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96FD87" w14:textId="3476395B" w:rsidR="004A2D17" w:rsidRPr="004A2D17" w:rsidRDefault="004A2D17" w:rsidP="007A268A">
      <w:pPr>
        <w:spacing w:line="360" w:lineRule="auto"/>
        <w:jc w:val="center"/>
        <w:rPr>
          <w:sz w:val="144"/>
          <w:szCs w:val="144"/>
        </w:rPr>
      </w:pPr>
      <w:r w:rsidRPr="004A2D17">
        <w:rPr>
          <w:sz w:val="144"/>
          <w:szCs w:val="144"/>
        </w:rPr>
        <w:t>Reflective Essay</w:t>
      </w:r>
    </w:p>
    <w:p w14:paraId="636B0163" w14:textId="77777777" w:rsidR="004A2D17" w:rsidRDefault="004A2D17" w:rsidP="007A268A">
      <w:pPr>
        <w:spacing w:line="360" w:lineRule="auto"/>
      </w:pPr>
    </w:p>
    <w:p w14:paraId="7E7E1725" w14:textId="0FA74D74" w:rsidR="001B1EA9" w:rsidRDefault="004A2D17" w:rsidP="007A268A">
      <w:pPr>
        <w:spacing w:line="360" w:lineRule="auto"/>
        <w:rPr>
          <w:i/>
          <w:iCs/>
          <w:sz w:val="32"/>
          <w:szCs w:val="32"/>
        </w:rPr>
      </w:pPr>
      <w:r w:rsidRPr="004A2D17">
        <w:rPr>
          <w:i/>
          <w:iCs/>
          <w:sz w:val="32"/>
          <w:szCs w:val="32"/>
        </w:rPr>
        <w:t>Developing Academic and Digital Skills During My First Term at University</w:t>
      </w:r>
    </w:p>
    <w:p w14:paraId="205302DB" w14:textId="2BA14960" w:rsidR="004A2D17" w:rsidRDefault="004A2D17" w:rsidP="007A268A">
      <w:pPr>
        <w:spacing w:line="360" w:lineRule="auto"/>
        <w:rPr>
          <w:i/>
          <w:iCs/>
          <w:sz w:val="32"/>
          <w:szCs w:val="32"/>
        </w:rPr>
      </w:pPr>
    </w:p>
    <w:p w14:paraId="6588BC18" w14:textId="49A4C4DA" w:rsidR="004A2D17" w:rsidRDefault="004A2D17" w:rsidP="007A268A">
      <w:pPr>
        <w:spacing w:line="360" w:lineRule="auto"/>
        <w:rPr>
          <w:i/>
          <w:iCs/>
          <w:sz w:val="32"/>
          <w:szCs w:val="32"/>
        </w:rPr>
      </w:pPr>
    </w:p>
    <w:p w14:paraId="5120BAC2" w14:textId="6FA97CF7" w:rsidR="004A2D17" w:rsidRDefault="004A2D17" w:rsidP="007A268A">
      <w:pPr>
        <w:spacing w:line="360" w:lineRule="auto"/>
        <w:rPr>
          <w:i/>
          <w:iCs/>
          <w:sz w:val="32"/>
          <w:szCs w:val="32"/>
        </w:rPr>
      </w:pPr>
    </w:p>
    <w:p w14:paraId="542BFD6D" w14:textId="36A61571" w:rsidR="004A2D17" w:rsidRDefault="004A2D17" w:rsidP="007A268A">
      <w:pPr>
        <w:spacing w:line="360" w:lineRule="auto"/>
        <w:rPr>
          <w:i/>
          <w:iCs/>
          <w:sz w:val="32"/>
          <w:szCs w:val="32"/>
        </w:rPr>
      </w:pPr>
    </w:p>
    <w:p w14:paraId="1C915789" w14:textId="0ED7E130" w:rsidR="004A2D17" w:rsidRDefault="004A2D17" w:rsidP="007A268A">
      <w:pPr>
        <w:spacing w:line="360" w:lineRule="auto"/>
        <w:rPr>
          <w:i/>
          <w:iCs/>
          <w:sz w:val="32"/>
          <w:szCs w:val="32"/>
        </w:rPr>
      </w:pPr>
    </w:p>
    <w:p w14:paraId="0AE6ADAE" w14:textId="4EA1AB60" w:rsidR="004A2D17" w:rsidRDefault="004A2D17" w:rsidP="007A268A">
      <w:pPr>
        <w:spacing w:line="360" w:lineRule="auto"/>
        <w:rPr>
          <w:i/>
          <w:iCs/>
          <w:sz w:val="32"/>
          <w:szCs w:val="32"/>
        </w:rPr>
      </w:pPr>
    </w:p>
    <w:p w14:paraId="2B386070" w14:textId="2CD86502" w:rsidR="004A2D17" w:rsidRDefault="004A2D17" w:rsidP="007A268A">
      <w:pPr>
        <w:spacing w:line="360" w:lineRule="auto"/>
        <w:rPr>
          <w:i/>
          <w:iCs/>
          <w:sz w:val="32"/>
          <w:szCs w:val="32"/>
        </w:rPr>
      </w:pPr>
    </w:p>
    <w:p w14:paraId="4ADB2E6C" w14:textId="5590B9D4" w:rsidR="004A2D17" w:rsidRDefault="004A2D17" w:rsidP="007A268A">
      <w:pPr>
        <w:spacing w:line="360" w:lineRule="auto"/>
        <w:rPr>
          <w:i/>
          <w:iCs/>
          <w:sz w:val="32"/>
          <w:szCs w:val="32"/>
        </w:rPr>
      </w:pPr>
    </w:p>
    <w:p w14:paraId="2C35D6A1" w14:textId="2877A572" w:rsidR="004A2D17" w:rsidRDefault="004A2D17" w:rsidP="007A268A">
      <w:pPr>
        <w:spacing w:line="360" w:lineRule="auto"/>
        <w:rPr>
          <w:i/>
          <w:iCs/>
          <w:sz w:val="32"/>
          <w:szCs w:val="32"/>
        </w:rPr>
      </w:pPr>
    </w:p>
    <w:p w14:paraId="1112E0C8" w14:textId="14B6E78A" w:rsidR="004A2D17" w:rsidRDefault="004A2D17" w:rsidP="007A268A">
      <w:pPr>
        <w:spacing w:line="360" w:lineRule="auto"/>
        <w:rPr>
          <w:rFonts w:ascii="Arial" w:hAnsi="Arial" w:cs="Arial"/>
        </w:rPr>
      </w:pPr>
      <w:r>
        <w:rPr>
          <w:rFonts w:ascii="Arial" w:hAnsi="Arial" w:cs="Arial"/>
        </w:rPr>
        <w:t xml:space="preserve">Sebastian </w:t>
      </w:r>
      <w:proofErr w:type="spellStart"/>
      <w:r>
        <w:rPr>
          <w:rFonts w:ascii="Arial" w:hAnsi="Arial" w:cs="Arial"/>
        </w:rPr>
        <w:t>Szczecinski</w:t>
      </w:r>
      <w:proofErr w:type="spellEnd"/>
      <w:r>
        <w:rPr>
          <w:rFonts w:ascii="Arial" w:hAnsi="Arial" w:cs="Arial"/>
        </w:rPr>
        <w:t xml:space="preserve"> </w:t>
      </w:r>
    </w:p>
    <w:p w14:paraId="14BEA841" w14:textId="77777777" w:rsidR="004A2D17" w:rsidRPr="000A4B40" w:rsidRDefault="004A2D17" w:rsidP="007A268A">
      <w:pPr>
        <w:spacing w:line="360" w:lineRule="auto"/>
        <w:rPr>
          <w:rFonts w:ascii="Arial" w:hAnsi="Arial" w:cs="Arial"/>
        </w:rPr>
      </w:pPr>
      <w:r w:rsidRPr="000A4B40">
        <w:rPr>
          <w:rFonts w:ascii="Arial" w:hAnsi="Arial" w:cs="Arial"/>
        </w:rPr>
        <w:t>2434619</w:t>
      </w:r>
    </w:p>
    <w:p w14:paraId="47DD4650" w14:textId="26A6A543" w:rsidR="004A2D17" w:rsidRDefault="004A2D17" w:rsidP="007A268A">
      <w:pPr>
        <w:spacing w:line="360" w:lineRule="auto"/>
        <w:rPr>
          <w:rFonts w:ascii="Arial" w:hAnsi="Arial" w:cs="Arial"/>
        </w:rPr>
      </w:pPr>
      <w:r>
        <w:rPr>
          <w:rFonts w:ascii="Arial" w:hAnsi="Arial" w:cs="Arial"/>
        </w:rPr>
        <w:t>BMSW4013</w:t>
      </w:r>
    </w:p>
    <w:p w14:paraId="621EBEC6" w14:textId="6B3AF0B7" w:rsidR="004A2D17" w:rsidRDefault="004A2D17" w:rsidP="007A268A">
      <w:pPr>
        <w:spacing w:line="360" w:lineRule="auto"/>
        <w:rPr>
          <w:rFonts w:ascii="Arial" w:hAnsi="Arial" w:cs="Arial"/>
        </w:rPr>
      </w:pPr>
      <w:r>
        <w:rPr>
          <w:rFonts w:ascii="Arial" w:hAnsi="Arial" w:cs="Arial"/>
        </w:rPr>
        <w:t xml:space="preserve">Word Count </w:t>
      </w:r>
      <w:r w:rsidR="008C7D44">
        <w:rPr>
          <w:rFonts w:ascii="Arial" w:hAnsi="Arial" w:cs="Arial"/>
        </w:rPr>
        <w:t>1513</w:t>
      </w:r>
    </w:p>
    <w:p w14:paraId="51903845" w14:textId="24CB8443" w:rsidR="004A2D17" w:rsidRDefault="004A2D17" w:rsidP="007A268A">
      <w:pPr>
        <w:spacing w:line="360" w:lineRule="auto"/>
        <w:rPr>
          <w:rFonts w:ascii="Arial" w:hAnsi="Arial" w:cs="Arial"/>
        </w:rPr>
      </w:pPr>
    </w:p>
    <w:p w14:paraId="2E9DC5F9" w14:textId="6E3DCB27" w:rsidR="004A2D17" w:rsidRDefault="000010F5" w:rsidP="007A268A">
      <w:pPr>
        <w:spacing w:line="360" w:lineRule="auto"/>
        <w:rPr>
          <w:rFonts w:ascii="Arial" w:hAnsi="Arial" w:cs="Arial"/>
        </w:rPr>
      </w:pPr>
      <w:r w:rsidRPr="000010F5">
        <w:rPr>
          <w:rFonts w:ascii="Arial" w:hAnsi="Arial" w:cs="Arial"/>
        </w:rPr>
        <w:t xml:space="preserve">Returning to learning after many years was an incredible challenge for me. In a world where technology is becoming our primary tool, a subject like Learning in Digital </w:t>
      </w:r>
      <w:proofErr w:type="gramStart"/>
      <w:r w:rsidRPr="000010F5">
        <w:rPr>
          <w:rFonts w:ascii="Arial" w:hAnsi="Arial" w:cs="Arial"/>
        </w:rPr>
        <w:t>is</w:t>
      </w:r>
      <w:proofErr w:type="gramEnd"/>
      <w:r w:rsidRPr="000010F5">
        <w:rPr>
          <w:rFonts w:ascii="Arial" w:hAnsi="Arial" w:cs="Arial"/>
        </w:rPr>
        <w:t xml:space="preserve"> allowed me to get to know applications or software that make student life less stressful.</w:t>
      </w:r>
      <w:r w:rsidRPr="000010F5">
        <w:t xml:space="preserve"> </w:t>
      </w:r>
      <w:r w:rsidRPr="000010F5">
        <w:rPr>
          <w:rFonts w:ascii="Arial" w:hAnsi="Arial" w:cs="Arial"/>
        </w:rPr>
        <w:t xml:space="preserve">With the Internet's global reach and numerous electronic gadgets linked to it, a new era has </w:t>
      </w:r>
      <w:r w:rsidR="00A866A5" w:rsidRPr="000010F5">
        <w:rPr>
          <w:rFonts w:ascii="Arial" w:hAnsi="Arial" w:cs="Arial"/>
        </w:rPr>
        <w:t>begun.</w:t>
      </w:r>
      <w:r w:rsidR="00A866A5">
        <w:rPr>
          <w:rFonts w:ascii="Arial" w:hAnsi="Arial" w:cs="Arial"/>
        </w:rPr>
        <w:t xml:space="preserve"> (Haleem et al,2022).</w:t>
      </w:r>
      <w:r w:rsidR="00A866A5" w:rsidRPr="00A866A5">
        <w:t xml:space="preserve"> </w:t>
      </w:r>
      <w:r w:rsidR="00A866A5" w:rsidRPr="00A866A5">
        <w:rPr>
          <w:rFonts w:ascii="Arial" w:hAnsi="Arial" w:cs="Arial"/>
        </w:rPr>
        <w:t>As the author explains, we are entering another dimension where our primary responsibilities will be based on the use of technology.</w:t>
      </w:r>
    </w:p>
    <w:p w14:paraId="53A78D54" w14:textId="5DE5BA96" w:rsidR="00A866A5" w:rsidRDefault="00A866A5" w:rsidP="007A268A">
      <w:pPr>
        <w:spacing w:line="360" w:lineRule="auto"/>
        <w:rPr>
          <w:rFonts w:ascii="Arial" w:hAnsi="Arial" w:cs="Arial"/>
        </w:rPr>
      </w:pPr>
    </w:p>
    <w:p w14:paraId="5133FBFC" w14:textId="5B4A0350" w:rsidR="00A866A5" w:rsidRDefault="00A866A5" w:rsidP="007A268A">
      <w:pPr>
        <w:spacing w:line="360" w:lineRule="auto"/>
        <w:rPr>
          <w:rFonts w:ascii="Arial" w:hAnsi="Arial" w:cs="Arial"/>
        </w:rPr>
      </w:pPr>
      <w:r w:rsidRPr="00A866A5">
        <w:rPr>
          <w:rFonts w:ascii="Arial" w:hAnsi="Arial" w:cs="Arial"/>
        </w:rPr>
        <w:t>I will use Gibbs' Reflective Cycle to describe my experiences and the challenges I have encountered at the beginning of the academic year.</w:t>
      </w:r>
      <w:r w:rsidR="00E26AC0" w:rsidRPr="00E26AC0">
        <w:t xml:space="preserve"> </w:t>
      </w:r>
      <w:r w:rsidR="00E26AC0" w:rsidRPr="00E26AC0">
        <w:rPr>
          <w:rFonts w:ascii="Arial" w:hAnsi="Arial" w:cs="Arial"/>
        </w:rPr>
        <w:t xml:space="preserve">This reflective cycle framework was created by Graham Gibbs at Oxford Polytechnic, which is now Oxford Brookes University, in </w:t>
      </w:r>
      <w:r w:rsidR="00FE78ED" w:rsidRPr="00E26AC0">
        <w:rPr>
          <w:rFonts w:ascii="Arial" w:hAnsi="Arial" w:cs="Arial"/>
        </w:rPr>
        <w:t>1988.</w:t>
      </w:r>
      <w:r w:rsidR="00FE78ED">
        <w:rPr>
          <w:rFonts w:ascii="Arial" w:hAnsi="Arial" w:cs="Arial"/>
        </w:rPr>
        <w:t xml:space="preserve"> (</w:t>
      </w:r>
      <w:r w:rsidR="00E26AC0">
        <w:rPr>
          <w:rFonts w:ascii="Arial" w:hAnsi="Arial" w:cs="Arial"/>
        </w:rPr>
        <w:t xml:space="preserve">Structural </w:t>
      </w:r>
      <w:r w:rsidR="00DE3770">
        <w:rPr>
          <w:rFonts w:ascii="Arial" w:hAnsi="Arial" w:cs="Arial"/>
        </w:rPr>
        <w:t>Learning,</w:t>
      </w:r>
      <w:r w:rsidR="00E26AC0">
        <w:rPr>
          <w:rFonts w:ascii="Arial" w:hAnsi="Arial" w:cs="Arial"/>
        </w:rPr>
        <w:t xml:space="preserve"> 2025).</w:t>
      </w:r>
    </w:p>
    <w:p w14:paraId="5180E90E" w14:textId="59799261" w:rsidR="00E26AC0" w:rsidRDefault="00E26AC0" w:rsidP="007A268A">
      <w:pPr>
        <w:spacing w:line="360" w:lineRule="auto"/>
        <w:rPr>
          <w:rFonts w:ascii="Arial" w:hAnsi="Arial" w:cs="Arial"/>
        </w:rPr>
      </w:pPr>
    </w:p>
    <w:p w14:paraId="27F17A57" w14:textId="38DAA118" w:rsidR="00E26AC0" w:rsidRDefault="00E26AC0" w:rsidP="007A268A">
      <w:pPr>
        <w:spacing w:line="360" w:lineRule="auto"/>
        <w:rPr>
          <w:rFonts w:ascii="Arial" w:hAnsi="Arial" w:cs="Arial"/>
        </w:rPr>
      </w:pPr>
      <w:r>
        <w:rPr>
          <w:rFonts w:ascii="Arial" w:hAnsi="Arial" w:cs="Arial"/>
        </w:rPr>
        <w:t>1.Desc</w:t>
      </w:r>
      <w:r w:rsidR="00FE78ED">
        <w:rPr>
          <w:rFonts w:ascii="Arial" w:hAnsi="Arial" w:cs="Arial"/>
        </w:rPr>
        <w:t>ription</w:t>
      </w:r>
    </w:p>
    <w:p w14:paraId="5CFF0D37" w14:textId="3FAADA1C" w:rsidR="00E26AC0" w:rsidRDefault="00E26AC0" w:rsidP="007A268A">
      <w:pPr>
        <w:spacing w:line="360" w:lineRule="auto"/>
        <w:rPr>
          <w:rFonts w:ascii="Arial" w:hAnsi="Arial" w:cs="Arial"/>
        </w:rPr>
      </w:pPr>
    </w:p>
    <w:p w14:paraId="187E49ED" w14:textId="03915FE2" w:rsidR="00E26AC0" w:rsidRPr="008D12D9" w:rsidRDefault="00E26AC0" w:rsidP="007A268A">
      <w:pPr>
        <w:spacing w:line="360" w:lineRule="auto"/>
        <w:rPr>
          <w:rFonts w:ascii="Arial" w:hAnsi="Arial" w:cs="Arial"/>
        </w:rPr>
      </w:pPr>
      <w:r w:rsidRPr="00E26AC0">
        <w:rPr>
          <w:rFonts w:ascii="Arial" w:hAnsi="Arial" w:cs="Arial"/>
        </w:rPr>
        <w:t>It was both thrilling and intimidating to start university. Writing a report or essay was one of the major experiences that stuck out from my first term. I felt ashamed because I had no idea how to format or style these kinds of writings.</w:t>
      </w:r>
      <w:r w:rsidRPr="00E26AC0">
        <w:t xml:space="preserve"> </w:t>
      </w:r>
      <w:r w:rsidRPr="00E26AC0">
        <w:rPr>
          <w:rFonts w:ascii="Arial" w:hAnsi="Arial" w:cs="Arial"/>
        </w:rPr>
        <w:t xml:space="preserve">I am a person who has deep faith in </w:t>
      </w:r>
      <w:r w:rsidR="00FE78ED" w:rsidRPr="00E26AC0">
        <w:rPr>
          <w:rFonts w:ascii="Arial" w:hAnsi="Arial" w:cs="Arial"/>
        </w:rPr>
        <w:t>myself,</w:t>
      </w:r>
      <w:r w:rsidRPr="00E26AC0">
        <w:rPr>
          <w:rFonts w:ascii="Arial" w:hAnsi="Arial" w:cs="Arial"/>
        </w:rPr>
        <w:t xml:space="preserve"> and I am sure that to achieve something we </w:t>
      </w:r>
      <w:r w:rsidR="00FE78ED" w:rsidRPr="00E26AC0">
        <w:rPr>
          <w:rFonts w:ascii="Arial" w:hAnsi="Arial" w:cs="Arial"/>
        </w:rPr>
        <w:t>must</w:t>
      </w:r>
      <w:r w:rsidRPr="00E26AC0">
        <w:rPr>
          <w:rFonts w:ascii="Arial" w:hAnsi="Arial" w:cs="Arial"/>
        </w:rPr>
        <w:t xml:space="preserve"> practice it.</w:t>
      </w:r>
      <w:r w:rsidR="00FE78ED" w:rsidRPr="00FE78ED">
        <w:t xml:space="preserve"> </w:t>
      </w:r>
      <w:r w:rsidR="00FE78ED" w:rsidRPr="00FE78ED">
        <w:rPr>
          <w:rFonts w:ascii="Arial" w:hAnsi="Arial" w:cs="Arial"/>
        </w:rPr>
        <w:t>There is no short cut to success if you want to be an expert at what you do.</w:t>
      </w:r>
      <w:r w:rsidR="00FE78ED">
        <w:rPr>
          <w:rFonts w:ascii="Arial" w:hAnsi="Arial" w:cs="Arial"/>
        </w:rPr>
        <w:t xml:space="preserve"> (Cogan,2018</w:t>
      </w:r>
      <w:r w:rsidR="00FE78ED" w:rsidRPr="00FE78ED">
        <w:rPr>
          <w:rFonts w:ascii="Arial" w:hAnsi="Arial" w:cs="Arial"/>
        </w:rPr>
        <w:t>). Adding academic references was the next challenge. Once more, I came across something completely unknown. I had no concept when to use them or, more crucially, how to construct a statement with them. In this case, the Internet and assistance from my closest friends and family who were also students were beneficial</w:t>
      </w:r>
      <w:r w:rsidR="00FE78ED">
        <w:t>.</w:t>
      </w:r>
      <w:r w:rsidR="00DE3770" w:rsidRPr="00DE3770">
        <w:t xml:space="preserve"> </w:t>
      </w:r>
      <w:r w:rsidR="00DE3770" w:rsidRPr="00DE3770">
        <w:rPr>
          <w:rFonts w:ascii="Arial" w:hAnsi="Arial" w:cs="Arial"/>
        </w:rPr>
        <w:t>Neil's Toolbox proved to be an essential resource that assisted me in creating my list of references</w:t>
      </w:r>
      <w:r w:rsidR="00DE3770" w:rsidRPr="008D12D9">
        <w:rPr>
          <w:rFonts w:ascii="Arial" w:hAnsi="Arial" w:cs="Arial"/>
        </w:rPr>
        <w:t>.</w:t>
      </w:r>
      <w:r w:rsidR="008D12D9" w:rsidRPr="008D12D9">
        <w:rPr>
          <w:rFonts w:ascii="Arial" w:hAnsi="Arial" w:cs="Arial"/>
        </w:rPr>
        <w:t xml:space="preserve"> Additionally, it is impossible to conceal the fact that I needed to practise using the online library properly. The AI in search feature proved to be a very useful tool in this case. This feature made it easy and quick for me to locate credited references.</w:t>
      </w:r>
    </w:p>
    <w:p w14:paraId="7A476E09" w14:textId="416DF3BF" w:rsidR="00A866A5" w:rsidRDefault="00A866A5" w:rsidP="007A268A">
      <w:pPr>
        <w:spacing w:line="360" w:lineRule="auto"/>
        <w:rPr>
          <w:rFonts w:ascii="Arial" w:hAnsi="Arial" w:cs="Arial"/>
        </w:rPr>
      </w:pPr>
    </w:p>
    <w:p w14:paraId="322CBE81" w14:textId="4C81E141" w:rsidR="00DE3770" w:rsidRDefault="00DE3770" w:rsidP="007A268A">
      <w:pPr>
        <w:spacing w:line="360" w:lineRule="auto"/>
        <w:rPr>
          <w:rFonts w:ascii="Arial" w:hAnsi="Arial" w:cs="Arial"/>
        </w:rPr>
      </w:pPr>
      <w:r>
        <w:rPr>
          <w:rFonts w:ascii="Arial" w:hAnsi="Arial" w:cs="Arial"/>
        </w:rPr>
        <w:t xml:space="preserve">2. Feelings </w:t>
      </w:r>
    </w:p>
    <w:p w14:paraId="2DAB532E" w14:textId="20A2DA03" w:rsidR="00DE3770" w:rsidRDefault="00DE3770" w:rsidP="007A268A">
      <w:pPr>
        <w:spacing w:line="360" w:lineRule="auto"/>
        <w:rPr>
          <w:rFonts w:ascii="Arial" w:hAnsi="Arial" w:cs="Arial"/>
        </w:rPr>
      </w:pPr>
    </w:p>
    <w:p w14:paraId="229277D0" w14:textId="2BF7BE21" w:rsidR="00DE3770" w:rsidRDefault="00DE3770" w:rsidP="007A268A">
      <w:pPr>
        <w:spacing w:line="360" w:lineRule="auto"/>
        <w:rPr>
          <w:rFonts w:ascii="Arial" w:hAnsi="Arial" w:cs="Arial"/>
        </w:rPr>
      </w:pPr>
      <w:r w:rsidRPr="00DE3770">
        <w:rPr>
          <w:rFonts w:ascii="Arial" w:hAnsi="Arial" w:cs="Arial"/>
        </w:rPr>
        <w:lastRenderedPageBreak/>
        <w:t>I was anxious and overwhelmed at the time. Reference appeared to be an advanced and confusing idea. Because I didn't know how to properly paraphrase or quote, I was worried about accidental copying. I'm going to say that Polish is my first language and that I think my English is sufficient, but paraphrasing helped me discover even more terms that I was previously unaware of.</w:t>
      </w:r>
      <w:r w:rsidR="008D12D9" w:rsidRPr="008D12D9">
        <w:t xml:space="preserve"> </w:t>
      </w:r>
      <w:r w:rsidR="008D12D9" w:rsidRPr="008D12D9">
        <w:rPr>
          <w:rFonts w:ascii="Arial" w:hAnsi="Arial" w:cs="Arial"/>
        </w:rPr>
        <w:t>Learning new words can be greatly aided by paraphrasing, especially for language learners.</w:t>
      </w:r>
      <w:r w:rsidR="008D12D9">
        <w:rPr>
          <w:rFonts w:ascii="Arial" w:hAnsi="Arial" w:cs="Arial"/>
        </w:rPr>
        <w:t xml:space="preserve"> (Pakzadian,2012</w:t>
      </w:r>
      <w:r w:rsidR="008D12D9" w:rsidRPr="001F41F9">
        <w:rPr>
          <w:rFonts w:ascii="Arial" w:hAnsi="Arial" w:cs="Arial"/>
        </w:rPr>
        <w:t>).</w:t>
      </w:r>
      <w:r w:rsidR="001F41F9" w:rsidRPr="001F41F9">
        <w:rPr>
          <w:rFonts w:ascii="Arial" w:hAnsi="Arial" w:cs="Arial"/>
        </w:rPr>
        <w:t xml:space="preserve"> Considering these emotions, I reminded myself that I believe in persistence. I reminded myself that learning involves making mistakes and that everyone starts somewhere.</w:t>
      </w:r>
      <w:r w:rsidR="001F41F9">
        <w:rPr>
          <w:rFonts w:ascii="Arial" w:hAnsi="Arial" w:cs="Arial"/>
        </w:rPr>
        <w:t xml:space="preserve"> </w:t>
      </w:r>
      <w:r w:rsidR="001F41F9" w:rsidRPr="001F41F9">
        <w:rPr>
          <w:rFonts w:ascii="Arial" w:hAnsi="Arial" w:cs="Arial"/>
        </w:rPr>
        <w:t>As Einhorn (2024) says you need to create plans to change how you act moving ahead and, in the end, feel more assured that your procedure will provide favourable results.</w:t>
      </w:r>
    </w:p>
    <w:p w14:paraId="5A45B714" w14:textId="3F8D51DB" w:rsidR="001F41F9" w:rsidRDefault="001F41F9" w:rsidP="007A268A">
      <w:pPr>
        <w:spacing w:line="360" w:lineRule="auto"/>
        <w:rPr>
          <w:rFonts w:ascii="Arial" w:hAnsi="Arial" w:cs="Arial"/>
        </w:rPr>
      </w:pPr>
    </w:p>
    <w:p w14:paraId="2B8A255D" w14:textId="6EC15E7D" w:rsidR="001F41F9" w:rsidRDefault="001F41F9" w:rsidP="007A268A">
      <w:pPr>
        <w:spacing w:line="360" w:lineRule="auto"/>
        <w:rPr>
          <w:rFonts w:ascii="Arial" w:hAnsi="Arial" w:cs="Arial"/>
        </w:rPr>
      </w:pPr>
      <w:r>
        <w:rPr>
          <w:rFonts w:ascii="Arial" w:hAnsi="Arial" w:cs="Arial"/>
        </w:rPr>
        <w:t xml:space="preserve">3. Evaluation </w:t>
      </w:r>
    </w:p>
    <w:p w14:paraId="0B52D660" w14:textId="03F6E92F" w:rsidR="001F41F9" w:rsidRDefault="001F41F9" w:rsidP="007A268A">
      <w:pPr>
        <w:spacing w:line="360" w:lineRule="auto"/>
        <w:rPr>
          <w:rFonts w:ascii="Arial" w:hAnsi="Arial" w:cs="Arial"/>
        </w:rPr>
      </w:pPr>
    </w:p>
    <w:p w14:paraId="325C6E6A" w14:textId="743F65B8" w:rsidR="001F41F9" w:rsidRDefault="00D43F26" w:rsidP="007A268A">
      <w:pPr>
        <w:spacing w:line="360" w:lineRule="auto"/>
        <w:rPr>
          <w:rFonts w:ascii="Arial" w:hAnsi="Arial" w:cs="Arial"/>
        </w:rPr>
      </w:pPr>
      <w:r w:rsidRPr="00D43F26">
        <w:rPr>
          <w:rFonts w:ascii="Arial" w:hAnsi="Arial" w:cs="Arial"/>
        </w:rPr>
        <w:t>There were advantages and disadvantages to this experience. The good thing was that I took charge of my education by asking for assistance and investigating resources. Particularly useful were Google, the biggest online encyclopaedia, Neil's Toolbox, and the online library's AI-powered search engine. They helped me comprehend citation guidelines and saved me time. Even though I initially thought I was lost, Moodle was dependable as well. There were numerous files and names that I was unsure of. I was able to find the template for my first essay and where to search for assistance by practicing and accessing various files. Peer and family support gave me crucial motivation and direction and confirmed that it was acceptable to seek assistance.</w:t>
      </w:r>
    </w:p>
    <w:p w14:paraId="3F2E3F53" w14:textId="6C403A2D" w:rsidR="0038094D" w:rsidRDefault="0038094D" w:rsidP="007A268A">
      <w:pPr>
        <w:spacing w:line="360" w:lineRule="auto"/>
        <w:rPr>
          <w:rFonts w:ascii="Arial" w:hAnsi="Arial" w:cs="Arial"/>
        </w:rPr>
      </w:pPr>
    </w:p>
    <w:p w14:paraId="7704C72E" w14:textId="60370849" w:rsidR="0038094D" w:rsidRDefault="0038094D" w:rsidP="007A268A">
      <w:pPr>
        <w:spacing w:line="360" w:lineRule="auto"/>
        <w:rPr>
          <w:rFonts w:ascii="Arial" w:hAnsi="Arial" w:cs="Arial"/>
        </w:rPr>
      </w:pPr>
      <w:r w:rsidRPr="0038094D">
        <w:rPr>
          <w:rFonts w:ascii="Arial" w:hAnsi="Arial" w:cs="Arial"/>
        </w:rPr>
        <w:t xml:space="preserve">The experience was challenging at first, though. I was under a lot of stress because I wasn't prepared or aware of the expectations for my studies. It was challenging to learn from home because I have school-age children and a full-time job. I also didn't realise how different university writing was from school writing. Language is important here as well. Although I've never had to study in English, I occasionally must translate words that I don't understand, but I know that practice makes perfect. I could have gotten help sooner rather than wasting time attempting to solve things on my own. Additionally, my research was slowed down by my lack of familiarity with library systems, so I looked for academic references online but discovered that not </w:t>
      </w:r>
      <w:r w:rsidRPr="0038094D">
        <w:rPr>
          <w:rFonts w:ascii="Arial" w:hAnsi="Arial" w:cs="Arial"/>
        </w:rPr>
        <w:lastRenderedPageBreak/>
        <w:t>all of them were credible, so I had to use critical thinking to determine whether I agreed with the source.</w:t>
      </w:r>
      <w:r w:rsidR="0003426D" w:rsidRPr="0003426D">
        <w:t xml:space="preserve"> </w:t>
      </w:r>
      <w:r w:rsidR="0003426D" w:rsidRPr="0003426D">
        <w:rPr>
          <w:rFonts w:ascii="Arial" w:hAnsi="Arial" w:cs="Arial"/>
        </w:rPr>
        <w:t xml:space="preserve">Students need to be able to think critically since it improves their capacity for information analysis, results evaluation, and problem </w:t>
      </w:r>
      <w:r w:rsidR="008C7D44" w:rsidRPr="0003426D">
        <w:rPr>
          <w:rFonts w:ascii="Arial" w:hAnsi="Arial" w:cs="Arial"/>
        </w:rPr>
        <w:t>solving.</w:t>
      </w:r>
      <w:r w:rsidR="008C7D44">
        <w:rPr>
          <w:rFonts w:ascii="Arial" w:hAnsi="Arial" w:cs="Arial"/>
        </w:rPr>
        <w:t xml:space="preserve"> (</w:t>
      </w:r>
      <w:r w:rsidR="0003426D">
        <w:rPr>
          <w:rFonts w:ascii="Arial" w:hAnsi="Arial" w:cs="Arial"/>
        </w:rPr>
        <w:t>Blyznuk,2024).</w:t>
      </w:r>
    </w:p>
    <w:p w14:paraId="0A100EE1" w14:textId="25178410" w:rsidR="0003426D" w:rsidRDefault="0003426D" w:rsidP="007A268A">
      <w:pPr>
        <w:spacing w:line="360" w:lineRule="auto"/>
        <w:rPr>
          <w:rFonts w:ascii="Arial" w:hAnsi="Arial" w:cs="Arial"/>
        </w:rPr>
      </w:pPr>
    </w:p>
    <w:p w14:paraId="123227BE" w14:textId="258DE5A9" w:rsidR="0003426D" w:rsidRDefault="0003426D" w:rsidP="007A268A">
      <w:pPr>
        <w:spacing w:line="360" w:lineRule="auto"/>
        <w:rPr>
          <w:rFonts w:ascii="Arial" w:hAnsi="Arial" w:cs="Arial"/>
        </w:rPr>
      </w:pPr>
      <w:r>
        <w:rPr>
          <w:rFonts w:ascii="Arial" w:hAnsi="Arial" w:cs="Arial"/>
        </w:rPr>
        <w:t>4. Analysis</w:t>
      </w:r>
    </w:p>
    <w:p w14:paraId="0EE85A52" w14:textId="678AFCC8" w:rsidR="008C7D44" w:rsidRPr="008C7D44" w:rsidRDefault="008C7D44" w:rsidP="008C7D44">
      <w:pPr>
        <w:spacing w:before="100" w:beforeAutospacing="1" w:after="100" w:afterAutospacing="1" w:line="360" w:lineRule="auto"/>
        <w:rPr>
          <w:rFonts w:ascii="Arial" w:eastAsia="Times New Roman" w:hAnsi="Arial" w:cs="Arial"/>
          <w:lang w:eastAsia="en-GB"/>
        </w:rPr>
      </w:pPr>
      <w:r w:rsidRPr="008C7D44">
        <w:rPr>
          <w:rFonts w:ascii="Arial" w:eastAsia="Times New Roman" w:hAnsi="Arial" w:cs="Arial"/>
          <w:lang w:eastAsia="en-GB"/>
        </w:rPr>
        <w:t>As I think back on this experience, I see how much my lack of knowledge contributed to my difficulties. Fear is one of the ways that everything new affects us. Can I really do it? asks the second voice in the head. Thoughts could criticise your job, social interactions, engagement with family circles, and other aspects of your life. (</w:t>
      </w:r>
      <w:proofErr w:type="spellStart"/>
      <w:r w:rsidRPr="008C7D44">
        <w:rPr>
          <w:rFonts w:ascii="Arial" w:eastAsia="Times New Roman" w:hAnsi="Arial" w:cs="Arial"/>
          <w:lang w:eastAsia="en-GB"/>
        </w:rPr>
        <w:t>Coshow</w:t>
      </w:r>
      <w:proofErr w:type="spellEnd"/>
      <w:r w:rsidRPr="008C7D44">
        <w:rPr>
          <w:rFonts w:ascii="Arial" w:eastAsia="Times New Roman" w:hAnsi="Arial" w:cs="Arial"/>
          <w:lang w:eastAsia="en-GB"/>
        </w:rPr>
        <w:t>, 2020). I don't think I'm the only one. Negative thoughts seem to be a common phenomenon among new students. According to research, as first-year students adjust to a new academic and social environment, they frequently experience elevated emotional discomfort, including elevated levels of anxiousness and stress. (Harrison, 2021). Although it has been challenging, failing to rapidly adjust to library tools and reference tools has also highlighted my areas for improvement.</w:t>
      </w:r>
    </w:p>
    <w:p w14:paraId="02DDB7A9" w14:textId="77777777" w:rsidR="008C7D44" w:rsidRPr="008C7D44" w:rsidRDefault="008C7D44" w:rsidP="008C7D44">
      <w:pPr>
        <w:spacing w:before="100" w:beforeAutospacing="1" w:after="100" w:afterAutospacing="1" w:line="360" w:lineRule="auto"/>
        <w:rPr>
          <w:rFonts w:ascii="Arial" w:eastAsia="Times New Roman" w:hAnsi="Arial" w:cs="Arial"/>
          <w:lang w:eastAsia="en-GB"/>
        </w:rPr>
      </w:pPr>
      <w:r w:rsidRPr="008C7D44">
        <w:rPr>
          <w:rFonts w:ascii="Arial" w:eastAsia="Times New Roman" w:hAnsi="Arial" w:cs="Arial"/>
          <w:lang w:eastAsia="en-GB"/>
        </w:rPr>
        <w:t>This entire process has made me more aware of the importance of resilience and mindset when facing academic challenges. Instead of viewing difficulties as barriers, I now try to see them as opportunities for growth. I’ve learned that being unfamiliar with something does not mean I’m incapable—it simply means I need more practice and support. I've also discovered the value of reflection, which allows me to pause, evaluate, and find ways to improve. I am beginning to build strategies that work for me, such as breaking tasks into smaller parts, using reliable digital tools, and reaching out when I need help. These small steps are helping me feel more in control.</w:t>
      </w:r>
    </w:p>
    <w:p w14:paraId="5FAE93F3" w14:textId="398D36AB" w:rsidR="00A866A5" w:rsidRDefault="00A866A5" w:rsidP="007A268A">
      <w:pPr>
        <w:spacing w:line="360" w:lineRule="auto"/>
        <w:rPr>
          <w:rFonts w:ascii="Arial" w:hAnsi="Arial" w:cs="Arial"/>
        </w:rPr>
      </w:pPr>
    </w:p>
    <w:p w14:paraId="7F614F84" w14:textId="6BFD8CDA" w:rsidR="003B7764" w:rsidRDefault="003B7764" w:rsidP="007A268A">
      <w:pPr>
        <w:spacing w:line="360" w:lineRule="auto"/>
        <w:rPr>
          <w:rFonts w:ascii="Arial" w:hAnsi="Arial" w:cs="Arial"/>
        </w:rPr>
      </w:pPr>
      <w:r>
        <w:rPr>
          <w:rFonts w:ascii="Arial" w:hAnsi="Arial" w:cs="Arial"/>
        </w:rPr>
        <w:t xml:space="preserve">5. Conclusion </w:t>
      </w:r>
    </w:p>
    <w:p w14:paraId="5E136374" w14:textId="791167A0" w:rsidR="003B7764" w:rsidRDefault="003B7764" w:rsidP="007A268A">
      <w:pPr>
        <w:spacing w:line="360" w:lineRule="auto"/>
        <w:rPr>
          <w:rFonts w:ascii="Arial" w:hAnsi="Arial" w:cs="Arial"/>
        </w:rPr>
      </w:pPr>
    </w:p>
    <w:p w14:paraId="2BC15CA3" w14:textId="393C2E8A" w:rsidR="003B7764" w:rsidRPr="00D31394" w:rsidRDefault="003B7764" w:rsidP="007A268A">
      <w:pPr>
        <w:spacing w:line="360" w:lineRule="auto"/>
        <w:rPr>
          <w:rFonts w:ascii="Arial" w:hAnsi="Arial" w:cs="Arial"/>
        </w:rPr>
      </w:pPr>
      <w:r w:rsidRPr="003B7764">
        <w:rPr>
          <w:rFonts w:ascii="Arial" w:hAnsi="Arial" w:cs="Arial"/>
        </w:rPr>
        <w:t>I could have done a couple things differently in memory. First, I should to have approached my teacher or friends, who were aware of my shortcomings, earlier in the term to seek assistance. I need to understand that it's acceptable to say when I don't know something and to not know everything</w:t>
      </w:r>
      <w:r w:rsidRPr="00D31394">
        <w:rPr>
          <w:rFonts w:ascii="Arial" w:hAnsi="Arial" w:cs="Arial"/>
        </w:rPr>
        <w:t>.</w:t>
      </w:r>
      <w:r w:rsidR="00D31394" w:rsidRPr="00D31394">
        <w:rPr>
          <w:rFonts w:ascii="Arial" w:hAnsi="Arial" w:cs="Arial"/>
        </w:rPr>
        <w:t xml:space="preserve"> Overthinking isn't always a good </w:t>
      </w:r>
      <w:r w:rsidR="00D31394" w:rsidRPr="00D31394">
        <w:rPr>
          <w:rFonts w:ascii="Arial" w:hAnsi="Arial" w:cs="Arial"/>
        </w:rPr>
        <w:lastRenderedPageBreak/>
        <w:t>strategy. In my case, I was annoyed by ideas that stated I couldn't accomplish it, but I succeeded. I'm going to keep this in mind the next time.</w:t>
      </w:r>
    </w:p>
    <w:p w14:paraId="54D22A7D" w14:textId="256C84BF" w:rsidR="00D31394" w:rsidRPr="00D31394" w:rsidRDefault="00D31394" w:rsidP="007A268A">
      <w:pPr>
        <w:spacing w:line="360" w:lineRule="auto"/>
        <w:rPr>
          <w:rFonts w:ascii="Arial" w:hAnsi="Arial" w:cs="Arial"/>
        </w:rPr>
      </w:pPr>
    </w:p>
    <w:p w14:paraId="4F2D5A0B" w14:textId="2DD578AA" w:rsidR="00D31394" w:rsidRDefault="00D31394" w:rsidP="007A268A">
      <w:pPr>
        <w:spacing w:line="360" w:lineRule="auto"/>
        <w:rPr>
          <w:rFonts w:ascii="Arial" w:hAnsi="Arial" w:cs="Arial"/>
        </w:rPr>
      </w:pPr>
      <w:r w:rsidRPr="00D31394">
        <w:rPr>
          <w:rFonts w:ascii="Arial" w:hAnsi="Arial" w:cs="Arial"/>
        </w:rPr>
        <w:t xml:space="preserve">When it came to write an essay, I was unsure about the format and style to utilise. The following time, I'll utilise the Google </w:t>
      </w:r>
      <w:proofErr w:type="spellStart"/>
      <w:r w:rsidRPr="00D31394">
        <w:rPr>
          <w:rFonts w:ascii="Arial" w:hAnsi="Arial" w:cs="Arial"/>
        </w:rPr>
        <w:t>Schoolar</w:t>
      </w:r>
      <w:proofErr w:type="spellEnd"/>
      <w:r w:rsidRPr="00D31394">
        <w:rPr>
          <w:rFonts w:ascii="Arial" w:hAnsi="Arial" w:cs="Arial"/>
        </w:rPr>
        <w:t xml:space="preserve"> search engine, which contains journals, dissertations, and essays, and will be able to figure out what formula my work needs based on those.</w:t>
      </w:r>
    </w:p>
    <w:p w14:paraId="7182ED18" w14:textId="77777777" w:rsidR="008C7D44" w:rsidRDefault="008C7D44" w:rsidP="007A268A">
      <w:pPr>
        <w:spacing w:line="360" w:lineRule="auto"/>
        <w:rPr>
          <w:rFonts w:ascii="Arial" w:hAnsi="Arial" w:cs="Arial"/>
        </w:rPr>
      </w:pPr>
    </w:p>
    <w:p w14:paraId="6FD9ECD3" w14:textId="6806AAD6" w:rsidR="008C7D44" w:rsidRPr="008C7D44" w:rsidRDefault="008C7D44" w:rsidP="007A268A">
      <w:pPr>
        <w:spacing w:line="360" w:lineRule="auto"/>
        <w:rPr>
          <w:rFonts w:ascii="Arial" w:hAnsi="Arial" w:cs="Arial"/>
        </w:rPr>
      </w:pPr>
      <w:r w:rsidRPr="008C7D44">
        <w:rPr>
          <w:rFonts w:ascii="Arial" w:hAnsi="Arial" w:cs="Arial"/>
        </w:rPr>
        <w:t>Through learning we make our mindset grow. By repeating the same task, we make our brain learn a new thing thanks to which we become masters.</w:t>
      </w:r>
      <w:r w:rsidRPr="008C7D44">
        <w:t xml:space="preserve"> </w:t>
      </w:r>
      <w:r w:rsidRPr="008C7D44">
        <w:rPr>
          <w:rFonts w:ascii="Arial" w:hAnsi="Arial" w:cs="Arial"/>
        </w:rPr>
        <w:t>Growth-minded people think that with commitment and hard work, they can learn, adapt, and acquire the necessary skills.</w:t>
      </w:r>
      <w:r>
        <w:rPr>
          <w:rFonts w:ascii="Arial" w:hAnsi="Arial" w:cs="Arial"/>
        </w:rPr>
        <w:t xml:space="preserve"> (Thinking schools,2025</w:t>
      </w:r>
      <w:r w:rsidRPr="008C7D44">
        <w:rPr>
          <w:rFonts w:ascii="Arial" w:hAnsi="Arial" w:cs="Arial"/>
        </w:rPr>
        <w:t>). I will develop confidence because of this talent, and as a result, I will approach any assignment with ease because I will have it under control through practice. It is acceptable to not be a perfectionist right away; it is beneficial to seek criticism and grow from errors.</w:t>
      </w:r>
    </w:p>
    <w:p w14:paraId="5333DDAF" w14:textId="07CC615D" w:rsidR="00330EB4" w:rsidRDefault="00330EB4" w:rsidP="007A268A">
      <w:pPr>
        <w:spacing w:line="360" w:lineRule="auto"/>
        <w:rPr>
          <w:rFonts w:ascii="Arial" w:hAnsi="Arial" w:cs="Arial"/>
        </w:rPr>
      </w:pPr>
    </w:p>
    <w:p w14:paraId="46BFD7A5" w14:textId="67EBD2D6" w:rsidR="00330EB4" w:rsidRDefault="00330EB4" w:rsidP="007A268A">
      <w:pPr>
        <w:spacing w:line="360" w:lineRule="auto"/>
        <w:rPr>
          <w:rFonts w:ascii="Arial" w:hAnsi="Arial" w:cs="Arial"/>
        </w:rPr>
      </w:pPr>
      <w:r>
        <w:rPr>
          <w:rFonts w:ascii="Arial" w:hAnsi="Arial" w:cs="Arial"/>
        </w:rPr>
        <w:t xml:space="preserve">6. Action Plan </w:t>
      </w:r>
    </w:p>
    <w:p w14:paraId="5D043F05" w14:textId="77777777" w:rsidR="00AC11BA" w:rsidRDefault="00AC11BA" w:rsidP="007A268A">
      <w:pPr>
        <w:spacing w:line="360" w:lineRule="auto"/>
        <w:rPr>
          <w:rFonts w:ascii="Arial" w:hAnsi="Arial" w:cs="Arial"/>
        </w:rPr>
      </w:pPr>
    </w:p>
    <w:p w14:paraId="6063CC90" w14:textId="265402E8" w:rsidR="00330EB4" w:rsidRPr="00AC11BA" w:rsidRDefault="00330EB4" w:rsidP="007A268A">
      <w:pPr>
        <w:spacing w:line="360" w:lineRule="auto"/>
        <w:rPr>
          <w:rFonts w:ascii="Arial" w:hAnsi="Arial" w:cs="Arial"/>
        </w:rPr>
      </w:pPr>
      <w:r w:rsidRPr="00330EB4">
        <w:rPr>
          <w:rFonts w:ascii="Arial" w:hAnsi="Arial" w:cs="Arial"/>
        </w:rPr>
        <w:t xml:space="preserve">I intend to be active in the future in developing my digital and academic abilities. Next time, I will prepare more thoroughly before starting any assignment. I now realise that waiting until I feel stuck only increases stress. Daily judgements are more challenging when the brain is under </w:t>
      </w:r>
      <w:r w:rsidR="00AC11BA" w:rsidRPr="00330EB4">
        <w:rPr>
          <w:rFonts w:ascii="Arial" w:hAnsi="Arial" w:cs="Arial"/>
        </w:rPr>
        <w:t>stress.</w:t>
      </w:r>
      <w:r w:rsidR="00AC11BA">
        <w:rPr>
          <w:rFonts w:ascii="Arial" w:hAnsi="Arial" w:cs="Arial"/>
        </w:rPr>
        <w:t xml:space="preserve"> (Walden University,2025).</w:t>
      </w:r>
      <w:r w:rsidR="00AC11BA" w:rsidRPr="00AC11BA">
        <w:t xml:space="preserve"> </w:t>
      </w:r>
      <w:r w:rsidR="00AC11BA" w:rsidRPr="00AC11BA">
        <w:rPr>
          <w:rFonts w:ascii="Arial" w:hAnsi="Arial" w:cs="Arial"/>
        </w:rPr>
        <w:t>I'm going to create a routine for each week that include reading, writing, and researching academic sources to get better.</w:t>
      </w:r>
      <w:r w:rsidR="00AC11BA" w:rsidRPr="00AC11BA">
        <w:t xml:space="preserve"> </w:t>
      </w:r>
      <w:r w:rsidR="00AC11BA" w:rsidRPr="00AC11BA">
        <w:rPr>
          <w:rFonts w:ascii="Arial" w:hAnsi="Arial" w:cs="Arial"/>
        </w:rPr>
        <w:t>I believe that there is nothing we cannot learn. Everything new requires practice.</w:t>
      </w:r>
      <w:r w:rsidR="00AC11BA" w:rsidRPr="00AC11BA">
        <w:t xml:space="preserve"> </w:t>
      </w:r>
      <w:r w:rsidR="00AC11BA" w:rsidRPr="00AC11BA">
        <w:rPr>
          <w:rFonts w:ascii="Arial" w:hAnsi="Arial" w:cs="Arial"/>
        </w:rPr>
        <w:t>To increase my confidence in finding trustworthy sources, will practicing using the university library's resources on a regular basis rather than only when an assignment is due.</w:t>
      </w:r>
    </w:p>
    <w:p w14:paraId="0211EFEA" w14:textId="12EE2B3D" w:rsidR="007A268A" w:rsidRPr="008C7D44" w:rsidRDefault="007A268A" w:rsidP="007A268A">
      <w:pPr>
        <w:spacing w:line="360" w:lineRule="auto"/>
        <w:rPr>
          <w:rFonts w:ascii="Arial" w:hAnsi="Arial" w:cs="Arial"/>
        </w:rPr>
      </w:pPr>
    </w:p>
    <w:p w14:paraId="55FD8E89" w14:textId="7F828159" w:rsidR="008C7D44" w:rsidRDefault="008C7D44" w:rsidP="007A268A">
      <w:pPr>
        <w:spacing w:line="360" w:lineRule="auto"/>
        <w:rPr>
          <w:rFonts w:ascii="Arial" w:hAnsi="Arial" w:cs="Arial"/>
        </w:rPr>
      </w:pPr>
      <w:r w:rsidRPr="008C7D44">
        <w:rPr>
          <w:rFonts w:ascii="Arial" w:hAnsi="Arial" w:cs="Arial"/>
        </w:rPr>
        <w:t xml:space="preserve">When I think back on my early university experiences, I'm surprised by how much I've learnt about myself as well as about academic writing and digital tools. It was frightening to return to university after a long break, especially when confronted with new formats, referencing strategies, and online resources. Still, this difficulty helped in my development. I now realise that asking for assistance is a strength rather than a weakness and that making mistakes is a necessary part of learning. Given my first </w:t>
      </w:r>
      <w:r w:rsidRPr="008C7D44">
        <w:rPr>
          <w:rFonts w:ascii="Arial" w:hAnsi="Arial" w:cs="Arial"/>
        </w:rPr>
        <w:lastRenderedPageBreak/>
        <w:t>lack of confidence, I began to develop clarity and control over my learning by actively using resources such as the university library, Moodle, Neil's Toolbox, and Google Scholar. I have also seen the value of perseverance, as practice improved my language and academic abilities. I am at a level where I can say that I am proud of myself and if I had to make this decision again, I would do the same since the qualifications I will complete would be vital for my continuing professional development</w:t>
      </w:r>
      <w:r>
        <w:t>.</w:t>
      </w:r>
    </w:p>
    <w:p w14:paraId="1923F157" w14:textId="12EE51A7" w:rsidR="008C7D44" w:rsidRDefault="008C7D44" w:rsidP="007A268A">
      <w:pPr>
        <w:spacing w:line="360" w:lineRule="auto"/>
        <w:rPr>
          <w:rFonts w:ascii="Arial" w:hAnsi="Arial" w:cs="Arial"/>
        </w:rPr>
      </w:pPr>
    </w:p>
    <w:p w14:paraId="5BBF2C3D" w14:textId="2A1C96A2" w:rsidR="008C7D44" w:rsidRPr="008C7D44" w:rsidRDefault="008C7D44" w:rsidP="007A268A">
      <w:pPr>
        <w:spacing w:line="360" w:lineRule="auto"/>
        <w:rPr>
          <w:rFonts w:ascii="Arial" w:hAnsi="Arial" w:cs="Arial"/>
          <w:b/>
          <w:bCs/>
        </w:rPr>
      </w:pPr>
      <w:r w:rsidRPr="008C7D44">
        <w:rPr>
          <w:rFonts w:ascii="Arial" w:hAnsi="Arial" w:cs="Arial"/>
          <w:b/>
          <w:bCs/>
        </w:rPr>
        <w:t xml:space="preserve">SMART Action Plan </w:t>
      </w:r>
    </w:p>
    <w:p w14:paraId="523833E2" w14:textId="78A8989D" w:rsidR="008C7D44" w:rsidRDefault="008C7D44" w:rsidP="007A268A">
      <w:pPr>
        <w:spacing w:line="360" w:lineRule="auto"/>
        <w:rPr>
          <w:rFonts w:ascii="Arial" w:hAnsi="Arial" w:cs="Arial"/>
        </w:rPr>
      </w:pPr>
      <w:r>
        <w:rPr>
          <w:rFonts w:ascii="Arial" w:hAnsi="Arial" w:cs="Arial"/>
        </w:rPr>
        <w:t>Specific</w:t>
      </w:r>
    </w:p>
    <w:p w14:paraId="2568A06E" w14:textId="64C38C01" w:rsidR="008C7D44" w:rsidRDefault="008C7D44" w:rsidP="007A268A">
      <w:pPr>
        <w:spacing w:line="360" w:lineRule="auto"/>
        <w:rPr>
          <w:rFonts w:ascii="Arial" w:hAnsi="Arial" w:cs="Arial"/>
        </w:rPr>
      </w:pPr>
      <w:r w:rsidRPr="008C7D44">
        <w:rPr>
          <w:rFonts w:ascii="Arial" w:hAnsi="Arial" w:cs="Arial"/>
        </w:rPr>
        <w:t>Will boost my confidence in using digital resources like Moodle, Google Scholar, and the university library, as well as my academic writing and referencing skills. I'll also establish a study schedule that helps me learn while taking care of my full-time work and family obligations.</w:t>
      </w:r>
    </w:p>
    <w:p w14:paraId="3CDEF202" w14:textId="77777777" w:rsidR="008C7D44" w:rsidRPr="008C7D44" w:rsidRDefault="008C7D44" w:rsidP="007A268A">
      <w:pPr>
        <w:spacing w:line="360" w:lineRule="auto"/>
        <w:rPr>
          <w:rFonts w:ascii="Arial" w:hAnsi="Arial" w:cs="Arial"/>
        </w:rPr>
      </w:pPr>
    </w:p>
    <w:p w14:paraId="44F704D7" w14:textId="6FF37696" w:rsidR="008C7D44" w:rsidRDefault="008C7D44" w:rsidP="007A268A">
      <w:pPr>
        <w:spacing w:line="360" w:lineRule="auto"/>
        <w:rPr>
          <w:rFonts w:ascii="Arial" w:hAnsi="Arial" w:cs="Arial"/>
        </w:rPr>
      </w:pPr>
      <w:r>
        <w:rPr>
          <w:rFonts w:ascii="Arial" w:hAnsi="Arial" w:cs="Arial"/>
        </w:rPr>
        <w:t xml:space="preserve">Measurable </w:t>
      </w:r>
    </w:p>
    <w:p w14:paraId="6A193999" w14:textId="38DEA602" w:rsidR="008C7D44" w:rsidRPr="00C47D8A" w:rsidRDefault="008C7D44" w:rsidP="007A268A">
      <w:pPr>
        <w:spacing w:line="360" w:lineRule="auto"/>
        <w:rPr>
          <w:rFonts w:ascii="Arial" w:hAnsi="Arial" w:cs="Arial"/>
        </w:rPr>
      </w:pPr>
      <w:r w:rsidRPr="00C47D8A">
        <w:rPr>
          <w:rFonts w:ascii="Arial" w:hAnsi="Arial" w:cs="Arial"/>
        </w:rPr>
        <w:t>Read one scholarly paper each week using resources like Google Scholar or Moodle, and practise utilising the university library search once a week.</w:t>
      </w:r>
    </w:p>
    <w:p w14:paraId="509362E2" w14:textId="77777777" w:rsidR="008C7D44" w:rsidRDefault="008C7D44" w:rsidP="007A268A">
      <w:pPr>
        <w:spacing w:line="360" w:lineRule="auto"/>
        <w:rPr>
          <w:rFonts w:ascii="Arial" w:hAnsi="Arial" w:cs="Arial"/>
        </w:rPr>
      </w:pPr>
    </w:p>
    <w:p w14:paraId="60FA04C2" w14:textId="1805FD99" w:rsidR="008C7D44" w:rsidRDefault="008C7D44" w:rsidP="007A268A">
      <w:pPr>
        <w:spacing w:line="360" w:lineRule="auto"/>
        <w:rPr>
          <w:rFonts w:ascii="Arial" w:hAnsi="Arial" w:cs="Arial"/>
        </w:rPr>
      </w:pPr>
      <w:r>
        <w:rPr>
          <w:rFonts w:ascii="Arial" w:hAnsi="Arial" w:cs="Arial"/>
        </w:rPr>
        <w:t xml:space="preserve">Achievable </w:t>
      </w:r>
    </w:p>
    <w:p w14:paraId="2BD328CD" w14:textId="34547C57" w:rsidR="008C7D44" w:rsidRPr="008C7D44" w:rsidRDefault="008C7D44" w:rsidP="007A268A">
      <w:pPr>
        <w:spacing w:line="360" w:lineRule="auto"/>
        <w:rPr>
          <w:rFonts w:ascii="Arial" w:hAnsi="Arial" w:cs="Arial"/>
        </w:rPr>
      </w:pPr>
      <w:r w:rsidRPr="008C7D44">
        <w:rPr>
          <w:rFonts w:ascii="Arial" w:hAnsi="Arial" w:cs="Arial"/>
        </w:rPr>
        <w:t>Every day, five days a week, I will set aside thirty to 45 minutes to read, write, and use academic resources.</w:t>
      </w:r>
    </w:p>
    <w:p w14:paraId="13228C52" w14:textId="77777777" w:rsidR="008C7D44" w:rsidRDefault="008C7D44" w:rsidP="007A268A">
      <w:pPr>
        <w:spacing w:line="360" w:lineRule="auto"/>
        <w:rPr>
          <w:rFonts w:ascii="Arial" w:hAnsi="Arial" w:cs="Arial"/>
        </w:rPr>
      </w:pPr>
    </w:p>
    <w:p w14:paraId="370E0AE4" w14:textId="1C844237" w:rsidR="008C7D44" w:rsidRDefault="008C7D44" w:rsidP="007A268A">
      <w:pPr>
        <w:spacing w:line="360" w:lineRule="auto"/>
        <w:rPr>
          <w:rFonts w:ascii="Arial" w:hAnsi="Arial" w:cs="Arial"/>
        </w:rPr>
      </w:pPr>
      <w:r>
        <w:rPr>
          <w:rFonts w:ascii="Arial" w:hAnsi="Arial" w:cs="Arial"/>
        </w:rPr>
        <w:t>Relevant</w:t>
      </w:r>
    </w:p>
    <w:p w14:paraId="5FFE8F91" w14:textId="4571B7C8" w:rsidR="008C7D44" w:rsidRDefault="008C7D44" w:rsidP="007A268A">
      <w:pPr>
        <w:spacing w:line="360" w:lineRule="auto"/>
        <w:rPr>
          <w:rFonts w:ascii="Arial" w:hAnsi="Arial" w:cs="Arial"/>
        </w:rPr>
      </w:pPr>
      <w:r w:rsidRPr="008C7D44">
        <w:rPr>
          <w:rFonts w:ascii="Arial" w:hAnsi="Arial" w:cs="Arial"/>
        </w:rPr>
        <w:t>This strategy helps me achieve my goals of doing well in university, getting over my anxiety of referencing and academic writing, and lowering the stress brought on by knowledge or lack of preparation.</w:t>
      </w:r>
    </w:p>
    <w:p w14:paraId="36A4524B" w14:textId="77777777" w:rsidR="008C7D44" w:rsidRPr="008C7D44" w:rsidRDefault="008C7D44" w:rsidP="007A268A">
      <w:pPr>
        <w:spacing w:line="360" w:lineRule="auto"/>
        <w:rPr>
          <w:rFonts w:ascii="Arial" w:hAnsi="Arial" w:cs="Arial"/>
        </w:rPr>
      </w:pPr>
    </w:p>
    <w:p w14:paraId="77C4A373" w14:textId="38F03682" w:rsidR="008C7D44" w:rsidRDefault="008C7D44" w:rsidP="007A268A">
      <w:pPr>
        <w:spacing w:line="360" w:lineRule="auto"/>
        <w:rPr>
          <w:rFonts w:ascii="Arial" w:hAnsi="Arial" w:cs="Arial"/>
        </w:rPr>
      </w:pPr>
      <w:r>
        <w:rPr>
          <w:rFonts w:ascii="Arial" w:hAnsi="Arial" w:cs="Arial"/>
        </w:rPr>
        <w:t xml:space="preserve">Time bound. </w:t>
      </w:r>
    </w:p>
    <w:p w14:paraId="40EB7ECE" w14:textId="7267E739" w:rsidR="00D31394" w:rsidRPr="003B7764" w:rsidRDefault="008C7D44" w:rsidP="007A268A">
      <w:pPr>
        <w:spacing w:line="360" w:lineRule="auto"/>
        <w:rPr>
          <w:rFonts w:ascii="Arial" w:hAnsi="Arial" w:cs="Arial"/>
        </w:rPr>
      </w:pPr>
      <w:r w:rsidRPr="008C7D44">
        <w:rPr>
          <w:rFonts w:ascii="Arial" w:hAnsi="Arial" w:cs="Arial"/>
        </w:rPr>
        <w:t>Over the six coming weeks, I want to stick to this strategy, evaluate my progress at the end of each month, and consider how my confidence and assignment feedback have improved.</w:t>
      </w:r>
    </w:p>
    <w:p w14:paraId="7BA45FD6" w14:textId="77777777" w:rsidR="003B7764" w:rsidRPr="003B7764" w:rsidRDefault="003B7764">
      <w:pPr>
        <w:rPr>
          <w:rFonts w:ascii="Arial" w:hAnsi="Arial" w:cs="Arial"/>
        </w:rPr>
      </w:pPr>
    </w:p>
    <w:p w14:paraId="487871A4" w14:textId="4FAC8475" w:rsidR="00A866A5" w:rsidRDefault="00A866A5">
      <w:pPr>
        <w:rPr>
          <w:rFonts w:ascii="Arial" w:hAnsi="Arial" w:cs="Arial"/>
        </w:rPr>
      </w:pPr>
    </w:p>
    <w:p w14:paraId="28625B37" w14:textId="17D29374" w:rsidR="00A866A5" w:rsidRPr="008C7D44" w:rsidRDefault="00A866A5" w:rsidP="008C7D44">
      <w:pPr>
        <w:spacing w:line="360" w:lineRule="auto"/>
        <w:rPr>
          <w:rFonts w:ascii="Arial" w:hAnsi="Arial" w:cs="Arial"/>
        </w:rPr>
      </w:pPr>
      <w:r w:rsidRPr="008C7D44">
        <w:rPr>
          <w:rFonts w:ascii="Arial" w:hAnsi="Arial" w:cs="Arial"/>
        </w:rPr>
        <w:lastRenderedPageBreak/>
        <w:t xml:space="preserve">References </w:t>
      </w:r>
    </w:p>
    <w:p w14:paraId="720F795F" w14:textId="77777777" w:rsidR="002F2688" w:rsidRPr="008C7D44" w:rsidRDefault="002F2688" w:rsidP="008C7D44">
      <w:pPr>
        <w:spacing w:line="360" w:lineRule="auto"/>
        <w:rPr>
          <w:rFonts w:ascii="Arial" w:hAnsi="Arial" w:cs="Arial"/>
          <w:color w:val="000000"/>
          <w:shd w:val="clear" w:color="auto" w:fill="FFFFFF"/>
        </w:rPr>
      </w:pPr>
    </w:p>
    <w:p w14:paraId="56B02DF7" w14:textId="77777777" w:rsidR="002F2688" w:rsidRPr="008C7D44" w:rsidRDefault="002F2688" w:rsidP="008C7D44">
      <w:pPr>
        <w:spacing w:line="360" w:lineRule="auto"/>
        <w:rPr>
          <w:rFonts w:ascii="Arial" w:hAnsi="Arial" w:cs="Arial"/>
          <w:color w:val="000000"/>
          <w:shd w:val="clear" w:color="auto" w:fill="FFFFFF"/>
        </w:rPr>
      </w:pPr>
    </w:p>
    <w:p w14:paraId="3FE051B2" w14:textId="566D9EA5" w:rsidR="002F2688" w:rsidRDefault="002F2688" w:rsidP="008C7D44">
      <w:pPr>
        <w:spacing w:line="360" w:lineRule="auto"/>
        <w:rPr>
          <w:rFonts w:ascii="Arial" w:hAnsi="Arial" w:cs="Arial"/>
          <w:color w:val="000000"/>
          <w:shd w:val="clear" w:color="auto" w:fill="FFFFFF"/>
        </w:rPr>
      </w:pPr>
      <w:r w:rsidRPr="008C7D44">
        <w:rPr>
          <w:rFonts w:ascii="Arial" w:hAnsi="Arial" w:cs="Arial"/>
          <w:color w:val="000000"/>
          <w:shd w:val="clear" w:color="auto" w:fill="FFFFFF"/>
        </w:rPr>
        <w:t xml:space="preserve">Abid </w:t>
      </w:r>
      <w:proofErr w:type="spellStart"/>
      <w:proofErr w:type="gramStart"/>
      <w:r w:rsidRPr="008C7D44">
        <w:rPr>
          <w:rFonts w:ascii="Arial" w:hAnsi="Arial" w:cs="Arial"/>
          <w:color w:val="000000"/>
          <w:shd w:val="clear" w:color="auto" w:fill="FFFFFF"/>
        </w:rPr>
        <w:t>Haleem,Mohd</w:t>
      </w:r>
      <w:proofErr w:type="spellEnd"/>
      <w:proofErr w:type="gramEnd"/>
      <w:r w:rsidRPr="008C7D44">
        <w:rPr>
          <w:rFonts w:ascii="Arial" w:hAnsi="Arial" w:cs="Arial"/>
          <w:color w:val="000000"/>
          <w:shd w:val="clear" w:color="auto" w:fill="FFFFFF"/>
        </w:rPr>
        <w:t xml:space="preserve"> Javaid, </w:t>
      </w:r>
      <w:proofErr w:type="spellStart"/>
      <w:r w:rsidRPr="008C7D44">
        <w:rPr>
          <w:rFonts w:ascii="Arial" w:hAnsi="Arial" w:cs="Arial"/>
          <w:color w:val="000000"/>
          <w:shd w:val="clear" w:color="auto" w:fill="FFFFFF"/>
        </w:rPr>
        <w:t>Mohd</w:t>
      </w:r>
      <w:proofErr w:type="spellEnd"/>
      <w:r w:rsidRPr="008C7D44">
        <w:rPr>
          <w:rFonts w:ascii="Arial" w:hAnsi="Arial" w:cs="Arial"/>
          <w:color w:val="000000"/>
          <w:shd w:val="clear" w:color="auto" w:fill="FFFFFF"/>
        </w:rPr>
        <w:t xml:space="preserve"> Asim </w:t>
      </w:r>
      <w:proofErr w:type="spellStart"/>
      <w:r w:rsidRPr="008C7D44">
        <w:rPr>
          <w:rFonts w:ascii="Arial" w:hAnsi="Arial" w:cs="Arial"/>
          <w:color w:val="000000"/>
          <w:shd w:val="clear" w:color="auto" w:fill="FFFFFF"/>
        </w:rPr>
        <w:t>Qadr</w:t>
      </w:r>
      <w:proofErr w:type="spellEnd"/>
      <w:r w:rsidRPr="008C7D44">
        <w:rPr>
          <w:rFonts w:ascii="Arial" w:hAnsi="Arial" w:cs="Arial"/>
          <w:color w:val="000000"/>
          <w:shd w:val="clear" w:color="auto" w:fill="FFFFFF"/>
        </w:rPr>
        <w:t xml:space="preserve"> , Rajiv Suman. (2022). </w:t>
      </w:r>
      <w:r w:rsidRPr="008C7D44">
        <w:rPr>
          <w:rFonts w:ascii="Arial" w:hAnsi="Arial" w:cs="Arial"/>
          <w:i/>
          <w:iCs/>
          <w:color w:val="000000"/>
        </w:rPr>
        <w:t>Understanding the role of digital technologies in education: A review</w:t>
      </w:r>
      <w:r w:rsidRPr="008C7D44">
        <w:rPr>
          <w:rFonts w:ascii="Arial" w:hAnsi="Arial" w:cs="Arial"/>
          <w:color w:val="000000"/>
          <w:shd w:val="clear" w:color="auto" w:fill="FFFFFF"/>
        </w:rPr>
        <w:t>. [Online]. Since Direct. Last Updated: 2022. Available at: https://www.sciencedirect.com/science/article/pii/S2666412722000137 [Accessed 14 May 2025].</w:t>
      </w:r>
    </w:p>
    <w:p w14:paraId="466C05C5" w14:textId="77777777" w:rsidR="002F2688" w:rsidRPr="008C7D44" w:rsidRDefault="002F2688" w:rsidP="008C7D44">
      <w:pPr>
        <w:spacing w:line="360" w:lineRule="auto"/>
        <w:rPr>
          <w:rFonts w:ascii="Arial" w:hAnsi="Arial" w:cs="Arial"/>
          <w:color w:val="000000"/>
          <w:shd w:val="clear" w:color="auto" w:fill="FFFFFF"/>
        </w:rPr>
      </w:pPr>
    </w:p>
    <w:p w14:paraId="1BAAE1E6" w14:textId="39262AA3" w:rsidR="002F2688" w:rsidRDefault="002F2688" w:rsidP="008C7D44">
      <w:pPr>
        <w:spacing w:line="360" w:lineRule="auto"/>
        <w:rPr>
          <w:rFonts w:ascii="Arial" w:hAnsi="Arial" w:cs="Arial"/>
          <w:color w:val="000000"/>
          <w:shd w:val="clear" w:color="auto" w:fill="FFFFFF"/>
        </w:rPr>
      </w:pPr>
      <w:proofErr w:type="spellStart"/>
      <w:r w:rsidRPr="008C7D44">
        <w:rPr>
          <w:rFonts w:ascii="Arial" w:hAnsi="Arial" w:cs="Arial"/>
          <w:color w:val="000000"/>
          <w:shd w:val="clear" w:color="auto" w:fill="FFFFFF"/>
        </w:rPr>
        <w:t>Blyznyuk</w:t>
      </w:r>
      <w:proofErr w:type="spellEnd"/>
      <w:proofErr w:type="gramStart"/>
      <w:r w:rsidRPr="008C7D44">
        <w:rPr>
          <w:rFonts w:ascii="Arial" w:hAnsi="Arial" w:cs="Arial"/>
          <w:color w:val="000000"/>
          <w:shd w:val="clear" w:color="auto" w:fill="FFFFFF"/>
        </w:rPr>
        <w:t>, ;</w:t>
      </w:r>
      <w:proofErr w:type="gramEnd"/>
      <w:r w:rsidRPr="008C7D44">
        <w:rPr>
          <w:rFonts w:ascii="Arial" w:hAnsi="Arial" w:cs="Arial"/>
          <w:color w:val="000000"/>
          <w:shd w:val="clear" w:color="auto" w:fill="FFFFFF"/>
        </w:rPr>
        <w:t xml:space="preserve"> </w:t>
      </w:r>
      <w:proofErr w:type="spellStart"/>
      <w:r w:rsidRPr="008C7D44">
        <w:rPr>
          <w:rFonts w:ascii="Arial" w:hAnsi="Arial" w:cs="Arial"/>
          <w:color w:val="000000"/>
          <w:shd w:val="clear" w:color="auto" w:fill="FFFFFF"/>
        </w:rPr>
        <w:t>Tetiana</w:t>
      </w:r>
      <w:proofErr w:type="spellEnd"/>
      <w:r w:rsidRPr="008C7D44">
        <w:rPr>
          <w:rFonts w:ascii="Arial" w:hAnsi="Arial" w:cs="Arial"/>
          <w:color w:val="000000"/>
          <w:shd w:val="clear" w:color="auto" w:fill="FFFFFF"/>
        </w:rPr>
        <w:t xml:space="preserve"> </w:t>
      </w:r>
      <w:proofErr w:type="spellStart"/>
      <w:r w:rsidRPr="008C7D44">
        <w:rPr>
          <w:rFonts w:ascii="Arial" w:hAnsi="Arial" w:cs="Arial"/>
          <w:color w:val="000000"/>
          <w:shd w:val="clear" w:color="auto" w:fill="FFFFFF"/>
        </w:rPr>
        <w:t>Kachak</w:t>
      </w:r>
      <w:proofErr w:type="spellEnd"/>
      <w:r w:rsidRPr="008C7D44">
        <w:rPr>
          <w:rFonts w:ascii="Arial" w:hAnsi="Arial" w:cs="Arial"/>
          <w:color w:val="000000"/>
          <w:shd w:val="clear" w:color="auto" w:fill="FFFFFF"/>
        </w:rPr>
        <w:t>,. (2024). Benefits of Interactive Learning for Students' Critical Thinking Skills Improvement. </w:t>
      </w:r>
      <w:r w:rsidRPr="008C7D44">
        <w:rPr>
          <w:rFonts w:ascii="Arial" w:hAnsi="Arial" w:cs="Arial"/>
          <w:i/>
          <w:iCs/>
          <w:color w:val="000000"/>
        </w:rPr>
        <w:t xml:space="preserve">Journal of Vasyl </w:t>
      </w:r>
      <w:proofErr w:type="spellStart"/>
      <w:r w:rsidRPr="008C7D44">
        <w:rPr>
          <w:rFonts w:ascii="Arial" w:hAnsi="Arial" w:cs="Arial"/>
          <w:i/>
          <w:iCs/>
          <w:color w:val="000000"/>
        </w:rPr>
        <w:t>Stefanyk</w:t>
      </w:r>
      <w:proofErr w:type="spellEnd"/>
      <w:r w:rsidRPr="008C7D44">
        <w:rPr>
          <w:rFonts w:ascii="Arial" w:hAnsi="Arial" w:cs="Arial"/>
          <w:i/>
          <w:iCs/>
          <w:color w:val="000000"/>
        </w:rPr>
        <w:t xml:space="preserve"> </w:t>
      </w:r>
      <w:proofErr w:type="spellStart"/>
      <w:r w:rsidRPr="008C7D44">
        <w:rPr>
          <w:rFonts w:ascii="Arial" w:hAnsi="Arial" w:cs="Arial"/>
          <w:i/>
          <w:iCs/>
          <w:color w:val="000000"/>
        </w:rPr>
        <w:t>Precarpathian</w:t>
      </w:r>
      <w:proofErr w:type="spellEnd"/>
      <w:r w:rsidRPr="008C7D44">
        <w:rPr>
          <w:rFonts w:ascii="Arial" w:hAnsi="Arial" w:cs="Arial"/>
          <w:color w:val="000000"/>
          <w:shd w:val="clear" w:color="auto" w:fill="FFFFFF"/>
        </w:rPr>
        <w:t>. 11(1), pp.94-102.</w:t>
      </w:r>
    </w:p>
    <w:p w14:paraId="083E816A" w14:textId="77777777" w:rsidR="002F2688" w:rsidRPr="008C7D44" w:rsidRDefault="002F2688" w:rsidP="008C7D44">
      <w:pPr>
        <w:spacing w:line="360" w:lineRule="auto"/>
        <w:rPr>
          <w:rFonts w:ascii="Arial" w:hAnsi="Arial" w:cs="Arial"/>
          <w:color w:val="000000"/>
          <w:shd w:val="clear" w:color="auto" w:fill="FFFFFF"/>
        </w:rPr>
      </w:pPr>
    </w:p>
    <w:p w14:paraId="05A8EBEE" w14:textId="60F77CF3" w:rsidR="002F2688" w:rsidRDefault="002F2688" w:rsidP="008C7D44">
      <w:pPr>
        <w:spacing w:line="360" w:lineRule="auto"/>
        <w:rPr>
          <w:rFonts w:ascii="Arial" w:hAnsi="Arial" w:cs="Arial"/>
          <w:color w:val="000000"/>
          <w:shd w:val="clear" w:color="auto" w:fill="FFFFFF"/>
        </w:rPr>
      </w:pPr>
      <w:r w:rsidRPr="008C7D44">
        <w:rPr>
          <w:rFonts w:ascii="Arial" w:hAnsi="Arial" w:cs="Arial"/>
          <w:color w:val="000000"/>
          <w:shd w:val="clear" w:color="auto" w:fill="FFFFFF"/>
        </w:rPr>
        <w:t>Cheryl Strauss Einhorn. (2024). </w:t>
      </w:r>
      <w:r w:rsidRPr="008C7D44">
        <w:rPr>
          <w:rFonts w:ascii="Arial" w:hAnsi="Arial" w:cs="Arial"/>
          <w:i/>
          <w:iCs/>
          <w:color w:val="000000"/>
        </w:rPr>
        <w:t>How to Learn from Your Mistakes and Make Better Decisions</w:t>
      </w:r>
      <w:r w:rsidRPr="008C7D44">
        <w:rPr>
          <w:rFonts w:ascii="Arial" w:hAnsi="Arial" w:cs="Arial"/>
          <w:color w:val="000000"/>
          <w:shd w:val="clear" w:color="auto" w:fill="FFFFFF"/>
        </w:rPr>
        <w:t>. [Online]. Harvard Business Review. Last Updated: 25 September 2024. Available at: https://hbr.org/2024/09/how-to-learn-from-your-mistakes-and-make-better-decisions [Accessed 14 May 2025].</w:t>
      </w:r>
    </w:p>
    <w:p w14:paraId="11814E06" w14:textId="77777777" w:rsidR="002F2688" w:rsidRPr="008C7D44" w:rsidRDefault="002F2688" w:rsidP="008C7D44">
      <w:pPr>
        <w:spacing w:line="360" w:lineRule="auto"/>
        <w:rPr>
          <w:rFonts w:ascii="Arial" w:hAnsi="Arial" w:cs="Arial"/>
          <w:color w:val="000000"/>
          <w:shd w:val="clear" w:color="auto" w:fill="FFFFFF"/>
        </w:rPr>
      </w:pPr>
    </w:p>
    <w:p w14:paraId="3C6FC5DB" w14:textId="289AE431" w:rsidR="002F2688" w:rsidRDefault="002F2688" w:rsidP="008C7D44">
      <w:pPr>
        <w:spacing w:line="360" w:lineRule="auto"/>
        <w:rPr>
          <w:rFonts w:ascii="Arial" w:hAnsi="Arial" w:cs="Arial"/>
          <w:color w:val="000000"/>
          <w:shd w:val="clear" w:color="auto" w:fill="FFFFFF"/>
        </w:rPr>
      </w:pPr>
      <w:r w:rsidRPr="008C7D44">
        <w:rPr>
          <w:rFonts w:ascii="Arial" w:hAnsi="Arial" w:cs="Arial"/>
          <w:color w:val="000000"/>
          <w:shd w:val="clear" w:color="auto" w:fill="FFFFFF"/>
        </w:rPr>
        <w:t xml:space="preserve">Crystal </w:t>
      </w:r>
      <w:proofErr w:type="spellStart"/>
      <w:r w:rsidRPr="008C7D44">
        <w:rPr>
          <w:rFonts w:ascii="Arial" w:hAnsi="Arial" w:cs="Arial"/>
          <w:color w:val="000000"/>
          <w:shd w:val="clear" w:color="auto" w:fill="FFFFFF"/>
        </w:rPr>
        <w:t>Hoshaw</w:t>
      </w:r>
      <w:proofErr w:type="spellEnd"/>
      <w:r w:rsidRPr="008C7D44">
        <w:rPr>
          <w:rFonts w:ascii="Arial" w:hAnsi="Arial" w:cs="Arial"/>
          <w:color w:val="000000"/>
          <w:shd w:val="clear" w:color="auto" w:fill="FFFFFF"/>
        </w:rPr>
        <w:t>. (2020). </w:t>
      </w:r>
      <w:r w:rsidRPr="008C7D44">
        <w:rPr>
          <w:rFonts w:ascii="Arial" w:hAnsi="Arial" w:cs="Arial"/>
          <w:i/>
          <w:iCs/>
          <w:color w:val="000000"/>
        </w:rPr>
        <w:t>Everything to Know About Your Internal Monologue</w:t>
      </w:r>
      <w:r w:rsidRPr="008C7D44">
        <w:rPr>
          <w:rFonts w:ascii="Arial" w:hAnsi="Arial" w:cs="Arial"/>
          <w:color w:val="000000"/>
          <w:shd w:val="clear" w:color="auto" w:fill="FFFFFF"/>
        </w:rPr>
        <w:t>. [Online]. Healthline. Last Updated: 30 April 2020. Available at: https://www.healthline.com/health/mental-health/are-you-kind-to-yourself-tracking-your-thoughts-migh [Accessed 14 May 2025].</w:t>
      </w:r>
    </w:p>
    <w:p w14:paraId="5931057D" w14:textId="77777777" w:rsidR="002F2688" w:rsidRPr="008C7D44" w:rsidRDefault="002F2688" w:rsidP="008C7D44">
      <w:pPr>
        <w:spacing w:line="360" w:lineRule="auto"/>
        <w:rPr>
          <w:rFonts w:ascii="Arial" w:hAnsi="Arial" w:cs="Arial"/>
          <w:color w:val="000000"/>
          <w:shd w:val="clear" w:color="auto" w:fill="FFFFFF"/>
        </w:rPr>
      </w:pPr>
    </w:p>
    <w:p w14:paraId="27062579" w14:textId="48AC7682" w:rsidR="002F2688" w:rsidRDefault="002F2688" w:rsidP="008C7D44">
      <w:pPr>
        <w:spacing w:line="360" w:lineRule="auto"/>
        <w:rPr>
          <w:rFonts w:ascii="Arial" w:hAnsi="Arial" w:cs="Arial"/>
          <w:color w:val="000000"/>
          <w:shd w:val="clear" w:color="auto" w:fill="FFFFFF"/>
        </w:rPr>
      </w:pPr>
      <w:r w:rsidRPr="008C7D44">
        <w:rPr>
          <w:rFonts w:ascii="Arial" w:hAnsi="Arial" w:cs="Arial"/>
          <w:color w:val="000000"/>
          <w:shd w:val="clear" w:color="auto" w:fill="FFFFFF"/>
        </w:rPr>
        <w:t>Jeanine Cogan. (2018). </w:t>
      </w:r>
      <w:r w:rsidRPr="008C7D44">
        <w:rPr>
          <w:rFonts w:ascii="Arial" w:hAnsi="Arial" w:cs="Arial"/>
          <w:i/>
          <w:iCs/>
          <w:color w:val="000000"/>
        </w:rPr>
        <w:t>Practice is the key to success</w:t>
      </w:r>
      <w:r w:rsidRPr="008C7D44">
        <w:rPr>
          <w:rFonts w:ascii="Arial" w:hAnsi="Arial" w:cs="Arial"/>
          <w:color w:val="000000"/>
          <w:shd w:val="clear" w:color="auto" w:fill="FFFFFF"/>
        </w:rPr>
        <w:t>. [Online]. Indeed. Last Updated: 6 March 2018. Available at: https://www.linkedin.com/pulse/practice-key-success-jeanine-cogan-ph-d-/ [Accessed 14 May 2025].</w:t>
      </w:r>
    </w:p>
    <w:p w14:paraId="1B4B3ADC" w14:textId="77777777" w:rsidR="002F2688" w:rsidRPr="008C7D44" w:rsidRDefault="002F2688" w:rsidP="008C7D44">
      <w:pPr>
        <w:spacing w:line="360" w:lineRule="auto"/>
        <w:rPr>
          <w:rFonts w:ascii="Arial" w:hAnsi="Arial" w:cs="Arial"/>
          <w:color w:val="000000"/>
          <w:shd w:val="clear" w:color="auto" w:fill="FFFFFF"/>
        </w:rPr>
      </w:pPr>
    </w:p>
    <w:p w14:paraId="31D84E4D" w14:textId="301DD766" w:rsidR="002F2688" w:rsidRDefault="002F2688" w:rsidP="008C7D44">
      <w:pPr>
        <w:spacing w:line="360" w:lineRule="auto"/>
        <w:rPr>
          <w:rFonts w:ascii="Arial" w:hAnsi="Arial" w:cs="Arial"/>
          <w:color w:val="000000"/>
          <w:shd w:val="clear" w:color="auto" w:fill="FFFFFF"/>
        </w:rPr>
      </w:pPr>
      <w:r w:rsidRPr="008C7D44">
        <w:rPr>
          <w:rFonts w:ascii="Arial" w:hAnsi="Arial" w:cs="Arial"/>
          <w:color w:val="000000"/>
          <w:shd w:val="clear" w:color="auto" w:fill="FFFFFF"/>
        </w:rPr>
        <w:t xml:space="preserve">Maryam </w:t>
      </w:r>
      <w:proofErr w:type="spellStart"/>
      <w:r w:rsidRPr="008C7D44">
        <w:rPr>
          <w:rFonts w:ascii="Arial" w:hAnsi="Arial" w:cs="Arial"/>
          <w:color w:val="000000"/>
          <w:shd w:val="clear" w:color="auto" w:fill="FFFFFF"/>
        </w:rPr>
        <w:t>Pakzadian</w:t>
      </w:r>
      <w:proofErr w:type="spellEnd"/>
      <w:r w:rsidRPr="008C7D44">
        <w:rPr>
          <w:rFonts w:ascii="Arial" w:hAnsi="Arial" w:cs="Arial"/>
          <w:color w:val="000000"/>
          <w:shd w:val="clear" w:color="auto" w:fill="FFFFFF"/>
        </w:rPr>
        <w:t>. (2012).  Effect of L1 on Learning New L2 Vocabulary among Intermediate Proficiency Level Students. </w:t>
      </w:r>
      <w:r w:rsidRPr="008C7D44">
        <w:rPr>
          <w:rFonts w:ascii="Arial" w:hAnsi="Arial" w:cs="Arial"/>
          <w:i/>
          <w:iCs/>
          <w:color w:val="000000"/>
        </w:rPr>
        <w:t>Theory and practice in language studies</w:t>
      </w:r>
      <w:r w:rsidRPr="008C7D44">
        <w:rPr>
          <w:rFonts w:ascii="Arial" w:hAnsi="Arial" w:cs="Arial"/>
          <w:color w:val="000000"/>
          <w:shd w:val="clear" w:color="auto" w:fill="FFFFFF"/>
        </w:rPr>
        <w:t>. 2(6), p.1147.</w:t>
      </w:r>
    </w:p>
    <w:p w14:paraId="03DD36DB" w14:textId="77777777" w:rsidR="002F2688" w:rsidRPr="008C7D44" w:rsidRDefault="002F2688" w:rsidP="008C7D44">
      <w:pPr>
        <w:spacing w:line="360" w:lineRule="auto"/>
        <w:rPr>
          <w:rFonts w:ascii="Arial" w:hAnsi="Arial" w:cs="Arial"/>
          <w:color w:val="000000"/>
          <w:shd w:val="clear" w:color="auto" w:fill="FFFFFF"/>
        </w:rPr>
      </w:pPr>
    </w:p>
    <w:p w14:paraId="5240B46B" w14:textId="588E1805" w:rsidR="002F2688" w:rsidRDefault="002F2688" w:rsidP="008C7D44">
      <w:pPr>
        <w:spacing w:line="360" w:lineRule="auto"/>
        <w:rPr>
          <w:rFonts w:ascii="Arial" w:hAnsi="Arial" w:cs="Arial"/>
          <w:color w:val="000000"/>
          <w:shd w:val="clear" w:color="auto" w:fill="FFFFFF"/>
        </w:rPr>
      </w:pPr>
      <w:r w:rsidRPr="008C7D44">
        <w:rPr>
          <w:rFonts w:ascii="Arial" w:hAnsi="Arial" w:cs="Arial"/>
          <w:color w:val="000000"/>
          <w:shd w:val="clear" w:color="auto" w:fill="FFFFFF"/>
        </w:rPr>
        <w:t xml:space="preserve">Paula Harrison, Rhiannon Corcoran. (2021). Bridging the Gap: Exploring the Unique Transition </w:t>
      </w:r>
      <w:proofErr w:type="gramStart"/>
      <w:r w:rsidRPr="008C7D44">
        <w:rPr>
          <w:rFonts w:ascii="Arial" w:hAnsi="Arial" w:cs="Arial"/>
          <w:color w:val="000000"/>
          <w:shd w:val="clear" w:color="auto" w:fill="FFFFFF"/>
        </w:rPr>
        <w:t>From</w:t>
      </w:r>
      <w:proofErr w:type="gramEnd"/>
      <w:r w:rsidRPr="008C7D44">
        <w:rPr>
          <w:rFonts w:ascii="Arial" w:hAnsi="Arial" w:cs="Arial"/>
          <w:color w:val="000000"/>
          <w:shd w:val="clear" w:color="auto" w:fill="FFFFFF"/>
        </w:rPr>
        <w:t xml:space="preserve"> Home, School or College Into University. </w:t>
      </w:r>
      <w:r w:rsidRPr="008C7D44">
        <w:rPr>
          <w:rFonts w:ascii="Arial" w:hAnsi="Arial" w:cs="Arial"/>
          <w:i/>
          <w:iCs/>
          <w:color w:val="000000"/>
        </w:rPr>
        <w:t>Frontiers in public health</w:t>
      </w:r>
      <w:r w:rsidRPr="008C7D44">
        <w:rPr>
          <w:rFonts w:ascii="Arial" w:hAnsi="Arial" w:cs="Arial"/>
          <w:color w:val="000000"/>
          <w:shd w:val="clear" w:color="auto" w:fill="FFFFFF"/>
        </w:rPr>
        <w:t>. 9(3), pp.634285-634285.</w:t>
      </w:r>
    </w:p>
    <w:p w14:paraId="5E3C54F3" w14:textId="77777777" w:rsidR="002F2688" w:rsidRPr="008C7D44" w:rsidRDefault="002F2688" w:rsidP="008C7D44">
      <w:pPr>
        <w:spacing w:line="360" w:lineRule="auto"/>
        <w:rPr>
          <w:rFonts w:ascii="Arial" w:hAnsi="Arial" w:cs="Arial"/>
          <w:color w:val="000000"/>
          <w:shd w:val="clear" w:color="auto" w:fill="FFFFFF"/>
        </w:rPr>
      </w:pPr>
    </w:p>
    <w:p w14:paraId="17563B8C" w14:textId="4B93E603" w:rsidR="002F2688" w:rsidRDefault="002F2688" w:rsidP="008C7D44">
      <w:pPr>
        <w:spacing w:line="360" w:lineRule="auto"/>
        <w:rPr>
          <w:rFonts w:ascii="Arial" w:hAnsi="Arial" w:cs="Arial"/>
          <w:color w:val="000000"/>
          <w:shd w:val="clear" w:color="auto" w:fill="FFFFFF"/>
        </w:rPr>
      </w:pPr>
      <w:r w:rsidRPr="008C7D44">
        <w:rPr>
          <w:rFonts w:ascii="Arial" w:hAnsi="Arial" w:cs="Arial"/>
          <w:color w:val="000000"/>
          <w:shd w:val="clear" w:color="auto" w:fill="FFFFFF"/>
        </w:rPr>
        <w:t>Structural Learning. (2025). </w:t>
      </w:r>
      <w:r w:rsidRPr="008C7D44">
        <w:rPr>
          <w:rFonts w:ascii="Arial" w:hAnsi="Arial" w:cs="Arial"/>
          <w:i/>
          <w:iCs/>
          <w:color w:val="000000"/>
        </w:rPr>
        <w:t xml:space="preserve">What is Gibbs' Reflective </w:t>
      </w:r>
      <w:proofErr w:type="gramStart"/>
      <w:r w:rsidRPr="008C7D44">
        <w:rPr>
          <w:rFonts w:ascii="Arial" w:hAnsi="Arial" w:cs="Arial"/>
          <w:i/>
          <w:iCs/>
          <w:color w:val="000000"/>
        </w:rPr>
        <w:t>Cycle?</w:t>
      </w:r>
      <w:r w:rsidRPr="008C7D44">
        <w:rPr>
          <w:rFonts w:ascii="Arial" w:hAnsi="Arial" w:cs="Arial"/>
          <w:color w:val="000000"/>
          <w:shd w:val="clear" w:color="auto" w:fill="FFFFFF"/>
        </w:rPr>
        <w:t>.</w:t>
      </w:r>
      <w:proofErr w:type="gramEnd"/>
      <w:r w:rsidRPr="008C7D44">
        <w:rPr>
          <w:rFonts w:ascii="Arial" w:hAnsi="Arial" w:cs="Arial"/>
          <w:color w:val="000000"/>
          <w:shd w:val="clear" w:color="auto" w:fill="FFFFFF"/>
        </w:rPr>
        <w:t xml:space="preserve"> [Online]. Structural Learning. Last Updated: 2025. Available at: https://www.structural-learning.com/post/gibbs-reflective-cycle [Accessed 14 May 2025].</w:t>
      </w:r>
    </w:p>
    <w:p w14:paraId="03EBE4F9" w14:textId="77777777" w:rsidR="002F2688" w:rsidRPr="008C7D44" w:rsidRDefault="002F2688" w:rsidP="008C7D44">
      <w:pPr>
        <w:spacing w:line="360" w:lineRule="auto"/>
        <w:rPr>
          <w:rFonts w:ascii="Arial" w:hAnsi="Arial" w:cs="Arial"/>
          <w:color w:val="000000"/>
          <w:shd w:val="clear" w:color="auto" w:fill="FFFFFF"/>
        </w:rPr>
      </w:pPr>
    </w:p>
    <w:p w14:paraId="6237390F" w14:textId="0BBBDCCE" w:rsidR="002F2688" w:rsidRDefault="002F2688" w:rsidP="008C7D44">
      <w:pPr>
        <w:spacing w:line="360" w:lineRule="auto"/>
        <w:rPr>
          <w:rFonts w:ascii="Arial" w:hAnsi="Arial" w:cs="Arial"/>
          <w:color w:val="000000"/>
          <w:shd w:val="clear" w:color="auto" w:fill="FFFFFF"/>
        </w:rPr>
      </w:pPr>
      <w:r w:rsidRPr="008C7D44">
        <w:rPr>
          <w:rFonts w:ascii="Arial" w:hAnsi="Arial" w:cs="Arial"/>
          <w:color w:val="000000"/>
          <w:shd w:val="clear" w:color="auto" w:fill="FFFFFF"/>
        </w:rPr>
        <w:t>Thinking Schools. (2025). </w:t>
      </w:r>
      <w:r w:rsidRPr="008C7D44">
        <w:rPr>
          <w:rFonts w:ascii="Arial" w:hAnsi="Arial" w:cs="Arial"/>
          <w:i/>
          <w:iCs/>
          <w:color w:val="000000"/>
        </w:rPr>
        <w:t xml:space="preserve">What is Growth </w:t>
      </w:r>
      <w:proofErr w:type="gramStart"/>
      <w:r w:rsidRPr="008C7D44">
        <w:rPr>
          <w:rFonts w:ascii="Arial" w:hAnsi="Arial" w:cs="Arial"/>
          <w:i/>
          <w:iCs/>
          <w:color w:val="000000"/>
        </w:rPr>
        <w:t>Mindset?</w:t>
      </w:r>
      <w:r w:rsidRPr="008C7D44">
        <w:rPr>
          <w:rFonts w:ascii="Arial" w:hAnsi="Arial" w:cs="Arial"/>
          <w:color w:val="000000"/>
          <w:shd w:val="clear" w:color="auto" w:fill="FFFFFF"/>
        </w:rPr>
        <w:t>.</w:t>
      </w:r>
      <w:proofErr w:type="gramEnd"/>
      <w:r w:rsidRPr="008C7D44">
        <w:rPr>
          <w:rFonts w:ascii="Arial" w:hAnsi="Arial" w:cs="Arial"/>
          <w:color w:val="000000"/>
          <w:shd w:val="clear" w:color="auto" w:fill="FFFFFF"/>
        </w:rPr>
        <w:t xml:space="preserve"> [Online]. </w:t>
      </w:r>
      <w:proofErr w:type="spellStart"/>
      <w:r w:rsidRPr="008C7D44">
        <w:rPr>
          <w:rFonts w:ascii="Arial" w:hAnsi="Arial" w:cs="Arial"/>
          <w:color w:val="000000"/>
          <w:shd w:val="clear" w:color="auto" w:fill="FFFFFF"/>
        </w:rPr>
        <w:t>Penbridge</w:t>
      </w:r>
      <w:proofErr w:type="spellEnd"/>
      <w:r w:rsidRPr="008C7D44">
        <w:rPr>
          <w:rFonts w:ascii="Arial" w:hAnsi="Arial" w:cs="Arial"/>
          <w:color w:val="000000"/>
          <w:shd w:val="clear" w:color="auto" w:fill="FFFFFF"/>
        </w:rPr>
        <w:t xml:space="preserve"> School. Last Updated: 2025. Available at: https://www.penbridgeschool.org.uk/learn-with-us/growth-mindset/ [Accessed 15 May 2025].</w:t>
      </w:r>
    </w:p>
    <w:p w14:paraId="41129517" w14:textId="77777777" w:rsidR="002F2688" w:rsidRPr="008C7D44" w:rsidRDefault="002F2688" w:rsidP="008C7D44">
      <w:pPr>
        <w:spacing w:line="360" w:lineRule="auto"/>
        <w:rPr>
          <w:rFonts w:ascii="Arial" w:hAnsi="Arial" w:cs="Arial"/>
        </w:rPr>
      </w:pPr>
    </w:p>
    <w:p w14:paraId="7B94CE0F" w14:textId="77777777" w:rsidR="002F2688" w:rsidRPr="008C7D44" w:rsidRDefault="002F2688" w:rsidP="008C7D44">
      <w:pPr>
        <w:spacing w:line="360" w:lineRule="auto"/>
        <w:rPr>
          <w:rFonts w:ascii="Arial" w:hAnsi="Arial" w:cs="Arial"/>
          <w:color w:val="000000"/>
          <w:shd w:val="clear" w:color="auto" w:fill="FFFFFF"/>
        </w:rPr>
      </w:pPr>
      <w:r w:rsidRPr="008C7D44">
        <w:rPr>
          <w:rFonts w:ascii="Arial" w:hAnsi="Arial" w:cs="Arial"/>
          <w:color w:val="000000"/>
          <w:shd w:val="clear" w:color="auto" w:fill="FFFFFF"/>
        </w:rPr>
        <w:t>Walden University. (2025). </w:t>
      </w:r>
      <w:r w:rsidRPr="008C7D44">
        <w:rPr>
          <w:rFonts w:ascii="Arial" w:hAnsi="Arial" w:cs="Arial"/>
          <w:i/>
          <w:iCs/>
          <w:color w:val="000000"/>
        </w:rPr>
        <w:t>How Stress Impacts Decision Making</w:t>
      </w:r>
      <w:r w:rsidRPr="008C7D44">
        <w:rPr>
          <w:rFonts w:ascii="Arial" w:hAnsi="Arial" w:cs="Arial"/>
          <w:color w:val="000000"/>
          <w:shd w:val="clear" w:color="auto" w:fill="FFFFFF"/>
        </w:rPr>
        <w:t>. [Online]. Walden University. Last Updated: 2025. Available at: https://www.waldenu.edu/online-masters-programs/ms-in-clinical-mental-health-counseling/resource/how [Accessed 15 May 2025].</w:t>
      </w:r>
    </w:p>
    <w:p w14:paraId="16B21EF2" w14:textId="77777777" w:rsidR="002F2688" w:rsidRPr="008C7D44" w:rsidRDefault="002F2688">
      <w:pPr>
        <w:spacing w:line="360" w:lineRule="auto"/>
        <w:rPr>
          <w:rFonts w:ascii="Arial" w:hAnsi="Arial" w:cs="Arial"/>
          <w:color w:val="000000"/>
          <w:shd w:val="clear" w:color="auto" w:fill="FFFFFF"/>
        </w:rPr>
      </w:pPr>
    </w:p>
    <w:sectPr w:rsidR="002F2688" w:rsidRPr="008C7D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D464A2"/>
    <w:multiLevelType w:val="hybridMultilevel"/>
    <w:tmpl w:val="2154EE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59445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2D17"/>
    <w:rsid w:val="000010F5"/>
    <w:rsid w:val="0003426D"/>
    <w:rsid w:val="001B1EA9"/>
    <w:rsid w:val="001F41F9"/>
    <w:rsid w:val="002F2688"/>
    <w:rsid w:val="00330EB4"/>
    <w:rsid w:val="0038094D"/>
    <w:rsid w:val="003B7764"/>
    <w:rsid w:val="004A2D17"/>
    <w:rsid w:val="00797DFF"/>
    <w:rsid w:val="007A268A"/>
    <w:rsid w:val="008C7D44"/>
    <w:rsid w:val="008D12D9"/>
    <w:rsid w:val="009007FD"/>
    <w:rsid w:val="009D7084"/>
    <w:rsid w:val="00A866A5"/>
    <w:rsid w:val="00AC11BA"/>
    <w:rsid w:val="00BB74C7"/>
    <w:rsid w:val="00C47D8A"/>
    <w:rsid w:val="00D31394"/>
    <w:rsid w:val="00D43F26"/>
    <w:rsid w:val="00DE3770"/>
    <w:rsid w:val="00E26AC0"/>
    <w:rsid w:val="00FE78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062B200"/>
  <w15:docId w15:val="{24A3269A-408C-4341-A955-3C60C8011E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26AC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4971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1879</Words>
  <Characters>10713</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Aleksandra Szczecinska (2231076)</dc:creator>
  <cp:keywords/>
  <dc:description/>
  <cp:lastModifiedBy>Aleksandra Szczecinska (2231076)</cp:lastModifiedBy>
  <cp:revision>2</cp:revision>
  <dcterms:created xsi:type="dcterms:W3CDTF">2025-06-29T12:05:00Z</dcterms:created>
  <dcterms:modified xsi:type="dcterms:W3CDTF">2025-06-29T12:05:00Z</dcterms:modified>
</cp:coreProperties>
</file>