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0C0CE6" w14:textId="77777777" w:rsidR="001C22E3" w:rsidRPr="0078492F" w:rsidRDefault="001C22E3">
      <w:pPr>
        <w:spacing w:after="0"/>
        <w:jc w:val="center"/>
        <w:rPr>
          <w:rFonts w:ascii="Arial" w:hAnsi="Arial" w:cs="Arial"/>
          <w:sz w:val="56"/>
        </w:rPr>
      </w:pPr>
    </w:p>
    <w:p w14:paraId="2A57AF7E" w14:textId="77777777" w:rsidR="001C22E3" w:rsidRPr="0078492F" w:rsidRDefault="001C22E3">
      <w:pPr>
        <w:spacing w:after="0"/>
        <w:jc w:val="center"/>
        <w:rPr>
          <w:rFonts w:ascii="Arial" w:hAnsi="Arial" w:cs="Arial"/>
          <w:sz w:val="56"/>
        </w:rPr>
      </w:pPr>
    </w:p>
    <w:p w14:paraId="00F449BF" w14:textId="77777777" w:rsidR="001C22E3" w:rsidRPr="0078492F" w:rsidRDefault="001C22E3">
      <w:pPr>
        <w:spacing w:after="0"/>
        <w:jc w:val="center"/>
        <w:rPr>
          <w:rFonts w:ascii="Arial" w:hAnsi="Arial" w:cs="Arial"/>
          <w:sz w:val="56"/>
        </w:rPr>
      </w:pPr>
    </w:p>
    <w:p w14:paraId="36BDD71D" w14:textId="77777777" w:rsidR="001C22E3" w:rsidRPr="0078492F" w:rsidRDefault="001C22E3">
      <w:pPr>
        <w:spacing w:after="0"/>
        <w:jc w:val="center"/>
        <w:rPr>
          <w:rFonts w:ascii="Arial" w:hAnsi="Arial" w:cs="Arial"/>
          <w:sz w:val="56"/>
        </w:rPr>
      </w:pPr>
    </w:p>
    <w:p w14:paraId="2BF24C41" w14:textId="1EE7CC17" w:rsidR="001C22E3" w:rsidRPr="0078492F" w:rsidRDefault="00DD1C68">
      <w:pPr>
        <w:spacing w:after="0"/>
        <w:jc w:val="center"/>
        <w:rPr>
          <w:rFonts w:ascii="Arial" w:hAnsi="Arial" w:cs="Arial"/>
        </w:rPr>
      </w:pPr>
      <w:r w:rsidRPr="0078492F">
        <w:rPr>
          <w:rFonts w:ascii="Arial" w:hAnsi="Arial" w:cs="Arial"/>
          <w:sz w:val="56"/>
        </w:rPr>
        <w:t xml:space="preserve">Project </w:t>
      </w:r>
      <w:r w:rsidR="008666D8">
        <w:rPr>
          <w:rFonts w:ascii="Arial" w:hAnsi="Arial" w:cs="Arial"/>
          <w:sz w:val="56"/>
        </w:rPr>
        <w:t>m</w:t>
      </w:r>
      <w:r w:rsidRPr="0078492F">
        <w:rPr>
          <w:rFonts w:ascii="Arial" w:hAnsi="Arial" w:cs="Arial"/>
          <w:sz w:val="56"/>
        </w:rPr>
        <w:t xml:space="preserve">anagement of an </w:t>
      </w:r>
      <w:r w:rsidR="008666D8">
        <w:rPr>
          <w:rFonts w:ascii="Arial" w:hAnsi="Arial" w:cs="Arial"/>
          <w:sz w:val="56"/>
        </w:rPr>
        <w:t>i</w:t>
      </w:r>
      <w:r w:rsidRPr="0078492F">
        <w:rPr>
          <w:rFonts w:ascii="Arial" w:hAnsi="Arial" w:cs="Arial"/>
          <w:sz w:val="56"/>
        </w:rPr>
        <w:t xml:space="preserve">njection </w:t>
      </w:r>
      <w:r w:rsidR="008666D8">
        <w:rPr>
          <w:rFonts w:ascii="Arial" w:hAnsi="Arial" w:cs="Arial"/>
          <w:sz w:val="56"/>
        </w:rPr>
        <w:t>m</w:t>
      </w:r>
      <w:r w:rsidRPr="0078492F">
        <w:rPr>
          <w:rFonts w:ascii="Arial" w:hAnsi="Arial" w:cs="Arial"/>
          <w:sz w:val="56"/>
        </w:rPr>
        <w:t xml:space="preserve">oulded </w:t>
      </w:r>
      <w:r w:rsidR="008666D8">
        <w:rPr>
          <w:rFonts w:ascii="Arial" w:hAnsi="Arial" w:cs="Arial"/>
          <w:sz w:val="56"/>
        </w:rPr>
        <w:t>c</w:t>
      </w:r>
      <w:r w:rsidRPr="0078492F">
        <w:rPr>
          <w:rFonts w:ascii="Arial" w:hAnsi="Arial" w:cs="Arial"/>
          <w:sz w:val="56"/>
        </w:rPr>
        <w:t xml:space="preserve">onnector </w:t>
      </w:r>
      <w:r w:rsidR="008666D8">
        <w:rPr>
          <w:rFonts w:ascii="Arial" w:hAnsi="Arial" w:cs="Arial"/>
          <w:sz w:val="56"/>
        </w:rPr>
        <w:t>h</w:t>
      </w:r>
      <w:r w:rsidRPr="0078492F">
        <w:rPr>
          <w:rFonts w:ascii="Arial" w:hAnsi="Arial" w:cs="Arial"/>
          <w:sz w:val="56"/>
        </w:rPr>
        <w:t xml:space="preserve">older from </w:t>
      </w:r>
      <w:r w:rsidR="008666D8">
        <w:rPr>
          <w:rFonts w:ascii="Arial" w:hAnsi="Arial" w:cs="Arial"/>
          <w:sz w:val="56"/>
        </w:rPr>
        <w:t>d</w:t>
      </w:r>
      <w:r w:rsidRPr="0078492F">
        <w:rPr>
          <w:rFonts w:ascii="Arial" w:hAnsi="Arial" w:cs="Arial"/>
          <w:sz w:val="56"/>
        </w:rPr>
        <w:t xml:space="preserve">esign </w:t>
      </w:r>
      <w:r w:rsidR="008666D8">
        <w:rPr>
          <w:rFonts w:ascii="Arial" w:hAnsi="Arial" w:cs="Arial"/>
          <w:sz w:val="56"/>
        </w:rPr>
        <w:t>p</w:t>
      </w:r>
      <w:r w:rsidRPr="0078492F">
        <w:rPr>
          <w:rFonts w:ascii="Arial" w:hAnsi="Arial" w:cs="Arial"/>
          <w:sz w:val="56"/>
        </w:rPr>
        <w:t xml:space="preserve">hase </w:t>
      </w:r>
      <w:r w:rsidR="008666D8">
        <w:rPr>
          <w:rFonts w:ascii="Arial" w:hAnsi="Arial" w:cs="Arial"/>
          <w:sz w:val="56"/>
        </w:rPr>
        <w:t>per</w:t>
      </w:r>
      <w:r w:rsidR="002D2B0D" w:rsidRPr="0078492F">
        <w:rPr>
          <w:rFonts w:ascii="Arial" w:hAnsi="Arial" w:cs="Arial"/>
          <w:sz w:val="56"/>
        </w:rPr>
        <w:t>spective</w:t>
      </w:r>
    </w:p>
    <w:p w14:paraId="394EC589" w14:textId="77777777" w:rsidR="0078492F" w:rsidRPr="0078492F" w:rsidRDefault="00DD1C68">
      <w:pPr>
        <w:spacing w:after="1048"/>
        <w:jc w:val="center"/>
        <w:rPr>
          <w:rFonts w:ascii="Arial" w:hAnsi="Arial" w:cs="Arial"/>
          <w:sz w:val="20"/>
        </w:rPr>
      </w:pPr>
      <w:r w:rsidRPr="0078492F">
        <w:rPr>
          <w:rFonts w:ascii="Arial" w:hAnsi="Arial" w:cs="Arial"/>
          <w:sz w:val="20"/>
        </w:rPr>
        <w:t xml:space="preserve"> </w:t>
      </w:r>
    </w:p>
    <w:p w14:paraId="09641AF4" w14:textId="03F3C164" w:rsidR="001C22E3" w:rsidRPr="0078492F" w:rsidRDefault="00DD1C68">
      <w:pPr>
        <w:spacing w:after="1048"/>
        <w:jc w:val="center"/>
        <w:rPr>
          <w:rFonts w:ascii="Arial" w:hAnsi="Arial" w:cs="Arial"/>
          <w:sz w:val="24"/>
          <w:szCs w:val="24"/>
        </w:rPr>
      </w:pPr>
      <w:r w:rsidRPr="0078492F">
        <w:rPr>
          <w:rFonts w:ascii="Arial" w:hAnsi="Arial" w:cs="Arial"/>
          <w:sz w:val="24"/>
          <w:szCs w:val="24"/>
        </w:rPr>
        <w:t>Kieran Cassidy</w:t>
      </w:r>
    </w:p>
    <w:p w14:paraId="606AC51A" w14:textId="77777777" w:rsidR="001C22E3" w:rsidRPr="0078492F" w:rsidRDefault="00DD1C68">
      <w:pPr>
        <w:spacing w:after="3120"/>
        <w:ind w:left="465"/>
        <w:jc w:val="center"/>
        <w:rPr>
          <w:rFonts w:ascii="Arial" w:hAnsi="Arial" w:cs="Arial"/>
        </w:rPr>
      </w:pPr>
      <w:r w:rsidRPr="0078492F">
        <w:rPr>
          <w:rFonts w:ascii="Arial" w:hAnsi="Arial" w:cs="Arial"/>
          <w:noProof/>
        </w:rPr>
        <w:drawing>
          <wp:anchor distT="0" distB="0" distL="114300" distR="114300" simplePos="0" relativeHeight="251658240" behindDoc="0" locked="0" layoutInCell="1" allowOverlap="1" wp14:anchorId="04F38402" wp14:editId="0D1BE286">
            <wp:simplePos x="0" y="0"/>
            <wp:positionH relativeFrom="column">
              <wp:posOffset>1066803</wp:posOffset>
            </wp:positionH>
            <wp:positionV relativeFrom="paragraph">
              <wp:posOffset>-1901</wp:posOffset>
            </wp:positionV>
            <wp:extent cx="3886200" cy="2813681"/>
            <wp:effectExtent l="0" t="0" r="0" b="5719"/>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886200" cy="2813681"/>
                    </a:xfrm>
                    <a:prstGeom prst="rect">
                      <a:avLst/>
                    </a:prstGeom>
                    <a:noFill/>
                    <a:ln>
                      <a:noFill/>
                      <a:prstDash/>
                    </a:ln>
                  </pic:spPr>
                </pic:pic>
              </a:graphicData>
            </a:graphic>
          </wp:anchor>
        </w:drawing>
      </w:r>
    </w:p>
    <w:p w14:paraId="7B1854B4" w14:textId="77777777" w:rsidR="001C22E3" w:rsidRPr="0078492F" w:rsidRDefault="001C22E3">
      <w:pPr>
        <w:pStyle w:val="TOCHeading"/>
        <w:rPr>
          <w:rFonts w:ascii="Arial" w:hAnsi="Arial" w:cs="Arial"/>
        </w:rPr>
      </w:pPr>
      <w:bookmarkStart w:id="0" w:name="_Toc119250711"/>
    </w:p>
    <w:p w14:paraId="6F766A8F" w14:textId="77777777" w:rsidR="001C22E3" w:rsidRPr="0078492F" w:rsidRDefault="001C22E3">
      <w:pPr>
        <w:rPr>
          <w:rFonts w:ascii="Arial" w:hAnsi="Arial" w:cs="Arial"/>
          <w:lang w:val="en-US" w:eastAsia="en-US"/>
        </w:rPr>
      </w:pPr>
    </w:p>
    <w:p w14:paraId="2CE2E2D1" w14:textId="77777777" w:rsidR="001C22E3" w:rsidRPr="0078492F" w:rsidRDefault="001C22E3">
      <w:pPr>
        <w:rPr>
          <w:rFonts w:ascii="Arial" w:hAnsi="Arial" w:cs="Arial"/>
          <w:lang w:val="en-US" w:eastAsia="en-US"/>
        </w:rPr>
      </w:pPr>
    </w:p>
    <w:p w14:paraId="172430F0" w14:textId="77777777" w:rsidR="001C22E3" w:rsidRPr="0078492F" w:rsidRDefault="001C22E3">
      <w:pPr>
        <w:rPr>
          <w:rFonts w:ascii="Arial" w:hAnsi="Arial" w:cs="Arial"/>
          <w:lang w:val="en-US" w:eastAsia="en-US"/>
        </w:rPr>
      </w:pPr>
    </w:p>
    <w:p w14:paraId="627625D3" w14:textId="77777777" w:rsidR="001C22E3" w:rsidRPr="0078492F" w:rsidRDefault="001C22E3">
      <w:pPr>
        <w:rPr>
          <w:rFonts w:ascii="Arial" w:hAnsi="Arial" w:cs="Arial"/>
          <w:lang w:val="en-US" w:eastAsia="en-US"/>
        </w:rPr>
      </w:pPr>
    </w:p>
    <w:p w14:paraId="69960A28" w14:textId="77777777" w:rsidR="001C22E3" w:rsidRPr="0078492F" w:rsidRDefault="001C22E3">
      <w:pPr>
        <w:rPr>
          <w:rFonts w:ascii="Arial" w:hAnsi="Arial" w:cs="Arial"/>
          <w:lang w:val="en-US" w:eastAsia="en-US"/>
        </w:rPr>
      </w:pPr>
    </w:p>
    <w:p w14:paraId="3C10A00F" w14:textId="77777777" w:rsidR="001C22E3" w:rsidRPr="0078492F" w:rsidRDefault="001C22E3">
      <w:pPr>
        <w:rPr>
          <w:rFonts w:ascii="Arial" w:hAnsi="Arial" w:cs="Arial"/>
          <w:lang w:val="en-US" w:eastAsia="en-US"/>
        </w:rPr>
      </w:pPr>
    </w:p>
    <w:p w14:paraId="2D586D73" w14:textId="77777777" w:rsidR="001C22E3" w:rsidRPr="0078492F" w:rsidRDefault="001C22E3">
      <w:pPr>
        <w:rPr>
          <w:rFonts w:ascii="Arial" w:hAnsi="Arial" w:cs="Arial"/>
          <w:lang w:val="en-US" w:eastAsia="en-US"/>
        </w:rPr>
      </w:pPr>
    </w:p>
    <w:p w14:paraId="346B99F0" w14:textId="782F369B" w:rsidR="001C22E3" w:rsidRPr="008666D8" w:rsidRDefault="00DD1C68" w:rsidP="008666D8">
      <w:pPr>
        <w:pStyle w:val="TOCHeading"/>
        <w:tabs>
          <w:tab w:val="left" w:pos="8316"/>
        </w:tabs>
        <w:rPr>
          <w:rFonts w:ascii="Arial" w:hAnsi="Arial" w:cs="Arial"/>
          <w:color w:val="auto"/>
          <w:sz w:val="28"/>
          <w:szCs w:val="28"/>
        </w:rPr>
      </w:pPr>
      <w:bookmarkStart w:id="1" w:name="_Toc129088468"/>
      <w:bookmarkStart w:id="2" w:name="_Toc135387463"/>
      <w:bookmarkStart w:id="3" w:name="_Toc135493806"/>
      <w:bookmarkStart w:id="4" w:name="_Toc136016637"/>
      <w:r w:rsidRPr="008666D8">
        <w:rPr>
          <w:rFonts w:ascii="Arial" w:hAnsi="Arial" w:cs="Arial"/>
          <w:color w:val="2F5496" w:themeColor="accent1" w:themeShade="BF"/>
          <w:sz w:val="28"/>
          <w:szCs w:val="28"/>
        </w:rPr>
        <w:lastRenderedPageBreak/>
        <w:t>Contents</w:t>
      </w:r>
      <w:bookmarkEnd w:id="0"/>
      <w:bookmarkEnd w:id="1"/>
      <w:bookmarkEnd w:id="2"/>
      <w:bookmarkEnd w:id="3"/>
      <w:bookmarkEnd w:id="4"/>
      <w:r w:rsidR="008666D8" w:rsidRPr="008666D8">
        <w:rPr>
          <w:rFonts w:ascii="Arial" w:hAnsi="Arial" w:cs="Arial"/>
          <w:color w:val="auto"/>
          <w:sz w:val="28"/>
          <w:szCs w:val="28"/>
        </w:rPr>
        <w:tab/>
      </w:r>
    </w:p>
    <w:p w14:paraId="785B95E2" w14:textId="21E73B6C" w:rsidR="004B4F77" w:rsidRDefault="00DD1C68">
      <w:pPr>
        <w:pStyle w:val="TOC1"/>
        <w:tabs>
          <w:tab w:val="right" w:leader="dot" w:pos="9015"/>
        </w:tabs>
        <w:rPr>
          <w:rFonts w:asciiTheme="minorHAnsi" w:eastAsiaTheme="minorEastAsia" w:hAnsiTheme="minorHAnsi" w:cstheme="minorBidi"/>
          <w:noProof/>
          <w:color w:val="auto"/>
        </w:rPr>
      </w:pPr>
      <w:r w:rsidRPr="008666D8">
        <w:rPr>
          <w:rFonts w:ascii="Arial" w:eastAsia="Times New Roman" w:hAnsi="Arial" w:cs="Arial"/>
          <w:color w:val="auto"/>
          <w:sz w:val="24"/>
          <w:szCs w:val="24"/>
          <w:lang w:val="en-US" w:eastAsia="en-US"/>
        </w:rPr>
        <w:fldChar w:fldCharType="begin"/>
      </w:r>
      <w:r w:rsidRPr="008666D8">
        <w:rPr>
          <w:rFonts w:ascii="Arial" w:hAnsi="Arial" w:cs="Arial"/>
          <w:color w:val="auto"/>
          <w:sz w:val="24"/>
          <w:szCs w:val="24"/>
        </w:rPr>
        <w:instrText xml:space="preserve"> TOC \o "1-3" \u \h </w:instrText>
      </w:r>
      <w:r w:rsidRPr="008666D8">
        <w:rPr>
          <w:rFonts w:ascii="Arial" w:eastAsia="Times New Roman" w:hAnsi="Arial" w:cs="Arial"/>
          <w:color w:val="auto"/>
          <w:sz w:val="24"/>
          <w:szCs w:val="24"/>
          <w:lang w:val="en-US" w:eastAsia="en-US"/>
        </w:rPr>
        <w:fldChar w:fldCharType="separate"/>
      </w:r>
      <w:hyperlink w:anchor="_Toc136016637" w:history="1">
        <w:r w:rsidR="004B4F77" w:rsidRPr="008D4219">
          <w:rPr>
            <w:rStyle w:val="Hyperlink"/>
            <w:rFonts w:ascii="Arial" w:hAnsi="Arial" w:cs="Arial"/>
            <w:noProof/>
          </w:rPr>
          <w:t>Contents</w:t>
        </w:r>
        <w:r w:rsidR="004B4F77">
          <w:rPr>
            <w:noProof/>
          </w:rPr>
          <w:tab/>
        </w:r>
        <w:r w:rsidR="004B4F77">
          <w:rPr>
            <w:noProof/>
          </w:rPr>
          <w:fldChar w:fldCharType="begin"/>
        </w:r>
        <w:r w:rsidR="004B4F77">
          <w:rPr>
            <w:noProof/>
          </w:rPr>
          <w:instrText xml:space="preserve"> PAGEREF _Toc136016637 \h </w:instrText>
        </w:r>
        <w:r w:rsidR="004B4F77">
          <w:rPr>
            <w:noProof/>
          </w:rPr>
        </w:r>
        <w:r w:rsidR="004B4F77">
          <w:rPr>
            <w:noProof/>
          </w:rPr>
          <w:fldChar w:fldCharType="separate"/>
        </w:r>
        <w:r w:rsidR="004B4F77">
          <w:rPr>
            <w:noProof/>
          </w:rPr>
          <w:t>2</w:t>
        </w:r>
        <w:r w:rsidR="004B4F77">
          <w:rPr>
            <w:noProof/>
          </w:rPr>
          <w:fldChar w:fldCharType="end"/>
        </w:r>
      </w:hyperlink>
    </w:p>
    <w:p w14:paraId="6C9206A5" w14:textId="2F742BD2" w:rsidR="004B4F77" w:rsidRDefault="004B4F77">
      <w:pPr>
        <w:pStyle w:val="TOC1"/>
        <w:tabs>
          <w:tab w:val="right" w:leader="dot" w:pos="9015"/>
        </w:tabs>
        <w:rPr>
          <w:rFonts w:asciiTheme="minorHAnsi" w:eastAsiaTheme="minorEastAsia" w:hAnsiTheme="minorHAnsi" w:cstheme="minorBidi"/>
          <w:noProof/>
          <w:color w:val="auto"/>
        </w:rPr>
      </w:pPr>
      <w:hyperlink w:anchor="_Toc136016638" w:history="1">
        <w:r w:rsidRPr="008D4219">
          <w:rPr>
            <w:rStyle w:val="Hyperlink"/>
            <w:rFonts w:ascii="Arial" w:hAnsi="Arial" w:cs="Arial"/>
            <w:noProof/>
          </w:rPr>
          <w:t>List of Figures</w:t>
        </w:r>
        <w:r>
          <w:rPr>
            <w:noProof/>
          </w:rPr>
          <w:tab/>
        </w:r>
        <w:r>
          <w:rPr>
            <w:noProof/>
          </w:rPr>
          <w:fldChar w:fldCharType="begin"/>
        </w:r>
        <w:r>
          <w:rPr>
            <w:noProof/>
          </w:rPr>
          <w:instrText xml:space="preserve"> PAGEREF _Toc136016638 \h </w:instrText>
        </w:r>
        <w:r>
          <w:rPr>
            <w:noProof/>
          </w:rPr>
        </w:r>
        <w:r>
          <w:rPr>
            <w:noProof/>
          </w:rPr>
          <w:fldChar w:fldCharType="separate"/>
        </w:r>
        <w:r>
          <w:rPr>
            <w:noProof/>
          </w:rPr>
          <w:t>3</w:t>
        </w:r>
        <w:r>
          <w:rPr>
            <w:noProof/>
          </w:rPr>
          <w:fldChar w:fldCharType="end"/>
        </w:r>
      </w:hyperlink>
    </w:p>
    <w:p w14:paraId="3915D869" w14:textId="465E2E89" w:rsidR="004B4F77" w:rsidRDefault="004B4F77">
      <w:pPr>
        <w:pStyle w:val="TOC1"/>
        <w:tabs>
          <w:tab w:val="left" w:pos="440"/>
          <w:tab w:val="right" w:leader="dot" w:pos="9015"/>
        </w:tabs>
        <w:rPr>
          <w:rFonts w:asciiTheme="minorHAnsi" w:eastAsiaTheme="minorEastAsia" w:hAnsiTheme="minorHAnsi" w:cstheme="minorBidi"/>
          <w:noProof/>
          <w:color w:val="auto"/>
        </w:rPr>
      </w:pPr>
      <w:hyperlink w:anchor="_Toc136016639" w:history="1">
        <w:r w:rsidRPr="008D4219">
          <w:rPr>
            <w:rStyle w:val="Hyperlink"/>
            <w:rFonts w:ascii="Arial" w:hAnsi="Arial" w:cs="Arial"/>
            <w:noProof/>
          </w:rPr>
          <w:t>1.</w:t>
        </w:r>
        <w:r>
          <w:rPr>
            <w:rFonts w:asciiTheme="minorHAnsi" w:eastAsiaTheme="minorEastAsia" w:hAnsiTheme="minorHAnsi" w:cstheme="minorBidi"/>
            <w:noProof/>
            <w:color w:val="auto"/>
          </w:rPr>
          <w:tab/>
        </w:r>
        <w:r w:rsidRPr="008D4219">
          <w:rPr>
            <w:rStyle w:val="Hyperlink"/>
            <w:rFonts w:ascii="Arial" w:hAnsi="Arial" w:cs="Arial"/>
            <w:noProof/>
          </w:rPr>
          <w:t>Introduction</w:t>
        </w:r>
        <w:r>
          <w:rPr>
            <w:noProof/>
          </w:rPr>
          <w:tab/>
        </w:r>
        <w:r>
          <w:rPr>
            <w:noProof/>
          </w:rPr>
          <w:fldChar w:fldCharType="begin"/>
        </w:r>
        <w:r>
          <w:rPr>
            <w:noProof/>
          </w:rPr>
          <w:instrText xml:space="preserve"> PAGEREF _Toc136016639 \h </w:instrText>
        </w:r>
        <w:r>
          <w:rPr>
            <w:noProof/>
          </w:rPr>
        </w:r>
        <w:r>
          <w:rPr>
            <w:noProof/>
          </w:rPr>
          <w:fldChar w:fldCharType="separate"/>
        </w:r>
        <w:r>
          <w:rPr>
            <w:noProof/>
          </w:rPr>
          <w:t>4</w:t>
        </w:r>
        <w:r>
          <w:rPr>
            <w:noProof/>
          </w:rPr>
          <w:fldChar w:fldCharType="end"/>
        </w:r>
      </w:hyperlink>
    </w:p>
    <w:p w14:paraId="161C0059" w14:textId="73C76205" w:rsidR="004B4F77" w:rsidRDefault="004B4F77">
      <w:pPr>
        <w:pStyle w:val="TOC2"/>
        <w:tabs>
          <w:tab w:val="left" w:pos="660"/>
          <w:tab w:val="right" w:leader="dot" w:pos="9015"/>
        </w:tabs>
        <w:rPr>
          <w:rFonts w:asciiTheme="minorHAnsi" w:eastAsiaTheme="minorEastAsia" w:hAnsiTheme="minorHAnsi" w:cstheme="minorBidi"/>
          <w:noProof/>
          <w:color w:val="auto"/>
        </w:rPr>
      </w:pPr>
      <w:hyperlink w:anchor="_Toc136016640" w:history="1">
        <w:r w:rsidRPr="008D4219">
          <w:rPr>
            <w:rStyle w:val="Hyperlink"/>
            <w:rFonts w:ascii="Arial" w:hAnsi="Arial" w:cs="Arial"/>
            <w:noProof/>
          </w:rPr>
          <w:t>2.</w:t>
        </w:r>
        <w:r>
          <w:rPr>
            <w:rFonts w:asciiTheme="minorHAnsi" w:eastAsiaTheme="minorEastAsia" w:hAnsiTheme="minorHAnsi" w:cstheme="minorBidi"/>
            <w:noProof/>
            <w:color w:val="auto"/>
          </w:rPr>
          <w:tab/>
        </w:r>
        <w:r w:rsidRPr="008D4219">
          <w:rPr>
            <w:rStyle w:val="Hyperlink"/>
            <w:rFonts w:ascii="Arial" w:hAnsi="Arial" w:cs="Arial"/>
            <w:noProof/>
          </w:rPr>
          <w:t>Assignment milestones</w:t>
        </w:r>
        <w:r>
          <w:rPr>
            <w:noProof/>
          </w:rPr>
          <w:tab/>
        </w:r>
        <w:r>
          <w:rPr>
            <w:noProof/>
          </w:rPr>
          <w:fldChar w:fldCharType="begin"/>
        </w:r>
        <w:r>
          <w:rPr>
            <w:noProof/>
          </w:rPr>
          <w:instrText xml:space="preserve"> PAGEREF _Toc136016640 \h </w:instrText>
        </w:r>
        <w:r>
          <w:rPr>
            <w:noProof/>
          </w:rPr>
        </w:r>
        <w:r>
          <w:rPr>
            <w:noProof/>
          </w:rPr>
          <w:fldChar w:fldCharType="separate"/>
        </w:r>
        <w:r>
          <w:rPr>
            <w:noProof/>
          </w:rPr>
          <w:t>5</w:t>
        </w:r>
        <w:r>
          <w:rPr>
            <w:noProof/>
          </w:rPr>
          <w:fldChar w:fldCharType="end"/>
        </w:r>
      </w:hyperlink>
    </w:p>
    <w:p w14:paraId="4B4625C1" w14:textId="6E1B6995" w:rsidR="004B4F77" w:rsidRDefault="004B4F77">
      <w:pPr>
        <w:pStyle w:val="TOC2"/>
        <w:tabs>
          <w:tab w:val="left" w:pos="660"/>
          <w:tab w:val="right" w:leader="dot" w:pos="9015"/>
        </w:tabs>
        <w:rPr>
          <w:rFonts w:asciiTheme="minorHAnsi" w:eastAsiaTheme="minorEastAsia" w:hAnsiTheme="minorHAnsi" w:cstheme="minorBidi"/>
          <w:noProof/>
          <w:color w:val="auto"/>
        </w:rPr>
      </w:pPr>
      <w:hyperlink w:anchor="_Toc136016641" w:history="1">
        <w:r w:rsidRPr="008D4219">
          <w:rPr>
            <w:rStyle w:val="Hyperlink"/>
            <w:rFonts w:ascii="Arial" w:hAnsi="Arial" w:cs="Arial"/>
            <w:noProof/>
          </w:rPr>
          <w:t>3.</w:t>
        </w:r>
        <w:r>
          <w:rPr>
            <w:rFonts w:asciiTheme="minorHAnsi" w:eastAsiaTheme="minorEastAsia" w:hAnsiTheme="minorHAnsi" w:cstheme="minorBidi"/>
            <w:noProof/>
            <w:color w:val="auto"/>
          </w:rPr>
          <w:tab/>
        </w:r>
        <w:r w:rsidRPr="008D4219">
          <w:rPr>
            <w:rStyle w:val="Hyperlink"/>
            <w:rFonts w:ascii="Arial" w:hAnsi="Arial" w:cs="Arial"/>
            <w:noProof/>
          </w:rPr>
          <w:t>Injection Moulding</w:t>
        </w:r>
        <w:r>
          <w:rPr>
            <w:noProof/>
          </w:rPr>
          <w:tab/>
        </w:r>
        <w:r>
          <w:rPr>
            <w:noProof/>
          </w:rPr>
          <w:fldChar w:fldCharType="begin"/>
        </w:r>
        <w:r>
          <w:rPr>
            <w:noProof/>
          </w:rPr>
          <w:instrText xml:space="preserve"> PAGEREF _Toc136016641 \h </w:instrText>
        </w:r>
        <w:r>
          <w:rPr>
            <w:noProof/>
          </w:rPr>
        </w:r>
        <w:r>
          <w:rPr>
            <w:noProof/>
          </w:rPr>
          <w:fldChar w:fldCharType="separate"/>
        </w:r>
        <w:r>
          <w:rPr>
            <w:noProof/>
          </w:rPr>
          <w:t>5</w:t>
        </w:r>
        <w:r>
          <w:rPr>
            <w:noProof/>
          </w:rPr>
          <w:fldChar w:fldCharType="end"/>
        </w:r>
      </w:hyperlink>
    </w:p>
    <w:p w14:paraId="5D234BA2" w14:textId="2AD3C3A2" w:rsidR="004B4F77" w:rsidRDefault="004B4F77">
      <w:pPr>
        <w:pStyle w:val="TOC2"/>
        <w:tabs>
          <w:tab w:val="left" w:pos="660"/>
          <w:tab w:val="right" w:leader="dot" w:pos="9015"/>
        </w:tabs>
        <w:rPr>
          <w:rFonts w:asciiTheme="minorHAnsi" w:eastAsiaTheme="minorEastAsia" w:hAnsiTheme="minorHAnsi" w:cstheme="minorBidi"/>
          <w:noProof/>
          <w:color w:val="auto"/>
        </w:rPr>
      </w:pPr>
      <w:hyperlink w:anchor="_Toc136016642" w:history="1">
        <w:r w:rsidRPr="008D4219">
          <w:rPr>
            <w:rStyle w:val="Hyperlink"/>
            <w:rFonts w:ascii="Arial" w:hAnsi="Arial" w:cs="Arial"/>
            <w:noProof/>
          </w:rPr>
          <w:t>4.</w:t>
        </w:r>
        <w:r>
          <w:rPr>
            <w:rFonts w:asciiTheme="minorHAnsi" w:eastAsiaTheme="minorEastAsia" w:hAnsiTheme="minorHAnsi" w:cstheme="minorBidi"/>
            <w:noProof/>
            <w:color w:val="auto"/>
          </w:rPr>
          <w:tab/>
        </w:r>
        <w:r w:rsidRPr="008D4219">
          <w:rPr>
            <w:rStyle w:val="Hyperlink"/>
            <w:rFonts w:ascii="Arial" w:hAnsi="Arial" w:cs="Arial"/>
            <w:noProof/>
          </w:rPr>
          <w:t>Project Details</w:t>
        </w:r>
        <w:r>
          <w:rPr>
            <w:noProof/>
          </w:rPr>
          <w:tab/>
        </w:r>
        <w:r>
          <w:rPr>
            <w:noProof/>
          </w:rPr>
          <w:fldChar w:fldCharType="begin"/>
        </w:r>
        <w:r>
          <w:rPr>
            <w:noProof/>
          </w:rPr>
          <w:instrText xml:space="preserve"> PAGEREF _Toc136016642 \h </w:instrText>
        </w:r>
        <w:r>
          <w:rPr>
            <w:noProof/>
          </w:rPr>
        </w:r>
        <w:r>
          <w:rPr>
            <w:noProof/>
          </w:rPr>
          <w:fldChar w:fldCharType="separate"/>
        </w:r>
        <w:r>
          <w:rPr>
            <w:noProof/>
          </w:rPr>
          <w:t>7</w:t>
        </w:r>
        <w:r>
          <w:rPr>
            <w:noProof/>
          </w:rPr>
          <w:fldChar w:fldCharType="end"/>
        </w:r>
      </w:hyperlink>
    </w:p>
    <w:p w14:paraId="2E195C9F" w14:textId="7B0C1639" w:rsidR="004B4F77" w:rsidRDefault="004B4F77">
      <w:pPr>
        <w:pStyle w:val="TOC2"/>
        <w:tabs>
          <w:tab w:val="right" w:leader="dot" w:pos="9015"/>
        </w:tabs>
        <w:rPr>
          <w:rFonts w:asciiTheme="minorHAnsi" w:eastAsiaTheme="minorEastAsia" w:hAnsiTheme="minorHAnsi" w:cstheme="minorBidi"/>
          <w:noProof/>
          <w:color w:val="auto"/>
        </w:rPr>
      </w:pPr>
      <w:hyperlink w:anchor="_Toc136016643" w:history="1">
        <w:r w:rsidRPr="008D4219">
          <w:rPr>
            <w:rStyle w:val="Hyperlink"/>
            <w:rFonts w:ascii="Arial" w:hAnsi="Arial" w:cs="Arial"/>
            <w:noProof/>
          </w:rPr>
          <w:t>4.1 Aims and Objectives for the Project</w:t>
        </w:r>
        <w:r>
          <w:rPr>
            <w:noProof/>
          </w:rPr>
          <w:tab/>
        </w:r>
        <w:r>
          <w:rPr>
            <w:noProof/>
          </w:rPr>
          <w:fldChar w:fldCharType="begin"/>
        </w:r>
        <w:r>
          <w:rPr>
            <w:noProof/>
          </w:rPr>
          <w:instrText xml:space="preserve"> PAGEREF _Toc136016643 \h </w:instrText>
        </w:r>
        <w:r>
          <w:rPr>
            <w:noProof/>
          </w:rPr>
        </w:r>
        <w:r>
          <w:rPr>
            <w:noProof/>
          </w:rPr>
          <w:fldChar w:fldCharType="separate"/>
        </w:r>
        <w:r>
          <w:rPr>
            <w:noProof/>
          </w:rPr>
          <w:t>8</w:t>
        </w:r>
        <w:r>
          <w:rPr>
            <w:noProof/>
          </w:rPr>
          <w:fldChar w:fldCharType="end"/>
        </w:r>
      </w:hyperlink>
    </w:p>
    <w:p w14:paraId="1E030047" w14:textId="447F132E" w:rsidR="004B4F77" w:rsidRDefault="004B4F77">
      <w:pPr>
        <w:pStyle w:val="TOC2"/>
        <w:tabs>
          <w:tab w:val="right" w:leader="dot" w:pos="9015"/>
        </w:tabs>
        <w:rPr>
          <w:rFonts w:asciiTheme="minorHAnsi" w:eastAsiaTheme="minorEastAsia" w:hAnsiTheme="minorHAnsi" w:cstheme="minorBidi"/>
          <w:noProof/>
          <w:color w:val="auto"/>
        </w:rPr>
      </w:pPr>
      <w:hyperlink w:anchor="_Toc136016644" w:history="1">
        <w:r w:rsidRPr="008D4219">
          <w:rPr>
            <w:rStyle w:val="Hyperlink"/>
            <w:rFonts w:ascii="Arial" w:hAnsi="Arial" w:cs="Arial"/>
            <w:noProof/>
          </w:rPr>
          <w:t>4.2 Aims and Objectives for the Reflective Report</w:t>
        </w:r>
        <w:r>
          <w:rPr>
            <w:noProof/>
          </w:rPr>
          <w:tab/>
        </w:r>
        <w:r>
          <w:rPr>
            <w:noProof/>
          </w:rPr>
          <w:fldChar w:fldCharType="begin"/>
        </w:r>
        <w:r>
          <w:rPr>
            <w:noProof/>
          </w:rPr>
          <w:instrText xml:space="preserve"> PAGEREF _Toc136016644 \h </w:instrText>
        </w:r>
        <w:r>
          <w:rPr>
            <w:noProof/>
          </w:rPr>
        </w:r>
        <w:r>
          <w:rPr>
            <w:noProof/>
          </w:rPr>
          <w:fldChar w:fldCharType="separate"/>
        </w:r>
        <w:r>
          <w:rPr>
            <w:noProof/>
          </w:rPr>
          <w:t>9</w:t>
        </w:r>
        <w:r>
          <w:rPr>
            <w:noProof/>
          </w:rPr>
          <w:fldChar w:fldCharType="end"/>
        </w:r>
      </w:hyperlink>
    </w:p>
    <w:p w14:paraId="742E6654" w14:textId="2BF7D893" w:rsidR="004B4F77" w:rsidRDefault="004B4F77">
      <w:pPr>
        <w:pStyle w:val="TOC1"/>
        <w:tabs>
          <w:tab w:val="left" w:pos="440"/>
          <w:tab w:val="right" w:leader="dot" w:pos="9015"/>
        </w:tabs>
        <w:rPr>
          <w:rFonts w:asciiTheme="minorHAnsi" w:eastAsiaTheme="minorEastAsia" w:hAnsiTheme="minorHAnsi" w:cstheme="minorBidi"/>
          <w:noProof/>
          <w:color w:val="auto"/>
        </w:rPr>
      </w:pPr>
      <w:hyperlink w:anchor="_Toc136016645" w:history="1">
        <w:r w:rsidRPr="008D4219">
          <w:rPr>
            <w:rStyle w:val="Hyperlink"/>
            <w:rFonts w:ascii="Arial" w:hAnsi="Arial" w:cs="Arial"/>
            <w:noProof/>
          </w:rPr>
          <w:t>5.</w:t>
        </w:r>
        <w:r>
          <w:rPr>
            <w:rFonts w:asciiTheme="minorHAnsi" w:eastAsiaTheme="minorEastAsia" w:hAnsiTheme="minorHAnsi" w:cstheme="minorBidi"/>
            <w:noProof/>
            <w:color w:val="auto"/>
          </w:rPr>
          <w:tab/>
        </w:r>
        <w:r w:rsidRPr="008D4219">
          <w:rPr>
            <w:rStyle w:val="Hyperlink"/>
            <w:rFonts w:ascii="Arial" w:hAnsi="Arial" w:cs="Arial"/>
            <w:noProof/>
          </w:rPr>
          <w:t>Optimizing an Injection Moulding Project</w:t>
        </w:r>
        <w:r>
          <w:rPr>
            <w:noProof/>
          </w:rPr>
          <w:tab/>
        </w:r>
        <w:r>
          <w:rPr>
            <w:noProof/>
          </w:rPr>
          <w:fldChar w:fldCharType="begin"/>
        </w:r>
        <w:r>
          <w:rPr>
            <w:noProof/>
          </w:rPr>
          <w:instrText xml:space="preserve"> PAGEREF _Toc136016645 \h </w:instrText>
        </w:r>
        <w:r>
          <w:rPr>
            <w:noProof/>
          </w:rPr>
        </w:r>
        <w:r>
          <w:rPr>
            <w:noProof/>
          </w:rPr>
          <w:fldChar w:fldCharType="separate"/>
        </w:r>
        <w:r>
          <w:rPr>
            <w:noProof/>
          </w:rPr>
          <w:t>9</w:t>
        </w:r>
        <w:r>
          <w:rPr>
            <w:noProof/>
          </w:rPr>
          <w:fldChar w:fldCharType="end"/>
        </w:r>
      </w:hyperlink>
    </w:p>
    <w:p w14:paraId="331889BF" w14:textId="3834D58A" w:rsidR="004B4F77" w:rsidRDefault="004B4F77">
      <w:pPr>
        <w:pStyle w:val="TOC2"/>
        <w:tabs>
          <w:tab w:val="right" w:leader="dot" w:pos="9015"/>
        </w:tabs>
        <w:rPr>
          <w:rFonts w:asciiTheme="minorHAnsi" w:eastAsiaTheme="minorEastAsia" w:hAnsiTheme="minorHAnsi" w:cstheme="minorBidi"/>
          <w:noProof/>
          <w:color w:val="auto"/>
        </w:rPr>
      </w:pPr>
      <w:hyperlink w:anchor="_Toc136016646" w:history="1">
        <w:r w:rsidRPr="008D4219">
          <w:rPr>
            <w:rStyle w:val="Hyperlink"/>
            <w:rFonts w:ascii="Arial" w:hAnsi="Arial" w:cs="Arial"/>
            <w:noProof/>
          </w:rPr>
          <w:t>5.1 Design for Manufacture</w:t>
        </w:r>
        <w:r>
          <w:rPr>
            <w:noProof/>
          </w:rPr>
          <w:tab/>
        </w:r>
        <w:r>
          <w:rPr>
            <w:noProof/>
          </w:rPr>
          <w:fldChar w:fldCharType="begin"/>
        </w:r>
        <w:r>
          <w:rPr>
            <w:noProof/>
          </w:rPr>
          <w:instrText xml:space="preserve"> PAGEREF _Toc136016646 \h </w:instrText>
        </w:r>
        <w:r>
          <w:rPr>
            <w:noProof/>
          </w:rPr>
        </w:r>
        <w:r>
          <w:rPr>
            <w:noProof/>
          </w:rPr>
          <w:fldChar w:fldCharType="separate"/>
        </w:r>
        <w:r>
          <w:rPr>
            <w:noProof/>
          </w:rPr>
          <w:t>10</w:t>
        </w:r>
        <w:r>
          <w:rPr>
            <w:noProof/>
          </w:rPr>
          <w:fldChar w:fldCharType="end"/>
        </w:r>
      </w:hyperlink>
    </w:p>
    <w:p w14:paraId="4F692726" w14:textId="71FABDF7" w:rsidR="004B4F77" w:rsidRDefault="004B4F77">
      <w:pPr>
        <w:pStyle w:val="TOC2"/>
        <w:tabs>
          <w:tab w:val="right" w:leader="dot" w:pos="9015"/>
        </w:tabs>
        <w:rPr>
          <w:rFonts w:asciiTheme="minorHAnsi" w:eastAsiaTheme="minorEastAsia" w:hAnsiTheme="minorHAnsi" w:cstheme="minorBidi"/>
          <w:noProof/>
          <w:color w:val="auto"/>
        </w:rPr>
      </w:pPr>
      <w:hyperlink w:anchor="_Toc136016647" w:history="1">
        <w:r w:rsidRPr="008D4219">
          <w:rPr>
            <w:rStyle w:val="Hyperlink"/>
            <w:rFonts w:ascii="Arial" w:hAnsi="Arial" w:cs="Arial"/>
            <w:noProof/>
          </w:rPr>
          <w:t>5.2 Injection Moulding Technical Techniques</w:t>
        </w:r>
        <w:r>
          <w:rPr>
            <w:noProof/>
          </w:rPr>
          <w:tab/>
        </w:r>
        <w:r>
          <w:rPr>
            <w:noProof/>
          </w:rPr>
          <w:fldChar w:fldCharType="begin"/>
        </w:r>
        <w:r>
          <w:rPr>
            <w:noProof/>
          </w:rPr>
          <w:instrText xml:space="preserve"> PAGEREF _Toc136016647 \h </w:instrText>
        </w:r>
        <w:r>
          <w:rPr>
            <w:noProof/>
          </w:rPr>
        </w:r>
        <w:r>
          <w:rPr>
            <w:noProof/>
          </w:rPr>
          <w:fldChar w:fldCharType="separate"/>
        </w:r>
        <w:r>
          <w:rPr>
            <w:noProof/>
          </w:rPr>
          <w:t>10</w:t>
        </w:r>
        <w:r>
          <w:rPr>
            <w:noProof/>
          </w:rPr>
          <w:fldChar w:fldCharType="end"/>
        </w:r>
      </w:hyperlink>
    </w:p>
    <w:p w14:paraId="100FB094" w14:textId="2A2C57C0" w:rsidR="004B4F77" w:rsidRDefault="004B4F77">
      <w:pPr>
        <w:pStyle w:val="TOC3"/>
        <w:tabs>
          <w:tab w:val="right" w:leader="dot" w:pos="9015"/>
        </w:tabs>
        <w:rPr>
          <w:rFonts w:asciiTheme="minorHAnsi" w:eastAsiaTheme="minorEastAsia" w:hAnsiTheme="minorHAnsi" w:cstheme="minorBidi"/>
          <w:noProof/>
          <w:color w:val="auto"/>
        </w:rPr>
      </w:pPr>
      <w:hyperlink w:anchor="_Toc136016648" w:history="1">
        <w:r w:rsidRPr="008D4219">
          <w:rPr>
            <w:rStyle w:val="Hyperlink"/>
            <w:rFonts w:ascii="Arial" w:hAnsi="Arial" w:cs="Arial"/>
            <w:noProof/>
          </w:rPr>
          <w:t>5.2.1 Tool Design</w:t>
        </w:r>
        <w:r>
          <w:rPr>
            <w:noProof/>
          </w:rPr>
          <w:tab/>
        </w:r>
        <w:r>
          <w:rPr>
            <w:noProof/>
          </w:rPr>
          <w:fldChar w:fldCharType="begin"/>
        </w:r>
        <w:r>
          <w:rPr>
            <w:noProof/>
          </w:rPr>
          <w:instrText xml:space="preserve"> PAGEREF _Toc136016648 \h </w:instrText>
        </w:r>
        <w:r>
          <w:rPr>
            <w:noProof/>
          </w:rPr>
        </w:r>
        <w:r>
          <w:rPr>
            <w:noProof/>
          </w:rPr>
          <w:fldChar w:fldCharType="separate"/>
        </w:r>
        <w:r>
          <w:rPr>
            <w:noProof/>
          </w:rPr>
          <w:t>10</w:t>
        </w:r>
        <w:r>
          <w:rPr>
            <w:noProof/>
          </w:rPr>
          <w:fldChar w:fldCharType="end"/>
        </w:r>
      </w:hyperlink>
    </w:p>
    <w:p w14:paraId="44F5D417" w14:textId="7F4C1A7C" w:rsidR="004B4F77" w:rsidRDefault="004B4F77">
      <w:pPr>
        <w:pStyle w:val="TOC3"/>
        <w:tabs>
          <w:tab w:val="right" w:leader="dot" w:pos="9015"/>
        </w:tabs>
        <w:rPr>
          <w:rFonts w:asciiTheme="minorHAnsi" w:eastAsiaTheme="minorEastAsia" w:hAnsiTheme="minorHAnsi" w:cstheme="minorBidi"/>
          <w:noProof/>
          <w:color w:val="auto"/>
        </w:rPr>
      </w:pPr>
      <w:hyperlink w:anchor="_Toc136016649" w:history="1">
        <w:r w:rsidRPr="008D4219">
          <w:rPr>
            <w:rStyle w:val="Hyperlink"/>
            <w:rFonts w:ascii="Arial" w:hAnsi="Arial" w:cs="Arial"/>
            <w:noProof/>
          </w:rPr>
          <w:t>5.2.2 ‘Mould flow’</w:t>
        </w:r>
        <w:r>
          <w:rPr>
            <w:noProof/>
          </w:rPr>
          <w:tab/>
        </w:r>
        <w:r>
          <w:rPr>
            <w:noProof/>
          </w:rPr>
          <w:fldChar w:fldCharType="begin"/>
        </w:r>
        <w:r>
          <w:rPr>
            <w:noProof/>
          </w:rPr>
          <w:instrText xml:space="preserve"> PAGEREF _Toc136016649 \h </w:instrText>
        </w:r>
        <w:r>
          <w:rPr>
            <w:noProof/>
          </w:rPr>
        </w:r>
        <w:r>
          <w:rPr>
            <w:noProof/>
          </w:rPr>
          <w:fldChar w:fldCharType="separate"/>
        </w:r>
        <w:r>
          <w:rPr>
            <w:noProof/>
          </w:rPr>
          <w:t>11</w:t>
        </w:r>
        <w:r>
          <w:rPr>
            <w:noProof/>
          </w:rPr>
          <w:fldChar w:fldCharType="end"/>
        </w:r>
      </w:hyperlink>
    </w:p>
    <w:p w14:paraId="25D64448" w14:textId="2BCE5125" w:rsidR="004B4F77" w:rsidRDefault="004B4F77">
      <w:pPr>
        <w:pStyle w:val="TOC3"/>
        <w:tabs>
          <w:tab w:val="right" w:leader="dot" w:pos="9015"/>
        </w:tabs>
        <w:rPr>
          <w:rFonts w:asciiTheme="minorHAnsi" w:eastAsiaTheme="minorEastAsia" w:hAnsiTheme="minorHAnsi" w:cstheme="minorBidi"/>
          <w:noProof/>
          <w:color w:val="auto"/>
        </w:rPr>
      </w:pPr>
      <w:hyperlink w:anchor="_Toc136016650" w:history="1">
        <w:r w:rsidRPr="008D4219">
          <w:rPr>
            <w:rStyle w:val="Hyperlink"/>
            <w:rFonts w:ascii="Arial" w:hAnsi="Arial" w:cs="Arial"/>
            <w:noProof/>
          </w:rPr>
          <w:t>5.2.3 Draft Angle</w:t>
        </w:r>
        <w:r>
          <w:rPr>
            <w:noProof/>
          </w:rPr>
          <w:tab/>
        </w:r>
        <w:r>
          <w:rPr>
            <w:noProof/>
          </w:rPr>
          <w:fldChar w:fldCharType="begin"/>
        </w:r>
        <w:r>
          <w:rPr>
            <w:noProof/>
          </w:rPr>
          <w:instrText xml:space="preserve"> PAGEREF _Toc136016650 \h </w:instrText>
        </w:r>
        <w:r>
          <w:rPr>
            <w:noProof/>
          </w:rPr>
        </w:r>
        <w:r>
          <w:rPr>
            <w:noProof/>
          </w:rPr>
          <w:fldChar w:fldCharType="separate"/>
        </w:r>
        <w:r>
          <w:rPr>
            <w:noProof/>
          </w:rPr>
          <w:t>12</w:t>
        </w:r>
        <w:r>
          <w:rPr>
            <w:noProof/>
          </w:rPr>
          <w:fldChar w:fldCharType="end"/>
        </w:r>
      </w:hyperlink>
    </w:p>
    <w:p w14:paraId="28065467" w14:textId="1C9EB5EF" w:rsidR="004B4F77" w:rsidRDefault="004B4F77">
      <w:pPr>
        <w:pStyle w:val="TOC1"/>
        <w:tabs>
          <w:tab w:val="left" w:pos="440"/>
          <w:tab w:val="right" w:leader="dot" w:pos="9015"/>
        </w:tabs>
        <w:rPr>
          <w:rFonts w:asciiTheme="minorHAnsi" w:eastAsiaTheme="minorEastAsia" w:hAnsiTheme="minorHAnsi" w:cstheme="minorBidi"/>
          <w:noProof/>
          <w:color w:val="auto"/>
        </w:rPr>
      </w:pPr>
      <w:hyperlink w:anchor="_Toc136016651" w:history="1">
        <w:r w:rsidRPr="008D4219">
          <w:rPr>
            <w:rStyle w:val="Hyperlink"/>
            <w:rFonts w:ascii="Arial" w:hAnsi="Arial" w:cs="Arial"/>
            <w:noProof/>
          </w:rPr>
          <w:t>6.</w:t>
        </w:r>
        <w:r>
          <w:rPr>
            <w:rFonts w:asciiTheme="minorHAnsi" w:eastAsiaTheme="minorEastAsia" w:hAnsiTheme="minorHAnsi" w:cstheme="minorBidi"/>
            <w:noProof/>
            <w:color w:val="auto"/>
          </w:rPr>
          <w:tab/>
        </w:r>
        <w:r w:rsidRPr="008D4219">
          <w:rPr>
            <w:rStyle w:val="Hyperlink"/>
            <w:rFonts w:ascii="Arial" w:hAnsi="Arial" w:cs="Arial"/>
            <w:noProof/>
          </w:rPr>
          <w:t>Methodology of Project</w:t>
        </w:r>
        <w:r>
          <w:rPr>
            <w:noProof/>
          </w:rPr>
          <w:tab/>
        </w:r>
        <w:r>
          <w:rPr>
            <w:noProof/>
          </w:rPr>
          <w:fldChar w:fldCharType="begin"/>
        </w:r>
        <w:r>
          <w:rPr>
            <w:noProof/>
          </w:rPr>
          <w:instrText xml:space="preserve"> PAGEREF _Toc136016651 \h </w:instrText>
        </w:r>
        <w:r>
          <w:rPr>
            <w:noProof/>
          </w:rPr>
        </w:r>
        <w:r>
          <w:rPr>
            <w:noProof/>
          </w:rPr>
          <w:fldChar w:fldCharType="separate"/>
        </w:r>
        <w:r>
          <w:rPr>
            <w:noProof/>
          </w:rPr>
          <w:t>13</w:t>
        </w:r>
        <w:r>
          <w:rPr>
            <w:noProof/>
          </w:rPr>
          <w:fldChar w:fldCharType="end"/>
        </w:r>
      </w:hyperlink>
    </w:p>
    <w:p w14:paraId="15E0A985" w14:textId="78BB7C96" w:rsidR="004B4F77" w:rsidRDefault="004B4F77">
      <w:pPr>
        <w:pStyle w:val="TOC2"/>
        <w:tabs>
          <w:tab w:val="right" w:leader="dot" w:pos="9015"/>
        </w:tabs>
        <w:rPr>
          <w:rFonts w:asciiTheme="minorHAnsi" w:eastAsiaTheme="minorEastAsia" w:hAnsiTheme="minorHAnsi" w:cstheme="minorBidi"/>
          <w:noProof/>
          <w:color w:val="auto"/>
        </w:rPr>
      </w:pPr>
      <w:hyperlink w:anchor="_Toc136016652" w:history="1">
        <w:r w:rsidRPr="008D4219">
          <w:rPr>
            <w:rStyle w:val="Hyperlink"/>
            <w:rFonts w:ascii="Arial" w:hAnsi="Arial" w:cs="Arial"/>
            <w:noProof/>
          </w:rPr>
          <w:t>6.1 Project Timing</w:t>
        </w:r>
        <w:r>
          <w:rPr>
            <w:noProof/>
          </w:rPr>
          <w:tab/>
        </w:r>
        <w:r>
          <w:rPr>
            <w:noProof/>
          </w:rPr>
          <w:fldChar w:fldCharType="begin"/>
        </w:r>
        <w:r>
          <w:rPr>
            <w:noProof/>
          </w:rPr>
          <w:instrText xml:space="preserve"> PAGEREF _Toc136016652 \h </w:instrText>
        </w:r>
        <w:r>
          <w:rPr>
            <w:noProof/>
          </w:rPr>
        </w:r>
        <w:r>
          <w:rPr>
            <w:noProof/>
          </w:rPr>
          <w:fldChar w:fldCharType="separate"/>
        </w:r>
        <w:r>
          <w:rPr>
            <w:noProof/>
          </w:rPr>
          <w:t>13</w:t>
        </w:r>
        <w:r>
          <w:rPr>
            <w:noProof/>
          </w:rPr>
          <w:fldChar w:fldCharType="end"/>
        </w:r>
      </w:hyperlink>
    </w:p>
    <w:p w14:paraId="66D40C56" w14:textId="6FB4923F" w:rsidR="004B4F77" w:rsidRDefault="004B4F77">
      <w:pPr>
        <w:pStyle w:val="TOC2"/>
        <w:tabs>
          <w:tab w:val="right" w:leader="dot" w:pos="9015"/>
        </w:tabs>
        <w:rPr>
          <w:rFonts w:asciiTheme="minorHAnsi" w:eastAsiaTheme="minorEastAsia" w:hAnsiTheme="minorHAnsi" w:cstheme="minorBidi"/>
          <w:noProof/>
          <w:color w:val="auto"/>
        </w:rPr>
      </w:pPr>
      <w:hyperlink w:anchor="_Toc136016653" w:history="1">
        <w:r w:rsidRPr="008D4219">
          <w:rPr>
            <w:rStyle w:val="Hyperlink"/>
            <w:rFonts w:ascii="Arial" w:hAnsi="Arial" w:cs="Arial"/>
            <w:noProof/>
          </w:rPr>
          <w:t>6.2 Design Phase</w:t>
        </w:r>
        <w:r>
          <w:rPr>
            <w:noProof/>
          </w:rPr>
          <w:tab/>
        </w:r>
        <w:r>
          <w:rPr>
            <w:noProof/>
          </w:rPr>
          <w:fldChar w:fldCharType="begin"/>
        </w:r>
        <w:r>
          <w:rPr>
            <w:noProof/>
          </w:rPr>
          <w:instrText xml:space="preserve"> PAGEREF _Toc136016653 \h </w:instrText>
        </w:r>
        <w:r>
          <w:rPr>
            <w:noProof/>
          </w:rPr>
        </w:r>
        <w:r>
          <w:rPr>
            <w:noProof/>
          </w:rPr>
          <w:fldChar w:fldCharType="separate"/>
        </w:r>
        <w:r>
          <w:rPr>
            <w:noProof/>
          </w:rPr>
          <w:t>14</w:t>
        </w:r>
        <w:r>
          <w:rPr>
            <w:noProof/>
          </w:rPr>
          <w:fldChar w:fldCharType="end"/>
        </w:r>
      </w:hyperlink>
    </w:p>
    <w:p w14:paraId="6FEA21D8" w14:textId="4EED92F8" w:rsidR="004B4F77" w:rsidRDefault="004B4F77">
      <w:pPr>
        <w:pStyle w:val="TOC2"/>
        <w:tabs>
          <w:tab w:val="right" w:leader="dot" w:pos="9015"/>
        </w:tabs>
        <w:rPr>
          <w:rFonts w:asciiTheme="minorHAnsi" w:eastAsiaTheme="minorEastAsia" w:hAnsiTheme="minorHAnsi" w:cstheme="minorBidi"/>
          <w:noProof/>
          <w:color w:val="auto"/>
        </w:rPr>
      </w:pPr>
      <w:hyperlink w:anchor="_Toc136016654" w:history="1">
        <w:r w:rsidRPr="008D4219">
          <w:rPr>
            <w:rStyle w:val="Hyperlink"/>
            <w:rFonts w:ascii="Arial" w:hAnsi="Arial" w:cs="Arial"/>
            <w:noProof/>
          </w:rPr>
          <w:t>6.3 Tool Manufacture to Mass Production</w:t>
        </w:r>
        <w:r>
          <w:rPr>
            <w:noProof/>
          </w:rPr>
          <w:tab/>
        </w:r>
        <w:r>
          <w:rPr>
            <w:noProof/>
          </w:rPr>
          <w:fldChar w:fldCharType="begin"/>
        </w:r>
        <w:r>
          <w:rPr>
            <w:noProof/>
          </w:rPr>
          <w:instrText xml:space="preserve"> PAGEREF _Toc136016654 \h </w:instrText>
        </w:r>
        <w:r>
          <w:rPr>
            <w:noProof/>
          </w:rPr>
        </w:r>
        <w:r>
          <w:rPr>
            <w:noProof/>
          </w:rPr>
          <w:fldChar w:fldCharType="separate"/>
        </w:r>
        <w:r>
          <w:rPr>
            <w:noProof/>
          </w:rPr>
          <w:t>17</w:t>
        </w:r>
        <w:r>
          <w:rPr>
            <w:noProof/>
          </w:rPr>
          <w:fldChar w:fldCharType="end"/>
        </w:r>
      </w:hyperlink>
    </w:p>
    <w:p w14:paraId="04215D2C" w14:textId="78F5D491" w:rsidR="004B4F77" w:rsidRDefault="004B4F77">
      <w:pPr>
        <w:pStyle w:val="TOC2"/>
        <w:tabs>
          <w:tab w:val="right" w:leader="dot" w:pos="9015"/>
        </w:tabs>
        <w:rPr>
          <w:rFonts w:asciiTheme="minorHAnsi" w:eastAsiaTheme="minorEastAsia" w:hAnsiTheme="minorHAnsi" w:cstheme="minorBidi"/>
          <w:noProof/>
          <w:color w:val="auto"/>
        </w:rPr>
      </w:pPr>
      <w:hyperlink w:anchor="_Toc136016655" w:history="1">
        <w:r w:rsidRPr="008D4219">
          <w:rPr>
            <w:rStyle w:val="Hyperlink"/>
            <w:rFonts w:ascii="Arial" w:hAnsi="Arial" w:cs="Arial"/>
            <w:noProof/>
          </w:rPr>
          <w:t>6.4 Project Results</w:t>
        </w:r>
        <w:r>
          <w:rPr>
            <w:noProof/>
          </w:rPr>
          <w:tab/>
        </w:r>
        <w:r>
          <w:rPr>
            <w:noProof/>
          </w:rPr>
          <w:fldChar w:fldCharType="begin"/>
        </w:r>
        <w:r>
          <w:rPr>
            <w:noProof/>
          </w:rPr>
          <w:instrText xml:space="preserve"> PAGEREF _Toc136016655 \h </w:instrText>
        </w:r>
        <w:r>
          <w:rPr>
            <w:noProof/>
          </w:rPr>
        </w:r>
        <w:r>
          <w:rPr>
            <w:noProof/>
          </w:rPr>
          <w:fldChar w:fldCharType="separate"/>
        </w:r>
        <w:r>
          <w:rPr>
            <w:noProof/>
          </w:rPr>
          <w:t>18</w:t>
        </w:r>
        <w:r>
          <w:rPr>
            <w:noProof/>
          </w:rPr>
          <w:fldChar w:fldCharType="end"/>
        </w:r>
      </w:hyperlink>
    </w:p>
    <w:p w14:paraId="0F0024A6" w14:textId="379ACDAB" w:rsidR="004B4F77" w:rsidRDefault="004B4F77">
      <w:pPr>
        <w:pStyle w:val="TOC1"/>
        <w:tabs>
          <w:tab w:val="left" w:pos="440"/>
          <w:tab w:val="right" w:leader="dot" w:pos="9015"/>
        </w:tabs>
        <w:rPr>
          <w:rFonts w:asciiTheme="minorHAnsi" w:eastAsiaTheme="minorEastAsia" w:hAnsiTheme="minorHAnsi" w:cstheme="minorBidi"/>
          <w:noProof/>
          <w:color w:val="auto"/>
        </w:rPr>
      </w:pPr>
      <w:hyperlink w:anchor="_Toc136016656" w:history="1">
        <w:r w:rsidRPr="008D4219">
          <w:rPr>
            <w:rStyle w:val="Hyperlink"/>
            <w:rFonts w:ascii="Arial" w:hAnsi="Arial" w:cs="Arial"/>
            <w:noProof/>
          </w:rPr>
          <w:t>7.</w:t>
        </w:r>
        <w:r>
          <w:rPr>
            <w:rFonts w:asciiTheme="minorHAnsi" w:eastAsiaTheme="minorEastAsia" w:hAnsiTheme="minorHAnsi" w:cstheme="minorBidi"/>
            <w:noProof/>
            <w:color w:val="auto"/>
          </w:rPr>
          <w:tab/>
        </w:r>
        <w:r w:rsidRPr="008D4219">
          <w:rPr>
            <w:rStyle w:val="Hyperlink"/>
            <w:rFonts w:ascii="Arial" w:hAnsi="Arial" w:cs="Arial"/>
            <w:noProof/>
          </w:rPr>
          <w:t>Analysis of Project</w:t>
        </w:r>
        <w:r>
          <w:rPr>
            <w:noProof/>
          </w:rPr>
          <w:tab/>
        </w:r>
        <w:r>
          <w:rPr>
            <w:noProof/>
          </w:rPr>
          <w:fldChar w:fldCharType="begin"/>
        </w:r>
        <w:r>
          <w:rPr>
            <w:noProof/>
          </w:rPr>
          <w:instrText xml:space="preserve"> PAGEREF _Toc136016656 \h </w:instrText>
        </w:r>
        <w:r>
          <w:rPr>
            <w:noProof/>
          </w:rPr>
        </w:r>
        <w:r>
          <w:rPr>
            <w:noProof/>
          </w:rPr>
          <w:fldChar w:fldCharType="separate"/>
        </w:r>
        <w:r>
          <w:rPr>
            <w:noProof/>
          </w:rPr>
          <w:t>18</w:t>
        </w:r>
        <w:r>
          <w:rPr>
            <w:noProof/>
          </w:rPr>
          <w:fldChar w:fldCharType="end"/>
        </w:r>
      </w:hyperlink>
    </w:p>
    <w:p w14:paraId="138AA89C" w14:textId="1E0A2CA5" w:rsidR="004B4F77" w:rsidRDefault="004B4F77">
      <w:pPr>
        <w:pStyle w:val="TOC2"/>
        <w:tabs>
          <w:tab w:val="right" w:leader="dot" w:pos="9015"/>
        </w:tabs>
        <w:rPr>
          <w:rFonts w:asciiTheme="minorHAnsi" w:eastAsiaTheme="minorEastAsia" w:hAnsiTheme="minorHAnsi" w:cstheme="minorBidi"/>
          <w:noProof/>
          <w:color w:val="auto"/>
        </w:rPr>
      </w:pPr>
      <w:hyperlink w:anchor="_Toc136016657" w:history="1">
        <w:r w:rsidRPr="008D4219">
          <w:rPr>
            <w:rStyle w:val="Hyperlink"/>
            <w:rFonts w:ascii="Arial" w:hAnsi="Arial" w:cs="Arial"/>
            <w:noProof/>
          </w:rPr>
          <w:t>Description of Event</w:t>
        </w:r>
        <w:r>
          <w:rPr>
            <w:noProof/>
          </w:rPr>
          <w:tab/>
        </w:r>
        <w:r>
          <w:rPr>
            <w:noProof/>
          </w:rPr>
          <w:fldChar w:fldCharType="begin"/>
        </w:r>
        <w:r>
          <w:rPr>
            <w:noProof/>
          </w:rPr>
          <w:instrText xml:space="preserve"> PAGEREF _Toc136016657 \h </w:instrText>
        </w:r>
        <w:r>
          <w:rPr>
            <w:noProof/>
          </w:rPr>
        </w:r>
        <w:r>
          <w:rPr>
            <w:noProof/>
          </w:rPr>
          <w:fldChar w:fldCharType="separate"/>
        </w:r>
        <w:r>
          <w:rPr>
            <w:noProof/>
          </w:rPr>
          <w:t>19</w:t>
        </w:r>
        <w:r>
          <w:rPr>
            <w:noProof/>
          </w:rPr>
          <w:fldChar w:fldCharType="end"/>
        </w:r>
      </w:hyperlink>
    </w:p>
    <w:p w14:paraId="497313E8" w14:textId="315EF762" w:rsidR="004B4F77" w:rsidRDefault="004B4F77">
      <w:pPr>
        <w:pStyle w:val="TOC2"/>
        <w:tabs>
          <w:tab w:val="right" w:leader="dot" w:pos="9015"/>
        </w:tabs>
        <w:rPr>
          <w:rFonts w:asciiTheme="minorHAnsi" w:eastAsiaTheme="minorEastAsia" w:hAnsiTheme="minorHAnsi" w:cstheme="minorBidi"/>
          <w:noProof/>
          <w:color w:val="auto"/>
        </w:rPr>
      </w:pPr>
      <w:hyperlink w:anchor="_Toc136016658" w:history="1">
        <w:r w:rsidRPr="008D4219">
          <w:rPr>
            <w:rStyle w:val="Hyperlink"/>
            <w:rFonts w:ascii="Arial" w:hAnsi="Arial" w:cs="Arial"/>
            <w:noProof/>
          </w:rPr>
          <w:t>Explanation of Significance</w:t>
        </w:r>
        <w:r>
          <w:rPr>
            <w:noProof/>
          </w:rPr>
          <w:tab/>
        </w:r>
        <w:r>
          <w:rPr>
            <w:noProof/>
          </w:rPr>
          <w:fldChar w:fldCharType="begin"/>
        </w:r>
        <w:r>
          <w:rPr>
            <w:noProof/>
          </w:rPr>
          <w:instrText xml:space="preserve"> PAGEREF _Toc136016658 \h </w:instrText>
        </w:r>
        <w:r>
          <w:rPr>
            <w:noProof/>
          </w:rPr>
        </w:r>
        <w:r>
          <w:rPr>
            <w:noProof/>
          </w:rPr>
          <w:fldChar w:fldCharType="separate"/>
        </w:r>
        <w:r>
          <w:rPr>
            <w:noProof/>
          </w:rPr>
          <w:t>19</w:t>
        </w:r>
        <w:r>
          <w:rPr>
            <w:noProof/>
          </w:rPr>
          <w:fldChar w:fldCharType="end"/>
        </w:r>
      </w:hyperlink>
    </w:p>
    <w:p w14:paraId="5ECF7DB3" w14:textId="3ADD2812" w:rsidR="004B4F77" w:rsidRDefault="004B4F77">
      <w:pPr>
        <w:pStyle w:val="TOC2"/>
        <w:tabs>
          <w:tab w:val="right" w:leader="dot" w:pos="9015"/>
        </w:tabs>
        <w:rPr>
          <w:rFonts w:asciiTheme="minorHAnsi" w:eastAsiaTheme="minorEastAsia" w:hAnsiTheme="minorHAnsi" w:cstheme="minorBidi"/>
          <w:noProof/>
          <w:color w:val="auto"/>
        </w:rPr>
      </w:pPr>
      <w:hyperlink w:anchor="_Toc136016659" w:history="1">
        <w:r w:rsidRPr="008D4219">
          <w:rPr>
            <w:rStyle w:val="Hyperlink"/>
            <w:rFonts w:ascii="Arial" w:hAnsi="Arial" w:cs="Arial"/>
            <w:noProof/>
          </w:rPr>
          <w:t>Explanation of Future practice</w:t>
        </w:r>
        <w:r>
          <w:rPr>
            <w:noProof/>
          </w:rPr>
          <w:tab/>
        </w:r>
        <w:r>
          <w:rPr>
            <w:noProof/>
          </w:rPr>
          <w:fldChar w:fldCharType="begin"/>
        </w:r>
        <w:r>
          <w:rPr>
            <w:noProof/>
          </w:rPr>
          <w:instrText xml:space="preserve"> PAGEREF _Toc136016659 \h </w:instrText>
        </w:r>
        <w:r>
          <w:rPr>
            <w:noProof/>
          </w:rPr>
        </w:r>
        <w:r>
          <w:rPr>
            <w:noProof/>
          </w:rPr>
          <w:fldChar w:fldCharType="separate"/>
        </w:r>
        <w:r>
          <w:rPr>
            <w:noProof/>
          </w:rPr>
          <w:t>19</w:t>
        </w:r>
        <w:r>
          <w:rPr>
            <w:noProof/>
          </w:rPr>
          <w:fldChar w:fldCharType="end"/>
        </w:r>
      </w:hyperlink>
    </w:p>
    <w:p w14:paraId="591634BC" w14:textId="0B126A50" w:rsidR="004B4F77" w:rsidRDefault="004B4F77">
      <w:pPr>
        <w:pStyle w:val="TOC1"/>
        <w:tabs>
          <w:tab w:val="left" w:pos="440"/>
          <w:tab w:val="right" w:leader="dot" w:pos="9015"/>
        </w:tabs>
        <w:rPr>
          <w:rFonts w:asciiTheme="minorHAnsi" w:eastAsiaTheme="minorEastAsia" w:hAnsiTheme="minorHAnsi" w:cstheme="minorBidi"/>
          <w:noProof/>
          <w:color w:val="auto"/>
        </w:rPr>
      </w:pPr>
      <w:hyperlink w:anchor="_Toc136016660" w:history="1">
        <w:r w:rsidRPr="008D4219">
          <w:rPr>
            <w:rStyle w:val="Hyperlink"/>
            <w:rFonts w:ascii="Arial" w:hAnsi="Arial" w:cs="Arial"/>
            <w:noProof/>
          </w:rPr>
          <w:t>8.</w:t>
        </w:r>
        <w:r>
          <w:rPr>
            <w:rFonts w:asciiTheme="minorHAnsi" w:eastAsiaTheme="minorEastAsia" w:hAnsiTheme="minorHAnsi" w:cstheme="minorBidi"/>
            <w:noProof/>
            <w:color w:val="auto"/>
          </w:rPr>
          <w:tab/>
        </w:r>
        <w:r w:rsidRPr="008D4219">
          <w:rPr>
            <w:rStyle w:val="Hyperlink"/>
            <w:rFonts w:ascii="Arial" w:hAnsi="Arial" w:cs="Arial"/>
            <w:noProof/>
          </w:rPr>
          <w:t>Conclusion</w:t>
        </w:r>
        <w:r>
          <w:rPr>
            <w:noProof/>
          </w:rPr>
          <w:tab/>
        </w:r>
        <w:r>
          <w:rPr>
            <w:noProof/>
          </w:rPr>
          <w:fldChar w:fldCharType="begin"/>
        </w:r>
        <w:r>
          <w:rPr>
            <w:noProof/>
          </w:rPr>
          <w:instrText xml:space="preserve"> PAGEREF _Toc136016660 \h </w:instrText>
        </w:r>
        <w:r>
          <w:rPr>
            <w:noProof/>
          </w:rPr>
        </w:r>
        <w:r>
          <w:rPr>
            <w:noProof/>
          </w:rPr>
          <w:fldChar w:fldCharType="separate"/>
        </w:r>
        <w:r>
          <w:rPr>
            <w:noProof/>
          </w:rPr>
          <w:t>20</w:t>
        </w:r>
        <w:r>
          <w:rPr>
            <w:noProof/>
          </w:rPr>
          <w:fldChar w:fldCharType="end"/>
        </w:r>
      </w:hyperlink>
    </w:p>
    <w:p w14:paraId="43F2020A" w14:textId="1C8910BA" w:rsidR="004B4F77" w:rsidRDefault="004B4F77">
      <w:pPr>
        <w:pStyle w:val="TOC1"/>
        <w:tabs>
          <w:tab w:val="left" w:pos="440"/>
          <w:tab w:val="right" w:leader="dot" w:pos="9015"/>
        </w:tabs>
        <w:rPr>
          <w:rFonts w:asciiTheme="minorHAnsi" w:eastAsiaTheme="minorEastAsia" w:hAnsiTheme="minorHAnsi" w:cstheme="minorBidi"/>
          <w:noProof/>
          <w:color w:val="auto"/>
        </w:rPr>
      </w:pPr>
      <w:hyperlink w:anchor="_Toc136016661" w:history="1">
        <w:r w:rsidRPr="008D4219">
          <w:rPr>
            <w:rStyle w:val="Hyperlink"/>
            <w:rFonts w:ascii="Arial" w:hAnsi="Arial" w:cs="Arial"/>
            <w:noProof/>
          </w:rPr>
          <w:t>9.</w:t>
        </w:r>
        <w:r>
          <w:rPr>
            <w:rFonts w:asciiTheme="minorHAnsi" w:eastAsiaTheme="minorEastAsia" w:hAnsiTheme="minorHAnsi" w:cstheme="minorBidi"/>
            <w:noProof/>
            <w:color w:val="auto"/>
          </w:rPr>
          <w:tab/>
        </w:r>
        <w:r w:rsidRPr="008D4219">
          <w:rPr>
            <w:rStyle w:val="Hyperlink"/>
            <w:rFonts w:ascii="Arial" w:hAnsi="Arial" w:cs="Arial"/>
            <w:noProof/>
          </w:rPr>
          <w:t>References</w:t>
        </w:r>
        <w:r>
          <w:rPr>
            <w:noProof/>
          </w:rPr>
          <w:tab/>
        </w:r>
        <w:r>
          <w:rPr>
            <w:noProof/>
          </w:rPr>
          <w:fldChar w:fldCharType="begin"/>
        </w:r>
        <w:r>
          <w:rPr>
            <w:noProof/>
          </w:rPr>
          <w:instrText xml:space="preserve"> PAGEREF _Toc136016661 \h </w:instrText>
        </w:r>
        <w:r>
          <w:rPr>
            <w:noProof/>
          </w:rPr>
        </w:r>
        <w:r>
          <w:rPr>
            <w:noProof/>
          </w:rPr>
          <w:fldChar w:fldCharType="separate"/>
        </w:r>
        <w:r>
          <w:rPr>
            <w:noProof/>
          </w:rPr>
          <w:t>21</w:t>
        </w:r>
        <w:r>
          <w:rPr>
            <w:noProof/>
          </w:rPr>
          <w:fldChar w:fldCharType="end"/>
        </w:r>
      </w:hyperlink>
    </w:p>
    <w:p w14:paraId="36450922" w14:textId="7CBDD2A0" w:rsidR="004B4F77" w:rsidRDefault="004B4F77">
      <w:pPr>
        <w:pStyle w:val="TOC1"/>
        <w:tabs>
          <w:tab w:val="left" w:pos="660"/>
          <w:tab w:val="right" w:leader="dot" w:pos="9015"/>
        </w:tabs>
        <w:rPr>
          <w:rFonts w:asciiTheme="minorHAnsi" w:eastAsiaTheme="minorEastAsia" w:hAnsiTheme="minorHAnsi" w:cstheme="minorBidi"/>
          <w:noProof/>
          <w:color w:val="auto"/>
        </w:rPr>
      </w:pPr>
      <w:hyperlink w:anchor="_Toc136016662" w:history="1">
        <w:r w:rsidRPr="008D4219">
          <w:rPr>
            <w:rStyle w:val="Hyperlink"/>
            <w:rFonts w:ascii="Arial" w:hAnsi="Arial" w:cs="Arial"/>
            <w:noProof/>
          </w:rPr>
          <w:t>10.</w:t>
        </w:r>
        <w:r>
          <w:rPr>
            <w:rFonts w:asciiTheme="minorHAnsi" w:eastAsiaTheme="minorEastAsia" w:hAnsiTheme="minorHAnsi" w:cstheme="minorBidi"/>
            <w:noProof/>
            <w:color w:val="auto"/>
          </w:rPr>
          <w:tab/>
        </w:r>
        <w:r w:rsidRPr="008D4219">
          <w:rPr>
            <w:rStyle w:val="Hyperlink"/>
            <w:rFonts w:ascii="Arial" w:hAnsi="Arial" w:cs="Arial"/>
            <w:noProof/>
          </w:rPr>
          <w:t>Appendices</w:t>
        </w:r>
        <w:r>
          <w:rPr>
            <w:noProof/>
          </w:rPr>
          <w:tab/>
        </w:r>
        <w:r>
          <w:rPr>
            <w:noProof/>
          </w:rPr>
          <w:fldChar w:fldCharType="begin"/>
        </w:r>
        <w:r>
          <w:rPr>
            <w:noProof/>
          </w:rPr>
          <w:instrText xml:space="preserve"> PAGEREF _Toc136016662 \h </w:instrText>
        </w:r>
        <w:r>
          <w:rPr>
            <w:noProof/>
          </w:rPr>
        </w:r>
        <w:r>
          <w:rPr>
            <w:noProof/>
          </w:rPr>
          <w:fldChar w:fldCharType="separate"/>
        </w:r>
        <w:r>
          <w:rPr>
            <w:noProof/>
          </w:rPr>
          <w:t>23</w:t>
        </w:r>
        <w:r>
          <w:rPr>
            <w:noProof/>
          </w:rPr>
          <w:fldChar w:fldCharType="end"/>
        </w:r>
      </w:hyperlink>
    </w:p>
    <w:p w14:paraId="10CC9EE3" w14:textId="117C2C7B" w:rsidR="001C22E3" w:rsidRPr="008666D8" w:rsidRDefault="00DD1C68">
      <w:pPr>
        <w:rPr>
          <w:rFonts w:ascii="Arial" w:hAnsi="Arial" w:cs="Arial"/>
          <w:color w:val="auto"/>
          <w:sz w:val="24"/>
          <w:szCs w:val="24"/>
        </w:rPr>
      </w:pPr>
      <w:r w:rsidRPr="008666D8">
        <w:rPr>
          <w:rFonts w:ascii="Arial" w:hAnsi="Arial" w:cs="Arial"/>
          <w:color w:val="auto"/>
          <w:sz w:val="24"/>
          <w:szCs w:val="24"/>
        </w:rPr>
        <w:fldChar w:fldCharType="end"/>
      </w:r>
    </w:p>
    <w:p w14:paraId="14F81660" w14:textId="77777777" w:rsidR="001C22E3" w:rsidRPr="008666D8" w:rsidRDefault="001C22E3">
      <w:pPr>
        <w:rPr>
          <w:rFonts w:ascii="Arial" w:hAnsi="Arial" w:cs="Arial"/>
          <w:color w:val="auto"/>
          <w:sz w:val="24"/>
          <w:szCs w:val="24"/>
        </w:rPr>
      </w:pPr>
    </w:p>
    <w:p w14:paraId="0C7F254A" w14:textId="77777777" w:rsidR="001C22E3" w:rsidRPr="0078492F" w:rsidRDefault="00DD1C68">
      <w:pPr>
        <w:tabs>
          <w:tab w:val="right" w:pos="9025"/>
        </w:tabs>
        <w:spacing w:after="107"/>
        <w:ind w:left="-15"/>
        <w:rPr>
          <w:rFonts w:ascii="Arial" w:hAnsi="Arial" w:cs="Arial"/>
          <w:sz w:val="24"/>
          <w:szCs w:val="24"/>
        </w:rPr>
      </w:pPr>
      <w:r w:rsidRPr="0078492F">
        <w:rPr>
          <w:rFonts w:ascii="Arial" w:hAnsi="Arial" w:cs="Arial"/>
          <w:sz w:val="24"/>
          <w:szCs w:val="24"/>
        </w:rPr>
        <w:tab/>
      </w:r>
    </w:p>
    <w:p w14:paraId="04C63525" w14:textId="667A4F75" w:rsidR="001C22E3" w:rsidRPr="008666D8" w:rsidRDefault="00DD1C68" w:rsidP="0031428E">
      <w:pPr>
        <w:pStyle w:val="Heading1"/>
        <w:pageBreakBefore/>
        <w:rPr>
          <w:rFonts w:ascii="Arial" w:hAnsi="Arial" w:cs="Arial"/>
          <w:sz w:val="28"/>
          <w:szCs w:val="28"/>
        </w:rPr>
      </w:pPr>
      <w:bookmarkStart w:id="5" w:name="_Toc129088469"/>
      <w:bookmarkStart w:id="6" w:name="_Toc135387464"/>
      <w:bookmarkStart w:id="7" w:name="_Toc135493807"/>
      <w:bookmarkStart w:id="8" w:name="_Toc136016638"/>
      <w:r w:rsidRPr="008666D8">
        <w:rPr>
          <w:rFonts w:ascii="Arial" w:hAnsi="Arial" w:cs="Arial"/>
          <w:sz w:val="28"/>
          <w:szCs w:val="28"/>
        </w:rPr>
        <w:lastRenderedPageBreak/>
        <w:t>List of Figures</w:t>
      </w:r>
      <w:bookmarkEnd w:id="5"/>
      <w:bookmarkEnd w:id="6"/>
      <w:bookmarkEnd w:id="7"/>
      <w:bookmarkEnd w:id="8"/>
    </w:p>
    <w:p w14:paraId="7D47309D" w14:textId="77777777" w:rsidR="00625C57" w:rsidRPr="0078492F" w:rsidRDefault="00625C57" w:rsidP="00625C57">
      <w:pPr>
        <w:spacing w:after="0"/>
        <w:rPr>
          <w:rFonts w:ascii="Arial" w:hAnsi="Arial" w:cs="Arial"/>
        </w:rPr>
      </w:pPr>
    </w:p>
    <w:p w14:paraId="54D79BC8" w14:textId="0D75C055" w:rsidR="0012512E" w:rsidRPr="0078492F" w:rsidRDefault="008150CF">
      <w:pPr>
        <w:pStyle w:val="TableofFigures"/>
        <w:tabs>
          <w:tab w:val="right" w:leader="dot" w:pos="9015"/>
        </w:tabs>
        <w:rPr>
          <w:rFonts w:ascii="Arial" w:eastAsiaTheme="minorEastAsia" w:hAnsi="Arial" w:cs="Arial"/>
          <w:noProof/>
          <w:color w:val="auto"/>
          <w:kern w:val="2"/>
          <w:sz w:val="24"/>
          <w:szCs w:val="24"/>
          <w14:ligatures w14:val="standardContextual"/>
        </w:rPr>
      </w:pPr>
      <w:r w:rsidRPr="0078492F">
        <w:rPr>
          <w:rFonts w:ascii="Arial" w:hAnsi="Arial" w:cs="Arial"/>
          <w:sz w:val="24"/>
          <w:szCs w:val="24"/>
        </w:rPr>
        <w:fldChar w:fldCharType="begin"/>
      </w:r>
      <w:r w:rsidRPr="0078492F">
        <w:rPr>
          <w:rFonts w:ascii="Arial" w:hAnsi="Arial" w:cs="Arial"/>
          <w:sz w:val="24"/>
          <w:szCs w:val="24"/>
        </w:rPr>
        <w:instrText xml:space="preserve"> TOC \h \z \c "Figure" </w:instrText>
      </w:r>
      <w:r w:rsidRPr="0078492F">
        <w:rPr>
          <w:rFonts w:ascii="Arial" w:hAnsi="Arial" w:cs="Arial"/>
          <w:sz w:val="24"/>
          <w:szCs w:val="24"/>
        </w:rPr>
        <w:fldChar w:fldCharType="separate"/>
      </w:r>
      <w:hyperlink w:anchor="_Toc135470036" w:history="1">
        <w:r w:rsidR="0012512E" w:rsidRPr="0078492F">
          <w:rPr>
            <w:rStyle w:val="Hyperlink"/>
            <w:rFonts w:ascii="Arial" w:hAnsi="Arial" w:cs="Arial"/>
            <w:noProof/>
            <w:sz w:val="24"/>
            <w:szCs w:val="24"/>
          </w:rPr>
          <w:t>Figure 1 Wiring Harness</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_Toc135470036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4</w:t>
        </w:r>
        <w:r w:rsidR="0012512E" w:rsidRPr="0078492F">
          <w:rPr>
            <w:rFonts w:ascii="Arial" w:hAnsi="Arial" w:cs="Arial"/>
            <w:noProof/>
            <w:webHidden/>
            <w:sz w:val="24"/>
            <w:szCs w:val="24"/>
          </w:rPr>
          <w:fldChar w:fldCharType="end"/>
        </w:r>
      </w:hyperlink>
    </w:p>
    <w:p w14:paraId="6E8031AD" w14:textId="43E98256"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r:id="rId9" w:anchor="_Toc135470037" w:history="1">
        <w:r w:rsidR="0012512E" w:rsidRPr="0078492F">
          <w:rPr>
            <w:rStyle w:val="Hyperlink"/>
            <w:rFonts w:ascii="Arial" w:hAnsi="Arial" w:cs="Arial"/>
            <w:noProof/>
            <w:sz w:val="24"/>
            <w:szCs w:val="24"/>
          </w:rPr>
          <w:t>Figure 2 Timing Plan to write Reflective Project Report</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_Toc135470037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5</w:t>
        </w:r>
        <w:r w:rsidR="0012512E" w:rsidRPr="0078492F">
          <w:rPr>
            <w:rFonts w:ascii="Arial" w:hAnsi="Arial" w:cs="Arial"/>
            <w:noProof/>
            <w:webHidden/>
            <w:sz w:val="24"/>
            <w:szCs w:val="24"/>
          </w:rPr>
          <w:fldChar w:fldCharType="end"/>
        </w:r>
      </w:hyperlink>
    </w:p>
    <w:p w14:paraId="46FEBAE0" w14:textId="445EEABE"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38" w:history="1">
        <w:r w:rsidR="0012512E" w:rsidRPr="0078492F">
          <w:rPr>
            <w:rStyle w:val="Hyperlink"/>
            <w:rFonts w:ascii="Arial" w:hAnsi="Arial" w:cs="Arial"/>
            <w:noProof/>
            <w:sz w:val="24"/>
            <w:szCs w:val="24"/>
          </w:rPr>
          <w:t>Figure 3 Schematic of a typical injection moulding machine</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_Toc135470038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6</w:t>
        </w:r>
        <w:r w:rsidR="0012512E" w:rsidRPr="0078492F">
          <w:rPr>
            <w:rFonts w:ascii="Arial" w:hAnsi="Arial" w:cs="Arial"/>
            <w:noProof/>
            <w:webHidden/>
            <w:sz w:val="24"/>
            <w:szCs w:val="24"/>
          </w:rPr>
          <w:fldChar w:fldCharType="end"/>
        </w:r>
      </w:hyperlink>
    </w:p>
    <w:p w14:paraId="3553F51F" w14:textId="6B5220BE"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39" w:history="1">
        <w:r w:rsidR="0012512E" w:rsidRPr="0078492F">
          <w:rPr>
            <w:rStyle w:val="Hyperlink"/>
            <w:rFonts w:ascii="Arial" w:hAnsi="Arial" w:cs="Arial"/>
            <w:noProof/>
            <w:sz w:val="24"/>
            <w:szCs w:val="24"/>
          </w:rPr>
          <w:t>Figure 4 Tooling Image of past project (Core)</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_Toc135470039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6</w:t>
        </w:r>
        <w:r w:rsidR="0012512E" w:rsidRPr="0078492F">
          <w:rPr>
            <w:rFonts w:ascii="Arial" w:hAnsi="Arial" w:cs="Arial"/>
            <w:noProof/>
            <w:webHidden/>
            <w:sz w:val="24"/>
            <w:szCs w:val="24"/>
          </w:rPr>
          <w:fldChar w:fldCharType="end"/>
        </w:r>
      </w:hyperlink>
    </w:p>
    <w:p w14:paraId="70EF869E" w14:textId="7039EAF1"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40" w:history="1">
        <w:r w:rsidR="0012512E" w:rsidRPr="0078492F">
          <w:rPr>
            <w:rStyle w:val="Hyperlink"/>
            <w:rFonts w:ascii="Arial" w:hAnsi="Arial" w:cs="Arial"/>
            <w:noProof/>
            <w:sz w:val="24"/>
            <w:szCs w:val="24"/>
          </w:rPr>
          <w:t>Figure 5 Diagram of Supplier and Customer Distribution</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_Toc135470040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7</w:t>
        </w:r>
        <w:r w:rsidR="0012512E" w:rsidRPr="0078492F">
          <w:rPr>
            <w:rFonts w:ascii="Arial" w:hAnsi="Arial" w:cs="Arial"/>
            <w:noProof/>
            <w:webHidden/>
            <w:sz w:val="24"/>
            <w:szCs w:val="24"/>
          </w:rPr>
          <w:fldChar w:fldCharType="end"/>
        </w:r>
      </w:hyperlink>
    </w:p>
    <w:p w14:paraId="300C4BDE" w14:textId="6C759090"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41" w:history="1">
        <w:r w:rsidR="0012512E" w:rsidRPr="0078492F">
          <w:rPr>
            <w:rStyle w:val="Hyperlink"/>
            <w:rFonts w:ascii="Arial" w:hAnsi="Arial" w:cs="Arial"/>
            <w:noProof/>
            <w:sz w:val="24"/>
            <w:szCs w:val="24"/>
          </w:rPr>
          <w:t>Figure 6 Diagram representing relationship between AP and other Parties</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_Toc135470041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8</w:t>
        </w:r>
        <w:r w:rsidR="0012512E" w:rsidRPr="0078492F">
          <w:rPr>
            <w:rFonts w:ascii="Arial" w:hAnsi="Arial" w:cs="Arial"/>
            <w:noProof/>
            <w:webHidden/>
            <w:sz w:val="24"/>
            <w:szCs w:val="24"/>
          </w:rPr>
          <w:fldChar w:fldCharType="end"/>
        </w:r>
      </w:hyperlink>
    </w:p>
    <w:p w14:paraId="62C74FD9" w14:textId="7BF3A1DF"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42" w:history="1">
        <w:r w:rsidR="0012512E" w:rsidRPr="0078492F">
          <w:rPr>
            <w:rStyle w:val="Hyperlink"/>
            <w:rFonts w:ascii="Arial" w:hAnsi="Arial" w:cs="Arial"/>
            <w:noProof/>
            <w:sz w:val="24"/>
            <w:szCs w:val="24"/>
          </w:rPr>
          <w:t>Figure 7 Wiring Harness Including Injection Moulded Components</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_Toc135470042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9</w:t>
        </w:r>
        <w:r w:rsidR="0012512E" w:rsidRPr="0078492F">
          <w:rPr>
            <w:rFonts w:ascii="Arial" w:hAnsi="Arial" w:cs="Arial"/>
            <w:noProof/>
            <w:webHidden/>
            <w:sz w:val="24"/>
            <w:szCs w:val="24"/>
          </w:rPr>
          <w:fldChar w:fldCharType="end"/>
        </w:r>
      </w:hyperlink>
    </w:p>
    <w:p w14:paraId="134F2D9F" w14:textId="78F70740"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43" w:history="1">
        <w:r w:rsidR="0012512E" w:rsidRPr="0078492F">
          <w:rPr>
            <w:rStyle w:val="Hyperlink"/>
            <w:rFonts w:ascii="Arial" w:hAnsi="Arial" w:cs="Arial"/>
            <w:noProof/>
            <w:sz w:val="24"/>
            <w:szCs w:val="24"/>
          </w:rPr>
          <w:t>Figure 8 Diagram of Injection Moulding Tool</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_Toc135470043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10</w:t>
        </w:r>
        <w:r w:rsidR="0012512E" w:rsidRPr="0078492F">
          <w:rPr>
            <w:rFonts w:ascii="Arial" w:hAnsi="Arial" w:cs="Arial"/>
            <w:noProof/>
            <w:webHidden/>
            <w:sz w:val="24"/>
            <w:szCs w:val="24"/>
          </w:rPr>
          <w:fldChar w:fldCharType="end"/>
        </w:r>
      </w:hyperlink>
    </w:p>
    <w:p w14:paraId="5F95F4EB" w14:textId="0C161FAB"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44" w:history="1">
        <w:r w:rsidR="0012512E" w:rsidRPr="0078492F">
          <w:rPr>
            <w:rStyle w:val="Hyperlink"/>
            <w:rFonts w:ascii="Arial" w:hAnsi="Arial" w:cs="Arial"/>
            <w:noProof/>
            <w:sz w:val="24"/>
            <w:szCs w:val="24"/>
          </w:rPr>
          <w:t>Figure 9 Mould Flow Analysis</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_Toc135470044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11</w:t>
        </w:r>
        <w:r w:rsidR="0012512E" w:rsidRPr="0078492F">
          <w:rPr>
            <w:rFonts w:ascii="Arial" w:hAnsi="Arial" w:cs="Arial"/>
            <w:noProof/>
            <w:webHidden/>
            <w:sz w:val="24"/>
            <w:szCs w:val="24"/>
          </w:rPr>
          <w:fldChar w:fldCharType="end"/>
        </w:r>
      </w:hyperlink>
    </w:p>
    <w:p w14:paraId="16E1B224" w14:textId="61FB4CBF"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45" w:history="1">
        <w:r w:rsidR="0012512E" w:rsidRPr="0078492F">
          <w:rPr>
            <w:rStyle w:val="Hyperlink"/>
            <w:rFonts w:ascii="Arial" w:hAnsi="Arial" w:cs="Arial"/>
            <w:noProof/>
            <w:sz w:val="24"/>
            <w:szCs w:val="24"/>
          </w:rPr>
          <w:t>Figure 10 Master Schedule for the project.</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_Toc135470045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13</w:t>
        </w:r>
        <w:r w:rsidR="0012512E" w:rsidRPr="0078492F">
          <w:rPr>
            <w:rFonts w:ascii="Arial" w:hAnsi="Arial" w:cs="Arial"/>
            <w:noProof/>
            <w:webHidden/>
            <w:sz w:val="24"/>
            <w:szCs w:val="24"/>
          </w:rPr>
          <w:fldChar w:fldCharType="end"/>
        </w:r>
      </w:hyperlink>
    </w:p>
    <w:p w14:paraId="6B7BCF97" w14:textId="7D4F9467"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r:id="rId10" w:anchor="_Toc135470046" w:history="1">
        <w:r w:rsidR="0012512E" w:rsidRPr="0078492F">
          <w:rPr>
            <w:rStyle w:val="Hyperlink"/>
            <w:rFonts w:ascii="Arial" w:hAnsi="Arial" w:cs="Arial"/>
            <w:noProof/>
            <w:sz w:val="24"/>
            <w:szCs w:val="24"/>
          </w:rPr>
          <w:t>Figure 11 Customer CAD</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_Toc135470046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14</w:t>
        </w:r>
        <w:r w:rsidR="0012512E" w:rsidRPr="0078492F">
          <w:rPr>
            <w:rFonts w:ascii="Arial" w:hAnsi="Arial" w:cs="Arial"/>
            <w:noProof/>
            <w:webHidden/>
            <w:sz w:val="24"/>
            <w:szCs w:val="24"/>
          </w:rPr>
          <w:fldChar w:fldCharType="end"/>
        </w:r>
      </w:hyperlink>
    </w:p>
    <w:p w14:paraId="07D7BCC2" w14:textId="19EB8850"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r:id="rId11" w:anchor="_Toc135470047" w:history="1">
        <w:r w:rsidR="0012512E" w:rsidRPr="0078492F">
          <w:rPr>
            <w:rStyle w:val="Hyperlink"/>
            <w:rFonts w:ascii="Arial" w:hAnsi="Arial" w:cs="Arial"/>
            <w:noProof/>
            <w:sz w:val="24"/>
            <w:szCs w:val="24"/>
          </w:rPr>
          <w:t>Figure 12 Meeting minuets between OXY and Stark Industries discussing DFM</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_Toc135470047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15</w:t>
        </w:r>
        <w:r w:rsidR="0012512E" w:rsidRPr="0078492F">
          <w:rPr>
            <w:rFonts w:ascii="Arial" w:hAnsi="Arial" w:cs="Arial"/>
            <w:noProof/>
            <w:webHidden/>
            <w:sz w:val="24"/>
            <w:szCs w:val="24"/>
          </w:rPr>
          <w:fldChar w:fldCharType="end"/>
        </w:r>
      </w:hyperlink>
    </w:p>
    <w:p w14:paraId="7A711D57" w14:textId="5E8EE9E4"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w:anchor="_Toc135470048" w:history="1">
        <w:r w:rsidR="0012512E" w:rsidRPr="0078492F">
          <w:rPr>
            <w:rStyle w:val="Hyperlink"/>
            <w:rFonts w:ascii="Arial" w:hAnsi="Arial" w:cs="Arial"/>
            <w:noProof/>
            <w:sz w:val="24"/>
            <w:szCs w:val="24"/>
          </w:rPr>
          <w:t>Figure 13 Diagram showing Stark Industries proposed DFM changes</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_Toc135470048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15</w:t>
        </w:r>
        <w:r w:rsidR="0012512E" w:rsidRPr="0078492F">
          <w:rPr>
            <w:rFonts w:ascii="Arial" w:hAnsi="Arial" w:cs="Arial"/>
            <w:noProof/>
            <w:webHidden/>
            <w:sz w:val="24"/>
            <w:szCs w:val="24"/>
          </w:rPr>
          <w:fldChar w:fldCharType="end"/>
        </w:r>
      </w:hyperlink>
    </w:p>
    <w:p w14:paraId="607F7BA7" w14:textId="1007342F"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r:id="rId12" w:anchor="_Toc135470049" w:history="1">
        <w:r w:rsidR="0012512E" w:rsidRPr="0078492F">
          <w:rPr>
            <w:rStyle w:val="Hyperlink"/>
            <w:rFonts w:ascii="Arial" w:hAnsi="Arial" w:cs="Arial"/>
            <w:noProof/>
            <w:sz w:val="24"/>
            <w:szCs w:val="24"/>
          </w:rPr>
          <w:t>Figure 14 Functional area inspection</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_Toc135470049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16</w:t>
        </w:r>
        <w:r w:rsidR="0012512E" w:rsidRPr="0078492F">
          <w:rPr>
            <w:rFonts w:ascii="Arial" w:hAnsi="Arial" w:cs="Arial"/>
            <w:noProof/>
            <w:webHidden/>
            <w:sz w:val="24"/>
            <w:szCs w:val="24"/>
          </w:rPr>
          <w:fldChar w:fldCharType="end"/>
        </w:r>
      </w:hyperlink>
    </w:p>
    <w:p w14:paraId="15B7A8FC" w14:textId="592D7DF4" w:rsidR="0012512E" w:rsidRPr="0078492F" w:rsidRDefault="00A232FF">
      <w:pPr>
        <w:pStyle w:val="TableofFigures"/>
        <w:tabs>
          <w:tab w:val="right" w:leader="dot" w:pos="9015"/>
        </w:tabs>
        <w:rPr>
          <w:rFonts w:ascii="Arial" w:eastAsiaTheme="minorEastAsia" w:hAnsi="Arial" w:cs="Arial"/>
          <w:noProof/>
          <w:color w:val="auto"/>
          <w:kern w:val="2"/>
          <w:sz w:val="24"/>
          <w:szCs w:val="24"/>
          <w14:ligatures w14:val="standardContextual"/>
        </w:rPr>
      </w:pPr>
      <w:hyperlink r:id="rId13" w:anchor="_Toc135470050" w:history="1">
        <w:r w:rsidR="0012512E" w:rsidRPr="0078492F">
          <w:rPr>
            <w:rStyle w:val="Hyperlink"/>
            <w:rFonts w:ascii="Arial" w:hAnsi="Arial" w:cs="Arial"/>
            <w:noProof/>
            <w:sz w:val="24"/>
            <w:szCs w:val="24"/>
          </w:rPr>
          <w:t>Figure 15 Test Results of Injection Moulded Parts</w:t>
        </w:r>
        <w:r w:rsidR="0012512E" w:rsidRPr="0078492F">
          <w:rPr>
            <w:rFonts w:ascii="Arial" w:hAnsi="Arial" w:cs="Arial"/>
            <w:noProof/>
            <w:webHidden/>
            <w:sz w:val="24"/>
            <w:szCs w:val="24"/>
          </w:rPr>
          <w:tab/>
        </w:r>
        <w:r w:rsidR="0012512E" w:rsidRPr="0078492F">
          <w:rPr>
            <w:rFonts w:ascii="Arial" w:hAnsi="Arial" w:cs="Arial"/>
            <w:noProof/>
            <w:webHidden/>
            <w:sz w:val="24"/>
            <w:szCs w:val="24"/>
          </w:rPr>
          <w:fldChar w:fldCharType="begin"/>
        </w:r>
        <w:r w:rsidR="0012512E" w:rsidRPr="0078492F">
          <w:rPr>
            <w:rFonts w:ascii="Arial" w:hAnsi="Arial" w:cs="Arial"/>
            <w:noProof/>
            <w:webHidden/>
            <w:sz w:val="24"/>
            <w:szCs w:val="24"/>
          </w:rPr>
          <w:instrText xml:space="preserve"> PAGEREF _Toc135470050 \h </w:instrText>
        </w:r>
        <w:r w:rsidR="0012512E" w:rsidRPr="0078492F">
          <w:rPr>
            <w:rFonts w:ascii="Arial" w:hAnsi="Arial" w:cs="Arial"/>
            <w:noProof/>
            <w:webHidden/>
            <w:sz w:val="24"/>
            <w:szCs w:val="24"/>
          </w:rPr>
        </w:r>
        <w:r w:rsidR="0012512E" w:rsidRPr="0078492F">
          <w:rPr>
            <w:rFonts w:ascii="Arial" w:hAnsi="Arial" w:cs="Arial"/>
            <w:noProof/>
            <w:webHidden/>
            <w:sz w:val="24"/>
            <w:szCs w:val="24"/>
          </w:rPr>
          <w:fldChar w:fldCharType="separate"/>
        </w:r>
        <w:r w:rsidR="0012512E" w:rsidRPr="0078492F">
          <w:rPr>
            <w:rFonts w:ascii="Arial" w:hAnsi="Arial" w:cs="Arial"/>
            <w:noProof/>
            <w:webHidden/>
            <w:sz w:val="24"/>
            <w:szCs w:val="24"/>
          </w:rPr>
          <w:t>17</w:t>
        </w:r>
        <w:r w:rsidR="0012512E" w:rsidRPr="0078492F">
          <w:rPr>
            <w:rFonts w:ascii="Arial" w:hAnsi="Arial" w:cs="Arial"/>
            <w:noProof/>
            <w:webHidden/>
            <w:sz w:val="24"/>
            <w:szCs w:val="24"/>
          </w:rPr>
          <w:fldChar w:fldCharType="end"/>
        </w:r>
      </w:hyperlink>
    </w:p>
    <w:p w14:paraId="5B66F52E" w14:textId="41DA93EE" w:rsidR="001C22E3" w:rsidRPr="0078492F" w:rsidRDefault="008150CF">
      <w:pPr>
        <w:rPr>
          <w:rFonts w:ascii="Arial" w:hAnsi="Arial" w:cs="Arial"/>
          <w:sz w:val="24"/>
          <w:szCs w:val="24"/>
        </w:rPr>
      </w:pPr>
      <w:r w:rsidRPr="0078492F">
        <w:rPr>
          <w:rFonts w:ascii="Arial" w:hAnsi="Arial" w:cs="Arial"/>
          <w:sz w:val="24"/>
          <w:szCs w:val="24"/>
        </w:rPr>
        <w:fldChar w:fldCharType="end"/>
      </w:r>
    </w:p>
    <w:p w14:paraId="704E875A" w14:textId="0FAB7E29" w:rsidR="0031428E" w:rsidRPr="0078492F" w:rsidRDefault="0031428E">
      <w:pPr>
        <w:rPr>
          <w:rFonts w:ascii="Arial" w:hAnsi="Arial" w:cs="Arial"/>
        </w:rPr>
      </w:pPr>
    </w:p>
    <w:p w14:paraId="4113A51D" w14:textId="146ABDB5" w:rsidR="0031428E" w:rsidRPr="0078492F" w:rsidRDefault="0031428E">
      <w:pPr>
        <w:rPr>
          <w:rFonts w:ascii="Arial" w:hAnsi="Arial" w:cs="Arial"/>
        </w:rPr>
      </w:pPr>
    </w:p>
    <w:p w14:paraId="5DFC8A77" w14:textId="086E4748" w:rsidR="0031428E" w:rsidRPr="0078492F" w:rsidRDefault="0031428E">
      <w:pPr>
        <w:rPr>
          <w:rFonts w:ascii="Arial" w:hAnsi="Arial" w:cs="Arial"/>
        </w:rPr>
      </w:pPr>
    </w:p>
    <w:p w14:paraId="09B14FFB" w14:textId="401EEAB6" w:rsidR="0031428E" w:rsidRPr="0078492F" w:rsidRDefault="0031428E">
      <w:pPr>
        <w:rPr>
          <w:rFonts w:ascii="Arial" w:hAnsi="Arial" w:cs="Arial"/>
        </w:rPr>
      </w:pPr>
    </w:p>
    <w:p w14:paraId="7D1F1AFC" w14:textId="60890A66" w:rsidR="0031428E" w:rsidRPr="0078492F" w:rsidRDefault="0031428E">
      <w:pPr>
        <w:rPr>
          <w:rFonts w:ascii="Arial" w:hAnsi="Arial" w:cs="Arial"/>
        </w:rPr>
      </w:pPr>
    </w:p>
    <w:p w14:paraId="0460C74C" w14:textId="742D028F" w:rsidR="0031428E" w:rsidRPr="0078492F" w:rsidRDefault="0031428E">
      <w:pPr>
        <w:rPr>
          <w:rFonts w:ascii="Arial" w:hAnsi="Arial" w:cs="Arial"/>
        </w:rPr>
      </w:pPr>
    </w:p>
    <w:p w14:paraId="7DC81C76" w14:textId="0261E67F" w:rsidR="0031428E" w:rsidRPr="0078492F" w:rsidRDefault="0031428E">
      <w:pPr>
        <w:rPr>
          <w:rFonts w:ascii="Arial" w:hAnsi="Arial" w:cs="Arial"/>
        </w:rPr>
      </w:pPr>
    </w:p>
    <w:p w14:paraId="00D44F89" w14:textId="443B5283" w:rsidR="0031428E" w:rsidRPr="0078492F" w:rsidRDefault="0031428E">
      <w:pPr>
        <w:rPr>
          <w:rFonts w:ascii="Arial" w:hAnsi="Arial" w:cs="Arial"/>
        </w:rPr>
      </w:pPr>
    </w:p>
    <w:p w14:paraId="32D948A7" w14:textId="0224FF79" w:rsidR="0031428E" w:rsidRPr="0078492F" w:rsidRDefault="0031428E">
      <w:pPr>
        <w:rPr>
          <w:rFonts w:ascii="Arial" w:hAnsi="Arial" w:cs="Arial"/>
        </w:rPr>
      </w:pPr>
    </w:p>
    <w:p w14:paraId="60696C5E" w14:textId="0644556C" w:rsidR="0031428E" w:rsidRPr="0078492F" w:rsidRDefault="0031428E">
      <w:pPr>
        <w:rPr>
          <w:rFonts w:ascii="Arial" w:hAnsi="Arial" w:cs="Arial"/>
        </w:rPr>
      </w:pPr>
    </w:p>
    <w:p w14:paraId="068DD459" w14:textId="6B07CB2B" w:rsidR="0031428E" w:rsidRPr="0078492F" w:rsidRDefault="0031428E">
      <w:pPr>
        <w:rPr>
          <w:rFonts w:ascii="Arial" w:hAnsi="Arial" w:cs="Arial"/>
        </w:rPr>
      </w:pPr>
    </w:p>
    <w:p w14:paraId="250A1434" w14:textId="29D4C428" w:rsidR="0031428E" w:rsidRPr="0078492F" w:rsidRDefault="0031428E">
      <w:pPr>
        <w:rPr>
          <w:rFonts w:ascii="Arial" w:hAnsi="Arial" w:cs="Arial"/>
        </w:rPr>
      </w:pPr>
    </w:p>
    <w:p w14:paraId="62760147" w14:textId="3A545372" w:rsidR="0031428E" w:rsidRPr="0078492F" w:rsidRDefault="0031428E">
      <w:pPr>
        <w:rPr>
          <w:rFonts w:ascii="Arial" w:hAnsi="Arial" w:cs="Arial"/>
        </w:rPr>
      </w:pPr>
    </w:p>
    <w:p w14:paraId="50121EA5" w14:textId="5CE08994" w:rsidR="0031428E" w:rsidRPr="0078492F" w:rsidRDefault="0031428E">
      <w:pPr>
        <w:rPr>
          <w:rFonts w:ascii="Arial" w:hAnsi="Arial" w:cs="Arial"/>
        </w:rPr>
      </w:pPr>
    </w:p>
    <w:p w14:paraId="2D0ADA18" w14:textId="60A5B720" w:rsidR="0031428E" w:rsidRPr="0078492F" w:rsidRDefault="0031428E">
      <w:pPr>
        <w:rPr>
          <w:rFonts w:ascii="Arial" w:hAnsi="Arial" w:cs="Arial"/>
        </w:rPr>
      </w:pPr>
    </w:p>
    <w:p w14:paraId="506F24A9" w14:textId="487C6147" w:rsidR="0031428E" w:rsidRPr="0078492F" w:rsidRDefault="0031428E">
      <w:pPr>
        <w:rPr>
          <w:rFonts w:ascii="Arial" w:hAnsi="Arial" w:cs="Arial"/>
        </w:rPr>
      </w:pPr>
    </w:p>
    <w:p w14:paraId="66ACCD83" w14:textId="740063DC" w:rsidR="0031428E" w:rsidRPr="0078492F" w:rsidRDefault="0031428E">
      <w:pPr>
        <w:rPr>
          <w:rFonts w:ascii="Arial" w:hAnsi="Arial" w:cs="Arial"/>
        </w:rPr>
      </w:pPr>
    </w:p>
    <w:p w14:paraId="4E03DBF1" w14:textId="28681D36" w:rsidR="0031428E" w:rsidRPr="0078492F" w:rsidRDefault="0031428E">
      <w:pPr>
        <w:rPr>
          <w:rFonts w:ascii="Arial" w:hAnsi="Arial" w:cs="Arial"/>
        </w:rPr>
      </w:pPr>
    </w:p>
    <w:p w14:paraId="3D355990" w14:textId="12757EE0" w:rsidR="0031428E" w:rsidRPr="0078492F" w:rsidRDefault="0031428E">
      <w:pPr>
        <w:rPr>
          <w:rFonts w:ascii="Arial" w:hAnsi="Arial" w:cs="Arial"/>
        </w:rPr>
      </w:pPr>
    </w:p>
    <w:p w14:paraId="4091084E" w14:textId="23081AF7" w:rsidR="0031428E" w:rsidRPr="0078492F" w:rsidRDefault="0031428E">
      <w:pPr>
        <w:rPr>
          <w:rFonts w:ascii="Arial" w:hAnsi="Arial" w:cs="Arial"/>
        </w:rPr>
      </w:pPr>
    </w:p>
    <w:p w14:paraId="4D23BFD3" w14:textId="77777777" w:rsidR="0031428E" w:rsidRPr="0078492F" w:rsidRDefault="0031428E">
      <w:pPr>
        <w:rPr>
          <w:rFonts w:ascii="Arial" w:hAnsi="Arial" w:cs="Arial"/>
        </w:rPr>
      </w:pPr>
    </w:p>
    <w:p w14:paraId="17D8C7F2" w14:textId="2721A9CB" w:rsidR="001C22E3" w:rsidRPr="0078492F" w:rsidRDefault="00DD1C68">
      <w:pPr>
        <w:pStyle w:val="Heading1"/>
        <w:numPr>
          <w:ilvl w:val="0"/>
          <w:numId w:val="1"/>
        </w:numPr>
        <w:rPr>
          <w:rFonts w:ascii="Arial" w:hAnsi="Arial" w:cs="Arial"/>
          <w:sz w:val="28"/>
          <w:szCs w:val="28"/>
        </w:rPr>
      </w:pPr>
      <w:bookmarkStart w:id="9" w:name="_Toc129088470"/>
      <w:bookmarkStart w:id="10" w:name="_Toc136016639"/>
      <w:r w:rsidRPr="0078492F">
        <w:rPr>
          <w:rFonts w:ascii="Arial" w:hAnsi="Arial" w:cs="Arial"/>
          <w:sz w:val="28"/>
          <w:szCs w:val="28"/>
        </w:rPr>
        <w:lastRenderedPageBreak/>
        <w:t>Introduction</w:t>
      </w:r>
      <w:bookmarkEnd w:id="9"/>
      <w:bookmarkEnd w:id="10"/>
    </w:p>
    <w:p w14:paraId="517B875E" w14:textId="77777777" w:rsidR="00625C57" w:rsidRPr="0078492F" w:rsidRDefault="00625C57" w:rsidP="00625C57">
      <w:pPr>
        <w:spacing w:after="0"/>
        <w:rPr>
          <w:rFonts w:ascii="Arial" w:hAnsi="Arial" w:cs="Arial"/>
        </w:rPr>
      </w:pPr>
    </w:p>
    <w:p w14:paraId="0F9C8AEA" w14:textId="140831A2" w:rsidR="00E1412B" w:rsidRPr="0078492F" w:rsidRDefault="000C31E1" w:rsidP="00E1412B">
      <w:pPr>
        <w:spacing w:after="0"/>
        <w:rPr>
          <w:rFonts w:ascii="Arial" w:hAnsi="Arial" w:cs="Arial"/>
          <w:sz w:val="24"/>
          <w:szCs w:val="24"/>
        </w:rPr>
      </w:pPr>
      <w:r w:rsidRPr="0078492F">
        <w:rPr>
          <w:rFonts w:ascii="Arial" w:hAnsi="Arial" w:cs="Arial"/>
          <w:sz w:val="24"/>
          <w:szCs w:val="24"/>
        </w:rPr>
        <w:t>OXY</w:t>
      </w:r>
      <w:r w:rsidR="00380FCE">
        <w:rPr>
          <w:rFonts w:ascii="Arial" w:hAnsi="Arial" w:cs="Arial"/>
          <w:sz w:val="24"/>
          <w:szCs w:val="24"/>
        </w:rPr>
        <w:t xml:space="preserve"> </w:t>
      </w:r>
      <w:r w:rsidR="001C42DE" w:rsidRPr="001C42DE">
        <w:rPr>
          <w:rFonts w:ascii="Arial" w:hAnsi="Arial" w:cs="Arial"/>
          <w:sz w:val="24"/>
          <w:szCs w:val="24"/>
        </w:rPr>
        <w:t>(pseudonym)</w:t>
      </w:r>
      <w:r w:rsidR="001C42DE" w:rsidRPr="00B5114B">
        <w:rPr>
          <w:rFonts w:ascii="Arial" w:hAnsi="Arial" w:cs="Arial"/>
        </w:rPr>
        <w:t xml:space="preserve"> </w:t>
      </w:r>
      <w:r w:rsidR="00FC3D4D" w:rsidRPr="0078492F">
        <w:rPr>
          <w:rFonts w:ascii="Arial" w:hAnsi="Arial" w:cs="Arial"/>
          <w:sz w:val="24"/>
          <w:szCs w:val="24"/>
        </w:rPr>
        <w:t xml:space="preserve">is a company </w:t>
      </w:r>
      <w:r w:rsidR="00ED6B23" w:rsidRPr="0078492F">
        <w:rPr>
          <w:rFonts w:ascii="Arial" w:hAnsi="Arial" w:cs="Arial"/>
          <w:sz w:val="24"/>
          <w:szCs w:val="24"/>
        </w:rPr>
        <w:t xml:space="preserve">operating worldwide, </w:t>
      </w:r>
      <w:r w:rsidR="0095081B" w:rsidRPr="0078492F">
        <w:rPr>
          <w:rFonts w:ascii="Arial" w:hAnsi="Arial" w:cs="Arial"/>
          <w:sz w:val="24"/>
          <w:szCs w:val="24"/>
        </w:rPr>
        <w:t xml:space="preserve">currently in the region of </w:t>
      </w:r>
      <w:r w:rsidR="00ED6B23" w:rsidRPr="0078492F">
        <w:rPr>
          <w:rFonts w:ascii="Arial" w:hAnsi="Arial" w:cs="Arial"/>
          <w:sz w:val="24"/>
          <w:szCs w:val="24"/>
        </w:rPr>
        <w:t>160,000 employees</w:t>
      </w:r>
      <w:r w:rsidR="0095081B" w:rsidRPr="0078492F">
        <w:rPr>
          <w:rFonts w:ascii="Arial" w:hAnsi="Arial" w:cs="Arial"/>
          <w:sz w:val="24"/>
          <w:szCs w:val="24"/>
        </w:rPr>
        <w:t xml:space="preserve">. The </w:t>
      </w:r>
      <w:r w:rsidR="0067570B" w:rsidRPr="0078492F">
        <w:rPr>
          <w:rFonts w:ascii="Arial" w:hAnsi="Arial" w:cs="Arial"/>
          <w:sz w:val="24"/>
          <w:szCs w:val="24"/>
        </w:rPr>
        <w:t xml:space="preserve">origin can be dated back to the Australian copper industry </w:t>
      </w:r>
      <w:r w:rsidR="001256DA" w:rsidRPr="0078492F">
        <w:rPr>
          <w:rFonts w:ascii="Arial" w:hAnsi="Arial" w:cs="Arial"/>
          <w:sz w:val="24"/>
          <w:szCs w:val="24"/>
        </w:rPr>
        <w:t xml:space="preserve">more than 340 years ago. </w:t>
      </w:r>
      <w:r w:rsidR="003D2559" w:rsidRPr="0078492F">
        <w:rPr>
          <w:rFonts w:ascii="Arial" w:hAnsi="Arial" w:cs="Arial"/>
          <w:sz w:val="24"/>
          <w:szCs w:val="24"/>
        </w:rPr>
        <w:t xml:space="preserve">OXY has many divisions focussing on </w:t>
      </w:r>
      <w:r w:rsidR="005F61D3" w:rsidRPr="0078492F">
        <w:rPr>
          <w:rFonts w:ascii="Arial" w:hAnsi="Arial" w:cs="Arial"/>
          <w:sz w:val="24"/>
          <w:szCs w:val="24"/>
        </w:rPr>
        <w:t xml:space="preserve">different aspects of the company such as </w:t>
      </w:r>
      <w:r w:rsidR="00EF5731" w:rsidRPr="0078492F">
        <w:rPr>
          <w:rFonts w:ascii="Arial" w:hAnsi="Arial" w:cs="Arial"/>
          <w:sz w:val="24"/>
          <w:szCs w:val="24"/>
        </w:rPr>
        <w:t xml:space="preserve">electrical wiring systems, mechanical systems, wiring systems and </w:t>
      </w:r>
      <w:r w:rsidR="00E1412B" w:rsidRPr="0078492F">
        <w:rPr>
          <w:rFonts w:ascii="Arial" w:hAnsi="Arial" w:cs="Arial"/>
          <w:sz w:val="24"/>
          <w:szCs w:val="24"/>
        </w:rPr>
        <w:t>r</w:t>
      </w:r>
      <w:r w:rsidR="0067208B" w:rsidRPr="0078492F">
        <w:rPr>
          <w:rFonts w:ascii="Arial" w:hAnsi="Arial" w:cs="Arial"/>
          <w:sz w:val="24"/>
          <w:szCs w:val="24"/>
        </w:rPr>
        <w:t xml:space="preserve">esearch and development. </w:t>
      </w:r>
    </w:p>
    <w:p w14:paraId="268C6CBA" w14:textId="77777777" w:rsidR="00E1412B" w:rsidRPr="0078492F" w:rsidRDefault="00E1412B" w:rsidP="00E1412B">
      <w:pPr>
        <w:spacing w:after="0"/>
        <w:rPr>
          <w:rFonts w:ascii="Arial" w:hAnsi="Arial" w:cs="Arial"/>
          <w:sz w:val="24"/>
          <w:szCs w:val="24"/>
        </w:rPr>
      </w:pPr>
    </w:p>
    <w:p w14:paraId="66EC4AB9" w14:textId="35A5AA67" w:rsidR="00B43090" w:rsidRPr="0078492F" w:rsidRDefault="0067208B" w:rsidP="00E1412B">
      <w:pPr>
        <w:spacing w:after="0"/>
        <w:rPr>
          <w:rFonts w:ascii="Arial" w:hAnsi="Arial" w:cs="Arial"/>
          <w:sz w:val="24"/>
          <w:szCs w:val="24"/>
        </w:rPr>
      </w:pPr>
      <w:r w:rsidRPr="0078492F">
        <w:rPr>
          <w:rFonts w:ascii="Arial" w:hAnsi="Arial" w:cs="Arial"/>
          <w:sz w:val="24"/>
          <w:szCs w:val="24"/>
        </w:rPr>
        <w:t xml:space="preserve">The </w:t>
      </w:r>
      <w:r w:rsidR="006F49A6" w:rsidRPr="0078492F">
        <w:rPr>
          <w:rFonts w:ascii="Arial" w:hAnsi="Arial" w:cs="Arial"/>
          <w:sz w:val="24"/>
          <w:szCs w:val="24"/>
        </w:rPr>
        <w:t>main</w:t>
      </w:r>
      <w:r w:rsidRPr="0078492F">
        <w:rPr>
          <w:rFonts w:ascii="Arial" w:hAnsi="Arial" w:cs="Arial"/>
          <w:sz w:val="24"/>
          <w:szCs w:val="24"/>
        </w:rPr>
        <w:t xml:space="preserve"> division is OXY </w:t>
      </w:r>
      <w:r w:rsidR="009F1089" w:rsidRPr="0078492F">
        <w:rPr>
          <w:rFonts w:ascii="Arial" w:hAnsi="Arial" w:cs="Arial"/>
          <w:sz w:val="24"/>
          <w:szCs w:val="24"/>
        </w:rPr>
        <w:t xml:space="preserve">wire harness, supporting the global </w:t>
      </w:r>
      <w:r w:rsidR="00692563" w:rsidRPr="0078492F">
        <w:rPr>
          <w:rFonts w:ascii="Arial" w:hAnsi="Arial" w:cs="Arial"/>
          <w:sz w:val="24"/>
          <w:szCs w:val="24"/>
        </w:rPr>
        <w:t>needs</w:t>
      </w:r>
      <w:r w:rsidR="00FA0C73" w:rsidRPr="0078492F">
        <w:rPr>
          <w:rFonts w:ascii="Arial" w:hAnsi="Arial" w:cs="Arial"/>
          <w:sz w:val="24"/>
          <w:szCs w:val="24"/>
        </w:rPr>
        <w:t xml:space="preserve"> </w:t>
      </w:r>
      <w:r w:rsidR="006F49A6" w:rsidRPr="0078492F">
        <w:rPr>
          <w:rFonts w:ascii="Arial" w:hAnsi="Arial" w:cs="Arial"/>
          <w:sz w:val="24"/>
          <w:szCs w:val="24"/>
        </w:rPr>
        <w:t>as required</w:t>
      </w:r>
      <w:r w:rsidR="00482096" w:rsidRPr="0078492F">
        <w:rPr>
          <w:rFonts w:ascii="Arial" w:hAnsi="Arial" w:cs="Arial"/>
          <w:sz w:val="24"/>
          <w:szCs w:val="24"/>
        </w:rPr>
        <w:t>.</w:t>
      </w:r>
      <w:r w:rsidR="00B9659B" w:rsidRPr="0078492F">
        <w:rPr>
          <w:rFonts w:ascii="Arial" w:hAnsi="Arial" w:cs="Arial"/>
          <w:sz w:val="24"/>
          <w:szCs w:val="24"/>
        </w:rPr>
        <w:t xml:space="preserve"> OXY</w:t>
      </w:r>
      <w:r w:rsidR="00C82749" w:rsidRPr="0078492F">
        <w:rPr>
          <w:rFonts w:ascii="Arial" w:hAnsi="Arial" w:cs="Arial"/>
          <w:sz w:val="24"/>
          <w:szCs w:val="24"/>
        </w:rPr>
        <w:t xml:space="preserve"> manufacture wiring harnesses </w:t>
      </w:r>
      <w:r w:rsidR="00482096" w:rsidRPr="0078492F">
        <w:rPr>
          <w:rFonts w:ascii="Arial" w:hAnsi="Arial" w:cs="Arial"/>
          <w:sz w:val="24"/>
          <w:szCs w:val="24"/>
        </w:rPr>
        <w:t xml:space="preserve">as in </w:t>
      </w:r>
      <w:r w:rsidR="006F49A6" w:rsidRPr="0078492F">
        <w:rPr>
          <w:rFonts w:ascii="Arial" w:hAnsi="Arial" w:cs="Arial"/>
          <w:sz w:val="24"/>
          <w:szCs w:val="24"/>
        </w:rPr>
        <w:t>F</w:t>
      </w:r>
      <w:r w:rsidR="00482096" w:rsidRPr="0078492F">
        <w:rPr>
          <w:rFonts w:ascii="Arial" w:hAnsi="Arial" w:cs="Arial"/>
          <w:sz w:val="24"/>
          <w:szCs w:val="24"/>
        </w:rPr>
        <w:t xml:space="preserve">ig 1 </w:t>
      </w:r>
      <w:r w:rsidR="00C82749" w:rsidRPr="0078492F">
        <w:rPr>
          <w:rFonts w:ascii="Arial" w:hAnsi="Arial" w:cs="Arial"/>
          <w:sz w:val="24"/>
          <w:szCs w:val="24"/>
        </w:rPr>
        <w:t xml:space="preserve">for </w:t>
      </w:r>
      <w:r w:rsidR="00E1412B" w:rsidRPr="0078492F">
        <w:rPr>
          <w:rFonts w:ascii="Arial" w:hAnsi="Arial" w:cs="Arial"/>
          <w:sz w:val="24"/>
          <w:szCs w:val="24"/>
        </w:rPr>
        <w:t>the Original Equipment Manufacturer</w:t>
      </w:r>
      <w:r w:rsidR="00C82749" w:rsidRPr="0078492F">
        <w:rPr>
          <w:rFonts w:ascii="Arial" w:hAnsi="Arial" w:cs="Arial"/>
          <w:sz w:val="24"/>
          <w:szCs w:val="24"/>
        </w:rPr>
        <w:t xml:space="preserve"> </w:t>
      </w:r>
      <w:r w:rsidR="00E1412B" w:rsidRPr="0078492F">
        <w:rPr>
          <w:rFonts w:ascii="Arial" w:hAnsi="Arial" w:cs="Arial"/>
          <w:sz w:val="24"/>
          <w:szCs w:val="24"/>
        </w:rPr>
        <w:t>(</w:t>
      </w:r>
      <w:r w:rsidR="00C82749" w:rsidRPr="0078492F">
        <w:rPr>
          <w:rFonts w:ascii="Arial" w:hAnsi="Arial" w:cs="Arial"/>
          <w:sz w:val="24"/>
          <w:szCs w:val="24"/>
        </w:rPr>
        <w:t>OEM</w:t>
      </w:r>
      <w:r w:rsidR="00E1412B" w:rsidRPr="0078492F">
        <w:rPr>
          <w:rFonts w:ascii="Arial" w:hAnsi="Arial" w:cs="Arial"/>
          <w:sz w:val="24"/>
          <w:szCs w:val="24"/>
        </w:rPr>
        <w:t>)</w:t>
      </w:r>
      <w:r w:rsidR="006F49A6" w:rsidRPr="0078492F">
        <w:rPr>
          <w:rFonts w:ascii="Arial" w:hAnsi="Arial" w:cs="Arial"/>
          <w:sz w:val="24"/>
          <w:szCs w:val="24"/>
        </w:rPr>
        <w:t>.</w:t>
      </w:r>
      <w:r w:rsidR="00B9659B" w:rsidRPr="0078492F">
        <w:rPr>
          <w:rFonts w:ascii="Arial" w:hAnsi="Arial" w:cs="Arial"/>
          <w:sz w:val="24"/>
          <w:szCs w:val="24"/>
        </w:rPr>
        <w:t xml:space="preserve"> </w:t>
      </w:r>
      <w:r w:rsidR="006F49A6" w:rsidRPr="0078492F">
        <w:rPr>
          <w:rFonts w:ascii="Arial" w:hAnsi="Arial" w:cs="Arial"/>
          <w:sz w:val="24"/>
          <w:szCs w:val="24"/>
        </w:rPr>
        <w:t>T</w:t>
      </w:r>
      <w:r w:rsidR="00B9659B" w:rsidRPr="0078492F">
        <w:rPr>
          <w:rFonts w:ascii="Arial" w:hAnsi="Arial" w:cs="Arial"/>
          <w:sz w:val="24"/>
          <w:szCs w:val="24"/>
        </w:rPr>
        <w:t xml:space="preserve">o support the additional parts </w:t>
      </w:r>
      <w:r w:rsidR="003F2BF8" w:rsidRPr="0078492F">
        <w:rPr>
          <w:rFonts w:ascii="Arial" w:hAnsi="Arial" w:cs="Arial"/>
          <w:sz w:val="24"/>
          <w:szCs w:val="24"/>
        </w:rPr>
        <w:t>of the harness</w:t>
      </w:r>
      <w:r w:rsidR="00FA0C73" w:rsidRPr="0078492F">
        <w:rPr>
          <w:rFonts w:ascii="Arial" w:hAnsi="Arial" w:cs="Arial"/>
          <w:sz w:val="24"/>
          <w:szCs w:val="24"/>
        </w:rPr>
        <w:t>,</w:t>
      </w:r>
      <w:r w:rsidR="003F2BF8" w:rsidRPr="0078492F">
        <w:rPr>
          <w:rFonts w:ascii="Arial" w:hAnsi="Arial" w:cs="Arial"/>
          <w:sz w:val="24"/>
          <w:szCs w:val="24"/>
        </w:rPr>
        <w:t xml:space="preserve"> </w:t>
      </w:r>
      <w:r w:rsidR="009E1FC7" w:rsidRPr="0078492F">
        <w:rPr>
          <w:rFonts w:ascii="Arial" w:hAnsi="Arial" w:cs="Arial"/>
          <w:sz w:val="24"/>
          <w:szCs w:val="24"/>
        </w:rPr>
        <w:t xml:space="preserve">suppliers are </w:t>
      </w:r>
      <w:r w:rsidR="00FA0C73" w:rsidRPr="0078492F">
        <w:rPr>
          <w:rFonts w:ascii="Arial" w:hAnsi="Arial" w:cs="Arial"/>
          <w:sz w:val="24"/>
          <w:szCs w:val="24"/>
        </w:rPr>
        <w:t>needed</w:t>
      </w:r>
      <w:r w:rsidR="009E1FC7" w:rsidRPr="0078492F">
        <w:rPr>
          <w:rFonts w:ascii="Arial" w:hAnsi="Arial" w:cs="Arial"/>
          <w:sz w:val="24"/>
          <w:szCs w:val="24"/>
        </w:rPr>
        <w:t>.</w:t>
      </w:r>
      <w:r w:rsidR="00613DBF" w:rsidRPr="0078492F">
        <w:rPr>
          <w:rFonts w:ascii="Arial" w:hAnsi="Arial" w:cs="Arial"/>
          <w:sz w:val="24"/>
          <w:szCs w:val="24"/>
        </w:rPr>
        <w:t xml:space="preserve"> OXY</w:t>
      </w:r>
      <w:r w:rsidR="006F49A6" w:rsidRPr="0078492F">
        <w:rPr>
          <w:rFonts w:ascii="Arial" w:hAnsi="Arial" w:cs="Arial"/>
          <w:sz w:val="24"/>
          <w:szCs w:val="24"/>
        </w:rPr>
        <w:t xml:space="preserve"> </w:t>
      </w:r>
      <w:r w:rsidR="009E1FC7" w:rsidRPr="0078492F">
        <w:rPr>
          <w:rFonts w:ascii="Arial" w:hAnsi="Arial" w:cs="Arial"/>
          <w:sz w:val="24"/>
          <w:szCs w:val="24"/>
        </w:rPr>
        <w:t>A</w:t>
      </w:r>
      <w:r w:rsidR="007A4D29" w:rsidRPr="0078492F">
        <w:rPr>
          <w:rFonts w:ascii="Arial" w:hAnsi="Arial" w:cs="Arial"/>
          <w:sz w:val="24"/>
          <w:szCs w:val="24"/>
        </w:rPr>
        <w:t xml:space="preserve">ssociated </w:t>
      </w:r>
      <w:r w:rsidR="009E1FC7" w:rsidRPr="0078492F">
        <w:rPr>
          <w:rFonts w:ascii="Arial" w:hAnsi="Arial" w:cs="Arial"/>
          <w:sz w:val="24"/>
          <w:szCs w:val="24"/>
        </w:rPr>
        <w:t>P</w:t>
      </w:r>
      <w:r w:rsidR="007A4D29" w:rsidRPr="0078492F">
        <w:rPr>
          <w:rFonts w:ascii="Arial" w:hAnsi="Arial" w:cs="Arial"/>
          <w:sz w:val="24"/>
          <w:szCs w:val="24"/>
        </w:rPr>
        <w:t>arts</w:t>
      </w:r>
      <w:r w:rsidR="009E1FC7" w:rsidRPr="0078492F">
        <w:rPr>
          <w:rFonts w:ascii="Arial" w:hAnsi="Arial" w:cs="Arial"/>
          <w:sz w:val="24"/>
          <w:szCs w:val="24"/>
        </w:rPr>
        <w:t xml:space="preserve"> </w:t>
      </w:r>
      <w:r w:rsidR="007A4D29" w:rsidRPr="0078492F">
        <w:rPr>
          <w:rFonts w:ascii="Arial" w:hAnsi="Arial" w:cs="Arial"/>
          <w:sz w:val="24"/>
          <w:szCs w:val="24"/>
        </w:rPr>
        <w:t xml:space="preserve">(AP) </w:t>
      </w:r>
      <w:r w:rsidR="009E1FC7" w:rsidRPr="0078492F">
        <w:rPr>
          <w:rFonts w:ascii="Arial" w:hAnsi="Arial" w:cs="Arial"/>
          <w:sz w:val="24"/>
          <w:szCs w:val="24"/>
        </w:rPr>
        <w:t xml:space="preserve">team </w:t>
      </w:r>
      <w:r w:rsidR="00613DBF" w:rsidRPr="0078492F">
        <w:rPr>
          <w:rFonts w:ascii="Arial" w:hAnsi="Arial" w:cs="Arial"/>
          <w:sz w:val="24"/>
          <w:szCs w:val="24"/>
        </w:rPr>
        <w:t xml:space="preserve">source suppliers that </w:t>
      </w:r>
      <w:r w:rsidR="00011E8F" w:rsidRPr="0078492F">
        <w:rPr>
          <w:rFonts w:ascii="Arial" w:hAnsi="Arial" w:cs="Arial"/>
          <w:sz w:val="24"/>
          <w:szCs w:val="24"/>
        </w:rPr>
        <w:t>produce injection moulded plastic brackets, protectors</w:t>
      </w:r>
      <w:r w:rsidR="006F49A6" w:rsidRPr="0078492F">
        <w:rPr>
          <w:rFonts w:ascii="Arial" w:hAnsi="Arial" w:cs="Arial"/>
          <w:sz w:val="24"/>
          <w:szCs w:val="24"/>
        </w:rPr>
        <w:t>,</w:t>
      </w:r>
      <w:r w:rsidR="00011E8F" w:rsidRPr="0078492F">
        <w:rPr>
          <w:rFonts w:ascii="Arial" w:hAnsi="Arial" w:cs="Arial"/>
          <w:sz w:val="24"/>
          <w:szCs w:val="24"/>
        </w:rPr>
        <w:t xml:space="preserve"> and connector holders</w:t>
      </w:r>
      <w:r w:rsidR="00E212CD" w:rsidRPr="0078492F">
        <w:rPr>
          <w:rFonts w:ascii="Arial" w:hAnsi="Arial" w:cs="Arial"/>
          <w:sz w:val="24"/>
          <w:szCs w:val="24"/>
        </w:rPr>
        <w:t xml:space="preserve">. The AP team is then responsible for </w:t>
      </w:r>
      <w:r w:rsidR="00467EB1" w:rsidRPr="0078492F">
        <w:rPr>
          <w:rFonts w:ascii="Arial" w:hAnsi="Arial" w:cs="Arial"/>
          <w:sz w:val="24"/>
          <w:szCs w:val="24"/>
        </w:rPr>
        <w:t xml:space="preserve">managing the project reaching </w:t>
      </w:r>
      <w:r w:rsidR="009572A9" w:rsidRPr="0078492F">
        <w:rPr>
          <w:rFonts w:ascii="Arial" w:hAnsi="Arial" w:cs="Arial"/>
          <w:sz w:val="24"/>
          <w:szCs w:val="24"/>
        </w:rPr>
        <w:t xml:space="preserve">customer goals and supporting suppliers </w:t>
      </w:r>
      <w:r w:rsidR="008635FA" w:rsidRPr="0078492F">
        <w:rPr>
          <w:rFonts w:ascii="Arial" w:hAnsi="Arial" w:cs="Arial"/>
          <w:sz w:val="24"/>
          <w:szCs w:val="24"/>
        </w:rPr>
        <w:t>needs, such</w:t>
      </w:r>
      <w:r w:rsidR="007E0442" w:rsidRPr="0078492F">
        <w:rPr>
          <w:rFonts w:ascii="Arial" w:hAnsi="Arial" w:cs="Arial"/>
          <w:sz w:val="24"/>
          <w:szCs w:val="24"/>
        </w:rPr>
        <w:t xml:space="preserve"> as </w:t>
      </w:r>
      <w:r w:rsidR="00C03160" w:rsidRPr="0078492F">
        <w:rPr>
          <w:rFonts w:ascii="Arial" w:hAnsi="Arial" w:cs="Arial"/>
          <w:sz w:val="24"/>
          <w:szCs w:val="24"/>
        </w:rPr>
        <w:t xml:space="preserve">the DFM </w:t>
      </w:r>
      <w:r w:rsidR="00625C57" w:rsidRPr="0078492F">
        <w:rPr>
          <w:rFonts w:ascii="Arial" w:hAnsi="Arial" w:cs="Arial"/>
          <w:sz w:val="24"/>
          <w:szCs w:val="24"/>
        </w:rPr>
        <w:t xml:space="preserve">(Design for Manufacture) </w:t>
      </w:r>
      <w:r w:rsidR="00C03160" w:rsidRPr="0078492F">
        <w:rPr>
          <w:rFonts w:ascii="Arial" w:hAnsi="Arial" w:cs="Arial"/>
          <w:sz w:val="24"/>
          <w:szCs w:val="24"/>
        </w:rPr>
        <w:t>phas</w:t>
      </w:r>
      <w:r w:rsidR="00383F21" w:rsidRPr="0078492F">
        <w:rPr>
          <w:rFonts w:ascii="Arial" w:hAnsi="Arial" w:cs="Arial"/>
          <w:sz w:val="24"/>
          <w:szCs w:val="24"/>
        </w:rPr>
        <w:t>e</w:t>
      </w:r>
      <w:r w:rsidR="00C03160" w:rsidRPr="0078492F">
        <w:rPr>
          <w:rFonts w:ascii="Arial" w:hAnsi="Arial" w:cs="Arial"/>
          <w:sz w:val="24"/>
          <w:szCs w:val="24"/>
        </w:rPr>
        <w:t>.</w:t>
      </w:r>
      <w:r w:rsidR="00383F21" w:rsidRPr="0078492F">
        <w:rPr>
          <w:rFonts w:ascii="Arial" w:hAnsi="Arial" w:cs="Arial"/>
          <w:sz w:val="24"/>
          <w:szCs w:val="24"/>
        </w:rPr>
        <w:t xml:space="preserve"> Due to a high demand</w:t>
      </w:r>
      <w:r w:rsidR="006F49A6" w:rsidRPr="0078492F">
        <w:rPr>
          <w:rFonts w:ascii="Arial" w:hAnsi="Arial" w:cs="Arial"/>
          <w:sz w:val="24"/>
          <w:szCs w:val="24"/>
        </w:rPr>
        <w:t xml:space="preserve"> and</w:t>
      </w:r>
      <w:r w:rsidR="00383F21" w:rsidRPr="0078492F">
        <w:rPr>
          <w:rFonts w:ascii="Arial" w:hAnsi="Arial" w:cs="Arial"/>
          <w:sz w:val="24"/>
          <w:szCs w:val="24"/>
        </w:rPr>
        <w:t xml:space="preserve"> a dwindling pool of suppliers</w:t>
      </w:r>
      <w:r w:rsidR="006F49A6" w:rsidRPr="0078492F">
        <w:rPr>
          <w:rFonts w:ascii="Arial" w:hAnsi="Arial" w:cs="Arial"/>
          <w:sz w:val="24"/>
          <w:szCs w:val="24"/>
        </w:rPr>
        <w:t>,</w:t>
      </w:r>
      <w:r w:rsidR="008635FA" w:rsidRPr="0078492F">
        <w:rPr>
          <w:rFonts w:ascii="Arial" w:hAnsi="Arial" w:cs="Arial"/>
          <w:sz w:val="24"/>
          <w:szCs w:val="24"/>
        </w:rPr>
        <w:t xml:space="preserve"> OXY have been </w:t>
      </w:r>
      <w:r w:rsidR="006F49A6" w:rsidRPr="0078492F">
        <w:rPr>
          <w:rFonts w:ascii="Arial" w:hAnsi="Arial" w:cs="Arial"/>
          <w:sz w:val="24"/>
          <w:szCs w:val="24"/>
        </w:rPr>
        <w:t xml:space="preserve">increasing </w:t>
      </w:r>
      <w:r w:rsidR="00E52250">
        <w:rPr>
          <w:rFonts w:ascii="Arial" w:hAnsi="Arial" w:cs="Arial"/>
          <w:sz w:val="24"/>
          <w:szCs w:val="24"/>
        </w:rPr>
        <w:t xml:space="preserve">the </w:t>
      </w:r>
      <w:r w:rsidR="006F49A6" w:rsidRPr="0078492F">
        <w:rPr>
          <w:rFonts w:ascii="Arial" w:hAnsi="Arial" w:cs="Arial"/>
          <w:sz w:val="24"/>
          <w:szCs w:val="24"/>
        </w:rPr>
        <w:t>p</w:t>
      </w:r>
      <w:r w:rsidR="00E52250">
        <w:rPr>
          <w:rFonts w:ascii="Arial" w:hAnsi="Arial" w:cs="Arial"/>
          <w:sz w:val="24"/>
          <w:szCs w:val="24"/>
        </w:rPr>
        <w:t>ool of suppliers</w:t>
      </w:r>
      <w:r w:rsidR="0070337D" w:rsidRPr="0078492F">
        <w:rPr>
          <w:rFonts w:ascii="Arial" w:hAnsi="Arial" w:cs="Arial"/>
          <w:sz w:val="24"/>
          <w:szCs w:val="24"/>
        </w:rPr>
        <w:t>, driving competition</w:t>
      </w:r>
      <w:r w:rsidR="006F49A6" w:rsidRPr="0078492F">
        <w:rPr>
          <w:rFonts w:ascii="Arial" w:hAnsi="Arial" w:cs="Arial"/>
          <w:sz w:val="24"/>
          <w:szCs w:val="24"/>
        </w:rPr>
        <w:t>,</w:t>
      </w:r>
      <w:r w:rsidR="0070337D" w:rsidRPr="0078492F">
        <w:rPr>
          <w:rFonts w:ascii="Arial" w:hAnsi="Arial" w:cs="Arial"/>
          <w:sz w:val="24"/>
          <w:szCs w:val="24"/>
        </w:rPr>
        <w:t xml:space="preserve"> </w:t>
      </w:r>
      <w:r w:rsidR="006F49A6" w:rsidRPr="0078492F">
        <w:rPr>
          <w:rFonts w:ascii="Arial" w:hAnsi="Arial" w:cs="Arial"/>
          <w:sz w:val="24"/>
          <w:szCs w:val="24"/>
        </w:rPr>
        <w:t xml:space="preserve">and </w:t>
      </w:r>
      <w:r w:rsidR="007F4571" w:rsidRPr="0078492F">
        <w:rPr>
          <w:rFonts w:ascii="Arial" w:hAnsi="Arial" w:cs="Arial"/>
          <w:sz w:val="24"/>
          <w:szCs w:val="24"/>
        </w:rPr>
        <w:t>in turn lowering costs. Stark Industries</w:t>
      </w:r>
      <w:r w:rsidR="00E52250">
        <w:rPr>
          <w:rFonts w:ascii="Arial" w:hAnsi="Arial" w:cs="Arial"/>
          <w:sz w:val="24"/>
          <w:szCs w:val="24"/>
        </w:rPr>
        <w:t xml:space="preserve"> </w:t>
      </w:r>
      <w:r w:rsidR="001C42DE" w:rsidRPr="001C42DE">
        <w:rPr>
          <w:rFonts w:ascii="Arial" w:hAnsi="Arial" w:cs="Arial"/>
          <w:sz w:val="24"/>
          <w:szCs w:val="24"/>
        </w:rPr>
        <w:t xml:space="preserve">(pseudonym) </w:t>
      </w:r>
      <w:r w:rsidR="007F4571" w:rsidRPr="0078492F">
        <w:rPr>
          <w:rFonts w:ascii="Arial" w:hAnsi="Arial" w:cs="Arial"/>
          <w:sz w:val="24"/>
          <w:szCs w:val="24"/>
        </w:rPr>
        <w:t xml:space="preserve">is one of the new suppliers, </w:t>
      </w:r>
      <w:r w:rsidR="003D6F80" w:rsidRPr="0078492F">
        <w:rPr>
          <w:rFonts w:ascii="Arial" w:hAnsi="Arial" w:cs="Arial"/>
          <w:sz w:val="24"/>
          <w:szCs w:val="24"/>
        </w:rPr>
        <w:t>a Japanese company offering expertise in the</w:t>
      </w:r>
      <w:r w:rsidR="00E52250">
        <w:rPr>
          <w:rFonts w:ascii="Arial" w:hAnsi="Arial" w:cs="Arial"/>
          <w:sz w:val="24"/>
          <w:szCs w:val="24"/>
        </w:rPr>
        <w:t xml:space="preserve"> Injection moulding</w:t>
      </w:r>
      <w:r w:rsidR="003D6F80" w:rsidRPr="0078492F">
        <w:rPr>
          <w:rFonts w:ascii="Arial" w:hAnsi="Arial" w:cs="Arial"/>
          <w:sz w:val="24"/>
          <w:szCs w:val="24"/>
        </w:rPr>
        <w:t xml:space="preserve"> field. </w:t>
      </w:r>
      <w:r w:rsidR="00E16E67" w:rsidRPr="0078492F">
        <w:rPr>
          <w:rFonts w:ascii="Arial" w:hAnsi="Arial" w:cs="Arial"/>
          <w:sz w:val="24"/>
          <w:szCs w:val="24"/>
        </w:rPr>
        <w:t>For OXY AP team</w:t>
      </w:r>
      <w:r w:rsidR="006F49A6" w:rsidRPr="0078492F">
        <w:rPr>
          <w:rFonts w:ascii="Arial" w:hAnsi="Arial" w:cs="Arial"/>
          <w:sz w:val="24"/>
          <w:szCs w:val="24"/>
        </w:rPr>
        <w:t>,</w:t>
      </w:r>
      <w:r w:rsidR="00E16E67" w:rsidRPr="0078492F">
        <w:rPr>
          <w:rFonts w:ascii="Arial" w:hAnsi="Arial" w:cs="Arial"/>
          <w:sz w:val="24"/>
          <w:szCs w:val="24"/>
        </w:rPr>
        <w:t xml:space="preserve"> </w:t>
      </w:r>
      <w:r w:rsidR="00AF42D1" w:rsidRPr="0078492F">
        <w:rPr>
          <w:rFonts w:ascii="Arial" w:hAnsi="Arial" w:cs="Arial"/>
          <w:sz w:val="24"/>
          <w:szCs w:val="24"/>
        </w:rPr>
        <w:t>working alongside a multicultural supplier is a new concept</w:t>
      </w:r>
      <w:r w:rsidR="00CF30D7" w:rsidRPr="0078492F">
        <w:rPr>
          <w:rFonts w:ascii="Arial" w:hAnsi="Arial" w:cs="Arial"/>
          <w:sz w:val="24"/>
          <w:szCs w:val="24"/>
        </w:rPr>
        <w:t xml:space="preserve">. This will in turn impact the productivity and </w:t>
      </w:r>
      <w:r w:rsidR="00633935" w:rsidRPr="0078492F">
        <w:rPr>
          <w:rFonts w:ascii="Arial" w:hAnsi="Arial" w:cs="Arial"/>
          <w:sz w:val="24"/>
          <w:szCs w:val="24"/>
        </w:rPr>
        <w:t xml:space="preserve">success of the project. </w:t>
      </w:r>
      <w:r w:rsidR="00383F21" w:rsidRPr="0078492F">
        <w:rPr>
          <w:rFonts w:ascii="Arial" w:hAnsi="Arial" w:cs="Arial"/>
          <w:sz w:val="24"/>
          <w:szCs w:val="24"/>
        </w:rPr>
        <w:t xml:space="preserve"> </w:t>
      </w:r>
      <w:r w:rsidR="00C03160" w:rsidRPr="0078492F">
        <w:rPr>
          <w:rFonts w:ascii="Arial" w:hAnsi="Arial" w:cs="Arial"/>
          <w:sz w:val="24"/>
          <w:szCs w:val="24"/>
        </w:rPr>
        <w:t xml:space="preserve"> </w:t>
      </w:r>
      <w:r w:rsidR="00482096" w:rsidRPr="0078492F">
        <w:rPr>
          <w:rFonts w:ascii="Arial" w:hAnsi="Arial" w:cs="Arial"/>
          <w:sz w:val="24"/>
          <w:szCs w:val="24"/>
        </w:rPr>
        <w:t xml:space="preserve"> </w:t>
      </w:r>
      <w:r w:rsidR="00244F94" w:rsidRPr="0078492F">
        <w:rPr>
          <w:rFonts w:ascii="Arial" w:hAnsi="Arial" w:cs="Arial"/>
          <w:sz w:val="24"/>
          <w:szCs w:val="24"/>
        </w:rPr>
        <w:t xml:space="preserve"> </w:t>
      </w:r>
      <w:r w:rsidR="001256DA" w:rsidRPr="0078492F">
        <w:rPr>
          <w:rFonts w:ascii="Arial" w:hAnsi="Arial" w:cs="Arial"/>
          <w:sz w:val="24"/>
          <w:szCs w:val="24"/>
        </w:rPr>
        <w:t xml:space="preserve"> </w:t>
      </w:r>
      <w:r w:rsidR="0095081B" w:rsidRPr="0078492F">
        <w:rPr>
          <w:rFonts w:ascii="Arial" w:hAnsi="Arial" w:cs="Arial"/>
          <w:sz w:val="24"/>
          <w:szCs w:val="24"/>
        </w:rPr>
        <w:t xml:space="preserve"> </w:t>
      </w:r>
    </w:p>
    <w:p w14:paraId="15035934" w14:textId="77777777" w:rsidR="00716346" w:rsidRPr="0078492F" w:rsidRDefault="00716346" w:rsidP="00B43090">
      <w:pPr>
        <w:rPr>
          <w:rFonts w:ascii="Arial" w:hAnsi="Arial" w:cs="Arial"/>
          <w:sz w:val="24"/>
          <w:szCs w:val="24"/>
        </w:rPr>
      </w:pPr>
    </w:p>
    <w:p w14:paraId="06E03A4E" w14:textId="3D8D5889" w:rsidR="0072702B" w:rsidRPr="008666D8" w:rsidRDefault="0072702B" w:rsidP="008666D8">
      <w:pPr>
        <w:pStyle w:val="Caption"/>
        <w:keepNext/>
        <w:rPr>
          <w:rFonts w:ascii="Arial" w:hAnsi="Arial" w:cs="Arial"/>
          <w:i w:val="0"/>
          <w:iCs w:val="0"/>
          <w:sz w:val="24"/>
          <w:szCs w:val="24"/>
        </w:rPr>
      </w:pPr>
      <w:bookmarkStart w:id="11" w:name="_Toc135470036"/>
      <w:r w:rsidRPr="008666D8">
        <w:rPr>
          <w:rFonts w:ascii="Arial" w:hAnsi="Arial" w:cs="Arial"/>
          <w:i w:val="0"/>
          <w:iCs w:val="0"/>
          <w:sz w:val="24"/>
          <w:szCs w:val="24"/>
        </w:rPr>
        <w:t xml:space="preserve">Figure </w:t>
      </w:r>
      <w:r w:rsidRPr="008666D8">
        <w:rPr>
          <w:rFonts w:ascii="Arial" w:hAnsi="Arial" w:cs="Arial"/>
          <w:i w:val="0"/>
          <w:iCs w:val="0"/>
          <w:sz w:val="24"/>
          <w:szCs w:val="24"/>
        </w:rPr>
        <w:fldChar w:fldCharType="begin"/>
      </w:r>
      <w:r w:rsidRPr="008666D8">
        <w:rPr>
          <w:rFonts w:ascii="Arial" w:hAnsi="Arial" w:cs="Arial"/>
          <w:i w:val="0"/>
          <w:iCs w:val="0"/>
          <w:sz w:val="24"/>
          <w:szCs w:val="24"/>
        </w:rPr>
        <w:instrText xml:space="preserve"> SEQ Figure \* ARABIC </w:instrText>
      </w:r>
      <w:r w:rsidRPr="008666D8">
        <w:rPr>
          <w:rFonts w:ascii="Arial" w:hAnsi="Arial" w:cs="Arial"/>
          <w:i w:val="0"/>
          <w:iCs w:val="0"/>
          <w:sz w:val="24"/>
          <w:szCs w:val="24"/>
        </w:rPr>
        <w:fldChar w:fldCharType="separate"/>
      </w:r>
      <w:r w:rsidR="00B70479" w:rsidRPr="008666D8">
        <w:rPr>
          <w:rFonts w:ascii="Arial" w:hAnsi="Arial" w:cs="Arial"/>
          <w:i w:val="0"/>
          <w:iCs w:val="0"/>
          <w:noProof/>
          <w:sz w:val="24"/>
          <w:szCs w:val="24"/>
        </w:rPr>
        <w:t>1</w:t>
      </w:r>
      <w:r w:rsidRPr="008666D8">
        <w:rPr>
          <w:rFonts w:ascii="Arial" w:hAnsi="Arial" w:cs="Arial"/>
          <w:i w:val="0"/>
          <w:iCs w:val="0"/>
          <w:noProof/>
          <w:sz w:val="24"/>
          <w:szCs w:val="24"/>
        </w:rPr>
        <w:fldChar w:fldCharType="end"/>
      </w:r>
      <w:r w:rsidR="008666D8">
        <w:rPr>
          <w:rFonts w:ascii="Arial" w:hAnsi="Arial" w:cs="Arial"/>
          <w:i w:val="0"/>
          <w:iCs w:val="0"/>
          <w:noProof/>
          <w:sz w:val="24"/>
          <w:szCs w:val="24"/>
        </w:rPr>
        <w:t>.</w:t>
      </w:r>
      <w:r w:rsidRPr="008666D8">
        <w:rPr>
          <w:rFonts w:ascii="Arial" w:hAnsi="Arial" w:cs="Arial"/>
          <w:i w:val="0"/>
          <w:iCs w:val="0"/>
          <w:sz w:val="24"/>
          <w:szCs w:val="24"/>
        </w:rPr>
        <w:t xml:space="preserve"> Wiring Harness</w:t>
      </w:r>
      <w:bookmarkEnd w:id="11"/>
    </w:p>
    <w:p w14:paraId="727B4768" w14:textId="51D52C1B" w:rsidR="001C22E3" w:rsidRPr="0078492F" w:rsidRDefault="0072702B">
      <w:pPr>
        <w:rPr>
          <w:rFonts w:ascii="Arial" w:hAnsi="Arial" w:cs="Arial"/>
        </w:rPr>
      </w:pPr>
      <w:r w:rsidRPr="0078492F">
        <w:rPr>
          <w:rFonts w:ascii="Arial" w:hAnsi="Arial" w:cs="Arial"/>
          <w:noProof/>
        </w:rPr>
        <w:drawing>
          <wp:anchor distT="0" distB="0" distL="114300" distR="114300" simplePos="0" relativeHeight="251658752" behindDoc="0" locked="0" layoutInCell="1" allowOverlap="1" wp14:anchorId="3EE59E1F" wp14:editId="7A09E8FD">
            <wp:simplePos x="0" y="0"/>
            <wp:positionH relativeFrom="margin">
              <wp:align>left</wp:align>
            </wp:positionH>
            <wp:positionV relativeFrom="paragraph">
              <wp:posOffset>304569</wp:posOffset>
            </wp:positionV>
            <wp:extent cx="5501640" cy="2943860"/>
            <wp:effectExtent l="0" t="0" r="3810" b="8890"/>
            <wp:wrapSquare wrapText="bothSides"/>
            <wp:docPr id="617470210" name="Picture 617470210" descr="A picture containing sketch, drawing, ar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470210" name="Picture 617470210" descr="A picture containing sketch, drawing, art, cartoon&#10;&#10;Description automatically generated"/>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01640" cy="2943860"/>
                    </a:xfrm>
                    <a:prstGeom prst="rect">
                      <a:avLst/>
                    </a:prstGeom>
                    <a:noFill/>
                  </pic:spPr>
                </pic:pic>
              </a:graphicData>
            </a:graphic>
          </wp:anchor>
        </w:drawing>
      </w:r>
    </w:p>
    <w:p w14:paraId="7A067820" w14:textId="77777777" w:rsidR="00597D10" w:rsidRPr="0078492F" w:rsidRDefault="00597D10">
      <w:pPr>
        <w:rPr>
          <w:rFonts w:ascii="Arial" w:hAnsi="Arial" w:cs="Arial"/>
        </w:rPr>
      </w:pPr>
    </w:p>
    <w:p w14:paraId="1DD02AED" w14:textId="7433DAF5" w:rsidR="00625C57" w:rsidRPr="0078492F" w:rsidRDefault="00EB590B">
      <w:pPr>
        <w:rPr>
          <w:rFonts w:ascii="Arial" w:hAnsi="Arial" w:cs="Arial"/>
          <w:sz w:val="24"/>
          <w:szCs w:val="24"/>
        </w:rPr>
      </w:pPr>
      <w:r w:rsidRPr="0078492F">
        <w:rPr>
          <w:rFonts w:ascii="Arial" w:hAnsi="Arial" w:cs="Arial"/>
          <w:sz w:val="24"/>
          <w:szCs w:val="24"/>
        </w:rPr>
        <w:t xml:space="preserve">OXY managed the project </w:t>
      </w:r>
      <w:r w:rsidR="000D3014" w:rsidRPr="0078492F">
        <w:rPr>
          <w:rFonts w:ascii="Arial" w:hAnsi="Arial" w:cs="Arial"/>
          <w:sz w:val="24"/>
          <w:szCs w:val="24"/>
        </w:rPr>
        <w:t xml:space="preserve">with progressive leadership </w:t>
      </w:r>
      <w:r w:rsidR="006F49A6" w:rsidRPr="0078492F">
        <w:rPr>
          <w:rFonts w:ascii="Arial" w:hAnsi="Arial" w:cs="Arial"/>
          <w:sz w:val="24"/>
          <w:szCs w:val="24"/>
        </w:rPr>
        <w:t>adding</w:t>
      </w:r>
      <w:r w:rsidR="000D3014" w:rsidRPr="0078492F">
        <w:rPr>
          <w:rFonts w:ascii="Arial" w:hAnsi="Arial" w:cs="Arial"/>
          <w:sz w:val="24"/>
          <w:szCs w:val="24"/>
        </w:rPr>
        <w:t xml:space="preserve"> intrinsic value </w:t>
      </w:r>
      <w:r w:rsidR="006F49A6" w:rsidRPr="0078492F">
        <w:rPr>
          <w:rFonts w:ascii="Arial" w:hAnsi="Arial" w:cs="Arial"/>
          <w:sz w:val="24"/>
          <w:szCs w:val="24"/>
        </w:rPr>
        <w:t>of being an employee working within the organisation</w:t>
      </w:r>
      <w:r w:rsidR="00DE3C2A" w:rsidRPr="0078492F">
        <w:rPr>
          <w:rFonts w:ascii="Arial" w:hAnsi="Arial" w:cs="Arial"/>
          <w:sz w:val="24"/>
          <w:szCs w:val="24"/>
        </w:rPr>
        <w:t xml:space="preserve">. </w:t>
      </w:r>
      <w:r w:rsidR="000F2371" w:rsidRPr="0078492F">
        <w:rPr>
          <w:rFonts w:ascii="Arial" w:hAnsi="Arial" w:cs="Arial"/>
          <w:sz w:val="24"/>
          <w:szCs w:val="24"/>
        </w:rPr>
        <w:t>Th</w:t>
      </w:r>
      <w:r w:rsidR="006F49A6" w:rsidRPr="0078492F">
        <w:rPr>
          <w:rFonts w:ascii="Arial" w:hAnsi="Arial" w:cs="Arial"/>
          <w:sz w:val="24"/>
          <w:szCs w:val="24"/>
        </w:rPr>
        <w:t>is</w:t>
      </w:r>
      <w:r w:rsidR="000F2371" w:rsidRPr="0078492F">
        <w:rPr>
          <w:rFonts w:ascii="Arial" w:hAnsi="Arial" w:cs="Arial"/>
          <w:sz w:val="24"/>
          <w:szCs w:val="24"/>
        </w:rPr>
        <w:t xml:space="preserve"> transformational project </w:t>
      </w:r>
      <w:r w:rsidR="00E86DDB" w:rsidRPr="0078492F">
        <w:rPr>
          <w:rFonts w:ascii="Arial" w:hAnsi="Arial" w:cs="Arial"/>
          <w:sz w:val="24"/>
          <w:szCs w:val="24"/>
        </w:rPr>
        <w:t>led</w:t>
      </w:r>
      <w:r w:rsidR="000F2371" w:rsidRPr="0078492F">
        <w:rPr>
          <w:rFonts w:ascii="Arial" w:hAnsi="Arial" w:cs="Arial"/>
          <w:sz w:val="24"/>
          <w:szCs w:val="24"/>
        </w:rPr>
        <w:t xml:space="preserve"> to </w:t>
      </w:r>
      <w:r w:rsidR="006F49A6" w:rsidRPr="0078492F">
        <w:rPr>
          <w:rFonts w:ascii="Arial" w:hAnsi="Arial" w:cs="Arial"/>
          <w:sz w:val="24"/>
          <w:szCs w:val="24"/>
        </w:rPr>
        <w:t xml:space="preserve">more </w:t>
      </w:r>
      <w:r w:rsidR="000F2371" w:rsidRPr="0078492F">
        <w:rPr>
          <w:rFonts w:ascii="Arial" w:hAnsi="Arial" w:cs="Arial"/>
          <w:sz w:val="24"/>
          <w:szCs w:val="24"/>
        </w:rPr>
        <w:t xml:space="preserve">motivated </w:t>
      </w:r>
      <w:r w:rsidR="006F49A6" w:rsidRPr="0078492F">
        <w:rPr>
          <w:rFonts w:ascii="Arial" w:hAnsi="Arial" w:cs="Arial"/>
          <w:sz w:val="24"/>
          <w:szCs w:val="24"/>
        </w:rPr>
        <w:t>workforce</w:t>
      </w:r>
      <w:r w:rsidR="00FF4E24" w:rsidRPr="0078492F">
        <w:rPr>
          <w:rFonts w:ascii="Arial" w:hAnsi="Arial" w:cs="Arial"/>
          <w:sz w:val="24"/>
          <w:szCs w:val="24"/>
        </w:rPr>
        <w:t xml:space="preserve"> traits</w:t>
      </w:r>
      <w:r w:rsidR="00E86DDB" w:rsidRPr="0078492F">
        <w:rPr>
          <w:rFonts w:ascii="Arial" w:hAnsi="Arial" w:cs="Arial"/>
          <w:sz w:val="24"/>
          <w:szCs w:val="24"/>
        </w:rPr>
        <w:t xml:space="preserve">. </w:t>
      </w:r>
      <w:r w:rsidR="006F49A6" w:rsidRPr="0078492F">
        <w:rPr>
          <w:rFonts w:ascii="Arial" w:hAnsi="Arial" w:cs="Arial"/>
          <w:sz w:val="24"/>
          <w:szCs w:val="24"/>
        </w:rPr>
        <w:t>It is suggested that the p</w:t>
      </w:r>
      <w:r w:rsidR="00E86DDB" w:rsidRPr="0078492F">
        <w:rPr>
          <w:rFonts w:ascii="Arial" w:hAnsi="Arial" w:cs="Arial"/>
          <w:sz w:val="24"/>
          <w:szCs w:val="24"/>
        </w:rPr>
        <w:t xml:space="preserve">reparation </w:t>
      </w:r>
      <w:r w:rsidR="006F49A6" w:rsidRPr="0078492F">
        <w:rPr>
          <w:rFonts w:ascii="Arial" w:hAnsi="Arial" w:cs="Arial"/>
          <w:sz w:val="24"/>
          <w:szCs w:val="24"/>
        </w:rPr>
        <w:t>phase of</w:t>
      </w:r>
      <w:r w:rsidR="00E86DDB" w:rsidRPr="0078492F">
        <w:rPr>
          <w:rFonts w:ascii="Arial" w:hAnsi="Arial" w:cs="Arial"/>
          <w:sz w:val="24"/>
          <w:szCs w:val="24"/>
        </w:rPr>
        <w:t xml:space="preserve"> a </w:t>
      </w:r>
      <w:r w:rsidR="00751F4C" w:rsidRPr="0078492F">
        <w:rPr>
          <w:rFonts w:ascii="Arial" w:hAnsi="Arial" w:cs="Arial"/>
          <w:sz w:val="24"/>
          <w:szCs w:val="24"/>
        </w:rPr>
        <w:t>project is key to managing</w:t>
      </w:r>
      <w:r w:rsidR="006F49A6" w:rsidRPr="0078492F">
        <w:rPr>
          <w:rFonts w:ascii="Arial" w:hAnsi="Arial" w:cs="Arial"/>
          <w:sz w:val="24"/>
          <w:szCs w:val="24"/>
        </w:rPr>
        <w:t xml:space="preserve"> processes involved and minimising </w:t>
      </w:r>
      <w:r w:rsidR="002D0FDC" w:rsidRPr="0078492F">
        <w:rPr>
          <w:rFonts w:ascii="Arial" w:hAnsi="Arial" w:cs="Arial"/>
          <w:sz w:val="24"/>
          <w:szCs w:val="24"/>
        </w:rPr>
        <w:t>risk</w:t>
      </w:r>
      <w:r w:rsidR="006F49A6" w:rsidRPr="0078492F">
        <w:rPr>
          <w:rFonts w:ascii="Arial" w:hAnsi="Arial" w:cs="Arial"/>
          <w:sz w:val="24"/>
          <w:szCs w:val="24"/>
        </w:rPr>
        <w:t>s</w:t>
      </w:r>
      <w:r w:rsidR="002D0FDC" w:rsidRPr="0078492F">
        <w:rPr>
          <w:rFonts w:ascii="Arial" w:hAnsi="Arial" w:cs="Arial"/>
          <w:sz w:val="24"/>
          <w:szCs w:val="24"/>
        </w:rPr>
        <w:t xml:space="preserve"> </w:t>
      </w:r>
      <w:r w:rsidR="006F49A6" w:rsidRPr="0078492F">
        <w:rPr>
          <w:rFonts w:ascii="Arial" w:hAnsi="Arial" w:cs="Arial"/>
          <w:sz w:val="24"/>
          <w:szCs w:val="24"/>
        </w:rPr>
        <w:t xml:space="preserve">ultimately </w:t>
      </w:r>
      <w:r w:rsidR="006F49A6" w:rsidRPr="0078492F">
        <w:rPr>
          <w:rFonts w:ascii="Arial" w:hAnsi="Arial" w:cs="Arial"/>
          <w:sz w:val="24"/>
          <w:szCs w:val="24"/>
        </w:rPr>
        <w:lastRenderedPageBreak/>
        <w:t>contributing to</w:t>
      </w:r>
      <w:r w:rsidR="007D0D44" w:rsidRPr="0078492F">
        <w:rPr>
          <w:rFonts w:ascii="Arial" w:hAnsi="Arial" w:cs="Arial"/>
          <w:sz w:val="24"/>
          <w:szCs w:val="24"/>
        </w:rPr>
        <w:t xml:space="preserve"> overall</w:t>
      </w:r>
      <w:r w:rsidR="00167962" w:rsidRPr="0078492F">
        <w:rPr>
          <w:rFonts w:ascii="Arial" w:hAnsi="Arial" w:cs="Arial"/>
          <w:sz w:val="24"/>
          <w:szCs w:val="24"/>
        </w:rPr>
        <w:t xml:space="preserve"> success</w:t>
      </w:r>
      <w:r w:rsidR="006F49A6" w:rsidRPr="0078492F">
        <w:rPr>
          <w:rFonts w:ascii="Arial" w:hAnsi="Arial" w:cs="Arial"/>
          <w:sz w:val="24"/>
          <w:szCs w:val="24"/>
        </w:rPr>
        <w:t xml:space="preserve"> </w:t>
      </w:r>
      <w:r w:rsidR="007D0D44" w:rsidRPr="0078492F">
        <w:rPr>
          <w:rFonts w:ascii="Arial" w:hAnsi="Arial" w:cs="Arial"/>
          <w:sz w:val="24"/>
          <w:szCs w:val="24"/>
        </w:rPr>
        <w:t>(</w:t>
      </w:r>
      <w:proofErr w:type="spellStart"/>
      <w:r w:rsidR="007D0D44" w:rsidRPr="0078492F">
        <w:rPr>
          <w:rFonts w:ascii="Arial" w:hAnsi="Arial" w:cs="Arial"/>
          <w:sz w:val="24"/>
          <w:szCs w:val="24"/>
        </w:rPr>
        <w:t>Heerkens</w:t>
      </w:r>
      <w:proofErr w:type="spellEnd"/>
      <w:r w:rsidR="007D0D44" w:rsidRPr="0078492F">
        <w:rPr>
          <w:rFonts w:ascii="Arial" w:hAnsi="Arial" w:cs="Arial"/>
          <w:sz w:val="24"/>
          <w:szCs w:val="24"/>
        </w:rPr>
        <w:t>, 2002)</w:t>
      </w:r>
      <w:r w:rsidR="00E44896" w:rsidRPr="0078492F">
        <w:rPr>
          <w:rFonts w:ascii="Arial" w:hAnsi="Arial" w:cs="Arial"/>
          <w:sz w:val="24"/>
          <w:szCs w:val="24"/>
        </w:rPr>
        <w:t xml:space="preserve">. </w:t>
      </w:r>
      <w:r w:rsidR="00315F8A" w:rsidRPr="0078492F">
        <w:rPr>
          <w:rFonts w:ascii="Arial" w:hAnsi="Arial" w:cs="Arial"/>
          <w:sz w:val="24"/>
          <w:szCs w:val="24"/>
        </w:rPr>
        <w:t>Preparation both technical</w:t>
      </w:r>
      <w:r w:rsidR="00BC2F42" w:rsidRPr="0078492F">
        <w:rPr>
          <w:rFonts w:ascii="Arial" w:hAnsi="Arial" w:cs="Arial"/>
          <w:sz w:val="24"/>
          <w:szCs w:val="24"/>
        </w:rPr>
        <w:t xml:space="preserve"> and social determined the success </w:t>
      </w:r>
      <w:r w:rsidR="00381C1D" w:rsidRPr="0078492F">
        <w:rPr>
          <w:rFonts w:ascii="Arial" w:hAnsi="Arial" w:cs="Arial"/>
          <w:sz w:val="24"/>
          <w:szCs w:val="24"/>
        </w:rPr>
        <w:t xml:space="preserve">of the project with Stark Industries. </w:t>
      </w:r>
    </w:p>
    <w:p w14:paraId="6AE35524" w14:textId="704ED30F" w:rsidR="00625C57" w:rsidRDefault="00CE315B" w:rsidP="008666D8">
      <w:pPr>
        <w:spacing w:after="0"/>
        <w:rPr>
          <w:rFonts w:ascii="Arial" w:hAnsi="Arial" w:cs="Arial"/>
          <w:sz w:val="24"/>
          <w:szCs w:val="24"/>
        </w:rPr>
      </w:pPr>
      <w:r w:rsidRPr="0078492F">
        <w:rPr>
          <w:rFonts w:ascii="Arial" w:hAnsi="Arial" w:cs="Arial"/>
          <w:sz w:val="24"/>
          <w:szCs w:val="24"/>
        </w:rPr>
        <w:t xml:space="preserve">DFM was used </w:t>
      </w:r>
      <w:r w:rsidR="0011756C" w:rsidRPr="0078492F">
        <w:rPr>
          <w:rFonts w:ascii="Arial" w:hAnsi="Arial" w:cs="Arial"/>
          <w:sz w:val="24"/>
          <w:szCs w:val="24"/>
        </w:rPr>
        <w:t xml:space="preserve">to aid tool design </w:t>
      </w:r>
      <w:r w:rsidR="00177190" w:rsidRPr="0078492F">
        <w:rPr>
          <w:rFonts w:ascii="Arial" w:hAnsi="Arial" w:cs="Arial"/>
          <w:sz w:val="24"/>
          <w:szCs w:val="24"/>
        </w:rPr>
        <w:t>in</w:t>
      </w:r>
      <w:r w:rsidR="0011756C" w:rsidRPr="0078492F">
        <w:rPr>
          <w:rFonts w:ascii="Arial" w:hAnsi="Arial" w:cs="Arial"/>
          <w:sz w:val="24"/>
          <w:szCs w:val="24"/>
        </w:rPr>
        <w:t xml:space="preserve"> creat</w:t>
      </w:r>
      <w:r w:rsidR="00177190" w:rsidRPr="0078492F">
        <w:rPr>
          <w:rFonts w:ascii="Arial" w:hAnsi="Arial" w:cs="Arial"/>
          <w:sz w:val="24"/>
          <w:szCs w:val="24"/>
        </w:rPr>
        <w:t>ing</w:t>
      </w:r>
      <w:r w:rsidR="0011756C" w:rsidRPr="0078492F">
        <w:rPr>
          <w:rFonts w:ascii="Arial" w:hAnsi="Arial" w:cs="Arial"/>
          <w:sz w:val="24"/>
          <w:szCs w:val="24"/>
        </w:rPr>
        <w:t xml:space="preserve"> optimized </w:t>
      </w:r>
      <w:r w:rsidR="00AD2332" w:rsidRPr="0078492F">
        <w:rPr>
          <w:rFonts w:ascii="Arial" w:hAnsi="Arial" w:cs="Arial"/>
          <w:sz w:val="24"/>
          <w:szCs w:val="24"/>
        </w:rPr>
        <w:t>mass-produced</w:t>
      </w:r>
      <w:r w:rsidR="00177190" w:rsidRPr="0078492F">
        <w:rPr>
          <w:rFonts w:ascii="Arial" w:hAnsi="Arial" w:cs="Arial"/>
          <w:sz w:val="24"/>
          <w:szCs w:val="24"/>
        </w:rPr>
        <w:t xml:space="preserve"> injection moulded parts.</w:t>
      </w:r>
      <w:r w:rsidR="00AD2332" w:rsidRPr="0078492F">
        <w:rPr>
          <w:rFonts w:ascii="Arial" w:hAnsi="Arial" w:cs="Arial"/>
          <w:sz w:val="24"/>
          <w:szCs w:val="24"/>
        </w:rPr>
        <w:t xml:space="preserve"> Being able to satisfy </w:t>
      </w:r>
      <w:r w:rsidR="00597D10" w:rsidRPr="0078492F">
        <w:rPr>
          <w:rFonts w:ascii="Arial" w:hAnsi="Arial" w:cs="Arial"/>
          <w:sz w:val="24"/>
          <w:szCs w:val="24"/>
        </w:rPr>
        <w:t xml:space="preserve">customer needs </w:t>
      </w:r>
      <w:r w:rsidR="00625C57" w:rsidRPr="0078492F">
        <w:rPr>
          <w:rFonts w:ascii="Arial" w:hAnsi="Arial" w:cs="Arial"/>
          <w:sz w:val="24"/>
          <w:szCs w:val="24"/>
        </w:rPr>
        <w:t>was a</w:t>
      </w:r>
      <w:r w:rsidR="00597D10" w:rsidRPr="0078492F">
        <w:rPr>
          <w:rFonts w:ascii="Arial" w:hAnsi="Arial" w:cs="Arial"/>
          <w:sz w:val="24"/>
          <w:szCs w:val="24"/>
        </w:rPr>
        <w:t xml:space="preserve"> fundamental steppingstone for the project. </w:t>
      </w:r>
      <w:r w:rsidR="003553EE" w:rsidRPr="0078492F">
        <w:rPr>
          <w:rFonts w:ascii="Arial" w:hAnsi="Arial" w:cs="Arial"/>
          <w:sz w:val="24"/>
          <w:szCs w:val="24"/>
        </w:rPr>
        <w:t>Not preparing employees for a multicultural working environment was a key setback for OXY</w:t>
      </w:r>
      <w:r w:rsidR="00625C57" w:rsidRPr="0078492F">
        <w:rPr>
          <w:rFonts w:ascii="Arial" w:hAnsi="Arial" w:cs="Arial"/>
          <w:sz w:val="24"/>
          <w:szCs w:val="24"/>
        </w:rPr>
        <w:t>, and</w:t>
      </w:r>
      <w:r w:rsidR="003553EE" w:rsidRPr="0078492F">
        <w:rPr>
          <w:rFonts w:ascii="Arial" w:hAnsi="Arial" w:cs="Arial"/>
          <w:sz w:val="24"/>
          <w:szCs w:val="24"/>
        </w:rPr>
        <w:t xml:space="preserve"> additional resources implemented during the project came at additional costs</w:t>
      </w:r>
      <w:r w:rsidR="00E435C5" w:rsidRPr="0078492F">
        <w:rPr>
          <w:rFonts w:ascii="Arial" w:hAnsi="Arial" w:cs="Arial"/>
          <w:sz w:val="24"/>
          <w:szCs w:val="24"/>
        </w:rPr>
        <w:t xml:space="preserve">. </w:t>
      </w:r>
      <w:r w:rsidR="00625C57" w:rsidRPr="0078492F">
        <w:rPr>
          <w:rFonts w:ascii="Arial" w:hAnsi="Arial" w:cs="Arial"/>
          <w:sz w:val="24"/>
          <w:szCs w:val="24"/>
        </w:rPr>
        <w:t xml:space="preserve">Project preparation is a key consideration, therefore. </w:t>
      </w:r>
      <w:r w:rsidR="000635C8" w:rsidRPr="0078492F">
        <w:rPr>
          <w:rFonts w:ascii="Arial" w:hAnsi="Arial" w:cs="Arial"/>
          <w:sz w:val="24"/>
          <w:szCs w:val="24"/>
        </w:rPr>
        <w:t>As Abraham</w:t>
      </w:r>
      <w:r w:rsidR="00C023A6" w:rsidRPr="0078492F">
        <w:rPr>
          <w:rFonts w:ascii="Arial" w:hAnsi="Arial" w:cs="Arial"/>
          <w:sz w:val="24"/>
          <w:szCs w:val="24"/>
        </w:rPr>
        <w:t xml:space="preserve"> Lincoln is attributed to have said</w:t>
      </w:r>
      <w:r w:rsidR="008666D8">
        <w:rPr>
          <w:rFonts w:ascii="Arial" w:hAnsi="Arial" w:cs="Arial"/>
          <w:sz w:val="24"/>
          <w:szCs w:val="24"/>
        </w:rPr>
        <w:t>:</w:t>
      </w:r>
    </w:p>
    <w:p w14:paraId="576DE01F" w14:textId="77777777" w:rsidR="008666D8" w:rsidRPr="0078492F" w:rsidRDefault="008666D8" w:rsidP="008666D8">
      <w:pPr>
        <w:spacing w:after="0"/>
        <w:rPr>
          <w:rFonts w:ascii="Arial" w:hAnsi="Arial" w:cs="Arial"/>
          <w:sz w:val="24"/>
          <w:szCs w:val="24"/>
        </w:rPr>
      </w:pPr>
    </w:p>
    <w:p w14:paraId="5C5D8D5A" w14:textId="4B29162E" w:rsidR="0072702B" w:rsidRPr="0078492F" w:rsidRDefault="00C023A6" w:rsidP="008666D8">
      <w:pPr>
        <w:pStyle w:val="Quote"/>
        <w:spacing w:before="0" w:after="0"/>
        <w:jc w:val="left"/>
        <w:rPr>
          <w:rFonts w:ascii="Arial" w:hAnsi="Arial" w:cs="Arial"/>
          <w:sz w:val="24"/>
          <w:szCs w:val="24"/>
        </w:rPr>
      </w:pPr>
      <w:r w:rsidRPr="0078492F">
        <w:rPr>
          <w:rFonts w:ascii="Arial" w:hAnsi="Arial" w:cs="Arial"/>
        </w:rPr>
        <w:t xml:space="preserve"> </w:t>
      </w:r>
      <w:r w:rsidRPr="0078492F">
        <w:rPr>
          <w:rFonts w:ascii="Arial" w:hAnsi="Arial" w:cs="Arial"/>
          <w:sz w:val="24"/>
          <w:szCs w:val="24"/>
        </w:rPr>
        <w:t>“</w:t>
      </w:r>
      <w:r w:rsidR="000635C8" w:rsidRPr="0078492F">
        <w:rPr>
          <w:rFonts w:ascii="Arial" w:hAnsi="Arial" w:cs="Arial"/>
          <w:sz w:val="24"/>
          <w:szCs w:val="24"/>
        </w:rPr>
        <w:t>If I had five minutes to chop down a tree, I’d spend the first three sharpening my axe.” (Quote Investigator, 2014)</w:t>
      </w:r>
      <w:r w:rsidR="00381C1D" w:rsidRPr="0078492F">
        <w:rPr>
          <w:rFonts w:ascii="Arial" w:hAnsi="Arial" w:cs="Arial"/>
          <w:sz w:val="24"/>
          <w:szCs w:val="24"/>
        </w:rPr>
        <w:t xml:space="preserve"> </w:t>
      </w:r>
      <w:r w:rsidR="00167962" w:rsidRPr="0078492F">
        <w:rPr>
          <w:rFonts w:ascii="Arial" w:hAnsi="Arial" w:cs="Arial"/>
          <w:sz w:val="24"/>
          <w:szCs w:val="24"/>
        </w:rPr>
        <w:t xml:space="preserve"> </w:t>
      </w:r>
      <w:r w:rsidR="00751F4C" w:rsidRPr="0078492F">
        <w:rPr>
          <w:rFonts w:ascii="Arial" w:hAnsi="Arial" w:cs="Arial"/>
          <w:sz w:val="24"/>
          <w:szCs w:val="24"/>
        </w:rPr>
        <w:t xml:space="preserve"> </w:t>
      </w:r>
    </w:p>
    <w:p w14:paraId="0244BD9A" w14:textId="77777777" w:rsidR="00625C57" w:rsidRPr="0078492F" w:rsidRDefault="00625C57" w:rsidP="00625C57">
      <w:pPr>
        <w:spacing w:after="0"/>
        <w:rPr>
          <w:rFonts w:ascii="Arial" w:hAnsi="Arial" w:cs="Arial"/>
        </w:rPr>
      </w:pPr>
    </w:p>
    <w:p w14:paraId="7E6F5F55" w14:textId="31534D66" w:rsidR="001C22E3" w:rsidRPr="0078492F" w:rsidRDefault="00F9165C" w:rsidP="0078492F">
      <w:pPr>
        <w:pStyle w:val="Heading2"/>
        <w:numPr>
          <w:ilvl w:val="0"/>
          <w:numId w:val="1"/>
        </w:numPr>
        <w:rPr>
          <w:rFonts w:ascii="Arial" w:hAnsi="Arial" w:cs="Arial"/>
          <w:sz w:val="28"/>
          <w:szCs w:val="28"/>
        </w:rPr>
      </w:pPr>
      <w:bookmarkStart w:id="12" w:name="_Toc136016640"/>
      <w:r w:rsidRPr="0078492F">
        <w:rPr>
          <w:rFonts w:ascii="Arial" w:hAnsi="Arial" w:cs="Arial"/>
          <w:sz w:val="28"/>
          <w:szCs w:val="28"/>
        </w:rPr>
        <w:t>Assignment</w:t>
      </w:r>
      <w:r w:rsidR="00625C57" w:rsidRPr="0078492F">
        <w:rPr>
          <w:rFonts w:ascii="Arial" w:hAnsi="Arial" w:cs="Arial"/>
          <w:sz w:val="28"/>
          <w:szCs w:val="28"/>
        </w:rPr>
        <w:t xml:space="preserve"> milestones</w:t>
      </w:r>
      <w:bookmarkEnd w:id="12"/>
      <w:r w:rsidR="00DD1C68" w:rsidRPr="0078492F">
        <w:rPr>
          <w:rFonts w:ascii="Arial" w:hAnsi="Arial" w:cs="Arial"/>
          <w:sz w:val="28"/>
          <w:szCs w:val="28"/>
        </w:rPr>
        <w:t xml:space="preserve"> </w:t>
      </w:r>
    </w:p>
    <w:p w14:paraId="7BDB4EA8" w14:textId="77777777" w:rsidR="00625C57" w:rsidRPr="0078492F" w:rsidRDefault="00625C57" w:rsidP="00625C57">
      <w:pPr>
        <w:spacing w:after="0"/>
        <w:rPr>
          <w:rFonts w:ascii="Arial" w:hAnsi="Arial" w:cs="Arial"/>
        </w:rPr>
      </w:pPr>
    </w:p>
    <w:p w14:paraId="11A93824" w14:textId="5B708BB6" w:rsidR="001C22E3" w:rsidRPr="0078492F" w:rsidRDefault="00F9165C">
      <w:pPr>
        <w:rPr>
          <w:rFonts w:ascii="Arial" w:hAnsi="Arial" w:cs="Arial"/>
          <w:sz w:val="24"/>
          <w:szCs w:val="24"/>
        </w:rPr>
      </w:pPr>
      <w:r w:rsidRPr="0078492F">
        <w:rPr>
          <w:rFonts w:ascii="Arial" w:hAnsi="Arial" w:cs="Arial"/>
          <w:b/>
          <w:bCs/>
          <w:noProof/>
        </w:rPr>
        <w:drawing>
          <wp:anchor distT="0" distB="0" distL="114300" distR="114300" simplePos="0" relativeHeight="251659264" behindDoc="0" locked="0" layoutInCell="1" allowOverlap="1" wp14:anchorId="1B03B0C5" wp14:editId="2A8ED08D">
            <wp:simplePos x="0" y="0"/>
            <wp:positionH relativeFrom="margin">
              <wp:posOffset>-601980</wp:posOffset>
            </wp:positionH>
            <wp:positionV relativeFrom="paragraph">
              <wp:posOffset>1526540</wp:posOffset>
            </wp:positionV>
            <wp:extent cx="7178040" cy="2590800"/>
            <wp:effectExtent l="0" t="0" r="3810" b="0"/>
            <wp:wrapSquare wrapText="bothSides"/>
            <wp:docPr id="3"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7178040" cy="25908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625C57" w:rsidRPr="0078492F">
        <w:rPr>
          <w:rFonts w:ascii="Arial" w:hAnsi="Arial" w:cs="Arial"/>
          <w:noProof/>
          <w:sz w:val="24"/>
          <w:szCs w:val="24"/>
        </w:rPr>
        <mc:AlternateContent>
          <mc:Choice Requires="wps">
            <w:drawing>
              <wp:anchor distT="0" distB="0" distL="114300" distR="114300" simplePos="0" relativeHeight="251661312" behindDoc="0" locked="0" layoutInCell="1" allowOverlap="1" wp14:anchorId="146BBBF4" wp14:editId="07005F5F">
                <wp:simplePos x="0" y="0"/>
                <wp:positionH relativeFrom="column">
                  <wp:posOffset>-563880</wp:posOffset>
                </wp:positionH>
                <wp:positionV relativeFrom="paragraph">
                  <wp:posOffset>1214120</wp:posOffset>
                </wp:positionV>
                <wp:extent cx="6850380" cy="213360"/>
                <wp:effectExtent l="0" t="0" r="7620" b="15240"/>
                <wp:wrapSquare wrapText="bothSides"/>
                <wp:docPr id="7" name="Text Box 7"/>
                <wp:cNvGraphicFramePr/>
                <a:graphic xmlns:a="http://schemas.openxmlformats.org/drawingml/2006/main">
                  <a:graphicData uri="http://schemas.microsoft.com/office/word/2010/wordprocessingShape">
                    <wps:wsp>
                      <wps:cNvSpPr txBox="1"/>
                      <wps:spPr>
                        <a:xfrm>
                          <a:off x="0" y="0"/>
                          <a:ext cx="6850380" cy="213360"/>
                        </a:xfrm>
                        <a:prstGeom prst="rect">
                          <a:avLst/>
                        </a:prstGeom>
                        <a:noFill/>
                        <a:ln>
                          <a:noFill/>
                        </a:ln>
                      </wps:spPr>
                      <wps:txbx>
                        <w:txbxContent>
                          <w:p w14:paraId="22E43952" w14:textId="2E3EBDD7" w:rsidR="008150CF" w:rsidRPr="00625C57" w:rsidRDefault="00625C57" w:rsidP="00625C57">
                            <w:pPr>
                              <w:pStyle w:val="Caption"/>
                              <w:rPr>
                                <w:rFonts w:ascii="Arial" w:hAnsi="Arial" w:cs="Arial"/>
                                <w:b/>
                                <w:bCs/>
                                <w:i w:val="0"/>
                                <w:iCs w:val="0"/>
                                <w:noProof/>
                                <w:color w:val="000000"/>
                                <w:sz w:val="24"/>
                                <w:szCs w:val="24"/>
                              </w:rPr>
                            </w:pPr>
                            <w:bookmarkStart w:id="13" w:name="_Toc135470037"/>
                            <w:r>
                              <w:rPr>
                                <w:rFonts w:ascii="Arial" w:hAnsi="Arial" w:cs="Arial"/>
                                <w:i w:val="0"/>
                                <w:iCs w:val="0"/>
                                <w:sz w:val="24"/>
                                <w:szCs w:val="24"/>
                              </w:rPr>
                              <w:t xml:space="preserve">  </w:t>
                            </w:r>
                            <w:r w:rsidR="008150CF" w:rsidRPr="00C71859">
                              <w:rPr>
                                <w:rFonts w:ascii="Arial" w:hAnsi="Arial" w:cs="Arial"/>
                                <w:i w:val="0"/>
                                <w:iCs w:val="0"/>
                                <w:sz w:val="24"/>
                                <w:szCs w:val="24"/>
                              </w:rPr>
                              <w:t xml:space="preserve">Figure </w:t>
                            </w:r>
                            <w:r w:rsidRPr="00C71859">
                              <w:rPr>
                                <w:rFonts w:ascii="Arial" w:hAnsi="Arial" w:cs="Arial"/>
                                <w:i w:val="0"/>
                                <w:iCs w:val="0"/>
                                <w:sz w:val="24"/>
                                <w:szCs w:val="24"/>
                              </w:rPr>
                              <w:fldChar w:fldCharType="begin"/>
                            </w:r>
                            <w:r w:rsidRPr="00C71859">
                              <w:rPr>
                                <w:rFonts w:ascii="Arial" w:hAnsi="Arial" w:cs="Arial"/>
                                <w:i w:val="0"/>
                                <w:iCs w:val="0"/>
                                <w:sz w:val="24"/>
                                <w:szCs w:val="24"/>
                              </w:rPr>
                              <w:instrText xml:space="preserve"> SEQ Figure \* ARABIC </w:instrText>
                            </w:r>
                            <w:r w:rsidRPr="00C71859">
                              <w:rPr>
                                <w:rFonts w:ascii="Arial" w:hAnsi="Arial" w:cs="Arial"/>
                                <w:i w:val="0"/>
                                <w:iCs w:val="0"/>
                                <w:sz w:val="24"/>
                                <w:szCs w:val="24"/>
                              </w:rPr>
                              <w:fldChar w:fldCharType="separate"/>
                            </w:r>
                            <w:r w:rsidR="00B70479" w:rsidRPr="00C71859">
                              <w:rPr>
                                <w:rFonts w:ascii="Arial" w:hAnsi="Arial" w:cs="Arial"/>
                                <w:i w:val="0"/>
                                <w:iCs w:val="0"/>
                                <w:noProof/>
                                <w:sz w:val="24"/>
                                <w:szCs w:val="24"/>
                              </w:rPr>
                              <w:t>2</w:t>
                            </w:r>
                            <w:r w:rsidRPr="00C71859">
                              <w:rPr>
                                <w:rFonts w:ascii="Arial" w:hAnsi="Arial" w:cs="Arial"/>
                                <w:i w:val="0"/>
                                <w:iCs w:val="0"/>
                                <w:noProof/>
                                <w:sz w:val="24"/>
                                <w:szCs w:val="24"/>
                              </w:rPr>
                              <w:fldChar w:fldCharType="end"/>
                            </w:r>
                            <w:r w:rsidRPr="00C71859">
                              <w:rPr>
                                <w:rFonts w:ascii="Arial" w:hAnsi="Arial" w:cs="Arial"/>
                                <w:i w:val="0"/>
                                <w:iCs w:val="0"/>
                                <w:noProof/>
                                <w:sz w:val="24"/>
                                <w:szCs w:val="24"/>
                              </w:rPr>
                              <w:t>.</w:t>
                            </w:r>
                            <w:r w:rsidR="008150CF" w:rsidRPr="00625C57">
                              <w:rPr>
                                <w:rFonts w:ascii="Arial" w:hAnsi="Arial" w:cs="Arial"/>
                                <w:i w:val="0"/>
                                <w:iCs w:val="0"/>
                                <w:sz w:val="24"/>
                                <w:szCs w:val="24"/>
                              </w:rPr>
                              <w:t xml:space="preserve"> Timing </w:t>
                            </w:r>
                            <w:r w:rsidR="00F9165C">
                              <w:rPr>
                                <w:rFonts w:ascii="Arial" w:hAnsi="Arial" w:cs="Arial"/>
                                <w:i w:val="0"/>
                                <w:iCs w:val="0"/>
                                <w:sz w:val="24"/>
                                <w:szCs w:val="24"/>
                              </w:rPr>
                              <w:t>p</w:t>
                            </w:r>
                            <w:r w:rsidR="008150CF" w:rsidRPr="00625C57">
                              <w:rPr>
                                <w:rFonts w:ascii="Arial" w:hAnsi="Arial" w:cs="Arial"/>
                                <w:i w:val="0"/>
                                <w:iCs w:val="0"/>
                                <w:sz w:val="24"/>
                                <w:szCs w:val="24"/>
                              </w:rPr>
                              <w:t xml:space="preserve">lan to </w:t>
                            </w:r>
                            <w:r w:rsidR="00F9165C">
                              <w:rPr>
                                <w:rFonts w:ascii="Arial" w:hAnsi="Arial" w:cs="Arial"/>
                                <w:i w:val="0"/>
                                <w:iCs w:val="0"/>
                                <w:sz w:val="24"/>
                                <w:szCs w:val="24"/>
                              </w:rPr>
                              <w:t>show stages of this</w:t>
                            </w:r>
                            <w:r w:rsidR="008150CF" w:rsidRPr="00625C57">
                              <w:rPr>
                                <w:rFonts w:ascii="Arial" w:hAnsi="Arial" w:cs="Arial"/>
                                <w:i w:val="0"/>
                                <w:iCs w:val="0"/>
                                <w:sz w:val="24"/>
                                <w:szCs w:val="24"/>
                              </w:rPr>
                              <w:t xml:space="preserve"> </w:t>
                            </w:r>
                            <w:r w:rsidR="00F9165C">
                              <w:rPr>
                                <w:rFonts w:ascii="Arial" w:hAnsi="Arial" w:cs="Arial"/>
                                <w:i w:val="0"/>
                                <w:iCs w:val="0"/>
                                <w:sz w:val="24"/>
                                <w:szCs w:val="24"/>
                              </w:rPr>
                              <w:t>r</w:t>
                            </w:r>
                            <w:r w:rsidR="008150CF" w:rsidRPr="00625C57">
                              <w:rPr>
                                <w:rFonts w:ascii="Arial" w:hAnsi="Arial" w:cs="Arial"/>
                                <w:i w:val="0"/>
                                <w:iCs w:val="0"/>
                                <w:sz w:val="24"/>
                                <w:szCs w:val="24"/>
                              </w:rPr>
                              <w:t xml:space="preserve">eflective </w:t>
                            </w:r>
                            <w:r w:rsidR="00F9165C">
                              <w:rPr>
                                <w:rFonts w:ascii="Arial" w:hAnsi="Arial" w:cs="Arial"/>
                                <w:i w:val="0"/>
                                <w:iCs w:val="0"/>
                                <w:sz w:val="24"/>
                                <w:szCs w:val="24"/>
                              </w:rPr>
                              <w:t>r</w:t>
                            </w:r>
                            <w:r w:rsidR="008150CF" w:rsidRPr="00625C57">
                              <w:rPr>
                                <w:rFonts w:ascii="Arial" w:hAnsi="Arial" w:cs="Arial"/>
                                <w:i w:val="0"/>
                                <w:iCs w:val="0"/>
                                <w:sz w:val="24"/>
                                <w:szCs w:val="24"/>
                              </w:rPr>
                              <w:t>eport (27/04/2023)</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6BBBF4" id="_x0000_t202" coordsize="21600,21600" o:spt="202" path="m,l,21600r21600,l21600,xe">
                <v:stroke joinstyle="miter"/>
                <v:path gradientshapeok="t" o:connecttype="rect"/>
              </v:shapetype>
              <v:shape id="Text Box 7" o:spid="_x0000_s1026" type="#_x0000_t202" style="position:absolute;margin-left:-44.4pt;margin-top:95.6pt;width:539.4pt;height:16.8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" filled="f" stroked="f">
                <v:textbox inset="0,0,0,0">
                  <w:txbxContent>
                    <w:p w14:paraId="22E43952" w14:textId="2E3EBDD7" w:rsidR="008150CF" w:rsidRPr="00625C57" w:rsidRDefault="00625C57" w:rsidP="00625C57">
                      <w:pPr>
                        <w:pStyle w:val="Caption"/>
                        <w:rPr>
                          <w:rFonts w:ascii="Arial" w:hAnsi="Arial" w:cs="Arial"/>
                          <w:b/>
                          <w:bCs/>
                          <w:i w:val="0"/>
                          <w:iCs w:val="0"/>
                          <w:noProof/>
                          <w:color w:val="000000"/>
                          <w:sz w:val="24"/>
                          <w:szCs w:val="24"/>
                        </w:rPr>
                      </w:pPr>
                      <w:bookmarkStart w:id="14" w:name="_Toc135470037"/>
                      <w:r>
                        <w:rPr>
                          <w:rFonts w:ascii="Arial" w:hAnsi="Arial" w:cs="Arial"/>
                          <w:i w:val="0"/>
                          <w:iCs w:val="0"/>
                          <w:sz w:val="24"/>
                          <w:szCs w:val="24"/>
                        </w:rPr>
                        <w:t xml:space="preserve">  </w:t>
                      </w:r>
                      <w:r w:rsidR="008150CF" w:rsidRPr="00C71859">
                        <w:rPr>
                          <w:rFonts w:ascii="Arial" w:hAnsi="Arial" w:cs="Arial"/>
                          <w:i w:val="0"/>
                          <w:iCs w:val="0"/>
                          <w:sz w:val="24"/>
                          <w:szCs w:val="24"/>
                        </w:rPr>
                        <w:t xml:space="preserve">Figure </w:t>
                      </w:r>
                      <w:r w:rsidRPr="00C71859">
                        <w:rPr>
                          <w:rFonts w:ascii="Arial" w:hAnsi="Arial" w:cs="Arial"/>
                          <w:i w:val="0"/>
                          <w:iCs w:val="0"/>
                          <w:sz w:val="24"/>
                          <w:szCs w:val="24"/>
                        </w:rPr>
                        <w:fldChar w:fldCharType="begin"/>
                      </w:r>
                      <w:r w:rsidRPr="00C71859">
                        <w:rPr>
                          <w:rFonts w:ascii="Arial" w:hAnsi="Arial" w:cs="Arial"/>
                          <w:i w:val="0"/>
                          <w:iCs w:val="0"/>
                          <w:sz w:val="24"/>
                          <w:szCs w:val="24"/>
                        </w:rPr>
                        <w:instrText xml:space="preserve"> SEQ Figure \* ARABIC </w:instrText>
                      </w:r>
                      <w:r w:rsidRPr="00C71859">
                        <w:rPr>
                          <w:rFonts w:ascii="Arial" w:hAnsi="Arial" w:cs="Arial"/>
                          <w:i w:val="0"/>
                          <w:iCs w:val="0"/>
                          <w:sz w:val="24"/>
                          <w:szCs w:val="24"/>
                        </w:rPr>
                        <w:fldChar w:fldCharType="separate"/>
                      </w:r>
                      <w:r w:rsidR="00B70479" w:rsidRPr="00C71859">
                        <w:rPr>
                          <w:rFonts w:ascii="Arial" w:hAnsi="Arial" w:cs="Arial"/>
                          <w:i w:val="0"/>
                          <w:iCs w:val="0"/>
                          <w:noProof/>
                          <w:sz w:val="24"/>
                          <w:szCs w:val="24"/>
                        </w:rPr>
                        <w:t>2</w:t>
                      </w:r>
                      <w:r w:rsidRPr="00C71859">
                        <w:rPr>
                          <w:rFonts w:ascii="Arial" w:hAnsi="Arial" w:cs="Arial"/>
                          <w:i w:val="0"/>
                          <w:iCs w:val="0"/>
                          <w:noProof/>
                          <w:sz w:val="24"/>
                          <w:szCs w:val="24"/>
                        </w:rPr>
                        <w:fldChar w:fldCharType="end"/>
                      </w:r>
                      <w:r w:rsidRPr="00C71859">
                        <w:rPr>
                          <w:rFonts w:ascii="Arial" w:hAnsi="Arial" w:cs="Arial"/>
                          <w:i w:val="0"/>
                          <w:iCs w:val="0"/>
                          <w:noProof/>
                          <w:sz w:val="24"/>
                          <w:szCs w:val="24"/>
                        </w:rPr>
                        <w:t>.</w:t>
                      </w:r>
                      <w:r w:rsidR="008150CF" w:rsidRPr="00625C57">
                        <w:rPr>
                          <w:rFonts w:ascii="Arial" w:hAnsi="Arial" w:cs="Arial"/>
                          <w:i w:val="0"/>
                          <w:iCs w:val="0"/>
                          <w:sz w:val="24"/>
                          <w:szCs w:val="24"/>
                        </w:rPr>
                        <w:t xml:space="preserve"> Timing </w:t>
                      </w:r>
                      <w:r w:rsidR="00F9165C">
                        <w:rPr>
                          <w:rFonts w:ascii="Arial" w:hAnsi="Arial" w:cs="Arial"/>
                          <w:i w:val="0"/>
                          <w:iCs w:val="0"/>
                          <w:sz w:val="24"/>
                          <w:szCs w:val="24"/>
                        </w:rPr>
                        <w:t>p</w:t>
                      </w:r>
                      <w:r w:rsidR="008150CF" w:rsidRPr="00625C57">
                        <w:rPr>
                          <w:rFonts w:ascii="Arial" w:hAnsi="Arial" w:cs="Arial"/>
                          <w:i w:val="0"/>
                          <w:iCs w:val="0"/>
                          <w:sz w:val="24"/>
                          <w:szCs w:val="24"/>
                        </w:rPr>
                        <w:t xml:space="preserve">lan to </w:t>
                      </w:r>
                      <w:r w:rsidR="00F9165C">
                        <w:rPr>
                          <w:rFonts w:ascii="Arial" w:hAnsi="Arial" w:cs="Arial"/>
                          <w:i w:val="0"/>
                          <w:iCs w:val="0"/>
                          <w:sz w:val="24"/>
                          <w:szCs w:val="24"/>
                        </w:rPr>
                        <w:t>show stages of this</w:t>
                      </w:r>
                      <w:r w:rsidR="008150CF" w:rsidRPr="00625C57">
                        <w:rPr>
                          <w:rFonts w:ascii="Arial" w:hAnsi="Arial" w:cs="Arial"/>
                          <w:i w:val="0"/>
                          <w:iCs w:val="0"/>
                          <w:sz w:val="24"/>
                          <w:szCs w:val="24"/>
                        </w:rPr>
                        <w:t xml:space="preserve"> </w:t>
                      </w:r>
                      <w:r w:rsidR="00F9165C">
                        <w:rPr>
                          <w:rFonts w:ascii="Arial" w:hAnsi="Arial" w:cs="Arial"/>
                          <w:i w:val="0"/>
                          <w:iCs w:val="0"/>
                          <w:sz w:val="24"/>
                          <w:szCs w:val="24"/>
                        </w:rPr>
                        <w:t>r</w:t>
                      </w:r>
                      <w:r w:rsidR="008150CF" w:rsidRPr="00625C57">
                        <w:rPr>
                          <w:rFonts w:ascii="Arial" w:hAnsi="Arial" w:cs="Arial"/>
                          <w:i w:val="0"/>
                          <w:iCs w:val="0"/>
                          <w:sz w:val="24"/>
                          <w:szCs w:val="24"/>
                        </w:rPr>
                        <w:t xml:space="preserve">eflective </w:t>
                      </w:r>
                      <w:r w:rsidR="00F9165C">
                        <w:rPr>
                          <w:rFonts w:ascii="Arial" w:hAnsi="Arial" w:cs="Arial"/>
                          <w:i w:val="0"/>
                          <w:iCs w:val="0"/>
                          <w:sz w:val="24"/>
                          <w:szCs w:val="24"/>
                        </w:rPr>
                        <w:t>r</w:t>
                      </w:r>
                      <w:r w:rsidR="008150CF" w:rsidRPr="00625C57">
                        <w:rPr>
                          <w:rFonts w:ascii="Arial" w:hAnsi="Arial" w:cs="Arial"/>
                          <w:i w:val="0"/>
                          <w:iCs w:val="0"/>
                          <w:sz w:val="24"/>
                          <w:szCs w:val="24"/>
                        </w:rPr>
                        <w:t>eport (27/04/2023)</w:t>
                      </w:r>
                      <w:bookmarkEnd w:id="14"/>
                    </w:p>
                  </w:txbxContent>
                </v:textbox>
                <w10:wrap type="square"/>
              </v:shape>
            </w:pict>
          </mc:Fallback>
        </mc:AlternateContent>
      </w:r>
      <w:r w:rsidR="00625C57" w:rsidRPr="0078492F">
        <w:rPr>
          <w:rFonts w:ascii="Arial" w:hAnsi="Arial" w:cs="Arial"/>
          <w:noProof/>
          <w:sz w:val="24"/>
          <w:szCs w:val="24"/>
        </w:rPr>
        <w:t>In</w:t>
      </w:r>
      <w:r w:rsidR="00625C57" w:rsidRPr="0078492F">
        <w:rPr>
          <w:rFonts w:ascii="Arial" w:hAnsi="Arial" w:cs="Arial"/>
          <w:color w:val="auto"/>
          <w:sz w:val="24"/>
          <w:szCs w:val="24"/>
        </w:rPr>
        <w:t xml:space="preserve"> relation to this assignment, a Gantt</w:t>
      </w:r>
      <w:r w:rsidR="00DD1C68" w:rsidRPr="0078492F">
        <w:rPr>
          <w:rFonts w:ascii="Arial" w:hAnsi="Arial" w:cs="Arial"/>
          <w:color w:val="auto"/>
          <w:sz w:val="24"/>
          <w:szCs w:val="24"/>
        </w:rPr>
        <w:t xml:space="preserve"> chart </w:t>
      </w:r>
      <w:r w:rsidR="00625C57" w:rsidRPr="0078492F">
        <w:rPr>
          <w:rFonts w:ascii="Arial" w:hAnsi="Arial" w:cs="Arial"/>
          <w:color w:val="auto"/>
          <w:sz w:val="24"/>
          <w:szCs w:val="24"/>
        </w:rPr>
        <w:t>enabled tracking</w:t>
      </w:r>
      <w:r w:rsidR="00DD1C68" w:rsidRPr="0078492F">
        <w:rPr>
          <w:rFonts w:ascii="Arial" w:hAnsi="Arial" w:cs="Arial"/>
          <w:color w:val="auto"/>
          <w:sz w:val="24"/>
          <w:szCs w:val="24"/>
        </w:rPr>
        <w:t xml:space="preserve"> of milestones whil</w:t>
      </w:r>
      <w:r w:rsidR="00625C57" w:rsidRPr="0078492F">
        <w:rPr>
          <w:rFonts w:ascii="Arial" w:hAnsi="Arial" w:cs="Arial"/>
          <w:color w:val="auto"/>
          <w:sz w:val="24"/>
          <w:szCs w:val="24"/>
        </w:rPr>
        <w:t>st</w:t>
      </w:r>
      <w:r w:rsidR="00DD1C68" w:rsidRPr="0078492F">
        <w:rPr>
          <w:rFonts w:ascii="Arial" w:hAnsi="Arial" w:cs="Arial"/>
          <w:color w:val="auto"/>
          <w:sz w:val="24"/>
          <w:szCs w:val="24"/>
        </w:rPr>
        <w:t xml:space="preserve"> also showing the duration of each activity. This gives a </w:t>
      </w:r>
      <w:r w:rsidR="00625C57" w:rsidRPr="0078492F">
        <w:rPr>
          <w:rFonts w:ascii="Arial" w:hAnsi="Arial" w:cs="Arial"/>
          <w:color w:val="auto"/>
          <w:sz w:val="24"/>
          <w:szCs w:val="24"/>
        </w:rPr>
        <w:t>useful</w:t>
      </w:r>
      <w:r w:rsidR="00DD1C68" w:rsidRPr="0078492F">
        <w:rPr>
          <w:rFonts w:ascii="Arial" w:hAnsi="Arial" w:cs="Arial"/>
          <w:color w:val="auto"/>
          <w:sz w:val="24"/>
          <w:szCs w:val="24"/>
        </w:rPr>
        <w:t xml:space="preserve"> representation of sequences and simultaneous activity. The ability to visualise</w:t>
      </w:r>
      <w:r w:rsidRPr="0078492F">
        <w:rPr>
          <w:rFonts w:ascii="Arial" w:hAnsi="Arial" w:cs="Arial"/>
          <w:color w:val="auto"/>
          <w:sz w:val="24"/>
          <w:szCs w:val="24"/>
        </w:rPr>
        <w:t xml:space="preserve"> th</w:t>
      </w:r>
      <w:r w:rsidR="00C71859" w:rsidRPr="0078492F">
        <w:rPr>
          <w:rFonts w:ascii="Arial" w:hAnsi="Arial" w:cs="Arial"/>
          <w:color w:val="auto"/>
          <w:sz w:val="24"/>
          <w:szCs w:val="24"/>
        </w:rPr>
        <w:t>e</w:t>
      </w:r>
      <w:r w:rsidRPr="0078492F">
        <w:rPr>
          <w:rFonts w:ascii="Arial" w:hAnsi="Arial" w:cs="Arial"/>
          <w:color w:val="auto"/>
          <w:sz w:val="24"/>
          <w:szCs w:val="24"/>
        </w:rPr>
        <w:t xml:space="preserve"> process of constructing this assignment and </w:t>
      </w:r>
      <w:r w:rsidR="00DD1C68" w:rsidRPr="0078492F">
        <w:rPr>
          <w:rFonts w:ascii="Arial" w:hAnsi="Arial" w:cs="Arial"/>
          <w:color w:val="auto"/>
          <w:sz w:val="24"/>
          <w:szCs w:val="24"/>
        </w:rPr>
        <w:t>project</w:t>
      </w:r>
      <w:r w:rsidRPr="0078492F">
        <w:rPr>
          <w:rFonts w:ascii="Arial" w:hAnsi="Arial" w:cs="Arial"/>
          <w:color w:val="auto"/>
          <w:sz w:val="24"/>
          <w:szCs w:val="24"/>
        </w:rPr>
        <w:t xml:space="preserve">s </w:t>
      </w:r>
      <w:r w:rsidR="00DD1C68" w:rsidRPr="0078492F">
        <w:rPr>
          <w:rFonts w:ascii="Arial" w:hAnsi="Arial" w:cs="Arial"/>
          <w:color w:val="auto"/>
          <w:sz w:val="24"/>
          <w:szCs w:val="24"/>
        </w:rPr>
        <w:t>allow</w:t>
      </w:r>
      <w:r w:rsidR="00625C57" w:rsidRPr="0078492F">
        <w:rPr>
          <w:rFonts w:ascii="Arial" w:hAnsi="Arial" w:cs="Arial"/>
          <w:color w:val="auto"/>
          <w:sz w:val="24"/>
          <w:szCs w:val="24"/>
        </w:rPr>
        <w:t>s</w:t>
      </w:r>
      <w:r w:rsidR="00DD1C68" w:rsidRPr="0078492F">
        <w:rPr>
          <w:rFonts w:ascii="Arial" w:hAnsi="Arial" w:cs="Arial"/>
          <w:color w:val="auto"/>
          <w:sz w:val="24"/>
          <w:szCs w:val="24"/>
        </w:rPr>
        <w:t xml:space="preserve"> critique on where improvements can be made. Gantt charts are widely used throughout </w:t>
      </w:r>
      <w:r w:rsidR="00C71859" w:rsidRPr="0078492F">
        <w:rPr>
          <w:rFonts w:ascii="Arial" w:hAnsi="Arial" w:cs="Arial"/>
          <w:color w:val="auto"/>
          <w:sz w:val="24"/>
          <w:szCs w:val="24"/>
        </w:rPr>
        <w:t>i</w:t>
      </w:r>
      <w:r w:rsidR="00DD1C68" w:rsidRPr="0078492F">
        <w:rPr>
          <w:rFonts w:ascii="Arial" w:hAnsi="Arial" w:cs="Arial"/>
          <w:color w:val="auto"/>
          <w:sz w:val="24"/>
          <w:szCs w:val="24"/>
        </w:rPr>
        <w:t>ndustries</w:t>
      </w:r>
      <w:r w:rsidR="00E52250">
        <w:rPr>
          <w:rFonts w:ascii="Arial" w:hAnsi="Arial" w:cs="Arial"/>
          <w:color w:val="auto"/>
          <w:sz w:val="24"/>
          <w:szCs w:val="24"/>
        </w:rPr>
        <w:t xml:space="preserve">, </w:t>
      </w:r>
      <w:r w:rsidR="00DD1C68" w:rsidRPr="0078492F">
        <w:rPr>
          <w:rFonts w:ascii="Arial" w:hAnsi="Arial" w:cs="Arial"/>
          <w:color w:val="auto"/>
          <w:sz w:val="24"/>
          <w:szCs w:val="24"/>
        </w:rPr>
        <w:t>project management</w:t>
      </w:r>
      <w:r w:rsidR="00625C57" w:rsidRPr="0078492F">
        <w:rPr>
          <w:rFonts w:ascii="Arial" w:hAnsi="Arial" w:cs="Arial"/>
          <w:color w:val="auto"/>
          <w:sz w:val="24"/>
          <w:szCs w:val="24"/>
        </w:rPr>
        <w:t xml:space="preserve"> and </w:t>
      </w:r>
      <w:r w:rsidR="00E52250">
        <w:rPr>
          <w:rFonts w:ascii="Arial" w:hAnsi="Arial" w:cs="Arial"/>
          <w:color w:val="auto"/>
          <w:sz w:val="24"/>
          <w:szCs w:val="24"/>
        </w:rPr>
        <w:t xml:space="preserve">has been </w:t>
      </w:r>
      <w:r w:rsidR="00625C57" w:rsidRPr="0078492F">
        <w:rPr>
          <w:rFonts w:ascii="Arial" w:hAnsi="Arial" w:cs="Arial"/>
          <w:color w:val="auto"/>
          <w:sz w:val="24"/>
          <w:szCs w:val="24"/>
        </w:rPr>
        <w:t>adopted here</w:t>
      </w:r>
      <w:r w:rsidR="00C71859" w:rsidRPr="0078492F">
        <w:rPr>
          <w:rFonts w:ascii="Arial" w:hAnsi="Arial" w:cs="Arial"/>
          <w:color w:val="auto"/>
          <w:sz w:val="24"/>
          <w:szCs w:val="24"/>
        </w:rPr>
        <w:t xml:space="preserve"> to describe the assignment process also</w:t>
      </w:r>
      <w:r w:rsidR="00625C57" w:rsidRPr="0078492F">
        <w:rPr>
          <w:rFonts w:ascii="Arial" w:hAnsi="Arial" w:cs="Arial"/>
          <w:color w:val="auto"/>
          <w:sz w:val="24"/>
          <w:szCs w:val="24"/>
        </w:rPr>
        <w:t>:</w:t>
      </w:r>
      <w:r w:rsidR="00DD1C68" w:rsidRPr="0078492F">
        <w:rPr>
          <w:rFonts w:ascii="Arial" w:hAnsi="Arial" w:cs="Arial"/>
          <w:color w:val="auto"/>
          <w:sz w:val="24"/>
          <w:szCs w:val="24"/>
        </w:rPr>
        <w:t xml:space="preserve">  </w:t>
      </w:r>
    </w:p>
    <w:p w14:paraId="378D65D3" w14:textId="642ACBA8" w:rsidR="001C22E3" w:rsidRPr="0078492F" w:rsidRDefault="001C22E3" w:rsidP="008666D8">
      <w:pPr>
        <w:spacing w:after="0"/>
        <w:rPr>
          <w:rFonts w:ascii="Arial" w:hAnsi="Arial" w:cs="Arial"/>
          <w:sz w:val="28"/>
          <w:szCs w:val="28"/>
        </w:rPr>
      </w:pPr>
      <w:bookmarkStart w:id="15" w:name="_Toc129088472"/>
    </w:p>
    <w:p w14:paraId="46881868" w14:textId="7EEA7F36" w:rsidR="001C22E3" w:rsidRPr="0078492F" w:rsidRDefault="00DD1C68" w:rsidP="008666D8">
      <w:pPr>
        <w:pStyle w:val="Heading2"/>
        <w:numPr>
          <w:ilvl w:val="0"/>
          <w:numId w:val="1"/>
        </w:numPr>
        <w:rPr>
          <w:rFonts w:ascii="Arial" w:hAnsi="Arial" w:cs="Arial"/>
          <w:sz w:val="28"/>
          <w:szCs w:val="28"/>
        </w:rPr>
      </w:pPr>
      <w:bookmarkStart w:id="16" w:name="_Toc136016641"/>
      <w:bookmarkEnd w:id="15"/>
      <w:r w:rsidRPr="0078492F">
        <w:rPr>
          <w:rFonts w:ascii="Arial" w:hAnsi="Arial" w:cs="Arial"/>
          <w:sz w:val="28"/>
          <w:szCs w:val="28"/>
        </w:rPr>
        <w:t>Injection Moulding</w:t>
      </w:r>
      <w:bookmarkEnd w:id="16"/>
      <w:r w:rsidRPr="0078492F">
        <w:rPr>
          <w:rFonts w:ascii="Arial" w:hAnsi="Arial" w:cs="Arial"/>
          <w:sz w:val="28"/>
          <w:szCs w:val="28"/>
        </w:rPr>
        <w:t xml:space="preserve"> </w:t>
      </w:r>
    </w:p>
    <w:p w14:paraId="67C7EA60" w14:textId="77777777" w:rsidR="001E66A4" w:rsidRPr="0078492F" w:rsidRDefault="001E66A4" w:rsidP="001E66A4">
      <w:pPr>
        <w:spacing w:after="0"/>
        <w:rPr>
          <w:rFonts w:ascii="Arial" w:hAnsi="Arial" w:cs="Arial"/>
        </w:rPr>
      </w:pPr>
    </w:p>
    <w:p w14:paraId="6E1D35EE" w14:textId="2E857A73" w:rsidR="001C22E3" w:rsidRPr="0078492F" w:rsidRDefault="00716BC6">
      <w:pPr>
        <w:suppressAutoHyphens w:val="0"/>
        <w:autoSpaceDE w:val="0"/>
        <w:spacing w:after="0"/>
        <w:rPr>
          <w:rFonts w:ascii="Arial" w:eastAsia="Times New Roman" w:hAnsi="Arial" w:cs="Arial"/>
          <w:color w:val="auto"/>
          <w:sz w:val="24"/>
          <w:szCs w:val="24"/>
        </w:rPr>
      </w:pPr>
      <w:r w:rsidRPr="0078492F">
        <w:rPr>
          <w:rFonts w:ascii="Arial" w:eastAsia="Times New Roman" w:hAnsi="Arial" w:cs="Arial"/>
          <w:color w:val="auto"/>
          <w:sz w:val="24"/>
          <w:szCs w:val="24"/>
        </w:rPr>
        <w:t>T</w:t>
      </w:r>
      <w:r w:rsidR="00DD1C68" w:rsidRPr="0078492F">
        <w:rPr>
          <w:rFonts w:ascii="Arial" w:eastAsia="Times New Roman" w:hAnsi="Arial" w:cs="Arial"/>
          <w:color w:val="auto"/>
          <w:sz w:val="24"/>
          <w:szCs w:val="24"/>
        </w:rPr>
        <w:t xml:space="preserve">he process </w:t>
      </w:r>
      <w:r w:rsidR="001E66A4" w:rsidRPr="0078492F">
        <w:rPr>
          <w:rFonts w:ascii="Arial" w:eastAsia="Times New Roman" w:hAnsi="Arial" w:cs="Arial"/>
          <w:color w:val="auto"/>
          <w:sz w:val="24"/>
          <w:szCs w:val="24"/>
        </w:rPr>
        <w:t xml:space="preserve">of injection moulding </w:t>
      </w:r>
      <w:r w:rsidR="00DD1C68" w:rsidRPr="0078492F">
        <w:rPr>
          <w:rFonts w:ascii="Arial" w:eastAsia="Times New Roman" w:hAnsi="Arial" w:cs="Arial"/>
          <w:color w:val="auto"/>
          <w:sz w:val="24"/>
          <w:szCs w:val="24"/>
        </w:rPr>
        <w:t>can be broken down</w:t>
      </w:r>
      <w:r w:rsidR="001E66A4" w:rsidRPr="0078492F">
        <w:rPr>
          <w:rFonts w:ascii="Arial" w:eastAsia="Times New Roman" w:hAnsi="Arial" w:cs="Arial"/>
          <w:color w:val="auto"/>
          <w:sz w:val="24"/>
          <w:szCs w:val="24"/>
        </w:rPr>
        <w:t xml:space="preserve"> in several steps</w:t>
      </w:r>
      <w:r w:rsidR="00DD1C68" w:rsidRPr="0078492F">
        <w:rPr>
          <w:rFonts w:ascii="Arial" w:eastAsia="Times New Roman" w:hAnsi="Arial" w:cs="Arial"/>
          <w:color w:val="auto"/>
          <w:sz w:val="24"/>
          <w:szCs w:val="24"/>
        </w:rPr>
        <w:t>:</w:t>
      </w:r>
    </w:p>
    <w:p w14:paraId="54B208B4" w14:textId="77777777" w:rsidR="00716BC6" w:rsidRPr="0078492F" w:rsidRDefault="00716BC6">
      <w:pPr>
        <w:suppressAutoHyphens w:val="0"/>
        <w:autoSpaceDE w:val="0"/>
        <w:spacing w:after="0"/>
        <w:rPr>
          <w:rFonts w:ascii="Arial" w:eastAsia="Times New Roman" w:hAnsi="Arial" w:cs="Arial"/>
          <w:color w:val="auto"/>
          <w:sz w:val="24"/>
          <w:szCs w:val="24"/>
        </w:rPr>
      </w:pPr>
    </w:p>
    <w:p w14:paraId="71AAD7BB" w14:textId="77777777" w:rsidR="001C22E3" w:rsidRPr="0078492F" w:rsidRDefault="00DD1C68" w:rsidP="001E66A4">
      <w:pPr>
        <w:suppressAutoHyphens w:val="0"/>
        <w:autoSpaceDE w:val="0"/>
        <w:spacing w:after="0"/>
        <w:rPr>
          <w:rFonts w:ascii="Arial" w:eastAsia="Times New Roman" w:hAnsi="Arial" w:cs="Arial"/>
          <w:color w:val="auto"/>
          <w:sz w:val="24"/>
          <w:szCs w:val="24"/>
        </w:rPr>
      </w:pPr>
      <w:r w:rsidRPr="0078492F">
        <w:rPr>
          <w:rFonts w:ascii="Arial" w:eastAsia="Times New Roman" w:hAnsi="Arial" w:cs="Arial"/>
          <w:color w:val="auto"/>
          <w:sz w:val="24"/>
          <w:szCs w:val="24"/>
        </w:rPr>
        <w:t>1. Melt the plastic pellets.</w:t>
      </w:r>
    </w:p>
    <w:p w14:paraId="42230CE8" w14:textId="77777777" w:rsidR="001C22E3" w:rsidRPr="0078492F" w:rsidRDefault="00DD1C68" w:rsidP="001E66A4">
      <w:pPr>
        <w:suppressAutoHyphens w:val="0"/>
        <w:autoSpaceDE w:val="0"/>
        <w:spacing w:after="0"/>
        <w:rPr>
          <w:rFonts w:ascii="Arial" w:eastAsia="Times New Roman" w:hAnsi="Arial" w:cs="Arial"/>
          <w:color w:val="auto"/>
          <w:sz w:val="24"/>
          <w:szCs w:val="24"/>
        </w:rPr>
      </w:pPr>
      <w:r w:rsidRPr="0078492F">
        <w:rPr>
          <w:rFonts w:ascii="Arial" w:eastAsia="Times New Roman" w:hAnsi="Arial" w:cs="Arial"/>
          <w:color w:val="auto"/>
          <w:sz w:val="24"/>
          <w:szCs w:val="24"/>
        </w:rPr>
        <w:t>2. Inject the melted plastic into the mould.</w:t>
      </w:r>
    </w:p>
    <w:p w14:paraId="55B2F061" w14:textId="77777777" w:rsidR="001C22E3" w:rsidRPr="0078492F" w:rsidRDefault="00DD1C68" w:rsidP="001E66A4">
      <w:pPr>
        <w:suppressAutoHyphens w:val="0"/>
        <w:autoSpaceDE w:val="0"/>
        <w:spacing w:after="0"/>
        <w:rPr>
          <w:rFonts w:ascii="Arial" w:eastAsia="Times New Roman" w:hAnsi="Arial" w:cs="Arial"/>
          <w:color w:val="auto"/>
          <w:sz w:val="24"/>
          <w:szCs w:val="24"/>
        </w:rPr>
      </w:pPr>
      <w:r w:rsidRPr="0078492F">
        <w:rPr>
          <w:rFonts w:ascii="Arial" w:eastAsia="Times New Roman" w:hAnsi="Arial" w:cs="Arial"/>
          <w:color w:val="auto"/>
          <w:sz w:val="24"/>
          <w:szCs w:val="24"/>
        </w:rPr>
        <w:t>3. Let the moulded part cool.</w:t>
      </w:r>
    </w:p>
    <w:p w14:paraId="4CBC99BF" w14:textId="77777777" w:rsidR="001C22E3" w:rsidRPr="0078492F" w:rsidRDefault="00DD1C68" w:rsidP="001E66A4">
      <w:pPr>
        <w:suppressAutoHyphens w:val="0"/>
        <w:autoSpaceDE w:val="0"/>
        <w:spacing w:after="0"/>
        <w:rPr>
          <w:rFonts w:ascii="Arial" w:eastAsia="Times New Roman" w:hAnsi="Arial" w:cs="Arial"/>
          <w:color w:val="auto"/>
          <w:sz w:val="24"/>
          <w:szCs w:val="24"/>
        </w:rPr>
      </w:pPr>
      <w:r w:rsidRPr="0078492F">
        <w:rPr>
          <w:rFonts w:ascii="Arial" w:eastAsia="Times New Roman" w:hAnsi="Arial" w:cs="Arial"/>
          <w:color w:val="auto"/>
          <w:sz w:val="24"/>
          <w:szCs w:val="24"/>
        </w:rPr>
        <w:t>4. Eject the finished part out of the mould.</w:t>
      </w:r>
    </w:p>
    <w:p w14:paraId="7A630C6D" w14:textId="77777777" w:rsidR="001C22E3" w:rsidRPr="0078492F" w:rsidRDefault="001C22E3">
      <w:pPr>
        <w:suppressAutoHyphens w:val="0"/>
        <w:autoSpaceDE w:val="0"/>
        <w:spacing w:after="0"/>
        <w:rPr>
          <w:rFonts w:ascii="Arial" w:eastAsia="Times New Roman" w:hAnsi="Arial" w:cs="Arial"/>
          <w:b/>
          <w:bCs/>
          <w:color w:val="auto"/>
          <w:sz w:val="24"/>
          <w:szCs w:val="24"/>
        </w:rPr>
      </w:pPr>
    </w:p>
    <w:p w14:paraId="77A4E51F" w14:textId="77F28A71" w:rsidR="001C22E3" w:rsidRPr="0078492F" w:rsidRDefault="00DD1C68">
      <w:pPr>
        <w:suppressAutoHyphens w:val="0"/>
        <w:autoSpaceDE w:val="0"/>
        <w:spacing w:after="0"/>
        <w:rPr>
          <w:rFonts w:ascii="Arial" w:eastAsia="Times New Roman" w:hAnsi="Arial" w:cs="Arial"/>
          <w:color w:val="FF0000"/>
          <w:sz w:val="24"/>
          <w:szCs w:val="24"/>
        </w:rPr>
      </w:pPr>
      <w:r w:rsidRPr="0078492F">
        <w:rPr>
          <w:rFonts w:ascii="Arial" w:eastAsia="Times New Roman" w:hAnsi="Arial" w:cs="Arial"/>
          <w:color w:val="auto"/>
          <w:sz w:val="24"/>
          <w:szCs w:val="24"/>
        </w:rPr>
        <w:lastRenderedPageBreak/>
        <w:t xml:space="preserve">Most plastic parts are created </w:t>
      </w:r>
      <w:r w:rsidR="001E66A4" w:rsidRPr="0078492F">
        <w:rPr>
          <w:rFonts w:ascii="Arial" w:eastAsia="Times New Roman" w:hAnsi="Arial" w:cs="Arial"/>
          <w:color w:val="auto"/>
          <w:sz w:val="24"/>
          <w:szCs w:val="24"/>
        </w:rPr>
        <w:t>by</w:t>
      </w:r>
      <w:r w:rsidRPr="0078492F">
        <w:rPr>
          <w:rFonts w:ascii="Arial" w:eastAsia="Times New Roman" w:hAnsi="Arial" w:cs="Arial"/>
          <w:color w:val="auto"/>
          <w:sz w:val="24"/>
          <w:szCs w:val="24"/>
        </w:rPr>
        <w:t xml:space="preserve"> injection moulding, </w:t>
      </w:r>
      <w:r w:rsidR="001E66A4" w:rsidRPr="0078492F">
        <w:rPr>
          <w:rFonts w:ascii="Arial" w:eastAsia="Times New Roman" w:hAnsi="Arial" w:cs="Arial"/>
          <w:color w:val="auto"/>
          <w:sz w:val="24"/>
          <w:szCs w:val="24"/>
        </w:rPr>
        <w:t>involving</w:t>
      </w:r>
      <w:r w:rsidRPr="0078492F">
        <w:rPr>
          <w:rFonts w:ascii="Arial" w:eastAsia="Times New Roman" w:hAnsi="Arial" w:cs="Arial"/>
          <w:color w:val="auto"/>
          <w:sz w:val="24"/>
          <w:szCs w:val="24"/>
        </w:rPr>
        <w:t xml:space="preserve"> injecting molten plastic into an open space in a device called a mould</w:t>
      </w:r>
      <w:bookmarkStart w:id="17" w:name="_Hlk129759002"/>
      <w:r w:rsidR="009463BB" w:rsidRPr="0078492F">
        <w:rPr>
          <w:rFonts w:ascii="Arial" w:eastAsia="Times New Roman" w:hAnsi="Arial" w:cs="Arial"/>
          <w:color w:val="auto"/>
          <w:sz w:val="24"/>
          <w:szCs w:val="24"/>
        </w:rPr>
        <w:t xml:space="preserve"> </w:t>
      </w:r>
      <w:r w:rsidRPr="0078492F">
        <w:rPr>
          <w:rFonts w:ascii="Arial" w:eastAsia="Times New Roman" w:hAnsi="Arial" w:cs="Arial"/>
          <w:color w:val="auto"/>
          <w:sz w:val="24"/>
          <w:szCs w:val="24"/>
        </w:rPr>
        <w:t>(Tremblay</w:t>
      </w:r>
      <w:r w:rsidR="00CF4C4E" w:rsidRPr="0078492F">
        <w:rPr>
          <w:rFonts w:ascii="Arial" w:eastAsia="Times New Roman" w:hAnsi="Arial" w:cs="Arial"/>
          <w:color w:val="auto"/>
          <w:sz w:val="24"/>
          <w:szCs w:val="24"/>
        </w:rPr>
        <w:t>, 2013</w:t>
      </w:r>
      <w:r w:rsidRPr="0078492F">
        <w:rPr>
          <w:rFonts w:ascii="Arial" w:eastAsia="Times New Roman" w:hAnsi="Arial" w:cs="Arial"/>
          <w:color w:val="auto"/>
          <w:sz w:val="24"/>
          <w:szCs w:val="24"/>
        </w:rPr>
        <w:t xml:space="preserve">). </w:t>
      </w:r>
      <w:bookmarkEnd w:id="17"/>
      <w:r w:rsidRPr="0078492F">
        <w:rPr>
          <w:rFonts w:ascii="Arial" w:eastAsia="Times New Roman" w:hAnsi="Arial" w:cs="Arial"/>
          <w:color w:val="auto"/>
          <w:sz w:val="24"/>
          <w:szCs w:val="24"/>
        </w:rPr>
        <w:t>Plastic pallets used in the injection moulding process</w:t>
      </w:r>
      <w:r w:rsidR="00121F2A" w:rsidRPr="0078492F">
        <w:rPr>
          <w:rFonts w:ascii="Arial" w:eastAsia="Times New Roman" w:hAnsi="Arial" w:cs="Arial"/>
          <w:color w:val="auto"/>
          <w:sz w:val="24"/>
          <w:szCs w:val="24"/>
        </w:rPr>
        <w:t xml:space="preserve"> </w:t>
      </w:r>
      <w:r w:rsidR="005568B8">
        <w:rPr>
          <w:rFonts w:ascii="Arial" w:eastAsia="Times New Roman" w:hAnsi="Arial" w:cs="Arial"/>
          <w:color w:val="auto"/>
          <w:sz w:val="24"/>
          <w:szCs w:val="24"/>
        </w:rPr>
        <w:t xml:space="preserve">can </w:t>
      </w:r>
      <w:r w:rsidR="001E66A4" w:rsidRPr="0078492F">
        <w:rPr>
          <w:rFonts w:ascii="Arial" w:eastAsia="Times New Roman" w:hAnsi="Arial" w:cs="Arial"/>
          <w:color w:val="auto"/>
          <w:sz w:val="24"/>
          <w:szCs w:val="24"/>
        </w:rPr>
        <w:t>consist</w:t>
      </w:r>
      <w:r w:rsidRPr="0078492F">
        <w:rPr>
          <w:rFonts w:ascii="Arial" w:eastAsia="Times New Roman" w:hAnsi="Arial" w:cs="Arial"/>
          <w:color w:val="auto"/>
          <w:sz w:val="24"/>
          <w:szCs w:val="24"/>
        </w:rPr>
        <w:t xml:space="preserve"> of high-density </w:t>
      </w:r>
      <w:r w:rsidR="001E66A4" w:rsidRPr="0078492F">
        <w:rPr>
          <w:rFonts w:ascii="Arial" w:eastAsia="Times New Roman" w:hAnsi="Arial" w:cs="Arial"/>
          <w:color w:val="auto"/>
          <w:sz w:val="24"/>
          <w:szCs w:val="24"/>
        </w:rPr>
        <w:t>polyethylene</w:t>
      </w:r>
      <w:r w:rsidRPr="0078492F">
        <w:rPr>
          <w:rFonts w:ascii="Arial" w:eastAsia="Times New Roman" w:hAnsi="Arial" w:cs="Arial"/>
          <w:color w:val="auto"/>
          <w:sz w:val="24"/>
          <w:szCs w:val="24"/>
        </w:rPr>
        <w:t xml:space="preserve"> (HDPE) or polypropylene</w:t>
      </w:r>
      <w:r w:rsidR="001E66A4" w:rsidRPr="0078492F">
        <w:rPr>
          <w:rFonts w:ascii="Arial" w:eastAsia="Times New Roman" w:hAnsi="Arial" w:cs="Arial"/>
          <w:color w:val="auto"/>
          <w:sz w:val="24"/>
          <w:szCs w:val="24"/>
        </w:rPr>
        <w:t xml:space="preserve"> (PP)</w:t>
      </w:r>
      <w:r w:rsidRPr="0078492F">
        <w:rPr>
          <w:rFonts w:ascii="Arial" w:eastAsia="Times New Roman" w:hAnsi="Arial" w:cs="Arial"/>
          <w:color w:val="auto"/>
          <w:sz w:val="24"/>
          <w:szCs w:val="24"/>
        </w:rPr>
        <w:t>. PP materials c</w:t>
      </w:r>
      <w:r w:rsidR="001E66A4" w:rsidRPr="0078492F">
        <w:rPr>
          <w:rFonts w:ascii="Arial" w:eastAsia="Times New Roman" w:hAnsi="Arial" w:cs="Arial"/>
          <w:color w:val="auto"/>
          <w:sz w:val="24"/>
          <w:szCs w:val="24"/>
        </w:rPr>
        <w:t>an</w:t>
      </w:r>
      <w:r w:rsidRPr="0078492F">
        <w:rPr>
          <w:rFonts w:ascii="Arial" w:eastAsia="Times New Roman" w:hAnsi="Arial" w:cs="Arial"/>
          <w:color w:val="auto"/>
          <w:sz w:val="24"/>
          <w:szCs w:val="24"/>
        </w:rPr>
        <w:t xml:space="preserve"> vary, being made from diffe</w:t>
      </w:r>
      <w:r w:rsidR="001E66A4" w:rsidRPr="0078492F">
        <w:rPr>
          <w:rFonts w:ascii="Arial" w:eastAsia="Times New Roman" w:hAnsi="Arial" w:cs="Arial"/>
          <w:color w:val="auto"/>
          <w:sz w:val="24"/>
          <w:szCs w:val="24"/>
        </w:rPr>
        <w:t>re</w:t>
      </w:r>
      <w:r w:rsidRPr="0078492F">
        <w:rPr>
          <w:rFonts w:ascii="Arial" w:eastAsia="Times New Roman" w:hAnsi="Arial" w:cs="Arial"/>
          <w:color w:val="auto"/>
          <w:sz w:val="24"/>
          <w:szCs w:val="24"/>
        </w:rPr>
        <w:t xml:space="preserve">nt companies each with different material properties. </w:t>
      </w:r>
      <w:r w:rsidR="001E66A4" w:rsidRPr="0078492F">
        <w:rPr>
          <w:rFonts w:ascii="Arial" w:eastAsia="Times New Roman" w:hAnsi="Arial" w:cs="Arial"/>
          <w:color w:val="auto"/>
          <w:sz w:val="24"/>
          <w:szCs w:val="24"/>
        </w:rPr>
        <w:t>Deciding on</w:t>
      </w:r>
      <w:r w:rsidRPr="0078492F">
        <w:rPr>
          <w:rFonts w:ascii="Arial" w:eastAsia="Times New Roman" w:hAnsi="Arial" w:cs="Arial"/>
          <w:color w:val="auto"/>
          <w:sz w:val="24"/>
          <w:szCs w:val="24"/>
        </w:rPr>
        <w:t xml:space="preserve"> a material can </w:t>
      </w:r>
      <w:r w:rsidR="001E66A4" w:rsidRPr="0078492F">
        <w:rPr>
          <w:rFonts w:ascii="Arial" w:eastAsia="Times New Roman" w:hAnsi="Arial" w:cs="Arial"/>
          <w:color w:val="auto"/>
          <w:sz w:val="24"/>
          <w:szCs w:val="24"/>
        </w:rPr>
        <w:t xml:space="preserve">therefore </w:t>
      </w:r>
      <w:r w:rsidRPr="0078492F">
        <w:rPr>
          <w:rFonts w:ascii="Arial" w:eastAsia="Times New Roman" w:hAnsi="Arial" w:cs="Arial"/>
          <w:color w:val="auto"/>
          <w:sz w:val="24"/>
          <w:szCs w:val="24"/>
        </w:rPr>
        <w:t xml:space="preserve">be a challenging task.  </w:t>
      </w:r>
    </w:p>
    <w:p w14:paraId="0BF6D319" w14:textId="77777777" w:rsidR="001C22E3" w:rsidRPr="0078492F" w:rsidRDefault="001C22E3">
      <w:pPr>
        <w:suppressAutoHyphens w:val="0"/>
        <w:autoSpaceDE w:val="0"/>
        <w:spacing w:after="0"/>
        <w:rPr>
          <w:rFonts w:ascii="Arial" w:eastAsia="Times New Roman" w:hAnsi="Arial" w:cs="Arial"/>
          <w:color w:val="auto"/>
        </w:rPr>
      </w:pPr>
    </w:p>
    <w:p w14:paraId="43D60BA7" w14:textId="619E6506" w:rsidR="001C22E3" w:rsidRPr="0078492F" w:rsidRDefault="002579AE">
      <w:pPr>
        <w:suppressAutoHyphens w:val="0"/>
        <w:autoSpaceDE w:val="0"/>
        <w:spacing w:after="0"/>
        <w:rPr>
          <w:rFonts w:ascii="Arial" w:eastAsia="Times New Roman" w:hAnsi="Arial" w:cs="Arial"/>
          <w:color w:val="auto"/>
          <w:sz w:val="24"/>
          <w:szCs w:val="24"/>
        </w:rPr>
      </w:pPr>
      <w:r w:rsidRPr="0078492F">
        <w:rPr>
          <w:rFonts w:ascii="Arial" w:eastAsia="Times New Roman" w:hAnsi="Arial" w:cs="Arial"/>
          <w:color w:val="auto"/>
          <w:sz w:val="24"/>
          <w:szCs w:val="24"/>
        </w:rPr>
        <w:t xml:space="preserve">To start the injection moulding process, plastic resin pellets are put through </w:t>
      </w:r>
      <w:r w:rsidR="001E66A4" w:rsidRPr="0078492F">
        <w:rPr>
          <w:rFonts w:ascii="Arial" w:eastAsia="Times New Roman" w:hAnsi="Arial" w:cs="Arial"/>
          <w:color w:val="auto"/>
          <w:sz w:val="24"/>
          <w:szCs w:val="24"/>
        </w:rPr>
        <w:t>a</w:t>
      </w:r>
      <w:r w:rsidRPr="0078492F">
        <w:rPr>
          <w:rFonts w:ascii="Arial" w:eastAsia="Times New Roman" w:hAnsi="Arial" w:cs="Arial"/>
          <w:color w:val="auto"/>
          <w:sz w:val="24"/>
          <w:szCs w:val="24"/>
        </w:rPr>
        <w:t xml:space="preserve"> </w:t>
      </w:r>
      <w:r w:rsidR="001E66A4" w:rsidRPr="0078492F">
        <w:rPr>
          <w:rFonts w:ascii="Arial" w:eastAsia="Times New Roman" w:hAnsi="Arial" w:cs="Arial"/>
          <w:color w:val="auto"/>
          <w:sz w:val="24"/>
          <w:szCs w:val="24"/>
        </w:rPr>
        <w:t xml:space="preserve">          </w:t>
      </w:r>
      <w:r w:rsidRPr="0078492F">
        <w:rPr>
          <w:rFonts w:ascii="Arial" w:eastAsia="Times New Roman" w:hAnsi="Arial" w:cs="Arial"/>
          <w:color w:val="auto"/>
          <w:sz w:val="24"/>
          <w:szCs w:val="24"/>
        </w:rPr>
        <w:t>hopper. The hopper is shaped as a funnel that feeds the p</w:t>
      </w:r>
      <w:r w:rsidR="001E66A4" w:rsidRPr="0078492F">
        <w:rPr>
          <w:rFonts w:ascii="Arial" w:eastAsia="Times New Roman" w:hAnsi="Arial" w:cs="Arial"/>
          <w:color w:val="auto"/>
          <w:sz w:val="24"/>
          <w:szCs w:val="24"/>
        </w:rPr>
        <w:t>e</w:t>
      </w:r>
      <w:r w:rsidRPr="0078492F">
        <w:rPr>
          <w:rFonts w:ascii="Arial" w:eastAsia="Times New Roman" w:hAnsi="Arial" w:cs="Arial"/>
          <w:color w:val="auto"/>
          <w:sz w:val="24"/>
          <w:szCs w:val="24"/>
        </w:rPr>
        <w:t>llets through to the barrel via heat and pressure. Electrical bands outside the barrel provide heat and a variable pitch screw in the barrel provides pressure. P</w:t>
      </w:r>
      <w:r w:rsidR="001E66A4" w:rsidRPr="0078492F">
        <w:rPr>
          <w:rFonts w:ascii="Arial" w:eastAsia="Times New Roman" w:hAnsi="Arial" w:cs="Arial"/>
          <w:color w:val="auto"/>
          <w:sz w:val="24"/>
          <w:szCs w:val="24"/>
        </w:rPr>
        <w:t>e</w:t>
      </w:r>
      <w:r w:rsidRPr="0078492F">
        <w:rPr>
          <w:rFonts w:ascii="Arial" w:eastAsia="Times New Roman" w:hAnsi="Arial" w:cs="Arial"/>
          <w:color w:val="auto"/>
          <w:sz w:val="24"/>
          <w:szCs w:val="24"/>
        </w:rPr>
        <w:t>llets are then shifted into the mould via the screw, while the ram builds pressure needed to force pallets into the mould. The ram pushes the screw forward when the resign is hot enough. The plastic resign is inserted into the cavity via a small nozzle (ejector gate)</w:t>
      </w:r>
      <w:r w:rsidR="001E66A4" w:rsidRPr="0078492F">
        <w:rPr>
          <w:rFonts w:ascii="Arial" w:eastAsia="Times New Roman" w:hAnsi="Arial" w:cs="Arial"/>
          <w:color w:val="auto"/>
          <w:sz w:val="24"/>
          <w:szCs w:val="24"/>
        </w:rPr>
        <w:t>. M</w:t>
      </w:r>
      <w:r w:rsidRPr="0078492F">
        <w:rPr>
          <w:rFonts w:ascii="Arial" w:eastAsia="Times New Roman" w:hAnsi="Arial" w:cs="Arial"/>
          <w:color w:val="auto"/>
          <w:sz w:val="24"/>
          <w:szCs w:val="24"/>
        </w:rPr>
        <w:t>o</w:t>
      </w:r>
      <w:r w:rsidR="001E66A4" w:rsidRPr="0078492F">
        <w:rPr>
          <w:rFonts w:ascii="Arial" w:eastAsia="Times New Roman" w:hAnsi="Arial" w:cs="Arial"/>
          <w:color w:val="auto"/>
          <w:sz w:val="24"/>
          <w:szCs w:val="24"/>
        </w:rPr>
        <w:t>u</w:t>
      </w:r>
      <w:r w:rsidRPr="0078492F">
        <w:rPr>
          <w:rFonts w:ascii="Arial" w:eastAsia="Times New Roman" w:hAnsi="Arial" w:cs="Arial"/>
          <w:color w:val="auto"/>
          <w:sz w:val="24"/>
          <w:szCs w:val="24"/>
        </w:rPr>
        <w:t>ld flow is critical in this part of the process.</w:t>
      </w:r>
      <w:r w:rsidR="001E1641" w:rsidRPr="0078492F">
        <w:rPr>
          <w:rFonts w:ascii="Arial" w:eastAsia="Times New Roman" w:hAnsi="Arial" w:cs="Arial"/>
          <w:color w:val="auto"/>
          <w:sz w:val="24"/>
          <w:szCs w:val="24"/>
        </w:rPr>
        <w:t xml:space="preserve"> The part </w:t>
      </w:r>
      <w:r w:rsidR="001E66A4" w:rsidRPr="0078492F">
        <w:rPr>
          <w:rFonts w:ascii="Arial" w:eastAsia="Times New Roman" w:hAnsi="Arial" w:cs="Arial"/>
          <w:color w:val="auto"/>
          <w:sz w:val="24"/>
          <w:szCs w:val="24"/>
        </w:rPr>
        <w:t xml:space="preserve">then </w:t>
      </w:r>
      <w:r w:rsidR="001E1641" w:rsidRPr="0078492F">
        <w:rPr>
          <w:rFonts w:ascii="Arial" w:eastAsia="Times New Roman" w:hAnsi="Arial" w:cs="Arial"/>
          <w:color w:val="auto"/>
          <w:sz w:val="24"/>
          <w:szCs w:val="24"/>
        </w:rPr>
        <w:t>takes shape and once cooled the mould opens and the ejector pins separate the part from the mould</w:t>
      </w:r>
      <w:r w:rsidR="001E66A4" w:rsidRPr="0078492F">
        <w:rPr>
          <w:rFonts w:ascii="Arial" w:eastAsia="Times New Roman" w:hAnsi="Arial" w:cs="Arial"/>
          <w:color w:val="auto"/>
          <w:sz w:val="24"/>
          <w:szCs w:val="24"/>
        </w:rPr>
        <w:t xml:space="preserve"> (Fig</w:t>
      </w:r>
      <w:r w:rsidR="007A4D29" w:rsidRPr="0078492F">
        <w:rPr>
          <w:rFonts w:ascii="Arial" w:eastAsia="Times New Roman" w:hAnsi="Arial" w:cs="Arial"/>
          <w:color w:val="auto"/>
          <w:sz w:val="24"/>
          <w:szCs w:val="24"/>
        </w:rPr>
        <w:t>ure</w:t>
      </w:r>
      <w:r w:rsidR="001E66A4" w:rsidRPr="0078492F">
        <w:rPr>
          <w:rFonts w:ascii="Arial" w:eastAsia="Times New Roman" w:hAnsi="Arial" w:cs="Arial"/>
          <w:color w:val="auto"/>
          <w:sz w:val="24"/>
          <w:szCs w:val="24"/>
        </w:rPr>
        <w:t xml:space="preserve"> 3)</w:t>
      </w:r>
      <w:r w:rsidR="001E1641" w:rsidRPr="0078492F">
        <w:rPr>
          <w:rFonts w:ascii="Arial" w:eastAsia="Times New Roman" w:hAnsi="Arial" w:cs="Arial"/>
          <w:color w:val="auto"/>
          <w:sz w:val="24"/>
          <w:szCs w:val="24"/>
        </w:rPr>
        <w:t xml:space="preserve">. </w:t>
      </w:r>
      <w:r w:rsidRPr="0078492F">
        <w:rPr>
          <w:rFonts w:ascii="Arial" w:eastAsia="Times New Roman" w:hAnsi="Arial" w:cs="Arial"/>
          <w:color w:val="auto"/>
          <w:sz w:val="24"/>
          <w:szCs w:val="24"/>
        </w:rPr>
        <w:t xml:space="preserve"> </w:t>
      </w:r>
    </w:p>
    <w:p w14:paraId="0589D120" w14:textId="77777777" w:rsidR="001C22E3" w:rsidRPr="0078492F" w:rsidRDefault="001C22E3">
      <w:pPr>
        <w:suppressAutoHyphens w:val="0"/>
        <w:autoSpaceDE w:val="0"/>
        <w:spacing w:after="0"/>
        <w:rPr>
          <w:rFonts w:ascii="Arial" w:eastAsia="Times New Roman" w:hAnsi="Arial" w:cs="Arial"/>
          <w:color w:val="auto"/>
        </w:rPr>
      </w:pPr>
    </w:p>
    <w:p w14:paraId="25CFE87A" w14:textId="41403DBE" w:rsidR="008150CF" w:rsidRPr="0078492F" w:rsidRDefault="008150CF" w:rsidP="001E66A4">
      <w:pPr>
        <w:pStyle w:val="Caption"/>
        <w:keepNext/>
        <w:rPr>
          <w:rFonts w:ascii="Arial" w:hAnsi="Arial" w:cs="Arial"/>
          <w:i w:val="0"/>
          <w:iCs w:val="0"/>
          <w:sz w:val="24"/>
          <w:szCs w:val="24"/>
        </w:rPr>
      </w:pPr>
      <w:bookmarkStart w:id="18" w:name="_Toc135470038"/>
      <w:r w:rsidRPr="0078492F">
        <w:rPr>
          <w:rFonts w:ascii="Arial" w:hAnsi="Arial" w:cs="Arial"/>
          <w:i w:val="0"/>
          <w:iCs w:val="0"/>
          <w:sz w:val="24"/>
          <w:szCs w:val="24"/>
        </w:rPr>
        <w:t xml:space="preserve">Figure </w:t>
      </w:r>
      <w:r w:rsidR="0072702B" w:rsidRPr="0078492F">
        <w:rPr>
          <w:rFonts w:ascii="Arial" w:hAnsi="Arial" w:cs="Arial"/>
          <w:i w:val="0"/>
          <w:iCs w:val="0"/>
          <w:sz w:val="24"/>
          <w:szCs w:val="24"/>
        </w:rPr>
        <w:fldChar w:fldCharType="begin"/>
      </w:r>
      <w:r w:rsidR="0072702B" w:rsidRPr="0078492F">
        <w:rPr>
          <w:rFonts w:ascii="Arial" w:hAnsi="Arial" w:cs="Arial"/>
          <w:i w:val="0"/>
          <w:iCs w:val="0"/>
          <w:sz w:val="24"/>
          <w:szCs w:val="24"/>
        </w:rPr>
        <w:instrText xml:space="preserve"> SEQ Figure \* ARABIC </w:instrText>
      </w:r>
      <w:r w:rsidR="0072702B"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3</w:t>
      </w:r>
      <w:r w:rsidR="0072702B" w:rsidRPr="0078492F">
        <w:rPr>
          <w:rFonts w:ascii="Arial" w:hAnsi="Arial" w:cs="Arial"/>
          <w:i w:val="0"/>
          <w:iCs w:val="0"/>
          <w:sz w:val="24"/>
          <w:szCs w:val="24"/>
        </w:rPr>
        <w:fldChar w:fldCharType="end"/>
      </w:r>
      <w:r w:rsidR="008666D8">
        <w:rPr>
          <w:rFonts w:ascii="Arial" w:hAnsi="Arial" w:cs="Arial"/>
          <w:i w:val="0"/>
          <w:iCs w:val="0"/>
          <w:sz w:val="24"/>
          <w:szCs w:val="24"/>
        </w:rPr>
        <w:t>.</w:t>
      </w:r>
      <w:r w:rsidRPr="0078492F">
        <w:rPr>
          <w:rFonts w:ascii="Arial" w:hAnsi="Arial" w:cs="Arial"/>
          <w:i w:val="0"/>
          <w:iCs w:val="0"/>
          <w:sz w:val="24"/>
          <w:szCs w:val="24"/>
        </w:rPr>
        <w:t xml:space="preserve"> Schematic of a typical injection moulding machine</w:t>
      </w:r>
      <w:bookmarkEnd w:id="18"/>
    </w:p>
    <w:p w14:paraId="104698F1" w14:textId="77777777" w:rsidR="001C22E3" w:rsidRPr="0078492F" w:rsidRDefault="00DD1C68">
      <w:pPr>
        <w:suppressAutoHyphens w:val="0"/>
        <w:autoSpaceDE w:val="0"/>
        <w:spacing w:after="0"/>
        <w:jc w:val="center"/>
        <w:rPr>
          <w:rFonts w:ascii="Arial" w:hAnsi="Arial" w:cs="Arial"/>
        </w:rPr>
      </w:pPr>
      <w:r w:rsidRPr="0078492F">
        <w:rPr>
          <w:rFonts w:ascii="Arial" w:hAnsi="Arial" w:cs="Arial"/>
          <w:noProof/>
        </w:rPr>
        <w:drawing>
          <wp:inline distT="0" distB="0" distL="0" distR="0" wp14:anchorId="7C180385" wp14:editId="7B651452">
            <wp:extent cx="3916680" cy="1866900"/>
            <wp:effectExtent l="0" t="0" r="7620" b="0"/>
            <wp:docPr id="4"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917123" cy="1867111"/>
                    </a:xfrm>
                    <a:prstGeom prst="rect">
                      <a:avLst/>
                    </a:prstGeom>
                    <a:noFill/>
                    <a:ln>
                      <a:noFill/>
                      <a:prstDash/>
                    </a:ln>
                  </pic:spPr>
                </pic:pic>
              </a:graphicData>
            </a:graphic>
          </wp:inline>
        </w:drawing>
      </w:r>
    </w:p>
    <w:p w14:paraId="076F8EFD" w14:textId="77777777" w:rsidR="001C22E3" w:rsidRPr="0078492F" w:rsidRDefault="001C22E3">
      <w:pPr>
        <w:suppressAutoHyphens w:val="0"/>
        <w:autoSpaceDE w:val="0"/>
        <w:spacing w:after="0"/>
        <w:rPr>
          <w:rFonts w:ascii="Arial" w:eastAsia="Times New Roman" w:hAnsi="Arial" w:cs="Arial"/>
          <w:b/>
          <w:bCs/>
          <w:color w:val="auto"/>
          <w:sz w:val="19"/>
          <w:szCs w:val="19"/>
        </w:rPr>
      </w:pPr>
    </w:p>
    <w:p w14:paraId="64E63D0A" w14:textId="6FC98B5E" w:rsidR="00E1412B" w:rsidRPr="0078492F" w:rsidRDefault="00DD1C68" w:rsidP="00E1412B">
      <w:pPr>
        <w:suppressAutoHyphens w:val="0"/>
        <w:autoSpaceDE w:val="0"/>
        <w:spacing w:after="0"/>
        <w:rPr>
          <w:rFonts w:ascii="Arial" w:eastAsia="Times New Roman" w:hAnsi="Arial" w:cs="Arial"/>
          <w:color w:val="auto"/>
          <w:sz w:val="24"/>
          <w:szCs w:val="24"/>
        </w:rPr>
      </w:pPr>
      <w:r w:rsidRPr="0078492F">
        <w:rPr>
          <w:rFonts w:ascii="Arial" w:eastAsia="Times New Roman" w:hAnsi="Arial" w:cs="Arial"/>
          <w:color w:val="auto"/>
          <w:sz w:val="24"/>
          <w:szCs w:val="24"/>
        </w:rPr>
        <w:t xml:space="preserve">Plastic Pallets are injected into a mould, often referred to as the Tool. The mould is made from </w:t>
      </w:r>
      <w:r w:rsidR="001E66A4" w:rsidRPr="0078492F">
        <w:rPr>
          <w:rFonts w:ascii="Arial" w:eastAsia="Times New Roman" w:hAnsi="Arial" w:cs="Arial"/>
          <w:color w:val="auto"/>
          <w:sz w:val="24"/>
          <w:szCs w:val="24"/>
        </w:rPr>
        <w:t>h</w:t>
      </w:r>
      <w:r w:rsidRPr="0078492F">
        <w:rPr>
          <w:rFonts w:ascii="Arial" w:eastAsia="Times New Roman" w:hAnsi="Arial" w:cs="Arial"/>
          <w:color w:val="auto"/>
          <w:sz w:val="24"/>
          <w:szCs w:val="24"/>
        </w:rPr>
        <w:t>igh density tooling steel. The main upfront cost of the injection moulding process is the manufactur</w:t>
      </w:r>
      <w:r w:rsidR="001E1641" w:rsidRPr="0078492F">
        <w:rPr>
          <w:rFonts w:ascii="Arial" w:eastAsia="Times New Roman" w:hAnsi="Arial" w:cs="Arial"/>
          <w:color w:val="auto"/>
          <w:sz w:val="24"/>
          <w:szCs w:val="24"/>
        </w:rPr>
        <w:t>ing</w:t>
      </w:r>
      <w:r w:rsidRPr="0078492F">
        <w:rPr>
          <w:rFonts w:ascii="Arial" w:eastAsia="Times New Roman" w:hAnsi="Arial" w:cs="Arial"/>
          <w:color w:val="auto"/>
          <w:sz w:val="24"/>
          <w:szCs w:val="24"/>
        </w:rPr>
        <w:t xml:space="preserve"> of the mould. The mould is made from a cavity and core which are pressed together. The lead time for manufacturing a mould can vary </w:t>
      </w:r>
      <w:r w:rsidR="001E66A4" w:rsidRPr="0078492F">
        <w:rPr>
          <w:rFonts w:ascii="Arial" w:eastAsia="Times New Roman" w:hAnsi="Arial" w:cs="Arial"/>
          <w:color w:val="auto"/>
          <w:sz w:val="24"/>
          <w:szCs w:val="24"/>
        </w:rPr>
        <w:t>between</w:t>
      </w:r>
      <w:r w:rsidRPr="0078492F">
        <w:rPr>
          <w:rFonts w:ascii="Arial" w:eastAsia="Times New Roman" w:hAnsi="Arial" w:cs="Arial"/>
          <w:color w:val="auto"/>
          <w:sz w:val="24"/>
          <w:szCs w:val="24"/>
        </w:rPr>
        <w:t xml:space="preserve"> each supplier</w:t>
      </w:r>
      <w:r w:rsidR="001E66A4" w:rsidRPr="0078492F">
        <w:rPr>
          <w:rFonts w:ascii="Arial" w:eastAsia="Times New Roman" w:hAnsi="Arial" w:cs="Arial"/>
          <w:color w:val="auto"/>
          <w:sz w:val="24"/>
          <w:szCs w:val="24"/>
        </w:rPr>
        <w:t xml:space="preserve">, </w:t>
      </w:r>
      <w:r w:rsidRPr="0078492F">
        <w:rPr>
          <w:rFonts w:ascii="Arial" w:eastAsia="Times New Roman" w:hAnsi="Arial" w:cs="Arial"/>
          <w:color w:val="auto"/>
          <w:sz w:val="24"/>
          <w:szCs w:val="24"/>
        </w:rPr>
        <w:t xml:space="preserve">the average being around 16 weeks </w:t>
      </w:r>
      <w:r w:rsidR="00121F2A" w:rsidRPr="0078492F">
        <w:rPr>
          <w:rFonts w:ascii="Arial" w:eastAsia="Times New Roman" w:hAnsi="Arial" w:cs="Arial"/>
          <w:color w:val="auto"/>
          <w:sz w:val="24"/>
          <w:szCs w:val="24"/>
        </w:rPr>
        <w:t>considering</w:t>
      </w:r>
      <w:r w:rsidRPr="0078492F">
        <w:rPr>
          <w:rFonts w:ascii="Arial" w:eastAsia="Times New Roman" w:hAnsi="Arial" w:cs="Arial"/>
          <w:color w:val="auto"/>
          <w:sz w:val="24"/>
          <w:szCs w:val="24"/>
        </w:rPr>
        <w:t xml:space="preserve"> </w:t>
      </w:r>
      <w:r w:rsidR="00E1412B" w:rsidRPr="0078492F">
        <w:rPr>
          <w:rFonts w:ascii="Arial" w:eastAsia="Times New Roman" w:hAnsi="Arial" w:cs="Arial"/>
          <w:color w:val="auto"/>
          <w:sz w:val="24"/>
          <w:szCs w:val="24"/>
        </w:rPr>
        <w:t>d</w:t>
      </w:r>
      <w:r w:rsidR="001E66A4" w:rsidRPr="0078492F">
        <w:rPr>
          <w:rFonts w:ascii="Arial" w:eastAsia="Times New Roman" w:hAnsi="Arial" w:cs="Arial"/>
          <w:color w:val="auto"/>
          <w:sz w:val="24"/>
          <w:szCs w:val="24"/>
        </w:rPr>
        <w:t xml:space="preserve">esign </w:t>
      </w:r>
      <w:r w:rsidR="00E1412B" w:rsidRPr="0078492F">
        <w:rPr>
          <w:rFonts w:ascii="Arial" w:eastAsia="Times New Roman" w:hAnsi="Arial" w:cs="Arial"/>
          <w:color w:val="auto"/>
          <w:sz w:val="24"/>
          <w:szCs w:val="24"/>
        </w:rPr>
        <w:t>f</w:t>
      </w:r>
      <w:r w:rsidR="001E66A4" w:rsidRPr="0078492F">
        <w:rPr>
          <w:rFonts w:ascii="Arial" w:eastAsia="Times New Roman" w:hAnsi="Arial" w:cs="Arial"/>
          <w:color w:val="auto"/>
          <w:sz w:val="24"/>
          <w:szCs w:val="24"/>
        </w:rPr>
        <w:t xml:space="preserve">or </w:t>
      </w:r>
      <w:r w:rsidR="00E1412B" w:rsidRPr="0078492F">
        <w:rPr>
          <w:rFonts w:ascii="Arial" w:eastAsia="Times New Roman" w:hAnsi="Arial" w:cs="Arial"/>
          <w:color w:val="auto"/>
          <w:sz w:val="24"/>
          <w:szCs w:val="24"/>
        </w:rPr>
        <w:t>m</w:t>
      </w:r>
      <w:r w:rsidR="001E66A4" w:rsidRPr="0078492F">
        <w:rPr>
          <w:rFonts w:ascii="Arial" w:eastAsia="Times New Roman" w:hAnsi="Arial" w:cs="Arial"/>
          <w:color w:val="auto"/>
          <w:sz w:val="24"/>
          <w:szCs w:val="24"/>
        </w:rPr>
        <w:t>anufacture</w:t>
      </w:r>
      <w:r w:rsidRPr="0078492F">
        <w:rPr>
          <w:rFonts w:ascii="Arial" w:eastAsia="Times New Roman" w:hAnsi="Arial" w:cs="Arial"/>
          <w:color w:val="auto"/>
          <w:sz w:val="24"/>
          <w:szCs w:val="24"/>
        </w:rPr>
        <w:t xml:space="preserve"> and mould flow analysis</w:t>
      </w:r>
      <w:r w:rsidR="001E66A4" w:rsidRPr="0078492F">
        <w:rPr>
          <w:rFonts w:ascii="Arial" w:eastAsia="Times New Roman" w:hAnsi="Arial" w:cs="Arial"/>
          <w:color w:val="auto"/>
          <w:sz w:val="24"/>
          <w:szCs w:val="24"/>
        </w:rPr>
        <w:t>.</w:t>
      </w:r>
    </w:p>
    <w:p w14:paraId="21F47F79" w14:textId="77777777" w:rsidR="00C71859" w:rsidRPr="0078492F" w:rsidRDefault="00C71859" w:rsidP="00E1412B">
      <w:pPr>
        <w:suppressAutoHyphens w:val="0"/>
        <w:autoSpaceDE w:val="0"/>
        <w:spacing w:after="0"/>
        <w:rPr>
          <w:rFonts w:ascii="Arial" w:eastAsia="Times New Roman" w:hAnsi="Arial" w:cs="Arial"/>
          <w:color w:val="auto"/>
          <w:sz w:val="24"/>
          <w:szCs w:val="24"/>
        </w:rPr>
      </w:pPr>
    </w:p>
    <w:p w14:paraId="0EE80D6C" w14:textId="0DE8B323" w:rsidR="008150CF" w:rsidRPr="0078492F" w:rsidRDefault="008150CF" w:rsidP="001E66A4">
      <w:pPr>
        <w:pStyle w:val="Caption"/>
        <w:keepNext/>
        <w:rPr>
          <w:rFonts w:ascii="Arial" w:hAnsi="Arial" w:cs="Arial"/>
          <w:i w:val="0"/>
          <w:iCs w:val="0"/>
          <w:sz w:val="24"/>
          <w:szCs w:val="24"/>
        </w:rPr>
      </w:pPr>
      <w:bookmarkStart w:id="19" w:name="_Toc135470039"/>
      <w:r w:rsidRPr="0078492F">
        <w:rPr>
          <w:rFonts w:ascii="Arial" w:hAnsi="Arial" w:cs="Arial"/>
          <w:i w:val="0"/>
          <w:iCs w:val="0"/>
          <w:sz w:val="24"/>
          <w:szCs w:val="24"/>
        </w:rPr>
        <w:lastRenderedPageBreak/>
        <w:t xml:space="preserve">Figure </w:t>
      </w:r>
      <w:r w:rsidR="0072702B" w:rsidRPr="0078492F">
        <w:rPr>
          <w:rFonts w:ascii="Arial" w:hAnsi="Arial" w:cs="Arial"/>
          <w:i w:val="0"/>
          <w:iCs w:val="0"/>
          <w:sz w:val="24"/>
          <w:szCs w:val="24"/>
        </w:rPr>
        <w:fldChar w:fldCharType="begin"/>
      </w:r>
      <w:r w:rsidR="0072702B" w:rsidRPr="0078492F">
        <w:rPr>
          <w:rFonts w:ascii="Arial" w:hAnsi="Arial" w:cs="Arial"/>
          <w:i w:val="0"/>
          <w:iCs w:val="0"/>
          <w:sz w:val="24"/>
          <w:szCs w:val="24"/>
        </w:rPr>
        <w:instrText xml:space="preserve"> SEQ Figure \* ARABIC </w:instrText>
      </w:r>
      <w:r w:rsidR="0072702B"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4</w:t>
      </w:r>
      <w:r w:rsidR="0072702B" w:rsidRPr="0078492F">
        <w:rPr>
          <w:rFonts w:ascii="Arial" w:hAnsi="Arial" w:cs="Arial"/>
          <w:i w:val="0"/>
          <w:iCs w:val="0"/>
          <w:sz w:val="24"/>
          <w:szCs w:val="24"/>
        </w:rPr>
        <w:fldChar w:fldCharType="end"/>
      </w:r>
      <w:r w:rsidR="00C71859" w:rsidRPr="0078492F">
        <w:rPr>
          <w:rFonts w:ascii="Arial" w:hAnsi="Arial" w:cs="Arial"/>
          <w:i w:val="0"/>
          <w:iCs w:val="0"/>
          <w:sz w:val="24"/>
          <w:szCs w:val="24"/>
        </w:rPr>
        <w:t>.</w:t>
      </w:r>
      <w:r w:rsidRPr="0078492F">
        <w:rPr>
          <w:rFonts w:ascii="Arial" w:hAnsi="Arial" w:cs="Arial"/>
          <w:i w:val="0"/>
          <w:iCs w:val="0"/>
          <w:sz w:val="24"/>
          <w:szCs w:val="24"/>
        </w:rPr>
        <w:t xml:space="preserve"> Tooling Image of past project (Core)</w:t>
      </w:r>
      <w:bookmarkEnd w:id="19"/>
    </w:p>
    <w:p w14:paraId="2C120C0E" w14:textId="7364D6E4" w:rsidR="00DF3535" w:rsidRPr="0078492F" w:rsidRDefault="009C78D1" w:rsidP="008666D8">
      <w:pPr>
        <w:suppressAutoHyphens w:val="0"/>
        <w:autoSpaceDE w:val="0"/>
        <w:spacing w:after="0"/>
        <w:jc w:val="center"/>
        <w:rPr>
          <w:rFonts w:ascii="Arial" w:hAnsi="Arial" w:cs="Arial"/>
        </w:rPr>
      </w:pPr>
      <w:r>
        <w:rPr>
          <w:noProof/>
        </w:rPr>
        <w:drawing>
          <wp:inline distT="0" distB="0" distL="0" distR="0" wp14:anchorId="7E94DE89" wp14:editId="68E87991">
            <wp:extent cx="2834640" cy="1996026"/>
            <wp:effectExtent l="0" t="0" r="381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52027" cy="2008269"/>
                    </a:xfrm>
                    <a:prstGeom prst="rect">
                      <a:avLst/>
                    </a:prstGeom>
                  </pic:spPr>
                </pic:pic>
              </a:graphicData>
            </a:graphic>
          </wp:inline>
        </w:drawing>
      </w:r>
    </w:p>
    <w:p w14:paraId="6CE255EB" w14:textId="1B5E9439" w:rsidR="001C22E3" w:rsidRPr="0078492F" w:rsidRDefault="00DD1C68" w:rsidP="0078492F">
      <w:pPr>
        <w:pStyle w:val="Heading2"/>
        <w:numPr>
          <w:ilvl w:val="0"/>
          <w:numId w:val="1"/>
        </w:numPr>
        <w:rPr>
          <w:rFonts w:ascii="Arial" w:hAnsi="Arial" w:cs="Arial"/>
          <w:sz w:val="28"/>
          <w:szCs w:val="28"/>
        </w:rPr>
      </w:pPr>
      <w:bookmarkStart w:id="20" w:name="_Toc136016642"/>
      <w:r w:rsidRPr="0078492F">
        <w:rPr>
          <w:rFonts w:ascii="Arial" w:hAnsi="Arial" w:cs="Arial"/>
          <w:sz w:val="28"/>
          <w:szCs w:val="28"/>
        </w:rPr>
        <w:t>Project Details</w:t>
      </w:r>
      <w:bookmarkEnd w:id="20"/>
      <w:r w:rsidRPr="0078492F">
        <w:rPr>
          <w:rFonts w:ascii="Arial" w:hAnsi="Arial" w:cs="Arial"/>
          <w:sz w:val="28"/>
          <w:szCs w:val="28"/>
        </w:rPr>
        <w:t xml:space="preserve"> </w:t>
      </w:r>
    </w:p>
    <w:p w14:paraId="7D3EB6D0" w14:textId="77777777" w:rsidR="00E1412B" w:rsidRPr="0078492F" w:rsidRDefault="00E1412B" w:rsidP="00E1412B">
      <w:pPr>
        <w:spacing w:after="0"/>
        <w:rPr>
          <w:rFonts w:ascii="Arial" w:hAnsi="Arial" w:cs="Arial"/>
          <w:sz w:val="24"/>
          <w:szCs w:val="24"/>
        </w:rPr>
      </w:pPr>
    </w:p>
    <w:p w14:paraId="1C6DCB3B" w14:textId="281D4403" w:rsidR="000F35BF" w:rsidRPr="0078492F" w:rsidRDefault="003D20C7" w:rsidP="00840F88">
      <w:pPr>
        <w:rPr>
          <w:rFonts w:ascii="Arial" w:hAnsi="Arial" w:cs="Arial"/>
          <w:sz w:val="24"/>
          <w:szCs w:val="24"/>
        </w:rPr>
      </w:pPr>
      <w:r w:rsidRPr="0078492F">
        <w:rPr>
          <w:rFonts w:ascii="Arial" w:hAnsi="Arial" w:cs="Arial"/>
          <w:sz w:val="24"/>
          <w:szCs w:val="24"/>
        </w:rPr>
        <w:t xml:space="preserve">After </w:t>
      </w:r>
      <w:r w:rsidR="00E1412B" w:rsidRPr="0078492F">
        <w:rPr>
          <w:rFonts w:ascii="Arial" w:hAnsi="Arial" w:cs="Arial"/>
          <w:sz w:val="24"/>
          <w:szCs w:val="24"/>
        </w:rPr>
        <w:t>requests</w:t>
      </w:r>
      <w:r w:rsidRPr="0078492F">
        <w:rPr>
          <w:rFonts w:ascii="Arial" w:hAnsi="Arial" w:cs="Arial"/>
          <w:sz w:val="24"/>
          <w:szCs w:val="24"/>
        </w:rPr>
        <w:t xml:space="preserve"> for </w:t>
      </w:r>
      <w:r w:rsidR="00E1412B" w:rsidRPr="0078492F">
        <w:rPr>
          <w:rFonts w:ascii="Arial" w:hAnsi="Arial" w:cs="Arial"/>
          <w:sz w:val="24"/>
          <w:szCs w:val="24"/>
        </w:rPr>
        <w:t>q</w:t>
      </w:r>
      <w:r w:rsidRPr="0078492F">
        <w:rPr>
          <w:rFonts w:ascii="Arial" w:hAnsi="Arial" w:cs="Arial"/>
          <w:sz w:val="24"/>
          <w:szCs w:val="24"/>
        </w:rPr>
        <w:t>uotation</w:t>
      </w:r>
      <w:r w:rsidR="00E1412B" w:rsidRPr="0078492F">
        <w:rPr>
          <w:rFonts w:ascii="Arial" w:hAnsi="Arial" w:cs="Arial"/>
          <w:sz w:val="24"/>
          <w:szCs w:val="24"/>
        </w:rPr>
        <w:t>s,</w:t>
      </w:r>
      <w:r w:rsidRPr="0078492F">
        <w:rPr>
          <w:rFonts w:ascii="Arial" w:hAnsi="Arial" w:cs="Arial"/>
          <w:sz w:val="24"/>
          <w:szCs w:val="24"/>
        </w:rPr>
        <w:t xml:space="preserve"> </w:t>
      </w:r>
      <w:r w:rsidR="0031428E" w:rsidRPr="0078492F">
        <w:rPr>
          <w:rFonts w:ascii="Arial" w:hAnsi="Arial" w:cs="Arial"/>
          <w:sz w:val="24"/>
          <w:szCs w:val="24"/>
        </w:rPr>
        <w:t>OXY</w:t>
      </w:r>
      <w:r w:rsidRPr="0078492F">
        <w:rPr>
          <w:rFonts w:ascii="Arial" w:hAnsi="Arial" w:cs="Arial"/>
          <w:sz w:val="24"/>
          <w:szCs w:val="24"/>
        </w:rPr>
        <w:t xml:space="preserve"> were awarded business from </w:t>
      </w:r>
      <w:r w:rsidR="0031428E" w:rsidRPr="0078492F">
        <w:rPr>
          <w:rFonts w:ascii="Arial" w:hAnsi="Arial" w:cs="Arial"/>
          <w:sz w:val="24"/>
          <w:szCs w:val="24"/>
        </w:rPr>
        <w:t>the Original Equipment Manufacturer (OEM)</w:t>
      </w:r>
      <w:r w:rsidRPr="0078492F">
        <w:rPr>
          <w:rFonts w:ascii="Arial" w:hAnsi="Arial" w:cs="Arial"/>
          <w:sz w:val="24"/>
          <w:szCs w:val="24"/>
        </w:rPr>
        <w:t xml:space="preserve">. </w:t>
      </w:r>
      <w:r w:rsidR="0031428E" w:rsidRPr="0078492F">
        <w:rPr>
          <w:rFonts w:ascii="Arial" w:hAnsi="Arial" w:cs="Arial"/>
          <w:sz w:val="24"/>
          <w:szCs w:val="24"/>
        </w:rPr>
        <w:t xml:space="preserve">OXY acted as a Tier </w:t>
      </w:r>
      <w:r w:rsidR="00AC5906">
        <w:rPr>
          <w:rFonts w:ascii="Arial" w:hAnsi="Arial" w:cs="Arial"/>
          <w:sz w:val="24"/>
          <w:szCs w:val="24"/>
        </w:rPr>
        <w:t>3</w:t>
      </w:r>
      <w:r w:rsidR="0031428E" w:rsidRPr="0078492F">
        <w:rPr>
          <w:rFonts w:ascii="Arial" w:hAnsi="Arial" w:cs="Arial"/>
          <w:sz w:val="24"/>
          <w:szCs w:val="24"/>
        </w:rPr>
        <w:t xml:space="preserve"> supplier</w:t>
      </w:r>
      <w:r w:rsidR="00F9165C" w:rsidRPr="0078492F">
        <w:rPr>
          <w:rFonts w:ascii="Arial" w:hAnsi="Arial" w:cs="Arial"/>
          <w:sz w:val="24"/>
          <w:szCs w:val="24"/>
        </w:rPr>
        <w:t xml:space="preserve"> </w:t>
      </w:r>
      <w:r w:rsidR="00AC5906">
        <w:rPr>
          <w:rFonts w:ascii="Arial" w:hAnsi="Arial" w:cs="Arial"/>
          <w:sz w:val="24"/>
          <w:szCs w:val="24"/>
        </w:rPr>
        <w:t xml:space="preserve">– </w:t>
      </w:r>
      <w:r w:rsidR="00B16CE6">
        <w:rPr>
          <w:rFonts w:ascii="Arial" w:hAnsi="Arial" w:cs="Arial"/>
          <w:sz w:val="24"/>
          <w:szCs w:val="24"/>
        </w:rPr>
        <w:t>managing</w:t>
      </w:r>
      <w:r w:rsidR="00AC5906">
        <w:rPr>
          <w:rFonts w:ascii="Arial" w:hAnsi="Arial" w:cs="Arial"/>
          <w:sz w:val="24"/>
          <w:szCs w:val="24"/>
        </w:rPr>
        <w:t xml:space="preserve"> Stark Industries to</w:t>
      </w:r>
      <w:r w:rsidR="00F9165C" w:rsidRPr="0078492F">
        <w:rPr>
          <w:rFonts w:ascii="Arial" w:hAnsi="Arial" w:cs="Arial"/>
          <w:sz w:val="24"/>
          <w:szCs w:val="24"/>
        </w:rPr>
        <w:t xml:space="preserve"> </w:t>
      </w:r>
      <w:r w:rsidR="00AC5906">
        <w:rPr>
          <w:rFonts w:ascii="Arial" w:hAnsi="Arial" w:cs="Arial"/>
          <w:sz w:val="24"/>
          <w:szCs w:val="24"/>
        </w:rPr>
        <w:t xml:space="preserve">manufacture </w:t>
      </w:r>
      <w:r w:rsidR="00F9165C" w:rsidRPr="0078492F">
        <w:rPr>
          <w:rFonts w:ascii="Arial" w:hAnsi="Arial" w:cs="Arial"/>
          <w:sz w:val="24"/>
          <w:szCs w:val="24"/>
        </w:rPr>
        <w:t>a component</w:t>
      </w:r>
      <w:r w:rsidR="00AC5906">
        <w:rPr>
          <w:rFonts w:ascii="Arial" w:hAnsi="Arial" w:cs="Arial"/>
          <w:sz w:val="24"/>
          <w:szCs w:val="24"/>
        </w:rPr>
        <w:t xml:space="preserve"> attached to an OXY wiring harness and then </w:t>
      </w:r>
      <w:r w:rsidR="00F9165C" w:rsidRPr="0078492F">
        <w:rPr>
          <w:rFonts w:ascii="Arial" w:hAnsi="Arial" w:cs="Arial"/>
          <w:sz w:val="24"/>
          <w:szCs w:val="24"/>
        </w:rPr>
        <w:t>d</w:t>
      </w:r>
      <w:r w:rsidR="00C71859" w:rsidRPr="0078492F">
        <w:rPr>
          <w:rFonts w:ascii="Arial" w:hAnsi="Arial" w:cs="Arial"/>
          <w:sz w:val="24"/>
          <w:szCs w:val="24"/>
        </w:rPr>
        <w:t>el</w:t>
      </w:r>
      <w:r w:rsidR="00F9165C" w:rsidRPr="0078492F">
        <w:rPr>
          <w:rFonts w:ascii="Arial" w:hAnsi="Arial" w:cs="Arial"/>
          <w:sz w:val="24"/>
          <w:szCs w:val="24"/>
        </w:rPr>
        <w:t>ivered</w:t>
      </w:r>
      <w:r w:rsidR="0031428E" w:rsidRPr="0078492F">
        <w:rPr>
          <w:rFonts w:ascii="Arial" w:hAnsi="Arial" w:cs="Arial"/>
          <w:sz w:val="24"/>
          <w:szCs w:val="24"/>
        </w:rPr>
        <w:t xml:space="preserve"> straight to customer. </w:t>
      </w:r>
      <w:r w:rsidR="00E1412B" w:rsidRPr="0078492F">
        <w:rPr>
          <w:rFonts w:ascii="Arial" w:hAnsi="Arial" w:cs="Arial"/>
          <w:sz w:val="24"/>
          <w:szCs w:val="24"/>
        </w:rPr>
        <w:t>Stark Industries</w:t>
      </w:r>
      <w:r w:rsidR="0031428E" w:rsidRPr="0078492F">
        <w:rPr>
          <w:rFonts w:ascii="Arial" w:hAnsi="Arial" w:cs="Arial"/>
          <w:sz w:val="24"/>
          <w:szCs w:val="24"/>
        </w:rPr>
        <w:t xml:space="preserve"> </w:t>
      </w:r>
      <w:r w:rsidR="00B16CE6">
        <w:rPr>
          <w:rFonts w:ascii="Arial" w:hAnsi="Arial" w:cs="Arial"/>
          <w:sz w:val="24"/>
          <w:szCs w:val="24"/>
        </w:rPr>
        <w:t>were</w:t>
      </w:r>
      <w:r w:rsidR="00E1412B" w:rsidRPr="0078492F">
        <w:rPr>
          <w:rFonts w:ascii="Arial" w:hAnsi="Arial" w:cs="Arial"/>
          <w:sz w:val="24"/>
          <w:szCs w:val="24"/>
        </w:rPr>
        <w:t xml:space="preserve"> </w:t>
      </w:r>
      <w:r w:rsidR="0031428E" w:rsidRPr="0078492F">
        <w:rPr>
          <w:rFonts w:ascii="Arial" w:hAnsi="Arial" w:cs="Arial"/>
          <w:sz w:val="24"/>
          <w:szCs w:val="24"/>
        </w:rPr>
        <w:t>OXY supplier</w:t>
      </w:r>
      <w:r w:rsidR="00E1412B" w:rsidRPr="0078492F">
        <w:rPr>
          <w:rFonts w:ascii="Arial" w:hAnsi="Arial" w:cs="Arial"/>
          <w:sz w:val="24"/>
          <w:szCs w:val="24"/>
        </w:rPr>
        <w:t xml:space="preserve"> and</w:t>
      </w:r>
      <w:r w:rsidR="0031428E" w:rsidRPr="0078492F">
        <w:rPr>
          <w:rFonts w:ascii="Arial" w:hAnsi="Arial" w:cs="Arial"/>
          <w:sz w:val="24"/>
          <w:szCs w:val="24"/>
        </w:rPr>
        <w:t xml:space="preserve"> </w:t>
      </w:r>
      <w:r w:rsidR="000F35BF" w:rsidRPr="0078492F">
        <w:rPr>
          <w:rFonts w:ascii="Arial" w:hAnsi="Arial" w:cs="Arial"/>
          <w:sz w:val="24"/>
          <w:szCs w:val="24"/>
        </w:rPr>
        <w:t xml:space="preserve">produced the </w:t>
      </w:r>
      <w:r w:rsidR="007D2F56" w:rsidRPr="0078492F">
        <w:rPr>
          <w:rFonts w:ascii="Arial" w:hAnsi="Arial" w:cs="Arial"/>
          <w:sz w:val="24"/>
          <w:szCs w:val="24"/>
        </w:rPr>
        <w:t xml:space="preserve">injection moulded plastic </w:t>
      </w:r>
      <w:r w:rsidR="000F35BF" w:rsidRPr="0078492F">
        <w:rPr>
          <w:rFonts w:ascii="Arial" w:hAnsi="Arial" w:cs="Arial"/>
          <w:sz w:val="24"/>
          <w:szCs w:val="24"/>
        </w:rPr>
        <w:t>parts</w:t>
      </w:r>
      <w:r w:rsidR="007D2F56" w:rsidRPr="0078492F">
        <w:rPr>
          <w:rFonts w:ascii="Arial" w:hAnsi="Arial" w:cs="Arial"/>
          <w:sz w:val="24"/>
          <w:szCs w:val="24"/>
        </w:rPr>
        <w:t>.</w:t>
      </w:r>
      <w:r w:rsidR="000F35BF" w:rsidRPr="0078492F">
        <w:rPr>
          <w:rFonts w:ascii="Arial" w:hAnsi="Arial" w:cs="Arial"/>
          <w:sz w:val="24"/>
          <w:szCs w:val="24"/>
        </w:rPr>
        <w:t xml:space="preserve"> OXY</w:t>
      </w:r>
      <w:r w:rsidR="007D2F56" w:rsidRPr="0078492F">
        <w:rPr>
          <w:rFonts w:ascii="Arial" w:hAnsi="Arial" w:cs="Arial"/>
          <w:sz w:val="24"/>
          <w:szCs w:val="24"/>
        </w:rPr>
        <w:t xml:space="preserve"> then assembled the parts to harnesses and stored them in their</w:t>
      </w:r>
      <w:r w:rsidR="000F35BF" w:rsidRPr="0078492F">
        <w:rPr>
          <w:rFonts w:ascii="Arial" w:hAnsi="Arial" w:cs="Arial"/>
          <w:sz w:val="24"/>
          <w:szCs w:val="24"/>
        </w:rPr>
        <w:t xml:space="preserve"> manufacturing plant. After this they </w:t>
      </w:r>
      <w:r w:rsidR="00E1412B" w:rsidRPr="0078492F">
        <w:rPr>
          <w:rFonts w:ascii="Arial" w:hAnsi="Arial" w:cs="Arial"/>
          <w:sz w:val="24"/>
          <w:szCs w:val="24"/>
        </w:rPr>
        <w:t>were</w:t>
      </w:r>
      <w:r w:rsidR="000F35BF" w:rsidRPr="0078492F">
        <w:rPr>
          <w:rFonts w:ascii="Arial" w:hAnsi="Arial" w:cs="Arial"/>
          <w:sz w:val="24"/>
          <w:szCs w:val="24"/>
        </w:rPr>
        <w:t xml:space="preserve"> delivered to customer</w:t>
      </w:r>
      <w:r w:rsidR="00E1412B" w:rsidRPr="0078492F">
        <w:rPr>
          <w:rFonts w:ascii="Arial" w:hAnsi="Arial" w:cs="Arial"/>
          <w:sz w:val="24"/>
          <w:szCs w:val="24"/>
        </w:rPr>
        <w:t>s</w:t>
      </w:r>
      <w:r w:rsidR="000F35BF" w:rsidRPr="0078492F">
        <w:rPr>
          <w:rFonts w:ascii="Arial" w:hAnsi="Arial" w:cs="Arial"/>
          <w:sz w:val="24"/>
          <w:szCs w:val="24"/>
        </w:rPr>
        <w:t xml:space="preserve"> as and when requested.</w:t>
      </w:r>
      <w:r w:rsidR="00F07F4C" w:rsidRPr="0078492F">
        <w:rPr>
          <w:rFonts w:ascii="Arial" w:hAnsi="Arial" w:cs="Arial"/>
          <w:sz w:val="24"/>
          <w:szCs w:val="24"/>
        </w:rPr>
        <w:t xml:space="preserve"> The dates requested from the customer </w:t>
      </w:r>
      <w:r w:rsidR="00E1412B" w:rsidRPr="0078492F">
        <w:rPr>
          <w:rFonts w:ascii="Arial" w:hAnsi="Arial" w:cs="Arial"/>
          <w:sz w:val="24"/>
          <w:szCs w:val="24"/>
        </w:rPr>
        <w:t>constitute</w:t>
      </w:r>
      <w:r w:rsidR="00F07F4C" w:rsidRPr="0078492F">
        <w:rPr>
          <w:rFonts w:ascii="Arial" w:hAnsi="Arial" w:cs="Arial"/>
          <w:sz w:val="24"/>
          <w:szCs w:val="24"/>
        </w:rPr>
        <w:t xml:space="preserve"> </w:t>
      </w:r>
      <w:r w:rsidR="00E1412B" w:rsidRPr="0078492F">
        <w:rPr>
          <w:rFonts w:ascii="Arial" w:hAnsi="Arial" w:cs="Arial"/>
          <w:sz w:val="24"/>
          <w:szCs w:val="24"/>
        </w:rPr>
        <w:t>‘</w:t>
      </w:r>
      <w:r w:rsidR="00F07F4C" w:rsidRPr="0078492F">
        <w:rPr>
          <w:rFonts w:ascii="Arial" w:hAnsi="Arial" w:cs="Arial"/>
          <w:sz w:val="24"/>
          <w:szCs w:val="24"/>
        </w:rPr>
        <w:t>build events</w:t>
      </w:r>
      <w:r w:rsidR="00E1412B" w:rsidRPr="0078492F">
        <w:rPr>
          <w:rFonts w:ascii="Arial" w:hAnsi="Arial" w:cs="Arial"/>
          <w:sz w:val="24"/>
          <w:szCs w:val="24"/>
        </w:rPr>
        <w:t>.’</w:t>
      </w:r>
      <w:r w:rsidR="00F07F4C" w:rsidRPr="0078492F">
        <w:rPr>
          <w:rFonts w:ascii="Arial" w:hAnsi="Arial" w:cs="Arial"/>
          <w:sz w:val="24"/>
          <w:szCs w:val="24"/>
        </w:rPr>
        <w:t xml:space="preserve"> </w:t>
      </w:r>
      <w:r w:rsidR="00E1412B" w:rsidRPr="0078492F">
        <w:rPr>
          <w:rFonts w:ascii="Arial" w:hAnsi="Arial" w:cs="Arial"/>
          <w:sz w:val="24"/>
          <w:szCs w:val="24"/>
        </w:rPr>
        <w:t>T</w:t>
      </w:r>
      <w:r w:rsidR="00F07F4C" w:rsidRPr="0078492F">
        <w:rPr>
          <w:rFonts w:ascii="Arial" w:hAnsi="Arial" w:cs="Arial"/>
          <w:sz w:val="24"/>
          <w:szCs w:val="24"/>
        </w:rPr>
        <w:t xml:space="preserve">his consist of </w:t>
      </w:r>
      <w:r w:rsidR="00121F2A" w:rsidRPr="0078492F">
        <w:rPr>
          <w:rFonts w:ascii="Arial" w:hAnsi="Arial" w:cs="Arial"/>
          <w:sz w:val="24"/>
          <w:szCs w:val="24"/>
        </w:rPr>
        <w:t>t</w:t>
      </w:r>
      <w:r w:rsidR="00F07F4C" w:rsidRPr="0078492F">
        <w:rPr>
          <w:rFonts w:ascii="Arial" w:hAnsi="Arial" w:cs="Arial"/>
          <w:sz w:val="24"/>
          <w:szCs w:val="24"/>
        </w:rPr>
        <w:t>r</w:t>
      </w:r>
      <w:r w:rsidR="00E1412B" w:rsidRPr="0078492F">
        <w:rPr>
          <w:rFonts w:ascii="Arial" w:hAnsi="Arial" w:cs="Arial"/>
          <w:sz w:val="24"/>
          <w:szCs w:val="24"/>
        </w:rPr>
        <w:t>ia</w:t>
      </w:r>
      <w:r w:rsidR="00F07F4C" w:rsidRPr="0078492F">
        <w:rPr>
          <w:rFonts w:ascii="Arial" w:hAnsi="Arial" w:cs="Arial"/>
          <w:sz w:val="24"/>
          <w:szCs w:val="24"/>
        </w:rPr>
        <w:t>l builds at the customers</w:t>
      </w:r>
      <w:r w:rsidR="00E1412B" w:rsidRPr="0078492F">
        <w:rPr>
          <w:rFonts w:ascii="Arial" w:hAnsi="Arial" w:cs="Arial"/>
          <w:sz w:val="24"/>
          <w:szCs w:val="24"/>
        </w:rPr>
        <w:t>’</w:t>
      </w:r>
      <w:r w:rsidR="00F07F4C" w:rsidRPr="0078492F">
        <w:rPr>
          <w:rFonts w:ascii="Arial" w:hAnsi="Arial" w:cs="Arial"/>
          <w:sz w:val="24"/>
          <w:szCs w:val="24"/>
        </w:rPr>
        <w:t xml:space="preserve"> manufacturing site. Tr</w:t>
      </w:r>
      <w:r w:rsidR="00E1412B" w:rsidRPr="0078492F">
        <w:rPr>
          <w:rFonts w:ascii="Arial" w:hAnsi="Arial" w:cs="Arial"/>
          <w:sz w:val="24"/>
          <w:szCs w:val="24"/>
        </w:rPr>
        <w:t>ia</w:t>
      </w:r>
      <w:r w:rsidR="00F07F4C" w:rsidRPr="0078492F">
        <w:rPr>
          <w:rFonts w:ascii="Arial" w:hAnsi="Arial" w:cs="Arial"/>
          <w:sz w:val="24"/>
          <w:szCs w:val="24"/>
        </w:rPr>
        <w:t>l builds would mean assembling the harness to the car</w:t>
      </w:r>
      <w:r w:rsidR="008A2377" w:rsidRPr="0078492F">
        <w:rPr>
          <w:rFonts w:ascii="Arial" w:hAnsi="Arial" w:cs="Arial"/>
          <w:sz w:val="24"/>
          <w:szCs w:val="24"/>
        </w:rPr>
        <w:t xml:space="preserve"> then</w:t>
      </w:r>
      <w:r w:rsidR="00F07F4C" w:rsidRPr="0078492F">
        <w:rPr>
          <w:rFonts w:ascii="Arial" w:hAnsi="Arial" w:cs="Arial"/>
          <w:sz w:val="24"/>
          <w:szCs w:val="24"/>
        </w:rPr>
        <w:t xml:space="preserve"> </w:t>
      </w:r>
      <w:r w:rsidR="008A2377" w:rsidRPr="0078492F">
        <w:rPr>
          <w:rFonts w:ascii="Arial" w:hAnsi="Arial" w:cs="Arial"/>
          <w:sz w:val="24"/>
          <w:szCs w:val="24"/>
        </w:rPr>
        <w:t xml:space="preserve">assessing the </w:t>
      </w:r>
      <w:r w:rsidR="00E1412B" w:rsidRPr="0078492F">
        <w:rPr>
          <w:rFonts w:ascii="Arial" w:hAnsi="Arial" w:cs="Arial"/>
          <w:sz w:val="24"/>
          <w:szCs w:val="24"/>
        </w:rPr>
        <w:t>f</w:t>
      </w:r>
      <w:r w:rsidR="008A2377" w:rsidRPr="0078492F">
        <w:rPr>
          <w:rFonts w:ascii="Arial" w:hAnsi="Arial" w:cs="Arial"/>
          <w:sz w:val="24"/>
          <w:szCs w:val="24"/>
        </w:rPr>
        <w:t xml:space="preserve">it and </w:t>
      </w:r>
      <w:r w:rsidR="00E1412B" w:rsidRPr="0078492F">
        <w:rPr>
          <w:rFonts w:ascii="Arial" w:hAnsi="Arial" w:cs="Arial"/>
          <w:sz w:val="24"/>
          <w:szCs w:val="24"/>
        </w:rPr>
        <w:t>f</w:t>
      </w:r>
      <w:r w:rsidR="008A2377" w:rsidRPr="0078492F">
        <w:rPr>
          <w:rFonts w:ascii="Arial" w:hAnsi="Arial" w:cs="Arial"/>
          <w:sz w:val="24"/>
          <w:szCs w:val="24"/>
        </w:rPr>
        <w:t>unction</w:t>
      </w:r>
      <w:r w:rsidR="00121F2A" w:rsidRPr="0078492F">
        <w:rPr>
          <w:rFonts w:ascii="Arial" w:hAnsi="Arial" w:cs="Arial"/>
          <w:sz w:val="24"/>
          <w:szCs w:val="24"/>
        </w:rPr>
        <w:t xml:space="preserve"> of the part</w:t>
      </w:r>
      <w:r w:rsidR="008A2377" w:rsidRPr="0078492F">
        <w:rPr>
          <w:rFonts w:ascii="Arial" w:hAnsi="Arial" w:cs="Arial"/>
          <w:sz w:val="24"/>
          <w:szCs w:val="24"/>
        </w:rPr>
        <w:t xml:space="preserve">. </w:t>
      </w:r>
      <w:r w:rsidR="00F07F4C" w:rsidRPr="0078492F">
        <w:rPr>
          <w:rFonts w:ascii="Arial" w:hAnsi="Arial" w:cs="Arial"/>
          <w:sz w:val="24"/>
          <w:szCs w:val="24"/>
        </w:rPr>
        <w:t xml:space="preserve"> </w:t>
      </w:r>
      <w:r w:rsidR="007D2F56" w:rsidRPr="0078492F">
        <w:rPr>
          <w:rFonts w:ascii="Arial" w:hAnsi="Arial" w:cs="Arial"/>
          <w:sz w:val="24"/>
          <w:szCs w:val="24"/>
        </w:rPr>
        <w:t xml:space="preserve"> </w:t>
      </w:r>
      <w:r w:rsidR="000F35BF" w:rsidRPr="0078492F">
        <w:rPr>
          <w:rFonts w:ascii="Arial" w:hAnsi="Arial" w:cs="Arial"/>
          <w:sz w:val="24"/>
          <w:szCs w:val="24"/>
        </w:rPr>
        <w:t xml:space="preserve"> </w:t>
      </w:r>
    </w:p>
    <w:p w14:paraId="3353CA71" w14:textId="77777777" w:rsidR="00E1412B" w:rsidRPr="0078492F" w:rsidRDefault="00E1412B" w:rsidP="00E1412B">
      <w:pPr>
        <w:spacing w:after="0"/>
        <w:rPr>
          <w:rFonts w:ascii="Arial" w:hAnsi="Arial" w:cs="Arial"/>
          <w:sz w:val="24"/>
          <w:szCs w:val="24"/>
        </w:rPr>
      </w:pPr>
    </w:p>
    <w:p w14:paraId="46B28F43" w14:textId="15C9D8B6" w:rsidR="000F35BF" w:rsidRPr="0078492F" w:rsidRDefault="000F35BF" w:rsidP="00E1412B">
      <w:pPr>
        <w:pStyle w:val="Caption"/>
        <w:keepNext/>
        <w:rPr>
          <w:rFonts w:ascii="Arial" w:hAnsi="Arial" w:cs="Arial"/>
          <w:i w:val="0"/>
          <w:iCs w:val="0"/>
          <w:sz w:val="24"/>
          <w:szCs w:val="24"/>
        </w:rPr>
      </w:pPr>
      <w:bookmarkStart w:id="21" w:name="_Toc135470040"/>
      <w:r w:rsidRPr="0078492F">
        <w:rPr>
          <w:rFonts w:ascii="Arial" w:hAnsi="Arial" w:cs="Arial"/>
          <w:i w:val="0"/>
          <w:iCs w:val="0"/>
          <w:sz w:val="24"/>
          <w:szCs w:val="24"/>
        </w:rPr>
        <w:t xml:space="preserve">Figure </w:t>
      </w:r>
      <w:r w:rsidRPr="0078492F">
        <w:rPr>
          <w:rFonts w:ascii="Arial" w:hAnsi="Arial" w:cs="Arial"/>
          <w:i w:val="0"/>
          <w:iCs w:val="0"/>
          <w:sz w:val="24"/>
          <w:szCs w:val="24"/>
        </w:rPr>
        <w:fldChar w:fldCharType="begin"/>
      </w:r>
      <w:r w:rsidRPr="0078492F">
        <w:rPr>
          <w:rFonts w:ascii="Arial" w:hAnsi="Arial" w:cs="Arial"/>
          <w:i w:val="0"/>
          <w:iCs w:val="0"/>
          <w:sz w:val="24"/>
          <w:szCs w:val="24"/>
        </w:rPr>
        <w:instrText xml:space="preserve"> SEQ Figure \* ARABIC </w:instrText>
      </w:r>
      <w:r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5</w:t>
      </w:r>
      <w:r w:rsidRPr="0078492F">
        <w:rPr>
          <w:rFonts w:ascii="Arial" w:hAnsi="Arial" w:cs="Arial"/>
          <w:i w:val="0"/>
          <w:iCs w:val="0"/>
          <w:noProof/>
          <w:sz w:val="24"/>
          <w:szCs w:val="24"/>
        </w:rPr>
        <w:fldChar w:fldCharType="end"/>
      </w:r>
      <w:r w:rsidR="00E1412B" w:rsidRPr="0078492F">
        <w:rPr>
          <w:rFonts w:ascii="Arial" w:hAnsi="Arial" w:cs="Arial"/>
          <w:i w:val="0"/>
          <w:iCs w:val="0"/>
          <w:sz w:val="24"/>
          <w:szCs w:val="24"/>
        </w:rPr>
        <w:t xml:space="preserve">. </w:t>
      </w:r>
      <w:r w:rsidRPr="0078492F">
        <w:rPr>
          <w:rFonts w:ascii="Arial" w:hAnsi="Arial" w:cs="Arial"/>
          <w:i w:val="0"/>
          <w:iCs w:val="0"/>
          <w:sz w:val="24"/>
          <w:szCs w:val="24"/>
        </w:rPr>
        <w:t>Diagram of Supplier and Customer Distribution (Time Ma</w:t>
      </w:r>
      <w:r w:rsidR="00A44853" w:rsidRPr="0078492F">
        <w:rPr>
          <w:rFonts w:ascii="Arial" w:hAnsi="Arial" w:cs="Arial"/>
          <w:i w:val="0"/>
          <w:iCs w:val="0"/>
          <w:sz w:val="24"/>
          <w:szCs w:val="24"/>
        </w:rPr>
        <w:t>t</w:t>
      </w:r>
      <w:r w:rsidRPr="0078492F">
        <w:rPr>
          <w:rFonts w:ascii="Arial" w:hAnsi="Arial" w:cs="Arial"/>
          <w:i w:val="0"/>
          <w:iCs w:val="0"/>
          <w:sz w:val="24"/>
          <w:szCs w:val="24"/>
        </w:rPr>
        <w:t>ters, 202</w:t>
      </w:r>
      <w:r w:rsidR="00A44853" w:rsidRPr="0078492F">
        <w:rPr>
          <w:rFonts w:ascii="Arial" w:hAnsi="Arial" w:cs="Arial"/>
          <w:i w:val="0"/>
          <w:iCs w:val="0"/>
          <w:sz w:val="24"/>
          <w:szCs w:val="24"/>
        </w:rPr>
        <w:t>3</w:t>
      </w:r>
      <w:r w:rsidRPr="0078492F">
        <w:rPr>
          <w:rFonts w:ascii="Arial" w:hAnsi="Arial" w:cs="Arial"/>
          <w:i w:val="0"/>
          <w:iCs w:val="0"/>
          <w:sz w:val="24"/>
          <w:szCs w:val="24"/>
        </w:rPr>
        <w:t>)</w:t>
      </w:r>
      <w:bookmarkEnd w:id="21"/>
    </w:p>
    <w:p w14:paraId="4BD4CE7A" w14:textId="77777777" w:rsidR="000F35BF" w:rsidRPr="0078492F" w:rsidRDefault="000F35BF" w:rsidP="000F35BF">
      <w:pPr>
        <w:keepNext/>
        <w:jc w:val="center"/>
        <w:rPr>
          <w:rFonts w:ascii="Arial" w:hAnsi="Arial" w:cs="Arial"/>
        </w:rPr>
      </w:pPr>
      <w:r w:rsidRPr="0078492F">
        <w:rPr>
          <w:rFonts w:ascii="Arial" w:hAnsi="Arial" w:cs="Arial"/>
          <w:noProof/>
        </w:rPr>
        <w:drawing>
          <wp:inline distT="0" distB="0" distL="0" distR="0" wp14:anchorId="4DA0CD74" wp14:editId="0670492F">
            <wp:extent cx="3482340" cy="2906096"/>
            <wp:effectExtent l="0" t="0" r="381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21350" cy="2938651"/>
                    </a:xfrm>
                    <a:prstGeom prst="rect">
                      <a:avLst/>
                    </a:prstGeom>
                    <a:noFill/>
                  </pic:spPr>
                </pic:pic>
              </a:graphicData>
            </a:graphic>
          </wp:inline>
        </w:drawing>
      </w:r>
    </w:p>
    <w:p w14:paraId="54025A5C" w14:textId="77777777" w:rsidR="000F35BF" w:rsidRPr="0078492F" w:rsidRDefault="000F35BF" w:rsidP="00840F88">
      <w:pPr>
        <w:rPr>
          <w:rFonts w:ascii="Arial" w:hAnsi="Arial" w:cs="Arial"/>
        </w:rPr>
      </w:pPr>
    </w:p>
    <w:p w14:paraId="4A6815DB" w14:textId="06D6ED8D" w:rsidR="001A775D" w:rsidRPr="0078492F" w:rsidRDefault="003D20C7" w:rsidP="001A775D">
      <w:pPr>
        <w:spacing w:after="0"/>
        <w:rPr>
          <w:rFonts w:ascii="Arial" w:hAnsi="Arial" w:cs="Arial"/>
          <w:color w:val="auto"/>
          <w:sz w:val="24"/>
          <w:szCs w:val="24"/>
        </w:rPr>
      </w:pPr>
      <w:r w:rsidRPr="0078492F">
        <w:rPr>
          <w:rFonts w:ascii="Arial" w:hAnsi="Arial" w:cs="Arial"/>
          <w:color w:val="auto"/>
          <w:sz w:val="24"/>
          <w:szCs w:val="24"/>
        </w:rPr>
        <w:t xml:space="preserve">The business consisted of a plastic </w:t>
      </w:r>
      <w:r w:rsidR="001A775D" w:rsidRPr="0078492F">
        <w:rPr>
          <w:rFonts w:ascii="Arial" w:hAnsi="Arial" w:cs="Arial"/>
          <w:color w:val="auto"/>
          <w:sz w:val="24"/>
          <w:szCs w:val="24"/>
        </w:rPr>
        <w:t>c</w:t>
      </w:r>
      <w:r w:rsidRPr="0078492F">
        <w:rPr>
          <w:rFonts w:ascii="Arial" w:hAnsi="Arial" w:cs="Arial"/>
          <w:color w:val="auto"/>
          <w:sz w:val="24"/>
          <w:szCs w:val="24"/>
        </w:rPr>
        <w:t xml:space="preserve">onnector holder located on a floor wire harness in a vehicle. OEM provided a </w:t>
      </w:r>
      <w:r w:rsidR="0033409E" w:rsidRPr="0078492F">
        <w:rPr>
          <w:rFonts w:ascii="Arial" w:hAnsi="Arial" w:cs="Arial"/>
          <w:color w:val="auto"/>
          <w:sz w:val="24"/>
          <w:szCs w:val="24"/>
        </w:rPr>
        <w:t xml:space="preserve">Tool Go </w:t>
      </w:r>
      <w:r w:rsidRPr="0078492F">
        <w:rPr>
          <w:rFonts w:ascii="Arial" w:hAnsi="Arial" w:cs="Arial"/>
          <w:color w:val="auto"/>
          <w:sz w:val="24"/>
          <w:szCs w:val="24"/>
        </w:rPr>
        <w:t xml:space="preserve">Drawing </w:t>
      </w:r>
      <w:r w:rsidR="0033409E" w:rsidRPr="0078492F">
        <w:rPr>
          <w:rFonts w:ascii="Arial" w:hAnsi="Arial" w:cs="Arial"/>
          <w:color w:val="auto"/>
          <w:sz w:val="24"/>
          <w:szCs w:val="24"/>
        </w:rPr>
        <w:t xml:space="preserve">and 3D </w:t>
      </w:r>
      <w:r w:rsidR="001E5E82" w:rsidRPr="0078492F">
        <w:rPr>
          <w:rFonts w:ascii="Arial" w:hAnsi="Arial" w:cs="Arial"/>
          <w:color w:val="auto"/>
          <w:sz w:val="24"/>
          <w:szCs w:val="24"/>
        </w:rPr>
        <w:t xml:space="preserve">Computer Aided Design </w:t>
      </w:r>
      <w:r w:rsidR="001E5E82" w:rsidRPr="0078492F">
        <w:rPr>
          <w:rFonts w:ascii="Arial" w:hAnsi="Arial" w:cs="Arial"/>
          <w:color w:val="auto"/>
          <w:sz w:val="24"/>
          <w:szCs w:val="24"/>
        </w:rPr>
        <w:lastRenderedPageBreak/>
        <w:t>(</w:t>
      </w:r>
      <w:r w:rsidR="0033409E" w:rsidRPr="0078492F">
        <w:rPr>
          <w:rFonts w:ascii="Arial" w:hAnsi="Arial" w:cs="Arial"/>
          <w:color w:val="auto"/>
          <w:sz w:val="24"/>
          <w:szCs w:val="24"/>
        </w:rPr>
        <w:t>CAD</w:t>
      </w:r>
      <w:r w:rsidR="001E5E82" w:rsidRPr="0078492F">
        <w:rPr>
          <w:rFonts w:ascii="Arial" w:hAnsi="Arial" w:cs="Arial"/>
          <w:color w:val="auto"/>
          <w:sz w:val="24"/>
          <w:szCs w:val="24"/>
        </w:rPr>
        <w:t>)</w:t>
      </w:r>
      <w:r w:rsidR="001A775D" w:rsidRPr="0078492F">
        <w:rPr>
          <w:rFonts w:ascii="Arial" w:hAnsi="Arial" w:cs="Arial"/>
          <w:color w:val="auto"/>
          <w:sz w:val="24"/>
          <w:szCs w:val="24"/>
        </w:rPr>
        <w:t>.</w:t>
      </w:r>
      <w:r w:rsidR="00121F2A" w:rsidRPr="0078492F">
        <w:rPr>
          <w:rFonts w:ascii="Arial" w:hAnsi="Arial" w:cs="Arial"/>
          <w:color w:val="auto"/>
          <w:sz w:val="24"/>
          <w:szCs w:val="24"/>
        </w:rPr>
        <w:t xml:space="preserve"> OXY </w:t>
      </w:r>
      <w:r w:rsidR="001A775D" w:rsidRPr="0078492F">
        <w:rPr>
          <w:rFonts w:ascii="Arial" w:hAnsi="Arial" w:cs="Arial"/>
          <w:color w:val="auto"/>
          <w:sz w:val="24"/>
          <w:szCs w:val="24"/>
        </w:rPr>
        <w:t>used</w:t>
      </w:r>
      <w:r w:rsidR="00121F2A" w:rsidRPr="0078492F">
        <w:rPr>
          <w:rFonts w:ascii="Arial" w:hAnsi="Arial" w:cs="Arial"/>
          <w:color w:val="auto"/>
          <w:sz w:val="24"/>
          <w:szCs w:val="24"/>
        </w:rPr>
        <w:t xml:space="preserve"> this </w:t>
      </w:r>
      <w:r w:rsidR="0033409E" w:rsidRPr="0078492F">
        <w:rPr>
          <w:rFonts w:ascii="Arial" w:hAnsi="Arial" w:cs="Arial"/>
          <w:color w:val="auto"/>
          <w:sz w:val="24"/>
          <w:szCs w:val="24"/>
        </w:rPr>
        <w:t xml:space="preserve">to produce parts. At this stage the AP team, </w:t>
      </w:r>
      <w:r w:rsidR="001A775D" w:rsidRPr="0078492F">
        <w:rPr>
          <w:rFonts w:ascii="Arial" w:hAnsi="Arial" w:cs="Arial"/>
          <w:color w:val="auto"/>
          <w:sz w:val="24"/>
          <w:szCs w:val="24"/>
        </w:rPr>
        <w:t>c</w:t>
      </w:r>
      <w:r w:rsidR="00F34DD7" w:rsidRPr="0078492F">
        <w:rPr>
          <w:rFonts w:ascii="Arial" w:hAnsi="Arial" w:cs="Arial"/>
          <w:color w:val="auto"/>
          <w:sz w:val="24"/>
          <w:szCs w:val="24"/>
        </w:rPr>
        <w:t xml:space="preserve">omponent engineer </w:t>
      </w:r>
      <w:r w:rsidR="0033409E" w:rsidRPr="0078492F">
        <w:rPr>
          <w:rFonts w:ascii="Arial" w:hAnsi="Arial" w:cs="Arial"/>
          <w:color w:val="auto"/>
          <w:sz w:val="24"/>
          <w:szCs w:val="24"/>
        </w:rPr>
        <w:t xml:space="preserve">and </w:t>
      </w:r>
      <w:r w:rsidR="008A2377" w:rsidRPr="0078492F">
        <w:rPr>
          <w:rFonts w:ascii="Arial" w:hAnsi="Arial" w:cs="Arial"/>
          <w:color w:val="auto"/>
          <w:sz w:val="24"/>
          <w:szCs w:val="24"/>
        </w:rPr>
        <w:t xml:space="preserve">the </w:t>
      </w:r>
      <w:r w:rsidR="00F34DD7" w:rsidRPr="0078492F">
        <w:rPr>
          <w:rFonts w:ascii="Arial" w:hAnsi="Arial" w:cs="Arial"/>
          <w:color w:val="auto"/>
          <w:sz w:val="24"/>
          <w:szCs w:val="24"/>
        </w:rPr>
        <w:t>manager of component engineer</w:t>
      </w:r>
      <w:r w:rsidR="008A2377" w:rsidRPr="0078492F">
        <w:rPr>
          <w:rFonts w:ascii="Arial" w:hAnsi="Arial" w:cs="Arial"/>
          <w:color w:val="auto"/>
          <w:sz w:val="24"/>
          <w:szCs w:val="24"/>
        </w:rPr>
        <w:t>s</w:t>
      </w:r>
      <w:r w:rsidR="0033409E" w:rsidRPr="0078492F">
        <w:rPr>
          <w:rFonts w:ascii="Arial" w:hAnsi="Arial" w:cs="Arial"/>
          <w:color w:val="auto"/>
          <w:sz w:val="24"/>
          <w:szCs w:val="24"/>
        </w:rPr>
        <w:t xml:space="preserve"> could begin discussions with </w:t>
      </w:r>
      <w:r w:rsidR="008A2377" w:rsidRPr="0078492F">
        <w:rPr>
          <w:rFonts w:ascii="Arial" w:hAnsi="Arial" w:cs="Arial"/>
          <w:color w:val="auto"/>
          <w:sz w:val="24"/>
          <w:szCs w:val="24"/>
        </w:rPr>
        <w:t>the</w:t>
      </w:r>
      <w:r w:rsidR="0033409E" w:rsidRPr="0078492F">
        <w:rPr>
          <w:rFonts w:ascii="Arial" w:hAnsi="Arial" w:cs="Arial"/>
          <w:color w:val="auto"/>
          <w:sz w:val="24"/>
          <w:szCs w:val="24"/>
        </w:rPr>
        <w:t xml:space="preserve"> injection moulding </w:t>
      </w:r>
      <w:r w:rsidR="001A775D" w:rsidRPr="0078492F">
        <w:rPr>
          <w:rFonts w:ascii="Arial" w:hAnsi="Arial" w:cs="Arial"/>
          <w:color w:val="auto"/>
          <w:sz w:val="24"/>
          <w:szCs w:val="24"/>
        </w:rPr>
        <w:t>s</w:t>
      </w:r>
      <w:r w:rsidR="0033409E" w:rsidRPr="0078492F">
        <w:rPr>
          <w:rFonts w:ascii="Arial" w:hAnsi="Arial" w:cs="Arial"/>
          <w:color w:val="auto"/>
          <w:sz w:val="24"/>
          <w:szCs w:val="24"/>
        </w:rPr>
        <w:t xml:space="preserve">upplier </w:t>
      </w:r>
      <w:r w:rsidR="00FA0C73" w:rsidRPr="0078492F">
        <w:rPr>
          <w:rFonts w:ascii="Arial" w:hAnsi="Arial" w:cs="Arial"/>
          <w:color w:val="auto"/>
          <w:sz w:val="24"/>
          <w:szCs w:val="24"/>
        </w:rPr>
        <w:t>Stark Industries</w:t>
      </w:r>
      <w:r w:rsidR="0033409E" w:rsidRPr="0078492F">
        <w:rPr>
          <w:rFonts w:ascii="Arial" w:hAnsi="Arial" w:cs="Arial"/>
          <w:color w:val="auto"/>
          <w:sz w:val="24"/>
          <w:szCs w:val="24"/>
        </w:rPr>
        <w:t xml:space="preserve">. The </w:t>
      </w:r>
      <w:r w:rsidR="001A775D" w:rsidRPr="0078492F">
        <w:rPr>
          <w:rFonts w:ascii="Arial" w:hAnsi="Arial" w:cs="Arial"/>
          <w:color w:val="auto"/>
          <w:sz w:val="24"/>
          <w:szCs w:val="24"/>
        </w:rPr>
        <w:t>s</w:t>
      </w:r>
      <w:r w:rsidR="0033409E" w:rsidRPr="0078492F">
        <w:rPr>
          <w:rFonts w:ascii="Arial" w:hAnsi="Arial" w:cs="Arial"/>
          <w:color w:val="auto"/>
          <w:sz w:val="24"/>
          <w:szCs w:val="24"/>
        </w:rPr>
        <w:t xml:space="preserve">uppliers team consisted of </w:t>
      </w:r>
      <w:r w:rsidR="008A2377" w:rsidRPr="0078492F">
        <w:rPr>
          <w:rFonts w:ascii="Arial" w:hAnsi="Arial" w:cs="Arial"/>
          <w:color w:val="auto"/>
          <w:sz w:val="24"/>
          <w:szCs w:val="24"/>
        </w:rPr>
        <w:t>a</w:t>
      </w:r>
      <w:r w:rsidR="00F34DD7" w:rsidRPr="0078492F">
        <w:rPr>
          <w:rFonts w:ascii="Arial" w:hAnsi="Arial" w:cs="Arial"/>
          <w:color w:val="auto"/>
          <w:sz w:val="24"/>
          <w:szCs w:val="24"/>
        </w:rPr>
        <w:t xml:space="preserve"> </w:t>
      </w:r>
      <w:r w:rsidR="00BD54A0" w:rsidRPr="0078492F">
        <w:rPr>
          <w:rFonts w:ascii="Arial" w:hAnsi="Arial" w:cs="Arial"/>
          <w:color w:val="auto"/>
          <w:sz w:val="24"/>
          <w:szCs w:val="24"/>
        </w:rPr>
        <w:t xml:space="preserve">head </w:t>
      </w:r>
      <w:r w:rsidR="001A775D" w:rsidRPr="0078492F">
        <w:rPr>
          <w:rFonts w:ascii="Arial" w:hAnsi="Arial" w:cs="Arial"/>
          <w:color w:val="auto"/>
          <w:sz w:val="24"/>
          <w:szCs w:val="24"/>
        </w:rPr>
        <w:t>e</w:t>
      </w:r>
      <w:r w:rsidR="00BD54A0" w:rsidRPr="0078492F">
        <w:rPr>
          <w:rFonts w:ascii="Arial" w:hAnsi="Arial" w:cs="Arial"/>
          <w:color w:val="auto"/>
          <w:sz w:val="24"/>
          <w:szCs w:val="24"/>
        </w:rPr>
        <w:t xml:space="preserve">ngineer, </w:t>
      </w:r>
      <w:r w:rsidR="001A775D" w:rsidRPr="0078492F">
        <w:rPr>
          <w:rFonts w:ascii="Arial" w:hAnsi="Arial" w:cs="Arial"/>
          <w:color w:val="auto"/>
          <w:sz w:val="24"/>
          <w:szCs w:val="24"/>
        </w:rPr>
        <w:t>l</w:t>
      </w:r>
      <w:r w:rsidR="00BD54A0" w:rsidRPr="0078492F">
        <w:rPr>
          <w:rFonts w:ascii="Arial" w:hAnsi="Arial" w:cs="Arial"/>
          <w:color w:val="auto"/>
          <w:sz w:val="24"/>
          <w:szCs w:val="24"/>
        </w:rPr>
        <w:t xml:space="preserve">ead </w:t>
      </w:r>
      <w:r w:rsidR="001A775D" w:rsidRPr="0078492F">
        <w:rPr>
          <w:rFonts w:ascii="Arial" w:hAnsi="Arial" w:cs="Arial"/>
          <w:color w:val="auto"/>
          <w:sz w:val="24"/>
          <w:szCs w:val="24"/>
        </w:rPr>
        <w:t>d</w:t>
      </w:r>
      <w:r w:rsidR="00BD54A0" w:rsidRPr="0078492F">
        <w:rPr>
          <w:rFonts w:ascii="Arial" w:hAnsi="Arial" w:cs="Arial"/>
          <w:color w:val="auto"/>
          <w:sz w:val="24"/>
          <w:szCs w:val="24"/>
        </w:rPr>
        <w:t xml:space="preserve">esign </w:t>
      </w:r>
      <w:r w:rsidR="001A775D" w:rsidRPr="0078492F">
        <w:rPr>
          <w:rFonts w:ascii="Arial" w:hAnsi="Arial" w:cs="Arial"/>
          <w:color w:val="auto"/>
          <w:sz w:val="24"/>
          <w:szCs w:val="24"/>
        </w:rPr>
        <w:t>e</w:t>
      </w:r>
      <w:r w:rsidR="00BD54A0" w:rsidRPr="0078492F">
        <w:rPr>
          <w:rFonts w:ascii="Arial" w:hAnsi="Arial" w:cs="Arial"/>
          <w:color w:val="auto"/>
          <w:sz w:val="24"/>
          <w:szCs w:val="24"/>
        </w:rPr>
        <w:t xml:space="preserve">ngineer, </w:t>
      </w:r>
      <w:r w:rsidR="001A775D" w:rsidRPr="0078492F">
        <w:rPr>
          <w:rFonts w:ascii="Arial" w:hAnsi="Arial" w:cs="Arial"/>
          <w:color w:val="auto"/>
          <w:sz w:val="24"/>
          <w:szCs w:val="24"/>
        </w:rPr>
        <w:t>d</w:t>
      </w:r>
      <w:r w:rsidR="00BD54A0" w:rsidRPr="0078492F">
        <w:rPr>
          <w:rFonts w:ascii="Arial" w:hAnsi="Arial" w:cs="Arial"/>
          <w:color w:val="auto"/>
          <w:sz w:val="24"/>
          <w:szCs w:val="24"/>
        </w:rPr>
        <w:t xml:space="preserve">esign </w:t>
      </w:r>
      <w:r w:rsidR="001A775D" w:rsidRPr="0078492F">
        <w:rPr>
          <w:rFonts w:ascii="Arial" w:hAnsi="Arial" w:cs="Arial"/>
          <w:color w:val="auto"/>
          <w:sz w:val="24"/>
          <w:szCs w:val="24"/>
        </w:rPr>
        <w:t>d</w:t>
      </w:r>
      <w:r w:rsidR="00BD54A0" w:rsidRPr="0078492F">
        <w:rPr>
          <w:rFonts w:ascii="Arial" w:hAnsi="Arial" w:cs="Arial"/>
          <w:color w:val="auto"/>
          <w:sz w:val="24"/>
          <w:szCs w:val="24"/>
        </w:rPr>
        <w:t>evelopment</w:t>
      </w:r>
      <w:r w:rsidR="00F34DD7" w:rsidRPr="0078492F">
        <w:rPr>
          <w:rFonts w:ascii="Arial" w:hAnsi="Arial" w:cs="Arial"/>
          <w:color w:val="auto"/>
          <w:sz w:val="24"/>
          <w:szCs w:val="24"/>
        </w:rPr>
        <w:t xml:space="preserve"> engineers</w:t>
      </w:r>
      <w:r w:rsidR="00BD54A0" w:rsidRPr="0078492F">
        <w:rPr>
          <w:rFonts w:ascii="Arial" w:hAnsi="Arial" w:cs="Arial"/>
          <w:color w:val="auto"/>
          <w:sz w:val="24"/>
          <w:szCs w:val="24"/>
        </w:rPr>
        <w:t xml:space="preserve"> </w:t>
      </w:r>
      <w:r w:rsidR="00F34DD7" w:rsidRPr="0078492F">
        <w:rPr>
          <w:rFonts w:ascii="Arial" w:hAnsi="Arial" w:cs="Arial"/>
          <w:color w:val="auto"/>
          <w:sz w:val="24"/>
          <w:szCs w:val="24"/>
        </w:rPr>
        <w:t xml:space="preserve">and a </w:t>
      </w:r>
      <w:r w:rsidR="001A775D" w:rsidRPr="0078492F">
        <w:rPr>
          <w:rFonts w:ascii="Arial" w:hAnsi="Arial" w:cs="Arial"/>
          <w:color w:val="auto"/>
          <w:sz w:val="24"/>
          <w:szCs w:val="24"/>
        </w:rPr>
        <w:t>p</w:t>
      </w:r>
      <w:r w:rsidR="00BD54A0" w:rsidRPr="0078492F">
        <w:rPr>
          <w:rFonts w:ascii="Arial" w:hAnsi="Arial" w:cs="Arial"/>
          <w:color w:val="auto"/>
          <w:sz w:val="24"/>
          <w:szCs w:val="24"/>
        </w:rPr>
        <w:t xml:space="preserve">lant </w:t>
      </w:r>
      <w:r w:rsidR="001A775D" w:rsidRPr="0078492F">
        <w:rPr>
          <w:rFonts w:ascii="Arial" w:hAnsi="Arial" w:cs="Arial"/>
          <w:color w:val="auto"/>
          <w:sz w:val="24"/>
          <w:szCs w:val="24"/>
        </w:rPr>
        <w:t>p</w:t>
      </w:r>
      <w:r w:rsidR="00BD54A0" w:rsidRPr="0078492F">
        <w:rPr>
          <w:rFonts w:ascii="Arial" w:hAnsi="Arial" w:cs="Arial"/>
          <w:color w:val="auto"/>
          <w:sz w:val="24"/>
          <w:szCs w:val="24"/>
        </w:rPr>
        <w:t xml:space="preserve">roject </w:t>
      </w:r>
      <w:r w:rsidR="001A775D" w:rsidRPr="0078492F">
        <w:rPr>
          <w:rFonts w:ascii="Arial" w:hAnsi="Arial" w:cs="Arial"/>
          <w:color w:val="auto"/>
          <w:sz w:val="24"/>
          <w:szCs w:val="24"/>
        </w:rPr>
        <w:t>e</w:t>
      </w:r>
      <w:r w:rsidR="00BD54A0" w:rsidRPr="0078492F">
        <w:rPr>
          <w:rFonts w:ascii="Arial" w:hAnsi="Arial" w:cs="Arial"/>
          <w:color w:val="auto"/>
          <w:sz w:val="24"/>
          <w:szCs w:val="24"/>
        </w:rPr>
        <w:t xml:space="preserve">ngineer. </w:t>
      </w:r>
    </w:p>
    <w:p w14:paraId="2EA269FF" w14:textId="77777777" w:rsidR="001A775D" w:rsidRPr="0078492F" w:rsidRDefault="001A775D" w:rsidP="001A775D">
      <w:pPr>
        <w:spacing w:after="0"/>
        <w:rPr>
          <w:rFonts w:ascii="Arial" w:hAnsi="Arial" w:cs="Arial"/>
          <w:color w:val="auto"/>
          <w:sz w:val="24"/>
          <w:szCs w:val="24"/>
        </w:rPr>
      </w:pPr>
    </w:p>
    <w:p w14:paraId="012EA319" w14:textId="316E1742" w:rsidR="00840F88" w:rsidRPr="0078492F" w:rsidRDefault="008A2377" w:rsidP="001A775D">
      <w:pPr>
        <w:spacing w:after="0"/>
        <w:rPr>
          <w:rFonts w:ascii="Arial" w:hAnsi="Arial" w:cs="Arial"/>
          <w:color w:val="auto"/>
          <w:sz w:val="24"/>
          <w:szCs w:val="24"/>
        </w:rPr>
      </w:pPr>
      <w:r w:rsidRPr="0078492F">
        <w:rPr>
          <w:rFonts w:ascii="Arial" w:hAnsi="Arial" w:cs="Arial"/>
          <w:color w:val="auto"/>
          <w:sz w:val="24"/>
          <w:szCs w:val="24"/>
        </w:rPr>
        <w:t>LIMP</w:t>
      </w:r>
      <w:r w:rsidR="00E425EB">
        <w:rPr>
          <w:rFonts w:ascii="Arial" w:hAnsi="Arial" w:cs="Arial"/>
          <w:color w:val="auto"/>
          <w:sz w:val="24"/>
          <w:szCs w:val="24"/>
        </w:rPr>
        <w:t xml:space="preserve"> </w:t>
      </w:r>
      <w:r w:rsidR="00A2169D" w:rsidRPr="001C42DE">
        <w:rPr>
          <w:rFonts w:ascii="Arial" w:hAnsi="Arial" w:cs="Arial"/>
          <w:sz w:val="24"/>
          <w:szCs w:val="24"/>
        </w:rPr>
        <w:t>(pseudonym)</w:t>
      </w:r>
      <w:r w:rsidR="00A2169D" w:rsidRPr="00B5114B">
        <w:rPr>
          <w:rFonts w:ascii="Arial" w:hAnsi="Arial" w:cs="Arial"/>
        </w:rPr>
        <w:t xml:space="preserve"> </w:t>
      </w:r>
      <w:r w:rsidR="008A687B" w:rsidRPr="0078492F">
        <w:rPr>
          <w:rFonts w:ascii="Arial" w:hAnsi="Arial" w:cs="Arial"/>
          <w:color w:val="auto"/>
          <w:sz w:val="24"/>
          <w:szCs w:val="24"/>
        </w:rPr>
        <w:t xml:space="preserve">is </w:t>
      </w:r>
      <w:r w:rsidR="001A775D" w:rsidRPr="0078492F">
        <w:rPr>
          <w:rFonts w:ascii="Arial" w:hAnsi="Arial" w:cs="Arial"/>
          <w:color w:val="auto"/>
          <w:sz w:val="24"/>
          <w:szCs w:val="24"/>
        </w:rPr>
        <w:t xml:space="preserve">an </w:t>
      </w:r>
      <w:r w:rsidRPr="0078492F">
        <w:rPr>
          <w:rFonts w:ascii="Arial" w:hAnsi="Arial" w:cs="Arial"/>
          <w:color w:val="auto"/>
          <w:sz w:val="24"/>
          <w:szCs w:val="24"/>
        </w:rPr>
        <w:t>OXY</w:t>
      </w:r>
      <w:r w:rsidR="008A687B" w:rsidRPr="0078492F">
        <w:rPr>
          <w:rFonts w:ascii="Arial" w:hAnsi="Arial" w:cs="Arial"/>
          <w:color w:val="auto"/>
          <w:sz w:val="24"/>
          <w:szCs w:val="24"/>
        </w:rPr>
        <w:t xml:space="preserve"> </w:t>
      </w:r>
      <w:r w:rsidR="00836F90" w:rsidRPr="0078492F">
        <w:rPr>
          <w:rFonts w:ascii="Arial" w:hAnsi="Arial" w:cs="Arial"/>
          <w:color w:val="auto"/>
          <w:sz w:val="24"/>
          <w:szCs w:val="24"/>
        </w:rPr>
        <w:t>Australian</w:t>
      </w:r>
      <w:r w:rsidR="008A687B" w:rsidRPr="0078492F">
        <w:rPr>
          <w:rFonts w:ascii="Arial" w:hAnsi="Arial" w:cs="Arial"/>
          <w:color w:val="auto"/>
          <w:sz w:val="24"/>
          <w:szCs w:val="24"/>
        </w:rPr>
        <w:t xml:space="preserve"> </w:t>
      </w:r>
      <w:r w:rsidR="00836F90" w:rsidRPr="0078492F">
        <w:rPr>
          <w:rFonts w:ascii="Arial" w:hAnsi="Arial" w:cs="Arial"/>
          <w:color w:val="auto"/>
          <w:sz w:val="24"/>
          <w:szCs w:val="24"/>
        </w:rPr>
        <w:t>sister</w:t>
      </w:r>
      <w:r w:rsidR="008A687B" w:rsidRPr="0078492F">
        <w:rPr>
          <w:rFonts w:ascii="Arial" w:hAnsi="Arial" w:cs="Arial"/>
          <w:color w:val="auto"/>
          <w:sz w:val="24"/>
          <w:szCs w:val="24"/>
        </w:rPr>
        <w:t xml:space="preserve"> company who provide support throughout projects.</w:t>
      </w:r>
      <w:r w:rsidR="00F34DD7" w:rsidRPr="0078492F">
        <w:rPr>
          <w:rFonts w:ascii="Arial" w:hAnsi="Arial" w:cs="Arial"/>
          <w:color w:val="auto"/>
          <w:sz w:val="24"/>
          <w:szCs w:val="24"/>
        </w:rPr>
        <w:t xml:space="preserve"> There were a number of</w:t>
      </w:r>
      <w:r w:rsidR="008A687B" w:rsidRPr="0078492F">
        <w:rPr>
          <w:rFonts w:ascii="Arial" w:hAnsi="Arial" w:cs="Arial"/>
          <w:color w:val="auto"/>
          <w:sz w:val="24"/>
          <w:szCs w:val="24"/>
        </w:rPr>
        <w:t xml:space="preserve"> </w:t>
      </w:r>
      <w:r w:rsidRPr="0078492F">
        <w:rPr>
          <w:rFonts w:ascii="Arial" w:hAnsi="Arial" w:cs="Arial"/>
          <w:color w:val="auto"/>
          <w:sz w:val="24"/>
          <w:szCs w:val="24"/>
        </w:rPr>
        <w:t>LIMP</w:t>
      </w:r>
      <w:r w:rsidR="008A687B" w:rsidRPr="0078492F">
        <w:rPr>
          <w:rFonts w:ascii="Arial" w:hAnsi="Arial" w:cs="Arial"/>
          <w:color w:val="auto"/>
          <w:sz w:val="24"/>
          <w:szCs w:val="24"/>
        </w:rPr>
        <w:t xml:space="preserve"> Designers working on this project</w:t>
      </w:r>
      <w:r w:rsidR="001A775D" w:rsidRPr="0078492F">
        <w:rPr>
          <w:rFonts w:ascii="Arial" w:hAnsi="Arial" w:cs="Arial"/>
          <w:color w:val="auto"/>
          <w:sz w:val="24"/>
          <w:szCs w:val="24"/>
        </w:rPr>
        <w:t xml:space="preserve"> also</w:t>
      </w:r>
      <w:r w:rsidR="00F34DD7" w:rsidRPr="0078492F">
        <w:rPr>
          <w:rFonts w:ascii="Arial" w:hAnsi="Arial" w:cs="Arial"/>
          <w:color w:val="auto"/>
          <w:sz w:val="24"/>
          <w:szCs w:val="24"/>
        </w:rPr>
        <w:t xml:space="preserve">. </w:t>
      </w:r>
      <w:r w:rsidR="00BD54A0" w:rsidRPr="0078492F">
        <w:rPr>
          <w:rFonts w:ascii="Arial" w:hAnsi="Arial" w:cs="Arial"/>
          <w:color w:val="auto"/>
          <w:sz w:val="24"/>
          <w:szCs w:val="24"/>
        </w:rPr>
        <w:t>During the DFM</w:t>
      </w:r>
      <w:r w:rsidRPr="0078492F">
        <w:rPr>
          <w:rFonts w:ascii="Arial" w:hAnsi="Arial" w:cs="Arial"/>
          <w:color w:val="auto"/>
          <w:sz w:val="24"/>
          <w:szCs w:val="24"/>
        </w:rPr>
        <w:t xml:space="preserve"> (Design for Manufacture)</w:t>
      </w:r>
      <w:r w:rsidR="00BD54A0" w:rsidRPr="0078492F">
        <w:rPr>
          <w:rFonts w:ascii="Arial" w:hAnsi="Arial" w:cs="Arial"/>
          <w:color w:val="auto"/>
          <w:sz w:val="24"/>
          <w:szCs w:val="24"/>
        </w:rPr>
        <w:t xml:space="preserve"> Stage OEM</w:t>
      </w:r>
      <w:r w:rsidR="008A687B" w:rsidRPr="0078492F">
        <w:rPr>
          <w:rFonts w:ascii="Arial" w:hAnsi="Arial" w:cs="Arial"/>
          <w:color w:val="auto"/>
          <w:sz w:val="24"/>
          <w:szCs w:val="24"/>
        </w:rPr>
        <w:t xml:space="preserve"> and </w:t>
      </w:r>
      <w:r w:rsidRPr="0078492F">
        <w:rPr>
          <w:rFonts w:ascii="Arial" w:hAnsi="Arial" w:cs="Arial"/>
          <w:color w:val="auto"/>
          <w:sz w:val="24"/>
          <w:szCs w:val="24"/>
        </w:rPr>
        <w:t>LIMP</w:t>
      </w:r>
      <w:r w:rsidR="00BD54A0" w:rsidRPr="0078492F">
        <w:rPr>
          <w:rFonts w:ascii="Arial" w:hAnsi="Arial" w:cs="Arial"/>
          <w:color w:val="auto"/>
          <w:sz w:val="24"/>
          <w:szCs w:val="24"/>
        </w:rPr>
        <w:t xml:space="preserve"> designers would work in collaboration with </w:t>
      </w:r>
      <w:r w:rsidR="00836F90" w:rsidRPr="0078492F">
        <w:rPr>
          <w:rFonts w:ascii="Arial" w:hAnsi="Arial" w:cs="Arial"/>
          <w:color w:val="auto"/>
          <w:sz w:val="24"/>
          <w:szCs w:val="24"/>
        </w:rPr>
        <w:t>Stark Industries</w:t>
      </w:r>
      <w:r w:rsidR="001A775D" w:rsidRPr="0078492F">
        <w:rPr>
          <w:rFonts w:ascii="Arial" w:hAnsi="Arial" w:cs="Arial"/>
          <w:color w:val="auto"/>
          <w:sz w:val="24"/>
          <w:szCs w:val="24"/>
        </w:rPr>
        <w:t xml:space="preserve"> </w:t>
      </w:r>
      <w:r w:rsidR="00BD54A0" w:rsidRPr="0078492F">
        <w:rPr>
          <w:rFonts w:ascii="Arial" w:hAnsi="Arial" w:cs="Arial"/>
          <w:color w:val="auto"/>
          <w:sz w:val="24"/>
          <w:szCs w:val="24"/>
        </w:rPr>
        <w:t>to design a part that fit the functional and appearance needs of the OEM whil</w:t>
      </w:r>
      <w:r w:rsidR="001A775D" w:rsidRPr="0078492F">
        <w:rPr>
          <w:rFonts w:ascii="Arial" w:hAnsi="Arial" w:cs="Arial"/>
          <w:color w:val="auto"/>
          <w:sz w:val="24"/>
          <w:szCs w:val="24"/>
        </w:rPr>
        <w:t>st</w:t>
      </w:r>
      <w:r w:rsidR="00BD54A0" w:rsidRPr="0078492F">
        <w:rPr>
          <w:rFonts w:ascii="Arial" w:hAnsi="Arial" w:cs="Arial"/>
          <w:color w:val="auto"/>
          <w:sz w:val="24"/>
          <w:szCs w:val="24"/>
        </w:rPr>
        <w:t xml:space="preserve"> also </w:t>
      </w:r>
      <w:r w:rsidR="001A775D" w:rsidRPr="0078492F">
        <w:rPr>
          <w:rFonts w:ascii="Arial" w:hAnsi="Arial" w:cs="Arial"/>
          <w:color w:val="auto"/>
          <w:sz w:val="24"/>
          <w:szCs w:val="24"/>
        </w:rPr>
        <w:t>ensuring</w:t>
      </w:r>
      <w:r w:rsidR="00BD54A0" w:rsidRPr="0078492F">
        <w:rPr>
          <w:rFonts w:ascii="Arial" w:hAnsi="Arial" w:cs="Arial"/>
          <w:color w:val="auto"/>
          <w:sz w:val="24"/>
          <w:szCs w:val="24"/>
        </w:rPr>
        <w:t xml:space="preserve"> the </w:t>
      </w:r>
      <w:r w:rsidR="008A687B" w:rsidRPr="0078492F">
        <w:rPr>
          <w:rFonts w:ascii="Arial" w:hAnsi="Arial" w:cs="Arial"/>
          <w:color w:val="auto"/>
          <w:sz w:val="24"/>
          <w:szCs w:val="24"/>
        </w:rPr>
        <w:t>ability to injection mould</w:t>
      </w:r>
      <w:r w:rsidR="00BD54A0" w:rsidRPr="0078492F">
        <w:rPr>
          <w:rFonts w:ascii="Arial" w:hAnsi="Arial" w:cs="Arial"/>
          <w:color w:val="auto"/>
          <w:sz w:val="24"/>
          <w:szCs w:val="24"/>
        </w:rPr>
        <w:t xml:space="preserve"> the part. </w:t>
      </w:r>
      <w:r w:rsidR="00541D43" w:rsidRPr="0078492F">
        <w:rPr>
          <w:rFonts w:ascii="Arial" w:hAnsi="Arial" w:cs="Arial"/>
          <w:color w:val="auto"/>
          <w:sz w:val="24"/>
          <w:szCs w:val="24"/>
        </w:rPr>
        <w:t>AP team act</w:t>
      </w:r>
      <w:r w:rsidR="001A775D" w:rsidRPr="0078492F">
        <w:rPr>
          <w:rFonts w:ascii="Arial" w:hAnsi="Arial" w:cs="Arial"/>
          <w:color w:val="auto"/>
          <w:sz w:val="24"/>
          <w:szCs w:val="24"/>
        </w:rPr>
        <w:t>ed</w:t>
      </w:r>
      <w:r w:rsidR="00541D43" w:rsidRPr="0078492F">
        <w:rPr>
          <w:rFonts w:ascii="Arial" w:hAnsi="Arial" w:cs="Arial"/>
          <w:color w:val="auto"/>
          <w:sz w:val="24"/>
          <w:szCs w:val="24"/>
        </w:rPr>
        <w:t xml:space="preserve"> as the mediator between OEM</w:t>
      </w:r>
      <w:r w:rsidRPr="0078492F">
        <w:rPr>
          <w:rFonts w:ascii="Arial" w:hAnsi="Arial" w:cs="Arial"/>
          <w:color w:val="auto"/>
          <w:sz w:val="24"/>
          <w:szCs w:val="24"/>
        </w:rPr>
        <w:t>, LIMP</w:t>
      </w:r>
      <w:r w:rsidR="001A775D" w:rsidRPr="0078492F">
        <w:rPr>
          <w:rFonts w:ascii="Arial" w:hAnsi="Arial" w:cs="Arial"/>
          <w:color w:val="auto"/>
          <w:sz w:val="24"/>
          <w:szCs w:val="24"/>
        </w:rPr>
        <w:t>,</w:t>
      </w:r>
      <w:r w:rsidR="00541D43" w:rsidRPr="0078492F">
        <w:rPr>
          <w:rFonts w:ascii="Arial" w:hAnsi="Arial" w:cs="Arial"/>
          <w:color w:val="auto"/>
          <w:sz w:val="24"/>
          <w:szCs w:val="24"/>
        </w:rPr>
        <w:t xml:space="preserve"> and </w:t>
      </w:r>
      <w:r w:rsidR="001A775D" w:rsidRPr="0078492F">
        <w:rPr>
          <w:rFonts w:ascii="Arial" w:hAnsi="Arial" w:cs="Arial"/>
          <w:color w:val="auto"/>
          <w:sz w:val="24"/>
          <w:szCs w:val="24"/>
        </w:rPr>
        <w:t>the s</w:t>
      </w:r>
      <w:r w:rsidR="00541D43" w:rsidRPr="0078492F">
        <w:rPr>
          <w:rFonts w:ascii="Arial" w:hAnsi="Arial" w:cs="Arial"/>
          <w:color w:val="auto"/>
          <w:sz w:val="24"/>
          <w:szCs w:val="24"/>
        </w:rPr>
        <w:t>upplier</w:t>
      </w:r>
      <w:r w:rsidR="001A775D" w:rsidRPr="0078492F">
        <w:rPr>
          <w:rFonts w:ascii="Arial" w:hAnsi="Arial" w:cs="Arial"/>
          <w:color w:val="auto"/>
          <w:sz w:val="24"/>
          <w:szCs w:val="24"/>
        </w:rPr>
        <w:t>.</w:t>
      </w:r>
      <w:r w:rsidR="00541D43" w:rsidRPr="0078492F">
        <w:rPr>
          <w:rFonts w:ascii="Arial" w:hAnsi="Arial" w:cs="Arial"/>
          <w:color w:val="auto"/>
          <w:sz w:val="24"/>
          <w:szCs w:val="24"/>
        </w:rPr>
        <w:t xml:space="preserve"> </w:t>
      </w:r>
      <w:r w:rsidR="001A775D" w:rsidRPr="0078492F">
        <w:rPr>
          <w:rFonts w:ascii="Arial" w:hAnsi="Arial" w:cs="Arial"/>
          <w:color w:val="auto"/>
          <w:sz w:val="24"/>
          <w:szCs w:val="24"/>
        </w:rPr>
        <w:t>T</w:t>
      </w:r>
      <w:r w:rsidR="00D13412" w:rsidRPr="0078492F">
        <w:rPr>
          <w:rFonts w:ascii="Arial" w:hAnsi="Arial" w:cs="Arial"/>
          <w:color w:val="auto"/>
          <w:sz w:val="24"/>
          <w:szCs w:val="24"/>
        </w:rPr>
        <w:t>heir</w:t>
      </w:r>
      <w:r w:rsidR="00541D43" w:rsidRPr="0078492F">
        <w:rPr>
          <w:rFonts w:ascii="Arial" w:hAnsi="Arial" w:cs="Arial"/>
          <w:color w:val="auto"/>
          <w:sz w:val="24"/>
          <w:szCs w:val="24"/>
        </w:rPr>
        <w:t xml:space="preserve"> goal is to find the balance between customer needs and suppliers</w:t>
      </w:r>
      <w:r w:rsidR="001A775D" w:rsidRPr="0078492F">
        <w:rPr>
          <w:rFonts w:ascii="Arial" w:hAnsi="Arial" w:cs="Arial"/>
          <w:color w:val="auto"/>
          <w:sz w:val="24"/>
          <w:szCs w:val="24"/>
        </w:rPr>
        <w:t>’</w:t>
      </w:r>
      <w:r w:rsidR="00541D43" w:rsidRPr="0078492F">
        <w:rPr>
          <w:rFonts w:ascii="Arial" w:hAnsi="Arial" w:cs="Arial"/>
          <w:color w:val="auto"/>
          <w:sz w:val="24"/>
          <w:szCs w:val="24"/>
        </w:rPr>
        <w:t xml:space="preserve"> tooling criteria</w:t>
      </w:r>
      <w:r w:rsidR="00DD1C68" w:rsidRPr="0078492F">
        <w:rPr>
          <w:rFonts w:ascii="Arial" w:hAnsi="Arial" w:cs="Arial"/>
          <w:color w:val="auto"/>
          <w:sz w:val="24"/>
          <w:szCs w:val="24"/>
        </w:rPr>
        <w:t xml:space="preserve"> (Fig</w:t>
      </w:r>
      <w:r w:rsidR="007A4D29" w:rsidRPr="0078492F">
        <w:rPr>
          <w:rFonts w:ascii="Arial" w:hAnsi="Arial" w:cs="Arial"/>
          <w:color w:val="auto"/>
          <w:sz w:val="24"/>
          <w:szCs w:val="24"/>
        </w:rPr>
        <w:t>ure</w:t>
      </w:r>
      <w:r w:rsidR="00DD1C68" w:rsidRPr="0078492F">
        <w:rPr>
          <w:rFonts w:ascii="Arial" w:hAnsi="Arial" w:cs="Arial"/>
          <w:color w:val="auto"/>
          <w:sz w:val="24"/>
          <w:szCs w:val="24"/>
        </w:rPr>
        <w:t xml:space="preserve"> </w:t>
      </w:r>
      <w:r w:rsidR="00AE4BF2" w:rsidRPr="0078492F">
        <w:rPr>
          <w:rFonts w:ascii="Arial" w:hAnsi="Arial" w:cs="Arial"/>
          <w:color w:val="auto"/>
          <w:sz w:val="24"/>
          <w:szCs w:val="24"/>
        </w:rPr>
        <w:t>5</w:t>
      </w:r>
      <w:r w:rsidR="00DD1C68" w:rsidRPr="0078492F">
        <w:rPr>
          <w:rFonts w:ascii="Arial" w:hAnsi="Arial" w:cs="Arial"/>
          <w:color w:val="auto"/>
          <w:sz w:val="24"/>
          <w:szCs w:val="24"/>
        </w:rPr>
        <w:t>)</w:t>
      </w:r>
      <w:r w:rsidR="00121F2A" w:rsidRPr="0078492F">
        <w:rPr>
          <w:rFonts w:ascii="Arial" w:hAnsi="Arial" w:cs="Arial"/>
          <w:color w:val="auto"/>
          <w:sz w:val="24"/>
          <w:szCs w:val="24"/>
        </w:rPr>
        <w:t>.</w:t>
      </w:r>
      <w:r w:rsidR="00541D43" w:rsidRPr="0078492F">
        <w:rPr>
          <w:rFonts w:ascii="Arial" w:hAnsi="Arial" w:cs="Arial"/>
          <w:color w:val="auto"/>
          <w:sz w:val="24"/>
          <w:szCs w:val="24"/>
        </w:rPr>
        <w:t xml:space="preserve"> </w:t>
      </w:r>
      <w:r w:rsidR="001A775D" w:rsidRPr="0078492F">
        <w:rPr>
          <w:rFonts w:ascii="Arial" w:hAnsi="Arial" w:cs="Arial"/>
          <w:color w:val="auto"/>
          <w:sz w:val="24"/>
          <w:szCs w:val="24"/>
        </w:rPr>
        <w:t>The m</w:t>
      </w:r>
      <w:r w:rsidR="00541D43" w:rsidRPr="0078492F">
        <w:rPr>
          <w:rFonts w:ascii="Arial" w:hAnsi="Arial" w:cs="Arial"/>
          <w:color w:val="auto"/>
          <w:sz w:val="24"/>
          <w:szCs w:val="24"/>
        </w:rPr>
        <w:t xml:space="preserve">ain factors to avoid </w:t>
      </w:r>
      <w:r w:rsidR="00121F2A" w:rsidRPr="0078492F">
        <w:rPr>
          <w:rFonts w:ascii="Arial" w:hAnsi="Arial" w:cs="Arial"/>
          <w:color w:val="auto"/>
          <w:sz w:val="24"/>
          <w:szCs w:val="24"/>
        </w:rPr>
        <w:t xml:space="preserve">for OXY </w:t>
      </w:r>
      <w:r w:rsidR="00541D43" w:rsidRPr="0078492F">
        <w:rPr>
          <w:rFonts w:ascii="Arial" w:hAnsi="Arial" w:cs="Arial"/>
          <w:color w:val="auto"/>
          <w:sz w:val="24"/>
          <w:szCs w:val="24"/>
        </w:rPr>
        <w:t xml:space="preserve">being additional cost, lead timing impacts and poor part quality. Purchasing is </w:t>
      </w:r>
      <w:r w:rsidR="001A775D" w:rsidRPr="0078492F">
        <w:rPr>
          <w:rFonts w:ascii="Arial" w:hAnsi="Arial" w:cs="Arial"/>
          <w:color w:val="auto"/>
          <w:sz w:val="24"/>
          <w:szCs w:val="24"/>
        </w:rPr>
        <w:t>also a vital part of</w:t>
      </w:r>
      <w:r w:rsidR="00541D43" w:rsidRPr="0078492F">
        <w:rPr>
          <w:rFonts w:ascii="Arial" w:hAnsi="Arial" w:cs="Arial"/>
          <w:color w:val="auto"/>
          <w:sz w:val="24"/>
          <w:szCs w:val="24"/>
        </w:rPr>
        <w:t xml:space="preserve"> the DFM process. </w:t>
      </w:r>
      <w:r w:rsidR="001A775D" w:rsidRPr="0078492F">
        <w:rPr>
          <w:rFonts w:ascii="Arial" w:hAnsi="Arial" w:cs="Arial"/>
          <w:color w:val="auto"/>
          <w:sz w:val="24"/>
          <w:szCs w:val="24"/>
        </w:rPr>
        <w:t>The purchasing</w:t>
      </w:r>
      <w:r w:rsidR="00541D43" w:rsidRPr="0078492F">
        <w:rPr>
          <w:rFonts w:ascii="Arial" w:hAnsi="Arial" w:cs="Arial"/>
          <w:color w:val="auto"/>
          <w:sz w:val="24"/>
          <w:szCs w:val="24"/>
        </w:rPr>
        <w:t xml:space="preserve"> role is to </w:t>
      </w:r>
      <w:r w:rsidR="00A4540A" w:rsidRPr="0078492F">
        <w:rPr>
          <w:rFonts w:ascii="Arial" w:hAnsi="Arial" w:cs="Arial"/>
          <w:color w:val="auto"/>
          <w:sz w:val="24"/>
          <w:szCs w:val="24"/>
        </w:rPr>
        <w:t xml:space="preserve">manage the additional costs </w:t>
      </w:r>
      <w:r w:rsidR="001A775D" w:rsidRPr="0078492F">
        <w:rPr>
          <w:rFonts w:ascii="Arial" w:hAnsi="Arial" w:cs="Arial"/>
          <w:color w:val="auto"/>
          <w:sz w:val="24"/>
          <w:szCs w:val="24"/>
        </w:rPr>
        <w:t xml:space="preserve">of </w:t>
      </w:r>
      <w:r w:rsidR="00A4540A" w:rsidRPr="0078492F">
        <w:rPr>
          <w:rFonts w:ascii="Arial" w:hAnsi="Arial" w:cs="Arial"/>
          <w:color w:val="auto"/>
          <w:sz w:val="24"/>
          <w:szCs w:val="24"/>
        </w:rPr>
        <w:t xml:space="preserve">administration between </w:t>
      </w:r>
      <w:r w:rsidRPr="0078492F">
        <w:rPr>
          <w:rFonts w:ascii="Arial" w:hAnsi="Arial" w:cs="Arial"/>
          <w:color w:val="auto"/>
          <w:sz w:val="24"/>
          <w:szCs w:val="24"/>
        </w:rPr>
        <w:t>OXY</w:t>
      </w:r>
      <w:r w:rsidR="00A4540A" w:rsidRPr="0078492F">
        <w:rPr>
          <w:rFonts w:ascii="Arial" w:hAnsi="Arial" w:cs="Arial"/>
          <w:color w:val="auto"/>
          <w:sz w:val="24"/>
          <w:szCs w:val="24"/>
        </w:rPr>
        <w:t xml:space="preserve"> and OEM. </w:t>
      </w:r>
      <w:r w:rsidR="00DD1C68" w:rsidRPr="0078492F">
        <w:rPr>
          <w:rFonts w:ascii="Arial" w:hAnsi="Arial" w:cs="Arial"/>
          <w:color w:val="auto"/>
          <w:sz w:val="24"/>
          <w:szCs w:val="24"/>
        </w:rPr>
        <w:t xml:space="preserve">Sales, </w:t>
      </w:r>
      <w:r w:rsidR="001A775D" w:rsidRPr="0078492F">
        <w:rPr>
          <w:rFonts w:ascii="Arial" w:hAnsi="Arial" w:cs="Arial"/>
          <w:color w:val="auto"/>
          <w:sz w:val="24"/>
          <w:szCs w:val="24"/>
        </w:rPr>
        <w:t>b</w:t>
      </w:r>
      <w:r w:rsidR="00DD1C68" w:rsidRPr="0078492F">
        <w:rPr>
          <w:rFonts w:ascii="Arial" w:hAnsi="Arial" w:cs="Arial"/>
          <w:color w:val="auto"/>
          <w:sz w:val="24"/>
          <w:szCs w:val="24"/>
        </w:rPr>
        <w:t xml:space="preserve">usiness </w:t>
      </w:r>
      <w:r w:rsidR="001A775D" w:rsidRPr="0078492F">
        <w:rPr>
          <w:rFonts w:ascii="Arial" w:hAnsi="Arial" w:cs="Arial"/>
          <w:color w:val="auto"/>
          <w:sz w:val="24"/>
          <w:szCs w:val="24"/>
        </w:rPr>
        <w:t>u</w:t>
      </w:r>
      <w:r w:rsidR="00DD1C68" w:rsidRPr="0078492F">
        <w:rPr>
          <w:rFonts w:ascii="Arial" w:hAnsi="Arial" w:cs="Arial"/>
          <w:color w:val="auto"/>
          <w:sz w:val="24"/>
          <w:szCs w:val="24"/>
        </w:rPr>
        <w:t xml:space="preserve">nit and </w:t>
      </w:r>
      <w:r w:rsidR="001A775D" w:rsidRPr="0078492F">
        <w:rPr>
          <w:rFonts w:ascii="Arial" w:hAnsi="Arial" w:cs="Arial"/>
          <w:color w:val="auto"/>
          <w:sz w:val="24"/>
          <w:szCs w:val="24"/>
        </w:rPr>
        <w:t>p</w:t>
      </w:r>
      <w:r w:rsidR="00DD1C68" w:rsidRPr="0078492F">
        <w:rPr>
          <w:rFonts w:ascii="Arial" w:hAnsi="Arial" w:cs="Arial"/>
          <w:color w:val="auto"/>
          <w:sz w:val="24"/>
          <w:szCs w:val="24"/>
        </w:rPr>
        <w:t xml:space="preserve">roject team were the other parties </w:t>
      </w:r>
      <w:r w:rsidR="001A775D" w:rsidRPr="0078492F">
        <w:rPr>
          <w:rFonts w:ascii="Arial" w:hAnsi="Arial" w:cs="Arial"/>
          <w:color w:val="auto"/>
          <w:sz w:val="24"/>
          <w:szCs w:val="24"/>
        </w:rPr>
        <w:t>involved</w:t>
      </w:r>
      <w:r w:rsidR="00DD1C68" w:rsidRPr="0078492F">
        <w:rPr>
          <w:rFonts w:ascii="Arial" w:hAnsi="Arial" w:cs="Arial"/>
          <w:color w:val="auto"/>
          <w:sz w:val="24"/>
          <w:szCs w:val="24"/>
        </w:rPr>
        <w:t xml:space="preserve">, their roles being to communicate and satisfy customer needs. </w:t>
      </w:r>
      <w:r w:rsidR="007A4D29" w:rsidRPr="0078492F">
        <w:rPr>
          <w:rFonts w:ascii="Arial" w:hAnsi="Arial" w:cs="Arial"/>
          <w:color w:val="auto"/>
          <w:sz w:val="24"/>
          <w:szCs w:val="24"/>
        </w:rPr>
        <w:t>A summary of the connections between parties is depicted in Figure 6:</w:t>
      </w:r>
    </w:p>
    <w:p w14:paraId="60EF75E5" w14:textId="77777777" w:rsidR="001A775D" w:rsidRPr="0078492F" w:rsidRDefault="001A775D" w:rsidP="001A775D">
      <w:pPr>
        <w:spacing w:after="0"/>
        <w:rPr>
          <w:rFonts w:ascii="Arial" w:hAnsi="Arial" w:cs="Arial"/>
          <w:color w:val="auto"/>
          <w:sz w:val="24"/>
          <w:szCs w:val="24"/>
        </w:rPr>
      </w:pPr>
    </w:p>
    <w:p w14:paraId="53D2013E" w14:textId="537A083E" w:rsidR="00840F88" w:rsidRPr="0078492F" w:rsidRDefault="00840F88" w:rsidP="001A775D">
      <w:pPr>
        <w:pStyle w:val="Caption"/>
        <w:keepNext/>
        <w:rPr>
          <w:rFonts w:ascii="Arial" w:hAnsi="Arial" w:cs="Arial"/>
          <w:i w:val="0"/>
          <w:iCs w:val="0"/>
          <w:sz w:val="24"/>
          <w:szCs w:val="24"/>
        </w:rPr>
      </w:pPr>
      <w:bookmarkStart w:id="22" w:name="_Toc135470041"/>
      <w:r w:rsidRPr="0078492F">
        <w:rPr>
          <w:rFonts w:ascii="Arial" w:hAnsi="Arial" w:cs="Arial"/>
          <w:i w:val="0"/>
          <w:iCs w:val="0"/>
          <w:sz w:val="24"/>
          <w:szCs w:val="24"/>
        </w:rPr>
        <w:t xml:space="preserve">Figure </w:t>
      </w:r>
      <w:r w:rsidR="0072702B" w:rsidRPr="0078492F">
        <w:rPr>
          <w:rFonts w:ascii="Arial" w:hAnsi="Arial" w:cs="Arial"/>
          <w:i w:val="0"/>
          <w:iCs w:val="0"/>
          <w:sz w:val="24"/>
          <w:szCs w:val="24"/>
        </w:rPr>
        <w:fldChar w:fldCharType="begin"/>
      </w:r>
      <w:r w:rsidR="0072702B" w:rsidRPr="0078492F">
        <w:rPr>
          <w:rFonts w:ascii="Arial" w:hAnsi="Arial" w:cs="Arial"/>
          <w:i w:val="0"/>
          <w:iCs w:val="0"/>
          <w:sz w:val="24"/>
          <w:szCs w:val="24"/>
        </w:rPr>
        <w:instrText xml:space="preserve"> SEQ Figure \* ARABIC </w:instrText>
      </w:r>
      <w:r w:rsidR="0072702B"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6</w:t>
      </w:r>
      <w:r w:rsidR="0072702B" w:rsidRPr="0078492F">
        <w:rPr>
          <w:rFonts w:ascii="Arial" w:hAnsi="Arial" w:cs="Arial"/>
          <w:i w:val="0"/>
          <w:iCs w:val="0"/>
          <w:sz w:val="24"/>
          <w:szCs w:val="24"/>
        </w:rPr>
        <w:fldChar w:fldCharType="end"/>
      </w:r>
      <w:r w:rsidR="001A775D" w:rsidRPr="0078492F">
        <w:rPr>
          <w:rFonts w:ascii="Arial" w:hAnsi="Arial" w:cs="Arial"/>
          <w:i w:val="0"/>
          <w:iCs w:val="0"/>
          <w:sz w:val="24"/>
          <w:szCs w:val="24"/>
        </w:rPr>
        <w:t>.</w:t>
      </w:r>
      <w:r w:rsidRPr="0078492F">
        <w:rPr>
          <w:rFonts w:ascii="Arial" w:hAnsi="Arial" w:cs="Arial"/>
          <w:i w:val="0"/>
          <w:iCs w:val="0"/>
          <w:sz w:val="24"/>
          <w:szCs w:val="24"/>
        </w:rPr>
        <w:t xml:space="preserve"> Diagram representing relationship between AP and other </w:t>
      </w:r>
      <w:r w:rsidR="001A775D" w:rsidRPr="0078492F">
        <w:rPr>
          <w:rFonts w:ascii="Arial" w:hAnsi="Arial" w:cs="Arial"/>
          <w:i w:val="0"/>
          <w:iCs w:val="0"/>
          <w:sz w:val="24"/>
          <w:szCs w:val="24"/>
        </w:rPr>
        <w:t>p</w:t>
      </w:r>
      <w:r w:rsidRPr="0078492F">
        <w:rPr>
          <w:rFonts w:ascii="Arial" w:hAnsi="Arial" w:cs="Arial"/>
          <w:i w:val="0"/>
          <w:iCs w:val="0"/>
          <w:sz w:val="24"/>
          <w:szCs w:val="24"/>
        </w:rPr>
        <w:t>arties</w:t>
      </w:r>
      <w:bookmarkEnd w:id="22"/>
    </w:p>
    <w:p w14:paraId="35DE32CC" w14:textId="77777777" w:rsidR="001E1641" w:rsidRPr="0078492F" w:rsidRDefault="008150CF" w:rsidP="006C4F24">
      <w:pPr>
        <w:jc w:val="center"/>
        <w:rPr>
          <w:rFonts w:ascii="Arial" w:hAnsi="Arial" w:cs="Arial"/>
          <w:color w:val="auto"/>
        </w:rPr>
      </w:pPr>
      <w:r w:rsidRPr="0078492F">
        <w:rPr>
          <w:rFonts w:ascii="Arial" w:hAnsi="Arial" w:cs="Arial"/>
          <w:noProof/>
        </w:rPr>
        <w:drawing>
          <wp:inline distT="0" distB="0" distL="0" distR="0" wp14:anchorId="64E1B47F" wp14:editId="6A445325">
            <wp:extent cx="5318760" cy="318592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23525" cy="3188783"/>
                    </a:xfrm>
                    <a:prstGeom prst="rect">
                      <a:avLst/>
                    </a:prstGeom>
                    <a:noFill/>
                  </pic:spPr>
                </pic:pic>
              </a:graphicData>
            </a:graphic>
          </wp:inline>
        </w:drawing>
      </w:r>
    </w:p>
    <w:p w14:paraId="68597DC0" w14:textId="77777777" w:rsidR="00840F88" w:rsidRPr="0078492F" w:rsidRDefault="00840F88" w:rsidP="00840F88">
      <w:pPr>
        <w:rPr>
          <w:rFonts w:ascii="Arial" w:hAnsi="Arial" w:cs="Arial"/>
        </w:rPr>
      </w:pPr>
    </w:p>
    <w:p w14:paraId="42070C5C" w14:textId="27CD98EC" w:rsidR="001C22E3" w:rsidRPr="0078492F" w:rsidRDefault="0078492F">
      <w:pPr>
        <w:pStyle w:val="Heading2"/>
        <w:rPr>
          <w:rFonts w:ascii="Arial" w:hAnsi="Arial" w:cs="Arial"/>
        </w:rPr>
      </w:pPr>
      <w:bookmarkStart w:id="23" w:name="_Toc136016643"/>
      <w:r>
        <w:rPr>
          <w:rFonts w:ascii="Arial" w:hAnsi="Arial" w:cs="Arial"/>
        </w:rPr>
        <w:t xml:space="preserve">4.1 </w:t>
      </w:r>
      <w:r w:rsidR="00577312" w:rsidRPr="0078492F">
        <w:rPr>
          <w:rFonts w:ascii="Arial" w:hAnsi="Arial" w:cs="Arial"/>
        </w:rPr>
        <w:t>Aims</w:t>
      </w:r>
      <w:r w:rsidR="005D26E2" w:rsidRPr="0078492F">
        <w:rPr>
          <w:rFonts w:ascii="Arial" w:hAnsi="Arial" w:cs="Arial"/>
        </w:rPr>
        <w:t xml:space="preserve"> and Objectives for the Project</w:t>
      </w:r>
      <w:bookmarkEnd w:id="23"/>
    </w:p>
    <w:p w14:paraId="59DF334C" w14:textId="77777777" w:rsidR="001A775D" w:rsidRPr="0078492F" w:rsidRDefault="001A775D" w:rsidP="001A775D">
      <w:pPr>
        <w:spacing w:after="0"/>
        <w:rPr>
          <w:rFonts w:ascii="Arial" w:hAnsi="Arial" w:cs="Arial"/>
          <w:sz w:val="24"/>
          <w:szCs w:val="24"/>
        </w:rPr>
      </w:pPr>
    </w:p>
    <w:p w14:paraId="372691A9" w14:textId="60276231" w:rsidR="00EE0C51" w:rsidRPr="0078492F" w:rsidRDefault="00577312" w:rsidP="001A775D">
      <w:pPr>
        <w:spacing w:after="0"/>
        <w:rPr>
          <w:rFonts w:ascii="Arial" w:hAnsi="Arial" w:cs="Arial"/>
          <w:sz w:val="24"/>
          <w:szCs w:val="24"/>
        </w:rPr>
      </w:pPr>
      <w:r w:rsidRPr="0078492F">
        <w:rPr>
          <w:rFonts w:ascii="Arial" w:hAnsi="Arial" w:cs="Arial"/>
          <w:sz w:val="24"/>
          <w:szCs w:val="24"/>
        </w:rPr>
        <w:t xml:space="preserve">The Aim of the project </w:t>
      </w:r>
      <w:r w:rsidR="001A775D" w:rsidRPr="0078492F">
        <w:rPr>
          <w:rFonts w:ascii="Arial" w:hAnsi="Arial" w:cs="Arial"/>
          <w:sz w:val="24"/>
          <w:szCs w:val="24"/>
        </w:rPr>
        <w:t>was</w:t>
      </w:r>
      <w:r w:rsidRPr="0078492F">
        <w:rPr>
          <w:rFonts w:ascii="Arial" w:hAnsi="Arial" w:cs="Arial"/>
          <w:sz w:val="24"/>
          <w:szCs w:val="24"/>
        </w:rPr>
        <w:t xml:space="preserve"> to </w:t>
      </w:r>
      <w:r w:rsidR="001A775D" w:rsidRPr="0078492F">
        <w:rPr>
          <w:rFonts w:ascii="Arial" w:hAnsi="Arial" w:cs="Arial"/>
          <w:sz w:val="24"/>
          <w:szCs w:val="24"/>
        </w:rPr>
        <w:t>ou</w:t>
      </w:r>
      <w:r w:rsidR="00F9165C" w:rsidRPr="0078492F">
        <w:rPr>
          <w:rFonts w:ascii="Arial" w:hAnsi="Arial" w:cs="Arial"/>
          <w:sz w:val="24"/>
          <w:szCs w:val="24"/>
        </w:rPr>
        <w:t>tl</w:t>
      </w:r>
      <w:r w:rsidR="001A775D" w:rsidRPr="0078492F">
        <w:rPr>
          <w:rFonts w:ascii="Arial" w:hAnsi="Arial" w:cs="Arial"/>
          <w:sz w:val="24"/>
          <w:szCs w:val="24"/>
        </w:rPr>
        <w:t>ine</w:t>
      </w:r>
      <w:r w:rsidRPr="0078492F">
        <w:rPr>
          <w:rFonts w:ascii="Arial" w:hAnsi="Arial" w:cs="Arial"/>
          <w:sz w:val="24"/>
          <w:szCs w:val="24"/>
        </w:rPr>
        <w:t xml:space="preserve"> a successful design phase with </w:t>
      </w:r>
      <w:r w:rsidR="00836F90" w:rsidRPr="0078492F">
        <w:rPr>
          <w:rFonts w:ascii="Arial" w:hAnsi="Arial" w:cs="Arial"/>
          <w:color w:val="auto"/>
          <w:sz w:val="24"/>
          <w:szCs w:val="24"/>
        </w:rPr>
        <w:t xml:space="preserve">Stark Industries. </w:t>
      </w:r>
      <w:r w:rsidRPr="0078492F">
        <w:rPr>
          <w:rFonts w:ascii="Arial" w:hAnsi="Arial" w:cs="Arial"/>
          <w:color w:val="auto"/>
          <w:sz w:val="24"/>
          <w:szCs w:val="24"/>
        </w:rPr>
        <w:t xml:space="preserve">The project is successful from an </w:t>
      </w:r>
      <w:r w:rsidR="00151E74" w:rsidRPr="0078492F">
        <w:rPr>
          <w:rFonts w:ascii="Arial" w:hAnsi="Arial" w:cs="Arial"/>
          <w:color w:val="auto"/>
          <w:sz w:val="24"/>
          <w:szCs w:val="24"/>
        </w:rPr>
        <w:t xml:space="preserve">OXY </w:t>
      </w:r>
      <w:r w:rsidRPr="0078492F">
        <w:rPr>
          <w:rFonts w:ascii="Arial" w:hAnsi="Arial" w:cs="Arial"/>
          <w:color w:val="auto"/>
          <w:sz w:val="24"/>
          <w:szCs w:val="24"/>
        </w:rPr>
        <w:t xml:space="preserve">AP perspective if both customer and </w:t>
      </w:r>
      <w:r w:rsidR="00151E74" w:rsidRPr="0078492F">
        <w:rPr>
          <w:rFonts w:ascii="Arial" w:hAnsi="Arial" w:cs="Arial"/>
          <w:color w:val="auto"/>
          <w:sz w:val="24"/>
          <w:szCs w:val="24"/>
        </w:rPr>
        <w:t>supplier needs are met</w:t>
      </w:r>
      <w:r w:rsidRPr="0078492F">
        <w:rPr>
          <w:rFonts w:ascii="Arial" w:hAnsi="Arial" w:cs="Arial"/>
          <w:color w:val="auto"/>
          <w:sz w:val="24"/>
          <w:szCs w:val="24"/>
        </w:rPr>
        <w:t xml:space="preserve">. </w:t>
      </w:r>
      <w:r w:rsidR="000E4C88" w:rsidRPr="0078492F">
        <w:rPr>
          <w:rFonts w:ascii="Arial" w:hAnsi="Arial" w:cs="Arial"/>
          <w:color w:val="auto"/>
          <w:sz w:val="24"/>
          <w:szCs w:val="24"/>
        </w:rPr>
        <w:t>OXY aim to grow the</w:t>
      </w:r>
      <w:r w:rsidRPr="0078492F">
        <w:rPr>
          <w:rFonts w:ascii="Arial" w:hAnsi="Arial" w:cs="Arial"/>
          <w:color w:val="auto"/>
          <w:sz w:val="24"/>
          <w:szCs w:val="24"/>
        </w:rPr>
        <w:t xml:space="preserve"> relationship with </w:t>
      </w:r>
      <w:r w:rsidR="001A775D" w:rsidRPr="0078492F">
        <w:rPr>
          <w:rFonts w:ascii="Arial" w:hAnsi="Arial" w:cs="Arial"/>
          <w:color w:val="auto"/>
          <w:sz w:val="24"/>
          <w:szCs w:val="24"/>
        </w:rPr>
        <w:t xml:space="preserve">the </w:t>
      </w:r>
      <w:r w:rsidRPr="0078492F">
        <w:rPr>
          <w:rFonts w:ascii="Arial" w:hAnsi="Arial" w:cs="Arial"/>
          <w:color w:val="auto"/>
          <w:sz w:val="24"/>
          <w:szCs w:val="24"/>
        </w:rPr>
        <w:t>supplier to better aid f</w:t>
      </w:r>
      <w:r w:rsidR="000E4C88" w:rsidRPr="0078492F">
        <w:rPr>
          <w:rFonts w:ascii="Arial" w:hAnsi="Arial" w:cs="Arial"/>
          <w:color w:val="auto"/>
          <w:sz w:val="24"/>
          <w:szCs w:val="24"/>
        </w:rPr>
        <w:t>urther</w:t>
      </w:r>
      <w:r w:rsidRPr="0078492F">
        <w:rPr>
          <w:rFonts w:ascii="Arial" w:hAnsi="Arial" w:cs="Arial"/>
          <w:color w:val="auto"/>
          <w:sz w:val="24"/>
          <w:szCs w:val="24"/>
        </w:rPr>
        <w:t xml:space="preserve"> projects </w:t>
      </w:r>
      <w:r w:rsidR="001A775D" w:rsidRPr="0078492F">
        <w:rPr>
          <w:rFonts w:ascii="Arial" w:hAnsi="Arial" w:cs="Arial"/>
          <w:color w:val="auto"/>
          <w:sz w:val="24"/>
          <w:szCs w:val="24"/>
        </w:rPr>
        <w:t xml:space="preserve">to </w:t>
      </w:r>
      <w:r w:rsidRPr="0078492F">
        <w:rPr>
          <w:rFonts w:ascii="Arial" w:hAnsi="Arial" w:cs="Arial"/>
          <w:sz w:val="24"/>
          <w:szCs w:val="24"/>
        </w:rPr>
        <w:t xml:space="preserve">gain future business. </w:t>
      </w:r>
      <w:r w:rsidR="005D26E2" w:rsidRPr="0078492F">
        <w:rPr>
          <w:rFonts w:ascii="Arial" w:hAnsi="Arial" w:cs="Arial"/>
          <w:sz w:val="24"/>
          <w:szCs w:val="24"/>
        </w:rPr>
        <w:t>The m</w:t>
      </w:r>
      <w:r w:rsidRPr="0078492F">
        <w:rPr>
          <w:rFonts w:ascii="Arial" w:hAnsi="Arial" w:cs="Arial"/>
          <w:sz w:val="24"/>
          <w:szCs w:val="24"/>
        </w:rPr>
        <w:t xml:space="preserve">ain factors in keeping the customer </w:t>
      </w:r>
      <w:r w:rsidR="00151E74" w:rsidRPr="0078492F">
        <w:rPr>
          <w:rFonts w:ascii="Arial" w:hAnsi="Arial" w:cs="Arial"/>
          <w:sz w:val="24"/>
          <w:szCs w:val="24"/>
        </w:rPr>
        <w:t>satisfied</w:t>
      </w:r>
      <w:r w:rsidRPr="0078492F">
        <w:rPr>
          <w:rFonts w:ascii="Arial" w:hAnsi="Arial" w:cs="Arial"/>
          <w:sz w:val="24"/>
          <w:szCs w:val="24"/>
        </w:rPr>
        <w:t xml:space="preserve"> </w:t>
      </w:r>
      <w:r w:rsidR="000E4C88" w:rsidRPr="0078492F">
        <w:rPr>
          <w:rFonts w:ascii="Arial" w:hAnsi="Arial" w:cs="Arial"/>
          <w:sz w:val="24"/>
          <w:szCs w:val="24"/>
        </w:rPr>
        <w:t>involve</w:t>
      </w:r>
      <w:r w:rsidRPr="0078492F">
        <w:rPr>
          <w:rFonts w:ascii="Arial" w:hAnsi="Arial" w:cs="Arial"/>
          <w:sz w:val="24"/>
          <w:szCs w:val="24"/>
        </w:rPr>
        <w:t xml:space="preserve"> cost</w:t>
      </w:r>
      <w:r w:rsidR="001A775D" w:rsidRPr="0078492F">
        <w:rPr>
          <w:rFonts w:ascii="Arial" w:hAnsi="Arial" w:cs="Arial"/>
          <w:sz w:val="24"/>
          <w:szCs w:val="24"/>
        </w:rPr>
        <w:t xml:space="preserve"> management</w:t>
      </w:r>
      <w:r w:rsidR="000E4C88" w:rsidRPr="0078492F">
        <w:rPr>
          <w:rFonts w:ascii="Arial" w:hAnsi="Arial" w:cs="Arial"/>
          <w:sz w:val="24"/>
          <w:szCs w:val="24"/>
        </w:rPr>
        <w:t xml:space="preserve">, </w:t>
      </w:r>
      <w:r w:rsidRPr="0078492F">
        <w:rPr>
          <w:rFonts w:ascii="Arial" w:hAnsi="Arial" w:cs="Arial"/>
          <w:sz w:val="24"/>
          <w:szCs w:val="24"/>
        </w:rPr>
        <w:t xml:space="preserve">meeting all customer milestones </w:t>
      </w:r>
      <w:r w:rsidR="000E4C88" w:rsidRPr="0078492F">
        <w:rPr>
          <w:rFonts w:ascii="Arial" w:hAnsi="Arial" w:cs="Arial"/>
          <w:sz w:val="24"/>
          <w:szCs w:val="24"/>
        </w:rPr>
        <w:t xml:space="preserve">and </w:t>
      </w:r>
      <w:r w:rsidR="000E4C88" w:rsidRPr="0078492F">
        <w:rPr>
          <w:rFonts w:ascii="Arial" w:hAnsi="Arial" w:cs="Arial"/>
          <w:sz w:val="24"/>
          <w:szCs w:val="24"/>
        </w:rPr>
        <w:lastRenderedPageBreak/>
        <w:t>achieving</w:t>
      </w:r>
      <w:r w:rsidRPr="0078492F">
        <w:rPr>
          <w:rFonts w:ascii="Arial" w:hAnsi="Arial" w:cs="Arial"/>
          <w:sz w:val="24"/>
          <w:szCs w:val="24"/>
        </w:rPr>
        <w:t xml:space="preserve"> functional</w:t>
      </w:r>
      <w:r w:rsidR="000E4C88" w:rsidRPr="0078492F">
        <w:rPr>
          <w:rFonts w:ascii="Arial" w:hAnsi="Arial" w:cs="Arial"/>
          <w:sz w:val="24"/>
          <w:szCs w:val="24"/>
        </w:rPr>
        <w:t xml:space="preserve"> /</w:t>
      </w:r>
      <w:r w:rsidRPr="0078492F">
        <w:rPr>
          <w:rFonts w:ascii="Arial" w:hAnsi="Arial" w:cs="Arial"/>
          <w:sz w:val="24"/>
          <w:szCs w:val="24"/>
        </w:rPr>
        <w:t xml:space="preserve">aesthetic parts. </w:t>
      </w:r>
      <w:r w:rsidR="00866D81" w:rsidRPr="0078492F">
        <w:rPr>
          <w:rFonts w:ascii="Arial" w:hAnsi="Arial" w:cs="Arial"/>
          <w:sz w:val="24"/>
          <w:szCs w:val="24"/>
        </w:rPr>
        <w:t>Buttle</w:t>
      </w:r>
      <w:r w:rsidR="001A775D" w:rsidRPr="0078492F">
        <w:rPr>
          <w:rFonts w:ascii="Arial" w:hAnsi="Arial" w:cs="Arial"/>
          <w:sz w:val="24"/>
          <w:szCs w:val="24"/>
        </w:rPr>
        <w:t xml:space="preserve"> (2008)</w:t>
      </w:r>
      <w:r w:rsidR="00866D81" w:rsidRPr="0078492F">
        <w:rPr>
          <w:rFonts w:ascii="Arial" w:hAnsi="Arial" w:cs="Arial"/>
          <w:sz w:val="24"/>
          <w:szCs w:val="24"/>
        </w:rPr>
        <w:t xml:space="preserve"> suggests that </w:t>
      </w:r>
      <w:r w:rsidR="00054ED2" w:rsidRPr="0078492F">
        <w:rPr>
          <w:rFonts w:ascii="Arial" w:hAnsi="Arial" w:cs="Arial"/>
          <w:sz w:val="24"/>
          <w:szCs w:val="24"/>
        </w:rPr>
        <w:t>employing</w:t>
      </w:r>
      <w:r w:rsidR="00866D81" w:rsidRPr="0078492F">
        <w:rPr>
          <w:rFonts w:ascii="Arial" w:hAnsi="Arial" w:cs="Arial"/>
          <w:sz w:val="24"/>
          <w:szCs w:val="24"/>
        </w:rPr>
        <w:t xml:space="preserve"> </w:t>
      </w:r>
      <w:r w:rsidR="00EE0C51" w:rsidRPr="0078492F">
        <w:rPr>
          <w:rFonts w:ascii="Arial" w:hAnsi="Arial" w:cs="Arial"/>
          <w:sz w:val="24"/>
          <w:szCs w:val="24"/>
        </w:rPr>
        <w:t>a</w:t>
      </w:r>
      <w:r w:rsidR="005D26E2" w:rsidRPr="0078492F">
        <w:rPr>
          <w:rFonts w:ascii="Arial" w:hAnsi="Arial" w:cs="Arial"/>
          <w:sz w:val="24"/>
          <w:szCs w:val="24"/>
        </w:rPr>
        <w:t xml:space="preserve"> </w:t>
      </w:r>
      <w:r w:rsidR="00E425EB">
        <w:rPr>
          <w:rFonts w:ascii="Arial" w:hAnsi="Arial" w:cs="Arial"/>
          <w:sz w:val="24"/>
          <w:szCs w:val="24"/>
        </w:rPr>
        <w:t>c</w:t>
      </w:r>
      <w:r w:rsidR="00E425EB" w:rsidRPr="00E425EB">
        <w:rPr>
          <w:rFonts w:ascii="Arial" w:hAnsi="Arial" w:cs="Arial"/>
          <w:sz w:val="24"/>
          <w:szCs w:val="24"/>
        </w:rPr>
        <w:t xml:space="preserve">ustomer </w:t>
      </w:r>
      <w:r w:rsidR="00E425EB">
        <w:rPr>
          <w:rFonts w:ascii="Arial" w:hAnsi="Arial" w:cs="Arial"/>
          <w:sz w:val="24"/>
          <w:szCs w:val="24"/>
        </w:rPr>
        <w:t>r</w:t>
      </w:r>
      <w:r w:rsidR="00E425EB" w:rsidRPr="00E425EB">
        <w:rPr>
          <w:rFonts w:ascii="Arial" w:hAnsi="Arial" w:cs="Arial"/>
          <w:sz w:val="24"/>
          <w:szCs w:val="24"/>
        </w:rPr>
        <w:t xml:space="preserve">elationship </w:t>
      </w:r>
      <w:r w:rsidR="00E425EB">
        <w:rPr>
          <w:rFonts w:ascii="Arial" w:hAnsi="Arial" w:cs="Arial"/>
          <w:sz w:val="24"/>
          <w:szCs w:val="24"/>
        </w:rPr>
        <w:t>m</w:t>
      </w:r>
      <w:r w:rsidR="00E425EB" w:rsidRPr="00E425EB">
        <w:rPr>
          <w:rFonts w:ascii="Arial" w:hAnsi="Arial" w:cs="Arial"/>
          <w:sz w:val="24"/>
          <w:szCs w:val="24"/>
        </w:rPr>
        <w:t xml:space="preserve">anagement </w:t>
      </w:r>
      <w:r w:rsidR="00054ED2" w:rsidRPr="0078492F">
        <w:rPr>
          <w:rFonts w:ascii="Arial" w:hAnsi="Arial" w:cs="Arial"/>
          <w:sz w:val="24"/>
          <w:szCs w:val="24"/>
        </w:rPr>
        <w:t>s</w:t>
      </w:r>
      <w:r w:rsidR="00866D81" w:rsidRPr="0078492F">
        <w:rPr>
          <w:rFonts w:ascii="Arial" w:hAnsi="Arial" w:cs="Arial"/>
          <w:sz w:val="24"/>
          <w:szCs w:val="24"/>
        </w:rPr>
        <w:t>trateg</w:t>
      </w:r>
      <w:r w:rsidR="00EE0C51" w:rsidRPr="0078492F">
        <w:rPr>
          <w:rFonts w:ascii="Arial" w:hAnsi="Arial" w:cs="Arial"/>
          <w:sz w:val="24"/>
          <w:szCs w:val="24"/>
        </w:rPr>
        <w:t xml:space="preserve">y </w:t>
      </w:r>
      <w:r w:rsidR="00054ED2" w:rsidRPr="0078492F">
        <w:rPr>
          <w:rFonts w:ascii="Arial" w:hAnsi="Arial" w:cs="Arial"/>
          <w:sz w:val="24"/>
          <w:szCs w:val="24"/>
        </w:rPr>
        <w:t>is</w:t>
      </w:r>
      <w:r w:rsidR="00EE0C51" w:rsidRPr="0078492F">
        <w:rPr>
          <w:rFonts w:ascii="Arial" w:hAnsi="Arial" w:cs="Arial"/>
          <w:sz w:val="24"/>
          <w:szCs w:val="24"/>
        </w:rPr>
        <w:t xml:space="preserve"> key </w:t>
      </w:r>
      <w:r w:rsidR="00054ED2" w:rsidRPr="0078492F">
        <w:rPr>
          <w:rFonts w:ascii="Arial" w:hAnsi="Arial" w:cs="Arial"/>
          <w:sz w:val="24"/>
          <w:szCs w:val="24"/>
        </w:rPr>
        <w:t>to</w:t>
      </w:r>
      <w:r w:rsidR="00EE0C51" w:rsidRPr="0078492F">
        <w:rPr>
          <w:rFonts w:ascii="Arial" w:hAnsi="Arial" w:cs="Arial"/>
          <w:sz w:val="24"/>
          <w:szCs w:val="24"/>
        </w:rPr>
        <w:t xml:space="preserve"> customer experience and </w:t>
      </w:r>
      <w:r w:rsidR="00054ED2" w:rsidRPr="0078492F">
        <w:rPr>
          <w:rFonts w:ascii="Arial" w:hAnsi="Arial" w:cs="Arial"/>
          <w:sz w:val="24"/>
          <w:szCs w:val="24"/>
        </w:rPr>
        <w:t>ensuring profit</w:t>
      </w:r>
      <w:r w:rsidR="00EE0C51" w:rsidRPr="0078492F">
        <w:rPr>
          <w:rFonts w:ascii="Arial" w:hAnsi="Arial" w:cs="Arial"/>
          <w:sz w:val="24"/>
          <w:szCs w:val="24"/>
        </w:rPr>
        <w:t xml:space="preserve"> through a customer-centric organisation. </w:t>
      </w:r>
    </w:p>
    <w:p w14:paraId="1B70D071" w14:textId="77777777" w:rsidR="001A775D" w:rsidRPr="0078492F" w:rsidRDefault="001A775D" w:rsidP="001A775D">
      <w:pPr>
        <w:spacing w:after="0"/>
        <w:rPr>
          <w:rFonts w:ascii="Arial" w:hAnsi="Arial" w:cs="Arial"/>
          <w:sz w:val="24"/>
          <w:szCs w:val="24"/>
        </w:rPr>
      </w:pPr>
    </w:p>
    <w:p w14:paraId="7F9E5490" w14:textId="73A8D14F" w:rsidR="005D26E2" w:rsidRPr="0078492F" w:rsidRDefault="005D26E2" w:rsidP="001A775D">
      <w:pPr>
        <w:spacing w:after="0"/>
        <w:rPr>
          <w:rFonts w:ascii="Arial" w:hAnsi="Arial" w:cs="Arial"/>
          <w:sz w:val="24"/>
          <w:szCs w:val="24"/>
        </w:rPr>
      </w:pPr>
      <w:r w:rsidRPr="0078492F">
        <w:rPr>
          <w:rFonts w:ascii="Arial" w:hAnsi="Arial" w:cs="Arial"/>
          <w:sz w:val="24"/>
          <w:szCs w:val="24"/>
        </w:rPr>
        <w:t xml:space="preserve">The main factors in keeping the </w:t>
      </w:r>
      <w:r w:rsidR="00151E74" w:rsidRPr="0078492F">
        <w:rPr>
          <w:rFonts w:ascii="Arial" w:hAnsi="Arial" w:cs="Arial"/>
          <w:sz w:val="24"/>
          <w:szCs w:val="24"/>
        </w:rPr>
        <w:t>customer</w:t>
      </w:r>
      <w:r w:rsidRPr="0078492F">
        <w:rPr>
          <w:rFonts w:ascii="Arial" w:hAnsi="Arial" w:cs="Arial"/>
          <w:sz w:val="24"/>
          <w:szCs w:val="24"/>
        </w:rPr>
        <w:t xml:space="preserve"> </w:t>
      </w:r>
      <w:r w:rsidR="00151E74" w:rsidRPr="0078492F">
        <w:rPr>
          <w:rFonts w:ascii="Arial" w:hAnsi="Arial" w:cs="Arial"/>
          <w:sz w:val="24"/>
          <w:szCs w:val="24"/>
        </w:rPr>
        <w:t>satisfied</w:t>
      </w:r>
      <w:r w:rsidRPr="0078492F">
        <w:rPr>
          <w:rFonts w:ascii="Arial" w:hAnsi="Arial" w:cs="Arial"/>
          <w:sz w:val="24"/>
          <w:szCs w:val="24"/>
        </w:rPr>
        <w:t xml:space="preserve"> </w:t>
      </w:r>
      <w:r w:rsidR="00054ED2" w:rsidRPr="0078492F">
        <w:rPr>
          <w:rFonts w:ascii="Arial" w:hAnsi="Arial" w:cs="Arial"/>
          <w:sz w:val="24"/>
          <w:szCs w:val="24"/>
        </w:rPr>
        <w:t>are</w:t>
      </w:r>
      <w:r w:rsidRPr="0078492F">
        <w:rPr>
          <w:rFonts w:ascii="Arial" w:hAnsi="Arial" w:cs="Arial"/>
          <w:sz w:val="24"/>
          <w:szCs w:val="24"/>
        </w:rPr>
        <w:t xml:space="preserve"> weekly discussions </w:t>
      </w:r>
      <w:r w:rsidR="00F70237" w:rsidRPr="0078492F">
        <w:rPr>
          <w:rFonts w:ascii="Arial" w:hAnsi="Arial" w:cs="Arial"/>
          <w:sz w:val="24"/>
          <w:szCs w:val="24"/>
        </w:rPr>
        <w:t>t</w:t>
      </w:r>
      <w:r w:rsidRPr="0078492F">
        <w:rPr>
          <w:rFonts w:ascii="Arial" w:hAnsi="Arial" w:cs="Arial"/>
          <w:sz w:val="24"/>
          <w:szCs w:val="24"/>
        </w:rPr>
        <w:t xml:space="preserve">o communicate how the project is going, being easily </w:t>
      </w:r>
      <w:r w:rsidR="00F70237" w:rsidRPr="0078492F">
        <w:rPr>
          <w:rFonts w:ascii="Arial" w:hAnsi="Arial" w:cs="Arial"/>
          <w:sz w:val="24"/>
          <w:szCs w:val="24"/>
        </w:rPr>
        <w:t>a</w:t>
      </w:r>
      <w:r w:rsidR="00054ED2" w:rsidRPr="0078492F">
        <w:rPr>
          <w:rFonts w:ascii="Arial" w:hAnsi="Arial" w:cs="Arial"/>
          <w:sz w:val="24"/>
          <w:szCs w:val="24"/>
        </w:rPr>
        <w:t>cc</w:t>
      </w:r>
      <w:r w:rsidR="00F70237" w:rsidRPr="0078492F">
        <w:rPr>
          <w:rFonts w:ascii="Arial" w:hAnsi="Arial" w:cs="Arial"/>
          <w:sz w:val="24"/>
          <w:szCs w:val="24"/>
        </w:rPr>
        <w:t>ess</w:t>
      </w:r>
      <w:r w:rsidR="00054ED2" w:rsidRPr="0078492F">
        <w:rPr>
          <w:rFonts w:ascii="Arial" w:hAnsi="Arial" w:cs="Arial"/>
          <w:sz w:val="24"/>
          <w:szCs w:val="24"/>
        </w:rPr>
        <w:t>i</w:t>
      </w:r>
      <w:r w:rsidR="00F70237" w:rsidRPr="0078492F">
        <w:rPr>
          <w:rFonts w:ascii="Arial" w:hAnsi="Arial" w:cs="Arial"/>
          <w:sz w:val="24"/>
          <w:szCs w:val="24"/>
        </w:rPr>
        <w:t xml:space="preserve">ble throughout and providing enough time to meet milestones. </w:t>
      </w:r>
      <w:r w:rsidR="00151E74" w:rsidRPr="0078492F">
        <w:rPr>
          <w:rFonts w:ascii="Arial" w:hAnsi="Arial" w:cs="Arial"/>
          <w:sz w:val="24"/>
          <w:szCs w:val="24"/>
        </w:rPr>
        <w:t>OXY</w:t>
      </w:r>
      <w:r w:rsidR="00F70237" w:rsidRPr="0078492F">
        <w:rPr>
          <w:rFonts w:ascii="Arial" w:hAnsi="Arial" w:cs="Arial"/>
          <w:sz w:val="24"/>
          <w:szCs w:val="24"/>
        </w:rPr>
        <w:t xml:space="preserve"> is </w:t>
      </w:r>
      <w:r w:rsidR="00054ED2" w:rsidRPr="0078492F">
        <w:rPr>
          <w:rFonts w:ascii="Arial" w:hAnsi="Arial" w:cs="Arial"/>
          <w:sz w:val="24"/>
          <w:szCs w:val="24"/>
        </w:rPr>
        <w:t>Stark Industries’</w:t>
      </w:r>
      <w:r w:rsidR="00F70237" w:rsidRPr="0078492F">
        <w:rPr>
          <w:rFonts w:ascii="Arial" w:hAnsi="Arial" w:cs="Arial"/>
          <w:sz w:val="24"/>
          <w:szCs w:val="24"/>
        </w:rPr>
        <w:t xml:space="preserve"> customer therefore they have an interest in meeting </w:t>
      </w:r>
      <w:r w:rsidR="00054ED2" w:rsidRPr="0078492F">
        <w:rPr>
          <w:rFonts w:ascii="Arial" w:hAnsi="Arial" w:cs="Arial"/>
          <w:sz w:val="24"/>
          <w:szCs w:val="24"/>
        </w:rPr>
        <w:t>OXY</w:t>
      </w:r>
      <w:r w:rsidR="00F70237" w:rsidRPr="0078492F">
        <w:rPr>
          <w:rFonts w:ascii="Arial" w:hAnsi="Arial" w:cs="Arial"/>
          <w:sz w:val="24"/>
          <w:szCs w:val="24"/>
        </w:rPr>
        <w:t xml:space="preserve"> expectations.  </w:t>
      </w:r>
    </w:p>
    <w:p w14:paraId="38F961B2" w14:textId="77777777" w:rsidR="001A775D" w:rsidRPr="0078492F" w:rsidRDefault="001A775D" w:rsidP="001A775D">
      <w:pPr>
        <w:spacing w:after="0"/>
        <w:rPr>
          <w:rFonts w:ascii="Arial" w:hAnsi="Arial" w:cs="Arial"/>
          <w:sz w:val="24"/>
          <w:szCs w:val="24"/>
        </w:rPr>
      </w:pPr>
    </w:p>
    <w:p w14:paraId="7D2F798D" w14:textId="137F579C" w:rsidR="00DD1C68" w:rsidRPr="0078492F" w:rsidRDefault="0078492F" w:rsidP="00563EFD">
      <w:pPr>
        <w:pStyle w:val="Heading2"/>
        <w:rPr>
          <w:rFonts w:ascii="Arial" w:hAnsi="Arial" w:cs="Arial"/>
        </w:rPr>
      </w:pPr>
      <w:bookmarkStart w:id="24" w:name="_Toc136016644"/>
      <w:r>
        <w:rPr>
          <w:rFonts w:ascii="Arial" w:hAnsi="Arial" w:cs="Arial"/>
        </w:rPr>
        <w:t xml:space="preserve">4.2 </w:t>
      </w:r>
      <w:r w:rsidR="00563EFD" w:rsidRPr="0078492F">
        <w:rPr>
          <w:rFonts w:ascii="Arial" w:hAnsi="Arial" w:cs="Arial"/>
        </w:rPr>
        <w:t>Aims and Objectives for the Reflective Report</w:t>
      </w:r>
      <w:bookmarkEnd w:id="24"/>
    </w:p>
    <w:p w14:paraId="03E665D7" w14:textId="77777777" w:rsidR="00054ED2" w:rsidRPr="0078492F" w:rsidRDefault="00054ED2" w:rsidP="00054ED2">
      <w:pPr>
        <w:spacing w:after="0"/>
        <w:rPr>
          <w:rFonts w:ascii="Arial" w:hAnsi="Arial" w:cs="Arial"/>
        </w:rPr>
      </w:pPr>
    </w:p>
    <w:p w14:paraId="0F9DA89A" w14:textId="608769A8" w:rsidR="00DD1C68" w:rsidRPr="0078492F" w:rsidRDefault="00563EFD" w:rsidP="007A4D29">
      <w:pPr>
        <w:spacing w:after="0"/>
        <w:rPr>
          <w:rFonts w:ascii="Arial" w:hAnsi="Arial" w:cs="Arial"/>
          <w:color w:val="auto"/>
          <w:sz w:val="24"/>
          <w:szCs w:val="24"/>
        </w:rPr>
      </w:pPr>
      <w:r w:rsidRPr="0078492F">
        <w:rPr>
          <w:rFonts w:ascii="Arial" w:hAnsi="Arial" w:cs="Arial"/>
          <w:sz w:val="24"/>
          <w:szCs w:val="24"/>
        </w:rPr>
        <w:t>The aim of th</w:t>
      </w:r>
      <w:r w:rsidR="00054ED2" w:rsidRPr="0078492F">
        <w:rPr>
          <w:rFonts w:ascii="Arial" w:hAnsi="Arial" w:cs="Arial"/>
          <w:sz w:val="24"/>
          <w:szCs w:val="24"/>
        </w:rPr>
        <w:t>is</w:t>
      </w:r>
      <w:r w:rsidRPr="0078492F">
        <w:rPr>
          <w:rFonts w:ascii="Arial" w:hAnsi="Arial" w:cs="Arial"/>
          <w:sz w:val="24"/>
          <w:szCs w:val="24"/>
        </w:rPr>
        <w:t xml:space="preserve"> report is to </w:t>
      </w:r>
      <w:r w:rsidR="00175735" w:rsidRPr="0078492F">
        <w:rPr>
          <w:rFonts w:ascii="Arial" w:hAnsi="Arial" w:cs="Arial"/>
          <w:sz w:val="24"/>
          <w:szCs w:val="24"/>
        </w:rPr>
        <w:t xml:space="preserve">reflect on how the project went. </w:t>
      </w:r>
      <w:r w:rsidR="00836F90" w:rsidRPr="0078492F">
        <w:rPr>
          <w:rFonts w:ascii="Arial" w:hAnsi="Arial" w:cs="Arial"/>
          <w:sz w:val="24"/>
          <w:szCs w:val="24"/>
        </w:rPr>
        <w:t>The report will</w:t>
      </w:r>
      <w:r w:rsidR="00175735" w:rsidRPr="0078492F">
        <w:rPr>
          <w:rFonts w:ascii="Arial" w:hAnsi="Arial" w:cs="Arial"/>
          <w:sz w:val="24"/>
          <w:szCs w:val="24"/>
        </w:rPr>
        <w:t xml:space="preserve"> breakdown the project </w:t>
      </w:r>
      <w:r w:rsidR="00151E74" w:rsidRPr="0078492F">
        <w:rPr>
          <w:rFonts w:ascii="Arial" w:hAnsi="Arial" w:cs="Arial"/>
          <w:sz w:val="24"/>
          <w:szCs w:val="24"/>
        </w:rPr>
        <w:t>DFM process</w:t>
      </w:r>
      <w:r w:rsidR="00175735" w:rsidRPr="0078492F">
        <w:rPr>
          <w:rFonts w:ascii="Arial" w:hAnsi="Arial" w:cs="Arial"/>
          <w:sz w:val="24"/>
          <w:szCs w:val="24"/>
        </w:rPr>
        <w:t xml:space="preserve">, </w:t>
      </w:r>
      <w:r w:rsidR="00054ED2" w:rsidRPr="0078492F">
        <w:rPr>
          <w:rFonts w:ascii="Arial" w:hAnsi="Arial" w:cs="Arial"/>
          <w:sz w:val="24"/>
          <w:szCs w:val="24"/>
        </w:rPr>
        <w:t>showing</w:t>
      </w:r>
      <w:r w:rsidR="00175735" w:rsidRPr="0078492F">
        <w:rPr>
          <w:rFonts w:ascii="Arial" w:hAnsi="Arial" w:cs="Arial"/>
          <w:sz w:val="24"/>
          <w:szCs w:val="24"/>
        </w:rPr>
        <w:t xml:space="preserve"> how </w:t>
      </w:r>
      <w:r w:rsidR="00054ED2" w:rsidRPr="0078492F">
        <w:rPr>
          <w:rFonts w:ascii="Arial" w:hAnsi="Arial" w:cs="Arial"/>
          <w:sz w:val="24"/>
          <w:szCs w:val="24"/>
        </w:rPr>
        <w:t xml:space="preserve">the </w:t>
      </w:r>
      <w:r w:rsidR="00175735" w:rsidRPr="0078492F">
        <w:rPr>
          <w:rFonts w:ascii="Arial" w:hAnsi="Arial" w:cs="Arial"/>
          <w:sz w:val="24"/>
          <w:szCs w:val="24"/>
        </w:rPr>
        <w:t>AP team manage</w:t>
      </w:r>
      <w:r w:rsidR="00054ED2" w:rsidRPr="0078492F">
        <w:rPr>
          <w:rFonts w:ascii="Arial" w:hAnsi="Arial" w:cs="Arial"/>
          <w:sz w:val="24"/>
          <w:szCs w:val="24"/>
        </w:rPr>
        <w:t>d</w:t>
      </w:r>
      <w:r w:rsidR="00175735" w:rsidRPr="0078492F">
        <w:rPr>
          <w:rFonts w:ascii="Arial" w:hAnsi="Arial" w:cs="Arial"/>
          <w:sz w:val="24"/>
          <w:szCs w:val="24"/>
        </w:rPr>
        <w:t xml:space="preserve"> the supplier and then how that supplier manage</w:t>
      </w:r>
      <w:r w:rsidR="00054ED2" w:rsidRPr="0078492F">
        <w:rPr>
          <w:rFonts w:ascii="Arial" w:hAnsi="Arial" w:cs="Arial"/>
          <w:sz w:val="24"/>
          <w:szCs w:val="24"/>
        </w:rPr>
        <w:t>d</w:t>
      </w:r>
      <w:r w:rsidR="00175735" w:rsidRPr="0078492F">
        <w:rPr>
          <w:rFonts w:ascii="Arial" w:hAnsi="Arial" w:cs="Arial"/>
          <w:sz w:val="24"/>
          <w:szCs w:val="24"/>
        </w:rPr>
        <w:t xml:space="preserve"> its</w:t>
      </w:r>
      <w:r w:rsidR="00054ED2" w:rsidRPr="0078492F">
        <w:rPr>
          <w:rFonts w:ascii="Arial" w:hAnsi="Arial" w:cs="Arial"/>
          <w:sz w:val="24"/>
          <w:szCs w:val="24"/>
        </w:rPr>
        <w:t>’</w:t>
      </w:r>
      <w:r w:rsidR="00175735" w:rsidRPr="0078492F">
        <w:rPr>
          <w:rFonts w:ascii="Arial" w:hAnsi="Arial" w:cs="Arial"/>
          <w:sz w:val="24"/>
          <w:szCs w:val="24"/>
        </w:rPr>
        <w:t xml:space="preserve"> toolmaker. </w:t>
      </w:r>
      <w:r w:rsidR="00054ED2" w:rsidRPr="0078492F">
        <w:rPr>
          <w:rFonts w:ascii="Arial" w:hAnsi="Arial" w:cs="Arial"/>
          <w:sz w:val="24"/>
          <w:szCs w:val="24"/>
        </w:rPr>
        <w:t xml:space="preserve">The report also reveals </w:t>
      </w:r>
      <w:r w:rsidR="00175735" w:rsidRPr="0078492F">
        <w:rPr>
          <w:rFonts w:ascii="Arial" w:hAnsi="Arial" w:cs="Arial"/>
          <w:sz w:val="24"/>
          <w:szCs w:val="24"/>
        </w:rPr>
        <w:t xml:space="preserve">the </w:t>
      </w:r>
      <w:r w:rsidR="00054ED2" w:rsidRPr="0078492F">
        <w:rPr>
          <w:rFonts w:ascii="Arial" w:hAnsi="Arial" w:cs="Arial"/>
          <w:sz w:val="24"/>
          <w:szCs w:val="24"/>
        </w:rPr>
        <w:t>t</w:t>
      </w:r>
      <w:r w:rsidR="00175735" w:rsidRPr="0078492F">
        <w:rPr>
          <w:rFonts w:ascii="Arial" w:hAnsi="Arial" w:cs="Arial"/>
          <w:sz w:val="24"/>
          <w:szCs w:val="24"/>
        </w:rPr>
        <w:t>ime management and technical support techniques</w:t>
      </w:r>
      <w:r w:rsidR="00321762" w:rsidRPr="0078492F">
        <w:rPr>
          <w:rFonts w:ascii="Arial" w:hAnsi="Arial" w:cs="Arial"/>
          <w:sz w:val="24"/>
          <w:szCs w:val="24"/>
        </w:rPr>
        <w:t xml:space="preserve"> used or that coul</w:t>
      </w:r>
      <w:r w:rsidR="00054ED2" w:rsidRPr="0078492F">
        <w:rPr>
          <w:rFonts w:ascii="Arial" w:hAnsi="Arial" w:cs="Arial"/>
          <w:sz w:val="24"/>
          <w:szCs w:val="24"/>
        </w:rPr>
        <w:t>d have</w:t>
      </w:r>
      <w:r w:rsidR="00321762" w:rsidRPr="0078492F">
        <w:rPr>
          <w:rFonts w:ascii="Arial" w:hAnsi="Arial" w:cs="Arial"/>
          <w:sz w:val="24"/>
          <w:szCs w:val="24"/>
        </w:rPr>
        <w:t xml:space="preserve"> been implemented to improve process</w:t>
      </w:r>
      <w:r w:rsidR="00151E74" w:rsidRPr="0078492F">
        <w:rPr>
          <w:rFonts w:ascii="Arial" w:hAnsi="Arial" w:cs="Arial"/>
          <w:color w:val="auto"/>
          <w:sz w:val="24"/>
          <w:szCs w:val="24"/>
        </w:rPr>
        <w:t>.</w:t>
      </w:r>
      <w:r w:rsidR="00321762" w:rsidRPr="0078492F">
        <w:rPr>
          <w:rFonts w:ascii="Arial" w:hAnsi="Arial" w:cs="Arial"/>
          <w:color w:val="FF0000"/>
          <w:sz w:val="24"/>
          <w:szCs w:val="24"/>
        </w:rPr>
        <w:t xml:space="preserve"> </w:t>
      </w:r>
      <w:r w:rsidR="00321762" w:rsidRPr="0078492F">
        <w:rPr>
          <w:rFonts w:ascii="Arial" w:hAnsi="Arial" w:cs="Arial"/>
          <w:color w:val="auto"/>
          <w:sz w:val="24"/>
          <w:szCs w:val="24"/>
        </w:rPr>
        <w:t xml:space="preserve">Driscoll’s </w:t>
      </w:r>
      <w:r w:rsidR="00054ED2" w:rsidRPr="0078492F">
        <w:rPr>
          <w:rFonts w:ascii="Arial" w:hAnsi="Arial" w:cs="Arial"/>
          <w:color w:val="auto"/>
          <w:sz w:val="24"/>
          <w:szCs w:val="24"/>
        </w:rPr>
        <w:t>(</w:t>
      </w:r>
      <w:r w:rsidR="00940E65">
        <w:rPr>
          <w:rFonts w:ascii="Arial" w:hAnsi="Arial" w:cs="Arial"/>
          <w:color w:val="auto"/>
          <w:sz w:val="24"/>
          <w:szCs w:val="24"/>
        </w:rPr>
        <w:t>1994</w:t>
      </w:r>
      <w:r w:rsidR="00054ED2" w:rsidRPr="0078492F">
        <w:rPr>
          <w:rFonts w:ascii="Arial" w:hAnsi="Arial" w:cs="Arial"/>
          <w:color w:val="auto"/>
          <w:sz w:val="24"/>
          <w:szCs w:val="24"/>
        </w:rPr>
        <w:t xml:space="preserve">) </w:t>
      </w:r>
      <w:r w:rsidR="00321762" w:rsidRPr="0078492F">
        <w:rPr>
          <w:rFonts w:ascii="Arial" w:hAnsi="Arial" w:cs="Arial"/>
          <w:color w:val="auto"/>
          <w:sz w:val="24"/>
          <w:szCs w:val="24"/>
        </w:rPr>
        <w:t xml:space="preserve">method of reflection and </w:t>
      </w:r>
      <w:r w:rsidR="00054ED2" w:rsidRPr="0078492F">
        <w:rPr>
          <w:rFonts w:ascii="Arial" w:hAnsi="Arial" w:cs="Arial"/>
          <w:color w:val="auto"/>
          <w:sz w:val="24"/>
          <w:szCs w:val="24"/>
        </w:rPr>
        <w:t xml:space="preserve">some </w:t>
      </w:r>
      <w:r w:rsidR="00321762" w:rsidRPr="0078492F">
        <w:rPr>
          <w:rFonts w:ascii="Arial" w:hAnsi="Arial" w:cs="Arial"/>
          <w:color w:val="auto"/>
          <w:sz w:val="24"/>
          <w:szCs w:val="24"/>
        </w:rPr>
        <w:t xml:space="preserve">internal </w:t>
      </w:r>
      <w:r w:rsidR="00054ED2" w:rsidRPr="0078492F">
        <w:rPr>
          <w:rFonts w:ascii="Arial" w:hAnsi="Arial" w:cs="Arial"/>
          <w:color w:val="auto"/>
          <w:sz w:val="24"/>
          <w:szCs w:val="24"/>
        </w:rPr>
        <w:t>s</w:t>
      </w:r>
      <w:r w:rsidR="00321762" w:rsidRPr="0078492F">
        <w:rPr>
          <w:rFonts w:ascii="Arial" w:hAnsi="Arial" w:cs="Arial"/>
          <w:color w:val="auto"/>
          <w:sz w:val="24"/>
          <w:szCs w:val="24"/>
        </w:rPr>
        <w:t>urveys</w:t>
      </w:r>
      <w:r w:rsidR="00151E74" w:rsidRPr="0078492F">
        <w:rPr>
          <w:rFonts w:ascii="Arial" w:hAnsi="Arial" w:cs="Arial"/>
          <w:color w:val="auto"/>
          <w:sz w:val="24"/>
          <w:szCs w:val="24"/>
        </w:rPr>
        <w:t xml:space="preserve"> </w:t>
      </w:r>
      <w:r w:rsidR="00054ED2" w:rsidRPr="0078492F">
        <w:rPr>
          <w:rFonts w:ascii="Arial" w:hAnsi="Arial" w:cs="Arial"/>
          <w:color w:val="auto"/>
          <w:sz w:val="24"/>
          <w:szCs w:val="24"/>
        </w:rPr>
        <w:t>are used</w:t>
      </w:r>
      <w:r w:rsidR="00151E74" w:rsidRPr="0078492F">
        <w:rPr>
          <w:rFonts w:ascii="Arial" w:hAnsi="Arial" w:cs="Arial"/>
          <w:color w:val="auto"/>
          <w:sz w:val="24"/>
          <w:szCs w:val="24"/>
        </w:rPr>
        <w:t xml:space="preserve"> </w:t>
      </w:r>
      <w:r w:rsidR="00054ED2" w:rsidRPr="0078492F">
        <w:rPr>
          <w:rFonts w:ascii="Arial" w:hAnsi="Arial" w:cs="Arial"/>
          <w:color w:val="auto"/>
          <w:sz w:val="24"/>
          <w:szCs w:val="24"/>
        </w:rPr>
        <w:t>to assess the success of</w:t>
      </w:r>
      <w:r w:rsidR="00151E74" w:rsidRPr="0078492F">
        <w:rPr>
          <w:rFonts w:ascii="Arial" w:hAnsi="Arial" w:cs="Arial"/>
          <w:color w:val="auto"/>
          <w:sz w:val="24"/>
          <w:szCs w:val="24"/>
        </w:rPr>
        <w:t xml:space="preserve"> the project</w:t>
      </w:r>
      <w:r w:rsidR="00321762" w:rsidRPr="0078492F">
        <w:rPr>
          <w:rFonts w:ascii="Arial" w:hAnsi="Arial" w:cs="Arial"/>
          <w:color w:val="auto"/>
          <w:sz w:val="24"/>
          <w:szCs w:val="24"/>
        </w:rPr>
        <w:t xml:space="preserve">. </w:t>
      </w:r>
    </w:p>
    <w:p w14:paraId="7F517C2B" w14:textId="77777777" w:rsidR="007A4D29" w:rsidRPr="0078492F" w:rsidRDefault="007A4D29" w:rsidP="007A4D29">
      <w:pPr>
        <w:spacing w:after="0"/>
        <w:rPr>
          <w:rFonts w:ascii="Arial" w:hAnsi="Arial" w:cs="Arial"/>
          <w:sz w:val="24"/>
          <w:szCs w:val="24"/>
        </w:rPr>
      </w:pPr>
    </w:p>
    <w:p w14:paraId="23720628" w14:textId="5BB8B36F" w:rsidR="001C22E3" w:rsidRPr="0078492F" w:rsidRDefault="00674FBD" w:rsidP="008A2377">
      <w:pPr>
        <w:pStyle w:val="Heading1"/>
        <w:numPr>
          <w:ilvl w:val="0"/>
          <w:numId w:val="1"/>
        </w:numPr>
        <w:rPr>
          <w:rFonts w:ascii="Arial" w:hAnsi="Arial" w:cs="Arial"/>
          <w:sz w:val="28"/>
          <w:szCs w:val="28"/>
        </w:rPr>
      </w:pPr>
      <w:bookmarkStart w:id="25" w:name="_Toc136016645"/>
      <w:r w:rsidRPr="0078492F">
        <w:rPr>
          <w:rFonts w:ascii="Arial" w:hAnsi="Arial" w:cs="Arial"/>
          <w:sz w:val="28"/>
          <w:szCs w:val="28"/>
        </w:rPr>
        <w:t xml:space="preserve">Optimizing an </w:t>
      </w:r>
      <w:r w:rsidR="00C54026" w:rsidRPr="0078492F">
        <w:rPr>
          <w:rFonts w:ascii="Arial" w:hAnsi="Arial" w:cs="Arial"/>
          <w:sz w:val="28"/>
          <w:szCs w:val="28"/>
        </w:rPr>
        <w:t>Injection Moulding</w:t>
      </w:r>
      <w:r w:rsidR="00AE4BF2" w:rsidRPr="0078492F">
        <w:rPr>
          <w:rFonts w:ascii="Arial" w:hAnsi="Arial" w:cs="Arial"/>
          <w:sz w:val="28"/>
          <w:szCs w:val="28"/>
        </w:rPr>
        <w:t xml:space="preserve"> Project</w:t>
      </w:r>
      <w:bookmarkEnd w:id="25"/>
    </w:p>
    <w:p w14:paraId="57C898AB" w14:textId="77777777" w:rsidR="00054ED2" w:rsidRPr="0078492F" w:rsidRDefault="00054ED2" w:rsidP="00054ED2">
      <w:pPr>
        <w:spacing w:after="0"/>
        <w:rPr>
          <w:rFonts w:ascii="Arial" w:hAnsi="Arial" w:cs="Arial"/>
        </w:rPr>
      </w:pPr>
    </w:p>
    <w:p w14:paraId="74A7F063" w14:textId="0DBD5E02" w:rsidR="00BB1CD9" w:rsidRPr="0078492F" w:rsidRDefault="00D71498" w:rsidP="007A4D29">
      <w:pPr>
        <w:spacing w:after="0"/>
        <w:rPr>
          <w:rFonts w:ascii="Arial" w:hAnsi="Arial" w:cs="Arial"/>
          <w:sz w:val="24"/>
          <w:szCs w:val="24"/>
        </w:rPr>
      </w:pPr>
      <w:r w:rsidRPr="0078492F">
        <w:rPr>
          <w:rFonts w:ascii="Arial" w:hAnsi="Arial" w:cs="Arial"/>
          <w:sz w:val="24"/>
          <w:szCs w:val="24"/>
        </w:rPr>
        <w:t xml:space="preserve">OXY manufacture many types of wiring harnesses such as </w:t>
      </w:r>
      <w:r w:rsidR="007A4D29" w:rsidRPr="0078492F">
        <w:rPr>
          <w:rFonts w:ascii="Arial" w:hAnsi="Arial" w:cs="Arial"/>
          <w:sz w:val="24"/>
          <w:szCs w:val="24"/>
        </w:rPr>
        <w:t>f</w:t>
      </w:r>
      <w:r w:rsidRPr="0078492F">
        <w:rPr>
          <w:rFonts w:ascii="Arial" w:hAnsi="Arial" w:cs="Arial"/>
          <w:sz w:val="24"/>
          <w:szCs w:val="24"/>
        </w:rPr>
        <w:t xml:space="preserve">loor, </w:t>
      </w:r>
      <w:r w:rsidR="007A4D29" w:rsidRPr="0078492F">
        <w:rPr>
          <w:rFonts w:ascii="Arial" w:hAnsi="Arial" w:cs="Arial"/>
          <w:sz w:val="24"/>
          <w:szCs w:val="24"/>
        </w:rPr>
        <w:t>d</w:t>
      </w:r>
      <w:r w:rsidRPr="0078492F">
        <w:rPr>
          <w:rFonts w:ascii="Arial" w:hAnsi="Arial" w:cs="Arial"/>
          <w:sz w:val="24"/>
          <w:szCs w:val="24"/>
        </w:rPr>
        <w:t xml:space="preserve">oor, </w:t>
      </w:r>
      <w:r w:rsidR="007A4D29" w:rsidRPr="0078492F">
        <w:rPr>
          <w:rFonts w:ascii="Arial" w:hAnsi="Arial" w:cs="Arial"/>
          <w:sz w:val="24"/>
          <w:szCs w:val="24"/>
        </w:rPr>
        <w:t>e</w:t>
      </w:r>
      <w:r w:rsidRPr="0078492F">
        <w:rPr>
          <w:rFonts w:ascii="Arial" w:hAnsi="Arial" w:cs="Arial"/>
          <w:sz w:val="24"/>
          <w:szCs w:val="24"/>
        </w:rPr>
        <w:t>ngine</w:t>
      </w:r>
      <w:r w:rsidR="007A4D29" w:rsidRPr="0078492F">
        <w:rPr>
          <w:rFonts w:ascii="Arial" w:hAnsi="Arial" w:cs="Arial"/>
          <w:sz w:val="24"/>
          <w:szCs w:val="24"/>
        </w:rPr>
        <w:t>,</w:t>
      </w:r>
      <w:r w:rsidRPr="0078492F">
        <w:rPr>
          <w:rFonts w:ascii="Arial" w:hAnsi="Arial" w:cs="Arial"/>
          <w:sz w:val="24"/>
          <w:szCs w:val="24"/>
        </w:rPr>
        <w:t xml:space="preserve"> and </w:t>
      </w:r>
      <w:r w:rsidR="00FF59D8">
        <w:rPr>
          <w:rFonts w:ascii="Arial" w:hAnsi="Arial" w:cs="Arial"/>
          <w:sz w:val="24"/>
          <w:szCs w:val="24"/>
        </w:rPr>
        <w:t>instrument panel</w:t>
      </w:r>
      <w:r w:rsidRPr="0078492F">
        <w:rPr>
          <w:rFonts w:ascii="Arial" w:hAnsi="Arial" w:cs="Arial"/>
          <w:sz w:val="24"/>
          <w:szCs w:val="24"/>
        </w:rPr>
        <w:t xml:space="preserve"> harnesses. Each consists of copper wiring, </w:t>
      </w:r>
      <w:r w:rsidR="007A4D29" w:rsidRPr="0078492F">
        <w:rPr>
          <w:rFonts w:ascii="Arial" w:hAnsi="Arial" w:cs="Arial"/>
          <w:sz w:val="24"/>
          <w:szCs w:val="24"/>
        </w:rPr>
        <w:t>t</w:t>
      </w:r>
      <w:r w:rsidRPr="0078492F">
        <w:rPr>
          <w:rFonts w:ascii="Arial" w:hAnsi="Arial" w:cs="Arial"/>
          <w:sz w:val="24"/>
          <w:szCs w:val="24"/>
        </w:rPr>
        <w:t xml:space="preserve">ape, </w:t>
      </w:r>
      <w:r w:rsidR="007A4D29" w:rsidRPr="0078492F">
        <w:rPr>
          <w:rFonts w:ascii="Arial" w:hAnsi="Arial" w:cs="Arial"/>
          <w:sz w:val="24"/>
          <w:szCs w:val="24"/>
        </w:rPr>
        <w:t>g</w:t>
      </w:r>
      <w:r w:rsidRPr="0078492F">
        <w:rPr>
          <w:rFonts w:ascii="Arial" w:hAnsi="Arial" w:cs="Arial"/>
          <w:sz w:val="24"/>
          <w:szCs w:val="24"/>
        </w:rPr>
        <w:t xml:space="preserve">rommets, </w:t>
      </w:r>
      <w:r w:rsidR="007A4D29" w:rsidRPr="0078492F">
        <w:rPr>
          <w:rFonts w:ascii="Arial" w:hAnsi="Arial" w:cs="Arial"/>
          <w:sz w:val="24"/>
          <w:szCs w:val="24"/>
        </w:rPr>
        <w:t>c</w:t>
      </w:r>
      <w:r w:rsidRPr="0078492F">
        <w:rPr>
          <w:rFonts w:ascii="Arial" w:hAnsi="Arial" w:cs="Arial"/>
          <w:sz w:val="24"/>
          <w:szCs w:val="24"/>
        </w:rPr>
        <w:t xml:space="preserve">onnectors, </w:t>
      </w:r>
      <w:r w:rsidR="007A4D29" w:rsidRPr="0078492F">
        <w:rPr>
          <w:rFonts w:ascii="Arial" w:hAnsi="Arial" w:cs="Arial"/>
          <w:sz w:val="24"/>
          <w:szCs w:val="24"/>
        </w:rPr>
        <w:t>p</w:t>
      </w:r>
      <w:r w:rsidRPr="0078492F">
        <w:rPr>
          <w:rFonts w:ascii="Arial" w:hAnsi="Arial" w:cs="Arial"/>
          <w:sz w:val="24"/>
          <w:szCs w:val="24"/>
        </w:rPr>
        <w:t xml:space="preserve">rotectors, </w:t>
      </w:r>
      <w:r w:rsidR="007A4D29" w:rsidRPr="0078492F">
        <w:rPr>
          <w:rFonts w:ascii="Arial" w:hAnsi="Arial" w:cs="Arial"/>
          <w:sz w:val="24"/>
          <w:szCs w:val="24"/>
        </w:rPr>
        <w:t>b</w:t>
      </w:r>
      <w:r w:rsidRPr="0078492F">
        <w:rPr>
          <w:rFonts w:ascii="Arial" w:hAnsi="Arial" w:cs="Arial"/>
          <w:sz w:val="24"/>
          <w:szCs w:val="24"/>
        </w:rPr>
        <w:t>rackets</w:t>
      </w:r>
      <w:r w:rsidR="007A4D29" w:rsidRPr="0078492F">
        <w:rPr>
          <w:rFonts w:ascii="Arial" w:hAnsi="Arial" w:cs="Arial"/>
          <w:sz w:val="24"/>
          <w:szCs w:val="24"/>
        </w:rPr>
        <w:t>,</w:t>
      </w:r>
      <w:r w:rsidRPr="0078492F">
        <w:rPr>
          <w:rFonts w:ascii="Arial" w:hAnsi="Arial" w:cs="Arial"/>
          <w:sz w:val="24"/>
          <w:szCs w:val="24"/>
        </w:rPr>
        <w:t xml:space="preserve"> and </w:t>
      </w:r>
      <w:r w:rsidR="007A4D29" w:rsidRPr="0078492F">
        <w:rPr>
          <w:rFonts w:ascii="Arial" w:hAnsi="Arial" w:cs="Arial"/>
          <w:sz w:val="24"/>
          <w:szCs w:val="24"/>
        </w:rPr>
        <w:t>c</w:t>
      </w:r>
      <w:r w:rsidRPr="0078492F">
        <w:rPr>
          <w:rFonts w:ascii="Arial" w:hAnsi="Arial" w:cs="Arial"/>
          <w:sz w:val="24"/>
          <w:szCs w:val="24"/>
        </w:rPr>
        <w:t xml:space="preserve">onnector Holders. </w:t>
      </w:r>
      <w:r w:rsidR="007A4D29" w:rsidRPr="0078492F">
        <w:rPr>
          <w:rFonts w:ascii="Arial" w:hAnsi="Arial" w:cs="Arial"/>
          <w:sz w:val="24"/>
          <w:szCs w:val="24"/>
        </w:rPr>
        <w:t>The AP Team</w:t>
      </w:r>
      <w:r w:rsidRPr="0078492F">
        <w:rPr>
          <w:rFonts w:ascii="Arial" w:hAnsi="Arial" w:cs="Arial"/>
          <w:sz w:val="24"/>
          <w:szCs w:val="24"/>
        </w:rPr>
        <w:t xml:space="preserve"> are responsible for the </w:t>
      </w:r>
      <w:r w:rsidR="007A4D29" w:rsidRPr="0078492F">
        <w:rPr>
          <w:rFonts w:ascii="Arial" w:hAnsi="Arial" w:cs="Arial"/>
          <w:sz w:val="24"/>
          <w:szCs w:val="24"/>
        </w:rPr>
        <w:t>i</w:t>
      </w:r>
      <w:r w:rsidRPr="0078492F">
        <w:rPr>
          <w:rFonts w:ascii="Arial" w:hAnsi="Arial" w:cs="Arial"/>
          <w:sz w:val="24"/>
          <w:szCs w:val="24"/>
        </w:rPr>
        <w:t xml:space="preserve">njection moulded </w:t>
      </w:r>
      <w:r w:rsidR="007A4D29" w:rsidRPr="0078492F">
        <w:rPr>
          <w:rFonts w:ascii="Arial" w:hAnsi="Arial" w:cs="Arial"/>
          <w:sz w:val="24"/>
          <w:szCs w:val="24"/>
        </w:rPr>
        <w:t>p</w:t>
      </w:r>
      <w:r w:rsidRPr="0078492F">
        <w:rPr>
          <w:rFonts w:ascii="Arial" w:hAnsi="Arial" w:cs="Arial"/>
          <w:sz w:val="24"/>
          <w:szCs w:val="24"/>
        </w:rPr>
        <w:t xml:space="preserve">lastic parts on the wiring harness, such as </w:t>
      </w:r>
      <w:r w:rsidR="007A4D29" w:rsidRPr="0078492F">
        <w:rPr>
          <w:rFonts w:ascii="Arial" w:hAnsi="Arial" w:cs="Arial"/>
          <w:sz w:val="24"/>
          <w:szCs w:val="24"/>
        </w:rPr>
        <w:t>p</w:t>
      </w:r>
      <w:r w:rsidRPr="0078492F">
        <w:rPr>
          <w:rFonts w:ascii="Arial" w:hAnsi="Arial" w:cs="Arial"/>
          <w:sz w:val="24"/>
          <w:szCs w:val="24"/>
        </w:rPr>
        <w:t xml:space="preserve">rotectors, </w:t>
      </w:r>
      <w:r w:rsidR="007A4D29" w:rsidRPr="0078492F">
        <w:rPr>
          <w:rFonts w:ascii="Arial" w:hAnsi="Arial" w:cs="Arial"/>
          <w:sz w:val="24"/>
          <w:szCs w:val="24"/>
        </w:rPr>
        <w:t>b</w:t>
      </w:r>
      <w:r w:rsidRPr="0078492F">
        <w:rPr>
          <w:rFonts w:ascii="Arial" w:hAnsi="Arial" w:cs="Arial"/>
          <w:sz w:val="24"/>
          <w:szCs w:val="24"/>
        </w:rPr>
        <w:t>rackets</w:t>
      </w:r>
      <w:r w:rsidR="007A4D29" w:rsidRPr="0078492F">
        <w:rPr>
          <w:rFonts w:ascii="Arial" w:hAnsi="Arial" w:cs="Arial"/>
          <w:sz w:val="24"/>
          <w:szCs w:val="24"/>
        </w:rPr>
        <w:t>,</w:t>
      </w:r>
      <w:r w:rsidRPr="0078492F">
        <w:rPr>
          <w:rFonts w:ascii="Arial" w:hAnsi="Arial" w:cs="Arial"/>
          <w:sz w:val="24"/>
          <w:szCs w:val="24"/>
        </w:rPr>
        <w:t xml:space="preserve"> and connector holders</w:t>
      </w:r>
      <w:r w:rsidR="00054ED2" w:rsidRPr="0078492F">
        <w:rPr>
          <w:rFonts w:ascii="Arial" w:hAnsi="Arial" w:cs="Arial"/>
          <w:sz w:val="24"/>
          <w:szCs w:val="24"/>
        </w:rPr>
        <w:t xml:space="preserve"> (</w:t>
      </w:r>
      <w:r w:rsidR="00BB1CD9" w:rsidRPr="0078492F">
        <w:rPr>
          <w:rFonts w:ascii="Arial" w:hAnsi="Arial" w:cs="Arial"/>
          <w:sz w:val="24"/>
          <w:szCs w:val="24"/>
        </w:rPr>
        <w:t>Fig</w:t>
      </w:r>
      <w:r w:rsidR="007A4D29" w:rsidRPr="0078492F">
        <w:rPr>
          <w:rFonts w:ascii="Arial" w:hAnsi="Arial" w:cs="Arial"/>
          <w:sz w:val="24"/>
          <w:szCs w:val="24"/>
        </w:rPr>
        <w:t>ure</w:t>
      </w:r>
      <w:r w:rsidR="00BB1CD9" w:rsidRPr="0078492F">
        <w:rPr>
          <w:rFonts w:ascii="Arial" w:hAnsi="Arial" w:cs="Arial"/>
          <w:sz w:val="24"/>
          <w:szCs w:val="24"/>
        </w:rPr>
        <w:t xml:space="preserve"> </w:t>
      </w:r>
      <w:r w:rsidR="00054ED2" w:rsidRPr="0078492F">
        <w:rPr>
          <w:rFonts w:ascii="Arial" w:hAnsi="Arial" w:cs="Arial"/>
          <w:sz w:val="24"/>
          <w:szCs w:val="24"/>
        </w:rPr>
        <w:t>7)</w:t>
      </w:r>
      <w:r w:rsidR="00BB1CD9" w:rsidRPr="0078492F">
        <w:rPr>
          <w:rFonts w:ascii="Arial" w:hAnsi="Arial" w:cs="Arial"/>
          <w:sz w:val="24"/>
          <w:szCs w:val="24"/>
        </w:rPr>
        <w:t>.</w:t>
      </w:r>
    </w:p>
    <w:p w14:paraId="0214C5E2" w14:textId="77777777" w:rsidR="007A4D29" w:rsidRPr="0078492F" w:rsidRDefault="007A4D29" w:rsidP="007A4D29">
      <w:pPr>
        <w:spacing w:after="0"/>
        <w:rPr>
          <w:rFonts w:ascii="Arial" w:hAnsi="Arial" w:cs="Arial"/>
          <w:sz w:val="24"/>
          <w:szCs w:val="24"/>
        </w:rPr>
      </w:pPr>
    </w:p>
    <w:p w14:paraId="3E179E79" w14:textId="4F9F9662" w:rsidR="00BB1CD9" w:rsidRPr="0078492F" w:rsidRDefault="00BB1CD9" w:rsidP="007A4D29">
      <w:pPr>
        <w:pStyle w:val="Caption"/>
        <w:keepNext/>
        <w:spacing w:after="0"/>
        <w:rPr>
          <w:rFonts w:ascii="Arial" w:hAnsi="Arial" w:cs="Arial"/>
          <w:i w:val="0"/>
          <w:iCs w:val="0"/>
          <w:sz w:val="24"/>
          <w:szCs w:val="24"/>
        </w:rPr>
      </w:pPr>
      <w:bookmarkStart w:id="26" w:name="_Toc135470042"/>
      <w:r w:rsidRPr="0078492F">
        <w:rPr>
          <w:rFonts w:ascii="Arial" w:hAnsi="Arial" w:cs="Arial"/>
          <w:i w:val="0"/>
          <w:iCs w:val="0"/>
          <w:sz w:val="24"/>
          <w:szCs w:val="24"/>
        </w:rPr>
        <w:t xml:space="preserve">Figure </w:t>
      </w:r>
      <w:r w:rsidRPr="0078492F">
        <w:rPr>
          <w:rFonts w:ascii="Arial" w:hAnsi="Arial" w:cs="Arial"/>
          <w:i w:val="0"/>
          <w:iCs w:val="0"/>
          <w:sz w:val="24"/>
          <w:szCs w:val="24"/>
        </w:rPr>
        <w:fldChar w:fldCharType="begin"/>
      </w:r>
      <w:r w:rsidRPr="0078492F">
        <w:rPr>
          <w:rFonts w:ascii="Arial" w:hAnsi="Arial" w:cs="Arial"/>
          <w:i w:val="0"/>
          <w:iCs w:val="0"/>
          <w:sz w:val="24"/>
          <w:szCs w:val="24"/>
        </w:rPr>
        <w:instrText xml:space="preserve"> SEQ Figure \* ARABIC </w:instrText>
      </w:r>
      <w:r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7</w:t>
      </w:r>
      <w:r w:rsidRPr="0078492F">
        <w:rPr>
          <w:rFonts w:ascii="Arial" w:hAnsi="Arial" w:cs="Arial"/>
          <w:i w:val="0"/>
          <w:iCs w:val="0"/>
          <w:noProof/>
          <w:sz w:val="24"/>
          <w:szCs w:val="24"/>
        </w:rPr>
        <w:fldChar w:fldCharType="end"/>
      </w:r>
      <w:r w:rsidR="007A4D29" w:rsidRPr="0078492F">
        <w:rPr>
          <w:rFonts w:ascii="Arial" w:hAnsi="Arial" w:cs="Arial"/>
          <w:i w:val="0"/>
          <w:iCs w:val="0"/>
          <w:noProof/>
          <w:sz w:val="24"/>
          <w:szCs w:val="24"/>
        </w:rPr>
        <w:t>.</w:t>
      </w:r>
      <w:r w:rsidRPr="0078492F">
        <w:rPr>
          <w:rFonts w:ascii="Arial" w:hAnsi="Arial" w:cs="Arial"/>
          <w:i w:val="0"/>
          <w:iCs w:val="0"/>
          <w:sz w:val="24"/>
          <w:szCs w:val="24"/>
        </w:rPr>
        <w:t xml:space="preserve"> Wiring Harness Including Injection Moulded Components</w:t>
      </w:r>
      <w:bookmarkEnd w:id="26"/>
    </w:p>
    <w:p w14:paraId="38590CD6" w14:textId="77777777" w:rsidR="007A4D29" w:rsidRPr="0078492F" w:rsidRDefault="007A4D29" w:rsidP="007A4D29">
      <w:pPr>
        <w:rPr>
          <w:rFonts w:ascii="Arial" w:hAnsi="Arial" w:cs="Arial"/>
        </w:rPr>
      </w:pPr>
    </w:p>
    <w:p w14:paraId="3E6C50C4" w14:textId="398CA77D" w:rsidR="00C54026" w:rsidRDefault="00BB1CD9" w:rsidP="00C54026">
      <w:pPr>
        <w:rPr>
          <w:rFonts w:ascii="Arial" w:hAnsi="Arial" w:cs="Arial"/>
        </w:rPr>
      </w:pPr>
      <w:r w:rsidRPr="0078492F">
        <w:rPr>
          <w:rFonts w:ascii="Arial" w:hAnsi="Arial" w:cs="Arial"/>
          <w:noProof/>
        </w:rPr>
        <w:drawing>
          <wp:inline distT="0" distB="0" distL="0" distR="0" wp14:anchorId="5C4F1BF4" wp14:editId="61F04E6C">
            <wp:extent cx="5501640" cy="2944109"/>
            <wp:effectExtent l="0" t="0" r="381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4995" cy="2951256"/>
                    </a:xfrm>
                    <a:prstGeom prst="rect">
                      <a:avLst/>
                    </a:prstGeom>
                    <a:noFill/>
                  </pic:spPr>
                </pic:pic>
              </a:graphicData>
            </a:graphic>
          </wp:inline>
        </w:drawing>
      </w:r>
      <w:r w:rsidR="00D71498" w:rsidRPr="0078492F">
        <w:rPr>
          <w:rFonts w:ascii="Arial" w:hAnsi="Arial" w:cs="Arial"/>
        </w:rPr>
        <w:t xml:space="preserve">    </w:t>
      </w:r>
    </w:p>
    <w:p w14:paraId="64022AE5" w14:textId="55353310" w:rsidR="009C78D1" w:rsidRDefault="009C78D1" w:rsidP="00C54026">
      <w:pPr>
        <w:rPr>
          <w:rFonts w:ascii="Arial" w:hAnsi="Arial" w:cs="Arial"/>
        </w:rPr>
      </w:pPr>
    </w:p>
    <w:p w14:paraId="74F4BEDB" w14:textId="77777777" w:rsidR="009C78D1" w:rsidRPr="0078492F" w:rsidRDefault="009C78D1" w:rsidP="00C54026">
      <w:pPr>
        <w:rPr>
          <w:rFonts w:ascii="Arial" w:hAnsi="Arial" w:cs="Arial"/>
        </w:rPr>
      </w:pPr>
    </w:p>
    <w:p w14:paraId="6862F31D" w14:textId="30F70BBB" w:rsidR="001C22E3" w:rsidRPr="0078492F" w:rsidRDefault="0078492F" w:rsidP="007A4D29">
      <w:pPr>
        <w:pStyle w:val="Heading2"/>
        <w:rPr>
          <w:rFonts w:ascii="Arial" w:hAnsi="Arial" w:cs="Arial"/>
        </w:rPr>
      </w:pPr>
      <w:bookmarkStart w:id="27" w:name="_Toc136016646"/>
      <w:r>
        <w:rPr>
          <w:rFonts w:ascii="Arial" w:hAnsi="Arial" w:cs="Arial"/>
        </w:rPr>
        <w:lastRenderedPageBreak/>
        <w:t xml:space="preserve">5.1 </w:t>
      </w:r>
      <w:r w:rsidR="008A2377" w:rsidRPr="0078492F">
        <w:rPr>
          <w:rFonts w:ascii="Arial" w:hAnsi="Arial" w:cs="Arial"/>
        </w:rPr>
        <w:t>D</w:t>
      </w:r>
      <w:r w:rsidR="007A4D29" w:rsidRPr="0078492F">
        <w:rPr>
          <w:rFonts w:ascii="Arial" w:hAnsi="Arial" w:cs="Arial"/>
        </w:rPr>
        <w:t xml:space="preserve">esign for </w:t>
      </w:r>
      <w:r w:rsidR="008A2377" w:rsidRPr="0078492F">
        <w:rPr>
          <w:rFonts w:ascii="Arial" w:hAnsi="Arial" w:cs="Arial"/>
        </w:rPr>
        <w:t>M</w:t>
      </w:r>
      <w:r w:rsidR="007A4D29" w:rsidRPr="0078492F">
        <w:rPr>
          <w:rFonts w:ascii="Arial" w:hAnsi="Arial" w:cs="Arial"/>
        </w:rPr>
        <w:t>anufacture</w:t>
      </w:r>
      <w:bookmarkEnd w:id="27"/>
    </w:p>
    <w:p w14:paraId="06CB1467" w14:textId="77777777" w:rsidR="007A4D29" w:rsidRPr="0078492F" w:rsidRDefault="007A4D29" w:rsidP="007A4D29">
      <w:pPr>
        <w:spacing w:after="0"/>
        <w:rPr>
          <w:rFonts w:ascii="Arial" w:hAnsi="Arial" w:cs="Arial"/>
        </w:rPr>
      </w:pPr>
    </w:p>
    <w:p w14:paraId="52B59F91" w14:textId="5BF7A7B8" w:rsidR="00C54026" w:rsidRPr="0078492F" w:rsidRDefault="00846D2F" w:rsidP="001E5E82">
      <w:pPr>
        <w:spacing w:after="0"/>
        <w:rPr>
          <w:rFonts w:ascii="Arial" w:hAnsi="Arial" w:cs="Arial"/>
          <w:color w:val="auto"/>
          <w:sz w:val="24"/>
          <w:szCs w:val="24"/>
        </w:rPr>
      </w:pPr>
      <w:r w:rsidRPr="0078492F">
        <w:rPr>
          <w:rFonts w:ascii="Arial" w:hAnsi="Arial" w:cs="Arial"/>
          <w:sz w:val="24"/>
          <w:szCs w:val="24"/>
        </w:rPr>
        <w:t>Design for Manufacture (DFM) involves designing or engineering a product to facilitate and better aid the manufacturing process. This involves the designer being innovative throughout the design phase whil</w:t>
      </w:r>
      <w:r w:rsidR="007A4D29" w:rsidRPr="0078492F">
        <w:rPr>
          <w:rFonts w:ascii="Arial" w:hAnsi="Arial" w:cs="Arial"/>
          <w:sz w:val="24"/>
          <w:szCs w:val="24"/>
        </w:rPr>
        <w:t>st</w:t>
      </w:r>
      <w:r w:rsidRPr="0078492F">
        <w:rPr>
          <w:rFonts w:ascii="Arial" w:hAnsi="Arial" w:cs="Arial"/>
          <w:sz w:val="24"/>
          <w:szCs w:val="24"/>
        </w:rPr>
        <w:t xml:space="preserve"> considering the manufacturing functions such as material, machinability, fabrication, assembly, test, </w:t>
      </w:r>
      <w:r w:rsidR="007A4D29" w:rsidRPr="0078492F">
        <w:rPr>
          <w:rFonts w:ascii="Arial" w:hAnsi="Arial" w:cs="Arial"/>
          <w:sz w:val="24"/>
          <w:szCs w:val="24"/>
        </w:rPr>
        <w:t xml:space="preserve">and </w:t>
      </w:r>
      <w:r w:rsidRPr="0078492F">
        <w:rPr>
          <w:rFonts w:ascii="Arial" w:hAnsi="Arial" w:cs="Arial"/>
          <w:sz w:val="24"/>
          <w:szCs w:val="24"/>
        </w:rPr>
        <w:t xml:space="preserve">repairability. </w:t>
      </w:r>
      <w:r w:rsidR="007F1E60" w:rsidRPr="0078492F">
        <w:rPr>
          <w:rFonts w:ascii="Arial" w:hAnsi="Arial" w:cs="Arial"/>
          <w:sz w:val="24"/>
          <w:szCs w:val="24"/>
        </w:rPr>
        <w:t xml:space="preserve">Implementing DFM throughout the design phase </w:t>
      </w:r>
      <w:r w:rsidR="007A4D29" w:rsidRPr="0078492F">
        <w:rPr>
          <w:rFonts w:ascii="Arial" w:hAnsi="Arial" w:cs="Arial"/>
          <w:sz w:val="24"/>
          <w:szCs w:val="24"/>
        </w:rPr>
        <w:t xml:space="preserve">is essential as </w:t>
      </w:r>
      <w:r w:rsidR="007F1E60" w:rsidRPr="0078492F">
        <w:rPr>
          <w:rFonts w:ascii="Arial" w:hAnsi="Arial" w:cs="Arial"/>
          <w:sz w:val="24"/>
          <w:szCs w:val="24"/>
        </w:rPr>
        <w:t xml:space="preserve">parts optimized for manufacturability can result in better results when mass produced. </w:t>
      </w:r>
      <w:r w:rsidR="001E5E82" w:rsidRPr="0078492F">
        <w:rPr>
          <w:rFonts w:ascii="Arial" w:hAnsi="Arial" w:cs="Arial"/>
          <w:sz w:val="24"/>
          <w:szCs w:val="24"/>
        </w:rPr>
        <w:t>The</w:t>
      </w:r>
      <w:r w:rsidR="00F86D65" w:rsidRPr="0078492F">
        <w:rPr>
          <w:rFonts w:ascii="Arial" w:hAnsi="Arial" w:cs="Arial"/>
          <w:sz w:val="24"/>
          <w:szCs w:val="24"/>
        </w:rPr>
        <w:t xml:space="preserve"> use of </w:t>
      </w:r>
      <w:r w:rsidR="007F1E60" w:rsidRPr="0078492F">
        <w:rPr>
          <w:rFonts w:ascii="Arial" w:hAnsi="Arial" w:cs="Arial"/>
          <w:sz w:val="24"/>
          <w:szCs w:val="24"/>
        </w:rPr>
        <w:t xml:space="preserve">DFM in design phase </w:t>
      </w:r>
      <w:r w:rsidR="001E5E82" w:rsidRPr="0078492F">
        <w:rPr>
          <w:rFonts w:ascii="Arial" w:hAnsi="Arial" w:cs="Arial"/>
          <w:sz w:val="24"/>
          <w:szCs w:val="24"/>
        </w:rPr>
        <w:t>can also reduce</w:t>
      </w:r>
      <w:r w:rsidR="007F1E60" w:rsidRPr="0078492F">
        <w:rPr>
          <w:rFonts w:ascii="Arial" w:hAnsi="Arial" w:cs="Arial"/>
          <w:sz w:val="24"/>
          <w:szCs w:val="24"/>
        </w:rPr>
        <w:t xml:space="preserve"> production costs and improve quality </w:t>
      </w:r>
      <w:r w:rsidR="007F1E60" w:rsidRPr="0078492F">
        <w:rPr>
          <w:rFonts w:ascii="Arial" w:hAnsi="Arial" w:cs="Arial"/>
          <w:color w:val="auto"/>
          <w:sz w:val="24"/>
          <w:szCs w:val="24"/>
        </w:rPr>
        <w:t>(</w:t>
      </w:r>
      <w:proofErr w:type="spellStart"/>
      <w:r w:rsidR="007F1E60" w:rsidRPr="0078492F">
        <w:rPr>
          <w:rFonts w:ascii="Arial" w:hAnsi="Arial" w:cs="Arial"/>
          <w:color w:val="auto"/>
          <w:sz w:val="24"/>
          <w:szCs w:val="24"/>
        </w:rPr>
        <w:t>Mourtzis</w:t>
      </w:r>
      <w:proofErr w:type="spellEnd"/>
      <w:r w:rsidR="00C03D23" w:rsidRPr="0078492F">
        <w:rPr>
          <w:rFonts w:ascii="Arial" w:hAnsi="Arial" w:cs="Arial"/>
          <w:color w:val="auto"/>
          <w:sz w:val="24"/>
          <w:szCs w:val="24"/>
        </w:rPr>
        <w:t xml:space="preserve"> et al</w:t>
      </w:r>
      <w:r w:rsidR="007F1E60" w:rsidRPr="0078492F">
        <w:rPr>
          <w:rFonts w:ascii="Arial" w:hAnsi="Arial" w:cs="Arial"/>
          <w:color w:val="auto"/>
          <w:sz w:val="24"/>
          <w:szCs w:val="24"/>
        </w:rPr>
        <w:t>, 2018)</w:t>
      </w:r>
      <w:r w:rsidR="00C03D23" w:rsidRPr="0078492F">
        <w:rPr>
          <w:rFonts w:ascii="Arial" w:hAnsi="Arial" w:cs="Arial"/>
          <w:color w:val="auto"/>
          <w:sz w:val="24"/>
          <w:szCs w:val="24"/>
        </w:rPr>
        <w:t>.</w:t>
      </w:r>
    </w:p>
    <w:p w14:paraId="5EAD0CDB" w14:textId="77777777" w:rsidR="001E5E82" w:rsidRPr="0078492F" w:rsidRDefault="001E5E82" w:rsidP="001E5E82">
      <w:pPr>
        <w:spacing w:after="0"/>
        <w:rPr>
          <w:rFonts w:ascii="Arial" w:hAnsi="Arial" w:cs="Arial"/>
          <w:color w:val="auto"/>
          <w:sz w:val="24"/>
          <w:szCs w:val="24"/>
        </w:rPr>
      </w:pPr>
    </w:p>
    <w:p w14:paraId="5CA98DE4" w14:textId="6F6757B6" w:rsidR="00F86D65" w:rsidRPr="0078492F" w:rsidRDefault="00F86D65" w:rsidP="00C54026">
      <w:pPr>
        <w:rPr>
          <w:rFonts w:ascii="Arial" w:hAnsi="Arial" w:cs="Arial"/>
          <w:color w:val="auto"/>
          <w:sz w:val="24"/>
          <w:szCs w:val="24"/>
        </w:rPr>
      </w:pPr>
      <w:r w:rsidRPr="0078492F">
        <w:rPr>
          <w:rFonts w:ascii="Arial" w:hAnsi="Arial" w:cs="Arial"/>
          <w:color w:val="auto"/>
          <w:sz w:val="24"/>
          <w:szCs w:val="24"/>
        </w:rPr>
        <w:t xml:space="preserve">DFM is used in the automotive industry to </w:t>
      </w:r>
      <w:r w:rsidR="001E5E82" w:rsidRPr="0078492F">
        <w:rPr>
          <w:rFonts w:ascii="Arial" w:hAnsi="Arial" w:cs="Arial"/>
          <w:color w:val="auto"/>
          <w:sz w:val="24"/>
          <w:szCs w:val="24"/>
        </w:rPr>
        <w:t>maximise efficiencies</w:t>
      </w:r>
      <w:r w:rsidRPr="0078492F">
        <w:rPr>
          <w:rFonts w:ascii="Arial" w:hAnsi="Arial" w:cs="Arial"/>
          <w:color w:val="auto"/>
          <w:sz w:val="24"/>
          <w:szCs w:val="24"/>
        </w:rPr>
        <w:t xml:space="preserve">. Computer Aided Design (CAD) is used to design parts that can be produced using automated manufacturing. OXY </w:t>
      </w:r>
      <w:r w:rsidR="001E5E82" w:rsidRPr="0078492F">
        <w:rPr>
          <w:rFonts w:ascii="Arial" w:hAnsi="Arial" w:cs="Arial"/>
          <w:color w:val="auto"/>
          <w:sz w:val="24"/>
          <w:szCs w:val="24"/>
        </w:rPr>
        <w:t>c</w:t>
      </w:r>
      <w:r w:rsidRPr="0078492F">
        <w:rPr>
          <w:rFonts w:ascii="Arial" w:hAnsi="Arial" w:cs="Arial"/>
          <w:color w:val="auto"/>
          <w:sz w:val="24"/>
          <w:szCs w:val="24"/>
        </w:rPr>
        <w:t>onnector holders are injection moulded allowing high precision parts at a lower cost</w:t>
      </w:r>
      <w:r w:rsidR="001E5E82" w:rsidRPr="0078492F">
        <w:rPr>
          <w:rFonts w:ascii="Arial" w:hAnsi="Arial" w:cs="Arial"/>
          <w:color w:val="auto"/>
          <w:sz w:val="24"/>
          <w:szCs w:val="24"/>
        </w:rPr>
        <w:t xml:space="preserve"> and </w:t>
      </w:r>
      <w:r w:rsidRPr="0078492F">
        <w:rPr>
          <w:rFonts w:ascii="Arial" w:hAnsi="Arial" w:cs="Arial"/>
          <w:color w:val="auto"/>
          <w:sz w:val="24"/>
          <w:szCs w:val="24"/>
        </w:rPr>
        <w:t xml:space="preserve">reducing the need for manual labour </w:t>
      </w:r>
      <w:r w:rsidR="001E5E82" w:rsidRPr="000B6CDB">
        <w:rPr>
          <w:rFonts w:ascii="Arial" w:hAnsi="Arial" w:cs="Arial"/>
          <w:color w:val="auto"/>
          <w:sz w:val="24"/>
          <w:szCs w:val="24"/>
        </w:rPr>
        <w:t>Garg et al. (2018)</w:t>
      </w:r>
      <w:r w:rsidR="00C03D23" w:rsidRPr="000B6CDB">
        <w:rPr>
          <w:rFonts w:ascii="Arial" w:hAnsi="Arial" w:cs="Arial"/>
          <w:color w:val="auto"/>
          <w:sz w:val="24"/>
          <w:szCs w:val="24"/>
        </w:rPr>
        <w:t xml:space="preserve"> </w:t>
      </w:r>
      <w:r w:rsidR="00C03D23" w:rsidRPr="0078492F">
        <w:rPr>
          <w:rFonts w:ascii="Arial" w:hAnsi="Arial" w:cs="Arial"/>
          <w:color w:val="auto"/>
          <w:sz w:val="24"/>
          <w:szCs w:val="24"/>
        </w:rPr>
        <w:t xml:space="preserve">conducted a case study using CAD software to optimize the design of automotive chassis components for manufacturability. They found that using CAD as the DFM tool reduced the manufacturing costs significantly while also improving the product quality. </w:t>
      </w:r>
      <w:r w:rsidR="001E5E82" w:rsidRPr="0078492F">
        <w:rPr>
          <w:rFonts w:ascii="Arial" w:hAnsi="Arial" w:cs="Arial"/>
          <w:color w:val="auto"/>
          <w:sz w:val="24"/>
          <w:szCs w:val="24"/>
        </w:rPr>
        <w:t>This resonates with Schmid (2010)</w:t>
      </w:r>
      <w:r w:rsidR="00615087" w:rsidRPr="0078492F">
        <w:rPr>
          <w:rFonts w:ascii="Arial" w:hAnsi="Arial" w:cs="Arial"/>
          <w:color w:val="auto"/>
          <w:sz w:val="24"/>
          <w:szCs w:val="24"/>
        </w:rPr>
        <w:t xml:space="preserve"> </w:t>
      </w:r>
      <w:r w:rsidR="001E5E82" w:rsidRPr="0078492F">
        <w:rPr>
          <w:rFonts w:ascii="Arial" w:hAnsi="Arial" w:cs="Arial"/>
          <w:color w:val="auto"/>
          <w:sz w:val="24"/>
          <w:szCs w:val="24"/>
        </w:rPr>
        <w:t>who s</w:t>
      </w:r>
      <w:r w:rsidR="00615087" w:rsidRPr="0078492F">
        <w:rPr>
          <w:rFonts w:ascii="Arial" w:hAnsi="Arial" w:cs="Arial"/>
          <w:color w:val="auto"/>
          <w:sz w:val="24"/>
          <w:szCs w:val="24"/>
        </w:rPr>
        <w:t xml:space="preserve">upports the principle of </w:t>
      </w:r>
      <w:r w:rsidR="001E5E82" w:rsidRPr="0078492F">
        <w:rPr>
          <w:rFonts w:ascii="Arial" w:hAnsi="Arial" w:cs="Arial"/>
          <w:color w:val="auto"/>
          <w:sz w:val="24"/>
          <w:szCs w:val="24"/>
        </w:rPr>
        <w:t>u</w:t>
      </w:r>
      <w:r w:rsidR="00615087" w:rsidRPr="0078492F">
        <w:rPr>
          <w:rFonts w:ascii="Arial" w:hAnsi="Arial" w:cs="Arial"/>
          <w:color w:val="auto"/>
          <w:sz w:val="24"/>
          <w:szCs w:val="24"/>
        </w:rPr>
        <w:t xml:space="preserve">sing CAD as a tool for DFM in injection moulded parts. </w:t>
      </w:r>
      <w:r w:rsidR="00C03D23" w:rsidRPr="0078492F">
        <w:rPr>
          <w:rFonts w:ascii="Arial" w:hAnsi="Arial" w:cs="Arial"/>
          <w:color w:val="auto"/>
          <w:sz w:val="24"/>
          <w:szCs w:val="24"/>
        </w:rPr>
        <w:t xml:space="preserve">  </w:t>
      </w:r>
    </w:p>
    <w:p w14:paraId="4BF9D153" w14:textId="55A99563" w:rsidR="00674FBD" w:rsidRPr="0078492F" w:rsidRDefault="000805AA" w:rsidP="005A3794">
      <w:pPr>
        <w:spacing w:after="0"/>
        <w:rPr>
          <w:rFonts w:ascii="Arial" w:hAnsi="Arial" w:cs="Arial"/>
          <w:color w:val="auto"/>
          <w:sz w:val="24"/>
          <w:szCs w:val="24"/>
        </w:rPr>
      </w:pPr>
      <w:r w:rsidRPr="0078492F">
        <w:rPr>
          <w:rFonts w:ascii="Arial" w:hAnsi="Arial" w:cs="Arial"/>
          <w:color w:val="auto"/>
          <w:sz w:val="24"/>
          <w:szCs w:val="24"/>
        </w:rPr>
        <w:t>There are many guidelines used throughout the DFM Process each contributing to the overall goal of aiding the manufacturing process. Simplifying the design and reducing the number of parts</w:t>
      </w:r>
      <w:r w:rsidR="00C71859" w:rsidRPr="0078492F">
        <w:rPr>
          <w:rFonts w:ascii="Arial" w:hAnsi="Arial" w:cs="Arial"/>
          <w:color w:val="auto"/>
          <w:sz w:val="24"/>
          <w:szCs w:val="24"/>
        </w:rPr>
        <w:t xml:space="preserve"> is</w:t>
      </w:r>
      <w:r w:rsidRPr="0078492F">
        <w:rPr>
          <w:rFonts w:ascii="Arial" w:hAnsi="Arial" w:cs="Arial"/>
          <w:color w:val="auto"/>
          <w:sz w:val="24"/>
          <w:szCs w:val="24"/>
        </w:rPr>
        <w:t xml:space="preserve"> po</w:t>
      </w:r>
      <w:r w:rsidR="00C71859" w:rsidRPr="0078492F">
        <w:rPr>
          <w:rFonts w:ascii="Arial" w:hAnsi="Arial" w:cs="Arial"/>
          <w:color w:val="auto"/>
          <w:sz w:val="24"/>
          <w:szCs w:val="24"/>
        </w:rPr>
        <w:t>tentially</w:t>
      </w:r>
      <w:r w:rsidRPr="0078492F">
        <w:rPr>
          <w:rFonts w:ascii="Arial" w:hAnsi="Arial" w:cs="Arial"/>
          <w:color w:val="auto"/>
          <w:sz w:val="24"/>
          <w:szCs w:val="24"/>
        </w:rPr>
        <w:t xml:space="preserve"> one of the best </w:t>
      </w:r>
      <w:r w:rsidR="00C71859" w:rsidRPr="0078492F">
        <w:rPr>
          <w:rFonts w:ascii="Arial" w:hAnsi="Arial" w:cs="Arial"/>
          <w:color w:val="auto"/>
          <w:sz w:val="24"/>
          <w:szCs w:val="24"/>
        </w:rPr>
        <w:t>opportunities</w:t>
      </w:r>
      <w:r w:rsidRPr="0078492F">
        <w:rPr>
          <w:rFonts w:ascii="Arial" w:hAnsi="Arial" w:cs="Arial"/>
          <w:color w:val="auto"/>
          <w:sz w:val="24"/>
          <w:szCs w:val="24"/>
        </w:rPr>
        <w:t xml:space="preserve"> for reducing manufacturing costs</w:t>
      </w:r>
      <w:r w:rsidR="00020EC4">
        <w:rPr>
          <w:rFonts w:ascii="Arial" w:hAnsi="Arial" w:cs="Arial"/>
          <w:color w:val="auto"/>
          <w:sz w:val="24"/>
          <w:szCs w:val="24"/>
        </w:rPr>
        <w:t xml:space="preserve"> and quality concerns</w:t>
      </w:r>
      <w:r w:rsidR="00C71859" w:rsidRPr="0078492F">
        <w:rPr>
          <w:rFonts w:ascii="Arial" w:hAnsi="Arial" w:cs="Arial"/>
          <w:color w:val="auto"/>
          <w:sz w:val="24"/>
          <w:szCs w:val="24"/>
        </w:rPr>
        <w:t xml:space="preserve"> </w:t>
      </w:r>
      <w:r w:rsidR="00020EC4" w:rsidRPr="00BA4B10">
        <w:rPr>
          <w:rFonts w:ascii="Arial" w:hAnsi="Arial" w:cs="Arial"/>
          <w:color w:val="auto"/>
          <w:sz w:val="24"/>
          <w:szCs w:val="24"/>
        </w:rPr>
        <w:t>Kalinin at al (2020</w:t>
      </w:r>
      <w:r w:rsidR="00C71859" w:rsidRPr="00BA4B10">
        <w:rPr>
          <w:rFonts w:ascii="Arial" w:hAnsi="Arial" w:cs="Arial"/>
          <w:color w:val="auto"/>
          <w:sz w:val="24"/>
          <w:szCs w:val="24"/>
        </w:rPr>
        <w:t>)</w:t>
      </w:r>
      <w:r w:rsidRPr="00BA4B10">
        <w:rPr>
          <w:rFonts w:ascii="Arial" w:hAnsi="Arial" w:cs="Arial"/>
          <w:color w:val="auto"/>
          <w:sz w:val="24"/>
          <w:szCs w:val="24"/>
        </w:rPr>
        <w:t xml:space="preserve">. </w:t>
      </w:r>
      <w:r w:rsidRPr="0078492F">
        <w:rPr>
          <w:rFonts w:ascii="Arial" w:hAnsi="Arial" w:cs="Arial"/>
          <w:color w:val="auto"/>
          <w:sz w:val="24"/>
          <w:szCs w:val="24"/>
        </w:rPr>
        <w:t>Developing a modular design</w:t>
      </w:r>
      <w:r w:rsidR="00C71859" w:rsidRPr="0078492F">
        <w:rPr>
          <w:rFonts w:ascii="Arial" w:hAnsi="Arial" w:cs="Arial"/>
          <w:color w:val="auto"/>
          <w:sz w:val="24"/>
          <w:szCs w:val="24"/>
        </w:rPr>
        <w:t xml:space="preserve"> </w:t>
      </w:r>
      <w:r w:rsidRPr="0078492F">
        <w:rPr>
          <w:rFonts w:ascii="Arial" w:hAnsi="Arial" w:cs="Arial"/>
          <w:color w:val="auto"/>
          <w:sz w:val="24"/>
          <w:szCs w:val="24"/>
        </w:rPr>
        <w:t>simplifies manufacturing activities such as inspection and assembly. The use of standard components</w:t>
      </w:r>
      <w:r w:rsidR="00C71859" w:rsidRPr="0078492F">
        <w:rPr>
          <w:rFonts w:ascii="Arial" w:hAnsi="Arial" w:cs="Arial"/>
          <w:color w:val="auto"/>
          <w:sz w:val="24"/>
          <w:szCs w:val="24"/>
        </w:rPr>
        <w:t xml:space="preserve"> is</w:t>
      </w:r>
      <w:r w:rsidR="00A62C71" w:rsidRPr="0078492F">
        <w:rPr>
          <w:rFonts w:ascii="Arial" w:hAnsi="Arial" w:cs="Arial"/>
          <w:color w:val="auto"/>
          <w:sz w:val="24"/>
          <w:szCs w:val="24"/>
        </w:rPr>
        <w:t xml:space="preserve"> less expensive than custom made items and the high availability </w:t>
      </w:r>
      <w:r w:rsidR="00674FBD" w:rsidRPr="0078492F">
        <w:rPr>
          <w:rFonts w:ascii="Arial" w:hAnsi="Arial" w:cs="Arial"/>
          <w:color w:val="auto"/>
          <w:sz w:val="24"/>
          <w:szCs w:val="24"/>
        </w:rPr>
        <w:t>reduces</w:t>
      </w:r>
      <w:r w:rsidR="00A62C71" w:rsidRPr="0078492F">
        <w:rPr>
          <w:rFonts w:ascii="Arial" w:hAnsi="Arial" w:cs="Arial"/>
          <w:color w:val="auto"/>
          <w:sz w:val="24"/>
          <w:szCs w:val="24"/>
        </w:rPr>
        <w:t xml:space="preserve"> lead times. Designing </w:t>
      </w:r>
      <w:r w:rsidR="00674FBD" w:rsidRPr="0078492F">
        <w:rPr>
          <w:rFonts w:ascii="Arial" w:hAnsi="Arial" w:cs="Arial"/>
          <w:color w:val="auto"/>
          <w:sz w:val="24"/>
          <w:szCs w:val="24"/>
        </w:rPr>
        <w:t>parts to be multi-functional</w:t>
      </w:r>
      <w:r w:rsidR="00C71859" w:rsidRPr="0078492F">
        <w:rPr>
          <w:rFonts w:ascii="Arial" w:hAnsi="Arial" w:cs="Arial"/>
          <w:color w:val="auto"/>
          <w:sz w:val="24"/>
          <w:szCs w:val="24"/>
        </w:rPr>
        <w:t xml:space="preserve">, </w:t>
      </w:r>
      <w:r w:rsidR="00674FBD" w:rsidRPr="0078492F">
        <w:rPr>
          <w:rFonts w:ascii="Arial" w:hAnsi="Arial" w:cs="Arial"/>
          <w:color w:val="auto"/>
          <w:sz w:val="24"/>
          <w:szCs w:val="24"/>
        </w:rPr>
        <w:t>reduce</w:t>
      </w:r>
      <w:r w:rsidR="00C71859" w:rsidRPr="0078492F">
        <w:rPr>
          <w:rFonts w:ascii="Arial" w:hAnsi="Arial" w:cs="Arial"/>
          <w:color w:val="auto"/>
          <w:sz w:val="24"/>
          <w:szCs w:val="24"/>
        </w:rPr>
        <w:t>s</w:t>
      </w:r>
      <w:r w:rsidR="00674FBD" w:rsidRPr="0078492F">
        <w:rPr>
          <w:rFonts w:ascii="Arial" w:hAnsi="Arial" w:cs="Arial"/>
          <w:color w:val="auto"/>
          <w:sz w:val="24"/>
          <w:szCs w:val="24"/>
        </w:rPr>
        <w:t xml:space="preserve"> the number of parts. </w:t>
      </w:r>
      <w:r w:rsidR="00C71859" w:rsidRPr="0078492F">
        <w:rPr>
          <w:rFonts w:ascii="Arial" w:hAnsi="Arial" w:cs="Arial"/>
          <w:color w:val="auto"/>
          <w:sz w:val="24"/>
          <w:szCs w:val="24"/>
        </w:rPr>
        <w:t>O</w:t>
      </w:r>
      <w:r w:rsidR="00674FBD" w:rsidRPr="0078492F">
        <w:rPr>
          <w:rFonts w:ascii="Arial" w:hAnsi="Arial" w:cs="Arial"/>
          <w:color w:val="auto"/>
          <w:sz w:val="24"/>
          <w:szCs w:val="24"/>
        </w:rPr>
        <w:t>ptimising the material and fabrication process will reduce cost</w:t>
      </w:r>
      <w:r w:rsidR="00C71859" w:rsidRPr="0078492F">
        <w:rPr>
          <w:rFonts w:ascii="Arial" w:hAnsi="Arial" w:cs="Arial"/>
          <w:color w:val="auto"/>
          <w:sz w:val="24"/>
          <w:szCs w:val="24"/>
        </w:rPr>
        <w:t>s</w:t>
      </w:r>
      <w:r w:rsidR="00674FBD" w:rsidRPr="0078492F">
        <w:rPr>
          <w:rFonts w:ascii="Arial" w:hAnsi="Arial" w:cs="Arial"/>
          <w:color w:val="auto"/>
          <w:sz w:val="24"/>
          <w:szCs w:val="24"/>
        </w:rPr>
        <w:t xml:space="preserve">. </w:t>
      </w:r>
      <w:r w:rsidR="00C71859" w:rsidRPr="0078492F">
        <w:rPr>
          <w:rFonts w:ascii="Arial" w:hAnsi="Arial" w:cs="Arial"/>
          <w:color w:val="auto"/>
          <w:sz w:val="24"/>
          <w:szCs w:val="24"/>
        </w:rPr>
        <w:t>P</w:t>
      </w:r>
      <w:r w:rsidR="00674FBD" w:rsidRPr="0078492F">
        <w:rPr>
          <w:rFonts w:ascii="Arial" w:hAnsi="Arial" w:cs="Arial"/>
          <w:color w:val="auto"/>
          <w:sz w:val="24"/>
          <w:szCs w:val="24"/>
        </w:rPr>
        <w:t>roviding achievable tolerances for the manufacturing process will avoid increased costs of using special processes to achieve tolerances outside the normal range</w:t>
      </w:r>
      <w:r w:rsidR="00C71859" w:rsidRPr="0078492F">
        <w:rPr>
          <w:rFonts w:ascii="Arial" w:hAnsi="Arial" w:cs="Arial"/>
          <w:color w:val="auto"/>
          <w:sz w:val="24"/>
          <w:szCs w:val="24"/>
        </w:rPr>
        <w:t xml:space="preserve"> </w:t>
      </w:r>
      <w:r w:rsidR="00CC35F7">
        <w:rPr>
          <w:rFonts w:ascii="Arial" w:hAnsi="Arial" w:cs="Arial"/>
          <w:color w:val="auto"/>
          <w:sz w:val="24"/>
          <w:szCs w:val="24"/>
        </w:rPr>
        <w:t>(FMEA Handbook, 2019)</w:t>
      </w:r>
      <w:r w:rsidR="00A62C71" w:rsidRPr="0078492F">
        <w:rPr>
          <w:rFonts w:ascii="Arial" w:hAnsi="Arial" w:cs="Arial"/>
          <w:color w:val="auto"/>
          <w:sz w:val="24"/>
          <w:szCs w:val="24"/>
        </w:rPr>
        <w:t xml:space="preserve"> </w:t>
      </w:r>
      <w:r w:rsidRPr="0078492F">
        <w:rPr>
          <w:rFonts w:ascii="Arial" w:hAnsi="Arial" w:cs="Arial"/>
          <w:color w:val="auto"/>
          <w:sz w:val="24"/>
          <w:szCs w:val="24"/>
        </w:rPr>
        <w:t xml:space="preserve">  </w:t>
      </w:r>
    </w:p>
    <w:p w14:paraId="0C6CD5BE" w14:textId="77777777" w:rsidR="005A3794" w:rsidRPr="0078492F" w:rsidRDefault="005A3794" w:rsidP="005A3794">
      <w:pPr>
        <w:spacing w:after="0"/>
        <w:rPr>
          <w:rFonts w:ascii="Arial" w:hAnsi="Arial" w:cs="Arial"/>
          <w:color w:val="auto"/>
          <w:sz w:val="24"/>
          <w:szCs w:val="24"/>
        </w:rPr>
      </w:pPr>
    </w:p>
    <w:p w14:paraId="7E9F73FF" w14:textId="72AF632C" w:rsidR="001C22E3" w:rsidRPr="0078492F" w:rsidRDefault="0078492F" w:rsidP="005A3794">
      <w:pPr>
        <w:pStyle w:val="Heading2"/>
        <w:rPr>
          <w:rFonts w:ascii="Arial" w:hAnsi="Arial" w:cs="Arial"/>
        </w:rPr>
      </w:pPr>
      <w:bookmarkStart w:id="28" w:name="_Toc136016647"/>
      <w:r>
        <w:rPr>
          <w:rFonts w:ascii="Arial" w:hAnsi="Arial" w:cs="Arial"/>
        </w:rPr>
        <w:t xml:space="preserve">5.2 </w:t>
      </w:r>
      <w:r w:rsidR="00DD1C68" w:rsidRPr="0078492F">
        <w:rPr>
          <w:rFonts w:ascii="Arial" w:hAnsi="Arial" w:cs="Arial"/>
        </w:rPr>
        <w:t>Injection Moulding Technical Techniques</w:t>
      </w:r>
      <w:bookmarkEnd w:id="28"/>
      <w:r w:rsidR="00DD1C68" w:rsidRPr="0078492F">
        <w:rPr>
          <w:rFonts w:ascii="Arial" w:hAnsi="Arial" w:cs="Arial"/>
        </w:rPr>
        <w:t xml:space="preserve"> </w:t>
      </w:r>
    </w:p>
    <w:p w14:paraId="730526F3" w14:textId="77777777" w:rsidR="00C71859" w:rsidRPr="0078492F" w:rsidRDefault="00C71859" w:rsidP="005A3794">
      <w:pPr>
        <w:spacing w:after="0"/>
        <w:rPr>
          <w:rFonts w:ascii="Arial" w:hAnsi="Arial" w:cs="Arial"/>
        </w:rPr>
      </w:pPr>
    </w:p>
    <w:p w14:paraId="4EE827BA" w14:textId="4A04BE20" w:rsidR="008D6410" w:rsidRPr="0078492F" w:rsidRDefault="0078492F" w:rsidP="005A3794">
      <w:pPr>
        <w:pStyle w:val="Heading3"/>
        <w:spacing w:before="0"/>
        <w:rPr>
          <w:rFonts w:ascii="Arial" w:hAnsi="Arial" w:cs="Arial"/>
          <w:color w:val="2F5496" w:themeColor="accent1" w:themeShade="BF"/>
        </w:rPr>
      </w:pPr>
      <w:bookmarkStart w:id="29" w:name="_Toc136016648"/>
      <w:r>
        <w:rPr>
          <w:rFonts w:ascii="Arial" w:hAnsi="Arial" w:cs="Arial"/>
          <w:color w:val="2F5496" w:themeColor="accent1" w:themeShade="BF"/>
        </w:rPr>
        <w:t xml:space="preserve">5.2.1 </w:t>
      </w:r>
      <w:r w:rsidR="008D6410" w:rsidRPr="0078492F">
        <w:rPr>
          <w:rFonts w:ascii="Arial" w:hAnsi="Arial" w:cs="Arial"/>
          <w:color w:val="2F5496" w:themeColor="accent1" w:themeShade="BF"/>
        </w:rPr>
        <w:t>Tool Design</w:t>
      </w:r>
      <w:bookmarkEnd w:id="29"/>
    </w:p>
    <w:p w14:paraId="4288DEDC" w14:textId="77777777" w:rsidR="00C71859" w:rsidRPr="0078492F" w:rsidRDefault="00C71859" w:rsidP="005A3794">
      <w:pPr>
        <w:spacing w:after="0"/>
        <w:rPr>
          <w:rFonts w:ascii="Arial" w:hAnsi="Arial" w:cs="Arial"/>
        </w:rPr>
      </w:pPr>
    </w:p>
    <w:p w14:paraId="506819C0" w14:textId="061E7B85" w:rsidR="00BC6AF0" w:rsidRPr="0078492F" w:rsidRDefault="00C800B2" w:rsidP="00C71859">
      <w:pPr>
        <w:spacing w:after="0"/>
        <w:rPr>
          <w:rFonts w:ascii="Arial" w:hAnsi="Arial" w:cs="Arial"/>
          <w:sz w:val="24"/>
          <w:szCs w:val="24"/>
        </w:rPr>
      </w:pPr>
      <w:r w:rsidRPr="0078492F">
        <w:rPr>
          <w:rFonts w:ascii="Arial" w:hAnsi="Arial" w:cs="Arial"/>
          <w:sz w:val="24"/>
          <w:szCs w:val="24"/>
        </w:rPr>
        <w:t xml:space="preserve">One of the main factors in </w:t>
      </w:r>
      <w:r w:rsidR="00463759" w:rsidRPr="0078492F">
        <w:rPr>
          <w:rFonts w:ascii="Arial" w:hAnsi="Arial" w:cs="Arial"/>
          <w:sz w:val="24"/>
          <w:szCs w:val="24"/>
        </w:rPr>
        <w:t>an</w:t>
      </w:r>
      <w:r w:rsidRPr="0078492F">
        <w:rPr>
          <w:rFonts w:ascii="Arial" w:hAnsi="Arial" w:cs="Arial"/>
          <w:sz w:val="24"/>
          <w:szCs w:val="24"/>
        </w:rPr>
        <w:t xml:space="preserve"> injection moulded part is the design of the tool</w:t>
      </w:r>
      <w:r w:rsidR="005A3794" w:rsidRPr="0078492F">
        <w:rPr>
          <w:rFonts w:ascii="Arial" w:hAnsi="Arial" w:cs="Arial"/>
          <w:sz w:val="24"/>
          <w:szCs w:val="24"/>
        </w:rPr>
        <w:t>.</w:t>
      </w:r>
      <w:r w:rsidR="00463759" w:rsidRPr="0078492F">
        <w:rPr>
          <w:rFonts w:ascii="Arial" w:hAnsi="Arial" w:cs="Arial"/>
          <w:sz w:val="24"/>
          <w:szCs w:val="24"/>
        </w:rPr>
        <w:t xml:space="preserve"> </w:t>
      </w:r>
      <w:r w:rsidR="005A3794" w:rsidRPr="0078492F">
        <w:rPr>
          <w:rFonts w:ascii="Arial" w:hAnsi="Arial" w:cs="Arial"/>
          <w:sz w:val="24"/>
          <w:szCs w:val="24"/>
        </w:rPr>
        <w:t>P</w:t>
      </w:r>
      <w:r w:rsidR="00463759" w:rsidRPr="0078492F">
        <w:rPr>
          <w:rFonts w:ascii="Arial" w:hAnsi="Arial" w:cs="Arial"/>
          <w:sz w:val="24"/>
          <w:szCs w:val="24"/>
        </w:rPr>
        <w:t>oor tool design can</w:t>
      </w:r>
      <w:r w:rsidR="00463759" w:rsidRPr="0078492F">
        <w:rPr>
          <w:rFonts w:ascii="Arial" w:hAnsi="Arial" w:cs="Arial"/>
          <w:color w:val="FF0000"/>
          <w:sz w:val="24"/>
          <w:szCs w:val="24"/>
        </w:rPr>
        <w:t xml:space="preserve"> </w:t>
      </w:r>
      <w:r w:rsidR="00463759" w:rsidRPr="0078492F">
        <w:rPr>
          <w:rFonts w:ascii="Arial" w:hAnsi="Arial" w:cs="Arial"/>
          <w:color w:val="auto"/>
          <w:sz w:val="24"/>
          <w:szCs w:val="24"/>
        </w:rPr>
        <w:t>jeopardise</w:t>
      </w:r>
      <w:r w:rsidR="00463759" w:rsidRPr="0078492F">
        <w:rPr>
          <w:rFonts w:ascii="Arial" w:hAnsi="Arial" w:cs="Arial"/>
          <w:color w:val="FF0000"/>
          <w:sz w:val="24"/>
          <w:szCs w:val="24"/>
        </w:rPr>
        <w:t xml:space="preserve"> </w:t>
      </w:r>
      <w:r w:rsidR="00463759" w:rsidRPr="0078492F">
        <w:rPr>
          <w:rFonts w:ascii="Arial" w:hAnsi="Arial" w:cs="Arial"/>
          <w:sz w:val="24"/>
          <w:szCs w:val="24"/>
        </w:rPr>
        <w:t>the quality of the part</w:t>
      </w:r>
      <w:r w:rsidR="00CC35F7">
        <w:rPr>
          <w:rFonts w:ascii="Arial" w:hAnsi="Arial" w:cs="Arial"/>
          <w:sz w:val="24"/>
          <w:szCs w:val="24"/>
        </w:rPr>
        <w:t xml:space="preserve"> (FMEA Handbook, 2019).</w:t>
      </w:r>
      <w:r w:rsidR="005A3794" w:rsidRPr="0078492F">
        <w:rPr>
          <w:rFonts w:ascii="Arial" w:hAnsi="Arial" w:cs="Arial"/>
          <w:sz w:val="24"/>
          <w:szCs w:val="24"/>
        </w:rPr>
        <w:t xml:space="preserve"> </w:t>
      </w:r>
      <w:r w:rsidR="00A94CA9" w:rsidRPr="0078492F">
        <w:rPr>
          <w:rFonts w:ascii="Arial" w:hAnsi="Arial" w:cs="Arial"/>
          <w:sz w:val="24"/>
          <w:szCs w:val="24"/>
        </w:rPr>
        <w:t>High-volume mass-produced</w:t>
      </w:r>
      <w:r w:rsidR="00463759" w:rsidRPr="0078492F">
        <w:rPr>
          <w:rFonts w:ascii="Arial" w:hAnsi="Arial" w:cs="Arial"/>
          <w:sz w:val="24"/>
          <w:szCs w:val="24"/>
        </w:rPr>
        <w:t xml:space="preserve"> parts </w:t>
      </w:r>
      <w:r w:rsidR="005A3794" w:rsidRPr="0078492F">
        <w:rPr>
          <w:rFonts w:ascii="Arial" w:hAnsi="Arial" w:cs="Arial"/>
          <w:sz w:val="24"/>
          <w:szCs w:val="24"/>
        </w:rPr>
        <w:t>are generally</w:t>
      </w:r>
      <w:r w:rsidR="00463759" w:rsidRPr="0078492F">
        <w:rPr>
          <w:rFonts w:ascii="Arial" w:hAnsi="Arial" w:cs="Arial"/>
          <w:sz w:val="24"/>
          <w:szCs w:val="24"/>
        </w:rPr>
        <w:t xml:space="preserve"> made from a steel tool</w:t>
      </w:r>
      <w:r w:rsidR="005A3794" w:rsidRPr="0078492F">
        <w:rPr>
          <w:rFonts w:ascii="Arial" w:hAnsi="Arial" w:cs="Arial"/>
          <w:sz w:val="24"/>
          <w:szCs w:val="24"/>
        </w:rPr>
        <w:t>.</w:t>
      </w:r>
      <w:r w:rsidR="00463759" w:rsidRPr="0078492F">
        <w:rPr>
          <w:rFonts w:ascii="Arial" w:hAnsi="Arial" w:cs="Arial"/>
          <w:sz w:val="24"/>
          <w:szCs w:val="24"/>
        </w:rPr>
        <w:t xml:space="preserve"> </w:t>
      </w:r>
      <w:r w:rsidR="005A3794" w:rsidRPr="0078492F">
        <w:rPr>
          <w:rFonts w:ascii="Arial" w:hAnsi="Arial" w:cs="Arial"/>
          <w:sz w:val="24"/>
          <w:szCs w:val="24"/>
        </w:rPr>
        <w:t>T</w:t>
      </w:r>
      <w:r w:rsidR="00463759" w:rsidRPr="0078492F">
        <w:rPr>
          <w:rFonts w:ascii="Arial" w:hAnsi="Arial" w:cs="Arial"/>
          <w:sz w:val="24"/>
          <w:szCs w:val="24"/>
        </w:rPr>
        <w:t xml:space="preserve">he tool will consist of a core and a cavity. </w:t>
      </w:r>
      <w:r w:rsidR="00A94CA9" w:rsidRPr="0078492F">
        <w:rPr>
          <w:rFonts w:ascii="Arial" w:hAnsi="Arial" w:cs="Arial"/>
          <w:sz w:val="24"/>
          <w:szCs w:val="24"/>
        </w:rPr>
        <w:t>Inserts will then be manufactured for complex designs allowing</w:t>
      </w:r>
      <w:r w:rsidR="00C86506" w:rsidRPr="0078492F">
        <w:rPr>
          <w:rFonts w:ascii="Arial" w:hAnsi="Arial" w:cs="Arial"/>
          <w:sz w:val="24"/>
          <w:szCs w:val="24"/>
        </w:rPr>
        <w:t xml:space="preserve"> complex</w:t>
      </w:r>
      <w:r w:rsidR="00A94CA9" w:rsidRPr="0078492F">
        <w:rPr>
          <w:rFonts w:ascii="Arial" w:hAnsi="Arial" w:cs="Arial"/>
          <w:sz w:val="24"/>
          <w:szCs w:val="24"/>
        </w:rPr>
        <w:t xml:space="preserve"> internal features. Most commonly</w:t>
      </w:r>
      <w:r w:rsidR="00C86506" w:rsidRPr="0078492F">
        <w:rPr>
          <w:rFonts w:ascii="Arial" w:hAnsi="Arial" w:cs="Arial"/>
          <w:sz w:val="24"/>
          <w:szCs w:val="24"/>
        </w:rPr>
        <w:t>,</w:t>
      </w:r>
      <w:r w:rsidR="00A94CA9" w:rsidRPr="0078492F">
        <w:rPr>
          <w:rFonts w:ascii="Arial" w:hAnsi="Arial" w:cs="Arial"/>
          <w:sz w:val="24"/>
          <w:szCs w:val="24"/>
        </w:rPr>
        <w:t xml:space="preserve"> the core and cavity for a high</w:t>
      </w:r>
      <w:r w:rsidR="005A3794" w:rsidRPr="0078492F">
        <w:rPr>
          <w:rFonts w:ascii="Arial" w:hAnsi="Arial" w:cs="Arial"/>
          <w:sz w:val="24"/>
          <w:szCs w:val="24"/>
        </w:rPr>
        <w:t>-</w:t>
      </w:r>
      <w:r w:rsidR="00A94CA9" w:rsidRPr="0078492F">
        <w:rPr>
          <w:rFonts w:ascii="Arial" w:hAnsi="Arial" w:cs="Arial"/>
          <w:sz w:val="24"/>
          <w:szCs w:val="24"/>
        </w:rPr>
        <w:t xml:space="preserve">volume tool will be manufactured from H13 </w:t>
      </w:r>
      <w:r w:rsidR="005A3794" w:rsidRPr="0078492F">
        <w:rPr>
          <w:rFonts w:ascii="Arial" w:hAnsi="Arial" w:cs="Arial"/>
          <w:sz w:val="24"/>
          <w:szCs w:val="24"/>
        </w:rPr>
        <w:t>s</w:t>
      </w:r>
      <w:r w:rsidR="00A94CA9" w:rsidRPr="0078492F">
        <w:rPr>
          <w:rFonts w:ascii="Arial" w:hAnsi="Arial" w:cs="Arial"/>
          <w:sz w:val="24"/>
          <w:szCs w:val="24"/>
        </w:rPr>
        <w:t>teel</w:t>
      </w:r>
      <w:r w:rsidR="005A3794" w:rsidRPr="0078492F">
        <w:rPr>
          <w:rFonts w:ascii="Arial" w:hAnsi="Arial" w:cs="Arial"/>
          <w:sz w:val="24"/>
          <w:szCs w:val="24"/>
        </w:rPr>
        <w:t xml:space="preserve">. The </w:t>
      </w:r>
      <w:r w:rsidR="00A94CA9" w:rsidRPr="0078492F">
        <w:rPr>
          <w:rFonts w:ascii="Arial" w:hAnsi="Arial" w:cs="Arial"/>
          <w:sz w:val="24"/>
          <w:szCs w:val="24"/>
        </w:rPr>
        <w:t xml:space="preserve">low carbon mould steel </w:t>
      </w:r>
      <w:r w:rsidR="005A3794" w:rsidRPr="0078492F">
        <w:rPr>
          <w:rFonts w:ascii="Arial" w:hAnsi="Arial" w:cs="Arial"/>
          <w:sz w:val="24"/>
          <w:szCs w:val="24"/>
        </w:rPr>
        <w:t xml:space="preserve">is </w:t>
      </w:r>
      <w:r w:rsidR="00A94CA9" w:rsidRPr="0078492F">
        <w:rPr>
          <w:rFonts w:ascii="Arial" w:hAnsi="Arial" w:cs="Arial"/>
          <w:sz w:val="24"/>
          <w:szCs w:val="24"/>
        </w:rPr>
        <w:t xml:space="preserve">easily machinable and can be hardened to a high degree. The inserts </w:t>
      </w:r>
      <w:r w:rsidR="005A3794" w:rsidRPr="0078492F">
        <w:rPr>
          <w:rFonts w:ascii="Arial" w:hAnsi="Arial" w:cs="Arial"/>
          <w:sz w:val="24"/>
          <w:szCs w:val="24"/>
        </w:rPr>
        <w:t>can be</w:t>
      </w:r>
      <w:r w:rsidR="00A94CA9" w:rsidRPr="0078492F">
        <w:rPr>
          <w:rFonts w:ascii="Arial" w:hAnsi="Arial" w:cs="Arial"/>
          <w:sz w:val="24"/>
          <w:szCs w:val="24"/>
        </w:rPr>
        <w:t xml:space="preserve"> manufactured from P20 and </w:t>
      </w:r>
      <w:r w:rsidR="005A3794" w:rsidRPr="0078492F">
        <w:rPr>
          <w:rFonts w:ascii="Arial" w:hAnsi="Arial" w:cs="Arial"/>
          <w:sz w:val="24"/>
          <w:szCs w:val="24"/>
        </w:rPr>
        <w:t>h</w:t>
      </w:r>
      <w:r w:rsidR="00A94CA9" w:rsidRPr="0078492F">
        <w:rPr>
          <w:rFonts w:ascii="Arial" w:hAnsi="Arial" w:cs="Arial"/>
          <w:sz w:val="24"/>
          <w:szCs w:val="24"/>
        </w:rPr>
        <w:t xml:space="preserve">ardened H13, </w:t>
      </w:r>
      <w:r w:rsidR="005A3794" w:rsidRPr="0078492F">
        <w:rPr>
          <w:rFonts w:ascii="Arial" w:hAnsi="Arial" w:cs="Arial"/>
          <w:sz w:val="24"/>
          <w:szCs w:val="24"/>
        </w:rPr>
        <w:t>dependent</w:t>
      </w:r>
      <w:r w:rsidR="00A94CA9" w:rsidRPr="0078492F">
        <w:rPr>
          <w:rFonts w:ascii="Arial" w:hAnsi="Arial" w:cs="Arial"/>
          <w:sz w:val="24"/>
          <w:szCs w:val="24"/>
        </w:rPr>
        <w:t xml:space="preserve"> on the thickness of the steel. </w:t>
      </w:r>
      <w:r w:rsidR="00984C5C">
        <w:rPr>
          <w:rFonts w:ascii="Arial" w:hAnsi="Arial" w:cs="Arial"/>
          <w:sz w:val="24"/>
          <w:szCs w:val="24"/>
        </w:rPr>
        <w:t>T</w:t>
      </w:r>
      <w:r w:rsidR="00A94CA9" w:rsidRPr="0078492F">
        <w:rPr>
          <w:rFonts w:ascii="Arial" w:hAnsi="Arial" w:cs="Arial"/>
          <w:sz w:val="24"/>
          <w:szCs w:val="24"/>
        </w:rPr>
        <w:t>hin tool steel can lead to breakages</w:t>
      </w:r>
      <w:r w:rsidR="00984C5C">
        <w:rPr>
          <w:rFonts w:ascii="Arial" w:hAnsi="Arial" w:cs="Arial"/>
          <w:sz w:val="24"/>
          <w:szCs w:val="24"/>
        </w:rPr>
        <w:t>,</w:t>
      </w:r>
      <w:r w:rsidR="00A94CA9" w:rsidRPr="0078492F">
        <w:rPr>
          <w:rFonts w:ascii="Arial" w:hAnsi="Arial" w:cs="Arial"/>
          <w:sz w:val="24"/>
          <w:szCs w:val="24"/>
        </w:rPr>
        <w:t xml:space="preserve"> </w:t>
      </w:r>
      <w:r w:rsidR="00984C5C">
        <w:rPr>
          <w:rFonts w:ascii="Arial" w:hAnsi="Arial" w:cs="Arial"/>
          <w:sz w:val="24"/>
          <w:szCs w:val="24"/>
        </w:rPr>
        <w:t>o</w:t>
      </w:r>
      <w:r w:rsidR="00A94CA9" w:rsidRPr="0078492F">
        <w:rPr>
          <w:rFonts w:ascii="Arial" w:hAnsi="Arial" w:cs="Arial"/>
          <w:sz w:val="24"/>
          <w:szCs w:val="24"/>
        </w:rPr>
        <w:t xml:space="preserve">ften on a mass production tool multiple replacements of tool inserts are needed. A mass production tool should guarantee </w:t>
      </w:r>
      <w:r w:rsidR="00413A46" w:rsidRPr="0078492F">
        <w:rPr>
          <w:rFonts w:ascii="Arial" w:hAnsi="Arial" w:cs="Arial"/>
          <w:sz w:val="24"/>
          <w:szCs w:val="24"/>
        </w:rPr>
        <w:t>one million shots</w:t>
      </w:r>
      <w:r w:rsidR="005A3794" w:rsidRPr="0078492F">
        <w:rPr>
          <w:rFonts w:ascii="Arial" w:hAnsi="Arial" w:cs="Arial"/>
          <w:sz w:val="24"/>
          <w:szCs w:val="24"/>
        </w:rPr>
        <w:t xml:space="preserve"> and</w:t>
      </w:r>
      <w:r w:rsidR="00413A46" w:rsidRPr="0078492F">
        <w:rPr>
          <w:rFonts w:ascii="Arial" w:hAnsi="Arial" w:cs="Arial"/>
          <w:sz w:val="24"/>
          <w:szCs w:val="24"/>
        </w:rPr>
        <w:t xml:space="preserve"> depending on the cavity of the tool</w:t>
      </w:r>
      <w:r w:rsidR="005A3794" w:rsidRPr="0078492F">
        <w:rPr>
          <w:rFonts w:ascii="Arial" w:hAnsi="Arial" w:cs="Arial"/>
          <w:sz w:val="24"/>
          <w:szCs w:val="24"/>
        </w:rPr>
        <w:t>,</w:t>
      </w:r>
      <w:r w:rsidR="00413A46" w:rsidRPr="0078492F">
        <w:rPr>
          <w:rFonts w:ascii="Arial" w:hAnsi="Arial" w:cs="Arial"/>
          <w:sz w:val="24"/>
          <w:szCs w:val="24"/>
        </w:rPr>
        <w:t xml:space="preserve"> multiple parts could be produced from one shot. For example</w:t>
      </w:r>
      <w:r w:rsidR="005A3794" w:rsidRPr="0078492F">
        <w:rPr>
          <w:rFonts w:ascii="Arial" w:hAnsi="Arial" w:cs="Arial"/>
          <w:sz w:val="24"/>
          <w:szCs w:val="24"/>
        </w:rPr>
        <w:t>,</w:t>
      </w:r>
      <w:r w:rsidR="00413A46" w:rsidRPr="0078492F">
        <w:rPr>
          <w:rFonts w:ascii="Arial" w:hAnsi="Arial" w:cs="Arial"/>
          <w:sz w:val="24"/>
          <w:szCs w:val="24"/>
        </w:rPr>
        <w:t xml:space="preserve"> a four</w:t>
      </w:r>
      <w:r w:rsidR="005A3794" w:rsidRPr="0078492F">
        <w:rPr>
          <w:rFonts w:ascii="Arial" w:hAnsi="Arial" w:cs="Arial"/>
          <w:sz w:val="24"/>
          <w:szCs w:val="24"/>
        </w:rPr>
        <w:t>-</w:t>
      </w:r>
      <w:r w:rsidR="00413A46" w:rsidRPr="0078492F">
        <w:rPr>
          <w:rFonts w:ascii="Arial" w:hAnsi="Arial" w:cs="Arial"/>
          <w:sz w:val="24"/>
          <w:szCs w:val="24"/>
        </w:rPr>
        <w:t xml:space="preserve">cavity tool would produce four parts per shot therefore four million parts per the life of the tool. </w:t>
      </w:r>
    </w:p>
    <w:p w14:paraId="3D7D1640" w14:textId="77777777" w:rsidR="005A3794" w:rsidRPr="0078492F" w:rsidRDefault="005A3794" w:rsidP="00C71859">
      <w:pPr>
        <w:spacing w:after="0"/>
        <w:rPr>
          <w:rFonts w:ascii="Arial" w:hAnsi="Arial" w:cs="Arial"/>
          <w:sz w:val="24"/>
          <w:szCs w:val="24"/>
        </w:rPr>
      </w:pPr>
    </w:p>
    <w:p w14:paraId="696625F6" w14:textId="5D4F560F" w:rsidR="00CF4C4E" w:rsidRPr="0078492F" w:rsidRDefault="00CF4C4E" w:rsidP="005A3794">
      <w:pPr>
        <w:pStyle w:val="Caption"/>
        <w:keepNext/>
        <w:rPr>
          <w:rFonts w:ascii="Arial" w:hAnsi="Arial" w:cs="Arial"/>
          <w:i w:val="0"/>
          <w:iCs w:val="0"/>
          <w:sz w:val="24"/>
          <w:szCs w:val="24"/>
        </w:rPr>
      </w:pPr>
      <w:bookmarkStart w:id="30" w:name="_Toc135470043"/>
      <w:r w:rsidRPr="0078492F">
        <w:rPr>
          <w:rFonts w:ascii="Arial" w:hAnsi="Arial" w:cs="Arial"/>
          <w:i w:val="0"/>
          <w:iCs w:val="0"/>
          <w:sz w:val="24"/>
          <w:szCs w:val="24"/>
        </w:rPr>
        <w:t xml:space="preserve">Figure </w:t>
      </w:r>
      <w:r w:rsidRPr="0078492F">
        <w:rPr>
          <w:rFonts w:ascii="Arial" w:hAnsi="Arial" w:cs="Arial"/>
          <w:i w:val="0"/>
          <w:iCs w:val="0"/>
          <w:sz w:val="24"/>
          <w:szCs w:val="24"/>
        </w:rPr>
        <w:fldChar w:fldCharType="begin"/>
      </w:r>
      <w:r w:rsidRPr="0078492F">
        <w:rPr>
          <w:rFonts w:ascii="Arial" w:hAnsi="Arial" w:cs="Arial"/>
          <w:i w:val="0"/>
          <w:iCs w:val="0"/>
          <w:sz w:val="24"/>
          <w:szCs w:val="24"/>
        </w:rPr>
        <w:instrText xml:space="preserve"> SEQ Figure \* ARABIC </w:instrText>
      </w:r>
      <w:r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8</w:t>
      </w:r>
      <w:r w:rsidRPr="0078492F">
        <w:rPr>
          <w:rFonts w:ascii="Arial" w:hAnsi="Arial" w:cs="Arial"/>
          <w:i w:val="0"/>
          <w:iCs w:val="0"/>
          <w:noProof/>
          <w:sz w:val="24"/>
          <w:szCs w:val="24"/>
        </w:rPr>
        <w:fldChar w:fldCharType="end"/>
      </w:r>
      <w:r w:rsidR="005A3794" w:rsidRPr="0078492F">
        <w:rPr>
          <w:rFonts w:ascii="Arial" w:hAnsi="Arial" w:cs="Arial"/>
          <w:i w:val="0"/>
          <w:iCs w:val="0"/>
          <w:noProof/>
          <w:sz w:val="24"/>
          <w:szCs w:val="24"/>
        </w:rPr>
        <w:t>.</w:t>
      </w:r>
      <w:r w:rsidRPr="0078492F">
        <w:rPr>
          <w:rFonts w:ascii="Arial" w:hAnsi="Arial" w:cs="Arial"/>
          <w:i w:val="0"/>
          <w:iCs w:val="0"/>
          <w:sz w:val="24"/>
          <w:szCs w:val="24"/>
        </w:rPr>
        <w:t xml:space="preserve"> Diagram of Injection Moulding Tool (Tremblay, 2013)</w:t>
      </w:r>
      <w:bookmarkEnd w:id="30"/>
    </w:p>
    <w:p w14:paraId="16D47985" w14:textId="4AC10119" w:rsidR="00875A27" w:rsidRPr="0078492F" w:rsidRDefault="00CF4C4E" w:rsidP="00CF4C4E">
      <w:pPr>
        <w:jc w:val="center"/>
        <w:rPr>
          <w:rFonts w:ascii="Arial" w:hAnsi="Arial" w:cs="Arial"/>
        </w:rPr>
      </w:pPr>
      <w:r w:rsidRPr="0078492F">
        <w:rPr>
          <w:rFonts w:ascii="Arial" w:hAnsi="Arial" w:cs="Arial"/>
          <w:noProof/>
        </w:rPr>
        <w:drawing>
          <wp:inline distT="0" distB="0" distL="0" distR="0" wp14:anchorId="5C6D7A19" wp14:editId="0C699242">
            <wp:extent cx="1645920" cy="242556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54001" cy="2437474"/>
                    </a:xfrm>
                    <a:prstGeom prst="rect">
                      <a:avLst/>
                    </a:prstGeom>
                  </pic:spPr>
                </pic:pic>
              </a:graphicData>
            </a:graphic>
          </wp:inline>
        </w:drawing>
      </w:r>
    </w:p>
    <w:p w14:paraId="6953F791" w14:textId="47905312" w:rsidR="00CF4C4E" w:rsidRPr="0078492F" w:rsidRDefault="00CF4C4E" w:rsidP="00CF4C4E">
      <w:pPr>
        <w:rPr>
          <w:rFonts w:ascii="Arial" w:hAnsi="Arial" w:cs="Arial"/>
          <w:color w:val="auto"/>
          <w:sz w:val="24"/>
          <w:szCs w:val="24"/>
        </w:rPr>
      </w:pPr>
      <w:r w:rsidRPr="0078492F">
        <w:rPr>
          <w:rFonts w:ascii="Arial" w:hAnsi="Arial" w:cs="Arial"/>
          <w:color w:val="auto"/>
          <w:sz w:val="24"/>
          <w:szCs w:val="24"/>
        </w:rPr>
        <w:t>The core of the mould is the non-cosmetic side, housing the ejection mechanism. The mechanism consists of ejector pins to push the part out of the mould</w:t>
      </w:r>
      <w:r w:rsidR="005A3794" w:rsidRPr="0078492F">
        <w:rPr>
          <w:rFonts w:ascii="Arial" w:hAnsi="Arial" w:cs="Arial"/>
          <w:color w:val="auto"/>
          <w:sz w:val="24"/>
          <w:szCs w:val="24"/>
        </w:rPr>
        <w:t>.</w:t>
      </w:r>
      <w:r w:rsidRPr="0078492F">
        <w:rPr>
          <w:rFonts w:ascii="Arial" w:hAnsi="Arial" w:cs="Arial"/>
          <w:color w:val="auto"/>
          <w:sz w:val="24"/>
          <w:szCs w:val="24"/>
        </w:rPr>
        <w:t xml:space="preserve"> </w:t>
      </w:r>
      <w:r w:rsidR="005A3794" w:rsidRPr="0078492F">
        <w:rPr>
          <w:rFonts w:ascii="Arial" w:hAnsi="Arial" w:cs="Arial"/>
          <w:color w:val="auto"/>
          <w:sz w:val="24"/>
          <w:szCs w:val="24"/>
        </w:rPr>
        <w:t>D</w:t>
      </w:r>
      <w:r w:rsidRPr="0078492F">
        <w:rPr>
          <w:rFonts w:ascii="Arial" w:hAnsi="Arial" w:cs="Arial"/>
          <w:color w:val="auto"/>
          <w:sz w:val="24"/>
          <w:szCs w:val="24"/>
        </w:rPr>
        <w:t>raft angle is a crucial factor during the ejection process. The cavity is the cosmetic side</w:t>
      </w:r>
      <w:r w:rsidR="005A3794" w:rsidRPr="0078492F">
        <w:rPr>
          <w:rFonts w:ascii="Arial" w:hAnsi="Arial" w:cs="Arial"/>
          <w:color w:val="auto"/>
          <w:sz w:val="24"/>
          <w:szCs w:val="24"/>
        </w:rPr>
        <w:t>.</w:t>
      </w:r>
      <w:r w:rsidRPr="0078492F">
        <w:rPr>
          <w:rFonts w:ascii="Arial" w:hAnsi="Arial" w:cs="Arial"/>
          <w:color w:val="auto"/>
          <w:sz w:val="24"/>
          <w:szCs w:val="24"/>
        </w:rPr>
        <w:t xml:space="preserve"> </w:t>
      </w:r>
      <w:r w:rsidR="005A3794" w:rsidRPr="0078492F">
        <w:rPr>
          <w:rFonts w:ascii="Arial" w:hAnsi="Arial" w:cs="Arial"/>
          <w:color w:val="auto"/>
          <w:sz w:val="24"/>
          <w:szCs w:val="24"/>
        </w:rPr>
        <w:t>M</w:t>
      </w:r>
      <w:r w:rsidRPr="0078492F">
        <w:rPr>
          <w:rFonts w:ascii="Arial" w:hAnsi="Arial" w:cs="Arial"/>
          <w:color w:val="auto"/>
          <w:sz w:val="24"/>
          <w:szCs w:val="24"/>
        </w:rPr>
        <w:t xml:space="preserve">olten plastic fills the void forming the shape of the part.  </w:t>
      </w:r>
    </w:p>
    <w:p w14:paraId="5E44BCD4" w14:textId="613C0C50" w:rsidR="008A2377" w:rsidRPr="0078492F" w:rsidRDefault="00366CEF" w:rsidP="00366CEF">
      <w:pPr>
        <w:spacing w:after="0"/>
        <w:rPr>
          <w:rFonts w:ascii="Arial" w:hAnsi="Arial" w:cs="Arial"/>
          <w:color w:val="auto"/>
          <w:sz w:val="24"/>
          <w:szCs w:val="24"/>
        </w:rPr>
      </w:pPr>
      <w:r w:rsidRPr="0078492F">
        <w:rPr>
          <w:rFonts w:ascii="Arial" w:hAnsi="Arial" w:cs="Arial"/>
          <w:sz w:val="24"/>
          <w:szCs w:val="24"/>
        </w:rPr>
        <w:t xml:space="preserve">Hwang and Kim (2019) </w:t>
      </w:r>
      <w:r w:rsidRPr="0078492F">
        <w:rPr>
          <w:rFonts w:ascii="Arial" w:hAnsi="Arial" w:cs="Arial"/>
          <w:color w:val="auto"/>
          <w:sz w:val="24"/>
          <w:szCs w:val="24"/>
        </w:rPr>
        <w:t>describe</w:t>
      </w:r>
      <w:r w:rsidR="005A3794" w:rsidRPr="0078492F">
        <w:rPr>
          <w:rFonts w:ascii="Arial" w:hAnsi="Arial" w:cs="Arial"/>
          <w:color w:val="auto"/>
          <w:sz w:val="24"/>
          <w:szCs w:val="24"/>
        </w:rPr>
        <w:t xml:space="preserve"> reverse</w:t>
      </w:r>
      <w:r w:rsidR="00BC6AF0" w:rsidRPr="0078492F">
        <w:rPr>
          <w:rFonts w:ascii="Arial" w:hAnsi="Arial" w:cs="Arial"/>
          <w:color w:val="auto"/>
          <w:sz w:val="24"/>
          <w:szCs w:val="24"/>
        </w:rPr>
        <w:t xml:space="preserve"> engineering in</w:t>
      </w:r>
      <w:r w:rsidR="00844FBB" w:rsidRPr="0078492F">
        <w:rPr>
          <w:rFonts w:ascii="Arial" w:hAnsi="Arial" w:cs="Arial"/>
          <w:color w:val="auto"/>
          <w:sz w:val="24"/>
          <w:szCs w:val="24"/>
        </w:rPr>
        <w:t>j</w:t>
      </w:r>
      <w:r w:rsidR="00BC6AF0" w:rsidRPr="0078492F">
        <w:rPr>
          <w:rFonts w:ascii="Arial" w:hAnsi="Arial" w:cs="Arial"/>
          <w:color w:val="auto"/>
          <w:sz w:val="24"/>
          <w:szCs w:val="24"/>
        </w:rPr>
        <w:t>e</w:t>
      </w:r>
      <w:r w:rsidR="00844FBB" w:rsidRPr="0078492F">
        <w:rPr>
          <w:rFonts w:ascii="Arial" w:hAnsi="Arial" w:cs="Arial"/>
          <w:color w:val="auto"/>
          <w:sz w:val="24"/>
          <w:szCs w:val="24"/>
        </w:rPr>
        <w:t>c</w:t>
      </w:r>
      <w:r w:rsidR="00BC6AF0" w:rsidRPr="0078492F">
        <w:rPr>
          <w:rFonts w:ascii="Arial" w:hAnsi="Arial" w:cs="Arial"/>
          <w:color w:val="auto"/>
          <w:sz w:val="24"/>
          <w:szCs w:val="24"/>
        </w:rPr>
        <w:t xml:space="preserve">tion moulding analysis to reduce warpage in the part. </w:t>
      </w:r>
      <w:r w:rsidR="00844FBB" w:rsidRPr="0078492F">
        <w:rPr>
          <w:rFonts w:ascii="Arial" w:hAnsi="Arial" w:cs="Arial"/>
          <w:color w:val="auto"/>
          <w:sz w:val="24"/>
          <w:szCs w:val="24"/>
        </w:rPr>
        <w:t xml:space="preserve">Warpage is the deformation of the plastic part, resulting in a part that has deviated from the original design. </w:t>
      </w:r>
      <w:r w:rsidR="00875A27" w:rsidRPr="0078492F">
        <w:rPr>
          <w:rFonts w:ascii="Arial" w:hAnsi="Arial" w:cs="Arial"/>
          <w:color w:val="auto"/>
          <w:sz w:val="24"/>
          <w:szCs w:val="24"/>
        </w:rPr>
        <w:t xml:space="preserve">Hwang and Kim </w:t>
      </w:r>
      <w:r w:rsidRPr="0078492F">
        <w:rPr>
          <w:rFonts w:ascii="Arial" w:hAnsi="Arial" w:cs="Arial"/>
          <w:color w:val="auto"/>
          <w:sz w:val="24"/>
          <w:szCs w:val="24"/>
        </w:rPr>
        <w:t xml:space="preserve">(2019) </w:t>
      </w:r>
      <w:r w:rsidR="00875A27" w:rsidRPr="0078492F">
        <w:rPr>
          <w:rFonts w:ascii="Arial" w:hAnsi="Arial" w:cs="Arial"/>
          <w:color w:val="auto"/>
          <w:sz w:val="24"/>
          <w:szCs w:val="24"/>
        </w:rPr>
        <w:t>found that warpage from injection moulded parts could vary by 41% depending on the workers</w:t>
      </w:r>
      <w:r w:rsidRPr="0078492F">
        <w:rPr>
          <w:rFonts w:ascii="Arial" w:hAnsi="Arial" w:cs="Arial"/>
          <w:color w:val="auto"/>
          <w:sz w:val="24"/>
          <w:szCs w:val="24"/>
        </w:rPr>
        <w:t>’</w:t>
      </w:r>
      <w:r w:rsidR="00875A27" w:rsidRPr="0078492F">
        <w:rPr>
          <w:rFonts w:ascii="Arial" w:hAnsi="Arial" w:cs="Arial"/>
          <w:color w:val="auto"/>
          <w:sz w:val="24"/>
          <w:szCs w:val="24"/>
        </w:rPr>
        <w:t xml:space="preserve"> skills designing the tool. </w:t>
      </w:r>
      <w:r w:rsidR="00AB052B" w:rsidRPr="0078492F">
        <w:rPr>
          <w:rFonts w:ascii="Arial" w:hAnsi="Arial" w:cs="Arial"/>
          <w:color w:val="auto"/>
          <w:sz w:val="24"/>
          <w:szCs w:val="24"/>
        </w:rPr>
        <w:t xml:space="preserve">Tool design is </w:t>
      </w:r>
      <w:r w:rsidRPr="0078492F">
        <w:rPr>
          <w:rFonts w:ascii="Arial" w:hAnsi="Arial" w:cs="Arial"/>
          <w:color w:val="auto"/>
          <w:sz w:val="24"/>
          <w:szCs w:val="24"/>
        </w:rPr>
        <w:t xml:space="preserve">therefore </w:t>
      </w:r>
      <w:r w:rsidR="00AB052B" w:rsidRPr="0078492F">
        <w:rPr>
          <w:rFonts w:ascii="Arial" w:hAnsi="Arial" w:cs="Arial"/>
          <w:color w:val="auto"/>
          <w:sz w:val="24"/>
          <w:szCs w:val="24"/>
        </w:rPr>
        <w:t xml:space="preserve">a crucial part of the injection moulding process. </w:t>
      </w:r>
      <w:r w:rsidR="001E62BA" w:rsidRPr="0078492F">
        <w:rPr>
          <w:rFonts w:ascii="Arial" w:hAnsi="Arial" w:cs="Arial"/>
          <w:color w:val="auto"/>
          <w:sz w:val="24"/>
          <w:szCs w:val="24"/>
        </w:rPr>
        <w:t>Malloy</w:t>
      </w:r>
      <w:r w:rsidRPr="0078492F">
        <w:rPr>
          <w:rFonts w:ascii="Arial" w:hAnsi="Arial" w:cs="Arial"/>
          <w:color w:val="auto"/>
          <w:sz w:val="24"/>
          <w:szCs w:val="24"/>
        </w:rPr>
        <w:t xml:space="preserve"> (2011) also</w:t>
      </w:r>
      <w:r w:rsidR="001E62BA" w:rsidRPr="0078492F">
        <w:rPr>
          <w:rFonts w:ascii="Arial" w:hAnsi="Arial" w:cs="Arial"/>
          <w:color w:val="auto"/>
          <w:sz w:val="24"/>
          <w:szCs w:val="24"/>
        </w:rPr>
        <w:t xml:space="preserve"> suggests that design is</w:t>
      </w:r>
      <w:r w:rsidR="00E33E2C" w:rsidRPr="0078492F">
        <w:rPr>
          <w:rFonts w:ascii="Arial" w:hAnsi="Arial" w:cs="Arial"/>
          <w:color w:val="auto"/>
          <w:sz w:val="24"/>
          <w:szCs w:val="24"/>
        </w:rPr>
        <w:t xml:space="preserve"> one of</w:t>
      </w:r>
      <w:r w:rsidR="001E62BA" w:rsidRPr="0078492F">
        <w:rPr>
          <w:rFonts w:ascii="Arial" w:hAnsi="Arial" w:cs="Arial"/>
          <w:color w:val="auto"/>
          <w:sz w:val="24"/>
          <w:szCs w:val="24"/>
        </w:rPr>
        <w:t xml:space="preserve"> the most important </w:t>
      </w:r>
      <w:r w:rsidR="008D6410" w:rsidRPr="0078492F">
        <w:rPr>
          <w:rFonts w:ascii="Arial" w:hAnsi="Arial" w:cs="Arial"/>
          <w:color w:val="auto"/>
          <w:sz w:val="24"/>
          <w:szCs w:val="24"/>
        </w:rPr>
        <w:t>processes</w:t>
      </w:r>
      <w:r w:rsidR="00E33E2C" w:rsidRPr="0078492F">
        <w:rPr>
          <w:rFonts w:ascii="Arial" w:hAnsi="Arial" w:cs="Arial"/>
          <w:color w:val="auto"/>
          <w:sz w:val="24"/>
          <w:szCs w:val="24"/>
        </w:rPr>
        <w:t>,</w:t>
      </w:r>
      <w:r w:rsidR="001E62BA" w:rsidRPr="0078492F">
        <w:rPr>
          <w:rFonts w:ascii="Arial" w:hAnsi="Arial" w:cs="Arial"/>
          <w:color w:val="auto"/>
          <w:sz w:val="24"/>
          <w:szCs w:val="24"/>
        </w:rPr>
        <w:t xml:space="preserve"> minimizing material usage and tooling costs</w:t>
      </w:r>
      <w:r w:rsidR="00E33E2C" w:rsidRPr="0078492F">
        <w:rPr>
          <w:rFonts w:ascii="Arial" w:hAnsi="Arial" w:cs="Arial"/>
          <w:color w:val="auto"/>
          <w:sz w:val="24"/>
          <w:szCs w:val="24"/>
        </w:rPr>
        <w:t xml:space="preserve">. There are </w:t>
      </w:r>
      <w:r w:rsidRPr="0078492F">
        <w:rPr>
          <w:rFonts w:ascii="Arial" w:hAnsi="Arial" w:cs="Arial"/>
          <w:color w:val="auto"/>
          <w:sz w:val="24"/>
          <w:szCs w:val="24"/>
        </w:rPr>
        <w:t>several other</w:t>
      </w:r>
      <w:r w:rsidR="00E33E2C" w:rsidRPr="0078492F">
        <w:rPr>
          <w:rFonts w:ascii="Arial" w:hAnsi="Arial" w:cs="Arial"/>
          <w:color w:val="auto"/>
          <w:sz w:val="24"/>
          <w:szCs w:val="24"/>
        </w:rPr>
        <w:t xml:space="preserve"> crucial parts to the injection moulding process </w:t>
      </w:r>
      <w:r w:rsidRPr="0078492F">
        <w:rPr>
          <w:rFonts w:ascii="Arial" w:hAnsi="Arial" w:cs="Arial"/>
          <w:color w:val="auto"/>
          <w:sz w:val="24"/>
          <w:szCs w:val="24"/>
        </w:rPr>
        <w:t xml:space="preserve">including </w:t>
      </w:r>
      <w:r w:rsidR="00E33E2C" w:rsidRPr="0078492F">
        <w:rPr>
          <w:rFonts w:ascii="Arial" w:hAnsi="Arial" w:cs="Arial"/>
          <w:color w:val="auto"/>
          <w:sz w:val="24"/>
          <w:szCs w:val="24"/>
        </w:rPr>
        <w:t>wall thickness</w:t>
      </w:r>
      <w:r w:rsidR="008D6410" w:rsidRPr="0078492F">
        <w:rPr>
          <w:rFonts w:ascii="Arial" w:hAnsi="Arial" w:cs="Arial"/>
          <w:color w:val="auto"/>
          <w:sz w:val="24"/>
          <w:szCs w:val="24"/>
        </w:rPr>
        <w:t xml:space="preserve">, </w:t>
      </w:r>
      <w:r w:rsidRPr="0078492F">
        <w:rPr>
          <w:rFonts w:ascii="Arial" w:hAnsi="Arial" w:cs="Arial"/>
          <w:color w:val="auto"/>
          <w:sz w:val="24"/>
          <w:szCs w:val="24"/>
        </w:rPr>
        <w:t>‘m</w:t>
      </w:r>
      <w:r w:rsidR="008D6410" w:rsidRPr="0078492F">
        <w:rPr>
          <w:rFonts w:ascii="Arial" w:hAnsi="Arial" w:cs="Arial"/>
          <w:color w:val="auto"/>
          <w:sz w:val="24"/>
          <w:szCs w:val="24"/>
        </w:rPr>
        <w:t>o</w:t>
      </w:r>
      <w:r w:rsidR="005C65F6" w:rsidRPr="0078492F">
        <w:rPr>
          <w:rFonts w:ascii="Arial" w:hAnsi="Arial" w:cs="Arial"/>
          <w:color w:val="auto"/>
          <w:sz w:val="24"/>
          <w:szCs w:val="24"/>
        </w:rPr>
        <w:t>u</w:t>
      </w:r>
      <w:r w:rsidR="008D6410" w:rsidRPr="0078492F">
        <w:rPr>
          <w:rFonts w:ascii="Arial" w:hAnsi="Arial" w:cs="Arial"/>
          <w:color w:val="auto"/>
          <w:sz w:val="24"/>
          <w:szCs w:val="24"/>
        </w:rPr>
        <w:t>ld</w:t>
      </w:r>
      <w:r w:rsidRPr="0078492F">
        <w:rPr>
          <w:rFonts w:ascii="Arial" w:hAnsi="Arial" w:cs="Arial"/>
          <w:color w:val="auto"/>
          <w:sz w:val="24"/>
          <w:szCs w:val="24"/>
        </w:rPr>
        <w:t xml:space="preserve"> </w:t>
      </w:r>
      <w:r w:rsidR="008D6410" w:rsidRPr="0078492F">
        <w:rPr>
          <w:rFonts w:ascii="Arial" w:hAnsi="Arial" w:cs="Arial"/>
          <w:color w:val="auto"/>
          <w:sz w:val="24"/>
          <w:szCs w:val="24"/>
        </w:rPr>
        <w:t>flow</w:t>
      </w:r>
      <w:r w:rsidRPr="0078492F">
        <w:rPr>
          <w:rFonts w:ascii="Arial" w:hAnsi="Arial" w:cs="Arial"/>
          <w:color w:val="auto"/>
          <w:sz w:val="24"/>
          <w:szCs w:val="24"/>
        </w:rPr>
        <w:t>’</w:t>
      </w:r>
      <w:r w:rsidR="008D6410" w:rsidRPr="0078492F">
        <w:rPr>
          <w:rFonts w:ascii="Arial" w:hAnsi="Arial" w:cs="Arial"/>
          <w:color w:val="auto"/>
          <w:sz w:val="24"/>
          <w:szCs w:val="24"/>
        </w:rPr>
        <w:t xml:space="preserve"> and </w:t>
      </w:r>
      <w:r w:rsidRPr="0078492F">
        <w:rPr>
          <w:rFonts w:ascii="Arial" w:hAnsi="Arial" w:cs="Arial"/>
          <w:color w:val="auto"/>
          <w:sz w:val="24"/>
          <w:szCs w:val="24"/>
        </w:rPr>
        <w:t>‘</w:t>
      </w:r>
      <w:r w:rsidR="008D6410" w:rsidRPr="0078492F">
        <w:rPr>
          <w:rFonts w:ascii="Arial" w:hAnsi="Arial" w:cs="Arial"/>
          <w:color w:val="auto"/>
          <w:sz w:val="24"/>
          <w:szCs w:val="24"/>
        </w:rPr>
        <w:t>draft angle</w:t>
      </w:r>
      <w:r w:rsidRPr="0078492F">
        <w:rPr>
          <w:rFonts w:ascii="Arial" w:hAnsi="Arial" w:cs="Arial"/>
          <w:color w:val="auto"/>
          <w:sz w:val="24"/>
          <w:szCs w:val="24"/>
        </w:rPr>
        <w:t>’</w:t>
      </w:r>
      <w:r w:rsidR="008D6410" w:rsidRPr="0078492F">
        <w:rPr>
          <w:rFonts w:ascii="Arial" w:hAnsi="Arial" w:cs="Arial"/>
          <w:color w:val="auto"/>
          <w:sz w:val="24"/>
          <w:szCs w:val="24"/>
        </w:rPr>
        <w:t xml:space="preserve"> of the part. </w:t>
      </w:r>
      <w:r w:rsidR="00E33E2C" w:rsidRPr="0078492F">
        <w:rPr>
          <w:rFonts w:ascii="Arial" w:hAnsi="Arial" w:cs="Arial"/>
          <w:color w:val="auto"/>
          <w:sz w:val="24"/>
          <w:szCs w:val="24"/>
        </w:rPr>
        <w:t xml:space="preserve"> </w:t>
      </w:r>
    </w:p>
    <w:p w14:paraId="1749DDD1" w14:textId="77777777" w:rsidR="00366CEF" w:rsidRPr="0078492F" w:rsidRDefault="00366CEF" w:rsidP="00366CEF">
      <w:pPr>
        <w:spacing w:after="0"/>
        <w:rPr>
          <w:rFonts w:ascii="Arial" w:hAnsi="Arial" w:cs="Arial"/>
        </w:rPr>
      </w:pPr>
    </w:p>
    <w:p w14:paraId="13A7759B" w14:textId="474D6A67" w:rsidR="00674FBD" w:rsidRPr="0078492F" w:rsidRDefault="0078492F" w:rsidP="00366CEF">
      <w:pPr>
        <w:pStyle w:val="Heading3"/>
        <w:spacing w:before="0"/>
        <w:rPr>
          <w:rFonts w:ascii="Arial" w:hAnsi="Arial" w:cs="Arial"/>
          <w:color w:val="2F5496" w:themeColor="accent1" w:themeShade="BF"/>
        </w:rPr>
      </w:pPr>
      <w:bookmarkStart w:id="31" w:name="_Toc136016649"/>
      <w:r>
        <w:rPr>
          <w:rFonts w:ascii="Arial" w:hAnsi="Arial" w:cs="Arial"/>
          <w:color w:val="2F5496" w:themeColor="accent1" w:themeShade="BF"/>
        </w:rPr>
        <w:t xml:space="preserve">5.2.2 </w:t>
      </w:r>
      <w:r w:rsidR="00366CEF" w:rsidRPr="0078492F">
        <w:rPr>
          <w:rFonts w:ascii="Arial" w:hAnsi="Arial" w:cs="Arial"/>
          <w:color w:val="2F5496" w:themeColor="accent1" w:themeShade="BF"/>
        </w:rPr>
        <w:t>‘</w:t>
      </w:r>
      <w:r w:rsidR="008D6410" w:rsidRPr="0078492F">
        <w:rPr>
          <w:rFonts w:ascii="Arial" w:hAnsi="Arial" w:cs="Arial"/>
          <w:color w:val="2F5496" w:themeColor="accent1" w:themeShade="BF"/>
        </w:rPr>
        <w:t>Mo</w:t>
      </w:r>
      <w:r w:rsidR="005C65F6" w:rsidRPr="0078492F">
        <w:rPr>
          <w:rFonts w:ascii="Arial" w:hAnsi="Arial" w:cs="Arial"/>
          <w:color w:val="2F5496" w:themeColor="accent1" w:themeShade="BF"/>
        </w:rPr>
        <w:t>u</w:t>
      </w:r>
      <w:r w:rsidR="008D6410" w:rsidRPr="0078492F">
        <w:rPr>
          <w:rFonts w:ascii="Arial" w:hAnsi="Arial" w:cs="Arial"/>
          <w:color w:val="2F5496" w:themeColor="accent1" w:themeShade="BF"/>
        </w:rPr>
        <w:t>ld</w:t>
      </w:r>
      <w:r w:rsidR="00366CEF" w:rsidRPr="0078492F">
        <w:rPr>
          <w:rFonts w:ascii="Arial" w:hAnsi="Arial" w:cs="Arial"/>
          <w:color w:val="2F5496" w:themeColor="accent1" w:themeShade="BF"/>
        </w:rPr>
        <w:t xml:space="preserve"> f</w:t>
      </w:r>
      <w:r w:rsidR="008D6410" w:rsidRPr="0078492F">
        <w:rPr>
          <w:rFonts w:ascii="Arial" w:hAnsi="Arial" w:cs="Arial"/>
          <w:color w:val="2F5496" w:themeColor="accent1" w:themeShade="BF"/>
        </w:rPr>
        <w:t>low</w:t>
      </w:r>
      <w:r w:rsidR="00366CEF" w:rsidRPr="0078492F">
        <w:rPr>
          <w:rFonts w:ascii="Arial" w:hAnsi="Arial" w:cs="Arial"/>
          <w:color w:val="2F5496" w:themeColor="accent1" w:themeShade="BF"/>
        </w:rPr>
        <w:t>’</w:t>
      </w:r>
      <w:bookmarkEnd w:id="31"/>
    </w:p>
    <w:p w14:paraId="36B7BA53" w14:textId="77777777" w:rsidR="00366CEF" w:rsidRPr="0078492F" w:rsidRDefault="00366CEF" w:rsidP="00366CEF">
      <w:pPr>
        <w:spacing w:after="0"/>
        <w:rPr>
          <w:rFonts w:ascii="Arial" w:hAnsi="Arial" w:cs="Arial"/>
        </w:rPr>
      </w:pPr>
    </w:p>
    <w:p w14:paraId="5D80482A" w14:textId="775A9C4E" w:rsidR="004253F7" w:rsidRPr="0078492F" w:rsidRDefault="004253F7" w:rsidP="00B24FA8">
      <w:pPr>
        <w:spacing w:after="0"/>
        <w:rPr>
          <w:rFonts w:ascii="Arial" w:hAnsi="Arial" w:cs="Arial"/>
          <w:sz w:val="24"/>
          <w:szCs w:val="24"/>
        </w:rPr>
      </w:pPr>
      <w:r w:rsidRPr="0078492F">
        <w:rPr>
          <w:rFonts w:ascii="Arial" w:hAnsi="Arial" w:cs="Arial"/>
          <w:sz w:val="24"/>
          <w:szCs w:val="24"/>
        </w:rPr>
        <w:t>Mo</w:t>
      </w:r>
      <w:r w:rsidR="005C65F6" w:rsidRPr="0078492F">
        <w:rPr>
          <w:rFonts w:ascii="Arial" w:hAnsi="Arial" w:cs="Arial"/>
          <w:sz w:val="24"/>
          <w:szCs w:val="24"/>
        </w:rPr>
        <w:t>u</w:t>
      </w:r>
      <w:r w:rsidR="00366CEF" w:rsidRPr="0078492F">
        <w:rPr>
          <w:rFonts w:ascii="Arial" w:hAnsi="Arial" w:cs="Arial"/>
          <w:sz w:val="24"/>
          <w:szCs w:val="24"/>
        </w:rPr>
        <w:t>l</w:t>
      </w:r>
      <w:r w:rsidRPr="0078492F">
        <w:rPr>
          <w:rFonts w:ascii="Arial" w:hAnsi="Arial" w:cs="Arial"/>
          <w:sz w:val="24"/>
          <w:szCs w:val="24"/>
        </w:rPr>
        <w:t>d</w:t>
      </w:r>
      <w:r w:rsidR="00366CEF" w:rsidRPr="0078492F">
        <w:rPr>
          <w:rFonts w:ascii="Arial" w:hAnsi="Arial" w:cs="Arial"/>
          <w:sz w:val="24"/>
          <w:szCs w:val="24"/>
        </w:rPr>
        <w:t xml:space="preserve"> </w:t>
      </w:r>
      <w:r w:rsidRPr="0078492F">
        <w:rPr>
          <w:rFonts w:ascii="Arial" w:hAnsi="Arial" w:cs="Arial"/>
          <w:sz w:val="24"/>
          <w:szCs w:val="24"/>
        </w:rPr>
        <w:t xml:space="preserve">flow </w:t>
      </w:r>
      <w:r w:rsidR="00366CEF" w:rsidRPr="0078492F">
        <w:rPr>
          <w:rFonts w:ascii="Arial" w:hAnsi="Arial" w:cs="Arial"/>
          <w:sz w:val="24"/>
          <w:szCs w:val="24"/>
        </w:rPr>
        <w:t>a</w:t>
      </w:r>
      <w:r w:rsidRPr="0078492F">
        <w:rPr>
          <w:rFonts w:ascii="Arial" w:hAnsi="Arial" w:cs="Arial"/>
          <w:sz w:val="24"/>
          <w:szCs w:val="24"/>
        </w:rPr>
        <w:t>nalysis is a tool used by designers and toolmakers to determine how the plastic resin will flow through the part during the injection Molding process. Software such as Autodesk mo</w:t>
      </w:r>
      <w:r w:rsidR="005C65F6" w:rsidRPr="0078492F">
        <w:rPr>
          <w:rFonts w:ascii="Arial" w:hAnsi="Arial" w:cs="Arial"/>
          <w:sz w:val="24"/>
          <w:szCs w:val="24"/>
        </w:rPr>
        <w:t>u</w:t>
      </w:r>
      <w:r w:rsidRPr="0078492F">
        <w:rPr>
          <w:rFonts w:ascii="Arial" w:hAnsi="Arial" w:cs="Arial"/>
          <w:sz w:val="24"/>
          <w:szCs w:val="24"/>
        </w:rPr>
        <w:t xml:space="preserve">ld flow is used </w:t>
      </w:r>
      <w:r w:rsidR="00366CEF" w:rsidRPr="0078492F">
        <w:rPr>
          <w:rFonts w:ascii="Arial" w:hAnsi="Arial" w:cs="Arial"/>
          <w:sz w:val="24"/>
          <w:szCs w:val="24"/>
        </w:rPr>
        <w:t>w</w:t>
      </w:r>
      <w:r w:rsidRPr="0078492F">
        <w:rPr>
          <w:rFonts w:ascii="Arial" w:hAnsi="Arial" w:cs="Arial"/>
          <w:sz w:val="24"/>
          <w:szCs w:val="24"/>
        </w:rPr>
        <w:t>id</w:t>
      </w:r>
      <w:r w:rsidR="00B24FA8" w:rsidRPr="0078492F">
        <w:rPr>
          <w:rFonts w:ascii="Arial" w:hAnsi="Arial" w:cs="Arial"/>
          <w:sz w:val="24"/>
          <w:szCs w:val="24"/>
        </w:rPr>
        <w:t>el</w:t>
      </w:r>
      <w:r w:rsidRPr="0078492F">
        <w:rPr>
          <w:rFonts w:ascii="Arial" w:hAnsi="Arial" w:cs="Arial"/>
          <w:sz w:val="24"/>
          <w:szCs w:val="24"/>
        </w:rPr>
        <w:t xml:space="preserve">y throughout the industry. Integrating </w:t>
      </w:r>
      <w:r w:rsidR="00366CEF" w:rsidRPr="0078492F">
        <w:rPr>
          <w:rFonts w:ascii="Arial" w:hAnsi="Arial" w:cs="Arial"/>
          <w:sz w:val="24"/>
          <w:szCs w:val="24"/>
        </w:rPr>
        <w:t>m</w:t>
      </w:r>
      <w:r w:rsidRPr="0078492F">
        <w:rPr>
          <w:rFonts w:ascii="Arial" w:hAnsi="Arial" w:cs="Arial"/>
          <w:sz w:val="24"/>
          <w:szCs w:val="24"/>
        </w:rPr>
        <w:t>o</w:t>
      </w:r>
      <w:r w:rsidR="005C65F6" w:rsidRPr="0078492F">
        <w:rPr>
          <w:rFonts w:ascii="Arial" w:hAnsi="Arial" w:cs="Arial"/>
          <w:sz w:val="24"/>
          <w:szCs w:val="24"/>
        </w:rPr>
        <w:t>u</w:t>
      </w:r>
      <w:r w:rsidRPr="0078492F">
        <w:rPr>
          <w:rFonts w:ascii="Arial" w:hAnsi="Arial" w:cs="Arial"/>
          <w:sz w:val="24"/>
          <w:szCs w:val="24"/>
        </w:rPr>
        <w:t xml:space="preserve">ld flow into the </w:t>
      </w:r>
      <w:r w:rsidR="00366CEF" w:rsidRPr="0078492F">
        <w:rPr>
          <w:rFonts w:ascii="Arial" w:hAnsi="Arial" w:cs="Arial"/>
          <w:sz w:val="24"/>
          <w:szCs w:val="24"/>
        </w:rPr>
        <w:t>d</w:t>
      </w:r>
      <w:r w:rsidRPr="0078492F">
        <w:rPr>
          <w:rFonts w:ascii="Arial" w:hAnsi="Arial" w:cs="Arial"/>
          <w:sz w:val="24"/>
          <w:szCs w:val="24"/>
        </w:rPr>
        <w:t>esign phase is beneficial to the customer, toolmaker</w:t>
      </w:r>
      <w:r w:rsidR="00B24FA8" w:rsidRPr="0078492F">
        <w:rPr>
          <w:rFonts w:ascii="Arial" w:hAnsi="Arial" w:cs="Arial"/>
          <w:sz w:val="24"/>
          <w:szCs w:val="24"/>
        </w:rPr>
        <w:t>,</w:t>
      </w:r>
      <w:r w:rsidRPr="0078492F">
        <w:rPr>
          <w:rFonts w:ascii="Arial" w:hAnsi="Arial" w:cs="Arial"/>
          <w:sz w:val="24"/>
          <w:szCs w:val="24"/>
        </w:rPr>
        <w:t xml:space="preserve"> and supplier as it </w:t>
      </w:r>
      <w:r w:rsidR="00B24FA8" w:rsidRPr="0078492F">
        <w:rPr>
          <w:rFonts w:ascii="Arial" w:hAnsi="Arial" w:cs="Arial"/>
          <w:sz w:val="24"/>
          <w:szCs w:val="24"/>
        </w:rPr>
        <w:t>reveals</w:t>
      </w:r>
      <w:r w:rsidRPr="0078492F">
        <w:rPr>
          <w:rFonts w:ascii="Arial" w:hAnsi="Arial" w:cs="Arial"/>
          <w:sz w:val="24"/>
          <w:szCs w:val="24"/>
        </w:rPr>
        <w:t xml:space="preserve"> potential problems in the part. Common problems found </w:t>
      </w:r>
      <w:r w:rsidR="00B24FA8" w:rsidRPr="0078492F">
        <w:rPr>
          <w:rFonts w:ascii="Arial" w:hAnsi="Arial" w:cs="Arial"/>
          <w:sz w:val="24"/>
          <w:szCs w:val="24"/>
        </w:rPr>
        <w:t>are</w:t>
      </w:r>
      <w:r w:rsidRPr="0078492F">
        <w:rPr>
          <w:rFonts w:ascii="Arial" w:hAnsi="Arial" w:cs="Arial"/>
          <w:sz w:val="24"/>
          <w:szCs w:val="24"/>
        </w:rPr>
        <w:t xml:space="preserve"> warpage and shrink marks</w:t>
      </w:r>
      <w:r w:rsidR="00B24FA8" w:rsidRPr="0078492F">
        <w:rPr>
          <w:rFonts w:ascii="Arial" w:hAnsi="Arial" w:cs="Arial"/>
          <w:sz w:val="24"/>
          <w:szCs w:val="24"/>
        </w:rPr>
        <w:t>.</w:t>
      </w:r>
      <w:r w:rsidRPr="0078492F">
        <w:rPr>
          <w:rFonts w:ascii="Arial" w:hAnsi="Arial" w:cs="Arial"/>
          <w:sz w:val="24"/>
          <w:szCs w:val="24"/>
        </w:rPr>
        <w:t xml:space="preserve"> </w:t>
      </w:r>
      <w:r w:rsidR="00B24FA8" w:rsidRPr="0078492F">
        <w:rPr>
          <w:rFonts w:ascii="Arial" w:hAnsi="Arial" w:cs="Arial"/>
          <w:sz w:val="24"/>
          <w:szCs w:val="24"/>
        </w:rPr>
        <w:t>I</w:t>
      </w:r>
      <w:r w:rsidRPr="0078492F">
        <w:rPr>
          <w:rFonts w:ascii="Arial" w:hAnsi="Arial" w:cs="Arial"/>
          <w:sz w:val="24"/>
          <w:szCs w:val="24"/>
        </w:rPr>
        <w:t>dentifying these problems at a</w:t>
      </w:r>
      <w:r w:rsidR="00B24FA8" w:rsidRPr="0078492F">
        <w:rPr>
          <w:rFonts w:ascii="Arial" w:hAnsi="Arial" w:cs="Arial"/>
          <w:sz w:val="24"/>
          <w:szCs w:val="24"/>
        </w:rPr>
        <w:t>n</w:t>
      </w:r>
      <w:r w:rsidRPr="0078492F">
        <w:rPr>
          <w:rFonts w:ascii="Arial" w:hAnsi="Arial" w:cs="Arial"/>
          <w:sz w:val="24"/>
          <w:szCs w:val="24"/>
        </w:rPr>
        <w:t xml:space="preserve"> early stage has less impact on the tool design lead time and potential quality errors in the part.    </w:t>
      </w:r>
    </w:p>
    <w:p w14:paraId="21DBED4E" w14:textId="77777777" w:rsidR="004253F7" w:rsidRPr="0078492F" w:rsidRDefault="004253F7" w:rsidP="00B24FA8">
      <w:pPr>
        <w:spacing w:after="0"/>
        <w:rPr>
          <w:rFonts w:ascii="Arial" w:hAnsi="Arial" w:cs="Arial"/>
        </w:rPr>
      </w:pPr>
    </w:p>
    <w:p w14:paraId="5F30E9DE" w14:textId="77777777" w:rsidR="00984C5C" w:rsidRDefault="00984C5C" w:rsidP="00B24FA8">
      <w:pPr>
        <w:pStyle w:val="Caption"/>
        <w:keepNext/>
        <w:spacing w:after="0"/>
        <w:rPr>
          <w:rFonts w:ascii="Arial" w:hAnsi="Arial" w:cs="Arial"/>
          <w:i w:val="0"/>
          <w:iCs w:val="0"/>
          <w:sz w:val="24"/>
          <w:szCs w:val="24"/>
        </w:rPr>
      </w:pPr>
      <w:bookmarkStart w:id="32" w:name="_Toc135470044"/>
    </w:p>
    <w:p w14:paraId="07527AF6" w14:textId="77777777" w:rsidR="00984C5C" w:rsidRDefault="00984C5C" w:rsidP="00B24FA8">
      <w:pPr>
        <w:pStyle w:val="Caption"/>
        <w:keepNext/>
        <w:spacing w:after="0"/>
        <w:rPr>
          <w:rFonts w:ascii="Arial" w:hAnsi="Arial" w:cs="Arial"/>
          <w:i w:val="0"/>
          <w:iCs w:val="0"/>
          <w:sz w:val="24"/>
          <w:szCs w:val="24"/>
        </w:rPr>
      </w:pPr>
    </w:p>
    <w:p w14:paraId="00655587" w14:textId="77777777" w:rsidR="00984C5C" w:rsidRDefault="00984C5C" w:rsidP="00B24FA8">
      <w:pPr>
        <w:pStyle w:val="Caption"/>
        <w:keepNext/>
        <w:spacing w:after="0"/>
        <w:rPr>
          <w:rFonts w:ascii="Arial" w:hAnsi="Arial" w:cs="Arial"/>
          <w:i w:val="0"/>
          <w:iCs w:val="0"/>
          <w:sz w:val="24"/>
          <w:szCs w:val="24"/>
        </w:rPr>
      </w:pPr>
    </w:p>
    <w:p w14:paraId="6085EEF9" w14:textId="77777777" w:rsidR="00984C5C" w:rsidRDefault="00984C5C" w:rsidP="00B24FA8">
      <w:pPr>
        <w:pStyle w:val="Caption"/>
        <w:keepNext/>
        <w:spacing w:after="0"/>
        <w:rPr>
          <w:rFonts w:ascii="Arial" w:hAnsi="Arial" w:cs="Arial"/>
          <w:i w:val="0"/>
          <w:iCs w:val="0"/>
          <w:sz w:val="24"/>
          <w:szCs w:val="24"/>
        </w:rPr>
      </w:pPr>
    </w:p>
    <w:p w14:paraId="2AB611EC" w14:textId="77777777" w:rsidR="00984C5C" w:rsidRDefault="00984C5C" w:rsidP="00B24FA8">
      <w:pPr>
        <w:pStyle w:val="Caption"/>
        <w:keepNext/>
        <w:spacing w:after="0"/>
        <w:rPr>
          <w:rFonts w:ascii="Arial" w:hAnsi="Arial" w:cs="Arial"/>
          <w:i w:val="0"/>
          <w:iCs w:val="0"/>
          <w:sz w:val="24"/>
          <w:szCs w:val="24"/>
        </w:rPr>
      </w:pPr>
    </w:p>
    <w:p w14:paraId="41B0E25B" w14:textId="77777777" w:rsidR="00984C5C" w:rsidRDefault="00984C5C" w:rsidP="00B24FA8">
      <w:pPr>
        <w:pStyle w:val="Caption"/>
        <w:keepNext/>
        <w:spacing w:after="0"/>
        <w:rPr>
          <w:rFonts w:ascii="Arial" w:hAnsi="Arial" w:cs="Arial"/>
          <w:i w:val="0"/>
          <w:iCs w:val="0"/>
          <w:sz w:val="24"/>
          <w:szCs w:val="24"/>
        </w:rPr>
      </w:pPr>
    </w:p>
    <w:p w14:paraId="74BD57A3" w14:textId="1ED80AF8" w:rsidR="00984C5C" w:rsidRDefault="00984C5C" w:rsidP="00B24FA8">
      <w:pPr>
        <w:pStyle w:val="Caption"/>
        <w:keepNext/>
        <w:spacing w:after="0"/>
        <w:rPr>
          <w:rFonts w:ascii="Arial" w:hAnsi="Arial" w:cs="Arial"/>
          <w:i w:val="0"/>
          <w:iCs w:val="0"/>
          <w:sz w:val="24"/>
          <w:szCs w:val="24"/>
        </w:rPr>
      </w:pPr>
    </w:p>
    <w:p w14:paraId="61297E38" w14:textId="77777777" w:rsidR="00984C5C" w:rsidRPr="00984C5C" w:rsidRDefault="00984C5C" w:rsidP="00984C5C"/>
    <w:p w14:paraId="41BED56F" w14:textId="5F1CF3AF" w:rsidR="004253F7" w:rsidRPr="0078492F" w:rsidRDefault="004253F7" w:rsidP="00B24FA8">
      <w:pPr>
        <w:pStyle w:val="Caption"/>
        <w:keepNext/>
        <w:spacing w:after="0"/>
        <w:rPr>
          <w:rFonts w:ascii="Arial" w:hAnsi="Arial" w:cs="Arial"/>
          <w:i w:val="0"/>
          <w:iCs w:val="0"/>
          <w:sz w:val="24"/>
          <w:szCs w:val="24"/>
        </w:rPr>
      </w:pPr>
      <w:r w:rsidRPr="0078492F">
        <w:rPr>
          <w:rFonts w:ascii="Arial" w:hAnsi="Arial" w:cs="Arial"/>
          <w:i w:val="0"/>
          <w:iCs w:val="0"/>
          <w:sz w:val="24"/>
          <w:szCs w:val="24"/>
        </w:rPr>
        <w:lastRenderedPageBreak/>
        <w:t xml:space="preserve">Figure </w:t>
      </w:r>
      <w:r w:rsidRPr="0078492F">
        <w:rPr>
          <w:rFonts w:ascii="Arial" w:hAnsi="Arial" w:cs="Arial"/>
          <w:i w:val="0"/>
          <w:iCs w:val="0"/>
          <w:sz w:val="24"/>
          <w:szCs w:val="24"/>
        </w:rPr>
        <w:fldChar w:fldCharType="begin"/>
      </w:r>
      <w:r w:rsidRPr="0078492F">
        <w:rPr>
          <w:rFonts w:ascii="Arial" w:hAnsi="Arial" w:cs="Arial"/>
          <w:i w:val="0"/>
          <w:iCs w:val="0"/>
          <w:sz w:val="24"/>
          <w:szCs w:val="24"/>
        </w:rPr>
        <w:instrText xml:space="preserve"> SEQ Figure \* ARABIC </w:instrText>
      </w:r>
      <w:r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9</w:t>
      </w:r>
      <w:r w:rsidRPr="0078492F">
        <w:rPr>
          <w:rFonts w:ascii="Arial" w:hAnsi="Arial" w:cs="Arial"/>
          <w:i w:val="0"/>
          <w:iCs w:val="0"/>
          <w:noProof/>
          <w:sz w:val="24"/>
          <w:szCs w:val="24"/>
        </w:rPr>
        <w:fldChar w:fldCharType="end"/>
      </w:r>
      <w:r w:rsidRPr="0078492F">
        <w:rPr>
          <w:rFonts w:ascii="Arial" w:hAnsi="Arial" w:cs="Arial"/>
          <w:i w:val="0"/>
          <w:iCs w:val="0"/>
          <w:sz w:val="24"/>
          <w:szCs w:val="24"/>
        </w:rPr>
        <w:t xml:space="preserve"> Mould Flow Analysis</w:t>
      </w:r>
      <w:bookmarkEnd w:id="32"/>
    </w:p>
    <w:p w14:paraId="2931C0B0" w14:textId="77777777" w:rsidR="00B24FA8" w:rsidRPr="0078492F" w:rsidRDefault="00B24FA8" w:rsidP="00B24FA8">
      <w:pPr>
        <w:spacing w:after="0"/>
        <w:rPr>
          <w:rFonts w:ascii="Arial" w:hAnsi="Arial" w:cs="Arial"/>
        </w:rPr>
      </w:pPr>
    </w:p>
    <w:p w14:paraId="1BDC6E24" w14:textId="283A0B57" w:rsidR="008D6410" w:rsidRPr="0078492F" w:rsidRDefault="004253F7" w:rsidP="004253F7">
      <w:pPr>
        <w:jc w:val="center"/>
        <w:rPr>
          <w:rFonts w:ascii="Arial" w:hAnsi="Arial" w:cs="Arial"/>
        </w:rPr>
      </w:pPr>
      <w:r w:rsidRPr="0078492F">
        <w:rPr>
          <w:rFonts w:ascii="Arial" w:hAnsi="Arial" w:cs="Arial"/>
          <w:noProof/>
        </w:rPr>
        <w:drawing>
          <wp:inline distT="0" distB="0" distL="0" distR="0" wp14:anchorId="55D1D7F4" wp14:editId="1D5F2142">
            <wp:extent cx="4365401" cy="3771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76971" cy="3781897"/>
                    </a:xfrm>
                    <a:prstGeom prst="rect">
                      <a:avLst/>
                    </a:prstGeom>
                  </pic:spPr>
                </pic:pic>
              </a:graphicData>
            </a:graphic>
          </wp:inline>
        </w:drawing>
      </w:r>
    </w:p>
    <w:p w14:paraId="19FC3353" w14:textId="7B49B9C3" w:rsidR="006803F9" w:rsidRPr="0078492F" w:rsidRDefault="006803F9" w:rsidP="008D6410">
      <w:pPr>
        <w:rPr>
          <w:rFonts w:ascii="Arial" w:hAnsi="Arial" w:cs="Arial"/>
        </w:rPr>
      </w:pPr>
    </w:p>
    <w:p w14:paraId="654EA3F8" w14:textId="39E2B85D" w:rsidR="006803F9" w:rsidRPr="0078492F" w:rsidRDefault="00B24FA8" w:rsidP="00B24FA8">
      <w:pPr>
        <w:spacing w:after="0"/>
        <w:rPr>
          <w:rFonts w:ascii="Arial" w:hAnsi="Arial" w:cs="Arial"/>
          <w:sz w:val="24"/>
          <w:szCs w:val="24"/>
        </w:rPr>
      </w:pPr>
      <w:r w:rsidRPr="0078492F">
        <w:rPr>
          <w:rFonts w:ascii="Arial" w:hAnsi="Arial" w:cs="Arial"/>
          <w:sz w:val="24"/>
          <w:szCs w:val="24"/>
        </w:rPr>
        <w:t>Tang et al. (2010),</w:t>
      </w:r>
      <w:r w:rsidR="00F17C10" w:rsidRPr="0078492F">
        <w:rPr>
          <w:rFonts w:ascii="Arial" w:hAnsi="Arial" w:cs="Arial"/>
          <w:sz w:val="24"/>
          <w:szCs w:val="24"/>
        </w:rPr>
        <w:t xml:space="preserve"> conducted </w:t>
      </w:r>
      <w:r w:rsidRPr="0078492F">
        <w:rPr>
          <w:rFonts w:ascii="Arial" w:hAnsi="Arial" w:cs="Arial"/>
          <w:sz w:val="24"/>
          <w:szCs w:val="24"/>
        </w:rPr>
        <w:t>m</w:t>
      </w:r>
      <w:r w:rsidR="00F17C10" w:rsidRPr="0078492F">
        <w:rPr>
          <w:rFonts w:ascii="Arial" w:hAnsi="Arial" w:cs="Arial"/>
          <w:sz w:val="24"/>
          <w:szCs w:val="24"/>
        </w:rPr>
        <w:t>o</w:t>
      </w:r>
      <w:r w:rsidR="005C65F6" w:rsidRPr="0078492F">
        <w:rPr>
          <w:rFonts w:ascii="Arial" w:hAnsi="Arial" w:cs="Arial"/>
          <w:sz w:val="24"/>
          <w:szCs w:val="24"/>
        </w:rPr>
        <w:t>u</w:t>
      </w:r>
      <w:r w:rsidR="00F17C10" w:rsidRPr="0078492F">
        <w:rPr>
          <w:rFonts w:ascii="Arial" w:hAnsi="Arial" w:cs="Arial"/>
          <w:sz w:val="24"/>
          <w:szCs w:val="24"/>
        </w:rPr>
        <w:t>ld</w:t>
      </w:r>
      <w:r w:rsidRPr="0078492F">
        <w:rPr>
          <w:rFonts w:ascii="Arial" w:hAnsi="Arial" w:cs="Arial"/>
          <w:sz w:val="24"/>
          <w:szCs w:val="24"/>
        </w:rPr>
        <w:t xml:space="preserve"> </w:t>
      </w:r>
      <w:r w:rsidR="00F17C10" w:rsidRPr="0078492F">
        <w:rPr>
          <w:rFonts w:ascii="Arial" w:hAnsi="Arial" w:cs="Arial"/>
          <w:sz w:val="24"/>
          <w:szCs w:val="24"/>
        </w:rPr>
        <w:t xml:space="preserve">flow on a complex plastic shell injection mold design, </w:t>
      </w:r>
      <w:r w:rsidRPr="0078492F">
        <w:rPr>
          <w:rFonts w:ascii="Arial" w:hAnsi="Arial" w:cs="Arial"/>
          <w:sz w:val="24"/>
          <w:szCs w:val="24"/>
        </w:rPr>
        <w:t>and found</w:t>
      </w:r>
      <w:r w:rsidR="007163E1" w:rsidRPr="0078492F">
        <w:rPr>
          <w:rFonts w:ascii="Arial" w:hAnsi="Arial" w:cs="Arial"/>
          <w:sz w:val="24"/>
          <w:szCs w:val="24"/>
        </w:rPr>
        <w:t xml:space="preserve"> improved quality. </w:t>
      </w:r>
    </w:p>
    <w:p w14:paraId="4DC0ACC0" w14:textId="77777777" w:rsidR="00B24FA8" w:rsidRPr="0078492F" w:rsidRDefault="00B24FA8" w:rsidP="00B24FA8">
      <w:pPr>
        <w:spacing w:after="0"/>
        <w:rPr>
          <w:rFonts w:ascii="Arial" w:hAnsi="Arial" w:cs="Arial"/>
          <w:sz w:val="24"/>
          <w:szCs w:val="24"/>
        </w:rPr>
      </w:pPr>
    </w:p>
    <w:p w14:paraId="53DB5FA8" w14:textId="007A43F0" w:rsidR="008D6410" w:rsidRPr="0078492F" w:rsidRDefault="0078492F" w:rsidP="00B24FA8">
      <w:pPr>
        <w:pStyle w:val="Heading3"/>
        <w:spacing w:before="0"/>
        <w:rPr>
          <w:rFonts w:ascii="Arial" w:hAnsi="Arial" w:cs="Arial"/>
        </w:rPr>
      </w:pPr>
      <w:bookmarkStart w:id="33" w:name="_Toc136016650"/>
      <w:r>
        <w:rPr>
          <w:rFonts w:ascii="Arial" w:hAnsi="Arial" w:cs="Arial"/>
        </w:rPr>
        <w:t xml:space="preserve">5.2.3 </w:t>
      </w:r>
      <w:r w:rsidR="008D6410" w:rsidRPr="0078492F">
        <w:rPr>
          <w:rFonts w:ascii="Arial" w:hAnsi="Arial" w:cs="Arial"/>
        </w:rPr>
        <w:t>Draft Angle</w:t>
      </w:r>
      <w:bookmarkEnd w:id="33"/>
    </w:p>
    <w:p w14:paraId="406CF38C" w14:textId="77777777" w:rsidR="00B24FA8" w:rsidRPr="0078492F" w:rsidRDefault="00B24FA8" w:rsidP="00B24FA8">
      <w:pPr>
        <w:spacing w:after="0"/>
        <w:rPr>
          <w:rFonts w:ascii="Arial" w:hAnsi="Arial" w:cs="Arial"/>
        </w:rPr>
      </w:pPr>
    </w:p>
    <w:p w14:paraId="45C065CC" w14:textId="77777777" w:rsidR="00B24FA8" w:rsidRPr="0078492F" w:rsidRDefault="00B27E22" w:rsidP="00B24FA8">
      <w:pPr>
        <w:spacing w:after="0"/>
        <w:rPr>
          <w:rFonts w:ascii="Arial" w:hAnsi="Arial" w:cs="Arial"/>
          <w:sz w:val="24"/>
          <w:szCs w:val="24"/>
        </w:rPr>
      </w:pPr>
      <w:r w:rsidRPr="0078492F">
        <w:rPr>
          <w:rFonts w:ascii="Arial" w:hAnsi="Arial" w:cs="Arial"/>
          <w:sz w:val="24"/>
          <w:szCs w:val="24"/>
        </w:rPr>
        <w:t xml:space="preserve">After the part is formed during the injection moulding process it is then cooled and ejected via ejector pins. Draft means adding angle to the wall of the part, sometimes resulting in reduced material usage. To prevent parts sticking to the mould as the part is ejected, draft is implemented. </w:t>
      </w:r>
    </w:p>
    <w:p w14:paraId="12CD46BB" w14:textId="77777777" w:rsidR="00B24FA8" w:rsidRPr="0078492F" w:rsidRDefault="00B24FA8" w:rsidP="00B24FA8">
      <w:pPr>
        <w:spacing w:after="0"/>
        <w:rPr>
          <w:rFonts w:ascii="Arial" w:hAnsi="Arial" w:cs="Arial"/>
          <w:sz w:val="24"/>
          <w:szCs w:val="24"/>
        </w:rPr>
      </w:pPr>
    </w:p>
    <w:p w14:paraId="55FD7F62" w14:textId="50B40025" w:rsidR="00FF15C8" w:rsidRPr="0078492F" w:rsidRDefault="008F2565" w:rsidP="00B24FA8">
      <w:pPr>
        <w:spacing w:after="0"/>
        <w:rPr>
          <w:rFonts w:ascii="Arial" w:hAnsi="Arial" w:cs="Arial"/>
          <w:sz w:val="24"/>
          <w:szCs w:val="24"/>
        </w:rPr>
      </w:pPr>
      <w:r w:rsidRPr="0078492F">
        <w:rPr>
          <w:rFonts w:ascii="Arial" w:hAnsi="Arial" w:cs="Arial"/>
          <w:sz w:val="24"/>
          <w:szCs w:val="24"/>
        </w:rPr>
        <w:t xml:space="preserve">As a general rule a wall 50mm high would have </w:t>
      </w:r>
      <w:r w:rsidR="00B24FA8" w:rsidRPr="0078492F">
        <w:rPr>
          <w:rFonts w:ascii="Arial" w:hAnsi="Arial" w:cs="Arial"/>
          <w:sz w:val="24"/>
          <w:szCs w:val="24"/>
        </w:rPr>
        <w:t xml:space="preserve">a </w:t>
      </w:r>
      <w:r w:rsidRPr="0078492F">
        <w:rPr>
          <w:rFonts w:ascii="Arial" w:hAnsi="Arial" w:cs="Arial"/>
          <w:sz w:val="24"/>
          <w:szCs w:val="24"/>
        </w:rPr>
        <w:t>2-degree draft angle</w:t>
      </w:r>
      <w:r w:rsidR="00B24FA8" w:rsidRPr="0078492F">
        <w:rPr>
          <w:rFonts w:ascii="Arial" w:hAnsi="Arial" w:cs="Arial"/>
          <w:sz w:val="24"/>
          <w:szCs w:val="24"/>
        </w:rPr>
        <w:t>.</w:t>
      </w:r>
      <w:r w:rsidRPr="0078492F">
        <w:rPr>
          <w:rFonts w:ascii="Arial" w:hAnsi="Arial" w:cs="Arial"/>
          <w:sz w:val="24"/>
          <w:szCs w:val="24"/>
        </w:rPr>
        <w:t xml:space="preserve"> </w:t>
      </w:r>
      <w:r w:rsidR="00B24FA8" w:rsidRPr="0078492F">
        <w:rPr>
          <w:rFonts w:ascii="Arial" w:hAnsi="Arial" w:cs="Arial"/>
          <w:sz w:val="24"/>
          <w:szCs w:val="24"/>
        </w:rPr>
        <w:t>A</w:t>
      </w:r>
      <w:r w:rsidRPr="0078492F">
        <w:rPr>
          <w:rFonts w:ascii="Arial" w:hAnsi="Arial" w:cs="Arial"/>
          <w:sz w:val="24"/>
          <w:szCs w:val="24"/>
        </w:rPr>
        <w:t xml:space="preserve"> wall 75mm high would have 3-degree draft angle. The customer, supplier and toolmaker </w:t>
      </w:r>
      <w:r w:rsidR="00B24FA8" w:rsidRPr="0078492F">
        <w:rPr>
          <w:rFonts w:ascii="Arial" w:hAnsi="Arial" w:cs="Arial"/>
          <w:sz w:val="24"/>
          <w:szCs w:val="24"/>
        </w:rPr>
        <w:t>would negotiate</w:t>
      </w:r>
      <w:r w:rsidRPr="0078492F">
        <w:rPr>
          <w:rFonts w:ascii="Arial" w:hAnsi="Arial" w:cs="Arial"/>
          <w:sz w:val="24"/>
          <w:szCs w:val="24"/>
        </w:rPr>
        <w:t xml:space="preserve"> the draft angles and how </w:t>
      </w:r>
      <w:r w:rsidR="00B24FA8" w:rsidRPr="0078492F">
        <w:rPr>
          <w:rFonts w:ascii="Arial" w:hAnsi="Arial" w:cs="Arial"/>
          <w:sz w:val="24"/>
          <w:szCs w:val="24"/>
        </w:rPr>
        <w:t>this</w:t>
      </w:r>
      <w:r w:rsidRPr="0078492F">
        <w:rPr>
          <w:rFonts w:ascii="Arial" w:hAnsi="Arial" w:cs="Arial"/>
          <w:sz w:val="24"/>
          <w:szCs w:val="24"/>
        </w:rPr>
        <w:t xml:space="preserve"> effects the functionality of the part during DFM meetings. Often a compromise is needed to achieve mass produced complex parts. </w:t>
      </w:r>
    </w:p>
    <w:p w14:paraId="63284817" w14:textId="77777777" w:rsidR="00B24FA8" w:rsidRPr="0078492F" w:rsidRDefault="00B24FA8" w:rsidP="00B24FA8">
      <w:pPr>
        <w:spacing w:after="0"/>
        <w:rPr>
          <w:rFonts w:ascii="Arial" w:hAnsi="Arial" w:cs="Arial"/>
          <w:sz w:val="24"/>
          <w:szCs w:val="24"/>
        </w:rPr>
      </w:pPr>
    </w:p>
    <w:p w14:paraId="2DA3C8B1" w14:textId="6CC3AD87" w:rsidR="00674FBD" w:rsidRDefault="00D12D69" w:rsidP="00DF3535">
      <w:pPr>
        <w:spacing w:after="0"/>
        <w:rPr>
          <w:rFonts w:ascii="Arial" w:hAnsi="Arial" w:cs="Arial"/>
          <w:sz w:val="24"/>
          <w:szCs w:val="24"/>
        </w:rPr>
      </w:pPr>
      <w:r w:rsidRPr="0078492F">
        <w:rPr>
          <w:rFonts w:ascii="Arial" w:hAnsi="Arial" w:cs="Arial"/>
          <w:sz w:val="24"/>
          <w:szCs w:val="24"/>
        </w:rPr>
        <w:t>Draft angles are important to incorporate into the design</w:t>
      </w:r>
      <w:r w:rsidR="00B24FA8" w:rsidRPr="0078492F">
        <w:rPr>
          <w:rFonts w:ascii="Arial" w:hAnsi="Arial" w:cs="Arial"/>
          <w:sz w:val="24"/>
          <w:szCs w:val="24"/>
        </w:rPr>
        <w:t>. W</w:t>
      </w:r>
      <w:r w:rsidRPr="0078492F">
        <w:rPr>
          <w:rFonts w:ascii="Arial" w:hAnsi="Arial" w:cs="Arial"/>
          <w:sz w:val="24"/>
          <w:szCs w:val="24"/>
        </w:rPr>
        <w:t xml:space="preserve">ithout </w:t>
      </w:r>
      <w:r w:rsidR="00B24FA8" w:rsidRPr="0078492F">
        <w:rPr>
          <w:rFonts w:ascii="Arial" w:hAnsi="Arial" w:cs="Arial"/>
          <w:sz w:val="24"/>
          <w:szCs w:val="24"/>
        </w:rPr>
        <w:t xml:space="preserve">this, </w:t>
      </w:r>
      <w:r w:rsidRPr="0078492F">
        <w:rPr>
          <w:rFonts w:ascii="Arial" w:hAnsi="Arial" w:cs="Arial"/>
          <w:sz w:val="24"/>
          <w:szCs w:val="24"/>
        </w:rPr>
        <w:t>the part may get stuck in the mould costing time and money. No draft can also lead to mo</w:t>
      </w:r>
      <w:r w:rsidR="005C65F6" w:rsidRPr="0078492F">
        <w:rPr>
          <w:rFonts w:ascii="Arial" w:hAnsi="Arial" w:cs="Arial"/>
          <w:sz w:val="24"/>
          <w:szCs w:val="24"/>
        </w:rPr>
        <w:t>u</w:t>
      </w:r>
      <w:r w:rsidRPr="0078492F">
        <w:rPr>
          <w:rFonts w:ascii="Arial" w:hAnsi="Arial" w:cs="Arial"/>
          <w:sz w:val="24"/>
          <w:szCs w:val="24"/>
        </w:rPr>
        <w:t xml:space="preserve">ld damage, effecting the quality of further parts. An advantage of draft angle is </w:t>
      </w:r>
      <w:r w:rsidR="005C65F6" w:rsidRPr="0078492F">
        <w:rPr>
          <w:rFonts w:ascii="Arial" w:hAnsi="Arial" w:cs="Arial"/>
          <w:sz w:val="24"/>
          <w:szCs w:val="24"/>
        </w:rPr>
        <w:t xml:space="preserve">this </w:t>
      </w:r>
      <w:r w:rsidRPr="0078492F">
        <w:rPr>
          <w:rFonts w:ascii="Arial" w:hAnsi="Arial" w:cs="Arial"/>
          <w:sz w:val="24"/>
          <w:szCs w:val="24"/>
        </w:rPr>
        <w:t>promotes even cooling, minimising the risk of s</w:t>
      </w:r>
      <w:r w:rsidR="005C65F6" w:rsidRPr="0078492F">
        <w:rPr>
          <w:rFonts w:ascii="Arial" w:hAnsi="Arial" w:cs="Arial"/>
          <w:sz w:val="24"/>
          <w:szCs w:val="24"/>
        </w:rPr>
        <w:t>hr</w:t>
      </w:r>
      <w:r w:rsidRPr="0078492F">
        <w:rPr>
          <w:rFonts w:ascii="Arial" w:hAnsi="Arial" w:cs="Arial"/>
          <w:sz w:val="24"/>
          <w:szCs w:val="24"/>
        </w:rPr>
        <w:t>ink marks and warpage</w:t>
      </w:r>
      <w:r w:rsidR="006803F9" w:rsidRPr="0078492F">
        <w:rPr>
          <w:rFonts w:ascii="Arial" w:hAnsi="Arial" w:cs="Arial"/>
          <w:sz w:val="24"/>
          <w:szCs w:val="24"/>
        </w:rPr>
        <w:t xml:space="preserve"> </w:t>
      </w:r>
      <w:r w:rsidRPr="0078492F">
        <w:rPr>
          <w:rFonts w:ascii="Arial" w:hAnsi="Arial" w:cs="Arial"/>
          <w:sz w:val="24"/>
          <w:szCs w:val="24"/>
        </w:rPr>
        <w:t>(Rosato</w:t>
      </w:r>
      <w:r w:rsidR="006803F9" w:rsidRPr="0078492F">
        <w:rPr>
          <w:rFonts w:ascii="Arial" w:hAnsi="Arial" w:cs="Arial"/>
          <w:sz w:val="24"/>
          <w:szCs w:val="24"/>
        </w:rPr>
        <w:t>, 2015).</w:t>
      </w:r>
      <w:r w:rsidRPr="0078492F">
        <w:rPr>
          <w:rFonts w:ascii="Arial" w:hAnsi="Arial" w:cs="Arial"/>
          <w:sz w:val="24"/>
          <w:szCs w:val="24"/>
        </w:rPr>
        <w:t xml:space="preserve"> </w:t>
      </w:r>
    </w:p>
    <w:p w14:paraId="29E502A4" w14:textId="0FDC180B" w:rsidR="00DF3535" w:rsidRDefault="00DF3535" w:rsidP="00DF3535">
      <w:pPr>
        <w:spacing w:after="0"/>
        <w:rPr>
          <w:rFonts w:ascii="Arial" w:hAnsi="Arial" w:cs="Arial"/>
          <w:sz w:val="24"/>
          <w:szCs w:val="24"/>
        </w:rPr>
      </w:pPr>
    </w:p>
    <w:p w14:paraId="09930E7A" w14:textId="77777777" w:rsidR="00984C5C" w:rsidRPr="00DF3535" w:rsidRDefault="00984C5C" w:rsidP="00DF3535">
      <w:pPr>
        <w:spacing w:after="0"/>
        <w:rPr>
          <w:rFonts w:ascii="Arial" w:hAnsi="Arial" w:cs="Arial"/>
          <w:sz w:val="24"/>
          <w:szCs w:val="24"/>
        </w:rPr>
      </w:pPr>
    </w:p>
    <w:p w14:paraId="55907580" w14:textId="60465B5D" w:rsidR="001C22E3" w:rsidRPr="0078492F" w:rsidRDefault="00DD1C68" w:rsidP="00DF3535">
      <w:pPr>
        <w:pStyle w:val="Heading1"/>
        <w:numPr>
          <w:ilvl w:val="0"/>
          <w:numId w:val="1"/>
        </w:numPr>
        <w:spacing w:after="0"/>
        <w:rPr>
          <w:rFonts w:ascii="Arial" w:hAnsi="Arial" w:cs="Arial"/>
          <w:sz w:val="28"/>
          <w:szCs w:val="28"/>
        </w:rPr>
      </w:pPr>
      <w:bookmarkStart w:id="34" w:name="_Toc129088474"/>
      <w:bookmarkStart w:id="35" w:name="_Toc136016651"/>
      <w:r w:rsidRPr="0078492F">
        <w:rPr>
          <w:rFonts w:ascii="Arial" w:hAnsi="Arial" w:cs="Arial"/>
          <w:sz w:val="28"/>
          <w:szCs w:val="28"/>
        </w:rPr>
        <w:lastRenderedPageBreak/>
        <w:t>Methodology</w:t>
      </w:r>
      <w:bookmarkEnd w:id="34"/>
      <w:r w:rsidRPr="0078492F">
        <w:rPr>
          <w:rFonts w:ascii="Arial" w:hAnsi="Arial" w:cs="Arial"/>
          <w:sz w:val="28"/>
          <w:szCs w:val="28"/>
        </w:rPr>
        <w:t xml:space="preserve"> of Project</w:t>
      </w:r>
      <w:bookmarkEnd w:id="35"/>
    </w:p>
    <w:p w14:paraId="062BEEBB" w14:textId="77777777" w:rsidR="005C65F6" w:rsidRPr="0078492F" w:rsidRDefault="005C65F6" w:rsidP="005C65F6">
      <w:pPr>
        <w:spacing w:after="0"/>
        <w:rPr>
          <w:rFonts w:ascii="Arial" w:hAnsi="Arial" w:cs="Arial"/>
        </w:rPr>
      </w:pPr>
    </w:p>
    <w:p w14:paraId="4E0B92E3" w14:textId="311F47FD" w:rsidR="001402E1" w:rsidRPr="0078492F" w:rsidRDefault="00CD655A" w:rsidP="00CD655A">
      <w:pPr>
        <w:rPr>
          <w:rFonts w:ascii="Arial" w:hAnsi="Arial" w:cs="Arial"/>
          <w:sz w:val="24"/>
          <w:szCs w:val="24"/>
        </w:rPr>
      </w:pPr>
      <w:r w:rsidRPr="0078492F">
        <w:rPr>
          <w:rFonts w:ascii="Arial" w:hAnsi="Arial" w:cs="Arial"/>
          <w:sz w:val="24"/>
          <w:szCs w:val="24"/>
        </w:rPr>
        <w:t>OXY were awarded</w:t>
      </w:r>
      <w:r w:rsidR="00761F6E" w:rsidRPr="0078492F">
        <w:rPr>
          <w:rFonts w:ascii="Arial" w:hAnsi="Arial" w:cs="Arial"/>
          <w:sz w:val="24"/>
          <w:szCs w:val="24"/>
        </w:rPr>
        <w:t xml:space="preserve"> business from a car manufacture, the design was sent to OXY</w:t>
      </w:r>
      <w:r w:rsidR="005C65F6" w:rsidRPr="0078492F">
        <w:rPr>
          <w:rFonts w:ascii="Arial" w:hAnsi="Arial" w:cs="Arial"/>
          <w:sz w:val="24"/>
          <w:szCs w:val="24"/>
        </w:rPr>
        <w:t>,</w:t>
      </w:r>
      <w:r w:rsidR="00761F6E" w:rsidRPr="0078492F">
        <w:rPr>
          <w:rFonts w:ascii="Arial" w:hAnsi="Arial" w:cs="Arial"/>
          <w:sz w:val="24"/>
          <w:szCs w:val="24"/>
        </w:rPr>
        <w:t xml:space="preserve"> and the AP (Associated parts) team had the job of working with a supplier to manufacture a plastic injection moulded connector holder. After comparison charts, detailing each potential supplier, were analysed it was decided </w:t>
      </w:r>
      <w:r w:rsidR="005C65F6" w:rsidRPr="0078492F">
        <w:rPr>
          <w:rFonts w:ascii="Arial" w:hAnsi="Arial" w:cs="Arial"/>
          <w:sz w:val="24"/>
          <w:szCs w:val="24"/>
        </w:rPr>
        <w:t>Stark Industries</w:t>
      </w:r>
      <w:r w:rsidR="00761F6E" w:rsidRPr="0078492F">
        <w:rPr>
          <w:rFonts w:ascii="Arial" w:hAnsi="Arial" w:cs="Arial"/>
          <w:sz w:val="24"/>
          <w:szCs w:val="24"/>
        </w:rPr>
        <w:t xml:space="preserve"> would be nominated. </w:t>
      </w:r>
      <w:r w:rsidR="005C65F6" w:rsidRPr="0078492F">
        <w:rPr>
          <w:rFonts w:ascii="Arial" w:hAnsi="Arial" w:cs="Arial"/>
          <w:sz w:val="24"/>
          <w:szCs w:val="24"/>
        </w:rPr>
        <w:t xml:space="preserve">This was </w:t>
      </w:r>
      <w:r w:rsidR="00761F6E" w:rsidRPr="0078492F">
        <w:rPr>
          <w:rFonts w:ascii="Arial" w:hAnsi="Arial" w:cs="Arial"/>
          <w:sz w:val="24"/>
          <w:szCs w:val="24"/>
        </w:rPr>
        <w:t>OXY</w:t>
      </w:r>
      <w:r w:rsidR="005C65F6" w:rsidRPr="0078492F">
        <w:rPr>
          <w:rFonts w:ascii="Arial" w:hAnsi="Arial" w:cs="Arial"/>
          <w:sz w:val="24"/>
          <w:szCs w:val="24"/>
        </w:rPr>
        <w:t>’s</w:t>
      </w:r>
      <w:r w:rsidR="00761F6E" w:rsidRPr="0078492F">
        <w:rPr>
          <w:rFonts w:ascii="Arial" w:hAnsi="Arial" w:cs="Arial"/>
          <w:sz w:val="24"/>
          <w:szCs w:val="24"/>
        </w:rPr>
        <w:t xml:space="preserve"> first time working with a Japanese company </w:t>
      </w:r>
      <w:r w:rsidR="005C65F6" w:rsidRPr="0078492F">
        <w:rPr>
          <w:rFonts w:ascii="Arial" w:hAnsi="Arial" w:cs="Arial"/>
          <w:sz w:val="24"/>
          <w:szCs w:val="24"/>
        </w:rPr>
        <w:t>and</w:t>
      </w:r>
      <w:r w:rsidR="00761F6E" w:rsidRPr="0078492F">
        <w:rPr>
          <w:rFonts w:ascii="Arial" w:hAnsi="Arial" w:cs="Arial"/>
          <w:sz w:val="24"/>
          <w:szCs w:val="24"/>
        </w:rPr>
        <w:t xml:space="preserve"> </w:t>
      </w:r>
      <w:r w:rsidR="005C65F6" w:rsidRPr="0078492F">
        <w:rPr>
          <w:rFonts w:ascii="Arial" w:hAnsi="Arial" w:cs="Arial"/>
          <w:sz w:val="24"/>
          <w:szCs w:val="24"/>
        </w:rPr>
        <w:t xml:space="preserve">some </w:t>
      </w:r>
      <w:r w:rsidR="001402E1" w:rsidRPr="0078492F">
        <w:rPr>
          <w:rFonts w:ascii="Arial" w:hAnsi="Arial" w:cs="Arial"/>
          <w:sz w:val="24"/>
          <w:szCs w:val="24"/>
        </w:rPr>
        <w:t>organisational change</w:t>
      </w:r>
      <w:r w:rsidR="005C65F6" w:rsidRPr="0078492F">
        <w:rPr>
          <w:rFonts w:ascii="Arial" w:hAnsi="Arial" w:cs="Arial"/>
          <w:sz w:val="24"/>
          <w:szCs w:val="24"/>
        </w:rPr>
        <w:t>s</w:t>
      </w:r>
      <w:r w:rsidR="001402E1" w:rsidRPr="0078492F">
        <w:rPr>
          <w:rFonts w:ascii="Arial" w:hAnsi="Arial" w:cs="Arial"/>
          <w:sz w:val="24"/>
          <w:szCs w:val="24"/>
        </w:rPr>
        <w:t xml:space="preserve"> </w:t>
      </w:r>
      <w:r w:rsidR="005C65F6" w:rsidRPr="0078492F">
        <w:rPr>
          <w:rFonts w:ascii="Arial" w:hAnsi="Arial" w:cs="Arial"/>
          <w:sz w:val="24"/>
          <w:szCs w:val="24"/>
        </w:rPr>
        <w:t>were required.</w:t>
      </w:r>
    </w:p>
    <w:p w14:paraId="23ED51C1" w14:textId="6F284133" w:rsidR="00B9503C" w:rsidRPr="0078492F" w:rsidRDefault="001402E1" w:rsidP="005C65F6">
      <w:pPr>
        <w:spacing w:after="0"/>
        <w:rPr>
          <w:rFonts w:ascii="Arial" w:hAnsi="Arial" w:cs="Arial"/>
          <w:sz w:val="24"/>
          <w:szCs w:val="24"/>
        </w:rPr>
      </w:pPr>
      <w:r w:rsidRPr="0078492F">
        <w:rPr>
          <w:rFonts w:ascii="Arial" w:hAnsi="Arial" w:cs="Arial"/>
          <w:sz w:val="24"/>
          <w:szCs w:val="24"/>
        </w:rPr>
        <w:t xml:space="preserve">Organisational change can enhance the </w:t>
      </w:r>
      <w:r w:rsidR="00076BED" w:rsidRPr="0078492F">
        <w:rPr>
          <w:rFonts w:ascii="Arial" w:hAnsi="Arial" w:cs="Arial"/>
          <w:sz w:val="24"/>
          <w:szCs w:val="24"/>
        </w:rPr>
        <w:t>company’s</w:t>
      </w:r>
      <w:r w:rsidRPr="0078492F">
        <w:rPr>
          <w:rFonts w:ascii="Arial" w:hAnsi="Arial" w:cs="Arial"/>
          <w:sz w:val="24"/>
          <w:szCs w:val="24"/>
        </w:rPr>
        <w:t xml:space="preserve"> view, performance</w:t>
      </w:r>
      <w:r w:rsidR="005C65F6" w:rsidRPr="0078492F">
        <w:rPr>
          <w:rFonts w:ascii="Arial" w:hAnsi="Arial" w:cs="Arial"/>
          <w:sz w:val="24"/>
          <w:szCs w:val="24"/>
        </w:rPr>
        <w:t>,</w:t>
      </w:r>
      <w:r w:rsidRPr="0078492F">
        <w:rPr>
          <w:rFonts w:ascii="Arial" w:hAnsi="Arial" w:cs="Arial"/>
          <w:sz w:val="24"/>
          <w:szCs w:val="24"/>
        </w:rPr>
        <w:t xml:space="preserve"> and efficiency. It can be defined as the adjustment of culture, strategies, the current structure</w:t>
      </w:r>
      <w:r w:rsidR="005C65F6" w:rsidRPr="0078492F">
        <w:rPr>
          <w:rFonts w:ascii="Arial" w:hAnsi="Arial" w:cs="Arial"/>
          <w:sz w:val="24"/>
          <w:szCs w:val="24"/>
        </w:rPr>
        <w:t>,</w:t>
      </w:r>
      <w:r w:rsidRPr="0078492F">
        <w:rPr>
          <w:rFonts w:ascii="Arial" w:hAnsi="Arial" w:cs="Arial"/>
          <w:sz w:val="24"/>
          <w:szCs w:val="24"/>
        </w:rPr>
        <w:t xml:space="preserve"> or proces</w:t>
      </w:r>
      <w:r w:rsidR="005C65F6" w:rsidRPr="0078492F">
        <w:rPr>
          <w:rFonts w:ascii="Arial" w:hAnsi="Arial" w:cs="Arial"/>
          <w:sz w:val="24"/>
          <w:szCs w:val="24"/>
        </w:rPr>
        <w:t>s</w:t>
      </w:r>
      <w:r w:rsidRPr="0078492F">
        <w:rPr>
          <w:rFonts w:ascii="Arial" w:hAnsi="Arial" w:cs="Arial"/>
          <w:sz w:val="24"/>
          <w:szCs w:val="24"/>
        </w:rPr>
        <w:t xml:space="preserve"> Senior et al. </w:t>
      </w:r>
      <w:r w:rsidR="00984C5C">
        <w:rPr>
          <w:rFonts w:ascii="Arial" w:hAnsi="Arial" w:cs="Arial"/>
          <w:sz w:val="24"/>
          <w:szCs w:val="24"/>
        </w:rPr>
        <w:t>(</w:t>
      </w:r>
      <w:r w:rsidRPr="0078492F">
        <w:rPr>
          <w:rFonts w:ascii="Arial" w:hAnsi="Arial" w:cs="Arial"/>
          <w:sz w:val="24"/>
          <w:szCs w:val="24"/>
        </w:rPr>
        <w:t>2020)</w:t>
      </w:r>
      <w:r w:rsidR="005C65F6" w:rsidRPr="0078492F">
        <w:rPr>
          <w:rFonts w:ascii="Arial" w:hAnsi="Arial" w:cs="Arial"/>
          <w:sz w:val="24"/>
          <w:szCs w:val="24"/>
        </w:rPr>
        <w:t xml:space="preserve">. </w:t>
      </w:r>
      <w:r w:rsidR="00984C5C">
        <w:rPr>
          <w:rFonts w:ascii="Arial" w:hAnsi="Arial" w:cs="Arial"/>
          <w:sz w:val="24"/>
          <w:szCs w:val="24"/>
        </w:rPr>
        <w:t>(</w:t>
      </w:r>
      <w:r w:rsidR="00B9503C" w:rsidRPr="0078492F">
        <w:rPr>
          <w:rFonts w:ascii="Arial" w:hAnsi="Arial" w:cs="Arial"/>
          <w:sz w:val="24"/>
          <w:szCs w:val="24"/>
        </w:rPr>
        <w:t>Kotter</w:t>
      </w:r>
      <w:r w:rsidR="00984C5C">
        <w:rPr>
          <w:rFonts w:ascii="Arial" w:hAnsi="Arial" w:cs="Arial"/>
          <w:sz w:val="24"/>
          <w:szCs w:val="24"/>
        </w:rPr>
        <w:t>,</w:t>
      </w:r>
      <w:r w:rsidR="00B9503C" w:rsidRPr="0078492F">
        <w:rPr>
          <w:rFonts w:ascii="Arial" w:hAnsi="Arial" w:cs="Arial"/>
          <w:sz w:val="24"/>
          <w:szCs w:val="24"/>
        </w:rPr>
        <w:t xml:space="preserve">1996) describes organizational change in </w:t>
      </w:r>
      <w:r w:rsidR="005C65F6" w:rsidRPr="0078492F">
        <w:rPr>
          <w:rFonts w:ascii="Arial" w:hAnsi="Arial" w:cs="Arial"/>
          <w:sz w:val="24"/>
          <w:szCs w:val="24"/>
        </w:rPr>
        <w:t>stepped</w:t>
      </w:r>
      <w:r w:rsidR="00B9503C" w:rsidRPr="0078492F">
        <w:rPr>
          <w:rFonts w:ascii="Arial" w:hAnsi="Arial" w:cs="Arial"/>
          <w:sz w:val="24"/>
          <w:szCs w:val="24"/>
        </w:rPr>
        <w:t xml:space="preserve"> change model</w:t>
      </w:r>
      <w:r w:rsidR="005C65F6" w:rsidRPr="0078492F">
        <w:rPr>
          <w:rFonts w:ascii="Arial" w:hAnsi="Arial" w:cs="Arial"/>
          <w:sz w:val="24"/>
          <w:szCs w:val="24"/>
        </w:rPr>
        <w:t>.</w:t>
      </w:r>
      <w:r w:rsidR="00B9503C" w:rsidRPr="0078492F">
        <w:rPr>
          <w:rFonts w:ascii="Arial" w:hAnsi="Arial" w:cs="Arial"/>
          <w:sz w:val="24"/>
          <w:szCs w:val="24"/>
        </w:rPr>
        <w:t xml:space="preserve"> The steps consist of </w:t>
      </w:r>
      <w:r w:rsidR="005C65F6" w:rsidRPr="0078492F">
        <w:rPr>
          <w:rFonts w:ascii="Arial" w:hAnsi="Arial" w:cs="Arial"/>
          <w:sz w:val="24"/>
          <w:szCs w:val="24"/>
        </w:rPr>
        <w:t>‘e</w:t>
      </w:r>
      <w:r w:rsidR="00B9503C" w:rsidRPr="0078492F">
        <w:rPr>
          <w:rFonts w:ascii="Arial" w:hAnsi="Arial" w:cs="Arial"/>
          <w:sz w:val="24"/>
          <w:szCs w:val="24"/>
        </w:rPr>
        <w:t>stablishing a sense of urgency,</w:t>
      </w:r>
      <w:r w:rsidR="005C65F6" w:rsidRPr="0078492F">
        <w:rPr>
          <w:rFonts w:ascii="Arial" w:hAnsi="Arial" w:cs="Arial"/>
          <w:sz w:val="24"/>
          <w:szCs w:val="24"/>
        </w:rPr>
        <w:t>’</w:t>
      </w:r>
      <w:r w:rsidR="00B9503C" w:rsidRPr="0078492F">
        <w:rPr>
          <w:rFonts w:ascii="Arial" w:hAnsi="Arial" w:cs="Arial"/>
          <w:sz w:val="24"/>
          <w:szCs w:val="24"/>
        </w:rPr>
        <w:t xml:space="preserve"> </w:t>
      </w:r>
      <w:r w:rsidR="005C65F6" w:rsidRPr="0078492F">
        <w:rPr>
          <w:rFonts w:ascii="Arial" w:hAnsi="Arial" w:cs="Arial"/>
          <w:sz w:val="24"/>
          <w:szCs w:val="24"/>
        </w:rPr>
        <w:t>‘</w:t>
      </w:r>
      <w:r w:rsidR="00B9503C" w:rsidRPr="0078492F">
        <w:rPr>
          <w:rFonts w:ascii="Arial" w:hAnsi="Arial" w:cs="Arial"/>
          <w:sz w:val="24"/>
          <w:szCs w:val="24"/>
        </w:rPr>
        <w:t>coalition to lead change,</w:t>
      </w:r>
      <w:r w:rsidR="005C65F6" w:rsidRPr="0078492F">
        <w:rPr>
          <w:rFonts w:ascii="Arial" w:hAnsi="Arial" w:cs="Arial"/>
          <w:sz w:val="24"/>
          <w:szCs w:val="24"/>
        </w:rPr>
        <w:t>’</w:t>
      </w:r>
      <w:r w:rsidR="00B9503C" w:rsidRPr="0078492F">
        <w:rPr>
          <w:rFonts w:ascii="Arial" w:hAnsi="Arial" w:cs="Arial"/>
          <w:sz w:val="24"/>
          <w:szCs w:val="24"/>
        </w:rPr>
        <w:t xml:space="preserve"> </w:t>
      </w:r>
      <w:r w:rsidR="005C65F6" w:rsidRPr="0078492F">
        <w:rPr>
          <w:rFonts w:ascii="Arial" w:hAnsi="Arial" w:cs="Arial"/>
          <w:sz w:val="24"/>
          <w:szCs w:val="24"/>
        </w:rPr>
        <w:t>‘</w:t>
      </w:r>
      <w:r w:rsidR="00B9503C" w:rsidRPr="0078492F">
        <w:rPr>
          <w:rFonts w:ascii="Arial" w:hAnsi="Arial" w:cs="Arial"/>
          <w:sz w:val="24"/>
          <w:szCs w:val="24"/>
        </w:rPr>
        <w:t>new vision,</w:t>
      </w:r>
      <w:r w:rsidR="005C65F6" w:rsidRPr="0078492F">
        <w:rPr>
          <w:rFonts w:ascii="Arial" w:hAnsi="Arial" w:cs="Arial"/>
          <w:sz w:val="24"/>
          <w:szCs w:val="24"/>
        </w:rPr>
        <w:t>’</w:t>
      </w:r>
      <w:r w:rsidR="00B9503C" w:rsidRPr="0078492F">
        <w:rPr>
          <w:rFonts w:ascii="Arial" w:hAnsi="Arial" w:cs="Arial"/>
          <w:sz w:val="24"/>
          <w:szCs w:val="24"/>
        </w:rPr>
        <w:t xml:space="preserve"> </w:t>
      </w:r>
      <w:r w:rsidR="005C65F6" w:rsidRPr="0078492F">
        <w:rPr>
          <w:rFonts w:ascii="Arial" w:hAnsi="Arial" w:cs="Arial"/>
          <w:sz w:val="24"/>
          <w:szCs w:val="24"/>
        </w:rPr>
        <w:t>‘e</w:t>
      </w:r>
      <w:r w:rsidR="00B9503C" w:rsidRPr="0078492F">
        <w:rPr>
          <w:rFonts w:ascii="Arial" w:hAnsi="Arial" w:cs="Arial"/>
          <w:sz w:val="24"/>
          <w:szCs w:val="24"/>
        </w:rPr>
        <w:t>mpower</w:t>
      </w:r>
      <w:r w:rsidR="005C65F6" w:rsidRPr="0078492F">
        <w:rPr>
          <w:rFonts w:ascii="Arial" w:hAnsi="Arial" w:cs="Arial"/>
          <w:sz w:val="24"/>
          <w:szCs w:val="24"/>
        </w:rPr>
        <w:t>ing</w:t>
      </w:r>
      <w:r w:rsidR="00B9503C" w:rsidRPr="0078492F">
        <w:rPr>
          <w:rFonts w:ascii="Arial" w:hAnsi="Arial" w:cs="Arial"/>
          <w:sz w:val="24"/>
          <w:szCs w:val="24"/>
        </w:rPr>
        <w:t xml:space="preserve"> others to act,</w:t>
      </w:r>
      <w:r w:rsidR="005C65F6" w:rsidRPr="0078492F">
        <w:rPr>
          <w:rFonts w:ascii="Arial" w:hAnsi="Arial" w:cs="Arial"/>
          <w:sz w:val="24"/>
          <w:szCs w:val="24"/>
        </w:rPr>
        <w:t>’</w:t>
      </w:r>
      <w:r w:rsidR="00B9503C" w:rsidRPr="0078492F">
        <w:rPr>
          <w:rFonts w:ascii="Arial" w:hAnsi="Arial" w:cs="Arial"/>
          <w:sz w:val="24"/>
          <w:szCs w:val="24"/>
        </w:rPr>
        <w:t xml:space="preserve"> </w:t>
      </w:r>
      <w:r w:rsidR="005C65F6" w:rsidRPr="0078492F">
        <w:rPr>
          <w:rFonts w:ascii="Arial" w:hAnsi="Arial" w:cs="Arial"/>
          <w:sz w:val="24"/>
          <w:szCs w:val="24"/>
        </w:rPr>
        <w:t>‘planning</w:t>
      </w:r>
      <w:r w:rsidR="00B9503C" w:rsidRPr="0078492F">
        <w:rPr>
          <w:rFonts w:ascii="Arial" w:hAnsi="Arial" w:cs="Arial"/>
          <w:sz w:val="24"/>
          <w:szCs w:val="24"/>
        </w:rPr>
        <w:t xml:space="preserve"> for and creat</w:t>
      </w:r>
      <w:r w:rsidR="005C65F6" w:rsidRPr="0078492F">
        <w:rPr>
          <w:rFonts w:ascii="Arial" w:hAnsi="Arial" w:cs="Arial"/>
          <w:sz w:val="24"/>
          <w:szCs w:val="24"/>
        </w:rPr>
        <w:t>ing</w:t>
      </w:r>
      <w:r w:rsidR="00B9503C" w:rsidRPr="0078492F">
        <w:rPr>
          <w:rFonts w:ascii="Arial" w:hAnsi="Arial" w:cs="Arial"/>
          <w:sz w:val="24"/>
          <w:szCs w:val="24"/>
        </w:rPr>
        <w:t xml:space="preserve"> short term wins,</w:t>
      </w:r>
      <w:r w:rsidR="005C65F6" w:rsidRPr="0078492F">
        <w:rPr>
          <w:rFonts w:ascii="Arial" w:hAnsi="Arial" w:cs="Arial"/>
          <w:sz w:val="24"/>
          <w:szCs w:val="24"/>
        </w:rPr>
        <w:t>’</w:t>
      </w:r>
      <w:r w:rsidR="00B9503C" w:rsidRPr="0078492F">
        <w:rPr>
          <w:rFonts w:ascii="Arial" w:hAnsi="Arial" w:cs="Arial"/>
          <w:sz w:val="24"/>
          <w:szCs w:val="24"/>
        </w:rPr>
        <w:t xml:space="preserve"> </w:t>
      </w:r>
      <w:r w:rsidR="005C65F6" w:rsidRPr="0078492F">
        <w:rPr>
          <w:rFonts w:ascii="Arial" w:hAnsi="Arial" w:cs="Arial"/>
          <w:sz w:val="24"/>
          <w:szCs w:val="24"/>
        </w:rPr>
        <w:t>‘e</w:t>
      </w:r>
      <w:r w:rsidR="00B9503C" w:rsidRPr="0078492F">
        <w:rPr>
          <w:rFonts w:ascii="Arial" w:hAnsi="Arial" w:cs="Arial"/>
          <w:sz w:val="24"/>
          <w:szCs w:val="24"/>
        </w:rPr>
        <w:t>valuat</w:t>
      </w:r>
      <w:r w:rsidR="005C65F6" w:rsidRPr="0078492F">
        <w:rPr>
          <w:rFonts w:ascii="Arial" w:hAnsi="Arial" w:cs="Arial"/>
          <w:sz w:val="24"/>
          <w:szCs w:val="24"/>
        </w:rPr>
        <w:t>ing</w:t>
      </w:r>
      <w:r w:rsidR="00B9503C" w:rsidRPr="0078492F">
        <w:rPr>
          <w:rFonts w:ascii="Arial" w:hAnsi="Arial" w:cs="Arial"/>
          <w:sz w:val="24"/>
          <w:szCs w:val="24"/>
        </w:rPr>
        <w:t xml:space="preserve"> changes</w:t>
      </w:r>
      <w:r w:rsidR="005C65F6" w:rsidRPr="0078492F">
        <w:rPr>
          <w:rFonts w:ascii="Arial" w:hAnsi="Arial" w:cs="Arial"/>
          <w:sz w:val="24"/>
          <w:szCs w:val="24"/>
        </w:rPr>
        <w:t>,’</w:t>
      </w:r>
      <w:r w:rsidR="00B9503C" w:rsidRPr="0078492F">
        <w:rPr>
          <w:rFonts w:ascii="Arial" w:hAnsi="Arial" w:cs="Arial"/>
          <w:sz w:val="24"/>
          <w:szCs w:val="24"/>
        </w:rPr>
        <w:t xml:space="preserve"> </w:t>
      </w:r>
      <w:r w:rsidR="005C65F6" w:rsidRPr="0078492F">
        <w:rPr>
          <w:rFonts w:ascii="Arial" w:hAnsi="Arial" w:cs="Arial"/>
          <w:sz w:val="24"/>
          <w:szCs w:val="24"/>
        </w:rPr>
        <w:t>‘</w:t>
      </w:r>
      <w:r w:rsidR="00B9503C" w:rsidRPr="0078492F">
        <w:rPr>
          <w:rFonts w:ascii="Arial" w:hAnsi="Arial" w:cs="Arial"/>
          <w:sz w:val="24"/>
          <w:szCs w:val="24"/>
        </w:rPr>
        <w:t>mak</w:t>
      </w:r>
      <w:r w:rsidR="005C65F6" w:rsidRPr="0078492F">
        <w:rPr>
          <w:rFonts w:ascii="Arial" w:hAnsi="Arial" w:cs="Arial"/>
          <w:sz w:val="24"/>
          <w:szCs w:val="24"/>
        </w:rPr>
        <w:t>ing</w:t>
      </w:r>
      <w:r w:rsidR="00B9503C" w:rsidRPr="0078492F">
        <w:rPr>
          <w:rFonts w:ascii="Arial" w:hAnsi="Arial" w:cs="Arial"/>
          <w:sz w:val="24"/>
          <w:szCs w:val="24"/>
        </w:rPr>
        <w:t xml:space="preserve"> adjustments</w:t>
      </w:r>
      <w:r w:rsidR="005C65F6" w:rsidRPr="0078492F">
        <w:rPr>
          <w:rFonts w:ascii="Arial" w:hAnsi="Arial" w:cs="Arial"/>
          <w:sz w:val="24"/>
          <w:szCs w:val="24"/>
        </w:rPr>
        <w:t xml:space="preserve">’ </w:t>
      </w:r>
      <w:r w:rsidR="00B9503C" w:rsidRPr="0078492F">
        <w:rPr>
          <w:rFonts w:ascii="Arial" w:hAnsi="Arial" w:cs="Arial"/>
          <w:sz w:val="24"/>
          <w:szCs w:val="24"/>
        </w:rPr>
        <w:t xml:space="preserve">and </w:t>
      </w:r>
      <w:r w:rsidR="005C65F6" w:rsidRPr="0078492F">
        <w:rPr>
          <w:rFonts w:ascii="Arial" w:hAnsi="Arial" w:cs="Arial"/>
          <w:sz w:val="24"/>
          <w:szCs w:val="24"/>
        </w:rPr>
        <w:t>‘</w:t>
      </w:r>
      <w:r w:rsidR="00B9503C" w:rsidRPr="0078492F">
        <w:rPr>
          <w:rFonts w:ascii="Arial" w:hAnsi="Arial" w:cs="Arial"/>
          <w:sz w:val="24"/>
          <w:szCs w:val="24"/>
        </w:rPr>
        <w:t>reinforc</w:t>
      </w:r>
      <w:r w:rsidR="005C65F6" w:rsidRPr="0078492F">
        <w:rPr>
          <w:rFonts w:ascii="Arial" w:hAnsi="Arial" w:cs="Arial"/>
          <w:sz w:val="24"/>
          <w:szCs w:val="24"/>
        </w:rPr>
        <w:t>ing</w:t>
      </w:r>
      <w:r w:rsidR="00B9503C" w:rsidRPr="0078492F">
        <w:rPr>
          <w:rFonts w:ascii="Arial" w:hAnsi="Arial" w:cs="Arial"/>
          <w:sz w:val="24"/>
          <w:szCs w:val="24"/>
        </w:rPr>
        <w:t xml:space="preserve"> new changes.</w:t>
      </w:r>
      <w:r w:rsidR="005C65F6" w:rsidRPr="0078492F">
        <w:rPr>
          <w:rFonts w:ascii="Arial" w:hAnsi="Arial" w:cs="Arial"/>
          <w:sz w:val="24"/>
          <w:szCs w:val="24"/>
        </w:rPr>
        <w:t>’ Whilst s</w:t>
      </w:r>
      <w:r w:rsidR="00E2238A" w:rsidRPr="0078492F">
        <w:rPr>
          <w:rFonts w:ascii="Arial" w:hAnsi="Arial" w:cs="Arial"/>
          <w:sz w:val="24"/>
          <w:szCs w:val="24"/>
        </w:rPr>
        <w:t xml:space="preserve">ome critics suggest Kotter’s </w:t>
      </w:r>
      <w:r w:rsidR="005C65F6" w:rsidRPr="0078492F">
        <w:rPr>
          <w:rFonts w:ascii="Arial" w:hAnsi="Arial" w:cs="Arial"/>
          <w:sz w:val="24"/>
          <w:szCs w:val="24"/>
        </w:rPr>
        <w:t xml:space="preserve">(1996) </w:t>
      </w:r>
      <w:r w:rsidR="00E2238A" w:rsidRPr="0078492F">
        <w:rPr>
          <w:rFonts w:ascii="Arial" w:hAnsi="Arial" w:cs="Arial"/>
          <w:sz w:val="24"/>
          <w:szCs w:val="24"/>
        </w:rPr>
        <w:t>change model does</w:t>
      </w:r>
      <w:r w:rsidR="005C65F6" w:rsidRPr="0078492F">
        <w:rPr>
          <w:rFonts w:ascii="Arial" w:hAnsi="Arial" w:cs="Arial"/>
          <w:sz w:val="24"/>
          <w:szCs w:val="24"/>
        </w:rPr>
        <w:t xml:space="preserve"> not </w:t>
      </w:r>
      <w:r w:rsidR="00E2238A" w:rsidRPr="0078492F">
        <w:rPr>
          <w:rFonts w:ascii="Arial" w:hAnsi="Arial" w:cs="Arial"/>
          <w:sz w:val="24"/>
          <w:szCs w:val="24"/>
        </w:rPr>
        <w:t>focus enough on long term sustainability</w:t>
      </w:r>
      <w:r w:rsidR="005C65F6" w:rsidRPr="0078492F">
        <w:rPr>
          <w:rFonts w:ascii="Arial" w:hAnsi="Arial" w:cs="Arial"/>
          <w:sz w:val="24"/>
          <w:szCs w:val="24"/>
        </w:rPr>
        <w:t xml:space="preserve"> </w:t>
      </w:r>
      <w:r w:rsidR="00E2238A" w:rsidRPr="0078492F">
        <w:rPr>
          <w:rFonts w:ascii="Arial" w:hAnsi="Arial" w:cs="Arial"/>
          <w:sz w:val="24"/>
          <w:szCs w:val="24"/>
        </w:rPr>
        <w:t>(Huy, 2001)</w:t>
      </w:r>
      <w:r w:rsidR="005C65F6" w:rsidRPr="0078492F">
        <w:rPr>
          <w:rFonts w:ascii="Arial" w:hAnsi="Arial" w:cs="Arial"/>
          <w:sz w:val="24"/>
          <w:szCs w:val="24"/>
        </w:rPr>
        <w:t>,</w:t>
      </w:r>
      <w:r w:rsidR="00E2238A" w:rsidRPr="0078492F">
        <w:rPr>
          <w:rFonts w:ascii="Arial" w:hAnsi="Arial" w:cs="Arial"/>
          <w:sz w:val="24"/>
          <w:szCs w:val="24"/>
        </w:rPr>
        <w:t xml:space="preserve"> </w:t>
      </w:r>
      <w:r w:rsidR="005C65F6" w:rsidRPr="0078492F">
        <w:rPr>
          <w:rFonts w:ascii="Arial" w:hAnsi="Arial" w:cs="Arial"/>
          <w:sz w:val="24"/>
          <w:szCs w:val="24"/>
        </w:rPr>
        <w:t xml:space="preserve">the model’s utility is widely adopted for </w:t>
      </w:r>
      <w:r w:rsidR="00E2238A" w:rsidRPr="0078492F">
        <w:rPr>
          <w:rFonts w:ascii="Arial" w:hAnsi="Arial" w:cs="Arial"/>
          <w:sz w:val="24"/>
          <w:szCs w:val="24"/>
        </w:rPr>
        <w:t xml:space="preserve">change management processes </w:t>
      </w:r>
      <w:proofErr w:type="spellStart"/>
      <w:r w:rsidR="008C75B2" w:rsidRPr="0078492F">
        <w:rPr>
          <w:rFonts w:ascii="Arial" w:hAnsi="Arial" w:cs="Arial"/>
          <w:sz w:val="24"/>
          <w:szCs w:val="24"/>
        </w:rPr>
        <w:t>Odiaga</w:t>
      </w:r>
      <w:proofErr w:type="spellEnd"/>
      <w:r w:rsidR="008C75B2" w:rsidRPr="0078492F">
        <w:rPr>
          <w:rFonts w:ascii="Arial" w:hAnsi="Arial" w:cs="Arial"/>
          <w:sz w:val="24"/>
          <w:szCs w:val="24"/>
        </w:rPr>
        <w:t xml:space="preserve"> et al</w:t>
      </w:r>
      <w:r w:rsidR="00984C5C">
        <w:rPr>
          <w:rFonts w:ascii="Arial" w:hAnsi="Arial" w:cs="Arial"/>
          <w:sz w:val="24"/>
          <w:szCs w:val="24"/>
        </w:rPr>
        <w:t>.</w:t>
      </w:r>
      <w:r w:rsidR="008666D8">
        <w:rPr>
          <w:rFonts w:ascii="Arial" w:hAnsi="Arial" w:cs="Arial"/>
          <w:sz w:val="24"/>
          <w:szCs w:val="24"/>
        </w:rPr>
        <w:t xml:space="preserve"> </w:t>
      </w:r>
      <w:r w:rsidR="00984C5C">
        <w:rPr>
          <w:rFonts w:ascii="Arial" w:hAnsi="Arial" w:cs="Arial"/>
          <w:sz w:val="24"/>
          <w:szCs w:val="24"/>
        </w:rPr>
        <w:t>(</w:t>
      </w:r>
      <w:r w:rsidR="008C75B2" w:rsidRPr="0078492F">
        <w:rPr>
          <w:rFonts w:ascii="Arial" w:hAnsi="Arial" w:cs="Arial"/>
          <w:sz w:val="24"/>
          <w:szCs w:val="24"/>
        </w:rPr>
        <w:t>2021)</w:t>
      </w:r>
      <w:r w:rsidR="005C65F6" w:rsidRPr="0078492F">
        <w:rPr>
          <w:rFonts w:ascii="Arial" w:hAnsi="Arial" w:cs="Arial"/>
          <w:sz w:val="24"/>
          <w:szCs w:val="24"/>
        </w:rPr>
        <w:t>.</w:t>
      </w:r>
    </w:p>
    <w:p w14:paraId="27782FFA" w14:textId="77777777" w:rsidR="005C65F6" w:rsidRPr="0078492F" w:rsidRDefault="005C65F6" w:rsidP="005C65F6">
      <w:pPr>
        <w:spacing w:after="0"/>
        <w:rPr>
          <w:rFonts w:ascii="Arial" w:hAnsi="Arial" w:cs="Arial"/>
          <w:sz w:val="24"/>
          <w:szCs w:val="24"/>
        </w:rPr>
      </w:pPr>
    </w:p>
    <w:p w14:paraId="1EE8E28D" w14:textId="1289B985" w:rsidR="00CD655A" w:rsidRPr="0078492F" w:rsidRDefault="0078492F" w:rsidP="005C65F6">
      <w:pPr>
        <w:pStyle w:val="Heading2"/>
        <w:rPr>
          <w:rFonts w:ascii="Arial" w:hAnsi="Arial" w:cs="Arial"/>
          <w:sz w:val="24"/>
          <w:szCs w:val="24"/>
        </w:rPr>
      </w:pPr>
      <w:bookmarkStart w:id="36" w:name="_Toc136016652"/>
      <w:r>
        <w:rPr>
          <w:rFonts w:ascii="Arial" w:hAnsi="Arial" w:cs="Arial"/>
          <w:sz w:val="24"/>
          <w:szCs w:val="24"/>
        </w:rPr>
        <w:t xml:space="preserve">6.1 </w:t>
      </w:r>
      <w:r w:rsidR="00CD655A" w:rsidRPr="0078492F">
        <w:rPr>
          <w:rFonts w:ascii="Arial" w:hAnsi="Arial" w:cs="Arial"/>
          <w:sz w:val="24"/>
          <w:szCs w:val="24"/>
        </w:rPr>
        <w:t>Project Timing</w:t>
      </w:r>
      <w:bookmarkEnd w:id="36"/>
    </w:p>
    <w:p w14:paraId="1A2F276D" w14:textId="77777777" w:rsidR="005C65F6" w:rsidRPr="0078492F" w:rsidRDefault="005C65F6" w:rsidP="005C65F6">
      <w:pPr>
        <w:spacing w:after="0"/>
        <w:rPr>
          <w:rFonts w:ascii="Arial" w:hAnsi="Arial" w:cs="Arial"/>
        </w:rPr>
      </w:pPr>
    </w:p>
    <w:p w14:paraId="5B26D8EA" w14:textId="22023090" w:rsidR="00CC5332" w:rsidRPr="0078492F" w:rsidRDefault="003D4575" w:rsidP="005C65F6">
      <w:pPr>
        <w:spacing w:after="0"/>
        <w:rPr>
          <w:rFonts w:ascii="Arial" w:hAnsi="Arial" w:cs="Arial"/>
          <w:sz w:val="24"/>
          <w:szCs w:val="24"/>
        </w:rPr>
      </w:pPr>
      <w:r w:rsidRPr="0078492F">
        <w:rPr>
          <w:rFonts w:ascii="Arial" w:hAnsi="Arial" w:cs="Arial"/>
          <w:sz w:val="24"/>
          <w:szCs w:val="24"/>
        </w:rPr>
        <w:t xml:space="preserve">The master schedule outlines the project actions </w:t>
      </w:r>
      <w:r w:rsidR="00C07962" w:rsidRPr="0078492F">
        <w:rPr>
          <w:rFonts w:ascii="Arial" w:hAnsi="Arial" w:cs="Arial"/>
          <w:sz w:val="24"/>
          <w:szCs w:val="24"/>
        </w:rPr>
        <w:t>and</w:t>
      </w:r>
      <w:r w:rsidRPr="0078492F">
        <w:rPr>
          <w:rFonts w:ascii="Arial" w:hAnsi="Arial" w:cs="Arial"/>
          <w:sz w:val="24"/>
          <w:szCs w:val="24"/>
        </w:rPr>
        <w:t xml:space="preserve"> milestones. Project milestones are set dates from the customer. These dates consist of tr</w:t>
      </w:r>
      <w:r w:rsidR="00C07962" w:rsidRPr="0078492F">
        <w:rPr>
          <w:rFonts w:ascii="Arial" w:hAnsi="Arial" w:cs="Arial"/>
          <w:sz w:val="24"/>
          <w:szCs w:val="24"/>
        </w:rPr>
        <w:t>ial</w:t>
      </w:r>
      <w:r w:rsidRPr="0078492F">
        <w:rPr>
          <w:rFonts w:ascii="Arial" w:hAnsi="Arial" w:cs="Arial"/>
          <w:sz w:val="24"/>
          <w:szCs w:val="24"/>
        </w:rPr>
        <w:t xml:space="preserve"> builds and the customer expects functional parts to assemble. Each trial build represents the wiring harness being assembled to the body of the car. The builds allow the customer to visualise faults and errors made in the design phase </w:t>
      </w:r>
      <w:r w:rsidR="00C07962" w:rsidRPr="0078492F">
        <w:rPr>
          <w:rFonts w:ascii="Arial" w:hAnsi="Arial" w:cs="Arial"/>
          <w:sz w:val="24"/>
          <w:szCs w:val="24"/>
        </w:rPr>
        <w:t>which can</w:t>
      </w:r>
      <w:r w:rsidRPr="0078492F">
        <w:rPr>
          <w:rFonts w:ascii="Arial" w:hAnsi="Arial" w:cs="Arial"/>
          <w:sz w:val="24"/>
          <w:szCs w:val="24"/>
        </w:rPr>
        <w:t xml:space="preserve"> be resolved with minimum cost and time</w:t>
      </w:r>
      <w:r w:rsidR="00C07962" w:rsidRPr="0078492F">
        <w:rPr>
          <w:rFonts w:ascii="Arial" w:hAnsi="Arial" w:cs="Arial"/>
          <w:sz w:val="24"/>
          <w:szCs w:val="24"/>
        </w:rPr>
        <w:t>, ensur</w:t>
      </w:r>
      <w:r w:rsidR="00984C5C">
        <w:rPr>
          <w:rFonts w:ascii="Arial" w:hAnsi="Arial" w:cs="Arial"/>
          <w:sz w:val="24"/>
          <w:szCs w:val="24"/>
        </w:rPr>
        <w:t>ing</w:t>
      </w:r>
      <w:r w:rsidR="00C07962" w:rsidRPr="0078492F">
        <w:rPr>
          <w:rFonts w:ascii="Arial" w:hAnsi="Arial" w:cs="Arial"/>
          <w:sz w:val="24"/>
          <w:szCs w:val="24"/>
        </w:rPr>
        <w:t xml:space="preserve"> </w:t>
      </w:r>
      <w:r w:rsidRPr="0078492F">
        <w:rPr>
          <w:rFonts w:ascii="Arial" w:hAnsi="Arial" w:cs="Arial"/>
          <w:sz w:val="24"/>
          <w:szCs w:val="24"/>
        </w:rPr>
        <w:t xml:space="preserve">customer requirements have been met, </w:t>
      </w:r>
      <w:r w:rsidR="00C07962" w:rsidRPr="0078492F">
        <w:rPr>
          <w:rFonts w:ascii="Arial" w:hAnsi="Arial" w:cs="Arial"/>
          <w:sz w:val="24"/>
          <w:szCs w:val="24"/>
        </w:rPr>
        <w:t xml:space="preserve">and </w:t>
      </w:r>
      <w:r w:rsidR="003321D7" w:rsidRPr="0078492F">
        <w:rPr>
          <w:rFonts w:ascii="Arial" w:hAnsi="Arial" w:cs="Arial"/>
          <w:sz w:val="24"/>
          <w:szCs w:val="24"/>
        </w:rPr>
        <w:t>allowing the project to move into the mass production phase. Tr</w:t>
      </w:r>
      <w:r w:rsidR="00C07962" w:rsidRPr="0078492F">
        <w:rPr>
          <w:rFonts w:ascii="Arial" w:hAnsi="Arial" w:cs="Arial"/>
          <w:sz w:val="24"/>
          <w:szCs w:val="24"/>
        </w:rPr>
        <w:t>ia</w:t>
      </w:r>
      <w:r w:rsidR="003321D7" w:rsidRPr="0078492F">
        <w:rPr>
          <w:rFonts w:ascii="Arial" w:hAnsi="Arial" w:cs="Arial"/>
          <w:sz w:val="24"/>
          <w:szCs w:val="24"/>
        </w:rPr>
        <w:t>l builds are fundamental in the automotive industry</w:t>
      </w:r>
      <w:r w:rsidR="00C07962" w:rsidRPr="0078492F">
        <w:rPr>
          <w:rFonts w:ascii="Arial" w:hAnsi="Arial" w:cs="Arial"/>
          <w:sz w:val="24"/>
          <w:szCs w:val="24"/>
        </w:rPr>
        <w:t xml:space="preserve"> in this sense</w:t>
      </w:r>
      <w:r w:rsidR="003321D7" w:rsidRPr="0078492F">
        <w:rPr>
          <w:rFonts w:ascii="Arial" w:hAnsi="Arial" w:cs="Arial"/>
          <w:sz w:val="24"/>
          <w:szCs w:val="24"/>
        </w:rPr>
        <w:t>, allowing engineers to evaluate their design and potential issues prior to mass production (</w:t>
      </w:r>
      <w:r w:rsidR="004129ED" w:rsidRPr="0078492F">
        <w:rPr>
          <w:rFonts w:ascii="Arial" w:hAnsi="Arial" w:cs="Arial"/>
          <w:sz w:val="24"/>
          <w:szCs w:val="24"/>
        </w:rPr>
        <w:t>Hoyle, 2005)</w:t>
      </w:r>
      <w:r w:rsidR="00C07962" w:rsidRPr="0078492F">
        <w:rPr>
          <w:rFonts w:ascii="Arial" w:hAnsi="Arial" w:cs="Arial"/>
          <w:sz w:val="24"/>
          <w:szCs w:val="24"/>
        </w:rPr>
        <w:t>.</w:t>
      </w:r>
    </w:p>
    <w:p w14:paraId="5F02C990" w14:textId="77777777" w:rsidR="00C07962" w:rsidRPr="0078492F" w:rsidRDefault="00C07962" w:rsidP="005C65F6">
      <w:pPr>
        <w:spacing w:after="0"/>
        <w:rPr>
          <w:rFonts w:ascii="Arial" w:hAnsi="Arial" w:cs="Arial"/>
        </w:rPr>
      </w:pPr>
    </w:p>
    <w:p w14:paraId="4CFA5043" w14:textId="5E43DFB4" w:rsidR="00CC5332" w:rsidRPr="0078492F" w:rsidRDefault="00CC5332" w:rsidP="00C07962">
      <w:pPr>
        <w:pStyle w:val="Caption"/>
        <w:keepNext/>
        <w:rPr>
          <w:rFonts w:ascii="Arial" w:hAnsi="Arial" w:cs="Arial"/>
          <w:i w:val="0"/>
          <w:iCs w:val="0"/>
          <w:sz w:val="24"/>
          <w:szCs w:val="24"/>
        </w:rPr>
      </w:pPr>
      <w:bookmarkStart w:id="37" w:name="_Toc135470045"/>
      <w:r w:rsidRPr="0078492F">
        <w:rPr>
          <w:rFonts w:ascii="Arial" w:hAnsi="Arial" w:cs="Arial"/>
          <w:i w:val="0"/>
          <w:iCs w:val="0"/>
          <w:sz w:val="24"/>
          <w:szCs w:val="24"/>
        </w:rPr>
        <w:lastRenderedPageBreak/>
        <w:t xml:space="preserve">Figure </w:t>
      </w:r>
      <w:r w:rsidRPr="0078492F">
        <w:rPr>
          <w:rFonts w:ascii="Arial" w:hAnsi="Arial" w:cs="Arial"/>
          <w:i w:val="0"/>
          <w:iCs w:val="0"/>
          <w:sz w:val="24"/>
          <w:szCs w:val="24"/>
        </w:rPr>
        <w:fldChar w:fldCharType="begin"/>
      </w:r>
      <w:r w:rsidRPr="0078492F">
        <w:rPr>
          <w:rFonts w:ascii="Arial" w:hAnsi="Arial" w:cs="Arial"/>
          <w:i w:val="0"/>
          <w:iCs w:val="0"/>
          <w:sz w:val="24"/>
          <w:szCs w:val="24"/>
        </w:rPr>
        <w:instrText xml:space="preserve"> SEQ Figure \* ARABIC </w:instrText>
      </w:r>
      <w:r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10</w:t>
      </w:r>
      <w:r w:rsidRPr="0078492F">
        <w:rPr>
          <w:rFonts w:ascii="Arial" w:hAnsi="Arial" w:cs="Arial"/>
          <w:i w:val="0"/>
          <w:iCs w:val="0"/>
          <w:noProof/>
          <w:sz w:val="24"/>
          <w:szCs w:val="24"/>
        </w:rPr>
        <w:fldChar w:fldCharType="end"/>
      </w:r>
      <w:r w:rsidR="00C07962" w:rsidRPr="0078492F">
        <w:rPr>
          <w:rFonts w:ascii="Arial" w:hAnsi="Arial" w:cs="Arial"/>
          <w:i w:val="0"/>
          <w:iCs w:val="0"/>
          <w:noProof/>
          <w:sz w:val="24"/>
          <w:szCs w:val="24"/>
        </w:rPr>
        <w:t>.</w:t>
      </w:r>
      <w:r w:rsidRPr="0078492F">
        <w:rPr>
          <w:rFonts w:ascii="Arial" w:hAnsi="Arial" w:cs="Arial"/>
          <w:i w:val="0"/>
          <w:iCs w:val="0"/>
          <w:sz w:val="24"/>
          <w:szCs w:val="24"/>
        </w:rPr>
        <w:t xml:space="preserve"> Master </w:t>
      </w:r>
      <w:r w:rsidR="00C07962" w:rsidRPr="0078492F">
        <w:rPr>
          <w:rFonts w:ascii="Arial" w:hAnsi="Arial" w:cs="Arial"/>
          <w:i w:val="0"/>
          <w:iCs w:val="0"/>
          <w:sz w:val="24"/>
          <w:szCs w:val="24"/>
        </w:rPr>
        <w:t>s</w:t>
      </w:r>
      <w:r w:rsidRPr="0078492F">
        <w:rPr>
          <w:rFonts w:ascii="Arial" w:hAnsi="Arial" w:cs="Arial"/>
          <w:i w:val="0"/>
          <w:iCs w:val="0"/>
          <w:sz w:val="24"/>
          <w:szCs w:val="24"/>
        </w:rPr>
        <w:t xml:space="preserve">chedule for the </w:t>
      </w:r>
      <w:r w:rsidR="00C07962" w:rsidRPr="0078492F">
        <w:rPr>
          <w:rFonts w:ascii="Arial" w:hAnsi="Arial" w:cs="Arial"/>
          <w:i w:val="0"/>
          <w:iCs w:val="0"/>
          <w:sz w:val="24"/>
          <w:szCs w:val="24"/>
        </w:rPr>
        <w:t xml:space="preserve">OXY </w:t>
      </w:r>
      <w:r w:rsidRPr="0078492F">
        <w:rPr>
          <w:rFonts w:ascii="Arial" w:hAnsi="Arial" w:cs="Arial"/>
          <w:i w:val="0"/>
          <w:iCs w:val="0"/>
          <w:sz w:val="24"/>
          <w:szCs w:val="24"/>
        </w:rPr>
        <w:t>project.</w:t>
      </w:r>
      <w:bookmarkEnd w:id="37"/>
    </w:p>
    <w:p w14:paraId="4CBEE25F" w14:textId="51A304F3" w:rsidR="00CD655A" w:rsidRDefault="00CC5332" w:rsidP="00246ED4">
      <w:pPr>
        <w:jc w:val="center"/>
        <w:rPr>
          <w:rFonts w:ascii="Arial" w:hAnsi="Arial" w:cs="Arial"/>
        </w:rPr>
      </w:pPr>
      <w:r w:rsidRPr="0078492F">
        <w:rPr>
          <w:rFonts w:ascii="Arial" w:hAnsi="Arial" w:cs="Arial"/>
          <w:noProof/>
        </w:rPr>
        <w:drawing>
          <wp:inline distT="0" distB="0" distL="0" distR="0" wp14:anchorId="579B7F94" wp14:editId="09B71800">
            <wp:extent cx="7138006" cy="2407545"/>
            <wp:effectExtent l="2857" t="0" r="9208" b="920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rot="5400000">
                      <a:off x="0" y="0"/>
                      <a:ext cx="7138006" cy="2407545"/>
                    </a:xfrm>
                    <a:prstGeom prst="rect">
                      <a:avLst/>
                    </a:prstGeom>
                  </pic:spPr>
                </pic:pic>
              </a:graphicData>
            </a:graphic>
          </wp:inline>
        </w:drawing>
      </w:r>
    </w:p>
    <w:p w14:paraId="7601C108" w14:textId="77777777" w:rsidR="00DF3535" w:rsidRPr="0078492F" w:rsidRDefault="00DF3535" w:rsidP="00246ED4">
      <w:pPr>
        <w:jc w:val="center"/>
        <w:rPr>
          <w:rFonts w:ascii="Arial" w:hAnsi="Arial" w:cs="Arial"/>
        </w:rPr>
      </w:pPr>
    </w:p>
    <w:p w14:paraId="38602CDE" w14:textId="31DB1622" w:rsidR="00CD655A" w:rsidRPr="0078492F" w:rsidRDefault="0078492F" w:rsidP="00C07962">
      <w:pPr>
        <w:pStyle w:val="Heading2"/>
        <w:rPr>
          <w:rFonts w:ascii="Arial" w:hAnsi="Arial" w:cs="Arial"/>
          <w:sz w:val="24"/>
          <w:szCs w:val="24"/>
        </w:rPr>
      </w:pPr>
      <w:bookmarkStart w:id="38" w:name="_Toc136016653"/>
      <w:r>
        <w:rPr>
          <w:rFonts w:ascii="Arial" w:hAnsi="Arial" w:cs="Arial"/>
          <w:sz w:val="24"/>
          <w:szCs w:val="24"/>
        </w:rPr>
        <w:t xml:space="preserve">6.2 </w:t>
      </w:r>
      <w:r w:rsidR="00CD655A" w:rsidRPr="0078492F">
        <w:rPr>
          <w:rFonts w:ascii="Arial" w:hAnsi="Arial" w:cs="Arial"/>
          <w:sz w:val="24"/>
          <w:szCs w:val="24"/>
        </w:rPr>
        <w:t>Design Phase</w:t>
      </w:r>
      <w:bookmarkEnd w:id="38"/>
      <w:r w:rsidR="00761F6E" w:rsidRPr="0078492F">
        <w:rPr>
          <w:rFonts w:ascii="Arial" w:hAnsi="Arial" w:cs="Arial"/>
          <w:sz w:val="24"/>
          <w:szCs w:val="24"/>
        </w:rPr>
        <w:t xml:space="preserve"> </w:t>
      </w:r>
    </w:p>
    <w:p w14:paraId="61288E7A" w14:textId="77777777" w:rsidR="00C07962" w:rsidRPr="0078492F" w:rsidRDefault="00C07962" w:rsidP="00C07962">
      <w:pPr>
        <w:spacing w:after="0"/>
        <w:rPr>
          <w:rFonts w:ascii="Arial" w:hAnsi="Arial" w:cs="Arial"/>
        </w:rPr>
      </w:pPr>
    </w:p>
    <w:p w14:paraId="2B18A920" w14:textId="7B5536B4" w:rsidR="00C07962" w:rsidRPr="0078492F" w:rsidRDefault="00ED2414" w:rsidP="00C07962">
      <w:pPr>
        <w:spacing w:after="0"/>
        <w:rPr>
          <w:rFonts w:ascii="Arial" w:hAnsi="Arial" w:cs="Arial"/>
          <w:sz w:val="24"/>
          <w:szCs w:val="24"/>
        </w:rPr>
      </w:pPr>
      <w:r w:rsidRPr="0078492F">
        <w:rPr>
          <w:rFonts w:ascii="Arial" w:hAnsi="Arial" w:cs="Arial"/>
          <w:sz w:val="24"/>
          <w:szCs w:val="24"/>
        </w:rPr>
        <w:t>The build to print design of the component was provided by the customer</w:t>
      </w:r>
      <w:r w:rsidR="00C07962" w:rsidRPr="0078492F">
        <w:rPr>
          <w:rFonts w:ascii="Arial" w:hAnsi="Arial" w:cs="Arial"/>
          <w:sz w:val="24"/>
          <w:szCs w:val="24"/>
        </w:rPr>
        <w:t>.</w:t>
      </w:r>
      <w:r w:rsidRPr="0078492F">
        <w:rPr>
          <w:rFonts w:ascii="Arial" w:hAnsi="Arial" w:cs="Arial"/>
          <w:sz w:val="24"/>
          <w:szCs w:val="24"/>
        </w:rPr>
        <w:t xml:space="preserve"> OXY then worked with the </w:t>
      </w:r>
      <w:r w:rsidR="00C07962" w:rsidRPr="0078492F">
        <w:rPr>
          <w:rFonts w:ascii="Arial" w:hAnsi="Arial" w:cs="Arial"/>
          <w:sz w:val="24"/>
          <w:szCs w:val="24"/>
        </w:rPr>
        <w:t>s</w:t>
      </w:r>
      <w:r w:rsidRPr="0078492F">
        <w:rPr>
          <w:rFonts w:ascii="Arial" w:hAnsi="Arial" w:cs="Arial"/>
          <w:sz w:val="24"/>
          <w:szCs w:val="24"/>
        </w:rPr>
        <w:t xml:space="preserve">upplier to produce a version of the component that could be injection moulded and mass produced. After a QFD (quality function deployment) </w:t>
      </w:r>
      <w:r w:rsidRPr="0078492F">
        <w:rPr>
          <w:rFonts w:ascii="Arial" w:hAnsi="Arial" w:cs="Arial"/>
          <w:sz w:val="24"/>
          <w:szCs w:val="24"/>
        </w:rPr>
        <w:lastRenderedPageBreak/>
        <w:t>between the customer and toolmaker</w:t>
      </w:r>
      <w:r w:rsidR="00C07962" w:rsidRPr="0078492F">
        <w:rPr>
          <w:rFonts w:ascii="Arial" w:hAnsi="Arial" w:cs="Arial"/>
          <w:sz w:val="24"/>
          <w:szCs w:val="24"/>
        </w:rPr>
        <w:t xml:space="preserve">, </w:t>
      </w:r>
      <w:r w:rsidRPr="0078492F">
        <w:rPr>
          <w:rFonts w:ascii="Arial" w:hAnsi="Arial" w:cs="Arial"/>
          <w:sz w:val="24"/>
          <w:szCs w:val="24"/>
        </w:rPr>
        <w:t>Stark industries</w:t>
      </w:r>
      <w:r w:rsidR="00984C5C">
        <w:rPr>
          <w:rFonts w:ascii="Arial" w:hAnsi="Arial" w:cs="Arial"/>
          <w:sz w:val="24"/>
          <w:szCs w:val="24"/>
        </w:rPr>
        <w:t xml:space="preserve"> and</w:t>
      </w:r>
      <w:r w:rsidRPr="0078492F">
        <w:rPr>
          <w:rFonts w:ascii="Arial" w:hAnsi="Arial" w:cs="Arial"/>
          <w:sz w:val="24"/>
          <w:szCs w:val="24"/>
        </w:rPr>
        <w:t xml:space="preserve"> OXY found that in order to meet the customers</w:t>
      </w:r>
      <w:r w:rsidR="00C07962" w:rsidRPr="0078492F">
        <w:rPr>
          <w:rFonts w:ascii="Arial" w:hAnsi="Arial" w:cs="Arial"/>
          <w:sz w:val="24"/>
          <w:szCs w:val="24"/>
        </w:rPr>
        <w:t>’</w:t>
      </w:r>
      <w:r w:rsidRPr="0078492F">
        <w:rPr>
          <w:rFonts w:ascii="Arial" w:hAnsi="Arial" w:cs="Arial"/>
          <w:sz w:val="24"/>
          <w:szCs w:val="24"/>
        </w:rPr>
        <w:t xml:space="preserve"> requirements</w:t>
      </w:r>
      <w:r w:rsidR="00C07962" w:rsidRPr="0078492F">
        <w:rPr>
          <w:rFonts w:ascii="Arial" w:hAnsi="Arial" w:cs="Arial"/>
          <w:sz w:val="24"/>
          <w:szCs w:val="24"/>
        </w:rPr>
        <w:t>, a</w:t>
      </w:r>
      <w:r w:rsidRPr="0078492F">
        <w:rPr>
          <w:rFonts w:ascii="Arial" w:hAnsi="Arial" w:cs="Arial"/>
          <w:sz w:val="24"/>
          <w:szCs w:val="24"/>
        </w:rPr>
        <w:t xml:space="preserve"> draft would have to be added onto the design while retaining the functionality of the component. </w:t>
      </w:r>
    </w:p>
    <w:p w14:paraId="116D7742" w14:textId="75828441" w:rsidR="00246ED4" w:rsidRPr="0078492F" w:rsidRDefault="00ED2414" w:rsidP="00C07962">
      <w:pPr>
        <w:spacing w:after="0"/>
        <w:rPr>
          <w:rFonts w:ascii="Arial" w:hAnsi="Arial" w:cs="Arial"/>
          <w:sz w:val="24"/>
          <w:szCs w:val="24"/>
        </w:rPr>
      </w:pPr>
      <w:r w:rsidRPr="0078492F">
        <w:rPr>
          <w:rFonts w:ascii="Arial" w:hAnsi="Arial" w:cs="Arial"/>
          <w:sz w:val="24"/>
          <w:szCs w:val="24"/>
        </w:rPr>
        <w:t xml:space="preserve">    </w:t>
      </w:r>
    </w:p>
    <w:p w14:paraId="2220BE35" w14:textId="1B35AB0B" w:rsidR="00CD655A" w:rsidRPr="0078492F" w:rsidRDefault="00ED2414" w:rsidP="00CD655A">
      <w:pPr>
        <w:rPr>
          <w:rFonts w:ascii="Arial" w:hAnsi="Arial" w:cs="Arial"/>
          <w:sz w:val="24"/>
          <w:szCs w:val="24"/>
        </w:rPr>
      </w:pPr>
      <w:r w:rsidRPr="0078492F">
        <w:rPr>
          <w:rFonts w:ascii="Arial" w:hAnsi="Arial" w:cs="Arial"/>
          <w:sz w:val="24"/>
          <w:szCs w:val="24"/>
        </w:rPr>
        <w:t>Q</w:t>
      </w:r>
      <w:r w:rsidR="00C07962" w:rsidRPr="0078492F">
        <w:rPr>
          <w:rFonts w:ascii="Arial" w:hAnsi="Arial" w:cs="Arial"/>
          <w:sz w:val="24"/>
          <w:szCs w:val="24"/>
        </w:rPr>
        <w:t xml:space="preserve">uality Function </w:t>
      </w:r>
      <w:r w:rsidRPr="0078492F">
        <w:rPr>
          <w:rFonts w:ascii="Arial" w:hAnsi="Arial" w:cs="Arial"/>
          <w:sz w:val="24"/>
          <w:szCs w:val="24"/>
        </w:rPr>
        <w:t>D</w:t>
      </w:r>
      <w:r w:rsidR="00C07962" w:rsidRPr="0078492F">
        <w:rPr>
          <w:rFonts w:ascii="Arial" w:hAnsi="Arial" w:cs="Arial"/>
          <w:sz w:val="24"/>
          <w:szCs w:val="24"/>
        </w:rPr>
        <w:t>eployment</w:t>
      </w:r>
      <w:r w:rsidRPr="0078492F">
        <w:rPr>
          <w:rFonts w:ascii="Arial" w:hAnsi="Arial" w:cs="Arial"/>
          <w:sz w:val="24"/>
          <w:szCs w:val="24"/>
        </w:rPr>
        <w:t xml:space="preserve"> was created </w:t>
      </w:r>
      <w:r w:rsidR="00C07962" w:rsidRPr="0078492F">
        <w:rPr>
          <w:rFonts w:ascii="Arial" w:hAnsi="Arial" w:cs="Arial"/>
          <w:sz w:val="24"/>
          <w:szCs w:val="24"/>
        </w:rPr>
        <w:t>i</w:t>
      </w:r>
      <w:r w:rsidRPr="0078492F">
        <w:rPr>
          <w:rFonts w:ascii="Arial" w:hAnsi="Arial" w:cs="Arial"/>
          <w:sz w:val="24"/>
          <w:szCs w:val="24"/>
        </w:rPr>
        <w:t xml:space="preserve">n the 1960s in Japan </w:t>
      </w:r>
      <w:r w:rsidR="00C07962" w:rsidRPr="0078492F">
        <w:rPr>
          <w:rFonts w:ascii="Arial" w:hAnsi="Arial" w:cs="Arial"/>
          <w:sz w:val="24"/>
          <w:szCs w:val="24"/>
        </w:rPr>
        <w:t xml:space="preserve">and </w:t>
      </w:r>
      <w:r w:rsidRPr="0078492F">
        <w:rPr>
          <w:rFonts w:ascii="Arial" w:hAnsi="Arial" w:cs="Arial"/>
          <w:sz w:val="24"/>
          <w:szCs w:val="24"/>
        </w:rPr>
        <w:t>provided a voice for the customer</w:t>
      </w:r>
      <w:r w:rsidR="00C07962" w:rsidRPr="0078492F">
        <w:rPr>
          <w:rFonts w:ascii="Arial" w:hAnsi="Arial" w:cs="Arial"/>
          <w:sz w:val="24"/>
          <w:szCs w:val="24"/>
        </w:rPr>
        <w:t xml:space="preserve">. </w:t>
      </w:r>
      <w:proofErr w:type="spellStart"/>
      <w:r w:rsidR="00C07962" w:rsidRPr="0078492F">
        <w:rPr>
          <w:rFonts w:ascii="Arial" w:hAnsi="Arial" w:cs="Arial"/>
          <w:sz w:val="24"/>
          <w:szCs w:val="24"/>
        </w:rPr>
        <w:t>Avikai</w:t>
      </w:r>
      <w:proofErr w:type="spellEnd"/>
      <w:r w:rsidR="00C07962" w:rsidRPr="0078492F">
        <w:rPr>
          <w:rFonts w:ascii="Arial" w:hAnsi="Arial" w:cs="Arial"/>
          <w:sz w:val="24"/>
          <w:szCs w:val="24"/>
        </w:rPr>
        <w:t xml:space="preserve"> et al. (2020) describe the</w:t>
      </w:r>
      <w:r w:rsidRPr="0078492F">
        <w:rPr>
          <w:rFonts w:ascii="Arial" w:hAnsi="Arial" w:cs="Arial"/>
          <w:sz w:val="24"/>
          <w:szCs w:val="24"/>
        </w:rPr>
        <w:t xml:space="preserve"> intent of the QFD </w:t>
      </w:r>
      <w:r w:rsidR="00C07962" w:rsidRPr="0078492F">
        <w:rPr>
          <w:rFonts w:ascii="Arial" w:hAnsi="Arial" w:cs="Arial"/>
          <w:sz w:val="24"/>
          <w:szCs w:val="24"/>
        </w:rPr>
        <w:t>as</w:t>
      </w:r>
      <w:r w:rsidRPr="0078492F">
        <w:rPr>
          <w:rFonts w:ascii="Arial" w:hAnsi="Arial" w:cs="Arial"/>
          <w:sz w:val="24"/>
          <w:szCs w:val="24"/>
        </w:rPr>
        <w:t xml:space="preserve"> provid</w:t>
      </w:r>
      <w:r w:rsidR="00C07962" w:rsidRPr="0078492F">
        <w:rPr>
          <w:rFonts w:ascii="Arial" w:hAnsi="Arial" w:cs="Arial"/>
          <w:sz w:val="24"/>
          <w:szCs w:val="24"/>
        </w:rPr>
        <w:t>ing</w:t>
      </w:r>
      <w:r w:rsidRPr="0078492F">
        <w:rPr>
          <w:rFonts w:ascii="Arial" w:hAnsi="Arial" w:cs="Arial"/>
          <w:sz w:val="24"/>
          <w:szCs w:val="24"/>
        </w:rPr>
        <w:t xml:space="preserve"> a structured method to translate customer requirements with appropriate technical requirements for each stage of product development and production. </w:t>
      </w:r>
      <w:r w:rsidR="00E15743" w:rsidRPr="0078492F">
        <w:rPr>
          <w:rFonts w:ascii="Arial" w:hAnsi="Arial" w:cs="Arial"/>
          <w:sz w:val="24"/>
          <w:szCs w:val="24"/>
        </w:rPr>
        <w:t xml:space="preserve">QFD is </w:t>
      </w:r>
      <w:r w:rsidR="00C07962" w:rsidRPr="0078492F">
        <w:rPr>
          <w:rFonts w:ascii="Arial" w:hAnsi="Arial" w:cs="Arial"/>
          <w:sz w:val="24"/>
          <w:szCs w:val="24"/>
        </w:rPr>
        <w:t xml:space="preserve">therefore </w:t>
      </w:r>
      <w:r w:rsidR="00E15743" w:rsidRPr="0078492F">
        <w:rPr>
          <w:rFonts w:ascii="Arial" w:hAnsi="Arial" w:cs="Arial"/>
          <w:sz w:val="24"/>
          <w:szCs w:val="24"/>
        </w:rPr>
        <w:t xml:space="preserve">an effective tool to translate the voice of the customer into the design of the product, connecting </w:t>
      </w:r>
      <w:r w:rsidR="00C07962" w:rsidRPr="0078492F">
        <w:rPr>
          <w:rFonts w:ascii="Arial" w:hAnsi="Arial" w:cs="Arial"/>
          <w:sz w:val="24"/>
          <w:szCs w:val="24"/>
        </w:rPr>
        <w:t>elements</w:t>
      </w:r>
      <w:r w:rsidR="00E15743" w:rsidRPr="0078492F">
        <w:rPr>
          <w:rFonts w:ascii="Arial" w:hAnsi="Arial" w:cs="Arial"/>
          <w:sz w:val="24"/>
          <w:szCs w:val="24"/>
        </w:rPr>
        <w:t xml:space="preserve"> </w:t>
      </w:r>
      <w:r w:rsidR="00C07962" w:rsidRPr="0078492F">
        <w:rPr>
          <w:rFonts w:ascii="Arial" w:hAnsi="Arial" w:cs="Arial"/>
          <w:sz w:val="24"/>
          <w:szCs w:val="24"/>
        </w:rPr>
        <w:t xml:space="preserve">to </w:t>
      </w:r>
      <w:r w:rsidR="00E15743" w:rsidRPr="0078492F">
        <w:rPr>
          <w:rFonts w:ascii="Arial" w:hAnsi="Arial" w:cs="Arial"/>
          <w:sz w:val="24"/>
          <w:szCs w:val="24"/>
        </w:rPr>
        <w:t>the customers satisfaction</w:t>
      </w:r>
      <w:r w:rsidR="00C07962" w:rsidRPr="0078492F">
        <w:rPr>
          <w:rFonts w:ascii="Arial" w:hAnsi="Arial" w:cs="Arial"/>
          <w:sz w:val="24"/>
          <w:szCs w:val="24"/>
        </w:rPr>
        <w:t>.</w:t>
      </w:r>
      <w:r w:rsidRPr="0078492F">
        <w:rPr>
          <w:rFonts w:ascii="Arial" w:hAnsi="Arial" w:cs="Arial"/>
          <w:sz w:val="24"/>
          <w:szCs w:val="24"/>
        </w:rPr>
        <w:t xml:space="preserve"> </w:t>
      </w:r>
    </w:p>
    <w:p w14:paraId="6C63B6FF" w14:textId="386FCEEC" w:rsidR="00146937" w:rsidRPr="0078492F" w:rsidRDefault="00146937" w:rsidP="00CD655A">
      <w:pPr>
        <w:rPr>
          <w:rFonts w:ascii="Arial" w:hAnsi="Arial" w:cs="Arial"/>
          <w:sz w:val="24"/>
          <w:szCs w:val="24"/>
        </w:rPr>
      </w:pPr>
      <w:r w:rsidRPr="0078492F">
        <w:rPr>
          <w:rFonts w:ascii="Arial" w:hAnsi="Arial" w:cs="Arial"/>
          <w:sz w:val="24"/>
          <w:szCs w:val="24"/>
        </w:rPr>
        <w:t xml:space="preserve">A </w:t>
      </w:r>
      <w:r w:rsidR="00C07962" w:rsidRPr="0078492F">
        <w:rPr>
          <w:rFonts w:ascii="Arial" w:hAnsi="Arial" w:cs="Arial"/>
          <w:sz w:val="24"/>
          <w:szCs w:val="24"/>
        </w:rPr>
        <w:t>‘</w:t>
      </w:r>
      <w:r w:rsidRPr="0078492F">
        <w:rPr>
          <w:rFonts w:ascii="Arial" w:hAnsi="Arial" w:cs="Arial"/>
          <w:sz w:val="24"/>
          <w:szCs w:val="24"/>
        </w:rPr>
        <w:t>build to print</w:t>
      </w:r>
      <w:r w:rsidR="00C07962" w:rsidRPr="0078492F">
        <w:rPr>
          <w:rFonts w:ascii="Arial" w:hAnsi="Arial" w:cs="Arial"/>
          <w:sz w:val="24"/>
          <w:szCs w:val="24"/>
        </w:rPr>
        <w:t>’</w:t>
      </w:r>
      <w:r w:rsidRPr="0078492F">
        <w:rPr>
          <w:rFonts w:ascii="Arial" w:hAnsi="Arial" w:cs="Arial"/>
          <w:sz w:val="24"/>
          <w:szCs w:val="24"/>
        </w:rPr>
        <w:t xml:space="preserve"> project consists of </w:t>
      </w:r>
      <w:r w:rsidR="008666D8" w:rsidRPr="0078492F">
        <w:rPr>
          <w:rFonts w:ascii="Arial" w:hAnsi="Arial" w:cs="Arial"/>
          <w:sz w:val="24"/>
          <w:szCs w:val="24"/>
        </w:rPr>
        <w:t>specifications;</w:t>
      </w:r>
      <w:r w:rsidRPr="0078492F">
        <w:rPr>
          <w:rFonts w:ascii="Arial" w:hAnsi="Arial" w:cs="Arial"/>
          <w:sz w:val="24"/>
          <w:szCs w:val="24"/>
        </w:rPr>
        <w:t xml:space="preserve"> requirements and a blueprint of the design being provided by the customer for the supplier to manufacture and produce. The difficulty is often the supplier’s ability to meet the tight tolerances, design parameters and functional values of the component during the manufacturing stage. Throughout an injection moulding project</w:t>
      </w:r>
      <w:r w:rsidR="00C07962" w:rsidRPr="0078492F">
        <w:rPr>
          <w:rFonts w:ascii="Arial" w:hAnsi="Arial" w:cs="Arial"/>
          <w:sz w:val="24"/>
          <w:szCs w:val="24"/>
        </w:rPr>
        <w:t>,</w:t>
      </w:r>
      <w:r w:rsidRPr="0078492F">
        <w:rPr>
          <w:rFonts w:ascii="Arial" w:hAnsi="Arial" w:cs="Arial"/>
          <w:sz w:val="24"/>
          <w:szCs w:val="24"/>
        </w:rPr>
        <w:t xml:space="preserve"> </w:t>
      </w:r>
      <w:r w:rsidR="00C07962" w:rsidRPr="0078492F">
        <w:rPr>
          <w:rFonts w:ascii="Arial" w:hAnsi="Arial" w:cs="Arial"/>
          <w:sz w:val="24"/>
          <w:szCs w:val="24"/>
        </w:rPr>
        <w:t>significant</w:t>
      </w:r>
      <w:r w:rsidRPr="0078492F">
        <w:rPr>
          <w:rFonts w:ascii="Arial" w:hAnsi="Arial" w:cs="Arial"/>
          <w:sz w:val="24"/>
          <w:szCs w:val="24"/>
        </w:rPr>
        <w:t xml:space="preserve"> time is spent improving the design to be mass produced whil</w:t>
      </w:r>
      <w:r w:rsidR="00C07962" w:rsidRPr="0078492F">
        <w:rPr>
          <w:rFonts w:ascii="Arial" w:hAnsi="Arial" w:cs="Arial"/>
          <w:sz w:val="24"/>
          <w:szCs w:val="24"/>
        </w:rPr>
        <w:t>st</w:t>
      </w:r>
      <w:r w:rsidRPr="0078492F">
        <w:rPr>
          <w:rFonts w:ascii="Arial" w:hAnsi="Arial" w:cs="Arial"/>
          <w:sz w:val="24"/>
          <w:szCs w:val="24"/>
        </w:rPr>
        <w:t xml:space="preserve"> avoiding changing all features and dimensions specified by the customer. </w:t>
      </w:r>
      <w:r w:rsidR="00806C2A" w:rsidRPr="0078492F">
        <w:rPr>
          <w:rFonts w:ascii="Arial" w:hAnsi="Arial" w:cs="Arial"/>
          <w:sz w:val="24"/>
          <w:szCs w:val="24"/>
        </w:rPr>
        <w:t xml:space="preserve">Effective communication and collaboration with the customer </w:t>
      </w:r>
      <w:proofErr w:type="gramStart"/>
      <w:r w:rsidR="00806C2A" w:rsidRPr="0078492F">
        <w:rPr>
          <w:rFonts w:ascii="Arial" w:hAnsi="Arial" w:cs="Arial"/>
          <w:sz w:val="24"/>
          <w:szCs w:val="24"/>
        </w:rPr>
        <w:t>is</w:t>
      </w:r>
      <w:proofErr w:type="gramEnd"/>
      <w:r w:rsidR="00806C2A" w:rsidRPr="0078492F">
        <w:rPr>
          <w:rFonts w:ascii="Arial" w:hAnsi="Arial" w:cs="Arial"/>
          <w:sz w:val="24"/>
          <w:szCs w:val="24"/>
        </w:rPr>
        <w:t xml:space="preserve"> fundamental in a </w:t>
      </w:r>
      <w:r w:rsidR="00C07962" w:rsidRPr="0078492F">
        <w:rPr>
          <w:rFonts w:ascii="Arial" w:hAnsi="Arial" w:cs="Arial"/>
          <w:sz w:val="24"/>
          <w:szCs w:val="24"/>
        </w:rPr>
        <w:t>‘</w:t>
      </w:r>
      <w:r w:rsidR="00806C2A" w:rsidRPr="0078492F">
        <w:rPr>
          <w:rFonts w:ascii="Arial" w:hAnsi="Arial" w:cs="Arial"/>
          <w:sz w:val="24"/>
          <w:szCs w:val="24"/>
        </w:rPr>
        <w:t>build to print</w:t>
      </w:r>
      <w:r w:rsidR="00C07962" w:rsidRPr="0078492F">
        <w:rPr>
          <w:rFonts w:ascii="Arial" w:hAnsi="Arial" w:cs="Arial"/>
          <w:sz w:val="24"/>
          <w:szCs w:val="24"/>
        </w:rPr>
        <w:t>’</w:t>
      </w:r>
      <w:r w:rsidR="00806C2A" w:rsidRPr="0078492F">
        <w:rPr>
          <w:rFonts w:ascii="Arial" w:hAnsi="Arial" w:cs="Arial"/>
          <w:sz w:val="24"/>
          <w:szCs w:val="24"/>
        </w:rPr>
        <w:t xml:space="preserve"> project in order to succeed (Temple, 2012)</w:t>
      </w:r>
      <w:r w:rsidR="008666D8">
        <w:rPr>
          <w:rFonts w:ascii="Arial" w:hAnsi="Arial" w:cs="Arial"/>
          <w:sz w:val="24"/>
          <w:szCs w:val="24"/>
        </w:rPr>
        <w:t>.</w:t>
      </w:r>
      <w:r w:rsidR="00806C2A" w:rsidRPr="0078492F">
        <w:rPr>
          <w:rFonts w:ascii="Arial" w:hAnsi="Arial" w:cs="Arial"/>
          <w:sz w:val="24"/>
          <w:szCs w:val="24"/>
        </w:rPr>
        <w:t xml:space="preserve"> </w:t>
      </w:r>
      <w:r w:rsidRPr="0078492F">
        <w:rPr>
          <w:rFonts w:ascii="Arial" w:hAnsi="Arial" w:cs="Arial"/>
          <w:sz w:val="24"/>
          <w:szCs w:val="24"/>
        </w:rPr>
        <w:t xml:space="preserve">    </w:t>
      </w:r>
    </w:p>
    <w:p w14:paraId="05F7DF6A" w14:textId="5F2B000C" w:rsidR="00806933" w:rsidRPr="0078492F" w:rsidRDefault="00997EEF" w:rsidP="00CD655A">
      <w:pPr>
        <w:rPr>
          <w:rFonts w:ascii="Arial" w:hAnsi="Arial" w:cs="Arial"/>
          <w:sz w:val="24"/>
          <w:szCs w:val="24"/>
        </w:rPr>
      </w:pPr>
      <w:r w:rsidRPr="0078492F">
        <w:rPr>
          <w:rFonts w:ascii="Arial" w:hAnsi="Arial" w:cs="Arial"/>
          <w:noProof/>
        </w:rPr>
        <mc:AlternateContent>
          <mc:Choice Requires="wps">
            <w:drawing>
              <wp:anchor distT="0" distB="0" distL="114300" distR="114300" simplePos="0" relativeHeight="251671552" behindDoc="0" locked="0" layoutInCell="1" allowOverlap="1" wp14:anchorId="1C3AFE24" wp14:editId="19631910">
                <wp:simplePos x="0" y="0"/>
                <wp:positionH relativeFrom="column">
                  <wp:posOffset>30480</wp:posOffset>
                </wp:positionH>
                <wp:positionV relativeFrom="paragraph">
                  <wp:posOffset>1247140</wp:posOffset>
                </wp:positionV>
                <wp:extent cx="5730875" cy="182880"/>
                <wp:effectExtent l="0" t="0" r="3175" b="7620"/>
                <wp:wrapSquare wrapText="bothSides"/>
                <wp:docPr id="17" name="Text Box 17"/>
                <wp:cNvGraphicFramePr/>
                <a:graphic xmlns:a="http://schemas.openxmlformats.org/drawingml/2006/main">
                  <a:graphicData uri="http://schemas.microsoft.com/office/word/2010/wordprocessingShape">
                    <wps:wsp>
                      <wps:cNvSpPr txBox="1"/>
                      <wps:spPr>
                        <a:xfrm>
                          <a:off x="0" y="0"/>
                          <a:ext cx="5730875" cy="182880"/>
                        </a:xfrm>
                        <a:prstGeom prst="rect">
                          <a:avLst/>
                        </a:prstGeom>
                        <a:solidFill>
                          <a:prstClr val="white"/>
                        </a:solidFill>
                        <a:ln>
                          <a:noFill/>
                        </a:ln>
                      </wps:spPr>
                      <wps:txbx>
                        <w:txbxContent>
                          <w:p w14:paraId="4F77928D" w14:textId="0FADB50A" w:rsidR="007857D4" w:rsidRPr="00997EEF" w:rsidRDefault="007857D4" w:rsidP="00997EEF">
                            <w:pPr>
                              <w:pStyle w:val="Caption"/>
                              <w:rPr>
                                <w:rFonts w:ascii="Arial" w:hAnsi="Arial" w:cs="Arial"/>
                                <w:i w:val="0"/>
                                <w:iCs w:val="0"/>
                                <w:noProof/>
                                <w:color w:val="000000"/>
                                <w:sz w:val="24"/>
                                <w:szCs w:val="24"/>
                              </w:rPr>
                            </w:pPr>
                            <w:bookmarkStart w:id="39" w:name="_Toc135470046"/>
                            <w:r w:rsidRPr="00997EEF">
                              <w:rPr>
                                <w:rFonts w:ascii="Arial" w:hAnsi="Arial" w:cs="Arial"/>
                                <w:i w:val="0"/>
                                <w:iCs w:val="0"/>
                                <w:sz w:val="24"/>
                                <w:szCs w:val="24"/>
                              </w:rPr>
                              <w:t xml:space="preserve">Figure </w:t>
                            </w:r>
                            <w:r w:rsidRPr="00997EEF">
                              <w:rPr>
                                <w:rFonts w:ascii="Arial" w:hAnsi="Arial" w:cs="Arial"/>
                                <w:i w:val="0"/>
                                <w:iCs w:val="0"/>
                                <w:sz w:val="24"/>
                                <w:szCs w:val="24"/>
                              </w:rPr>
                              <w:fldChar w:fldCharType="begin"/>
                            </w:r>
                            <w:r w:rsidRPr="00997EEF">
                              <w:rPr>
                                <w:rFonts w:ascii="Arial" w:hAnsi="Arial" w:cs="Arial"/>
                                <w:i w:val="0"/>
                                <w:iCs w:val="0"/>
                                <w:sz w:val="24"/>
                                <w:szCs w:val="24"/>
                              </w:rPr>
                              <w:instrText xml:space="preserve"> SEQ Figure \* ARABIC </w:instrText>
                            </w:r>
                            <w:r w:rsidRPr="00997EEF">
                              <w:rPr>
                                <w:rFonts w:ascii="Arial" w:hAnsi="Arial" w:cs="Arial"/>
                                <w:i w:val="0"/>
                                <w:iCs w:val="0"/>
                                <w:sz w:val="24"/>
                                <w:szCs w:val="24"/>
                              </w:rPr>
                              <w:fldChar w:fldCharType="separate"/>
                            </w:r>
                            <w:r w:rsidR="00B70479" w:rsidRPr="00997EEF">
                              <w:rPr>
                                <w:rFonts w:ascii="Arial" w:hAnsi="Arial" w:cs="Arial"/>
                                <w:i w:val="0"/>
                                <w:iCs w:val="0"/>
                                <w:noProof/>
                                <w:sz w:val="24"/>
                                <w:szCs w:val="24"/>
                              </w:rPr>
                              <w:t>11</w:t>
                            </w:r>
                            <w:r w:rsidRPr="00997EEF">
                              <w:rPr>
                                <w:rFonts w:ascii="Arial" w:hAnsi="Arial" w:cs="Arial"/>
                                <w:i w:val="0"/>
                                <w:iCs w:val="0"/>
                                <w:noProof/>
                                <w:sz w:val="24"/>
                                <w:szCs w:val="24"/>
                              </w:rPr>
                              <w:fldChar w:fldCharType="end"/>
                            </w:r>
                            <w:r w:rsidR="00997EEF">
                              <w:rPr>
                                <w:rFonts w:ascii="Arial" w:hAnsi="Arial" w:cs="Arial"/>
                                <w:i w:val="0"/>
                                <w:iCs w:val="0"/>
                                <w:noProof/>
                                <w:sz w:val="24"/>
                                <w:szCs w:val="24"/>
                              </w:rPr>
                              <w:t>.</w:t>
                            </w:r>
                            <w:r w:rsidRPr="00997EEF">
                              <w:rPr>
                                <w:rFonts w:ascii="Arial" w:hAnsi="Arial" w:cs="Arial"/>
                                <w:i w:val="0"/>
                                <w:iCs w:val="0"/>
                                <w:sz w:val="24"/>
                                <w:szCs w:val="24"/>
                              </w:rPr>
                              <w:t xml:space="preserve"> Customer CAD</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3AFE24" id="Text Box 17" o:spid="_x0000_s1027" type="#_x0000_t202" style="position:absolute;margin-left:2.4pt;margin-top:98.2pt;width:451.25pt;height:14.4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" stroked="f">
                <v:textbox inset="0,0,0,0">
                  <w:txbxContent>
                    <w:p w14:paraId="4F77928D" w14:textId="0FADB50A" w:rsidR="007857D4" w:rsidRPr="00997EEF" w:rsidRDefault="007857D4" w:rsidP="00997EEF">
                      <w:pPr>
                        <w:pStyle w:val="Caption"/>
                        <w:rPr>
                          <w:rFonts w:ascii="Arial" w:hAnsi="Arial" w:cs="Arial"/>
                          <w:i w:val="0"/>
                          <w:iCs w:val="0"/>
                          <w:noProof/>
                          <w:color w:val="000000"/>
                          <w:sz w:val="24"/>
                          <w:szCs w:val="24"/>
                        </w:rPr>
                      </w:pPr>
                      <w:bookmarkStart w:id="40" w:name="_Toc135470046"/>
                      <w:r w:rsidRPr="00997EEF">
                        <w:rPr>
                          <w:rFonts w:ascii="Arial" w:hAnsi="Arial" w:cs="Arial"/>
                          <w:i w:val="0"/>
                          <w:iCs w:val="0"/>
                          <w:sz w:val="24"/>
                          <w:szCs w:val="24"/>
                        </w:rPr>
                        <w:t xml:space="preserve">Figure </w:t>
                      </w:r>
                      <w:r w:rsidRPr="00997EEF">
                        <w:rPr>
                          <w:rFonts w:ascii="Arial" w:hAnsi="Arial" w:cs="Arial"/>
                          <w:i w:val="0"/>
                          <w:iCs w:val="0"/>
                          <w:sz w:val="24"/>
                          <w:szCs w:val="24"/>
                        </w:rPr>
                        <w:fldChar w:fldCharType="begin"/>
                      </w:r>
                      <w:r w:rsidRPr="00997EEF">
                        <w:rPr>
                          <w:rFonts w:ascii="Arial" w:hAnsi="Arial" w:cs="Arial"/>
                          <w:i w:val="0"/>
                          <w:iCs w:val="0"/>
                          <w:sz w:val="24"/>
                          <w:szCs w:val="24"/>
                        </w:rPr>
                        <w:instrText xml:space="preserve"> SEQ Figure \* ARABIC </w:instrText>
                      </w:r>
                      <w:r w:rsidRPr="00997EEF">
                        <w:rPr>
                          <w:rFonts w:ascii="Arial" w:hAnsi="Arial" w:cs="Arial"/>
                          <w:i w:val="0"/>
                          <w:iCs w:val="0"/>
                          <w:sz w:val="24"/>
                          <w:szCs w:val="24"/>
                        </w:rPr>
                        <w:fldChar w:fldCharType="separate"/>
                      </w:r>
                      <w:r w:rsidR="00B70479" w:rsidRPr="00997EEF">
                        <w:rPr>
                          <w:rFonts w:ascii="Arial" w:hAnsi="Arial" w:cs="Arial"/>
                          <w:i w:val="0"/>
                          <w:iCs w:val="0"/>
                          <w:noProof/>
                          <w:sz w:val="24"/>
                          <w:szCs w:val="24"/>
                        </w:rPr>
                        <w:t>11</w:t>
                      </w:r>
                      <w:r w:rsidRPr="00997EEF">
                        <w:rPr>
                          <w:rFonts w:ascii="Arial" w:hAnsi="Arial" w:cs="Arial"/>
                          <w:i w:val="0"/>
                          <w:iCs w:val="0"/>
                          <w:noProof/>
                          <w:sz w:val="24"/>
                          <w:szCs w:val="24"/>
                        </w:rPr>
                        <w:fldChar w:fldCharType="end"/>
                      </w:r>
                      <w:r w:rsidR="00997EEF">
                        <w:rPr>
                          <w:rFonts w:ascii="Arial" w:hAnsi="Arial" w:cs="Arial"/>
                          <w:i w:val="0"/>
                          <w:iCs w:val="0"/>
                          <w:noProof/>
                          <w:sz w:val="24"/>
                          <w:szCs w:val="24"/>
                        </w:rPr>
                        <w:t>.</w:t>
                      </w:r>
                      <w:r w:rsidRPr="00997EEF">
                        <w:rPr>
                          <w:rFonts w:ascii="Arial" w:hAnsi="Arial" w:cs="Arial"/>
                          <w:i w:val="0"/>
                          <w:iCs w:val="0"/>
                          <w:sz w:val="24"/>
                          <w:szCs w:val="24"/>
                        </w:rPr>
                        <w:t xml:space="preserve"> Customer CAD</w:t>
                      </w:r>
                      <w:bookmarkEnd w:id="40"/>
                    </w:p>
                  </w:txbxContent>
                </v:textbox>
                <w10:wrap type="square"/>
              </v:shape>
            </w:pict>
          </mc:Fallback>
        </mc:AlternateContent>
      </w:r>
      <w:r w:rsidR="00722A3E" w:rsidRPr="0078492F">
        <w:rPr>
          <w:rFonts w:ascii="Arial" w:hAnsi="Arial" w:cs="Arial"/>
          <w:sz w:val="24"/>
          <w:szCs w:val="24"/>
        </w:rPr>
        <w:t xml:space="preserve">The customer design was supplied on week </w:t>
      </w:r>
      <w:r w:rsidR="00C07962" w:rsidRPr="0078492F">
        <w:rPr>
          <w:rFonts w:ascii="Arial" w:hAnsi="Arial" w:cs="Arial"/>
          <w:sz w:val="24"/>
          <w:szCs w:val="24"/>
        </w:rPr>
        <w:t>14 in</w:t>
      </w:r>
      <w:r w:rsidR="00722A3E" w:rsidRPr="0078492F">
        <w:rPr>
          <w:rFonts w:ascii="Arial" w:hAnsi="Arial" w:cs="Arial"/>
          <w:sz w:val="24"/>
          <w:szCs w:val="24"/>
        </w:rPr>
        <w:t xml:space="preserve"> 2022, according to the master timing plan (Fig</w:t>
      </w:r>
      <w:r w:rsidR="00C07962" w:rsidRPr="0078492F">
        <w:rPr>
          <w:rFonts w:ascii="Arial" w:hAnsi="Arial" w:cs="Arial"/>
          <w:sz w:val="24"/>
          <w:szCs w:val="24"/>
        </w:rPr>
        <w:t>ure</w:t>
      </w:r>
      <w:r w:rsidR="00722A3E" w:rsidRPr="0078492F">
        <w:rPr>
          <w:rFonts w:ascii="Arial" w:hAnsi="Arial" w:cs="Arial"/>
          <w:sz w:val="24"/>
          <w:szCs w:val="24"/>
        </w:rPr>
        <w:t xml:space="preserve"> 9)</w:t>
      </w:r>
      <w:r w:rsidR="00C07962" w:rsidRPr="0078492F">
        <w:rPr>
          <w:rFonts w:ascii="Arial" w:hAnsi="Arial" w:cs="Arial"/>
          <w:sz w:val="24"/>
          <w:szCs w:val="24"/>
        </w:rPr>
        <w:t>.</w:t>
      </w:r>
      <w:r w:rsidR="00722A3E" w:rsidRPr="0078492F">
        <w:rPr>
          <w:rFonts w:ascii="Arial" w:hAnsi="Arial" w:cs="Arial"/>
          <w:sz w:val="24"/>
          <w:szCs w:val="24"/>
        </w:rPr>
        <w:t xml:space="preserve"> OXY ha</w:t>
      </w:r>
      <w:r w:rsidR="00C07962" w:rsidRPr="0078492F">
        <w:rPr>
          <w:rFonts w:ascii="Arial" w:hAnsi="Arial" w:cs="Arial"/>
          <w:sz w:val="24"/>
          <w:szCs w:val="24"/>
        </w:rPr>
        <w:t>d</w:t>
      </w:r>
      <w:r w:rsidR="00722A3E" w:rsidRPr="0078492F">
        <w:rPr>
          <w:rFonts w:ascii="Arial" w:hAnsi="Arial" w:cs="Arial"/>
          <w:sz w:val="24"/>
          <w:szCs w:val="24"/>
        </w:rPr>
        <w:t xml:space="preserve"> two weeks to complete a DFM with </w:t>
      </w:r>
      <w:r w:rsidR="00C07962" w:rsidRPr="0078492F">
        <w:rPr>
          <w:rFonts w:ascii="Arial" w:hAnsi="Arial" w:cs="Arial"/>
          <w:sz w:val="24"/>
          <w:szCs w:val="24"/>
        </w:rPr>
        <w:t>Stark Industries</w:t>
      </w:r>
      <w:r w:rsidR="00722A3E" w:rsidRPr="0078492F">
        <w:rPr>
          <w:rFonts w:ascii="Arial" w:hAnsi="Arial" w:cs="Arial"/>
          <w:sz w:val="24"/>
          <w:szCs w:val="24"/>
        </w:rPr>
        <w:t xml:space="preserve">. The customer </w:t>
      </w:r>
      <w:r w:rsidR="00C07962" w:rsidRPr="0078492F">
        <w:rPr>
          <w:rFonts w:ascii="Arial" w:hAnsi="Arial" w:cs="Arial"/>
          <w:sz w:val="24"/>
          <w:szCs w:val="24"/>
        </w:rPr>
        <w:t>d</w:t>
      </w:r>
      <w:r w:rsidR="00722A3E" w:rsidRPr="0078492F">
        <w:rPr>
          <w:rFonts w:ascii="Arial" w:hAnsi="Arial" w:cs="Arial"/>
          <w:sz w:val="24"/>
          <w:szCs w:val="24"/>
        </w:rPr>
        <w:t>esign can be seen in Fig</w:t>
      </w:r>
      <w:r w:rsidR="00C07962" w:rsidRPr="0078492F">
        <w:rPr>
          <w:rFonts w:ascii="Arial" w:hAnsi="Arial" w:cs="Arial"/>
          <w:sz w:val="24"/>
          <w:szCs w:val="24"/>
        </w:rPr>
        <w:t>ure</w:t>
      </w:r>
      <w:r w:rsidR="00722A3E" w:rsidRPr="0078492F">
        <w:rPr>
          <w:rFonts w:ascii="Arial" w:hAnsi="Arial" w:cs="Arial"/>
          <w:sz w:val="24"/>
          <w:szCs w:val="24"/>
        </w:rPr>
        <w:t xml:space="preserve"> 10</w:t>
      </w:r>
      <w:r w:rsidR="00C07962" w:rsidRPr="0078492F">
        <w:rPr>
          <w:rFonts w:ascii="Arial" w:hAnsi="Arial" w:cs="Arial"/>
          <w:sz w:val="24"/>
          <w:szCs w:val="24"/>
        </w:rPr>
        <w:t>.</w:t>
      </w:r>
      <w:r w:rsidR="00722A3E" w:rsidRPr="0078492F">
        <w:rPr>
          <w:rFonts w:ascii="Arial" w:hAnsi="Arial" w:cs="Arial"/>
          <w:sz w:val="24"/>
          <w:szCs w:val="24"/>
        </w:rPr>
        <w:t xml:space="preserve"> OXY sent this data to </w:t>
      </w:r>
      <w:r w:rsidRPr="0078492F">
        <w:rPr>
          <w:rFonts w:ascii="Arial" w:hAnsi="Arial" w:cs="Arial"/>
          <w:sz w:val="24"/>
          <w:szCs w:val="24"/>
        </w:rPr>
        <w:t xml:space="preserve">Stark Industries in week 14 </w:t>
      </w:r>
      <w:r w:rsidR="00722A3E" w:rsidRPr="0078492F">
        <w:rPr>
          <w:rFonts w:ascii="Arial" w:hAnsi="Arial" w:cs="Arial"/>
          <w:sz w:val="24"/>
          <w:szCs w:val="24"/>
        </w:rPr>
        <w:t xml:space="preserve">with instruction to improve the data for mass production </w:t>
      </w:r>
      <w:r w:rsidRPr="0078492F">
        <w:rPr>
          <w:rFonts w:ascii="Arial" w:hAnsi="Arial" w:cs="Arial"/>
          <w:sz w:val="24"/>
          <w:szCs w:val="24"/>
        </w:rPr>
        <w:t xml:space="preserve">and </w:t>
      </w:r>
      <w:r w:rsidR="00722A3E" w:rsidRPr="0078492F">
        <w:rPr>
          <w:rFonts w:ascii="Arial" w:hAnsi="Arial" w:cs="Arial"/>
          <w:sz w:val="24"/>
          <w:szCs w:val="24"/>
        </w:rPr>
        <w:t>injection moulding.</w:t>
      </w:r>
      <w:r w:rsidR="001220F2" w:rsidRPr="0078492F">
        <w:rPr>
          <w:rFonts w:ascii="Arial" w:hAnsi="Arial" w:cs="Arial"/>
          <w:sz w:val="24"/>
          <w:szCs w:val="24"/>
        </w:rPr>
        <w:t xml:space="preserve"> OXY set-up a meeting </w:t>
      </w:r>
      <w:r w:rsidR="00806933" w:rsidRPr="0078492F">
        <w:rPr>
          <w:rFonts w:ascii="Arial" w:hAnsi="Arial" w:cs="Arial"/>
          <w:sz w:val="24"/>
          <w:szCs w:val="24"/>
        </w:rPr>
        <w:t xml:space="preserve">mid-week fifteen to discuss the progress made. </w:t>
      </w:r>
      <w:r w:rsidR="00722A3E" w:rsidRPr="0078492F">
        <w:rPr>
          <w:rFonts w:ascii="Arial" w:hAnsi="Arial" w:cs="Arial"/>
          <w:sz w:val="24"/>
          <w:szCs w:val="24"/>
        </w:rPr>
        <w:t xml:space="preserve"> </w:t>
      </w:r>
    </w:p>
    <w:p w14:paraId="789963EB" w14:textId="26B74050" w:rsidR="00806C2A" w:rsidRPr="0078492F" w:rsidRDefault="007857D4" w:rsidP="00CD655A">
      <w:pPr>
        <w:rPr>
          <w:rFonts w:ascii="Arial" w:hAnsi="Arial" w:cs="Arial"/>
        </w:rPr>
      </w:pPr>
      <w:r w:rsidRPr="0078492F">
        <w:rPr>
          <w:rFonts w:ascii="Arial" w:hAnsi="Arial" w:cs="Arial"/>
          <w:noProof/>
        </w:rPr>
        <w:drawing>
          <wp:anchor distT="0" distB="0" distL="114300" distR="114300" simplePos="0" relativeHeight="251669504" behindDoc="0" locked="0" layoutInCell="1" allowOverlap="1" wp14:anchorId="03E9160A" wp14:editId="6D72851A">
            <wp:simplePos x="0" y="0"/>
            <wp:positionH relativeFrom="column">
              <wp:posOffset>30480</wp:posOffset>
            </wp:positionH>
            <wp:positionV relativeFrom="paragraph">
              <wp:posOffset>480060</wp:posOffset>
            </wp:positionV>
            <wp:extent cx="5730875" cy="2512695"/>
            <wp:effectExtent l="0" t="0" r="3175" b="190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0875" cy="2512695"/>
                    </a:xfrm>
                    <a:prstGeom prst="rect">
                      <a:avLst/>
                    </a:prstGeom>
                  </pic:spPr>
                </pic:pic>
              </a:graphicData>
            </a:graphic>
          </wp:anchor>
        </w:drawing>
      </w:r>
    </w:p>
    <w:p w14:paraId="4180482F" w14:textId="6FAF99D8" w:rsidR="00806933" w:rsidRPr="0078492F" w:rsidRDefault="00806933" w:rsidP="00CD655A">
      <w:pPr>
        <w:rPr>
          <w:rFonts w:ascii="Arial" w:hAnsi="Arial" w:cs="Arial"/>
        </w:rPr>
      </w:pPr>
    </w:p>
    <w:p w14:paraId="46E14BD4" w14:textId="695C1E3C" w:rsidR="00997EEF" w:rsidRPr="008666D8" w:rsidRDefault="00997EEF" w:rsidP="00CD655A">
      <w:pPr>
        <w:rPr>
          <w:rFonts w:ascii="Arial" w:hAnsi="Arial" w:cs="Arial"/>
          <w:sz w:val="24"/>
          <w:szCs w:val="24"/>
        </w:rPr>
      </w:pPr>
      <w:r w:rsidRPr="008666D8">
        <w:rPr>
          <w:rFonts w:ascii="Arial" w:hAnsi="Arial" w:cs="Arial"/>
          <w:sz w:val="24"/>
          <w:szCs w:val="24"/>
        </w:rPr>
        <w:t>During the week 15</w:t>
      </w:r>
      <w:r w:rsidR="00A6367A" w:rsidRPr="008666D8">
        <w:rPr>
          <w:rFonts w:ascii="Arial" w:hAnsi="Arial" w:cs="Arial"/>
          <w:sz w:val="24"/>
          <w:szCs w:val="24"/>
        </w:rPr>
        <w:t xml:space="preserve"> meeting minutes </w:t>
      </w:r>
      <w:r w:rsidRPr="008666D8">
        <w:rPr>
          <w:rFonts w:ascii="Arial" w:hAnsi="Arial" w:cs="Arial"/>
          <w:sz w:val="24"/>
          <w:szCs w:val="24"/>
        </w:rPr>
        <w:t>(</w:t>
      </w:r>
      <w:r w:rsidR="00A6367A" w:rsidRPr="008666D8">
        <w:rPr>
          <w:rFonts w:ascii="Arial" w:hAnsi="Arial" w:cs="Arial"/>
          <w:sz w:val="24"/>
          <w:szCs w:val="24"/>
        </w:rPr>
        <w:t>Fig</w:t>
      </w:r>
      <w:r w:rsidRPr="008666D8">
        <w:rPr>
          <w:rFonts w:ascii="Arial" w:hAnsi="Arial" w:cs="Arial"/>
          <w:sz w:val="24"/>
          <w:szCs w:val="24"/>
        </w:rPr>
        <w:t>ure</w:t>
      </w:r>
      <w:r w:rsidR="00A6367A" w:rsidRPr="008666D8">
        <w:rPr>
          <w:rFonts w:ascii="Arial" w:hAnsi="Arial" w:cs="Arial"/>
          <w:sz w:val="24"/>
          <w:szCs w:val="24"/>
        </w:rPr>
        <w:t xml:space="preserve"> 11</w:t>
      </w:r>
      <w:r w:rsidRPr="008666D8">
        <w:rPr>
          <w:rFonts w:ascii="Arial" w:hAnsi="Arial" w:cs="Arial"/>
          <w:sz w:val="24"/>
          <w:szCs w:val="24"/>
        </w:rPr>
        <w:t>)</w:t>
      </w:r>
      <w:r w:rsidR="00A6367A" w:rsidRPr="008666D8">
        <w:rPr>
          <w:rFonts w:ascii="Arial" w:hAnsi="Arial" w:cs="Arial"/>
          <w:sz w:val="24"/>
          <w:szCs w:val="24"/>
        </w:rPr>
        <w:t xml:space="preserve"> show that </w:t>
      </w:r>
      <w:r w:rsidRPr="008666D8">
        <w:rPr>
          <w:rFonts w:ascii="Arial" w:hAnsi="Arial" w:cs="Arial"/>
          <w:sz w:val="24"/>
          <w:szCs w:val="24"/>
        </w:rPr>
        <w:t>Stark Industries</w:t>
      </w:r>
      <w:r w:rsidR="00A6367A" w:rsidRPr="008666D8">
        <w:rPr>
          <w:rFonts w:ascii="Arial" w:hAnsi="Arial" w:cs="Arial"/>
          <w:sz w:val="24"/>
          <w:szCs w:val="24"/>
        </w:rPr>
        <w:t xml:space="preserve"> were behind schedule</w:t>
      </w:r>
      <w:r w:rsidR="007757EB" w:rsidRPr="008666D8">
        <w:rPr>
          <w:rFonts w:ascii="Arial" w:hAnsi="Arial" w:cs="Arial"/>
          <w:sz w:val="24"/>
          <w:szCs w:val="24"/>
        </w:rPr>
        <w:t xml:space="preserve">. </w:t>
      </w:r>
      <w:r w:rsidRPr="008666D8">
        <w:rPr>
          <w:rFonts w:ascii="Arial" w:hAnsi="Arial" w:cs="Arial"/>
          <w:sz w:val="24"/>
          <w:szCs w:val="24"/>
        </w:rPr>
        <w:t>A root-cause analysis</w:t>
      </w:r>
      <w:r w:rsidR="00576D6E" w:rsidRPr="008666D8">
        <w:rPr>
          <w:rFonts w:ascii="Arial" w:hAnsi="Arial" w:cs="Arial"/>
          <w:sz w:val="24"/>
          <w:szCs w:val="24"/>
        </w:rPr>
        <w:t xml:space="preserve"> found that Stark Industries</w:t>
      </w:r>
      <w:r w:rsidRPr="008666D8">
        <w:rPr>
          <w:rFonts w:ascii="Arial" w:hAnsi="Arial" w:cs="Arial"/>
          <w:sz w:val="24"/>
          <w:szCs w:val="24"/>
        </w:rPr>
        <w:t>’</w:t>
      </w:r>
      <w:r w:rsidR="00576D6E" w:rsidRPr="008666D8">
        <w:rPr>
          <w:rFonts w:ascii="Arial" w:hAnsi="Arial" w:cs="Arial"/>
          <w:sz w:val="24"/>
          <w:szCs w:val="24"/>
        </w:rPr>
        <w:t xml:space="preserve"> working procedures directly </w:t>
      </w:r>
      <w:r w:rsidRPr="008666D8">
        <w:rPr>
          <w:rFonts w:ascii="Arial" w:hAnsi="Arial" w:cs="Arial"/>
          <w:sz w:val="24"/>
          <w:szCs w:val="24"/>
        </w:rPr>
        <w:t>a</w:t>
      </w:r>
      <w:r w:rsidR="00576D6E" w:rsidRPr="008666D8">
        <w:rPr>
          <w:rFonts w:ascii="Arial" w:hAnsi="Arial" w:cs="Arial"/>
          <w:sz w:val="24"/>
          <w:szCs w:val="24"/>
        </w:rPr>
        <w:t>ffected the lead times. This was something OXY had not planned for</w:t>
      </w:r>
      <w:r w:rsidRPr="008666D8">
        <w:rPr>
          <w:rFonts w:ascii="Arial" w:hAnsi="Arial" w:cs="Arial"/>
          <w:sz w:val="24"/>
          <w:szCs w:val="24"/>
        </w:rPr>
        <w:t xml:space="preserve"> but revealed some cultural misunderstandings.</w:t>
      </w:r>
    </w:p>
    <w:p w14:paraId="467E4510" w14:textId="0CC6AAC1" w:rsidR="00806933" w:rsidRPr="008666D8" w:rsidRDefault="00997EEF" w:rsidP="00997EEF">
      <w:pPr>
        <w:spacing w:after="0"/>
        <w:rPr>
          <w:rFonts w:ascii="Arial" w:hAnsi="Arial" w:cs="Arial"/>
          <w:sz w:val="24"/>
          <w:szCs w:val="24"/>
        </w:rPr>
      </w:pPr>
      <w:r w:rsidRPr="008666D8">
        <w:rPr>
          <w:rFonts w:ascii="Arial" w:hAnsi="Arial" w:cs="Arial"/>
          <w:sz w:val="24"/>
          <w:szCs w:val="24"/>
        </w:rPr>
        <w:lastRenderedPageBreak/>
        <w:t xml:space="preserve">One issue was </w:t>
      </w:r>
      <w:r w:rsidR="00984C5C">
        <w:rPr>
          <w:rFonts w:ascii="Arial" w:hAnsi="Arial" w:cs="Arial"/>
          <w:sz w:val="24"/>
          <w:szCs w:val="24"/>
        </w:rPr>
        <w:t xml:space="preserve">that it is </w:t>
      </w:r>
      <w:r w:rsidRPr="008666D8">
        <w:rPr>
          <w:rFonts w:ascii="Arial" w:hAnsi="Arial" w:cs="Arial"/>
          <w:sz w:val="24"/>
          <w:szCs w:val="24"/>
        </w:rPr>
        <w:t xml:space="preserve">the </w:t>
      </w:r>
      <w:r w:rsidR="00576D6E" w:rsidRPr="008666D8">
        <w:rPr>
          <w:rFonts w:ascii="Arial" w:hAnsi="Arial" w:cs="Arial"/>
          <w:sz w:val="24"/>
          <w:szCs w:val="24"/>
        </w:rPr>
        <w:t xml:space="preserve">custom for </w:t>
      </w:r>
      <w:r w:rsidR="007764F4" w:rsidRPr="008666D8">
        <w:rPr>
          <w:rFonts w:ascii="Arial" w:hAnsi="Arial" w:cs="Arial"/>
          <w:sz w:val="24"/>
          <w:szCs w:val="24"/>
        </w:rPr>
        <w:t>Japanese companies to work more as a team sending ideas and discussing solutions between all members to get a better understanding. This process is called “Nemawashi</w:t>
      </w:r>
      <w:r w:rsidRPr="008666D8">
        <w:rPr>
          <w:rFonts w:ascii="Arial" w:hAnsi="Arial" w:cs="Arial"/>
          <w:sz w:val="24"/>
          <w:szCs w:val="24"/>
        </w:rPr>
        <w:t>”</w:t>
      </w:r>
      <w:r w:rsidR="005F2BDC">
        <w:rPr>
          <w:rFonts w:ascii="Arial" w:hAnsi="Arial" w:cs="Arial"/>
          <w:sz w:val="24"/>
          <w:szCs w:val="24"/>
        </w:rPr>
        <w:t>,</w:t>
      </w:r>
      <w:r w:rsidR="00576D6E" w:rsidRPr="008666D8">
        <w:rPr>
          <w:rFonts w:ascii="Arial" w:hAnsi="Arial" w:cs="Arial"/>
          <w:sz w:val="24"/>
          <w:szCs w:val="24"/>
        </w:rPr>
        <w:t xml:space="preserve"> </w:t>
      </w:r>
      <w:r w:rsidR="007757EB" w:rsidRPr="008666D8">
        <w:rPr>
          <w:rFonts w:ascii="Arial" w:hAnsi="Arial" w:cs="Arial"/>
          <w:sz w:val="24"/>
          <w:szCs w:val="24"/>
        </w:rPr>
        <w:t>Actions were discussed</w:t>
      </w:r>
      <w:r w:rsidRPr="008666D8">
        <w:rPr>
          <w:rFonts w:ascii="Arial" w:hAnsi="Arial" w:cs="Arial"/>
          <w:sz w:val="24"/>
          <w:szCs w:val="24"/>
        </w:rPr>
        <w:t>. I</w:t>
      </w:r>
      <w:r w:rsidR="00806933" w:rsidRPr="008666D8">
        <w:rPr>
          <w:rFonts w:ascii="Arial" w:hAnsi="Arial" w:cs="Arial"/>
          <w:sz w:val="24"/>
          <w:szCs w:val="24"/>
        </w:rPr>
        <w:t xml:space="preserve">t was </w:t>
      </w:r>
      <w:r w:rsidRPr="008666D8">
        <w:rPr>
          <w:rFonts w:ascii="Arial" w:hAnsi="Arial" w:cs="Arial"/>
          <w:sz w:val="24"/>
          <w:szCs w:val="24"/>
        </w:rPr>
        <w:t>suggested</w:t>
      </w:r>
      <w:r w:rsidR="00806933" w:rsidRPr="008666D8">
        <w:rPr>
          <w:rFonts w:ascii="Arial" w:hAnsi="Arial" w:cs="Arial"/>
          <w:sz w:val="24"/>
          <w:szCs w:val="24"/>
        </w:rPr>
        <w:t xml:space="preserve"> that </w:t>
      </w:r>
      <w:r w:rsidRPr="008666D8">
        <w:rPr>
          <w:rFonts w:ascii="Arial" w:hAnsi="Arial" w:cs="Arial"/>
          <w:sz w:val="24"/>
          <w:szCs w:val="24"/>
        </w:rPr>
        <w:t>additional meetings should be established to foster relationships with the supplier and create a better working environment for both parties in relation to the achievement of</w:t>
      </w:r>
      <w:r w:rsidR="00806933" w:rsidRPr="008666D8">
        <w:rPr>
          <w:rFonts w:ascii="Arial" w:hAnsi="Arial" w:cs="Arial"/>
          <w:sz w:val="24"/>
          <w:szCs w:val="24"/>
        </w:rPr>
        <w:t xml:space="preserve"> DFM by week sixteen. </w:t>
      </w:r>
      <w:r w:rsidR="005F2BDC">
        <w:rPr>
          <w:rFonts w:ascii="Arial" w:hAnsi="Arial" w:cs="Arial"/>
          <w:sz w:val="24"/>
          <w:szCs w:val="24"/>
        </w:rPr>
        <w:t>(</w:t>
      </w:r>
      <w:r w:rsidRPr="008666D8">
        <w:rPr>
          <w:rFonts w:ascii="Arial" w:hAnsi="Arial" w:cs="Arial"/>
          <w:sz w:val="24"/>
          <w:szCs w:val="24"/>
        </w:rPr>
        <w:t>Nisbett</w:t>
      </w:r>
      <w:r w:rsidR="005F2BDC">
        <w:rPr>
          <w:rFonts w:ascii="Arial" w:hAnsi="Arial" w:cs="Arial"/>
          <w:sz w:val="24"/>
          <w:szCs w:val="24"/>
        </w:rPr>
        <w:t xml:space="preserve">, </w:t>
      </w:r>
      <w:r w:rsidRPr="008666D8">
        <w:rPr>
          <w:rFonts w:ascii="Arial" w:hAnsi="Arial" w:cs="Arial"/>
          <w:sz w:val="24"/>
          <w:szCs w:val="24"/>
        </w:rPr>
        <w:t xml:space="preserve">2003) refers to this need for respect for cultural differences within and across </w:t>
      </w:r>
      <w:r w:rsidR="00806933" w:rsidRPr="008666D8">
        <w:rPr>
          <w:rFonts w:ascii="Arial" w:hAnsi="Arial" w:cs="Arial"/>
          <w:sz w:val="24"/>
          <w:szCs w:val="24"/>
        </w:rPr>
        <w:t xml:space="preserve">organisation. </w:t>
      </w:r>
      <w:r w:rsidR="007757EB" w:rsidRPr="008666D8">
        <w:rPr>
          <w:rFonts w:ascii="Arial" w:hAnsi="Arial" w:cs="Arial"/>
          <w:sz w:val="24"/>
          <w:szCs w:val="24"/>
        </w:rPr>
        <w:t xml:space="preserve"> </w:t>
      </w:r>
    </w:p>
    <w:p w14:paraId="61D09A95" w14:textId="23DFB797" w:rsidR="00806933" w:rsidRPr="0078492F" w:rsidRDefault="00997EEF" w:rsidP="00997EEF">
      <w:pPr>
        <w:spacing w:after="0"/>
        <w:rPr>
          <w:rFonts w:ascii="Arial" w:hAnsi="Arial" w:cs="Arial"/>
        </w:rPr>
      </w:pPr>
      <w:r w:rsidRPr="0078492F">
        <w:rPr>
          <w:rFonts w:ascii="Arial" w:hAnsi="Arial" w:cs="Arial"/>
          <w:noProof/>
        </w:rPr>
        <w:drawing>
          <wp:anchor distT="0" distB="0" distL="114300" distR="114300" simplePos="0" relativeHeight="251672576" behindDoc="0" locked="0" layoutInCell="1" allowOverlap="1" wp14:anchorId="48ECA73B" wp14:editId="133F48EF">
            <wp:simplePos x="0" y="0"/>
            <wp:positionH relativeFrom="column">
              <wp:posOffset>-287655</wp:posOffset>
            </wp:positionH>
            <wp:positionV relativeFrom="paragraph">
              <wp:posOffset>624840</wp:posOffset>
            </wp:positionV>
            <wp:extent cx="6426213" cy="16256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426213" cy="1625600"/>
                    </a:xfrm>
                    <a:prstGeom prst="rect">
                      <a:avLst/>
                    </a:prstGeom>
                  </pic:spPr>
                </pic:pic>
              </a:graphicData>
            </a:graphic>
          </wp:anchor>
        </w:drawing>
      </w:r>
      <w:r w:rsidR="00E21E78" w:rsidRPr="0078492F">
        <w:rPr>
          <w:rFonts w:ascii="Arial" w:hAnsi="Arial" w:cs="Arial"/>
          <w:noProof/>
        </w:rPr>
        <mc:AlternateContent>
          <mc:Choice Requires="wps">
            <w:drawing>
              <wp:anchor distT="0" distB="0" distL="114300" distR="114300" simplePos="0" relativeHeight="251674624" behindDoc="0" locked="0" layoutInCell="1" allowOverlap="1" wp14:anchorId="3E225B2B" wp14:editId="70C6905F">
                <wp:simplePos x="0" y="0"/>
                <wp:positionH relativeFrom="column">
                  <wp:posOffset>-288290</wp:posOffset>
                </wp:positionH>
                <wp:positionV relativeFrom="paragraph">
                  <wp:posOffset>281940</wp:posOffset>
                </wp:positionV>
                <wp:extent cx="6426200" cy="23685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6426200" cy="236855"/>
                        </a:xfrm>
                        <a:prstGeom prst="rect">
                          <a:avLst/>
                        </a:prstGeom>
                        <a:solidFill>
                          <a:prstClr val="white"/>
                        </a:solidFill>
                        <a:ln>
                          <a:noFill/>
                        </a:ln>
                      </wps:spPr>
                      <wps:txbx>
                        <w:txbxContent>
                          <w:p w14:paraId="54ADBF06" w14:textId="2AD9B7B5" w:rsidR="00E21E78" w:rsidRPr="00997EEF" w:rsidRDefault="00E21E78" w:rsidP="00997EEF">
                            <w:pPr>
                              <w:pStyle w:val="Caption"/>
                              <w:rPr>
                                <w:rFonts w:ascii="Arial" w:hAnsi="Arial" w:cs="Arial"/>
                                <w:i w:val="0"/>
                                <w:iCs w:val="0"/>
                                <w:noProof/>
                                <w:color w:val="000000"/>
                                <w:sz w:val="24"/>
                                <w:szCs w:val="24"/>
                              </w:rPr>
                            </w:pPr>
                            <w:bookmarkStart w:id="41" w:name="_Toc135470047"/>
                            <w:r w:rsidRPr="00997EEF">
                              <w:rPr>
                                <w:rFonts w:ascii="Arial" w:hAnsi="Arial" w:cs="Arial"/>
                                <w:i w:val="0"/>
                                <w:iCs w:val="0"/>
                                <w:sz w:val="24"/>
                                <w:szCs w:val="24"/>
                              </w:rPr>
                              <w:t xml:space="preserve">Figure </w:t>
                            </w:r>
                            <w:r w:rsidRPr="00997EEF">
                              <w:rPr>
                                <w:rFonts w:ascii="Arial" w:hAnsi="Arial" w:cs="Arial"/>
                                <w:i w:val="0"/>
                                <w:iCs w:val="0"/>
                                <w:sz w:val="24"/>
                                <w:szCs w:val="24"/>
                              </w:rPr>
                              <w:fldChar w:fldCharType="begin"/>
                            </w:r>
                            <w:r w:rsidRPr="00997EEF">
                              <w:rPr>
                                <w:rFonts w:ascii="Arial" w:hAnsi="Arial" w:cs="Arial"/>
                                <w:i w:val="0"/>
                                <w:iCs w:val="0"/>
                                <w:sz w:val="24"/>
                                <w:szCs w:val="24"/>
                              </w:rPr>
                              <w:instrText xml:space="preserve"> SEQ Figure \* ARABIC </w:instrText>
                            </w:r>
                            <w:r w:rsidRPr="00997EEF">
                              <w:rPr>
                                <w:rFonts w:ascii="Arial" w:hAnsi="Arial" w:cs="Arial"/>
                                <w:i w:val="0"/>
                                <w:iCs w:val="0"/>
                                <w:sz w:val="24"/>
                                <w:szCs w:val="24"/>
                              </w:rPr>
                              <w:fldChar w:fldCharType="separate"/>
                            </w:r>
                            <w:r w:rsidR="00B70479" w:rsidRPr="00997EEF">
                              <w:rPr>
                                <w:rFonts w:ascii="Arial" w:hAnsi="Arial" w:cs="Arial"/>
                                <w:i w:val="0"/>
                                <w:iCs w:val="0"/>
                                <w:noProof/>
                                <w:sz w:val="24"/>
                                <w:szCs w:val="24"/>
                              </w:rPr>
                              <w:t>12</w:t>
                            </w:r>
                            <w:r w:rsidRPr="00997EEF">
                              <w:rPr>
                                <w:rFonts w:ascii="Arial" w:hAnsi="Arial" w:cs="Arial"/>
                                <w:i w:val="0"/>
                                <w:iCs w:val="0"/>
                                <w:noProof/>
                                <w:sz w:val="24"/>
                                <w:szCs w:val="24"/>
                              </w:rPr>
                              <w:fldChar w:fldCharType="end"/>
                            </w:r>
                            <w:r w:rsidRPr="00997EEF">
                              <w:rPr>
                                <w:rFonts w:ascii="Arial" w:hAnsi="Arial" w:cs="Arial"/>
                                <w:i w:val="0"/>
                                <w:iCs w:val="0"/>
                                <w:sz w:val="24"/>
                                <w:szCs w:val="24"/>
                              </w:rPr>
                              <w:t xml:space="preserve"> Meeting minuets between OXY and Stark Industries discussing DFM</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225B2B" id="Text Box 19" o:spid="_x0000_s1028" type="#_x0000_t202" style="position:absolute;margin-left:-22.7pt;margin-top:22.2pt;width:506pt;height:18.6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" stroked="f">
                <v:textbox inset="0,0,0,0">
                  <w:txbxContent>
                    <w:p w14:paraId="54ADBF06" w14:textId="2AD9B7B5" w:rsidR="00E21E78" w:rsidRPr="00997EEF" w:rsidRDefault="00E21E78" w:rsidP="00997EEF">
                      <w:pPr>
                        <w:pStyle w:val="Caption"/>
                        <w:rPr>
                          <w:rFonts w:ascii="Arial" w:hAnsi="Arial" w:cs="Arial"/>
                          <w:i w:val="0"/>
                          <w:iCs w:val="0"/>
                          <w:noProof/>
                          <w:color w:val="000000"/>
                          <w:sz w:val="24"/>
                          <w:szCs w:val="24"/>
                        </w:rPr>
                      </w:pPr>
                      <w:bookmarkStart w:id="42" w:name="_Toc135470047"/>
                      <w:r w:rsidRPr="00997EEF">
                        <w:rPr>
                          <w:rFonts w:ascii="Arial" w:hAnsi="Arial" w:cs="Arial"/>
                          <w:i w:val="0"/>
                          <w:iCs w:val="0"/>
                          <w:sz w:val="24"/>
                          <w:szCs w:val="24"/>
                        </w:rPr>
                        <w:t xml:space="preserve">Figure </w:t>
                      </w:r>
                      <w:r w:rsidRPr="00997EEF">
                        <w:rPr>
                          <w:rFonts w:ascii="Arial" w:hAnsi="Arial" w:cs="Arial"/>
                          <w:i w:val="0"/>
                          <w:iCs w:val="0"/>
                          <w:sz w:val="24"/>
                          <w:szCs w:val="24"/>
                        </w:rPr>
                        <w:fldChar w:fldCharType="begin"/>
                      </w:r>
                      <w:r w:rsidRPr="00997EEF">
                        <w:rPr>
                          <w:rFonts w:ascii="Arial" w:hAnsi="Arial" w:cs="Arial"/>
                          <w:i w:val="0"/>
                          <w:iCs w:val="0"/>
                          <w:sz w:val="24"/>
                          <w:szCs w:val="24"/>
                        </w:rPr>
                        <w:instrText xml:space="preserve"> SEQ Figure \* ARABIC </w:instrText>
                      </w:r>
                      <w:r w:rsidRPr="00997EEF">
                        <w:rPr>
                          <w:rFonts w:ascii="Arial" w:hAnsi="Arial" w:cs="Arial"/>
                          <w:i w:val="0"/>
                          <w:iCs w:val="0"/>
                          <w:sz w:val="24"/>
                          <w:szCs w:val="24"/>
                        </w:rPr>
                        <w:fldChar w:fldCharType="separate"/>
                      </w:r>
                      <w:r w:rsidR="00B70479" w:rsidRPr="00997EEF">
                        <w:rPr>
                          <w:rFonts w:ascii="Arial" w:hAnsi="Arial" w:cs="Arial"/>
                          <w:i w:val="0"/>
                          <w:iCs w:val="0"/>
                          <w:noProof/>
                          <w:sz w:val="24"/>
                          <w:szCs w:val="24"/>
                        </w:rPr>
                        <w:t>12</w:t>
                      </w:r>
                      <w:r w:rsidRPr="00997EEF">
                        <w:rPr>
                          <w:rFonts w:ascii="Arial" w:hAnsi="Arial" w:cs="Arial"/>
                          <w:i w:val="0"/>
                          <w:iCs w:val="0"/>
                          <w:noProof/>
                          <w:sz w:val="24"/>
                          <w:szCs w:val="24"/>
                        </w:rPr>
                        <w:fldChar w:fldCharType="end"/>
                      </w:r>
                      <w:r w:rsidRPr="00997EEF">
                        <w:rPr>
                          <w:rFonts w:ascii="Arial" w:hAnsi="Arial" w:cs="Arial"/>
                          <w:i w:val="0"/>
                          <w:iCs w:val="0"/>
                          <w:sz w:val="24"/>
                          <w:szCs w:val="24"/>
                        </w:rPr>
                        <w:t xml:space="preserve"> Meeting minuets between OXY and Stark Industries discussing DFM</w:t>
                      </w:r>
                      <w:bookmarkEnd w:id="42"/>
                    </w:p>
                  </w:txbxContent>
                </v:textbox>
                <w10:wrap type="square"/>
              </v:shape>
            </w:pict>
          </mc:Fallback>
        </mc:AlternateContent>
      </w:r>
    </w:p>
    <w:p w14:paraId="45197E8B" w14:textId="7D9A2F56" w:rsidR="000A073F" w:rsidRPr="0078492F" w:rsidRDefault="0016160D" w:rsidP="0016160D">
      <w:pPr>
        <w:spacing w:after="0"/>
        <w:rPr>
          <w:rFonts w:ascii="Arial" w:hAnsi="Arial" w:cs="Arial"/>
          <w:b/>
          <w:bCs/>
          <w:sz w:val="24"/>
          <w:szCs w:val="24"/>
        </w:rPr>
      </w:pPr>
      <w:r w:rsidRPr="0078492F">
        <w:rPr>
          <w:rFonts w:ascii="Arial" w:hAnsi="Arial" w:cs="Arial"/>
          <w:sz w:val="24"/>
          <w:szCs w:val="24"/>
        </w:rPr>
        <w:t>The d</w:t>
      </w:r>
      <w:r w:rsidR="007764F4" w:rsidRPr="0078492F">
        <w:rPr>
          <w:rFonts w:ascii="Arial" w:hAnsi="Arial" w:cs="Arial"/>
          <w:sz w:val="24"/>
          <w:szCs w:val="24"/>
        </w:rPr>
        <w:t xml:space="preserve">aily meetings </w:t>
      </w:r>
      <w:r w:rsidRPr="0078492F">
        <w:rPr>
          <w:rFonts w:ascii="Arial" w:hAnsi="Arial" w:cs="Arial"/>
          <w:sz w:val="24"/>
          <w:szCs w:val="24"/>
        </w:rPr>
        <w:t>were very successful and</w:t>
      </w:r>
      <w:r w:rsidR="007764F4" w:rsidRPr="0078492F">
        <w:rPr>
          <w:rFonts w:ascii="Arial" w:hAnsi="Arial" w:cs="Arial"/>
          <w:sz w:val="24"/>
          <w:szCs w:val="24"/>
        </w:rPr>
        <w:t xml:space="preserve"> by the end of </w:t>
      </w:r>
      <w:r w:rsidRPr="0078492F">
        <w:rPr>
          <w:rFonts w:ascii="Arial" w:hAnsi="Arial" w:cs="Arial"/>
          <w:sz w:val="24"/>
          <w:szCs w:val="24"/>
        </w:rPr>
        <w:t>w</w:t>
      </w:r>
      <w:r w:rsidR="007764F4" w:rsidRPr="0078492F">
        <w:rPr>
          <w:rFonts w:ascii="Arial" w:hAnsi="Arial" w:cs="Arial"/>
          <w:sz w:val="24"/>
          <w:szCs w:val="24"/>
        </w:rPr>
        <w:t xml:space="preserve">eek </w:t>
      </w:r>
      <w:r w:rsidRPr="0078492F">
        <w:rPr>
          <w:rFonts w:ascii="Arial" w:hAnsi="Arial" w:cs="Arial"/>
          <w:sz w:val="24"/>
          <w:szCs w:val="24"/>
        </w:rPr>
        <w:t>15</w:t>
      </w:r>
      <w:r w:rsidR="007764F4" w:rsidRPr="0078492F">
        <w:rPr>
          <w:rFonts w:ascii="Arial" w:hAnsi="Arial" w:cs="Arial"/>
          <w:sz w:val="24"/>
          <w:szCs w:val="24"/>
        </w:rPr>
        <w:t xml:space="preserve"> Stark Industries had produced a solution with a new improved design. </w:t>
      </w:r>
      <w:r w:rsidR="00540859" w:rsidRPr="0078492F">
        <w:rPr>
          <w:rFonts w:ascii="Arial" w:hAnsi="Arial" w:cs="Arial"/>
          <w:sz w:val="24"/>
          <w:szCs w:val="24"/>
        </w:rPr>
        <w:t>As Fig</w:t>
      </w:r>
      <w:r w:rsidRPr="0078492F">
        <w:rPr>
          <w:rFonts w:ascii="Arial" w:hAnsi="Arial" w:cs="Arial"/>
          <w:sz w:val="24"/>
          <w:szCs w:val="24"/>
        </w:rPr>
        <w:t>ure</w:t>
      </w:r>
      <w:r w:rsidR="00540859" w:rsidRPr="0078492F">
        <w:rPr>
          <w:rFonts w:ascii="Arial" w:hAnsi="Arial" w:cs="Arial"/>
          <w:sz w:val="24"/>
          <w:szCs w:val="24"/>
        </w:rPr>
        <w:t xml:space="preserve"> 12 shows</w:t>
      </w:r>
      <w:r w:rsidR="00CB0A8B" w:rsidRPr="0078492F">
        <w:rPr>
          <w:rFonts w:ascii="Arial" w:hAnsi="Arial" w:cs="Arial"/>
          <w:sz w:val="24"/>
          <w:szCs w:val="24"/>
        </w:rPr>
        <w:t xml:space="preserve">, a radius had been added to both lower walls, </w:t>
      </w:r>
      <w:r w:rsidRPr="0078492F">
        <w:rPr>
          <w:rFonts w:ascii="Arial" w:hAnsi="Arial" w:cs="Arial"/>
          <w:sz w:val="24"/>
          <w:szCs w:val="24"/>
        </w:rPr>
        <w:t xml:space="preserve">a </w:t>
      </w:r>
      <w:r w:rsidR="00CB0A8B" w:rsidRPr="0078492F">
        <w:rPr>
          <w:rFonts w:ascii="Arial" w:hAnsi="Arial" w:cs="Arial"/>
          <w:sz w:val="24"/>
          <w:szCs w:val="24"/>
        </w:rPr>
        <w:t>draft angle added</w:t>
      </w:r>
      <w:r w:rsidRPr="0078492F">
        <w:rPr>
          <w:rFonts w:ascii="Arial" w:hAnsi="Arial" w:cs="Arial"/>
          <w:sz w:val="24"/>
          <w:szCs w:val="24"/>
        </w:rPr>
        <w:t>,</w:t>
      </w:r>
      <w:r w:rsidR="00CB0A8B" w:rsidRPr="0078492F">
        <w:rPr>
          <w:rFonts w:ascii="Arial" w:hAnsi="Arial" w:cs="Arial"/>
          <w:sz w:val="24"/>
          <w:szCs w:val="24"/>
        </w:rPr>
        <w:t xml:space="preserve"> and </w:t>
      </w:r>
      <w:r w:rsidRPr="0078492F">
        <w:rPr>
          <w:rFonts w:ascii="Arial" w:hAnsi="Arial" w:cs="Arial"/>
          <w:sz w:val="24"/>
          <w:szCs w:val="24"/>
        </w:rPr>
        <w:t xml:space="preserve">the </w:t>
      </w:r>
      <w:r w:rsidR="00CB0A8B" w:rsidRPr="0078492F">
        <w:rPr>
          <w:rFonts w:ascii="Arial" w:hAnsi="Arial" w:cs="Arial"/>
          <w:sz w:val="24"/>
          <w:szCs w:val="24"/>
        </w:rPr>
        <w:t xml:space="preserve">radius taken away from </w:t>
      </w:r>
      <w:r w:rsidRPr="0078492F">
        <w:rPr>
          <w:rFonts w:ascii="Arial" w:hAnsi="Arial" w:cs="Arial"/>
          <w:sz w:val="24"/>
          <w:szCs w:val="24"/>
        </w:rPr>
        <w:t xml:space="preserve">the </w:t>
      </w:r>
      <w:r w:rsidR="00CB0A8B" w:rsidRPr="0078492F">
        <w:rPr>
          <w:rFonts w:ascii="Arial" w:hAnsi="Arial" w:cs="Arial"/>
          <w:sz w:val="24"/>
          <w:szCs w:val="24"/>
        </w:rPr>
        <w:t>customers design due to thin tool steel. All these modifications allowed the component to be manufactured with better part quality when mass produced.</w:t>
      </w:r>
      <w:r w:rsidR="000A073F" w:rsidRPr="0078492F">
        <w:rPr>
          <w:rFonts w:ascii="Arial" w:hAnsi="Arial" w:cs="Arial"/>
          <w:sz w:val="24"/>
          <w:szCs w:val="24"/>
        </w:rPr>
        <w:t xml:space="preserve"> </w:t>
      </w:r>
    </w:p>
    <w:p w14:paraId="1F16F2B3" w14:textId="77777777" w:rsidR="0016160D" w:rsidRPr="0078492F" w:rsidRDefault="0016160D" w:rsidP="0016160D">
      <w:pPr>
        <w:spacing w:after="0"/>
        <w:rPr>
          <w:rFonts w:ascii="Arial" w:hAnsi="Arial" w:cs="Arial"/>
          <w:b/>
          <w:bCs/>
          <w:sz w:val="24"/>
          <w:szCs w:val="24"/>
        </w:rPr>
      </w:pPr>
    </w:p>
    <w:p w14:paraId="5BF70B42" w14:textId="501ED229" w:rsidR="000A073F" w:rsidRPr="0078492F" w:rsidRDefault="000A073F" w:rsidP="0016160D">
      <w:pPr>
        <w:pStyle w:val="Caption"/>
        <w:keepNext/>
        <w:rPr>
          <w:rFonts w:ascii="Arial" w:hAnsi="Arial" w:cs="Arial"/>
          <w:i w:val="0"/>
          <w:iCs w:val="0"/>
          <w:sz w:val="24"/>
          <w:szCs w:val="24"/>
        </w:rPr>
      </w:pPr>
      <w:bookmarkStart w:id="43" w:name="_Toc135470048"/>
      <w:r w:rsidRPr="0078492F">
        <w:rPr>
          <w:rFonts w:ascii="Arial" w:hAnsi="Arial" w:cs="Arial"/>
          <w:i w:val="0"/>
          <w:iCs w:val="0"/>
          <w:sz w:val="24"/>
          <w:szCs w:val="24"/>
        </w:rPr>
        <w:t xml:space="preserve">Figure </w:t>
      </w:r>
      <w:r w:rsidRPr="0078492F">
        <w:rPr>
          <w:rFonts w:ascii="Arial" w:hAnsi="Arial" w:cs="Arial"/>
          <w:i w:val="0"/>
          <w:iCs w:val="0"/>
          <w:sz w:val="24"/>
          <w:szCs w:val="24"/>
        </w:rPr>
        <w:fldChar w:fldCharType="begin"/>
      </w:r>
      <w:r w:rsidRPr="0078492F">
        <w:rPr>
          <w:rFonts w:ascii="Arial" w:hAnsi="Arial" w:cs="Arial"/>
          <w:i w:val="0"/>
          <w:iCs w:val="0"/>
          <w:sz w:val="24"/>
          <w:szCs w:val="24"/>
        </w:rPr>
        <w:instrText xml:space="preserve"> SEQ Figure \* ARABIC </w:instrText>
      </w:r>
      <w:r w:rsidRPr="0078492F">
        <w:rPr>
          <w:rFonts w:ascii="Arial" w:hAnsi="Arial" w:cs="Arial"/>
          <w:i w:val="0"/>
          <w:iCs w:val="0"/>
          <w:sz w:val="24"/>
          <w:szCs w:val="24"/>
        </w:rPr>
        <w:fldChar w:fldCharType="separate"/>
      </w:r>
      <w:r w:rsidR="00B70479" w:rsidRPr="0078492F">
        <w:rPr>
          <w:rFonts w:ascii="Arial" w:hAnsi="Arial" w:cs="Arial"/>
          <w:i w:val="0"/>
          <w:iCs w:val="0"/>
          <w:noProof/>
          <w:sz w:val="24"/>
          <w:szCs w:val="24"/>
        </w:rPr>
        <w:t>13</w:t>
      </w:r>
      <w:r w:rsidRPr="0078492F">
        <w:rPr>
          <w:rFonts w:ascii="Arial" w:hAnsi="Arial" w:cs="Arial"/>
          <w:i w:val="0"/>
          <w:iCs w:val="0"/>
          <w:noProof/>
          <w:sz w:val="24"/>
          <w:szCs w:val="24"/>
        </w:rPr>
        <w:fldChar w:fldCharType="end"/>
      </w:r>
      <w:r w:rsidRPr="0078492F">
        <w:rPr>
          <w:rFonts w:ascii="Arial" w:hAnsi="Arial" w:cs="Arial"/>
          <w:i w:val="0"/>
          <w:iCs w:val="0"/>
          <w:sz w:val="24"/>
          <w:szCs w:val="24"/>
        </w:rPr>
        <w:t xml:space="preserve"> Diagram showing Stark Industries proposed DFM changes</w:t>
      </w:r>
      <w:bookmarkEnd w:id="43"/>
    </w:p>
    <w:p w14:paraId="6CAA13A4" w14:textId="77777777" w:rsidR="007757EB" w:rsidRPr="0078492F" w:rsidRDefault="000A073F" w:rsidP="00CD655A">
      <w:pPr>
        <w:rPr>
          <w:rFonts w:ascii="Arial" w:hAnsi="Arial" w:cs="Arial"/>
        </w:rPr>
      </w:pPr>
      <w:r w:rsidRPr="0078492F">
        <w:rPr>
          <w:rFonts w:ascii="Arial" w:hAnsi="Arial" w:cs="Arial"/>
          <w:noProof/>
        </w:rPr>
        <w:drawing>
          <wp:inline distT="0" distB="0" distL="0" distR="0" wp14:anchorId="754CC3FB" wp14:editId="7ADEA934">
            <wp:extent cx="5730875" cy="2893695"/>
            <wp:effectExtent l="0" t="0" r="3175"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0875" cy="2893695"/>
                    </a:xfrm>
                    <a:prstGeom prst="rect">
                      <a:avLst/>
                    </a:prstGeom>
                  </pic:spPr>
                </pic:pic>
              </a:graphicData>
            </a:graphic>
          </wp:inline>
        </w:drawing>
      </w:r>
    </w:p>
    <w:p w14:paraId="33986A27" w14:textId="69EEEBA9" w:rsidR="005F2BDC" w:rsidRDefault="00487DF3" w:rsidP="00CD655A">
      <w:pPr>
        <w:rPr>
          <w:rFonts w:ascii="Arial" w:hAnsi="Arial" w:cs="Arial"/>
          <w:sz w:val="24"/>
          <w:szCs w:val="24"/>
        </w:rPr>
      </w:pPr>
      <w:r w:rsidRPr="0078492F">
        <w:rPr>
          <w:rFonts w:ascii="Arial" w:hAnsi="Arial" w:cs="Arial"/>
          <w:sz w:val="24"/>
          <w:szCs w:val="24"/>
        </w:rPr>
        <w:t xml:space="preserve">Week </w:t>
      </w:r>
      <w:r w:rsidR="0016160D" w:rsidRPr="0078492F">
        <w:rPr>
          <w:rFonts w:ascii="Arial" w:hAnsi="Arial" w:cs="Arial"/>
          <w:sz w:val="24"/>
          <w:szCs w:val="24"/>
        </w:rPr>
        <w:t>16</w:t>
      </w:r>
      <w:r w:rsidRPr="0078492F">
        <w:rPr>
          <w:rFonts w:ascii="Arial" w:hAnsi="Arial" w:cs="Arial"/>
          <w:sz w:val="24"/>
          <w:szCs w:val="24"/>
        </w:rPr>
        <w:t xml:space="preserve"> was the final week for DFM, </w:t>
      </w:r>
      <w:r w:rsidR="0016160D" w:rsidRPr="0078492F">
        <w:rPr>
          <w:rFonts w:ascii="Arial" w:hAnsi="Arial" w:cs="Arial"/>
          <w:sz w:val="24"/>
          <w:szCs w:val="24"/>
        </w:rPr>
        <w:t xml:space="preserve">and </w:t>
      </w:r>
      <w:r w:rsidRPr="0078492F">
        <w:rPr>
          <w:rFonts w:ascii="Arial" w:hAnsi="Arial" w:cs="Arial"/>
          <w:sz w:val="24"/>
          <w:szCs w:val="24"/>
        </w:rPr>
        <w:t xml:space="preserve">OXY AP team now had to decide if the modifications Stark Industries wanted to perform would </w:t>
      </w:r>
      <w:r w:rsidR="0016160D" w:rsidRPr="0078492F">
        <w:rPr>
          <w:rFonts w:ascii="Arial" w:hAnsi="Arial" w:cs="Arial"/>
          <w:sz w:val="24"/>
          <w:szCs w:val="24"/>
        </w:rPr>
        <w:t>affect</w:t>
      </w:r>
      <w:r w:rsidRPr="0078492F">
        <w:rPr>
          <w:rFonts w:ascii="Arial" w:hAnsi="Arial" w:cs="Arial"/>
          <w:sz w:val="24"/>
          <w:szCs w:val="24"/>
        </w:rPr>
        <w:t xml:space="preserve"> the functionality of the design. For </w:t>
      </w:r>
      <w:r w:rsidR="00645795" w:rsidRPr="0078492F">
        <w:rPr>
          <w:rFonts w:ascii="Arial" w:hAnsi="Arial" w:cs="Arial"/>
          <w:sz w:val="24"/>
          <w:szCs w:val="24"/>
        </w:rPr>
        <w:t>this component</w:t>
      </w:r>
      <w:r w:rsidR="0016160D" w:rsidRPr="0078492F">
        <w:rPr>
          <w:rFonts w:ascii="Arial" w:hAnsi="Arial" w:cs="Arial"/>
          <w:sz w:val="24"/>
          <w:szCs w:val="24"/>
        </w:rPr>
        <w:t>,</w:t>
      </w:r>
      <w:r w:rsidR="00645795" w:rsidRPr="0078492F">
        <w:rPr>
          <w:rFonts w:ascii="Arial" w:hAnsi="Arial" w:cs="Arial"/>
          <w:sz w:val="24"/>
          <w:szCs w:val="24"/>
        </w:rPr>
        <w:t xml:space="preserve"> the functional areas were the </w:t>
      </w:r>
      <w:r w:rsidR="0016160D" w:rsidRPr="0078492F">
        <w:rPr>
          <w:rFonts w:ascii="Arial" w:hAnsi="Arial" w:cs="Arial"/>
          <w:sz w:val="24"/>
          <w:szCs w:val="24"/>
        </w:rPr>
        <w:t>c</w:t>
      </w:r>
      <w:r w:rsidR="00645795" w:rsidRPr="0078492F">
        <w:rPr>
          <w:rFonts w:ascii="Arial" w:hAnsi="Arial" w:cs="Arial"/>
          <w:sz w:val="24"/>
          <w:szCs w:val="24"/>
        </w:rPr>
        <w:t xml:space="preserve">assette clips and vehicle </w:t>
      </w:r>
    </w:p>
    <w:p w14:paraId="6DFCB91E" w14:textId="0DD39A53" w:rsidR="00645795" w:rsidRPr="0078492F" w:rsidRDefault="005F2BDC" w:rsidP="00CD655A">
      <w:pPr>
        <w:rPr>
          <w:rFonts w:ascii="Arial" w:hAnsi="Arial" w:cs="Arial"/>
          <w:sz w:val="24"/>
          <w:szCs w:val="24"/>
        </w:rPr>
      </w:pPr>
      <w:r w:rsidRPr="0078492F">
        <w:rPr>
          <w:rFonts w:ascii="Arial" w:hAnsi="Arial" w:cs="Arial"/>
          <w:noProof/>
        </w:rPr>
        <w:lastRenderedPageBreak/>
        <mc:AlternateContent>
          <mc:Choice Requires="wps">
            <w:drawing>
              <wp:anchor distT="0" distB="0" distL="114300" distR="114300" simplePos="0" relativeHeight="251677696" behindDoc="0" locked="0" layoutInCell="1" allowOverlap="1" wp14:anchorId="7D3F4B33" wp14:editId="0AF59429">
                <wp:simplePos x="0" y="0"/>
                <wp:positionH relativeFrom="column">
                  <wp:posOffset>-398145</wp:posOffset>
                </wp:positionH>
                <wp:positionV relativeFrom="paragraph">
                  <wp:posOffset>902335</wp:posOffset>
                </wp:positionV>
                <wp:extent cx="6701790" cy="194310"/>
                <wp:effectExtent l="0" t="0" r="3810" b="0"/>
                <wp:wrapSquare wrapText="bothSides"/>
                <wp:docPr id="20" name="Text Box 20"/>
                <wp:cNvGraphicFramePr/>
                <a:graphic xmlns:a="http://schemas.openxmlformats.org/drawingml/2006/main">
                  <a:graphicData uri="http://schemas.microsoft.com/office/word/2010/wordprocessingShape">
                    <wps:wsp>
                      <wps:cNvSpPr txBox="1"/>
                      <wps:spPr>
                        <a:xfrm>
                          <a:off x="0" y="0"/>
                          <a:ext cx="6701790" cy="194310"/>
                        </a:xfrm>
                        <a:prstGeom prst="rect">
                          <a:avLst/>
                        </a:prstGeom>
                        <a:solidFill>
                          <a:prstClr val="white"/>
                        </a:solidFill>
                        <a:ln>
                          <a:noFill/>
                        </a:ln>
                      </wps:spPr>
                      <wps:txbx>
                        <w:txbxContent>
                          <w:p w14:paraId="41552311" w14:textId="288EC829" w:rsidR="0061387D" w:rsidRPr="0016160D" w:rsidRDefault="0061387D" w:rsidP="0016160D">
                            <w:pPr>
                              <w:pStyle w:val="Caption"/>
                              <w:rPr>
                                <w:rFonts w:ascii="Arial" w:hAnsi="Arial" w:cs="Arial"/>
                                <w:i w:val="0"/>
                                <w:iCs w:val="0"/>
                                <w:color w:val="000000"/>
                                <w:sz w:val="24"/>
                                <w:szCs w:val="24"/>
                              </w:rPr>
                            </w:pPr>
                            <w:bookmarkStart w:id="44" w:name="_Toc135470049"/>
                            <w:r w:rsidRPr="0016160D">
                              <w:rPr>
                                <w:rFonts w:ascii="Arial" w:hAnsi="Arial" w:cs="Arial"/>
                                <w:i w:val="0"/>
                                <w:iCs w:val="0"/>
                                <w:sz w:val="24"/>
                                <w:szCs w:val="24"/>
                              </w:rPr>
                              <w:t xml:space="preserve">Figure </w:t>
                            </w:r>
                            <w:r w:rsidRPr="0016160D">
                              <w:rPr>
                                <w:rFonts w:ascii="Arial" w:hAnsi="Arial" w:cs="Arial"/>
                                <w:i w:val="0"/>
                                <w:iCs w:val="0"/>
                                <w:sz w:val="24"/>
                                <w:szCs w:val="24"/>
                              </w:rPr>
                              <w:fldChar w:fldCharType="begin"/>
                            </w:r>
                            <w:r w:rsidRPr="0016160D">
                              <w:rPr>
                                <w:rFonts w:ascii="Arial" w:hAnsi="Arial" w:cs="Arial"/>
                                <w:i w:val="0"/>
                                <w:iCs w:val="0"/>
                                <w:sz w:val="24"/>
                                <w:szCs w:val="24"/>
                              </w:rPr>
                              <w:instrText xml:space="preserve"> SEQ Figure \* ARABIC </w:instrText>
                            </w:r>
                            <w:r w:rsidRPr="0016160D">
                              <w:rPr>
                                <w:rFonts w:ascii="Arial" w:hAnsi="Arial" w:cs="Arial"/>
                                <w:i w:val="0"/>
                                <w:iCs w:val="0"/>
                                <w:sz w:val="24"/>
                                <w:szCs w:val="24"/>
                              </w:rPr>
                              <w:fldChar w:fldCharType="separate"/>
                            </w:r>
                            <w:r w:rsidR="00B70479" w:rsidRPr="0016160D">
                              <w:rPr>
                                <w:rFonts w:ascii="Arial" w:hAnsi="Arial" w:cs="Arial"/>
                                <w:i w:val="0"/>
                                <w:iCs w:val="0"/>
                                <w:noProof/>
                                <w:sz w:val="24"/>
                                <w:szCs w:val="24"/>
                              </w:rPr>
                              <w:t>14</w:t>
                            </w:r>
                            <w:r w:rsidRPr="0016160D">
                              <w:rPr>
                                <w:rFonts w:ascii="Arial" w:hAnsi="Arial" w:cs="Arial"/>
                                <w:i w:val="0"/>
                                <w:iCs w:val="0"/>
                                <w:noProof/>
                                <w:sz w:val="24"/>
                                <w:szCs w:val="24"/>
                              </w:rPr>
                              <w:fldChar w:fldCharType="end"/>
                            </w:r>
                            <w:r w:rsidRPr="0016160D">
                              <w:rPr>
                                <w:rFonts w:ascii="Arial" w:hAnsi="Arial" w:cs="Arial"/>
                                <w:i w:val="0"/>
                                <w:iCs w:val="0"/>
                                <w:sz w:val="24"/>
                                <w:szCs w:val="24"/>
                              </w:rPr>
                              <w:t xml:space="preserve"> Functional area inspection</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3F4B33" id="Text Box 20" o:spid="_x0000_s1029" type="#_x0000_t202" style="position:absolute;margin-left:-31.35pt;margin-top:71.05pt;width:527.7pt;height:15.3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" stroked="f">
                <v:textbox inset="0,0,0,0">
                  <w:txbxContent>
                    <w:p w14:paraId="41552311" w14:textId="288EC829" w:rsidR="0061387D" w:rsidRPr="0016160D" w:rsidRDefault="0061387D" w:rsidP="0016160D">
                      <w:pPr>
                        <w:pStyle w:val="Caption"/>
                        <w:rPr>
                          <w:rFonts w:ascii="Arial" w:hAnsi="Arial" w:cs="Arial"/>
                          <w:i w:val="0"/>
                          <w:iCs w:val="0"/>
                          <w:color w:val="000000"/>
                          <w:sz w:val="24"/>
                          <w:szCs w:val="24"/>
                        </w:rPr>
                      </w:pPr>
                      <w:bookmarkStart w:id="45" w:name="_Toc135470049"/>
                      <w:r w:rsidRPr="0016160D">
                        <w:rPr>
                          <w:rFonts w:ascii="Arial" w:hAnsi="Arial" w:cs="Arial"/>
                          <w:i w:val="0"/>
                          <w:iCs w:val="0"/>
                          <w:sz w:val="24"/>
                          <w:szCs w:val="24"/>
                        </w:rPr>
                        <w:t xml:space="preserve">Figure </w:t>
                      </w:r>
                      <w:r w:rsidRPr="0016160D">
                        <w:rPr>
                          <w:rFonts w:ascii="Arial" w:hAnsi="Arial" w:cs="Arial"/>
                          <w:i w:val="0"/>
                          <w:iCs w:val="0"/>
                          <w:sz w:val="24"/>
                          <w:szCs w:val="24"/>
                        </w:rPr>
                        <w:fldChar w:fldCharType="begin"/>
                      </w:r>
                      <w:r w:rsidRPr="0016160D">
                        <w:rPr>
                          <w:rFonts w:ascii="Arial" w:hAnsi="Arial" w:cs="Arial"/>
                          <w:i w:val="0"/>
                          <w:iCs w:val="0"/>
                          <w:sz w:val="24"/>
                          <w:szCs w:val="24"/>
                        </w:rPr>
                        <w:instrText xml:space="preserve"> SEQ Figure \* ARABIC </w:instrText>
                      </w:r>
                      <w:r w:rsidRPr="0016160D">
                        <w:rPr>
                          <w:rFonts w:ascii="Arial" w:hAnsi="Arial" w:cs="Arial"/>
                          <w:i w:val="0"/>
                          <w:iCs w:val="0"/>
                          <w:sz w:val="24"/>
                          <w:szCs w:val="24"/>
                        </w:rPr>
                        <w:fldChar w:fldCharType="separate"/>
                      </w:r>
                      <w:r w:rsidR="00B70479" w:rsidRPr="0016160D">
                        <w:rPr>
                          <w:rFonts w:ascii="Arial" w:hAnsi="Arial" w:cs="Arial"/>
                          <w:i w:val="0"/>
                          <w:iCs w:val="0"/>
                          <w:noProof/>
                          <w:sz w:val="24"/>
                          <w:szCs w:val="24"/>
                        </w:rPr>
                        <w:t>14</w:t>
                      </w:r>
                      <w:r w:rsidRPr="0016160D">
                        <w:rPr>
                          <w:rFonts w:ascii="Arial" w:hAnsi="Arial" w:cs="Arial"/>
                          <w:i w:val="0"/>
                          <w:iCs w:val="0"/>
                          <w:noProof/>
                          <w:sz w:val="24"/>
                          <w:szCs w:val="24"/>
                        </w:rPr>
                        <w:fldChar w:fldCharType="end"/>
                      </w:r>
                      <w:r w:rsidRPr="0016160D">
                        <w:rPr>
                          <w:rFonts w:ascii="Arial" w:hAnsi="Arial" w:cs="Arial"/>
                          <w:i w:val="0"/>
                          <w:iCs w:val="0"/>
                          <w:sz w:val="24"/>
                          <w:szCs w:val="24"/>
                        </w:rPr>
                        <w:t xml:space="preserve"> Functional area inspection</w:t>
                      </w:r>
                      <w:bookmarkEnd w:id="45"/>
                    </w:p>
                  </w:txbxContent>
                </v:textbox>
                <w10:wrap type="square"/>
              </v:shape>
            </w:pict>
          </mc:Fallback>
        </mc:AlternateContent>
      </w:r>
      <w:r w:rsidR="00645795" w:rsidRPr="0078492F">
        <w:rPr>
          <w:rFonts w:ascii="Arial" w:hAnsi="Arial" w:cs="Arial"/>
          <w:sz w:val="24"/>
          <w:szCs w:val="24"/>
        </w:rPr>
        <w:t>mountain points. AP created a document detailing the functional areas (Fig</w:t>
      </w:r>
      <w:r w:rsidR="0016160D" w:rsidRPr="0078492F">
        <w:rPr>
          <w:rFonts w:ascii="Arial" w:hAnsi="Arial" w:cs="Arial"/>
          <w:sz w:val="24"/>
          <w:szCs w:val="24"/>
        </w:rPr>
        <w:t>ure</w:t>
      </w:r>
      <w:r w:rsidR="00645795" w:rsidRPr="0078492F">
        <w:rPr>
          <w:rFonts w:ascii="Arial" w:hAnsi="Arial" w:cs="Arial"/>
          <w:sz w:val="24"/>
          <w:szCs w:val="24"/>
        </w:rPr>
        <w:t xml:space="preserve"> 13). </w:t>
      </w:r>
      <w:r w:rsidR="00315485" w:rsidRPr="0078492F">
        <w:rPr>
          <w:rFonts w:ascii="Arial" w:hAnsi="Arial" w:cs="Arial"/>
          <w:sz w:val="24"/>
          <w:szCs w:val="24"/>
        </w:rPr>
        <w:t xml:space="preserve"> This meant the tool could be manufactured and parts could be produced. As the master timing plan shows</w:t>
      </w:r>
      <w:r w:rsidR="0016160D" w:rsidRPr="0078492F">
        <w:rPr>
          <w:rFonts w:ascii="Arial" w:hAnsi="Arial" w:cs="Arial"/>
          <w:sz w:val="24"/>
          <w:szCs w:val="24"/>
        </w:rPr>
        <w:t>,</w:t>
      </w:r>
      <w:r w:rsidR="00315485" w:rsidRPr="0078492F">
        <w:rPr>
          <w:rFonts w:ascii="Arial" w:hAnsi="Arial" w:cs="Arial"/>
          <w:sz w:val="24"/>
          <w:szCs w:val="24"/>
        </w:rPr>
        <w:t xml:space="preserve"> Stark Industries g</w:t>
      </w:r>
      <w:r w:rsidR="0016160D" w:rsidRPr="0078492F">
        <w:rPr>
          <w:rFonts w:ascii="Arial" w:hAnsi="Arial" w:cs="Arial"/>
          <w:sz w:val="24"/>
          <w:szCs w:val="24"/>
        </w:rPr>
        <w:t>a</w:t>
      </w:r>
      <w:r w:rsidR="00315485" w:rsidRPr="0078492F">
        <w:rPr>
          <w:rFonts w:ascii="Arial" w:hAnsi="Arial" w:cs="Arial"/>
          <w:sz w:val="24"/>
          <w:szCs w:val="24"/>
        </w:rPr>
        <w:t>ve a</w:t>
      </w:r>
      <w:r w:rsidR="0016160D" w:rsidRPr="0078492F">
        <w:rPr>
          <w:rFonts w:ascii="Arial" w:hAnsi="Arial" w:cs="Arial"/>
          <w:sz w:val="24"/>
          <w:szCs w:val="24"/>
        </w:rPr>
        <w:t>n</w:t>
      </w:r>
      <w:r w:rsidR="00315485" w:rsidRPr="0078492F">
        <w:rPr>
          <w:rFonts w:ascii="Arial" w:hAnsi="Arial" w:cs="Arial"/>
          <w:sz w:val="24"/>
          <w:szCs w:val="24"/>
        </w:rPr>
        <w:t xml:space="preserve"> </w:t>
      </w:r>
      <w:r w:rsidR="0016160D" w:rsidRPr="0078492F">
        <w:rPr>
          <w:rFonts w:ascii="Arial" w:hAnsi="Arial" w:cs="Arial"/>
          <w:sz w:val="24"/>
          <w:szCs w:val="24"/>
        </w:rPr>
        <w:t>eight-week</w:t>
      </w:r>
      <w:r w:rsidR="00315485" w:rsidRPr="0078492F">
        <w:rPr>
          <w:rFonts w:ascii="Arial" w:hAnsi="Arial" w:cs="Arial"/>
          <w:sz w:val="24"/>
          <w:szCs w:val="24"/>
        </w:rPr>
        <w:t xml:space="preserve"> lead time until </w:t>
      </w:r>
      <w:r w:rsidR="0016160D" w:rsidRPr="0078492F">
        <w:rPr>
          <w:rFonts w:ascii="Arial" w:hAnsi="Arial" w:cs="Arial"/>
          <w:sz w:val="24"/>
          <w:szCs w:val="24"/>
        </w:rPr>
        <w:t>the f</w:t>
      </w:r>
      <w:r w:rsidR="00315485" w:rsidRPr="0078492F">
        <w:rPr>
          <w:rFonts w:ascii="Arial" w:hAnsi="Arial" w:cs="Arial"/>
          <w:sz w:val="24"/>
          <w:szCs w:val="24"/>
        </w:rPr>
        <w:t xml:space="preserve">irst </w:t>
      </w:r>
      <w:r w:rsidR="0016160D" w:rsidRPr="0078492F">
        <w:rPr>
          <w:rFonts w:ascii="Arial" w:hAnsi="Arial" w:cs="Arial"/>
          <w:sz w:val="24"/>
          <w:szCs w:val="24"/>
        </w:rPr>
        <w:t xml:space="preserve">of </w:t>
      </w:r>
      <w:r w:rsidR="00315485" w:rsidRPr="0078492F">
        <w:rPr>
          <w:rFonts w:ascii="Arial" w:hAnsi="Arial" w:cs="Arial"/>
          <w:sz w:val="24"/>
          <w:szCs w:val="24"/>
        </w:rPr>
        <w:t>parts.</w:t>
      </w:r>
    </w:p>
    <w:p w14:paraId="5097CAA6" w14:textId="11709505" w:rsidR="0061387D" w:rsidRPr="0078492F" w:rsidRDefault="0016160D" w:rsidP="00CD655A">
      <w:pPr>
        <w:rPr>
          <w:rFonts w:ascii="Arial" w:hAnsi="Arial" w:cs="Arial"/>
        </w:rPr>
      </w:pPr>
      <w:r w:rsidRPr="0078492F">
        <w:rPr>
          <w:rFonts w:ascii="Arial" w:hAnsi="Arial" w:cs="Arial"/>
          <w:noProof/>
        </w:rPr>
        <w:drawing>
          <wp:anchor distT="0" distB="0" distL="114300" distR="114300" simplePos="0" relativeHeight="251675648" behindDoc="0" locked="0" layoutInCell="1" allowOverlap="1" wp14:anchorId="5EF8AE57" wp14:editId="0FA12964">
            <wp:simplePos x="0" y="0"/>
            <wp:positionH relativeFrom="column">
              <wp:posOffset>-397510</wp:posOffset>
            </wp:positionH>
            <wp:positionV relativeFrom="paragraph">
              <wp:posOffset>465455</wp:posOffset>
            </wp:positionV>
            <wp:extent cx="6701801" cy="3056467"/>
            <wp:effectExtent l="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701801" cy="3056467"/>
                    </a:xfrm>
                    <a:prstGeom prst="rect">
                      <a:avLst/>
                    </a:prstGeom>
                    <a:noFill/>
                    <a:ln>
                      <a:noFill/>
                    </a:ln>
                  </pic:spPr>
                </pic:pic>
              </a:graphicData>
            </a:graphic>
          </wp:anchor>
        </w:drawing>
      </w:r>
    </w:p>
    <w:p w14:paraId="778D9DC9" w14:textId="4ABDEFEE" w:rsidR="00315485" w:rsidRPr="0078492F" w:rsidRDefault="00315485" w:rsidP="0016160D">
      <w:pPr>
        <w:spacing w:after="0"/>
        <w:rPr>
          <w:rFonts w:ascii="Arial" w:hAnsi="Arial" w:cs="Arial"/>
          <w:color w:val="2F5496"/>
          <w:sz w:val="24"/>
          <w:szCs w:val="24"/>
        </w:rPr>
      </w:pPr>
    </w:p>
    <w:p w14:paraId="73AA52A7" w14:textId="77777777" w:rsidR="0016160D" w:rsidRPr="0078492F" w:rsidRDefault="0016160D" w:rsidP="0016160D">
      <w:pPr>
        <w:spacing w:after="0"/>
        <w:rPr>
          <w:rFonts w:ascii="Arial" w:hAnsi="Arial" w:cs="Arial"/>
          <w:color w:val="2F5496"/>
          <w:sz w:val="24"/>
          <w:szCs w:val="24"/>
        </w:rPr>
      </w:pPr>
    </w:p>
    <w:p w14:paraId="28B927BC" w14:textId="569BE5FB" w:rsidR="00315485" w:rsidRPr="0078492F" w:rsidRDefault="0078492F" w:rsidP="0016160D">
      <w:pPr>
        <w:pStyle w:val="Heading2"/>
        <w:rPr>
          <w:rFonts w:ascii="Arial" w:hAnsi="Arial" w:cs="Arial"/>
          <w:sz w:val="24"/>
          <w:szCs w:val="24"/>
        </w:rPr>
      </w:pPr>
      <w:bookmarkStart w:id="46" w:name="_Toc136016654"/>
      <w:r>
        <w:rPr>
          <w:rFonts w:ascii="Arial" w:hAnsi="Arial" w:cs="Arial"/>
          <w:sz w:val="24"/>
          <w:szCs w:val="24"/>
        </w:rPr>
        <w:t xml:space="preserve">6.3 </w:t>
      </w:r>
      <w:r w:rsidR="00314577" w:rsidRPr="0078492F">
        <w:rPr>
          <w:rFonts w:ascii="Arial" w:hAnsi="Arial" w:cs="Arial"/>
          <w:sz w:val="24"/>
          <w:szCs w:val="24"/>
        </w:rPr>
        <w:t>Tool Manufacture to Mass Production</w:t>
      </w:r>
      <w:bookmarkEnd w:id="46"/>
    </w:p>
    <w:p w14:paraId="58763AE3" w14:textId="77777777" w:rsidR="0016160D" w:rsidRPr="0078492F" w:rsidRDefault="0016160D" w:rsidP="0016160D">
      <w:pPr>
        <w:spacing w:after="0"/>
        <w:rPr>
          <w:rFonts w:ascii="Arial" w:hAnsi="Arial" w:cs="Arial"/>
        </w:rPr>
      </w:pPr>
    </w:p>
    <w:p w14:paraId="2C2BB8B9" w14:textId="4B381E1A" w:rsidR="0029791F" w:rsidRPr="0078492F" w:rsidRDefault="00314577" w:rsidP="0016160D">
      <w:pPr>
        <w:spacing w:after="0"/>
        <w:rPr>
          <w:rFonts w:ascii="Arial" w:hAnsi="Arial" w:cs="Arial"/>
          <w:sz w:val="24"/>
          <w:szCs w:val="24"/>
        </w:rPr>
      </w:pPr>
      <w:r w:rsidRPr="0078492F">
        <w:rPr>
          <w:rFonts w:ascii="Arial" w:hAnsi="Arial" w:cs="Arial"/>
          <w:sz w:val="24"/>
          <w:szCs w:val="24"/>
        </w:rPr>
        <w:t xml:space="preserve">During the </w:t>
      </w:r>
      <w:r w:rsidR="0016160D" w:rsidRPr="0078492F">
        <w:rPr>
          <w:rFonts w:ascii="Arial" w:hAnsi="Arial" w:cs="Arial"/>
          <w:sz w:val="24"/>
          <w:szCs w:val="24"/>
        </w:rPr>
        <w:t>e</w:t>
      </w:r>
      <w:r w:rsidRPr="0078492F">
        <w:rPr>
          <w:rFonts w:ascii="Arial" w:hAnsi="Arial" w:cs="Arial"/>
          <w:sz w:val="24"/>
          <w:szCs w:val="24"/>
        </w:rPr>
        <w:t xml:space="preserve">ight-week lead time of the tool being manufactured, </w:t>
      </w:r>
      <w:r w:rsidR="0016160D" w:rsidRPr="0078492F">
        <w:rPr>
          <w:rFonts w:ascii="Arial" w:hAnsi="Arial" w:cs="Arial"/>
          <w:sz w:val="24"/>
          <w:szCs w:val="24"/>
        </w:rPr>
        <w:t>b</w:t>
      </w:r>
      <w:r w:rsidRPr="0078492F">
        <w:rPr>
          <w:rFonts w:ascii="Arial" w:hAnsi="Arial" w:cs="Arial"/>
          <w:sz w:val="24"/>
          <w:szCs w:val="24"/>
        </w:rPr>
        <w:t xml:space="preserve">i-weekly meetings were held between </w:t>
      </w:r>
      <w:r w:rsidR="0016160D" w:rsidRPr="0078492F">
        <w:rPr>
          <w:rFonts w:ascii="Arial" w:hAnsi="Arial" w:cs="Arial"/>
          <w:sz w:val="24"/>
          <w:szCs w:val="24"/>
        </w:rPr>
        <w:t xml:space="preserve">the </w:t>
      </w:r>
      <w:r w:rsidRPr="0078492F">
        <w:rPr>
          <w:rFonts w:ascii="Arial" w:hAnsi="Arial" w:cs="Arial"/>
          <w:sz w:val="24"/>
          <w:szCs w:val="24"/>
        </w:rPr>
        <w:t xml:space="preserve">OXY AP team and Stark Industries. During these meetings tooling images where shared </w:t>
      </w:r>
      <w:r w:rsidR="0016160D" w:rsidRPr="0078492F">
        <w:rPr>
          <w:rFonts w:ascii="Arial" w:hAnsi="Arial" w:cs="Arial"/>
          <w:sz w:val="24"/>
          <w:szCs w:val="24"/>
        </w:rPr>
        <w:t>showing</w:t>
      </w:r>
      <w:r w:rsidRPr="0078492F">
        <w:rPr>
          <w:rFonts w:ascii="Arial" w:hAnsi="Arial" w:cs="Arial"/>
          <w:sz w:val="24"/>
          <w:szCs w:val="24"/>
        </w:rPr>
        <w:t xml:space="preserve"> the progress that was being made </w:t>
      </w:r>
      <w:r w:rsidR="0016160D" w:rsidRPr="0078492F">
        <w:rPr>
          <w:rFonts w:ascii="Arial" w:hAnsi="Arial" w:cs="Arial"/>
          <w:sz w:val="24"/>
          <w:szCs w:val="24"/>
        </w:rPr>
        <w:t>(A</w:t>
      </w:r>
      <w:r w:rsidRPr="0078492F">
        <w:rPr>
          <w:rFonts w:ascii="Arial" w:hAnsi="Arial" w:cs="Arial"/>
          <w:sz w:val="24"/>
          <w:szCs w:val="24"/>
        </w:rPr>
        <w:t xml:space="preserve">ppendix </w:t>
      </w:r>
      <w:r w:rsidR="0016160D" w:rsidRPr="0078492F">
        <w:rPr>
          <w:rFonts w:ascii="Arial" w:hAnsi="Arial" w:cs="Arial"/>
          <w:sz w:val="24"/>
          <w:szCs w:val="24"/>
        </w:rPr>
        <w:t>1)</w:t>
      </w:r>
      <w:r w:rsidRPr="0078492F">
        <w:rPr>
          <w:rFonts w:ascii="Arial" w:hAnsi="Arial" w:cs="Arial"/>
          <w:sz w:val="24"/>
          <w:szCs w:val="24"/>
        </w:rPr>
        <w:t xml:space="preserve">. </w:t>
      </w:r>
      <w:r w:rsidR="0016160D" w:rsidRPr="0078492F">
        <w:rPr>
          <w:rFonts w:ascii="Arial" w:hAnsi="Arial" w:cs="Arial"/>
          <w:sz w:val="24"/>
          <w:szCs w:val="24"/>
        </w:rPr>
        <w:t>First parts</w:t>
      </w:r>
      <w:r w:rsidRPr="0078492F">
        <w:rPr>
          <w:rFonts w:ascii="Arial" w:hAnsi="Arial" w:cs="Arial"/>
          <w:sz w:val="24"/>
          <w:szCs w:val="24"/>
        </w:rPr>
        <w:t xml:space="preserve"> were produced</w:t>
      </w:r>
      <w:r w:rsidR="0016160D" w:rsidRPr="0078492F">
        <w:rPr>
          <w:rFonts w:ascii="Arial" w:hAnsi="Arial" w:cs="Arial"/>
          <w:sz w:val="24"/>
          <w:szCs w:val="24"/>
        </w:rPr>
        <w:t xml:space="preserve"> in week 24. D</w:t>
      </w:r>
      <w:r w:rsidRPr="0078492F">
        <w:rPr>
          <w:rFonts w:ascii="Arial" w:hAnsi="Arial" w:cs="Arial"/>
          <w:sz w:val="24"/>
          <w:szCs w:val="24"/>
        </w:rPr>
        <w:t>ue to tight timing</w:t>
      </w:r>
      <w:r w:rsidR="0016160D" w:rsidRPr="0078492F">
        <w:rPr>
          <w:rFonts w:ascii="Arial" w:hAnsi="Arial" w:cs="Arial"/>
          <w:sz w:val="24"/>
          <w:szCs w:val="24"/>
        </w:rPr>
        <w:t>,</w:t>
      </w:r>
      <w:r w:rsidRPr="0078492F">
        <w:rPr>
          <w:rFonts w:ascii="Arial" w:hAnsi="Arial" w:cs="Arial"/>
          <w:sz w:val="24"/>
          <w:szCs w:val="24"/>
        </w:rPr>
        <w:t xml:space="preserve"> five parts were sent to OXY AP team for close examination and </w:t>
      </w:r>
      <w:r w:rsidR="0016160D" w:rsidRPr="0078492F">
        <w:rPr>
          <w:rFonts w:ascii="Arial" w:hAnsi="Arial" w:cs="Arial"/>
          <w:sz w:val="24"/>
          <w:szCs w:val="24"/>
        </w:rPr>
        <w:t>200</w:t>
      </w:r>
      <w:r w:rsidRPr="0078492F">
        <w:rPr>
          <w:rFonts w:ascii="Arial" w:hAnsi="Arial" w:cs="Arial"/>
          <w:sz w:val="24"/>
          <w:szCs w:val="24"/>
        </w:rPr>
        <w:t xml:space="preserve"> were shipped to </w:t>
      </w:r>
      <w:r w:rsidR="0016160D" w:rsidRPr="0078492F">
        <w:rPr>
          <w:rFonts w:ascii="Arial" w:hAnsi="Arial" w:cs="Arial"/>
          <w:sz w:val="24"/>
          <w:szCs w:val="24"/>
        </w:rPr>
        <w:t xml:space="preserve">the </w:t>
      </w:r>
      <w:r w:rsidRPr="0078492F">
        <w:rPr>
          <w:rFonts w:ascii="Arial" w:hAnsi="Arial" w:cs="Arial"/>
          <w:sz w:val="24"/>
          <w:szCs w:val="24"/>
        </w:rPr>
        <w:t xml:space="preserve">OXY customer manufacturing site for the first </w:t>
      </w:r>
      <w:r w:rsidR="0016160D" w:rsidRPr="0078492F">
        <w:rPr>
          <w:rFonts w:ascii="Arial" w:hAnsi="Arial" w:cs="Arial"/>
          <w:sz w:val="24"/>
          <w:szCs w:val="24"/>
        </w:rPr>
        <w:t>tria</w:t>
      </w:r>
      <w:r w:rsidRPr="0078492F">
        <w:rPr>
          <w:rFonts w:ascii="Arial" w:hAnsi="Arial" w:cs="Arial"/>
          <w:sz w:val="24"/>
          <w:szCs w:val="24"/>
        </w:rPr>
        <w:t xml:space="preserve">l build. </w:t>
      </w:r>
      <w:r w:rsidR="0029791F" w:rsidRPr="0078492F">
        <w:rPr>
          <w:rFonts w:ascii="Arial" w:hAnsi="Arial" w:cs="Arial"/>
          <w:sz w:val="24"/>
          <w:szCs w:val="24"/>
        </w:rPr>
        <w:t>OXY AP team found small burrs on the part</w:t>
      </w:r>
      <w:r w:rsidR="0016160D" w:rsidRPr="0078492F">
        <w:rPr>
          <w:rFonts w:ascii="Arial" w:hAnsi="Arial" w:cs="Arial"/>
          <w:sz w:val="24"/>
          <w:szCs w:val="24"/>
        </w:rPr>
        <w:t>, and</w:t>
      </w:r>
      <w:r w:rsidR="0029791F" w:rsidRPr="0078492F">
        <w:rPr>
          <w:rFonts w:ascii="Arial" w:hAnsi="Arial" w:cs="Arial"/>
          <w:sz w:val="24"/>
          <w:szCs w:val="24"/>
        </w:rPr>
        <w:t xml:space="preserve"> to improve </w:t>
      </w:r>
      <w:r w:rsidR="0016160D" w:rsidRPr="0078492F">
        <w:rPr>
          <w:rFonts w:ascii="Arial" w:hAnsi="Arial" w:cs="Arial"/>
          <w:sz w:val="24"/>
          <w:szCs w:val="24"/>
        </w:rPr>
        <w:t>t</w:t>
      </w:r>
      <w:r w:rsidR="0029791F" w:rsidRPr="0078492F">
        <w:rPr>
          <w:rFonts w:ascii="Arial" w:hAnsi="Arial" w:cs="Arial"/>
          <w:sz w:val="24"/>
          <w:szCs w:val="24"/>
        </w:rPr>
        <w:t xml:space="preserve">he quality of the part there was a </w:t>
      </w:r>
      <w:r w:rsidR="0016160D" w:rsidRPr="0078492F">
        <w:rPr>
          <w:rFonts w:ascii="Arial" w:hAnsi="Arial" w:cs="Arial"/>
          <w:sz w:val="24"/>
          <w:szCs w:val="24"/>
        </w:rPr>
        <w:t>‘</w:t>
      </w:r>
      <w:r w:rsidR="0029791F" w:rsidRPr="0078492F">
        <w:rPr>
          <w:rFonts w:ascii="Arial" w:hAnsi="Arial" w:cs="Arial"/>
          <w:sz w:val="24"/>
          <w:szCs w:val="24"/>
        </w:rPr>
        <w:t>tooling loop.</w:t>
      </w:r>
      <w:r w:rsidR="0016160D" w:rsidRPr="0078492F">
        <w:rPr>
          <w:rFonts w:ascii="Arial" w:hAnsi="Arial" w:cs="Arial"/>
          <w:sz w:val="24"/>
          <w:szCs w:val="24"/>
        </w:rPr>
        <w:t>’</w:t>
      </w:r>
      <w:r w:rsidR="0029791F" w:rsidRPr="0078492F">
        <w:rPr>
          <w:rFonts w:ascii="Arial" w:hAnsi="Arial" w:cs="Arial"/>
          <w:sz w:val="24"/>
          <w:szCs w:val="24"/>
        </w:rPr>
        <w:t xml:space="preserve"> </w:t>
      </w:r>
    </w:p>
    <w:p w14:paraId="41905294" w14:textId="77777777" w:rsidR="0016160D" w:rsidRPr="0078492F" w:rsidRDefault="0016160D" w:rsidP="0016160D">
      <w:pPr>
        <w:spacing w:after="0"/>
        <w:rPr>
          <w:rFonts w:ascii="Arial" w:hAnsi="Arial" w:cs="Arial"/>
          <w:sz w:val="24"/>
          <w:szCs w:val="24"/>
        </w:rPr>
      </w:pPr>
    </w:p>
    <w:p w14:paraId="34D7CE49" w14:textId="406A64B1" w:rsidR="00446B3B" w:rsidRPr="0078492F" w:rsidRDefault="0029791F" w:rsidP="0016160D">
      <w:pPr>
        <w:spacing w:after="0"/>
        <w:rPr>
          <w:rFonts w:ascii="Arial" w:hAnsi="Arial" w:cs="Arial"/>
          <w:sz w:val="24"/>
          <w:szCs w:val="24"/>
        </w:rPr>
      </w:pPr>
      <w:r w:rsidRPr="0078492F">
        <w:rPr>
          <w:rFonts w:ascii="Arial" w:hAnsi="Arial" w:cs="Arial"/>
          <w:sz w:val="24"/>
          <w:szCs w:val="24"/>
        </w:rPr>
        <w:t>A tooling loop in injection moulding is a process of making adjustment to the tool to achieve the required finish and dimensions. It consists of three stages</w:t>
      </w:r>
      <w:r w:rsidR="00446B3B" w:rsidRPr="0078492F">
        <w:rPr>
          <w:rFonts w:ascii="Arial" w:hAnsi="Arial" w:cs="Arial"/>
          <w:sz w:val="24"/>
          <w:szCs w:val="24"/>
        </w:rPr>
        <w:t xml:space="preserve"> </w:t>
      </w:r>
      <w:r w:rsidR="0016160D" w:rsidRPr="0078492F">
        <w:rPr>
          <w:rFonts w:ascii="Arial" w:hAnsi="Arial" w:cs="Arial"/>
          <w:sz w:val="24"/>
          <w:szCs w:val="24"/>
        </w:rPr>
        <w:t xml:space="preserve">- </w:t>
      </w:r>
      <w:r w:rsidR="00446B3B" w:rsidRPr="0078492F">
        <w:rPr>
          <w:rFonts w:ascii="Arial" w:hAnsi="Arial" w:cs="Arial"/>
          <w:sz w:val="24"/>
          <w:szCs w:val="24"/>
        </w:rPr>
        <w:t>a production run</w:t>
      </w:r>
      <w:r w:rsidR="0016160D" w:rsidRPr="0078492F">
        <w:rPr>
          <w:rFonts w:ascii="Arial" w:hAnsi="Arial" w:cs="Arial"/>
          <w:sz w:val="24"/>
          <w:szCs w:val="24"/>
        </w:rPr>
        <w:t>;</w:t>
      </w:r>
      <w:r w:rsidR="00446B3B" w:rsidRPr="0078492F">
        <w:rPr>
          <w:rFonts w:ascii="Arial" w:hAnsi="Arial" w:cs="Arial"/>
          <w:sz w:val="24"/>
          <w:szCs w:val="24"/>
        </w:rPr>
        <w:t xml:space="preserve"> measuring evaluation</w:t>
      </w:r>
      <w:r w:rsidR="0016160D" w:rsidRPr="0078492F">
        <w:rPr>
          <w:rFonts w:ascii="Arial" w:hAnsi="Arial" w:cs="Arial"/>
          <w:sz w:val="24"/>
          <w:szCs w:val="24"/>
        </w:rPr>
        <w:t>;</w:t>
      </w:r>
      <w:r w:rsidR="00446B3B" w:rsidRPr="0078492F">
        <w:rPr>
          <w:rFonts w:ascii="Arial" w:hAnsi="Arial" w:cs="Arial"/>
          <w:sz w:val="24"/>
          <w:szCs w:val="24"/>
        </w:rPr>
        <w:t xml:space="preserve"> and a tool correction. The production run consists of producing a number of samples</w:t>
      </w:r>
      <w:r w:rsidR="0016160D" w:rsidRPr="0078492F">
        <w:rPr>
          <w:rFonts w:ascii="Arial" w:hAnsi="Arial" w:cs="Arial"/>
          <w:sz w:val="24"/>
          <w:szCs w:val="24"/>
        </w:rPr>
        <w:t xml:space="preserve"> which are</w:t>
      </w:r>
      <w:r w:rsidR="00446B3B" w:rsidRPr="0078492F">
        <w:rPr>
          <w:rFonts w:ascii="Arial" w:hAnsi="Arial" w:cs="Arial"/>
          <w:sz w:val="24"/>
          <w:szCs w:val="24"/>
        </w:rPr>
        <w:t xml:space="preserve"> </w:t>
      </w:r>
      <w:r w:rsidR="0016160D" w:rsidRPr="0078492F">
        <w:rPr>
          <w:rFonts w:ascii="Arial" w:hAnsi="Arial" w:cs="Arial"/>
          <w:sz w:val="24"/>
          <w:szCs w:val="24"/>
        </w:rPr>
        <w:t>evaluated</w:t>
      </w:r>
      <w:r w:rsidR="00446B3B" w:rsidRPr="0078492F">
        <w:rPr>
          <w:rFonts w:ascii="Arial" w:hAnsi="Arial" w:cs="Arial"/>
          <w:sz w:val="24"/>
          <w:szCs w:val="24"/>
        </w:rPr>
        <w:t>. The measurement</w:t>
      </w:r>
      <w:r w:rsidR="0016160D" w:rsidRPr="0078492F">
        <w:rPr>
          <w:rFonts w:ascii="Arial" w:hAnsi="Arial" w:cs="Arial"/>
          <w:sz w:val="24"/>
          <w:szCs w:val="24"/>
        </w:rPr>
        <w:t>s</w:t>
      </w:r>
      <w:r w:rsidR="00446B3B" w:rsidRPr="0078492F">
        <w:rPr>
          <w:rFonts w:ascii="Arial" w:hAnsi="Arial" w:cs="Arial"/>
          <w:sz w:val="24"/>
          <w:szCs w:val="24"/>
        </w:rPr>
        <w:t xml:space="preserve"> are specified in the customer drawing and are checked to see if they are in the correct tolerance. If there are crucial measurements out of tolerance the tool will be corrected</w:t>
      </w:r>
      <w:r w:rsidR="0016160D" w:rsidRPr="0078492F">
        <w:rPr>
          <w:rFonts w:ascii="Arial" w:hAnsi="Arial" w:cs="Arial"/>
          <w:sz w:val="24"/>
          <w:szCs w:val="24"/>
        </w:rPr>
        <w:t>,</w:t>
      </w:r>
      <w:r w:rsidR="00446B3B" w:rsidRPr="0078492F">
        <w:rPr>
          <w:rFonts w:ascii="Arial" w:hAnsi="Arial" w:cs="Arial"/>
          <w:sz w:val="24"/>
          <w:szCs w:val="24"/>
        </w:rPr>
        <w:t xml:space="preserve"> and the loop will start over. Oxy found that only one tooling loop was needed, called T2 parts. </w:t>
      </w:r>
    </w:p>
    <w:p w14:paraId="5D13171C" w14:textId="77777777" w:rsidR="0016160D" w:rsidRPr="0078492F" w:rsidRDefault="0016160D" w:rsidP="0016160D">
      <w:pPr>
        <w:spacing w:after="0"/>
        <w:rPr>
          <w:rFonts w:ascii="Arial" w:hAnsi="Arial" w:cs="Arial"/>
          <w:sz w:val="24"/>
          <w:szCs w:val="24"/>
        </w:rPr>
      </w:pPr>
    </w:p>
    <w:p w14:paraId="5B67825F" w14:textId="578EB6F5" w:rsidR="00315485" w:rsidRPr="0078492F" w:rsidRDefault="00446B3B" w:rsidP="0016160D">
      <w:pPr>
        <w:spacing w:after="0"/>
        <w:rPr>
          <w:rFonts w:ascii="Arial" w:hAnsi="Arial" w:cs="Arial"/>
          <w:sz w:val="24"/>
          <w:szCs w:val="24"/>
        </w:rPr>
      </w:pPr>
      <w:r w:rsidRPr="0078492F">
        <w:rPr>
          <w:rFonts w:ascii="Arial" w:hAnsi="Arial" w:cs="Arial"/>
          <w:sz w:val="24"/>
          <w:szCs w:val="24"/>
        </w:rPr>
        <w:t>According to the timing plan</w:t>
      </w:r>
      <w:r w:rsidR="0016160D" w:rsidRPr="0078492F">
        <w:rPr>
          <w:rFonts w:ascii="Arial" w:hAnsi="Arial" w:cs="Arial"/>
          <w:sz w:val="24"/>
          <w:szCs w:val="24"/>
        </w:rPr>
        <w:t>,</w:t>
      </w:r>
      <w:r w:rsidRPr="0078492F">
        <w:rPr>
          <w:rFonts w:ascii="Arial" w:hAnsi="Arial" w:cs="Arial"/>
          <w:sz w:val="24"/>
          <w:szCs w:val="24"/>
        </w:rPr>
        <w:t xml:space="preserve"> the tool was shipped from Stark Industries toolmaker into their mass production facility where more production runs would be set up. OXY </w:t>
      </w:r>
      <w:r w:rsidR="00865E22" w:rsidRPr="0078492F">
        <w:rPr>
          <w:rFonts w:ascii="Arial" w:hAnsi="Arial" w:cs="Arial"/>
          <w:sz w:val="24"/>
          <w:szCs w:val="24"/>
        </w:rPr>
        <w:t xml:space="preserve">action was to test the T2 parts Stark had produced according to customer </w:t>
      </w:r>
      <w:r w:rsidR="00865E22" w:rsidRPr="0078492F">
        <w:rPr>
          <w:rFonts w:ascii="Arial" w:hAnsi="Arial" w:cs="Arial"/>
          <w:sz w:val="24"/>
          <w:szCs w:val="24"/>
        </w:rPr>
        <w:lastRenderedPageBreak/>
        <w:t xml:space="preserve">specifications. The test results determined if the parts are ready to be mass produced or if the tool needs more modifications. </w:t>
      </w:r>
      <w:r w:rsidRPr="0078492F">
        <w:rPr>
          <w:rFonts w:ascii="Arial" w:hAnsi="Arial" w:cs="Arial"/>
          <w:sz w:val="24"/>
          <w:szCs w:val="24"/>
        </w:rPr>
        <w:t xml:space="preserve"> </w:t>
      </w:r>
    </w:p>
    <w:p w14:paraId="0A954AEB" w14:textId="77777777" w:rsidR="0016160D" w:rsidRPr="0078492F" w:rsidRDefault="0016160D" w:rsidP="0016160D">
      <w:pPr>
        <w:spacing w:after="0"/>
        <w:rPr>
          <w:rFonts w:ascii="Arial" w:hAnsi="Arial" w:cs="Arial"/>
          <w:sz w:val="24"/>
          <w:szCs w:val="24"/>
        </w:rPr>
      </w:pPr>
    </w:p>
    <w:p w14:paraId="2B42A704" w14:textId="2A383235" w:rsidR="00315485" w:rsidRPr="0078492F" w:rsidRDefault="0078492F" w:rsidP="009028CB">
      <w:pPr>
        <w:pStyle w:val="Heading2"/>
        <w:rPr>
          <w:rFonts w:ascii="Arial" w:hAnsi="Arial" w:cs="Arial"/>
          <w:sz w:val="24"/>
          <w:szCs w:val="24"/>
        </w:rPr>
      </w:pPr>
      <w:bookmarkStart w:id="47" w:name="_Toc136016655"/>
      <w:r>
        <w:rPr>
          <w:rFonts w:ascii="Arial" w:hAnsi="Arial" w:cs="Arial"/>
          <w:sz w:val="24"/>
          <w:szCs w:val="24"/>
        </w:rPr>
        <w:t xml:space="preserve">6.4 </w:t>
      </w:r>
      <w:r w:rsidR="00865E22" w:rsidRPr="0078492F">
        <w:rPr>
          <w:rFonts w:ascii="Arial" w:hAnsi="Arial" w:cs="Arial"/>
          <w:sz w:val="24"/>
          <w:szCs w:val="24"/>
        </w:rPr>
        <w:t>Project Results</w:t>
      </w:r>
      <w:bookmarkEnd w:id="47"/>
    </w:p>
    <w:p w14:paraId="62D20DFD" w14:textId="77777777" w:rsidR="009028CB" w:rsidRPr="0078492F" w:rsidRDefault="009028CB" w:rsidP="009028CB">
      <w:pPr>
        <w:spacing w:after="0"/>
        <w:rPr>
          <w:rFonts w:ascii="Arial" w:hAnsi="Arial" w:cs="Arial"/>
        </w:rPr>
      </w:pPr>
    </w:p>
    <w:p w14:paraId="51D2E1C3" w14:textId="77777777" w:rsidR="009028CB" w:rsidRPr="0078492F" w:rsidRDefault="005602A1" w:rsidP="009028CB">
      <w:pPr>
        <w:spacing w:after="0"/>
        <w:rPr>
          <w:rFonts w:ascii="Arial" w:hAnsi="Arial" w:cs="Arial"/>
          <w:sz w:val="24"/>
          <w:szCs w:val="24"/>
        </w:rPr>
      </w:pPr>
      <w:r w:rsidRPr="0078492F">
        <w:rPr>
          <w:rFonts w:ascii="Arial" w:hAnsi="Arial" w:cs="Arial"/>
          <w:sz w:val="24"/>
          <w:szCs w:val="24"/>
        </w:rPr>
        <w:t xml:space="preserve">First of parts were inspected at OXY facility, passing all initial tests. After tool correction and dimension reports were accepted, T2 parts were produced. T2 parts then went through OXY testing and validation stage, </w:t>
      </w:r>
      <w:r w:rsidR="009028CB" w:rsidRPr="0078492F">
        <w:rPr>
          <w:rFonts w:ascii="Arial" w:hAnsi="Arial" w:cs="Arial"/>
          <w:sz w:val="24"/>
          <w:szCs w:val="24"/>
        </w:rPr>
        <w:t xml:space="preserve">and </w:t>
      </w:r>
      <w:r w:rsidRPr="0078492F">
        <w:rPr>
          <w:rFonts w:ascii="Arial" w:hAnsi="Arial" w:cs="Arial"/>
          <w:sz w:val="24"/>
          <w:szCs w:val="24"/>
        </w:rPr>
        <w:t xml:space="preserve">specifications and instruction from the customer were interpreted by OXY. </w:t>
      </w:r>
    </w:p>
    <w:p w14:paraId="06FEAA0C" w14:textId="77777777" w:rsidR="009028CB" w:rsidRPr="0078492F" w:rsidRDefault="009028CB" w:rsidP="009028CB">
      <w:pPr>
        <w:spacing w:after="0"/>
        <w:rPr>
          <w:rFonts w:ascii="Arial" w:hAnsi="Arial" w:cs="Arial"/>
          <w:sz w:val="24"/>
          <w:szCs w:val="24"/>
        </w:rPr>
      </w:pPr>
    </w:p>
    <w:p w14:paraId="4BC87348" w14:textId="1EF2900A" w:rsidR="009028CB" w:rsidRPr="0078492F" w:rsidRDefault="009028CB" w:rsidP="009028CB">
      <w:pPr>
        <w:spacing w:after="0"/>
        <w:rPr>
          <w:rFonts w:ascii="Arial" w:hAnsi="Arial" w:cs="Arial"/>
          <w:sz w:val="24"/>
          <w:szCs w:val="24"/>
        </w:rPr>
      </w:pPr>
      <w:r w:rsidRPr="0078492F">
        <w:rPr>
          <w:rFonts w:ascii="Arial" w:hAnsi="Arial" w:cs="Arial"/>
          <w:noProof/>
        </w:rPr>
        <mc:AlternateContent>
          <mc:Choice Requires="wps">
            <w:drawing>
              <wp:anchor distT="0" distB="0" distL="114300" distR="114300" simplePos="0" relativeHeight="251680768" behindDoc="0" locked="0" layoutInCell="1" allowOverlap="1" wp14:anchorId="2A910576" wp14:editId="21A84B54">
                <wp:simplePos x="0" y="0"/>
                <wp:positionH relativeFrom="margin">
                  <wp:posOffset>0</wp:posOffset>
                </wp:positionH>
                <wp:positionV relativeFrom="paragraph">
                  <wp:posOffset>2105660</wp:posOffset>
                </wp:positionV>
                <wp:extent cx="5767070" cy="165735"/>
                <wp:effectExtent l="0" t="0" r="5080" b="5715"/>
                <wp:wrapSquare wrapText="bothSides"/>
                <wp:docPr id="537605473" name="Text Box 1"/>
                <wp:cNvGraphicFramePr/>
                <a:graphic xmlns:a="http://schemas.openxmlformats.org/drawingml/2006/main">
                  <a:graphicData uri="http://schemas.microsoft.com/office/word/2010/wordprocessingShape">
                    <wps:wsp>
                      <wps:cNvSpPr txBox="1"/>
                      <wps:spPr>
                        <a:xfrm>
                          <a:off x="0" y="0"/>
                          <a:ext cx="5767070" cy="165735"/>
                        </a:xfrm>
                        <a:prstGeom prst="rect">
                          <a:avLst/>
                        </a:prstGeom>
                        <a:solidFill>
                          <a:prstClr val="white"/>
                        </a:solidFill>
                        <a:ln>
                          <a:noFill/>
                        </a:ln>
                      </wps:spPr>
                      <wps:txbx>
                        <w:txbxContent>
                          <w:p w14:paraId="07341773" w14:textId="501847E6" w:rsidR="00B70479" w:rsidRPr="009028CB" w:rsidRDefault="00B70479" w:rsidP="009028CB">
                            <w:pPr>
                              <w:pStyle w:val="Caption"/>
                              <w:rPr>
                                <w:rFonts w:ascii="Arial" w:hAnsi="Arial" w:cs="Arial"/>
                                <w:i w:val="0"/>
                                <w:iCs w:val="0"/>
                                <w:noProof/>
                                <w:color w:val="000000"/>
                                <w:sz w:val="24"/>
                                <w:szCs w:val="24"/>
                              </w:rPr>
                            </w:pPr>
                            <w:bookmarkStart w:id="48" w:name="_Toc135470050"/>
                            <w:r w:rsidRPr="009028CB">
                              <w:rPr>
                                <w:rFonts w:ascii="Arial" w:hAnsi="Arial" w:cs="Arial"/>
                                <w:i w:val="0"/>
                                <w:iCs w:val="0"/>
                                <w:sz w:val="24"/>
                                <w:szCs w:val="24"/>
                              </w:rPr>
                              <w:t xml:space="preserve">Figure </w:t>
                            </w:r>
                            <w:r w:rsidRPr="009028CB">
                              <w:rPr>
                                <w:rFonts w:ascii="Arial" w:hAnsi="Arial" w:cs="Arial"/>
                                <w:i w:val="0"/>
                                <w:iCs w:val="0"/>
                                <w:sz w:val="24"/>
                                <w:szCs w:val="24"/>
                              </w:rPr>
                              <w:fldChar w:fldCharType="begin"/>
                            </w:r>
                            <w:r w:rsidRPr="009028CB">
                              <w:rPr>
                                <w:rFonts w:ascii="Arial" w:hAnsi="Arial" w:cs="Arial"/>
                                <w:i w:val="0"/>
                                <w:iCs w:val="0"/>
                                <w:sz w:val="24"/>
                                <w:szCs w:val="24"/>
                              </w:rPr>
                              <w:instrText xml:space="preserve"> SEQ Figure \* ARABIC </w:instrText>
                            </w:r>
                            <w:r w:rsidRPr="009028CB">
                              <w:rPr>
                                <w:rFonts w:ascii="Arial" w:hAnsi="Arial" w:cs="Arial"/>
                                <w:i w:val="0"/>
                                <w:iCs w:val="0"/>
                                <w:sz w:val="24"/>
                                <w:szCs w:val="24"/>
                              </w:rPr>
                              <w:fldChar w:fldCharType="separate"/>
                            </w:r>
                            <w:r w:rsidRPr="009028CB">
                              <w:rPr>
                                <w:rFonts w:ascii="Arial" w:hAnsi="Arial" w:cs="Arial"/>
                                <w:i w:val="0"/>
                                <w:iCs w:val="0"/>
                                <w:noProof/>
                                <w:sz w:val="24"/>
                                <w:szCs w:val="24"/>
                              </w:rPr>
                              <w:t>15</w:t>
                            </w:r>
                            <w:r w:rsidRPr="009028CB">
                              <w:rPr>
                                <w:rFonts w:ascii="Arial" w:hAnsi="Arial" w:cs="Arial"/>
                                <w:i w:val="0"/>
                                <w:iCs w:val="0"/>
                                <w:noProof/>
                                <w:sz w:val="24"/>
                                <w:szCs w:val="24"/>
                              </w:rPr>
                              <w:fldChar w:fldCharType="end"/>
                            </w:r>
                            <w:r w:rsidR="009028CB">
                              <w:rPr>
                                <w:rFonts w:ascii="Arial" w:hAnsi="Arial" w:cs="Arial"/>
                                <w:i w:val="0"/>
                                <w:iCs w:val="0"/>
                                <w:noProof/>
                                <w:sz w:val="24"/>
                                <w:szCs w:val="24"/>
                              </w:rPr>
                              <w:t>.</w:t>
                            </w:r>
                            <w:r w:rsidRPr="009028CB">
                              <w:rPr>
                                <w:rFonts w:ascii="Arial" w:hAnsi="Arial" w:cs="Arial"/>
                                <w:i w:val="0"/>
                                <w:iCs w:val="0"/>
                                <w:sz w:val="24"/>
                                <w:szCs w:val="24"/>
                              </w:rPr>
                              <w:t xml:space="preserve"> Test Results of Injection Moulded Parts</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910576" id="Text Box 1" o:spid="_x0000_s1030" type="#_x0000_t202" style="position:absolute;margin-left:0;margin-top:165.8pt;width:454.1pt;height:13.05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" stroked="f">
                <v:textbox inset="0,0,0,0">
                  <w:txbxContent>
                    <w:p w14:paraId="07341773" w14:textId="501847E6" w:rsidR="00B70479" w:rsidRPr="009028CB" w:rsidRDefault="00B70479" w:rsidP="009028CB">
                      <w:pPr>
                        <w:pStyle w:val="Caption"/>
                        <w:rPr>
                          <w:rFonts w:ascii="Arial" w:hAnsi="Arial" w:cs="Arial"/>
                          <w:i w:val="0"/>
                          <w:iCs w:val="0"/>
                          <w:noProof/>
                          <w:color w:val="000000"/>
                          <w:sz w:val="24"/>
                          <w:szCs w:val="24"/>
                        </w:rPr>
                      </w:pPr>
                      <w:bookmarkStart w:id="49" w:name="_Toc135470050"/>
                      <w:r w:rsidRPr="009028CB">
                        <w:rPr>
                          <w:rFonts w:ascii="Arial" w:hAnsi="Arial" w:cs="Arial"/>
                          <w:i w:val="0"/>
                          <w:iCs w:val="0"/>
                          <w:sz w:val="24"/>
                          <w:szCs w:val="24"/>
                        </w:rPr>
                        <w:t xml:space="preserve">Figure </w:t>
                      </w:r>
                      <w:r w:rsidRPr="009028CB">
                        <w:rPr>
                          <w:rFonts w:ascii="Arial" w:hAnsi="Arial" w:cs="Arial"/>
                          <w:i w:val="0"/>
                          <w:iCs w:val="0"/>
                          <w:sz w:val="24"/>
                          <w:szCs w:val="24"/>
                        </w:rPr>
                        <w:fldChar w:fldCharType="begin"/>
                      </w:r>
                      <w:r w:rsidRPr="009028CB">
                        <w:rPr>
                          <w:rFonts w:ascii="Arial" w:hAnsi="Arial" w:cs="Arial"/>
                          <w:i w:val="0"/>
                          <w:iCs w:val="0"/>
                          <w:sz w:val="24"/>
                          <w:szCs w:val="24"/>
                        </w:rPr>
                        <w:instrText xml:space="preserve"> SEQ Figure \* ARABIC </w:instrText>
                      </w:r>
                      <w:r w:rsidRPr="009028CB">
                        <w:rPr>
                          <w:rFonts w:ascii="Arial" w:hAnsi="Arial" w:cs="Arial"/>
                          <w:i w:val="0"/>
                          <w:iCs w:val="0"/>
                          <w:sz w:val="24"/>
                          <w:szCs w:val="24"/>
                        </w:rPr>
                        <w:fldChar w:fldCharType="separate"/>
                      </w:r>
                      <w:r w:rsidRPr="009028CB">
                        <w:rPr>
                          <w:rFonts w:ascii="Arial" w:hAnsi="Arial" w:cs="Arial"/>
                          <w:i w:val="0"/>
                          <w:iCs w:val="0"/>
                          <w:noProof/>
                          <w:sz w:val="24"/>
                          <w:szCs w:val="24"/>
                        </w:rPr>
                        <w:t>15</w:t>
                      </w:r>
                      <w:r w:rsidRPr="009028CB">
                        <w:rPr>
                          <w:rFonts w:ascii="Arial" w:hAnsi="Arial" w:cs="Arial"/>
                          <w:i w:val="0"/>
                          <w:iCs w:val="0"/>
                          <w:noProof/>
                          <w:sz w:val="24"/>
                          <w:szCs w:val="24"/>
                        </w:rPr>
                        <w:fldChar w:fldCharType="end"/>
                      </w:r>
                      <w:r w:rsidR="009028CB">
                        <w:rPr>
                          <w:rFonts w:ascii="Arial" w:hAnsi="Arial" w:cs="Arial"/>
                          <w:i w:val="0"/>
                          <w:iCs w:val="0"/>
                          <w:noProof/>
                          <w:sz w:val="24"/>
                          <w:szCs w:val="24"/>
                        </w:rPr>
                        <w:t>.</w:t>
                      </w:r>
                      <w:r w:rsidRPr="009028CB">
                        <w:rPr>
                          <w:rFonts w:ascii="Arial" w:hAnsi="Arial" w:cs="Arial"/>
                          <w:i w:val="0"/>
                          <w:iCs w:val="0"/>
                          <w:sz w:val="24"/>
                          <w:szCs w:val="24"/>
                        </w:rPr>
                        <w:t xml:space="preserve"> Test Results of Injection Moulded Parts</w:t>
                      </w:r>
                      <w:bookmarkEnd w:id="49"/>
                    </w:p>
                  </w:txbxContent>
                </v:textbox>
                <w10:wrap type="square" anchorx="margin"/>
              </v:shape>
            </w:pict>
          </mc:Fallback>
        </mc:AlternateContent>
      </w:r>
      <w:r w:rsidR="005602A1" w:rsidRPr="0078492F">
        <w:rPr>
          <w:rFonts w:ascii="Arial" w:hAnsi="Arial" w:cs="Arial"/>
          <w:sz w:val="24"/>
          <w:szCs w:val="24"/>
        </w:rPr>
        <w:t xml:space="preserve">OXY decided to split the tests into 3 sections initial, after treatment and environment. The initial and after treatment testing consisted of an appearance check, retention force on vehicle mounting points test, extraction force on vehicle mounting points test and clamping of part onto </w:t>
      </w:r>
      <w:r w:rsidR="002C7D42" w:rsidRPr="0078492F">
        <w:rPr>
          <w:rFonts w:ascii="Arial" w:hAnsi="Arial" w:cs="Arial"/>
          <w:sz w:val="24"/>
          <w:szCs w:val="24"/>
        </w:rPr>
        <w:t xml:space="preserve">the </w:t>
      </w:r>
      <w:r w:rsidR="005602A1" w:rsidRPr="0078492F">
        <w:rPr>
          <w:rFonts w:ascii="Arial" w:hAnsi="Arial" w:cs="Arial"/>
          <w:sz w:val="24"/>
          <w:szCs w:val="24"/>
        </w:rPr>
        <w:t xml:space="preserve">vehicle tests. There was no treatment on the parts during the ‘initial phase’, </w:t>
      </w:r>
      <w:r w:rsidRPr="0078492F">
        <w:rPr>
          <w:rFonts w:ascii="Arial" w:hAnsi="Arial" w:cs="Arial"/>
          <w:sz w:val="24"/>
          <w:szCs w:val="24"/>
        </w:rPr>
        <w:t xml:space="preserve">and </w:t>
      </w:r>
      <w:r w:rsidR="005602A1" w:rsidRPr="0078492F">
        <w:rPr>
          <w:rFonts w:ascii="Arial" w:hAnsi="Arial" w:cs="Arial"/>
          <w:sz w:val="24"/>
          <w:szCs w:val="24"/>
        </w:rPr>
        <w:t xml:space="preserve">parts </w:t>
      </w:r>
      <w:r w:rsidR="002C7D42" w:rsidRPr="0078492F">
        <w:rPr>
          <w:rFonts w:ascii="Arial" w:hAnsi="Arial" w:cs="Arial"/>
          <w:sz w:val="24"/>
          <w:szCs w:val="24"/>
        </w:rPr>
        <w:t>underwent</w:t>
      </w:r>
      <w:r w:rsidR="005602A1" w:rsidRPr="0078492F">
        <w:rPr>
          <w:rFonts w:ascii="Arial" w:hAnsi="Arial" w:cs="Arial"/>
          <w:sz w:val="24"/>
          <w:szCs w:val="24"/>
        </w:rPr>
        <w:t xml:space="preserve"> thermal cycles prior to testing in the ‘after treatment phase’.</w:t>
      </w:r>
      <w:r w:rsidR="002C7D42" w:rsidRPr="0078492F">
        <w:rPr>
          <w:rFonts w:ascii="Arial" w:hAnsi="Arial" w:cs="Arial"/>
          <w:sz w:val="24"/>
          <w:szCs w:val="24"/>
        </w:rPr>
        <w:t xml:space="preserve"> The environment test consisted of vibrating the part when attached to a jig of the vehicle, simulating how the part would react in the body of the car. All the tests </w:t>
      </w:r>
      <w:r w:rsidRPr="0078492F">
        <w:rPr>
          <w:rFonts w:ascii="Arial" w:hAnsi="Arial" w:cs="Arial"/>
          <w:sz w:val="24"/>
          <w:szCs w:val="24"/>
        </w:rPr>
        <w:t>p</w:t>
      </w:r>
      <w:r w:rsidR="002C7D42" w:rsidRPr="0078492F">
        <w:rPr>
          <w:rFonts w:ascii="Arial" w:hAnsi="Arial" w:cs="Arial"/>
          <w:sz w:val="24"/>
          <w:szCs w:val="24"/>
        </w:rPr>
        <w:t>as</w:t>
      </w:r>
      <w:r w:rsidRPr="0078492F">
        <w:rPr>
          <w:rFonts w:ascii="Arial" w:hAnsi="Arial" w:cs="Arial"/>
          <w:sz w:val="24"/>
          <w:szCs w:val="24"/>
        </w:rPr>
        <w:t>sed</w:t>
      </w:r>
      <w:r w:rsidR="002C7D42" w:rsidRPr="0078492F">
        <w:rPr>
          <w:rFonts w:ascii="Arial" w:hAnsi="Arial" w:cs="Arial"/>
          <w:sz w:val="24"/>
          <w:szCs w:val="24"/>
        </w:rPr>
        <w:t xml:space="preserve"> as seen in Fig</w:t>
      </w:r>
      <w:r w:rsidRPr="0078492F">
        <w:rPr>
          <w:rFonts w:ascii="Arial" w:hAnsi="Arial" w:cs="Arial"/>
          <w:sz w:val="24"/>
          <w:szCs w:val="24"/>
        </w:rPr>
        <w:t>ure</w:t>
      </w:r>
      <w:r w:rsidR="002C7D42" w:rsidRPr="0078492F">
        <w:rPr>
          <w:rFonts w:ascii="Arial" w:hAnsi="Arial" w:cs="Arial"/>
          <w:sz w:val="24"/>
          <w:szCs w:val="24"/>
        </w:rPr>
        <w:t xml:space="preserve"> </w:t>
      </w:r>
      <w:r w:rsidR="00B70479" w:rsidRPr="0078492F">
        <w:rPr>
          <w:rFonts w:ascii="Arial" w:hAnsi="Arial" w:cs="Arial"/>
          <w:sz w:val="24"/>
          <w:szCs w:val="24"/>
        </w:rPr>
        <w:t>15</w:t>
      </w:r>
      <w:r w:rsidR="002C7D42" w:rsidRPr="0078492F">
        <w:rPr>
          <w:rFonts w:ascii="Arial" w:hAnsi="Arial" w:cs="Arial"/>
          <w:sz w:val="24"/>
          <w:szCs w:val="24"/>
        </w:rPr>
        <w:t xml:space="preserve">. The results were </w:t>
      </w:r>
      <w:r w:rsidR="003020CB" w:rsidRPr="0078492F">
        <w:rPr>
          <w:rFonts w:ascii="Arial" w:hAnsi="Arial" w:cs="Arial"/>
          <w:sz w:val="24"/>
          <w:szCs w:val="24"/>
        </w:rPr>
        <w:t xml:space="preserve">handed </w:t>
      </w:r>
      <w:r w:rsidR="002C7D42" w:rsidRPr="0078492F">
        <w:rPr>
          <w:rFonts w:ascii="Arial" w:hAnsi="Arial" w:cs="Arial"/>
          <w:sz w:val="24"/>
          <w:szCs w:val="24"/>
        </w:rPr>
        <w:t>on to the customer</w:t>
      </w:r>
      <w:r w:rsidRPr="0078492F">
        <w:rPr>
          <w:rFonts w:ascii="Arial" w:hAnsi="Arial" w:cs="Arial"/>
          <w:sz w:val="24"/>
          <w:szCs w:val="24"/>
        </w:rPr>
        <w:t>,</w:t>
      </w:r>
      <w:r w:rsidR="002C7D42" w:rsidRPr="0078492F">
        <w:rPr>
          <w:rFonts w:ascii="Arial" w:hAnsi="Arial" w:cs="Arial"/>
          <w:sz w:val="24"/>
          <w:szCs w:val="24"/>
        </w:rPr>
        <w:t xml:space="preserve"> and it was agreed parts would be mass produced from this point forward. From this point the project was passed from OXY AP team to OXY manufacturing site.  </w:t>
      </w:r>
    </w:p>
    <w:p w14:paraId="29442B5B" w14:textId="09216053" w:rsidR="005602A1" w:rsidRPr="0078492F" w:rsidRDefault="005F2BDC" w:rsidP="009028CB">
      <w:pPr>
        <w:spacing w:after="0"/>
        <w:rPr>
          <w:rFonts w:ascii="Arial" w:hAnsi="Arial" w:cs="Arial"/>
          <w:sz w:val="24"/>
          <w:szCs w:val="24"/>
        </w:rPr>
      </w:pPr>
      <w:r>
        <w:rPr>
          <w:noProof/>
        </w:rPr>
        <w:drawing>
          <wp:inline distT="0" distB="0" distL="0" distR="0" wp14:anchorId="5ECA56EB" wp14:editId="0B83ABCC">
            <wp:extent cx="5730875" cy="117094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58582" cy="1176601"/>
                    </a:xfrm>
                    <a:prstGeom prst="rect">
                      <a:avLst/>
                    </a:prstGeom>
                  </pic:spPr>
                </pic:pic>
              </a:graphicData>
            </a:graphic>
          </wp:inline>
        </w:drawing>
      </w:r>
      <w:r w:rsidR="002C7D42" w:rsidRPr="0078492F">
        <w:rPr>
          <w:rFonts w:ascii="Arial" w:hAnsi="Arial" w:cs="Arial"/>
          <w:sz w:val="24"/>
          <w:szCs w:val="24"/>
        </w:rPr>
        <w:t xml:space="preserve"> </w:t>
      </w:r>
      <w:r w:rsidR="005602A1" w:rsidRPr="0078492F">
        <w:rPr>
          <w:rFonts w:ascii="Arial" w:hAnsi="Arial" w:cs="Arial"/>
          <w:sz w:val="24"/>
          <w:szCs w:val="24"/>
        </w:rPr>
        <w:t xml:space="preserve">    </w:t>
      </w:r>
    </w:p>
    <w:p w14:paraId="60297414" w14:textId="77777777" w:rsidR="00C86506" w:rsidRPr="0078492F" w:rsidRDefault="00C86506" w:rsidP="009028CB">
      <w:pPr>
        <w:spacing w:after="0"/>
        <w:rPr>
          <w:rFonts w:ascii="Arial" w:hAnsi="Arial" w:cs="Arial"/>
          <w:sz w:val="24"/>
          <w:szCs w:val="24"/>
        </w:rPr>
      </w:pPr>
    </w:p>
    <w:p w14:paraId="47D9C3A4" w14:textId="2F0B03ED" w:rsidR="005F2BDC" w:rsidRPr="005F2BDC" w:rsidRDefault="00C86506" w:rsidP="005F2BDC">
      <w:pPr>
        <w:spacing w:after="0"/>
        <w:rPr>
          <w:rFonts w:ascii="Arial" w:hAnsi="Arial" w:cs="Arial"/>
          <w:sz w:val="24"/>
          <w:szCs w:val="24"/>
        </w:rPr>
      </w:pPr>
      <w:r w:rsidRPr="0078492F">
        <w:rPr>
          <w:rFonts w:ascii="Arial" w:hAnsi="Arial" w:cs="Arial"/>
          <w:sz w:val="24"/>
          <w:szCs w:val="24"/>
        </w:rPr>
        <w:t>Fig</w:t>
      </w:r>
      <w:r w:rsidR="00B70479" w:rsidRPr="0078492F">
        <w:rPr>
          <w:rFonts w:ascii="Arial" w:hAnsi="Arial" w:cs="Arial"/>
          <w:sz w:val="24"/>
          <w:szCs w:val="24"/>
        </w:rPr>
        <w:t xml:space="preserve"> 15</w:t>
      </w:r>
      <w:r w:rsidRPr="0078492F">
        <w:rPr>
          <w:rFonts w:ascii="Arial" w:hAnsi="Arial" w:cs="Arial"/>
          <w:sz w:val="24"/>
          <w:szCs w:val="24"/>
        </w:rPr>
        <w:t xml:space="preserve"> shows the test results</w:t>
      </w:r>
      <w:r w:rsidR="009028CB" w:rsidRPr="0078492F">
        <w:rPr>
          <w:rFonts w:ascii="Arial" w:hAnsi="Arial" w:cs="Arial"/>
          <w:sz w:val="24"/>
          <w:szCs w:val="24"/>
        </w:rPr>
        <w:t>.</w:t>
      </w:r>
      <w:r w:rsidRPr="0078492F">
        <w:rPr>
          <w:rFonts w:ascii="Arial" w:hAnsi="Arial" w:cs="Arial"/>
          <w:sz w:val="24"/>
          <w:szCs w:val="24"/>
        </w:rPr>
        <w:t xml:space="preserve"> </w:t>
      </w:r>
      <w:r w:rsidR="009028CB" w:rsidRPr="0078492F">
        <w:rPr>
          <w:rFonts w:ascii="Arial" w:hAnsi="Arial" w:cs="Arial"/>
          <w:sz w:val="24"/>
          <w:szCs w:val="24"/>
        </w:rPr>
        <w:t>T</w:t>
      </w:r>
      <w:r w:rsidRPr="0078492F">
        <w:rPr>
          <w:rFonts w:ascii="Arial" w:hAnsi="Arial" w:cs="Arial"/>
          <w:sz w:val="24"/>
          <w:szCs w:val="24"/>
        </w:rPr>
        <w:t>he part passed all functional requirements. Also</w:t>
      </w:r>
      <w:r w:rsidR="009028CB" w:rsidRPr="0078492F">
        <w:rPr>
          <w:rFonts w:ascii="Arial" w:hAnsi="Arial" w:cs="Arial"/>
          <w:sz w:val="24"/>
          <w:szCs w:val="24"/>
        </w:rPr>
        <w:t>,</w:t>
      </w:r>
      <w:r w:rsidRPr="0078492F">
        <w:rPr>
          <w:rFonts w:ascii="Arial" w:hAnsi="Arial" w:cs="Arial"/>
          <w:sz w:val="24"/>
          <w:szCs w:val="24"/>
        </w:rPr>
        <w:t xml:space="preserve"> the part is aesthetically pleasing, no burrs, sink marks or distortion</w:t>
      </w:r>
      <w:r w:rsidR="00B70479" w:rsidRPr="0078492F">
        <w:rPr>
          <w:rFonts w:ascii="Arial" w:hAnsi="Arial" w:cs="Arial"/>
          <w:sz w:val="24"/>
          <w:szCs w:val="24"/>
        </w:rPr>
        <w:t>,</w:t>
      </w:r>
      <w:r w:rsidRPr="0078492F">
        <w:rPr>
          <w:rFonts w:ascii="Arial" w:hAnsi="Arial" w:cs="Arial"/>
          <w:sz w:val="24"/>
          <w:szCs w:val="24"/>
        </w:rPr>
        <w:t xml:space="preserve"> </w:t>
      </w:r>
      <w:r w:rsidR="008666D8">
        <w:rPr>
          <w:rFonts w:ascii="Arial" w:hAnsi="Arial" w:cs="Arial"/>
          <w:sz w:val="24"/>
          <w:szCs w:val="24"/>
        </w:rPr>
        <w:t>i</w:t>
      </w:r>
      <w:r w:rsidRPr="0078492F">
        <w:rPr>
          <w:rFonts w:ascii="Arial" w:hAnsi="Arial" w:cs="Arial"/>
          <w:sz w:val="24"/>
          <w:szCs w:val="24"/>
        </w:rPr>
        <w:t xml:space="preserve">mplementing DFM during the design phase </w:t>
      </w:r>
      <w:r w:rsidR="009028CB" w:rsidRPr="0078492F">
        <w:rPr>
          <w:rFonts w:ascii="Arial" w:hAnsi="Arial" w:cs="Arial"/>
          <w:sz w:val="24"/>
          <w:szCs w:val="24"/>
        </w:rPr>
        <w:t xml:space="preserve">therefore </w:t>
      </w:r>
      <w:r w:rsidRPr="0078492F">
        <w:rPr>
          <w:rFonts w:ascii="Arial" w:hAnsi="Arial" w:cs="Arial"/>
          <w:sz w:val="24"/>
          <w:szCs w:val="24"/>
        </w:rPr>
        <w:t xml:space="preserve">resulted in more functional </w:t>
      </w:r>
      <w:r w:rsidR="003D6395" w:rsidRPr="0078492F">
        <w:rPr>
          <w:rFonts w:ascii="Arial" w:hAnsi="Arial" w:cs="Arial"/>
          <w:sz w:val="24"/>
          <w:szCs w:val="24"/>
        </w:rPr>
        <w:t>aesthetically</w:t>
      </w:r>
      <w:r w:rsidRPr="0078492F">
        <w:rPr>
          <w:rFonts w:ascii="Arial" w:hAnsi="Arial" w:cs="Arial"/>
          <w:sz w:val="24"/>
          <w:szCs w:val="24"/>
        </w:rPr>
        <w:t xml:space="preserve"> pleasing </w:t>
      </w:r>
      <w:r w:rsidR="003D6395" w:rsidRPr="0078492F">
        <w:rPr>
          <w:rFonts w:ascii="Arial" w:hAnsi="Arial" w:cs="Arial"/>
          <w:sz w:val="24"/>
          <w:szCs w:val="24"/>
        </w:rPr>
        <w:t>firs</w:t>
      </w:r>
      <w:r w:rsidR="009028CB" w:rsidRPr="0078492F">
        <w:rPr>
          <w:rFonts w:ascii="Arial" w:hAnsi="Arial" w:cs="Arial"/>
          <w:sz w:val="24"/>
          <w:szCs w:val="24"/>
        </w:rPr>
        <w:t>t</w:t>
      </w:r>
      <w:r w:rsidR="003D6395" w:rsidRPr="0078492F">
        <w:rPr>
          <w:rFonts w:ascii="Arial" w:hAnsi="Arial" w:cs="Arial"/>
          <w:sz w:val="24"/>
          <w:szCs w:val="24"/>
        </w:rPr>
        <w:t xml:space="preserve"> of </w:t>
      </w:r>
      <w:r w:rsidRPr="0078492F">
        <w:rPr>
          <w:rFonts w:ascii="Arial" w:hAnsi="Arial" w:cs="Arial"/>
          <w:sz w:val="24"/>
          <w:szCs w:val="24"/>
        </w:rPr>
        <w:t>parts</w:t>
      </w:r>
      <w:r w:rsidR="009028CB" w:rsidRPr="0078492F">
        <w:rPr>
          <w:rFonts w:ascii="Arial" w:hAnsi="Arial" w:cs="Arial"/>
          <w:sz w:val="24"/>
          <w:szCs w:val="24"/>
        </w:rPr>
        <w:t xml:space="preserve"> and</w:t>
      </w:r>
      <w:r w:rsidR="003D6395" w:rsidRPr="0078492F">
        <w:rPr>
          <w:rFonts w:ascii="Arial" w:hAnsi="Arial" w:cs="Arial"/>
          <w:sz w:val="24"/>
          <w:szCs w:val="24"/>
        </w:rPr>
        <w:t xml:space="preserve"> less tooling loops. </w:t>
      </w:r>
      <w:r w:rsidR="009028CB" w:rsidRPr="0078492F">
        <w:rPr>
          <w:rFonts w:ascii="Arial" w:hAnsi="Arial" w:cs="Arial"/>
          <w:sz w:val="24"/>
          <w:szCs w:val="24"/>
        </w:rPr>
        <w:t>The</w:t>
      </w:r>
      <w:r w:rsidR="003D6395" w:rsidRPr="0078492F">
        <w:rPr>
          <w:rFonts w:ascii="Arial" w:hAnsi="Arial" w:cs="Arial"/>
          <w:sz w:val="24"/>
          <w:szCs w:val="24"/>
        </w:rPr>
        <w:t xml:space="preserve"> project was a success as a result of DFM being used to aid the tooling design and create optimized mass producible parts. </w:t>
      </w:r>
    </w:p>
    <w:p w14:paraId="04F05199" w14:textId="77777777" w:rsidR="0018586E" w:rsidRPr="0078492F" w:rsidRDefault="0018586E">
      <w:pPr>
        <w:rPr>
          <w:rFonts w:ascii="Arial" w:hAnsi="Arial" w:cs="Arial"/>
        </w:rPr>
      </w:pPr>
    </w:p>
    <w:p w14:paraId="2B374069" w14:textId="77777777" w:rsidR="0018586E" w:rsidRPr="0078492F" w:rsidRDefault="0018586E">
      <w:pPr>
        <w:rPr>
          <w:rFonts w:ascii="Arial" w:hAnsi="Arial" w:cs="Arial"/>
        </w:rPr>
      </w:pPr>
    </w:p>
    <w:p w14:paraId="529A9514" w14:textId="0F5C9071" w:rsidR="00D71498" w:rsidRPr="0078492F" w:rsidRDefault="00DD1C68" w:rsidP="009028CB">
      <w:pPr>
        <w:pStyle w:val="Heading1"/>
        <w:numPr>
          <w:ilvl w:val="0"/>
          <w:numId w:val="1"/>
        </w:numPr>
        <w:spacing w:after="0"/>
        <w:rPr>
          <w:rFonts w:ascii="Arial" w:hAnsi="Arial" w:cs="Arial"/>
          <w:sz w:val="28"/>
          <w:szCs w:val="28"/>
        </w:rPr>
      </w:pPr>
      <w:bookmarkStart w:id="50" w:name="_Toc129088475"/>
      <w:bookmarkStart w:id="51" w:name="_Toc136016656"/>
      <w:r w:rsidRPr="0078492F">
        <w:rPr>
          <w:rFonts w:ascii="Arial" w:hAnsi="Arial" w:cs="Arial"/>
          <w:sz w:val="28"/>
          <w:szCs w:val="28"/>
        </w:rPr>
        <w:t>Analysis</w:t>
      </w:r>
      <w:bookmarkEnd w:id="50"/>
      <w:r w:rsidRPr="0078492F">
        <w:rPr>
          <w:rFonts w:ascii="Arial" w:hAnsi="Arial" w:cs="Arial"/>
          <w:sz w:val="28"/>
          <w:szCs w:val="28"/>
        </w:rPr>
        <w:t xml:space="preserve"> of Project</w:t>
      </w:r>
      <w:bookmarkEnd w:id="51"/>
    </w:p>
    <w:p w14:paraId="6D1DFAEB" w14:textId="77777777" w:rsidR="009028CB" w:rsidRPr="0078492F" w:rsidRDefault="009028CB" w:rsidP="009028CB">
      <w:pPr>
        <w:spacing w:after="0"/>
        <w:rPr>
          <w:rFonts w:ascii="Arial" w:hAnsi="Arial" w:cs="Arial"/>
        </w:rPr>
      </w:pPr>
    </w:p>
    <w:p w14:paraId="4A3EEB17" w14:textId="723E2B94" w:rsidR="00483C71" w:rsidRPr="0078492F" w:rsidRDefault="00483C71" w:rsidP="009028CB">
      <w:pPr>
        <w:spacing w:after="0"/>
        <w:rPr>
          <w:rFonts w:ascii="Arial" w:hAnsi="Arial" w:cs="Arial"/>
          <w:sz w:val="24"/>
          <w:szCs w:val="24"/>
        </w:rPr>
      </w:pPr>
      <w:r w:rsidRPr="0078492F">
        <w:rPr>
          <w:rFonts w:ascii="Arial" w:hAnsi="Arial" w:cs="Arial"/>
          <w:sz w:val="24"/>
          <w:szCs w:val="24"/>
        </w:rPr>
        <w:t xml:space="preserve">To analyse </w:t>
      </w:r>
      <w:r w:rsidR="009028CB" w:rsidRPr="0078492F">
        <w:rPr>
          <w:rFonts w:ascii="Arial" w:hAnsi="Arial" w:cs="Arial"/>
          <w:sz w:val="24"/>
          <w:szCs w:val="24"/>
        </w:rPr>
        <w:t>this</w:t>
      </w:r>
      <w:r w:rsidRPr="0078492F">
        <w:rPr>
          <w:rFonts w:ascii="Arial" w:hAnsi="Arial" w:cs="Arial"/>
          <w:sz w:val="24"/>
          <w:szCs w:val="24"/>
        </w:rPr>
        <w:t xml:space="preserve"> project</w:t>
      </w:r>
      <w:r w:rsidR="009028CB" w:rsidRPr="0078492F">
        <w:rPr>
          <w:rFonts w:ascii="Arial" w:hAnsi="Arial" w:cs="Arial"/>
          <w:sz w:val="24"/>
          <w:szCs w:val="24"/>
        </w:rPr>
        <w:t>,</w:t>
      </w:r>
      <w:r w:rsidRPr="0078492F">
        <w:rPr>
          <w:rFonts w:ascii="Arial" w:hAnsi="Arial" w:cs="Arial"/>
          <w:sz w:val="24"/>
          <w:szCs w:val="24"/>
        </w:rPr>
        <w:t xml:space="preserve"> I </w:t>
      </w:r>
      <w:r w:rsidR="009028CB" w:rsidRPr="0078492F">
        <w:rPr>
          <w:rFonts w:ascii="Arial" w:hAnsi="Arial" w:cs="Arial"/>
          <w:sz w:val="24"/>
          <w:szCs w:val="24"/>
        </w:rPr>
        <w:t>utilised</w:t>
      </w:r>
      <w:r w:rsidRPr="0078492F">
        <w:rPr>
          <w:rFonts w:ascii="Arial" w:hAnsi="Arial" w:cs="Arial"/>
          <w:sz w:val="24"/>
          <w:szCs w:val="24"/>
        </w:rPr>
        <w:t xml:space="preserve"> Driscoll’s </w:t>
      </w:r>
      <w:r w:rsidR="009028CB" w:rsidRPr="0078492F">
        <w:rPr>
          <w:rFonts w:ascii="Arial" w:hAnsi="Arial" w:cs="Arial"/>
          <w:sz w:val="24"/>
          <w:szCs w:val="24"/>
        </w:rPr>
        <w:t>(</w:t>
      </w:r>
      <w:r w:rsidR="0017012D" w:rsidRPr="0078492F">
        <w:rPr>
          <w:rFonts w:ascii="Arial" w:hAnsi="Arial" w:cs="Arial"/>
          <w:sz w:val="24"/>
          <w:szCs w:val="24"/>
        </w:rPr>
        <w:t>1994</w:t>
      </w:r>
      <w:r w:rsidR="009028CB" w:rsidRPr="0078492F">
        <w:rPr>
          <w:rFonts w:ascii="Arial" w:hAnsi="Arial" w:cs="Arial"/>
          <w:sz w:val="24"/>
          <w:szCs w:val="24"/>
        </w:rPr>
        <w:t xml:space="preserve">) </w:t>
      </w:r>
      <w:r w:rsidRPr="0078492F">
        <w:rPr>
          <w:rFonts w:ascii="Arial" w:hAnsi="Arial" w:cs="Arial"/>
          <w:sz w:val="24"/>
          <w:szCs w:val="24"/>
        </w:rPr>
        <w:t>method of reflection</w:t>
      </w:r>
      <w:r w:rsidR="009028CB" w:rsidRPr="0078492F">
        <w:rPr>
          <w:rFonts w:ascii="Arial" w:hAnsi="Arial" w:cs="Arial"/>
          <w:sz w:val="24"/>
          <w:szCs w:val="24"/>
        </w:rPr>
        <w:t xml:space="preserve"> with application here particularly to analyse the</w:t>
      </w:r>
      <w:r w:rsidRPr="0078492F">
        <w:rPr>
          <w:rFonts w:ascii="Arial" w:hAnsi="Arial" w:cs="Arial"/>
          <w:sz w:val="24"/>
          <w:szCs w:val="24"/>
        </w:rPr>
        <w:t xml:space="preserve"> viewpoint of OXY AP engineers who managed the project. Driscoll</w:t>
      </w:r>
      <w:r w:rsidR="009028CB" w:rsidRPr="0078492F">
        <w:rPr>
          <w:rFonts w:ascii="Arial" w:hAnsi="Arial" w:cs="Arial"/>
          <w:sz w:val="24"/>
          <w:szCs w:val="24"/>
        </w:rPr>
        <w:t>’s</w:t>
      </w:r>
      <w:r w:rsidRPr="0078492F">
        <w:rPr>
          <w:rFonts w:ascii="Arial" w:hAnsi="Arial" w:cs="Arial"/>
          <w:sz w:val="24"/>
          <w:szCs w:val="24"/>
        </w:rPr>
        <w:t xml:space="preserve"> </w:t>
      </w:r>
      <w:r w:rsidR="009028CB" w:rsidRPr="0078492F">
        <w:rPr>
          <w:rFonts w:ascii="Arial" w:hAnsi="Arial" w:cs="Arial"/>
          <w:sz w:val="24"/>
          <w:szCs w:val="24"/>
        </w:rPr>
        <w:t>reflected model contains three phases:</w:t>
      </w:r>
    </w:p>
    <w:p w14:paraId="3DD28FED" w14:textId="77777777" w:rsidR="00483C71" w:rsidRPr="0078492F" w:rsidRDefault="00483C71" w:rsidP="008666D8">
      <w:pPr>
        <w:spacing w:after="0"/>
        <w:ind w:left="357"/>
        <w:rPr>
          <w:rFonts w:ascii="Arial" w:hAnsi="Arial" w:cs="Arial"/>
          <w:sz w:val="24"/>
          <w:szCs w:val="24"/>
        </w:rPr>
      </w:pPr>
    </w:p>
    <w:p w14:paraId="6ACDADF7" w14:textId="77777777" w:rsidR="00483C71" w:rsidRPr="0078492F" w:rsidRDefault="00483C71" w:rsidP="00483C71">
      <w:pPr>
        <w:pStyle w:val="ListParagraph"/>
        <w:rPr>
          <w:rFonts w:ascii="Arial" w:hAnsi="Arial" w:cs="Arial"/>
          <w:sz w:val="24"/>
          <w:szCs w:val="24"/>
        </w:rPr>
      </w:pPr>
      <w:r w:rsidRPr="0078492F">
        <w:rPr>
          <w:rFonts w:ascii="Arial" w:hAnsi="Arial" w:cs="Arial"/>
          <w:i/>
          <w:iCs/>
          <w:sz w:val="24"/>
          <w:szCs w:val="24"/>
        </w:rPr>
        <w:t>What?</w:t>
      </w:r>
      <w:r w:rsidRPr="0078492F">
        <w:rPr>
          <w:rFonts w:ascii="Arial" w:hAnsi="Arial" w:cs="Arial"/>
          <w:sz w:val="24"/>
          <w:szCs w:val="24"/>
        </w:rPr>
        <w:t xml:space="preserve"> - used to describe what happened.</w:t>
      </w:r>
    </w:p>
    <w:p w14:paraId="6F97CA0C" w14:textId="77777777" w:rsidR="00483C71" w:rsidRPr="0078492F" w:rsidRDefault="00483C71" w:rsidP="00483C71">
      <w:pPr>
        <w:pStyle w:val="ListParagraph"/>
        <w:rPr>
          <w:rFonts w:ascii="Arial" w:hAnsi="Arial" w:cs="Arial"/>
          <w:sz w:val="24"/>
          <w:szCs w:val="24"/>
        </w:rPr>
      </w:pPr>
      <w:r w:rsidRPr="0078492F">
        <w:rPr>
          <w:rFonts w:ascii="Arial" w:hAnsi="Arial" w:cs="Arial"/>
          <w:i/>
          <w:iCs/>
          <w:sz w:val="24"/>
          <w:szCs w:val="24"/>
        </w:rPr>
        <w:t>So What?</w:t>
      </w:r>
      <w:r w:rsidRPr="0078492F">
        <w:rPr>
          <w:rFonts w:ascii="Arial" w:hAnsi="Arial" w:cs="Arial"/>
          <w:sz w:val="24"/>
          <w:szCs w:val="24"/>
        </w:rPr>
        <w:t xml:space="preserve"> - used to explain the significance of the event.</w:t>
      </w:r>
    </w:p>
    <w:p w14:paraId="4A67E807" w14:textId="4CBF04BE" w:rsidR="00796C99" w:rsidRPr="0078492F" w:rsidRDefault="00483C71" w:rsidP="009028CB">
      <w:pPr>
        <w:pStyle w:val="ListParagraph"/>
        <w:rPr>
          <w:rFonts w:ascii="Arial" w:hAnsi="Arial" w:cs="Arial"/>
          <w:sz w:val="24"/>
          <w:szCs w:val="24"/>
        </w:rPr>
      </w:pPr>
      <w:r w:rsidRPr="0078492F">
        <w:rPr>
          <w:rFonts w:ascii="Arial" w:hAnsi="Arial" w:cs="Arial"/>
          <w:i/>
          <w:iCs/>
          <w:sz w:val="24"/>
          <w:szCs w:val="24"/>
        </w:rPr>
        <w:t>Now What?</w:t>
      </w:r>
      <w:r w:rsidRPr="0078492F">
        <w:rPr>
          <w:rFonts w:ascii="Arial" w:hAnsi="Arial" w:cs="Arial"/>
          <w:sz w:val="24"/>
          <w:szCs w:val="24"/>
        </w:rPr>
        <w:t xml:space="preserve"> - used to explain how information will be used to inform future practice. </w:t>
      </w:r>
    </w:p>
    <w:p w14:paraId="2878A34F" w14:textId="1864EE6E" w:rsidR="00483C71" w:rsidRPr="0078492F" w:rsidRDefault="00796C99" w:rsidP="009028CB">
      <w:pPr>
        <w:spacing w:after="0"/>
        <w:rPr>
          <w:rFonts w:ascii="Arial" w:hAnsi="Arial" w:cs="Arial"/>
          <w:sz w:val="24"/>
          <w:szCs w:val="24"/>
        </w:rPr>
      </w:pPr>
      <w:r w:rsidRPr="0078492F">
        <w:rPr>
          <w:rFonts w:ascii="Arial" w:hAnsi="Arial" w:cs="Arial"/>
          <w:sz w:val="24"/>
          <w:szCs w:val="24"/>
        </w:rPr>
        <w:lastRenderedPageBreak/>
        <w:t>Some critics suggest that Driscoll’s method is oversimplified</w:t>
      </w:r>
      <w:r w:rsidR="009028CB" w:rsidRPr="0078492F">
        <w:rPr>
          <w:rFonts w:ascii="Arial" w:hAnsi="Arial" w:cs="Arial"/>
          <w:sz w:val="24"/>
          <w:szCs w:val="24"/>
        </w:rPr>
        <w:t xml:space="preserve"> with </w:t>
      </w:r>
      <w:r w:rsidRPr="0078492F">
        <w:rPr>
          <w:rFonts w:ascii="Arial" w:hAnsi="Arial" w:cs="Arial"/>
          <w:sz w:val="24"/>
          <w:szCs w:val="24"/>
        </w:rPr>
        <w:t xml:space="preserve">not enough depth </w:t>
      </w:r>
      <w:r w:rsidR="009028CB" w:rsidRPr="0078492F">
        <w:rPr>
          <w:rFonts w:ascii="Arial" w:hAnsi="Arial" w:cs="Arial"/>
          <w:sz w:val="24"/>
          <w:szCs w:val="24"/>
        </w:rPr>
        <w:t>to promote</w:t>
      </w:r>
      <w:r w:rsidRPr="0078492F">
        <w:rPr>
          <w:rFonts w:ascii="Arial" w:hAnsi="Arial" w:cs="Arial"/>
          <w:sz w:val="24"/>
          <w:szCs w:val="24"/>
        </w:rPr>
        <w:t xml:space="preserve"> analysis </w:t>
      </w:r>
      <w:r w:rsidR="00CE4D91" w:rsidRPr="0078492F">
        <w:rPr>
          <w:rFonts w:ascii="Arial" w:hAnsi="Arial" w:cs="Arial"/>
          <w:sz w:val="24"/>
          <w:szCs w:val="24"/>
        </w:rPr>
        <w:t>(Forrester, 2020).</w:t>
      </w:r>
      <w:r w:rsidR="00CB1246" w:rsidRPr="0078492F">
        <w:rPr>
          <w:rFonts w:ascii="Arial" w:hAnsi="Arial" w:cs="Arial"/>
          <w:sz w:val="24"/>
          <w:szCs w:val="24"/>
        </w:rPr>
        <w:t xml:space="preserve"> However</w:t>
      </w:r>
      <w:r w:rsidR="00AF4394" w:rsidRPr="0078492F">
        <w:rPr>
          <w:rFonts w:ascii="Arial" w:hAnsi="Arial" w:cs="Arial"/>
          <w:sz w:val="24"/>
          <w:szCs w:val="24"/>
        </w:rPr>
        <w:t>,</w:t>
      </w:r>
      <w:r w:rsidR="00CB1246" w:rsidRPr="0078492F">
        <w:rPr>
          <w:rFonts w:ascii="Arial" w:hAnsi="Arial" w:cs="Arial"/>
          <w:sz w:val="24"/>
          <w:szCs w:val="24"/>
        </w:rPr>
        <w:t xml:space="preserve"> Driscoll’s method of reflection is a widely used model throughout healthcare and other industries</w:t>
      </w:r>
      <w:r w:rsidR="009028CB" w:rsidRPr="0078492F">
        <w:rPr>
          <w:rFonts w:ascii="Arial" w:hAnsi="Arial" w:cs="Arial"/>
          <w:sz w:val="24"/>
          <w:szCs w:val="24"/>
        </w:rPr>
        <w:t xml:space="preserve"> (West, 2021)</w:t>
      </w:r>
      <w:r w:rsidR="00CB1246" w:rsidRPr="0078492F">
        <w:rPr>
          <w:rFonts w:ascii="Arial" w:hAnsi="Arial" w:cs="Arial"/>
          <w:sz w:val="24"/>
          <w:szCs w:val="24"/>
        </w:rPr>
        <w:t xml:space="preserve">. </w:t>
      </w:r>
      <w:r w:rsidRPr="0078492F">
        <w:rPr>
          <w:rFonts w:ascii="Arial" w:hAnsi="Arial" w:cs="Arial"/>
          <w:sz w:val="24"/>
          <w:szCs w:val="24"/>
        </w:rPr>
        <w:t xml:space="preserve"> </w:t>
      </w:r>
    </w:p>
    <w:p w14:paraId="731BB88A" w14:textId="77777777" w:rsidR="009028CB" w:rsidRPr="0078492F" w:rsidRDefault="009028CB" w:rsidP="009028CB">
      <w:pPr>
        <w:spacing w:after="0"/>
        <w:rPr>
          <w:rFonts w:ascii="Arial" w:hAnsi="Arial" w:cs="Arial"/>
          <w:sz w:val="24"/>
          <w:szCs w:val="24"/>
        </w:rPr>
      </w:pPr>
    </w:p>
    <w:p w14:paraId="39839D8B" w14:textId="2A001C70" w:rsidR="00371541" w:rsidRPr="0078492F" w:rsidRDefault="00371541" w:rsidP="009028CB">
      <w:pPr>
        <w:pStyle w:val="Heading2"/>
        <w:rPr>
          <w:rFonts w:ascii="Arial" w:hAnsi="Arial" w:cs="Arial"/>
          <w:sz w:val="24"/>
          <w:szCs w:val="24"/>
        </w:rPr>
      </w:pPr>
      <w:bookmarkStart w:id="52" w:name="_Toc133423216"/>
      <w:bookmarkStart w:id="53" w:name="_Toc133937152"/>
      <w:bookmarkStart w:id="54" w:name="_Toc136016657"/>
      <w:r w:rsidRPr="0078492F">
        <w:rPr>
          <w:rFonts w:ascii="Arial" w:hAnsi="Arial" w:cs="Arial"/>
          <w:sz w:val="24"/>
          <w:szCs w:val="24"/>
        </w:rPr>
        <w:t>Description of Event</w:t>
      </w:r>
      <w:bookmarkEnd w:id="52"/>
      <w:bookmarkEnd w:id="53"/>
      <w:bookmarkEnd w:id="54"/>
      <w:r w:rsidR="0085444B" w:rsidRPr="0078492F">
        <w:rPr>
          <w:rFonts w:ascii="Arial" w:hAnsi="Arial" w:cs="Arial"/>
          <w:sz w:val="24"/>
          <w:szCs w:val="24"/>
        </w:rPr>
        <w:t xml:space="preserve"> </w:t>
      </w:r>
    </w:p>
    <w:p w14:paraId="6F95FBCD" w14:textId="77777777" w:rsidR="009028CB" w:rsidRPr="0078492F" w:rsidRDefault="009028CB" w:rsidP="009028CB">
      <w:pPr>
        <w:spacing w:after="0"/>
        <w:rPr>
          <w:rFonts w:ascii="Arial" w:hAnsi="Arial" w:cs="Arial"/>
        </w:rPr>
      </w:pPr>
    </w:p>
    <w:p w14:paraId="6F51679D" w14:textId="77777777" w:rsidR="0085444B" w:rsidRPr="0078492F" w:rsidRDefault="00AF4394" w:rsidP="00483C71">
      <w:pPr>
        <w:rPr>
          <w:rFonts w:ascii="Arial" w:hAnsi="Arial" w:cs="Arial"/>
          <w:sz w:val="24"/>
          <w:szCs w:val="24"/>
        </w:rPr>
      </w:pPr>
      <w:r w:rsidRPr="0078492F">
        <w:rPr>
          <w:rFonts w:ascii="Arial" w:hAnsi="Arial" w:cs="Arial"/>
          <w:sz w:val="24"/>
          <w:szCs w:val="24"/>
        </w:rPr>
        <w:t>OXY were awarded wire harness business from their customer</w:t>
      </w:r>
      <w:r w:rsidR="009028CB" w:rsidRPr="0078492F">
        <w:rPr>
          <w:rFonts w:ascii="Arial" w:hAnsi="Arial" w:cs="Arial"/>
          <w:sz w:val="24"/>
          <w:szCs w:val="24"/>
        </w:rPr>
        <w:t>. They</w:t>
      </w:r>
      <w:r w:rsidRPr="0078492F">
        <w:rPr>
          <w:rFonts w:ascii="Arial" w:hAnsi="Arial" w:cs="Arial"/>
          <w:sz w:val="24"/>
          <w:szCs w:val="24"/>
        </w:rPr>
        <w:t xml:space="preserve"> decided the best supplier for the injection moulded plastic part would be Stark Industries. Stark Industries </w:t>
      </w:r>
      <w:r w:rsidR="00B212C3" w:rsidRPr="0078492F">
        <w:rPr>
          <w:rFonts w:ascii="Arial" w:hAnsi="Arial" w:cs="Arial"/>
          <w:sz w:val="24"/>
          <w:szCs w:val="24"/>
        </w:rPr>
        <w:t>are a</w:t>
      </w:r>
      <w:r w:rsidRPr="0078492F">
        <w:rPr>
          <w:rFonts w:ascii="Arial" w:hAnsi="Arial" w:cs="Arial"/>
          <w:sz w:val="24"/>
          <w:szCs w:val="24"/>
        </w:rPr>
        <w:t xml:space="preserve"> Japanese company</w:t>
      </w:r>
      <w:r w:rsidR="009028CB" w:rsidRPr="0078492F">
        <w:rPr>
          <w:rFonts w:ascii="Arial" w:hAnsi="Arial" w:cs="Arial"/>
          <w:sz w:val="24"/>
          <w:szCs w:val="24"/>
        </w:rPr>
        <w:t xml:space="preserve"> that </w:t>
      </w:r>
      <w:r w:rsidRPr="0078492F">
        <w:rPr>
          <w:rFonts w:ascii="Arial" w:hAnsi="Arial" w:cs="Arial"/>
          <w:sz w:val="24"/>
          <w:szCs w:val="24"/>
        </w:rPr>
        <w:t>OXY had never previously worked with. Th</w:t>
      </w:r>
      <w:r w:rsidR="009028CB" w:rsidRPr="0078492F">
        <w:rPr>
          <w:rFonts w:ascii="Arial" w:hAnsi="Arial" w:cs="Arial"/>
          <w:sz w:val="24"/>
          <w:szCs w:val="24"/>
        </w:rPr>
        <w:t xml:space="preserve">ere were unanticipated </w:t>
      </w:r>
      <w:r w:rsidRPr="0078492F">
        <w:rPr>
          <w:rFonts w:ascii="Arial" w:hAnsi="Arial" w:cs="Arial"/>
          <w:sz w:val="24"/>
          <w:szCs w:val="24"/>
        </w:rPr>
        <w:t xml:space="preserve">cultural </w:t>
      </w:r>
      <w:r w:rsidR="0085444B" w:rsidRPr="0078492F">
        <w:rPr>
          <w:rFonts w:ascii="Arial" w:hAnsi="Arial" w:cs="Arial"/>
          <w:sz w:val="24"/>
          <w:szCs w:val="24"/>
        </w:rPr>
        <w:t>differences in</w:t>
      </w:r>
      <w:r w:rsidRPr="0078492F">
        <w:rPr>
          <w:rFonts w:ascii="Arial" w:hAnsi="Arial" w:cs="Arial"/>
          <w:sz w:val="24"/>
          <w:szCs w:val="24"/>
        </w:rPr>
        <w:t xml:space="preserve"> working styles</w:t>
      </w:r>
      <w:r w:rsidR="0085444B" w:rsidRPr="0078492F">
        <w:rPr>
          <w:rFonts w:ascii="Arial" w:hAnsi="Arial" w:cs="Arial"/>
          <w:sz w:val="24"/>
          <w:szCs w:val="24"/>
        </w:rPr>
        <w:t>.</w:t>
      </w:r>
      <w:r w:rsidRPr="0078492F">
        <w:rPr>
          <w:rFonts w:ascii="Arial" w:hAnsi="Arial" w:cs="Arial"/>
          <w:sz w:val="24"/>
          <w:szCs w:val="24"/>
        </w:rPr>
        <w:t xml:space="preserve"> </w:t>
      </w:r>
      <w:r w:rsidR="0085444B" w:rsidRPr="0078492F">
        <w:rPr>
          <w:rFonts w:ascii="Arial" w:hAnsi="Arial" w:cs="Arial"/>
          <w:sz w:val="24"/>
          <w:szCs w:val="24"/>
        </w:rPr>
        <w:t>E</w:t>
      </w:r>
      <w:r w:rsidRPr="0078492F">
        <w:rPr>
          <w:rFonts w:ascii="Arial" w:hAnsi="Arial" w:cs="Arial"/>
          <w:sz w:val="24"/>
          <w:szCs w:val="24"/>
        </w:rPr>
        <w:t xml:space="preserve">mployees </w:t>
      </w:r>
      <w:r w:rsidR="0085444B" w:rsidRPr="0078492F">
        <w:rPr>
          <w:rFonts w:ascii="Arial" w:hAnsi="Arial" w:cs="Arial"/>
          <w:sz w:val="24"/>
          <w:szCs w:val="24"/>
        </w:rPr>
        <w:t xml:space="preserve">were </w:t>
      </w:r>
      <w:r w:rsidRPr="0078492F">
        <w:rPr>
          <w:rFonts w:ascii="Arial" w:hAnsi="Arial" w:cs="Arial"/>
          <w:sz w:val="24"/>
          <w:szCs w:val="24"/>
        </w:rPr>
        <w:t xml:space="preserve">confused </w:t>
      </w:r>
      <w:r w:rsidR="0085444B" w:rsidRPr="0078492F">
        <w:rPr>
          <w:rFonts w:ascii="Arial" w:hAnsi="Arial" w:cs="Arial"/>
          <w:sz w:val="24"/>
          <w:szCs w:val="24"/>
        </w:rPr>
        <w:t>and uncertain</w:t>
      </w:r>
      <w:r w:rsidRPr="0078492F">
        <w:rPr>
          <w:rFonts w:ascii="Arial" w:hAnsi="Arial" w:cs="Arial"/>
          <w:sz w:val="24"/>
          <w:szCs w:val="24"/>
        </w:rPr>
        <w:t xml:space="preserve"> </w:t>
      </w:r>
      <w:r w:rsidR="0085444B" w:rsidRPr="0078492F">
        <w:rPr>
          <w:rFonts w:ascii="Arial" w:hAnsi="Arial" w:cs="Arial"/>
          <w:sz w:val="24"/>
          <w:szCs w:val="24"/>
        </w:rPr>
        <w:t xml:space="preserve">about expectations and there was insufficient </w:t>
      </w:r>
      <w:r w:rsidRPr="0078492F">
        <w:rPr>
          <w:rFonts w:ascii="Arial" w:hAnsi="Arial" w:cs="Arial"/>
          <w:sz w:val="24"/>
          <w:szCs w:val="24"/>
        </w:rPr>
        <w:t>multicultural training.</w:t>
      </w:r>
      <w:r w:rsidR="00B12223" w:rsidRPr="0078492F">
        <w:rPr>
          <w:rFonts w:ascii="Arial" w:hAnsi="Arial" w:cs="Arial"/>
          <w:sz w:val="24"/>
          <w:szCs w:val="24"/>
        </w:rPr>
        <w:t xml:space="preserve"> </w:t>
      </w:r>
    </w:p>
    <w:p w14:paraId="30526765" w14:textId="64DB8EB9" w:rsidR="00483C71" w:rsidRPr="0078492F" w:rsidRDefault="00B12223" w:rsidP="00483C71">
      <w:pPr>
        <w:rPr>
          <w:rFonts w:ascii="Arial" w:hAnsi="Arial" w:cs="Arial"/>
          <w:sz w:val="24"/>
          <w:szCs w:val="24"/>
        </w:rPr>
      </w:pPr>
      <w:r w:rsidRPr="0078492F">
        <w:rPr>
          <w:rFonts w:ascii="Arial" w:hAnsi="Arial" w:cs="Arial"/>
          <w:sz w:val="24"/>
          <w:szCs w:val="24"/>
        </w:rPr>
        <w:t xml:space="preserve">OXY implemented weekly meetings to </w:t>
      </w:r>
      <w:r w:rsidR="0085444B" w:rsidRPr="0078492F">
        <w:rPr>
          <w:rFonts w:ascii="Arial" w:hAnsi="Arial" w:cs="Arial"/>
          <w:sz w:val="24"/>
          <w:szCs w:val="24"/>
        </w:rPr>
        <w:t>review</w:t>
      </w:r>
      <w:r w:rsidRPr="0078492F">
        <w:rPr>
          <w:rFonts w:ascii="Arial" w:hAnsi="Arial" w:cs="Arial"/>
          <w:sz w:val="24"/>
          <w:szCs w:val="24"/>
        </w:rPr>
        <w:t xml:space="preserve"> </w:t>
      </w:r>
      <w:r w:rsidR="00371541" w:rsidRPr="0078492F">
        <w:rPr>
          <w:rFonts w:ascii="Arial" w:hAnsi="Arial" w:cs="Arial"/>
          <w:sz w:val="24"/>
          <w:szCs w:val="24"/>
        </w:rPr>
        <w:t>employees</w:t>
      </w:r>
      <w:r w:rsidR="0085444B" w:rsidRPr="0078492F">
        <w:rPr>
          <w:rFonts w:ascii="Arial" w:hAnsi="Arial" w:cs="Arial"/>
          <w:sz w:val="24"/>
          <w:szCs w:val="24"/>
        </w:rPr>
        <w:t>’</w:t>
      </w:r>
      <w:r w:rsidRPr="0078492F">
        <w:rPr>
          <w:rFonts w:ascii="Arial" w:hAnsi="Arial" w:cs="Arial"/>
          <w:sz w:val="24"/>
          <w:szCs w:val="24"/>
        </w:rPr>
        <w:t xml:space="preserve"> concern</w:t>
      </w:r>
      <w:r w:rsidR="00371541" w:rsidRPr="0078492F">
        <w:rPr>
          <w:rFonts w:ascii="Arial" w:hAnsi="Arial" w:cs="Arial"/>
          <w:sz w:val="24"/>
          <w:szCs w:val="24"/>
        </w:rPr>
        <w:t>s</w:t>
      </w:r>
      <w:r w:rsidR="0085444B" w:rsidRPr="0078492F">
        <w:rPr>
          <w:rFonts w:ascii="Arial" w:hAnsi="Arial" w:cs="Arial"/>
          <w:sz w:val="24"/>
          <w:szCs w:val="24"/>
        </w:rPr>
        <w:t xml:space="preserve"> and </w:t>
      </w:r>
      <w:r w:rsidR="00371541" w:rsidRPr="0078492F">
        <w:rPr>
          <w:rFonts w:ascii="Arial" w:hAnsi="Arial" w:cs="Arial"/>
          <w:sz w:val="24"/>
          <w:szCs w:val="24"/>
        </w:rPr>
        <w:t xml:space="preserve">Stark Industries and OXY </w:t>
      </w:r>
      <w:r w:rsidR="0085444B" w:rsidRPr="0078492F">
        <w:rPr>
          <w:rFonts w:ascii="Arial" w:hAnsi="Arial" w:cs="Arial"/>
          <w:sz w:val="24"/>
          <w:szCs w:val="24"/>
        </w:rPr>
        <w:t>undertook joint meetings to appreciate each other’s perspectives.</w:t>
      </w:r>
      <w:r w:rsidR="00371541" w:rsidRPr="0078492F">
        <w:rPr>
          <w:rFonts w:ascii="Arial" w:hAnsi="Arial" w:cs="Arial"/>
          <w:sz w:val="24"/>
          <w:szCs w:val="24"/>
        </w:rPr>
        <w:t xml:space="preserve"> </w:t>
      </w:r>
      <w:r w:rsidR="0085444B" w:rsidRPr="0078492F">
        <w:rPr>
          <w:rFonts w:ascii="Arial" w:hAnsi="Arial" w:cs="Arial"/>
          <w:sz w:val="24"/>
          <w:szCs w:val="24"/>
        </w:rPr>
        <w:t xml:space="preserve">OXY viewed the project as an opportunity for their employees to gain experience working in a multicultural working environment. Extra resources were implemented, and more hours spent working on the project collaboratively. </w:t>
      </w:r>
      <w:r w:rsidR="00371541" w:rsidRPr="0078492F">
        <w:rPr>
          <w:rFonts w:ascii="Arial" w:hAnsi="Arial" w:cs="Arial"/>
          <w:sz w:val="24"/>
          <w:szCs w:val="24"/>
        </w:rPr>
        <w:t xml:space="preserve">Project milestones were </w:t>
      </w:r>
      <w:r w:rsidR="0085444B" w:rsidRPr="0078492F">
        <w:rPr>
          <w:rFonts w:ascii="Arial" w:hAnsi="Arial" w:cs="Arial"/>
          <w:sz w:val="24"/>
          <w:szCs w:val="24"/>
        </w:rPr>
        <w:t xml:space="preserve">subsequently </w:t>
      </w:r>
      <w:r w:rsidR="00371541" w:rsidRPr="0078492F">
        <w:rPr>
          <w:rFonts w:ascii="Arial" w:hAnsi="Arial" w:cs="Arial"/>
          <w:sz w:val="24"/>
          <w:szCs w:val="24"/>
        </w:rPr>
        <w:t>met</w:t>
      </w:r>
      <w:r w:rsidR="0085444B" w:rsidRPr="0078492F">
        <w:rPr>
          <w:rFonts w:ascii="Arial" w:hAnsi="Arial" w:cs="Arial"/>
          <w:sz w:val="24"/>
          <w:szCs w:val="24"/>
        </w:rPr>
        <w:t>,</w:t>
      </w:r>
      <w:r w:rsidR="00371541" w:rsidRPr="0078492F">
        <w:rPr>
          <w:rFonts w:ascii="Arial" w:hAnsi="Arial" w:cs="Arial"/>
          <w:sz w:val="24"/>
          <w:szCs w:val="24"/>
        </w:rPr>
        <w:t xml:space="preserve"> and parts were functional. </w:t>
      </w:r>
      <w:r w:rsidR="00D219FE" w:rsidRPr="0078492F">
        <w:rPr>
          <w:rFonts w:ascii="Arial" w:hAnsi="Arial" w:cs="Arial"/>
          <w:sz w:val="24"/>
          <w:szCs w:val="24"/>
        </w:rPr>
        <w:t xml:space="preserve">Bannerman </w:t>
      </w:r>
      <w:r w:rsidR="0085444B" w:rsidRPr="0078492F">
        <w:rPr>
          <w:rFonts w:ascii="Arial" w:hAnsi="Arial" w:cs="Arial"/>
          <w:sz w:val="24"/>
          <w:szCs w:val="24"/>
        </w:rPr>
        <w:t xml:space="preserve">(2008) </w:t>
      </w:r>
      <w:r w:rsidR="00D219FE" w:rsidRPr="0078492F">
        <w:rPr>
          <w:rFonts w:ascii="Arial" w:hAnsi="Arial" w:cs="Arial"/>
          <w:sz w:val="24"/>
          <w:szCs w:val="24"/>
        </w:rPr>
        <w:t xml:space="preserve">suggests that a project is successful when it allows progressive improvement </w:t>
      </w:r>
      <w:r w:rsidR="0085444B" w:rsidRPr="0078492F">
        <w:rPr>
          <w:rFonts w:ascii="Arial" w:hAnsi="Arial" w:cs="Arial"/>
          <w:sz w:val="24"/>
          <w:szCs w:val="24"/>
        </w:rPr>
        <w:t>and</w:t>
      </w:r>
      <w:r w:rsidR="00D219FE" w:rsidRPr="0078492F">
        <w:rPr>
          <w:rFonts w:ascii="Arial" w:hAnsi="Arial" w:cs="Arial"/>
          <w:sz w:val="24"/>
          <w:szCs w:val="24"/>
        </w:rPr>
        <w:t xml:space="preserve"> employees to grow their skills</w:t>
      </w:r>
      <w:r w:rsidR="00054B94" w:rsidRPr="0078492F">
        <w:rPr>
          <w:rFonts w:ascii="Arial" w:hAnsi="Arial" w:cs="Arial"/>
          <w:sz w:val="24"/>
          <w:szCs w:val="24"/>
        </w:rPr>
        <w:t>.</w:t>
      </w:r>
      <w:r w:rsidR="00B8555C" w:rsidRPr="0078492F">
        <w:rPr>
          <w:rFonts w:ascii="Arial" w:hAnsi="Arial" w:cs="Arial"/>
          <w:sz w:val="24"/>
          <w:szCs w:val="24"/>
        </w:rPr>
        <w:t xml:space="preserve"> </w:t>
      </w:r>
      <w:r w:rsidR="001D1480" w:rsidRPr="0078492F">
        <w:rPr>
          <w:rFonts w:ascii="Arial" w:hAnsi="Arial" w:cs="Arial"/>
          <w:sz w:val="24"/>
          <w:szCs w:val="24"/>
        </w:rPr>
        <w:t xml:space="preserve">West </w:t>
      </w:r>
      <w:r w:rsidR="0085444B" w:rsidRPr="0078492F">
        <w:rPr>
          <w:rFonts w:ascii="Arial" w:hAnsi="Arial" w:cs="Arial"/>
          <w:sz w:val="24"/>
          <w:szCs w:val="24"/>
        </w:rPr>
        <w:t xml:space="preserve">also </w:t>
      </w:r>
      <w:r w:rsidR="00326FC6" w:rsidRPr="0078492F">
        <w:rPr>
          <w:rFonts w:ascii="Arial" w:hAnsi="Arial" w:cs="Arial"/>
          <w:sz w:val="24"/>
          <w:szCs w:val="24"/>
        </w:rPr>
        <w:t xml:space="preserve">suggests employees develop </w:t>
      </w:r>
      <w:r w:rsidR="001D1480" w:rsidRPr="0078492F">
        <w:rPr>
          <w:rFonts w:ascii="Arial" w:hAnsi="Arial" w:cs="Arial"/>
          <w:sz w:val="24"/>
          <w:szCs w:val="24"/>
        </w:rPr>
        <w:t xml:space="preserve">intrinsic values </w:t>
      </w:r>
      <w:r w:rsidR="00326FC6" w:rsidRPr="0078492F">
        <w:rPr>
          <w:rFonts w:ascii="Arial" w:hAnsi="Arial" w:cs="Arial"/>
          <w:sz w:val="24"/>
          <w:szCs w:val="24"/>
        </w:rPr>
        <w:t xml:space="preserve">when they feel valued in an organisation (West, 2021). </w:t>
      </w:r>
      <w:r w:rsidR="002879CF" w:rsidRPr="0078492F">
        <w:rPr>
          <w:rFonts w:ascii="Arial" w:hAnsi="Arial" w:cs="Arial"/>
          <w:sz w:val="24"/>
          <w:szCs w:val="24"/>
        </w:rPr>
        <w:t xml:space="preserve">OXY choosing to view the project as an opportunity for employees to grow, suggests employees should feel valued throughout the organisation. </w:t>
      </w:r>
    </w:p>
    <w:p w14:paraId="723A4607" w14:textId="21BD8FE1" w:rsidR="00483C71" w:rsidRPr="0078492F" w:rsidRDefault="00371541" w:rsidP="0085444B">
      <w:pPr>
        <w:pStyle w:val="Heading2"/>
        <w:rPr>
          <w:rFonts w:ascii="Arial" w:hAnsi="Arial" w:cs="Arial"/>
          <w:sz w:val="24"/>
          <w:szCs w:val="24"/>
        </w:rPr>
      </w:pPr>
      <w:bookmarkStart w:id="55" w:name="_Toc133423217"/>
      <w:bookmarkStart w:id="56" w:name="_Toc133937153"/>
      <w:bookmarkStart w:id="57" w:name="_Toc136016658"/>
      <w:r w:rsidRPr="0078492F">
        <w:rPr>
          <w:rFonts w:ascii="Arial" w:hAnsi="Arial" w:cs="Arial"/>
          <w:sz w:val="24"/>
          <w:szCs w:val="24"/>
        </w:rPr>
        <w:t>Explanation of Significance</w:t>
      </w:r>
      <w:bookmarkEnd w:id="55"/>
      <w:bookmarkEnd w:id="56"/>
      <w:bookmarkEnd w:id="57"/>
      <w:r w:rsidR="0085444B" w:rsidRPr="0078492F">
        <w:rPr>
          <w:rFonts w:ascii="Arial" w:hAnsi="Arial" w:cs="Arial"/>
          <w:sz w:val="24"/>
          <w:szCs w:val="24"/>
        </w:rPr>
        <w:t xml:space="preserve"> </w:t>
      </w:r>
    </w:p>
    <w:p w14:paraId="3901A118" w14:textId="77777777" w:rsidR="0085444B" w:rsidRPr="0078492F" w:rsidRDefault="0085444B" w:rsidP="0085444B">
      <w:pPr>
        <w:spacing w:after="0"/>
        <w:rPr>
          <w:rFonts w:ascii="Arial" w:hAnsi="Arial" w:cs="Arial"/>
        </w:rPr>
      </w:pPr>
    </w:p>
    <w:p w14:paraId="1D2A0829" w14:textId="02C1130A" w:rsidR="00C31178" w:rsidRDefault="00C31178" w:rsidP="0085444B">
      <w:pPr>
        <w:spacing w:after="0"/>
        <w:rPr>
          <w:rFonts w:ascii="Arial" w:hAnsi="Arial" w:cs="Arial"/>
          <w:color w:val="auto"/>
          <w:sz w:val="24"/>
          <w:szCs w:val="24"/>
        </w:rPr>
      </w:pPr>
      <w:r w:rsidRPr="0078492F">
        <w:rPr>
          <w:rFonts w:ascii="Arial" w:hAnsi="Arial" w:cs="Arial"/>
          <w:color w:val="auto"/>
          <w:sz w:val="24"/>
          <w:szCs w:val="24"/>
        </w:rPr>
        <w:t xml:space="preserve">The survey results in Appendix </w:t>
      </w:r>
      <w:r w:rsidR="009E04DC" w:rsidRPr="0078492F">
        <w:rPr>
          <w:rFonts w:ascii="Arial" w:hAnsi="Arial" w:cs="Arial"/>
          <w:color w:val="auto"/>
          <w:sz w:val="24"/>
          <w:szCs w:val="24"/>
        </w:rPr>
        <w:t>2</w:t>
      </w:r>
      <w:r w:rsidR="006535E4" w:rsidRPr="0078492F">
        <w:rPr>
          <w:rFonts w:ascii="Arial" w:hAnsi="Arial" w:cs="Arial"/>
          <w:color w:val="auto"/>
          <w:sz w:val="24"/>
          <w:szCs w:val="24"/>
        </w:rPr>
        <w:t>,</w:t>
      </w:r>
      <w:r w:rsidRPr="0078492F">
        <w:rPr>
          <w:rFonts w:ascii="Arial" w:hAnsi="Arial" w:cs="Arial"/>
          <w:color w:val="auto"/>
          <w:sz w:val="24"/>
          <w:szCs w:val="24"/>
        </w:rPr>
        <w:t xml:space="preserve"> show employees rated OXY as a comp</w:t>
      </w:r>
      <w:r w:rsidR="0085444B" w:rsidRPr="0078492F">
        <w:rPr>
          <w:rFonts w:ascii="Arial" w:hAnsi="Arial" w:cs="Arial"/>
          <w:color w:val="auto"/>
          <w:sz w:val="24"/>
          <w:szCs w:val="24"/>
        </w:rPr>
        <w:t>a</w:t>
      </w:r>
      <w:r w:rsidRPr="0078492F">
        <w:rPr>
          <w:rFonts w:ascii="Arial" w:hAnsi="Arial" w:cs="Arial"/>
          <w:color w:val="auto"/>
          <w:sz w:val="24"/>
          <w:szCs w:val="24"/>
        </w:rPr>
        <w:t xml:space="preserve">ny </w:t>
      </w:r>
      <w:r w:rsidR="00763A41" w:rsidRPr="0078492F">
        <w:rPr>
          <w:rFonts w:ascii="Arial" w:hAnsi="Arial" w:cs="Arial"/>
          <w:color w:val="auto"/>
          <w:sz w:val="24"/>
          <w:szCs w:val="24"/>
        </w:rPr>
        <w:t>9</w:t>
      </w:r>
      <w:r w:rsidRPr="0078492F">
        <w:rPr>
          <w:rFonts w:ascii="Arial" w:hAnsi="Arial" w:cs="Arial"/>
          <w:color w:val="auto"/>
          <w:sz w:val="24"/>
          <w:szCs w:val="24"/>
        </w:rPr>
        <w:t xml:space="preserve"> out 10 on average when asked the question ‘Do you feel valued as an employee?’</w:t>
      </w:r>
      <w:r w:rsidR="006535E4" w:rsidRPr="0078492F">
        <w:rPr>
          <w:rFonts w:ascii="Arial" w:hAnsi="Arial" w:cs="Arial"/>
          <w:color w:val="auto"/>
          <w:sz w:val="24"/>
          <w:szCs w:val="24"/>
        </w:rPr>
        <w:t xml:space="preserve"> This shows OXY </w:t>
      </w:r>
      <w:r w:rsidR="00855240" w:rsidRPr="0078492F">
        <w:rPr>
          <w:rFonts w:ascii="Arial" w:hAnsi="Arial" w:cs="Arial"/>
          <w:color w:val="auto"/>
          <w:sz w:val="24"/>
          <w:szCs w:val="24"/>
        </w:rPr>
        <w:t>employee</w:t>
      </w:r>
      <w:r w:rsidR="006535E4" w:rsidRPr="0078492F">
        <w:rPr>
          <w:rFonts w:ascii="Arial" w:hAnsi="Arial" w:cs="Arial"/>
          <w:color w:val="auto"/>
          <w:sz w:val="24"/>
          <w:szCs w:val="24"/>
        </w:rPr>
        <w:t xml:space="preserve"> relationship</w:t>
      </w:r>
      <w:r w:rsidR="0085444B" w:rsidRPr="0078492F">
        <w:rPr>
          <w:rFonts w:ascii="Arial" w:hAnsi="Arial" w:cs="Arial"/>
          <w:color w:val="auto"/>
          <w:sz w:val="24"/>
          <w:szCs w:val="24"/>
        </w:rPr>
        <w:t>s</w:t>
      </w:r>
      <w:r w:rsidR="006535E4" w:rsidRPr="0078492F">
        <w:rPr>
          <w:rFonts w:ascii="Arial" w:hAnsi="Arial" w:cs="Arial"/>
          <w:color w:val="auto"/>
          <w:sz w:val="24"/>
          <w:szCs w:val="24"/>
        </w:rPr>
        <w:t xml:space="preserve"> w</w:t>
      </w:r>
      <w:r w:rsidR="0085444B" w:rsidRPr="0078492F">
        <w:rPr>
          <w:rFonts w:ascii="Arial" w:hAnsi="Arial" w:cs="Arial"/>
          <w:color w:val="auto"/>
          <w:sz w:val="24"/>
          <w:szCs w:val="24"/>
        </w:rPr>
        <w:t>ere</w:t>
      </w:r>
      <w:r w:rsidR="006535E4" w:rsidRPr="0078492F">
        <w:rPr>
          <w:rFonts w:ascii="Arial" w:hAnsi="Arial" w:cs="Arial"/>
          <w:color w:val="auto"/>
          <w:sz w:val="24"/>
          <w:szCs w:val="24"/>
        </w:rPr>
        <w:t xml:space="preserve"> positive, even though additional costs and time was needed to ensure the project was a success. After OXY implemented the weekly meetings changing the dynamics of OXY AP team and Stark industries, better relationships were formed.  </w:t>
      </w:r>
      <w:r w:rsidR="00D617A1" w:rsidRPr="0078492F">
        <w:rPr>
          <w:rFonts w:ascii="Arial" w:hAnsi="Arial" w:cs="Arial"/>
          <w:color w:val="auto"/>
          <w:sz w:val="24"/>
          <w:szCs w:val="24"/>
        </w:rPr>
        <w:t xml:space="preserve">The problems encountered </w:t>
      </w:r>
      <w:r w:rsidR="0085444B" w:rsidRPr="0078492F">
        <w:rPr>
          <w:rFonts w:ascii="Arial" w:hAnsi="Arial" w:cs="Arial"/>
          <w:color w:val="auto"/>
          <w:sz w:val="24"/>
          <w:szCs w:val="24"/>
        </w:rPr>
        <w:t>may</w:t>
      </w:r>
      <w:r w:rsidR="00D617A1" w:rsidRPr="0078492F">
        <w:rPr>
          <w:rFonts w:ascii="Arial" w:hAnsi="Arial" w:cs="Arial"/>
          <w:color w:val="auto"/>
          <w:sz w:val="24"/>
          <w:szCs w:val="24"/>
        </w:rPr>
        <w:t xml:space="preserve"> not have been foreseen </w:t>
      </w:r>
      <w:r w:rsidR="00F16095">
        <w:rPr>
          <w:rFonts w:ascii="Arial" w:hAnsi="Arial" w:cs="Arial"/>
          <w:color w:val="auto"/>
          <w:sz w:val="24"/>
          <w:szCs w:val="24"/>
        </w:rPr>
        <w:t>h</w:t>
      </w:r>
      <w:r w:rsidR="00D617A1" w:rsidRPr="0078492F">
        <w:rPr>
          <w:rFonts w:ascii="Arial" w:hAnsi="Arial" w:cs="Arial"/>
          <w:color w:val="auto"/>
          <w:sz w:val="24"/>
          <w:szCs w:val="24"/>
        </w:rPr>
        <w:t>owever, better preparation could have been considered. Possibly a multicultural training course</w:t>
      </w:r>
      <w:r w:rsidR="0085444B" w:rsidRPr="0078492F">
        <w:rPr>
          <w:rFonts w:ascii="Arial" w:hAnsi="Arial" w:cs="Arial"/>
          <w:color w:val="auto"/>
          <w:sz w:val="24"/>
          <w:szCs w:val="24"/>
        </w:rPr>
        <w:t xml:space="preserve"> could be standard. I</w:t>
      </w:r>
      <w:r w:rsidR="00D617A1" w:rsidRPr="0078492F">
        <w:rPr>
          <w:rFonts w:ascii="Arial" w:hAnsi="Arial" w:cs="Arial"/>
          <w:color w:val="auto"/>
          <w:sz w:val="24"/>
          <w:szCs w:val="24"/>
        </w:rPr>
        <w:t xml:space="preserve">f employees were better prepared, less resources would have been needed to resolve the problems. </w:t>
      </w:r>
      <w:r w:rsidR="0054532B" w:rsidRPr="0078492F">
        <w:rPr>
          <w:rFonts w:ascii="Arial" w:hAnsi="Arial" w:cs="Arial"/>
          <w:color w:val="auto"/>
          <w:sz w:val="24"/>
          <w:szCs w:val="24"/>
        </w:rPr>
        <w:t>Preparing employee</w:t>
      </w:r>
      <w:r w:rsidR="0085444B" w:rsidRPr="0078492F">
        <w:rPr>
          <w:rFonts w:ascii="Arial" w:hAnsi="Arial" w:cs="Arial"/>
          <w:color w:val="auto"/>
          <w:sz w:val="24"/>
          <w:szCs w:val="24"/>
        </w:rPr>
        <w:t>s</w:t>
      </w:r>
      <w:r w:rsidR="0054532B" w:rsidRPr="0078492F">
        <w:rPr>
          <w:rFonts w:ascii="Arial" w:hAnsi="Arial" w:cs="Arial"/>
          <w:color w:val="auto"/>
          <w:sz w:val="24"/>
          <w:szCs w:val="24"/>
        </w:rPr>
        <w:t xml:space="preserve"> for change is key </w:t>
      </w:r>
      <w:r w:rsidR="0085444B" w:rsidRPr="0078492F">
        <w:rPr>
          <w:rFonts w:ascii="Arial" w:hAnsi="Arial" w:cs="Arial"/>
          <w:color w:val="auto"/>
          <w:sz w:val="24"/>
          <w:szCs w:val="24"/>
        </w:rPr>
        <w:t xml:space="preserve">therefore </w:t>
      </w:r>
      <w:r w:rsidR="0054532B" w:rsidRPr="0078492F">
        <w:rPr>
          <w:rFonts w:ascii="Arial" w:hAnsi="Arial" w:cs="Arial"/>
          <w:color w:val="auto"/>
          <w:sz w:val="24"/>
          <w:szCs w:val="24"/>
        </w:rPr>
        <w:t xml:space="preserve">to a successful relationship with a new </w:t>
      </w:r>
      <w:r w:rsidR="0085444B" w:rsidRPr="0078492F">
        <w:rPr>
          <w:rFonts w:ascii="Arial" w:hAnsi="Arial" w:cs="Arial"/>
          <w:color w:val="auto"/>
          <w:sz w:val="24"/>
          <w:szCs w:val="24"/>
        </w:rPr>
        <w:t xml:space="preserve">international </w:t>
      </w:r>
      <w:r w:rsidR="0054532B" w:rsidRPr="0078492F">
        <w:rPr>
          <w:rFonts w:ascii="Arial" w:hAnsi="Arial" w:cs="Arial"/>
          <w:color w:val="auto"/>
          <w:sz w:val="24"/>
          <w:szCs w:val="24"/>
        </w:rPr>
        <w:t xml:space="preserve">supplier. </w:t>
      </w:r>
      <w:r w:rsidR="00CB1D5F" w:rsidRPr="0078492F">
        <w:rPr>
          <w:rFonts w:ascii="Arial" w:hAnsi="Arial" w:cs="Arial"/>
          <w:color w:val="auto"/>
          <w:sz w:val="24"/>
          <w:szCs w:val="24"/>
        </w:rPr>
        <w:t xml:space="preserve"> </w:t>
      </w:r>
    </w:p>
    <w:p w14:paraId="2B80BE4A" w14:textId="77777777" w:rsidR="008666D8" w:rsidRPr="0078492F" w:rsidRDefault="008666D8" w:rsidP="0085444B">
      <w:pPr>
        <w:spacing w:after="0"/>
        <w:rPr>
          <w:rFonts w:ascii="Arial" w:hAnsi="Arial" w:cs="Arial"/>
          <w:color w:val="auto"/>
          <w:sz w:val="24"/>
          <w:szCs w:val="24"/>
        </w:rPr>
      </w:pPr>
    </w:p>
    <w:p w14:paraId="0B93EC0A" w14:textId="2BDC617E" w:rsidR="00371541" w:rsidRPr="0078492F" w:rsidRDefault="00371541" w:rsidP="0085444B">
      <w:pPr>
        <w:pStyle w:val="Heading2"/>
        <w:rPr>
          <w:rFonts w:ascii="Arial" w:hAnsi="Arial" w:cs="Arial"/>
          <w:sz w:val="24"/>
          <w:szCs w:val="24"/>
        </w:rPr>
      </w:pPr>
      <w:bookmarkStart w:id="58" w:name="_Toc133423218"/>
      <w:bookmarkStart w:id="59" w:name="_Toc133937154"/>
      <w:bookmarkStart w:id="60" w:name="_Toc136016659"/>
      <w:r w:rsidRPr="0078492F">
        <w:rPr>
          <w:rFonts w:ascii="Arial" w:hAnsi="Arial" w:cs="Arial"/>
          <w:sz w:val="24"/>
          <w:szCs w:val="24"/>
        </w:rPr>
        <w:t>Explanation of Future practice</w:t>
      </w:r>
      <w:bookmarkEnd w:id="58"/>
      <w:bookmarkEnd w:id="59"/>
      <w:bookmarkEnd w:id="60"/>
      <w:r w:rsidR="0085444B" w:rsidRPr="0078492F">
        <w:rPr>
          <w:rFonts w:ascii="Arial" w:hAnsi="Arial" w:cs="Arial"/>
          <w:sz w:val="24"/>
          <w:szCs w:val="24"/>
        </w:rPr>
        <w:t xml:space="preserve"> </w:t>
      </w:r>
    </w:p>
    <w:p w14:paraId="76904A13" w14:textId="77777777" w:rsidR="0085444B" w:rsidRPr="0078492F" w:rsidRDefault="0085444B" w:rsidP="0085444B">
      <w:pPr>
        <w:spacing w:after="0"/>
        <w:rPr>
          <w:rFonts w:ascii="Arial" w:hAnsi="Arial" w:cs="Arial"/>
        </w:rPr>
      </w:pPr>
    </w:p>
    <w:p w14:paraId="20CB18A1" w14:textId="11C45ACE" w:rsidR="00483C71" w:rsidRPr="0078492F" w:rsidRDefault="008D3E1B" w:rsidP="0085444B">
      <w:pPr>
        <w:spacing w:after="0"/>
        <w:rPr>
          <w:rFonts w:ascii="Arial" w:hAnsi="Arial" w:cs="Arial"/>
          <w:color w:val="auto"/>
          <w:sz w:val="24"/>
          <w:szCs w:val="24"/>
        </w:rPr>
      </w:pPr>
      <w:r w:rsidRPr="0078492F">
        <w:rPr>
          <w:rFonts w:ascii="Arial" w:hAnsi="Arial" w:cs="Arial"/>
          <w:sz w:val="24"/>
          <w:szCs w:val="24"/>
        </w:rPr>
        <w:t xml:space="preserve">In order to learn </w:t>
      </w:r>
      <w:proofErr w:type="spellStart"/>
      <w:r w:rsidRPr="0078492F">
        <w:rPr>
          <w:rFonts w:ascii="Arial" w:hAnsi="Arial" w:cs="Arial"/>
          <w:sz w:val="24"/>
          <w:szCs w:val="24"/>
        </w:rPr>
        <w:t>form</w:t>
      </w:r>
      <w:proofErr w:type="spellEnd"/>
      <w:r w:rsidRPr="0078492F">
        <w:rPr>
          <w:rFonts w:ascii="Arial" w:hAnsi="Arial" w:cs="Arial"/>
          <w:sz w:val="24"/>
          <w:szCs w:val="24"/>
        </w:rPr>
        <w:t xml:space="preserve"> the project</w:t>
      </w:r>
      <w:r w:rsidR="0085444B" w:rsidRPr="0078492F">
        <w:rPr>
          <w:rFonts w:ascii="Arial" w:hAnsi="Arial" w:cs="Arial"/>
          <w:sz w:val="24"/>
          <w:szCs w:val="24"/>
        </w:rPr>
        <w:t>,</w:t>
      </w:r>
      <w:r w:rsidRPr="0078492F">
        <w:rPr>
          <w:rFonts w:ascii="Arial" w:hAnsi="Arial" w:cs="Arial"/>
          <w:sz w:val="24"/>
          <w:szCs w:val="24"/>
        </w:rPr>
        <w:t xml:space="preserve"> OXY produced a ‘Lessons learnt document’ as seen in </w:t>
      </w:r>
      <w:r w:rsidR="0085444B" w:rsidRPr="0078492F">
        <w:rPr>
          <w:rFonts w:ascii="Arial" w:hAnsi="Arial" w:cs="Arial"/>
          <w:color w:val="auto"/>
          <w:sz w:val="24"/>
          <w:szCs w:val="24"/>
        </w:rPr>
        <w:t>A</w:t>
      </w:r>
      <w:r w:rsidRPr="0078492F">
        <w:rPr>
          <w:rFonts w:ascii="Arial" w:hAnsi="Arial" w:cs="Arial"/>
          <w:color w:val="auto"/>
          <w:sz w:val="24"/>
          <w:szCs w:val="24"/>
        </w:rPr>
        <w:t xml:space="preserve">ppendix </w:t>
      </w:r>
      <w:r w:rsidR="00763A41" w:rsidRPr="0078492F">
        <w:rPr>
          <w:rFonts w:ascii="Arial" w:hAnsi="Arial" w:cs="Arial"/>
          <w:color w:val="auto"/>
          <w:sz w:val="24"/>
          <w:szCs w:val="24"/>
        </w:rPr>
        <w:t>4</w:t>
      </w:r>
      <w:r w:rsidR="00662511" w:rsidRPr="0078492F">
        <w:rPr>
          <w:rFonts w:ascii="Arial" w:hAnsi="Arial" w:cs="Arial"/>
          <w:color w:val="auto"/>
          <w:sz w:val="24"/>
          <w:szCs w:val="24"/>
        </w:rPr>
        <w:t xml:space="preserve">. The document outlines the </w:t>
      </w:r>
      <w:r w:rsidR="00161E52" w:rsidRPr="0078492F">
        <w:rPr>
          <w:rFonts w:ascii="Arial" w:hAnsi="Arial" w:cs="Arial"/>
          <w:color w:val="auto"/>
          <w:sz w:val="24"/>
          <w:szCs w:val="24"/>
        </w:rPr>
        <w:t>knock-on</w:t>
      </w:r>
      <w:r w:rsidR="00662511" w:rsidRPr="0078492F">
        <w:rPr>
          <w:rFonts w:ascii="Arial" w:hAnsi="Arial" w:cs="Arial"/>
          <w:color w:val="auto"/>
          <w:sz w:val="24"/>
          <w:szCs w:val="24"/>
        </w:rPr>
        <w:t xml:space="preserve"> effect from additional resources being implemented from OXY side and the lessons that can be learnt to improve future projects. OXY have learnt that preparing employees prior to the change is a huge benefit compared to waiting for problems to arise</w:t>
      </w:r>
      <w:r w:rsidR="003020CB" w:rsidRPr="0078492F">
        <w:rPr>
          <w:rFonts w:ascii="Arial" w:hAnsi="Arial" w:cs="Arial"/>
          <w:color w:val="auto"/>
          <w:sz w:val="24"/>
          <w:szCs w:val="24"/>
        </w:rPr>
        <w:t>.</w:t>
      </w:r>
      <w:r w:rsidR="005F5415" w:rsidRPr="0078492F">
        <w:rPr>
          <w:rFonts w:ascii="Arial" w:hAnsi="Arial" w:cs="Arial"/>
          <w:color w:val="auto"/>
          <w:sz w:val="24"/>
          <w:szCs w:val="24"/>
        </w:rPr>
        <w:t xml:space="preserve"> Also</w:t>
      </w:r>
      <w:r w:rsidR="003020CB" w:rsidRPr="0078492F">
        <w:rPr>
          <w:rFonts w:ascii="Arial" w:hAnsi="Arial" w:cs="Arial"/>
          <w:color w:val="auto"/>
          <w:sz w:val="24"/>
          <w:szCs w:val="24"/>
        </w:rPr>
        <w:t>,</w:t>
      </w:r>
      <w:r w:rsidR="005F5415" w:rsidRPr="0078492F">
        <w:rPr>
          <w:rFonts w:ascii="Arial" w:hAnsi="Arial" w:cs="Arial"/>
          <w:color w:val="auto"/>
          <w:sz w:val="24"/>
          <w:szCs w:val="24"/>
        </w:rPr>
        <w:t xml:space="preserve"> being a company that focusses on employees progressive learning can lead to </w:t>
      </w:r>
      <w:r w:rsidR="003020CB" w:rsidRPr="0078492F">
        <w:rPr>
          <w:rFonts w:ascii="Arial" w:hAnsi="Arial" w:cs="Arial"/>
          <w:color w:val="auto"/>
          <w:sz w:val="24"/>
          <w:szCs w:val="24"/>
        </w:rPr>
        <w:t>beneficial professional</w:t>
      </w:r>
      <w:r w:rsidR="005F5415" w:rsidRPr="0078492F">
        <w:rPr>
          <w:rFonts w:ascii="Arial" w:hAnsi="Arial" w:cs="Arial"/>
          <w:color w:val="auto"/>
          <w:sz w:val="24"/>
          <w:szCs w:val="24"/>
        </w:rPr>
        <w:t xml:space="preserve"> growth and embedded intrinsic values through the workplace. </w:t>
      </w:r>
      <w:r w:rsidR="00855240" w:rsidRPr="0078492F">
        <w:rPr>
          <w:rFonts w:ascii="Arial" w:hAnsi="Arial" w:cs="Arial"/>
          <w:color w:val="auto"/>
          <w:sz w:val="24"/>
          <w:szCs w:val="24"/>
        </w:rPr>
        <w:t>OXY had to</w:t>
      </w:r>
      <w:r w:rsidR="00161E52" w:rsidRPr="0078492F">
        <w:rPr>
          <w:rFonts w:ascii="Arial" w:hAnsi="Arial" w:cs="Arial"/>
          <w:color w:val="auto"/>
          <w:sz w:val="24"/>
          <w:szCs w:val="24"/>
        </w:rPr>
        <w:t xml:space="preserve"> distribute additional resources </w:t>
      </w:r>
      <w:r w:rsidR="00855240" w:rsidRPr="0078492F">
        <w:rPr>
          <w:rFonts w:ascii="Arial" w:hAnsi="Arial" w:cs="Arial"/>
          <w:color w:val="auto"/>
          <w:sz w:val="24"/>
          <w:szCs w:val="24"/>
        </w:rPr>
        <w:t xml:space="preserve">during the project to aid employees working relationship with Stark Industries, </w:t>
      </w:r>
      <w:r w:rsidR="003020CB" w:rsidRPr="0078492F">
        <w:rPr>
          <w:rFonts w:ascii="Arial" w:hAnsi="Arial" w:cs="Arial"/>
          <w:color w:val="auto"/>
          <w:sz w:val="24"/>
          <w:szCs w:val="24"/>
        </w:rPr>
        <w:t>which</w:t>
      </w:r>
      <w:r w:rsidR="00855240" w:rsidRPr="0078492F">
        <w:rPr>
          <w:rFonts w:ascii="Arial" w:hAnsi="Arial" w:cs="Arial"/>
          <w:color w:val="auto"/>
          <w:sz w:val="24"/>
          <w:szCs w:val="24"/>
        </w:rPr>
        <w:t xml:space="preserve"> </w:t>
      </w:r>
      <w:r w:rsidR="003020CB" w:rsidRPr="0078492F">
        <w:rPr>
          <w:rFonts w:ascii="Arial" w:hAnsi="Arial" w:cs="Arial"/>
          <w:color w:val="auto"/>
          <w:sz w:val="24"/>
          <w:szCs w:val="24"/>
        </w:rPr>
        <w:t>may</w:t>
      </w:r>
      <w:r w:rsidR="00161E52" w:rsidRPr="0078492F">
        <w:rPr>
          <w:rFonts w:ascii="Arial" w:hAnsi="Arial" w:cs="Arial"/>
          <w:color w:val="auto"/>
          <w:sz w:val="24"/>
          <w:szCs w:val="24"/>
        </w:rPr>
        <w:t xml:space="preserve"> have been prevented if </w:t>
      </w:r>
      <w:r w:rsidR="00D65A7F" w:rsidRPr="0078492F">
        <w:rPr>
          <w:rFonts w:ascii="Arial" w:hAnsi="Arial" w:cs="Arial"/>
          <w:color w:val="auto"/>
          <w:sz w:val="24"/>
          <w:szCs w:val="24"/>
        </w:rPr>
        <w:t xml:space="preserve">Stark Industries </w:t>
      </w:r>
      <w:r w:rsidR="00D65A7F" w:rsidRPr="0078492F">
        <w:rPr>
          <w:rFonts w:ascii="Arial" w:hAnsi="Arial" w:cs="Arial"/>
          <w:color w:val="auto"/>
          <w:sz w:val="24"/>
          <w:szCs w:val="24"/>
        </w:rPr>
        <w:lastRenderedPageBreak/>
        <w:t>working style</w:t>
      </w:r>
      <w:r w:rsidR="00855240" w:rsidRPr="0078492F">
        <w:rPr>
          <w:rFonts w:ascii="Arial" w:hAnsi="Arial" w:cs="Arial"/>
          <w:color w:val="auto"/>
          <w:sz w:val="24"/>
          <w:szCs w:val="24"/>
        </w:rPr>
        <w:t xml:space="preserve"> was known from the start.</w:t>
      </w:r>
      <w:r w:rsidR="00D65A7F" w:rsidRPr="0078492F">
        <w:rPr>
          <w:rFonts w:ascii="Arial" w:hAnsi="Arial" w:cs="Arial"/>
          <w:color w:val="auto"/>
          <w:sz w:val="24"/>
          <w:szCs w:val="24"/>
        </w:rPr>
        <w:t xml:space="preserve"> </w:t>
      </w:r>
      <w:r w:rsidR="00855240" w:rsidRPr="0078492F">
        <w:rPr>
          <w:rFonts w:ascii="Arial" w:hAnsi="Arial" w:cs="Arial"/>
          <w:color w:val="auto"/>
          <w:sz w:val="24"/>
          <w:szCs w:val="24"/>
        </w:rPr>
        <w:t>T</w:t>
      </w:r>
      <w:r w:rsidR="00D65A7F" w:rsidRPr="0078492F">
        <w:rPr>
          <w:rFonts w:ascii="Arial" w:hAnsi="Arial" w:cs="Arial"/>
          <w:color w:val="auto"/>
          <w:sz w:val="24"/>
          <w:szCs w:val="24"/>
        </w:rPr>
        <w:t>his was missed by OXY because they had never worked with a Japanese supplier before.</w:t>
      </w:r>
      <w:r w:rsidR="000E7DC8" w:rsidRPr="0078492F">
        <w:rPr>
          <w:rFonts w:ascii="Arial" w:hAnsi="Arial" w:cs="Arial"/>
          <w:color w:val="auto"/>
          <w:sz w:val="24"/>
          <w:szCs w:val="24"/>
        </w:rPr>
        <w:t xml:space="preserve"> If a similar situation was to arise again then multicultural training </w:t>
      </w:r>
      <w:r w:rsidR="003020CB" w:rsidRPr="0078492F">
        <w:rPr>
          <w:rFonts w:ascii="Arial" w:hAnsi="Arial" w:cs="Arial"/>
          <w:color w:val="auto"/>
          <w:sz w:val="24"/>
          <w:szCs w:val="24"/>
        </w:rPr>
        <w:t>could be instigated</w:t>
      </w:r>
      <w:r w:rsidR="000E7DC8" w:rsidRPr="0078492F">
        <w:rPr>
          <w:rFonts w:ascii="Arial" w:hAnsi="Arial" w:cs="Arial"/>
          <w:color w:val="auto"/>
          <w:sz w:val="24"/>
          <w:szCs w:val="24"/>
        </w:rPr>
        <w:t xml:space="preserve"> prior to the project starting with the new supplier. </w:t>
      </w:r>
      <w:r w:rsidR="00207817" w:rsidRPr="0078492F">
        <w:rPr>
          <w:rFonts w:ascii="Arial" w:hAnsi="Arial" w:cs="Arial"/>
          <w:color w:val="auto"/>
          <w:sz w:val="24"/>
          <w:szCs w:val="24"/>
        </w:rPr>
        <w:t xml:space="preserve"> </w:t>
      </w:r>
      <w:r w:rsidR="00161E52" w:rsidRPr="0078492F">
        <w:rPr>
          <w:rFonts w:ascii="Arial" w:hAnsi="Arial" w:cs="Arial"/>
          <w:color w:val="auto"/>
          <w:sz w:val="24"/>
          <w:szCs w:val="24"/>
        </w:rPr>
        <w:t xml:space="preserve"> </w:t>
      </w:r>
    </w:p>
    <w:p w14:paraId="17AEB6C4" w14:textId="77777777" w:rsidR="0085444B" w:rsidRPr="0078492F" w:rsidRDefault="0085444B" w:rsidP="0085444B">
      <w:pPr>
        <w:spacing w:after="0"/>
        <w:rPr>
          <w:rFonts w:ascii="Arial" w:hAnsi="Arial" w:cs="Arial"/>
          <w:color w:val="auto"/>
          <w:sz w:val="24"/>
          <w:szCs w:val="24"/>
        </w:rPr>
      </w:pPr>
    </w:p>
    <w:p w14:paraId="1263CC6C" w14:textId="34DC497C" w:rsidR="001C22E3" w:rsidRPr="0078492F" w:rsidRDefault="00DD1C68" w:rsidP="003020CB">
      <w:pPr>
        <w:pStyle w:val="Heading1"/>
        <w:numPr>
          <w:ilvl w:val="0"/>
          <w:numId w:val="1"/>
        </w:numPr>
        <w:spacing w:after="0"/>
        <w:rPr>
          <w:rFonts w:ascii="Arial" w:hAnsi="Arial" w:cs="Arial"/>
          <w:sz w:val="28"/>
          <w:szCs w:val="28"/>
        </w:rPr>
      </w:pPr>
      <w:bookmarkStart w:id="61" w:name="_Toc129088476"/>
      <w:bookmarkStart w:id="62" w:name="_Toc136016660"/>
      <w:r w:rsidRPr="0078492F">
        <w:rPr>
          <w:rFonts w:ascii="Arial" w:hAnsi="Arial" w:cs="Arial"/>
          <w:sz w:val="28"/>
          <w:szCs w:val="28"/>
        </w:rPr>
        <w:t>Conclusion</w:t>
      </w:r>
      <w:bookmarkEnd w:id="61"/>
      <w:bookmarkEnd w:id="62"/>
    </w:p>
    <w:p w14:paraId="01FBD9D1" w14:textId="77777777" w:rsidR="003020CB" w:rsidRPr="0078492F" w:rsidRDefault="003020CB" w:rsidP="003020CB">
      <w:pPr>
        <w:spacing w:after="0"/>
        <w:rPr>
          <w:rFonts w:ascii="Arial" w:hAnsi="Arial" w:cs="Arial"/>
        </w:rPr>
      </w:pPr>
    </w:p>
    <w:p w14:paraId="2F6BF3E1" w14:textId="77777777" w:rsidR="003020CB" w:rsidRPr="0078492F" w:rsidRDefault="00A050AF" w:rsidP="003020CB">
      <w:pPr>
        <w:spacing w:after="0"/>
        <w:rPr>
          <w:rFonts w:ascii="Arial" w:hAnsi="Arial" w:cs="Arial"/>
          <w:sz w:val="24"/>
          <w:szCs w:val="24"/>
        </w:rPr>
      </w:pPr>
      <w:r w:rsidRPr="0078492F">
        <w:rPr>
          <w:rFonts w:ascii="Arial" w:hAnsi="Arial" w:cs="Arial"/>
          <w:sz w:val="24"/>
          <w:szCs w:val="24"/>
        </w:rPr>
        <w:t xml:space="preserve">DFM throughout the design process leads to more functional and aesthetic parts when manufactured. There is a clear relationship between </w:t>
      </w:r>
      <w:r w:rsidR="000B7165" w:rsidRPr="0078492F">
        <w:rPr>
          <w:rFonts w:ascii="Arial" w:hAnsi="Arial" w:cs="Arial"/>
          <w:sz w:val="24"/>
          <w:szCs w:val="24"/>
        </w:rPr>
        <w:t>a successful mass production project with optimised parts and implementing DFM that focusses on design considerations such as the ability of the part to be mass produced. Another crucial aspect of a successful project is the working relationship between supplier and customer. For OXY</w:t>
      </w:r>
      <w:r w:rsidR="003020CB" w:rsidRPr="0078492F">
        <w:rPr>
          <w:rFonts w:ascii="Arial" w:hAnsi="Arial" w:cs="Arial"/>
          <w:sz w:val="24"/>
          <w:szCs w:val="24"/>
        </w:rPr>
        <w:t>,</w:t>
      </w:r>
      <w:r w:rsidR="000B7165" w:rsidRPr="0078492F">
        <w:rPr>
          <w:rFonts w:ascii="Arial" w:hAnsi="Arial" w:cs="Arial"/>
          <w:sz w:val="24"/>
          <w:szCs w:val="24"/>
        </w:rPr>
        <w:t xml:space="preserve"> this relationship extended to OEM customer and Stark Industries spending time and resources building relationship</w:t>
      </w:r>
      <w:r w:rsidR="003020CB" w:rsidRPr="0078492F">
        <w:rPr>
          <w:rFonts w:ascii="Arial" w:hAnsi="Arial" w:cs="Arial"/>
          <w:sz w:val="24"/>
          <w:szCs w:val="24"/>
        </w:rPr>
        <w:t>s</w:t>
      </w:r>
      <w:r w:rsidR="000B7165" w:rsidRPr="0078492F">
        <w:rPr>
          <w:rFonts w:ascii="Arial" w:hAnsi="Arial" w:cs="Arial"/>
          <w:sz w:val="24"/>
          <w:szCs w:val="24"/>
        </w:rPr>
        <w:t xml:space="preserve"> </w:t>
      </w:r>
      <w:r w:rsidR="003020CB" w:rsidRPr="0078492F">
        <w:rPr>
          <w:rFonts w:ascii="Arial" w:hAnsi="Arial" w:cs="Arial"/>
          <w:sz w:val="24"/>
          <w:szCs w:val="24"/>
        </w:rPr>
        <w:t>which was a</w:t>
      </w:r>
      <w:r w:rsidR="000B7165" w:rsidRPr="0078492F">
        <w:rPr>
          <w:rFonts w:ascii="Arial" w:hAnsi="Arial" w:cs="Arial"/>
          <w:sz w:val="24"/>
          <w:szCs w:val="24"/>
        </w:rPr>
        <w:t xml:space="preserve"> key aspect to the success of </w:t>
      </w:r>
      <w:r w:rsidR="003020CB" w:rsidRPr="0078492F">
        <w:rPr>
          <w:rFonts w:ascii="Arial" w:hAnsi="Arial" w:cs="Arial"/>
          <w:sz w:val="24"/>
          <w:szCs w:val="24"/>
        </w:rPr>
        <w:t>the</w:t>
      </w:r>
      <w:r w:rsidR="000B7165" w:rsidRPr="0078492F">
        <w:rPr>
          <w:rFonts w:ascii="Arial" w:hAnsi="Arial" w:cs="Arial"/>
          <w:sz w:val="24"/>
          <w:szCs w:val="24"/>
        </w:rPr>
        <w:t xml:space="preserve"> project.  </w:t>
      </w:r>
    </w:p>
    <w:p w14:paraId="1FD09689" w14:textId="77777777" w:rsidR="003020CB" w:rsidRPr="0078492F" w:rsidRDefault="003020CB" w:rsidP="003020CB">
      <w:pPr>
        <w:spacing w:after="0"/>
        <w:rPr>
          <w:rFonts w:ascii="Arial" w:hAnsi="Arial" w:cs="Arial"/>
          <w:sz w:val="24"/>
          <w:szCs w:val="24"/>
        </w:rPr>
      </w:pPr>
    </w:p>
    <w:p w14:paraId="1CA74588" w14:textId="4BAE0C51" w:rsidR="009463BB" w:rsidRPr="0078492F" w:rsidRDefault="000B7165" w:rsidP="003020CB">
      <w:pPr>
        <w:spacing w:after="0"/>
        <w:rPr>
          <w:rFonts w:ascii="Arial" w:hAnsi="Arial" w:cs="Arial"/>
          <w:sz w:val="24"/>
          <w:szCs w:val="24"/>
        </w:rPr>
      </w:pPr>
      <w:r w:rsidRPr="0078492F">
        <w:rPr>
          <w:rFonts w:ascii="Arial" w:hAnsi="Arial" w:cs="Arial"/>
          <w:sz w:val="24"/>
          <w:szCs w:val="24"/>
        </w:rPr>
        <w:t xml:space="preserve">During the project all </w:t>
      </w:r>
      <w:r w:rsidR="00A232FF">
        <w:rPr>
          <w:rFonts w:ascii="Arial" w:hAnsi="Arial" w:cs="Arial"/>
          <w:sz w:val="24"/>
          <w:szCs w:val="24"/>
        </w:rPr>
        <w:t xml:space="preserve">OXY </w:t>
      </w:r>
      <w:r w:rsidRPr="0078492F">
        <w:rPr>
          <w:rFonts w:ascii="Arial" w:hAnsi="Arial" w:cs="Arial"/>
          <w:sz w:val="24"/>
          <w:szCs w:val="24"/>
        </w:rPr>
        <w:t>customer milestones were met</w:t>
      </w:r>
      <w:r w:rsidR="003020CB" w:rsidRPr="0078492F">
        <w:rPr>
          <w:rFonts w:ascii="Arial" w:hAnsi="Arial" w:cs="Arial"/>
          <w:sz w:val="24"/>
          <w:szCs w:val="24"/>
        </w:rPr>
        <w:t>. This</w:t>
      </w:r>
      <w:r w:rsidRPr="0078492F">
        <w:rPr>
          <w:rFonts w:ascii="Arial" w:hAnsi="Arial" w:cs="Arial"/>
          <w:sz w:val="24"/>
          <w:szCs w:val="24"/>
        </w:rPr>
        <w:t xml:space="preserve"> demonstrates to the customer the capability and accountability of OXY. Meeting the milestones promotes a good working relationship and is a </w:t>
      </w:r>
      <w:r w:rsidR="007C2369" w:rsidRPr="0078492F">
        <w:rPr>
          <w:rFonts w:ascii="Arial" w:hAnsi="Arial" w:cs="Arial"/>
          <w:sz w:val="24"/>
          <w:szCs w:val="24"/>
        </w:rPr>
        <w:t>steppingstone</w:t>
      </w:r>
      <w:r w:rsidRPr="0078492F">
        <w:rPr>
          <w:rFonts w:ascii="Arial" w:hAnsi="Arial" w:cs="Arial"/>
          <w:sz w:val="24"/>
          <w:szCs w:val="24"/>
        </w:rPr>
        <w:t xml:space="preserve"> for future business. The customer use</w:t>
      </w:r>
      <w:r w:rsidR="003020CB" w:rsidRPr="0078492F">
        <w:rPr>
          <w:rFonts w:ascii="Arial" w:hAnsi="Arial" w:cs="Arial"/>
          <w:sz w:val="24"/>
          <w:szCs w:val="24"/>
        </w:rPr>
        <w:t>d</w:t>
      </w:r>
      <w:r w:rsidRPr="0078492F">
        <w:rPr>
          <w:rFonts w:ascii="Arial" w:hAnsi="Arial" w:cs="Arial"/>
          <w:sz w:val="24"/>
          <w:szCs w:val="24"/>
        </w:rPr>
        <w:t xml:space="preserve"> </w:t>
      </w:r>
      <w:r w:rsidR="007C2369" w:rsidRPr="0078492F">
        <w:rPr>
          <w:rFonts w:ascii="Arial" w:hAnsi="Arial" w:cs="Arial"/>
          <w:sz w:val="24"/>
          <w:szCs w:val="24"/>
        </w:rPr>
        <w:t>a range of</w:t>
      </w:r>
      <w:r w:rsidRPr="0078492F">
        <w:rPr>
          <w:rFonts w:ascii="Arial" w:hAnsi="Arial" w:cs="Arial"/>
          <w:sz w:val="24"/>
          <w:szCs w:val="24"/>
        </w:rPr>
        <w:t xml:space="preserve"> suppliers</w:t>
      </w:r>
      <w:r w:rsidR="007C2369" w:rsidRPr="0078492F">
        <w:rPr>
          <w:rFonts w:ascii="Arial" w:hAnsi="Arial" w:cs="Arial"/>
          <w:sz w:val="24"/>
          <w:szCs w:val="24"/>
        </w:rPr>
        <w:t xml:space="preserve"> during its build</w:t>
      </w:r>
      <w:r w:rsidR="00F16095">
        <w:rPr>
          <w:rFonts w:ascii="Arial" w:hAnsi="Arial" w:cs="Arial"/>
          <w:sz w:val="24"/>
          <w:szCs w:val="24"/>
        </w:rPr>
        <w:t>,</w:t>
      </w:r>
      <w:r w:rsidR="003020CB" w:rsidRPr="0078492F">
        <w:rPr>
          <w:rFonts w:ascii="Arial" w:hAnsi="Arial" w:cs="Arial"/>
          <w:sz w:val="24"/>
          <w:szCs w:val="24"/>
        </w:rPr>
        <w:t xml:space="preserve"> </w:t>
      </w:r>
      <w:r w:rsidR="00F16095">
        <w:rPr>
          <w:rFonts w:ascii="Arial" w:hAnsi="Arial" w:cs="Arial"/>
          <w:sz w:val="24"/>
          <w:szCs w:val="24"/>
        </w:rPr>
        <w:t>i</w:t>
      </w:r>
      <w:r w:rsidR="003020CB" w:rsidRPr="0078492F">
        <w:rPr>
          <w:rFonts w:ascii="Arial" w:hAnsi="Arial" w:cs="Arial"/>
          <w:sz w:val="24"/>
          <w:szCs w:val="24"/>
        </w:rPr>
        <w:t xml:space="preserve">t </w:t>
      </w:r>
      <w:r w:rsidR="007C2369" w:rsidRPr="0078492F">
        <w:rPr>
          <w:rFonts w:ascii="Arial" w:hAnsi="Arial" w:cs="Arial"/>
          <w:sz w:val="24"/>
          <w:szCs w:val="24"/>
        </w:rPr>
        <w:t xml:space="preserve">would be a major </w:t>
      </w:r>
      <w:proofErr w:type="spellStart"/>
      <w:r w:rsidR="007C2369" w:rsidRPr="0078492F">
        <w:rPr>
          <w:rFonts w:ascii="Arial" w:hAnsi="Arial" w:cs="Arial"/>
          <w:sz w:val="24"/>
          <w:szCs w:val="24"/>
        </w:rPr>
        <w:t>set back</w:t>
      </w:r>
      <w:proofErr w:type="spellEnd"/>
      <w:r w:rsidR="007C2369" w:rsidRPr="0078492F">
        <w:rPr>
          <w:rFonts w:ascii="Arial" w:hAnsi="Arial" w:cs="Arial"/>
          <w:sz w:val="24"/>
          <w:szCs w:val="24"/>
        </w:rPr>
        <w:t xml:space="preserve"> in the industry to fail to meet a customer build. Furthermore, additional cost and lead time would disrupt the customers main project </w:t>
      </w:r>
      <w:r w:rsidR="003020CB" w:rsidRPr="0078492F">
        <w:rPr>
          <w:rFonts w:ascii="Arial" w:hAnsi="Arial" w:cs="Arial"/>
          <w:sz w:val="24"/>
          <w:szCs w:val="24"/>
        </w:rPr>
        <w:t>and</w:t>
      </w:r>
      <w:r w:rsidR="007C2369" w:rsidRPr="0078492F">
        <w:rPr>
          <w:rFonts w:ascii="Arial" w:hAnsi="Arial" w:cs="Arial"/>
          <w:sz w:val="24"/>
          <w:szCs w:val="24"/>
        </w:rPr>
        <w:t xml:space="preserve"> could lead to major</w:t>
      </w:r>
      <w:r w:rsidR="003020CB" w:rsidRPr="0078492F">
        <w:rPr>
          <w:rFonts w:ascii="Arial" w:hAnsi="Arial" w:cs="Arial"/>
          <w:sz w:val="24"/>
          <w:szCs w:val="24"/>
        </w:rPr>
        <w:t xml:space="preserve"> </w:t>
      </w:r>
      <w:r w:rsidR="007C2369" w:rsidRPr="0078492F">
        <w:rPr>
          <w:rFonts w:ascii="Arial" w:hAnsi="Arial" w:cs="Arial"/>
          <w:sz w:val="24"/>
          <w:szCs w:val="24"/>
        </w:rPr>
        <w:t xml:space="preserve">consequences.   </w:t>
      </w:r>
      <w:r w:rsidRPr="0078492F">
        <w:rPr>
          <w:rFonts w:ascii="Arial" w:hAnsi="Arial" w:cs="Arial"/>
          <w:sz w:val="24"/>
          <w:szCs w:val="24"/>
        </w:rPr>
        <w:t xml:space="preserve">  </w:t>
      </w:r>
    </w:p>
    <w:p w14:paraId="52D08A88" w14:textId="77777777" w:rsidR="003020CB" w:rsidRPr="0078492F" w:rsidRDefault="003020CB" w:rsidP="003020CB">
      <w:pPr>
        <w:spacing w:after="0"/>
        <w:rPr>
          <w:rFonts w:ascii="Arial" w:hAnsi="Arial" w:cs="Arial"/>
          <w:sz w:val="24"/>
          <w:szCs w:val="24"/>
        </w:rPr>
      </w:pPr>
    </w:p>
    <w:p w14:paraId="0F77C425" w14:textId="2595B447" w:rsidR="003020CB" w:rsidRPr="0078492F" w:rsidRDefault="00610804" w:rsidP="003020CB">
      <w:pPr>
        <w:spacing w:after="0"/>
        <w:rPr>
          <w:rFonts w:ascii="Arial" w:hAnsi="Arial" w:cs="Arial"/>
          <w:sz w:val="24"/>
          <w:szCs w:val="24"/>
        </w:rPr>
      </w:pPr>
      <w:r w:rsidRPr="0078492F">
        <w:rPr>
          <w:rFonts w:ascii="Arial" w:hAnsi="Arial" w:cs="Arial"/>
          <w:sz w:val="24"/>
          <w:szCs w:val="24"/>
        </w:rPr>
        <w:t xml:space="preserve">Stark Industries proved themselves to be a capable supplier </w:t>
      </w:r>
      <w:r w:rsidR="003020CB" w:rsidRPr="0078492F">
        <w:rPr>
          <w:rFonts w:ascii="Arial" w:hAnsi="Arial" w:cs="Arial"/>
          <w:sz w:val="24"/>
          <w:szCs w:val="24"/>
        </w:rPr>
        <w:t xml:space="preserve">and </w:t>
      </w:r>
      <w:r w:rsidRPr="0078492F">
        <w:rPr>
          <w:rFonts w:ascii="Arial" w:hAnsi="Arial" w:cs="Arial"/>
          <w:sz w:val="24"/>
          <w:szCs w:val="24"/>
        </w:rPr>
        <w:t>this allow</w:t>
      </w:r>
      <w:r w:rsidR="003020CB" w:rsidRPr="0078492F">
        <w:rPr>
          <w:rFonts w:ascii="Arial" w:hAnsi="Arial" w:cs="Arial"/>
          <w:sz w:val="24"/>
          <w:szCs w:val="24"/>
        </w:rPr>
        <w:t>ed</w:t>
      </w:r>
      <w:r w:rsidRPr="0078492F">
        <w:rPr>
          <w:rFonts w:ascii="Arial" w:hAnsi="Arial" w:cs="Arial"/>
          <w:sz w:val="24"/>
          <w:szCs w:val="24"/>
        </w:rPr>
        <w:t xml:space="preserve"> OXY to consider them for future projects. Adding to the pool of suppliers create</w:t>
      </w:r>
      <w:r w:rsidR="003020CB" w:rsidRPr="0078492F">
        <w:rPr>
          <w:rFonts w:ascii="Arial" w:hAnsi="Arial" w:cs="Arial"/>
          <w:sz w:val="24"/>
          <w:szCs w:val="24"/>
        </w:rPr>
        <w:t>s</w:t>
      </w:r>
      <w:r w:rsidRPr="0078492F">
        <w:rPr>
          <w:rFonts w:ascii="Arial" w:hAnsi="Arial" w:cs="Arial"/>
          <w:sz w:val="24"/>
          <w:szCs w:val="24"/>
        </w:rPr>
        <w:t xml:space="preserve"> competition and </w:t>
      </w:r>
      <w:r w:rsidR="00F64A71" w:rsidRPr="0078492F">
        <w:rPr>
          <w:rFonts w:ascii="Arial" w:hAnsi="Arial" w:cs="Arial"/>
          <w:sz w:val="24"/>
          <w:szCs w:val="24"/>
        </w:rPr>
        <w:t xml:space="preserve">lower costs for OXY, increasing profit margins. </w:t>
      </w:r>
      <w:r w:rsidR="00A929D7" w:rsidRPr="0078492F">
        <w:rPr>
          <w:rFonts w:ascii="Arial" w:hAnsi="Arial" w:cs="Arial"/>
          <w:sz w:val="24"/>
          <w:szCs w:val="24"/>
        </w:rPr>
        <w:t>Preparation is key in both technical and social aspects</w:t>
      </w:r>
      <w:r w:rsidR="003020CB" w:rsidRPr="0078492F">
        <w:rPr>
          <w:rFonts w:ascii="Arial" w:hAnsi="Arial" w:cs="Arial"/>
          <w:sz w:val="24"/>
          <w:szCs w:val="24"/>
        </w:rPr>
        <w:t>.</w:t>
      </w:r>
      <w:r w:rsidR="00A929D7" w:rsidRPr="0078492F">
        <w:rPr>
          <w:rFonts w:ascii="Arial" w:hAnsi="Arial" w:cs="Arial"/>
          <w:sz w:val="24"/>
          <w:szCs w:val="24"/>
        </w:rPr>
        <w:t xml:space="preserve"> DFM was fundamental </w:t>
      </w:r>
      <w:r w:rsidR="003020CB" w:rsidRPr="0078492F">
        <w:rPr>
          <w:rFonts w:ascii="Arial" w:hAnsi="Arial" w:cs="Arial"/>
          <w:sz w:val="24"/>
          <w:szCs w:val="24"/>
        </w:rPr>
        <w:t>to</w:t>
      </w:r>
      <w:r w:rsidR="00A929D7" w:rsidRPr="0078492F">
        <w:rPr>
          <w:rFonts w:ascii="Arial" w:hAnsi="Arial" w:cs="Arial"/>
          <w:sz w:val="24"/>
          <w:szCs w:val="24"/>
        </w:rPr>
        <w:t xml:space="preserve"> preparing the tool to produce mass production injection moulded parts. As seen </w:t>
      </w:r>
      <w:r w:rsidR="000D0A3A" w:rsidRPr="0078492F">
        <w:rPr>
          <w:rFonts w:ascii="Arial" w:hAnsi="Arial" w:cs="Arial"/>
          <w:sz w:val="24"/>
          <w:szCs w:val="24"/>
        </w:rPr>
        <w:t xml:space="preserve">throughout the project, </w:t>
      </w:r>
      <w:r w:rsidR="00A929D7" w:rsidRPr="0078492F">
        <w:rPr>
          <w:rFonts w:ascii="Arial" w:hAnsi="Arial" w:cs="Arial"/>
          <w:sz w:val="24"/>
          <w:szCs w:val="24"/>
        </w:rPr>
        <w:t xml:space="preserve">preparing employees </w:t>
      </w:r>
      <w:r w:rsidR="003020CB" w:rsidRPr="0078492F">
        <w:rPr>
          <w:rFonts w:ascii="Arial" w:hAnsi="Arial" w:cs="Arial"/>
          <w:sz w:val="24"/>
          <w:szCs w:val="24"/>
        </w:rPr>
        <w:t xml:space="preserve">for the multicultural impact of </w:t>
      </w:r>
      <w:r w:rsidR="00A929D7" w:rsidRPr="0078492F">
        <w:rPr>
          <w:rFonts w:ascii="Arial" w:hAnsi="Arial" w:cs="Arial"/>
          <w:sz w:val="24"/>
          <w:szCs w:val="24"/>
        </w:rPr>
        <w:t>work</w:t>
      </w:r>
      <w:r w:rsidR="003020CB" w:rsidRPr="0078492F">
        <w:rPr>
          <w:rFonts w:ascii="Arial" w:hAnsi="Arial" w:cs="Arial"/>
          <w:sz w:val="24"/>
          <w:szCs w:val="24"/>
        </w:rPr>
        <w:t>ing</w:t>
      </w:r>
      <w:r w:rsidR="00A929D7" w:rsidRPr="0078492F">
        <w:rPr>
          <w:rFonts w:ascii="Arial" w:hAnsi="Arial" w:cs="Arial"/>
          <w:sz w:val="24"/>
          <w:szCs w:val="24"/>
        </w:rPr>
        <w:t xml:space="preserve"> </w:t>
      </w:r>
      <w:r w:rsidR="003020CB" w:rsidRPr="0078492F">
        <w:rPr>
          <w:rFonts w:ascii="Arial" w:hAnsi="Arial" w:cs="Arial"/>
          <w:sz w:val="24"/>
          <w:szCs w:val="24"/>
        </w:rPr>
        <w:t>with colleagues across international organisations is key</w:t>
      </w:r>
      <w:r w:rsidR="00A929D7" w:rsidRPr="0078492F">
        <w:rPr>
          <w:rFonts w:ascii="Arial" w:hAnsi="Arial" w:cs="Arial"/>
          <w:sz w:val="24"/>
          <w:szCs w:val="24"/>
        </w:rPr>
        <w:t xml:space="preserve">. </w:t>
      </w:r>
      <w:r w:rsidR="000D0A3A" w:rsidRPr="0078492F">
        <w:rPr>
          <w:rFonts w:ascii="Arial" w:hAnsi="Arial" w:cs="Arial"/>
          <w:sz w:val="24"/>
          <w:szCs w:val="24"/>
        </w:rPr>
        <w:t xml:space="preserve">As Benjamin franklin is attributed to have said: </w:t>
      </w:r>
    </w:p>
    <w:p w14:paraId="4207FDA9" w14:textId="77777777" w:rsidR="003020CB" w:rsidRPr="0078492F" w:rsidRDefault="003020CB" w:rsidP="003020CB">
      <w:pPr>
        <w:spacing w:after="0"/>
        <w:rPr>
          <w:rFonts w:ascii="Arial" w:hAnsi="Arial" w:cs="Arial"/>
          <w:sz w:val="24"/>
          <w:szCs w:val="24"/>
        </w:rPr>
      </w:pPr>
    </w:p>
    <w:p w14:paraId="1ACD2B7E" w14:textId="1C875941" w:rsidR="000E7DC8" w:rsidRPr="0078492F" w:rsidRDefault="000D0A3A" w:rsidP="003020CB">
      <w:pPr>
        <w:pStyle w:val="Quote"/>
        <w:spacing w:before="0" w:after="0"/>
        <w:rPr>
          <w:rStyle w:val="QuoteChar"/>
          <w:rFonts w:ascii="Arial" w:hAnsi="Arial" w:cs="Arial"/>
          <w:i/>
          <w:iCs/>
          <w:sz w:val="24"/>
          <w:szCs w:val="24"/>
        </w:rPr>
      </w:pPr>
      <w:r w:rsidRPr="0078492F">
        <w:rPr>
          <w:rStyle w:val="QuoteChar"/>
          <w:rFonts w:ascii="Arial" w:hAnsi="Arial" w:cs="Arial"/>
          <w:i/>
          <w:iCs/>
          <w:sz w:val="24"/>
          <w:szCs w:val="24"/>
        </w:rPr>
        <w:t xml:space="preserve">“By failing to prepare, you are preparing to fail” </w:t>
      </w:r>
      <w:r w:rsidRPr="0078492F">
        <w:rPr>
          <w:rStyle w:val="QuoteChar"/>
          <w:rFonts w:ascii="Arial" w:hAnsi="Arial" w:cs="Arial"/>
          <w:sz w:val="24"/>
          <w:szCs w:val="24"/>
        </w:rPr>
        <w:t>(IPRS</w:t>
      </w:r>
      <w:r w:rsidR="001A1EC1" w:rsidRPr="0078492F">
        <w:rPr>
          <w:rStyle w:val="QuoteChar"/>
          <w:rFonts w:ascii="Arial" w:hAnsi="Arial" w:cs="Arial"/>
          <w:sz w:val="24"/>
          <w:szCs w:val="24"/>
        </w:rPr>
        <w:t xml:space="preserve"> </w:t>
      </w:r>
      <w:r w:rsidRPr="0078492F">
        <w:rPr>
          <w:rStyle w:val="QuoteChar"/>
          <w:rFonts w:ascii="Arial" w:hAnsi="Arial" w:cs="Arial"/>
          <w:sz w:val="24"/>
          <w:szCs w:val="24"/>
        </w:rPr>
        <w:t xml:space="preserve">health </w:t>
      </w:r>
      <w:r w:rsidR="001A1EC1" w:rsidRPr="0078492F">
        <w:rPr>
          <w:rStyle w:val="QuoteChar"/>
          <w:rFonts w:ascii="Arial" w:hAnsi="Arial" w:cs="Arial"/>
          <w:sz w:val="24"/>
          <w:szCs w:val="24"/>
        </w:rPr>
        <w:t>2022)</w:t>
      </w:r>
      <w:r w:rsidRPr="0078492F">
        <w:rPr>
          <w:rStyle w:val="QuoteChar"/>
          <w:rFonts w:ascii="Arial" w:hAnsi="Arial" w:cs="Arial"/>
          <w:i/>
          <w:iCs/>
          <w:sz w:val="24"/>
          <w:szCs w:val="24"/>
        </w:rPr>
        <w:t xml:space="preserve"> </w:t>
      </w:r>
    </w:p>
    <w:p w14:paraId="6E507996" w14:textId="77777777" w:rsidR="000E7DC8" w:rsidRPr="0078492F" w:rsidRDefault="000E7DC8" w:rsidP="009463BB">
      <w:pPr>
        <w:rPr>
          <w:rFonts w:ascii="Arial" w:hAnsi="Arial" w:cs="Arial"/>
        </w:rPr>
      </w:pPr>
    </w:p>
    <w:p w14:paraId="50A5092A" w14:textId="639DED89" w:rsidR="000E7DC8" w:rsidRDefault="000E7DC8" w:rsidP="009463BB">
      <w:pPr>
        <w:rPr>
          <w:rFonts w:ascii="Arial" w:hAnsi="Arial" w:cs="Arial"/>
        </w:rPr>
      </w:pPr>
    </w:p>
    <w:p w14:paraId="3CAE8373" w14:textId="77777777" w:rsidR="009D647A" w:rsidRPr="0078492F" w:rsidRDefault="009D647A" w:rsidP="009463BB">
      <w:pPr>
        <w:rPr>
          <w:rFonts w:ascii="Arial" w:hAnsi="Arial" w:cs="Arial"/>
        </w:rPr>
      </w:pPr>
    </w:p>
    <w:p w14:paraId="3BE54144" w14:textId="1BE1AEA5" w:rsidR="000E7DC8" w:rsidRDefault="000E7DC8" w:rsidP="009463BB">
      <w:pPr>
        <w:rPr>
          <w:rFonts w:ascii="Arial" w:hAnsi="Arial" w:cs="Arial"/>
        </w:rPr>
      </w:pPr>
    </w:p>
    <w:p w14:paraId="3BF5AB36" w14:textId="5AB60417" w:rsidR="00F16095" w:rsidRDefault="00F16095" w:rsidP="009463BB">
      <w:pPr>
        <w:rPr>
          <w:rFonts w:ascii="Arial" w:hAnsi="Arial" w:cs="Arial"/>
        </w:rPr>
      </w:pPr>
    </w:p>
    <w:p w14:paraId="13C7DF84" w14:textId="6B0C0168" w:rsidR="00F16095" w:rsidRDefault="00F16095" w:rsidP="009463BB">
      <w:pPr>
        <w:rPr>
          <w:rFonts w:ascii="Arial" w:hAnsi="Arial" w:cs="Arial"/>
        </w:rPr>
      </w:pPr>
    </w:p>
    <w:p w14:paraId="469EDDA1" w14:textId="2B686484" w:rsidR="00F16095" w:rsidRDefault="00F16095" w:rsidP="009463BB">
      <w:pPr>
        <w:rPr>
          <w:rFonts w:ascii="Arial" w:hAnsi="Arial" w:cs="Arial"/>
        </w:rPr>
      </w:pPr>
    </w:p>
    <w:p w14:paraId="5EE4EEAC" w14:textId="71ABDD4D" w:rsidR="00F16095" w:rsidRDefault="00F16095" w:rsidP="009463BB">
      <w:pPr>
        <w:rPr>
          <w:rFonts w:ascii="Arial" w:hAnsi="Arial" w:cs="Arial"/>
        </w:rPr>
      </w:pPr>
    </w:p>
    <w:p w14:paraId="6955BA5F" w14:textId="5840D05D" w:rsidR="00F16095" w:rsidRDefault="00F16095" w:rsidP="009463BB">
      <w:pPr>
        <w:rPr>
          <w:rFonts w:ascii="Arial" w:hAnsi="Arial" w:cs="Arial"/>
        </w:rPr>
      </w:pPr>
    </w:p>
    <w:p w14:paraId="49865A4C" w14:textId="77777777" w:rsidR="00F16095" w:rsidRPr="0078492F" w:rsidRDefault="00F16095" w:rsidP="009463BB">
      <w:pPr>
        <w:rPr>
          <w:rFonts w:ascii="Arial" w:hAnsi="Arial" w:cs="Arial"/>
        </w:rPr>
      </w:pPr>
    </w:p>
    <w:p w14:paraId="5BB56FA1" w14:textId="352B4EDD" w:rsidR="009463BB" w:rsidRPr="0078492F" w:rsidRDefault="009463BB" w:rsidP="009463BB">
      <w:pPr>
        <w:pStyle w:val="Heading1"/>
        <w:numPr>
          <w:ilvl w:val="0"/>
          <w:numId w:val="1"/>
        </w:numPr>
        <w:rPr>
          <w:rFonts w:ascii="Arial" w:hAnsi="Arial" w:cs="Arial"/>
          <w:sz w:val="28"/>
          <w:szCs w:val="28"/>
        </w:rPr>
      </w:pPr>
      <w:bookmarkStart w:id="63" w:name="_Toc136016661"/>
      <w:r w:rsidRPr="0078492F">
        <w:rPr>
          <w:rFonts w:ascii="Arial" w:hAnsi="Arial" w:cs="Arial"/>
          <w:sz w:val="28"/>
          <w:szCs w:val="28"/>
        </w:rPr>
        <w:lastRenderedPageBreak/>
        <w:t>References</w:t>
      </w:r>
      <w:bookmarkEnd w:id="63"/>
    </w:p>
    <w:p w14:paraId="70625666" w14:textId="77777777" w:rsidR="001A775D" w:rsidRPr="0078492F" w:rsidRDefault="001A775D" w:rsidP="001A775D">
      <w:pPr>
        <w:spacing w:after="0"/>
        <w:rPr>
          <w:rFonts w:ascii="Arial" w:hAnsi="Arial" w:cs="Arial"/>
        </w:rPr>
      </w:pPr>
    </w:p>
    <w:p w14:paraId="79703878" w14:textId="522389CD" w:rsidR="00D616C9" w:rsidRPr="00BA4B10" w:rsidRDefault="00D616C9" w:rsidP="00D616C9">
      <w:pPr>
        <w:rPr>
          <w:rFonts w:ascii="Arial" w:hAnsi="Arial" w:cs="Arial"/>
          <w:color w:val="auto"/>
          <w:sz w:val="24"/>
          <w:szCs w:val="24"/>
        </w:rPr>
      </w:pPr>
      <w:proofErr w:type="spellStart"/>
      <w:r w:rsidRPr="00BA4B10">
        <w:rPr>
          <w:rFonts w:ascii="Arial" w:hAnsi="Arial" w:cs="Arial"/>
          <w:color w:val="auto"/>
          <w:sz w:val="24"/>
          <w:szCs w:val="24"/>
        </w:rPr>
        <w:t>Avikai</w:t>
      </w:r>
      <w:proofErr w:type="spellEnd"/>
      <w:r w:rsidRPr="00BA4B10">
        <w:rPr>
          <w:rFonts w:ascii="Arial" w:hAnsi="Arial" w:cs="Arial"/>
          <w:color w:val="auto"/>
          <w:sz w:val="24"/>
          <w:szCs w:val="24"/>
        </w:rPr>
        <w:t xml:space="preserve">., S., Singh., R., &amp; Rashimi., R. 2020. </w:t>
      </w:r>
      <w:r w:rsidRPr="00BA4B10">
        <w:rPr>
          <w:rFonts w:ascii="Arial" w:hAnsi="Arial" w:cs="Arial"/>
          <w:i/>
          <w:iCs/>
          <w:color w:val="auto"/>
          <w:sz w:val="24"/>
          <w:szCs w:val="24"/>
        </w:rPr>
        <w:t>QFD and Fuzzy Kano model-based approach for classification of aesthetic attributes of SUV car profile.</w:t>
      </w:r>
      <w:r w:rsidRPr="00BA4B10">
        <w:rPr>
          <w:rFonts w:ascii="Arial" w:hAnsi="Arial" w:cs="Arial"/>
          <w:color w:val="auto"/>
          <w:sz w:val="24"/>
          <w:szCs w:val="24"/>
        </w:rPr>
        <w:t xml:space="preserve"> Journal of intelligent Manufacturing, 31(2), 271-284. New York: Springer US. </w:t>
      </w:r>
    </w:p>
    <w:p w14:paraId="24B6E62C" w14:textId="62DB0746" w:rsidR="00D616C9" w:rsidRPr="00BA4B10" w:rsidRDefault="00D616C9" w:rsidP="007D0D44">
      <w:pPr>
        <w:rPr>
          <w:rFonts w:ascii="Arial" w:hAnsi="Arial" w:cs="Arial"/>
          <w:color w:val="auto"/>
          <w:sz w:val="24"/>
          <w:szCs w:val="24"/>
        </w:rPr>
      </w:pPr>
      <w:r w:rsidRPr="00BA4B10">
        <w:rPr>
          <w:rFonts w:ascii="Arial" w:hAnsi="Arial" w:cs="Arial"/>
          <w:color w:val="auto"/>
          <w:sz w:val="24"/>
          <w:szCs w:val="24"/>
        </w:rPr>
        <w:t xml:space="preserve">Bannerman., P.L. 2008. </w:t>
      </w:r>
      <w:r w:rsidRPr="00BA4B10">
        <w:rPr>
          <w:rFonts w:ascii="Arial" w:hAnsi="Arial" w:cs="Arial"/>
          <w:i/>
          <w:iCs/>
          <w:color w:val="auto"/>
          <w:sz w:val="24"/>
          <w:szCs w:val="24"/>
        </w:rPr>
        <w:t>Defining project success: a multi-level framework.</w:t>
      </w:r>
      <w:r w:rsidRPr="00BA4B10">
        <w:rPr>
          <w:rFonts w:ascii="Arial" w:hAnsi="Arial" w:cs="Arial"/>
          <w:color w:val="auto"/>
          <w:sz w:val="24"/>
          <w:szCs w:val="24"/>
        </w:rPr>
        <w:t xml:space="preserve"> Paper presented at PMI Research conference: Defining the Future of Project Management, Warsaw, Poland. Newtown Square, PA: Project Management Institute.  </w:t>
      </w:r>
    </w:p>
    <w:p w14:paraId="4B95B1BD" w14:textId="2A6729FD" w:rsidR="00D616C9" w:rsidRPr="00BA4B10" w:rsidRDefault="00D616C9" w:rsidP="00940E65">
      <w:pPr>
        <w:spacing w:after="0"/>
        <w:rPr>
          <w:rFonts w:ascii="Arial" w:hAnsi="Arial" w:cs="Arial"/>
          <w:color w:val="auto"/>
          <w:sz w:val="24"/>
          <w:szCs w:val="24"/>
        </w:rPr>
      </w:pPr>
      <w:r w:rsidRPr="00BA4B10">
        <w:rPr>
          <w:rFonts w:ascii="Arial" w:hAnsi="Arial" w:cs="Arial"/>
          <w:color w:val="auto"/>
          <w:sz w:val="24"/>
          <w:szCs w:val="24"/>
        </w:rPr>
        <w:t xml:space="preserve">Buttle., F. 2008. </w:t>
      </w:r>
      <w:r w:rsidRPr="00BA4B10">
        <w:rPr>
          <w:rFonts w:ascii="Arial" w:hAnsi="Arial" w:cs="Arial"/>
          <w:i/>
          <w:iCs/>
          <w:color w:val="auto"/>
          <w:sz w:val="24"/>
          <w:szCs w:val="24"/>
        </w:rPr>
        <w:t>Customer relationship management: concepts and technologies.</w:t>
      </w:r>
      <w:r w:rsidRPr="00BA4B10">
        <w:rPr>
          <w:rFonts w:ascii="Arial" w:hAnsi="Arial" w:cs="Arial"/>
          <w:color w:val="auto"/>
          <w:sz w:val="24"/>
          <w:szCs w:val="24"/>
        </w:rPr>
        <w:t xml:space="preserve"> Butterworth-Heinemann. </w:t>
      </w:r>
    </w:p>
    <w:p w14:paraId="52C29677" w14:textId="77777777" w:rsidR="00940E65" w:rsidRPr="00BA4B10" w:rsidRDefault="00940E65" w:rsidP="00940E65">
      <w:pPr>
        <w:spacing w:after="0"/>
        <w:rPr>
          <w:rFonts w:ascii="Arial" w:hAnsi="Arial" w:cs="Arial"/>
          <w:color w:val="auto"/>
          <w:sz w:val="24"/>
          <w:szCs w:val="24"/>
        </w:rPr>
      </w:pPr>
    </w:p>
    <w:p w14:paraId="2D8A068A" w14:textId="7BE3D293" w:rsidR="00D616C9" w:rsidRPr="00BA4B10" w:rsidRDefault="0017012D" w:rsidP="00940E65">
      <w:pPr>
        <w:spacing w:after="0"/>
        <w:rPr>
          <w:rFonts w:ascii="Arial" w:hAnsi="Arial" w:cs="Arial"/>
          <w:color w:val="auto"/>
          <w:sz w:val="24"/>
          <w:szCs w:val="24"/>
          <w:shd w:val="clear" w:color="auto" w:fill="FFFFFF"/>
        </w:rPr>
      </w:pPr>
      <w:r w:rsidRPr="00BA4B10">
        <w:rPr>
          <w:rStyle w:val="Emphasis"/>
          <w:rFonts w:ascii="Arial" w:hAnsi="Arial" w:cs="Arial"/>
          <w:i w:val="0"/>
          <w:iCs w:val="0"/>
          <w:color w:val="auto"/>
          <w:sz w:val="24"/>
          <w:szCs w:val="24"/>
          <w:shd w:val="clear" w:color="auto" w:fill="FFFFFF"/>
        </w:rPr>
        <w:t>Driscoll</w:t>
      </w:r>
      <w:r w:rsidRPr="00BA4B10">
        <w:rPr>
          <w:rFonts w:ascii="Arial" w:hAnsi="Arial" w:cs="Arial"/>
          <w:color w:val="auto"/>
          <w:sz w:val="24"/>
          <w:szCs w:val="24"/>
          <w:shd w:val="clear" w:color="auto" w:fill="FFFFFF"/>
        </w:rPr>
        <w:t>, J., 1994. </w:t>
      </w:r>
      <w:r w:rsidRPr="00BA4B10">
        <w:rPr>
          <w:rStyle w:val="Emphasis"/>
          <w:rFonts w:ascii="Arial" w:hAnsi="Arial" w:cs="Arial"/>
          <w:i w:val="0"/>
          <w:iCs w:val="0"/>
          <w:color w:val="auto"/>
          <w:sz w:val="24"/>
          <w:szCs w:val="24"/>
          <w:shd w:val="clear" w:color="auto" w:fill="FFFFFF"/>
        </w:rPr>
        <w:t>Reflective practice</w:t>
      </w:r>
      <w:r w:rsidRPr="00BA4B10">
        <w:rPr>
          <w:rFonts w:ascii="Arial" w:hAnsi="Arial" w:cs="Arial"/>
          <w:color w:val="auto"/>
          <w:sz w:val="24"/>
          <w:szCs w:val="24"/>
          <w:shd w:val="clear" w:color="auto" w:fill="FFFFFF"/>
        </w:rPr>
        <w:t> for practise. Senior Nurse, 14(1), pp.47-50.</w:t>
      </w:r>
    </w:p>
    <w:p w14:paraId="6E123D72" w14:textId="5C758686" w:rsidR="0017012D" w:rsidRPr="00BA4B10" w:rsidRDefault="0017012D" w:rsidP="00940E65">
      <w:pPr>
        <w:spacing w:after="0"/>
        <w:rPr>
          <w:rFonts w:ascii="Arial" w:hAnsi="Arial" w:cs="Arial"/>
          <w:color w:val="auto"/>
          <w:sz w:val="24"/>
          <w:szCs w:val="24"/>
        </w:rPr>
      </w:pPr>
    </w:p>
    <w:p w14:paraId="23B6AA4F" w14:textId="2C8FAB0C" w:rsidR="002471BB" w:rsidRPr="00BA4B10" w:rsidRDefault="002471BB" w:rsidP="00940E65">
      <w:pPr>
        <w:spacing w:after="0"/>
        <w:rPr>
          <w:rFonts w:ascii="Arial" w:hAnsi="Arial" w:cs="Arial"/>
          <w:color w:val="auto"/>
          <w:sz w:val="24"/>
          <w:szCs w:val="24"/>
        </w:rPr>
      </w:pPr>
      <w:r w:rsidRPr="00BA4B10">
        <w:rPr>
          <w:rFonts w:ascii="Arial" w:hAnsi="Arial" w:cs="Arial"/>
          <w:color w:val="auto"/>
          <w:sz w:val="24"/>
          <w:szCs w:val="24"/>
        </w:rPr>
        <w:t>F</w:t>
      </w:r>
      <w:r w:rsidR="00B678BF" w:rsidRPr="00BA4B10">
        <w:rPr>
          <w:rFonts w:ascii="Arial" w:hAnsi="Arial" w:cs="Arial"/>
          <w:color w:val="auto"/>
          <w:sz w:val="24"/>
          <w:szCs w:val="24"/>
        </w:rPr>
        <w:t>ailure Mode and Effect Analysis. 2019. FMEA Handbook. 1</w:t>
      </w:r>
      <w:r w:rsidR="00B678BF" w:rsidRPr="00BA4B10">
        <w:rPr>
          <w:rFonts w:ascii="Arial" w:hAnsi="Arial" w:cs="Arial"/>
          <w:color w:val="auto"/>
          <w:sz w:val="24"/>
          <w:szCs w:val="24"/>
          <w:vertAlign w:val="superscript"/>
        </w:rPr>
        <w:t>st</w:t>
      </w:r>
      <w:r w:rsidR="00B678BF" w:rsidRPr="00BA4B10">
        <w:rPr>
          <w:rFonts w:ascii="Arial" w:hAnsi="Arial" w:cs="Arial"/>
          <w:color w:val="auto"/>
          <w:sz w:val="24"/>
          <w:szCs w:val="24"/>
        </w:rPr>
        <w:t xml:space="preserve"> Edition. Automotive Industry Action Group.</w:t>
      </w:r>
    </w:p>
    <w:p w14:paraId="549ABE2E" w14:textId="77777777" w:rsidR="002471BB" w:rsidRPr="00BA4B10" w:rsidRDefault="002471BB" w:rsidP="00940E65">
      <w:pPr>
        <w:spacing w:after="0"/>
        <w:rPr>
          <w:rFonts w:ascii="Arial" w:hAnsi="Arial" w:cs="Arial"/>
          <w:color w:val="auto"/>
          <w:sz w:val="24"/>
          <w:szCs w:val="24"/>
        </w:rPr>
      </w:pPr>
    </w:p>
    <w:p w14:paraId="769CE9DE" w14:textId="37E48171" w:rsidR="00D616C9" w:rsidRPr="00BA4B10" w:rsidRDefault="00D616C9" w:rsidP="00940E65">
      <w:pPr>
        <w:spacing w:after="0"/>
        <w:rPr>
          <w:rFonts w:ascii="Arial" w:hAnsi="Arial" w:cs="Arial"/>
          <w:color w:val="auto"/>
          <w:sz w:val="24"/>
          <w:szCs w:val="24"/>
        </w:rPr>
      </w:pPr>
      <w:r w:rsidRPr="00BA4B10">
        <w:rPr>
          <w:rFonts w:ascii="Arial" w:hAnsi="Arial" w:cs="Arial"/>
          <w:color w:val="auto"/>
          <w:sz w:val="24"/>
          <w:szCs w:val="24"/>
        </w:rPr>
        <w:t xml:space="preserve">Forrester., M.F. 2020. </w:t>
      </w:r>
      <w:r w:rsidRPr="00BA4B10">
        <w:rPr>
          <w:rFonts w:ascii="Arial" w:hAnsi="Arial" w:cs="Arial"/>
          <w:i/>
          <w:iCs/>
          <w:color w:val="auto"/>
          <w:sz w:val="24"/>
          <w:szCs w:val="24"/>
        </w:rPr>
        <w:t xml:space="preserve">Reflection and Reflective Writing. The Nature of Reflection. </w:t>
      </w:r>
      <w:r w:rsidRPr="00BA4B10">
        <w:rPr>
          <w:rFonts w:ascii="Arial" w:hAnsi="Arial" w:cs="Arial"/>
          <w:color w:val="auto"/>
          <w:sz w:val="24"/>
          <w:szCs w:val="24"/>
        </w:rPr>
        <w:t>University of Edinburgh.</w:t>
      </w:r>
    </w:p>
    <w:p w14:paraId="299C9E53" w14:textId="77777777" w:rsidR="00D616C9" w:rsidRPr="00BA4B10" w:rsidRDefault="00D616C9" w:rsidP="00940E65">
      <w:pPr>
        <w:spacing w:after="0"/>
        <w:rPr>
          <w:rFonts w:ascii="Arial" w:hAnsi="Arial" w:cs="Arial"/>
          <w:color w:val="auto"/>
          <w:sz w:val="24"/>
          <w:szCs w:val="24"/>
        </w:rPr>
      </w:pPr>
    </w:p>
    <w:p w14:paraId="0C265759" w14:textId="5B9B0A42" w:rsidR="00D616C9" w:rsidRPr="00BA4B10" w:rsidRDefault="00D616C9" w:rsidP="00940E65">
      <w:pPr>
        <w:spacing w:after="0"/>
        <w:rPr>
          <w:rFonts w:ascii="Arial" w:hAnsi="Arial" w:cs="Arial"/>
          <w:color w:val="auto"/>
          <w:sz w:val="24"/>
          <w:szCs w:val="24"/>
        </w:rPr>
      </w:pPr>
      <w:r w:rsidRPr="00BA4B10">
        <w:rPr>
          <w:rFonts w:ascii="Arial" w:hAnsi="Arial" w:cs="Arial"/>
          <w:color w:val="auto"/>
          <w:sz w:val="24"/>
          <w:szCs w:val="24"/>
        </w:rPr>
        <w:t xml:space="preserve">Garg, A., &amp; Tyagi, V. 2018. </w:t>
      </w:r>
      <w:r w:rsidRPr="00BA4B10">
        <w:rPr>
          <w:rFonts w:ascii="Arial" w:hAnsi="Arial" w:cs="Arial"/>
          <w:i/>
          <w:iCs/>
          <w:color w:val="auto"/>
          <w:sz w:val="24"/>
          <w:szCs w:val="24"/>
        </w:rPr>
        <w:t>Design for manufacturing and Assembly of Automotive Chassis Components Using CAD Tool.</w:t>
      </w:r>
      <w:r w:rsidRPr="00BA4B10">
        <w:rPr>
          <w:rFonts w:ascii="Arial" w:hAnsi="Arial" w:cs="Arial"/>
          <w:color w:val="auto"/>
          <w:sz w:val="24"/>
          <w:szCs w:val="24"/>
        </w:rPr>
        <w:t xml:space="preserve"> Materials Today: Proceedings, 5(10), 21222-21227. </w:t>
      </w:r>
    </w:p>
    <w:p w14:paraId="5CE6B0C1" w14:textId="77777777" w:rsidR="00D616C9" w:rsidRPr="00BA4B10" w:rsidRDefault="00D616C9" w:rsidP="00D616C9">
      <w:pPr>
        <w:spacing w:after="0"/>
        <w:rPr>
          <w:rFonts w:ascii="Arial" w:hAnsi="Arial" w:cs="Arial"/>
          <w:color w:val="auto"/>
          <w:sz w:val="24"/>
          <w:szCs w:val="24"/>
        </w:rPr>
      </w:pPr>
    </w:p>
    <w:p w14:paraId="2B7BBEE9" w14:textId="2D9C2F73" w:rsidR="00036DDF" w:rsidRPr="00BA4B10" w:rsidRDefault="007D0D44" w:rsidP="007D0D44">
      <w:pPr>
        <w:rPr>
          <w:rFonts w:ascii="Arial" w:hAnsi="Arial" w:cs="Arial"/>
          <w:color w:val="auto"/>
          <w:sz w:val="24"/>
          <w:szCs w:val="24"/>
        </w:rPr>
      </w:pPr>
      <w:proofErr w:type="spellStart"/>
      <w:r w:rsidRPr="00BA4B10">
        <w:rPr>
          <w:rFonts w:ascii="Arial" w:hAnsi="Arial" w:cs="Arial"/>
          <w:color w:val="auto"/>
          <w:sz w:val="24"/>
          <w:szCs w:val="24"/>
        </w:rPr>
        <w:t>Heerkens</w:t>
      </w:r>
      <w:proofErr w:type="spellEnd"/>
      <w:r w:rsidR="003020CB" w:rsidRPr="00BA4B10">
        <w:rPr>
          <w:rFonts w:ascii="Arial" w:hAnsi="Arial" w:cs="Arial"/>
          <w:color w:val="auto"/>
          <w:sz w:val="24"/>
          <w:szCs w:val="24"/>
        </w:rPr>
        <w:t>.</w:t>
      </w:r>
      <w:r w:rsidR="00036DDF" w:rsidRPr="00BA4B10">
        <w:rPr>
          <w:rFonts w:ascii="Arial" w:hAnsi="Arial" w:cs="Arial"/>
          <w:color w:val="auto"/>
          <w:sz w:val="24"/>
          <w:szCs w:val="24"/>
        </w:rPr>
        <w:t xml:space="preserve">, G. 2002. </w:t>
      </w:r>
      <w:r w:rsidR="00036DDF" w:rsidRPr="00BA4B10">
        <w:rPr>
          <w:rFonts w:ascii="Arial" w:hAnsi="Arial" w:cs="Arial"/>
          <w:i/>
          <w:iCs/>
          <w:color w:val="auto"/>
          <w:sz w:val="24"/>
          <w:szCs w:val="24"/>
        </w:rPr>
        <w:t>Project Management.</w:t>
      </w:r>
      <w:r w:rsidR="00036DDF" w:rsidRPr="00BA4B10">
        <w:rPr>
          <w:rFonts w:ascii="Arial" w:hAnsi="Arial" w:cs="Arial"/>
          <w:color w:val="auto"/>
          <w:sz w:val="24"/>
          <w:szCs w:val="24"/>
        </w:rPr>
        <w:t xml:space="preserve"> </w:t>
      </w:r>
      <w:r w:rsidR="00E44896" w:rsidRPr="00BA4B10">
        <w:rPr>
          <w:rFonts w:ascii="Arial" w:hAnsi="Arial" w:cs="Arial"/>
          <w:color w:val="auto"/>
          <w:sz w:val="24"/>
          <w:szCs w:val="24"/>
        </w:rPr>
        <w:t>McGraw-Hill</w:t>
      </w:r>
      <w:r w:rsidR="003020CB" w:rsidRPr="00BA4B10">
        <w:rPr>
          <w:rFonts w:ascii="Arial" w:hAnsi="Arial" w:cs="Arial"/>
          <w:color w:val="auto"/>
          <w:sz w:val="24"/>
          <w:szCs w:val="24"/>
        </w:rPr>
        <w:t>.</w:t>
      </w:r>
    </w:p>
    <w:p w14:paraId="7F509637" w14:textId="1A2276FB" w:rsidR="00D616C9" w:rsidRPr="00BA4B10" w:rsidRDefault="00D616C9" w:rsidP="00D616C9">
      <w:pPr>
        <w:rPr>
          <w:rFonts w:ascii="Arial" w:hAnsi="Arial" w:cs="Arial"/>
          <w:color w:val="auto"/>
          <w:sz w:val="24"/>
          <w:szCs w:val="24"/>
        </w:rPr>
      </w:pPr>
      <w:r w:rsidRPr="00BA4B10">
        <w:rPr>
          <w:rFonts w:ascii="Arial" w:hAnsi="Arial" w:cs="Arial"/>
          <w:color w:val="auto"/>
          <w:sz w:val="24"/>
          <w:szCs w:val="24"/>
        </w:rPr>
        <w:t xml:space="preserve">Hoyle., D. 2005. </w:t>
      </w:r>
      <w:r w:rsidRPr="00BA4B10">
        <w:rPr>
          <w:rFonts w:ascii="Arial" w:hAnsi="Arial" w:cs="Arial"/>
          <w:i/>
          <w:iCs/>
          <w:color w:val="auto"/>
          <w:sz w:val="24"/>
          <w:szCs w:val="24"/>
        </w:rPr>
        <w:t>Automotive Quality Systems Handbook, (2</w:t>
      </w:r>
      <w:r w:rsidRPr="00BA4B10">
        <w:rPr>
          <w:rFonts w:ascii="Arial" w:hAnsi="Arial" w:cs="Arial"/>
          <w:i/>
          <w:iCs/>
          <w:color w:val="auto"/>
          <w:sz w:val="24"/>
          <w:szCs w:val="24"/>
          <w:vertAlign w:val="superscript"/>
        </w:rPr>
        <w:t>nd</w:t>
      </w:r>
      <w:r w:rsidRPr="00BA4B10">
        <w:rPr>
          <w:rFonts w:ascii="Arial" w:hAnsi="Arial" w:cs="Arial"/>
          <w:i/>
          <w:iCs/>
          <w:color w:val="auto"/>
          <w:sz w:val="24"/>
          <w:szCs w:val="24"/>
        </w:rPr>
        <w:t xml:space="preserve"> Ed),</w:t>
      </w:r>
      <w:r w:rsidRPr="00BA4B10">
        <w:rPr>
          <w:rFonts w:ascii="Arial" w:hAnsi="Arial" w:cs="Arial"/>
          <w:color w:val="auto"/>
          <w:sz w:val="24"/>
          <w:szCs w:val="24"/>
        </w:rPr>
        <w:t xml:space="preserve"> Butterworth-Heinemann. </w:t>
      </w:r>
    </w:p>
    <w:p w14:paraId="40D0FF1A" w14:textId="5BC871C9" w:rsidR="00D616C9" w:rsidRPr="00BA4B10" w:rsidRDefault="00D616C9" w:rsidP="00D616C9">
      <w:pPr>
        <w:rPr>
          <w:rFonts w:ascii="Arial" w:hAnsi="Arial" w:cs="Arial"/>
          <w:color w:val="auto"/>
          <w:sz w:val="24"/>
          <w:szCs w:val="24"/>
        </w:rPr>
      </w:pPr>
      <w:r w:rsidRPr="00BA4B10">
        <w:rPr>
          <w:rFonts w:ascii="Arial" w:hAnsi="Arial" w:cs="Arial"/>
          <w:color w:val="auto"/>
          <w:sz w:val="24"/>
          <w:szCs w:val="24"/>
        </w:rPr>
        <w:t>Hwang, S., &amp; Kim,</w:t>
      </w:r>
      <w:r w:rsidR="0017012D" w:rsidRPr="00BA4B10">
        <w:rPr>
          <w:rFonts w:ascii="Arial" w:hAnsi="Arial" w:cs="Arial"/>
          <w:color w:val="auto"/>
          <w:sz w:val="24"/>
          <w:szCs w:val="24"/>
        </w:rPr>
        <w:t xml:space="preserve"> </w:t>
      </w:r>
      <w:r w:rsidRPr="00BA4B10">
        <w:rPr>
          <w:rFonts w:ascii="Arial" w:hAnsi="Arial" w:cs="Arial"/>
          <w:color w:val="auto"/>
          <w:sz w:val="24"/>
          <w:szCs w:val="24"/>
        </w:rPr>
        <w:t xml:space="preserve">J. 2019. </w:t>
      </w:r>
      <w:r w:rsidRPr="00BA4B10">
        <w:rPr>
          <w:rFonts w:ascii="Arial" w:hAnsi="Arial" w:cs="Arial"/>
          <w:i/>
          <w:iCs/>
          <w:color w:val="auto"/>
          <w:sz w:val="24"/>
          <w:szCs w:val="24"/>
        </w:rPr>
        <w:t>Injection mold design of reverse engineering using injection moulding analysis and machine learning.</w:t>
      </w:r>
      <w:r w:rsidRPr="00BA4B10">
        <w:rPr>
          <w:rFonts w:ascii="Arial" w:hAnsi="Arial" w:cs="Arial"/>
          <w:color w:val="auto"/>
          <w:sz w:val="24"/>
          <w:szCs w:val="24"/>
        </w:rPr>
        <w:t xml:space="preserve"> J Mech Sci </w:t>
      </w:r>
      <w:proofErr w:type="spellStart"/>
      <w:r w:rsidRPr="00BA4B10">
        <w:rPr>
          <w:rFonts w:ascii="Arial" w:hAnsi="Arial" w:cs="Arial"/>
          <w:color w:val="auto"/>
          <w:sz w:val="24"/>
          <w:szCs w:val="24"/>
        </w:rPr>
        <w:t>Technol</w:t>
      </w:r>
      <w:proofErr w:type="spellEnd"/>
      <w:r w:rsidRPr="00BA4B10">
        <w:rPr>
          <w:rFonts w:ascii="Arial" w:hAnsi="Arial" w:cs="Arial"/>
          <w:color w:val="auto"/>
          <w:sz w:val="24"/>
          <w:szCs w:val="24"/>
        </w:rPr>
        <w:t xml:space="preserve"> 33, 3803-3812. </w:t>
      </w:r>
    </w:p>
    <w:p w14:paraId="2B531EB2" w14:textId="03FC8E04" w:rsidR="00020EC4" w:rsidRPr="00BA4B10" w:rsidRDefault="00D616C9" w:rsidP="00D616C9">
      <w:pPr>
        <w:rPr>
          <w:rFonts w:ascii="Arial" w:hAnsi="Arial" w:cs="Arial"/>
          <w:color w:val="auto"/>
          <w:sz w:val="24"/>
          <w:szCs w:val="24"/>
        </w:rPr>
      </w:pPr>
      <w:r w:rsidRPr="00BA4B10">
        <w:rPr>
          <w:rFonts w:ascii="Arial" w:hAnsi="Arial" w:cs="Arial"/>
          <w:color w:val="auto"/>
          <w:sz w:val="24"/>
          <w:szCs w:val="24"/>
        </w:rPr>
        <w:t xml:space="preserve">IPRS Health, 2022. </w:t>
      </w:r>
      <w:r w:rsidRPr="00BA4B10">
        <w:rPr>
          <w:rFonts w:ascii="Arial" w:hAnsi="Arial" w:cs="Arial"/>
          <w:i/>
          <w:iCs/>
          <w:color w:val="auto"/>
          <w:sz w:val="24"/>
          <w:szCs w:val="24"/>
        </w:rPr>
        <w:t>The six P’s and how failing to prepare is preparing to fail.</w:t>
      </w:r>
      <w:r w:rsidRPr="00BA4B10">
        <w:rPr>
          <w:rFonts w:ascii="Arial" w:hAnsi="Arial" w:cs="Arial"/>
          <w:color w:val="auto"/>
          <w:sz w:val="24"/>
          <w:szCs w:val="24"/>
        </w:rPr>
        <w:t xml:space="preserve"> Accessed: </w:t>
      </w:r>
      <w:hyperlink r:id="rId28" w:history="1">
        <w:r w:rsidRPr="00BA4B10">
          <w:rPr>
            <w:rStyle w:val="Hyperlink"/>
            <w:rFonts w:ascii="Arial" w:hAnsi="Arial" w:cs="Arial"/>
            <w:color w:val="auto"/>
            <w:sz w:val="24"/>
            <w:szCs w:val="24"/>
          </w:rPr>
          <w:t>https://www.iprshealth.com/news/the-six-ps-and-how-failing-to-prepare-is-preparing-to-fail/</w:t>
        </w:r>
      </w:hyperlink>
      <w:r w:rsidRPr="00BA4B10">
        <w:rPr>
          <w:rStyle w:val="Hyperlink"/>
          <w:rFonts w:ascii="Arial" w:hAnsi="Arial" w:cs="Arial"/>
          <w:color w:val="auto"/>
          <w:sz w:val="24"/>
          <w:szCs w:val="24"/>
        </w:rPr>
        <w:t xml:space="preserve"> </w:t>
      </w:r>
      <w:r w:rsidRPr="00BA4B10">
        <w:rPr>
          <w:rFonts w:ascii="Arial" w:hAnsi="Arial" w:cs="Arial"/>
          <w:color w:val="auto"/>
          <w:sz w:val="24"/>
          <w:szCs w:val="24"/>
        </w:rPr>
        <w:t xml:space="preserve">Kotter., J.P. (1996). </w:t>
      </w:r>
      <w:r w:rsidRPr="00BA4B10">
        <w:rPr>
          <w:rFonts w:ascii="Arial" w:hAnsi="Arial" w:cs="Arial"/>
          <w:i/>
          <w:iCs/>
          <w:color w:val="auto"/>
          <w:sz w:val="24"/>
          <w:szCs w:val="24"/>
        </w:rPr>
        <w:t>Leading change</w:t>
      </w:r>
      <w:r w:rsidRPr="00BA4B10">
        <w:rPr>
          <w:rFonts w:ascii="Arial" w:hAnsi="Arial" w:cs="Arial"/>
          <w:color w:val="auto"/>
          <w:sz w:val="24"/>
          <w:szCs w:val="24"/>
        </w:rPr>
        <w:t>. Harvard Business Park.</w:t>
      </w:r>
    </w:p>
    <w:p w14:paraId="16D4648D" w14:textId="0AE0E10F" w:rsidR="00020EC4" w:rsidRPr="00BA4B10" w:rsidRDefault="00020EC4" w:rsidP="00D616C9">
      <w:pPr>
        <w:rPr>
          <w:rFonts w:ascii="Arial" w:hAnsi="Arial" w:cs="Arial"/>
          <w:color w:val="auto"/>
          <w:sz w:val="24"/>
          <w:szCs w:val="24"/>
        </w:rPr>
      </w:pPr>
      <w:r w:rsidRPr="00BA4B10">
        <w:rPr>
          <w:rFonts w:ascii="Arial" w:hAnsi="Arial" w:cs="Arial"/>
          <w:color w:val="auto"/>
          <w:sz w:val="24"/>
          <w:szCs w:val="24"/>
        </w:rPr>
        <w:t xml:space="preserve">Kalinin, E. V., Kalinina, L. </w:t>
      </w:r>
      <w:proofErr w:type="gramStart"/>
      <w:r w:rsidRPr="00BA4B10">
        <w:rPr>
          <w:rFonts w:ascii="Arial" w:hAnsi="Arial" w:cs="Arial"/>
          <w:color w:val="auto"/>
          <w:sz w:val="24"/>
          <w:szCs w:val="24"/>
        </w:rPr>
        <w:t>L .</w:t>
      </w:r>
      <w:proofErr w:type="gramEnd"/>
      <w:r w:rsidRPr="00BA4B10">
        <w:rPr>
          <w:rFonts w:ascii="Arial" w:hAnsi="Arial" w:cs="Arial"/>
          <w:color w:val="auto"/>
          <w:sz w:val="24"/>
          <w:szCs w:val="24"/>
        </w:rPr>
        <w:t xml:space="preserve">, &amp; </w:t>
      </w:r>
      <w:proofErr w:type="spellStart"/>
      <w:r w:rsidRPr="00BA4B10">
        <w:rPr>
          <w:rFonts w:ascii="Arial" w:hAnsi="Arial" w:cs="Arial"/>
          <w:color w:val="auto"/>
          <w:sz w:val="24"/>
          <w:szCs w:val="24"/>
        </w:rPr>
        <w:t>Norkina</w:t>
      </w:r>
      <w:proofErr w:type="spellEnd"/>
      <w:r w:rsidRPr="00BA4B10">
        <w:rPr>
          <w:rFonts w:ascii="Arial" w:hAnsi="Arial" w:cs="Arial"/>
          <w:color w:val="auto"/>
          <w:sz w:val="24"/>
          <w:szCs w:val="24"/>
        </w:rPr>
        <w:t xml:space="preserve"> O. S., 2020. </w:t>
      </w:r>
      <w:r w:rsidRPr="00BA4B10">
        <w:rPr>
          <w:rFonts w:ascii="Arial" w:hAnsi="Arial" w:cs="Arial"/>
          <w:i/>
          <w:iCs/>
          <w:color w:val="auto"/>
          <w:sz w:val="24"/>
          <w:szCs w:val="24"/>
        </w:rPr>
        <w:t xml:space="preserve">Modern concept analysis of failure modes and consequences for quality assurance of products and processes. </w:t>
      </w:r>
      <w:r w:rsidRPr="00BA4B10">
        <w:rPr>
          <w:rFonts w:ascii="Arial" w:hAnsi="Arial" w:cs="Arial"/>
          <w:color w:val="auto"/>
          <w:sz w:val="24"/>
          <w:szCs w:val="24"/>
        </w:rPr>
        <w:t xml:space="preserve">IOP Publishing. Vol.966 (1), p.12092.  </w:t>
      </w:r>
    </w:p>
    <w:p w14:paraId="67EB6427" w14:textId="2ECD58CC" w:rsidR="00D616C9" w:rsidRPr="00BA4B10" w:rsidRDefault="00D616C9" w:rsidP="00D616C9">
      <w:pPr>
        <w:rPr>
          <w:rFonts w:ascii="Arial" w:hAnsi="Arial" w:cs="Arial"/>
          <w:color w:val="auto"/>
          <w:sz w:val="24"/>
          <w:szCs w:val="24"/>
        </w:rPr>
      </w:pPr>
      <w:r w:rsidRPr="00BA4B10">
        <w:rPr>
          <w:rFonts w:ascii="Arial" w:hAnsi="Arial" w:cs="Arial"/>
          <w:color w:val="auto"/>
          <w:sz w:val="24"/>
          <w:szCs w:val="24"/>
        </w:rPr>
        <w:t xml:space="preserve">Malloy., R. A. 2010. </w:t>
      </w:r>
      <w:r w:rsidRPr="00BA4B10">
        <w:rPr>
          <w:rFonts w:ascii="Arial" w:hAnsi="Arial" w:cs="Arial"/>
          <w:i/>
          <w:iCs/>
          <w:color w:val="auto"/>
          <w:sz w:val="24"/>
          <w:szCs w:val="24"/>
        </w:rPr>
        <w:t>Plastic Part Design for Injection Molding: An Introduction.</w:t>
      </w:r>
      <w:r w:rsidRPr="00BA4B10">
        <w:rPr>
          <w:rFonts w:ascii="Arial" w:hAnsi="Arial" w:cs="Arial"/>
          <w:color w:val="auto"/>
          <w:sz w:val="24"/>
          <w:szCs w:val="24"/>
        </w:rPr>
        <w:t xml:space="preserve"> </w:t>
      </w:r>
      <w:proofErr w:type="spellStart"/>
      <w:r w:rsidRPr="00BA4B10">
        <w:rPr>
          <w:rFonts w:ascii="Arial" w:hAnsi="Arial" w:cs="Arial"/>
          <w:color w:val="auto"/>
          <w:sz w:val="24"/>
          <w:szCs w:val="24"/>
        </w:rPr>
        <w:t>Hanser</w:t>
      </w:r>
      <w:proofErr w:type="spellEnd"/>
      <w:r w:rsidRPr="00BA4B10">
        <w:rPr>
          <w:rFonts w:ascii="Arial" w:hAnsi="Arial" w:cs="Arial"/>
          <w:color w:val="auto"/>
          <w:sz w:val="24"/>
          <w:szCs w:val="24"/>
        </w:rPr>
        <w:t xml:space="preserve"> Publishers.</w:t>
      </w:r>
    </w:p>
    <w:p w14:paraId="35CF168B" w14:textId="16C329E3" w:rsidR="00D616C9" w:rsidRPr="00BA4B10" w:rsidRDefault="00D616C9" w:rsidP="00D616C9">
      <w:pPr>
        <w:rPr>
          <w:rFonts w:ascii="Arial" w:hAnsi="Arial" w:cs="Arial"/>
          <w:color w:val="auto"/>
          <w:sz w:val="24"/>
          <w:szCs w:val="24"/>
        </w:rPr>
      </w:pPr>
      <w:proofErr w:type="spellStart"/>
      <w:r w:rsidRPr="00BA4B10">
        <w:rPr>
          <w:rFonts w:ascii="Arial" w:hAnsi="Arial" w:cs="Arial"/>
          <w:color w:val="auto"/>
          <w:sz w:val="24"/>
          <w:szCs w:val="24"/>
        </w:rPr>
        <w:t>Mourtzis</w:t>
      </w:r>
      <w:proofErr w:type="spellEnd"/>
      <w:r w:rsidRPr="00BA4B10">
        <w:rPr>
          <w:rFonts w:ascii="Arial" w:hAnsi="Arial" w:cs="Arial"/>
          <w:color w:val="auto"/>
          <w:sz w:val="24"/>
          <w:szCs w:val="24"/>
        </w:rPr>
        <w:t xml:space="preserve">, D., </w:t>
      </w:r>
      <w:proofErr w:type="spellStart"/>
      <w:r w:rsidRPr="00BA4B10">
        <w:rPr>
          <w:rFonts w:ascii="Arial" w:hAnsi="Arial" w:cs="Arial"/>
          <w:color w:val="auto"/>
          <w:sz w:val="24"/>
          <w:szCs w:val="24"/>
        </w:rPr>
        <w:t>Vlachou</w:t>
      </w:r>
      <w:proofErr w:type="spellEnd"/>
      <w:r w:rsidRPr="00BA4B10">
        <w:rPr>
          <w:rFonts w:ascii="Arial" w:hAnsi="Arial" w:cs="Arial"/>
          <w:color w:val="auto"/>
          <w:sz w:val="24"/>
          <w:szCs w:val="24"/>
        </w:rPr>
        <w:t xml:space="preserve">, E., </w:t>
      </w:r>
      <w:proofErr w:type="spellStart"/>
      <w:r w:rsidRPr="00BA4B10">
        <w:rPr>
          <w:rFonts w:ascii="Arial" w:hAnsi="Arial" w:cs="Arial"/>
          <w:color w:val="auto"/>
          <w:sz w:val="24"/>
          <w:szCs w:val="24"/>
        </w:rPr>
        <w:t>Milas</w:t>
      </w:r>
      <w:proofErr w:type="spellEnd"/>
      <w:r w:rsidRPr="00BA4B10">
        <w:rPr>
          <w:rFonts w:ascii="Arial" w:hAnsi="Arial" w:cs="Arial"/>
          <w:color w:val="auto"/>
          <w:sz w:val="24"/>
          <w:szCs w:val="24"/>
        </w:rPr>
        <w:t xml:space="preserve">, N. &amp; </w:t>
      </w:r>
      <w:proofErr w:type="spellStart"/>
      <w:r w:rsidRPr="00BA4B10">
        <w:rPr>
          <w:rFonts w:ascii="Arial" w:hAnsi="Arial" w:cs="Arial"/>
          <w:color w:val="auto"/>
          <w:sz w:val="24"/>
          <w:szCs w:val="24"/>
        </w:rPr>
        <w:t>Vaxevanidis</w:t>
      </w:r>
      <w:proofErr w:type="spellEnd"/>
      <w:r w:rsidRPr="00BA4B10">
        <w:rPr>
          <w:rFonts w:ascii="Arial" w:hAnsi="Arial" w:cs="Arial"/>
          <w:color w:val="auto"/>
          <w:sz w:val="24"/>
          <w:szCs w:val="24"/>
        </w:rPr>
        <w:t xml:space="preserve">, N.M. 2018. </w:t>
      </w:r>
      <w:r w:rsidRPr="00BA4B10">
        <w:rPr>
          <w:rFonts w:ascii="Arial" w:hAnsi="Arial" w:cs="Arial"/>
          <w:i/>
          <w:iCs/>
          <w:color w:val="auto"/>
          <w:sz w:val="24"/>
          <w:szCs w:val="24"/>
        </w:rPr>
        <w:t>A review on Design for Manufacturing (DFM) in the automotive industry.</w:t>
      </w:r>
      <w:r w:rsidRPr="00BA4B10">
        <w:rPr>
          <w:rFonts w:ascii="Arial" w:hAnsi="Arial" w:cs="Arial"/>
          <w:color w:val="auto"/>
          <w:sz w:val="24"/>
          <w:szCs w:val="24"/>
        </w:rPr>
        <w:t xml:space="preserve"> Procedia CIRP, 67, 757-762.  </w:t>
      </w:r>
    </w:p>
    <w:p w14:paraId="1C0031B2" w14:textId="7A34A8C8" w:rsidR="00D616C9" w:rsidRPr="00BA4B10" w:rsidRDefault="00D616C9" w:rsidP="00D616C9">
      <w:pPr>
        <w:spacing w:after="0"/>
        <w:rPr>
          <w:rFonts w:ascii="Arial" w:hAnsi="Arial" w:cs="Arial"/>
          <w:color w:val="auto"/>
          <w:sz w:val="24"/>
          <w:szCs w:val="24"/>
        </w:rPr>
      </w:pPr>
      <w:r w:rsidRPr="00BA4B10">
        <w:rPr>
          <w:rFonts w:ascii="Arial" w:hAnsi="Arial" w:cs="Arial"/>
          <w:color w:val="auto"/>
          <w:sz w:val="24"/>
          <w:szCs w:val="24"/>
        </w:rPr>
        <w:t xml:space="preserve">Nisbett., R. E. 2003. </w:t>
      </w:r>
      <w:r w:rsidRPr="00BA4B10">
        <w:rPr>
          <w:rFonts w:ascii="Arial" w:hAnsi="Arial" w:cs="Arial"/>
          <w:i/>
          <w:iCs/>
          <w:color w:val="auto"/>
          <w:sz w:val="24"/>
          <w:szCs w:val="24"/>
        </w:rPr>
        <w:t xml:space="preserve">The geography of thought: How Asians and Westerners think differently…and why. </w:t>
      </w:r>
      <w:r w:rsidRPr="00BA4B10">
        <w:rPr>
          <w:rFonts w:ascii="Arial" w:hAnsi="Arial" w:cs="Arial"/>
          <w:color w:val="auto"/>
          <w:sz w:val="24"/>
          <w:szCs w:val="24"/>
        </w:rPr>
        <w:t xml:space="preserve">Simon and Schuster. </w:t>
      </w:r>
    </w:p>
    <w:p w14:paraId="4E7F280C" w14:textId="77777777" w:rsidR="00D616C9" w:rsidRPr="00BA4B10" w:rsidRDefault="00D616C9" w:rsidP="00D616C9">
      <w:pPr>
        <w:spacing w:after="0"/>
        <w:rPr>
          <w:rFonts w:ascii="Arial" w:hAnsi="Arial" w:cs="Arial"/>
          <w:color w:val="auto"/>
          <w:sz w:val="24"/>
          <w:szCs w:val="24"/>
        </w:rPr>
      </w:pPr>
    </w:p>
    <w:p w14:paraId="1850C5CE" w14:textId="0683C377" w:rsidR="000635C8" w:rsidRPr="00BA4B10" w:rsidRDefault="000635C8" w:rsidP="007D0D44">
      <w:pPr>
        <w:rPr>
          <w:rFonts w:ascii="Arial" w:hAnsi="Arial" w:cs="Arial"/>
          <w:color w:val="auto"/>
          <w:sz w:val="24"/>
          <w:szCs w:val="24"/>
        </w:rPr>
      </w:pPr>
      <w:r w:rsidRPr="00BA4B10">
        <w:rPr>
          <w:rFonts w:ascii="Arial" w:hAnsi="Arial" w:cs="Arial"/>
          <w:color w:val="auto"/>
          <w:sz w:val="24"/>
          <w:szCs w:val="24"/>
        </w:rPr>
        <w:lastRenderedPageBreak/>
        <w:t xml:space="preserve">Quote </w:t>
      </w:r>
      <w:r w:rsidR="00C22C44" w:rsidRPr="00BA4B10">
        <w:rPr>
          <w:rFonts w:ascii="Arial" w:hAnsi="Arial" w:cs="Arial"/>
          <w:color w:val="auto"/>
          <w:sz w:val="24"/>
          <w:szCs w:val="24"/>
        </w:rPr>
        <w:t xml:space="preserve">Investigator 2014. </w:t>
      </w:r>
      <w:r w:rsidR="00C22C44" w:rsidRPr="00BA4B10">
        <w:rPr>
          <w:rFonts w:ascii="Arial" w:hAnsi="Arial" w:cs="Arial"/>
          <w:i/>
          <w:iCs/>
          <w:color w:val="auto"/>
          <w:sz w:val="24"/>
          <w:szCs w:val="24"/>
        </w:rPr>
        <w:t>To Cut Down a Tree in Five Minutes Spend Three Minutes Sharpening Your Axe</w:t>
      </w:r>
      <w:r w:rsidR="00310C85" w:rsidRPr="00BA4B10">
        <w:rPr>
          <w:rFonts w:ascii="Arial" w:hAnsi="Arial" w:cs="Arial"/>
          <w:i/>
          <w:iCs/>
          <w:color w:val="auto"/>
          <w:sz w:val="24"/>
          <w:szCs w:val="24"/>
        </w:rPr>
        <w:t>.</w:t>
      </w:r>
      <w:r w:rsidR="00310C85" w:rsidRPr="00BA4B10">
        <w:rPr>
          <w:rFonts w:ascii="Arial" w:hAnsi="Arial" w:cs="Arial"/>
          <w:color w:val="auto"/>
          <w:sz w:val="24"/>
          <w:szCs w:val="24"/>
        </w:rPr>
        <w:t xml:space="preserve"> Accessed: </w:t>
      </w:r>
      <w:hyperlink r:id="rId29" w:anchor="r+8542+1+7" w:history="1">
        <w:r w:rsidR="00310C85" w:rsidRPr="00BA4B10">
          <w:rPr>
            <w:rStyle w:val="Hyperlink"/>
            <w:rFonts w:ascii="Arial" w:hAnsi="Arial" w:cs="Arial"/>
            <w:color w:val="auto"/>
            <w:sz w:val="24"/>
            <w:szCs w:val="24"/>
          </w:rPr>
          <w:t>https://quoteinvestigator.com/2014/03/29/sharp-axe/#r+8542+1+7</w:t>
        </w:r>
      </w:hyperlink>
      <w:r w:rsidR="00310C85" w:rsidRPr="00BA4B10">
        <w:rPr>
          <w:rFonts w:ascii="Arial" w:hAnsi="Arial" w:cs="Arial"/>
          <w:color w:val="auto"/>
          <w:sz w:val="24"/>
          <w:szCs w:val="24"/>
        </w:rPr>
        <w:t xml:space="preserve"> </w:t>
      </w:r>
    </w:p>
    <w:p w14:paraId="1817D877" w14:textId="5EEE9385" w:rsidR="00D616C9" w:rsidRPr="00BA4B10" w:rsidRDefault="00D616C9" w:rsidP="00D616C9">
      <w:pPr>
        <w:rPr>
          <w:rFonts w:ascii="Arial" w:hAnsi="Arial" w:cs="Arial"/>
          <w:color w:val="auto"/>
          <w:sz w:val="24"/>
          <w:szCs w:val="24"/>
        </w:rPr>
      </w:pPr>
      <w:r w:rsidRPr="00BA4B10">
        <w:rPr>
          <w:rFonts w:ascii="Arial" w:hAnsi="Arial" w:cs="Arial"/>
          <w:color w:val="auto"/>
          <w:sz w:val="24"/>
          <w:szCs w:val="24"/>
        </w:rPr>
        <w:t xml:space="preserve">Rosato., DV. &amp; Rosato., M.R. 2015. </w:t>
      </w:r>
      <w:r w:rsidRPr="00BA4B10">
        <w:rPr>
          <w:rFonts w:ascii="Arial" w:hAnsi="Arial" w:cs="Arial"/>
          <w:i/>
          <w:iCs/>
          <w:color w:val="auto"/>
          <w:sz w:val="24"/>
          <w:szCs w:val="24"/>
        </w:rPr>
        <w:t>Injection Molding Handbook</w:t>
      </w:r>
      <w:r w:rsidRPr="00BA4B10">
        <w:rPr>
          <w:rFonts w:ascii="Arial" w:hAnsi="Arial" w:cs="Arial"/>
          <w:color w:val="auto"/>
          <w:sz w:val="24"/>
          <w:szCs w:val="24"/>
        </w:rPr>
        <w:t xml:space="preserve"> (3</w:t>
      </w:r>
      <w:r w:rsidRPr="00BA4B10">
        <w:rPr>
          <w:rFonts w:ascii="Arial" w:hAnsi="Arial" w:cs="Arial"/>
          <w:color w:val="auto"/>
          <w:sz w:val="24"/>
          <w:szCs w:val="24"/>
          <w:vertAlign w:val="superscript"/>
        </w:rPr>
        <w:t>rd</w:t>
      </w:r>
      <w:r w:rsidRPr="00BA4B10">
        <w:rPr>
          <w:rFonts w:ascii="Arial" w:hAnsi="Arial" w:cs="Arial"/>
          <w:color w:val="auto"/>
          <w:sz w:val="24"/>
          <w:szCs w:val="24"/>
        </w:rPr>
        <w:t xml:space="preserve"> Ed), Springer International Publishing.  </w:t>
      </w:r>
    </w:p>
    <w:p w14:paraId="2C12C0BF" w14:textId="2DDFB38E" w:rsidR="00D616C9" w:rsidRPr="00BA4B10" w:rsidRDefault="00D616C9" w:rsidP="00D616C9">
      <w:pPr>
        <w:rPr>
          <w:rFonts w:ascii="Arial" w:hAnsi="Arial" w:cs="Arial"/>
          <w:color w:val="auto"/>
          <w:sz w:val="24"/>
          <w:szCs w:val="24"/>
        </w:rPr>
      </w:pPr>
      <w:r w:rsidRPr="00BA4B10">
        <w:rPr>
          <w:rFonts w:ascii="Arial" w:hAnsi="Arial" w:cs="Arial"/>
          <w:color w:val="auto"/>
          <w:sz w:val="24"/>
          <w:szCs w:val="24"/>
        </w:rPr>
        <w:t xml:space="preserve">Senior., B.S. </w:t>
      </w:r>
      <w:proofErr w:type="spellStart"/>
      <w:r w:rsidRPr="00BA4B10">
        <w:rPr>
          <w:rFonts w:ascii="Arial" w:hAnsi="Arial" w:cs="Arial"/>
          <w:color w:val="auto"/>
          <w:sz w:val="24"/>
          <w:szCs w:val="24"/>
        </w:rPr>
        <w:t>Swailes</w:t>
      </w:r>
      <w:proofErr w:type="spellEnd"/>
      <w:r w:rsidRPr="00BA4B10">
        <w:rPr>
          <w:rFonts w:ascii="Arial" w:hAnsi="Arial" w:cs="Arial"/>
          <w:color w:val="auto"/>
          <w:sz w:val="24"/>
          <w:szCs w:val="24"/>
        </w:rPr>
        <w:t xml:space="preserve">., S.S. Carnall., C.C. 2020, </w:t>
      </w:r>
      <w:r w:rsidRPr="00BA4B10">
        <w:rPr>
          <w:rFonts w:ascii="Arial" w:hAnsi="Arial" w:cs="Arial"/>
          <w:i/>
          <w:iCs/>
          <w:color w:val="auto"/>
          <w:sz w:val="24"/>
          <w:szCs w:val="24"/>
        </w:rPr>
        <w:t>Organizational change</w:t>
      </w:r>
      <w:r w:rsidRPr="00BA4B10">
        <w:rPr>
          <w:rFonts w:ascii="Arial" w:hAnsi="Arial" w:cs="Arial"/>
          <w:color w:val="auto"/>
          <w:sz w:val="24"/>
          <w:szCs w:val="24"/>
        </w:rPr>
        <w:t>, (6</w:t>
      </w:r>
      <w:r w:rsidRPr="00BA4B10">
        <w:rPr>
          <w:rFonts w:ascii="Arial" w:hAnsi="Arial" w:cs="Arial"/>
          <w:color w:val="auto"/>
          <w:sz w:val="24"/>
          <w:szCs w:val="24"/>
          <w:vertAlign w:val="superscript"/>
        </w:rPr>
        <w:t>th</w:t>
      </w:r>
      <w:r w:rsidRPr="00BA4B10">
        <w:rPr>
          <w:rFonts w:ascii="Arial" w:hAnsi="Arial" w:cs="Arial"/>
          <w:color w:val="auto"/>
          <w:sz w:val="24"/>
          <w:szCs w:val="24"/>
        </w:rPr>
        <w:t xml:space="preserve"> Ed), Pearson. </w:t>
      </w:r>
    </w:p>
    <w:p w14:paraId="4E96114B" w14:textId="14316ABE" w:rsidR="00D616C9" w:rsidRPr="00BA4B10" w:rsidRDefault="00D616C9" w:rsidP="00D616C9">
      <w:pPr>
        <w:rPr>
          <w:rFonts w:ascii="Arial" w:hAnsi="Arial" w:cs="Arial"/>
          <w:color w:val="auto"/>
          <w:sz w:val="24"/>
          <w:szCs w:val="24"/>
        </w:rPr>
      </w:pPr>
      <w:r w:rsidRPr="00BA4B10">
        <w:rPr>
          <w:rFonts w:ascii="Arial" w:hAnsi="Arial" w:cs="Arial"/>
          <w:color w:val="auto"/>
          <w:sz w:val="24"/>
          <w:szCs w:val="24"/>
        </w:rPr>
        <w:t>Schmid., G.F</w:t>
      </w:r>
      <w:r w:rsidR="0017012D" w:rsidRPr="00BA4B10">
        <w:rPr>
          <w:rFonts w:ascii="Arial" w:hAnsi="Arial" w:cs="Arial"/>
          <w:color w:val="auto"/>
          <w:sz w:val="24"/>
          <w:szCs w:val="24"/>
        </w:rPr>
        <w:t>.</w:t>
      </w:r>
      <w:r w:rsidRPr="00BA4B10">
        <w:rPr>
          <w:rFonts w:ascii="Arial" w:hAnsi="Arial" w:cs="Arial"/>
          <w:color w:val="auto"/>
          <w:sz w:val="24"/>
          <w:szCs w:val="24"/>
        </w:rPr>
        <w:t xml:space="preserve"> 2010. </w:t>
      </w:r>
      <w:r w:rsidRPr="00BA4B10">
        <w:rPr>
          <w:rFonts w:ascii="Arial" w:hAnsi="Arial" w:cs="Arial"/>
          <w:i/>
          <w:iCs/>
          <w:color w:val="auto"/>
          <w:sz w:val="24"/>
          <w:szCs w:val="24"/>
        </w:rPr>
        <w:t>DFM for Injection Molding: Design for Manufacturability for Injection Molding</w:t>
      </w:r>
      <w:r w:rsidRPr="00BA4B10">
        <w:rPr>
          <w:rFonts w:ascii="Arial" w:hAnsi="Arial" w:cs="Arial"/>
          <w:color w:val="auto"/>
          <w:sz w:val="24"/>
          <w:szCs w:val="24"/>
        </w:rPr>
        <w:t xml:space="preserve">. </w:t>
      </w:r>
      <w:proofErr w:type="spellStart"/>
      <w:r w:rsidRPr="00BA4B10">
        <w:rPr>
          <w:rFonts w:ascii="Arial" w:hAnsi="Arial" w:cs="Arial"/>
          <w:color w:val="auto"/>
          <w:sz w:val="24"/>
          <w:szCs w:val="24"/>
        </w:rPr>
        <w:t>Hanser</w:t>
      </w:r>
      <w:proofErr w:type="spellEnd"/>
      <w:r w:rsidRPr="00BA4B10">
        <w:rPr>
          <w:rFonts w:ascii="Arial" w:hAnsi="Arial" w:cs="Arial"/>
          <w:color w:val="auto"/>
          <w:sz w:val="24"/>
          <w:szCs w:val="24"/>
        </w:rPr>
        <w:t xml:space="preserve"> Publications. </w:t>
      </w:r>
    </w:p>
    <w:p w14:paraId="597D31CD" w14:textId="46D8ABCD" w:rsidR="009463BB" w:rsidRPr="00BA4B10" w:rsidRDefault="009463BB" w:rsidP="009463BB">
      <w:pPr>
        <w:rPr>
          <w:rFonts w:ascii="Arial" w:hAnsi="Arial" w:cs="Arial"/>
          <w:color w:val="auto"/>
          <w:sz w:val="24"/>
          <w:szCs w:val="24"/>
        </w:rPr>
      </w:pPr>
      <w:r w:rsidRPr="00BA4B10">
        <w:rPr>
          <w:rFonts w:ascii="Arial" w:hAnsi="Arial" w:cs="Arial"/>
          <w:color w:val="auto"/>
          <w:sz w:val="24"/>
          <w:szCs w:val="24"/>
        </w:rPr>
        <w:t>Tremblay</w:t>
      </w:r>
      <w:r w:rsidR="003020CB" w:rsidRPr="00BA4B10">
        <w:rPr>
          <w:rFonts w:ascii="Arial" w:hAnsi="Arial" w:cs="Arial"/>
          <w:color w:val="auto"/>
          <w:sz w:val="24"/>
          <w:szCs w:val="24"/>
        </w:rPr>
        <w:t>.</w:t>
      </w:r>
      <w:r w:rsidRPr="00BA4B10">
        <w:rPr>
          <w:rFonts w:ascii="Arial" w:hAnsi="Arial" w:cs="Arial"/>
          <w:color w:val="auto"/>
          <w:sz w:val="24"/>
          <w:szCs w:val="24"/>
        </w:rPr>
        <w:t>, T. 2013.</w:t>
      </w:r>
      <w:r w:rsidRPr="00BA4B10">
        <w:rPr>
          <w:rFonts w:ascii="Arial" w:hAnsi="Arial" w:cs="Arial"/>
          <w:i/>
          <w:iCs/>
          <w:color w:val="auto"/>
          <w:sz w:val="24"/>
          <w:szCs w:val="24"/>
        </w:rPr>
        <w:t xml:space="preserve"> Injection Molding Part Design for Dummies</w:t>
      </w:r>
      <w:r w:rsidRPr="00BA4B10">
        <w:rPr>
          <w:rFonts w:ascii="Arial" w:hAnsi="Arial" w:cs="Arial"/>
          <w:color w:val="auto"/>
          <w:sz w:val="24"/>
          <w:szCs w:val="24"/>
        </w:rPr>
        <w:t>. Wiley.</w:t>
      </w:r>
    </w:p>
    <w:p w14:paraId="5DF80ED4" w14:textId="02735510" w:rsidR="000F35BF" w:rsidRPr="00BA4B10" w:rsidRDefault="003020CB" w:rsidP="009463BB">
      <w:pPr>
        <w:rPr>
          <w:rStyle w:val="Hyperlink"/>
          <w:rFonts w:ascii="Arial" w:hAnsi="Arial" w:cs="Arial"/>
          <w:color w:val="auto"/>
          <w:sz w:val="24"/>
          <w:szCs w:val="24"/>
          <w:u w:val="none"/>
        </w:rPr>
      </w:pPr>
      <w:r w:rsidRPr="00BA4B10">
        <w:rPr>
          <w:rFonts w:ascii="Arial" w:hAnsi="Arial" w:cs="Arial"/>
          <w:color w:val="auto"/>
          <w:sz w:val="24"/>
          <w:szCs w:val="24"/>
        </w:rPr>
        <w:t>Time Matters</w:t>
      </w:r>
      <w:r w:rsidR="0017012D" w:rsidRPr="00BA4B10">
        <w:rPr>
          <w:rFonts w:ascii="Arial" w:hAnsi="Arial" w:cs="Arial"/>
          <w:color w:val="auto"/>
          <w:sz w:val="24"/>
          <w:szCs w:val="24"/>
        </w:rPr>
        <w:t>.</w:t>
      </w:r>
      <w:r w:rsidRPr="00BA4B10">
        <w:rPr>
          <w:rFonts w:ascii="Arial" w:hAnsi="Arial" w:cs="Arial"/>
          <w:color w:val="auto"/>
          <w:sz w:val="24"/>
          <w:szCs w:val="24"/>
        </w:rPr>
        <w:t xml:space="preserve"> </w:t>
      </w:r>
      <w:r w:rsidR="00A44853" w:rsidRPr="00BA4B10">
        <w:rPr>
          <w:rFonts w:ascii="Arial" w:hAnsi="Arial" w:cs="Arial"/>
          <w:color w:val="auto"/>
          <w:sz w:val="24"/>
          <w:szCs w:val="24"/>
        </w:rPr>
        <w:t xml:space="preserve">2023. </w:t>
      </w:r>
      <w:r w:rsidR="00A44853" w:rsidRPr="00BA4B10">
        <w:rPr>
          <w:rFonts w:ascii="Arial" w:hAnsi="Arial" w:cs="Arial"/>
          <w:i/>
          <w:iCs/>
          <w:color w:val="auto"/>
          <w:sz w:val="24"/>
          <w:szCs w:val="24"/>
        </w:rPr>
        <w:t>Supplier pyramid in procurement logistics.</w:t>
      </w:r>
      <w:r w:rsidR="00A44853" w:rsidRPr="00BA4B10">
        <w:rPr>
          <w:rFonts w:ascii="Arial" w:hAnsi="Arial" w:cs="Arial"/>
          <w:color w:val="auto"/>
          <w:sz w:val="24"/>
          <w:szCs w:val="24"/>
        </w:rPr>
        <w:t xml:space="preserve"> </w:t>
      </w:r>
      <w:r w:rsidRPr="00BA4B10">
        <w:rPr>
          <w:rFonts w:ascii="Arial" w:hAnsi="Arial" w:cs="Arial"/>
          <w:color w:val="auto"/>
          <w:sz w:val="24"/>
          <w:szCs w:val="24"/>
        </w:rPr>
        <w:t>Accessed</w:t>
      </w:r>
      <w:r w:rsidR="00A44853" w:rsidRPr="00BA4B10">
        <w:rPr>
          <w:rFonts w:ascii="Arial" w:hAnsi="Arial" w:cs="Arial"/>
          <w:color w:val="auto"/>
          <w:sz w:val="24"/>
          <w:szCs w:val="24"/>
        </w:rPr>
        <w:t xml:space="preserve"> 2023</w:t>
      </w:r>
      <w:r w:rsidRPr="00BA4B10">
        <w:rPr>
          <w:rFonts w:ascii="Arial" w:hAnsi="Arial" w:cs="Arial"/>
          <w:color w:val="auto"/>
          <w:sz w:val="24"/>
          <w:szCs w:val="24"/>
        </w:rPr>
        <w:t xml:space="preserve">: </w:t>
      </w:r>
      <w:hyperlink r:id="rId30" w:history="1">
        <w:r w:rsidR="000F35BF" w:rsidRPr="00BA4B10">
          <w:rPr>
            <w:rStyle w:val="Hyperlink"/>
            <w:rFonts w:ascii="Arial" w:hAnsi="Arial" w:cs="Arial"/>
            <w:color w:val="auto"/>
            <w:sz w:val="24"/>
            <w:szCs w:val="24"/>
          </w:rPr>
          <w:t xml:space="preserve">What is a tier 1 supplier (supplier pyramid) | </w:t>
        </w:r>
        <w:proofErr w:type="spellStart"/>
        <w:proofErr w:type="gramStart"/>
        <w:r w:rsidR="000F35BF" w:rsidRPr="00BA4B10">
          <w:rPr>
            <w:rStyle w:val="Hyperlink"/>
            <w:rFonts w:ascii="Arial" w:hAnsi="Arial" w:cs="Arial"/>
            <w:color w:val="auto"/>
            <w:sz w:val="24"/>
            <w:szCs w:val="24"/>
          </w:rPr>
          <w:t>time:matters</w:t>
        </w:r>
        <w:proofErr w:type="spellEnd"/>
        <w:proofErr w:type="gramEnd"/>
        <w:r w:rsidR="000F35BF" w:rsidRPr="00BA4B10">
          <w:rPr>
            <w:rStyle w:val="Hyperlink"/>
            <w:rFonts w:ascii="Arial" w:hAnsi="Arial" w:cs="Arial"/>
            <w:color w:val="auto"/>
            <w:sz w:val="24"/>
            <w:szCs w:val="24"/>
          </w:rPr>
          <w:t xml:space="preserve"> (time-matters.com)</w:t>
        </w:r>
      </w:hyperlink>
    </w:p>
    <w:p w14:paraId="70764803" w14:textId="2AC0F8C0" w:rsidR="007163E1" w:rsidRPr="00BA4B10" w:rsidRDefault="007163E1">
      <w:pPr>
        <w:rPr>
          <w:rFonts w:ascii="Arial" w:hAnsi="Arial" w:cs="Arial"/>
          <w:color w:val="auto"/>
          <w:sz w:val="24"/>
          <w:szCs w:val="24"/>
        </w:rPr>
      </w:pPr>
      <w:r w:rsidRPr="00BA4B10">
        <w:rPr>
          <w:rFonts w:ascii="Arial" w:hAnsi="Arial" w:cs="Arial"/>
          <w:color w:val="auto"/>
          <w:sz w:val="24"/>
          <w:szCs w:val="24"/>
        </w:rPr>
        <w:t xml:space="preserve">Tang, Fei., Liao, Long., Liu, Bai., &amp; Zhao, Zhen Yu. 2010. </w:t>
      </w:r>
      <w:r w:rsidRPr="00BA4B10">
        <w:rPr>
          <w:rFonts w:ascii="Arial" w:hAnsi="Arial" w:cs="Arial"/>
          <w:i/>
          <w:iCs/>
          <w:color w:val="auto"/>
          <w:sz w:val="24"/>
          <w:szCs w:val="24"/>
        </w:rPr>
        <w:t>Moldflow Software in a Complex Plastic Shell Injection Mold Design.</w:t>
      </w:r>
      <w:r w:rsidRPr="00BA4B10">
        <w:rPr>
          <w:rFonts w:ascii="Arial" w:hAnsi="Arial" w:cs="Arial"/>
          <w:color w:val="auto"/>
          <w:sz w:val="24"/>
          <w:szCs w:val="24"/>
        </w:rPr>
        <w:t xml:space="preserve"> Zurich: Trans Tech Publications Ltd, Applied Mechanics and Materials Vol.29-32, p.364-650. </w:t>
      </w:r>
    </w:p>
    <w:p w14:paraId="3355143D" w14:textId="79F6A166" w:rsidR="00796C99" w:rsidRPr="00BA4B10" w:rsidRDefault="00806C2A" w:rsidP="00D616C9">
      <w:pPr>
        <w:rPr>
          <w:rFonts w:ascii="Arial" w:hAnsi="Arial" w:cs="Arial"/>
          <w:color w:val="auto"/>
          <w:sz w:val="24"/>
          <w:szCs w:val="24"/>
        </w:rPr>
      </w:pPr>
      <w:r w:rsidRPr="00BA4B10">
        <w:rPr>
          <w:rFonts w:ascii="Arial" w:hAnsi="Arial" w:cs="Arial"/>
          <w:color w:val="auto"/>
          <w:sz w:val="24"/>
          <w:szCs w:val="24"/>
        </w:rPr>
        <w:t>Temple</w:t>
      </w:r>
      <w:r w:rsidR="00A44853" w:rsidRPr="00BA4B10">
        <w:rPr>
          <w:rFonts w:ascii="Arial" w:hAnsi="Arial" w:cs="Arial"/>
          <w:color w:val="auto"/>
          <w:sz w:val="24"/>
          <w:szCs w:val="24"/>
        </w:rPr>
        <w:t>.</w:t>
      </w:r>
      <w:r w:rsidRPr="00BA4B10">
        <w:rPr>
          <w:rFonts w:ascii="Arial" w:hAnsi="Arial" w:cs="Arial"/>
          <w:color w:val="auto"/>
          <w:sz w:val="24"/>
          <w:szCs w:val="24"/>
        </w:rPr>
        <w:t xml:space="preserve">, P.D. 2012. </w:t>
      </w:r>
      <w:r w:rsidRPr="00BA4B10">
        <w:rPr>
          <w:rFonts w:ascii="Arial" w:hAnsi="Arial" w:cs="Arial"/>
          <w:i/>
          <w:iCs/>
          <w:color w:val="auto"/>
          <w:sz w:val="24"/>
          <w:szCs w:val="24"/>
        </w:rPr>
        <w:t>Build-to-Print in defence Acquisition: Assessing Options for Reducing the Dependent Variable of Time</w:t>
      </w:r>
      <w:r w:rsidRPr="00BA4B10">
        <w:rPr>
          <w:rFonts w:ascii="Arial" w:hAnsi="Arial" w:cs="Arial"/>
          <w:color w:val="auto"/>
          <w:sz w:val="24"/>
          <w:szCs w:val="24"/>
        </w:rPr>
        <w:t xml:space="preserve">. BiblioScholar. </w:t>
      </w:r>
    </w:p>
    <w:p w14:paraId="3E0CDA28" w14:textId="61550351" w:rsidR="00796C99" w:rsidRPr="00BA4B10" w:rsidRDefault="00326FC6" w:rsidP="00796C99">
      <w:pPr>
        <w:spacing w:after="0"/>
        <w:rPr>
          <w:rFonts w:ascii="Arial" w:hAnsi="Arial" w:cs="Arial"/>
          <w:color w:val="auto"/>
          <w:sz w:val="24"/>
          <w:szCs w:val="24"/>
        </w:rPr>
      </w:pPr>
      <w:r w:rsidRPr="00BA4B10">
        <w:rPr>
          <w:rFonts w:ascii="Arial" w:hAnsi="Arial" w:cs="Arial"/>
          <w:color w:val="auto"/>
          <w:sz w:val="24"/>
          <w:szCs w:val="24"/>
        </w:rPr>
        <w:t>West</w:t>
      </w:r>
      <w:r w:rsidR="00A44853" w:rsidRPr="00BA4B10">
        <w:rPr>
          <w:rFonts w:ascii="Arial" w:hAnsi="Arial" w:cs="Arial"/>
          <w:color w:val="auto"/>
          <w:sz w:val="24"/>
          <w:szCs w:val="24"/>
        </w:rPr>
        <w:t>.</w:t>
      </w:r>
      <w:r w:rsidRPr="00BA4B10">
        <w:rPr>
          <w:rFonts w:ascii="Arial" w:hAnsi="Arial" w:cs="Arial"/>
          <w:color w:val="auto"/>
          <w:sz w:val="24"/>
          <w:szCs w:val="24"/>
        </w:rPr>
        <w:t>, M. A</w:t>
      </w:r>
      <w:r w:rsidR="0078492F" w:rsidRPr="00BA4B10">
        <w:rPr>
          <w:rFonts w:ascii="Arial" w:hAnsi="Arial" w:cs="Arial"/>
          <w:color w:val="auto"/>
          <w:sz w:val="24"/>
          <w:szCs w:val="24"/>
        </w:rPr>
        <w:t xml:space="preserve">. </w:t>
      </w:r>
      <w:r w:rsidRPr="00BA4B10">
        <w:rPr>
          <w:rFonts w:ascii="Arial" w:hAnsi="Arial" w:cs="Arial"/>
          <w:color w:val="auto"/>
          <w:sz w:val="24"/>
          <w:szCs w:val="24"/>
        </w:rPr>
        <w:t>2021. Compassionate Leadership</w:t>
      </w:r>
      <w:r w:rsidR="00A44853" w:rsidRPr="00BA4B10">
        <w:rPr>
          <w:rFonts w:ascii="Arial" w:hAnsi="Arial" w:cs="Arial"/>
          <w:color w:val="auto"/>
          <w:sz w:val="24"/>
          <w:szCs w:val="24"/>
        </w:rPr>
        <w:t xml:space="preserve">: Sustaining wisdom, humanity, and presence in health and social care. </w:t>
      </w:r>
      <w:r w:rsidRPr="00BA4B10">
        <w:rPr>
          <w:rFonts w:ascii="Arial" w:hAnsi="Arial" w:cs="Arial"/>
          <w:color w:val="auto"/>
          <w:sz w:val="24"/>
          <w:szCs w:val="24"/>
        </w:rPr>
        <w:t>The Swirling Leaf Press</w:t>
      </w:r>
      <w:r w:rsidR="00A44853" w:rsidRPr="00BA4B10">
        <w:rPr>
          <w:rFonts w:ascii="Arial" w:hAnsi="Arial" w:cs="Arial"/>
          <w:color w:val="auto"/>
          <w:sz w:val="24"/>
          <w:szCs w:val="24"/>
        </w:rPr>
        <w:t>.</w:t>
      </w:r>
    </w:p>
    <w:p w14:paraId="1611C97C" w14:textId="1AF5BD12" w:rsidR="00796C99" w:rsidRPr="0078492F" w:rsidRDefault="00796C99" w:rsidP="00796C99">
      <w:pPr>
        <w:spacing w:after="0"/>
        <w:rPr>
          <w:rFonts w:ascii="Arial" w:hAnsi="Arial" w:cs="Arial"/>
          <w:sz w:val="24"/>
          <w:szCs w:val="24"/>
        </w:rPr>
      </w:pPr>
    </w:p>
    <w:p w14:paraId="6063196E" w14:textId="5E082C4C" w:rsidR="00796C99" w:rsidRPr="0078492F" w:rsidRDefault="00796C99" w:rsidP="00796C99">
      <w:pPr>
        <w:spacing w:after="0"/>
        <w:rPr>
          <w:rFonts w:ascii="Arial" w:hAnsi="Arial" w:cs="Arial"/>
          <w:sz w:val="24"/>
          <w:szCs w:val="24"/>
        </w:rPr>
      </w:pPr>
    </w:p>
    <w:p w14:paraId="34C88578" w14:textId="77777777" w:rsidR="00CE4D91" w:rsidRPr="0078492F" w:rsidRDefault="00CE4D91" w:rsidP="00CE4D91">
      <w:pPr>
        <w:spacing w:after="0"/>
        <w:rPr>
          <w:rFonts w:ascii="Arial" w:hAnsi="Arial" w:cs="Arial"/>
          <w:sz w:val="24"/>
          <w:szCs w:val="24"/>
        </w:rPr>
      </w:pPr>
    </w:p>
    <w:p w14:paraId="6E522041" w14:textId="77777777" w:rsidR="00763A41" w:rsidRPr="0078492F" w:rsidRDefault="00763A41" w:rsidP="00796C99">
      <w:pPr>
        <w:spacing w:after="0"/>
        <w:rPr>
          <w:rFonts w:ascii="Arial" w:hAnsi="Arial" w:cs="Arial"/>
        </w:rPr>
      </w:pPr>
    </w:p>
    <w:p w14:paraId="724A5016" w14:textId="77777777" w:rsidR="00763A41" w:rsidRPr="0078492F" w:rsidRDefault="00763A41" w:rsidP="00796C99">
      <w:pPr>
        <w:spacing w:after="0"/>
        <w:rPr>
          <w:rFonts w:ascii="Arial" w:hAnsi="Arial" w:cs="Arial"/>
        </w:rPr>
      </w:pPr>
    </w:p>
    <w:p w14:paraId="13A610CE" w14:textId="77777777" w:rsidR="00763A41" w:rsidRPr="0078492F" w:rsidRDefault="00763A41" w:rsidP="00796C99">
      <w:pPr>
        <w:spacing w:after="0"/>
        <w:rPr>
          <w:rFonts w:ascii="Arial" w:hAnsi="Arial" w:cs="Arial"/>
        </w:rPr>
      </w:pPr>
    </w:p>
    <w:p w14:paraId="58B22B33" w14:textId="77777777" w:rsidR="00763A41" w:rsidRPr="0078492F" w:rsidRDefault="00763A41" w:rsidP="00796C99">
      <w:pPr>
        <w:spacing w:after="0"/>
        <w:rPr>
          <w:rFonts w:ascii="Arial" w:hAnsi="Arial" w:cs="Arial"/>
        </w:rPr>
      </w:pPr>
    </w:p>
    <w:p w14:paraId="3E4963B5" w14:textId="77777777" w:rsidR="00763A41" w:rsidRPr="0078492F" w:rsidRDefault="00763A41" w:rsidP="00796C99">
      <w:pPr>
        <w:spacing w:after="0"/>
        <w:rPr>
          <w:rFonts w:ascii="Arial" w:hAnsi="Arial" w:cs="Arial"/>
        </w:rPr>
      </w:pPr>
    </w:p>
    <w:p w14:paraId="518A281E" w14:textId="77777777" w:rsidR="00763A41" w:rsidRPr="0078492F" w:rsidRDefault="00763A41" w:rsidP="00796C99">
      <w:pPr>
        <w:spacing w:after="0"/>
        <w:rPr>
          <w:rFonts w:ascii="Arial" w:hAnsi="Arial" w:cs="Arial"/>
        </w:rPr>
      </w:pPr>
    </w:p>
    <w:p w14:paraId="02A3EE31" w14:textId="77777777" w:rsidR="00763A41" w:rsidRPr="0078492F" w:rsidRDefault="00763A41" w:rsidP="00796C99">
      <w:pPr>
        <w:spacing w:after="0"/>
        <w:rPr>
          <w:rFonts w:ascii="Arial" w:hAnsi="Arial" w:cs="Arial"/>
        </w:rPr>
      </w:pPr>
    </w:p>
    <w:p w14:paraId="5401FFFF" w14:textId="77777777" w:rsidR="00763A41" w:rsidRPr="0078492F" w:rsidRDefault="00763A41" w:rsidP="00796C99">
      <w:pPr>
        <w:spacing w:after="0"/>
        <w:rPr>
          <w:rFonts w:ascii="Arial" w:hAnsi="Arial" w:cs="Arial"/>
        </w:rPr>
      </w:pPr>
    </w:p>
    <w:p w14:paraId="17EE4874" w14:textId="77777777" w:rsidR="00763A41" w:rsidRPr="0078492F" w:rsidRDefault="00763A41" w:rsidP="00796C99">
      <w:pPr>
        <w:spacing w:after="0"/>
        <w:rPr>
          <w:rFonts w:ascii="Arial" w:hAnsi="Arial" w:cs="Arial"/>
        </w:rPr>
      </w:pPr>
    </w:p>
    <w:p w14:paraId="1C3009CA" w14:textId="77777777" w:rsidR="00763A41" w:rsidRPr="0078492F" w:rsidRDefault="00763A41" w:rsidP="00796C99">
      <w:pPr>
        <w:spacing w:after="0"/>
        <w:rPr>
          <w:rFonts w:ascii="Arial" w:hAnsi="Arial" w:cs="Arial"/>
        </w:rPr>
      </w:pPr>
    </w:p>
    <w:p w14:paraId="7017C969" w14:textId="77777777" w:rsidR="00763A41" w:rsidRPr="0078492F" w:rsidRDefault="00763A41" w:rsidP="00796C99">
      <w:pPr>
        <w:spacing w:after="0"/>
        <w:rPr>
          <w:rFonts w:ascii="Arial" w:hAnsi="Arial" w:cs="Arial"/>
        </w:rPr>
      </w:pPr>
    </w:p>
    <w:p w14:paraId="02E0D709" w14:textId="77777777" w:rsidR="00763A41" w:rsidRPr="0078492F" w:rsidRDefault="00763A41" w:rsidP="00796C99">
      <w:pPr>
        <w:spacing w:after="0"/>
        <w:rPr>
          <w:rFonts w:ascii="Arial" w:hAnsi="Arial" w:cs="Arial"/>
        </w:rPr>
      </w:pPr>
    </w:p>
    <w:p w14:paraId="4A4891C1" w14:textId="77777777" w:rsidR="00763A41" w:rsidRPr="0078492F" w:rsidRDefault="00763A41" w:rsidP="00796C99">
      <w:pPr>
        <w:spacing w:after="0"/>
        <w:rPr>
          <w:rFonts w:ascii="Arial" w:hAnsi="Arial" w:cs="Arial"/>
        </w:rPr>
      </w:pPr>
    </w:p>
    <w:p w14:paraId="2ABAD15A" w14:textId="77777777" w:rsidR="00763A41" w:rsidRPr="0078492F" w:rsidRDefault="00763A41" w:rsidP="00796C99">
      <w:pPr>
        <w:spacing w:after="0"/>
        <w:rPr>
          <w:rFonts w:ascii="Arial" w:hAnsi="Arial" w:cs="Arial"/>
        </w:rPr>
      </w:pPr>
    </w:p>
    <w:p w14:paraId="62813731" w14:textId="77777777" w:rsidR="00763A41" w:rsidRPr="0078492F" w:rsidRDefault="00763A41" w:rsidP="00796C99">
      <w:pPr>
        <w:spacing w:after="0"/>
        <w:rPr>
          <w:rFonts w:ascii="Arial" w:hAnsi="Arial" w:cs="Arial"/>
        </w:rPr>
      </w:pPr>
    </w:p>
    <w:p w14:paraId="05B99254" w14:textId="5EA424DB" w:rsidR="00763A41" w:rsidRPr="0078492F" w:rsidRDefault="00763A41" w:rsidP="00796C99">
      <w:pPr>
        <w:spacing w:after="0"/>
        <w:rPr>
          <w:rFonts w:ascii="Arial" w:hAnsi="Arial" w:cs="Arial"/>
        </w:rPr>
      </w:pPr>
    </w:p>
    <w:p w14:paraId="5A26C58A" w14:textId="1C753320" w:rsidR="0078492F" w:rsidRPr="0078492F" w:rsidRDefault="0078492F" w:rsidP="00796C99">
      <w:pPr>
        <w:spacing w:after="0"/>
        <w:rPr>
          <w:rFonts w:ascii="Arial" w:hAnsi="Arial" w:cs="Arial"/>
        </w:rPr>
      </w:pPr>
    </w:p>
    <w:p w14:paraId="57370CFE" w14:textId="75FA5937" w:rsidR="0078492F" w:rsidRPr="0078492F" w:rsidRDefault="0078492F" w:rsidP="00796C99">
      <w:pPr>
        <w:spacing w:after="0"/>
        <w:rPr>
          <w:rFonts w:ascii="Arial" w:hAnsi="Arial" w:cs="Arial"/>
        </w:rPr>
      </w:pPr>
    </w:p>
    <w:p w14:paraId="203D973B" w14:textId="75DF7CD6" w:rsidR="0078492F" w:rsidRPr="0078492F" w:rsidRDefault="0078492F" w:rsidP="00796C99">
      <w:pPr>
        <w:spacing w:after="0"/>
        <w:rPr>
          <w:rFonts w:ascii="Arial" w:hAnsi="Arial" w:cs="Arial"/>
        </w:rPr>
      </w:pPr>
    </w:p>
    <w:p w14:paraId="19C505BF" w14:textId="367A285C" w:rsidR="0078492F" w:rsidRPr="0078492F" w:rsidRDefault="0078492F" w:rsidP="00796C99">
      <w:pPr>
        <w:spacing w:after="0"/>
        <w:rPr>
          <w:rFonts w:ascii="Arial" w:hAnsi="Arial" w:cs="Arial"/>
        </w:rPr>
      </w:pPr>
    </w:p>
    <w:p w14:paraId="076B1F34" w14:textId="3398AFD6" w:rsidR="0078492F" w:rsidRPr="0078492F" w:rsidRDefault="0078492F" w:rsidP="00796C99">
      <w:pPr>
        <w:spacing w:after="0"/>
        <w:rPr>
          <w:rFonts w:ascii="Arial" w:hAnsi="Arial" w:cs="Arial"/>
        </w:rPr>
      </w:pPr>
    </w:p>
    <w:p w14:paraId="039E6316" w14:textId="6E4BFB43" w:rsidR="0078492F" w:rsidRPr="0078492F" w:rsidRDefault="0078492F" w:rsidP="00796C99">
      <w:pPr>
        <w:spacing w:after="0"/>
        <w:rPr>
          <w:rFonts w:ascii="Arial" w:hAnsi="Arial" w:cs="Arial"/>
        </w:rPr>
      </w:pPr>
    </w:p>
    <w:p w14:paraId="73F322FC" w14:textId="5192223E" w:rsidR="0078492F" w:rsidRPr="0078492F" w:rsidRDefault="0078492F" w:rsidP="00796C99">
      <w:pPr>
        <w:spacing w:after="0"/>
        <w:rPr>
          <w:rFonts w:ascii="Arial" w:hAnsi="Arial" w:cs="Arial"/>
        </w:rPr>
      </w:pPr>
    </w:p>
    <w:p w14:paraId="47974624" w14:textId="116AB337" w:rsidR="0078492F" w:rsidRPr="0078492F" w:rsidRDefault="0078492F" w:rsidP="00796C99">
      <w:pPr>
        <w:spacing w:after="0"/>
        <w:rPr>
          <w:rFonts w:ascii="Arial" w:hAnsi="Arial" w:cs="Arial"/>
        </w:rPr>
      </w:pPr>
    </w:p>
    <w:p w14:paraId="128675C0" w14:textId="77777777" w:rsidR="00763A41" w:rsidRPr="0078492F" w:rsidRDefault="00763A41" w:rsidP="00796C99">
      <w:pPr>
        <w:spacing w:after="0"/>
        <w:rPr>
          <w:rFonts w:ascii="Arial" w:hAnsi="Arial" w:cs="Arial"/>
        </w:rPr>
      </w:pPr>
    </w:p>
    <w:p w14:paraId="11DB6A44" w14:textId="7A5BB47B" w:rsidR="001C22E3" w:rsidRPr="0078492F" w:rsidRDefault="000B6CDB" w:rsidP="000B6CDB">
      <w:pPr>
        <w:pStyle w:val="Heading1"/>
        <w:numPr>
          <w:ilvl w:val="0"/>
          <w:numId w:val="1"/>
        </w:numPr>
        <w:rPr>
          <w:rFonts w:ascii="Arial" w:hAnsi="Arial" w:cs="Arial"/>
          <w:sz w:val="28"/>
          <w:szCs w:val="28"/>
        </w:rPr>
      </w:pPr>
      <w:r>
        <w:rPr>
          <w:rFonts w:ascii="Arial" w:hAnsi="Arial" w:cs="Arial"/>
          <w:sz w:val="28"/>
          <w:szCs w:val="28"/>
        </w:rPr>
        <w:lastRenderedPageBreak/>
        <w:t xml:space="preserve"> </w:t>
      </w:r>
      <w:bookmarkStart w:id="64" w:name="_Toc136016662"/>
      <w:r w:rsidR="00DD1C68" w:rsidRPr="0078492F">
        <w:rPr>
          <w:rFonts w:ascii="Arial" w:hAnsi="Arial" w:cs="Arial"/>
          <w:sz w:val="28"/>
          <w:szCs w:val="28"/>
        </w:rPr>
        <w:t>Appendi</w:t>
      </w:r>
      <w:r w:rsidR="0078492F" w:rsidRPr="0078492F">
        <w:rPr>
          <w:rFonts w:ascii="Arial" w:hAnsi="Arial" w:cs="Arial"/>
          <w:sz w:val="28"/>
          <w:szCs w:val="28"/>
        </w:rPr>
        <w:t>ces</w:t>
      </w:r>
      <w:bookmarkEnd w:id="64"/>
    </w:p>
    <w:p w14:paraId="425C0121" w14:textId="77777777" w:rsidR="0078492F" w:rsidRPr="0078492F" w:rsidRDefault="0078492F" w:rsidP="009E04DC">
      <w:pPr>
        <w:rPr>
          <w:rFonts w:ascii="Arial" w:hAnsi="Arial" w:cs="Arial"/>
        </w:rPr>
      </w:pPr>
    </w:p>
    <w:p w14:paraId="46C1A7E3" w14:textId="12D1BF98" w:rsidR="009E04DC" w:rsidRPr="0078492F" w:rsidRDefault="0078492F" w:rsidP="009E04DC">
      <w:pPr>
        <w:rPr>
          <w:rFonts w:ascii="Arial" w:hAnsi="Arial" w:cs="Arial"/>
          <w:sz w:val="24"/>
          <w:szCs w:val="24"/>
        </w:rPr>
      </w:pPr>
      <w:r w:rsidRPr="0078492F">
        <w:rPr>
          <w:rFonts w:ascii="Arial" w:hAnsi="Arial" w:cs="Arial"/>
          <w:sz w:val="24"/>
          <w:szCs w:val="24"/>
        </w:rPr>
        <w:t>Appendix 1.</w:t>
      </w:r>
    </w:p>
    <w:p w14:paraId="0BB1D65C" w14:textId="76CCB434" w:rsidR="009E04DC" w:rsidRPr="0078492F" w:rsidRDefault="009E04DC">
      <w:pPr>
        <w:rPr>
          <w:rFonts w:ascii="Arial" w:hAnsi="Arial" w:cs="Arial"/>
        </w:rPr>
      </w:pPr>
      <w:r w:rsidRPr="0078492F">
        <w:rPr>
          <w:rFonts w:ascii="Arial" w:hAnsi="Arial" w:cs="Arial"/>
        </w:rPr>
        <w:br w:type="textWrapping" w:clear="all"/>
      </w:r>
      <w:r w:rsidR="009C78D1">
        <w:rPr>
          <w:noProof/>
        </w:rPr>
        <w:drawing>
          <wp:inline distT="0" distB="0" distL="0" distR="0" wp14:anchorId="262A2C3F" wp14:editId="255E67D6">
            <wp:extent cx="5730875" cy="4035425"/>
            <wp:effectExtent l="0" t="0" r="3175"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0875" cy="4035425"/>
                    </a:xfrm>
                    <a:prstGeom prst="rect">
                      <a:avLst/>
                    </a:prstGeom>
                  </pic:spPr>
                </pic:pic>
              </a:graphicData>
            </a:graphic>
          </wp:inline>
        </w:drawing>
      </w:r>
    </w:p>
    <w:p w14:paraId="3E1BC9B2" w14:textId="77777777" w:rsidR="009E04DC" w:rsidRPr="0078492F" w:rsidRDefault="009E04DC">
      <w:pPr>
        <w:rPr>
          <w:rFonts w:ascii="Arial" w:hAnsi="Arial" w:cs="Arial"/>
        </w:rPr>
      </w:pPr>
    </w:p>
    <w:p w14:paraId="680A932A" w14:textId="77777777" w:rsidR="009E04DC" w:rsidRPr="0078492F" w:rsidRDefault="009E04DC">
      <w:pPr>
        <w:rPr>
          <w:rFonts w:ascii="Arial" w:hAnsi="Arial" w:cs="Arial"/>
        </w:rPr>
      </w:pPr>
    </w:p>
    <w:p w14:paraId="78BB5A2F" w14:textId="77777777" w:rsidR="009E04DC" w:rsidRPr="0078492F" w:rsidRDefault="009E04DC">
      <w:pPr>
        <w:rPr>
          <w:rFonts w:ascii="Arial" w:hAnsi="Arial" w:cs="Arial"/>
        </w:rPr>
      </w:pPr>
    </w:p>
    <w:p w14:paraId="2D7BDF51" w14:textId="77777777" w:rsidR="009E04DC" w:rsidRPr="0078492F" w:rsidRDefault="009E04DC">
      <w:pPr>
        <w:rPr>
          <w:rFonts w:ascii="Arial" w:hAnsi="Arial" w:cs="Arial"/>
        </w:rPr>
      </w:pPr>
    </w:p>
    <w:p w14:paraId="2516B145" w14:textId="77777777" w:rsidR="00763A41" w:rsidRPr="0078492F" w:rsidRDefault="00763A41">
      <w:pPr>
        <w:rPr>
          <w:rFonts w:ascii="Arial" w:hAnsi="Arial" w:cs="Arial"/>
        </w:rPr>
      </w:pPr>
    </w:p>
    <w:p w14:paraId="5117AC04" w14:textId="77777777" w:rsidR="00763A41" w:rsidRPr="0078492F" w:rsidRDefault="00763A41">
      <w:pPr>
        <w:rPr>
          <w:rFonts w:ascii="Arial" w:hAnsi="Arial" w:cs="Arial"/>
        </w:rPr>
      </w:pPr>
    </w:p>
    <w:p w14:paraId="66B32C85" w14:textId="77777777" w:rsidR="00763A41" w:rsidRPr="0078492F" w:rsidRDefault="00763A41">
      <w:pPr>
        <w:rPr>
          <w:rFonts w:ascii="Arial" w:hAnsi="Arial" w:cs="Arial"/>
        </w:rPr>
      </w:pPr>
    </w:p>
    <w:p w14:paraId="1669CF71" w14:textId="77777777" w:rsidR="00763A41" w:rsidRPr="0078492F" w:rsidRDefault="00763A41">
      <w:pPr>
        <w:rPr>
          <w:rFonts w:ascii="Arial" w:hAnsi="Arial" w:cs="Arial"/>
        </w:rPr>
      </w:pPr>
    </w:p>
    <w:p w14:paraId="03C33A1E" w14:textId="77777777" w:rsidR="00763A41" w:rsidRPr="0078492F" w:rsidRDefault="00763A41">
      <w:pPr>
        <w:rPr>
          <w:rFonts w:ascii="Arial" w:hAnsi="Arial" w:cs="Arial"/>
        </w:rPr>
      </w:pPr>
    </w:p>
    <w:p w14:paraId="59906C2B" w14:textId="77777777" w:rsidR="00763A41" w:rsidRPr="0078492F" w:rsidRDefault="00763A41">
      <w:pPr>
        <w:rPr>
          <w:rFonts w:ascii="Arial" w:hAnsi="Arial" w:cs="Arial"/>
        </w:rPr>
      </w:pPr>
    </w:p>
    <w:p w14:paraId="54638B8A" w14:textId="77777777" w:rsidR="00763A41" w:rsidRPr="0078492F" w:rsidRDefault="00763A41">
      <w:pPr>
        <w:rPr>
          <w:rFonts w:ascii="Arial" w:hAnsi="Arial" w:cs="Arial"/>
        </w:rPr>
      </w:pPr>
    </w:p>
    <w:p w14:paraId="652010E7" w14:textId="77777777" w:rsidR="00763A41" w:rsidRPr="0078492F" w:rsidRDefault="00763A41">
      <w:pPr>
        <w:rPr>
          <w:rFonts w:ascii="Arial" w:hAnsi="Arial" w:cs="Arial"/>
        </w:rPr>
      </w:pPr>
    </w:p>
    <w:p w14:paraId="0CB20540" w14:textId="77777777" w:rsidR="00763A41" w:rsidRPr="0078492F" w:rsidRDefault="00763A41">
      <w:pPr>
        <w:rPr>
          <w:rFonts w:ascii="Arial" w:hAnsi="Arial" w:cs="Arial"/>
        </w:rPr>
      </w:pPr>
    </w:p>
    <w:p w14:paraId="62C2B415" w14:textId="77777777" w:rsidR="00763A41" w:rsidRPr="0078492F" w:rsidRDefault="00763A41">
      <w:pPr>
        <w:rPr>
          <w:rFonts w:ascii="Arial" w:hAnsi="Arial" w:cs="Arial"/>
        </w:rPr>
      </w:pPr>
    </w:p>
    <w:p w14:paraId="721B99AA" w14:textId="4769AB3E" w:rsidR="009E04DC" w:rsidRPr="0078492F" w:rsidRDefault="009E04DC">
      <w:pPr>
        <w:rPr>
          <w:rFonts w:ascii="Arial" w:hAnsi="Arial" w:cs="Arial"/>
          <w:sz w:val="24"/>
          <w:szCs w:val="24"/>
        </w:rPr>
      </w:pPr>
      <w:r w:rsidRPr="0078492F">
        <w:rPr>
          <w:rFonts w:ascii="Arial" w:hAnsi="Arial" w:cs="Arial"/>
          <w:sz w:val="24"/>
          <w:szCs w:val="24"/>
        </w:rPr>
        <w:lastRenderedPageBreak/>
        <w:t>Appendix 2</w:t>
      </w:r>
      <w:r w:rsidR="0078492F" w:rsidRPr="0078492F">
        <w:rPr>
          <w:rFonts w:ascii="Arial" w:hAnsi="Arial" w:cs="Arial"/>
          <w:sz w:val="24"/>
          <w:szCs w:val="24"/>
        </w:rPr>
        <w:t>.</w:t>
      </w:r>
    </w:p>
    <w:p w14:paraId="4509FAE4" w14:textId="2E4885C9" w:rsidR="009E04DC" w:rsidRPr="0078492F" w:rsidRDefault="00763A41">
      <w:pPr>
        <w:rPr>
          <w:rFonts w:ascii="Arial" w:hAnsi="Arial" w:cs="Arial"/>
        </w:rPr>
      </w:pPr>
      <w:r w:rsidRPr="0078492F">
        <w:rPr>
          <w:rFonts w:ascii="Arial" w:hAnsi="Arial" w:cs="Arial"/>
          <w:noProof/>
        </w:rPr>
        <w:drawing>
          <wp:inline distT="0" distB="0" distL="0" distR="0" wp14:anchorId="72CCB920" wp14:editId="4092CA9E">
            <wp:extent cx="5805572" cy="3867850"/>
            <wp:effectExtent l="0" t="0" r="5080" b="0"/>
            <wp:docPr id="14850996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841322" cy="3891668"/>
                    </a:xfrm>
                    <a:prstGeom prst="rect">
                      <a:avLst/>
                    </a:prstGeom>
                    <a:noFill/>
                  </pic:spPr>
                </pic:pic>
              </a:graphicData>
            </a:graphic>
          </wp:inline>
        </w:drawing>
      </w:r>
    </w:p>
    <w:p w14:paraId="42809122" w14:textId="77777777" w:rsidR="00763A41" w:rsidRPr="0078492F" w:rsidRDefault="00763A41" w:rsidP="00763A41">
      <w:pPr>
        <w:rPr>
          <w:rFonts w:ascii="Arial" w:hAnsi="Arial" w:cs="Arial"/>
        </w:rPr>
      </w:pPr>
    </w:p>
    <w:p w14:paraId="370FFBFC" w14:textId="77777777" w:rsidR="00763A41" w:rsidRPr="0078492F" w:rsidRDefault="00763A41" w:rsidP="00763A41">
      <w:pPr>
        <w:rPr>
          <w:rFonts w:ascii="Arial" w:hAnsi="Arial" w:cs="Arial"/>
        </w:rPr>
      </w:pPr>
    </w:p>
    <w:p w14:paraId="2D9F05A0" w14:textId="77777777" w:rsidR="00763A41" w:rsidRPr="0078492F" w:rsidRDefault="00763A41" w:rsidP="00763A41">
      <w:pPr>
        <w:rPr>
          <w:rFonts w:ascii="Arial" w:hAnsi="Arial" w:cs="Arial"/>
        </w:rPr>
      </w:pPr>
    </w:p>
    <w:p w14:paraId="5ED2D30B" w14:textId="77777777" w:rsidR="00763A41" w:rsidRPr="0078492F" w:rsidRDefault="00763A41" w:rsidP="00763A41">
      <w:pPr>
        <w:rPr>
          <w:rFonts w:ascii="Arial" w:hAnsi="Arial" w:cs="Arial"/>
        </w:rPr>
      </w:pPr>
    </w:p>
    <w:p w14:paraId="1FEC8B23" w14:textId="77777777" w:rsidR="00763A41" w:rsidRPr="0078492F" w:rsidRDefault="00763A41" w:rsidP="00763A41">
      <w:pPr>
        <w:rPr>
          <w:rFonts w:ascii="Arial" w:hAnsi="Arial" w:cs="Arial"/>
        </w:rPr>
      </w:pPr>
    </w:p>
    <w:p w14:paraId="03F6E9CD" w14:textId="77777777" w:rsidR="00763A41" w:rsidRPr="0078492F" w:rsidRDefault="00763A41" w:rsidP="00763A41">
      <w:pPr>
        <w:rPr>
          <w:rFonts w:ascii="Arial" w:hAnsi="Arial" w:cs="Arial"/>
        </w:rPr>
      </w:pPr>
    </w:p>
    <w:p w14:paraId="2C616D6E" w14:textId="77777777" w:rsidR="00763A41" w:rsidRPr="0078492F" w:rsidRDefault="00763A41" w:rsidP="00763A41">
      <w:pPr>
        <w:rPr>
          <w:rFonts w:ascii="Arial" w:hAnsi="Arial" w:cs="Arial"/>
        </w:rPr>
      </w:pPr>
    </w:p>
    <w:p w14:paraId="66525832" w14:textId="77777777" w:rsidR="00763A41" w:rsidRPr="0078492F" w:rsidRDefault="00763A41" w:rsidP="00763A41">
      <w:pPr>
        <w:rPr>
          <w:rFonts w:ascii="Arial" w:hAnsi="Arial" w:cs="Arial"/>
        </w:rPr>
      </w:pPr>
    </w:p>
    <w:p w14:paraId="45B1C7E4" w14:textId="77777777" w:rsidR="00763A41" w:rsidRPr="0078492F" w:rsidRDefault="00763A41" w:rsidP="00763A41">
      <w:pPr>
        <w:rPr>
          <w:rFonts w:ascii="Arial" w:hAnsi="Arial" w:cs="Arial"/>
        </w:rPr>
      </w:pPr>
    </w:p>
    <w:p w14:paraId="65A405D4" w14:textId="77777777" w:rsidR="00763A41" w:rsidRPr="0078492F" w:rsidRDefault="00763A41" w:rsidP="00763A41">
      <w:pPr>
        <w:rPr>
          <w:rFonts w:ascii="Arial" w:hAnsi="Arial" w:cs="Arial"/>
        </w:rPr>
      </w:pPr>
    </w:p>
    <w:p w14:paraId="3B3BABA0" w14:textId="77777777" w:rsidR="00763A41" w:rsidRPr="0078492F" w:rsidRDefault="00763A41" w:rsidP="00763A41">
      <w:pPr>
        <w:rPr>
          <w:rFonts w:ascii="Arial" w:hAnsi="Arial" w:cs="Arial"/>
        </w:rPr>
      </w:pPr>
    </w:p>
    <w:p w14:paraId="14053382" w14:textId="77777777" w:rsidR="00763A41" w:rsidRPr="0078492F" w:rsidRDefault="00763A41" w:rsidP="00763A41">
      <w:pPr>
        <w:rPr>
          <w:rFonts w:ascii="Arial" w:hAnsi="Arial" w:cs="Arial"/>
        </w:rPr>
      </w:pPr>
    </w:p>
    <w:p w14:paraId="590984D2" w14:textId="77777777" w:rsidR="00763A41" w:rsidRPr="0078492F" w:rsidRDefault="00763A41" w:rsidP="00763A41">
      <w:pPr>
        <w:rPr>
          <w:rFonts w:ascii="Arial" w:hAnsi="Arial" w:cs="Arial"/>
        </w:rPr>
      </w:pPr>
    </w:p>
    <w:p w14:paraId="791BF378" w14:textId="77777777" w:rsidR="00763A41" w:rsidRPr="0078492F" w:rsidRDefault="00763A41" w:rsidP="00763A41">
      <w:pPr>
        <w:rPr>
          <w:rFonts w:ascii="Arial" w:hAnsi="Arial" w:cs="Arial"/>
        </w:rPr>
      </w:pPr>
    </w:p>
    <w:p w14:paraId="121BFF7C" w14:textId="77777777" w:rsidR="00763A41" w:rsidRPr="0078492F" w:rsidRDefault="00763A41" w:rsidP="00763A41">
      <w:pPr>
        <w:rPr>
          <w:rFonts w:ascii="Arial" w:hAnsi="Arial" w:cs="Arial"/>
        </w:rPr>
      </w:pPr>
    </w:p>
    <w:p w14:paraId="6330356D" w14:textId="77777777" w:rsidR="0078492F" w:rsidRPr="0078492F" w:rsidRDefault="0078492F" w:rsidP="00763A41">
      <w:pPr>
        <w:rPr>
          <w:rFonts w:ascii="Arial" w:hAnsi="Arial" w:cs="Arial"/>
        </w:rPr>
      </w:pPr>
    </w:p>
    <w:p w14:paraId="4999E6D0" w14:textId="4CF706FF" w:rsidR="00763A41" w:rsidRPr="0078492F" w:rsidRDefault="00763A41" w:rsidP="00763A41">
      <w:pPr>
        <w:rPr>
          <w:rFonts w:ascii="Arial" w:hAnsi="Arial" w:cs="Arial"/>
          <w:sz w:val="24"/>
          <w:szCs w:val="24"/>
        </w:rPr>
      </w:pPr>
      <w:r w:rsidRPr="0078492F">
        <w:rPr>
          <w:rFonts w:ascii="Arial" w:hAnsi="Arial" w:cs="Arial"/>
          <w:sz w:val="24"/>
          <w:szCs w:val="24"/>
        </w:rPr>
        <w:t>Appendix 3</w:t>
      </w:r>
      <w:r w:rsidR="0078492F" w:rsidRPr="0078492F">
        <w:rPr>
          <w:rFonts w:ascii="Arial" w:hAnsi="Arial" w:cs="Arial"/>
          <w:sz w:val="24"/>
          <w:szCs w:val="24"/>
        </w:rPr>
        <w:t>.</w:t>
      </w:r>
    </w:p>
    <w:p w14:paraId="3FC3CEDD" w14:textId="27AB5D9C" w:rsidR="00763A41" w:rsidRPr="0078492F" w:rsidRDefault="00763A41" w:rsidP="00763A41">
      <w:pPr>
        <w:rPr>
          <w:rFonts w:ascii="Arial" w:hAnsi="Arial" w:cs="Arial"/>
        </w:rPr>
      </w:pPr>
      <w:r w:rsidRPr="0078492F">
        <w:rPr>
          <w:rFonts w:ascii="Arial" w:hAnsi="Arial" w:cs="Arial"/>
          <w:noProof/>
        </w:rPr>
        <w:lastRenderedPageBreak/>
        <w:drawing>
          <wp:inline distT="0" distB="0" distL="0" distR="0" wp14:anchorId="7432EB88" wp14:editId="1BC8DBE5">
            <wp:extent cx="5730875" cy="6504940"/>
            <wp:effectExtent l="0" t="0" r="0" b="0"/>
            <wp:docPr id="2025225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6504940"/>
                    </a:xfrm>
                    <a:prstGeom prst="rect">
                      <a:avLst/>
                    </a:prstGeom>
                    <a:noFill/>
                    <a:ln>
                      <a:noFill/>
                    </a:ln>
                  </pic:spPr>
                </pic:pic>
              </a:graphicData>
            </a:graphic>
          </wp:inline>
        </w:drawing>
      </w:r>
    </w:p>
    <w:p w14:paraId="43015F0F" w14:textId="77777777" w:rsidR="00763A41" w:rsidRPr="0078492F" w:rsidRDefault="00763A41" w:rsidP="00763A41">
      <w:pPr>
        <w:rPr>
          <w:rFonts w:ascii="Arial" w:hAnsi="Arial" w:cs="Arial"/>
        </w:rPr>
      </w:pPr>
    </w:p>
    <w:p w14:paraId="2ABD745F" w14:textId="77777777" w:rsidR="00763A41" w:rsidRPr="0078492F" w:rsidRDefault="00763A41" w:rsidP="00763A41">
      <w:pPr>
        <w:rPr>
          <w:rFonts w:ascii="Arial" w:hAnsi="Arial" w:cs="Arial"/>
        </w:rPr>
      </w:pPr>
    </w:p>
    <w:p w14:paraId="6F3B072A" w14:textId="77777777" w:rsidR="00763A41" w:rsidRPr="0078492F" w:rsidRDefault="00763A41" w:rsidP="00763A41">
      <w:pPr>
        <w:rPr>
          <w:rFonts w:ascii="Arial" w:hAnsi="Arial" w:cs="Arial"/>
        </w:rPr>
      </w:pPr>
    </w:p>
    <w:p w14:paraId="6C42B29A" w14:textId="77777777" w:rsidR="00763A41" w:rsidRPr="0078492F" w:rsidRDefault="00763A41" w:rsidP="00763A41">
      <w:pPr>
        <w:rPr>
          <w:rFonts w:ascii="Arial" w:hAnsi="Arial" w:cs="Arial"/>
        </w:rPr>
      </w:pPr>
    </w:p>
    <w:p w14:paraId="5A361448" w14:textId="67B4FCE6" w:rsidR="00763A41" w:rsidRPr="0078492F" w:rsidRDefault="00763A41" w:rsidP="00763A41">
      <w:pPr>
        <w:tabs>
          <w:tab w:val="left" w:pos="1091"/>
        </w:tabs>
        <w:rPr>
          <w:rFonts w:ascii="Arial" w:hAnsi="Arial" w:cs="Arial"/>
        </w:rPr>
      </w:pPr>
      <w:r w:rsidRPr="0078492F">
        <w:rPr>
          <w:rFonts w:ascii="Arial" w:hAnsi="Arial" w:cs="Arial"/>
        </w:rPr>
        <w:tab/>
      </w:r>
    </w:p>
    <w:p w14:paraId="13245E96" w14:textId="7AD8756B" w:rsidR="00763A41" w:rsidRDefault="00763A41" w:rsidP="00763A41">
      <w:pPr>
        <w:tabs>
          <w:tab w:val="left" w:pos="1091"/>
        </w:tabs>
        <w:rPr>
          <w:rFonts w:ascii="Arial" w:hAnsi="Arial" w:cs="Arial"/>
        </w:rPr>
      </w:pPr>
    </w:p>
    <w:p w14:paraId="5D1D7983" w14:textId="77777777" w:rsidR="0078492F" w:rsidRPr="0078492F" w:rsidRDefault="0078492F" w:rsidP="00763A41">
      <w:pPr>
        <w:tabs>
          <w:tab w:val="left" w:pos="1091"/>
        </w:tabs>
        <w:rPr>
          <w:rFonts w:ascii="Arial" w:hAnsi="Arial" w:cs="Arial"/>
        </w:rPr>
      </w:pPr>
    </w:p>
    <w:p w14:paraId="669E8A55" w14:textId="77777777" w:rsidR="00F16095" w:rsidRDefault="00763A41" w:rsidP="00F16095">
      <w:pPr>
        <w:tabs>
          <w:tab w:val="left" w:pos="1091"/>
        </w:tabs>
        <w:rPr>
          <w:rFonts w:ascii="Arial" w:hAnsi="Arial" w:cs="Arial"/>
          <w:sz w:val="24"/>
          <w:szCs w:val="24"/>
        </w:rPr>
      </w:pPr>
      <w:r w:rsidRPr="0078492F">
        <w:rPr>
          <w:rFonts w:ascii="Arial" w:hAnsi="Arial" w:cs="Arial"/>
          <w:sz w:val="24"/>
          <w:szCs w:val="24"/>
        </w:rPr>
        <w:t>Appendix 4</w:t>
      </w:r>
    </w:p>
    <w:p w14:paraId="232293FF" w14:textId="2EE6C84A" w:rsidR="00FF7316" w:rsidRPr="00F16095" w:rsidRDefault="00FF7316" w:rsidP="00F16095">
      <w:pPr>
        <w:tabs>
          <w:tab w:val="left" w:pos="1091"/>
        </w:tabs>
        <w:rPr>
          <w:rFonts w:ascii="Arial" w:hAnsi="Arial" w:cs="Arial"/>
          <w:sz w:val="24"/>
          <w:szCs w:val="24"/>
        </w:rPr>
      </w:pPr>
      <w:r w:rsidRPr="0078492F">
        <w:rPr>
          <w:rFonts w:ascii="Arial" w:hAnsi="Arial" w:cs="Arial"/>
          <w:noProof/>
        </w:rPr>
        <w:lastRenderedPageBreak/>
        <w:drawing>
          <wp:inline distT="0" distB="0" distL="0" distR="0" wp14:anchorId="7BC92141" wp14:editId="539A321F">
            <wp:extent cx="7952276" cy="3109538"/>
            <wp:effectExtent l="2223" t="0" r="0" b="0"/>
            <wp:docPr id="2059116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rot="5400000">
                      <a:off x="0" y="0"/>
                      <a:ext cx="7980341" cy="3120512"/>
                    </a:xfrm>
                    <a:prstGeom prst="rect">
                      <a:avLst/>
                    </a:prstGeom>
                    <a:noFill/>
                    <a:ln>
                      <a:noFill/>
                    </a:ln>
                  </pic:spPr>
                </pic:pic>
              </a:graphicData>
            </a:graphic>
          </wp:inline>
        </w:drawing>
      </w:r>
    </w:p>
    <w:sectPr w:rsidR="00FF7316" w:rsidRPr="00F16095">
      <w:headerReference w:type="default" r:id="rId34"/>
      <w:footerReference w:type="default" r:id="rId35"/>
      <w:pgSz w:w="11920" w:h="16840"/>
      <w:pgMar w:top="1489" w:right="1455" w:bottom="1581" w:left="1440" w:header="757" w:footer="96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EF8C97" w14:textId="77777777" w:rsidR="007B2BE5" w:rsidRDefault="007B2BE5">
      <w:pPr>
        <w:spacing w:after="0"/>
      </w:pPr>
      <w:r>
        <w:separator/>
      </w:r>
    </w:p>
  </w:endnote>
  <w:endnote w:type="continuationSeparator" w:id="0">
    <w:p w14:paraId="05F08150" w14:textId="77777777" w:rsidR="007B2BE5" w:rsidRDefault="007B2BE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743B2" w14:textId="77777777" w:rsidR="005D032B" w:rsidRDefault="00DD1C68">
    <w:pPr>
      <w:spacing w:after="0"/>
      <w:jc w:val="right"/>
    </w:pPr>
    <w: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F8A1F" w14:textId="77777777" w:rsidR="007B2BE5" w:rsidRDefault="007B2BE5">
      <w:pPr>
        <w:spacing w:after="0"/>
      </w:pPr>
      <w:r>
        <w:separator/>
      </w:r>
    </w:p>
  </w:footnote>
  <w:footnote w:type="continuationSeparator" w:id="0">
    <w:p w14:paraId="08A2B59E" w14:textId="77777777" w:rsidR="007B2BE5" w:rsidRDefault="007B2BE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446EF" w14:textId="25907B5A" w:rsidR="0078492F" w:rsidRPr="0078492F" w:rsidRDefault="0078492F" w:rsidP="0078492F">
    <w:pPr>
      <w:spacing w:after="0"/>
      <w:rPr>
        <w:rFonts w:ascii="Arial" w:hAnsi="Arial" w:cs="Arial"/>
      </w:rPr>
    </w:pPr>
    <w:r w:rsidRPr="0078492F">
      <w:rPr>
        <w:rFonts w:ascii="Arial" w:hAnsi="Arial" w:cs="Arial"/>
      </w:rPr>
      <w:t>Project Management of an Injection Moulded Connector Holder from Design Phase Prospective</w:t>
    </w:r>
  </w:p>
  <w:p w14:paraId="3852FCA9" w14:textId="02A1FDEB" w:rsidR="005D032B" w:rsidRDefault="00DD1C68">
    <w:pPr>
      <w:spacing w:after="0"/>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32CAE"/>
    <w:multiLevelType w:val="multilevel"/>
    <w:tmpl w:val="A98E5D9A"/>
    <w:lvl w:ilvl="0">
      <w:start w:val="1"/>
      <w:numFmt w:val="decimal"/>
      <w:lvlText w:val="%1."/>
      <w:lvlJc w:val="left"/>
      <w:pPr>
        <w:ind w:left="360" w:hanging="360"/>
      </w:pPr>
    </w:lvl>
    <w:lvl w:ilvl="1">
      <w:start w:val="1"/>
      <w:numFmt w:val="decimal"/>
      <w:lvlText w:val="%1.%2"/>
      <w:lvlJc w:val="left"/>
      <w:pPr>
        <w:ind w:left="744" w:hanging="384"/>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num w:numId="1" w16cid:durableId="675810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2E3"/>
    <w:rsid w:val="00011E8F"/>
    <w:rsid w:val="00020EC4"/>
    <w:rsid w:val="00036DDF"/>
    <w:rsid w:val="00054B94"/>
    <w:rsid w:val="00054ED2"/>
    <w:rsid w:val="000635C8"/>
    <w:rsid w:val="00076BED"/>
    <w:rsid w:val="000805AA"/>
    <w:rsid w:val="000815CF"/>
    <w:rsid w:val="000A073F"/>
    <w:rsid w:val="000B5B34"/>
    <w:rsid w:val="000B6CDB"/>
    <w:rsid w:val="000B7165"/>
    <w:rsid w:val="000C31E1"/>
    <w:rsid w:val="000C690B"/>
    <w:rsid w:val="000D0A3A"/>
    <w:rsid w:val="000D17D9"/>
    <w:rsid w:val="000D3014"/>
    <w:rsid w:val="000E4C88"/>
    <w:rsid w:val="000E7DC8"/>
    <w:rsid w:val="000F2371"/>
    <w:rsid w:val="000F35BF"/>
    <w:rsid w:val="00105634"/>
    <w:rsid w:val="0011756C"/>
    <w:rsid w:val="00121F2A"/>
    <w:rsid w:val="001220F2"/>
    <w:rsid w:val="0012512E"/>
    <w:rsid w:val="001256DA"/>
    <w:rsid w:val="00135C73"/>
    <w:rsid w:val="001402E1"/>
    <w:rsid w:val="00146937"/>
    <w:rsid w:val="00151E74"/>
    <w:rsid w:val="0016160D"/>
    <w:rsid w:val="00161E52"/>
    <w:rsid w:val="00167962"/>
    <w:rsid w:val="0017012D"/>
    <w:rsid w:val="00175735"/>
    <w:rsid w:val="00177190"/>
    <w:rsid w:val="0018586E"/>
    <w:rsid w:val="001A1EC1"/>
    <w:rsid w:val="001A55F2"/>
    <w:rsid w:val="001A775D"/>
    <w:rsid w:val="001C22E3"/>
    <w:rsid w:val="001C42DE"/>
    <w:rsid w:val="001D038B"/>
    <w:rsid w:val="001D1480"/>
    <w:rsid w:val="001D1D91"/>
    <w:rsid w:val="001E1641"/>
    <w:rsid w:val="001E5E82"/>
    <w:rsid w:val="001E62BA"/>
    <w:rsid w:val="001E66A4"/>
    <w:rsid w:val="001F13F7"/>
    <w:rsid w:val="00207817"/>
    <w:rsid w:val="00244F94"/>
    <w:rsid w:val="00246ED4"/>
    <w:rsid w:val="002471BB"/>
    <w:rsid w:val="002579AE"/>
    <w:rsid w:val="002879CF"/>
    <w:rsid w:val="0029791F"/>
    <w:rsid w:val="002C7D42"/>
    <w:rsid w:val="002D0FDC"/>
    <w:rsid w:val="002D2B0D"/>
    <w:rsid w:val="003020CB"/>
    <w:rsid w:val="00310C85"/>
    <w:rsid w:val="0031428E"/>
    <w:rsid w:val="00314577"/>
    <w:rsid w:val="00315485"/>
    <w:rsid w:val="00315F8A"/>
    <w:rsid w:val="00321762"/>
    <w:rsid w:val="00326FC6"/>
    <w:rsid w:val="003321D7"/>
    <w:rsid w:val="0033409E"/>
    <w:rsid w:val="003553EE"/>
    <w:rsid w:val="00366CEF"/>
    <w:rsid w:val="00371541"/>
    <w:rsid w:val="00380FCE"/>
    <w:rsid w:val="00381C1D"/>
    <w:rsid w:val="00383F21"/>
    <w:rsid w:val="003A11F2"/>
    <w:rsid w:val="003D20C7"/>
    <w:rsid w:val="003D2559"/>
    <w:rsid w:val="003D4575"/>
    <w:rsid w:val="003D6395"/>
    <w:rsid w:val="003D6F80"/>
    <w:rsid w:val="003F2BF8"/>
    <w:rsid w:val="004129ED"/>
    <w:rsid w:val="00413A46"/>
    <w:rsid w:val="0041524E"/>
    <w:rsid w:val="004253F7"/>
    <w:rsid w:val="00446B3B"/>
    <w:rsid w:val="00463759"/>
    <w:rsid w:val="00467EB1"/>
    <w:rsid w:val="00474E91"/>
    <w:rsid w:val="00482096"/>
    <w:rsid w:val="00483C71"/>
    <w:rsid w:val="00487DF3"/>
    <w:rsid w:val="004B34AC"/>
    <w:rsid w:val="004B4F77"/>
    <w:rsid w:val="0050475C"/>
    <w:rsid w:val="00540859"/>
    <w:rsid w:val="00541D43"/>
    <w:rsid w:val="0054532B"/>
    <w:rsid w:val="005568B8"/>
    <w:rsid w:val="005602A1"/>
    <w:rsid w:val="00561CFB"/>
    <w:rsid w:val="00563EFD"/>
    <w:rsid w:val="00576D6E"/>
    <w:rsid w:val="00577312"/>
    <w:rsid w:val="00581A5B"/>
    <w:rsid w:val="00597D10"/>
    <w:rsid w:val="005A3794"/>
    <w:rsid w:val="005B64CA"/>
    <w:rsid w:val="005C65F6"/>
    <w:rsid w:val="005D032B"/>
    <w:rsid w:val="005D0C61"/>
    <w:rsid w:val="005D26E2"/>
    <w:rsid w:val="005F2BDC"/>
    <w:rsid w:val="005F5415"/>
    <w:rsid w:val="005F61D3"/>
    <w:rsid w:val="00610804"/>
    <w:rsid w:val="0061387D"/>
    <w:rsid w:val="00613DBF"/>
    <w:rsid w:val="00615087"/>
    <w:rsid w:val="00625C57"/>
    <w:rsid w:val="00633935"/>
    <w:rsid w:val="00645795"/>
    <w:rsid w:val="006535E4"/>
    <w:rsid w:val="00662511"/>
    <w:rsid w:val="0067208B"/>
    <w:rsid w:val="00674FBD"/>
    <w:rsid w:val="0067570B"/>
    <w:rsid w:val="006803F9"/>
    <w:rsid w:val="00692563"/>
    <w:rsid w:val="006A3809"/>
    <w:rsid w:val="006C4F24"/>
    <w:rsid w:val="006F44C3"/>
    <w:rsid w:val="006F49A6"/>
    <w:rsid w:val="0070337D"/>
    <w:rsid w:val="00716346"/>
    <w:rsid w:val="007163E1"/>
    <w:rsid w:val="00716BC6"/>
    <w:rsid w:val="00722A3E"/>
    <w:rsid w:val="00726623"/>
    <w:rsid w:val="0072702B"/>
    <w:rsid w:val="00751F4C"/>
    <w:rsid w:val="00761F6E"/>
    <w:rsid w:val="00763A41"/>
    <w:rsid w:val="0076733B"/>
    <w:rsid w:val="007757EB"/>
    <w:rsid w:val="007764F4"/>
    <w:rsid w:val="0078492F"/>
    <w:rsid w:val="007857D4"/>
    <w:rsid w:val="00796C99"/>
    <w:rsid w:val="007A4D29"/>
    <w:rsid w:val="007B2BE5"/>
    <w:rsid w:val="007C1E6E"/>
    <w:rsid w:val="007C2369"/>
    <w:rsid w:val="007D0D44"/>
    <w:rsid w:val="007D2F56"/>
    <w:rsid w:val="007E0442"/>
    <w:rsid w:val="007F1E60"/>
    <w:rsid w:val="007F4571"/>
    <w:rsid w:val="00806933"/>
    <w:rsid w:val="00806C2A"/>
    <w:rsid w:val="008150CF"/>
    <w:rsid w:val="008209BC"/>
    <w:rsid w:val="00836F90"/>
    <w:rsid w:val="00840F88"/>
    <w:rsid w:val="00844FBB"/>
    <w:rsid w:val="00846D2F"/>
    <w:rsid w:val="0085444B"/>
    <w:rsid w:val="00855240"/>
    <w:rsid w:val="008635FA"/>
    <w:rsid w:val="00865E22"/>
    <w:rsid w:val="008666D8"/>
    <w:rsid w:val="00866D81"/>
    <w:rsid w:val="00871D19"/>
    <w:rsid w:val="00875A27"/>
    <w:rsid w:val="008A2377"/>
    <w:rsid w:val="008A687B"/>
    <w:rsid w:val="008C75B2"/>
    <w:rsid w:val="008D3E1B"/>
    <w:rsid w:val="008D6410"/>
    <w:rsid w:val="008F2565"/>
    <w:rsid w:val="009028CB"/>
    <w:rsid w:val="00902EB3"/>
    <w:rsid w:val="00940E65"/>
    <w:rsid w:val="009463BB"/>
    <w:rsid w:val="0095081B"/>
    <w:rsid w:val="009572A9"/>
    <w:rsid w:val="00972F25"/>
    <w:rsid w:val="009837C7"/>
    <w:rsid w:val="00984C5C"/>
    <w:rsid w:val="00991BC7"/>
    <w:rsid w:val="00997EEF"/>
    <w:rsid w:val="009C78D1"/>
    <w:rsid w:val="009D647A"/>
    <w:rsid w:val="009E04DC"/>
    <w:rsid w:val="009E1FC7"/>
    <w:rsid w:val="009F1089"/>
    <w:rsid w:val="00A050AF"/>
    <w:rsid w:val="00A2169D"/>
    <w:rsid w:val="00A232FF"/>
    <w:rsid w:val="00A279E5"/>
    <w:rsid w:val="00A44853"/>
    <w:rsid w:val="00A4540A"/>
    <w:rsid w:val="00A613C0"/>
    <w:rsid w:val="00A62C71"/>
    <w:rsid w:val="00A6367A"/>
    <w:rsid w:val="00A90567"/>
    <w:rsid w:val="00A929D7"/>
    <w:rsid w:val="00A94CA9"/>
    <w:rsid w:val="00AB052B"/>
    <w:rsid w:val="00AC5906"/>
    <w:rsid w:val="00AD2332"/>
    <w:rsid w:val="00AE4BF2"/>
    <w:rsid w:val="00AF42D1"/>
    <w:rsid w:val="00AF4394"/>
    <w:rsid w:val="00B12223"/>
    <w:rsid w:val="00B16CE6"/>
    <w:rsid w:val="00B212C3"/>
    <w:rsid w:val="00B24FA8"/>
    <w:rsid w:val="00B27E22"/>
    <w:rsid w:val="00B34020"/>
    <w:rsid w:val="00B34AFC"/>
    <w:rsid w:val="00B43090"/>
    <w:rsid w:val="00B678BF"/>
    <w:rsid w:val="00B67B06"/>
    <w:rsid w:val="00B70479"/>
    <w:rsid w:val="00B8555C"/>
    <w:rsid w:val="00B9437F"/>
    <w:rsid w:val="00B9503C"/>
    <w:rsid w:val="00B9659B"/>
    <w:rsid w:val="00BA4B10"/>
    <w:rsid w:val="00BB1CD9"/>
    <w:rsid w:val="00BC2F42"/>
    <w:rsid w:val="00BC6AF0"/>
    <w:rsid w:val="00BD54A0"/>
    <w:rsid w:val="00BF0255"/>
    <w:rsid w:val="00C023A6"/>
    <w:rsid w:val="00C03160"/>
    <w:rsid w:val="00C03D23"/>
    <w:rsid w:val="00C07962"/>
    <w:rsid w:val="00C22C44"/>
    <w:rsid w:val="00C31178"/>
    <w:rsid w:val="00C4126F"/>
    <w:rsid w:val="00C54026"/>
    <w:rsid w:val="00C71859"/>
    <w:rsid w:val="00C800B2"/>
    <w:rsid w:val="00C82749"/>
    <w:rsid w:val="00C86506"/>
    <w:rsid w:val="00C8782B"/>
    <w:rsid w:val="00CB0A8B"/>
    <w:rsid w:val="00CB1246"/>
    <w:rsid w:val="00CB1D5F"/>
    <w:rsid w:val="00CC35F7"/>
    <w:rsid w:val="00CC5332"/>
    <w:rsid w:val="00CD655A"/>
    <w:rsid w:val="00CE315B"/>
    <w:rsid w:val="00CE4D91"/>
    <w:rsid w:val="00CF30D7"/>
    <w:rsid w:val="00CF4C4E"/>
    <w:rsid w:val="00D0024D"/>
    <w:rsid w:val="00D12D69"/>
    <w:rsid w:val="00D13412"/>
    <w:rsid w:val="00D219FE"/>
    <w:rsid w:val="00D616C9"/>
    <w:rsid w:val="00D617A1"/>
    <w:rsid w:val="00D629E7"/>
    <w:rsid w:val="00D65A7F"/>
    <w:rsid w:val="00D71498"/>
    <w:rsid w:val="00D749D9"/>
    <w:rsid w:val="00DD1C68"/>
    <w:rsid w:val="00DE3C2A"/>
    <w:rsid w:val="00DF3535"/>
    <w:rsid w:val="00E066E1"/>
    <w:rsid w:val="00E1412B"/>
    <w:rsid w:val="00E15743"/>
    <w:rsid w:val="00E16E67"/>
    <w:rsid w:val="00E212CD"/>
    <w:rsid w:val="00E21E78"/>
    <w:rsid w:val="00E2238A"/>
    <w:rsid w:val="00E33E2C"/>
    <w:rsid w:val="00E425EB"/>
    <w:rsid w:val="00E435C5"/>
    <w:rsid w:val="00E44896"/>
    <w:rsid w:val="00E52250"/>
    <w:rsid w:val="00E86DDB"/>
    <w:rsid w:val="00EA2E5F"/>
    <w:rsid w:val="00EB590B"/>
    <w:rsid w:val="00EC197D"/>
    <w:rsid w:val="00EC7344"/>
    <w:rsid w:val="00ED2414"/>
    <w:rsid w:val="00ED6B23"/>
    <w:rsid w:val="00EE0C51"/>
    <w:rsid w:val="00EF5731"/>
    <w:rsid w:val="00F07F4C"/>
    <w:rsid w:val="00F16095"/>
    <w:rsid w:val="00F17C10"/>
    <w:rsid w:val="00F230BB"/>
    <w:rsid w:val="00F34DD7"/>
    <w:rsid w:val="00F64A71"/>
    <w:rsid w:val="00F70237"/>
    <w:rsid w:val="00F86D65"/>
    <w:rsid w:val="00F86EB8"/>
    <w:rsid w:val="00F9165C"/>
    <w:rsid w:val="00F95D5C"/>
    <w:rsid w:val="00FA0C73"/>
    <w:rsid w:val="00FA4A65"/>
    <w:rsid w:val="00FB4E06"/>
    <w:rsid w:val="00FC3D4D"/>
    <w:rsid w:val="00FE10FB"/>
    <w:rsid w:val="00FF15C8"/>
    <w:rsid w:val="00FF4E24"/>
    <w:rsid w:val="00FF59D8"/>
    <w:rsid w:val="00FF731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7F4AE"/>
  <w15:docId w15:val="{8E93DDD8-15AB-4E1B-9DEB-9F82154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sz w:val="22"/>
        <w:szCs w:val="22"/>
        <w:lang w:val="en-GB" w:eastAsia="en-GB"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3BB"/>
    <w:pPr>
      <w:suppressAutoHyphens/>
    </w:pPr>
    <w:rPr>
      <w:rFonts w:eastAsia="Calibri" w:cs="Calibri"/>
      <w:color w:val="000000"/>
    </w:rPr>
  </w:style>
  <w:style w:type="paragraph" w:styleId="Heading1">
    <w:name w:val="heading 1"/>
    <w:next w:val="Normal"/>
    <w:uiPriority w:val="9"/>
    <w:qFormat/>
    <w:pPr>
      <w:keepNext/>
      <w:keepLines/>
      <w:suppressAutoHyphens/>
      <w:spacing w:after="3"/>
      <w:ind w:left="10" w:hanging="10"/>
      <w:outlineLvl w:val="0"/>
    </w:pPr>
    <w:rPr>
      <w:rFonts w:eastAsia="Calibri" w:cs="Calibri"/>
      <w:color w:val="2F5496"/>
      <w:sz w:val="32"/>
    </w:rPr>
  </w:style>
  <w:style w:type="paragraph" w:styleId="Heading2">
    <w:name w:val="heading 2"/>
    <w:next w:val="Normal"/>
    <w:uiPriority w:val="9"/>
    <w:unhideWhenUsed/>
    <w:qFormat/>
    <w:pPr>
      <w:keepNext/>
      <w:keepLines/>
      <w:suppressAutoHyphens/>
      <w:spacing w:after="0"/>
      <w:ind w:left="10" w:hanging="10"/>
      <w:outlineLvl w:val="1"/>
    </w:pPr>
    <w:rPr>
      <w:rFonts w:eastAsia="Calibri" w:cs="Calibri"/>
      <w:color w:val="2F5496"/>
      <w:sz w:val="26"/>
    </w:rPr>
  </w:style>
  <w:style w:type="paragraph" w:styleId="Heading3">
    <w:name w:val="heading 3"/>
    <w:basedOn w:val="Normal"/>
    <w:next w:val="Normal"/>
    <w:uiPriority w:val="9"/>
    <w:unhideWhenUsed/>
    <w:qFormat/>
    <w:pPr>
      <w:keepNext/>
      <w:keepLines/>
      <w:spacing w:before="40" w:after="0"/>
      <w:outlineLvl w:val="2"/>
    </w:pPr>
    <w:rPr>
      <w:rFonts w:ascii="Calibri Light" w:eastAsia="MS Gothic" w:hAnsi="Calibri Light" w:cs="Times New Roman"/>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rPr>
      <w:rFonts w:ascii="Calibri" w:eastAsia="Calibri" w:hAnsi="Calibri" w:cs="Calibri"/>
      <w:color w:val="2F5496"/>
      <w:sz w:val="26"/>
    </w:rPr>
  </w:style>
  <w:style w:type="character" w:customStyle="1" w:styleId="Heading1Char">
    <w:name w:val="Heading 1 Char"/>
    <w:rPr>
      <w:rFonts w:ascii="Calibri" w:eastAsia="Calibri" w:hAnsi="Calibri" w:cs="Calibri"/>
      <w:color w:val="2F5496"/>
      <w:sz w:val="32"/>
    </w:rPr>
  </w:style>
  <w:style w:type="paragraph" w:styleId="TOCHeading">
    <w:name w:val="TOC Heading"/>
    <w:basedOn w:val="Heading1"/>
    <w:next w:val="Normal"/>
    <w:pPr>
      <w:spacing w:before="240" w:after="0"/>
      <w:ind w:left="0" w:firstLine="0"/>
    </w:pPr>
    <w:rPr>
      <w:rFonts w:ascii="Calibri Light" w:eastAsia="Times New Roman" w:hAnsi="Calibri Light" w:cs="Times New Roman"/>
      <w:szCs w:val="32"/>
      <w:lang w:val="en-US" w:eastAsia="en-US"/>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character" w:styleId="PlaceholderText">
    <w:name w:val="Placeholder Text"/>
    <w:basedOn w:val="DefaultParagraphFont"/>
    <w:rPr>
      <w:color w:val="808080"/>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eastAsia="Calibri" w:cs="Calibri"/>
      <w:color w:val="000000"/>
    </w:rPr>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rPr>
      <w:rFonts w:eastAsia="Calibri" w:cs="Calibri"/>
      <w:color w:val="000000"/>
    </w:rPr>
  </w:style>
  <w:style w:type="paragraph" w:styleId="ListParagraph">
    <w:name w:val="List Paragraph"/>
    <w:basedOn w:val="Normal"/>
    <w:pPr>
      <w:ind w:left="720"/>
      <w:contextualSpacing/>
    </w:pPr>
  </w:style>
  <w:style w:type="character" w:customStyle="1" w:styleId="Heading3Char">
    <w:name w:val="Heading 3 Char"/>
    <w:basedOn w:val="DefaultParagraphFont"/>
    <w:rPr>
      <w:rFonts w:ascii="Calibri Light" w:eastAsia="MS Gothic" w:hAnsi="Calibri Light" w:cs="Times New Roman"/>
      <w:color w:val="1F3763"/>
      <w:sz w:val="24"/>
      <w:szCs w:val="24"/>
    </w:rPr>
  </w:style>
  <w:style w:type="paragraph" w:styleId="TOC3">
    <w:name w:val="toc 3"/>
    <w:basedOn w:val="Normal"/>
    <w:next w:val="Normal"/>
    <w:autoRedefine/>
    <w:uiPriority w:val="39"/>
    <w:pPr>
      <w:spacing w:after="100"/>
      <w:ind w:left="440"/>
    </w:pPr>
  </w:style>
  <w:style w:type="paragraph" w:styleId="Caption">
    <w:name w:val="caption"/>
    <w:basedOn w:val="Normal"/>
    <w:next w:val="Normal"/>
    <w:pPr>
      <w:spacing w:after="200"/>
    </w:pPr>
    <w:rPr>
      <w:i/>
      <w:iCs/>
      <w:color w:val="44546A"/>
      <w:sz w:val="18"/>
      <w:szCs w:val="18"/>
    </w:rPr>
  </w:style>
  <w:style w:type="paragraph" w:styleId="TableofFigures">
    <w:name w:val="table of figures"/>
    <w:basedOn w:val="Normal"/>
    <w:next w:val="Normal"/>
    <w:uiPriority w:val="99"/>
    <w:pPr>
      <w:spacing w:after="0"/>
    </w:pPr>
  </w:style>
  <w:style w:type="character" w:styleId="FollowedHyperlink">
    <w:name w:val="FollowedHyperlink"/>
    <w:basedOn w:val="DefaultParagraphFont"/>
    <w:uiPriority w:val="99"/>
    <w:semiHidden/>
    <w:unhideWhenUsed/>
    <w:rsid w:val="001E1641"/>
    <w:rPr>
      <w:color w:val="954F72" w:themeColor="followedHyperlink"/>
      <w:u w:val="single"/>
    </w:rPr>
  </w:style>
  <w:style w:type="character" w:styleId="UnresolvedMention">
    <w:name w:val="Unresolved Mention"/>
    <w:basedOn w:val="DefaultParagraphFont"/>
    <w:uiPriority w:val="99"/>
    <w:semiHidden/>
    <w:unhideWhenUsed/>
    <w:rsid w:val="001A1EC1"/>
    <w:rPr>
      <w:color w:val="605E5C"/>
      <w:shd w:val="clear" w:color="auto" w:fill="E1DFDD"/>
    </w:rPr>
  </w:style>
  <w:style w:type="character" w:styleId="CommentReference">
    <w:name w:val="annotation reference"/>
    <w:basedOn w:val="DefaultParagraphFont"/>
    <w:uiPriority w:val="99"/>
    <w:semiHidden/>
    <w:unhideWhenUsed/>
    <w:rsid w:val="006F49A6"/>
    <w:rPr>
      <w:sz w:val="16"/>
      <w:szCs w:val="16"/>
    </w:rPr>
  </w:style>
  <w:style w:type="paragraph" w:styleId="CommentText">
    <w:name w:val="annotation text"/>
    <w:basedOn w:val="Normal"/>
    <w:link w:val="CommentTextChar"/>
    <w:uiPriority w:val="99"/>
    <w:semiHidden/>
    <w:unhideWhenUsed/>
    <w:rsid w:val="006F49A6"/>
    <w:rPr>
      <w:sz w:val="20"/>
      <w:szCs w:val="20"/>
    </w:rPr>
  </w:style>
  <w:style w:type="character" w:customStyle="1" w:styleId="CommentTextChar">
    <w:name w:val="Comment Text Char"/>
    <w:basedOn w:val="DefaultParagraphFont"/>
    <w:link w:val="CommentText"/>
    <w:uiPriority w:val="99"/>
    <w:semiHidden/>
    <w:rsid w:val="006F49A6"/>
    <w:rPr>
      <w:rFonts w:eastAsia="Calibri" w:cs="Calibri"/>
      <w:color w:val="000000"/>
      <w:sz w:val="20"/>
      <w:szCs w:val="20"/>
    </w:rPr>
  </w:style>
  <w:style w:type="paragraph" w:styleId="CommentSubject">
    <w:name w:val="annotation subject"/>
    <w:basedOn w:val="CommentText"/>
    <w:next w:val="CommentText"/>
    <w:link w:val="CommentSubjectChar"/>
    <w:uiPriority w:val="99"/>
    <w:semiHidden/>
    <w:unhideWhenUsed/>
    <w:rsid w:val="006F49A6"/>
    <w:rPr>
      <w:b/>
      <w:bCs/>
    </w:rPr>
  </w:style>
  <w:style w:type="character" w:customStyle="1" w:styleId="CommentSubjectChar">
    <w:name w:val="Comment Subject Char"/>
    <w:basedOn w:val="CommentTextChar"/>
    <w:link w:val="CommentSubject"/>
    <w:uiPriority w:val="99"/>
    <w:semiHidden/>
    <w:rsid w:val="006F49A6"/>
    <w:rPr>
      <w:rFonts w:eastAsia="Calibri" w:cs="Calibri"/>
      <w:b/>
      <w:bCs/>
      <w:color w:val="000000"/>
      <w:sz w:val="20"/>
      <w:szCs w:val="20"/>
    </w:rPr>
  </w:style>
  <w:style w:type="paragraph" w:styleId="Quote">
    <w:name w:val="Quote"/>
    <w:basedOn w:val="Normal"/>
    <w:next w:val="Normal"/>
    <w:link w:val="QuoteChar"/>
    <w:uiPriority w:val="29"/>
    <w:qFormat/>
    <w:rsid w:val="00625C5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25C57"/>
    <w:rPr>
      <w:rFonts w:eastAsia="Calibri" w:cs="Calibri"/>
      <w:i/>
      <w:iCs/>
      <w:color w:val="404040" w:themeColor="text1" w:themeTint="BF"/>
    </w:rPr>
  </w:style>
  <w:style w:type="character" w:styleId="Emphasis">
    <w:name w:val="Emphasis"/>
    <w:basedOn w:val="DefaultParagraphFont"/>
    <w:uiPriority w:val="20"/>
    <w:qFormat/>
    <w:rsid w:val="001701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36147">
      <w:bodyDiv w:val="1"/>
      <w:marLeft w:val="0"/>
      <w:marRight w:val="0"/>
      <w:marTop w:val="0"/>
      <w:marBottom w:val="0"/>
      <w:divBdr>
        <w:top w:val="none" w:sz="0" w:space="0" w:color="auto"/>
        <w:left w:val="none" w:sz="0" w:space="0" w:color="auto"/>
        <w:bottom w:val="none" w:sz="0" w:space="0" w:color="auto"/>
        <w:right w:val="none" w:sz="0" w:space="0" w:color="auto"/>
      </w:divBdr>
    </w:div>
    <w:div w:id="347872718">
      <w:bodyDiv w:val="1"/>
      <w:marLeft w:val="0"/>
      <w:marRight w:val="0"/>
      <w:marTop w:val="0"/>
      <w:marBottom w:val="0"/>
      <w:divBdr>
        <w:top w:val="none" w:sz="0" w:space="0" w:color="auto"/>
        <w:left w:val="none" w:sz="0" w:space="0" w:color="auto"/>
        <w:bottom w:val="none" w:sz="0" w:space="0" w:color="auto"/>
        <w:right w:val="none" w:sz="0" w:space="0" w:color="auto"/>
      </w:divBdr>
    </w:div>
    <w:div w:id="366957156">
      <w:bodyDiv w:val="1"/>
      <w:marLeft w:val="0"/>
      <w:marRight w:val="0"/>
      <w:marTop w:val="0"/>
      <w:marBottom w:val="0"/>
      <w:divBdr>
        <w:top w:val="none" w:sz="0" w:space="0" w:color="auto"/>
        <w:left w:val="none" w:sz="0" w:space="0" w:color="auto"/>
        <w:bottom w:val="none" w:sz="0" w:space="0" w:color="auto"/>
        <w:right w:val="none" w:sz="0" w:space="0" w:color="auto"/>
      </w:divBdr>
    </w:div>
    <w:div w:id="16017164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file:///C:\Users\idhki\Desktop\V5%20-%20Final.docx" TargetMode="External"/><Relationship Id="rId18" Type="http://schemas.openxmlformats.org/officeDocument/2006/relationships/image" Target="media/image6.png"/><Relationship Id="rId26" Type="http://schemas.openxmlformats.org/officeDocument/2006/relationships/image" Target="media/image14.emf"/><Relationship Id="rId21" Type="http://schemas.openxmlformats.org/officeDocument/2006/relationships/image" Target="media/image9.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file:///C:\Users\idhki\Desktop\V5%20-%20Final.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quoteinvestigator.com/2014/03/29/sharp-ax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idhki\Desktop\V5%20-%20Final.docx" TargetMode="External"/><Relationship Id="rId24" Type="http://schemas.openxmlformats.org/officeDocument/2006/relationships/image" Target="media/image12.png"/><Relationship Id="rId32" Type="http://schemas.openxmlformats.org/officeDocument/2006/relationships/image" Target="media/image17.emf"/><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yperlink" Target="https://www.iprshealth.com/news/the-six-ps-and-how-failing-to-prepare-is-preparing-to-fail/" TargetMode="External"/><Relationship Id="rId36" Type="http://schemas.openxmlformats.org/officeDocument/2006/relationships/fontTable" Target="fontTable.xml"/><Relationship Id="rId10" Type="http://schemas.openxmlformats.org/officeDocument/2006/relationships/hyperlink" Target="file:///C:\Users\idhki\Desktop\V5%20-%20Final.docx" TargetMode="External"/><Relationship Id="rId19" Type="http://schemas.openxmlformats.org/officeDocument/2006/relationships/image" Target="media/image7.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file:///C:\Users\idhki\Desktop\V5%20-%20Final.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time-matters.com/emergency-logistics-glossary/tier-1-supplier/" TargetMode="External"/><Relationship Id="rId35" Type="http://schemas.openxmlformats.org/officeDocument/2006/relationships/footer" Target="footer1.xml"/><Relationship Id="rId8" Type="http://schemas.openxmlformats.org/officeDocument/2006/relationships/image" Target="media/image1.emf"/><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356760C-1973-483A-B713-DE9775C5D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26</Pages>
  <Words>5775</Words>
  <Characters>32920</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Material Properties of Rubber</vt:lpstr>
    </vt:vector>
  </TitlesOfParts>
  <Company>SEWS-E</Company>
  <LinksUpToDate>false</LinksUpToDate>
  <CharactersWithSpaces>38618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Properties of Rubber</dc:title>
  <dc:subject/>
  <dc:creator>Kieran</dc:creator>
  <cp:keywords/>
  <dc:description/>
  <cp:lastModifiedBy>Kieran</cp:lastModifiedBy>
  <cp:revision>13</cp:revision>
  <dcterms:created xsi:type="dcterms:W3CDTF">2023-05-24T15:33:00Z</dcterms:created>
  <dcterms:modified xsi:type="dcterms:W3CDTF">2023-05-26T17:06:00Z</dcterms:modified>
</cp:coreProperties>
</file>