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8732AC0" w:rsidR="00D544AE" w:rsidRPr="00D544AE" w:rsidRDefault="00D612E0" w:rsidP="00C46C11">
            <w:pPr>
              <w:rPr>
                <w:rFonts w:ascii="Arial" w:hAnsi="Arial" w:cs="Arial"/>
                <w:b/>
                <w:sz w:val="16"/>
                <w:szCs w:val="16"/>
              </w:rPr>
            </w:pPr>
            <w:r>
              <w:rPr>
                <w:rFonts w:ascii="Arial" w:hAnsi="Arial" w:cs="Arial"/>
                <w:b/>
                <w:sz w:val="16"/>
                <w:szCs w:val="16"/>
              </w:rPr>
              <w:t>Zara James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623D5A5" w:rsidR="00525EC2" w:rsidRPr="000946C4" w:rsidRDefault="00C9484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51F824A2" w:rsidR="00525EC2" w:rsidRPr="000946C4" w:rsidRDefault="00D4660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23DEF5E" w:rsidR="00525EC2" w:rsidRPr="000946C4" w:rsidRDefault="00D4660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3A0E09E9" w:rsidR="00525EC2" w:rsidRPr="000946C4" w:rsidRDefault="00D4660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3931C05F" w:rsidR="00525EC2" w:rsidRPr="000946C4" w:rsidRDefault="00D4660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2ECA1C57" w:rsidR="00525EC2" w:rsidRPr="000946C4" w:rsidRDefault="00D4660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2793">
              <w:rPr>
                <w:rFonts w:ascii="Arial" w:hAnsi="Arial" w:cs="Arial"/>
                <w:b/>
                <w:sz w:val="16"/>
                <w:szCs w:val="16"/>
              </w:rPr>
            </w:r>
            <w:r w:rsidR="00E92793">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398F5EFD" w:rsidR="005A4051" w:rsidRPr="00A406E5" w:rsidRDefault="00D46600" w:rsidP="0063038A">
            <w:pPr>
              <w:jc w:val="right"/>
              <w:rPr>
                <w:rFonts w:ascii="Arial" w:hAnsi="Arial" w:cs="Arial"/>
                <w:b/>
                <w:bCs/>
              </w:rPr>
            </w:pPr>
            <w:r>
              <w:rPr>
                <w:rFonts w:ascii="Arial" w:hAnsi="Arial" w:cs="Arial"/>
                <w:b/>
                <w:bCs/>
              </w:rPr>
              <w:t>61</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92793">
              <w:rPr>
                <w:rFonts w:ascii="Arial" w:hAnsi="Arial" w:cs="Arial"/>
                <w:sz w:val="12"/>
                <w:szCs w:val="12"/>
              </w:rPr>
            </w:r>
            <w:r w:rsidR="00E92793">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92793">
              <w:rPr>
                <w:rFonts w:ascii="Arial" w:hAnsi="Arial" w:cs="Arial"/>
                <w:sz w:val="12"/>
                <w:szCs w:val="12"/>
              </w:rPr>
            </w:r>
            <w:r w:rsidR="00E92793">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6AA1E2C8" w14:textId="77777777" w:rsidR="005A4705" w:rsidRPr="00A406E5" w:rsidRDefault="005A4705" w:rsidP="00152E9D">
            <w:pPr>
              <w:spacing w:after="120"/>
              <w:rPr>
                <w:rFonts w:ascii="Arial" w:hAnsi="Arial" w:cs="Arial"/>
                <w:sz w:val="14"/>
                <w:szCs w:val="14"/>
              </w:rPr>
            </w:pPr>
          </w:p>
          <w:p w14:paraId="113F1229" w14:textId="4407C64F" w:rsidR="005A4705" w:rsidRPr="00527C0F" w:rsidRDefault="00C94842" w:rsidP="00152E9D">
            <w:pPr>
              <w:spacing w:after="120"/>
              <w:rPr>
                <w:rFonts w:ascii="Arial" w:hAnsi="Arial" w:cs="Arial"/>
              </w:rPr>
            </w:pPr>
            <w:r w:rsidRPr="00527C0F">
              <w:rPr>
                <w:rFonts w:ascii="Arial" w:hAnsi="Arial" w:cs="Arial"/>
              </w:rPr>
              <w:t xml:space="preserve">Your research is valid but has limited you to looking at an already saturated genre of design, which you have fallen into the trap of reiterating through your own design project.  You need to be looking at pattern from a wide variety of sources – </w:t>
            </w:r>
            <w:r w:rsidR="00570E77" w:rsidRPr="00527C0F">
              <w:rPr>
                <w:rFonts w:ascii="Arial" w:hAnsi="Arial" w:cs="Arial"/>
              </w:rPr>
              <w:t>e.g.</w:t>
            </w:r>
            <w:r w:rsidRPr="00527C0F">
              <w:rPr>
                <w:rFonts w:ascii="Arial" w:hAnsi="Arial" w:cs="Arial"/>
              </w:rPr>
              <w:t xml:space="preserve"> fashion print can inform stationery, interiors print can inform fashion, art can inform interiors, illustration can inform</w:t>
            </w:r>
            <w:r w:rsidR="00570E77" w:rsidRPr="00527C0F">
              <w:rPr>
                <w:rFonts w:ascii="Arial" w:hAnsi="Arial" w:cs="Arial"/>
              </w:rPr>
              <w:t>….</w:t>
            </w:r>
            <w:r w:rsidRPr="00527C0F">
              <w:rPr>
                <w:rFonts w:ascii="Arial" w:hAnsi="Arial" w:cs="Arial"/>
              </w:rPr>
              <w:t xml:space="preserve"> etc – there are no rules!  Look wider to enable you to develop your own visual language.  Put more into the melting pot and more will come out!</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6530E9E6" w14:textId="77777777" w:rsidR="00527C0F" w:rsidRDefault="00527C0F" w:rsidP="00527C0F">
            <w:pPr>
              <w:spacing w:after="120"/>
              <w:rPr>
                <w:rFonts w:ascii="Arial" w:hAnsi="Arial" w:cs="Arial"/>
              </w:rPr>
            </w:pPr>
          </w:p>
          <w:p w14:paraId="23242F6B" w14:textId="4CAB5D8E" w:rsidR="005A4705" w:rsidRPr="00527C0F" w:rsidRDefault="00822BC8" w:rsidP="00527C0F">
            <w:pPr>
              <w:spacing w:after="120"/>
              <w:rPr>
                <w:rFonts w:ascii="Arial" w:hAnsi="Arial" w:cs="Arial"/>
              </w:rPr>
            </w:pPr>
            <w:r w:rsidRPr="00527C0F">
              <w:rPr>
                <w:rFonts w:ascii="Arial" w:hAnsi="Arial" w:cs="Arial"/>
              </w:rPr>
              <w:t>You have a very good grasp of how to put a collection together.  You have selected your designs to balance and complement each other really well.  Keep researching to understand how other designers do this using a wider vocabulary in the design process.</w:t>
            </w:r>
            <w:r w:rsidR="009C4111" w:rsidRPr="00527C0F">
              <w:rPr>
                <w:rFonts w:ascii="Arial" w:hAnsi="Arial" w:cs="Arial"/>
              </w:rPr>
              <w:t xml:space="preserve">  Don’t curtail your knowledge scope by </w:t>
            </w:r>
            <w:r w:rsidR="000814FD" w:rsidRPr="00527C0F">
              <w:rPr>
                <w:rFonts w:ascii="Arial" w:hAnsi="Arial" w:cs="Arial"/>
              </w:rPr>
              <w:t>keeping the boundaries of your research too hemmed in.</w:t>
            </w:r>
          </w:p>
          <w:p w14:paraId="3E3BE334" w14:textId="77777777" w:rsidR="005A4705" w:rsidRPr="00A406E5" w:rsidRDefault="005A4705" w:rsidP="00152E9D">
            <w:pPr>
              <w:spacing w:after="120"/>
              <w:rPr>
                <w:rFonts w:ascii="Arial" w:hAnsi="Arial" w:cs="Arial"/>
                <w:sz w:val="14"/>
                <w:szCs w:val="14"/>
              </w:rPr>
            </w:pPr>
          </w:p>
          <w:p w14:paraId="1A8818BC" w14:textId="77777777" w:rsidR="005A4705" w:rsidRPr="00A406E5" w:rsidRDefault="005A4705" w:rsidP="00152E9D">
            <w:pPr>
              <w:spacing w:after="120"/>
              <w:rPr>
                <w:rFonts w:ascii="Arial" w:hAnsi="Arial" w:cs="Arial"/>
                <w:sz w:val="14"/>
                <w:szCs w:val="14"/>
              </w:rPr>
            </w:pP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6AB53038" w14:textId="77777777" w:rsidR="00527C0F" w:rsidRDefault="00527C0F" w:rsidP="00152E9D">
            <w:pPr>
              <w:spacing w:after="120"/>
              <w:rPr>
                <w:rFonts w:ascii="Arial" w:hAnsi="Arial" w:cs="Arial"/>
              </w:rPr>
            </w:pPr>
          </w:p>
          <w:p w14:paraId="293636A1" w14:textId="208A0A2D" w:rsidR="005A4705" w:rsidRPr="00527C0F" w:rsidRDefault="009A3C8E" w:rsidP="00152E9D">
            <w:pPr>
              <w:spacing w:after="120"/>
              <w:rPr>
                <w:rFonts w:ascii="Arial" w:hAnsi="Arial" w:cs="Arial"/>
              </w:rPr>
            </w:pPr>
            <w:r w:rsidRPr="00527C0F">
              <w:rPr>
                <w:rFonts w:ascii="Arial" w:hAnsi="Arial" w:cs="Arial"/>
              </w:rPr>
              <w:t>The collection stems directly from your research into other designers within your specified context – particularly Jessica Phoenix.  In this way the body of work produced feels derivative, rather than distinct in your own signature.</w:t>
            </w:r>
          </w:p>
          <w:p w14:paraId="1DFBF83F" w14:textId="2D661245" w:rsidR="005A4705" w:rsidRPr="00527C0F" w:rsidRDefault="009A3C8E" w:rsidP="00152E9D">
            <w:pPr>
              <w:spacing w:after="120"/>
              <w:rPr>
                <w:rFonts w:ascii="Arial" w:hAnsi="Arial" w:cs="Arial"/>
              </w:rPr>
            </w:pPr>
            <w:r w:rsidRPr="00527C0F">
              <w:rPr>
                <w:rFonts w:ascii="Arial" w:hAnsi="Arial" w:cs="Arial"/>
              </w:rPr>
              <w:t xml:space="preserve">One painting seems to ignite the imagery used for this whole collection – where as there are actually 3 paintings in the sketchbook that could have been developed.  The paintings are a clear homage to Jess Phoenix, and reference other design brands from your research.  This is useful but you have not set your own visual language apart distinctly enough which is frustrating.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1B7C289D" w14:textId="786097C8" w:rsidR="00C94842" w:rsidRPr="00527C0F" w:rsidRDefault="009A3C8E" w:rsidP="00152E9D">
            <w:pPr>
              <w:spacing w:after="120"/>
              <w:rPr>
                <w:rFonts w:ascii="Arial" w:hAnsi="Arial" w:cs="Arial"/>
              </w:rPr>
            </w:pPr>
            <w:r w:rsidRPr="00527C0F">
              <w:rPr>
                <w:rFonts w:ascii="Arial" w:hAnsi="Arial" w:cs="Arial"/>
              </w:rPr>
              <w:t>The quality of the gouache paintings is fresh, confident and looks to have flowed easily.  It would have been so beneficial to have produced more – referencing more varied blooms and leaf forms to distinguish your signature more.  Your collection works well as a group – the colour and the complementary scales of the patterns work very well in a commercially viable sense.  The motifs you have used are essentially over used though – but this shows great resourcefulness</w:t>
            </w:r>
            <w:r w:rsidR="005C7980" w:rsidRPr="00527C0F">
              <w:rPr>
                <w:rFonts w:ascii="Arial" w:hAnsi="Arial" w:cs="Arial"/>
              </w:rPr>
              <w:t xml:space="preserve"> – you can do a lot with a little</w:t>
            </w:r>
            <w:r w:rsidRPr="00527C0F">
              <w:rPr>
                <w:rFonts w:ascii="Arial" w:hAnsi="Arial" w:cs="Arial"/>
              </w:rPr>
              <w:t xml:space="preserve">.  Be more generous with yourself going forward – we’ve talked about this before, and what you have </w:t>
            </w:r>
            <w:r w:rsidR="005C7980" w:rsidRPr="00527C0F">
              <w:rPr>
                <w:rFonts w:ascii="Arial" w:hAnsi="Arial" w:cs="Arial"/>
              </w:rPr>
              <w:t xml:space="preserve">here </w:t>
            </w:r>
            <w:r w:rsidRPr="00527C0F">
              <w:rPr>
                <w:rFonts w:ascii="Arial" w:hAnsi="Arial" w:cs="Arial"/>
              </w:rPr>
              <w:t xml:space="preserve">is definitely an improvement on the </w:t>
            </w:r>
            <w:r w:rsidR="005C7980" w:rsidRPr="00527C0F">
              <w:rPr>
                <w:rFonts w:ascii="Arial" w:hAnsi="Arial" w:cs="Arial"/>
              </w:rPr>
              <w:t>variety of</w:t>
            </w:r>
            <w:r w:rsidR="00C94842" w:rsidRPr="00527C0F">
              <w:rPr>
                <w:rFonts w:ascii="Arial" w:hAnsi="Arial" w:cs="Arial"/>
              </w:rPr>
              <w:t xml:space="preserve"> </w:t>
            </w:r>
            <w:r w:rsidRPr="00527C0F">
              <w:rPr>
                <w:rFonts w:ascii="Arial" w:hAnsi="Arial" w:cs="Arial"/>
              </w:rPr>
              <w:t xml:space="preserve">motifs you allowed yourself to use in A3, but think bigger!!!  </w:t>
            </w:r>
          </w:p>
          <w:p w14:paraId="2CABC5A0" w14:textId="17040385" w:rsidR="00822BC8" w:rsidRPr="00527C0F" w:rsidRDefault="00822BC8" w:rsidP="00152E9D">
            <w:pPr>
              <w:spacing w:after="120"/>
              <w:rPr>
                <w:rFonts w:ascii="Arial" w:hAnsi="Arial" w:cs="Arial"/>
              </w:rPr>
            </w:pPr>
            <w:r w:rsidRPr="00527C0F">
              <w:rPr>
                <w:rFonts w:ascii="Arial" w:hAnsi="Arial" w:cs="Arial"/>
              </w:rPr>
              <w:t>Very good repeat flows.  The imagery has become a little blurry where you have enlarged to your grandest scale – scope for fine tuning.  You have endeavoured to understand and explore a range of materials produced digitally.  The foil applied in parts is a little unrefined, but could be really enhancing if given greater finishing.</w:t>
            </w:r>
          </w:p>
          <w:p w14:paraId="3744C325" w14:textId="6B92C13F" w:rsidR="009A3C8E" w:rsidRPr="00527C0F" w:rsidRDefault="009A3C8E" w:rsidP="00152E9D">
            <w:pPr>
              <w:spacing w:after="120"/>
              <w:rPr>
                <w:rFonts w:ascii="Arial" w:hAnsi="Arial" w:cs="Arial"/>
              </w:rPr>
            </w:pPr>
            <w:r w:rsidRPr="00527C0F">
              <w:rPr>
                <w:rFonts w:ascii="Arial" w:hAnsi="Arial" w:cs="Arial"/>
              </w:rPr>
              <w:t xml:space="preserve">You have space mapped on to a variety of products well, implying your end context, plus the array of products on your desk reinforce this.  Ultimately the products and the collection </w:t>
            </w:r>
            <w:r w:rsidR="00570E77" w:rsidRPr="00527C0F">
              <w:rPr>
                <w:rFonts w:ascii="Arial" w:hAnsi="Arial" w:cs="Arial"/>
              </w:rPr>
              <w:t>are</w:t>
            </w:r>
            <w:r w:rsidRPr="00527C0F">
              <w:rPr>
                <w:rFonts w:ascii="Arial" w:hAnsi="Arial" w:cs="Arial"/>
              </w:rPr>
              <w:t xml:space="preserve"> only as strong as the pattern designs themselves to be careful not to get side tracked by producing many products with the same patterns on them in the future – we can imagine more than you need to physically show us!</w:t>
            </w:r>
          </w:p>
          <w:p w14:paraId="2D5C6EFB" w14:textId="77777777" w:rsidR="005A4705" w:rsidRPr="00A406E5" w:rsidRDefault="005A4705" w:rsidP="00152E9D">
            <w:pPr>
              <w:spacing w:after="120"/>
              <w:rPr>
                <w:rFonts w:ascii="Arial" w:hAnsi="Arial" w:cs="Arial"/>
                <w:sz w:val="14"/>
                <w:szCs w:val="14"/>
              </w:rPr>
            </w:pP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12E58352" w14:textId="77777777" w:rsidR="005A4051" w:rsidRDefault="005A4051" w:rsidP="00152E9D">
            <w:pPr>
              <w:spacing w:after="120"/>
              <w:rPr>
                <w:rFonts w:ascii="Arial" w:hAnsi="Arial" w:cs="Arial"/>
                <w:sz w:val="14"/>
                <w:szCs w:val="14"/>
              </w:rPr>
            </w:pPr>
          </w:p>
          <w:p w14:paraId="09EB995D" w14:textId="55417D10" w:rsidR="005A4051" w:rsidRPr="00527C0F" w:rsidRDefault="00822BC8" w:rsidP="00152E9D">
            <w:pPr>
              <w:spacing w:after="120"/>
              <w:rPr>
                <w:rFonts w:ascii="Arial" w:hAnsi="Arial" w:cs="Arial"/>
              </w:rPr>
            </w:pPr>
            <w:r w:rsidRPr="00527C0F">
              <w:rPr>
                <w:rFonts w:ascii="Arial" w:hAnsi="Arial" w:cs="Arial"/>
              </w:rPr>
              <w:t>Your work is very well produced, cleanly presented.  Your presentation boards including space mapped products could include some keywords and notions of intended audience – these aid communication of your ideas, but also pin the board down visually.</w:t>
            </w:r>
          </w:p>
          <w:p w14:paraId="385D79F4" w14:textId="6EDA71BA" w:rsidR="005A4705" w:rsidRPr="00527C0F" w:rsidRDefault="00822BC8" w:rsidP="00152E9D">
            <w:pPr>
              <w:spacing w:after="120"/>
              <w:rPr>
                <w:rFonts w:ascii="Arial" w:hAnsi="Arial" w:cs="Arial"/>
              </w:rPr>
            </w:pPr>
            <w:r w:rsidRPr="00527C0F">
              <w:rPr>
                <w:rFonts w:ascii="Arial" w:hAnsi="Arial" w:cs="Arial"/>
              </w:rPr>
              <w:t>We can see your ambition in this body of work Zara, which is to be congratulated.  Read the feedback carefully and go for it over the summer with a broad and fearless body of research.</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37FCB88F" w:rsidR="00B92654" w:rsidRPr="00527C0F" w:rsidRDefault="00822BC8" w:rsidP="00152E25">
            <w:pPr>
              <w:spacing w:after="120"/>
              <w:rPr>
                <w:rFonts w:ascii="Arial" w:hAnsi="Arial" w:cs="Arial"/>
              </w:rPr>
            </w:pPr>
            <w:r w:rsidRPr="00527C0F">
              <w:rPr>
                <w:rFonts w:ascii="Arial" w:hAnsi="Arial" w:cs="Arial"/>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0D65B9DD" w:rsidR="00B92654" w:rsidRPr="00527C0F" w:rsidRDefault="00822BC8" w:rsidP="00152E25">
            <w:pPr>
              <w:spacing w:after="120"/>
              <w:rPr>
                <w:rFonts w:ascii="Arial" w:hAnsi="Arial" w:cs="Arial"/>
              </w:rPr>
            </w:pPr>
            <w:bookmarkStart w:id="2" w:name="_GoBack"/>
            <w:r w:rsidRPr="00527C0F">
              <w:rPr>
                <w:rFonts w:ascii="Arial" w:hAnsi="Arial" w:cs="Arial"/>
              </w:rPr>
              <w:t>Kate Coode</w:t>
            </w:r>
            <w:bookmarkEnd w:id="2"/>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00A978E9" w:rsidR="00B92654" w:rsidRPr="002B5631" w:rsidRDefault="00822BC8" w:rsidP="00152E25">
            <w:pPr>
              <w:spacing w:after="120"/>
              <w:rPr>
                <w:rFonts w:ascii="Arial" w:hAnsi="Arial" w:cs="Arial"/>
                <w:b/>
              </w:rPr>
            </w:pPr>
            <w:r>
              <w:rPr>
                <w:rFonts w:ascii="Arial" w:hAnsi="Arial" w:cs="Arial"/>
                <w:b/>
              </w:rPr>
              <w:t>20/5/19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8AC231" w14:textId="77777777" w:rsidR="00E92793" w:rsidRDefault="00E92793">
      <w:r>
        <w:separator/>
      </w:r>
    </w:p>
  </w:endnote>
  <w:endnote w:type="continuationSeparator" w:id="0">
    <w:p w14:paraId="6E267F48" w14:textId="77777777" w:rsidR="00E92793" w:rsidRDefault="00E927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361707" w14:textId="77777777" w:rsidR="00E92793" w:rsidRDefault="00E92793">
      <w:r>
        <w:separator/>
      </w:r>
    </w:p>
  </w:footnote>
  <w:footnote w:type="continuationSeparator" w:id="0">
    <w:p w14:paraId="24621D6E" w14:textId="77777777" w:rsidR="00E92793" w:rsidRDefault="00E927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14FD"/>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3AC"/>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27C0F"/>
    <w:rsid w:val="00530BEF"/>
    <w:rsid w:val="00552351"/>
    <w:rsid w:val="00561F00"/>
    <w:rsid w:val="00562C4E"/>
    <w:rsid w:val="00562DEC"/>
    <w:rsid w:val="00570E77"/>
    <w:rsid w:val="00576AB4"/>
    <w:rsid w:val="00577917"/>
    <w:rsid w:val="0058087D"/>
    <w:rsid w:val="00590667"/>
    <w:rsid w:val="00590BD2"/>
    <w:rsid w:val="005969E2"/>
    <w:rsid w:val="005A1206"/>
    <w:rsid w:val="005A1689"/>
    <w:rsid w:val="005A4051"/>
    <w:rsid w:val="005A4705"/>
    <w:rsid w:val="005B61CD"/>
    <w:rsid w:val="005C7980"/>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37C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22BC8"/>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07500"/>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A3C8E"/>
    <w:rsid w:val="009B10ED"/>
    <w:rsid w:val="009C4111"/>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6D34"/>
    <w:rsid w:val="00B50EA8"/>
    <w:rsid w:val="00B64082"/>
    <w:rsid w:val="00B72325"/>
    <w:rsid w:val="00B81AD3"/>
    <w:rsid w:val="00B829D8"/>
    <w:rsid w:val="00B84B5B"/>
    <w:rsid w:val="00B86446"/>
    <w:rsid w:val="00B92654"/>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94842"/>
    <w:rsid w:val="00CA6804"/>
    <w:rsid w:val="00CC241A"/>
    <w:rsid w:val="00CE4035"/>
    <w:rsid w:val="00CE65AB"/>
    <w:rsid w:val="00CF4266"/>
    <w:rsid w:val="00D0219D"/>
    <w:rsid w:val="00D22D9C"/>
    <w:rsid w:val="00D241F1"/>
    <w:rsid w:val="00D275CB"/>
    <w:rsid w:val="00D30DFA"/>
    <w:rsid w:val="00D463A5"/>
    <w:rsid w:val="00D46600"/>
    <w:rsid w:val="00D4710D"/>
    <w:rsid w:val="00D47D25"/>
    <w:rsid w:val="00D544AE"/>
    <w:rsid w:val="00D612E0"/>
    <w:rsid w:val="00D61B32"/>
    <w:rsid w:val="00D62ACD"/>
    <w:rsid w:val="00D65069"/>
    <w:rsid w:val="00D703C0"/>
    <w:rsid w:val="00DA36EE"/>
    <w:rsid w:val="00DB116D"/>
    <w:rsid w:val="00DD17CC"/>
    <w:rsid w:val="00DE217A"/>
    <w:rsid w:val="00DE77F7"/>
    <w:rsid w:val="00DF321B"/>
    <w:rsid w:val="00DF45EB"/>
    <w:rsid w:val="00E05287"/>
    <w:rsid w:val="00E230E0"/>
    <w:rsid w:val="00E424FD"/>
    <w:rsid w:val="00E51AAC"/>
    <w:rsid w:val="00E665FC"/>
    <w:rsid w:val="00E66CC0"/>
    <w:rsid w:val="00E728A9"/>
    <w:rsid w:val="00E807D9"/>
    <w:rsid w:val="00E92793"/>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39</TotalTime>
  <Pages>2</Pages>
  <Words>974</Words>
  <Characters>5557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6518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9</cp:revision>
  <cp:lastPrinted>2018-09-17T14:34:00Z</cp:lastPrinted>
  <dcterms:created xsi:type="dcterms:W3CDTF">2019-05-20T14:20:00Z</dcterms:created>
  <dcterms:modified xsi:type="dcterms:W3CDTF">2019-06-06T15:52:00Z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