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287A8" w14:textId="1466E535" w:rsidR="00494195" w:rsidRDefault="00677F50">
      <w:r>
        <w:rPr>
          <w:rFonts w:ascii="Times New Roman" w:hAnsi="Times New Roman"/>
          <w:lang w:val="en-US"/>
        </w:rPr>
        <w:t xml:space="preserve"> </w:t>
      </w:r>
      <w:r w:rsidR="0078560A">
        <w:rPr>
          <w:rFonts w:ascii="Times New Roman" w:hAnsi="Times New Roman"/>
          <w:lang w:val="en-US"/>
        </w:rPr>
        <w:t xml:space="preserve">  </w:t>
      </w:r>
      <w:r w:rsidR="0078560A">
        <w:rPr>
          <w:rFonts w:ascii="Times New Roman" w:hAnsi="Times New Roman"/>
          <w:noProof/>
          <w:lang w:val="en-US"/>
        </w:rPr>
        <w:drawing>
          <wp:inline distT="0" distB="0" distL="0" distR="0" wp14:anchorId="5C61AC30" wp14:editId="2A179511">
            <wp:extent cx="4526280" cy="2865757"/>
            <wp:effectExtent l="171450" t="190500" r="369570" b="372743"/>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26280" cy="2865757"/>
                    </a:xfrm>
                    <a:prstGeom prst="rect">
                      <a:avLst/>
                    </a:prstGeom>
                    <a:noFill/>
                    <a:ln>
                      <a:noFill/>
                      <a:prstDash/>
                    </a:ln>
                    <a:effectLst>
                      <a:outerShdw blurRad="304800" dist="139699" dir="2700000" algn="tl">
                        <a:srgbClr val="333333"/>
                      </a:outerShdw>
                    </a:effectLst>
                  </pic:spPr>
                </pic:pic>
              </a:graphicData>
            </a:graphic>
          </wp:inline>
        </w:drawing>
      </w:r>
      <w:r w:rsidR="0078560A">
        <w:rPr>
          <w:rFonts w:ascii="Times New Roman" w:hAnsi="Times New Roman"/>
          <w:lang w:val="en-US"/>
        </w:rPr>
        <w:t xml:space="preserve">              </w:t>
      </w:r>
    </w:p>
    <w:p w14:paraId="38BAF27A" w14:textId="77777777" w:rsidR="00494195" w:rsidRDefault="00494195">
      <w:pPr>
        <w:rPr>
          <w:rFonts w:ascii="Times New Roman" w:hAnsi="Times New Roman"/>
          <w:lang w:val="en-US"/>
        </w:rPr>
      </w:pPr>
    </w:p>
    <w:p w14:paraId="76F4FFDE" w14:textId="77777777" w:rsidR="00494195" w:rsidRDefault="00494195">
      <w:pPr>
        <w:rPr>
          <w:rFonts w:ascii="Times New Roman" w:hAnsi="Times New Roman"/>
          <w:lang w:val="en-US"/>
        </w:rPr>
      </w:pPr>
    </w:p>
    <w:tbl>
      <w:tblPr>
        <w:tblStyle w:val="TableGrid"/>
        <w:tblW w:w="0" w:type="auto"/>
        <w:tblLook w:val="04A0" w:firstRow="1" w:lastRow="0" w:firstColumn="1" w:lastColumn="0" w:noHBand="0" w:noVBand="1"/>
      </w:tblPr>
      <w:tblGrid>
        <w:gridCol w:w="5228"/>
        <w:gridCol w:w="5228"/>
      </w:tblGrid>
      <w:tr w:rsidR="00D074AC" w14:paraId="65A32B5A" w14:textId="77777777" w:rsidTr="00D074AC">
        <w:tc>
          <w:tcPr>
            <w:tcW w:w="5228" w:type="dxa"/>
          </w:tcPr>
          <w:p w14:paraId="7E09BEA2" w14:textId="1EF692AB" w:rsidR="00D074AC" w:rsidRDefault="00D074AC">
            <w:pPr>
              <w:rPr>
                <w:rFonts w:ascii="Times New Roman" w:hAnsi="Times New Roman"/>
                <w:sz w:val="40"/>
                <w:szCs w:val="40"/>
                <w:lang w:val="en-US"/>
              </w:rPr>
            </w:pPr>
            <w:r>
              <w:rPr>
                <w:rFonts w:ascii="Times New Roman" w:hAnsi="Times New Roman"/>
                <w:sz w:val="40"/>
                <w:szCs w:val="40"/>
                <w:lang w:val="en-US"/>
              </w:rPr>
              <w:t xml:space="preserve">Student Name. </w:t>
            </w:r>
          </w:p>
        </w:tc>
        <w:tc>
          <w:tcPr>
            <w:tcW w:w="5228" w:type="dxa"/>
          </w:tcPr>
          <w:p w14:paraId="56E33633" w14:textId="7B7B391D" w:rsidR="00D074AC" w:rsidRDefault="00D074AC">
            <w:pPr>
              <w:rPr>
                <w:rFonts w:ascii="Times New Roman" w:hAnsi="Times New Roman"/>
                <w:sz w:val="40"/>
                <w:szCs w:val="40"/>
                <w:lang w:val="en-US"/>
              </w:rPr>
            </w:pPr>
            <w:r>
              <w:rPr>
                <w:rFonts w:ascii="Times New Roman" w:hAnsi="Times New Roman"/>
                <w:sz w:val="40"/>
                <w:szCs w:val="40"/>
                <w:lang w:val="en-US"/>
              </w:rPr>
              <w:t xml:space="preserve">Cristian Rotari </w:t>
            </w:r>
          </w:p>
        </w:tc>
      </w:tr>
      <w:tr w:rsidR="00D074AC" w14:paraId="1D9EE1FE" w14:textId="77777777" w:rsidTr="00D074AC">
        <w:tc>
          <w:tcPr>
            <w:tcW w:w="5228" w:type="dxa"/>
          </w:tcPr>
          <w:p w14:paraId="3FC2F9F5" w14:textId="02350FD4" w:rsidR="00D074AC" w:rsidRDefault="00D074AC">
            <w:pPr>
              <w:rPr>
                <w:rFonts w:ascii="Times New Roman" w:hAnsi="Times New Roman"/>
                <w:sz w:val="40"/>
                <w:szCs w:val="40"/>
                <w:lang w:val="en-US"/>
              </w:rPr>
            </w:pPr>
            <w:r>
              <w:rPr>
                <w:rFonts w:ascii="Times New Roman" w:hAnsi="Times New Roman"/>
                <w:sz w:val="40"/>
                <w:szCs w:val="40"/>
                <w:lang w:val="en-US"/>
              </w:rPr>
              <w:t>Student ID.</w:t>
            </w:r>
          </w:p>
        </w:tc>
        <w:tc>
          <w:tcPr>
            <w:tcW w:w="5228" w:type="dxa"/>
          </w:tcPr>
          <w:p w14:paraId="35FBF2D0" w14:textId="148C684E" w:rsidR="00D074AC" w:rsidRDefault="00D074AC">
            <w:pPr>
              <w:rPr>
                <w:rFonts w:ascii="Times New Roman" w:hAnsi="Times New Roman"/>
                <w:sz w:val="40"/>
                <w:szCs w:val="40"/>
                <w:lang w:val="en-US"/>
              </w:rPr>
            </w:pPr>
            <w:r>
              <w:rPr>
                <w:rFonts w:ascii="Times New Roman" w:hAnsi="Times New Roman"/>
                <w:sz w:val="40"/>
                <w:szCs w:val="40"/>
                <w:lang w:val="en-US"/>
              </w:rPr>
              <w:t>1909888</w:t>
            </w:r>
          </w:p>
        </w:tc>
      </w:tr>
      <w:tr w:rsidR="00D074AC" w14:paraId="6CD94C77" w14:textId="77777777" w:rsidTr="00D074AC">
        <w:tc>
          <w:tcPr>
            <w:tcW w:w="5228" w:type="dxa"/>
          </w:tcPr>
          <w:p w14:paraId="73508B3D" w14:textId="3DE480FC" w:rsidR="00D074AC" w:rsidRDefault="00D074AC">
            <w:pPr>
              <w:rPr>
                <w:rFonts w:ascii="Times New Roman" w:hAnsi="Times New Roman"/>
                <w:sz w:val="40"/>
                <w:szCs w:val="40"/>
                <w:lang w:val="en-US"/>
              </w:rPr>
            </w:pPr>
            <w:r>
              <w:rPr>
                <w:rFonts w:ascii="Times New Roman" w:hAnsi="Times New Roman"/>
                <w:sz w:val="40"/>
                <w:szCs w:val="40"/>
                <w:lang w:val="en-US"/>
              </w:rPr>
              <w:t xml:space="preserve">Module Name. </w:t>
            </w:r>
          </w:p>
        </w:tc>
        <w:tc>
          <w:tcPr>
            <w:tcW w:w="5228" w:type="dxa"/>
          </w:tcPr>
          <w:p w14:paraId="73FA8550" w14:textId="6BB5B0EF" w:rsidR="00D074AC" w:rsidRDefault="00D074AC">
            <w:pPr>
              <w:rPr>
                <w:rFonts w:ascii="Times New Roman" w:hAnsi="Times New Roman"/>
                <w:sz w:val="40"/>
                <w:szCs w:val="40"/>
                <w:lang w:val="en-US"/>
              </w:rPr>
            </w:pPr>
            <w:r>
              <w:rPr>
                <w:rFonts w:ascii="Times New Roman" w:hAnsi="Times New Roman"/>
                <w:sz w:val="40"/>
                <w:szCs w:val="40"/>
                <w:lang w:val="en-US"/>
              </w:rPr>
              <w:t>Digital skills and Research Methods.</w:t>
            </w:r>
          </w:p>
        </w:tc>
      </w:tr>
      <w:tr w:rsidR="00D074AC" w14:paraId="0CBEA7D4" w14:textId="77777777" w:rsidTr="00D074AC">
        <w:tc>
          <w:tcPr>
            <w:tcW w:w="5228" w:type="dxa"/>
          </w:tcPr>
          <w:p w14:paraId="67575B8D" w14:textId="06672434" w:rsidR="00D074AC" w:rsidRDefault="00D074AC">
            <w:pPr>
              <w:rPr>
                <w:rFonts w:ascii="Times New Roman" w:hAnsi="Times New Roman"/>
                <w:sz w:val="40"/>
                <w:szCs w:val="40"/>
                <w:lang w:val="en-US"/>
              </w:rPr>
            </w:pPr>
            <w:r>
              <w:rPr>
                <w:rFonts w:ascii="Times New Roman" w:hAnsi="Times New Roman"/>
                <w:sz w:val="40"/>
                <w:szCs w:val="40"/>
                <w:lang w:val="en-US"/>
              </w:rPr>
              <w:t>Module Code</w:t>
            </w:r>
            <w:r>
              <w:rPr>
                <w:rFonts w:ascii="Times New Roman" w:hAnsi="Times New Roman"/>
                <w:sz w:val="40"/>
                <w:szCs w:val="40"/>
                <w:lang w:val="en-US"/>
              </w:rPr>
              <w:t>.</w:t>
            </w:r>
          </w:p>
        </w:tc>
        <w:tc>
          <w:tcPr>
            <w:tcW w:w="5228" w:type="dxa"/>
          </w:tcPr>
          <w:p w14:paraId="1D6026D6" w14:textId="6F69F3E8" w:rsidR="00D074AC" w:rsidRDefault="00D074AC">
            <w:pPr>
              <w:rPr>
                <w:rFonts w:ascii="Times New Roman" w:hAnsi="Times New Roman"/>
                <w:sz w:val="40"/>
                <w:szCs w:val="40"/>
                <w:lang w:val="en-US"/>
              </w:rPr>
            </w:pPr>
            <w:r>
              <w:rPr>
                <w:rFonts w:ascii="Times New Roman" w:hAnsi="Times New Roman"/>
                <w:sz w:val="40"/>
                <w:szCs w:val="40"/>
                <w:lang w:val="en-US"/>
              </w:rPr>
              <w:t>(BMSW4003_LON).</w:t>
            </w:r>
          </w:p>
        </w:tc>
      </w:tr>
      <w:tr w:rsidR="00D074AC" w14:paraId="7B0C0374" w14:textId="77777777" w:rsidTr="00D074AC">
        <w:trPr>
          <w:trHeight w:val="845"/>
        </w:trPr>
        <w:tc>
          <w:tcPr>
            <w:tcW w:w="5228" w:type="dxa"/>
          </w:tcPr>
          <w:p w14:paraId="09391974" w14:textId="794FD339" w:rsidR="00D074AC" w:rsidRDefault="00D074AC">
            <w:pPr>
              <w:rPr>
                <w:rFonts w:ascii="Times New Roman" w:hAnsi="Times New Roman"/>
                <w:sz w:val="40"/>
                <w:szCs w:val="40"/>
                <w:lang w:val="en-US"/>
              </w:rPr>
            </w:pPr>
            <w:r>
              <w:rPr>
                <w:rFonts w:ascii="Times New Roman" w:hAnsi="Times New Roman"/>
                <w:sz w:val="40"/>
                <w:szCs w:val="40"/>
                <w:lang w:val="en-US"/>
              </w:rPr>
              <w:t>Lecture Name.</w:t>
            </w:r>
          </w:p>
        </w:tc>
        <w:tc>
          <w:tcPr>
            <w:tcW w:w="5228" w:type="dxa"/>
          </w:tcPr>
          <w:p w14:paraId="6E923BC6" w14:textId="251D9036" w:rsidR="00D074AC" w:rsidRDefault="00D074AC">
            <w:pPr>
              <w:rPr>
                <w:rFonts w:ascii="Times New Roman" w:hAnsi="Times New Roman"/>
                <w:sz w:val="40"/>
                <w:szCs w:val="40"/>
                <w:lang w:val="en-US"/>
              </w:rPr>
            </w:pPr>
            <w:r>
              <w:rPr>
                <w:rFonts w:ascii="Times New Roman" w:hAnsi="Times New Roman"/>
                <w:sz w:val="40"/>
                <w:szCs w:val="40"/>
                <w:lang w:val="en-US"/>
              </w:rPr>
              <w:t xml:space="preserve">Koushik </w:t>
            </w:r>
            <w:proofErr w:type="spellStart"/>
            <w:r>
              <w:rPr>
                <w:rFonts w:ascii="Times New Roman" w:hAnsi="Times New Roman"/>
                <w:sz w:val="40"/>
                <w:szCs w:val="40"/>
                <w:lang w:val="en-US"/>
              </w:rPr>
              <w:t>Modak</w:t>
            </w:r>
            <w:proofErr w:type="spellEnd"/>
            <w:r>
              <w:rPr>
                <w:rFonts w:ascii="Times New Roman" w:hAnsi="Times New Roman"/>
                <w:sz w:val="40"/>
                <w:szCs w:val="40"/>
                <w:lang w:val="en-US"/>
              </w:rPr>
              <w:t xml:space="preserve"> </w:t>
            </w:r>
          </w:p>
        </w:tc>
      </w:tr>
    </w:tbl>
    <w:p w14:paraId="14E8FD88" w14:textId="77777777" w:rsidR="00494195" w:rsidRDefault="00494195">
      <w:pPr>
        <w:rPr>
          <w:rFonts w:ascii="Times New Roman" w:hAnsi="Times New Roman"/>
          <w:sz w:val="40"/>
          <w:szCs w:val="40"/>
          <w:lang w:val="en-US"/>
        </w:rPr>
      </w:pPr>
    </w:p>
    <w:p w14:paraId="4952FC15" w14:textId="77777777" w:rsidR="00494195" w:rsidRDefault="00494195">
      <w:pPr>
        <w:rPr>
          <w:rFonts w:ascii="Times New Roman" w:hAnsi="Times New Roman"/>
          <w:sz w:val="28"/>
          <w:szCs w:val="28"/>
          <w:lang w:val="en-US"/>
        </w:rPr>
      </w:pPr>
    </w:p>
    <w:p w14:paraId="0F9D9BE1" w14:textId="77777777" w:rsidR="00494195" w:rsidRDefault="00494195">
      <w:pPr>
        <w:rPr>
          <w:rFonts w:ascii="Times New Roman" w:hAnsi="Times New Roman"/>
          <w:sz w:val="28"/>
          <w:szCs w:val="28"/>
          <w:lang w:val="en-US"/>
        </w:rPr>
      </w:pPr>
    </w:p>
    <w:p w14:paraId="2C71CFF2" w14:textId="77777777" w:rsidR="00494195" w:rsidRDefault="00494195">
      <w:pPr>
        <w:rPr>
          <w:rFonts w:ascii="Times New Roman" w:hAnsi="Times New Roman"/>
          <w:sz w:val="28"/>
          <w:szCs w:val="28"/>
          <w:lang w:val="en-US"/>
        </w:rPr>
      </w:pPr>
    </w:p>
    <w:p w14:paraId="25433C26" w14:textId="77777777" w:rsidR="00494195" w:rsidRDefault="00494195">
      <w:pPr>
        <w:rPr>
          <w:rFonts w:ascii="Times New Roman" w:hAnsi="Times New Roman"/>
          <w:sz w:val="28"/>
          <w:szCs w:val="28"/>
          <w:lang w:val="en-US"/>
        </w:rPr>
      </w:pPr>
    </w:p>
    <w:p w14:paraId="1F67515A" w14:textId="77777777" w:rsidR="00494195" w:rsidRDefault="00494195">
      <w:pPr>
        <w:rPr>
          <w:rFonts w:ascii="Times New Roman" w:hAnsi="Times New Roman"/>
          <w:sz w:val="28"/>
          <w:szCs w:val="28"/>
          <w:lang w:val="en-US"/>
        </w:rPr>
      </w:pPr>
    </w:p>
    <w:p w14:paraId="59A8B17A" w14:textId="77777777" w:rsidR="00494195" w:rsidRDefault="00494195">
      <w:pPr>
        <w:rPr>
          <w:rFonts w:ascii="Times New Roman" w:hAnsi="Times New Roman"/>
          <w:sz w:val="28"/>
          <w:szCs w:val="28"/>
          <w:lang w:val="en-US"/>
        </w:rPr>
      </w:pPr>
    </w:p>
    <w:p w14:paraId="37AD6F9C" w14:textId="77777777" w:rsidR="00494195" w:rsidRDefault="00494195">
      <w:pPr>
        <w:rPr>
          <w:rFonts w:ascii="Times New Roman" w:hAnsi="Times New Roman"/>
          <w:sz w:val="28"/>
          <w:szCs w:val="28"/>
          <w:lang w:val="en-US"/>
        </w:rPr>
      </w:pPr>
    </w:p>
    <w:p w14:paraId="139F88CB" w14:textId="77777777" w:rsidR="00494195" w:rsidRDefault="00494195">
      <w:pPr>
        <w:rPr>
          <w:rFonts w:ascii="Times New Roman" w:hAnsi="Times New Roman"/>
          <w:sz w:val="28"/>
          <w:szCs w:val="28"/>
          <w:lang w:val="en-US"/>
        </w:rPr>
      </w:pPr>
    </w:p>
    <w:p w14:paraId="6A4F9468" w14:textId="77777777" w:rsidR="00494195" w:rsidRDefault="00494195">
      <w:pPr>
        <w:rPr>
          <w:rFonts w:ascii="Times New Roman" w:hAnsi="Times New Roman"/>
          <w:sz w:val="28"/>
          <w:szCs w:val="28"/>
          <w:lang w:val="en-US"/>
        </w:rPr>
      </w:pPr>
    </w:p>
    <w:bookmarkStart w:id="0" w:name="_Toc40194434" w:displacedByCustomXml="next"/>
    <w:sdt>
      <w:sdtPr>
        <w:id w:val="-26797646"/>
        <w:docPartObj>
          <w:docPartGallery w:val="Table of Contents"/>
          <w:docPartUnique/>
        </w:docPartObj>
      </w:sdtPr>
      <w:sdtEndPr>
        <w:rPr>
          <w:rFonts w:ascii="Calibri" w:eastAsia="Calibri" w:hAnsi="Calibri"/>
          <w:b/>
          <w:bCs/>
          <w:noProof/>
          <w:color w:val="auto"/>
          <w:sz w:val="22"/>
          <w:szCs w:val="22"/>
          <w:lang w:val="en-GB"/>
        </w:rPr>
      </w:sdtEndPr>
      <w:sdtContent>
        <w:p w14:paraId="075129B4" w14:textId="26ED7F25" w:rsidR="001A2BA8" w:rsidRPr="00AA0FA3" w:rsidRDefault="00AA0FA3">
          <w:pPr>
            <w:pStyle w:val="TOCHeading"/>
            <w:rPr>
              <w:b/>
              <w:bCs/>
            </w:rPr>
          </w:pPr>
          <w:r w:rsidRPr="00AA0FA3">
            <w:rPr>
              <w:b/>
              <w:bCs/>
            </w:rPr>
            <w:t xml:space="preserve">Table of </w:t>
          </w:r>
          <w:r w:rsidR="001A2BA8" w:rsidRPr="00AA0FA3">
            <w:rPr>
              <w:b/>
              <w:bCs/>
            </w:rPr>
            <w:t>Contents</w:t>
          </w:r>
          <w:bookmarkEnd w:id="0"/>
        </w:p>
        <w:p w14:paraId="1E95007E" w14:textId="4655D017" w:rsidR="001A2BA8" w:rsidRDefault="001A2BA8">
          <w:pPr>
            <w:pStyle w:val="TOC1"/>
            <w:tabs>
              <w:tab w:val="right" w:leader="dot" w:pos="1045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p>
        <w:p w14:paraId="5540B6E4" w14:textId="4D6B683B"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35" w:history="1">
            <w:r w:rsidRPr="00AA0FA3">
              <w:rPr>
                <w:rStyle w:val="Hyperlink"/>
                <w:rFonts w:ascii="Times New Roman" w:hAnsi="Times New Roman"/>
                <w:b/>
                <w:bCs/>
                <w:noProof/>
                <w:sz w:val="26"/>
                <w:szCs w:val="26"/>
                <w:lang w:val="en-US"/>
              </w:rPr>
              <w:t>Introduction</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_Toc40194435 \h </w:instrText>
            </w:r>
            <w:r w:rsidRPr="00AA0FA3">
              <w:rPr>
                <w:noProof/>
                <w:webHidden/>
                <w:sz w:val="26"/>
                <w:szCs w:val="26"/>
              </w:rPr>
            </w:r>
            <w:r w:rsidRPr="00AA0FA3">
              <w:rPr>
                <w:noProof/>
                <w:webHidden/>
                <w:sz w:val="26"/>
                <w:szCs w:val="26"/>
              </w:rPr>
              <w:fldChar w:fldCharType="separate"/>
            </w:r>
            <w:r w:rsidRPr="00AA0FA3">
              <w:rPr>
                <w:noProof/>
                <w:webHidden/>
                <w:sz w:val="26"/>
                <w:szCs w:val="26"/>
              </w:rPr>
              <w:t>3</w:t>
            </w:r>
            <w:r w:rsidRPr="00AA0FA3">
              <w:rPr>
                <w:noProof/>
                <w:webHidden/>
                <w:sz w:val="26"/>
                <w:szCs w:val="26"/>
              </w:rPr>
              <w:fldChar w:fldCharType="end"/>
            </w:r>
          </w:hyperlink>
        </w:p>
        <w:p w14:paraId="2EB52FDB" w14:textId="5444E887"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36" w:history="1">
            <w:r w:rsidRPr="00AA0FA3">
              <w:rPr>
                <w:rStyle w:val="Hyperlink"/>
                <w:rFonts w:ascii="Times New Roman" w:hAnsi="Times New Roman"/>
                <w:b/>
                <w:bCs/>
                <w:noProof/>
                <w:sz w:val="26"/>
                <w:szCs w:val="26"/>
                <w:lang w:val="en-US"/>
              </w:rPr>
              <w:t>Rational</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_Toc40194436 \h </w:instrText>
            </w:r>
            <w:r w:rsidRPr="00AA0FA3">
              <w:rPr>
                <w:noProof/>
                <w:webHidden/>
                <w:sz w:val="26"/>
                <w:szCs w:val="26"/>
              </w:rPr>
            </w:r>
            <w:r w:rsidRPr="00AA0FA3">
              <w:rPr>
                <w:noProof/>
                <w:webHidden/>
                <w:sz w:val="26"/>
                <w:szCs w:val="26"/>
              </w:rPr>
              <w:fldChar w:fldCharType="separate"/>
            </w:r>
            <w:r w:rsidRPr="00AA0FA3">
              <w:rPr>
                <w:noProof/>
                <w:webHidden/>
                <w:sz w:val="26"/>
                <w:szCs w:val="26"/>
              </w:rPr>
              <w:t>3</w:t>
            </w:r>
            <w:r w:rsidRPr="00AA0FA3">
              <w:rPr>
                <w:noProof/>
                <w:webHidden/>
                <w:sz w:val="26"/>
                <w:szCs w:val="26"/>
              </w:rPr>
              <w:fldChar w:fldCharType="end"/>
            </w:r>
          </w:hyperlink>
        </w:p>
        <w:p w14:paraId="77F9B507" w14:textId="1BA54AC1"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37" w:history="1">
            <w:r w:rsidRPr="00AA0FA3">
              <w:rPr>
                <w:rStyle w:val="Hyperlink"/>
                <w:rFonts w:ascii="Times New Roman" w:hAnsi="Times New Roman"/>
                <w:b/>
                <w:bCs/>
                <w:noProof/>
                <w:sz w:val="26"/>
                <w:szCs w:val="26"/>
                <w:lang w:val="en-US"/>
              </w:rPr>
              <w:t>Objectives</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_Toc40194437 \h </w:instrText>
            </w:r>
            <w:r w:rsidRPr="00AA0FA3">
              <w:rPr>
                <w:noProof/>
                <w:webHidden/>
                <w:sz w:val="26"/>
                <w:szCs w:val="26"/>
              </w:rPr>
            </w:r>
            <w:r w:rsidRPr="00AA0FA3">
              <w:rPr>
                <w:noProof/>
                <w:webHidden/>
                <w:sz w:val="26"/>
                <w:szCs w:val="26"/>
              </w:rPr>
              <w:fldChar w:fldCharType="separate"/>
            </w:r>
            <w:r w:rsidRPr="00AA0FA3">
              <w:rPr>
                <w:noProof/>
                <w:webHidden/>
                <w:sz w:val="26"/>
                <w:szCs w:val="26"/>
              </w:rPr>
              <w:t>3</w:t>
            </w:r>
            <w:r w:rsidRPr="00AA0FA3">
              <w:rPr>
                <w:noProof/>
                <w:webHidden/>
                <w:sz w:val="26"/>
                <w:szCs w:val="26"/>
              </w:rPr>
              <w:fldChar w:fldCharType="end"/>
            </w:r>
          </w:hyperlink>
        </w:p>
        <w:p w14:paraId="41A2D0E4" w14:textId="1FB30FDA"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38" w:history="1">
            <w:r w:rsidRPr="00AA0FA3">
              <w:rPr>
                <w:rStyle w:val="Hyperlink"/>
                <w:rFonts w:ascii="Times New Roman" w:hAnsi="Times New Roman"/>
                <w:b/>
                <w:bCs/>
                <w:noProof/>
                <w:sz w:val="26"/>
                <w:szCs w:val="26"/>
                <w:lang w:val="en-US"/>
              </w:rPr>
              <w:t>Literature Review</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_Toc40194438 \h </w:instrText>
            </w:r>
            <w:r w:rsidRPr="00AA0FA3">
              <w:rPr>
                <w:noProof/>
                <w:webHidden/>
                <w:sz w:val="26"/>
                <w:szCs w:val="26"/>
              </w:rPr>
            </w:r>
            <w:r w:rsidRPr="00AA0FA3">
              <w:rPr>
                <w:noProof/>
                <w:webHidden/>
                <w:sz w:val="26"/>
                <w:szCs w:val="26"/>
              </w:rPr>
              <w:fldChar w:fldCharType="separate"/>
            </w:r>
            <w:r w:rsidRPr="00AA0FA3">
              <w:rPr>
                <w:noProof/>
                <w:webHidden/>
                <w:sz w:val="26"/>
                <w:szCs w:val="26"/>
              </w:rPr>
              <w:t>3</w:t>
            </w:r>
            <w:r w:rsidRPr="00AA0FA3">
              <w:rPr>
                <w:noProof/>
                <w:webHidden/>
                <w:sz w:val="26"/>
                <w:szCs w:val="26"/>
              </w:rPr>
              <w:fldChar w:fldCharType="end"/>
            </w:r>
          </w:hyperlink>
        </w:p>
        <w:p w14:paraId="1E34A4B4" w14:textId="2D00FB4F"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39" w:history="1">
            <w:r w:rsidRPr="00AA0FA3">
              <w:rPr>
                <w:rStyle w:val="Hyperlink"/>
                <w:rFonts w:ascii="Times New Roman" w:hAnsi="Times New Roman"/>
                <w:b/>
                <w:bCs/>
                <w:noProof/>
                <w:sz w:val="26"/>
                <w:szCs w:val="26"/>
                <w:shd w:val="clear" w:color="auto" w:fill="FFFFFF"/>
              </w:rPr>
              <w:t>Research Methodology</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_Toc40194439 \h </w:instrText>
            </w:r>
            <w:r w:rsidRPr="00AA0FA3">
              <w:rPr>
                <w:noProof/>
                <w:webHidden/>
                <w:sz w:val="26"/>
                <w:szCs w:val="26"/>
              </w:rPr>
            </w:r>
            <w:r w:rsidRPr="00AA0FA3">
              <w:rPr>
                <w:noProof/>
                <w:webHidden/>
                <w:sz w:val="26"/>
                <w:szCs w:val="26"/>
              </w:rPr>
              <w:fldChar w:fldCharType="separate"/>
            </w:r>
            <w:r w:rsidRPr="00AA0FA3">
              <w:rPr>
                <w:noProof/>
                <w:webHidden/>
                <w:sz w:val="26"/>
                <w:szCs w:val="26"/>
              </w:rPr>
              <w:t>4</w:t>
            </w:r>
            <w:r w:rsidRPr="00AA0FA3">
              <w:rPr>
                <w:noProof/>
                <w:webHidden/>
                <w:sz w:val="26"/>
                <w:szCs w:val="26"/>
              </w:rPr>
              <w:fldChar w:fldCharType="end"/>
            </w:r>
          </w:hyperlink>
        </w:p>
        <w:p w14:paraId="649F5A1E" w14:textId="0C4153A0"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40" w:history="1">
            <w:r w:rsidRPr="00AA0FA3">
              <w:rPr>
                <w:rStyle w:val="Hyperlink"/>
                <w:rFonts w:ascii="Times New Roman" w:hAnsi="Times New Roman"/>
                <w:b/>
                <w:bCs/>
                <w:noProof/>
                <w:sz w:val="26"/>
                <w:szCs w:val="26"/>
                <w:shd w:val="clear" w:color="auto" w:fill="FFFFFF"/>
              </w:rPr>
              <w:t>Ethics in Data Collection</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_Toc40194440 \h </w:instrText>
            </w:r>
            <w:r w:rsidRPr="00AA0FA3">
              <w:rPr>
                <w:noProof/>
                <w:webHidden/>
                <w:sz w:val="26"/>
                <w:szCs w:val="26"/>
              </w:rPr>
            </w:r>
            <w:r w:rsidRPr="00AA0FA3">
              <w:rPr>
                <w:noProof/>
                <w:webHidden/>
                <w:sz w:val="26"/>
                <w:szCs w:val="26"/>
              </w:rPr>
              <w:fldChar w:fldCharType="separate"/>
            </w:r>
            <w:r w:rsidRPr="00AA0FA3">
              <w:rPr>
                <w:noProof/>
                <w:webHidden/>
                <w:sz w:val="26"/>
                <w:szCs w:val="26"/>
              </w:rPr>
              <w:t>5</w:t>
            </w:r>
            <w:r w:rsidRPr="00AA0FA3">
              <w:rPr>
                <w:noProof/>
                <w:webHidden/>
                <w:sz w:val="26"/>
                <w:szCs w:val="26"/>
              </w:rPr>
              <w:fldChar w:fldCharType="end"/>
            </w:r>
          </w:hyperlink>
        </w:p>
        <w:p w14:paraId="50510ABD" w14:textId="3BCE7535"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41" w:history="1">
            <w:r w:rsidRPr="00AA0FA3">
              <w:rPr>
                <w:rStyle w:val="Hyperlink"/>
                <w:rFonts w:ascii="Times New Roman" w:hAnsi="Times New Roman"/>
                <w:b/>
                <w:bCs/>
                <w:noProof/>
                <w:sz w:val="26"/>
                <w:szCs w:val="26"/>
                <w:shd w:val="clear" w:color="auto" w:fill="FFFFFF"/>
              </w:rPr>
              <w:t>Findings and Analysis.</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_Toc40194441 \h </w:instrText>
            </w:r>
            <w:r w:rsidRPr="00AA0FA3">
              <w:rPr>
                <w:noProof/>
                <w:webHidden/>
                <w:sz w:val="26"/>
                <w:szCs w:val="26"/>
              </w:rPr>
            </w:r>
            <w:r w:rsidRPr="00AA0FA3">
              <w:rPr>
                <w:noProof/>
                <w:webHidden/>
                <w:sz w:val="26"/>
                <w:szCs w:val="26"/>
              </w:rPr>
              <w:fldChar w:fldCharType="separate"/>
            </w:r>
            <w:r w:rsidRPr="00AA0FA3">
              <w:rPr>
                <w:noProof/>
                <w:webHidden/>
                <w:sz w:val="26"/>
                <w:szCs w:val="26"/>
              </w:rPr>
              <w:t>5</w:t>
            </w:r>
            <w:r w:rsidRPr="00AA0FA3">
              <w:rPr>
                <w:noProof/>
                <w:webHidden/>
                <w:sz w:val="26"/>
                <w:szCs w:val="26"/>
              </w:rPr>
              <w:fldChar w:fldCharType="end"/>
            </w:r>
          </w:hyperlink>
        </w:p>
        <w:p w14:paraId="5015C655" w14:textId="6D65B852"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42" w:history="1">
            <w:r w:rsidRPr="00AA0FA3">
              <w:rPr>
                <w:rStyle w:val="Hyperlink"/>
                <w:rFonts w:ascii="Times New Roman" w:hAnsi="Times New Roman"/>
                <w:b/>
                <w:bCs/>
                <w:noProof/>
                <w:sz w:val="26"/>
                <w:szCs w:val="26"/>
                <w:shd w:val="clear" w:color="auto" w:fill="FFFFFF"/>
              </w:rPr>
              <w:t>Summary of the findings</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_Toc40194442 \h </w:instrText>
            </w:r>
            <w:r w:rsidRPr="00AA0FA3">
              <w:rPr>
                <w:noProof/>
                <w:webHidden/>
                <w:sz w:val="26"/>
                <w:szCs w:val="26"/>
              </w:rPr>
            </w:r>
            <w:r w:rsidRPr="00AA0FA3">
              <w:rPr>
                <w:noProof/>
                <w:webHidden/>
                <w:sz w:val="26"/>
                <w:szCs w:val="26"/>
              </w:rPr>
              <w:fldChar w:fldCharType="separate"/>
            </w:r>
            <w:r w:rsidRPr="00AA0FA3">
              <w:rPr>
                <w:noProof/>
                <w:webHidden/>
                <w:sz w:val="26"/>
                <w:szCs w:val="26"/>
              </w:rPr>
              <w:t>14</w:t>
            </w:r>
            <w:r w:rsidRPr="00AA0FA3">
              <w:rPr>
                <w:noProof/>
                <w:webHidden/>
                <w:sz w:val="26"/>
                <w:szCs w:val="26"/>
              </w:rPr>
              <w:fldChar w:fldCharType="end"/>
            </w:r>
          </w:hyperlink>
        </w:p>
        <w:p w14:paraId="6E668444" w14:textId="5F3957EC" w:rsidR="001A2BA8" w:rsidRPr="00AA0FA3" w:rsidRDefault="001A2BA8">
          <w:pPr>
            <w:pStyle w:val="TOC1"/>
            <w:tabs>
              <w:tab w:val="right" w:leader="dot" w:pos="10456"/>
            </w:tabs>
            <w:rPr>
              <w:rFonts w:asciiTheme="minorHAnsi" w:eastAsiaTheme="minorEastAsia" w:hAnsiTheme="minorHAnsi" w:cstheme="minorBidi"/>
              <w:noProof/>
              <w:sz w:val="26"/>
              <w:szCs w:val="26"/>
              <w:lang w:eastAsia="en-GB"/>
            </w:rPr>
          </w:pPr>
          <w:hyperlink w:anchor="_Toc40194443" w:history="1">
            <w:r w:rsidRPr="00AA0FA3">
              <w:rPr>
                <w:rStyle w:val="Hyperlink"/>
                <w:rFonts w:ascii="Times New Roman" w:hAnsi="Times New Roman"/>
                <w:b/>
                <w:bCs/>
                <w:noProof/>
                <w:sz w:val="26"/>
                <w:szCs w:val="26"/>
                <w:shd w:val="clear" w:color="auto" w:fill="FFFFFF"/>
              </w:rPr>
              <w:t>Conclusion</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_Toc40194443 \h </w:instrText>
            </w:r>
            <w:r w:rsidRPr="00AA0FA3">
              <w:rPr>
                <w:noProof/>
                <w:webHidden/>
                <w:sz w:val="26"/>
                <w:szCs w:val="26"/>
              </w:rPr>
            </w:r>
            <w:r w:rsidRPr="00AA0FA3">
              <w:rPr>
                <w:noProof/>
                <w:webHidden/>
                <w:sz w:val="26"/>
                <w:szCs w:val="26"/>
              </w:rPr>
              <w:fldChar w:fldCharType="separate"/>
            </w:r>
            <w:r w:rsidRPr="00AA0FA3">
              <w:rPr>
                <w:noProof/>
                <w:webHidden/>
                <w:sz w:val="26"/>
                <w:szCs w:val="26"/>
              </w:rPr>
              <w:t>15</w:t>
            </w:r>
            <w:r w:rsidRPr="00AA0FA3">
              <w:rPr>
                <w:noProof/>
                <w:webHidden/>
                <w:sz w:val="26"/>
                <w:szCs w:val="26"/>
              </w:rPr>
              <w:fldChar w:fldCharType="end"/>
            </w:r>
          </w:hyperlink>
        </w:p>
        <w:p w14:paraId="6DED194A" w14:textId="7BEE7D1E" w:rsidR="001A2BA8" w:rsidRPr="00AA0FA3" w:rsidRDefault="001A2BA8">
          <w:pPr>
            <w:pStyle w:val="TOC1"/>
            <w:tabs>
              <w:tab w:val="right" w:leader="dot" w:pos="10456"/>
            </w:tabs>
            <w:rPr>
              <w:rStyle w:val="Hyperlink"/>
              <w:noProof/>
              <w:sz w:val="26"/>
              <w:szCs w:val="26"/>
            </w:rPr>
          </w:pPr>
          <w:hyperlink w:anchor="_Toc40194444" w:history="1">
            <w:r w:rsidRPr="00AA0FA3">
              <w:rPr>
                <w:rStyle w:val="Hyperlink"/>
                <w:rFonts w:ascii="Times New Roman" w:hAnsi="Times New Roman"/>
                <w:b/>
                <w:bCs/>
                <w:noProof/>
                <w:sz w:val="26"/>
                <w:szCs w:val="26"/>
                <w:shd w:val="clear" w:color="auto" w:fill="FFFFFF"/>
              </w:rPr>
              <w:t>References</w:t>
            </w:r>
            <w:r w:rsidRPr="00AA0FA3">
              <w:rPr>
                <w:noProof/>
                <w:webHidden/>
                <w:sz w:val="26"/>
                <w:szCs w:val="26"/>
              </w:rPr>
              <w:tab/>
            </w:r>
            <w:r w:rsidRPr="00AA0FA3">
              <w:rPr>
                <w:noProof/>
                <w:webHidden/>
                <w:sz w:val="26"/>
                <w:szCs w:val="26"/>
              </w:rPr>
              <w:fldChar w:fldCharType="begin"/>
            </w:r>
            <w:r w:rsidRPr="00AA0FA3">
              <w:rPr>
                <w:noProof/>
                <w:webHidden/>
                <w:sz w:val="26"/>
                <w:szCs w:val="26"/>
              </w:rPr>
              <w:instrText xml:space="preserve"> PAGEREF _Toc40194444 \h </w:instrText>
            </w:r>
            <w:r w:rsidRPr="00AA0FA3">
              <w:rPr>
                <w:noProof/>
                <w:webHidden/>
                <w:sz w:val="26"/>
                <w:szCs w:val="26"/>
              </w:rPr>
            </w:r>
            <w:r w:rsidRPr="00AA0FA3">
              <w:rPr>
                <w:noProof/>
                <w:webHidden/>
                <w:sz w:val="26"/>
                <w:szCs w:val="26"/>
              </w:rPr>
              <w:fldChar w:fldCharType="separate"/>
            </w:r>
            <w:r w:rsidRPr="00AA0FA3">
              <w:rPr>
                <w:noProof/>
                <w:webHidden/>
                <w:sz w:val="26"/>
                <w:szCs w:val="26"/>
              </w:rPr>
              <w:t>16</w:t>
            </w:r>
            <w:r w:rsidRPr="00AA0FA3">
              <w:rPr>
                <w:noProof/>
                <w:webHidden/>
                <w:sz w:val="26"/>
                <w:szCs w:val="26"/>
              </w:rPr>
              <w:fldChar w:fldCharType="end"/>
            </w:r>
          </w:hyperlink>
        </w:p>
        <w:p w14:paraId="0742F19F" w14:textId="60C492CB" w:rsidR="001A2BA8" w:rsidRPr="00AA0FA3" w:rsidRDefault="001A2BA8" w:rsidP="001A2BA8">
          <w:pPr>
            <w:rPr>
              <w:sz w:val="26"/>
              <w:szCs w:val="26"/>
            </w:rPr>
          </w:pPr>
          <w:r w:rsidRPr="00AA0FA3">
            <w:rPr>
              <w:b/>
              <w:bCs/>
              <w:sz w:val="26"/>
              <w:szCs w:val="26"/>
            </w:rPr>
            <w:t>Appendix</w:t>
          </w:r>
          <w:r w:rsidRPr="00AA0FA3">
            <w:rPr>
              <w:sz w:val="26"/>
              <w:szCs w:val="26"/>
            </w:rPr>
            <w:t>1……………………………………………………………………………………………………………………………………17</w:t>
          </w:r>
        </w:p>
        <w:p w14:paraId="3CDF207B" w14:textId="398A00EE" w:rsidR="001A2BA8" w:rsidRPr="00AA0FA3" w:rsidRDefault="001A2BA8" w:rsidP="001A2BA8">
          <w:pPr>
            <w:rPr>
              <w:sz w:val="26"/>
              <w:szCs w:val="26"/>
            </w:rPr>
          </w:pPr>
          <w:r w:rsidRPr="00AA0FA3">
            <w:rPr>
              <w:b/>
              <w:bCs/>
              <w:sz w:val="26"/>
              <w:szCs w:val="26"/>
            </w:rPr>
            <w:t>Appendix2</w:t>
          </w:r>
          <w:r w:rsidRPr="00AA0FA3">
            <w:rPr>
              <w:sz w:val="26"/>
              <w:szCs w:val="26"/>
            </w:rPr>
            <w:t>……………………………………………………………………………………………………………………………………18</w:t>
          </w:r>
        </w:p>
        <w:p w14:paraId="05BBB20E" w14:textId="46D88837" w:rsidR="001A2BA8" w:rsidRPr="00AA0FA3" w:rsidRDefault="001A2BA8">
          <w:pPr>
            <w:pStyle w:val="TOC1"/>
            <w:tabs>
              <w:tab w:val="right" w:leader="dot" w:pos="10456"/>
            </w:tabs>
            <w:rPr>
              <w:rFonts w:asciiTheme="minorHAnsi" w:eastAsiaTheme="minorEastAsia" w:hAnsiTheme="minorHAnsi" w:cstheme="minorBidi"/>
              <w:noProof/>
              <w:lang w:eastAsia="en-GB"/>
            </w:rPr>
          </w:pPr>
        </w:p>
        <w:p w14:paraId="09FD509F" w14:textId="05151427" w:rsidR="00494195" w:rsidRPr="001A2BA8" w:rsidRDefault="001A2BA8">
          <w:r>
            <w:rPr>
              <w:b/>
              <w:bCs/>
              <w:noProof/>
            </w:rPr>
            <w:fldChar w:fldCharType="end"/>
          </w:r>
        </w:p>
      </w:sdtContent>
    </w:sdt>
    <w:p w14:paraId="70D613D6" w14:textId="0292532E" w:rsidR="00494195" w:rsidRDefault="00494195">
      <w:pPr>
        <w:rPr>
          <w:rFonts w:ascii="Times New Roman" w:hAnsi="Times New Roman"/>
          <w:sz w:val="28"/>
          <w:szCs w:val="28"/>
          <w:lang w:val="en-US"/>
        </w:rPr>
      </w:pPr>
    </w:p>
    <w:p w14:paraId="428DB91E" w14:textId="193F1402" w:rsidR="001A2BA8" w:rsidRDefault="001A2BA8">
      <w:pPr>
        <w:rPr>
          <w:rFonts w:ascii="Times New Roman" w:hAnsi="Times New Roman"/>
          <w:sz w:val="28"/>
          <w:szCs w:val="28"/>
          <w:lang w:val="en-US"/>
        </w:rPr>
      </w:pPr>
    </w:p>
    <w:p w14:paraId="23EF597C" w14:textId="3048ABD6" w:rsidR="001A2BA8" w:rsidRDefault="001A2BA8">
      <w:pPr>
        <w:rPr>
          <w:rFonts w:ascii="Times New Roman" w:hAnsi="Times New Roman"/>
          <w:sz w:val="28"/>
          <w:szCs w:val="28"/>
          <w:lang w:val="en-US"/>
        </w:rPr>
      </w:pPr>
    </w:p>
    <w:p w14:paraId="6EF4F6A6" w14:textId="46A72A34" w:rsidR="001A2BA8" w:rsidRDefault="001A2BA8">
      <w:pPr>
        <w:rPr>
          <w:rFonts w:ascii="Times New Roman" w:hAnsi="Times New Roman"/>
          <w:sz w:val="28"/>
          <w:szCs w:val="28"/>
          <w:lang w:val="en-US"/>
        </w:rPr>
      </w:pPr>
    </w:p>
    <w:p w14:paraId="160AD5F3" w14:textId="38BE8293" w:rsidR="001A2BA8" w:rsidRDefault="001A2BA8">
      <w:pPr>
        <w:rPr>
          <w:rFonts w:ascii="Times New Roman" w:hAnsi="Times New Roman"/>
          <w:sz w:val="28"/>
          <w:szCs w:val="28"/>
          <w:lang w:val="en-US"/>
        </w:rPr>
      </w:pPr>
    </w:p>
    <w:p w14:paraId="7FA41D30" w14:textId="5600A7D5" w:rsidR="001A2BA8" w:rsidRDefault="001A2BA8">
      <w:pPr>
        <w:rPr>
          <w:rFonts w:ascii="Times New Roman" w:hAnsi="Times New Roman"/>
          <w:sz w:val="28"/>
          <w:szCs w:val="28"/>
          <w:lang w:val="en-US"/>
        </w:rPr>
      </w:pPr>
    </w:p>
    <w:p w14:paraId="723377B5" w14:textId="3B845915" w:rsidR="001A2BA8" w:rsidRDefault="001A2BA8">
      <w:pPr>
        <w:rPr>
          <w:rFonts w:ascii="Times New Roman" w:hAnsi="Times New Roman"/>
          <w:sz w:val="28"/>
          <w:szCs w:val="28"/>
          <w:lang w:val="en-US"/>
        </w:rPr>
      </w:pPr>
    </w:p>
    <w:p w14:paraId="5F5A5E0F" w14:textId="28D740B7" w:rsidR="001A2BA8" w:rsidRDefault="001A2BA8">
      <w:pPr>
        <w:rPr>
          <w:rFonts w:ascii="Times New Roman" w:hAnsi="Times New Roman"/>
          <w:sz w:val="28"/>
          <w:szCs w:val="28"/>
          <w:lang w:val="en-US"/>
        </w:rPr>
      </w:pPr>
    </w:p>
    <w:p w14:paraId="64DA6918" w14:textId="29FEBBE6" w:rsidR="001A2BA8" w:rsidRDefault="001A2BA8">
      <w:pPr>
        <w:rPr>
          <w:rFonts w:ascii="Times New Roman" w:hAnsi="Times New Roman"/>
          <w:sz w:val="28"/>
          <w:szCs w:val="28"/>
          <w:lang w:val="en-US"/>
        </w:rPr>
      </w:pPr>
    </w:p>
    <w:p w14:paraId="2C7B3BE6" w14:textId="0EB5BC20" w:rsidR="001A2BA8" w:rsidRDefault="001A2BA8">
      <w:pPr>
        <w:rPr>
          <w:rFonts w:ascii="Times New Roman" w:hAnsi="Times New Roman"/>
          <w:sz w:val="28"/>
          <w:szCs w:val="28"/>
          <w:lang w:val="en-US"/>
        </w:rPr>
      </w:pPr>
    </w:p>
    <w:p w14:paraId="6CFEDBBB" w14:textId="08409969" w:rsidR="001A2BA8" w:rsidRDefault="001A2BA8">
      <w:pPr>
        <w:rPr>
          <w:rFonts w:ascii="Times New Roman" w:hAnsi="Times New Roman"/>
          <w:sz w:val="28"/>
          <w:szCs w:val="28"/>
          <w:lang w:val="en-US"/>
        </w:rPr>
      </w:pPr>
    </w:p>
    <w:p w14:paraId="314A0A04" w14:textId="006F1020" w:rsidR="001A2BA8" w:rsidRDefault="001A2BA8">
      <w:pPr>
        <w:rPr>
          <w:rFonts w:ascii="Times New Roman" w:hAnsi="Times New Roman"/>
          <w:sz w:val="28"/>
          <w:szCs w:val="28"/>
          <w:lang w:val="en-US"/>
        </w:rPr>
      </w:pPr>
    </w:p>
    <w:p w14:paraId="3FCA58D7" w14:textId="50BF194E" w:rsidR="001A2BA8" w:rsidRDefault="001A2BA8">
      <w:pPr>
        <w:rPr>
          <w:rFonts w:ascii="Times New Roman" w:hAnsi="Times New Roman"/>
          <w:sz w:val="28"/>
          <w:szCs w:val="28"/>
          <w:lang w:val="en-US"/>
        </w:rPr>
      </w:pPr>
    </w:p>
    <w:p w14:paraId="4E3AAB8A" w14:textId="3BD39DAE" w:rsidR="001A2BA8" w:rsidRDefault="001A2BA8">
      <w:pPr>
        <w:rPr>
          <w:rFonts w:ascii="Times New Roman" w:hAnsi="Times New Roman"/>
          <w:sz w:val="28"/>
          <w:szCs w:val="28"/>
          <w:lang w:val="en-US"/>
        </w:rPr>
      </w:pPr>
    </w:p>
    <w:p w14:paraId="4055002A" w14:textId="17F430F0" w:rsidR="001A2BA8" w:rsidRDefault="001A2BA8">
      <w:pPr>
        <w:rPr>
          <w:rFonts w:ascii="Times New Roman" w:hAnsi="Times New Roman"/>
          <w:sz w:val="28"/>
          <w:szCs w:val="28"/>
          <w:lang w:val="en-US"/>
        </w:rPr>
      </w:pPr>
    </w:p>
    <w:p w14:paraId="0E062D53" w14:textId="77777777" w:rsidR="001A2BA8" w:rsidRDefault="001A2BA8">
      <w:pPr>
        <w:rPr>
          <w:rFonts w:ascii="Times New Roman" w:hAnsi="Times New Roman"/>
          <w:sz w:val="28"/>
          <w:szCs w:val="28"/>
          <w:lang w:val="en-US"/>
        </w:rPr>
      </w:pPr>
    </w:p>
    <w:p w14:paraId="5FC3E8E9" w14:textId="77777777" w:rsidR="00494195" w:rsidRDefault="00494195">
      <w:pPr>
        <w:rPr>
          <w:rFonts w:ascii="Times New Roman" w:hAnsi="Times New Roman"/>
          <w:sz w:val="28"/>
          <w:szCs w:val="28"/>
          <w:lang w:val="en-US"/>
        </w:rPr>
      </w:pPr>
    </w:p>
    <w:p w14:paraId="7808306F" w14:textId="77777777" w:rsidR="00494195" w:rsidRDefault="0078560A" w:rsidP="001A2BA8">
      <w:pPr>
        <w:pStyle w:val="Heading1"/>
        <w:rPr>
          <w:rFonts w:ascii="Times New Roman" w:hAnsi="Times New Roman"/>
          <w:b/>
          <w:bCs/>
          <w:sz w:val="28"/>
          <w:szCs w:val="28"/>
          <w:lang w:val="en-US"/>
        </w:rPr>
      </w:pPr>
      <w:bookmarkStart w:id="1" w:name="_Toc40194435"/>
      <w:r>
        <w:rPr>
          <w:rFonts w:ascii="Times New Roman" w:hAnsi="Times New Roman"/>
          <w:b/>
          <w:bCs/>
          <w:sz w:val="28"/>
          <w:szCs w:val="28"/>
          <w:lang w:val="en-US"/>
        </w:rPr>
        <w:t>Introduction</w:t>
      </w:r>
      <w:bookmarkEnd w:id="1"/>
    </w:p>
    <w:p w14:paraId="6D37039D" w14:textId="77777777" w:rsidR="00494195" w:rsidRDefault="0078560A">
      <w:pPr>
        <w:jc w:val="both"/>
        <w:rPr>
          <w:rFonts w:ascii="Times New Roman" w:hAnsi="Times New Roman"/>
          <w:sz w:val="24"/>
          <w:szCs w:val="24"/>
          <w:lang w:val="en-US"/>
        </w:rPr>
      </w:pPr>
      <w:r>
        <w:rPr>
          <w:rFonts w:ascii="Times New Roman" w:hAnsi="Times New Roman"/>
          <w:sz w:val="24"/>
          <w:szCs w:val="24"/>
          <w:lang w:val="en-US"/>
        </w:rPr>
        <w:t xml:space="preserve">The purpose of this research report is to analyze and describe a survey which was based on virtual learning environment. The analyzing will be built on quantitative research in a sample of 20 students. The first closed ended question is made to help my survey understanding the impact of Virtual Learning. </w:t>
      </w:r>
    </w:p>
    <w:p w14:paraId="72929073" w14:textId="77777777" w:rsidR="00494195" w:rsidRDefault="0078560A">
      <w:pPr>
        <w:jc w:val="both"/>
        <w:rPr>
          <w:rFonts w:ascii="Times New Roman" w:hAnsi="Times New Roman"/>
          <w:sz w:val="24"/>
          <w:szCs w:val="24"/>
          <w:lang w:val="en-US"/>
        </w:rPr>
      </w:pPr>
      <w:r>
        <w:rPr>
          <w:rFonts w:ascii="Times New Roman" w:hAnsi="Times New Roman"/>
          <w:sz w:val="24"/>
          <w:szCs w:val="24"/>
          <w:lang w:val="en-US"/>
        </w:rPr>
        <w:t xml:space="preserve">The analyze is to understand how often students are accessing (VLE), in our case at University of Wales which is Moodle. The better way to describe students’ opinions is through the Bar- Graphs and Pie-Charts. </w:t>
      </w:r>
    </w:p>
    <w:p w14:paraId="7BBC73B3" w14:textId="77777777" w:rsidR="00494195" w:rsidRDefault="00494195">
      <w:pPr>
        <w:jc w:val="both"/>
        <w:rPr>
          <w:rFonts w:ascii="Times New Roman" w:hAnsi="Times New Roman"/>
          <w:sz w:val="24"/>
          <w:szCs w:val="24"/>
          <w:lang w:val="en-US"/>
        </w:rPr>
      </w:pPr>
    </w:p>
    <w:p w14:paraId="07AF97D6" w14:textId="77777777" w:rsidR="00494195" w:rsidRDefault="0078560A" w:rsidP="001A2BA8">
      <w:pPr>
        <w:pStyle w:val="Heading1"/>
        <w:rPr>
          <w:rFonts w:ascii="Times New Roman" w:hAnsi="Times New Roman"/>
          <w:b/>
          <w:bCs/>
          <w:sz w:val="28"/>
          <w:szCs w:val="28"/>
          <w:lang w:val="en-US"/>
        </w:rPr>
      </w:pPr>
      <w:bookmarkStart w:id="2" w:name="_Toc40194436"/>
      <w:r>
        <w:rPr>
          <w:rFonts w:ascii="Times New Roman" w:hAnsi="Times New Roman"/>
          <w:b/>
          <w:bCs/>
          <w:sz w:val="28"/>
          <w:szCs w:val="28"/>
          <w:lang w:val="en-US"/>
        </w:rPr>
        <w:t>Rational</w:t>
      </w:r>
      <w:bookmarkEnd w:id="2"/>
      <w:r>
        <w:rPr>
          <w:rFonts w:ascii="Times New Roman" w:hAnsi="Times New Roman"/>
          <w:b/>
          <w:bCs/>
          <w:sz w:val="28"/>
          <w:szCs w:val="28"/>
          <w:lang w:val="en-US"/>
        </w:rPr>
        <w:t xml:space="preserve"> </w:t>
      </w:r>
    </w:p>
    <w:p w14:paraId="76609F51" w14:textId="77777777" w:rsidR="00494195" w:rsidRDefault="0078560A">
      <w:pPr>
        <w:jc w:val="both"/>
        <w:rPr>
          <w:rFonts w:ascii="Times New Roman" w:hAnsi="Times New Roman"/>
          <w:sz w:val="24"/>
          <w:szCs w:val="24"/>
          <w:lang w:val="en-US"/>
        </w:rPr>
      </w:pPr>
      <w:r>
        <w:rPr>
          <w:rFonts w:ascii="Times New Roman" w:hAnsi="Times New Roman"/>
          <w:sz w:val="24"/>
          <w:szCs w:val="24"/>
          <w:lang w:val="en-US"/>
        </w:rPr>
        <w:t xml:space="preserve">The purpose of this survey is to realize a comparison between numbers of students who using (VLE), and those who are not familiar with this kind of study. Additionally, I will have a look at my survey and describe each sector that I have made, and how it is </w:t>
      </w:r>
      <w:proofErr w:type="gramStart"/>
      <w:r>
        <w:rPr>
          <w:rFonts w:ascii="Times New Roman" w:hAnsi="Times New Roman"/>
          <w:sz w:val="24"/>
          <w:szCs w:val="24"/>
          <w:lang w:val="en-US"/>
        </w:rPr>
        <w:t>impacted</w:t>
      </w:r>
      <w:proofErr w:type="gramEnd"/>
      <w:r>
        <w:rPr>
          <w:rFonts w:ascii="Times New Roman" w:hAnsi="Times New Roman"/>
          <w:sz w:val="24"/>
          <w:szCs w:val="24"/>
          <w:lang w:val="en-US"/>
        </w:rPr>
        <w:t xml:space="preserve"> on student. The rational of this questionnaire is expected because our world are in continuous changing in technology, and (VLE) is going to be introduced in each university. </w:t>
      </w:r>
    </w:p>
    <w:p w14:paraId="73CCD791" w14:textId="77777777" w:rsidR="00494195" w:rsidRDefault="00494195">
      <w:pPr>
        <w:jc w:val="both"/>
        <w:rPr>
          <w:rFonts w:ascii="Times New Roman" w:hAnsi="Times New Roman"/>
          <w:sz w:val="24"/>
          <w:szCs w:val="24"/>
          <w:lang w:val="en-US"/>
        </w:rPr>
      </w:pPr>
    </w:p>
    <w:p w14:paraId="1476BA4F" w14:textId="77777777" w:rsidR="00494195" w:rsidRDefault="0078560A" w:rsidP="001A2BA8">
      <w:pPr>
        <w:pStyle w:val="Heading1"/>
        <w:rPr>
          <w:rFonts w:ascii="Times New Roman" w:hAnsi="Times New Roman"/>
          <w:b/>
          <w:bCs/>
          <w:sz w:val="28"/>
          <w:szCs w:val="28"/>
          <w:lang w:val="en-US"/>
        </w:rPr>
      </w:pPr>
      <w:bookmarkStart w:id="3" w:name="_Toc40194437"/>
      <w:r>
        <w:rPr>
          <w:rFonts w:ascii="Times New Roman" w:hAnsi="Times New Roman"/>
          <w:b/>
          <w:bCs/>
          <w:sz w:val="28"/>
          <w:szCs w:val="28"/>
          <w:lang w:val="en-US"/>
        </w:rPr>
        <w:t>Objectives</w:t>
      </w:r>
      <w:bookmarkEnd w:id="3"/>
    </w:p>
    <w:p w14:paraId="29D61A14" w14:textId="77777777" w:rsidR="00494195" w:rsidRDefault="0078560A">
      <w:pPr>
        <w:jc w:val="both"/>
        <w:rPr>
          <w:rFonts w:ascii="Times New Roman" w:hAnsi="Times New Roman"/>
          <w:sz w:val="24"/>
          <w:szCs w:val="24"/>
          <w:lang w:val="en-US"/>
        </w:rPr>
      </w:pPr>
      <w:r>
        <w:rPr>
          <w:rFonts w:ascii="Times New Roman" w:hAnsi="Times New Roman"/>
          <w:sz w:val="24"/>
          <w:szCs w:val="24"/>
          <w:lang w:val="en-US"/>
        </w:rPr>
        <w:t xml:space="preserve">Nowadays traditional study is in permanent trouble, because of constant danger from VLE, but anyway traditional style, remain to be main player in this competition. My </w:t>
      </w:r>
      <w:proofErr w:type="gramStart"/>
      <w:r>
        <w:rPr>
          <w:rFonts w:ascii="Times New Roman" w:hAnsi="Times New Roman"/>
          <w:sz w:val="24"/>
          <w:szCs w:val="24"/>
          <w:lang w:val="en-US"/>
        </w:rPr>
        <w:t>objectives</w:t>
      </w:r>
      <w:proofErr w:type="gramEnd"/>
      <w:r>
        <w:rPr>
          <w:rFonts w:ascii="Times New Roman" w:hAnsi="Times New Roman"/>
          <w:sz w:val="24"/>
          <w:szCs w:val="24"/>
          <w:lang w:val="en-US"/>
        </w:rPr>
        <w:t xml:space="preserve"> are to examine how Virtual learning environment is going to be introduced on study, additionally, what outcomes does offer this way of study, presented in my survey. My achievements are based on two open ended question, to examine if the students are using VLE, and if they like the design plan of the platform which is the Moodle. </w:t>
      </w:r>
    </w:p>
    <w:p w14:paraId="15B33FA5" w14:textId="77777777" w:rsidR="00494195" w:rsidRDefault="00494195">
      <w:pPr>
        <w:jc w:val="both"/>
        <w:rPr>
          <w:rFonts w:ascii="Times New Roman" w:hAnsi="Times New Roman"/>
          <w:sz w:val="24"/>
          <w:szCs w:val="24"/>
          <w:lang w:val="en-US"/>
        </w:rPr>
      </w:pPr>
    </w:p>
    <w:p w14:paraId="189D5045" w14:textId="77777777" w:rsidR="00494195" w:rsidRDefault="0078560A" w:rsidP="001A2BA8">
      <w:pPr>
        <w:pStyle w:val="Heading1"/>
        <w:rPr>
          <w:rFonts w:ascii="Times New Roman" w:hAnsi="Times New Roman"/>
          <w:b/>
          <w:bCs/>
          <w:sz w:val="28"/>
          <w:szCs w:val="28"/>
          <w:lang w:val="en-US"/>
        </w:rPr>
      </w:pPr>
      <w:bookmarkStart w:id="4" w:name="_Toc40194438"/>
      <w:r>
        <w:rPr>
          <w:rFonts w:ascii="Times New Roman" w:hAnsi="Times New Roman"/>
          <w:b/>
          <w:bCs/>
          <w:sz w:val="28"/>
          <w:szCs w:val="28"/>
          <w:lang w:val="en-US"/>
        </w:rPr>
        <w:t>Literature Review</w:t>
      </w:r>
      <w:bookmarkEnd w:id="4"/>
      <w:r>
        <w:rPr>
          <w:rFonts w:ascii="Times New Roman" w:hAnsi="Times New Roman"/>
          <w:b/>
          <w:bCs/>
          <w:sz w:val="28"/>
          <w:szCs w:val="28"/>
          <w:lang w:val="en-US"/>
        </w:rPr>
        <w:t xml:space="preserve">   </w:t>
      </w:r>
    </w:p>
    <w:p w14:paraId="661D2ACD" w14:textId="77777777" w:rsidR="00494195" w:rsidRDefault="0078560A">
      <w:pPr>
        <w:jc w:val="both"/>
      </w:pPr>
      <w:r>
        <w:rPr>
          <w:rFonts w:ascii="Times New Roman" w:hAnsi="Times New Roman"/>
          <w:color w:val="2D2D2D"/>
          <w:sz w:val="24"/>
          <w:szCs w:val="24"/>
          <w:shd w:val="clear" w:color="auto" w:fill="FFFFFF"/>
        </w:rPr>
        <w:t>According to Vedamo.com (2013-2020),</w:t>
      </w:r>
      <w:r>
        <w:t xml:space="preserve"> </w:t>
      </w:r>
      <w:r>
        <w:rPr>
          <w:rFonts w:ascii="Times New Roman" w:hAnsi="Times New Roman"/>
          <w:color w:val="2D2D2D"/>
          <w:sz w:val="24"/>
          <w:szCs w:val="24"/>
          <w:shd w:val="clear" w:color="auto" w:fill="FFFFFF"/>
        </w:rPr>
        <w:t xml:space="preserve">virtual learning is a learning familiarity that is improved through exploiting computers and/or the internet together beyond and within the capabilities of the didactic association. Education generally gets a place in a virtual environment. </w:t>
      </w:r>
    </w:p>
    <w:p w14:paraId="07FFDC1C" w14:textId="77777777"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According to Virtual college (2020), The Virtual learning environment is huge benefit, students are engaged to improve their abilities through this method, to take a feedback without leaving their homes. Furthermore, for teachers are the same advantage, they can upload lessons through the portal and enjoying the student’s activities also teachers can share their work instantly. </w:t>
      </w:r>
    </w:p>
    <w:p w14:paraId="7DABC548" w14:textId="77777777"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Virtual learning, looks that are in process of increasing in trust from students, a number of people were in process to complete a survey about satisfying of VLE,  all students completed  that survey with not too much troubles, seems that learners are in a way to achieve easily this mode of learning (ncbi.nih.gov, 2019). Additionally, according to </w:t>
      </w:r>
      <w:proofErr w:type="spellStart"/>
      <w:r>
        <w:rPr>
          <w:rFonts w:ascii="Times New Roman" w:hAnsi="Times New Roman"/>
          <w:color w:val="2D2D2D"/>
          <w:sz w:val="24"/>
          <w:szCs w:val="24"/>
          <w:shd w:val="clear" w:color="auto" w:fill="FFFFFF"/>
        </w:rPr>
        <w:t>dexway</w:t>
      </w:r>
      <w:proofErr w:type="spellEnd"/>
      <w:r>
        <w:rPr>
          <w:rFonts w:ascii="Times New Roman" w:hAnsi="Times New Roman"/>
          <w:color w:val="2D2D2D"/>
          <w:sz w:val="24"/>
          <w:szCs w:val="24"/>
          <w:shd w:val="clear" w:color="auto" w:fill="FFFFFF"/>
        </w:rPr>
        <w:t xml:space="preserve"> (2020), there is five reason why virtual learning is better than traditional way, they found that the students learn with five times more when they have control, even in the classroom the speed of learning is flexible, that means that the achievement in (VLE) will be much more than face to face learning. Another reason why Virtual way of learning is a beneficial is about environment, the study was deducted per student and locks like students economises 90 % of energy and 85 % of CO2 emission.</w:t>
      </w:r>
    </w:p>
    <w:p w14:paraId="41BC5451" w14:textId="77777777"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According to </w:t>
      </w:r>
      <w:proofErr w:type="spellStart"/>
      <w:r>
        <w:rPr>
          <w:rFonts w:ascii="Times New Roman" w:hAnsi="Times New Roman"/>
          <w:color w:val="2D2D2D"/>
          <w:sz w:val="24"/>
          <w:szCs w:val="24"/>
          <w:shd w:val="clear" w:color="auto" w:fill="FFFFFF"/>
        </w:rPr>
        <w:t>enhancementthemes</w:t>
      </w:r>
      <w:proofErr w:type="spellEnd"/>
      <w:r>
        <w:rPr>
          <w:rFonts w:ascii="Times New Roman" w:hAnsi="Times New Roman"/>
          <w:color w:val="2D2D2D"/>
          <w:sz w:val="24"/>
          <w:szCs w:val="24"/>
          <w:shd w:val="clear" w:color="auto" w:fill="FFFFFF"/>
        </w:rPr>
        <w:t xml:space="preserve"> (2006), 76 percent of respondents engaged in study of higher education, using virtual learning environment, and absolutely all university said that they are in process to improve (VLE). Most people which were involved in survey are satisfied with this system of learning.  </w:t>
      </w:r>
    </w:p>
    <w:p w14:paraId="70FB7653" w14:textId="3361F4D3"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 xml:space="preserve">If I will relate my work with their research, we will see an extremely approach, because of same topic which I analyse in this report, we seen that the most of respondence using already at that time virtual learning, but now the percentage of users are increasing absolutely, and we could see this in my survey which is Q1. Additionally, most of students and teachers are already familiar with Virtual Learning. </w:t>
      </w:r>
    </w:p>
    <w:p w14:paraId="79F73241" w14:textId="77777777"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The percentage of people who are satisfied with virtual learning environment also is high, and will increase constantly in the next years, students are satisfies with delivery of information and quickest way accessing to (VLE). My survey including two close ended question which is relate with survey of others people, this kind of questions help us a lot to understand the proper impact of virtual learning and of course how it is using frequently, also in my case I have a question, if the students like the organising plan of the Moodle, which is a platform of learning University of Wales Trinity Saint David. </w:t>
      </w:r>
    </w:p>
    <w:p w14:paraId="1B4FDB3B" w14:textId="77777777" w:rsidR="00494195" w:rsidRDefault="00494195" w:rsidP="001A2BA8">
      <w:pPr>
        <w:pStyle w:val="Heading1"/>
        <w:rPr>
          <w:rFonts w:ascii="Times New Roman" w:hAnsi="Times New Roman"/>
          <w:color w:val="2D2D2D"/>
          <w:sz w:val="24"/>
          <w:szCs w:val="24"/>
          <w:shd w:val="clear" w:color="auto" w:fill="FFFFFF"/>
        </w:rPr>
      </w:pPr>
    </w:p>
    <w:p w14:paraId="619A2466" w14:textId="77777777" w:rsidR="00494195" w:rsidRDefault="0078560A" w:rsidP="001A2BA8">
      <w:pPr>
        <w:pStyle w:val="Heading1"/>
        <w:rPr>
          <w:rFonts w:ascii="Times New Roman" w:hAnsi="Times New Roman"/>
          <w:b/>
          <w:bCs/>
          <w:color w:val="2D2D2D"/>
          <w:sz w:val="28"/>
          <w:szCs w:val="28"/>
          <w:shd w:val="clear" w:color="auto" w:fill="FFFFFF"/>
        </w:rPr>
      </w:pPr>
      <w:bookmarkStart w:id="5" w:name="_Toc40194439"/>
      <w:r>
        <w:rPr>
          <w:rFonts w:ascii="Times New Roman" w:hAnsi="Times New Roman"/>
          <w:b/>
          <w:bCs/>
          <w:color w:val="2D2D2D"/>
          <w:sz w:val="28"/>
          <w:szCs w:val="28"/>
          <w:shd w:val="clear" w:color="auto" w:fill="FFFFFF"/>
        </w:rPr>
        <w:t>Research Methodology</w:t>
      </w:r>
      <w:bookmarkEnd w:id="5"/>
      <w:r>
        <w:rPr>
          <w:rFonts w:ascii="Times New Roman" w:hAnsi="Times New Roman"/>
          <w:b/>
          <w:bCs/>
          <w:color w:val="2D2D2D"/>
          <w:sz w:val="28"/>
          <w:szCs w:val="28"/>
          <w:shd w:val="clear" w:color="auto" w:fill="FFFFFF"/>
        </w:rPr>
        <w:t xml:space="preserve"> </w:t>
      </w:r>
    </w:p>
    <w:p w14:paraId="71733F35" w14:textId="77777777" w:rsidR="00494195" w:rsidRDefault="0078560A">
      <w:pPr>
        <w:jc w:val="both"/>
      </w:pPr>
      <w:r>
        <w:rPr>
          <w:rFonts w:ascii="Times New Roman" w:hAnsi="Times New Roman"/>
          <w:b/>
          <w:bCs/>
          <w:color w:val="2D2D2D"/>
          <w:sz w:val="24"/>
          <w:szCs w:val="24"/>
          <w:shd w:val="clear" w:color="auto" w:fill="FFFFFF"/>
        </w:rPr>
        <w:t xml:space="preserve">Qualitative Research Method, </w:t>
      </w:r>
      <w:r>
        <w:rPr>
          <w:rFonts w:ascii="Times New Roman" w:hAnsi="Times New Roman"/>
          <w:color w:val="2D2D2D"/>
          <w:sz w:val="24"/>
          <w:szCs w:val="24"/>
          <w:shd w:val="clear" w:color="auto" w:fill="FFFFFF"/>
        </w:rPr>
        <w:t>qualitative research is a form of research in the social sciences which gathers, works with, and understands the significance of non-numerical information, which allows us to understand social life through monitoring objective populations or places, thoughtco.com (2020).</w:t>
      </w:r>
    </w:p>
    <w:p w14:paraId="6D4CD281" w14:textId="77777777" w:rsidR="00494195" w:rsidRDefault="0078560A">
      <w:pPr>
        <w:shd w:val="clear" w:color="auto" w:fill="FFFFFF"/>
        <w:jc w:val="both"/>
      </w:pPr>
      <w:r>
        <w:rPr>
          <w:rFonts w:ascii="Times New Roman" w:hAnsi="Times New Roman"/>
          <w:b/>
          <w:bCs/>
          <w:color w:val="2D2D2D"/>
          <w:sz w:val="24"/>
          <w:szCs w:val="24"/>
          <w:shd w:val="clear" w:color="auto" w:fill="FFFFFF"/>
        </w:rPr>
        <w:t xml:space="preserve">Quantitative Research Method, </w:t>
      </w:r>
      <w:r>
        <w:rPr>
          <w:rFonts w:ascii="Times New Roman" w:hAnsi="Times New Roman"/>
          <w:color w:val="2D2D2D"/>
          <w:sz w:val="24"/>
          <w:szCs w:val="24"/>
          <w:shd w:val="clear" w:color="auto" w:fill="FFFFFF"/>
        </w:rPr>
        <w:t>Quantitative research is characterised by the collection of real data and performance of numerical and analytical methods, questionpro.com (2020).</w:t>
      </w:r>
    </w:p>
    <w:p w14:paraId="3734A19D"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As I am involved to conduct a survey, the best way is to use both </w:t>
      </w:r>
      <w:proofErr w:type="gramStart"/>
      <w:r>
        <w:rPr>
          <w:rFonts w:ascii="Times New Roman" w:hAnsi="Times New Roman"/>
          <w:color w:val="2D2D2D"/>
          <w:sz w:val="24"/>
          <w:szCs w:val="24"/>
          <w:shd w:val="clear" w:color="auto" w:fill="FFFFFF"/>
        </w:rPr>
        <w:t>research</w:t>
      </w:r>
      <w:proofErr w:type="gramEnd"/>
      <w:r>
        <w:rPr>
          <w:rFonts w:ascii="Times New Roman" w:hAnsi="Times New Roman"/>
          <w:color w:val="2D2D2D"/>
          <w:sz w:val="24"/>
          <w:szCs w:val="24"/>
          <w:shd w:val="clear" w:color="auto" w:fill="FFFFFF"/>
        </w:rPr>
        <w:t xml:space="preserve">. My audience will be students in University of Wales Trinity Saint David, which I had collect data through the Virtual Learning Environment this information will be kept into qualitative research method, is a good way because I work with my audience hand by hand, and it make me to take a superior understanding.   </w:t>
      </w:r>
    </w:p>
    <w:p w14:paraId="7928DC86"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Additionally, I will use graphs, and pie charts to make sense of what people said, through the statistical and numerical method this is about quantitative research, after using this kind of research I will take a better understanding about hole survey. </w:t>
      </w:r>
    </w:p>
    <w:p w14:paraId="2FA0EE60" w14:textId="77777777" w:rsidR="00494195" w:rsidRDefault="00494195">
      <w:pPr>
        <w:shd w:val="clear" w:color="auto" w:fill="FFFFFF"/>
        <w:jc w:val="both"/>
        <w:rPr>
          <w:rFonts w:ascii="Times New Roman" w:hAnsi="Times New Roman"/>
          <w:color w:val="2D2D2D"/>
          <w:sz w:val="24"/>
          <w:szCs w:val="24"/>
          <w:shd w:val="clear" w:color="auto" w:fill="FFFFFF"/>
        </w:rPr>
      </w:pPr>
    </w:p>
    <w:p w14:paraId="4BE5AFB7" w14:textId="77777777" w:rsidR="00494195" w:rsidRDefault="0078560A">
      <w:pPr>
        <w:shd w:val="clear" w:color="auto" w:fill="FFFFFF"/>
        <w:jc w:val="both"/>
      </w:pPr>
      <w:r>
        <w:rPr>
          <w:rFonts w:ascii="Times New Roman" w:hAnsi="Times New Roman"/>
          <w:b/>
          <w:bCs/>
          <w:color w:val="2D2D2D"/>
          <w:sz w:val="24"/>
          <w:szCs w:val="24"/>
          <w:shd w:val="clear" w:color="auto" w:fill="FFFFFF"/>
        </w:rPr>
        <w:t>Population</w:t>
      </w:r>
      <w:r>
        <w:rPr>
          <w:rFonts w:ascii="Times New Roman" w:hAnsi="Times New Roman"/>
          <w:color w:val="2D2D2D"/>
          <w:sz w:val="24"/>
          <w:szCs w:val="24"/>
          <w:shd w:val="clear" w:color="auto" w:fill="FFFFFF"/>
        </w:rPr>
        <w:t>, As I am student in UWTSD, my population are learners who are involved in education environment, because of too many students in London campus, I made a sample of population.  According to explorable.com (2020), study community is often described as a well-defined group of individuals or objects that have similar features. In a certain community, all individuals or objects typically have a growing, combining characteristic or attribute.</w:t>
      </w:r>
    </w:p>
    <w:p w14:paraId="4592ED53" w14:textId="77777777" w:rsidR="00494195" w:rsidRDefault="0078560A">
      <w:pPr>
        <w:shd w:val="clear" w:color="auto" w:fill="FFFFFF"/>
        <w:jc w:val="both"/>
      </w:pPr>
      <w:r>
        <w:rPr>
          <w:rFonts w:ascii="Times New Roman" w:hAnsi="Times New Roman"/>
          <w:b/>
          <w:bCs/>
          <w:color w:val="2D2D2D"/>
          <w:sz w:val="24"/>
          <w:szCs w:val="24"/>
          <w:shd w:val="clear" w:color="auto" w:fill="FFFFFF"/>
        </w:rPr>
        <w:t xml:space="preserve">Sample and Sample size, </w:t>
      </w:r>
      <w:r>
        <w:rPr>
          <w:rFonts w:ascii="Times New Roman" w:hAnsi="Times New Roman"/>
          <w:color w:val="2D2D2D"/>
          <w:sz w:val="24"/>
          <w:szCs w:val="24"/>
          <w:shd w:val="clear" w:color="auto" w:fill="FFFFFF"/>
        </w:rPr>
        <w:t xml:space="preserve">according to methods.sagepub.com (2008), the sample size of a survey normally applies to the total of groups through which results have been obtained. The sample size can, however, be described in various forms. The sample size is the number of elements chosen for interaction or processing of data. </w:t>
      </w:r>
    </w:p>
    <w:p w14:paraId="30A76DEF"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The sample size are students from my class, which is 20 people, my survey will conduct each person to obtain better result, which will cover my topic ‘Impact of Virtual Learning environment’.</w:t>
      </w:r>
    </w:p>
    <w:p w14:paraId="22312911" w14:textId="77777777" w:rsidR="00494195" w:rsidRDefault="0078560A">
      <w:pPr>
        <w:shd w:val="clear" w:color="auto" w:fill="FFFFFF"/>
        <w:jc w:val="both"/>
        <w:rPr>
          <w:rFonts w:ascii="Times New Roman" w:hAnsi="Times New Roman"/>
          <w:b/>
          <w:bCs/>
          <w:color w:val="2D2D2D"/>
          <w:sz w:val="24"/>
          <w:szCs w:val="24"/>
          <w:shd w:val="clear" w:color="auto" w:fill="FFFFFF"/>
        </w:rPr>
      </w:pPr>
      <w:r>
        <w:rPr>
          <w:rFonts w:ascii="Times New Roman" w:hAnsi="Times New Roman"/>
          <w:b/>
          <w:bCs/>
          <w:color w:val="2D2D2D"/>
          <w:sz w:val="24"/>
          <w:szCs w:val="24"/>
          <w:shd w:val="clear" w:color="auto" w:fill="FFFFFF"/>
        </w:rPr>
        <w:t xml:space="preserve">Data Collection Process </w:t>
      </w:r>
    </w:p>
    <w:p w14:paraId="53013057"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For Better understanding my respondents, I made some question to made them in easiest mode to answer, my third question about rating will make me take a conclusion which will cover students feedback on (VLE), in this case I will realize what is the impact of virtual learning, through the answers available like (very good, good, ok, bad and very bad)  . </w:t>
      </w:r>
    </w:p>
    <w:p w14:paraId="6FA8582A"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Another thing that I trying to cover is that how long it takes to access Moodle, this is one of the important factors that students are struggle with. As we are in bad times, I made a question which will contain the difficult to access (Moodle or Microsoft Team), this is the inevitable process during this bad time.</w:t>
      </w:r>
    </w:p>
    <w:p w14:paraId="284B25F1"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The process of collecting data also will be in assemble of Virtual learning, through mails with a total of respondents 20 students. </w:t>
      </w:r>
    </w:p>
    <w:p w14:paraId="65FB4A91" w14:textId="77777777" w:rsidR="00494195" w:rsidRDefault="00494195">
      <w:pPr>
        <w:shd w:val="clear" w:color="auto" w:fill="FFFFFF"/>
        <w:jc w:val="both"/>
        <w:rPr>
          <w:rFonts w:ascii="Times New Roman" w:hAnsi="Times New Roman"/>
          <w:color w:val="2D2D2D"/>
          <w:sz w:val="24"/>
          <w:szCs w:val="24"/>
          <w:shd w:val="clear" w:color="auto" w:fill="FFFFFF"/>
        </w:rPr>
      </w:pPr>
    </w:p>
    <w:p w14:paraId="74688978" w14:textId="77777777" w:rsidR="00494195" w:rsidRDefault="0078560A" w:rsidP="001A2BA8">
      <w:pPr>
        <w:pStyle w:val="Heading1"/>
        <w:rPr>
          <w:rFonts w:ascii="Times New Roman" w:hAnsi="Times New Roman"/>
          <w:b/>
          <w:bCs/>
          <w:color w:val="2D2D2D"/>
          <w:sz w:val="28"/>
          <w:szCs w:val="28"/>
          <w:shd w:val="clear" w:color="auto" w:fill="FFFFFF"/>
        </w:rPr>
      </w:pPr>
      <w:bookmarkStart w:id="6" w:name="_Toc40194440"/>
      <w:r>
        <w:rPr>
          <w:rFonts w:ascii="Times New Roman" w:hAnsi="Times New Roman"/>
          <w:b/>
          <w:bCs/>
          <w:color w:val="2D2D2D"/>
          <w:sz w:val="28"/>
          <w:szCs w:val="28"/>
          <w:shd w:val="clear" w:color="auto" w:fill="FFFFFF"/>
        </w:rPr>
        <w:t>Ethics in Data Collection</w:t>
      </w:r>
      <w:bookmarkEnd w:id="6"/>
      <w:r>
        <w:rPr>
          <w:rFonts w:ascii="Times New Roman" w:hAnsi="Times New Roman"/>
          <w:b/>
          <w:bCs/>
          <w:color w:val="2D2D2D"/>
          <w:sz w:val="28"/>
          <w:szCs w:val="28"/>
          <w:shd w:val="clear" w:color="auto" w:fill="FFFFFF"/>
        </w:rPr>
        <w:t xml:space="preserve"> </w:t>
      </w:r>
    </w:p>
    <w:p w14:paraId="696EB6E7" w14:textId="37E02C25"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As I am conducting a research, I </w:t>
      </w:r>
      <w:proofErr w:type="gramStart"/>
      <w:r>
        <w:rPr>
          <w:rFonts w:ascii="Times New Roman" w:hAnsi="Times New Roman"/>
          <w:color w:val="2D2D2D"/>
          <w:sz w:val="24"/>
          <w:szCs w:val="24"/>
          <w:shd w:val="clear" w:color="auto" w:fill="FFFFFF"/>
        </w:rPr>
        <w:t>have to</w:t>
      </w:r>
      <w:proofErr w:type="gramEnd"/>
      <w:r>
        <w:rPr>
          <w:rFonts w:ascii="Times New Roman" w:hAnsi="Times New Roman"/>
          <w:color w:val="2D2D2D"/>
          <w:sz w:val="24"/>
          <w:szCs w:val="24"/>
          <w:shd w:val="clear" w:color="auto" w:fill="FFFFFF"/>
        </w:rPr>
        <w:t xml:space="preserve"> follow ethics in my data collection, the survey is part of academic education in my university</w:t>
      </w:r>
      <w:r w:rsidR="00D26401">
        <w:rPr>
          <w:rFonts w:ascii="Times New Roman" w:hAnsi="Times New Roman"/>
          <w:color w:val="2D2D2D"/>
          <w:sz w:val="24"/>
          <w:szCs w:val="24"/>
          <w:shd w:val="clear" w:color="auto" w:fill="FFFFFF"/>
        </w:rPr>
        <w:t>. Student service and our lecturer</w:t>
      </w:r>
      <w:r>
        <w:rPr>
          <w:rFonts w:ascii="Times New Roman" w:hAnsi="Times New Roman"/>
          <w:color w:val="2D2D2D"/>
          <w:sz w:val="24"/>
          <w:szCs w:val="24"/>
          <w:shd w:val="clear" w:color="auto" w:fill="FFFFFF"/>
        </w:rPr>
        <w:t xml:space="preserve"> gave </w:t>
      </w:r>
      <w:r w:rsidR="00284F22">
        <w:rPr>
          <w:rFonts w:ascii="Times New Roman" w:hAnsi="Times New Roman"/>
          <w:color w:val="2D2D2D"/>
          <w:sz w:val="24"/>
          <w:szCs w:val="24"/>
          <w:shd w:val="clear" w:color="auto" w:fill="FFFFFF"/>
        </w:rPr>
        <w:t>me permission</w:t>
      </w:r>
      <w:r>
        <w:rPr>
          <w:rFonts w:ascii="Times New Roman" w:hAnsi="Times New Roman"/>
          <w:color w:val="2D2D2D"/>
          <w:sz w:val="24"/>
          <w:szCs w:val="24"/>
          <w:shd w:val="clear" w:color="auto" w:fill="FFFFFF"/>
        </w:rPr>
        <w:t xml:space="preserve"> to conduct this survey, but</w:t>
      </w:r>
      <w:r w:rsidR="00D26401">
        <w:rPr>
          <w:rFonts w:ascii="Times New Roman" w:hAnsi="Times New Roman"/>
          <w:color w:val="2D2D2D"/>
          <w:sz w:val="24"/>
          <w:szCs w:val="24"/>
          <w:shd w:val="clear" w:color="auto" w:fill="FFFFFF"/>
        </w:rPr>
        <w:t>,</w:t>
      </w:r>
      <w:r>
        <w:rPr>
          <w:rFonts w:ascii="Times New Roman" w:hAnsi="Times New Roman"/>
          <w:color w:val="2D2D2D"/>
          <w:sz w:val="24"/>
          <w:szCs w:val="24"/>
          <w:shd w:val="clear" w:color="auto" w:fill="FFFFFF"/>
        </w:rPr>
        <w:t xml:space="preserve"> with some restrictions in accordance with confident of respondents</w:t>
      </w:r>
      <w:r w:rsidR="00D26401">
        <w:rPr>
          <w:rFonts w:ascii="Times New Roman" w:hAnsi="Times New Roman"/>
          <w:color w:val="2D2D2D"/>
          <w:sz w:val="24"/>
          <w:szCs w:val="24"/>
          <w:shd w:val="clear" w:color="auto" w:fill="FFFFFF"/>
        </w:rPr>
        <w:t>.</w:t>
      </w:r>
      <w:r>
        <w:rPr>
          <w:rFonts w:ascii="Times New Roman" w:hAnsi="Times New Roman"/>
          <w:color w:val="2D2D2D"/>
          <w:sz w:val="24"/>
          <w:szCs w:val="24"/>
          <w:shd w:val="clear" w:color="auto" w:fill="FFFFFF"/>
        </w:rPr>
        <w:t xml:space="preserve"> </w:t>
      </w:r>
      <w:r w:rsidR="00284F22">
        <w:rPr>
          <w:rFonts w:ascii="Times New Roman" w:hAnsi="Times New Roman"/>
          <w:color w:val="2D2D2D"/>
          <w:sz w:val="24"/>
          <w:szCs w:val="24"/>
          <w:shd w:val="clear" w:color="auto" w:fill="FFFFFF"/>
        </w:rPr>
        <w:t>Of course,</w:t>
      </w:r>
      <w:r>
        <w:rPr>
          <w:rFonts w:ascii="Times New Roman" w:hAnsi="Times New Roman"/>
          <w:color w:val="2D2D2D"/>
          <w:sz w:val="24"/>
          <w:szCs w:val="24"/>
          <w:shd w:val="clear" w:color="auto" w:fill="FFFFFF"/>
        </w:rPr>
        <w:t xml:space="preserve"> during my data </w:t>
      </w:r>
      <w:r w:rsidR="00D26401">
        <w:rPr>
          <w:rFonts w:ascii="Times New Roman" w:hAnsi="Times New Roman"/>
          <w:color w:val="2D2D2D"/>
          <w:sz w:val="24"/>
          <w:szCs w:val="24"/>
          <w:shd w:val="clear" w:color="auto" w:fill="FFFFFF"/>
        </w:rPr>
        <w:t>collection,</w:t>
      </w:r>
      <w:r>
        <w:rPr>
          <w:rFonts w:ascii="Times New Roman" w:hAnsi="Times New Roman"/>
          <w:color w:val="2D2D2D"/>
          <w:sz w:val="24"/>
          <w:szCs w:val="24"/>
          <w:shd w:val="clear" w:color="auto" w:fill="FFFFFF"/>
        </w:rPr>
        <w:t xml:space="preserve"> I followed these terms and conditions. Names of respondents will be anonymous to maintain higher and clear process. </w:t>
      </w:r>
    </w:p>
    <w:p w14:paraId="576BB4ED" w14:textId="77777777" w:rsidR="00494195" w:rsidRDefault="00494195">
      <w:pPr>
        <w:shd w:val="clear" w:color="auto" w:fill="FFFFFF"/>
        <w:jc w:val="both"/>
        <w:rPr>
          <w:rFonts w:ascii="Times New Roman" w:hAnsi="Times New Roman"/>
          <w:color w:val="2D2D2D"/>
          <w:sz w:val="24"/>
          <w:szCs w:val="24"/>
          <w:shd w:val="clear" w:color="auto" w:fill="FFFFFF"/>
        </w:rPr>
      </w:pPr>
    </w:p>
    <w:p w14:paraId="5A08CF59" w14:textId="77777777" w:rsidR="00494195" w:rsidRDefault="0078560A" w:rsidP="001A2BA8">
      <w:pPr>
        <w:pStyle w:val="Heading1"/>
        <w:rPr>
          <w:rFonts w:ascii="Times New Roman" w:hAnsi="Times New Roman"/>
          <w:b/>
          <w:bCs/>
          <w:color w:val="2D2D2D"/>
          <w:shd w:val="clear" w:color="auto" w:fill="FFFFFF"/>
        </w:rPr>
      </w:pPr>
      <w:bookmarkStart w:id="7" w:name="_Toc40194441"/>
      <w:r>
        <w:rPr>
          <w:rFonts w:ascii="Times New Roman" w:hAnsi="Times New Roman"/>
          <w:b/>
          <w:bCs/>
          <w:color w:val="2D2D2D"/>
          <w:shd w:val="clear" w:color="auto" w:fill="FFFFFF"/>
        </w:rPr>
        <w:t>Findings and Analysis.</w:t>
      </w:r>
      <w:bookmarkEnd w:id="7"/>
      <w:r>
        <w:rPr>
          <w:rFonts w:ascii="Times New Roman" w:hAnsi="Times New Roman"/>
          <w:b/>
          <w:bCs/>
          <w:color w:val="2D2D2D"/>
          <w:shd w:val="clear" w:color="auto" w:fill="FFFFFF"/>
        </w:rPr>
        <w:t xml:space="preserve"> </w:t>
      </w:r>
    </w:p>
    <w:p w14:paraId="40D44807" w14:textId="2ADBF907" w:rsidR="003B66DD" w:rsidRDefault="003B66DD">
      <w:pPr>
        <w:shd w:val="clear" w:color="auto" w:fill="FFFFFF"/>
        <w:jc w:val="both"/>
        <w:rPr>
          <w:rFonts w:ascii="Times New Roman" w:hAnsi="Times New Roman"/>
          <w:b/>
          <w:bCs/>
          <w:color w:val="2D2D2D"/>
          <w:sz w:val="32"/>
          <w:szCs w:val="32"/>
          <w:shd w:val="clear" w:color="auto" w:fill="FFFFFF"/>
        </w:rPr>
      </w:pPr>
      <w:r>
        <w:rPr>
          <w:rFonts w:ascii="Times New Roman" w:hAnsi="Times New Roman"/>
          <w:b/>
          <w:bCs/>
          <w:color w:val="2D2D2D"/>
          <w:sz w:val="32"/>
          <w:szCs w:val="32"/>
          <w:shd w:val="clear" w:color="auto" w:fill="FFFFFF"/>
        </w:rPr>
        <w:t xml:space="preserve"> </w:t>
      </w:r>
    </w:p>
    <w:p w14:paraId="7B2F0CBD" w14:textId="290E81E7" w:rsidR="00494195" w:rsidRDefault="003B66DD">
      <w:pPr>
        <w:shd w:val="clear" w:color="auto" w:fill="FFFFFF"/>
        <w:jc w:val="both"/>
      </w:pPr>
      <w:r>
        <w:t xml:space="preserve">              </w:t>
      </w:r>
      <w:r w:rsidR="0078560A">
        <w:rPr>
          <w:noProof/>
        </w:rPr>
        <w:drawing>
          <wp:inline distT="0" distB="0" distL="0" distR="0" wp14:anchorId="65BE68AB" wp14:editId="6DC01C0F">
            <wp:extent cx="5692140" cy="3733165"/>
            <wp:effectExtent l="0" t="0" r="3810" b="635"/>
            <wp:docPr id="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089995" w14:textId="77777777" w:rsidR="00494195" w:rsidRDefault="0078560A">
      <w:pPr>
        <w:shd w:val="clear" w:color="auto" w:fill="FFFFFF"/>
        <w:jc w:val="both"/>
        <w:rPr>
          <w:rFonts w:ascii="Times New Roman" w:hAnsi="Times New Roman"/>
          <w:b/>
          <w:bCs/>
          <w:color w:val="2D2D2D"/>
          <w:sz w:val="32"/>
          <w:szCs w:val="32"/>
          <w:shd w:val="clear" w:color="auto" w:fill="FFFFFF"/>
        </w:rPr>
      </w:pPr>
      <w:r>
        <w:rPr>
          <w:rFonts w:ascii="Times New Roman" w:hAnsi="Times New Roman"/>
          <w:b/>
          <w:bCs/>
          <w:color w:val="2D2D2D"/>
          <w:sz w:val="32"/>
          <w:szCs w:val="32"/>
          <w:shd w:val="clear" w:color="auto" w:fill="FFFFFF"/>
        </w:rPr>
        <w:t xml:space="preserve"> </w:t>
      </w:r>
    </w:p>
    <w:p w14:paraId="7FF8CAC2" w14:textId="77777777" w:rsidR="00494195" w:rsidRDefault="00494195">
      <w:pPr>
        <w:shd w:val="clear" w:color="auto" w:fill="FFFFFF"/>
        <w:jc w:val="both"/>
        <w:rPr>
          <w:rFonts w:ascii="Times New Roman" w:hAnsi="Times New Roman"/>
          <w:b/>
          <w:bCs/>
          <w:color w:val="2D2D2D"/>
          <w:sz w:val="32"/>
          <w:szCs w:val="32"/>
          <w:shd w:val="clear" w:color="auto" w:fill="FFFFFF"/>
        </w:rPr>
      </w:pPr>
    </w:p>
    <w:p w14:paraId="06876852" w14:textId="77777777" w:rsidR="00494195" w:rsidRDefault="0078560A">
      <w:pPr>
        <w:shd w:val="clear" w:color="auto" w:fill="FFFFFF"/>
        <w:jc w:val="both"/>
      </w:pPr>
      <w:r>
        <w:rPr>
          <w:rFonts w:ascii="Times New Roman" w:hAnsi="Times New Roman"/>
          <w:b/>
          <w:bCs/>
          <w:color w:val="2D2D2D"/>
          <w:sz w:val="28"/>
          <w:szCs w:val="28"/>
          <w:shd w:val="clear" w:color="auto" w:fill="FFFFFF"/>
        </w:rPr>
        <w:t>Results Table.</w:t>
      </w:r>
    </w:p>
    <w:tbl>
      <w:tblPr>
        <w:tblW w:w="9940" w:type="dxa"/>
        <w:tblCellMar>
          <w:left w:w="10" w:type="dxa"/>
          <w:right w:w="10" w:type="dxa"/>
        </w:tblCellMar>
        <w:tblLook w:val="04A0" w:firstRow="1" w:lastRow="0" w:firstColumn="1" w:lastColumn="0" w:noHBand="0" w:noVBand="1"/>
      </w:tblPr>
      <w:tblGrid>
        <w:gridCol w:w="1100"/>
        <w:gridCol w:w="1100"/>
        <w:gridCol w:w="1640"/>
        <w:gridCol w:w="1100"/>
        <w:gridCol w:w="1700"/>
        <w:gridCol w:w="1100"/>
        <w:gridCol w:w="1100"/>
        <w:gridCol w:w="1100"/>
      </w:tblGrid>
      <w:tr w:rsidR="00494195" w14:paraId="26DEEF12" w14:textId="77777777">
        <w:trPr>
          <w:trHeight w:val="288"/>
        </w:trPr>
        <w:tc>
          <w:tcPr>
            <w:tcW w:w="11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13B9BE60"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Q.1</w:t>
            </w:r>
          </w:p>
        </w:tc>
        <w:tc>
          <w:tcPr>
            <w:tcW w:w="1100" w:type="dxa"/>
            <w:tcBorders>
              <w:top w:val="single" w:sz="4" w:space="0" w:color="000000"/>
              <w:left w:val="single" w:sz="4" w:space="0" w:color="000000"/>
              <w:bottom w:val="single" w:sz="4" w:space="0" w:color="000000"/>
              <w:right w:val="single" w:sz="4" w:space="0" w:color="000000"/>
            </w:tcBorders>
            <w:shd w:val="clear" w:color="auto" w:fill="D9E1F2"/>
            <w:tcMar>
              <w:top w:w="0" w:type="dxa"/>
              <w:left w:w="108" w:type="dxa"/>
              <w:bottom w:w="0" w:type="dxa"/>
              <w:right w:w="108" w:type="dxa"/>
            </w:tcMar>
            <w:vAlign w:val="bottom"/>
          </w:tcPr>
          <w:p w14:paraId="57C91F46" w14:textId="77777777" w:rsidR="00494195" w:rsidRDefault="0078560A">
            <w:pPr>
              <w:spacing w:after="0" w:line="240" w:lineRule="auto"/>
            </w:pPr>
            <w:r>
              <w:rPr>
                <w:rFonts w:eastAsia="Times New Roman" w:cs="Calibri"/>
                <w:color w:val="000000"/>
                <w:lang w:eastAsia="en-GB"/>
              </w:rPr>
              <w:t xml:space="preserve">  </w:t>
            </w:r>
            <w:r>
              <w:rPr>
                <w:rFonts w:eastAsia="Times New Roman" w:cs="Calibri"/>
                <w:b/>
                <w:bCs/>
                <w:color w:val="000000"/>
                <w:lang w:eastAsia="en-GB"/>
              </w:rPr>
              <w:t xml:space="preserve"> yes </w:t>
            </w:r>
          </w:p>
        </w:tc>
        <w:tc>
          <w:tcPr>
            <w:tcW w:w="1640" w:type="dxa"/>
            <w:tcBorders>
              <w:top w:val="single" w:sz="4" w:space="0" w:color="000000"/>
              <w:left w:val="single" w:sz="4" w:space="0" w:color="000000"/>
              <w:bottom w:val="single" w:sz="4" w:space="0" w:color="000000"/>
              <w:right w:val="single" w:sz="4" w:space="0" w:color="000000"/>
            </w:tcBorders>
            <w:shd w:val="clear" w:color="auto" w:fill="D9E1F2"/>
            <w:tcMar>
              <w:top w:w="0" w:type="dxa"/>
              <w:left w:w="108" w:type="dxa"/>
              <w:bottom w:w="0" w:type="dxa"/>
              <w:right w:w="108" w:type="dxa"/>
            </w:tcMar>
            <w:vAlign w:val="bottom"/>
          </w:tcPr>
          <w:p w14:paraId="59C19552" w14:textId="77777777" w:rsidR="00494195" w:rsidRDefault="0078560A">
            <w:pPr>
              <w:spacing w:after="0" w:line="240" w:lineRule="auto"/>
              <w:rPr>
                <w:rFonts w:eastAsia="Times New Roman" w:cs="Calibri"/>
                <w:b/>
                <w:bCs/>
                <w:color w:val="000000"/>
                <w:lang w:eastAsia="en-GB"/>
              </w:rPr>
            </w:pPr>
            <w:r>
              <w:rPr>
                <w:rFonts w:eastAsia="Times New Roman" w:cs="Calibri"/>
                <w:b/>
                <w:bCs/>
                <w:color w:val="000000"/>
                <w:lang w:eastAsia="en-GB"/>
              </w:rPr>
              <w:t xml:space="preserve">    no </w:t>
            </w:r>
          </w:p>
        </w:tc>
        <w:tc>
          <w:tcPr>
            <w:tcW w:w="11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728A6345"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7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420F5144"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60AD79A3"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7A205D8B"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D9E1F2"/>
            <w:noWrap/>
            <w:tcMar>
              <w:top w:w="0" w:type="dxa"/>
              <w:left w:w="108" w:type="dxa"/>
              <w:bottom w:w="0" w:type="dxa"/>
              <w:right w:w="108" w:type="dxa"/>
            </w:tcMar>
            <w:vAlign w:val="bottom"/>
          </w:tcPr>
          <w:p w14:paraId="46B19CF3" w14:textId="77777777" w:rsidR="00494195" w:rsidRDefault="0078560A">
            <w:pPr>
              <w:spacing w:after="0" w:line="240" w:lineRule="auto"/>
              <w:rPr>
                <w:rFonts w:eastAsia="Times New Roman" w:cs="Calibri"/>
                <w:b/>
                <w:bCs/>
                <w:color w:val="000000"/>
                <w:lang w:eastAsia="en-GB"/>
              </w:rPr>
            </w:pPr>
            <w:r>
              <w:rPr>
                <w:rFonts w:eastAsia="Times New Roman" w:cs="Calibri"/>
                <w:b/>
                <w:bCs/>
                <w:color w:val="000000"/>
                <w:lang w:eastAsia="en-GB"/>
              </w:rPr>
              <w:t xml:space="preserve">      SUM</w:t>
            </w:r>
          </w:p>
        </w:tc>
      </w:tr>
      <w:tr w:rsidR="00494195" w14:paraId="15969E90" w14:textId="77777777">
        <w:trPr>
          <w:trHeight w:val="576"/>
        </w:trPr>
        <w:tc>
          <w:tcPr>
            <w:tcW w:w="1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864261" w14:textId="77777777" w:rsidR="00494195" w:rsidRDefault="0078560A">
            <w:pPr>
              <w:spacing w:after="0" w:line="240" w:lineRule="auto"/>
              <w:rPr>
                <w:rFonts w:eastAsia="Times New Roman" w:cs="Calibri"/>
                <w:b/>
                <w:bCs/>
                <w:color w:val="000000"/>
                <w:lang w:eastAsia="en-GB"/>
              </w:rPr>
            </w:pPr>
            <w:r>
              <w:rPr>
                <w:rFonts w:eastAsia="Times New Roman" w:cs="Calibri"/>
                <w:b/>
                <w:bCs/>
                <w:color w:val="000000"/>
                <w:lang w:eastAsia="en-GB"/>
              </w:rPr>
              <w:t>Do you use VLE?</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6AD6FF6" w14:textId="77777777" w:rsidR="00494195" w:rsidRDefault="0078560A">
            <w:pPr>
              <w:spacing w:after="0" w:line="240" w:lineRule="auto"/>
              <w:jc w:val="right"/>
              <w:rPr>
                <w:rFonts w:eastAsia="Times New Roman" w:cs="Calibri"/>
                <w:color w:val="000000"/>
                <w:lang w:eastAsia="en-GB"/>
              </w:rPr>
            </w:pPr>
            <w:r>
              <w:rPr>
                <w:rFonts w:eastAsia="Times New Roman" w:cs="Calibri"/>
                <w:color w:val="000000"/>
                <w:lang w:eastAsia="en-GB"/>
              </w:rPr>
              <w:t>18</w:t>
            </w:r>
          </w:p>
        </w:tc>
        <w:tc>
          <w:tcPr>
            <w:tcW w:w="16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6ACF958" w14:textId="77777777" w:rsidR="00494195" w:rsidRDefault="0078560A">
            <w:pPr>
              <w:spacing w:after="0" w:line="240" w:lineRule="auto"/>
              <w:jc w:val="right"/>
              <w:rPr>
                <w:rFonts w:eastAsia="Times New Roman" w:cs="Calibri"/>
                <w:color w:val="000000"/>
                <w:lang w:eastAsia="en-GB"/>
              </w:rPr>
            </w:pPr>
            <w:r>
              <w:rPr>
                <w:rFonts w:eastAsia="Times New Roman" w:cs="Calibri"/>
                <w:color w:val="000000"/>
                <w:lang w:eastAsia="en-GB"/>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4E6A207"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7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EE2A016"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7245904"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877AD05" w14:textId="77777777" w:rsidR="00494195" w:rsidRDefault="0078560A">
            <w:pPr>
              <w:spacing w:after="0" w:line="240" w:lineRule="auto"/>
              <w:rPr>
                <w:rFonts w:eastAsia="Times New Roman" w:cs="Calibri"/>
                <w:color w:val="000000"/>
                <w:lang w:eastAsia="en-GB"/>
              </w:rPr>
            </w:pPr>
            <w:r>
              <w:rPr>
                <w:rFonts w:eastAsia="Times New Roman" w:cs="Calibri"/>
                <w:color w:val="000000"/>
                <w:lang w:eastAsia="en-GB"/>
              </w:rPr>
              <w:t> </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23565FE" w14:textId="77777777" w:rsidR="00494195" w:rsidRDefault="0078560A">
            <w:pPr>
              <w:spacing w:after="0" w:line="240" w:lineRule="auto"/>
              <w:jc w:val="right"/>
              <w:rPr>
                <w:rFonts w:eastAsia="Times New Roman" w:cs="Calibri"/>
                <w:b/>
                <w:bCs/>
                <w:color w:val="000000"/>
                <w:lang w:eastAsia="en-GB"/>
              </w:rPr>
            </w:pPr>
            <w:r>
              <w:rPr>
                <w:rFonts w:eastAsia="Times New Roman" w:cs="Calibri"/>
                <w:b/>
                <w:bCs/>
                <w:color w:val="000000"/>
                <w:lang w:eastAsia="en-GB"/>
              </w:rPr>
              <w:t>20</w:t>
            </w:r>
          </w:p>
        </w:tc>
      </w:tr>
    </w:tbl>
    <w:p w14:paraId="4E4DB342" w14:textId="77777777" w:rsidR="00494195" w:rsidRDefault="0078560A">
      <w:pPr>
        <w:shd w:val="clear" w:color="auto" w:fill="FFFFFF"/>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15E2C69E" w14:textId="77777777" w:rsidR="00494195" w:rsidRDefault="0078560A">
      <w:pPr>
        <w:shd w:val="clear" w:color="auto" w:fill="FFFFFF"/>
        <w:jc w:val="both"/>
      </w:pPr>
      <w:r>
        <w:rPr>
          <w:rFonts w:ascii="Times New Roman" w:hAnsi="Times New Roman"/>
          <w:color w:val="2D2D2D"/>
          <w:sz w:val="24"/>
          <w:szCs w:val="24"/>
          <w:shd w:val="clear" w:color="auto" w:fill="FFFFFF"/>
        </w:rPr>
        <w:lastRenderedPageBreak/>
        <w:t xml:space="preserve"> </w:t>
      </w:r>
      <w:r>
        <w:rPr>
          <w:rFonts w:ascii="Times New Roman" w:hAnsi="Times New Roman"/>
          <w:b/>
          <w:bCs/>
          <w:color w:val="2D2D2D"/>
          <w:sz w:val="24"/>
          <w:szCs w:val="24"/>
          <w:shd w:val="clear" w:color="auto" w:fill="FFFFFF"/>
        </w:rPr>
        <w:t xml:space="preserve">                </w:t>
      </w:r>
      <w:r>
        <w:rPr>
          <w:rFonts w:ascii="Times New Roman" w:hAnsi="Times New Roman"/>
          <w:b/>
          <w:bCs/>
          <w:noProof/>
          <w:color w:val="2D2D2D"/>
          <w:sz w:val="24"/>
          <w:szCs w:val="24"/>
          <w:shd w:val="clear" w:color="auto" w:fill="FFFFFF"/>
        </w:rPr>
        <w:drawing>
          <wp:inline distT="0" distB="0" distL="0" distR="0" wp14:anchorId="3CB0FD4C" wp14:editId="5A9D27A9">
            <wp:extent cx="5486400" cy="3200400"/>
            <wp:effectExtent l="0" t="0" r="0" b="0"/>
            <wp:docPr id="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C8E08D" w14:textId="256A8AF9" w:rsidR="00494195" w:rsidRDefault="00494195">
      <w:pPr>
        <w:shd w:val="clear" w:color="auto" w:fill="FFFFFF"/>
        <w:rPr>
          <w:rFonts w:ascii="Times New Roman" w:hAnsi="Times New Roman"/>
          <w:color w:val="2D2D2D"/>
          <w:sz w:val="24"/>
          <w:szCs w:val="24"/>
          <w:shd w:val="clear" w:color="auto" w:fill="FFFFFF"/>
        </w:rPr>
      </w:pPr>
    </w:p>
    <w:p w14:paraId="03623DB0" w14:textId="77777777" w:rsidR="00246CC2" w:rsidRDefault="00246CC2">
      <w:pPr>
        <w:shd w:val="clear" w:color="auto" w:fill="FFFFFF"/>
        <w:rPr>
          <w:rFonts w:ascii="Times New Roman" w:hAnsi="Times New Roman"/>
          <w:b/>
          <w:bCs/>
          <w:color w:val="2D2D2D"/>
          <w:sz w:val="24"/>
          <w:szCs w:val="24"/>
          <w:shd w:val="clear" w:color="auto" w:fill="FFFFFF"/>
        </w:rPr>
      </w:pPr>
    </w:p>
    <w:p w14:paraId="755B452E" w14:textId="77777777" w:rsidR="00494195" w:rsidRDefault="00494195">
      <w:pPr>
        <w:jc w:val="both"/>
        <w:rPr>
          <w:rFonts w:ascii="Times New Roman" w:hAnsi="Times New Roman"/>
          <w:color w:val="000000"/>
          <w:sz w:val="24"/>
          <w:szCs w:val="24"/>
          <w:shd w:val="clear" w:color="auto" w:fill="FFFFFF"/>
        </w:rPr>
      </w:pPr>
    </w:p>
    <w:p w14:paraId="4979EC3F" w14:textId="5A161CEC" w:rsidR="00494195" w:rsidRDefault="00284F22">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Q1). We can see that 90% of respondents are answered with ‘yes’, that means that most of students </w:t>
      </w:r>
      <w:r w:rsidR="00C4245B">
        <w:rPr>
          <w:rFonts w:ascii="Times New Roman" w:hAnsi="Times New Roman"/>
          <w:color w:val="2D2D2D"/>
          <w:sz w:val="24"/>
          <w:szCs w:val="24"/>
          <w:shd w:val="clear" w:color="auto" w:fill="FFFFFF"/>
        </w:rPr>
        <w:t xml:space="preserve">using </w:t>
      </w:r>
      <w:r>
        <w:rPr>
          <w:rFonts w:ascii="Times New Roman" w:hAnsi="Times New Roman"/>
          <w:color w:val="2D2D2D"/>
          <w:sz w:val="24"/>
          <w:szCs w:val="24"/>
          <w:shd w:val="clear" w:color="auto" w:fill="FFFFFF"/>
        </w:rPr>
        <w:t xml:space="preserve">Virtual learning environment, 10% of my respondents answered with ‘no’ </w:t>
      </w:r>
      <w:r w:rsidR="00C4245B">
        <w:rPr>
          <w:rFonts w:ascii="Times New Roman" w:hAnsi="Times New Roman"/>
          <w:color w:val="2D2D2D"/>
          <w:sz w:val="24"/>
          <w:szCs w:val="24"/>
          <w:shd w:val="clear" w:color="auto" w:fill="FFFFFF"/>
        </w:rPr>
        <w:t xml:space="preserve">they do not use VLE, but they are familiar with that. </w:t>
      </w:r>
    </w:p>
    <w:p w14:paraId="2EC0FB29" w14:textId="6CA37C3C" w:rsidR="00C4245B" w:rsidRDefault="00C4245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90% of students is huge number, according with this question, I can conclude that education life is in permanent change, and traditional study in a short time will be just history. </w:t>
      </w:r>
    </w:p>
    <w:p w14:paraId="56E1EBF4" w14:textId="3425C7AF" w:rsidR="00C4245B" w:rsidRDefault="00C4245B">
      <w:pPr>
        <w:jc w:val="both"/>
        <w:rPr>
          <w:rFonts w:ascii="Times New Roman" w:hAnsi="Times New Roman"/>
          <w:color w:val="2D2D2D"/>
          <w:sz w:val="24"/>
          <w:szCs w:val="24"/>
          <w:shd w:val="clear" w:color="auto" w:fill="FFFFFF"/>
        </w:rPr>
      </w:pPr>
    </w:p>
    <w:p w14:paraId="286A4876" w14:textId="296B0E9F" w:rsidR="00C4245B" w:rsidRDefault="00C4245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sidR="003B66DD">
        <w:rPr>
          <w:noProof/>
        </w:rPr>
        <w:drawing>
          <wp:inline distT="0" distB="0" distL="0" distR="0" wp14:anchorId="0C274B48" wp14:editId="497B9A6F">
            <wp:extent cx="5463540" cy="3246120"/>
            <wp:effectExtent l="0" t="0" r="3810" b="0"/>
            <wp:docPr id="4" name="Chart 4">
              <a:extLst xmlns:a="http://schemas.openxmlformats.org/drawingml/2006/main">
                <a:ext uri="{FF2B5EF4-FFF2-40B4-BE49-F238E27FC236}">
                  <a16:creationId xmlns:a16="http://schemas.microsoft.com/office/drawing/2014/main" id="{14B585A7-BDBC-44F8-A5D7-7BA7676DAC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607CFA" w14:textId="4EBFCA4E" w:rsidR="00C4245B" w:rsidRDefault="00C4245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65691483" w14:textId="77777777" w:rsidR="00494195" w:rsidRDefault="0078560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0B44C773" w14:textId="195EC204" w:rsidR="00494195" w:rsidRDefault="000C3431">
      <w:pPr>
        <w:jc w:val="both"/>
        <w:rPr>
          <w:rFonts w:ascii="Times New Roman" w:hAnsi="Times New Roman"/>
          <w:b/>
          <w:bCs/>
          <w:color w:val="2D2D2D"/>
          <w:sz w:val="24"/>
          <w:szCs w:val="24"/>
          <w:shd w:val="clear" w:color="auto" w:fill="FFFFFF"/>
        </w:rPr>
      </w:pPr>
      <w:r w:rsidRPr="000C3431">
        <w:rPr>
          <w:rFonts w:ascii="Times New Roman" w:hAnsi="Times New Roman"/>
          <w:b/>
          <w:bCs/>
          <w:color w:val="2D2D2D"/>
          <w:sz w:val="24"/>
          <w:szCs w:val="24"/>
          <w:shd w:val="clear" w:color="auto" w:fill="FFFFFF"/>
        </w:rPr>
        <w:lastRenderedPageBreak/>
        <w:t xml:space="preserve">Results Table </w:t>
      </w:r>
    </w:p>
    <w:tbl>
      <w:tblPr>
        <w:tblW w:w="9940" w:type="dxa"/>
        <w:tblLook w:val="04A0" w:firstRow="1" w:lastRow="0" w:firstColumn="1" w:lastColumn="0" w:noHBand="0" w:noVBand="1"/>
      </w:tblPr>
      <w:tblGrid>
        <w:gridCol w:w="1100"/>
        <w:gridCol w:w="1100"/>
        <w:gridCol w:w="1640"/>
        <w:gridCol w:w="1100"/>
        <w:gridCol w:w="1700"/>
        <w:gridCol w:w="1100"/>
        <w:gridCol w:w="1100"/>
        <w:gridCol w:w="1100"/>
      </w:tblGrid>
      <w:tr w:rsidR="000C3431" w:rsidRPr="000C3431" w14:paraId="597F5FE1" w14:textId="77777777" w:rsidTr="000C3431">
        <w:trPr>
          <w:trHeight w:val="576"/>
        </w:trPr>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976E873" w14:textId="77777777"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color w:val="000000"/>
                <w:lang w:eastAsia="en-GB"/>
              </w:rPr>
              <w:t xml:space="preserve">Q.2 </w:t>
            </w:r>
          </w:p>
        </w:tc>
        <w:tc>
          <w:tcPr>
            <w:tcW w:w="110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11C07466" w14:textId="77777777" w:rsidR="000C3431" w:rsidRPr="000C3431" w:rsidRDefault="000C3431" w:rsidP="000C3431">
            <w:pPr>
              <w:suppressAutoHyphens w:val="0"/>
              <w:autoSpaceDN/>
              <w:spacing w:after="0" w:line="240" w:lineRule="auto"/>
              <w:textAlignment w:val="auto"/>
              <w:rPr>
                <w:rFonts w:eastAsia="Times New Roman" w:cs="Calibri"/>
                <w:b/>
                <w:bCs/>
                <w:color w:val="000000"/>
                <w:lang w:eastAsia="en-GB"/>
              </w:rPr>
            </w:pPr>
            <w:r w:rsidRPr="000C3431">
              <w:rPr>
                <w:rFonts w:eastAsia="Times New Roman" w:cs="Calibri"/>
                <w:b/>
                <w:bCs/>
                <w:color w:val="000000"/>
                <w:lang w:eastAsia="en-GB"/>
              </w:rPr>
              <w:t>everyday</w:t>
            </w:r>
          </w:p>
        </w:tc>
        <w:tc>
          <w:tcPr>
            <w:tcW w:w="164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1F3E20C2" w14:textId="77777777" w:rsidR="000C3431" w:rsidRPr="000C3431" w:rsidRDefault="000C3431" w:rsidP="000C3431">
            <w:pPr>
              <w:suppressAutoHyphens w:val="0"/>
              <w:autoSpaceDN/>
              <w:spacing w:after="0" w:line="240" w:lineRule="auto"/>
              <w:textAlignment w:val="auto"/>
              <w:rPr>
                <w:rFonts w:eastAsia="Times New Roman" w:cs="Calibri"/>
                <w:b/>
                <w:bCs/>
                <w:color w:val="000000"/>
                <w:lang w:eastAsia="en-GB"/>
              </w:rPr>
            </w:pPr>
            <w:r w:rsidRPr="000C3431">
              <w:rPr>
                <w:rFonts w:eastAsia="Times New Roman" w:cs="Calibri"/>
                <w:b/>
                <w:bCs/>
                <w:color w:val="000000"/>
                <w:lang w:eastAsia="en-GB"/>
              </w:rPr>
              <w:t xml:space="preserve">more than once a week </w:t>
            </w:r>
          </w:p>
        </w:tc>
        <w:tc>
          <w:tcPr>
            <w:tcW w:w="110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2D7B72B1" w14:textId="77777777"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b/>
                <w:bCs/>
                <w:color w:val="000000"/>
                <w:lang w:eastAsia="en-GB"/>
              </w:rPr>
              <w:t>once a week</w:t>
            </w:r>
            <w:r w:rsidRPr="000C3431">
              <w:rPr>
                <w:rFonts w:eastAsia="Times New Roman" w:cs="Calibri"/>
                <w:color w:val="000000"/>
                <w:lang w:eastAsia="en-GB"/>
              </w:rPr>
              <w:t xml:space="preserve"> </w:t>
            </w:r>
          </w:p>
        </w:tc>
        <w:tc>
          <w:tcPr>
            <w:tcW w:w="170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73EBBD53" w14:textId="728868FD"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b/>
                <w:bCs/>
                <w:color w:val="000000"/>
                <w:lang w:eastAsia="en-GB"/>
              </w:rPr>
              <w:t>once a month</w:t>
            </w:r>
            <w:r w:rsidRPr="000C3431">
              <w:rPr>
                <w:rFonts w:eastAsia="Times New Roman" w:cs="Calibri"/>
                <w:color w:val="000000"/>
                <w:lang w:eastAsia="en-GB"/>
              </w:rPr>
              <w:t xml:space="preserve"> </w:t>
            </w:r>
          </w:p>
        </w:tc>
        <w:tc>
          <w:tcPr>
            <w:tcW w:w="110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35CB0EDE" w14:textId="77777777" w:rsidR="000C3431" w:rsidRPr="000C3431" w:rsidRDefault="000C3431" w:rsidP="000C3431">
            <w:pPr>
              <w:suppressAutoHyphens w:val="0"/>
              <w:autoSpaceDN/>
              <w:spacing w:after="0" w:line="240" w:lineRule="auto"/>
              <w:textAlignment w:val="auto"/>
              <w:rPr>
                <w:rFonts w:eastAsia="Times New Roman" w:cs="Calibri"/>
                <w:b/>
                <w:bCs/>
                <w:color w:val="000000"/>
                <w:lang w:eastAsia="en-GB"/>
              </w:rPr>
            </w:pPr>
            <w:r w:rsidRPr="000C3431">
              <w:rPr>
                <w:rFonts w:eastAsia="Times New Roman" w:cs="Calibri"/>
                <w:b/>
                <w:bCs/>
                <w:color w:val="000000"/>
                <w:lang w:eastAsia="en-GB"/>
              </w:rPr>
              <w:t>never</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061BE9" w14:textId="77777777"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699B80" w14:textId="77777777" w:rsidR="000C3431" w:rsidRPr="000C3431" w:rsidRDefault="000C3431" w:rsidP="000C3431">
            <w:pPr>
              <w:suppressAutoHyphens w:val="0"/>
              <w:autoSpaceDN/>
              <w:spacing w:after="0" w:line="240" w:lineRule="auto"/>
              <w:textAlignment w:val="auto"/>
              <w:rPr>
                <w:rFonts w:eastAsia="Times New Roman" w:cs="Calibri"/>
                <w:b/>
                <w:bCs/>
                <w:color w:val="000000"/>
                <w:lang w:eastAsia="en-GB"/>
              </w:rPr>
            </w:pPr>
            <w:r w:rsidRPr="000C3431">
              <w:rPr>
                <w:rFonts w:eastAsia="Times New Roman" w:cs="Calibri"/>
                <w:b/>
                <w:bCs/>
                <w:color w:val="000000"/>
                <w:lang w:eastAsia="en-GB"/>
              </w:rPr>
              <w:t> </w:t>
            </w:r>
          </w:p>
        </w:tc>
      </w:tr>
      <w:tr w:rsidR="000C3431" w:rsidRPr="000C3431" w14:paraId="044C1A3F" w14:textId="77777777" w:rsidTr="000C3431">
        <w:trPr>
          <w:trHeight w:val="864"/>
        </w:trPr>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8E278A" w14:textId="77777777"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color w:val="000000"/>
                <w:lang w:eastAsia="en-GB"/>
              </w:rPr>
              <w:t>How often you use VLE?</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F82B9" w14:textId="77777777" w:rsidR="000C3431" w:rsidRPr="000C3431" w:rsidRDefault="000C3431" w:rsidP="000C3431">
            <w:pPr>
              <w:suppressAutoHyphens w:val="0"/>
              <w:autoSpaceDN/>
              <w:spacing w:after="0" w:line="240" w:lineRule="auto"/>
              <w:jc w:val="right"/>
              <w:textAlignment w:val="auto"/>
              <w:rPr>
                <w:rFonts w:eastAsia="Times New Roman" w:cs="Calibri"/>
                <w:color w:val="000000"/>
                <w:lang w:eastAsia="en-GB"/>
              </w:rPr>
            </w:pPr>
            <w:r w:rsidRPr="000C3431">
              <w:rPr>
                <w:rFonts w:eastAsia="Times New Roman" w:cs="Calibri"/>
                <w:color w:val="000000"/>
                <w:lang w:eastAsia="en-GB"/>
              </w:rPr>
              <w:t>4</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69F6B" w14:textId="77777777" w:rsidR="000C3431" w:rsidRPr="000C3431" w:rsidRDefault="000C3431" w:rsidP="000C3431">
            <w:pPr>
              <w:suppressAutoHyphens w:val="0"/>
              <w:autoSpaceDN/>
              <w:spacing w:after="0" w:line="240" w:lineRule="auto"/>
              <w:jc w:val="right"/>
              <w:textAlignment w:val="auto"/>
              <w:rPr>
                <w:rFonts w:eastAsia="Times New Roman" w:cs="Calibri"/>
                <w:color w:val="000000"/>
                <w:lang w:eastAsia="en-GB"/>
              </w:rPr>
            </w:pPr>
            <w:r w:rsidRPr="000C3431">
              <w:rPr>
                <w:rFonts w:eastAsia="Times New Roman" w:cs="Calibri"/>
                <w:color w:val="000000"/>
                <w:lang w:eastAsia="en-GB"/>
              </w:rPr>
              <w:t>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E85CB" w14:textId="77777777" w:rsidR="000C3431" w:rsidRPr="000C3431" w:rsidRDefault="000C3431" w:rsidP="000C3431">
            <w:pPr>
              <w:suppressAutoHyphens w:val="0"/>
              <w:autoSpaceDN/>
              <w:spacing w:after="0" w:line="240" w:lineRule="auto"/>
              <w:jc w:val="right"/>
              <w:textAlignment w:val="auto"/>
              <w:rPr>
                <w:rFonts w:eastAsia="Times New Roman" w:cs="Calibri"/>
                <w:color w:val="000000"/>
                <w:lang w:eastAsia="en-GB"/>
              </w:rPr>
            </w:pPr>
            <w:r w:rsidRPr="000C3431">
              <w:rPr>
                <w:rFonts w:eastAsia="Times New Roman" w:cs="Calibri"/>
                <w:color w:val="000000"/>
                <w:lang w:eastAsia="en-GB"/>
              </w:rPr>
              <w:t>3</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F7FE1" w14:textId="77777777" w:rsidR="000C3431" w:rsidRPr="000C3431" w:rsidRDefault="000C3431" w:rsidP="000C3431">
            <w:pPr>
              <w:suppressAutoHyphens w:val="0"/>
              <w:autoSpaceDN/>
              <w:spacing w:after="0" w:line="240" w:lineRule="auto"/>
              <w:jc w:val="right"/>
              <w:textAlignment w:val="auto"/>
              <w:rPr>
                <w:rFonts w:eastAsia="Times New Roman" w:cs="Calibri"/>
                <w:color w:val="000000"/>
                <w:lang w:eastAsia="en-GB"/>
              </w:rPr>
            </w:pPr>
            <w:r w:rsidRPr="000C3431">
              <w:rPr>
                <w:rFonts w:eastAsia="Times New Roman" w:cs="Calibri"/>
                <w:color w:val="000000"/>
                <w:lang w:eastAsia="en-GB"/>
              </w:rPr>
              <w:t>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9D159" w14:textId="77777777" w:rsidR="000C3431" w:rsidRPr="000C3431" w:rsidRDefault="000C3431" w:rsidP="000C3431">
            <w:pPr>
              <w:suppressAutoHyphens w:val="0"/>
              <w:autoSpaceDN/>
              <w:spacing w:after="0" w:line="240" w:lineRule="auto"/>
              <w:jc w:val="right"/>
              <w:textAlignment w:val="auto"/>
              <w:rPr>
                <w:rFonts w:eastAsia="Times New Roman" w:cs="Calibri"/>
                <w:color w:val="000000"/>
                <w:lang w:eastAsia="en-GB"/>
              </w:rPr>
            </w:pPr>
            <w:r w:rsidRPr="000C3431">
              <w:rPr>
                <w:rFonts w:eastAsia="Times New Roman" w:cs="Calibri"/>
                <w:color w:val="000000"/>
                <w:lang w:eastAsia="en-GB"/>
              </w:rPr>
              <w:t>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131DB" w14:textId="77777777" w:rsidR="000C3431" w:rsidRPr="000C3431" w:rsidRDefault="000C3431" w:rsidP="000C3431">
            <w:pPr>
              <w:suppressAutoHyphens w:val="0"/>
              <w:autoSpaceDN/>
              <w:spacing w:after="0" w:line="240" w:lineRule="auto"/>
              <w:textAlignment w:val="auto"/>
              <w:rPr>
                <w:rFonts w:eastAsia="Times New Roman" w:cs="Calibri"/>
                <w:color w:val="000000"/>
                <w:lang w:eastAsia="en-GB"/>
              </w:rPr>
            </w:pPr>
            <w:r w:rsidRPr="000C3431">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24EF6" w14:textId="77777777" w:rsidR="000C3431" w:rsidRPr="000C3431" w:rsidRDefault="000C3431" w:rsidP="000C3431">
            <w:pPr>
              <w:suppressAutoHyphens w:val="0"/>
              <w:autoSpaceDN/>
              <w:spacing w:after="0" w:line="240" w:lineRule="auto"/>
              <w:jc w:val="right"/>
              <w:textAlignment w:val="auto"/>
              <w:rPr>
                <w:rFonts w:eastAsia="Times New Roman" w:cs="Calibri"/>
                <w:b/>
                <w:bCs/>
                <w:color w:val="000000"/>
                <w:lang w:eastAsia="en-GB"/>
              </w:rPr>
            </w:pPr>
            <w:r w:rsidRPr="000C3431">
              <w:rPr>
                <w:rFonts w:eastAsia="Times New Roman" w:cs="Calibri"/>
                <w:b/>
                <w:bCs/>
                <w:color w:val="000000"/>
                <w:lang w:eastAsia="en-GB"/>
              </w:rPr>
              <w:t>20</w:t>
            </w:r>
          </w:p>
        </w:tc>
      </w:tr>
    </w:tbl>
    <w:p w14:paraId="68A442CB" w14:textId="4444FED5" w:rsidR="00494195" w:rsidRDefault="00494195">
      <w:pPr>
        <w:jc w:val="both"/>
        <w:rPr>
          <w:rFonts w:ascii="Times New Roman" w:hAnsi="Times New Roman"/>
          <w:color w:val="2D2D2D"/>
          <w:sz w:val="24"/>
          <w:szCs w:val="24"/>
          <w:shd w:val="clear" w:color="auto" w:fill="FFFFFF"/>
        </w:rPr>
      </w:pPr>
    </w:p>
    <w:p w14:paraId="25F10D51" w14:textId="1A78B789" w:rsidR="000C3431" w:rsidRDefault="000C3431">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Pr>
          <w:noProof/>
        </w:rPr>
        <w:drawing>
          <wp:inline distT="0" distB="0" distL="0" distR="0" wp14:anchorId="2991C330" wp14:editId="52F17520">
            <wp:extent cx="5547360" cy="3253740"/>
            <wp:effectExtent l="0" t="0" r="15240" b="3810"/>
            <wp:docPr id="5" name="Chart 5">
              <a:extLst xmlns:a="http://schemas.openxmlformats.org/drawingml/2006/main">
                <a:ext uri="{FF2B5EF4-FFF2-40B4-BE49-F238E27FC236}">
                  <a16:creationId xmlns:a16="http://schemas.microsoft.com/office/drawing/2014/main" id="{F11BF473-19B7-4EB8-B663-CCC6DF855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A3528C" w14:textId="77777777" w:rsidR="00494195" w:rsidRDefault="00494195">
      <w:pPr>
        <w:jc w:val="both"/>
        <w:rPr>
          <w:rFonts w:ascii="Times New Roman" w:hAnsi="Times New Roman"/>
          <w:color w:val="2D2D2D"/>
          <w:sz w:val="24"/>
          <w:szCs w:val="24"/>
          <w:shd w:val="clear" w:color="auto" w:fill="FFFFFF"/>
        </w:rPr>
      </w:pPr>
    </w:p>
    <w:p w14:paraId="3673DDFD" w14:textId="14273EBE" w:rsidR="00494195" w:rsidRDefault="00494195">
      <w:pPr>
        <w:jc w:val="both"/>
        <w:rPr>
          <w:rFonts w:ascii="Times New Roman" w:hAnsi="Times New Roman"/>
          <w:color w:val="2D2D2D"/>
          <w:sz w:val="24"/>
          <w:szCs w:val="24"/>
          <w:shd w:val="clear" w:color="auto" w:fill="FFFFFF"/>
        </w:rPr>
      </w:pPr>
    </w:p>
    <w:p w14:paraId="409ECB00" w14:textId="237B67B7" w:rsidR="000C3431" w:rsidRDefault="000C3431">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Q2) </w:t>
      </w:r>
      <w:r w:rsidR="00E0486C">
        <w:rPr>
          <w:rFonts w:ascii="Times New Roman" w:hAnsi="Times New Roman"/>
          <w:color w:val="2D2D2D"/>
          <w:sz w:val="24"/>
          <w:szCs w:val="24"/>
          <w:shd w:val="clear" w:color="auto" w:fill="FFFFFF"/>
        </w:rPr>
        <w:t xml:space="preserve">45% of students are using Virtual learning environment  more than once o week, also we have 20% of respondents who using VLE every day, that means that more than half of students using VLE constantly for their work at university, also we have 10% of respondents who do not using VLE, but they are combine two different learning style for better results.  </w:t>
      </w:r>
    </w:p>
    <w:p w14:paraId="5046AEC5" w14:textId="7FBC90F6" w:rsidR="00E0486C" w:rsidRDefault="00E0486C">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We can see that most of students are in progress with learning style</w:t>
      </w:r>
      <w:r w:rsidR="00E24601">
        <w:rPr>
          <w:rFonts w:ascii="Times New Roman" w:hAnsi="Times New Roman"/>
          <w:color w:val="2D2D2D"/>
          <w:sz w:val="24"/>
          <w:szCs w:val="24"/>
          <w:shd w:val="clear" w:color="auto" w:fill="FFFFFF"/>
        </w:rPr>
        <w:t xml:space="preserve">, and our university are based on this type of learning and they are sure that students are in better way for their academic life. </w:t>
      </w:r>
    </w:p>
    <w:p w14:paraId="001217B2" w14:textId="615F364E" w:rsidR="00E24601" w:rsidRDefault="00E24601">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1CB32BC6" w14:textId="1F28CF11" w:rsidR="00E24601" w:rsidRDefault="00E24601">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 xml:space="preserve">             </w:t>
      </w:r>
      <w:r>
        <w:rPr>
          <w:noProof/>
        </w:rPr>
        <w:drawing>
          <wp:inline distT="0" distB="0" distL="0" distR="0" wp14:anchorId="07A7E108" wp14:editId="0AF431C7">
            <wp:extent cx="5440680" cy="3307080"/>
            <wp:effectExtent l="0" t="0" r="7620" b="7620"/>
            <wp:docPr id="6" name="Chart 6">
              <a:extLst xmlns:a="http://schemas.openxmlformats.org/drawingml/2006/main">
                <a:ext uri="{FF2B5EF4-FFF2-40B4-BE49-F238E27FC236}">
                  <a16:creationId xmlns:a16="http://schemas.microsoft.com/office/drawing/2014/main" id="{1F01D251-45E0-4E51-8EE1-E84E2DBED0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17F856" w14:textId="77777777" w:rsidR="00494195" w:rsidRDefault="00494195">
      <w:pPr>
        <w:jc w:val="both"/>
        <w:rPr>
          <w:rFonts w:ascii="Times New Roman" w:hAnsi="Times New Roman"/>
          <w:color w:val="2D2D2D"/>
          <w:sz w:val="24"/>
          <w:szCs w:val="24"/>
          <w:shd w:val="clear" w:color="auto" w:fill="FFFFFF"/>
        </w:rPr>
      </w:pPr>
    </w:p>
    <w:p w14:paraId="0543510C" w14:textId="786C8191" w:rsidR="00494195" w:rsidRDefault="00E24601">
      <w:pPr>
        <w:jc w:val="both"/>
        <w:rPr>
          <w:rFonts w:ascii="Times New Roman" w:hAnsi="Times New Roman"/>
          <w:b/>
          <w:bCs/>
          <w:color w:val="2D2D2D"/>
          <w:sz w:val="24"/>
          <w:szCs w:val="24"/>
          <w:shd w:val="clear" w:color="auto" w:fill="FFFFFF"/>
        </w:rPr>
      </w:pPr>
      <w:r w:rsidRPr="00E24601">
        <w:rPr>
          <w:rFonts w:ascii="Times New Roman" w:hAnsi="Times New Roman"/>
          <w:b/>
          <w:bCs/>
          <w:color w:val="2D2D2D"/>
          <w:sz w:val="24"/>
          <w:szCs w:val="24"/>
          <w:shd w:val="clear" w:color="auto" w:fill="FFFFFF"/>
        </w:rPr>
        <w:t>Result</w:t>
      </w:r>
      <w:r>
        <w:rPr>
          <w:rFonts w:ascii="Times New Roman" w:hAnsi="Times New Roman"/>
          <w:b/>
          <w:bCs/>
          <w:color w:val="2D2D2D"/>
          <w:sz w:val="24"/>
          <w:szCs w:val="24"/>
          <w:shd w:val="clear" w:color="auto" w:fill="FFFFFF"/>
        </w:rPr>
        <w:t>s</w:t>
      </w:r>
      <w:r w:rsidRPr="00E24601">
        <w:rPr>
          <w:rFonts w:ascii="Times New Roman" w:hAnsi="Times New Roman"/>
          <w:b/>
          <w:bCs/>
          <w:color w:val="2D2D2D"/>
          <w:sz w:val="24"/>
          <w:szCs w:val="24"/>
          <w:shd w:val="clear" w:color="auto" w:fill="FFFFFF"/>
        </w:rPr>
        <w:t xml:space="preserve"> Table</w:t>
      </w:r>
      <w:r>
        <w:rPr>
          <w:rFonts w:ascii="Times New Roman" w:hAnsi="Times New Roman"/>
          <w:b/>
          <w:bCs/>
          <w:color w:val="2D2D2D"/>
          <w:sz w:val="24"/>
          <w:szCs w:val="24"/>
          <w:shd w:val="clear" w:color="auto" w:fill="FFFFFF"/>
        </w:rPr>
        <w:t>.</w:t>
      </w:r>
    </w:p>
    <w:tbl>
      <w:tblPr>
        <w:tblW w:w="9940" w:type="dxa"/>
        <w:tblLook w:val="04A0" w:firstRow="1" w:lastRow="0" w:firstColumn="1" w:lastColumn="0" w:noHBand="0" w:noVBand="1"/>
      </w:tblPr>
      <w:tblGrid>
        <w:gridCol w:w="1100"/>
        <w:gridCol w:w="1100"/>
        <w:gridCol w:w="1640"/>
        <w:gridCol w:w="1100"/>
        <w:gridCol w:w="1700"/>
        <w:gridCol w:w="1100"/>
        <w:gridCol w:w="1100"/>
        <w:gridCol w:w="1100"/>
      </w:tblGrid>
      <w:tr w:rsidR="00E24601" w:rsidRPr="00E24601" w14:paraId="118F814C" w14:textId="77777777" w:rsidTr="00E24601">
        <w:trPr>
          <w:trHeight w:val="288"/>
        </w:trPr>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4D7F54" w14:textId="77777777" w:rsidR="00E24601" w:rsidRPr="00E24601" w:rsidRDefault="00E24601" w:rsidP="00E24601">
            <w:pPr>
              <w:suppressAutoHyphens w:val="0"/>
              <w:autoSpaceDN/>
              <w:spacing w:after="0" w:line="240" w:lineRule="auto"/>
              <w:textAlignment w:val="auto"/>
              <w:rPr>
                <w:rFonts w:eastAsia="Times New Roman" w:cs="Calibri"/>
                <w:color w:val="000000"/>
                <w:lang w:eastAsia="en-GB"/>
              </w:rPr>
            </w:pPr>
            <w:r w:rsidRPr="00E24601">
              <w:rPr>
                <w:rFonts w:eastAsia="Times New Roman" w:cs="Calibri"/>
                <w:color w:val="000000"/>
                <w:lang w:eastAsia="en-GB"/>
              </w:rPr>
              <w:t>Q.3</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1A917B"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very good</w:t>
            </w:r>
          </w:p>
        </w:tc>
        <w:tc>
          <w:tcPr>
            <w:tcW w:w="16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C4BFEF7"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good</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A81170F"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ok</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5E5F4F"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bad</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07B30C5"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very bad</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10AAB98" w14:textId="77777777" w:rsidR="00E24601" w:rsidRPr="00E24601" w:rsidRDefault="00E24601" w:rsidP="00E24601">
            <w:pPr>
              <w:suppressAutoHyphens w:val="0"/>
              <w:autoSpaceDN/>
              <w:spacing w:after="0" w:line="240" w:lineRule="auto"/>
              <w:textAlignment w:val="auto"/>
              <w:rPr>
                <w:rFonts w:eastAsia="Times New Roman" w:cs="Calibri"/>
                <w:color w:val="000000"/>
                <w:lang w:eastAsia="en-GB"/>
              </w:rPr>
            </w:pPr>
            <w:r w:rsidRPr="00E24601">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1659845" w14:textId="77777777" w:rsidR="00E24601" w:rsidRPr="00E24601" w:rsidRDefault="00E24601" w:rsidP="00E24601">
            <w:pPr>
              <w:suppressAutoHyphens w:val="0"/>
              <w:autoSpaceDN/>
              <w:spacing w:after="0" w:line="240" w:lineRule="auto"/>
              <w:textAlignment w:val="auto"/>
              <w:rPr>
                <w:rFonts w:eastAsia="Times New Roman" w:cs="Calibri"/>
                <w:b/>
                <w:bCs/>
                <w:color w:val="000000"/>
                <w:lang w:eastAsia="en-GB"/>
              </w:rPr>
            </w:pPr>
            <w:r w:rsidRPr="00E24601">
              <w:rPr>
                <w:rFonts w:eastAsia="Times New Roman" w:cs="Calibri"/>
                <w:b/>
                <w:bCs/>
                <w:color w:val="000000"/>
                <w:lang w:eastAsia="en-GB"/>
              </w:rPr>
              <w:t> </w:t>
            </w:r>
          </w:p>
        </w:tc>
      </w:tr>
      <w:tr w:rsidR="00E24601" w:rsidRPr="00E24601" w14:paraId="238D3D9B" w14:textId="77777777" w:rsidTr="00E24601">
        <w:trPr>
          <w:trHeight w:val="864"/>
        </w:trPr>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6003E5" w14:textId="77777777" w:rsidR="00E24601" w:rsidRPr="00E24601" w:rsidRDefault="00E24601" w:rsidP="00E24601">
            <w:pPr>
              <w:suppressAutoHyphens w:val="0"/>
              <w:autoSpaceDN/>
              <w:spacing w:after="0" w:line="240" w:lineRule="auto"/>
              <w:textAlignment w:val="auto"/>
              <w:rPr>
                <w:rFonts w:eastAsia="Times New Roman" w:cs="Calibri"/>
                <w:color w:val="000000"/>
                <w:lang w:eastAsia="en-GB"/>
              </w:rPr>
            </w:pPr>
            <w:r w:rsidRPr="00E24601">
              <w:rPr>
                <w:rFonts w:eastAsia="Times New Roman" w:cs="Calibri"/>
                <w:color w:val="000000"/>
                <w:lang w:eastAsia="en-GB"/>
              </w:rPr>
              <w:t>How do you rate VLE?</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24661" w14:textId="77777777" w:rsidR="00E24601" w:rsidRPr="00E24601" w:rsidRDefault="00E24601" w:rsidP="00E24601">
            <w:pPr>
              <w:suppressAutoHyphens w:val="0"/>
              <w:autoSpaceDN/>
              <w:spacing w:after="0" w:line="240" w:lineRule="auto"/>
              <w:jc w:val="right"/>
              <w:textAlignment w:val="auto"/>
              <w:rPr>
                <w:rFonts w:eastAsia="Times New Roman" w:cs="Calibri"/>
                <w:color w:val="000000"/>
                <w:lang w:eastAsia="en-GB"/>
              </w:rPr>
            </w:pPr>
            <w:r w:rsidRPr="00E24601">
              <w:rPr>
                <w:rFonts w:eastAsia="Times New Roman" w:cs="Calibri"/>
                <w:color w:val="000000"/>
                <w:lang w:eastAsia="en-GB"/>
              </w:rPr>
              <w:t>3</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2B714" w14:textId="77777777" w:rsidR="00E24601" w:rsidRPr="00E24601" w:rsidRDefault="00E24601" w:rsidP="00E24601">
            <w:pPr>
              <w:suppressAutoHyphens w:val="0"/>
              <w:autoSpaceDN/>
              <w:spacing w:after="0" w:line="240" w:lineRule="auto"/>
              <w:jc w:val="right"/>
              <w:textAlignment w:val="auto"/>
              <w:rPr>
                <w:rFonts w:eastAsia="Times New Roman" w:cs="Calibri"/>
                <w:color w:val="000000"/>
                <w:lang w:eastAsia="en-GB"/>
              </w:rPr>
            </w:pPr>
            <w:r w:rsidRPr="00E24601">
              <w:rPr>
                <w:rFonts w:eastAsia="Times New Roman" w:cs="Calibri"/>
                <w:color w:val="000000"/>
                <w:lang w:eastAsia="en-GB"/>
              </w:rPr>
              <w:t>14</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64AD1" w14:textId="77777777" w:rsidR="00E24601" w:rsidRPr="00E24601" w:rsidRDefault="00E24601" w:rsidP="00E24601">
            <w:pPr>
              <w:suppressAutoHyphens w:val="0"/>
              <w:autoSpaceDN/>
              <w:spacing w:after="0" w:line="240" w:lineRule="auto"/>
              <w:jc w:val="right"/>
              <w:textAlignment w:val="auto"/>
              <w:rPr>
                <w:rFonts w:eastAsia="Times New Roman" w:cs="Calibri"/>
                <w:color w:val="000000"/>
                <w:lang w:eastAsia="en-GB"/>
              </w:rPr>
            </w:pPr>
            <w:r w:rsidRPr="00E24601">
              <w:rPr>
                <w:rFonts w:eastAsia="Times New Roman" w:cs="Calibri"/>
                <w:color w:val="000000"/>
                <w:lang w:eastAsia="en-GB"/>
              </w:rPr>
              <w:t>3</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0F185" w14:textId="77777777" w:rsidR="00E24601" w:rsidRPr="00E24601" w:rsidRDefault="00E24601" w:rsidP="00E24601">
            <w:pPr>
              <w:suppressAutoHyphens w:val="0"/>
              <w:autoSpaceDN/>
              <w:spacing w:after="0" w:line="240" w:lineRule="auto"/>
              <w:jc w:val="right"/>
              <w:textAlignment w:val="auto"/>
              <w:rPr>
                <w:rFonts w:eastAsia="Times New Roman" w:cs="Calibri"/>
                <w:color w:val="000000"/>
                <w:lang w:eastAsia="en-GB"/>
              </w:rPr>
            </w:pPr>
            <w:r w:rsidRPr="00E24601">
              <w:rPr>
                <w:rFonts w:eastAsia="Times New Roman" w:cs="Calibri"/>
                <w:color w:val="000000"/>
                <w:lang w:eastAsia="en-GB"/>
              </w:rPr>
              <w:t>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E3AA1" w14:textId="77777777" w:rsidR="00E24601" w:rsidRPr="00E24601" w:rsidRDefault="00E24601" w:rsidP="00E24601">
            <w:pPr>
              <w:suppressAutoHyphens w:val="0"/>
              <w:autoSpaceDN/>
              <w:spacing w:after="0" w:line="240" w:lineRule="auto"/>
              <w:jc w:val="right"/>
              <w:textAlignment w:val="auto"/>
              <w:rPr>
                <w:rFonts w:eastAsia="Times New Roman" w:cs="Calibri"/>
                <w:color w:val="000000"/>
                <w:lang w:eastAsia="en-GB"/>
              </w:rPr>
            </w:pPr>
            <w:r w:rsidRPr="00E24601">
              <w:rPr>
                <w:rFonts w:eastAsia="Times New Roman" w:cs="Calibri"/>
                <w:color w:val="000000"/>
                <w:lang w:eastAsia="en-GB"/>
              </w:rPr>
              <w:t>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C1EFD" w14:textId="77777777" w:rsidR="00E24601" w:rsidRPr="00E24601" w:rsidRDefault="00E24601" w:rsidP="00E24601">
            <w:pPr>
              <w:suppressAutoHyphens w:val="0"/>
              <w:autoSpaceDN/>
              <w:spacing w:after="0" w:line="240" w:lineRule="auto"/>
              <w:textAlignment w:val="auto"/>
              <w:rPr>
                <w:rFonts w:eastAsia="Times New Roman" w:cs="Calibri"/>
                <w:color w:val="000000"/>
                <w:lang w:eastAsia="en-GB"/>
              </w:rPr>
            </w:pPr>
            <w:r w:rsidRPr="00E24601">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0D83FC" w14:textId="77777777" w:rsidR="00E24601" w:rsidRPr="00E24601" w:rsidRDefault="00E24601" w:rsidP="00E24601">
            <w:pPr>
              <w:suppressAutoHyphens w:val="0"/>
              <w:autoSpaceDN/>
              <w:spacing w:after="0" w:line="240" w:lineRule="auto"/>
              <w:jc w:val="right"/>
              <w:textAlignment w:val="auto"/>
              <w:rPr>
                <w:rFonts w:eastAsia="Times New Roman" w:cs="Calibri"/>
                <w:b/>
                <w:bCs/>
                <w:color w:val="000000"/>
                <w:lang w:eastAsia="en-GB"/>
              </w:rPr>
            </w:pPr>
            <w:r w:rsidRPr="00E24601">
              <w:rPr>
                <w:rFonts w:eastAsia="Times New Roman" w:cs="Calibri"/>
                <w:b/>
                <w:bCs/>
                <w:color w:val="000000"/>
                <w:lang w:eastAsia="en-GB"/>
              </w:rPr>
              <w:t>20</w:t>
            </w:r>
          </w:p>
        </w:tc>
      </w:tr>
    </w:tbl>
    <w:p w14:paraId="75B39122" w14:textId="40202279" w:rsidR="00E24601" w:rsidRDefault="00E24601">
      <w:pPr>
        <w:jc w:val="both"/>
        <w:rPr>
          <w:rFonts w:ascii="Times New Roman" w:hAnsi="Times New Roman"/>
          <w:b/>
          <w:bCs/>
          <w:color w:val="2D2D2D"/>
          <w:sz w:val="24"/>
          <w:szCs w:val="24"/>
          <w:shd w:val="clear" w:color="auto" w:fill="FFFFFF"/>
        </w:rPr>
      </w:pPr>
    </w:p>
    <w:p w14:paraId="2BD762E9" w14:textId="5EB4FE5E" w:rsidR="00E24601" w:rsidRDefault="00E24601">
      <w:pPr>
        <w:jc w:val="both"/>
        <w:rPr>
          <w:rFonts w:ascii="Times New Roman" w:hAnsi="Times New Roman"/>
          <w:b/>
          <w:bCs/>
          <w:color w:val="2D2D2D"/>
          <w:sz w:val="24"/>
          <w:szCs w:val="24"/>
          <w:shd w:val="clear" w:color="auto" w:fill="FFFFFF"/>
        </w:rPr>
      </w:pPr>
      <w:r>
        <w:rPr>
          <w:rFonts w:ascii="Times New Roman" w:hAnsi="Times New Roman"/>
          <w:b/>
          <w:bCs/>
          <w:color w:val="2D2D2D"/>
          <w:sz w:val="24"/>
          <w:szCs w:val="24"/>
          <w:shd w:val="clear" w:color="auto" w:fill="FFFFFF"/>
        </w:rPr>
        <w:t xml:space="preserve">                 </w:t>
      </w:r>
      <w:r>
        <w:rPr>
          <w:noProof/>
        </w:rPr>
        <w:drawing>
          <wp:inline distT="0" distB="0" distL="0" distR="0" wp14:anchorId="5D51A9AA" wp14:editId="608F5681">
            <wp:extent cx="5242560" cy="3116580"/>
            <wp:effectExtent l="0" t="0" r="15240" b="7620"/>
            <wp:docPr id="7" name="Chart 7">
              <a:extLst xmlns:a="http://schemas.openxmlformats.org/drawingml/2006/main">
                <a:ext uri="{FF2B5EF4-FFF2-40B4-BE49-F238E27FC236}">
                  <a16:creationId xmlns:a16="http://schemas.microsoft.com/office/drawing/2014/main" id="{CEF390F8-78AC-4C4C-B818-69E3DDC929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5D7E42" w14:textId="77777777" w:rsidR="00E24601" w:rsidRPr="00E24601" w:rsidRDefault="00E24601">
      <w:pPr>
        <w:jc w:val="both"/>
        <w:rPr>
          <w:rFonts w:ascii="Times New Roman" w:hAnsi="Times New Roman"/>
          <w:b/>
          <w:bCs/>
          <w:color w:val="2D2D2D"/>
          <w:sz w:val="24"/>
          <w:szCs w:val="24"/>
          <w:shd w:val="clear" w:color="auto" w:fill="FFFFFF"/>
        </w:rPr>
      </w:pPr>
    </w:p>
    <w:p w14:paraId="0288DF81" w14:textId="77777777" w:rsidR="00494195" w:rsidRDefault="00494195">
      <w:pPr>
        <w:jc w:val="both"/>
        <w:rPr>
          <w:rFonts w:ascii="Times New Roman" w:hAnsi="Times New Roman"/>
          <w:color w:val="2D2D2D"/>
          <w:sz w:val="24"/>
          <w:szCs w:val="24"/>
          <w:shd w:val="clear" w:color="auto" w:fill="FFFFFF"/>
        </w:rPr>
      </w:pPr>
    </w:p>
    <w:p w14:paraId="57F2F66F" w14:textId="27CDDF83" w:rsidR="00494195" w:rsidRDefault="00EF1836">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Q3) My respondents are passed VLE, we can see that 100% (VLE) took a good feedback from students, 70% of people answered with good, this means that students are in good relationship with this kind of study. </w:t>
      </w:r>
    </w:p>
    <w:p w14:paraId="2604A3AB" w14:textId="3D7352FF" w:rsidR="00EF1836" w:rsidRDefault="00EF1836">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 xml:space="preserve">Additionally, we have 15% of respondents who choose ‘very good’ they like the organisation of the Moodle and how tutors sharing their work with students. Any way we have a good feedback here, and I think that is </w:t>
      </w:r>
      <w:r w:rsidR="0019265B">
        <w:rPr>
          <w:rFonts w:ascii="Times New Roman" w:hAnsi="Times New Roman"/>
          <w:color w:val="2D2D2D"/>
          <w:sz w:val="24"/>
          <w:szCs w:val="24"/>
          <w:shd w:val="clear" w:color="auto" w:fill="FFFFFF"/>
        </w:rPr>
        <w:t>based on</w:t>
      </w:r>
      <w:r>
        <w:rPr>
          <w:rFonts w:ascii="Times New Roman" w:hAnsi="Times New Roman"/>
          <w:color w:val="2D2D2D"/>
          <w:sz w:val="24"/>
          <w:szCs w:val="24"/>
          <w:shd w:val="clear" w:color="auto" w:fill="FFFFFF"/>
        </w:rPr>
        <w:t xml:space="preserve"> justly. </w:t>
      </w:r>
    </w:p>
    <w:p w14:paraId="0C43CDD1" w14:textId="203B81DA" w:rsidR="0019265B" w:rsidRDefault="0019265B">
      <w:pPr>
        <w:jc w:val="both"/>
        <w:rPr>
          <w:rFonts w:ascii="Times New Roman" w:hAnsi="Times New Roman"/>
          <w:color w:val="2D2D2D"/>
          <w:sz w:val="24"/>
          <w:szCs w:val="24"/>
          <w:shd w:val="clear" w:color="auto" w:fill="FFFFFF"/>
        </w:rPr>
      </w:pPr>
    </w:p>
    <w:p w14:paraId="1CBBC139" w14:textId="69F06A04" w:rsidR="00F75B58" w:rsidRDefault="0019265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Pr>
          <w:noProof/>
        </w:rPr>
        <w:drawing>
          <wp:inline distT="0" distB="0" distL="0" distR="0" wp14:anchorId="56CD0B31" wp14:editId="6AA55B43">
            <wp:extent cx="5448300" cy="3512820"/>
            <wp:effectExtent l="0" t="0" r="0" b="0"/>
            <wp:docPr id="8" name="Chart 8">
              <a:extLst xmlns:a="http://schemas.openxmlformats.org/drawingml/2006/main">
                <a:ext uri="{FF2B5EF4-FFF2-40B4-BE49-F238E27FC236}">
                  <a16:creationId xmlns:a16="http://schemas.microsoft.com/office/drawing/2014/main" id="{4CC1A249-3560-4FF5-8C6F-9FE461B290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54B773" w14:textId="77777777" w:rsidR="00F75B58" w:rsidRDefault="00F75B58">
      <w:pPr>
        <w:jc w:val="both"/>
        <w:rPr>
          <w:rFonts w:ascii="Times New Roman" w:hAnsi="Times New Roman"/>
          <w:b/>
          <w:bCs/>
          <w:color w:val="2D2D2D"/>
          <w:sz w:val="24"/>
          <w:szCs w:val="24"/>
          <w:shd w:val="clear" w:color="auto" w:fill="FFFFFF"/>
        </w:rPr>
      </w:pPr>
    </w:p>
    <w:tbl>
      <w:tblPr>
        <w:tblpPr w:leftFromText="180" w:rightFromText="180" w:vertAnchor="text" w:horzAnchor="margin" w:tblpY="381"/>
        <w:tblW w:w="9940" w:type="dxa"/>
        <w:tblLook w:val="04A0" w:firstRow="1" w:lastRow="0" w:firstColumn="1" w:lastColumn="0" w:noHBand="0" w:noVBand="1"/>
      </w:tblPr>
      <w:tblGrid>
        <w:gridCol w:w="1435"/>
        <w:gridCol w:w="765"/>
        <w:gridCol w:w="1640"/>
        <w:gridCol w:w="1100"/>
        <w:gridCol w:w="1700"/>
        <w:gridCol w:w="1100"/>
        <w:gridCol w:w="1100"/>
        <w:gridCol w:w="1100"/>
      </w:tblGrid>
      <w:tr w:rsidR="00F75B58" w:rsidRPr="0019265B" w14:paraId="45AA22C1" w14:textId="77777777" w:rsidTr="00F75B58">
        <w:trPr>
          <w:trHeight w:val="288"/>
        </w:trPr>
        <w:tc>
          <w:tcPr>
            <w:tcW w:w="1435"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0E23535"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Q.4</w:t>
            </w:r>
          </w:p>
        </w:tc>
        <w:tc>
          <w:tcPr>
            <w:tcW w:w="765"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211FFA30" w14:textId="77777777" w:rsidR="00F75B58" w:rsidRPr="0019265B" w:rsidRDefault="00F75B58" w:rsidP="00F75B58">
            <w:pPr>
              <w:suppressAutoHyphens w:val="0"/>
              <w:autoSpaceDN/>
              <w:spacing w:after="0" w:line="240" w:lineRule="auto"/>
              <w:textAlignment w:val="auto"/>
              <w:rPr>
                <w:rFonts w:eastAsia="Times New Roman" w:cs="Calibri"/>
                <w:b/>
                <w:bCs/>
                <w:color w:val="000000"/>
                <w:lang w:eastAsia="en-GB"/>
              </w:rPr>
            </w:pPr>
            <w:r w:rsidRPr="0019265B">
              <w:rPr>
                <w:rFonts w:eastAsia="Times New Roman" w:cs="Calibri"/>
                <w:b/>
                <w:bCs/>
                <w:color w:val="000000"/>
                <w:lang w:eastAsia="en-GB"/>
              </w:rPr>
              <w:t>yes</w:t>
            </w:r>
          </w:p>
        </w:tc>
        <w:tc>
          <w:tcPr>
            <w:tcW w:w="16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2CDC54C" w14:textId="77777777" w:rsidR="00F75B58" w:rsidRPr="0019265B" w:rsidRDefault="00F75B58" w:rsidP="00F75B58">
            <w:pPr>
              <w:suppressAutoHyphens w:val="0"/>
              <w:autoSpaceDN/>
              <w:spacing w:after="0" w:line="240" w:lineRule="auto"/>
              <w:textAlignment w:val="auto"/>
              <w:rPr>
                <w:rFonts w:eastAsia="Times New Roman" w:cs="Calibri"/>
                <w:b/>
                <w:bCs/>
                <w:color w:val="000000"/>
                <w:lang w:eastAsia="en-GB"/>
              </w:rPr>
            </w:pPr>
            <w:r w:rsidRPr="0019265B">
              <w:rPr>
                <w:rFonts w:eastAsia="Times New Roman" w:cs="Calibri"/>
                <w:b/>
                <w:bCs/>
                <w:color w:val="000000"/>
                <w:lang w:eastAsia="en-GB"/>
              </w:rPr>
              <w:t>no</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B16E7DA"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8C9579D"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32C51A"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9C05095"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1E051AC" w14:textId="77777777" w:rsidR="00F75B58" w:rsidRPr="0019265B" w:rsidRDefault="00F75B58" w:rsidP="00F75B58">
            <w:pPr>
              <w:suppressAutoHyphens w:val="0"/>
              <w:autoSpaceDN/>
              <w:spacing w:after="0" w:line="240" w:lineRule="auto"/>
              <w:textAlignment w:val="auto"/>
              <w:rPr>
                <w:rFonts w:eastAsia="Times New Roman" w:cs="Calibri"/>
                <w:b/>
                <w:bCs/>
                <w:color w:val="000000"/>
                <w:lang w:eastAsia="en-GB"/>
              </w:rPr>
            </w:pPr>
            <w:r w:rsidRPr="0019265B">
              <w:rPr>
                <w:rFonts w:eastAsia="Times New Roman" w:cs="Calibri"/>
                <w:b/>
                <w:bCs/>
                <w:color w:val="000000"/>
                <w:lang w:eastAsia="en-GB"/>
              </w:rPr>
              <w:t> </w:t>
            </w:r>
          </w:p>
        </w:tc>
      </w:tr>
      <w:tr w:rsidR="00F75B58" w:rsidRPr="0019265B" w14:paraId="6118C42B" w14:textId="77777777" w:rsidTr="00F75B58">
        <w:trPr>
          <w:trHeight w:val="1313"/>
        </w:trPr>
        <w:tc>
          <w:tcPr>
            <w:tcW w:w="14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0415EA"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Do you like organisational plan of the Moodle?</w:t>
            </w:r>
          </w:p>
        </w:tc>
        <w:tc>
          <w:tcPr>
            <w:tcW w:w="7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976A4" w14:textId="77777777" w:rsidR="00F75B58" w:rsidRPr="0019265B" w:rsidRDefault="00F75B58" w:rsidP="00F75B58">
            <w:pPr>
              <w:suppressAutoHyphens w:val="0"/>
              <w:autoSpaceDN/>
              <w:spacing w:after="0" w:line="240" w:lineRule="auto"/>
              <w:jc w:val="right"/>
              <w:textAlignment w:val="auto"/>
              <w:rPr>
                <w:rFonts w:eastAsia="Times New Roman" w:cs="Calibri"/>
                <w:color w:val="000000"/>
                <w:lang w:eastAsia="en-GB"/>
              </w:rPr>
            </w:pPr>
            <w:r w:rsidRPr="0019265B">
              <w:rPr>
                <w:rFonts w:eastAsia="Times New Roman" w:cs="Calibri"/>
                <w:color w:val="000000"/>
                <w:lang w:eastAsia="en-GB"/>
              </w:rPr>
              <w:t>17</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95A1B" w14:textId="77777777" w:rsidR="00F75B58" w:rsidRPr="0019265B" w:rsidRDefault="00F75B58" w:rsidP="00F75B58">
            <w:pPr>
              <w:suppressAutoHyphens w:val="0"/>
              <w:autoSpaceDN/>
              <w:spacing w:after="0" w:line="240" w:lineRule="auto"/>
              <w:jc w:val="right"/>
              <w:textAlignment w:val="auto"/>
              <w:rPr>
                <w:rFonts w:eastAsia="Times New Roman" w:cs="Calibri"/>
                <w:color w:val="000000"/>
                <w:lang w:eastAsia="en-GB"/>
              </w:rPr>
            </w:pPr>
            <w:r w:rsidRPr="0019265B">
              <w:rPr>
                <w:rFonts w:eastAsia="Times New Roman" w:cs="Calibri"/>
                <w:color w:val="000000"/>
                <w:lang w:eastAsia="en-GB"/>
              </w:rPr>
              <w:t>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28031"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CD575"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5B481"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AB23F" w14:textId="77777777" w:rsidR="00F75B58" w:rsidRPr="0019265B" w:rsidRDefault="00F75B58" w:rsidP="00F75B58">
            <w:pPr>
              <w:suppressAutoHyphens w:val="0"/>
              <w:autoSpaceDN/>
              <w:spacing w:after="0" w:line="240" w:lineRule="auto"/>
              <w:textAlignment w:val="auto"/>
              <w:rPr>
                <w:rFonts w:eastAsia="Times New Roman" w:cs="Calibri"/>
                <w:color w:val="000000"/>
                <w:lang w:eastAsia="en-GB"/>
              </w:rPr>
            </w:pPr>
            <w:r w:rsidRPr="0019265B">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4FE9D" w14:textId="77777777" w:rsidR="00F75B58" w:rsidRPr="0019265B" w:rsidRDefault="00F75B58" w:rsidP="00F75B58">
            <w:pPr>
              <w:suppressAutoHyphens w:val="0"/>
              <w:autoSpaceDN/>
              <w:spacing w:after="0" w:line="240" w:lineRule="auto"/>
              <w:jc w:val="right"/>
              <w:textAlignment w:val="auto"/>
              <w:rPr>
                <w:rFonts w:eastAsia="Times New Roman" w:cs="Calibri"/>
                <w:b/>
                <w:bCs/>
                <w:color w:val="000000"/>
                <w:lang w:eastAsia="en-GB"/>
              </w:rPr>
            </w:pPr>
            <w:r w:rsidRPr="0019265B">
              <w:rPr>
                <w:rFonts w:eastAsia="Times New Roman" w:cs="Calibri"/>
                <w:b/>
                <w:bCs/>
                <w:color w:val="000000"/>
                <w:lang w:eastAsia="en-GB"/>
              </w:rPr>
              <w:t>20</w:t>
            </w:r>
          </w:p>
        </w:tc>
      </w:tr>
    </w:tbl>
    <w:p w14:paraId="26697470" w14:textId="0E2A9E7C" w:rsidR="00F75B58" w:rsidRPr="00F75B58" w:rsidRDefault="00F75B58">
      <w:pPr>
        <w:jc w:val="both"/>
        <w:rPr>
          <w:rFonts w:ascii="Times New Roman" w:hAnsi="Times New Roman"/>
          <w:b/>
          <w:bCs/>
          <w:color w:val="2D2D2D"/>
          <w:sz w:val="24"/>
          <w:szCs w:val="24"/>
          <w:shd w:val="clear" w:color="auto" w:fill="FFFFFF"/>
        </w:rPr>
      </w:pPr>
      <w:r w:rsidRPr="00F75B58">
        <w:rPr>
          <w:rFonts w:ascii="Times New Roman" w:hAnsi="Times New Roman"/>
          <w:b/>
          <w:bCs/>
          <w:color w:val="2D2D2D"/>
          <w:sz w:val="24"/>
          <w:szCs w:val="24"/>
          <w:shd w:val="clear" w:color="auto" w:fill="FFFFFF"/>
        </w:rPr>
        <w:t xml:space="preserve"> Results Table</w:t>
      </w:r>
      <w:r>
        <w:rPr>
          <w:rFonts w:ascii="Times New Roman" w:hAnsi="Times New Roman"/>
          <w:b/>
          <w:bCs/>
          <w:color w:val="2D2D2D"/>
          <w:sz w:val="24"/>
          <w:szCs w:val="24"/>
          <w:shd w:val="clear" w:color="auto" w:fill="FFFFFF"/>
        </w:rPr>
        <w:t>.</w:t>
      </w:r>
    </w:p>
    <w:p w14:paraId="5B151985" w14:textId="5380E7A5" w:rsidR="0019265B" w:rsidRDefault="0019265B">
      <w:pPr>
        <w:jc w:val="both"/>
        <w:rPr>
          <w:rFonts w:ascii="Times New Roman" w:hAnsi="Times New Roman"/>
          <w:color w:val="2D2D2D"/>
          <w:sz w:val="24"/>
          <w:szCs w:val="24"/>
          <w:shd w:val="clear" w:color="auto" w:fill="FFFFFF"/>
        </w:rPr>
      </w:pPr>
    </w:p>
    <w:p w14:paraId="1343871A" w14:textId="7062A6C6" w:rsidR="0019265B" w:rsidRDefault="00F75B58">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sidR="00677F50">
        <w:rPr>
          <w:rFonts w:ascii="Times New Roman" w:hAnsi="Times New Roman"/>
          <w:color w:val="2D2D2D"/>
          <w:sz w:val="24"/>
          <w:szCs w:val="24"/>
          <w:shd w:val="clear" w:color="auto" w:fill="FFFFFF"/>
        </w:rPr>
        <w:t xml:space="preserve">      </w:t>
      </w:r>
      <w:r>
        <w:rPr>
          <w:noProof/>
        </w:rPr>
        <w:drawing>
          <wp:inline distT="0" distB="0" distL="0" distR="0" wp14:anchorId="59DC1CE8" wp14:editId="6C4DE099">
            <wp:extent cx="5455920" cy="2956560"/>
            <wp:effectExtent l="0" t="0" r="11430" b="15240"/>
            <wp:docPr id="9" name="Chart 9">
              <a:extLst xmlns:a="http://schemas.openxmlformats.org/drawingml/2006/main">
                <a:ext uri="{FF2B5EF4-FFF2-40B4-BE49-F238E27FC236}">
                  <a16:creationId xmlns:a16="http://schemas.microsoft.com/office/drawing/2014/main" id="{C3A79E4F-2C5D-49E4-9F60-4612A3FE24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9CE15C6" w14:textId="533336A6" w:rsidR="0019265B" w:rsidRDefault="0019265B">
      <w:pPr>
        <w:jc w:val="both"/>
        <w:rPr>
          <w:rFonts w:ascii="Times New Roman" w:hAnsi="Times New Roman"/>
          <w:color w:val="2D2D2D"/>
          <w:sz w:val="24"/>
          <w:szCs w:val="24"/>
          <w:shd w:val="clear" w:color="auto" w:fill="FFFFFF"/>
        </w:rPr>
      </w:pPr>
    </w:p>
    <w:p w14:paraId="46C47C06" w14:textId="19482029" w:rsidR="00494195" w:rsidRDefault="0019265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Q4)</w:t>
      </w:r>
      <w:r w:rsidR="006906BB">
        <w:rPr>
          <w:rFonts w:ascii="Times New Roman" w:hAnsi="Times New Roman"/>
          <w:color w:val="2D2D2D"/>
          <w:sz w:val="24"/>
          <w:szCs w:val="24"/>
          <w:shd w:val="clear" w:color="auto" w:fill="FFFFFF"/>
        </w:rPr>
        <w:t xml:space="preserve"> Most of students they like our university platform and the organising plan, we can see that in pie-chart 85% of respondents, also we have 15% of student who do not like organising in Moodle, this means that students are finding stressful to access some information’s. </w:t>
      </w:r>
    </w:p>
    <w:p w14:paraId="61EA4CE4" w14:textId="72BD6FE9" w:rsidR="006906BB" w:rsidRDefault="006906B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85% of students is a huge number and we see that most people are comfortable with this, but another 15% people do not like the organisation in Moodle, that means we need to improve this kind of platform to be accessible for everyone. </w:t>
      </w:r>
    </w:p>
    <w:p w14:paraId="687B2618" w14:textId="577148A6" w:rsidR="006906BB" w:rsidRDefault="006906BB">
      <w:pPr>
        <w:jc w:val="both"/>
        <w:rPr>
          <w:rFonts w:ascii="Times New Roman" w:hAnsi="Times New Roman"/>
          <w:color w:val="2D2D2D"/>
          <w:sz w:val="24"/>
          <w:szCs w:val="24"/>
          <w:shd w:val="clear" w:color="auto" w:fill="FFFFFF"/>
        </w:rPr>
      </w:pPr>
    </w:p>
    <w:p w14:paraId="2FFCF1A8" w14:textId="61C83756" w:rsidR="006906BB" w:rsidRDefault="00F75B58">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sidR="006906BB">
        <w:rPr>
          <w:rFonts w:ascii="Times New Roman" w:hAnsi="Times New Roman"/>
          <w:color w:val="2D2D2D"/>
          <w:sz w:val="24"/>
          <w:szCs w:val="24"/>
          <w:shd w:val="clear" w:color="auto" w:fill="FFFFFF"/>
        </w:rPr>
        <w:t xml:space="preserve"> </w:t>
      </w:r>
      <w:r>
        <w:rPr>
          <w:noProof/>
        </w:rPr>
        <w:drawing>
          <wp:inline distT="0" distB="0" distL="0" distR="0" wp14:anchorId="4C593F82" wp14:editId="7CD9FA95">
            <wp:extent cx="5356860" cy="3345180"/>
            <wp:effectExtent l="0" t="0" r="0" b="7620"/>
            <wp:docPr id="10" name="Chart 10">
              <a:extLst xmlns:a="http://schemas.openxmlformats.org/drawingml/2006/main">
                <a:ext uri="{FF2B5EF4-FFF2-40B4-BE49-F238E27FC236}">
                  <a16:creationId xmlns:a16="http://schemas.microsoft.com/office/drawing/2014/main" id="{A7BC6D2C-0E0D-444D-8C76-AFE54452DE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AD6D635" w14:textId="77777777" w:rsidR="00494195" w:rsidRDefault="00494195">
      <w:pPr>
        <w:jc w:val="both"/>
        <w:rPr>
          <w:rFonts w:ascii="Times New Roman" w:hAnsi="Times New Roman"/>
          <w:color w:val="2D2D2D"/>
          <w:sz w:val="24"/>
          <w:szCs w:val="24"/>
          <w:shd w:val="clear" w:color="auto" w:fill="FFFFFF"/>
        </w:rPr>
      </w:pPr>
    </w:p>
    <w:p w14:paraId="1063C58B" w14:textId="7F068C00" w:rsidR="00D26401" w:rsidRDefault="00F75B58">
      <w:pPr>
        <w:jc w:val="both"/>
        <w:rPr>
          <w:rFonts w:ascii="Times New Roman" w:hAnsi="Times New Roman"/>
          <w:b/>
          <w:bCs/>
          <w:color w:val="2D2D2D"/>
          <w:sz w:val="24"/>
          <w:szCs w:val="24"/>
          <w:shd w:val="clear" w:color="auto" w:fill="FFFFFF"/>
        </w:rPr>
      </w:pPr>
      <w:r w:rsidRPr="00F75B58">
        <w:rPr>
          <w:rFonts w:ascii="Times New Roman" w:hAnsi="Times New Roman"/>
          <w:b/>
          <w:bCs/>
          <w:color w:val="2D2D2D"/>
          <w:sz w:val="24"/>
          <w:szCs w:val="24"/>
          <w:shd w:val="clear" w:color="auto" w:fill="FFFFFF"/>
        </w:rPr>
        <w:t>Results Table</w:t>
      </w:r>
      <w:r>
        <w:rPr>
          <w:rFonts w:ascii="Times New Roman" w:hAnsi="Times New Roman"/>
          <w:b/>
          <w:bCs/>
          <w:color w:val="2D2D2D"/>
          <w:sz w:val="24"/>
          <w:szCs w:val="24"/>
          <w:shd w:val="clear" w:color="auto" w:fill="FFFFFF"/>
        </w:rPr>
        <w:t>.</w:t>
      </w:r>
    </w:p>
    <w:tbl>
      <w:tblPr>
        <w:tblW w:w="9940" w:type="dxa"/>
        <w:tblLook w:val="04A0" w:firstRow="1" w:lastRow="0" w:firstColumn="1" w:lastColumn="0" w:noHBand="0" w:noVBand="1"/>
      </w:tblPr>
      <w:tblGrid>
        <w:gridCol w:w="1345"/>
        <w:gridCol w:w="855"/>
        <w:gridCol w:w="1640"/>
        <w:gridCol w:w="1100"/>
        <w:gridCol w:w="1700"/>
        <w:gridCol w:w="1100"/>
        <w:gridCol w:w="1100"/>
        <w:gridCol w:w="1100"/>
      </w:tblGrid>
      <w:tr w:rsidR="00F75B58" w:rsidRPr="00F75B58" w14:paraId="10CD9F57" w14:textId="77777777" w:rsidTr="00F75B58">
        <w:trPr>
          <w:trHeight w:val="288"/>
        </w:trPr>
        <w:tc>
          <w:tcPr>
            <w:tcW w:w="1345"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91F6F2"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Q.5</w:t>
            </w:r>
          </w:p>
        </w:tc>
        <w:tc>
          <w:tcPr>
            <w:tcW w:w="855"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FBBA9E8" w14:textId="77777777" w:rsidR="00F75B58" w:rsidRPr="00F75B58" w:rsidRDefault="00F75B58" w:rsidP="00F75B58">
            <w:pPr>
              <w:suppressAutoHyphens w:val="0"/>
              <w:autoSpaceDN/>
              <w:spacing w:after="0" w:line="240" w:lineRule="auto"/>
              <w:textAlignment w:val="auto"/>
              <w:rPr>
                <w:rFonts w:eastAsia="Times New Roman" w:cs="Calibri"/>
                <w:b/>
                <w:bCs/>
                <w:color w:val="000000"/>
                <w:lang w:eastAsia="en-GB"/>
              </w:rPr>
            </w:pPr>
            <w:r w:rsidRPr="00F75B58">
              <w:rPr>
                <w:rFonts w:eastAsia="Times New Roman" w:cs="Calibri"/>
                <w:b/>
                <w:bCs/>
                <w:color w:val="000000"/>
                <w:lang w:eastAsia="en-GB"/>
              </w:rPr>
              <w:t xml:space="preserve">10 min </w:t>
            </w:r>
          </w:p>
        </w:tc>
        <w:tc>
          <w:tcPr>
            <w:tcW w:w="164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0D721D33"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b/>
                <w:bCs/>
                <w:color w:val="000000"/>
                <w:lang w:eastAsia="en-GB"/>
              </w:rPr>
              <w:t>Less than 10 min</w:t>
            </w:r>
            <w:r w:rsidRPr="00F75B58">
              <w:rPr>
                <w:rFonts w:eastAsia="Times New Roman" w:cs="Calibri"/>
                <w:color w:val="000000"/>
                <w:lang w:eastAsia="en-GB"/>
              </w:rPr>
              <w:t xml:space="preserve">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DD6E100"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82B508"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C67F3D0"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01285C"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6763B4B" w14:textId="77777777" w:rsidR="00F75B58" w:rsidRPr="00F75B58" w:rsidRDefault="00F75B58" w:rsidP="00F75B58">
            <w:pPr>
              <w:suppressAutoHyphens w:val="0"/>
              <w:autoSpaceDN/>
              <w:spacing w:after="0" w:line="240" w:lineRule="auto"/>
              <w:textAlignment w:val="auto"/>
              <w:rPr>
                <w:rFonts w:eastAsia="Times New Roman" w:cs="Calibri"/>
                <w:b/>
                <w:bCs/>
                <w:color w:val="000000"/>
                <w:lang w:eastAsia="en-GB"/>
              </w:rPr>
            </w:pPr>
            <w:r w:rsidRPr="00F75B58">
              <w:rPr>
                <w:rFonts w:eastAsia="Times New Roman" w:cs="Calibri"/>
                <w:b/>
                <w:bCs/>
                <w:color w:val="000000"/>
                <w:lang w:eastAsia="en-GB"/>
              </w:rPr>
              <w:t> </w:t>
            </w:r>
          </w:p>
        </w:tc>
      </w:tr>
      <w:tr w:rsidR="00F75B58" w:rsidRPr="00F75B58" w14:paraId="57E009A1" w14:textId="77777777" w:rsidTr="00F75B58">
        <w:trPr>
          <w:trHeight w:val="1728"/>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668015"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xml:space="preserve">How long it takes to find information in </w:t>
            </w:r>
            <w:proofErr w:type="spellStart"/>
            <w:r w:rsidRPr="00F75B58">
              <w:rPr>
                <w:rFonts w:eastAsia="Times New Roman" w:cs="Calibri"/>
                <w:color w:val="000000"/>
                <w:lang w:eastAsia="en-GB"/>
              </w:rPr>
              <w:t>moodle</w:t>
            </w:r>
            <w:proofErr w:type="spellEnd"/>
            <w:r w:rsidRPr="00F75B58">
              <w:rPr>
                <w:rFonts w:eastAsia="Times New Roman" w:cs="Calibri"/>
                <w:color w:val="000000"/>
                <w:lang w:eastAsia="en-GB"/>
              </w:rPr>
              <w:t>?</w:t>
            </w:r>
          </w:p>
        </w:tc>
        <w:tc>
          <w:tcPr>
            <w:tcW w:w="8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C774C" w14:textId="77777777" w:rsidR="00F75B58" w:rsidRPr="00F75B58" w:rsidRDefault="00F75B58" w:rsidP="00F75B58">
            <w:pPr>
              <w:suppressAutoHyphens w:val="0"/>
              <w:autoSpaceDN/>
              <w:spacing w:after="0" w:line="240" w:lineRule="auto"/>
              <w:jc w:val="right"/>
              <w:textAlignment w:val="auto"/>
              <w:rPr>
                <w:rFonts w:eastAsia="Times New Roman" w:cs="Calibri"/>
                <w:color w:val="000000"/>
                <w:lang w:eastAsia="en-GB"/>
              </w:rPr>
            </w:pPr>
            <w:r w:rsidRPr="00F75B58">
              <w:rPr>
                <w:rFonts w:eastAsia="Times New Roman" w:cs="Calibri"/>
                <w:color w:val="000000"/>
                <w:lang w:eastAsia="en-GB"/>
              </w:rPr>
              <w:t>5</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99E5D" w14:textId="77777777" w:rsidR="00F75B58" w:rsidRPr="00F75B58" w:rsidRDefault="00F75B58" w:rsidP="00F75B58">
            <w:pPr>
              <w:suppressAutoHyphens w:val="0"/>
              <w:autoSpaceDN/>
              <w:spacing w:after="0" w:line="240" w:lineRule="auto"/>
              <w:jc w:val="right"/>
              <w:textAlignment w:val="auto"/>
              <w:rPr>
                <w:rFonts w:eastAsia="Times New Roman" w:cs="Calibri"/>
                <w:color w:val="000000"/>
                <w:lang w:eastAsia="en-GB"/>
              </w:rPr>
            </w:pPr>
            <w:r w:rsidRPr="00F75B58">
              <w:rPr>
                <w:rFonts w:eastAsia="Times New Roman" w:cs="Calibri"/>
                <w:color w:val="000000"/>
                <w:lang w:eastAsia="en-GB"/>
              </w:rPr>
              <w:t>15</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8D2403"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B52D7"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95F473"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F9A4D" w14:textId="77777777" w:rsidR="00F75B58" w:rsidRPr="00F75B58" w:rsidRDefault="00F75B58" w:rsidP="00F75B58">
            <w:pPr>
              <w:suppressAutoHyphens w:val="0"/>
              <w:autoSpaceDN/>
              <w:spacing w:after="0" w:line="240" w:lineRule="auto"/>
              <w:textAlignment w:val="auto"/>
              <w:rPr>
                <w:rFonts w:eastAsia="Times New Roman" w:cs="Calibri"/>
                <w:color w:val="000000"/>
                <w:lang w:eastAsia="en-GB"/>
              </w:rPr>
            </w:pPr>
            <w:r w:rsidRPr="00F75B58">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F2A21" w14:textId="77777777" w:rsidR="00F75B58" w:rsidRPr="00F75B58" w:rsidRDefault="00F75B58" w:rsidP="00F75B58">
            <w:pPr>
              <w:suppressAutoHyphens w:val="0"/>
              <w:autoSpaceDN/>
              <w:spacing w:after="0" w:line="240" w:lineRule="auto"/>
              <w:jc w:val="right"/>
              <w:textAlignment w:val="auto"/>
              <w:rPr>
                <w:rFonts w:eastAsia="Times New Roman" w:cs="Calibri"/>
                <w:b/>
                <w:bCs/>
                <w:color w:val="000000"/>
                <w:lang w:eastAsia="en-GB"/>
              </w:rPr>
            </w:pPr>
            <w:r w:rsidRPr="00F75B58">
              <w:rPr>
                <w:rFonts w:eastAsia="Times New Roman" w:cs="Calibri"/>
                <w:b/>
                <w:bCs/>
                <w:color w:val="000000"/>
                <w:lang w:eastAsia="en-GB"/>
              </w:rPr>
              <w:t>20</w:t>
            </w:r>
          </w:p>
        </w:tc>
      </w:tr>
    </w:tbl>
    <w:p w14:paraId="3935D2AB" w14:textId="0C616DD4" w:rsidR="00F75B58" w:rsidRDefault="00F75B58">
      <w:pPr>
        <w:jc w:val="both"/>
        <w:rPr>
          <w:rFonts w:ascii="Times New Roman" w:hAnsi="Times New Roman"/>
          <w:b/>
          <w:bCs/>
          <w:color w:val="2D2D2D"/>
          <w:sz w:val="24"/>
          <w:szCs w:val="24"/>
          <w:shd w:val="clear" w:color="auto" w:fill="FFFFFF"/>
        </w:rPr>
      </w:pPr>
    </w:p>
    <w:p w14:paraId="10BF0B80" w14:textId="34B9C398" w:rsidR="00F75B58" w:rsidRDefault="00F75B58">
      <w:pPr>
        <w:jc w:val="both"/>
        <w:rPr>
          <w:rFonts w:ascii="Times New Roman" w:hAnsi="Times New Roman"/>
          <w:b/>
          <w:bCs/>
          <w:color w:val="2D2D2D"/>
          <w:sz w:val="24"/>
          <w:szCs w:val="24"/>
          <w:shd w:val="clear" w:color="auto" w:fill="FFFFFF"/>
        </w:rPr>
      </w:pPr>
      <w:r>
        <w:rPr>
          <w:rFonts w:ascii="Times New Roman" w:hAnsi="Times New Roman"/>
          <w:b/>
          <w:bCs/>
          <w:color w:val="2D2D2D"/>
          <w:sz w:val="24"/>
          <w:szCs w:val="24"/>
          <w:shd w:val="clear" w:color="auto" w:fill="FFFFFF"/>
        </w:rPr>
        <w:lastRenderedPageBreak/>
        <w:t xml:space="preserve">                           </w:t>
      </w:r>
      <w:r>
        <w:rPr>
          <w:noProof/>
        </w:rPr>
        <w:drawing>
          <wp:inline distT="0" distB="0" distL="0" distR="0" wp14:anchorId="4425D80E" wp14:editId="25A8369F">
            <wp:extent cx="4892040" cy="3246120"/>
            <wp:effectExtent l="0" t="0" r="3810" b="11430"/>
            <wp:docPr id="11" name="Chart 11">
              <a:extLst xmlns:a="http://schemas.openxmlformats.org/drawingml/2006/main">
                <a:ext uri="{FF2B5EF4-FFF2-40B4-BE49-F238E27FC236}">
                  <a16:creationId xmlns:a16="http://schemas.microsoft.com/office/drawing/2014/main" id="{FE4F460B-79B4-4A4F-A659-36B3B22671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8C4378E" w14:textId="77777777" w:rsidR="00F75B58" w:rsidRDefault="00F75B58">
      <w:pPr>
        <w:jc w:val="both"/>
        <w:rPr>
          <w:rFonts w:ascii="Times New Roman" w:hAnsi="Times New Roman"/>
          <w:b/>
          <w:bCs/>
          <w:color w:val="2D2D2D"/>
          <w:sz w:val="24"/>
          <w:szCs w:val="24"/>
          <w:shd w:val="clear" w:color="auto" w:fill="FFFFFF"/>
        </w:rPr>
      </w:pPr>
    </w:p>
    <w:p w14:paraId="1520C81D" w14:textId="25A9CF83" w:rsidR="00F75B58" w:rsidRDefault="00F75B58">
      <w:pPr>
        <w:jc w:val="both"/>
        <w:rPr>
          <w:rFonts w:ascii="Times New Roman" w:hAnsi="Times New Roman"/>
          <w:b/>
          <w:bCs/>
          <w:color w:val="2D2D2D"/>
          <w:sz w:val="24"/>
          <w:szCs w:val="24"/>
          <w:shd w:val="clear" w:color="auto" w:fill="FFFFFF"/>
        </w:rPr>
      </w:pPr>
    </w:p>
    <w:p w14:paraId="7E8A994C" w14:textId="4D35878B" w:rsidR="00F75B58" w:rsidRDefault="00F75B58">
      <w:pPr>
        <w:jc w:val="both"/>
        <w:rPr>
          <w:rFonts w:ascii="Times New Roman" w:hAnsi="Times New Roman"/>
          <w:color w:val="2D2D2D"/>
          <w:sz w:val="24"/>
          <w:szCs w:val="24"/>
          <w:shd w:val="clear" w:color="auto" w:fill="FFFFFF"/>
        </w:rPr>
      </w:pPr>
      <w:r w:rsidRPr="00F75B58">
        <w:rPr>
          <w:rFonts w:ascii="Times New Roman" w:hAnsi="Times New Roman"/>
          <w:color w:val="2D2D2D"/>
          <w:sz w:val="24"/>
          <w:szCs w:val="24"/>
          <w:shd w:val="clear" w:color="auto" w:fill="FFFFFF"/>
        </w:rPr>
        <w:t>Q5)</w:t>
      </w:r>
      <w:r>
        <w:rPr>
          <w:rFonts w:ascii="Times New Roman" w:hAnsi="Times New Roman"/>
          <w:color w:val="2D2D2D"/>
          <w:sz w:val="24"/>
          <w:szCs w:val="24"/>
          <w:shd w:val="clear" w:color="auto" w:fill="FFFFFF"/>
        </w:rPr>
        <w:t xml:space="preserve"> </w:t>
      </w:r>
      <w:r w:rsidR="00B71FA1">
        <w:rPr>
          <w:rFonts w:ascii="Times New Roman" w:hAnsi="Times New Roman"/>
          <w:color w:val="2D2D2D"/>
          <w:sz w:val="24"/>
          <w:szCs w:val="24"/>
          <w:shd w:val="clear" w:color="auto" w:fill="FFFFFF"/>
        </w:rPr>
        <w:t xml:space="preserve">75% of people are finding information less than 10 min, </w:t>
      </w:r>
      <w:r w:rsidR="00C96461">
        <w:rPr>
          <w:rFonts w:ascii="Times New Roman" w:hAnsi="Times New Roman"/>
          <w:color w:val="2D2D2D"/>
          <w:sz w:val="24"/>
          <w:szCs w:val="24"/>
          <w:shd w:val="clear" w:color="auto" w:fill="FFFFFF"/>
        </w:rPr>
        <w:t>others</w:t>
      </w:r>
      <w:r w:rsidR="00B71FA1">
        <w:rPr>
          <w:rFonts w:ascii="Times New Roman" w:hAnsi="Times New Roman"/>
          <w:color w:val="2D2D2D"/>
          <w:sz w:val="24"/>
          <w:szCs w:val="24"/>
          <w:shd w:val="clear" w:color="auto" w:fill="FFFFFF"/>
        </w:rPr>
        <w:t xml:space="preserve"> 25</w:t>
      </w:r>
      <w:r w:rsidR="00C96461">
        <w:rPr>
          <w:rFonts w:ascii="Times New Roman" w:hAnsi="Times New Roman"/>
          <w:color w:val="2D2D2D"/>
          <w:sz w:val="24"/>
          <w:szCs w:val="24"/>
          <w:shd w:val="clear" w:color="auto" w:fill="FFFFFF"/>
        </w:rPr>
        <w:t>% navigating 10 min to find some material. Collecting data, information, news in our platform, it takes some time, and we can see this in my question. For people who are facing for first time with VLE, it is quite difficult to navigate on platform</w:t>
      </w:r>
      <w:r w:rsidR="00464EAE">
        <w:rPr>
          <w:rFonts w:ascii="Times New Roman" w:hAnsi="Times New Roman"/>
          <w:color w:val="2D2D2D"/>
          <w:sz w:val="24"/>
          <w:szCs w:val="24"/>
          <w:shd w:val="clear" w:color="auto" w:fill="FFFFFF"/>
        </w:rPr>
        <w:t xml:space="preserve">, because of nonfamiliar with this. </w:t>
      </w:r>
    </w:p>
    <w:p w14:paraId="199DB8D0" w14:textId="67ABDCE1" w:rsidR="00464EAE" w:rsidRDefault="00464EAE">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But in experience, I found difficult to search timetable, and it takes for me 10 min, that’s way this question </w:t>
      </w:r>
      <w:proofErr w:type="gramStart"/>
      <w:r>
        <w:rPr>
          <w:rFonts w:ascii="Times New Roman" w:hAnsi="Times New Roman"/>
          <w:color w:val="2D2D2D"/>
          <w:sz w:val="24"/>
          <w:szCs w:val="24"/>
          <w:shd w:val="clear" w:color="auto" w:fill="FFFFFF"/>
        </w:rPr>
        <w:t>have</w:t>
      </w:r>
      <w:proofErr w:type="gramEnd"/>
      <w:r>
        <w:rPr>
          <w:rFonts w:ascii="Times New Roman" w:hAnsi="Times New Roman"/>
          <w:color w:val="2D2D2D"/>
          <w:sz w:val="24"/>
          <w:szCs w:val="24"/>
          <w:shd w:val="clear" w:color="auto" w:fill="FFFFFF"/>
        </w:rPr>
        <w:t xml:space="preserve"> a legal right to live here. </w:t>
      </w:r>
    </w:p>
    <w:p w14:paraId="474580B9" w14:textId="35F4D9FD" w:rsidR="003B4154" w:rsidRDefault="003B4154">
      <w:pPr>
        <w:jc w:val="both"/>
        <w:rPr>
          <w:rFonts w:ascii="Times New Roman" w:hAnsi="Times New Roman"/>
          <w:color w:val="2D2D2D"/>
          <w:sz w:val="24"/>
          <w:szCs w:val="24"/>
          <w:shd w:val="clear" w:color="auto" w:fill="FFFFFF"/>
        </w:rPr>
      </w:pPr>
    </w:p>
    <w:p w14:paraId="717A984B" w14:textId="77777777" w:rsidR="006E35AA" w:rsidRDefault="006E35AA">
      <w:pPr>
        <w:jc w:val="both"/>
        <w:rPr>
          <w:rFonts w:ascii="Times New Roman" w:hAnsi="Times New Roman"/>
          <w:color w:val="2D2D2D"/>
          <w:sz w:val="24"/>
          <w:szCs w:val="24"/>
          <w:shd w:val="clear" w:color="auto" w:fill="FFFFFF"/>
        </w:rPr>
      </w:pPr>
    </w:p>
    <w:p w14:paraId="4613C97C" w14:textId="710BEC71" w:rsidR="003B4154" w:rsidRDefault="006E35A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Pr>
          <w:noProof/>
        </w:rPr>
        <w:drawing>
          <wp:inline distT="0" distB="0" distL="0" distR="0" wp14:anchorId="45E08CA7" wp14:editId="3CB71B46">
            <wp:extent cx="5737860" cy="3299460"/>
            <wp:effectExtent l="0" t="0" r="0" b="0"/>
            <wp:docPr id="12" name="Chart 12">
              <a:extLst xmlns:a="http://schemas.openxmlformats.org/drawingml/2006/main">
                <a:ext uri="{FF2B5EF4-FFF2-40B4-BE49-F238E27FC236}">
                  <a16:creationId xmlns:a16="http://schemas.microsoft.com/office/drawing/2014/main" id="{DE2E62D1-2094-46AD-95AE-48D2F24247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79B606" w14:textId="2F9E8F4B" w:rsidR="003B4154" w:rsidRDefault="003B4154">
      <w:pPr>
        <w:jc w:val="both"/>
        <w:rPr>
          <w:rFonts w:ascii="Times New Roman" w:hAnsi="Times New Roman"/>
          <w:color w:val="2D2D2D"/>
          <w:sz w:val="24"/>
          <w:szCs w:val="24"/>
          <w:shd w:val="clear" w:color="auto" w:fill="FFFFFF"/>
        </w:rPr>
      </w:pPr>
    </w:p>
    <w:tbl>
      <w:tblPr>
        <w:tblpPr w:leftFromText="180" w:rightFromText="180" w:vertAnchor="text" w:horzAnchor="margin" w:tblpY="-371"/>
        <w:tblW w:w="10410" w:type="dxa"/>
        <w:tblLook w:val="04A0" w:firstRow="1" w:lastRow="0" w:firstColumn="1" w:lastColumn="0" w:noHBand="0" w:noVBand="1"/>
      </w:tblPr>
      <w:tblGrid>
        <w:gridCol w:w="1570"/>
        <w:gridCol w:w="1100"/>
        <w:gridCol w:w="1640"/>
        <w:gridCol w:w="1100"/>
        <w:gridCol w:w="1700"/>
        <w:gridCol w:w="1100"/>
        <w:gridCol w:w="1100"/>
        <w:gridCol w:w="1100"/>
      </w:tblGrid>
      <w:tr w:rsidR="00D136F7" w:rsidRPr="006E35AA" w14:paraId="32FE6CC8" w14:textId="77777777" w:rsidTr="00D136F7">
        <w:trPr>
          <w:trHeight w:val="288"/>
        </w:trPr>
        <w:tc>
          <w:tcPr>
            <w:tcW w:w="157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E12592" w14:textId="77777777" w:rsidR="00D136F7" w:rsidRPr="006E35AA" w:rsidRDefault="00D136F7" w:rsidP="00D136F7">
            <w:pPr>
              <w:suppressAutoHyphens w:val="0"/>
              <w:autoSpaceDN/>
              <w:spacing w:after="0" w:line="240" w:lineRule="auto"/>
              <w:textAlignment w:val="auto"/>
              <w:rPr>
                <w:rFonts w:eastAsia="Times New Roman" w:cs="Calibri"/>
                <w:color w:val="000000"/>
                <w:lang w:eastAsia="en-GB"/>
              </w:rPr>
            </w:pPr>
            <w:r w:rsidRPr="006E35AA">
              <w:rPr>
                <w:rFonts w:eastAsia="Times New Roman" w:cs="Calibri"/>
                <w:color w:val="000000"/>
                <w:lang w:eastAsia="en-GB"/>
              </w:rPr>
              <w:lastRenderedPageBreak/>
              <w:t xml:space="preserve">Q.6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D6B225D"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 xml:space="preserve">very good </w:t>
            </w:r>
          </w:p>
        </w:tc>
        <w:tc>
          <w:tcPr>
            <w:tcW w:w="16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21218D5"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good</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B4F956C"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fair</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724153E"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poor</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E4FD087"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very poor</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6FF9F2F" w14:textId="77777777" w:rsidR="00D136F7" w:rsidRPr="006E35AA" w:rsidRDefault="00D136F7" w:rsidP="00D136F7">
            <w:pPr>
              <w:suppressAutoHyphens w:val="0"/>
              <w:autoSpaceDN/>
              <w:spacing w:after="0" w:line="240" w:lineRule="auto"/>
              <w:textAlignment w:val="auto"/>
              <w:rPr>
                <w:rFonts w:eastAsia="Times New Roman" w:cs="Calibri"/>
                <w:color w:val="000000"/>
                <w:lang w:eastAsia="en-GB"/>
              </w:rPr>
            </w:pPr>
            <w:r w:rsidRPr="006E35AA">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78ACD9A" w14:textId="77777777" w:rsidR="00D136F7" w:rsidRPr="006E35AA" w:rsidRDefault="00D136F7" w:rsidP="00D136F7">
            <w:pPr>
              <w:suppressAutoHyphens w:val="0"/>
              <w:autoSpaceDN/>
              <w:spacing w:after="0" w:line="240" w:lineRule="auto"/>
              <w:textAlignment w:val="auto"/>
              <w:rPr>
                <w:rFonts w:eastAsia="Times New Roman" w:cs="Calibri"/>
                <w:b/>
                <w:bCs/>
                <w:color w:val="000000"/>
                <w:lang w:eastAsia="en-GB"/>
              </w:rPr>
            </w:pPr>
            <w:r w:rsidRPr="006E35AA">
              <w:rPr>
                <w:rFonts w:eastAsia="Times New Roman" w:cs="Calibri"/>
                <w:b/>
                <w:bCs/>
                <w:color w:val="000000"/>
                <w:lang w:eastAsia="en-GB"/>
              </w:rPr>
              <w:t> </w:t>
            </w:r>
          </w:p>
        </w:tc>
      </w:tr>
      <w:tr w:rsidR="00D136F7" w:rsidRPr="006E35AA" w14:paraId="3C3C5EF9" w14:textId="77777777" w:rsidTr="00D136F7">
        <w:trPr>
          <w:trHeight w:val="2592"/>
        </w:trPr>
        <w:tc>
          <w:tcPr>
            <w:tcW w:w="15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9FF458" w14:textId="77777777" w:rsidR="00D136F7" w:rsidRDefault="00D136F7" w:rsidP="00D136F7">
            <w:pPr>
              <w:suppressAutoHyphens w:val="0"/>
              <w:autoSpaceDN/>
              <w:spacing w:after="0" w:line="240" w:lineRule="auto"/>
              <w:textAlignment w:val="auto"/>
              <w:rPr>
                <w:rFonts w:eastAsia="Times New Roman" w:cs="Calibri"/>
                <w:color w:val="000000"/>
                <w:lang w:eastAsia="en-GB"/>
              </w:rPr>
            </w:pPr>
            <w:r w:rsidRPr="006E35AA">
              <w:rPr>
                <w:rFonts w:eastAsia="Times New Roman" w:cs="Calibri"/>
                <w:color w:val="000000"/>
                <w:lang w:eastAsia="en-GB"/>
              </w:rPr>
              <w:t>What do you think about the IT services (Moodle</w:t>
            </w:r>
            <w:proofErr w:type="gramStart"/>
            <w:r w:rsidRPr="006E35AA">
              <w:rPr>
                <w:rFonts w:eastAsia="Times New Roman" w:cs="Calibri"/>
                <w:color w:val="000000"/>
                <w:lang w:eastAsia="en-GB"/>
              </w:rPr>
              <w:t>)</w:t>
            </w:r>
            <w:proofErr w:type="gramEnd"/>
          </w:p>
          <w:p w14:paraId="446DBCF1" w14:textId="77777777" w:rsidR="00D136F7" w:rsidRPr="006E35AA" w:rsidRDefault="00D136F7" w:rsidP="00D136F7">
            <w:pPr>
              <w:suppressAutoHyphens w:val="0"/>
              <w:autoSpaceDN/>
              <w:spacing w:after="0" w:line="240" w:lineRule="auto"/>
              <w:textAlignment w:val="auto"/>
              <w:rPr>
                <w:rFonts w:eastAsia="Times New Roman" w:cs="Calibri"/>
                <w:color w:val="000000"/>
                <w:lang w:eastAsia="en-GB"/>
              </w:rPr>
            </w:pPr>
            <w:r w:rsidRPr="006E35AA">
              <w:rPr>
                <w:rFonts w:eastAsia="Times New Roman" w:cs="Calibri"/>
                <w:color w:val="000000"/>
                <w:lang w:eastAsia="en-GB"/>
              </w:rPr>
              <w:t xml:space="preserve"> during the Online classes</w:t>
            </w:r>
            <w:r>
              <w:rPr>
                <w:rFonts w:eastAsia="Times New Roman" w:cs="Calibri"/>
                <w:color w:val="000000"/>
                <w:lang w:eastAsia="en-GB"/>
              </w:rPr>
              <w:t>.</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655BF" w14:textId="77777777" w:rsidR="00D136F7" w:rsidRPr="006E35AA" w:rsidRDefault="00D136F7" w:rsidP="00D136F7">
            <w:pPr>
              <w:suppressAutoHyphens w:val="0"/>
              <w:autoSpaceDN/>
              <w:spacing w:after="0" w:line="240" w:lineRule="auto"/>
              <w:jc w:val="right"/>
              <w:textAlignment w:val="auto"/>
              <w:rPr>
                <w:rFonts w:eastAsia="Times New Roman" w:cs="Calibri"/>
                <w:color w:val="000000"/>
                <w:lang w:eastAsia="en-GB"/>
              </w:rPr>
            </w:pPr>
            <w:r w:rsidRPr="006E35AA">
              <w:rPr>
                <w:rFonts w:eastAsia="Times New Roman" w:cs="Calibri"/>
                <w:color w:val="000000"/>
                <w:lang w:eastAsia="en-GB"/>
              </w:rPr>
              <w:t>7</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46551" w14:textId="77777777" w:rsidR="00D136F7" w:rsidRPr="006E35AA" w:rsidRDefault="00D136F7" w:rsidP="00D136F7">
            <w:pPr>
              <w:suppressAutoHyphens w:val="0"/>
              <w:autoSpaceDN/>
              <w:spacing w:after="0" w:line="240" w:lineRule="auto"/>
              <w:jc w:val="right"/>
              <w:textAlignment w:val="auto"/>
              <w:rPr>
                <w:rFonts w:eastAsia="Times New Roman" w:cs="Calibri"/>
                <w:color w:val="000000"/>
                <w:lang w:eastAsia="en-GB"/>
              </w:rPr>
            </w:pPr>
            <w:r w:rsidRPr="006E35AA">
              <w:rPr>
                <w:rFonts w:eastAsia="Times New Roman" w:cs="Calibri"/>
                <w:color w:val="000000"/>
                <w:lang w:eastAsia="en-GB"/>
              </w:rPr>
              <w:t>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FA199" w14:textId="77777777" w:rsidR="00D136F7" w:rsidRPr="006E35AA" w:rsidRDefault="00D136F7" w:rsidP="00D136F7">
            <w:pPr>
              <w:suppressAutoHyphens w:val="0"/>
              <w:autoSpaceDN/>
              <w:spacing w:after="0" w:line="240" w:lineRule="auto"/>
              <w:jc w:val="right"/>
              <w:textAlignment w:val="auto"/>
              <w:rPr>
                <w:rFonts w:eastAsia="Times New Roman" w:cs="Calibri"/>
                <w:color w:val="000000"/>
                <w:lang w:eastAsia="en-GB"/>
              </w:rPr>
            </w:pPr>
            <w:r w:rsidRPr="006E35AA">
              <w:rPr>
                <w:rFonts w:eastAsia="Times New Roman" w:cs="Calibri"/>
                <w:color w:val="000000"/>
                <w:lang w:eastAsia="en-GB"/>
              </w:rPr>
              <w:t>6</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76E3B" w14:textId="77777777" w:rsidR="00D136F7" w:rsidRPr="006E35AA" w:rsidRDefault="00D136F7" w:rsidP="00D136F7">
            <w:pPr>
              <w:suppressAutoHyphens w:val="0"/>
              <w:autoSpaceDN/>
              <w:spacing w:after="0" w:line="240" w:lineRule="auto"/>
              <w:jc w:val="right"/>
              <w:textAlignment w:val="auto"/>
              <w:rPr>
                <w:rFonts w:eastAsia="Times New Roman" w:cs="Calibri"/>
                <w:color w:val="000000"/>
                <w:lang w:eastAsia="en-GB"/>
              </w:rPr>
            </w:pPr>
            <w:r w:rsidRPr="006E35AA">
              <w:rPr>
                <w:rFonts w:eastAsia="Times New Roman" w:cs="Calibri"/>
                <w:color w:val="000000"/>
                <w:lang w:eastAsia="en-GB"/>
              </w:rPr>
              <w:t>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CACD2" w14:textId="77777777" w:rsidR="00D136F7" w:rsidRPr="006E35AA" w:rsidRDefault="00D136F7" w:rsidP="00D136F7">
            <w:pPr>
              <w:suppressAutoHyphens w:val="0"/>
              <w:autoSpaceDN/>
              <w:spacing w:after="0" w:line="240" w:lineRule="auto"/>
              <w:jc w:val="right"/>
              <w:textAlignment w:val="auto"/>
              <w:rPr>
                <w:rFonts w:eastAsia="Times New Roman" w:cs="Calibri"/>
                <w:color w:val="000000"/>
                <w:lang w:eastAsia="en-GB"/>
              </w:rPr>
            </w:pPr>
            <w:r w:rsidRPr="006E35AA">
              <w:rPr>
                <w:rFonts w:eastAsia="Times New Roman" w:cs="Calibri"/>
                <w:color w:val="000000"/>
                <w:lang w:eastAsia="en-GB"/>
              </w:rPr>
              <w:t>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EB088" w14:textId="77777777" w:rsidR="00D136F7" w:rsidRPr="006E35AA" w:rsidRDefault="00D136F7" w:rsidP="00D136F7">
            <w:pPr>
              <w:suppressAutoHyphens w:val="0"/>
              <w:autoSpaceDN/>
              <w:spacing w:after="0" w:line="240" w:lineRule="auto"/>
              <w:textAlignment w:val="auto"/>
              <w:rPr>
                <w:rFonts w:eastAsia="Times New Roman" w:cs="Calibri"/>
                <w:color w:val="000000"/>
                <w:lang w:eastAsia="en-GB"/>
              </w:rPr>
            </w:pPr>
            <w:r w:rsidRPr="006E35AA">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72CBF" w14:textId="77777777" w:rsidR="00D136F7" w:rsidRPr="006E35AA" w:rsidRDefault="00D136F7" w:rsidP="00D136F7">
            <w:pPr>
              <w:suppressAutoHyphens w:val="0"/>
              <w:autoSpaceDN/>
              <w:spacing w:after="0" w:line="240" w:lineRule="auto"/>
              <w:jc w:val="right"/>
              <w:textAlignment w:val="auto"/>
              <w:rPr>
                <w:rFonts w:eastAsia="Times New Roman" w:cs="Calibri"/>
                <w:b/>
                <w:bCs/>
                <w:color w:val="000000"/>
                <w:lang w:eastAsia="en-GB"/>
              </w:rPr>
            </w:pPr>
            <w:r w:rsidRPr="006E35AA">
              <w:rPr>
                <w:rFonts w:eastAsia="Times New Roman" w:cs="Calibri"/>
                <w:b/>
                <w:bCs/>
                <w:color w:val="000000"/>
                <w:lang w:eastAsia="en-GB"/>
              </w:rPr>
              <w:t>20</w:t>
            </w:r>
          </w:p>
        </w:tc>
      </w:tr>
    </w:tbl>
    <w:p w14:paraId="6C6D8FE2" w14:textId="6F4F16ED" w:rsidR="00D136F7" w:rsidRDefault="006E35A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sidR="00D136F7">
        <w:rPr>
          <w:rFonts w:ascii="Times New Roman" w:hAnsi="Times New Roman"/>
          <w:color w:val="2D2D2D"/>
          <w:sz w:val="24"/>
          <w:szCs w:val="24"/>
          <w:shd w:val="clear" w:color="auto" w:fill="FFFFFF"/>
        </w:rPr>
        <w:t xml:space="preserve">  </w:t>
      </w:r>
    </w:p>
    <w:p w14:paraId="24807C89" w14:textId="77777777" w:rsidR="00D136F7" w:rsidRDefault="00D136F7">
      <w:pPr>
        <w:jc w:val="both"/>
        <w:rPr>
          <w:rFonts w:ascii="Times New Roman" w:hAnsi="Times New Roman"/>
          <w:color w:val="2D2D2D"/>
          <w:sz w:val="24"/>
          <w:szCs w:val="24"/>
          <w:shd w:val="clear" w:color="auto" w:fill="FFFFFF"/>
        </w:rPr>
      </w:pPr>
    </w:p>
    <w:p w14:paraId="202D056C" w14:textId="354A14B7" w:rsidR="00464EAE" w:rsidRPr="00C96461" w:rsidRDefault="006E35A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sidR="00D136F7">
        <w:rPr>
          <w:rFonts w:ascii="Times New Roman" w:hAnsi="Times New Roman"/>
          <w:color w:val="2D2D2D"/>
          <w:sz w:val="24"/>
          <w:szCs w:val="24"/>
          <w:shd w:val="clear" w:color="auto" w:fill="FFFFFF"/>
        </w:rPr>
        <w:t xml:space="preserve">                 </w:t>
      </w:r>
      <w:r>
        <w:rPr>
          <w:noProof/>
        </w:rPr>
        <w:drawing>
          <wp:inline distT="0" distB="0" distL="0" distR="0" wp14:anchorId="1D6B267C" wp14:editId="0AEF1255">
            <wp:extent cx="5440680" cy="2971800"/>
            <wp:effectExtent l="0" t="0" r="7620" b="0"/>
            <wp:docPr id="13" name="Chart 13">
              <a:extLst xmlns:a="http://schemas.openxmlformats.org/drawingml/2006/main">
                <a:ext uri="{FF2B5EF4-FFF2-40B4-BE49-F238E27FC236}">
                  <a16:creationId xmlns:a16="http://schemas.microsoft.com/office/drawing/2014/main" id="{42844C0E-4F4E-4712-9DAF-34D94A7AF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Times New Roman" w:hAnsi="Times New Roman"/>
          <w:color w:val="2D2D2D"/>
          <w:sz w:val="24"/>
          <w:szCs w:val="24"/>
          <w:shd w:val="clear" w:color="auto" w:fill="FFFFFF"/>
        </w:rPr>
        <w:t xml:space="preserve"> </w:t>
      </w:r>
    </w:p>
    <w:p w14:paraId="74D45BBC" w14:textId="77777777" w:rsidR="00D26401" w:rsidRDefault="00D26401">
      <w:pPr>
        <w:jc w:val="both"/>
        <w:rPr>
          <w:rFonts w:ascii="Times New Roman" w:hAnsi="Times New Roman"/>
          <w:color w:val="2D2D2D"/>
          <w:sz w:val="24"/>
          <w:szCs w:val="24"/>
          <w:shd w:val="clear" w:color="auto" w:fill="FFFFFF"/>
        </w:rPr>
      </w:pPr>
    </w:p>
    <w:p w14:paraId="48F58FEA" w14:textId="77777777" w:rsidR="0019265B" w:rsidRDefault="00EF1836">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5F358289" w14:textId="408A57E3" w:rsidR="0019265B" w:rsidRDefault="0019265B">
      <w:pPr>
        <w:jc w:val="both"/>
        <w:rPr>
          <w:rFonts w:ascii="Times New Roman" w:hAnsi="Times New Roman"/>
          <w:color w:val="2D2D2D"/>
          <w:sz w:val="24"/>
          <w:szCs w:val="24"/>
          <w:shd w:val="clear" w:color="auto" w:fill="FFFFFF"/>
        </w:rPr>
      </w:pPr>
    </w:p>
    <w:p w14:paraId="165A8585" w14:textId="29C101EE" w:rsidR="006E35AA" w:rsidRDefault="006E35AA">
      <w:pPr>
        <w:jc w:val="both"/>
        <w:rPr>
          <w:rFonts w:ascii="Times New Roman" w:hAnsi="Times New Roman"/>
          <w:color w:val="2D2D2D"/>
          <w:sz w:val="24"/>
          <w:szCs w:val="24"/>
          <w:shd w:val="clear" w:color="auto" w:fill="FFFFFF"/>
        </w:rPr>
      </w:pPr>
    </w:p>
    <w:p w14:paraId="1959B5DD" w14:textId="5072F320" w:rsidR="00731E48" w:rsidRDefault="006E35AA">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Q6) </w:t>
      </w:r>
      <w:r w:rsidR="005C6735">
        <w:rPr>
          <w:rFonts w:ascii="Times New Roman" w:hAnsi="Times New Roman"/>
          <w:color w:val="2D2D2D"/>
          <w:sz w:val="24"/>
          <w:szCs w:val="24"/>
          <w:shd w:val="clear" w:color="auto" w:fill="FFFFFF"/>
        </w:rPr>
        <w:t xml:space="preserve">During the online classes we tackled with unpredictable </w:t>
      </w:r>
      <w:r w:rsidR="00731E48">
        <w:rPr>
          <w:rFonts w:ascii="Times New Roman" w:hAnsi="Times New Roman"/>
          <w:color w:val="2D2D2D"/>
          <w:sz w:val="24"/>
          <w:szCs w:val="24"/>
          <w:shd w:val="clear" w:color="auto" w:fill="FFFFFF"/>
        </w:rPr>
        <w:t>things</w:t>
      </w:r>
      <w:r w:rsidR="0087366B">
        <w:rPr>
          <w:rFonts w:ascii="Times New Roman" w:hAnsi="Times New Roman"/>
          <w:color w:val="2D2D2D"/>
          <w:sz w:val="24"/>
          <w:szCs w:val="24"/>
          <w:shd w:val="clear" w:color="auto" w:fill="FFFFFF"/>
        </w:rPr>
        <w:t xml:space="preserve">, </w:t>
      </w:r>
      <w:r w:rsidR="00731E48">
        <w:rPr>
          <w:rFonts w:ascii="Times New Roman" w:hAnsi="Times New Roman"/>
          <w:color w:val="2D2D2D"/>
          <w:sz w:val="24"/>
          <w:szCs w:val="24"/>
          <w:shd w:val="clear" w:color="auto" w:fill="FFFFFF"/>
        </w:rPr>
        <w:t xml:space="preserve">we had connection problems, but only at the start of lesson. Unquestionably this is an experience for most of us including lectors, we can see that most of students are likely with online classes, and for them everything went well. We do not have ‘poor’ and ‘very poor’, </w:t>
      </w:r>
      <w:r w:rsidR="0087366B">
        <w:rPr>
          <w:rFonts w:ascii="Times New Roman" w:hAnsi="Times New Roman"/>
          <w:color w:val="2D2D2D"/>
          <w:sz w:val="24"/>
          <w:szCs w:val="24"/>
          <w:shd w:val="clear" w:color="auto" w:fill="FFFFFF"/>
        </w:rPr>
        <w:t xml:space="preserve">that means we are in a right way with this platform. </w:t>
      </w:r>
    </w:p>
    <w:p w14:paraId="64E5F993" w14:textId="65A46C45" w:rsidR="0087366B" w:rsidRDefault="0087366B">
      <w:pPr>
        <w:jc w:val="both"/>
        <w:rPr>
          <w:rFonts w:ascii="Times New Roman" w:hAnsi="Times New Roman"/>
          <w:color w:val="2D2D2D"/>
          <w:sz w:val="24"/>
          <w:szCs w:val="24"/>
          <w:shd w:val="clear" w:color="auto" w:fill="FFFFFF"/>
        </w:rPr>
      </w:pPr>
    </w:p>
    <w:p w14:paraId="7C81767F" w14:textId="48C67ADA" w:rsidR="0087366B" w:rsidRDefault="00D136F7">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 xml:space="preserve">                 </w:t>
      </w:r>
      <w:r w:rsidR="0087366B">
        <w:rPr>
          <w:rFonts w:ascii="Times New Roman" w:hAnsi="Times New Roman"/>
          <w:color w:val="2D2D2D"/>
          <w:sz w:val="24"/>
          <w:szCs w:val="24"/>
          <w:shd w:val="clear" w:color="auto" w:fill="FFFFFF"/>
        </w:rPr>
        <w:t xml:space="preserve"> </w:t>
      </w:r>
      <w:r w:rsidR="0087366B">
        <w:rPr>
          <w:noProof/>
        </w:rPr>
        <w:drawing>
          <wp:inline distT="0" distB="0" distL="0" distR="0" wp14:anchorId="39629201" wp14:editId="1588015D">
            <wp:extent cx="5234940" cy="3657600"/>
            <wp:effectExtent l="0" t="0" r="3810" b="0"/>
            <wp:docPr id="14" name="Chart 14">
              <a:extLst xmlns:a="http://schemas.openxmlformats.org/drawingml/2006/main">
                <a:ext uri="{FF2B5EF4-FFF2-40B4-BE49-F238E27FC236}">
                  <a16:creationId xmlns:a16="http://schemas.microsoft.com/office/drawing/2014/main" id="{E31FC4D5-C95F-403A-BD6C-47E2658D06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87366B">
        <w:rPr>
          <w:rFonts w:ascii="Times New Roman" w:hAnsi="Times New Roman"/>
          <w:color w:val="2D2D2D"/>
          <w:sz w:val="24"/>
          <w:szCs w:val="24"/>
          <w:shd w:val="clear" w:color="auto" w:fill="FFFFFF"/>
        </w:rPr>
        <w:t xml:space="preserve">  </w:t>
      </w:r>
    </w:p>
    <w:p w14:paraId="3F0687A0" w14:textId="788DC9AE" w:rsidR="00D136F7" w:rsidRDefault="00D136F7">
      <w:pPr>
        <w:jc w:val="both"/>
        <w:rPr>
          <w:rFonts w:ascii="Times New Roman" w:hAnsi="Times New Roman"/>
          <w:color w:val="2D2D2D"/>
          <w:sz w:val="24"/>
          <w:szCs w:val="24"/>
          <w:shd w:val="clear" w:color="auto" w:fill="FFFFFF"/>
        </w:rPr>
      </w:pPr>
    </w:p>
    <w:tbl>
      <w:tblPr>
        <w:tblW w:w="9940" w:type="dxa"/>
        <w:tblLook w:val="04A0" w:firstRow="1" w:lastRow="0" w:firstColumn="1" w:lastColumn="0" w:noHBand="0" w:noVBand="1"/>
      </w:tblPr>
      <w:tblGrid>
        <w:gridCol w:w="1100"/>
        <w:gridCol w:w="1100"/>
        <w:gridCol w:w="1640"/>
        <w:gridCol w:w="1100"/>
        <w:gridCol w:w="1700"/>
        <w:gridCol w:w="1100"/>
        <w:gridCol w:w="1100"/>
        <w:gridCol w:w="1100"/>
      </w:tblGrid>
      <w:tr w:rsidR="00D136F7" w:rsidRPr="00D136F7" w14:paraId="1C91D2D0" w14:textId="77777777" w:rsidTr="00D136F7">
        <w:trPr>
          <w:trHeight w:val="576"/>
        </w:trPr>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A7346E"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 xml:space="preserve">Q.7 </w:t>
            </w:r>
          </w:p>
        </w:tc>
        <w:tc>
          <w:tcPr>
            <w:tcW w:w="1100"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0B934245" w14:textId="77777777" w:rsidR="00D136F7" w:rsidRPr="00D136F7" w:rsidRDefault="00D136F7" w:rsidP="00D136F7">
            <w:pPr>
              <w:suppressAutoHyphens w:val="0"/>
              <w:autoSpaceDN/>
              <w:spacing w:after="0" w:line="240" w:lineRule="auto"/>
              <w:textAlignment w:val="auto"/>
              <w:rPr>
                <w:rFonts w:eastAsia="Times New Roman" w:cs="Calibri"/>
                <w:b/>
                <w:bCs/>
                <w:color w:val="000000"/>
                <w:lang w:eastAsia="en-GB"/>
              </w:rPr>
            </w:pPr>
            <w:r w:rsidRPr="00D136F7">
              <w:rPr>
                <w:rFonts w:eastAsia="Times New Roman" w:cs="Calibri"/>
                <w:b/>
                <w:bCs/>
                <w:color w:val="000000"/>
                <w:lang w:eastAsia="en-GB"/>
              </w:rPr>
              <w:t>less than 20</w:t>
            </w:r>
          </w:p>
        </w:tc>
        <w:tc>
          <w:tcPr>
            <w:tcW w:w="16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B621088" w14:textId="77777777" w:rsidR="00D136F7" w:rsidRPr="00D136F7" w:rsidRDefault="00D136F7" w:rsidP="00D136F7">
            <w:pPr>
              <w:suppressAutoHyphens w:val="0"/>
              <w:autoSpaceDN/>
              <w:spacing w:after="0" w:line="240" w:lineRule="auto"/>
              <w:textAlignment w:val="auto"/>
              <w:rPr>
                <w:rFonts w:eastAsia="Times New Roman" w:cs="Calibri"/>
                <w:b/>
                <w:bCs/>
                <w:color w:val="000000"/>
                <w:lang w:eastAsia="en-GB"/>
              </w:rPr>
            </w:pPr>
            <w:r w:rsidRPr="00D136F7">
              <w:rPr>
                <w:rFonts w:eastAsia="Times New Roman" w:cs="Calibri"/>
                <w:b/>
                <w:bCs/>
                <w:color w:val="000000"/>
                <w:lang w:eastAsia="en-GB"/>
              </w:rPr>
              <w:t>20 to 30</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C210579" w14:textId="77777777" w:rsidR="00D136F7" w:rsidRPr="00D136F7" w:rsidRDefault="00D136F7" w:rsidP="00D136F7">
            <w:pPr>
              <w:suppressAutoHyphens w:val="0"/>
              <w:autoSpaceDN/>
              <w:spacing w:after="0" w:line="240" w:lineRule="auto"/>
              <w:textAlignment w:val="auto"/>
              <w:rPr>
                <w:rFonts w:eastAsia="Times New Roman" w:cs="Calibri"/>
                <w:b/>
                <w:bCs/>
                <w:color w:val="000000"/>
                <w:lang w:eastAsia="en-GB"/>
              </w:rPr>
            </w:pPr>
            <w:r w:rsidRPr="00D136F7">
              <w:rPr>
                <w:rFonts w:eastAsia="Times New Roman" w:cs="Calibri"/>
                <w:b/>
                <w:bCs/>
                <w:color w:val="000000"/>
                <w:lang w:eastAsia="en-GB"/>
              </w:rPr>
              <w:t>30 to 40</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9DBEB84" w14:textId="77777777" w:rsidR="00D136F7" w:rsidRPr="00D136F7" w:rsidRDefault="00D136F7" w:rsidP="00D136F7">
            <w:pPr>
              <w:suppressAutoHyphens w:val="0"/>
              <w:autoSpaceDN/>
              <w:spacing w:after="0" w:line="240" w:lineRule="auto"/>
              <w:textAlignment w:val="auto"/>
              <w:rPr>
                <w:rFonts w:eastAsia="Times New Roman" w:cs="Calibri"/>
                <w:b/>
                <w:bCs/>
                <w:color w:val="000000"/>
                <w:lang w:eastAsia="en-GB"/>
              </w:rPr>
            </w:pPr>
            <w:r w:rsidRPr="00D136F7">
              <w:rPr>
                <w:rFonts w:eastAsia="Times New Roman" w:cs="Calibri"/>
                <w:b/>
                <w:bCs/>
                <w:color w:val="000000"/>
                <w:lang w:eastAsia="en-GB"/>
              </w:rPr>
              <w:t>40 to 50</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4E70AD6"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E976C16"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21A789D" w14:textId="77777777" w:rsidR="00D136F7" w:rsidRPr="00D136F7" w:rsidRDefault="00D136F7" w:rsidP="00D136F7">
            <w:pPr>
              <w:suppressAutoHyphens w:val="0"/>
              <w:autoSpaceDN/>
              <w:spacing w:after="0" w:line="240" w:lineRule="auto"/>
              <w:textAlignment w:val="auto"/>
              <w:rPr>
                <w:rFonts w:eastAsia="Times New Roman" w:cs="Calibri"/>
                <w:b/>
                <w:bCs/>
                <w:color w:val="000000"/>
                <w:lang w:eastAsia="en-GB"/>
              </w:rPr>
            </w:pPr>
            <w:r w:rsidRPr="00D136F7">
              <w:rPr>
                <w:rFonts w:eastAsia="Times New Roman" w:cs="Calibri"/>
                <w:b/>
                <w:bCs/>
                <w:color w:val="000000"/>
                <w:lang w:eastAsia="en-GB"/>
              </w:rPr>
              <w:t> </w:t>
            </w:r>
          </w:p>
        </w:tc>
      </w:tr>
      <w:tr w:rsidR="00D136F7" w:rsidRPr="00D136F7" w14:paraId="5EA0188A" w14:textId="77777777" w:rsidTr="00D136F7">
        <w:trPr>
          <w:trHeight w:val="864"/>
        </w:trPr>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513CBF"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What is your group age?</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4344B" w14:textId="77777777" w:rsidR="00D136F7" w:rsidRPr="00D136F7" w:rsidRDefault="00D136F7" w:rsidP="00D136F7">
            <w:pPr>
              <w:suppressAutoHyphens w:val="0"/>
              <w:autoSpaceDN/>
              <w:spacing w:after="0" w:line="240" w:lineRule="auto"/>
              <w:jc w:val="right"/>
              <w:textAlignment w:val="auto"/>
              <w:rPr>
                <w:rFonts w:eastAsia="Times New Roman" w:cs="Calibri"/>
                <w:color w:val="000000"/>
                <w:lang w:eastAsia="en-GB"/>
              </w:rPr>
            </w:pPr>
            <w:r w:rsidRPr="00D136F7">
              <w:rPr>
                <w:rFonts w:eastAsia="Times New Roman" w:cs="Calibri"/>
                <w:color w:val="000000"/>
                <w:lang w:eastAsia="en-GB"/>
              </w:rPr>
              <w:t>3</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6F0F9" w14:textId="77777777" w:rsidR="00D136F7" w:rsidRPr="00D136F7" w:rsidRDefault="00D136F7" w:rsidP="00D136F7">
            <w:pPr>
              <w:suppressAutoHyphens w:val="0"/>
              <w:autoSpaceDN/>
              <w:spacing w:after="0" w:line="240" w:lineRule="auto"/>
              <w:jc w:val="right"/>
              <w:textAlignment w:val="auto"/>
              <w:rPr>
                <w:rFonts w:eastAsia="Times New Roman" w:cs="Calibri"/>
                <w:color w:val="000000"/>
                <w:lang w:eastAsia="en-GB"/>
              </w:rPr>
            </w:pPr>
            <w:r w:rsidRPr="00D136F7">
              <w:rPr>
                <w:rFonts w:eastAsia="Times New Roman" w:cs="Calibri"/>
                <w:color w:val="000000"/>
                <w:lang w:eastAsia="en-GB"/>
              </w:rPr>
              <w:t>12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73E20" w14:textId="77777777" w:rsidR="00D136F7" w:rsidRPr="00D136F7" w:rsidRDefault="00D136F7" w:rsidP="00D136F7">
            <w:pPr>
              <w:suppressAutoHyphens w:val="0"/>
              <w:autoSpaceDN/>
              <w:spacing w:after="0" w:line="240" w:lineRule="auto"/>
              <w:jc w:val="right"/>
              <w:textAlignment w:val="auto"/>
              <w:rPr>
                <w:rFonts w:eastAsia="Times New Roman" w:cs="Calibri"/>
                <w:color w:val="000000"/>
                <w:lang w:eastAsia="en-GB"/>
              </w:rPr>
            </w:pPr>
            <w:r w:rsidRPr="00D136F7">
              <w:rPr>
                <w:rFonts w:eastAsia="Times New Roman" w:cs="Calibri"/>
                <w:color w:val="000000"/>
                <w:lang w:eastAsia="en-GB"/>
              </w:rPr>
              <w:t>4</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717E8" w14:textId="77777777" w:rsidR="00D136F7" w:rsidRPr="00D136F7" w:rsidRDefault="00D136F7" w:rsidP="00D136F7">
            <w:pPr>
              <w:suppressAutoHyphens w:val="0"/>
              <w:autoSpaceDN/>
              <w:spacing w:after="0" w:line="240" w:lineRule="auto"/>
              <w:jc w:val="right"/>
              <w:textAlignment w:val="auto"/>
              <w:rPr>
                <w:rFonts w:eastAsia="Times New Roman" w:cs="Calibri"/>
                <w:color w:val="000000"/>
                <w:lang w:eastAsia="en-GB"/>
              </w:rPr>
            </w:pPr>
            <w:r w:rsidRPr="00D136F7">
              <w:rPr>
                <w:rFonts w:eastAsia="Times New Roman" w:cs="Calibri"/>
                <w:color w:val="000000"/>
                <w:lang w:eastAsia="en-GB"/>
              </w:rPr>
              <w:t>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D07A9"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B92D9" w14:textId="77777777" w:rsidR="00D136F7" w:rsidRPr="00D136F7" w:rsidRDefault="00D136F7" w:rsidP="00D136F7">
            <w:pPr>
              <w:suppressAutoHyphens w:val="0"/>
              <w:autoSpaceDN/>
              <w:spacing w:after="0" w:line="240" w:lineRule="auto"/>
              <w:textAlignment w:val="auto"/>
              <w:rPr>
                <w:rFonts w:eastAsia="Times New Roman" w:cs="Calibri"/>
                <w:color w:val="000000"/>
                <w:lang w:eastAsia="en-GB"/>
              </w:rPr>
            </w:pPr>
            <w:r w:rsidRPr="00D136F7">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D4800" w14:textId="77777777" w:rsidR="00D136F7" w:rsidRPr="00D136F7" w:rsidRDefault="00D136F7" w:rsidP="00D136F7">
            <w:pPr>
              <w:suppressAutoHyphens w:val="0"/>
              <w:autoSpaceDN/>
              <w:spacing w:after="0" w:line="240" w:lineRule="auto"/>
              <w:jc w:val="right"/>
              <w:textAlignment w:val="auto"/>
              <w:rPr>
                <w:rFonts w:eastAsia="Times New Roman" w:cs="Calibri"/>
                <w:b/>
                <w:bCs/>
                <w:color w:val="000000"/>
                <w:lang w:eastAsia="en-GB"/>
              </w:rPr>
            </w:pPr>
            <w:r w:rsidRPr="00D136F7">
              <w:rPr>
                <w:rFonts w:eastAsia="Times New Roman" w:cs="Calibri"/>
                <w:b/>
                <w:bCs/>
                <w:color w:val="000000"/>
                <w:lang w:eastAsia="en-GB"/>
              </w:rPr>
              <w:t>20</w:t>
            </w:r>
          </w:p>
        </w:tc>
      </w:tr>
    </w:tbl>
    <w:p w14:paraId="727F2021" w14:textId="77777777" w:rsidR="00D136F7" w:rsidRDefault="00D136F7">
      <w:pPr>
        <w:jc w:val="both"/>
        <w:rPr>
          <w:rFonts w:ascii="Times New Roman" w:hAnsi="Times New Roman"/>
          <w:color w:val="2D2D2D"/>
          <w:sz w:val="24"/>
          <w:szCs w:val="24"/>
          <w:shd w:val="clear" w:color="auto" w:fill="FFFFFF"/>
        </w:rPr>
      </w:pPr>
    </w:p>
    <w:p w14:paraId="57F2D87B" w14:textId="0163CC06" w:rsidR="0087366B" w:rsidRDefault="00D136F7">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r>
        <w:rPr>
          <w:noProof/>
        </w:rPr>
        <w:drawing>
          <wp:inline distT="0" distB="0" distL="0" distR="0" wp14:anchorId="74EC5CD8" wp14:editId="2AB2B2EC">
            <wp:extent cx="4572000" cy="2743200"/>
            <wp:effectExtent l="0" t="0" r="0" b="0"/>
            <wp:docPr id="15" name="Chart 15">
              <a:extLst xmlns:a="http://schemas.openxmlformats.org/drawingml/2006/main">
                <a:ext uri="{FF2B5EF4-FFF2-40B4-BE49-F238E27FC236}">
                  <a16:creationId xmlns:a16="http://schemas.microsoft.com/office/drawing/2014/main" id="{9B470836-B7D1-4E04-8918-5C1E648315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C96B8F3" w14:textId="6D423A03" w:rsidR="00D136F7" w:rsidRDefault="00D136F7">
      <w:pPr>
        <w:jc w:val="both"/>
        <w:rPr>
          <w:rFonts w:ascii="Times New Roman" w:hAnsi="Times New Roman"/>
          <w:color w:val="2D2D2D"/>
          <w:sz w:val="24"/>
          <w:szCs w:val="24"/>
          <w:shd w:val="clear" w:color="auto" w:fill="FFFFFF"/>
        </w:rPr>
      </w:pPr>
    </w:p>
    <w:p w14:paraId="13E19E19" w14:textId="517AEDFD" w:rsidR="00A847C8" w:rsidRDefault="00D136F7">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Q7) Group age is very important in this research report, because we can find exactly the point of view of any individuals, we have age segment, virtual learning is used mainly of young people. That means is a technology or is </w:t>
      </w:r>
      <w:r w:rsidR="00A847C8">
        <w:rPr>
          <w:rFonts w:ascii="Times New Roman" w:hAnsi="Times New Roman"/>
          <w:color w:val="2D2D2D"/>
          <w:sz w:val="24"/>
          <w:szCs w:val="24"/>
          <w:shd w:val="clear" w:color="auto" w:fill="FFFFFF"/>
        </w:rPr>
        <w:t xml:space="preserve">a </w:t>
      </w:r>
      <w:r>
        <w:rPr>
          <w:rFonts w:ascii="Times New Roman" w:hAnsi="Times New Roman"/>
          <w:color w:val="2D2D2D"/>
          <w:sz w:val="24"/>
          <w:szCs w:val="24"/>
          <w:shd w:val="clear" w:color="auto" w:fill="FFFFFF"/>
        </w:rPr>
        <w:t xml:space="preserve">platform of new generation. </w:t>
      </w:r>
    </w:p>
    <w:p w14:paraId="332FCF93" w14:textId="4C3B03D5" w:rsidR="006171EF" w:rsidRDefault="006171EF">
      <w:pPr>
        <w:jc w:val="both"/>
        <w:rPr>
          <w:rFonts w:ascii="Times New Roman" w:hAnsi="Times New Roman"/>
          <w:color w:val="2D2D2D"/>
          <w:sz w:val="24"/>
          <w:szCs w:val="24"/>
          <w:shd w:val="clear" w:color="auto" w:fill="FFFFFF"/>
        </w:rPr>
      </w:pPr>
    </w:p>
    <w:p w14:paraId="0F0EDC85" w14:textId="66F239DA" w:rsidR="006171EF" w:rsidRDefault="00455970">
      <w:pPr>
        <w:jc w:val="both"/>
        <w:rPr>
          <w:rFonts w:ascii="Times New Roman" w:hAnsi="Times New Roman"/>
          <w:b/>
          <w:bCs/>
          <w:color w:val="2D2D2D"/>
          <w:sz w:val="28"/>
          <w:szCs w:val="28"/>
          <w:shd w:val="clear" w:color="auto" w:fill="FFFFFF"/>
        </w:rPr>
      </w:pPr>
      <w:r w:rsidRPr="00455970">
        <w:rPr>
          <w:rFonts w:ascii="Times New Roman" w:hAnsi="Times New Roman"/>
          <w:b/>
          <w:bCs/>
          <w:color w:val="2D2D2D"/>
          <w:sz w:val="28"/>
          <w:szCs w:val="28"/>
          <w:shd w:val="clear" w:color="auto" w:fill="FFFFFF"/>
        </w:rPr>
        <w:lastRenderedPageBreak/>
        <w:t>Open-ended questions</w:t>
      </w:r>
      <w:r>
        <w:rPr>
          <w:rFonts w:ascii="Times New Roman" w:hAnsi="Times New Roman"/>
          <w:b/>
          <w:bCs/>
          <w:color w:val="2D2D2D"/>
          <w:sz w:val="28"/>
          <w:szCs w:val="28"/>
          <w:shd w:val="clear" w:color="auto" w:fill="FFFFFF"/>
        </w:rPr>
        <w:t>.</w:t>
      </w:r>
    </w:p>
    <w:tbl>
      <w:tblPr>
        <w:tblW w:w="9940" w:type="dxa"/>
        <w:tblLook w:val="04A0" w:firstRow="1" w:lastRow="0" w:firstColumn="1" w:lastColumn="0" w:noHBand="0" w:noVBand="1"/>
      </w:tblPr>
      <w:tblGrid>
        <w:gridCol w:w="1100"/>
        <w:gridCol w:w="1100"/>
        <w:gridCol w:w="1640"/>
        <w:gridCol w:w="1100"/>
        <w:gridCol w:w="1700"/>
        <w:gridCol w:w="1100"/>
        <w:gridCol w:w="1100"/>
        <w:gridCol w:w="1100"/>
      </w:tblGrid>
      <w:tr w:rsidR="00455970" w:rsidRPr="00455970" w14:paraId="05B7CC20" w14:textId="77777777" w:rsidTr="00455970">
        <w:trPr>
          <w:trHeight w:val="288"/>
        </w:trPr>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9EFD09F"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Q.8</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0234C23"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6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52CB587"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3CDB94"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CC086F2"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105C503"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563C86D"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00CCA41"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 </w:t>
            </w:r>
          </w:p>
        </w:tc>
      </w:tr>
      <w:tr w:rsidR="00455970" w:rsidRPr="00455970" w14:paraId="066C066B" w14:textId="77777777" w:rsidTr="00455970">
        <w:trPr>
          <w:trHeight w:val="2304"/>
        </w:trPr>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1E970E" w14:textId="7AAD2015"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Please supply what difficulties you have accessing the VLE (Moodle)</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95DAC1"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20 % not difficulties</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610AD"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EAB2B5"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 xml:space="preserve">80 % system difficulties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6BF50"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6601E"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222B6"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0A625C" w14:textId="77777777" w:rsidR="00455970" w:rsidRPr="00455970" w:rsidRDefault="00455970" w:rsidP="00455970">
            <w:pPr>
              <w:suppressAutoHyphens w:val="0"/>
              <w:autoSpaceDN/>
              <w:spacing w:after="0" w:line="240" w:lineRule="auto"/>
              <w:jc w:val="right"/>
              <w:textAlignment w:val="auto"/>
              <w:rPr>
                <w:rFonts w:eastAsia="Times New Roman" w:cs="Calibri"/>
                <w:b/>
                <w:bCs/>
                <w:color w:val="000000"/>
                <w:lang w:eastAsia="en-GB"/>
              </w:rPr>
            </w:pPr>
            <w:r w:rsidRPr="00455970">
              <w:rPr>
                <w:rFonts w:eastAsia="Times New Roman" w:cs="Calibri"/>
                <w:b/>
                <w:bCs/>
                <w:color w:val="000000"/>
                <w:lang w:eastAsia="en-GB"/>
              </w:rPr>
              <w:t>20</w:t>
            </w:r>
          </w:p>
        </w:tc>
      </w:tr>
    </w:tbl>
    <w:p w14:paraId="2A6719C7" w14:textId="5EB4C06F" w:rsidR="00455970" w:rsidRDefault="00455970">
      <w:pPr>
        <w:jc w:val="both"/>
        <w:rPr>
          <w:rFonts w:ascii="Times New Roman" w:hAnsi="Times New Roman"/>
          <w:b/>
          <w:bCs/>
          <w:color w:val="2D2D2D"/>
          <w:sz w:val="28"/>
          <w:szCs w:val="28"/>
          <w:shd w:val="clear" w:color="auto" w:fill="FFFFFF"/>
        </w:rPr>
      </w:pPr>
    </w:p>
    <w:p w14:paraId="57475770" w14:textId="06B0F8FF" w:rsidR="00455970" w:rsidRDefault="00455970">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In this question I have tried to ask my respondence regarding their difficulties accessing the Moodle. Most of them have or had some systems problems, it could be page cookies or too much waiting time for uploading the page. </w:t>
      </w:r>
    </w:p>
    <w:p w14:paraId="0159C515" w14:textId="6BEA641C" w:rsidR="00455970" w:rsidRDefault="00455970">
      <w:pPr>
        <w:jc w:val="both"/>
        <w:rPr>
          <w:rFonts w:ascii="Times New Roman" w:hAnsi="Times New Roman"/>
          <w:color w:val="2D2D2D"/>
          <w:sz w:val="24"/>
          <w:szCs w:val="24"/>
          <w:shd w:val="clear" w:color="auto" w:fill="FFFFFF"/>
        </w:rPr>
      </w:pPr>
    </w:p>
    <w:tbl>
      <w:tblPr>
        <w:tblW w:w="9940" w:type="dxa"/>
        <w:tblLook w:val="04A0" w:firstRow="1" w:lastRow="0" w:firstColumn="1" w:lastColumn="0" w:noHBand="0" w:noVBand="1"/>
      </w:tblPr>
      <w:tblGrid>
        <w:gridCol w:w="1100"/>
        <w:gridCol w:w="1123"/>
        <w:gridCol w:w="1594"/>
        <w:gridCol w:w="1123"/>
        <w:gridCol w:w="1700"/>
        <w:gridCol w:w="1100"/>
        <w:gridCol w:w="1100"/>
        <w:gridCol w:w="1100"/>
      </w:tblGrid>
      <w:tr w:rsidR="00455970" w:rsidRPr="00455970" w14:paraId="05C19608" w14:textId="77777777" w:rsidTr="00455970">
        <w:trPr>
          <w:trHeight w:val="288"/>
        </w:trPr>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972D077"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Q.9</w:t>
            </w:r>
          </w:p>
        </w:tc>
        <w:tc>
          <w:tcPr>
            <w:tcW w:w="112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B42885"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594"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0E832E24"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23"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598DDAEA"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7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1439EC"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CFED053"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68AE5D4"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9FE282"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 </w:t>
            </w:r>
          </w:p>
        </w:tc>
      </w:tr>
      <w:tr w:rsidR="00455970" w:rsidRPr="00455970" w14:paraId="19B9F141" w14:textId="77777777" w:rsidTr="00455970">
        <w:trPr>
          <w:trHeight w:val="2016"/>
        </w:trPr>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A56DAC"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What you like to see in additional services provided via Moodle</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6D453C"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50%are enough information</w:t>
            </w: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6026A"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975A67" w14:textId="77777777" w:rsidR="00455970" w:rsidRPr="00455970" w:rsidRDefault="00455970" w:rsidP="00455970">
            <w:pPr>
              <w:suppressAutoHyphens w:val="0"/>
              <w:autoSpaceDN/>
              <w:spacing w:after="0" w:line="240" w:lineRule="auto"/>
              <w:textAlignment w:val="auto"/>
              <w:rPr>
                <w:rFonts w:eastAsia="Times New Roman" w:cs="Calibri"/>
                <w:b/>
                <w:bCs/>
                <w:color w:val="000000"/>
                <w:lang w:eastAsia="en-GB"/>
              </w:rPr>
            </w:pPr>
            <w:r w:rsidRPr="00455970">
              <w:rPr>
                <w:rFonts w:eastAsia="Times New Roman" w:cs="Calibri"/>
                <w:b/>
                <w:bCs/>
                <w:color w:val="000000"/>
                <w:lang w:eastAsia="en-GB"/>
              </w:rPr>
              <w:t xml:space="preserve">50 % should be more detailed information </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73D63F"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EE488"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237B5" w14:textId="77777777" w:rsidR="00455970" w:rsidRPr="00455970" w:rsidRDefault="00455970" w:rsidP="00455970">
            <w:pPr>
              <w:suppressAutoHyphens w:val="0"/>
              <w:autoSpaceDN/>
              <w:spacing w:after="0" w:line="240" w:lineRule="auto"/>
              <w:textAlignment w:val="auto"/>
              <w:rPr>
                <w:rFonts w:eastAsia="Times New Roman" w:cs="Calibri"/>
                <w:color w:val="000000"/>
                <w:lang w:eastAsia="en-GB"/>
              </w:rPr>
            </w:pPr>
            <w:r w:rsidRPr="00455970">
              <w:rPr>
                <w:rFonts w:eastAsia="Times New Roman" w:cs="Calibri"/>
                <w:color w:val="000000"/>
                <w:lang w:eastAsia="en-GB"/>
              </w:rPr>
              <w:t>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DFFB56" w14:textId="77777777" w:rsidR="00455970" w:rsidRPr="00455970" w:rsidRDefault="00455970" w:rsidP="00455970">
            <w:pPr>
              <w:suppressAutoHyphens w:val="0"/>
              <w:autoSpaceDN/>
              <w:spacing w:after="0" w:line="240" w:lineRule="auto"/>
              <w:jc w:val="right"/>
              <w:textAlignment w:val="auto"/>
              <w:rPr>
                <w:rFonts w:eastAsia="Times New Roman" w:cs="Calibri"/>
                <w:b/>
                <w:bCs/>
                <w:color w:val="000000"/>
                <w:lang w:eastAsia="en-GB"/>
              </w:rPr>
            </w:pPr>
            <w:r w:rsidRPr="00455970">
              <w:rPr>
                <w:rFonts w:eastAsia="Times New Roman" w:cs="Calibri"/>
                <w:b/>
                <w:bCs/>
                <w:color w:val="000000"/>
                <w:lang w:eastAsia="en-GB"/>
              </w:rPr>
              <w:t>20</w:t>
            </w:r>
          </w:p>
        </w:tc>
      </w:tr>
    </w:tbl>
    <w:p w14:paraId="1A0F69D5" w14:textId="4E4CF0F4" w:rsidR="00455970" w:rsidRDefault="00455970">
      <w:pPr>
        <w:jc w:val="both"/>
        <w:rPr>
          <w:rFonts w:ascii="Times New Roman" w:hAnsi="Times New Roman"/>
          <w:b/>
          <w:bCs/>
          <w:color w:val="2D2D2D"/>
          <w:sz w:val="28"/>
          <w:szCs w:val="28"/>
          <w:shd w:val="clear" w:color="auto" w:fill="FFFFFF"/>
        </w:rPr>
      </w:pPr>
    </w:p>
    <w:p w14:paraId="78C4A1D2" w14:textId="39EFC8B8" w:rsidR="00455970" w:rsidRDefault="00455970">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Same as Q8, I have a done a summary of the results, 50% of students are getting enough information from the Moodle, also we have 50 % of respondents who wants to take more information from Moodle and to be more detailed. </w:t>
      </w:r>
    </w:p>
    <w:p w14:paraId="3EF3FF1B" w14:textId="38339688" w:rsidR="00455970" w:rsidRDefault="00455970">
      <w:pPr>
        <w:jc w:val="both"/>
        <w:rPr>
          <w:rFonts w:ascii="Times New Roman" w:hAnsi="Times New Roman"/>
          <w:color w:val="2D2D2D"/>
          <w:sz w:val="24"/>
          <w:szCs w:val="24"/>
          <w:shd w:val="clear" w:color="auto" w:fill="FFFFFF"/>
        </w:rPr>
      </w:pPr>
    </w:p>
    <w:p w14:paraId="2E22B760" w14:textId="04E19ACC" w:rsidR="00451B4B" w:rsidRDefault="00451B4B">
      <w:pPr>
        <w:jc w:val="both"/>
        <w:rPr>
          <w:rFonts w:ascii="Times New Roman" w:hAnsi="Times New Roman"/>
          <w:color w:val="2D2D2D"/>
          <w:sz w:val="24"/>
          <w:szCs w:val="24"/>
          <w:shd w:val="clear" w:color="auto" w:fill="FFFFFF"/>
        </w:rPr>
      </w:pPr>
    </w:p>
    <w:p w14:paraId="5DFC2B12" w14:textId="220369A5" w:rsidR="00451B4B" w:rsidRDefault="00451B4B" w:rsidP="001A2BA8">
      <w:pPr>
        <w:pStyle w:val="Heading1"/>
        <w:rPr>
          <w:rFonts w:ascii="Times New Roman" w:hAnsi="Times New Roman"/>
          <w:b/>
          <w:bCs/>
          <w:color w:val="2D2D2D"/>
          <w:sz w:val="28"/>
          <w:szCs w:val="28"/>
          <w:shd w:val="clear" w:color="auto" w:fill="FFFFFF"/>
        </w:rPr>
      </w:pPr>
      <w:bookmarkStart w:id="8" w:name="_Toc40194442"/>
      <w:r w:rsidRPr="00451B4B">
        <w:rPr>
          <w:rFonts w:ascii="Times New Roman" w:hAnsi="Times New Roman"/>
          <w:b/>
          <w:bCs/>
          <w:color w:val="2D2D2D"/>
          <w:sz w:val="28"/>
          <w:szCs w:val="28"/>
          <w:shd w:val="clear" w:color="auto" w:fill="FFFFFF"/>
        </w:rPr>
        <w:t>Summary of the findings</w:t>
      </w:r>
      <w:bookmarkEnd w:id="8"/>
      <w:r w:rsidRPr="00451B4B">
        <w:rPr>
          <w:rFonts w:ascii="Times New Roman" w:hAnsi="Times New Roman"/>
          <w:b/>
          <w:bCs/>
          <w:color w:val="2D2D2D"/>
          <w:sz w:val="28"/>
          <w:szCs w:val="28"/>
          <w:shd w:val="clear" w:color="auto" w:fill="FFFFFF"/>
        </w:rPr>
        <w:t xml:space="preserve"> </w:t>
      </w:r>
    </w:p>
    <w:p w14:paraId="77F89303" w14:textId="3CDAF53D" w:rsidR="00451B4B" w:rsidRDefault="00451B4B">
      <w:pPr>
        <w:jc w:val="both"/>
        <w:rPr>
          <w:rFonts w:ascii="Times New Roman" w:hAnsi="Times New Roman"/>
          <w:color w:val="2D2D2D"/>
          <w:sz w:val="24"/>
          <w:szCs w:val="24"/>
          <w:shd w:val="clear" w:color="auto" w:fill="FFFFFF"/>
        </w:rPr>
      </w:pPr>
      <w:r w:rsidRPr="00451B4B">
        <w:rPr>
          <w:rFonts w:ascii="Times New Roman" w:hAnsi="Times New Roman"/>
          <w:color w:val="2D2D2D"/>
          <w:sz w:val="24"/>
          <w:szCs w:val="24"/>
          <w:shd w:val="clear" w:color="auto" w:fill="FFFFFF"/>
        </w:rPr>
        <w:t>After all the information</w:t>
      </w:r>
      <w:r>
        <w:rPr>
          <w:rFonts w:ascii="Times New Roman" w:hAnsi="Times New Roman"/>
          <w:color w:val="2D2D2D"/>
          <w:sz w:val="24"/>
          <w:szCs w:val="24"/>
          <w:shd w:val="clear" w:color="auto" w:fill="FFFFFF"/>
        </w:rPr>
        <w:t xml:space="preserve"> and analysis which were described here, we can see that most of students are using VLE and they are already familiar, also most of them are satisfied with. </w:t>
      </w:r>
    </w:p>
    <w:p w14:paraId="6DDC7711" w14:textId="0B8D7ED7" w:rsidR="00451B4B" w:rsidRDefault="00451B4B">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VLE have a huge impact on the students, after all analysing of findings, we can see that VLE is using frequently. This questionnaire is very useful for obtaining information in the same area or place as you. Virtual Learning Environment is coming to change the student’s life and after my questionnaire I understand that ‘the revolution is not bad’. </w:t>
      </w:r>
    </w:p>
    <w:p w14:paraId="4E47AD03" w14:textId="2EC531AF" w:rsidR="0002028A" w:rsidRDefault="0002028A">
      <w:pPr>
        <w:jc w:val="both"/>
        <w:rPr>
          <w:rFonts w:ascii="Times New Roman" w:hAnsi="Times New Roman"/>
          <w:color w:val="2D2D2D"/>
          <w:sz w:val="24"/>
          <w:szCs w:val="24"/>
          <w:shd w:val="clear" w:color="auto" w:fill="FFFFFF"/>
        </w:rPr>
      </w:pPr>
    </w:p>
    <w:p w14:paraId="256919FD" w14:textId="77777777" w:rsidR="00AD7770" w:rsidRDefault="00AD7770">
      <w:pPr>
        <w:jc w:val="both"/>
        <w:rPr>
          <w:rFonts w:ascii="Times New Roman" w:hAnsi="Times New Roman"/>
          <w:b/>
          <w:bCs/>
          <w:color w:val="2D2D2D"/>
          <w:sz w:val="28"/>
          <w:szCs w:val="28"/>
          <w:shd w:val="clear" w:color="auto" w:fill="FFFFFF"/>
        </w:rPr>
      </w:pPr>
    </w:p>
    <w:p w14:paraId="2052D448" w14:textId="77777777" w:rsidR="00AD7770" w:rsidRDefault="00AD7770">
      <w:pPr>
        <w:jc w:val="both"/>
        <w:rPr>
          <w:rFonts w:ascii="Times New Roman" w:hAnsi="Times New Roman"/>
          <w:b/>
          <w:bCs/>
          <w:color w:val="2D2D2D"/>
          <w:sz w:val="28"/>
          <w:szCs w:val="28"/>
          <w:shd w:val="clear" w:color="auto" w:fill="FFFFFF"/>
        </w:rPr>
      </w:pPr>
    </w:p>
    <w:p w14:paraId="26402D90" w14:textId="77777777" w:rsidR="00AD7770" w:rsidRDefault="00AD7770">
      <w:pPr>
        <w:jc w:val="both"/>
        <w:rPr>
          <w:rFonts w:ascii="Times New Roman" w:hAnsi="Times New Roman"/>
          <w:b/>
          <w:bCs/>
          <w:color w:val="2D2D2D"/>
          <w:sz w:val="28"/>
          <w:szCs w:val="28"/>
          <w:shd w:val="clear" w:color="auto" w:fill="FFFFFF"/>
        </w:rPr>
      </w:pPr>
    </w:p>
    <w:p w14:paraId="0E57226C" w14:textId="77777777" w:rsidR="00AD7770" w:rsidRDefault="00AD7770">
      <w:pPr>
        <w:jc w:val="both"/>
        <w:rPr>
          <w:rFonts w:ascii="Times New Roman" w:hAnsi="Times New Roman"/>
          <w:b/>
          <w:bCs/>
          <w:color w:val="2D2D2D"/>
          <w:sz w:val="28"/>
          <w:szCs w:val="28"/>
          <w:shd w:val="clear" w:color="auto" w:fill="FFFFFF"/>
        </w:rPr>
      </w:pPr>
    </w:p>
    <w:p w14:paraId="5E0FDCD1" w14:textId="0720BF4A" w:rsidR="0002028A" w:rsidRDefault="0002028A" w:rsidP="001A2BA8">
      <w:pPr>
        <w:pStyle w:val="Heading1"/>
        <w:rPr>
          <w:rFonts w:ascii="Times New Roman" w:hAnsi="Times New Roman"/>
          <w:b/>
          <w:bCs/>
          <w:color w:val="2D2D2D"/>
          <w:sz w:val="28"/>
          <w:szCs w:val="28"/>
          <w:shd w:val="clear" w:color="auto" w:fill="FFFFFF"/>
        </w:rPr>
      </w:pPr>
      <w:bookmarkStart w:id="9" w:name="_Toc40194443"/>
      <w:r w:rsidRPr="0002028A">
        <w:rPr>
          <w:rFonts w:ascii="Times New Roman" w:hAnsi="Times New Roman"/>
          <w:b/>
          <w:bCs/>
          <w:color w:val="2D2D2D"/>
          <w:sz w:val="28"/>
          <w:szCs w:val="28"/>
          <w:shd w:val="clear" w:color="auto" w:fill="FFFFFF"/>
        </w:rPr>
        <w:lastRenderedPageBreak/>
        <w:t>Conclusion</w:t>
      </w:r>
      <w:bookmarkEnd w:id="9"/>
      <w:r w:rsidRPr="0002028A">
        <w:rPr>
          <w:rFonts w:ascii="Times New Roman" w:hAnsi="Times New Roman"/>
          <w:b/>
          <w:bCs/>
          <w:color w:val="2D2D2D"/>
          <w:sz w:val="28"/>
          <w:szCs w:val="28"/>
          <w:shd w:val="clear" w:color="auto" w:fill="FFFFFF"/>
        </w:rPr>
        <w:t xml:space="preserve"> </w:t>
      </w:r>
    </w:p>
    <w:p w14:paraId="1D4693EF" w14:textId="279141D5" w:rsidR="0020738A" w:rsidRDefault="006C7CF3">
      <w:pPr>
        <w:jc w:val="both"/>
        <w:rPr>
          <w:rFonts w:ascii="Times New Roman" w:hAnsi="Times New Roman"/>
          <w:color w:val="2D2D2D"/>
          <w:sz w:val="24"/>
          <w:szCs w:val="24"/>
          <w:shd w:val="clear" w:color="auto" w:fill="FFFFFF"/>
        </w:rPr>
      </w:pPr>
      <w:r w:rsidRPr="006C7CF3">
        <w:rPr>
          <w:rFonts w:ascii="Times New Roman" w:hAnsi="Times New Roman"/>
          <w:color w:val="2D2D2D"/>
          <w:sz w:val="24"/>
          <w:szCs w:val="24"/>
          <w:shd w:val="clear" w:color="auto" w:fill="FFFFFF"/>
        </w:rPr>
        <w:t>Virtual learning environment</w:t>
      </w:r>
      <w:r>
        <w:rPr>
          <w:rFonts w:ascii="Times New Roman" w:hAnsi="Times New Roman"/>
          <w:color w:val="2D2D2D"/>
          <w:sz w:val="24"/>
          <w:szCs w:val="24"/>
          <w:shd w:val="clear" w:color="auto" w:fill="FFFFFF"/>
        </w:rPr>
        <w:t xml:space="preserve"> – platform of the future. It is not a secret that this platform will change our life in the future and traditional learning will</w:t>
      </w:r>
      <w:r w:rsidR="00AD7770">
        <w:rPr>
          <w:rFonts w:ascii="Times New Roman" w:hAnsi="Times New Roman"/>
          <w:color w:val="2D2D2D"/>
          <w:sz w:val="24"/>
          <w:szCs w:val="24"/>
          <w:shd w:val="clear" w:color="auto" w:fill="FFFFFF"/>
        </w:rPr>
        <w:t xml:space="preserve"> </w:t>
      </w:r>
      <w:r>
        <w:rPr>
          <w:rFonts w:ascii="Times New Roman" w:hAnsi="Times New Roman"/>
          <w:color w:val="2D2D2D"/>
          <w:sz w:val="24"/>
          <w:szCs w:val="24"/>
          <w:shd w:val="clear" w:color="auto" w:fill="FFFFFF"/>
        </w:rPr>
        <w:t xml:space="preserve">remain history for us. But if we take in consideration my questionnaire, we can see 10-20 % of people who are possessing problems in using VLE. </w:t>
      </w:r>
    </w:p>
    <w:p w14:paraId="01AF9EAD" w14:textId="0BFCDD9D" w:rsidR="006C7CF3" w:rsidRDefault="006C7CF3">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I recommend having 2-3 lessons for accommodation and acclimatisation, especially for people who are not familiar with VLE. To find those students who are not familiar with VLE I recommend introducing a simple digital skills test.  </w:t>
      </w:r>
    </w:p>
    <w:p w14:paraId="115F3D80" w14:textId="77777777" w:rsidR="00AD7770" w:rsidRDefault="00AD7770">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In general, my report went well because of the same area’s persons, who answers to my questionnaire. Once again VLE is going to be introduced in the world, and we will follow its growing. </w:t>
      </w:r>
    </w:p>
    <w:p w14:paraId="26537DA2" w14:textId="77777777" w:rsidR="00AD7770" w:rsidRDefault="00AD7770">
      <w:pPr>
        <w:jc w:val="both"/>
        <w:rPr>
          <w:rFonts w:ascii="Times New Roman" w:hAnsi="Times New Roman"/>
          <w:color w:val="2D2D2D"/>
          <w:sz w:val="24"/>
          <w:szCs w:val="24"/>
          <w:shd w:val="clear" w:color="auto" w:fill="FFFFFF"/>
        </w:rPr>
      </w:pPr>
    </w:p>
    <w:p w14:paraId="77936478" w14:textId="77777777" w:rsidR="00AD7770" w:rsidRDefault="00AD7770">
      <w:pPr>
        <w:jc w:val="both"/>
        <w:rPr>
          <w:rFonts w:ascii="Times New Roman" w:hAnsi="Times New Roman"/>
          <w:color w:val="2D2D2D"/>
          <w:sz w:val="24"/>
          <w:szCs w:val="24"/>
          <w:shd w:val="clear" w:color="auto" w:fill="FFFFFF"/>
        </w:rPr>
      </w:pPr>
    </w:p>
    <w:p w14:paraId="5F7E085F" w14:textId="77777777" w:rsidR="00AD7770" w:rsidRDefault="00AD7770">
      <w:pPr>
        <w:jc w:val="both"/>
        <w:rPr>
          <w:rFonts w:ascii="Times New Roman" w:hAnsi="Times New Roman"/>
          <w:color w:val="2D2D2D"/>
          <w:sz w:val="24"/>
          <w:szCs w:val="24"/>
          <w:shd w:val="clear" w:color="auto" w:fill="FFFFFF"/>
        </w:rPr>
      </w:pPr>
    </w:p>
    <w:p w14:paraId="77E08B0D" w14:textId="77777777" w:rsidR="00AD7770" w:rsidRDefault="00AD7770">
      <w:pPr>
        <w:jc w:val="both"/>
        <w:rPr>
          <w:rFonts w:ascii="Times New Roman" w:hAnsi="Times New Roman"/>
          <w:color w:val="2D2D2D"/>
          <w:sz w:val="24"/>
          <w:szCs w:val="24"/>
          <w:shd w:val="clear" w:color="auto" w:fill="FFFFFF"/>
        </w:rPr>
      </w:pPr>
    </w:p>
    <w:p w14:paraId="43EC1D92" w14:textId="77777777" w:rsidR="00AD7770" w:rsidRDefault="00AD7770">
      <w:pPr>
        <w:jc w:val="both"/>
        <w:rPr>
          <w:rFonts w:ascii="Times New Roman" w:hAnsi="Times New Roman"/>
          <w:color w:val="2D2D2D"/>
          <w:sz w:val="24"/>
          <w:szCs w:val="24"/>
          <w:shd w:val="clear" w:color="auto" w:fill="FFFFFF"/>
        </w:rPr>
      </w:pPr>
    </w:p>
    <w:p w14:paraId="5A6D4085" w14:textId="7C437BAA" w:rsidR="006C7CF3" w:rsidRDefault="00AD7770">
      <w:pPr>
        <w:jc w:val="both"/>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 xml:space="preserve"> </w:t>
      </w:r>
    </w:p>
    <w:p w14:paraId="0D34546A" w14:textId="77777777" w:rsidR="00451B4B" w:rsidRDefault="00451B4B">
      <w:pPr>
        <w:jc w:val="both"/>
        <w:rPr>
          <w:rFonts w:ascii="Times New Roman" w:hAnsi="Times New Roman"/>
          <w:color w:val="2D2D2D"/>
          <w:sz w:val="24"/>
          <w:szCs w:val="24"/>
          <w:shd w:val="clear" w:color="auto" w:fill="FFFFFF"/>
        </w:rPr>
      </w:pPr>
    </w:p>
    <w:p w14:paraId="480DE1C2" w14:textId="77777777" w:rsidR="0002028A" w:rsidRDefault="0002028A">
      <w:pPr>
        <w:jc w:val="both"/>
        <w:rPr>
          <w:rFonts w:ascii="Times New Roman" w:hAnsi="Times New Roman"/>
          <w:color w:val="2D2D2D"/>
          <w:sz w:val="24"/>
          <w:szCs w:val="24"/>
          <w:shd w:val="clear" w:color="auto" w:fill="FFFFFF"/>
        </w:rPr>
      </w:pPr>
    </w:p>
    <w:p w14:paraId="61561181" w14:textId="77777777" w:rsidR="0002028A" w:rsidRDefault="0002028A">
      <w:pPr>
        <w:jc w:val="both"/>
        <w:rPr>
          <w:rFonts w:ascii="Times New Roman" w:hAnsi="Times New Roman"/>
          <w:color w:val="2D2D2D"/>
          <w:sz w:val="24"/>
          <w:szCs w:val="24"/>
          <w:shd w:val="clear" w:color="auto" w:fill="FFFFFF"/>
        </w:rPr>
      </w:pPr>
    </w:p>
    <w:p w14:paraId="683C5483" w14:textId="77777777" w:rsidR="00AD7770" w:rsidRDefault="00AD7770">
      <w:pPr>
        <w:jc w:val="both"/>
        <w:rPr>
          <w:rFonts w:ascii="Times New Roman" w:hAnsi="Times New Roman"/>
          <w:color w:val="2D2D2D"/>
          <w:sz w:val="24"/>
          <w:szCs w:val="24"/>
          <w:shd w:val="clear" w:color="auto" w:fill="FFFFFF"/>
        </w:rPr>
      </w:pPr>
    </w:p>
    <w:p w14:paraId="562929A6" w14:textId="77777777" w:rsidR="00AD7770" w:rsidRDefault="00AD7770">
      <w:pPr>
        <w:jc w:val="both"/>
        <w:rPr>
          <w:rFonts w:ascii="Times New Roman" w:hAnsi="Times New Roman"/>
          <w:color w:val="2D2D2D"/>
          <w:sz w:val="24"/>
          <w:szCs w:val="24"/>
          <w:shd w:val="clear" w:color="auto" w:fill="FFFFFF"/>
        </w:rPr>
      </w:pPr>
    </w:p>
    <w:p w14:paraId="330D13B3" w14:textId="77777777" w:rsidR="00AD7770" w:rsidRDefault="00AD7770">
      <w:pPr>
        <w:jc w:val="both"/>
        <w:rPr>
          <w:rFonts w:ascii="Times New Roman" w:hAnsi="Times New Roman"/>
          <w:color w:val="2D2D2D"/>
          <w:sz w:val="24"/>
          <w:szCs w:val="24"/>
          <w:shd w:val="clear" w:color="auto" w:fill="FFFFFF"/>
        </w:rPr>
      </w:pPr>
    </w:p>
    <w:p w14:paraId="438D52CA" w14:textId="77777777" w:rsidR="00AD7770" w:rsidRDefault="00AD7770">
      <w:pPr>
        <w:jc w:val="both"/>
        <w:rPr>
          <w:rFonts w:ascii="Times New Roman" w:hAnsi="Times New Roman"/>
          <w:color w:val="2D2D2D"/>
          <w:sz w:val="24"/>
          <w:szCs w:val="24"/>
          <w:shd w:val="clear" w:color="auto" w:fill="FFFFFF"/>
        </w:rPr>
      </w:pPr>
    </w:p>
    <w:p w14:paraId="6CD08D46" w14:textId="77777777" w:rsidR="00AD7770" w:rsidRDefault="00AD7770">
      <w:pPr>
        <w:jc w:val="both"/>
        <w:rPr>
          <w:rFonts w:ascii="Times New Roman" w:hAnsi="Times New Roman"/>
          <w:color w:val="2D2D2D"/>
          <w:sz w:val="24"/>
          <w:szCs w:val="24"/>
          <w:shd w:val="clear" w:color="auto" w:fill="FFFFFF"/>
        </w:rPr>
      </w:pPr>
    </w:p>
    <w:p w14:paraId="09557F23" w14:textId="77777777" w:rsidR="00AD7770" w:rsidRDefault="00AD7770">
      <w:pPr>
        <w:jc w:val="both"/>
        <w:rPr>
          <w:rFonts w:ascii="Times New Roman" w:hAnsi="Times New Roman"/>
          <w:color w:val="2D2D2D"/>
          <w:sz w:val="24"/>
          <w:szCs w:val="24"/>
          <w:shd w:val="clear" w:color="auto" w:fill="FFFFFF"/>
        </w:rPr>
      </w:pPr>
    </w:p>
    <w:p w14:paraId="4FE71946" w14:textId="77777777" w:rsidR="00AD7770" w:rsidRDefault="00AD7770">
      <w:pPr>
        <w:jc w:val="both"/>
        <w:rPr>
          <w:rFonts w:ascii="Times New Roman" w:hAnsi="Times New Roman"/>
          <w:color w:val="2D2D2D"/>
          <w:sz w:val="24"/>
          <w:szCs w:val="24"/>
          <w:shd w:val="clear" w:color="auto" w:fill="FFFFFF"/>
        </w:rPr>
      </w:pPr>
    </w:p>
    <w:p w14:paraId="68AB9886" w14:textId="77777777" w:rsidR="00AD7770" w:rsidRDefault="00AD7770">
      <w:pPr>
        <w:jc w:val="both"/>
        <w:rPr>
          <w:rFonts w:ascii="Times New Roman" w:hAnsi="Times New Roman"/>
          <w:color w:val="2D2D2D"/>
          <w:sz w:val="24"/>
          <w:szCs w:val="24"/>
          <w:shd w:val="clear" w:color="auto" w:fill="FFFFFF"/>
        </w:rPr>
      </w:pPr>
    </w:p>
    <w:p w14:paraId="21D031CC" w14:textId="77777777" w:rsidR="00AD7770" w:rsidRDefault="00AD7770">
      <w:pPr>
        <w:jc w:val="both"/>
        <w:rPr>
          <w:rFonts w:ascii="Times New Roman" w:hAnsi="Times New Roman"/>
          <w:color w:val="2D2D2D"/>
          <w:sz w:val="24"/>
          <w:szCs w:val="24"/>
          <w:shd w:val="clear" w:color="auto" w:fill="FFFFFF"/>
        </w:rPr>
      </w:pPr>
    </w:p>
    <w:p w14:paraId="39043067" w14:textId="77777777" w:rsidR="00AD7770" w:rsidRDefault="00AD7770">
      <w:pPr>
        <w:jc w:val="both"/>
        <w:rPr>
          <w:rFonts w:ascii="Times New Roman" w:hAnsi="Times New Roman"/>
          <w:color w:val="2D2D2D"/>
          <w:sz w:val="24"/>
          <w:szCs w:val="24"/>
          <w:shd w:val="clear" w:color="auto" w:fill="FFFFFF"/>
        </w:rPr>
      </w:pPr>
    </w:p>
    <w:p w14:paraId="50BF43BD" w14:textId="77777777" w:rsidR="00AD7770" w:rsidRDefault="00AD7770">
      <w:pPr>
        <w:jc w:val="both"/>
        <w:rPr>
          <w:rFonts w:ascii="Times New Roman" w:hAnsi="Times New Roman"/>
          <w:color w:val="2D2D2D"/>
          <w:sz w:val="24"/>
          <w:szCs w:val="24"/>
          <w:shd w:val="clear" w:color="auto" w:fill="FFFFFF"/>
        </w:rPr>
      </w:pPr>
    </w:p>
    <w:p w14:paraId="2C42A28E" w14:textId="77777777" w:rsidR="00AD7770" w:rsidRDefault="00AD7770">
      <w:pPr>
        <w:jc w:val="both"/>
        <w:rPr>
          <w:rFonts w:ascii="Times New Roman" w:hAnsi="Times New Roman"/>
          <w:color w:val="2D2D2D"/>
          <w:sz w:val="24"/>
          <w:szCs w:val="24"/>
          <w:shd w:val="clear" w:color="auto" w:fill="FFFFFF"/>
        </w:rPr>
      </w:pPr>
    </w:p>
    <w:p w14:paraId="541E3B41" w14:textId="77777777" w:rsidR="00AD7770" w:rsidRDefault="00AD7770">
      <w:pPr>
        <w:jc w:val="both"/>
        <w:rPr>
          <w:rFonts w:ascii="Times New Roman" w:hAnsi="Times New Roman"/>
          <w:color w:val="2D2D2D"/>
          <w:sz w:val="24"/>
          <w:szCs w:val="24"/>
          <w:shd w:val="clear" w:color="auto" w:fill="FFFFFF"/>
        </w:rPr>
      </w:pPr>
    </w:p>
    <w:p w14:paraId="331EB2BD" w14:textId="77777777" w:rsidR="00AD7770" w:rsidRDefault="00AD7770">
      <w:pPr>
        <w:jc w:val="both"/>
        <w:rPr>
          <w:rFonts w:ascii="Times New Roman" w:hAnsi="Times New Roman"/>
          <w:color w:val="2D2D2D"/>
          <w:sz w:val="24"/>
          <w:szCs w:val="24"/>
          <w:shd w:val="clear" w:color="auto" w:fill="FFFFFF"/>
        </w:rPr>
      </w:pPr>
    </w:p>
    <w:p w14:paraId="2F7A05AD" w14:textId="77777777" w:rsidR="00AD7770" w:rsidRDefault="00AD7770">
      <w:pPr>
        <w:jc w:val="both"/>
        <w:rPr>
          <w:rFonts w:ascii="Times New Roman" w:hAnsi="Times New Roman"/>
          <w:color w:val="2D2D2D"/>
          <w:sz w:val="24"/>
          <w:szCs w:val="24"/>
          <w:shd w:val="clear" w:color="auto" w:fill="FFFFFF"/>
        </w:rPr>
      </w:pPr>
    </w:p>
    <w:p w14:paraId="4CA24057" w14:textId="77777777" w:rsidR="00AD7770" w:rsidRDefault="00AD7770">
      <w:pPr>
        <w:jc w:val="both"/>
        <w:rPr>
          <w:rFonts w:ascii="Times New Roman" w:hAnsi="Times New Roman"/>
          <w:color w:val="2D2D2D"/>
          <w:sz w:val="24"/>
          <w:szCs w:val="24"/>
          <w:shd w:val="clear" w:color="auto" w:fill="FFFFFF"/>
        </w:rPr>
      </w:pPr>
    </w:p>
    <w:p w14:paraId="7FA220AB" w14:textId="77777777" w:rsidR="00AD7770" w:rsidRDefault="00AD7770">
      <w:pPr>
        <w:jc w:val="both"/>
        <w:rPr>
          <w:rFonts w:ascii="Times New Roman" w:hAnsi="Times New Roman"/>
          <w:color w:val="2D2D2D"/>
          <w:sz w:val="24"/>
          <w:szCs w:val="24"/>
          <w:shd w:val="clear" w:color="auto" w:fill="FFFFFF"/>
        </w:rPr>
      </w:pPr>
    </w:p>
    <w:p w14:paraId="7C95B8D8" w14:textId="77777777" w:rsidR="00AD7770" w:rsidRDefault="00AD7770">
      <w:pPr>
        <w:jc w:val="both"/>
        <w:rPr>
          <w:rFonts w:ascii="Times New Roman" w:hAnsi="Times New Roman"/>
          <w:color w:val="2D2D2D"/>
          <w:sz w:val="24"/>
          <w:szCs w:val="24"/>
          <w:shd w:val="clear" w:color="auto" w:fill="FFFFFF"/>
        </w:rPr>
      </w:pPr>
    </w:p>
    <w:p w14:paraId="56F8AD4E" w14:textId="77777777" w:rsidR="00AD7770" w:rsidRDefault="00AD7770">
      <w:pPr>
        <w:jc w:val="both"/>
        <w:rPr>
          <w:rFonts w:ascii="Times New Roman" w:hAnsi="Times New Roman"/>
          <w:color w:val="2D2D2D"/>
          <w:sz w:val="24"/>
          <w:szCs w:val="24"/>
          <w:shd w:val="clear" w:color="auto" w:fill="FFFFFF"/>
        </w:rPr>
      </w:pPr>
    </w:p>
    <w:p w14:paraId="0CB198AB" w14:textId="77777777" w:rsidR="00AD7770" w:rsidRPr="00AD7770" w:rsidRDefault="00AD7770">
      <w:pPr>
        <w:jc w:val="both"/>
        <w:rPr>
          <w:rFonts w:ascii="Times New Roman" w:hAnsi="Times New Roman"/>
          <w:b/>
          <w:bCs/>
          <w:color w:val="2D2D2D"/>
          <w:sz w:val="28"/>
          <w:szCs w:val="28"/>
          <w:shd w:val="clear" w:color="auto" w:fill="FFFFFF"/>
        </w:rPr>
      </w:pPr>
    </w:p>
    <w:p w14:paraId="1EE49BE7" w14:textId="1D1D6B7F" w:rsidR="00494195" w:rsidRPr="00AD7770" w:rsidRDefault="0078560A" w:rsidP="001A2BA8">
      <w:pPr>
        <w:pStyle w:val="Heading1"/>
        <w:rPr>
          <w:rFonts w:ascii="Times New Roman" w:hAnsi="Times New Roman"/>
          <w:b/>
          <w:bCs/>
          <w:color w:val="2D2D2D"/>
          <w:sz w:val="28"/>
          <w:szCs w:val="28"/>
          <w:shd w:val="clear" w:color="auto" w:fill="FFFFFF"/>
        </w:rPr>
      </w:pPr>
      <w:bookmarkStart w:id="10" w:name="_Toc40194444"/>
      <w:r w:rsidRPr="00AD7770">
        <w:rPr>
          <w:rFonts w:ascii="Times New Roman" w:hAnsi="Times New Roman"/>
          <w:b/>
          <w:bCs/>
          <w:color w:val="2D2D2D"/>
          <w:sz w:val="28"/>
          <w:szCs w:val="28"/>
          <w:shd w:val="clear" w:color="auto" w:fill="FFFFFF"/>
        </w:rPr>
        <w:t>References</w:t>
      </w:r>
      <w:bookmarkEnd w:id="10"/>
      <w:r w:rsidRPr="00AD7770">
        <w:rPr>
          <w:rFonts w:ascii="Times New Roman" w:hAnsi="Times New Roman"/>
          <w:b/>
          <w:bCs/>
          <w:color w:val="2D2D2D"/>
          <w:sz w:val="28"/>
          <w:szCs w:val="28"/>
          <w:shd w:val="clear" w:color="auto" w:fill="FFFFFF"/>
        </w:rPr>
        <w:t xml:space="preserve"> </w:t>
      </w:r>
    </w:p>
    <w:p w14:paraId="1084343D" w14:textId="5EEDAB8C" w:rsidR="005A7A7A" w:rsidRDefault="00AD7770" w:rsidP="005A7A7A">
      <w:pPr>
        <w:rPr>
          <w:rFonts w:ascii="Times New Roman" w:hAnsi="Times New Roman"/>
          <w:sz w:val="24"/>
          <w:szCs w:val="24"/>
        </w:rPr>
      </w:pPr>
      <w:r w:rsidRPr="00AD7770">
        <w:rPr>
          <w:rFonts w:ascii="Times New Roman" w:hAnsi="Times New Roman"/>
          <w:sz w:val="24"/>
          <w:szCs w:val="24"/>
        </w:rPr>
        <w:t xml:space="preserve">Vedamo.com (2020) [Online] </w:t>
      </w:r>
      <w:r w:rsidR="00F91466">
        <w:rPr>
          <w:rFonts w:ascii="Times New Roman" w:hAnsi="Times New Roman"/>
          <w:sz w:val="24"/>
          <w:szCs w:val="24"/>
        </w:rPr>
        <w:t>‘</w:t>
      </w:r>
      <w:r w:rsidRPr="00AD7770">
        <w:rPr>
          <w:rFonts w:ascii="Times New Roman" w:hAnsi="Times New Roman"/>
          <w:i/>
          <w:iCs/>
          <w:sz w:val="24"/>
          <w:szCs w:val="24"/>
        </w:rPr>
        <w:t>What is virtual learning</w:t>
      </w:r>
      <w:r w:rsidR="00F91466">
        <w:rPr>
          <w:rFonts w:ascii="Times New Roman" w:hAnsi="Times New Roman"/>
          <w:i/>
          <w:iCs/>
          <w:sz w:val="24"/>
          <w:szCs w:val="24"/>
        </w:rPr>
        <w:t>’</w:t>
      </w:r>
      <w:r w:rsidRPr="00AD7770">
        <w:rPr>
          <w:rFonts w:ascii="Times New Roman" w:hAnsi="Times New Roman"/>
          <w:sz w:val="24"/>
          <w:szCs w:val="24"/>
        </w:rPr>
        <w:t>, Available at Vedamo.com (Accessed: 01 May 2020).</w:t>
      </w:r>
    </w:p>
    <w:p w14:paraId="32E61FBF" w14:textId="25C198B2" w:rsidR="00494195" w:rsidRPr="005A7A7A" w:rsidRDefault="005A7A7A" w:rsidP="005A7A7A">
      <w:pPr>
        <w:rPr>
          <w:rFonts w:ascii="Times New Roman" w:hAnsi="Times New Roman"/>
          <w:sz w:val="24"/>
          <w:szCs w:val="24"/>
        </w:rPr>
      </w:pPr>
      <w:r>
        <w:rPr>
          <w:rFonts w:ascii="Times New Roman" w:hAnsi="Times New Roman"/>
          <w:sz w:val="24"/>
          <w:szCs w:val="24"/>
        </w:rPr>
        <w:t>Ncbi.gov (2019) [Online] Available at Ncbi.Gov (Accessed: 01 May 2020)</w:t>
      </w:r>
      <w:r w:rsidR="00F91466">
        <w:rPr>
          <w:rFonts w:ascii="Times New Roman" w:hAnsi="Times New Roman"/>
          <w:sz w:val="24"/>
          <w:szCs w:val="24"/>
        </w:rPr>
        <w:t>.</w:t>
      </w:r>
      <w:r>
        <w:rPr>
          <w:rFonts w:ascii="Times New Roman" w:hAnsi="Times New Roman"/>
          <w:sz w:val="24"/>
          <w:szCs w:val="24"/>
        </w:rPr>
        <w:t xml:space="preserve"> </w:t>
      </w:r>
    </w:p>
    <w:p w14:paraId="415CAD51" w14:textId="0F0BB3F1" w:rsidR="00494195" w:rsidRDefault="005A7A7A" w:rsidP="005A7A7A">
      <w:proofErr w:type="spellStart"/>
      <w:r w:rsidRPr="005A7A7A">
        <w:rPr>
          <w:rFonts w:ascii="Times New Roman" w:hAnsi="Times New Roman"/>
          <w:sz w:val="24"/>
          <w:szCs w:val="24"/>
        </w:rPr>
        <w:t>D</w:t>
      </w:r>
      <w:r w:rsidR="0078560A" w:rsidRPr="005A7A7A">
        <w:rPr>
          <w:rFonts w:ascii="Times New Roman" w:hAnsi="Times New Roman"/>
          <w:sz w:val="24"/>
          <w:szCs w:val="24"/>
        </w:rPr>
        <w:t>ex</w:t>
      </w:r>
      <w:proofErr w:type="spellEnd"/>
      <w:r w:rsidR="0078560A" w:rsidRPr="005A7A7A">
        <w:rPr>
          <w:rFonts w:ascii="Times New Roman" w:hAnsi="Times New Roman"/>
          <w:sz w:val="24"/>
          <w:szCs w:val="24"/>
        </w:rPr>
        <w:t xml:space="preserve"> way </w:t>
      </w:r>
      <w:r w:rsidRPr="005A7A7A">
        <w:rPr>
          <w:rFonts w:ascii="Times New Roman" w:hAnsi="Times New Roman"/>
          <w:sz w:val="24"/>
          <w:szCs w:val="24"/>
        </w:rPr>
        <w:t>(</w:t>
      </w:r>
      <w:r w:rsidR="0078560A" w:rsidRPr="005A7A7A">
        <w:rPr>
          <w:rFonts w:ascii="Times New Roman" w:hAnsi="Times New Roman"/>
          <w:sz w:val="24"/>
          <w:szCs w:val="24"/>
        </w:rPr>
        <w:t>2020</w:t>
      </w:r>
      <w:r w:rsidRPr="005A7A7A">
        <w:rPr>
          <w:rFonts w:ascii="Times New Roman" w:hAnsi="Times New Roman"/>
          <w:sz w:val="24"/>
          <w:szCs w:val="24"/>
        </w:rPr>
        <w:t>) [Online] Available at dexway.com (Accessed: 02 May 202</w:t>
      </w:r>
      <w:r w:rsidR="00F91466">
        <w:rPr>
          <w:rFonts w:ascii="Times New Roman" w:hAnsi="Times New Roman"/>
          <w:sz w:val="24"/>
          <w:szCs w:val="24"/>
        </w:rPr>
        <w:t>0).</w:t>
      </w:r>
    </w:p>
    <w:p w14:paraId="1B71C87B" w14:textId="00FA0AD4" w:rsidR="00494195" w:rsidRPr="005A7A7A" w:rsidRDefault="0078560A" w:rsidP="005A7A7A">
      <w:pPr>
        <w:rPr>
          <w:rFonts w:ascii="Times New Roman" w:hAnsi="Times New Roman"/>
          <w:sz w:val="24"/>
          <w:szCs w:val="24"/>
        </w:rPr>
      </w:pPr>
      <w:r w:rsidRPr="005A7A7A">
        <w:rPr>
          <w:rFonts w:ascii="Times New Roman" w:hAnsi="Times New Roman"/>
          <w:sz w:val="24"/>
          <w:szCs w:val="24"/>
        </w:rPr>
        <w:t>David J walker</w:t>
      </w:r>
      <w:r w:rsidR="005A7A7A" w:rsidRPr="005A7A7A">
        <w:rPr>
          <w:rFonts w:ascii="Times New Roman" w:hAnsi="Times New Roman"/>
          <w:sz w:val="24"/>
          <w:szCs w:val="24"/>
        </w:rPr>
        <w:t xml:space="preserve"> (2006) ‘</w:t>
      </w:r>
      <w:r w:rsidR="005A7A7A" w:rsidRPr="00F91466">
        <w:rPr>
          <w:rFonts w:ascii="Times New Roman" w:hAnsi="Times New Roman"/>
          <w:i/>
          <w:iCs/>
          <w:sz w:val="24"/>
          <w:szCs w:val="24"/>
        </w:rPr>
        <w:t>Evaluation of Virtual Learning environment in higher education’</w:t>
      </w:r>
      <w:r w:rsidR="005A7A7A" w:rsidRPr="005A7A7A">
        <w:rPr>
          <w:rFonts w:ascii="Times New Roman" w:hAnsi="Times New Roman"/>
          <w:sz w:val="24"/>
          <w:szCs w:val="24"/>
        </w:rPr>
        <w:t xml:space="preserve"> in </w:t>
      </w:r>
      <w:r w:rsidRPr="005A7A7A">
        <w:rPr>
          <w:rFonts w:ascii="Times New Roman" w:hAnsi="Times New Roman"/>
          <w:sz w:val="24"/>
          <w:szCs w:val="24"/>
        </w:rPr>
        <w:t>all enhancement themes</w:t>
      </w:r>
      <w:r w:rsidR="005A7A7A">
        <w:rPr>
          <w:rFonts w:ascii="Times New Roman" w:hAnsi="Times New Roman"/>
          <w:sz w:val="24"/>
          <w:szCs w:val="24"/>
        </w:rPr>
        <w:t>,</w:t>
      </w:r>
      <w:r w:rsidRPr="005A7A7A">
        <w:rPr>
          <w:rFonts w:ascii="Times New Roman" w:hAnsi="Times New Roman"/>
          <w:sz w:val="24"/>
          <w:szCs w:val="24"/>
        </w:rPr>
        <w:t xml:space="preserve"> pp</w:t>
      </w:r>
      <w:r w:rsidR="005A7A7A">
        <w:rPr>
          <w:rFonts w:ascii="Times New Roman" w:hAnsi="Times New Roman"/>
          <w:sz w:val="24"/>
          <w:szCs w:val="24"/>
        </w:rPr>
        <w:t xml:space="preserve">, </w:t>
      </w:r>
      <w:r w:rsidRPr="005A7A7A">
        <w:rPr>
          <w:rFonts w:ascii="Times New Roman" w:hAnsi="Times New Roman"/>
          <w:sz w:val="24"/>
          <w:szCs w:val="24"/>
        </w:rPr>
        <w:t>4-8</w:t>
      </w:r>
      <w:r w:rsidR="005A7A7A">
        <w:rPr>
          <w:rFonts w:ascii="Times New Roman" w:hAnsi="Times New Roman"/>
          <w:sz w:val="24"/>
          <w:szCs w:val="24"/>
        </w:rPr>
        <w:t>.</w:t>
      </w:r>
      <w:r w:rsidR="005A7A7A" w:rsidRPr="005A7A7A">
        <w:rPr>
          <w:rFonts w:ascii="Times New Roman" w:hAnsi="Times New Roman"/>
          <w:sz w:val="24"/>
          <w:szCs w:val="24"/>
        </w:rPr>
        <w:t xml:space="preserve"> Ch</w:t>
      </w:r>
      <w:r w:rsidR="005A7A7A">
        <w:rPr>
          <w:rFonts w:ascii="Times New Roman" w:hAnsi="Times New Roman"/>
          <w:sz w:val="24"/>
          <w:szCs w:val="24"/>
        </w:rPr>
        <w:t>,</w:t>
      </w:r>
      <w:r w:rsidRPr="005A7A7A">
        <w:rPr>
          <w:rFonts w:ascii="Times New Roman" w:hAnsi="Times New Roman"/>
          <w:sz w:val="24"/>
          <w:szCs w:val="24"/>
        </w:rPr>
        <w:t xml:space="preserve"> 2</w:t>
      </w:r>
      <w:r w:rsidR="005A7A7A" w:rsidRPr="005A7A7A">
        <w:rPr>
          <w:rFonts w:ascii="Times New Roman" w:hAnsi="Times New Roman"/>
          <w:sz w:val="24"/>
          <w:szCs w:val="24"/>
        </w:rPr>
        <w:t>.</w:t>
      </w:r>
    </w:p>
    <w:p w14:paraId="7724D82B" w14:textId="29475504" w:rsidR="00494195" w:rsidRDefault="0078560A" w:rsidP="005A7A7A">
      <w:pPr>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thoughtco.com</w:t>
      </w:r>
      <w:r w:rsidR="005A7A7A">
        <w:rPr>
          <w:rFonts w:ascii="Times New Roman" w:hAnsi="Times New Roman"/>
          <w:color w:val="2D2D2D"/>
          <w:sz w:val="24"/>
          <w:szCs w:val="24"/>
          <w:shd w:val="clear" w:color="auto" w:fill="FFFFFF"/>
        </w:rPr>
        <w:t xml:space="preserve"> (</w:t>
      </w:r>
      <w:r>
        <w:rPr>
          <w:rFonts w:ascii="Times New Roman" w:hAnsi="Times New Roman"/>
          <w:color w:val="2D2D2D"/>
          <w:sz w:val="24"/>
          <w:szCs w:val="24"/>
          <w:shd w:val="clear" w:color="auto" w:fill="FFFFFF"/>
        </w:rPr>
        <w:t>2020</w:t>
      </w:r>
      <w:r w:rsidR="005A7A7A">
        <w:rPr>
          <w:rFonts w:ascii="Times New Roman" w:hAnsi="Times New Roman"/>
          <w:color w:val="2D2D2D"/>
          <w:sz w:val="24"/>
          <w:szCs w:val="24"/>
          <w:shd w:val="clear" w:color="auto" w:fill="FFFFFF"/>
        </w:rPr>
        <w:t>) [Onl</w:t>
      </w:r>
      <w:r w:rsidR="00F91466">
        <w:rPr>
          <w:rFonts w:ascii="Times New Roman" w:hAnsi="Times New Roman"/>
          <w:color w:val="2D2D2D"/>
          <w:sz w:val="24"/>
          <w:szCs w:val="24"/>
          <w:shd w:val="clear" w:color="auto" w:fill="FFFFFF"/>
        </w:rPr>
        <w:t>i</w:t>
      </w:r>
      <w:r w:rsidR="005A7A7A">
        <w:rPr>
          <w:rFonts w:ascii="Times New Roman" w:hAnsi="Times New Roman"/>
          <w:color w:val="2D2D2D"/>
          <w:sz w:val="24"/>
          <w:szCs w:val="24"/>
          <w:shd w:val="clear" w:color="auto" w:fill="FFFFFF"/>
        </w:rPr>
        <w:t xml:space="preserve">ne] </w:t>
      </w:r>
      <w:r w:rsidR="00F91466">
        <w:rPr>
          <w:rFonts w:ascii="Times New Roman" w:hAnsi="Times New Roman"/>
          <w:color w:val="2D2D2D"/>
          <w:sz w:val="24"/>
          <w:szCs w:val="24"/>
          <w:shd w:val="clear" w:color="auto" w:fill="FFFFFF"/>
        </w:rPr>
        <w:t>Available at thoughtco.com (Accessed: 29 April 2020).</w:t>
      </w:r>
    </w:p>
    <w:p w14:paraId="083E1194" w14:textId="217EA3D1" w:rsidR="00F91466" w:rsidRPr="00F91466" w:rsidRDefault="00F91466" w:rsidP="005A7A7A">
      <w:pPr>
        <w:rPr>
          <w:rFonts w:ascii="Times New Roman" w:hAnsi="Times New Roman"/>
          <w:sz w:val="24"/>
          <w:szCs w:val="24"/>
        </w:rPr>
      </w:pPr>
      <w:proofErr w:type="spellStart"/>
      <w:r w:rsidRPr="00F91466">
        <w:rPr>
          <w:rFonts w:ascii="Times New Roman" w:hAnsi="Times New Roman"/>
          <w:sz w:val="24"/>
          <w:szCs w:val="24"/>
        </w:rPr>
        <w:t>Questionpro</w:t>
      </w:r>
      <w:proofErr w:type="spellEnd"/>
      <w:r w:rsidRPr="00F91466">
        <w:rPr>
          <w:rFonts w:ascii="Times New Roman" w:hAnsi="Times New Roman"/>
          <w:sz w:val="24"/>
          <w:szCs w:val="24"/>
        </w:rPr>
        <w:t xml:space="preserve"> (2020) [Online] ‘</w:t>
      </w:r>
      <w:r w:rsidRPr="00F91466">
        <w:rPr>
          <w:rFonts w:ascii="Times New Roman" w:hAnsi="Times New Roman"/>
          <w:i/>
          <w:iCs/>
          <w:sz w:val="24"/>
          <w:szCs w:val="24"/>
        </w:rPr>
        <w:t>Quantitative-research’</w:t>
      </w:r>
      <w:r>
        <w:rPr>
          <w:rFonts w:ascii="Times New Roman" w:hAnsi="Times New Roman"/>
          <w:sz w:val="24"/>
          <w:szCs w:val="24"/>
        </w:rPr>
        <w:t xml:space="preserve">, </w:t>
      </w:r>
      <w:r w:rsidRPr="00F91466">
        <w:rPr>
          <w:rFonts w:ascii="Times New Roman" w:hAnsi="Times New Roman"/>
          <w:sz w:val="24"/>
          <w:szCs w:val="24"/>
        </w:rPr>
        <w:t xml:space="preserve">Available at questionpro.com (Accessed: 1 May 2020). </w:t>
      </w:r>
    </w:p>
    <w:p w14:paraId="39FDE5B2" w14:textId="624AC41E" w:rsidR="00494195" w:rsidRDefault="0078560A" w:rsidP="005A7A7A">
      <w:pPr>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t>explorable (2020)</w:t>
      </w:r>
      <w:r w:rsidR="00F91466">
        <w:rPr>
          <w:rFonts w:ascii="Times New Roman" w:hAnsi="Times New Roman"/>
          <w:color w:val="2D2D2D"/>
          <w:sz w:val="24"/>
          <w:szCs w:val="24"/>
          <w:shd w:val="clear" w:color="auto" w:fill="FFFFFF"/>
        </w:rPr>
        <w:t xml:space="preserve"> [Online] Available at explorable.com (Accessed: 02 May 2020).</w:t>
      </w:r>
    </w:p>
    <w:p w14:paraId="69529F78" w14:textId="21BCA001" w:rsidR="00F91466" w:rsidRDefault="00F91466" w:rsidP="005A7A7A">
      <w:pPr>
        <w:rPr>
          <w:rFonts w:ascii="Times New Roman" w:hAnsi="Times New Roman"/>
          <w:color w:val="2D2D2D"/>
          <w:sz w:val="24"/>
          <w:szCs w:val="24"/>
          <w:shd w:val="clear" w:color="auto" w:fill="FFFFFF"/>
        </w:rPr>
      </w:pPr>
    </w:p>
    <w:p w14:paraId="5C52FEEF" w14:textId="770AF5FB" w:rsidR="00F91466" w:rsidRDefault="00F91466" w:rsidP="005A7A7A">
      <w:pPr>
        <w:rPr>
          <w:rFonts w:ascii="Times New Roman" w:hAnsi="Times New Roman"/>
          <w:color w:val="2D2D2D"/>
          <w:sz w:val="24"/>
          <w:szCs w:val="24"/>
          <w:shd w:val="clear" w:color="auto" w:fill="FFFFFF"/>
        </w:rPr>
      </w:pPr>
    </w:p>
    <w:p w14:paraId="7A8B923F" w14:textId="577662A9" w:rsidR="00F91466" w:rsidRDefault="00F91466" w:rsidP="005A7A7A">
      <w:pPr>
        <w:rPr>
          <w:rFonts w:ascii="Times New Roman" w:hAnsi="Times New Roman"/>
          <w:color w:val="2D2D2D"/>
          <w:sz w:val="24"/>
          <w:szCs w:val="24"/>
          <w:shd w:val="clear" w:color="auto" w:fill="FFFFFF"/>
        </w:rPr>
      </w:pPr>
    </w:p>
    <w:p w14:paraId="73B3DD42" w14:textId="563C3472" w:rsidR="00F91466" w:rsidRDefault="00F91466" w:rsidP="005A7A7A">
      <w:pPr>
        <w:rPr>
          <w:rFonts w:ascii="Times New Roman" w:hAnsi="Times New Roman"/>
          <w:color w:val="2D2D2D"/>
          <w:sz w:val="24"/>
          <w:szCs w:val="24"/>
          <w:shd w:val="clear" w:color="auto" w:fill="FFFFFF"/>
        </w:rPr>
      </w:pPr>
    </w:p>
    <w:p w14:paraId="5EB4E2D6" w14:textId="5C6F1B62" w:rsidR="00F91466" w:rsidRDefault="00F91466" w:rsidP="005A7A7A">
      <w:pPr>
        <w:rPr>
          <w:rFonts w:ascii="Times New Roman" w:hAnsi="Times New Roman"/>
          <w:color w:val="2D2D2D"/>
          <w:sz w:val="24"/>
          <w:szCs w:val="24"/>
          <w:shd w:val="clear" w:color="auto" w:fill="FFFFFF"/>
        </w:rPr>
      </w:pPr>
    </w:p>
    <w:p w14:paraId="2D7A712B" w14:textId="4D544E0B" w:rsidR="00F91466" w:rsidRDefault="00F91466" w:rsidP="005A7A7A">
      <w:pPr>
        <w:rPr>
          <w:rFonts w:ascii="Times New Roman" w:hAnsi="Times New Roman"/>
          <w:color w:val="2D2D2D"/>
          <w:sz w:val="24"/>
          <w:szCs w:val="24"/>
          <w:shd w:val="clear" w:color="auto" w:fill="FFFFFF"/>
        </w:rPr>
      </w:pPr>
    </w:p>
    <w:p w14:paraId="3642EA84" w14:textId="402BA0B8" w:rsidR="00F91466" w:rsidRDefault="00F91466" w:rsidP="005A7A7A">
      <w:pPr>
        <w:rPr>
          <w:rFonts w:ascii="Times New Roman" w:hAnsi="Times New Roman"/>
          <w:color w:val="2D2D2D"/>
          <w:sz w:val="24"/>
          <w:szCs w:val="24"/>
          <w:shd w:val="clear" w:color="auto" w:fill="FFFFFF"/>
        </w:rPr>
      </w:pPr>
    </w:p>
    <w:p w14:paraId="64C199B8" w14:textId="723310BE" w:rsidR="00F91466" w:rsidRDefault="00F91466" w:rsidP="005A7A7A">
      <w:pPr>
        <w:rPr>
          <w:rFonts w:ascii="Times New Roman" w:hAnsi="Times New Roman"/>
          <w:color w:val="2D2D2D"/>
          <w:sz w:val="24"/>
          <w:szCs w:val="24"/>
          <w:shd w:val="clear" w:color="auto" w:fill="FFFFFF"/>
        </w:rPr>
      </w:pPr>
    </w:p>
    <w:p w14:paraId="2C162E41" w14:textId="69F9365F" w:rsidR="00F91466" w:rsidRDefault="00F91466" w:rsidP="005A7A7A">
      <w:pPr>
        <w:rPr>
          <w:rFonts w:ascii="Times New Roman" w:hAnsi="Times New Roman"/>
          <w:color w:val="2D2D2D"/>
          <w:sz w:val="24"/>
          <w:szCs w:val="24"/>
          <w:shd w:val="clear" w:color="auto" w:fill="FFFFFF"/>
        </w:rPr>
      </w:pPr>
    </w:p>
    <w:p w14:paraId="18A7D4A6" w14:textId="79959AA0" w:rsidR="00F91466" w:rsidRDefault="00F91466" w:rsidP="005A7A7A">
      <w:pPr>
        <w:rPr>
          <w:rFonts w:ascii="Times New Roman" w:hAnsi="Times New Roman"/>
          <w:color w:val="2D2D2D"/>
          <w:sz w:val="24"/>
          <w:szCs w:val="24"/>
          <w:shd w:val="clear" w:color="auto" w:fill="FFFFFF"/>
        </w:rPr>
      </w:pPr>
    </w:p>
    <w:p w14:paraId="7B59E069" w14:textId="420318C0" w:rsidR="00F91466" w:rsidRDefault="00F91466" w:rsidP="005A7A7A">
      <w:pPr>
        <w:rPr>
          <w:rFonts w:ascii="Times New Roman" w:hAnsi="Times New Roman"/>
          <w:color w:val="2D2D2D"/>
          <w:sz w:val="24"/>
          <w:szCs w:val="24"/>
          <w:shd w:val="clear" w:color="auto" w:fill="FFFFFF"/>
        </w:rPr>
      </w:pPr>
    </w:p>
    <w:p w14:paraId="0BD95A4A" w14:textId="2C6988E0" w:rsidR="00F91466" w:rsidRDefault="00F91466" w:rsidP="005A7A7A">
      <w:pPr>
        <w:rPr>
          <w:rFonts w:ascii="Times New Roman" w:hAnsi="Times New Roman"/>
          <w:color w:val="2D2D2D"/>
          <w:sz w:val="24"/>
          <w:szCs w:val="24"/>
          <w:shd w:val="clear" w:color="auto" w:fill="FFFFFF"/>
        </w:rPr>
      </w:pPr>
    </w:p>
    <w:p w14:paraId="67B4B17F" w14:textId="1A0A30DA" w:rsidR="00F91466" w:rsidRDefault="00F91466" w:rsidP="005A7A7A">
      <w:pPr>
        <w:rPr>
          <w:rFonts w:ascii="Times New Roman" w:hAnsi="Times New Roman"/>
          <w:color w:val="2D2D2D"/>
          <w:sz w:val="24"/>
          <w:szCs w:val="24"/>
          <w:shd w:val="clear" w:color="auto" w:fill="FFFFFF"/>
        </w:rPr>
      </w:pPr>
    </w:p>
    <w:p w14:paraId="1400DB43" w14:textId="7FE8586D" w:rsidR="00F91466" w:rsidRDefault="00F91466" w:rsidP="005A7A7A">
      <w:pPr>
        <w:rPr>
          <w:rFonts w:ascii="Times New Roman" w:hAnsi="Times New Roman"/>
          <w:color w:val="2D2D2D"/>
          <w:sz w:val="24"/>
          <w:szCs w:val="24"/>
          <w:shd w:val="clear" w:color="auto" w:fill="FFFFFF"/>
        </w:rPr>
      </w:pPr>
    </w:p>
    <w:p w14:paraId="0F954B8E" w14:textId="6D804719" w:rsidR="00F91466" w:rsidRDefault="00F91466" w:rsidP="005A7A7A">
      <w:pPr>
        <w:rPr>
          <w:rFonts w:ascii="Times New Roman" w:hAnsi="Times New Roman"/>
          <w:color w:val="2D2D2D"/>
          <w:sz w:val="24"/>
          <w:szCs w:val="24"/>
          <w:shd w:val="clear" w:color="auto" w:fill="FFFFFF"/>
        </w:rPr>
      </w:pPr>
    </w:p>
    <w:p w14:paraId="6D3472FB" w14:textId="102BEC6A" w:rsidR="00F91466" w:rsidRDefault="00F91466" w:rsidP="005A7A7A">
      <w:pPr>
        <w:rPr>
          <w:rFonts w:ascii="Times New Roman" w:hAnsi="Times New Roman"/>
          <w:color w:val="2D2D2D"/>
          <w:sz w:val="24"/>
          <w:szCs w:val="24"/>
          <w:shd w:val="clear" w:color="auto" w:fill="FFFFFF"/>
        </w:rPr>
      </w:pPr>
    </w:p>
    <w:p w14:paraId="00196146" w14:textId="68B567D6" w:rsidR="00F91466" w:rsidRDefault="00F91466" w:rsidP="005A7A7A">
      <w:pPr>
        <w:rPr>
          <w:rFonts w:ascii="Times New Roman" w:hAnsi="Times New Roman"/>
          <w:color w:val="2D2D2D"/>
          <w:sz w:val="24"/>
          <w:szCs w:val="24"/>
          <w:shd w:val="clear" w:color="auto" w:fill="FFFFFF"/>
        </w:rPr>
      </w:pPr>
    </w:p>
    <w:p w14:paraId="125D596F" w14:textId="223CAC87" w:rsidR="00F91466" w:rsidRDefault="00F91466" w:rsidP="005A7A7A">
      <w:pPr>
        <w:rPr>
          <w:rFonts w:ascii="Times New Roman" w:hAnsi="Times New Roman"/>
          <w:color w:val="2D2D2D"/>
          <w:sz w:val="24"/>
          <w:szCs w:val="24"/>
          <w:shd w:val="clear" w:color="auto" w:fill="FFFFFF"/>
        </w:rPr>
      </w:pPr>
    </w:p>
    <w:p w14:paraId="0CB3692C" w14:textId="59D68451" w:rsidR="00F91466" w:rsidRDefault="00F91466" w:rsidP="005A7A7A">
      <w:pPr>
        <w:rPr>
          <w:rFonts w:ascii="Times New Roman" w:hAnsi="Times New Roman"/>
          <w:color w:val="2D2D2D"/>
          <w:sz w:val="24"/>
          <w:szCs w:val="24"/>
          <w:shd w:val="clear" w:color="auto" w:fill="FFFFFF"/>
        </w:rPr>
      </w:pPr>
    </w:p>
    <w:p w14:paraId="5B87FC74" w14:textId="0AECCCC7" w:rsidR="00F91466" w:rsidRDefault="00F91466" w:rsidP="005A7A7A">
      <w:pPr>
        <w:rPr>
          <w:rFonts w:ascii="Times New Roman" w:hAnsi="Times New Roman"/>
          <w:color w:val="2D2D2D"/>
          <w:sz w:val="24"/>
          <w:szCs w:val="24"/>
          <w:shd w:val="clear" w:color="auto" w:fill="FFFFFF"/>
        </w:rPr>
      </w:pPr>
    </w:p>
    <w:p w14:paraId="169AF7A0" w14:textId="4923C6E5" w:rsidR="002267DF" w:rsidRDefault="00F91466" w:rsidP="001A2BA8">
      <w:pPr>
        <w:pStyle w:val="Heading1"/>
        <w:rPr>
          <w:rFonts w:ascii="Times New Roman" w:hAnsi="Times New Roman"/>
          <w:b/>
          <w:bCs/>
          <w:color w:val="2D2D2D"/>
          <w:sz w:val="24"/>
          <w:szCs w:val="24"/>
          <w:shd w:val="clear" w:color="auto" w:fill="FFFFFF"/>
        </w:rPr>
      </w:pPr>
      <w:bookmarkStart w:id="11" w:name="_Toc40194445"/>
      <w:r w:rsidRPr="00F91466">
        <w:rPr>
          <w:rFonts w:ascii="Times New Roman" w:hAnsi="Times New Roman"/>
          <w:b/>
          <w:bCs/>
          <w:color w:val="2D2D2D"/>
          <w:sz w:val="24"/>
          <w:szCs w:val="24"/>
          <w:shd w:val="clear" w:color="auto" w:fill="FFFFFF"/>
        </w:rPr>
        <w:lastRenderedPageBreak/>
        <w:t xml:space="preserve">Appendix </w:t>
      </w:r>
      <w:r w:rsidR="002267DF">
        <w:rPr>
          <w:rFonts w:ascii="Times New Roman" w:hAnsi="Times New Roman"/>
          <w:b/>
          <w:bCs/>
          <w:color w:val="2D2D2D"/>
          <w:sz w:val="24"/>
          <w:szCs w:val="24"/>
          <w:shd w:val="clear" w:color="auto" w:fill="FFFFFF"/>
        </w:rPr>
        <w:t>1</w:t>
      </w:r>
      <w:r w:rsidR="002267DF">
        <w:rPr>
          <w:rFonts w:ascii="Times New Roman" w:hAnsi="Times New Roman"/>
          <w:b/>
          <w:bCs/>
          <w:noProof/>
          <w:color w:val="2D2D2D"/>
          <w:sz w:val="24"/>
          <w:szCs w:val="24"/>
          <w:shd w:val="clear" w:color="auto" w:fill="FFFFFF"/>
        </w:rPr>
        <w:drawing>
          <wp:inline distT="0" distB="0" distL="0" distR="0" wp14:anchorId="10BCDE3D" wp14:editId="51C63DC3">
            <wp:extent cx="6645910" cy="8884285"/>
            <wp:effectExtent l="0" t="0" r="254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ocument_20200503_000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45910" cy="8884285"/>
                    </a:xfrm>
                    <a:prstGeom prst="rect">
                      <a:avLst/>
                    </a:prstGeom>
                  </pic:spPr>
                </pic:pic>
              </a:graphicData>
            </a:graphic>
          </wp:inline>
        </w:drawing>
      </w:r>
      <w:bookmarkEnd w:id="11"/>
    </w:p>
    <w:p w14:paraId="451986B2" w14:textId="7337108E" w:rsidR="002267DF" w:rsidRDefault="002267DF" w:rsidP="005A7A7A">
      <w:pPr>
        <w:rPr>
          <w:rFonts w:ascii="Times New Roman" w:hAnsi="Times New Roman"/>
          <w:b/>
          <w:bCs/>
          <w:color w:val="2D2D2D"/>
          <w:sz w:val="24"/>
          <w:szCs w:val="24"/>
          <w:shd w:val="clear" w:color="auto" w:fill="FFFFFF"/>
        </w:rPr>
      </w:pPr>
    </w:p>
    <w:p w14:paraId="6A1C13C1" w14:textId="08D33C25" w:rsidR="002267DF" w:rsidRPr="00F91466" w:rsidRDefault="002267DF" w:rsidP="001A2BA8">
      <w:pPr>
        <w:pStyle w:val="Heading1"/>
        <w:rPr>
          <w:rFonts w:ascii="Times New Roman" w:hAnsi="Times New Roman"/>
          <w:b/>
          <w:bCs/>
          <w:color w:val="2D2D2D"/>
          <w:sz w:val="24"/>
          <w:szCs w:val="24"/>
          <w:shd w:val="clear" w:color="auto" w:fill="FFFFFF"/>
        </w:rPr>
      </w:pPr>
      <w:bookmarkStart w:id="12" w:name="_Toc40194446"/>
      <w:r>
        <w:rPr>
          <w:rFonts w:ascii="Times New Roman" w:hAnsi="Times New Roman"/>
          <w:b/>
          <w:bCs/>
          <w:color w:val="2D2D2D"/>
          <w:sz w:val="24"/>
          <w:szCs w:val="24"/>
          <w:shd w:val="clear" w:color="auto" w:fill="FFFFFF"/>
        </w:rPr>
        <w:lastRenderedPageBreak/>
        <w:t>Appendix 2</w:t>
      </w:r>
      <w:r>
        <w:rPr>
          <w:rFonts w:ascii="Times New Roman" w:hAnsi="Times New Roman"/>
          <w:b/>
          <w:bCs/>
          <w:noProof/>
          <w:color w:val="2D2D2D"/>
          <w:sz w:val="24"/>
          <w:szCs w:val="24"/>
          <w:shd w:val="clear" w:color="auto" w:fill="FFFFFF"/>
        </w:rPr>
        <w:drawing>
          <wp:inline distT="0" distB="0" distL="0" distR="0" wp14:anchorId="2F6D9CF7" wp14:editId="0421F332">
            <wp:extent cx="8145780" cy="9235440"/>
            <wp:effectExtent l="0" t="0" r="7620" b="3810"/>
            <wp:docPr id="19" name="Picture 1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cument_20200503_0002.jpg"/>
                    <pic:cNvPicPr/>
                  </pic:nvPicPr>
                  <pic:blipFill>
                    <a:blip r:embed="rId23">
                      <a:extLst>
                        <a:ext uri="{28A0092B-C50C-407E-A947-70E740481C1C}">
                          <a14:useLocalDpi xmlns:a14="http://schemas.microsoft.com/office/drawing/2010/main" val="0"/>
                        </a:ext>
                      </a:extLst>
                    </a:blip>
                    <a:stretch>
                      <a:fillRect/>
                    </a:stretch>
                  </pic:blipFill>
                  <pic:spPr>
                    <a:xfrm>
                      <a:off x="0" y="0"/>
                      <a:ext cx="8145780" cy="9235440"/>
                    </a:xfrm>
                    <a:prstGeom prst="rect">
                      <a:avLst/>
                    </a:prstGeom>
                  </pic:spPr>
                </pic:pic>
              </a:graphicData>
            </a:graphic>
          </wp:inline>
        </w:drawing>
      </w:r>
      <w:bookmarkEnd w:id="12"/>
    </w:p>
    <w:p w14:paraId="1FF1C551" w14:textId="035B7C7C" w:rsidR="00F91466" w:rsidRDefault="002267DF" w:rsidP="005A7A7A">
      <w:pPr>
        <w:rPr>
          <w:rFonts w:ascii="Times New Roman" w:hAnsi="Times New Roman"/>
          <w:color w:val="2D2D2D"/>
          <w:sz w:val="24"/>
          <w:szCs w:val="24"/>
          <w:shd w:val="clear" w:color="auto" w:fill="FFFFFF"/>
        </w:rPr>
      </w:pPr>
      <w:r>
        <w:rPr>
          <w:rFonts w:ascii="Times New Roman" w:hAnsi="Times New Roman"/>
          <w:color w:val="2D2D2D"/>
          <w:sz w:val="24"/>
          <w:szCs w:val="24"/>
          <w:shd w:val="clear" w:color="auto" w:fill="FFFFFF"/>
        </w:rPr>
        <w:lastRenderedPageBreak/>
        <w:t xml:space="preserve">   </w:t>
      </w:r>
    </w:p>
    <w:p w14:paraId="50814219" w14:textId="065B8487" w:rsidR="00F91466" w:rsidRPr="00F91466" w:rsidRDefault="00F91466" w:rsidP="005A7A7A">
      <w:pPr>
        <w:rPr>
          <w:rFonts w:ascii="Times New Roman" w:hAnsi="Times New Roman"/>
          <w:color w:val="2D2D2D"/>
          <w:sz w:val="24"/>
          <w:szCs w:val="24"/>
          <w:shd w:val="clear" w:color="auto" w:fill="FFFFFF"/>
        </w:rPr>
      </w:pPr>
    </w:p>
    <w:sectPr w:rsidR="00F91466" w:rsidRPr="00F91466">
      <w:headerReference w:type="default" r:id="rId24"/>
      <w:footerReference w:type="default" r:id="rId25"/>
      <w:pgSz w:w="11906" w:h="16838"/>
      <w:pgMar w:top="720" w:right="720" w:bottom="720" w:left="720" w:header="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7942B4" w14:textId="77777777" w:rsidR="00CC08D8" w:rsidRDefault="00CC08D8">
      <w:pPr>
        <w:spacing w:after="0" w:line="240" w:lineRule="auto"/>
      </w:pPr>
      <w:r>
        <w:separator/>
      </w:r>
    </w:p>
  </w:endnote>
  <w:endnote w:type="continuationSeparator" w:id="0">
    <w:p w14:paraId="1DE29839" w14:textId="77777777" w:rsidR="00CC08D8" w:rsidRDefault="00CC0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C660C" w14:textId="77777777" w:rsidR="005A7A7A" w:rsidRDefault="005A7A7A">
    <w:pPr>
      <w:pStyle w:val="Footer"/>
      <w:jc w:val="center"/>
    </w:pPr>
    <w:r>
      <w:fldChar w:fldCharType="begin"/>
    </w:r>
    <w:r>
      <w:instrText xml:space="preserve"> PAGE </w:instrText>
    </w:r>
    <w:r>
      <w:fldChar w:fldCharType="separate"/>
    </w:r>
    <w:r>
      <w:t>2</w:t>
    </w:r>
    <w:r>
      <w:fldChar w:fldCharType="end"/>
    </w:r>
  </w:p>
  <w:p w14:paraId="5BC38FC8" w14:textId="77777777" w:rsidR="005A7A7A" w:rsidRDefault="005A7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D3A8A" w14:textId="77777777" w:rsidR="00CC08D8" w:rsidRDefault="00CC08D8">
      <w:pPr>
        <w:spacing w:after="0" w:line="240" w:lineRule="auto"/>
      </w:pPr>
      <w:r>
        <w:rPr>
          <w:color w:val="000000"/>
        </w:rPr>
        <w:separator/>
      </w:r>
    </w:p>
  </w:footnote>
  <w:footnote w:type="continuationSeparator" w:id="0">
    <w:p w14:paraId="67C889CF" w14:textId="77777777" w:rsidR="00CC08D8" w:rsidRDefault="00CC08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A4DEB" w14:textId="77777777" w:rsidR="005A7A7A" w:rsidRDefault="005A7A7A">
    <w:pPr>
      <w:pStyle w:val="Header"/>
      <w:spacing w:before="100" w:after="1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195"/>
    <w:rsid w:val="0002028A"/>
    <w:rsid w:val="00045BF1"/>
    <w:rsid w:val="000C0AE6"/>
    <w:rsid w:val="000C3431"/>
    <w:rsid w:val="001607E1"/>
    <w:rsid w:val="00186F21"/>
    <w:rsid w:val="0019265B"/>
    <w:rsid w:val="001A2BA8"/>
    <w:rsid w:val="0020738A"/>
    <w:rsid w:val="002267DF"/>
    <w:rsid w:val="00246CC2"/>
    <w:rsid w:val="00284252"/>
    <w:rsid w:val="00284F22"/>
    <w:rsid w:val="003B4154"/>
    <w:rsid w:val="003B66DD"/>
    <w:rsid w:val="00451B4B"/>
    <w:rsid w:val="00455970"/>
    <w:rsid w:val="00464EAE"/>
    <w:rsid w:val="00494195"/>
    <w:rsid w:val="004A2C84"/>
    <w:rsid w:val="00540257"/>
    <w:rsid w:val="005A7A7A"/>
    <w:rsid w:val="005C6735"/>
    <w:rsid w:val="006171EF"/>
    <w:rsid w:val="00677F50"/>
    <w:rsid w:val="006906BB"/>
    <w:rsid w:val="006C7CF3"/>
    <w:rsid w:val="006E35AA"/>
    <w:rsid w:val="00731E48"/>
    <w:rsid w:val="0078560A"/>
    <w:rsid w:val="0087366B"/>
    <w:rsid w:val="009115DF"/>
    <w:rsid w:val="009E29AB"/>
    <w:rsid w:val="00A0363E"/>
    <w:rsid w:val="00A847C8"/>
    <w:rsid w:val="00AA0FA3"/>
    <w:rsid w:val="00AD7770"/>
    <w:rsid w:val="00B150B3"/>
    <w:rsid w:val="00B71FA1"/>
    <w:rsid w:val="00C4245B"/>
    <w:rsid w:val="00C96461"/>
    <w:rsid w:val="00CC08D8"/>
    <w:rsid w:val="00D074AC"/>
    <w:rsid w:val="00D136F7"/>
    <w:rsid w:val="00D26401"/>
    <w:rsid w:val="00D4249F"/>
    <w:rsid w:val="00E0486C"/>
    <w:rsid w:val="00E24601"/>
    <w:rsid w:val="00E52ABA"/>
    <w:rsid w:val="00EF1836"/>
    <w:rsid w:val="00F75B58"/>
    <w:rsid w:val="00F91466"/>
    <w:rsid w:val="00FC0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DAA7"/>
  <w15:docId w15:val="{A1AA0D58-6606-4ABB-906D-5E4B68023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uiPriority w:val="39"/>
    <w:qFormat/>
    <w:rPr>
      <w:lang w:val="en-US"/>
    </w:rPr>
  </w:style>
  <w:style w:type="character" w:styleId="Hyperlink">
    <w:name w:val="Hyperlink"/>
    <w:basedOn w:val="DefaultParagraphFont"/>
    <w:uiPriority w:val="99"/>
    <w:rPr>
      <w:color w:val="0000FF"/>
      <w:u w:val="single"/>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AD7770"/>
    <w:rPr>
      <w:color w:val="605E5C"/>
      <w:shd w:val="clear" w:color="auto" w:fill="E1DFDD"/>
    </w:rPr>
  </w:style>
  <w:style w:type="table" w:styleId="TableGrid">
    <w:name w:val="Table Grid"/>
    <w:basedOn w:val="TableNormal"/>
    <w:uiPriority w:val="39"/>
    <w:rsid w:val="00D07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A2B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8686039">
      <w:bodyDiv w:val="1"/>
      <w:marLeft w:val="0"/>
      <w:marRight w:val="0"/>
      <w:marTop w:val="0"/>
      <w:marBottom w:val="0"/>
      <w:divBdr>
        <w:top w:val="none" w:sz="0" w:space="0" w:color="auto"/>
        <w:left w:val="none" w:sz="0" w:space="0" w:color="auto"/>
        <w:bottom w:val="none" w:sz="0" w:space="0" w:color="auto"/>
        <w:right w:val="none" w:sz="0" w:space="0" w:color="auto"/>
      </w:divBdr>
    </w:div>
    <w:div w:id="607272191">
      <w:bodyDiv w:val="1"/>
      <w:marLeft w:val="0"/>
      <w:marRight w:val="0"/>
      <w:marTop w:val="0"/>
      <w:marBottom w:val="0"/>
      <w:divBdr>
        <w:top w:val="none" w:sz="0" w:space="0" w:color="auto"/>
        <w:left w:val="none" w:sz="0" w:space="0" w:color="auto"/>
        <w:bottom w:val="none" w:sz="0" w:space="0" w:color="auto"/>
        <w:right w:val="none" w:sz="0" w:space="0" w:color="auto"/>
      </w:divBdr>
    </w:div>
    <w:div w:id="696467613">
      <w:bodyDiv w:val="1"/>
      <w:marLeft w:val="0"/>
      <w:marRight w:val="0"/>
      <w:marTop w:val="0"/>
      <w:marBottom w:val="0"/>
      <w:divBdr>
        <w:top w:val="none" w:sz="0" w:space="0" w:color="auto"/>
        <w:left w:val="none" w:sz="0" w:space="0" w:color="auto"/>
        <w:bottom w:val="none" w:sz="0" w:space="0" w:color="auto"/>
        <w:right w:val="none" w:sz="0" w:space="0" w:color="auto"/>
      </w:divBdr>
    </w:div>
    <w:div w:id="874080351">
      <w:bodyDiv w:val="1"/>
      <w:marLeft w:val="0"/>
      <w:marRight w:val="0"/>
      <w:marTop w:val="0"/>
      <w:marBottom w:val="0"/>
      <w:divBdr>
        <w:top w:val="none" w:sz="0" w:space="0" w:color="auto"/>
        <w:left w:val="none" w:sz="0" w:space="0" w:color="auto"/>
        <w:bottom w:val="none" w:sz="0" w:space="0" w:color="auto"/>
        <w:right w:val="none" w:sz="0" w:space="0" w:color="auto"/>
      </w:divBdr>
    </w:div>
    <w:div w:id="1269923568">
      <w:bodyDiv w:val="1"/>
      <w:marLeft w:val="0"/>
      <w:marRight w:val="0"/>
      <w:marTop w:val="0"/>
      <w:marBottom w:val="0"/>
      <w:divBdr>
        <w:top w:val="none" w:sz="0" w:space="0" w:color="auto"/>
        <w:left w:val="none" w:sz="0" w:space="0" w:color="auto"/>
        <w:bottom w:val="none" w:sz="0" w:space="0" w:color="auto"/>
        <w:right w:val="none" w:sz="0" w:space="0" w:color="auto"/>
      </w:divBdr>
    </w:div>
    <w:div w:id="1446577160">
      <w:bodyDiv w:val="1"/>
      <w:marLeft w:val="0"/>
      <w:marRight w:val="0"/>
      <w:marTop w:val="0"/>
      <w:marBottom w:val="0"/>
      <w:divBdr>
        <w:top w:val="none" w:sz="0" w:space="0" w:color="auto"/>
        <w:left w:val="none" w:sz="0" w:space="0" w:color="auto"/>
        <w:bottom w:val="none" w:sz="0" w:space="0" w:color="auto"/>
        <w:right w:val="none" w:sz="0" w:space="0" w:color="auto"/>
      </w:divBdr>
    </w:div>
    <w:div w:id="1540238334">
      <w:bodyDiv w:val="1"/>
      <w:marLeft w:val="0"/>
      <w:marRight w:val="0"/>
      <w:marTop w:val="0"/>
      <w:marBottom w:val="0"/>
      <w:divBdr>
        <w:top w:val="none" w:sz="0" w:space="0" w:color="auto"/>
        <w:left w:val="none" w:sz="0" w:space="0" w:color="auto"/>
        <w:bottom w:val="none" w:sz="0" w:space="0" w:color="auto"/>
        <w:right w:val="none" w:sz="0" w:space="0" w:color="auto"/>
      </w:divBdr>
    </w:div>
    <w:div w:id="1555236275">
      <w:bodyDiv w:val="1"/>
      <w:marLeft w:val="0"/>
      <w:marRight w:val="0"/>
      <w:marTop w:val="0"/>
      <w:marBottom w:val="0"/>
      <w:divBdr>
        <w:top w:val="none" w:sz="0" w:space="0" w:color="auto"/>
        <w:left w:val="none" w:sz="0" w:space="0" w:color="auto"/>
        <w:bottom w:val="none" w:sz="0" w:space="0" w:color="auto"/>
        <w:right w:val="none" w:sz="0" w:space="0" w:color="auto"/>
      </w:divBdr>
    </w:div>
    <w:div w:id="1588614848">
      <w:bodyDiv w:val="1"/>
      <w:marLeft w:val="0"/>
      <w:marRight w:val="0"/>
      <w:marTop w:val="0"/>
      <w:marBottom w:val="0"/>
      <w:divBdr>
        <w:top w:val="none" w:sz="0" w:space="0" w:color="auto"/>
        <w:left w:val="none" w:sz="0" w:space="0" w:color="auto"/>
        <w:bottom w:val="none" w:sz="0" w:space="0" w:color="auto"/>
        <w:right w:val="none" w:sz="0" w:space="0" w:color="auto"/>
      </w:divBdr>
    </w:div>
    <w:div w:id="1911455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14.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image" Target="media/image3.jpg"/><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2.jp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Q1</a:t>
            </a:r>
            <a:r>
              <a:rPr lang="en-US" baseline="0"/>
              <a:t>. </a:t>
            </a:r>
            <a:r>
              <a:rPr lang="en-US"/>
              <a:t>Do you use VLE?</a:t>
            </a:r>
          </a:p>
        </c:rich>
      </c:tx>
      <c:layout>
        <c:manualLayout>
          <c:xMode val="edge"/>
          <c:yMode val="edge"/>
          <c:x val="0.37868014766052627"/>
          <c:y val="3.2407354081590289E-2"/>
        </c:manualLayout>
      </c:layout>
      <c:overlay val="0"/>
      <c:spPr>
        <a:noFill/>
        <a:ln>
          <a:noFill/>
        </a:ln>
        <a:effectLst/>
      </c:spPr>
      <c:txPr>
        <a:bodyPr rot="0" spcFirstLastPara="1" vertOverflow="ellipsis" vert="horz" wrap="square" anchor="ctr" anchorCtr="1"/>
        <a:lstStyle/>
        <a:p>
          <a:pPr>
            <a:defRPr sz="168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v>Series1</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2"/>
              <c:pt idx="0">
                <c:v>yes</c:v>
              </c:pt>
              <c:pt idx="1">
                <c:v>no</c:v>
              </c:pt>
            </c:strLit>
          </c:cat>
          <c:val>
            <c:numLit>
              <c:formatCode>General</c:formatCode>
              <c:ptCount val="2"/>
              <c:pt idx="0">
                <c:v>18</c:v>
              </c:pt>
              <c:pt idx="1">
                <c:v>2</c:v>
              </c:pt>
            </c:numLit>
          </c:val>
          <c:extLst>
            <c:ext xmlns:c16="http://schemas.microsoft.com/office/drawing/2014/chart" uri="{C3380CC4-5D6E-409C-BE32-E72D297353CC}">
              <c16:uniqueId val="{00000000-E65F-4EDB-A06F-07E9E6840DB8}"/>
            </c:ext>
          </c:extLst>
        </c:ser>
        <c:dLbls>
          <c:showLegendKey val="0"/>
          <c:showVal val="0"/>
          <c:showCatName val="0"/>
          <c:showSerName val="0"/>
          <c:showPercent val="0"/>
          <c:showBubbleSize val="0"/>
        </c:dLbls>
        <c:gapWidth val="100"/>
        <c:overlap val="-24"/>
        <c:axId val="1231173455"/>
        <c:axId val="1644744143"/>
      </c:barChart>
      <c:valAx>
        <c:axId val="1644744143"/>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a:t>Options</a:t>
                </a:r>
              </a:p>
            </c:rich>
          </c:tx>
          <c:layout>
            <c:manualLayout>
              <c:xMode val="edge"/>
              <c:yMode val="edge"/>
              <c:x val="1.7321016166281754E-2"/>
              <c:y val="0.36758728853399192"/>
            </c:manualLayout>
          </c:layout>
          <c:overlay val="0"/>
          <c:spPr>
            <a:noFill/>
            <a:ln>
              <a:noFill/>
            </a:ln>
            <a:effectLst/>
          </c:spPr>
          <c:txPr>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lt1">
                    <a:lumMod val="85000"/>
                  </a:schemeClr>
                </a:solidFill>
                <a:latin typeface="+mn-lt"/>
                <a:ea typeface="+mn-ea"/>
                <a:cs typeface="+mn-cs"/>
              </a:defRPr>
            </a:pPr>
            <a:endParaRPr lang="en-US"/>
          </a:p>
        </c:txPr>
        <c:crossAx val="1231173455"/>
        <c:crosses val="autoZero"/>
        <c:crossBetween val="between"/>
      </c:valAx>
      <c:catAx>
        <c:axId val="1231173455"/>
        <c:scaling>
          <c:orientation val="minMax"/>
        </c:scaling>
        <c:delete val="0"/>
        <c:axPos val="b"/>
        <c:title>
          <c:tx>
            <c:rich>
              <a:bodyPr rot="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a:t>Results </a:t>
                </a:r>
              </a:p>
            </c:rich>
          </c:tx>
          <c:layout>
            <c:manualLayout>
              <c:xMode val="edge"/>
              <c:yMode val="edge"/>
              <c:x val="0.45548044225418705"/>
              <c:y val="0.91048587458630947"/>
            </c:manualLayout>
          </c:layout>
          <c:overlay val="0"/>
          <c:spPr>
            <a:noFill/>
            <a:ln>
              <a:noFill/>
            </a:ln>
            <a:effectLst/>
          </c:spPr>
          <c:txPr>
            <a:bodyPr rot="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n-US"/>
            </a:p>
          </c:txPr>
        </c:title>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400" b="0" i="0" u="none" strike="noStrike" kern="1200" baseline="0">
                <a:solidFill>
                  <a:schemeClr val="lt1">
                    <a:lumMod val="85000"/>
                  </a:schemeClr>
                </a:solidFill>
                <a:latin typeface="+mn-lt"/>
                <a:ea typeface="+mn-ea"/>
                <a:cs typeface="+mn-cs"/>
              </a:defRPr>
            </a:pPr>
            <a:endParaRPr lang="en-US"/>
          </a:p>
        </c:txPr>
        <c:crossAx val="1644744143"/>
        <c:crosses val="autoZero"/>
        <c:auto val="1"/>
        <c:lblAlgn val="ctr"/>
        <c:lblOffset val="100"/>
        <c:noMultiLvlLbl val="0"/>
      </c:cat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4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400" baseline="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v>Column1</c:v>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0-9534-4D10-8B0A-039800A1099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534-4D10-8B0A-039800A1099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9534-4D10-8B0A-039800A1099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534-4D10-8B0A-039800A1099C}"/>
              </c:ext>
            </c:extLst>
          </c:dPt>
          <c:dLbls>
            <c:dLbl>
              <c:idx val="0"/>
              <c:tx>
                <c:rich>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r>
                      <a:rPr lang="en-US" sz="1400" baseline="0"/>
                      <a:t>90%</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dLblPos val="ct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0-9534-4D10-8B0A-039800A1099C}"/>
                </c:ext>
              </c:extLst>
            </c:dLbl>
            <c:dLbl>
              <c:idx val="1"/>
              <c:tx>
                <c:rich>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r>
                      <a:rPr lang="en-US" sz="1400" baseline="0"/>
                      <a:t>10%</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dLblPos val="ct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9534-4D10-8B0A-039800A1099C}"/>
                </c:ext>
              </c:extLst>
            </c:dLbl>
            <c:dLbl>
              <c:idx val="2"/>
              <c:delete val="1"/>
              <c:extLst>
                <c:ext xmlns:c15="http://schemas.microsoft.com/office/drawing/2012/chart" uri="{CE6537A1-D6FC-4f65-9D91-7224C49458BB}"/>
                <c:ext xmlns:c16="http://schemas.microsoft.com/office/drawing/2014/chart" uri="{C3380CC4-5D6E-409C-BE32-E72D297353CC}">
                  <c16:uniqueId val="{00000002-9534-4D10-8B0A-039800A1099C}"/>
                </c:ext>
              </c:extLst>
            </c:dLbl>
            <c:dLbl>
              <c:idx val="3"/>
              <c:delete val="1"/>
              <c:extLst>
                <c:ext xmlns:c15="http://schemas.microsoft.com/office/drawing/2012/chart" uri="{CE6537A1-D6FC-4f65-9D91-7224C49458BB}"/>
                <c:ext xmlns:c16="http://schemas.microsoft.com/office/drawing/2014/chart" uri="{C3380CC4-5D6E-409C-BE32-E72D297353CC}">
                  <c16:uniqueId val="{00000003-9534-4D10-8B0A-039800A1099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4"/>
              <c:pt idx="0">
                <c:v>Yes</c:v>
              </c:pt>
              <c:pt idx="1">
                <c:v>No</c:v>
              </c:pt>
            </c:strLit>
          </c:cat>
          <c:val>
            <c:numLit>
              <c:formatCode>General</c:formatCode>
              <c:ptCount val="4"/>
              <c:pt idx="0">
                <c:v>18</c:v>
              </c:pt>
              <c:pt idx="1">
                <c:v>2</c:v>
              </c:pt>
              <c:pt idx="2">
                <c:v>0</c:v>
              </c:pt>
              <c:pt idx="3">
                <c:v>0</c:v>
              </c:pt>
            </c:numLit>
          </c:val>
          <c:extLst>
            <c:ext xmlns:c16="http://schemas.microsoft.com/office/drawing/2014/chart" uri="{C3380CC4-5D6E-409C-BE32-E72D297353CC}">
              <c16:uniqueId val="{00000008-E8EC-47EB-936F-CDD778D0D9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  Q2. How often you </a:t>
            </a:r>
            <a:r>
              <a:rPr lang="en-GB" sz="1600"/>
              <a:t>use VLE</a:t>
            </a:r>
            <a:r>
              <a:rPr lang="en-GB"/>
              <a: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everyday </c:v>
                </c:pt>
                <c:pt idx="1">
                  <c:v>more than once a week </c:v>
                </c:pt>
                <c:pt idx="2">
                  <c:v>once a week </c:v>
                </c:pt>
                <c:pt idx="3">
                  <c:v>once a month </c:v>
                </c:pt>
                <c:pt idx="4">
                  <c:v>never </c:v>
                </c:pt>
              </c:strCache>
            </c:strRef>
          </c:cat>
          <c:val>
            <c:numRef>
              <c:f>Sheet1!$B$2:$B$6</c:f>
              <c:numCache>
                <c:formatCode>General</c:formatCode>
                <c:ptCount val="5"/>
                <c:pt idx="0">
                  <c:v>4</c:v>
                </c:pt>
                <c:pt idx="1">
                  <c:v>9</c:v>
                </c:pt>
                <c:pt idx="2">
                  <c:v>3</c:v>
                </c:pt>
                <c:pt idx="3">
                  <c:v>2</c:v>
                </c:pt>
                <c:pt idx="4">
                  <c:v>2</c:v>
                </c:pt>
              </c:numCache>
            </c:numRef>
          </c:val>
          <c:extLst>
            <c:ext xmlns:c16="http://schemas.microsoft.com/office/drawing/2014/chart" uri="{C3380CC4-5D6E-409C-BE32-E72D297353CC}">
              <c16:uniqueId val="{00000000-BE06-46E3-AA60-DCE4EB6EBEB1}"/>
            </c:ext>
          </c:extLst>
        </c:ser>
        <c:dLbls>
          <c:showLegendKey val="0"/>
          <c:showVal val="0"/>
          <c:showCatName val="0"/>
          <c:showSerName val="0"/>
          <c:showPercent val="0"/>
          <c:showBubbleSize val="0"/>
        </c:dLbls>
        <c:gapWidth val="150"/>
        <c:overlap val="100"/>
        <c:axId val="1795600640"/>
        <c:axId val="1659353504"/>
      </c:barChart>
      <c:catAx>
        <c:axId val="179560064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Results</a:t>
                </a:r>
              </a:p>
            </c:rich>
          </c:tx>
          <c:layout>
            <c:manualLayout>
              <c:xMode val="edge"/>
              <c:yMode val="edge"/>
              <c:x val="0.47124025814764797"/>
              <c:y val="0.90224945473365126"/>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59353504"/>
        <c:crosses val="autoZero"/>
        <c:auto val="1"/>
        <c:lblAlgn val="ctr"/>
        <c:lblOffset val="100"/>
        <c:noMultiLvlLbl val="0"/>
      </c:catAx>
      <c:valAx>
        <c:axId val="165935350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Options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9560064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2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035-4D05-ADC5-FC76175FD3A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035-4D05-ADC5-FC76175FD3A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035-4D05-ADC5-FC76175FD3A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035-4D05-ADC5-FC76175FD3A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035-4D05-ADC5-FC76175FD3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everyday </c:v>
                </c:pt>
                <c:pt idx="1">
                  <c:v>more than once a week </c:v>
                </c:pt>
                <c:pt idx="2">
                  <c:v>once a week </c:v>
                </c:pt>
                <c:pt idx="3">
                  <c:v>once a month </c:v>
                </c:pt>
                <c:pt idx="4">
                  <c:v>never </c:v>
                </c:pt>
              </c:strCache>
            </c:strRef>
          </c:cat>
          <c:val>
            <c:numRef>
              <c:f>Sheet1!$B$2:$B$6</c:f>
              <c:numCache>
                <c:formatCode>General</c:formatCode>
                <c:ptCount val="5"/>
                <c:pt idx="0">
                  <c:v>4</c:v>
                </c:pt>
                <c:pt idx="1">
                  <c:v>9</c:v>
                </c:pt>
                <c:pt idx="2">
                  <c:v>3</c:v>
                </c:pt>
                <c:pt idx="3">
                  <c:v>2</c:v>
                </c:pt>
                <c:pt idx="4">
                  <c:v>2</c:v>
                </c:pt>
              </c:numCache>
            </c:numRef>
          </c:val>
          <c:extLst>
            <c:ext xmlns:c16="http://schemas.microsoft.com/office/drawing/2014/chart" uri="{C3380CC4-5D6E-409C-BE32-E72D297353CC}">
              <c16:uniqueId val="{0000000A-9035-4D05-ADC5-FC76175FD3A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Q3.</a:t>
            </a:r>
            <a:r>
              <a:rPr lang="en-GB" baseline="0"/>
              <a:t> </a:t>
            </a:r>
            <a:r>
              <a:rPr lang="en-GB"/>
              <a:t>How do you rate VLE?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very good </c:v>
                </c:pt>
                <c:pt idx="1">
                  <c:v>good</c:v>
                </c:pt>
                <c:pt idx="2">
                  <c:v>ok</c:v>
                </c:pt>
                <c:pt idx="3">
                  <c:v>bad</c:v>
                </c:pt>
                <c:pt idx="4">
                  <c:v>very bad </c:v>
                </c:pt>
              </c:strCache>
            </c:strRef>
          </c:cat>
          <c:val>
            <c:numRef>
              <c:f>Sheet1!$B$2:$B$6</c:f>
              <c:numCache>
                <c:formatCode>General</c:formatCode>
                <c:ptCount val="5"/>
                <c:pt idx="0">
                  <c:v>3</c:v>
                </c:pt>
                <c:pt idx="1">
                  <c:v>14</c:v>
                </c:pt>
                <c:pt idx="2">
                  <c:v>3</c:v>
                </c:pt>
                <c:pt idx="3">
                  <c:v>0</c:v>
                </c:pt>
                <c:pt idx="4">
                  <c:v>0</c:v>
                </c:pt>
              </c:numCache>
            </c:numRef>
          </c:val>
          <c:extLst>
            <c:ext xmlns:c16="http://schemas.microsoft.com/office/drawing/2014/chart" uri="{C3380CC4-5D6E-409C-BE32-E72D297353CC}">
              <c16:uniqueId val="{00000000-8D20-4207-B7AE-3822CE47193B}"/>
            </c:ext>
          </c:extLst>
        </c:ser>
        <c:dLbls>
          <c:showLegendKey val="0"/>
          <c:showVal val="0"/>
          <c:showCatName val="0"/>
          <c:showSerName val="0"/>
          <c:showPercent val="0"/>
          <c:showBubbleSize val="0"/>
        </c:dLbls>
        <c:gapWidth val="150"/>
        <c:overlap val="100"/>
        <c:axId val="1795603040"/>
        <c:axId val="1659306080"/>
      </c:barChart>
      <c:catAx>
        <c:axId val="179560304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RESULTS</a:t>
                </a:r>
              </a:p>
            </c:rich>
          </c:tx>
          <c:layout>
            <c:manualLayout>
              <c:xMode val="edge"/>
              <c:yMode val="edge"/>
              <c:x val="0.46273149679819436"/>
              <c:y val="0.91278892557785118"/>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59306080"/>
        <c:crosses val="autoZero"/>
        <c:auto val="1"/>
        <c:lblAlgn val="ctr"/>
        <c:lblOffset val="100"/>
        <c:noMultiLvlLbl val="0"/>
      </c:catAx>
      <c:valAx>
        <c:axId val="16593060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OPTIONS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9560304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2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55-4635-B4EE-378E1871DC2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55-4635-B4EE-378E1871DC2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F55-4635-B4EE-378E1871DC2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F55-4635-B4EE-378E1871DC2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F55-4635-B4EE-378E1871DC2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very good </c:v>
                </c:pt>
                <c:pt idx="1">
                  <c:v>good</c:v>
                </c:pt>
                <c:pt idx="2">
                  <c:v>ok</c:v>
                </c:pt>
                <c:pt idx="3">
                  <c:v>bad</c:v>
                </c:pt>
                <c:pt idx="4">
                  <c:v>very bad </c:v>
                </c:pt>
              </c:strCache>
            </c:strRef>
          </c:cat>
          <c:val>
            <c:numRef>
              <c:f>Sheet1!$B$2:$B$6</c:f>
              <c:numCache>
                <c:formatCode>General</c:formatCode>
                <c:ptCount val="5"/>
                <c:pt idx="0">
                  <c:v>3</c:v>
                </c:pt>
                <c:pt idx="1">
                  <c:v>14</c:v>
                </c:pt>
                <c:pt idx="2">
                  <c:v>3</c:v>
                </c:pt>
                <c:pt idx="3">
                  <c:v>0</c:v>
                </c:pt>
                <c:pt idx="4">
                  <c:v>0</c:v>
                </c:pt>
              </c:numCache>
            </c:numRef>
          </c:val>
          <c:extLst>
            <c:ext xmlns:c16="http://schemas.microsoft.com/office/drawing/2014/chart" uri="{C3380CC4-5D6E-409C-BE32-E72D297353CC}">
              <c16:uniqueId val="{0000000A-DF55-4635-B4EE-378E1871DC2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Q4. Do you like organisational plan of the Moodle</a:t>
            </a:r>
          </a:p>
        </c:rich>
      </c:tx>
      <c:overlay val="0"/>
      <c:spPr>
        <a:noFill/>
        <a:ln>
          <a:noFill/>
        </a:ln>
        <a:effectLst/>
      </c:spPr>
      <c:txPr>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Sheet1!$A$2:$A$3</c:f>
              <c:strCache>
                <c:ptCount val="2"/>
                <c:pt idx="0">
                  <c:v>yes</c:v>
                </c:pt>
                <c:pt idx="1">
                  <c:v>no</c:v>
                </c:pt>
              </c:strCache>
            </c:strRef>
          </c:cat>
          <c:val>
            <c:numRef>
              <c:f>Sheet1!$B$2:$B$3</c:f>
              <c:numCache>
                <c:formatCode>General</c:formatCode>
                <c:ptCount val="2"/>
                <c:pt idx="0">
                  <c:v>17</c:v>
                </c:pt>
                <c:pt idx="1">
                  <c:v>3</c:v>
                </c:pt>
              </c:numCache>
            </c:numRef>
          </c:val>
          <c:extLst>
            <c:ext xmlns:c16="http://schemas.microsoft.com/office/drawing/2014/chart" uri="{C3380CC4-5D6E-409C-BE32-E72D297353CC}">
              <c16:uniqueId val="{00000000-3852-4A78-8698-365B6D7E626F}"/>
            </c:ext>
          </c:extLst>
        </c:ser>
        <c:dLbls>
          <c:showLegendKey val="0"/>
          <c:showVal val="0"/>
          <c:showCatName val="0"/>
          <c:showSerName val="0"/>
          <c:showPercent val="0"/>
          <c:showBubbleSize val="0"/>
        </c:dLbls>
        <c:gapWidth val="150"/>
        <c:overlap val="100"/>
        <c:axId val="1377093904"/>
        <c:axId val="1645736384"/>
      </c:barChart>
      <c:catAx>
        <c:axId val="1377093904"/>
        <c:scaling>
          <c:orientation val="minMax"/>
        </c:scaling>
        <c:delete val="0"/>
        <c:axPos val="b"/>
        <c:title>
          <c:tx>
            <c:rich>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RESULTS</a:t>
                </a:r>
              </a:p>
            </c:rich>
          </c:tx>
          <c:overlay val="0"/>
          <c:spPr>
            <a:noFill/>
            <a:ln>
              <a:noFill/>
            </a:ln>
            <a:effectLst/>
          </c:spPr>
          <c:txPr>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45736384"/>
        <c:crosses val="autoZero"/>
        <c:auto val="1"/>
        <c:lblAlgn val="ctr"/>
        <c:lblOffset val="100"/>
        <c:noMultiLvlLbl val="0"/>
      </c:catAx>
      <c:valAx>
        <c:axId val="16457363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37709390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2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200" baseline="0"/>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8BA-4B0D-8F31-7CB18A2B9B0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8BA-4B0D-8F31-7CB18A2B9B0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17</c:v>
                </c:pt>
                <c:pt idx="1">
                  <c:v>3</c:v>
                </c:pt>
              </c:numCache>
            </c:numRef>
          </c:val>
          <c:extLst>
            <c:ext xmlns:c16="http://schemas.microsoft.com/office/drawing/2014/chart" uri="{C3380CC4-5D6E-409C-BE32-E72D297353CC}">
              <c16:uniqueId val="{00000004-68BA-4B0D-8F31-7CB18A2B9B0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baseline="0"/>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Q5. How long it takes to find information in Moodle? </a:t>
            </a:r>
          </a:p>
        </c:rich>
      </c:tx>
      <c:overlay val="0"/>
      <c:spPr>
        <a:noFill/>
        <a:ln>
          <a:noFill/>
        </a:ln>
        <a:effectLst/>
      </c:spPr>
      <c:txPr>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Sheet1!$A$2:$A$3</c:f>
              <c:strCache>
                <c:ptCount val="2"/>
                <c:pt idx="0">
                  <c:v>10 min </c:v>
                </c:pt>
                <c:pt idx="1">
                  <c:v>less than 10 min</c:v>
                </c:pt>
              </c:strCache>
            </c:strRef>
          </c:cat>
          <c:val>
            <c:numRef>
              <c:f>Sheet1!$B$2:$B$3</c:f>
              <c:numCache>
                <c:formatCode>General</c:formatCode>
                <c:ptCount val="2"/>
                <c:pt idx="0">
                  <c:v>5</c:v>
                </c:pt>
                <c:pt idx="1">
                  <c:v>15</c:v>
                </c:pt>
              </c:numCache>
            </c:numRef>
          </c:val>
          <c:extLst>
            <c:ext xmlns:c16="http://schemas.microsoft.com/office/drawing/2014/chart" uri="{C3380CC4-5D6E-409C-BE32-E72D297353CC}">
              <c16:uniqueId val="{00000000-4CAE-4610-84DF-45357FB9E112}"/>
            </c:ext>
          </c:extLst>
        </c:ser>
        <c:dLbls>
          <c:showLegendKey val="0"/>
          <c:showVal val="0"/>
          <c:showCatName val="0"/>
          <c:showSerName val="0"/>
          <c:showPercent val="0"/>
          <c:showBubbleSize val="0"/>
        </c:dLbls>
        <c:gapWidth val="150"/>
        <c:overlap val="100"/>
        <c:axId val="1886115056"/>
        <c:axId val="1655583824"/>
      </c:barChart>
      <c:catAx>
        <c:axId val="1886115056"/>
        <c:scaling>
          <c:orientation val="minMax"/>
        </c:scaling>
        <c:delete val="0"/>
        <c:axPos val="b"/>
        <c:title>
          <c:tx>
            <c:rich>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RESULTS</a:t>
                </a:r>
              </a:p>
            </c:rich>
          </c:tx>
          <c:layout>
            <c:manualLayout>
              <c:xMode val="edge"/>
              <c:yMode val="edge"/>
              <c:x val="0.48834755030621174"/>
              <c:y val="0.88587962962962963"/>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55583824"/>
        <c:crosses val="autoZero"/>
        <c:auto val="1"/>
        <c:lblAlgn val="ctr"/>
        <c:lblOffset val="100"/>
        <c:noMultiLvlLbl val="0"/>
      </c:catAx>
      <c:valAx>
        <c:axId val="165558382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88611505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2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200" baseline="0"/>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DF4-44CA-BA5F-FF9F7DBBA08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DF4-44CA-BA5F-FF9F7DBBA0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10 min </c:v>
                </c:pt>
                <c:pt idx="1">
                  <c:v>less than 10 min</c:v>
                </c:pt>
              </c:strCache>
            </c:strRef>
          </c:cat>
          <c:val>
            <c:numRef>
              <c:f>Sheet1!$B$2:$B$3</c:f>
              <c:numCache>
                <c:formatCode>General</c:formatCode>
                <c:ptCount val="2"/>
                <c:pt idx="0">
                  <c:v>5</c:v>
                </c:pt>
                <c:pt idx="1">
                  <c:v>15</c:v>
                </c:pt>
              </c:numCache>
            </c:numRef>
          </c:val>
          <c:extLst>
            <c:ext xmlns:c16="http://schemas.microsoft.com/office/drawing/2014/chart" uri="{C3380CC4-5D6E-409C-BE32-E72D297353CC}">
              <c16:uniqueId val="{00000004-3DF4-44CA-BA5F-FF9F7DBBA0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baseline="0"/>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Q6. What do you think about (IT service, Moodle) during the online classes </a:t>
            </a:r>
          </a:p>
        </c:rich>
      </c:tx>
      <c:overlay val="0"/>
      <c:spPr>
        <a:noFill/>
        <a:ln>
          <a:noFill/>
        </a:ln>
        <a:effectLst/>
      </c:spPr>
      <c:txPr>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very good</c:v>
                </c:pt>
                <c:pt idx="1">
                  <c:v>good</c:v>
                </c:pt>
                <c:pt idx="2">
                  <c:v>fair</c:v>
                </c:pt>
                <c:pt idx="3">
                  <c:v>poor</c:v>
                </c:pt>
                <c:pt idx="4">
                  <c:v>verypoor</c:v>
                </c:pt>
              </c:strCache>
            </c:strRef>
          </c:cat>
          <c:val>
            <c:numRef>
              <c:f>Sheet1!$B$2:$B$6</c:f>
              <c:numCache>
                <c:formatCode>General</c:formatCode>
                <c:ptCount val="5"/>
                <c:pt idx="0">
                  <c:v>7</c:v>
                </c:pt>
                <c:pt idx="1">
                  <c:v>7</c:v>
                </c:pt>
                <c:pt idx="2">
                  <c:v>6</c:v>
                </c:pt>
                <c:pt idx="3">
                  <c:v>0</c:v>
                </c:pt>
                <c:pt idx="4">
                  <c:v>0</c:v>
                </c:pt>
              </c:numCache>
            </c:numRef>
          </c:val>
          <c:extLst>
            <c:ext xmlns:c16="http://schemas.microsoft.com/office/drawing/2014/chart" uri="{C3380CC4-5D6E-409C-BE32-E72D297353CC}">
              <c16:uniqueId val="{00000000-A291-4AF2-9AB0-115A2E3649C6}"/>
            </c:ext>
          </c:extLst>
        </c:ser>
        <c:dLbls>
          <c:dLblPos val="outEnd"/>
          <c:showLegendKey val="0"/>
          <c:showVal val="1"/>
          <c:showCatName val="0"/>
          <c:showSerName val="0"/>
          <c:showPercent val="0"/>
          <c:showBubbleSize val="0"/>
        </c:dLbls>
        <c:gapWidth val="100"/>
        <c:overlap val="-24"/>
        <c:axId val="1627991232"/>
        <c:axId val="1697863808"/>
      </c:barChart>
      <c:catAx>
        <c:axId val="1627991232"/>
        <c:scaling>
          <c:orientation val="minMax"/>
        </c:scaling>
        <c:delete val="0"/>
        <c:axPos val="b"/>
        <c:title>
          <c:tx>
            <c:rich>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RESULTS</a:t>
                </a:r>
              </a:p>
            </c:rich>
          </c:tx>
          <c:layout>
            <c:manualLayout>
              <c:xMode val="edge"/>
              <c:yMode val="edge"/>
              <c:x val="0.4707948608017623"/>
              <c:y val="0.88124999999999998"/>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97863808"/>
        <c:crosses val="autoZero"/>
        <c:auto val="1"/>
        <c:lblAlgn val="ctr"/>
        <c:lblOffset val="100"/>
        <c:noMultiLvlLbl val="0"/>
      </c:catAx>
      <c:valAx>
        <c:axId val="16978638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2799123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2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200" baseline="0"/>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AF7-42E9-B59F-134D0DA5493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AF7-42E9-B59F-134D0DA5493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AF7-42E9-B59F-134D0DA5493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AF7-42E9-B59F-134D0DA5493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AF7-42E9-B59F-134D0DA5493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very good</c:v>
                </c:pt>
                <c:pt idx="1">
                  <c:v>good</c:v>
                </c:pt>
                <c:pt idx="2">
                  <c:v>fair</c:v>
                </c:pt>
                <c:pt idx="3">
                  <c:v>poor</c:v>
                </c:pt>
                <c:pt idx="4">
                  <c:v>verypoor</c:v>
                </c:pt>
              </c:strCache>
            </c:strRef>
          </c:cat>
          <c:val>
            <c:numRef>
              <c:f>Sheet1!$B$2:$B$6</c:f>
              <c:numCache>
                <c:formatCode>General</c:formatCode>
                <c:ptCount val="5"/>
                <c:pt idx="0">
                  <c:v>7</c:v>
                </c:pt>
                <c:pt idx="1">
                  <c:v>7</c:v>
                </c:pt>
                <c:pt idx="2">
                  <c:v>6</c:v>
                </c:pt>
                <c:pt idx="3">
                  <c:v>0</c:v>
                </c:pt>
                <c:pt idx="4">
                  <c:v>0</c:v>
                </c:pt>
              </c:numCache>
            </c:numRef>
          </c:val>
          <c:extLst>
            <c:ext xmlns:c16="http://schemas.microsoft.com/office/drawing/2014/chart" uri="{C3380CC4-5D6E-409C-BE32-E72D297353CC}">
              <c16:uniqueId val="{0000000A-4AF7-42E9-B59F-134D0DA5493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baseline="0"/>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Q7. What is your group age?</a:t>
            </a:r>
          </a:p>
        </c:rich>
      </c:tx>
      <c:overlay val="0"/>
      <c:spPr>
        <a:noFill/>
        <a:ln>
          <a:noFill/>
        </a:ln>
        <a:effectLst/>
      </c:spPr>
      <c:txPr>
        <a:bodyPr rot="0" spcFirstLastPara="1" vertOverflow="ellipsis" vert="horz" wrap="square" anchor="ctr" anchorCtr="1"/>
        <a:lstStyle/>
        <a:p>
          <a:pPr>
            <a:defRPr sz="144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Sheet1!$A$1:$A$4</c:f>
              <c:strCache>
                <c:ptCount val="4"/>
                <c:pt idx="0">
                  <c:v> Less than 20</c:v>
                </c:pt>
                <c:pt idx="1">
                  <c:v>20 to 30</c:v>
                </c:pt>
                <c:pt idx="2">
                  <c:v>30 to 40</c:v>
                </c:pt>
                <c:pt idx="3">
                  <c:v>40 to 50</c:v>
                </c:pt>
              </c:strCache>
            </c:strRef>
          </c:cat>
          <c:val>
            <c:numRef>
              <c:f>Sheet1!$B$1:$B$4</c:f>
              <c:numCache>
                <c:formatCode>General</c:formatCode>
                <c:ptCount val="4"/>
                <c:pt idx="0">
                  <c:v>3</c:v>
                </c:pt>
                <c:pt idx="1">
                  <c:v>12</c:v>
                </c:pt>
                <c:pt idx="2">
                  <c:v>4</c:v>
                </c:pt>
                <c:pt idx="3">
                  <c:v>1</c:v>
                </c:pt>
              </c:numCache>
            </c:numRef>
          </c:val>
          <c:extLst>
            <c:ext xmlns:c16="http://schemas.microsoft.com/office/drawing/2014/chart" uri="{C3380CC4-5D6E-409C-BE32-E72D297353CC}">
              <c16:uniqueId val="{00000000-ADD6-47EE-BB33-BD914AED6281}"/>
            </c:ext>
          </c:extLst>
        </c:ser>
        <c:dLbls>
          <c:showLegendKey val="0"/>
          <c:showVal val="0"/>
          <c:showCatName val="0"/>
          <c:showSerName val="0"/>
          <c:showPercent val="0"/>
          <c:showBubbleSize val="0"/>
        </c:dLbls>
        <c:gapWidth val="100"/>
        <c:overlap val="-24"/>
        <c:axId val="1694882832"/>
        <c:axId val="1697888352"/>
      </c:barChart>
      <c:catAx>
        <c:axId val="1694882832"/>
        <c:scaling>
          <c:orientation val="minMax"/>
        </c:scaling>
        <c:delete val="0"/>
        <c:axPos val="b"/>
        <c:title>
          <c:tx>
            <c:rich>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RESULTS</a:t>
                </a:r>
              </a:p>
            </c:rich>
          </c:tx>
          <c:layout>
            <c:manualLayout>
              <c:xMode val="edge"/>
              <c:yMode val="edge"/>
              <c:x val="0.44822863299292831"/>
              <c:y val="0.90555555555555556"/>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97888352"/>
        <c:crosses val="autoZero"/>
        <c:auto val="1"/>
        <c:lblAlgn val="ctr"/>
        <c:lblOffset val="100"/>
        <c:noMultiLvlLbl val="0"/>
      </c:catAx>
      <c:valAx>
        <c:axId val="16978883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12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694882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200" baseline="0"/>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15-4E13-93D2-10D3413B99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15-4E13-93D2-10D3413B99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15-4E13-93D2-10D3413B990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15-4E13-93D2-10D3413B990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Sheet1!$A$1:$A$4</c:f>
              <c:strCache>
                <c:ptCount val="4"/>
                <c:pt idx="0">
                  <c:v> Less than 20</c:v>
                </c:pt>
                <c:pt idx="1">
                  <c:v>20 to 30</c:v>
                </c:pt>
                <c:pt idx="2">
                  <c:v>30 to 40</c:v>
                </c:pt>
                <c:pt idx="3">
                  <c:v>40 to 50</c:v>
                </c:pt>
              </c:strCache>
            </c:strRef>
          </c:cat>
          <c:val>
            <c:numRef>
              <c:f>Sheet1!$B$1:$B$4</c:f>
              <c:numCache>
                <c:formatCode>General</c:formatCode>
                <c:ptCount val="4"/>
                <c:pt idx="0">
                  <c:v>3</c:v>
                </c:pt>
                <c:pt idx="1">
                  <c:v>12</c:v>
                </c:pt>
                <c:pt idx="2">
                  <c:v>4</c:v>
                </c:pt>
                <c:pt idx="3">
                  <c:v>1</c:v>
                </c:pt>
              </c:numCache>
            </c:numRef>
          </c:val>
          <c:extLst>
            <c:ext xmlns:c16="http://schemas.microsoft.com/office/drawing/2014/chart" uri="{C3380CC4-5D6E-409C-BE32-E72D297353CC}">
              <c16:uniqueId val="{00000008-FA15-4E13-93D2-10D3413B990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200" baseline="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C217C-1E24-42FD-9325-37E3CDEF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19</Pages>
  <Words>2395</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dc:creator>
  <dc:description/>
  <cp:lastModifiedBy>Cristian Rotari</cp:lastModifiedBy>
  <cp:revision>18</cp:revision>
  <dcterms:created xsi:type="dcterms:W3CDTF">2020-05-01T22:41:00Z</dcterms:created>
  <dcterms:modified xsi:type="dcterms:W3CDTF">2020-05-12T16:05:00Z</dcterms:modified>
</cp:coreProperties>
</file>