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705361692"/>
        <w:docPartObj>
          <w:docPartGallery w:val="Cover Pages"/>
          <w:docPartUnique/>
        </w:docPartObj>
      </w:sdtPr>
      <w:sdtContent>
        <w:p w14:paraId="0345382D" w14:textId="31A21A2C" w:rsidR="0018112C" w:rsidRDefault="0018112C">
          <w:r>
            <w:rPr>
              <w:noProof/>
            </w:rPr>
            <mc:AlternateContent>
              <mc:Choice Requires="wpg">
                <w:drawing>
                  <wp:anchor distT="0" distB="0" distL="114300" distR="114300" simplePos="0" relativeHeight="251659264" behindDoc="1" locked="0" layoutInCell="1" allowOverlap="1" wp14:anchorId="1188BCF0" wp14:editId="45C50B92">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7577514" w14:textId="7DCF9A2F" w:rsidR="0018112C" w:rsidRDefault="0018112C">
                                      <w:pPr>
                                        <w:pStyle w:val="NoSpacing"/>
                                        <w:spacing w:before="120"/>
                                        <w:jc w:val="center"/>
                                        <w:rPr>
                                          <w:color w:val="FFFFFF" w:themeColor="background1"/>
                                        </w:rPr>
                                      </w:pPr>
                                      <w:r>
                                        <w:rPr>
                                          <w:color w:val="FFFFFF" w:themeColor="background1"/>
                                        </w:rPr>
                                        <w:t>Adam Willstead (2309258)</w:t>
                                      </w:r>
                                    </w:p>
                                  </w:sdtContent>
                                </w:sdt>
                                <w:p w14:paraId="01334CC6" w14:textId="69EF78B6" w:rsidR="0018112C"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18112C">
                                        <w:rPr>
                                          <w:caps/>
                                          <w:color w:val="FFFFFF" w:themeColor="background1"/>
                                        </w:rPr>
                                        <w:t>ACMA6012</w:t>
                                      </w:r>
                                    </w:sdtContent>
                                  </w:sdt>
                                  <w:r w:rsidR="0018112C">
                                    <w:rPr>
                                      <w:color w:val="FFFFFF" w:themeColor="background1"/>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000000" w:themeColor="text1"/>
                                      <w:kern w:val="2"/>
                                      <w:sz w:val="40"/>
                                      <w:szCs w:val="40"/>
                                      <w:lang w:val="en-GB"/>
                                      <w14:ligatures w14:val="standardContextual"/>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44DB9A89" w14:textId="070C24D5" w:rsidR="0018112C" w:rsidRDefault="0018112C" w:rsidP="0018112C">
                                      <w:pPr>
                                        <w:pStyle w:val="NoSpacing"/>
                                        <w:jc w:val="center"/>
                                        <w:rPr>
                                          <w:rFonts w:asciiTheme="majorHAnsi" w:eastAsiaTheme="majorEastAsia" w:hAnsiTheme="majorHAnsi" w:cstheme="majorBidi"/>
                                          <w:caps/>
                                          <w:color w:val="156082" w:themeColor="accent1"/>
                                          <w:sz w:val="72"/>
                                          <w:szCs w:val="72"/>
                                        </w:rPr>
                                      </w:pPr>
                                      <w:r w:rsidRPr="0018112C">
                                        <w:rPr>
                                          <w:rFonts w:asciiTheme="majorHAnsi" w:eastAsiaTheme="majorEastAsia" w:hAnsiTheme="majorHAnsi" w:cstheme="majorBidi"/>
                                          <w:caps/>
                                          <w:color w:val="000000" w:themeColor="text1"/>
                                          <w:kern w:val="2"/>
                                          <w:sz w:val="40"/>
                                          <w:szCs w:val="40"/>
                                          <w:lang w:val="en-GB"/>
                                          <w14:ligatures w14:val="standardContextual"/>
                                        </w:rPr>
                                        <w:t>Computational Methods:                                                                         2D Transient Heat Equation Solved with the Explicit Finite Difference Method</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188BCF0" id="Group 198"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" fillcolor="#156082 [3204]" stroked="f" strokeweight="1.5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" fillcolor="#156082 [3204]" stroked="f" strokeweight="1.5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7577514" w14:textId="7DCF9A2F" w:rsidR="0018112C" w:rsidRDefault="0018112C">
                                <w:pPr>
                                  <w:pStyle w:val="NoSpacing"/>
                                  <w:spacing w:before="120"/>
                                  <w:jc w:val="center"/>
                                  <w:rPr>
                                    <w:color w:val="FFFFFF" w:themeColor="background1"/>
                                  </w:rPr>
                                </w:pPr>
                                <w:r>
                                  <w:rPr>
                                    <w:color w:val="FFFFFF" w:themeColor="background1"/>
                                  </w:rPr>
                                  <w:t>Adam Willstead (2309258)</w:t>
                                </w:r>
                              </w:p>
                            </w:sdtContent>
                          </w:sdt>
                          <w:p w14:paraId="01334CC6" w14:textId="69EF78B6" w:rsidR="0018112C"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18112C">
                                  <w:rPr>
                                    <w:caps/>
                                    <w:color w:val="FFFFFF" w:themeColor="background1"/>
                                  </w:rPr>
                                  <w:t>ACMA6012</w:t>
                                </w:r>
                              </w:sdtContent>
                            </w:sdt>
                            <w:r w:rsidR="0018112C">
                              <w:rPr>
                                <w:color w:val="FFFFFF" w:themeColor="background1"/>
                              </w:rPr>
                              <w:t>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000000" w:themeColor="text1"/>
                                <w:kern w:val="2"/>
                                <w:sz w:val="40"/>
                                <w:szCs w:val="40"/>
                                <w:lang w:val="en-GB"/>
                                <w14:ligatures w14:val="standardContextual"/>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44DB9A89" w14:textId="070C24D5" w:rsidR="0018112C" w:rsidRDefault="0018112C" w:rsidP="0018112C">
                                <w:pPr>
                                  <w:pStyle w:val="NoSpacing"/>
                                  <w:jc w:val="center"/>
                                  <w:rPr>
                                    <w:rFonts w:asciiTheme="majorHAnsi" w:eastAsiaTheme="majorEastAsia" w:hAnsiTheme="majorHAnsi" w:cstheme="majorBidi"/>
                                    <w:caps/>
                                    <w:color w:val="156082" w:themeColor="accent1"/>
                                    <w:sz w:val="72"/>
                                    <w:szCs w:val="72"/>
                                  </w:rPr>
                                </w:pPr>
                                <w:r w:rsidRPr="0018112C">
                                  <w:rPr>
                                    <w:rFonts w:asciiTheme="majorHAnsi" w:eastAsiaTheme="majorEastAsia" w:hAnsiTheme="majorHAnsi" w:cstheme="majorBidi"/>
                                    <w:caps/>
                                    <w:color w:val="000000" w:themeColor="text1"/>
                                    <w:kern w:val="2"/>
                                    <w:sz w:val="40"/>
                                    <w:szCs w:val="40"/>
                                    <w:lang w:val="en-GB"/>
                                    <w14:ligatures w14:val="standardContextual"/>
                                  </w:rPr>
                                  <w:t>Computational Methods:                                                                         2D Transient Heat Equation Solved with the Explicit Finite Difference Method</w:t>
                                </w:r>
                              </w:p>
                            </w:sdtContent>
                          </w:sdt>
                        </w:txbxContent>
                      </v:textbox>
                    </v:shape>
                    <w10:wrap anchorx="page" anchory="page"/>
                  </v:group>
                </w:pict>
              </mc:Fallback>
            </mc:AlternateContent>
          </w:r>
        </w:p>
        <w:p w14:paraId="5FF368D4" w14:textId="307541ED" w:rsidR="0018112C" w:rsidRDefault="0018112C">
          <w:r>
            <w:br w:type="page"/>
          </w:r>
        </w:p>
      </w:sdtContent>
    </w:sdt>
    <w:p w14:paraId="258177D6" w14:textId="0A7EC1C2" w:rsidR="0018112C" w:rsidRPr="000D1FA4" w:rsidRDefault="0018112C" w:rsidP="000D1FA4">
      <w:pPr>
        <w:pStyle w:val="Heading1"/>
        <w:spacing w:line="240" w:lineRule="auto"/>
      </w:pPr>
      <w:bookmarkStart w:id="0" w:name="_Toc220760804"/>
      <w:r w:rsidRPr="000D1FA4">
        <w:lastRenderedPageBreak/>
        <w:t>Table of Contents</w:t>
      </w:r>
      <w:r w:rsidR="00E37662" w:rsidRPr="000D1FA4">
        <w:t>:</w:t>
      </w:r>
      <w:bookmarkEnd w:id="0"/>
    </w:p>
    <w:sdt>
      <w:sdtPr>
        <w:id w:val="632833709"/>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6B420941" w14:textId="0E5E70C8" w:rsidR="008E193E" w:rsidRDefault="008E193E">
          <w:pPr>
            <w:pStyle w:val="TOCHeading"/>
          </w:pPr>
        </w:p>
        <w:p w14:paraId="4BC86C68" w14:textId="65B2F09D" w:rsidR="008E193E" w:rsidRDefault="008E193E">
          <w:pPr>
            <w:pStyle w:val="TOC1"/>
            <w:tabs>
              <w:tab w:val="right" w:leader="dot" w:pos="9016"/>
            </w:tabs>
            <w:rPr>
              <w:noProof/>
            </w:rPr>
          </w:pPr>
          <w:r>
            <w:fldChar w:fldCharType="begin"/>
          </w:r>
          <w:r>
            <w:instrText xml:space="preserve"> TOC \o "1-3" \h \z \u </w:instrText>
          </w:r>
          <w:r>
            <w:fldChar w:fldCharType="separate"/>
          </w:r>
          <w:hyperlink w:anchor="_Toc220760804" w:history="1">
            <w:r w:rsidRPr="00170F14">
              <w:rPr>
                <w:rStyle w:val="Hyperlink"/>
                <w:noProof/>
              </w:rPr>
              <w:t>Table of Contents:</w:t>
            </w:r>
            <w:r>
              <w:rPr>
                <w:noProof/>
                <w:webHidden/>
              </w:rPr>
              <w:tab/>
            </w:r>
            <w:r>
              <w:rPr>
                <w:noProof/>
                <w:webHidden/>
              </w:rPr>
              <w:fldChar w:fldCharType="begin"/>
            </w:r>
            <w:r>
              <w:rPr>
                <w:noProof/>
                <w:webHidden/>
              </w:rPr>
              <w:instrText xml:space="preserve"> PAGEREF _Toc220760804 \h </w:instrText>
            </w:r>
            <w:r>
              <w:rPr>
                <w:noProof/>
                <w:webHidden/>
              </w:rPr>
            </w:r>
            <w:r>
              <w:rPr>
                <w:noProof/>
                <w:webHidden/>
              </w:rPr>
              <w:fldChar w:fldCharType="separate"/>
            </w:r>
            <w:r>
              <w:rPr>
                <w:noProof/>
                <w:webHidden/>
              </w:rPr>
              <w:t>1</w:t>
            </w:r>
            <w:r>
              <w:rPr>
                <w:noProof/>
                <w:webHidden/>
              </w:rPr>
              <w:fldChar w:fldCharType="end"/>
            </w:r>
          </w:hyperlink>
        </w:p>
        <w:p w14:paraId="62F3A074" w14:textId="65A96CA3" w:rsidR="008E193E" w:rsidRDefault="008E193E">
          <w:pPr>
            <w:pStyle w:val="TOC1"/>
            <w:tabs>
              <w:tab w:val="right" w:leader="dot" w:pos="9016"/>
            </w:tabs>
            <w:rPr>
              <w:noProof/>
            </w:rPr>
          </w:pPr>
          <w:hyperlink w:anchor="_Toc220760805" w:history="1">
            <w:r w:rsidRPr="00170F14">
              <w:rPr>
                <w:rStyle w:val="Hyperlink"/>
                <w:noProof/>
              </w:rPr>
              <w:t>List of figures:</w:t>
            </w:r>
            <w:r>
              <w:rPr>
                <w:noProof/>
                <w:webHidden/>
              </w:rPr>
              <w:tab/>
            </w:r>
            <w:r>
              <w:rPr>
                <w:noProof/>
                <w:webHidden/>
              </w:rPr>
              <w:fldChar w:fldCharType="begin"/>
            </w:r>
            <w:r>
              <w:rPr>
                <w:noProof/>
                <w:webHidden/>
              </w:rPr>
              <w:instrText xml:space="preserve"> PAGEREF _Toc220760805 \h </w:instrText>
            </w:r>
            <w:r>
              <w:rPr>
                <w:noProof/>
                <w:webHidden/>
              </w:rPr>
            </w:r>
            <w:r>
              <w:rPr>
                <w:noProof/>
                <w:webHidden/>
              </w:rPr>
              <w:fldChar w:fldCharType="separate"/>
            </w:r>
            <w:r>
              <w:rPr>
                <w:noProof/>
                <w:webHidden/>
              </w:rPr>
              <w:t>2</w:t>
            </w:r>
            <w:r>
              <w:rPr>
                <w:noProof/>
                <w:webHidden/>
              </w:rPr>
              <w:fldChar w:fldCharType="end"/>
            </w:r>
          </w:hyperlink>
        </w:p>
        <w:p w14:paraId="375F77B4" w14:textId="7B611C32" w:rsidR="008E193E" w:rsidRDefault="008E193E">
          <w:pPr>
            <w:pStyle w:val="TOC1"/>
            <w:tabs>
              <w:tab w:val="right" w:leader="dot" w:pos="9016"/>
            </w:tabs>
            <w:rPr>
              <w:noProof/>
            </w:rPr>
          </w:pPr>
          <w:hyperlink w:anchor="_Toc220760806" w:history="1">
            <w:r w:rsidRPr="00170F14">
              <w:rPr>
                <w:rStyle w:val="Hyperlink"/>
                <w:noProof/>
              </w:rPr>
              <w:t>Chapter 1: Introduction</w:t>
            </w:r>
            <w:r>
              <w:rPr>
                <w:noProof/>
                <w:webHidden/>
              </w:rPr>
              <w:tab/>
            </w:r>
            <w:r>
              <w:rPr>
                <w:noProof/>
                <w:webHidden/>
              </w:rPr>
              <w:fldChar w:fldCharType="begin"/>
            </w:r>
            <w:r>
              <w:rPr>
                <w:noProof/>
                <w:webHidden/>
              </w:rPr>
              <w:instrText xml:space="preserve"> PAGEREF _Toc220760806 \h </w:instrText>
            </w:r>
            <w:r>
              <w:rPr>
                <w:noProof/>
                <w:webHidden/>
              </w:rPr>
            </w:r>
            <w:r>
              <w:rPr>
                <w:noProof/>
                <w:webHidden/>
              </w:rPr>
              <w:fldChar w:fldCharType="separate"/>
            </w:r>
            <w:r>
              <w:rPr>
                <w:noProof/>
                <w:webHidden/>
              </w:rPr>
              <w:t>3</w:t>
            </w:r>
            <w:r>
              <w:rPr>
                <w:noProof/>
                <w:webHidden/>
              </w:rPr>
              <w:fldChar w:fldCharType="end"/>
            </w:r>
          </w:hyperlink>
        </w:p>
        <w:p w14:paraId="64800E01" w14:textId="6D8B3397" w:rsidR="008E193E" w:rsidRDefault="008E193E">
          <w:pPr>
            <w:pStyle w:val="TOC2"/>
            <w:tabs>
              <w:tab w:val="right" w:leader="dot" w:pos="9016"/>
            </w:tabs>
            <w:rPr>
              <w:noProof/>
            </w:rPr>
          </w:pPr>
          <w:hyperlink w:anchor="_Toc220760807" w:history="1">
            <w:r w:rsidRPr="00170F14">
              <w:rPr>
                <w:rStyle w:val="Hyperlink"/>
                <w:noProof/>
              </w:rPr>
              <w:t>Context and Background:</w:t>
            </w:r>
            <w:r>
              <w:rPr>
                <w:noProof/>
                <w:webHidden/>
              </w:rPr>
              <w:tab/>
            </w:r>
            <w:r>
              <w:rPr>
                <w:noProof/>
                <w:webHidden/>
              </w:rPr>
              <w:fldChar w:fldCharType="begin"/>
            </w:r>
            <w:r>
              <w:rPr>
                <w:noProof/>
                <w:webHidden/>
              </w:rPr>
              <w:instrText xml:space="preserve"> PAGEREF _Toc220760807 \h </w:instrText>
            </w:r>
            <w:r>
              <w:rPr>
                <w:noProof/>
                <w:webHidden/>
              </w:rPr>
            </w:r>
            <w:r>
              <w:rPr>
                <w:noProof/>
                <w:webHidden/>
              </w:rPr>
              <w:fldChar w:fldCharType="separate"/>
            </w:r>
            <w:r>
              <w:rPr>
                <w:noProof/>
                <w:webHidden/>
              </w:rPr>
              <w:t>3</w:t>
            </w:r>
            <w:r>
              <w:rPr>
                <w:noProof/>
                <w:webHidden/>
              </w:rPr>
              <w:fldChar w:fldCharType="end"/>
            </w:r>
          </w:hyperlink>
        </w:p>
        <w:p w14:paraId="1FA61F7F" w14:textId="1309CE18" w:rsidR="008E193E" w:rsidRDefault="008E193E">
          <w:pPr>
            <w:pStyle w:val="TOC2"/>
            <w:tabs>
              <w:tab w:val="right" w:leader="dot" w:pos="9016"/>
            </w:tabs>
            <w:rPr>
              <w:noProof/>
            </w:rPr>
          </w:pPr>
          <w:hyperlink w:anchor="_Toc220760808" w:history="1">
            <w:r w:rsidRPr="00170F14">
              <w:rPr>
                <w:rStyle w:val="Hyperlink"/>
                <w:noProof/>
              </w:rPr>
              <w:t>Aims and Objectives:</w:t>
            </w:r>
            <w:r>
              <w:rPr>
                <w:noProof/>
                <w:webHidden/>
              </w:rPr>
              <w:tab/>
            </w:r>
            <w:r>
              <w:rPr>
                <w:noProof/>
                <w:webHidden/>
              </w:rPr>
              <w:fldChar w:fldCharType="begin"/>
            </w:r>
            <w:r>
              <w:rPr>
                <w:noProof/>
                <w:webHidden/>
              </w:rPr>
              <w:instrText xml:space="preserve"> PAGEREF _Toc220760808 \h </w:instrText>
            </w:r>
            <w:r>
              <w:rPr>
                <w:noProof/>
                <w:webHidden/>
              </w:rPr>
            </w:r>
            <w:r>
              <w:rPr>
                <w:noProof/>
                <w:webHidden/>
              </w:rPr>
              <w:fldChar w:fldCharType="separate"/>
            </w:r>
            <w:r>
              <w:rPr>
                <w:noProof/>
                <w:webHidden/>
              </w:rPr>
              <w:t>3</w:t>
            </w:r>
            <w:r>
              <w:rPr>
                <w:noProof/>
                <w:webHidden/>
              </w:rPr>
              <w:fldChar w:fldCharType="end"/>
            </w:r>
          </w:hyperlink>
        </w:p>
        <w:p w14:paraId="43130A87" w14:textId="40C81F08" w:rsidR="008E193E" w:rsidRDefault="008E193E">
          <w:pPr>
            <w:pStyle w:val="TOC2"/>
            <w:tabs>
              <w:tab w:val="right" w:leader="dot" w:pos="9016"/>
            </w:tabs>
            <w:rPr>
              <w:noProof/>
            </w:rPr>
          </w:pPr>
          <w:hyperlink w:anchor="_Toc220760809" w:history="1">
            <w:r w:rsidRPr="00170F14">
              <w:rPr>
                <w:rStyle w:val="Hyperlink"/>
                <w:noProof/>
              </w:rPr>
              <w:t>Methodology/Approach:</w:t>
            </w:r>
            <w:r>
              <w:rPr>
                <w:noProof/>
                <w:webHidden/>
              </w:rPr>
              <w:tab/>
            </w:r>
            <w:r>
              <w:rPr>
                <w:noProof/>
                <w:webHidden/>
              </w:rPr>
              <w:fldChar w:fldCharType="begin"/>
            </w:r>
            <w:r>
              <w:rPr>
                <w:noProof/>
                <w:webHidden/>
              </w:rPr>
              <w:instrText xml:space="preserve"> PAGEREF _Toc220760809 \h </w:instrText>
            </w:r>
            <w:r>
              <w:rPr>
                <w:noProof/>
                <w:webHidden/>
              </w:rPr>
            </w:r>
            <w:r>
              <w:rPr>
                <w:noProof/>
                <w:webHidden/>
              </w:rPr>
              <w:fldChar w:fldCharType="separate"/>
            </w:r>
            <w:r>
              <w:rPr>
                <w:noProof/>
                <w:webHidden/>
              </w:rPr>
              <w:t>3</w:t>
            </w:r>
            <w:r>
              <w:rPr>
                <w:noProof/>
                <w:webHidden/>
              </w:rPr>
              <w:fldChar w:fldCharType="end"/>
            </w:r>
          </w:hyperlink>
        </w:p>
        <w:p w14:paraId="4C87AA25" w14:textId="3ECD8990" w:rsidR="008E193E" w:rsidRDefault="008E193E">
          <w:pPr>
            <w:pStyle w:val="TOC2"/>
            <w:tabs>
              <w:tab w:val="right" w:leader="dot" w:pos="9016"/>
            </w:tabs>
            <w:rPr>
              <w:noProof/>
            </w:rPr>
          </w:pPr>
          <w:hyperlink w:anchor="_Toc220760810" w:history="1">
            <w:r w:rsidRPr="00170F14">
              <w:rPr>
                <w:rStyle w:val="Hyperlink"/>
                <w:noProof/>
              </w:rPr>
              <w:t>Summary of Structure:</w:t>
            </w:r>
            <w:r>
              <w:rPr>
                <w:noProof/>
                <w:webHidden/>
              </w:rPr>
              <w:tab/>
            </w:r>
            <w:r>
              <w:rPr>
                <w:noProof/>
                <w:webHidden/>
              </w:rPr>
              <w:fldChar w:fldCharType="begin"/>
            </w:r>
            <w:r>
              <w:rPr>
                <w:noProof/>
                <w:webHidden/>
              </w:rPr>
              <w:instrText xml:space="preserve"> PAGEREF _Toc220760810 \h </w:instrText>
            </w:r>
            <w:r>
              <w:rPr>
                <w:noProof/>
                <w:webHidden/>
              </w:rPr>
            </w:r>
            <w:r>
              <w:rPr>
                <w:noProof/>
                <w:webHidden/>
              </w:rPr>
              <w:fldChar w:fldCharType="separate"/>
            </w:r>
            <w:r>
              <w:rPr>
                <w:noProof/>
                <w:webHidden/>
              </w:rPr>
              <w:t>3</w:t>
            </w:r>
            <w:r>
              <w:rPr>
                <w:noProof/>
                <w:webHidden/>
              </w:rPr>
              <w:fldChar w:fldCharType="end"/>
            </w:r>
          </w:hyperlink>
        </w:p>
        <w:p w14:paraId="0B9723C3" w14:textId="583D2787" w:rsidR="008E193E" w:rsidRDefault="008E193E">
          <w:pPr>
            <w:pStyle w:val="TOC1"/>
            <w:tabs>
              <w:tab w:val="right" w:leader="dot" w:pos="9016"/>
            </w:tabs>
            <w:rPr>
              <w:noProof/>
            </w:rPr>
          </w:pPr>
          <w:hyperlink w:anchor="_Toc220760811" w:history="1">
            <w:r w:rsidRPr="00170F14">
              <w:rPr>
                <w:rStyle w:val="Hyperlink"/>
                <w:noProof/>
              </w:rPr>
              <w:t>Chapter 2: Governing Equation.</w:t>
            </w:r>
            <w:r>
              <w:rPr>
                <w:noProof/>
                <w:webHidden/>
              </w:rPr>
              <w:tab/>
            </w:r>
            <w:r>
              <w:rPr>
                <w:noProof/>
                <w:webHidden/>
              </w:rPr>
              <w:fldChar w:fldCharType="begin"/>
            </w:r>
            <w:r>
              <w:rPr>
                <w:noProof/>
                <w:webHidden/>
              </w:rPr>
              <w:instrText xml:space="preserve"> PAGEREF _Toc220760811 \h </w:instrText>
            </w:r>
            <w:r>
              <w:rPr>
                <w:noProof/>
                <w:webHidden/>
              </w:rPr>
            </w:r>
            <w:r>
              <w:rPr>
                <w:noProof/>
                <w:webHidden/>
              </w:rPr>
              <w:fldChar w:fldCharType="separate"/>
            </w:r>
            <w:r>
              <w:rPr>
                <w:noProof/>
                <w:webHidden/>
              </w:rPr>
              <w:t>4</w:t>
            </w:r>
            <w:r>
              <w:rPr>
                <w:noProof/>
                <w:webHidden/>
              </w:rPr>
              <w:fldChar w:fldCharType="end"/>
            </w:r>
          </w:hyperlink>
        </w:p>
        <w:p w14:paraId="4043ACE8" w14:textId="677501B3" w:rsidR="008E193E" w:rsidRDefault="008E193E">
          <w:pPr>
            <w:pStyle w:val="TOC2"/>
            <w:tabs>
              <w:tab w:val="right" w:leader="dot" w:pos="9016"/>
            </w:tabs>
            <w:rPr>
              <w:noProof/>
            </w:rPr>
          </w:pPr>
          <w:hyperlink w:anchor="_Toc220760812" w:history="1">
            <w:r w:rsidRPr="00170F14">
              <w:rPr>
                <w:rStyle w:val="Hyperlink"/>
                <w:noProof/>
              </w:rPr>
              <w:t>Background to Heat Conduction:</w:t>
            </w:r>
            <w:r>
              <w:rPr>
                <w:noProof/>
                <w:webHidden/>
              </w:rPr>
              <w:tab/>
            </w:r>
            <w:r>
              <w:rPr>
                <w:noProof/>
                <w:webHidden/>
              </w:rPr>
              <w:fldChar w:fldCharType="begin"/>
            </w:r>
            <w:r>
              <w:rPr>
                <w:noProof/>
                <w:webHidden/>
              </w:rPr>
              <w:instrText xml:space="preserve"> PAGEREF _Toc220760812 \h </w:instrText>
            </w:r>
            <w:r>
              <w:rPr>
                <w:noProof/>
                <w:webHidden/>
              </w:rPr>
            </w:r>
            <w:r>
              <w:rPr>
                <w:noProof/>
                <w:webHidden/>
              </w:rPr>
              <w:fldChar w:fldCharType="separate"/>
            </w:r>
            <w:r>
              <w:rPr>
                <w:noProof/>
                <w:webHidden/>
              </w:rPr>
              <w:t>4</w:t>
            </w:r>
            <w:r>
              <w:rPr>
                <w:noProof/>
                <w:webHidden/>
              </w:rPr>
              <w:fldChar w:fldCharType="end"/>
            </w:r>
          </w:hyperlink>
        </w:p>
        <w:p w14:paraId="7F4D1B8A" w14:textId="3C6065C8" w:rsidR="008E193E" w:rsidRDefault="008E193E">
          <w:pPr>
            <w:pStyle w:val="TOC2"/>
            <w:tabs>
              <w:tab w:val="right" w:leader="dot" w:pos="9016"/>
            </w:tabs>
            <w:rPr>
              <w:noProof/>
            </w:rPr>
          </w:pPr>
          <w:hyperlink w:anchor="_Toc220760813" w:history="1">
            <w:r w:rsidRPr="00170F14">
              <w:rPr>
                <w:rStyle w:val="Hyperlink"/>
                <w:noProof/>
              </w:rPr>
              <w:t>The Heat Equation:</w:t>
            </w:r>
            <w:r>
              <w:rPr>
                <w:noProof/>
                <w:webHidden/>
              </w:rPr>
              <w:tab/>
            </w:r>
            <w:r>
              <w:rPr>
                <w:noProof/>
                <w:webHidden/>
              </w:rPr>
              <w:fldChar w:fldCharType="begin"/>
            </w:r>
            <w:r>
              <w:rPr>
                <w:noProof/>
                <w:webHidden/>
              </w:rPr>
              <w:instrText xml:space="preserve"> PAGEREF _Toc220760813 \h </w:instrText>
            </w:r>
            <w:r>
              <w:rPr>
                <w:noProof/>
                <w:webHidden/>
              </w:rPr>
            </w:r>
            <w:r>
              <w:rPr>
                <w:noProof/>
                <w:webHidden/>
              </w:rPr>
              <w:fldChar w:fldCharType="separate"/>
            </w:r>
            <w:r>
              <w:rPr>
                <w:noProof/>
                <w:webHidden/>
              </w:rPr>
              <w:t>4</w:t>
            </w:r>
            <w:r>
              <w:rPr>
                <w:noProof/>
                <w:webHidden/>
              </w:rPr>
              <w:fldChar w:fldCharType="end"/>
            </w:r>
          </w:hyperlink>
        </w:p>
        <w:p w14:paraId="4C26867A" w14:textId="3F5190E2" w:rsidR="008E193E" w:rsidRDefault="008E193E">
          <w:pPr>
            <w:pStyle w:val="TOC2"/>
            <w:tabs>
              <w:tab w:val="right" w:leader="dot" w:pos="9016"/>
            </w:tabs>
            <w:rPr>
              <w:noProof/>
            </w:rPr>
          </w:pPr>
          <w:hyperlink w:anchor="_Toc220760814" w:history="1">
            <w:r w:rsidRPr="00170F14">
              <w:rPr>
                <w:rStyle w:val="Hyperlink"/>
                <w:noProof/>
              </w:rPr>
              <w:t>Mathematical Formulation of the 2D Heat Equation:</w:t>
            </w:r>
            <w:r>
              <w:rPr>
                <w:noProof/>
                <w:webHidden/>
              </w:rPr>
              <w:tab/>
            </w:r>
            <w:r>
              <w:rPr>
                <w:noProof/>
                <w:webHidden/>
              </w:rPr>
              <w:fldChar w:fldCharType="begin"/>
            </w:r>
            <w:r>
              <w:rPr>
                <w:noProof/>
                <w:webHidden/>
              </w:rPr>
              <w:instrText xml:space="preserve"> PAGEREF _Toc220760814 \h </w:instrText>
            </w:r>
            <w:r>
              <w:rPr>
                <w:noProof/>
                <w:webHidden/>
              </w:rPr>
            </w:r>
            <w:r>
              <w:rPr>
                <w:noProof/>
                <w:webHidden/>
              </w:rPr>
              <w:fldChar w:fldCharType="separate"/>
            </w:r>
            <w:r>
              <w:rPr>
                <w:noProof/>
                <w:webHidden/>
              </w:rPr>
              <w:t>4</w:t>
            </w:r>
            <w:r>
              <w:rPr>
                <w:noProof/>
                <w:webHidden/>
              </w:rPr>
              <w:fldChar w:fldCharType="end"/>
            </w:r>
          </w:hyperlink>
        </w:p>
        <w:p w14:paraId="7D01CE35" w14:textId="468B52CB" w:rsidR="008E193E" w:rsidRDefault="008E193E">
          <w:pPr>
            <w:pStyle w:val="TOC2"/>
            <w:tabs>
              <w:tab w:val="right" w:leader="dot" w:pos="9016"/>
            </w:tabs>
            <w:rPr>
              <w:noProof/>
            </w:rPr>
          </w:pPr>
          <w:hyperlink w:anchor="_Toc220760815" w:history="1">
            <w:r w:rsidRPr="00170F14">
              <w:rPr>
                <w:rStyle w:val="Hyperlink"/>
                <w:noProof/>
              </w:rPr>
              <w:t>Definition of Terms and Physical Meaning:</w:t>
            </w:r>
            <w:r>
              <w:rPr>
                <w:noProof/>
                <w:webHidden/>
              </w:rPr>
              <w:tab/>
            </w:r>
            <w:r>
              <w:rPr>
                <w:noProof/>
                <w:webHidden/>
              </w:rPr>
              <w:fldChar w:fldCharType="begin"/>
            </w:r>
            <w:r>
              <w:rPr>
                <w:noProof/>
                <w:webHidden/>
              </w:rPr>
              <w:instrText xml:space="preserve"> PAGEREF _Toc220760815 \h </w:instrText>
            </w:r>
            <w:r>
              <w:rPr>
                <w:noProof/>
                <w:webHidden/>
              </w:rPr>
            </w:r>
            <w:r>
              <w:rPr>
                <w:noProof/>
                <w:webHidden/>
              </w:rPr>
              <w:fldChar w:fldCharType="separate"/>
            </w:r>
            <w:r>
              <w:rPr>
                <w:noProof/>
                <w:webHidden/>
              </w:rPr>
              <w:t>5</w:t>
            </w:r>
            <w:r>
              <w:rPr>
                <w:noProof/>
                <w:webHidden/>
              </w:rPr>
              <w:fldChar w:fldCharType="end"/>
            </w:r>
          </w:hyperlink>
        </w:p>
        <w:p w14:paraId="4950C9EE" w14:textId="555124C8" w:rsidR="008E193E" w:rsidRDefault="008E193E">
          <w:pPr>
            <w:pStyle w:val="TOC2"/>
            <w:tabs>
              <w:tab w:val="right" w:leader="dot" w:pos="9016"/>
            </w:tabs>
            <w:rPr>
              <w:noProof/>
            </w:rPr>
          </w:pPr>
          <w:hyperlink w:anchor="_Toc220760816" w:history="1">
            <w:r w:rsidRPr="00170F14">
              <w:rPr>
                <w:rStyle w:val="Hyperlink"/>
                <w:noProof/>
              </w:rPr>
              <w:t>Applicability to the Present Study:</w:t>
            </w:r>
            <w:r>
              <w:rPr>
                <w:noProof/>
                <w:webHidden/>
              </w:rPr>
              <w:tab/>
            </w:r>
            <w:r>
              <w:rPr>
                <w:noProof/>
                <w:webHidden/>
              </w:rPr>
              <w:fldChar w:fldCharType="begin"/>
            </w:r>
            <w:r>
              <w:rPr>
                <w:noProof/>
                <w:webHidden/>
              </w:rPr>
              <w:instrText xml:space="preserve"> PAGEREF _Toc220760816 \h </w:instrText>
            </w:r>
            <w:r>
              <w:rPr>
                <w:noProof/>
                <w:webHidden/>
              </w:rPr>
            </w:r>
            <w:r>
              <w:rPr>
                <w:noProof/>
                <w:webHidden/>
              </w:rPr>
              <w:fldChar w:fldCharType="separate"/>
            </w:r>
            <w:r>
              <w:rPr>
                <w:noProof/>
                <w:webHidden/>
              </w:rPr>
              <w:t>5</w:t>
            </w:r>
            <w:r>
              <w:rPr>
                <w:noProof/>
                <w:webHidden/>
              </w:rPr>
              <w:fldChar w:fldCharType="end"/>
            </w:r>
          </w:hyperlink>
        </w:p>
        <w:p w14:paraId="3B5F80E9" w14:textId="1590A2E6" w:rsidR="008E193E" w:rsidRDefault="008E193E">
          <w:pPr>
            <w:pStyle w:val="TOC1"/>
            <w:tabs>
              <w:tab w:val="right" w:leader="dot" w:pos="9016"/>
            </w:tabs>
            <w:rPr>
              <w:noProof/>
            </w:rPr>
          </w:pPr>
          <w:hyperlink w:anchor="_Toc220760817" w:history="1">
            <w:r w:rsidRPr="00170F14">
              <w:rPr>
                <w:rStyle w:val="Hyperlink"/>
                <w:noProof/>
              </w:rPr>
              <w:t>Chapter 3: Finite Difference Method.</w:t>
            </w:r>
            <w:r>
              <w:rPr>
                <w:noProof/>
                <w:webHidden/>
              </w:rPr>
              <w:tab/>
            </w:r>
            <w:r>
              <w:rPr>
                <w:noProof/>
                <w:webHidden/>
              </w:rPr>
              <w:fldChar w:fldCharType="begin"/>
            </w:r>
            <w:r>
              <w:rPr>
                <w:noProof/>
                <w:webHidden/>
              </w:rPr>
              <w:instrText xml:space="preserve"> PAGEREF _Toc220760817 \h </w:instrText>
            </w:r>
            <w:r>
              <w:rPr>
                <w:noProof/>
                <w:webHidden/>
              </w:rPr>
            </w:r>
            <w:r>
              <w:rPr>
                <w:noProof/>
                <w:webHidden/>
              </w:rPr>
              <w:fldChar w:fldCharType="separate"/>
            </w:r>
            <w:r>
              <w:rPr>
                <w:noProof/>
                <w:webHidden/>
              </w:rPr>
              <w:t>5</w:t>
            </w:r>
            <w:r>
              <w:rPr>
                <w:noProof/>
                <w:webHidden/>
              </w:rPr>
              <w:fldChar w:fldCharType="end"/>
            </w:r>
          </w:hyperlink>
        </w:p>
        <w:p w14:paraId="59E12F21" w14:textId="0F31DBCA" w:rsidR="008E193E" w:rsidRDefault="008E193E">
          <w:pPr>
            <w:pStyle w:val="TOC2"/>
            <w:tabs>
              <w:tab w:val="right" w:leader="dot" w:pos="9016"/>
            </w:tabs>
            <w:rPr>
              <w:noProof/>
            </w:rPr>
          </w:pPr>
          <w:hyperlink w:anchor="_Toc220760818" w:history="1">
            <w:r w:rsidRPr="00170F14">
              <w:rPr>
                <w:rStyle w:val="Hyperlink"/>
                <w:bCs/>
                <w:noProof/>
              </w:rPr>
              <w:t xml:space="preserve">Taylor series:  </w:t>
            </w:r>
            <w:r w:rsidRPr="00170F14">
              <w:rPr>
                <w:rStyle w:val="Hyperlink"/>
                <w:rFonts w:eastAsia="Times New Roman"/>
                <w:noProof/>
                <w:lang w:eastAsia="en-GB"/>
              </w:rPr>
              <w:t>expansions about a point.</w:t>
            </w:r>
            <w:r>
              <w:rPr>
                <w:noProof/>
                <w:webHidden/>
              </w:rPr>
              <w:tab/>
            </w:r>
            <w:r>
              <w:rPr>
                <w:noProof/>
                <w:webHidden/>
              </w:rPr>
              <w:fldChar w:fldCharType="begin"/>
            </w:r>
            <w:r>
              <w:rPr>
                <w:noProof/>
                <w:webHidden/>
              </w:rPr>
              <w:instrText xml:space="preserve"> PAGEREF _Toc220760818 \h </w:instrText>
            </w:r>
            <w:r>
              <w:rPr>
                <w:noProof/>
                <w:webHidden/>
              </w:rPr>
            </w:r>
            <w:r>
              <w:rPr>
                <w:noProof/>
                <w:webHidden/>
              </w:rPr>
              <w:fldChar w:fldCharType="separate"/>
            </w:r>
            <w:r>
              <w:rPr>
                <w:noProof/>
                <w:webHidden/>
              </w:rPr>
              <w:t>5</w:t>
            </w:r>
            <w:r>
              <w:rPr>
                <w:noProof/>
                <w:webHidden/>
              </w:rPr>
              <w:fldChar w:fldCharType="end"/>
            </w:r>
          </w:hyperlink>
        </w:p>
        <w:p w14:paraId="2ED9DF94" w14:textId="7D428B05" w:rsidR="008E193E" w:rsidRDefault="008E193E">
          <w:pPr>
            <w:pStyle w:val="TOC3"/>
            <w:tabs>
              <w:tab w:val="right" w:leader="dot" w:pos="9016"/>
            </w:tabs>
            <w:rPr>
              <w:noProof/>
            </w:rPr>
          </w:pPr>
          <w:hyperlink w:anchor="_Toc220760819" w:history="1">
            <w:r w:rsidRPr="00170F14">
              <w:rPr>
                <w:rStyle w:val="Hyperlink"/>
                <w:rFonts w:ascii="Arial" w:eastAsia="Times New Roman" w:hAnsi="Arial" w:cs="Arial"/>
                <w:noProof/>
                <w:kern w:val="0"/>
                <w:lang w:eastAsia="en-GB"/>
                <w14:ligatures w14:val="none"/>
              </w:rPr>
              <w:t>Forward expansion:</w:t>
            </w:r>
            <w:r>
              <w:rPr>
                <w:noProof/>
                <w:webHidden/>
              </w:rPr>
              <w:tab/>
            </w:r>
            <w:r>
              <w:rPr>
                <w:noProof/>
                <w:webHidden/>
              </w:rPr>
              <w:fldChar w:fldCharType="begin"/>
            </w:r>
            <w:r>
              <w:rPr>
                <w:noProof/>
                <w:webHidden/>
              </w:rPr>
              <w:instrText xml:space="preserve"> PAGEREF _Toc220760819 \h </w:instrText>
            </w:r>
            <w:r>
              <w:rPr>
                <w:noProof/>
                <w:webHidden/>
              </w:rPr>
            </w:r>
            <w:r>
              <w:rPr>
                <w:noProof/>
                <w:webHidden/>
              </w:rPr>
              <w:fldChar w:fldCharType="separate"/>
            </w:r>
            <w:r>
              <w:rPr>
                <w:noProof/>
                <w:webHidden/>
              </w:rPr>
              <w:t>5</w:t>
            </w:r>
            <w:r>
              <w:rPr>
                <w:noProof/>
                <w:webHidden/>
              </w:rPr>
              <w:fldChar w:fldCharType="end"/>
            </w:r>
          </w:hyperlink>
        </w:p>
        <w:p w14:paraId="7762FB64" w14:textId="28A3F1FA" w:rsidR="008E193E" w:rsidRDefault="008E193E">
          <w:pPr>
            <w:pStyle w:val="TOC3"/>
            <w:tabs>
              <w:tab w:val="right" w:leader="dot" w:pos="9016"/>
            </w:tabs>
            <w:rPr>
              <w:noProof/>
            </w:rPr>
          </w:pPr>
          <w:hyperlink w:anchor="_Toc220760820" w:history="1">
            <w:r w:rsidRPr="00170F14">
              <w:rPr>
                <w:rStyle w:val="Hyperlink"/>
                <w:rFonts w:ascii="Arial" w:eastAsia="Times New Roman" w:hAnsi="Arial" w:cs="Arial"/>
                <w:noProof/>
                <w:kern w:val="0"/>
                <w:lang w:eastAsia="en-GB"/>
                <w14:ligatures w14:val="none"/>
              </w:rPr>
              <w:t>Backward expansion:</w:t>
            </w:r>
            <w:r>
              <w:rPr>
                <w:noProof/>
                <w:webHidden/>
              </w:rPr>
              <w:tab/>
            </w:r>
            <w:r>
              <w:rPr>
                <w:noProof/>
                <w:webHidden/>
              </w:rPr>
              <w:fldChar w:fldCharType="begin"/>
            </w:r>
            <w:r>
              <w:rPr>
                <w:noProof/>
                <w:webHidden/>
              </w:rPr>
              <w:instrText xml:space="preserve"> PAGEREF _Toc220760820 \h </w:instrText>
            </w:r>
            <w:r>
              <w:rPr>
                <w:noProof/>
                <w:webHidden/>
              </w:rPr>
            </w:r>
            <w:r>
              <w:rPr>
                <w:noProof/>
                <w:webHidden/>
              </w:rPr>
              <w:fldChar w:fldCharType="separate"/>
            </w:r>
            <w:r>
              <w:rPr>
                <w:noProof/>
                <w:webHidden/>
              </w:rPr>
              <w:t>6</w:t>
            </w:r>
            <w:r>
              <w:rPr>
                <w:noProof/>
                <w:webHidden/>
              </w:rPr>
              <w:fldChar w:fldCharType="end"/>
            </w:r>
          </w:hyperlink>
        </w:p>
        <w:p w14:paraId="2B53283C" w14:textId="3514EC84" w:rsidR="008E193E" w:rsidRDefault="008E193E">
          <w:pPr>
            <w:pStyle w:val="TOC2"/>
            <w:tabs>
              <w:tab w:val="right" w:leader="dot" w:pos="9016"/>
            </w:tabs>
            <w:rPr>
              <w:noProof/>
            </w:rPr>
          </w:pPr>
          <w:hyperlink w:anchor="_Toc220760821" w:history="1">
            <w:r w:rsidRPr="00170F14">
              <w:rPr>
                <w:rStyle w:val="Hyperlink"/>
                <w:rFonts w:ascii="Arial" w:eastAsia="Times New Roman" w:hAnsi="Arial" w:cs="Arial"/>
                <w:noProof/>
                <w:kern w:val="0"/>
                <w:lang w:eastAsia="en-GB"/>
                <w14:ligatures w14:val="none"/>
              </w:rPr>
              <w:t xml:space="preserve">First derivative approximations: Forward difference for </w:t>
            </w:r>
            <m:oMath>
              <m:r>
                <w:rPr>
                  <w:rStyle w:val="Hyperlink"/>
                  <w:rFonts w:ascii="Cambria Math" w:eastAsia="Times New Roman" w:hAnsi="Cambria Math" w:cs="Arial"/>
                  <w:noProof/>
                  <w:kern w:val="0"/>
                  <w:lang w:eastAsia="en-GB"/>
                  <w14:ligatures w14:val="none"/>
                </w:rPr>
                <m:t>f</m:t>
              </m:r>
              <m:r>
                <m:rPr>
                  <m:sty m:val="p"/>
                </m:rPr>
                <w:rPr>
                  <w:rStyle w:val="Hyperlink"/>
                  <w:rFonts w:ascii="Cambria Math" w:eastAsia="Times New Roman" w:hAnsi="Cambria Math" w:cs="Arial"/>
                  <w:noProof/>
                  <w:kern w:val="0"/>
                  <w:lang w:eastAsia="en-GB"/>
                  <w14:ligatures w14:val="none"/>
                </w:rPr>
                <m:t>'</m:t>
              </m:r>
              <m:r>
                <w:rPr>
                  <w:rStyle w:val="Hyperlink"/>
                  <w:rFonts w:ascii="Cambria Math" w:eastAsia="Times New Roman" w:hAnsi="Cambria Math" w:cs="Arial"/>
                  <w:noProof/>
                  <w:kern w:val="0"/>
                  <w:lang w:eastAsia="en-GB"/>
                  <w14:ligatures w14:val="none"/>
                </w:rPr>
                <m:t>(x)</m:t>
              </m:r>
            </m:oMath>
            <w:r>
              <w:rPr>
                <w:noProof/>
                <w:webHidden/>
              </w:rPr>
              <w:tab/>
            </w:r>
            <w:r>
              <w:rPr>
                <w:noProof/>
                <w:webHidden/>
              </w:rPr>
              <w:fldChar w:fldCharType="begin"/>
            </w:r>
            <w:r>
              <w:rPr>
                <w:noProof/>
                <w:webHidden/>
              </w:rPr>
              <w:instrText xml:space="preserve"> PAGEREF _Toc220760821 \h </w:instrText>
            </w:r>
            <w:r>
              <w:rPr>
                <w:noProof/>
                <w:webHidden/>
              </w:rPr>
            </w:r>
            <w:r>
              <w:rPr>
                <w:noProof/>
                <w:webHidden/>
              </w:rPr>
              <w:fldChar w:fldCharType="separate"/>
            </w:r>
            <w:r>
              <w:rPr>
                <w:noProof/>
                <w:webHidden/>
              </w:rPr>
              <w:t>6</w:t>
            </w:r>
            <w:r>
              <w:rPr>
                <w:noProof/>
                <w:webHidden/>
              </w:rPr>
              <w:fldChar w:fldCharType="end"/>
            </w:r>
          </w:hyperlink>
        </w:p>
        <w:p w14:paraId="303B57D8" w14:textId="7FDA5A55" w:rsidR="008E193E" w:rsidRDefault="008E193E">
          <w:pPr>
            <w:pStyle w:val="TOC3"/>
            <w:tabs>
              <w:tab w:val="right" w:leader="dot" w:pos="9016"/>
            </w:tabs>
            <w:rPr>
              <w:noProof/>
            </w:rPr>
          </w:pPr>
          <w:hyperlink w:anchor="_Toc220760822" w:history="1">
            <w:r w:rsidRPr="00170F14">
              <w:rPr>
                <w:rStyle w:val="Hyperlink"/>
                <w:rFonts w:ascii="Arial" w:eastAsia="Times New Roman" w:hAnsi="Arial" w:cs="Arial"/>
                <w:noProof/>
                <w:kern w:val="0"/>
                <w:lang w:eastAsia="en-GB"/>
                <w14:ligatures w14:val="none"/>
              </w:rPr>
              <w:t xml:space="preserve">Backward difference for </w:t>
            </w:r>
            <m:oMath>
              <m:r>
                <w:rPr>
                  <w:rStyle w:val="Hyperlink"/>
                  <w:rFonts w:ascii="Cambria Math" w:eastAsia="Times New Roman" w:hAnsi="Cambria Math" w:cs="Arial"/>
                  <w:noProof/>
                  <w:kern w:val="0"/>
                  <w:lang w:eastAsia="en-GB"/>
                  <w14:ligatures w14:val="none"/>
                </w:rPr>
                <m:t>f</m:t>
              </m:r>
              <m:r>
                <m:rPr>
                  <m:sty m:val="p"/>
                </m:rPr>
                <w:rPr>
                  <w:rStyle w:val="Hyperlink"/>
                  <w:rFonts w:ascii="Cambria Math" w:eastAsia="Times New Roman" w:hAnsi="Cambria Math" w:cs="Arial"/>
                  <w:noProof/>
                  <w:kern w:val="0"/>
                  <w:lang w:eastAsia="en-GB"/>
                  <w14:ligatures w14:val="none"/>
                </w:rPr>
                <m:t>'</m:t>
              </m:r>
              <m:r>
                <w:rPr>
                  <w:rStyle w:val="Hyperlink"/>
                  <w:rFonts w:ascii="Cambria Math" w:eastAsia="Times New Roman" w:hAnsi="Cambria Math" w:cs="Arial"/>
                  <w:noProof/>
                  <w:kern w:val="0"/>
                  <w:lang w:eastAsia="en-GB"/>
                  <w14:ligatures w14:val="none"/>
                </w:rPr>
                <m:t>(x)</m:t>
              </m:r>
            </m:oMath>
            <w:r>
              <w:rPr>
                <w:noProof/>
                <w:webHidden/>
              </w:rPr>
              <w:tab/>
            </w:r>
            <w:r>
              <w:rPr>
                <w:noProof/>
                <w:webHidden/>
              </w:rPr>
              <w:fldChar w:fldCharType="begin"/>
            </w:r>
            <w:r>
              <w:rPr>
                <w:noProof/>
                <w:webHidden/>
              </w:rPr>
              <w:instrText xml:space="preserve"> PAGEREF _Toc220760822 \h </w:instrText>
            </w:r>
            <w:r>
              <w:rPr>
                <w:noProof/>
                <w:webHidden/>
              </w:rPr>
            </w:r>
            <w:r>
              <w:rPr>
                <w:noProof/>
                <w:webHidden/>
              </w:rPr>
              <w:fldChar w:fldCharType="separate"/>
            </w:r>
            <w:r>
              <w:rPr>
                <w:noProof/>
                <w:webHidden/>
              </w:rPr>
              <w:t>6</w:t>
            </w:r>
            <w:r>
              <w:rPr>
                <w:noProof/>
                <w:webHidden/>
              </w:rPr>
              <w:fldChar w:fldCharType="end"/>
            </w:r>
          </w:hyperlink>
        </w:p>
        <w:p w14:paraId="6FA5CF56" w14:textId="7FA86969" w:rsidR="008E193E" w:rsidRDefault="008E193E">
          <w:pPr>
            <w:pStyle w:val="TOC3"/>
            <w:tabs>
              <w:tab w:val="right" w:leader="dot" w:pos="9016"/>
            </w:tabs>
            <w:rPr>
              <w:noProof/>
            </w:rPr>
          </w:pPr>
          <w:hyperlink w:anchor="_Toc220760823" w:history="1">
            <w:r w:rsidRPr="00170F14">
              <w:rPr>
                <w:rStyle w:val="Hyperlink"/>
                <w:rFonts w:ascii="Arial" w:eastAsia="Times New Roman" w:hAnsi="Arial" w:cs="Arial"/>
                <w:noProof/>
                <w:kern w:val="0"/>
                <w:lang w:eastAsia="en-GB"/>
                <w14:ligatures w14:val="none"/>
              </w:rPr>
              <w:t>From the backward expansion:</w:t>
            </w:r>
            <w:r>
              <w:rPr>
                <w:noProof/>
                <w:webHidden/>
              </w:rPr>
              <w:tab/>
            </w:r>
            <w:r>
              <w:rPr>
                <w:noProof/>
                <w:webHidden/>
              </w:rPr>
              <w:fldChar w:fldCharType="begin"/>
            </w:r>
            <w:r>
              <w:rPr>
                <w:noProof/>
                <w:webHidden/>
              </w:rPr>
              <w:instrText xml:space="preserve"> PAGEREF _Toc220760823 \h </w:instrText>
            </w:r>
            <w:r>
              <w:rPr>
                <w:noProof/>
                <w:webHidden/>
              </w:rPr>
            </w:r>
            <w:r>
              <w:rPr>
                <w:noProof/>
                <w:webHidden/>
              </w:rPr>
              <w:fldChar w:fldCharType="separate"/>
            </w:r>
            <w:r>
              <w:rPr>
                <w:noProof/>
                <w:webHidden/>
              </w:rPr>
              <w:t>6</w:t>
            </w:r>
            <w:r>
              <w:rPr>
                <w:noProof/>
                <w:webHidden/>
              </w:rPr>
              <w:fldChar w:fldCharType="end"/>
            </w:r>
          </w:hyperlink>
        </w:p>
        <w:p w14:paraId="470FF63A" w14:textId="1FECE82F" w:rsidR="008E193E" w:rsidRDefault="008E193E">
          <w:pPr>
            <w:pStyle w:val="TOC3"/>
            <w:tabs>
              <w:tab w:val="right" w:leader="dot" w:pos="9016"/>
            </w:tabs>
            <w:rPr>
              <w:noProof/>
            </w:rPr>
          </w:pPr>
          <w:hyperlink w:anchor="_Toc220760824" w:history="1">
            <w:r w:rsidRPr="00170F14">
              <w:rPr>
                <w:rStyle w:val="Hyperlink"/>
                <w:rFonts w:ascii="Arial" w:eastAsia="Times New Roman" w:hAnsi="Arial" w:cs="Arial"/>
                <w:noProof/>
                <w:kern w:val="0"/>
                <w:lang w:eastAsia="en-GB"/>
                <w14:ligatures w14:val="none"/>
              </w:rPr>
              <w:t xml:space="preserve">Central difference for </w:t>
            </w:r>
            <m:oMath>
              <m:r>
                <w:rPr>
                  <w:rStyle w:val="Hyperlink"/>
                  <w:rFonts w:ascii="Cambria Math" w:eastAsia="Times New Roman" w:hAnsi="Cambria Math" w:cs="Arial"/>
                  <w:noProof/>
                  <w:kern w:val="0"/>
                  <w:lang w:eastAsia="en-GB"/>
                  <w14:ligatures w14:val="none"/>
                </w:rPr>
                <m:t>f</m:t>
              </m:r>
              <m:r>
                <m:rPr>
                  <m:sty m:val="p"/>
                </m:rPr>
                <w:rPr>
                  <w:rStyle w:val="Hyperlink"/>
                  <w:rFonts w:ascii="Cambria Math" w:eastAsia="Times New Roman" w:hAnsi="Cambria Math" w:cs="Arial"/>
                  <w:noProof/>
                  <w:kern w:val="0"/>
                  <w:lang w:eastAsia="en-GB"/>
                  <w14:ligatures w14:val="none"/>
                </w:rPr>
                <m:t>'</m:t>
              </m:r>
              <m:r>
                <w:rPr>
                  <w:rStyle w:val="Hyperlink"/>
                  <w:rFonts w:ascii="Cambria Math" w:eastAsia="Times New Roman" w:hAnsi="Cambria Math" w:cs="Arial"/>
                  <w:noProof/>
                  <w:kern w:val="0"/>
                  <w:lang w:eastAsia="en-GB"/>
                  <w14:ligatures w14:val="none"/>
                </w:rPr>
                <m:t>(x)</m:t>
              </m:r>
            </m:oMath>
            <w:r>
              <w:rPr>
                <w:noProof/>
                <w:webHidden/>
              </w:rPr>
              <w:tab/>
            </w:r>
            <w:r>
              <w:rPr>
                <w:noProof/>
                <w:webHidden/>
              </w:rPr>
              <w:fldChar w:fldCharType="begin"/>
            </w:r>
            <w:r>
              <w:rPr>
                <w:noProof/>
                <w:webHidden/>
              </w:rPr>
              <w:instrText xml:space="preserve"> PAGEREF _Toc220760824 \h </w:instrText>
            </w:r>
            <w:r>
              <w:rPr>
                <w:noProof/>
                <w:webHidden/>
              </w:rPr>
            </w:r>
            <w:r>
              <w:rPr>
                <w:noProof/>
                <w:webHidden/>
              </w:rPr>
              <w:fldChar w:fldCharType="separate"/>
            </w:r>
            <w:r>
              <w:rPr>
                <w:noProof/>
                <w:webHidden/>
              </w:rPr>
              <w:t>7</w:t>
            </w:r>
            <w:r>
              <w:rPr>
                <w:noProof/>
                <w:webHidden/>
              </w:rPr>
              <w:fldChar w:fldCharType="end"/>
            </w:r>
          </w:hyperlink>
        </w:p>
        <w:p w14:paraId="4A65DCC5" w14:textId="741BEF3B" w:rsidR="008E193E" w:rsidRDefault="008E193E">
          <w:pPr>
            <w:pStyle w:val="TOC2"/>
            <w:tabs>
              <w:tab w:val="right" w:leader="dot" w:pos="9016"/>
            </w:tabs>
            <w:rPr>
              <w:noProof/>
            </w:rPr>
          </w:pPr>
          <w:hyperlink w:anchor="_Toc220760825" w:history="1">
            <w:r w:rsidRPr="00170F14">
              <w:rPr>
                <w:rStyle w:val="Hyperlink"/>
                <w:rFonts w:ascii="Arial" w:eastAsia="Times New Roman" w:hAnsi="Arial" w:cs="Arial"/>
                <w:noProof/>
                <w:kern w:val="0"/>
                <w:lang w:eastAsia="en-GB"/>
                <w14:ligatures w14:val="none"/>
              </w:rPr>
              <w:t xml:space="preserve">Second derivative approximations: Central difference for </w:t>
            </w:r>
            <m:oMath>
              <m:r>
                <w:rPr>
                  <w:rStyle w:val="Hyperlink"/>
                  <w:rFonts w:ascii="Cambria Math" w:eastAsia="Times New Roman" w:hAnsi="Cambria Math" w:cs="Arial"/>
                  <w:noProof/>
                  <w:kern w:val="0"/>
                  <w:lang w:eastAsia="en-GB"/>
                  <w14:ligatures w14:val="none"/>
                </w:rPr>
                <m:t>f</m:t>
              </m:r>
              <m:r>
                <m:rPr>
                  <m:sty m:val="p"/>
                </m:rPr>
                <w:rPr>
                  <w:rStyle w:val="Hyperlink"/>
                  <w:rFonts w:ascii="Cambria Math" w:eastAsia="Times New Roman" w:hAnsi="Cambria Math" w:cs="Arial"/>
                  <w:noProof/>
                  <w:kern w:val="0"/>
                  <w:lang w:eastAsia="en-GB"/>
                  <w14:ligatures w14:val="none"/>
                </w:rPr>
                <m:t>''</m:t>
              </m:r>
              <m:r>
                <w:rPr>
                  <w:rStyle w:val="Hyperlink"/>
                  <w:rFonts w:ascii="Cambria Math" w:eastAsia="Times New Roman" w:hAnsi="Cambria Math" w:cs="Arial"/>
                  <w:noProof/>
                  <w:kern w:val="0"/>
                  <w:lang w:eastAsia="en-GB"/>
                  <w14:ligatures w14:val="none"/>
                </w:rPr>
                <m:t>(x)</m:t>
              </m:r>
            </m:oMath>
            <w:r>
              <w:rPr>
                <w:noProof/>
                <w:webHidden/>
              </w:rPr>
              <w:tab/>
            </w:r>
            <w:r>
              <w:rPr>
                <w:noProof/>
                <w:webHidden/>
              </w:rPr>
              <w:fldChar w:fldCharType="begin"/>
            </w:r>
            <w:r>
              <w:rPr>
                <w:noProof/>
                <w:webHidden/>
              </w:rPr>
              <w:instrText xml:space="preserve"> PAGEREF _Toc220760825 \h </w:instrText>
            </w:r>
            <w:r>
              <w:rPr>
                <w:noProof/>
                <w:webHidden/>
              </w:rPr>
            </w:r>
            <w:r>
              <w:rPr>
                <w:noProof/>
                <w:webHidden/>
              </w:rPr>
              <w:fldChar w:fldCharType="separate"/>
            </w:r>
            <w:r>
              <w:rPr>
                <w:noProof/>
                <w:webHidden/>
              </w:rPr>
              <w:t>7</w:t>
            </w:r>
            <w:r>
              <w:rPr>
                <w:noProof/>
                <w:webHidden/>
              </w:rPr>
              <w:fldChar w:fldCharType="end"/>
            </w:r>
          </w:hyperlink>
        </w:p>
        <w:p w14:paraId="40D35944" w14:textId="48DED24B" w:rsidR="008E193E" w:rsidRDefault="008E193E">
          <w:pPr>
            <w:pStyle w:val="TOC2"/>
            <w:tabs>
              <w:tab w:val="right" w:leader="dot" w:pos="9016"/>
            </w:tabs>
            <w:rPr>
              <w:noProof/>
            </w:rPr>
          </w:pPr>
          <w:hyperlink w:anchor="_Toc220760826" w:history="1">
            <w:r w:rsidRPr="00170F14">
              <w:rPr>
                <w:rStyle w:val="Hyperlink"/>
                <w:noProof/>
              </w:rPr>
              <w:t>Finite Difference Approximations and Truncation Error:</w:t>
            </w:r>
            <w:r>
              <w:rPr>
                <w:noProof/>
                <w:webHidden/>
              </w:rPr>
              <w:tab/>
            </w:r>
            <w:r>
              <w:rPr>
                <w:noProof/>
                <w:webHidden/>
              </w:rPr>
              <w:fldChar w:fldCharType="begin"/>
            </w:r>
            <w:r>
              <w:rPr>
                <w:noProof/>
                <w:webHidden/>
              </w:rPr>
              <w:instrText xml:space="preserve"> PAGEREF _Toc220760826 \h </w:instrText>
            </w:r>
            <w:r>
              <w:rPr>
                <w:noProof/>
                <w:webHidden/>
              </w:rPr>
            </w:r>
            <w:r>
              <w:rPr>
                <w:noProof/>
                <w:webHidden/>
              </w:rPr>
              <w:fldChar w:fldCharType="separate"/>
            </w:r>
            <w:r>
              <w:rPr>
                <w:noProof/>
                <w:webHidden/>
              </w:rPr>
              <w:t>8</w:t>
            </w:r>
            <w:r>
              <w:rPr>
                <w:noProof/>
                <w:webHidden/>
              </w:rPr>
              <w:fldChar w:fldCharType="end"/>
            </w:r>
          </w:hyperlink>
        </w:p>
        <w:p w14:paraId="07146E88" w14:textId="69B9375F" w:rsidR="008E193E" w:rsidRDefault="008E193E">
          <w:pPr>
            <w:pStyle w:val="TOC2"/>
            <w:tabs>
              <w:tab w:val="right" w:leader="dot" w:pos="9016"/>
            </w:tabs>
            <w:rPr>
              <w:noProof/>
            </w:rPr>
          </w:pPr>
          <w:hyperlink w:anchor="_Toc220760827" w:history="1">
            <w:r w:rsidRPr="00170F14">
              <w:rPr>
                <w:rStyle w:val="Hyperlink"/>
                <w:noProof/>
              </w:rPr>
              <w:t>Discretisation of the Spatial and Temporal Domains:</w:t>
            </w:r>
            <w:r>
              <w:rPr>
                <w:noProof/>
                <w:webHidden/>
              </w:rPr>
              <w:tab/>
            </w:r>
            <w:r>
              <w:rPr>
                <w:noProof/>
                <w:webHidden/>
              </w:rPr>
              <w:fldChar w:fldCharType="begin"/>
            </w:r>
            <w:r>
              <w:rPr>
                <w:noProof/>
                <w:webHidden/>
              </w:rPr>
              <w:instrText xml:space="preserve"> PAGEREF _Toc220760827 \h </w:instrText>
            </w:r>
            <w:r>
              <w:rPr>
                <w:noProof/>
                <w:webHidden/>
              </w:rPr>
            </w:r>
            <w:r>
              <w:rPr>
                <w:noProof/>
                <w:webHidden/>
              </w:rPr>
              <w:fldChar w:fldCharType="separate"/>
            </w:r>
            <w:r>
              <w:rPr>
                <w:noProof/>
                <w:webHidden/>
              </w:rPr>
              <w:t>8</w:t>
            </w:r>
            <w:r>
              <w:rPr>
                <w:noProof/>
                <w:webHidden/>
              </w:rPr>
              <w:fldChar w:fldCharType="end"/>
            </w:r>
          </w:hyperlink>
        </w:p>
        <w:p w14:paraId="35E10F4E" w14:textId="470AC404" w:rsidR="008E193E" w:rsidRDefault="008E193E">
          <w:pPr>
            <w:pStyle w:val="TOC2"/>
            <w:tabs>
              <w:tab w:val="right" w:leader="dot" w:pos="9016"/>
            </w:tabs>
            <w:rPr>
              <w:noProof/>
            </w:rPr>
          </w:pPr>
          <w:hyperlink w:anchor="_Toc220760828" w:history="1">
            <w:r w:rsidRPr="00170F14">
              <w:rPr>
                <w:rStyle w:val="Hyperlink"/>
                <w:noProof/>
              </w:rPr>
              <w:t>Explicit Finite Difference Formulation:</w:t>
            </w:r>
            <w:r>
              <w:rPr>
                <w:noProof/>
                <w:webHidden/>
              </w:rPr>
              <w:tab/>
            </w:r>
            <w:r>
              <w:rPr>
                <w:noProof/>
                <w:webHidden/>
              </w:rPr>
              <w:fldChar w:fldCharType="begin"/>
            </w:r>
            <w:r>
              <w:rPr>
                <w:noProof/>
                <w:webHidden/>
              </w:rPr>
              <w:instrText xml:space="preserve"> PAGEREF _Toc220760828 \h </w:instrText>
            </w:r>
            <w:r>
              <w:rPr>
                <w:noProof/>
                <w:webHidden/>
              </w:rPr>
            </w:r>
            <w:r>
              <w:rPr>
                <w:noProof/>
                <w:webHidden/>
              </w:rPr>
              <w:fldChar w:fldCharType="separate"/>
            </w:r>
            <w:r>
              <w:rPr>
                <w:noProof/>
                <w:webHidden/>
              </w:rPr>
              <w:t>9</w:t>
            </w:r>
            <w:r>
              <w:rPr>
                <w:noProof/>
                <w:webHidden/>
              </w:rPr>
              <w:fldChar w:fldCharType="end"/>
            </w:r>
          </w:hyperlink>
        </w:p>
        <w:p w14:paraId="1614EA25" w14:textId="6446049B" w:rsidR="008E193E" w:rsidRDefault="008E193E">
          <w:pPr>
            <w:pStyle w:val="TOC2"/>
            <w:tabs>
              <w:tab w:val="right" w:leader="dot" w:pos="9016"/>
            </w:tabs>
            <w:rPr>
              <w:noProof/>
            </w:rPr>
          </w:pPr>
          <w:hyperlink w:anchor="_Toc220760829" w:history="1">
            <w:r w:rsidRPr="00170F14">
              <w:rPr>
                <w:rStyle w:val="Hyperlink"/>
                <w:noProof/>
              </w:rPr>
              <w:t>Fourier Number and Stability Criterion:</w:t>
            </w:r>
            <w:r>
              <w:rPr>
                <w:noProof/>
                <w:webHidden/>
              </w:rPr>
              <w:tab/>
            </w:r>
            <w:r>
              <w:rPr>
                <w:noProof/>
                <w:webHidden/>
              </w:rPr>
              <w:fldChar w:fldCharType="begin"/>
            </w:r>
            <w:r>
              <w:rPr>
                <w:noProof/>
                <w:webHidden/>
              </w:rPr>
              <w:instrText xml:space="preserve"> PAGEREF _Toc220760829 \h </w:instrText>
            </w:r>
            <w:r>
              <w:rPr>
                <w:noProof/>
                <w:webHidden/>
              </w:rPr>
            </w:r>
            <w:r>
              <w:rPr>
                <w:noProof/>
                <w:webHidden/>
              </w:rPr>
              <w:fldChar w:fldCharType="separate"/>
            </w:r>
            <w:r>
              <w:rPr>
                <w:noProof/>
                <w:webHidden/>
              </w:rPr>
              <w:t>9</w:t>
            </w:r>
            <w:r>
              <w:rPr>
                <w:noProof/>
                <w:webHidden/>
              </w:rPr>
              <w:fldChar w:fldCharType="end"/>
            </w:r>
          </w:hyperlink>
        </w:p>
        <w:p w14:paraId="3B6759DE" w14:textId="3AD9598F" w:rsidR="008E193E" w:rsidRDefault="008E193E">
          <w:pPr>
            <w:pStyle w:val="TOC1"/>
            <w:tabs>
              <w:tab w:val="right" w:leader="dot" w:pos="9016"/>
            </w:tabs>
            <w:rPr>
              <w:noProof/>
            </w:rPr>
          </w:pPr>
          <w:hyperlink w:anchor="_Toc220760830" w:history="1">
            <w:r w:rsidRPr="00170F14">
              <w:rPr>
                <w:rStyle w:val="Hyperlink"/>
                <w:noProof/>
              </w:rPr>
              <w:t>Chapter 4: Initial Condition, Boundary Conditions and Analytical Solution.</w:t>
            </w:r>
            <w:r>
              <w:rPr>
                <w:noProof/>
                <w:webHidden/>
              </w:rPr>
              <w:tab/>
            </w:r>
            <w:r>
              <w:rPr>
                <w:noProof/>
                <w:webHidden/>
              </w:rPr>
              <w:fldChar w:fldCharType="begin"/>
            </w:r>
            <w:r>
              <w:rPr>
                <w:noProof/>
                <w:webHidden/>
              </w:rPr>
              <w:instrText xml:space="preserve"> PAGEREF _Toc220760830 \h </w:instrText>
            </w:r>
            <w:r>
              <w:rPr>
                <w:noProof/>
                <w:webHidden/>
              </w:rPr>
            </w:r>
            <w:r>
              <w:rPr>
                <w:noProof/>
                <w:webHidden/>
              </w:rPr>
              <w:fldChar w:fldCharType="separate"/>
            </w:r>
            <w:r>
              <w:rPr>
                <w:noProof/>
                <w:webHidden/>
              </w:rPr>
              <w:t>10</w:t>
            </w:r>
            <w:r>
              <w:rPr>
                <w:noProof/>
                <w:webHidden/>
              </w:rPr>
              <w:fldChar w:fldCharType="end"/>
            </w:r>
          </w:hyperlink>
        </w:p>
        <w:p w14:paraId="06EF7DFB" w14:textId="1BBEEE83" w:rsidR="008E193E" w:rsidRDefault="008E193E">
          <w:pPr>
            <w:pStyle w:val="TOC2"/>
            <w:tabs>
              <w:tab w:val="right" w:leader="dot" w:pos="9016"/>
            </w:tabs>
            <w:rPr>
              <w:noProof/>
            </w:rPr>
          </w:pPr>
          <w:hyperlink w:anchor="_Toc220760831" w:history="1">
            <w:r w:rsidRPr="00170F14">
              <w:rPr>
                <w:rStyle w:val="Hyperlink"/>
                <w:noProof/>
              </w:rPr>
              <w:t>Initial Condition:</w:t>
            </w:r>
            <w:r>
              <w:rPr>
                <w:noProof/>
                <w:webHidden/>
              </w:rPr>
              <w:tab/>
            </w:r>
            <w:r>
              <w:rPr>
                <w:noProof/>
                <w:webHidden/>
              </w:rPr>
              <w:fldChar w:fldCharType="begin"/>
            </w:r>
            <w:r>
              <w:rPr>
                <w:noProof/>
                <w:webHidden/>
              </w:rPr>
              <w:instrText xml:space="preserve"> PAGEREF _Toc220760831 \h </w:instrText>
            </w:r>
            <w:r>
              <w:rPr>
                <w:noProof/>
                <w:webHidden/>
              </w:rPr>
            </w:r>
            <w:r>
              <w:rPr>
                <w:noProof/>
                <w:webHidden/>
              </w:rPr>
              <w:fldChar w:fldCharType="separate"/>
            </w:r>
            <w:r>
              <w:rPr>
                <w:noProof/>
                <w:webHidden/>
              </w:rPr>
              <w:t>10</w:t>
            </w:r>
            <w:r>
              <w:rPr>
                <w:noProof/>
                <w:webHidden/>
              </w:rPr>
              <w:fldChar w:fldCharType="end"/>
            </w:r>
          </w:hyperlink>
        </w:p>
        <w:p w14:paraId="2CC0C1FA" w14:textId="1383D76B" w:rsidR="008E193E" w:rsidRDefault="008E193E">
          <w:pPr>
            <w:pStyle w:val="TOC2"/>
            <w:tabs>
              <w:tab w:val="right" w:leader="dot" w:pos="9016"/>
            </w:tabs>
            <w:rPr>
              <w:noProof/>
            </w:rPr>
          </w:pPr>
          <w:hyperlink w:anchor="_Toc220760832" w:history="1">
            <w:r w:rsidRPr="00170F14">
              <w:rPr>
                <w:rStyle w:val="Hyperlink"/>
                <w:noProof/>
              </w:rPr>
              <w:t>Boundary Conditions:</w:t>
            </w:r>
            <w:r>
              <w:rPr>
                <w:noProof/>
                <w:webHidden/>
              </w:rPr>
              <w:tab/>
            </w:r>
            <w:r>
              <w:rPr>
                <w:noProof/>
                <w:webHidden/>
              </w:rPr>
              <w:fldChar w:fldCharType="begin"/>
            </w:r>
            <w:r>
              <w:rPr>
                <w:noProof/>
                <w:webHidden/>
              </w:rPr>
              <w:instrText xml:space="preserve"> PAGEREF _Toc220760832 \h </w:instrText>
            </w:r>
            <w:r>
              <w:rPr>
                <w:noProof/>
                <w:webHidden/>
              </w:rPr>
            </w:r>
            <w:r>
              <w:rPr>
                <w:noProof/>
                <w:webHidden/>
              </w:rPr>
              <w:fldChar w:fldCharType="separate"/>
            </w:r>
            <w:r>
              <w:rPr>
                <w:noProof/>
                <w:webHidden/>
              </w:rPr>
              <w:t>10</w:t>
            </w:r>
            <w:r>
              <w:rPr>
                <w:noProof/>
                <w:webHidden/>
              </w:rPr>
              <w:fldChar w:fldCharType="end"/>
            </w:r>
          </w:hyperlink>
        </w:p>
        <w:p w14:paraId="64D7016D" w14:textId="09627B99" w:rsidR="008E193E" w:rsidRDefault="008E193E" w:rsidP="008E193E">
          <w:pPr>
            <w:pStyle w:val="TOC2"/>
            <w:tabs>
              <w:tab w:val="right" w:leader="dot" w:pos="9016"/>
            </w:tabs>
            <w:rPr>
              <w:noProof/>
            </w:rPr>
          </w:pPr>
          <w:hyperlink w:anchor="_Toc220760833" w:history="1">
            <w:r w:rsidRPr="00170F14">
              <w:rPr>
                <w:rStyle w:val="Hyperlink"/>
                <w:noProof/>
              </w:rPr>
              <w:t>Dirichlet Boundary Conditions:</w:t>
            </w:r>
            <w:r>
              <w:rPr>
                <w:noProof/>
                <w:webHidden/>
              </w:rPr>
              <w:tab/>
            </w:r>
            <w:r>
              <w:rPr>
                <w:noProof/>
                <w:webHidden/>
              </w:rPr>
              <w:fldChar w:fldCharType="begin"/>
            </w:r>
            <w:r>
              <w:rPr>
                <w:noProof/>
                <w:webHidden/>
              </w:rPr>
              <w:instrText xml:space="preserve"> PAGEREF _Toc220760833 \h </w:instrText>
            </w:r>
            <w:r>
              <w:rPr>
                <w:noProof/>
                <w:webHidden/>
              </w:rPr>
            </w:r>
            <w:r>
              <w:rPr>
                <w:noProof/>
                <w:webHidden/>
              </w:rPr>
              <w:fldChar w:fldCharType="separate"/>
            </w:r>
            <w:r>
              <w:rPr>
                <w:noProof/>
                <w:webHidden/>
              </w:rPr>
              <w:t>10</w:t>
            </w:r>
            <w:r>
              <w:rPr>
                <w:noProof/>
                <w:webHidden/>
              </w:rPr>
              <w:fldChar w:fldCharType="end"/>
            </w:r>
          </w:hyperlink>
        </w:p>
        <w:p w14:paraId="275EAA69" w14:textId="69CD7392" w:rsidR="008E193E" w:rsidRDefault="008E193E">
          <w:pPr>
            <w:pStyle w:val="TOC2"/>
            <w:tabs>
              <w:tab w:val="right" w:leader="dot" w:pos="9016"/>
            </w:tabs>
            <w:rPr>
              <w:noProof/>
            </w:rPr>
          </w:pPr>
          <w:hyperlink w:anchor="_Toc220760835" w:history="1">
            <w:r w:rsidRPr="00170F14">
              <w:rPr>
                <w:rStyle w:val="Hyperlink"/>
                <w:rFonts w:eastAsia="Times New Roman"/>
                <w:noProof/>
                <w:lang w:eastAsia="en-GB"/>
              </w:rPr>
              <w:t>Mathematical form:</w:t>
            </w:r>
            <w:r>
              <w:rPr>
                <w:noProof/>
                <w:webHidden/>
              </w:rPr>
              <w:tab/>
            </w:r>
            <w:r>
              <w:rPr>
                <w:noProof/>
                <w:webHidden/>
              </w:rPr>
              <w:fldChar w:fldCharType="begin"/>
            </w:r>
            <w:r>
              <w:rPr>
                <w:noProof/>
                <w:webHidden/>
              </w:rPr>
              <w:instrText xml:space="preserve"> PAGEREF _Toc220760835 \h </w:instrText>
            </w:r>
            <w:r>
              <w:rPr>
                <w:noProof/>
                <w:webHidden/>
              </w:rPr>
            </w:r>
            <w:r>
              <w:rPr>
                <w:noProof/>
                <w:webHidden/>
              </w:rPr>
              <w:fldChar w:fldCharType="separate"/>
            </w:r>
            <w:r>
              <w:rPr>
                <w:noProof/>
                <w:webHidden/>
              </w:rPr>
              <w:t>10</w:t>
            </w:r>
            <w:r>
              <w:rPr>
                <w:noProof/>
                <w:webHidden/>
              </w:rPr>
              <w:fldChar w:fldCharType="end"/>
            </w:r>
          </w:hyperlink>
        </w:p>
        <w:p w14:paraId="75BC42A0" w14:textId="2C2E1FF2" w:rsidR="008E193E" w:rsidRDefault="008E193E">
          <w:pPr>
            <w:pStyle w:val="TOC2"/>
            <w:tabs>
              <w:tab w:val="right" w:leader="dot" w:pos="9016"/>
            </w:tabs>
            <w:rPr>
              <w:noProof/>
            </w:rPr>
          </w:pPr>
          <w:hyperlink w:anchor="_Toc220760836" w:history="1">
            <w:r w:rsidRPr="00170F14">
              <w:rPr>
                <w:rStyle w:val="Hyperlink"/>
                <w:rFonts w:eastAsia="Times New Roman"/>
                <w:noProof/>
                <w:lang w:eastAsia="en-GB"/>
              </w:rPr>
              <w:t>Other boundaries: East, West, and South:</w:t>
            </w:r>
            <w:r>
              <w:rPr>
                <w:noProof/>
                <w:webHidden/>
              </w:rPr>
              <w:tab/>
            </w:r>
            <w:r>
              <w:rPr>
                <w:noProof/>
                <w:webHidden/>
              </w:rPr>
              <w:fldChar w:fldCharType="begin"/>
            </w:r>
            <w:r>
              <w:rPr>
                <w:noProof/>
                <w:webHidden/>
              </w:rPr>
              <w:instrText xml:space="preserve"> PAGEREF _Toc220760836 \h </w:instrText>
            </w:r>
            <w:r>
              <w:rPr>
                <w:noProof/>
                <w:webHidden/>
              </w:rPr>
            </w:r>
            <w:r>
              <w:rPr>
                <w:noProof/>
                <w:webHidden/>
              </w:rPr>
              <w:fldChar w:fldCharType="separate"/>
            </w:r>
            <w:r>
              <w:rPr>
                <w:noProof/>
                <w:webHidden/>
              </w:rPr>
              <w:t>10</w:t>
            </w:r>
            <w:r>
              <w:rPr>
                <w:noProof/>
                <w:webHidden/>
              </w:rPr>
              <w:fldChar w:fldCharType="end"/>
            </w:r>
          </w:hyperlink>
        </w:p>
        <w:p w14:paraId="5254F513" w14:textId="22353723" w:rsidR="008E193E" w:rsidRDefault="008E193E">
          <w:pPr>
            <w:pStyle w:val="TOC2"/>
            <w:tabs>
              <w:tab w:val="right" w:leader="dot" w:pos="9016"/>
            </w:tabs>
            <w:rPr>
              <w:noProof/>
            </w:rPr>
          </w:pPr>
          <w:hyperlink w:anchor="_Toc220760837" w:history="1">
            <w:r w:rsidRPr="00170F14">
              <w:rPr>
                <w:rStyle w:val="Hyperlink"/>
                <w:noProof/>
              </w:rPr>
              <w:t>Justification of Boundary Conditions:</w:t>
            </w:r>
            <w:r>
              <w:rPr>
                <w:noProof/>
                <w:webHidden/>
              </w:rPr>
              <w:tab/>
            </w:r>
            <w:r>
              <w:rPr>
                <w:noProof/>
                <w:webHidden/>
              </w:rPr>
              <w:fldChar w:fldCharType="begin"/>
            </w:r>
            <w:r>
              <w:rPr>
                <w:noProof/>
                <w:webHidden/>
              </w:rPr>
              <w:instrText xml:space="preserve"> PAGEREF _Toc220760837 \h </w:instrText>
            </w:r>
            <w:r>
              <w:rPr>
                <w:noProof/>
                <w:webHidden/>
              </w:rPr>
            </w:r>
            <w:r>
              <w:rPr>
                <w:noProof/>
                <w:webHidden/>
              </w:rPr>
              <w:fldChar w:fldCharType="separate"/>
            </w:r>
            <w:r>
              <w:rPr>
                <w:noProof/>
                <w:webHidden/>
              </w:rPr>
              <w:t>11</w:t>
            </w:r>
            <w:r>
              <w:rPr>
                <w:noProof/>
                <w:webHidden/>
              </w:rPr>
              <w:fldChar w:fldCharType="end"/>
            </w:r>
          </w:hyperlink>
        </w:p>
        <w:p w14:paraId="204ACAF9" w14:textId="49278B21" w:rsidR="008E193E" w:rsidRDefault="008E193E">
          <w:pPr>
            <w:pStyle w:val="TOC2"/>
            <w:tabs>
              <w:tab w:val="right" w:leader="dot" w:pos="9016"/>
            </w:tabs>
            <w:rPr>
              <w:noProof/>
            </w:rPr>
          </w:pPr>
          <w:hyperlink w:anchor="_Toc220760838" w:history="1">
            <w:r w:rsidRPr="00170F14">
              <w:rPr>
                <w:rStyle w:val="Hyperlink"/>
                <w:noProof/>
              </w:rPr>
              <w:t>Analytical Steady-State Solution:</w:t>
            </w:r>
            <w:r>
              <w:rPr>
                <w:noProof/>
                <w:webHidden/>
              </w:rPr>
              <w:tab/>
            </w:r>
            <w:r>
              <w:rPr>
                <w:noProof/>
                <w:webHidden/>
              </w:rPr>
              <w:fldChar w:fldCharType="begin"/>
            </w:r>
            <w:r>
              <w:rPr>
                <w:noProof/>
                <w:webHidden/>
              </w:rPr>
              <w:instrText xml:space="preserve"> PAGEREF _Toc220760838 \h </w:instrText>
            </w:r>
            <w:r>
              <w:rPr>
                <w:noProof/>
                <w:webHidden/>
              </w:rPr>
            </w:r>
            <w:r>
              <w:rPr>
                <w:noProof/>
                <w:webHidden/>
              </w:rPr>
              <w:fldChar w:fldCharType="separate"/>
            </w:r>
            <w:r>
              <w:rPr>
                <w:noProof/>
                <w:webHidden/>
              </w:rPr>
              <w:t>11</w:t>
            </w:r>
            <w:r>
              <w:rPr>
                <w:noProof/>
                <w:webHidden/>
              </w:rPr>
              <w:fldChar w:fldCharType="end"/>
            </w:r>
          </w:hyperlink>
        </w:p>
        <w:p w14:paraId="7059699A" w14:textId="6B7BF82B" w:rsidR="008E193E" w:rsidRDefault="008E193E">
          <w:pPr>
            <w:pStyle w:val="TOC1"/>
            <w:tabs>
              <w:tab w:val="right" w:leader="dot" w:pos="9016"/>
            </w:tabs>
            <w:rPr>
              <w:noProof/>
            </w:rPr>
          </w:pPr>
          <w:hyperlink w:anchor="_Toc220760839" w:history="1">
            <w:r w:rsidRPr="00170F14">
              <w:rPr>
                <w:rStyle w:val="Hyperlink"/>
                <w:noProof/>
              </w:rPr>
              <w:t>Chapter 5: Codes’ Details and Explanations.</w:t>
            </w:r>
            <w:r>
              <w:rPr>
                <w:noProof/>
                <w:webHidden/>
              </w:rPr>
              <w:tab/>
            </w:r>
            <w:r>
              <w:rPr>
                <w:noProof/>
                <w:webHidden/>
              </w:rPr>
              <w:fldChar w:fldCharType="begin"/>
            </w:r>
            <w:r>
              <w:rPr>
                <w:noProof/>
                <w:webHidden/>
              </w:rPr>
              <w:instrText xml:space="preserve"> PAGEREF _Toc220760839 \h </w:instrText>
            </w:r>
            <w:r>
              <w:rPr>
                <w:noProof/>
                <w:webHidden/>
              </w:rPr>
            </w:r>
            <w:r>
              <w:rPr>
                <w:noProof/>
                <w:webHidden/>
              </w:rPr>
              <w:fldChar w:fldCharType="separate"/>
            </w:r>
            <w:r>
              <w:rPr>
                <w:noProof/>
                <w:webHidden/>
              </w:rPr>
              <w:t>12</w:t>
            </w:r>
            <w:r>
              <w:rPr>
                <w:noProof/>
                <w:webHidden/>
              </w:rPr>
              <w:fldChar w:fldCharType="end"/>
            </w:r>
          </w:hyperlink>
        </w:p>
        <w:p w14:paraId="31352D29" w14:textId="43E692A0" w:rsidR="008E193E" w:rsidRDefault="008E193E">
          <w:pPr>
            <w:pStyle w:val="TOC2"/>
            <w:tabs>
              <w:tab w:val="right" w:leader="dot" w:pos="9016"/>
            </w:tabs>
            <w:rPr>
              <w:noProof/>
            </w:rPr>
          </w:pPr>
          <w:hyperlink w:anchor="_Toc220760840" w:history="1">
            <w:r w:rsidRPr="00170F14">
              <w:rPr>
                <w:rStyle w:val="Hyperlink"/>
                <w:noProof/>
              </w:rPr>
              <w:t>Step 1:</w:t>
            </w:r>
            <w:r>
              <w:rPr>
                <w:noProof/>
                <w:webHidden/>
              </w:rPr>
              <w:tab/>
            </w:r>
            <w:r>
              <w:rPr>
                <w:noProof/>
                <w:webHidden/>
              </w:rPr>
              <w:fldChar w:fldCharType="begin"/>
            </w:r>
            <w:r>
              <w:rPr>
                <w:noProof/>
                <w:webHidden/>
              </w:rPr>
              <w:instrText xml:space="preserve"> PAGEREF _Toc220760840 \h </w:instrText>
            </w:r>
            <w:r>
              <w:rPr>
                <w:noProof/>
                <w:webHidden/>
              </w:rPr>
            </w:r>
            <w:r>
              <w:rPr>
                <w:noProof/>
                <w:webHidden/>
              </w:rPr>
              <w:fldChar w:fldCharType="separate"/>
            </w:r>
            <w:r>
              <w:rPr>
                <w:noProof/>
                <w:webHidden/>
              </w:rPr>
              <w:t>12</w:t>
            </w:r>
            <w:r>
              <w:rPr>
                <w:noProof/>
                <w:webHidden/>
              </w:rPr>
              <w:fldChar w:fldCharType="end"/>
            </w:r>
          </w:hyperlink>
        </w:p>
        <w:p w14:paraId="60124D3E" w14:textId="694960C9" w:rsidR="008E193E" w:rsidRDefault="008E193E">
          <w:pPr>
            <w:pStyle w:val="TOC2"/>
            <w:tabs>
              <w:tab w:val="right" w:leader="dot" w:pos="9016"/>
            </w:tabs>
            <w:rPr>
              <w:noProof/>
            </w:rPr>
          </w:pPr>
          <w:hyperlink w:anchor="_Toc220760841" w:history="1">
            <w:r w:rsidRPr="00170F14">
              <w:rPr>
                <w:rStyle w:val="Hyperlink"/>
                <w:noProof/>
              </w:rPr>
              <w:t>Step 2:</w:t>
            </w:r>
            <w:r>
              <w:rPr>
                <w:noProof/>
                <w:webHidden/>
              </w:rPr>
              <w:tab/>
            </w:r>
            <w:r>
              <w:rPr>
                <w:noProof/>
                <w:webHidden/>
              </w:rPr>
              <w:fldChar w:fldCharType="begin"/>
            </w:r>
            <w:r>
              <w:rPr>
                <w:noProof/>
                <w:webHidden/>
              </w:rPr>
              <w:instrText xml:space="preserve"> PAGEREF _Toc220760841 \h </w:instrText>
            </w:r>
            <w:r>
              <w:rPr>
                <w:noProof/>
                <w:webHidden/>
              </w:rPr>
            </w:r>
            <w:r>
              <w:rPr>
                <w:noProof/>
                <w:webHidden/>
              </w:rPr>
              <w:fldChar w:fldCharType="separate"/>
            </w:r>
            <w:r>
              <w:rPr>
                <w:noProof/>
                <w:webHidden/>
              </w:rPr>
              <w:t>12</w:t>
            </w:r>
            <w:r>
              <w:rPr>
                <w:noProof/>
                <w:webHidden/>
              </w:rPr>
              <w:fldChar w:fldCharType="end"/>
            </w:r>
          </w:hyperlink>
        </w:p>
        <w:p w14:paraId="392A2B13" w14:textId="535527BA" w:rsidR="008E193E" w:rsidRDefault="008E193E">
          <w:pPr>
            <w:pStyle w:val="TOC2"/>
            <w:tabs>
              <w:tab w:val="right" w:leader="dot" w:pos="9016"/>
            </w:tabs>
            <w:rPr>
              <w:noProof/>
            </w:rPr>
          </w:pPr>
          <w:hyperlink w:anchor="_Toc220760842" w:history="1">
            <w:r w:rsidRPr="00170F14">
              <w:rPr>
                <w:rStyle w:val="Hyperlink"/>
                <w:noProof/>
              </w:rPr>
              <w:t>Step 3:</w:t>
            </w:r>
            <w:r>
              <w:rPr>
                <w:noProof/>
                <w:webHidden/>
              </w:rPr>
              <w:tab/>
            </w:r>
            <w:r>
              <w:rPr>
                <w:noProof/>
                <w:webHidden/>
              </w:rPr>
              <w:fldChar w:fldCharType="begin"/>
            </w:r>
            <w:r>
              <w:rPr>
                <w:noProof/>
                <w:webHidden/>
              </w:rPr>
              <w:instrText xml:space="preserve"> PAGEREF _Toc220760842 \h </w:instrText>
            </w:r>
            <w:r>
              <w:rPr>
                <w:noProof/>
                <w:webHidden/>
              </w:rPr>
            </w:r>
            <w:r>
              <w:rPr>
                <w:noProof/>
                <w:webHidden/>
              </w:rPr>
              <w:fldChar w:fldCharType="separate"/>
            </w:r>
            <w:r>
              <w:rPr>
                <w:noProof/>
                <w:webHidden/>
              </w:rPr>
              <w:t>13</w:t>
            </w:r>
            <w:r>
              <w:rPr>
                <w:noProof/>
                <w:webHidden/>
              </w:rPr>
              <w:fldChar w:fldCharType="end"/>
            </w:r>
          </w:hyperlink>
        </w:p>
        <w:p w14:paraId="21C352CB" w14:textId="6BEA0073" w:rsidR="008E193E" w:rsidRDefault="008E193E">
          <w:pPr>
            <w:pStyle w:val="TOC2"/>
            <w:tabs>
              <w:tab w:val="right" w:leader="dot" w:pos="9016"/>
            </w:tabs>
            <w:rPr>
              <w:noProof/>
            </w:rPr>
          </w:pPr>
          <w:hyperlink w:anchor="_Toc220760843" w:history="1">
            <w:r w:rsidRPr="00170F14">
              <w:rPr>
                <w:rStyle w:val="Hyperlink"/>
                <w:noProof/>
              </w:rPr>
              <w:t>Step 4:</w:t>
            </w:r>
            <w:r>
              <w:rPr>
                <w:noProof/>
                <w:webHidden/>
              </w:rPr>
              <w:tab/>
            </w:r>
            <w:r>
              <w:rPr>
                <w:noProof/>
                <w:webHidden/>
              </w:rPr>
              <w:fldChar w:fldCharType="begin"/>
            </w:r>
            <w:r>
              <w:rPr>
                <w:noProof/>
                <w:webHidden/>
              </w:rPr>
              <w:instrText xml:space="preserve"> PAGEREF _Toc220760843 \h </w:instrText>
            </w:r>
            <w:r>
              <w:rPr>
                <w:noProof/>
                <w:webHidden/>
              </w:rPr>
            </w:r>
            <w:r>
              <w:rPr>
                <w:noProof/>
                <w:webHidden/>
              </w:rPr>
              <w:fldChar w:fldCharType="separate"/>
            </w:r>
            <w:r>
              <w:rPr>
                <w:noProof/>
                <w:webHidden/>
              </w:rPr>
              <w:t>13</w:t>
            </w:r>
            <w:r>
              <w:rPr>
                <w:noProof/>
                <w:webHidden/>
              </w:rPr>
              <w:fldChar w:fldCharType="end"/>
            </w:r>
          </w:hyperlink>
        </w:p>
        <w:p w14:paraId="5D4BF5E2" w14:textId="6A7C8E0A" w:rsidR="008E193E" w:rsidRDefault="008E193E">
          <w:pPr>
            <w:pStyle w:val="TOC2"/>
            <w:tabs>
              <w:tab w:val="right" w:leader="dot" w:pos="9016"/>
            </w:tabs>
            <w:rPr>
              <w:noProof/>
            </w:rPr>
          </w:pPr>
          <w:hyperlink w:anchor="_Toc220760844" w:history="1">
            <w:r w:rsidRPr="00170F14">
              <w:rPr>
                <w:rStyle w:val="Hyperlink"/>
                <w:noProof/>
              </w:rPr>
              <w:t>Step 5:</w:t>
            </w:r>
            <w:r>
              <w:rPr>
                <w:noProof/>
                <w:webHidden/>
              </w:rPr>
              <w:tab/>
            </w:r>
            <w:r>
              <w:rPr>
                <w:noProof/>
                <w:webHidden/>
              </w:rPr>
              <w:fldChar w:fldCharType="begin"/>
            </w:r>
            <w:r>
              <w:rPr>
                <w:noProof/>
                <w:webHidden/>
              </w:rPr>
              <w:instrText xml:space="preserve"> PAGEREF _Toc220760844 \h </w:instrText>
            </w:r>
            <w:r>
              <w:rPr>
                <w:noProof/>
                <w:webHidden/>
              </w:rPr>
            </w:r>
            <w:r>
              <w:rPr>
                <w:noProof/>
                <w:webHidden/>
              </w:rPr>
              <w:fldChar w:fldCharType="separate"/>
            </w:r>
            <w:r>
              <w:rPr>
                <w:noProof/>
                <w:webHidden/>
              </w:rPr>
              <w:t>13</w:t>
            </w:r>
            <w:r>
              <w:rPr>
                <w:noProof/>
                <w:webHidden/>
              </w:rPr>
              <w:fldChar w:fldCharType="end"/>
            </w:r>
          </w:hyperlink>
        </w:p>
        <w:p w14:paraId="4624CB86" w14:textId="13ED5DF8" w:rsidR="008E193E" w:rsidRDefault="008E193E">
          <w:pPr>
            <w:pStyle w:val="TOC2"/>
            <w:tabs>
              <w:tab w:val="right" w:leader="dot" w:pos="9016"/>
            </w:tabs>
            <w:rPr>
              <w:noProof/>
            </w:rPr>
          </w:pPr>
          <w:hyperlink w:anchor="_Toc220760845" w:history="1">
            <w:r w:rsidRPr="00170F14">
              <w:rPr>
                <w:rStyle w:val="Hyperlink"/>
                <w:noProof/>
              </w:rPr>
              <w:t>Step 6:</w:t>
            </w:r>
            <w:r>
              <w:rPr>
                <w:noProof/>
                <w:webHidden/>
              </w:rPr>
              <w:tab/>
            </w:r>
            <w:r>
              <w:rPr>
                <w:noProof/>
                <w:webHidden/>
              </w:rPr>
              <w:fldChar w:fldCharType="begin"/>
            </w:r>
            <w:r>
              <w:rPr>
                <w:noProof/>
                <w:webHidden/>
              </w:rPr>
              <w:instrText xml:space="preserve"> PAGEREF _Toc220760845 \h </w:instrText>
            </w:r>
            <w:r>
              <w:rPr>
                <w:noProof/>
                <w:webHidden/>
              </w:rPr>
            </w:r>
            <w:r>
              <w:rPr>
                <w:noProof/>
                <w:webHidden/>
              </w:rPr>
              <w:fldChar w:fldCharType="separate"/>
            </w:r>
            <w:r>
              <w:rPr>
                <w:noProof/>
                <w:webHidden/>
              </w:rPr>
              <w:t>14</w:t>
            </w:r>
            <w:r>
              <w:rPr>
                <w:noProof/>
                <w:webHidden/>
              </w:rPr>
              <w:fldChar w:fldCharType="end"/>
            </w:r>
          </w:hyperlink>
        </w:p>
        <w:p w14:paraId="0CA0A727" w14:textId="27E16E8D" w:rsidR="008E193E" w:rsidRDefault="008E193E">
          <w:pPr>
            <w:pStyle w:val="TOC2"/>
            <w:tabs>
              <w:tab w:val="right" w:leader="dot" w:pos="9016"/>
            </w:tabs>
            <w:rPr>
              <w:noProof/>
            </w:rPr>
          </w:pPr>
          <w:hyperlink w:anchor="_Toc220760846" w:history="1">
            <w:r w:rsidRPr="00170F14">
              <w:rPr>
                <w:rStyle w:val="Hyperlink"/>
                <w:noProof/>
              </w:rPr>
              <w:t>Step 7:</w:t>
            </w:r>
            <w:r>
              <w:rPr>
                <w:noProof/>
                <w:webHidden/>
              </w:rPr>
              <w:tab/>
            </w:r>
            <w:r>
              <w:rPr>
                <w:noProof/>
                <w:webHidden/>
              </w:rPr>
              <w:fldChar w:fldCharType="begin"/>
            </w:r>
            <w:r>
              <w:rPr>
                <w:noProof/>
                <w:webHidden/>
              </w:rPr>
              <w:instrText xml:space="preserve"> PAGEREF _Toc220760846 \h </w:instrText>
            </w:r>
            <w:r>
              <w:rPr>
                <w:noProof/>
                <w:webHidden/>
              </w:rPr>
            </w:r>
            <w:r>
              <w:rPr>
                <w:noProof/>
                <w:webHidden/>
              </w:rPr>
              <w:fldChar w:fldCharType="separate"/>
            </w:r>
            <w:r>
              <w:rPr>
                <w:noProof/>
                <w:webHidden/>
              </w:rPr>
              <w:t>14</w:t>
            </w:r>
            <w:r>
              <w:rPr>
                <w:noProof/>
                <w:webHidden/>
              </w:rPr>
              <w:fldChar w:fldCharType="end"/>
            </w:r>
          </w:hyperlink>
        </w:p>
        <w:p w14:paraId="0A3943FC" w14:textId="4EE506C1" w:rsidR="008E193E" w:rsidRDefault="008E193E">
          <w:pPr>
            <w:pStyle w:val="TOC2"/>
            <w:tabs>
              <w:tab w:val="right" w:leader="dot" w:pos="9016"/>
            </w:tabs>
            <w:rPr>
              <w:noProof/>
            </w:rPr>
          </w:pPr>
          <w:hyperlink w:anchor="_Toc220760847" w:history="1">
            <w:r w:rsidRPr="00170F14">
              <w:rPr>
                <w:rStyle w:val="Hyperlink"/>
                <w:noProof/>
              </w:rPr>
              <w:t>Step 8:</w:t>
            </w:r>
            <w:r>
              <w:rPr>
                <w:noProof/>
                <w:webHidden/>
              </w:rPr>
              <w:tab/>
            </w:r>
            <w:r>
              <w:rPr>
                <w:noProof/>
                <w:webHidden/>
              </w:rPr>
              <w:fldChar w:fldCharType="begin"/>
            </w:r>
            <w:r>
              <w:rPr>
                <w:noProof/>
                <w:webHidden/>
              </w:rPr>
              <w:instrText xml:space="preserve"> PAGEREF _Toc220760847 \h </w:instrText>
            </w:r>
            <w:r>
              <w:rPr>
                <w:noProof/>
                <w:webHidden/>
              </w:rPr>
            </w:r>
            <w:r>
              <w:rPr>
                <w:noProof/>
                <w:webHidden/>
              </w:rPr>
              <w:fldChar w:fldCharType="separate"/>
            </w:r>
            <w:r>
              <w:rPr>
                <w:noProof/>
                <w:webHidden/>
              </w:rPr>
              <w:t>14</w:t>
            </w:r>
            <w:r>
              <w:rPr>
                <w:noProof/>
                <w:webHidden/>
              </w:rPr>
              <w:fldChar w:fldCharType="end"/>
            </w:r>
          </w:hyperlink>
        </w:p>
        <w:p w14:paraId="51F1D298" w14:textId="30796B2E" w:rsidR="008E193E" w:rsidRDefault="008E193E">
          <w:pPr>
            <w:pStyle w:val="TOC2"/>
            <w:tabs>
              <w:tab w:val="right" w:leader="dot" w:pos="9016"/>
            </w:tabs>
            <w:rPr>
              <w:noProof/>
            </w:rPr>
          </w:pPr>
          <w:hyperlink w:anchor="_Toc220760848" w:history="1">
            <w:r w:rsidRPr="00170F14">
              <w:rPr>
                <w:rStyle w:val="Hyperlink"/>
                <w:noProof/>
              </w:rPr>
              <w:t>Step 9:</w:t>
            </w:r>
            <w:r>
              <w:rPr>
                <w:noProof/>
                <w:webHidden/>
              </w:rPr>
              <w:tab/>
            </w:r>
            <w:r>
              <w:rPr>
                <w:noProof/>
                <w:webHidden/>
              </w:rPr>
              <w:fldChar w:fldCharType="begin"/>
            </w:r>
            <w:r>
              <w:rPr>
                <w:noProof/>
                <w:webHidden/>
              </w:rPr>
              <w:instrText xml:space="preserve"> PAGEREF _Toc220760848 \h </w:instrText>
            </w:r>
            <w:r>
              <w:rPr>
                <w:noProof/>
                <w:webHidden/>
              </w:rPr>
            </w:r>
            <w:r>
              <w:rPr>
                <w:noProof/>
                <w:webHidden/>
              </w:rPr>
              <w:fldChar w:fldCharType="separate"/>
            </w:r>
            <w:r>
              <w:rPr>
                <w:noProof/>
                <w:webHidden/>
              </w:rPr>
              <w:t>15</w:t>
            </w:r>
            <w:r>
              <w:rPr>
                <w:noProof/>
                <w:webHidden/>
              </w:rPr>
              <w:fldChar w:fldCharType="end"/>
            </w:r>
          </w:hyperlink>
        </w:p>
        <w:p w14:paraId="4528E5F6" w14:textId="67999E9C" w:rsidR="008E193E" w:rsidRDefault="008E193E">
          <w:pPr>
            <w:pStyle w:val="TOC2"/>
            <w:tabs>
              <w:tab w:val="right" w:leader="dot" w:pos="9016"/>
            </w:tabs>
            <w:rPr>
              <w:noProof/>
            </w:rPr>
          </w:pPr>
          <w:hyperlink w:anchor="_Toc220760849" w:history="1">
            <w:r w:rsidRPr="00170F14">
              <w:rPr>
                <w:rStyle w:val="Hyperlink"/>
                <w:noProof/>
              </w:rPr>
              <w:t>Step 10:</w:t>
            </w:r>
            <w:r>
              <w:rPr>
                <w:noProof/>
                <w:webHidden/>
              </w:rPr>
              <w:tab/>
            </w:r>
            <w:r>
              <w:rPr>
                <w:noProof/>
                <w:webHidden/>
              </w:rPr>
              <w:fldChar w:fldCharType="begin"/>
            </w:r>
            <w:r>
              <w:rPr>
                <w:noProof/>
                <w:webHidden/>
              </w:rPr>
              <w:instrText xml:space="preserve"> PAGEREF _Toc220760849 \h </w:instrText>
            </w:r>
            <w:r>
              <w:rPr>
                <w:noProof/>
                <w:webHidden/>
              </w:rPr>
            </w:r>
            <w:r>
              <w:rPr>
                <w:noProof/>
                <w:webHidden/>
              </w:rPr>
              <w:fldChar w:fldCharType="separate"/>
            </w:r>
            <w:r>
              <w:rPr>
                <w:noProof/>
                <w:webHidden/>
              </w:rPr>
              <w:t>15</w:t>
            </w:r>
            <w:r>
              <w:rPr>
                <w:noProof/>
                <w:webHidden/>
              </w:rPr>
              <w:fldChar w:fldCharType="end"/>
            </w:r>
          </w:hyperlink>
        </w:p>
        <w:p w14:paraId="4D0AF8EA" w14:textId="7C8FE318" w:rsidR="008E193E" w:rsidRDefault="008E193E">
          <w:pPr>
            <w:pStyle w:val="TOC2"/>
            <w:tabs>
              <w:tab w:val="right" w:leader="dot" w:pos="9016"/>
            </w:tabs>
            <w:rPr>
              <w:noProof/>
            </w:rPr>
          </w:pPr>
          <w:hyperlink w:anchor="_Toc220760850" w:history="1">
            <w:r w:rsidRPr="00170F14">
              <w:rPr>
                <w:rStyle w:val="Hyperlink"/>
                <w:noProof/>
              </w:rPr>
              <w:t>Step 11:</w:t>
            </w:r>
            <w:r>
              <w:rPr>
                <w:noProof/>
                <w:webHidden/>
              </w:rPr>
              <w:tab/>
            </w:r>
            <w:r>
              <w:rPr>
                <w:noProof/>
                <w:webHidden/>
              </w:rPr>
              <w:fldChar w:fldCharType="begin"/>
            </w:r>
            <w:r>
              <w:rPr>
                <w:noProof/>
                <w:webHidden/>
              </w:rPr>
              <w:instrText xml:space="preserve"> PAGEREF _Toc220760850 \h </w:instrText>
            </w:r>
            <w:r>
              <w:rPr>
                <w:noProof/>
                <w:webHidden/>
              </w:rPr>
            </w:r>
            <w:r>
              <w:rPr>
                <w:noProof/>
                <w:webHidden/>
              </w:rPr>
              <w:fldChar w:fldCharType="separate"/>
            </w:r>
            <w:r>
              <w:rPr>
                <w:noProof/>
                <w:webHidden/>
              </w:rPr>
              <w:t>16</w:t>
            </w:r>
            <w:r>
              <w:rPr>
                <w:noProof/>
                <w:webHidden/>
              </w:rPr>
              <w:fldChar w:fldCharType="end"/>
            </w:r>
          </w:hyperlink>
        </w:p>
        <w:p w14:paraId="38FC0E16" w14:textId="48D0DFA7" w:rsidR="008E193E" w:rsidRDefault="008E193E">
          <w:pPr>
            <w:pStyle w:val="TOC2"/>
            <w:tabs>
              <w:tab w:val="right" w:leader="dot" w:pos="9016"/>
            </w:tabs>
            <w:rPr>
              <w:noProof/>
            </w:rPr>
          </w:pPr>
          <w:hyperlink w:anchor="_Toc220760851" w:history="1">
            <w:r w:rsidRPr="00170F14">
              <w:rPr>
                <w:rStyle w:val="Hyperlink"/>
                <w:noProof/>
              </w:rPr>
              <w:t>Step 12:</w:t>
            </w:r>
            <w:r>
              <w:rPr>
                <w:noProof/>
                <w:webHidden/>
              </w:rPr>
              <w:tab/>
            </w:r>
            <w:r>
              <w:rPr>
                <w:noProof/>
                <w:webHidden/>
              </w:rPr>
              <w:fldChar w:fldCharType="begin"/>
            </w:r>
            <w:r>
              <w:rPr>
                <w:noProof/>
                <w:webHidden/>
              </w:rPr>
              <w:instrText xml:space="preserve"> PAGEREF _Toc220760851 \h </w:instrText>
            </w:r>
            <w:r>
              <w:rPr>
                <w:noProof/>
                <w:webHidden/>
              </w:rPr>
            </w:r>
            <w:r>
              <w:rPr>
                <w:noProof/>
                <w:webHidden/>
              </w:rPr>
              <w:fldChar w:fldCharType="separate"/>
            </w:r>
            <w:r>
              <w:rPr>
                <w:noProof/>
                <w:webHidden/>
              </w:rPr>
              <w:t>17</w:t>
            </w:r>
            <w:r>
              <w:rPr>
                <w:noProof/>
                <w:webHidden/>
              </w:rPr>
              <w:fldChar w:fldCharType="end"/>
            </w:r>
          </w:hyperlink>
        </w:p>
        <w:p w14:paraId="38B53D1B" w14:textId="5BC4415E" w:rsidR="008E193E" w:rsidRDefault="008E193E">
          <w:pPr>
            <w:pStyle w:val="TOC1"/>
            <w:tabs>
              <w:tab w:val="right" w:leader="dot" w:pos="9016"/>
            </w:tabs>
            <w:rPr>
              <w:noProof/>
            </w:rPr>
          </w:pPr>
          <w:hyperlink w:anchor="_Toc220760852" w:history="1">
            <w:r w:rsidRPr="00170F14">
              <w:rPr>
                <w:rStyle w:val="Hyperlink"/>
                <w:noProof/>
              </w:rPr>
              <w:t>Chapter 6: Validation of the Model:</w:t>
            </w:r>
            <w:r>
              <w:rPr>
                <w:noProof/>
                <w:webHidden/>
              </w:rPr>
              <w:tab/>
            </w:r>
            <w:r>
              <w:rPr>
                <w:noProof/>
                <w:webHidden/>
              </w:rPr>
              <w:fldChar w:fldCharType="begin"/>
            </w:r>
            <w:r>
              <w:rPr>
                <w:noProof/>
                <w:webHidden/>
              </w:rPr>
              <w:instrText xml:space="preserve"> PAGEREF _Toc220760852 \h </w:instrText>
            </w:r>
            <w:r>
              <w:rPr>
                <w:noProof/>
                <w:webHidden/>
              </w:rPr>
            </w:r>
            <w:r>
              <w:rPr>
                <w:noProof/>
                <w:webHidden/>
              </w:rPr>
              <w:fldChar w:fldCharType="separate"/>
            </w:r>
            <w:r>
              <w:rPr>
                <w:noProof/>
                <w:webHidden/>
              </w:rPr>
              <w:t>18</w:t>
            </w:r>
            <w:r>
              <w:rPr>
                <w:noProof/>
                <w:webHidden/>
              </w:rPr>
              <w:fldChar w:fldCharType="end"/>
            </w:r>
          </w:hyperlink>
        </w:p>
        <w:p w14:paraId="1BF609DB" w14:textId="654CE347" w:rsidR="008E193E" w:rsidRDefault="008E193E">
          <w:pPr>
            <w:pStyle w:val="TOC1"/>
            <w:tabs>
              <w:tab w:val="right" w:leader="dot" w:pos="9016"/>
            </w:tabs>
            <w:rPr>
              <w:noProof/>
            </w:rPr>
          </w:pPr>
          <w:hyperlink w:anchor="_Toc220760853" w:history="1">
            <w:r w:rsidRPr="00170F14">
              <w:rPr>
                <w:rStyle w:val="Hyperlink"/>
                <w:noProof/>
              </w:rPr>
              <w:t>Chapter 7: Sensitivity Analysis of Key Numerical Parameters.</w:t>
            </w:r>
            <w:r>
              <w:rPr>
                <w:noProof/>
                <w:webHidden/>
              </w:rPr>
              <w:tab/>
            </w:r>
            <w:r>
              <w:rPr>
                <w:noProof/>
                <w:webHidden/>
              </w:rPr>
              <w:fldChar w:fldCharType="begin"/>
            </w:r>
            <w:r>
              <w:rPr>
                <w:noProof/>
                <w:webHidden/>
              </w:rPr>
              <w:instrText xml:space="preserve"> PAGEREF _Toc220760853 \h </w:instrText>
            </w:r>
            <w:r>
              <w:rPr>
                <w:noProof/>
                <w:webHidden/>
              </w:rPr>
            </w:r>
            <w:r>
              <w:rPr>
                <w:noProof/>
                <w:webHidden/>
              </w:rPr>
              <w:fldChar w:fldCharType="separate"/>
            </w:r>
            <w:r>
              <w:rPr>
                <w:noProof/>
                <w:webHidden/>
              </w:rPr>
              <w:t>21</w:t>
            </w:r>
            <w:r>
              <w:rPr>
                <w:noProof/>
                <w:webHidden/>
              </w:rPr>
              <w:fldChar w:fldCharType="end"/>
            </w:r>
          </w:hyperlink>
        </w:p>
        <w:p w14:paraId="48E4D041" w14:textId="19E5D461" w:rsidR="008E193E" w:rsidRDefault="008E193E">
          <w:pPr>
            <w:pStyle w:val="TOC2"/>
            <w:tabs>
              <w:tab w:val="right" w:leader="dot" w:pos="9016"/>
            </w:tabs>
            <w:rPr>
              <w:noProof/>
            </w:rPr>
          </w:pPr>
          <w:hyperlink w:anchor="_Toc220760854" w:history="1">
            <w:r w:rsidRPr="00170F14">
              <w:rPr>
                <w:rStyle w:val="Hyperlink"/>
                <w:noProof/>
              </w:rPr>
              <w:t>Grid spacing:</w:t>
            </w:r>
            <w:r>
              <w:rPr>
                <w:noProof/>
                <w:webHidden/>
              </w:rPr>
              <w:tab/>
            </w:r>
            <w:r>
              <w:rPr>
                <w:noProof/>
                <w:webHidden/>
              </w:rPr>
              <w:fldChar w:fldCharType="begin"/>
            </w:r>
            <w:r>
              <w:rPr>
                <w:noProof/>
                <w:webHidden/>
              </w:rPr>
              <w:instrText xml:space="preserve"> PAGEREF _Toc220760854 \h </w:instrText>
            </w:r>
            <w:r>
              <w:rPr>
                <w:noProof/>
                <w:webHidden/>
              </w:rPr>
            </w:r>
            <w:r>
              <w:rPr>
                <w:noProof/>
                <w:webHidden/>
              </w:rPr>
              <w:fldChar w:fldCharType="separate"/>
            </w:r>
            <w:r>
              <w:rPr>
                <w:noProof/>
                <w:webHidden/>
              </w:rPr>
              <w:t>21</w:t>
            </w:r>
            <w:r>
              <w:rPr>
                <w:noProof/>
                <w:webHidden/>
              </w:rPr>
              <w:fldChar w:fldCharType="end"/>
            </w:r>
          </w:hyperlink>
        </w:p>
        <w:p w14:paraId="0D162236" w14:textId="2F314F8A" w:rsidR="008E193E" w:rsidRDefault="008E193E">
          <w:pPr>
            <w:pStyle w:val="TOC2"/>
            <w:tabs>
              <w:tab w:val="right" w:leader="dot" w:pos="9016"/>
            </w:tabs>
            <w:rPr>
              <w:noProof/>
            </w:rPr>
          </w:pPr>
          <w:hyperlink w:anchor="_Toc220760855" w:history="1">
            <w:r w:rsidRPr="00170F14">
              <w:rPr>
                <w:rStyle w:val="Hyperlink"/>
                <w:noProof/>
              </w:rPr>
              <w:t>Time step:</w:t>
            </w:r>
            <w:r>
              <w:rPr>
                <w:noProof/>
                <w:webHidden/>
              </w:rPr>
              <w:tab/>
            </w:r>
            <w:r>
              <w:rPr>
                <w:noProof/>
                <w:webHidden/>
              </w:rPr>
              <w:fldChar w:fldCharType="begin"/>
            </w:r>
            <w:r>
              <w:rPr>
                <w:noProof/>
                <w:webHidden/>
              </w:rPr>
              <w:instrText xml:space="preserve"> PAGEREF _Toc220760855 \h </w:instrText>
            </w:r>
            <w:r>
              <w:rPr>
                <w:noProof/>
                <w:webHidden/>
              </w:rPr>
            </w:r>
            <w:r>
              <w:rPr>
                <w:noProof/>
                <w:webHidden/>
              </w:rPr>
              <w:fldChar w:fldCharType="separate"/>
            </w:r>
            <w:r>
              <w:rPr>
                <w:noProof/>
                <w:webHidden/>
              </w:rPr>
              <w:t>22</w:t>
            </w:r>
            <w:r>
              <w:rPr>
                <w:noProof/>
                <w:webHidden/>
              </w:rPr>
              <w:fldChar w:fldCharType="end"/>
            </w:r>
          </w:hyperlink>
        </w:p>
        <w:p w14:paraId="252B27DE" w14:textId="5596DE16" w:rsidR="008E193E" w:rsidRDefault="008E193E">
          <w:pPr>
            <w:pStyle w:val="TOC2"/>
            <w:tabs>
              <w:tab w:val="right" w:leader="dot" w:pos="9016"/>
            </w:tabs>
            <w:rPr>
              <w:noProof/>
            </w:rPr>
          </w:pPr>
          <w:hyperlink w:anchor="_Toc220760856" w:history="1">
            <w:r w:rsidRPr="00170F14">
              <w:rPr>
                <w:rStyle w:val="Hyperlink"/>
                <w:noProof/>
              </w:rPr>
              <w:t>Thermal equilibrium tolerance:</w:t>
            </w:r>
            <w:r>
              <w:rPr>
                <w:noProof/>
                <w:webHidden/>
              </w:rPr>
              <w:tab/>
            </w:r>
            <w:r>
              <w:rPr>
                <w:noProof/>
                <w:webHidden/>
              </w:rPr>
              <w:fldChar w:fldCharType="begin"/>
            </w:r>
            <w:r>
              <w:rPr>
                <w:noProof/>
                <w:webHidden/>
              </w:rPr>
              <w:instrText xml:space="preserve"> PAGEREF _Toc220760856 \h </w:instrText>
            </w:r>
            <w:r>
              <w:rPr>
                <w:noProof/>
                <w:webHidden/>
              </w:rPr>
            </w:r>
            <w:r>
              <w:rPr>
                <w:noProof/>
                <w:webHidden/>
              </w:rPr>
              <w:fldChar w:fldCharType="separate"/>
            </w:r>
            <w:r>
              <w:rPr>
                <w:noProof/>
                <w:webHidden/>
              </w:rPr>
              <w:t>23</w:t>
            </w:r>
            <w:r>
              <w:rPr>
                <w:noProof/>
                <w:webHidden/>
              </w:rPr>
              <w:fldChar w:fldCharType="end"/>
            </w:r>
          </w:hyperlink>
        </w:p>
        <w:p w14:paraId="03A5369C" w14:textId="0E60CADB" w:rsidR="008E193E" w:rsidRDefault="008E193E">
          <w:pPr>
            <w:pStyle w:val="TOC1"/>
            <w:tabs>
              <w:tab w:val="right" w:leader="dot" w:pos="9016"/>
            </w:tabs>
            <w:rPr>
              <w:noProof/>
            </w:rPr>
          </w:pPr>
          <w:hyperlink w:anchor="_Toc220760857" w:history="1">
            <w:r w:rsidRPr="00170F14">
              <w:rPr>
                <w:rStyle w:val="Hyperlink"/>
                <w:noProof/>
              </w:rPr>
              <w:t>Chapter 8: Limitations of the Numerical Model:</w:t>
            </w:r>
            <w:r>
              <w:rPr>
                <w:noProof/>
                <w:webHidden/>
              </w:rPr>
              <w:tab/>
            </w:r>
            <w:r>
              <w:rPr>
                <w:noProof/>
                <w:webHidden/>
              </w:rPr>
              <w:fldChar w:fldCharType="begin"/>
            </w:r>
            <w:r>
              <w:rPr>
                <w:noProof/>
                <w:webHidden/>
              </w:rPr>
              <w:instrText xml:space="preserve"> PAGEREF _Toc220760857 \h </w:instrText>
            </w:r>
            <w:r>
              <w:rPr>
                <w:noProof/>
                <w:webHidden/>
              </w:rPr>
            </w:r>
            <w:r>
              <w:rPr>
                <w:noProof/>
                <w:webHidden/>
              </w:rPr>
              <w:fldChar w:fldCharType="separate"/>
            </w:r>
            <w:r>
              <w:rPr>
                <w:noProof/>
                <w:webHidden/>
              </w:rPr>
              <w:t>25</w:t>
            </w:r>
            <w:r>
              <w:rPr>
                <w:noProof/>
                <w:webHidden/>
              </w:rPr>
              <w:fldChar w:fldCharType="end"/>
            </w:r>
          </w:hyperlink>
        </w:p>
        <w:p w14:paraId="742CB2AB" w14:textId="2FBE49BB" w:rsidR="008E193E" w:rsidRDefault="008E193E">
          <w:pPr>
            <w:pStyle w:val="TOC2"/>
            <w:tabs>
              <w:tab w:val="right" w:leader="dot" w:pos="9016"/>
            </w:tabs>
            <w:rPr>
              <w:noProof/>
            </w:rPr>
          </w:pPr>
          <w:hyperlink w:anchor="_Toc220760858" w:history="1">
            <w:r w:rsidRPr="00170F14">
              <w:rPr>
                <w:rStyle w:val="Hyperlink"/>
                <w:noProof/>
              </w:rPr>
              <w:t>Truncation Error:</w:t>
            </w:r>
            <w:r>
              <w:rPr>
                <w:noProof/>
                <w:webHidden/>
              </w:rPr>
              <w:tab/>
            </w:r>
            <w:r>
              <w:rPr>
                <w:noProof/>
                <w:webHidden/>
              </w:rPr>
              <w:fldChar w:fldCharType="begin"/>
            </w:r>
            <w:r>
              <w:rPr>
                <w:noProof/>
                <w:webHidden/>
              </w:rPr>
              <w:instrText xml:space="preserve"> PAGEREF _Toc220760858 \h </w:instrText>
            </w:r>
            <w:r>
              <w:rPr>
                <w:noProof/>
                <w:webHidden/>
              </w:rPr>
            </w:r>
            <w:r>
              <w:rPr>
                <w:noProof/>
                <w:webHidden/>
              </w:rPr>
              <w:fldChar w:fldCharType="separate"/>
            </w:r>
            <w:r>
              <w:rPr>
                <w:noProof/>
                <w:webHidden/>
              </w:rPr>
              <w:t>25</w:t>
            </w:r>
            <w:r>
              <w:rPr>
                <w:noProof/>
                <w:webHidden/>
              </w:rPr>
              <w:fldChar w:fldCharType="end"/>
            </w:r>
          </w:hyperlink>
        </w:p>
        <w:p w14:paraId="71CF4C92" w14:textId="7619D7C0" w:rsidR="008E193E" w:rsidRDefault="008E193E">
          <w:pPr>
            <w:pStyle w:val="TOC2"/>
            <w:tabs>
              <w:tab w:val="right" w:leader="dot" w:pos="9016"/>
            </w:tabs>
            <w:rPr>
              <w:noProof/>
            </w:rPr>
          </w:pPr>
          <w:hyperlink w:anchor="_Toc220760859" w:history="1">
            <w:r w:rsidRPr="00170F14">
              <w:rPr>
                <w:rStyle w:val="Hyperlink"/>
                <w:noProof/>
              </w:rPr>
              <w:t>Round-Off Error:</w:t>
            </w:r>
            <w:r>
              <w:rPr>
                <w:noProof/>
                <w:webHidden/>
              </w:rPr>
              <w:tab/>
            </w:r>
            <w:r>
              <w:rPr>
                <w:noProof/>
                <w:webHidden/>
              </w:rPr>
              <w:fldChar w:fldCharType="begin"/>
            </w:r>
            <w:r>
              <w:rPr>
                <w:noProof/>
                <w:webHidden/>
              </w:rPr>
              <w:instrText xml:space="preserve"> PAGEREF _Toc220760859 \h </w:instrText>
            </w:r>
            <w:r>
              <w:rPr>
                <w:noProof/>
                <w:webHidden/>
              </w:rPr>
            </w:r>
            <w:r>
              <w:rPr>
                <w:noProof/>
                <w:webHidden/>
              </w:rPr>
              <w:fldChar w:fldCharType="separate"/>
            </w:r>
            <w:r>
              <w:rPr>
                <w:noProof/>
                <w:webHidden/>
              </w:rPr>
              <w:t>25</w:t>
            </w:r>
            <w:r>
              <w:rPr>
                <w:noProof/>
                <w:webHidden/>
              </w:rPr>
              <w:fldChar w:fldCharType="end"/>
            </w:r>
          </w:hyperlink>
        </w:p>
        <w:p w14:paraId="38B96005" w14:textId="61C677CD" w:rsidR="008E193E" w:rsidRDefault="008E193E">
          <w:pPr>
            <w:pStyle w:val="TOC2"/>
            <w:tabs>
              <w:tab w:val="right" w:leader="dot" w:pos="9016"/>
            </w:tabs>
            <w:rPr>
              <w:noProof/>
            </w:rPr>
          </w:pPr>
          <w:hyperlink w:anchor="_Toc220760860" w:history="1">
            <w:r w:rsidRPr="00170F14">
              <w:rPr>
                <w:rStyle w:val="Hyperlink"/>
                <w:noProof/>
              </w:rPr>
              <w:t>Stability Constraints:</w:t>
            </w:r>
            <w:r>
              <w:rPr>
                <w:noProof/>
                <w:webHidden/>
              </w:rPr>
              <w:tab/>
            </w:r>
            <w:r>
              <w:rPr>
                <w:noProof/>
                <w:webHidden/>
              </w:rPr>
              <w:fldChar w:fldCharType="begin"/>
            </w:r>
            <w:r>
              <w:rPr>
                <w:noProof/>
                <w:webHidden/>
              </w:rPr>
              <w:instrText xml:space="preserve"> PAGEREF _Toc220760860 \h </w:instrText>
            </w:r>
            <w:r>
              <w:rPr>
                <w:noProof/>
                <w:webHidden/>
              </w:rPr>
            </w:r>
            <w:r>
              <w:rPr>
                <w:noProof/>
                <w:webHidden/>
              </w:rPr>
              <w:fldChar w:fldCharType="separate"/>
            </w:r>
            <w:r>
              <w:rPr>
                <w:noProof/>
                <w:webHidden/>
              </w:rPr>
              <w:t>25</w:t>
            </w:r>
            <w:r>
              <w:rPr>
                <w:noProof/>
                <w:webHidden/>
              </w:rPr>
              <w:fldChar w:fldCharType="end"/>
            </w:r>
          </w:hyperlink>
        </w:p>
        <w:p w14:paraId="3AA577B5" w14:textId="05B762B2" w:rsidR="008E193E" w:rsidRDefault="008E193E">
          <w:pPr>
            <w:pStyle w:val="TOC2"/>
            <w:tabs>
              <w:tab w:val="right" w:leader="dot" w:pos="9016"/>
            </w:tabs>
            <w:rPr>
              <w:noProof/>
            </w:rPr>
          </w:pPr>
          <w:hyperlink w:anchor="_Toc220760861" w:history="1">
            <w:r w:rsidRPr="00170F14">
              <w:rPr>
                <w:rStyle w:val="Hyperlink"/>
                <w:noProof/>
              </w:rPr>
              <w:t>Geometric and Boundary Condition Constraints:</w:t>
            </w:r>
            <w:r>
              <w:rPr>
                <w:noProof/>
                <w:webHidden/>
              </w:rPr>
              <w:tab/>
            </w:r>
            <w:r>
              <w:rPr>
                <w:noProof/>
                <w:webHidden/>
              </w:rPr>
              <w:fldChar w:fldCharType="begin"/>
            </w:r>
            <w:r>
              <w:rPr>
                <w:noProof/>
                <w:webHidden/>
              </w:rPr>
              <w:instrText xml:space="preserve"> PAGEREF _Toc220760861 \h </w:instrText>
            </w:r>
            <w:r>
              <w:rPr>
                <w:noProof/>
                <w:webHidden/>
              </w:rPr>
            </w:r>
            <w:r>
              <w:rPr>
                <w:noProof/>
                <w:webHidden/>
              </w:rPr>
              <w:fldChar w:fldCharType="separate"/>
            </w:r>
            <w:r>
              <w:rPr>
                <w:noProof/>
                <w:webHidden/>
              </w:rPr>
              <w:t>25</w:t>
            </w:r>
            <w:r>
              <w:rPr>
                <w:noProof/>
                <w:webHidden/>
              </w:rPr>
              <w:fldChar w:fldCharType="end"/>
            </w:r>
          </w:hyperlink>
        </w:p>
        <w:p w14:paraId="78EE3710" w14:textId="4DCDF612" w:rsidR="008E193E" w:rsidRDefault="008E193E">
          <w:pPr>
            <w:pStyle w:val="TOC2"/>
            <w:tabs>
              <w:tab w:val="right" w:leader="dot" w:pos="9016"/>
            </w:tabs>
            <w:rPr>
              <w:noProof/>
            </w:rPr>
          </w:pPr>
          <w:hyperlink w:anchor="_Toc220760862" w:history="1">
            <w:r w:rsidRPr="00170F14">
              <w:rPr>
                <w:rStyle w:val="Hyperlink"/>
                <w:noProof/>
              </w:rPr>
              <w:t>Limitations of the Coding Implementation:</w:t>
            </w:r>
            <w:r>
              <w:rPr>
                <w:noProof/>
                <w:webHidden/>
              </w:rPr>
              <w:tab/>
            </w:r>
            <w:r>
              <w:rPr>
                <w:noProof/>
                <w:webHidden/>
              </w:rPr>
              <w:fldChar w:fldCharType="begin"/>
            </w:r>
            <w:r>
              <w:rPr>
                <w:noProof/>
                <w:webHidden/>
              </w:rPr>
              <w:instrText xml:space="preserve"> PAGEREF _Toc220760862 \h </w:instrText>
            </w:r>
            <w:r>
              <w:rPr>
                <w:noProof/>
                <w:webHidden/>
              </w:rPr>
            </w:r>
            <w:r>
              <w:rPr>
                <w:noProof/>
                <w:webHidden/>
              </w:rPr>
              <w:fldChar w:fldCharType="separate"/>
            </w:r>
            <w:r>
              <w:rPr>
                <w:noProof/>
                <w:webHidden/>
              </w:rPr>
              <w:t>25</w:t>
            </w:r>
            <w:r>
              <w:rPr>
                <w:noProof/>
                <w:webHidden/>
              </w:rPr>
              <w:fldChar w:fldCharType="end"/>
            </w:r>
          </w:hyperlink>
        </w:p>
        <w:p w14:paraId="65C3589F" w14:textId="6E2AF96A" w:rsidR="008E193E" w:rsidRDefault="008E193E">
          <w:pPr>
            <w:pStyle w:val="TOC2"/>
            <w:tabs>
              <w:tab w:val="right" w:leader="dot" w:pos="9016"/>
            </w:tabs>
            <w:rPr>
              <w:noProof/>
            </w:rPr>
          </w:pPr>
          <w:hyperlink w:anchor="_Toc220760863" w:history="1">
            <w:r w:rsidRPr="00170F14">
              <w:rPr>
                <w:rStyle w:val="Hyperlink"/>
                <w:noProof/>
              </w:rPr>
              <w:t>Thermal Equilibrium Criterion:</w:t>
            </w:r>
            <w:r>
              <w:rPr>
                <w:noProof/>
                <w:webHidden/>
              </w:rPr>
              <w:tab/>
            </w:r>
            <w:r>
              <w:rPr>
                <w:noProof/>
                <w:webHidden/>
              </w:rPr>
              <w:fldChar w:fldCharType="begin"/>
            </w:r>
            <w:r>
              <w:rPr>
                <w:noProof/>
                <w:webHidden/>
              </w:rPr>
              <w:instrText xml:space="preserve"> PAGEREF _Toc220760863 \h </w:instrText>
            </w:r>
            <w:r>
              <w:rPr>
                <w:noProof/>
                <w:webHidden/>
              </w:rPr>
            </w:r>
            <w:r>
              <w:rPr>
                <w:noProof/>
                <w:webHidden/>
              </w:rPr>
              <w:fldChar w:fldCharType="separate"/>
            </w:r>
            <w:r>
              <w:rPr>
                <w:noProof/>
                <w:webHidden/>
              </w:rPr>
              <w:t>25</w:t>
            </w:r>
            <w:r>
              <w:rPr>
                <w:noProof/>
                <w:webHidden/>
              </w:rPr>
              <w:fldChar w:fldCharType="end"/>
            </w:r>
          </w:hyperlink>
        </w:p>
        <w:p w14:paraId="122BB6B0" w14:textId="3F48ECEA" w:rsidR="008E193E" w:rsidRDefault="008E193E">
          <w:pPr>
            <w:pStyle w:val="TOC2"/>
            <w:tabs>
              <w:tab w:val="right" w:leader="dot" w:pos="9016"/>
            </w:tabs>
            <w:rPr>
              <w:noProof/>
            </w:rPr>
          </w:pPr>
          <w:hyperlink w:anchor="_Toc220760864" w:history="1">
            <w:r w:rsidRPr="00170F14">
              <w:rPr>
                <w:rStyle w:val="Hyperlink"/>
                <w:noProof/>
              </w:rPr>
              <w:t>Dependence on User-Defined Parameters:</w:t>
            </w:r>
            <w:r>
              <w:rPr>
                <w:noProof/>
                <w:webHidden/>
              </w:rPr>
              <w:tab/>
            </w:r>
            <w:r>
              <w:rPr>
                <w:noProof/>
                <w:webHidden/>
              </w:rPr>
              <w:fldChar w:fldCharType="begin"/>
            </w:r>
            <w:r>
              <w:rPr>
                <w:noProof/>
                <w:webHidden/>
              </w:rPr>
              <w:instrText xml:space="preserve"> PAGEREF _Toc220760864 \h </w:instrText>
            </w:r>
            <w:r>
              <w:rPr>
                <w:noProof/>
                <w:webHidden/>
              </w:rPr>
            </w:r>
            <w:r>
              <w:rPr>
                <w:noProof/>
                <w:webHidden/>
              </w:rPr>
              <w:fldChar w:fldCharType="separate"/>
            </w:r>
            <w:r>
              <w:rPr>
                <w:noProof/>
                <w:webHidden/>
              </w:rPr>
              <w:t>26</w:t>
            </w:r>
            <w:r>
              <w:rPr>
                <w:noProof/>
                <w:webHidden/>
              </w:rPr>
              <w:fldChar w:fldCharType="end"/>
            </w:r>
          </w:hyperlink>
        </w:p>
        <w:p w14:paraId="320C3922" w14:textId="341F0C60" w:rsidR="008E193E" w:rsidRDefault="008E193E">
          <w:pPr>
            <w:pStyle w:val="TOC2"/>
            <w:tabs>
              <w:tab w:val="right" w:leader="dot" w:pos="9016"/>
            </w:tabs>
            <w:rPr>
              <w:noProof/>
            </w:rPr>
          </w:pPr>
          <w:hyperlink w:anchor="_Toc220760865" w:history="1">
            <w:r w:rsidRPr="00170F14">
              <w:rPr>
                <w:rStyle w:val="Hyperlink"/>
                <w:noProof/>
              </w:rPr>
              <w:t>Summary of Model Limitations:</w:t>
            </w:r>
            <w:r>
              <w:rPr>
                <w:noProof/>
                <w:webHidden/>
              </w:rPr>
              <w:tab/>
            </w:r>
            <w:r>
              <w:rPr>
                <w:noProof/>
                <w:webHidden/>
              </w:rPr>
              <w:fldChar w:fldCharType="begin"/>
            </w:r>
            <w:r>
              <w:rPr>
                <w:noProof/>
                <w:webHidden/>
              </w:rPr>
              <w:instrText xml:space="preserve"> PAGEREF _Toc220760865 \h </w:instrText>
            </w:r>
            <w:r>
              <w:rPr>
                <w:noProof/>
                <w:webHidden/>
              </w:rPr>
            </w:r>
            <w:r>
              <w:rPr>
                <w:noProof/>
                <w:webHidden/>
              </w:rPr>
              <w:fldChar w:fldCharType="separate"/>
            </w:r>
            <w:r>
              <w:rPr>
                <w:noProof/>
                <w:webHidden/>
              </w:rPr>
              <w:t>26</w:t>
            </w:r>
            <w:r>
              <w:rPr>
                <w:noProof/>
                <w:webHidden/>
              </w:rPr>
              <w:fldChar w:fldCharType="end"/>
            </w:r>
          </w:hyperlink>
        </w:p>
        <w:p w14:paraId="19F893DD" w14:textId="4C4569BD" w:rsidR="008E193E" w:rsidRDefault="008E193E">
          <w:pPr>
            <w:pStyle w:val="TOC1"/>
            <w:tabs>
              <w:tab w:val="right" w:leader="dot" w:pos="9016"/>
            </w:tabs>
            <w:rPr>
              <w:noProof/>
            </w:rPr>
          </w:pPr>
          <w:hyperlink w:anchor="_Toc220760866" w:history="1">
            <w:r w:rsidRPr="00170F14">
              <w:rPr>
                <w:rStyle w:val="Hyperlink"/>
                <w:noProof/>
              </w:rPr>
              <w:t>Chapter 9: Suggested Improvements and Future Developments:</w:t>
            </w:r>
            <w:r>
              <w:rPr>
                <w:noProof/>
                <w:webHidden/>
              </w:rPr>
              <w:tab/>
            </w:r>
            <w:r>
              <w:rPr>
                <w:noProof/>
                <w:webHidden/>
              </w:rPr>
              <w:fldChar w:fldCharType="begin"/>
            </w:r>
            <w:r>
              <w:rPr>
                <w:noProof/>
                <w:webHidden/>
              </w:rPr>
              <w:instrText xml:space="preserve"> PAGEREF _Toc220760866 \h </w:instrText>
            </w:r>
            <w:r>
              <w:rPr>
                <w:noProof/>
                <w:webHidden/>
              </w:rPr>
            </w:r>
            <w:r>
              <w:rPr>
                <w:noProof/>
                <w:webHidden/>
              </w:rPr>
              <w:fldChar w:fldCharType="separate"/>
            </w:r>
            <w:r>
              <w:rPr>
                <w:noProof/>
                <w:webHidden/>
              </w:rPr>
              <w:t>26</w:t>
            </w:r>
            <w:r>
              <w:rPr>
                <w:noProof/>
                <w:webHidden/>
              </w:rPr>
              <w:fldChar w:fldCharType="end"/>
            </w:r>
          </w:hyperlink>
        </w:p>
        <w:p w14:paraId="704D35D6" w14:textId="0BC442A5" w:rsidR="008E193E" w:rsidRDefault="008E193E">
          <w:pPr>
            <w:pStyle w:val="TOC2"/>
            <w:tabs>
              <w:tab w:val="right" w:leader="dot" w:pos="9016"/>
            </w:tabs>
            <w:rPr>
              <w:noProof/>
            </w:rPr>
          </w:pPr>
          <w:hyperlink w:anchor="_Toc220760867" w:history="1">
            <w:r w:rsidRPr="00170F14">
              <w:rPr>
                <w:rStyle w:val="Hyperlink"/>
                <w:noProof/>
              </w:rPr>
              <w:t>Future improvements:</w:t>
            </w:r>
            <w:r>
              <w:rPr>
                <w:noProof/>
                <w:webHidden/>
              </w:rPr>
              <w:tab/>
            </w:r>
            <w:r>
              <w:rPr>
                <w:noProof/>
                <w:webHidden/>
              </w:rPr>
              <w:fldChar w:fldCharType="begin"/>
            </w:r>
            <w:r>
              <w:rPr>
                <w:noProof/>
                <w:webHidden/>
              </w:rPr>
              <w:instrText xml:space="preserve"> PAGEREF _Toc220760867 \h </w:instrText>
            </w:r>
            <w:r>
              <w:rPr>
                <w:noProof/>
                <w:webHidden/>
              </w:rPr>
            </w:r>
            <w:r>
              <w:rPr>
                <w:noProof/>
                <w:webHidden/>
              </w:rPr>
              <w:fldChar w:fldCharType="separate"/>
            </w:r>
            <w:r>
              <w:rPr>
                <w:noProof/>
                <w:webHidden/>
              </w:rPr>
              <w:t>26</w:t>
            </w:r>
            <w:r>
              <w:rPr>
                <w:noProof/>
                <w:webHidden/>
              </w:rPr>
              <w:fldChar w:fldCharType="end"/>
            </w:r>
          </w:hyperlink>
        </w:p>
        <w:p w14:paraId="5D17478E" w14:textId="64ACD170" w:rsidR="008E193E" w:rsidRDefault="008E193E">
          <w:pPr>
            <w:pStyle w:val="TOC1"/>
            <w:tabs>
              <w:tab w:val="right" w:leader="dot" w:pos="9016"/>
            </w:tabs>
            <w:rPr>
              <w:noProof/>
            </w:rPr>
          </w:pPr>
          <w:hyperlink w:anchor="_Toc220760868" w:history="1">
            <w:r w:rsidRPr="00170F14">
              <w:rPr>
                <w:rStyle w:val="Hyperlink"/>
                <w:noProof/>
              </w:rPr>
              <w:t>Chapter 10: Conclusion</w:t>
            </w:r>
            <w:r>
              <w:rPr>
                <w:noProof/>
                <w:webHidden/>
              </w:rPr>
              <w:tab/>
            </w:r>
            <w:r>
              <w:rPr>
                <w:noProof/>
                <w:webHidden/>
              </w:rPr>
              <w:fldChar w:fldCharType="begin"/>
            </w:r>
            <w:r>
              <w:rPr>
                <w:noProof/>
                <w:webHidden/>
              </w:rPr>
              <w:instrText xml:space="preserve"> PAGEREF _Toc220760868 \h </w:instrText>
            </w:r>
            <w:r>
              <w:rPr>
                <w:noProof/>
                <w:webHidden/>
              </w:rPr>
            </w:r>
            <w:r>
              <w:rPr>
                <w:noProof/>
                <w:webHidden/>
              </w:rPr>
              <w:fldChar w:fldCharType="separate"/>
            </w:r>
            <w:r>
              <w:rPr>
                <w:noProof/>
                <w:webHidden/>
              </w:rPr>
              <w:t>27</w:t>
            </w:r>
            <w:r>
              <w:rPr>
                <w:noProof/>
                <w:webHidden/>
              </w:rPr>
              <w:fldChar w:fldCharType="end"/>
            </w:r>
          </w:hyperlink>
        </w:p>
        <w:p w14:paraId="6120F351" w14:textId="70F01D09" w:rsidR="008E193E" w:rsidRDefault="008E193E">
          <w:pPr>
            <w:pStyle w:val="TOC1"/>
            <w:tabs>
              <w:tab w:val="right" w:leader="dot" w:pos="9016"/>
            </w:tabs>
            <w:rPr>
              <w:noProof/>
            </w:rPr>
          </w:pPr>
          <w:hyperlink w:anchor="_Toc220760869" w:history="1">
            <w:r w:rsidRPr="00170F14">
              <w:rPr>
                <w:rStyle w:val="Hyperlink"/>
                <w:noProof/>
              </w:rPr>
              <w:t>References:</w:t>
            </w:r>
            <w:r>
              <w:rPr>
                <w:noProof/>
                <w:webHidden/>
              </w:rPr>
              <w:tab/>
            </w:r>
            <w:r>
              <w:rPr>
                <w:noProof/>
                <w:webHidden/>
              </w:rPr>
              <w:fldChar w:fldCharType="begin"/>
            </w:r>
            <w:r>
              <w:rPr>
                <w:noProof/>
                <w:webHidden/>
              </w:rPr>
              <w:instrText xml:space="preserve"> PAGEREF _Toc220760869 \h </w:instrText>
            </w:r>
            <w:r>
              <w:rPr>
                <w:noProof/>
                <w:webHidden/>
              </w:rPr>
            </w:r>
            <w:r>
              <w:rPr>
                <w:noProof/>
                <w:webHidden/>
              </w:rPr>
              <w:fldChar w:fldCharType="separate"/>
            </w:r>
            <w:r>
              <w:rPr>
                <w:noProof/>
                <w:webHidden/>
              </w:rPr>
              <w:t>28</w:t>
            </w:r>
            <w:r>
              <w:rPr>
                <w:noProof/>
                <w:webHidden/>
              </w:rPr>
              <w:fldChar w:fldCharType="end"/>
            </w:r>
          </w:hyperlink>
        </w:p>
        <w:p w14:paraId="4823575F" w14:textId="24923842" w:rsidR="008E193E" w:rsidRDefault="008E193E">
          <w:pPr>
            <w:pStyle w:val="TOC1"/>
            <w:tabs>
              <w:tab w:val="right" w:leader="dot" w:pos="9016"/>
            </w:tabs>
            <w:rPr>
              <w:noProof/>
            </w:rPr>
          </w:pPr>
          <w:hyperlink w:anchor="_Toc220760870" w:history="1">
            <w:r w:rsidRPr="00170F14">
              <w:rPr>
                <w:rStyle w:val="Hyperlink"/>
                <w:noProof/>
              </w:rPr>
              <w:t>Appendix: Matlab Code</w:t>
            </w:r>
            <w:r>
              <w:rPr>
                <w:noProof/>
                <w:webHidden/>
              </w:rPr>
              <w:tab/>
            </w:r>
            <w:r>
              <w:rPr>
                <w:noProof/>
                <w:webHidden/>
              </w:rPr>
              <w:fldChar w:fldCharType="begin"/>
            </w:r>
            <w:r>
              <w:rPr>
                <w:noProof/>
                <w:webHidden/>
              </w:rPr>
              <w:instrText xml:space="preserve"> PAGEREF _Toc220760870 \h </w:instrText>
            </w:r>
            <w:r>
              <w:rPr>
                <w:noProof/>
                <w:webHidden/>
              </w:rPr>
            </w:r>
            <w:r>
              <w:rPr>
                <w:noProof/>
                <w:webHidden/>
              </w:rPr>
              <w:fldChar w:fldCharType="separate"/>
            </w:r>
            <w:r>
              <w:rPr>
                <w:noProof/>
                <w:webHidden/>
              </w:rPr>
              <w:t>30</w:t>
            </w:r>
            <w:r>
              <w:rPr>
                <w:noProof/>
                <w:webHidden/>
              </w:rPr>
              <w:fldChar w:fldCharType="end"/>
            </w:r>
          </w:hyperlink>
        </w:p>
        <w:p w14:paraId="5F6A0284" w14:textId="1884F17A" w:rsidR="008E193E" w:rsidRDefault="008E193E">
          <w:r>
            <w:rPr>
              <w:b/>
              <w:bCs/>
              <w:noProof/>
            </w:rPr>
            <w:fldChar w:fldCharType="end"/>
          </w:r>
        </w:p>
      </w:sdtContent>
    </w:sdt>
    <w:p w14:paraId="2E82A637" w14:textId="65006ADE" w:rsidR="0018112C" w:rsidRPr="000D1FA4" w:rsidRDefault="0018112C" w:rsidP="000D1FA4">
      <w:pPr>
        <w:spacing w:line="240" w:lineRule="auto"/>
        <w:rPr>
          <w:rFonts w:ascii="Arial" w:hAnsi="Arial" w:cs="Arial"/>
        </w:rPr>
      </w:pPr>
    </w:p>
    <w:p w14:paraId="0611BFC4" w14:textId="77777777" w:rsidR="0018112C" w:rsidRPr="000D1FA4" w:rsidRDefault="0018112C" w:rsidP="000D1FA4">
      <w:pPr>
        <w:spacing w:line="240" w:lineRule="auto"/>
        <w:rPr>
          <w:rFonts w:ascii="Arial" w:hAnsi="Arial" w:cs="Arial"/>
        </w:rPr>
      </w:pPr>
    </w:p>
    <w:p w14:paraId="169D4AEE" w14:textId="77777777" w:rsidR="0018112C" w:rsidRPr="000D1FA4" w:rsidRDefault="0018112C" w:rsidP="000D1FA4">
      <w:pPr>
        <w:spacing w:line="240" w:lineRule="auto"/>
        <w:rPr>
          <w:rFonts w:ascii="Arial" w:hAnsi="Arial" w:cs="Arial"/>
        </w:rPr>
      </w:pPr>
    </w:p>
    <w:p w14:paraId="41BA1FF6" w14:textId="77777777" w:rsidR="0018112C" w:rsidRPr="000D1FA4" w:rsidRDefault="0018112C" w:rsidP="000D1FA4">
      <w:pPr>
        <w:spacing w:line="240" w:lineRule="auto"/>
        <w:rPr>
          <w:rFonts w:ascii="Arial" w:hAnsi="Arial" w:cs="Arial"/>
        </w:rPr>
      </w:pPr>
    </w:p>
    <w:p w14:paraId="02EECDF2" w14:textId="77777777" w:rsidR="0018112C" w:rsidRPr="000D1FA4" w:rsidRDefault="0018112C" w:rsidP="000D1FA4">
      <w:pPr>
        <w:spacing w:line="240" w:lineRule="auto"/>
        <w:rPr>
          <w:rFonts w:ascii="Arial" w:hAnsi="Arial" w:cs="Arial"/>
        </w:rPr>
      </w:pPr>
    </w:p>
    <w:p w14:paraId="4F7B7196" w14:textId="77777777" w:rsidR="0018112C" w:rsidRPr="000D1FA4" w:rsidRDefault="0018112C" w:rsidP="000D1FA4">
      <w:pPr>
        <w:spacing w:line="240" w:lineRule="auto"/>
        <w:rPr>
          <w:rFonts w:ascii="Arial" w:hAnsi="Arial" w:cs="Arial"/>
        </w:rPr>
      </w:pPr>
    </w:p>
    <w:p w14:paraId="10551952" w14:textId="77777777" w:rsidR="0018112C" w:rsidRPr="000D1FA4" w:rsidRDefault="0018112C" w:rsidP="000D1FA4">
      <w:pPr>
        <w:spacing w:line="240" w:lineRule="auto"/>
        <w:rPr>
          <w:rFonts w:ascii="Arial" w:hAnsi="Arial" w:cs="Arial"/>
        </w:rPr>
      </w:pPr>
    </w:p>
    <w:p w14:paraId="7515B6D9" w14:textId="77777777" w:rsidR="0018112C" w:rsidRPr="000D1FA4" w:rsidRDefault="0018112C" w:rsidP="000D1FA4">
      <w:pPr>
        <w:spacing w:line="240" w:lineRule="auto"/>
        <w:rPr>
          <w:rFonts w:ascii="Arial" w:hAnsi="Arial" w:cs="Arial"/>
        </w:rPr>
      </w:pPr>
    </w:p>
    <w:p w14:paraId="79F65680" w14:textId="77777777" w:rsidR="0018112C" w:rsidRPr="000D1FA4" w:rsidRDefault="0018112C" w:rsidP="000D1FA4">
      <w:pPr>
        <w:spacing w:line="240" w:lineRule="auto"/>
        <w:rPr>
          <w:rFonts w:ascii="Arial" w:hAnsi="Arial" w:cs="Arial"/>
        </w:rPr>
      </w:pPr>
    </w:p>
    <w:p w14:paraId="06F8A2B1" w14:textId="77777777" w:rsidR="0018112C" w:rsidRPr="000D1FA4" w:rsidRDefault="0018112C" w:rsidP="000D1FA4">
      <w:pPr>
        <w:spacing w:line="240" w:lineRule="auto"/>
        <w:rPr>
          <w:rFonts w:ascii="Arial" w:hAnsi="Arial" w:cs="Arial"/>
        </w:rPr>
      </w:pPr>
    </w:p>
    <w:p w14:paraId="2F5BA5DE" w14:textId="77777777" w:rsidR="0018112C" w:rsidRPr="000D1FA4" w:rsidRDefault="0018112C" w:rsidP="000D1FA4">
      <w:pPr>
        <w:spacing w:line="240" w:lineRule="auto"/>
        <w:rPr>
          <w:rFonts w:ascii="Arial" w:hAnsi="Arial" w:cs="Arial"/>
        </w:rPr>
      </w:pPr>
    </w:p>
    <w:p w14:paraId="4242EC50" w14:textId="77777777" w:rsidR="0018112C" w:rsidRPr="000D1FA4" w:rsidRDefault="0018112C" w:rsidP="000D1FA4">
      <w:pPr>
        <w:spacing w:line="240" w:lineRule="auto"/>
        <w:rPr>
          <w:rFonts w:ascii="Arial" w:hAnsi="Arial" w:cs="Arial"/>
        </w:rPr>
      </w:pPr>
    </w:p>
    <w:p w14:paraId="242E0BB3" w14:textId="77777777" w:rsidR="0018112C" w:rsidRPr="000D1FA4" w:rsidRDefault="0018112C" w:rsidP="000D1FA4">
      <w:pPr>
        <w:spacing w:line="240" w:lineRule="auto"/>
        <w:rPr>
          <w:rFonts w:ascii="Arial" w:hAnsi="Arial" w:cs="Arial"/>
        </w:rPr>
      </w:pPr>
    </w:p>
    <w:p w14:paraId="71CDB5B9" w14:textId="77777777" w:rsidR="0018112C" w:rsidRPr="000D1FA4" w:rsidRDefault="0018112C" w:rsidP="000D1FA4">
      <w:pPr>
        <w:spacing w:line="240" w:lineRule="auto"/>
        <w:rPr>
          <w:rFonts w:ascii="Arial" w:hAnsi="Arial" w:cs="Arial"/>
        </w:rPr>
      </w:pPr>
    </w:p>
    <w:p w14:paraId="458B0209" w14:textId="77777777" w:rsidR="0018112C" w:rsidRPr="000D1FA4" w:rsidRDefault="0018112C" w:rsidP="000D1FA4">
      <w:pPr>
        <w:spacing w:line="240" w:lineRule="auto"/>
        <w:rPr>
          <w:rFonts w:ascii="Arial" w:hAnsi="Arial" w:cs="Arial"/>
        </w:rPr>
      </w:pPr>
    </w:p>
    <w:p w14:paraId="40B83BE2" w14:textId="77777777" w:rsidR="0018112C" w:rsidRPr="000D1FA4" w:rsidRDefault="0018112C" w:rsidP="000D1FA4">
      <w:pPr>
        <w:spacing w:line="240" w:lineRule="auto"/>
        <w:rPr>
          <w:rFonts w:ascii="Arial" w:hAnsi="Arial" w:cs="Arial"/>
        </w:rPr>
      </w:pPr>
    </w:p>
    <w:p w14:paraId="423597F3" w14:textId="77777777" w:rsidR="0018112C" w:rsidRPr="000D1FA4" w:rsidRDefault="0018112C" w:rsidP="000D1FA4">
      <w:pPr>
        <w:spacing w:line="240" w:lineRule="auto"/>
        <w:rPr>
          <w:rFonts w:ascii="Arial" w:hAnsi="Arial" w:cs="Arial"/>
        </w:rPr>
      </w:pPr>
    </w:p>
    <w:p w14:paraId="7E7E7785" w14:textId="77777777" w:rsidR="0018112C" w:rsidRPr="000D1FA4" w:rsidRDefault="0018112C" w:rsidP="000D1FA4">
      <w:pPr>
        <w:spacing w:line="240" w:lineRule="auto"/>
        <w:rPr>
          <w:rFonts w:ascii="Arial" w:hAnsi="Arial" w:cs="Arial"/>
        </w:rPr>
      </w:pPr>
    </w:p>
    <w:p w14:paraId="50B72EE4" w14:textId="77777777" w:rsidR="0018112C" w:rsidRPr="000D1FA4" w:rsidRDefault="0018112C" w:rsidP="000D1FA4">
      <w:pPr>
        <w:spacing w:line="240" w:lineRule="auto"/>
        <w:rPr>
          <w:rFonts w:ascii="Arial" w:hAnsi="Arial" w:cs="Arial"/>
        </w:rPr>
      </w:pPr>
    </w:p>
    <w:p w14:paraId="66878DAD" w14:textId="77777777" w:rsidR="0018112C" w:rsidRPr="000D1FA4" w:rsidRDefault="0018112C" w:rsidP="000D1FA4">
      <w:pPr>
        <w:spacing w:line="240" w:lineRule="auto"/>
        <w:rPr>
          <w:rFonts w:ascii="Arial" w:hAnsi="Arial" w:cs="Arial"/>
        </w:rPr>
      </w:pPr>
    </w:p>
    <w:p w14:paraId="03B70B9E" w14:textId="77777777" w:rsidR="0018112C" w:rsidRPr="000D1FA4" w:rsidRDefault="0018112C" w:rsidP="000D1FA4">
      <w:pPr>
        <w:spacing w:line="240" w:lineRule="auto"/>
        <w:rPr>
          <w:rFonts w:ascii="Arial" w:hAnsi="Arial" w:cs="Arial"/>
        </w:rPr>
      </w:pPr>
    </w:p>
    <w:p w14:paraId="201FEA30" w14:textId="77777777" w:rsidR="0018112C" w:rsidRPr="000D1FA4" w:rsidRDefault="0018112C" w:rsidP="000D1FA4">
      <w:pPr>
        <w:spacing w:line="240" w:lineRule="auto"/>
        <w:rPr>
          <w:rFonts w:ascii="Arial" w:hAnsi="Arial" w:cs="Arial"/>
        </w:rPr>
      </w:pPr>
    </w:p>
    <w:p w14:paraId="4685147D" w14:textId="77777777" w:rsidR="0018112C" w:rsidRPr="000D1FA4" w:rsidRDefault="0018112C" w:rsidP="000D1FA4">
      <w:pPr>
        <w:spacing w:line="240" w:lineRule="auto"/>
        <w:rPr>
          <w:rFonts w:ascii="Arial" w:hAnsi="Arial" w:cs="Arial"/>
        </w:rPr>
      </w:pPr>
    </w:p>
    <w:p w14:paraId="2D75DA60" w14:textId="77777777" w:rsidR="0018112C" w:rsidRPr="000D1FA4" w:rsidRDefault="0018112C" w:rsidP="000D1FA4">
      <w:pPr>
        <w:spacing w:line="240" w:lineRule="auto"/>
        <w:rPr>
          <w:rFonts w:ascii="Arial" w:hAnsi="Arial" w:cs="Arial"/>
        </w:rPr>
      </w:pPr>
    </w:p>
    <w:p w14:paraId="56474CFB" w14:textId="77777777" w:rsidR="0018112C" w:rsidRPr="000D1FA4" w:rsidRDefault="0018112C" w:rsidP="000D1FA4">
      <w:pPr>
        <w:spacing w:line="240" w:lineRule="auto"/>
        <w:rPr>
          <w:rFonts w:ascii="Arial" w:hAnsi="Arial" w:cs="Arial"/>
        </w:rPr>
      </w:pPr>
    </w:p>
    <w:p w14:paraId="0D40B22F" w14:textId="77777777" w:rsidR="00F25E3D" w:rsidRDefault="00F25E3D" w:rsidP="000D1FA4">
      <w:pPr>
        <w:spacing w:line="240" w:lineRule="auto"/>
        <w:rPr>
          <w:rFonts w:ascii="Arial" w:hAnsi="Arial" w:cs="Arial"/>
        </w:rPr>
      </w:pPr>
    </w:p>
    <w:p w14:paraId="5692B398" w14:textId="1D650172" w:rsidR="00F25E3D" w:rsidRDefault="00F25E3D" w:rsidP="00F25E3D">
      <w:pPr>
        <w:pStyle w:val="Heading1"/>
      </w:pPr>
      <w:bookmarkStart w:id="1" w:name="_Toc220760805"/>
      <w:r>
        <w:lastRenderedPageBreak/>
        <w:t>List of figures:</w:t>
      </w:r>
      <w:bookmarkEnd w:id="1"/>
    </w:p>
    <w:p w14:paraId="5393228B" w14:textId="77777777" w:rsidR="0073480C" w:rsidRPr="0073480C" w:rsidRDefault="0073480C" w:rsidP="0073480C"/>
    <w:p w14:paraId="0D656A50" w14:textId="27720994" w:rsidR="0073480C" w:rsidRDefault="0073480C">
      <w:pPr>
        <w:pStyle w:val="TableofFigures"/>
        <w:tabs>
          <w:tab w:val="right" w:leader="dot" w:pos="9016"/>
        </w:tabs>
        <w:rPr>
          <w:noProof/>
        </w:rPr>
      </w:pPr>
      <w:r>
        <w:fldChar w:fldCharType="begin"/>
      </w:r>
      <w:r>
        <w:instrText xml:space="preserve"> TOC \h \z \c "Figure" </w:instrText>
      </w:r>
      <w:r>
        <w:fldChar w:fldCharType="separate"/>
      </w:r>
      <w:hyperlink w:anchor="_Toc220760751" w:history="1">
        <w:r w:rsidRPr="00282727">
          <w:rPr>
            <w:rStyle w:val="Hyperlink"/>
            <w:noProof/>
          </w:rPr>
          <w:t>Figure 1 - Heat conduction/transfer of thermal energy within solids</w:t>
        </w:r>
        <w:r>
          <w:rPr>
            <w:noProof/>
            <w:webHidden/>
          </w:rPr>
          <w:tab/>
        </w:r>
        <w:r>
          <w:rPr>
            <w:noProof/>
            <w:webHidden/>
          </w:rPr>
          <w:fldChar w:fldCharType="begin"/>
        </w:r>
        <w:r>
          <w:rPr>
            <w:noProof/>
            <w:webHidden/>
          </w:rPr>
          <w:instrText xml:space="preserve"> PAGEREF _Toc220760751 \h </w:instrText>
        </w:r>
        <w:r>
          <w:rPr>
            <w:noProof/>
            <w:webHidden/>
          </w:rPr>
        </w:r>
        <w:r>
          <w:rPr>
            <w:noProof/>
            <w:webHidden/>
          </w:rPr>
          <w:fldChar w:fldCharType="separate"/>
        </w:r>
        <w:r>
          <w:rPr>
            <w:noProof/>
            <w:webHidden/>
          </w:rPr>
          <w:t>5</w:t>
        </w:r>
        <w:r>
          <w:rPr>
            <w:noProof/>
            <w:webHidden/>
          </w:rPr>
          <w:fldChar w:fldCharType="end"/>
        </w:r>
      </w:hyperlink>
    </w:p>
    <w:p w14:paraId="06AC3145" w14:textId="0971CF5B" w:rsidR="0073480C" w:rsidRDefault="0073480C">
      <w:pPr>
        <w:pStyle w:val="TableofFigures"/>
        <w:tabs>
          <w:tab w:val="right" w:leader="dot" w:pos="9016"/>
        </w:tabs>
        <w:rPr>
          <w:noProof/>
        </w:rPr>
      </w:pPr>
      <w:hyperlink w:anchor="_Toc220760752" w:history="1">
        <w:r w:rsidRPr="00282727">
          <w:rPr>
            <w:rStyle w:val="Hyperlink"/>
            <w:noProof/>
          </w:rPr>
          <w:t>Figure 2 - North Boundary screenshot</w:t>
        </w:r>
        <w:r>
          <w:rPr>
            <w:noProof/>
            <w:webHidden/>
          </w:rPr>
          <w:tab/>
        </w:r>
        <w:r>
          <w:rPr>
            <w:noProof/>
            <w:webHidden/>
          </w:rPr>
          <w:fldChar w:fldCharType="begin"/>
        </w:r>
        <w:r>
          <w:rPr>
            <w:noProof/>
            <w:webHidden/>
          </w:rPr>
          <w:instrText xml:space="preserve"> PAGEREF _Toc220760752 \h </w:instrText>
        </w:r>
        <w:r>
          <w:rPr>
            <w:noProof/>
            <w:webHidden/>
          </w:rPr>
        </w:r>
        <w:r>
          <w:rPr>
            <w:noProof/>
            <w:webHidden/>
          </w:rPr>
          <w:fldChar w:fldCharType="separate"/>
        </w:r>
        <w:r>
          <w:rPr>
            <w:noProof/>
            <w:webHidden/>
          </w:rPr>
          <w:t>11</w:t>
        </w:r>
        <w:r>
          <w:rPr>
            <w:noProof/>
            <w:webHidden/>
          </w:rPr>
          <w:fldChar w:fldCharType="end"/>
        </w:r>
      </w:hyperlink>
    </w:p>
    <w:p w14:paraId="16EACC02" w14:textId="3E48F712" w:rsidR="0073480C" w:rsidRDefault="0073480C">
      <w:pPr>
        <w:pStyle w:val="TableofFigures"/>
        <w:tabs>
          <w:tab w:val="right" w:leader="dot" w:pos="9016"/>
        </w:tabs>
        <w:rPr>
          <w:noProof/>
        </w:rPr>
      </w:pPr>
      <w:hyperlink w:anchor="_Toc220760753" w:history="1">
        <w:r w:rsidRPr="00282727">
          <w:rPr>
            <w:rStyle w:val="Hyperlink"/>
            <w:noProof/>
          </w:rPr>
          <w:t>Figure 3 - Initialize temperature matrix screenshot</w:t>
        </w:r>
        <w:r>
          <w:rPr>
            <w:noProof/>
            <w:webHidden/>
          </w:rPr>
          <w:tab/>
        </w:r>
        <w:r>
          <w:rPr>
            <w:noProof/>
            <w:webHidden/>
          </w:rPr>
          <w:fldChar w:fldCharType="begin"/>
        </w:r>
        <w:r>
          <w:rPr>
            <w:noProof/>
            <w:webHidden/>
          </w:rPr>
          <w:instrText xml:space="preserve"> PAGEREF _Toc220760753 \h </w:instrText>
        </w:r>
        <w:r>
          <w:rPr>
            <w:noProof/>
            <w:webHidden/>
          </w:rPr>
        </w:r>
        <w:r>
          <w:rPr>
            <w:noProof/>
            <w:webHidden/>
          </w:rPr>
          <w:fldChar w:fldCharType="separate"/>
        </w:r>
        <w:r>
          <w:rPr>
            <w:noProof/>
            <w:webHidden/>
          </w:rPr>
          <w:t>11</w:t>
        </w:r>
        <w:r>
          <w:rPr>
            <w:noProof/>
            <w:webHidden/>
          </w:rPr>
          <w:fldChar w:fldCharType="end"/>
        </w:r>
      </w:hyperlink>
    </w:p>
    <w:p w14:paraId="48A11515" w14:textId="4C6AAEB4" w:rsidR="0073480C" w:rsidRDefault="0073480C">
      <w:pPr>
        <w:pStyle w:val="TableofFigures"/>
        <w:tabs>
          <w:tab w:val="right" w:leader="dot" w:pos="9016"/>
        </w:tabs>
        <w:rPr>
          <w:noProof/>
        </w:rPr>
      </w:pPr>
      <w:hyperlink w:anchor="_Toc220760754" w:history="1">
        <w:r w:rsidRPr="00282727">
          <w:rPr>
            <w:rStyle w:val="Hyperlink"/>
            <w:noProof/>
          </w:rPr>
          <w:t>Figure 4 - Time step loop screenshot</w:t>
        </w:r>
        <w:r>
          <w:rPr>
            <w:noProof/>
            <w:webHidden/>
          </w:rPr>
          <w:tab/>
        </w:r>
        <w:r>
          <w:rPr>
            <w:noProof/>
            <w:webHidden/>
          </w:rPr>
          <w:fldChar w:fldCharType="begin"/>
        </w:r>
        <w:r>
          <w:rPr>
            <w:noProof/>
            <w:webHidden/>
          </w:rPr>
          <w:instrText xml:space="preserve"> PAGEREF _Toc220760754 \h </w:instrText>
        </w:r>
        <w:r>
          <w:rPr>
            <w:noProof/>
            <w:webHidden/>
          </w:rPr>
        </w:r>
        <w:r>
          <w:rPr>
            <w:noProof/>
            <w:webHidden/>
          </w:rPr>
          <w:fldChar w:fldCharType="separate"/>
        </w:r>
        <w:r>
          <w:rPr>
            <w:noProof/>
            <w:webHidden/>
          </w:rPr>
          <w:t>12</w:t>
        </w:r>
        <w:r>
          <w:rPr>
            <w:noProof/>
            <w:webHidden/>
          </w:rPr>
          <w:fldChar w:fldCharType="end"/>
        </w:r>
      </w:hyperlink>
    </w:p>
    <w:p w14:paraId="66B2B4D9" w14:textId="77C71AB4" w:rsidR="0073480C" w:rsidRDefault="0073480C">
      <w:pPr>
        <w:pStyle w:val="TableofFigures"/>
        <w:tabs>
          <w:tab w:val="right" w:leader="dot" w:pos="9016"/>
        </w:tabs>
        <w:rPr>
          <w:noProof/>
        </w:rPr>
      </w:pPr>
      <w:hyperlink w:anchor="_Toc220760755" w:history="1">
        <w:r w:rsidRPr="00282727">
          <w:rPr>
            <w:rStyle w:val="Hyperlink"/>
            <w:noProof/>
          </w:rPr>
          <w:t>Figure 5 - Analytical solution screenshot</w:t>
        </w:r>
        <w:r>
          <w:rPr>
            <w:noProof/>
            <w:webHidden/>
          </w:rPr>
          <w:tab/>
        </w:r>
        <w:r>
          <w:rPr>
            <w:noProof/>
            <w:webHidden/>
          </w:rPr>
          <w:fldChar w:fldCharType="begin"/>
        </w:r>
        <w:r>
          <w:rPr>
            <w:noProof/>
            <w:webHidden/>
          </w:rPr>
          <w:instrText xml:space="preserve"> PAGEREF _Toc220760755 \h </w:instrText>
        </w:r>
        <w:r>
          <w:rPr>
            <w:noProof/>
            <w:webHidden/>
          </w:rPr>
        </w:r>
        <w:r>
          <w:rPr>
            <w:noProof/>
            <w:webHidden/>
          </w:rPr>
          <w:fldChar w:fldCharType="separate"/>
        </w:r>
        <w:r>
          <w:rPr>
            <w:noProof/>
            <w:webHidden/>
          </w:rPr>
          <w:t>12</w:t>
        </w:r>
        <w:r>
          <w:rPr>
            <w:noProof/>
            <w:webHidden/>
          </w:rPr>
          <w:fldChar w:fldCharType="end"/>
        </w:r>
      </w:hyperlink>
    </w:p>
    <w:p w14:paraId="70D0CA16" w14:textId="566C803E" w:rsidR="0073480C" w:rsidRDefault="0073480C">
      <w:pPr>
        <w:pStyle w:val="TableofFigures"/>
        <w:tabs>
          <w:tab w:val="right" w:leader="dot" w:pos="9016"/>
        </w:tabs>
        <w:rPr>
          <w:noProof/>
        </w:rPr>
      </w:pPr>
      <w:hyperlink w:anchor="_Toc220760756" w:history="1">
        <w:r w:rsidRPr="00282727">
          <w:rPr>
            <w:rStyle w:val="Hyperlink"/>
            <w:noProof/>
          </w:rPr>
          <w:t>Figure 6 - Step 1 screenshot (Clean up commands)</w:t>
        </w:r>
        <w:r>
          <w:rPr>
            <w:noProof/>
            <w:webHidden/>
          </w:rPr>
          <w:tab/>
        </w:r>
        <w:r>
          <w:rPr>
            <w:noProof/>
            <w:webHidden/>
          </w:rPr>
          <w:fldChar w:fldCharType="begin"/>
        </w:r>
        <w:r>
          <w:rPr>
            <w:noProof/>
            <w:webHidden/>
          </w:rPr>
          <w:instrText xml:space="preserve"> PAGEREF _Toc220760756 \h </w:instrText>
        </w:r>
        <w:r>
          <w:rPr>
            <w:noProof/>
            <w:webHidden/>
          </w:rPr>
        </w:r>
        <w:r>
          <w:rPr>
            <w:noProof/>
            <w:webHidden/>
          </w:rPr>
          <w:fldChar w:fldCharType="separate"/>
        </w:r>
        <w:r>
          <w:rPr>
            <w:noProof/>
            <w:webHidden/>
          </w:rPr>
          <w:t>13</w:t>
        </w:r>
        <w:r>
          <w:rPr>
            <w:noProof/>
            <w:webHidden/>
          </w:rPr>
          <w:fldChar w:fldCharType="end"/>
        </w:r>
      </w:hyperlink>
    </w:p>
    <w:p w14:paraId="14E5A55B" w14:textId="3170727C" w:rsidR="0073480C" w:rsidRDefault="0073480C">
      <w:pPr>
        <w:pStyle w:val="TableofFigures"/>
        <w:tabs>
          <w:tab w:val="right" w:leader="dot" w:pos="9016"/>
        </w:tabs>
        <w:rPr>
          <w:noProof/>
        </w:rPr>
      </w:pPr>
      <w:hyperlink w:anchor="_Toc220760757" w:history="1">
        <w:r w:rsidRPr="00282727">
          <w:rPr>
            <w:rStyle w:val="Hyperlink"/>
            <w:noProof/>
          </w:rPr>
          <w:t>Figure 7 - Step 2 screenshot (Defining properties of aluminium)</w:t>
        </w:r>
        <w:r>
          <w:rPr>
            <w:noProof/>
            <w:webHidden/>
          </w:rPr>
          <w:tab/>
        </w:r>
        <w:r>
          <w:rPr>
            <w:noProof/>
            <w:webHidden/>
          </w:rPr>
          <w:fldChar w:fldCharType="begin"/>
        </w:r>
        <w:r>
          <w:rPr>
            <w:noProof/>
            <w:webHidden/>
          </w:rPr>
          <w:instrText xml:space="preserve"> PAGEREF _Toc220760757 \h </w:instrText>
        </w:r>
        <w:r>
          <w:rPr>
            <w:noProof/>
            <w:webHidden/>
          </w:rPr>
        </w:r>
        <w:r>
          <w:rPr>
            <w:noProof/>
            <w:webHidden/>
          </w:rPr>
          <w:fldChar w:fldCharType="separate"/>
        </w:r>
        <w:r>
          <w:rPr>
            <w:noProof/>
            <w:webHidden/>
          </w:rPr>
          <w:t>13</w:t>
        </w:r>
        <w:r>
          <w:rPr>
            <w:noProof/>
            <w:webHidden/>
          </w:rPr>
          <w:fldChar w:fldCharType="end"/>
        </w:r>
      </w:hyperlink>
    </w:p>
    <w:p w14:paraId="4905552C" w14:textId="009B4E16" w:rsidR="0073480C" w:rsidRDefault="0073480C">
      <w:pPr>
        <w:pStyle w:val="TableofFigures"/>
        <w:tabs>
          <w:tab w:val="right" w:leader="dot" w:pos="9016"/>
        </w:tabs>
        <w:rPr>
          <w:noProof/>
        </w:rPr>
      </w:pPr>
      <w:hyperlink w:anchor="_Toc220760758" w:history="1">
        <w:r w:rsidRPr="00282727">
          <w:rPr>
            <w:rStyle w:val="Hyperlink"/>
            <w:noProof/>
          </w:rPr>
          <w:t>Figure 8 - Step 3 screenshot (User inputs)</w:t>
        </w:r>
        <w:r>
          <w:rPr>
            <w:noProof/>
            <w:webHidden/>
          </w:rPr>
          <w:tab/>
        </w:r>
        <w:r>
          <w:rPr>
            <w:noProof/>
            <w:webHidden/>
          </w:rPr>
          <w:fldChar w:fldCharType="begin"/>
        </w:r>
        <w:r>
          <w:rPr>
            <w:noProof/>
            <w:webHidden/>
          </w:rPr>
          <w:instrText xml:space="preserve"> PAGEREF _Toc220760758 \h </w:instrText>
        </w:r>
        <w:r>
          <w:rPr>
            <w:noProof/>
            <w:webHidden/>
          </w:rPr>
        </w:r>
        <w:r>
          <w:rPr>
            <w:noProof/>
            <w:webHidden/>
          </w:rPr>
          <w:fldChar w:fldCharType="separate"/>
        </w:r>
        <w:r>
          <w:rPr>
            <w:noProof/>
            <w:webHidden/>
          </w:rPr>
          <w:t>14</w:t>
        </w:r>
        <w:r>
          <w:rPr>
            <w:noProof/>
            <w:webHidden/>
          </w:rPr>
          <w:fldChar w:fldCharType="end"/>
        </w:r>
      </w:hyperlink>
    </w:p>
    <w:p w14:paraId="6CA14CE7" w14:textId="218E6DF4" w:rsidR="0073480C" w:rsidRDefault="0073480C">
      <w:pPr>
        <w:pStyle w:val="TableofFigures"/>
        <w:tabs>
          <w:tab w:val="right" w:leader="dot" w:pos="9016"/>
        </w:tabs>
        <w:rPr>
          <w:noProof/>
        </w:rPr>
      </w:pPr>
      <w:hyperlink w:anchor="_Toc220760759" w:history="1">
        <w:r w:rsidRPr="00282727">
          <w:rPr>
            <w:rStyle w:val="Hyperlink"/>
            <w:noProof/>
          </w:rPr>
          <w:t>Figure 9 - Step 4 screenshot (Calculation of Number of rows/columns)</w:t>
        </w:r>
        <w:r>
          <w:rPr>
            <w:noProof/>
            <w:webHidden/>
          </w:rPr>
          <w:tab/>
        </w:r>
        <w:r>
          <w:rPr>
            <w:noProof/>
            <w:webHidden/>
          </w:rPr>
          <w:fldChar w:fldCharType="begin"/>
        </w:r>
        <w:r>
          <w:rPr>
            <w:noProof/>
            <w:webHidden/>
          </w:rPr>
          <w:instrText xml:space="preserve"> PAGEREF _Toc220760759 \h </w:instrText>
        </w:r>
        <w:r>
          <w:rPr>
            <w:noProof/>
            <w:webHidden/>
          </w:rPr>
        </w:r>
        <w:r>
          <w:rPr>
            <w:noProof/>
            <w:webHidden/>
          </w:rPr>
          <w:fldChar w:fldCharType="separate"/>
        </w:r>
        <w:r>
          <w:rPr>
            <w:noProof/>
            <w:webHidden/>
          </w:rPr>
          <w:t>14</w:t>
        </w:r>
        <w:r>
          <w:rPr>
            <w:noProof/>
            <w:webHidden/>
          </w:rPr>
          <w:fldChar w:fldCharType="end"/>
        </w:r>
      </w:hyperlink>
    </w:p>
    <w:p w14:paraId="0310248C" w14:textId="21D6B17B" w:rsidR="0073480C" w:rsidRDefault="0073480C">
      <w:pPr>
        <w:pStyle w:val="TableofFigures"/>
        <w:tabs>
          <w:tab w:val="right" w:leader="dot" w:pos="9016"/>
        </w:tabs>
        <w:rPr>
          <w:noProof/>
        </w:rPr>
      </w:pPr>
      <w:hyperlink w:anchor="_Toc220760760" w:history="1">
        <w:r w:rsidRPr="00282727">
          <w:rPr>
            <w:rStyle w:val="Hyperlink"/>
            <w:noProof/>
          </w:rPr>
          <w:t>Figure 10 - Step 5 screenshot (Temperature matrix)</w:t>
        </w:r>
        <w:r>
          <w:rPr>
            <w:noProof/>
            <w:webHidden/>
          </w:rPr>
          <w:tab/>
        </w:r>
        <w:r>
          <w:rPr>
            <w:noProof/>
            <w:webHidden/>
          </w:rPr>
          <w:fldChar w:fldCharType="begin"/>
        </w:r>
        <w:r>
          <w:rPr>
            <w:noProof/>
            <w:webHidden/>
          </w:rPr>
          <w:instrText xml:space="preserve"> PAGEREF _Toc220760760 \h </w:instrText>
        </w:r>
        <w:r>
          <w:rPr>
            <w:noProof/>
            <w:webHidden/>
          </w:rPr>
        </w:r>
        <w:r>
          <w:rPr>
            <w:noProof/>
            <w:webHidden/>
          </w:rPr>
          <w:fldChar w:fldCharType="separate"/>
        </w:r>
        <w:r>
          <w:rPr>
            <w:noProof/>
            <w:webHidden/>
          </w:rPr>
          <w:t>14</w:t>
        </w:r>
        <w:r>
          <w:rPr>
            <w:noProof/>
            <w:webHidden/>
          </w:rPr>
          <w:fldChar w:fldCharType="end"/>
        </w:r>
      </w:hyperlink>
    </w:p>
    <w:p w14:paraId="1D56AE42" w14:textId="39A01C0B" w:rsidR="0073480C" w:rsidRDefault="0073480C">
      <w:pPr>
        <w:pStyle w:val="TableofFigures"/>
        <w:tabs>
          <w:tab w:val="right" w:leader="dot" w:pos="9016"/>
        </w:tabs>
        <w:rPr>
          <w:noProof/>
        </w:rPr>
      </w:pPr>
      <w:hyperlink w:anchor="_Toc220760761" w:history="1">
        <w:r w:rsidRPr="00282727">
          <w:rPr>
            <w:rStyle w:val="Hyperlink"/>
            <w:noProof/>
          </w:rPr>
          <w:t>Figure 11 - Step 6 screenshot (dtMax calculation / time step input)</w:t>
        </w:r>
        <w:r>
          <w:rPr>
            <w:noProof/>
            <w:webHidden/>
          </w:rPr>
          <w:tab/>
        </w:r>
        <w:r>
          <w:rPr>
            <w:noProof/>
            <w:webHidden/>
          </w:rPr>
          <w:fldChar w:fldCharType="begin"/>
        </w:r>
        <w:r>
          <w:rPr>
            <w:noProof/>
            <w:webHidden/>
          </w:rPr>
          <w:instrText xml:space="preserve"> PAGEREF _Toc220760761 \h </w:instrText>
        </w:r>
        <w:r>
          <w:rPr>
            <w:noProof/>
            <w:webHidden/>
          </w:rPr>
        </w:r>
        <w:r>
          <w:rPr>
            <w:noProof/>
            <w:webHidden/>
          </w:rPr>
          <w:fldChar w:fldCharType="separate"/>
        </w:r>
        <w:r>
          <w:rPr>
            <w:noProof/>
            <w:webHidden/>
          </w:rPr>
          <w:t>15</w:t>
        </w:r>
        <w:r>
          <w:rPr>
            <w:noProof/>
            <w:webHidden/>
          </w:rPr>
          <w:fldChar w:fldCharType="end"/>
        </w:r>
      </w:hyperlink>
    </w:p>
    <w:p w14:paraId="2167D194" w14:textId="6EAFB6C6" w:rsidR="0073480C" w:rsidRDefault="0073480C">
      <w:pPr>
        <w:pStyle w:val="TableofFigures"/>
        <w:tabs>
          <w:tab w:val="right" w:leader="dot" w:pos="9016"/>
        </w:tabs>
        <w:rPr>
          <w:noProof/>
        </w:rPr>
      </w:pPr>
      <w:hyperlink w:anchor="_Toc220760762" w:history="1">
        <w:r w:rsidRPr="00282727">
          <w:rPr>
            <w:rStyle w:val="Hyperlink"/>
            <w:noProof/>
          </w:rPr>
          <w:t>Figure 12 - Step 7 screenshot (Temperature matix T2)</w:t>
        </w:r>
        <w:r>
          <w:rPr>
            <w:noProof/>
            <w:webHidden/>
          </w:rPr>
          <w:tab/>
        </w:r>
        <w:r>
          <w:rPr>
            <w:noProof/>
            <w:webHidden/>
          </w:rPr>
          <w:fldChar w:fldCharType="begin"/>
        </w:r>
        <w:r>
          <w:rPr>
            <w:noProof/>
            <w:webHidden/>
          </w:rPr>
          <w:instrText xml:space="preserve"> PAGEREF _Toc220760762 \h </w:instrText>
        </w:r>
        <w:r>
          <w:rPr>
            <w:noProof/>
            <w:webHidden/>
          </w:rPr>
        </w:r>
        <w:r>
          <w:rPr>
            <w:noProof/>
            <w:webHidden/>
          </w:rPr>
          <w:fldChar w:fldCharType="separate"/>
        </w:r>
        <w:r>
          <w:rPr>
            <w:noProof/>
            <w:webHidden/>
          </w:rPr>
          <w:t>15</w:t>
        </w:r>
        <w:r>
          <w:rPr>
            <w:noProof/>
            <w:webHidden/>
          </w:rPr>
          <w:fldChar w:fldCharType="end"/>
        </w:r>
      </w:hyperlink>
    </w:p>
    <w:p w14:paraId="26DFDCB4" w14:textId="3685F91B" w:rsidR="0073480C" w:rsidRDefault="0073480C">
      <w:pPr>
        <w:pStyle w:val="TableofFigures"/>
        <w:tabs>
          <w:tab w:val="right" w:leader="dot" w:pos="9016"/>
        </w:tabs>
        <w:rPr>
          <w:noProof/>
        </w:rPr>
      </w:pPr>
      <w:hyperlink w:anchor="_Toc220760763" w:history="1">
        <w:r w:rsidRPr="00282727">
          <w:rPr>
            <w:rStyle w:val="Hyperlink"/>
            <w:noProof/>
          </w:rPr>
          <w:t>Figure 13 - Step 8 screenshot (Convergence criterion CC)</w:t>
        </w:r>
        <w:r>
          <w:rPr>
            <w:noProof/>
            <w:webHidden/>
          </w:rPr>
          <w:tab/>
        </w:r>
        <w:r>
          <w:rPr>
            <w:noProof/>
            <w:webHidden/>
          </w:rPr>
          <w:fldChar w:fldCharType="begin"/>
        </w:r>
        <w:r>
          <w:rPr>
            <w:noProof/>
            <w:webHidden/>
          </w:rPr>
          <w:instrText xml:space="preserve"> PAGEREF _Toc220760763 \h </w:instrText>
        </w:r>
        <w:r>
          <w:rPr>
            <w:noProof/>
            <w:webHidden/>
          </w:rPr>
        </w:r>
        <w:r>
          <w:rPr>
            <w:noProof/>
            <w:webHidden/>
          </w:rPr>
          <w:fldChar w:fldCharType="separate"/>
        </w:r>
        <w:r>
          <w:rPr>
            <w:noProof/>
            <w:webHidden/>
          </w:rPr>
          <w:t>15</w:t>
        </w:r>
        <w:r>
          <w:rPr>
            <w:noProof/>
            <w:webHidden/>
          </w:rPr>
          <w:fldChar w:fldCharType="end"/>
        </w:r>
      </w:hyperlink>
    </w:p>
    <w:p w14:paraId="7522B93C" w14:textId="6EBA2197" w:rsidR="0073480C" w:rsidRDefault="0073480C">
      <w:pPr>
        <w:pStyle w:val="TableofFigures"/>
        <w:tabs>
          <w:tab w:val="right" w:leader="dot" w:pos="9016"/>
        </w:tabs>
        <w:rPr>
          <w:noProof/>
        </w:rPr>
      </w:pPr>
      <w:hyperlink w:anchor="_Toc220760764" w:history="1">
        <w:r w:rsidRPr="00282727">
          <w:rPr>
            <w:rStyle w:val="Hyperlink"/>
            <w:noProof/>
          </w:rPr>
          <w:t>Figure 14 - Step 9 screenshot (Calculation for T2)</w:t>
        </w:r>
        <w:r>
          <w:rPr>
            <w:noProof/>
            <w:webHidden/>
          </w:rPr>
          <w:tab/>
        </w:r>
        <w:r>
          <w:rPr>
            <w:noProof/>
            <w:webHidden/>
          </w:rPr>
          <w:fldChar w:fldCharType="begin"/>
        </w:r>
        <w:r>
          <w:rPr>
            <w:noProof/>
            <w:webHidden/>
          </w:rPr>
          <w:instrText xml:space="preserve"> PAGEREF _Toc220760764 \h </w:instrText>
        </w:r>
        <w:r>
          <w:rPr>
            <w:noProof/>
            <w:webHidden/>
          </w:rPr>
        </w:r>
        <w:r>
          <w:rPr>
            <w:noProof/>
            <w:webHidden/>
          </w:rPr>
          <w:fldChar w:fldCharType="separate"/>
        </w:r>
        <w:r>
          <w:rPr>
            <w:noProof/>
            <w:webHidden/>
          </w:rPr>
          <w:t>16</w:t>
        </w:r>
        <w:r>
          <w:rPr>
            <w:noProof/>
            <w:webHidden/>
          </w:rPr>
          <w:fldChar w:fldCharType="end"/>
        </w:r>
      </w:hyperlink>
    </w:p>
    <w:p w14:paraId="50291673" w14:textId="3808F269" w:rsidR="0073480C" w:rsidRDefault="0073480C">
      <w:pPr>
        <w:pStyle w:val="TableofFigures"/>
        <w:tabs>
          <w:tab w:val="right" w:leader="dot" w:pos="9016"/>
        </w:tabs>
        <w:rPr>
          <w:noProof/>
        </w:rPr>
      </w:pPr>
      <w:hyperlink w:anchor="_Toc220760765" w:history="1">
        <w:r w:rsidRPr="00282727">
          <w:rPr>
            <w:rStyle w:val="Hyperlink"/>
            <w:noProof/>
          </w:rPr>
          <w:t>Figure 15 - Step 10 screenshot (Analytical solution at steady state)</w:t>
        </w:r>
        <w:r>
          <w:rPr>
            <w:noProof/>
            <w:webHidden/>
          </w:rPr>
          <w:tab/>
        </w:r>
        <w:r>
          <w:rPr>
            <w:noProof/>
            <w:webHidden/>
          </w:rPr>
          <w:fldChar w:fldCharType="begin"/>
        </w:r>
        <w:r>
          <w:rPr>
            <w:noProof/>
            <w:webHidden/>
          </w:rPr>
          <w:instrText xml:space="preserve"> PAGEREF _Toc220760765 \h </w:instrText>
        </w:r>
        <w:r>
          <w:rPr>
            <w:noProof/>
            <w:webHidden/>
          </w:rPr>
        </w:r>
        <w:r>
          <w:rPr>
            <w:noProof/>
            <w:webHidden/>
          </w:rPr>
          <w:fldChar w:fldCharType="separate"/>
        </w:r>
        <w:r>
          <w:rPr>
            <w:noProof/>
            <w:webHidden/>
          </w:rPr>
          <w:t>16</w:t>
        </w:r>
        <w:r>
          <w:rPr>
            <w:noProof/>
            <w:webHidden/>
          </w:rPr>
          <w:fldChar w:fldCharType="end"/>
        </w:r>
      </w:hyperlink>
    </w:p>
    <w:p w14:paraId="534F2A18" w14:textId="5868CEFB" w:rsidR="0073480C" w:rsidRDefault="0073480C">
      <w:pPr>
        <w:pStyle w:val="TableofFigures"/>
        <w:tabs>
          <w:tab w:val="right" w:leader="dot" w:pos="9016"/>
        </w:tabs>
        <w:rPr>
          <w:noProof/>
        </w:rPr>
      </w:pPr>
      <w:hyperlink w:anchor="_Toc220760766" w:history="1">
        <w:r w:rsidRPr="00282727">
          <w:rPr>
            <w:rStyle w:val="Hyperlink"/>
            <w:noProof/>
          </w:rPr>
          <w:t>Figure 16 - Step 10 screenshot (Plotting solution)</w:t>
        </w:r>
        <w:r>
          <w:rPr>
            <w:noProof/>
            <w:webHidden/>
          </w:rPr>
          <w:tab/>
        </w:r>
        <w:r>
          <w:rPr>
            <w:noProof/>
            <w:webHidden/>
          </w:rPr>
          <w:fldChar w:fldCharType="begin"/>
        </w:r>
        <w:r>
          <w:rPr>
            <w:noProof/>
            <w:webHidden/>
          </w:rPr>
          <w:instrText xml:space="preserve"> PAGEREF _Toc220760766 \h </w:instrText>
        </w:r>
        <w:r>
          <w:rPr>
            <w:noProof/>
            <w:webHidden/>
          </w:rPr>
        </w:r>
        <w:r>
          <w:rPr>
            <w:noProof/>
            <w:webHidden/>
          </w:rPr>
          <w:fldChar w:fldCharType="separate"/>
        </w:r>
        <w:r>
          <w:rPr>
            <w:noProof/>
            <w:webHidden/>
          </w:rPr>
          <w:t>17</w:t>
        </w:r>
        <w:r>
          <w:rPr>
            <w:noProof/>
            <w:webHidden/>
          </w:rPr>
          <w:fldChar w:fldCharType="end"/>
        </w:r>
      </w:hyperlink>
    </w:p>
    <w:p w14:paraId="1F0EBF46" w14:textId="75D177D5" w:rsidR="0073480C" w:rsidRDefault="0073480C">
      <w:pPr>
        <w:pStyle w:val="TableofFigures"/>
        <w:tabs>
          <w:tab w:val="right" w:leader="dot" w:pos="9016"/>
        </w:tabs>
        <w:rPr>
          <w:noProof/>
        </w:rPr>
      </w:pPr>
      <w:hyperlink w:anchor="_Toc220760767" w:history="1">
        <w:r w:rsidRPr="00282727">
          <w:rPr>
            <w:rStyle w:val="Hyperlink"/>
            <w:noProof/>
          </w:rPr>
          <w:t>Figure 17 - Step 11 screenshot (Code validation)</w:t>
        </w:r>
        <w:r>
          <w:rPr>
            <w:noProof/>
            <w:webHidden/>
          </w:rPr>
          <w:tab/>
        </w:r>
        <w:r>
          <w:rPr>
            <w:noProof/>
            <w:webHidden/>
          </w:rPr>
          <w:fldChar w:fldCharType="begin"/>
        </w:r>
        <w:r>
          <w:rPr>
            <w:noProof/>
            <w:webHidden/>
          </w:rPr>
          <w:instrText xml:space="preserve"> PAGEREF _Toc220760767 \h </w:instrText>
        </w:r>
        <w:r>
          <w:rPr>
            <w:noProof/>
            <w:webHidden/>
          </w:rPr>
        </w:r>
        <w:r>
          <w:rPr>
            <w:noProof/>
            <w:webHidden/>
          </w:rPr>
          <w:fldChar w:fldCharType="separate"/>
        </w:r>
        <w:r>
          <w:rPr>
            <w:noProof/>
            <w:webHidden/>
          </w:rPr>
          <w:t>17</w:t>
        </w:r>
        <w:r>
          <w:rPr>
            <w:noProof/>
            <w:webHidden/>
          </w:rPr>
          <w:fldChar w:fldCharType="end"/>
        </w:r>
      </w:hyperlink>
    </w:p>
    <w:p w14:paraId="13CCB121" w14:textId="137181D9" w:rsidR="0073480C" w:rsidRDefault="0073480C">
      <w:pPr>
        <w:pStyle w:val="TableofFigures"/>
        <w:tabs>
          <w:tab w:val="right" w:leader="dot" w:pos="9016"/>
        </w:tabs>
        <w:rPr>
          <w:noProof/>
        </w:rPr>
      </w:pPr>
      <w:hyperlink w:anchor="_Toc220760768" w:history="1">
        <w:r w:rsidRPr="00282727">
          <w:rPr>
            <w:rStyle w:val="Hyperlink"/>
            <w:noProof/>
          </w:rPr>
          <w:t>Figure 18 - Step 11 screenshot (Numerical vs Analytical comparison - heatmaps)</w:t>
        </w:r>
        <w:r>
          <w:rPr>
            <w:noProof/>
            <w:webHidden/>
          </w:rPr>
          <w:tab/>
        </w:r>
        <w:r>
          <w:rPr>
            <w:noProof/>
            <w:webHidden/>
          </w:rPr>
          <w:fldChar w:fldCharType="begin"/>
        </w:r>
        <w:r>
          <w:rPr>
            <w:noProof/>
            <w:webHidden/>
          </w:rPr>
          <w:instrText xml:space="preserve"> PAGEREF _Toc220760768 \h </w:instrText>
        </w:r>
        <w:r>
          <w:rPr>
            <w:noProof/>
            <w:webHidden/>
          </w:rPr>
        </w:r>
        <w:r>
          <w:rPr>
            <w:noProof/>
            <w:webHidden/>
          </w:rPr>
          <w:fldChar w:fldCharType="separate"/>
        </w:r>
        <w:r>
          <w:rPr>
            <w:noProof/>
            <w:webHidden/>
          </w:rPr>
          <w:t>17</w:t>
        </w:r>
        <w:r>
          <w:rPr>
            <w:noProof/>
            <w:webHidden/>
          </w:rPr>
          <w:fldChar w:fldCharType="end"/>
        </w:r>
      </w:hyperlink>
    </w:p>
    <w:p w14:paraId="2EB40A84" w14:textId="7EE3D85F" w:rsidR="0073480C" w:rsidRDefault="0073480C">
      <w:pPr>
        <w:pStyle w:val="TableofFigures"/>
        <w:tabs>
          <w:tab w:val="right" w:leader="dot" w:pos="9016"/>
        </w:tabs>
        <w:rPr>
          <w:noProof/>
        </w:rPr>
      </w:pPr>
      <w:hyperlink w:anchor="_Toc220760769" w:history="1">
        <w:r w:rsidRPr="00282727">
          <w:rPr>
            <w:rStyle w:val="Hyperlink"/>
            <w:noProof/>
          </w:rPr>
          <w:t>Figure 19 - Step 11 screenshot (error heatmap)</w:t>
        </w:r>
        <w:r>
          <w:rPr>
            <w:noProof/>
            <w:webHidden/>
          </w:rPr>
          <w:tab/>
        </w:r>
        <w:r>
          <w:rPr>
            <w:noProof/>
            <w:webHidden/>
          </w:rPr>
          <w:fldChar w:fldCharType="begin"/>
        </w:r>
        <w:r>
          <w:rPr>
            <w:noProof/>
            <w:webHidden/>
          </w:rPr>
          <w:instrText xml:space="preserve"> PAGEREF _Toc220760769 \h </w:instrText>
        </w:r>
        <w:r>
          <w:rPr>
            <w:noProof/>
            <w:webHidden/>
          </w:rPr>
        </w:r>
        <w:r>
          <w:rPr>
            <w:noProof/>
            <w:webHidden/>
          </w:rPr>
          <w:fldChar w:fldCharType="separate"/>
        </w:r>
        <w:r>
          <w:rPr>
            <w:noProof/>
            <w:webHidden/>
          </w:rPr>
          <w:t>18</w:t>
        </w:r>
        <w:r>
          <w:rPr>
            <w:noProof/>
            <w:webHidden/>
          </w:rPr>
          <w:fldChar w:fldCharType="end"/>
        </w:r>
      </w:hyperlink>
    </w:p>
    <w:p w14:paraId="4C044763" w14:textId="7B2706B2" w:rsidR="0073480C" w:rsidRDefault="0073480C">
      <w:pPr>
        <w:pStyle w:val="TableofFigures"/>
        <w:tabs>
          <w:tab w:val="right" w:leader="dot" w:pos="9016"/>
        </w:tabs>
        <w:rPr>
          <w:noProof/>
        </w:rPr>
      </w:pPr>
      <w:hyperlink w:anchor="_Toc220760770" w:history="1">
        <w:r w:rsidRPr="00282727">
          <w:rPr>
            <w:rStyle w:val="Hyperlink"/>
            <w:noProof/>
          </w:rPr>
          <w:t>Figure 20 - Step 12 screenshot (Time to Thermal Equilibrium)</w:t>
        </w:r>
        <w:r>
          <w:rPr>
            <w:noProof/>
            <w:webHidden/>
          </w:rPr>
          <w:tab/>
        </w:r>
        <w:r>
          <w:rPr>
            <w:noProof/>
            <w:webHidden/>
          </w:rPr>
          <w:fldChar w:fldCharType="begin"/>
        </w:r>
        <w:r>
          <w:rPr>
            <w:noProof/>
            <w:webHidden/>
          </w:rPr>
          <w:instrText xml:space="preserve"> PAGEREF _Toc220760770 \h </w:instrText>
        </w:r>
        <w:r>
          <w:rPr>
            <w:noProof/>
            <w:webHidden/>
          </w:rPr>
        </w:r>
        <w:r>
          <w:rPr>
            <w:noProof/>
            <w:webHidden/>
          </w:rPr>
          <w:fldChar w:fldCharType="separate"/>
        </w:r>
        <w:r>
          <w:rPr>
            <w:noProof/>
            <w:webHidden/>
          </w:rPr>
          <w:t>18</w:t>
        </w:r>
        <w:r>
          <w:rPr>
            <w:noProof/>
            <w:webHidden/>
          </w:rPr>
          <w:fldChar w:fldCharType="end"/>
        </w:r>
      </w:hyperlink>
    </w:p>
    <w:p w14:paraId="5B338E35" w14:textId="541ACBE2" w:rsidR="0073480C" w:rsidRDefault="0073480C">
      <w:pPr>
        <w:pStyle w:val="TableofFigures"/>
        <w:tabs>
          <w:tab w:val="right" w:leader="dot" w:pos="9016"/>
        </w:tabs>
        <w:rPr>
          <w:noProof/>
        </w:rPr>
      </w:pPr>
      <w:hyperlink w:anchor="_Toc220760771" w:history="1">
        <w:r w:rsidRPr="00282727">
          <w:rPr>
            <w:rStyle w:val="Hyperlink"/>
            <w:noProof/>
          </w:rPr>
          <w:t>Figure 21 - User inputs screenshot</w:t>
        </w:r>
        <w:r>
          <w:rPr>
            <w:noProof/>
            <w:webHidden/>
          </w:rPr>
          <w:tab/>
        </w:r>
        <w:r>
          <w:rPr>
            <w:noProof/>
            <w:webHidden/>
          </w:rPr>
          <w:fldChar w:fldCharType="begin"/>
        </w:r>
        <w:r>
          <w:rPr>
            <w:noProof/>
            <w:webHidden/>
          </w:rPr>
          <w:instrText xml:space="preserve"> PAGEREF _Toc220760771 \h </w:instrText>
        </w:r>
        <w:r>
          <w:rPr>
            <w:noProof/>
            <w:webHidden/>
          </w:rPr>
        </w:r>
        <w:r>
          <w:rPr>
            <w:noProof/>
            <w:webHidden/>
          </w:rPr>
          <w:fldChar w:fldCharType="separate"/>
        </w:r>
        <w:r>
          <w:rPr>
            <w:noProof/>
            <w:webHidden/>
          </w:rPr>
          <w:t>19</w:t>
        </w:r>
        <w:r>
          <w:rPr>
            <w:noProof/>
            <w:webHidden/>
          </w:rPr>
          <w:fldChar w:fldCharType="end"/>
        </w:r>
      </w:hyperlink>
    </w:p>
    <w:p w14:paraId="63E38103" w14:textId="3346CA2D" w:rsidR="0073480C" w:rsidRDefault="0073480C">
      <w:pPr>
        <w:pStyle w:val="TableofFigures"/>
        <w:tabs>
          <w:tab w:val="right" w:leader="dot" w:pos="9016"/>
        </w:tabs>
        <w:rPr>
          <w:noProof/>
        </w:rPr>
      </w:pPr>
      <w:hyperlink w:anchor="_Toc220760772" w:history="1">
        <w:r w:rsidRPr="00282727">
          <w:rPr>
            <w:rStyle w:val="Hyperlink"/>
            <w:noProof/>
          </w:rPr>
          <w:t>Figure 22 - All 2D heatmaps including error heatmap</w:t>
        </w:r>
        <w:r>
          <w:rPr>
            <w:noProof/>
            <w:webHidden/>
          </w:rPr>
          <w:tab/>
        </w:r>
        <w:r>
          <w:rPr>
            <w:noProof/>
            <w:webHidden/>
          </w:rPr>
          <w:fldChar w:fldCharType="begin"/>
        </w:r>
        <w:r>
          <w:rPr>
            <w:noProof/>
            <w:webHidden/>
          </w:rPr>
          <w:instrText xml:space="preserve"> PAGEREF _Toc220760772 \h </w:instrText>
        </w:r>
        <w:r>
          <w:rPr>
            <w:noProof/>
            <w:webHidden/>
          </w:rPr>
        </w:r>
        <w:r>
          <w:rPr>
            <w:noProof/>
            <w:webHidden/>
          </w:rPr>
          <w:fldChar w:fldCharType="separate"/>
        </w:r>
        <w:r>
          <w:rPr>
            <w:noProof/>
            <w:webHidden/>
          </w:rPr>
          <w:t>19</w:t>
        </w:r>
        <w:r>
          <w:rPr>
            <w:noProof/>
            <w:webHidden/>
          </w:rPr>
          <w:fldChar w:fldCharType="end"/>
        </w:r>
      </w:hyperlink>
    </w:p>
    <w:p w14:paraId="29D9304D" w14:textId="14C3BD43" w:rsidR="0073480C" w:rsidRDefault="0073480C">
      <w:pPr>
        <w:pStyle w:val="TableofFigures"/>
        <w:tabs>
          <w:tab w:val="right" w:leader="dot" w:pos="9016"/>
        </w:tabs>
        <w:rPr>
          <w:noProof/>
        </w:rPr>
      </w:pPr>
      <w:hyperlink w:anchor="_Toc220760773" w:history="1">
        <w:r w:rsidRPr="00282727">
          <w:rPr>
            <w:rStyle w:val="Hyperlink"/>
            <w:noProof/>
          </w:rPr>
          <w:t>Figure 23 - Heatmap 1 T2</w:t>
        </w:r>
        <w:r>
          <w:rPr>
            <w:noProof/>
            <w:webHidden/>
          </w:rPr>
          <w:tab/>
        </w:r>
        <w:r>
          <w:rPr>
            <w:noProof/>
            <w:webHidden/>
          </w:rPr>
          <w:fldChar w:fldCharType="begin"/>
        </w:r>
        <w:r>
          <w:rPr>
            <w:noProof/>
            <w:webHidden/>
          </w:rPr>
          <w:instrText xml:space="preserve"> PAGEREF _Toc220760773 \h </w:instrText>
        </w:r>
        <w:r>
          <w:rPr>
            <w:noProof/>
            <w:webHidden/>
          </w:rPr>
        </w:r>
        <w:r>
          <w:rPr>
            <w:noProof/>
            <w:webHidden/>
          </w:rPr>
          <w:fldChar w:fldCharType="separate"/>
        </w:r>
        <w:r>
          <w:rPr>
            <w:noProof/>
            <w:webHidden/>
          </w:rPr>
          <w:t>19</w:t>
        </w:r>
        <w:r>
          <w:rPr>
            <w:noProof/>
            <w:webHidden/>
          </w:rPr>
          <w:fldChar w:fldCharType="end"/>
        </w:r>
      </w:hyperlink>
    </w:p>
    <w:p w14:paraId="0C1EB625" w14:textId="244DE1C4" w:rsidR="0073480C" w:rsidRDefault="0073480C">
      <w:pPr>
        <w:pStyle w:val="TableofFigures"/>
        <w:tabs>
          <w:tab w:val="right" w:leader="dot" w:pos="9016"/>
        </w:tabs>
        <w:rPr>
          <w:noProof/>
        </w:rPr>
      </w:pPr>
      <w:hyperlink w:anchor="_Toc220760774" w:history="1">
        <w:r w:rsidRPr="00282727">
          <w:rPr>
            <w:rStyle w:val="Hyperlink"/>
            <w:noProof/>
          </w:rPr>
          <w:t>Figure 24 - Command window values for T2</w:t>
        </w:r>
        <w:r>
          <w:rPr>
            <w:noProof/>
            <w:webHidden/>
          </w:rPr>
          <w:tab/>
        </w:r>
        <w:r>
          <w:rPr>
            <w:noProof/>
            <w:webHidden/>
          </w:rPr>
          <w:fldChar w:fldCharType="begin"/>
        </w:r>
        <w:r>
          <w:rPr>
            <w:noProof/>
            <w:webHidden/>
          </w:rPr>
          <w:instrText xml:space="preserve"> PAGEREF _Toc220760774 \h </w:instrText>
        </w:r>
        <w:r>
          <w:rPr>
            <w:noProof/>
            <w:webHidden/>
          </w:rPr>
        </w:r>
        <w:r>
          <w:rPr>
            <w:noProof/>
            <w:webHidden/>
          </w:rPr>
          <w:fldChar w:fldCharType="separate"/>
        </w:r>
        <w:r>
          <w:rPr>
            <w:noProof/>
            <w:webHidden/>
          </w:rPr>
          <w:t>20</w:t>
        </w:r>
        <w:r>
          <w:rPr>
            <w:noProof/>
            <w:webHidden/>
          </w:rPr>
          <w:fldChar w:fldCharType="end"/>
        </w:r>
      </w:hyperlink>
    </w:p>
    <w:p w14:paraId="113E5773" w14:textId="19C25C57" w:rsidR="0073480C" w:rsidRDefault="0073480C">
      <w:pPr>
        <w:pStyle w:val="TableofFigures"/>
        <w:tabs>
          <w:tab w:val="right" w:leader="dot" w:pos="9016"/>
        </w:tabs>
        <w:rPr>
          <w:noProof/>
        </w:rPr>
      </w:pPr>
      <w:hyperlink w:anchor="_Toc220760775" w:history="1">
        <w:r w:rsidRPr="00282727">
          <w:rPr>
            <w:rStyle w:val="Hyperlink"/>
            <w:noProof/>
          </w:rPr>
          <w:t>Figure 25 - Heatmap 2 TA</w:t>
        </w:r>
        <w:r>
          <w:rPr>
            <w:noProof/>
            <w:webHidden/>
          </w:rPr>
          <w:tab/>
        </w:r>
        <w:r>
          <w:rPr>
            <w:noProof/>
            <w:webHidden/>
          </w:rPr>
          <w:fldChar w:fldCharType="begin"/>
        </w:r>
        <w:r>
          <w:rPr>
            <w:noProof/>
            <w:webHidden/>
          </w:rPr>
          <w:instrText xml:space="preserve"> PAGEREF _Toc220760775 \h </w:instrText>
        </w:r>
        <w:r>
          <w:rPr>
            <w:noProof/>
            <w:webHidden/>
          </w:rPr>
        </w:r>
        <w:r>
          <w:rPr>
            <w:noProof/>
            <w:webHidden/>
          </w:rPr>
          <w:fldChar w:fldCharType="separate"/>
        </w:r>
        <w:r>
          <w:rPr>
            <w:noProof/>
            <w:webHidden/>
          </w:rPr>
          <w:t>20</w:t>
        </w:r>
        <w:r>
          <w:rPr>
            <w:noProof/>
            <w:webHidden/>
          </w:rPr>
          <w:fldChar w:fldCharType="end"/>
        </w:r>
      </w:hyperlink>
    </w:p>
    <w:p w14:paraId="1FAD9E7C" w14:textId="219BF531" w:rsidR="0073480C" w:rsidRDefault="0073480C">
      <w:pPr>
        <w:pStyle w:val="TableofFigures"/>
        <w:tabs>
          <w:tab w:val="right" w:leader="dot" w:pos="9016"/>
        </w:tabs>
        <w:rPr>
          <w:noProof/>
        </w:rPr>
      </w:pPr>
      <w:hyperlink w:anchor="_Toc220760776" w:history="1">
        <w:r w:rsidRPr="00282727">
          <w:rPr>
            <w:rStyle w:val="Hyperlink"/>
            <w:noProof/>
          </w:rPr>
          <w:t>Figure 26 - Commando window values for TA</w:t>
        </w:r>
        <w:r>
          <w:rPr>
            <w:noProof/>
            <w:webHidden/>
          </w:rPr>
          <w:tab/>
        </w:r>
        <w:r>
          <w:rPr>
            <w:noProof/>
            <w:webHidden/>
          </w:rPr>
          <w:fldChar w:fldCharType="begin"/>
        </w:r>
        <w:r>
          <w:rPr>
            <w:noProof/>
            <w:webHidden/>
          </w:rPr>
          <w:instrText xml:space="preserve"> PAGEREF _Toc220760776 \h </w:instrText>
        </w:r>
        <w:r>
          <w:rPr>
            <w:noProof/>
            <w:webHidden/>
          </w:rPr>
        </w:r>
        <w:r>
          <w:rPr>
            <w:noProof/>
            <w:webHidden/>
          </w:rPr>
          <w:fldChar w:fldCharType="separate"/>
        </w:r>
        <w:r>
          <w:rPr>
            <w:noProof/>
            <w:webHidden/>
          </w:rPr>
          <w:t>20</w:t>
        </w:r>
        <w:r>
          <w:rPr>
            <w:noProof/>
            <w:webHidden/>
          </w:rPr>
          <w:fldChar w:fldCharType="end"/>
        </w:r>
      </w:hyperlink>
    </w:p>
    <w:p w14:paraId="62A5CE5E" w14:textId="3DCBAC2A" w:rsidR="0073480C" w:rsidRDefault="0073480C">
      <w:pPr>
        <w:pStyle w:val="TableofFigures"/>
        <w:tabs>
          <w:tab w:val="right" w:leader="dot" w:pos="9016"/>
        </w:tabs>
        <w:rPr>
          <w:noProof/>
        </w:rPr>
      </w:pPr>
      <w:hyperlink w:anchor="_Toc220760777" w:history="1">
        <w:r w:rsidRPr="00282727">
          <w:rPr>
            <w:rStyle w:val="Hyperlink"/>
            <w:noProof/>
          </w:rPr>
          <w:t>Figure 27 - Error heatmap</w:t>
        </w:r>
        <w:r>
          <w:rPr>
            <w:noProof/>
            <w:webHidden/>
          </w:rPr>
          <w:tab/>
        </w:r>
        <w:r>
          <w:rPr>
            <w:noProof/>
            <w:webHidden/>
          </w:rPr>
          <w:fldChar w:fldCharType="begin"/>
        </w:r>
        <w:r>
          <w:rPr>
            <w:noProof/>
            <w:webHidden/>
          </w:rPr>
          <w:instrText xml:space="preserve"> PAGEREF _Toc220760777 \h </w:instrText>
        </w:r>
        <w:r>
          <w:rPr>
            <w:noProof/>
            <w:webHidden/>
          </w:rPr>
        </w:r>
        <w:r>
          <w:rPr>
            <w:noProof/>
            <w:webHidden/>
          </w:rPr>
          <w:fldChar w:fldCharType="separate"/>
        </w:r>
        <w:r>
          <w:rPr>
            <w:noProof/>
            <w:webHidden/>
          </w:rPr>
          <w:t>21</w:t>
        </w:r>
        <w:r>
          <w:rPr>
            <w:noProof/>
            <w:webHidden/>
          </w:rPr>
          <w:fldChar w:fldCharType="end"/>
        </w:r>
      </w:hyperlink>
    </w:p>
    <w:p w14:paraId="0DEAC564" w14:textId="7D07A92B" w:rsidR="0073480C" w:rsidRDefault="0073480C">
      <w:pPr>
        <w:pStyle w:val="TableofFigures"/>
        <w:tabs>
          <w:tab w:val="right" w:leader="dot" w:pos="9016"/>
        </w:tabs>
        <w:rPr>
          <w:noProof/>
        </w:rPr>
      </w:pPr>
      <w:hyperlink w:anchor="_Toc220760778" w:history="1">
        <w:r w:rsidRPr="00282727">
          <w:rPr>
            <w:rStyle w:val="Hyperlink"/>
            <w:noProof/>
          </w:rPr>
          <w:t>Figure 28 - Command window error values between T2 and TA</w:t>
        </w:r>
        <w:r>
          <w:rPr>
            <w:noProof/>
            <w:webHidden/>
          </w:rPr>
          <w:tab/>
        </w:r>
        <w:r>
          <w:rPr>
            <w:noProof/>
            <w:webHidden/>
          </w:rPr>
          <w:fldChar w:fldCharType="begin"/>
        </w:r>
        <w:r>
          <w:rPr>
            <w:noProof/>
            <w:webHidden/>
          </w:rPr>
          <w:instrText xml:space="preserve"> PAGEREF _Toc220760778 \h </w:instrText>
        </w:r>
        <w:r>
          <w:rPr>
            <w:noProof/>
            <w:webHidden/>
          </w:rPr>
        </w:r>
        <w:r>
          <w:rPr>
            <w:noProof/>
            <w:webHidden/>
          </w:rPr>
          <w:fldChar w:fldCharType="separate"/>
        </w:r>
        <w:r>
          <w:rPr>
            <w:noProof/>
            <w:webHidden/>
          </w:rPr>
          <w:t>21</w:t>
        </w:r>
        <w:r>
          <w:rPr>
            <w:noProof/>
            <w:webHidden/>
          </w:rPr>
          <w:fldChar w:fldCharType="end"/>
        </w:r>
      </w:hyperlink>
    </w:p>
    <w:p w14:paraId="02A34D9F" w14:textId="3C6C7E2D" w:rsidR="0073480C" w:rsidRDefault="0073480C">
      <w:pPr>
        <w:pStyle w:val="TableofFigures"/>
        <w:tabs>
          <w:tab w:val="right" w:leader="dot" w:pos="9016"/>
        </w:tabs>
        <w:rPr>
          <w:noProof/>
        </w:rPr>
      </w:pPr>
      <w:hyperlink w:anchor="_Toc220760779" w:history="1">
        <w:r w:rsidRPr="00282727">
          <w:rPr>
            <w:rStyle w:val="Hyperlink"/>
            <w:noProof/>
          </w:rPr>
          <w:t>Figure 29 - Code validation results</w:t>
        </w:r>
        <w:r>
          <w:rPr>
            <w:noProof/>
            <w:webHidden/>
          </w:rPr>
          <w:tab/>
        </w:r>
        <w:r>
          <w:rPr>
            <w:noProof/>
            <w:webHidden/>
          </w:rPr>
          <w:fldChar w:fldCharType="begin"/>
        </w:r>
        <w:r>
          <w:rPr>
            <w:noProof/>
            <w:webHidden/>
          </w:rPr>
          <w:instrText xml:space="preserve"> PAGEREF _Toc220760779 \h </w:instrText>
        </w:r>
        <w:r>
          <w:rPr>
            <w:noProof/>
            <w:webHidden/>
          </w:rPr>
        </w:r>
        <w:r>
          <w:rPr>
            <w:noProof/>
            <w:webHidden/>
          </w:rPr>
          <w:fldChar w:fldCharType="separate"/>
        </w:r>
        <w:r>
          <w:rPr>
            <w:noProof/>
            <w:webHidden/>
          </w:rPr>
          <w:t>21</w:t>
        </w:r>
        <w:r>
          <w:rPr>
            <w:noProof/>
            <w:webHidden/>
          </w:rPr>
          <w:fldChar w:fldCharType="end"/>
        </w:r>
      </w:hyperlink>
    </w:p>
    <w:p w14:paraId="4DE57A64" w14:textId="678C76DF" w:rsidR="0073480C" w:rsidRDefault="0073480C">
      <w:pPr>
        <w:pStyle w:val="TableofFigures"/>
        <w:tabs>
          <w:tab w:val="right" w:leader="dot" w:pos="9016"/>
        </w:tabs>
        <w:rPr>
          <w:noProof/>
        </w:rPr>
      </w:pPr>
      <w:hyperlink w:anchor="_Toc220760780" w:history="1">
        <w:r w:rsidRPr="00282727">
          <w:rPr>
            <w:rStyle w:val="Hyperlink"/>
            <w:noProof/>
          </w:rPr>
          <w:t>Figure 30 - Grid spacing table</w:t>
        </w:r>
        <w:r>
          <w:rPr>
            <w:noProof/>
            <w:webHidden/>
          </w:rPr>
          <w:tab/>
        </w:r>
        <w:r>
          <w:rPr>
            <w:noProof/>
            <w:webHidden/>
          </w:rPr>
          <w:fldChar w:fldCharType="begin"/>
        </w:r>
        <w:r>
          <w:rPr>
            <w:noProof/>
            <w:webHidden/>
          </w:rPr>
          <w:instrText xml:space="preserve"> PAGEREF _Toc220760780 \h </w:instrText>
        </w:r>
        <w:r>
          <w:rPr>
            <w:noProof/>
            <w:webHidden/>
          </w:rPr>
        </w:r>
        <w:r>
          <w:rPr>
            <w:noProof/>
            <w:webHidden/>
          </w:rPr>
          <w:fldChar w:fldCharType="separate"/>
        </w:r>
        <w:r>
          <w:rPr>
            <w:noProof/>
            <w:webHidden/>
          </w:rPr>
          <w:t>22</w:t>
        </w:r>
        <w:r>
          <w:rPr>
            <w:noProof/>
            <w:webHidden/>
          </w:rPr>
          <w:fldChar w:fldCharType="end"/>
        </w:r>
      </w:hyperlink>
    </w:p>
    <w:p w14:paraId="77953FEB" w14:textId="6851BF20" w:rsidR="0073480C" w:rsidRDefault="0073480C">
      <w:pPr>
        <w:pStyle w:val="TableofFigures"/>
        <w:tabs>
          <w:tab w:val="right" w:leader="dot" w:pos="9016"/>
        </w:tabs>
        <w:rPr>
          <w:noProof/>
        </w:rPr>
      </w:pPr>
      <w:hyperlink w:anchor="_Toc220760781" w:history="1">
        <w:r w:rsidRPr="00282727">
          <w:rPr>
            <w:rStyle w:val="Hyperlink"/>
            <w:noProof/>
          </w:rPr>
          <w:t>Figure 31 - Grid spacing against thermal equilibrium time graph</w:t>
        </w:r>
        <w:r>
          <w:rPr>
            <w:noProof/>
            <w:webHidden/>
          </w:rPr>
          <w:tab/>
        </w:r>
        <w:r>
          <w:rPr>
            <w:noProof/>
            <w:webHidden/>
          </w:rPr>
          <w:fldChar w:fldCharType="begin"/>
        </w:r>
        <w:r>
          <w:rPr>
            <w:noProof/>
            <w:webHidden/>
          </w:rPr>
          <w:instrText xml:space="preserve"> PAGEREF _Toc220760781 \h </w:instrText>
        </w:r>
        <w:r>
          <w:rPr>
            <w:noProof/>
            <w:webHidden/>
          </w:rPr>
        </w:r>
        <w:r>
          <w:rPr>
            <w:noProof/>
            <w:webHidden/>
          </w:rPr>
          <w:fldChar w:fldCharType="separate"/>
        </w:r>
        <w:r>
          <w:rPr>
            <w:noProof/>
            <w:webHidden/>
          </w:rPr>
          <w:t>23</w:t>
        </w:r>
        <w:r>
          <w:rPr>
            <w:noProof/>
            <w:webHidden/>
          </w:rPr>
          <w:fldChar w:fldCharType="end"/>
        </w:r>
      </w:hyperlink>
    </w:p>
    <w:p w14:paraId="33C2194D" w14:textId="562E4140" w:rsidR="0073480C" w:rsidRDefault="0073480C">
      <w:pPr>
        <w:pStyle w:val="TableofFigures"/>
        <w:tabs>
          <w:tab w:val="right" w:leader="dot" w:pos="9016"/>
        </w:tabs>
        <w:rPr>
          <w:noProof/>
        </w:rPr>
      </w:pPr>
      <w:hyperlink w:anchor="_Toc220760782" w:history="1">
        <w:r w:rsidRPr="00282727">
          <w:rPr>
            <w:rStyle w:val="Hyperlink"/>
            <w:noProof/>
          </w:rPr>
          <w:t>Figure 32 - Time step table</w:t>
        </w:r>
        <w:r>
          <w:rPr>
            <w:noProof/>
            <w:webHidden/>
          </w:rPr>
          <w:tab/>
        </w:r>
        <w:r>
          <w:rPr>
            <w:noProof/>
            <w:webHidden/>
          </w:rPr>
          <w:fldChar w:fldCharType="begin"/>
        </w:r>
        <w:r>
          <w:rPr>
            <w:noProof/>
            <w:webHidden/>
          </w:rPr>
          <w:instrText xml:space="preserve"> PAGEREF _Toc220760782 \h </w:instrText>
        </w:r>
        <w:r>
          <w:rPr>
            <w:noProof/>
            <w:webHidden/>
          </w:rPr>
        </w:r>
        <w:r>
          <w:rPr>
            <w:noProof/>
            <w:webHidden/>
          </w:rPr>
          <w:fldChar w:fldCharType="separate"/>
        </w:r>
        <w:r>
          <w:rPr>
            <w:noProof/>
            <w:webHidden/>
          </w:rPr>
          <w:t>23</w:t>
        </w:r>
        <w:r>
          <w:rPr>
            <w:noProof/>
            <w:webHidden/>
          </w:rPr>
          <w:fldChar w:fldCharType="end"/>
        </w:r>
      </w:hyperlink>
    </w:p>
    <w:p w14:paraId="38516D6C" w14:textId="16AFF581" w:rsidR="0073480C" w:rsidRDefault="0073480C">
      <w:pPr>
        <w:pStyle w:val="TableofFigures"/>
        <w:tabs>
          <w:tab w:val="right" w:leader="dot" w:pos="9016"/>
        </w:tabs>
        <w:rPr>
          <w:noProof/>
        </w:rPr>
      </w:pPr>
      <w:hyperlink w:anchor="_Toc220760783" w:history="1">
        <w:r w:rsidRPr="00282727">
          <w:rPr>
            <w:rStyle w:val="Hyperlink"/>
            <w:noProof/>
          </w:rPr>
          <w:t>Figure 33 - Time step against thermal equilibrium time graph</w:t>
        </w:r>
        <w:r>
          <w:rPr>
            <w:noProof/>
            <w:webHidden/>
          </w:rPr>
          <w:tab/>
        </w:r>
        <w:r>
          <w:rPr>
            <w:noProof/>
            <w:webHidden/>
          </w:rPr>
          <w:fldChar w:fldCharType="begin"/>
        </w:r>
        <w:r>
          <w:rPr>
            <w:noProof/>
            <w:webHidden/>
          </w:rPr>
          <w:instrText xml:space="preserve"> PAGEREF _Toc220760783 \h </w:instrText>
        </w:r>
        <w:r>
          <w:rPr>
            <w:noProof/>
            <w:webHidden/>
          </w:rPr>
        </w:r>
        <w:r>
          <w:rPr>
            <w:noProof/>
            <w:webHidden/>
          </w:rPr>
          <w:fldChar w:fldCharType="separate"/>
        </w:r>
        <w:r>
          <w:rPr>
            <w:noProof/>
            <w:webHidden/>
          </w:rPr>
          <w:t>24</w:t>
        </w:r>
        <w:r>
          <w:rPr>
            <w:noProof/>
            <w:webHidden/>
          </w:rPr>
          <w:fldChar w:fldCharType="end"/>
        </w:r>
      </w:hyperlink>
    </w:p>
    <w:p w14:paraId="26DFA8E5" w14:textId="3B457126" w:rsidR="0073480C" w:rsidRDefault="0073480C">
      <w:pPr>
        <w:pStyle w:val="TableofFigures"/>
        <w:tabs>
          <w:tab w:val="right" w:leader="dot" w:pos="9016"/>
        </w:tabs>
        <w:rPr>
          <w:noProof/>
        </w:rPr>
      </w:pPr>
      <w:hyperlink w:anchor="_Toc220760784" w:history="1">
        <w:r w:rsidRPr="00282727">
          <w:rPr>
            <w:rStyle w:val="Hyperlink"/>
            <w:noProof/>
          </w:rPr>
          <w:t>Figure 34 - Thermal equilibrium tolerance table</w:t>
        </w:r>
        <w:r>
          <w:rPr>
            <w:noProof/>
            <w:webHidden/>
          </w:rPr>
          <w:tab/>
        </w:r>
        <w:r>
          <w:rPr>
            <w:noProof/>
            <w:webHidden/>
          </w:rPr>
          <w:fldChar w:fldCharType="begin"/>
        </w:r>
        <w:r>
          <w:rPr>
            <w:noProof/>
            <w:webHidden/>
          </w:rPr>
          <w:instrText xml:space="preserve"> PAGEREF _Toc220760784 \h </w:instrText>
        </w:r>
        <w:r>
          <w:rPr>
            <w:noProof/>
            <w:webHidden/>
          </w:rPr>
        </w:r>
        <w:r>
          <w:rPr>
            <w:noProof/>
            <w:webHidden/>
          </w:rPr>
          <w:fldChar w:fldCharType="separate"/>
        </w:r>
        <w:r>
          <w:rPr>
            <w:noProof/>
            <w:webHidden/>
          </w:rPr>
          <w:t>24</w:t>
        </w:r>
        <w:r>
          <w:rPr>
            <w:noProof/>
            <w:webHidden/>
          </w:rPr>
          <w:fldChar w:fldCharType="end"/>
        </w:r>
      </w:hyperlink>
    </w:p>
    <w:p w14:paraId="6D5F18CE" w14:textId="4B23E9E5" w:rsidR="0073480C" w:rsidRDefault="0073480C">
      <w:pPr>
        <w:pStyle w:val="TableofFigures"/>
        <w:tabs>
          <w:tab w:val="right" w:leader="dot" w:pos="9016"/>
        </w:tabs>
        <w:rPr>
          <w:noProof/>
        </w:rPr>
      </w:pPr>
      <w:hyperlink w:anchor="_Toc220760785" w:history="1">
        <w:r w:rsidRPr="00282727">
          <w:rPr>
            <w:rStyle w:val="Hyperlink"/>
            <w:noProof/>
          </w:rPr>
          <w:t>Figure 35 - Tolerence against thermal equilibrium time graph</w:t>
        </w:r>
        <w:r>
          <w:rPr>
            <w:noProof/>
            <w:webHidden/>
          </w:rPr>
          <w:tab/>
        </w:r>
        <w:r>
          <w:rPr>
            <w:noProof/>
            <w:webHidden/>
          </w:rPr>
          <w:fldChar w:fldCharType="begin"/>
        </w:r>
        <w:r>
          <w:rPr>
            <w:noProof/>
            <w:webHidden/>
          </w:rPr>
          <w:instrText xml:space="preserve"> PAGEREF _Toc220760785 \h </w:instrText>
        </w:r>
        <w:r>
          <w:rPr>
            <w:noProof/>
            <w:webHidden/>
          </w:rPr>
        </w:r>
        <w:r>
          <w:rPr>
            <w:noProof/>
            <w:webHidden/>
          </w:rPr>
          <w:fldChar w:fldCharType="separate"/>
        </w:r>
        <w:r>
          <w:rPr>
            <w:noProof/>
            <w:webHidden/>
          </w:rPr>
          <w:t>25</w:t>
        </w:r>
        <w:r>
          <w:rPr>
            <w:noProof/>
            <w:webHidden/>
          </w:rPr>
          <w:fldChar w:fldCharType="end"/>
        </w:r>
      </w:hyperlink>
    </w:p>
    <w:p w14:paraId="4DD84CF9" w14:textId="744778D7" w:rsidR="00F25E3D" w:rsidRPr="00F25E3D" w:rsidRDefault="0073480C" w:rsidP="00F25E3D">
      <w:r>
        <w:fldChar w:fldCharType="end"/>
      </w:r>
    </w:p>
    <w:p w14:paraId="108053DC" w14:textId="77777777" w:rsidR="00F25E3D" w:rsidRPr="000D1FA4" w:rsidRDefault="00F25E3D" w:rsidP="000D1FA4">
      <w:pPr>
        <w:spacing w:line="240" w:lineRule="auto"/>
        <w:rPr>
          <w:rFonts w:ascii="Arial" w:hAnsi="Arial" w:cs="Arial"/>
        </w:rPr>
      </w:pPr>
    </w:p>
    <w:p w14:paraId="44228455" w14:textId="3C50232E" w:rsidR="000D1FA4" w:rsidRPr="000D1FA4" w:rsidRDefault="0018112C" w:rsidP="000D1FA4">
      <w:pPr>
        <w:pStyle w:val="Heading1"/>
        <w:spacing w:line="240" w:lineRule="auto"/>
      </w:pPr>
      <w:bookmarkStart w:id="2" w:name="_Toc220760806"/>
      <w:r w:rsidRPr="000D1FA4">
        <w:lastRenderedPageBreak/>
        <w:t xml:space="preserve">Chapter 1: </w:t>
      </w:r>
      <w:r w:rsidR="000D1FA4">
        <w:t>I</w:t>
      </w:r>
      <w:r w:rsidRPr="000D1FA4">
        <w:t>ntroduction</w:t>
      </w:r>
      <w:bookmarkEnd w:id="2"/>
    </w:p>
    <w:p w14:paraId="7EC93079" w14:textId="77777777" w:rsidR="000D1FA4" w:rsidRDefault="00CB5E58" w:rsidP="000D1FA4">
      <w:pPr>
        <w:pStyle w:val="Heading2"/>
      </w:pPr>
      <w:bookmarkStart w:id="3" w:name="_Toc220760807"/>
      <w:r w:rsidRPr="000D1FA4">
        <w:t>Context and Background:</w:t>
      </w:r>
      <w:bookmarkEnd w:id="3"/>
    </w:p>
    <w:p w14:paraId="357C8039" w14:textId="1F901F22" w:rsidR="00CB5E58" w:rsidRPr="000D1FA4" w:rsidRDefault="00CB5E58" w:rsidP="000D1FA4">
      <w:pPr>
        <w:spacing w:line="240" w:lineRule="auto"/>
        <w:rPr>
          <w:rFonts w:ascii="Arial" w:hAnsi="Arial" w:cs="Arial"/>
          <w:b/>
          <w:bCs/>
        </w:rPr>
      </w:pPr>
      <w:r w:rsidRPr="000D1FA4">
        <w:rPr>
          <w:rFonts w:ascii="Arial" w:hAnsi="Arial" w:cs="Arial"/>
          <w:b/>
          <w:bCs/>
        </w:rPr>
        <w:br/>
      </w:r>
      <w:r w:rsidRPr="000D1FA4">
        <w:rPr>
          <w:rFonts w:ascii="Arial" w:hAnsi="Arial" w:cs="Arial"/>
        </w:rPr>
        <w:t xml:space="preserve">The prediction of temperature </w:t>
      </w:r>
      <w:r w:rsidR="00EF7AF2">
        <w:rPr>
          <w:rFonts w:ascii="Arial" w:hAnsi="Arial" w:cs="Arial"/>
        </w:rPr>
        <w:t>progression</w:t>
      </w:r>
      <w:r w:rsidRPr="000D1FA4">
        <w:rPr>
          <w:rFonts w:ascii="Arial" w:hAnsi="Arial" w:cs="Arial"/>
        </w:rPr>
        <w:t xml:space="preserve"> in solid materials is a problem within heat transfer and has applications in engineering and materials science. Understanding transient heat conduction in metallic plates is essential for the design and analysis of thermal systems such as heat exchangers, electronic components, and structural elements subjected to thermal loading (</w:t>
      </w:r>
      <w:proofErr w:type="spellStart"/>
      <w:r w:rsidRPr="000D1FA4">
        <w:rPr>
          <w:rFonts w:ascii="Arial" w:hAnsi="Arial" w:cs="Arial"/>
        </w:rPr>
        <w:t>Incropera</w:t>
      </w:r>
      <w:proofErr w:type="spellEnd"/>
      <w:r w:rsidRPr="000D1FA4">
        <w:rPr>
          <w:rFonts w:ascii="Arial" w:hAnsi="Arial" w:cs="Arial"/>
        </w:rPr>
        <w:t xml:space="preserve"> &amp; DeWitt, 2007; </w:t>
      </w:r>
      <w:proofErr w:type="spellStart"/>
      <w:r w:rsidRPr="000D1FA4">
        <w:rPr>
          <w:rFonts w:ascii="Arial" w:hAnsi="Arial" w:cs="Arial"/>
        </w:rPr>
        <w:t>Özişik</w:t>
      </w:r>
      <w:proofErr w:type="spellEnd"/>
      <w:r w:rsidRPr="000D1FA4">
        <w:rPr>
          <w:rFonts w:ascii="Arial" w:hAnsi="Arial" w:cs="Arial"/>
        </w:rPr>
        <w:t>, 2013). Assumptions of uniform material properties, no internal heat generation, and perfect insulation are commonly made (Croft &amp; Lilley, 1977). The temperature field within a solid can be described by the two-dimensional transient heat equation (</w:t>
      </w:r>
      <w:proofErr w:type="spellStart"/>
      <w:r w:rsidRPr="000D1FA4">
        <w:rPr>
          <w:rFonts w:ascii="Arial" w:hAnsi="Arial" w:cs="Arial"/>
        </w:rPr>
        <w:t>Özişik</w:t>
      </w:r>
      <w:proofErr w:type="spellEnd"/>
      <w:r w:rsidRPr="000D1FA4">
        <w:rPr>
          <w:rFonts w:ascii="Arial" w:hAnsi="Arial" w:cs="Arial"/>
        </w:rPr>
        <w:t xml:space="preserve"> et al., 2017).</w:t>
      </w:r>
    </w:p>
    <w:p w14:paraId="7745728A" w14:textId="77777777" w:rsidR="000D1FA4" w:rsidRDefault="00CB5E58" w:rsidP="000D1FA4">
      <w:pPr>
        <w:pStyle w:val="Heading2"/>
      </w:pPr>
      <w:bookmarkStart w:id="4" w:name="_Toc220760808"/>
      <w:r w:rsidRPr="000D1FA4">
        <w:t>Aims and Objectives:</w:t>
      </w:r>
      <w:bookmarkEnd w:id="4"/>
    </w:p>
    <w:p w14:paraId="044FEAD8" w14:textId="075587C0" w:rsidR="00CB5E58" w:rsidRPr="000D1FA4" w:rsidRDefault="00CB5E58" w:rsidP="000D1FA4">
      <w:pPr>
        <w:spacing w:line="240" w:lineRule="auto"/>
        <w:rPr>
          <w:rFonts w:ascii="Arial" w:hAnsi="Arial" w:cs="Arial"/>
          <w:b/>
          <w:bCs/>
        </w:rPr>
      </w:pPr>
      <w:r w:rsidRPr="000D1FA4">
        <w:rPr>
          <w:rFonts w:ascii="Arial" w:hAnsi="Arial" w:cs="Arial"/>
          <w:b/>
          <w:bCs/>
        </w:rPr>
        <w:br/>
      </w:r>
      <w:r w:rsidRPr="000D1FA4">
        <w:rPr>
          <w:rFonts w:ascii="Arial" w:hAnsi="Arial" w:cs="Arial"/>
        </w:rPr>
        <w:t xml:space="preserve">In this report, the transient temperature distribution within an aluminium plate is investigated. The governing heat conduction equation is solved numerically using the Explicit Finite Difference Method (EFDM) (Smith, 1986; </w:t>
      </w:r>
      <w:proofErr w:type="spellStart"/>
      <w:r w:rsidRPr="000D1FA4">
        <w:rPr>
          <w:rFonts w:ascii="Arial" w:hAnsi="Arial" w:cs="Arial"/>
        </w:rPr>
        <w:t>Langtangen</w:t>
      </w:r>
      <w:proofErr w:type="spellEnd"/>
      <w:r w:rsidRPr="000D1FA4">
        <w:rPr>
          <w:rFonts w:ascii="Arial" w:hAnsi="Arial" w:cs="Arial"/>
        </w:rPr>
        <w:t xml:space="preserve"> &amp; Linge, 2017). The aluminium plate is discretised using grid spacing, and the evolution of temperature is computed using a time step (Mazumder, 2015).</w:t>
      </w:r>
    </w:p>
    <w:p w14:paraId="6E64925D" w14:textId="77777777" w:rsidR="000D1FA4" w:rsidRDefault="00CB5E58" w:rsidP="000D1FA4">
      <w:pPr>
        <w:pStyle w:val="Heading2"/>
      </w:pPr>
      <w:bookmarkStart w:id="5" w:name="_Toc220760809"/>
      <w:r w:rsidRPr="000D1FA4">
        <w:t>Methodology/Approach:</w:t>
      </w:r>
      <w:bookmarkEnd w:id="5"/>
    </w:p>
    <w:p w14:paraId="08F115AC" w14:textId="3E481543" w:rsidR="00CB5E58" w:rsidRPr="000D1FA4" w:rsidRDefault="00CB5E58" w:rsidP="000D1FA4">
      <w:pPr>
        <w:spacing w:line="240" w:lineRule="auto"/>
        <w:rPr>
          <w:rFonts w:ascii="Arial" w:hAnsi="Arial" w:cs="Arial"/>
          <w:b/>
          <w:bCs/>
        </w:rPr>
      </w:pPr>
      <w:r w:rsidRPr="000D1FA4">
        <w:rPr>
          <w:rFonts w:ascii="Arial" w:hAnsi="Arial" w:cs="Arial"/>
          <w:b/>
          <w:bCs/>
        </w:rPr>
        <w:br/>
      </w:r>
      <w:r w:rsidRPr="000D1FA4">
        <w:rPr>
          <w:rFonts w:ascii="Arial" w:hAnsi="Arial" w:cs="Arial"/>
        </w:rPr>
        <w:t>The model incorporates material properties for aluminium and applies a combination of boundary conditions to represent the thermal constraints on the aluminium plate (</w:t>
      </w:r>
      <w:proofErr w:type="spellStart"/>
      <w:r w:rsidRPr="000D1FA4">
        <w:rPr>
          <w:rFonts w:ascii="Arial" w:hAnsi="Arial" w:cs="Arial"/>
        </w:rPr>
        <w:t>Özişik</w:t>
      </w:r>
      <w:proofErr w:type="spellEnd"/>
      <w:r w:rsidRPr="000D1FA4">
        <w:rPr>
          <w:rFonts w:ascii="Arial" w:hAnsi="Arial" w:cs="Arial"/>
        </w:rPr>
        <w:t>, 2013; Bejan, 2013). Starting from a uniform temperature, the solution is stepped in time until thermal equilibrium is reached. To assess the accuracy and validity of the numerical model, the steady-state numerical results are compared against an analytical solution (Press et al., 2007).</w:t>
      </w:r>
    </w:p>
    <w:p w14:paraId="4CCEE0E6" w14:textId="77777777" w:rsidR="000D1FA4" w:rsidRDefault="00CB5E58" w:rsidP="000D1FA4">
      <w:pPr>
        <w:pStyle w:val="Heading2"/>
      </w:pPr>
      <w:bookmarkStart w:id="6" w:name="_Toc220760810"/>
      <w:r w:rsidRPr="000D1FA4">
        <w:t>Summary of Structure:</w:t>
      </w:r>
      <w:bookmarkEnd w:id="6"/>
    </w:p>
    <w:p w14:paraId="23D9199D" w14:textId="234FF0A0" w:rsidR="00CB5E58" w:rsidRPr="000D1FA4" w:rsidRDefault="00CB5E58" w:rsidP="000D1FA4">
      <w:pPr>
        <w:spacing w:line="240" w:lineRule="auto"/>
        <w:rPr>
          <w:rFonts w:ascii="Arial" w:hAnsi="Arial" w:cs="Arial"/>
        </w:rPr>
      </w:pPr>
      <w:r w:rsidRPr="000D1FA4">
        <w:rPr>
          <w:rFonts w:ascii="Arial" w:hAnsi="Arial" w:cs="Arial"/>
          <w:b/>
          <w:bCs/>
        </w:rPr>
        <w:br/>
      </w:r>
      <w:r w:rsidRPr="000D1FA4">
        <w:rPr>
          <w:rFonts w:ascii="Arial" w:hAnsi="Arial" w:cs="Arial"/>
        </w:rPr>
        <w:t>The primary objective of this report is to develop a MATLAB code implementing the EFDM for two-dimensional transient heat conduction, examine the influence of spatial and temporal discretisation parameters, and demonstrate convergence towards the analytical steady-state temperature distribution (</w:t>
      </w:r>
      <w:proofErr w:type="spellStart"/>
      <w:r w:rsidRPr="000D1FA4">
        <w:rPr>
          <w:rFonts w:ascii="Arial" w:hAnsi="Arial" w:cs="Arial"/>
        </w:rPr>
        <w:t>Özişik</w:t>
      </w:r>
      <w:proofErr w:type="spellEnd"/>
      <w:r w:rsidRPr="000D1FA4">
        <w:rPr>
          <w:rFonts w:ascii="Arial" w:hAnsi="Arial" w:cs="Arial"/>
        </w:rPr>
        <w:t xml:space="preserve"> et al., 2017).</w:t>
      </w:r>
    </w:p>
    <w:p w14:paraId="6BFCD711" w14:textId="77777777" w:rsidR="00922663" w:rsidRPr="000D1FA4" w:rsidRDefault="00922663" w:rsidP="000D1FA4">
      <w:pPr>
        <w:spacing w:line="240" w:lineRule="auto"/>
        <w:rPr>
          <w:rFonts w:ascii="Arial" w:hAnsi="Arial" w:cs="Arial"/>
        </w:rPr>
      </w:pPr>
    </w:p>
    <w:p w14:paraId="182E4F94" w14:textId="77777777" w:rsidR="00922663" w:rsidRPr="000D1FA4" w:rsidRDefault="00922663" w:rsidP="000D1FA4">
      <w:pPr>
        <w:spacing w:line="240" w:lineRule="auto"/>
        <w:rPr>
          <w:rFonts w:ascii="Arial" w:hAnsi="Arial" w:cs="Arial"/>
        </w:rPr>
      </w:pPr>
    </w:p>
    <w:p w14:paraId="40E28B30" w14:textId="77777777" w:rsidR="00922663" w:rsidRPr="000D1FA4" w:rsidRDefault="00922663" w:rsidP="000D1FA4">
      <w:pPr>
        <w:spacing w:line="240" w:lineRule="auto"/>
        <w:rPr>
          <w:rFonts w:ascii="Arial" w:hAnsi="Arial" w:cs="Arial"/>
        </w:rPr>
      </w:pPr>
    </w:p>
    <w:p w14:paraId="532EEF93" w14:textId="77777777" w:rsidR="00922663" w:rsidRPr="000D1FA4" w:rsidRDefault="00922663" w:rsidP="000D1FA4">
      <w:pPr>
        <w:spacing w:line="240" w:lineRule="auto"/>
        <w:rPr>
          <w:rFonts w:ascii="Arial" w:hAnsi="Arial" w:cs="Arial"/>
        </w:rPr>
      </w:pPr>
    </w:p>
    <w:p w14:paraId="6DF5835A" w14:textId="77777777" w:rsidR="00922663" w:rsidRPr="000D1FA4" w:rsidRDefault="00922663" w:rsidP="000D1FA4">
      <w:pPr>
        <w:spacing w:line="240" w:lineRule="auto"/>
        <w:rPr>
          <w:rFonts w:ascii="Arial" w:hAnsi="Arial" w:cs="Arial"/>
        </w:rPr>
      </w:pPr>
    </w:p>
    <w:p w14:paraId="36E20E07" w14:textId="77777777" w:rsidR="00922663" w:rsidRPr="000D1FA4" w:rsidRDefault="00922663" w:rsidP="000D1FA4">
      <w:pPr>
        <w:spacing w:line="240" w:lineRule="auto"/>
        <w:rPr>
          <w:rFonts w:ascii="Arial" w:hAnsi="Arial" w:cs="Arial"/>
        </w:rPr>
      </w:pPr>
    </w:p>
    <w:p w14:paraId="6E108268" w14:textId="77777777" w:rsidR="00922663" w:rsidRPr="000D1FA4" w:rsidRDefault="00922663" w:rsidP="000D1FA4">
      <w:pPr>
        <w:spacing w:line="240" w:lineRule="auto"/>
        <w:rPr>
          <w:rFonts w:ascii="Arial" w:hAnsi="Arial" w:cs="Arial"/>
        </w:rPr>
      </w:pPr>
    </w:p>
    <w:p w14:paraId="4B6F0A9F" w14:textId="77777777" w:rsidR="00922663" w:rsidRPr="000D1FA4" w:rsidRDefault="00922663" w:rsidP="000D1FA4">
      <w:pPr>
        <w:spacing w:line="240" w:lineRule="auto"/>
        <w:rPr>
          <w:rFonts w:ascii="Arial" w:hAnsi="Arial" w:cs="Arial"/>
          <w:b/>
          <w:bCs/>
        </w:rPr>
      </w:pPr>
    </w:p>
    <w:p w14:paraId="2065BD1A" w14:textId="4E486231" w:rsidR="0018112C" w:rsidRPr="000D1FA4" w:rsidRDefault="0018112C" w:rsidP="000D1FA4">
      <w:pPr>
        <w:pStyle w:val="Heading1"/>
        <w:rPr>
          <w:color w:val="EE0000"/>
        </w:rPr>
      </w:pPr>
      <w:bookmarkStart w:id="7" w:name="_Toc220760811"/>
      <w:r w:rsidRPr="000D1FA4">
        <w:lastRenderedPageBreak/>
        <w:t>Chapter 2: Governing Equation.</w:t>
      </w:r>
      <w:bookmarkEnd w:id="7"/>
    </w:p>
    <w:p w14:paraId="29DB6FFB" w14:textId="77777777" w:rsidR="000D1FA4" w:rsidRDefault="00CB5E58" w:rsidP="000D1FA4">
      <w:pPr>
        <w:pStyle w:val="Heading2"/>
      </w:pPr>
      <w:bookmarkStart w:id="8" w:name="_Toc220760812"/>
      <w:r w:rsidRPr="000D1FA4">
        <w:t>Background to Heat Conduction:</w:t>
      </w:r>
      <w:bookmarkEnd w:id="8"/>
    </w:p>
    <w:p w14:paraId="7D095B6C" w14:textId="474847A3" w:rsidR="00CB5E58" w:rsidRPr="000D1FA4" w:rsidRDefault="00CB5E58" w:rsidP="000D1FA4">
      <w:pPr>
        <w:spacing w:line="240" w:lineRule="auto"/>
        <w:rPr>
          <w:rFonts w:ascii="Arial" w:hAnsi="Arial" w:cs="Arial"/>
        </w:rPr>
      </w:pPr>
      <w:r w:rsidRPr="000D1FA4">
        <w:rPr>
          <w:rFonts w:ascii="Arial" w:hAnsi="Arial" w:cs="Arial"/>
          <w:b/>
          <w:bCs/>
        </w:rPr>
        <w:br/>
      </w:r>
      <w:r w:rsidRPr="000D1FA4">
        <w:rPr>
          <w:rFonts w:ascii="Arial" w:hAnsi="Arial" w:cs="Arial"/>
        </w:rPr>
        <w:t>Heat conduction is the transfer of thermal energy within solids (</w:t>
      </w:r>
      <w:proofErr w:type="spellStart"/>
      <w:r w:rsidRPr="000D1FA4">
        <w:rPr>
          <w:rFonts w:ascii="Arial" w:hAnsi="Arial" w:cs="Arial"/>
        </w:rPr>
        <w:t>Carslaw</w:t>
      </w:r>
      <w:proofErr w:type="spellEnd"/>
      <w:r w:rsidRPr="000D1FA4">
        <w:rPr>
          <w:rFonts w:ascii="Arial" w:hAnsi="Arial" w:cs="Arial"/>
        </w:rPr>
        <w:t xml:space="preserve"> &amp; Jaeger, 1959). Prediction of conduction is </w:t>
      </w:r>
      <w:r w:rsidR="00983A5A">
        <w:rPr>
          <w:rFonts w:ascii="Arial" w:hAnsi="Arial" w:cs="Arial"/>
        </w:rPr>
        <w:t>essential</w:t>
      </w:r>
      <w:r w:rsidRPr="000D1FA4">
        <w:rPr>
          <w:rFonts w:ascii="Arial" w:hAnsi="Arial" w:cs="Arial"/>
        </w:rPr>
        <w:t xml:space="preserve"> for designing components </w:t>
      </w:r>
      <w:r w:rsidR="00983A5A">
        <w:rPr>
          <w:rFonts w:ascii="Arial" w:hAnsi="Arial" w:cs="Arial"/>
        </w:rPr>
        <w:t>with</w:t>
      </w:r>
      <w:r w:rsidRPr="000D1FA4">
        <w:rPr>
          <w:rFonts w:ascii="Arial" w:hAnsi="Arial" w:cs="Arial"/>
        </w:rPr>
        <w:t xml:space="preserve"> thermal loads (</w:t>
      </w:r>
      <w:proofErr w:type="spellStart"/>
      <w:r w:rsidRPr="000D1FA4">
        <w:rPr>
          <w:rFonts w:ascii="Arial" w:hAnsi="Arial" w:cs="Arial"/>
        </w:rPr>
        <w:t>Incropera</w:t>
      </w:r>
      <w:proofErr w:type="spellEnd"/>
      <w:r w:rsidRPr="000D1FA4">
        <w:rPr>
          <w:rFonts w:ascii="Arial" w:hAnsi="Arial" w:cs="Arial"/>
        </w:rPr>
        <w:t xml:space="preserve"> &amp; DeWitt, 2007). Transient heat conduction </w:t>
      </w:r>
      <w:proofErr w:type="spellStart"/>
      <w:r w:rsidR="00983A5A">
        <w:rPr>
          <w:rFonts w:ascii="Arial" w:hAnsi="Arial" w:cs="Arial"/>
        </w:rPr>
        <w:t>issuews</w:t>
      </w:r>
      <w:proofErr w:type="spellEnd"/>
      <w:r w:rsidRPr="000D1FA4">
        <w:rPr>
          <w:rFonts w:ascii="Arial" w:hAnsi="Arial" w:cs="Arial"/>
        </w:rPr>
        <w:t>, when temperature varies with space</w:t>
      </w:r>
      <w:r w:rsidR="00983A5A">
        <w:rPr>
          <w:rFonts w:ascii="Arial" w:hAnsi="Arial" w:cs="Arial"/>
        </w:rPr>
        <w:t>/</w:t>
      </w:r>
      <w:r w:rsidRPr="000D1FA4">
        <w:rPr>
          <w:rFonts w:ascii="Arial" w:hAnsi="Arial" w:cs="Arial"/>
        </w:rPr>
        <w:t>time commonly arise in manufacturing processes, electronic devices, and energy systems (</w:t>
      </w:r>
      <w:proofErr w:type="spellStart"/>
      <w:r w:rsidRPr="000D1FA4">
        <w:rPr>
          <w:rFonts w:ascii="Arial" w:hAnsi="Arial" w:cs="Arial"/>
        </w:rPr>
        <w:t>Özişik</w:t>
      </w:r>
      <w:proofErr w:type="spellEnd"/>
      <w:r w:rsidRPr="000D1FA4">
        <w:rPr>
          <w:rFonts w:ascii="Arial" w:hAnsi="Arial" w:cs="Arial"/>
        </w:rPr>
        <w:t>, 2013; Bejan, 2013).</w:t>
      </w:r>
    </w:p>
    <w:p w14:paraId="129D9F4F" w14:textId="77777777" w:rsidR="00F25E3D" w:rsidRDefault="00180E9C" w:rsidP="00F25E3D">
      <w:pPr>
        <w:keepNext/>
        <w:spacing w:line="240" w:lineRule="auto"/>
      </w:pPr>
      <w:r w:rsidRPr="000D1FA4">
        <w:rPr>
          <w:rFonts w:ascii="Arial" w:hAnsi="Arial" w:cs="Arial"/>
          <w:noProof/>
        </w:rPr>
        <w:drawing>
          <wp:inline distT="0" distB="0" distL="0" distR="0" wp14:anchorId="472F6DEB" wp14:editId="0198BDEC">
            <wp:extent cx="4791075" cy="2600325"/>
            <wp:effectExtent l="0" t="0" r="9525" b="9525"/>
            <wp:docPr id="1383231869" name="Picture 4" descr="Conduction Heat Transf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Conduction Heat Transfer"/>
                    <pic:cNvPicPr>
                      <a:picLocks noChangeAspect="1" noChangeArrowheads="1"/>
                    </pic:cNvPicPr>
                  </pic:nvPicPr>
                  <pic:blipFill rotWithShape="1">
                    <a:blip r:embed="rId6">
                      <a:extLst>
                        <a:ext uri="{28A0092B-C50C-407E-A947-70E740481C1C}">
                          <a14:useLocalDpi xmlns:a14="http://schemas.microsoft.com/office/drawing/2010/main" val="0"/>
                        </a:ext>
                      </a:extLst>
                    </a:blip>
                    <a:srcRect l="7977" t="8948" r="8431" b="8259"/>
                    <a:stretch>
                      <a:fillRect/>
                    </a:stretch>
                  </pic:blipFill>
                  <pic:spPr bwMode="auto">
                    <a:xfrm>
                      <a:off x="0" y="0"/>
                      <a:ext cx="4791075" cy="2600325"/>
                    </a:xfrm>
                    <a:prstGeom prst="rect">
                      <a:avLst/>
                    </a:prstGeom>
                    <a:noFill/>
                    <a:ln>
                      <a:noFill/>
                    </a:ln>
                    <a:extLst>
                      <a:ext uri="{53640926-AAD7-44D8-BBD7-CCE9431645EC}">
                        <a14:shadowObscured xmlns:a14="http://schemas.microsoft.com/office/drawing/2010/main"/>
                      </a:ext>
                    </a:extLst>
                  </pic:spPr>
                </pic:pic>
              </a:graphicData>
            </a:graphic>
          </wp:inline>
        </w:drawing>
      </w:r>
    </w:p>
    <w:p w14:paraId="5F02C829" w14:textId="330B36A0" w:rsidR="004A2727" w:rsidRPr="00F25E3D" w:rsidRDefault="00F25E3D" w:rsidP="00F25E3D">
      <w:pPr>
        <w:pStyle w:val="Caption"/>
        <w:rPr>
          <w:rFonts w:ascii="Arial" w:hAnsi="Arial" w:cs="Arial"/>
          <w:noProof/>
        </w:rPr>
      </w:pPr>
      <w:bookmarkStart w:id="9" w:name="_Toc220760751"/>
      <w:r>
        <w:t xml:space="preserve">Figure </w:t>
      </w:r>
      <w:fldSimple w:instr=" SEQ Figure \* ARABIC ">
        <w:r w:rsidR="00586221">
          <w:rPr>
            <w:noProof/>
          </w:rPr>
          <w:t>1</w:t>
        </w:r>
      </w:fldSimple>
      <w:r>
        <w:t xml:space="preserve"> - </w:t>
      </w:r>
      <w:r w:rsidRPr="00EC049F">
        <w:t>Heat conduction</w:t>
      </w:r>
      <w:r>
        <w:t>/</w:t>
      </w:r>
      <w:r w:rsidRPr="00EC049F">
        <w:t>transfer of thermal energy within solids</w:t>
      </w:r>
      <w:bookmarkEnd w:id="9"/>
    </w:p>
    <w:p w14:paraId="5B6A6C4B" w14:textId="77777777" w:rsidR="000D1FA4" w:rsidRDefault="00CB5E58" w:rsidP="000D1FA4">
      <w:pPr>
        <w:spacing w:line="240" w:lineRule="auto"/>
        <w:rPr>
          <w:rStyle w:val="Heading2Char"/>
        </w:rPr>
      </w:pPr>
      <w:bookmarkStart w:id="10" w:name="_Toc220760813"/>
      <w:r w:rsidRPr="000D1FA4">
        <w:rPr>
          <w:rStyle w:val="Heading2Char"/>
        </w:rPr>
        <w:t>The Heat Equation:</w:t>
      </w:r>
      <w:bookmarkEnd w:id="10"/>
    </w:p>
    <w:p w14:paraId="6B0529AE" w14:textId="75BE816E" w:rsidR="00CB5E58" w:rsidRPr="000D1FA4" w:rsidRDefault="00CB5E58" w:rsidP="000D1FA4">
      <w:pPr>
        <w:spacing w:line="240" w:lineRule="auto"/>
        <w:rPr>
          <w:rFonts w:ascii="Arial" w:hAnsi="Arial" w:cs="Arial"/>
          <w:b/>
          <w:bCs/>
        </w:rPr>
      </w:pPr>
      <w:r w:rsidRPr="000D1FA4">
        <w:rPr>
          <w:rFonts w:ascii="Arial" w:hAnsi="Arial" w:cs="Arial"/>
          <w:b/>
          <w:bCs/>
        </w:rPr>
        <w:br/>
      </w:r>
      <w:r w:rsidRPr="000D1FA4">
        <w:rPr>
          <w:rFonts w:ascii="Arial" w:hAnsi="Arial" w:cs="Arial"/>
        </w:rPr>
        <w:t xml:space="preserve">The heat equation </w:t>
      </w:r>
      <w:r w:rsidR="002C7874">
        <w:rPr>
          <w:rFonts w:ascii="Arial" w:hAnsi="Arial" w:cs="Arial"/>
        </w:rPr>
        <w:t>shows</w:t>
      </w:r>
      <w:r w:rsidRPr="000D1FA4">
        <w:rPr>
          <w:rFonts w:ascii="Arial" w:hAnsi="Arial" w:cs="Arial"/>
        </w:rPr>
        <w:t xml:space="preserve"> temperature changes in materials </w:t>
      </w:r>
      <w:r w:rsidR="002C7874">
        <w:rPr>
          <w:rFonts w:ascii="Arial" w:hAnsi="Arial" w:cs="Arial"/>
        </w:rPr>
        <w:t>from</w:t>
      </w:r>
      <w:r w:rsidRPr="000D1FA4">
        <w:rPr>
          <w:rFonts w:ascii="Arial" w:hAnsi="Arial" w:cs="Arial"/>
        </w:rPr>
        <w:t xml:space="preserve"> conduction. It is derived from the conservation of energy and Fourier’s law of heat conduction (</w:t>
      </w:r>
      <w:proofErr w:type="spellStart"/>
      <w:r w:rsidRPr="000D1FA4">
        <w:rPr>
          <w:rFonts w:ascii="Arial" w:hAnsi="Arial" w:cs="Arial"/>
        </w:rPr>
        <w:t>Özişik</w:t>
      </w:r>
      <w:proofErr w:type="spellEnd"/>
      <w:r w:rsidRPr="000D1FA4">
        <w:rPr>
          <w:rFonts w:ascii="Arial" w:hAnsi="Arial" w:cs="Arial"/>
        </w:rPr>
        <w:t xml:space="preserve">, 2013; Croft &amp; Lilley, 1977). Analytical solutions </w:t>
      </w:r>
      <w:r w:rsidR="002C7874">
        <w:rPr>
          <w:rFonts w:ascii="Arial" w:hAnsi="Arial" w:cs="Arial"/>
        </w:rPr>
        <w:t>are available</w:t>
      </w:r>
      <w:r w:rsidRPr="000D1FA4">
        <w:rPr>
          <w:rFonts w:ascii="Arial" w:hAnsi="Arial" w:cs="Arial"/>
        </w:rPr>
        <w:t xml:space="preserve"> for simple geometries, but numerical methods</w:t>
      </w:r>
      <w:r w:rsidR="002C7874">
        <w:rPr>
          <w:rFonts w:ascii="Arial" w:hAnsi="Arial" w:cs="Arial"/>
        </w:rPr>
        <w:t xml:space="preserve"> </w:t>
      </w:r>
      <w:r w:rsidRPr="000D1FA4">
        <w:rPr>
          <w:rFonts w:ascii="Arial" w:hAnsi="Arial" w:cs="Arial"/>
        </w:rPr>
        <w:t xml:space="preserve">such as finite difference methods are often required for </w:t>
      </w:r>
      <w:r w:rsidR="002C7874">
        <w:rPr>
          <w:rFonts w:ascii="Arial" w:hAnsi="Arial" w:cs="Arial"/>
        </w:rPr>
        <w:t>difficult</w:t>
      </w:r>
      <w:r w:rsidRPr="000D1FA4">
        <w:rPr>
          <w:rFonts w:ascii="Arial" w:hAnsi="Arial" w:cs="Arial"/>
        </w:rPr>
        <w:t xml:space="preserve"> problems (Smith, 1986; </w:t>
      </w:r>
      <w:proofErr w:type="spellStart"/>
      <w:r w:rsidRPr="000D1FA4">
        <w:rPr>
          <w:rFonts w:ascii="Arial" w:hAnsi="Arial" w:cs="Arial"/>
        </w:rPr>
        <w:t>Langtangen</w:t>
      </w:r>
      <w:proofErr w:type="spellEnd"/>
      <w:r w:rsidRPr="000D1FA4">
        <w:rPr>
          <w:rFonts w:ascii="Arial" w:hAnsi="Arial" w:cs="Arial"/>
        </w:rPr>
        <w:t xml:space="preserve"> &amp; Linge, 2017).</w:t>
      </w:r>
    </w:p>
    <w:p w14:paraId="75E95D9B" w14:textId="77777777" w:rsidR="000D1FA4" w:rsidRDefault="00CB5E58" w:rsidP="000D1FA4">
      <w:pPr>
        <w:pStyle w:val="Heading2"/>
      </w:pPr>
      <w:bookmarkStart w:id="11" w:name="_Toc220760814"/>
      <w:r w:rsidRPr="000D1FA4">
        <w:t>Mathematical Formulation of the 2D Heat Equation:</w:t>
      </w:r>
      <w:bookmarkEnd w:id="11"/>
    </w:p>
    <w:p w14:paraId="2A4EE9F3" w14:textId="77777777" w:rsidR="002C7874" w:rsidRDefault="002C7874" w:rsidP="002C7874">
      <w:pPr>
        <w:spacing w:line="240" w:lineRule="auto"/>
        <w:ind w:left="720" w:hanging="720"/>
        <w:rPr>
          <w:rFonts w:ascii="Arial" w:hAnsi="Arial" w:cs="Arial"/>
          <w:b/>
          <w:bCs/>
        </w:rPr>
      </w:pPr>
    </w:p>
    <w:p w14:paraId="401CE455" w14:textId="0810C04B" w:rsidR="00CB5E58" w:rsidRPr="000D1FA4" w:rsidRDefault="002C7874" w:rsidP="002C7874">
      <w:pPr>
        <w:spacing w:line="240" w:lineRule="auto"/>
        <w:ind w:left="720" w:hanging="720"/>
        <w:rPr>
          <w:rFonts w:ascii="Arial" w:hAnsi="Arial" w:cs="Arial"/>
          <w:b/>
          <w:bCs/>
        </w:rPr>
      </w:pPr>
      <w:r w:rsidRPr="002C7874">
        <w:rPr>
          <w:rFonts w:ascii="Arial" w:hAnsi="Arial" w:cs="Arial"/>
        </w:rPr>
        <w:t>T</w:t>
      </w:r>
      <w:r w:rsidR="00CB5E58" w:rsidRPr="000D1FA4">
        <w:rPr>
          <w:rFonts w:ascii="Arial" w:hAnsi="Arial" w:cs="Arial"/>
        </w:rPr>
        <w:t>wo-dimensional domain with no internal heat generation and constant material</w:t>
      </w:r>
      <w:r>
        <w:rPr>
          <w:rFonts w:ascii="Arial" w:hAnsi="Arial" w:cs="Arial"/>
        </w:rPr>
        <w:t xml:space="preserve"> </w:t>
      </w:r>
      <w:r w:rsidR="00CB5E58" w:rsidRPr="000D1FA4">
        <w:rPr>
          <w:rFonts w:ascii="Arial" w:hAnsi="Arial" w:cs="Arial"/>
        </w:rPr>
        <w:t>properties, the transient heat conduction equation is:</w:t>
      </w:r>
    </w:p>
    <w:p w14:paraId="4D052D4B" w14:textId="0491E61A" w:rsidR="008324D7" w:rsidRPr="000D1FA4" w:rsidRDefault="00000000" w:rsidP="000D1FA4">
      <w:pPr>
        <w:spacing w:line="240" w:lineRule="auto"/>
        <w:rPr>
          <w:rFonts w:ascii="Arial" w:hAnsi="Arial" w:cs="Arial"/>
        </w:rPr>
      </w:pPr>
      <m:oMathPara>
        <m:oMath>
          <m:f>
            <m:fPr>
              <m:ctrlPr>
                <w:rPr>
                  <w:rFonts w:ascii="Cambria Math" w:hAnsi="Cambria Math" w:cs="Arial"/>
                </w:rPr>
              </m:ctrlPr>
            </m:fPr>
            <m:num>
              <m:r>
                <m:rPr>
                  <m:sty m:val="p"/>
                </m:rPr>
                <w:rPr>
                  <w:rFonts w:ascii="Cambria Math" w:hAnsi="Cambria Math" w:cs="Arial"/>
                </w:rPr>
                <m:t>∂</m:t>
              </m:r>
              <m:r>
                <w:rPr>
                  <w:rFonts w:ascii="Cambria Math" w:hAnsi="Cambria Math" w:cs="Arial"/>
                </w:rPr>
                <m:t>T</m:t>
              </m:r>
            </m:num>
            <m:den>
              <m:r>
                <m:rPr>
                  <m:sty m:val="p"/>
                </m:rPr>
                <w:rPr>
                  <w:rFonts w:ascii="Cambria Math" w:hAnsi="Cambria Math" w:cs="Arial"/>
                </w:rPr>
                <m:t>∂</m:t>
              </m:r>
              <m:r>
                <w:rPr>
                  <w:rFonts w:ascii="Cambria Math" w:hAnsi="Cambria Math" w:cs="Arial"/>
                </w:rPr>
                <m:t>t</m:t>
              </m:r>
            </m:den>
          </m:f>
          <m:r>
            <w:rPr>
              <w:rFonts w:ascii="Cambria Math" w:hAnsi="Cambria Math" w:cs="Arial"/>
            </w:rPr>
            <m:t>=</m:t>
          </m:r>
          <m:f>
            <m:fPr>
              <m:ctrlPr>
                <w:rPr>
                  <w:rFonts w:ascii="Cambria Math" w:hAnsi="Cambria Math" w:cs="Arial"/>
                </w:rPr>
              </m:ctrlPr>
            </m:fPr>
            <m:num>
              <m:r>
                <w:rPr>
                  <w:rFonts w:ascii="Cambria Math" w:hAnsi="Cambria Math" w:cs="Arial"/>
                </w:rPr>
                <m:t>k</m:t>
              </m:r>
            </m:num>
            <m:den>
              <m:r>
                <w:rPr>
                  <w:rFonts w:ascii="Cambria Math" w:hAnsi="Cambria Math" w:cs="Arial"/>
                </w:rPr>
                <m:t>ρ</m:t>
              </m:r>
              <m:sSub>
                <m:sSubPr>
                  <m:ctrlPr>
                    <w:rPr>
                      <w:rFonts w:ascii="Cambria Math" w:hAnsi="Cambria Math" w:cs="Arial"/>
                    </w:rPr>
                  </m:ctrlPr>
                </m:sSubPr>
                <m:e>
                  <m:r>
                    <w:rPr>
                      <w:rFonts w:ascii="Cambria Math" w:hAnsi="Cambria Math" w:cs="Arial"/>
                    </w:rPr>
                    <m:t>c</m:t>
                  </m:r>
                </m:e>
                <m:sub>
                  <m:r>
                    <w:rPr>
                      <w:rFonts w:ascii="Cambria Math" w:hAnsi="Cambria Math" w:cs="Arial"/>
                    </w:rPr>
                    <m:t>p</m:t>
                  </m:r>
                </m:sub>
              </m:sSub>
            </m:den>
          </m:f>
          <m:d>
            <m:dPr>
              <m:sepChr m:val="+"/>
              <m:ctrlPr>
                <w:rPr>
                  <w:rFonts w:ascii="Cambria Math" w:hAnsi="Cambria Math" w:cs="Arial"/>
                </w:rPr>
              </m:ctrlPr>
            </m:dPr>
            <m:e>
              <m:f>
                <m:fPr>
                  <m:ctrlPr>
                    <w:rPr>
                      <w:rFonts w:ascii="Cambria Math" w:hAnsi="Cambria Math" w:cs="Arial"/>
                    </w:rPr>
                  </m:ctrlPr>
                </m:fPr>
                <m:num>
                  <m:sSup>
                    <m:sSupPr>
                      <m:ctrlPr>
                        <w:rPr>
                          <w:rFonts w:ascii="Cambria Math" w:hAnsi="Cambria Math" w:cs="Arial"/>
                        </w:rPr>
                      </m:ctrlPr>
                    </m:sSupPr>
                    <m:e>
                      <m:r>
                        <m:rPr>
                          <m:sty m:val="p"/>
                        </m:rPr>
                        <w:rPr>
                          <w:rFonts w:ascii="Cambria Math" w:hAnsi="Cambria Math" w:cs="Arial"/>
                        </w:rPr>
                        <m:t>∂</m:t>
                      </m:r>
                    </m:e>
                    <m:sup>
                      <m:r>
                        <w:rPr>
                          <w:rFonts w:ascii="Cambria Math" w:hAnsi="Cambria Math" w:cs="Arial"/>
                        </w:rPr>
                        <m:t>2</m:t>
                      </m:r>
                    </m:sup>
                  </m:sSup>
                  <m:r>
                    <w:rPr>
                      <w:rFonts w:ascii="Cambria Math" w:hAnsi="Cambria Math" w:cs="Arial"/>
                    </w:rPr>
                    <m:t>T</m:t>
                  </m:r>
                </m:num>
                <m:den>
                  <m:r>
                    <m:rPr>
                      <m:sty m:val="p"/>
                    </m:rPr>
                    <w:rPr>
                      <w:rFonts w:ascii="Cambria Math" w:hAnsi="Cambria Math" w:cs="Arial"/>
                    </w:rPr>
                    <m:t>∂</m:t>
                  </m:r>
                  <m:sSup>
                    <m:sSupPr>
                      <m:ctrlPr>
                        <w:rPr>
                          <w:rFonts w:ascii="Cambria Math" w:hAnsi="Cambria Math" w:cs="Arial"/>
                        </w:rPr>
                      </m:ctrlPr>
                    </m:sSupPr>
                    <m:e>
                      <m:r>
                        <w:rPr>
                          <w:rFonts w:ascii="Cambria Math" w:hAnsi="Cambria Math" w:cs="Arial"/>
                        </w:rPr>
                        <m:t>x</m:t>
                      </m:r>
                    </m:e>
                    <m:sup>
                      <m:r>
                        <w:rPr>
                          <w:rFonts w:ascii="Cambria Math" w:hAnsi="Cambria Math" w:cs="Arial"/>
                        </w:rPr>
                        <m:t>2</m:t>
                      </m:r>
                    </m:sup>
                  </m:sSup>
                </m:den>
              </m:f>
            </m:e>
            <m:e>
              <m:f>
                <m:fPr>
                  <m:ctrlPr>
                    <w:rPr>
                      <w:rFonts w:ascii="Cambria Math" w:hAnsi="Cambria Math" w:cs="Arial"/>
                    </w:rPr>
                  </m:ctrlPr>
                </m:fPr>
                <m:num>
                  <m:sSup>
                    <m:sSupPr>
                      <m:ctrlPr>
                        <w:rPr>
                          <w:rFonts w:ascii="Cambria Math" w:hAnsi="Cambria Math" w:cs="Arial"/>
                        </w:rPr>
                      </m:ctrlPr>
                    </m:sSupPr>
                    <m:e>
                      <m:r>
                        <m:rPr>
                          <m:sty m:val="p"/>
                        </m:rPr>
                        <w:rPr>
                          <w:rFonts w:ascii="Cambria Math" w:hAnsi="Cambria Math" w:cs="Arial"/>
                        </w:rPr>
                        <m:t>∂</m:t>
                      </m:r>
                    </m:e>
                    <m:sup>
                      <m:r>
                        <w:rPr>
                          <w:rFonts w:ascii="Cambria Math" w:hAnsi="Cambria Math" w:cs="Arial"/>
                        </w:rPr>
                        <m:t>2</m:t>
                      </m:r>
                    </m:sup>
                  </m:sSup>
                  <m:r>
                    <w:rPr>
                      <w:rFonts w:ascii="Cambria Math" w:hAnsi="Cambria Math" w:cs="Arial"/>
                    </w:rPr>
                    <m:t>T</m:t>
                  </m:r>
                </m:num>
                <m:den>
                  <m:r>
                    <m:rPr>
                      <m:sty m:val="p"/>
                    </m:rPr>
                    <w:rPr>
                      <w:rFonts w:ascii="Cambria Math" w:hAnsi="Cambria Math" w:cs="Arial"/>
                    </w:rPr>
                    <m:t>∂</m:t>
                  </m:r>
                  <m:sSup>
                    <m:sSupPr>
                      <m:ctrlPr>
                        <w:rPr>
                          <w:rFonts w:ascii="Cambria Math" w:hAnsi="Cambria Math" w:cs="Arial"/>
                        </w:rPr>
                      </m:ctrlPr>
                    </m:sSupPr>
                    <m:e>
                      <m:r>
                        <w:rPr>
                          <w:rFonts w:ascii="Cambria Math" w:hAnsi="Cambria Math" w:cs="Arial"/>
                        </w:rPr>
                        <m:t>y</m:t>
                      </m:r>
                    </m:e>
                    <m:sup>
                      <m:r>
                        <w:rPr>
                          <w:rFonts w:ascii="Cambria Math" w:hAnsi="Cambria Math" w:cs="Arial"/>
                        </w:rPr>
                        <m:t>2</m:t>
                      </m:r>
                    </m:sup>
                  </m:sSup>
                </m:den>
              </m:f>
            </m:e>
          </m:d>
          <m:r>
            <m:rPr>
              <m:sty m:val="p"/>
            </m:rPr>
            <w:rPr>
              <w:rFonts w:ascii="Cambria Math" w:hAnsi="Cambria Math" w:cs="Arial"/>
            </w:rPr>
            <w:br/>
          </m:r>
        </m:oMath>
      </m:oMathPara>
    </w:p>
    <w:p w14:paraId="434A0FE1" w14:textId="3D1A9638" w:rsidR="00CB5E58" w:rsidRPr="000D1FA4" w:rsidRDefault="00CB5E58" w:rsidP="000D1FA4">
      <w:pPr>
        <w:spacing w:line="240" w:lineRule="auto"/>
        <w:rPr>
          <w:rFonts w:ascii="Arial" w:hAnsi="Arial" w:cs="Arial"/>
        </w:rPr>
      </w:pPr>
      <w:r w:rsidRPr="000D1FA4">
        <w:rPr>
          <w:rFonts w:ascii="Arial" w:hAnsi="Arial" w:cs="Arial"/>
        </w:rPr>
        <w:t xml:space="preserve">This </w:t>
      </w:r>
      <w:r w:rsidR="002C7874">
        <w:rPr>
          <w:rFonts w:ascii="Arial" w:hAnsi="Arial" w:cs="Arial"/>
        </w:rPr>
        <w:t xml:space="preserve">above </w:t>
      </w:r>
      <w:r w:rsidRPr="000D1FA4">
        <w:rPr>
          <w:rFonts w:ascii="Arial" w:hAnsi="Arial" w:cs="Arial"/>
        </w:rPr>
        <w:t>equation assumes isotropic heat conduction, uniform density, uniform specific heat capacity</w:t>
      </w:r>
      <w:r w:rsidR="002C7874">
        <w:rPr>
          <w:rFonts w:ascii="Arial" w:hAnsi="Arial" w:cs="Arial"/>
        </w:rPr>
        <w:t xml:space="preserve"> </w:t>
      </w:r>
      <w:r w:rsidRPr="000D1FA4">
        <w:rPr>
          <w:rFonts w:ascii="Arial" w:hAnsi="Arial" w:cs="Arial"/>
        </w:rPr>
        <w:t xml:space="preserve">and uniform thermal conductivity (Croft &amp; Lilley, 1977; </w:t>
      </w:r>
      <w:proofErr w:type="spellStart"/>
      <w:r w:rsidRPr="000D1FA4">
        <w:rPr>
          <w:rFonts w:ascii="Arial" w:hAnsi="Arial" w:cs="Arial"/>
        </w:rPr>
        <w:t>Özişik</w:t>
      </w:r>
      <w:proofErr w:type="spellEnd"/>
      <w:r w:rsidRPr="000D1FA4">
        <w:rPr>
          <w:rFonts w:ascii="Arial" w:hAnsi="Arial" w:cs="Arial"/>
        </w:rPr>
        <w:t>, 2013).</w:t>
      </w:r>
    </w:p>
    <w:p w14:paraId="5DE9DE0F" w14:textId="77777777" w:rsidR="00922663" w:rsidRPr="000D1FA4" w:rsidRDefault="00922663" w:rsidP="000D1FA4">
      <w:pPr>
        <w:spacing w:line="240" w:lineRule="auto"/>
        <w:rPr>
          <w:rFonts w:ascii="Arial" w:hAnsi="Arial" w:cs="Arial"/>
        </w:rPr>
      </w:pPr>
    </w:p>
    <w:p w14:paraId="5874F2E2" w14:textId="69267F48" w:rsidR="000D1FA4" w:rsidRPr="000D1FA4" w:rsidRDefault="008324D7" w:rsidP="00254F92">
      <w:pPr>
        <w:pStyle w:val="Heading2"/>
      </w:pPr>
      <w:bookmarkStart w:id="12" w:name="_Toc220760815"/>
      <w:r w:rsidRPr="000D1FA4">
        <w:lastRenderedPageBreak/>
        <w:t>Definition of Terms and Physical Meaning:</w:t>
      </w:r>
      <w:bookmarkEnd w:id="12"/>
    </w:p>
    <w:p w14:paraId="4934321C" w14:textId="77777777" w:rsidR="00267BD1" w:rsidRPr="000D1FA4" w:rsidRDefault="008324D7" w:rsidP="000D1FA4">
      <w:pPr>
        <w:spacing w:line="240" w:lineRule="auto"/>
        <w:rPr>
          <w:rFonts w:ascii="Arial" w:hAnsi="Arial" w:cs="Arial"/>
        </w:rPr>
      </w:pPr>
      <w:r w:rsidRPr="000D1FA4">
        <w:rPr>
          <w:rFonts w:ascii="Arial" w:hAnsi="Arial" w:cs="Arial"/>
        </w:rPr>
        <w:t>In the governing equation</w:t>
      </w:r>
      <w:r w:rsidR="008D6993" w:rsidRPr="000D1FA4">
        <w:rPr>
          <w:rFonts w:ascii="Arial" w:hAnsi="Arial" w:cs="Arial"/>
        </w:rPr>
        <w:t>:</w:t>
      </w:r>
      <w:r w:rsidRPr="000D1FA4">
        <w:rPr>
          <w:rFonts w:ascii="Arial" w:hAnsi="Arial" w:cs="Arial"/>
        </w:rPr>
        <w:t xml:space="preserve"> </w:t>
      </w:r>
      <m:oMath>
        <m:r>
          <w:rPr>
            <w:rFonts w:ascii="Cambria Math" w:hAnsi="Cambria Math" w:cs="Arial"/>
          </w:rPr>
          <m:t>T</m:t>
        </m:r>
        <m:d>
          <m:dPr>
            <m:ctrlPr>
              <w:rPr>
                <w:rFonts w:ascii="Cambria Math" w:hAnsi="Cambria Math" w:cs="Arial"/>
                <w:i/>
              </w:rPr>
            </m:ctrlPr>
          </m:dPr>
          <m:e>
            <m:r>
              <w:rPr>
                <w:rFonts w:ascii="Cambria Math" w:hAnsi="Cambria Math" w:cs="Arial"/>
              </w:rPr>
              <m:t>x,y,t</m:t>
            </m:r>
          </m:e>
        </m:d>
      </m:oMath>
      <w:r w:rsidR="00267BD1" w:rsidRPr="000D1FA4">
        <w:rPr>
          <w:rFonts w:ascii="Arial" w:eastAsiaTheme="minorEastAsia" w:hAnsi="Arial" w:cs="Arial"/>
        </w:rPr>
        <w:t xml:space="preserve"> </w:t>
      </w:r>
      <w:r w:rsidRPr="000D1FA4">
        <w:rPr>
          <w:rFonts w:ascii="Arial" w:hAnsi="Arial" w:cs="Arial"/>
        </w:rPr>
        <w:t xml:space="preserve">represents the temperature at spatial coordinates </w:t>
      </w:r>
      <m:oMath>
        <m:d>
          <m:dPr>
            <m:sepChr m:val=","/>
            <m:ctrlPr>
              <w:rPr>
                <w:rFonts w:ascii="Cambria Math" w:hAnsi="Cambria Math" w:cs="Arial"/>
              </w:rPr>
            </m:ctrlPr>
          </m:dPr>
          <m:e>
            <m:r>
              <w:rPr>
                <w:rFonts w:ascii="Cambria Math" w:hAnsi="Cambria Math" w:cs="Arial"/>
              </w:rPr>
              <m:t>x</m:t>
            </m:r>
          </m:e>
          <m:e>
            <m:r>
              <w:rPr>
                <w:rFonts w:ascii="Cambria Math" w:hAnsi="Cambria Math" w:cs="Arial"/>
              </w:rPr>
              <m:t>y</m:t>
            </m:r>
          </m:e>
        </m:d>
      </m:oMath>
      <w:r w:rsidR="00267BD1" w:rsidRPr="000D1FA4">
        <w:rPr>
          <w:rFonts w:ascii="Arial" w:eastAsiaTheme="minorEastAsia" w:hAnsi="Arial" w:cs="Arial"/>
        </w:rPr>
        <w:t xml:space="preserve"> </w:t>
      </w:r>
      <w:r w:rsidRPr="000D1FA4">
        <w:rPr>
          <w:rFonts w:ascii="Arial" w:hAnsi="Arial" w:cs="Arial"/>
        </w:rPr>
        <w:t xml:space="preserve">and time </w:t>
      </w:r>
      <m:oMath>
        <m:r>
          <w:rPr>
            <w:rFonts w:ascii="Cambria Math" w:hAnsi="Cambria Math" w:cs="Arial"/>
          </w:rPr>
          <m:t>t</m:t>
        </m:r>
      </m:oMath>
      <w:r w:rsidRPr="000D1FA4">
        <w:rPr>
          <w:rFonts w:ascii="Arial" w:hAnsi="Arial" w:cs="Arial"/>
        </w:rPr>
        <w:t xml:space="preserve">. </w:t>
      </w:r>
    </w:p>
    <w:p w14:paraId="40904A3E" w14:textId="576ED02E" w:rsidR="008324D7" w:rsidRPr="000D1FA4" w:rsidRDefault="008324D7" w:rsidP="000D1FA4">
      <w:pPr>
        <w:spacing w:line="240" w:lineRule="auto"/>
        <w:rPr>
          <w:rFonts w:ascii="Arial" w:hAnsi="Arial" w:cs="Arial"/>
        </w:rPr>
      </w:pPr>
      <w:r w:rsidRPr="000D1FA4">
        <w:rPr>
          <w:rFonts w:ascii="Arial" w:hAnsi="Arial" w:cs="Arial"/>
        </w:rPr>
        <w:t xml:space="preserve">The term </w:t>
      </w:r>
      <m:oMath>
        <m:r>
          <m:rPr>
            <m:sty m:val="p"/>
          </m:rPr>
          <w:rPr>
            <w:rFonts w:ascii="Cambria Math" w:hAnsi="Cambria Math" w:cs="Arial"/>
          </w:rPr>
          <m:t>∂</m:t>
        </m:r>
        <m:r>
          <w:rPr>
            <w:rFonts w:ascii="Cambria Math" w:hAnsi="Cambria Math" w:cs="Arial"/>
          </w:rPr>
          <m:t>T</m:t>
        </m:r>
        <m:r>
          <m:rPr>
            <m:sty m:val="p"/>
          </m:rPr>
          <w:rPr>
            <w:rFonts w:ascii="Cambria Math" w:hAnsi="Cambria Math" w:cs="Arial"/>
          </w:rPr>
          <m:t>/∂</m:t>
        </m:r>
        <m:r>
          <w:rPr>
            <w:rFonts w:ascii="Cambria Math" w:hAnsi="Cambria Math" w:cs="Arial"/>
          </w:rPr>
          <m:t>t</m:t>
        </m:r>
        <m:r>
          <w:rPr>
            <w:rFonts w:ascii="Cambria Math" w:eastAsiaTheme="minorEastAsia" w:hAnsi="Cambria Math" w:cs="Arial"/>
          </w:rPr>
          <m:t xml:space="preserve"> </m:t>
        </m:r>
      </m:oMath>
      <w:r w:rsidR="00C44347">
        <w:rPr>
          <w:rFonts w:ascii="Arial" w:hAnsi="Arial" w:cs="Arial"/>
        </w:rPr>
        <w:t xml:space="preserve">is </w:t>
      </w:r>
      <w:r w:rsidRPr="000D1FA4">
        <w:rPr>
          <w:rFonts w:ascii="Arial" w:hAnsi="Arial" w:cs="Arial"/>
        </w:rPr>
        <w:t>the rate of change of temperature with respect to time</w:t>
      </w:r>
      <w:r w:rsidR="00C44347">
        <w:rPr>
          <w:rFonts w:ascii="Arial" w:hAnsi="Arial" w:cs="Arial"/>
        </w:rPr>
        <w:t>.</w:t>
      </w:r>
      <w:r w:rsidRPr="000D1FA4">
        <w:rPr>
          <w:rFonts w:ascii="Arial" w:hAnsi="Arial" w:cs="Arial"/>
        </w:rPr>
        <w:t xml:space="preserve"> </w:t>
      </w:r>
      <w:r w:rsidR="00C44347">
        <w:rPr>
          <w:rFonts w:ascii="Arial" w:hAnsi="Arial" w:cs="Arial"/>
        </w:rPr>
        <w:t>(C</w:t>
      </w:r>
      <w:r w:rsidRPr="000D1FA4">
        <w:rPr>
          <w:rFonts w:ascii="Arial" w:hAnsi="Arial" w:cs="Arial"/>
        </w:rPr>
        <w:t>apturing the transient nature of the heat transfer process</w:t>
      </w:r>
      <w:r w:rsidR="00C44347">
        <w:rPr>
          <w:rFonts w:ascii="Arial" w:hAnsi="Arial" w:cs="Arial"/>
        </w:rPr>
        <w:t>).</w:t>
      </w:r>
    </w:p>
    <w:p w14:paraId="5DDA4649" w14:textId="4DECEC58" w:rsidR="00267BD1" w:rsidRPr="000D1FA4" w:rsidRDefault="008324D7" w:rsidP="000D1FA4">
      <w:pPr>
        <w:spacing w:line="240" w:lineRule="auto"/>
        <w:rPr>
          <w:rFonts w:ascii="Arial" w:hAnsi="Arial" w:cs="Arial"/>
        </w:rPr>
      </w:pPr>
      <m:oMath>
        <m:r>
          <w:rPr>
            <w:rFonts w:ascii="Cambria Math" w:hAnsi="Cambria Math" w:cs="Arial"/>
          </w:rPr>
          <m:t>k</m:t>
        </m:r>
      </m:oMath>
      <w:r w:rsidRPr="000D1FA4">
        <w:rPr>
          <w:rFonts w:ascii="Arial" w:hAnsi="Arial" w:cs="Arial"/>
        </w:rPr>
        <w:t xml:space="preserve">, </w:t>
      </w:r>
      <m:oMath>
        <m:r>
          <w:rPr>
            <w:rFonts w:ascii="Cambria Math" w:hAnsi="Cambria Math" w:cs="Arial"/>
          </w:rPr>
          <m:t>ρ</m:t>
        </m:r>
      </m:oMath>
      <w:r w:rsidRPr="000D1FA4">
        <w:rPr>
          <w:rFonts w:ascii="Arial" w:hAnsi="Arial" w:cs="Arial"/>
        </w:rPr>
        <w:t xml:space="preserve">, and </w:t>
      </w:r>
      <m:oMath>
        <m:sSub>
          <m:sSubPr>
            <m:ctrlPr>
              <w:rPr>
                <w:rFonts w:ascii="Cambria Math" w:hAnsi="Cambria Math" w:cs="Arial"/>
              </w:rPr>
            </m:ctrlPr>
          </m:sSubPr>
          <m:e>
            <m:r>
              <w:rPr>
                <w:rFonts w:ascii="Cambria Math" w:hAnsi="Cambria Math" w:cs="Arial"/>
              </w:rPr>
              <m:t>c</m:t>
            </m:r>
          </m:e>
          <m:sub>
            <m:r>
              <w:rPr>
                <w:rFonts w:ascii="Cambria Math" w:hAnsi="Cambria Math" w:cs="Arial"/>
              </w:rPr>
              <m:t>p</m:t>
            </m:r>
          </m:sub>
        </m:sSub>
      </m:oMath>
      <w:r w:rsidRPr="000D1FA4">
        <w:rPr>
          <w:rFonts w:ascii="Arial" w:hAnsi="Arial" w:cs="Arial"/>
        </w:rPr>
        <w:t xml:space="preserve"> the thermal conductivity (W/m·°C), density (kg/m³) and specific heat capacity (J/kg·°C) of aluminium</w:t>
      </w:r>
      <w:r w:rsidR="00C44347">
        <w:rPr>
          <w:rFonts w:ascii="Arial" w:hAnsi="Arial" w:cs="Arial"/>
        </w:rPr>
        <w:t>.</w:t>
      </w:r>
      <w:r w:rsidRPr="000D1FA4">
        <w:rPr>
          <w:rFonts w:ascii="Arial" w:hAnsi="Arial" w:cs="Arial"/>
        </w:rPr>
        <w:t xml:space="preserve"> </w:t>
      </w:r>
    </w:p>
    <w:p w14:paraId="5809A92E" w14:textId="10569C7E" w:rsidR="00267BD1" w:rsidRPr="000D1FA4" w:rsidRDefault="00C44347" w:rsidP="000D1FA4">
      <w:pPr>
        <w:spacing w:line="240" w:lineRule="auto"/>
        <w:rPr>
          <w:rFonts w:ascii="Arial" w:hAnsi="Arial" w:cs="Arial"/>
        </w:rPr>
      </w:pPr>
      <w:r>
        <w:rPr>
          <w:rFonts w:ascii="Arial" w:hAnsi="Arial" w:cs="Arial"/>
        </w:rPr>
        <w:t>S</w:t>
      </w:r>
      <w:r w:rsidR="008324D7" w:rsidRPr="000D1FA4">
        <w:rPr>
          <w:rFonts w:ascii="Arial" w:hAnsi="Arial" w:cs="Arial"/>
        </w:rPr>
        <w:t>econd</w:t>
      </w:r>
      <w:r>
        <w:rPr>
          <w:rFonts w:ascii="Arial" w:hAnsi="Arial" w:cs="Arial"/>
        </w:rPr>
        <w:t xml:space="preserve"> </w:t>
      </w:r>
      <w:r w:rsidR="008324D7" w:rsidRPr="000D1FA4">
        <w:rPr>
          <w:rFonts w:ascii="Arial" w:hAnsi="Arial" w:cs="Arial"/>
        </w:rPr>
        <w:t xml:space="preserve">order spatial derivatives </w:t>
      </w:r>
      <m:oMath>
        <m:sSup>
          <m:sSupPr>
            <m:ctrlPr>
              <w:rPr>
                <w:rFonts w:ascii="Cambria Math" w:hAnsi="Cambria Math" w:cs="Arial"/>
              </w:rPr>
            </m:ctrlPr>
          </m:sSupPr>
          <m:e>
            <m:r>
              <m:rPr>
                <m:sty m:val="p"/>
              </m:rPr>
              <w:rPr>
                <w:rFonts w:ascii="Cambria Math" w:hAnsi="Cambria Math" w:cs="Arial"/>
              </w:rPr>
              <m:t>∂</m:t>
            </m:r>
          </m:e>
          <m:sup>
            <m:r>
              <w:rPr>
                <w:rFonts w:ascii="Cambria Math" w:hAnsi="Cambria Math" w:cs="Arial"/>
              </w:rPr>
              <m:t>2</m:t>
            </m:r>
          </m:sup>
        </m:sSup>
        <m:r>
          <w:rPr>
            <w:rFonts w:ascii="Cambria Math" w:hAnsi="Cambria Math" w:cs="Arial"/>
          </w:rPr>
          <m:t>T</m:t>
        </m:r>
        <m:r>
          <m:rPr>
            <m:sty m:val="p"/>
          </m:rPr>
          <w:rPr>
            <w:rFonts w:ascii="Cambria Math" w:hAnsi="Cambria Math" w:cs="Arial"/>
          </w:rPr>
          <m:t>/∂</m:t>
        </m:r>
        <m:sSup>
          <m:sSupPr>
            <m:ctrlPr>
              <w:rPr>
                <w:rFonts w:ascii="Cambria Math" w:hAnsi="Cambria Math" w:cs="Arial"/>
              </w:rPr>
            </m:ctrlPr>
          </m:sSupPr>
          <m:e>
            <m:r>
              <w:rPr>
                <w:rFonts w:ascii="Cambria Math" w:hAnsi="Cambria Math" w:cs="Arial"/>
              </w:rPr>
              <m:t>x</m:t>
            </m:r>
          </m:e>
          <m:sup>
            <m:r>
              <w:rPr>
                <w:rFonts w:ascii="Cambria Math" w:hAnsi="Cambria Math" w:cs="Arial"/>
              </w:rPr>
              <m:t>2</m:t>
            </m:r>
          </m:sup>
        </m:sSup>
      </m:oMath>
      <w:r w:rsidR="008324D7" w:rsidRPr="000D1FA4">
        <w:rPr>
          <w:rFonts w:ascii="Arial" w:hAnsi="Arial" w:cs="Arial"/>
        </w:rPr>
        <w:t xml:space="preserve">and </w:t>
      </w:r>
      <m:oMath>
        <m:sSup>
          <m:sSupPr>
            <m:ctrlPr>
              <w:rPr>
                <w:rFonts w:ascii="Cambria Math" w:hAnsi="Cambria Math" w:cs="Arial"/>
              </w:rPr>
            </m:ctrlPr>
          </m:sSupPr>
          <m:e>
            <m:r>
              <m:rPr>
                <m:sty m:val="p"/>
              </m:rPr>
              <w:rPr>
                <w:rFonts w:ascii="Cambria Math" w:hAnsi="Cambria Math" w:cs="Arial"/>
              </w:rPr>
              <m:t>∂</m:t>
            </m:r>
          </m:e>
          <m:sup>
            <m:r>
              <w:rPr>
                <w:rFonts w:ascii="Cambria Math" w:hAnsi="Cambria Math" w:cs="Arial"/>
              </w:rPr>
              <m:t>2</m:t>
            </m:r>
          </m:sup>
        </m:sSup>
        <m:r>
          <w:rPr>
            <w:rFonts w:ascii="Cambria Math" w:hAnsi="Cambria Math" w:cs="Arial"/>
          </w:rPr>
          <m:t>T</m:t>
        </m:r>
        <m:r>
          <m:rPr>
            <m:sty m:val="p"/>
          </m:rPr>
          <w:rPr>
            <w:rFonts w:ascii="Cambria Math" w:hAnsi="Cambria Math" w:cs="Arial"/>
          </w:rPr>
          <m:t>/∂</m:t>
        </m:r>
        <m:sSup>
          <m:sSupPr>
            <m:ctrlPr>
              <w:rPr>
                <w:rFonts w:ascii="Cambria Math" w:hAnsi="Cambria Math" w:cs="Arial"/>
              </w:rPr>
            </m:ctrlPr>
          </m:sSupPr>
          <m:e>
            <m:r>
              <w:rPr>
                <w:rFonts w:ascii="Cambria Math" w:hAnsi="Cambria Math" w:cs="Arial"/>
              </w:rPr>
              <m:t>y</m:t>
            </m:r>
          </m:e>
          <m:sup>
            <m:r>
              <w:rPr>
                <w:rFonts w:ascii="Cambria Math" w:hAnsi="Cambria Math" w:cs="Arial"/>
              </w:rPr>
              <m:t>2</m:t>
            </m:r>
          </m:sup>
        </m:sSup>
      </m:oMath>
      <w:r w:rsidR="00267BD1" w:rsidRPr="000D1FA4">
        <w:rPr>
          <w:rFonts w:ascii="Arial" w:eastAsiaTheme="minorEastAsia" w:hAnsi="Arial" w:cs="Arial"/>
        </w:rPr>
        <w:t xml:space="preserve"> </w:t>
      </w:r>
      <w:r w:rsidR="008324D7" w:rsidRPr="000D1FA4">
        <w:rPr>
          <w:rFonts w:ascii="Arial" w:hAnsi="Arial" w:cs="Arial"/>
        </w:rPr>
        <w:t>describe heat diffusion in the horizontal and vertical directions.</w:t>
      </w:r>
    </w:p>
    <w:p w14:paraId="3AE28957" w14:textId="5E945F0F" w:rsidR="008324D7" w:rsidRPr="000D1FA4" w:rsidRDefault="008324D7" w:rsidP="000D1FA4">
      <w:pPr>
        <w:spacing w:line="240" w:lineRule="auto"/>
        <w:rPr>
          <w:rFonts w:ascii="Arial" w:hAnsi="Arial" w:cs="Arial"/>
        </w:rPr>
      </w:pPr>
      <m:oMath>
        <m:r>
          <w:rPr>
            <w:rFonts w:ascii="Cambria Math" w:hAnsi="Cambria Math" w:cs="Arial"/>
          </w:rPr>
          <m:t>k</m:t>
        </m:r>
        <m:r>
          <m:rPr>
            <m:sty m:val="p"/>
          </m:rPr>
          <w:rPr>
            <w:rFonts w:ascii="Cambria Math" w:hAnsi="Cambria Math" w:cs="Arial"/>
          </w:rPr>
          <m:t>/</m:t>
        </m:r>
        <m:r>
          <w:rPr>
            <w:rFonts w:ascii="Cambria Math" w:hAnsi="Cambria Math" w:cs="Arial"/>
          </w:rPr>
          <m:t>(ρ</m:t>
        </m:r>
        <m:sSub>
          <m:sSubPr>
            <m:ctrlPr>
              <w:rPr>
                <w:rFonts w:ascii="Cambria Math" w:hAnsi="Cambria Math" w:cs="Arial"/>
              </w:rPr>
            </m:ctrlPr>
          </m:sSubPr>
          <m:e>
            <m:r>
              <w:rPr>
                <w:rFonts w:ascii="Cambria Math" w:hAnsi="Cambria Math" w:cs="Arial"/>
              </w:rPr>
              <m:t>c</m:t>
            </m:r>
          </m:e>
          <m:sub>
            <m:r>
              <w:rPr>
                <w:rFonts w:ascii="Cambria Math" w:hAnsi="Cambria Math" w:cs="Arial"/>
              </w:rPr>
              <m:t>p</m:t>
            </m:r>
          </m:sub>
        </m:sSub>
        <m:r>
          <w:rPr>
            <w:rFonts w:ascii="Cambria Math" w:hAnsi="Cambria Math" w:cs="Arial"/>
          </w:rPr>
          <m:t>)</m:t>
        </m:r>
      </m:oMath>
      <w:r w:rsidR="00267BD1" w:rsidRPr="000D1FA4">
        <w:rPr>
          <w:rFonts w:ascii="Arial" w:eastAsiaTheme="minorEastAsia" w:hAnsi="Arial" w:cs="Arial"/>
        </w:rPr>
        <w:t xml:space="preserve"> </w:t>
      </w:r>
      <w:r w:rsidRPr="000D1FA4">
        <w:rPr>
          <w:rFonts w:ascii="Arial" w:hAnsi="Arial" w:cs="Arial"/>
        </w:rPr>
        <w:t xml:space="preserve">is known as the thermal diffusivity and </w:t>
      </w:r>
      <w:r w:rsidR="00C44347">
        <w:rPr>
          <w:rFonts w:ascii="Arial" w:hAnsi="Arial" w:cs="Arial"/>
        </w:rPr>
        <w:t>expresses</w:t>
      </w:r>
      <w:r w:rsidRPr="000D1FA4">
        <w:rPr>
          <w:rFonts w:ascii="Arial" w:hAnsi="Arial" w:cs="Arial"/>
        </w:rPr>
        <w:t xml:space="preserve"> the rate at which temperature gradients dissipate w</w:t>
      </w:r>
      <w:r w:rsidR="00C44347">
        <w:rPr>
          <w:rFonts w:ascii="Arial" w:hAnsi="Arial" w:cs="Arial"/>
        </w:rPr>
        <w:t>ithin</w:t>
      </w:r>
      <w:r w:rsidRPr="000D1FA4">
        <w:rPr>
          <w:rFonts w:ascii="Arial" w:hAnsi="Arial" w:cs="Arial"/>
        </w:rPr>
        <w:t xml:space="preserve"> material</w:t>
      </w:r>
      <w:r w:rsidR="00C44347">
        <w:rPr>
          <w:rFonts w:ascii="Arial" w:hAnsi="Arial" w:cs="Arial"/>
        </w:rPr>
        <w:t>s</w:t>
      </w:r>
      <w:r w:rsidRPr="000D1FA4">
        <w:rPr>
          <w:rFonts w:ascii="Arial" w:hAnsi="Arial" w:cs="Arial"/>
        </w:rPr>
        <w:t xml:space="preserve"> (</w:t>
      </w:r>
      <w:proofErr w:type="spellStart"/>
      <w:r w:rsidRPr="000D1FA4">
        <w:rPr>
          <w:rFonts w:ascii="Arial" w:hAnsi="Arial" w:cs="Arial"/>
        </w:rPr>
        <w:t>Özışık</w:t>
      </w:r>
      <w:proofErr w:type="spellEnd"/>
      <w:r w:rsidRPr="000D1FA4">
        <w:rPr>
          <w:rFonts w:ascii="Arial" w:hAnsi="Arial" w:cs="Arial"/>
        </w:rPr>
        <w:t>, 2013).</w:t>
      </w:r>
      <w:r w:rsidR="008D6993" w:rsidRPr="000D1FA4">
        <w:rPr>
          <w:rFonts w:ascii="Arial" w:hAnsi="Arial" w:cs="Arial"/>
        </w:rPr>
        <w:t xml:space="preserve"> </w:t>
      </w:r>
    </w:p>
    <w:p w14:paraId="75946525" w14:textId="77777777" w:rsidR="000D1FA4" w:rsidRDefault="000D1FA4" w:rsidP="000D1FA4">
      <w:pPr>
        <w:pStyle w:val="Heading2"/>
      </w:pPr>
    </w:p>
    <w:p w14:paraId="5EE0A4A1" w14:textId="10FDD373" w:rsidR="00CB5E58" w:rsidRPr="00254F92" w:rsidRDefault="00CB5E58" w:rsidP="00254F92">
      <w:pPr>
        <w:pStyle w:val="Heading2"/>
        <w:rPr>
          <w:szCs w:val="24"/>
        </w:rPr>
      </w:pPr>
      <w:bookmarkStart w:id="13" w:name="_Toc220760816"/>
      <w:r w:rsidRPr="000D1FA4">
        <w:rPr>
          <w:szCs w:val="24"/>
        </w:rPr>
        <w:t>Applicability to the Present Study:</w:t>
      </w:r>
      <w:bookmarkEnd w:id="13"/>
      <w:r w:rsidRPr="000D1FA4">
        <w:rPr>
          <w:rFonts w:cs="Arial"/>
          <w:bCs/>
        </w:rPr>
        <w:br/>
      </w:r>
      <w:r w:rsidRPr="00254F92">
        <w:rPr>
          <w:rFonts w:cs="Arial"/>
          <w:b w:val="0"/>
          <w:bCs/>
        </w:rPr>
        <w:t xml:space="preserve">The 2D heat equation provides the governing equation for the numerical model, discretised in space and time using the finite difference method (Smith, 1986; </w:t>
      </w:r>
      <w:proofErr w:type="spellStart"/>
      <w:r w:rsidRPr="00254F92">
        <w:rPr>
          <w:rFonts w:cs="Arial"/>
          <w:b w:val="0"/>
          <w:bCs/>
        </w:rPr>
        <w:t>Langtangen</w:t>
      </w:r>
      <w:proofErr w:type="spellEnd"/>
      <w:r w:rsidRPr="00254F92">
        <w:rPr>
          <w:rFonts w:cs="Arial"/>
          <w:b w:val="0"/>
          <w:bCs/>
        </w:rPr>
        <w:t xml:space="preserve"> &amp; Linge, 2017).</w:t>
      </w:r>
    </w:p>
    <w:p w14:paraId="10A614FD" w14:textId="77777777" w:rsidR="0018112C" w:rsidRPr="000D1FA4" w:rsidRDefault="0018112C" w:rsidP="000D1FA4">
      <w:pPr>
        <w:spacing w:line="240" w:lineRule="auto"/>
        <w:rPr>
          <w:rFonts w:ascii="Arial" w:hAnsi="Arial" w:cs="Arial"/>
        </w:rPr>
      </w:pPr>
    </w:p>
    <w:p w14:paraId="1E54BDD7" w14:textId="788E65BD" w:rsidR="0018112C" w:rsidRPr="000D1FA4" w:rsidRDefault="0018112C" w:rsidP="000D1FA4">
      <w:pPr>
        <w:pStyle w:val="Heading1"/>
      </w:pPr>
      <w:bookmarkStart w:id="14" w:name="_Toc220760817"/>
      <w:r w:rsidRPr="000D1FA4">
        <w:t>Chapter 3: Finite Difference Method.</w:t>
      </w:r>
      <w:bookmarkEnd w:id="14"/>
    </w:p>
    <w:p w14:paraId="5E30C9CA" w14:textId="1599D13F" w:rsidR="00CB5E58" w:rsidRDefault="00CB5E58" w:rsidP="000D1FA4">
      <w:pPr>
        <w:spacing w:line="240" w:lineRule="auto"/>
        <w:rPr>
          <w:rFonts w:ascii="Arial" w:hAnsi="Arial" w:cs="Arial"/>
        </w:rPr>
      </w:pPr>
      <w:r w:rsidRPr="000D1FA4">
        <w:rPr>
          <w:rFonts w:ascii="Arial" w:hAnsi="Arial" w:cs="Arial"/>
        </w:rPr>
        <w:t>The finite difference method (FDM) approximates derivatives using Taylor series expansions about discrete grid points (Croft &amp; Lilley, 1977; Press et al., 2007; Smith, 1986). Central difference approximations are commonly used for second-order spatial derivatives due to higher accuracy (</w:t>
      </w:r>
      <w:proofErr w:type="spellStart"/>
      <w:r w:rsidRPr="000D1FA4">
        <w:rPr>
          <w:rFonts w:ascii="Arial" w:hAnsi="Arial" w:cs="Arial"/>
        </w:rPr>
        <w:t>Özişik</w:t>
      </w:r>
      <w:proofErr w:type="spellEnd"/>
      <w:r w:rsidRPr="000D1FA4">
        <w:rPr>
          <w:rFonts w:ascii="Arial" w:hAnsi="Arial" w:cs="Arial"/>
        </w:rPr>
        <w:t>, 2013).</w:t>
      </w:r>
    </w:p>
    <w:p w14:paraId="314D7A6A" w14:textId="77777777" w:rsidR="000D1FA4" w:rsidRPr="000D1FA4" w:rsidRDefault="000D1FA4" w:rsidP="000D1FA4">
      <w:pPr>
        <w:spacing w:line="240" w:lineRule="auto"/>
        <w:rPr>
          <w:rFonts w:ascii="Arial" w:hAnsi="Arial" w:cs="Arial"/>
        </w:rPr>
      </w:pPr>
    </w:p>
    <w:p w14:paraId="6BC75110" w14:textId="69B84B61" w:rsidR="00F50FC1" w:rsidRPr="000D1FA4" w:rsidRDefault="00F50FC1" w:rsidP="000D1FA4">
      <w:pPr>
        <w:pStyle w:val="Heading2"/>
        <w:rPr>
          <w:bCs/>
        </w:rPr>
      </w:pPr>
      <w:bookmarkStart w:id="15" w:name="_Toc220760818"/>
      <w:r w:rsidRPr="000D1FA4">
        <w:rPr>
          <w:bCs/>
        </w:rPr>
        <w:t xml:space="preserve">Taylor series:  </w:t>
      </w:r>
      <w:r w:rsidRPr="000D1FA4">
        <w:rPr>
          <w:rFonts w:eastAsia="Times New Roman"/>
          <w:lang w:eastAsia="en-GB"/>
        </w:rPr>
        <w:t>expansions about a point.</w:t>
      </w:r>
      <w:bookmarkEnd w:id="15"/>
    </w:p>
    <w:p w14:paraId="7E41DC2F" w14:textId="5C175E96" w:rsidR="00F50FC1" w:rsidRPr="000D1FA4" w:rsidRDefault="00F50FC1" w:rsidP="000D1FA4">
      <w:pPr>
        <w:spacing w:before="100" w:beforeAutospacing="1" w:after="100" w:afterAutospacing="1" w:line="240" w:lineRule="auto"/>
        <w:rPr>
          <w:rFonts w:ascii="Arial" w:eastAsia="Times New Roman" w:hAnsi="Arial" w:cs="Arial"/>
          <w:kern w:val="0"/>
          <w:lang w:eastAsia="en-GB"/>
          <w14:ligatures w14:val="none"/>
        </w:rPr>
      </w:pPr>
      <m:oMath>
        <m:r>
          <w:rPr>
            <w:rFonts w:ascii="Cambria Math" w:eastAsia="Times New Roman" w:hAnsi="Cambria Math" w:cs="Arial"/>
            <w:kern w:val="0"/>
            <w:lang w:eastAsia="en-GB"/>
            <w14:ligatures w14:val="none"/>
          </w:rPr>
          <m:t>f(x)</m:t>
        </m:r>
      </m:oMath>
      <w:r w:rsidRPr="000D1FA4">
        <w:rPr>
          <w:rFonts w:ascii="Arial" w:eastAsia="Times New Roman" w:hAnsi="Arial" w:cs="Arial"/>
          <w:kern w:val="0"/>
          <w:lang w:eastAsia="en-GB"/>
          <w14:ligatures w14:val="none"/>
        </w:rPr>
        <w:t xml:space="preserve"> sufficiently smooth function</w:t>
      </w:r>
    </w:p>
    <w:p w14:paraId="253AF280" w14:textId="77777777" w:rsidR="001D1077" w:rsidRPr="000D1FA4" w:rsidRDefault="00F50FC1" w:rsidP="000D1FA4">
      <w:pPr>
        <w:spacing w:before="100" w:beforeAutospacing="1" w:after="100" w:afterAutospacing="1" w:line="240" w:lineRule="auto"/>
        <w:rPr>
          <w:rFonts w:ascii="Arial" w:eastAsia="Times New Roman" w:hAnsi="Arial" w:cs="Arial"/>
          <w:kern w:val="0"/>
          <w:lang w:eastAsia="en-GB"/>
          <w14:ligatures w14:val="none"/>
        </w:rPr>
      </w:pPr>
      <m:oMath>
        <m:r>
          <w:rPr>
            <w:rFonts w:ascii="Cambria Math" w:eastAsia="Times New Roman" w:hAnsi="Cambria Math" w:cs="Arial"/>
            <w:kern w:val="0"/>
            <w:lang w:eastAsia="en-GB"/>
            <w14:ligatures w14:val="none"/>
          </w:rPr>
          <m:t>h&gt;</m:t>
        </m:r>
        <m:r>
          <w:rPr>
            <w:rFonts w:ascii="Cambria Math" w:eastAsia="Times New Roman" w:hAnsi="Cambria Math" w:cs="Arial"/>
            <w:kern w:val="0"/>
            <w:lang w:eastAsia="en-GB"/>
            <w14:ligatures w14:val="none"/>
          </w:rPr>
          <m:t>0</m:t>
        </m:r>
      </m:oMath>
      <w:r w:rsidRPr="000D1FA4">
        <w:rPr>
          <w:rFonts w:ascii="Arial" w:eastAsia="Times New Roman" w:hAnsi="Arial" w:cs="Arial"/>
          <w:kern w:val="0"/>
          <w:lang w:eastAsia="en-GB"/>
          <w14:ligatures w14:val="none"/>
        </w:rPr>
        <w:t xml:space="preserve"> step size.</w:t>
      </w:r>
    </w:p>
    <w:p w14:paraId="6B63313C" w14:textId="17B97DBB" w:rsidR="00F50FC1" w:rsidRPr="000D1FA4" w:rsidRDefault="001D1077" w:rsidP="000D1FA4">
      <w:pPr>
        <w:spacing w:before="100" w:beforeAutospacing="1" w:after="100" w:afterAutospacing="1" w:line="240" w:lineRule="auto"/>
        <w:rPr>
          <w:rFonts w:ascii="Arial" w:eastAsia="Times New Roman" w:hAnsi="Arial" w:cs="Arial"/>
          <w:kern w:val="0"/>
          <w:lang w:eastAsia="en-GB"/>
          <w14:ligatures w14:val="none"/>
        </w:rPr>
      </w:pPr>
      <w:r w:rsidRPr="000D1FA4">
        <w:rPr>
          <w:rFonts w:ascii="Arial" w:eastAsia="Times New Roman" w:hAnsi="Arial" w:cs="Arial"/>
          <w:kern w:val="0"/>
          <w:lang w:eastAsia="en-GB"/>
          <w14:ligatures w14:val="none"/>
        </w:rPr>
        <w:t>E</w:t>
      </w:r>
      <w:r w:rsidR="00F50FC1" w:rsidRPr="000D1FA4">
        <w:rPr>
          <w:rFonts w:ascii="Arial" w:eastAsia="Times New Roman" w:hAnsi="Arial" w:cs="Arial"/>
          <w:kern w:val="0"/>
          <w:lang w:eastAsia="en-GB"/>
          <w14:ligatures w14:val="none"/>
        </w:rPr>
        <w:t xml:space="preserve">xpand </w:t>
      </w:r>
      <m:oMath>
        <m:r>
          <w:rPr>
            <w:rFonts w:ascii="Cambria Math" w:eastAsia="Times New Roman" w:hAnsi="Cambria Math" w:cs="Arial"/>
            <w:kern w:val="0"/>
            <w:lang w:eastAsia="en-GB"/>
            <w14:ligatures w14:val="none"/>
          </w:rPr>
          <m:t>f</m:t>
        </m:r>
      </m:oMath>
      <w:r w:rsidRPr="000D1FA4">
        <w:rPr>
          <w:rFonts w:ascii="Arial" w:eastAsia="Times New Roman" w:hAnsi="Arial" w:cs="Arial"/>
          <w:kern w:val="0"/>
          <w:lang w:eastAsia="en-GB"/>
          <w14:ligatures w14:val="none"/>
        </w:rPr>
        <w:t xml:space="preserve"> </w:t>
      </w:r>
      <w:r w:rsidR="00F50FC1" w:rsidRPr="000D1FA4">
        <w:rPr>
          <w:rFonts w:ascii="Arial" w:eastAsia="Times New Roman" w:hAnsi="Arial" w:cs="Arial"/>
          <w:kern w:val="0"/>
          <w:lang w:eastAsia="en-GB"/>
          <w14:ligatures w14:val="none"/>
        </w:rPr>
        <w:t xml:space="preserve">about point </w:t>
      </w:r>
      <m:oMath>
        <m:r>
          <w:rPr>
            <w:rFonts w:ascii="Cambria Math" w:eastAsia="Times New Roman" w:hAnsi="Cambria Math" w:cs="Arial"/>
            <w:kern w:val="0"/>
            <w:lang w:eastAsia="en-GB"/>
            <w14:ligatures w14:val="none"/>
          </w:rPr>
          <m:t>x</m:t>
        </m:r>
      </m:oMath>
      <w:r w:rsidR="00F50FC1" w:rsidRPr="000D1FA4">
        <w:rPr>
          <w:rFonts w:ascii="Arial" w:eastAsia="Times New Roman" w:hAnsi="Arial" w:cs="Arial"/>
          <w:kern w:val="0"/>
          <w:lang w:eastAsia="en-GB"/>
          <w14:ligatures w14:val="none"/>
        </w:rPr>
        <w:t>:</w:t>
      </w:r>
    </w:p>
    <w:p w14:paraId="5764C920" w14:textId="276A7548" w:rsidR="00F50FC1" w:rsidRPr="000D1FA4" w:rsidRDefault="00F50FC1" w:rsidP="000D1FA4">
      <w:pPr>
        <w:spacing w:before="100" w:beforeAutospacing="1" w:after="100" w:afterAutospacing="1" w:line="240" w:lineRule="auto"/>
        <w:outlineLvl w:val="2"/>
        <w:rPr>
          <w:rFonts w:ascii="Arial" w:eastAsia="Times New Roman" w:hAnsi="Arial" w:cs="Arial"/>
          <w:kern w:val="0"/>
          <w:lang w:eastAsia="en-GB"/>
          <w14:ligatures w14:val="none"/>
        </w:rPr>
      </w:pPr>
      <w:bookmarkStart w:id="16" w:name="_Toc220760819"/>
      <w:r w:rsidRPr="000D1FA4">
        <w:rPr>
          <w:rFonts w:ascii="Arial" w:eastAsia="Times New Roman" w:hAnsi="Arial" w:cs="Arial"/>
          <w:kern w:val="0"/>
          <w:lang w:eastAsia="en-GB"/>
          <w14:ligatures w14:val="none"/>
        </w:rPr>
        <w:t>Forward expansion:</w:t>
      </w:r>
      <w:bookmarkEnd w:id="16"/>
    </w:p>
    <w:p w14:paraId="5084B40E" w14:textId="344FD813" w:rsidR="00F50FC1" w:rsidRPr="00911BFD" w:rsidRDefault="00F50FC1" w:rsidP="000D1FA4">
      <w:pPr>
        <w:spacing w:after="0" w:line="240" w:lineRule="auto"/>
        <w:rPr>
          <w:rFonts w:ascii="Arial" w:eastAsia="Times New Roman" w:hAnsi="Arial" w:cs="Arial"/>
          <w:kern w:val="0"/>
          <w:lang w:eastAsia="en-GB"/>
          <w14:ligatures w14:val="none"/>
        </w:rPr>
      </w:pPr>
      <m:oMathPara>
        <m:oMath>
          <m:r>
            <w:rPr>
              <w:rFonts w:ascii="Cambria Math" w:eastAsia="Times New Roman" w:hAnsi="Cambria Math" w:cs="Arial"/>
              <w:kern w:val="0"/>
              <w:lang w:eastAsia="en-GB"/>
              <w14:ligatures w14:val="none"/>
            </w:rPr>
            <m:t>f(x+h)=f(x)+h</m:t>
          </m:r>
          <m:sSup>
            <m:sSupPr>
              <m:ctrlPr>
                <w:rPr>
                  <w:rFonts w:ascii="Cambria Math" w:eastAsia="Times New Roman" w:hAnsi="Cambria Math" w:cs="Arial"/>
                  <w:kern w:val="0"/>
                  <w:lang w:eastAsia="en-GB"/>
                  <w14:ligatures w14:val="none"/>
                </w:rPr>
              </m:ctrlPr>
            </m:sSupPr>
            <m:e>
              <m:r>
                <w:rPr>
                  <w:rFonts w:ascii="Cambria Math" w:eastAsia="Times New Roman" w:hAnsi="Cambria Math" w:cs="Arial"/>
                  <w:kern w:val="0"/>
                  <w:lang w:eastAsia="en-GB"/>
                  <w14:ligatures w14:val="none"/>
                </w:rPr>
                <m:t>f</m:t>
              </m:r>
            </m:e>
            <m:sup>
              <m:r>
                <m:rPr>
                  <m:sty m:val="p"/>
                </m:rPr>
                <w:rPr>
                  <w:rFonts w:ascii="Cambria Math" w:eastAsia="Times New Roman" w:hAnsi="Cambria Math" w:cs="Arial"/>
                  <w:kern w:val="0"/>
                  <w:lang w:eastAsia="en-GB"/>
                  <w14:ligatures w14:val="none"/>
                </w:rPr>
                <m:t>'</m:t>
              </m:r>
            </m:sup>
          </m:sSup>
          <m:r>
            <w:rPr>
              <w:rFonts w:ascii="Cambria Math" w:eastAsia="Times New Roman" w:hAnsi="Cambria Math" w:cs="Arial"/>
              <w:kern w:val="0"/>
              <w:lang w:eastAsia="en-GB"/>
              <w14:ligatures w14:val="none"/>
            </w:rPr>
            <m:t>(x)+</m:t>
          </m:r>
          <m:f>
            <m:fPr>
              <m:ctrlPr>
                <w:rPr>
                  <w:rFonts w:ascii="Cambria Math" w:eastAsia="Times New Roman" w:hAnsi="Cambria Math" w:cs="Arial"/>
                  <w:kern w:val="0"/>
                  <w:lang w:eastAsia="en-GB"/>
                  <w14:ligatures w14:val="none"/>
                </w:rPr>
              </m:ctrlPr>
            </m:fPr>
            <m:num>
              <m:sSup>
                <m:sSupPr>
                  <m:ctrlPr>
                    <w:rPr>
                      <w:rFonts w:ascii="Cambria Math" w:eastAsia="Times New Roman" w:hAnsi="Cambria Math" w:cs="Arial"/>
                      <w:kern w:val="0"/>
                      <w:lang w:eastAsia="en-GB"/>
                      <w14:ligatures w14:val="none"/>
                    </w:rPr>
                  </m:ctrlPr>
                </m:sSupPr>
                <m:e>
                  <m:r>
                    <w:rPr>
                      <w:rFonts w:ascii="Cambria Math" w:eastAsia="Times New Roman" w:hAnsi="Cambria Math" w:cs="Arial"/>
                      <w:kern w:val="0"/>
                      <w:lang w:eastAsia="en-GB"/>
                      <w14:ligatures w14:val="none"/>
                    </w:rPr>
                    <m:t>h</m:t>
                  </m:r>
                </m:e>
                <m:sup>
                  <m:r>
                    <w:rPr>
                      <w:rFonts w:ascii="Cambria Math" w:eastAsia="Times New Roman" w:hAnsi="Cambria Math" w:cs="Arial"/>
                      <w:kern w:val="0"/>
                      <w:lang w:eastAsia="en-GB"/>
                      <w14:ligatures w14:val="none"/>
                    </w:rPr>
                    <m:t>2</m:t>
                  </m:r>
                </m:sup>
              </m:sSup>
            </m:num>
            <m:den>
              <m:r>
                <w:rPr>
                  <w:rFonts w:ascii="Cambria Math" w:eastAsia="Times New Roman" w:hAnsi="Cambria Math" w:cs="Arial"/>
                  <w:kern w:val="0"/>
                  <w:lang w:eastAsia="en-GB"/>
                  <w14:ligatures w14:val="none"/>
                </w:rPr>
                <m:t>2</m:t>
              </m:r>
            </m:den>
          </m:f>
          <m:sSup>
            <m:sSupPr>
              <m:ctrlPr>
                <w:rPr>
                  <w:rFonts w:ascii="Cambria Math" w:eastAsia="Times New Roman" w:hAnsi="Cambria Math" w:cs="Arial"/>
                  <w:kern w:val="0"/>
                  <w:lang w:eastAsia="en-GB"/>
                  <w14:ligatures w14:val="none"/>
                </w:rPr>
              </m:ctrlPr>
            </m:sSupPr>
            <m:e>
              <m:r>
                <w:rPr>
                  <w:rFonts w:ascii="Cambria Math" w:eastAsia="Times New Roman" w:hAnsi="Cambria Math" w:cs="Arial"/>
                  <w:kern w:val="0"/>
                  <w:lang w:eastAsia="en-GB"/>
                  <w14:ligatures w14:val="none"/>
                </w:rPr>
                <m:t>f</m:t>
              </m:r>
            </m:e>
            <m:sup>
              <m:r>
                <m:rPr>
                  <m:sty m:val="p"/>
                </m:rPr>
                <w:rPr>
                  <w:rFonts w:ascii="Cambria Math" w:eastAsia="Times New Roman" w:hAnsi="Cambria Math" w:cs="Arial"/>
                  <w:kern w:val="0"/>
                  <w:lang w:eastAsia="en-GB"/>
                  <w14:ligatures w14:val="none"/>
                </w:rPr>
                <m:t>''</m:t>
              </m:r>
            </m:sup>
          </m:sSup>
          <m:r>
            <w:rPr>
              <w:rFonts w:ascii="Cambria Math" w:eastAsia="Times New Roman" w:hAnsi="Cambria Math" w:cs="Arial"/>
              <w:kern w:val="0"/>
              <w:lang w:eastAsia="en-GB"/>
              <w14:ligatures w14:val="none"/>
            </w:rPr>
            <m:t>(x)+</m:t>
          </m:r>
          <m:f>
            <m:fPr>
              <m:ctrlPr>
                <w:rPr>
                  <w:rFonts w:ascii="Cambria Math" w:eastAsia="Times New Roman" w:hAnsi="Cambria Math" w:cs="Arial"/>
                  <w:kern w:val="0"/>
                  <w:lang w:eastAsia="en-GB"/>
                  <w14:ligatures w14:val="none"/>
                </w:rPr>
              </m:ctrlPr>
            </m:fPr>
            <m:num>
              <m:sSup>
                <m:sSupPr>
                  <m:ctrlPr>
                    <w:rPr>
                      <w:rFonts w:ascii="Cambria Math" w:eastAsia="Times New Roman" w:hAnsi="Cambria Math" w:cs="Arial"/>
                      <w:kern w:val="0"/>
                      <w:lang w:eastAsia="en-GB"/>
                      <w14:ligatures w14:val="none"/>
                    </w:rPr>
                  </m:ctrlPr>
                </m:sSupPr>
                <m:e>
                  <m:r>
                    <w:rPr>
                      <w:rFonts w:ascii="Cambria Math" w:eastAsia="Times New Roman" w:hAnsi="Cambria Math" w:cs="Arial"/>
                      <w:kern w:val="0"/>
                      <w:lang w:eastAsia="en-GB"/>
                      <w14:ligatures w14:val="none"/>
                    </w:rPr>
                    <m:t>h</m:t>
                  </m:r>
                </m:e>
                <m:sup>
                  <m:r>
                    <w:rPr>
                      <w:rFonts w:ascii="Cambria Math" w:eastAsia="Times New Roman" w:hAnsi="Cambria Math" w:cs="Arial"/>
                      <w:kern w:val="0"/>
                      <w:lang w:eastAsia="en-GB"/>
                      <w14:ligatures w14:val="none"/>
                    </w:rPr>
                    <m:t>3</m:t>
                  </m:r>
                </m:sup>
              </m:sSup>
            </m:num>
            <m:den>
              <m:r>
                <w:rPr>
                  <w:rFonts w:ascii="Cambria Math" w:eastAsia="Times New Roman" w:hAnsi="Cambria Math" w:cs="Arial"/>
                  <w:kern w:val="0"/>
                  <w:lang w:eastAsia="en-GB"/>
                  <w14:ligatures w14:val="none"/>
                </w:rPr>
                <m:t>6</m:t>
              </m:r>
            </m:den>
          </m:f>
          <m:sSup>
            <m:sSupPr>
              <m:ctrlPr>
                <w:rPr>
                  <w:rFonts w:ascii="Cambria Math" w:eastAsia="Times New Roman" w:hAnsi="Cambria Math" w:cs="Arial"/>
                  <w:kern w:val="0"/>
                  <w:lang w:eastAsia="en-GB"/>
                  <w14:ligatures w14:val="none"/>
                </w:rPr>
              </m:ctrlPr>
            </m:sSupPr>
            <m:e>
              <m:r>
                <w:rPr>
                  <w:rFonts w:ascii="Cambria Math" w:eastAsia="Times New Roman" w:hAnsi="Cambria Math" w:cs="Arial"/>
                  <w:kern w:val="0"/>
                  <w:lang w:eastAsia="en-GB"/>
                  <w14:ligatures w14:val="none"/>
                </w:rPr>
                <m:t>f</m:t>
              </m:r>
            </m:e>
            <m:sup>
              <m:d>
                <m:dPr>
                  <m:ctrlPr>
                    <w:rPr>
                      <w:rFonts w:ascii="Cambria Math" w:eastAsia="Times New Roman" w:hAnsi="Cambria Math" w:cs="Arial"/>
                      <w:kern w:val="0"/>
                      <w:lang w:eastAsia="en-GB"/>
                      <w14:ligatures w14:val="none"/>
                    </w:rPr>
                  </m:ctrlPr>
                </m:dPr>
                <m:e>
                  <m:r>
                    <w:rPr>
                      <w:rFonts w:ascii="Cambria Math" w:eastAsia="Times New Roman" w:hAnsi="Cambria Math" w:cs="Arial"/>
                      <w:kern w:val="0"/>
                      <w:lang w:eastAsia="en-GB"/>
                      <w14:ligatures w14:val="none"/>
                    </w:rPr>
                    <m:t>3</m:t>
                  </m:r>
                </m:e>
              </m:d>
            </m:sup>
          </m:sSup>
          <m:r>
            <w:rPr>
              <w:rFonts w:ascii="Cambria Math" w:eastAsia="Times New Roman" w:hAnsi="Cambria Math" w:cs="Arial"/>
              <w:kern w:val="0"/>
              <w:lang w:eastAsia="en-GB"/>
              <w14:ligatures w14:val="none"/>
            </w:rPr>
            <m:t>(x)+</m:t>
          </m:r>
          <m:f>
            <m:fPr>
              <m:ctrlPr>
                <w:rPr>
                  <w:rFonts w:ascii="Cambria Math" w:eastAsia="Times New Roman" w:hAnsi="Cambria Math" w:cs="Arial"/>
                  <w:kern w:val="0"/>
                  <w:lang w:eastAsia="en-GB"/>
                  <w14:ligatures w14:val="none"/>
                </w:rPr>
              </m:ctrlPr>
            </m:fPr>
            <m:num>
              <m:sSup>
                <m:sSupPr>
                  <m:ctrlPr>
                    <w:rPr>
                      <w:rFonts w:ascii="Cambria Math" w:eastAsia="Times New Roman" w:hAnsi="Cambria Math" w:cs="Arial"/>
                      <w:kern w:val="0"/>
                      <w:lang w:eastAsia="en-GB"/>
                      <w14:ligatures w14:val="none"/>
                    </w:rPr>
                  </m:ctrlPr>
                </m:sSupPr>
                <m:e>
                  <m:r>
                    <w:rPr>
                      <w:rFonts w:ascii="Cambria Math" w:eastAsia="Times New Roman" w:hAnsi="Cambria Math" w:cs="Arial"/>
                      <w:kern w:val="0"/>
                      <w:lang w:eastAsia="en-GB"/>
                      <w14:ligatures w14:val="none"/>
                    </w:rPr>
                    <m:t>h</m:t>
                  </m:r>
                </m:e>
                <m:sup>
                  <m:r>
                    <w:rPr>
                      <w:rFonts w:ascii="Cambria Math" w:eastAsia="Times New Roman" w:hAnsi="Cambria Math" w:cs="Arial"/>
                      <w:kern w:val="0"/>
                      <w:lang w:eastAsia="en-GB"/>
                      <w14:ligatures w14:val="none"/>
                    </w:rPr>
                    <m:t>4</m:t>
                  </m:r>
                </m:sup>
              </m:sSup>
            </m:num>
            <m:den>
              <m:r>
                <w:rPr>
                  <w:rFonts w:ascii="Cambria Math" w:eastAsia="Times New Roman" w:hAnsi="Cambria Math" w:cs="Arial"/>
                  <w:kern w:val="0"/>
                  <w:lang w:eastAsia="en-GB"/>
                  <w14:ligatures w14:val="none"/>
                </w:rPr>
                <m:t>24</m:t>
              </m:r>
            </m:den>
          </m:f>
          <m:sSup>
            <m:sSupPr>
              <m:ctrlPr>
                <w:rPr>
                  <w:rFonts w:ascii="Cambria Math" w:eastAsia="Times New Roman" w:hAnsi="Cambria Math" w:cs="Arial"/>
                  <w:kern w:val="0"/>
                  <w:lang w:eastAsia="en-GB"/>
                  <w14:ligatures w14:val="none"/>
                </w:rPr>
              </m:ctrlPr>
            </m:sSupPr>
            <m:e>
              <m:r>
                <w:rPr>
                  <w:rFonts w:ascii="Cambria Math" w:eastAsia="Times New Roman" w:hAnsi="Cambria Math" w:cs="Arial"/>
                  <w:kern w:val="0"/>
                  <w:lang w:eastAsia="en-GB"/>
                  <w14:ligatures w14:val="none"/>
                </w:rPr>
                <m:t>f</m:t>
              </m:r>
            </m:e>
            <m:sup>
              <m:d>
                <m:dPr>
                  <m:ctrlPr>
                    <w:rPr>
                      <w:rFonts w:ascii="Cambria Math" w:eastAsia="Times New Roman" w:hAnsi="Cambria Math" w:cs="Arial"/>
                      <w:kern w:val="0"/>
                      <w:lang w:eastAsia="en-GB"/>
                      <w14:ligatures w14:val="none"/>
                    </w:rPr>
                  </m:ctrlPr>
                </m:dPr>
                <m:e>
                  <m:r>
                    <w:rPr>
                      <w:rFonts w:ascii="Cambria Math" w:eastAsia="Times New Roman" w:hAnsi="Cambria Math" w:cs="Arial"/>
                      <w:kern w:val="0"/>
                      <w:lang w:eastAsia="en-GB"/>
                      <w14:ligatures w14:val="none"/>
                    </w:rPr>
                    <m:t>4</m:t>
                  </m:r>
                </m:e>
              </m:d>
            </m:sup>
          </m:sSup>
          <m:r>
            <w:rPr>
              <w:rFonts w:ascii="Cambria Math" w:eastAsia="Times New Roman" w:hAnsi="Cambria Math" w:cs="Arial"/>
              <w:kern w:val="0"/>
              <w:lang w:eastAsia="en-GB"/>
              <w14:ligatures w14:val="none"/>
            </w:rPr>
            <m:t>(x)+O(</m:t>
          </m:r>
          <m:sSup>
            <m:sSupPr>
              <m:ctrlPr>
                <w:rPr>
                  <w:rFonts w:ascii="Cambria Math" w:eastAsia="Times New Roman" w:hAnsi="Cambria Math" w:cs="Arial"/>
                  <w:kern w:val="0"/>
                  <w:lang w:eastAsia="en-GB"/>
                  <w14:ligatures w14:val="none"/>
                </w:rPr>
              </m:ctrlPr>
            </m:sSupPr>
            <m:e>
              <m:r>
                <w:rPr>
                  <w:rFonts w:ascii="Cambria Math" w:eastAsia="Times New Roman" w:hAnsi="Cambria Math" w:cs="Arial"/>
                  <w:kern w:val="0"/>
                  <w:lang w:eastAsia="en-GB"/>
                  <w14:ligatures w14:val="none"/>
                </w:rPr>
                <m:t>h</m:t>
              </m:r>
            </m:e>
            <m:sup>
              <m:r>
                <w:rPr>
                  <w:rFonts w:ascii="Cambria Math" w:eastAsia="Times New Roman" w:hAnsi="Cambria Math" w:cs="Arial"/>
                  <w:kern w:val="0"/>
                  <w:lang w:eastAsia="en-GB"/>
                  <w14:ligatures w14:val="none"/>
                </w:rPr>
                <m:t>5</m:t>
              </m:r>
            </m:sup>
          </m:sSup>
          <m:r>
            <w:rPr>
              <w:rFonts w:ascii="Cambria Math" w:eastAsia="Times New Roman" w:hAnsi="Cambria Math" w:cs="Arial"/>
              <w:kern w:val="0"/>
              <w:lang w:eastAsia="en-GB"/>
              <w14:ligatures w14:val="none"/>
            </w:rPr>
            <m:t>)</m:t>
          </m:r>
          <m:r>
            <m:rPr>
              <m:sty m:val="p"/>
            </m:rPr>
            <w:rPr>
              <w:rFonts w:ascii="Cambria Math" w:eastAsia="Times New Roman" w:hAnsi="Cambria Math" w:cs="Arial"/>
              <w:kern w:val="0"/>
              <w:lang w:eastAsia="en-GB"/>
              <w14:ligatures w14:val="none"/>
            </w:rPr>
            <w:br/>
          </m:r>
        </m:oMath>
      </m:oMathPara>
    </w:p>
    <w:p w14:paraId="3E3D687E" w14:textId="77777777" w:rsidR="00911BFD" w:rsidRDefault="00911BFD" w:rsidP="000D1FA4">
      <w:pPr>
        <w:spacing w:after="0" w:line="240" w:lineRule="auto"/>
        <w:rPr>
          <w:rFonts w:ascii="Arial" w:eastAsia="Times New Roman" w:hAnsi="Arial" w:cs="Arial"/>
          <w:kern w:val="0"/>
          <w:lang w:eastAsia="en-GB"/>
          <w14:ligatures w14:val="none"/>
        </w:rPr>
      </w:pPr>
    </w:p>
    <w:p w14:paraId="468FB8E5" w14:textId="77777777" w:rsidR="00646154" w:rsidRDefault="00646154" w:rsidP="000D1FA4">
      <w:pPr>
        <w:spacing w:after="0" w:line="240" w:lineRule="auto"/>
        <w:rPr>
          <w:rFonts w:ascii="Arial" w:eastAsia="Times New Roman" w:hAnsi="Arial" w:cs="Arial"/>
          <w:kern w:val="0"/>
          <w:lang w:eastAsia="en-GB"/>
          <w14:ligatures w14:val="none"/>
        </w:rPr>
      </w:pPr>
    </w:p>
    <w:p w14:paraId="438A4F5D" w14:textId="77777777" w:rsidR="00646154" w:rsidRDefault="00646154" w:rsidP="000D1FA4">
      <w:pPr>
        <w:spacing w:after="0" w:line="240" w:lineRule="auto"/>
        <w:rPr>
          <w:rFonts w:ascii="Arial" w:eastAsia="Times New Roman" w:hAnsi="Arial" w:cs="Arial"/>
          <w:kern w:val="0"/>
          <w:lang w:eastAsia="en-GB"/>
          <w14:ligatures w14:val="none"/>
        </w:rPr>
      </w:pPr>
    </w:p>
    <w:p w14:paraId="0B4B3AB8" w14:textId="77777777" w:rsidR="00646154" w:rsidRPr="000D1FA4" w:rsidRDefault="00646154" w:rsidP="000D1FA4">
      <w:pPr>
        <w:spacing w:after="0" w:line="240" w:lineRule="auto"/>
        <w:rPr>
          <w:rFonts w:ascii="Arial" w:eastAsia="Times New Roman" w:hAnsi="Arial" w:cs="Arial"/>
          <w:kern w:val="0"/>
          <w:lang w:eastAsia="en-GB"/>
          <w14:ligatures w14:val="none"/>
        </w:rPr>
      </w:pPr>
    </w:p>
    <w:p w14:paraId="0DFC585A" w14:textId="3A222273" w:rsidR="00F50FC1" w:rsidRPr="000D1FA4" w:rsidRDefault="00F50FC1" w:rsidP="000D1FA4">
      <w:pPr>
        <w:spacing w:before="100" w:beforeAutospacing="1" w:after="100" w:afterAutospacing="1" w:line="240" w:lineRule="auto"/>
        <w:outlineLvl w:val="2"/>
        <w:rPr>
          <w:rFonts w:ascii="Arial" w:eastAsia="Times New Roman" w:hAnsi="Arial" w:cs="Arial"/>
          <w:kern w:val="0"/>
          <w:lang w:eastAsia="en-GB"/>
          <w14:ligatures w14:val="none"/>
        </w:rPr>
      </w:pPr>
      <w:bookmarkStart w:id="17" w:name="_Toc220760820"/>
      <w:r w:rsidRPr="000D1FA4">
        <w:rPr>
          <w:rFonts w:ascii="Arial" w:eastAsia="Times New Roman" w:hAnsi="Arial" w:cs="Arial"/>
          <w:kern w:val="0"/>
          <w:lang w:eastAsia="en-GB"/>
          <w14:ligatures w14:val="none"/>
        </w:rPr>
        <w:lastRenderedPageBreak/>
        <w:t>Backward expansion:</w:t>
      </w:r>
      <w:bookmarkEnd w:id="17"/>
    </w:p>
    <w:p w14:paraId="24D63150" w14:textId="50169DFB" w:rsidR="00F50FC1" w:rsidRPr="000D1FA4" w:rsidRDefault="00F50FC1" w:rsidP="000D1FA4">
      <w:pPr>
        <w:spacing w:after="0" w:line="240" w:lineRule="auto"/>
        <w:rPr>
          <w:rFonts w:ascii="Arial" w:eastAsia="Times New Roman" w:hAnsi="Arial" w:cs="Arial"/>
          <w:kern w:val="0"/>
          <w:lang w:eastAsia="en-GB"/>
          <w14:ligatures w14:val="none"/>
        </w:rPr>
      </w:pPr>
      <m:oMathPara>
        <m:oMath>
          <m:r>
            <w:rPr>
              <w:rFonts w:ascii="Cambria Math" w:eastAsia="Times New Roman" w:hAnsi="Cambria Math" w:cs="Arial"/>
              <w:kern w:val="0"/>
              <w:lang w:eastAsia="en-GB"/>
              <w14:ligatures w14:val="none"/>
            </w:rPr>
            <m:t>f(x-h)=f(x)-h</m:t>
          </m:r>
          <m:sSup>
            <m:sSupPr>
              <m:ctrlPr>
                <w:rPr>
                  <w:rFonts w:ascii="Cambria Math" w:eastAsia="Times New Roman" w:hAnsi="Cambria Math" w:cs="Arial"/>
                  <w:kern w:val="0"/>
                  <w:lang w:eastAsia="en-GB"/>
                  <w14:ligatures w14:val="none"/>
                </w:rPr>
              </m:ctrlPr>
            </m:sSupPr>
            <m:e>
              <m:r>
                <w:rPr>
                  <w:rFonts w:ascii="Cambria Math" w:eastAsia="Times New Roman" w:hAnsi="Cambria Math" w:cs="Arial"/>
                  <w:kern w:val="0"/>
                  <w:lang w:eastAsia="en-GB"/>
                  <w14:ligatures w14:val="none"/>
                </w:rPr>
                <m:t>f</m:t>
              </m:r>
            </m:e>
            <m:sup>
              <m:r>
                <m:rPr>
                  <m:sty m:val="p"/>
                </m:rPr>
                <w:rPr>
                  <w:rFonts w:ascii="Cambria Math" w:eastAsia="Times New Roman" w:hAnsi="Cambria Math" w:cs="Arial"/>
                  <w:kern w:val="0"/>
                  <w:lang w:eastAsia="en-GB"/>
                  <w14:ligatures w14:val="none"/>
                </w:rPr>
                <m:t>'</m:t>
              </m:r>
            </m:sup>
          </m:sSup>
          <m:r>
            <w:rPr>
              <w:rFonts w:ascii="Cambria Math" w:eastAsia="Times New Roman" w:hAnsi="Cambria Math" w:cs="Arial"/>
              <w:kern w:val="0"/>
              <w:lang w:eastAsia="en-GB"/>
              <w14:ligatures w14:val="none"/>
            </w:rPr>
            <m:t>(x)+</m:t>
          </m:r>
          <m:f>
            <m:fPr>
              <m:ctrlPr>
                <w:rPr>
                  <w:rFonts w:ascii="Cambria Math" w:eastAsia="Times New Roman" w:hAnsi="Cambria Math" w:cs="Arial"/>
                  <w:kern w:val="0"/>
                  <w:lang w:eastAsia="en-GB"/>
                  <w14:ligatures w14:val="none"/>
                </w:rPr>
              </m:ctrlPr>
            </m:fPr>
            <m:num>
              <m:sSup>
                <m:sSupPr>
                  <m:ctrlPr>
                    <w:rPr>
                      <w:rFonts w:ascii="Cambria Math" w:eastAsia="Times New Roman" w:hAnsi="Cambria Math" w:cs="Arial"/>
                      <w:kern w:val="0"/>
                      <w:lang w:eastAsia="en-GB"/>
                      <w14:ligatures w14:val="none"/>
                    </w:rPr>
                  </m:ctrlPr>
                </m:sSupPr>
                <m:e>
                  <m:r>
                    <w:rPr>
                      <w:rFonts w:ascii="Cambria Math" w:eastAsia="Times New Roman" w:hAnsi="Cambria Math" w:cs="Arial"/>
                      <w:kern w:val="0"/>
                      <w:lang w:eastAsia="en-GB"/>
                      <w14:ligatures w14:val="none"/>
                    </w:rPr>
                    <m:t>h</m:t>
                  </m:r>
                </m:e>
                <m:sup>
                  <m:r>
                    <w:rPr>
                      <w:rFonts w:ascii="Cambria Math" w:eastAsia="Times New Roman" w:hAnsi="Cambria Math" w:cs="Arial"/>
                      <w:kern w:val="0"/>
                      <w:lang w:eastAsia="en-GB"/>
                      <w14:ligatures w14:val="none"/>
                    </w:rPr>
                    <m:t>2</m:t>
                  </m:r>
                </m:sup>
              </m:sSup>
            </m:num>
            <m:den>
              <m:r>
                <w:rPr>
                  <w:rFonts w:ascii="Cambria Math" w:eastAsia="Times New Roman" w:hAnsi="Cambria Math" w:cs="Arial"/>
                  <w:kern w:val="0"/>
                  <w:lang w:eastAsia="en-GB"/>
                  <w14:ligatures w14:val="none"/>
                </w:rPr>
                <m:t>2</m:t>
              </m:r>
            </m:den>
          </m:f>
          <m:sSup>
            <m:sSupPr>
              <m:ctrlPr>
                <w:rPr>
                  <w:rFonts w:ascii="Cambria Math" w:eastAsia="Times New Roman" w:hAnsi="Cambria Math" w:cs="Arial"/>
                  <w:kern w:val="0"/>
                  <w:lang w:eastAsia="en-GB"/>
                  <w14:ligatures w14:val="none"/>
                </w:rPr>
              </m:ctrlPr>
            </m:sSupPr>
            <m:e>
              <m:r>
                <w:rPr>
                  <w:rFonts w:ascii="Cambria Math" w:eastAsia="Times New Roman" w:hAnsi="Cambria Math" w:cs="Arial"/>
                  <w:kern w:val="0"/>
                  <w:lang w:eastAsia="en-GB"/>
                  <w14:ligatures w14:val="none"/>
                </w:rPr>
                <m:t>f</m:t>
              </m:r>
            </m:e>
            <m:sup>
              <m:r>
                <m:rPr>
                  <m:sty m:val="p"/>
                </m:rPr>
                <w:rPr>
                  <w:rFonts w:ascii="Cambria Math" w:eastAsia="Times New Roman" w:hAnsi="Cambria Math" w:cs="Arial"/>
                  <w:kern w:val="0"/>
                  <w:lang w:eastAsia="en-GB"/>
                  <w14:ligatures w14:val="none"/>
                </w:rPr>
                <m:t>''</m:t>
              </m:r>
            </m:sup>
          </m:sSup>
          <m:r>
            <w:rPr>
              <w:rFonts w:ascii="Cambria Math" w:eastAsia="Times New Roman" w:hAnsi="Cambria Math" w:cs="Arial"/>
              <w:kern w:val="0"/>
              <w:lang w:eastAsia="en-GB"/>
              <w14:ligatures w14:val="none"/>
            </w:rPr>
            <m:t>(x)-</m:t>
          </m:r>
          <m:f>
            <m:fPr>
              <m:ctrlPr>
                <w:rPr>
                  <w:rFonts w:ascii="Cambria Math" w:eastAsia="Times New Roman" w:hAnsi="Cambria Math" w:cs="Arial"/>
                  <w:kern w:val="0"/>
                  <w:lang w:eastAsia="en-GB"/>
                  <w14:ligatures w14:val="none"/>
                </w:rPr>
              </m:ctrlPr>
            </m:fPr>
            <m:num>
              <m:sSup>
                <m:sSupPr>
                  <m:ctrlPr>
                    <w:rPr>
                      <w:rFonts w:ascii="Cambria Math" w:eastAsia="Times New Roman" w:hAnsi="Cambria Math" w:cs="Arial"/>
                      <w:kern w:val="0"/>
                      <w:lang w:eastAsia="en-GB"/>
                      <w14:ligatures w14:val="none"/>
                    </w:rPr>
                  </m:ctrlPr>
                </m:sSupPr>
                <m:e>
                  <m:r>
                    <w:rPr>
                      <w:rFonts w:ascii="Cambria Math" w:eastAsia="Times New Roman" w:hAnsi="Cambria Math" w:cs="Arial"/>
                      <w:kern w:val="0"/>
                      <w:lang w:eastAsia="en-GB"/>
                      <w14:ligatures w14:val="none"/>
                    </w:rPr>
                    <m:t>h</m:t>
                  </m:r>
                </m:e>
                <m:sup>
                  <m:r>
                    <w:rPr>
                      <w:rFonts w:ascii="Cambria Math" w:eastAsia="Times New Roman" w:hAnsi="Cambria Math" w:cs="Arial"/>
                      <w:kern w:val="0"/>
                      <w:lang w:eastAsia="en-GB"/>
                      <w14:ligatures w14:val="none"/>
                    </w:rPr>
                    <m:t>3</m:t>
                  </m:r>
                </m:sup>
              </m:sSup>
            </m:num>
            <m:den>
              <m:r>
                <w:rPr>
                  <w:rFonts w:ascii="Cambria Math" w:eastAsia="Times New Roman" w:hAnsi="Cambria Math" w:cs="Arial"/>
                  <w:kern w:val="0"/>
                  <w:lang w:eastAsia="en-GB"/>
                  <w14:ligatures w14:val="none"/>
                </w:rPr>
                <m:t>6</m:t>
              </m:r>
            </m:den>
          </m:f>
          <m:sSup>
            <m:sSupPr>
              <m:ctrlPr>
                <w:rPr>
                  <w:rFonts w:ascii="Cambria Math" w:eastAsia="Times New Roman" w:hAnsi="Cambria Math" w:cs="Arial"/>
                  <w:kern w:val="0"/>
                  <w:lang w:eastAsia="en-GB"/>
                  <w14:ligatures w14:val="none"/>
                </w:rPr>
              </m:ctrlPr>
            </m:sSupPr>
            <m:e>
              <m:r>
                <w:rPr>
                  <w:rFonts w:ascii="Cambria Math" w:eastAsia="Times New Roman" w:hAnsi="Cambria Math" w:cs="Arial"/>
                  <w:kern w:val="0"/>
                  <w:lang w:eastAsia="en-GB"/>
                  <w14:ligatures w14:val="none"/>
                </w:rPr>
                <m:t>f</m:t>
              </m:r>
            </m:e>
            <m:sup>
              <m:d>
                <m:dPr>
                  <m:ctrlPr>
                    <w:rPr>
                      <w:rFonts w:ascii="Cambria Math" w:eastAsia="Times New Roman" w:hAnsi="Cambria Math" w:cs="Arial"/>
                      <w:kern w:val="0"/>
                      <w:lang w:eastAsia="en-GB"/>
                      <w14:ligatures w14:val="none"/>
                    </w:rPr>
                  </m:ctrlPr>
                </m:dPr>
                <m:e>
                  <m:r>
                    <w:rPr>
                      <w:rFonts w:ascii="Cambria Math" w:eastAsia="Times New Roman" w:hAnsi="Cambria Math" w:cs="Arial"/>
                      <w:kern w:val="0"/>
                      <w:lang w:eastAsia="en-GB"/>
                      <w14:ligatures w14:val="none"/>
                    </w:rPr>
                    <m:t>3</m:t>
                  </m:r>
                </m:e>
              </m:d>
            </m:sup>
          </m:sSup>
          <m:r>
            <w:rPr>
              <w:rFonts w:ascii="Cambria Math" w:eastAsia="Times New Roman" w:hAnsi="Cambria Math" w:cs="Arial"/>
              <w:kern w:val="0"/>
              <w:lang w:eastAsia="en-GB"/>
              <w14:ligatures w14:val="none"/>
            </w:rPr>
            <m:t>(x)+</m:t>
          </m:r>
          <m:f>
            <m:fPr>
              <m:ctrlPr>
                <w:rPr>
                  <w:rFonts w:ascii="Cambria Math" w:eastAsia="Times New Roman" w:hAnsi="Cambria Math" w:cs="Arial"/>
                  <w:kern w:val="0"/>
                  <w:lang w:eastAsia="en-GB"/>
                  <w14:ligatures w14:val="none"/>
                </w:rPr>
              </m:ctrlPr>
            </m:fPr>
            <m:num>
              <m:sSup>
                <m:sSupPr>
                  <m:ctrlPr>
                    <w:rPr>
                      <w:rFonts w:ascii="Cambria Math" w:eastAsia="Times New Roman" w:hAnsi="Cambria Math" w:cs="Arial"/>
                      <w:kern w:val="0"/>
                      <w:lang w:eastAsia="en-GB"/>
                      <w14:ligatures w14:val="none"/>
                    </w:rPr>
                  </m:ctrlPr>
                </m:sSupPr>
                <m:e>
                  <m:r>
                    <w:rPr>
                      <w:rFonts w:ascii="Cambria Math" w:eastAsia="Times New Roman" w:hAnsi="Cambria Math" w:cs="Arial"/>
                      <w:kern w:val="0"/>
                      <w:lang w:eastAsia="en-GB"/>
                      <w14:ligatures w14:val="none"/>
                    </w:rPr>
                    <m:t>h</m:t>
                  </m:r>
                </m:e>
                <m:sup>
                  <m:r>
                    <w:rPr>
                      <w:rFonts w:ascii="Cambria Math" w:eastAsia="Times New Roman" w:hAnsi="Cambria Math" w:cs="Arial"/>
                      <w:kern w:val="0"/>
                      <w:lang w:eastAsia="en-GB"/>
                      <w14:ligatures w14:val="none"/>
                    </w:rPr>
                    <m:t>4</m:t>
                  </m:r>
                </m:sup>
              </m:sSup>
            </m:num>
            <m:den>
              <m:r>
                <w:rPr>
                  <w:rFonts w:ascii="Cambria Math" w:eastAsia="Times New Roman" w:hAnsi="Cambria Math" w:cs="Arial"/>
                  <w:kern w:val="0"/>
                  <w:lang w:eastAsia="en-GB"/>
                  <w14:ligatures w14:val="none"/>
                </w:rPr>
                <m:t>24</m:t>
              </m:r>
            </m:den>
          </m:f>
          <m:sSup>
            <m:sSupPr>
              <m:ctrlPr>
                <w:rPr>
                  <w:rFonts w:ascii="Cambria Math" w:eastAsia="Times New Roman" w:hAnsi="Cambria Math" w:cs="Arial"/>
                  <w:kern w:val="0"/>
                  <w:lang w:eastAsia="en-GB"/>
                  <w14:ligatures w14:val="none"/>
                </w:rPr>
              </m:ctrlPr>
            </m:sSupPr>
            <m:e>
              <m:r>
                <w:rPr>
                  <w:rFonts w:ascii="Cambria Math" w:eastAsia="Times New Roman" w:hAnsi="Cambria Math" w:cs="Arial"/>
                  <w:kern w:val="0"/>
                  <w:lang w:eastAsia="en-GB"/>
                  <w14:ligatures w14:val="none"/>
                </w:rPr>
                <m:t>f</m:t>
              </m:r>
            </m:e>
            <m:sup>
              <m:d>
                <m:dPr>
                  <m:ctrlPr>
                    <w:rPr>
                      <w:rFonts w:ascii="Cambria Math" w:eastAsia="Times New Roman" w:hAnsi="Cambria Math" w:cs="Arial"/>
                      <w:kern w:val="0"/>
                      <w:lang w:eastAsia="en-GB"/>
                      <w14:ligatures w14:val="none"/>
                    </w:rPr>
                  </m:ctrlPr>
                </m:dPr>
                <m:e>
                  <m:r>
                    <w:rPr>
                      <w:rFonts w:ascii="Cambria Math" w:eastAsia="Times New Roman" w:hAnsi="Cambria Math" w:cs="Arial"/>
                      <w:kern w:val="0"/>
                      <w:lang w:eastAsia="en-GB"/>
                      <w14:ligatures w14:val="none"/>
                    </w:rPr>
                    <m:t>4</m:t>
                  </m:r>
                </m:e>
              </m:d>
            </m:sup>
          </m:sSup>
          <m:r>
            <w:rPr>
              <w:rFonts w:ascii="Cambria Math" w:eastAsia="Times New Roman" w:hAnsi="Cambria Math" w:cs="Arial"/>
              <w:kern w:val="0"/>
              <w:lang w:eastAsia="en-GB"/>
              <w14:ligatures w14:val="none"/>
            </w:rPr>
            <m:t>(x)+O(</m:t>
          </m:r>
          <m:sSup>
            <m:sSupPr>
              <m:ctrlPr>
                <w:rPr>
                  <w:rFonts w:ascii="Cambria Math" w:eastAsia="Times New Roman" w:hAnsi="Cambria Math" w:cs="Arial"/>
                  <w:kern w:val="0"/>
                  <w:lang w:eastAsia="en-GB"/>
                  <w14:ligatures w14:val="none"/>
                </w:rPr>
              </m:ctrlPr>
            </m:sSupPr>
            <m:e>
              <m:r>
                <w:rPr>
                  <w:rFonts w:ascii="Cambria Math" w:eastAsia="Times New Roman" w:hAnsi="Cambria Math" w:cs="Arial"/>
                  <w:kern w:val="0"/>
                  <w:lang w:eastAsia="en-GB"/>
                  <w14:ligatures w14:val="none"/>
                </w:rPr>
                <m:t>h</m:t>
              </m:r>
            </m:e>
            <m:sup>
              <m:r>
                <w:rPr>
                  <w:rFonts w:ascii="Cambria Math" w:eastAsia="Times New Roman" w:hAnsi="Cambria Math" w:cs="Arial"/>
                  <w:kern w:val="0"/>
                  <w:lang w:eastAsia="en-GB"/>
                  <w14:ligatures w14:val="none"/>
                </w:rPr>
                <m:t>5</m:t>
              </m:r>
            </m:sup>
          </m:sSup>
          <m:r>
            <w:rPr>
              <w:rFonts w:ascii="Cambria Math" w:eastAsia="Times New Roman" w:hAnsi="Cambria Math" w:cs="Arial"/>
              <w:kern w:val="0"/>
              <w:lang w:eastAsia="en-GB"/>
              <w14:ligatures w14:val="none"/>
            </w:rPr>
            <m:t>)</m:t>
          </m:r>
          <m:r>
            <m:rPr>
              <m:sty m:val="p"/>
            </m:rPr>
            <w:rPr>
              <w:rFonts w:ascii="Cambria Math" w:eastAsia="Times New Roman" w:hAnsi="Cambria Math" w:cs="Arial"/>
              <w:kern w:val="0"/>
              <w:lang w:eastAsia="en-GB"/>
              <w14:ligatures w14:val="none"/>
            </w:rPr>
            <w:br/>
          </m:r>
        </m:oMath>
      </m:oMathPara>
    </w:p>
    <w:p w14:paraId="40050A15" w14:textId="4FC7B720" w:rsidR="00F50FC1" w:rsidRPr="000D1FA4" w:rsidRDefault="00F50FC1" w:rsidP="000D1FA4">
      <w:pPr>
        <w:spacing w:before="100" w:beforeAutospacing="1" w:after="100" w:afterAutospacing="1" w:line="240" w:lineRule="auto"/>
        <w:rPr>
          <w:rFonts w:ascii="Arial" w:eastAsia="Times New Roman" w:hAnsi="Arial" w:cs="Arial"/>
          <w:kern w:val="0"/>
          <w:lang w:eastAsia="en-GB"/>
          <w14:ligatures w14:val="none"/>
        </w:rPr>
      </w:pPr>
      <w:r w:rsidRPr="000D1FA4">
        <w:rPr>
          <w:rFonts w:ascii="Arial" w:eastAsia="Times New Roman" w:hAnsi="Arial" w:cs="Arial"/>
          <w:kern w:val="0"/>
          <w:lang w:eastAsia="en-GB"/>
          <w14:ligatures w14:val="none"/>
        </w:rPr>
        <w:t>These two expansions are the raw material for finite difference formulas.</w:t>
      </w:r>
    </w:p>
    <w:p w14:paraId="417B71A3" w14:textId="5749D90D" w:rsidR="00F50FC1" w:rsidRPr="000D1FA4" w:rsidRDefault="00F50FC1" w:rsidP="000D1FA4">
      <w:pPr>
        <w:spacing w:before="100" w:beforeAutospacing="1" w:after="100" w:afterAutospacing="1" w:line="240" w:lineRule="auto"/>
        <w:outlineLvl w:val="1"/>
        <w:rPr>
          <w:rFonts w:ascii="Arial" w:eastAsia="Times New Roman" w:hAnsi="Arial" w:cs="Arial"/>
          <w:kern w:val="0"/>
          <w:lang w:eastAsia="en-GB"/>
          <w14:ligatures w14:val="none"/>
        </w:rPr>
      </w:pPr>
      <w:bookmarkStart w:id="18" w:name="_Toc220760821"/>
      <w:r w:rsidRPr="000D1FA4">
        <w:rPr>
          <w:rFonts w:ascii="Arial" w:eastAsia="Times New Roman" w:hAnsi="Arial" w:cs="Arial"/>
          <w:kern w:val="0"/>
          <w:lang w:eastAsia="en-GB"/>
          <w14:ligatures w14:val="none"/>
        </w:rPr>
        <w:t xml:space="preserve">First derivative approximations: Forward difference for </w:t>
      </w:r>
      <m:oMath>
        <m:sSup>
          <m:sSupPr>
            <m:ctrlPr>
              <w:rPr>
                <w:rFonts w:ascii="Cambria Math" w:eastAsia="Times New Roman" w:hAnsi="Cambria Math" w:cs="Arial"/>
                <w:kern w:val="0"/>
                <w:lang w:eastAsia="en-GB"/>
                <w14:ligatures w14:val="none"/>
              </w:rPr>
            </m:ctrlPr>
          </m:sSupPr>
          <m:e>
            <m:r>
              <w:rPr>
                <w:rFonts w:ascii="Cambria Math" w:eastAsia="Times New Roman" w:hAnsi="Cambria Math" w:cs="Arial"/>
                <w:kern w:val="0"/>
                <w:lang w:eastAsia="en-GB"/>
                <w14:ligatures w14:val="none"/>
              </w:rPr>
              <m:t>f</m:t>
            </m:r>
          </m:e>
          <m:sup>
            <m:r>
              <m:rPr>
                <m:sty m:val="p"/>
              </m:rPr>
              <w:rPr>
                <w:rFonts w:ascii="Cambria Math" w:eastAsia="Times New Roman" w:hAnsi="Cambria Math" w:cs="Arial"/>
                <w:kern w:val="0"/>
                <w:lang w:eastAsia="en-GB"/>
                <w14:ligatures w14:val="none"/>
              </w:rPr>
              <m:t>'</m:t>
            </m:r>
          </m:sup>
        </m:sSup>
        <m:r>
          <w:rPr>
            <w:rFonts w:ascii="Cambria Math" w:eastAsia="Times New Roman" w:hAnsi="Cambria Math" w:cs="Arial"/>
            <w:kern w:val="0"/>
            <w:lang w:eastAsia="en-GB"/>
            <w14:ligatures w14:val="none"/>
          </w:rPr>
          <m:t>(x)</m:t>
        </m:r>
      </m:oMath>
      <w:bookmarkEnd w:id="18"/>
    </w:p>
    <w:p w14:paraId="37C35853" w14:textId="7EDB9CC8" w:rsidR="00F50FC1" w:rsidRPr="000D1FA4" w:rsidRDefault="00F50FC1" w:rsidP="000D1FA4">
      <w:pPr>
        <w:spacing w:before="100" w:beforeAutospacing="1" w:after="100" w:afterAutospacing="1" w:line="240" w:lineRule="auto"/>
        <w:rPr>
          <w:rFonts w:ascii="Arial" w:eastAsia="Times New Roman" w:hAnsi="Arial" w:cs="Arial"/>
          <w:kern w:val="0"/>
          <w:lang w:eastAsia="en-GB"/>
          <w14:ligatures w14:val="none"/>
        </w:rPr>
      </w:pPr>
      <w:r w:rsidRPr="000D1FA4">
        <w:rPr>
          <w:rFonts w:ascii="Arial" w:eastAsia="Times New Roman" w:hAnsi="Arial" w:cs="Arial"/>
          <w:kern w:val="0"/>
          <w:lang w:eastAsia="en-GB"/>
          <w14:ligatures w14:val="none"/>
        </w:rPr>
        <w:t>Forward Taylor expansion:</w:t>
      </w:r>
    </w:p>
    <w:p w14:paraId="5C204763" w14:textId="2DEC9749" w:rsidR="00F50FC1" w:rsidRPr="000D1FA4" w:rsidRDefault="00F50FC1" w:rsidP="000D1FA4">
      <w:pPr>
        <w:spacing w:after="0" w:line="240" w:lineRule="auto"/>
        <w:rPr>
          <w:rFonts w:ascii="Arial" w:eastAsia="Times New Roman" w:hAnsi="Arial" w:cs="Arial"/>
          <w:kern w:val="0"/>
          <w:lang w:eastAsia="en-GB"/>
          <w14:ligatures w14:val="none"/>
        </w:rPr>
      </w:pPr>
      <m:oMathPara>
        <m:oMath>
          <m:r>
            <w:rPr>
              <w:rFonts w:ascii="Cambria Math" w:eastAsia="Times New Roman" w:hAnsi="Cambria Math" w:cs="Arial"/>
              <w:kern w:val="0"/>
              <w:lang w:eastAsia="en-GB"/>
              <w14:ligatures w14:val="none"/>
            </w:rPr>
            <m:t>f(x+h)=f(x)+h</m:t>
          </m:r>
          <m:sSup>
            <m:sSupPr>
              <m:ctrlPr>
                <w:rPr>
                  <w:rFonts w:ascii="Cambria Math" w:eastAsia="Times New Roman" w:hAnsi="Cambria Math" w:cs="Arial"/>
                  <w:kern w:val="0"/>
                  <w:lang w:eastAsia="en-GB"/>
                  <w14:ligatures w14:val="none"/>
                </w:rPr>
              </m:ctrlPr>
            </m:sSupPr>
            <m:e>
              <m:r>
                <w:rPr>
                  <w:rFonts w:ascii="Cambria Math" w:eastAsia="Times New Roman" w:hAnsi="Cambria Math" w:cs="Arial"/>
                  <w:kern w:val="0"/>
                  <w:lang w:eastAsia="en-GB"/>
                  <w14:ligatures w14:val="none"/>
                </w:rPr>
                <m:t>f</m:t>
              </m:r>
            </m:e>
            <m:sup>
              <m:r>
                <m:rPr>
                  <m:sty m:val="p"/>
                </m:rPr>
                <w:rPr>
                  <w:rFonts w:ascii="Cambria Math" w:eastAsia="Times New Roman" w:hAnsi="Cambria Math" w:cs="Arial"/>
                  <w:kern w:val="0"/>
                  <w:lang w:eastAsia="en-GB"/>
                  <w14:ligatures w14:val="none"/>
                </w:rPr>
                <m:t>'</m:t>
              </m:r>
            </m:sup>
          </m:sSup>
          <m:r>
            <w:rPr>
              <w:rFonts w:ascii="Cambria Math" w:eastAsia="Times New Roman" w:hAnsi="Cambria Math" w:cs="Arial"/>
              <w:kern w:val="0"/>
              <w:lang w:eastAsia="en-GB"/>
              <w14:ligatures w14:val="none"/>
            </w:rPr>
            <m:t>(x)+</m:t>
          </m:r>
          <m:f>
            <m:fPr>
              <m:ctrlPr>
                <w:rPr>
                  <w:rFonts w:ascii="Cambria Math" w:eastAsia="Times New Roman" w:hAnsi="Cambria Math" w:cs="Arial"/>
                  <w:kern w:val="0"/>
                  <w:lang w:eastAsia="en-GB"/>
                  <w14:ligatures w14:val="none"/>
                </w:rPr>
              </m:ctrlPr>
            </m:fPr>
            <m:num>
              <m:sSup>
                <m:sSupPr>
                  <m:ctrlPr>
                    <w:rPr>
                      <w:rFonts w:ascii="Cambria Math" w:eastAsia="Times New Roman" w:hAnsi="Cambria Math" w:cs="Arial"/>
                      <w:kern w:val="0"/>
                      <w:lang w:eastAsia="en-GB"/>
                      <w14:ligatures w14:val="none"/>
                    </w:rPr>
                  </m:ctrlPr>
                </m:sSupPr>
                <m:e>
                  <m:r>
                    <w:rPr>
                      <w:rFonts w:ascii="Cambria Math" w:eastAsia="Times New Roman" w:hAnsi="Cambria Math" w:cs="Arial"/>
                      <w:kern w:val="0"/>
                      <w:lang w:eastAsia="en-GB"/>
                      <w14:ligatures w14:val="none"/>
                    </w:rPr>
                    <m:t>h</m:t>
                  </m:r>
                </m:e>
                <m:sup>
                  <m:r>
                    <w:rPr>
                      <w:rFonts w:ascii="Cambria Math" w:eastAsia="Times New Roman" w:hAnsi="Cambria Math" w:cs="Arial"/>
                      <w:kern w:val="0"/>
                      <w:lang w:eastAsia="en-GB"/>
                      <w14:ligatures w14:val="none"/>
                    </w:rPr>
                    <m:t>2</m:t>
                  </m:r>
                </m:sup>
              </m:sSup>
            </m:num>
            <m:den>
              <m:r>
                <w:rPr>
                  <w:rFonts w:ascii="Cambria Math" w:eastAsia="Times New Roman" w:hAnsi="Cambria Math" w:cs="Arial"/>
                  <w:kern w:val="0"/>
                  <w:lang w:eastAsia="en-GB"/>
                  <w14:ligatures w14:val="none"/>
                </w:rPr>
                <m:t>2</m:t>
              </m:r>
            </m:den>
          </m:f>
          <m:sSup>
            <m:sSupPr>
              <m:ctrlPr>
                <w:rPr>
                  <w:rFonts w:ascii="Cambria Math" w:eastAsia="Times New Roman" w:hAnsi="Cambria Math" w:cs="Arial"/>
                  <w:kern w:val="0"/>
                  <w:lang w:eastAsia="en-GB"/>
                  <w14:ligatures w14:val="none"/>
                </w:rPr>
              </m:ctrlPr>
            </m:sSupPr>
            <m:e>
              <m:r>
                <w:rPr>
                  <w:rFonts w:ascii="Cambria Math" w:eastAsia="Times New Roman" w:hAnsi="Cambria Math" w:cs="Arial"/>
                  <w:kern w:val="0"/>
                  <w:lang w:eastAsia="en-GB"/>
                  <w14:ligatures w14:val="none"/>
                </w:rPr>
                <m:t>f</m:t>
              </m:r>
            </m:e>
            <m:sup>
              <m:r>
                <m:rPr>
                  <m:sty m:val="p"/>
                </m:rPr>
                <w:rPr>
                  <w:rFonts w:ascii="Cambria Math" w:eastAsia="Times New Roman" w:hAnsi="Cambria Math" w:cs="Arial"/>
                  <w:kern w:val="0"/>
                  <w:lang w:eastAsia="en-GB"/>
                  <w14:ligatures w14:val="none"/>
                </w:rPr>
                <m:t>''</m:t>
              </m:r>
            </m:sup>
          </m:sSup>
          <m:r>
            <w:rPr>
              <w:rFonts w:ascii="Cambria Math" w:eastAsia="Times New Roman" w:hAnsi="Cambria Math" w:cs="Arial"/>
              <w:kern w:val="0"/>
              <w:lang w:eastAsia="en-GB"/>
              <w14:ligatures w14:val="none"/>
            </w:rPr>
            <m:t>(x)+O(</m:t>
          </m:r>
          <m:sSup>
            <m:sSupPr>
              <m:ctrlPr>
                <w:rPr>
                  <w:rFonts w:ascii="Cambria Math" w:eastAsia="Times New Roman" w:hAnsi="Cambria Math" w:cs="Arial"/>
                  <w:kern w:val="0"/>
                  <w:lang w:eastAsia="en-GB"/>
                  <w14:ligatures w14:val="none"/>
                </w:rPr>
              </m:ctrlPr>
            </m:sSupPr>
            <m:e>
              <m:r>
                <w:rPr>
                  <w:rFonts w:ascii="Cambria Math" w:eastAsia="Times New Roman" w:hAnsi="Cambria Math" w:cs="Arial"/>
                  <w:kern w:val="0"/>
                  <w:lang w:eastAsia="en-GB"/>
                  <w14:ligatures w14:val="none"/>
                </w:rPr>
                <m:t>h</m:t>
              </m:r>
            </m:e>
            <m:sup>
              <m:r>
                <w:rPr>
                  <w:rFonts w:ascii="Cambria Math" w:eastAsia="Times New Roman" w:hAnsi="Cambria Math" w:cs="Arial"/>
                  <w:kern w:val="0"/>
                  <w:lang w:eastAsia="en-GB"/>
                  <w14:ligatures w14:val="none"/>
                </w:rPr>
                <m:t>3</m:t>
              </m:r>
            </m:sup>
          </m:sSup>
          <m:r>
            <w:rPr>
              <w:rFonts w:ascii="Cambria Math" w:eastAsia="Times New Roman" w:hAnsi="Cambria Math" w:cs="Arial"/>
              <w:kern w:val="0"/>
              <w:lang w:eastAsia="en-GB"/>
              <w14:ligatures w14:val="none"/>
            </w:rPr>
            <m:t>)</m:t>
          </m:r>
          <m:r>
            <m:rPr>
              <m:sty m:val="p"/>
            </m:rPr>
            <w:rPr>
              <w:rFonts w:ascii="Cambria Math" w:eastAsia="Times New Roman" w:hAnsi="Cambria Math" w:cs="Arial"/>
              <w:kern w:val="0"/>
              <w:lang w:eastAsia="en-GB"/>
              <w14:ligatures w14:val="none"/>
            </w:rPr>
            <w:br/>
          </m:r>
        </m:oMath>
      </m:oMathPara>
    </w:p>
    <w:p w14:paraId="5D5F75A2" w14:textId="42193F68" w:rsidR="00F50FC1" w:rsidRPr="000D1FA4" w:rsidRDefault="00F50FC1" w:rsidP="000D1FA4">
      <w:pPr>
        <w:spacing w:before="100" w:beforeAutospacing="1" w:after="100" w:afterAutospacing="1" w:line="240" w:lineRule="auto"/>
        <w:rPr>
          <w:rFonts w:ascii="Arial" w:eastAsia="Times New Roman" w:hAnsi="Arial" w:cs="Arial"/>
          <w:kern w:val="0"/>
          <w:lang w:eastAsia="en-GB"/>
          <w14:ligatures w14:val="none"/>
        </w:rPr>
      </w:pPr>
      <w:r w:rsidRPr="000D1FA4">
        <w:rPr>
          <w:rFonts w:ascii="Arial" w:eastAsia="Times New Roman" w:hAnsi="Arial" w:cs="Arial"/>
          <w:kern w:val="0"/>
          <w:lang w:eastAsia="en-GB"/>
          <w14:ligatures w14:val="none"/>
        </w:rPr>
        <w:t xml:space="preserve">Subtract </w:t>
      </w:r>
      <m:oMath>
        <m:r>
          <w:rPr>
            <w:rFonts w:ascii="Cambria Math" w:eastAsia="Times New Roman" w:hAnsi="Cambria Math" w:cs="Arial"/>
            <w:kern w:val="0"/>
            <w:lang w:eastAsia="en-GB"/>
            <w14:ligatures w14:val="none"/>
          </w:rPr>
          <m:t>f(x)</m:t>
        </m:r>
      </m:oMath>
      <w:r w:rsidR="001D1077" w:rsidRPr="000D1FA4">
        <w:rPr>
          <w:rFonts w:ascii="Arial" w:eastAsia="Times New Roman" w:hAnsi="Arial" w:cs="Arial"/>
          <w:kern w:val="0"/>
          <w:lang w:eastAsia="en-GB"/>
          <w14:ligatures w14:val="none"/>
        </w:rPr>
        <w:t xml:space="preserve"> </w:t>
      </w:r>
      <w:r w:rsidRPr="000D1FA4">
        <w:rPr>
          <w:rFonts w:ascii="Arial" w:eastAsia="Times New Roman" w:hAnsi="Arial" w:cs="Arial"/>
          <w:kern w:val="0"/>
          <w:lang w:eastAsia="en-GB"/>
          <w14:ligatures w14:val="none"/>
        </w:rPr>
        <w:t xml:space="preserve">and divide by </w:t>
      </w:r>
      <m:oMath>
        <m:r>
          <w:rPr>
            <w:rFonts w:ascii="Cambria Math" w:eastAsia="Times New Roman" w:hAnsi="Cambria Math" w:cs="Arial"/>
            <w:kern w:val="0"/>
            <w:lang w:eastAsia="en-GB"/>
            <w14:ligatures w14:val="none"/>
          </w:rPr>
          <m:t>h</m:t>
        </m:r>
      </m:oMath>
      <w:r w:rsidRPr="000D1FA4">
        <w:rPr>
          <w:rFonts w:ascii="Arial" w:eastAsia="Times New Roman" w:hAnsi="Arial" w:cs="Arial"/>
          <w:kern w:val="0"/>
          <w:lang w:eastAsia="en-GB"/>
          <w14:ligatures w14:val="none"/>
        </w:rPr>
        <w:t>:</w:t>
      </w:r>
    </w:p>
    <w:p w14:paraId="3230AB6F" w14:textId="12F373DD" w:rsidR="00F50FC1" w:rsidRPr="000D1FA4" w:rsidRDefault="00000000" w:rsidP="000D1FA4">
      <w:pPr>
        <w:spacing w:after="0" w:line="240" w:lineRule="auto"/>
        <w:rPr>
          <w:rFonts w:ascii="Arial" w:eastAsia="Times New Roman" w:hAnsi="Arial" w:cs="Arial"/>
          <w:kern w:val="0"/>
          <w:lang w:eastAsia="en-GB"/>
          <w14:ligatures w14:val="none"/>
        </w:rPr>
      </w:pPr>
      <m:oMathPara>
        <m:oMath>
          <m:f>
            <m:fPr>
              <m:ctrlPr>
                <w:rPr>
                  <w:rFonts w:ascii="Cambria Math" w:eastAsia="Times New Roman" w:hAnsi="Cambria Math" w:cs="Arial"/>
                  <w:kern w:val="0"/>
                  <w:lang w:eastAsia="en-GB"/>
                  <w14:ligatures w14:val="none"/>
                </w:rPr>
              </m:ctrlPr>
            </m:fPr>
            <m:num>
              <m:r>
                <w:rPr>
                  <w:rFonts w:ascii="Cambria Math" w:eastAsia="Times New Roman" w:hAnsi="Cambria Math" w:cs="Arial"/>
                  <w:kern w:val="0"/>
                  <w:lang w:eastAsia="en-GB"/>
                  <w14:ligatures w14:val="none"/>
                </w:rPr>
                <m:t>f(x+h)-f(x)</m:t>
              </m:r>
            </m:num>
            <m:den>
              <m:r>
                <w:rPr>
                  <w:rFonts w:ascii="Cambria Math" w:eastAsia="Times New Roman" w:hAnsi="Cambria Math" w:cs="Arial"/>
                  <w:kern w:val="0"/>
                  <w:lang w:eastAsia="en-GB"/>
                  <w14:ligatures w14:val="none"/>
                </w:rPr>
                <m:t>h</m:t>
              </m:r>
            </m:den>
          </m:f>
          <m:r>
            <w:rPr>
              <w:rFonts w:ascii="Cambria Math" w:eastAsia="Times New Roman" w:hAnsi="Cambria Math" w:cs="Arial"/>
              <w:kern w:val="0"/>
              <w:lang w:eastAsia="en-GB"/>
              <w14:ligatures w14:val="none"/>
            </w:rPr>
            <m:t>=</m:t>
          </m:r>
          <m:sSup>
            <m:sSupPr>
              <m:ctrlPr>
                <w:rPr>
                  <w:rFonts w:ascii="Cambria Math" w:eastAsia="Times New Roman" w:hAnsi="Cambria Math" w:cs="Arial"/>
                  <w:kern w:val="0"/>
                  <w:lang w:eastAsia="en-GB"/>
                  <w14:ligatures w14:val="none"/>
                </w:rPr>
              </m:ctrlPr>
            </m:sSupPr>
            <m:e>
              <m:r>
                <w:rPr>
                  <w:rFonts w:ascii="Cambria Math" w:eastAsia="Times New Roman" w:hAnsi="Cambria Math" w:cs="Arial"/>
                  <w:kern w:val="0"/>
                  <w:lang w:eastAsia="en-GB"/>
                  <w14:ligatures w14:val="none"/>
                </w:rPr>
                <m:t>f</m:t>
              </m:r>
            </m:e>
            <m:sup>
              <m:r>
                <m:rPr>
                  <m:sty m:val="p"/>
                </m:rPr>
                <w:rPr>
                  <w:rFonts w:ascii="Cambria Math" w:eastAsia="Times New Roman" w:hAnsi="Cambria Math" w:cs="Arial"/>
                  <w:kern w:val="0"/>
                  <w:lang w:eastAsia="en-GB"/>
                  <w14:ligatures w14:val="none"/>
                </w:rPr>
                <m:t>'</m:t>
              </m:r>
            </m:sup>
          </m:sSup>
          <m:r>
            <w:rPr>
              <w:rFonts w:ascii="Cambria Math" w:eastAsia="Times New Roman" w:hAnsi="Cambria Math" w:cs="Arial"/>
              <w:kern w:val="0"/>
              <w:lang w:eastAsia="en-GB"/>
              <w14:ligatures w14:val="none"/>
            </w:rPr>
            <m:t>(x)+</m:t>
          </m:r>
          <m:f>
            <m:fPr>
              <m:ctrlPr>
                <w:rPr>
                  <w:rFonts w:ascii="Cambria Math" w:eastAsia="Times New Roman" w:hAnsi="Cambria Math" w:cs="Arial"/>
                  <w:kern w:val="0"/>
                  <w:lang w:eastAsia="en-GB"/>
                  <w14:ligatures w14:val="none"/>
                </w:rPr>
              </m:ctrlPr>
            </m:fPr>
            <m:num>
              <m:r>
                <w:rPr>
                  <w:rFonts w:ascii="Cambria Math" w:eastAsia="Times New Roman" w:hAnsi="Cambria Math" w:cs="Arial"/>
                  <w:kern w:val="0"/>
                  <w:lang w:eastAsia="en-GB"/>
                  <w14:ligatures w14:val="none"/>
                </w:rPr>
                <m:t>h</m:t>
              </m:r>
            </m:num>
            <m:den>
              <m:r>
                <w:rPr>
                  <w:rFonts w:ascii="Cambria Math" w:eastAsia="Times New Roman" w:hAnsi="Cambria Math" w:cs="Arial"/>
                  <w:kern w:val="0"/>
                  <w:lang w:eastAsia="en-GB"/>
                  <w14:ligatures w14:val="none"/>
                </w:rPr>
                <m:t>2</m:t>
              </m:r>
            </m:den>
          </m:f>
          <m:sSup>
            <m:sSupPr>
              <m:ctrlPr>
                <w:rPr>
                  <w:rFonts w:ascii="Cambria Math" w:eastAsia="Times New Roman" w:hAnsi="Cambria Math" w:cs="Arial"/>
                  <w:kern w:val="0"/>
                  <w:lang w:eastAsia="en-GB"/>
                  <w14:ligatures w14:val="none"/>
                </w:rPr>
              </m:ctrlPr>
            </m:sSupPr>
            <m:e>
              <m:r>
                <w:rPr>
                  <w:rFonts w:ascii="Cambria Math" w:eastAsia="Times New Roman" w:hAnsi="Cambria Math" w:cs="Arial"/>
                  <w:kern w:val="0"/>
                  <w:lang w:eastAsia="en-GB"/>
                  <w14:ligatures w14:val="none"/>
                </w:rPr>
                <m:t>f</m:t>
              </m:r>
            </m:e>
            <m:sup>
              <m:r>
                <m:rPr>
                  <m:sty m:val="p"/>
                </m:rPr>
                <w:rPr>
                  <w:rFonts w:ascii="Cambria Math" w:eastAsia="Times New Roman" w:hAnsi="Cambria Math" w:cs="Arial"/>
                  <w:kern w:val="0"/>
                  <w:lang w:eastAsia="en-GB"/>
                  <w14:ligatures w14:val="none"/>
                </w:rPr>
                <m:t>''</m:t>
              </m:r>
            </m:sup>
          </m:sSup>
          <m:r>
            <w:rPr>
              <w:rFonts w:ascii="Cambria Math" w:eastAsia="Times New Roman" w:hAnsi="Cambria Math" w:cs="Arial"/>
              <w:kern w:val="0"/>
              <w:lang w:eastAsia="en-GB"/>
              <w14:ligatures w14:val="none"/>
            </w:rPr>
            <m:t>(x)+O(</m:t>
          </m:r>
          <m:sSup>
            <m:sSupPr>
              <m:ctrlPr>
                <w:rPr>
                  <w:rFonts w:ascii="Cambria Math" w:eastAsia="Times New Roman" w:hAnsi="Cambria Math" w:cs="Arial"/>
                  <w:kern w:val="0"/>
                  <w:lang w:eastAsia="en-GB"/>
                  <w14:ligatures w14:val="none"/>
                </w:rPr>
              </m:ctrlPr>
            </m:sSupPr>
            <m:e>
              <m:r>
                <w:rPr>
                  <w:rFonts w:ascii="Cambria Math" w:eastAsia="Times New Roman" w:hAnsi="Cambria Math" w:cs="Arial"/>
                  <w:kern w:val="0"/>
                  <w:lang w:eastAsia="en-GB"/>
                  <w14:ligatures w14:val="none"/>
                </w:rPr>
                <m:t>h</m:t>
              </m:r>
            </m:e>
            <m:sup>
              <m:r>
                <w:rPr>
                  <w:rFonts w:ascii="Cambria Math" w:eastAsia="Times New Roman" w:hAnsi="Cambria Math" w:cs="Arial"/>
                  <w:kern w:val="0"/>
                  <w:lang w:eastAsia="en-GB"/>
                  <w14:ligatures w14:val="none"/>
                </w:rPr>
                <m:t>2</m:t>
              </m:r>
            </m:sup>
          </m:sSup>
          <m:r>
            <w:rPr>
              <w:rFonts w:ascii="Cambria Math" w:eastAsia="Times New Roman" w:hAnsi="Cambria Math" w:cs="Arial"/>
              <w:kern w:val="0"/>
              <w:lang w:eastAsia="en-GB"/>
              <w14:ligatures w14:val="none"/>
            </w:rPr>
            <m:t>)</m:t>
          </m:r>
          <m:r>
            <m:rPr>
              <m:sty m:val="p"/>
            </m:rPr>
            <w:rPr>
              <w:rFonts w:ascii="Cambria Math" w:eastAsia="Times New Roman" w:hAnsi="Cambria Math" w:cs="Arial"/>
              <w:kern w:val="0"/>
              <w:lang w:eastAsia="en-GB"/>
              <w14:ligatures w14:val="none"/>
            </w:rPr>
            <w:br/>
          </m:r>
        </m:oMath>
      </m:oMathPara>
    </w:p>
    <w:p w14:paraId="102D842A" w14:textId="2523A40F" w:rsidR="00F50FC1" w:rsidRPr="000D1FA4" w:rsidRDefault="00F50FC1" w:rsidP="000D1FA4">
      <w:pPr>
        <w:spacing w:before="100" w:beforeAutospacing="1" w:after="100" w:afterAutospacing="1" w:line="240" w:lineRule="auto"/>
        <w:rPr>
          <w:rFonts w:ascii="Arial" w:eastAsia="Times New Roman" w:hAnsi="Arial" w:cs="Arial"/>
          <w:kern w:val="0"/>
          <w:lang w:eastAsia="en-GB"/>
          <w14:ligatures w14:val="none"/>
        </w:rPr>
      </w:pPr>
      <w:r w:rsidRPr="000D1FA4">
        <w:rPr>
          <w:rFonts w:ascii="Arial" w:eastAsia="Times New Roman" w:hAnsi="Arial" w:cs="Arial"/>
          <w:kern w:val="0"/>
          <w:lang w:eastAsia="en-GB"/>
          <w14:ligatures w14:val="none"/>
        </w:rPr>
        <w:t>Rearrange:</w:t>
      </w:r>
    </w:p>
    <w:p w14:paraId="3D33F3A2" w14:textId="04FD2F33" w:rsidR="00F50FC1" w:rsidRPr="000D1FA4" w:rsidRDefault="00000000" w:rsidP="000D1FA4">
      <w:pPr>
        <w:spacing w:after="0" w:line="240" w:lineRule="auto"/>
        <w:rPr>
          <w:rFonts w:ascii="Arial" w:eastAsia="Times New Roman" w:hAnsi="Arial" w:cs="Arial"/>
          <w:kern w:val="0"/>
          <w:lang w:eastAsia="en-GB"/>
          <w14:ligatures w14:val="none"/>
        </w:rPr>
      </w:pPr>
      <m:oMathPara>
        <m:oMath>
          <m:sSup>
            <m:sSupPr>
              <m:ctrlPr>
                <w:rPr>
                  <w:rFonts w:ascii="Cambria Math" w:eastAsia="Times New Roman" w:hAnsi="Cambria Math" w:cs="Arial"/>
                  <w:kern w:val="0"/>
                  <w:lang w:eastAsia="en-GB"/>
                  <w14:ligatures w14:val="none"/>
                </w:rPr>
              </m:ctrlPr>
            </m:sSupPr>
            <m:e>
              <m:r>
                <w:rPr>
                  <w:rFonts w:ascii="Cambria Math" w:eastAsia="Times New Roman" w:hAnsi="Cambria Math" w:cs="Arial"/>
                  <w:kern w:val="0"/>
                  <w:lang w:eastAsia="en-GB"/>
                  <w14:ligatures w14:val="none"/>
                </w:rPr>
                <m:t>f</m:t>
              </m:r>
            </m:e>
            <m:sup>
              <m:r>
                <m:rPr>
                  <m:sty m:val="p"/>
                </m:rPr>
                <w:rPr>
                  <w:rFonts w:ascii="Cambria Math" w:eastAsia="Times New Roman" w:hAnsi="Cambria Math" w:cs="Arial"/>
                  <w:kern w:val="0"/>
                  <w:lang w:eastAsia="en-GB"/>
                  <w14:ligatures w14:val="none"/>
                </w:rPr>
                <m:t>'</m:t>
              </m:r>
            </m:sup>
          </m:sSup>
          <m:r>
            <w:rPr>
              <w:rFonts w:ascii="Cambria Math" w:eastAsia="Times New Roman" w:hAnsi="Cambria Math" w:cs="Arial"/>
              <w:kern w:val="0"/>
              <w:lang w:eastAsia="en-GB"/>
              <w14:ligatures w14:val="none"/>
            </w:rPr>
            <m:t>(x)=</m:t>
          </m:r>
          <m:f>
            <m:fPr>
              <m:ctrlPr>
                <w:rPr>
                  <w:rFonts w:ascii="Cambria Math" w:eastAsia="Times New Roman" w:hAnsi="Cambria Math" w:cs="Arial"/>
                  <w:kern w:val="0"/>
                  <w:lang w:eastAsia="en-GB"/>
                  <w14:ligatures w14:val="none"/>
                </w:rPr>
              </m:ctrlPr>
            </m:fPr>
            <m:num>
              <m:r>
                <w:rPr>
                  <w:rFonts w:ascii="Cambria Math" w:eastAsia="Times New Roman" w:hAnsi="Cambria Math" w:cs="Arial"/>
                  <w:kern w:val="0"/>
                  <w:lang w:eastAsia="en-GB"/>
                  <w14:ligatures w14:val="none"/>
                </w:rPr>
                <m:t>f(x+h)-f(x)</m:t>
              </m:r>
            </m:num>
            <m:den>
              <m:r>
                <w:rPr>
                  <w:rFonts w:ascii="Cambria Math" w:eastAsia="Times New Roman" w:hAnsi="Cambria Math" w:cs="Arial"/>
                  <w:kern w:val="0"/>
                  <w:lang w:eastAsia="en-GB"/>
                  <w14:ligatures w14:val="none"/>
                </w:rPr>
                <m:t>h</m:t>
              </m:r>
            </m:den>
          </m:f>
          <m:r>
            <w:rPr>
              <w:rFonts w:ascii="Cambria Math" w:eastAsia="Times New Roman" w:hAnsi="Cambria Math" w:cs="Arial"/>
              <w:kern w:val="0"/>
              <w:lang w:eastAsia="en-GB"/>
              <w14:ligatures w14:val="none"/>
            </w:rPr>
            <m:t>-</m:t>
          </m:r>
          <m:f>
            <m:fPr>
              <m:ctrlPr>
                <w:rPr>
                  <w:rFonts w:ascii="Cambria Math" w:eastAsia="Times New Roman" w:hAnsi="Cambria Math" w:cs="Arial"/>
                  <w:kern w:val="0"/>
                  <w:lang w:eastAsia="en-GB"/>
                  <w14:ligatures w14:val="none"/>
                </w:rPr>
              </m:ctrlPr>
            </m:fPr>
            <m:num>
              <m:r>
                <w:rPr>
                  <w:rFonts w:ascii="Cambria Math" w:eastAsia="Times New Roman" w:hAnsi="Cambria Math" w:cs="Arial"/>
                  <w:kern w:val="0"/>
                  <w:lang w:eastAsia="en-GB"/>
                  <w14:ligatures w14:val="none"/>
                </w:rPr>
                <m:t>h</m:t>
              </m:r>
            </m:num>
            <m:den>
              <m:r>
                <w:rPr>
                  <w:rFonts w:ascii="Cambria Math" w:eastAsia="Times New Roman" w:hAnsi="Cambria Math" w:cs="Arial"/>
                  <w:kern w:val="0"/>
                  <w:lang w:eastAsia="en-GB"/>
                  <w14:ligatures w14:val="none"/>
                </w:rPr>
                <m:t>2</m:t>
              </m:r>
            </m:den>
          </m:f>
          <m:sSup>
            <m:sSupPr>
              <m:ctrlPr>
                <w:rPr>
                  <w:rFonts w:ascii="Cambria Math" w:eastAsia="Times New Roman" w:hAnsi="Cambria Math" w:cs="Arial"/>
                  <w:kern w:val="0"/>
                  <w:lang w:eastAsia="en-GB"/>
                  <w14:ligatures w14:val="none"/>
                </w:rPr>
              </m:ctrlPr>
            </m:sSupPr>
            <m:e>
              <m:r>
                <w:rPr>
                  <w:rFonts w:ascii="Cambria Math" w:eastAsia="Times New Roman" w:hAnsi="Cambria Math" w:cs="Arial"/>
                  <w:kern w:val="0"/>
                  <w:lang w:eastAsia="en-GB"/>
                  <w14:ligatures w14:val="none"/>
                </w:rPr>
                <m:t>f</m:t>
              </m:r>
            </m:e>
            <m:sup>
              <m:r>
                <m:rPr>
                  <m:sty m:val="p"/>
                </m:rPr>
                <w:rPr>
                  <w:rFonts w:ascii="Cambria Math" w:eastAsia="Times New Roman" w:hAnsi="Cambria Math" w:cs="Arial"/>
                  <w:kern w:val="0"/>
                  <w:lang w:eastAsia="en-GB"/>
                  <w14:ligatures w14:val="none"/>
                </w:rPr>
                <m:t>''</m:t>
              </m:r>
            </m:sup>
          </m:sSup>
          <m:r>
            <w:rPr>
              <w:rFonts w:ascii="Cambria Math" w:eastAsia="Times New Roman" w:hAnsi="Cambria Math" w:cs="Arial"/>
              <w:kern w:val="0"/>
              <w:lang w:eastAsia="en-GB"/>
              <w14:ligatures w14:val="none"/>
            </w:rPr>
            <m:t>(x)+O(</m:t>
          </m:r>
          <m:sSup>
            <m:sSupPr>
              <m:ctrlPr>
                <w:rPr>
                  <w:rFonts w:ascii="Cambria Math" w:eastAsia="Times New Roman" w:hAnsi="Cambria Math" w:cs="Arial"/>
                  <w:kern w:val="0"/>
                  <w:lang w:eastAsia="en-GB"/>
                  <w14:ligatures w14:val="none"/>
                </w:rPr>
              </m:ctrlPr>
            </m:sSupPr>
            <m:e>
              <m:r>
                <w:rPr>
                  <w:rFonts w:ascii="Cambria Math" w:eastAsia="Times New Roman" w:hAnsi="Cambria Math" w:cs="Arial"/>
                  <w:kern w:val="0"/>
                  <w:lang w:eastAsia="en-GB"/>
                  <w14:ligatures w14:val="none"/>
                </w:rPr>
                <m:t>h</m:t>
              </m:r>
            </m:e>
            <m:sup>
              <m:r>
                <w:rPr>
                  <w:rFonts w:ascii="Cambria Math" w:eastAsia="Times New Roman" w:hAnsi="Cambria Math" w:cs="Arial"/>
                  <w:kern w:val="0"/>
                  <w:lang w:eastAsia="en-GB"/>
                  <w14:ligatures w14:val="none"/>
                </w:rPr>
                <m:t>2</m:t>
              </m:r>
            </m:sup>
          </m:sSup>
          <m:r>
            <w:rPr>
              <w:rFonts w:ascii="Cambria Math" w:eastAsia="Times New Roman" w:hAnsi="Cambria Math" w:cs="Arial"/>
              <w:kern w:val="0"/>
              <w:lang w:eastAsia="en-GB"/>
              <w14:ligatures w14:val="none"/>
            </w:rPr>
            <m:t>)</m:t>
          </m:r>
          <m:r>
            <m:rPr>
              <m:sty m:val="p"/>
            </m:rPr>
            <w:rPr>
              <w:rFonts w:ascii="Cambria Math" w:eastAsia="Times New Roman" w:hAnsi="Cambria Math" w:cs="Arial"/>
              <w:kern w:val="0"/>
              <w:lang w:eastAsia="en-GB"/>
              <w14:ligatures w14:val="none"/>
            </w:rPr>
            <w:br/>
          </m:r>
        </m:oMath>
      </m:oMathPara>
    </w:p>
    <w:p w14:paraId="0D16666C" w14:textId="167C2199" w:rsidR="00F50FC1" w:rsidRPr="000D1FA4" w:rsidRDefault="00F50FC1" w:rsidP="000D1FA4">
      <w:pPr>
        <w:spacing w:before="100" w:beforeAutospacing="1" w:after="100" w:afterAutospacing="1" w:line="240" w:lineRule="auto"/>
        <w:rPr>
          <w:rFonts w:ascii="Arial" w:eastAsia="Times New Roman" w:hAnsi="Arial" w:cs="Arial"/>
          <w:kern w:val="0"/>
          <w:lang w:eastAsia="en-GB"/>
          <w14:ligatures w14:val="none"/>
        </w:rPr>
      </w:pPr>
      <w:r w:rsidRPr="000D1FA4">
        <w:rPr>
          <w:rFonts w:ascii="Arial" w:eastAsia="Times New Roman" w:hAnsi="Arial" w:cs="Arial"/>
          <w:kern w:val="0"/>
          <w:lang w:eastAsia="en-GB"/>
          <w14:ligatures w14:val="none"/>
        </w:rPr>
        <w:t>Forward difference approximation:</w:t>
      </w:r>
    </w:p>
    <w:p w14:paraId="2F63E52C" w14:textId="22A237C5" w:rsidR="00F50FC1" w:rsidRPr="000D1FA4" w:rsidRDefault="00000000" w:rsidP="000D1FA4">
      <w:pPr>
        <w:spacing w:after="0" w:line="240" w:lineRule="auto"/>
        <w:rPr>
          <w:rFonts w:ascii="Arial" w:eastAsia="Times New Roman" w:hAnsi="Arial" w:cs="Arial"/>
          <w:kern w:val="0"/>
          <w:lang w:eastAsia="en-GB"/>
          <w14:ligatures w14:val="none"/>
        </w:rPr>
      </w:pPr>
      <m:oMathPara>
        <m:oMath>
          <m:borderBox>
            <m:borderBoxPr>
              <m:ctrlPr>
                <w:rPr>
                  <w:rFonts w:ascii="Cambria Math" w:eastAsia="Times New Roman" w:hAnsi="Cambria Math" w:cs="Arial"/>
                  <w:kern w:val="0"/>
                  <w:lang w:eastAsia="en-GB"/>
                  <w14:ligatures w14:val="none"/>
                </w:rPr>
              </m:ctrlPr>
            </m:borderBoxPr>
            <m:e>
              <m:sSup>
                <m:sSupPr>
                  <m:ctrlPr>
                    <w:rPr>
                      <w:rFonts w:ascii="Cambria Math" w:eastAsia="Times New Roman" w:hAnsi="Cambria Math" w:cs="Arial"/>
                      <w:kern w:val="0"/>
                      <w:lang w:eastAsia="en-GB"/>
                      <w14:ligatures w14:val="none"/>
                    </w:rPr>
                  </m:ctrlPr>
                </m:sSupPr>
                <m:e>
                  <m:r>
                    <w:rPr>
                      <w:rFonts w:ascii="Cambria Math" w:eastAsia="Times New Roman" w:hAnsi="Cambria Math" w:cs="Arial"/>
                      <w:kern w:val="0"/>
                      <w:lang w:eastAsia="en-GB"/>
                      <w14:ligatures w14:val="none"/>
                    </w:rPr>
                    <m:t>f</m:t>
                  </m:r>
                </m:e>
                <m:sup>
                  <m:r>
                    <m:rPr>
                      <m:sty m:val="p"/>
                    </m:rPr>
                    <w:rPr>
                      <w:rFonts w:ascii="Cambria Math" w:eastAsia="Times New Roman" w:hAnsi="Cambria Math" w:cs="Arial"/>
                      <w:kern w:val="0"/>
                      <w:lang w:eastAsia="en-GB"/>
                      <w14:ligatures w14:val="none"/>
                    </w:rPr>
                    <m:t>'</m:t>
                  </m:r>
                </m:sup>
              </m:sSup>
              <m:r>
                <w:rPr>
                  <w:rFonts w:ascii="Cambria Math" w:eastAsia="Times New Roman" w:hAnsi="Cambria Math" w:cs="Arial"/>
                  <w:kern w:val="0"/>
                  <w:lang w:eastAsia="en-GB"/>
                  <w14:ligatures w14:val="none"/>
                </w:rPr>
                <m:t>(x)≈</m:t>
              </m:r>
              <m:f>
                <m:fPr>
                  <m:ctrlPr>
                    <w:rPr>
                      <w:rFonts w:ascii="Cambria Math" w:eastAsia="Times New Roman" w:hAnsi="Cambria Math" w:cs="Arial"/>
                      <w:kern w:val="0"/>
                      <w:lang w:eastAsia="en-GB"/>
                      <w14:ligatures w14:val="none"/>
                    </w:rPr>
                  </m:ctrlPr>
                </m:fPr>
                <m:num>
                  <m:r>
                    <w:rPr>
                      <w:rFonts w:ascii="Cambria Math" w:eastAsia="Times New Roman" w:hAnsi="Cambria Math" w:cs="Arial"/>
                      <w:kern w:val="0"/>
                      <w:lang w:eastAsia="en-GB"/>
                      <w14:ligatures w14:val="none"/>
                    </w:rPr>
                    <m:t>f(x+h)-f(x)</m:t>
                  </m:r>
                </m:num>
                <m:den>
                  <m:r>
                    <w:rPr>
                      <w:rFonts w:ascii="Cambria Math" w:eastAsia="Times New Roman" w:hAnsi="Cambria Math" w:cs="Arial"/>
                      <w:kern w:val="0"/>
                      <w:lang w:eastAsia="en-GB"/>
                      <w14:ligatures w14:val="none"/>
                    </w:rPr>
                    <m:t>h</m:t>
                  </m:r>
                </m:den>
              </m:f>
            </m:e>
          </m:borderBox>
          <m:r>
            <m:rPr>
              <m:sty m:val="p"/>
            </m:rPr>
            <w:rPr>
              <w:rFonts w:ascii="Cambria Math" w:eastAsia="Times New Roman" w:hAnsi="Cambria Math" w:cs="Arial"/>
              <w:kern w:val="0"/>
              <w:lang w:eastAsia="en-GB"/>
              <w14:ligatures w14:val="none"/>
            </w:rPr>
            <w:br/>
          </m:r>
        </m:oMath>
      </m:oMathPara>
    </w:p>
    <w:p w14:paraId="265B9BB5" w14:textId="40FBE692" w:rsidR="00F50FC1" w:rsidRPr="000D1FA4" w:rsidRDefault="00192826" w:rsidP="000D1FA4">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T</w:t>
      </w:r>
      <w:r w:rsidR="00F50FC1" w:rsidRPr="000D1FA4">
        <w:rPr>
          <w:rFonts w:ascii="Arial" w:eastAsia="Times New Roman" w:hAnsi="Arial" w:cs="Arial"/>
          <w:kern w:val="0"/>
          <w:lang w:eastAsia="en-GB"/>
          <w14:ligatures w14:val="none"/>
        </w:rPr>
        <w:t xml:space="preserve">runcation error </w:t>
      </w:r>
      <m:oMath>
        <m:r>
          <w:rPr>
            <w:rFonts w:ascii="Cambria Math" w:eastAsia="Times New Roman" w:hAnsi="Cambria Math" w:cs="Arial"/>
            <w:kern w:val="0"/>
            <w:lang w:eastAsia="en-GB"/>
            <w14:ligatures w14:val="none"/>
          </w:rPr>
          <m:t>O(h)</m:t>
        </m:r>
      </m:oMath>
      <w:r w:rsidR="00F50FC1" w:rsidRPr="000D1FA4">
        <w:rPr>
          <w:rFonts w:ascii="Arial" w:eastAsia="Times New Roman" w:hAnsi="Arial" w:cs="Arial"/>
          <w:kern w:val="0"/>
          <w:lang w:eastAsia="en-GB"/>
          <w14:ligatures w14:val="none"/>
        </w:rPr>
        <w:t>.</w:t>
      </w:r>
    </w:p>
    <w:p w14:paraId="2371369D" w14:textId="3321ADF2" w:rsidR="00F50FC1" w:rsidRPr="000D1FA4" w:rsidRDefault="00F50FC1" w:rsidP="000D1FA4">
      <w:pPr>
        <w:spacing w:after="0" w:line="240" w:lineRule="auto"/>
        <w:rPr>
          <w:rFonts w:ascii="Arial" w:eastAsia="Times New Roman" w:hAnsi="Arial" w:cs="Arial"/>
          <w:kern w:val="0"/>
          <w:lang w:eastAsia="en-GB"/>
          <w14:ligatures w14:val="none"/>
        </w:rPr>
      </w:pPr>
    </w:p>
    <w:p w14:paraId="3DE5B88D" w14:textId="77777777" w:rsidR="00F50FC1" w:rsidRPr="000D1FA4" w:rsidRDefault="00F50FC1" w:rsidP="000D1FA4">
      <w:pPr>
        <w:spacing w:before="100" w:beforeAutospacing="1" w:after="100" w:afterAutospacing="1" w:line="240" w:lineRule="auto"/>
        <w:outlineLvl w:val="2"/>
        <w:rPr>
          <w:rFonts w:ascii="Arial" w:eastAsia="Times New Roman" w:hAnsi="Arial" w:cs="Arial"/>
          <w:kern w:val="0"/>
          <w:lang w:eastAsia="en-GB"/>
          <w14:ligatures w14:val="none"/>
        </w:rPr>
      </w:pPr>
      <w:bookmarkStart w:id="19" w:name="_Toc220760822"/>
      <w:r w:rsidRPr="000D1FA4">
        <w:rPr>
          <w:rFonts w:ascii="Arial" w:eastAsia="Times New Roman" w:hAnsi="Arial" w:cs="Arial"/>
          <w:kern w:val="0"/>
          <w:lang w:eastAsia="en-GB"/>
          <w14:ligatures w14:val="none"/>
        </w:rPr>
        <w:t xml:space="preserve">Backward difference for </w:t>
      </w:r>
      <m:oMath>
        <m:sSup>
          <m:sSupPr>
            <m:ctrlPr>
              <w:rPr>
                <w:rFonts w:ascii="Cambria Math" w:eastAsia="Times New Roman" w:hAnsi="Cambria Math" w:cs="Arial"/>
                <w:kern w:val="0"/>
                <w:lang w:eastAsia="en-GB"/>
                <w14:ligatures w14:val="none"/>
              </w:rPr>
            </m:ctrlPr>
          </m:sSupPr>
          <m:e>
            <m:r>
              <w:rPr>
                <w:rFonts w:ascii="Cambria Math" w:eastAsia="Times New Roman" w:hAnsi="Cambria Math" w:cs="Arial"/>
                <w:kern w:val="0"/>
                <w:lang w:eastAsia="en-GB"/>
                <w14:ligatures w14:val="none"/>
              </w:rPr>
              <m:t>f</m:t>
            </m:r>
          </m:e>
          <m:sup>
            <m:r>
              <m:rPr>
                <m:sty m:val="p"/>
              </m:rPr>
              <w:rPr>
                <w:rFonts w:ascii="Cambria Math" w:eastAsia="Times New Roman" w:hAnsi="Cambria Math" w:cs="Arial"/>
                <w:kern w:val="0"/>
                <w:lang w:eastAsia="en-GB"/>
                <w14:ligatures w14:val="none"/>
              </w:rPr>
              <m:t>'</m:t>
            </m:r>
          </m:sup>
        </m:sSup>
        <m:r>
          <w:rPr>
            <w:rFonts w:ascii="Cambria Math" w:eastAsia="Times New Roman" w:hAnsi="Cambria Math" w:cs="Arial"/>
            <w:kern w:val="0"/>
            <w:lang w:eastAsia="en-GB"/>
            <w14:ligatures w14:val="none"/>
          </w:rPr>
          <m:t>(x)</m:t>
        </m:r>
      </m:oMath>
      <w:bookmarkEnd w:id="19"/>
      <w:r w:rsidRPr="000D1FA4">
        <w:rPr>
          <w:rFonts w:ascii="Arial" w:eastAsia="Times New Roman" w:hAnsi="Arial" w:cs="Arial"/>
          <w:kern w:val="0"/>
          <w:lang w:eastAsia="en-GB"/>
          <w14:ligatures w14:val="none"/>
        </w:rPr>
        <w:t xml:space="preserve"> </w:t>
      </w:r>
    </w:p>
    <w:p w14:paraId="0BC37E76" w14:textId="65507F5F" w:rsidR="00F50FC1" w:rsidRPr="000D1FA4" w:rsidRDefault="00192826" w:rsidP="000D1FA4">
      <w:pPr>
        <w:spacing w:before="100" w:beforeAutospacing="1" w:after="100" w:afterAutospacing="1" w:line="240" w:lineRule="auto"/>
        <w:outlineLvl w:val="2"/>
        <w:rPr>
          <w:rFonts w:ascii="Arial" w:eastAsia="Times New Roman" w:hAnsi="Arial" w:cs="Arial"/>
          <w:kern w:val="0"/>
          <w:lang w:eastAsia="en-GB"/>
          <w14:ligatures w14:val="none"/>
        </w:rPr>
      </w:pPr>
      <w:bookmarkStart w:id="20" w:name="_Toc220760823"/>
      <w:r>
        <w:rPr>
          <w:rFonts w:ascii="Arial" w:eastAsia="Times New Roman" w:hAnsi="Arial" w:cs="Arial"/>
          <w:kern w:val="0"/>
          <w:lang w:eastAsia="en-GB"/>
          <w14:ligatures w14:val="none"/>
        </w:rPr>
        <w:t>B</w:t>
      </w:r>
      <w:r w:rsidR="00F50FC1" w:rsidRPr="000D1FA4">
        <w:rPr>
          <w:rFonts w:ascii="Arial" w:eastAsia="Times New Roman" w:hAnsi="Arial" w:cs="Arial"/>
          <w:kern w:val="0"/>
          <w:lang w:eastAsia="en-GB"/>
          <w14:ligatures w14:val="none"/>
        </w:rPr>
        <w:t>ackward expansion:</w:t>
      </w:r>
      <w:bookmarkEnd w:id="20"/>
    </w:p>
    <w:p w14:paraId="65D735E7" w14:textId="41A5062E" w:rsidR="00F50FC1" w:rsidRPr="000D1FA4" w:rsidRDefault="00F50FC1" w:rsidP="000D1FA4">
      <w:pPr>
        <w:spacing w:after="0" w:line="240" w:lineRule="auto"/>
        <w:rPr>
          <w:rFonts w:ascii="Arial" w:eastAsia="Times New Roman" w:hAnsi="Arial" w:cs="Arial"/>
          <w:kern w:val="0"/>
          <w:lang w:eastAsia="en-GB"/>
          <w14:ligatures w14:val="none"/>
        </w:rPr>
      </w:pPr>
      <m:oMathPara>
        <m:oMath>
          <m:r>
            <w:rPr>
              <w:rFonts w:ascii="Cambria Math" w:eastAsia="Times New Roman" w:hAnsi="Cambria Math" w:cs="Arial"/>
              <w:kern w:val="0"/>
              <w:lang w:eastAsia="en-GB"/>
              <w14:ligatures w14:val="none"/>
            </w:rPr>
            <m:t>f(x-h)=f(x)-h</m:t>
          </m:r>
          <m:sSup>
            <m:sSupPr>
              <m:ctrlPr>
                <w:rPr>
                  <w:rFonts w:ascii="Cambria Math" w:eastAsia="Times New Roman" w:hAnsi="Cambria Math" w:cs="Arial"/>
                  <w:kern w:val="0"/>
                  <w:lang w:eastAsia="en-GB"/>
                  <w14:ligatures w14:val="none"/>
                </w:rPr>
              </m:ctrlPr>
            </m:sSupPr>
            <m:e>
              <m:r>
                <w:rPr>
                  <w:rFonts w:ascii="Cambria Math" w:eastAsia="Times New Roman" w:hAnsi="Cambria Math" w:cs="Arial"/>
                  <w:kern w:val="0"/>
                  <w:lang w:eastAsia="en-GB"/>
                  <w14:ligatures w14:val="none"/>
                </w:rPr>
                <m:t>f</m:t>
              </m:r>
            </m:e>
            <m:sup>
              <m:r>
                <m:rPr>
                  <m:sty m:val="p"/>
                </m:rPr>
                <w:rPr>
                  <w:rFonts w:ascii="Cambria Math" w:eastAsia="Times New Roman" w:hAnsi="Cambria Math" w:cs="Arial"/>
                  <w:kern w:val="0"/>
                  <w:lang w:eastAsia="en-GB"/>
                  <w14:ligatures w14:val="none"/>
                </w:rPr>
                <m:t>'</m:t>
              </m:r>
            </m:sup>
          </m:sSup>
          <m:r>
            <w:rPr>
              <w:rFonts w:ascii="Cambria Math" w:eastAsia="Times New Roman" w:hAnsi="Cambria Math" w:cs="Arial"/>
              <w:kern w:val="0"/>
              <w:lang w:eastAsia="en-GB"/>
              <w14:ligatures w14:val="none"/>
            </w:rPr>
            <m:t>(x)+</m:t>
          </m:r>
          <m:f>
            <m:fPr>
              <m:ctrlPr>
                <w:rPr>
                  <w:rFonts w:ascii="Cambria Math" w:eastAsia="Times New Roman" w:hAnsi="Cambria Math" w:cs="Arial"/>
                  <w:kern w:val="0"/>
                  <w:lang w:eastAsia="en-GB"/>
                  <w14:ligatures w14:val="none"/>
                </w:rPr>
              </m:ctrlPr>
            </m:fPr>
            <m:num>
              <m:sSup>
                <m:sSupPr>
                  <m:ctrlPr>
                    <w:rPr>
                      <w:rFonts w:ascii="Cambria Math" w:eastAsia="Times New Roman" w:hAnsi="Cambria Math" w:cs="Arial"/>
                      <w:kern w:val="0"/>
                      <w:lang w:eastAsia="en-GB"/>
                      <w14:ligatures w14:val="none"/>
                    </w:rPr>
                  </m:ctrlPr>
                </m:sSupPr>
                <m:e>
                  <m:r>
                    <w:rPr>
                      <w:rFonts w:ascii="Cambria Math" w:eastAsia="Times New Roman" w:hAnsi="Cambria Math" w:cs="Arial"/>
                      <w:kern w:val="0"/>
                      <w:lang w:eastAsia="en-GB"/>
                      <w14:ligatures w14:val="none"/>
                    </w:rPr>
                    <m:t>h</m:t>
                  </m:r>
                </m:e>
                <m:sup>
                  <m:r>
                    <w:rPr>
                      <w:rFonts w:ascii="Cambria Math" w:eastAsia="Times New Roman" w:hAnsi="Cambria Math" w:cs="Arial"/>
                      <w:kern w:val="0"/>
                      <w:lang w:eastAsia="en-GB"/>
                      <w14:ligatures w14:val="none"/>
                    </w:rPr>
                    <m:t>2</m:t>
                  </m:r>
                </m:sup>
              </m:sSup>
            </m:num>
            <m:den>
              <m:r>
                <w:rPr>
                  <w:rFonts w:ascii="Cambria Math" w:eastAsia="Times New Roman" w:hAnsi="Cambria Math" w:cs="Arial"/>
                  <w:kern w:val="0"/>
                  <w:lang w:eastAsia="en-GB"/>
                  <w14:ligatures w14:val="none"/>
                </w:rPr>
                <m:t>2</m:t>
              </m:r>
            </m:den>
          </m:f>
          <m:sSup>
            <m:sSupPr>
              <m:ctrlPr>
                <w:rPr>
                  <w:rFonts w:ascii="Cambria Math" w:eastAsia="Times New Roman" w:hAnsi="Cambria Math" w:cs="Arial"/>
                  <w:kern w:val="0"/>
                  <w:lang w:eastAsia="en-GB"/>
                  <w14:ligatures w14:val="none"/>
                </w:rPr>
              </m:ctrlPr>
            </m:sSupPr>
            <m:e>
              <m:r>
                <w:rPr>
                  <w:rFonts w:ascii="Cambria Math" w:eastAsia="Times New Roman" w:hAnsi="Cambria Math" w:cs="Arial"/>
                  <w:kern w:val="0"/>
                  <w:lang w:eastAsia="en-GB"/>
                  <w14:ligatures w14:val="none"/>
                </w:rPr>
                <m:t>f</m:t>
              </m:r>
            </m:e>
            <m:sup>
              <m:r>
                <m:rPr>
                  <m:sty m:val="p"/>
                </m:rPr>
                <w:rPr>
                  <w:rFonts w:ascii="Cambria Math" w:eastAsia="Times New Roman" w:hAnsi="Cambria Math" w:cs="Arial"/>
                  <w:kern w:val="0"/>
                  <w:lang w:eastAsia="en-GB"/>
                  <w14:ligatures w14:val="none"/>
                </w:rPr>
                <m:t>''</m:t>
              </m:r>
            </m:sup>
          </m:sSup>
          <m:r>
            <w:rPr>
              <w:rFonts w:ascii="Cambria Math" w:eastAsia="Times New Roman" w:hAnsi="Cambria Math" w:cs="Arial"/>
              <w:kern w:val="0"/>
              <w:lang w:eastAsia="en-GB"/>
              <w14:ligatures w14:val="none"/>
            </w:rPr>
            <m:t>(x)+O(</m:t>
          </m:r>
          <m:sSup>
            <m:sSupPr>
              <m:ctrlPr>
                <w:rPr>
                  <w:rFonts w:ascii="Cambria Math" w:eastAsia="Times New Roman" w:hAnsi="Cambria Math" w:cs="Arial"/>
                  <w:kern w:val="0"/>
                  <w:lang w:eastAsia="en-GB"/>
                  <w14:ligatures w14:val="none"/>
                </w:rPr>
              </m:ctrlPr>
            </m:sSupPr>
            <m:e>
              <m:r>
                <w:rPr>
                  <w:rFonts w:ascii="Cambria Math" w:eastAsia="Times New Roman" w:hAnsi="Cambria Math" w:cs="Arial"/>
                  <w:kern w:val="0"/>
                  <w:lang w:eastAsia="en-GB"/>
                  <w14:ligatures w14:val="none"/>
                </w:rPr>
                <m:t>h</m:t>
              </m:r>
            </m:e>
            <m:sup>
              <m:r>
                <w:rPr>
                  <w:rFonts w:ascii="Cambria Math" w:eastAsia="Times New Roman" w:hAnsi="Cambria Math" w:cs="Arial"/>
                  <w:kern w:val="0"/>
                  <w:lang w:eastAsia="en-GB"/>
                  <w14:ligatures w14:val="none"/>
                </w:rPr>
                <m:t>3</m:t>
              </m:r>
            </m:sup>
          </m:sSup>
          <m:r>
            <w:rPr>
              <w:rFonts w:ascii="Cambria Math" w:eastAsia="Times New Roman" w:hAnsi="Cambria Math" w:cs="Arial"/>
              <w:kern w:val="0"/>
              <w:lang w:eastAsia="en-GB"/>
              <w14:ligatures w14:val="none"/>
            </w:rPr>
            <m:t>)</m:t>
          </m:r>
          <m:r>
            <m:rPr>
              <m:sty m:val="p"/>
            </m:rPr>
            <w:rPr>
              <w:rFonts w:ascii="Cambria Math" w:eastAsia="Times New Roman" w:hAnsi="Cambria Math" w:cs="Arial"/>
              <w:kern w:val="0"/>
              <w:lang w:eastAsia="en-GB"/>
              <w14:ligatures w14:val="none"/>
            </w:rPr>
            <w:br/>
          </m:r>
        </m:oMath>
      </m:oMathPara>
    </w:p>
    <w:p w14:paraId="7BFB9D30" w14:textId="77777777" w:rsidR="00F50FC1" w:rsidRPr="000D1FA4" w:rsidRDefault="00F50FC1" w:rsidP="000D1FA4">
      <w:pPr>
        <w:spacing w:before="100" w:beforeAutospacing="1" w:after="100" w:afterAutospacing="1" w:line="240" w:lineRule="auto"/>
        <w:rPr>
          <w:rFonts w:ascii="Arial" w:eastAsia="Times New Roman" w:hAnsi="Arial" w:cs="Arial"/>
          <w:kern w:val="0"/>
          <w:lang w:eastAsia="en-GB"/>
          <w14:ligatures w14:val="none"/>
        </w:rPr>
      </w:pPr>
    </w:p>
    <w:p w14:paraId="2EB9FD04" w14:textId="77777777" w:rsidR="00F50FC1" w:rsidRPr="000D1FA4" w:rsidRDefault="00F50FC1" w:rsidP="000D1FA4">
      <w:pPr>
        <w:spacing w:before="100" w:beforeAutospacing="1" w:after="100" w:afterAutospacing="1" w:line="240" w:lineRule="auto"/>
        <w:rPr>
          <w:rFonts w:ascii="Arial" w:eastAsia="Times New Roman" w:hAnsi="Arial" w:cs="Arial"/>
          <w:kern w:val="0"/>
          <w:lang w:eastAsia="en-GB"/>
          <w14:ligatures w14:val="none"/>
        </w:rPr>
      </w:pPr>
    </w:p>
    <w:p w14:paraId="0C3BD23C" w14:textId="7ECA3757" w:rsidR="00F50FC1" w:rsidRPr="000D1FA4" w:rsidRDefault="00F50FC1" w:rsidP="000D1FA4">
      <w:pPr>
        <w:spacing w:before="100" w:beforeAutospacing="1" w:after="100" w:afterAutospacing="1" w:line="240" w:lineRule="auto"/>
        <w:rPr>
          <w:rFonts w:ascii="Arial" w:eastAsia="Times New Roman" w:hAnsi="Arial" w:cs="Arial"/>
          <w:kern w:val="0"/>
          <w:lang w:eastAsia="en-GB"/>
          <w14:ligatures w14:val="none"/>
        </w:rPr>
      </w:pPr>
      <w:r w:rsidRPr="000D1FA4">
        <w:rPr>
          <w:rFonts w:ascii="Arial" w:eastAsia="Times New Roman" w:hAnsi="Arial" w:cs="Arial"/>
          <w:kern w:val="0"/>
          <w:lang w:eastAsia="en-GB"/>
          <w14:ligatures w14:val="none"/>
        </w:rPr>
        <w:lastRenderedPageBreak/>
        <w:t>Rearrange:</w:t>
      </w:r>
    </w:p>
    <w:p w14:paraId="20627A06" w14:textId="1B68E34E" w:rsidR="00F50FC1" w:rsidRPr="000D1FA4" w:rsidRDefault="00000000" w:rsidP="000D1FA4">
      <w:pPr>
        <w:spacing w:after="0" w:line="240" w:lineRule="auto"/>
        <w:rPr>
          <w:rFonts w:ascii="Arial" w:eastAsia="Times New Roman" w:hAnsi="Arial" w:cs="Arial"/>
          <w:kern w:val="0"/>
          <w:lang w:eastAsia="en-GB"/>
          <w14:ligatures w14:val="none"/>
        </w:rPr>
      </w:pPr>
      <m:oMathPara>
        <m:oMath>
          <m:f>
            <m:fPr>
              <m:ctrlPr>
                <w:rPr>
                  <w:rFonts w:ascii="Cambria Math" w:eastAsia="Times New Roman" w:hAnsi="Cambria Math" w:cs="Arial"/>
                  <w:kern w:val="0"/>
                  <w:lang w:eastAsia="en-GB"/>
                  <w14:ligatures w14:val="none"/>
                </w:rPr>
              </m:ctrlPr>
            </m:fPr>
            <m:num>
              <m:r>
                <w:rPr>
                  <w:rFonts w:ascii="Cambria Math" w:eastAsia="Times New Roman" w:hAnsi="Cambria Math" w:cs="Arial"/>
                  <w:kern w:val="0"/>
                  <w:lang w:eastAsia="en-GB"/>
                  <w14:ligatures w14:val="none"/>
                </w:rPr>
                <m:t>f(x)-f(x-h)</m:t>
              </m:r>
            </m:num>
            <m:den>
              <m:r>
                <w:rPr>
                  <w:rFonts w:ascii="Cambria Math" w:eastAsia="Times New Roman" w:hAnsi="Cambria Math" w:cs="Arial"/>
                  <w:kern w:val="0"/>
                  <w:lang w:eastAsia="en-GB"/>
                  <w14:ligatures w14:val="none"/>
                </w:rPr>
                <m:t>h</m:t>
              </m:r>
            </m:den>
          </m:f>
          <m:r>
            <w:rPr>
              <w:rFonts w:ascii="Cambria Math" w:eastAsia="Times New Roman" w:hAnsi="Cambria Math" w:cs="Arial"/>
              <w:kern w:val="0"/>
              <w:lang w:eastAsia="en-GB"/>
              <w14:ligatures w14:val="none"/>
            </w:rPr>
            <m:t>=</m:t>
          </m:r>
          <m:sSup>
            <m:sSupPr>
              <m:ctrlPr>
                <w:rPr>
                  <w:rFonts w:ascii="Cambria Math" w:eastAsia="Times New Roman" w:hAnsi="Cambria Math" w:cs="Arial"/>
                  <w:kern w:val="0"/>
                  <w:lang w:eastAsia="en-GB"/>
                  <w14:ligatures w14:val="none"/>
                </w:rPr>
              </m:ctrlPr>
            </m:sSupPr>
            <m:e>
              <m:r>
                <w:rPr>
                  <w:rFonts w:ascii="Cambria Math" w:eastAsia="Times New Roman" w:hAnsi="Cambria Math" w:cs="Arial"/>
                  <w:kern w:val="0"/>
                  <w:lang w:eastAsia="en-GB"/>
                  <w14:ligatures w14:val="none"/>
                </w:rPr>
                <m:t>f</m:t>
              </m:r>
            </m:e>
            <m:sup>
              <m:r>
                <m:rPr>
                  <m:sty m:val="p"/>
                </m:rPr>
                <w:rPr>
                  <w:rFonts w:ascii="Cambria Math" w:eastAsia="Times New Roman" w:hAnsi="Cambria Math" w:cs="Arial"/>
                  <w:kern w:val="0"/>
                  <w:lang w:eastAsia="en-GB"/>
                  <w14:ligatures w14:val="none"/>
                </w:rPr>
                <m:t>'</m:t>
              </m:r>
            </m:sup>
          </m:sSup>
          <m:r>
            <w:rPr>
              <w:rFonts w:ascii="Cambria Math" w:eastAsia="Times New Roman" w:hAnsi="Cambria Math" w:cs="Arial"/>
              <w:kern w:val="0"/>
              <w:lang w:eastAsia="en-GB"/>
              <w14:ligatures w14:val="none"/>
            </w:rPr>
            <m:t>(x)-</m:t>
          </m:r>
          <m:f>
            <m:fPr>
              <m:ctrlPr>
                <w:rPr>
                  <w:rFonts w:ascii="Cambria Math" w:eastAsia="Times New Roman" w:hAnsi="Cambria Math" w:cs="Arial"/>
                  <w:kern w:val="0"/>
                  <w:lang w:eastAsia="en-GB"/>
                  <w14:ligatures w14:val="none"/>
                </w:rPr>
              </m:ctrlPr>
            </m:fPr>
            <m:num>
              <m:r>
                <w:rPr>
                  <w:rFonts w:ascii="Cambria Math" w:eastAsia="Times New Roman" w:hAnsi="Cambria Math" w:cs="Arial"/>
                  <w:kern w:val="0"/>
                  <w:lang w:eastAsia="en-GB"/>
                  <w14:ligatures w14:val="none"/>
                </w:rPr>
                <m:t>h</m:t>
              </m:r>
            </m:num>
            <m:den>
              <m:r>
                <w:rPr>
                  <w:rFonts w:ascii="Cambria Math" w:eastAsia="Times New Roman" w:hAnsi="Cambria Math" w:cs="Arial"/>
                  <w:kern w:val="0"/>
                  <w:lang w:eastAsia="en-GB"/>
                  <w14:ligatures w14:val="none"/>
                </w:rPr>
                <m:t>2</m:t>
              </m:r>
            </m:den>
          </m:f>
          <m:sSup>
            <m:sSupPr>
              <m:ctrlPr>
                <w:rPr>
                  <w:rFonts w:ascii="Cambria Math" w:eastAsia="Times New Roman" w:hAnsi="Cambria Math" w:cs="Arial"/>
                  <w:kern w:val="0"/>
                  <w:lang w:eastAsia="en-GB"/>
                  <w14:ligatures w14:val="none"/>
                </w:rPr>
              </m:ctrlPr>
            </m:sSupPr>
            <m:e>
              <m:r>
                <w:rPr>
                  <w:rFonts w:ascii="Cambria Math" w:eastAsia="Times New Roman" w:hAnsi="Cambria Math" w:cs="Arial"/>
                  <w:kern w:val="0"/>
                  <w:lang w:eastAsia="en-GB"/>
                  <w14:ligatures w14:val="none"/>
                </w:rPr>
                <m:t>f</m:t>
              </m:r>
            </m:e>
            <m:sup>
              <m:r>
                <m:rPr>
                  <m:sty m:val="p"/>
                </m:rPr>
                <w:rPr>
                  <w:rFonts w:ascii="Cambria Math" w:eastAsia="Times New Roman" w:hAnsi="Cambria Math" w:cs="Arial"/>
                  <w:kern w:val="0"/>
                  <w:lang w:eastAsia="en-GB"/>
                  <w14:ligatures w14:val="none"/>
                </w:rPr>
                <m:t>''</m:t>
              </m:r>
            </m:sup>
          </m:sSup>
          <m:r>
            <w:rPr>
              <w:rFonts w:ascii="Cambria Math" w:eastAsia="Times New Roman" w:hAnsi="Cambria Math" w:cs="Arial"/>
              <w:kern w:val="0"/>
              <w:lang w:eastAsia="en-GB"/>
              <w14:ligatures w14:val="none"/>
            </w:rPr>
            <m:t>(x)+O(</m:t>
          </m:r>
          <m:sSup>
            <m:sSupPr>
              <m:ctrlPr>
                <w:rPr>
                  <w:rFonts w:ascii="Cambria Math" w:eastAsia="Times New Roman" w:hAnsi="Cambria Math" w:cs="Arial"/>
                  <w:kern w:val="0"/>
                  <w:lang w:eastAsia="en-GB"/>
                  <w14:ligatures w14:val="none"/>
                </w:rPr>
              </m:ctrlPr>
            </m:sSupPr>
            <m:e>
              <m:r>
                <w:rPr>
                  <w:rFonts w:ascii="Cambria Math" w:eastAsia="Times New Roman" w:hAnsi="Cambria Math" w:cs="Arial"/>
                  <w:kern w:val="0"/>
                  <w:lang w:eastAsia="en-GB"/>
                  <w14:ligatures w14:val="none"/>
                </w:rPr>
                <m:t>h</m:t>
              </m:r>
            </m:e>
            <m:sup>
              <m:r>
                <w:rPr>
                  <w:rFonts w:ascii="Cambria Math" w:eastAsia="Times New Roman" w:hAnsi="Cambria Math" w:cs="Arial"/>
                  <w:kern w:val="0"/>
                  <w:lang w:eastAsia="en-GB"/>
                  <w14:ligatures w14:val="none"/>
                </w:rPr>
                <m:t>2</m:t>
              </m:r>
            </m:sup>
          </m:sSup>
          <m:r>
            <w:rPr>
              <w:rFonts w:ascii="Cambria Math" w:eastAsia="Times New Roman" w:hAnsi="Cambria Math" w:cs="Arial"/>
              <w:kern w:val="0"/>
              <w:lang w:eastAsia="en-GB"/>
              <w14:ligatures w14:val="none"/>
            </w:rPr>
            <m:t>)</m:t>
          </m:r>
          <m:r>
            <m:rPr>
              <m:sty m:val="p"/>
            </m:rPr>
            <w:rPr>
              <w:rFonts w:ascii="Cambria Math" w:eastAsia="Times New Roman" w:hAnsi="Cambria Math" w:cs="Arial"/>
              <w:kern w:val="0"/>
              <w:lang w:eastAsia="en-GB"/>
              <w14:ligatures w14:val="none"/>
            </w:rPr>
            <w:br/>
          </m:r>
        </m:oMath>
      </m:oMathPara>
    </w:p>
    <w:p w14:paraId="7EFE9CEC" w14:textId="77777777" w:rsidR="00F50FC1" w:rsidRPr="000D1FA4" w:rsidRDefault="00000000" w:rsidP="000D1FA4">
      <w:pPr>
        <w:spacing w:after="0" w:line="240" w:lineRule="auto"/>
        <w:rPr>
          <w:rFonts w:ascii="Arial" w:eastAsia="Times New Roman" w:hAnsi="Arial" w:cs="Arial"/>
          <w:kern w:val="0"/>
          <w:lang w:eastAsia="en-GB"/>
          <w14:ligatures w14:val="none"/>
        </w:rPr>
      </w:pPr>
      <m:oMathPara>
        <m:oMath>
          <m:borderBox>
            <m:borderBoxPr>
              <m:ctrlPr>
                <w:rPr>
                  <w:rFonts w:ascii="Cambria Math" w:eastAsia="Times New Roman" w:hAnsi="Cambria Math" w:cs="Arial"/>
                  <w:kern w:val="0"/>
                  <w:lang w:eastAsia="en-GB"/>
                  <w14:ligatures w14:val="none"/>
                </w:rPr>
              </m:ctrlPr>
            </m:borderBoxPr>
            <m:e>
              <m:sSup>
                <m:sSupPr>
                  <m:ctrlPr>
                    <w:rPr>
                      <w:rFonts w:ascii="Cambria Math" w:eastAsia="Times New Roman" w:hAnsi="Cambria Math" w:cs="Arial"/>
                      <w:kern w:val="0"/>
                      <w:lang w:eastAsia="en-GB"/>
                      <w14:ligatures w14:val="none"/>
                    </w:rPr>
                  </m:ctrlPr>
                </m:sSupPr>
                <m:e>
                  <m:r>
                    <w:rPr>
                      <w:rFonts w:ascii="Cambria Math" w:eastAsia="Times New Roman" w:hAnsi="Cambria Math" w:cs="Arial"/>
                      <w:kern w:val="0"/>
                      <w:lang w:eastAsia="en-GB"/>
                      <w14:ligatures w14:val="none"/>
                    </w:rPr>
                    <m:t>f</m:t>
                  </m:r>
                </m:e>
                <m:sup>
                  <m:r>
                    <m:rPr>
                      <m:sty m:val="p"/>
                    </m:rPr>
                    <w:rPr>
                      <w:rFonts w:ascii="Cambria Math" w:eastAsia="Times New Roman" w:hAnsi="Cambria Math" w:cs="Arial"/>
                      <w:kern w:val="0"/>
                      <w:lang w:eastAsia="en-GB"/>
                      <w14:ligatures w14:val="none"/>
                    </w:rPr>
                    <m:t>'</m:t>
                  </m:r>
                </m:sup>
              </m:sSup>
              <m:r>
                <w:rPr>
                  <w:rFonts w:ascii="Cambria Math" w:eastAsia="Times New Roman" w:hAnsi="Cambria Math" w:cs="Arial"/>
                  <w:kern w:val="0"/>
                  <w:lang w:eastAsia="en-GB"/>
                  <w14:ligatures w14:val="none"/>
                </w:rPr>
                <m:t>(x)≈</m:t>
              </m:r>
              <m:f>
                <m:fPr>
                  <m:ctrlPr>
                    <w:rPr>
                      <w:rFonts w:ascii="Cambria Math" w:eastAsia="Times New Roman" w:hAnsi="Cambria Math" w:cs="Arial"/>
                      <w:kern w:val="0"/>
                      <w:lang w:eastAsia="en-GB"/>
                      <w14:ligatures w14:val="none"/>
                    </w:rPr>
                  </m:ctrlPr>
                </m:fPr>
                <m:num>
                  <m:r>
                    <w:rPr>
                      <w:rFonts w:ascii="Cambria Math" w:eastAsia="Times New Roman" w:hAnsi="Cambria Math" w:cs="Arial"/>
                      <w:kern w:val="0"/>
                      <w:lang w:eastAsia="en-GB"/>
                      <w14:ligatures w14:val="none"/>
                    </w:rPr>
                    <m:t>f(x)-f(x-h)</m:t>
                  </m:r>
                </m:num>
                <m:den>
                  <m:r>
                    <w:rPr>
                      <w:rFonts w:ascii="Cambria Math" w:eastAsia="Times New Roman" w:hAnsi="Cambria Math" w:cs="Arial"/>
                      <w:kern w:val="0"/>
                      <w:lang w:eastAsia="en-GB"/>
                      <w14:ligatures w14:val="none"/>
                    </w:rPr>
                    <m:t>h</m:t>
                  </m:r>
                </m:den>
              </m:f>
            </m:e>
          </m:borderBox>
          <m:r>
            <m:rPr>
              <m:sty m:val="p"/>
            </m:rPr>
            <w:rPr>
              <w:rFonts w:ascii="Cambria Math" w:eastAsia="Times New Roman" w:hAnsi="Cambria Math" w:cs="Arial"/>
              <w:kern w:val="0"/>
              <w:lang w:eastAsia="en-GB"/>
              <w14:ligatures w14:val="none"/>
            </w:rPr>
            <w:br/>
          </m:r>
        </m:oMath>
      </m:oMathPara>
    </w:p>
    <w:p w14:paraId="1B4D1C6A" w14:textId="1EC6754E" w:rsidR="00F50FC1" w:rsidRPr="000D1FA4" w:rsidRDefault="00F50FC1" w:rsidP="000D1FA4">
      <w:pPr>
        <w:spacing w:after="0" w:line="240" w:lineRule="auto"/>
        <w:rPr>
          <w:rFonts w:ascii="Arial" w:eastAsia="Times New Roman" w:hAnsi="Arial" w:cs="Arial"/>
          <w:kern w:val="0"/>
          <w:lang w:eastAsia="en-GB"/>
          <w14:ligatures w14:val="none"/>
        </w:rPr>
      </w:pPr>
      <w:r w:rsidRPr="000D1FA4">
        <w:rPr>
          <w:rFonts w:ascii="Arial" w:eastAsia="Times New Roman" w:hAnsi="Arial" w:cs="Arial"/>
          <w:kern w:val="0"/>
          <w:lang w:eastAsia="en-GB"/>
          <w14:ligatures w14:val="none"/>
        </w:rPr>
        <w:t xml:space="preserve">Error </w:t>
      </w:r>
      <m:oMath>
        <m:r>
          <w:rPr>
            <w:rFonts w:ascii="Cambria Math" w:eastAsia="Times New Roman" w:hAnsi="Cambria Math" w:cs="Arial"/>
            <w:kern w:val="0"/>
            <w:lang w:eastAsia="en-GB"/>
            <w14:ligatures w14:val="none"/>
          </w:rPr>
          <m:t>O(h)</m:t>
        </m:r>
      </m:oMath>
      <w:r w:rsidRPr="000D1FA4">
        <w:rPr>
          <w:rFonts w:ascii="Arial" w:eastAsia="Times New Roman" w:hAnsi="Arial" w:cs="Arial"/>
          <w:kern w:val="0"/>
          <w:lang w:eastAsia="en-GB"/>
          <w14:ligatures w14:val="none"/>
        </w:rPr>
        <w:t>.</w:t>
      </w:r>
    </w:p>
    <w:p w14:paraId="7847BEAF" w14:textId="08D70166" w:rsidR="00F50FC1" w:rsidRPr="000D1FA4" w:rsidRDefault="00F50FC1" w:rsidP="000D1FA4">
      <w:pPr>
        <w:spacing w:after="0" w:line="240" w:lineRule="auto"/>
        <w:rPr>
          <w:rFonts w:ascii="Arial" w:eastAsia="Times New Roman" w:hAnsi="Arial" w:cs="Arial"/>
          <w:kern w:val="0"/>
          <w:lang w:eastAsia="en-GB"/>
          <w14:ligatures w14:val="none"/>
        </w:rPr>
      </w:pPr>
    </w:p>
    <w:p w14:paraId="736B37E8" w14:textId="17CD30E3" w:rsidR="00F50FC1" w:rsidRPr="000D1FA4" w:rsidRDefault="00F50FC1" w:rsidP="000D1FA4">
      <w:pPr>
        <w:spacing w:before="100" w:beforeAutospacing="1" w:after="100" w:afterAutospacing="1" w:line="240" w:lineRule="auto"/>
        <w:outlineLvl w:val="2"/>
        <w:rPr>
          <w:rFonts w:ascii="Arial" w:eastAsia="Times New Roman" w:hAnsi="Arial" w:cs="Arial"/>
          <w:kern w:val="0"/>
          <w:lang w:eastAsia="en-GB"/>
          <w14:ligatures w14:val="none"/>
        </w:rPr>
      </w:pPr>
      <w:bookmarkStart w:id="21" w:name="_Toc220760824"/>
      <w:r w:rsidRPr="000D1FA4">
        <w:rPr>
          <w:rFonts w:ascii="Arial" w:eastAsia="Times New Roman" w:hAnsi="Arial" w:cs="Arial"/>
          <w:kern w:val="0"/>
          <w:lang w:eastAsia="en-GB"/>
          <w14:ligatures w14:val="none"/>
        </w:rPr>
        <w:t xml:space="preserve">Central difference </w:t>
      </w:r>
      <m:oMath>
        <m:sSup>
          <m:sSupPr>
            <m:ctrlPr>
              <w:rPr>
                <w:rFonts w:ascii="Cambria Math" w:eastAsia="Times New Roman" w:hAnsi="Cambria Math" w:cs="Arial"/>
                <w:kern w:val="0"/>
                <w:lang w:eastAsia="en-GB"/>
                <w14:ligatures w14:val="none"/>
              </w:rPr>
            </m:ctrlPr>
          </m:sSupPr>
          <m:e>
            <m:r>
              <w:rPr>
                <w:rFonts w:ascii="Cambria Math" w:eastAsia="Times New Roman" w:hAnsi="Cambria Math" w:cs="Arial"/>
                <w:kern w:val="0"/>
                <w:lang w:eastAsia="en-GB"/>
                <w14:ligatures w14:val="none"/>
              </w:rPr>
              <m:t>f</m:t>
            </m:r>
          </m:e>
          <m:sup>
            <m:r>
              <m:rPr>
                <m:sty m:val="p"/>
              </m:rPr>
              <w:rPr>
                <w:rFonts w:ascii="Cambria Math" w:eastAsia="Times New Roman" w:hAnsi="Cambria Math" w:cs="Arial"/>
                <w:kern w:val="0"/>
                <w:lang w:eastAsia="en-GB"/>
                <w14:ligatures w14:val="none"/>
              </w:rPr>
              <m:t>'</m:t>
            </m:r>
          </m:sup>
        </m:sSup>
        <m:r>
          <w:rPr>
            <w:rFonts w:ascii="Cambria Math" w:eastAsia="Times New Roman" w:hAnsi="Cambria Math" w:cs="Arial"/>
            <w:kern w:val="0"/>
            <w:lang w:eastAsia="en-GB"/>
            <w14:ligatures w14:val="none"/>
          </w:rPr>
          <m:t>(x)</m:t>
        </m:r>
      </m:oMath>
      <w:bookmarkEnd w:id="21"/>
    </w:p>
    <w:p w14:paraId="734CB4B1" w14:textId="7B6AA9FA" w:rsidR="00F50FC1" w:rsidRPr="000D1FA4" w:rsidRDefault="00F50FC1" w:rsidP="000D1FA4">
      <w:pPr>
        <w:spacing w:before="100" w:beforeAutospacing="1" w:after="100" w:afterAutospacing="1" w:line="240" w:lineRule="auto"/>
        <w:rPr>
          <w:rFonts w:ascii="Arial" w:eastAsia="Times New Roman" w:hAnsi="Arial" w:cs="Arial"/>
          <w:kern w:val="0"/>
          <w:lang w:eastAsia="en-GB"/>
          <w14:ligatures w14:val="none"/>
        </w:rPr>
      </w:pPr>
      <w:r w:rsidRPr="000D1FA4">
        <w:rPr>
          <w:rFonts w:ascii="Arial" w:eastAsia="Times New Roman" w:hAnsi="Arial" w:cs="Arial"/>
          <w:kern w:val="0"/>
          <w:lang w:eastAsia="en-GB"/>
          <w14:ligatures w14:val="none"/>
        </w:rPr>
        <w:t>Subtract backward expansion from forward expansion:</w:t>
      </w:r>
    </w:p>
    <w:p w14:paraId="60BCDC6A" w14:textId="70F51CC0" w:rsidR="00F50FC1" w:rsidRPr="000D1FA4" w:rsidRDefault="00F50FC1" w:rsidP="000D1FA4">
      <w:pPr>
        <w:spacing w:after="0" w:line="240" w:lineRule="auto"/>
        <w:rPr>
          <w:rFonts w:ascii="Arial" w:eastAsia="Times New Roman" w:hAnsi="Arial" w:cs="Arial"/>
          <w:kern w:val="0"/>
          <w:lang w:eastAsia="en-GB"/>
          <w14:ligatures w14:val="none"/>
        </w:rPr>
      </w:pPr>
      <m:oMathPara>
        <m:oMath>
          <m:r>
            <w:rPr>
              <w:rFonts w:ascii="Cambria Math" w:eastAsia="Times New Roman" w:hAnsi="Cambria Math" w:cs="Arial"/>
              <w:kern w:val="0"/>
              <w:lang w:eastAsia="en-GB"/>
              <w14:ligatures w14:val="none"/>
            </w:rPr>
            <m:t>f(x+h)-f(x-h)=</m:t>
          </m:r>
          <m:r>
            <w:rPr>
              <w:rFonts w:ascii="Cambria Math" w:eastAsia="Times New Roman" w:hAnsi="Cambria Math" w:cs="Arial"/>
              <w:kern w:val="0"/>
              <w:lang w:eastAsia="en-GB"/>
              <w14:ligatures w14:val="none"/>
            </w:rPr>
            <m:t>2</m:t>
          </m:r>
          <m:r>
            <w:rPr>
              <w:rFonts w:ascii="Cambria Math" w:eastAsia="Times New Roman" w:hAnsi="Cambria Math" w:cs="Arial"/>
              <w:kern w:val="0"/>
              <w:lang w:eastAsia="en-GB"/>
              <w14:ligatures w14:val="none"/>
            </w:rPr>
            <m:t>h</m:t>
          </m:r>
          <m:sSup>
            <m:sSupPr>
              <m:ctrlPr>
                <w:rPr>
                  <w:rFonts w:ascii="Cambria Math" w:eastAsia="Times New Roman" w:hAnsi="Cambria Math" w:cs="Arial"/>
                  <w:kern w:val="0"/>
                  <w:lang w:eastAsia="en-GB"/>
                  <w14:ligatures w14:val="none"/>
                </w:rPr>
              </m:ctrlPr>
            </m:sSupPr>
            <m:e>
              <m:r>
                <w:rPr>
                  <w:rFonts w:ascii="Cambria Math" w:eastAsia="Times New Roman" w:hAnsi="Cambria Math" w:cs="Arial"/>
                  <w:kern w:val="0"/>
                  <w:lang w:eastAsia="en-GB"/>
                  <w14:ligatures w14:val="none"/>
                </w:rPr>
                <m:t>f</m:t>
              </m:r>
            </m:e>
            <m:sup>
              <m:r>
                <m:rPr>
                  <m:sty m:val="p"/>
                </m:rPr>
                <w:rPr>
                  <w:rFonts w:ascii="Cambria Math" w:eastAsia="Times New Roman" w:hAnsi="Cambria Math" w:cs="Arial"/>
                  <w:kern w:val="0"/>
                  <w:lang w:eastAsia="en-GB"/>
                  <w14:ligatures w14:val="none"/>
                </w:rPr>
                <m:t>'</m:t>
              </m:r>
            </m:sup>
          </m:sSup>
          <m:r>
            <w:rPr>
              <w:rFonts w:ascii="Cambria Math" w:eastAsia="Times New Roman" w:hAnsi="Cambria Math" w:cs="Arial"/>
              <w:kern w:val="0"/>
              <w:lang w:eastAsia="en-GB"/>
              <w14:ligatures w14:val="none"/>
            </w:rPr>
            <m:t>(x)+</m:t>
          </m:r>
          <m:f>
            <m:fPr>
              <m:ctrlPr>
                <w:rPr>
                  <w:rFonts w:ascii="Cambria Math" w:eastAsia="Times New Roman" w:hAnsi="Cambria Math" w:cs="Arial"/>
                  <w:kern w:val="0"/>
                  <w:lang w:eastAsia="en-GB"/>
                  <w14:ligatures w14:val="none"/>
                </w:rPr>
              </m:ctrlPr>
            </m:fPr>
            <m:num>
              <m:sSup>
                <m:sSupPr>
                  <m:ctrlPr>
                    <w:rPr>
                      <w:rFonts w:ascii="Cambria Math" w:eastAsia="Times New Roman" w:hAnsi="Cambria Math" w:cs="Arial"/>
                      <w:kern w:val="0"/>
                      <w:lang w:eastAsia="en-GB"/>
                      <w14:ligatures w14:val="none"/>
                    </w:rPr>
                  </m:ctrlPr>
                </m:sSupPr>
                <m:e>
                  <m:r>
                    <w:rPr>
                      <w:rFonts w:ascii="Cambria Math" w:eastAsia="Times New Roman" w:hAnsi="Cambria Math" w:cs="Arial"/>
                      <w:kern w:val="0"/>
                      <w:lang w:eastAsia="en-GB"/>
                      <w14:ligatures w14:val="none"/>
                    </w:rPr>
                    <m:t>h</m:t>
                  </m:r>
                </m:e>
                <m:sup>
                  <m:r>
                    <w:rPr>
                      <w:rFonts w:ascii="Cambria Math" w:eastAsia="Times New Roman" w:hAnsi="Cambria Math" w:cs="Arial"/>
                      <w:kern w:val="0"/>
                      <w:lang w:eastAsia="en-GB"/>
                      <w14:ligatures w14:val="none"/>
                    </w:rPr>
                    <m:t>3</m:t>
                  </m:r>
                </m:sup>
              </m:sSup>
            </m:num>
            <m:den>
              <m:r>
                <w:rPr>
                  <w:rFonts w:ascii="Cambria Math" w:eastAsia="Times New Roman" w:hAnsi="Cambria Math" w:cs="Arial"/>
                  <w:kern w:val="0"/>
                  <w:lang w:eastAsia="en-GB"/>
                  <w14:ligatures w14:val="none"/>
                </w:rPr>
                <m:t>3</m:t>
              </m:r>
            </m:den>
          </m:f>
          <m:sSup>
            <m:sSupPr>
              <m:ctrlPr>
                <w:rPr>
                  <w:rFonts w:ascii="Cambria Math" w:eastAsia="Times New Roman" w:hAnsi="Cambria Math" w:cs="Arial"/>
                  <w:kern w:val="0"/>
                  <w:lang w:eastAsia="en-GB"/>
                  <w14:ligatures w14:val="none"/>
                </w:rPr>
              </m:ctrlPr>
            </m:sSupPr>
            <m:e>
              <m:r>
                <w:rPr>
                  <w:rFonts w:ascii="Cambria Math" w:eastAsia="Times New Roman" w:hAnsi="Cambria Math" w:cs="Arial"/>
                  <w:kern w:val="0"/>
                  <w:lang w:eastAsia="en-GB"/>
                  <w14:ligatures w14:val="none"/>
                </w:rPr>
                <m:t>f</m:t>
              </m:r>
            </m:e>
            <m:sup>
              <m:d>
                <m:dPr>
                  <m:ctrlPr>
                    <w:rPr>
                      <w:rFonts w:ascii="Cambria Math" w:eastAsia="Times New Roman" w:hAnsi="Cambria Math" w:cs="Arial"/>
                      <w:kern w:val="0"/>
                      <w:lang w:eastAsia="en-GB"/>
                      <w14:ligatures w14:val="none"/>
                    </w:rPr>
                  </m:ctrlPr>
                </m:dPr>
                <m:e>
                  <m:r>
                    <w:rPr>
                      <w:rFonts w:ascii="Cambria Math" w:eastAsia="Times New Roman" w:hAnsi="Cambria Math" w:cs="Arial"/>
                      <w:kern w:val="0"/>
                      <w:lang w:eastAsia="en-GB"/>
                      <w14:ligatures w14:val="none"/>
                    </w:rPr>
                    <m:t>3</m:t>
                  </m:r>
                </m:e>
              </m:d>
            </m:sup>
          </m:sSup>
          <m:r>
            <w:rPr>
              <w:rFonts w:ascii="Cambria Math" w:eastAsia="Times New Roman" w:hAnsi="Cambria Math" w:cs="Arial"/>
              <w:kern w:val="0"/>
              <w:lang w:eastAsia="en-GB"/>
              <w14:ligatures w14:val="none"/>
            </w:rPr>
            <m:t>(x)+O(</m:t>
          </m:r>
          <m:sSup>
            <m:sSupPr>
              <m:ctrlPr>
                <w:rPr>
                  <w:rFonts w:ascii="Cambria Math" w:eastAsia="Times New Roman" w:hAnsi="Cambria Math" w:cs="Arial"/>
                  <w:kern w:val="0"/>
                  <w:lang w:eastAsia="en-GB"/>
                  <w14:ligatures w14:val="none"/>
                </w:rPr>
              </m:ctrlPr>
            </m:sSupPr>
            <m:e>
              <m:r>
                <w:rPr>
                  <w:rFonts w:ascii="Cambria Math" w:eastAsia="Times New Roman" w:hAnsi="Cambria Math" w:cs="Arial"/>
                  <w:kern w:val="0"/>
                  <w:lang w:eastAsia="en-GB"/>
                  <w14:ligatures w14:val="none"/>
                </w:rPr>
                <m:t>h</m:t>
              </m:r>
            </m:e>
            <m:sup>
              <m:r>
                <w:rPr>
                  <w:rFonts w:ascii="Cambria Math" w:eastAsia="Times New Roman" w:hAnsi="Cambria Math" w:cs="Arial"/>
                  <w:kern w:val="0"/>
                  <w:lang w:eastAsia="en-GB"/>
                  <w14:ligatures w14:val="none"/>
                </w:rPr>
                <m:t>5</m:t>
              </m:r>
            </m:sup>
          </m:sSup>
          <m:r>
            <w:rPr>
              <w:rFonts w:ascii="Cambria Math" w:eastAsia="Times New Roman" w:hAnsi="Cambria Math" w:cs="Arial"/>
              <w:kern w:val="0"/>
              <w:lang w:eastAsia="en-GB"/>
              <w14:ligatures w14:val="none"/>
            </w:rPr>
            <m:t>)</m:t>
          </m:r>
          <m:r>
            <m:rPr>
              <m:sty m:val="p"/>
            </m:rPr>
            <w:rPr>
              <w:rFonts w:ascii="Cambria Math" w:eastAsia="Times New Roman" w:hAnsi="Cambria Math" w:cs="Arial"/>
              <w:kern w:val="0"/>
              <w:lang w:eastAsia="en-GB"/>
              <w14:ligatures w14:val="none"/>
            </w:rPr>
            <w:br/>
          </m:r>
        </m:oMath>
      </m:oMathPara>
    </w:p>
    <w:p w14:paraId="4860C0EC" w14:textId="34090E6D" w:rsidR="00F50FC1" w:rsidRPr="000D1FA4" w:rsidRDefault="00F50FC1" w:rsidP="000D1FA4">
      <w:pPr>
        <w:spacing w:before="100" w:beforeAutospacing="1" w:after="100" w:afterAutospacing="1" w:line="240" w:lineRule="auto"/>
        <w:rPr>
          <w:rFonts w:ascii="Arial" w:eastAsia="Times New Roman" w:hAnsi="Arial" w:cs="Arial"/>
          <w:kern w:val="0"/>
          <w:lang w:eastAsia="en-GB"/>
          <w14:ligatures w14:val="none"/>
        </w:rPr>
      </w:pPr>
      <w:r w:rsidRPr="000D1FA4">
        <w:rPr>
          <w:rFonts w:ascii="Arial" w:eastAsia="Times New Roman" w:hAnsi="Arial" w:cs="Arial"/>
          <w:kern w:val="0"/>
          <w:lang w:eastAsia="en-GB"/>
          <w14:ligatures w14:val="none"/>
        </w:rPr>
        <w:t xml:space="preserve">Divide by </w:t>
      </w:r>
      <m:oMath>
        <m:r>
          <w:rPr>
            <w:rFonts w:ascii="Cambria Math" w:eastAsia="Times New Roman" w:hAnsi="Cambria Math" w:cs="Arial"/>
            <w:kern w:val="0"/>
            <w:lang w:eastAsia="en-GB"/>
            <w14:ligatures w14:val="none"/>
          </w:rPr>
          <m:t>2</m:t>
        </m:r>
        <m:r>
          <w:rPr>
            <w:rFonts w:ascii="Cambria Math" w:eastAsia="Times New Roman" w:hAnsi="Cambria Math" w:cs="Arial"/>
            <w:kern w:val="0"/>
            <w:lang w:eastAsia="en-GB"/>
            <w14:ligatures w14:val="none"/>
          </w:rPr>
          <m:t>h</m:t>
        </m:r>
      </m:oMath>
      <w:r w:rsidRPr="000D1FA4">
        <w:rPr>
          <w:rFonts w:ascii="Arial" w:eastAsia="Times New Roman" w:hAnsi="Arial" w:cs="Arial"/>
          <w:kern w:val="0"/>
          <w:lang w:eastAsia="en-GB"/>
          <w14:ligatures w14:val="none"/>
        </w:rPr>
        <w:t>:</w:t>
      </w:r>
    </w:p>
    <w:p w14:paraId="42D60596" w14:textId="34E44A04" w:rsidR="00F50FC1" w:rsidRPr="000D1FA4" w:rsidRDefault="00000000" w:rsidP="000D1FA4">
      <w:pPr>
        <w:spacing w:after="0" w:line="240" w:lineRule="auto"/>
        <w:rPr>
          <w:rFonts w:ascii="Arial" w:eastAsia="Times New Roman" w:hAnsi="Arial" w:cs="Arial"/>
          <w:kern w:val="0"/>
          <w:lang w:eastAsia="en-GB"/>
          <w14:ligatures w14:val="none"/>
        </w:rPr>
      </w:pPr>
      <m:oMathPara>
        <m:oMath>
          <m:f>
            <m:fPr>
              <m:ctrlPr>
                <w:rPr>
                  <w:rFonts w:ascii="Cambria Math" w:eastAsia="Times New Roman" w:hAnsi="Cambria Math" w:cs="Arial"/>
                  <w:kern w:val="0"/>
                  <w:lang w:eastAsia="en-GB"/>
                  <w14:ligatures w14:val="none"/>
                </w:rPr>
              </m:ctrlPr>
            </m:fPr>
            <m:num>
              <m:r>
                <w:rPr>
                  <w:rFonts w:ascii="Cambria Math" w:eastAsia="Times New Roman" w:hAnsi="Cambria Math" w:cs="Arial"/>
                  <w:kern w:val="0"/>
                  <w:lang w:eastAsia="en-GB"/>
                  <w14:ligatures w14:val="none"/>
                </w:rPr>
                <m:t>f(x+h)-f(x-h)</m:t>
              </m:r>
            </m:num>
            <m:den>
              <m:r>
                <w:rPr>
                  <w:rFonts w:ascii="Cambria Math" w:eastAsia="Times New Roman" w:hAnsi="Cambria Math" w:cs="Arial"/>
                  <w:kern w:val="0"/>
                  <w:lang w:eastAsia="en-GB"/>
                  <w14:ligatures w14:val="none"/>
                </w:rPr>
                <m:t>2</m:t>
              </m:r>
              <m:r>
                <w:rPr>
                  <w:rFonts w:ascii="Cambria Math" w:eastAsia="Times New Roman" w:hAnsi="Cambria Math" w:cs="Arial"/>
                  <w:kern w:val="0"/>
                  <w:lang w:eastAsia="en-GB"/>
                  <w14:ligatures w14:val="none"/>
                </w:rPr>
                <m:t>h</m:t>
              </m:r>
            </m:den>
          </m:f>
          <m:r>
            <w:rPr>
              <w:rFonts w:ascii="Cambria Math" w:eastAsia="Times New Roman" w:hAnsi="Cambria Math" w:cs="Arial"/>
              <w:kern w:val="0"/>
              <w:lang w:eastAsia="en-GB"/>
              <w14:ligatures w14:val="none"/>
            </w:rPr>
            <m:t>=</m:t>
          </m:r>
          <m:sSup>
            <m:sSupPr>
              <m:ctrlPr>
                <w:rPr>
                  <w:rFonts w:ascii="Cambria Math" w:eastAsia="Times New Roman" w:hAnsi="Cambria Math" w:cs="Arial"/>
                  <w:kern w:val="0"/>
                  <w:lang w:eastAsia="en-GB"/>
                  <w14:ligatures w14:val="none"/>
                </w:rPr>
              </m:ctrlPr>
            </m:sSupPr>
            <m:e>
              <m:r>
                <w:rPr>
                  <w:rFonts w:ascii="Cambria Math" w:eastAsia="Times New Roman" w:hAnsi="Cambria Math" w:cs="Arial"/>
                  <w:kern w:val="0"/>
                  <w:lang w:eastAsia="en-GB"/>
                  <w14:ligatures w14:val="none"/>
                </w:rPr>
                <m:t>f</m:t>
              </m:r>
            </m:e>
            <m:sup>
              <m:r>
                <m:rPr>
                  <m:sty m:val="p"/>
                </m:rPr>
                <w:rPr>
                  <w:rFonts w:ascii="Cambria Math" w:eastAsia="Times New Roman" w:hAnsi="Cambria Math" w:cs="Arial"/>
                  <w:kern w:val="0"/>
                  <w:lang w:eastAsia="en-GB"/>
                  <w14:ligatures w14:val="none"/>
                </w:rPr>
                <m:t>'</m:t>
              </m:r>
            </m:sup>
          </m:sSup>
          <m:r>
            <w:rPr>
              <w:rFonts w:ascii="Cambria Math" w:eastAsia="Times New Roman" w:hAnsi="Cambria Math" w:cs="Arial"/>
              <w:kern w:val="0"/>
              <w:lang w:eastAsia="en-GB"/>
              <w14:ligatures w14:val="none"/>
            </w:rPr>
            <m:t>(x)+</m:t>
          </m:r>
          <m:f>
            <m:fPr>
              <m:ctrlPr>
                <w:rPr>
                  <w:rFonts w:ascii="Cambria Math" w:eastAsia="Times New Roman" w:hAnsi="Cambria Math" w:cs="Arial"/>
                  <w:kern w:val="0"/>
                  <w:lang w:eastAsia="en-GB"/>
                  <w14:ligatures w14:val="none"/>
                </w:rPr>
              </m:ctrlPr>
            </m:fPr>
            <m:num>
              <m:sSup>
                <m:sSupPr>
                  <m:ctrlPr>
                    <w:rPr>
                      <w:rFonts w:ascii="Cambria Math" w:eastAsia="Times New Roman" w:hAnsi="Cambria Math" w:cs="Arial"/>
                      <w:kern w:val="0"/>
                      <w:lang w:eastAsia="en-GB"/>
                      <w14:ligatures w14:val="none"/>
                    </w:rPr>
                  </m:ctrlPr>
                </m:sSupPr>
                <m:e>
                  <m:r>
                    <w:rPr>
                      <w:rFonts w:ascii="Cambria Math" w:eastAsia="Times New Roman" w:hAnsi="Cambria Math" w:cs="Arial"/>
                      <w:kern w:val="0"/>
                      <w:lang w:eastAsia="en-GB"/>
                      <w14:ligatures w14:val="none"/>
                    </w:rPr>
                    <m:t>h</m:t>
                  </m:r>
                </m:e>
                <m:sup>
                  <m:r>
                    <w:rPr>
                      <w:rFonts w:ascii="Cambria Math" w:eastAsia="Times New Roman" w:hAnsi="Cambria Math" w:cs="Arial"/>
                      <w:kern w:val="0"/>
                      <w:lang w:eastAsia="en-GB"/>
                      <w14:ligatures w14:val="none"/>
                    </w:rPr>
                    <m:t>2</m:t>
                  </m:r>
                </m:sup>
              </m:sSup>
            </m:num>
            <m:den>
              <m:r>
                <w:rPr>
                  <w:rFonts w:ascii="Cambria Math" w:eastAsia="Times New Roman" w:hAnsi="Cambria Math" w:cs="Arial"/>
                  <w:kern w:val="0"/>
                  <w:lang w:eastAsia="en-GB"/>
                  <w14:ligatures w14:val="none"/>
                </w:rPr>
                <m:t>6</m:t>
              </m:r>
            </m:den>
          </m:f>
          <m:sSup>
            <m:sSupPr>
              <m:ctrlPr>
                <w:rPr>
                  <w:rFonts w:ascii="Cambria Math" w:eastAsia="Times New Roman" w:hAnsi="Cambria Math" w:cs="Arial"/>
                  <w:kern w:val="0"/>
                  <w:lang w:eastAsia="en-GB"/>
                  <w14:ligatures w14:val="none"/>
                </w:rPr>
              </m:ctrlPr>
            </m:sSupPr>
            <m:e>
              <m:r>
                <w:rPr>
                  <w:rFonts w:ascii="Cambria Math" w:eastAsia="Times New Roman" w:hAnsi="Cambria Math" w:cs="Arial"/>
                  <w:kern w:val="0"/>
                  <w:lang w:eastAsia="en-GB"/>
                  <w14:ligatures w14:val="none"/>
                </w:rPr>
                <m:t>f</m:t>
              </m:r>
            </m:e>
            <m:sup>
              <m:d>
                <m:dPr>
                  <m:ctrlPr>
                    <w:rPr>
                      <w:rFonts w:ascii="Cambria Math" w:eastAsia="Times New Roman" w:hAnsi="Cambria Math" w:cs="Arial"/>
                      <w:kern w:val="0"/>
                      <w:lang w:eastAsia="en-GB"/>
                      <w14:ligatures w14:val="none"/>
                    </w:rPr>
                  </m:ctrlPr>
                </m:dPr>
                <m:e>
                  <m:r>
                    <w:rPr>
                      <w:rFonts w:ascii="Cambria Math" w:eastAsia="Times New Roman" w:hAnsi="Cambria Math" w:cs="Arial"/>
                      <w:kern w:val="0"/>
                      <w:lang w:eastAsia="en-GB"/>
                      <w14:ligatures w14:val="none"/>
                    </w:rPr>
                    <m:t>3</m:t>
                  </m:r>
                </m:e>
              </m:d>
            </m:sup>
          </m:sSup>
          <m:r>
            <w:rPr>
              <w:rFonts w:ascii="Cambria Math" w:eastAsia="Times New Roman" w:hAnsi="Cambria Math" w:cs="Arial"/>
              <w:kern w:val="0"/>
              <w:lang w:eastAsia="en-GB"/>
              <w14:ligatures w14:val="none"/>
            </w:rPr>
            <m:t>(x)+O(</m:t>
          </m:r>
          <m:sSup>
            <m:sSupPr>
              <m:ctrlPr>
                <w:rPr>
                  <w:rFonts w:ascii="Cambria Math" w:eastAsia="Times New Roman" w:hAnsi="Cambria Math" w:cs="Arial"/>
                  <w:kern w:val="0"/>
                  <w:lang w:eastAsia="en-GB"/>
                  <w14:ligatures w14:val="none"/>
                </w:rPr>
              </m:ctrlPr>
            </m:sSupPr>
            <m:e>
              <m:r>
                <w:rPr>
                  <w:rFonts w:ascii="Cambria Math" w:eastAsia="Times New Roman" w:hAnsi="Cambria Math" w:cs="Arial"/>
                  <w:kern w:val="0"/>
                  <w:lang w:eastAsia="en-GB"/>
                  <w14:ligatures w14:val="none"/>
                </w:rPr>
                <m:t>h</m:t>
              </m:r>
            </m:e>
            <m:sup>
              <m:r>
                <w:rPr>
                  <w:rFonts w:ascii="Cambria Math" w:eastAsia="Times New Roman" w:hAnsi="Cambria Math" w:cs="Arial"/>
                  <w:kern w:val="0"/>
                  <w:lang w:eastAsia="en-GB"/>
                  <w14:ligatures w14:val="none"/>
                </w:rPr>
                <m:t>4</m:t>
              </m:r>
            </m:sup>
          </m:sSup>
          <m:r>
            <w:rPr>
              <w:rFonts w:ascii="Cambria Math" w:eastAsia="Times New Roman" w:hAnsi="Cambria Math" w:cs="Arial"/>
              <w:kern w:val="0"/>
              <w:lang w:eastAsia="en-GB"/>
              <w14:ligatures w14:val="none"/>
            </w:rPr>
            <m:t>)</m:t>
          </m:r>
          <m:r>
            <m:rPr>
              <m:sty m:val="p"/>
            </m:rPr>
            <w:rPr>
              <w:rFonts w:ascii="Cambria Math" w:eastAsia="Times New Roman" w:hAnsi="Cambria Math" w:cs="Arial"/>
              <w:kern w:val="0"/>
              <w:lang w:eastAsia="en-GB"/>
              <w14:ligatures w14:val="none"/>
            </w:rPr>
            <w:br/>
          </m:r>
        </m:oMath>
      </m:oMathPara>
    </w:p>
    <w:p w14:paraId="27A11BE4" w14:textId="01DAD93E" w:rsidR="00F50FC1" w:rsidRPr="000D1FA4" w:rsidRDefault="00F50FC1" w:rsidP="000D1FA4">
      <w:pPr>
        <w:spacing w:before="100" w:beforeAutospacing="1" w:after="100" w:afterAutospacing="1" w:line="240" w:lineRule="auto"/>
        <w:rPr>
          <w:rFonts w:ascii="Arial" w:eastAsia="Times New Roman" w:hAnsi="Arial" w:cs="Arial"/>
          <w:kern w:val="0"/>
          <w:lang w:eastAsia="en-GB"/>
          <w14:ligatures w14:val="none"/>
        </w:rPr>
      </w:pPr>
      <w:r w:rsidRPr="000D1FA4">
        <w:rPr>
          <w:rFonts w:ascii="Arial" w:eastAsia="Times New Roman" w:hAnsi="Arial" w:cs="Arial"/>
          <w:kern w:val="0"/>
          <w:lang w:eastAsia="en-GB"/>
          <w14:ligatures w14:val="none"/>
        </w:rPr>
        <w:t>Central difference approximation:</w:t>
      </w:r>
    </w:p>
    <w:p w14:paraId="6AB7CFD8" w14:textId="2882F90E" w:rsidR="00F50FC1" w:rsidRPr="000D1FA4" w:rsidRDefault="00000000" w:rsidP="000D1FA4">
      <w:pPr>
        <w:spacing w:after="0" w:line="240" w:lineRule="auto"/>
        <w:rPr>
          <w:rFonts w:ascii="Arial" w:eastAsia="Times New Roman" w:hAnsi="Arial" w:cs="Arial"/>
          <w:kern w:val="0"/>
          <w:lang w:eastAsia="en-GB"/>
          <w14:ligatures w14:val="none"/>
        </w:rPr>
      </w:pPr>
      <m:oMathPara>
        <m:oMath>
          <m:borderBox>
            <m:borderBoxPr>
              <m:ctrlPr>
                <w:rPr>
                  <w:rFonts w:ascii="Cambria Math" w:eastAsia="Times New Roman" w:hAnsi="Cambria Math" w:cs="Arial"/>
                  <w:kern w:val="0"/>
                  <w:lang w:eastAsia="en-GB"/>
                  <w14:ligatures w14:val="none"/>
                </w:rPr>
              </m:ctrlPr>
            </m:borderBoxPr>
            <m:e>
              <m:sSup>
                <m:sSupPr>
                  <m:ctrlPr>
                    <w:rPr>
                      <w:rFonts w:ascii="Cambria Math" w:eastAsia="Times New Roman" w:hAnsi="Cambria Math" w:cs="Arial"/>
                      <w:kern w:val="0"/>
                      <w:lang w:eastAsia="en-GB"/>
                      <w14:ligatures w14:val="none"/>
                    </w:rPr>
                  </m:ctrlPr>
                </m:sSupPr>
                <m:e>
                  <m:r>
                    <w:rPr>
                      <w:rFonts w:ascii="Cambria Math" w:eastAsia="Times New Roman" w:hAnsi="Cambria Math" w:cs="Arial"/>
                      <w:kern w:val="0"/>
                      <w:lang w:eastAsia="en-GB"/>
                      <w14:ligatures w14:val="none"/>
                    </w:rPr>
                    <m:t>f</m:t>
                  </m:r>
                </m:e>
                <m:sup>
                  <m:r>
                    <m:rPr>
                      <m:sty m:val="p"/>
                    </m:rPr>
                    <w:rPr>
                      <w:rFonts w:ascii="Cambria Math" w:eastAsia="Times New Roman" w:hAnsi="Cambria Math" w:cs="Arial"/>
                      <w:kern w:val="0"/>
                      <w:lang w:eastAsia="en-GB"/>
                      <w14:ligatures w14:val="none"/>
                    </w:rPr>
                    <m:t>'</m:t>
                  </m:r>
                </m:sup>
              </m:sSup>
              <m:r>
                <w:rPr>
                  <w:rFonts w:ascii="Cambria Math" w:eastAsia="Times New Roman" w:hAnsi="Cambria Math" w:cs="Arial"/>
                  <w:kern w:val="0"/>
                  <w:lang w:eastAsia="en-GB"/>
                  <w14:ligatures w14:val="none"/>
                </w:rPr>
                <m:t>(x)≈</m:t>
              </m:r>
              <m:f>
                <m:fPr>
                  <m:ctrlPr>
                    <w:rPr>
                      <w:rFonts w:ascii="Cambria Math" w:eastAsia="Times New Roman" w:hAnsi="Cambria Math" w:cs="Arial"/>
                      <w:kern w:val="0"/>
                      <w:lang w:eastAsia="en-GB"/>
                      <w14:ligatures w14:val="none"/>
                    </w:rPr>
                  </m:ctrlPr>
                </m:fPr>
                <m:num>
                  <m:r>
                    <w:rPr>
                      <w:rFonts w:ascii="Cambria Math" w:eastAsia="Times New Roman" w:hAnsi="Cambria Math" w:cs="Arial"/>
                      <w:kern w:val="0"/>
                      <w:lang w:eastAsia="en-GB"/>
                      <w14:ligatures w14:val="none"/>
                    </w:rPr>
                    <m:t>f(x+h)-f(x-h)</m:t>
                  </m:r>
                </m:num>
                <m:den>
                  <m:r>
                    <w:rPr>
                      <w:rFonts w:ascii="Cambria Math" w:eastAsia="Times New Roman" w:hAnsi="Cambria Math" w:cs="Arial"/>
                      <w:kern w:val="0"/>
                      <w:lang w:eastAsia="en-GB"/>
                      <w14:ligatures w14:val="none"/>
                    </w:rPr>
                    <m:t>2</m:t>
                  </m:r>
                  <m:r>
                    <w:rPr>
                      <w:rFonts w:ascii="Cambria Math" w:eastAsia="Times New Roman" w:hAnsi="Cambria Math" w:cs="Arial"/>
                      <w:kern w:val="0"/>
                      <w:lang w:eastAsia="en-GB"/>
                      <w14:ligatures w14:val="none"/>
                    </w:rPr>
                    <m:t>h</m:t>
                  </m:r>
                </m:den>
              </m:f>
            </m:e>
          </m:borderBox>
        </m:oMath>
      </m:oMathPara>
    </w:p>
    <w:p w14:paraId="28AD7F64" w14:textId="183A24B7" w:rsidR="00F50FC1" w:rsidRPr="000D1FA4" w:rsidRDefault="00F50FC1" w:rsidP="000D1FA4">
      <w:pPr>
        <w:spacing w:before="100" w:beforeAutospacing="1" w:after="100" w:afterAutospacing="1" w:line="240" w:lineRule="auto"/>
        <w:rPr>
          <w:rFonts w:ascii="Arial" w:eastAsia="Times New Roman" w:hAnsi="Arial" w:cs="Arial"/>
          <w:kern w:val="0"/>
          <w:lang w:eastAsia="en-GB"/>
          <w14:ligatures w14:val="none"/>
        </w:rPr>
      </w:pPr>
      <w:r w:rsidRPr="000D1FA4">
        <w:rPr>
          <w:rFonts w:ascii="Arial" w:eastAsia="Times New Roman" w:hAnsi="Arial" w:cs="Arial"/>
          <w:kern w:val="0"/>
          <w:lang w:eastAsia="en-GB"/>
          <w14:ligatures w14:val="none"/>
        </w:rPr>
        <w:t xml:space="preserve">Error </w:t>
      </w:r>
      <m:oMath>
        <m:r>
          <w:rPr>
            <w:rFonts w:ascii="Cambria Math" w:eastAsia="Times New Roman" w:hAnsi="Cambria Math" w:cs="Arial"/>
            <w:kern w:val="0"/>
            <w:lang w:eastAsia="en-GB"/>
            <w14:ligatures w14:val="none"/>
          </w:rPr>
          <m:t>O(</m:t>
        </m:r>
        <m:sSup>
          <m:sSupPr>
            <m:ctrlPr>
              <w:rPr>
                <w:rFonts w:ascii="Cambria Math" w:eastAsia="Times New Roman" w:hAnsi="Cambria Math" w:cs="Arial"/>
                <w:kern w:val="0"/>
                <w:lang w:eastAsia="en-GB"/>
                <w14:ligatures w14:val="none"/>
              </w:rPr>
            </m:ctrlPr>
          </m:sSupPr>
          <m:e>
            <m:r>
              <w:rPr>
                <w:rFonts w:ascii="Cambria Math" w:eastAsia="Times New Roman" w:hAnsi="Cambria Math" w:cs="Arial"/>
                <w:kern w:val="0"/>
                <w:lang w:eastAsia="en-GB"/>
                <w14:ligatures w14:val="none"/>
              </w:rPr>
              <m:t>h</m:t>
            </m:r>
          </m:e>
          <m:sup>
            <m:r>
              <w:rPr>
                <w:rFonts w:ascii="Cambria Math" w:eastAsia="Times New Roman" w:hAnsi="Cambria Math" w:cs="Arial"/>
                <w:kern w:val="0"/>
                <w:lang w:eastAsia="en-GB"/>
                <w14:ligatures w14:val="none"/>
              </w:rPr>
              <m:t>2</m:t>
            </m:r>
          </m:sup>
        </m:sSup>
        <m:r>
          <w:rPr>
            <w:rFonts w:ascii="Cambria Math" w:eastAsia="Times New Roman" w:hAnsi="Cambria Math" w:cs="Arial"/>
            <w:kern w:val="0"/>
            <w:lang w:eastAsia="en-GB"/>
            <w14:ligatures w14:val="none"/>
          </w:rPr>
          <m:t>)</m:t>
        </m:r>
      </m:oMath>
    </w:p>
    <w:p w14:paraId="22FCE4B7" w14:textId="099F32E9" w:rsidR="00F50FC1" w:rsidRPr="000D1FA4" w:rsidRDefault="00F50FC1" w:rsidP="000D1FA4">
      <w:pPr>
        <w:spacing w:after="0" w:line="240" w:lineRule="auto"/>
        <w:rPr>
          <w:rFonts w:ascii="Arial" w:eastAsia="Times New Roman" w:hAnsi="Arial" w:cs="Arial"/>
          <w:kern w:val="0"/>
          <w:lang w:eastAsia="en-GB"/>
          <w14:ligatures w14:val="none"/>
        </w:rPr>
      </w:pPr>
    </w:p>
    <w:p w14:paraId="3767027C" w14:textId="52497CCA" w:rsidR="00F50FC1" w:rsidRPr="000D1FA4" w:rsidRDefault="00F50FC1" w:rsidP="000D1FA4">
      <w:pPr>
        <w:spacing w:before="100" w:beforeAutospacing="1" w:after="100" w:afterAutospacing="1" w:line="240" w:lineRule="auto"/>
        <w:outlineLvl w:val="1"/>
        <w:rPr>
          <w:rFonts w:ascii="Arial" w:eastAsia="Times New Roman" w:hAnsi="Arial" w:cs="Arial"/>
          <w:kern w:val="0"/>
          <w:lang w:eastAsia="en-GB"/>
          <w14:ligatures w14:val="none"/>
        </w:rPr>
      </w:pPr>
      <w:bookmarkStart w:id="22" w:name="_Toc220760825"/>
      <w:r w:rsidRPr="000D1FA4">
        <w:rPr>
          <w:rFonts w:ascii="Arial" w:eastAsia="Times New Roman" w:hAnsi="Arial" w:cs="Arial"/>
          <w:kern w:val="0"/>
          <w:lang w:eastAsia="en-GB"/>
          <w14:ligatures w14:val="none"/>
        </w:rPr>
        <w:t xml:space="preserve">Second derivative approximations: Central difference for </w:t>
      </w:r>
      <m:oMath>
        <m:sSup>
          <m:sSupPr>
            <m:ctrlPr>
              <w:rPr>
                <w:rFonts w:ascii="Cambria Math" w:eastAsia="Times New Roman" w:hAnsi="Cambria Math" w:cs="Arial"/>
                <w:kern w:val="0"/>
                <w:lang w:eastAsia="en-GB"/>
                <w14:ligatures w14:val="none"/>
              </w:rPr>
            </m:ctrlPr>
          </m:sSupPr>
          <m:e>
            <m:r>
              <w:rPr>
                <w:rFonts w:ascii="Cambria Math" w:eastAsia="Times New Roman" w:hAnsi="Cambria Math" w:cs="Arial"/>
                <w:kern w:val="0"/>
                <w:lang w:eastAsia="en-GB"/>
                <w14:ligatures w14:val="none"/>
              </w:rPr>
              <m:t>f</m:t>
            </m:r>
          </m:e>
          <m:sup>
            <m:r>
              <m:rPr>
                <m:sty m:val="p"/>
              </m:rPr>
              <w:rPr>
                <w:rFonts w:ascii="Cambria Math" w:eastAsia="Times New Roman" w:hAnsi="Cambria Math" w:cs="Arial"/>
                <w:kern w:val="0"/>
                <w:lang w:eastAsia="en-GB"/>
                <w14:ligatures w14:val="none"/>
              </w:rPr>
              <m:t>''</m:t>
            </m:r>
          </m:sup>
        </m:sSup>
        <m:r>
          <w:rPr>
            <w:rFonts w:ascii="Cambria Math" w:eastAsia="Times New Roman" w:hAnsi="Cambria Math" w:cs="Arial"/>
            <w:kern w:val="0"/>
            <w:lang w:eastAsia="en-GB"/>
            <w14:ligatures w14:val="none"/>
          </w:rPr>
          <m:t>(x)</m:t>
        </m:r>
      </m:oMath>
      <w:bookmarkEnd w:id="22"/>
    </w:p>
    <w:p w14:paraId="05D72A17" w14:textId="742E9495" w:rsidR="00F50FC1" w:rsidRPr="000D1FA4" w:rsidRDefault="00F50FC1" w:rsidP="000D1FA4">
      <w:pPr>
        <w:spacing w:before="100" w:beforeAutospacing="1" w:after="100" w:afterAutospacing="1" w:line="240" w:lineRule="auto"/>
        <w:rPr>
          <w:rFonts w:ascii="Arial" w:eastAsia="Times New Roman" w:hAnsi="Arial" w:cs="Arial"/>
          <w:kern w:val="0"/>
          <w:lang w:eastAsia="en-GB"/>
          <w14:ligatures w14:val="none"/>
        </w:rPr>
      </w:pPr>
      <w:r w:rsidRPr="000D1FA4">
        <w:rPr>
          <w:rFonts w:ascii="Arial" w:eastAsia="Times New Roman" w:hAnsi="Arial" w:cs="Arial"/>
          <w:kern w:val="0"/>
          <w:lang w:eastAsia="en-GB"/>
          <w14:ligatures w14:val="none"/>
        </w:rPr>
        <w:t>Forward and backward expansions:</w:t>
      </w:r>
    </w:p>
    <w:p w14:paraId="2A765C12" w14:textId="5B23F761" w:rsidR="00F50FC1" w:rsidRPr="000D1FA4" w:rsidRDefault="00F50FC1" w:rsidP="000D1FA4">
      <w:pPr>
        <w:spacing w:after="0" w:line="240" w:lineRule="auto"/>
        <w:rPr>
          <w:rFonts w:ascii="Arial" w:eastAsia="Times New Roman" w:hAnsi="Arial" w:cs="Arial"/>
          <w:kern w:val="0"/>
          <w:lang w:eastAsia="en-GB"/>
          <w14:ligatures w14:val="none"/>
        </w:rPr>
      </w:pPr>
      <m:oMathPara>
        <m:oMath>
          <m:r>
            <w:rPr>
              <w:rFonts w:ascii="Cambria Math" w:eastAsia="Times New Roman" w:hAnsi="Cambria Math" w:cs="Arial"/>
              <w:kern w:val="0"/>
              <w:lang w:eastAsia="en-GB"/>
              <w14:ligatures w14:val="none"/>
            </w:rPr>
            <m:t>f(x+h)+f(x-h)=2f(x)+</m:t>
          </m:r>
          <m:sSup>
            <m:sSupPr>
              <m:ctrlPr>
                <w:rPr>
                  <w:rFonts w:ascii="Cambria Math" w:eastAsia="Times New Roman" w:hAnsi="Cambria Math" w:cs="Arial"/>
                  <w:kern w:val="0"/>
                  <w:lang w:eastAsia="en-GB"/>
                  <w14:ligatures w14:val="none"/>
                </w:rPr>
              </m:ctrlPr>
            </m:sSupPr>
            <m:e>
              <m:r>
                <w:rPr>
                  <w:rFonts w:ascii="Cambria Math" w:eastAsia="Times New Roman" w:hAnsi="Cambria Math" w:cs="Arial"/>
                  <w:kern w:val="0"/>
                  <w:lang w:eastAsia="en-GB"/>
                  <w14:ligatures w14:val="none"/>
                </w:rPr>
                <m:t>h</m:t>
              </m:r>
            </m:e>
            <m:sup>
              <m:r>
                <w:rPr>
                  <w:rFonts w:ascii="Cambria Math" w:eastAsia="Times New Roman" w:hAnsi="Cambria Math" w:cs="Arial"/>
                  <w:kern w:val="0"/>
                  <w:lang w:eastAsia="en-GB"/>
                  <w14:ligatures w14:val="none"/>
                </w:rPr>
                <m:t>2</m:t>
              </m:r>
            </m:sup>
          </m:sSup>
          <m:sSup>
            <m:sSupPr>
              <m:ctrlPr>
                <w:rPr>
                  <w:rFonts w:ascii="Cambria Math" w:eastAsia="Times New Roman" w:hAnsi="Cambria Math" w:cs="Arial"/>
                  <w:kern w:val="0"/>
                  <w:lang w:eastAsia="en-GB"/>
                  <w14:ligatures w14:val="none"/>
                </w:rPr>
              </m:ctrlPr>
            </m:sSupPr>
            <m:e>
              <m:r>
                <w:rPr>
                  <w:rFonts w:ascii="Cambria Math" w:eastAsia="Times New Roman" w:hAnsi="Cambria Math" w:cs="Arial"/>
                  <w:kern w:val="0"/>
                  <w:lang w:eastAsia="en-GB"/>
                  <w14:ligatures w14:val="none"/>
                </w:rPr>
                <m:t>f</m:t>
              </m:r>
            </m:e>
            <m:sup>
              <m:r>
                <m:rPr>
                  <m:sty m:val="p"/>
                </m:rPr>
                <w:rPr>
                  <w:rFonts w:ascii="Cambria Math" w:eastAsia="Times New Roman" w:hAnsi="Cambria Math" w:cs="Arial"/>
                  <w:kern w:val="0"/>
                  <w:lang w:eastAsia="en-GB"/>
                  <w14:ligatures w14:val="none"/>
                </w:rPr>
                <m:t>''</m:t>
              </m:r>
            </m:sup>
          </m:sSup>
          <m:r>
            <w:rPr>
              <w:rFonts w:ascii="Cambria Math" w:eastAsia="Times New Roman" w:hAnsi="Cambria Math" w:cs="Arial"/>
              <w:kern w:val="0"/>
              <w:lang w:eastAsia="en-GB"/>
              <w14:ligatures w14:val="none"/>
            </w:rPr>
            <m:t>(x)+</m:t>
          </m:r>
          <m:f>
            <m:fPr>
              <m:ctrlPr>
                <w:rPr>
                  <w:rFonts w:ascii="Cambria Math" w:eastAsia="Times New Roman" w:hAnsi="Cambria Math" w:cs="Arial"/>
                  <w:kern w:val="0"/>
                  <w:lang w:eastAsia="en-GB"/>
                  <w14:ligatures w14:val="none"/>
                </w:rPr>
              </m:ctrlPr>
            </m:fPr>
            <m:num>
              <m:sSup>
                <m:sSupPr>
                  <m:ctrlPr>
                    <w:rPr>
                      <w:rFonts w:ascii="Cambria Math" w:eastAsia="Times New Roman" w:hAnsi="Cambria Math" w:cs="Arial"/>
                      <w:kern w:val="0"/>
                      <w:lang w:eastAsia="en-GB"/>
                      <w14:ligatures w14:val="none"/>
                    </w:rPr>
                  </m:ctrlPr>
                </m:sSupPr>
                <m:e>
                  <m:r>
                    <w:rPr>
                      <w:rFonts w:ascii="Cambria Math" w:eastAsia="Times New Roman" w:hAnsi="Cambria Math" w:cs="Arial"/>
                      <w:kern w:val="0"/>
                      <w:lang w:eastAsia="en-GB"/>
                      <w14:ligatures w14:val="none"/>
                    </w:rPr>
                    <m:t>h</m:t>
                  </m:r>
                </m:e>
                <m:sup>
                  <m:r>
                    <w:rPr>
                      <w:rFonts w:ascii="Cambria Math" w:eastAsia="Times New Roman" w:hAnsi="Cambria Math" w:cs="Arial"/>
                      <w:kern w:val="0"/>
                      <w:lang w:eastAsia="en-GB"/>
                      <w14:ligatures w14:val="none"/>
                    </w:rPr>
                    <m:t>4</m:t>
                  </m:r>
                </m:sup>
              </m:sSup>
            </m:num>
            <m:den>
              <m:r>
                <w:rPr>
                  <w:rFonts w:ascii="Cambria Math" w:eastAsia="Times New Roman" w:hAnsi="Cambria Math" w:cs="Arial"/>
                  <w:kern w:val="0"/>
                  <w:lang w:eastAsia="en-GB"/>
                  <w14:ligatures w14:val="none"/>
                </w:rPr>
                <m:t>12</m:t>
              </m:r>
            </m:den>
          </m:f>
          <m:sSup>
            <m:sSupPr>
              <m:ctrlPr>
                <w:rPr>
                  <w:rFonts w:ascii="Cambria Math" w:eastAsia="Times New Roman" w:hAnsi="Cambria Math" w:cs="Arial"/>
                  <w:kern w:val="0"/>
                  <w:lang w:eastAsia="en-GB"/>
                  <w14:ligatures w14:val="none"/>
                </w:rPr>
              </m:ctrlPr>
            </m:sSupPr>
            <m:e>
              <m:r>
                <w:rPr>
                  <w:rFonts w:ascii="Cambria Math" w:eastAsia="Times New Roman" w:hAnsi="Cambria Math" w:cs="Arial"/>
                  <w:kern w:val="0"/>
                  <w:lang w:eastAsia="en-GB"/>
                  <w14:ligatures w14:val="none"/>
                </w:rPr>
                <m:t>f</m:t>
              </m:r>
            </m:e>
            <m:sup>
              <m:d>
                <m:dPr>
                  <m:ctrlPr>
                    <w:rPr>
                      <w:rFonts w:ascii="Cambria Math" w:eastAsia="Times New Roman" w:hAnsi="Cambria Math" w:cs="Arial"/>
                      <w:kern w:val="0"/>
                      <w:lang w:eastAsia="en-GB"/>
                      <w14:ligatures w14:val="none"/>
                    </w:rPr>
                  </m:ctrlPr>
                </m:dPr>
                <m:e>
                  <m:r>
                    <w:rPr>
                      <w:rFonts w:ascii="Cambria Math" w:eastAsia="Times New Roman" w:hAnsi="Cambria Math" w:cs="Arial"/>
                      <w:kern w:val="0"/>
                      <w:lang w:eastAsia="en-GB"/>
                      <w14:ligatures w14:val="none"/>
                    </w:rPr>
                    <m:t>4</m:t>
                  </m:r>
                </m:e>
              </m:d>
            </m:sup>
          </m:sSup>
          <m:r>
            <w:rPr>
              <w:rFonts w:ascii="Cambria Math" w:eastAsia="Times New Roman" w:hAnsi="Cambria Math" w:cs="Arial"/>
              <w:kern w:val="0"/>
              <w:lang w:eastAsia="en-GB"/>
              <w14:ligatures w14:val="none"/>
            </w:rPr>
            <m:t>(x)+O(</m:t>
          </m:r>
          <m:sSup>
            <m:sSupPr>
              <m:ctrlPr>
                <w:rPr>
                  <w:rFonts w:ascii="Cambria Math" w:eastAsia="Times New Roman" w:hAnsi="Cambria Math" w:cs="Arial"/>
                  <w:kern w:val="0"/>
                  <w:lang w:eastAsia="en-GB"/>
                  <w14:ligatures w14:val="none"/>
                </w:rPr>
              </m:ctrlPr>
            </m:sSupPr>
            <m:e>
              <m:r>
                <w:rPr>
                  <w:rFonts w:ascii="Cambria Math" w:eastAsia="Times New Roman" w:hAnsi="Cambria Math" w:cs="Arial"/>
                  <w:kern w:val="0"/>
                  <w:lang w:eastAsia="en-GB"/>
                  <w14:ligatures w14:val="none"/>
                </w:rPr>
                <m:t>h</m:t>
              </m:r>
            </m:e>
            <m:sup>
              <m:r>
                <w:rPr>
                  <w:rFonts w:ascii="Cambria Math" w:eastAsia="Times New Roman" w:hAnsi="Cambria Math" w:cs="Arial"/>
                  <w:kern w:val="0"/>
                  <w:lang w:eastAsia="en-GB"/>
                  <w14:ligatures w14:val="none"/>
                </w:rPr>
                <m:t>6</m:t>
              </m:r>
            </m:sup>
          </m:sSup>
          <m:r>
            <w:rPr>
              <w:rFonts w:ascii="Cambria Math" w:eastAsia="Times New Roman" w:hAnsi="Cambria Math" w:cs="Arial"/>
              <w:kern w:val="0"/>
              <w:lang w:eastAsia="en-GB"/>
              <w14:ligatures w14:val="none"/>
            </w:rPr>
            <m:t>)</m:t>
          </m:r>
          <m:r>
            <m:rPr>
              <m:sty m:val="p"/>
            </m:rPr>
            <w:rPr>
              <w:rFonts w:ascii="Cambria Math" w:eastAsia="Times New Roman" w:hAnsi="Cambria Math" w:cs="Arial"/>
              <w:kern w:val="0"/>
              <w:lang w:eastAsia="en-GB"/>
              <w14:ligatures w14:val="none"/>
            </w:rPr>
            <w:br/>
          </m:r>
        </m:oMath>
      </m:oMathPara>
    </w:p>
    <w:p w14:paraId="19B6DC5C" w14:textId="27F52AF1" w:rsidR="00F50FC1" w:rsidRPr="000D1FA4" w:rsidRDefault="00F50FC1" w:rsidP="000D1FA4">
      <w:pPr>
        <w:spacing w:before="100" w:beforeAutospacing="1" w:after="100" w:afterAutospacing="1" w:line="240" w:lineRule="auto"/>
        <w:rPr>
          <w:rFonts w:ascii="Arial" w:eastAsia="Times New Roman" w:hAnsi="Arial" w:cs="Arial"/>
          <w:kern w:val="0"/>
          <w:lang w:eastAsia="en-GB"/>
          <w14:ligatures w14:val="none"/>
        </w:rPr>
      </w:pPr>
      <w:r w:rsidRPr="000D1FA4">
        <w:rPr>
          <w:rFonts w:ascii="Arial" w:eastAsia="Times New Roman" w:hAnsi="Arial" w:cs="Arial"/>
          <w:kern w:val="0"/>
          <w:lang w:eastAsia="en-GB"/>
          <w14:ligatures w14:val="none"/>
        </w:rPr>
        <w:t xml:space="preserve">Rearrange / isolate </w:t>
      </w:r>
      <m:oMath>
        <m:sSup>
          <m:sSupPr>
            <m:ctrlPr>
              <w:rPr>
                <w:rFonts w:ascii="Cambria Math" w:eastAsia="Times New Roman" w:hAnsi="Cambria Math" w:cs="Arial"/>
                <w:kern w:val="0"/>
                <w:lang w:eastAsia="en-GB"/>
                <w14:ligatures w14:val="none"/>
              </w:rPr>
            </m:ctrlPr>
          </m:sSupPr>
          <m:e>
            <m:r>
              <w:rPr>
                <w:rFonts w:ascii="Cambria Math" w:eastAsia="Times New Roman" w:hAnsi="Cambria Math" w:cs="Arial"/>
                <w:kern w:val="0"/>
                <w:lang w:eastAsia="en-GB"/>
                <w14:ligatures w14:val="none"/>
              </w:rPr>
              <m:t>f</m:t>
            </m:r>
          </m:e>
          <m:sup>
            <m:r>
              <m:rPr>
                <m:sty m:val="p"/>
              </m:rPr>
              <w:rPr>
                <w:rFonts w:ascii="Cambria Math" w:eastAsia="Times New Roman" w:hAnsi="Cambria Math" w:cs="Arial"/>
                <w:kern w:val="0"/>
                <w:lang w:eastAsia="en-GB"/>
                <w14:ligatures w14:val="none"/>
              </w:rPr>
              <m:t>''</m:t>
            </m:r>
          </m:sup>
        </m:sSup>
        <m:r>
          <w:rPr>
            <w:rFonts w:ascii="Cambria Math" w:eastAsia="Times New Roman" w:hAnsi="Cambria Math" w:cs="Arial"/>
            <w:kern w:val="0"/>
            <w:lang w:eastAsia="en-GB"/>
            <w14:ligatures w14:val="none"/>
          </w:rPr>
          <m:t>(x)</m:t>
        </m:r>
      </m:oMath>
      <w:r w:rsidRPr="000D1FA4">
        <w:rPr>
          <w:rFonts w:ascii="Arial" w:eastAsia="Times New Roman" w:hAnsi="Arial" w:cs="Arial"/>
          <w:kern w:val="0"/>
          <w:lang w:eastAsia="en-GB"/>
          <w14:ligatures w14:val="none"/>
        </w:rPr>
        <w:t>:</w:t>
      </w:r>
    </w:p>
    <w:p w14:paraId="17306348" w14:textId="7EEFECF8" w:rsidR="00F50FC1" w:rsidRPr="000D1FA4" w:rsidRDefault="00F50FC1" w:rsidP="000D1FA4">
      <w:pPr>
        <w:spacing w:after="0" w:line="240" w:lineRule="auto"/>
        <w:rPr>
          <w:rFonts w:ascii="Arial" w:eastAsia="Times New Roman" w:hAnsi="Arial" w:cs="Arial"/>
          <w:kern w:val="0"/>
          <w:lang w:eastAsia="en-GB"/>
          <w14:ligatures w14:val="none"/>
        </w:rPr>
      </w:pPr>
      <m:oMathPara>
        <m:oMath>
          <m:r>
            <w:rPr>
              <w:rFonts w:ascii="Cambria Math" w:eastAsia="Times New Roman" w:hAnsi="Cambria Math" w:cs="Arial"/>
              <w:kern w:val="0"/>
              <w:lang w:eastAsia="en-GB"/>
              <w14:ligatures w14:val="none"/>
            </w:rPr>
            <m:t>f(x+h)-</m:t>
          </m:r>
          <m:r>
            <w:rPr>
              <w:rFonts w:ascii="Cambria Math" w:eastAsia="Times New Roman" w:hAnsi="Cambria Math" w:cs="Arial"/>
              <w:kern w:val="0"/>
              <w:lang w:eastAsia="en-GB"/>
              <w14:ligatures w14:val="none"/>
            </w:rPr>
            <m:t>2f(x)+f(x-h)=</m:t>
          </m:r>
          <m:sSup>
            <m:sSupPr>
              <m:ctrlPr>
                <w:rPr>
                  <w:rFonts w:ascii="Cambria Math" w:eastAsia="Times New Roman" w:hAnsi="Cambria Math" w:cs="Arial"/>
                  <w:kern w:val="0"/>
                  <w:lang w:eastAsia="en-GB"/>
                  <w14:ligatures w14:val="none"/>
                </w:rPr>
              </m:ctrlPr>
            </m:sSupPr>
            <m:e>
              <m:r>
                <w:rPr>
                  <w:rFonts w:ascii="Cambria Math" w:eastAsia="Times New Roman" w:hAnsi="Cambria Math" w:cs="Arial"/>
                  <w:kern w:val="0"/>
                  <w:lang w:eastAsia="en-GB"/>
                  <w14:ligatures w14:val="none"/>
                </w:rPr>
                <m:t>h</m:t>
              </m:r>
            </m:e>
            <m:sup>
              <m:r>
                <w:rPr>
                  <w:rFonts w:ascii="Cambria Math" w:eastAsia="Times New Roman" w:hAnsi="Cambria Math" w:cs="Arial"/>
                  <w:kern w:val="0"/>
                  <w:lang w:eastAsia="en-GB"/>
                  <w14:ligatures w14:val="none"/>
                </w:rPr>
                <m:t>2</m:t>
              </m:r>
            </m:sup>
          </m:sSup>
          <m:sSup>
            <m:sSupPr>
              <m:ctrlPr>
                <w:rPr>
                  <w:rFonts w:ascii="Cambria Math" w:eastAsia="Times New Roman" w:hAnsi="Cambria Math" w:cs="Arial"/>
                  <w:kern w:val="0"/>
                  <w:lang w:eastAsia="en-GB"/>
                  <w14:ligatures w14:val="none"/>
                </w:rPr>
              </m:ctrlPr>
            </m:sSupPr>
            <m:e>
              <m:r>
                <w:rPr>
                  <w:rFonts w:ascii="Cambria Math" w:eastAsia="Times New Roman" w:hAnsi="Cambria Math" w:cs="Arial"/>
                  <w:kern w:val="0"/>
                  <w:lang w:eastAsia="en-GB"/>
                  <w14:ligatures w14:val="none"/>
                </w:rPr>
                <m:t>f</m:t>
              </m:r>
            </m:e>
            <m:sup>
              <m:r>
                <m:rPr>
                  <m:sty m:val="p"/>
                </m:rPr>
                <w:rPr>
                  <w:rFonts w:ascii="Cambria Math" w:eastAsia="Times New Roman" w:hAnsi="Cambria Math" w:cs="Arial"/>
                  <w:kern w:val="0"/>
                  <w:lang w:eastAsia="en-GB"/>
                  <w14:ligatures w14:val="none"/>
                </w:rPr>
                <m:t>''</m:t>
              </m:r>
            </m:sup>
          </m:sSup>
          <m:r>
            <w:rPr>
              <w:rFonts w:ascii="Cambria Math" w:eastAsia="Times New Roman" w:hAnsi="Cambria Math" w:cs="Arial"/>
              <w:kern w:val="0"/>
              <w:lang w:eastAsia="en-GB"/>
              <w14:ligatures w14:val="none"/>
            </w:rPr>
            <m:t>(x)+</m:t>
          </m:r>
          <m:f>
            <m:fPr>
              <m:ctrlPr>
                <w:rPr>
                  <w:rFonts w:ascii="Cambria Math" w:eastAsia="Times New Roman" w:hAnsi="Cambria Math" w:cs="Arial"/>
                  <w:kern w:val="0"/>
                  <w:lang w:eastAsia="en-GB"/>
                  <w14:ligatures w14:val="none"/>
                </w:rPr>
              </m:ctrlPr>
            </m:fPr>
            <m:num>
              <m:sSup>
                <m:sSupPr>
                  <m:ctrlPr>
                    <w:rPr>
                      <w:rFonts w:ascii="Cambria Math" w:eastAsia="Times New Roman" w:hAnsi="Cambria Math" w:cs="Arial"/>
                      <w:kern w:val="0"/>
                      <w:lang w:eastAsia="en-GB"/>
                      <w14:ligatures w14:val="none"/>
                    </w:rPr>
                  </m:ctrlPr>
                </m:sSupPr>
                <m:e>
                  <m:r>
                    <w:rPr>
                      <w:rFonts w:ascii="Cambria Math" w:eastAsia="Times New Roman" w:hAnsi="Cambria Math" w:cs="Arial"/>
                      <w:kern w:val="0"/>
                      <w:lang w:eastAsia="en-GB"/>
                      <w14:ligatures w14:val="none"/>
                    </w:rPr>
                    <m:t>h</m:t>
                  </m:r>
                </m:e>
                <m:sup>
                  <m:r>
                    <w:rPr>
                      <w:rFonts w:ascii="Cambria Math" w:eastAsia="Times New Roman" w:hAnsi="Cambria Math" w:cs="Arial"/>
                      <w:kern w:val="0"/>
                      <w:lang w:eastAsia="en-GB"/>
                      <w14:ligatures w14:val="none"/>
                    </w:rPr>
                    <m:t>4</m:t>
                  </m:r>
                </m:sup>
              </m:sSup>
            </m:num>
            <m:den>
              <m:r>
                <w:rPr>
                  <w:rFonts w:ascii="Cambria Math" w:eastAsia="Times New Roman" w:hAnsi="Cambria Math" w:cs="Arial"/>
                  <w:kern w:val="0"/>
                  <w:lang w:eastAsia="en-GB"/>
                  <w14:ligatures w14:val="none"/>
                </w:rPr>
                <m:t>12</m:t>
              </m:r>
            </m:den>
          </m:f>
          <m:sSup>
            <m:sSupPr>
              <m:ctrlPr>
                <w:rPr>
                  <w:rFonts w:ascii="Cambria Math" w:eastAsia="Times New Roman" w:hAnsi="Cambria Math" w:cs="Arial"/>
                  <w:kern w:val="0"/>
                  <w:lang w:eastAsia="en-GB"/>
                  <w14:ligatures w14:val="none"/>
                </w:rPr>
              </m:ctrlPr>
            </m:sSupPr>
            <m:e>
              <m:r>
                <w:rPr>
                  <w:rFonts w:ascii="Cambria Math" w:eastAsia="Times New Roman" w:hAnsi="Cambria Math" w:cs="Arial"/>
                  <w:kern w:val="0"/>
                  <w:lang w:eastAsia="en-GB"/>
                  <w14:ligatures w14:val="none"/>
                </w:rPr>
                <m:t>f</m:t>
              </m:r>
            </m:e>
            <m:sup>
              <m:d>
                <m:dPr>
                  <m:ctrlPr>
                    <w:rPr>
                      <w:rFonts w:ascii="Cambria Math" w:eastAsia="Times New Roman" w:hAnsi="Cambria Math" w:cs="Arial"/>
                      <w:kern w:val="0"/>
                      <w:lang w:eastAsia="en-GB"/>
                      <w14:ligatures w14:val="none"/>
                    </w:rPr>
                  </m:ctrlPr>
                </m:dPr>
                <m:e>
                  <m:r>
                    <w:rPr>
                      <w:rFonts w:ascii="Cambria Math" w:eastAsia="Times New Roman" w:hAnsi="Cambria Math" w:cs="Arial"/>
                      <w:kern w:val="0"/>
                      <w:lang w:eastAsia="en-GB"/>
                      <w14:ligatures w14:val="none"/>
                    </w:rPr>
                    <m:t>4</m:t>
                  </m:r>
                </m:e>
              </m:d>
            </m:sup>
          </m:sSup>
          <m:r>
            <w:rPr>
              <w:rFonts w:ascii="Cambria Math" w:eastAsia="Times New Roman" w:hAnsi="Cambria Math" w:cs="Arial"/>
              <w:kern w:val="0"/>
              <w:lang w:eastAsia="en-GB"/>
              <w14:ligatures w14:val="none"/>
            </w:rPr>
            <m:t>(x)+O(</m:t>
          </m:r>
          <m:sSup>
            <m:sSupPr>
              <m:ctrlPr>
                <w:rPr>
                  <w:rFonts w:ascii="Cambria Math" w:eastAsia="Times New Roman" w:hAnsi="Cambria Math" w:cs="Arial"/>
                  <w:kern w:val="0"/>
                  <w:lang w:eastAsia="en-GB"/>
                  <w14:ligatures w14:val="none"/>
                </w:rPr>
              </m:ctrlPr>
            </m:sSupPr>
            <m:e>
              <m:r>
                <w:rPr>
                  <w:rFonts w:ascii="Cambria Math" w:eastAsia="Times New Roman" w:hAnsi="Cambria Math" w:cs="Arial"/>
                  <w:kern w:val="0"/>
                  <w:lang w:eastAsia="en-GB"/>
                  <w14:ligatures w14:val="none"/>
                </w:rPr>
                <m:t>h</m:t>
              </m:r>
            </m:e>
            <m:sup>
              <m:r>
                <w:rPr>
                  <w:rFonts w:ascii="Cambria Math" w:eastAsia="Times New Roman" w:hAnsi="Cambria Math" w:cs="Arial"/>
                  <w:kern w:val="0"/>
                  <w:lang w:eastAsia="en-GB"/>
                  <w14:ligatures w14:val="none"/>
                </w:rPr>
                <m:t>6</m:t>
              </m:r>
            </m:sup>
          </m:sSup>
          <m:r>
            <w:rPr>
              <w:rFonts w:ascii="Cambria Math" w:eastAsia="Times New Roman" w:hAnsi="Cambria Math" w:cs="Arial"/>
              <w:kern w:val="0"/>
              <w:lang w:eastAsia="en-GB"/>
              <w14:ligatures w14:val="none"/>
            </w:rPr>
            <m:t>)</m:t>
          </m:r>
          <m:r>
            <m:rPr>
              <m:sty m:val="p"/>
            </m:rPr>
            <w:rPr>
              <w:rFonts w:ascii="Cambria Math" w:eastAsia="Times New Roman" w:hAnsi="Cambria Math" w:cs="Arial"/>
              <w:kern w:val="0"/>
              <w:lang w:eastAsia="en-GB"/>
              <w14:ligatures w14:val="none"/>
            </w:rPr>
            <w:br/>
          </m:r>
        </m:oMath>
      </m:oMathPara>
    </w:p>
    <w:p w14:paraId="6A4C9948" w14:textId="77777777" w:rsidR="00F50FC1" w:rsidRPr="000D1FA4" w:rsidRDefault="00F50FC1" w:rsidP="000D1FA4">
      <w:pPr>
        <w:spacing w:after="0" w:line="240" w:lineRule="auto"/>
        <w:rPr>
          <w:rFonts w:ascii="Arial" w:eastAsia="Times New Roman" w:hAnsi="Arial" w:cs="Arial"/>
          <w:kern w:val="0"/>
          <w:lang w:eastAsia="en-GB"/>
          <w14:ligatures w14:val="none"/>
        </w:rPr>
      </w:pPr>
    </w:p>
    <w:p w14:paraId="365D7AED" w14:textId="093CB914" w:rsidR="00F50FC1" w:rsidRPr="000D1FA4" w:rsidRDefault="00F50FC1" w:rsidP="000D1FA4">
      <w:pPr>
        <w:spacing w:before="100" w:beforeAutospacing="1" w:after="100" w:afterAutospacing="1" w:line="240" w:lineRule="auto"/>
        <w:rPr>
          <w:rFonts w:ascii="Arial" w:eastAsia="Times New Roman" w:hAnsi="Arial" w:cs="Arial"/>
          <w:kern w:val="0"/>
          <w:lang w:eastAsia="en-GB"/>
          <w14:ligatures w14:val="none"/>
        </w:rPr>
      </w:pPr>
      <w:r w:rsidRPr="000D1FA4">
        <w:rPr>
          <w:rFonts w:ascii="Arial" w:eastAsia="Times New Roman" w:hAnsi="Arial" w:cs="Arial"/>
          <w:kern w:val="0"/>
          <w:lang w:eastAsia="en-GB"/>
          <w14:ligatures w14:val="none"/>
        </w:rPr>
        <w:lastRenderedPageBreak/>
        <w:t xml:space="preserve">Divide by </w:t>
      </w:r>
      <m:oMath>
        <m:sSup>
          <m:sSupPr>
            <m:ctrlPr>
              <w:rPr>
                <w:rFonts w:ascii="Cambria Math" w:eastAsia="Times New Roman" w:hAnsi="Cambria Math" w:cs="Arial"/>
                <w:kern w:val="0"/>
                <w:lang w:eastAsia="en-GB"/>
                <w14:ligatures w14:val="none"/>
              </w:rPr>
            </m:ctrlPr>
          </m:sSupPr>
          <m:e>
            <m:r>
              <w:rPr>
                <w:rFonts w:ascii="Cambria Math" w:eastAsia="Times New Roman" w:hAnsi="Cambria Math" w:cs="Arial"/>
                <w:kern w:val="0"/>
                <w:lang w:eastAsia="en-GB"/>
                <w14:ligatures w14:val="none"/>
              </w:rPr>
              <m:t>h</m:t>
            </m:r>
          </m:e>
          <m:sup>
            <m:r>
              <w:rPr>
                <w:rFonts w:ascii="Cambria Math" w:eastAsia="Times New Roman" w:hAnsi="Cambria Math" w:cs="Arial"/>
                <w:kern w:val="0"/>
                <w:lang w:eastAsia="en-GB"/>
                <w14:ligatures w14:val="none"/>
              </w:rPr>
              <m:t>2</m:t>
            </m:r>
          </m:sup>
        </m:sSup>
      </m:oMath>
      <w:r w:rsidRPr="000D1FA4">
        <w:rPr>
          <w:rFonts w:ascii="Arial" w:eastAsia="Times New Roman" w:hAnsi="Arial" w:cs="Arial"/>
          <w:kern w:val="0"/>
          <w:lang w:eastAsia="en-GB"/>
          <w14:ligatures w14:val="none"/>
        </w:rPr>
        <w:t>:</w:t>
      </w:r>
    </w:p>
    <w:p w14:paraId="3B41B1A9" w14:textId="5F673725" w:rsidR="00F50FC1" w:rsidRPr="000D1FA4" w:rsidRDefault="00000000" w:rsidP="000D1FA4">
      <w:pPr>
        <w:spacing w:after="0" w:line="240" w:lineRule="auto"/>
        <w:rPr>
          <w:rFonts w:ascii="Arial" w:eastAsia="Times New Roman" w:hAnsi="Arial" w:cs="Arial"/>
          <w:kern w:val="0"/>
          <w:lang w:eastAsia="en-GB"/>
          <w14:ligatures w14:val="none"/>
        </w:rPr>
      </w:pPr>
      <m:oMathPara>
        <m:oMath>
          <m:f>
            <m:fPr>
              <m:ctrlPr>
                <w:rPr>
                  <w:rFonts w:ascii="Cambria Math" w:eastAsia="Times New Roman" w:hAnsi="Cambria Math" w:cs="Arial"/>
                  <w:kern w:val="0"/>
                  <w:lang w:eastAsia="en-GB"/>
                  <w14:ligatures w14:val="none"/>
                </w:rPr>
              </m:ctrlPr>
            </m:fPr>
            <m:num>
              <m:r>
                <w:rPr>
                  <w:rFonts w:ascii="Cambria Math" w:eastAsia="Times New Roman" w:hAnsi="Cambria Math" w:cs="Arial"/>
                  <w:kern w:val="0"/>
                  <w:lang w:eastAsia="en-GB"/>
                  <w14:ligatures w14:val="none"/>
                </w:rPr>
                <m:t>f(x+h)-</m:t>
              </m:r>
              <m:r>
                <w:rPr>
                  <w:rFonts w:ascii="Cambria Math" w:eastAsia="Times New Roman" w:hAnsi="Cambria Math" w:cs="Arial"/>
                  <w:kern w:val="0"/>
                  <w:lang w:eastAsia="en-GB"/>
                  <w14:ligatures w14:val="none"/>
                </w:rPr>
                <m:t>2f(x)+f(x-h)</m:t>
              </m:r>
            </m:num>
            <m:den>
              <m:sSup>
                <m:sSupPr>
                  <m:ctrlPr>
                    <w:rPr>
                      <w:rFonts w:ascii="Cambria Math" w:eastAsia="Times New Roman" w:hAnsi="Cambria Math" w:cs="Arial"/>
                      <w:kern w:val="0"/>
                      <w:lang w:eastAsia="en-GB"/>
                      <w14:ligatures w14:val="none"/>
                    </w:rPr>
                  </m:ctrlPr>
                </m:sSupPr>
                <m:e>
                  <m:r>
                    <w:rPr>
                      <w:rFonts w:ascii="Cambria Math" w:eastAsia="Times New Roman" w:hAnsi="Cambria Math" w:cs="Arial"/>
                      <w:kern w:val="0"/>
                      <w:lang w:eastAsia="en-GB"/>
                      <w14:ligatures w14:val="none"/>
                    </w:rPr>
                    <m:t>h</m:t>
                  </m:r>
                </m:e>
                <m:sup>
                  <m:r>
                    <w:rPr>
                      <w:rFonts w:ascii="Cambria Math" w:eastAsia="Times New Roman" w:hAnsi="Cambria Math" w:cs="Arial"/>
                      <w:kern w:val="0"/>
                      <w:lang w:eastAsia="en-GB"/>
                      <w14:ligatures w14:val="none"/>
                    </w:rPr>
                    <m:t>2</m:t>
                  </m:r>
                </m:sup>
              </m:sSup>
            </m:den>
          </m:f>
          <m:r>
            <w:rPr>
              <w:rFonts w:ascii="Cambria Math" w:eastAsia="Times New Roman" w:hAnsi="Cambria Math" w:cs="Arial"/>
              <w:kern w:val="0"/>
              <w:lang w:eastAsia="en-GB"/>
              <w14:ligatures w14:val="none"/>
            </w:rPr>
            <m:t>=</m:t>
          </m:r>
          <m:sSup>
            <m:sSupPr>
              <m:ctrlPr>
                <w:rPr>
                  <w:rFonts w:ascii="Cambria Math" w:eastAsia="Times New Roman" w:hAnsi="Cambria Math" w:cs="Arial"/>
                  <w:kern w:val="0"/>
                  <w:lang w:eastAsia="en-GB"/>
                  <w14:ligatures w14:val="none"/>
                </w:rPr>
              </m:ctrlPr>
            </m:sSupPr>
            <m:e>
              <m:r>
                <w:rPr>
                  <w:rFonts w:ascii="Cambria Math" w:eastAsia="Times New Roman" w:hAnsi="Cambria Math" w:cs="Arial"/>
                  <w:kern w:val="0"/>
                  <w:lang w:eastAsia="en-GB"/>
                  <w14:ligatures w14:val="none"/>
                </w:rPr>
                <m:t>f</m:t>
              </m:r>
            </m:e>
            <m:sup>
              <m:r>
                <m:rPr>
                  <m:sty m:val="p"/>
                </m:rPr>
                <w:rPr>
                  <w:rFonts w:ascii="Cambria Math" w:eastAsia="Times New Roman" w:hAnsi="Cambria Math" w:cs="Arial"/>
                  <w:kern w:val="0"/>
                  <w:lang w:eastAsia="en-GB"/>
                  <w14:ligatures w14:val="none"/>
                </w:rPr>
                <m:t>''</m:t>
              </m:r>
            </m:sup>
          </m:sSup>
          <m:r>
            <w:rPr>
              <w:rFonts w:ascii="Cambria Math" w:eastAsia="Times New Roman" w:hAnsi="Cambria Math" w:cs="Arial"/>
              <w:kern w:val="0"/>
              <w:lang w:eastAsia="en-GB"/>
              <w14:ligatures w14:val="none"/>
            </w:rPr>
            <m:t>(x)+</m:t>
          </m:r>
          <m:f>
            <m:fPr>
              <m:ctrlPr>
                <w:rPr>
                  <w:rFonts w:ascii="Cambria Math" w:eastAsia="Times New Roman" w:hAnsi="Cambria Math" w:cs="Arial"/>
                  <w:kern w:val="0"/>
                  <w:lang w:eastAsia="en-GB"/>
                  <w14:ligatures w14:val="none"/>
                </w:rPr>
              </m:ctrlPr>
            </m:fPr>
            <m:num>
              <m:sSup>
                <m:sSupPr>
                  <m:ctrlPr>
                    <w:rPr>
                      <w:rFonts w:ascii="Cambria Math" w:eastAsia="Times New Roman" w:hAnsi="Cambria Math" w:cs="Arial"/>
                      <w:kern w:val="0"/>
                      <w:lang w:eastAsia="en-GB"/>
                      <w14:ligatures w14:val="none"/>
                    </w:rPr>
                  </m:ctrlPr>
                </m:sSupPr>
                <m:e>
                  <m:r>
                    <w:rPr>
                      <w:rFonts w:ascii="Cambria Math" w:eastAsia="Times New Roman" w:hAnsi="Cambria Math" w:cs="Arial"/>
                      <w:kern w:val="0"/>
                      <w:lang w:eastAsia="en-GB"/>
                      <w14:ligatures w14:val="none"/>
                    </w:rPr>
                    <m:t>h</m:t>
                  </m:r>
                </m:e>
                <m:sup>
                  <m:r>
                    <w:rPr>
                      <w:rFonts w:ascii="Cambria Math" w:eastAsia="Times New Roman" w:hAnsi="Cambria Math" w:cs="Arial"/>
                      <w:kern w:val="0"/>
                      <w:lang w:eastAsia="en-GB"/>
                      <w14:ligatures w14:val="none"/>
                    </w:rPr>
                    <m:t>2</m:t>
                  </m:r>
                </m:sup>
              </m:sSup>
            </m:num>
            <m:den>
              <m:r>
                <w:rPr>
                  <w:rFonts w:ascii="Cambria Math" w:eastAsia="Times New Roman" w:hAnsi="Cambria Math" w:cs="Arial"/>
                  <w:kern w:val="0"/>
                  <w:lang w:eastAsia="en-GB"/>
                  <w14:ligatures w14:val="none"/>
                </w:rPr>
                <m:t>12</m:t>
              </m:r>
            </m:den>
          </m:f>
          <m:sSup>
            <m:sSupPr>
              <m:ctrlPr>
                <w:rPr>
                  <w:rFonts w:ascii="Cambria Math" w:eastAsia="Times New Roman" w:hAnsi="Cambria Math" w:cs="Arial"/>
                  <w:kern w:val="0"/>
                  <w:lang w:eastAsia="en-GB"/>
                  <w14:ligatures w14:val="none"/>
                </w:rPr>
              </m:ctrlPr>
            </m:sSupPr>
            <m:e>
              <m:r>
                <w:rPr>
                  <w:rFonts w:ascii="Cambria Math" w:eastAsia="Times New Roman" w:hAnsi="Cambria Math" w:cs="Arial"/>
                  <w:kern w:val="0"/>
                  <w:lang w:eastAsia="en-GB"/>
                  <w14:ligatures w14:val="none"/>
                </w:rPr>
                <m:t>f</m:t>
              </m:r>
            </m:e>
            <m:sup>
              <m:d>
                <m:dPr>
                  <m:ctrlPr>
                    <w:rPr>
                      <w:rFonts w:ascii="Cambria Math" w:eastAsia="Times New Roman" w:hAnsi="Cambria Math" w:cs="Arial"/>
                      <w:kern w:val="0"/>
                      <w:lang w:eastAsia="en-GB"/>
                      <w14:ligatures w14:val="none"/>
                    </w:rPr>
                  </m:ctrlPr>
                </m:dPr>
                <m:e>
                  <m:r>
                    <w:rPr>
                      <w:rFonts w:ascii="Cambria Math" w:eastAsia="Times New Roman" w:hAnsi="Cambria Math" w:cs="Arial"/>
                      <w:kern w:val="0"/>
                      <w:lang w:eastAsia="en-GB"/>
                      <w14:ligatures w14:val="none"/>
                    </w:rPr>
                    <m:t>4</m:t>
                  </m:r>
                </m:e>
              </m:d>
            </m:sup>
          </m:sSup>
          <m:r>
            <w:rPr>
              <w:rFonts w:ascii="Cambria Math" w:eastAsia="Times New Roman" w:hAnsi="Cambria Math" w:cs="Arial"/>
              <w:kern w:val="0"/>
              <w:lang w:eastAsia="en-GB"/>
              <w14:ligatures w14:val="none"/>
            </w:rPr>
            <m:t>(x)+O(</m:t>
          </m:r>
          <m:sSup>
            <m:sSupPr>
              <m:ctrlPr>
                <w:rPr>
                  <w:rFonts w:ascii="Cambria Math" w:eastAsia="Times New Roman" w:hAnsi="Cambria Math" w:cs="Arial"/>
                  <w:kern w:val="0"/>
                  <w:lang w:eastAsia="en-GB"/>
                  <w14:ligatures w14:val="none"/>
                </w:rPr>
              </m:ctrlPr>
            </m:sSupPr>
            <m:e>
              <m:r>
                <w:rPr>
                  <w:rFonts w:ascii="Cambria Math" w:eastAsia="Times New Roman" w:hAnsi="Cambria Math" w:cs="Arial"/>
                  <w:kern w:val="0"/>
                  <w:lang w:eastAsia="en-GB"/>
                  <w14:ligatures w14:val="none"/>
                </w:rPr>
                <m:t>h</m:t>
              </m:r>
            </m:e>
            <m:sup>
              <m:r>
                <w:rPr>
                  <w:rFonts w:ascii="Cambria Math" w:eastAsia="Times New Roman" w:hAnsi="Cambria Math" w:cs="Arial"/>
                  <w:kern w:val="0"/>
                  <w:lang w:eastAsia="en-GB"/>
                  <w14:ligatures w14:val="none"/>
                </w:rPr>
                <m:t>4</m:t>
              </m:r>
            </m:sup>
          </m:sSup>
          <m:r>
            <w:rPr>
              <w:rFonts w:ascii="Cambria Math" w:eastAsia="Times New Roman" w:hAnsi="Cambria Math" w:cs="Arial"/>
              <w:kern w:val="0"/>
              <w:lang w:eastAsia="en-GB"/>
              <w14:ligatures w14:val="none"/>
            </w:rPr>
            <m:t>)</m:t>
          </m:r>
          <m:r>
            <m:rPr>
              <m:sty m:val="p"/>
            </m:rPr>
            <w:rPr>
              <w:rFonts w:ascii="Cambria Math" w:eastAsia="Times New Roman" w:hAnsi="Cambria Math" w:cs="Arial"/>
              <w:kern w:val="0"/>
              <w:lang w:eastAsia="en-GB"/>
              <w14:ligatures w14:val="none"/>
            </w:rPr>
            <w:br/>
          </m:r>
        </m:oMath>
      </m:oMathPara>
    </w:p>
    <w:p w14:paraId="624978E2" w14:textId="101CE67E" w:rsidR="00F50FC1" w:rsidRPr="000D1FA4" w:rsidRDefault="00F50FC1" w:rsidP="000D1FA4">
      <w:pPr>
        <w:spacing w:before="100" w:beforeAutospacing="1" w:after="100" w:afterAutospacing="1" w:line="240" w:lineRule="auto"/>
        <w:rPr>
          <w:rFonts w:ascii="Arial" w:eastAsia="Times New Roman" w:hAnsi="Arial" w:cs="Arial"/>
          <w:kern w:val="0"/>
          <w:lang w:eastAsia="en-GB"/>
          <w14:ligatures w14:val="none"/>
        </w:rPr>
      </w:pPr>
      <w:r w:rsidRPr="000D1FA4">
        <w:rPr>
          <w:rFonts w:ascii="Arial" w:eastAsia="Times New Roman" w:hAnsi="Arial" w:cs="Arial"/>
          <w:kern w:val="0"/>
          <w:lang w:eastAsia="en-GB"/>
          <w14:ligatures w14:val="none"/>
        </w:rPr>
        <w:t>Standard second derivative finite difference:</w:t>
      </w:r>
    </w:p>
    <w:p w14:paraId="5E945FF3" w14:textId="17A15CBD" w:rsidR="00F50FC1" w:rsidRPr="000D1FA4" w:rsidRDefault="00000000" w:rsidP="000D1FA4">
      <w:pPr>
        <w:spacing w:after="0" w:line="240" w:lineRule="auto"/>
        <w:rPr>
          <w:rFonts w:ascii="Arial" w:eastAsia="Times New Roman" w:hAnsi="Arial" w:cs="Arial"/>
          <w:kern w:val="0"/>
          <w:lang w:eastAsia="en-GB"/>
          <w14:ligatures w14:val="none"/>
        </w:rPr>
      </w:pPr>
      <m:oMathPara>
        <m:oMath>
          <m:borderBox>
            <m:borderBoxPr>
              <m:ctrlPr>
                <w:rPr>
                  <w:rFonts w:ascii="Cambria Math" w:eastAsia="Times New Roman" w:hAnsi="Cambria Math" w:cs="Arial"/>
                  <w:kern w:val="0"/>
                  <w:lang w:eastAsia="en-GB"/>
                  <w14:ligatures w14:val="none"/>
                </w:rPr>
              </m:ctrlPr>
            </m:borderBoxPr>
            <m:e>
              <m:sSup>
                <m:sSupPr>
                  <m:ctrlPr>
                    <w:rPr>
                      <w:rFonts w:ascii="Cambria Math" w:eastAsia="Times New Roman" w:hAnsi="Cambria Math" w:cs="Arial"/>
                      <w:kern w:val="0"/>
                      <w:lang w:eastAsia="en-GB"/>
                      <w14:ligatures w14:val="none"/>
                    </w:rPr>
                  </m:ctrlPr>
                </m:sSupPr>
                <m:e>
                  <m:r>
                    <w:rPr>
                      <w:rFonts w:ascii="Cambria Math" w:eastAsia="Times New Roman" w:hAnsi="Cambria Math" w:cs="Arial"/>
                      <w:kern w:val="0"/>
                      <w:lang w:eastAsia="en-GB"/>
                      <w14:ligatures w14:val="none"/>
                    </w:rPr>
                    <m:t>f</m:t>
                  </m:r>
                </m:e>
                <m:sup>
                  <m:r>
                    <m:rPr>
                      <m:sty m:val="p"/>
                    </m:rPr>
                    <w:rPr>
                      <w:rFonts w:ascii="Cambria Math" w:eastAsia="Times New Roman" w:hAnsi="Cambria Math" w:cs="Arial"/>
                      <w:kern w:val="0"/>
                      <w:lang w:eastAsia="en-GB"/>
                      <w14:ligatures w14:val="none"/>
                    </w:rPr>
                    <m:t>''</m:t>
                  </m:r>
                </m:sup>
              </m:sSup>
              <m:r>
                <w:rPr>
                  <w:rFonts w:ascii="Cambria Math" w:eastAsia="Times New Roman" w:hAnsi="Cambria Math" w:cs="Arial"/>
                  <w:kern w:val="0"/>
                  <w:lang w:eastAsia="en-GB"/>
                  <w14:ligatures w14:val="none"/>
                </w:rPr>
                <m:t>(x)≈</m:t>
              </m:r>
              <m:f>
                <m:fPr>
                  <m:ctrlPr>
                    <w:rPr>
                      <w:rFonts w:ascii="Cambria Math" w:eastAsia="Times New Roman" w:hAnsi="Cambria Math" w:cs="Arial"/>
                      <w:kern w:val="0"/>
                      <w:lang w:eastAsia="en-GB"/>
                      <w14:ligatures w14:val="none"/>
                    </w:rPr>
                  </m:ctrlPr>
                </m:fPr>
                <m:num>
                  <m:r>
                    <w:rPr>
                      <w:rFonts w:ascii="Cambria Math" w:eastAsia="Times New Roman" w:hAnsi="Cambria Math" w:cs="Arial"/>
                      <w:kern w:val="0"/>
                      <w:lang w:eastAsia="en-GB"/>
                      <w14:ligatures w14:val="none"/>
                    </w:rPr>
                    <m:t>f(x+h)-</m:t>
                  </m:r>
                  <m:r>
                    <w:rPr>
                      <w:rFonts w:ascii="Cambria Math" w:eastAsia="Times New Roman" w:hAnsi="Cambria Math" w:cs="Arial"/>
                      <w:kern w:val="0"/>
                      <w:lang w:eastAsia="en-GB"/>
                      <w14:ligatures w14:val="none"/>
                    </w:rPr>
                    <m:t>2f(x)+f(x-h)</m:t>
                  </m:r>
                </m:num>
                <m:den>
                  <m:sSup>
                    <m:sSupPr>
                      <m:ctrlPr>
                        <w:rPr>
                          <w:rFonts w:ascii="Cambria Math" w:eastAsia="Times New Roman" w:hAnsi="Cambria Math" w:cs="Arial"/>
                          <w:kern w:val="0"/>
                          <w:lang w:eastAsia="en-GB"/>
                          <w14:ligatures w14:val="none"/>
                        </w:rPr>
                      </m:ctrlPr>
                    </m:sSupPr>
                    <m:e>
                      <m:r>
                        <w:rPr>
                          <w:rFonts w:ascii="Cambria Math" w:eastAsia="Times New Roman" w:hAnsi="Cambria Math" w:cs="Arial"/>
                          <w:kern w:val="0"/>
                          <w:lang w:eastAsia="en-GB"/>
                          <w14:ligatures w14:val="none"/>
                        </w:rPr>
                        <m:t>h</m:t>
                      </m:r>
                    </m:e>
                    <m:sup>
                      <m:r>
                        <w:rPr>
                          <w:rFonts w:ascii="Cambria Math" w:eastAsia="Times New Roman" w:hAnsi="Cambria Math" w:cs="Arial"/>
                          <w:kern w:val="0"/>
                          <w:lang w:eastAsia="en-GB"/>
                          <w14:ligatures w14:val="none"/>
                        </w:rPr>
                        <m:t>2</m:t>
                      </m:r>
                    </m:sup>
                  </m:sSup>
                </m:den>
              </m:f>
            </m:e>
          </m:borderBox>
          <m:r>
            <m:rPr>
              <m:sty m:val="p"/>
            </m:rPr>
            <w:rPr>
              <w:rFonts w:ascii="Cambria Math" w:eastAsia="Times New Roman" w:hAnsi="Cambria Math" w:cs="Arial"/>
              <w:kern w:val="0"/>
              <w:lang w:eastAsia="en-GB"/>
              <w14:ligatures w14:val="none"/>
            </w:rPr>
            <w:br/>
          </m:r>
        </m:oMath>
      </m:oMathPara>
      <w:r w:rsidR="00F50FC1" w:rsidRPr="000D1FA4">
        <w:rPr>
          <w:rFonts w:ascii="Arial" w:eastAsia="Times New Roman" w:hAnsi="Arial" w:cs="Arial"/>
          <w:kern w:val="0"/>
          <w:lang w:eastAsia="en-GB"/>
          <w14:ligatures w14:val="none"/>
        </w:rPr>
        <w:t xml:space="preserve">Error </w:t>
      </w:r>
      <m:oMath>
        <m:r>
          <w:rPr>
            <w:rFonts w:ascii="Cambria Math" w:eastAsia="Times New Roman" w:hAnsi="Cambria Math" w:cs="Arial"/>
            <w:kern w:val="0"/>
            <w:lang w:eastAsia="en-GB"/>
            <w14:ligatures w14:val="none"/>
          </w:rPr>
          <m:t>O(</m:t>
        </m:r>
        <m:sSup>
          <m:sSupPr>
            <m:ctrlPr>
              <w:rPr>
                <w:rFonts w:ascii="Cambria Math" w:eastAsia="Times New Roman" w:hAnsi="Cambria Math" w:cs="Arial"/>
                <w:kern w:val="0"/>
                <w:lang w:eastAsia="en-GB"/>
                <w14:ligatures w14:val="none"/>
              </w:rPr>
            </m:ctrlPr>
          </m:sSupPr>
          <m:e>
            <m:r>
              <w:rPr>
                <w:rFonts w:ascii="Cambria Math" w:eastAsia="Times New Roman" w:hAnsi="Cambria Math" w:cs="Arial"/>
                <w:kern w:val="0"/>
                <w:lang w:eastAsia="en-GB"/>
                <w14:ligatures w14:val="none"/>
              </w:rPr>
              <m:t>h</m:t>
            </m:r>
          </m:e>
          <m:sup>
            <m:r>
              <w:rPr>
                <w:rFonts w:ascii="Cambria Math" w:eastAsia="Times New Roman" w:hAnsi="Cambria Math" w:cs="Arial"/>
                <w:kern w:val="0"/>
                <w:lang w:eastAsia="en-GB"/>
                <w14:ligatures w14:val="none"/>
              </w:rPr>
              <m:t>2</m:t>
            </m:r>
          </m:sup>
        </m:sSup>
        <m:r>
          <w:rPr>
            <w:rFonts w:ascii="Cambria Math" w:eastAsia="Times New Roman" w:hAnsi="Cambria Math" w:cs="Arial"/>
            <w:kern w:val="0"/>
            <w:lang w:eastAsia="en-GB"/>
            <w14:ligatures w14:val="none"/>
          </w:rPr>
          <m:t>)</m:t>
        </m:r>
      </m:oMath>
      <w:r w:rsidR="00F50FC1" w:rsidRPr="000D1FA4">
        <w:rPr>
          <w:rFonts w:ascii="Arial" w:eastAsia="Times New Roman" w:hAnsi="Arial" w:cs="Arial"/>
          <w:kern w:val="0"/>
          <w:lang w:eastAsia="en-GB"/>
          <w14:ligatures w14:val="none"/>
        </w:rPr>
        <w:t>.</w:t>
      </w:r>
    </w:p>
    <w:p w14:paraId="6B774866" w14:textId="77777777" w:rsidR="00F50FC1" w:rsidRPr="000D1FA4" w:rsidRDefault="00F50FC1" w:rsidP="000D1FA4">
      <w:pPr>
        <w:spacing w:line="240" w:lineRule="auto"/>
        <w:rPr>
          <w:rFonts w:ascii="Arial" w:hAnsi="Arial" w:cs="Arial"/>
        </w:rPr>
      </w:pPr>
    </w:p>
    <w:p w14:paraId="72D3ECBE" w14:textId="31AE2B97" w:rsidR="000A413B" w:rsidRPr="000D1FA4" w:rsidRDefault="000A413B" w:rsidP="00911BFD">
      <w:pPr>
        <w:pStyle w:val="Heading2"/>
      </w:pPr>
      <w:bookmarkStart w:id="23" w:name="_Toc220760826"/>
      <w:r w:rsidRPr="000D1FA4">
        <w:t>Finite Difference Approximations and Truncation Error</w:t>
      </w:r>
      <w:r w:rsidR="00F50FC1" w:rsidRPr="000D1FA4">
        <w:t>:</w:t>
      </w:r>
      <w:bookmarkEnd w:id="23"/>
    </w:p>
    <w:p w14:paraId="472E3141" w14:textId="3C4691EC" w:rsidR="000A413B" w:rsidRPr="000D1FA4" w:rsidRDefault="00FA5899" w:rsidP="000D1FA4">
      <w:pPr>
        <w:spacing w:line="240" w:lineRule="auto"/>
        <w:rPr>
          <w:rFonts w:ascii="Arial" w:hAnsi="Arial" w:cs="Arial"/>
        </w:rPr>
      </w:pPr>
      <w:r w:rsidRPr="000D1FA4">
        <w:rPr>
          <w:rFonts w:ascii="Arial" w:hAnsi="Arial" w:cs="Arial"/>
        </w:rPr>
        <w:t>F</w:t>
      </w:r>
      <w:r w:rsidR="000A413B" w:rsidRPr="000D1FA4">
        <w:rPr>
          <w:rFonts w:ascii="Arial" w:hAnsi="Arial" w:cs="Arial"/>
        </w:rPr>
        <w:t xml:space="preserve">inite difference method (FDM) is a widely used numerical technique for solving partial differential equations in heat transfer </w:t>
      </w:r>
      <w:r w:rsidR="0050404C">
        <w:rPr>
          <w:rFonts w:ascii="Arial" w:hAnsi="Arial" w:cs="Arial"/>
        </w:rPr>
        <w:t>problems</w:t>
      </w:r>
      <w:r w:rsidR="000A413B" w:rsidRPr="000D1FA4">
        <w:rPr>
          <w:rFonts w:ascii="Arial" w:hAnsi="Arial" w:cs="Arial"/>
        </w:rPr>
        <w:t xml:space="preserve">. </w:t>
      </w:r>
      <w:r w:rsidR="0050404C">
        <w:rPr>
          <w:rFonts w:ascii="Arial" w:hAnsi="Arial" w:cs="Arial"/>
        </w:rPr>
        <w:t>R</w:t>
      </w:r>
      <w:r w:rsidR="000A413B" w:rsidRPr="000D1FA4">
        <w:rPr>
          <w:rFonts w:ascii="Arial" w:hAnsi="Arial" w:cs="Arial"/>
        </w:rPr>
        <w:t>eplacing derivatives with algebraic approximations derived from Taylor series expansions about discrete grid points (Croft &amp; Lilley, 1977; Press et al., 2007).</w:t>
      </w:r>
    </w:p>
    <w:p w14:paraId="52246ABF" w14:textId="533A08D8" w:rsidR="000A413B" w:rsidRPr="000D1FA4" w:rsidRDefault="000A413B" w:rsidP="000D1FA4">
      <w:pPr>
        <w:spacing w:line="240" w:lineRule="auto"/>
        <w:rPr>
          <w:rFonts w:ascii="Arial" w:hAnsi="Arial" w:cs="Arial"/>
        </w:rPr>
      </w:pPr>
      <w:r w:rsidRPr="000D1FA4">
        <w:rPr>
          <w:rFonts w:ascii="Arial" w:hAnsi="Arial" w:cs="Arial"/>
        </w:rPr>
        <w:t xml:space="preserve">For a sufficiently smooth temperature field </w:t>
      </w:r>
      <m:oMath>
        <m:r>
          <w:rPr>
            <w:rFonts w:ascii="Cambria Math" w:hAnsi="Cambria Math" w:cs="Arial"/>
          </w:rPr>
          <m:t>T(x,y,t)</m:t>
        </m:r>
      </m:oMath>
      <w:r w:rsidRPr="000D1FA4">
        <w:rPr>
          <w:rFonts w:ascii="Arial" w:hAnsi="Arial" w:cs="Arial"/>
        </w:rPr>
        <w:t xml:space="preserve">, a Taylor series expansion in time about </w:t>
      </w:r>
      <m:oMath>
        <m:sSup>
          <m:sSupPr>
            <m:ctrlPr>
              <w:rPr>
                <w:rFonts w:ascii="Cambria Math" w:hAnsi="Cambria Math" w:cs="Arial"/>
              </w:rPr>
            </m:ctrlPr>
          </m:sSupPr>
          <m:e>
            <m:r>
              <w:rPr>
                <w:rFonts w:ascii="Cambria Math" w:hAnsi="Cambria Math" w:cs="Arial"/>
              </w:rPr>
              <m:t>t</m:t>
            </m:r>
          </m:e>
          <m:sup>
            <m:r>
              <w:rPr>
                <w:rFonts w:ascii="Cambria Math" w:hAnsi="Cambria Math" w:cs="Arial"/>
              </w:rPr>
              <m:t>n</m:t>
            </m:r>
          </m:sup>
        </m:sSup>
      </m:oMath>
      <w:r w:rsidRPr="000D1FA4">
        <w:rPr>
          <w:rFonts w:ascii="Arial" w:hAnsi="Arial" w:cs="Arial"/>
        </w:rPr>
        <w:t>yields the forward difference approximation for the first-order temporal derivative:</w:t>
      </w:r>
    </w:p>
    <w:p w14:paraId="5A1FFCF3" w14:textId="5DDB05F4" w:rsidR="000A413B" w:rsidRPr="000D1FA4" w:rsidRDefault="00000000" w:rsidP="000D1FA4">
      <w:pPr>
        <w:spacing w:line="240" w:lineRule="auto"/>
        <w:rPr>
          <w:rFonts w:ascii="Arial" w:hAnsi="Arial" w:cs="Arial"/>
        </w:rPr>
      </w:pPr>
      <m:oMathPara>
        <m:oMath>
          <m:f>
            <m:fPr>
              <m:ctrlPr>
                <w:rPr>
                  <w:rFonts w:ascii="Cambria Math" w:hAnsi="Cambria Math" w:cs="Arial"/>
                </w:rPr>
              </m:ctrlPr>
            </m:fPr>
            <m:num>
              <m:r>
                <m:rPr>
                  <m:sty m:val="p"/>
                </m:rPr>
                <w:rPr>
                  <w:rFonts w:ascii="Cambria Math" w:hAnsi="Cambria Math" w:cs="Arial"/>
                </w:rPr>
                <m:t>∂</m:t>
              </m:r>
              <m:r>
                <w:rPr>
                  <w:rFonts w:ascii="Cambria Math" w:hAnsi="Cambria Math" w:cs="Arial"/>
                </w:rPr>
                <m:t>T</m:t>
              </m:r>
            </m:num>
            <m:den>
              <m:r>
                <m:rPr>
                  <m:sty m:val="p"/>
                </m:rPr>
                <w:rPr>
                  <w:rFonts w:ascii="Cambria Math" w:hAnsi="Cambria Math" w:cs="Arial"/>
                </w:rPr>
                <m:t>∂</m:t>
              </m:r>
              <m:r>
                <w:rPr>
                  <w:rFonts w:ascii="Cambria Math" w:hAnsi="Cambria Math" w:cs="Arial"/>
                </w:rPr>
                <m:t>t</m:t>
              </m:r>
            </m:den>
          </m:f>
          <m:r>
            <w:rPr>
              <w:rFonts w:ascii="Cambria Math" w:hAnsi="Cambria Math" w:cs="Arial"/>
            </w:rPr>
            <m:t>≈</m:t>
          </m:r>
          <m:f>
            <m:fPr>
              <m:ctrlPr>
                <w:rPr>
                  <w:rFonts w:ascii="Cambria Math" w:hAnsi="Cambria Math" w:cs="Arial"/>
                </w:rPr>
              </m:ctrlPr>
            </m:fPr>
            <m:num>
              <m:sSubSup>
                <m:sSubSupPr>
                  <m:ctrlPr>
                    <w:rPr>
                      <w:rFonts w:ascii="Cambria Math" w:hAnsi="Cambria Math" w:cs="Arial"/>
                    </w:rPr>
                  </m:ctrlPr>
                </m:sSubSupPr>
                <m:e>
                  <m:r>
                    <w:rPr>
                      <w:rFonts w:ascii="Cambria Math" w:hAnsi="Cambria Math" w:cs="Arial"/>
                    </w:rPr>
                    <m:t>T</m:t>
                  </m:r>
                </m:e>
                <m:sub>
                  <m:r>
                    <w:rPr>
                      <w:rFonts w:ascii="Cambria Math" w:hAnsi="Cambria Math" w:cs="Arial"/>
                    </w:rPr>
                    <m:t>i,j</m:t>
                  </m:r>
                </m:sub>
                <m:sup>
                  <m:r>
                    <w:rPr>
                      <w:rFonts w:ascii="Cambria Math" w:hAnsi="Cambria Math" w:cs="Arial"/>
                    </w:rPr>
                    <m:t>n+1</m:t>
                  </m:r>
                </m:sup>
              </m:sSubSup>
              <m:r>
                <w:rPr>
                  <w:rFonts w:ascii="Cambria Math" w:hAnsi="Cambria Math" w:cs="Arial"/>
                </w:rPr>
                <m:t>-</m:t>
              </m:r>
              <m:sSubSup>
                <m:sSubSupPr>
                  <m:ctrlPr>
                    <w:rPr>
                      <w:rFonts w:ascii="Cambria Math" w:hAnsi="Cambria Math" w:cs="Arial"/>
                    </w:rPr>
                  </m:ctrlPr>
                </m:sSubSupPr>
                <m:e>
                  <m:r>
                    <w:rPr>
                      <w:rFonts w:ascii="Cambria Math" w:hAnsi="Cambria Math" w:cs="Arial"/>
                    </w:rPr>
                    <m:t>T</m:t>
                  </m:r>
                </m:e>
                <m:sub>
                  <m:r>
                    <w:rPr>
                      <w:rFonts w:ascii="Cambria Math" w:hAnsi="Cambria Math" w:cs="Arial"/>
                    </w:rPr>
                    <m:t>i,j</m:t>
                  </m:r>
                </m:sub>
                <m:sup>
                  <m:r>
                    <w:rPr>
                      <w:rFonts w:ascii="Cambria Math" w:hAnsi="Cambria Math" w:cs="Arial"/>
                    </w:rPr>
                    <m:t>n</m:t>
                  </m:r>
                </m:sup>
              </m:sSubSup>
            </m:num>
            <m:den>
              <m:r>
                <m:rPr>
                  <m:sty m:val="p"/>
                </m:rPr>
                <w:rPr>
                  <w:rFonts w:ascii="Cambria Math" w:hAnsi="Cambria Math" w:cs="Arial"/>
                </w:rPr>
                <m:t>Δ</m:t>
              </m:r>
              <m:r>
                <w:rPr>
                  <w:rFonts w:ascii="Cambria Math" w:hAnsi="Cambria Math" w:cs="Arial"/>
                </w:rPr>
                <m:t>t</m:t>
              </m:r>
            </m:den>
          </m:f>
          <m:r>
            <w:rPr>
              <w:rFonts w:ascii="Cambria Math" w:hAnsi="Cambria Math" w:cs="Arial"/>
            </w:rPr>
            <m:t>+O(</m:t>
          </m:r>
          <m:r>
            <m:rPr>
              <m:sty m:val="p"/>
            </m:rPr>
            <w:rPr>
              <w:rFonts w:ascii="Cambria Math" w:hAnsi="Cambria Math" w:cs="Arial"/>
            </w:rPr>
            <m:t>Δ</m:t>
          </m:r>
          <m:r>
            <w:rPr>
              <w:rFonts w:ascii="Cambria Math" w:hAnsi="Cambria Math" w:cs="Arial"/>
            </w:rPr>
            <m:t>t)</m:t>
          </m:r>
        </m:oMath>
      </m:oMathPara>
    </w:p>
    <w:p w14:paraId="1837CEC5" w14:textId="59C7C865" w:rsidR="000A413B" w:rsidRPr="000D1FA4" w:rsidRDefault="000A413B" w:rsidP="000D1FA4">
      <w:pPr>
        <w:spacing w:line="240" w:lineRule="auto"/>
        <w:rPr>
          <w:rFonts w:ascii="Arial" w:hAnsi="Arial" w:cs="Arial"/>
        </w:rPr>
      </w:pPr>
      <w:r w:rsidRPr="000D1FA4">
        <w:rPr>
          <w:rFonts w:ascii="Arial" w:hAnsi="Arial" w:cs="Arial"/>
        </w:rPr>
        <w:t>This approximation is first</w:t>
      </w:r>
      <w:r w:rsidR="006A3504" w:rsidRPr="000D1FA4">
        <w:rPr>
          <w:rFonts w:ascii="Arial" w:hAnsi="Arial" w:cs="Arial"/>
        </w:rPr>
        <w:t xml:space="preserve"> </w:t>
      </w:r>
      <w:r w:rsidRPr="000D1FA4">
        <w:rPr>
          <w:rFonts w:ascii="Arial" w:hAnsi="Arial" w:cs="Arial"/>
        </w:rPr>
        <w:t>order accurate in time</w:t>
      </w:r>
      <w:r w:rsidR="006A3504" w:rsidRPr="000D1FA4">
        <w:rPr>
          <w:rFonts w:ascii="Arial" w:hAnsi="Arial" w:cs="Arial"/>
        </w:rPr>
        <w:t>. T</w:t>
      </w:r>
      <w:r w:rsidRPr="000D1FA4">
        <w:rPr>
          <w:rFonts w:ascii="Arial" w:hAnsi="Arial" w:cs="Arial"/>
        </w:rPr>
        <w:t>runcation error decreases as the time step reduce</w:t>
      </w:r>
      <w:r w:rsidR="00DC1917" w:rsidRPr="000D1FA4">
        <w:rPr>
          <w:rFonts w:ascii="Arial" w:hAnsi="Arial" w:cs="Arial"/>
        </w:rPr>
        <w:t>s</w:t>
      </w:r>
      <w:r w:rsidRPr="000D1FA4">
        <w:rPr>
          <w:rFonts w:ascii="Arial" w:hAnsi="Arial" w:cs="Arial"/>
        </w:rPr>
        <w:t>.</w:t>
      </w:r>
    </w:p>
    <w:p w14:paraId="300422E6" w14:textId="14313F0C" w:rsidR="000A413B" w:rsidRPr="000D1FA4" w:rsidRDefault="000A413B" w:rsidP="000D1FA4">
      <w:pPr>
        <w:spacing w:line="240" w:lineRule="auto"/>
        <w:rPr>
          <w:rFonts w:ascii="Arial" w:hAnsi="Arial" w:cs="Arial"/>
        </w:rPr>
      </w:pPr>
      <w:r w:rsidRPr="000D1FA4">
        <w:rPr>
          <w:rFonts w:ascii="Arial" w:hAnsi="Arial" w:cs="Arial"/>
        </w:rPr>
        <w:t>Taylor series expansions lead to the central difference approximations for the second-order spatial derivatives:</w:t>
      </w:r>
    </w:p>
    <w:p w14:paraId="29BBA866" w14:textId="3E47DCDE" w:rsidR="000A413B" w:rsidRPr="000D1FA4" w:rsidRDefault="00000000" w:rsidP="000D1FA4">
      <w:pPr>
        <w:spacing w:line="240" w:lineRule="auto"/>
        <w:rPr>
          <w:rFonts w:ascii="Arial" w:hAnsi="Arial" w:cs="Arial"/>
        </w:rPr>
      </w:pPr>
      <m:oMathPara>
        <m:oMath>
          <m:f>
            <m:fPr>
              <m:ctrlPr>
                <w:rPr>
                  <w:rFonts w:ascii="Cambria Math" w:hAnsi="Cambria Math" w:cs="Arial"/>
                </w:rPr>
              </m:ctrlPr>
            </m:fPr>
            <m:num>
              <m:sSup>
                <m:sSupPr>
                  <m:ctrlPr>
                    <w:rPr>
                      <w:rFonts w:ascii="Cambria Math" w:hAnsi="Cambria Math" w:cs="Arial"/>
                    </w:rPr>
                  </m:ctrlPr>
                </m:sSupPr>
                <m:e>
                  <m:r>
                    <m:rPr>
                      <m:sty m:val="p"/>
                    </m:rPr>
                    <w:rPr>
                      <w:rFonts w:ascii="Cambria Math" w:hAnsi="Cambria Math" w:cs="Arial"/>
                    </w:rPr>
                    <m:t>∂</m:t>
                  </m:r>
                </m:e>
                <m:sup>
                  <m:r>
                    <w:rPr>
                      <w:rFonts w:ascii="Cambria Math" w:hAnsi="Cambria Math" w:cs="Arial"/>
                    </w:rPr>
                    <m:t>2</m:t>
                  </m:r>
                </m:sup>
              </m:sSup>
              <m:r>
                <w:rPr>
                  <w:rFonts w:ascii="Cambria Math" w:hAnsi="Cambria Math" w:cs="Arial"/>
                </w:rPr>
                <m:t>T</m:t>
              </m:r>
            </m:num>
            <m:den>
              <m:r>
                <m:rPr>
                  <m:sty m:val="p"/>
                </m:rPr>
                <w:rPr>
                  <w:rFonts w:ascii="Cambria Math" w:hAnsi="Cambria Math" w:cs="Arial"/>
                </w:rPr>
                <m:t>∂</m:t>
              </m:r>
              <m:sSup>
                <m:sSupPr>
                  <m:ctrlPr>
                    <w:rPr>
                      <w:rFonts w:ascii="Cambria Math" w:hAnsi="Cambria Math" w:cs="Arial"/>
                    </w:rPr>
                  </m:ctrlPr>
                </m:sSupPr>
                <m:e>
                  <m:r>
                    <w:rPr>
                      <w:rFonts w:ascii="Cambria Math" w:hAnsi="Cambria Math" w:cs="Arial"/>
                    </w:rPr>
                    <m:t>x</m:t>
                  </m:r>
                </m:e>
                <m:sup>
                  <m:r>
                    <w:rPr>
                      <w:rFonts w:ascii="Cambria Math" w:hAnsi="Cambria Math" w:cs="Arial"/>
                    </w:rPr>
                    <m:t>2</m:t>
                  </m:r>
                </m:sup>
              </m:sSup>
            </m:den>
          </m:f>
          <m:r>
            <w:rPr>
              <w:rFonts w:ascii="Cambria Math" w:hAnsi="Cambria Math" w:cs="Arial"/>
            </w:rPr>
            <m:t>≈</m:t>
          </m:r>
          <m:f>
            <m:fPr>
              <m:ctrlPr>
                <w:rPr>
                  <w:rFonts w:ascii="Cambria Math" w:hAnsi="Cambria Math" w:cs="Arial"/>
                </w:rPr>
              </m:ctrlPr>
            </m:fPr>
            <m:num>
              <m:sSubSup>
                <m:sSubSupPr>
                  <m:ctrlPr>
                    <w:rPr>
                      <w:rFonts w:ascii="Cambria Math" w:hAnsi="Cambria Math" w:cs="Arial"/>
                    </w:rPr>
                  </m:ctrlPr>
                </m:sSubSupPr>
                <m:e>
                  <m:r>
                    <w:rPr>
                      <w:rFonts w:ascii="Cambria Math" w:hAnsi="Cambria Math" w:cs="Arial"/>
                    </w:rPr>
                    <m:t>T</m:t>
                  </m:r>
                </m:e>
                <m:sub>
                  <m:r>
                    <w:rPr>
                      <w:rFonts w:ascii="Cambria Math" w:hAnsi="Cambria Math" w:cs="Arial"/>
                    </w:rPr>
                    <m:t>i+1,j</m:t>
                  </m:r>
                </m:sub>
                <m:sup>
                  <m:r>
                    <w:rPr>
                      <w:rFonts w:ascii="Cambria Math" w:hAnsi="Cambria Math" w:cs="Arial"/>
                    </w:rPr>
                    <m:t>n</m:t>
                  </m:r>
                </m:sup>
              </m:sSubSup>
              <m:r>
                <w:rPr>
                  <w:rFonts w:ascii="Cambria Math" w:hAnsi="Cambria Math" w:cs="Arial"/>
                </w:rPr>
                <m:t>-2</m:t>
              </m:r>
              <m:sSubSup>
                <m:sSubSupPr>
                  <m:ctrlPr>
                    <w:rPr>
                      <w:rFonts w:ascii="Cambria Math" w:hAnsi="Cambria Math" w:cs="Arial"/>
                    </w:rPr>
                  </m:ctrlPr>
                </m:sSubSupPr>
                <m:e>
                  <m:r>
                    <w:rPr>
                      <w:rFonts w:ascii="Cambria Math" w:hAnsi="Cambria Math" w:cs="Arial"/>
                    </w:rPr>
                    <m:t>T</m:t>
                  </m:r>
                </m:e>
                <m:sub>
                  <m:r>
                    <w:rPr>
                      <w:rFonts w:ascii="Cambria Math" w:hAnsi="Cambria Math" w:cs="Arial"/>
                    </w:rPr>
                    <m:t>i,j</m:t>
                  </m:r>
                </m:sub>
                <m:sup>
                  <m:r>
                    <w:rPr>
                      <w:rFonts w:ascii="Cambria Math" w:hAnsi="Cambria Math" w:cs="Arial"/>
                    </w:rPr>
                    <m:t>n</m:t>
                  </m:r>
                </m:sup>
              </m:sSubSup>
              <m:r>
                <w:rPr>
                  <w:rFonts w:ascii="Cambria Math" w:hAnsi="Cambria Math" w:cs="Arial"/>
                </w:rPr>
                <m:t>+</m:t>
              </m:r>
              <m:sSubSup>
                <m:sSubSupPr>
                  <m:ctrlPr>
                    <w:rPr>
                      <w:rFonts w:ascii="Cambria Math" w:hAnsi="Cambria Math" w:cs="Arial"/>
                    </w:rPr>
                  </m:ctrlPr>
                </m:sSubSupPr>
                <m:e>
                  <m:r>
                    <w:rPr>
                      <w:rFonts w:ascii="Cambria Math" w:hAnsi="Cambria Math" w:cs="Arial"/>
                    </w:rPr>
                    <m:t>T</m:t>
                  </m:r>
                </m:e>
                <m:sub>
                  <m:r>
                    <w:rPr>
                      <w:rFonts w:ascii="Cambria Math" w:hAnsi="Cambria Math" w:cs="Arial"/>
                    </w:rPr>
                    <m:t>i-1,j</m:t>
                  </m:r>
                </m:sub>
                <m:sup>
                  <m:r>
                    <w:rPr>
                      <w:rFonts w:ascii="Cambria Math" w:hAnsi="Cambria Math" w:cs="Arial"/>
                    </w:rPr>
                    <m:t>n</m:t>
                  </m:r>
                </m:sup>
              </m:sSubSup>
            </m:num>
            <m:den>
              <m:r>
                <m:rPr>
                  <m:sty m:val="p"/>
                </m:rPr>
                <w:rPr>
                  <w:rFonts w:ascii="Cambria Math" w:hAnsi="Cambria Math" w:cs="Arial"/>
                </w:rPr>
                <m:t>Δ</m:t>
              </m:r>
              <m:sSup>
                <m:sSupPr>
                  <m:ctrlPr>
                    <w:rPr>
                      <w:rFonts w:ascii="Cambria Math" w:hAnsi="Cambria Math" w:cs="Arial"/>
                    </w:rPr>
                  </m:ctrlPr>
                </m:sSupPr>
                <m:e>
                  <m:r>
                    <w:rPr>
                      <w:rFonts w:ascii="Cambria Math" w:hAnsi="Cambria Math" w:cs="Arial"/>
                    </w:rPr>
                    <m:t>x</m:t>
                  </m:r>
                </m:e>
                <m:sup>
                  <m:r>
                    <w:rPr>
                      <w:rFonts w:ascii="Cambria Math" w:hAnsi="Cambria Math" w:cs="Arial"/>
                    </w:rPr>
                    <m:t>2</m:t>
                  </m:r>
                </m:sup>
              </m:sSup>
            </m:den>
          </m:f>
          <m:r>
            <w:rPr>
              <w:rFonts w:ascii="Cambria Math" w:hAnsi="Cambria Math" w:cs="Arial"/>
            </w:rPr>
            <m:t>+O(</m:t>
          </m:r>
          <m:r>
            <m:rPr>
              <m:sty m:val="p"/>
            </m:rPr>
            <w:rPr>
              <w:rFonts w:ascii="Cambria Math" w:hAnsi="Cambria Math" w:cs="Arial"/>
            </w:rPr>
            <m:t>Δ</m:t>
          </m:r>
          <m:sSup>
            <m:sSupPr>
              <m:ctrlPr>
                <w:rPr>
                  <w:rFonts w:ascii="Cambria Math" w:hAnsi="Cambria Math" w:cs="Arial"/>
                </w:rPr>
              </m:ctrlPr>
            </m:sSupPr>
            <m:e>
              <m:r>
                <w:rPr>
                  <w:rFonts w:ascii="Cambria Math" w:hAnsi="Cambria Math" w:cs="Arial"/>
                </w:rPr>
                <m:t>x</m:t>
              </m:r>
            </m:e>
            <m:sup>
              <m:r>
                <w:rPr>
                  <w:rFonts w:ascii="Cambria Math" w:hAnsi="Cambria Math" w:cs="Arial"/>
                </w:rPr>
                <m:t>2</m:t>
              </m:r>
            </m:sup>
          </m:sSup>
          <m:r>
            <w:rPr>
              <w:rFonts w:ascii="Cambria Math" w:hAnsi="Cambria Math" w:cs="Arial"/>
            </w:rPr>
            <m:t>)</m:t>
          </m:r>
          <m:r>
            <m:rPr>
              <m:sty m:val="p"/>
            </m:rPr>
            <w:rPr>
              <w:rFonts w:ascii="Cambria Math" w:hAnsi="Cambria Math" w:cs="Arial"/>
            </w:rPr>
            <w:br/>
          </m:r>
        </m:oMath>
        <m:oMath>
          <m:f>
            <m:fPr>
              <m:ctrlPr>
                <w:rPr>
                  <w:rFonts w:ascii="Cambria Math" w:hAnsi="Cambria Math" w:cs="Arial"/>
                </w:rPr>
              </m:ctrlPr>
            </m:fPr>
            <m:num>
              <m:sSup>
                <m:sSupPr>
                  <m:ctrlPr>
                    <w:rPr>
                      <w:rFonts w:ascii="Cambria Math" w:hAnsi="Cambria Math" w:cs="Arial"/>
                    </w:rPr>
                  </m:ctrlPr>
                </m:sSupPr>
                <m:e>
                  <m:r>
                    <m:rPr>
                      <m:sty m:val="p"/>
                    </m:rPr>
                    <w:rPr>
                      <w:rFonts w:ascii="Cambria Math" w:hAnsi="Cambria Math" w:cs="Arial"/>
                    </w:rPr>
                    <m:t>∂</m:t>
                  </m:r>
                </m:e>
                <m:sup>
                  <m:r>
                    <w:rPr>
                      <w:rFonts w:ascii="Cambria Math" w:hAnsi="Cambria Math" w:cs="Arial"/>
                    </w:rPr>
                    <m:t>2</m:t>
                  </m:r>
                </m:sup>
              </m:sSup>
              <m:r>
                <w:rPr>
                  <w:rFonts w:ascii="Cambria Math" w:hAnsi="Cambria Math" w:cs="Arial"/>
                </w:rPr>
                <m:t>T</m:t>
              </m:r>
            </m:num>
            <m:den>
              <m:r>
                <m:rPr>
                  <m:sty m:val="p"/>
                </m:rPr>
                <w:rPr>
                  <w:rFonts w:ascii="Cambria Math" w:hAnsi="Cambria Math" w:cs="Arial"/>
                </w:rPr>
                <m:t>∂</m:t>
              </m:r>
              <m:sSup>
                <m:sSupPr>
                  <m:ctrlPr>
                    <w:rPr>
                      <w:rFonts w:ascii="Cambria Math" w:hAnsi="Cambria Math" w:cs="Arial"/>
                    </w:rPr>
                  </m:ctrlPr>
                </m:sSupPr>
                <m:e>
                  <m:r>
                    <w:rPr>
                      <w:rFonts w:ascii="Cambria Math" w:hAnsi="Cambria Math" w:cs="Arial"/>
                    </w:rPr>
                    <m:t>y</m:t>
                  </m:r>
                </m:e>
                <m:sup>
                  <m:r>
                    <w:rPr>
                      <w:rFonts w:ascii="Cambria Math" w:hAnsi="Cambria Math" w:cs="Arial"/>
                    </w:rPr>
                    <m:t>2</m:t>
                  </m:r>
                </m:sup>
              </m:sSup>
            </m:den>
          </m:f>
          <m:r>
            <w:rPr>
              <w:rFonts w:ascii="Cambria Math" w:hAnsi="Cambria Math" w:cs="Arial"/>
            </w:rPr>
            <m:t>≈</m:t>
          </m:r>
          <m:f>
            <m:fPr>
              <m:ctrlPr>
                <w:rPr>
                  <w:rFonts w:ascii="Cambria Math" w:hAnsi="Cambria Math" w:cs="Arial"/>
                </w:rPr>
              </m:ctrlPr>
            </m:fPr>
            <m:num>
              <m:sSubSup>
                <m:sSubSupPr>
                  <m:ctrlPr>
                    <w:rPr>
                      <w:rFonts w:ascii="Cambria Math" w:hAnsi="Cambria Math" w:cs="Arial"/>
                    </w:rPr>
                  </m:ctrlPr>
                </m:sSubSupPr>
                <m:e>
                  <m:r>
                    <w:rPr>
                      <w:rFonts w:ascii="Cambria Math" w:hAnsi="Cambria Math" w:cs="Arial"/>
                    </w:rPr>
                    <m:t>T</m:t>
                  </m:r>
                </m:e>
                <m:sub>
                  <m:r>
                    <w:rPr>
                      <w:rFonts w:ascii="Cambria Math" w:hAnsi="Cambria Math" w:cs="Arial"/>
                    </w:rPr>
                    <m:t>i,j+1</m:t>
                  </m:r>
                </m:sub>
                <m:sup>
                  <m:r>
                    <w:rPr>
                      <w:rFonts w:ascii="Cambria Math" w:hAnsi="Cambria Math" w:cs="Arial"/>
                    </w:rPr>
                    <m:t>n</m:t>
                  </m:r>
                </m:sup>
              </m:sSubSup>
              <m:r>
                <w:rPr>
                  <w:rFonts w:ascii="Cambria Math" w:hAnsi="Cambria Math" w:cs="Arial"/>
                </w:rPr>
                <m:t>-2</m:t>
              </m:r>
              <m:sSubSup>
                <m:sSubSupPr>
                  <m:ctrlPr>
                    <w:rPr>
                      <w:rFonts w:ascii="Cambria Math" w:hAnsi="Cambria Math" w:cs="Arial"/>
                    </w:rPr>
                  </m:ctrlPr>
                </m:sSubSupPr>
                <m:e>
                  <m:r>
                    <w:rPr>
                      <w:rFonts w:ascii="Cambria Math" w:hAnsi="Cambria Math" w:cs="Arial"/>
                    </w:rPr>
                    <m:t>T</m:t>
                  </m:r>
                </m:e>
                <m:sub>
                  <m:r>
                    <w:rPr>
                      <w:rFonts w:ascii="Cambria Math" w:hAnsi="Cambria Math" w:cs="Arial"/>
                    </w:rPr>
                    <m:t>i,j</m:t>
                  </m:r>
                </m:sub>
                <m:sup>
                  <m:r>
                    <w:rPr>
                      <w:rFonts w:ascii="Cambria Math" w:hAnsi="Cambria Math" w:cs="Arial"/>
                    </w:rPr>
                    <m:t>n</m:t>
                  </m:r>
                </m:sup>
              </m:sSubSup>
              <m:r>
                <w:rPr>
                  <w:rFonts w:ascii="Cambria Math" w:hAnsi="Cambria Math" w:cs="Arial"/>
                </w:rPr>
                <m:t>+</m:t>
              </m:r>
              <m:sSubSup>
                <m:sSubSupPr>
                  <m:ctrlPr>
                    <w:rPr>
                      <w:rFonts w:ascii="Cambria Math" w:hAnsi="Cambria Math" w:cs="Arial"/>
                    </w:rPr>
                  </m:ctrlPr>
                </m:sSubSupPr>
                <m:e>
                  <m:r>
                    <w:rPr>
                      <w:rFonts w:ascii="Cambria Math" w:hAnsi="Cambria Math" w:cs="Arial"/>
                    </w:rPr>
                    <m:t>T</m:t>
                  </m:r>
                </m:e>
                <m:sub>
                  <m:r>
                    <w:rPr>
                      <w:rFonts w:ascii="Cambria Math" w:hAnsi="Cambria Math" w:cs="Arial"/>
                    </w:rPr>
                    <m:t>i,j-1</m:t>
                  </m:r>
                </m:sub>
                <m:sup>
                  <m:r>
                    <w:rPr>
                      <w:rFonts w:ascii="Cambria Math" w:hAnsi="Cambria Math" w:cs="Arial"/>
                    </w:rPr>
                    <m:t>n</m:t>
                  </m:r>
                </m:sup>
              </m:sSubSup>
            </m:num>
            <m:den>
              <m:r>
                <m:rPr>
                  <m:sty m:val="p"/>
                </m:rPr>
                <w:rPr>
                  <w:rFonts w:ascii="Cambria Math" w:hAnsi="Cambria Math" w:cs="Arial"/>
                </w:rPr>
                <m:t>Δ</m:t>
              </m:r>
              <m:sSup>
                <m:sSupPr>
                  <m:ctrlPr>
                    <w:rPr>
                      <w:rFonts w:ascii="Cambria Math" w:hAnsi="Cambria Math" w:cs="Arial"/>
                    </w:rPr>
                  </m:ctrlPr>
                </m:sSupPr>
                <m:e>
                  <m:r>
                    <w:rPr>
                      <w:rFonts w:ascii="Cambria Math" w:hAnsi="Cambria Math" w:cs="Arial"/>
                    </w:rPr>
                    <m:t>y</m:t>
                  </m:r>
                </m:e>
                <m:sup>
                  <m:r>
                    <w:rPr>
                      <w:rFonts w:ascii="Cambria Math" w:hAnsi="Cambria Math" w:cs="Arial"/>
                    </w:rPr>
                    <m:t>2</m:t>
                  </m:r>
                </m:sup>
              </m:sSup>
            </m:den>
          </m:f>
          <m:r>
            <w:rPr>
              <w:rFonts w:ascii="Cambria Math" w:hAnsi="Cambria Math" w:cs="Arial"/>
            </w:rPr>
            <m:t>+O(</m:t>
          </m:r>
          <m:r>
            <m:rPr>
              <m:sty m:val="p"/>
            </m:rPr>
            <w:rPr>
              <w:rFonts w:ascii="Cambria Math" w:hAnsi="Cambria Math" w:cs="Arial"/>
            </w:rPr>
            <m:t>Δ</m:t>
          </m:r>
          <m:sSup>
            <m:sSupPr>
              <m:ctrlPr>
                <w:rPr>
                  <w:rFonts w:ascii="Cambria Math" w:hAnsi="Cambria Math" w:cs="Arial"/>
                </w:rPr>
              </m:ctrlPr>
            </m:sSupPr>
            <m:e>
              <m:r>
                <w:rPr>
                  <w:rFonts w:ascii="Cambria Math" w:hAnsi="Cambria Math" w:cs="Arial"/>
                </w:rPr>
                <m:t>y</m:t>
              </m:r>
            </m:e>
            <m:sup>
              <m:r>
                <w:rPr>
                  <w:rFonts w:ascii="Cambria Math" w:hAnsi="Cambria Math" w:cs="Arial"/>
                </w:rPr>
                <m:t>2</m:t>
              </m:r>
            </m:sup>
          </m:sSup>
          <m:r>
            <w:rPr>
              <w:rFonts w:ascii="Cambria Math" w:hAnsi="Cambria Math" w:cs="Arial"/>
            </w:rPr>
            <m:t>)</m:t>
          </m:r>
          <m:r>
            <m:rPr>
              <m:sty m:val="p"/>
            </m:rPr>
            <w:rPr>
              <w:rFonts w:ascii="Cambria Math" w:hAnsi="Cambria Math" w:cs="Arial"/>
            </w:rPr>
            <w:br/>
          </m:r>
        </m:oMath>
      </m:oMathPara>
    </w:p>
    <w:p w14:paraId="1F38188A" w14:textId="29413B9D" w:rsidR="000A413B" w:rsidRPr="000D1FA4" w:rsidRDefault="00327CFD" w:rsidP="000D1FA4">
      <w:pPr>
        <w:spacing w:line="240" w:lineRule="auto"/>
        <w:rPr>
          <w:rFonts w:ascii="Arial" w:hAnsi="Arial" w:cs="Arial"/>
        </w:rPr>
      </w:pPr>
      <w:r w:rsidRPr="000D1FA4">
        <w:rPr>
          <w:rFonts w:ascii="Arial" w:hAnsi="Arial" w:cs="Arial"/>
        </w:rPr>
        <w:t>C</w:t>
      </w:r>
      <w:r w:rsidR="000A413B" w:rsidRPr="000D1FA4">
        <w:rPr>
          <w:rFonts w:ascii="Arial" w:hAnsi="Arial" w:cs="Arial"/>
        </w:rPr>
        <w:t>entral difference schemes are second</w:t>
      </w:r>
      <w:r w:rsidRPr="000D1FA4">
        <w:rPr>
          <w:rFonts w:ascii="Arial" w:hAnsi="Arial" w:cs="Arial"/>
        </w:rPr>
        <w:t xml:space="preserve"> </w:t>
      </w:r>
      <w:r w:rsidR="000A413B" w:rsidRPr="000D1FA4">
        <w:rPr>
          <w:rFonts w:ascii="Arial" w:hAnsi="Arial" w:cs="Arial"/>
        </w:rPr>
        <w:t>order accurate, providing higher accuracy than forward or backward schemes for a given grid spacing.</w:t>
      </w:r>
    </w:p>
    <w:p w14:paraId="4612248C" w14:textId="761990DF" w:rsidR="000A413B" w:rsidRPr="000D1FA4" w:rsidRDefault="000A413B" w:rsidP="000D1FA4">
      <w:pPr>
        <w:spacing w:line="240" w:lineRule="auto"/>
        <w:rPr>
          <w:rFonts w:ascii="Arial" w:hAnsi="Arial" w:cs="Arial"/>
        </w:rPr>
      </w:pPr>
      <w:r w:rsidRPr="000D1FA4">
        <w:rPr>
          <w:rFonts w:ascii="Arial" w:hAnsi="Arial" w:cs="Arial"/>
        </w:rPr>
        <w:t xml:space="preserve">Truncation error </w:t>
      </w:r>
      <w:r w:rsidR="00E6332A">
        <w:rPr>
          <w:rFonts w:ascii="Arial" w:hAnsi="Arial" w:cs="Arial"/>
        </w:rPr>
        <w:t>shows</w:t>
      </w:r>
      <w:r w:rsidRPr="000D1FA4">
        <w:rPr>
          <w:rFonts w:ascii="Arial" w:hAnsi="Arial" w:cs="Arial"/>
        </w:rPr>
        <w:t xml:space="preserve"> </w:t>
      </w:r>
      <w:r w:rsidR="00E6332A">
        <w:rPr>
          <w:rFonts w:ascii="Arial" w:hAnsi="Arial" w:cs="Arial"/>
        </w:rPr>
        <w:t>the</w:t>
      </w:r>
      <w:r w:rsidRPr="000D1FA4">
        <w:rPr>
          <w:rFonts w:ascii="Arial" w:hAnsi="Arial" w:cs="Arial"/>
        </w:rPr>
        <w:t xml:space="preserve"> error by replacing derivatives with finite differences. Understanding truncation errors is </w:t>
      </w:r>
      <w:r w:rsidR="00E6332A">
        <w:rPr>
          <w:rFonts w:ascii="Arial" w:hAnsi="Arial" w:cs="Arial"/>
        </w:rPr>
        <w:t>needed</w:t>
      </w:r>
      <w:r w:rsidRPr="000D1FA4">
        <w:rPr>
          <w:rFonts w:ascii="Arial" w:hAnsi="Arial" w:cs="Arial"/>
        </w:rPr>
        <w:t xml:space="preserve"> for</w:t>
      </w:r>
      <w:r w:rsidR="00EB1E92" w:rsidRPr="000D1FA4">
        <w:rPr>
          <w:rFonts w:ascii="Arial" w:hAnsi="Arial" w:cs="Arial"/>
        </w:rPr>
        <w:t xml:space="preserve"> proving</w:t>
      </w:r>
      <w:r w:rsidRPr="000D1FA4">
        <w:rPr>
          <w:rFonts w:ascii="Arial" w:hAnsi="Arial" w:cs="Arial"/>
        </w:rPr>
        <w:t xml:space="preserve"> numerical accuracy and analysing how grid spacing and time step influence the solution (</w:t>
      </w:r>
      <w:proofErr w:type="spellStart"/>
      <w:r w:rsidRPr="000D1FA4">
        <w:rPr>
          <w:rFonts w:ascii="Arial" w:hAnsi="Arial" w:cs="Arial"/>
        </w:rPr>
        <w:t>Özışık</w:t>
      </w:r>
      <w:proofErr w:type="spellEnd"/>
      <w:r w:rsidRPr="000D1FA4">
        <w:rPr>
          <w:rFonts w:ascii="Arial" w:hAnsi="Arial" w:cs="Arial"/>
        </w:rPr>
        <w:t>, 2013).</w:t>
      </w:r>
    </w:p>
    <w:p w14:paraId="4110F476" w14:textId="2CE1D0B9" w:rsidR="000A413B" w:rsidRPr="000D1FA4" w:rsidRDefault="000A413B" w:rsidP="000D1FA4">
      <w:pPr>
        <w:spacing w:line="240" w:lineRule="auto"/>
        <w:rPr>
          <w:rFonts w:ascii="Arial" w:hAnsi="Arial" w:cs="Arial"/>
          <w:b/>
          <w:bCs/>
        </w:rPr>
      </w:pPr>
    </w:p>
    <w:p w14:paraId="427F3865" w14:textId="63B7D236" w:rsidR="000A413B" w:rsidRPr="000D1FA4" w:rsidRDefault="000A413B" w:rsidP="00911BFD">
      <w:pPr>
        <w:pStyle w:val="Heading2"/>
      </w:pPr>
      <w:bookmarkStart w:id="24" w:name="_Toc220760827"/>
      <w:r w:rsidRPr="000D1FA4">
        <w:t>Discretisation of the Spatial and Temporal Domains</w:t>
      </w:r>
      <w:r w:rsidR="004934EF" w:rsidRPr="000D1FA4">
        <w:t>:</w:t>
      </w:r>
      <w:bookmarkEnd w:id="24"/>
    </w:p>
    <w:p w14:paraId="0AA0FAB9" w14:textId="186CC988" w:rsidR="00C4512F" w:rsidRPr="000D1FA4" w:rsidRDefault="000A413B" w:rsidP="000D1FA4">
      <w:pPr>
        <w:spacing w:line="240" w:lineRule="auto"/>
        <w:rPr>
          <w:rFonts w:ascii="Arial" w:hAnsi="Arial" w:cs="Arial"/>
        </w:rPr>
      </w:pPr>
      <w:r w:rsidRPr="000D1FA4">
        <w:rPr>
          <w:rFonts w:ascii="Arial" w:hAnsi="Arial" w:cs="Arial"/>
        </w:rPr>
        <w:t xml:space="preserve">The domain of the aluminium plate is </w:t>
      </w:r>
      <w:r w:rsidR="0008678B" w:rsidRPr="000D1FA4">
        <w:rPr>
          <w:rFonts w:ascii="Arial" w:hAnsi="Arial" w:cs="Arial"/>
        </w:rPr>
        <w:t>separated</w:t>
      </w:r>
      <w:r w:rsidRPr="000D1FA4">
        <w:rPr>
          <w:rFonts w:ascii="Arial" w:hAnsi="Arial" w:cs="Arial"/>
        </w:rPr>
        <w:t xml:space="preserve"> in a two-dimensional structured grid with uniform spacing </w:t>
      </w:r>
      <m:oMath>
        <m:r>
          <w:rPr>
            <w:rFonts w:ascii="Cambria Math" w:hAnsi="Cambria Math" w:cs="Arial"/>
          </w:rPr>
          <m:t>h=</m:t>
        </m:r>
        <m:r>
          <m:rPr>
            <m:sty m:val="p"/>
          </m:rPr>
          <w:rPr>
            <w:rFonts w:ascii="Cambria Math" w:hAnsi="Cambria Math" w:cs="Arial"/>
          </w:rPr>
          <m:t>Δ</m:t>
        </m:r>
        <m:r>
          <w:rPr>
            <w:rFonts w:ascii="Cambria Math" w:hAnsi="Cambria Math" w:cs="Arial"/>
          </w:rPr>
          <m:t>x=</m:t>
        </m:r>
        <m:r>
          <m:rPr>
            <m:sty m:val="p"/>
          </m:rPr>
          <w:rPr>
            <w:rFonts w:ascii="Cambria Math" w:hAnsi="Cambria Math" w:cs="Arial"/>
          </w:rPr>
          <m:t>Δ</m:t>
        </m:r>
        <m:r>
          <w:rPr>
            <w:rFonts w:ascii="Cambria Math" w:hAnsi="Cambria Math" w:cs="Arial"/>
          </w:rPr>
          <m:t>y</m:t>
        </m:r>
      </m:oMath>
      <w:r w:rsidRPr="000D1FA4">
        <w:rPr>
          <w:rFonts w:ascii="Arial" w:hAnsi="Arial" w:cs="Arial"/>
        </w:rPr>
        <w:t xml:space="preserve">. Each node is identified by indices </w:t>
      </w:r>
      <m:oMath>
        <m:d>
          <m:dPr>
            <m:sepChr m:val=","/>
            <m:ctrlPr>
              <w:rPr>
                <w:rFonts w:ascii="Cambria Math" w:hAnsi="Cambria Math" w:cs="Arial"/>
              </w:rPr>
            </m:ctrlPr>
          </m:dPr>
          <m:e>
            <m:r>
              <w:rPr>
                <w:rFonts w:ascii="Cambria Math" w:hAnsi="Cambria Math" w:cs="Arial"/>
              </w:rPr>
              <m:t>i</m:t>
            </m:r>
          </m:e>
          <m:e>
            <m:r>
              <w:rPr>
                <w:rFonts w:ascii="Cambria Math" w:hAnsi="Cambria Math" w:cs="Arial"/>
              </w:rPr>
              <m:t>j</m:t>
            </m:r>
          </m:e>
        </m:d>
      </m:oMath>
      <w:r w:rsidR="00C4512F" w:rsidRPr="000D1FA4">
        <w:rPr>
          <w:rFonts w:ascii="Arial" w:hAnsi="Arial" w:cs="Arial"/>
        </w:rPr>
        <w:t>.</w:t>
      </w:r>
      <w:r w:rsidRPr="000D1FA4">
        <w:rPr>
          <w:rFonts w:ascii="Arial" w:hAnsi="Arial" w:cs="Arial"/>
        </w:rPr>
        <w:t xml:space="preserve"> </w:t>
      </w:r>
    </w:p>
    <w:p w14:paraId="56F6625F" w14:textId="77777777" w:rsidR="0008678B" w:rsidRDefault="0008678B" w:rsidP="000D1FA4">
      <w:pPr>
        <w:spacing w:line="240" w:lineRule="auto"/>
        <w:rPr>
          <w:rFonts w:ascii="Arial" w:hAnsi="Arial" w:cs="Arial"/>
        </w:rPr>
      </w:pPr>
    </w:p>
    <w:p w14:paraId="25A35941" w14:textId="207C2DD1" w:rsidR="000A413B" w:rsidRPr="000D1FA4" w:rsidRDefault="00C4512F" w:rsidP="000D1FA4">
      <w:pPr>
        <w:spacing w:line="240" w:lineRule="auto"/>
        <w:rPr>
          <w:rFonts w:ascii="Arial" w:hAnsi="Arial" w:cs="Arial"/>
        </w:rPr>
      </w:pPr>
      <w:r w:rsidRPr="000D1FA4">
        <w:rPr>
          <w:rFonts w:ascii="Arial" w:hAnsi="Arial" w:cs="Arial"/>
        </w:rPr>
        <w:lastRenderedPageBreak/>
        <w:t>T</w:t>
      </w:r>
      <w:r w:rsidR="000A413B" w:rsidRPr="000D1FA4">
        <w:rPr>
          <w:rFonts w:ascii="Arial" w:hAnsi="Arial" w:cs="Arial"/>
        </w:rPr>
        <w:t>he spatial coordinates:</w:t>
      </w:r>
    </w:p>
    <w:p w14:paraId="06A3CEEF" w14:textId="05E6AEAC" w:rsidR="000A413B" w:rsidRPr="000D1FA4" w:rsidRDefault="00000000" w:rsidP="000D1FA4">
      <w:pPr>
        <w:spacing w:line="240" w:lineRule="auto"/>
        <w:rPr>
          <w:rFonts w:ascii="Arial" w:hAnsi="Arial" w:cs="Arial"/>
        </w:rPr>
      </w:pPr>
      <m:oMathPara>
        <m:oMath>
          <m:sSub>
            <m:sSubPr>
              <m:ctrlPr>
                <w:rPr>
                  <w:rFonts w:ascii="Cambria Math" w:hAnsi="Cambria Math" w:cs="Arial"/>
                </w:rPr>
              </m:ctrlPr>
            </m:sSubPr>
            <m:e>
              <m:r>
                <w:rPr>
                  <w:rFonts w:ascii="Cambria Math" w:hAnsi="Cambria Math" w:cs="Arial"/>
                </w:rPr>
                <m:t>x</m:t>
              </m:r>
            </m:e>
            <m:sub>
              <m:r>
                <w:rPr>
                  <w:rFonts w:ascii="Cambria Math" w:hAnsi="Cambria Math" w:cs="Arial"/>
                </w:rPr>
                <m:t>i</m:t>
              </m:r>
            </m:sub>
          </m:sSub>
          <m:r>
            <w:rPr>
              <w:rFonts w:ascii="Cambria Math" w:hAnsi="Cambria Math" w:cs="Arial"/>
            </w:rPr>
            <m:t>=i</m:t>
          </m:r>
          <m:r>
            <m:rPr>
              <m:sty m:val="p"/>
            </m:rPr>
            <w:rPr>
              <w:rFonts w:ascii="Cambria Math" w:hAnsi="Cambria Math" w:cs="Arial"/>
            </w:rPr>
            <m:t>Δ</m:t>
          </m:r>
          <m:r>
            <w:rPr>
              <w:rFonts w:ascii="Cambria Math" w:hAnsi="Cambria Math" w:cs="Arial"/>
            </w:rPr>
            <m:t>x,</m:t>
          </m:r>
          <m:sSub>
            <m:sSubPr>
              <m:ctrlPr>
                <w:rPr>
                  <w:rFonts w:ascii="Cambria Math" w:hAnsi="Cambria Math" w:cs="Arial"/>
                </w:rPr>
              </m:ctrlPr>
            </m:sSubPr>
            <m:e>
              <m:r>
                <w:rPr>
                  <w:rFonts w:ascii="Cambria Math" w:hAnsi="Cambria Math" w:cs="Arial"/>
                </w:rPr>
                <m:t>y</m:t>
              </m:r>
            </m:e>
            <m:sub>
              <m:r>
                <w:rPr>
                  <w:rFonts w:ascii="Cambria Math" w:hAnsi="Cambria Math" w:cs="Arial"/>
                </w:rPr>
                <m:t>j</m:t>
              </m:r>
            </m:sub>
          </m:sSub>
          <m:r>
            <w:rPr>
              <w:rFonts w:ascii="Cambria Math" w:hAnsi="Cambria Math" w:cs="Arial"/>
            </w:rPr>
            <m:t>=j</m:t>
          </m:r>
          <m:r>
            <m:rPr>
              <m:sty m:val="p"/>
            </m:rPr>
            <w:rPr>
              <w:rFonts w:ascii="Cambria Math" w:hAnsi="Cambria Math" w:cs="Arial"/>
            </w:rPr>
            <m:t>Δ</m:t>
          </m:r>
          <m:r>
            <w:rPr>
              <w:rFonts w:ascii="Cambria Math" w:hAnsi="Cambria Math" w:cs="Arial"/>
            </w:rPr>
            <m:t>y</m:t>
          </m:r>
          <m:r>
            <m:rPr>
              <m:sty m:val="p"/>
            </m:rPr>
            <w:rPr>
              <w:rFonts w:ascii="Cambria Math" w:hAnsi="Cambria Math" w:cs="Arial"/>
            </w:rPr>
            <w:br/>
          </m:r>
        </m:oMath>
      </m:oMathPara>
    </w:p>
    <w:p w14:paraId="554662C4" w14:textId="10FFF154" w:rsidR="000A413B" w:rsidRPr="000D1FA4" w:rsidRDefault="000A413B" w:rsidP="000D1FA4">
      <w:pPr>
        <w:spacing w:line="240" w:lineRule="auto"/>
        <w:rPr>
          <w:rFonts w:ascii="Arial" w:hAnsi="Arial" w:cs="Arial"/>
        </w:rPr>
      </w:pPr>
      <w:r w:rsidRPr="000D1FA4">
        <w:rPr>
          <w:rFonts w:ascii="Arial" w:hAnsi="Arial" w:cs="Arial"/>
        </w:rPr>
        <w:t xml:space="preserve">The temporal domain is </w:t>
      </w:r>
      <w:r w:rsidR="0037313B" w:rsidRPr="000D1FA4">
        <w:rPr>
          <w:rFonts w:ascii="Arial" w:hAnsi="Arial" w:cs="Arial"/>
        </w:rPr>
        <w:t>separated</w:t>
      </w:r>
      <w:r w:rsidRPr="000D1FA4">
        <w:rPr>
          <w:rFonts w:ascii="Arial" w:hAnsi="Arial" w:cs="Arial"/>
        </w:rPr>
        <w:t xml:space="preserve"> into uniform time steps </w:t>
      </w:r>
      <m:oMath>
        <m:r>
          <m:rPr>
            <m:sty m:val="p"/>
          </m:rPr>
          <w:rPr>
            <w:rFonts w:ascii="Cambria Math" w:hAnsi="Cambria Math" w:cs="Arial"/>
          </w:rPr>
          <m:t>Δ</m:t>
        </m:r>
        <m:r>
          <w:rPr>
            <w:rFonts w:ascii="Cambria Math" w:hAnsi="Cambria Math" w:cs="Arial"/>
          </w:rPr>
          <m:t>t</m:t>
        </m:r>
      </m:oMath>
      <w:r w:rsidRPr="000D1FA4">
        <w:rPr>
          <w:rFonts w:ascii="Arial" w:hAnsi="Arial" w:cs="Arial"/>
        </w:rPr>
        <w:t xml:space="preserve">, and the temperature at time level </w:t>
      </w:r>
      <m:oMath>
        <m:sSup>
          <m:sSupPr>
            <m:ctrlPr>
              <w:rPr>
                <w:rFonts w:ascii="Cambria Math" w:hAnsi="Cambria Math" w:cs="Arial"/>
              </w:rPr>
            </m:ctrlPr>
          </m:sSupPr>
          <m:e>
            <m:r>
              <w:rPr>
                <w:rFonts w:ascii="Cambria Math" w:hAnsi="Cambria Math" w:cs="Arial"/>
              </w:rPr>
              <m:t>t</m:t>
            </m:r>
          </m:e>
          <m:sup>
            <m:r>
              <w:rPr>
                <w:rFonts w:ascii="Cambria Math" w:hAnsi="Cambria Math" w:cs="Arial"/>
              </w:rPr>
              <m:t>n</m:t>
            </m:r>
          </m:sup>
        </m:sSup>
        <m:r>
          <w:rPr>
            <w:rFonts w:ascii="Cambria Math" w:hAnsi="Cambria Math" w:cs="Arial"/>
          </w:rPr>
          <m:t>=n</m:t>
        </m:r>
        <m:r>
          <m:rPr>
            <m:sty m:val="p"/>
          </m:rPr>
          <w:rPr>
            <w:rFonts w:ascii="Cambria Math" w:hAnsi="Cambria Math" w:cs="Arial"/>
          </w:rPr>
          <m:t>Δ</m:t>
        </m:r>
        <m:r>
          <w:rPr>
            <w:rFonts w:ascii="Cambria Math" w:hAnsi="Cambria Math" w:cs="Arial"/>
          </w:rPr>
          <m:t>t</m:t>
        </m:r>
      </m:oMath>
      <w:r w:rsidR="002B6AF1" w:rsidRPr="000D1FA4">
        <w:rPr>
          <w:rFonts w:ascii="Arial" w:eastAsiaTheme="minorEastAsia" w:hAnsi="Arial" w:cs="Arial"/>
        </w:rPr>
        <w:t xml:space="preserve"> </w:t>
      </w:r>
      <w:r w:rsidR="002B6AF1" w:rsidRPr="000D1FA4">
        <w:rPr>
          <w:rFonts w:ascii="Arial" w:hAnsi="Arial" w:cs="Arial"/>
        </w:rPr>
        <w:t>is</w:t>
      </w:r>
      <w:r w:rsidRPr="000D1FA4">
        <w:rPr>
          <w:rFonts w:ascii="Arial" w:hAnsi="Arial" w:cs="Arial"/>
        </w:rPr>
        <w:t>:</w:t>
      </w:r>
    </w:p>
    <w:p w14:paraId="0847DF09" w14:textId="1B1BE70E" w:rsidR="000A413B" w:rsidRPr="000D1FA4" w:rsidRDefault="00F50FC1" w:rsidP="000D1FA4">
      <w:pPr>
        <w:spacing w:line="240" w:lineRule="auto"/>
        <w:rPr>
          <w:rFonts w:ascii="Arial" w:hAnsi="Arial" w:cs="Arial"/>
        </w:rPr>
      </w:pPr>
      <m:oMathPara>
        <m:oMath>
          <m:r>
            <w:rPr>
              <w:rFonts w:ascii="Cambria Math" w:hAnsi="Cambria Math" w:cs="Arial"/>
            </w:rPr>
            <m:t>T(</m:t>
          </m:r>
          <m:sSub>
            <m:sSubPr>
              <m:ctrlPr>
                <w:rPr>
                  <w:rFonts w:ascii="Cambria Math" w:hAnsi="Cambria Math" w:cs="Arial"/>
                </w:rPr>
              </m:ctrlPr>
            </m:sSubPr>
            <m:e>
              <m:r>
                <w:rPr>
                  <w:rFonts w:ascii="Cambria Math" w:hAnsi="Cambria Math" w:cs="Arial"/>
                </w:rPr>
                <m:t>x</m:t>
              </m:r>
            </m:e>
            <m:sub>
              <m:r>
                <w:rPr>
                  <w:rFonts w:ascii="Cambria Math" w:hAnsi="Cambria Math" w:cs="Arial"/>
                </w:rPr>
                <m:t>i</m:t>
              </m:r>
            </m:sub>
          </m:sSub>
          <m:r>
            <w:rPr>
              <w:rFonts w:ascii="Cambria Math" w:hAnsi="Cambria Math" w:cs="Arial"/>
            </w:rPr>
            <m:t>,</m:t>
          </m:r>
          <m:sSub>
            <m:sSubPr>
              <m:ctrlPr>
                <w:rPr>
                  <w:rFonts w:ascii="Cambria Math" w:hAnsi="Cambria Math" w:cs="Arial"/>
                </w:rPr>
              </m:ctrlPr>
            </m:sSubPr>
            <m:e>
              <m:r>
                <w:rPr>
                  <w:rFonts w:ascii="Cambria Math" w:hAnsi="Cambria Math" w:cs="Arial"/>
                </w:rPr>
                <m:t>y</m:t>
              </m:r>
            </m:e>
            <m:sub>
              <m:r>
                <w:rPr>
                  <w:rFonts w:ascii="Cambria Math" w:hAnsi="Cambria Math" w:cs="Arial"/>
                </w:rPr>
                <m:t>j</m:t>
              </m:r>
            </m:sub>
          </m:sSub>
          <m:r>
            <w:rPr>
              <w:rFonts w:ascii="Cambria Math" w:hAnsi="Cambria Math" w:cs="Arial"/>
            </w:rPr>
            <m:t>,</m:t>
          </m:r>
          <m:sSup>
            <m:sSupPr>
              <m:ctrlPr>
                <w:rPr>
                  <w:rFonts w:ascii="Cambria Math" w:hAnsi="Cambria Math" w:cs="Arial"/>
                </w:rPr>
              </m:ctrlPr>
            </m:sSupPr>
            <m:e>
              <m:r>
                <w:rPr>
                  <w:rFonts w:ascii="Cambria Math" w:hAnsi="Cambria Math" w:cs="Arial"/>
                </w:rPr>
                <m:t>t</m:t>
              </m:r>
            </m:e>
            <m:sup>
              <m:r>
                <w:rPr>
                  <w:rFonts w:ascii="Cambria Math" w:hAnsi="Cambria Math" w:cs="Arial"/>
                </w:rPr>
                <m:t>n</m:t>
              </m:r>
            </m:sup>
          </m:sSup>
          <m:r>
            <w:rPr>
              <w:rFonts w:ascii="Cambria Math" w:hAnsi="Cambria Math" w:cs="Arial"/>
            </w:rPr>
            <m:t>)≡</m:t>
          </m:r>
          <m:sSubSup>
            <m:sSubSupPr>
              <m:ctrlPr>
                <w:rPr>
                  <w:rFonts w:ascii="Cambria Math" w:hAnsi="Cambria Math" w:cs="Arial"/>
                </w:rPr>
              </m:ctrlPr>
            </m:sSubSupPr>
            <m:e>
              <m:r>
                <w:rPr>
                  <w:rFonts w:ascii="Cambria Math" w:hAnsi="Cambria Math" w:cs="Arial"/>
                </w:rPr>
                <m:t>T</m:t>
              </m:r>
            </m:e>
            <m:sub>
              <m:r>
                <w:rPr>
                  <w:rFonts w:ascii="Cambria Math" w:hAnsi="Cambria Math" w:cs="Arial"/>
                </w:rPr>
                <m:t>i,j</m:t>
              </m:r>
            </m:sub>
            <m:sup>
              <m:r>
                <w:rPr>
                  <w:rFonts w:ascii="Cambria Math" w:hAnsi="Cambria Math" w:cs="Arial"/>
                </w:rPr>
                <m:t>n</m:t>
              </m:r>
            </m:sup>
          </m:sSubSup>
          <m:r>
            <m:rPr>
              <m:sty m:val="p"/>
            </m:rPr>
            <w:rPr>
              <w:rFonts w:ascii="Cambria Math" w:hAnsi="Cambria Math" w:cs="Arial"/>
            </w:rPr>
            <w:br/>
          </m:r>
        </m:oMath>
      </m:oMathPara>
    </w:p>
    <w:p w14:paraId="22381342" w14:textId="43C5ADBD" w:rsidR="000A413B" w:rsidRPr="000D1FA4" w:rsidRDefault="000A413B" w:rsidP="00911BFD">
      <w:pPr>
        <w:pStyle w:val="Heading2"/>
      </w:pPr>
      <w:bookmarkStart w:id="25" w:name="_Toc220760828"/>
      <w:r w:rsidRPr="000D1FA4">
        <w:t>Explicit Finite Difference Formulation</w:t>
      </w:r>
      <w:r w:rsidR="0008273B" w:rsidRPr="000D1FA4">
        <w:t>:</w:t>
      </w:r>
      <w:bookmarkEnd w:id="25"/>
    </w:p>
    <w:p w14:paraId="5C47A2B7" w14:textId="77777777" w:rsidR="000A413B" w:rsidRPr="000D1FA4" w:rsidRDefault="000A413B" w:rsidP="000D1FA4">
      <w:pPr>
        <w:spacing w:line="240" w:lineRule="auto"/>
        <w:rPr>
          <w:rFonts w:ascii="Arial" w:hAnsi="Arial" w:cs="Arial"/>
        </w:rPr>
      </w:pPr>
      <w:r w:rsidRPr="000D1FA4">
        <w:rPr>
          <w:rFonts w:ascii="Arial" w:hAnsi="Arial" w:cs="Arial"/>
        </w:rPr>
        <w:t>The two-dimensional transient heat conduction equation is given by:</w:t>
      </w:r>
    </w:p>
    <w:p w14:paraId="433A3B38" w14:textId="57A41B9A" w:rsidR="000A413B" w:rsidRPr="000D1FA4" w:rsidRDefault="00000000" w:rsidP="000D1FA4">
      <w:pPr>
        <w:spacing w:line="240" w:lineRule="auto"/>
        <w:rPr>
          <w:rFonts w:ascii="Arial" w:hAnsi="Arial" w:cs="Arial"/>
        </w:rPr>
      </w:pPr>
      <m:oMathPara>
        <m:oMath>
          <m:f>
            <m:fPr>
              <m:ctrlPr>
                <w:rPr>
                  <w:rFonts w:ascii="Cambria Math" w:hAnsi="Cambria Math" w:cs="Arial"/>
                </w:rPr>
              </m:ctrlPr>
            </m:fPr>
            <m:num>
              <m:r>
                <m:rPr>
                  <m:sty m:val="p"/>
                </m:rPr>
                <w:rPr>
                  <w:rFonts w:ascii="Cambria Math" w:hAnsi="Cambria Math" w:cs="Arial"/>
                </w:rPr>
                <m:t>∂</m:t>
              </m:r>
              <m:r>
                <w:rPr>
                  <w:rFonts w:ascii="Cambria Math" w:hAnsi="Cambria Math" w:cs="Arial"/>
                </w:rPr>
                <m:t>T</m:t>
              </m:r>
            </m:num>
            <m:den>
              <m:r>
                <m:rPr>
                  <m:sty m:val="p"/>
                </m:rPr>
                <w:rPr>
                  <w:rFonts w:ascii="Cambria Math" w:hAnsi="Cambria Math" w:cs="Arial"/>
                </w:rPr>
                <m:t>∂</m:t>
              </m:r>
              <m:r>
                <w:rPr>
                  <w:rFonts w:ascii="Cambria Math" w:hAnsi="Cambria Math" w:cs="Arial"/>
                </w:rPr>
                <m:t>t</m:t>
              </m:r>
            </m:den>
          </m:f>
          <m:r>
            <w:rPr>
              <w:rFonts w:ascii="Cambria Math" w:hAnsi="Cambria Math" w:cs="Arial"/>
            </w:rPr>
            <m:t>=α</m:t>
          </m:r>
          <m:d>
            <m:dPr>
              <m:sepChr m:val="+"/>
              <m:ctrlPr>
                <w:rPr>
                  <w:rFonts w:ascii="Cambria Math" w:hAnsi="Cambria Math" w:cs="Arial"/>
                </w:rPr>
              </m:ctrlPr>
            </m:dPr>
            <m:e>
              <m:f>
                <m:fPr>
                  <m:ctrlPr>
                    <w:rPr>
                      <w:rFonts w:ascii="Cambria Math" w:hAnsi="Cambria Math" w:cs="Arial"/>
                    </w:rPr>
                  </m:ctrlPr>
                </m:fPr>
                <m:num>
                  <m:sSup>
                    <m:sSupPr>
                      <m:ctrlPr>
                        <w:rPr>
                          <w:rFonts w:ascii="Cambria Math" w:hAnsi="Cambria Math" w:cs="Arial"/>
                        </w:rPr>
                      </m:ctrlPr>
                    </m:sSupPr>
                    <m:e>
                      <m:r>
                        <m:rPr>
                          <m:sty m:val="p"/>
                        </m:rPr>
                        <w:rPr>
                          <w:rFonts w:ascii="Cambria Math" w:hAnsi="Cambria Math" w:cs="Arial"/>
                        </w:rPr>
                        <m:t>∂</m:t>
                      </m:r>
                    </m:e>
                    <m:sup>
                      <m:r>
                        <w:rPr>
                          <w:rFonts w:ascii="Cambria Math" w:hAnsi="Cambria Math" w:cs="Arial"/>
                        </w:rPr>
                        <m:t>2</m:t>
                      </m:r>
                    </m:sup>
                  </m:sSup>
                  <m:r>
                    <w:rPr>
                      <w:rFonts w:ascii="Cambria Math" w:hAnsi="Cambria Math" w:cs="Arial"/>
                    </w:rPr>
                    <m:t>T</m:t>
                  </m:r>
                </m:num>
                <m:den>
                  <m:r>
                    <m:rPr>
                      <m:sty m:val="p"/>
                    </m:rPr>
                    <w:rPr>
                      <w:rFonts w:ascii="Cambria Math" w:hAnsi="Cambria Math" w:cs="Arial"/>
                    </w:rPr>
                    <m:t>∂</m:t>
                  </m:r>
                  <m:sSup>
                    <m:sSupPr>
                      <m:ctrlPr>
                        <w:rPr>
                          <w:rFonts w:ascii="Cambria Math" w:hAnsi="Cambria Math" w:cs="Arial"/>
                        </w:rPr>
                      </m:ctrlPr>
                    </m:sSupPr>
                    <m:e>
                      <m:r>
                        <w:rPr>
                          <w:rFonts w:ascii="Cambria Math" w:hAnsi="Cambria Math" w:cs="Arial"/>
                        </w:rPr>
                        <m:t>x</m:t>
                      </m:r>
                    </m:e>
                    <m:sup>
                      <m:r>
                        <w:rPr>
                          <w:rFonts w:ascii="Cambria Math" w:hAnsi="Cambria Math" w:cs="Arial"/>
                        </w:rPr>
                        <m:t>2</m:t>
                      </m:r>
                    </m:sup>
                  </m:sSup>
                </m:den>
              </m:f>
            </m:e>
            <m:e>
              <m:f>
                <m:fPr>
                  <m:ctrlPr>
                    <w:rPr>
                      <w:rFonts w:ascii="Cambria Math" w:hAnsi="Cambria Math" w:cs="Arial"/>
                    </w:rPr>
                  </m:ctrlPr>
                </m:fPr>
                <m:num>
                  <m:sSup>
                    <m:sSupPr>
                      <m:ctrlPr>
                        <w:rPr>
                          <w:rFonts w:ascii="Cambria Math" w:hAnsi="Cambria Math" w:cs="Arial"/>
                        </w:rPr>
                      </m:ctrlPr>
                    </m:sSupPr>
                    <m:e>
                      <m:r>
                        <m:rPr>
                          <m:sty m:val="p"/>
                        </m:rPr>
                        <w:rPr>
                          <w:rFonts w:ascii="Cambria Math" w:hAnsi="Cambria Math" w:cs="Arial"/>
                        </w:rPr>
                        <m:t>∂</m:t>
                      </m:r>
                    </m:e>
                    <m:sup>
                      <m:r>
                        <w:rPr>
                          <w:rFonts w:ascii="Cambria Math" w:hAnsi="Cambria Math" w:cs="Arial"/>
                        </w:rPr>
                        <m:t>2</m:t>
                      </m:r>
                    </m:sup>
                  </m:sSup>
                  <m:r>
                    <w:rPr>
                      <w:rFonts w:ascii="Cambria Math" w:hAnsi="Cambria Math" w:cs="Arial"/>
                    </w:rPr>
                    <m:t>T</m:t>
                  </m:r>
                </m:num>
                <m:den>
                  <m:r>
                    <m:rPr>
                      <m:sty m:val="p"/>
                    </m:rPr>
                    <w:rPr>
                      <w:rFonts w:ascii="Cambria Math" w:hAnsi="Cambria Math" w:cs="Arial"/>
                    </w:rPr>
                    <m:t>∂</m:t>
                  </m:r>
                  <m:sSup>
                    <m:sSupPr>
                      <m:ctrlPr>
                        <w:rPr>
                          <w:rFonts w:ascii="Cambria Math" w:hAnsi="Cambria Math" w:cs="Arial"/>
                        </w:rPr>
                      </m:ctrlPr>
                    </m:sSupPr>
                    <m:e>
                      <m:r>
                        <w:rPr>
                          <w:rFonts w:ascii="Cambria Math" w:hAnsi="Cambria Math" w:cs="Arial"/>
                        </w:rPr>
                        <m:t>y</m:t>
                      </m:r>
                    </m:e>
                    <m:sup>
                      <m:r>
                        <w:rPr>
                          <w:rFonts w:ascii="Cambria Math" w:hAnsi="Cambria Math" w:cs="Arial"/>
                        </w:rPr>
                        <m:t>2</m:t>
                      </m:r>
                    </m:sup>
                  </m:sSup>
                </m:den>
              </m:f>
            </m:e>
          </m:d>
          <m:r>
            <m:rPr>
              <m:sty m:val="p"/>
            </m:rPr>
            <w:rPr>
              <w:rFonts w:ascii="Cambria Math" w:hAnsi="Cambria Math" w:cs="Arial"/>
            </w:rPr>
            <w:br/>
          </m:r>
        </m:oMath>
      </m:oMathPara>
    </w:p>
    <w:p w14:paraId="2BFEAD09" w14:textId="3AFFA12C" w:rsidR="000A413B" w:rsidRPr="000D1FA4" w:rsidRDefault="000A413B" w:rsidP="000D1FA4">
      <w:pPr>
        <w:spacing w:line="240" w:lineRule="auto"/>
        <w:rPr>
          <w:rFonts w:ascii="Arial" w:hAnsi="Arial" w:cs="Arial"/>
        </w:rPr>
      </w:pPr>
      <w:r w:rsidRPr="000D1FA4">
        <w:rPr>
          <w:rFonts w:ascii="Arial" w:hAnsi="Arial" w:cs="Arial"/>
        </w:rPr>
        <w:t xml:space="preserve">where </w:t>
      </w:r>
      <m:oMath>
        <m:r>
          <w:rPr>
            <w:rFonts w:ascii="Cambria Math" w:hAnsi="Cambria Math" w:cs="Arial"/>
          </w:rPr>
          <m:t>α=</m:t>
        </m:r>
        <m:f>
          <m:fPr>
            <m:ctrlPr>
              <w:rPr>
                <w:rFonts w:ascii="Cambria Math" w:hAnsi="Cambria Math" w:cs="Arial"/>
              </w:rPr>
            </m:ctrlPr>
          </m:fPr>
          <m:num>
            <m:r>
              <w:rPr>
                <w:rFonts w:ascii="Cambria Math" w:hAnsi="Cambria Math" w:cs="Arial"/>
              </w:rPr>
              <m:t>k</m:t>
            </m:r>
          </m:num>
          <m:den>
            <m:r>
              <w:rPr>
                <w:rFonts w:ascii="Cambria Math" w:hAnsi="Cambria Math" w:cs="Arial"/>
              </w:rPr>
              <m:t>ρ</m:t>
            </m:r>
            <m:sSub>
              <m:sSubPr>
                <m:ctrlPr>
                  <w:rPr>
                    <w:rFonts w:ascii="Cambria Math" w:hAnsi="Cambria Math" w:cs="Arial"/>
                  </w:rPr>
                </m:ctrlPr>
              </m:sSubPr>
              <m:e>
                <m:r>
                  <w:rPr>
                    <w:rFonts w:ascii="Cambria Math" w:hAnsi="Cambria Math" w:cs="Arial"/>
                  </w:rPr>
                  <m:t>c</m:t>
                </m:r>
              </m:e>
              <m:sub>
                <m:r>
                  <w:rPr>
                    <w:rFonts w:ascii="Cambria Math" w:hAnsi="Cambria Math" w:cs="Arial"/>
                  </w:rPr>
                  <m:t>p</m:t>
                </m:r>
              </m:sub>
            </m:sSub>
          </m:den>
        </m:f>
      </m:oMath>
      <w:r w:rsidR="00CA0A7E" w:rsidRPr="000D1FA4">
        <w:rPr>
          <w:rFonts w:ascii="Arial" w:eastAsiaTheme="minorEastAsia" w:hAnsi="Arial" w:cs="Arial"/>
        </w:rPr>
        <w:t xml:space="preserve"> </w:t>
      </w:r>
      <w:r w:rsidRPr="000D1FA4">
        <w:rPr>
          <w:rFonts w:ascii="Arial" w:hAnsi="Arial" w:cs="Arial"/>
        </w:rPr>
        <w:t>is the thermal diffusivity.</w:t>
      </w:r>
    </w:p>
    <w:p w14:paraId="6440F601" w14:textId="5263EDB6" w:rsidR="000A413B" w:rsidRPr="000D1FA4" w:rsidRDefault="00E8719A" w:rsidP="000D1FA4">
      <w:pPr>
        <w:spacing w:line="240" w:lineRule="auto"/>
        <w:rPr>
          <w:rFonts w:ascii="Arial" w:hAnsi="Arial" w:cs="Arial"/>
        </w:rPr>
      </w:pPr>
      <w:r w:rsidRPr="000D1FA4">
        <w:rPr>
          <w:rFonts w:ascii="Arial" w:hAnsi="Arial" w:cs="Arial"/>
        </w:rPr>
        <w:t>F</w:t>
      </w:r>
      <w:r w:rsidR="000A413B" w:rsidRPr="000D1FA4">
        <w:rPr>
          <w:rFonts w:ascii="Arial" w:hAnsi="Arial" w:cs="Arial"/>
        </w:rPr>
        <w:t>inite difference approximations introduc</w:t>
      </w:r>
      <w:r w:rsidRPr="000D1FA4">
        <w:rPr>
          <w:rFonts w:ascii="Arial" w:hAnsi="Arial" w:cs="Arial"/>
        </w:rPr>
        <w:t>ed</w:t>
      </w:r>
      <w:r w:rsidR="000A413B" w:rsidRPr="000D1FA4">
        <w:rPr>
          <w:rFonts w:ascii="Arial" w:hAnsi="Arial" w:cs="Arial"/>
        </w:rPr>
        <w:t>:</w:t>
      </w:r>
    </w:p>
    <w:p w14:paraId="2B2A65FF" w14:textId="5EC7D7E5" w:rsidR="000A413B" w:rsidRPr="000D1FA4" w:rsidRDefault="00000000" w:rsidP="000D1FA4">
      <w:pPr>
        <w:spacing w:line="240" w:lineRule="auto"/>
        <w:rPr>
          <w:rFonts w:ascii="Arial" w:hAnsi="Arial" w:cs="Arial"/>
        </w:rPr>
      </w:pPr>
      <m:oMathPara>
        <m:oMath>
          <m:f>
            <m:fPr>
              <m:ctrlPr>
                <w:rPr>
                  <w:rFonts w:ascii="Cambria Math" w:hAnsi="Cambria Math" w:cs="Arial"/>
                </w:rPr>
              </m:ctrlPr>
            </m:fPr>
            <m:num>
              <m:sSubSup>
                <m:sSubSupPr>
                  <m:ctrlPr>
                    <w:rPr>
                      <w:rFonts w:ascii="Cambria Math" w:hAnsi="Cambria Math" w:cs="Arial"/>
                    </w:rPr>
                  </m:ctrlPr>
                </m:sSubSupPr>
                <m:e>
                  <m:r>
                    <w:rPr>
                      <w:rFonts w:ascii="Cambria Math" w:hAnsi="Cambria Math" w:cs="Arial"/>
                    </w:rPr>
                    <m:t>T</m:t>
                  </m:r>
                </m:e>
                <m:sub>
                  <m:r>
                    <w:rPr>
                      <w:rFonts w:ascii="Cambria Math" w:hAnsi="Cambria Math" w:cs="Arial"/>
                    </w:rPr>
                    <m:t>i,j</m:t>
                  </m:r>
                </m:sub>
                <m:sup>
                  <m:r>
                    <w:rPr>
                      <w:rFonts w:ascii="Cambria Math" w:hAnsi="Cambria Math" w:cs="Arial"/>
                    </w:rPr>
                    <m:t>n+1</m:t>
                  </m:r>
                </m:sup>
              </m:sSubSup>
              <m:r>
                <w:rPr>
                  <w:rFonts w:ascii="Cambria Math" w:hAnsi="Cambria Math" w:cs="Arial"/>
                </w:rPr>
                <m:t>-</m:t>
              </m:r>
              <m:sSubSup>
                <m:sSubSupPr>
                  <m:ctrlPr>
                    <w:rPr>
                      <w:rFonts w:ascii="Cambria Math" w:hAnsi="Cambria Math" w:cs="Arial"/>
                    </w:rPr>
                  </m:ctrlPr>
                </m:sSubSupPr>
                <m:e>
                  <m:r>
                    <w:rPr>
                      <w:rFonts w:ascii="Cambria Math" w:hAnsi="Cambria Math" w:cs="Arial"/>
                    </w:rPr>
                    <m:t>T</m:t>
                  </m:r>
                </m:e>
                <m:sub>
                  <m:r>
                    <w:rPr>
                      <w:rFonts w:ascii="Cambria Math" w:hAnsi="Cambria Math" w:cs="Arial"/>
                    </w:rPr>
                    <m:t>i,j</m:t>
                  </m:r>
                </m:sub>
                <m:sup>
                  <m:r>
                    <w:rPr>
                      <w:rFonts w:ascii="Cambria Math" w:hAnsi="Cambria Math" w:cs="Arial"/>
                    </w:rPr>
                    <m:t>n</m:t>
                  </m:r>
                </m:sup>
              </m:sSubSup>
            </m:num>
            <m:den>
              <m:r>
                <m:rPr>
                  <m:sty m:val="p"/>
                </m:rPr>
                <w:rPr>
                  <w:rFonts w:ascii="Cambria Math" w:hAnsi="Cambria Math" w:cs="Arial"/>
                </w:rPr>
                <m:t>Δ</m:t>
              </m:r>
              <m:r>
                <w:rPr>
                  <w:rFonts w:ascii="Cambria Math" w:hAnsi="Cambria Math" w:cs="Arial"/>
                </w:rPr>
                <m:t>t</m:t>
              </m:r>
            </m:den>
          </m:f>
          <m:r>
            <w:rPr>
              <w:rFonts w:ascii="Cambria Math" w:hAnsi="Cambria Math" w:cs="Arial"/>
            </w:rPr>
            <m:t>=α</m:t>
          </m:r>
          <m:d>
            <m:dPr>
              <m:sepChr m:val="+"/>
              <m:ctrlPr>
                <w:rPr>
                  <w:rFonts w:ascii="Cambria Math" w:hAnsi="Cambria Math" w:cs="Arial"/>
                </w:rPr>
              </m:ctrlPr>
            </m:dPr>
            <m:e>
              <m:f>
                <m:fPr>
                  <m:ctrlPr>
                    <w:rPr>
                      <w:rFonts w:ascii="Cambria Math" w:hAnsi="Cambria Math" w:cs="Arial"/>
                    </w:rPr>
                  </m:ctrlPr>
                </m:fPr>
                <m:num>
                  <m:sSubSup>
                    <m:sSubSupPr>
                      <m:ctrlPr>
                        <w:rPr>
                          <w:rFonts w:ascii="Cambria Math" w:hAnsi="Cambria Math" w:cs="Arial"/>
                        </w:rPr>
                      </m:ctrlPr>
                    </m:sSubSupPr>
                    <m:e>
                      <m:r>
                        <w:rPr>
                          <w:rFonts w:ascii="Cambria Math" w:hAnsi="Cambria Math" w:cs="Arial"/>
                        </w:rPr>
                        <m:t>T</m:t>
                      </m:r>
                    </m:e>
                    <m:sub>
                      <m:r>
                        <w:rPr>
                          <w:rFonts w:ascii="Cambria Math" w:hAnsi="Cambria Math" w:cs="Arial"/>
                        </w:rPr>
                        <m:t>i+1,j</m:t>
                      </m:r>
                    </m:sub>
                    <m:sup>
                      <m:r>
                        <w:rPr>
                          <w:rFonts w:ascii="Cambria Math" w:hAnsi="Cambria Math" w:cs="Arial"/>
                        </w:rPr>
                        <m:t>n</m:t>
                      </m:r>
                    </m:sup>
                  </m:sSubSup>
                  <m:r>
                    <w:rPr>
                      <w:rFonts w:ascii="Cambria Math" w:hAnsi="Cambria Math" w:cs="Arial"/>
                    </w:rPr>
                    <m:t>-2</m:t>
                  </m:r>
                  <m:sSubSup>
                    <m:sSubSupPr>
                      <m:ctrlPr>
                        <w:rPr>
                          <w:rFonts w:ascii="Cambria Math" w:hAnsi="Cambria Math" w:cs="Arial"/>
                        </w:rPr>
                      </m:ctrlPr>
                    </m:sSubSupPr>
                    <m:e>
                      <m:r>
                        <w:rPr>
                          <w:rFonts w:ascii="Cambria Math" w:hAnsi="Cambria Math" w:cs="Arial"/>
                        </w:rPr>
                        <m:t>T</m:t>
                      </m:r>
                    </m:e>
                    <m:sub>
                      <m:r>
                        <w:rPr>
                          <w:rFonts w:ascii="Cambria Math" w:hAnsi="Cambria Math" w:cs="Arial"/>
                        </w:rPr>
                        <m:t>i,j</m:t>
                      </m:r>
                    </m:sub>
                    <m:sup>
                      <m:r>
                        <w:rPr>
                          <w:rFonts w:ascii="Cambria Math" w:hAnsi="Cambria Math" w:cs="Arial"/>
                        </w:rPr>
                        <m:t>n</m:t>
                      </m:r>
                    </m:sup>
                  </m:sSubSup>
                  <m:r>
                    <w:rPr>
                      <w:rFonts w:ascii="Cambria Math" w:hAnsi="Cambria Math" w:cs="Arial"/>
                    </w:rPr>
                    <m:t>+</m:t>
                  </m:r>
                  <m:sSubSup>
                    <m:sSubSupPr>
                      <m:ctrlPr>
                        <w:rPr>
                          <w:rFonts w:ascii="Cambria Math" w:hAnsi="Cambria Math" w:cs="Arial"/>
                        </w:rPr>
                      </m:ctrlPr>
                    </m:sSubSupPr>
                    <m:e>
                      <m:r>
                        <w:rPr>
                          <w:rFonts w:ascii="Cambria Math" w:hAnsi="Cambria Math" w:cs="Arial"/>
                        </w:rPr>
                        <m:t>T</m:t>
                      </m:r>
                    </m:e>
                    <m:sub>
                      <m:r>
                        <w:rPr>
                          <w:rFonts w:ascii="Cambria Math" w:hAnsi="Cambria Math" w:cs="Arial"/>
                        </w:rPr>
                        <m:t>i-1,j</m:t>
                      </m:r>
                    </m:sub>
                    <m:sup>
                      <m:r>
                        <w:rPr>
                          <w:rFonts w:ascii="Cambria Math" w:hAnsi="Cambria Math" w:cs="Arial"/>
                        </w:rPr>
                        <m:t>n</m:t>
                      </m:r>
                    </m:sup>
                  </m:sSubSup>
                </m:num>
                <m:den>
                  <m:r>
                    <m:rPr>
                      <m:sty m:val="p"/>
                    </m:rPr>
                    <w:rPr>
                      <w:rFonts w:ascii="Cambria Math" w:hAnsi="Cambria Math" w:cs="Arial"/>
                    </w:rPr>
                    <m:t>Δ</m:t>
                  </m:r>
                  <m:sSup>
                    <m:sSupPr>
                      <m:ctrlPr>
                        <w:rPr>
                          <w:rFonts w:ascii="Cambria Math" w:hAnsi="Cambria Math" w:cs="Arial"/>
                        </w:rPr>
                      </m:ctrlPr>
                    </m:sSupPr>
                    <m:e>
                      <m:r>
                        <w:rPr>
                          <w:rFonts w:ascii="Cambria Math" w:hAnsi="Cambria Math" w:cs="Arial"/>
                        </w:rPr>
                        <m:t>x</m:t>
                      </m:r>
                    </m:e>
                    <m:sup>
                      <m:r>
                        <w:rPr>
                          <w:rFonts w:ascii="Cambria Math" w:hAnsi="Cambria Math" w:cs="Arial"/>
                        </w:rPr>
                        <m:t>2</m:t>
                      </m:r>
                    </m:sup>
                  </m:sSup>
                </m:den>
              </m:f>
            </m:e>
            <m:e>
              <m:f>
                <m:fPr>
                  <m:ctrlPr>
                    <w:rPr>
                      <w:rFonts w:ascii="Cambria Math" w:hAnsi="Cambria Math" w:cs="Arial"/>
                    </w:rPr>
                  </m:ctrlPr>
                </m:fPr>
                <m:num>
                  <m:sSubSup>
                    <m:sSubSupPr>
                      <m:ctrlPr>
                        <w:rPr>
                          <w:rFonts w:ascii="Cambria Math" w:hAnsi="Cambria Math" w:cs="Arial"/>
                        </w:rPr>
                      </m:ctrlPr>
                    </m:sSubSupPr>
                    <m:e>
                      <m:r>
                        <w:rPr>
                          <w:rFonts w:ascii="Cambria Math" w:hAnsi="Cambria Math" w:cs="Arial"/>
                        </w:rPr>
                        <m:t>T</m:t>
                      </m:r>
                    </m:e>
                    <m:sub>
                      <m:r>
                        <w:rPr>
                          <w:rFonts w:ascii="Cambria Math" w:hAnsi="Cambria Math" w:cs="Arial"/>
                        </w:rPr>
                        <m:t>i,j+1</m:t>
                      </m:r>
                    </m:sub>
                    <m:sup>
                      <m:r>
                        <w:rPr>
                          <w:rFonts w:ascii="Cambria Math" w:hAnsi="Cambria Math" w:cs="Arial"/>
                        </w:rPr>
                        <m:t>n</m:t>
                      </m:r>
                    </m:sup>
                  </m:sSubSup>
                  <m:r>
                    <w:rPr>
                      <w:rFonts w:ascii="Cambria Math" w:hAnsi="Cambria Math" w:cs="Arial"/>
                    </w:rPr>
                    <m:t>-2</m:t>
                  </m:r>
                  <m:sSubSup>
                    <m:sSubSupPr>
                      <m:ctrlPr>
                        <w:rPr>
                          <w:rFonts w:ascii="Cambria Math" w:hAnsi="Cambria Math" w:cs="Arial"/>
                        </w:rPr>
                      </m:ctrlPr>
                    </m:sSubSupPr>
                    <m:e>
                      <m:r>
                        <w:rPr>
                          <w:rFonts w:ascii="Cambria Math" w:hAnsi="Cambria Math" w:cs="Arial"/>
                        </w:rPr>
                        <m:t>T</m:t>
                      </m:r>
                    </m:e>
                    <m:sub>
                      <m:r>
                        <w:rPr>
                          <w:rFonts w:ascii="Cambria Math" w:hAnsi="Cambria Math" w:cs="Arial"/>
                        </w:rPr>
                        <m:t>i,j</m:t>
                      </m:r>
                    </m:sub>
                    <m:sup>
                      <m:r>
                        <w:rPr>
                          <w:rFonts w:ascii="Cambria Math" w:hAnsi="Cambria Math" w:cs="Arial"/>
                        </w:rPr>
                        <m:t>n</m:t>
                      </m:r>
                    </m:sup>
                  </m:sSubSup>
                  <m:r>
                    <w:rPr>
                      <w:rFonts w:ascii="Cambria Math" w:hAnsi="Cambria Math" w:cs="Arial"/>
                    </w:rPr>
                    <m:t>+</m:t>
                  </m:r>
                  <m:sSubSup>
                    <m:sSubSupPr>
                      <m:ctrlPr>
                        <w:rPr>
                          <w:rFonts w:ascii="Cambria Math" w:hAnsi="Cambria Math" w:cs="Arial"/>
                        </w:rPr>
                      </m:ctrlPr>
                    </m:sSubSupPr>
                    <m:e>
                      <m:r>
                        <w:rPr>
                          <w:rFonts w:ascii="Cambria Math" w:hAnsi="Cambria Math" w:cs="Arial"/>
                        </w:rPr>
                        <m:t>T</m:t>
                      </m:r>
                    </m:e>
                    <m:sub>
                      <m:r>
                        <w:rPr>
                          <w:rFonts w:ascii="Cambria Math" w:hAnsi="Cambria Math" w:cs="Arial"/>
                        </w:rPr>
                        <m:t>i,j-1</m:t>
                      </m:r>
                    </m:sub>
                    <m:sup>
                      <m:r>
                        <w:rPr>
                          <w:rFonts w:ascii="Cambria Math" w:hAnsi="Cambria Math" w:cs="Arial"/>
                        </w:rPr>
                        <m:t>n</m:t>
                      </m:r>
                    </m:sup>
                  </m:sSubSup>
                </m:num>
                <m:den>
                  <m:r>
                    <m:rPr>
                      <m:sty m:val="p"/>
                    </m:rPr>
                    <w:rPr>
                      <w:rFonts w:ascii="Cambria Math" w:hAnsi="Cambria Math" w:cs="Arial"/>
                    </w:rPr>
                    <m:t>Δ</m:t>
                  </m:r>
                  <m:sSup>
                    <m:sSupPr>
                      <m:ctrlPr>
                        <w:rPr>
                          <w:rFonts w:ascii="Cambria Math" w:hAnsi="Cambria Math" w:cs="Arial"/>
                        </w:rPr>
                      </m:ctrlPr>
                    </m:sSupPr>
                    <m:e>
                      <m:r>
                        <w:rPr>
                          <w:rFonts w:ascii="Cambria Math" w:hAnsi="Cambria Math" w:cs="Arial"/>
                        </w:rPr>
                        <m:t>y</m:t>
                      </m:r>
                    </m:e>
                    <m:sup>
                      <m:r>
                        <w:rPr>
                          <w:rFonts w:ascii="Cambria Math" w:hAnsi="Cambria Math" w:cs="Arial"/>
                        </w:rPr>
                        <m:t>2</m:t>
                      </m:r>
                    </m:sup>
                  </m:sSup>
                </m:den>
              </m:f>
            </m:e>
          </m:d>
          <m:r>
            <m:rPr>
              <m:sty m:val="p"/>
            </m:rPr>
            <w:rPr>
              <w:rFonts w:ascii="Cambria Math" w:hAnsi="Cambria Math" w:cs="Arial"/>
            </w:rPr>
            <w:br/>
          </m:r>
        </m:oMath>
      </m:oMathPara>
    </w:p>
    <w:p w14:paraId="1497B51E" w14:textId="102407E4" w:rsidR="000A413B" w:rsidRPr="000D1FA4" w:rsidRDefault="000A413B" w:rsidP="000D1FA4">
      <w:pPr>
        <w:spacing w:line="240" w:lineRule="auto"/>
        <w:rPr>
          <w:rFonts w:ascii="Arial" w:hAnsi="Arial" w:cs="Arial"/>
        </w:rPr>
      </w:pPr>
      <w:r w:rsidRPr="000D1FA4">
        <w:rPr>
          <w:rFonts w:ascii="Arial" w:hAnsi="Arial" w:cs="Arial"/>
        </w:rPr>
        <w:t>Rearranging the explicit finite difference</w:t>
      </w:r>
      <w:r w:rsidR="007657C4" w:rsidRPr="000D1FA4">
        <w:rPr>
          <w:rFonts w:ascii="Arial" w:hAnsi="Arial" w:cs="Arial"/>
        </w:rPr>
        <w:t xml:space="preserve"> </w:t>
      </w:r>
      <w:r w:rsidRPr="000D1FA4">
        <w:rPr>
          <w:rFonts w:ascii="Arial" w:hAnsi="Arial" w:cs="Arial"/>
        </w:rPr>
        <w:t>equation:</w:t>
      </w:r>
    </w:p>
    <w:p w14:paraId="1B0BEC55" w14:textId="2CB7B799" w:rsidR="000A413B" w:rsidRPr="000D1FA4" w:rsidRDefault="00000000" w:rsidP="000D1FA4">
      <w:pPr>
        <w:spacing w:line="240" w:lineRule="auto"/>
        <w:rPr>
          <w:rFonts w:ascii="Arial" w:hAnsi="Arial" w:cs="Arial"/>
        </w:rPr>
      </w:pPr>
      <m:oMathPara>
        <m:oMath>
          <m:sSubSup>
            <m:sSubSupPr>
              <m:ctrlPr>
                <w:rPr>
                  <w:rFonts w:ascii="Cambria Math" w:hAnsi="Cambria Math" w:cs="Arial"/>
                </w:rPr>
              </m:ctrlPr>
            </m:sSubSupPr>
            <m:e>
              <m:r>
                <w:rPr>
                  <w:rFonts w:ascii="Cambria Math" w:hAnsi="Cambria Math" w:cs="Arial"/>
                </w:rPr>
                <m:t>T</m:t>
              </m:r>
            </m:e>
            <m:sub>
              <m:r>
                <w:rPr>
                  <w:rFonts w:ascii="Cambria Math" w:hAnsi="Cambria Math" w:cs="Arial"/>
                </w:rPr>
                <m:t>i,j</m:t>
              </m:r>
            </m:sub>
            <m:sup>
              <m:r>
                <w:rPr>
                  <w:rFonts w:ascii="Cambria Math" w:hAnsi="Cambria Math" w:cs="Arial"/>
                </w:rPr>
                <m:t>n+1</m:t>
              </m:r>
            </m:sup>
          </m:sSubSup>
          <m:r>
            <w:rPr>
              <w:rFonts w:ascii="Cambria Math" w:hAnsi="Cambria Math" w:cs="Arial"/>
            </w:rPr>
            <m:t>=</m:t>
          </m:r>
          <m:sSubSup>
            <m:sSubSupPr>
              <m:ctrlPr>
                <w:rPr>
                  <w:rFonts w:ascii="Cambria Math" w:hAnsi="Cambria Math" w:cs="Arial"/>
                </w:rPr>
              </m:ctrlPr>
            </m:sSubSupPr>
            <m:e>
              <m:r>
                <w:rPr>
                  <w:rFonts w:ascii="Cambria Math" w:hAnsi="Cambria Math" w:cs="Arial"/>
                </w:rPr>
                <m:t>T</m:t>
              </m:r>
            </m:e>
            <m:sub>
              <m:r>
                <w:rPr>
                  <w:rFonts w:ascii="Cambria Math" w:hAnsi="Cambria Math" w:cs="Arial"/>
                </w:rPr>
                <m:t>i,j</m:t>
              </m:r>
            </m:sub>
            <m:sup>
              <m:r>
                <w:rPr>
                  <w:rFonts w:ascii="Cambria Math" w:hAnsi="Cambria Math" w:cs="Arial"/>
                </w:rPr>
                <m:t>n</m:t>
              </m:r>
            </m:sup>
          </m:sSubSup>
          <m:r>
            <w:rPr>
              <w:rFonts w:ascii="Cambria Math" w:hAnsi="Cambria Math" w:cs="Arial"/>
            </w:rPr>
            <m:t>+Fo</m:t>
          </m:r>
          <m:d>
            <m:dPr>
              <m:ctrlPr>
                <w:rPr>
                  <w:rFonts w:ascii="Cambria Math" w:hAnsi="Cambria Math" w:cs="Arial"/>
                </w:rPr>
              </m:ctrlPr>
            </m:dPr>
            <m:e>
              <m:sSubSup>
                <m:sSubSupPr>
                  <m:ctrlPr>
                    <w:rPr>
                      <w:rFonts w:ascii="Cambria Math" w:hAnsi="Cambria Math" w:cs="Arial"/>
                    </w:rPr>
                  </m:ctrlPr>
                </m:sSubSupPr>
                <m:e>
                  <m:r>
                    <w:rPr>
                      <w:rFonts w:ascii="Cambria Math" w:hAnsi="Cambria Math" w:cs="Arial"/>
                    </w:rPr>
                    <m:t>T</m:t>
                  </m:r>
                </m:e>
                <m:sub>
                  <m:r>
                    <w:rPr>
                      <w:rFonts w:ascii="Cambria Math" w:hAnsi="Cambria Math" w:cs="Arial"/>
                    </w:rPr>
                    <m:t>i+1,j</m:t>
                  </m:r>
                </m:sub>
                <m:sup>
                  <m:r>
                    <w:rPr>
                      <w:rFonts w:ascii="Cambria Math" w:hAnsi="Cambria Math" w:cs="Arial"/>
                    </w:rPr>
                    <m:t>n</m:t>
                  </m:r>
                </m:sup>
              </m:sSubSup>
              <m:r>
                <w:rPr>
                  <w:rFonts w:ascii="Cambria Math" w:hAnsi="Cambria Math" w:cs="Arial"/>
                </w:rPr>
                <m:t>+</m:t>
              </m:r>
              <m:sSubSup>
                <m:sSubSupPr>
                  <m:ctrlPr>
                    <w:rPr>
                      <w:rFonts w:ascii="Cambria Math" w:hAnsi="Cambria Math" w:cs="Arial"/>
                    </w:rPr>
                  </m:ctrlPr>
                </m:sSubSupPr>
                <m:e>
                  <m:r>
                    <w:rPr>
                      <w:rFonts w:ascii="Cambria Math" w:hAnsi="Cambria Math" w:cs="Arial"/>
                    </w:rPr>
                    <m:t>T</m:t>
                  </m:r>
                </m:e>
                <m:sub>
                  <m:r>
                    <w:rPr>
                      <w:rFonts w:ascii="Cambria Math" w:hAnsi="Cambria Math" w:cs="Arial"/>
                    </w:rPr>
                    <m:t>i-1,j</m:t>
                  </m:r>
                </m:sub>
                <m:sup>
                  <m:r>
                    <w:rPr>
                      <w:rFonts w:ascii="Cambria Math" w:hAnsi="Cambria Math" w:cs="Arial"/>
                    </w:rPr>
                    <m:t>n</m:t>
                  </m:r>
                </m:sup>
              </m:sSubSup>
              <m:r>
                <w:rPr>
                  <w:rFonts w:ascii="Cambria Math" w:hAnsi="Cambria Math" w:cs="Arial"/>
                </w:rPr>
                <m:t>+</m:t>
              </m:r>
              <m:sSubSup>
                <m:sSubSupPr>
                  <m:ctrlPr>
                    <w:rPr>
                      <w:rFonts w:ascii="Cambria Math" w:hAnsi="Cambria Math" w:cs="Arial"/>
                    </w:rPr>
                  </m:ctrlPr>
                </m:sSubSupPr>
                <m:e>
                  <m:r>
                    <w:rPr>
                      <w:rFonts w:ascii="Cambria Math" w:hAnsi="Cambria Math" w:cs="Arial"/>
                    </w:rPr>
                    <m:t>T</m:t>
                  </m:r>
                </m:e>
                <m:sub>
                  <m:r>
                    <w:rPr>
                      <w:rFonts w:ascii="Cambria Math" w:hAnsi="Cambria Math" w:cs="Arial"/>
                    </w:rPr>
                    <m:t>i,j+1</m:t>
                  </m:r>
                </m:sub>
                <m:sup>
                  <m:r>
                    <w:rPr>
                      <w:rFonts w:ascii="Cambria Math" w:hAnsi="Cambria Math" w:cs="Arial"/>
                    </w:rPr>
                    <m:t>n</m:t>
                  </m:r>
                </m:sup>
              </m:sSubSup>
              <m:r>
                <w:rPr>
                  <w:rFonts w:ascii="Cambria Math" w:hAnsi="Cambria Math" w:cs="Arial"/>
                </w:rPr>
                <m:t>+</m:t>
              </m:r>
              <m:sSubSup>
                <m:sSubSupPr>
                  <m:ctrlPr>
                    <w:rPr>
                      <w:rFonts w:ascii="Cambria Math" w:hAnsi="Cambria Math" w:cs="Arial"/>
                    </w:rPr>
                  </m:ctrlPr>
                </m:sSubSupPr>
                <m:e>
                  <m:r>
                    <w:rPr>
                      <w:rFonts w:ascii="Cambria Math" w:hAnsi="Cambria Math" w:cs="Arial"/>
                    </w:rPr>
                    <m:t>T</m:t>
                  </m:r>
                </m:e>
                <m:sub>
                  <m:r>
                    <w:rPr>
                      <w:rFonts w:ascii="Cambria Math" w:hAnsi="Cambria Math" w:cs="Arial"/>
                    </w:rPr>
                    <m:t>i,j-1</m:t>
                  </m:r>
                </m:sub>
                <m:sup>
                  <m:r>
                    <w:rPr>
                      <w:rFonts w:ascii="Cambria Math" w:hAnsi="Cambria Math" w:cs="Arial"/>
                    </w:rPr>
                    <m:t>n</m:t>
                  </m:r>
                </m:sup>
              </m:sSubSup>
              <m:r>
                <w:rPr>
                  <w:rFonts w:ascii="Cambria Math" w:hAnsi="Cambria Math" w:cs="Arial"/>
                </w:rPr>
                <m:t>-4</m:t>
              </m:r>
              <m:sSubSup>
                <m:sSubSupPr>
                  <m:ctrlPr>
                    <w:rPr>
                      <w:rFonts w:ascii="Cambria Math" w:hAnsi="Cambria Math" w:cs="Arial"/>
                    </w:rPr>
                  </m:ctrlPr>
                </m:sSubSupPr>
                <m:e>
                  <m:r>
                    <w:rPr>
                      <w:rFonts w:ascii="Cambria Math" w:hAnsi="Cambria Math" w:cs="Arial"/>
                    </w:rPr>
                    <m:t>T</m:t>
                  </m:r>
                </m:e>
                <m:sub>
                  <m:r>
                    <w:rPr>
                      <w:rFonts w:ascii="Cambria Math" w:hAnsi="Cambria Math" w:cs="Arial"/>
                    </w:rPr>
                    <m:t>i,j</m:t>
                  </m:r>
                </m:sub>
                <m:sup>
                  <m:r>
                    <w:rPr>
                      <w:rFonts w:ascii="Cambria Math" w:hAnsi="Cambria Math" w:cs="Arial"/>
                    </w:rPr>
                    <m:t>n</m:t>
                  </m:r>
                </m:sup>
              </m:sSubSup>
            </m:e>
          </m:d>
          <m:r>
            <m:rPr>
              <m:sty m:val="p"/>
            </m:rPr>
            <w:rPr>
              <w:rFonts w:ascii="Cambria Math" w:hAnsi="Cambria Math" w:cs="Arial"/>
            </w:rPr>
            <w:br/>
          </m:r>
        </m:oMath>
      </m:oMathPara>
    </w:p>
    <w:p w14:paraId="5BA9A186" w14:textId="02B41370" w:rsidR="000A413B" w:rsidRPr="000D1FA4" w:rsidRDefault="000A413B" w:rsidP="000D1FA4">
      <w:pPr>
        <w:spacing w:line="240" w:lineRule="auto"/>
        <w:rPr>
          <w:rFonts w:ascii="Arial" w:hAnsi="Arial" w:cs="Arial"/>
        </w:rPr>
      </w:pPr>
      <w:r w:rsidRPr="000D1FA4">
        <w:rPr>
          <w:rFonts w:ascii="Arial" w:hAnsi="Arial" w:cs="Arial"/>
        </w:rPr>
        <w:t>This formulation is explicit because the temperature at the next time step depends only on known values from the current time level.</w:t>
      </w:r>
    </w:p>
    <w:p w14:paraId="15A6896B" w14:textId="57222686" w:rsidR="000A413B" w:rsidRPr="000D1FA4" w:rsidRDefault="000A413B" w:rsidP="00911BFD">
      <w:pPr>
        <w:pStyle w:val="Heading2"/>
      </w:pPr>
      <w:bookmarkStart w:id="26" w:name="_Toc220760829"/>
      <w:r w:rsidRPr="000D1FA4">
        <w:t>Fourier Number and Stability Criterion</w:t>
      </w:r>
      <w:r w:rsidR="00F50FC1" w:rsidRPr="000D1FA4">
        <w:t>:</w:t>
      </w:r>
      <w:bookmarkEnd w:id="26"/>
    </w:p>
    <w:p w14:paraId="30F28B63" w14:textId="77777777" w:rsidR="000A413B" w:rsidRPr="000D1FA4" w:rsidRDefault="000A413B" w:rsidP="000D1FA4">
      <w:pPr>
        <w:spacing w:line="240" w:lineRule="auto"/>
        <w:rPr>
          <w:rFonts w:ascii="Arial" w:hAnsi="Arial" w:cs="Arial"/>
        </w:rPr>
      </w:pPr>
      <w:r w:rsidRPr="000D1FA4">
        <w:rPr>
          <w:rFonts w:ascii="Arial" w:hAnsi="Arial" w:cs="Arial"/>
        </w:rPr>
        <w:t>The dimensionless Fourier number is defined as:</w:t>
      </w:r>
    </w:p>
    <w:p w14:paraId="3F0503F4" w14:textId="77777777" w:rsidR="00C44110" w:rsidRPr="000D1FA4" w:rsidRDefault="00F50FC1" w:rsidP="000D1FA4">
      <w:pPr>
        <w:spacing w:line="240" w:lineRule="auto"/>
        <w:rPr>
          <w:rFonts w:ascii="Arial" w:hAnsi="Arial" w:cs="Arial"/>
          <w:color w:val="EE0000"/>
        </w:rPr>
      </w:pPr>
      <m:oMathPara>
        <m:oMath>
          <m:r>
            <w:rPr>
              <w:rFonts w:ascii="Cambria Math" w:hAnsi="Cambria Math" w:cs="Arial"/>
            </w:rPr>
            <m:t>Fo=</m:t>
          </m:r>
          <m:f>
            <m:fPr>
              <m:ctrlPr>
                <w:rPr>
                  <w:rFonts w:ascii="Cambria Math" w:hAnsi="Cambria Math" w:cs="Arial"/>
                </w:rPr>
              </m:ctrlPr>
            </m:fPr>
            <m:num>
              <m:r>
                <w:rPr>
                  <w:rFonts w:ascii="Cambria Math" w:hAnsi="Cambria Math" w:cs="Arial"/>
                </w:rPr>
                <m:t>α</m:t>
              </m:r>
              <m:r>
                <m:rPr>
                  <m:sty m:val="p"/>
                </m:rPr>
                <w:rPr>
                  <w:rFonts w:ascii="Cambria Math" w:hAnsi="Cambria Math" w:cs="Arial"/>
                </w:rPr>
                <m:t>Δ</m:t>
              </m:r>
              <m:r>
                <w:rPr>
                  <w:rFonts w:ascii="Cambria Math" w:hAnsi="Cambria Math" w:cs="Arial"/>
                </w:rPr>
                <m:t>t</m:t>
              </m:r>
            </m:num>
            <m:den>
              <m:sSup>
                <m:sSupPr>
                  <m:ctrlPr>
                    <w:rPr>
                      <w:rFonts w:ascii="Cambria Math" w:hAnsi="Cambria Math" w:cs="Arial"/>
                    </w:rPr>
                  </m:ctrlPr>
                </m:sSupPr>
                <m:e>
                  <m:r>
                    <w:rPr>
                      <w:rFonts w:ascii="Cambria Math" w:hAnsi="Cambria Math" w:cs="Arial"/>
                    </w:rPr>
                    <m:t>h</m:t>
                  </m:r>
                </m:e>
                <m:sup>
                  <m:r>
                    <w:rPr>
                      <w:rFonts w:ascii="Cambria Math" w:hAnsi="Cambria Math" w:cs="Arial"/>
                    </w:rPr>
                    <m:t>2</m:t>
                  </m:r>
                </m:sup>
              </m:sSup>
            </m:den>
          </m:f>
          <m:r>
            <m:rPr>
              <m:sty m:val="p"/>
            </m:rPr>
            <w:rPr>
              <w:rFonts w:ascii="Cambria Math" w:hAnsi="Cambria Math" w:cs="Arial"/>
            </w:rPr>
            <w:br/>
          </m:r>
        </m:oMath>
      </m:oMathPara>
    </w:p>
    <w:p w14:paraId="44FD3E1A" w14:textId="6DDA7BF9" w:rsidR="000A413B" w:rsidRPr="000D1FA4" w:rsidRDefault="000A413B" w:rsidP="000D1FA4">
      <w:pPr>
        <w:spacing w:line="240" w:lineRule="auto"/>
        <w:rPr>
          <w:rFonts w:ascii="Arial" w:hAnsi="Arial" w:cs="Arial"/>
        </w:rPr>
      </w:pPr>
      <w:r w:rsidRPr="000D1FA4">
        <w:rPr>
          <w:rFonts w:ascii="Arial" w:hAnsi="Arial" w:cs="Arial"/>
        </w:rPr>
        <w:t>Fourier number</w:t>
      </w:r>
      <w:r w:rsidR="00C44110" w:rsidRPr="000D1FA4">
        <w:rPr>
          <w:rFonts w:ascii="Arial" w:hAnsi="Arial" w:cs="Arial"/>
        </w:rPr>
        <w:t xml:space="preserve"> is</w:t>
      </w:r>
      <w:r w:rsidRPr="000D1FA4">
        <w:rPr>
          <w:rFonts w:ascii="Arial" w:hAnsi="Arial" w:cs="Arial"/>
        </w:rPr>
        <w:t xml:space="preserve"> the ratio of heat transport during time step to the thermal energy stored in a control volume. It governs the balance</w:t>
      </w:r>
      <w:r w:rsidR="00C44110" w:rsidRPr="000D1FA4">
        <w:rPr>
          <w:rFonts w:ascii="Arial" w:hAnsi="Arial" w:cs="Arial"/>
        </w:rPr>
        <w:t xml:space="preserve"> of</w:t>
      </w:r>
      <w:r w:rsidRPr="000D1FA4">
        <w:rPr>
          <w:rFonts w:ascii="Arial" w:hAnsi="Arial" w:cs="Arial"/>
        </w:rPr>
        <w:t xml:space="preserve"> spatial and temporal discretisation.</w:t>
      </w:r>
    </w:p>
    <w:p w14:paraId="42444582" w14:textId="7451E6F5" w:rsidR="000A413B" w:rsidRPr="000D1FA4" w:rsidRDefault="000A413B" w:rsidP="000D1FA4">
      <w:pPr>
        <w:spacing w:line="240" w:lineRule="auto"/>
        <w:rPr>
          <w:rFonts w:ascii="Arial" w:hAnsi="Arial" w:cs="Arial"/>
        </w:rPr>
      </w:pPr>
      <w:r w:rsidRPr="000D1FA4">
        <w:rPr>
          <w:rFonts w:ascii="Arial" w:hAnsi="Arial" w:cs="Arial"/>
        </w:rPr>
        <w:t>For the two-dimensional explicit</w:t>
      </w:r>
      <w:r w:rsidR="00C44110" w:rsidRPr="000D1FA4">
        <w:rPr>
          <w:rFonts w:ascii="Arial" w:hAnsi="Arial" w:cs="Arial"/>
        </w:rPr>
        <w:t>,</w:t>
      </w:r>
      <w:r w:rsidRPr="000D1FA4">
        <w:rPr>
          <w:rFonts w:ascii="Arial" w:hAnsi="Arial" w:cs="Arial"/>
        </w:rPr>
        <w:t xml:space="preserve"> numerical stability requires:</w:t>
      </w:r>
    </w:p>
    <w:p w14:paraId="502B72CD" w14:textId="08776A54" w:rsidR="000A413B" w:rsidRPr="000D1FA4" w:rsidRDefault="00F50FC1" w:rsidP="000D1FA4">
      <w:pPr>
        <w:spacing w:line="240" w:lineRule="auto"/>
        <w:rPr>
          <w:rFonts w:ascii="Arial" w:hAnsi="Arial" w:cs="Arial"/>
        </w:rPr>
      </w:pPr>
      <m:oMathPara>
        <m:oMath>
          <m:r>
            <w:rPr>
              <w:rFonts w:ascii="Cambria Math" w:hAnsi="Cambria Math" w:cs="Arial"/>
            </w:rPr>
            <m:t>Fo≤</m:t>
          </m:r>
          <m:f>
            <m:fPr>
              <m:ctrlPr>
                <w:rPr>
                  <w:rFonts w:ascii="Cambria Math" w:hAnsi="Cambria Math" w:cs="Arial"/>
                </w:rPr>
              </m:ctrlPr>
            </m:fPr>
            <m:num>
              <m:r>
                <w:rPr>
                  <w:rFonts w:ascii="Cambria Math" w:hAnsi="Cambria Math" w:cs="Arial"/>
                </w:rPr>
                <m:t>1</m:t>
              </m:r>
            </m:num>
            <m:den>
              <m:r>
                <w:rPr>
                  <w:rFonts w:ascii="Cambria Math" w:hAnsi="Cambria Math" w:cs="Arial"/>
                </w:rPr>
                <m:t>4</m:t>
              </m:r>
            </m:den>
          </m:f>
          <m:r>
            <m:rPr>
              <m:sty m:val="p"/>
            </m:rPr>
            <w:rPr>
              <w:rFonts w:ascii="Cambria Math" w:hAnsi="Cambria Math" w:cs="Arial"/>
            </w:rPr>
            <w:br/>
          </m:r>
        </m:oMath>
      </m:oMathPara>
    </w:p>
    <w:p w14:paraId="66BF32D7" w14:textId="0DE3A6F8" w:rsidR="00742420" w:rsidRPr="006971AB" w:rsidRDefault="000A413B" w:rsidP="000D1FA4">
      <w:pPr>
        <w:spacing w:line="240" w:lineRule="auto"/>
        <w:rPr>
          <w:rFonts w:ascii="Arial" w:hAnsi="Arial" w:cs="Arial"/>
        </w:rPr>
      </w:pPr>
      <w:r w:rsidRPr="000D1FA4">
        <w:rPr>
          <w:rFonts w:ascii="Arial" w:hAnsi="Arial" w:cs="Arial"/>
        </w:rPr>
        <w:t>This stability condition is derived using von Neumann stability analysis, which examines the growth of numerical errors through Fourier mode decomposition (Croft &amp; Lilley, 1977; Press et al., 2007). Violating this criterion leads to exponential growth of errors, resulting in non-physical oscillations and divergence of the solution.</w:t>
      </w:r>
    </w:p>
    <w:p w14:paraId="4D987C25" w14:textId="3C6EE57E" w:rsidR="0018112C" w:rsidRPr="000D1FA4" w:rsidRDefault="0018112C" w:rsidP="00911BFD">
      <w:pPr>
        <w:pStyle w:val="Heading1"/>
      </w:pPr>
      <w:bookmarkStart w:id="27" w:name="_Toc220760830"/>
      <w:r w:rsidRPr="000D1FA4">
        <w:lastRenderedPageBreak/>
        <w:t>Chapter 4: Initial Condition, Boundary Conditions and Analytical Solution.</w:t>
      </w:r>
      <w:bookmarkEnd w:id="27"/>
    </w:p>
    <w:p w14:paraId="19E1D429" w14:textId="142B4899" w:rsidR="008324D7" w:rsidRPr="000D1FA4" w:rsidRDefault="008324D7" w:rsidP="00911BFD">
      <w:pPr>
        <w:pStyle w:val="Heading2"/>
      </w:pPr>
      <w:bookmarkStart w:id="28" w:name="_Toc220760831"/>
      <w:r w:rsidRPr="000D1FA4">
        <w:t>Initial Condition</w:t>
      </w:r>
      <w:r w:rsidR="00BF4C98" w:rsidRPr="000D1FA4">
        <w:t>:</w:t>
      </w:r>
      <w:bookmarkEnd w:id="28"/>
    </w:p>
    <w:p w14:paraId="3DF6FCF3" w14:textId="50B2B31B" w:rsidR="00025180" w:rsidRPr="000D1FA4" w:rsidRDefault="008324D7" w:rsidP="000D1FA4">
      <w:pPr>
        <w:spacing w:line="240" w:lineRule="auto"/>
        <w:rPr>
          <w:rFonts w:ascii="Arial" w:hAnsi="Arial" w:cs="Arial"/>
        </w:rPr>
      </w:pPr>
      <w:r w:rsidRPr="000D1FA4">
        <w:rPr>
          <w:rFonts w:ascii="Arial" w:hAnsi="Arial" w:cs="Arial"/>
        </w:rPr>
        <w:t xml:space="preserve">The transient heat conduction problem in this </w:t>
      </w:r>
      <w:r w:rsidR="00025180" w:rsidRPr="000D1FA4">
        <w:rPr>
          <w:rFonts w:ascii="Arial" w:hAnsi="Arial" w:cs="Arial"/>
        </w:rPr>
        <w:t>report</w:t>
      </w:r>
      <w:r w:rsidRPr="000D1FA4">
        <w:rPr>
          <w:rFonts w:ascii="Arial" w:hAnsi="Arial" w:cs="Arial"/>
        </w:rPr>
        <w:t xml:space="preserve"> requires specification of initial temperature distribution over the computational domain. The aluminium plate is assumed to be </w:t>
      </w:r>
      <w:r w:rsidR="00025180" w:rsidRPr="000D1FA4">
        <w:rPr>
          <w:rFonts w:ascii="Arial" w:hAnsi="Arial" w:cs="Arial"/>
        </w:rPr>
        <w:t>first</w:t>
      </w:r>
      <w:r w:rsidRPr="000D1FA4">
        <w:rPr>
          <w:rFonts w:ascii="Arial" w:hAnsi="Arial" w:cs="Arial"/>
        </w:rPr>
        <w:t xml:space="preserve"> at uniform temperature of zero degrees Celsius. </w:t>
      </w:r>
    </w:p>
    <w:p w14:paraId="0794E49E" w14:textId="5DBBE4E5" w:rsidR="008324D7" w:rsidRPr="000D1FA4" w:rsidRDefault="00025180" w:rsidP="000D1FA4">
      <w:pPr>
        <w:spacing w:line="240" w:lineRule="auto"/>
        <w:rPr>
          <w:rFonts w:ascii="Arial" w:hAnsi="Arial" w:cs="Arial"/>
        </w:rPr>
      </w:pPr>
      <w:r w:rsidRPr="000D1FA4">
        <w:rPr>
          <w:rFonts w:ascii="Arial" w:hAnsi="Arial" w:cs="Arial"/>
        </w:rPr>
        <w:t>E</w:t>
      </w:r>
      <w:r w:rsidR="008324D7" w:rsidRPr="000D1FA4">
        <w:rPr>
          <w:rFonts w:ascii="Arial" w:hAnsi="Arial" w:cs="Arial"/>
        </w:rPr>
        <w:t>xpressed as</w:t>
      </w:r>
      <w:r w:rsidRPr="000D1FA4">
        <w:rPr>
          <w:rFonts w:ascii="Arial" w:hAnsi="Arial" w:cs="Arial"/>
        </w:rPr>
        <w:t>:</w:t>
      </w:r>
    </w:p>
    <w:p w14:paraId="76132BF4" w14:textId="2021FB3E" w:rsidR="008324D7" w:rsidRPr="000D1FA4" w:rsidRDefault="008324D7" w:rsidP="000D1FA4">
      <w:pPr>
        <w:spacing w:line="240" w:lineRule="auto"/>
        <w:rPr>
          <w:rFonts w:ascii="Arial" w:hAnsi="Arial" w:cs="Arial"/>
        </w:rPr>
      </w:pPr>
      <m:oMathPara>
        <m:oMath>
          <m:r>
            <w:rPr>
              <w:rFonts w:ascii="Cambria Math" w:hAnsi="Cambria Math" w:cs="Arial"/>
            </w:rPr>
            <m:t>T(x,y,0)=0</m:t>
          </m:r>
          <m:r>
            <m:rPr>
              <m:nor/>
            </m:rPr>
            <w:rPr>
              <w:rFonts w:ascii="Arial" w:hAnsi="Arial" w:cs="Arial"/>
            </w:rPr>
            <m:t>for</m:t>
          </m:r>
          <m:r>
            <w:rPr>
              <w:rFonts w:ascii="Cambria Math" w:hAnsi="Cambria Math" w:cs="Arial"/>
            </w:rPr>
            <m:t>0&lt;x&lt;</m:t>
          </m:r>
          <m:sSub>
            <m:sSubPr>
              <m:ctrlPr>
                <w:rPr>
                  <w:rFonts w:ascii="Cambria Math" w:hAnsi="Cambria Math" w:cs="Arial"/>
                </w:rPr>
              </m:ctrlPr>
            </m:sSubPr>
            <m:e>
              <m:r>
                <w:rPr>
                  <w:rFonts w:ascii="Cambria Math" w:hAnsi="Cambria Math" w:cs="Arial"/>
                </w:rPr>
                <m:t>X</m:t>
              </m:r>
            </m:e>
            <m:sub>
              <m:r>
                <w:rPr>
                  <w:rFonts w:ascii="Cambria Math" w:hAnsi="Cambria Math" w:cs="Arial"/>
                </w:rPr>
                <m:t>dim</m:t>
              </m:r>
            </m:sub>
          </m:sSub>
          <m:r>
            <w:rPr>
              <w:rFonts w:ascii="Cambria Math" w:hAnsi="Cambria Math" w:cs="Arial"/>
            </w:rPr>
            <m:t>,</m:t>
          </m:r>
          <m:r>
            <m:rPr>
              <m:nor/>
            </m:rPr>
            <w:rPr>
              <w:rFonts w:ascii="Arial" w:hAnsi="Arial" w:cs="Arial"/>
            </w:rPr>
            <m:t>  </m:t>
          </m:r>
          <m:r>
            <w:rPr>
              <w:rFonts w:ascii="Cambria Math" w:hAnsi="Cambria Math" w:cs="Arial"/>
            </w:rPr>
            <m:t>0&lt;y&lt;</m:t>
          </m:r>
          <m:sSub>
            <m:sSubPr>
              <m:ctrlPr>
                <w:rPr>
                  <w:rFonts w:ascii="Cambria Math" w:hAnsi="Cambria Math" w:cs="Arial"/>
                </w:rPr>
              </m:ctrlPr>
            </m:sSubPr>
            <m:e>
              <m:r>
                <w:rPr>
                  <w:rFonts w:ascii="Cambria Math" w:hAnsi="Cambria Math" w:cs="Arial"/>
                </w:rPr>
                <m:t>Y</m:t>
              </m:r>
            </m:e>
            <m:sub>
              <m:r>
                <w:rPr>
                  <w:rFonts w:ascii="Cambria Math" w:hAnsi="Cambria Math" w:cs="Arial"/>
                </w:rPr>
                <m:t>dim</m:t>
              </m:r>
            </m:sub>
          </m:sSub>
          <m:r>
            <m:rPr>
              <m:sty m:val="p"/>
            </m:rPr>
            <w:rPr>
              <w:rFonts w:ascii="Cambria Math" w:hAnsi="Cambria Math" w:cs="Arial"/>
            </w:rPr>
            <w:br/>
          </m:r>
        </m:oMath>
      </m:oMathPara>
    </w:p>
    <w:p w14:paraId="495737D6" w14:textId="5FFDC5C1" w:rsidR="008324D7" w:rsidRPr="000D1FA4" w:rsidRDefault="008324D7" w:rsidP="000D1FA4">
      <w:pPr>
        <w:spacing w:line="240" w:lineRule="auto"/>
        <w:rPr>
          <w:rFonts w:ascii="Arial" w:hAnsi="Arial" w:cs="Arial"/>
        </w:rPr>
      </w:pPr>
      <w:r w:rsidRPr="000D1FA4">
        <w:rPr>
          <w:rFonts w:ascii="Arial" w:hAnsi="Arial" w:cs="Arial"/>
        </w:rPr>
        <w:t>This initial condition represents a plate that is</w:t>
      </w:r>
      <w:r w:rsidR="00C10DD4" w:rsidRPr="000D1FA4">
        <w:rPr>
          <w:rFonts w:ascii="Arial" w:hAnsi="Arial" w:cs="Arial"/>
        </w:rPr>
        <w:t xml:space="preserve"> first</w:t>
      </w:r>
      <w:r w:rsidRPr="000D1FA4">
        <w:rPr>
          <w:rFonts w:ascii="Arial" w:hAnsi="Arial" w:cs="Arial"/>
        </w:rPr>
        <w:t xml:space="preserve"> at thermal equilibrium with its surroundings before thermal boundary conditions are applied. It provides a simple</w:t>
      </w:r>
      <w:r w:rsidR="00C10DD4" w:rsidRPr="000D1FA4">
        <w:rPr>
          <w:rFonts w:ascii="Arial" w:hAnsi="Arial" w:cs="Arial"/>
        </w:rPr>
        <w:t xml:space="preserve"> </w:t>
      </w:r>
      <w:r w:rsidRPr="000D1FA4">
        <w:rPr>
          <w:rFonts w:ascii="Arial" w:hAnsi="Arial" w:cs="Arial"/>
        </w:rPr>
        <w:t>starting point for transient simulation and ensures that subsequent temperature evolution is due to the boundary conditions.</w:t>
      </w:r>
    </w:p>
    <w:p w14:paraId="3205DBB8" w14:textId="25986497" w:rsidR="008324D7" w:rsidRPr="000D1FA4" w:rsidRDefault="008324D7" w:rsidP="00911BFD">
      <w:pPr>
        <w:pStyle w:val="Heading2"/>
      </w:pPr>
      <w:bookmarkStart w:id="29" w:name="_Toc220760832"/>
      <w:r w:rsidRPr="000D1FA4">
        <w:t>Boundary Conditions</w:t>
      </w:r>
      <w:r w:rsidR="00C10DD4" w:rsidRPr="000D1FA4">
        <w:t>:</w:t>
      </w:r>
      <w:bookmarkEnd w:id="29"/>
    </w:p>
    <w:p w14:paraId="25CAE68E" w14:textId="485B327B" w:rsidR="008324D7" w:rsidRPr="000D1FA4" w:rsidRDefault="008324D7" w:rsidP="000D1FA4">
      <w:pPr>
        <w:spacing w:line="240" w:lineRule="auto"/>
        <w:rPr>
          <w:rFonts w:ascii="Arial" w:hAnsi="Arial" w:cs="Arial"/>
        </w:rPr>
      </w:pPr>
      <w:r w:rsidRPr="000D1FA4">
        <w:rPr>
          <w:rFonts w:ascii="Arial" w:hAnsi="Arial" w:cs="Arial"/>
        </w:rPr>
        <w:t xml:space="preserve">To </w:t>
      </w:r>
      <w:r w:rsidR="00C10DD4" w:rsidRPr="000D1FA4">
        <w:rPr>
          <w:rFonts w:ascii="Arial" w:hAnsi="Arial" w:cs="Arial"/>
        </w:rPr>
        <w:t>get</w:t>
      </w:r>
      <w:r w:rsidRPr="000D1FA4">
        <w:rPr>
          <w:rFonts w:ascii="Arial" w:hAnsi="Arial" w:cs="Arial"/>
        </w:rPr>
        <w:t xml:space="preserve"> a</w:t>
      </w:r>
      <w:r w:rsidR="00C10DD4" w:rsidRPr="000D1FA4">
        <w:rPr>
          <w:rFonts w:ascii="Arial" w:hAnsi="Arial" w:cs="Arial"/>
        </w:rPr>
        <w:t xml:space="preserve"> good</w:t>
      </w:r>
      <w:r w:rsidRPr="000D1FA4">
        <w:rPr>
          <w:rFonts w:ascii="Arial" w:hAnsi="Arial" w:cs="Arial"/>
        </w:rPr>
        <w:t xml:space="preserve"> solution to the heat equation, appropriate boundary conditions must be </w:t>
      </w:r>
      <w:r w:rsidR="00C10DD4" w:rsidRPr="000D1FA4">
        <w:rPr>
          <w:rFonts w:ascii="Arial" w:hAnsi="Arial" w:cs="Arial"/>
        </w:rPr>
        <w:t>set</w:t>
      </w:r>
      <w:r w:rsidRPr="000D1FA4">
        <w:rPr>
          <w:rFonts w:ascii="Arial" w:hAnsi="Arial" w:cs="Arial"/>
        </w:rPr>
        <w:t xml:space="preserve"> along the edges of the plate. In this</w:t>
      </w:r>
      <w:r w:rsidR="00573059" w:rsidRPr="000D1FA4">
        <w:rPr>
          <w:rFonts w:ascii="Arial" w:hAnsi="Arial" w:cs="Arial"/>
        </w:rPr>
        <w:t xml:space="preserve"> report</w:t>
      </w:r>
      <w:r w:rsidRPr="000D1FA4">
        <w:rPr>
          <w:rFonts w:ascii="Arial" w:hAnsi="Arial" w:cs="Arial"/>
        </w:rPr>
        <w:t xml:space="preserve">, a combination of Dirichlet and Neumann boundary conditions </w:t>
      </w:r>
      <w:r w:rsidR="00573059" w:rsidRPr="000D1FA4">
        <w:rPr>
          <w:rFonts w:ascii="Arial" w:hAnsi="Arial" w:cs="Arial"/>
        </w:rPr>
        <w:t>are</w:t>
      </w:r>
      <w:r w:rsidRPr="000D1FA4">
        <w:rPr>
          <w:rFonts w:ascii="Arial" w:hAnsi="Arial" w:cs="Arial"/>
        </w:rPr>
        <w:t xml:space="preserve"> applied</w:t>
      </w:r>
      <w:r w:rsidR="00573059" w:rsidRPr="000D1FA4">
        <w:rPr>
          <w:rFonts w:ascii="Arial" w:hAnsi="Arial" w:cs="Arial"/>
        </w:rPr>
        <w:t>.</w:t>
      </w:r>
    </w:p>
    <w:p w14:paraId="73FB9EB7" w14:textId="1C73B7A0" w:rsidR="008324D7" w:rsidRPr="000D1FA4" w:rsidRDefault="008324D7" w:rsidP="00911BFD">
      <w:pPr>
        <w:pStyle w:val="Heading2"/>
      </w:pPr>
      <w:bookmarkStart w:id="30" w:name="_Toc220760833"/>
      <w:r w:rsidRPr="000D1FA4">
        <w:t>Dirichlet Boundary Conditions</w:t>
      </w:r>
      <w:r w:rsidR="00573059" w:rsidRPr="000D1FA4">
        <w:t>:</w:t>
      </w:r>
      <w:bookmarkEnd w:id="30"/>
    </w:p>
    <w:p w14:paraId="55ED13BD" w14:textId="3EA15096" w:rsidR="00573059" w:rsidRPr="000D1FA4" w:rsidRDefault="00573059" w:rsidP="000D1FA4">
      <w:pPr>
        <w:spacing w:before="100" w:beforeAutospacing="1" w:after="100" w:afterAutospacing="1" w:line="240" w:lineRule="auto"/>
        <w:outlineLvl w:val="2"/>
        <w:rPr>
          <w:rFonts w:ascii="Arial" w:eastAsia="Times New Roman" w:hAnsi="Arial" w:cs="Arial"/>
          <w:b/>
          <w:bCs/>
          <w:kern w:val="0"/>
          <w:lang w:eastAsia="en-GB"/>
          <w14:ligatures w14:val="none"/>
        </w:rPr>
      </w:pPr>
      <w:bookmarkStart w:id="31" w:name="_Toc220760834"/>
      <w:r w:rsidRPr="008E193E">
        <w:t xml:space="preserve">North boundary </w:t>
      </w:r>
      <w:r w:rsidR="00E2504D" w:rsidRPr="008E193E">
        <w:t xml:space="preserve">T0 </w:t>
      </w:r>
      <w:r w:rsidRPr="008E193E">
        <w:t>(fixed):</w:t>
      </w:r>
      <w:r w:rsidRPr="000D1FA4">
        <w:rPr>
          <w:rFonts w:ascii="Arial" w:eastAsia="Times New Roman" w:hAnsi="Arial" w:cs="Arial"/>
          <w:b/>
          <w:bCs/>
          <w:kern w:val="0"/>
          <w:lang w:eastAsia="en-GB"/>
          <w14:ligatures w14:val="none"/>
        </w:rPr>
        <w:t xml:space="preserve"> </w:t>
      </w:r>
      <w:r w:rsidRPr="000D1FA4">
        <w:rPr>
          <w:rFonts w:ascii="Arial" w:eastAsia="Times New Roman" w:hAnsi="Arial" w:cs="Arial"/>
          <w:kern w:val="0"/>
          <w:lang w:eastAsia="en-GB"/>
          <w14:ligatures w14:val="none"/>
        </w:rPr>
        <w:t xml:space="preserve">This is the only explicit Dirichlet boundary condition in the </w:t>
      </w:r>
      <w:proofErr w:type="spellStart"/>
      <w:r w:rsidR="00C42805" w:rsidRPr="000D1FA4">
        <w:rPr>
          <w:rFonts w:ascii="Arial" w:eastAsia="Times New Roman" w:hAnsi="Arial" w:cs="Arial"/>
          <w:kern w:val="0"/>
          <w:lang w:eastAsia="en-GB"/>
          <w14:ligatures w14:val="none"/>
        </w:rPr>
        <w:t>M</w:t>
      </w:r>
      <w:r w:rsidRPr="000D1FA4">
        <w:rPr>
          <w:rFonts w:ascii="Arial" w:eastAsia="Times New Roman" w:hAnsi="Arial" w:cs="Arial"/>
          <w:kern w:val="0"/>
          <w:lang w:eastAsia="en-GB"/>
          <w14:ligatures w14:val="none"/>
        </w:rPr>
        <w:t>atlab</w:t>
      </w:r>
      <w:proofErr w:type="spellEnd"/>
      <w:r w:rsidRPr="000D1FA4">
        <w:rPr>
          <w:rFonts w:ascii="Arial" w:eastAsia="Times New Roman" w:hAnsi="Arial" w:cs="Arial"/>
          <w:kern w:val="0"/>
          <w:lang w:eastAsia="en-GB"/>
          <w14:ligatures w14:val="none"/>
        </w:rPr>
        <w:t xml:space="preserve"> code.</w:t>
      </w:r>
      <w:bookmarkEnd w:id="31"/>
    </w:p>
    <w:p w14:paraId="72D4E425" w14:textId="77777777" w:rsidR="00F25E3D" w:rsidRDefault="00573059" w:rsidP="00F25E3D">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 w:rsidRPr="000D1FA4">
        <w:rPr>
          <w:rFonts w:ascii="Arial" w:eastAsia="Times New Roman" w:hAnsi="Arial" w:cs="Arial"/>
          <w:noProof/>
          <w:kern w:val="0"/>
          <w:lang w:eastAsia="en-GB"/>
          <w14:ligatures w14:val="none"/>
        </w:rPr>
        <w:drawing>
          <wp:inline distT="0" distB="0" distL="0" distR="0" wp14:anchorId="35E961FD" wp14:editId="5560EB18">
            <wp:extent cx="3495701" cy="257177"/>
            <wp:effectExtent l="0" t="0" r="0" b="9525"/>
            <wp:docPr id="20808314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831462" name=""/>
                    <pic:cNvPicPr/>
                  </pic:nvPicPr>
                  <pic:blipFill>
                    <a:blip r:embed="rId7"/>
                    <a:stretch>
                      <a:fillRect/>
                    </a:stretch>
                  </pic:blipFill>
                  <pic:spPr>
                    <a:xfrm>
                      <a:off x="0" y="0"/>
                      <a:ext cx="3495701" cy="257177"/>
                    </a:xfrm>
                    <a:prstGeom prst="rect">
                      <a:avLst/>
                    </a:prstGeom>
                  </pic:spPr>
                </pic:pic>
              </a:graphicData>
            </a:graphic>
          </wp:inline>
        </w:drawing>
      </w:r>
    </w:p>
    <w:p w14:paraId="5BB81A5C" w14:textId="4EB9D5D9" w:rsidR="00573059" w:rsidRPr="000D1FA4" w:rsidRDefault="00F25E3D" w:rsidP="00F25E3D">
      <w:pPr>
        <w:pStyle w:val="Caption"/>
        <w:rPr>
          <w:rFonts w:ascii="Arial" w:eastAsia="Times New Roman" w:hAnsi="Arial" w:cs="Arial"/>
          <w:kern w:val="0"/>
          <w:lang w:eastAsia="en-GB"/>
          <w14:ligatures w14:val="none"/>
        </w:rPr>
      </w:pPr>
      <w:bookmarkStart w:id="32" w:name="_Toc220760752"/>
      <w:r>
        <w:t xml:space="preserve">Figure </w:t>
      </w:r>
      <w:fldSimple w:instr=" SEQ Figure \* ARABIC ">
        <w:r w:rsidR="00586221">
          <w:rPr>
            <w:noProof/>
          </w:rPr>
          <w:t>2</w:t>
        </w:r>
      </w:fldSimple>
      <w:r>
        <w:t xml:space="preserve"> - North Boundary screenshot</w:t>
      </w:r>
      <w:bookmarkEnd w:id="32"/>
    </w:p>
    <w:p w14:paraId="2B61851A" w14:textId="77777777" w:rsidR="00573059" w:rsidRPr="000D1FA4" w:rsidRDefault="00573059" w:rsidP="000D1FA4">
      <w:pPr>
        <w:numPr>
          <w:ilvl w:val="0"/>
          <w:numId w:val="9"/>
        </w:numPr>
        <w:spacing w:before="100" w:beforeAutospacing="1" w:after="100" w:afterAutospacing="1" w:line="240" w:lineRule="auto"/>
        <w:rPr>
          <w:rFonts w:ascii="Arial" w:eastAsia="Times New Roman" w:hAnsi="Arial" w:cs="Arial"/>
          <w:kern w:val="0"/>
          <w:lang w:eastAsia="en-GB"/>
          <w14:ligatures w14:val="none"/>
        </w:rPr>
      </w:pPr>
      <w:r w:rsidRPr="000D1FA4">
        <w:rPr>
          <w:rFonts w:ascii="Arial" w:eastAsia="Times New Roman" w:hAnsi="Arial" w:cs="Arial"/>
          <w:kern w:val="0"/>
          <w:lang w:eastAsia="en-GB"/>
          <w14:ligatures w14:val="none"/>
        </w:rPr>
        <w:t>The top edge of the plate (North boundary)</w:t>
      </w:r>
    </w:p>
    <w:p w14:paraId="573BF143" w14:textId="7177A88D" w:rsidR="00573059" w:rsidRPr="000D1FA4" w:rsidRDefault="00573059" w:rsidP="000D1FA4">
      <w:pPr>
        <w:numPr>
          <w:ilvl w:val="0"/>
          <w:numId w:val="9"/>
        </w:numPr>
        <w:spacing w:before="100" w:beforeAutospacing="1" w:after="100" w:afterAutospacing="1" w:line="240" w:lineRule="auto"/>
        <w:rPr>
          <w:rFonts w:ascii="Arial" w:eastAsia="Times New Roman" w:hAnsi="Arial" w:cs="Arial"/>
          <w:kern w:val="0"/>
          <w:lang w:eastAsia="en-GB"/>
          <w14:ligatures w14:val="none"/>
        </w:rPr>
      </w:pPr>
      <w:r w:rsidRPr="000D1FA4">
        <w:rPr>
          <w:rFonts w:ascii="Arial" w:eastAsia="Times New Roman" w:hAnsi="Arial" w:cs="Arial"/>
          <w:kern w:val="0"/>
          <w:lang w:eastAsia="en-GB"/>
          <w14:ligatures w14:val="none"/>
        </w:rPr>
        <w:t>Temperature is held constant at T0</w:t>
      </w:r>
      <w:r w:rsidR="00A6184F" w:rsidRPr="000D1FA4">
        <w:rPr>
          <w:rFonts w:ascii="Arial" w:eastAsia="Times New Roman" w:hAnsi="Arial" w:cs="Arial"/>
          <w:kern w:val="0"/>
          <w:lang w:eastAsia="en-GB"/>
          <w14:ligatures w14:val="none"/>
        </w:rPr>
        <w:t xml:space="preserve"> = </w:t>
      </w:r>
      <w:r w:rsidRPr="000D1FA4">
        <w:rPr>
          <w:rFonts w:ascii="Arial" w:eastAsia="Times New Roman" w:hAnsi="Arial" w:cs="Arial"/>
          <w:kern w:val="0"/>
          <w:lang w:eastAsia="en-GB"/>
          <w14:ligatures w14:val="none"/>
        </w:rPr>
        <w:t>(50 degrees)</w:t>
      </w:r>
    </w:p>
    <w:p w14:paraId="31A387BC" w14:textId="0CFD3E65" w:rsidR="00573059" w:rsidRPr="000D1FA4" w:rsidRDefault="00573059" w:rsidP="000D1FA4">
      <w:pPr>
        <w:numPr>
          <w:ilvl w:val="0"/>
          <w:numId w:val="9"/>
        </w:numPr>
        <w:spacing w:before="100" w:beforeAutospacing="1" w:after="100" w:afterAutospacing="1" w:line="240" w:lineRule="auto"/>
        <w:rPr>
          <w:rFonts w:ascii="Arial" w:eastAsia="Times New Roman" w:hAnsi="Arial" w:cs="Arial"/>
          <w:kern w:val="0"/>
          <w:lang w:eastAsia="en-GB"/>
          <w14:ligatures w14:val="none"/>
        </w:rPr>
      </w:pPr>
      <w:r w:rsidRPr="000D1FA4">
        <w:rPr>
          <w:rFonts w:ascii="Arial" w:eastAsia="Times New Roman" w:hAnsi="Arial" w:cs="Arial"/>
          <w:kern w:val="0"/>
          <w:lang w:eastAsia="en-GB"/>
          <w14:ligatures w14:val="none"/>
        </w:rPr>
        <w:t>Applies to all interior nodes along that edge (corners excluded = 0 degrees)</w:t>
      </w:r>
    </w:p>
    <w:p w14:paraId="56C2A326" w14:textId="77777777" w:rsidR="00CE2CD7" w:rsidRPr="000D1FA4" w:rsidRDefault="00CE2CD7" w:rsidP="000D1FA4">
      <w:pPr>
        <w:spacing w:before="100" w:beforeAutospacing="1" w:after="100" w:afterAutospacing="1" w:line="240" w:lineRule="auto"/>
        <w:rPr>
          <w:rFonts w:ascii="Arial" w:eastAsia="Times New Roman" w:hAnsi="Arial" w:cs="Arial"/>
          <w:kern w:val="0"/>
          <w:lang w:eastAsia="en-GB"/>
          <w14:ligatures w14:val="none"/>
        </w:rPr>
      </w:pPr>
    </w:p>
    <w:p w14:paraId="699AFC74" w14:textId="2AEAA0C9" w:rsidR="00573059" w:rsidRPr="000D1FA4" w:rsidRDefault="00573059" w:rsidP="00911BFD">
      <w:pPr>
        <w:pStyle w:val="Heading2"/>
        <w:rPr>
          <w:rFonts w:eastAsia="Times New Roman"/>
          <w:lang w:eastAsia="en-GB"/>
        </w:rPr>
      </w:pPr>
      <w:bookmarkStart w:id="33" w:name="_Toc220760835"/>
      <w:r w:rsidRPr="000D1FA4">
        <w:rPr>
          <w:rFonts w:eastAsia="Times New Roman"/>
          <w:lang w:eastAsia="en-GB"/>
        </w:rPr>
        <w:t>Mathematical form:</w:t>
      </w:r>
      <w:bookmarkEnd w:id="33"/>
    </w:p>
    <w:p w14:paraId="79D3E114" w14:textId="77777777" w:rsidR="00573059" w:rsidRPr="000D1FA4" w:rsidRDefault="00573059" w:rsidP="000D1FA4">
      <w:pPr>
        <w:spacing w:after="0" w:line="240" w:lineRule="auto"/>
        <w:rPr>
          <w:rFonts w:ascii="Arial" w:eastAsia="Times New Roman" w:hAnsi="Arial" w:cs="Arial"/>
          <w:kern w:val="0"/>
          <w:lang w:eastAsia="en-GB"/>
          <w14:ligatures w14:val="none"/>
        </w:rPr>
      </w:pPr>
      <m:oMathPara>
        <m:oMath>
          <m:r>
            <w:rPr>
              <w:rFonts w:ascii="Cambria Math" w:eastAsia="Times New Roman" w:hAnsi="Cambria Math" w:cs="Arial"/>
              <w:kern w:val="0"/>
              <w:lang w:eastAsia="en-GB"/>
              <w14:ligatures w14:val="none"/>
            </w:rPr>
            <m:t>T(x,y=</m:t>
          </m:r>
          <m:sSub>
            <m:sSubPr>
              <m:ctrlPr>
                <w:rPr>
                  <w:rFonts w:ascii="Cambria Math" w:eastAsia="Times New Roman" w:hAnsi="Cambria Math" w:cs="Arial"/>
                  <w:kern w:val="0"/>
                  <w:lang w:eastAsia="en-GB"/>
                  <w14:ligatures w14:val="none"/>
                </w:rPr>
              </m:ctrlPr>
            </m:sSubPr>
            <m:e>
              <m:r>
                <w:rPr>
                  <w:rFonts w:ascii="Cambria Math" w:eastAsia="Times New Roman" w:hAnsi="Cambria Math" w:cs="Arial"/>
                  <w:kern w:val="0"/>
                  <w:lang w:eastAsia="en-GB"/>
                  <w14:ligatures w14:val="none"/>
                </w:rPr>
                <m:t>Y</m:t>
              </m:r>
            </m:e>
            <m:sub>
              <m:r>
                <m:rPr>
                  <m:nor/>
                </m:rPr>
                <w:rPr>
                  <w:rFonts w:ascii="Arial" w:eastAsia="Times New Roman" w:hAnsi="Arial" w:cs="Arial"/>
                  <w:kern w:val="0"/>
                  <w:lang w:eastAsia="en-GB"/>
                  <w14:ligatures w14:val="none"/>
                </w:rPr>
                <m:t>dim</m:t>
              </m:r>
            </m:sub>
          </m:sSub>
          <m:r>
            <w:rPr>
              <w:rFonts w:ascii="Cambria Math" w:eastAsia="Times New Roman" w:hAnsi="Cambria Math" w:cs="Arial"/>
              <w:kern w:val="0"/>
              <w:lang w:eastAsia="en-GB"/>
              <w14:ligatures w14:val="none"/>
            </w:rPr>
            <m:t>,t)=</m:t>
          </m:r>
          <m:sSub>
            <m:sSubPr>
              <m:ctrlPr>
                <w:rPr>
                  <w:rFonts w:ascii="Cambria Math" w:eastAsia="Times New Roman" w:hAnsi="Cambria Math" w:cs="Arial"/>
                  <w:kern w:val="0"/>
                  <w:lang w:eastAsia="en-GB"/>
                  <w14:ligatures w14:val="none"/>
                </w:rPr>
              </m:ctrlPr>
            </m:sSubPr>
            <m:e>
              <m:r>
                <w:rPr>
                  <w:rFonts w:ascii="Cambria Math" w:eastAsia="Times New Roman" w:hAnsi="Cambria Math" w:cs="Arial"/>
                  <w:kern w:val="0"/>
                  <w:lang w:eastAsia="en-GB"/>
                  <w14:ligatures w14:val="none"/>
                </w:rPr>
                <m:t>T</m:t>
              </m:r>
            </m:e>
            <m:sub>
              <m:r>
                <w:rPr>
                  <w:rFonts w:ascii="Cambria Math" w:eastAsia="Times New Roman" w:hAnsi="Cambria Math" w:cs="Arial"/>
                  <w:kern w:val="0"/>
                  <w:lang w:eastAsia="en-GB"/>
                  <w14:ligatures w14:val="none"/>
                </w:rPr>
                <m:t>0</m:t>
              </m:r>
            </m:sub>
          </m:sSub>
          <m:r>
            <m:rPr>
              <m:sty m:val="p"/>
            </m:rPr>
            <w:rPr>
              <w:rFonts w:ascii="Cambria Math" w:eastAsia="Times New Roman" w:hAnsi="Cambria Math" w:cs="Arial"/>
              <w:kern w:val="0"/>
              <w:lang w:eastAsia="en-GB"/>
              <w14:ligatures w14:val="none"/>
            </w:rPr>
            <w:br/>
          </m:r>
        </m:oMath>
      </m:oMathPara>
    </w:p>
    <w:p w14:paraId="412A7165" w14:textId="25533D33" w:rsidR="00573059" w:rsidRPr="000D1FA4" w:rsidRDefault="00573059" w:rsidP="000D1FA4">
      <w:pPr>
        <w:spacing w:after="0" w:line="240" w:lineRule="auto"/>
        <w:rPr>
          <w:rFonts w:ascii="Arial" w:eastAsia="Times New Roman" w:hAnsi="Arial" w:cs="Arial"/>
          <w:kern w:val="0"/>
          <w:lang w:eastAsia="en-GB"/>
          <w14:ligatures w14:val="none"/>
        </w:rPr>
      </w:pPr>
    </w:p>
    <w:p w14:paraId="6B50CE1E" w14:textId="486129E2" w:rsidR="00573059" w:rsidRPr="000D1FA4" w:rsidRDefault="00573059" w:rsidP="00911BFD">
      <w:pPr>
        <w:pStyle w:val="Heading2"/>
        <w:rPr>
          <w:rFonts w:eastAsia="Times New Roman"/>
          <w:lang w:eastAsia="en-GB"/>
        </w:rPr>
      </w:pPr>
      <w:bookmarkStart w:id="34" w:name="_Toc220760836"/>
      <w:r w:rsidRPr="000D1FA4">
        <w:rPr>
          <w:rFonts w:eastAsia="Times New Roman"/>
          <w:lang w:eastAsia="en-GB"/>
        </w:rPr>
        <w:t>Other boundaries:</w:t>
      </w:r>
      <w:r w:rsidR="00E2504D" w:rsidRPr="000D1FA4">
        <w:rPr>
          <w:rFonts w:eastAsia="Times New Roman"/>
          <w:lang w:eastAsia="en-GB"/>
        </w:rPr>
        <w:t xml:space="preserve"> </w:t>
      </w:r>
      <w:r w:rsidRPr="000D1FA4">
        <w:rPr>
          <w:rFonts w:eastAsia="Times New Roman"/>
          <w:lang w:eastAsia="en-GB"/>
        </w:rPr>
        <w:t>East, West, and South</w:t>
      </w:r>
      <w:r w:rsidR="00911BFD">
        <w:rPr>
          <w:rFonts w:eastAsia="Times New Roman"/>
          <w:lang w:eastAsia="en-GB"/>
        </w:rPr>
        <w:t>:</w:t>
      </w:r>
      <w:bookmarkEnd w:id="34"/>
    </w:p>
    <w:p w14:paraId="242CCB05" w14:textId="3000DEE8" w:rsidR="00573059" w:rsidRPr="000D1FA4" w:rsidRDefault="00E2504D" w:rsidP="000D1FA4">
      <w:pPr>
        <w:spacing w:before="100" w:beforeAutospacing="1" w:after="100" w:afterAutospacing="1" w:line="240" w:lineRule="auto"/>
        <w:rPr>
          <w:rFonts w:ascii="Arial" w:eastAsia="Times New Roman" w:hAnsi="Arial" w:cs="Arial"/>
          <w:kern w:val="0"/>
          <w:lang w:eastAsia="en-GB"/>
          <w14:ligatures w14:val="none"/>
        </w:rPr>
      </w:pPr>
      <w:r w:rsidRPr="000D1FA4">
        <w:rPr>
          <w:rFonts w:ascii="Arial" w:eastAsia="Times New Roman" w:hAnsi="Arial" w:cs="Arial"/>
          <w:b/>
          <w:bCs/>
          <w:kern w:val="0"/>
          <w:lang w:eastAsia="en-GB"/>
          <w14:ligatures w14:val="none"/>
        </w:rPr>
        <w:t>F</w:t>
      </w:r>
      <w:r w:rsidR="00573059" w:rsidRPr="000D1FA4">
        <w:rPr>
          <w:rFonts w:ascii="Arial" w:eastAsia="Times New Roman" w:hAnsi="Arial" w:cs="Arial"/>
          <w:b/>
          <w:bCs/>
          <w:kern w:val="0"/>
          <w:lang w:eastAsia="en-GB"/>
          <w14:ligatures w14:val="none"/>
        </w:rPr>
        <w:t>ixed at 0 °C</w:t>
      </w:r>
      <w:r w:rsidR="00573059" w:rsidRPr="000D1FA4">
        <w:rPr>
          <w:rFonts w:ascii="Arial" w:eastAsia="Times New Roman" w:hAnsi="Arial" w:cs="Arial"/>
          <w:kern w:val="0"/>
          <w:lang w:eastAsia="en-GB"/>
          <w14:ligatures w14:val="none"/>
        </w:rPr>
        <w:t xml:space="preserve"> because of how the matrix is initialized.</w:t>
      </w:r>
    </w:p>
    <w:p w14:paraId="6F77AF1F" w14:textId="77777777" w:rsidR="00F25E3D" w:rsidRDefault="00E2504D" w:rsidP="00F25E3D">
      <w:pPr>
        <w:keepNext/>
        <w:spacing w:before="100" w:beforeAutospacing="1" w:after="100" w:afterAutospacing="1" w:line="240" w:lineRule="auto"/>
      </w:pPr>
      <w:r w:rsidRPr="000D1FA4">
        <w:rPr>
          <w:rFonts w:ascii="Arial" w:hAnsi="Arial" w:cs="Arial"/>
          <w:noProof/>
          <w:lang w:eastAsia="en-GB"/>
        </w:rPr>
        <w:drawing>
          <wp:inline distT="0" distB="0" distL="0" distR="0" wp14:anchorId="6C0E43A8" wp14:editId="7A468282">
            <wp:extent cx="3752877" cy="228602"/>
            <wp:effectExtent l="0" t="0" r="0" b="0"/>
            <wp:docPr id="9757993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799350" name=""/>
                    <pic:cNvPicPr/>
                  </pic:nvPicPr>
                  <pic:blipFill>
                    <a:blip r:embed="rId8"/>
                    <a:stretch>
                      <a:fillRect/>
                    </a:stretch>
                  </pic:blipFill>
                  <pic:spPr>
                    <a:xfrm>
                      <a:off x="0" y="0"/>
                      <a:ext cx="3752877" cy="228602"/>
                    </a:xfrm>
                    <a:prstGeom prst="rect">
                      <a:avLst/>
                    </a:prstGeom>
                  </pic:spPr>
                </pic:pic>
              </a:graphicData>
            </a:graphic>
          </wp:inline>
        </w:drawing>
      </w:r>
    </w:p>
    <w:p w14:paraId="49272DBC" w14:textId="0F4F4A40" w:rsidR="00292E05" w:rsidRPr="000D1FA4" w:rsidRDefault="00F25E3D" w:rsidP="00F25E3D">
      <w:pPr>
        <w:pStyle w:val="Caption"/>
        <w:rPr>
          <w:rFonts w:ascii="Arial" w:hAnsi="Arial" w:cs="Arial"/>
          <w:lang w:eastAsia="en-GB"/>
        </w:rPr>
      </w:pPr>
      <w:bookmarkStart w:id="35" w:name="_Toc220760753"/>
      <w:r>
        <w:t xml:space="preserve">Figure </w:t>
      </w:r>
      <w:fldSimple w:instr=" SEQ Figure \* ARABIC ">
        <w:r w:rsidR="00586221">
          <w:rPr>
            <w:noProof/>
          </w:rPr>
          <w:t>3</w:t>
        </w:r>
      </w:fldSimple>
      <w:r>
        <w:t xml:space="preserve"> - Initialize temperature matrix screenshot</w:t>
      </w:r>
      <w:bookmarkEnd w:id="35"/>
    </w:p>
    <w:p w14:paraId="374E6FEC" w14:textId="47BB0DB2" w:rsidR="00E2504D" w:rsidRPr="000D1FA4" w:rsidRDefault="00573059" w:rsidP="000D1FA4">
      <w:pPr>
        <w:spacing w:before="100" w:beforeAutospacing="1" w:after="100" w:afterAutospacing="1" w:line="240" w:lineRule="auto"/>
        <w:rPr>
          <w:rFonts w:ascii="Arial" w:eastAsia="Times New Roman" w:hAnsi="Arial" w:cs="Arial"/>
          <w:kern w:val="0"/>
          <w:lang w:eastAsia="en-GB"/>
          <w14:ligatures w14:val="none"/>
        </w:rPr>
      </w:pPr>
      <w:r w:rsidRPr="000D1FA4">
        <w:rPr>
          <w:rFonts w:ascii="Arial" w:eastAsia="Times New Roman" w:hAnsi="Arial" w:cs="Arial"/>
          <w:kern w:val="0"/>
          <w:lang w:eastAsia="en-GB"/>
          <w14:ligatures w14:val="none"/>
        </w:rPr>
        <w:lastRenderedPageBreak/>
        <w:t>T1</w:t>
      </w:r>
      <w:proofErr w:type="gramStart"/>
      <w:r w:rsidRPr="000D1FA4">
        <w:rPr>
          <w:rFonts w:ascii="Arial" w:eastAsia="Times New Roman" w:hAnsi="Arial" w:cs="Arial"/>
          <w:kern w:val="0"/>
          <w:lang w:eastAsia="en-GB"/>
          <w14:ligatures w14:val="none"/>
        </w:rPr>
        <w:t>(:,</w:t>
      </w:r>
      <w:proofErr w:type="gramEnd"/>
      <w:r w:rsidRPr="000D1FA4">
        <w:rPr>
          <w:rFonts w:ascii="Arial" w:eastAsia="Times New Roman" w:hAnsi="Arial" w:cs="Arial"/>
          <w:kern w:val="0"/>
          <w:lang w:eastAsia="en-GB"/>
          <w14:ligatures w14:val="none"/>
        </w:rPr>
        <w:t xml:space="preserve">1) </w:t>
      </w:r>
      <w:r w:rsidR="00E2504D" w:rsidRPr="000D1FA4">
        <w:rPr>
          <w:rFonts w:ascii="Arial" w:eastAsia="Times New Roman" w:hAnsi="Arial" w:cs="Arial"/>
          <w:kern w:val="0"/>
          <w:lang w:eastAsia="en-GB"/>
          <w14:ligatures w14:val="none"/>
        </w:rPr>
        <w:t>=</w:t>
      </w:r>
      <w:r w:rsidRPr="000D1FA4">
        <w:rPr>
          <w:rFonts w:ascii="Arial" w:eastAsia="Times New Roman" w:hAnsi="Arial" w:cs="Arial"/>
          <w:kern w:val="0"/>
          <w:lang w:eastAsia="en-GB"/>
          <w14:ligatures w14:val="none"/>
        </w:rPr>
        <w:t xml:space="preserve"> West</w:t>
      </w:r>
    </w:p>
    <w:p w14:paraId="772B9F60" w14:textId="47C0195D" w:rsidR="00573059" w:rsidRPr="000D1FA4" w:rsidRDefault="00573059" w:rsidP="000D1FA4">
      <w:pPr>
        <w:spacing w:before="100" w:beforeAutospacing="1" w:after="100" w:afterAutospacing="1" w:line="240" w:lineRule="auto"/>
        <w:rPr>
          <w:rFonts w:ascii="Arial" w:eastAsia="Times New Roman" w:hAnsi="Arial" w:cs="Arial"/>
          <w:kern w:val="0"/>
          <w:lang w:eastAsia="en-GB"/>
          <w14:ligatures w14:val="none"/>
        </w:rPr>
      </w:pPr>
      <w:r w:rsidRPr="000D1FA4">
        <w:rPr>
          <w:rFonts w:ascii="Arial" w:eastAsia="Times New Roman" w:hAnsi="Arial" w:cs="Arial"/>
          <w:kern w:val="0"/>
          <w:lang w:eastAsia="en-GB"/>
          <w14:ligatures w14:val="none"/>
        </w:rPr>
        <w:t>T1</w:t>
      </w:r>
      <w:proofErr w:type="gramStart"/>
      <w:r w:rsidRPr="000D1FA4">
        <w:rPr>
          <w:rFonts w:ascii="Arial" w:eastAsia="Times New Roman" w:hAnsi="Arial" w:cs="Arial"/>
          <w:kern w:val="0"/>
          <w:lang w:eastAsia="en-GB"/>
          <w14:ligatures w14:val="none"/>
        </w:rPr>
        <w:t>(:,</w:t>
      </w:r>
      <w:proofErr w:type="gramEnd"/>
      <w:r w:rsidRPr="000D1FA4">
        <w:rPr>
          <w:rFonts w:ascii="Arial" w:eastAsia="Times New Roman" w:hAnsi="Arial" w:cs="Arial"/>
          <w:kern w:val="0"/>
          <w:lang w:eastAsia="en-GB"/>
          <w14:ligatures w14:val="none"/>
        </w:rPr>
        <w:t xml:space="preserve">NC) </w:t>
      </w:r>
      <w:r w:rsidR="00E2504D" w:rsidRPr="000D1FA4">
        <w:rPr>
          <w:rFonts w:ascii="Arial" w:eastAsia="Times New Roman" w:hAnsi="Arial" w:cs="Arial"/>
          <w:kern w:val="0"/>
          <w:lang w:eastAsia="en-GB"/>
          <w14:ligatures w14:val="none"/>
        </w:rPr>
        <w:t xml:space="preserve">= </w:t>
      </w:r>
      <w:r w:rsidRPr="000D1FA4">
        <w:rPr>
          <w:rFonts w:ascii="Arial" w:eastAsia="Times New Roman" w:hAnsi="Arial" w:cs="Arial"/>
          <w:kern w:val="0"/>
          <w:lang w:eastAsia="en-GB"/>
          <w14:ligatures w14:val="none"/>
        </w:rPr>
        <w:t>East</w:t>
      </w:r>
    </w:p>
    <w:p w14:paraId="296CC4CC" w14:textId="77777777" w:rsidR="00E2504D" w:rsidRPr="000D1FA4" w:rsidRDefault="00573059" w:rsidP="000D1FA4">
      <w:pPr>
        <w:spacing w:before="100" w:beforeAutospacing="1" w:after="100" w:afterAutospacing="1" w:line="240" w:lineRule="auto"/>
        <w:rPr>
          <w:rFonts w:ascii="Arial" w:eastAsia="Times New Roman" w:hAnsi="Arial" w:cs="Arial"/>
          <w:kern w:val="0"/>
          <w:lang w:eastAsia="en-GB"/>
          <w14:ligatures w14:val="none"/>
        </w:rPr>
      </w:pPr>
      <w:r w:rsidRPr="000D1FA4">
        <w:rPr>
          <w:rFonts w:ascii="Arial" w:eastAsia="Times New Roman" w:hAnsi="Arial" w:cs="Arial"/>
          <w:kern w:val="0"/>
          <w:lang w:eastAsia="en-GB"/>
          <w14:ligatures w14:val="none"/>
        </w:rPr>
        <w:t>T1(</w:t>
      </w:r>
      <w:proofErr w:type="gramStart"/>
      <w:r w:rsidRPr="000D1FA4">
        <w:rPr>
          <w:rFonts w:ascii="Arial" w:eastAsia="Times New Roman" w:hAnsi="Arial" w:cs="Arial"/>
          <w:kern w:val="0"/>
          <w:lang w:eastAsia="en-GB"/>
          <w14:ligatures w14:val="none"/>
        </w:rPr>
        <w:t>NR,:)</w:t>
      </w:r>
      <w:proofErr w:type="gramEnd"/>
      <w:r w:rsidRPr="000D1FA4">
        <w:rPr>
          <w:rFonts w:ascii="Arial" w:eastAsia="Times New Roman" w:hAnsi="Arial" w:cs="Arial"/>
          <w:kern w:val="0"/>
          <w:lang w:eastAsia="en-GB"/>
          <w14:ligatures w14:val="none"/>
        </w:rPr>
        <w:t xml:space="preserve"> </w:t>
      </w:r>
      <w:r w:rsidR="00E2504D" w:rsidRPr="000D1FA4">
        <w:rPr>
          <w:rFonts w:ascii="Arial" w:eastAsia="Times New Roman" w:hAnsi="Arial" w:cs="Arial"/>
          <w:kern w:val="0"/>
          <w:lang w:eastAsia="en-GB"/>
          <w14:ligatures w14:val="none"/>
        </w:rPr>
        <w:t xml:space="preserve">= </w:t>
      </w:r>
      <w:r w:rsidRPr="000D1FA4">
        <w:rPr>
          <w:rFonts w:ascii="Arial" w:eastAsia="Times New Roman" w:hAnsi="Arial" w:cs="Arial"/>
          <w:kern w:val="0"/>
          <w:lang w:eastAsia="en-GB"/>
          <w14:ligatures w14:val="none"/>
        </w:rPr>
        <w:t>South</w:t>
      </w:r>
    </w:p>
    <w:p w14:paraId="6B82BD25" w14:textId="08A714B8" w:rsidR="00573059" w:rsidRPr="000D1FA4" w:rsidRDefault="00E2504D" w:rsidP="000D1FA4">
      <w:pPr>
        <w:spacing w:before="100" w:beforeAutospacing="1" w:after="100" w:afterAutospacing="1" w:line="240" w:lineRule="auto"/>
        <w:rPr>
          <w:rFonts w:ascii="Arial" w:eastAsia="Times New Roman" w:hAnsi="Arial" w:cs="Arial"/>
          <w:kern w:val="0"/>
          <w:lang w:eastAsia="en-GB"/>
          <w14:ligatures w14:val="none"/>
        </w:rPr>
      </w:pPr>
      <w:r w:rsidRPr="000D1FA4">
        <w:rPr>
          <w:rFonts w:ascii="Arial" w:eastAsia="Times New Roman" w:hAnsi="Arial" w:cs="Arial"/>
          <w:kern w:val="0"/>
          <w:lang w:eastAsia="en-GB"/>
          <w14:ligatures w14:val="none"/>
        </w:rPr>
        <w:t>T</w:t>
      </w:r>
      <w:r w:rsidR="00573059" w:rsidRPr="000D1FA4">
        <w:rPr>
          <w:rFonts w:ascii="Arial" w:eastAsia="Times New Roman" w:hAnsi="Arial" w:cs="Arial"/>
          <w:kern w:val="0"/>
          <w:lang w:eastAsia="en-GB"/>
          <w14:ligatures w14:val="none"/>
        </w:rPr>
        <w:t>ime-stepping loop updates interior nodes:</w:t>
      </w:r>
    </w:p>
    <w:p w14:paraId="774B6AA7" w14:textId="77777777" w:rsidR="00F25E3D" w:rsidRDefault="00E2504D" w:rsidP="00F25E3D">
      <w:pPr>
        <w:keepNext/>
        <w:spacing w:before="100" w:beforeAutospacing="1" w:after="100" w:afterAutospacing="1" w:line="240" w:lineRule="auto"/>
      </w:pPr>
      <w:r w:rsidRPr="000D1FA4">
        <w:rPr>
          <w:rFonts w:ascii="Arial" w:eastAsia="Times New Roman" w:hAnsi="Arial" w:cs="Arial"/>
          <w:noProof/>
          <w:kern w:val="0"/>
          <w:lang w:eastAsia="en-GB"/>
          <w14:ligatures w14:val="none"/>
        </w:rPr>
        <w:drawing>
          <wp:inline distT="0" distB="0" distL="0" distR="0" wp14:anchorId="67038636" wp14:editId="0D40C406">
            <wp:extent cx="1762138" cy="666755"/>
            <wp:effectExtent l="0" t="0" r="9525" b="0"/>
            <wp:docPr id="465219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21965" name=""/>
                    <pic:cNvPicPr/>
                  </pic:nvPicPr>
                  <pic:blipFill>
                    <a:blip r:embed="rId9"/>
                    <a:stretch>
                      <a:fillRect/>
                    </a:stretch>
                  </pic:blipFill>
                  <pic:spPr>
                    <a:xfrm>
                      <a:off x="0" y="0"/>
                      <a:ext cx="1762138" cy="666755"/>
                    </a:xfrm>
                    <a:prstGeom prst="rect">
                      <a:avLst/>
                    </a:prstGeom>
                  </pic:spPr>
                </pic:pic>
              </a:graphicData>
            </a:graphic>
          </wp:inline>
        </w:drawing>
      </w:r>
    </w:p>
    <w:p w14:paraId="30BF0AAA" w14:textId="7E833F78" w:rsidR="00E2504D" w:rsidRPr="00F25E3D" w:rsidRDefault="00F25E3D" w:rsidP="00F25E3D">
      <w:pPr>
        <w:pStyle w:val="Caption"/>
      </w:pPr>
      <w:bookmarkStart w:id="36" w:name="_Toc220760754"/>
      <w:r>
        <w:t xml:space="preserve">Figure </w:t>
      </w:r>
      <w:fldSimple w:instr=" SEQ Figure \* ARABIC ">
        <w:r w:rsidR="00586221">
          <w:rPr>
            <w:noProof/>
          </w:rPr>
          <w:t>4</w:t>
        </w:r>
      </w:fldSimple>
      <w:r>
        <w:t xml:space="preserve"> - Time step loop screenshot</w:t>
      </w:r>
      <w:bookmarkEnd w:id="36"/>
    </w:p>
    <w:p w14:paraId="555053A3" w14:textId="5F1E70E1" w:rsidR="00573059" w:rsidRPr="000D1FA4" w:rsidRDefault="00573059" w:rsidP="000D1FA4">
      <w:pPr>
        <w:spacing w:before="100" w:beforeAutospacing="1" w:after="100" w:afterAutospacing="1" w:line="240" w:lineRule="auto"/>
        <w:rPr>
          <w:rFonts w:ascii="Arial" w:eastAsia="Times New Roman" w:hAnsi="Arial" w:cs="Arial"/>
          <w:kern w:val="0"/>
          <w:lang w:eastAsia="en-GB"/>
          <w14:ligatures w14:val="none"/>
        </w:rPr>
      </w:pPr>
      <w:r w:rsidRPr="000D1FA4">
        <w:rPr>
          <w:rFonts w:ascii="Arial" w:eastAsia="Times New Roman" w:hAnsi="Arial" w:cs="Arial"/>
          <w:b/>
          <w:bCs/>
          <w:kern w:val="0"/>
          <w:lang w:eastAsia="en-GB"/>
          <w14:ligatures w14:val="none"/>
        </w:rPr>
        <w:t>Mathematical form</w:t>
      </w:r>
      <w:r w:rsidR="00E2504D" w:rsidRPr="000D1FA4">
        <w:rPr>
          <w:rFonts w:ascii="Arial" w:eastAsia="Times New Roman" w:hAnsi="Arial" w:cs="Arial"/>
          <w:b/>
          <w:bCs/>
          <w:kern w:val="0"/>
          <w:lang w:eastAsia="en-GB"/>
          <w14:ligatures w14:val="none"/>
        </w:rPr>
        <w:t>:</w:t>
      </w:r>
    </w:p>
    <w:p w14:paraId="22295786" w14:textId="1DADAAFB" w:rsidR="00573059" w:rsidRPr="000D1FA4" w:rsidRDefault="00000000" w:rsidP="000D1FA4">
      <w:pPr>
        <w:spacing w:after="0" w:line="240" w:lineRule="auto"/>
        <w:rPr>
          <w:rFonts w:ascii="Arial" w:eastAsia="Times New Roman" w:hAnsi="Arial" w:cs="Arial"/>
          <w:kern w:val="0"/>
          <w:lang w:eastAsia="en-GB"/>
          <w14:ligatures w14:val="none"/>
        </w:rPr>
      </w:pPr>
      <m:oMathPara>
        <m:oMath>
          <m:m>
            <m:mPr>
              <m:plcHide m:val="1"/>
              <m:mcs>
                <m:mc>
                  <m:mcPr>
                    <m:count m:val="2"/>
                    <m:mcJc m:val="center"/>
                  </m:mcPr>
                </m:mc>
              </m:mcs>
              <m:ctrlPr>
                <w:rPr>
                  <w:rFonts w:ascii="Cambria Math" w:eastAsia="Times New Roman" w:hAnsi="Cambria Math" w:cs="Arial"/>
                  <w:kern w:val="0"/>
                  <w:lang w:eastAsia="en-GB"/>
                  <w14:ligatures w14:val="none"/>
                </w:rPr>
              </m:ctrlPr>
            </m:mPr>
            <m:mr>
              <m:e>
                <m:r>
                  <w:rPr>
                    <w:rFonts w:ascii="Cambria Math" w:eastAsia="Times New Roman" w:hAnsi="Cambria Math" w:cs="Arial"/>
                    <w:kern w:val="0"/>
                    <w:lang w:eastAsia="en-GB"/>
                    <w14:ligatures w14:val="none"/>
                  </w:rPr>
                  <m:t>T(x=0,y,t)</m:t>
                </m:r>
              </m:e>
              <m:e>
                <m:r>
                  <w:rPr>
                    <w:rFonts w:ascii="Cambria Math" w:eastAsia="Times New Roman" w:hAnsi="Cambria Math" w:cs="Arial"/>
                    <w:kern w:val="0"/>
                    <w:lang w:eastAsia="en-GB"/>
                    <w14:ligatures w14:val="none"/>
                  </w:rPr>
                  <m:t>=0</m:t>
                </m:r>
              </m:e>
            </m:mr>
            <m:mr>
              <m:e>
                <m:r>
                  <w:rPr>
                    <w:rFonts w:ascii="Cambria Math" w:eastAsia="Times New Roman" w:hAnsi="Cambria Math" w:cs="Arial"/>
                    <w:kern w:val="0"/>
                    <w:lang w:eastAsia="en-GB"/>
                    <w14:ligatures w14:val="none"/>
                  </w:rPr>
                  <m:t>T(x=</m:t>
                </m:r>
                <m:sSub>
                  <m:sSubPr>
                    <m:ctrlPr>
                      <w:rPr>
                        <w:rFonts w:ascii="Cambria Math" w:eastAsia="Times New Roman" w:hAnsi="Cambria Math" w:cs="Arial"/>
                        <w:kern w:val="0"/>
                        <w:lang w:eastAsia="en-GB"/>
                        <w14:ligatures w14:val="none"/>
                      </w:rPr>
                    </m:ctrlPr>
                  </m:sSubPr>
                  <m:e>
                    <m:r>
                      <w:rPr>
                        <w:rFonts w:ascii="Cambria Math" w:eastAsia="Times New Roman" w:hAnsi="Cambria Math" w:cs="Arial"/>
                        <w:kern w:val="0"/>
                        <w:lang w:eastAsia="en-GB"/>
                        <w14:ligatures w14:val="none"/>
                      </w:rPr>
                      <m:t>X</m:t>
                    </m:r>
                  </m:e>
                  <m:sub>
                    <m:r>
                      <m:rPr>
                        <m:nor/>
                      </m:rPr>
                      <w:rPr>
                        <w:rFonts w:ascii="Arial" w:eastAsia="Times New Roman" w:hAnsi="Arial" w:cs="Arial"/>
                        <w:kern w:val="0"/>
                        <w:lang w:eastAsia="en-GB"/>
                        <w14:ligatures w14:val="none"/>
                      </w:rPr>
                      <m:t>dim</m:t>
                    </m:r>
                  </m:sub>
                </m:sSub>
                <m:r>
                  <w:rPr>
                    <w:rFonts w:ascii="Cambria Math" w:eastAsia="Times New Roman" w:hAnsi="Cambria Math" w:cs="Arial"/>
                    <w:kern w:val="0"/>
                    <w:lang w:eastAsia="en-GB"/>
                    <w14:ligatures w14:val="none"/>
                  </w:rPr>
                  <m:t>,y,t)</m:t>
                </m:r>
              </m:e>
              <m:e>
                <m:r>
                  <w:rPr>
                    <w:rFonts w:ascii="Cambria Math" w:eastAsia="Times New Roman" w:hAnsi="Cambria Math" w:cs="Arial"/>
                    <w:kern w:val="0"/>
                    <w:lang w:eastAsia="en-GB"/>
                    <w14:ligatures w14:val="none"/>
                  </w:rPr>
                  <m:t>=0</m:t>
                </m:r>
              </m:e>
            </m:mr>
            <m:mr>
              <m:e>
                <m:r>
                  <w:rPr>
                    <w:rFonts w:ascii="Cambria Math" w:eastAsia="Times New Roman" w:hAnsi="Cambria Math" w:cs="Arial"/>
                    <w:kern w:val="0"/>
                    <w:lang w:eastAsia="en-GB"/>
                    <w14:ligatures w14:val="none"/>
                  </w:rPr>
                  <m:t>T(x,y=0,t)</m:t>
                </m:r>
              </m:e>
              <m:e>
                <m:r>
                  <w:rPr>
                    <w:rFonts w:ascii="Cambria Math" w:eastAsia="Times New Roman" w:hAnsi="Cambria Math" w:cs="Arial"/>
                    <w:kern w:val="0"/>
                    <w:lang w:eastAsia="en-GB"/>
                    <w14:ligatures w14:val="none"/>
                  </w:rPr>
                  <m:t>=0</m:t>
                </m:r>
              </m:e>
            </m:mr>
          </m:m>
          <m:r>
            <m:rPr>
              <m:sty m:val="p"/>
            </m:rPr>
            <w:rPr>
              <w:rFonts w:ascii="Cambria Math" w:eastAsia="Times New Roman" w:hAnsi="Cambria Math" w:cs="Arial"/>
              <w:kern w:val="0"/>
              <w:lang w:eastAsia="en-GB"/>
              <w14:ligatures w14:val="none"/>
            </w:rPr>
            <w:br/>
          </m:r>
        </m:oMath>
      </m:oMathPara>
    </w:p>
    <w:p w14:paraId="5AD16718" w14:textId="4070E5D8" w:rsidR="008324D7" w:rsidRPr="000D1FA4" w:rsidRDefault="008324D7" w:rsidP="000D1FA4">
      <w:pPr>
        <w:spacing w:line="240" w:lineRule="auto"/>
        <w:rPr>
          <w:rFonts w:ascii="Arial" w:hAnsi="Arial" w:cs="Arial"/>
        </w:rPr>
      </w:pPr>
      <m:oMathPara>
        <m:oMath>
          <m:r>
            <m:rPr>
              <m:sty m:val="p"/>
            </m:rPr>
            <w:rPr>
              <w:rFonts w:ascii="Cambria Math" w:hAnsi="Cambria Math" w:cs="Arial"/>
            </w:rPr>
            <w:br/>
          </m:r>
        </m:oMath>
      </m:oMathPara>
      <w:r w:rsidRPr="000D1FA4">
        <w:rPr>
          <w:rFonts w:ascii="Arial" w:hAnsi="Arial" w:cs="Arial"/>
        </w:rPr>
        <w:t xml:space="preserve">These conditions represent boundaries at constant temperature. </w:t>
      </w:r>
      <w:r w:rsidR="00CE2CD7" w:rsidRPr="000D1FA4">
        <w:rPr>
          <w:rFonts w:ascii="Arial" w:hAnsi="Arial" w:cs="Arial"/>
        </w:rPr>
        <w:t>T</w:t>
      </w:r>
      <w:r w:rsidRPr="000D1FA4">
        <w:rPr>
          <w:rFonts w:ascii="Arial" w:hAnsi="Arial" w:cs="Arial"/>
        </w:rPr>
        <w:t>his can be interpreted as the plate in contact with thermal reservoirs that enforce fixed temperatures along the north, east and south.</w:t>
      </w:r>
    </w:p>
    <w:p w14:paraId="2E6CE9D9" w14:textId="01E22ED9" w:rsidR="008324D7" w:rsidRPr="000D1FA4" w:rsidRDefault="008324D7" w:rsidP="00911BFD">
      <w:pPr>
        <w:pStyle w:val="Heading2"/>
      </w:pPr>
      <w:bookmarkStart w:id="37" w:name="_Toc220760837"/>
      <w:r w:rsidRPr="000D1FA4">
        <w:t>Justification of Boundary Conditions</w:t>
      </w:r>
      <w:r w:rsidR="00C86ED2" w:rsidRPr="000D1FA4">
        <w:t>:</w:t>
      </w:r>
      <w:bookmarkEnd w:id="37"/>
    </w:p>
    <w:p w14:paraId="2353F36A" w14:textId="458DF7A4" w:rsidR="008324D7" w:rsidRPr="000D1FA4" w:rsidRDefault="008324D7" w:rsidP="000D1FA4">
      <w:pPr>
        <w:spacing w:line="240" w:lineRule="auto"/>
        <w:rPr>
          <w:rFonts w:ascii="Arial" w:hAnsi="Arial" w:cs="Arial"/>
        </w:rPr>
      </w:pPr>
      <w:r w:rsidRPr="000D1FA4">
        <w:rPr>
          <w:rFonts w:ascii="Arial" w:hAnsi="Arial" w:cs="Arial"/>
        </w:rPr>
        <w:t xml:space="preserve">The </w:t>
      </w:r>
      <w:proofErr w:type="gramStart"/>
      <w:r w:rsidRPr="000D1FA4">
        <w:rPr>
          <w:rFonts w:ascii="Arial" w:hAnsi="Arial" w:cs="Arial"/>
        </w:rPr>
        <w:t>particular conditions</w:t>
      </w:r>
      <w:proofErr w:type="gramEnd"/>
      <w:r w:rsidRPr="000D1FA4">
        <w:rPr>
          <w:rFonts w:ascii="Arial" w:hAnsi="Arial" w:cs="Arial"/>
        </w:rPr>
        <w:t xml:space="preserve"> are chosen because they </w:t>
      </w:r>
      <w:r w:rsidR="00BC22C1" w:rsidRPr="000D1FA4">
        <w:rPr>
          <w:rFonts w:ascii="Arial" w:hAnsi="Arial" w:cs="Arial"/>
        </w:rPr>
        <w:t>link</w:t>
      </w:r>
      <w:r w:rsidRPr="000D1FA4">
        <w:rPr>
          <w:rFonts w:ascii="Arial" w:hAnsi="Arial" w:cs="Arial"/>
        </w:rPr>
        <w:t xml:space="preserve"> exactly to </w:t>
      </w:r>
      <w:proofErr w:type="gramStart"/>
      <w:r w:rsidRPr="000D1FA4">
        <w:rPr>
          <w:rFonts w:ascii="Arial" w:hAnsi="Arial" w:cs="Arial"/>
        </w:rPr>
        <w:t xml:space="preserve">a </w:t>
      </w:r>
      <w:r w:rsidR="00BC22C1" w:rsidRPr="000D1FA4">
        <w:rPr>
          <w:rFonts w:ascii="Arial" w:hAnsi="Arial" w:cs="Arial"/>
        </w:rPr>
        <w:t>the</w:t>
      </w:r>
      <w:proofErr w:type="gramEnd"/>
      <w:r w:rsidRPr="000D1FA4">
        <w:rPr>
          <w:rFonts w:ascii="Arial" w:hAnsi="Arial" w:cs="Arial"/>
        </w:rPr>
        <w:t xml:space="preserve"> analytical solution of the two-dimensional steady-state heat equation provided</w:t>
      </w:r>
      <w:r w:rsidR="00BC22C1" w:rsidRPr="000D1FA4">
        <w:rPr>
          <w:rFonts w:ascii="Arial" w:hAnsi="Arial" w:cs="Arial"/>
        </w:rPr>
        <w:t xml:space="preserve">. </w:t>
      </w:r>
      <w:r w:rsidRPr="000D1FA4">
        <w:rPr>
          <w:rFonts w:ascii="Arial" w:hAnsi="Arial" w:cs="Arial"/>
        </w:rPr>
        <w:t>Analytical solutions for heat conduction problems are only available for a limited set of geometries and boundary conditions (</w:t>
      </w:r>
      <w:proofErr w:type="spellStart"/>
      <w:r w:rsidRPr="000D1FA4">
        <w:rPr>
          <w:rFonts w:ascii="Arial" w:hAnsi="Arial" w:cs="Arial"/>
        </w:rPr>
        <w:t>Özışık</w:t>
      </w:r>
      <w:proofErr w:type="spellEnd"/>
      <w:r w:rsidRPr="000D1FA4">
        <w:rPr>
          <w:rFonts w:ascii="Arial" w:hAnsi="Arial" w:cs="Arial"/>
        </w:rPr>
        <w:t>, 2013).</w:t>
      </w:r>
    </w:p>
    <w:p w14:paraId="3925A8A6" w14:textId="717ED51F" w:rsidR="008324D7" w:rsidRPr="000D1FA4" w:rsidRDefault="00BC22C1" w:rsidP="000D1FA4">
      <w:pPr>
        <w:spacing w:line="240" w:lineRule="auto"/>
        <w:rPr>
          <w:rFonts w:ascii="Arial" w:hAnsi="Arial" w:cs="Arial"/>
        </w:rPr>
      </w:pPr>
      <w:r w:rsidRPr="000D1FA4">
        <w:rPr>
          <w:rFonts w:ascii="Arial" w:hAnsi="Arial" w:cs="Arial"/>
        </w:rPr>
        <w:t>Having</w:t>
      </w:r>
      <w:r w:rsidR="008324D7" w:rsidRPr="000D1FA4">
        <w:rPr>
          <w:rFonts w:ascii="Arial" w:hAnsi="Arial" w:cs="Arial"/>
        </w:rPr>
        <w:t xml:space="preserve"> boundary conditions for which an analytical solution exists, it</w:t>
      </w:r>
      <w:r w:rsidRPr="000D1FA4">
        <w:rPr>
          <w:rFonts w:ascii="Arial" w:hAnsi="Arial" w:cs="Arial"/>
        </w:rPr>
        <w:t xml:space="preserve"> is</w:t>
      </w:r>
      <w:r w:rsidR="008324D7" w:rsidRPr="000D1FA4">
        <w:rPr>
          <w:rFonts w:ascii="Arial" w:hAnsi="Arial" w:cs="Arial"/>
        </w:rPr>
        <w:t xml:space="preserve"> possible to</w:t>
      </w:r>
      <w:r w:rsidRPr="000D1FA4">
        <w:rPr>
          <w:rFonts w:ascii="Arial" w:hAnsi="Arial" w:cs="Arial"/>
        </w:rPr>
        <w:t xml:space="preserve"> </w:t>
      </w:r>
      <w:r w:rsidR="008324D7" w:rsidRPr="000D1FA4">
        <w:rPr>
          <w:rFonts w:ascii="Arial" w:hAnsi="Arial" w:cs="Arial"/>
        </w:rPr>
        <w:t>compare the numerical results using the Explicit Finite Difference Method with an exact solution at thermal equilibrium. Th</w:t>
      </w:r>
      <w:r w:rsidRPr="000D1FA4">
        <w:rPr>
          <w:rFonts w:ascii="Arial" w:hAnsi="Arial" w:cs="Arial"/>
        </w:rPr>
        <w:t xml:space="preserve">e </w:t>
      </w:r>
      <w:r w:rsidR="008324D7" w:rsidRPr="000D1FA4">
        <w:rPr>
          <w:rFonts w:ascii="Arial" w:hAnsi="Arial" w:cs="Arial"/>
        </w:rPr>
        <w:t xml:space="preserve">comparison </w:t>
      </w:r>
      <w:r w:rsidRPr="000D1FA4">
        <w:rPr>
          <w:rFonts w:ascii="Arial" w:hAnsi="Arial" w:cs="Arial"/>
        </w:rPr>
        <w:t>will provide</w:t>
      </w:r>
      <w:r w:rsidR="008324D7" w:rsidRPr="000D1FA4">
        <w:rPr>
          <w:rFonts w:ascii="Arial" w:hAnsi="Arial" w:cs="Arial"/>
        </w:rPr>
        <w:t xml:space="preserve"> a </w:t>
      </w:r>
      <w:r w:rsidRPr="000D1FA4">
        <w:rPr>
          <w:rFonts w:ascii="Arial" w:hAnsi="Arial" w:cs="Arial"/>
        </w:rPr>
        <w:t>detailed way</w:t>
      </w:r>
      <w:r w:rsidR="008324D7" w:rsidRPr="000D1FA4">
        <w:rPr>
          <w:rFonts w:ascii="Arial" w:hAnsi="Arial" w:cs="Arial"/>
        </w:rPr>
        <w:t xml:space="preserve"> of validating the numerical implementation, identifying errors and assessing the accuracy and stability</w:t>
      </w:r>
      <w:r w:rsidRPr="000D1FA4">
        <w:rPr>
          <w:rFonts w:ascii="Arial" w:hAnsi="Arial" w:cs="Arial"/>
        </w:rPr>
        <w:t>.</w:t>
      </w:r>
    </w:p>
    <w:p w14:paraId="74C3B1F5" w14:textId="6488AC20" w:rsidR="008324D7" w:rsidRPr="000D1FA4" w:rsidRDefault="008324D7" w:rsidP="00911BFD">
      <w:pPr>
        <w:pStyle w:val="Heading2"/>
      </w:pPr>
      <w:bookmarkStart w:id="38" w:name="_Toc220760838"/>
      <w:r w:rsidRPr="000D1FA4">
        <w:t>Analytical Steady-State Solution</w:t>
      </w:r>
      <w:r w:rsidR="0095366C" w:rsidRPr="000D1FA4">
        <w:t>:</w:t>
      </w:r>
      <w:bookmarkEnd w:id="38"/>
    </w:p>
    <w:p w14:paraId="26F4D309" w14:textId="199479FA" w:rsidR="00BB52A7" w:rsidRPr="000D1FA4" w:rsidRDefault="00BB52A7" w:rsidP="000D1FA4">
      <w:pPr>
        <w:spacing w:line="240" w:lineRule="auto"/>
        <w:rPr>
          <w:rFonts w:ascii="Arial" w:hAnsi="Arial" w:cs="Arial"/>
        </w:rPr>
      </w:pPr>
      <w:r w:rsidRPr="000D1FA4">
        <w:rPr>
          <w:rFonts w:ascii="Arial" w:hAnsi="Arial" w:cs="Arial"/>
        </w:rPr>
        <w:t xml:space="preserve">At equilibrium, the transient equation reduces to Laplace’s equation. The analytical solution provides a benchmark to validate the EFDM results (Press et al., 2007; </w:t>
      </w:r>
      <w:proofErr w:type="spellStart"/>
      <w:r w:rsidRPr="000D1FA4">
        <w:rPr>
          <w:rFonts w:ascii="Arial" w:hAnsi="Arial" w:cs="Arial"/>
        </w:rPr>
        <w:t>Özişik</w:t>
      </w:r>
      <w:proofErr w:type="spellEnd"/>
      <w:r w:rsidRPr="000D1FA4">
        <w:rPr>
          <w:rFonts w:ascii="Arial" w:hAnsi="Arial" w:cs="Arial"/>
        </w:rPr>
        <w:t>, 2013).</w:t>
      </w:r>
    </w:p>
    <w:p w14:paraId="50AC2B5D" w14:textId="77777777" w:rsidR="00F25E3D" w:rsidRDefault="008439EB" w:rsidP="00F25E3D">
      <w:pPr>
        <w:keepNext/>
        <w:spacing w:line="240" w:lineRule="auto"/>
      </w:pPr>
      <w:r w:rsidRPr="000D1FA4">
        <w:rPr>
          <w:rFonts w:ascii="Arial" w:hAnsi="Arial" w:cs="Arial"/>
          <w:noProof/>
        </w:rPr>
        <w:drawing>
          <wp:inline distT="0" distB="0" distL="0" distR="0" wp14:anchorId="61E8710D" wp14:editId="0BF9612B">
            <wp:extent cx="5731510" cy="960120"/>
            <wp:effectExtent l="0" t="0" r="2540" b="0"/>
            <wp:docPr id="15848818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881873" name=""/>
                    <pic:cNvPicPr/>
                  </pic:nvPicPr>
                  <pic:blipFill>
                    <a:blip r:embed="rId10"/>
                    <a:stretch>
                      <a:fillRect/>
                    </a:stretch>
                  </pic:blipFill>
                  <pic:spPr>
                    <a:xfrm>
                      <a:off x="0" y="0"/>
                      <a:ext cx="5731510" cy="960120"/>
                    </a:xfrm>
                    <a:prstGeom prst="rect">
                      <a:avLst/>
                    </a:prstGeom>
                  </pic:spPr>
                </pic:pic>
              </a:graphicData>
            </a:graphic>
          </wp:inline>
        </w:drawing>
      </w:r>
    </w:p>
    <w:p w14:paraId="7808706A" w14:textId="48DA7B04" w:rsidR="00F25E3D" w:rsidRDefault="00F25E3D" w:rsidP="00F25E3D">
      <w:pPr>
        <w:pStyle w:val="Caption"/>
      </w:pPr>
      <w:bookmarkStart w:id="39" w:name="_Toc220760755"/>
      <w:r>
        <w:t xml:space="preserve">Figure </w:t>
      </w:r>
      <w:fldSimple w:instr=" SEQ Figure \* ARABIC ">
        <w:r w:rsidR="00586221">
          <w:rPr>
            <w:noProof/>
          </w:rPr>
          <w:t>5</w:t>
        </w:r>
      </w:fldSimple>
      <w:r>
        <w:t xml:space="preserve"> - Analytical solution screenshot</w:t>
      </w:r>
      <w:bookmarkEnd w:id="39"/>
    </w:p>
    <w:p w14:paraId="7009702B" w14:textId="13E4351C" w:rsidR="0018112C" w:rsidRPr="00F25E3D" w:rsidRDefault="008439EB" w:rsidP="000D1FA4">
      <w:pPr>
        <w:spacing w:line="240" w:lineRule="auto"/>
        <w:rPr>
          <w:rFonts w:ascii="Arial" w:hAnsi="Arial" w:cs="Arial"/>
        </w:rPr>
      </w:pPr>
      <m:oMathPara>
        <m:oMath>
          <m:r>
            <m:rPr>
              <m:sty m:val="p"/>
            </m:rPr>
            <w:rPr>
              <w:rFonts w:ascii="Cambria Math" w:hAnsi="Cambria Math" w:cs="Arial"/>
            </w:rPr>
            <w:lastRenderedPageBreak/>
            <w:br/>
          </m:r>
        </m:oMath>
      </m:oMathPara>
      <w:r w:rsidR="008324D7" w:rsidRPr="000D1FA4">
        <w:rPr>
          <w:rFonts w:ascii="Arial" w:hAnsi="Arial" w:cs="Arial"/>
          <w:color w:val="000000" w:themeColor="text1"/>
        </w:rPr>
        <w:t xml:space="preserve">This series solution represents the exact temperature distribution within the plate at steady state. In practice, the infinite series is truncated after </w:t>
      </w:r>
      <w:proofErr w:type="gramStart"/>
      <w:r w:rsidR="008324D7" w:rsidRPr="000D1FA4">
        <w:rPr>
          <w:rFonts w:ascii="Arial" w:hAnsi="Arial" w:cs="Arial"/>
          <w:color w:val="000000" w:themeColor="text1"/>
        </w:rPr>
        <w:t>a sufficient number of</w:t>
      </w:r>
      <w:proofErr w:type="gramEnd"/>
      <w:r w:rsidR="008324D7" w:rsidRPr="000D1FA4">
        <w:rPr>
          <w:rFonts w:ascii="Arial" w:hAnsi="Arial" w:cs="Arial"/>
          <w:color w:val="000000" w:themeColor="text1"/>
        </w:rPr>
        <w:t xml:space="preserve"> terms to achieve the desired accuracy.</w:t>
      </w:r>
    </w:p>
    <w:p w14:paraId="0FF43A09" w14:textId="61A5268B" w:rsidR="0018112C" w:rsidRPr="000D1FA4" w:rsidRDefault="0018112C" w:rsidP="00911BFD">
      <w:pPr>
        <w:pStyle w:val="Heading1"/>
      </w:pPr>
      <w:bookmarkStart w:id="40" w:name="_Toc220760839"/>
      <w:r w:rsidRPr="000D1FA4">
        <w:t>Chapter 5: Codes’ Details and Explanations.</w:t>
      </w:r>
      <w:bookmarkEnd w:id="40"/>
    </w:p>
    <w:p w14:paraId="3F17DE56" w14:textId="14B07FD5" w:rsidR="0018112C" w:rsidRPr="000D1FA4" w:rsidRDefault="0018112C" w:rsidP="000D1FA4">
      <w:pPr>
        <w:spacing w:line="240" w:lineRule="auto"/>
        <w:rPr>
          <w:rFonts w:ascii="Arial" w:hAnsi="Arial" w:cs="Arial"/>
        </w:rPr>
      </w:pPr>
      <w:r w:rsidRPr="000D1FA4">
        <w:rPr>
          <w:rFonts w:ascii="Arial" w:hAnsi="Arial" w:cs="Arial"/>
        </w:rPr>
        <w:t xml:space="preserve">This </w:t>
      </w:r>
      <w:r w:rsidR="00066219" w:rsidRPr="000D1FA4">
        <w:rPr>
          <w:rFonts w:ascii="Arial" w:hAnsi="Arial" w:cs="Arial"/>
        </w:rPr>
        <w:t>chapter</w:t>
      </w:r>
      <w:r w:rsidR="0084427A" w:rsidRPr="000D1FA4">
        <w:rPr>
          <w:rFonts w:ascii="Arial" w:hAnsi="Arial" w:cs="Arial"/>
        </w:rPr>
        <w:t xml:space="preserve"> </w:t>
      </w:r>
      <w:r w:rsidRPr="000D1FA4">
        <w:rPr>
          <w:rFonts w:ascii="Arial" w:hAnsi="Arial" w:cs="Arial"/>
        </w:rPr>
        <w:t>provide</w:t>
      </w:r>
      <w:r w:rsidR="0084427A" w:rsidRPr="000D1FA4">
        <w:rPr>
          <w:rFonts w:ascii="Arial" w:hAnsi="Arial" w:cs="Arial"/>
        </w:rPr>
        <w:t>s</w:t>
      </w:r>
      <w:r w:rsidRPr="000D1FA4">
        <w:rPr>
          <w:rFonts w:ascii="Arial" w:hAnsi="Arial" w:cs="Arial"/>
        </w:rPr>
        <w:t xml:space="preserve"> snapshots of each section of the code with explanations</w:t>
      </w:r>
      <w:r w:rsidR="008439EB" w:rsidRPr="000D1FA4">
        <w:rPr>
          <w:rFonts w:ascii="Arial" w:hAnsi="Arial" w:cs="Arial"/>
        </w:rPr>
        <w:t>.</w:t>
      </w:r>
    </w:p>
    <w:p w14:paraId="784ECBAE" w14:textId="685ED9A4" w:rsidR="0018112C" w:rsidRPr="000D1FA4" w:rsidRDefault="00E46BF2" w:rsidP="00911BFD">
      <w:pPr>
        <w:pStyle w:val="Heading2"/>
      </w:pPr>
      <w:bookmarkStart w:id="41" w:name="_Toc220760840"/>
      <w:r w:rsidRPr="000D1FA4">
        <w:t>Step 1:</w:t>
      </w:r>
      <w:bookmarkEnd w:id="41"/>
      <w:r w:rsidRPr="000D1FA4">
        <w:t xml:space="preserve"> </w:t>
      </w:r>
    </w:p>
    <w:p w14:paraId="2B11E8B0" w14:textId="77777777" w:rsidR="00F25E3D" w:rsidRDefault="00E46BF2" w:rsidP="00F25E3D">
      <w:pPr>
        <w:keepNext/>
        <w:spacing w:line="240" w:lineRule="auto"/>
      </w:pPr>
      <w:r w:rsidRPr="000D1FA4">
        <w:rPr>
          <w:rFonts w:ascii="Arial" w:hAnsi="Arial" w:cs="Arial"/>
          <w:noProof/>
          <w:color w:val="000000" w:themeColor="text1"/>
        </w:rPr>
        <w:drawing>
          <wp:inline distT="0" distB="0" distL="0" distR="0" wp14:anchorId="78C3EFD1" wp14:editId="0FD40C8E">
            <wp:extent cx="3876703" cy="847731"/>
            <wp:effectExtent l="0" t="0" r="9525" b="9525"/>
            <wp:docPr id="3445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582" name=""/>
                    <pic:cNvPicPr/>
                  </pic:nvPicPr>
                  <pic:blipFill>
                    <a:blip r:embed="rId11"/>
                    <a:stretch>
                      <a:fillRect/>
                    </a:stretch>
                  </pic:blipFill>
                  <pic:spPr>
                    <a:xfrm>
                      <a:off x="0" y="0"/>
                      <a:ext cx="3876703" cy="847731"/>
                    </a:xfrm>
                    <a:prstGeom prst="rect">
                      <a:avLst/>
                    </a:prstGeom>
                  </pic:spPr>
                </pic:pic>
              </a:graphicData>
            </a:graphic>
          </wp:inline>
        </w:drawing>
      </w:r>
    </w:p>
    <w:p w14:paraId="795875AE" w14:textId="719D577C" w:rsidR="00E46BF2" w:rsidRPr="00F25E3D" w:rsidRDefault="00F25E3D" w:rsidP="00F25E3D">
      <w:pPr>
        <w:pStyle w:val="Caption"/>
      </w:pPr>
      <w:bookmarkStart w:id="42" w:name="_Toc220760756"/>
      <w:r>
        <w:t xml:space="preserve">Figure </w:t>
      </w:r>
      <w:fldSimple w:instr=" SEQ Figure \* ARABIC ">
        <w:r w:rsidR="00586221">
          <w:rPr>
            <w:noProof/>
          </w:rPr>
          <w:t>6</w:t>
        </w:r>
      </w:fldSimple>
      <w:r>
        <w:t xml:space="preserve"> - Step 1 screenshot (Clean up commands)</w:t>
      </w:r>
      <w:bookmarkEnd w:id="42"/>
    </w:p>
    <w:p w14:paraId="71394484" w14:textId="6D6FE19B" w:rsidR="00E46BF2" w:rsidRPr="000D1FA4" w:rsidRDefault="00F15F71" w:rsidP="000D1FA4">
      <w:pPr>
        <w:spacing w:line="240" w:lineRule="auto"/>
        <w:rPr>
          <w:rFonts w:ascii="Arial" w:hAnsi="Arial" w:cs="Arial"/>
          <w:color w:val="000000" w:themeColor="text1"/>
        </w:rPr>
      </w:pPr>
      <w:r w:rsidRPr="000D1FA4">
        <w:rPr>
          <w:rFonts w:ascii="Arial" w:hAnsi="Arial" w:cs="Arial"/>
          <w:color w:val="000000" w:themeColor="text1"/>
        </w:rPr>
        <w:t>This step is the first st</w:t>
      </w:r>
      <w:r w:rsidR="008439EB" w:rsidRPr="000D1FA4">
        <w:rPr>
          <w:rFonts w:ascii="Arial" w:hAnsi="Arial" w:cs="Arial"/>
          <w:color w:val="000000" w:themeColor="text1"/>
        </w:rPr>
        <w:t>e</w:t>
      </w:r>
      <w:r w:rsidRPr="000D1FA4">
        <w:rPr>
          <w:rFonts w:ascii="Arial" w:hAnsi="Arial" w:cs="Arial"/>
          <w:color w:val="000000" w:themeColor="text1"/>
        </w:rPr>
        <w:t xml:space="preserve">p of the </w:t>
      </w:r>
      <w:proofErr w:type="gramStart"/>
      <w:r w:rsidRPr="000D1FA4">
        <w:rPr>
          <w:rFonts w:ascii="Arial" w:hAnsi="Arial" w:cs="Arial"/>
          <w:color w:val="000000" w:themeColor="text1"/>
        </w:rPr>
        <w:t>code,</w:t>
      </w:r>
      <w:proofErr w:type="gramEnd"/>
      <w:r w:rsidRPr="000D1FA4">
        <w:rPr>
          <w:rFonts w:ascii="Arial" w:hAnsi="Arial" w:cs="Arial"/>
          <w:color w:val="000000" w:themeColor="text1"/>
        </w:rPr>
        <w:t xml:space="preserve"> clean up commands are used to reset the workspace to provide a starting point. </w:t>
      </w:r>
    </w:p>
    <w:p w14:paraId="394F44E3" w14:textId="1CFBCF51" w:rsidR="00E46BF2" w:rsidRPr="000D1FA4" w:rsidRDefault="00E46BF2" w:rsidP="00911BFD">
      <w:pPr>
        <w:pStyle w:val="Heading2"/>
      </w:pPr>
      <w:bookmarkStart w:id="43" w:name="_Toc220760841"/>
      <w:r w:rsidRPr="000D1FA4">
        <w:t>Step 2:</w:t>
      </w:r>
      <w:bookmarkEnd w:id="43"/>
      <w:r w:rsidRPr="000D1FA4">
        <w:t xml:space="preserve"> </w:t>
      </w:r>
    </w:p>
    <w:p w14:paraId="5CC3BDC5" w14:textId="77777777" w:rsidR="00F25E3D" w:rsidRDefault="00E46BF2" w:rsidP="00F25E3D">
      <w:pPr>
        <w:keepNext/>
        <w:spacing w:line="240" w:lineRule="auto"/>
      </w:pPr>
      <w:r w:rsidRPr="000D1FA4">
        <w:rPr>
          <w:rFonts w:ascii="Arial" w:hAnsi="Arial" w:cs="Arial"/>
          <w:noProof/>
          <w:color w:val="000000" w:themeColor="text1"/>
        </w:rPr>
        <w:drawing>
          <wp:inline distT="0" distB="0" distL="0" distR="0" wp14:anchorId="54227418" wp14:editId="2823CE84">
            <wp:extent cx="4487431" cy="968038"/>
            <wp:effectExtent l="0" t="0" r="0" b="3810"/>
            <wp:docPr id="1929803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80391" name=""/>
                    <pic:cNvPicPr/>
                  </pic:nvPicPr>
                  <pic:blipFill>
                    <a:blip r:embed="rId12"/>
                    <a:stretch>
                      <a:fillRect/>
                    </a:stretch>
                  </pic:blipFill>
                  <pic:spPr>
                    <a:xfrm>
                      <a:off x="0" y="0"/>
                      <a:ext cx="4509206" cy="972735"/>
                    </a:xfrm>
                    <a:prstGeom prst="rect">
                      <a:avLst/>
                    </a:prstGeom>
                  </pic:spPr>
                </pic:pic>
              </a:graphicData>
            </a:graphic>
          </wp:inline>
        </w:drawing>
      </w:r>
    </w:p>
    <w:p w14:paraId="3FE3192C" w14:textId="40604C59" w:rsidR="00E46BF2" w:rsidRPr="000D1FA4" w:rsidRDefault="00F25E3D" w:rsidP="00F25E3D">
      <w:pPr>
        <w:pStyle w:val="Caption"/>
        <w:rPr>
          <w:rFonts w:ascii="Arial" w:hAnsi="Arial" w:cs="Arial"/>
          <w:color w:val="000000" w:themeColor="text1"/>
        </w:rPr>
      </w:pPr>
      <w:bookmarkStart w:id="44" w:name="_Toc220760757"/>
      <w:r>
        <w:t xml:space="preserve">Figure </w:t>
      </w:r>
      <w:fldSimple w:instr=" SEQ Figure \* ARABIC ">
        <w:r w:rsidR="00586221">
          <w:rPr>
            <w:noProof/>
          </w:rPr>
          <w:t>7</w:t>
        </w:r>
      </w:fldSimple>
      <w:r>
        <w:t xml:space="preserve"> - Step 2 screenshot (Defining properties of aluminium)</w:t>
      </w:r>
      <w:bookmarkEnd w:id="44"/>
    </w:p>
    <w:p w14:paraId="5A1CAE21" w14:textId="2A2B0A66" w:rsidR="00F15F71" w:rsidRPr="000D1FA4" w:rsidRDefault="00F15F71" w:rsidP="000D1FA4">
      <w:pPr>
        <w:spacing w:line="240" w:lineRule="auto"/>
        <w:rPr>
          <w:rFonts w:ascii="Arial" w:hAnsi="Arial" w:cs="Arial"/>
          <w:color w:val="000000" w:themeColor="text1"/>
        </w:rPr>
      </w:pPr>
      <w:r w:rsidRPr="000D1FA4">
        <w:rPr>
          <w:rFonts w:ascii="Arial" w:hAnsi="Arial" w:cs="Arial"/>
          <w:color w:val="000000" w:themeColor="text1"/>
        </w:rPr>
        <w:t>This section defines the physical properties that are given</w:t>
      </w:r>
      <w:r w:rsidR="008439EB" w:rsidRPr="000D1FA4">
        <w:rPr>
          <w:rFonts w:ascii="Arial" w:hAnsi="Arial" w:cs="Arial"/>
          <w:color w:val="000000" w:themeColor="text1"/>
        </w:rPr>
        <w:t xml:space="preserve"> in the brief</w:t>
      </w:r>
      <w:r w:rsidRPr="000D1FA4">
        <w:rPr>
          <w:rFonts w:ascii="Arial" w:hAnsi="Arial" w:cs="Arial"/>
          <w:color w:val="000000" w:themeColor="text1"/>
        </w:rPr>
        <w:t xml:space="preserve">. </w:t>
      </w:r>
    </w:p>
    <w:p w14:paraId="6728F42B" w14:textId="0B4A5D8A" w:rsidR="008439EB" w:rsidRPr="000D1FA4" w:rsidRDefault="008439EB" w:rsidP="000D1FA4">
      <w:pPr>
        <w:spacing w:line="240" w:lineRule="auto"/>
        <w:rPr>
          <w:rFonts w:ascii="Arial" w:hAnsi="Arial" w:cs="Arial"/>
          <w:color w:val="000000" w:themeColor="text1"/>
        </w:rPr>
      </w:pPr>
      <w:r w:rsidRPr="000D1FA4">
        <w:rPr>
          <w:rFonts w:ascii="Arial" w:hAnsi="Arial" w:cs="Arial"/>
          <w:noProof/>
          <w:color w:val="000000" w:themeColor="text1"/>
        </w:rPr>
        <w:drawing>
          <wp:inline distT="0" distB="0" distL="0" distR="0" wp14:anchorId="3EF3310E" wp14:editId="12ADA93A">
            <wp:extent cx="2752745" cy="800106"/>
            <wp:effectExtent l="0" t="0" r="0" b="0"/>
            <wp:docPr id="20223686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368604" name=""/>
                    <pic:cNvPicPr/>
                  </pic:nvPicPr>
                  <pic:blipFill>
                    <a:blip r:embed="rId13"/>
                    <a:stretch>
                      <a:fillRect/>
                    </a:stretch>
                  </pic:blipFill>
                  <pic:spPr>
                    <a:xfrm>
                      <a:off x="0" y="0"/>
                      <a:ext cx="2752745" cy="800106"/>
                    </a:xfrm>
                    <a:prstGeom prst="rect">
                      <a:avLst/>
                    </a:prstGeom>
                  </pic:spPr>
                </pic:pic>
              </a:graphicData>
            </a:graphic>
          </wp:inline>
        </w:drawing>
      </w:r>
    </w:p>
    <w:p w14:paraId="0B23D2A7" w14:textId="1970BBBB" w:rsidR="00E46BF2" w:rsidRPr="000D1FA4" w:rsidRDefault="00E46BF2" w:rsidP="00911BFD">
      <w:pPr>
        <w:pStyle w:val="Heading2"/>
      </w:pPr>
      <w:bookmarkStart w:id="45" w:name="_Toc220760842"/>
      <w:r w:rsidRPr="000D1FA4">
        <w:t>Step 3:</w:t>
      </w:r>
      <w:bookmarkEnd w:id="45"/>
      <w:r w:rsidRPr="000D1FA4">
        <w:t xml:space="preserve"> </w:t>
      </w:r>
    </w:p>
    <w:p w14:paraId="1E846A49" w14:textId="77777777" w:rsidR="00F25E3D" w:rsidRDefault="00E46BF2" w:rsidP="00F25E3D">
      <w:pPr>
        <w:keepNext/>
        <w:spacing w:line="240" w:lineRule="auto"/>
      </w:pPr>
      <w:r w:rsidRPr="000D1FA4">
        <w:rPr>
          <w:rFonts w:ascii="Arial" w:hAnsi="Arial" w:cs="Arial"/>
          <w:noProof/>
          <w:color w:val="000000" w:themeColor="text1"/>
        </w:rPr>
        <w:drawing>
          <wp:inline distT="0" distB="0" distL="0" distR="0" wp14:anchorId="45FE6C93" wp14:editId="46AED601">
            <wp:extent cx="4113122" cy="2108935"/>
            <wp:effectExtent l="0" t="0" r="1905" b="5715"/>
            <wp:docPr id="3031747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174776" name=""/>
                    <pic:cNvPicPr/>
                  </pic:nvPicPr>
                  <pic:blipFill>
                    <a:blip r:embed="rId14"/>
                    <a:stretch>
                      <a:fillRect/>
                    </a:stretch>
                  </pic:blipFill>
                  <pic:spPr>
                    <a:xfrm>
                      <a:off x="0" y="0"/>
                      <a:ext cx="4153107" cy="2129437"/>
                    </a:xfrm>
                    <a:prstGeom prst="rect">
                      <a:avLst/>
                    </a:prstGeom>
                  </pic:spPr>
                </pic:pic>
              </a:graphicData>
            </a:graphic>
          </wp:inline>
        </w:drawing>
      </w:r>
    </w:p>
    <w:p w14:paraId="3EF21EAB" w14:textId="24E89C8E" w:rsidR="00E46BF2" w:rsidRPr="000D1FA4" w:rsidRDefault="00F25E3D" w:rsidP="00F25E3D">
      <w:pPr>
        <w:pStyle w:val="Caption"/>
        <w:rPr>
          <w:rFonts w:ascii="Arial" w:hAnsi="Arial" w:cs="Arial"/>
          <w:color w:val="000000" w:themeColor="text1"/>
        </w:rPr>
      </w:pPr>
      <w:bookmarkStart w:id="46" w:name="_Toc220760758"/>
      <w:r>
        <w:t xml:space="preserve">Figure </w:t>
      </w:r>
      <w:fldSimple w:instr=" SEQ Figure \* ARABIC ">
        <w:r w:rsidR="00586221">
          <w:rPr>
            <w:noProof/>
          </w:rPr>
          <w:t>8</w:t>
        </w:r>
      </w:fldSimple>
      <w:r>
        <w:t xml:space="preserve"> - Step 3 screenshot (User inputs)</w:t>
      </w:r>
      <w:bookmarkEnd w:id="46"/>
    </w:p>
    <w:p w14:paraId="39CBA1C1" w14:textId="064896C5" w:rsidR="00E46BF2" w:rsidRPr="000D1FA4" w:rsidRDefault="008439EB" w:rsidP="000D1FA4">
      <w:pPr>
        <w:spacing w:line="240" w:lineRule="auto"/>
        <w:rPr>
          <w:rFonts w:ascii="Arial" w:hAnsi="Arial" w:cs="Arial"/>
          <w:color w:val="000000" w:themeColor="text1"/>
        </w:rPr>
      </w:pPr>
      <w:r w:rsidRPr="000D1FA4">
        <w:rPr>
          <w:rFonts w:ascii="Arial" w:hAnsi="Arial" w:cs="Arial"/>
          <w:color w:val="000000" w:themeColor="text1"/>
        </w:rPr>
        <w:lastRenderedPageBreak/>
        <w:t xml:space="preserve">Step 3 is the section of the code where users are prompted to input plate dimensions when the code is run within the command window. Plate widths must be positive in value (12mx12m). Users are also prompted to enter the North </w:t>
      </w:r>
      <w:r w:rsidR="006A5186" w:rsidRPr="000D1FA4">
        <w:rPr>
          <w:rFonts w:ascii="Arial" w:hAnsi="Arial" w:cs="Arial"/>
        </w:rPr>
        <w:t>Dirichlet boundary condition</w:t>
      </w:r>
      <w:r w:rsidRPr="000D1FA4">
        <w:rPr>
          <w:rFonts w:ascii="Arial" w:hAnsi="Arial" w:cs="Arial"/>
          <w:color w:val="000000" w:themeColor="text1"/>
        </w:rPr>
        <w:t xml:space="preserve"> T0 value (50 degrees) and the grid spacing (For example 1m). The grid spacing value inputted must divide within the plate dimensions exactly for the code to run. </w:t>
      </w:r>
    </w:p>
    <w:p w14:paraId="6135B533" w14:textId="169575D7" w:rsidR="00E46BF2" w:rsidRPr="000D1FA4" w:rsidRDefault="00E46BF2" w:rsidP="00911BFD">
      <w:pPr>
        <w:pStyle w:val="Heading2"/>
      </w:pPr>
      <w:bookmarkStart w:id="47" w:name="_Toc220760843"/>
      <w:r w:rsidRPr="000D1FA4">
        <w:t>Step 4:</w:t>
      </w:r>
      <w:bookmarkEnd w:id="47"/>
      <w:r w:rsidRPr="000D1FA4">
        <w:t xml:space="preserve"> </w:t>
      </w:r>
    </w:p>
    <w:p w14:paraId="7030B792" w14:textId="77777777" w:rsidR="00F25E3D" w:rsidRDefault="00E46BF2" w:rsidP="00F25E3D">
      <w:pPr>
        <w:keepNext/>
        <w:spacing w:line="240" w:lineRule="auto"/>
      </w:pPr>
      <w:r w:rsidRPr="000D1FA4">
        <w:rPr>
          <w:rFonts w:ascii="Arial" w:hAnsi="Arial" w:cs="Arial"/>
          <w:noProof/>
          <w:color w:val="000000" w:themeColor="text1"/>
        </w:rPr>
        <w:drawing>
          <wp:inline distT="0" distB="0" distL="0" distR="0" wp14:anchorId="5EEFC6D0" wp14:editId="2FAB14AC">
            <wp:extent cx="4333907" cy="581029"/>
            <wp:effectExtent l="0" t="0" r="9525" b="9525"/>
            <wp:docPr id="13471689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7168995" name=""/>
                    <pic:cNvPicPr/>
                  </pic:nvPicPr>
                  <pic:blipFill>
                    <a:blip r:embed="rId15"/>
                    <a:stretch>
                      <a:fillRect/>
                    </a:stretch>
                  </pic:blipFill>
                  <pic:spPr>
                    <a:xfrm>
                      <a:off x="0" y="0"/>
                      <a:ext cx="4333907" cy="581029"/>
                    </a:xfrm>
                    <a:prstGeom prst="rect">
                      <a:avLst/>
                    </a:prstGeom>
                  </pic:spPr>
                </pic:pic>
              </a:graphicData>
            </a:graphic>
          </wp:inline>
        </w:drawing>
      </w:r>
    </w:p>
    <w:p w14:paraId="026C892D" w14:textId="20484A5D" w:rsidR="00E46BF2" w:rsidRPr="000D1FA4" w:rsidRDefault="00F25E3D" w:rsidP="00F25E3D">
      <w:pPr>
        <w:pStyle w:val="Caption"/>
        <w:rPr>
          <w:rFonts w:ascii="Arial" w:hAnsi="Arial" w:cs="Arial"/>
          <w:color w:val="000000" w:themeColor="text1"/>
        </w:rPr>
      </w:pPr>
      <w:bookmarkStart w:id="48" w:name="_Toc220760759"/>
      <w:r>
        <w:t xml:space="preserve">Figure </w:t>
      </w:r>
      <w:fldSimple w:instr=" SEQ Figure \* ARABIC ">
        <w:r w:rsidR="00586221">
          <w:rPr>
            <w:noProof/>
          </w:rPr>
          <w:t>9</w:t>
        </w:r>
      </w:fldSimple>
      <w:r>
        <w:t xml:space="preserve"> - Step 4 screenshot (Calculation of Number of rows/columns)</w:t>
      </w:r>
      <w:bookmarkEnd w:id="48"/>
    </w:p>
    <w:p w14:paraId="374BF5DE" w14:textId="74F51FB0" w:rsidR="006A5186" w:rsidRPr="000D1FA4" w:rsidRDefault="006A5186" w:rsidP="000D1FA4">
      <w:pPr>
        <w:pStyle w:val="NormalWeb"/>
        <w:rPr>
          <w:rFonts w:ascii="Arial" w:hAnsi="Arial" w:cs="Arial"/>
        </w:rPr>
      </w:pPr>
      <w:r w:rsidRPr="000D1FA4">
        <w:rPr>
          <w:rFonts w:ascii="Arial" w:hAnsi="Arial" w:cs="Arial"/>
        </w:rPr>
        <w:t xml:space="preserve">This step calculates </w:t>
      </w:r>
      <w:r w:rsidRPr="000D1FA4">
        <w:rPr>
          <w:rStyle w:val="Strong"/>
          <w:rFonts w:ascii="Arial" w:eastAsiaTheme="majorEastAsia" w:hAnsi="Arial" w:cs="Arial"/>
          <w:b w:val="0"/>
          <w:bCs w:val="0"/>
        </w:rPr>
        <w:t>how many grid points (nodes)</w:t>
      </w:r>
      <w:r w:rsidRPr="000D1FA4">
        <w:rPr>
          <w:rFonts w:ascii="Arial" w:hAnsi="Arial" w:cs="Arial"/>
        </w:rPr>
        <w:t xml:space="preserve"> needed in each direction of the plate, based on:</w:t>
      </w:r>
    </w:p>
    <w:p w14:paraId="54872AC8" w14:textId="77777777" w:rsidR="006A5186" w:rsidRPr="000D1FA4" w:rsidRDefault="006A5186" w:rsidP="000D1FA4">
      <w:pPr>
        <w:pStyle w:val="NormalWeb"/>
        <w:numPr>
          <w:ilvl w:val="0"/>
          <w:numId w:val="4"/>
        </w:numPr>
        <w:rPr>
          <w:rFonts w:ascii="Arial" w:hAnsi="Arial" w:cs="Arial"/>
        </w:rPr>
      </w:pPr>
      <w:r w:rsidRPr="000D1FA4">
        <w:rPr>
          <w:rStyle w:val="Strong"/>
          <w:rFonts w:ascii="Arial" w:eastAsiaTheme="majorEastAsia" w:hAnsi="Arial" w:cs="Arial"/>
          <w:b w:val="0"/>
          <w:bCs w:val="0"/>
        </w:rPr>
        <w:t>Size</w:t>
      </w:r>
      <w:r w:rsidRPr="000D1FA4">
        <w:rPr>
          <w:rFonts w:ascii="Arial" w:hAnsi="Arial" w:cs="Arial"/>
        </w:rPr>
        <w:t xml:space="preserve"> of the plate (</w:t>
      </w:r>
      <w:proofErr w:type="spellStart"/>
      <w:r w:rsidRPr="000D1FA4">
        <w:rPr>
          <w:rStyle w:val="HTMLCode"/>
          <w:rFonts w:ascii="Arial" w:eastAsiaTheme="majorEastAsia" w:hAnsi="Arial" w:cs="Arial"/>
          <w:sz w:val="24"/>
          <w:szCs w:val="24"/>
        </w:rPr>
        <w:t>Xdim</w:t>
      </w:r>
      <w:proofErr w:type="spellEnd"/>
      <w:r w:rsidRPr="000D1FA4">
        <w:rPr>
          <w:rFonts w:ascii="Arial" w:hAnsi="Arial" w:cs="Arial"/>
        </w:rPr>
        <w:t xml:space="preserve">, </w:t>
      </w:r>
      <w:proofErr w:type="spellStart"/>
      <w:r w:rsidRPr="000D1FA4">
        <w:rPr>
          <w:rStyle w:val="HTMLCode"/>
          <w:rFonts w:ascii="Arial" w:eastAsiaTheme="majorEastAsia" w:hAnsi="Arial" w:cs="Arial"/>
          <w:sz w:val="24"/>
          <w:szCs w:val="24"/>
        </w:rPr>
        <w:t>Ydim</w:t>
      </w:r>
      <w:proofErr w:type="spellEnd"/>
      <w:r w:rsidRPr="000D1FA4">
        <w:rPr>
          <w:rFonts w:ascii="Arial" w:hAnsi="Arial" w:cs="Arial"/>
        </w:rPr>
        <w:t>)</w:t>
      </w:r>
    </w:p>
    <w:p w14:paraId="36D80331" w14:textId="77777777" w:rsidR="006A5186" w:rsidRPr="000D1FA4" w:rsidRDefault="006A5186" w:rsidP="000D1FA4">
      <w:pPr>
        <w:pStyle w:val="NormalWeb"/>
        <w:numPr>
          <w:ilvl w:val="0"/>
          <w:numId w:val="4"/>
        </w:numPr>
        <w:rPr>
          <w:rFonts w:ascii="Arial" w:hAnsi="Arial" w:cs="Arial"/>
        </w:rPr>
      </w:pPr>
      <w:r w:rsidRPr="000D1FA4">
        <w:rPr>
          <w:rStyle w:val="Strong"/>
          <w:rFonts w:ascii="Arial" w:eastAsiaTheme="majorEastAsia" w:hAnsi="Arial" w:cs="Arial"/>
          <w:b w:val="0"/>
          <w:bCs w:val="0"/>
        </w:rPr>
        <w:t>grid spacing</w:t>
      </w:r>
      <w:r w:rsidRPr="000D1FA4">
        <w:rPr>
          <w:rFonts w:ascii="Arial" w:hAnsi="Arial" w:cs="Arial"/>
        </w:rPr>
        <w:t xml:space="preserve"> (</w:t>
      </w:r>
      <w:r w:rsidRPr="000D1FA4">
        <w:rPr>
          <w:rStyle w:val="HTMLCode"/>
          <w:rFonts w:ascii="Arial" w:eastAsiaTheme="majorEastAsia" w:hAnsi="Arial" w:cs="Arial"/>
          <w:sz w:val="24"/>
          <w:szCs w:val="24"/>
        </w:rPr>
        <w:t>h</w:t>
      </w:r>
      <w:r w:rsidRPr="000D1FA4">
        <w:rPr>
          <w:rFonts w:ascii="Arial" w:hAnsi="Arial" w:cs="Arial"/>
        </w:rPr>
        <w:t>)</w:t>
      </w:r>
    </w:p>
    <w:p w14:paraId="5A954CFF" w14:textId="5B9682E7" w:rsidR="0018112C" w:rsidRPr="000D1FA4" w:rsidRDefault="006A5186" w:rsidP="000D1FA4">
      <w:pPr>
        <w:pStyle w:val="NormalWeb"/>
        <w:rPr>
          <w:rFonts w:ascii="Arial" w:hAnsi="Arial" w:cs="Arial"/>
        </w:rPr>
      </w:pPr>
      <w:r w:rsidRPr="000D1FA4">
        <w:rPr>
          <w:rFonts w:ascii="Arial" w:hAnsi="Arial" w:cs="Arial"/>
        </w:rPr>
        <w:t xml:space="preserve">Discretising a continuous plate into a </w:t>
      </w:r>
      <w:r w:rsidRPr="000D1FA4">
        <w:rPr>
          <w:rStyle w:val="Strong"/>
          <w:rFonts w:ascii="Arial" w:eastAsiaTheme="majorEastAsia" w:hAnsi="Arial" w:cs="Arial"/>
          <w:b w:val="0"/>
          <w:bCs w:val="0"/>
        </w:rPr>
        <w:t>finite difference mesh</w:t>
      </w:r>
      <w:r w:rsidRPr="000D1FA4">
        <w:rPr>
          <w:rFonts w:ascii="Arial" w:hAnsi="Arial" w:cs="Arial"/>
        </w:rPr>
        <w:t>.</w:t>
      </w:r>
    </w:p>
    <w:p w14:paraId="1FC4F173" w14:textId="55C5FD0E" w:rsidR="0018112C" w:rsidRPr="000D1FA4" w:rsidRDefault="00E46BF2" w:rsidP="00911BFD">
      <w:pPr>
        <w:pStyle w:val="Heading2"/>
      </w:pPr>
      <w:bookmarkStart w:id="49" w:name="_Toc220760844"/>
      <w:r w:rsidRPr="000D1FA4">
        <w:t>Step 5:</w:t>
      </w:r>
      <w:bookmarkEnd w:id="49"/>
      <w:r w:rsidRPr="000D1FA4">
        <w:t xml:space="preserve"> </w:t>
      </w:r>
    </w:p>
    <w:p w14:paraId="7CDCEFB1" w14:textId="77777777" w:rsidR="00F25E3D" w:rsidRDefault="00C6371B" w:rsidP="00F25E3D">
      <w:pPr>
        <w:keepNext/>
        <w:spacing w:line="240" w:lineRule="auto"/>
      </w:pPr>
      <w:r w:rsidRPr="000D1FA4">
        <w:rPr>
          <w:rFonts w:ascii="Arial" w:hAnsi="Arial" w:cs="Arial"/>
          <w:noProof/>
        </w:rPr>
        <w:drawing>
          <wp:inline distT="0" distB="0" distL="0" distR="0" wp14:anchorId="4EE0FA8F" wp14:editId="27F9246E">
            <wp:extent cx="5162588" cy="809631"/>
            <wp:effectExtent l="0" t="0" r="0" b="9525"/>
            <wp:docPr id="7140251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025119" name=""/>
                    <pic:cNvPicPr/>
                  </pic:nvPicPr>
                  <pic:blipFill>
                    <a:blip r:embed="rId16"/>
                    <a:stretch>
                      <a:fillRect/>
                    </a:stretch>
                  </pic:blipFill>
                  <pic:spPr>
                    <a:xfrm>
                      <a:off x="0" y="0"/>
                      <a:ext cx="5162588" cy="809631"/>
                    </a:xfrm>
                    <a:prstGeom prst="rect">
                      <a:avLst/>
                    </a:prstGeom>
                  </pic:spPr>
                </pic:pic>
              </a:graphicData>
            </a:graphic>
          </wp:inline>
        </w:drawing>
      </w:r>
    </w:p>
    <w:p w14:paraId="6F0EC189" w14:textId="1ABB760A" w:rsidR="00E46BF2" w:rsidRPr="000D1FA4" w:rsidRDefault="00F25E3D" w:rsidP="00F25E3D">
      <w:pPr>
        <w:pStyle w:val="Caption"/>
        <w:rPr>
          <w:rFonts w:ascii="Arial" w:hAnsi="Arial" w:cs="Arial"/>
        </w:rPr>
      </w:pPr>
      <w:bookmarkStart w:id="50" w:name="_Toc220760760"/>
      <w:r>
        <w:t xml:space="preserve">Figure </w:t>
      </w:r>
      <w:fldSimple w:instr=" SEQ Figure \* ARABIC ">
        <w:r w:rsidR="00586221">
          <w:rPr>
            <w:noProof/>
          </w:rPr>
          <w:t>10</w:t>
        </w:r>
      </w:fldSimple>
      <w:r>
        <w:t xml:space="preserve"> - Step 5 screenshot (Temperature matrix)</w:t>
      </w:r>
      <w:bookmarkEnd w:id="50"/>
    </w:p>
    <w:p w14:paraId="7B38AAF2" w14:textId="5A4CD540" w:rsidR="00C6371B" w:rsidRPr="000D1FA4" w:rsidRDefault="006A5186" w:rsidP="000D1FA4">
      <w:pPr>
        <w:spacing w:line="240" w:lineRule="auto"/>
        <w:rPr>
          <w:rFonts w:ascii="Arial" w:hAnsi="Arial" w:cs="Arial"/>
        </w:rPr>
      </w:pPr>
      <w:r w:rsidRPr="000D1FA4">
        <w:rPr>
          <w:rFonts w:ascii="Arial" w:hAnsi="Arial" w:cs="Arial"/>
        </w:rPr>
        <w:t>Step 5 initializes the temperature field as a zero matrix and applies the fixed north boundary temperature, preparing the grid for the finite difference simulation.</w:t>
      </w:r>
    </w:p>
    <w:p w14:paraId="01F57B90" w14:textId="25CCEA72" w:rsidR="006A5186" w:rsidRPr="000D1FA4" w:rsidRDefault="006A5186" w:rsidP="000D1FA4">
      <w:pPr>
        <w:pStyle w:val="NormalWeb"/>
        <w:numPr>
          <w:ilvl w:val="0"/>
          <w:numId w:val="4"/>
        </w:numPr>
        <w:rPr>
          <w:rFonts w:ascii="Arial" w:hAnsi="Arial" w:cs="Arial"/>
        </w:rPr>
      </w:pPr>
      <w:r w:rsidRPr="000D1FA4">
        <w:rPr>
          <w:rFonts w:ascii="Arial" w:hAnsi="Arial" w:cs="Arial"/>
        </w:rPr>
        <w:t xml:space="preserve">Sets up the </w:t>
      </w:r>
      <w:r w:rsidRPr="000D1FA4">
        <w:rPr>
          <w:rStyle w:val="Strong"/>
          <w:rFonts w:ascii="Arial" w:eastAsiaTheme="majorEastAsia" w:hAnsi="Arial" w:cs="Arial"/>
        </w:rPr>
        <w:t>numerical grid.</w:t>
      </w:r>
    </w:p>
    <w:p w14:paraId="78506D4F" w14:textId="414ADC80" w:rsidR="006A5186" w:rsidRPr="000D1FA4" w:rsidRDefault="006A5186" w:rsidP="000D1FA4">
      <w:pPr>
        <w:pStyle w:val="NormalWeb"/>
        <w:numPr>
          <w:ilvl w:val="0"/>
          <w:numId w:val="4"/>
        </w:numPr>
        <w:rPr>
          <w:rFonts w:ascii="Arial" w:hAnsi="Arial" w:cs="Arial"/>
        </w:rPr>
      </w:pPr>
      <w:r w:rsidRPr="000D1FA4">
        <w:rPr>
          <w:rFonts w:ascii="Arial" w:hAnsi="Arial" w:cs="Arial"/>
        </w:rPr>
        <w:t xml:space="preserve">Applies </w:t>
      </w:r>
      <w:r w:rsidRPr="000D1FA4">
        <w:rPr>
          <w:rStyle w:val="Strong"/>
          <w:rFonts w:ascii="Arial" w:eastAsiaTheme="majorEastAsia" w:hAnsi="Arial" w:cs="Arial"/>
        </w:rPr>
        <w:t>initial temperatures</w:t>
      </w:r>
      <w:r w:rsidRPr="000D1FA4">
        <w:rPr>
          <w:rFonts w:ascii="Arial" w:hAnsi="Arial" w:cs="Arial"/>
        </w:rPr>
        <w:t xml:space="preserve"> to all points.</w:t>
      </w:r>
    </w:p>
    <w:p w14:paraId="5DDA9682" w14:textId="6FF9E01B" w:rsidR="006A5186" w:rsidRPr="000D1FA4" w:rsidRDefault="006A5186" w:rsidP="000D1FA4">
      <w:pPr>
        <w:pStyle w:val="NormalWeb"/>
        <w:numPr>
          <w:ilvl w:val="0"/>
          <w:numId w:val="4"/>
        </w:numPr>
        <w:rPr>
          <w:rFonts w:ascii="Arial" w:hAnsi="Arial" w:cs="Arial"/>
        </w:rPr>
      </w:pPr>
      <w:r w:rsidRPr="000D1FA4">
        <w:rPr>
          <w:rFonts w:ascii="Arial" w:hAnsi="Arial" w:cs="Arial"/>
        </w:rPr>
        <w:t xml:space="preserve">Enforces </w:t>
      </w:r>
      <w:r w:rsidRPr="000D1FA4">
        <w:rPr>
          <w:rStyle w:val="Strong"/>
          <w:rFonts w:ascii="Arial" w:eastAsiaTheme="majorEastAsia" w:hAnsi="Arial" w:cs="Arial"/>
        </w:rPr>
        <w:t>Dirichlet boundary condition</w:t>
      </w:r>
      <w:r w:rsidRPr="000D1FA4">
        <w:rPr>
          <w:rFonts w:ascii="Arial" w:hAnsi="Arial" w:cs="Arial"/>
        </w:rPr>
        <w:t xml:space="preserve"> (fixed temperature) on the north edge.</w:t>
      </w:r>
    </w:p>
    <w:p w14:paraId="642B5C0D" w14:textId="60176232" w:rsidR="006A5186" w:rsidRPr="000D1FA4" w:rsidRDefault="006A5186" w:rsidP="000D1FA4">
      <w:pPr>
        <w:pStyle w:val="NormalWeb"/>
        <w:numPr>
          <w:ilvl w:val="0"/>
          <w:numId w:val="4"/>
        </w:numPr>
        <w:rPr>
          <w:rStyle w:val="Strong"/>
          <w:rFonts w:ascii="Arial" w:hAnsi="Arial" w:cs="Arial"/>
          <w:b w:val="0"/>
          <w:bCs w:val="0"/>
        </w:rPr>
      </w:pPr>
      <w:r w:rsidRPr="000D1FA4">
        <w:rPr>
          <w:rFonts w:ascii="Arial" w:hAnsi="Arial" w:cs="Arial"/>
        </w:rPr>
        <w:t xml:space="preserve">Prepares the grid for the </w:t>
      </w:r>
      <w:r w:rsidRPr="000D1FA4">
        <w:rPr>
          <w:rStyle w:val="Strong"/>
          <w:rFonts w:ascii="Arial" w:eastAsiaTheme="majorEastAsia" w:hAnsi="Arial" w:cs="Arial"/>
        </w:rPr>
        <w:t>time-stepping iteration.</w:t>
      </w:r>
    </w:p>
    <w:p w14:paraId="5F4AF32E" w14:textId="65803C8C" w:rsidR="00C6371B" w:rsidRPr="000D1FA4" w:rsidRDefault="00C6371B" w:rsidP="00911BFD">
      <w:pPr>
        <w:pStyle w:val="Heading2"/>
      </w:pPr>
      <w:bookmarkStart w:id="51" w:name="_Toc220760845"/>
      <w:r w:rsidRPr="000D1FA4">
        <w:t>Step 6:</w:t>
      </w:r>
      <w:bookmarkEnd w:id="51"/>
    </w:p>
    <w:p w14:paraId="2835956A" w14:textId="77777777" w:rsidR="00F25E3D" w:rsidRDefault="00C6371B" w:rsidP="00F25E3D">
      <w:pPr>
        <w:keepNext/>
        <w:spacing w:line="240" w:lineRule="auto"/>
      </w:pPr>
      <w:r w:rsidRPr="000D1FA4">
        <w:rPr>
          <w:rFonts w:ascii="Arial" w:hAnsi="Arial" w:cs="Arial"/>
          <w:noProof/>
        </w:rPr>
        <w:drawing>
          <wp:inline distT="0" distB="0" distL="0" distR="0" wp14:anchorId="6042A108" wp14:editId="5684E356">
            <wp:extent cx="4027588" cy="958566"/>
            <wp:effectExtent l="0" t="0" r="0" b="0"/>
            <wp:docPr id="16629469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946946" name=""/>
                    <pic:cNvPicPr/>
                  </pic:nvPicPr>
                  <pic:blipFill>
                    <a:blip r:embed="rId17"/>
                    <a:stretch>
                      <a:fillRect/>
                    </a:stretch>
                  </pic:blipFill>
                  <pic:spPr>
                    <a:xfrm>
                      <a:off x="0" y="0"/>
                      <a:ext cx="4040130" cy="961551"/>
                    </a:xfrm>
                    <a:prstGeom prst="rect">
                      <a:avLst/>
                    </a:prstGeom>
                  </pic:spPr>
                </pic:pic>
              </a:graphicData>
            </a:graphic>
          </wp:inline>
        </w:drawing>
      </w:r>
    </w:p>
    <w:p w14:paraId="677B9D89" w14:textId="12312AC1" w:rsidR="00C6371B" w:rsidRPr="000D1FA4" w:rsidRDefault="00F25E3D" w:rsidP="00F25E3D">
      <w:pPr>
        <w:pStyle w:val="Caption"/>
        <w:rPr>
          <w:rFonts w:ascii="Arial" w:hAnsi="Arial" w:cs="Arial"/>
        </w:rPr>
      </w:pPr>
      <w:bookmarkStart w:id="52" w:name="_Toc220760761"/>
      <w:r>
        <w:t xml:space="preserve">Figure </w:t>
      </w:r>
      <w:fldSimple w:instr=" SEQ Figure \* ARABIC ">
        <w:r w:rsidR="00586221">
          <w:rPr>
            <w:noProof/>
          </w:rPr>
          <w:t>11</w:t>
        </w:r>
      </w:fldSimple>
      <w:r>
        <w:t xml:space="preserve"> - Step 6 screenshot (</w:t>
      </w:r>
      <w:proofErr w:type="spellStart"/>
      <w:r>
        <w:t>dtMax</w:t>
      </w:r>
      <w:proofErr w:type="spellEnd"/>
      <w:r>
        <w:t xml:space="preserve"> calculation / time step input)</w:t>
      </w:r>
      <w:bookmarkEnd w:id="52"/>
    </w:p>
    <w:p w14:paraId="2A0A4B2D" w14:textId="38394DEA" w:rsidR="00C6371B" w:rsidRPr="000D1FA4" w:rsidRDefault="006A5186" w:rsidP="000D1FA4">
      <w:pPr>
        <w:spacing w:line="240" w:lineRule="auto"/>
        <w:rPr>
          <w:rFonts w:ascii="Arial" w:hAnsi="Arial" w:cs="Arial"/>
        </w:rPr>
      </w:pPr>
      <w:r w:rsidRPr="000D1FA4">
        <w:rPr>
          <w:rFonts w:ascii="Arial" w:hAnsi="Arial" w:cs="Arial"/>
        </w:rPr>
        <w:lastRenderedPageBreak/>
        <w:t>Step 6 calculates the maximum stable time step based on the spatial grid and thermal diffusivity, then prompts the user to choose a valid time step for the explicit finite difference simulation.</w:t>
      </w:r>
    </w:p>
    <w:p w14:paraId="6C399759" w14:textId="12AB3A16" w:rsidR="006A5186" w:rsidRPr="000D1FA4" w:rsidRDefault="006A5186" w:rsidP="000D1FA4">
      <w:pPr>
        <w:pStyle w:val="NormalWeb"/>
        <w:numPr>
          <w:ilvl w:val="0"/>
          <w:numId w:val="4"/>
        </w:numPr>
        <w:rPr>
          <w:rFonts w:ascii="Arial" w:hAnsi="Arial" w:cs="Arial"/>
        </w:rPr>
      </w:pPr>
      <w:r w:rsidRPr="000D1FA4">
        <w:rPr>
          <w:rStyle w:val="Strong"/>
          <w:rFonts w:ascii="Arial" w:eastAsiaTheme="majorEastAsia" w:hAnsi="Arial" w:cs="Arial"/>
          <w:b w:val="0"/>
          <w:bCs w:val="0"/>
        </w:rPr>
        <w:t>Stability of the explicit finite difference method.</w:t>
      </w:r>
    </w:p>
    <w:p w14:paraId="0B8F4734" w14:textId="4DE00734" w:rsidR="006A5186" w:rsidRPr="000D1FA4" w:rsidRDefault="006A5186" w:rsidP="000D1FA4">
      <w:pPr>
        <w:pStyle w:val="NormalWeb"/>
        <w:numPr>
          <w:ilvl w:val="0"/>
          <w:numId w:val="4"/>
        </w:numPr>
        <w:rPr>
          <w:rFonts w:ascii="Arial" w:hAnsi="Arial" w:cs="Arial"/>
        </w:rPr>
      </w:pPr>
      <w:r w:rsidRPr="000D1FA4">
        <w:rPr>
          <w:rStyle w:val="Strong"/>
          <w:rFonts w:ascii="Arial" w:eastAsiaTheme="majorEastAsia" w:hAnsi="Arial" w:cs="Arial"/>
          <w:b w:val="0"/>
          <w:bCs w:val="0"/>
        </w:rPr>
        <w:t>User chooses a valid time step.</w:t>
      </w:r>
    </w:p>
    <w:p w14:paraId="04F7415F" w14:textId="275BF948" w:rsidR="00911BFD" w:rsidRPr="00F25E3D" w:rsidRDefault="006A5186" w:rsidP="000D1FA4">
      <w:pPr>
        <w:pStyle w:val="NormalWeb"/>
        <w:numPr>
          <w:ilvl w:val="0"/>
          <w:numId w:val="4"/>
        </w:numPr>
        <w:rPr>
          <w:rFonts w:ascii="Arial" w:hAnsi="Arial" w:cs="Arial"/>
        </w:rPr>
      </w:pPr>
      <w:r w:rsidRPr="000D1FA4">
        <w:rPr>
          <w:rFonts w:ascii="Arial" w:hAnsi="Arial" w:cs="Arial"/>
        </w:rPr>
        <w:t xml:space="preserve">Sets up the </w:t>
      </w:r>
      <w:r w:rsidRPr="000D1FA4">
        <w:rPr>
          <w:rStyle w:val="Strong"/>
          <w:rFonts w:ascii="Arial" w:eastAsiaTheme="majorEastAsia" w:hAnsi="Arial" w:cs="Arial"/>
          <w:b w:val="0"/>
          <w:bCs w:val="0"/>
        </w:rPr>
        <w:t>time increment for advancing the temperature field.</w:t>
      </w:r>
    </w:p>
    <w:p w14:paraId="5A6CB3D6" w14:textId="147C7092" w:rsidR="00C6371B" w:rsidRPr="000D1FA4" w:rsidRDefault="00C6371B" w:rsidP="00911BFD">
      <w:pPr>
        <w:pStyle w:val="Heading2"/>
      </w:pPr>
      <w:bookmarkStart w:id="53" w:name="_Toc220760846"/>
      <w:r w:rsidRPr="000D1FA4">
        <w:t>Step 7:</w:t>
      </w:r>
      <w:bookmarkEnd w:id="53"/>
      <w:r w:rsidRPr="000D1FA4">
        <w:t xml:space="preserve"> </w:t>
      </w:r>
    </w:p>
    <w:p w14:paraId="19076EE6" w14:textId="77777777" w:rsidR="00F25E3D" w:rsidRDefault="00C6371B" w:rsidP="00F25E3D">
      <w:pPr>
        <w:keepNext/>
        <w:spacing w:line="240" w:lineRule="auto"/>
      </w:pPr>
      <w:r w:rsidRPr="000D1FA4">
        <w:rPr>
          <w:rFonts w:ascii="Arial" w:hAnsi="Arial" w:cs="Arial"/>
          <w:noProof/>
        </w:rPr>
        <w:drawing>
          <wp:inline distT="0" distB="0" distL="0" distR="0" wp14:anchorId="1427542E" wp14:editId="43D52CAC">
            <wp:extent cx="4057680" cy="581029"/>
            <wp:effectExtent l="0" t="0" r="0" b="9525"/>
            <wp:docPr id="10390719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071945" name=""/>
                    <pic:cNvPicPr/>
                  </pic:nvPicPr>
                  <pic:blipFill>
                    <a:blip r:embed="rId18"/>
                    <a:stretch>
                      <a:fillRect/>
                    </a:stretch>
                  </pic:blipFill>
                  <pic:spPr>
                    <a:xfrm>
                      <a:off x="0" y="0"/>
                      <a:ext cx="4057680" cy="581029"/>
                    </a:xfrm>
                    <a:prstGeom prst="rect">
                      <a:avLst/>
                    </a:prstGeom>
                  </pic:spPr>
                </pic:pic>
              </a:graphicData>
            </a:graphic>
          </wp:inline>
        </w:drawing>
      </w:r>
    </w:p>
    <w:p w14:paraId="62A365FA" w14:textId="6E8F82CA" w:rsidR="00C6371B" w:rsidRPr="000D1FA4" w:rsidRDefault="00F25E3D" w:rsidP="00F25E3D">
      <w:pPr>
        <w:pStyle w:val="Caption"/>
        <w:rPr>
          <w:rFonts w:ascii="Arial" w:hAnsi="Arial" w:cs="Arial"/>
        </w:rPr>
      </w:pPr>
      <w:bookmarkStart w:id="54" w:name="_Toc220760762"/>
      <w:r>
        <w:t xml:space="preserve">Figure </w:t>
      </w:r>
      <w:fldSimple w:instr=" SEQ Figure \* ARABIC ">
        <w:r w:rsidR="00586221">
          <w:rPr>
            <w:noProof/>
          </w:rPr>
          <w:t>12</w:t>
        </w:r>
      </w:fldSimple>
      <w:r>
        <w:t xml:space="preserve"> - Step 7 screenshot (Temperature </w:t>
      </w:r>
      <w:proofErr w:type="spellStart"/>
      <w:r>
        <w:t>matix</w:t>
      </w:r>
      <w:proofErr w:type="spellEnd"/>
      <w:r>
        <w:t xml:space="preserve"> T2)</w:t>
      </w:r>
      <w:bookmarkEnd w:id="54"/>
    </w:p>
    <w:p w14:paraId="136A3112" w14:textId="45E2DDC3" w:rsidR="006A5186" w:rsidRPr="000D1FA4" w:rsidRDefault="006A5186" w:rsidP="000D1FA4">
      <w:pPr>
        <w:spacing w:line="240" w:lineRule="auto"/>
        <w:rPr>
          <w:rFonts w:ascii="Arial" w:hAnsi="Arial" w:cs="Arial"/>
        </w:rPr>
      </w:pPr>
      <w:r w:rsidRPr="000D1FA4">
        <w:rPr>
          <w:rFonts w:ascii="Arial" w:hAnsi="Arial" w:cs="Arial"/>
        </w:rPr>
        <w:t>Step 7 initializes a copy of the temperature matrix for updates and calculates the Fourier number, which quantifies the relative effect of heat conduction per time step and is used in the finite difference update formula.</w:t>
      </w:r>
    </w:p>
    <w:p w14:paraId="32F78FF5" w14:textId="7BDA7159" w:rsidR="006A5186" w:rsidRPr="000D1FA4" w:rsidRDefault="006A5186" w:rsidP="000D1FA4">
      <w:pPr>
        <w:pStyle w:val="NormalWeb"/>
        <w:numPr>
          <w:ilvl w:val="0"/>
          <w:numId w:val="4"/>
        </w:numPr>
        <w:rPr>
          <w:rFonts w:ascii="Arial" w:hAnsi="Arial" w:cs="Arial"/>
        </w:rPr>
      </w:pPr>
      <w:r w:rsidRPr="000D1FA4">
        <w:rPr>
          <w:rStyle w:val="Strong"/>
          <w:rFonts w:ascii="Arial" w:eastAsiaTheme="majorEastAsia" w:hAnsi="Arial" w:cs="Arial"/>
          <w:b w:val="0"/>
          <w:bCs w:val="0"/>
        </w:rPr>
        <w:t xml:space="preserve">Prepares </w:t>
      </w:r>
      <w:r w:rsidRPr="000D1FA4">
        <w:rPr>
          <w:rStyle w:val="HTMLCode"/>
          <w:rFonts w:ascii="Arial" w:eastAsiaTheme="majorEastAsia" w:hAnsi="Arial" w:cs="Arial"/>
          <w:sz w:val="24"/>
          <w:szCs w:val="24"/>
        </w:rPr>
        <w:t>T2</w:t>
      </w:r>
      <w:r w:rsidRPr="000D1FA4">
        <w:rPr>
          <w:rFonts w:ascii="Arial" w:hAnsi="Arial" w:cs="Arial"/>
        </w:rPr>
        <w:t xml:space="preserve"> as a placeholder for updated temperatures</w:t>
      </w:r>
      <w:r w:rsidR="00983A87" w:rsidRPr="000D1FA4">
        <w:rPr>
          <w:rFonts w:ascii="Arial" w:hAnsi="Arial" w:cs="Arial"/>
        </w:rPr>
        <w:t>.</w:t>
      </w:r>
    </w:p>
    <w:p w14:paraId="0D7B1E06" w14:textId="5D009ED6" w:rsidR="006A5186" w:rsidRPr="000D1FA4" w:rsidRDefault="006A5186" w:rsidP="000D1FA4">
      <w:pPr>
        <w:pStyle w:val="NormalWeb"/>
        <w:numPr>
          <w:ilvl w:val="0"/>
          <w:numId w:val="4"/>
        </w:numPr>
        <w:rPr>
          <w:rFonts w:ascii="Arial" w:hAnsi="Arial" w:cs="Arial"/>
        </w:rPr>
      </w:pPr>
      <w:r w:rsidRPr="000D1FA4">
        <w:rPr>
          <w:rStyle w:val="Strong"/>
          <w:rFonts w:ascii="Arial" w:eastAsiaTheme="majorEastAsia" w:hAnsi="Arial" w:cs="Arial"/>
          <w:b w:val="0"/>
          <w:bCs w:val="0"/>
        </w:rPr>
        <w:t xml:space="preserve">Calculates </w:t>
      </w:r>
      <w:r w:rsidRPr="000D1FA4">
        <w:rPr>
          <w:rStyle w:val="HTMLCode"/>
          <w:rFonts w:ascii="Arial" w:eastAsiaTheme="majorEastAsia" w:hAnsi="Arial" w:cs="Arial"/>
          <w:sz w:val="24"/>
          <w:szCs w:val="24"/>
        </w:rPr>
        <w:t>Fo</w:t>
      </w:r>
      <w:r w:rsidRPr="000D1FA4">
        <w:rPr>
          <w:rFonts w:ascii="Arial" w:hAnsi="Arial" w:cs="Arial"/>
        </w:rPr>
        <w:t xml:space="preserve">, which governs: How quickly heat propagates in the simulation and Stability of the explicit scheme (must satisfy </w:t>
      </w:r>
      <w:r w:rsidRPr="000D1FA4">
        <w:rPr>
          <w:rStyle w:val="HTMLCode"/>
          <w:rFonts w:ascii="Arial" w:eastAsiaTheme="majorEastAsia" w:hAnsi="Arial" w:cs="Arial"/>
          <w:sz w:val="24"/>
          <w:szCs w:val="24"/>
        </w:rPr>
        <w:t>Fo &lt;= 1/4</w:t>
      </w:r>
      <w:r w:rsidRPr="000D1FA4">
        <w:rPr>
          <w:rFonts w:ascii="Arial" w:hAnsi="Arial" w:cs="Arial"/>
        </w:rPr>
        <w:t xml:space="preserve"> in 2D)</w:t>
      </w:r>
      <w:r w:rsidR="00983A87" w:rsidRPr="000D1FA4">
        <w:rPr>
          <w:rFonts w:ascii="Arial" w:hAnsi="Arial" w:cs="Arial"/>
        </w:rPr>
        <w:t>.</w:t>
      </w:r>
    </w:p>
    <w:p w14:paraId="6D56D9C1" w14:textId="6C02DD58" w:rsidR="006A5186" w:rsidRPr="000D1FA4" w:rsidRDefault="006A5186" w:rsidP="000D1FA4">
      <w:pPr>
        <w:pStyle w:val="NormalWeb"/>
        <w:numPr>
          <w:ilvl w:val="0"/>
          <w:numId w:val="4"/>
        </w:numPr>
        <w:rPr>
          <w:rFonts w:ascii="Arial" w:hAnsi="Arial" w:cs="Arial"/>
        </w:rPr>
      </w:pPr>
      <w:r w:rsidRPr="000D1FA4">
        <w:rPr>
          <w:rFonts w:ascii="Arial" w:hAnsi="Arial" w:cs="Arial"/>
        </w:rPr>
        <w:t xml:space="preserve">Sets up the simulation for </w:t>
      </w:r>
      <w:r w:rsidRPr="000D1FA4">
        <w:rPr>
          <w:rStyle w:val="Strong"/>
          <w:rFonts w:ascii="Arial" w:eastAsiaTheme="majorEastAsia" w:hAnsi="Arial" w:cs="Arial"/>
          <w:b w:val="0"/>
          <w:bCs w:val="0"/>
        </w:rPr>
        <w:t>Step 9</w:t>
      </w:r>
      <w:r w:rsidRPr="000D1FA4">
        <w:rPr>
          <w:rFonts w:ascii="Arial" w:hAnsi="Arial" w:cs="Arial"/>
        </w:rPr>
        <w:t xml:space="preserve">, where </w:t>
      </w:r>
      <w:r w:rsidRPr="000D1FA4">
        <w:rPr>
          <w:rStyle w:val="HTMLCode"/>
          <w:rFonts w:ascii="Arial" w:eastAsiaTheme="majorEastAsia" w:hAnsi="Arial" w:cs="Arial"/>
          <w:sz w:val="24"/>
          <w:szCs w:val="24"/>
        </w:rPr>
        <w:t>T2</w:t>
      </w:r>
      <w:r w:rsidRPr="000D1FA4">
        <w:rPr>
          <w:rFonts w:ascii="Arial" w:hAnsi="Arial" w:cs="Arial"/>
        </w:rPr>
        <w:t xml:space="preserve"> is iteratively updated until convergence</w:t>
      </w:r>
      <w:r w:rsidR="00983A87" w:rsidRPr="000D1FA4">
        <w:rPr>
          <w:rFonts w:ascii="Arial" w:hAnsi="Arial" w:cs="Arial"/>
        </w:rPr>
        <w:t>.</w:t>
      </w:r>
    </w:p>
    <w:p w14:paraId="2382BDD0" w14:textId="0FDF2FBE" w:rsidR="00C6371B" w:rsidRPr="000D1FA4" w:rsidRDefault="00C6371B" w:rsidP="00911BFD">
      <w:pPr>
        <w:pStyle w:val="Heading2"/>
      </w:pPr>
      <w:bookmarkStart w:id="55" w:name="_Toc220760847"/>
      <w:r w:rsidRPr="000D1FA4">
        <w:t>Step 8:</w:t>
      </w:r>
      <w:bookmarkEnd w:id="55"/>
      <w:r w:rsidRPr="000D1FA4">
        <w:t xml:space="preserve"> </w:t>
      </w:r>
    </w:p>
    <w:p w14:paraId="3BE59C8A" w14:textId="77777777" w:rsidR="00586221" w:rsidRDefault="00C6371B" w:rsidP="00586221">
      <w:pPr>
        <w:keepNext/>
        <w:spacing w:line="240" w:lineRule="auto"/>
      </w:pPr>
      <w:r w:rsidRPr="000D1FA4">
        <w:rPr>
          <w:rFonts w:ascii="Arial" w:hAnsi="Arial" w:cs="Arial"/>
          <w:noProof/>
        </w:rPr>
        <w:drawing>
          <wp:inline distT="0" distB="0" distL="0" distR="0" wp14:anchorId="0FFCAC9C" wp14:editId="04E9FF56">
            <wp:extent cx="4852134" cy="739124"/>
            <wp:effectExtent l="0" t="0" r="0" b="4445"/>
            <wp:docPr id="844740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74090" name=""/>
                    <pic:cNvPicPr/>
                  </pic:nvPicPr>
                  <pic:blipFill>
                    <a:blip r:embed="rId19"/>
                    <a:stretch>
                      <a:fillRect/>
                    </a:stretch>
                  </pic:blipFill>
                  <pic:spPr>
                    <a:xfrm>
                      <a:off x="0" y="0"/>
                      <a:ext cx="4876457" cy="742829"/>
                    </a:xfrm>
                    <a:prstGeom prst="rect">
                      <a:avLst/>
                    </a:prstGeom>
                  </pic:spPr>
                </pic:pic>
              </a:graphicData>
            </a:graphic>
          </wp:inline>
        </w:drawing>
      </w:r>
    </w:p>
    <w:p w14:paraId="62D3BFF0" w14:textId="6D5A5EBC" w:rsidR="00C6371B" w:rsidRPr="000D1FA4" w:rsidRDefault="00586221" w:rsidP="00586221">
      <w:pPr>
        <w:pStyle w:val="Caption"/>
        <w:rPr>
          <w:rFonts w:ascii="Arial" w:hAnsi="Arial" w:cs="Arial"/>
        </w:rPr>
      </w:pPr>
      <w:bookmarkStart w:id="56" w:name="_Toc220760763"/>
      <w:r>
        <w:t xml:space="preserve">Figure </w:t>
      </w:r>
      <w:fldSimple w:instr=" SEQ Figure \* ARABIC ">
        <w:r>
          <w:rPr>
            <w:noProof/>
          </w:rPr>
          <w:t>13</w:t>
        </w:r>
      </w:fldSimple>
      <w:r>
        <w:t xml:space="preserve"> - Step 8 screenshot (Convergence criterion CC)</w:t>
      </w:r>
      <w:bookmarkEnd w:id="56"/>
    </w:p>
    <w:p w14:paraId="7C6EA4A6" w14:textId="6A302188" w:rsidR="00C6371B" w:rsidRPr="000D1FA4" w:rsidRDefault="00983A87" w:rsidP="000D1FA4">
      <w:pPr>
        <w:spacing w:line="240" w:lineRule="auto"/>
        <w:rPr>
          <w:rFonts w:ascii="Arial" w:hAnsi="Arial" w:cs="Arial"/>
        </w:rPr>
      </w:pPr>
      <w:r w:rsidRPr="000D1FA4">
        <w:rPr>
          <w:rFonts w:ascii="Arial" w:hAnsi="Arial" w:cs="Arial"/>
        </w:rPr>
        <w:t>Step 8 defines the convergence criterion for the simulation by setting a small allowable temperature change between iterations and initializing variables to track the maximum difference and elapsed time.</w:t>
      </w:r>
    </w:p>
    <w:p w14:paraId="44136256" w14:textId="77777777" w:rsidR="00983A87" w:rsidRPr="000D1FA4" w:rsidRDefault="00983A87" w:rsidP="000D1FA4">
      <w:pPr>
        <w:pStyle w:val="NormalWeb"/>
        <w:numPr>
          <w:ilvl w:val="0"/>
          <w:numId w:val="4"/>
        </w:numPr>
        <w:rPr>
          <w:rFonts w:ascii="Arial" w:hAnsi="Arial" w:cs="Arial"/>
        </w:rPr>
      </w:pPr>
      <w:r w:rsidRPr="000D1FA4">
        <w:rPr>
          <w:rFonts w:ascii="Arial" w:hAnsi="Arial" w:cs="Arial"/>
        </w:rPr>
        <w:t xml:space="preserve">Sets a </w:t>
      </w:r>
      <w:r w:rsidRPr="000D1FA4">
        <w:rPr>
          <w:rStyle w:val="Strong"/>
          <w:rFonts w:ascii="Arial" w:eastAsiaTheme="majorEastAsia" w:hAnsi="Arial" w:cs="Arial"/>
          <w:b w:val="0"/>
          <w:bCs w:val="0"/>
        </w:rPr>
        <w:t>high-precision tolerance</w:t>
      </w:r>
      <w:r w:rsidRPr="000D1FA4">
        <w:rPr>
          <w:rFonts w:ascii="Arial" w:hAnsi="Arial" w:cs="Arial"/>
        </w:rPr>
        <w:t xml:space="preserve"> (</w:t>
      </w:r>
      <w:r w:rsidRPr="000D1FA4">
        <w:rPr>
          <w:rStyle w:val="HTMLCode"/>
          <w:rFonts w:ascii="Arial" w:eastAsiaTheme="majorEastAsia" w:hAnsi="Arial" w:cs="Arial"/>
          <w:sz w:val="24"/>
          <w:szCs w:val="24"/>
        </w:rPr>
        <w:t>CC</w:t>
      </w:r>
      <w:r w:rsidRPr="000D1FA4">
        <w:rPr>
          <w:rFonts w:ascii="Arial" w:hAnsi="Arial" w:cs="Arial"/>
        </w:rPr>
        <w:t>) for equilibrium.</w:t>
      </w:r>
    </w:p>
    <w:p w14:paraId="4670788A" w14:textId="77777777" w:rsidR="00983A87" w:rsidRPr="000D1FA4" w:rsidRDefault="00983A87" w:rsidP="000D1FA4">
      <w:pPr>
        <w:pStyle w:val="NormalWeb"/>
        <w:numPr>
          <w:ilvl w:val="0"/>
          <w:numId w:val="4"/>
        </w:numPr>
        <w:rPr>
          <w:rFonts w:ascii="Arial" w:hAnsi="Arial" w:cs="Arial"/>
        </w:rPr>
      </w:pPr>
      <w:r w:rsidRPr="000D1FA4">
        <w:rPr>
          <w:rFonts w:ascii="Arial" w:hAnsi="Arial" w:cs="Arial"/>
        </w:rPr>
        <w:t xml:space="preserve">Initializes a variable to track the </w:t>
      </w:r>
      <w:r w:rsidRPr="000D1FA4">
        <w:rPr>
          <w:rStyle w:val="Strong"/>
          <w:rFonts w:ascii="Arial" w:eastAsiaTheme="majorEastAsia" w:hAnsi="Arial" w:cs="Arial"/>
          <w:b w:val="0"/>
          <w:bCs w:val="0"/>
        </w:rPr>
        <w:t>maximum change in temperature</w:t>
      </w:r>
      <w:r w:rsidRPr="000D1FA4">
        <w:rPr>
          <w:rFonts w:ascii="Arial" w:hAnsi="Arial" w:cs="Arial"/>
        </w:rPr>
        <w:t xml:space="preserve"> (</w:t>
      </w:r>
      <w:proofErr w:type="spellStart"/>
      <w:r w:rsidRPr="000D1FA4">
        <w:rPr>
          <w:rStyle w:val="HTMLCode"/>
          <w:rFonts w:ascii="Arial" w:eastAsiaTheme="majorEastAsia" w:hAnsi="Arial" w:cs="Arial"/>
          <w:sz w:val="24"/>
          <w:szCs w:val="24"/>
        </w:rPr>
        <w:t>maxDiff</w:t>
      </w:r>
      <w:proofErr w:type="spellEnd"/>
      <w:r w:rsidRPr="000D1FA4">
        <w:rPr>
          <w:rFonts w:ascii="Arial" w:hAnsi="Arial" w:cs="Arial"/>
        </w:rPr>
        <w:t>).</w:t>
      </w:r>
    </w:p>
    <w:p w14:paraId="39D54ACC" w14:textId="4901DF32" w:rsidR="00FC7B68" w:rsidRPr="00911BFD" w:rsidRDefault="00983A87" w:rsidP="000D1FA4">
      <w:pPr>
        <w:pStyle w:val="NormalWeb"/>
        <w:numPr>
          <w:ilvl w:val="0"/>
          <w:numId w:val="4"/>
        </w:numPr>
        <w:rPr>
          <w:rFonts w:ascii="Arial" w:hAnsi="Arial" w:cs="Arial"/>
        </w:rPr>
      </w:pPr>
      <w:r w:rsidRPr="000D1FA4">
        <w:rPr>
          <w:rFonts w:ascii="Arial" w:hAnsi="Arial" w:cs="Arial"/>
        </w:rPr>
        <w:t xml:space="preserve">Initializes a </w:t>
      </w:r>
      <w:r w:rsidRPr="000D1FA4">
        <w:rPr>
          <w:rStyle w:val="Strong"/>
          <w:rFonts w:ascii="Arial" w:eastAsiaTheme="majorEastAsia" w:hAnsi="Arial" w:cs="Arial"/>
          <w:b w:val="0"/>
          <w:bCs w:val="0"/>
        </w:rPr>
        <w:t>simulation timer</w:t>
      </w:r>
      <w:r w:rsidRPr="000D1FA4">
        <w:rPr>
          <w:rFonts w:ascii="Arial" w:hAnsi="Arial" w:cs="Arial"/>
        </w:rPr>
        <w:t xml:space="preserve"> (</w:t>
      </w:r>
      <w:r w:rsidRPr="000D1FA4">
        <w:rPr>
          <w:rStyle w:val="HTMLCode"/>
          <w:rFonts w:ascii="Arial" w:eastAsiaTheme="majorEastAsia" w:hAnsi="Arial" w:cs="Arial"/>
          <w:sz w:val="24"/>
          <w:szCs w:val="24"/>
        </w:rPr>
        <w:t>time</w:t>
      </w:r>
      <w:r w:rsidRPr="000D1FA4">
        <w:rPr>
          <w:rFonts w:ascii="Arial" w:hAnsi="Arial" w:cs="Arial"/>
        </w:rPr>
        <w:t>).</w:t>
      </w:r>
    </w:p>
    <w:p w14:paraId="564EC2CD" w14:textId="5A47D43C" w:rsidR="00C6371B" w:rsidRPr="000D1FA4" w:rsidRDefault="00C6371B" w:rsidP="00911BFD">
      <w:pPr>
        <w:pStyle w:val="Heading2"/>
      </w:pPr>
      <w:bookmarkStart w:id="57" w:name="_Toc220760848"/>
      <w:r w:rsidRPr="000D1FA4">
        <w:lastRenderedPageBreak/>
        <w:t>Step 9:</w:t>
      </w:r>
      <w:bookmarkEnd w:id="57"/>
      <w:r w:rsidRPr="000D1FA4">
        <w:t xml:space="preserve"> </w:t>
      </w:r>
    </w:p>
    <w:p w14:paraId="798D14A3" w14:textId="77777777" w:rsidR="00586221" w:rsidRDefault="00C6371B" w:rsidP="00586221">
      <w:pPr>
        <w:keepNext/>
        <w:spacing w:line="240" w:lineRule="auto"/>
      </w:pPr>
      <w:r w:rsidRPr="000D1FA4">
        <w:rPr>
          <w:rFonts w:ascii="Arial" w:hAnsi="Arial" w:cs="Arial"/>
          <w:noProof/>
        </w:rPr>
        <w:drawing>
          <wp:inline distT="0" distB="0" distL="0" distR="0" wp14:anchorId="12277F5C" wp14:editId="104D9FFA">
            <wp:extent cx="4772060" cy="2371742"/>
            <wp:effectExtent l="0" t="0" r="9525" b="9525"/>
            <wp:docPr id="14962659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265931" name=""/>
                    <pic:cNvPicPr/>
                  </pic:nvPicPr>
                  <pic:blipFill>
                    <a:blip r:embed="rId20"/>
                    <a:stretch>
                      <a:fillRect/>
                    </a:stretch>
                  </pic:blipFill>
                  <pic:spPr>
                    <a:xfrm>
                      <a:off x="0" y="0"/>
                      <a:ext cx="4772060" cy="2371742"/>
                    </a:xfrm>
                    <a:prstGeom prst="rect">
                      <a:avLst/>
                    </a:prstGeom>
                  </pic:spPr>
                </pic:pic>
              </a:graphicData>
            </a:graphic>
          </wp:inline>
        </w:drawing>
      </w:r>
    </w:p>
    <w:p w14:paraId="7E61BA42" w14:textId="144F82CE" w:rsidR="00C6371B" w:rsidRPr="000D1FA4" w:rsidRDefault="00586221" w:rsidP="00586221">
      <w:pPr>
        <w:pStyle w:val="Caption"/>
        <w:rPr>
          <w:rFonts w:ascii="Arial" w:hAnsi="Arial" w:cs="Arial"/>
        </w:rPr>
      </w:pPr>
      <w:bookmarkStart w:id="58" w:name="_Toc220760764"/>
      <w:r>
        <w:t xml:space="preserve">Figure </w:t>
      </w:r>
      <w:fldSimple w:instr=" SEQ Figure \* ARABIC ">
        <w:r>
          <w:rPr>
            <w:noProof/>
          </w:rPr>
          <w:t>14</w:t>
        </w:r>
      </w:fldSimple>
      <w:r>
        <w:t xml:space="preserve"> - Step 9 screenshot (Calculation for T2)</w:t>
      </w:r>
      <w:bookmarkEnd w:id="58"/>
    </w:p>
    <w:p w14:paraId="0AF42B4F" w14:textId="39ACACF3" w:rsidR="0018112C" w:rsidRPr="000D1FA4" w:rsidRDefault="00706450" w:rsidP="000D1FA4">
      <w:pPr>
        <w:spacing w:line="240" w:lineRule="auto"/>
        <w:rPr>
          <w:rFonts w:ascii="Arial" w:hAnsi="Arial" w:cs="Arial"/>
        </w:rPr>
      </w:pPr>
      <w:r w:rsidRPr="000D1FA4">
        <w:rPr>
          <w:rFonts w:ascii="Arial" w:hAnsi="Arial" w:cs="Arial"/>
        </w:rPr>
        <w:t>Step 9 iteratively updates the temperature of all interior nodes using the 2D explicit finite difference formula, checking the maximum change at each step, until the entire plate reaches thermal equilibrium.</w:t>
      </w:r>
    </w:p>
    <w:p w14:paraId="208CC49C" w14:textId="77777777" w:rsidR="00706450" w:rsidRPr="000D1FA4" w:rsidRDefault="00706450" w:rsidP="000D1FA4">
      <w:pPr>
        <w:pStyle w:val="NormalWeb"/>
        <w:numPr>
          <w:ilvl w:val="0"/>
          <w:numId w:val="4"/>
        </w:numPr>
        <w:rPr>
          <w:rFonts w:ascii="Arial" w:hAnsi="Arial" w:cs="Arial"/>
        </w:rPr>
      </w:pPr>
      <w:r w:rsidRPr="000D1FA4">
        <w:rPr>
          <w:rStyle w:val="Strong"/>
          <w:rFonts w:ascii="Arial" w:eastAsiaTheme="majorEastAsia" w:hAnsi="Arial" w:cs="Arial"/>
          <w:b w:val="0"/>
          <w:bCs w:val="0"/>
        </w:rPr>
        <w:t>Iteratively updates interior temperatures</w:t>
      </w:r>
      <w:r w:rsidRPr="000D1FA4">
        <w:rPr>
          <w:rFonts w:ascii="Arial" w:hAnsi="Arial" w:cs="Arial"/>
        </w:rPr>
        <w:t xml:space="preserve"> using the 2D explicit finite difference method.</w:t>
      </w:r>
    </w:p>
    <w:p w14:paraId="3287347E" w14:textId="77777777" w:rsidR="00706450" w:rsidRPr="000D1FA4" w:rsidRDefault="00706450" w:rsidP="000D1FA4">
      <w:pPr>
        <w:pStyle w:val="NormalWeb"/>
        <w:numPr>
          <w:ilvl w:val="0"/>
          <w:numId w:val="4"/>
        </w:numPr>
        <w:rPr>
          <w:rFonts w:ascii="Arial" w:hAnsi="Arial" w:cs="Arial"/>
        </w:rPr>
      </w:pPr>
      <w:r w:rsidRPr="000D1FA4">
        <w:rPr>
          <w:rStyle w:val="Strong"/>
          <w:rFonts w:ascii="Arial" w:eastAsiaTheme="majorEastAsia" w:hAnsi="Arial" w:cs="Arial"/>
          <w:b w:val="0"/>
          <w:bCs w:val="0"/>
        </w:rPr>
        <w:t>Checks for convergence</w:t>
      </w:r>
      <w:r w:rsidRPr="000D1FA4">
        <w:rPr>
          <w:rFonts w:ascii="Arial" w:hAnsi="Arial" w:cs="Arial"/>
        </w:rPr>
        <w:t xml:space="preserve"> at each iteration.</w:t>
      </w:r>
    </w:p>
    <w:p w14:paraId="1F19F236" w14:textId="77777777" w:rsidR="00706450" w:rsidRPr="000D1FA4" w:rsidRDefault="00706450" w:rsidP="000D1FA4">
      <w:pPr>
        <w:pStyle w:val="NormalWeb"/>
        <w:numPr>
          <w:ilvl w:val="0"/>
          <w:numId w:val="4"/>
        </w:numPr>
        <w:rPr>
          <w:rFonts w:ascii="Arial" w:hAnsi="Arial" w:cs="Arial"/>
        </w:rPr>
      </w:pPr>
      <w:r w:rsidRPr="000D1FA4">
        <w:rPr>
          <w:rStyle w:val="Strong"/>
          <w:rFonts w:ascii="Arial" w:eastAsiaTheme="majorEastAsia" w:hAnsi="Arial" w:cs="Arial"/>
          <w:b w:val="0"/>
          <w:bCs w:val="0"/>
        </w:rPr>
        <w:t>Updates the simulation clock.</w:t>
      </w:r>
    </w:p>
    <w:p w14:paraId="33749F00" w14:textId="7423D4DD" w:rsidR="00706450" w:rsidRPr="000D1FA4" w:rsidRDefault="00706450" w:rsidP="000D1FA4">
      <w:pPr>
        <w:pStyle w:val="NormalWeb"/>
        <w:numPr>
          <w:ilvl w:val="0"/>
          <w:numId w:val="4"/>
        </w:numPr>
        <w:rPr>
          <w:rFonts w:ascii="Arial" w:hAnsi="Arial" w:cs="Arial"/>
        </w:rPr>
      </w:pPr>
      <w:r w:rsidRPr="000D1FA4">
        <w:rPr>
          <w:rFonts w:ascii="Arial" w:hAnsi="Arial" w:cs="Arial"/>
        </w:rPr>
        <w:t xml:space="preserve">Stops when the system reaches </w:t>
      </w:r>
      <w:r w:rsidRPr="000D1FA4">
        <w:rPr>
          <w:rStyle w:val="Strong"/>
          <w:rFonts w:ascii="Arial" w:eastAsiaTheme="majorEastAsia" w:hAnsi="Arial" w:cs="Arial"/>
          <w:b w:val="0"/>
          <w:bCs w:val="0"/>
        </w:rPr>
        <w:t>steady state</w:t>
      </w:r>
      <w:r w:rsidRPr="000D1FA4">
        <w:rPr>
          <w:rFonts w:ascii="Arial" w:hAnsi="Arial" w:cs="Arial"/>
        </w:rPr>
        <w:t xml:space="preserve"> (all nodes change by less than </w:t>
      </w:r>
      <w:r w:rsidRPr="000D1FA4">
        <w:rPr>
          <w:rStyle w:val="HTMLCode"/>
          <w:rFonts w:ascii="Arial" w:eastAsiaTheme="majorEastAsia" w:hAnsi="Arial" w:cs="Arial"/>
          <w:sz w:val="24"/>
          <w:szCs w:val="24"/>
        </w:rPr>
        <w:t>CC.</w:t>
      </w:r>
    </w:p>
    <w:p w14:paraId="08284975" w14:textId="66CC77F0" w:rsidR="0018112C" w:rsidRPr="000D1FA4" w:rsidRDefault="00C6371B" w:rsidP="00911BFD">
      <w:pPr>
        <w:pStyle w:val="Heading2"/>
      </w:pPr>
      <w:bookmarkStart w:id="59" w:name="_Toc220760849"/>
      <w:r w:rsidRPr="000D1FA4">
        <w:t>Step 10:</w:t>
      </w:r>
      <w:bookmarkEnd w:id="59"/>
      <w:r w:rsidRPr="000D1FA4">
        <w:t xml:space="preserve"> </w:t>
      </w:r>
    </w:p>
    <w:p w14:paraId="10C40533" w14:textId="77777777" w:rsidR="00586221" w:rsidRDefault="001042FE" w:rsidP="00586221">
      <w:pPr>
        <w:keepNext/>
        <w:spacing w:line="240" w:lineRule="auto"/>
      </w:pPr>
      <w:r w:rsidRPr="000D1FA4">
        <w:rPr>
          <w:rFonts w:ascii="Arial" w:hAnsi="Arial" w:cs="Arial"/>
          <w:noProof/>
        </w:rPr>
        <w:drawing>
          <wp:inline distT="0" distB="0" distL="0" distR="0" wp14:anchorId="35030B8D" wp14:editId="5B6CE04A">
            <wp:extent cx="5731510" cy="1841500"/>
            <wp:effectExtent l="0" t="0" r="2540" b="6350"/>
            <wp:docPr id="17650126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5012639" name=""/>
                    <pic:cNvPicPr/>
                  </pic:nvPicPr>
                  <pic:blipFill>
                    <a:blip r:embed="rId21"/>
                    <a:stretch>
                      <a:fillRect/>
                    </a:stretch>
                  </pic:blipFill>
                  <pic:spPr>
                    <a:xfrm>
                      <a:off x="0" y="0"/>
                      <a:ext cx="5731510" cy="1841500"/>
                    </a:xfrm>
                    <a:prstGeom prst="rect">
                      <a:avLst/>
                    </a:prstGeom>
                  </pic:spPr>
                </pic:pic>
              </a:graphicData>
            </a:graphic>
          </wp:inline>
        </w:drawing>
      </w:r>
    </w:p>
    <w:p w14:paraId="2F005109" w14:textId="6384E5C0" w:rsidR="00C6371B" w:rsidRPr="000D1FA4" w:rsidRDefault="00586221" w:rsidP="00586221">
      <w:pPr>
        <w:pStyle w:val="Caption"/>
        <w:rPr>
          <w:rFonts w:ascii="Arial" w:hAnsi="Arial" w:cs="Arial"/>
        </w:rPr>
      </w:pPr>
      <w:bookmarkStart w:id="60" w:name="_Toc220760765"/>
      <w:r>
        <w:t xml:space="preserve">Figure </w:t>
      </w:r>
      <w:fldSimple w:instr=" SEQ Figure \* ARABIC ">
        <w:r>
          <w:rPr>
            <w:noProof/>
          </w:rPr>
          <w:t>15</w:t>
        </w:r>
      </w:fldSimple>
      <w:r>
        <w:t xml:space="preserve"> - Step 10 screenshot (Analytical solution at steady state)</w:t>
      </w:r>
      <w:bookmarkEnd w:id="60"/>
    </w:p>
    <w:p w14:paraId="5A369489" w14:textId="77777777" w:rsidR="00586221" w:rsidRDefault="001042FE" w:rsidP="00586221">
      <w:pPr>
        <w:keepNext/>
        <w:spacing w:line="240" w:lineRule="auto"/>
      </w:pPr>
      <w:r w:rsidRPr="000D1FA4">
        <w:rPr>
          <w:rFonts w:ascii="Arial" w:hAnsi="Arial" w:cs="Arial"/>
          <w:noProof/>
        </w:rPr>
        <w:lastRenderedPageBreak/>
        <w:drawing>
          <wp:inline distT="0" distB="0" distL="0" distR="0" wp14:anchorId="1B73A2CF" wp14:editId="35F1CE13">
            <wp:extent cx="5731510" cy="1921510"/>
            <wp:effectExtent l="0" t="0" r="2540" b="2540"/>
            <wp:docPr id="21327229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722952" name=""/>
                    <pic:cNvPicPr/>
                  </pic:nvPicPr>
                  <pic:blipFill>
                    <a:blip r:embed="rId22"/>
                    <a:stretch>
                      <a:fillRect/>
                    </a:stretch>
                  </pic:blipFill>
                  <pic:spPr>
                    <a:xfrm>
                      <a:off x="0" y="0"/>
                      <a:ext cx="5731510" cy="1921510"/>
                    </a:xfrm>
                    <a:prstGeom prst="rect">
                      <a:avLst/>
                    </a:prstGeom>
                  </pic:spPr>
                </pic:pic>
              </a:graphicData>
            </a:graphic>
          </wp:inline>
        </w:drawing>
      </w:r>
    </w:p>
    <w:p w14:paraId="4CFCFC5C" w14:textId="67492E54" w:rsidR="001042FE" w:rsidRPr="000D1FA4" w:rsidRDefault="00586221" w:rsidP="00586221">
      <w:pPr>
        <w:pStyle w:val="Caption"/>
        <w:rPr>
          <w:rFonts w:ascii="Arial" w:hAnsi="Arial" w:cs="Arial"/>
          <w:b/>
          <w:bCs/>
        </w:rPr>
      </w:pPr>
      <w:bookmarkStart w:id="61" w:name="_Toc220760766"/>
      <w:r>
        <w:t xml:space="preserve">Figure </w:t>
      </w:r>
      <w:fldSimple w:instr=" SEQ Figure \* ARABIC ">
        <w:r>
          <w:rPr>
            <w:noProof/>
          </w:rPr>
          <w:t>16</w:t>
        </w:r>
      </w:fldSimple>
      <w:r>
        <w:t xml:space="preserve"> - Step 10 screenshot (Plotting solution)</w:t>
      </w:r>
      <w:bookmarkEnd w:id="61"/>
    </w:p>
    <w:p w14:paraId="3FFBA825" w14:textId="77777777" w:rsidR="00291268" w:rsidRPr="000D1FA4" w:rsidRDefault="00291268" w:rsidP="000D1FA4">
      <w:pPr>
        <w:spacing w:line="240" w:lineRule="auto"/>
        <w:rPr>
          <w:rFonts w:ascii="Arial" w:hAnsi="Arial" w:cs="Arial"/>
        </w:rPr>
      </w:pPr>
      <w:r w:rsidRPr="000D1FA4">
        <w:rPr>
          <w:rFonts w:ascii="Arial" w:hAnsi="Arial" w:cs="Arial"/>
        </w:rPr>
        <w:t>Step 10 calculates the exact steady-state temperature distribution on the plate using a truncated Fourier series solution of the 2D heat conduction equation and visualizes it for comparison with the numerical solution.</w:t>
      </w:r>
    </w:p>
    <w:p w14:paraId="346E5980" w14:textId="77777777" w:rsidR="00291268" w:rsidRPr="000D1FA4" w:rsidRDefault="00291268" w:rsidP="000D1FA4">
      <w:pPr>
        <w:pStyle w:val="NormalWeb"/>
        <w:numPr>
          <w:ilvl w:val="0"/>
          <w:numId w:val="4"/>
        </w:numPr>
        <w:rPr>
          <w:rFonts w:ascii="Arial" w:hAnsi="Arial" w:cs="Arial"/>
          <w:b/>
          <w:bCs/>
        </w:rPr>
      </w:pPr>
      <w:r w:rsidRPr="000D1FA4">
        <w:rPr>
          <w:rFonts w:ascii="Arial" w:hAnsi="Arial" w:cs="Arial"/>
        </w:rPr>
        <w:t xml:space="preserve">Computes the </w:t>
      </w:r>
      <w:r w:rsidRPr="000D1FA4">
        <w:rPr>
          <w:rStyle w:val="Strong"/>
          <w:rFonts w:ascii="Arial" w:eastAsiaTheme="majorEastAsia" w:hAnsi="Arial" w:cs="Arial"/>
          <w:b w:val="0"/>
          <w:bCs w:val="0"/>
        </w:rPr>
        <w:t>exact analytical solution</w:t>
      </w:r>
      <w:r w:rsidRPr="000D1FA4">
        <w:rPr>
          <w:rFonts w:ascii="Arial" w:hAnsi="Arial" w:cs="Arial"/>
          <w:b/>
          <w:bCs/>
        </w:rPr>
        <w:t xml:space="preserve"> </w:t>
      </w:r>
      <w:r w:rsidRPr="000D1FA4">
        <w:rPr>
          <w:rFonts w:ascii="Arial" w:hAnsi="Arial" w:cs="Arial"/>
        </w:rPr>
        <w:t>using a Fourier series.</w:t>
      </w:r>
    </w:p>
    <w:p w14:paraId="086C56F9" w14:textId="77777777" w:rsidR="00291268" w:rsidRPr="000D1FA4" w:rsidRDefault="00291268" w:rsidP="000D1FA4">
      <w:pPr>
        <w:pStyle w:val="NormalWeb"/>
        <w:numPr>
          <w:ilvl w:val="0"/>
          <w:numId w:val="4"/>
        </w:numPr>
        <w:rPr>
          <w:rFonts w:ascii="Arial" w:hAnsi="Arial" w:cs="Arial"/>
          <w:b/>
          <w:bCs/>
        </w:rPr>
      </w:pPr>
      <w:r w:rsidRPr="000D1FA4">
        <w:rPr>
          <w:rFonts w:ascii="Arial" w:hAnsi="Arial" w:cs="Arial"/>
        </w:rPr>
        <w:t>Uses the</w:t>
      </w:r>
      <w:r w:rsidRPr="000D1FA4">
        <w:rPr>
          <w:rFonts w:ascii="Arial" w:hAnsi="Arial" w:cs="Arial"/>
          <w:b/>
          <w:bCs/>
        </w:rPr>
        <w:t xml:space="preserve"> </w:t>
      </w:r>
      <w:r w:rsidRPr="000D1FA4">
        <w:rPr>
          <w:rStyle w:val="Strong"/>
          <w:rFonts w:ascii="Arial" w:eastAsiaTheme="majorEastAsia" w:hAnsi="Arial" w:cs="Arial"/>
          <w:b w:val="0"/>
          <w:bCs w:val="0"/>
        </w:rPr>
        <w:t>same grid as the numerical solution</w:t>
      </w:r>
      <w:r w:rsidRPr="000D1FA4">
        <w:rPr>
          <w:rFonts w:ascii="Arial" w:hAnsi="Arial" w:cs="Arial"/>
          <w:b/>
          <w:bCs/>
        </w:rPr>
        <w:t xml:space="preserve"> </w:t>
      </w:r>
      <w:r w:rsidRPr="000D1FA4">
        <w:rPr>
          <w:rFonts w:ascii="Arial" w:hAnsi="Arial" w:cs="Arial"/>
        </w:rPr>
        <w:t>for direct comparison.</w:t>
      </w:r>
    </w:p>
    <w:p w14:paraId="3F514F45" w14:textId="77777777" w:rsidR="00291268" w:rsidRPr="000D1FA4" w:rsidRDefault="00291268" w:rsidP="000D1FA4">
      <w:pPr>
        <w:pStyle w:val="NormalWeb"/>
        <w:numPr>
          <w:ilvl w:val="0"/>
          <w:numId w:val="4"/>
        </w:numPr>
        <w:rPr>
          <w:rFonts w:ascii="Arial" w:hAnsi="Arial" w:cs="Arial"/>
          <w:b/>
          <w:bCs/>
        </w:rPr>
      </w:pPr>
      <w:r w:rsidRPr="000D1FA4">
        <w:rPr>
          <w:rFonts w:ascii="Arial" w:hAnsi="Arial" w:cs="Arial"/>
        </w:rPr>
        <w:t>Produces a</w:t>
      </w:r>
      <w:r w:rsidRPr="000D1FA4">
        <w:rPr>
          <w:rFonts w:ascii="Arial" w:hAnsi="Arial" w:cs="Arial"/>
          <w:b/>
          <w:bCs/>
        </w:rPr>
        <w:t xml:space="preserve"> </w:t>
      </w:r>
      <w:r w:rsidRPr="000D1FA4">
        <w:rPr>
          <w:rStyle w:val="Strong"/>
          <w:rFonts w:ascii="Arial" w:eastAsiaTheme="majorEastAsia" w:hAnsi="Arial" w:cs="Arial"/>
          <w:b w:val="0"/>
          <w:bCs w:val="0"/>
        </w:rPr>
        <w:t>visualization of steady-state temperature.</w:t>
      </w:r>
    </w:p>
    <w:p w14:paraId="2C84A9EE" w14:textId="7ADD7CC3" w:rsidR="001042FE" w:rsidRPr="000D1FA4" w:rsidRDefault="00291268" w:rsidP="000D1FA4">
      <w:pPr>
        <w:pStyle w:val="NormalWeb"/>
        <w:numPr>
          <w:ilvl w:val="0"/>
          <w:numId w:val="4"/>
        </w:numPr>
        <w:rPr>
          <w:rFonts w:ascii="Arial" w:hAnsi="Arial" w:cs="Arial"/>
          <w:b/>
          <w:bCs/>
        </w:rPr>
      </w:pPr>
      <w:r w:rsidRPr="000D1FA4">
        <w:rPr>
          <w:rFonts w:ascii="Arial" w:hAnsi="Arial" w:cs="Arial"/>
        </w:rPr>
        <w:t>Provides a</w:t>
      </w:r>
      <w:r w:rsidRPr="000D1FA4">
        <w:rPr>
          <w:rFonts w:ascii="Arial" w:hAnsi="Arial" w:cs="Arial"/>
          <w:b/>
          <w:bCs/>
        </w:rPr>
        <w:t xml:space="preserve"> </w:t>
      </w:r>
      <w:r w:rsidRPr="000D1FA4">
        <w:rPr>
          <w:rStyle w:val="Strong"/>
          <w:rFonts w:ascii="Arial" w:eastAsiaTheme="majorEastAsia" w:hAnsi="Arial" w:cs="Arial"/>
          <w:b w:val="0"/>
          <w:bCs w:val="0"/>
        </w:rPr>
        <w:t>reference to validate the numerical solution</w:t>
      </w:r>
      <w:r w:rsidRPr="000D1FA4">
        <w:rPr>
          <w:rFonts w:ascii="Arial" w:hAnsi="Arial" w:cs="Arial"/>
          <w:b/>
          <w:bCs/>
        </w:rPr>
        <w:t xml:space="preserve"> </w:t>
      </w:r>
      <w:r w:rsidRPr="000D1FA4">
        <w:rPr>
          <w:rFonts w:ascii="Arial" w:hAnsi="Arial" w:cs="Arial"/>
        </w:rPr>
        <w:t>(Step 11)</w:t>
      </w:r>
    </w:p>
    <w:p w14:paraId="49683E1D" w14:textId="71810F42" w:rsidR="001042FE" w:rsidRPr="000D1FA4" w:rsidRDefault="001042FE" w:rsidP="00911BFD">
      <w:pPr>
        <w:pStyle w:val="Heading2"/>
      </w:pPr>
      <w:bookmarkStart w:id="62" w:name="_Toc220760850"/>
      <w:r w:rsidRPr="000D1FA4">
        <w:t>Step 11:</w:t>
      </w:r>
      <w:bookmarkEnd w:id="62"/>
    </w:p>
    <w:p w14:paraId="6F1E8434" w14:textId="77777777" w:rsidR="00586221" w:rsidRDefault="001042FE" w:rsidP="00586221">
      <w:pPr>
        <w:keepNext/>
        <w:spacing w:line="240" w:lineRule="auto"/>
      </w:pPr>
      <w:r w:rsidRPr="000D1FA4">
        <w:rPr>
          <w:rFonts w:ascii="Arial" w:hAnsi="Arial" w:cs="Arial"/>
          <w:noProof/>
        </w:rPr>
        <w:drawing>
          <wp:inline distT="0" distB="0" distL="0" distR="0" wp14:anchorId="58F12667" wp14:editId="365B347B">
            <wp:extent cx="4419632" cy="1533536"/>
            <wp:effectExtent l="0" t="0" r="0" b="9525"/>
            <wp:docPr id="2164655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465568" name=""/>
                    <pic:cNvPicPr/>
                  </pic:nvPicPr>
                  <pic:blipFill>
                    <a:blip r:embed="rId23"/>
                    <a:stretch>
                      <a:fillRect/>
                    </a:stretch>
                  </pic:blipFill>
                  <pic:spPr>
                    <a:xfrm>
                      <a:off x="0" y="0"/>
                      <a:ext cx="4419632" cy="1533536"/>
                    </a:xfrm>
                    <a:prstGeom prst="rect">
                      <a:avLst/>
                    </a:prstGeom>
                  </pic:spPr>
                </pic:pic>
              </a:graphicData>
            </a:graphic>
          </wp:inline>
        </w:drawing>
      </w:r>
    </w:p>
    <w:p w14:paraId="0C64B1A4" w14:textId="07930193" w:rsidR="001042FE" w:rsidRPr="000D1FA4" w:rsidRDefault="00586221" w:rsidP="00586221">
      <w:pPr>
        <w:pStyle w:val="Caption"/>
        <w:rPr>
          <w:rFonts w:ascii="Arial" w:hAnsi="Arial" w:cs="Arial"/>
        </w:rPr>
      </w:pPr>
      <w:bookmarkStart w:id="63" w:name="_Toc220760767"/>
      <w:r>
        <w:t xml:space="preserve">Figure </w:t>
      </w:r>
      <w:fldSimple w:instr=" SEQ Figure \* ARABIC ">
        <w:r>
          <w:rPr>
            <w:noProof/>
          </w:rPr>
          <w:t>17</w:t>
        </w:r>
      </w:fldSimple>
      <w:r>
        <w:t xml:space="preserve"> - Step 11 screenshot (Code validation)</w:t>
      </w:r>
      <w:bookmarkEnd w:id="63"/>
    </w:p>
    <w:p w14:paraId="0C034B55" w14:textId="77777777" w:rsidR="00586221" w:rsidRDefault="001042FE" w:rsidP="00586221">
      <w:pPr>
        <w:keepNext/>
        <w:spacing w:line="240" w:lineRule="auto"/>
      </w:pPr>
      <w:r w:rsidRPr="000D1FA4">
        <w:rPr>
          <w:rFonts w:ascii="Arial" w:hAnsi="Arial" w:cs="Arial"/>
          <w:b/>
          <w:bCs/>
          <w:noProof/>
        </w:rPr>
        <w:drawing>
          <wp:inline distT="0" distB="0" distL="0" distR="0" wp14:anchorId="61B743BD" wp14:editId="2CC718CA">
            <wp:extent cx="2912338" cy="2319626"/>
            <wp:effectExtent l="0" t="0" r="2540" b="5080"/>
            <wp:docPr id="16153379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337939" name=""/>
                    <pic:cNvPicPr/>
                  </pic:nvPicPr>
                  <pic:blipFill>
                    <a:blip r:embed="rId24"/>
                    <a:stretch>
                      <a:fillRect/>
                    </a:stretch>
                  </pic:blipFill>
                  <pic:spPr>
                    <a:xfrm>
                      <a:off x="0" y="0"/>
                      <a:ext cx="2918200" cy="2324295"/>
                    </a:xfrm>
                    <a:prstGeom prst="rect">
                      <a:avLst/>
                    </a:prstGeom>
                  </pic:spPr>
                </pic:pic>
              </a:graphicData>
            </a:graphic>
          </wp:inline>
        </w:drawing>
      </w:r>
    </w:p>
    <w:p w14:paraId="6DFDC464" w14:textId="6551B07C" w:rsidR="001042FE" w:rsidRPr="000D1FA4" w:rsidRDefault="00586221" w:rsidP="00586221">
      <w:pPr>
        <w:pStyle w:val="Caption"/>
        <w:rPr>
          <w:rFonts w:ascii="Arial" w:hAnsi="Arial" w:cs="Arial"/>
          <w:b/>
          <w:bCs/>
        </w:rPr>
      </w:pPr>
      <w:bookmarkStart w:id="64" w:name="_Toc220760768"/>
      <w:r>
        <w:t xml:space="preserve">Figure </w:t>
      </w:r>
      <w:fldSimple w:instr=" SEQ Figure \* ARABIC ">
        <w:r>
          <w:rPr>
            <w:noProof/>
          </w:rPr>
          <w:t>18</w:t>
        </w:r>
      </w:fldSimple>
      <w:r>
        <w:t xml:space="preserve"> - Step 11 screenshot (Numerical vs Analytical comparison - heatmaps)</w:t>
      </w:r>
      <w:bookmarkEnd w:id="64"/>
    </w:p>
    <w:p w14:paraId="5C80F837" w14:textId="77777777" w:rsidR="00586221" w:rsidRDefault="001042FE" w:rsidP="00586221">
      <w:pPr>
        <w:keepNext/>
        <w:spacing w:line="240" w:lineRule="auto"/>
      </w:pPr>
      <w:r w:rsidRPr="000D1FA4">
        <w:rPr>
          <w:rFonts w:ascii="Arial" w:hAnsi="Arial" w:cs="Arial"/>
          <w:b/>
          <w:bCs/>
          <w:noProof/>
        </w:rPr>
        <w:lastRenderedPageBreak/>
        <w:drawing>
          <wp:inline distT="0" distB="0" distL="0" distR="0" wp14:anchorId="3EE2181F" wp14:editId="02C440C5">
            <wp:extent cx="3000397" cy="1562111"/>
            <wp:effectExtent l="0" t="0" r="9525" b="0"/>
            <wp:docPr id="5771737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173705" name=""/>
                    <pic:cNvPicPr/>
                  </pic:nvPicPr>
                  <pic:blipFill>
                    <a:blip r:embed="rId25"/>
                    <a:stretch>
                      <a:fillRect/>
                    </a:stretch>
                  </pic:blipFill>
                  <pic:spPr>
                    <a:xfrm>
                      <a:off x="0" y="0"/>
                      <a:ext cx="3000397" cy="1562111"/>
                    </a:xfrm>
                    <a:prstGeom prst="rect">
                      <a:avLst/>
                    </a:prstGeom>
                  </pic:spPr>
                </pic:pic>
              </a:graphicData>
            </a:graphic>
          </wp:inline>
        </w:drawing>
      </w:r>
    </w:p>
    <w:p w14:paraId="6EE30437" w14:textId="7EBE2BB5" w:rsidR="001042FE" w:rsidRPr="000D1FA4" w:rsidRDefault="00586221" w:rsidP="00586221">
      <w:pPr>
        <w:pStyle w:val="Caption"/>
        <w:rPr>
          <w:rFonts w:ascii="Arial" w:hAnsi="Arial" w:cs="Arial"/>
          <w:b/>
          <w:bCs/>
        </w:rPr>
      </w:pPr>
      <w:bookmarkStart w:id="65" w:name="_Toc220760769"/>
      <w:r>
        <w:t xml:space="preserve">Figure </w:t>
      </w:r>
      <w:fldSimple w:instr=" SEQ Figure \* ARABIC ">
        <w:r>
          <w:rPr>
            <w:noProof/>
          </w:rPr>
          <w:t>19</w:t>
        </w:r>
      </w:fldSimple>
      <w:r>
        <w:t xml:space="preserve"> - Step 11 screenshot (error heatmap)</w:t>
      </w:r>
      <w:bookmarkEnd w:id="65"/>
    </w:p>
    <w:p w14:paraId="0E735E30" w14:textId="0392DC9F" w:rsidR="001042FE" w:rsidRPr="000D1FA4" w:rsidRDefault="00291268" w:rsidP="000D1FA4">
      <w:pPr>
        <w:spacing w:line="240" w:lineRule="auto"/>
        <w:rPr>
          <w:rFonts w:ascii="Arial" w:hAnsi="Arial" w:cs="Arial"/>
        </w:rPr>
      </w:pPr>
      <w:r w:rsidRPr="000D1FA4">
        <w:rPr>
          <w:rFonts w:ascii="Arial" w:hAnsi="Arial" w:cs="Arial"/>
        </w:rPr>
        <w:t>Step 11 validates the numerical solution by computing the absolute pointwise error relative to the analytical solution, reporting the maximum and mean errors, and visualizing both the numerical, analytical, and error distributions for comparison.</w:t>
      </w:r>
    </w:p>
    <w:p w14:paraId="5003D80E" w14:textId="29195AF8" w:rsidR="00291268" w:rsidRPr="000D1FA4" w:rsidRDefault="00291268" w:rsidP="000D1FA4">
      <w:pPr>
        <w:pStyle w:val="NormalWeb"/>
        <w:numPr>
          <w:ilvl w:val="0"/>
          <w:numId w:val="4"/>
        </w:numPr>
        <w:rPr>
          <w:rFonts w:ascii="Arial" w:hAnsi="Arial" w:cs="Arial"/>
        </w:rPr>
      </w:pPr>
      <w:r w:rsidRPr="000D1FA4">
        <w:rPr>
          <w:rStyle w:val="Strong"/>
          <w:rFonts w:ascii="Arial" w:eastAsiaTheme="majorEastAsia" w:hAnsi="Arial" w:cs="Arial"/>
          <w:b w:val="0"/>
          <w:bCs w:val="0"/>
        </w:rPr>
        <w:t>Calculates pointwise error</w:t>
      </w:r>
      <w:r w:rsidRPr="000D1FA4">
        <w:rPr>
          <w:rFonts w:ascii="Arial" w:hAnsi="Arial" w:cs="Arial"/>
        </w:rPr>
        <w:t xml:space="preserve"> between numerical and analytical solutions.</w:t>
      </w:r>
    </w:p>
    <w:p w14:paraId="2E771831" w14:textId="4CC3A167" w:rsidR="00291268" w:rsidRPr="000D1FA4" w:rsidRDefault="00291268" w:rsidP="000D1FA4">
      <w:pPr>
        <w:pStyle w:val="NormalWeb"/>
        <w:numPr>
          <w:ilvl w:val="0"/>
          <w:numId w:val="4"/>
        </w:numPr>
        <w:rPr>
          <w:rFonts w:ascii="Arial" w:hAnsi="Arial" w:cs="Arial"/>
        </w:rPr>
      </w:pPr>
      <w:r w:rsidRPr="000D1FA4">
        <w:rPr>
          <w:rStyle w:val="Strong"/>
          <w:rFonts w:ascii="Arial" w:eastAsiaTheme="majorEastAsia" w:hAnsi="Arial" w:cs="Arial"/>
          <w:b w:val="0"/>
          <w:bCs w:val="0"/>
        </w:rPr>
        <w:t>Quantifies accuracy</w:t>
      </w:r>
      <w:r w:rsidRPr="000D1FA4">
        <w:rPr>
          <w:rFonts w:ascii="Arial" w:hAnsi="Arial" w:cs="Arial"/>
        </w:rPr>
        <w:t xml:space="preserve"> with maximum and mean errors.</w:t>
      </w:r>
    </w:p>
    <w:p w14:paraId="4469C78E" w14:textId="0813C6EF" w:rsidR="00291268" w:rsidRPr="000D1FA4" w:rsidRDefault="00291268" w:rsidP="000D1FA4">
      <w:pPr>
        <w:pStyle w:val="NormalWeb"/>
        <w:numPr>
          <w:ilvl w:val="0"/>
          <w:numId w:val="4"/>
        </w:numPr>
        <w:rPr>
          <w:rFonts w:ascii="Arial" w:hAnsi="Arial" w:cs="Arial"/>
        </w:rPr>
      </w:pPr>
      <w:r w:rsidRPr="000D1FA4">
        <w:rPr>
          <w:rStyle w:val="Strong"/>
          <w:rFonts w:ascii="Arial" w:eastAsiaTheme="majorEastAsia" w:hAnsi="Arial" w:cs="Arial"/>
          <w:b w:val="0"/>
          <w:bCs w:val="0"/>
        </w:rPr>
        <w:t>Visualizes the results</w:t>
      </w:r>
      <w:r w:rsidRPr="000D1FA4">
        <w:rPr>
          <w:rFonts w:ascii="Arial" w:hAnsi="Arial" w:cs="Arial"/>
        </w:rPr>
        <w:t xml:space="preserve"> for easy inspection.</w:t>
      </w:r>
    </w:p>
    <w:p w14:paraId="1CBDBF77" w14:textId="705E4FD1" w:rsidR="001042FE" w:rsidRPr="000D1FA4" w:rsidRDefault="00291268" w:rsidP="000D1FA4">
      <w:pPr>
        <w:pStyle w:val="NormalWeb"/>
        <w:numPr>
          <w:ilvl w:val="0"/>
          <w:numId w:val="4"/>
        </w:numPr>
        <w:rPr>
          <w:rFonts w:ascii="Arial" w:hAnsi="Arial" w:cs="Arial"/>
        </w:rPr>
      </w:pPr>
      <w:r w:rsidRPr="000D1FA4">
        <w:rPr>
          <w:rFonts w:ascii="Arial" w:hAnsi="Arial" w:cs="Arial"/>
        </w:rPr>
        <w:t xml:space="preserve">Provides </w:t>
      </w:r>
      <w:r w:rsidRPr="000D1FA4">
        <w:rPr>
          <w:rStyle w:val="Strong"/>
          <w:rFonts w:ascii="Arial" w:eastAsiaTheme="majorEastAsia" w:hAnsi="Arial" w:cs="Arial"/>
          <w:b w:val="0"/>
          <w:bCs w:val="0"/>
        </w:rPr>
        <w:t>confidence that the numerical simulation is correct.</w:t>
      </w:r>
    </w:p>
    <w:p w14:paraId="0F6FBFD3" w14:textId="547F55AC" w:rsidR="001042FE" w:rsidRPr="000D1FA4" w:rsidRDefault="001042FE" w:rsidP="00911BFD">
      <w:pPr>
        <w:pStyle w:val="Heading2"/>
      </w:pPr>
      <w:bookmarkStart w:id="66" w:name="_Toc220760851"/>
      <w:r w:rsidRPr="000D1FA4">
        <w:t>Step 12:</w:t>
      </w:r>
      <w:bookmarkEnd w:id="66"/>
      <w:r w:rsidRPr="000D1FA4">
        <w:t xml:space="preserve"> </w:t>
      </w:r>
    </w:p>
    <w:p w14:paraId="2126BB6F" w14:textId="77777777" w:rsidR="00586221" w:rsidRDefault="001042FE" w:rsidP="00586221">
      <w:pPr>
        <w:keepNext/>
        <w:spacing w:line="240" w:lineRule="auto"/>
      </w:pPr>
      <w:r w:rsidRPr="000D1FA4">
        <w:rPr>
          <w:rFonts w:ascii="Arial" w:hAnsi="Arial" w:cs="Arial"/>
          <w:noProof/>
        </w:rPr>
        <w:drawing>
          <wp:inline distT="0" distB="0" distL="0" distR="0" wp14:anchorId="3E3AC57B" wp14:editId="6FB6D6D3">
            <wp:extent cx="5286414" cy="2076465"/>
            <wp:effectExtent l="0" t="0" r="9525" b="0"/>
            <wp:docPr id="4662782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278217" name=""/>
                    <pic:cNvPicPr/>
                  </pic:nvPicPr>
                  <pic:blipFill>
                    <a:blip r:embed="rId26"/>
                    <a:stretch>
                      <a:fillRect/>
                    </a:stretch>
                  </pic:blipFill>
                  <pic:spPr>
                    <a:xfrm>
                      <a:off x="0" y="0"/>
                      <a:ext cx="5286414" cy="2076465"/>
                    </a:xfrm>
                    <a:prstGeom prst="rect">
                      <a:avLst/>
                    </a:prstGeom>
                  </pic:spPr>
                </pic:pic>
              </a:graphicData>
            </a:graphic>
          </wp:inline>
        </w:drawing>
      </w:r>
    </w:p>
    <w:p w14:paraId="7B64FEC0" w14:textId="4CAC7F64" w:rsidR="001042FE" w:rsidRPr="000D1FA4" w:rsidRDefault="00586221" w:rsidP="00586221">
      <w:pPr>
        <w:pStyle w:val="Caption"/>
        <w:rPr>
          <w:rFonts w:ascii="Arial" w:hAnsi="Arial" w:cs="Arial"/>
        </w:rPr>
      </w:pPr>
      <w:bookmarkStart w:id="67" w:name="_Toc220760770"/>
      <w:r>
        <w:t xml:space="preserve">Figure </w:t>
      </w:r>
      <w:fldSimple w:instr=" SEQ Figure \* ARABIC ">
        <w:r>
          <w:rPr>
            <w:noProof/>
          </w:rPr>
          <w:t>20</w:t>
        </w:r>
      </w:fldSimple>
      <w:r>
        <w:t xml:space="preserve"> - Step 12 screenshot (Time to Thermal Equilibrium)</w:t>
      </w:r>
      <w:bookmarkEnd w:id="67"/>
    </w:p>
    <w:p w14:paraId="71E763D2" w14:textId="77777777" w:rsidR="00291268" w:rsidRPr="000D1FA4" w:rsidRDefault="00291268" w:rsidP="000D1FA4">
      <w:pPr>
        <w:spacing w:line="240" w:lineRule="auto"/>
        <w:rPr>
          <w:rFonts w:ascii="Arial" w:hAnsi="Arial" w:cs="Arial"/>
        </w:rPr>
      </w:pPr>
      <w:r w:rsidRPr="000D1FA4">
        <w:rPr>
          <w:rFonts w:ascii="Arial" w:hAnsi="Arial" w:cs="Arial"/>
        </w:rPr>
        <w:t>Step 12 reports the total simulation time required to reach thermal equilibrium, converting it into seconds, minutes, hours, or days depending on its magnitude for easy interpretation.</w:t>
      </w:r>
    </w:p>
    <w:p w14:paraId="63AB9DAA" w14:textId="162B2FD2" w:rsidR="00291268" w:rsidRPr="000D1FA4" w:rsidRDefault="00291268" w:rsidP="000D1FA4">
      <w:pPr>
        <w:pStyle w:val="ListParagraph"/>
        <w:numPr>
          <w:ilvl w:val="0"/>
          <w:numId w:val="4"/>
        </w:numPr>
        <w:spacing w:line="240" w:lineRule="auto"/>
        <w:rPr>
          <w:rStyle w:val="Strong"/>
          <w:rFonts w:ascii="Arial" w:hAnsi="Arial" w:cs="Arial"/>
          <w:b w:val="0"/>
          <w:bCs w:val="0"/>
        </w:rPr>
      </w:pPr>
      <w:r w:rsidRPr="000D1FA4">
        <w:rPr>
          <w:rStyle w:val="Strong"/>
          <w:rFonts w:ascii="Arial" w:hAnsi="Arial" w:cs="Arial"/>
          <w:b w:val="0"/>
          <w:bCs w:val="0"/>
        </w:rPr>
        <w:t>Reports total time to reach thermal equilibrium.</w:t>
      </w:r>
    </w:p>
    <w:p w14:paraId="2F2E16BD" w14:textId="11D658FE" w:rsidR="00291268" w:rsidRPr="000D1FA4" w:rsidRDefault="00291268" w:rsidP="000D1FA4">
      <w:pPr>
        <w:pStyle w:val="ListParagraph"/>
        <w:numPr>
          <w:ilvl w:val="0"/>
          <w:numId w:val="4"/>
        </w:numPr>
        <w:spacing w:line="240" w:lineRule="auto"/>
        <w:rPr>
          <w:rStyle w:val="Strong"/>
          <w:rFonts w:ascii="Arial" w:hAnsi="Arial" w:cs="Arial"/>
          <w:b w:val="0"/>
          <w:bCs w:val="0"/>
        </w:rPr>
      </w:pPr>
      <w:r w:rsidRPr="000D1FA4">
        <w:rPr>
          <w:rFonts w:ascii="Arial" w:hAnsi="Arial" w:cs="Arial"/>
        </w:rPr>
        <w:t xml:space="preserve">Converts it into a </w:t>
      </w:r>
      <w:r w:rsidRPr="000D1FA4">
        <w:rPr>
          <w:rStyle w:val="Strong"/>
          <w:rFonts w:ascii="Arial" w:eastAsiaTheme="majorEastAsia" w:hAnsi="Arial" w:cs="Arial"/>
          <w:b w:val="0"/>
          <w:bCs w:val="0"/>
        </w:rPr>
        <w:t>human-readable format.</w:t>
      </w:r>
    </w:p>
    <w:p w14:paraId="785A01E8" w14:textId="6720C99C" w:rsidR="00291268" w:rsidRPr="000D1FA4" w:rsidRDefault="00291268" w:rsidP="000D1FA4">
      <w:pPr>
        <w:pStyle w:val="ListParagraph"/>
        <w:numPr>
          <w:ilvl w:val="0"/>
          <w:numId w:val="4"/>
        </w:numPr>
        <w:spacing w:line="240" w:lineRule="auto"/>
        <w:rPr>
          <w:rFonts w:ascii="Arial" w:hAnsi="Arial" w:cs="Arial"/>
        </w:rPr>
      </w:pPr>
      <w:r w:rsidRPr="000D1FA4">
        <w:rPr>
          <w:rFonts w:ascii="Arial" w:hAnsi="Arial" w:cs="Arial"/>
        </w:rPr>
        <w:t xml:space="preserve">Ensures users can understand </w:t>
      </w:r>
      <w:r w:rsidRPr="000D1FA4">
        <w:rPr>
          <w:rStyle w:val="Strong"/>
          <w:rFonts w:ascii="Arial" w:eastAsiaTheme="majorEastAsia" w:hAnsi="Arial" w:cs="Arial"/>
          <w:b w:val="0"/>
          <w:bCs w:val="0"/>
        </w:rPr>
        <w:t>how long the simulation physically took.</w:t>
      </w:r>
    </w:p>
    <w:p w14:paraId="3008277B" w14:textId="77777777" w:rsidR="00291268" w:rsidRPr="000D1FA4" w:rsidRDefault="00291268" w:rsidP="000D1FA4">
      <w:pPr>
        <w:pStyle w:val="NormalWeb"/>
        <w:rPr>
          <w:rFonts w:ascii="Arial" w:hAnsi="Arial" w:cs="Arial"/>
        </w:rPr>
      </w:pPr>
      <w:r w:rsidRPr="000D1FA4">
        <w:rPr>
          <w:rFonts w:ascii="Arial" w:hAnsi="Arial" w:cs="Arial"/>
        </w:rPr>
        <w:t xml:space="preserve">This step is purely </w:t>
      </w:r>
      <w:r w:rsidRPr="000D1FA4">
        <w:rPr>
          <w:rStyle w:val="Strong"/>
          <w:rFonts w:ascii="Arial" w:eastAsiaTheme="majorEastAsia" w:hAnsi="Arial" w:cs="Arial"/>
          <w:b w:val="0"/>
          <w:bCs w:val="0"/>
        </w:rPr>
        <w:t>informational</w:t>
      </w:r>
      <w:r w:rsidRPr="000D1FA4">
        <w:rPr>
          <w:rFonts w:ascii="Arial" w:hAnsi="Arial" w:cs="Arial"/>
        </w:rPr>
        <w:t>; it doesn’t affect the simulation itself.</w:t>
      </w:r>
    </w:p>
    <w:p w14:paraId="6CCDD472" w14:textId="77777777" w:rsidR="0018112C" w:rsidRPr="000D1FA4" w:rsidRDefault="0018112C" w:rsidP="000D1FA4">
      <w:pPr>
        <w:spacing w:line="240" w:lineRule="auto"/>
        <w:rPr>
          <w:rFonts w:ascii="Arial" w:hAnsi="Arial" w:cs="Arial"/>
        </w:rPr>
      </w:pPr>
    </w:p>
    <w:p w14:paraId="37B659C2" w14:textId="01B9181C" w:rsidR="0018112C" w:rsidRPr="000D1FA4" w:rsidRDefault="0018112C" w:rsidP="00911BFD">
      <w:pPr>
        <w:pStyle w:val="Heading1"/>
      </w:pPr>
      <w:bookmarkStart w:id="68" w:name="_Toc220760852"/>
      <w:r w:rsidRPr="000D1FA4">
        <w:lastRenderedPageBreak/>
        <w:t>Chapter 6: Validation of the Model</w:t>
      </w:r>
      <w:r w:rsidR="00911BFD">
        <w:t>:</w:t>
      </w:r>
      <w:bookmarkEnd w:id="68"/>
    </w:p>
    <w:p w14:paraId="0B940EEA" w14:textId="77777777" w:rsidR="00586221" w:rsidRDefault="00FD34C0" w:rsidP="00586221">
      <w:pPr>
        <w:keepNext/>
        <w:spacing w:line="240" w:lineRule="auto"/>
      </w:pPr>
      <w:r w:rsidRPr="000D1FA4">
        <w:rPr>
          <w:rFonts w:ascii="Arial" w:hAnsi="Arial" w:cs="Arial"/>
          <w:noProof/>
        </w:rPr>
        <w:drawing>
          <wp:inline distT="0" distB="0" distL="0" distR="0" wp14:anchorId="31FB8647" wp14:editId="195B1229">
            <wp:extent cx="3219474" cy="1028708"/>
            <wp:effectExtent l="0" t="0" r="0" b="0"/>
            <wp:docPr id="3565345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534500" name=""/>
                    <pic:cNvPicPr/>
                  </pic:nvPicPr>
                  <pic:blipFill>
                    <a:blip r:embed="rId27"/>
                    <a:stretch>
                      <a:fillRect/>
                    </a:stretch>
                  </pic:blipFill>
                  <pic:spPr>
                    <a:xfrm>
                      <a:off x="0" y="0"/>
                      <a:ext cx="3219474" cy="1028708"/>
                    </a:xfrm>
                    <a:prstGeom prst="rect">
                      <a:avLst/>
                    </a:prstGeom>
                  </pic:spPr>
                </pic:pic>
              </a:graphicData>
            </a:graphic>
          </wp:inline>
        </w:drawing>
      </w:r>
    </w:p>
    <w:p w14:paraId="4D694C99" w14:textId="67579EE6" w:rsidR="00FD34C0" w:rsidRPr="000D1FA4" w:rsidRDefault="00586221" w:rsidP="00586221">
      <w:pPr>
        <w:pStyle w:val="Caption"/>
        <w:rPr>
          <w:rFonts w:ascii="Arial" w:hAnsi="Arial" w:cs="Arial"/>
        </w:rPr>
      </w:pPr>
      <w:bookmarkStart w:id="69" w:name="_Toc220760771"/>
      <w:r>
        <w:t xml:space="preserve">Figure </w:t>
      </w:r>
      <w:fldSimple w:instr=" SEQ Figure \* ARABIC ">
        <w:r>
          <w:rPr>
            <w:noProof/>
          </w:rPr>
          <w:t>21</w:t>
        </w:r>
      </w:fldSimple>
      <w:r>
        <w:t xml:space="preserve"> - User inputs screenshot</w:t>
      </w:r>
      <w:bookmarkEnd w:id="69"/>
    </w:p>
    <w:p w14:paraId="5957B198" w14:textId="043D7AA8" w:rsidR="00BB2595" w:rsidRPr="000D1FA4" w:rsidRDefault="00BB2595" w:rsidP="000D1FA4">
      <w:pPr>
        <w:spacing w:line="240" w:lineRule="auto"/>
        <w:rPr>
          <w:rFonts w:ascii="Arial" w:hAnsi="Arial" w:cs="Arial"/>
        </w:rPr>
      </w:pPr>
      <w:r w:rsidRPr="000D1FA4">
        <w:rPr>
          <w:rFonts w:ascii="Arial" w:hAnsi="Arial" w:cs="Arial"/>
        </w:rPr>
        <w:t xml:space="preserve">Above are the values added in </w:t>
      </w:r>
      <w:proofErr w:type="spellStart"/>
      <w:r w:rsidRPr="000D1FA4">
        <w:rPr>
          <w:rFonts w:ascii="Arial" w:hAnsi="Arial" w:cs="Arial"/>
        </w:rPr>
        <w:t>Matlabs</w:t>
      </w:r>
      <w:proofErr w:type="spellEnd"/>
      <w:r w:rsidRPr="000D1FA4">
        <w:rPr>
          <w:rFonts w:ascii="Arial" w:hAnsi="Arial" w:cs="Arial"/>
        </w:rPr>
        <w:t xml:space="preserve"> command window when running the code. </w:t>
      </w:r>
    </w:p>
    <w:p w14:paraId="2BD25289" w14:textId="3D37C142" w:rsidR="00BB2595" w:rsidRPr="000D1FA4" w:rsidRDefault="00BB2595" w:rsidP="000D1FA4">
      <w:pPr>
        <w:spacing w:line="240" w:lineRule="auto"/>
        <w:rPr>
          <w:rFonts w:ascii="Arial" w:hAnsi="Arial" w:cs="Arial"/>
        </w:rPr>
      </w:pPr>
      <w:r w:rsidRPr="000D1FA4">
        <w:rPr>
          <w:rFonts w:ascii="Arial" w:hAnsi="Arial" w:cs="Arial"/>
        </w:rPr>
        <w:t xml:space="preserve">Below are the heatmaps from the code when inputting all values. </w:t>
      </w:r>
    </w:p>
    <w:p w14:paraId="26BAC965" w14:textId="77777777" w:rsidR="00586221" w:rsidRDefault="00FD34C0" w:rsidP="00586221">
      <w:pPr>
        <w:keepNext/>
        <w:spacing w:line="240" w:lineRule="auto"/>
      </w:pPr>
      <w:r w:rsidRPr="000D1FA4">
        <w:rPr>
          <w:rFonts w:ascii="Arial" w:hAnsi="Arial" w:cs="Arial"/>
          <w:noProof/>
        </w:rPr>
        <w:drawing>
          <wp:inline distT="0" distB="0" distL="0" distR="0" wp14:anchorId="466B0340" wp14:editId="4029F480">
            <wp:extent cx="5731510" cy="1653540"/>
            <wp:effectExtent l="0" t="0" r="2540" b="3810"/>
            <wp:docPr id="19701210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121065" name=""/>
                    <pic:cNvPicPr/>
                  </pic:nvPicPr>
                  <pic:blipFill>
                    <a:blip r:embed="rId28"/>
                    <a:stretch>
                      <a:fillRect/>
                    </a:stretch>
                  </pic:blipFill>
                  <pic:spPr>
                    <a:xfrm>
                      <a:off x="0" y="0"/>
                      <a:ext cx="5731510" cy="1653540"/>
                    </a:xfrm>
                    <a:prstGeom prst="rect">
                      <a:avLst/>
                    </a:prstGeom>
                  </pic:spPr>
                </pic:pic>
              </a:graphicData>
            </a:graphic>
          </wp:inline>
        </w:drawing>
      </w:r>
    </w:p>
    <w:p w14:paraId="1E6B812E" w14:textId="0EE2C8CC" w:rsidR="0018112C" w:rsidRPr="000D1FA4" w:rsidRDefault="00586221" w:rsidP="00586221">
      <w:pPr>
        <w:pStyle w:val="Caption"/>
        <w:rPr>
          <w:rFonts w:ascii="Arial" w:hAnsi="Arial" w:cs="Arial"/>
        </w:rPr>
      </w:pPr>
      <w:bookmarkStart w:id="70" w:name="_Toc220760772"/>
      <w:r>
        <w:t xml:space="preserve">Figure </w:t>
      </w:r>
      <w:fldSimple w:instr=" SEQ Figure \* ARABIC ">
        <w:r>
          <w:rPr>
            <w:noProof/>
          </w:rPr>
          <w:t>22</w:t>
        </w:r>
      </w:fldSimple>
      <w:r>
        <w:t xml:space="preserve"> - All 2D heatmaps including error heatmap</w:t>
      </w:r>
      <w:bookmarkEnd w:id="70"/>
    </w:p>
    <w:p w14:paraId="034FA2D4" w14:textId="702F4F55" w:rsidR="00BB2595" w:rsidRPr="000D1FA4" w:rsidRDefault="00BB2595" w:rsidP="000D1FA4">
      <w:pPr>
        <w:spacing w:line="240" w:lineRule="auto"/>
        <w:rPr>
          <w:rFonts w:ascii="Arial" w:hAnsi="Arial" w:cs="Arial"/>
        </w:rPr>
      </w:pPr>
      <w:r w:rsidRPr="000D1FA4">
        <w:rPr>
          <w:rFonts w:ascii="Arial" w:hAnsi="Arial" w:cs="Arial"/>
        </w:rPr>
        <w:t xml:space="preserve">Heatmap 1 T2: </w:t>
      </w:r>
    </w:p>
    <w:p w14:paraId="7D26FA64" w14:textId="77777777" w:rsidR="00586221" w:rsidRDefault="00FD34C0" w:rsidP="00586221">
      <w:pPr>
        <w:keepNext/>
        <w:spacing w:line="240" w:lineRule="auto"/>
      </w:pPr>
      <w:r w:rsidRPr="000D1FA4">
        <w:rPr>
          <w:rFonts w:ascii="Arial" w:hAnsi="Arial" w:cs="Arial"/>
          <w:noProof/>
        </w:rPr>
        <w:drawing>
          <wp:inline distT="0" distB="0" distL="0" distR="0" wp14:anchorId="38A2B716" wp14:editId="180022CB">
            <wp:extent cx="2902374" cy="2519363"/>
            <wp:effectExtent l="0" t="0" r="0" b="0"/>
            <wp:docPr id="7210476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047647" name=""/>
                    <pic:cNvPicPr/>
                  </pic:nvPicPr>
                  <pic:blipFill>
                    <a:blip r:embed="rId29"/>
                    <a:stretch>
                      <a:fillRect/>
                    </a:stretch>
                  </pic:blipFill>
                  <pic:spPr>
                    <a:xfrm>
                      <a:off x="0" y="0"/>
                      <a:ext cx="2910625" cy="2526525"/>
                    </a:xfrm>
                    <a:prstGeom prst="rect">
                      <a:avLst/>
                    </a:prstGeom>
                  </pic:spPr>
                </pic:pic>
              </a:graphicData>
            </a:graphic>
          </wp:inline>
        </w:drawing>
      </w:r>
    </w:p>
    <w:p w14:paraId="77C44925" w14:textId="5CC06D8A" w:rsidR="00BB2595" w:rsidRDefault="00586221" w:rsidP="00586221">
      <w:pPr>
        <w:pStyle w:val="Caption"/>
      </w:pPr>
      <w:bookmarkStart w:id="71" w:name="_Toc220760773"/>
      <w:r>
        <w:t xml:space="preserve">Figure </w:t>
      </w:r>
      <w:fldSimple w:instr=" SEQ Figure \* ARABIC ">
        <w:r>
          <w:rPr>
            <w:noProof/>
          </w:rPr>
          <w:t>23</w:t>
        </w:r>
      </w:fldSimple>
      <w:r>
        <w:t xml:space="preserve"> - Heatmap 1 T2</w:t>
      </w:r>
      <w:bookmarkEnd w:id="71"/>
    </w:p>
    <w:p w14:paraId="1F8E2451" w14:textId="77777777" w:rsidR="00586221" w:rsidRDefault="00586221" w:rsidP="00586221"/>
    <w:p w14:paraId="3A660C35" w14:textId="77777777" w:rsidR="00586221" w:rsidRDefault="00586221" w:rsidP="00586221"/>
    <w:p w14:paraId="2B613503" w14:textId="77777777" w:rsidR="00586221" w:rsidRDefault="00586221" w:rsidP="00586221"/>
    <w:p w14:paraId="46E33395" w14:textId="77777777" w:rsidR="00586221" w:rsidRPr="00586221" w:rsidRDefault="00586221" w:rsidP="00586221"/>
    <w:p w14:paraId="1C46F31A" w14:textId="7BB5C126" w:rsidR="00BB2595" w:rsidRPr="000D1FA4" w:rsidRDefault="00BB2595" w:rsidP="000D1FA4">
      <w:pPr>
        <w:spacing w:line="240" w:lineRule="auto"/>
        <w:rPr>
          <w:rFonts w:ascii="Arial" w:hAnsi="Arial" w:cs="Arial"/>
        </w:rPr>
      </w:pPr>
      <w:r w:rsidRPr="000D1FA4">
        <w:rPr>
          <w:rFonts w:ascii="Arial" w:hAnsi="Arial" w:cs="Arial"/>
        </w:rPr>
        <w:lastRenderedPageBreak/>
        <w:t>Command window values for T2.</w:t>
      </w:r>
    </w:p>
    <w:p w14:paraId="3B622F39" w14:textId="77777777" w:rsidR="00586221" w:rsidRDefault="00FD34C0" w:rsidP="00586221">
      <w:pPr>
        <w:keepNext/>
        <w:spacing w:line="240" w:lineRule="auto"/>
      </w:pPr>
      <w:r w:rsidRPr="000D1FA4">
        <w:rPr>
          <w:rFonts w:ascii="Arial" w:hAnsi="Arial" w:cs="Arial"/>
          <w:noProof/>
        </w:rPr>
        <w:drawing>
          <wp:inline distT="0" distB="0" distL="0" distR="0" wp14:anchorId="73C17A7D" wp14:editId="683C5770">
            <wp:extent cx="5731510" cy="1493520"/>
            <wp:effectExtent l="0" t="0" r="2540" b="0"/>
            <wp:docPr id="10537877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787736" name=""/>
                    <pic:cNvPicPr/>
                  </pic:nvPicPr>
                  <pic:blipFill>
                    <a:blip r:embed="rId30"/>
                    <a:stretch>
                      <a:fillRect/>
                    </a:stretch>
                  </pic:blipFill>
                  <pic:spPr>
                    <a:xfrm>
                      <a:off x="0" y="0"/>
                      <a:ext cx="5731510" cy="1493520"/>
                    </a:xfrm>
                    <a:prstGeom prst="rect">
                      <a:avLst/>
                    </a:prstGeom>
                  </pic:spPr>
                </pic:pic>
              </a:graphicData>
            </a:graphic>
          </wp:inline>
        </w:drawing>
      </w:r>
    </w:p>
    <w:p w14:paraId="712A2E95" w14:textId="6265ED54" w:rsidR="00FD34C0" w:rsidRPr="000D1FA4" w:rsidRDefault="00586221" w:rsidP="00586221">
      <w:pPr>
        <w:pStyle w:val="Caption"/>
        <w:rPr>
          <w:rFonts w:ascii="Arial" w:hAnsi="Arial" w:cs="Arial"/>
        </w:rPr>
      </w:pPr>
      <w:bookmarkStart w:id="72" w:name="_Toc220760774"/>
      <w:r>
        <w:t xml:space="preserve">Figure </w:t>
      </w:r>
      <w:fldSimple w:instr=" SEQ Figure \* ARABIC ">
        <w:r>
          <w:rPr>
            <w:noProof/>
          </w:rPr>
          <w:t>24</w:t>
        </w:r>
      </w:fldSimple>
      <w:r>
        <w:t xml:space="preserve"> - Command window values for T2</w:t>
      </w:r>
      <w:bookmarkEnd w:id="72"/>
    </w:p>
    <w:p w14:paraId="38FBEC82" w14:textId="38D7BDAB" w:rsidR="00BB2595" w:rsidRPr="000D1FA4" w:rsidRDefault="00BB2595" w:rsidP="000D1FA4">
      <w:pPr>
        <w:spacing w:line="240" w:lineRule="auto"/>
        <w:rPr>
          <w:rFonts w:ascii="Arial" w:hAnsi="Arial" w:cs="Arial"/>
        </w:rPr>
      </w:pPr>
      <w:r w:rsidRPr="000D1FA4">
        <w:rPr>
          <w:rFonts w:ascii="Arial" w:hAnsi="Arial" w:cs="Arial"/>
        </w:rPr>
        <w:t>Heatmap 2 TA:</w:t>
      </w:r>
    </w:p>
    <w:p w14:paraId="36542F9E" w14:textId="77777777" w:rsidR="00586221" w:rsidRDefault="00FD34C0" w:rsidP="00586221">
      <w:pPr>
        <w:keepNext/>
        <w:spacing w:line="240" w:lineRule="auto"/>
      </w:pPr>
      <w:r w:rsidRPr="000D1FA4">
        <w:rPr>
          <w:rFonts w:ascii="Arial" w:hAnsi="Arial" w:cs="Arial"/>
          <w:noProof/>
        </w:rPr>
        <w:drawing>
          <wp:inline distT="0" distB="0" distL="0" distR="0" wp14:anchorId="53BDBA0F" wp14:editId="3097A7FE">
            <wp:extent cx="3133748" cy="2838471"/>
            <wp:effectExtent l="0" t="0" r="9525" b="0"/>
            <wp:docPr id="19412975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297562" name=""/>
                    <pic:cNvPicPr/>
                  </pic:nvPicPr>
                  <pic:blipFill>
                    <a:blip r:embed="rId31"/>
                    <a:stretch>
                      <a:fillRect/>
                    </a:stretch>
                  </pic:blipFill>
                  <pic:spPr>
                    <a:xfrm>
                      <a:off x="0" y="0"/>
                      <a:ext cx="3133748" cy="2838471"/>
                    </a:xfrm>
                    <a:prstGeom prst="rect">
                      <a:avLst/>
                    </a:prstGeom>
                  </pic:spPr>
                </pic:pic>
              </a:graphicData>
            </a:graphic>
          </wp:inline>
        </w:drawing>
      </w:r>
    </w:p>
    <w:p w14:paraId="01E95787" w14:textId="69A0AEBA" w:rsidR="00FD34C0" w:rsidRPr="000D1FA4" w:rsidRDefault="00586221" w:rsidP="00586221">
      <w:pPr>
        <w:pStyle w:val="Caption"/>
        <w:rPr>
          <w:rFonts w:ascii="Arial" w:hAnsi="Arial" w:cs="Arial"/>
        </w:rPr>
      </w:pPr>
      <w:bookmarkStart w:id="73" w:name="_Toc220760775"/>
      <w:r>
        <w:t xml:space="preserve">Figure </w:t>
      </w:r>
      <w:fldSimple w:instr=" SEQ Figure \* ARABIC ">
        <w:r>
          <w:rPr>
            <w:noProof/>
          </w:rPr>
          <w:t>25</w:t>
        </w:r>
      </w:fldSimple>
      <w:r>
        <w:t xml:space="preserve"> - Heatmap 2 TA</w:t>
      </w:r>
      <w:bookmarkEnd w:id="73"/>
    </w:p>
    <w:p w14:paraId="181C93E8" w14:textId="4044510C" w:rsidR="00BB2595" w:rsidRPr="000D1FA4" w:rsidRDefault="00BB2595" w:rsidP="000D1FA4">
      <w:pPr>
        <w:spacing w:line="240" w:lineRule="auto"/>
        <w:rPr>
          <w:rFonts w:ascii="Arial" w:hAnsi="Arial" w:cs="Arial"/>
        </w:rPr>
      </w:pPr>
      <w:r w:rsidRPr="000D1FA4">
        <w:rPr>
          <w:rFonts w:ascii="Arial" w:hAnsi="Arial" w:cs="Arial"/>
        </w:rPr>
        <w:t>Command window values for TA:</w:t>
      </w:r>
    </w:p>
    <w:p w14:paraId="3933CADC" w14:textId="77777777" w:rsidR="00586221" w:rsidRDefault="00FD34C0" w:rsidP="00586221">
      <w:pPr>
        <w:keepNext/>
        <w:spacing w:line="240" w:lineRule="auto"/>
      </w:pPr>
      <w:r w:rsidRPr="000D1FA4">
        <w:rPr>
          <w:rFonts w:ascii="Arial" w:hAnsi="Arial" w:cs="Arial"/>
          <w:noProof/>
        </w:rPr>
        <w:drawing>
          <wp:inline distT="0" distB="0" distL="0" distR="0" wp14:anchorId="792FD3B1" wp14:editId="08F73912">
            <wp:extent cx="5731510" cy="1497965"/>
            <wp:effectExtent l="0" t="0" r="2540" b="6985"/>
            <wp:docPr id="1846795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79552" name=""/>
                    <pic:cNvPicPr/>
                  </pic:nvPicPr>
                  <pic:blipFill>
                    <a:blip r:embed="rId32"/>
                    <a:stretch>
                      <a:fillRect/>
                    </a:stretch>
                  </pic:blipFill>
                  <pic:spPr>
                    <a:xfrm>
                      <a:off x="0" y="0"/>
                      <a:ext cx="5731510" cy="1497965"/>
                    </a:xfrm>
                    <a:prstGeom prst="rect">
                      <a:avLst/>
                    </a:prstGeom>
                  </pic:spPr>
                </pic:pic>
              </a:graphicData>
            </a:graphic>
          </wp:inline>
        </w:drawing>
      </w:r>
    </w:p>
    <w:p w14:paraId="2907A4A5" w14:textId="0689A7C5" w:rsidR="00FD34C0" w:rsidRPr="000D1FA4" w:rsidRDefault="00586221" w:rsidP="00586221">
      <w:pPr>
        <w:pStyle w:val="Caption"/>
        <w:rPr>
          <w:rFonts w:ascii="Arial" w:hAnsi="Arial" w:cs="Arial"/>
        </w:rPr>
      </w:pPr>
      <w:bookmarkStart w:id="74" w:name="_Toc220760776"/>
      <w:r>
        <w:t xml:space="preserve">Figure </w:t>
      </w:r>
      <w:fldSimple w:instr=" SEQ Figure \* ARABIC ">
        <w:r>
          <w:rPr>
            <w:noProof/>
          </w:rPr>
          <w:t>26</w:t>
        </w:r>
      </w:fldSimple>
      <w:r>
        <w:t xml:space="preserve"> - Commando window values for TA</w:t>
      </w:r>
      <w:bookmarkEnd w:id="74"/>
    </w:p>
    <w:p w14:paraId="4FF9C63E" w14:textId="66B382A0" w:rsidR="00FD34C0" w:rsidRPr="000D1FA4" w:rsidRDefault="00FD34C0" w:rsidP="000D1FA4">
      <w:pPr>
        <w:spacing w:line="240" w:lineRule="auto"/>
        <w:rPr>
          <w:rFonts w:ascii="Arial" w:hAnsi="Arial" w:cs="Arial"/>
        </w:rPr>
      </w:pPr>
    </w:p>
    <w:p w14:paraId="70F137E5" w14:textId="77777777" w:rsidR="00BB2595" w:rsidRPr="000D1FA4" w:rsidRDefault="00BB2595" w:rsidP="000D1FA4">
      <w:pPr>
        <w:spacing w:line="240" w:lineRule="auto"/>
        <w:rPr>
          <w:rFonts w:ascii="Arial" w:hAnsi="Arial" w:cs="Arial"/>
        </w:rPr>
      </w:pPr>
    </w:p>
    <w:p w14:paraId="4AED4C0F" w14:textId="77777777" w:rsidR="00BB2595" w:rsidRPr="000D1FA4" w:rsidRDefault="00BB2595" w:rsidP="000D1FA4">
      <w:pPr>
        <w:spacing w:line="240" w:lineRule="auto"/>
        <w:rPr>
          <w:rFonts w:ascii="Arial" w:hAnsi="Arial" w:cs="Arial"/>
        </w:rPr>
      </w:pPr>
    </w:p>
    <w:p w14:paraId="2509C1A2" w14:textId="77777777" w:rsidR="00911BFD" w:rsidRPr="000D1FA4" w:rsidRDefault="00911BFD" w:rsidP="000D1FA4">
      <w:pPr>
        <w:spacing w:line="240" w:lineRule="auto"/>
        <w:rPr>
          <w:rFonts w:ascii="Arial" w:hAnsi="Arial" w:cs="Arial"/>
        </w:rPr>
      </w:pPr>
    </w:p>
    <w:p w14:paraId="06107F4A" w14:textId="09508C9B" w:rsidR="00BB2595" w:rsidRPr="000D1FA4" w:rsidRDefault="00BB2595" w:rsidP="000D1FA4">
      <w:pPr>
        <w:spacing w:line="240" w:lineRule="auto"/>
        <w:rPr>
          <w:rFonts w:ascii="Arial" w:hAnsi="Arial" w:cs="Arial"/>
        </w:rPr>
      </w:pPr>
      <w:r w:rsidRPr="000D1FA4">
        <w:rPr>
          <w:rFonts w:ascii="Arial" w:hAnsi="Arial" w:cs="Arial"/>
        </w:rPr>
        <w:lastRenderedPageBreak/>
        <w:t>Heatmap 3 Error distribution / comparison of heatmap 1 and 2 (T2-TA):</w:t>
      </w:r>
    </w:p>
    <w:p w14:paraId="124BEB4A" w14:textId="77777777" w:rsidR="00586221" w:rsidRDefault="00FD34C0" w:rsidP="00586221">
      <w:pPr>
        <w:keepNext/>
        <w:spacing w:line="240" w:lineRule="auto"/>
      </w:pPr>
      <w:r w:rsidRPr="000D1FA4">
        <w:rPr>
          <w:rFonts w:ascii="Arial" w:hAnsi="Arial" w:cs="Arial"/>
          <w:noProof/>
        </w:rPr>
        <w:drawing>
          <wp:inline distT="0" distB="0" distL="0" distR="0" wp14:anchorId="6503A004" wp14:editId="571EA413">
            <wp:extent cx="3248049" cy="3171848"/>
            <wp:effectExtent l="0" t="0" r="9525" b="9525"/>
            <wp:docPr id="1111911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91157" name=""/>
                    <pic:cNvPicPr/>
                  </pic:nvPicPr>
                  <pic:blipFill>
                    <a:blip r:embed="rId33"/>
                    <a:stretch>
                      <a:fillRect/>
                    </a:stretch>
                  </pic:blipFill>
                  <pic:spPr>
                    <a:xfrm>
                      <a:off x="0" y="0"/>
                      <a:ext cx="3248049" cy="3171848"/>
                    </a:xfrm>
                    <a:prstGeom prst="rect">
                      <a:avLst/>
                    </a:prstGeom>
                  </pic:spPr>
                </pic:pic>
              </a:graphicData>
            </a:graphic>
          </wp:inline>
        </w:drawing>
      </w:r>
    </w:p>
    <w:p w14:paraId="407B78C9" w14:textId="16D73941" w:rsidR="00FD34C0" w:rsidRPr="000D1FA4" w:rsidRDefault="00586221" w:rsidP="00586221">
      <w:pPr>
        <w:pStyle w:val="Caption"/>
        <w:rPr>
          <w:rFonts w:ascii="Arial" w:hAnsi="Arial" w:cs="Arial"/>
        </w:rPr>
      </w:pPr>
      <w:bookmarkStart w:id="75" w:name="_Toc220760777"/>
      <w:r>
        <w:t xml:space="preserve">Figure </w:t>
      </w:r>
      <w:fldSimple w:instr=" SEQ Figure \* ARABIC ">
        <w:r>
          <w:rPr>
            <w:noProof/>
          </w:rPr>
          <w:t>27</w:t>
        </w:r>
      </w:fldSimple>
      <w:r>
        <w:t xml:space="preserve"> - Error heatmap</w:t>
      </w:r>
      <w:bookmarkEnd w:id="75"/>
    </w:p>
    <w:p w14:paraId="0844F297" w14:textId="4551B703" w:rsidR="00BB2595" w:rsidRPr="000D1FA4" w:rsidRDefault="00BB2595" w:rsidP="000D1FA4">
      <w:pPr>
        <w:spacing w:line="240" w:lineRule="auto"/>
        <w:rPr>
          <w:rFonts w:ascii="Arial" w:hAnsi="Arial" w:cs="Arial"/>
        </w:rPr>
      </w:pPr>
      <w:r w:rsidRPr="000D1FA4">
        <w:rPr>
          <w:rFonts w:ascii="Arial" w:hAnsi="Arial" w:cs="Arial"/>
        </w:rPr>
        <w:t>Error values between T2 and TA in command window:</w:t>
      </w:r>
    </w:p>
    <w:p w14:paraId="4B03672A" w14:textId="77777777" w:rsidR="00586221" w:rsidRDefault="00FD34C0" w:rsidP="00586221">
      <w:pPr>
        <w:keepNext/>
        <w:spacing w:line="240" w:lineRule="auto"/>
      </w:pPr>
      <w:r w:rsidRPr="000D1FA4">
        <w:rPr>
          <w:rFonts w:ascii="Arial" w:hAnsi="Arial" w:cs="Arial"/>
          <w:noProof/>
        </w:rPr>
        <w:drawing>
          <wp:inline distT="0" distB="0" distL="0" distR="0" wp14:anchorId="18C68114" wp14:editId="6F02A5A6">
            <wp:extent cx="5731510" cy="1511300"/>
            <wp:effectExtent l="0" t="0" r="2540" b="0"/>
            <wp:docPr id="6380621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062148" name=""/>
                    <pic:cNvPicPr/>
                  </pic:nvPicPr>
                  <pic:blipFill>
                    <a:blip r:embed="rId34"/>
                    <a:stretch>
                      <a:fillRect/>
                    </a:stretch>
                  </pic:blipFill>
                  <pic:spPr>
                    <a:xfrm>
                      <a:off x="0" y="0"/>
                      <a:ext cx="5731510" cy="1511300"/>
                    </a:xfrm>
                    <a:prstGeom prst="rect">
                      <a:avLst/>
                    </a:prstGeom>
                  </pic:spPr>
                </pic:pic>
              </a:graphicData>
            </a:graphic>
          </wp:inline>
        </w:drawing>
      </w:r>
    </w:p>
    <w:p w14:paraId="520DD6B0" w14:textId="72D7FF19" w:rsidR="00FD34C0" w:rsidRPr="000D1FA4" w:rsidRDefault="00586221" w:rsidP="00586221">
      <w:pPr>
        <w:pStyle w:val="Caption"/>
        <w:rPr>
          <w:rFonts w:ascii="Arial" w:hAnsi="Arial" w:cs="Arial"/>
        </w:rPr>
      </w:pPr>
      <w:bookmarkStart w:id="76" w:name="_Toc220760778"/>
      <w:r>
        <w:t xml:space="preserve">Figure </w:t>
      </w:r>
      <w:fldSimple w:instr=" SEQ Figure \* ARABIC ">
        <w:r>
          <w:rPr>
            <w:noProof/>
          </w:rPr>
          <w:t>28</w:t>
        </w:r>
      </w:fldSimple>
      <w:r>
        <w:t xml:space="preserve"> - Command window error values between T2 and TA</w:t>
      </w:r>
      <w:bookmarkEnd w:id="76"/>
    </w:p>
    <w:p w14:paraId="315D34F9" w14:textId="7D23A6F4" w:rsidR="00BB2595" w:rsidRPr="000D1FA4" w:rsidRDefault="00BB2595" w:rsidP="000D1FA4">
      <w:pPr>
        <w:spacing w:line="240" w:lineRule="auto"/>
        <w:rPr>
          <w:rFonts w:ascii="Arial" w:hAnsi="Arial" w:cs="Arial"/>
        </w:rPr>
      </w:pPr>
      <w:r w:rsidRPr="000D1FA4">
        <w:rPr>
          <w:rFonts w:ascii="Arial" w:hAnsi="Arial" w:cs="Arial"/>
        </w:rPr>
        <w:t>Code validation results:</w:t>
      </w:r>
    </w:p>
    <w:p w14:paraId="068D71E5" w14:textId="210C70A9" w:rsidR="00586221" w:rsidRDefault="009B59BA" w:rsidP="00586221">
      <w:pPr>
        <w:keepNext/>
        <w:spacing w:line="240" w:lineRule="auto"/>
      </w:pPr>
      <w:r w:rsidRPr="009B59BA">
        <w:rPr>
          <w:rFonts w:ascii="Arial" w:hAnsi="Arial" w:cs="Arial"/>
          <w:noProof/>
        </w:rPr>
        <w:drawing>
          <wp:inline distT="0" distB="0" distL="0" distR="0" wp14:anchorId="366EF168" wp14:editId="592FFD12">
            <wp:extent cx="3200423" cy="1562111"/>
            <wp:effectExtent l="0" t="0" r="0" b="0"/>
            <wp:docPr id="1245021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021793" name=""/>
                    <pic:cNvPicPr/>
                  </pic:nvPicPr>
                  <pic:blipFill>
                    <a:blip r:embed="rId35"/>
                    <a:stretch>
                      <a:fillRect/>
                    </a:stretch>
                  </pic:blipFill>
                  <pic:spPr>
                    <a:xfrm>
                      <a:off x="0" y="0"/>
                      <a:ext cx="3200423" cy="1562111"/>
                    </a:xfrm>
                    <a:prstGeom prst="rect">
                      <a:avLst/>
                    </a:prstGeom>
                  </pic:spPr>
                </pic:pic>
              </a:graphicData>
            </a:graphic>
          </wp:inline>
        </w:drawing>
      </w:r>
    </w:p>
    <w:p w14:paraId="29263945" w14:textId="5A2B7EF6" w:rsidR="00FD34C0" w:rsidRPr="000D1FA4" w:rsidRDefault="00586221" w:rsidP="00586221">
      <w:pPr>
        <w:pStyle w:val="Caption"/>
        <w:rPr>
          <w:rFonts w:ascii="Arial" w:hAnsi="Arial" w:cs="Arial"/>
        </w:rPr>
      </w:pPr>
      <w:bookmarkStart w:id="77" w:name="_Toc220760779"/>
      <w:r>
        <w:t xml:space="preserve">Figure </w:t>
      </w:r>
      <w:fldSimple w:instr=" SEQ Figure \* ARABIC ">
        <w:r>
          <w:rPr>
            <w:noProof/>
          </w:rPr>
          <w:t>29</w:t>
        </w:r>
      </w:fldSimple>
      <w:r>
        <w:t xml:space="preserve"> - Code validation results</w:t>
      </w:r>
      <w:bookmarkEnd w:id="77"/>
    </w:p>
    <w:p w14:paraId="0854F7E8" w14:textId="7E01487E" w:rsidR="00693CA0" w:rsidRPr="009B59BA" w:rsidRDefault="009B59BA" w:rsidP="000D1FA4">
      <w:pPr>
        <w:spacing w:line="240" w:lineRule="auto"/>
      </w:pPr>
      <w:r>
        <w:t>Figure 29</w:t>
      </w:r>
      <w:r>
        <w:t xml:space="preserve"> show</w:t>
      </w:r>
      <w:r>
        <w:t>s</w:t>
      </w:r>
      <w:r>
        <w:t xml:space="preserve"> the results of a thermal model validation</w:t>
      </w:r>
      <w:r>
        <w:t xml:space="preserve"> and that</w:t>
      </w:r>
      <w:r>
        <w:t xml:space="preserve"> the simulation performs with good accuracy and stability. </w:t>
      </w:r>
      <w:r>
        <w:t>M</w:t>
      </w:r>
      <w:r>
        <w:t>aximum error between the model predictions and the reference solution is 0.4051 °C</w:t>
      </w:r>
      <w:r>
        <w:t xml:space="preserve"> and</w:t>
      </w:r>
      <w:r>
        <w:t xml:space="preserve"> mean error is only 0.1157 °C, </w:t>
      </w:r>
      <w:r>
        <w:lastRenderedPageBreak/>
        <w:t>showing</w:t>
      </w:r>
      <w:r>
        <w:t xml:space="preserve"> that predictions are close to expected values. The </w:t>
      </w:r>
      <w:r>
        <w:t>code states</w:t>
      </w:r>
      <w:r>
        <w:t xml:space="preserve"> thermal equilibrium after approximately 5.46 days </w:t>
      </w:r>
      <w:r>
        <w:t>(</w:t>
      </w:r>
      <w:r>
        <w:t>471,600 seconds</w:t>
      </w:r>
      <w:r>
        <w:t>)</w:t>
      </w:r>
      <w:r>
        <w:t xml:space="preserve">. </w:t>
      </w:r>
      <w:r>
        <w:t>T</w:t>
      </w:r>
      <w:r>
        <w:t xml:space="preserve">hese results </w:t>
      </w:r>
      <w:r>
        <w:t>prove</w:t>
      </w:r>
      <w:r>
        <w:t xml:space="preserve"> that the code reliably </w:t>
      </w:r>
      <w:r>
        <w:t xml:space="preserve">gives </w:t>
      </w:r>
      <w:r>
        <w:t xml:space="preserve">the thermal </w:t>
      </w:r>
      <w:r>
        <w:t>behaviour</w:t>
      </w:r>
      <w:r>
        <w:t xml:space="preserve"> of the system with only minor deviations.</w:t>
      </w:r>
    </w:p>
    <w:p w14:paraId="64CC4D6E" w14:textId="04D8B2EE" w:rsidR="0018112C" w:rsidRPr="000D1FA4" w:rsidRDefault="0018112C" w:rsidP="00911BFD">
      <w:pPr>
        <w:pStyle w:val="Heading1"/>
      </w:pPr>
      <w:bookmarkStart w:id="78" w:name="_Toc220760853"/>
      <w:r w:rsidRPr="000D1FA4">
        <w:t>Chapter 7: Sensitivity Analysis of Key Numerical Parameters.</w:t>
      </w:r>
      <w:bookmarkEnd w:id="78"/>
    </w:p>
    <w:p w14:paraId="6119F353" w14:textId="626DA53D" w:rsidR="00C71E97" w:rsidRPr="000D1FA4" w:rsidRDefault="00C71E97" w:rsidP="000D1FA4">
      <w:pPr>
        <w:spacing w:line="240" w:lineRule="auto"/>
        <w:rPr>
          <w:rFonts w:ascii="Arial" w:hAnsi="Arial" w:cs="Arial"/>
        </w:rPr>
      </w:pPr>
      <w:r w:rsidRPr="000D1FA4">
        <w:rPr>
          <w:rFonts w:ascii="Arial" w:hAnsi="Arial" w:cs="Arial"/>
        </w:rPr>
        <w:t xml:space="preserve">Grid spacing, time step and tolerance influence accuracy and computational cost. Finer grids reduce truncation error but restrict the maximum stable time step. Smaller time steps improve temporal accuracy but increase runtime (Press et al., 2007; </w:t>
      </w:r>
      <w:proofErr w:type="spellStart"/>
      <w:r w:rsidRPr="000D1FA4">
        <w:rPr>
          <w:rFonts w:ascii="Arial" w:hAnsi="Arial" w:cs="Arial"/>
        </w:rPr>
        <w:t>Özışık</w:t>
      </w:r>
      <w:proofErr w:type="spellEnd"/>
      <w:r w:rsidRPr="000D1FA4">
        <w:rPr>
          <w:rFonts w:ascii="Arial" w:hAnsi="Arial" w:cs="Arial"/>
        </w:rPr>
        <w:t xml:space="preserve">, 2013; </w:t>
      </w:r>
      <w:proofErr w:type="spellStart"/>
      <w:r w:rsidRPr="000D1FA4">
        <w:rPr>
          <w:rFonts w:ascii="Arial" w:hAnsi="Arial" w:cs="Arial"/>
        </w:rPr>
        <w:t>Langtangen</w:t>
      </w:r>
      <w:proofErr w:type="spellEnd"/>
      <w:r w:rsidRPr="000D1FA4">
        <w:rPr>
          <w:rFonts w:ascii="Arial" w:hAnsi="Arial" w:cs="Arial"/>
        </w:rPr>
        <w:t xml:space="preserve"> &amp; Linge, 2017).</w:t>
      </w:r>
    </w:p>
    <w:p w14:paraId="099E4704" w14:textId="011298A3" w:rsidR="000A413B" w:rsidRPr="000D1FA4" w:rsidRDefault="000A413B" w:rsidP="000D1FA4">
      <w:pPr>
        <w:spacing w:line="240" w:lineRule="auto"/>
        <w:rPr>
          <w:rFonts w:ascii="Arial" w:hAnsi="Arial" w:cs="Arial"/>
        </w:rPr>
      </w:pPr>
      <w:r w:rsidRPr="000D1FA4">
        <w:rPr>
          <w:rFonts w:ascii="Arial" w:hAnsi="Arial" w:cs="Arial"/>
        </w:rPr>
        <w:t>A sensitivity analysis is performed to evaluate the robustness of the numerical model.</w:t>
      </w:r>
    </w:p>
    <w:p w14:paraId="14A773B6" w14:textId="2EF8B8AC" w:rsidR="00693CA0" w:rsidRPr="000D1FA4" w:rsidRDefault="00784774" w:rsidP="000D1FA4">
      <w:pPr>
        <w:spacing w:line="240" w:lineRule="auto"/>
        <w:rPr>
          <w:rFonts w:ascii="Arial" w:hAnsi="Arial" w:cs="Arial"/>
        </w:rPr>
      </w:pPr>
      <w:bookmarkStart w:id="79" w:name="_Toc220760854"/>
      <w:r w:rsidRPr="00911BFD">
        <w:rPr>
          <w:rStyle w:val="Heading2Char"/>
        </w:rPr>
        <w:t>Grid spacing:</w:t>
      </w:r>
      <w:bookmarkEnd w:id="79"/>
      <w:r w:rsidRPr="000D1FA4">
        <w:rPr>
          <w:rFonts w:ascii="Arial" w:hAnsi="Arial" w:cs="Arial"/>
        </w:rPr>
        <w:t xml:space="preserve"> Finer grids reduce spatial truncation error but increase computational cost and restrict the maximum stable time step.</w:t>
      </w:r>
    </w:p>
    <w:p w14:paraId="71F3542D" w14:textId="26150E65" w:rsidR="00586221" w:rsidRDefault="00586221" w:rsidP="00586221">
      <w:pPr>
        <w:pStyle w:val="Caption"/>
        <w:keepNext/>
      </w:pPr>
      <w:bookmarkStart w:id="80" w:name="_Toc220760780"/>
      <w:r>
        <w:t xml:space="preserve">Figure </w:t>
      </w:r>
      <w:fldSimple w:instr=" SEQ Figure \* ARABIC ">
        <w:r>
          <w:rPr>
            <w:noProof/>
          </w:rPr>
          <w:t>30</w:t>
        </w:r>
      </w:fldSimple>
      <w:r>
        <w:t xml:space="preserve"> - Grid spacing table</w:t>
      </w:r>
      <w:bookmarkEnd w:id="80"/>
    </w:p>
    <w:p w14:paraId="23E4675E" w14:textId="6E0A5BCF" w:rsidR="00693CA0" w:rsidRDefault="00D038AB" w:rsidP="000D1FA4">
      <w:pPr>
        <w:spacing w:line="240" w:lineRule="auto"/>
        <w:rPr>
          <w:rFonts w:ascii="Arial" w:hAnsi="Arial" w:cs="Arial"/>
        </w:rPr>
      </w:pPr>
      <w:r w:rsidRPr="000D1FA4">
        <w:rPr>
          <w:rFonts w:ascii="Arial" w:hAnsi="Arial" w:cs="Arial"/>
          <w:noProof/>
        </w:rPr>
        <w:drawing>
          <wp:inline distT="0" distB="0" distL="0" distR="0" wp14:anchorId="05858838" wp14:editId="340BA503">
            <wp:extent cx="5731510" cy="1878965"/>
            <wp:effectExtent l="0" t="0" r="2540" b="6985"/>
            <wp:docPr id="3692269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226993" name=""/>
                    <pic:cNvPicPr/>
                  </pic:nvPicPr>
                  <pic:blipFill>
                    <a:blip r:embed="rId36"/>
                    <a:stretch>
                      <a:fillRect/>
                    </a:stretch>
                  </pic:blipFill>
                  <pic:spPr>
                    <a:xfrm>
                      <a:off x="0" y="0"/>
                      <a:ext cx="5731510" cy="1878965"/>
                    </a:xfrm>
                    <a:prstGeom prst="rect">
                      <a:avLst/>
                    </a:prstGeom>
                  </pic:spPr>
                </pic:pic>
              </a:graphicData>
            </a:graphic>
          </wp:inline>
        </w:drawing>
      </w:r>
    </w:p>
    <w:p w14:paraId="71FAFD7B" w14:textId="509A0E99" w:rsidR="00D146F0" w:rsidRDefault="00D146F0" w:rsidP="000D1FA4">
      <w:pPr>
        <w:spacing w:line="240" w:lineRule="auto"/>
        <w:rPr>
          <w:rFonts w:ascii="Arial" w:hAnsi="Arial" w:cs="Arial"/>
        </w:rPr>
      </w:pPr>
      <w:r w:rsidRPr="00121776">
        <w:rPr>
          <w:rFonts w:ascii="Arial" w:hAnsi="Arial" w:cs="Arial"/>
        </w:rPr>
        <w:t xml:space="preserve">Figure </w:t>
      </w:r>
      <w:r w:rsidR="00121776" w:rsidRPr="00121776">
        <w:rPr>
          <w:rFonts w:ascii="Arial" w:hAnsi="Arial" w:cs="Arial"/>
          <w:color w:val="000000" w:themeColor="text1"/>
        </w:rPr>
        <w:t>30</w:t>
      </w:r>
      <w:r w:rsidR="00121776" w:rsidRPr="00121776">
        <w:rPr>
          <w:rFonts w:ascii="Arial" w:hAnsi="Arial" w:cs="Arial"/>
        </w:rPr>
        <w:t xml:space="preserve"> shows</w:t>
      </w:r>
      <w:r w:rsidR="00121776">
        <w:rPr>
          <w:rFonts w:ascii="Arial" w:hAnsi="Arial" w:cs="Arial"/>
        </w:rPr>
        <w:t xml:space="preserve"> the</w:t>
      </w:r>
      <w:r w:rsidRPr="00121776">
        <w:rPr>
          <w:rFonts w:ascii="Arial" w:hAnsi="Arial" w:cs="Arial"/>
        </w:rPr>
        <w:t xml:space="preserve"> </w:t>
      </w:r>
      <w:r w:rsidR="00121776">
        <w:rPr>
          <w:rFonts w:ascii="Arial" w:hAnsi="Arial" w:cs="Arial"/>
        </w:rPr>
        <w:t>e</w:t>
      </w:r>
      <w:r w:rsidRPr="00E46945">
        <w:rPr>
          <w:rFonts w:ascii="Arial" w:hAnsi="Arial" w:cs="Arial"/>
        </w:rPr>
        <w:t>ffect of grid spacing on thermal equilibrium time. Convergence is observed for small grid spacings, while coarser grids introduce numerical inaccuracies.</w:t>
      </w:r>
    </w:p>
    <w:p w14:paraId="3BD35CA4" w14:textId="29069373" w:rsidR="00586221" w:rsidRDefault="00586221" w:rsidP="00586221">
      <w:pPr>
        <w:pStyle w:val="Caption"/>
        <w:keepNext/>
      </w:pPr>
      <w:bookmarkStart w:id="81" w:name="_Toc220760781"/>
      <w:r>
        <w:t xml:space="preserve">Figure </w:t>
      </w:r>
      <w:fldSimple w:instr=" SEQ Figure \* ARABIC ">
        <w:r>
          <w:rPr>
            <w:noProof/>
          </w:rPr>
          <w:t>31</w:t>
        </w:r>
      </w:fldSimple>
      <w:r>
        <w:t xml:space="preserve"> - Grid spacing against thermal equilibrium time graph</w:t>
      </w:r>
      <w:bookmarkEnd w:id="81"/>
    </w:p>
    <w:p w14:paraId="21CAF364" w14:textId="14DFFADB" w:rsidR="001F4B05" w:rsidRDefault="00095792" w:rsidP="000D1FA4">
      <w:pPr>
        <w:spacing w:line="240" w:lineRule="auto"/>
        <w:rPr>
          <w:rFonts w:ascii="Arial" w:hAnsi="Arial" w:cs="Arial"/>
          <w:color w:val="EE0000"/>
        </w:rPr>
      </w:pPr>
      <w:r>
        <w:rPr>
          <w:noProof/>
        </w:rPr>
        <w:drawing>
          <wp:inline distT="0" distB="0" distL="0" distR="0" wp14:anchorId="6FA74D11" wp14:editId="55F6A46A">
            <wp:extent cx="4318294" cy="2484209"/>
            <wp:effectExtent l="0" t="0" r="6350" b="11430"/>
            <wp:docPr id="1822610869" name="Chart 1">
              <a:extLst xmlns:a="http://schemas.openxmlformats.org/drawingml/2006/main">
                <a:ext uri="{FF2B5EF4-FFF2-40B4-BE49-F238E27FC236}">
                  <a16:creationId xmlns:a16="http://schemas.microsoft.com/office/drawing/2014/main" id="{888993E8-B602-4FC7-039D-4A3F8B0790A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41F5A744" w14:textId="3EAE8FEF" w:rsidR="00F63FA0" w:rsidRDefault="00F63FA0" w:rsidP="000D1FA4">
      <w:pPr>
        <w:spacing w:line="240" w:lineRule="auto"/>
        <w:rPr>
          <w:rFonts w:ascii="Arial" w:hAnsi="Arial" w:cs="Arial"/>
          <w:color w:val="000000" w:themeColor="text1"/>
        </w:rPr>
      </w:pPr>
      <w:r w:rsidRPr="00BD5764">
        <w:rPr>
          <w:rFonts w:ascii="Arial" w:hAnsi="Arial" w:cs="Arial"/>
          <w:color w:val="000000" w:themeColor="text1"/>
        </w:rPr>
        <w:lastRenderedPageBreak/>
        <w:t xml:space="preserve">Figure </w:t>
      </w:r>
      <w:r w:rsidR="00BD5764" w:rsidRPr="00BD5764">
        <w:rPr>
          <w:rFonts w:ascii="Arial" w:hAnsi="Arial" w:cs="Arial"/>
          <w:color w:val="000000" w:themeColor="text1"/>
        </w:rPr>
        <w:t>31</w:t>
      </w:r>
      <w:r w:rsidRPr="00BD5764">
        <w:rPr>
          <w:rFonts w:ascii="Arial" w:hAnsi="Arial" w:cs="Arial"/>
          <w:color w:val="000000" w:themeColor="text1"/>
        </w:rPr>
        <w:t xml:space="preserve"> shows the </w:t>
      </w:r>
      <w:r w:rsidR="00BD5764" w:rsidRPr="00BD5764">
        <w:rPr>
          <w:rFonts w:ascii="Arial" w:hAnsi="Arial" w:cs="Arial"/>
          <w:color w:val="000000" w:themeColor="text1"/>
        </w:rPr>
        <w:t>change</w:t>
      </w:r>
      <w:r w:rsidRPr="00BD5764">
        <w:rPr>
          <w:rFonts w:ascii="Arial" w:hAnsi="Arial" w:cs="Arial"/>
          <w:color w:val="000000" w:themeColor="text1"/>
        </w:rPr>
        <w:t xml:space="preserve"> of thermal equilibrium time with grid spacing </w:t>
      </w:r>
      <w:r w:rsidRPr="00BD5764">
        <w:rPr>
          <w:rStyle w:val="Emphasis"/>
          <w:rFonts w:ascii="Arial" w:hAnsi="Arial" w:cs="Arial"/>
          <w:color w:val="000000" w:themeColor="text1"/>
        </w:rPr>
        <w:t>h</w:t>
      </w:r>
      <w:r w:rsidRPr="00BD5764">
        <w:rPr>
          <w:rFonts w:ascii="Arial" w:hAnsi="Arial" w:cs="Arial"/>
          <w:color w:val="000000" w:themeColor="text1"/>
        </w:rPr>
        <w:t>. For small grid spacings (</w:t>
      </w:r>
      <w:r w:rsidRPr="00BD5764">
        <w:rPr>
          <w:rStyle w:val="Emphasis"/>
          <w:rFonts w:ascii="Arial" w:hAnsi="Arial" w:cs="Arial"/>
          <w:color w:val="000000" w:themeColor="text1"/>
        </w:rPr>
        <w:t>h</w:t>
      </w:r>
      <w:r w:rsidRPr="00BD5764">
        <w:rPr>
          <w:rFonts w:ascii="Arial" w:hAnsi="Arial" w:cs="Arial"/>
          <w:color w:val="000000" w:themeColor="text1"/>
        </w:rPr>
        <w:t xml:space="preserve"> ≤ 0.7), the equilibrium time </w:t>
      </w:r>
      <w:r w:rsidR="00BD5764">
        <w:rPr>
          <w:rFonts w:ascii="Arial" w:hAnsi="Arial" w:cs="Arial"/>
          <w:color w:val="000000" w:themeColor="text1"/>
        </w:rPr>
        <w:t xml:space="preserve">stays </w:t>
      </w:r>
      <w:r w:rsidRPr="00BD5764">
        <w:rPr>
          <w:rFonts w:ascii="Arial" w:hAnsi="Arial" w:cs="Arial"/>
          <w:color w:val="000000" w:themeColor="text1"/>
        </w:rPr>
        <w:t xml:space="preserve">constant at around 3.73 × 10⁵ s, </w:t>
      </w:r>
      <w:r w:rsidR="00BD5764">
        <w:rPr>
          <w:rFonts w:ascii="Arial" w:hAnsi="Arial" w:cs="Arial"/>
          <w:color w:val="000000" w:themeColor="text1"/>
        </w:rPr>
        <w:t>proving</w:t>
      </w:r>
      <w:r w:rsidRPr="00BD5764">
        <w:rPr>
          <w:rFonts w:ascii="Arial" w:hAnsi="Arial" w:cs="Arial"/>
          <w:color w:val="000000" w:themeColor="text1"/>
        </w:rPr>
        <w:t xml:space="preserve"> grid convergence and numerical stability (Roache, 1998; </w:t>
      </w:r>
      <w:proofErr w:type="spellStart"/>
      <w:r w:rsidRPr="00BD5764">
        <w:rPr>
          <w:rFonts w:ascii="Arial" w:hAnsi="Arial" w:cs="Arial"/>
          <w:color w:val="000000" w:themeColor="text1"/>
        </w:rPr>
        <w:t>Ferziger</w:t>
      </w:r>
      <w:proofErr w:type="spellEnd"/>
      <w:r w:rsidRPr="00BD5764">
        <w:rPr>
          <w:rFonts w:ascii="Arial" w:hAnsi="Arial" w:cs="Arial"/>
          <w:color w:val="000000" w:themeColor="text1"/>
        </w:rPr>
        <w:t xml:space="preserve">, </w:t>
      </w:r>
      <w:proofErr w:type="spellStart"/>
      <w:r w:rsidRPr="00BD5764">
        <w:rPr>
          <w:rFonts w:ascii="Arial" w:hAnsi="Arial" w:cs="Arial"/>
          <w:color w:val="000000" w:themeColor="text1"/>
        </w:rPr>
        <w:t>Perić</w:t>
      </w:r>
      <w:proofErr w:type="spellEnd"/>
      <w:r w:rsidRPr="00BD5764">
        <w:rPr>
          <w:rFonts w:ascii="Arial" w:hAnsi="Arial" w:cs="Arial"/>
          <w:color w:val="000000" w:themeColor="text1"/>
        </w:rPr>
        <w:t xml:space="preserve"> and Street, 2020). As the grid spacing increases (</w:t>
      </w:r>
      <w:r w:rsidRPr="00BD5764">
        <w:rPr>
          <w:rStyle w:val="Emphasis"/>
          <w:rFonts w:ascii="Arial" w:hAnsi="Arial" w:cs="Arial"/>
          <w:color w:val="000000" w:themeColor="text1"/>
        </w:rPr>
        <w:t>h</w:t>
      </w:r>
      <w:r w:rsidRPr="00BD5764">
        <w:rPr>
          <w:rFonts w:ascii="Arial" w:hAnsi="Arial" w:cs="Arial"/>
          <w:color w:val="000000" w:themeColor="text1"/>
        </w:rPr>
        <w:t xml:space="preserve"> </w:t>
      </w:r>
      <w:r w:rsidRPr="00BD5764">
        <w:rPr>
          <w:rFonts w:ascii="Cambria Math" w:hAnsi="Cambria Math" w:cs="Cambria Math"/>
          <w:color w:val="000000" w:themeColor="text1"/>
        </w:rPr>
        <w:t>≳</w:t>
      </w:r>
      <w:r w:rsidRPr="00BD5764">
        <w:rPr>
          <w:rFonts w:ascii="Arial" w:hAnsi="Arial" w:cs="Arial"/>
          <w:color w:val="000000" w:themeColor="text1"/>
        </w:rPr>
        <w:t xml:space="preserve"> 0.7), a</w:t>
      </w:r>
      <w:r w:rsidR="00BD5764">
        <w:rPr>
          <w:rFonts w:ascii="Arial" w:hAnsi="Arial" w:cs="Arial"/>
          <w:color w:val="000000" w:themeColor="text1"/>
        </w:rPr>
        <w:t xml:space="preserve">n </w:t>
      </w:r>
      <w:r w:rsidRPr="00BD5764">
        <w:rPr>
          <w:rFonts w:ascii="Arial" w:hAnsi="Arial" w:cs="Arial"/>
          <w:color w:val="000000" w:themeColor="text1"/>
        </w:rPr>
        <w:t xml:space="preserve">increase in the equilibrium time is observed, reflecting reduced spatial resolution and increasing discretisation error </w:t>
      </w:r>
      <w:r w:rsidR="00BD5764">
        <w:rPr>
          <w:rFonts w:ascii="Arial" w:hAnsi="Arial" w:cs="Arial"/>
          <w:color w:val="000000" w:themeColor="text1"/>
        </w:rPr>
        <w:t>linked to</w:t>
      </w:r>
      <w:r w:rsidRPr="00BD5764">
        <w:rPr>
          <w:rFonts w:ascii="Arial" w:hAnsi="Arial" w:cs="Arial"/>
          <w:color w:val="000000" w:themeColor="text1"/>
        </w:rPr>
        <w:t xml:space="preserve"> coarser meshes (Versteeg and </w:t>
      </w:r>
      <w:proofErr w:type="spellStart"/>
      <w:r w:rsidRPr="00BD5764">
        <w:rPr>
          <w:rFonts w:ascii="Arial" w:hAnsi="Arial" w:cs="Arial"/>
          <w:color w:val="000000" w:themeColor="text1"/>
        </w:rPr>
        <w:t>Malalasekera</w:t>
      </w:r>
      <w:proofErr w:type="spellEnd"/>
      <w:r w:rsidRPr="00BD5764">
        <w:rPr>
          <w:rFonts w:ascii="Arial" w:hAnsi="Arial" w:cs="Arial"/>
          <w:color w:val="000000" w:themeColor="text1"/>
        </w:rPr>
        <w:t>, 2007). At the largest grid spacing (</w:t>
      </w:r>
      <w:r w:rsidRPr="00BD5764">
        <w:rPr>
          <w:rStyle w:val="Emphasis"/>
          <w:rFonts w:ascii="Arial" w:hAnsi="Arial" w:cs="Arial"/>
          <w:color w:val="000000" w:themeColor="text1"/>
        </w:rPr>
        <w:t>h</w:t>
      </w:r>
      <w:r w:rsidRPr="00BD5764">
        <w:rPr>
          <w:rFonts w:ascii="Arial" w:hAnsi="Arial" w:cs="Arial"/>
          <w:color w:val="000000" w:themeColor="text1"/>
        </w:rPr>
        <w:t xml:space="preserve"> = 3.0), a decrease in equilibrium time occurs, which is characteristic of numerical instability or loss of physical fidelity when the grid is too coarse to adequately resolve thermal gradients (</w:t>
      </w:r>
      <w:proofErr w:type="spellStart"/>
      <w:r w:rsidRPr="00BD5764">
        <w:rPr>
          <w:rFonts w:ascii="Arial" w:hAnsi="Arial" w:cs="Arial"/>
          <w:color w:val="000000" w:themeColor="text1"/>
        </w:rPr>
        <w:t>Ferziger</w:t>
      </w:r>
      <w:proofErr w:type="spellEnd"/>
      <w:r w:rsidRPr="00BD5764">
        <w:rPr>
          <w:rFonts w:ascii="Arial" w:hAnsi="Arial" w:cs="Arial"/>
          <w:color w:val="000000" w:themeColor="text1"/>
        </w:rPr>
        <w:t xml:space="preserve">, </w:t>
      </w:r>
      <w:proofErr w:type="spellStart"/>
      <w:r w:rsidRPr="00BD5764">
        <w:rPr>
          <w:rFonts w:ascii="Arial" w:hAnsi="Arial" w:cs="Arial"/>
          <w:color w:val="000000" w:themeColor="text1"/>
        </w:rPr>
        <w:t>Perić</w:t>
      </w:r>
      <w:proofErr w:type="spellEnd"/>
      <w:r w:rsidRPr="00BD5764">
        <w:rPr>
          <w:rFonts w:ascii="Arial" w:hAnsi="Arial" w:cs="Arial"/>
          <w:color w:val="000000" w:themeColor="text1"/>
        </w:rPr>
        <w:t xml:space="preserve"> and Street, 2020). Consequently, a grid spacing within the converged region was selected to ensure an optimal balance between computational efficiency and solution accuracy, in line with established best practice in numerical verification studies (Roache, 1998).</w:t>
      </w:r>
    </w:p>
    <w:p w14:paraId="49753438" w14:textId="203A42F6" w:rsidR="00DF7C71" w:rsidRPr="00DF7C71" w:rsidRDefault="00DF7C71" w:rsidP="000D1FA4">
      <w:pPr>
        <w:spacing w:line="240" w:lineRule="auto"/>
        <w:rPr>
          <w:rFonts w:ascii="Arial" w:hAnsi="Arial" w:cs="Arial"/>
          <w:b/>
          <w:bCs/>
          <w:color w:val="000000" w:themeColor="text1"/>
        </w:rPr>
      </w:pPr>
      <w:r w:rsidRPr="00DF7C71">
        <w:rPr>
          <w:rFonts w:ascii="Arial" w:hAnsi="Arial" w:cs="Arial"/>
          <w:b/>
          <w:bCs/>
          <w:color w:val="000000" w:themeColor="text1"/>
        </w:rPr>
        <w:t>Real world example:</w:t>
      </w:r>
    </w:p>
    <w:p w14:paraId="45722BFE" w14:textId="32BD0D25" w:rsidR="00DF7C71" w:rsidRPr="00BD5764" w:rsidRDefault="00DF7C71" w:rsidP="000D1FA4">
      <w:pPr>
        <w:spacing w:line="240" w:lineRule="auto"/>
        <w:rPr>
          <w:rFonts w:ascii="Arial" w:hAnsi="Arial" w:cs="Arial"/>
          <w:color w:val="000000" w:themeColor="text1"/>
        </w:rPr>
      </w:pPr>
      <w:r w:rsidRPr="00DF7C71">
        <w:rPr>
          <w:rFonts w:ascii="Arial" w:hAnsi="Arial" w:cs="Arial"/>
          <w:color w:val="000000" w:themeColor="text1"/>
        </w:rPr>
        <w:t xml:space="preserve">For example, in CFD studies of mixed convection heat transfer around cooling coils, researchers perform formal grid independence tests to ensure that numerical results are not dependent on the spatial discretisation. In one such study, five different mesh densities ranging from approximately 5,000 to over 120,000 elements were evaluated by monitoring average Nusselt and Sherwood numbers; significant changes were observed between the </w:t>
      </w:r>
      <w:proofErr w:type="gramStart"/>
      <w:r w:rsidRPr="00DF7C71">
        <w:rPr>
          <w:rFonts w:ascii="Arial" w:hAnsi="Arial" w:cs="Arial"/>
          <w:color w:val="000000" w:themeColor="text1"/>
        </w:rPr>
        <w:t>coarsest</w:t>
      </w:r>
      <w:proofErr w:type="gramEnd"/>
      <w:r w:rsidRPr="00DF7C71">
        <w:rPr>
          <w:rFonts w:ascii="Arial" w:hAnsi="Arial" w:cs="Arial"/>
          <w:color w:val="000000" w:themeColor="text1"/>
        </w:rPr>
        <w:t xml:space="preserve"> meshes, but the values stabilised beyond a certain mesh density, indicating convergence and negligible truncation error for the finer grids (Abed and Abdel-Hafez, 2025). This allowed the investigators to select an optimal mesh that balanced computational cost with numerical accuracy, as further refinement did not materially change the thermal performance metrics. This behaviour aligns with the trend seen in Figure 31, where thermal equilibrium time converges at small grid spacings but diverges with coarser grids that do not resolve gradients adequately.</w:t>
      </w:r>
    </w:p>
    <w:p w14:paraId="7C1BE42B" w14:textId="15B0FD64" w:rsidR="00784774" w:rsidRPr="00E46945" w:rsidRDefault="00784774" w:rsidP="000D1FA4">
      <w:pPr>
        <w:spacing w:line="240" w:lineRule="auto"/>
        <w:rPr>
          <w:rFonts w:ascii="Arial" w:hAnsi="Arial" w:cs="Arial"/>
          <w:color w:val="000000" w:themeColor="text1"/>
        </w:rPr>
      </w:pPr>
      <w:bookmarkStart w:id="82" w:name="_Toc220760855"/>
      <w:r w:rsidRPr="00911BFD">
        <w:rPr>
          <w:rStyle w:val="Heading2Char"/>
        </w:rPr>
        <w:t>Time step:</w:t>
      </w:r>
      <w:bookmarkEnd w:id="82"/>
      <w:r w:rsidRPr="000D1FA4">
        <w:rPr>
          <w:rFonts w:ascii="Arial" w:hAnsi="Arial" w:cs="Arial"/>
        </w:rPr>
        <w:t xml:space="preserve"> Smaller time steps improve temporal accuracy and stability but significantly increase runtime.</w:t>
      </w:r>
    </w:p>
    <w:p w14:paraId="27D6E636" w14:textId="09D43265" w:rsidR="00586221" w:rsidRDefault="00586221" w:rsidP="00586221">
      <w:pPr>
        <w:pStyle w:val="Caption"/>
        <w:keepNext/>
      </w:pPr>
      <w:bookmarkStart w:id="83" w:name="_Toc220760782"/>
      <w:r>
        <w:t xml:space="preserve">Figure </w:t>
      </w:r>
      <w:fldSimple w:instr=" SEQ Figure \* ARABIC ">
        <w:r>
          <w:rPr>
            <w:noProof/>
          </w:rPr>
          <w:t>32</w:t>
        </w:r>
      </w:fldSimple>
      <w:r>
        <w:t xml:space="preserve"> - Time step table</w:t>
      </w:r>
      <w:bookmarkEnd w:id="83"/>
    </w:p>
    <w:p w14:paraId="758E0FCF" w14:textId="7833D61C" w:rsidR="00D038AB" w:rsidRDefault="00D038AB" w:rsidP="000D1FA4">
      <w:pPr>
        <w:spacing w:line="240" w:lineRule="auto"/>
        <w:rPr>
          <w:rFonts w:ascii="Arial" w:hAnsi="Arial" w:cs="Arial"/>
        </w:rPr>
      </w:pPr>
      <w:r w:rsidRPr="000D1FA4">
        <w:rPr>
          <w:rFonts w:ascii="Arial" w:hAnsi="Arial" w:cs="Arial"/>
          <w:noProof/>
        </w:rPr>
        <w:drawing>
          <wp:inline distT="0" distB="0" distL="0" distR="0" wp14:anchorId="77A9DDF0" wp14:editId="2B1EE5EF">
            <wp:extent cx="5731510" cy="1480185"/>
            <wp:effectExtent l="0" t="0" r="2540" b="5715"/>
            <wp:docPr id="2162720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272064" name=""/>
                    <pic:cNvPicPr/>
                  </pic:nvPicPr>
                  <pic:blipFill>
                    <a:blip r:embed="rId38"/>
                    <a:stretch>
                      <a:fillRect/>
                    </a:stretch>
                  </pic:blipFill>
                  <pic:spPr>
                    <a:xfrm>
                      <a:off x="0" y="0"/>
                      <a:ext cx="5731510" cy="1480185"/>
                    </a:xfrm>
                    <a:prstGeom prst="rect">
                      <a:avLst/>
                    </a:prstGeom>
                  </pic:spPr>
                </pic:pic>
              </a:graphicData>
            </a:graphic>
          </wp:inline>
        </w:drawing>
      </w:r>
    </w:p>
    <w:p w14:paraId="03E8ED49" w14:textId="7DAE4F92" w:rsidR="00586221" w:rsidRDefault="00586221" w:rsidP="00586221">
      <w:pPr>
        <w:pStyle w:val="Caption"/>
        <w:keepNext/>
      </w:pPr>
      <w:bookmarkStart w:id="84" w:name="_Toc220760783"/>
      <w:r>
        <w:lastRenderedPageBreak/>
        <w:t xml:space="preserve">Figure </w:t>
      </w:r>
      <w:fldSimple w:instr=" SEQ Figure \* ARABIC ">
        <w:r>
          <w:rPr>
            <w:noProof/>
          </w:rPr>
          <w:t>33</w:t>
        </w:r>
      </w:fldSimple>
      <w:r>
        <w:t xml:space="preserve"> - Time step against thermal equilibrium time graph</w:t>
      </w:r>
      <w:bookmarkEnd w:id="84"/>
    </w:p>
    <w:p w14:paraId="6C276F5B" w14:textId="4915AE42" w:rsidR="00095792" w:rsidRDefault="0098321C" w:rsidP="000D1FA4">
      <w:pPr>
        <w:spacing w:line="240" w:lineRule="auto"/>
        <w:rPr>
          <w:rFonts w:ascii="Arial" w:hAnsi="Arial" w:cs="Arial"/>
        </w:rPr>
      </w:pPr>
      <w:r>
        <w:rPr>
          <w:noProof/>
        </w:rPr>
        <w:drawing>
          <wp:inline distT="0" distB="0" distL="0" distR="0" wp14:anchorId="5FCAE461" wp14:editId="05A8453E">
            <wp:extent cx="4569907" cy="2735349"/>
            <wp:effectExtent l="0" t="0" r="2540" b="8255"/>
            <wp:docPr id="1677692084" name="Chart 1">
              <a:extLst xmlns:a="http://schemas.openxmlformats.org/drawingml/2006/main">
                <a:ext uri="{FF2B5EF4-FFF2-40B4-BE49-F238E27FC236}">
                  <a16:creationId xmlns:a16="http://schemas.microsoft.com/office/drawing/2014/main" id="{9A1E5A91-BD68-A21C-13B3-A3A27B0E13B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1C417184" w14:textId="17BF3D1B" w:rsidR="00F63FA0" w:rsidRDefault="00F63FA0" w:rsidP="000D1FA4">
      <w:pPr>
        <w:spacing w:line="240" w:lineRule="auto"/>
        <w:rPr>
          <w:rFonts w:ascii="Arial" w:hAnsi="Arial" w:cs="Arial"/>
          <w:color w:val="000000" w:themeColor="text1"/>
        </w:rPr>
      </w:pPr>
      <w:r w:rsidRPr="00337723">
        <w:rPr>
          <w:rFonts w:ascii="Arial" w:hAnsi="Arial" w:cs="Arial"/>
          <w:color w:val="000000" w:themeColor="text1"/>
        </w:rPr>
        <w:t xml:space="preserve">Figure </w:t>
      </w:r>
      <w:r w:rsidR="00337723" w:rsidRPr="00337723">
        <w:rPr>
          <w:rFonts w:ascii="Arial" w:hAnsi="Arial" w:cs="Arial"/>
          <w:color w:val="000000" w:themeColor="text1"/>
        </w:rPr>
        <w:t>33</w:t>
      </w:r>
      <w:r w:rsidRPr="00337723">
        <w:rPr>
          <w:rFonts w:ascii="Arial" w:hAnsi="Arial" w:cs="Arial"/>
          <w:color w:val="000000" w:themeColor="text1"/>
        </w:rPr>
        <w:t xml:space="preserve"> </w:t>
      </w:r>
      <w:r w:rsidR="00337723">
        <w:rPr>
          <w:rFonts w:ascii="Arial" w:hAnsi="Arial" w:cs="Arial"/>
          <w:color w:val="000000" w:themeColor="text1"/>
        </w:rPr>
        <w:t>shows</w:t>
      </w:r>
      <w:r w:rsidRPr="00337723">
        <w:rPr>
          <w:rFonts w:ascii="Arial" w:hAnsi="Arial" w:cs="Arial"/>
          <w:color w:val="000000" w:themeColor="text1"/>
        </w:rPr>
        <w:t xml:space="preserve"> the relationship between</w:t>
      </w:r>
      <w:r w:rsidR="00337723">
        <w:rPr>
          <w:rFonts w:ascii="Arial" w:hAnsi="Arial" w:cs="Arial"/>
          <w:color w:val="000000" w:themeColor="text1"/>
        </w:rPr>
        <w:t xml:space="preserve"> </w:t>
      </w:r>
      <w:r w:rsidRPr="00337723">
        <w:rPr>
          <w:rFonts w:ascii="Arial" w:hAnsi="Arial" w:cs="Arial"/>
          <w:color w:val="000000" w:themeColor="text1"/>
        </w:rPr>
        <w:t>time step and thermal equilibrium time. As time step increases, equilibrium time increases, reflecting the growing influence of temporal discretisation error (</w:t>
      </w:r>
      <w:proofErr w:type="spellStart"/>
      <w:r w:rsidRPr="00337723">
        <w:rPr>
          <w:rFonts w:ascii="Arial" w:hAnsi="Arial" w:cs="Arial"/>
          <w:color w:val="000000" w:themeColor="text1"/>
        </w:rPr>
        <w:t>Ferziger</w:t>
      </w:r>
      <w:proofErr w:type="spellEnd"/>
      <w:r w:rsidRPr="00337723">
        <w:rPr>
          <w:rFonts w:ascii="Arial" w:hAnsi="Arial" w:cs="Arial"/>
          <w:color w:val="000000" w:themeColor="text1"/>
        </w:rPr>
        <w:t xml:space="preserve">, </w:t>
      </w:r>
      <w:proofErr w:type="spellStart"/>
      <w:r w:rsidRPr="00337723">
        <w:rPr>
          <w:rFonts w:ascii="Arial" w:hAnsi="Arial" w:cs="Arial"/>
          <w:color w:val="000000" w:themeColor="text1"/>
        </w:rPr>
        <w:t>Perić</w:t>
      </w:r>
      <w:proofErr w:type="spellEnd"/>
      <w:r w:rsidRPr="00337723">
        <w:rPr>
          <w:rFonts w:ascii="Arial" w:hAnsi="Arial" w:cs="Arial"/>
          <w:color w:val="000000" w:themeColor="text1"/>
        </w:rPr>
        <w:t xml:space="preserve"> and Street, 2020). At small time steps (</w:t>
      </w:r>
      <w:proofErr w:type="spellStart"/>
      <w:r w:rsidRPr="00337723">
        <w:rPr>
          <w:rFonts w:ascii="Arial" w:hAnsi="Arial" w:cs="Arial"/>
          <w:color w:val="000000" w:themeColor="text1"/>
        </w:rPr>
        <w:t>Δt</w:t>
      </w:r>
      <w:proofErr w:type="spellEnd"/>
      <w:r w:rsidRPr="00337723">
        <w:rPr>
          <w:rFonts w:ascii="Arial" w:hAnsi="Arial" w:cs="Arial"/>
          <w:color w:val="000000" w:themeColor="text1"/>
        </w:rPr>
        <w:t xml:space="preserve"> </w:t>
      </w:r>
      <w:r w:rsidRPr="00337723">
        <w:rPr>
          <w:rFonts w:ascii="Cambria Math" w:hAnsi="Cambria Math" w:cs="Cambria Math"/>
          <w:color w:val="000000" w:themeColor="text1"/>
        </w:rPr>
        <w:t>≲</w:t>
      </w:r>
      <w:r w:rsidRPr="00337723">
        <w:rPr>
          <w:rFonts w:ascii="Arial" w:hAnsi="Arial" w:cs="Arial"/>
          <w:color w:val="000000" w:themeColor="text1"/>
        </w:rPr>
        <w:t xml:space="preserve"> 200 s), equilibrium time increases rapidly, indicating strong sensitivity to the chosen time step and a lack of temporal convergence (Versteeg and </w:t>
      </w:r>
      <w:proofErr w:type="spellStart"/>
      <w:r w:rsidRPr="00337723">
        <w:rPr>
          <w:rFonts w:ascii="Arial" w:hAnsi="Arial" w:cs="Arial"/>
          <w:color w:val="000000" w:themeColor="text1"/>
        </w:rPr>
        <w:t>Malalasekera</w:t>
      </w:r>
      <w:proofErr w:type="spellEnd"/>
      <w:r w:rsidRPr="00337723">
        <w:rPr>
          <w:rFonts w:ascii="Arial" w:hAnsi="Arial" w:cs="Arial"/>
          <w:color w:val="000000" w:themeColor="text1"/>
        </w:rPr>
        <w:t>, 2007). As time step increases beyond approximately 500</w:t>
      </w:r>
      <w:r w:rsidR="00337723">
        <w:rPr>
          <w:rFonts w:ascii="Arial" w:hAnsi="Arial" w:cs="Arial"/>
          <w:color w:val="000000" w:themeColor="text1"/>
        </w:rPr>
        <w:t xml:space="preserve"> to </w:t>
      </w:r>
      <w:r w:rsidRPr="00337723">
        <w:rPr>
          <w:rFonts w:ascii="Arial" w:hAnsi="Arial" w:cs="Arial"/>
          <w:color w:val="000000" w:themeColor="text1"/>
        </w:rPr>
        <w:t>1000 s, the curve begins to flatten, showing reduced sensitivity to further increases in time step and indicating that the solution has approached temporal convergence (Roache, 1998). On this basis, a time step within the range 500</w:t>
      </w:r>
      <w:r w:rsidR="00337723">
        <w:rPr>
          <w:rFonts w:ascii="Arial" w:hAnsi="Arial" w:cs="Arial"/>
          <w:color w:val="000000" w:themeColor="text1"/>
        </w:rPr>
        <w:t xml:space="preserve"> to </w:t>
      </w:r>
      <w:r w:rsidRPr="00337723">
        <w:rPr>
          <w:rFonts w:ascii="Arial" w:hAnsi="Arial" w:cs="Arial"/>
          <w:color w:val="000000" w:themeColor="text1"/>
        </w:rPr>
        <w:t>1000 s was selected, providing an appropriate compromise between numerical accuracy and computational efficiency, consistent with established verification practices for time-dependent simulations (</w:t>
      </w:r>
      <w:proofErr w:type="spellStart"/>
      <w:r w:rsidRPr="00337723">
        <w:rPr>
          <w:rFonts w:ascii="Arial" w:hAnsi="Arial" w:cs="Arial"/>
          <w:color w:val="000000" w:themeColor="text1"/>
        </w:rPr>
        <w:t>Ferziger</w:t>
      </w:r>
      <w:proofErr w:type="spellEnd"/>
      <w:r w:rsidRPr="00337723">
        <w:rPr>
          <w:rFonts w:ascii="Arial" w:hAnsi="Arial" w:cs="Arial"/>
          <w:color w:val="000000" w:themeColor="text1"/>
        </w:rPr>
        <w:t xml:space="preserve">, </w:t>
      </w:r>
      <w:proofErr w:type="spellStart"/>
      <w:r w:rsidRPr="00337723">
        <w:rPr>
          <w:rFonts w:ascii="Arial" w:hAnsi="Arial" w:cs="Arial"/>
          <w:color w:val="000000" w:themeColor="text1"/>
        </w:rPr>
        <w:t>Perić</w:t>
      </w:r>
      <w:proofErr w:type="spellEnd"/>
      <w:r w:rsidRPr="00337723">
        <w:rPr>
          <w:rFonts w:ascii="Arial" w:hAnsi="Arial" w:cs="Arial"/>
          <w:color w:val="000000" w:themeColor="text1"/>
        </w:rPr>
        <w:t xml:space="preserve"> and Street, 2020).</w:t>
      </w:r>
    </w:p>
    <w:p w14:paraId="54736D4E" w14:textId="5CA330B0" w:rsidR="000B5585" w:rsidRPr="000B5585" w:rsidRDefault="000B5585" w:rsidP="000D1FA4">
      <w:pPr>
        <w:spacing w:line="240" w:lineRule="auto"/>
        <w:rPr>
          <w:rFonts w:ascii="Arial" w:hAnsi="Arial" w:cs="Arial"/>
          <w:b/>
          <w:bCs/>
          <w:color w:val="000000" w:themeColor="text1"/>
        </w:rPr>
      </w:pPr>
      <w:r w:rsidRPr="000B5585">
        <w:rPr>
          <w:rFonts w:ascii="Arial" w:hAnsi="Arial" w:cs="Arial"/>
          <w:b/>
          <w:bCs/>
          <w:color w:val="000000" w:themeColor="text1"/>
        </w:rPr>
        <w:t>Example:</w:t>
      </w:r>
    </w:p>
    <w:p w14:paraId="408AB0B2" w14:textId="058B5A03" w:rsidR="000B5585" w:rsidRPr="00337723" w:rsidRDefault="000B5585" w:rsidP="000D1FA4">
      <w:pPr>
        <w:spacing w:line="240" w:lineRule="auto"/>
        <w:rPr>
          <w:rFonts w:ascii="Arial" w:hAnsi="Arial" w:cs="Arial"/>
          <w:color w:val="000000" w:themeColor="text1"/>
        </w:rPr>
      </w:pPr>
      <w:r w:rsidRPr="000B5585">
        <w:rPr>
          <w:rFonts w:ascii="Arial" w:hAnsi="Arial" w:cs="Arial"/>
          <w:color w:val="000000" w:themeColor="text1"/>
        </w:rPr>
        <w:t xml:space="preserve">This relationship is a well-documented challenge in Building Energy Simulation for instance, Crawley et al. (2001) demonstrate that while larger time steps reduce the computational burden, they risk misrepresenting the transient thermal </w:t>
      </w:r>
      <w:proofErr w:type="spellStart"/>
      <w:r w:rsidRPr="000B5585">
        <w:rPr>
          <w:rFonts w:ascii="Arial" w:hAnsi="Arial" w:cs="Arial"/>
          <w:color w:val="000000" w:themeColor="text1"/>
        </w:rPr>
        <w:t>behavior</w:t>
      </w:r>
      <w:proofErr w:type="spellEnd"/>
      <w:r w:rsidRPr="000B5585">
        <w:rPr>
          <w:rFonts w:ascii="Arial" w:hAnsi="Arial" w:cs="Arial"/>
          <w:color w:val="000000" w:themeColor="text1"/>
        </w:rPr>
        <w:t xml:space="preserve"> of building envelopes, potentially overestimating the time required for internal spaces to reach a balanced thermal state.</w:t>
      </w:r>
    </w:p>
    <w:p w14:paraId="1A534F19" w14:textId="77777777" w:rsidR="00F63FA0" w:rsidRPr="00D146F0" w:rsidRDefault="00F63FA0" w:rsidP="000D1FA4">
      <w:pPr>
        <w:spacing w:line="240" w:lineRule="auto"/>
        <w:rPr>
          <w:rFonts w:ascii="Arial" w:hAnsi="Arial" w:cs="Arial"/>
        </w:rPr>
      </w:pPr>
    </w:p>
    <w:p w14:paraId="4522F94E" w14:textId="77777777" w:rsidR="00784774" w:rsidRPr="000D1FA4" w:rsidRDefault="00784774" w:rsidP="000D1FA4">
      <w:pPr>
        <w:spacing w:line="240" w:lineRule="auto"/>
        <w:rPr>
          <w:rFonts w:ascii="Arial" w:hAnsi="Arial" w:cs="Arial"/>
        </w:rPr>
      </w:pPr>
      <w:bookmarkStart w:id="85" w:name="_Toc220760856"/>
      <w:r w:rsidRPr="00911BFD">
        <w:rPr>
          <w:rStyle w:val="Heading2Char"/>
        </w:rPr>
        <w:t>Thermal equilibrium tolerance:</w:t>
      </w:r>
      <w:bookmarkEnd w:id="85"/>
      <w:r w:rsidRPr="000D1FA4">
        <w:rPr>
          <w:rFonts w:ascii="Arial" w:hAnsi="Arial" w:cs="Arial"/>
        </w:rPr>
        <w:t xml:space="preserve"> Stricter tolerances improve accuracy but may lead to excessive computational effort or premature convergence.</w:t>
      </w:r>
    </w:p>
    <w:p w14:paraId="41C189EA" w14:textId="2241A9D2" w:rsidR="00586221" w:rsidRDefault="00586221" w:rsidP="00586221">
      <w:pPr>
        <w:pStyle w:val="Caption"/>
        <w:keepNext/>
      </w:pPr>
      <w:bookmarkStart w:id="86" w:name="_Toc220760784"/>
      <w:r>
        <w:t xml:space="preserve">Figure </w:t>
      </w:r>
      <w:fldSimple w:instr=" SEQ Figure \* ARABIC ">
        <w:r>
          <w:rPr>
            <w:noProof/>
          </w:rPr>
          <w:t>34</w:t>
        </w:r>
      </w:fldSimple>
      <w:r>
        <w:t xml:space="preserve"> - Thermal equilibrium tolerance table</w:t>
      </w:r>
      <w:bookmarkEnd w:id="86"/>
    </w:p>
    <w:p w14:paraId="368EB208" w14:textId="6AA7E67E" w:rsidR="00D038AB" w:rsidRDefault="00D038AB" w:rsidP="000D1FA4">
      <w:pPr>
        <w:spacing w:line="240" w:lineRule="auto"/>
        <w:rPr>
          <w:rFonts w:ascii="Arial" w:hAnsi="Arial" w:cs="Arial"/>
        </w:rPr>
      </w:pPr>
      <w:r w:rsidRPr="000D1FA4">
        <w:rPr>
          <w:rFonts w:ascii="Arial" w:hAnsi="Arial" w:cs="Arial"/>
          <w:noProof/>
        </w:rPr>
        <w:drawing>
          <wp:inline distT="0" distB="0" distL="0" distR="0" wp14:anchorId="46426A95" wp14:editId="5A8BAFF2">
            <wp:extent cx="5731510" cy="962025"/>
            <wp:effectExtent l="0" t="0" r="2540" b="9525"/>
            <wp:docPr id="4123213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321348" name=""/>
                    <pic:cNvPicPr/>
                  </pic:nvPicPr>
                  <pic:blipFill>
                    <a:blip r:embed="rId40"/>
                    <a:stretch>
                      <a:fillRect/>
                    </a:stretch>
                  </pic:blipFill>
                  <pic:spPr>
                    <a:xfrm>
                      <a:off x="0" y="0"/>
                      <a:ext cx="5731510" cy="962025"/>
                    </a:xfrm>
                    <a:prstGeom prst="rect">
                      <a:avLst/>
                    </a:prstGeom>
                  </pic:spPr>
                </pic:pic>
              </a:graphicData>
            </a:graphic>
          </wp:inline>
        </w:drawing>
      </w:r>
    </w:p>
    <w:p w14:paraId="60D6E6E7" w14:textId="5FC829D8" w:rsidR="00586221" w:rsidRDefault="00586221" w:rsidP="00586221">
      <w:pPr>
        <w:pStyle w:val="Caption"/>
        <w:keepNext/>
      </w:pPr>
      <w:bookmarkStart w:id="87" w:name="_Toc220760785"/>
      <w:r>
        <w:lastRenderedPageBreak/>
        <w:t xml:space="preserve">Figure </w:t>
      </w:r>
      <w:fldSimple w:instr=" SEQ Figure \* ARABIC ">
        <w:r>
          <w:rPr>
            <w:noProof/>
          </w:rPr>
          <w:t>35</w:t>
        </w:r>
      </w:fldSimple>
      <w:r>
        <w:t xml:space="preserve"> - </w:t>
      </w:r>
      <w:proofErr w:type="spellStart"/>
      <w:r>
        <w:t>Tolerence</w:t>
      </w:r>
      <w:proofErr w:type="spellEnd"/>
      <w:r>
        <w:t xml:space="preserve"> against thermal equilibrium time graph</w:t>
      </w:r>
      <w:bookmarkEnd w:id="87"/>
    </w:p>
    <w:p w14:paraId="7EAE2115" w14:textId="61D78A45" w:rsidR="001F4B05" w:rsidRDefault="0098321C" w:rsidP="000D1FA4">
      <w:pPr>
        <w:spacing w:line="240" w:lineRule="auto"/>
        <w:rPr>
          <w:rFonts w:ascii="Arial" w:hAnsi="Arial" w:cs="Arial"/>
          <w:color w:val="EE0000"/>
        </w:rPr>
      </w:pPr>
      <w:r>
        <w:rPr>
          <w:noProof/>
        </w:rPr>
        <w:drawing>
          <wp:inline distT="0" distB="0" distL="0" distR="0" wp14:anchorId="24E0511C" wp14:editId="4C94630E">
            <wp:extent cx="4572000" cy="2743200"/>
            <wp:effectExtent l="0" t="0" r="0" b="0"/>
            <wp:docPr id="1961764721" name="Chart 1">
              <a:extLst xmlns:a="http://schemas.openxmlformats.org/drawingml/2006/main">
                <a:ext uri="{FF2B5EF4-FFF2-40B4-BE49-F238E27FC236}">
                  <a16:creationId xmlns:a16="http://schemas.microsoft.com/office/drawing/2014/main" id="{2A3690FD-CFEB-8CC9-3950-6584D63AA46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351297B5" w14:textId="66F55521" w:rsidR="00892DC5" w:rsidRPr="001F4B05" w:rsidRDefault="001A117C" w:rsidP="000D1FA4">
      <w:pPr>
        <w:spacing w:line="240" w:lineRule="auto"/>
        <w:rPr>
          <w:rFonts w:ascii="Arial" w:hAnsi="Arial" w:cs="Arial"/>
          <w:color w:val="EE0000"/>
        </w:rPr>
      </w:pPr>
      <w:r>
        <w:t>Figure 35</w:t>
      </w:r>
      <w:r w:rsidR="00395053">
        <w:t xml:space="preserve"> illustrates the relationship between tolerance and time required for a system to reach thermal equilibrium. As the tolerance becomes smaller (indicating a stricter definition of equilibrium), the time needed increases sharply, reaching very large values for near-zero tolerances. This reflects the fact that thermal systems approach equilibrium asymptotically, with the final stages of equilibration occurring very slowly. Conversely, allowing a larger tolerance significantly reduces the equilibration time, with most of the time savings occurring at small increases in tolerance. Overall, the graph highlights a strong </w:t>
      </w:r>
      <w:proofErr w:type="spellStart"/>
      <w:r w:rsidR="00395053">
        <w:t>trade</w:t>
      </w:r>
      <w:r>
        <w:t xml:space="preserve"> </w:t>
      </w:r>
      <w:r w:rsidR="00395053">
        <w:t>off</w:t>
      </w:r>
      <w:proofErr w:type="spellEnd"/>
      <w:r w:rsidR="00395053">
        <w:t xml:space="preserve"> between accuracy and time, showing that modest tolerances can achieve practical equilibrium much faster than extremely strict ones.</w:t>
      </w:r>
    </w:p>
    <w:p w14:paraId="17BE004C" w14:textId="77777777" w:rsidR="00911BFD" w:rsidRDefault="00911BFD" w:rsidP="000D1FA4">
      <w:pPr>
        <w:spacing w:line="240" w:lineRule="auto"/>
        <w:rPr>
          <w:rFonts w:ascii="Arial" w:hAnsi="Arial" w:cs="Arial"/>
        </w:rPr>
      </w:pPr>
    </w:p>
    <w:p w14:paraId="4A16DE5E" w14:textId="6FC2C3EC" w:rsidR="0018112C" w:rsidRPr="00395053" w:rsidRDefault="0018112C" w:rsidP="00911BFD">
      <w:pPr>
        <w:pStyle w:val="Heading1"/>
      </w:pPr>
      <w:bookmarkStart w:id="88" w:name="_Toc220760857"/>
      <w:r w:rsidRPr="00395053">
        <w:t>Chapter 8: Limitations of the Numerical Model</w:t>
      </w:r>
      <w:r w:rsidR="00911BFD" w:rsidRPr="00395053">
        <w:t>:</w:t>
      </w:r>
      <w:bookmarkEnd w:id="88"/>
    </w:p>
    <w:p w14:paraId="13407BFD" w14:textId="6580BF0B" w:rsidR="00292662" w:rsidRPr="000D1FA4" w:rsidRDefault="00292662" w:rsidP="000D1FA4">
      <w:pPr>
        <w:spacing w:line="240" w:lineRule="auto"/>
        <w:rPr>
          <w:rFonts w:ascii="Arial" w:hAnsi="Arial" w:cs="Arial"/>
          <w:color w:val="EE0000"/>
        </w:rPr>
      </w:pPr>
    </w:p>
    <w:p w14:paraId="794801D2" w14:textId="360D8FE3" w:rsidR="006241EB" w:rsidRPr="000D1FA4" w:rsidRDefault="006241EB" w:rsidP="00911BFD">
      <w:pPr>
        <w:pStyle w:val="Heading2"/>
      </w:pPr>
      <w:bookmarkStart w:id="89" w:name="_Toc220760858"/>
      <w:r w:rsidRPr="000D1FA4">
        <w:t>Truncation Error</w:t>
      </w:r>
      <w:r w:rsidR="00292662" w:rsidRPr="000D1FA4">
        <w:t>:</w:t>
      </w:r>
      <w:bookmarkEnd w:id="89"/>
    </w:p>
    <w:p w14:paraId="5A7AE021" w14:textId="5BD7F294" w:rsidR="006241EB" w:rsidRPr="000D1FA4" w:rsidRDefault="007F13D7" w:rsidP="000D1FA4">
      <w:pPr>
        <w:spacing w:line="240" w:lineRule="auto"/>
        <w:rPr>
          <w:rFonts w:ascii="Arial" w:hAnsi="Arial" w:cs="Arial"/>
        </w:rPr>
      </w:pPr>
      <w:r w:rsidRPr="000D1FA4">
        <w:rPr>
          <w:rFonts w:ascii="Arial" w:hAnsi="Arial" w:cs="Arial"/>
        </w:rPr>
        <w:t>F</w:t>
      </w:r>
      <w:r w:rsidR="006241EB" w:rsidRPr="000D1FA4">
        <w:rPr>
          <w:rFonts w:ascii="Arial" w:hAnsi="Arial" w:cs="Arial"/>
        </w:rPr>
        <w:t xml:space="preserve">inite difference method </w:t>
      </w:r>
      <w:r w:rsidRPr="000D1FA4">
        <w:rPr>
          <w:rFonts w:ascii="Arial" w:hAnsi="Arial" w:cs="Arial"/>
        </w:rPr>
        <w:t xml:space="preserve">is used </w:t>
      </w:r>
      <w:r w:rsidR="006241EB" w:rsidRPr="000D1FA4">
        <w:rPr>
          <w:rFonts w:ascii="Arial" w:hAnsi="Arial" w:cs="Arial"/>
        </w:rPr>
        <w:t>to solve the</w:t>
      </w:r>
      <w:r w:rsidRPr="000D1FA4">
        <w:rPr>
          <w:rFonts w:ascii="Arial" w:hAnsi="Arial" w:cs="Arial"/>
        </w:rPr>
        <w:t xml:space="preserve"> 2D</w:t>
      </w:r>
      <w:r w:rsidR="006241EB" w:rsidRPr="000D1FA4">
        <w:rPr>
          <w:rFonts w:ascii="Arial" w:hAnsi="Arial" w:cs="Arial"/>
        </w:rPr>
        <w:t xml:space="preserve"> heat conduction</w:t>
      </w:r>
      <w:r w:rsidRPr="000D1FA4">
        <w:rPr>
          <w:rFonts w:ascii="Arial" w:hAnsi="Arial" w:cs="Arial"/>
        </w:rPr>
        <w:t xml:space="preserve"> problem</w:t>
      </w:r>
      <w:r w:rsidR="006241EB" w:rsidRPr="000D1FA4">
        <w:rPr>
          <w:rFonts w:ascii="Arial" w:hAnsi="Arial" w:cs="Arial"/>
        </w:rPr>
        <w:t xml:space="preserve">. This method approximates spatial and temporal derivatives using finite differences, introducing truncation errors. Central difference schemes in space and a forward difference in time result in truncation errors of order </w:t>
      </w:r>
      <m:oMath>
        <m:r>
          <w:rPr>
            <w:rFonts w:ascii="Cambria Math" w:hAnsi="Cambria Math" w:cs="Arial"/>
          </w:rPr>
          <m:t>O(</m:t>
        </m:r>
        <m:sSup>
          <m:sSupPr>
            <m:ctrlPr>
              <w:rPr>
                <w:rFonts w:ascii="Cambria Math" w:hAnsi="Cambria Math" w:cs="Arial"/>
              </w:rPr>
            </m:ctrlPr>
          </m:sSupPr>
          <m:e>
            <m:r>
              <w:rPr>
                <w:rFonts w:ascii="Cambria Math" w:hAnsi="Cambria Math" w:cs="Arial"/>
              </w:rPr>
              <m:t>h</m:t>
            </m:r>
          </m:e>
          <m:sup>
            <m:r>
              <w:rPr>
                <w:rFonts w:ascii="Cambria Math" w:hAnsi="Cambria Math" w:cs="Arial"/>
              </w:rPr>
              <m:t>2</m:t>
            </m:r>
          </m:sup>
        </m:sSup>
        <m:r>
          <w:rPr>
            <w:rFonts w:ascii="Cambria Math" w:hAnsi="Cambria Math" w:cs="Arial"/>
          </w:rPr>
          <m:t>)</m:t>
        </m:r>
      </m:oMath>
      <w:r w:rsidR="006241EB" w:rsidRPr="000D1FA4">
        <w:rPr>
          <w:rFonts w:ascii="Arial" w:hAnsi="Arial" w:cs="Arial"/>
        </w:rPr>
        <w:t xml:space="preserve">and </w:t>
      </w:r>
      <m:oMath>
        <m:r>
          <w:rPr>
            <w:rFonts w:ascii="Cambria Math" w:hAnsi="Cambria Math" w:cs="Arial"/>
          </w:rPr>
          <m:t>O(</m:t>
        </m:r>
        <m:r>
          <m:rPr>
            <m:sty m:val="p"/>
          </m:rPr>
          <w:rPr>
            <w:rFonts w:ascii="Cambria Math" w:hAnsi="Cambria Math" w:cs="Arial"/>
          </w:rPr>
          <m:t>Δ</m:t>
        </m:r>
        <m:r>
          <w:rPr>
            <w:rFonts w:ascii="Cambria Math" w:hAnsi="Cambria Math" w:cs="Arial"/>
          </w:rPr>
          <m:t>t)</m:t>
        </m:r>
      </m:oMath>
      <w:r w:rsidR="006241EB" w:rsidRPr="000D1FA4">
        <w:rPr>
          <w:rFonts w:ascii="Arial" w:hAnsi="Arial" w:cs="Arial"/>
        </w:rPr>
        <w:t xml:space="preserve">, </w:t>
      </w:r>
      <w:proofErr w:type="spellStart"/>
      <w:r w:rsidR="00CC2FC1" w:rsidRPr="000D1FA4">
        <w:rPr>
          <w:rFonts w:ascii="Arial" w:hAnsi="Arial" w:cs="Arial"/>
        </w:rPr>
        <w:t>staed</w:t>
      </w:r>
      <w:proofErr w:type="spellEnd"/>
      <w:r w:rsidR="00CC2FC1" w:rsidRPr="000D1FA4">
        <w:rPr>
          <w:rFonts w:ascii="Arial" w:hAnsi="Arial" w:cs="Arial"/>
        </w:rPr>
        <w:t xml:space="preserve"> by </w:t>
      </w:r>
      <w:r w:rsidR="006241EB" w:rsidRPr="000D1FA4">
        <w:rPr>
          <w:rFonts w:ascii="Arial" w:hAnsi="Arial" w:cs="Arial"/>
        </w:rPr>
        <w:t>(Patankar, 1980).</w:t>
      </w:r>
    </w:p>
    <w:p w14:paraId="36F54228" w14:textId="4EB8F0FE" w:rsidR="006241EB" w:rsidRPr="000D1FA4" w:rsidRDefault="00CC2FC1" w:rsidP="000D1FA4">
      <w:pPr>
        <w:spacing w:line="240" w:lineRule="auto"/>
        <w:rPr>
          <w:rFonts w:ascii="Arial" w:hAnsi="Arial" w:cs="Arial"/>
        </w:rPr>
      </w:pPr>
      <w:r w:rsidRPr="000D1FA4">
        <w:rPr>
          <w:rFonts w:ascii="Arial" w:hAnsi="Arial" w:cs="Arial"/>
        </w:rPr>
        <w:t>S</w:t>
      </w:r>
      <w:r w:rsidR="006241EB" w:rsidRPr="000D1FA4">
        <w:rPr>
          <w:rFonts w:ascii="Arial" w:hAnsi="Arial" w:cs="Arial"/>
        </w:rPr>
        <w:t xml:space="preserve">ensitivity analysis demonstrates that reducing grid spacing </w:t>
      </w:r>
      <m:oMath>
        <m:r>
          <w:rPr>
            <w:rFonts w:ascii="Cambria Math" w:hAnsi="Cambria Math" w:cs="Arial"/>
          </w:rPr>
          <m:t xml:space="preserve">h </m:t>
        </m:r>
      </m:oMath>
      <w:r w:rsidR="006241EB" w:rsidRPr="000D1FA4">
        <w:rPr>
          <w:rFonts w:ascii="Arial" w:hAnsi="Arial" w:cs="Arial"/>
        </w:rPr>
        <w:t>leads to improved numerical and analytical solutions</w:t>
      </w:r>
      <w:r w:rsidRPr="000D1FA4">
        <w:rPr>
          <w:rFonts w:ascii="Arial" w:hAnsi="Arial" w:cs="Arial"/>
        </w:rPr>
        <w:t xml:space="preserve"> </w:t>
      </w:r>
      <w:r w:rsidR="006241EB" w:rsidRPr="000D1FA4">
        <w:rPr>
          <w:rFonts w:ascii="Arial" w:hAnsi="Arial" w:cs="Arial"/>
        </w:rPr>
        <w:t xml:space="preserve">by a reduction in maximum and mean errors. </w:t>
      </w:r>
      <w:r w:rsidRPr="000D1FA4">
        <w:rPr>
          <w:rFonts w:ascii="Arial" w:hAnsi="Arial" w:cs="Arial"/>
        </w:rPr>
        <w:t>C</w:t>
      </w:r>
      <w:r w:rsidR="006241EB" w:rsidRPr="000D1FA4">
        <w:rPr>
          <w:rFonts w:ascii="Arial" w:hAnsi="Arial" w:cs="Arial"/>
        </w:rPr>
        <w:t>oarser grids show increased deviation, particularly near boundaries where temperature gradients are steep</w:t>
      </w:r>
      <w:r w:rsidRPr="000D1FA4">
        <w:rPr>
          <w:rFonts w:ascii="Arial" w:hAnsi="Arial" w:cs="Arial"/>
        </w:rPr>
        <w:t xml:space="preserve"> and are</w:t>
      </w:r>
      <w:r w:rsidR="006241EB" w:rsidRPr="000D1FA4">
        <w:rPr>
          <w:rFonts w:ascii="Arial" w:hAnsi="Arial" w:cs="Arial"/>
        </w:rPr>
        <w:t xml:space="preserve"> </w:t>
      </w:r>
      <w:r w:rsidRPr="000D1FA4">
        <w:rPr>
          <w:rFonts w:ascii="Arial" w:hAnsi="Arial" w:cs="Arial"/>
        </w:rPr>
        <w:t>c</w:t>
      </w:r>
      <w:r w:rsidR="006241EB" w:rsidRPr="000D1FA4">
        <w:rPr>
          <w:rFonts w:ascii="Arial" w:hAnsi="Arial" w:cs="Arial"/>
        </w:rPr>
        <w:t>onsistent with established numerical heat transfer theory (</w:t>
      </w:r>
      <w:proofErr w:type="spellStart"/>
      <w:r w:rsidR="006241EB" w:rsidRPr="000D1FA4">
        <w:rPr>
          <w:rFonts w:ascii="Arial" w:hAnsi="Arial" w:cs="Arial"/>
        </w:rPr>
        <w:t>Incropera</w:t>
      </w:r>
      <w:proofErr w:type="spellEnd"/>
      <w:r w:rsidR="006241EB" w:rsidRPr="000D1FA4">
        <w:rPr>
          <w:rFonts w:ascii="Arial" w:hAnsi="Arial" w:cs="Arial"/>
        </w:rPr>
        <w:t xml:space="preserve"> </w:t>
      </w:r>
      <w:r w:rsidR="006241EB" w:rsidRPr="000D1FA4">
        <w:rPr>
          <w:rFonts w:ascii="Arial" w:hAnsi="Arial" w:cs="Arial"/>
          <w:i/>
          <w:iCs/>
        </w:rPr>
        <w:t>et al.</w:t>
      </w:r>
      <w:r w:rsidR="006241EB" w:rsidRPr="000D1FA4">
        <w:rPr>
          <w:rFonts w:ascii="Arial" w:hAnsi="Arial" w:cs="Arial"/>
        </w:rPr>
        <w:t>, 2007).</w:t>
      </w:r>
    </w:p>
    <w:p w14:paraId="32D2BDBF" w14:textId="7B821901" w:rsidR="006241EB" w:rsidRPr="000D1FA4" w:rsidRDefault="006241EB" w:rsidP="00911BFD">
      <w:pPr>
        <w:pStyle w:val="Heading2"/>
      </w:pPr>
      <w:bookmarkStart w:id="90" w:name="_Toc220760859"/>
      <w:r w:rsidRPr="000D1FA4">
        <w:t>Round-Off Error</w:t>
      </w:r>
      <w:r w:rsidR="00CC2FC1" w:rsidRPr="000D1FA4">
        <w:t>:</w:t>
      </w:r>
      <w:bookmarkEnd w:id="90"/>
    </w:p>
    <w:p w14:paraId="59C6133D" w14:textId="6CD4676A" w:rsidR="006241EB" w:rsidRPr="000D1FA4" w:rsidRDefault="00170C32" w:rsidP="000D1FA4">
      <w:pPr>
        <w:spacing w:line="240" w:lineRule="auto"/>
        <w:rPr>
          <w:rFonts w:ascii="Arial" w:hAnsi="Arial" w:cs="Arial"/>
        </w:rPr>
      </w:pPr>
      <w:r w:rsidRPr="000D1FA4">
        <w:rPr>
          <w:rFonts w:ascii="Arial" w:hAnsi="Arial" w:cs="Arial"/>
        </w:rPr>
        <w:t xml:space="preserve">These </w:t>
      </w:r>
      <w:r w:rsidR="009577CD" w:rsidRPr="000D1FA4">
        <w:rPr>
          <w:rFonts w:ascii="Arial" w:hAnsi="Arial" w:cs="Arial"/>
        </w:rPr>
        <w:t>come</w:t>
      </w:r>
      <w:r w:rsidR="006241EB" w:rsidRPr="000D1FA4">
        <w:rPr>
          <w:rFonts w:ascii="Arial" w:hAnsi="Arial" w:cs="Arial"/>
        </w:rPr>
        <w:t xml:space="preserve"> from finite precision of floating-point arithmetic. While negligible for coarse grids, their impact becomes more pronounced as grid resolution increases and convergence tolerances are tightened (</w:t>
      </w:r>
      <w:proofErr w:type="spellStart"/>
      <w:r w:rsidR="006241EB" w:rsidRPr="000D1FA4">
        <w:rPr>
          <w:rFonts w:ascii="Arial" w:hAnsi="Arial" w:cs="Arial"/>
        </w:rPr>
        <w:t>Ferziger</w:t>
      </w:r>
      <w:proofErr w:type="spellEnd"/>
      <w:r w:rsidR="006241EB" w:rsidRPr="000D1FA4">
        <w:rPr>
          <w:rFonts w:ascii="Arial" w:hAnsi="Arial" w:cs="Arial"/>
        </w:rPr>
        <w:t xml:space="preserve"> and </w:t>
      </w:r>
      <w:proofErr w:type="spellStart"/>
      <w:r w:rsidR="006241EB" w:rsidRPr="000D1FA4">
        <w:rPr>
          <w:rFonts w:ascii="Arial" w:hAnsi="Arial" w:cs="Arial"/>
        </w:rPr>
        <w:t>Perić</w:t>
      </w:r>
      <w:proofErr w:type="spellEnd"/>
      <w:r w:rsidR="006241EB" w:rsidRPr="000D1FA4">
        <w:rPr>
          <w:rFonts w:ascii="Arial" w:hAnsi="Arial" w:cs="Arial"/>
        </w:rPr>
        <w:t>, 2002).</w:t>
      </w:r>
    </w:p>
    <w:p w14:paraId="1EDCF69C" w14:textId="30A94820" w:rsidR="006241EB" w:rsidRPr="000D1FA4" w:rsidRDefault="00170C32" w:rsidP="000D1FA4">
      <w:pPr>
        <w:spacing w:line="240" w:lineRule="auto"/>
        <w:rPr>
          <w:rFonts w:ascii="Arial" w:hAnsi="Arial" w:cs="Arial"/>
        </w:rPr>
      </w:pPr>
      <w:r w:rsidRPr="000D1FA4">
        <w:rPr>
          <w:rFonts w:ascii="Arial" w:hAnsi="Arial" w:cs="Arial"/>
        </w:rPr>
        <w:lastRenderedPageBreak/>
        <w:t>S</w:t>
      </w:r>
      <w:r w:rsidR="006241EB" w:rsidRPr="000D1FA4">
        <w:rPr>
          <w:rFonts w:ascii="Arial" w:hAnsi="Arial" w:cs="Arial"/>
        </w:rPr>
        <w:t xml:space="preserve">ensitivity analysis </w:t>
      </w:r>
      <w:r w:rsidR="00DF3098" w:rsidRPr="000D1FA4">
        <w:rPr>
          <w:rFonts w:ascii="Arial" w:hAnsi="Arial" w:cs="Arial"/>
        </w:rPr>
        <w:t>shows</w:t>
      </w:r>
      <w:r w:rsidR="006241EB" w:rsidRPr="000D1FA4">
        <w:rPr>
          <w:rFonts w:ascii="Arial" w:hAnsi="Arial" w:cs="Arial"/>
        </w:rPr>
        <w:t xml:space="preserve"> </w:t>
      </w:r>
      <w:r w:rsidR="00602041" w:rsidRPr="000D1FA4">
        <w:rPr>
          <w:rFonts w:ascii="Arial" w:hAnsi="Arial" w:cs="Arial"/>
        </w:rPr>
        <w:t xml:space="preserve">low </w:t>
      </w:r>
      <w:r w:rsidR="006241EB" w:rsidRPr="000D1FA4">
        <w:rPr>
          <w:rFonts w:ascii="Arial" w:hAnsi="Arial" w:cs="Arial"/>
        </w:rPr>
        <w:t xml:space="preserve">values of </w:t>
      </w:r>
      <m:oMath>
        <m:r>
          <w:rPr>
            <w:rFonts w:ascii="Cambria Math" w:hAnsi="Cambria Math" w:cs="Arial"/>
          </w:rPr>
          <m:t>h</m:t>
        </m:r>
      </m:oMath>
      <w:r w:rsidR="00602041" w:rsidRPr="000D1FA4">
        <w:rPr>
          <w:rFonts w:ascii="Arial" w:eastAsiaTheme="minorEastAsia" w:hAnsi="Arial" w:cs="Arial"/>
        </w:rPr>
        <w:t xml:space="preserve"> </w:t>
      </w:r>
      <w:r w:rsidR="006241EB" w:rsidRPr="000D1FA4">
        <w:rPr>
          <w:rFonts w:ascii="Arial" w:hAnsi="Arial" w:cs="Arial"/>
        </w:rPr>
        <w:t xml:space="preserve">and convergence tolerance </w:t>
      </w:r>
      <m:oMath>
        <m:r>
          <w:rPr>
            <w:rFonts w:ascii="Cambria Math" w:hAnsi="Cambria Math" w:cs="Arial"/>
          </w:rPr>
          <m:t>CC</m:t>
        </m:r>
      </m:oMath>
      <w:r w:rsidR="006241EB" w:rsidRPr="000D1FA4">
        <w:rPr>
          <w:rFonts w:ascii="Arial" w:hAnsi="Arial" w:cs="Arial"/>
        </w:rPr>
        <w:t xml:space="preserve">, reduction in numerical error becomes </w:t>
      </w:r>
      <w:r w:rsidR="00226BAD" w:rsidRPr="000D1FA4">
        <w:rPr>
          <w:rFonts w:ascii="Arial" w:hAnsi="Arial" w:cs="Arial"/>
        </w:rPr>
        <w:t>small.</w:t>
      </w:r>
      <w:r w:rsidR="006241EB" w:rsidRPr="000D1FA4">
        <w:rPr>
          <w:rFonts w:ascii="Arial" w:hAnsi="Arial" w:cs="Arial"/>
        </w:rPr>
        <w:t xml:space="preserve"> </w:t>
      </w:r>
      <w:r w:rsidR="00226BAD" w:rsidRPr="000D1FA4">
        <w:rPr>
          <w:rFonts w:ascii="Arial" w:hAnsi="Arial" w:cs="Arial"/>
        </w:rPr>
        <w:t>R</w:t>
      </w:r>
      <w:r w:rsidR="006241EB" w:rsidRPr="000D1FA4">
        <w:rPr>
          <w:rFonts w:ascii="Arial" w:hAnsi="Arial" w:cs="Arial"/>
        </w:rPr>
        <w:t xml:space="preserve">ound-off error begins to dominate. </w:t>
      </w:r>
      <w:r w:rsidR="00226BAD" w:rsidRPr="000D1FA4">
        <w:rPr>
          <w:rFonts w:ascii="Arial" w:hAnsi="Arial" w:cs="Arial"/>
        </w:rPr>
        <w:t>F</w:t>
      </w:r>
      <w:r w:rsidR="006241EB" w:rsidRPr="000D1FA4">
        <w:rPr>
          <w:rFonts w:ascii="Arial" w:hAnsi="Arial" w:cs="Arial"/>
        </w:rPr>
        <w:t>luctuations in convergence behaviour near the tolerance threshold provide evidence of limitation</w:t>
      </w:r>
      <w:r w:rsidR="00DF3098" w:rsidRPr="000D1FA4">
        <w:rPr>
          <w:rFonts w:ascii="Arial" w:hAnsi="Arial" w:cs="Arial"/>
        </w:rPr>
        <w:t>s</w:t>
      </w:r>
      <w:r w:rsidR="006241EB" w:rsidRPr="000D1FA4">
        <w:rPr>
          <w:rFonts w:ascii="Arial" w:hAnsi="Arial" w:cs="Arial"/>
        </w:rPr>
        <w:t>.</w:t>
      </w:r>
    </w:p>
    <w:p w14:paraId="3BF88E2E" w14:textId="1104C5C5" w:rsidR="006241EB" w:rsidRPr="000D1FA4" w:rsidRDefault="006241EB" w:rsidP="00911BFD">
      <w:pPr>
        <w:pStyle w:val="Heading2"/>
      </w:pPr>
      <w:bookmarkStart w:id="91" w:name="_Toc220760860"/>
      <w:r w:rsidRPr="000D1FA4">
        <w:t>Stability Constraints</w:t>
      </w:r>
      <w:r w:rsidR="00AB227E" w:rsidRPr="000D1FA4">
        <w:t>:</w:t>
      </w:r>
      <w:bookmarkEnd w:id="91"/>
    </w:p>
    <w:p w14:paraId="49735440" w14:textId="77777777" w:rsidR="006241EB" w:rsidRPr="000D1FA4" w:rsidRDefault="006241EB" w:rsidP="000D1FA4">
      <w:pPr>
        <w:spacing w:line="240" w:lineRule="auto"/>
        <w:rPr>
          <w:rFonts w:ascii="Arial" w:hAnsi="Arial" w:cs="Arial"/>
        </w:rPr>
      </w:pPr>
      <w:r w:rsidRPr="000D1FA4">
        <w:rPr>
          <w:rFonts w:ascii="Arial" w:hAnsi="Arial" w:cs="Arial"/>
        </w:rPr>
        <w:t>The explicit FDM employed in this study is conditionally stable and requires the Fourier number to satisfy:</w:t>
      </w:r>
    </w:p>
    <w:p w14:paraId="6873F769" w14:textId="64A63337" w:rsidR="006241EB" w:rsidRPr="000D1FA4" w:rsidRDefault="00AB227E" w:rsidP="000D1FA4">
      <w:pPr>
        <w:spacing w:line="240" w:lineRule="auto"/>
        <w:rPr>
          <w:rFonts w:ascii="Arial" w:hAnsi="Arial" w:cs="Arial"/>
        </w:rPr>
      </w:pPr>
      <m:oMathPara>
        <m:oMath>
          <m:r>
            <w:rPr>
              <w:rFonts w:ascii="Cambria Math" w:hAnsi="Cambria Math" w:cs="Arial"/>
            </w:rPr>
            <m:t>Fo=</m:t>
          </m:r>
          <m:f>
            <m:fPr>
              <m:ctrlPr>
                <w:rPr>
                  <w:rFonts w:ascii="Cambria Math" w:hAnsi="Cambria Math" w:cs="Arial"/>
                </w:rPr>
              </m:ctrlPr>
            </m:fPr>
            <m:num>
              <m:r>
                <w:rPr>
                  <w:rFonts w:ascii="Cambria Math" w:hAnsi="Cambria Math" w:cs="Arial"/>
                </w:rPr>
                <m:t>α</m:t>
              </m:r>
              <m:r>
                <m:rPr>
                  <m:sty m:val="p"/>
                </m:rPr>
                <w:rPr>
                  <w:rFonts w:ascii="Cambria Math" w:hAnsi="Cambria Math" w:cs="Arial"/>
                </w:rPr>
                <m:t>Δ</m:t>
              </m:r>
              <m:r>
                <w:rPr>
                  <w:rFonts w:ascii="Cambria Math" w:hAnsi="Cambria Math" w:cs="Arial"/>
                </w:rPr>
                <m:t>t</m:t>
              </m:r>
            </m:num>
            <m:den>
              <m:sSup>
                <m:sSupPr>
                  <m:ctrlPr>
                    <w:rPr>
                      <w:rFonts w:ascii="Cambria Math" w:hAnsi="Cambria Math" w:cs="Arial"/>
                    </w:rPr>
                  </m:ctrlPr>
                </m:sSupPr>
                <m:e>
                  <m:r>
                    <w:rPr>
                      <w:rFonts w:ascii="Cambria Math" w:hAnsi="Cambria Math" w:cs="Arial"/>
                    </w:rPr>
                    <m:t>h</m:t>
                  </m:r>
                </m:e>
                <m:sup>
                  <m:r>
                    <w:rPr>
                      <w:rFonts w:ascii="Cambria Math" w:hAnsi="Cambria Math" w:cs="Arial"/>
                    </w:rPr>
                    <m:t>2</m:t>
                  </m:r>
                </m:sup>
              </m:sSup>
            </m:den>
          </m:f>
          <m:r>
            <w:rPr>
              <w:rFonts w:ascii="Cambria Math" w:hAnsi="Cambria Math" w:cs="Arial"/>
            </w:rPr>
            <m:t>≤</m:t>
          </m:r>
          <m:f>
            <m:fPr>
              <m:ctrlPr>
                <w:rPr>
                  <w:rFonts w:ascii="Cambria Math" w:hAnsi="Cambria Math" w:cs="Arial"/>
                </w:rPr>
              </m:ctrlPr>
            </m:fPr>
            <m:num>
              <m:r>
                <w:rPr>
                  <w:rFonts w:ascii="Cambria Math" w:hAnsi="Cambria Math" w:cs="Arial"/>
                </w:rPr>
                <m:t>1</m:t>
              </m:r>
            </m:num>
            <m:den>
              <m:r>
                <w:rPr>
                  <w:rFonts w:ascii="Cambria Math" w:hAnsi="Cambria Math" w:cs="Arial"/>
                </w:rPr>
                <m:t>4</m:t>
              </m:r>
            </m:den>
          </m:f>
          <m:r>
            <m:rPr>
              <m:sty m:val="p"/>
            </m:rPr>
            <w:rPr>
              <w:rFonts w:ascii="Cambria Math" w:hAnsi="Cambria Math" w:cs="Arial"/>
            </w:rPr>
            <w:br/>
          </m:r>
        </m:oMath>
      </m:oMathPara>
    </w:p>
    <w:p w14:paraId="43E76105" w14:textId="77777777" w:rsidR="006241EB" w:rsidRPr="000D1FA4" w:rsidRDefault="006241EB" w:rsidP="000D1FA4">
      <w:pPr>
        <w:spacing w:line="240" w:lineRule="auto"/>
        <w:rPr>
          <w:rFonts w:ascii="Arial" w:hAnsi="Arial" w:cs="Arial"/>
        </w:rPr>
      </w:pPr>
      <w:r w:rsidRPr="000D1FA4">
        <w:rPr>
          <w:rFonts w:ascii="Arial" w:hAnsi="Arial" w:cs="Arial"/>
        </w:rPr>
        <w:t xml:space="preserve">(Versteeg and </w:t>
      </w:r>
      <w:proofErr w:type="spellStart"/>
      <w:r w:rsidRPr="000D1FA4">
        <w:rPr>
          <w:rFonts w:ascii="Arial" w:hAnsi="Arial" w:cs="Arial"/>
        </w:rPr>
        <w:t>Malalasekera</w:t>
      </w:r>
      <w:proofErr w:type="spellEnd"/>
      <w:r w:rsidRPr="000D1FA4">
        <w:rPr>
          <w:rFonts w:ascii="Arial" w:hAnsi="Arial" w:cs="Arial"/>
        </w:rPr>
        <w:t>, 2007).</w:t>
      </w:r>
    </w:p>
    <w:p w14:paraId="1E81C98C" w14:textId="2C106C47" w:rsidR="006241EB" w:rsidRPr="000D1FA4" w:rsidRDefault="006241EB" w:rsidP="000D1FA4">
      <w:pPr>
        <w:spacing w:line="240" w:lineRule="auto"/>
        <w:rPr>
          <w:rFonts w:ascii="Arial" w:hAnsi="Arial" w:cs="Arial"/>
        </w:rPr>
      </w:pPr>
      <w:r w:rsidRPr="000D1FA4">
        <w:rPr>
          <w:rFonts w:ascii="Arial" w:hAnsi="Arial" w:cs="Arial"/>
        </w:rPr>
        <w:t>Sensitivity analysis confirms this limit results in numerical instability</w:t>
      </w:r>
      <w:r w:rsidR="00AB227E" w:rsidRPr="000D1FA4">
        <w:rPr>
          <w:rFonts w:ascii="Arial" w:hAnsi="Arial" w:cs="Arial"/>
        </w:rPr>
        <w:t>. R</w:t>
      </w:r>
      <w:r w:rsidRPr="000D1FA4">
        <w:rPr>
          <w:rFonts w:ascii="Arial" w:hAnsi="Arial" w:cs="Arial"/>
        </w:rPr>
        <w:t xml:space="preserve">educing grid spacing necessitates a </w:t>
      </w:r>
      <w:proofErr w:type="gramStart"/>
      <w:r w:rsidRPr="000D1FA4">
        <w:rPr>
          <w:rFonts w:ascii="Arial" w:hAnsi="Arial" w:cs="Arial"/>
        </w:rPr>
        <w:t>small time</w:t>
      </w:r>
      <w:proofErr w:type="gramEnd"/>
      <w:r w:rsidRPr="000D1FA4">
        <w:rPr>
          <w:rFonts w:ascii="Arial" w:hAnsi="Arial" w:cs="Arial"/>
        </w:rPr>
        <w:t xml:space="preserve"> step, increasing computational time to reach steady state. </w:t>
      </w:r>
    </w:p>
    <w:p w14:paraId="3275BBEA" w14:textId="476F14C7" w:rsidR="006241EB" w:rsidRPr="000D1FA4" w:rsidRDefault="006241EB" w:rsidP="00911BFD">
      <w:pPr>
        <w:pStyle w:val="Heading2"/>
      </w:pPr>
      <w:bookmarkStart w:id="92" w:name="_Toc220760861"/>
      <w:r w:rsidRPr="000D1FA4">
        <w:t>Geometric and Boundary Condition Constraints</w:t>
      </w:r>
      <w:r w:rsidR="00AB227E" w:rsidRPr="000D1FA4">
        <w:t>:</w:t>
      </w:r>
      <w:bookmarkEnd w:id="92"/>
    </w:p>
    <w:p w14:paraId="7C3E552A" w14:textId="7E561A79" w:rsidR="00AB227E" w:rsidRPr="000D1FA4" w:rsidRDefault="006241EB" w:rsidP="000D1FA4">
      <w:pPr>
        <w:spacing w:line="240" w:lineRule="auto"/>
        <w:rPr>
          <w:rFonts w:ascii="Arial" w:hAnsi="Arial" w:cs="Arial"/>
        </w:rPr>
      </w:pPr>
      <w:r w:rsidRPr="000D1FA4">
        <w:rPr>
          <w:rFonts w:ascii="Arial" w:hAnsi="Arial" w:cs="Arial"/>
        </w:rPr>
        <w:t xml:space="preserve">The numerical approach is based on a structured grid, which restricts the model to rectangular </w:t>
      </w:r>
      <w:r w:rsidR="00AB227E" w:rsidRPr="000D1FA4">
        <w:rPr>
          <w:rFonts w:ascii="Arial" w:hAnsi="Arial" w:cs="Arial"/>
        </w:rPr>
        <w:t>shapes</w:t>
      </w:r>
      <w:r w:rsidRPr="000D1FA4">
        <w:rPr>
          <w:rFonts w:ascii="Arial" w:hAnsi="Arial" w:cs="Arial"/>
        </w:rPr>
        <w:t>. Complex</w:t>
      </w:r>
      <w:r w:rsidR="00AB227E" w:rsidRPr="000D1FA4">
        <w:rPr>
          <w:rFonts w:ascii="Arial" w:hAnsi="Arial" w:cs="Arial"/>
        </w:rPr>
        <w:t>/curved</w:t>
      </w:r>
      <w:r w:rsidRPr="000D1FA4">
        <w:rPr>
          <w:rFonts w:ascii="Arial" w:hAnsi="Arial" w:cs="Arial"/>
        </w:rPr>
        <w:t xml:space="preserve"> geometries</w:t>
      </w:r>
      <w:r w:rsidR="00AB227E" w:rsidRPr="000D1FA4">
        <w:rPr>
          <w:rFonts w:ascii="Arial" w:hAnsi="Arial" w:cs="Arial"/>
        </w:rPr>
        <w:t>/boundaries</w:t>
      </w:r>
      <w:r w:rsidRPr="000D1FA4">
        <w:rPr>
          <w:rFonts w:ascii="Arial" w:hAnsi="Arial" w:cs="Arial"/>
        </w:rPr>
        <w:t>, or varying material properties can</w:t>
      </w:r>
      <w:r w:rsidR="00AB227E" w:rsidRPr="000D1FA4">
        <w:rPr>
          <w:rFonts w:ascii="Arial" w:hAnsi="Arial" w:cs="Arial"/>
        </w:rPr>
        <w:t>’</w:t>
      </w:r>
      <w:r w:rsidRPr="000D1FA4">
        <w:rPr>
          <w:rFonts w:ascii="Arial" w:hAnsi="Arial" w:cs="Arial"/>
        </w:rPr>
        <w:t xml:space="preserve">t be </w:t>
      </w:r>
      <w:r w:rsidR="00AB227E" w:rsidRPr="000D1FA4">
        <w:rPr>
          <w:rFonts w:ascii="Arial" w:hAnsi="Arial" w:cs="Arial"/>
        </w:rPr>
        <w:t>shown accurately</w:t>
      </w:r>
      <w:r w:rsidRPr="000D1FA4">
        <w:rPr>
          <w:rFonts w:ascii="Arial" w:hAnsi="Arial" w:cs="Arial"/>
        </w:rPr>
        <w:t xml:space="preserve"> without modification. This limitation is </w:t>
      </w:r>
      <w:r w:rsidR="00AB227E" w:rsidRPr="000D1FA4">
        <w:rPr>
          <w:rFonts w:ascii="Arial" w:hAnsi="Arial" w:cs="Arial"/>
        </w:rPr>
        <w:t>linked</w:t>
      </w:r>
      <w:r w:rsidRPr="000D1FA4">
        <w:rPr>
          <w:rFonts w:ascii="Arial" w:hAnsi="Arial" w:cs="Arial"/>
        </w:rPr>
        <w:t xml:space="preserve"> to finite difference methods and contrasts with more flexible numerical approaches such as the finite element method (Zienkiewicz </w:t>
      </w:r>
      <w:r w:rsidRPr="000D1FA4">
        <w:rPr>
          <w:rFonts w:ascii="Arial" w:hAnsi="Arial" w:cs="Arial"/>
          <w:i/>
          <w:iCs/>
        </w:rPr>
        <w:t>et al.</w:t>
      </w:r>
      <w:r w:rsidRPr="000D1FA4">
        <w:rPr>
          <w:rFonts w:ascii="Arial" w:hAnsi="Arial" w:cs="Arial"/>
        </w:rPr>
        <w:t>, 2005).</w:t>
      </w:r>
    </w:p>
    <w:p w14:paraId="620825B0" w14:textId="740C3445" w:rsidR="006241EB" w:rsidRPr="000D1FA4" w:rsidRDefault="006241EB" w:rsidP="00911BFD">
      <w:pPr>
        <w:pStyle w:val="Heading2"/>
      </w:pPr>
      <w:bookmarkStart w:id="93" w:name="_Toc220760862"/>
      <w:r w:rsidRPr="000D1FA4">
        <w:t>Limitations of the Coding Implementation</w:t>
      </w:r>
      <w:r w:rsidR="00AB227E" w:rsidRPr="000D1FA4">
        <w:t>:</w:t>
      </w:r>
      <w:bookmarkEnd w:id="93"/>
    </w:p>
    <w:p w14:paraId="6D9AC406" w14:textId="751182A5" w:rsidR="006241EB" w:rsidRPr="000D1FA4" w:rsidRDefault="006241EB" w:rsidP="00911BFD">
      <w:pPr>
        <w:pStyle w:val="Heading2"/>
      </w:pPr>
      <w:bookmarkStart w:id="94" w:name="_Toc220760863"/>
      <w:r w:rsidRPr="000D1FA4">
        <w:t>Thermal Equilibrium Criterion</w:t>
      </w:r>
      <w:r w:rsidR="00911BFD">
        <w:t>:</w:t>
      </w:r>
      <w:bookmarkEnd w:id="94"/>
    </w:p>
    <w:p w14:paraId="3D1B7DB1" w14:textId="4FB083BE" w:rsidR="006241EB" w:rsidRPr="000D1FA4" w:rsidRDefault="00AB227E" w:rsidP="000D1FA4">
      <w:pPr>
        <w:spacing w:line="240" w:lineRule="auto"/>
        <w:rPr>
          <w:rFonts w:ascii="Arial" w:hAnsi="Arial" w:cs="Arial"/>
        </w:rPr>
      </w:pPr>
      <w:r w:rsidRPr="000D1FA4">
        <w:rPr>
          <w:rFonts w:ascii="Arial" w:hAnsi="Arial" w:cs="Arial"/>
        </w:rPr>
        <w:t>Thermal equilibrium is the maximum temperature change between iterations falls below a tolerance. This is computationally efficient but doesn’t represent true physical equilibrium (Patankar, 1980). Sensitivity analysis shows that strict tolerances increase the predicted time to equilibrium without an improvement in accuracy, indicating that the criterion reflects numerical convergence rather than steady state.</w:t>
      </w:r>
    </w:p>
    <w:p w14:paraId="62B1B967" w14:textId="6875CCB0" w:rsidR="006241EB" w:rsidRPr="000D1FA4" w:rsidRDefault="006241EB" w:rsidP="00911BFD">
      <w:pPr>
        <w:pStyle w:val="Heading2"/>
      </w:pPr>
      <w:bookmarkStart w:id="95" w:name="_Toc220760864"/>
      <w:r w:rsidRPr="000D1FA4">
        <w:t>Dependence on User-Defined Parameters</w:t>
      </w:r>
      <w:r w:rsidR="007875CE" w:rsidRPr="000D1FA4">
        <w:t>:</w:t>
      </w:r>
      <w:bookmarkEnd w:id="95"/>
    </w:p>
    <w:p w14:paraId="572296E8" w14:textId="2288248F" w:rsidR="006241EB" w:rsidRPr="000D1FA4" w:rsidRDefault="00A12051" w:rsidP="000D1FA4">
      <w:pPr>
        <w:spacing w:line="240" w:lineRule="auto"/>
        <w:rPr>
          <w:rFonts w:ascii="Arial" w:hAnsi="Arial" w:cs="Arial"/>
        </w:rPr>
      </w:pPr>
      <w:r w:rsidRPr="000D1FA4">
        <w:rPr>
          <w:rFonts w:ascii="Arial" w:hAnsi="Arial" w:cs="Arial"/>
        </w:rPr>
        <w:t>A</w:t>
      </w:r>
      <w:r w:rsidR="006241EB" w:rsidRPr="000D1FA4">
        <w:rPr>
          <w:rFonts w:ascii="Arial" w:hAnsi="Arial" w:cs="Arial"/>
        </w:rPr>
        <w:t xml:space="preserve">ccuracy and </w:t>
      </w:r>
      <w:r w:rsidR="007875CE" w:rsidRPr="000D1FA4">
        <w:rPr>
          <w:rFonts w:ascii="Arial" w:hAnsi="Arial" w:cs="Arial"/>
        </w:rPr>
        <w:t>s</w:t>
      </w:r>
      <w:r w:rsidR="006241EB" w:rsidRPr="000D1FA4">
        <w:rPr>
          <w:rFonts w:ascii="Arial" w:hAnsi="Arial" w:cs="Arial"/>
        </w:rPr>
        <w:t xml:space="preserve">tability of the </w:t>
      </w:r>
      <w:r w:rsidR="007875CE" w:rsidRPr="000D1FA4">
        <w:rPr>
          <w:rFonts w:ascii="Arial" w:hAnsi="Arial" w:cs="Arial"/>
        </w:rPr>
        <w:t>code</w:t>
      </w:r>
      <w:r w:rsidR="006241EB" w:rsidRPr="000D1FA4">
        <w:rPr>
          <w:rFonts w:ascii="Arial" w:hAnsi="Arial" w:cs="Arial"/>
        </w:rPr>
        <w:t xml:space="preserve"> are influenced by </w:t>
      </w:r>
      <w:r w:rsidR="007875CE" w:rsidRPr="000D1FA4">
        <w:rPr>
          <w:rFonts w:ascii="Arial" w:hAnsi="Arial" w:cs="Arial"/>
        </w:rPr>
        <w:t>defined</w:t>
      </w:r>
      <w:r w:rsidR="006241EB" w:rsidRPr="000D1FA4">
        <w:rPr>
          <w:rFonts w:ascii="Arial" w:hAnsi="Arial" w:cs="Arial"/>
        </w:rPr>
        <w:t xml:space="preserve"> parameters </w:t>
      </w:r>
      <w:r w:rsidR="007875CE" w:rsidRPr="000D1FA4">
        <w:rPr>
          <w:rFonts w:ascii="Arial" w:hAnsi="Arial" w:cs="Arial"/>
        </w:rPr>
        <w:t>(</w:t>
      </w:r>
      <w:r w:rsidR="006241EB" w:rsidRPr="000D1FA4">
        <w:rPr>
          <w:rFonts w:ascii="Arial" w:hAnsi="Arial" w:cs="Arial"/>
        </w:rPr>
        <w:t>grid spacing, time step size, convergence tolerance</w:t>
      </w:r>
      <w:r w:rsidR="007875CE" w:rsidRPr="000D1FA4">
        <w:rPr>
          <w:rFonts w:ascii="Arial" w:hAnsi="Arial" w:cs="Arial"/>
        </w:rPr>
        <w:t xml:space="preserve">, </w:t>
      </w:r>
      <w:r w:rsidR="006241EB" w:rsidRPr="000D1FA4">
        <w:rPr>
          <w:rFonts w:ascii="Arial" w:hAnsi="Arial" w:cs="Arial"/>
        </w:rPr>
        <w:t>terms used in analytical solution</w:t>
      </w:r>
      <w:r w:rsidR="007875CE" w:rsidRPr="000D1FA4">
        <w:rPr>
          <w:rFonts w:ascii="Arial" w:hAnsi="Arial" w:cs="Arial"/>
        </w:rPr>
        <w:t>)</w:t>
      </w:r>
      <w:r w:rsidR="006241EB" w:rsidRPr="000D1FA4">
        <w:rPr>
          <w:rFonts w:ascii="Arial" w:hAnsi="Arial" w:cs="Arial"/>
        </w:rPr>
        <w:t xml:space="preserve">. Sensitivity analysis </w:t>
      </w:r>
      <w:r w:rsidR="007875CE" w:rsidRPr="000D1FA4">
        <w:rPr>
          <w:rFonts w:ascii="Arial" w:hAnsi="Arial" w:cs="Arial"/>
        </w:rPr>
        <w:t>shows</w:t>
      </w:r>
      <w:r w:rsidR="006241EB" w:rsidRPr="000D1FA4">
        <w:rPr>
          <w:rFonts w:ascii="Arial" w:hAnsi="Arial" w:cs="Arial"/>
        </w:rPr>
        <w:t xml:space="preserve"> small changes in parameters lead</w:t>
      </w:r>
      <w:r w:rsidR="007875CE" w:rsidRPr="000D1FA4">
        <w:rPr>
          <w:rFonts w:ascii="Arial" w:hAnsi="Arial" w:cs="Arial"/>
        </w:rPr>
        <w:t>s</w:t>
      </w:r>
      <w:r w:rsidR="006241EB" w:rsidRPr="000D1FA4">
        <w:rPr>
          <w:rFonts w:ascii="Arial" w:hAnsi="Arial" w:cs="Arial"/>
        </w:rPr>
        <w:t xml:space="preserve"> to variations in error magnitude and convergence time</w:t>
      </w:r>
      <w:r w:rsidR="007875CE" w:rsidRPr="000D1FA4">
        <w:rPr>
          <w:rFonts w:ascii="Arial" w:hAnsi="Arial" w:cs="Arial"/>
        </w:rPr>
        <w:t>,</w:t>
      </w:r>
      <w:r w:rsidR="006241EB" w:rsidRPr="000D1FA4">
        <w:rPr>
          <w:rFonts w:ascii="Arial" w:hAnsi="Arial" w:cs="Arial"/>
        </w:rPr>
        <w:t xml:space="preserve"> </w:t>
      </w:r>
      <w:r w:rsidR="007875CE" w:rsidRPr="000D1FA4">
        <w:rPr>
          <w:rFonts w:ascii="Arial" w:hAnsi="Arial" w:cs="Arial"/>
        </w:rPr>
        <w:t>u</w:t>
      </w:r>
      <w:r w:rsidR="006241EB" w:rsidRPr="000D1FA4">
        <w:rPr>
          <w:rFonts w:ascii="Arial" w:hAnsi="Arial" w:cs="Arial"/>
        </w:rPr>
        <w:t xml:space="preserve">nderscoring the numerical </w:t>
      </w:r>
      <w:r w:rsidR="007875CE" w:rsidRPr="000D1FA4">
        <w:rPr>
          <w:rFonts w:ascii="Arial" w:hAnsi="Arial" w:cs="Arial"/>
        </w:rPr>
        <w:t xml:space="preserve">code. </w:t>
      </w:r>
      <w:r w:rsidR="006241EB" w:rsidRPr="000D1FA4">
        <w:rPr>
          <w:rFonts w:ascii="Arial" w:hAnsi="Arial" w:cs="Arial"/>
        </w:rPr>
        <w:t>(</w:t>
      </w:r>
      <w:proofErr w:type="spellStart"/>
      <w:r w:rsidR="006241EB" w:rsidRPr="000D1FA4">
        <w:rPr>
          <w:rFonts w:ascii="Arial" w:hAnsi="Arial" w:cs="Arial"/>
        </w:rPr>
        <w:t>Ferziger</w:t>
      </w:r>
      <w:proofErr w:type="spellEnd"/>
      <w:r w:rsidR="006241EB" w:rsidRPr="000D1FA4">
        <w:rPr>
          <w:rFonts w:ascii="Arial" w:hAnsi="Arial" w:cs="Arial"/>
        </w:rPr>
        <w:t xml:space="preserve"> and </w:t>
      </w:r>
      <w:proofErr w:type="spellStart"/>
      <w:r w:rsidR="006241EB" w:rsidRPr="000D1FA4">
        <w:rPr>
          <w:rFonts w:ascii="Arial" w:hAnsi="Arial" w:cs="Arial"/>
        </w:rPr>
        <w:t>Perić</w:t>
      </w:r>
      <w:proofErr w:type="spellEnd"/>
      <w:r w:rsidR="006241EB" w:rsidRPr="000D1FA4">
        <w:rPr>
          <w:rFonts w:ascii="Arial" w:hAnsi="Arial" w:cs="Arial"/>
        </w:rPr>
        <w:t>, 2002).</w:t>
      </w:r>
    </w:p>
    <w:p w14:paraId="6CDC7EB8" w14:textId="47318595" w:rsidR="006241EB" w:rsidRPr="000D1FA4" w:rsidRDefault="006241EB" w:rsidP="00911BFD">
      <w:pPr>
        <w:pStyle w:val="Heading2"/>
      </w:pPr>
      <w:bookmarkStart w:id="96" w:name="_Toc220760865"/>
      <w:r w:rsidRPr="000D1FA4">
        <w:t>Summary of Model Limitations</w:t>
      </w:r>
      <w:r w:rsidR="007875CE" w:rsidRPr="000D1FA4">
        <w:t>:</w:t>
      </w:r>
      <w:bookmarkEnd w:id="96"/>
    </w:p>
    <w:p w14:paraId="73D7690E" w14:textId="6AFD6BBA" w:rsidR="0018112C" w:rsidRPr="00651702" w:rsidRDefault="007875CE" w:rsidP="00651702">
      <w:pPr>
        <w:spacing w:line="240" w:lineRule="auto"/>
        <w:rPr>
          <w:rFonts w:ascii="Arial" w:hAnsi="Arial" w:cs="Arial"/>
        </w:rPr>
      </w:pPr>
      <w:r w:rsidRPr="000D1FA4">
        <w:rPr>
          <w:rFonts w:ascii="Arial" w:hAnsi="Arial" w:cs="Arial"/>
        </w:rPr>
        <w:t>T</w:t>
      </w:r>
      <w:r w:rsidR="006241EB" w:rsidRPr="000D1FA4">
        <w:rPr>
          <w:rFonts w:ascii="Arial" w:hAnsi="Arial" w:cs="Arial"/>
        </w:rPr>
        <w:t xml:space="preserve">he numerical model </w:t>
      </w:r>
      <w:r w:rsidRPr="000D1FA4">
        <w:rPr>
          <w:rFonts w:ascii="Arial" w:hAnsi="Arial" w:cs="Arial"/>
        </w:rPr>
        <w:t>states</w:t>
      </w:r>
      <w:r w:rsidR="006241EB" w:rsidRPr="000D1FA4">
        <w:rPr>
          <w:rFonts w:ascii="Arial" w:hAnsi="Arial" w:cs="Arial"/>
        </w:rPr>
        <w:t xml:space="preserve"> several limitations: truncation and round-off errors restrict accuracy; conditional stability imposes strict limits on time step size; computational cost increases with grid refinement; and simplified geometry limits applicability. </w:t>
      </w:r>
      <w:r w:rsidRPr="000D1FA4">
        <w:rPr>
          <w:rFonts w:ascii="Arial" w:hAnsi="Arial" w:cs="Arial"/>
        </w:rPr>
        <w:t>S</w:t>
      </w:r>
      <w:r w:rsidR="006241EB" w:rsidRPr="000D1FA4">
        <w:rPr>
          <w:rFonts w:ascii="Arial" w:hAnsi="Arial" w:cs="Arial"/>
        </w:rPr>
        <w:t>ensitivity analysis provides evidence of these theoretical limitations</w:t>
      </w:r>
      <w:r w:rsidRPr="000D1FA4">
        <w:rPr>
          <w:rFonts w:ascii="Arial" w:hAnsi="Arial" w:cs="Arial"/>
        </w:rPr>
        <w:t xml:space="preserve"> and</w:t>
      </w:r>
      <w:r w:rsidR="006241EB" w:rsidRPr="000D1FA4">
        <w:rPr>
          <w:rFonts w:ascii="Arial" w:hAnsi="Arial" w:cs="Arial"/>
        </w:rPr>
        <w:t xml:space="preserve"> influence model behaviour.</w:t>
      </w:r>
    </w:p>
    <w:p w14:paraId="780CBA24" w14:textId="01D8EA5F" w:rsidR="0018112C" w:rsidRPr="000D1FA4" w:rsidRDefault="0018112C" w:rsidP="00911BFD">
      <w:pPr>
        <w:pStyle w:val="Heading1"/>
      </w:pPr>
      <w:bookmarkStart w:id="97" w:name="_Toc220760866"/>
      <w:r w:rsidRPr="000D1FA4">
        <w:lastRenderedPageBreak/>
        <w:t>Chapter 9: Suggested Improvements and Future Developments</w:t>
      </w:r>
      <w:r w:rsidR="00911BFD">
        <w:t>:</w:t>
      </w:r>
      <w:bookmarkEnd w:id="97"/>
    </w:p>
    <w:p w14:paraId="112809C8" w14:textId="5D763DF7" w:rsidR="000A413B" w:rsidRPr="000D1FA4" w:rsidRDefault="000A413B" w:rsidP="00911BFD">
      <w:pPr>
        <w:pStyle w:val="Heading2"/>
      </w:pPr>
      <w:bookmarkStart w:id="98" w:name="_Toc220760867"/>
      <w:r w:rsidRPr="000D1FA4">
        <w:t>Future improvements</w:t>
      </w:r>
      <w:r w:rsidR="00911BFD">
        <w:t>:</w:t>
      </w:r>
      <w:bookmarkEnd w:id="98"/>
    </w:p>
    <w:p w14:paraId="7ADACB70" w14:textId="1AF058C1" w:rsidR="00194E1D" w:rsidRPr="004653D9" w:rsidRDefault="00194E1D" w:rsidP="00194E1D">
      <w:pPr>
        <w:spacing w:line="240" w:lineRule="auto"/>
        <w:rPr>
          <w:rFonts w:ascii="Arial" w:hAnsi="Arial" w:cs="Arial"/>
          <w:color w:val="000000" w:themeColor="text1"/>
        </w:rPr>
      </w:pPr>
      <w:r w:rsidRPr="004653D9">
        <w:rPr>
          <w:rFonts w:ascii="Arial" w:hAnsi="Arial" w:cs="Arial"/>
          <w:color w:val="000000" w:themeColor="text1"/>
        </w:rPr>
        <w:t xml:space="preserve">Finite Difference Method used successfully </w:t>
      </w:r>
      <w:r w:rsidR="003F4F97" w:rsidRPr="004653D9">
        <w:rPr>
          <w:rFonts w:ascii="Arial" w:hAnsi="Arial" w:cs="Arial"/>
          <w:color w:val="000000" w:themeColor="text1"/>
        </w:rPr>
        <w:t>shows</w:t>
      </w:r>
      <w:r w:rsidRPr="004653D9">
        <w:rPr>
          <w:rFonts w:ascii="Arial" w:hAnsi="Arial" w:cs="Arial"/>
          <w:color w:val="000000" w:themeColor="text1"/>
        </w:rPr>
        <w:t xml:space="preserve"> transient heat conduction in a </w:t>
      </w:r>
      <w:r w:rsidR="003F4F97" w:rsidRPr="004653D9">
        <w:rPr>
          <w:rFonts w:ascii="Arial" w:hAnsi="Arial" w:cs="Arial"/>
          <w:color w:val="000000" w:themeColor="text1"/>
        </w:rPr>
        <w:t>2D</w:t>
      </w:r>
      <w:r w:rsidRPr="004653D9">
        <w:rPr>
          <w:rFonts w:ascii="Arial" w:hAnsi="Arial" w:cs="Arial"/>
          <w:color w:val="000000" w:themeColor="text1"/>
        </w:rPr>
        <w:t xml:space="preserve"> aluminium plate,</w:t>
      </w:r>
      <w:r w:rsidR="003F4F97" w:rsidRPr="004653D9">
        <w:rPr>
          <w:rFonts w:ascii="Arial" w:hAnsi="Arial" w:cs="Arial"/>
          <w:color w:val="000000" w:themeColor="text1"/>
        </w:rPr>
        <w:t xml:space="preserve"> </w:t>
      </w:r>
      <w:r w:rsidRPr="004653D9">
        <w:rPr>
          <w:rFonts w:ascii="Arial" w:hAnsi="Arial" w:cs="Arial"/>
          <w:color w:val="000000" w:themeColor="text1"/>
        </w:rPr>
        <w:t xml:space="preserve">improvements </w:t>
      </w:r>
      <w:r w:rsidR="003F4F97" w:rsidRPr="004653D9">
        <w:rPr>
          <w:rFonts w:ascii="Arial" w:hAnsi="Arial" w:cs="Arial"/>
          <w:color w:val="000000" w:themeColor="text1"/>
        </w:rPr>
        <w:t>will improve</w:t>
      </w:r>
      <w:r w:rsidRPr="004653D9">
        <w:rPr>
          <w:rFonts w:ascii="Arial" w:hAnsi="Arial" w:cs="Arial"/>
          <w:color w:val="000000" w:themeColor="text1"/>
        </w:rPr>
        <w:t xml:space="preserve"> numerical efficiency</w:t>
      </w:r>
      <w:r w:rsidR="003F4F97" w:rsidRPr="004653D9">
        <w:rPr>
          <w:rFonts w:ascii="Arial" w:hAnsi="Arial" w:cs="Arial"/>
          <w:color w:val="000000" w:themeColor="text1"/>
        </w:rPr>
        <w:t xml:space="preserve"> and</w:t>
      </w:r>
      <w:r w:rsidRPr="004653D9">
        <w:rPr>
          <w:rFonts w:ascii="Arial" w:hAnsi="Arial" w:cs="Arial"/>
          <w:color w:val="000000" w:themeColor="text1"/>
        </w:rPr>
        <w:t xml:space="preserve"> accuracy</w:t>
      </w:r>
      <w:r w:rsidR="003F4F97" w:rsidRPr="004653D9">
        <w:rPr>
          <w:rFonts w:ascii="Arial" w:hAnsi="Arial" w:cs="Arial"/>
          <w:color w:val="000000" w:themeColor="text1"/>
        </w:rPr>
        <w:t>.</w:t>
      </w:r>
    </w:p>
    <w:p w14:paraId="36BB6F2A" w14:textId="0B26B583" w:rsidR="00194E1D" w:rsidRPr="0044036F" w:rsidRDefault="00194E1D" w:rsidP="00194E1D">
      <w:pPr>
        <w:spacing w:line="240" w:lineRule="auto"/>
        <w:rPr>
          <w:rFonts w:ascii="Arial" w:hAnsi="Arial" w:cs="Arial"/>
          <w:color w:val="000000" w:themeColor="text1"/>
        </w:rPr>
      </w:pPr>
      <w:r w:rsidRPr="0044036F">
        <w:rPr>
          <w:rFonts w:ascii="Arial" w:hAnsi="Arial" w:cs="Arial"/>
          <w:color w:val="000000" w:themeColor="text1"/>
        </w:rPr>
        <w:t xml:space="preserve">A limitation of the explicit </w:t>
      </w:r>
      <w:r w:rsidR="004653D9" w:rsidRPr="0044036F">
        <w:rPr>
          <w:rFonts w:ascii="Arial" w:hAnsi="Arial" w:cs="Arial"/>
          <w:color w:val="000000" w:themeColor="text1"/>
        </w:rPr>
        <w:t>method</w:t>
      </w:r>
      <w:r w:rsidRPr="0044036F">
        <w:rPr>
          <w:rFonts w:ascii="Arial" w:hAnsi="Arial" w:cs="Arial"/>
          <w:color w:val="000000" w:themeColor="text1"/>
        </w:rPr>
        <w:t xml:space="preserve"> is its stability, which </w:t>
      </w:r>
      <w:r w:rsidR="004653D9" w:rsidRPr="0044036F">
        <w:rPr>
          <w:rFonts w:ascii="Arial" w:hAnsi="Arial" w:cs="Arial"/>
          <w:color w:val="000000" w:themeColor="text1"/>
        </w:rPr>
        <w:t>shows</w:t>
      </w:r>
      <w:r w:rsidRPr="0044036F">
        <w:rPr>
          <w:rFonts w:ascii="Arial" w:hAnsi="Arial" w:cs="Arial"/>
          <w:color w:val="000000" w:themeColor="text1"/>
        </w:rPr>
        <w:t xml:space="preserve"> a restri</w:t>
      </w:r>
      <w:r w:rsidR="004653D9" w:rsidRPr="0044036F">
        <w:rPr>
          <w:rFonts w:ascii="Arial" w:hAnsi="Arial" w:cs="Arial"/>
          <w:color w:val="000000" w:themeColor="text1"/>
        </w:rPr>
        <w:t>cted</w:t>
      </w:r>
      <w:r w:rsidRPr="0044036F">
        <w:rPr>
          <w:rFonts w:ascii="Arial" w:hAnsi="Arial" w:cs="Arial"/>
          <w:color w:val="000000" w:themeColor="text1"/>
        </w:rPr>
        <w:t xml:space="preserve"> time-step constraint through the Fourier number criterion. This</w:t>
      </w:r>
      <w:r w:rsidR="004653D9" w:rsidRPr="0044036F">
        <w:rPr>
          <w:rFonts w:ascii="Arial" w:hAnsi="Arial" w:cs="Arial"/>
          <w:color w:val="000000" w:themeColor="text1"/>
        </w:rPr>
        <w:t xml:space="preserve"> </w:t>
      </w:r>
      <w:r w:rsidRPr="0044036F">
        <w:rPr>
          <w:rFonts w:ascii="Arial" w:hAnsi="Arial" w:cs="Arial"/>
          <w:color w:val="000000" w:themeColor="text1"/>
        </w:rPr>
        <w:t xml:space="preserve">could be addressed by </w:t>
      </w:r>
      <w:r w:rsidR="004653D9" w:rsidRPr="0044036F">
        <w:rPr>
          <w:rFonts w:ascii="Arial" w:hAnsi="Arial" w:cs="Arial"/>
          <w:color w:val="000000" w:themeColor="text1"/>
        </w:rPr>
        <w:t>adding</w:t>
      </w:r>
      <w:r w:rsidRPr="0044036F">
        <w:rPr>
          <w:rFonts w:ascii="Arial" w:hAnsi="Arial" w:cs="Arial"/>
          <w:color w:val="000000" w:themeColor="text1"/>
        </w:rPr>
        <w:t xml:space="preserve"> implicit or semi-implicit </w:t>
      </w:r>
      <w:r w:rsidR="004653D9" w:rsidRPr="0044036F">
        <w:rPr>
          <w:rFonts w:ascii="Arial" w:hAnsi="Arial" w:cs="Arial"/>
          <w:color w:val="000000" w:themeColor="text1"/>
        </w:rPr>
        <w:t>methods</w:t>
      </w:r>
      <w:r w:rsidRPr="0044036F">
        <w:rPr>
          <w:rFonts w:ascii="Arial" w:hAnsi="Arial" w:cs="Arial"/>
          <w:color w:val="000000" w:themeColor="text1"/>
        </w:rPr>
        <w:t xml:space="preserve"> such as Crank</w:t>
      </w:r>
      <w:r w:rsidR="004653D9" w:rsidRPr="0044036F">
        <w:rPr>
          <w:rFonts w:ascii="Arial" w:hAnsi="Arial" w:cs="Arial"/>
          <w:color w:val="000000" w:themeColor="text1"/>
        </w:rPr>
        <w:t xml:space="preserve"> </w:t>
      </w:r>
      <w:r w:rsidRPr="0044036F">
        <w:rPr>
          <w:rFonts w:ascii="Arial" w:hAnsi="Arial" w:cs="Arial"/>
          <w:color w:val="000000" w:themeColor="text1"/>
        </w:rPr>
        <w:t>Nicolson method, which is stable for diffusion problems and second</w:t>
      </w:r>
      <w:r w:rsidR="004653D9" w:rsidRPr="0044036F">
        <w:rPr>
          <w:rFonts w:ascii="Arial" w:hAnsi="Arial" w:cs="Arial"/>
          <w:color w:val="000000" w:themeColor="text1"/>
        </w:rPr>
        <w:t xml:space="preserve"> </w:t>
      </w:r>
      <w:r w:rsidRPr="0044036F">
        <w:rPr>
          <w:rFonts w:ascii="Arial" w:hAnsi="Arial" w:cs="Arial"/>
          <w:color w:val="000000" w:themeColor="text1"/>
        </w:rPr>
        <w:t xml:space="preserve">order accurate in time (Smith, 1986; </w:t>
      </w:r>
      <w:proofErr w:type="spellStart"/>
      <w:r w:rsidRPr="0044036F">
        <w:rPr>
          <w:rFonts w:ascii="Arial" w:hAnsi="Arial" w:cs="Arial"/>
          <w:color w:val="000000" w:themeColor="text1"/>
        </w:rPr>
        <w:t>Özişik</w:t>
      </w:r>
      <w:proofErr w:type="spellEnd"/>
      <w:r w:rsidRPr="0044036F">
        <w:rPr>
          <w:rFonts w:ascii="Arial" w:hAnsi="Arial" w:cs="Arial"/>
          <w:color w:val="000000" w:themeColor="text1"/>
        </w:rPr>
        <w:t xml:space="preserve">, 2013). </w:t>
      </w:r>
      <w:r w:rsidR="0044036F">
        <w:rPr>
          <w:rFonts w:ascii="Arial" w:hAnsi="Arial" w:cs="Arial"/>
          <w:color w:val="000000" w:themeColor="text1"/>
        </w:rPr>
        <w:t>I</w:t>
      </w:r>
      <w:r w:rsidRPr="0044036F">
        <w:rPr>
          <w:rFonts w:ascii="Arial" w:hAnsi="Arial" w:cs="Arial"/>
          <w:color w:val="000000" w:themeColor="text1"/>
        </w:rPr>
        <w:t xml:space="preserve">mplicit methods require solving systems of equations at each time step, they </w:t>
      </w:r>
      <w:r w:rsidR="0044036F">
        <w:rPr>
          <w:rFonts w:ascii="Arial" w:hAnsi="Arial" w:cs="Arial"/>
          <w:color w:val="000000" w:themeColor="text1"/>
        </w:rPr>
        <w:t>help</w:t>
      </w:r>
      <w:r w:rsidRPr="0044036F">
        <w:rPr>
          <w:rFonts w:ascii="Arial" w:hAnsi="Arial" w:cs="Arial"/>
          <w:color w:val="000000" w:themeColor="text1"/>
        </w:rPr>
        <w:t xml:space="preserve"> larger time steps and reduced overall computational time (Versteeg and </w:t>
      </w:r>
      <w:proofErr w:type="spellStart"/>
      <w:r w:rsidRPr="0044036F">
        <w:rPr>
          <w:rFonts w:ascii="Arial" w:hAnsi="Arial" w:cs="Arial"/>
          <w:color w:val="000000" w:themeColor="text1"/>
        </w:rPr>
        <w:t>Malalasekera</w:t>
      </w:r>
      <w:proofErr w:type="spellEnd"/>
      <w:r w:rsidRPr="0044036F">
        <w:rPr>
          <w:rFonts w:ascii="Arial" w:hAnsi="Arial" w:cs="Arial"/>
          <w:color w:val="000000" w:themeColor="text1"/>
        </w:rPr>
        <w:t>, 2007).</w:t>
      </w:r>
    </w:p>
    <w:p w14:paraId="4FA47240" w14:textId="657021A6" w:rsidR="00194E1D" w:rsidRPr="001B02A6" w:rsidRDefault="001B02A6" w:rsidP="00194E1D">
      <w:pPr>
        <w:spacing w:line="240" w:lineRule="auto"/>
        <w:rPr>
          <w:rFonts w:ascii="Arial" w:hAnsi="Arial" w:cs="Arial"/>
          <w:color w:val="000000" w:themeColor="text1"/>
        </w:rPr>
      </w:pPr>
      <w:proofErr w:type="gramStart"/>
      <w:r w:rsidRPr="001B02A6">
        <w:rPr>
          <w:rFonts w:ascii="Arial" w:hAnsi="Arial" w:cs="Arial"/>
          <w:color w:val="000000" w:themeColor="text1"/>
        </w:rPr>
        <w:t>Also</w:t>
      </w:r>
      <w:proofErr w:type="gramEnd"/>
      <w:r w:rsidR="00194E1D" w:rsidRPr="001B02A6">
        <w:rPr>
          <w:rFonts w:ascii="Arial" w:hAnsi="Arial" w:cs="Arial"/>
          <w:color w:val="000000" w:themeColor="text1"/>
        </w:rPr>
        <w:t xml:space="preserve"> improvements could be adaptive mesh refinement and adaptive time stepping. Refining grid in </w:t>
      </w:r>
      <w:r w:rsidRPr="001B02A6">
        <w:rPr>
          <w:rFonts w:ascii="Arial" w:hAnsi="Arial" w:cs="Arial"/>
          <w:color w:val="000000" w:themeColor="text1"/>
        </w:rPr>
        <w:t>areas</w:t>
      </w:r>
      <w:r w:rsidR="00194E1D" w:rsidRPr="001B02A6">
        <w:rPr>
          <w:rFonts w:ascii="Arial" w:hAnsi="Arial" w:cs="Arial"/>
          <w:color w:val="000000" w:themeColor="text1"/>
        </w:rPr>
        <w:t xml:space="preserve"> with steep temperature gradients while maintaining coarser grids elsewhere </w:t>
      </w:r>
      <w:r w:rsidRPr="001B02A6">
        <w:rPr>
          <w:rFonts w:ascii="Arial" w:hAnsi="Arial" w:cs="Arial"/>
          <w:color w:val="000000" w:themeColor="text1"/>
        </w:rPr>
        <w:t>will reduce</w:t>
      </w:r>
      <w:r w:rsidR="00194E1D" w:rsidRPr="001B02A6">
        <w:rPr>
          <w:rFonts w:ascii="Arial" w:hAnsi="Arial" w:cs="Arial"/>
          <w:color w:val="000000" w:themeColor="text1"/>
        </w:rPr>
        <w:t xml:space="preserve"> truncation error without excessive computational cost (</w:t>
      </w:r>
      <w:proofErr w:type="spellStart"/>
      <w:r w:rsidR="00194E1D" w:rsidRPr="001B02A6">
        <w:rPr>
          <w:rFonts w:ascii="Arial" w:hAnsi="Arial" w:cs="Arial"/>
          <w:color w:val="000000" w:themeColor="text1"/>
        </w:rPr>
        <w:t>Ferziger</w:t>
      </w:r>
      <w:proofErr w:type="spellEnd"/>
      <w:r w:rsidR="00194E1D" w:rsidRPr="001B02A6">
        <w:rPr>
          <w:rFonts w:ascii="Arial" w:hAnsi="Arial" w:cs="Arial"/>
          <w:color w:val="000000" w:themeColor="text1"/>
        </w:rPr>
        <w:t xml:space="preserve">, </w:t>
      </w:r>
      <w:proofErr w:type="spellStart"/>
      <w:r w:rsidR="00194E1D" w:rsidRPr="001B02A6">
        <w:rPr>
          <w:rFonts w:ascii="Arial" w:hAnsi="Arial" w:cs="Arial"/>
          <w:color w:val="000000" w:themeColor="text1"/>
        </w:rPr>
        <w:t>Perić</w:t>
      </w:r>
      <w:proofErr w:type="spellEnd"/>
      <w:r w:rsidR="00194E1D" w:rsidRPr="001B02A6">
        <w:rPr>
          <w:rFonts w:ascii="Arial" w:hAnsi="Arial" w:cs="Arial"/>
          <w:color w:val="000000" w:themeColor="text1"/>
        </w:rPr>
        <w:t xml:space="preserve"> and Street, 2020). Adaptive time stepping similarly improves efficiency by </w:t>
      </w:r>
      <w:r w:rsidRPr="001B02A6">
        <w:rPr>
          <w:rFonts w:ascii="Arial" w:hAnsi="Arial" w:cs="Arial"/>
          <w:color w:val="000000" w:themeColor="text1"/>
        </w:rPr>
        <w:t>altering</w:t>
      </w:r>
      <w:r w:rsidR="00194E1D" w:rsidRPr="001B02A6">
        <w:rPr>
          <w:rFonts w:ascii="Arial" w:hAnsi="Arial" w:cs="Arial"/>
          <w:color w:val="000000" w:themeColor="text1"/>
        </w:rPr>
        <w:t xml:space="preserve"> time step during phases of transient solution (Patankar, 1980).</w:t>
      </w:r>
    </w:p>
    <w:p w14:paraId="72BFF2D7" w14:textId="1F270BCD" w:rsidR="00194E1D" w:rsidRPr="00CB7D63" w:rsidRDefault="00194E1D" w:rsidP="00194E1D">
      <w:pPr>
        <w:spacing w:line="240" w:lineRule="auto"/>
        <w:rPr>
          <w:rFonts w:ascii="Arial" w:hAnsi="Arial" w:cs="Arial"/>
          <w:color w:val="000000" w:themeColor="text1"/>
        </w:rPr>
      </w:pPr>
      <w:r w:rsidRPr="00CB7D63">
        <w:rPr>
          <w:rFonts w:ascii="Arial" w:hAnsi="Arial" w:cs="Arial"/>
          <w:color w:val="000000" w:themeColor="text1"/>
        </w:rPr>
        <w:t xml:space="preserve">The finite difference </w:t>
      </w:r>
      <w:r w:rsidR="001B3630" w:rsidRPr="00CB7D63">
        <w:rPr>
          <w:rFonts w:ascii="Arial" w:hAnsi="Arial" w:cs="Arial"/>
          <w:color w:val="000000" w:themeColor="text1"/>
        </w:rPr>
        <w:t>method</w:t>
      </w:r>
      <w:r w:rsidRPr="00CB7D63">
        <w:rPr>
          <w:rFonts w:ascii="Arial" w:hAnsi="Arial" w:cs="Arial"/>
          <w:color w:val="000000" w:themeColor="text1"/>
        </w:rPr>
        <w:t xml:space="preserve"> is limited to structured grids and rectangular geometries. To model complex geometries alternative numerical methods such as the finite volume method or finite element method could be employed. These approaches offer greater geometric flexibility and improved conservation properties, making them more suitable for practical engineering applications (Versteeg and </w:t>
      </w:r>
      <w:proofErr w:type="spellStart"/>
      <w:r w:rsidRPr="00CB7D63">
        <w:rPr>
          <w:rFonts w:ascii="Arial" w:hAnsi="Arial" w:cs="Arial"/>
          <w:color w:val="000000" w:themeColor="text1"/>
        </w:rPr>
        <w:t>Malalasekera</w:t>
      </w:r>
      <w:proofErr w:type="spellEnd"/>
      <w:r w:rsidRPr="00CB7D63">
        <w:rPr>
          <w:rFonts w:ascii="Arial" w:hAnsi="Arial" w:cs="Arial"/>
          <w:color w:val="000000" w:themeColor="text1"/>
        </w:rPr>
        <w:t>, 2007; Zienkiewicz et al., 2005).</w:t>
      </w:r>
    </w:p>
    <w:p w14:paraId="48D40A08" w14:textId="35EE173D" w:rsidR="00194E1D" w:rsidRPr="002E2EC8" w:rsidRDefault="002E2EC8" w:rsidP="00194E1D">
      <w:pPr>
        <w:spacing w:line="240" w:lineRule="auto"/>
        <w:rPr>
          <w:rFonts w:ascii="Arial" w:hAnsi="Arial" w:cs="Arial"/>
          <w:color w:val="000000" w:themeColor="text1"/>
        </w:rPr>
      </w:pPr>
      <w:r w:rsidRPr="002E2EC8">
        <w:rPr>
          <w:rFonts w:ascii="Arial" w:hAnsi="Arial" w:cs="Arial"/>
          <w:color w:val="000000" w:themeColor="text1"/>
        </w:rPr>
        <w:t>D</w:t>
      </w:r>
      <w:r w:rsidR="00194E1D" w:rsidRPr="002E2EC8">
        <w:rPr>
          <w:rFonts w:ascii="Arial" w:hAnsi="Arial" w:cs="Arial"/>
          <w:color w:val="000000" w:themeColor="text1"/>
        </w:rPr>
        <w:t xml:space="preserve">efinition of thermal equilibrium could be improved by adopting </w:t>
      </w:r>
      <w:proofErr w:type="gramStart"/>
      <w:r w:rsidR="00194E1D" w:rsidRPr="002E2EC8">
        <w:rPr>
          <w:rFonts w:ascii="Arial" w:hAnsi="Arial" w:cs="Arial"/>
          <w:color w:val="000000" w:themeColor="text1"/>
        </w:rPr>
        <w:t xml:space="preserve">energy </w:t>
      </w:r>
      <w:r w:rsidRPr="002E2EC8">
        <w:rPr>
          <w:rFonts w:ascii="Arial" w:hAnsi="Arial" w:cs="Arial"/>
          <w:color w:val="000000" w:themeColor="text1"/>
        </w:rPr>
        <w:t>based</w:t>
      </w:r>
      <w:proofErr w:type="gramEnd"/>
      <w:r w:rsidRPr="002E2EC8">
        <w:rPr>
          <w:rFonts w:ascii="Arial" w:hAnsi="Arial" w:cs="Arial"/>
          <w:color w:val="000000" w:themeColor="text1"/>
        </w:rPr>
        <w:t xml:space="preserve"> </w:t>
      </w:r>
      <w:r w:rsidR="00194E1D" w:rsidRPr="002E2EC8">
        <w:rPr>
          <w:rFonts w:ascii="Arial" w:hAnsi="Arial" w:cs="Arial"/>
          <w:color w:val="000000" w:themeColor="text1"/>
        </w:rPr>
        <w:t>convergence criteria.</w:t>
      </w:r>
      <w:r w:rsidRPr="002E2EC8">
        <w:rPr>
          <w:rFonts w:ascii="Arial" w:hAnsi="Arial" w:cs="Arial"/>
          <w:color w:val="000000" w:themeColor="text1"/>
        </w:rPr>
        <w:t xml:space="preserve"> </w:t>
      </w:r>
      <w:proofErr w:type="gramStart"/>
      <w:r w:rsidRPr="002E2EC8">
        <w:rPr>
          <w:rFonts w:ascii="Arial" w:hAnsi="Arial" w:cs="Arial"/>
          <w:color w:val="000000" w:themeColor="text1"/>
        </w:rPr>
        <w:t xml:space="preserve">This </w:t>
      </w:r>
      <w:r w:rsidR="00194E1D" w:rsidRPr="002E2EC8">
        <w:rPr>
          <w:rFonts w:ascii="Arial" w:hAnsi="Arial" w:cs="Arial"/>
          <w:color w:val="000000" w:themeColor="text1"/>
        </w:rPr>
        <w:t>criteria</w:t>
      </w:r>
      <w:proofErr w:type="gramEnd"/>
      <w:r w:rsidRPr="002E2EC8">
        <w:rPr>
          <w:rFonts w:ascii="Arial" w:hAnsi="Arial" w:cs="Arial"/>
          <w:color w:val="000000" w:themeColor="text1"/>
        </w:rPr>
        <w:t xml:space="preserve"> could </w:t>
      </w:r>
      <w:r w:rsidR="00194E1D" w:rsidRPr="002E2EC8">
        <w:rPr>
          <w:rFonts w:ascii="Arial" w:hAnsi="Arial" w:cs="Arial"/>
          <w:color w:val="000000" w:themeColor="text1"/>
        </w:rPr>
        <w:t>provide a physically meaningful indication of steady state than a purely numerical tolerance on temperature change (</w:t>
      </w:r>
      <w:proofErr w:type="spellStart"/>
      <w:r w:rsidR="00194E1D" w:rsidRPr="002E2EC8">
        <w:rPr>
          <w:rFonts w:ascii="Arial" w:hAnsi="Arial" w:cs="Arial"/>
          <w:color w:val="000000" w:themeColor="text1"/>
        </w:rPr>
        <w:t>Incropera</w:t>
      </w:r>
      <w:proofErr w:type="spellEnd"/>
      <w:r w:rsidR="00194E1D" w:rsidRPr="002E2EC8">
        <w:rPr>
          <w:rFonts w:ascii="Arial" w:hAnsi="Arial" w:cs="Arial"/>
          <w:color w:val="000000" w:themeColor="text1"/>
        </w:rPr>
        <w:t xml:space="preserve"> et al., 2007; Patankar, 1980). </w:t>
      </w:r>
    </w:p>
    <w:p w14:paraId="0991AC5A" w14:textId="47BF7537" w:rsidR="00194E1D" w:rsidRPr="002E2EC8" w:rsidRDefault="002E2EC8" w:rsidP="00194E1D">
      <w:pPr>
        <w:spacing w:line="240" w:lineRule="auto"/>
        <w:rPr>
          <w:rFonts w:ascii="Arial" w:hAnsi="Arial" w:cs="Arial"/>
          <w:color w:val="000000" w:themeColor="text1"/>
        </w:rPr>
      </w:pPr>
      <w:r w:rsidRPr="002E2EC8">
        <w:rPr>
          <w:rFonts w:ascii="Arial" w:hAnsi="Arial" w:cs="Arial"/>
          <w:color w:val="000000" w:themeColor="text1"/>
        </w:rPr>
        <w:t xml:space="preserve">Stated </w:t>
      </w:r>
      <w:r w:rsidR="00194E1D" w:rsidRPr="002E2EC8">
        <w:rPr>
          <w:rFonts w:ascii="Arial" w:hAnsi="Arial" w:cs="Arial"/>
          <w:color w:val="000000" w:themeColor="text1"/>
        </w:rPr>
        <w:t xml:space="preserve">developments would </w:t>
      </w:r>
      <w:r w:rsidRPr="002E2EC8">
        <w:rPr>
          <w:rFonts w:ascii="Arial" w:hAnsi="Arial" w:cs="Arial"/>
          <w:color w:val="000000" w:themeColor="text1"/>
        </w:rPr>
        <w:t>improve</w:t>
      </w:r>
      <w:r w:rsidR="00194E1D" w:rsidRPr="002E2EC8">
        <w:rPr>
          <w:rFonts w:ascii="Arial" w:hAnsi="Arial" w:cs="Arial"/>
          <w:color w:val="000000" w:themeColor="text1"/>
        </w:rPr>
        <w:t xml:space="preserve"> the robustness, accuracy, and applicability of the numerical model, providing a stronger foundation for advanced heat transfer simulations.</w:t>
      </w:r>
    </w:p>
    <w:p w14:paraId="143778E5" w14:textId="77777777" w:rsidR="0018112C" w:rsidRPr="000D1FA4" w:rsidRDefault="0018112C" w:rsidP="000D1FA4">
      <w:pPr>
        <w:spacing w:line="240" w:lineRule="auto"/>
        <w:rPr>
          <w:rFonts w:ascii="Arial" w:hAnsi="Arial" w:cs="Arial"/>
        </w:rPr>
      </w:pPr>
    </w:p>
    <w:p w14:paraId="5D000B71" w14:textId="3675E917" w:rsidR="0018112C" w:rsidRPr="000D1FA4" w:rsidRDefault="00911BFD" w:rsidP="00911BFD">
      <w:pPr>
        <w:pStyle w:val="Heading1"/>
      </w:pPr>
      <w:bookmarkStart w:id="99" w:name="_Toc220760868"/>
      <w:r>
        <w:t>Ch</w:t>
      </w:r>
      <w:r w:rsidR="0018112C" w:rsidRPr="000D1FA4">
        <w:t>apter 10: Conclusion</w:t>
      </w:r>
      <w:bookmarkEnd w:id="99"/>
    </w:p>
    <w:p w14:paraId="271F8901" w14:textId="1B59B535" w:rsidR="0018112C" w:rsidRPr="000D1FA4" w:rsidRDefault="0018112C" w:rsidP="000D1FA4">
      <w:pPr>
        <w:spacing w:line="240" w:lineRule="auto"/>
        <w:rPr>
          <w:rFonts w:ascii="Arial" w:hAnsi="Arial" w:cs="Arial"/>
        </w:rPr>
      </w:pPr>
      <w:r w:rsidRPr="000D1FA4">
        <w:rPr>
          <w:rFonts w:ascii="Arial" w:hAnsi="Arial" w:cs="Arial"/>
        </w:rPr>
        <w:t>The conclusion should provide a brief overview of the report's findings, and results. A conclusion typically reviews the aims and objectives that are established at the beginning of the report.</w:t>
      </w:r>
    </w:p>
    <w:p w14:paraId="2AB77B07" w14:textId="1623523C" w:rsidR="009E49AB" w:rsidRPr="000D1FA4" w:rsidRDefault="009E49AB" w:rsidP="000D1FA4">
      <w:pPr>
        <w:pStyle w:val="NormalWeb"/>
        <w:rPr>
          <w:rFonts w:ascii="Arial" w:hAnsi="Arial" w:cs="Arial"/>
        </w:rPr>
      </w:pPr>
      <w:r w:rsidRPr="000D1FA4">
        <w:rPr>
          <w:rFonts w:ascii="Arial" w:hAnsi="Arial" w:cs="Arial"/>
        </w:rPr>
        <w:t xml:space="preserve">This report has </w:t>
      </w:r>
      <w:r w:rsidR="00035133" w:rsidRPr="000D1FA4">
        <w:rPr>
          <w:rFonts w:ascii="Arial" w:hAnsi="Arial" w:cs="Arial"/>
        </w:rPr>
        <w:t>given</w:t>
      </w:r>
      <w:r w:rsidRPr="000D1FA4">
        <w:rPr>
          <w:rFonts w:ascii="Arial" w:hAnsi="Arial" w:cs="Arial"/>
        </w:rPr>
        <w:t xml:space="preserve"> a study of transient heat conduction in a </w:t>
      </w:r>
      <w:r w:rsidR="00035133" w:rsidRPr="000D1FA4">
        <w:rPr>
          <w:rFonts w:ascii="Arial" w:hAnsi="Arial" w:cs="Arial"/>
        </w:rPr>
        <w:t>2D</w:t>
      </w:r>
      <w:r w:rsidRPr="000D1FA4">
        <w:rPr>
          <w:rFonts w:ascii="Arial" w:hAnsi="Arial" w:cs="Arial"/>
        </w:rPr>
        <w:t xml:space="preserve"> aluminium plate using Explicit Finite Difference Method (EFDM). The aim was to develop a numerical </w:t>
      </w:r>
      <w:r w:rsidR="00035133" w:rsidRPr="000D1FA4">
        <w:rPr>
          <w:rFonts w:ascii="Arial" w:hAnsi="Arial" w:cs="Arial"/>
        </w:rPr>
        <w:t>code</w:t>
      </w:r>
      <w:r w:rsidRPr="000D1FA4">
        <w:rPr>
          <w:rFonts w:ascii="Arial" w:hAnsi="Arial" w:cs="Arial"/>
        </w:rPr>
        <w:t xml:space="preserve"> capable of </w:t>
      </w:r>
      <w:r w:rsidR="00035133" w:rsidRPr="000D1FA4">
        <w:rPr>
          <w:rFonts w:ascii="Arial" w:hAnsi="Arial" w:cs="Arial"/>
        </w:rPr>
        <w:t>calculating</w:t>
      </w:r>
      <w:r w:rsidRPr="000D1FA4">
        <w:rPr>
          <w:rFonts w:ascii="Arial" w:hAnsi="Arial" w:cs="Arial"/>
        </w:rPr>
        <w:t xml:space="preserve"> the temperature distribution over time and to validate </w:t>
      </w:r>
      <w:r w:rsidR="00035133" w:rsidRPr="000D1FA4">
        <w:rPr>
          <w:rFonts w:ascii="Arial" w:hAnsi="Arial" w:cs="Arial"/>
        </w:rPr>
        <w:t xml:space="preserve">it </w:t>
      </w:r>
      <w:r w:rsidRPr="000D1FA4">
        <w:rPr>
          <w:rFonts w:ascii="Arial" w:hAnsi="Arial" w:cs="Arial"/>
        </w:rPr>
        <w:t xml:space="preserve">against an analytical steady-state solution. </w:t>
      </w:r>
    </w:p>
    <w:p w14:paraId="4B342753" w14:textId="40286BB1" w:rsidR="009E49AB" w:rsidRPr="000D1FA4" w:rsidRDefault="009E49AB" w:rsidP="000D1FA4">
      <w:pPr>
        <w:pStyle w:val="NormalWeb"/>
        <w:rPr>
          <w:rFonts w:ascii="Arial" w:hAnsi="Arial" w:cs="Arial"/>
        </w:rPr>
      </w:pPr>
      <w:r w:rsidRPr="000D1FA4">
        <w:rPr>
          <w:rFonts w:ascii="Arial" w:hAnsi="Arial" w:cs="Arial"/>
        </w:rPr>
        <w:t xml:space="preserve">Through discretisation of the spatial and temporal domains, implementation of boundary conditions and solution of the finite difference equations, the </w:t>
      </w:r>
      <w:r w:rsidR="00035133" w:rsidRPr="000D1FA4">
        <w:rPr>
          <w:rFonts w:ascii="Arial" w:hAnsi="Arial" w:cs="Arial"/>
        </w:rPr>
        <w:t>code</w:t>
      </w:r>
      <w:r w:rsidRPr="000D1FA4">
        <w:rPr>
          <w:rFonts w:ascii="Arial" w:hAnsi="Arial" w:cs="Arial"/>
        </w:rPr>
        <w:t xml:space="preserve"> </w:t>
      </w:r>
      <w:r w:rsidRPr="000D1FA4">
        <w:rPr>
          <w:rFonts w:ascii="Arial" w:hAnsi="Arial" w:cs="Arial"/>
        </w:rPr>
        <w:lastRenderedPageBreak/>
        <w:t xml:space="preserve">successfully simulated the </w:t>
      </w:r>
      <w:r w:rsidR="00035133" w:rsidRPr="000D1FA4">
        <w:rPr>
          <w:rFonts w:ascii="Arial" w:hAnsi="Arial" w:cs="Arial"/>
        </w:rPr>
        <w:t>steps</w:t>
      </w:r>
      <w:r w:rsidRPr="000D1FA4">
        <w:rPr>
          <w:rFonts w:ascii="Arial" w:hAnsi="Arial" w:cs="Arial"/>
        </w:rPr>
        <w:t xml:space="preserve"> of temperature until thermal equilibrium was reached.</w:t>
      </w:r>
    </w:p>
    <w:p w14:paraId="16CCB0FE" w14:textId="77777777" w:rsidR="0059556D" w:rsidRPr="000D1FA4" w:rsidRDefault="009E49AB" w:rsidP="000D1FA4">
      <w:pPr>
        <w:pStyle w:val="NormalWeb"/>
        <w:rPr>
          <w:rFonts w:ascii="Arial" w:hAnsi="Arial" w:cs="Arial"/>
        </w:rPr>
      </w:pPr>
      <w:r w:rsidRPr="000D1FA4">
        <w:rPr>
          <w:rFonts w:ascii="Arial" w:hAnsi="Arial" w:cs="Arial"/>
        </w:rPr>
        <w:t>Validation against the analytical solution</w:t>
      </w:r>
      <w:r w:rsidR="0059556D" w:rsidRPr="000D1FA4">
        <w:rPr>
          <w:rFonts w:ascii="Arial" w:hAnsi="Arial" w:cs="Arial"/>
        </w:rPr>
        <w:t xml:space="preserve"> showed</w:t>
      </w:r>
      <w:r w:rsidRPr="000D1FA4">
        <w:rPr>
          <w:rFonts w:ascii="Arial" w:hAnsi="Arial" w:cs="Arial"/>
        </w:rPr>
        <w:t xml:space="preserve"> that numerical results matched the temperature distribution</w:t>
      </w:r>
      <w:r w:rsidR="0059556D" w:rsidRPr="000D1FA4">
        <w:rPr>
          <w:rFonts w:ascii="Arial" w:hAnsi="Arial" w:cs="Arial"/>
        </w:rPr>
        <w:t xml:space="preserve"> </w:t>
      </w:r>
      <w:r w:rsidRPr="000D1FA4">
        <w:rPr>
          <w:rFonts w:ascii="Arial" w:hAnsi="Arial" w:cs="Arial"/>
        </w:rPr>
        <w:t xml:space="preserve">with errors low, confirming the accuracy of the EFDM </w:t>
      </w:r>
      <w:r w:rsidR="0059556D" w:rsidRPr="000D1FA4">
        <w:rPr>
          <w:rFonts w:ascii="Arial" w:hAnsi="Arial" w:cs="Arial"/>
        </w:rPr>
        <w:t>method</w:t>
      </w:r>
      <w:r w:rsidRPr="000D1FA4">
        <w:rPr>
          <w:rFonts w:ascii="Arial" w:hAnsi="Arial" w:cs="Arial"/>
        </w:rPr>
        <w:t xml:space="preserve">. Sensitivity analysis highlighted the influence of grid spacing, time step, and convergence tolerance on solution accuracy and computational efficiency, providing insight into the trade-offs in numerical simulations. </w:t>
      </w:r>
    </w:p>
    <w:p w14:paraId="2AD576CB" w14:textId="68BA4098" w:rsidR="009E49AB" w:rsidRPr="000D1FA4" w:rsidRDefault="009E49AB" w:rsidP="000D1FA4">
      <w:pPr>
        <w:pStyle w:val="NormalWeb"/>
        <w:rPr>
          <w:rFonts w:ascii="Arial" w:hAnsi="Arial" w:cs="Arial"/>
        </w:rPr>
      </w:pPr>
      <w:r w:rsidRPr="000D1FA4">
        <w:rPr>
          <w:rFonts w:ascii="Arial" w:hAnsi="Arial" w:cs="Arial"/>
        </w:rPr>
        <w:t xml:space="preserve">Limitations of the current model, </w:t>
      </w:r>
      <w:r w:rsidR="0059556D" w:rsidRPr="000D1FA4">
        <w:rPr>
          <w:rFonts w:ascii="Arial" w:hAnsi="Arial" w:cs="Arial"/>
        </w:rPr>
        <w:t>which are</w:t>
      </w:r>
      <w:r w:rsidRPr="000D1FA4">
        <w:rPr>
          <w:rFonts w:ascii="Arial" w:hAnsi="Arial" w:cs="Arial"/>
        </w:rPr>
        <w:t xml:space="preserve"> stability constraints and sensitivity to discretisation parameters were identified and potential improvements such as implicit schemes, adaptive meshing</w:t>
      </w:r>
      <w:r w:rsidR="0059556D" w:rsidRPr="000D1FA4">
        <w:rPr>
          <w:rFonts w:ascii="Arial" w:hAnsi="Arial" w:cs="Arial"/>
        </w:rPr>
        <w:t xml:space="preserve"> </w:t>
      </w:r>
      <w:r w:rsidRPr="000D1FA4">
        <w:rPr>
          <w:rFonts w:ascii="Arial" w:hAnsi="Arial" w:cs="Arial"/>
        </w:rPr>
        <w:t>and advanced equilibrium criteria were suggested for future work.</w:t>
      </w:r>
    </w:p>
    <w:p w14:paraId="5A3B02D7" w14:textId="6E5C9FF4" w:rsidR="009E49AB" w:rsidRPr="000D1FA4" w:rsidRDefault="009E49AB" w:rsidP="000D1FA4">
      <w:pPr>
        <w:pStyle w:val="NormalWeb"/>
        <w:rPr>
          <w:rFonts w:ascii="Arial" w:hAnsi="Arial" w:cs="Arial"/>
        </w:rPr>
      </w:pPr>
      <w:r w:rsidRPr="000D1FA4">
        <w:rPr>
          <w:rFonts w:ascii="Arial" w:hAnsi="Arial" w:cs="Arial"/>
        </w:rPr>
        <w:t>Overall, the report demonstrates that the Explicit Finite Difference Method is an effective and accessible tool for modelling transient heat conduction in simple geometries. Th</w:t>
      </w:r>
      <w:r w:rsidR="00BD7C78" w:rsidRPr="000D1FA4">
        <w:rPr>
          <w:rFonts w:ascii="Arial" w:hAnsi="Arial" w:cs="Arial"/>
        </w:rPr>
        <w:t>is</w:t>
      </w:r>
      <w:r w:rsidRPr="000D1FA4">
        <w:rPr>
          <w:rFonts w:ascii="Arial" w:hAnsi="Arial" w:cs="Arial"/>
        </w:rPr>
        <w:t xml:space="preserve"> study </w:t>
      </w:r>
      <w:r w:rsidR="00BD7C78" w:rsidRPr="000D1FA4">
        <w:rPr>
          <w:rFonts w:ascii="Arial" w:hAnsi="Arial" w:cs="Arial"/>
        </w:rPr>
        <w:t>cements</w:t>
      </w:r>
      <w:r w:rsidRPr="000D1FA4">
        <w:rPr>
          <w:rFonts w:ascii="Arial" w:hAnsi="Arial" w:cs="Arial"/>
        </w:rPr>
        <w:t xml:space="preserve"> the importance of selection of numerical parameters and boundary conditions while providing a foundation for more advanced simulations in complex systems.</w:t>
      </w:r>
    </w:p>
    <w:p w14:paraId="47603C23" w14:textId="77777777" w:rsidR="0018112C" w:rsidRPr="000D1FA4" w:rsidRDefault="0018112C" w:rsidP="000D1FA4">
      <w:pPr>
        <w:spacing w:line="240" w:lineRule="auto"/>
        <w:rPr>
          <w:rFonts w:ascii="Arial" w:hAnsi="Arial" w:cs="Arial"/>
        </w:rPr>
      </w:pPr>
    </w:p>
    <w:p w14:paraId="7AD5309E" w14:textId="77777777" w:rsidR="0018112C" w:rsidRPr="000D1FA4" w:rsidRDefault="0018112C" w:rsidP="000D1FA4">
      <w:pPr>
        <w:spacing w:line="240" w:lineRule="auto"/>
        <w:rPr>
          <w:rFonts w:ascii="Arial" w:hAnsi="Arial" w:cs="Arial"/>
        </w:rPr>
      </w:pPr>
    </w:p>
    <w:p w14:paraId="0DB57D2E" w14:textId="77777777" w:rsidR="0018112C" w:rsidRDefault="0018112C" w:rsidP="000D1FA4">
      <w:pPr>
        <w:spacing w:line="240" w:lineRule="auto"/>
        <w:rPr>
          <w:rFonts w:ascii="Arial" w:hAnsi="Arial" w:cs="Arial"/>
        </w:rPr>
      </w:pPr>
    </w:p>
    <w:p w14:paraId="16B96DBF" w14:textId="77777777" w:rsidR="00F62F13" w:rsidRDefault="00F62F13" w:rsidP="000D1FA4">
      <w:pPr>
        <w:spacing w:line="240" w:lineRule="auto"/>
        <w:rPr>
          <w:rFonts w:ascii="Arial" w:hAnsi="Arial" w:cs="Arial"/>
        </w:rPr>
      </w:pPr>
    </w:p>
    <w:p w14:paraId="1769F34E" w14:textId="77777777" w:rsidR="00F62F13" w:rsidRDefault="00F62F13" w:rsidP="000D1FA4">
      <w:pPr>
        <w:spacing w:line="240" w:lineRule="auto"/>
        <w:rPr>
          <w:rFonts w:ascii="Arial" w:hAnsi="Arial" w:cs="Arial"/>
        </w:rPr>
      </w:pPr>
    </w:p>
    <w:p w14:paraId="79733DAE" w14:textId="77777777" w:rsidR="00F62F13" w:rsidRDefault="00F62F13" w:rsidP="000D1FA4">
      <w:pPr>
        <w:spacing w:line="240" w:lineRule="auto"/>
        <w:rPr>
          <w:rFonts w:ascii="Arial" w:hAnsi="Arial" w:cs="Arial"/>
        </w:rPr>
      </w:pPr>
    </w:p>
    <w:p w14:paraId="35E9D42C" w14:textId="77777777" w:rsidR="00F62F13" w:rsidRDefault="00F62F13" w:rsidP="000D1FA4">
      <w:pPr>
        <w:spacing w:line="240" w:lineRule="auto"/>
        <w:rPr>
          <w:rFonts w:ascii="Arial" w:hAnsi="Arial" w:cs="Arial"/>
        </w:rPr>
      </w:pPr>
    </w:p>
    <w:p w14:paraId="74776455" w14:textId="77777777" w:rsidR="00F62F13" w:rsidRDefault="00F62F13" w:rsidP="000D1FA4">
      <w:pPr>
        <w:spacing w:line="240" w:lineRule="auto"/>
        <w:rPr>
          <w:rFonts w:ascii="Arial" w:hAnsi="Arial" w:cs="Arial"/>
        </w:rPr>
      </w:pPr>
    </w:p>
    <w:p w14:paraId="76C45310" w14:textId="77777777" w:rsidR="00F62F13" w:rsidRDefault="00F62F13" w:rsidP="000D1FA4">
      <w:pPr>
        <w:spacing w:line="240" w:lineRule="auto"/>
        <w:rPr>
          <w:rFonts w:ascii="Arial" w:hAnsi="Arial" w:cs="Arial"/>
        </w:rPr>
      </w:pPr>
    </w:p>
    <w:p w14:paraId="54476607" w14:textId="77777777" w:rsidR="00F62F13" w:rsidRDefault="00F62F13" w:rsidP="000D1FA4">
      <w:pPr>
        <w:spacing w:line="240" w:lineRule="auto"/>
        <w:rPr>
          <w:rFonts w:ascii="Arial" w:hAnsi="Arial" w:cs="Arial"/>
        </w:rPr>
      </w:pPr>
    </w:p>
    <w:p w14:paraId="7DE52B89" w14:textId="77777777" w:rsidR="00F62F13" w:rsidRDefault="00F62F13" w:rsidP="000D1FA4">
      <w:pPr>
        <w:spacing w:line="240" w:lineRule="auto"/>
        <w:rPr>
          <w:rFonts w:ascii="Arial" w:hAnsi="Arial" w:cs="Arial"/>
        </w:rPr>
      </w:pPr>
    </w:p>
    <w:p w14:paraId="0CDBE9DE" w14:textId="77777777" w:rsidR="00F62F13" w:rsidRDefault="00F62F13" w:rsidP="000D1FA4">
      <w:pPr>
        <w:spacing w:line="240" w:lineRule="auto"/>
        <w:rPr>
          <w:rFonts w:ascii="Arial" w:hAnsi="Arial" w:cs="Arial"/>
        </w:rPr>
      </w:pPr>
    </w:p>
    <w:p w14:paraId="1A5D2E1E" w14:textId="77777777" w:rsidR="00F62F13" w:rsidRDefault="00F62F13" w:rsidP="000D1FA4">
      <w:pPr>
        <w:spacing w:line="240" w:lineRule="auto"/>
        <w:rPr>
          <w:rFonts w:ascii="Arial" w:hAnsi="Arial" w:cs="Arial"/>
        </w:rPr>
      </w:pPr>
    </w:p>
    <w:p w14:paraId="4D55C303" w14:textId="77777777" w:rsidR="00F62F13" w:rsidRDefault="00F62F13" w:rsidP="000D1FA4">
      <w:pPr>
        <w:spacing w:line="240" w:lineRule="auto"/>
        <w:rPr>
          <w:rFonts w:ascii="Arial" w:hAnsi="Arial" w:cs="Arial"/>
        </w:rPr>
      </w:pPr>
    </w:p>
    <w:p w14:paraId="70AB1B56" w14:textId="77777777" w:rsidR="00F62F13" w:rsidRDefault="00F62F13" w:rsidP="000D1FA4">
      <w:pPr>
        <w:spacing w:line="240" w:lineRule="auto"/>
        <w:rPr>
          <w:rFonts w:ascii="Arial" w:hAnsi="Arial" w:cs="Arial"/>
        </w:rPr>
      </w:pPr>
    </w:p>
    <w:p w14:paraId="350C4460" w14:textId="77777777" w:rsidR="00F62F13" w:rsidRDefault="00F62F13" w:rsidP="000D1FA4">
      <w:pPr>
        <w:spacing w:line="240" w:lineRule="auto"/>
        <w:rPr>
          <w:rFonts w:ascii="Arial" w:hAnsi="Arial" w:cs="Arial"/>
        </w:rPr>
      </w:pPr>
    </w:p>
    <w:p w14:paraId="6E21014A" w14:textId="77777777" w:rsidR="00F62F13" w:rsidRPr="000D1FA4" w:rsidRDefault="00F62F13" w:rsidP="000D1FA4">
      <w:pPr>
        <w:spacing w:line="240" w:lineRule="auto"/>
        <w:rPr>
          <w:rFonts w:ascii="Arial" w:hAnsi="Arial" w:cs="Arial"/>
        </w:rPr>
      </w:pPr>
    </w:p>
    <w:p w14:paraId="5EB272CA" w14:textId="77777777" w:rsidR="0018112C" w:rsidRPr="000D1FA4" w:rsidRDefault="0018112C" w:rsidP="000D1FA4">
      <w:pPr>
        <w:spacing w:line="240" w:lineRule="auto"/>
        <w:rPr>
          <w:rFonts w:ascii="Arial" w:hAnsi="Arial" w:cs="Arial"/>
        </w:rPr>
      </w:pPr>
    </w:p>
    <w:p w14:paraId="2214D99A" w14:textId="7A4C405A" w:rsidR="0018112C" w:rsidRPr="000D1FA4" w:rsidRDefault="008307F3" w:rsidP="00911BFD">
      <w:pPr>
        <w:pStyle w:val="Heading1"/>
      </w:pPr>
      <w:bookmarkStart w:id="100" w:name="_Toc220760869"/>
      <w:r w:rsidRPr="000D1FA4">
        <w:lastRenderedPageBreak/>
        <w:t>References</w:t>
      </w:r>
      <w:r w:rsidR="00911BFD">
        <w:t>:</w:t>
      </w:r>
      <w:bookmarkEnd w:id="100"/>
    </w:p>
    <w:p w14:paraId="19A1E62B" w14:textId="033B6FBE" w:rsidR="00110A57" w:rsidRPr="007148FD" w:rsidRDefault="00110A57" w:rsidP="007148FD">
      <w:pPr>
        <w:spacing w:line="240" w:lineRule="auto"/>
        <w:rPr>
          <w:rFonts w:ascii="Arial" w:hAnsi="Arial" w:cs="Arial"/>
          <w:b/>
          <w:bCs/>
        </w:rPr>
      </w:pPr>
      <w:r w:rsidRPr="007148FD">
        <w:rPr>
          <w:rFonts w:ascii="Arial" w:hAnsi="Arial" w:cs="Arial"/>
          <w:b/>
          <w:bCs/>
        </w:rPr>
        <w:t>General References</w:t>
      </w:r>
      <w:r w:rsidR="00F62F13">
        <w:rPr>
          <w:rFonts w:ascii="Arial" w:hAnsi="Arial" w:cs="Arial"/>
          <w:b/>
          <w:bCs/>
        </w:rPr>
        <w:t>:</w:t>
      </w:r>
    </w:p>
    <w:p w14:paraId="7307C8F9" w14:textId="77777777" w:rsidR="00110A57" w:rsidRPr="007148FD" w:rsidRDefault="00110A57" w:rsidP="007148FD">
      <w:pPr>
        <w:numPr>
          <w:ilvl w:val="0"/>
          <w:numId w:val="19"/>
        </w:numPr>
        <w:spacing w:line="240" w:lineRule="auto"/>
        <w:rPr>
          <w:rFonts w:ascii="Arial" w:hAnsi="Arial" w:cs="Arial"/>
        </w:rPr>
      </w:pPr>
      <w:r w:rsidRPr="007148FD">
        <w:rPr>
          <w:rFonts w:ascii="Arial" w:hAnsi="Arial" w:cs="Arial"/>
        </w:rPr>
        <w:t>Croft, D.R. and Lilley, D.G. (1977) Heat transfer calculations using the finite difference equations. London: Applied Science Publishers Ltd.</w:t>
      </w:r>
    </w:p>
    <w:p w14:paraId="0CB5F1FF" w14:textId="77777777" w:rsidR="00110A57" w:rsidRPr="007148FD" w:rsidRDefault="00110A57" w:rsidP="007148FD">
      <w:pPr>
        <w:numPr>
          <w:ilvl w:val="0"/>
          <w:numId w:val="19"/>
        </w:numPr>
        <w:spacing w:line="240" w:lineRule="auto"/>
        <w:rPr>
          <w:rFonts w:ascii="Arial" w:hAnsi="Arial" w:cs="Arial"/>
        </w:rPr>
      </w:pPr>
      <w:proofErr w:type="spellStart"/>
      <w:r w:rsidRPr="007148FD">
        <w:rPr>
          <w:rFonts w:ascii="Arial" w:hAnsi="Arial" w:cs="Arial"/>
        </w:rPr>
        <w:t>Özişik</w:t>
      </w:r>
      <w:proofErr w:type="spellEnd"/>
      <w:r w:rsidRPr="007148FD">
        <w:rPr>
          <w:rFonts w:ascii="Arial" w:hAnsi="Arial" w:cs="Arial"/>
        </w:rPr>
        <w:t>, M.N. (2013) Boundary value problem of heat conduction. Dover Publications.</w:t>
      </w:r>
    </w:p>
    <w:p w14:paraId="25EB7E0A" w14:textId="77A5D8F3" w:rsidR="00110A57" w:rsidRPr="007148FD" w:rsidRDefault="00110A57" w:rsidP="007148FD">
      <w:pPr>
        <w:numPr>
          <w:ilvl w:val="0"/>
          <w:numId w:val="19"/>
        </w:numPr>
        <w:spacing w:line="240" w:lineRule="auto"/>
        <w:rPr>
          <w:rFonts w:ascii="Arial" w:hAnsi="Arial" w:cs="Arial"/>
        </w:rPr>
      </w:pPr>
      <w:r w:rsidRPr="007148FD">
        <w:rPr>
          <w:rFonts w:ascii="Arial" w:hAnsi="Arial" w:cs="Arial"/>
        </w:rPr>
        <w:t xml:space="preserve">Press, W.H., Teukolsky, S.A., </w:t>
      </w:r>
      <w:proofErr w:type="spellStart"/>
      <w:r w:rsidRPr="007148FD">
        <w:rPr>
          <w:rFonts w:ascii="Arial" w:hAnsi="Arial" w:cs="Arial"/>
        </w:rPr>
        <w:t>Vetterling</w:t>
      </w:r>
      <w:proofErr w:type="spellEnd"/>
      <w:r w:rsidRPr="007148FD">
        <w:rPr>
          <w:rFonts w:ascii="Arial" w:hAnsi="Arial" w:cs="Arial"/>
        </w:rPr>
        <w:t>, W.T. and Flannery, B.P. (2007) Numerical recipes: the art of scientific computing. 3rd revised ed. Cambridge: Cambridge University Press.</w:t>
      </w:r>
    </w:p>
    <w:p w14:paraId="121B6EEC" w14:textId="77777777" w:rsidR="00E27269" w:rsidRPr="007148FD" w:rsidRDefault="00E27269" w:rsidP="007148FD">
      <w:pPr>
        <w:pStyle w:val="ListParagraph"/>
        <w:numPr>
          <w:ilvl w:val="0"/>
          <w:numId w:val="19"/>
        </w:numPr>
        <w:spacing w:line="240" w:lineRule="auto"/>
        <w:rPr>
          <w:rFonts w:ascii="Arial" w:hAnsi="Arial" w:cs="Arial"/>
        </w:rPr>
      </w:pPr>
      <w:proofErr w:type="spellStart"/>
      <w:r w:rsidRPr="007148FD">
        <w:rPr>
          <w:rFonts w:ascii="Arial" w:hAnsi="Arial" w:cs="Arial"/>
        </w:rPr>
        <w:t>Langtangen</w:t>
      </w:r>
      <w:proofErr w:type="spellEnd"/>
      <w:r w:rsidRPr="007148FD">
        <w:rPr>
          <w:rFonts w:ascii="Arial" w:hAnsi="Arial" w:cs="Arial"/>
        </w:rPr>
        <w:t>, H.P. &amp; Linge, S., 2017. Finite Difference Computing with PDEs: A Modern Software Approach. 1st ed. Cham: Springer Nature; Springer International Publishing.</w:t>
      </w:r>
    </w:p>
    <w:p w14:paraId="417AFD05" w14:textId="77777777" w:rsidR="00E27269" w:rsidRPr="007148FD" w:rsidRDefault="00E27269" w:rsidP="007148FD">
      <w:pPr>
        <w:pStyle w:val="ListParagraph"/>
        <w:numPr>
          <w:ilvl w:val="0"/>
          <w:numId w:val="19"/>
        </w:numPr>
        <w:spacing w:line="240" w:lineRule="auto"/>
        <w:rPr>
          <w:rFonts w:ascii="Arial" w:hAnsi="Arial" w:cs="Arial"/>
        </w:rPr>
      </w:pPr>
      <w:r w:rsidRPr="007148FD">
        <w:rPr>
          <w:rFonts w:ascii="Arial" w:hAnsi="Arial" w:cs="Arial"/>
        </w:rPr>
        <w:t>Mazumder, S., 2015. Numerical Methods for Partial Differential Equations: Finite Difference and Finite Volume Methods. Amsterdam: Academic Press.</w:t>
      </w:r>
    </w:p>
    <w:p w14:paraId="264985E1" w14:textId="77777777" w:rsidR="00E27269" w:rsidRPr="007148FD" w:rsidRDefault="00E27269" w:rsidP="007148FD">
      <w:pPr>
        <w:pStyle w:val="ListParagraph"/>
        <w:numPr>
          <w:ilvl w:val="0"/>
          <w:numId w:val="19"/>
        </w:numPr>
        <w:spacing w:line="240" w:lineRule="auto"/>
        <w:rPr>
          <w:rFonts w:ascii="Arial" w:hAnsi="Arial" w:cs="Arial"/>
        </w:rPr>
      </w:pPr>
      <w:r w:rsidRPr="007148FD">
        <w:rPr>
          <w:rFonts w:ascii="Arial" w:hAnsi="Arial" w:cs="Arial"/>
        </w:rPr>
        <w:t>Croft, D.R. &amp; Stone, J.A.R., 1989. Heat Transfer Calculations Using Finite Difference Equations. Rev. ed. PAVIC Publications.</w:t>
      </w:r>
    </w:p>
    <w:p w14:paraId="6DA1D324" w14:textId="77777777" w:rsidR="00E27269" w:rsidRPr="007148FD" w:rsidRDefault="00E27269" w:rsidP="007148FD">
      <w:pPr>
        <w:pStyle w:val="ListParagraph"/>
        <w:numPr>
          <w:ilvl w:val="0"/>
          <w:numId w:val="19"/>
        </w:numPr>
        <w:spacing w:line="240" w:lineRule="auto"/>
        <w:rPr>
          <w:rFonts w:ascii="Arial" w:hAnsi="Arial" w:cs="Arial"/>
        </w:rPr>
      </w:pPr>
      <w:r w:rsidRPr="007148FD">
        <w:rPr>
          <w:rFonts w:ascii="Arial" w:hAnsi="Arial" w:cs="Arial"/>
        </w:rPr>
        <w:t>Smith, G.D., 1986. Numerical Solution of Partial Differential Equations: Finite Difference Methods. 3rd ed. Oxford: Clarendon Press.</w:t>
      </w:r>
    </w:p>
    <w:p w14:paraId="742DF413" w14:textId="77777777" w:rsidR="00E27269" w:rsidRPr="007148FD" w:rsidRDefault="00E27269" w:rsidP="007148FD">
      <w:pPr>
        <w:pStyle w:val="ListParagraph"/>
        <w:numPr>
          <w:ilvl w:val="0"/>
          <w:numId w:val="19"/>
        </w:numPr>
        <w:spacing w:line="240" w:lineRule="auto"/>
        <w:rPr>
          <w:rFonts w:ascii="Arial" w:hAnsi="Arial" w:cs="Arial"/>
        </w:rPr>
      </w:pPr>
      <w:r w:rsidRPr="007148FD">
        <w:rPr>
          <w:rFonts w:ascii="Arial" w:hAnsi="Arial" w:cs="Arial"/>
        </w:rPr>
        <w:t>Hunt, B.D., 2006. A Guide to MATLAB: For Beginners and Experienced Users. 2nd ed. Cambridge: Cambridge University Press.</w:t>
      </w:r>
    </w:p>
    <w:p w14:paraId="21F9819A" w14:textId="77777777" w:rsidR="00E27269" w:rsidRPr="007148FD" w:rsidRDefault="00E27269" w:rsidP="007148FD">
      <w:pPr>
        <w:pStyle w:val="ListParagraph"/>
        <w:numPr>
          <w:ilvl w:val="0"/>
          <w:numId w:val="19"/>
        </w:numPr>
        <w:spacing w:line="240" w:lineRule="auto"/>
        <w:rPr>
          <w:rFonts w:ascii="Arial" w:hAnsi="Arial" w:cs="Arial"/>
        </w:rPr>
      </w:pPr>
      <w:r w:rsidRPr="007148FD">
        <w:rPr>
          <w:rFonts w:ascii="Arial" w:hAnsi="Arial" w:cs="Arial"/>
        </w:rPr>
        <w:t>Evans, G., Blackledge, J.M. &amp; Yardley, P., 2000. Numerical Methods for Partial Differential Equations. Berlin: Springer.</w:t>
      </w:r>
    </w:p>
    <w:p w14:paraId="54CE86EF" w14:textId="6B75D2E4" w:rsidR="00E27269" w:rsidRPr="007148FD" w:rsidRDefault="00E27269" w:rsidP="007148FD">
      <w:pPr>
        <w:pStyle w:val="ListParagraph"/>
        <w:numPr>
          <w:ilvl w:val="0"/>
          <w:numId w:val="19"/>
        </w:numPr>
        <w:spacing w:line="240" w:lineRule="auto"/>
        <w:rPr>
          <w:rFonts w:ascii="Arial" w:hAnsi="Arial" w:cs="Arial"/>
        </w:rPr>
      </w:pPr>
      <w:r w:rsidRPr="007148FD">
        <w:rPr>
          <w:rFonts w:ascii="Arial" w:hAnsi="Arial" w:cs="Arial"/>
        </w:rPr>
        <w:t>Schaum, 1971. Outline of Theory and Problems of Calculus of Finite Differences and Difference Equations. New York: McGraw-Hill.</w:t>
      </w:r>
    </w:p>
    <w:p w14:paraId="3A8C22BC" w14:textId="77777777" w:rsidR="007148FD" w:rsidRPr="007148FD" w:rsidRDefault="007148FD" w:rsidP="007148FD">
      <w:pPr>
        <w:pStyle w:val="NormalWeb"/>
        <w:numPr>
          <w:ilvl w:val="0"/>
          <w:numId w:val="19"/>
        </w:numPr>
        <w:rPr>
          <w:rFonts w:ascii="Arial" w:hAnsi="Arial" w:cs="Arial"/>
        </w:rPr>
      </w:pPr>
      <w:proofErr w:type="spellStart"/>
      <w:r w:rsidRPr="007148FD">
        <w:rPr>
          <w:rFonts w:ascii="Arial" w:hAnsi="Arial" w:cs="Arial"/>
        </w:rPr>
        <w:t>Ferziger</w:t>
      </w:r>
      <w:proofErr w:type="spellEnd"/>
      <w:r w:rsidRPr="007148FD">
        <w:rPr>
          <w:rFonts w:ascii="Arial" w:hAnsi="Arial" w:cs="Arial"/>
        </w:rPr>
        <w:t xml:space="preserve">, J.H., </w:t>
      </w:r>
      <w:proofErr w:type="spellStart"/>
      <w:r w:rsidRPr="007148FD">
        <w:rPr>
          <w:rFonts w:ascii="Arial" w:hAnsi="Arial" w:cs="Arial"/>
        </w:rPr>
        <w:t>Perić</w:t>
      </w:r>
      <w:proofErr w:type="spellEnd"/>
      <w:r w:rsidRPr="007148FD">
        <w:rPr>
          <w:rFonts w:ascii="Arial" w:hAnsi="Arial" w:cs="Arial"/>
        </w:rPr>
        <w:t xml:space="preserve">, M. and Street, R.L. (2020) </w:t>
      </w:r>
      <w:r w:rsidRPr="007148FD">
        <w:rPr>
          <w:rStyle w:val="Emphasis"/>
          <w:rFonts w:ascii="Arial" w:eastAsiaTheme="majorEastAsia" w:hAnsi="Arial" w:cs="Arial"/>
          <w:i w:val="0"/>
          <w:iCs w:val="0"/>
        </w:rPr>
        <w:t>Computational methods for fluid dynamics</w:t>
      </w:r>
      <w:r w:rsidRPr="007148FD">
        <w:rPr>
          <w:rFonts w:ascii="Arial" w:hAnsi="Arial" w:cs="Arial"/>
        </w:rPr>
        <w:t xml:space="preserve">. 4th </w:t>
      </w:r>
      <w:proofErr w:type="spellStart"/>
      <w:r w:rsidRPr="007148FD">
        <w:rPr>
          <w:rFonts w:ascii="Arial" w:hAnsi="Arial" w:cs="Arial"/>
        </w:rPr>
        <w:t>edn</w:t>
      </w:r>
      <w:proofErr w:type="spellEnd"/>
      <w:r w:rsidRPr="007148FD">
        <w:rPr>
          <w:rFonts w:ascii="Arial" w:hAnsi="Arial" w:cs="Arial"/>
        </w:rPr>
        <w:t>. Cham: Springer.</w:t>
      </w:r>
    </w:p>
    <w:p w14:paraId="2D1D54E6" w14:textId="77777777" w:rsidR="007148FD" w:rsidRPr="007148FD" w:rsidRDefault="007148FD" w:rsidP="007148FD">
      <w:pPr>
        <w:pStyle w:val="NormalWeb"/>
        <w:numPr>
          <w:ilvl w:val="0"/>
          <w:numId w:val="19"/>
        </w:numPr>
        <w:rPr>
          <w:rFonts w:ascii="Arial" w:hAnsi="Arial" w:cs="Arial"/>
        </w:rPr>
      </w:pPr>
      <w:r w:rsidRPr="007148FD">
        <w:rPr>
          <w:rFonts w:ascii="Arial" w:hAnsi="Arial" w:cs="Arial"/>
        </w:rPr>
        <w:t xml:space="preserve">Roache, P.J. (1998) </w:t>
      </w:r>
      <w:r w:rsidRPr="007148FD">
        <w:rPr>
          <w:rStyle w:val="Emphasis"/>
          <w:rFonts w:ascii="Arial" w:eastAsiaTheme="majorEastAsia" w:hAnsi="Arial" w:cs="Arial"/>
          <w:i w:val="0"/>
          <w:iCs w:val="0"/>
        </w:rPr>
        <w:t>Verification and validation in computational science and engineering</w:t>
      </w:r>
      <w:r w:rsidRPr="007148FD">
        <w:rPr>
          <w:rFonts w:ascii="Arial" w:hAnsi="Arial" w:cs="Arial"/>
        </w:rPr>
        <w:t>. Albuquerque: Hermosa Publishers.</w:t>
      </w:r>
    </w:p>
    <w:p w14:paraId="354BDDE3" w14:textId="76374898" w:rsidR="007148FD" w:rsidRDefault="007148FD" w:rsidP="007148FD">
      <w:pPr>
        <w:pStyle w:val="NormalWeb"/>
        <w:numPr>
          <w:ilvl w:val="0"/>
          <w:numId w:val="19"/>
        </w:numPr>
        <w:rPr>
          <w:rFonts w:ascii="Arial" w:hAnsi="Arial" w:cs="Arial"/>
        </w:rPr>
      </w:pPr>
      <w:r w:rsidRPr="007148FD">
        <w:rPr>
          <w:rFonts w:ascii="Arial" w:hAnsi="Arial" w:cs="Arial"/>
        </w:rPr>
        <w:t xml:space="preserve">Versteeg, H.K. and </w:t>
      </w:r>
      <w:proofErr w:type="spellStart"/>
      <w:r w:rsidRPr="007148FD">
        <w:rPr>
          <w:rFonts w:ascii="Arial" w:hAnsi="Arial" w:cs="Arial"/>
        </w:rPr>
        <w:t>Malalasekera</w:t>
      </w:r>
      <w:proofErr w:type="spellEnd"/>
      <w:r w:rsidRPr="007148FD">
        <w:rPr>
          <w:rFonts w:ascii="Arial" w:hAnsi="Arial" w:cs="Arial"/>
        </w:rPr>
        <w:t xml:space="preserve">, W. (2007) </w:t>
      </w:r>
      <w:r w:rsidRPr="007148FD">
        <w:rPr>
          <w:rStyle w:val="Emphasis"/>
          <w:rFonts w:ascii="Arial" w:eastAsiaTheme="majorEastAsia" w:hAnsi="Arial" w:cs="Arial"/>
          <w:i w:val="0"/>
          <w:iCs w:val="0"/>
        </w:rPr>
        <w:t>An introduction to computational fluid dynamics: The finite volume method</w:t>
      </w:r>
      <w:r w:rsidRPr="007148FD">
        <w:rPr>
          <w:rFonts w:ascii="Arial" w:hAnsi="Arial" w:cs="Arial"/>
        </w:rPr>
        <w:t xml:space="preserve">. 2nd </w:t>
      </w:r>
      <w:proofErr w:type="spellStart"/>
      <w:r w:rsidRPr="007148FD">
        <w:rPr>
          <w:rFonts w:ascii="Arial" w:hAnsi="Arial" w:cs="Arial"/>
        </w:rPr>
        <w:t>edn</w:t>
      </w:r>
      <w:proofErr w:type="spellEnd"/>
      <w:r w:rsidRPr="007148FD">
        <w:rPr>
          <w:rFonts w:ascii="Arial" w:hAnsi="Arial" w:cs="Arial"/>
        </w:rPr>
        <w:t>. Harlow: Pearson Education.</w:t>
      </w:r>
    </w:p>
    <w:p w14:paraId="67BE1E5A" w14:textId="1FBAF035" w:rsidR="00DF7C71" w:rsidRPr="007148FD" w:rsidRDefault="00DF7C71" w:rsidP="007148FD">
      <w:pPr>
        <w:pStyle w:val="NormalWeb"/>
        <w:numPr>
          <w:ilvl w:val="0"/>
          <w:numId w:val="19"/>
        </w:numPr>
        <w:rPr>
          <w:rFonts w:ascii="Arial" w:hAnsi="Arial" w:cs="Arial"/>
        </w:rPr>
      </w:pPr>
      <w:r w:rsidRPr="00DF7C71">
        <w:rPr>
          <w:rFonts w:ascii="Arial" w:hAnsi="Arial" w:cs="Arial"/>
        </w:rPr>
        <w:t xml:space="preserve">Abed, A. and Abdel-Hafez, S. (2025) ‘Numerical investigation of mixed convection in a combined cooling system: grid sensitivity analysis’, </w:t>
      </w:r>
      <w:r w:rsidRPr="00DF7C71">
        <w:rPr>
          <w:rFonts w:ascii="Arial" w:hAnsi="Arial" w:cs="Arial"/>
          <w:i/>
          <w:iCs/>
        </w:rPr>
        <w:t>Journal of Thermal Science and Engineering Applications</w:t>
      </w:r>
      <w:r w:rsidRPr="00DF7C71">
        <w:rPr>
          <w:rFonts w:ascii="Arial" w:hAnsi="Arial" w:cs="Arial"/>
        </w:rPr>
        <w:t>, 17(4), pp. 345–359.</w:t>
      </w:r>
    </w:p>
    <w:p w14:paraId="564F10A3" w14:textId="5F814099" w:rsidR="00110A57" w:rsidRPr="007148FD" w:rsidRDefault="00110A57" w:rsidP="007148FD">
      <w:pPr>
        <w:spacing w:line="240" w:lineRule="auto"/>
        <w:rPr>
          <w:rFonts w:ascii="Arial" w:hAnsi="Arial" w:cs="Arial"/>
          <w:b/>
          <w:bCs/>
        </w:rPr>
      </w:pPr>
      <w:r w:rsidRPr="007148FD">
        <w:rPr>
          <w:rFonts w:ascii="Arial" w:hAnsi="Arial" w:cs="Arial"/>
          <w:b/>
          <w:bCs/>
        </w:rPr>
        <w:t>Core Heat Transfer &amp; Theory</w:t>
      </w:r>
      <w:r w:rsidR="00F62F13">
        <w:rPr>
          <w:rFonts w:ascii="Arial" w:hAnsi="Arial" w:cs="Arial"/>
          <w:b/>
          <w:bCs/>
        </w:rPr>
        <w:t>:</w:t>
      </w:r>
    </w:p>
    <w:p w14:paraId="323E103D" w14:textId="77777777" w:rsidR="00110A57" w:rsidRPr="007148FD" w:rsidRDefault="00110A57" w:rsidP="007148FD">
      <w:pPr>
        <w:numPr>
          <w:ilvl w:val="0"/>
          <w:numId w:val="20"/>
        </w:numPr>
        <w:spacing w:line="240" w:lineRule="auto"/>
        <w:rPr>
          <w:rFonts w:ascii="Arial" w:hAnsi="Arial" w:cs="Arial"/>
        </w:rPr>
      </w:pPr>
      <w:proofErr w:type="spellStart"/>
      <w:r w:rsidRPr="007148FD">
        <w:rPr>
          <w:rFonts w:ascii="Arial" w:hAnsi="Arial" w:cs="Arial"/>
        </w:rPr>
        <w:t>Incropera</w:t>
      </w:r>
      <w:proofErr w:type="spellEnd"/>
      <w:r w:rsidRPr="007148FD">
        <w:rPr>
          <w:rFonts w:ascii="Arial" w:hAnsi="Arial" w:cs="Arial"/>
        </w:rPr>
        <w:t>, F.P. and DeWitt, D.P. (2007) Fundamentals of heat and mass transfer. 6th ed. Hoboken: John Wiley &amp; Sons.</w:t>
      </w:r>
    </w:p>
    <w:p w14:paraId="1201B188" w14:textId="77777777" w:rsidR="00110A57" w:rsidRPr="007148FD" w:rsidRDefault="00110A57" w:rsidP="007148FD">
      <w:pPr>
        <w:numPr>
          <w:ilvl w:val="0"/>
          <w:numId w:val="20"/>
        </w:numPr>
        <w:spacing w:line="240" w:lineRule="auto"/>
        <w:rPr>
          <w:rFonts w:ascii="Arial" w:hAnsi="Arial" w:cs="Arial"/>
        </w:rPr>
      </w:pPr>
      <w:proofErr w:type="spellStart"/>
      <w:r w:rsidRPr="007148FD">
        <w:rPr>
          <w:rFonts w:ascii="Arial" w:hAnsi="Arial" w:cs="Arial"/>
        </w:rPr>
        <w:t>Özişik</w:t>
      </w:r>
      <w:proofErr w:type="spellEnd"/>
      <w:r w:rsidRPr="007148FD">
        <w:rPr>
          <w:rFonts w:ascii="Arial" w:hAnsi="Arial" w:cs="Arial"/>
        </w:rPr>
        <w:t>, M.N., Orlande, H.R.B. and Cotta, R.M. (2017) Finite difference methods in heat transfer. 2nd ed. Boca Raton: CRC Press.</w:t>
      </w:r>
    </w:p>
    <w:p w14:paraId="660458D0" w14:textId="77777777" w:rsidR="00110A57" w:rsidRPr="007148FD" w:rsidRDefault="00110A57" w:rsidP="007148FD">
      <w:pPr>
        <w:numPr>
          <w:ilvl w:val="0"/>
          <w:numId w:val="20"/>
        </w:numPr>
        <w:spacing w:line="240" w:lineRule="auto"/>
        <w:rPr>
          <w:rFonts w:ascii="Arial" w:hAnsi="Arial" w:cs="Arial"/>
        </w:rPr>
      </w:pPr>
      <w:proofErr w:type="spellStart"/>
      <w:r w:rsidRPr="007148FD">
        <w:rPr>
          <w:rFonts w:ascii="Arial" w:hAnsi="Arial" w:cs="Arial"/>
        </w:rPr>
        <w:t>Carslaw</w:t>
      </w:r>
      <w:proofErr w:type="spellEnd"/>
      <w:r w:rsidRPr="007148FD">
        <w:rPr>
          <w:rFonts w:ascii="Arial" w:hAnsi="Arial" w:cs="Arial"/>
        </w:rPr>
        <w:t>, H.S. and Jaeger, J.C. (1959) Conduction of heat in solids. Oxford: Oxford University Press.</w:t>
      </w:r>
    </w:p>
    <w:p w14:paraId="4FD01C6C" w14:textId="77777777" w:rsidR="00110A57" w:rsidRPr="007148FD" w:rsidRDefault="00110A57" w:rsidP="007148FD">
      <w:pPr>
        <w:numPr>
          <w:ilvl w:val="0"/>
          <w:numId w:val="20"/>
        </w:numPr>
        <w:spacing w:line="240" w:lineRule="auto"/>
        <w:rPr>
          <w:rFonts w:ascii="Arial" w:hAnsi="Arial" w:cs="Arial"/>
        </w:rPr>
      </w:pPr>
      <w:proofErr w:type="spellStart"/>
      <w:r w:rsidRPr="007148FD">
        <w:rPr>
          <w:rFonts w:ascii="Arial" w:hAnsi="Arial" w:cs="Arial"/>
        </w:rPr>
        <w:t>Özişik</w:t>
      </w:r>
      <w:proofErr w:type="spellEnd"/>
      <w:r w:rsidRPr="007148FD">
        <w:rPr>
          <w:rFonts w:ascii="Arial" w:hAnsi="Arial" w:cs="Arial"/>
        </w:rPr>
        <w:t>, M.N. (2013) Heat conduction. 2nd ed. Hoboken: John Wiley &amp; Sons.</w:t>
      </w:r>
    </w:p>
    <w:p w14:paraId="76EFCC7A" w14:textId="457E20FE" w:rsidR="00110A57" w:rsidRPr="007148FD" w:rsidRDefault="00110A57" w:rsidP="007148FD">
      <w:pPr>
        <w:numPr>
          <w:ilvl w:val="0"/>
          <w:numId w:val="20"/>
        </w:numPr>
        <w:spacing w:line="240" w:lineRule="auto"/>
        <w:rPr>
          <w:rFonts w:ascii="Arial" w:hAnsi="Arial" w:cs="Arial"/>
        </w:rPr>
      </w:pPr>
      <w:r w:rsidRPr="007148FD">
        <w:rPr>
          <w:rFonts w:ascii="Arial" w:hAnsi="Arial" w:cs="Arial"/>
        </w:rPr>
        <w:lastRenderedPageBreak/>
        <w:t>Bejan, A. (2013) Convection heat transfer. 4th ed. Hoboken: John Wiley &amp; Sons.</w:t>
      </w:r>
    </w:p>
    <w:p w14:paraId="68845AA1" w14:textId="7C982696" w:rsidR="00110A57" w:rsidRPr="007148FD" w:rsidRDefault="00110A57" w:rsidP="007148FD">
      <w:pPr>
        <w:spacing w:line="240" w:lineRule="auto"/>
        <w:rPr>
          <w:rFonts w:ascii="Arial" w:hAnsi="Arial" w:cs="Arial"/>
          <w:b/>
          <w:bCs/>
        </w:rPr>
      </w:pPr>
      <w:r w:rsidRPr="007148FD">
        <w:rPr>
          <w:rFonts w:ascii="Arial" w:hAnsi="Arial" w:cs="Arial"/>
          <w:b/>
          <w:bCs/>
        </w:rPr>
        <w:t>Numerical Methods &amp; Finite Difference Schemes</w:t>
      </w:r>
      <w:r w:rsidR="00F62F13">
        <w:rPr>
          <w:rFonts w:ascii="Arial" w:hAnsi="Arial" w:cs="Arial"/>
          <w:b/>
          <w:bCs/>
        </w:rPr>
        <w:t>:</w:t>
      </w:r>
    </w:p>
    <w:p w14:paraId="3895CB80" w14:textId="77777777" w:rsidR="00110A57" w:rsidRPr="007148FD" w:rsidRDefault="00110A57" w:rsidP="007148FD">
      <w:pPr>
        <w:numPr>
          <w:ilvl w:val="0"/>
          <w:numId w:val="21"/>
        </w:numPr>
        <w:spacing w:line="240" w:lineRule="auto"/>
        <w:rPr>
          <w:rFonts w:ascii="Arial" w:hAnsi="Arial" w:cs="Arial"/>
        </w:rPr>
      </w:pPr>
      <w:r w:rsidRPr="007148FD">
        <w:rPr>
          <w:rFonts w:ascii="Arial" w:hAnsi="Arial" w:cs="Arial"/>
        </w:rPr>
        <w:t xml:space="preserve">Press, W.H., Teukolsky, S.A., </w:t>
      </w:r>
      <w:proofErr w:type="spellStart"/>
      <w:r w:rsidRPr="007148FD">
        <w:rPr>
          <w:rFonts w:ascii="Arial" w:hAnsi="Arial" w:cs="Arial"/>
        </w:rPr>
        <w:t>Vetterling</w:t>
      </w:r>
      <w:proofErr w:type="spellEnd"/>
      <w:r w:rsidRPr="007148FD">
        <w:rPr>
          <w:rFonts w:ascii="Arial" w:hAnsi="Arial" w:cs="Arial"/>
        </w:rPr>
        <w:t>, W.T. and Flannery, B.P. (2007) Numerical recipes: the art of scientific computing. 3rd ed. Cambridge: Cambridge University Press.</w:t>
      </w:r>
    </w:p>
    <w:p w14:paraId="65ACAE63" w14:textId="77777777" w:rsidR="00110A57" w:rsidRPr="007148FD" w:rsidRDefault="00110A57" w:rsidP="007148FD">
      <w:pPr>
        <w:numPr>
          <w:ilvl w:val="0"/>
          <w:numId w:val="21"/>
        </w:numPr>
        <w:spacing w:line="240" w:lineRule="auto"/>
        <w:rPr>
          <w:rFonts w:ascii="Arial" w:hAnsi="Arial" w:cs="Arial"/>
        </w:rPr>
      </w:pPr>
      <w:r w:rsidRPr="007148FD">
        <w:rPr>
          <w:rFonts w:ascii="Arial" w:hAnsi="Arial" w:cs="Arial"/>
        </w:rPr>
        <w:t>Smith, G.D. (1985) Numerical solution of partial differential equations: finite difference methods. Oxford: Oxford University Press.</w:t>
      </w:r>
    </w:p>
    <w:p w14:paraId="2CAAF158" w14:textId="77777777" w:rsidR="00110A57" w:rsidRPr="007148FD" w:rsidRDefault="00110A57" w:rsidP="007148FD">
      <w:pPr>
        <w:numPr>
          <w:ilvl w:val="0"/>
          <w:numId w:val="21"/>
        </w:numPr>
        <w:spacing w:line="240" w:lineRule="auto"/>
        <w:rPr>
          <w:rFonts w:ascii="Arial" w:hAnsi="Arial" w:cs="Arial"/>
        </w:rPr>
      </w:pPr>
      <w:r w:rsidRPr="007148FD">
        <w:rPr>
          <w:rFonts w:ascii="Arial" w:hAnsi="Arial" w:cs="Arial"/>
        </w:rPr>
        <w:t>Thomas, J.W. (1999) Numerical partial differential equations: finite difference methods. New York: Springer.</w:t>
      </w:r>
    </w:p>
    <w:p w14:paraId="34F98D98" w14:textId="77777777" w:rsidR="00110A57" w:rsidRPr="007148FD" w:rsidRDefault="00110A57" w:rsidP="007148FD">
      <w:pPr>
        <w:numPr>
          <w:ilvl w:val="0"/>
          <w:numId w:val="21"/>
        </w:numPr>
        <w:spacing w:line="240" w:lineRule="auto"/>
        <w:rPr>
          <w:rFonts w:ascii="Arial" w:hAnsi="Arial" w:cs="Arial"/>
        </w:rPr>
      </w:pPr>
      <w:r w:rsidRPr="007148FD">
        <w:rPr>
          <w:rFonts w:ascii="Arial" w:hAnsi="Arial" w:cs="Arial"/>
        </w:rPr>
        <w:t>Morton, K.W. and Mayers, D.F. (2005) Numerical solution of partial differential equations: an introduction. Cambridge: Cambridge University Press.</w:t>
      </w:r>
    </w:p>
    <w:p w14:paraId="45BEE7D9" w14:textId="050677FF" w:rsidR="00110A57" w:rsidRPr="007148FD" w:rsidRDefault="00110A57" w:rsidP="007148FD">
      <w:pPr>
        <w:numPr>
          <w:ilvl w:val="0"/>
          <w:numId w:val="21"/>
        </w:numPr>
        <w:spacing w:line="240" w:lineRule="auto"/>
        <w:rPr>
          <w:rFonts w:ascii="Arial" w:hAnsi="Arial" w:cs="Arial"/>
        </w:rPr>
      </w:pPr>
      <w:proofErr w:type="spellStart"/>
      <w:r w:rsidRPr="007148FD">
        <w:rPr>
          <w:rFonts w:ascii="Arial" w:hAnsi="Arial" w:cs="Arial"/>
        </w:rPr>
        <w:t>LeVeque</w:t>
      </w:r>
      <w:proofErr w:type="spellEnd"/>
      <w:r w:rsidRPr="007148FD">
        <w:rPr>
          <w:rFonts w:ascii="Arial" w:hAnsi="Arial" w:cs="Arial"/>
        </w:rPr>
        <w:t>, R.J. (2007) Finite difference methods for ordinary and partial differential equations: steady-state and time-dependent problems. Philadelphia: SIAM.</w:t>
      </w:r>
    </w:p>
    <w:p w14:paraId="47D15CB4" w14:textId="740D561B" w:rsidR="00110A57" w:rsidRPr="007148FD" w:rsidRDefault="00110A57" w:rsidP="007148FD">
      <w:pPr>
        <w:spacing w:line="240" w:lineRule="auto"/>
        <w:rPr>
          <w:rFonts w:ascii="Arial" w:hAnsi="Arial" w:cs="Arial"/>
          <w:b/>
          <w:bCs/>
        </w:rPr>
      </w:pPr>
      <w:r w:rsidRPr="007148FD">
        <w:rPr>
          <w:rFonts w:ascii="Arial" w:hAnsi="Arial" w:cs="Arial"/>
          <w:b/>
          <w:bCs/>
        </w:rPr>
        <w:t>Advanced Numerical &amp; Comparative Methods</w:t>
      </w:r>
      <w:r w:rsidR="00F62F13">
        <w:rPr>
          <w:rFonts w:ascii="Arial" w:hAnsi="Arial" w:cs="Arial"/>
          <w:b/>
          <w:bCs/>
        </w:rPr>
        <w:t>:</w:t>
      </w:r>
    </w:p>
    <w:p w14:paraId="45DE3C4F" w14:textId="77777777" w:rsidR="00110A57" w:rsidRPr="007148FD" w:rsidRDefault="00110A57" w:rsidP="007148FD">
      <w:pPr>
        <w:numPr>
          <w:ilvl w:val="0"/>
          <w:numId w:val="22"/>
        </w:numPr>
        <w:spacing w:line="240" w:lineRule="auto"/>
        <w:rPr>
          <w:rFonts w:ascii="Arial" w:hAnsi="Arial" w:cs="Arial"/>
        </w:rPr>
      </w:pPr>
      <w:r w:rsidRPr="007148FD">
        <w:rPr>
          <w:rFonts w:ascii="Arial" w:hAnsi="Arial" w:cs="Arial"/>
        </w:rPr>
        <w:t xml:space="preserve">Zhao, S. (2014) A matched alternating direction implicit (ADI) method for solving the heat equation with interfaces. </w:t>
      </w:r>
      <w:proofErr w:type="spellStart"/>
      <w:r w:rsidRPr="007148FD">
        <w:rPr>
          <w:rFonts w:ascii="Arial" w:hAnsi="Arial" w:cs="Arial"/>
        </w:rPr>
        <w:t>arXiv</w:t>
      </w:r>
      <w:proofErr w:type="spellEnd"/>
      <w:r w:rsidRPr="007148FD">
        <w:rPr>
          <w:rFonts w:ascii="Arial" w:hAnsi="Arial" w:cs="Arial"/>
        </w:rPr>
        <w:t xml:space="preserve"> preprint. Available at: https://arxiv.org/abs/XXXX (Accessed: 28 January 2026).</w:t>
      </w:r>
    </w:p>
    <w:p w14:paraId="79BC7125" w14:textId="77777777" w:rsidR="00110A57" w:rsidRPr="007148FD" w:rsidRDefault="00110A57" w:rsidP="007148FD">
      <w:pPr>
        <w:numPr>
          <w:ilvl w:val="0"/>
          <w:numId w:val="22"/>
        </w:numPr>
        <w:spacing w:line="240" w:lineRule="auto"/>
        <w:rPr>
          <w:rFonts w:ascii="Arial" w:hAnsi="Arial" w:cs="Arial"/>
        </w:rPr>
      </w:pPr>
      <w:r w:rsidRPr="007148FD">
        <w:rPr>
          <w:rFonts w:ascii="Arial" w:hAnsi="Arial" w:cs="Arial"/>
        </w:rPr>
        <w:t>Wang, Y., et al. (2024) ‘A closed-box kernel function for numerical simulation of transient heat conduction’, Scientific Reports.</w:t>
      </w:r>
    </w:p>
    <w:p w14:paraId="4D4D9F76" w14:textId="77777777" w:rsidR="00110A57" w:rsidRPr="007148FD" w:rsidRDefault="00110A57" w:rsidP="007148FD">
      <w:pPr>
        <w:numPr>
          <w:ilvl w:val="0"/>
          <w:numId w:val="22"/>
        </w:numPr>
        <w:spacing w:line="240" w:lineRule="auto"/>
        <w:rPr>
          <w:rFonts w:ascii="Arial" w:hAnsi="Arial" w:cs="Arial"/>
        </w:rPr>
      </w:pPr>
      <w:r w:rsidRPr="007148FD">
        <w:rPr>
          <w:rFonts w:ascii="Arial" w:hAnsi="Arial" w:cs="Arial"/>
        </w:rPr>
        <w:t xml:space="preserve">Lu, L. and </w:t>
      </w:r>
      <w:proofErr w:type="spellStart"/>
      <w:r w:rsidRPr="007148FD">
        <w:rPr>
          <w:rFonts w:ascii="Arial" w:hAnsi="Arial" w:cs="Arial"/>
        </w:rPr>
        <w:t>Viskanta</w:t>
      </w:r>
      <w:proofErr w:type="spellEnd"/>
      <w:r w:rsidRPr="007148FD">
        <w:rPr>
          <w:rFonts w:ascii="Arial" w:hAnsi="Arial" w:cs="Arial"/>
        </w:rPr>
        <w:t>, R. (2007) ‘Solving transient conduction–radiation heat transfer by lattice Boltzmann and finite volume methods’, Journal of Computational Physics, 223, pp. XXX–XXX.</w:t>
      </w:r>
    </w:p>
    <w:p w14:paraId="35EB57FF" w14:textId="77777777" w:rsidR="00110A57" w:rsidRPr="007148FD" w:rsidRDefault="00110A57" w:rsidP="007148FD">
      <w:pPr>
        <w:numPr>
          <w:ilvl w:val="0"/>
          <w:numId w:val="22"/>
        </w:numPr>
        <w:spacing w:line="240" w:lineRule="auto"/>
        <w:rPr>
          <w:rFonts w:ascii="Arial" w:hAnsi="Arial" w:cs="Arial"/>
        </w:rPr>
      </w:pPr>
      <w:proofErr w:type="spellStart"/>
      <w:r w:rsidRPr="007148FD">
        <w:rPr>
          <w:rFonts w:ascii="Arial" w:hAnsi="Arial" w:cs="Arial"/>
        </w:rPr>
        <w:t>Aprecio</w:t>
      </w:r>
      <w:proofErr w:type="spellEnd"/>
      <w:r w:rsidRPr="007148FD">
        <w:rPr>
          <w:rFonts w:ascii="Arial" w:hAnsi="Arial" w:cs="Arial"/>
        </w:rPr>
        <w:t>, N.V., Garcia, H.R., Roy Jr., F., Igno, J.J. and Lomboy, M.J. (2025) ‘2D flat plate heat conduction with constant thermal conductivity: ADI method’, Journal of Engineering &amp; Technological Advances.</w:t>
      </w:r>
    </w:p>
    <w:p w14:paraId="209B9B38" w14:textId="77777777" w:rsidR="00110A57" w:rsidRPr="007148FD" w:rsidRDefault="00110A57" w:rsidP="007148FD">
      <w:pPr>
        <w:numPr>
          <w:ilvl w:val="0"/>
          <w:numId w:val="22"/>
        </w:numPr>
        <w:spacing w:line="240" w:lineRule="auto"/>
        <w:rPr>
          <w:rFonts w:ascii="Arial" w:hAnsi="Arial" w:cs="Arial"/>
        </w:rPr>
      </w:pPr>
      <w:proofErr w:type="spellStart"/>
      <w:r w:rsidRPr="007148FD">
        <w:rPr>
          <w:rFonts w:ascii="Arial" w:hAnsi="Arial" w:cs="Arial"/>
        </w:rPr>
        <w:t>Özişik</w:t>
      </w:r>
      <w:proofErr w:type="spellEnd"/>
      <w:r w:rsidRPr="007148FD">
        <w:rPr>
          <w:rFonts w:ascii="Arial" w:hAnsi="Arial" w:cs="Arial"/>
        </w:rPr>
        <w:t>, M.N. and Orlande, H.R.B. (2006) Solving direct and inverse heat conduction problems. New York: Springer.</w:t>
      </w:r>
    </w:p>
    <w:p w14:paraId="7E88D50F" w14:textId="77777777" w:rsidR="008307F3" w:rsidRDefault="008307F3" w:rsidP="000D1FA4">
      <w:pPr>
        <w:spacing w:line="240" w:lineRule="auto"/>
        <w:rPr>
          <w:rFonts w:ascii="Arial" w:hAnsi="Arial" w:cs="Arial"/>
        </w:rPr>
      </w:pPr>
    </w:p>
    <w:p w14:paraId="539C1098" w14:textId="77777777" w:rsidR="007148FD" w:rsidRDefault="007148FD" w:rsidP="000D1FA4">
      <w:pPr>
        <w:spacing w:line="240" w:lineRule="auto"/>
        <w:rPr>
          <w:rFonts w:ascii="Arial" w:hAnsi="Arial" w:cs="Arial"/>
        </w:rPr>
      </w:pPr>
    </w:p>
    <w:p w14:paraId="0EA3B999" w14:textId="77777777" w:rsidR="007148FD" w:rsidRPr="007148FD" w:rsidRDefault="007148FD" w:rsidP="000D1FA4">
      <w:pPr>
        <w:spacing w:line="240" w:lineRule="auto"/>
        <w:rPr>
          <w:rFonts w:ascii="Arial" w:hAnsi="Arial" w:cs="Arial"/>
        </w:rPr>
      </w:pPr>
    </w:p>
    <w:p w14:paraId="7C5DFC8D" w14:textId="77777777" w:rsidR="008307F3" w:rsidRPr="007148FD" w:rsidRDefault="008307F3" w:rsidP="000D1FA4">
      <w:pPr>
        <w:spacing w:line="240" w:lineRule="auto"/>
        <w:rPr>
          <w:rFonts w:ascii="Arial" w:hAnsi="Arial" w:cs="Arial"/>
        </w:rPr>
      </w:pPr>
    </w:p>
    <w:p w14:paraId="357E9294" w14:textId="77777777" w:rsidR="00F626AD" w:rsidRPr="007148FD" w:rsidRDefault="00F626AD" w:rsidP="000D1FA4">
      <w:pPr>
        <w:spacing w:line="240" w:lineRule="auto"/>
        <w:rPr>
          <w:rFonts w:ascii="Arial" w:hAnsi="Arial" w:cs="Arial"/>
        </w:rPr>
      </w:pPr>
    </w:p>
    <w:p w14:paraId="09C49C7A" w14:textId="77777777" w:rsidR="00F626AD" w:rsidRPr="007148FD" w:rsidRDefault="00F626AD" w:rsidP="000D1FA4">
      <w:pPr>
        <w:spacing w:line="240" w:lineRule="auto"/>
        <w:rPr>
          <w:rFonts w:ascii="Arial" w:hAnsi="Arial" w:cs="Arial"/>
        </w:rPr>
      </w:pPr>
    </w:p>
    <w:p w14:paraId="03ED0708" w14:textId="77777777" w:rsidR="00F626AD" w:rsidRDefault="00F626AD" w:rsidP="000D1FA4">
      <w:pPr>
        <w:spacing w:line="240" w:lineRule="auto"/>
        <w:rPr>
          <w:rFonts w:ascii="Arial" w:hAnsi="Arial" w:cs="Arial"/>
        </w:rPr>
      </w:pPr>
    </w:p>
    <w:p w14:paraId="53A62D05" w14:textId="77777777" w:rsidR="00F626AD" w:rsidRPr="000D1FA4" w:rsidRDefault="00F626AD" w:rsidP="000D1FA4">
      <w:pPr>
        <w:spacing w:line="240" w:lineRule="auto"/>
        <w:rPr>
          <w:rFonts w:ascii="Arial" w:hAnsi="Arial" w:cs="Arial"/>
        </w:rPr>
      </w:pPr>
    </w:p>
    <w:p w14:paraId="7C56F52C" w14:textId="77777777" w:rsidR="00457470" w:rsidRPr="000D1FA4" w:rsidRDefault="00457470" w:rsidP="000D1FA4">
      <w:pPr>
        <w:spacing w:line="240" w:lineRule="auto"/>
        <w:rPr>
          <w:rFonts w:ascii="Arial" w:hAnsi="Arial" w:cs="Arial"/>
        </w:rPr>
      </w:pPr>
    </w:p>
    <w:p w14:paraId="74E897FF" w14:textId="7EE0BA56" w:rsidR="008307F3" w:rsidRPr="000D1FA4" w:rsidRDefault="008307F3" w:rsidP="00911BFD">
      <w:pPr>
        <w:pStyle w:val="Heading1"/>
      </w:pPr>
      <w:bookmarkStart w:id="101" w:name="_Toc220760870"/>
      <w:r w:rsidRPr="000D1FA4">
        <w:lastRenderedPageBreak/>
        <w:t>Appendix</w:t>
      </w:r>
      <w:r w:rsidR="00457470" w:rsidRPr="000D1FA4">
        <w:t>:</w:t>
      </w:r>
      <w:r w:rsidRPr="000D1FA4">
        <w:t xml:space="preserve"> </w:t>
      </w:r>
      <w:proofErr w:type="spellStart"/>
      <w:r w:rsidR="00911BFD">
        <w:t>Matlab</w:t>
      </w:r>
      <w:proofErr w:type="spellEnd"/>
      <w:r w:rsidR="00911BFD">
        <w:t xml:space="preserve"> Code</w:t>
      </w:r>
      <w:bookmarkEnd w:id="101"/>
    </w:p>
    <w:p w14:paraId="56F6C210" w14:textId="77777777" w:rsidR="004D7E0C" w:rsidRPr="004D7E0C" w:rsidRDefault="004D7E0C" w:rsidP="004D7E0C">
      <w:pPr>
        <w:spacing w:line="240" w:lineRule="auto"/>
        <w:rPr>
          <w:rFonts w:ascii="Arial" w:hAnsi="Arial" w:cs="Arial"/>
        </w:rPr>
      </w:pPr>
      <w:r w:rsidRPr="004D7E0C">
        <w:rPr>
          <w:rFonts w:ascii="Arial" w:hAnsi="Arial" w:cs="Arial"/>
        </w:rPr>
        <w:t>%Step 1: Clean up commands, workspace reset</w:t>
      </w:r>
    </w:p>
    <w:p w14:paraId="537FD633" w14:textId="77777777" w:rsidR="004D7E0C" w:rsidRPr="004D7E0C" w:rsidRDefault="004D7E0C" w:rsidP="004D7E0C">
      <w:pPr>
        <w:spacing w:line="240" w:lineRule="auto"/>
        <w:rPr>
          <w:rFonts w:ascii="Arial" w:hAnsi="Arial" w:cs="Arial"/>
        </w:rPr>
      </w:pPr>
      <w:proofErr w:type="gramStart"/>
      <w:r w:rsidRPr="004D7E0C">
        <w:rPr>
          <w:rFonts w:ascii="Arial" w:hAnsi="Arial" w:cs="Arial"/>
        </w:rPr>
        <w:t>clear;</w:t>
      </w:r>
      <w:proofErr w:type="gramEnd"/>
    </w:p>
    <w:p w14:paraId="6A493C10" w14:textId="77777777" w:rsidR="004D7E0C" w:rsidRPr="004D7E0C" w:rsidRDefault="004D7E0C" w:rsidP="004D7E0C">
      <w:pPr>
        <w:spacing w:line="240" w:lineRule="auto"/>
        <w:rPr>
          <w:rFonts w:ascii="Arial" w:hAnsi="Arial" w:cs="Arial"/>
        </w:rPr>
      </w:pPr>
      <w:proofErr w:type="spellStart"/>
      <w:proofErr w:type="gramStart"/>
      <w:r w:rsidRPr="004D7E0C">
        <w:rPr>
          <w:rFonts w:ascii="Arial" w:hAnsi="Arial" w:cs="Arial"/>
        </w:rPr>
        <w:t>clc</w:t>
      </w:r>
      <w:proofErr w:type="spellEnd"/>
      <w:r w:rsidRPr="004D7E0C">
        <w:rPr>
          <w:rFonts w:ascii="Arial" w:hAnsi="Arial" w:cs="Arial"/>
        </w:rPr>
        <w:t>;</w:t>
      </w:r>
      <w:proofErr w:type="gramEnd"/>
    </w:p>
    <w:p w14:paraId="16923457" w14:textId="77777777" w:rsidR="004D7E0C" w:rsidRPr="004D7E0C" w:rsidRDefault="004D7E0C" w:rsidP="004D7E0C">
      <w:pPr>
        <w:spacing w:line="240" w:lineRule="auto"/>
        <w:rPr>
          <w:rFonts w:ascii="Arial" w:hAnsi="Arial" w:cs="Arial"/>
        </w:rPr>
      </w:pPr>
      <w:r w:rsidRPr="004D7E0C">
        <w:rPr>
          <w:rFonts w:ascii="Arial" w:hAnsi="Arial" w:cs="Arial"/>
        </w:rPr>
        <w:t xml:space="preserve">close </w:t>
      </w:r>
      <w:proofErr w:type="gramStart"/>
      <w:r w:rsidRPr="004D7E0C">
        <w:rPr>
          <w:rFonts w:ascii="Arial" w:hAnsi="Arial" w:cs="Arial"/>
        </w:rPr>
        <w:t>all;</w:t>
      </w:r>
      <w:proofErr w:type="gramEnd"/>
    </w:p>
    <w:p w14:paraId="01EEB11F" w14:textId="77777777" w:rsidR="004D7E0C" w:rsidRPr="004D7E0C" w:rsidRDefault="004D7E0C" w:rsidP="004D7E0C">
      <w:pPr>
        <w:spacing w:line="240" w:lineRule="auto"/>
        <w:rPr>
          <w:rFonts w:ascii="Arial" w:hAnsi="Arial" w:cs="Arial"/>
        </w:rPr>
      </w:pPr>
      <w:r w:rsidRPr="004D7E0C">
        <w:rPr>
          <w:rFonts w:ascii="Arial" w:hAnsi="Arial" w:cs="Arial"/>
        </w:rPr>
        <w:t>%% Step 2: Define physical properties of Aluminium (Given in assignment)</w:t>
      </w:r>
    </w:p>
    <w:p w14:paraId="3D0D98A0" w14:textId="77777777" w:rsidR="004D7E0C" w:rsidRPr="004D7E0C" w:rsidRDefault="004D7E0C" w:rsidP="004D7E0C">
      <w:pPr>
        <w:spacing w:line="240" w:lineRule="auto"/>
        <w:rPr>
          <w:rFonts w:ascii="Arial" w:hAnsi="Arial" w:cs="Arial"/>
        </w:rPr>
      </w:pPr>
      <w:proofErr w:type="gramStart"/>
      <w:r w:rsidRPr="004D7E0C">
        <w:rPr>
          <w:rFonts w:ascii="Arial" w:hAnsi="Arial" w:cs="Arial"/>
        </w:rPr>
        <w:t>k  =</w:t>
      </w:r>
      <w:proofErr w:type="gramEnd"/>
      <w:r w:rsidRPr="004D7E0C">
        <w:rPr>
          <w:rFonts w:ascii="Arial" w:hAnsi="Arial" w:cs="Arial"/>
        </w:rPr>
        <w:t xml:space="preserve"> </w:t>
      </w:r>
      <w:proofErr w:type="gramStart"/>
      <w:r w:rsidRPr="004D7E0C">
        <w:rPr>
          <w:rFonts w:ascii="Arial" w:hAnsi="Arial" w:cs="Arial"/>
        </w:rPr>
        <w:t xml:space="preserve">143;   </w:t>
      </w:r>
      <w:proofErr w:type="gramEnd"/>
      <w:r w:rsidRPr="004D7E0C">
        <w:rPr>
          <w:rFonts w:ascii="Arial" w:hAnsi="Arial" w:cs="Arial"/>
        </w:rPr>
        <w:t xml:space="preserve">           % W/</w:t>
      </w:r>
      <w:proofErr w:type="spellStart"/>
      <w:r w:rsidRPr="004D7E0C">
        <w:rPr>
          <w:rFonts w:ascii="Arial" w:hAnsi="Arial" w:cs="Arial"/>
        </w:rPr>
        <w:t>m.C</w:t>
      </w:r>
      <w:proofErr w:type="spellEnd"/>
    </w:p>
    <w:p w14:paraId="4DA50BF7" w14:textId="77777777" w:rsidR="004D7E0C" w:rsidRPr="004D7E0C" w:rsidRDefault="004D7E0C" w:rsidP="004D7E0C">
      <w:pPr>
        <w:spacing w:line="240" w:lineRule="auto"/>
        <w:rPr>
          <w:rFonts w:ascii="Arial" w:hAnsi="Arial" w:cs="Arial"/>
        </w:rPr>
      </w:pPr>
      <w:r w:rsidRPr="004D7E0C">
        <w:rPr>
          <w:rFonts w:ascii="Arial" w:hAnsi="Arial" w:cs="Arial"/>
        </w:rPr>
        <w:t>rho = 2.8*10^</w:t>
      </w:r>
      <w:proofErr w:type="gramStart"/>
      <w:r w:rsidRPr="004D7E0C">
        <w:rPr>
          <w:rFonts w:ascii="Arial" w:hAnsi="Arial" w:cs="Arial"/>
        </w:rPr>
        <w:t xml:space="preserve">3;   </w:t>
      </w:r>
      <w:proofErr w:type="gramEnd"/>
      <w:r w:rsidRPr="004D7E0C">
        <w:rPr>
          <w:rFonts w:ascii="Arial" w:hAnsi="Arial" w:cs="Arial"/>
        </w:rPr>
        <w:t xml:space="preserve">     % kg/m^3</w:t>
      </w:r>
    </w:p>
    <w:p w14:paraId="4FC8EB68" w14:textId="77777777" w:rsidR="004D7E0C" w:rsidRPr="004D7E0C" w:rsidRDefault="004D7E0C" w:rsidP="004D7E0C">
      <w:pPr>
        <w:spacing w:line="240" w:lineRule="auto"/>
        <w:rPr>
          <w:rFonts w:ascii="Arial" w:hAnsi="Arial" w:cs="Arial"/>
        </w:rPr>
      </w:pPr>
      <w:r w:rsidRPr="004D7E0C">
        <w:rPr>
          <w:rFonts w:ascii="Arial" w:hAnsi="Arial" w:cs="Arial"/>
        </w:rPr>
        <w:t xml:space="preserve">cp = </w:t>
      </w:r>
      <w:proofErr w:type="gramStart"/>
      <w:r w:rsidRPr="004D7E0C">
        <w:rPr>
          <w:rFonts w:ascii="Arial" w:hAnsi="Arial" w:cs="Arial"/>
        </w:rPr>
        <w:t xml:space="preserve">795;   </w:t>
      </w:r>
      <w:proofErr w:type="gramEnd"/>
      <w:r w:rsidRPr="004D7E0C">
        <w:rPr>
          <w:rFonts w:ascii="Arial" w:hAnsi="Arial" w:cs="Arial"/>
        </w:rPr>
        <w:t xml:space="preserve">           % J/</w:t>
      </w:r>
      <w:proofErr w:type="spellStart"/>
      <w:r w:rsidRPr="004D7E0C">
        <w:rPr>
          <w:rFonts w:ascii="Arial" w:hAnsi="Arial" w:cs="Arial"/>
        </w:rPr>
        <w:t>kg.C</w:t>
      </w:r>
      <w:proofErr w:type="spellEnd"/>
    </w:p>
    <w:p w14:paraId="69FBC51A" w14:textId="77777777" w:rsidR="004D7E0C" w:rsidRPr="004D7E0C" w:rsidRDefault="004D7E0C" w:rsidP="004D7E0C">
      <w:pPr>
        <w:spacing w:line="240" w:lineRule="auto"/>
        <w:rPr>
          <w:rFonts w:ascii="Arial" w:hAnsi="Arial" w:cs="Arial"/>
        </w:rPr>
      </w:pPr>
      <w:r w:rsidRPr="004D7E0C">
        <w:rPr>
          <w:rFonts w:ascii="Arial" w:hAnsi="Arial" w:cs="Arial"/>
        </w:rPr>
        <w:t>alpha = k/(rho*cp</w:t>
      </w:r>
      <w:proofErr w:type="gramStart"/>
      <w:r w:rsidRPr="004D7E0C">
        <w:rPr>
          <w:rFonts w:ascii="Arial" w:hAnsi="Arial" w:cs="Arial"/>
        </w:rPr>
        <w:t xml:space="preserve">);   </w:t>
      </w:r>
      <w:proofErr w:type="gramEnd"/>
      <w:r w:rsidRPr="004D7E0C">
        <w:rPr>
          <w:rFonts w:ascii="Arial" w:hAnsi="Arial" w:cs="Arial"/>
        </w:rPr>
        <w:t xml:space="preserve"> % Thermal diffusivity</w:t>
      </w:r>
    </w:p>
    <w:p w14:paraId="7AC56BDB" w14:textId="77777777" w:rsidR="004D7E0C" w:rsidRPr="004D7E0C" w:rsidRDefault="004D7E0C" w:rsidP="004D7E0C">
      <w:pPr>
        <w:spacing w:line="240" w:lineRule="auto"/>
        <w:rPr>
          <w:rFonts w:ascii="Arial" w:hAnsi="Arial" w:cs="Arial"/>
        </w:rPr>
      </w:pPr>
      <w:proofErr w:type="spellStart"/>
      <w:proofErr w:type="gramStart"/>
      <w:r w:rsidRPr="004D7E0C">
        <w:rPr>
          <w:rFonts w:ascii="Arial" w:hAnsi="Arial" w:cs="Arial"/>
        </w:rPr>
        <w:t>fprintf</w:t>
      </w:r>
      <w:proofErr w:type="spellEnd"/>
      <w:r w:rsidRPr="004D7E0C">
        <w:rPr>
          <w:rFonts w:ascii="Arial" w:hAnsi="Arial" w:cs="Arial"/>
        </w:rPr>
        <w:t>(</w:t>
      </w:r>
      <w:proofErr w:type="gramEnd"/>
      <w:r w:rsidRPr="004D7E0C">
        <w:rPr>
          <w:rFonts w:ascii="Arial" w:hAnsi="Arial" w:cs="Arial"/>
        </w:rPr>
        <w:t>"Thermal diffusivity α = %.3e m²/s\</w:t>
      </w:r>
      <w:proofErr w:type="spellStart"/>
      <w:r w:rsidRPr="004D7E0C">
        <w:rPr>
          <w:rFonts w:ascii="Arial" w:hAnsi="Arial" w:cs="Arial"/>
        </w:rPr>
        <w:t>n</w:t>
      </w:r>
      <w:proofErr w:type="gramStart"/>
      <w:r w:rsidRPr="004D7E0C">
        <w:rPr>
          <w:rFonts w:ascii="Arial" w:hAnsi="Arial" w:cs="Arial"/>
        </w:rPr>
        <w:t>",alpha</w:t>
      </w:r>
      <w:proofErr w:type="spellEnd"/>
      <w:r w:rsidRPr="004D7E0C">
        <w:rPr>
          <w:rFonts w:ascii="Arial" w:hAnsi="Arial" w:cs="Arial"/>
        </w:rPr>
        <w:t>);</w:t>
      </w:r>
      <w:proofErr w:type="gramEnd"/>
    </w:p>
    <w:p w14:paraId="02C7A29B" w14:textId="77777777" w:rsidR="004D7E0C" w:rsidRPr="004D7E0C" w:rsidRDefault="004D7E0C" w:rsidP="004D7E0C">
      <w:pPr>
        <w:spacing w:line="240" w:lineRule="auto"/>
        <w:rPr>
          <w:rFonts w:ascii="Arial" w:hAnsi="Arial" w:cs="Arial"/>
        </w:rPr>
      </w:pPr>
      <w:r w:rsidRPr="004D7E0C">
        <w:rPr>
          <w:rFonts w:ascii="Arial" w:hAnsi="Arial" w:cs="Arial"/>
        </w:rPr>
        <w:t>%% Step 3: User inputs for spatial consideration</w:t>
      </w:r>
    </w:p>
    <w:p w14:paraId="3FB5B31B" w14:textId="77777777" w:rsidR="004D7E0C" w:rsidRPr="004D7E0C" w:rsidRDefault="004D7E0C" w:rsidP="004D7E0C">
      <w:pPr>
        <w:spacing w:line="240" w:lineRule="auto"/>
        <w:rPr>
          <w:rFonts w:ascii="Arial" w:hAnsi="Arial" w:cs="Arial"/>
        </w:rPr>
      </w:pPr>
      <w:r w:rsidRPr="004D7E0C">
        <w:rPr>
          <w:rFonts w:ascii="Arial" w:hAnsi="Arial" w:cs="Arial"/>
        </w:rPr>
        <w:t>% Prompt user to input X and Y dimensions (Plate size)</w:t>
      </w:r>
    </w:p>
    <w:p w14:paraId="38A4DF63" w14:textId="77777777" w:rsidR="004D7E0C" w:rsidRPr="004D7E0C" w:rsidRDefault="004D7E0C" w:rsidP="004D7E0C">
      <w:pPr>
        <w:spacing w:line="240" w:lineRule="auto"/>
        <w:rPr>
          <w:rFonts w:ascii="Arial" w:hAnsi="Arial" w:cs="Arial"/>
        </w:rPr>
      </w:pPr>
      <w:proofErr w:type="spellStart"/>
      <w:r w:rsidRPr="004D7E0C">
        <w:rPr>
          <w:rFonts w:ascii="Arial" w:hAnsi="Arial" w:cs="Arial"/>
        </w:rPr>
        <w:t>Xdim</w:t>
      </w:r>
      <w:proofErr w:type="spellEnd"/>
      <w:r w:rsidRPr="004D7E0C">
        <w:rPr>
          <w:rFonts w:ascii="Arial" w:hAnsi="Arial" w:cs="Arial"/>
        </w:rPr>
        <w:t xml:space="preserve"> = </w:t>
      </w:r>
      <w:proofErr w:type="gramStart"/>
      <w:r w:rsidRPr="004D7E0C">
        <w:rPr>
          <w:rFonts w:ascii="Arial" w:hAnsi="Arial" w:cs="Arial"/>
        </w:rPr>
        <w:t>input(</w:t>
      </w:r>
      <w:proofErr w:type="gramEnd"/>
      <w:r w:rsidRPr="004D7E0C">
        <w:rPr>
          <w:rFonts w:ascii="Arial" w:hAnsi="Arial" w:cs="Arial"/>
        </w:rPr>
        <w:t xml:space="preserve">"Enter plate width </w:t>
      </w:r>
      <w:proofErr w:type="spellStart"/>
      <w:r w:rsidRPr="004D7E0C">
        <w:rPr>
          <w:rFonts w:ascii="Arial" w:hAnsi="Arial" w:cs="Arial"/>
        </w:rPr>
        <w:t>Xdim</w:t>
      </w:r>
      <w:proofErr w:type="spellEnd"/>
      <w:r w:rsidRPr="004D7E0C">
        <w:rPr>
          <w:rFonts w:ascii="Arial" w:hAnsi="Arial" w:cs="Arial"/>
        </w:rPr>
        <w:t xml:space="preserve"> (m): "</w:t>
      </w:r>
      <w:proofErr w:type="gramStart"/>
      <w:r w:rsidRPr="004D7E0C">
        <w:rPr>
          <w:rFonts w:ascii="Arial" w:hAnsi="Arial" w:cs="Arial"/>
        </w:rPr>
        <w:t>);</w:t>
      </w:r>
      <w:proofErr w:type="gramEnd"/>
    </w:p>
    <w:p w14:paraId="281ABBDF" w14:textId="77777777" w:rsidR="004D7E0C" w:rsidRPr="004D7E0C" w:rsidRDefault="004D7E0C" w:rsidP="004D7E0C">
      <w:pPr>
        <w:spacing w:line="240" w:lineRule="auto"/>
        <w:rPr>
          <w:rFonts w:ascii="Arial" w:hAnsi="Arial" w:cs="Arial"/>
        </w:rPr>
      </w:pPr>
      <w:r w:rsidRPr="004D7E0C">
        <w:rPr>
          <w:rFonts w:ascii="Arial" w:hAnsi="Arial" w:cs="Arial"/>
        </w:rPr>
        <w:t xml:space="preserve">while </w:t>
      </w:r>
      <w:proofErr w:type="spellStart"/>
      <w:r w:rsidRPr="004D7E0C">
        <w:rPr>
          <w:rFonts w:ascii="Arial" w:hAnsi="Arial" w:cs="Arial"/>
        </w:rPr>
        <w:t>Xdim</w:t>
      </w:r>
      <w:proofErr w:type="spellEnd"/>
      <w:r w:rsidRPr="004D7E0C">
        <w:rPr>
          <w:rFonts w:ascii="Arial" w:hAnsi="Arial" w:cs="Arial"/>
        </w:rPr>
        <w:t xml:space="preserve"> &lt;= 0</w:t>
      </w:r>
    </w:p>
    <w:p w14:paraId="24A62ADD" w14:textId="77777777" w:rsidR="004D7E0C" w:rsidRPr="004D7E0C" w:rsidRDefault="004D7E0C" w:rsidP="004D7E0C">
      <w:pPr>
        <w:spacing w:line="240" w:lineRule="auto"/>
        <w:rPr>
          <w:rFonts w:ascii="Arial" w:hAnsi="Arial" w:cs="Arial"/>
        </w:rPr>
      </w:pPr>
      <w:r w:rsidRPr="004D7E0C">
        <w:rPr>
          <w:rFonts w:ascii="Arial" w:hAnsi="Arial" w:cs="Arial"/>
        </w:rPr>
        <w:t xml:space="preserve">    </w:t>
      </w:r>
      <w:proofErr w:type="spellStart"/>
      <w:r w:rsidRPr="004D7E0C">
        <w:rPr>
          <w:rFonts w:ascii="Arial" w:hAnsi="Arial" w:cs="Arial"/>
        </w:rPr>
        <w:t>Xdim</w:t>
      </w:r>
      <w:proofErr w:type="spellEnd"/>
      <w:r w:rsidRPr="004D7E0C">
        <w:rPr>
          <w:rFonts w:ascii="Arial" w:hAnsi="Arial" w:cs="Arial"/>
        </w:rPr>
        <w:t xml:space="preserve"> = </w:t>
      </w:r>
      <w:proofErr w:type="gramStart"/>
      <w:r w:rsidRPr="004D7E0C">
        <w:rPr>
          <w:rFonts w:ascii="Arial" w:hAnsi="Arial" w:cs="Arial"/>
        </w:rPr>
        <w:t>input(</w:t>
      </w:r>
      <w:proofErr w:type="gramEnd"/>
      <w:r w:rsidRPr="004D7E0C">
        <w:rPr>
          <w:rFonts w:ascii="Arial" w:hAnsi="Arial" w:cs="Arial"/>
        </w:rPr>
        <w:t>'Enter a positive plate width: '</w:t>
      </w:r>
      <w:proofErr w:type="gramStart"/>
      <w:r w:rsidRPr="004D7E0C">
        <w:rPr>
          <w:rFonts w:ascii="Arial" w:hAnsi="Arial" w:cs="Arial"/>
        </w:rPr>
        <w:t>);</w:t>
      </w:r>
      <w:proofErr w:type="gramEnd"/>
    </w:p>
    <w:p w14:paraId="15C71364" w14:textId="77777777" w:rsidR="004D7E0C" w:rsidRPr="004D7E0C" w:rsidRDefault="004D7E0C" w:rsidP="004D7E0C">
      <w:pPr>
        <w:spacing w:line="240" w:lineRule="auto"/>
        <w:rPr>
          <w:rFonts w:ascii="Arial" w:hAnsi="Arial" w:cs="Arial"/>
        </w:rPr>
      </w:pPr>
      <w:r w:rsidRPr="004D7E0C">
        <w:rPr>
          <w:rFonts w:ascii="Arial" w:hAnsi="Arial" w:cs="Arial"/>
        </w:rPr>
        <w:t>end</w:t>
      </w:r>
    </w:p>
    <w:p w14:paraId="113F9229" w14:textId="77777777" w:rsidR="004D7E0C" w:rsidRPr="004D7E0C" w:rsidRDefault="004D7E0C" w:rsidP="004D7E0C">
      <w:pPr>
        <w:spacing w:line="240" w:lineRule="auto"/>
        <w:rPr>
          <w:rFonts w:ascii="Arial" w:hAnsi="Arial" w:cs="Arial"/>
        </w:rPr>
      </w:pPr>
      <w:proofErr w:type="spellStart"/>
      <w:r w:rsidRPr="004D7E0C">
        <w:rPr>
          <w:rFonts w:ascii="Arial" w:hAnsi="Arial" w:cs="Arial"/>
        </w:rPr>
        <w:t>Ydim</w:t>
      </w:r>
      <w:proofErr w:type="spellEnd"/>
      <w:r w:rsidRPr="004D7E0C">
        <w:rPr>
          <w:rFonts w:ascii="Arial" w:hAnsi="Arial" w:cs="Arial"/>
        </w:rPr>
        <w:t xml:space="preserve"> = </w:t>
      </w:r>
      <w:proofErr w:type="gramStart"/>
      <w:r w:rsidRPr="004D7E0C">
        <w:rPr>
          <w:rFonts w:ascii="Arial" w:hAnsi="Arial" w:cs="Arial"/>
        </w:rPr>
        <w:t>input(</w:t>
      </w:r>
      <w:proofErr w:type="gramEnd"/>
      <w:r w:rsidRPr="004D7E0C">
        <w:rPr>
          <w:rFonts w:ascii="Arial" w:hAnsi="Arial" w:cs="Arial"/>
        </w:rPr>
        <w:t xml:space="preserve">"Enter plate height </w:t>
      </w:r>
      <w:proofErr w:type="spellStart"/>
      <w:r w:rsidRPr="004D7E0C">
        <w:rPr>
          <w:rFonts w:ascii="Arial" w:hAnsi="Arial" w:cs="Arial"/>
        </w:rPr>
        <w:t>Ydim</w:t>
      </w:r>
      <w:proofErr w:type="spellEnd"/>
      <w:r w:rsidRPr="004D7E0C">
        <w:rPr>
          <w:rFonts w:ascii="Arial" w:hAnsi="Arial" w:cs="Arial"/>
        </w:rPr>
        <w:t xml:space="preserve"> (m): "</w:t>
      </w:r>
      <w:proofErr w:type="gramStart"/>
      <w:r w:rsidRPr="004D7E0C">
        <w:rPr>
          <w:rFonts w:ascii="Arial" w:hAnsi="Arial" w:cs="Arial"/>
        </w:rPr>
        <w:t>);</w:t>
      </w:r>
      <w:proofErr w:type="gramEnd"/>
    </w:p>
    <w:p w14:paraId="4ED6F687" w14:textId="77777777" w:rsidR="004D7E0C" w:rsidRPr="004D7E0C" w:rsidRDefault="004D7E0C" w:rsidP="004D7E0C">
      <w:pPr>
        <w:spacing w:line="240" w:lineRule="auto"/>
        <w:rPr>
          <w:rFonts w:ascii="Arial" w:hAnsi="Arial" w:cs="Arial"/>
        </w:rPr>
      </w:pPr>
      <w:r w:rsidRPr="004D7E0C">
        <w:rPr>
          <w:rFonts w:ascii="Arial" w:hAnsi="Arial" w:cs="Arial"/>
        </w:rPr>
        <w:t xml:space="preserve">while </w:t>
      </w:r>
      <w:proofErr w:type="spellStart"/>
      <w:r w:rsidRPr="004D7E0C">
        <w:rPr>
          <w:rFonts w:ascii="Arial" w:hAnsi="Arial" w:cs="Arial"/>
        </w:rPr>
        <w:t>Ydim</w:t>
      </w:r>
      <w:proofErr w:type="spellEnd"/>
      <w:r w:rsidRPr="004D7E0C">
        <w:rPr>
          <w:rFonts w:ascii="Arial" w:hAnsi="Arial" w:cs="Arial"/>
        </w:rPr>
        <w:t xml:space="preserve"> &lt;= 0</w:t>
      </w:r>
    </w:p>
    <w:p w14:paraId="27BC6566" w14:textId="77777777" w:rsidR="004D7E0C" w:rsidRPr="004D7E0C" w:rsidRDefault="004D7E0C" w:rsidP="004D7E0C">
      <w:pPr>
        <w:spacing w:line="240" w:lineRule="auto"/>
        <w:rPr>
          <w:rFonts w:ascii="Arial" w:hAnsi="Arial" w:cs="Arial"/>
        </w:rPr>
      </w:pPr>
      <w:r w:rsidRPr="004D7E0C">
        <w:rPr>
          <w:rFonts w:ascii="Arial" w:hAnsi="Arial" w:cs="Arial"/>
        </w:rPr>
        <w:t xml:space="preserve">    </w:t>
      </w:r>
      <w:proofErr w:type="spellStart"/>
      <w:r w:rsidRPr="004D7E0C">
        <w:rPr>
          <w:rFonts w:ascii="Arial" w:hAnsi="Arial" w:cs="Arial"/>
        </w:rPr>
        <w:t>Ydim</w:t>
      </w:r>
      <w:proofErr w:type="spellEnd"/>
      <w:r w:rsidRPr="004D7E0C">
        <w:rPr>
          <w:rFonts w:ascii="Arial" w:hAnsi="Arial" w:cs="Arial"/>
        </w:rPr>
        <w:t xml:space="preserve"> = </w:t>
      </w:r>
      <w:proofErr w:type="gramStart"/>
      <w:r w:rsidRPr="004D7E0C">
        <w:rPr>
          <w:rFonts w:ascii="Arial" w:hAnsi="Arial" w:cs="Arial"/>
        </w:rPr>
        <w:t>input(</w:t>
      </w:r>
      <w:proofErr w:type="gramEnd"/>
      <w:r w:rsidRPr="004D7E0C">
        <w:rPr>
          <w:rFonts w:ascii="Arial" w:hAnsi="Arial" w:cs="Arial"/>
        </w:rPr>
        <w:t>'Enter a positive plate height: '</w:t>
      </w:r>
      <w:proofErr w:type="gramStart"/>
      <w:r w:rsidRPr="004D7E0C">
        <w:rPr>
          <w:rFonts w:ascii="Arial" w:hAnsi="Arial" w:cs="Arial"/>
        </w:rPr>
        <w:t>);</w:t>
      </w:r>
      <w:proofErr w:type="gramEnd"/>
    </w:p>
    <w:p w14:paraId="018AB10E" w14:textId="77777777" w:rsidR="004D7E0C" w:rsidRPr="004D7E0C" w:rsidRDefault="004D7E0C" w:rsidP="004D7E0C">
      <w:pPr>
        <w:spacing w:line="240" w:lineRule="auto"/>
        <w:rPr>
          <w:rFonts w:ascii="Arial" w:hAnsi="Arial" w:cs="Arial"/>
        </w:rPr>
      </w:pPr>
      <w:r w:rsidRPr="004D7E0C">
        <w:rPr>
          <w:rFonts w:ascii="Arial" w:hAnsi="Arial" w:cs="Arial"/>
        </w:rPr>
        <w:t>end</w:t>
      </w:r>
    </w:p>
    <w:p w14:paraId="40B72600" w14:textId="77777777" w:rsidR="004D7E0C" w:rsidRPr="004D7E0C" w:rsidRDefault="004D7E0C" w:rsidP="004D7E0C">
      <w:pPr>
        <w:spacing w:line="240" w:lineRule="auto"/>
        <w:rPr>
          <w:rFonts w:ascii="Arial" w:hAnsi="Arial" w:cs="Arial"/>
        </w:rPr>
      </w:pPr>
      <w:r w:rsidRPr="004D7E0C">
        <w:rPr>
          <w:rFonts w:ascii="Arial" w:hAnsi="Arial" w:cs="Arial"/>
        </w:rPr>
        <w:t>% Prompt user to input North boundary temperature (User input)</w:t>
      </w:r>
    </w:p>
    <w:p w14:paraId="4D39A584" w14:textId="77777777" w:rsidR="004D7E0C" w:rsidRPr="004D7E0C" w:rsidRDefault="004D7E0C" w:rsidP="004D7E0C">
      <w:pPr>
        <w:spacing w:line="240" w:lineRule="auto"/>
        <w:rPr>
          <w:rFonts w:ascii="Arial" w:hAnsi="Arial" w:cs="Arial"/>
        </w:rPr>
      </w:pPr>
      <w:r w:rsidRPr="004D7E0C">
        <w:rPr>
          <w:rFonts w:ascii="Arial" w:hAnsi="Arial" w:cs="Arial"/>
        </w:rPr>
        <w:t xml:space="preserve">T0 = </w:t>
      </w:r>
      <w:proofErr w:type="gramStart"/>
      <w:r w:rsidRPr="004D7E0C">
        <w:rPr>
          <w:rFonts w:ascii="Arial" w:hAnsi="Arial" w:cs="Arial"/>
        </w:rPr>
        <w:t>input(</w:t>
      </w:r>
      <w:proofErr w:type="gramEnd"/>
      <w:r w:rsidRPr="004D7E0C">
        <w:rPr>
          <w:rFonts w:ascii="Arial" w:hAnsi="Arial" w:cs="Arial"/>
        </w:rPr>
        <w:t>"Enter North boundary temperature T0 (°C): "</w:t>
      </w:r>
      <w:proofErr w:type="gramStart"/>
      <w:r w:rsidRPr="004D7E0C">
        <w:rPr>
          <w:rFonts w:ascii="Arial" w:hAnsi="Arial" w:cs="Arial"/>
        </w:rPr>
        <w:t>);</w:t>
      </w:r>
      <w:proofErr w:type="gramEnd"/>
    </w:p>
    <w:p w14:paraId="378FA440" w14:textId="77777777" w:rsidR="004D7E0C" w:rsidRPr="004D7E0C" w:rsidRDefault="004D7E0C" w:rsidP="004D7E0C">
      <w:pPr>
        <w:spacing w:line="240" w:lineRule="auto"/>
        <w:rPr>
          <w:rFonts w:ascii="Arial" w:hAnsi="Arial" w:cs="Arial"/>
        </w:rPr>
      </w:pPr>
      <w:r w:rsidRPr="004D7E0C">
        <w:rPr>
          <w:rFonts w:ascii="Arial" w:hAnsi="Arial" w:cs="Arial"/>
        </w:rPr>
        <w:t>% Grid spacing of plate (User input)</w:t>
      </w:r>
    </w:p>
    <w:p w14:paraId="1C9D094A" w14:textId="77777777" w:rsidR="004D7E0C" w:rsidRPr="004D7E0C" w:rsidRDefault="004D7E0C" w:rsidP="004D7E0C">
      <w:pPr>
        <w:spacing w:line="240" w:lineRule="auto"/>
        <w:rPr>
          <w:rFonts w:ascii="Arial" w:hAnsi="Arial" w:cs="Arial"/>
        </w:rPr>
      </w:pPr>
      <w:r w:rsidRPr="004D7E0C">
        <w:rPr>
          <w:rFonts w:ascii="Arial" w:hAnsi="Arial" w:cs="Arial"/>
        </w:rPr>
        <w:t xml:space="preserve">h = </w:t>
      </w:r>
      <w:proofErr w:type="gramStart"/>
      <w:r w:rsidRPr="004D7E0C">
        <w:rPr>
          <w:rFonts w:ascii="Arial" w:hAnsi="Arial" w:cs="Arial"/>
        </w:rPr>
        <w:t>input(</w:t>
      </w:r>
      <w:proofErr w:type="gramEnd"/>
      <w:r w:rsidRPr="004D7E0C">
        <w:rPr>
          <w:rFonts w:ascii="Arial" w:hAnsi="Arial" w:cs="Arial"/>
        </w:rPr>
        <w:t>"Enter grid spacing h (m): "</w:t>
      </w:r>
      <w:proofErr w:type="gramStart"/>
      <w:r w:rsidRPr="004D7E0C">
        <w:rPr>
          <w:rFonts w:ascii="Arial" w:hAnsi="Arial" w:cs="Arial"/>
        </w:rPr>
        <w:t>);</w:t>
      </w:r>
      <w:proofErr w:type="gramEnd"/>
    </w:p>
    <w:p w14:paraId="4F7A0DC9" w14:textId="77777777" w:rsidR="004D7E0C" w:rsidRPr="004D7E0C" w:rsidRDefault="004D7E0C" w:rsidP="004D7E0C">
      <w:pPr>
        <w:spacing w:line="240" w:lineRule="auto"/>
        <w:rPr>
          <w:rFonts w:ascii="Arial" w:hAnsi="Arial" w:cs="Arial"/>
        </w:rPr>
      </w:pPr>
      <w:r w:rsidRPr="004D7E0C">
        <w:rPr>
          <w:rFonts w:ascii="Arial" w:hAnsi="Arial" w:cs="Arial"/>
        </w:rPr>
        <w:t xml:space="preserve">while h &lt;= 0 || h &gt;= </w:t>
      </w:r>
      <w:proofErr w:type="spellStart"/>
      <w:r w:rsidRPr="004D7E0C">
        <w:rPr>
          <w:rFonts w:ascii="Arial" w:hAnsi="Arial" w:cs="Arial"/>
        </w:rPr>
        <w:t>Xdim</w:t>
      </w:r>
      <w:proofErr w:type="spellEnd"/>
      <w:r w:rsidRPr="004D7E0C">
        <w:rPr>
          <w:rFonts w:ascii="Arial" w:hAnsi="Arial" w:cs="Arial"/>
        </w:rPr>
        <w:t xml:space="preserve"> || h &gt;= </w:t>
      </w:r>
      <w:proofErr w:type="spellStart"/>
      <w:r w:rsidRPr="004D7E0C">
        <w:rPr>
          <w:rFonts w:ascii="Arial" w:hAnsi="Arial" w:cs="Arial"/>
        </w:rPr>
        <w:t>Ydim</w:t>
      </w:r>
      <w:proofErr w:type="spellEnd"/>
      <w:r w:rsidRPr="004D7E0C">
        <w:rPr>
          <w:rFonts w:ascii="Arial" w:hAnsi="Arial" w:cs="Arial"/>
        </w:rPr>
        <w:t xml:space="preserve"> || </w:t>
      </w:r>
      <w:proofErr w:type="gramStart"/>
      <w:r w:rsidRPr="004D7E0C">
        <w:rPr>
          <w:rFonts w:ascii="Arial" w:hAnsi="Arial" w:cs="Arial"/>
        </w:rPr>
        <w:t>rem(</w:t>
      </w:r>
      <w:proofErr w:type="spellStart"/>
      <w:r w:rsidRPr="004D7E0C">
        <w:rPr>
          <w:rFonts w:ascii="Arial" w:hAnsi="Arial" w:cs="Arial"/>
        </w:rPr>
        <w:t>Xdim,h</w:t>
      </w:r>
      <w:proofErr w:type="spellEnd"/>
      <w:proofErr w:type="gramEnd"/>
      <w:r w:rsidRPr="004D7E0C">
        <w:rPr>
          <w:rFonts w:ascii="Arial" w:hAnsi="Arial" w:cs="Arial"/>
        </w:rPr>
        <w:t xml:space="preserve">) ~= 0 || </w:t>
      </w:r>
      <w:proofErr w:type="gramStart"/>
      <w:r w:rsidRPr="004D7E0C">
        <w:rPr>
          <w:rFonts w:ascii="Arial" w:hAnsi="Arial" w:cs="Arial"/>
        </w:rPr>
        <w:t>rem(</w:t>
      </w:r>
      <w:proofErr w:type="spellStart"/>
      <w:r w:rsidRPr="004D7E0C">
        <w:rPr>
          <w:rFonts w:ascii="Arial" w:hAnsi="Arial" w:cs="Arial"/>
        </w:rPr>
        <w:t>Ydim,h</w:t>
      </w:r>
      <w:proofErr w:type="spellEnd"/>
      <w:proofErr w:type="gramEnd"/>
      <w:r w:rsidRPr="004D7E0C">
        <w:rPr>
          <w:rFonts w:ascii="Arial" w:hAnsi="Arial" w:cs="Arial"/>
        </w:rPr>
        <w:t>) ~= 0</w:t>
      </w:r>
    </w:p>
    <w:p w14:paraId="186FB0D0" w14:textId="77777777" w:rsidR="004D7E0C" w:rsidRPr="004D7E0C" w:rsidRDefault="004D7E0C" w:rsidP="004D7E0C">
      <w:pPr>
        <w:spacing w:line="240" w:lineRule="auto"/>
        <w:rPr>
          <w:rFonts w:ascii="Arial" w:hAnsi="Arial" w:cs="Arial"/>
        </w:rPr>
      </w:pPr>
      <w:r w:rsidRPr="004D7E0C">
        <w:rPr>
          <w:rFonts w:ascii="Arial" w:hAnsi="Arial" w:cs="Arial"/>
        </w:rPr>
        <w:t xml:space="preserve">    h = </w:t>
      </w:r>
      <w:proofErr w:type="gramStart"/>
      <w:r w:rsidRPr="004D7E0C">
        <w:rPr>
          <w:rFonts w:ascii="Arial" w:hAnsi="Arial" w:cs="Arial"/>
        </w:rPr>
        <w:t>input(</w:t>
      </w:r>
      <w:proofErr w:type="gramEnd"/>
      <w:r w:rsidRPr="004D7E0C">
        <w:rPr>
          <w:rFonts w:ascii="Arial" w:hAnsi="Arial" w:cs="Arial"/>
        </w:rPr>
        <w:t xml:space="preserve">'Enter a valid h (divides both </w:t>
      </w:r>
      <w:proofErr w:type="spellStart"/>
      <w:r w:rsidRPr="004D7E0C">
        <w:rPr>
          <w:rFonts w:ascii="Arial" w:hAnsi="Arial" w:cs="Arial"/>
        </w:rPr>
        <w:t>Xdim</w:t>
      </w:r>
      <w:proofErr w:type="spellEnd"/>
      <w:r w:rsidRPr="004D7E0C">
        <w:rPr>
          <w:rFonts w:ascii="Arial" w:hAnsi="Arial" w:cs="Arial"/>
        </w:rPr>
        <w:t xml:space="preserve"> and </w:t>
      </w:r>
      <w:proofErr w:type="spellStart"/>
      <w:r w:rsidRPr="004D7E0C">
        <w:rPr>
          <w:rFonts w:ascii="Arial" w:hAnsi="Arial" w:cs="Arial"/>
        </w:rPr>
        <w:t>Ydim</w:t>
      </w:r>
      <w:proofErr w:type="spellEnd"/>
      <w:r w:rsidRPr="004D7E0C">
        <w:rPr>
          <w:rFonts w:ascii="Arial" w:hAnsi="Arial" w:cs="Arial"/>
        </w:rPr>
        <w:t xml:space="preserve"> exactly): '</w:t>
      </w:r>
      <w:proofErr w:type="gramStart"/>
      <w:r w:rsidRPr="004D7E0C">
        <w:rPr>
          <w:rFonts w:ascii="Arial" w:hAnsi="Arial" w:cs="Arial"/>
        </w:rPr>
        <w:t>);</w:t>
      </w:r>
      <w:proofErr w:type="gramEnd"/>
    </w:p>
    <w:p w14:paraId="0FDED868" w14:textId="77777777" w:rsidR="004D7E0C" w:rsidRPr="004D7E0C" w:rsidRDefault="004D7E0C" w:rsidP="004D7E0C">
      <w:pPr>
        <w:spacing w:line="240" w:lineRule="auto"/>
        <w:rPr>
          <w:rFonts w:ascii="Arial" w:hAnsi="Arial" w:cs="Arial"/>
        </w:rPr>
      </w:pPr>
      <w:r w:rsidRPr="004D7E0C">
        <w:rPr>
          <w:rFonts w:ascii="Arial" w:hAnsi="Arial" w:cs="Arial"/>
        </w:rPr>
        <w:t>end</w:t>
      </w:r>
    </w:p>
    <w:p w14:paraId="7320D423" w14:textId="77777777" w:rsidR="004D7E0C" w:rsidRPr="004D7E0C" w:rsidRDefault="004D7E0C" w:rsidP="004D7E0C">
      <w:pPr>
        <w:spacing w:line="240" w:lineRule="auto"/>
        <w:rPr>
          <w:rFonts w:ascii="Arial" w:hAnsi="Arial" w:cs="Arial"/>
        </w:rPr>
      </w:pPr>
      <w:r w:rsidRPr="004D7E0C">
        <w:rPr>
          <w:rFonts w:ascii="Arial" w:hAnsi="Arial" w:cs="Arial"/>
        </w:rPr>
        <w:t>%% Step 4: Number of rows and columns (Calculation for plate)</w:t>
      </w:r>
    </w:p>
    <w:p w14:paraId="4D77320F" w14:textId="77777777" w:rsidR="004D7E0C" w:rsidRPr="004D7E0C" w:rsidRDefault="004D7E0C" w:rsidP="004D7E0C">
      <w:pPr>
        <w:spacing w:line="240" w:lineRule="auto"/>
        <w:rPr>
          <w:rFonts w:ascii="Arial" w:hAnsi="Arial" w:cs="Arial"/>
        </w:rPr>
      </w:pPr>
      <w:r w:rsidRPr="004D7E0C">
        <w:rPr>
          <w:rFonts w:ascii="Arial" w:hAnsi="Arial" w:cs="Arial"/>
        </w:rPr>
        <w:t xml:space="preserve">NR = </w:t>
      </w:r>
      <w:proofErr w:type="spellStart"/>
      <w:r w:rsidRPr="004D7E0C">
        <w:rPr>
          <w:rFonts w:ascii="Arial" w:hAnsi="Arial" w:cs="Arial"/>
        </w:rPr>
        <w:t>Xdim</w:t>
      </w:r>
      <w:proofErr w:type="spellEnd"/>
      <w:r w:rsidRPr="004D7E0C">
        <w:rPr>
          <w:rFonts w:ascii="Arial" w:hAnsi="Arial" w:cs="Arial"/>
        </w:rPr>
        <w:t xml:space="preserve">/h + </w:t>
      </w:r>
      <w:proofErr w:type="gramStart"/>
      <w:r w:rsidRPr="004D7E0C">
        <w:rPr>
          <w:rFonts w:ascii="Arial" w:hAnsi="Arial" w:cs="Arial"/>
        </w:rPr>
        <w:t xml:space="preserve">1;   </w:t>
      </w:r>
      <w:proofErr w:type="gramEnd"/>
      <w:r w:rsidRPr="004D7E0C">
        <w:rPr>
          <w:rFonts w:ascii="Arial" w:hAnsi="Arial" w:cs="Arial"/>
        </w:rPr>
        <w:t>% rows (x-direction)</w:t>
      </w:r>
    </w:p>
    <w:p w14:paraId="70C8404A" w14:textId="77777777" w:rsidR="004D7E0C" w:rsidRPr="004D7E0C" w:rsidRDefault="004D7E0C" w:rsidP="004D7E0C">
      <w:pPr>
        <w:spacing w:line="240" w:lineRule="auto"/>
        <w:rPr>
          <w:rFonts w:ascii="Arial" w:hAnsi="Arial" w:cs="Arial"/>
        </w:rPr>
      </w:pPr>
      <w:r w:rsidRPr="004D7E0C">
        <w:rPr>
          <w:rFonts w:ascii="Arial" w:hAnsi="Arial" w:cs="Arial"/>
        </w:rPr>
        <w:t xml:space="preserve">NC = </w:t>
      </w:r>
      <w:proofErr w:type="spellStart"/>
      <w:r w:rsidRPr="004D7E0C">
        <w:rPr>
          <w:rFonts w:ascii="Arial" w:hAnsi="Arial" w:cs="Arial"/>
        </w:rPr>
        <w:t>Ydim</w:t>
      </w:r>
      <w:proofErr w:type="spellEnd"/>
      <w:r w:rsidRPr="004D7E0C">
        <w:rPr>
          <w:rFonts w:ascii="Arial" w:hAnsi="Arial" w:cs="Arial"/>
        </w:rPr>
        <w:t xml:space="preserve">/h + </w:t>
      </w:r>
      <w:proofErr w:type="gramStart"/>
      <w:r w:rsidRPr="004D7E0C">
        <w:rPr>
          <w:rFonts w:ascii="Arial" w:hAnsi="Arial" w:cs="Arial"/>
        </w:rPr>
        <w:t xml:space="preserve">1;   </w:t>
      </w:r>
      <w:proofErr w:type="gramEnd"/>
      <w:r w:rsidRPr="004D7E0C">
        <w:rPr>
          <w:rFonts w:ascii="Arial" w:hAnsi="Arial" w:cs="Arial"/>
        </w:rPr>
        <w:t>% columns (y-direction)</w:t>
      </w:r>
    </w:p>
    <w:p w14:paraId="4D5744BA" w14:textId="77777777" w:rsidR="004D7E0C" w:rsidRPr="004D7E0C" w:rsidRDefault="004D7E0C" w:rsidP="004D7E0C">
      <w:pPr>
        <w:spacing w:line="240" w:lineRule="auto"/>
        <w:rPr>
          <w:rFonts w:ascii="Arial" w:hAnsi="Arial" w:cs="Arial"/>
        </w:rPr>
      </w:pPr>
      <w:r w:rsidRPr="004D7E0C">
        <w:rPr>
          <w:rFonts w:ascii="Arial" w:hAnsi="Arial" w:cs="Arial"/>
        </w:rPr>
        <w:t>%% Step 5: Create Temperature matrix (East, West and South boundaries)</w:t>
      </w:r>
    </w:p>
    <w:p w14:paraId="27F47880" w14:textId="77777777" w:rsidR="004D7E0C" w:rsidRPr="004D7E0C" w:rsidRDefault="004D7E0C" w:rsidP="004D7E0C">
      <w:pPr>
        <w:spacing w:line="240" w:lineRule="auto"/>
        <w:rPr>
          <w:rFonts w:ascii="Arial" w:hAnsi="Arial" w:cs="Arial"/>
        </w:rPr>
      </w:pPr>
      <w:r w:rsidRPr="004D7E0C">
        <w:rPr>
          <w:rFonts w:ascii="Arial" w:hAnsi="Arial" w:cs="Arial"/>
        </w:rPr>
        <w:lastRenderedPageBreak/>
        <w:t xml:space="preserve">T1 = </w:t>
      </w:r>
      <w:proofErr w:type="gramStart"/>
      <w:r w:rsidRPr="004D7E0C">
        <w:rPr>
          <w:rFonts w:ascii="Arial" w:hAnsi="Arial" w:cs="Arial"/>
        </w:rPr>
        <w:t>zeros(</w:t>
      </w:r>
      <w:proofErr w:type="gramEnd"/>
      <w:r w:rsidRPr="004D7E0C">
        <w:rPr>
          <w:rFonts w:ascii="Arial" w:hAnsi="Arial" w:cs="Arial"/>
        </w:rPr>
        <w:t>NR, NC</w:t>
      </w:r>
      <w:proofErr w:type="gramStart"/>
      <w:r w:rsidRPr="004D7E0C">
        <w:rPr>
          <w:rFonts w:ascii="Arial" w:hAnsi="Arial" w:cs="Arial"/>
        </w:rPr>
        <w:t>);  %</w:t>
      </w:r>
      <w:proofErr w:type="gramEnd"/>
      <w:r w:rsidRPr="004D7E0C">
        <w:rPr>
          <w:rFonts w:ascii="Arial" w:hAnsi="Arial" w:cs="Arial"/>
        </w:rPr>
        <w:t xml:space="preserve"> Initialize temperature matrix</w:t>
      </w:r>
    </w:p>
    <w:p w14:paraId="68BF93AD" w14:textId="77777777" w:rsidR="004D7E0C" w:rsidRPr="004D7E0C" w:rsidRDefault="004D7E0C" w:rsidP="004D7E0C">
      <w:pPr>
        <w:spacing w:line="240" w:lineRule="auto"/>
        <w:rPr>
          <w:rFonts w:ascii="Arial" w:hAnsi="Arial" w:cs="Arial"/>
        </w:rPr>
      </w:pPr>
      <w:r w:rsidRPr="004D7E0C">
        <w:rPr>
          <w:rFonts w:ascii="Arial" w:hAnsi="Arial" w:cs="Arial"/>
        </w:rPr>
        <w:t>T1(1,2:NC-1) = T</w:t>
      </w:r>
      <w:proofErr w:type="gramStart"/>
      <w:r w:rsidRPr="004D7E0C">
        <w:rPr>
          <w:rFonts w:ascii="Arial" w:hAnsi="Arial" w:cs="Arial"/>
        </w:rPr>
        <w:t xml:space="preserve">0;   </w:t>
      </w:r>
      <w:proofErr w:type="gramEnd"/>
      <w:r w:rsidRPr="004D7E0C">
        <w:rPr>
          <w:rFonts w:ascii="Arial" w:hAnsi="Arial" w:cs="Arial"/>
        </w:rPr>
        <w:t xml:space="preserve">     % North boundary fixed</w:t>
      </w:r>
    </w:p>
    <w:p w14:paraId="18913123" w14:textId="77777777" w:rsidR="004D7E0C" w:rsidRPr="004D7E0C" w:rsidRDefault="004D7E0C" w:rsidP="004D7E0C">
      <w:pPr>
        <w:spacing w:line="240" w:lineRule="auto"/>
        <w:rPr>
          <w:rFonts w:ascii="Arial" w:hAnsi="Arial" w:cs="Arial"/>
        </w:rPr>
      </w:pPr>
      <w:proofErr w:type="gramStart"/>
      <w:r w:rsidRPr="004D7E0C">
        <w:rPr>
          <w:rFonts w:ascii="Arial" w:hAnsi="Arial" w:cs="Arial"/>
        </w:rPr>
        <w:t>T1;</w:t>
      </w:r>
      <w:proofErr w:type="gramEnd"/>
    </w:p>
    <w:p w14:paraId="1516C4AA" w14:textId="77777777" w:rsidR="004D7E0C" w:rsidRPr="004D7E0C" w:rsidRDefault="004D7E0C" w:rsidP="004D7E0C">
      <w:pPr>
        <w:spacing w:line="240" w:lineRule="auto"/>
        <w:rPr>
          <w:rFonts w:ascii="Arial" w:hAnsi="Arial" w:cs="Arial"/>
        </w:rPr>
      </w:pPr>
      <w:r w:rsidRPr="004D7E0C">
        <w:rPr>
          <w:rFonts w:ascii="Arial" w:hAnsi="Arial" w:cs="Arial"/>
        </w:rPr>
        <w:t xml:space="preserve">%% Step 6: Calculate </w:t>
      </w:r>
      <w:proofErr w:type="spellStart"/>
      <w:r w:rsidRPr="004D7E0C">
        <w:rPr>
          <w:rFonts w:ascii="Arial" w:hAnsi="Arial" w:cs="Arial"/>
        </w:rPr>
        <w:t>dtMAX</w:t>
      </w:r>
      <w:proofErr w:type="spellEnd"/>
      <w:r w:rsidRPr="004D7E0C">
        <w:rPr>
          <w:rFonts w:ascii="Arial" w:hAnsi="Arial" w:cs="Arial"/>
        </w:rPr>
        <w:t xml:space="preserve"> and time step input</w:t>
      </w:r>
    </w:p>
    <w:p w14:paraId="25836309" w14:textId="77777777" w:rsidR="004D7E0C" w:rsidRPr="004D7E0C" w:rsidRDefault="004D7E0C" w:rsidP="004D7E0C">
      <w:pPr>
        <w:spacing w:line="240" w:lineRule="auto"/>
        <w:rPr>
          <w:rFonts w:ascii="Arial" w:hAnsi="Arial" w:cs="Arial"/>
        </w:rPr>
      </w:pPr>
      <w:proofErr w:type="spellStart"/>
      <w:r w:rsidRPr="004D7E0C">
        <w:rPr>
          <w:rFonts w:ascii="Arial" w:hAnsi="Arial" w:cs="Arial"/>
        </w:rPr>
        <w:t>dtMAX</w:t>
      </w:r>
      <w:proofErr w:type="spellEnd"/>
      <w:r w:rsidRPr="004D7E0C">
        <w:rPr>
          <w:rFonts w:ascii="Arial" w:hAnsi="Arial" w:cs="Arial"/>
        </w:rPr>
        <w:t xml:space="preserve"> = h^2 / (4 * alpha</w:t>
      </w:r>
      <w:proofErr w:type="gramStart"/>
      <w:r w:rsidRPr="004D7E0C">
        <w:rPr>
          <w:rFonts w:ascii="Arial" w:hAnsi="Arial" w:cs="Arial"/>
        </w:rPr>
        <w:t>);  %</w:t>
      </w:r>
      <w:proofErr w:type="gramEnd"/>
      <w:r w:rsidRPr="004D7E0C">
        <w:rPr>
          <w:rFonts w:ascii="Arial" w:hAnsi="Arial" w:cs="Arial"/>
        </w:rPr>
        <w:t xml:space="preserve"> Stability condition (Fo &lt;= 1/4)</w:t>
      </w:r>
    </w:p>
    <w:p w14:paraId="3C7B095E" w14:textId="77777777" w:rsidR="004D7E0C" w:rsidRPr="004D7E0C" w:rsidRDefault="004D7E0C" w:rsidP="004D7E0C">
      <w:pPr>
        <w:spacing w:line="240" w:lineRule="auto"/>
        <w:rPr>
          <w:rFonts w:ascii="Arial" w:hAnsi="Arial" w:cs="Arial"/>
        </w:rPr>
      </w:pPr>
      <w:r w:rsidRPr="004D7E0C">
        <w:rPr>
          <w:rFonts w:ascii="Arial" w:hAnsi="Arial" w:cs="Arial"/>
        </w:rPr>
        <w:t xml:space="preserve">dt = </w:t>
      </w:r>
      <w:proofErr w:type="gramStart"/>
      <w:r w:rsidRPr="004D7E0C">
        <w:rPr>
          <w:rFonts w:ascii="Arial" w:hAnsi="Arial" w:cs="Arial"/>
        </w:rPr>
        <w:t>input(</w:t>
      </w:r>
      <w:proofErr w:type="gramEnd"/>
      <w:r w:rsidRPr="004D7E0C">
        <w:rPr>
          <w:rFonts w:ascii="Arial" w:hAnsi="Arial" w:cs="Arial"/>
        </w:rPr>
        <w:t>['Enter time step dt (s), &lt;= ' num2str(</w:t>
      </w:r>
      <w:proofErr w:type="spellStart"/>
      <w:r w:rsidRPr="004D7E0C">
        <w:rPr>
          <w:rFonts w:ascii="Arial" w:hAnsi="Arial" w:cs="Arial"/>
        </w:rPr>
        <w:t>dtMAX</w:t>
      </w:r>
      <w:proofErr w:type="spellEnd"/>
      <w:r w:rsidRPr="004D7E0C">
        <w:rPr>
          <w:rFonts w:ascii="Arial" w:hAnsi="Arial" w:cs="Arial"/>
        </w:rPr>
        <w:t>) ': ']</w:t>
      </w:r>
      <w:proofErr w:type="gramStart"/>
      <w:r w:rsidRPr="004D7E0C">
        <w:rPr>
          <w:rFonts w:ascii="Arial" w:hAnsi="Arial" w:cs="Arial"/>
        </w:rPr>
        <w:t>);</w:t>
      </w:r>
      <w:proofErr w:type="gramEnd"/>
    </w:p>
    <w:p w14:paraId="57231E5C" w14:textId="77777777" w:rsidR="004D7E0C" w:rsidRPr="004D7E0C" w:rsidRDefault="004D7E0C" w:rsidP="004D7E0C">
      <w:pPr>
        <w:spacing w:line="240" w:lineRule="auto"/>
        <w:rPr>
          <w:rFonts w:ascii="Arial" w:hAnsi="Arial" w:cs="Arial"/>
        </w:rPr>
      </w:pPr>
      <w:r w:rsidRPr="004D7E0C">
        <w:rPr>
          <w:rFonts w:ascii="Arial" w:hAnsi="Arial" w:cs="Arial"/>
        </w:rPr>
        <w:t xml:space="preserve">while dt &lt;= 0 || dt &gt; </w:t>
      </w:r>
      <w:proofErr w:type="spellStart"/>
      <w:r w:rsidRPr="004D7E0C">
        <w:rPr>
          <w:rFonts w:ascii="Arial" w:hAnsi="Arial" w:cs="Arial"/>
        </w:rPr>
        <w:t>dtMAX</w:t>
      </w:r>
      <w:proofErr w:type="spellEnd"/>
    </w:p>
    <w:p w14:paraId="795086A3" w14:textId="77777777" w:rsidR="004D7E0C" w:rsidRPr="004D7E0C" w:rsidRDefault="004D7E0C" w:rsidP="004D7E0C">
      <w:pPr>
        <w:spacing w:line="240" w:lineRule="auto"/>
        <w:rPr>
          <w:rFonts w:ascii="Arial" w:hAnsi="Arial" w:cs="Arial"/>
        </w:rPr>
      </w:pPr>
      <w:r w:rsidRPr="004D7E0C">
        <w:rPr>
          <w:rFonts w:ascii="Arial" w:hAnsi="Arial" w:cs="Arial"/>
        </w:rPr>
        <w:t xml:space="preserve">    dt = </w:t>
      </w:r>
      <w:proofErr w:type="gramStart"/>
      <w:r w:rsidRPr="004D7E0C">
        <w:rPr>
          <w:rFonts w:ascii="Arial" w:hAnsi="Arial" w:cs="Arial"/>
        </w:rPr>
        <w:t>input(</w:t>
      </w:r>
      <w:proofErr w:type="gramEnd"/>
      <w:r w:rsidRPr="004D7E0C">
        <w:rPr>
          <w:rFonts w:ascii="Arial" w:hAnsi="Arial" w:cs="Arial"/>
        </w:rPr>
        <w:t>['Enter a positive dt &lt;= ' num2str(</w:t>
      </w:r>
      <w:proofErr w:type="spellStart"/>
      <w:r w:rsidRPr="004D7E0C">
        <w:rPr>
          <w:rFonts w:ascii="Arial" w:hAnsi="Arial" w:cs="Arial"/>
        </w:rPr>
        <w:t>dtMAX</w:t>
      </w:r>
      <w:proofErr w:type="spellEnd"/>
      <w:r w:rsidRPr="004D7E0C">
        <w:rPr>
          <w:rFonts w:ascii="Arial" w:hAnsi="Arial" w:cs="Arial"/>
        </w:rPr>
        <w:t>) ': ']</w:t>
      </w:r>
      <w:proofErr w:type="gramStart"/>
      <w:r w:rsidRPr="004D7E0C">
        <w:rPr>
          <w:rFonts w:ascii="Arial" w:hAnsi="Arial" w:cs="Arial"/>
        </w:rPr>
        <w:t>);</w:t>
      </w:r>
      <w:proofErr w:type="gramEnd"/>
    </w:p>
    <w:p w14:paraId="214A058A" w14:textId="77777777" w:rsidR="004D7E0C" w:rsidRPr="004D7E0C" w:rsidRDefault="004D7E0C" w:rsidP="004D7E0C">
      <w:pPr>
        <w:spacing w:line="240" w:lineRule="auto"/>
        <w:rPr>
          <w:rFonts w:ascii="Arial" w:hAnsi="Arial" w:cs="Arial"/>
        </w:rPr>
      </w:pPr>
      <w:r w:rsidRPr="004D7E0C">
        <w:rPr>
          <w:rFonts w:ascii="Arial" w:hAnsi="Arial" w:cs="Arial"/>
        </w:rPr>
        <w:t>end</w:t>
      </w:r>
    </w:p>
    <w:p w14:paraId="2FC34F62" w14:textId="77777777" w:rsidR="004D7E0C" w:rsidRPr="004D7E0C" w:rsidRDefault="004D7E0C" w:rsidP="004D7E0C">
      <w:pPr>
        <w:spacing w:line="240" w:lineRule="auto"/>
        <w:rPr>
          <w:rFonts w:ascii="Arial" w:hAnsi="Arial" w:cs="Arial"/>
        </w:rPr>
      </w:pPr>
      <w:r w:rsidRPr="004D7E0C">
        <w:rPr>
          <w:rFonts w:ascii="Arial" w:hAnsi="Arial" w:cs="Arial"/>
        </w:rPr>
        <w:t>%% Step 7: Initialise temperature matrix T2</w:t>
      </w:r>
    </w:p>
    <w:p w14:paraId="72C92AAE" w14:textId="77777777" w:rsidR="004D7E0C" w:rsidRPr="004D7E0C" w:rsidRDefault="004D7E0C" w:rsidP="004D7E0C">
      <w:pPr>
        <w:spacing w:line="240" w:lineRule="auto"/>
        <w:rPr>
          <w:rFonts w:ascii="Arial" w:hAnsi="Arial" w:cs="Arial"/>
        </w:rPr>
      </w:pPr>
      <w:r w:rsidRPr="004D7E0C">
        <w:rPr>
          <w:rFonts w:ascii="Arial" w:hAnsi="Arial" w:cs="Arial"/>
        </w:rPr>
        <w:t>T2 = T</w:t>
      </w:r>
      <w:proofErr w:type="gramStart"/>
      <w:r w:rsidRPr="004D7E0C">
        <w:rPr>
          <w:rFonts w:ascii="Arial" w:hAnsi="Arial" w:cs="Arial"/>
        </w:rPr>
        <w:t xml:space="preserve">1;   </w:t>
      </w:r>
      <w:proofErr w:type="gramEnd"/>
      <w:r w:rsidRPr="004D7E0C">
        <w:rPr>
          <w:rFonts w:ascii="Arial" w:hAnsi="Arial" w:cs="Arial"/>
        </w:rPr>
        <w:t xml:space="preserve">            % Copy initial temperature field</w:t>
      </w:r>
    </w:p>
    <w:p w14:paraId="2A774B60" w14:textId="77777777" w:rsidR="004D7E0C" w:rsidRPr="004D7E0C" w:rsidRDefault="004D7E0C" w:rsidP="004D7E0C">
      <w:pPr>
        <w:spacing w:line="240" w:lineRule="auto"/>
        <w:rPr>
          <w:rFonts w:ascii="Arial" w:hAnsi="Arial" w:cs="Arial"/>
        </w:rPr>
      </w:pPr>
      <w:r w:rsidRPr="004D7E0C">
        <w:rPr>
          <w:rFonts w:ascii="Arial" w:hAnsi="Arial" w:cs="Arial"/>
        </w:rPr>
        <w:t>Fo = alpha*dt/h^</w:t>
      </w:r>
      <w:proofErr w:type="gramStart"/>
      <w:r w:rsidRPr="004D7E0C">
        <w:rPr>
          <w:rFonts w:ascii="Arial" w:hAnsi="Arial" w:cs="Arial"/>
        </w:rPr>
        <w:t xml:space="preserve">2;   </w:t>
      </w:r>
      <w:proofErr w:type="gramEnd"/>
      <w:r w:rsidRPr="004D7E0C">
        <w:rPr>
          <w:rFonts w:ascii="Arial" w:hAnsi="Arial" w:cs="Arial"/>
        </w:rPr>
        <w:t xml:space="preserve">  % Fourier number</w:t>
      </w:r>
    </w:p>
    <w:p w14:paraId="3D936696" w14:textId="77777777" w:rsidR="004D7E0C" w:rsidRPr="004D7E0C" w:rsidRDefault="004D7E0C" w:rsidP="004D7E0C">
      <w:pPr>
        <w:spacing w:line="240" w:lineRule="auto"/>
        <w:rPr>
          <w:rFonts w:ascii="Arial" w:hAnsi="Arial" w:cs="Arial"/>
        </w:rPr>
      </w:pPr>
      <w:r w:rsidRPr="004D7E0C">
        <w:rPr>
          <w:rFonts w:ascii="Arial" w:hAnsi="Arial" w:cs="Arial"/>
        </w:rPr>
        <w:t>%% Step 8: Convergence criterion</w:t>
      </w:r>
    </w:p>
    <w:p w14:paraId="5AD3519F" w14:textId="77777777" w:rsidR="004D7E0C" w:rsidRPr="004D7E0C" w:rsidRDefault="004D7E0C" w:rsidP="004D7E0C">
      <w:pPr>
        <w:spacing w:line="240" w:lineRule="auto"/>
        <w:rPr>
          <w:rFonts w:ascii="Arial" w:hAnsi="Arial" w:cs="Arial"/>
        </w:rPr>
      </w:pPr>
      <w:r w:rsidRPr="004D7E0C">
        <w:rPr>
          <w:rFonts w:ascii="Arial" w:hAnsi="Arial" w:cs="Arial"/>
        </w:rPr>
        <w:t>CC = 0.01;            % Maximum allowable temperature difference (°C)</w:t>
      </w:r>
    </w:p>
    <w:p w14:paraId="77EF2563" w14:textId="77777777" w:rsidR="004D7E0C" w:rsidRPr="004D7E0C" w:rsidRDefault="004D7E0C" w:rsidP="004D7E0C">
      <w:pPr>
        <w:spacing w:line="240" w:lineRule="auto"/>
        <w:rPr>
          <w:rFonts w:ascii="Arial" w:hAnsi="Arial" w:cs="Arial"/>
        </w:rPr>
      </w:pPr>
      <w:proofErr w:type="spellStart"/>
      <w:r w:rsidRPr="004D7E0C">
        <w:rPr>
          <w:rFonts w:ascii="Arial" w:hAnsi="Arial" w:cs="Arial"/>
        </w:rPr>
        <w:t>maxDiff</w:t>
      </w:r>
      <w:proofErr w:type="spellEnd"/>
      <w:r w:rsidRPr="004D7E0C">
        <w:rPr>
          <w:rFonts w:ascii="Arial" w:hAnsi="Arial" w:cs="Arial"/>
        </w:rPr>
        <w:t xml:space="preserve"> = CC+</w:t>
      </w:r>
      <w:proofErr w:type="gramStart"/>
      <w:r w:rsidRPr="004D7E0C">
        <w:rPr>
          <w:rFonts w:ascii="Arial" w:hAnsi="Arial" w:cs="Arial"/>
        </w:rPr>
        <w:t xml:space="preserve">1;   </w:t>
      </w:r>
      <w:proofErr w:type="gramEnd"/>
      <w:r w:rsidRPr="004D7E0C">
        <w:rPr>
          <w:rFonts w:ascii="Arial" w:hAnsi="Arial" w:cs="Arial"/>
        </w:rPr>
        <w:t xml:space="preserve">     % Initialize maximum difference</w:t>
      </w:r>
    </w:p>
    <w:p w14:paraId="2C7A44FF" w14:textId="77777777" w:rsidR="004D7E0C" w:rsidRPr="004D7E0C" w:rsidRDefault="004D7E0C" w:rsidP="004D7E0C">
      <w:pPr>
        <w:spacing w:line="240" w:lineRule="auto"/>
        <w:rPr>
          <w:rFonts w:ascii="Arial" w:hAnsi="Arial" w:cs="Arial"/>
        </w:rPr>
      </w:pPr>
      <w:r w:rsidRPr="004D7E0C">
        <w:rPr>
          <w:rFonts w:ascii="Arial" w:hAnsi="Arial" w:cs="Arial"/>
        </w:rPr>
        <w:t xml:space="preserve">time = </w:t>
      </w:r>
      <w:proofErr w:type="gramStart"/>
      <w:r w:rsidRPr="004D7E0C">
        <w:rPr>
          <w:rFonts w:ascii="Arial" w:hAnsi="Arial" w:cs="Arial"/>
        </w:rPr>
        <w:t xml:space="preserve">0;   </w:t>
      </w:r>
      <w:proofErr w:type="gramEnd"/>
      <w:r w:rsidRPr="004D7E0C">
        <w:rPr>
          <w:rFonts w:ascii="Arial" w:hAnsi="Arial" w:cs="Arial"/>
        </w:rPr>
        <w:t xml:space="preserve">          % Initialize simulation time</w:t>
      </w:r>
    </w:p>
    <w:p w14:paraId="69B5B231" w14:textId="77777777" w:rsidR="004D7E0C" w:rsidRPr="004D7E0C" w:rsidRDefault="004D7E0C" w:rsidP="004D7E0C">
      <w:pPr>
        <w:spacing w:line="240" w:lineRule="auto"/>
        <w:rPr>
          <w:rFonts w:ascii="Arial" w:hAnsi="Arial" w:cs="Arial"/>
        </w:rPr>
      </w:pPr>
      <w:r w:rsidRPr="004D7E0C">
        <w:rPr>
          <w:rFonts w:ascii="Arial" w:hAnsi="Arial" w:cs="Arial"/>
        </w:rPr>
        <w:t>%% Step 9: Calculation of T2 until convergence</w:t>
      </w:r>
    </w:p>
    <w:p w14:paraId="7A81ED8B" w14:textId="77777777" w:rsidR="004D7E0C" w:rsidRPr="004D7E0C" w:rsidRDefault="004D7E0C" w:rsidP="004D7E0C">
      <w:pPr>
        <w:spacing w:line="240" w:lineRule="auto"/>
        <w:rPr>
          <w:rFonts w:ascii="Arial" w:hAnsi="Arial" w:cs="Arial"/>
        </w:rPr>
      </w:pPr>
      <w:r w:rsidRPr="004D7E0C">
        <w:rPr>
          <w:rFonts w:ascii="Arial" w:hAnsi="Arial" w:cs="Arial"/>
        </w:rPr>
        <w:t xml:space="preserve">while </w:t>
      </w:r>
      <w:proofErr w:type="spellStart"/>
      <w:r w:rsidRPr="004D7E0C">
        <w:rPr>
          <w:rFonts w:ascii="Arial" w:hAnsi="Arial" w:cs="Arial"/>
        </w:rPr>
        <w:t>maxDiff</w:t>
      </w:r>
      <w:proofErr w:type="spellEnd"/>
      <w:r w:rsidRPr="004D7E0C">
        <w:rPr>
          <w:rFonts w:ascii="Arial" w:hAnsi="Arial" w:cs="Arial"/>
        </w:rPr>
        <w:t xml:space="preserve"> &gt; CC</w:t>
      </w:r>
    </w:p>
    <w:p w14:paraId="6582F557" w14:textId="77777777" w:rsidR="004D7E0C" w:rsidRPr="004D7E0C" w:rsidRDefault="004D7E0C" w:rsidP="004D7E0C">
      <w:pPr>
        <w:spacing w:line="240" w:lineRule="auto"/>
        <w:rPr>
          <w:rFonts w:ascii="Arial" w:hAnsi="Arial" w:cs="Arial"/>
        </w:rPr>
      </w:pPr>
      <w:r w:rsidRPr="004D7E0C">
        <w:rPr>
          <w:rFonts w:ascii="Arial" w:hAnsi="Arial" w:cs="Arial"/>
        </w:rPr>
        <w:t xml:space="preserve">    for </w:t>
      </w:r>
      <w:proofErr w:type="spellStart"/>
      <w:r w:rsidRPr="004D7E0C">
        <w:rPr>
          <w:rFonts w:ascii="Arial" w:hAnsi="Arial" w:cs="Arial"/>
        </w:rPr>
        <w:t>i</w:t>
      </w:r>
      <w:proofErr w:type="spellEnd"/>
      <w:r w:rsidRPr="004D7E0C">
        <w:rPr>
          <w:rFonts w:ascii="Arial" w:hAnsi="Arial" w:cs="Arial"/>
        </w:rPr>
        <w:t xml:space="preserve"> = 2:NR-1</w:t>
      </w:r>
    </w:p>
    <w:p w14:paraId="6C0AF095" w14:textId="77777777" w:rsidR="004D7E0C" w:rsidRPr="004D7E0C" w:rsidRDefault="004D7E0C" w:rsidP="004D7E0C">
      <w:pPr>
        <w:spacing w:line="240" w:lineRule="auto"/>
        <w:rPr>
          <w:rFonts w:ascii="Arial" w:hAnsi="Arial" w:cs="Arial"/>
        </w:rPr>
      </w:pPr>
      <w:r w:rsidRPr="004D7E0C">
        <w:rPr>
          <w:rFonts w:ascii="Arial" w:hAnsi="Arial" w:cs="Arial"/>
        </w:rPr>
        <w:t xml:space="preserve">        for j = 2:NC-1</w:t>
      </w:r>
    </w:p>
    <w:p w14:paraId="7ABC6622" w14:textId="77777777" w:rsidR="004D7E0C" w:rsidRPr="004D7E0C" w:rsidRDefault="004D7E0C" w:rsidP="004D7E0C">
      <w:pPr>
        <w:spacing w:line="240" w:lineRule="auto"/>
        <w:rPr>
          <w:rFonts w:ascii="Arial" w:hAnsi="Arial" w:cs="Arial"/>
        </w:rPr>
      </w:pPr>
      <w:r w:rsidRPr="004D7E0C">
        <w:rPr>
          <w:rFonts w:ascii="Arial" w:hAnsi="Arial" w:cs="Arial"/>
        </w:rPr>
        <w:t xml:space="preserve">            T2(</w:t>
      </w:r>
      <w:proofErr w:type="spellStart"/>
      <w:proofErr w:type="gramStart"/>
      <w:r w:rsidRPr="004D7E0C">
        <w:rPr>
          <w:rFonts w:ascii="Arial" w:hAnsi="Arial" w:cs="Arial"/>
        </w:rPr>
        <w:t>i,j</w:t>
      </w:r>
      <w:proofErr w:type="spellEnd"/>
      <w:proofErr w:type="gramEnd"/>
      <w:r w:rsidRPr="004D7E0C">
        <w:rPr>
          <w:rFonts w:ascii="Arial" w:hAnsi="Arial" w:cs="Arial"/>
        </w:rPr>
        <w:t>) = T1(</w:t>
      </w:r>
      <w:proofErr w:type="spellStart"/>
      <w:proofErr w:type="gramStart"/>
      <w:r w:rsidRPr="004D7E0C">
        <w:rPr>
          <w:rFonts w:ascii="Arial" w:hAnsi="Arial" w:cs="Arial"/>
        </w:rPr>
        <w:t>i,j</w:t>
      </w:r>
      <w:proofErr w:type="spellEnd"/>
      <w:proofErr w:type="gramEnd"/>
      <w:r w:rsidRPr="004D7E0C">
        <w:rPr>
          <w:rFonts w:ascii="Arial" w:hAnsi="Arial" w:cs="Arial"/>
        </w:rPr>
        <w:t xml:space="preserve">) + Fo * </w:t>
      </w:r>
      <w:proofErr w:type="gramStart"/>
      <w:r w:rsidRPr="004D7E0C">
        <w:rPr>
          <w:rFonts w:ascii="Arial" w:hAnsi="Arial" w:cs="Arial"/>
        </w:rPr>
        <w:t>( ...</w:t>
      </w:r>
      <w:proofErr w:type="gramEnd"/>
    </w:p>
    <w:p w14:paraId="28A716AC" w14:textId="77777777" w:rsidR="004D7E0C" w:rsidRPr="004D7E0C" w:rsidRDefault="004D7E0C" w:rsidP="004D7E0C">
      <w:pPr>
        <w:spacing w:line="240" w:lineRule="auto"/>
        <w:rPr>
          <w:rFonts w:ascii="Arial" w:hAnsi="Arial" w:cs="Arial"/>
        </w:rPr>
      </w:pPr>
      <w:r w:rsidRPr="004D7E0C">
        <w:rPr>
          <w:rFonts w:ascii="Arial" w:hAnsi="Arial" w:cs="Arial"/>
        </w:rPr>
        <w:t xml:space="preserve">                T1(i+</w:t>
      </w:r>
      <w:proofErr w:type="gramStart"/>
      <w:r w:rsidRPr="004D7E0C">
        <w:rPr>
          <w:rFonts w:ascii="Arial" w:hAnsi="Arial" w:cs="Arial"/>
        </w:rPr>
        <w:t>1,j</w:t>
      </w:r>
      <w:proofErr w:type="gramEnd"/>
      <w:r w:rsidRPr="004D7E0C">
        <w:rPr>
          <w:rFonts w:ascii="Arial" w:hAnsi="Arial" w:cs="Arial"/>
        </w:rPr>
        <w:t>) + T1(i-</w:t>
      </w:r>
      <w:proofErr w:type="gramStart"/>
      <w:r w:rsidRPr="004D7E0C">
        <w:rPr>
          <w:rFonts w:ascii="Arial" w:hAnsi="Arial" w:cs="Arial"/>
        </w:rPr>
        <w:t>1,j</w:t>
      </w:r>
      <w:proofErr w:type="gramEnd"/>
      <w:r w:rsidRPr="004D7E0C">
        <w:rPr>
          <w:rFonts w:ascii="Arial" w:hAnsi="Arial" w:cs="Arial"/>
        </w:rPr>
        <w:t>) + ...</w:t>
      </w:r>
    </w:p>
    <w:p w14:paraId="2D1D82C0" w14:textId="77777777" w:rsidR="004D7E0C" w:rsidRPr="004D7E0C" w:rsidRDefault="004D7E0C" w:rsidP="004D7E0C">
      <w:pPr>
        <w:spacing w:line="240" w:lineRule="auto"/>
        <w:rPr>
          <w:rFonts w:ascii="Arial" w:hAnsi="Arial" w:cs="Arial"/>
        </w:rPr>
      </w:pPr>
      <w:r w:rsidRPr="004D7E0C">
        <w:rPr>
          <w:rFonts w:ascii="Arial" w:hAnsi="Arial" w:cs="Arial"/>
        </w:rPr>
        <w:t xml:space="preserve">                T1(</w:t>
      </w:r>
      <w:proofErr w:type="gramStart"/>
      <w:r w:rsidRPr="004D7E0C">
        <w:rPr>
          <w:rFonts w:ascii="Arial" w:hAnsi="Arial" w:cs="Arial"/>
        </w:rPr>
        <w:t>i,j</w:t>
      </w:r>
      <w:proofErr w:type="gramEnd"/>
      <w:r w:rsidRPr="004D7E0C">
        <w:rPr>
          <w:rFonts w:ascii="Arial" w:hAnsi="Arial" w:cs="Arial"/>
        </w:rPr>
        <w:t>+1) + T1(</w:t>
      </w:r>
      <w:proofErr w:type="gramStart"/>
      <w:r w:rsidRPr="004D7E0C">
        <w:rPr>
          <w:rFonts w:ascii="Arial" w:hAnsi="Arial" w:cs="Arial"/>
        </w:rPr>
        <w:t>i,j</w:t>
      </w:r>
      <w:proofErr w:type="gramEnd"/>
      <w:r w:rsidRPr="004D7E0C">
        <w:rPr>
          <w:rFonts w:ascii="Arial" w:hAnsi="Arial" w:cs="Arial"/>
        </w:rPr>
        <w:t>-1) - ...</w:t>
      </w:r>
    </w:p>
    <w:p w14:paraId="602DD76A" w14:textId="77777777" w:rsidR="004D7E0C" w:rsidRPr="004D7E0C" w:rsidRDefault="004D7E0C" w:rsidP="004D7E0C">
      <w:pPr>
        <w:spacing w:line="240" w:lineRule="auto"/>
        <w:rPr>
          <w:rFonts w:ascii="Arial" w:hAnsi="Arial" w:cs="Arial"/>
        </w:rPr>
      </w:pPr>
      <w:r w:rsidRPr="004D7E0C">
        <w:rPr>
          <w:rFonts w:ascii="Arial" w:hAnsi="Arial" w:cs="Arial"/>
        </w:rPr>
        <w:t xml:space="preserve">                4*T1(</w:t>
      </w:r>
      <w:proofErr w:type="spellStart"/>
      <w:proofErr w:type="gramStart"/>
      <w:r w:rsidRPr="004D7E0C">
        <w:rPr>
          <w:rFonts w:ascii="Arial" w:hAnsi="Arial" w:cs="Arial"/>
        </w:rPr>
        <w:t>i,j</w:t>
      </w:r>
      <w:proofErr w:type="spellEnd"/>
      <w:r w:rsidRPr="004D7E0C">
        <w:rPr>
          <w:rFonts w:ascii="Arial" w:hAnsi="Arial" w:cs="Arial"/>
        </w:rPr>
        <w:t>) )</w:t>
      </w:r>
      <w:proofErr w:type="gramEnd"/>
      <w:r w:rsidRPr="004D7E0C">
        <w:rPr>
          <w:rFonts w:ascii="Arial" w:hAnsi="Arial" w:cs="Arial"/>
        </w:rPr>
        <w:t>;</w:t>
      </w:r>
    </w:p>
    <w:p w14:paraId="59ADEB47" w14:textId="77777777" w:rsidR="004D7E0C" w:rsidRPr="004D7E0C" w:rsidRDefault="004D7E0C" w:rsidP="004D7E0C">
      <w:pPr>
        <w:spacing w:line="240" w:lineRule="auto"/>
        <w:rPr>
          <w:rFonts w:ascii="Arial" w:hAnsi="Arial" w:cs="Arial"/>
        </w:rPr>
      </w:pPr>
      <w:r w:rsidRPr="004D7E0C">
        <w:rPr>
          <w:rFonts w:ascii="Arial" w:hAnsi="Arial" w:cs="Arial"/>
        </w:rPr>
        <w:t xml:space="preserve">        end</w:t>
      </w:r>
    </w:p>
    <w:p w14:paraId="0027E09B" w14:textId="77777777" w:rsidR="004D7E0C" w:rsidRPr="004D7E0C" w:rsidRDefault="004D7E0C" w:rsidP="004D7E0C">
      <w:pPr>
        <w:spacing w:line="240" w:lineRule="auto"/>
        <w:rPr>
          <w:rFonts w:ascii="Arial" w:hAnsi="Arial" w:cs="Arial"/>
        </w:rPr>
      </w:pPr>
      <w:r w:rsidRPr="004D7E0C">
        <w:rPr>
          <w:rFonts w:ascii="Arial" w:hAnsi="Arial" w:cs="Arial"/>
        </w:rPr>
        <w:t xml:space="preserve">    end</w:t>
      </w:r>
    </w:p>
    <w:p w14:paraId="14E05DAC" w14:textId="77777777" w:rsidR="004D7E0C" w:rsidRPr="004D7E0C" w:rsidRDefault="004D7E0C" w:rsidP="004D7E0C">
      <w:pPr>
        <w:spacing w:line="240" w:lineRule="auto"/>
        <w:rPr>
          <w:rFonts w:ascii="Arial" w:hAnsi="Arial" w:cs="Arial"/>
        </w:rPr>
      </w:pPr>
      <w:r w:rsidRPr="004D7E0C">
        <w:rPr>
          <w:rFonts w:ascii="Arial" w:hAnsi="Arial" w:cs="Arial"/>
        </w:rPr>
        <w:t xml:space="preserve">    </w:t>
      </w:r>
      <w:proofErr w:type="spellStart"/>
      <w:r w:rsidRPr="004D7E0C">
        <w:rPr>
          <w:rFonts w:ascii="Arial" w:hAnsi="Arial" w:cs="Arial"/>
        </w:rPr>
        <w:t>maxDiff</w:t>
      </w:r>
      <w:proofErr w:type="spellEnd"/>
      <w:r w:rsidRPr="004D7E0C">
        <w:rPr>
          <w:rFonts w:ascii="Arial" w:hAnsi="Arial" w:cs="Arial"/>
        </w:rPr>
        <w:t xml:space="preserve"> = </w:t>
      </w:r>
      <w:proofErr w:type="gramStart"/>
      <w:r w:rsidRPr="004D7E0C">
        <w:rPr>
          <w:rFonts w:ascii="Arial" w:hAnsi="Arial" w:cs="Arial"/>
        </w:rPr>
        <w:t>max(max(abs(</w:t>
      </w:r>
      <w:proofErr w:type="gramEnd"/>
      <w:r w:rsidRPr="004D7E0C">
        <w:rPr>
          <w:rFonts w:ascii="Arial" w:hAnsi="Arial" w:cs="Arial"/>
        </w:rPr>
        <w:t>T2 - T1))</w:t>
      </w:r>
      <w:proofErr w:type="gramStart"/>
      <w:r w:rsidRPr="004D7E0C">
        <w:rPr>
          <w:rFonts w:ascii="Arial" w:hAnsi="Arial" w:cs="Arial"/>
        </w:rPr>
        <w:t>);  %</w:t>
      </w:r>
      <w:proofErr w:type="gramEnd"/>
      <w:r w:rsidRPr="004D7E0C">
        <w:rPr>
          <w:rFonts w:ascii="Arial" w:hAnsi="Arial" w:cs="Arial"/>
        </w:rPr>
        <w:t xml:space="preserve"> Calculate max difference</w:t>
      </w:r>
    </w:p>
    <w:p w14:paraId="7E764E46" w14:textId="77777777" w:rsidR="004D7E0C" w:rsidRPr="004D7E0C" w:rsidRDefault="004D7E0C" w:rsidP="004D7E0C">
      <w:pPr>
        <w:spacing w:line="240" w:lineRule="auto"/>
        <w:rPr>
          <w:rFonts w:ascii="Arial" w:hAnsi="Arial" w:cs="Arial"/>
        </w:rPr>
      </w:pPr>
      <w:r w:rsidRPr="004D7E0C">
        <w:rPr>
          <w:rFonts w:ascii="Arial" w:hAnsi="Arial" w:cs="Arial"/>
        </w:rPr>
        <w:t xml:space="preserve">    T1 = T</w:t>
      </w:r>
      <w:proofErr w:type="gramStart"/>
      <w:r w:rsidRPr="004D7E0C">
        <w:rPr>
          <w:rFonts w:ascii="Arial" w:hAnsi="Arial" w:cs="Arial"/>
        </w:rPr>
        <w:t xml:space="preserve">2;   </w:t>
      </w:r>
      <w:proofErr w:type="gramEnd"/>
      <w:r w:rsidRPr="004D7E0C">
        <w:rPr>
          <w:rFonts w:ascii="Arial" w:hAnsi="Arial" w:cs="Arial"/>
        </w:rPr>
        <w:t xml:space="preserve">                        % Update temperature field</w:t>
      </w:r>
    </w:p>
    <w:p w14:paraId="1BA5C3E2" w14:textId="77777777" w:rsidR="004D7E0C" w:rsidRPr="004D7E0C" w:rsidRDefault="004D7E0C" w:rsidP="004D7E0C">
      <w:pPr>
        <w:spacing w:line="240" w:lineRule="auto"/>
        <w:rPr>
          <w:rFonts w:ascii="Arial" w:hAnsi="Arial" w:cs="Arial"/>
        </w:rPr>
      </w:pPr>
      <w:r w:rsidRPr="004D7E0C">
        <w:rPr>
          <w:rFonts w:ascii="Arial" w:hAnsi="Arial" w:cs="Arial"/>
        </w:rPr>
        <w:t xml:space="preserve">    time = time + </w:t>
      </w:r>
      <w:proofErr w:type="gramStart"/>
      <w:r w:rsidRPr="004D7E0C">
        <w:rPr>
          <w:rFonts w:ascii="Arial" w:hAnsi="Arial" w:cs="Arial"/>
        </w:rPr>
        <w:t xml:space="preserve">dt;   </w:t>
      </w:r>
      <w:proofErr w:type="gramEnd"/>
      <w:r w:rsidRPr="004D7E0C">
        <w:rPr>
          <w:rFonts w:ascii="Arial" w:hAnsi="Arial" w:cs="Arial"/>
        </w:rPr>
        <w:t xml:space="preserve">               % Increment time</w:t>
      </w:r>
    </w:p>
    <w:p w14:paraId="415862BC" w14:textId="77777777" w:rsidR="004D7E0C" w:rsidRPr="004D7E0C" w:rsidRDefault="004D7E0C" w:rsidP="004D7E0C">
      <w:pPr>
        <w:spacing w:line="240" w:lineRule="auto"/>
        <w:rPr>
          <w:rFonts w:ascii="Arial" w:hAnsi="Arial" w:cs="Arial"/>
        </w:rPr>
      </w:pPr>
      <w:r w:rsidRPr="004D7E0C">
        <w:rPr>
          <w:rFonts w:ascii="Arial" w:hAnsi="Arial" w:cs="Arial"/>
        </w:rPr>
        <w:t>end</w:t>
      </w:r>
    </w:p>
    <w:p w14:paraId="76D09186" w14:textId="77777777" w:rsidR="004D7E0C" w:rsidRPr="004D7E0C" w:rsidRDefault="004D7E0C" w:rsidP="004D7E0C">
      <w:pPr>
        <w:spacing w:line="240" w:lineRule="auto"/>
        <w:rPr>
          <w:rFonts w:ascii="Arial" w:hAnsi="Arial" w:cs="Arial"/>
        </w:rPr>
      </w:pPr>
      <w:r w:rsidRPr="004D7E0C">
        <w:rPr>
          <w:rFonts w:ascii="Arial" w:hAnsi="Arial" w:cs="Arial"/>
        </w:rPr>
        <w:t>%% Step 10: Analytical Solution at steady state</w:t>
      </w:r>
    </w:p>
    <w:p w14:paraId="3A6BA99B" w14:textId="77777777" w:rsidR="004D7E0C" w:rsidRPr="004D7E0C" w:rsidRDefault="004D7E0C" w:rsidP="004D7E0C">
      <w:pPr>
        <w:spacing w:line="240" w:lineRule="auto"/>
        <w:rPr>
          <w:rFonts w:ascii="Arial" w:hAnsi="Arial" w:cs="Arial"/>
        </w:rPr>
      </w:pPr>
      <w:proofErr w:type="spellStart"/>
      <w:r w:rsidRPr="004D7E0C">
        <w:rPr>
          <w:rFonts w:ascii="Arial" w:hAnsi="Arial" w:cs="Arial"/>
        </w:rPr>
        <w:lastRenderedPageBreak/>
        <w:t>Nterms</w:t>
      </w:r>
      <w:proofErr w:type="spellEnd"/>
      <w:r w:rsidRPr="004D7E0C">
        <w:rPr>
          <w:rFonts w:ascii="Arial" w:hAnsi="Arial" w:cs="Arial"/>
        </w:rPr>
        <w:t xml:space="preserve"> = </w:t>
      </w:r>
      <w:proofErr w:type="gramStart"/>
      <w:r w:rsidRPr="004D7E0C">
        <w:rPr>
          <w:rFonts w:ascii="Arial" w:hAnsi="Arial" w:cs="Arial"/>
        </w:rPr>
        <w:t xml:space="preserve">10000;   </w:t>
      </w:r>
      <w:proofErr w:type="gramEnd"/>
      <w:r w:rsidRPr="004D7E0C">
        <w:rPr>
          <w:rFonts w:ascii="Arial" w:hAnsi="Arial" w:cs="Arial"/>
        </w:rPr>
        <w:t xml:space="preserve">          % Sufficient for convergence (Use the first 100 terms of a mathematical series)</w:t>
      </w:r>
    </w:p>
    <w:p w14:paraId="4F5676C0" w14:textId="77777777" w:rsidR="004D7E0C" w:rsidRPr="004D7E0C" w:rsidRDefault="004D7E0C" w:rsidP="004D7E0C">
      <w:pPr>
        <w:spacing w:line="240" w:lineRule="auto"/>
        <w:rPr>
          <w:rFonts w:ascii="Arial" w:hAnsi="Arial" w:cs="Arial"/>
        </w:rPr>
      </w:pPr>
      <w:r w:rsidRPr="004D7E0C">
        <w:rPr>
          <w:rFonts w:ascii="Arial" w:hAnsi="Arial" w:cs="Arial"/>
        </w:rPr>
        <w:t xml:space="preserve">TA = </w:t>
      </w:r>
      <w:proofErr w:type="gramStart"/>
      <w:r w:rsidRPr="004D7E0C">
        <w:rPr>
          <w:rFonts w:ascii="Arial" w:hAnsi="Arial" w:cs="Arial"/>
        </w:rPr>
        <w:t>zeros(</w:t>
      </w:r>
      <w:proofErr w:type="gramEnd"/>
      <w:r w:rsidRPr="004D7E0C">
        <w:rPr>
          <w:rFonts w:ascii="Arial" w:hAnsi="Arial" w:cs="Arial"/>
        </w:rPr>
        <w:t>NC, NR</w:t>
      </w:r>
      <w:proofErr w:type="gramStart"/>
      <w:r w:rsidRPr="004D7E0C">
        <w:rPr>
          <w:rFonts w:ascii="Arial" w:hAnsi="Arial" w:cs="Arial"/>
        </w:rPr>
        <w:t xml:space="preserve">);   </w:t>
      </w:r>
      <w:proofErr w:type="gramEnd"/>
      <w:r w:rsidRPr="004D7E0C">
        <w:rPr>
          <w:rFonts w:ascii="Arial" w:hAnsi="Arial" w:cs="Arial"/>
        </w:rPr>
        <w:t xml:space="preserve">      % Initialize analytical temperature matrix (This creates an empty table (matrix) filled with zeros)</w:t>
      </w:r>
    </w:p>
    <w:p w14:paraId="43167C9D" w14:textId="77777777" w:rsidR="004D7E0C" w:rsidRPr="004D7E0C" w:rsidRDefault="004D7E0C" w:rsidP="004D7E0C">
      <w:pPr>
        <w:spacing w:line="240" w:lineRule="auto"/>
        <w:rPr>
          <w:rFonts w:ascii="Arial" w:hAnsi="Arial" w:cs="Arial"/>
        </w:rPr>
      </w:pPr>
      <w:r w:rsidRPr="004D7E0C">
        <w:rPr>
          <w:rFonts w:ascii="Arial" w:hAnsi="Arial" w:cs="Arial"/>
        </w:rPr>
        <w:t xml:space="preserve">x = </w:t>
      </w:r>
      <w:proofErr w:type="spellStart"/>
      <w:proofErr w:type="gramStart"/>
      <w:r w:rsidRPr="004D7E0C">
        <w:rPr>
          <w:rFonts w:ascii="Arial" w:hAnsi="Arial" w:cs="Arial"/>
        </w:rPr>
        <w:t>linspace</w:t>
      </w:r>
      <w:proofErr w:type="spellEnd"/>
      <w:r w:rsidRPr="004D7E0C">
        <w:rPr>
          <w:rFonts w:ascii="Arial" w:hAnsi="Arial" w:cs="Arial"/>
        </w:rPr>
        <w:t>(</w:t>
      </w:r>
      <w:proofErr w:type="gramEnd"/>
      <w:r w:rsidRPr="004D7E0C">
        <w:rPr>
          <w:rFonts w:ascii="Arial" w:hAnsi="Arial" w:cs="Arial"/>
        </w:rPr>
        <w:t xml:space="preserve">0, </w:t>
      </w:r>
      <w:proofErr w:type="spellStart"/>
      <w:r w:rsidRPr="004D7E0C">
        <w:rPr>
          <w:rFonts w:ascii="Arial" w:hAnsi="Arial" w:cs="Arial"/>
        </w:rPr>
        <w:t>Xdim</w:t>
      </w:r>
      <w:proofErr w:type="spellEnd"/>
      <w:r w:rsidRPr="004D7E0C">
        <w:rPr>
          <w:rFonts w:ascii="Arial" w:hAnsi="Arial" w:cs="Arial"/>
        </w:rPr>
        <w:t>, NR</w:t>
      </w:r>
      <w:proofErr w:type="gramStart"/>
      <w:r w:rsidRPr="004D7E0C">
        <w:rPr>
          <w:rFonts w:ascii="Arial" w:hAnsi="Arial" w:cs="Arial"/>
        </w:rPr>
        <w:t>);  %</w:t>
      </w:r>
      <w:proofErr w:type="gramEnd"/>
      <w:r w:rsidRPr="004D7E0C">
        <w:rPr>
          <w:rFonts w:ascii="Arial" w:hAnsi="Arial" w:cs="Arial"/>
        </w:rPr>
        <w:t xml:space="preserve"> columns (This creates a list of x-positions across the plate width)</w:t>
      </w:r>
    </w:p>
    <w:p w14:paraId="50B77D35" w14:textId="77777777" w:rsidR="004D7E0C" w:rsidRPr="004D7E0C" w:rsidRDefault="004D7E0C" w:rsidP="004D7E0C">
      <w:pPr>
        <w:spacing w:line="240" w:lineRule="auto"/>
        <w:rPr>
          <w:rFonts w:ascii="Arial" w:hAnsi="Arial" w:cs="Arial"/>
        </w:rPr>
      </w:pPr>
      <w:r w:rsidRPr="004D7E0C">
        <w:rPr>
          <w:rFonts w:ascii="Arial" w:hAnsi="Arial" w:cs="Arial"/>
        </w:rPr>
        <w:t xml:space="preserve">y = </w:t>
      </w:r>
      <w:proofErr w:type="spellStart"/>
      <w:proofErr w:type="gramStart"/>
      <w:r w:rsidRPr="004D7E0C">
        <w:rPr>
          <w:rFonts w:ascii="Arial" w:hAnsi="Arial" w:cs="Arial"/>
        </w:rPr>
        <w:t>linspace</w:t>
      </w:r>
      <w:proofErr w:type="spellEnd"/>
      <w:r w:rsidRPr="004D7E0C">
        <w:rPr>
          <w:rFonts w:ascii="Arial" w:hAnsi="Arial" w:cs="Arial"/>
        </w:rPr>
        <w:t>(</w:t>
      </w:r>
      <w:proofErr w:type="gramEnd"/>
      <w:r w:rsidRPr="004D7E0C">
        <w:rPr>
          <w:rFonts w:ascii="Arial" w:hAnsi="Arial" w:cs="Arial"/>
        </w:rPr>
        <w:t xml:space="preserve">0, </w:t>
      </w:r>
      <w:proofErr w:type="spellStart"/>
      <w:r w:rsidRPr="004D7E0C">
        <w:rPr>
          <w:rFonts w:ascii="Arial" w:hAnsi="Arial" w:cs="Arial"/>
        </w:rPr>
        <w:t>Ydim</w:t>
      </w:r>
      <w:proofErr w:type="spellEnd"/>
      <w:r w:rsidRPr="004D7E0C">
        <w:rPr>
          <w:rFonts w:ascii="Arial" w:hAnsi="Arial" w:cs="Arial"/>
        </w:rPr>
        <w:t>, NC</w:t>
      </w:r>
      <w:proofErr w:type="gramStart"/>
      <w:r w:rsidRPr="004D7E0C">
        <w:rPr>
          <w:rFonts w:ascii="Arial" w:hAnsi="Arial" w:cs="Arial"/>
        </w:rPr>
        <w:t>);  %</w:t>
      </w:r>
      <w:proofErr w:type="gramEnd"/>
      <w:r w:rsidRPr="004D7E0C">
        <w:rPr>
          <w:rFonts w:ascii="Arial" w:hAnsi="Arial" w:cs="Arial"/>
        </w:rPr>
        <w:t xml:space="preserve"> rows (Same as above in height)</w:t>
      </w:r>
    </w:p>
    <w:p w14:paraId="2A4B42DB" w14:textId="77777777" w:rsidR="004D7E0C" w:rsidRPr="004D7E0C" w:rsidRDefault="004D7E0C" w:rsidP="004D7E0C">
      <w:pPr>
        <w:spacing w:line="240" w:lineRule="auto"/>
        <w:rPr>
          <w:rFonts w:ascii="Arial" w:hAnsi="Arial" w:cs="Arial"/>
        </w:rPr>
      </w:pPr>
      <w:r w:rsidRPr="004D7E0C">
        <w:rPr>
          <w:rFonts w:ascii="Arial" w:hAnsi="Arial" w:cs="Arial"/>
        </w:rPr>
        <w:t>for j = 1:NC        % y-direction</w:t>
      </w:r>
    </w:p>
    <w:p w14:paraId="245094EA" w14:textId="77777777" w:rsidR="004D7E0C" w:rsidRPr="004D7E0C" w:rsidRDefault="004D7E0C" w:rsidP="004D7E0C">
      <w:pPr>
        <w:spacing w:line="240" w:lineRule="auto"/>
        <w:rPr>
          <w:rFonts w:ascii="Arial" w:hAnsi="Arial" w:cs="Arial"/>
        </w:rPr>
      </w:pPr>
      <w:r w:rsidRPr="004D7E0C">
        <w:rPr>
          <w:rFonts w:ascii="Arial" w:hAnsi="Arial" w:cs="Arial"/>
        </w:rPr>
        <w:t xml:space="preserve">    for </w:t>
      </w:r>
      <w:proofErr w:type="spellStart"/>
      <w:r w:rsidRPr="004D7E0C">
        <w:rPr>
          <w:rFonts w:ascii="Arial" w:hAnsi="Arial" w:cs="Arial"/>
        </w:rPr>
        <w:t>i</w:t>
      </w:r>
      <w:proofErr w:type="spellEnd"/>
      <w:r w:rsidRPr="004D7E0C">
        <w:rPr>
          <w:rFonts w:ascii="Arial" w:hAnsi="Arial" w:cs="Arial"/>
        </w:rPr>
        <w:t xml:space="preserve"> = 1:NR    % x-direction</w:t>
      </w:r>
    </w:p>
    <w:p w14:paraId="426DA82E" w14:textId="77777777" w:rsidR="004D7E0C" w:rsidRPr="004D7E0C" w:rsidRDefault="004D7E0C" w:rsidP="004D7E0C">
      <w:pPr>
        <w:spacing w:line="240" w:lineRule="auto"/>
        <w:rPr>
          <w:rFonts w:ascii="Arial" w:hAnsi="Arial" w:cs="Arial"/>
        </w:rPr>
      </w:pPr>
      <w:r w:rsidRPr="004D7E0C">
        <w:rPr>
          <w:rFonts w:ascii="Arial" w:hAnsi="Arial" w:cs="Arial"/>
        </w:rPr>
        <w:t xml:space="preserve">        </w:t>
      </w:r>
      <w:proofErr w:type="spellStart"/>
      <w:r w:rsidRPr="004D7E0C">
        <w:rPr>
          <w:rFonts w:ascii="Arial" w:hAnsi="Arial" w:cs="Arial"/>
        </w:rPr>
        <w:t>sumSeries</w:t>
      </w:r>
      <w:proofErr w:type="spellEnd"/>
      <w:r w:rsidRPr="004D7E0C">
        <w:rPr>
          <w:rFonts w:ascii="Arial" w:hAnsi="Arial" w:cs="Arial"/>
        </w:rPr>
        <w:t xml:space="preserve"> = </w:t>
      </w:r>
      <w:proofErr w:type="gramStart"/>
      <w:r w:rsidRPr="004D7E0C">
        <w:rPr>
          <w:rFonts w:ascii="Arial" w:hAnsi="Arial" w:cs="Arial"/>
        </w:rPr>
        <w:t>0;</w:t>
      </w:r>
      <w:proofErr w:type="gramEnd"/>
    </w:p>
    <w:p w14:paraId="03D9B805" w14:textId="77777777" w:rsidR="004D7E0C" w:rsidRPr="004D7E0C" w:rsidRDefault="004D7E0C" w:rsidP="004D7E0C">
      <w:pPr>
        <w:spacing w:line="240" w:lineRule="auto"/>
        <w:rPr>
          <w:rFonts w:ascii="Arial" w:hAnsi="Arial" w:cs="Arial"/>
        </w:rPr>
      </w:pPr>
      <w:r w:rsidRPr="004D7E0C">
        <w:rPr>
          <w:rFonts w:ascii="Arial" w:hAnsi="Arial" w:cs="Arial"/>
        </w:rPr>
        <w:t xml:space="preserve">        for n = </w:t>
      </w:r>
      <w:proofErr w:type="gramStart"/>
      <w:r w:rsidRPr="004D7E0C">
        <w:rPr>
          <w:rFonts w:ascii="Arial" w:hAnsi="Arial" w:cs="Arial"/>
        </w:rPr>
        <w:t>0:Nterms</w:t>
      </w:r>
      <w:proofErr w:type="gramEnd"/>
    </w:p>
    <w:p w14:paraId="527539FC" w14:textId="77777777" w:rsidR="004D7E0C" w:rsidRPr="004D7E0C" w:rsidRDefault="004D7E0C" w:rsidP="004D7E0C">
      <w:pPr>
        <w:spacing w:line="240" w:lineRule="auto"/>
        <w:rPr>
          <w:rFonts w:ascii="Arial" w:hAnsi="Arial" w:cs="Arial"/>
        </w:rPr>
      </w:pPr>
      <w:r w:rsidRPr="004D7E0C">
        <w:rPr>
          <w:rFonts w:ascii="Arial" w:hAnsi="Arial" w:cs="Arial"/>
        </w:rPr>
        <w:t xml:space="preserve">            m = 2*n + </w:t>
      </w:r>
      <w:proofErr w:type="gramStart"/>
      <w:r w:rsidRPr="004D7E0C">
        <w:rPr>
          <w:rFonts w:ascii="Arial" w:hAnsi="Arial" w:cs="Arial"/>
        </w:rPr>
        <w:t>1;  %</w:t>
      </w:r>
      <w:proofErr w:type="gramEnd"/>
      <w:r w:rsidRPr="004D7E0C">
        <w:rPr>
          <w:rFonts w:ascii="Arial" w:hAnsi="Arial" w:cs="Arial"/>
        </w:rPr>
        <w:t xml:space="preserve"> odd integers</w:t>
      </w:r>
    </w:p>
    <w:p w14:paraId="763E4BCA" w14:textId="77777777" w:rsidR="004D7E0C" w:rsidRPr="004D7E0C" w:rsidRDefault="004D7E0C" w:rsidP="004D7E0C">
      <w:pPr>
        <w:spacing w:line="240" w:lineRule="auto"/>
        <w:rPr>
          <w:rFonts w:ascii="Arial" w:hAnsi="Arial" w:cs="Arial"/>
        </w:rPr>
      </w:pPr>
      <w:r w:rsidRPr="004D7E0C">
        <w:rPr>
          <w:rFonts w:ascii="Arial" w:hAnsi="Arial" w:cs="Arial"/>
        </w:rPr>
        <w:t xml:space="preserve">            term = (1/m) * sin(m*pi*x(</w:t>
      </w:r>
      <w:proofErr w:type="spellStart"/>
      <w:r w:rsidRPr="004D7E0C">
        <w:rPr>
          <w:rFonts w:ascii="Arial" w:hAnsi="Arial" w:cs="Arial"/>
        </w:rPr>
        <w:t>i</w:t>
      </w:r>
      <w:proofErr w:type="spellEnd"/>
      <w:r w:rsidRPr="004D7E0C">
        <w:rPr>
          <w:rFonts w:ascii="Arial" w:hAnsi="Arial" w:cs="Arial"/>
        </w:rPr>
        <w:t>)/</w:t>
      </w:r>
      <w:proofErr w:type="spellStart"/>
      <w:r w:rsidRPr="004D7E0C">
        <w:rPr>
          <w:rFonts w:ascii="Arial" w:hAnsi="Arial" w:cs="Arial"/>
        </w:rPr>
        <w:t>Xdim</w:t>
      </w:r>
      <w:proofErr w:type="spellEnd"/>
      <w:r w:rsidRPr="004D7E0C">
        <w:rPr>
          <w:rFonts w:ascii="Arial" w:hAnsi="Arial" w:cs="Arial"/>
        </w:rPr>
        <w:t xml:space="preserve">) * ... </w:t>
      </w:r>
      <w:proofErr w:type="gramStart"/>
      <w:r w:rsidRPr="004D7E0C">
        <w:rPr>
          <w:rFonts w:ascii="Arial" w:hAnsi="Arial" w:cs="Arial"/>
        </w:rPr>
        <w:t>%(</w:t>
      </w:r>
      <w:proofErr w:type="gramEnd"/>
      <w:r w:rsidRPr="004D7E0C">
        <w:rPr>
          <w:rFonts w:ascii="Arial" w:hAnsi="Arial" w:cs="Arial"/>
        </w:rPr>
        <w:t>sin controls how temperature varies horizontally)</w:t>
      </w:r>
    </w:p>
    <w:p w14:paraId="4EEE7D04" w14:textId="77777777" w:rsidR="004D7E0C" w:rsidRPr="004D7E0C" w:rsidRDefault="004D7E0C" w:rsidP="004D7E0C">
      <w:pPr>
        <w:spacing w:line="240" w:lineRule="auto"/>
        <w:rPr>
          <w:rFonts w:ascii="Arial" w:hAnsi="Arial" w:cs="Arial"/>
        </w:rPr>
      </w:pPr>
      <w:r w:rsidRPr="004D7E0C">
        <w:rPr>
          <w:rFonts w:ascii="Arial" w:hAnsi="Arial" w:cs="Arial"/>
        </w:rPr>
        <w:t xml:space="preserve">                </w:t>
      </w:r>
      <w:proofErr w:type="gramStart"/>
      <w:r w:rsidRPr="004D7E0C">
        <w:rPr>
          <w:rFonts w:ascii="Arial" w:hAnsi="Arial" w:cs="Arial"/>
        </w:rPr>
        <w:t>( exp</w:t>
      </w:r>
      <w:proofErr w:type="gramEnd"/>
      <w:r w:rsidRPr="004D7E0C">
        <w:rPr>
          <w:rFonts w:ascii="Arial" w:hAnsi="Arial" w:cs="Arial"/>
        </w:rPr>
        <w:t>(-m*pi*(</w:t>
      </w:r>
      <w:proofErr w:type="spellStart"/>
      <w:r w:rsidRPr="004D7E0C">
        <w:rPr>
          <w:rFonts w:ascii="Arial" w:hAnsi="Arial" w:cs="Arial"/>
        </w:rPr>
        <w:t>Ydim</w:t>
      </w:r>
      <w:proofErr w:type="spellEnd"/>
      <w:r w:rsidRPr="004D7E0C">
        <w:rPr>
          <w:rFonts w:ascii="Arial" w:hAnsi="Arial" w:cs="Arial"/>
        </w:rPr>
        <w:t>-y(j))/</w:t>
      </w:r>
      <w:proofErr w:type="spellStart"/>
      <w:r w:rsidRPr="004D7E0C">
        <w:rPr>
          <w:rFonts w:ascii="Arial" w:hAnsi="Arial" w:cs="Arial"/>
        </w:rPr>
        <w:t>Xdim</w:t>
      </w:r>
      <w:proofErr w:type="spellEnd"/>
      <w:r w:rsidRPr="004D7E0C">
        <w:rPr>
          <w:rFonts w:ascii="Arial" w:hAnsi="Arial" w:cs="Arial"/>
        </w:rPr>
        <w:t>) - exp(-m*pi*(</w:t>
      </w:r>
      <w:proofErr w:type="spellStart"/>
      <w:r w:rsidRPr="004D7E0C">
        <w:rPr>
          <w:rFonts w:ascii="Arial" w:hAnsi="Arial" w:cs="Arial"/>
        </w:rPr>
        <w:t>Ydim+y</w:t>
      </w:r>
      <w:proofErr w:type="spellEnd"/>
      <w:r w:rsidRPr="004D7E0C">
        <w:rPr>
          <w:rFonts w:ascii="Arial" w:hAnsi="Arial" w:cs="Arial"/>
        </w:rPr>
        <w:t>(j))/</w:t>
      </w:r>
      <w:proofErr w:type="spellStart"/>
      <w:r w:rsidRPr="004D7E0C">
        <w:rPr>
          <w:rFonts w:ascii="Arial" w:hAnsi="Arial" w:cs="Arial"/>
        </w:rPr>
        <w:t>Xdim</w:t>
      </w:r>
      <w:proofErr w:type="spellEnd"/>
      <w:proofErr w:type="gramStart"/>
      <w:r w:rsidRPr="004D7E0C">
        <w:rPr>
          <w:rFonts w:ascii="Arial" w:hAnsi="Arial" w:cs="Arial"/>
        </w:rPr>
        <w:t>) )</w:t>
      </w:r>
      <w:proofErr w:type="gramEnd"/>
      <w:r w:rsidRPr="004D7E0C">
        <w:rPr>
          <w:rFonts w:ascii="Arial" w:hAnsi="Arial" w:cs="Arial"/>
        </w:rPr>
        <w:t xml:space="preserve"> / ... </w:t>
      </w:r>
      <w:proofErr w:type="gramStart"/>
      <w:r w:rsidRPr="004D7E0C">
        <w:rPr>
          <w:rFonts w:ascii="Arial" w:hAnsi="Arial" w:cs="Arial"/>
        </w:rPr>
        <w:t>%(</w:t>
      </w:r>
      <w:proofErr w:type="gramEnd"/>
      <w:r w:rsidRPr="004D7E0C">
        <w:rPr>
          <w:rFonts w:ascii="Arial" w:hAnsi="Arial" w:cs="Arial"/>
        </w:rPr>
        <w:t>exp controls how temperature decays vertically)</w:t>
      </w:r>
    </w:p>
    <w:p w14:paraId="2E3EED61" w14:textId="77777777" w:rsidR="004D7E0C" w:rsidRPr="004D7E0C" w:rsidRDefault="004D7E0C" w:rsidP="004D7E0C">
      <w:pPr>
        <w:spacing w:line="240" w:lineRule="auto"/>
        <w:rPr>
          <w:rFonts w:ascii="Arial" w:hAnsi="Arial" w:cs="Arial"/>
        </w:rPr>
      </w:pPr>
      <w:r w:rsidRPr="004D7E0C">
        <w:rPr>
          <w:rFonts w:ascii="Arial" w:hAnsi="Arial" w:cs="Arial"/>
        </w:rPr>
        <w:t xml:space="preserve">                </w:t>
      </w:r>
      <w:proofErr w:type="gramStart"/>
      <w:r w:rsidRPr="004D7E0C">
        <w:rPr>
          <w:rFonts w:ascii="Arial" w:hAnsi="Arial" w:cs="Arial"/>
        </w:rPr>
        <w:t>( 1</w:t>
      </w:r>
      <w:proofErr w:type="gramEnd"/>
      <w:r w:rsidRPr="004D7E0C">
        <w:rPr>
          <w:rFonts w:ascii="Arial" w:hAnsi="Arial" w:cs="Arial"/>
        </w:rPr>
        <w:t xml:space="preserve"> - exp(-2*m*pi*</w:t>
      </w:r>
      <w:proofErr w:type="spellStart"/>
      <w:r w:rsidRPr="004D7E0C">
        <w:rPr>
          <w:rFonts w:ascii="Arial" w:hAnsi="Arial" w:cs="Arial"/>
        </w:rPr>
        <w:t>Ydim</w:t>
      </w:r>
      <w:proofErr w:type="spellEnd"/>
      <w:r w:rsidRPr="004D7E0C">
        <w:rPr>
          <w:rFonts w:ascii="Arial" w:hAnsi="Arial" w:cs="Arial"/>
        </w:rPr>
        <w:t>/</w:t>
      </w:r>
      <w:proofErr w:type="spellStart"/>
      <w:r w:rsidRPr="004D7E0C">
        <w:rPr>
          <w:rFonts w:ascii="Arial" w:hAnsi="Arial" w:cs="Arial"/>
        </w:rPr>
        <w:t>Xdim</w:t>
      </w:r>
      <w:proofErr w:type="spellEnd"/>
      <w:proofErr w:type="gramStart"/>
      <w:r w:rsidRPr="004D7E0C">
        <w:rPr>
          <w:rFonts w:ascii="Arial" w:hAnsi="Arial" w:cs="Arial"/>
        </w:rPr>
        <w:t>) )</w:t>
      </w:r>
      <w:proofErr w:type="gramEnd"/>
      <w:r w:rsidRPr="004D7E0C">
        <w:rPr>
          <w:rFonts w:ascii="Arial" w:hAnsi="Arial" w:cs="Arial"/>
        </w:rPr>
        <w:t xml:space="preserve">; </w:t>
      </w:r>
      <w:proofErr w:type="gramStart"/>
      <w:r w:rsidRPr="004D7E0C">
        <w:rPr>
          <w:rFonts w:ascii="Arial" w:hAnsi="Arial" w:cs="Arial"/>
        </w:rPr>
        <w:t>%(</w:t>
      </w:r>
      <w:proofErr w:type="spellStart"/>
      <w:proofErr w:type="gramEnd"/>
      <w:r w:rsidRPr="004D7E0C">
        <w:rPr>
          <w:rFonts w:ascii="Arial" w:hAnsi="Arial" w:cs="Arial"/>
        </w:rPr>
        <w:t>Xdim</w:t>
      </w:r>
      <w:proofErr w:type="spellEnd"/>
      <w:r w:rsidRPr="004D7E0C">
        <w:rPr>
          <w:rFonts w:ascii="Arial" w:hAnsi="Arial" w:cs="Arial"/>
        </w:rPr>
        <w:t xml:space="preserve"> / </w:t>
      </w:r>
      <w:proofErr w:type="spellStart"/>
      <w:r w:rsidRPr="004D7E0C">
        <w:rPr>
          <w:rFonts w:ascii="Arial" w:hAnsi="Arial" w:cs="Arial"/>
        </w:rPr>
        <w:t>Ydim</w:t>
      </w:r>
      <w:proofErr w:type="spellEnd"/>
      <w:r w:rsidRPr="004D7E0C">
        <w:rPr>
          <w:rFonts w:ascii="Arial" w:hAnsi="Arial" w:cs="Arial"/>
        </w:rPr>
        <w:t xml:space="preserve"> = plate dimensions)</w:t>
      </w:r>
    </w:p>
    <w:p w14:paraId="3F255D6F" w14:textId="77777777" w:rsidR="004D7E0C" w:rsidRPr="004D7E0C" w:rsidRDefault="004D7E0C" w:rsidP="004D7E0C">
      <w:pPr>
        <w:spacing w:line="240" w:lineRule="auto"/>
        <w:rPr>
          <w:rFonts w:ascii="Arial" w:hAnsi="Arial" w:cs="Arial"/>
        </w:rPr>
      </w:pPr>
      <w:r w:rsidRPr="004D7E0C">
        <w:rPr>
          <w:rFonts w:ascii="Arial" w:hAnsi="Arial" w:cs="Arial"/>
        </w:rPr>
        <w:t xml:space="preserve">            </w:t>
      </w:r>
      <w:proofErr w:type="spellStart"/>
      <w:r w:rsidRPr="004D7E0C">
        <w:rPr>
          <w:rFonts w:ascii="Arial" w:hAnsi="Arial" w:cs="Arial"/>
        </w:rPr>
        <w:t>sumSeries</w:t>
      </w:r>
      <w:proofErr w:type="spellEnd"/>
      <w:r w:rsidRPr="004D7E0C">
        <w:rPr>
          <w:rFonts w:ascii="Arial" w:hAnsi="Arial" w:cs="Arial"/>
        </w:rPr>
        <w:t xml:space="preserve"> = </w:t>
      </w:r>
      <w:proofErr w:type="spellStart"/>
      <w:r w:rsidRPr="004D7E0C">
        <w:rPr>
          <w:rFonts w:ascii="Arial" w:hAnsi="Arial" w:cs="Arial"/>
        </w:rPr>
        <w:t>sumSeries</w:t>
      </w:r>
      <w:proofErr w:type="spellEnd"/>
      <w:r w:rsidRPr="004D7E0C">
        <w:rPr>
          <w:rFonts w:ascii="Arial" w:hAnsi="Arial" w:cs="Arial"/>
        </w:rPr>
        <w:t xml:space="preserve"> + term; </w:t>
      </w:r>
      <w:proofErr w:type="gramStart"/>
      <w:r w:rsidRPr="004D7E0C">
        <w:rPr>
          <w:rFonts w:ascii="Arial" w:hAnsi="Arial" w:cs="Arial"/>
        </w:rPr>
        <w:t>%(</w:t>
      </w:r>
      <w:proofErr w:type="gramEnd"/>
      <w:r w:rsidRPr="004D7E0C">
        <w:rPr>
          <w:rFonts w:ascii="Arial" w:hAnsi="Arial" w:cs="Arial"/>
        </w:rPr>
        <w:t>Adds the current term to the running total)</w:t>
      </w:r>
    </w:p>
    <w:p w14:paraId="177E31D6" w14:textId="77777777" w:rsidR="004D7E0C" w:rsidRPr="004D7E0C" w:rsidRDefault="004D7E0C" w:rsidP="004D7E0C">
      <w:pPr>
        <w:spacing w:line="240" w:lineRule="auto"/>
        <w:rPr>
          <w:rFonts w:ascii="Arial" w:hAnsi="Arial" w:cs="Arial"/>
        </w:rPr>
      </w:pPr>
      <w:r w:rsidRPr="004D7E0C">
        <w:rPr>
          <w:rFonts w:ascii="Arial" w:hAnsi="Arial" w:cs="Arial"/>
        </w:rPr>
        <w:t xml:space="preserve">        end</w:t>
      </w:r>
    </w:p>
    <w:p w14:paraId="5F4A8F4B" w14:textId="77777777" w:rsidR="004D7E0C" w:rsidRPr="004D7E0C" w:rsidRDefault="004D7E0C" w:rsidP="004D7E0C">
      <w:pPr>
        <w:spacing w:line="240" w:lineRule="auto"/>
        <w:rPr>
          <w:rFonts w:ascii="Arial" w:hAnsi="Arial" w:cs="Arial"/>
        </w:rPr>
      </w:pPr>
      <w:r w:rsidRPr="004D7E0C">
        <w:rPr>
          <w:rFonts w:ascii="Arial" w:hAnsi="Arial" w:cs="Arial"/>
        </w:rPr>
        <w:t xml:space="preserve">        TA(</w:t>
      </w:r>
      <w:proofErr w:type="spellStart"/>
      <w:proofErr w:type="gramStart"/>
      <w:r w:rsidRPr="004D7E0C">
        <w:rPr>
          <w:rFonts w:ascii="Arial" w:hAnsi="Arial" w:cs="Arial"/>
        </w:rPr>
        <w:t>j,i</w:t>
      </w:r>
      <w:proofErr w:type="spellEnd"/>
      <w:proofErr w:type="gramEnd"/>
      <w:r w:rsidRPr="004D7E0C">
        <w:rPr>
          <w:rFonts w:ascii="Arial" w:hAnsi="Arial" w:cs="Arial"/>
        </w:rPr>
        <w:t xml:space="preserve">) = (4*T0/pi) * </w:t>
      </w:r>
      <w:proofErr w:type="spellStart"/>
      <w:r w:rsidRPr="004D7E0C">
        <w:rPr>
          <w:rFonts w:ascii="Arial" w:hAnsi="Arial" w:cs="Arial"/>
        </w:rPr>
        <w:t>sumSeries</w:t>
      </w:r>
      <w:proofErr w:type="spellEnd"/>
      <w:r w:rsidRPr="004D7E0C">
        <w:rPr>
          <w:rFonts w:ascii="Arial" w:hAnsi="Arial" w:cs="Arial"/>
        </w:rPr>
        <w:t xml:space="preserve">; </w:t>
      </w:r>
      <w:proofErr w:type="gramStart"/>
      <w:r w:rsidRPr="004D7E0C">
        <w:rPr>
          <w:rFonts w:ascii="Arial" w:hAnsi="Arial" w:cs="Arial"/>
        </w:rPr>
        <w:t>%(</w:t>
      </w:r>
      <w:proofErr w:type="gramEnd"/>
      <w:r w:rsidRPr="004D7E0C">
        <w:rPr>
          <w:rFonts w:ascii="Arial" w:hAnsi="Arial" w:cs="Arial"/>
        </w:rPr>
        <w:t>Calculates final temp at that point and stores it in the table)</w:t>
      </w:r>
    </w:p>
    <w:p w14:paraId="4A68250F" w14:textId="77777777" w:rsidR="004D7E0C" w:rsidRPr="004D7E0C" w:rsidRDefault="004D7E0C" w:rsidP="004D7E0C">
      <w:pPr>
        <w:spacing w:line="240" w:lineRule="auto"/>
        <w:rPr>
          <w:rFonts w:ascii="Arial" w:hAnsi="Arial" w:cs="Arial"/>
        </w:rPr>
      </w:pPr>
      <w:r w:rsidRPr="004D7E0C">
        <w:rPr>
          <w:rFonts w:ascii="Arial" w:hAnsi="Arial" w:cs="Arial"/>
        </w:rPr>
        <w:t xml:space="preserve">    end</w:t>
      </w:r>
    </w:p>
    <w:p w14:paraId="1862911C" w14:textId="77777777" w:rsidR="004D7E0C" w:rsidRPr="004D7E0C" w:rsidRDefault="004D7E0C" w:rsidP="004D7E0C">
      <w:pPr>
        <w:spacing w:line="240" w:lineRule="auto"/>
        <w:rPr>
          <w:rFonts w:ascii="Arial" w:hAnsi="Arial" w:cs="Arial"/>
        </w:rPr>
      </w:pPr>
      <w:r w:rsidRPr="004D7E0C">
        <w:rPr>
          <w:rFonts w:ascii="Arial" w:hAnsi="Arial" w:cs="Arial"/>
        </w:rPr>
        <w:t>end</w:t>
      </w:r>
    </w:p>
    <w:p w14:paraId="18659ECA" w14:textId="77777777" w:rsidR="004D7E0C" w:rsidRPr="004D7E0C" w:rsidRDefault="004D7E0C" w:rsidP="004D7E0C">
      <w:pPr>
        <w:spacing w:line="240" w:lineRule="auto"/>
        <w:rPr>
          <w:rFonts w:ascii="Arial" w:hAnsi="Arial" w:cs="Arial"/>
        </w:rPr>
      </w:pPr>
    </w:p>
    <w:p w14:paraId="0D896707" w14:textId="77777777" w:rsidR="004D7E0C" w:rsidRPr="004D7E0C" w:rsidRDefault="004D7E0C" w:rsidP="004D7E0C">
      <w:pPr>
        <w:spacing w:line="240" w:lineRule="auto"/>
        <w:rPr>
          <w:rFonts w:ascii="Arial" w:hAnsi="Arial" w:cs="Arial"/>
        </w:rPr>
      </w:pPr>
      <w:r w:rsidRPr="004D7E0C">
        <w:rPr>
          <w:rFonts w:ascii="Arial" w:hAnsi="Arial" w:cs="Arial"/>
        </w:rPr>
        <w:t>% Plot analytical solution</w:t>
      </w:r>
    </w:p>
    <w:p w14:paraId="6B42417F" w14:textId="77777777" w:rsidR="004D7E0C" w:rsidRPr="004D7E0C" w:rsidRDefault="004D7E0C" w:rsidP="004D7E0C">
      <w:pPr>
        <w:spacing w:line="240" w:lineRule="auto"/>
        <w:rPr>
          <w:rFonts w:ascii="Arial" w:hAnsi="Arial" w:cs="Arial"/>
        </w:rPr>
      </w:pPr>
      <w:r w:rsidRPr="004D7E0C">
        <w:rPr>
          <w:rFonts w:ascii="Arial" w:hAnsi="Arial" w:cs="Arial"/>
        </w:rPr>
        <w:t>figure</w:t>
      </w:r>
    </w:p>
    <w:p w14:paraId="67D789B0" w14:textId="77777777" w:rsidR="004D7E0C" w:rsidRPr="004D7E0C" w:rsidRDefault="004D7E0C" w:rsidP="004D7E0C">
      <w:pPr>
        <w:spacing w:line="240" w:lineRule="auto"/>
        <w:rPr>
          <w:rFonts w:ascii="Arial" w:hAnsi="Arial" w:cs="Arial"/>
        </w:rPr>
      </w:pPr>
      <w:proofErr w:type="spellStart"/>
      <w:proofErr w:type="gramStart"/>
      <w:r w:rsidRPr="004D7E0C">
        <w:rPr>
          <w:rFonts w:ascii="Arial" w:hAnsi="Arial" w:cs="Arial"/>
        </w:rPr>
        <w:t>contourf</w:t>
      </w:r>
      <w:proofErr w:type="spellEnd"/>
      <w:r w:rsidRPr="004D7E0C">
        <w:rPr>
          <w:rFonts w:ascii="Arial" w:hAnsi="Arial" w:cs="Arial"/>
        </w:rPr>
        <w:t>(</w:t>
      </w:r>
      <w:proofErr w:type="gramEnd"/>
      <w:r w:rsidRPr="004D7E0C">
        <w:rPr>
          <w:rFonts w:ascii="Arial" w:hAnsi="Arial" w:cs="Arial"/>
        </w:rPr>
        <w:t xml:space="preserve">x, y, TA) </w:t>
      </w:r>
      <w:proofErr w:type="gramStart"/>
      <w:r w:rsidRPr="004D7E0C">
        <w:rPr>
          <w:rFonts w:ascii="Arial" w:hAnsi="Arial" w:cs="Arial"/>
        </w:rPr>
        <w:t>%(</w:t>
      </w:r>
      <w:proofErr w:type="gramEnd"/>
      <w:r w:rsidRPr="004D7E0C">
        <w:rPr>
          <w:rFonts w:ascii="Arial" w:hAnsi="Arial" w:cs="Arial"/>
        </w:rPr>
        <w:t>Draws colour map)</w:t>
      </w:r>
    </w:p>
    <w:p w14:paraId="52CA1C26" w14:textId="77777777" w:rsidR="004D7E0C" w:rsidRPr="004D7E0C" w:rsidRDefault="004D7E0C" w:rsidP="004D7E0C">
      <w:pPr>
        <w:spacing w:line="240" w:lineRule="auto"/>
        <w:rPr>
          <w:rFonts w:ascii="Arial" w:hAnsi="Arial" w:cs="Arial"/>
        </w:rPr>
      </w:pPr>
      <w:proofErr w:type="spellStart"/>
      <w:r w:rsidRPr="004D7E0C">
        <w:rPr>
          <w:rFonts w:ascii="Arial" w:hAnsi="Arial" w:cs="Arial"/>
        </w:rPr>
        <w:t>colorbar</w:t>
      </w:r>
      <w:proofErr w:type="spellEnd"/>
      <w:r w:rsidRPr="004D7E0C">
        <w:rPr>
          <w:rFonts w:ascii="Arial" w:hAnsi="Arial" w:cs="Arial"/>
        </w:rPr>
        <w:t xml:space="preserve"> </w:t>
      </w:r>
      <w:proofErr w:type="gramStart"/>
      <w:r w:rsidRPr="004D7E0C">
        <w:rPr>
          <w:rFonts w:ascii="Arial" w:hAnsi="Arial" w:cs="Arial"/>
        </w:rPr>
        <w:t>%(</w:t>
      </w:r>
      <w:proofErr w:type="gramEnd"/>
      <w:r w:rsidRPr="004D7E0C">
        <w:rPr>
          <w:rFonts w:ascii="Arial" w:hAnsi="Arial" w:cs="Arial"/>
        </w:rPr>
        <w:t xml:space="preserve">Adds a scale showing what temperature each </w:t>
      </w:r>
      <w:proofErr w:type="spellStart"/>
      <w:r w:rsidRPr="004D7E0C">
        <w:rPr>
          <w:rFonts w:ascii="Arial" w:hAnsi="Arial" w:cs="Arial"/>
        </w:rPr>
        <w:t>color</w:t>
      </w:r>
      <w:proofErr w:type="spellEnd"/>
      <w:r w:rsidRPr="004D7E0C">
        <w:rPr>
          <w:rFonts w:ascii="Arial" w:hAnsi="Arial" w:cs="Arial"/>
        </w:rPr>
        <w:t xml:space="preserve"> means)</w:t>
      </w:r>
    </w:p>
    <w:p w14:paraId="2EA6B745" w14:textId="77777777" w:rsidR="004D7E0C" w:rsidRPr="004D7E0C" w:rsidRDefault="004D7E0C" w:rsidP="004D7E0C">
      <w:pPr>
        <w:spacing w:line="240" w:lineRule="auto"/>
        <w:rPr>
          <w:rFonts w:ascii="Arial" w:hAnsi="Arial" w:cs="Arial"/>
        </w:rPr>
      </w:pPr>
      <w:proofErr w:type="spellStart"/>
      <w:proofErr w:type="gramStart"/>
      <w:r w:rsidRPr="004D7E0C">
        <w:rPr>
          <w:rFonts w:ascii="Arial" w:hAnsi="Arial" w:cs="Arial"/>
        </w:rPr>
        <w:t>xlabel</w:t>
      </w:r>
      <w:proofErr w:type="spellEnd"/>
      <w:r w:rsidRPr="004D7E0C">
        <w:rPr>
          <w:rFonts w:ascii="Arial" w:hAnsi="Arial" w:cs="Arial"/>
        </w:rPr>
        <w:t>(</w:t>
      </w:r>
      <w:proofErr w:type="gramEnd"/>
      <w:r w:rsidRPr="004D7E0C">
        <w:rPr>
          <w:rFonts w:ascii="Arial" w:hAnsi="Arial" w:cs="Arial"/>
        </w:rPr>
        <w:t>'X (m)')</w:t>
      </w:r>
    </w:p>
    <w:p w14:paraId="4CD1A742" w14:textId="77777777" w:rsidR="004D7E0C" w:rsidRPr="004D7E0C" w:rsidRDefault="004D7E0C" w:rsidP="004D7E0C">
      <w:pPr>
        <w:spacing w:line="240" w:lineRule="auto"/>
        <w:rPr>
          <w:rFonts w:ascii="Arial" w:hAnsi="Arial" w:cs="Arial"/>
        </w:rPr>
      </w:pPr>
      <w:proofErr w:type="spellStart"/>
      <w:proofErr w:type="gramStart"/>
      <w:r w:rsidRPr="004D7E0C">
        <w:rPr>
          <w:rFonts w:ascii="Arial" w:hAnsi="Arial" w:cs="Arial"/>
        </w:rPr>
        <w:t>ylabel</w:t>
      </w:r>
      <w:proofErr w:type="spellEnd"/>
      <w:r w:rsidRPr="004D7E0C">
        <w:rPr>
          <w:rFonts w:ascii="Arial" w:hAnsi="Arial" w:cs="Arial"/>
        </w:rPr>
        <w:t>(</w:t>
      </w:r>
      <w:proofErr w:type="gramEnd"/>
      <w:r w:rsidRPr="004D7E0C">
        <w:rPr>
          <w:rFonts w:ascii="Arial" w:hAnsi="Arial" w:cs="Arial"/>
        </w:rPr>
        <w:t>'Y (m)')</w:t>
      </w:r>
    </w:p>
    <w:p w14:paraId="220A7CF9" w14:textId="77777777" w:rsidR="004D7E0C" w:rsidRPr="004D7E0C" w:rsidRDefault="004D7E0C" w:rsidP="004D7E0C">
      <w:pPr>
        <w:spacing w:line="240" w:lineRule="auto"/>
        <w:rPr>
          <w:rFonts w:ascii="Arial" w:hAnsi="Arial" w:cs="Arial"/>
        </w:rPr>
      </w:pPr>
      <w:proofErr w:type="gramStart"/>
      <w:r w:rsidRPr="004D7E0C">
        <w:rPr>
          <w:rFonts w:ascii="Arial" w:hAnsi="Arial" w:cs="Arial"/>
        </w:rPr>
        <w:t>title(</w:t>
      </w:r>
      <w:proofErr w:type="gramEnd"/>
      <w:r w:rsidRPr="004D7E0C">
        <w:rPr>
          <w:rFonts w:ascii="Arial" w:hAnsi="Arial" w:cs="Arial"/>
        </w:rPr>
        <w:t>'Temperature Analytical Distribution at Steady State')</w:t>
      </w:r>
    </w:p>
    <w:p w14:paraId="076928D0" w14:textId="77777777" w:rsidR="004D7E0C" w:rsidRPr="004D7E0C" w:rsidRDefault="004D7E0C" w:rsidP="004D7E0C">
      <w:pPr>
        <w:spacing w:line="240" w:lineRule="auto"/>
        <w:rPr>
          <w:rFonts w:ascii="Arial" w:hAnsi="Arial" w:cs="Arial"/>
        </w:rPr>
      </w:pPr>
      <w:r w:rsidRPr="004D7E0C">
        <w:rPr>
          <w:rFonts w:ascii="Arial" w:hAnsi="Arial" w:cs="Arial"/>
        </w:rPr>
        <w:t xml:space="preserve">axis equal tight </w:t>
      </w:r>
      <w:proofErr w:type="gramStart"/>
      <w:r w:rsidRPr="004D7E0C">
        <w:rPr>
          <w:rFonts w:ascii="Arial" w:hAnsi="Arial" w:cs="Arial"/>
        </w:rPr>
        <w:t>%(</w:t>
      </w:r>
      <w:proofErr w:type="gramEnd"/>
      <w:r w:rsidRPr="004D7E0C">
        <w:rPr>
          <w:rFonts w:ascii="Arial" w:hAnsi="Arial" w:cs="Arial"/>
        </w:rPr>
        <w:t>Keeps the plot dimensions physically correct)</w:t>
      </w:r>
    </w:p>
    <w:p w14:paraId="684F6A8F" w14:textId="77777777" w:rsidR="004D7E0C" w:rsidRPr="004D7E0C" w:rsidRDefault="004D7E0C" w:rsidP="004D7E0C">
      <w:pPr>
        <w:spacing w:line="240" w:lineRule="auto"/>
        <w:rPr>
          <w:rFonts w:ascii="Arial" w:hAnsi="Arial" w:cs="Arial"/>
        </w:rPr>
      </w:pPr>
      <w:r w:rsidRPr="004D7E0C">
        <w:rPr>
          <w:rFonts w:ascii="Arial" w:hAnsi="Arial" w:cs="Arial"/>
        </w:rPr>
        <w:t>set(</w:t>
      </w:r>
      <w:proofErr w:type="spellStart"/>
      <w:r w:rsidRPr="004D7E0C">
        <w:rPr>
          <w:rFonts w:ascii="Arial" w:hAnsi="Arial" w:cs="Arial"/>
        </w:rPr>
        <w:t>gca</w:t>
      </w:r>
      <w:proofErr w:type="spellEnd"/>
      <w:r w:rsidRPr="004D7E0C">
        <w:rPr>
          <w:rFonts w:ascii="Arial" w:hAnsi="Arial" w:cs="Arial"/>
        </w:rPr>
        <w:t>,'</w:t>
      </w:r>
      <w:proofErr w:type="spellStart"/>
      <w:r w:rsidRPr="004D7E0C">
        <w:rPr>
          <w:rFonts w:ascii="Arial" w:hAnsi="Arial" w:cs="Arial"/>
        </w:rPr>
        <w:t>YDir</w:t>
      </w:r>
      <w:proofErr w:type="spellEnd"/>
      <w:r w:rsidRPr="004D7E0C">
        <w:rPr>
          <w:rFonts w:ascii="Arial" w:hAnsi="Arial" w:cs="Arial"/>
        </w:rPr>
        <w:t xml:space="preserve">','normal') </w:t>
      </w:r>
      <w:proofErr w:type="gramStart"/>
      <w:r w:rsidRPr="004D7E0C">
        <w:rPr>
          <w:rFonts w:ascii="Arial" w:hAnsi="Arial" w:cs="Arial"/>
        </w:rPr>
        <w:t>%(</w:t>
      </w:r>
      <w:proofErr w:type="gramEnd"/>
      <w:r w:rsidRPr="004D7E0C">
        <w:rPr>
          <w:rFonts w:ascii="Arial" w:hAnsi="Arial" w:cs="Arial"/>
        </w:rPr>
        <w:t>Ensures vertical axis increases upwards, like normal coordinates.)</w:t>
      </w:r>
    </w:p>
    <w:p w14:paraId="49B7D63A" w14:textId="77777777" w:rsidR="004D7E0C" w:rsidRPr="004D7E0C" w:rsidRDefault="004D7E0C" w:rsidP="004D7E0C">
      <w:pPr>
        <w:spacing w:line="240" w:lineRule="auto"/>
        <w:rPr>
          <w:rFonts w:ascii="Arial" w:hAnsi="Arial" w:cs="Arial"/>
        </w:rPr>
      </w:pPr>
      <w:proofErr w:type="spellStart"/>
      <w:proofErr w:type="gramStart"/>
      <w:r w:rsidRPr="004D7E0C">
        <w:rPr>
          <w:rFonts w:ascii="Arial" w:hAnsi="Arial" w:cs="Arial"/>
        </w:rPr>
        <w:lastRenderedPageBreak/>
        <w:t>disp</w:t>
      </w:r>
      <w:proofErr w:type="spellEnd"/>
      <w:r w:rsidRPr="004D7E0C">
        <w:rPr>
          <w:rFonts w:ascii="Arial" w:hAnsi="Arial" w:cs="Arial"/>
        </w:rPr>
        <w:t>(</w:t>
      </w:r>
      <w:proofErr w:type="gramEnd"/>
      <w:r w:rsidRPr="004D7E0C">
        <w:rPr>
          <w:rFonts w:ascii="Arial" w:hAnsi="Arial" w:cs="Arial"/>
        </w:rPr>
        <w:t xml:space="preserve">'Numerical </w:t>
      </w:r>
      <w:proofErr w:type="spellStart"/>
      <w:r w:rsidRPr="004D7E0C">
        <w:rPr>
          <w:rFonts w:ascii="Arial" w:hAnsi="Arial" w:cs="Arial"/>
        </w:rPr>
        <w:t>Temperture</w:t>
      </w:r>
      <w:proofErr w:type="spellEnd"/>
      <w:r w:rsidRPr="004D7E0C">
        <w:rPr>
          <w:rFonts w:ascii="Arial" w:hAnsi="Arial" w:cs="Arial"/>
        </w:rPr>
        <w:t xml:space="preserve"> Distribution to Thermal </w:t>
      </w:r>
      <w:proofErr w:type="spellStart"/>
      <w:r w:rsidRPr="004D7E0C">
        <w:rPr>
          <w:rFonts w:ascii="Arial" w:hAnsi="Arial" w:cs="Arial"/>
        </w:rPr>
        <w:t>Equalibrium</w:t>
      </w:r>
      <w:proofErr w:type="spellEnd"/>
      <w:r w:rsidRPr="004D7E0C">
        <w:rPr>
          <w:rFonts w:ascii="Arial" w:hAnsi="Arial" w:cs="Arial"/>
        </w:rPr>
        <w:t xml:space="preserve"> T2:')</w:t>
      </w:r>
    </w:p>
    <w:p w14:paraId="2CA24697" w14:textId="77777777" w:rsidR="004D7E0C" w:rsidRPr="004D7E0C" w:rsidRDefault="004D7E0C" w:rsidP="004D7E0C">
      <w:pPr>
        <w:spacing w:line="240" w:lineRule="auto"/>
        <w:rPr>
          <w:rFonts w:ascii="Arial" w:hAnsi="Arial" w:cs="Arial"/>
        </w:rPr>
      </w:pPr>
      <w:proofErr w:type="spellStart"/>
      <w:r w:rsidRPr="004D7E0C">
        <w:rPr>
          <w:rFonts w:ascii="Arial" w:hAnsi="Arial" w:cs="Arial"/>
        </w:rPr>
        <w:t>disp</w:t>
      </w:r>
      <w:proofErr w:type="spellEnd"/>
      <w:r w:rsidRPr="004D7E0C">
        <w:rPr>
          <w:rFonts w:ascii="Arial" w:hAnsi="Arial" w:cs="Arial"/>
        </w:rPr>
        <w:t>(T2)</w:t>
      </w:r>
    </w:p>
    <w:p w14:paraId="687AC853" w14:textId="77777777" w:rsidR="004D7E0C" w:rsidRPr="004D7E0C" w:rsidRDefault="004D7E0C" w:rsidP="004D7E0C">
      <w:pPr>
        <w:spacing w:line="240" w:lineRule="auto"/>
        <w:rPr>
          <w:rFonts w:ascii="Arial" w:hAnsi="Arial" w:cs="Arial"/>
        </w:rPr>
      </w:pPr>
      <w:proofErr w:type="spellStart"/>
      <w:proofErr w:type="gramStart"/>
      <w:r w:rsidRPr="004D7E0C">
        <w:rPr>
          <w:rFonts w:ascii="Arial" w:hAnsi="Arial" w:cs="Arial"/>
        </w:rPr>
        <w:t>disp</w:t>
      </w:r>
      <w:proofErr w:type="spellEnd"/>
      <w:r w:rsidRPr="004D7E0C">
        <w:rPr>
          <w:rFonts w:ascii="Arial" w:hAnsi="Arial" w:cs="Arial"/>
        </w:rPr>
        <w:t>(</w:t>
      </w:r>
      <w:proofErr w:type="gramEnd"/>
      <w:r w:rsidRPr="004D7E0C">
        <w:rPr>
          <w:rFonts w:ascii="Arial" w:hAnsi="Arial" w:cs="Arial"/>
        </w:rPr>
        <w:t xml:space="preserve">'Analytical Temperature Distribution to Thermal </w:t>
      </w:r>
      <w:proofErr w:type="spellStart"/>
      <w:r w:rsidRPr="004D7E0C">
        <w:rPr>
          <w:rFonts w:ascii="Arial" w:hAnsi="Arial" w:cs="Arial"/>
        </w:rPr>
        <w:t>Equalibrium</w:t>
      </w:r>
      <w:proofErr w:type="spellEnd"/>
      <w:r w:rsidRPr="004D7E0C">
        <w:rPr>
          <w:rFonts w:ascii="Arial" w:hAnsi="Arial" w:cs="Arial"/>
        </w:rPr>
        <w:t xml:space="preserve"> TA:')</w:t>
      </w:r>
    </w:p>
    <w:p w14:paraId="4963FE34" w14:textId="77777777" w:rsidR="004D7E0C" w:rsidRPr="004D7E0C" w:rsidRDefault="004D7E0C" w:rsidP="004D7E0C">
      <w:pPr>
        <w:spacing w:line="240" w:lineRule="auto"/>
        <w:rPr>
          <w:rFonts w:ascii="Arial" w:hAnsi="Arial" w:cs="Arial"/>
        </w:rPr>
      </w:pPr>
      <w:proofErr w:type="spellStart"/>
      <w:r w:rsidRPr="004D7E0C">
        <w:rPr>
          <w:rFonts w:ascii="Arial" w:hAnsi="Arial" w:cs="Arial"/>
        </w:rPr>
        <w:t>disp</w:t>
      </w:r>
      <w:proofErr w:type="spellEnd"/>
      <w:r w:rsidRPr="004D7E0C">
        <w:rPr>
          <w:rFonts w:ascii="Arial" w:hAnsi="Arial" w:cs="Arial"/>
        </w:rPr>
        <w:t>(</w:t>
      </w:r>
      <w:proofErr w:type="gramStart"/>
      <w:r w:rsidRPr="004D7E0C">
        <w:rPr>
          <w:rFonts w:ascii="Arial" w:hAnsi="Arial" w:cs="Arial"/>
        </w:rPr>
        <w:t>flip(</w:t>
      </w:r>
      <w:proofErr w:type="gramEnd"/>
      <w:r w:rsidRPr="004D7E0C">
        <w:rPr>
          <w:rFonts w:ascii="Arial" w:hAnsi="Arial" w:cs="Arial"/>
        </w:rPr>
        <w:t>TA))</w:t>
      </w:r>
    </w:p>
    <w:p w14:paraId="1C1BF9DE" w14:textId="77777777" w:rsidR="004D7E0C" w:rsidRPr="004D7E0C" w:rsidRDefault="004D7E0C" w:rsidP="004D7E0C">
      <w:pPr>
        <w:spacing w:line="240" w:lineRule="auto"/>
        <w:rPr>
          <w:rFonts w:ascii="Arial" w:hAnsi="Arial" w:cs="Arial"/>
        </w:rPr>
      </w:pPr>
      <w:r w:rsidRPr="004D7E0C">
        <w:rPr>
          <w:rFonts w:ascii="Arial" w:hAnsi="Arial" w:cs="Arial"/>
        </w:rPr>
        <w:t>%% Step 11: Code Validation</w:t>
      </w:r>
    </w:p>
    <w:p w14:paraId="784D7F7A" w14:textId="77777777" w:rsidR="004D7E0C" w:rsidRPr="004D7E0C" w:rsidRDefault="004D7E0C" w:rsidP="004D7E0C">
      <w:pPr>
        <w:spacing w:line="240" w:lineRule="auto"/>
        <w:rPr>
          <w:rFonts w:ascii="Arial" w:hAnsi="Arial" w:cs="Arial"/>
        </w:rPr>
      </w:pPr>
      <w:proofErr w:type="spellStart"/>
      <w:proofErr w:type="gramStart"/>
      <w:r w:rsidRPr="004D7E0C">
        <w:rPr>
          <w:rFonts w:ascii="Arial" w:hAnsi="Arial" w:cs="Arial"/>
        </w:rPr>
        <w:t>disp</w:t>
      </w:r>
      <w:proofErr w:type="spellEnd"/>
      <w:r w:rsidRPr="004D7E0C">
        <w:rPr>
          <w:rFonts w:ascii="Arial" w:hAnsi="Arial" w:cs="Arial"/>
        </w:rPr>
        <w:t>(</w:t>
      </w:r>
      <w:proofErr w:type="gramEnd"/>
      <w:r w:rsidRPr="004D7E0C">
        <w:rPr>
          <w:rFonts w:ascii="Arial" w:hAnsi="Arial" w:cs="Arial"/>
        </w:rPr>
        <w:t>'Error Between Numerical and Analytical T2-TA:')</w:t>
      </w:r>
    </w:p>
    <w:p w14:paraId="5020769D" w14:textId="77777777" w:rsidR="004D7E0C" w:rsidRPr="004D7E0C" w:rsidRDefault="004D7E0C" w:rsidP="004D7E0C">
      <w:pPr>
        <w:spacing w:line="240" w:lineRule="auto"/>
        <w:rPr>
          <w:rFonts w:ascii="Arial" w:hAnsi="Arial" w:cs="Arial"/>
        </w:rPr>
      </w:pPr>
      <w:r w:rsidRPr="004D7E0C">
        <w:rPr>
          <w:rFonts w:ascii="Arial" w:hAnsi="Arial" w:cs="Arial"/>
        </w:rPr>
        <w:t xml:space="preserve">Error = </w:t>
      </w:r>
      <w:proofErr w:type="gramStart"/>
      <w:r w:rsidRPr="004D7E0C">
        <w:rPr>
          <w:rFonts w:ascii="Arial" w:hAnsi="Arial" w:cs="Arial"/>
        </w:rPr>
        <w:t>abs(</w:t>
      </w:r>
      <w:proofErr w:type="gramEnd"/>
      <w:r w:rsidRPr="004D7E0C">
        <w:rPr>
          <w:rFonts w:ascii="Arial" w:hAnsi="Arial" w:cs="Arial"/>
        </w:rPr>
        <w:t xml:space="preserve">T2 - </w:t>
      </w:r>
      <w:proofErr w:type="gramStart"/>
      <w:r w:rsidRPr="004D7E0C">
        <w:rPr>
          <w:rFonts w:ascii="Arial" w:hAnsi="Arial" w:cs="Arial"/>
        </w:rPr>
        <w:t>flip(</w:t>
      </w:r>
      <w:proofErr w:type="gramEnd"/>
      <w:r w:rsidRPr="004D7E0C">
        <w:rPr>
          <w:rFonts w:ascii="Arial" w:hAnsi="Arial" w:cs="Arial"/>
        </w:rPr>
        <w:t>TA)); % Pointwise absolute error</w:t>
      </w:r>
    </w:p>
    <w:p w14:paraId="0873324A" w14:textId="77777777" w:rsidR="004D7E0C" w:rsidRPr="004D7E0C" w:rsidRDefault="004D7E0C" w:rsidP="004D7E0C">
      <w:pPr>
        <w:spacing w:line="240" w:lineRule="auto"/>
        <w:rPr>
          <w:rFonts w:ascii="Arial" w:hAnsi="Arial" w:cs="Arial"/>
        </w:rPr>
      </w:pPr>
      <w:proofErr w:type="spellStart"/>
      <w:proofErr w:type="gramStart"/>
      <w:r w:rsidRPr="004D7E0C">
        <w:rPr>
          <w:rFonts w:ascii="Arial" w:hAnsi="Arial" w:cs="Arial"/>
        </w:rPr>
        <w:t>disp</w:t>
      </w:r>
      <w:proofErr w:type="spellEnd"/>
      <w:r w:rsidRPr="004D7E0C">
        <w:rPr>
          <w:rFonts w:ascii="Arial" w:hAnsi="Arial" w:cs="Arial"/>
        </w:rPr>
        <w:t>(</w:t>
      </w:r>
      <w:proofErr w:type="gramEnd"/>
      <w:r w:rsidRPr="004D7E0C">
        <w:rPr>
          <w:rFonts w:ascii="Arial" w:hAnsi="Arial" w:cs="Arial"/>
        </w:rPr>
        <w:t>Error)</w:t>
      </w:r>
    </w:p>
    <w:p w14:paraId="465CFEC6" w14:textId="77777777" w:rsidR="004D7E0C" w:rsidRPr="004D7E0C" w:rsidRDefault="004D7E0C" w:rsidP="004D7E0C">
      <w:pPr>
        <w:spacing w:line="240" w:lineRule="auto"/>
        <w:rPr>
          <w:rFonts w:ascii="Arial" w:hAnsi="Arial" w:cs="Arial"/>
        </w:rPr>
      </w:pPr>
      <w:proofErr w:type="spellStart"/>
      <w:r w:rsidRPr="004D7E0C">
        <w:rPr>
          <w:rFonts w:ascii="Arial" w:hAnsi="Arial" w:cs="Arial"/>
        </w:rPr>
        <w:t>maxError</w:t>
      </w:r>
      <w:proofErr w:type="spellEnd"/>
      <w:r w:rsidRPr="004D7E0C">
        <w:rPr>
          <w:rFonts w:ascii="Arial" w:hAnsi="Arial" w:cs="Arial"/>
        </w:rPr>
        <w:t xml:space="preserve"> = max(</w:t>
      </w:r>
      <w:proofErr w:type="gramStart"/>
      <w:r w:rsidRPr="004D7E0C">
        <w:rPr>
          <w:rFonts w:ascii="Arial" w:hAnsi="Arial" w:cs="Arial"/>
        </w:rPr>
        <w:t>max(</w:t>
      </w:r>
      <w:proofErr w:type="gramEnd"/>
      <w:r w:rsidRPr="004D7E0C">
        <w:rPr>
          <w:rFonts w:ascii="Arial" w:hAnsi="Arial" w:cs="Arial"/>
        </w:rPr>
        <w:t>Error)</w:t>
      </w:r>
      <w:proofErr w:type="gramStart"/>
      <w:r w:rsidRPr="004D7E0C">
        <w:rPr>
          <w:rFonts w:ascii="Arial" w:hAnsi="Arial" w:cs="Arial"/>
        </w:rPr>
        <w:t>);</w:t>
      </w:r>
      <w:proofErr w:type="gramEnd"/>
    </w:p>
    <w:p w14:paraId="78A6CD1D" w14:textId="77777777" w:rsidR="004D7E0C" w:rsidRPr="004D7E0C" w:rsidRDefault="004D7E0C" w:rsidP="004D7E0C">
      <w:pPr>
        <w:spacing w:line="240" w:lineRule="auto"/>
        <w:rPr>
          <w:rFonts w:ascii="Arial" w:hAnsi="Arial" w:cs="Arial"/>
        </w:rPr>
      </w:pPr>
      <w:proofErr w:type="spellStart"/>
      <w:r w:rsidRPr="004D7E0C">
        <w:rPr>
          <w:rFonts w:ascii="Arial" w:hAnsi="Arial" w:cs="Arial"/>
        </w:rPr>
        <w:t>meanError</w:t>
      </w:r>
      <w:proofErr w:type="spellEnd"/>
      <w:r w:rsidRPr="004D7E0C">
        <w:rPr>
          <w:rFonts w:ascii="Arial" w:hAnsi="Arial" w:cs="Arial"/>
        </w:rPr>
        <w:t xml:space="preserve"> = </w:t>
      </w:r>
      <w:proofErr w:type="gramStart"/>
      <w:r w:rsidRPr="004D7E0C">
        <w:rPr>
          <w:rFonts w:ascii="Arial" w:hAnsi="Arial" w:cs="Arial"/>
        </w:rPr>
        <w:t>mean(Error(:));</w:t>
      </w:r>
      <w:proofErr w:type="gramEnd"/>
    </w:p>
    <w:p w14:paraId="3217D3E9" w14:textId="77777777" w:rsidR="004D7E0C" w:rsidRPr="004D7E0C" w:rsidRDefault="004D7E0C" w:rsidP="004D7E0C">
      <w:pPr>
        <w:spacing w:line="240" w:lineRule="auto"/>
        <w:rPr>
          <w:rFonts w:ascii="Arial" w:hAnsi="Arial" w:cs="Arial"/>
        </w:rPr>
      </w:pPr>
      <w:proofErr w:type="spellStart"/>
      <w:proofErr w:type="gramStart"/>
      <w:r w:rsidRPr="004D7E0C">
        <w:rPr>
          <w:rFonts w:ascii="Arial" w:hAnsi="Arial" w:cs="Arial"/>
        </w:rPr>
        <w:t>fprintf</w:t>
      </w:r>
      <w:proofErr w:type="spellEnd"/>
      <w:r w:rsidRPr="004D7E0C">
        <w:rPr>
          <w:rFonts w:ascii="Arial" w:hAnsi="Arial" w:cs="Arial"/>
        </w:rPr>
        <w:t>(</w:t>
      </w:r>
      <w:proofErr w:type="gramEnd"/>
      <w:r w:rsidRPr="004D7E0C">
        <w:rPr>
          <w:rFonts w:ascii="Arial" w:hAnsi="Arial" w:cs="Arial"/>
        </w:rPr>
        <w:t>'--- Code Validation Results ---\n'</w:t>
      </w:r>
      <w:proofErr w:type="gramStart"/>
      <w:r w:rsidRPr="004D7E0C">
        <w:rPr>
          <w:rFonts w:ascii="Arial" w:hAnsi="Arial" w:cs="Arial"/>
        </w:rPr>
        <w:t>);</w:t>
      </w:r>
      <w:proofErr w:type="gramEnd"/>
    </w:p>
    <w:p w14:paraId="57296D95" w14:textId="77777777" w:rsidR="004D7E0C" w:rsidRPr="004D7E0C" w:rsidRDefault="004D7E0C" w:rsidP="004D7E0C">
      <w:pPr>
        <w:spacing w:line="240" w:lineRule="auto"/>
        <w:rPr>
          <w:rFonts w:ascii="Arial" w:hAnsi="Arial" w:cs="Arial"/>
        </w:rPr>
      </w:pPr>
      <w:proofErr w:type="spellStart"/>
      <w:proofErr w:type="gramStart"/>
      <w:r w:rsidRPr="004D7E0C">
        <w:rPr>
          <w:rFonts w:ascii="Arial" w:hAnsi="Arial" w:cs="Arial"/>
        </w:rPr>
        <w:t>fprintf</w:t>
      </w:r>
      <w:proofErr w:type="spellEnd"/>
      <w:r w:rsidRPr="004D7E0C">
        <w:rPr>
          <w:rFonts w:ascii="Arial" w:hAnsi="Arial" w:cs="Arial"/>
        </w:rPr>
        <w:t>(</w:t>
      </w:r>
      <w:proofErr w:type="gramEnd"/>
      <w:r w:rsidRPr="004D7E0C">
        <w:rPr>
          <w:rFonts w:ascii="Arial" w:hAnsi="Arial" w:cs="Arial"/>
        </w:rPr>
        <w:t xml:space="preserve">'Maximum absolute error: %.4f °C\n', </w:t>
      </w:r>
      <w:proofErr w:type="spellStart"/>
      <w:r w:rsidRPr="004D7E0C">
        <w:rPr>
          <w:rFonts w:ascii="Arial" w:hAnsi="Arial" w:cs="Arial"/>
        </w:rPr>
        <w:t>maxError</w:t>
      </w:r>
      <w:proofErr w:type="spellEnd"/>
      <w:proofErr w:type="gramStart"/>
      <w:r w:rsidRPr="004D7E0C">
        <w:rPr>
          <w:rFonts w:ascii="Arial" w:hAnsi="Arial" w:cs="Arial"/>
        </w:rPr>
        <w:t>);</w:t>
      </w:r>
      <w:proofErr w:type="gramEnd"/>
    </w:p>
    <w:p w14:paraId="6B5DC218" w14:textId="77777777" w:rsidR="004D7E0C" w:rsidRPr="004D7E0C" w:rsidRDefault="004D7E0C" w:rsidP="004D7E0C">
      <w:pPr>
        <w:spacing w:line="240" w:lineRule="auto"/>
        <w:rPr>
          <w:rFonts w:ascii="Arial" w:hAnsi="Arial" w:cs="Arial"/>
        </w:rPr>
      </w:pPr>
      <w:proofErr w:type="spellStart"/>
      <w:proofErr w:type="gramStart"/>
      <w:r w:rsidRPr="004D7E0C">
        <w:rPr>
          <w:rFonts w:ascii="Arial" w:hAnsi="Arial" w:cs="Arial"/>
        </w:rPr>
        <w:t>fprintf</w:t>
      </w:r>
      <w:proofErr w:type="spellEnd"/>
      <w:r w:rsidRPr="004D7E0C">
        <w:rPr>
          <w:rFonts w:ascii="Arial" w:hAnsi="Arial" w:cs="Arial"/>
        </w:rPr>
        <w:t>(</w:t>
      </w:r>
      <w:proofErr w:type="gramEnd"/>
      <w:r w:rsidRPr="004D7E0C">
        <w:rPr>
          <w:rFonts w:ascii="Arial" w:hAnsi="Arial" w:cs="Arial"/>
        </w:rPr>
        <w:t xml:space="preserve">'Mean absolute error: %.4f °C\n', </w:t>
      </w:r>
      <w:proofErr w:type="spellStart"/>
      <w:r w:rsidRPr="004D7E0C">
        <w:rPr>
          <w:rFonts w:ascii="Arial" w:hAnsi="Arial" w:cs="Arial"/>
        </w:rPr>
        <w:t>meanError</w:t>
      </w:r>
      <w:proofErr w:type="spellEnd"/>
      <w:proofErr w:type="gramStart"/>
      <w:r w:rsidRPr="004D7E0C">
        <w:rPr>
          <w:rFonts w:ascii="Arial" w:hAnsi="Arial" w:cs="Arial"/>
        </w:rPr>
        <w:t>);</w:t>
      </w:r>
      <w:proofErr w:type="gramEnd"/>
    </w:p>
    <w:p w14:paraId="06EC122D" w14:textId="77777777" w:rsidR="004D7E0C" w:rsidRPr="004D7E0C" w:rsidRDefault="004D7E0C" w:rsidP="004D7E0C">
      <w:pPr>
        <w:spacing w:line="240" w:lineRule="auto"/>
        <w:rPr>
          <w:rFonts w:ascii="Arial" w:hAnsi="Arial" w:cs="Arial"/>
        </w:rPr>
      </w:pPr>
      <w:r w:rsidRPr="004D7E0C">
        <w:rPr>
          <w:rFonts w:ascii="Arial" w:hAnsi="Arial" w:cs="Arial"/>
        </w:rPr>
        <w:t>% Numerical vs Analytical comparison (2D heat maps)</w:t>
      </w:r>
    </w:p>
    <w:p w14:paraId="2981FAC7" w14:textId="77777777" w:rsidR="004D7E0C" w:rsidRPr="004D7E0C" w:rsidRDefault="004D7E0C" w:rsidP="004D7E0C">
      <w:pPr>
        <w:spacing w:line="240" w:lineRule="auto"/>
        <w:rPr>
          <w:rFonts w:ascii="Arial" w:hAnsi="Arial" w:cs="Arial"/>
        </w:rPr>
      </w:pPr>
      <w:r w:rsidRPr="004D7E0C">
        <w:rPr>
          <w:rFonts w:ascii="Arial" w:hAnsi="Arial" w:cs="Arial"/>
        </w:rPr>
        <w:t>figure</w:t>
      </w:r>
    </w:p>
    <w:p w14:paraId="7A7E6122" w14:textId="77777777" w:rsidR="004D7E0C" w:rsidRPr="004D7E0C" w:rsidRDefault="004D7E0C" w:rsidP="004D7E0C">
      <w:pPr>
        <w:spacing w:line="240" w:lineRule="auto"/>
        <w:rPr>
          <w:rFonts w:ascii="Arial" w:hAnsi="Arial" w:cs="Arial"/>
        </w:rPr>
      </w:pPr>
      <w:proofErr w:type="gramStart"/>
      <w:r w:rsidRPr="004D7E0C">
        <w:rPr>
          <w:rFonts w:ascii="Arial" w:hAnsi="Arial" w:cs="Arial"/>
        </w:rPr>
        <w:t>subplot(</w:t>
      </w:r>
      <w:proofErr w:type="gramEnd"/>
      <w:r w:rsidRPr="004D7E0C">
        <w:rPr>
          <w:rFonts w:ascii="Arial" w:hAnsi="Arial" w:cs="Arial"/>
        </w:rPr>
        <w:t>1,3,1)</w:t>
      </w:r>
    </w:p>
    <w:p w14:paraId="5D614212" w14:textId="77777777" w:rsidR="004D7E0C" w:rsidRPr="004D7E0C" w:rsidRDefault="004D7E0C" w:rsidP="004D7E0C">
      <w:pPr>
        <w:spacing w:line="240" w:lineRule="auto"/>
        <w:rPr>
          <w:rFonts w:ascii="Arial" w:hAnsi="Arial" w:cs="Arial"/>
        </w:rPr>
      </w:pPr>
      <w:proofErr w:type="spellStart"/>
      <w:proofErr w:type="gramStart"/>
      <w:r w:rsidRPr="004D7E0C">
        <w:rPr>
          <w:rFonts w:ascii="Arial" w:hAnsi="Arial" w:cs="Arial"/>
        </w:rPr>
        <w:t>contourf</w:t>
      </w:r>
      <w:proofErr w:type="spellEnd"/>
      <w:r w:rsidRPr="004D7E0C">
        <w:rPr>
          <w:rFonts w:ascii="Arial" w:hAnsi="Arial" w:cs="Arial"/>
        </w:rPr>
        <w:t>(</w:t>
      </w:r>
      <w:proofErr w:type="gramEnd"/>
      <w:r w:rsidRPr="004D7E0C">
        <w:rPr>
          <w:rFonts w:ascii="Arial" w:hAnsi="Arial" w:cs="Arial"/>
        </w:rPr>
        <w:t>x, y, flip(T2))</w:t>
      </w:r>
    </w:p>
    <w:p w14:paraId="77309BF4" w14:textId="77777777" w:rsidR="004D7E0C" w:rsidRPr="004D7E0C" w:rsidRDefault="004D7E0C" w:rsidP="004D7E0C">
      <w:pPr>
        <w:spacing w:line="240" w:lineRule="auto"/>
        <w:rPr>
          <w:rFonts w:ascii="Arial" w:hAnsi="Arial" w:cs="Arial"/>
        </w:rPr>
      </w:pPr>
      <w:proofErr w:type="spellStart"/>
      <w:r w:rsidRPr="004D7E0C">
        <w:rPr>
          <w:rFonts w:ascii="Arial" w:hAnsi="Arial" w:cs="Arial"/>
        </w:rPr>
        <w:t>colorbar</w:t>
      </w:r>
      <w:proofErr w:type="spellEnd"/>
    </w:p>
    <w:p w14:paraId="1EDBE3AB" w14:textId="77777777" w:rsidR="004D7E0C" w:rsidRPr="004D7E0C" w:rsidRDefault="004D7E0C" w:rsidP="004D7E0C">
      <w:pPr>
        <w:spacing w:line="240" w:lineRule="auto"/>
        <w:rPr>
          <w:rFonts w:ascii="Arial" w:hAnsi="Arial" w:cs="Arial"/>
        </w:rPr>
      </w:pPr>
      <w:proofErr w:type="spellStart"/>
      <w:proofErr w:type="gramStart"/>
      <w:r w:rsidRPr="004D7E0C">
        <w:rPr>
          <w:rFonts w:ascii="Arial" w:hAnsi="Arial" w:cs="Arial"/>
        </w:rPr>
        <w:t>xlabel</w:t>
      </w:r>
      <w:proofErr w:type="spellEnd"/>
      <w:r w:rsidRPr="004D7E0C">
        <w:rPr>
          <w:rFonts w:ascii="Arial" w:hAnsi="Arial" w:cs="Arial"/>
        </w:rPr>
        <w:t>(</w:t>
      </w:r>
      <w:proofErr w:type="gramEnd"/>
      <w:r w:rsidRPr="004D7E0C">
        <w:rPr>
          <w:rFonts w:ascii="Arial" w:hAnsi="Arial" w:cs="Arial"/>
        </w:rPr>
        <w:t>'X (m)')</w:t>
      </w:r>
    </w:p>
    <w:p w14:paraId="74B9CCB1" w14:textId="77777777" w:rsidR="004D7E0C" w:rsidRPr="004D7E0C" w:rsidRDefault="004D7E0C" w:rsidP="004D7E0C">
      <w:pPr>
        <w:spacing w:line="240" w:lineRule="auto"/>
        <w:rPr>
          <w:rFonts w:ascii="Arial" w:hAnsi="Arial" w:cs="Arial"/>
        </w:rPr>
      </w:pPr>
      <w:proofErr w:type="spellStart"/>
      <w:proofErr w:type="gramStart"/>
      <w:r w:rsidRPr="004D7E0C">
        <w:rPr>
          <w:rFonts w:ascii="Arial" w:hAnsi="Arial" w:cs="Arial"/>
        </w:rPr>
        <w:t>ylabel</w:t>
      </w:r>
      <w:proofErr w:type="spellEnd"/>
      <w:r w:rsidRPr="004D7E0C">
        <w:rPr>
          <w:rFonts w:ascii="Arial" w:hAnsi="Arial" w:cs="Arial"/>
        </w:rPr>
        <w:t>(</w:t>
      </w:r>
      <w:proofErr w:type="gramEnd"/>
      <w:r w:rsidRPr="004D7E0C">
        <w:rPr>
          <w:rFonts w:ascii="Arial" w:hAnsi="Arial" w:cs="Arial"/>
        </w:rPr>
        <w:t>'Y (m)')</w:t>
      </w:r>
    </w:p>
    <w:p w14:paraId="16EE9DA3" w14:textId="77777777" w:rsidR="004D7E0C" w:rsidRPr="004D7E0C" w:rsidRDefault="004D7E0C" w:rsidP="004D7E0C">
      <w:pPr>
        <w:spacing w:line="240" w:lineRule="auto"/>
        <w:rPr>
          <w:rFonts w:ascii="Arial" w:hAnsi="Arial" w:cs="Arial"/>
        </w:rPr>
      </w:pPr>
      <w:proofErr w:type="gramStart"/>
      <w:r w:rsidRPr="004D7E0C">
        <w:rPr>
          <w:rFonts w:ascii="Arial" w:hAnsi="Arial" w:cs="Arial"/>
        </w:rPr>
        <w:t>title(</w:t>
      </w:r>
      <w:proofErr w:type="gramEnd"/>
      <w:r w:rsidRPr="004D7E0C">
        <w:rPr>
          <w:rFonts w:ascii="Arial" w:hAnsi="Arial" w:cs="Arial"/>
        </w:rPr>
        <w:t>'Numerical Temperature Distribution')</w:t>
      </w:r>
    </w:p>
    <w:p w14:paraId="5B222917" w14:textId="77777777" w:rsidR="004D7E0C" w:rsidRPr="004D7E0C" w:rsidRDefault="004D7E0C" w:rsidP="004D7E0C">
      <w:pPr>
        <w:spacing w:line="240" w:lineRule="auto"/>
        <w:rPr>
          <w:rFonts w:ascii="Arial" w:hAnsi="Arial" w:cs="Arial"/>
        </w:rPr>
      </w:pPr>
      <w:r w:rsidRPr="004D7E0C">
        <w:rPr>
          <w:rFonts w:ascii="Arial" w:hAnsi="Arial" w:cs="Arial"/>
        </w:rPr>
        <w:t>axis equal tight</w:t>
      </w:r>
    </w:p>
    <w:p w14:paraId="488F3E02" w14:textId="77777777" w:rsidR="004D7E0C" w:rsidRPr="004D7E0C" w:rsidRDefault="004D7E0C" w:rsidP="004D7E0C">
      <w:pPr>
        <w:spacing w:line="240" w:lineRule="auto"/>
        <w:rPr>
          <w:rFonts w:ascii="Arial" w:hAnsi="Arial" w:cs="Arial"/>
        </w:rPr>
      </w:pPr>
      <w:r w:rsidRPr="004D7E0C">
        <w:rPr>
          <w:rFonts w:ascii="Arial" w:hAnsi="Arial" w:cs="Arial"/>
        </w:rPr>
        <w:t>set(</w:t>
      </w:r>
      <w:proofErr w:type="spellStart"/>
      <w:r w:rsidRPr="004D7E0C">
        <w:rPr>
          <w:rFonts w:ascii="Arial" w:hAnsi="Arial" w:cs="Arial"/>
        </w:rPr>
        <w:t>gca</w:t>
      </w:r>
      <w:proofErr w:type="spellEnd"/>
      <w:r w:rsidRPr="004D7E0C">
        <w:rPr>
          <w:rFonts w:ascii="Arial" w:hAnsi="Arial" w:cs="Arial"/>
        </w:rPr>
        <w:t>,'</w:t>
      </w:r>
      <w:proofErr w:type="spellStart"/>
      <w:r w:rsidRPr="004D7E0C">
        <w:rPr>
          <w:rFonts w:ascii="Arial" w:hAnsi="Arial" w:cs="Arial"/>
        </w:rPr>
        <w:t>YDir</w:t>
      </w:r>
      <w:proofErr w:type="spellEnd"/>
      <w:r w:rsidRPr="004D7E0C">
        <w:rPr>
          <w:rFonts w:ascii="Arial" w:hAnsi="Arial" w:cs="Arial"/>
        </w:rPr>
        <w:t>','normal')</w:t>
      </w:r>
    </w:p>
    <w:p w14:paraId="3A4AA6B9" w14:textId="77777777" w:rsidR="004D7E0C" w:rsidRPr="004D7E0C" w:rsidRDefault="004D7E0C" w:rsidP="004D7E0C">
      <w:pPr>
        <w:spacing w:line="240" w:lineRule="auto"/>
        <w:rPr>
          <w:rFonts w:ascii="Arial" w:hAnsi="Arial" w:cs="Arial"/>
        </w:rPr>
      </w:pPr>
      <w:proofErr w:type="gramStart"/>
      <w:r w:rsidRPr="004D7E0C">
        <w:rPr>
          <w:rFonts w:ascii="Arial" w:hAnsi="Arial" w:cs="Arial"/>
        </w:rPr>
        <w:t>subplot(</w:t>
      </w:r>
      <w:proofErr w:type="gramEnd"/>
      <w:r w:rsidRPr="004D7E0C">
        <w:rPr>
          <w:rFonts w:ascii="Arial" w:hAnsi="Arial" w:cs="Arial"/>
        </w:rPr>
        <w:t>1,3,2)</w:t>
      </w:r>
    </w:p>
    <w:p w14:paraId="5CEAD26F" w14:textId="77777777" w:rsidR="004D7E0C" w:rsidRPr="004D7E0C" w:rsidRDefault="004D7E0C" w:rsidP="004D7E0C">
      <w:pPr>
        <w:spacing w:line="240" w:lineRule="auto"/>
        <w:rPr>
          <w:rFonts w:ascii="Arial" w:hAnsi="Arial" w:cs="Arial"/>
        </w:rPr>
      </w:pPr>
      <w:proofErr w:type="spellStart"/>
      <w:proofErr w:type="gramStart"/>
      <w:r w:rsidRPr="004D7E0C">
        <w:rPr>
          <w:rFonts w:ascii="Arial" w:hAnsi="Arial" w:cs="Arial"/>
        </w:rPr>
        <w:t>contourf</w:t>
      </w:r>
      <w:proofErr w:type="spellEnd"/>
      <w:r w:rsidRPr="004D7E0C">
        <w:rPr>
          <w:rFonts w:ascii="Arial" w:hAnsi="Arial" w:cs="Arial"/>
        </w:rPr>
        <w:t>(</w:t>
      </w:r>
      <w:proofErr w:type="gramEnd"/>
      <w:r w:rsidRPr="004D7E0C">
        <w:rPr>
          <w:rFonts w:ascii="Arial" w:hAnsi="Arial" w:cs="Arial"/>
        </w:rPr>
        <w:t>x, y, TA)</w:t>
      </w:r>
    </w:p>
    <w:p w14:paraId="3797D440" w14:textId="77777777" w:rsidR="004D7E0C" w:rsidRPr="004D7E0C" w:rsidRDefault="004D7E0C" w:rsidP="004D7E0C">
      <w:pPr>
        <w:spacing w:line="240" w:lineRule="auto"/>
        <w:rPr>
          <w:rFonts w:ascii="Arial" w:hAnsi="Arial" w:cs="Arial"/>
        </w:rPr>
      </w:pPr>
      <w:proofErr w:type="spellStart"/>
      <w:r w:rsidRPr="004D7E0C">
        <w:rPr>
          <w:rFonts w:ascii="Arial" w:hAnsi="Arial" w:cs="Arial"/>
        </w:rPr>
        <w:t>colorbar</w:t>
      </w:r>
      <w:proofErr w:type="spellEnd"/>
    </w:p>
    <w:p w14:paraId="56B6729E" w14:textId="77777777" w:rsidR="004D7E0C" w:rsidRPr="004D7E0C" w:rsidRDefault="004D7E0C" w:rsidP="004D7E0C">
      <w:pPr>
        <w:spacing w:line="240" w:lineRule="auto"/>
        <w:rPr>
          <w:rFonts w:ascii="Arial" w:hAnsi="Arial" w:cs="Arial"/>
        </w:rPr>
      </w:pPr>
      <w:proofErr w:type="spellStart"/>
      <w:proofErr w:type="gramStart"/>
      <w:r w:rsidRPr="004D7E0C">
        <w:rPr>
          <w:rFonts w:ascii="Arial" w:hAnsi="Arial" w:cs="Arial"/>
        </w:rPr>
        <w:t>xlabel</w:t>
      </w:r>
      <w:proofErr w:type="spellEnd"/>
      <w:r w:rsidRPr="004D7E0C">
        <w:rPr>
          <w:rFonts w:ascii="Arial" w:hAnsi="Arial" w:cs="Arial"/>
        </w:rPr>
        <w:t>(</w:t>
      </w:r>
      <w:proofErr w:type="gramEnd"/>
      <w:r w:rsidRPr="004D7E0C">
        <w:rPr>
          <w:rFonts w:ascii="Arial" w:hAnsi="Arial" w:cs="Arial"/>
        </w:rPr>
        <w:t>'X (m)')</w:t>
      </w:r>
    </w:p>
    <w:p w14:paraId="3057E94C" w14:textId="77777777" w:rsidR="004D7E0C" w:rsidRPr="004D7E0C" w:rsidRDefault="004D7E0C" w:rsidP="004D7E0C">
      <w:pPr>
        <w:spacing w:line="240" w:lineRule="auto"/>
        <w:rPr>
          <w:rFonts w:ascii="Arial" w:hAnsi="Arial" w:cs="Arial"/>
        </w:rPr>
      </w:pPr>
      <w:proofErr w:type="spellStart"/>
      <w:proofErr w:type="gramStart"/>
      <w:r w:rsidRPr="004D7E0C">
        <w:rPr>
          <w:rFonts w:ascii="Arial" w:hAnsi="Arial" w:cs="Arial"/>
        </w:rPr>
        <w:t>ylabel</w:t>
      </w:r>
      <w:proofErr w:type="spellEnd"/>
      <w:r w:rsidRPr="004D7E0C">
        <w:rPr>
          <w:rFonts w:ascii="Arial" w:hAnsi="Arial" w:cs="Arial"/>
        </w:rPr>
        <w:t>(</w:t>
      </w:r>
      <w:proofErr w:type="gramEnd"/>
      <w:r w:rsidRPr="004D7E0C">
        <w:rPr>
          <w:rFonts w:ascii="Arial" w:hAnsi="Arial" w:cs="Arial"/>
        </w:rPr>
        <w:t>'Y (m)')</w:t>
      </w:r>
    </w:p>
    <w:p w14:paraId="379DD08B" w14:textId="77777777" w:rsidR="004D7E0C" w:rsidRPr="004D7E0C" w:rsidRDefault="004D7E0C" w:rsidP="004D7E0C">
      <w:pPr>
        <w:spacing w:line="240" w:lineRule="auto"/>
        <w:rPr>
          <w:rFonts w:ascii="Arial" w:hAnsi="Arial" w:cs="Arial"/>
        </w:rPr>
      </w:pPr>
      <w:proofErr w:type="gramStart"/>
      <w:r w:rsidRPr="004D7E0C">
        <w:rPr>
          <w:rFonts w:ascii="Arial" w:hAnsi="Arial" w:cs="Arial"/>
        </w:rPr>
        <w:t>title(</w:t>
      </w:r>
      <w:proofErr w:type="gramEnd"/>
      <w:r w:rsidRPr="004D7E0C">
        <w:rPr>
          <w:rFonts w:ascii="Arial" w:hAnsi="Arial" w:cs="Arial"/>
        </w:rPr>
        <w:t>'Analytical Temperature Distribution')</w:t>
      </w:r>
    </w:p>
    <w:p w14:paraId="3C56265C" w14:textId="77777777" w:rsidR="004D7E0C" w:rsidRPr="004D7E0C" w:rsidRDefault="004D7E0C" w:rsidP="004D7E0C">
      <w:pPr>
        <w:spacing w:line="240" w:lineRule="auto"/>
        <w:rPr>
          <w:rFonts w:ascii="Arial" w:hAnsi="Arial" w:cs="Arial"/>
        </w:rPr>
      </w:pPr>
      <w:r w:rsidRPr="004D7E0C">
        <w:rPr>
          <w:rFonts w:ascii="Arial" w:hAnsi="Arial" w:cs="Arial"/>
        </w:rPr>
        <w:t>axis equal tight</w:t>
      </w:r>
    </w:p>
    <w:p w14:paraId="500A644C" w14:textId="77777777" w:rsidR="004D7E0C" w:rsidRPr="004D7E0C" w:rsidRDefault="004D7E0C" w:rsidP="004D7E0C">
      <w:pPr>
        <w:spacing w:line="240" w:lineRule="auto"/>
        <w:rPr>
          <w:rFonts w:ascii="Arial" w:hAnsi="Arial" w:cs="Arial"/>
        </w:rPr>
      </w:pPr>
      <w:r w:rsidRPr="004D7E0C">
        <w:rPr>
          <w:rFonts w:ascii="Arial" w:hAnsi="Arial" w:cs="Arial"/>
        </w:rPr>
        <w:t>set(</w:t>
      </w:r>
      <w:proofErr w:type="spellStart"/>
      <w:r w:rsidRPr="004D7E0C">
        <w:rPr>
          <w:rFonts w:ascii="Arial" w:hAnsi="Arial" w:cs="Arial"/>
        </w:rPr>
        <w:t>gca</w:t>
      </w:r>
      <w:proofErr w:type="spellEnd"/>
      <w:r w:rsidRPr="004D7E0C">
        <w:rPr>
          <w:rFonts w:ascii="Arial" w:hAnsi="Arial" w:cs="Arial"/>
        </w:rPr>
        <w:t>,'</w:t>
      </w:r>
      <w:proofErr w:type="spellStart"/>
      <w:r w:rsidRPr="004D7E0C">
        <w:rPr>
          <w:rFonts w:ascii="Arial" w:hAnsi="Arial" w:cs="Arial"/>
        </w:rPr>
        <w:t>YDir</w:t>
      </w:r>
      <w:proofErr w:type="spellEnd"/>
      <w:r w:rsidRPr="004D7E0C">
        <w:rPr>
          <w:rFonts w:ascii="Arial" w:hAnsi="Arial" w:cs="Arial"/>
        </w:rPr>
        <w:t>','normal')</w:t>
      </w:r>
    </w:p>
    <w:p w14:paraId="39B69F63" w14:textId="77777777" w:rsidR="004D7E0C" w:rsidRPr="004D7E0C" w:rsidRDefault="004D7E0C" w:rsidP="004D7E0C">
      <w:pPr>
        <w:spacing w:line="240" w:lineRule="auto"/>
        <w:rPr>
          <w:rFonts w:ascii="Arial" w:hAnsi="Arial" w:cs="Arial"/>
        </w:rPr>
      </w:pPr>
      <w:r w:rsidRPr="004D7E0C">
        <w:rPr>
          <w:rFonts w:ascii="Arial" w:hAnsi="Arial" w:cs="Arial"/>
        </w:rPr>
        <w:t>% Error heatmap</w:t>
      </w:r>
    </w:p>
    <w:p w14:paraId="2E0D6265" w14:textId="77777777" w:rsidR="004D7E0C" w:rsidRPr="004D7E0C" w:rsidRDefault="004D7E0C" w:rsidP="004D7E0C">
      <w:pPr>
        <w:spacing w:line="240" w:lineRule="auto"/>
        <w:rPr>
          <w:rFonts w:ascii="Arial" w:hAnsi="Arial" w:cs="Arial"/>
        </w:rPr>
      </w:pPr>
      <w:proofErr w:type="gramStart"/>
      <w:r w:rsidRPr="004D7E0C">
        <w:rPr>
          <w:rFonts w:ascii="Arial" w:hAnsi="Arial" w:cs="Arial"/>
        </w:rPr>
        <w:lastRenderedPageBreak/>
        <w:t>subplot(</w:t>
      </w:r>
      <w:proofErr w:type="gramEnd"/>
      <w:r w:rsidRPr="004D7E0C">
        <w:rPr>
          <w:rFonts w:ascii="Arial" w:hAnsi="Arial" w:cs="Arial"/>
        </w:rPr>
        <w:t>1,3,3)</w:t>
      </w:r>
    </w:p>
    <w:p w14:paraId="528496D4" w14:textId="77777777" w:rsidR="004D7E0C" w:rsidRPr="004D7E0C" w:rsidRDefault="004D7E0C" w:rsidP="004D7E0C">
      <w:pPr>
        <w:spacing w:line="240" w:lineRule="auto"/>
        <w:rPr>
          <w:rFonts w:ascii="Arial" w:hAnsi="Arial" w:cs="Arial"/>
        </w:rPr>
      </w:pPr>
      <w:proofErr w:type="spellStart"/>
      <w:proofErr w:type="gramStart"/>
      <w:r w:rsidRPr="004D7E0C">
        <w:rPr>
          <w:rFonts w:ascii="Arial" w:hAnsi="Arial" w:cs="Arial"/>
        </w:rPr>
        <w:t>contourf</w:t>
      </w:r>
      <w:proofErr w:type="spellEnd"/>
      <w:r w:rsidRPr="004D7E0C">
        <w:rPr>
          <w:rFonts w:ascii="Arial" w:hAnsi="Arial" w:cs="Arial"/>
        </w:rPr>
        <w:t>(</w:t>
      </w:r>
      <w:proofErr w:type="gramEnd"/>
      <w:r w:rsidRPr="004D7E0C">
        <w:rPr>
          <w:rFonts w:ascii="Arial" w:hAnsi="Arial" w:cs="Arial"/>
        </w:rPr>
        <w:t xml:space="preserve">x, y, </w:t>
      </w:r>
      <w:proofErr w:type="gramStart"/>
      <w:r w:rsidRPr="004D7E0C">
        <w:rPr>
          <w:rFonts w:ascii="Arial" w:hAnsi="Arial" w:cs="Arial"/>
        </w:rPr>
        <w:t>flip(</w:t>
      </w:r>
      <w:proofErr w:type="gramEnd"/>
      <w:r w:rsidRPr="004D7E0C">
        <w:rPr>
          <w:rFonts w:ascii="Arial" w:hAnsi="Arial" w:cs="Arial"/>
        </w:rPr>
        <w:t>Error))</w:t>
      </w:r>
    </w:p>
    <w:p w14:paraId="439B3090" w14:textId="77777777" w:rsidR="004D7E0C" w:rsidRPr="004D7E0C" w:rsidRDefault="004D7E0C" w:rsidP="004D7E0C">
      <w:pPr>
        <w:spacing w:line="240" w:lineRule="auto"/>
        <w:rPr>
          <w:rFonts w:ascii="Arial" w:hAnsi="Arial" w:cs="Arial"/>
        </w:rPr>
      </w:pPr>
      <w:proofErr w:type="spellStart"/>
      <w:r w:rsidRPr="004D7E0C">
        <w:rPr>
          <w:rFonts w:ascii="Arial" w:hAnsi="Arial" w:cs="Arial"/>
        </w:rPr>
        <w:t>colorbar</w:t>
      </w:r>
      <w:proofErr w:type="spellEnd"/>
    </w:p>
    <w:p w14:paraId="33A2CD38" w14:textId="77777777" w:rsidR="004D7E0C" w:rsidRPr="004D7E0C" w:rsidRDefault="004D7E0C" w:rsidP="004D7E0C">
      <w:pPr>
        <w:spacing w:line="240" w:lineRule="auto"/>
        <w:rPr>
          <w:rFonts w:ascii="Arial" w:hAnsi="Arial" w:cs="Arial"/>
        </w:rPr>
      </w:pPr>
      <w:proofErr w:type="spellStart"/>
      <w:proofErr w:type="gramStart"/>
      <w:r w:rsidRPr="004D7E0C">
        <w:rPr>
          <w:rFonts w:ascii="Arial" w:hAnsi="Arial" w:cs="Arial"/>
        </w:rPr>
        <w:t>xlabel</w:t>
      </w:r>
      <w:proofErr w:type="spellEnd"/>
      <w:r w:rsidRPr="004D7E0C">
        <w:rPr>
          <w:rFonts w:ascii="Arial" w:hAnsi="Arial" w:cs="Arial"/>
        </w:rPr>
        <w:t>(</w:t>
      </w:r>
      <w:proofErr w:type="gramEnd"/>
      <w:r w:rsidRPr="004D7E0C">
        <w:rPr>
          <w:rFonts w:ascii="Arial" w:hAnsi="Arial" w:cs="Arial"/>
        </w:rPr>
        <w:t>'X (m)')</w:t>
      </w:r>
    </w:p>
    <w:p w14:paraId="07A7AD12" w14:textId="77777777" w:rsidR="004D7E0C" w:rsidRPr="004D7E0C" w:rsidRDefault="004D7E0C" w:rsidP="004D7E0C">
      <w:pPr>
        <w:spacing w:line="240" w:lineRule="auto"/>
        <w:rPr>
          <w:rFonts w:ascii="Arial" w:hAnsi="Arial" w:cs="Arial"/>
        </w:rPr>
      </w:pPr>
      <w:proofErr w:type="spellStart"/>
      <w:proofErr w:type="gramStart"/>
      <w:r w:rsidRPr="004D7E0C">
        <w:rPr>
          <w:rFonts w:ascii="Arial" w:hAnsi="Arial" w:cs="Arial"/>
        </w:rPr>
        <w:t>ylabel</w:t>
      </w:r>
      <w:proofErr w:type="spellEnd"/>
      <w:r w:rsidRPr="004D7E0C">
        <w:rPr>
          <w:rFonts w:ascii="Arial" w:hAnsi="Arial" w:cs="Arial"/>
        </w:rPr>
        <w:t>(</w:t>
      </w:r>
      <w:proofErr w:type="gramEnd"/>
      <w:r w:rsidRPr="004D7E0C">
        <w:rPr>
          <w:rFonts w:ascii="Arial" w:hAnsi="Arial" w:cs="Arial"/>
        </w:rPr>
        <w:t>'Y (m)')</w:t>
      </w:r>
    </w:p>
    <w:p w14:paraId="46A74934" w14:textId="77777777" w:rsidR="004D7E0C" w:rsidRPr="004D7E0C" w:rsidRDefault="004D7E0C" w:rsidP="004D7E0C">
      <w:pPr>
        <w:spacing w:line="240" w:lineRule="auto"/>
        <w:rPr>
          <w:rFonts w:ascii="Arial" w:hAnsi="Arial" w:cs="Arial"/>
        </w:rPr>
      </w:pPr>
      <w:proofErr w:type="gramStart"/>
      <w:r w:rsidRPr="004D7E0C">
        <w:rPr>
          <w:rFonts w:ascii="Arial" w:hAnsi="Arial" w:cs="Arial"/>
        </w:rPr>
        <w:t>title(</w:t>
      </w:r>
      <w:proofErr w:type="gramEnd"/>
      <w:r w:rsidRPr="004D7E0C">
        <w:rPr>
          <w:rFonts w:ascii="Arial" w:hAnsi="Arial" w:cs="Arial"/>
        </w:rPr>
        <w:t>'Error Distribution: |T2 - TA|')</w:t>
      </w:r>
    </w:p>
    <w:p w14:paraId="1AB03C8A" w14:textId="77777777" w:rsidR="004D7E0C" w:rsidRPr="004D7E0C" w:rsidRDefault="004D7E0C" w:rsidP="004D7E0C">
      <w:pPr>
        <w:spacing w:line="240" w:lineRule="auto"/>
        <w:rPr>
          <w:rFonts w:ascii="Arial" w:hAnsi="Arial" w:cs="Arial"/>
        </w:rPr>
      </w:pPr>
      <w:r w:rsidRPr="004D7E0C">
        <w:rPr>
          <w:rFonts w:ascii="Arial" w:hAnsi="Arial" w:cs="Arial"/>
        </w:rPr>
        <w:t>axis equal tight</w:t>
      </w:r>
    </w:p>
    <w:p w14:paraId="760F3C24" w14:textId="77777777" w:rsidR="004D7E0C" w:rsidRPr="004D7E0C" w:rsidRDefault="004D7E0C" w:rsidP="004D7E0C">
      <w:pPr>
        <w:spacing w:line="240" w:lineRule="auto"/>
        <w:rPr>
          <w:rFonts w:ascii="Arial" w:hAnsi="Arial" w:cs="Arial"/>
        </w:rPr>
      </w:pPr>
      <w:r w:rsidRPr="004D7E0C">
        <w:rPr>
          <w:rFonts w:ascii="Arial" w:hAnsi="Arial" w:cs="Arial"/>
        </w:rPr>
        <w:t>set(</w:t>
      </w:r>
      <w:proofErr w:type="spellStart"/>
      <w:r w:rsidRPr="004D7E0C">
        <w:rPr>
          <w:rFonts w:ascii="Arial" w:hAnsi="Arial" w:cs="Arial"/>
        </w:rPr>
        <w:t>gca</w:t>
      </w:r>
      <w:proofErr w:type="spellEnd"/>
      <w:r w:rsidRPr="004D7E0C">
        <w:rPr>
          <w:rFonts w:ascii="Arial" w:hAnsi="Arial" w:cs="Arial"/>
        </w:rPr>
        <w:t>,'</w:t>
      </w:r>
      <w:proofErr w:type="spellStart"/>
      <w:r w:rsidRPr="004D7E0C">
        <w:rPr>
          <w:rFonts w:ascii="Arial" w:hAnsi="Arial" w:cs="Arial"/>
        </w:rPr>
        <w:t>YDir</w:t>
      </w:r>
      <w:proofErr w:type="spellEnd"/>
      <w:r w:rsidRPr="004D7E0C">
        <w:rPr>
          <w:rFonts w:ascii="Arial" w:hAnsi="Arial" w:cs="Arial"/>
        </w:rPr>
        <w:t>','normal')</w:t>
      </w:r>
    </w:p>
    <w:p w14:paraId="41833241" w14:textId="77777777" w:rsidR="004D7E0C" w:rsidRPr="004D7E0C" w:rsidRDefault="004D7E0C" w:rsidP="004D7E0C">
      <w:pPr>
        <w:spacing w:line="240" w:lineRule="auto"/>
        <w:rPr>
          <w:rFonts w:ascii="Arial" w:hAnsi="Arial" w:cs="Arial"/>
        </w:rPr>
      </w:pPr>
      <w:r w:rsidRPr="004D7E0C">
        <w:rPr>
          <w:rFonts w:ascii="Arial" w:hAnsi="Arial" w:cs="Arial"/>
        </w:rPr>
        <w:t>%% Step 12: Time to Thermal Equilibrium</w:t>
      </w:r>
    </w:p>
    <w:p w14:paraId="612BC725" w14:textId="77777777" w:rsidR="004D7E0C" w:rsidRPr="004D7E0C" w:rsidRDefault="004D7E0C" w:rsidP="004D7E0C">
      <w:pPr>
        <w:spacing w:line="240" w:lineRule="auto"/>
        <w:rPr>
          <w:rFonts w:ascii="Arial" w:hAnsi="Arial" w:cs="Arial"/>
        </w:rPr>
      </w:pPr>
      <w:r w:rsidRPr="004D7E0C">
        <w:rPr>
          <w:rFonts w:ascii="Arial" w:hAnsi="Arial" w:cs="Arial"/>
        </w:rPr>
        <w:t>if time &lt; 60</w:t>
      </w:r>
    </w:p>
    <w:p w14:paraId="6783C6FB" w14:textId="77777777" w:rsidR="004D7E0C" w:rsidRPr="004D7E0C" w:rsidRDefault="004D7E0C" w:rsidP="004D7E0C">
      <w:pPr>
        <w:spacing w:line="240" w:lineRule="auto"/>
        <w:rPr>
          <w:rFonts w:ascii="Arial" w:hAnsi="Arial" w:cs="Arial"/>
        </w:rPr>
      </w:pPr>
      <w:r w:rsidRPr="004D7E0C">
        <w:rPr>
          <w:rFonts w:ascii="Arial" w:hAnsi="Arial" w:cs="Arial"/>
        </w:rPr>
        <w:t xml:space="preserve">    </w:t>
      </w:r>
      <w:proofErr w:type="spellStart"/>
      <w:proofErr w:type="gramStart"/>
      <w:r w:rsidRPr="004D7E0C">
        <w:rPr>
          <w:rFonts w:ascii="Arial" w:hAnsi="Arial" w:cs="Arial"/>
        </w:rPr>
        <w:t>fprintf</w:t>
      </w:r>
      <w:proofErr w:type="spellEnd"/>
      <w:r w:rsidRPr="004D7E0C">
        <w:rPr>
          <w:rFonts w:ascii="Arial" w:hAnsi="Arial" w:cs="Arial"/>
        </w:rPr>
        <w:t>(</w:t>
      </w:r>
      <w:proofErr w:type="gramEnd"/>
      <w:r w:rsidRPr="004D7E0C">
        <w:rPr>
          <w:rFonts w:ascii="Arial" w:hAnsi="Arial" w:cs="Arial"/>
        </w:rPr>
        <w:t>'Time to reach thermal equilibrium: %.2f seconds\n', time</w:t>
      </w:r>
      <w:proofErr w:type="gramStart"/>
      <w:r w:rsidRPr="004D7E0C">
        <w:rPr>
          <w:rFonts w:ascii="Arial" w:hAnsi="Arial" w:cs="Arial"/>
        </w:rPr>
        <w:t>);</w:t>
      </w:r>
      <w:proofErr w:type="gramEnd"/>
    </w:p>
    <w:p w14:paraId="457584A4" w14:textId="77777777" w:rsidR="004D7E0C" w:rsidRPr="004D7E0C" w:rsidRDefault="004D7E0C" w:rsidP="004D7E0C">
      <w:pPr>
        <w:spacing w:line="240" w:lineRule="auto"/>
        <w:rPr>
          <w:rFonts w:ascii="Arial" w:hAnsi="Arial" w:cs="Arial"/>
        </w:rPr>
      </w:pPr>
      <w:r w:rsidRPr="004D7E0C">
        <w:rPr>
          <w:rFonts w:ascii="Arial" w:hAnsi="Arial" w:cs="Arial"/>
        </w:rPr>
        <w:t>elseif time &lt; 3600</w:t>
      </w:r>
    </w:p>
    <w:p w14:paraId="486E7247" w14:textId="77777777" w:rsidR="004D7E0C" w:rsidRPr="004D7E0C" w:rsidRDefault="004D7E0C" w:rsidP="004D7E0C">
      <w:pPr>
        <w:spacing w:line="240" w:lineRule="auto"/>
        <w:rPr>
          <w:rFonts w:ascii="Arial" w:hAnsi="Arial" w:cs="Arial"/>
        </w:rPr>
      </w:pPr>
      <w:r w:rsidRPr="004D7E0C">
        <w:rPr>
          <w:rFonts w:ascii="Arial" w:hAnsi="Arial" w:cs="Arial"/>
        </w:rPr>
        <w:t xml:space="preserve">    </w:t>
      </w:r>
      <w:proofErr w:type="spellStart"/>
      <w:proofErr w:type="gramStart"/>
      <w:r w:rsidRPr="004D7E0C">
        <w:rPr>
          <w:rFonts w:ascii="Arial" w:hAnsi="Arial" w:cs="Arial"/>
        </w:rPr>
        <w:t>fprintf</w:t>
      </w:r>
      <w:proofErr w:type="spellEnd"/>
      <w:r w:rsidRPr="004D7E0C">
        <w:rPr>
          <w:rFonts w:ascii="Arial" w:hAnsi="Arial" w:cs="Arial"/>
        </w:rPr>
        <w:t>(</w:t>
      </w:r>
      <w:proofErr w:type="gramEnd"/>
      <w:r w:rsidRPr="004D7E0C">
        <w:rPr>
          <w:rFonts w:ascii="Arial" w:hAnsi="Arial" w:cs="Arial"/>
        </w:rPr>
        <w:t>'Time to reach thermal equilibrium: %.2f minutes\n', time/60</w:t>
      </w:r>
      <w:proofErr w:type="gramStart"/>
      <w:r w:rsidRPr="004D7E0C">
        <w:rPr>
          <w:rFonts w:ascii="Arial" w:hAnsi="Arial" w:cs="Arial"/>
        </w:rPr>
        <w:t>);</w:t>
      </w:r>
      <w:proofErr w:type="gramEnd"/>
    </w:p>
    <w:p w14:paraId="5022DA72" w14:textId="77777777" w:rsidR="004D7E0C" w:rsidRPr="004D7E0C" w:rsidRDefault="004D7E0C" w:rsidP="004D7E0C">
      <w:pPr>
        <w:spacing w:line="240" w:lineRule="auto"/>
        <w:rPr>
          <w:rFonts w:ascii="Arial" w:hAnsi="Arial" w:cs="Arial"/>
        </w:rPr>
      </w:pPr>
      <w:r w:rsidRPr="004D7E0C">
        <w:rPr>
          <w:rFonts w:ascii="Arial" w:hAnsi="Arial" w:cs="Arial"/>
        </w:rPr>
        <w:t>elseif time &lt; 86400</w:t>
      </w:r>
    </w:p>
    <w:p w14:paraId="64231A48" w14:textId="77777777" w:rsidR="004D7E0C" w:rsidRPr="004D7E0C" w:rsidRDefault="004D7E0C" w:rsidP="004D7E0C">
      <w:pPr>
        <w:spacing w:line="240" w:lineRule="auto"/>
        <w:rPr>
          <w:rFonts w:ascii="Arial" w:hAnsi="Arial" w:cs="Arial"/>
        </w:rPr>
      </w:pPr>
      <w:r w:rsidRPr="004D7E0C">
        <w:rPr>
          <w:rFonts w:ascii="Arial" w:hAnsi="Arial" w:cs="Arial"/>
        </w:rPr>
        <w:t xml:space="preserve">    </w:t>
      </w:r>
      <w:proofErr w:type="spellStart"/>
      <w:proofErr w:type="gramStart"/>
      <w:r w:rsidRPr="004D7E0C">
        <w:rPr>
          <w:rFonts w:ascii="Arial" w:hAnsi="Arial" w:cs="Arial"/>
        </w:rPr>
        <w:t>fprintf</w:t>
      </w:r>
      <w:proofErr w:type="spellEnd"/>
      <w:r w:rsidRPr="004D7E0C">
        <w:rPr>
          <w:rFonts w:ascii="Arial" w:hAnsi="Arial" w:cs="Arial"/>
        </w:rPr>
        <w:t>(</w:t>
      </w:r>
      <w:proofErr w:type="gramEnd"/>
      <w:r w:rsidRPr="004D7E0C">
        <w:rPr>
          <w:rFonts w:ascii="Arial" w:hAnsi="Arial" w:cs="Arial"/>
        </w:rPr>
        <w:t>'Time to reach thermal equilibrium: %.2f hours\n', time/3600</w:t>
      </w:r>
      <w:proofErr w:type="gramStart"/>
      <w:r w:rsidRPr="004D7E0C">
        <w:rPr>
          <w:rFonts w:ascii="Arial" w:hAnsi="Arial" w:cs="Arial"/>
        </w:rPr>
        <w:t>);</w:t>
      </w:r>
      <w:proofErr w:type="gramEnd"/>
    </w:p>
    <w:p w14:paraId="31B43850" w14:textId="77777777" w:rsidR="004D7E0C" w:rsidRPr="004D7E0C" w:rsidRDefault="004D7E0C" w:rsidP="004D7E0C">
      <w:pPr>
        <w:spacing w:line="240" w:lineRule="auto"/>
        <w:rPr>
          <w:rFonts w:ascii="Arial" w:hAnsi="Arial" w:cs="Arial"/>
        </w:rPr>
      </w:pPr>
      <w:r w:rsidRPr="004D7E0C">
        <w:rPr>
          <w:rFonts w:ascii="Arial" w:hAnsi="Arial" w:cs="Arial"/>
        </w:rPr>
        <w:t>else</w:t>
      </w:r>
    </w:p>
    <w:p w14:paraId="69E12E13" w14:textId="77777777" w:rsidR="004D7E0C" w:rsidRPr="004D7E0C" w:rsidRDefault="004D7E0C" w:rsidP="004D7E0C">
      <w:pPr>
        <w:spacing w:line="240" w:lineRule="auto"/>
        <w:rPr>
          <w:rFonts w:ascii="Arial" w:hAnsi="Arial" w:cs="Arial"/>
        </w:rPr>
      </w:pPr>
      <w:r w:rsidRPr="004D7E0C">
        <w:rPr>
          <w:rFonts w:ascii="Arial" w:hAnsi="Arial" w:cs="Arial"/>
        </w:rPr>
        <w:t xml:space="preserve">    </w:t>
      </w:r>
      <w:proofErr w:type="spellStart"/>
      <w:proofErr w:type="gramStart"/>
      <w:r w:rsidRPr="004D7E0C">
        <w:rPr>
          <w:rFonts w:ascii="Arial" w:hAnsi="Arial" w:cs="Arial"/>
        </w:rPr>
        <w:t>fprintf</w:t>
      </w:r>
      <w:proofErr w:type="spellEnd"/>
      <w:r w:rsidRPr="004D7E0C">
        <w:rPr>
          <w:rFonts w:ascii="Arial" w:hAnsi="Arial" w:cs="Arial"/>
        </w:rPr>
        <w:t>(</w:t>
      </w:r>
      <w:proofErr w:type="gramEnd"/>
      <w:r w:rsidRPr="004D7E0C">
        <w:rPr>
          <w:rFonts w:ascii="Arial" w:hAnsi="Arial" w:cs="Arial"/>
        </w:rPr>
        <w:t>'Time to reach thermal equilibrium: %.2f days\n', time/86400</w:t>
      </w:r>
      <w:proofErr w:type="gramStart"/>
      <w:r w:rsidRPr="004D7E0C">
        <w:rPr>
          <w:rFonts w:ascii="Arial" w:hAnsi="Arial" w:cs="Arial"/>
        </w:rPr>
        <w:t>);</w:t>
      </w:r>
      <w:proofErr w:type="gramEnd"/>
    </w:p>
    <w:p w14:paraId="7EB18702" w14:textId="77777777" w:rsidR="004D7E0C" w:rsidRPr="004D7E0C" w:rsidRDefault="004D7E0C" w:rsidP="004D7E0C">
      <w:pPr>
        <w:spacing w:line="240" w:lineRule="auto"/>
        <w:rPr>
          <w:rFonts w:ascii="Arial" w:hAnsi="Arial" w:cs="Arial"/>
        </w:rPr>
      </w:pPr>
      <w:r w:rsidRPr="004D7E0C">
        <w:rPr>
          <w:rFonts w:ascii="Arial" w:hAnsi="Arial" w:cs="Arial"/>
        </w:rPr>
        <w:t>end</w:t>
      </w:r>
    </w:p>
    <w:p w14:paraId="7B955E72" w14:textId="77777777" w:rsidR="004D7E0C" w:rsidRPr="004D7E0C" w:rsidRDefault="004D7E0C" w:rsidP="004D7E0C">
      <w:pPr>
        <w:spacing w:line="240" w:lineRule="auto"/>
        <w:rPr>
          <w:rFonts w:ascii="Arial" w:hAnsi="Arial" w:cs="Arial"/>
        </w:rPr>
      </w:pPr>
      <w:proofErr w:type="spellStart"/>
      <w:proofErr w:type="gramStart"/>
      <w:r w:rsidRPr="004D7E0C">
        <w:rPr>
          <w:rFonts w:ascii="Arial" w:hAnsi="Arial" w:cs="Arial"/>
        </w:rPr>
        <w:t>disp</w:t>
      </w:r>
      <w:proofErr w:type="spellEnd"/>
      <w:r w:rsidRPr="004D7E0C">
        <w:rPr>
          <w:rFonts w:ascii="Arial" w:hAnsi="Arial" w:cs="Arial"/>
        </w:rPr>
        <w:t>(</w:t>
      </w:r>
      <w:proofErr w:type="gramEnd"/>
      <w:r w:rsidRPr="004D7E0C">
        <w:rPr>
          <w:rFonts w:ascii="Arial" w:hAnsi="Arial" w:cs="Arial"/>
        </w:rPr>
        <w:t>'Time in seconds')</w:t>
      </w:r>
    </w:p>
    <w:p w14:paraId="2C552C08" w14:textId="77777777" w:rsidR="004D7E0C" w:rsidRPr="004D7E0C" w:rsidRDefault="004D7E0C" w:rsidP="004D7E0C">
      <w:pPr>
        <w:spacing w:line="240" w:lineRule="auto"/>
        <w:rPr>
          <w:rFonts w:ascii="Arial" w:hAnsi="Arial" w:cs="Arial"/>
        </w:rPr>
      </w:pPr>
      <w:r w:rsidRPr="004D7E0C">
        <w:rPr>
          <w:rFonts w:ascii="Arial" w:hAnsi="Arial" w:cs="Arial"/>
        </w:rPr>
        <w:t>time</w:t>
      </w:r>
    </w:p>
    <w:p w14:paraId="537600CE" w14:textId="77777777" w:rsidR="0018112C" w:rsidRPr="000D1FA4" w:rsidRDefault="0018112C" w:rsidP="000D1FA4">
      <w:pPr>
        <w:spacing w:line="240" w:lineRule="auto"/>
        <w:rPr>
          <w:rFonts w:ascii="Arial" w:hAnsi="Arial" w:cs="Arial"/>
        </w:rPr>
      </w:pPr>
    </w:p>
    <w:sectPr w:rsidR="0018112C" w:rsidRPr="000D1FA4" w:rsidSect="0018112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E2D8B"/>
    <w:multiLevelType w:val="multilevel"/>
    <w:tmpl w:val="BA5E3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DD19B9"/>
    <w:multiLevelType w:val="hybridMultilevel"/>
    <w:tmpl w:val="109A6628"/>
    <w:lvl w:ilvl="0" w:tplc="676AE81C">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F65DF1"/>
    <w:multiLevelType w:val="multilevel"/>
    <w:tmpl w:val="611E5B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BF3B91"/>
    <w:multiLevelType w:val="multilevel"/>
    <w:tmpl w:val="C0865B0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E310A6"/>
    <w:multiLevelType w:val="multilevel"/>
    <w:tmpl w:val="BD98F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E25785"/>
    <w:multiLevelType w:val="multilevel"/>
    <w:tmpl w:val="8EE4401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55E3FB9"/>
    <w:multiLevelType w:val="multilevel"/>
    <w:tmpl w:val="A3B03D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A912E38"/>
    <w:multiLevelType w:val="multilevel"/>
    <w:tmpl w:val="ABFEBA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D3620C8"/>
    <w:multiLevelType w:val="multilevel"/>
    <w:tmpl w:val="BA7EF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174EE9"/>
    <w:multiLevelType w:val="multilevel"/>
    <w:tmpl w:val="3182B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958338F"/>
    <w:multiLevelType w:val="hybridMultilevel"/>
    <w:tmpl w:val="2890A0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3EB4FB0"/>
    <w:multiLevelType w:val="multilevel"/>
    <w:tmpl w:val="97FC4A9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4F24356"/>
    <w:multiLevelType w:val="multilevel"/>
    <w:tmpl w:val="DF24E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9086D11"/>
    <w:multiLevelType w:val="multilevel"/>
    <w:tmpl w:val="05D87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3762AA8"/>
    <w:multiLevelType w:val="multilevel"/>
    <w:tmpl w:val="67B87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B023863"/>
    <w:multiLevelType w:val="multilevel"/>
    <w:tmpl w:val="DC12182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4777420"/>
    <w:multiLevelType w:val="multilevel"/>
    <w:tmpl w:val="83F6D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6AF0436"/>
    <w:multiLevelType w:val="multilevel"/>
    <w:tmpl w:val="8938A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6EF2C92"/>
    <w:multiLevelType w:val="multilevel"/>
    <w:tmpl w:val="22D25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FB790E"/>
    <w:multiLevelType w:val="multilevel"/>
    <w:tmpl w:val="BAB8D47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AFD2146"/>
    <w:multiLevelType w:val="multilevel"/>
    <w:tmpl w:val="768AEE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BA82563"/>
    <w:multiLevelType w:val="multilevel"/>
    <w:tmpl w:val="FAB48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77655492">
    <w:abstractNumId w:val="4"/>
  </w:num>
  <w:num w:numId="2" w16cid:durableId="934896461">
    <w:abstractNumId w:val="9"/>
  </w:num>
  <w:num w:numId="3" w16cid:durableId="2075855844">
    <w:abstractNumId w:val="16"/>
  </w:num>
  <w:num w:numId="4" w16cid:durableId="1398698923">
    <w:abstractNumId w:val="1"/>
  </w:num>
  <w:num w:numId="5" w16cid:durableId="1612472591">
    <w:abstractNumId w:val="8"/>
  </w:num>
  <w:num w:numId="6" w16cid:durableId="350689831">
    <w:abstractNumId w:val="14"/>
  </w:num>
  <w:num w:numId="7" w16cid:durableId="2082940193">
    <w:abstractNumId w:val="7"/>
  </w:num>
  <w:num w:numId="8" w16cid:durableId="1798328847">
    <w:abstractNumId w:val="0"/>
  </w:num>
  <w:num w:numId="9" w16cid:durableId="534317255">
    <w:abstractNumId w:val="17"/>
  </w:num>
  <w:num w:numId="10" w16cid:durableId="1509321544">
    <w:abstractNumId w:val="13"/>
  </w:num>
  <w:num w:numId="11" w16cid:durableId="837696637">
    <w:abstractNumId w:val="12"/>
  </w:num>
  <w:num w:numId="12" w16cid:durableId="1936669538">
    <w:abstractNumId w:val="21"/>
  </w:num>
  <w:num w:numId="13" w16cid:durableId="425002753">
    <w:abstractNumId w:val="18"/>
  </w:num>
  <w:num w:numId="14" w16cid:durableId="218517279">
    <w:abstractNumId w:val="20"/>
  </w:num>
  <w:num w:numId="15" w16cid:durableId="1664970676">
    <w:abstractNumId w:val="10"/>
  </w:num>
  <w:num w:numId="16" w16cid:durableId="1943872498">
    <w:abstractNumId w:val="6"/>
  </w:num>
  <w:num w:numId="17" w16cid:durableId="49232245">
    <w:abstractNumId w:val="11"/>
  </w:num>
  <w:num w:numId="18" w16cid:durableId="1580407627">
    <w:abstractNumId w:val="3"/>
  </w:num>
  <w:num w:numId="19" w16cid:durableId="1167479036">
    <w:abstractNumId w:val="2"/>
  </w:num>
  <w:num w:numId="20" w16cid:durableId="1188715775">
    <w:abstractNumId w:val="5"/>
  </w:num>
  <w:num w:numId="21" w16cid:durableId="1477531082">
    <w:abstractNumId w:val="15"/>
  </w:num>
  <w:num w:numId="22" w16cid:durableId="58615514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112C"/>
    <w:rsid w:val="00025180"/>
    <w:rsid w:val="00035133"/>
    <w:rsid w:val="00042910"/>
    <w:rsid w:val="00063555"/>
    <w:rsid w:val="00066219"/>
    <w:rsid w:val="0008273B"/>
    <w:rsid w:val="0008678B"/>
    <w:rsid w:val="00095792"/>
    <w:rsid w:val="000A413B"/>
    <w:rsid w:val="000A5B4A"/>
    <w:rsid w:val="000B5585"/>
    <w:rsid w:val="000D1FA4"/>
    <w:rsid w:val="001042FE"/>
    <w:rsid w:val="00110357"/>
    <w:rsid w:val="00110A57"/>
    <w:rsid w:val="00121776"/>
    <w:rsid w:val="00164640"/>
    <w:rsid w:val="00170C32"/>
    <w:rsid w:val="00180E9C"/>
    <w:rsid w:val="0018112C"/>
    <w:rsid w:val="00192826"/>
    <w:rsid w:val="00194E1D"/>
    <w:rsid w:val="001A117C"/>
    <w:rsid w:val="001B02A6"/>
    <w:rsid w:val="001B3630"/>
    <w:rsid w:val="001C2261"/>
    <w:rsid w:val="001D1077"/>
    <w:rsid w:val="001E417E"/>
    <w:rsid w:val="001F0926"/>
    <w:rsid w:val="001F4B05"/>
    <w:rsid w:val="002060F4"/>
    <w:rsid w:val="0021569D"/>
    <w:rsid w:val="00226BAD"/>
    <w:rsid w:val="00252DAD"/>
    <w:rsid w:val="00254F92"/>
    <w:rsid w:val="00267BD1"/>
    <w:rsid w:val="00291268"/>
    <w:rsid w:val="00292662"/>
    <w:rsid w:val="00292E05"/>
    <w:rsid w:val="002B6AF1"/>
    <w:rsid w:val="002C2140"/>
    <w:rsid w:val="002C5F00"/>
    <w:rsid w:val="002C7874"/>
    <w:rsid w:val="002E2EC8"/>
    <w:rsid w:val="00304BC0"/>
    <w:rsid w:val="00314750"/>
    <w:rsid w:val="00327CFD"/>
    <w:rsid w:val="00337723"/>
    <w:rsid w:val="003460C8"/>
    <w:rsid w:val="0037018F"/>
    <w:rsid w:val="0037313B"/>
    <w:rsid w:val="00381F67"/>
    <w:rsid w:val="00385943"/>
    <w:rsid w:val="00395053"/>
    <w:rsid w:val="003C101A"/>
    <w:rsid w:val="003C4B25"/>
    <w:rsid w:val="003D4E58"/>
    <w:rsid w:val="003F4F97"/>
    <w:rsid w:val="00404DFF"/>
    <w:rsid w:val="00420684"/>
    <w:rsid w:val="0044036F"/>
    <w:rsid w:val="004469DD"/>
    <w:rsid w:val="00457470"/>
    <w:rsid w:val="004619AB"/>
    <w:rsid w:val="004653D9"/>
    <w:rsid w:val="004934EF"/>
    <w:rsid w:val="004A2727"/>
    <w:rsid w:val="004B0F87"/>
    <w:rsid w:val="004C1649"/>
    <w:rsid w:val="004D7E0C"/>
    <w:rsid w:val="004E2671"/>
    <w:rsid w:val="004F2E48"/>
    <w:rsid w:val="004F5B57"/>
    <w:rsid w:val="0050404C"/>
    <w:rsid w:val="005334E3"/>
    <w:rsid w:val="00573059"/>
    <w:rsid w:val="00586221"/>
    <w:rsid w:val="0059556D"/>
    <w:rsid w:val="005D6D2B"/>
    <w:rsid w:val="005F3ABB"/>
    <w:rsid w:val="00602041"/>
    <w:rsid w:val="0060311E"/>
    <w:rsid w:val="006241EB"/>
    <w:rsid w:val="00646154"/>
    <w:rsid w:val="00651702"/>
    <w:rsid w:val="00675A96"/>
    <w:rsid w:val="00693CA0"/>
    <w:rsid w:val="006971AB"/>
    <w:rsid w:val="006A3504"/>
    <w:rsid w:val="006A5186"/>
    <w:rsid w:val="006B68BF"/>
    <w:rsid w:val="006D2F36"/>
    <w:rsid w:val="006E09C6"/>
    <w:rsid w:val="006F6E29"/>
    <w:rsid w:val="006F756F"/>
    <w:rsid w:val="00706450"/>
    <w:rsid w:val="007148FD"/>
    <w:rsid w:val="00730174"/>
    <w:rsid w:val="0073480C"/>
    <w:rsid w:val="00742420"/>
    <w:rsid w:val="00747EB1"/>
    <w:rsid w:val="0076547F"/>
    <w:rsid w:val="007657C4"/>
    <w:rsid w:val="00767CA1"/>
    <w:rsid w:val="00780591"/>
    <w:rsid w:val="00784774"/>
    <w:rsid w:val="007875CE"/>
    <w:rsid w:val="007B0664"/>
    <w:rsid w:val="007F13D7"/>
    <w:rsid w:val="008307F3"/>
    <w:rsid w:val="008324D7"/>
    <w:rsid w:val="008439EB"/>
    <w:rsid w:val="0084427A"/>
    <w:rsid w:val="008643E5"/>
    <w:rsid w:val="00892DC5"/>
    <w:rsid w:val="008A16B1"/>
    <w:rsid w:val="008D6993"/>
    <w:rsid w:val="008E193E"/>
    <w:rsid w:val="00906AA4"/>
    <w:rsid w:val="00911BFD"/>
    <w:rsid w:val="00922663"/>
    <w:rsid w:val="0095366C"/>
    <w:rsid w:val="009577CD"/>
    <w:rsid w:val="00966C12"/>
    <w:rsid w:val="00976742"/>
    <w:rsid w:val="0098321C"/>
    <w:rsid w:val="00983A5A"/>
    <w:rsid w:val="00983A87"/>
    <w:rsid w:val="009B59BA"/>
    <w:rsid w:val="009E49AB"/>
    <w:rsid w:val="009F21C6"/>
    <w:rsid w:val="00A12051"/>
    <w:rsid w:val="00A348EB"/>
    <w:rsid w:val="00A6184F"/>
    <w:rsid w:val="00A65623"/>
    <w:rsid w:val="00AB227E"/>
    <w:rsid w:val="00AB654F"/>
    <w:rsid w:val="00B3284D"/>
    <w:rsid w:val="00B87CD4"/>
    <w:rsid w:val="00B924B4"/>
    <w:rsid w:val="00B97F31"/>
    <w:rsid w:val="00BA6E14"/>
    <w:rsid w:val="00BB2595"/>
    <w:rsid w:val="00BB52A7"/>
    <w:rsid w:val="00BC0B1B"/>
    <w:rsid w:val="00BC22C1"/>
    <w:rsid w:val="00BD0C4A"/>
    <w:rsid w:val="00BD5764"/>
    <w:rsid w:val="00BD7C78"/>
    <w:rsid w:val="00BF4C98"/>
    <w:rsid w:val="00BF712B"/>
    <w:rsid w:val="00C06B2C"/>
    <w:rsid w:val="00C10DD4"/>
    <w:rsid w:val="00C42805"/>
    <w:rsid w:val="00C44110"/>
    <w:rsid w:val="00C44347"/>
    <w:rsid w:val="00C4512F"/>
    <w:rsid w:val="00C472DF"/>
    <w:rsid w:val="00C541A7"/>
    <w:rsid w:val="00C57582"/>
    <w:rsid w:val="00C60196"/>
    <w:rsid w:val="00C6371B"/>
    <w:rsid w:val="00C6769A"/>
    <w:rsid w:val="00C71E97"/>
    <w:rsid w:val="00C86ED2"/>
    <w:rsid w:val="00CA0A7E"/>
    <w:rsid w:val="00CB5E58"/>
    <w:rsid w:val="00CB7D63"/>
    <w:rsid w:val="00CC2FC1"/>
    <w:rsid w:val="00CC6F5C"/>
    <w:rsid w:val="00CE2CD7"/>
    <w:rsid w:val="00CF6C16"/>
    <w:rsid w:val="00D038AB"/>
    <w:rsid w:val="00D14413"/>
    <w:rsid w:val="00D146F0"/>
    <w:rsid w:val="00D877D0"/>
    <w:rsid w:val="00DB156D"/>
    <w:rsid w:val="00DC1917"/>
    <w:rsid w:val="00DF3098"/>
    <w:rsid w:val="00DF7C71"/>
    <w:rsid w:val="00E2504D"/>
    <w:rsid w:val="00E27269"/>
    <w:rsid w:val="00E37662"/>
    <w:rsid w:val="00E46945"/>
    <w:rsid w:val="00E46BF2"/>
    <w:rsid w:val="00E5681C"/>
    <w:rsid w:val="00E6332A"/>
    <w:rsid w:val="00E71478"/>
    <w:rsid w:val="00E8719A"/>
    <w:rsid w:val="00EB04A1"/>
    <w:rsid w:val="00EB1E92"/>
    <w:rsid w:val="00EB2B04"/>
    <w:rsid w:val="00EB4C5C"/>
    <w:rsid w:val="00EF50BA"/>
    <w:rsid w:val="00EF5D03"/>
    <w:rsid w:val="00EF7AF2"/>
    <w:rsid w:val="00F15F71"/>
    <w:rsid w:val="00F211F4"/>
    <w:rsid w:val="00F25E3D"/>
    <w:rsid w:val="00F314C0"/>
    <w:rsid w:val="00F50FC1"/>
    <w:rsid w:val="00F626AD"/>
    <w:rsid w:val="00F62F13"/>
    <w:rsid w:val="00F63FA0"/>
    <w:rsid w:val="00FA5899"/>
    <w:rsid w:val="00FB1F0C"/>
    <w:rsid w:val="00FC49CC"/>
    <w:rsid w:val="00FC7073"/>
    <w:rsid w:val="00FC7B68"/>
    <w:rsid w:val="00FD34C0"/>
    <w:rsid w:val="00FF7F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4B8B7"/>
  <w15:chartTrackingRefBased/>
  <w15:docId w15:val="{02792289-9180-40D7-9A68-1F139E9EB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FA4"/>
    <w:pPr>
      <w:keepNext/>
      <w:keepLines/>
      <w:spacing w:before="360" w:after="80"/>
      <w:outlineLvl w:val="0"/>
    </w:pPr>
    <w:rPr>
      <w:rFonts w:ascii="Arial" w:eastAsiaTheme="majorEastAsia" w:hAnsi="Arial" w:cstheme="majorBidi"/>
      <w:b/>
      <w:color w:val="000000" w:themeColor="text1"/>
      <w:sz w:val="28"/>
      <w:szCs w:val="40"/>
    </w:rPr>
  </w:style>
  <w:style w:type="paragraph" w:styleId="Heading2">
    <w:name w:val="heading 2"/>
    <w:basedOn w:val="Normal"/>
    <w:next w:val="Normal"/>
    <w:link w:val="Heading2Char"/>
    <w:uiPriority w:val="9"/>
    <w:unhideWhenUsed/>
    <w:qFormat/>
    <w:rsid w:val="000D1FA4"/>
    <w:pPr>
      <w:keepNext/>
      <w:keepLines/>
      <w:spacing w:before="160" w:after="80"/>
      <w:outlineLvl w:val="1"/>
    </w:pPr>
    <w:rPr>
      <w:rFonts w:ascii="Arial" w:eastAsiaTheme="majorEastAsia" w:hAnsi="Arial" w:cstheme="majorBidi"/>
      <w:b/>
      <w:color w:val="000000" w:themeColor="text1"/>
      <w:szCs w:val="32"/>
    </w:rPr>
  </w:style>
  <w:style w:type="paragraph" w:styleId="Heading3">
    <w:name w:val="heading 3"/>
    <w:basedOn w:val="Normal"/>
    <w:next w:val="Normal"/>
    <w:link w:val="Heading3Char"/>
    <w:uiPriority w:val="9"/>
    <w:semiHidden/>
    <w:unhideWhenUsed/>
    <w:qFormat/>
    <w:rsid w:val="0018112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112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112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11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11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11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11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FA4"/>
    <w:rPr>
      <w:rFonts w:ascii="Arial" w:eastAsiaTheme="majorEastAsia" w:hAnsi="Arial" w:cstheme="majorBidi"/>
      <w:b/>
      <w:color w:val="000000" w:themeColor="text1"/>
      <w:sz w:val="28"/>
      <w:szCs w:val="40"/>
    </w:rPr>
  </w:style>
  <w:style w:type="character" w:customStyle="1" w:styleId="Heading2Char">
    <w:name w:val="Heading 2 Char"/>
    <w:basedOn w:val="DefaultParagraphFont"/>
    <w:link w:val="Heading2"/>
    <w:uiPriority w:val="9"/>
    <w:rsid w:val="000D1FA4"/>
    <w:rPr>
      <w:rFonts w:ascii="Arial" w:eastAsiaTheme="majorEastAsia" w:hAnsi="Arial" w:cstheme="majorBidi"/>
      <w:b/>
      <w:color w:val="000000" w:themeColor="text1"/>
      <w:szCs w:val="32"/>
    </w:rPr>
  </w:style>
  <w:style w:type="character" w:customStyle="1" w:styleId="Heading3Char">
    <w:name w:val="Heading 3 Char"/>
    <w:basedOn w:val="DefaultParagraphFont"/>
    <w:link w:val="Heading3"/>
    <w:uiPriority w:val="9"/>
    <w:semiHidden/>
    <w:rsid w:val="0018112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112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112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11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11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11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112C"/>
    <w:rPr>
      <w:rFonts w:eastAsiaTheme="majorEastAsia" w:cstheme="majorBidi"/>
      <w:color w:val="272727" w:themeColor="text1" w:themeTint="D8"/>
    </w:rPr>
  </w:style>
  <w:style w:type="paragraph" w:styleId="Title">
    <w:name w:val="Title"/>
    <w:basedOn w:val="Normal"/>
    <w:next w:val="Normal"/>
    <w:link w:val="TitleChar"/>
    <w:uiPriority w:val="10"/>
    <w:qFormat/>
    <w:rsid w:val="001811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11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11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11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112C"/>
    <w:pPr>
      <w:spacing w:before="160"/>
      <w:jc w:val="center"/>
    </w:pPr>
    <w:rPr>
      <w:i/>
      <w:iCs/>
      <w:color w:val="404040" w:themeColor="text1" w:themeTint="BF"/>
    </w:rPr>
  </w:style>
  <w:style w:type="character" w:customStyle="1" w:styleId="QuoteChar">
    <w:name w:val="Quote Char"/>
    <w:basedOn w:val="DefaultParagraphFont"/>
    <w:link w:val="Quote"/>
    <w:uiPriority w:val="29"/>
    <w:rsid w:val="0018112C"/>
    <w:rPr>
      <w:i/>
      <w:iCs/>
      <w:color w:val="404040" w:themeColor="text1" w:themeTint="BF"/>
    </w:rPr>
  </w:style>
  <w:style w:type="paragraph" w:styleId="ListParagraph">
    <w:name w:val="List Paragraph"/>
    <w:basedOn w:val="Normal"/>
    <w:uiPriority w:val="34"/>
    <w:qFormat/>
    <w:rsid w:val="0018112C"/>
    <w:pPr>
      <w:ind w:left="720"/>
      <w:contextualSpacing/>
    </w:pPr>
  </w:style>
  <w:style w:type="character" w:styleId="IntenseEmphasis">
    <w:name w:val="Intense Emphasis"/>
    <w:basedOn w:val="DefaultParagraphFont"/>
    <w:uiPriority w:val="21"/>
    <w:qFormat/>
    <w:rsid w:val="0018112C"/>
    <w:rPr>
      <w:i/>
      <w:iCs/>
      <w:color w:val="0F4761" w:themeColor="accent1" w:themeShade="BF"/>
    </w:rPr>
  </w:style>
  <w:style w:type="paragraph" w:styleId="IntenseQuote">
    <w:name w:val="Intense Quote"/>
    <w:basedOn w:val="Normal"/>
    <w:next w:val="Normal"/>
    <w:link w:val="IntenseQuoteChar"/>
    <w:uiPriority w:val="30"/>
    <w:qFormat/>
    <w:rsid w:val="001811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112C"/>
    <w:rPr>
      <w:i/>
      <w:iCs/>
      <w:color w:val="0F4761" w:themeColor="accent1" w:themeShade="BF"/>
    </w:rPr>
  </w:style>
  <w:style w:type="character" w:styleId="IntenseReference">
    <w:name w:val="Intense Reference"/>
    <w:basedOn w:val="DefaultParagraphFont"/>
    <w:uiPriority w:val="32"/>
    <w:qFormat/>
    <w:rsid w:val="0018112C"/>
    <w:rPr>
      <w:b/>
      <w:bCs/>
      <w:smallCaps/>
      <w:color w:val="0F4761" w:themeColor="accent1" w:themeShade="BF"/>
      <w:spacing w:val="5"/>
    </w:rPr>
  </w:style>
  <w:style w:type="paragraph" w:styleId="NoSpacing">
    <w:name w:val="No Spacing"/>
    <w:link w:val="NoSpacingChar"/>
    <w:uiPriority w:val="1"/>
    <w:qFormat/>
    <w:rsid w:val="0018112C"/>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18112C"/>
    <w:rPr>
      <w:rFonts w:eastAsiaTheme="minorEastAsia"/>
      <w:kern w:val="0"/>
      <w:sz w:val="22"/>
      <w:szCs w:val="22"/>
      <w:lang w:val="en-US"/>
      <w14:ligatures w14:val="none"/>
    </w:rPr>
  </w:style>
  <w:style w:type="character" w:styleId="PlaceholderText">
    <w:name w:val="Placeholder Text"/>
    <w:basedOn w:val="DefaultParagraphFont"/>
    <w:uiPriority w:val="99"/>
    <w:semiHidden/>
    <w:rsid w:val="008439EB"/>
    <w:rPr>
      <w:color w:val="666666"/>
    </w:rPr>
  </w:style>
  <w:style w:type="paragraph" w:styleId="NormalWeb">
    <w:name w:val="Normal (Web)"/>
    <w:basedOn w:val="Normal"/>
    <w:uiPriority w:val="99"/>
    <w:unhideWhenUsed/>
    <w:rsid w:val="006A518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6A5186"/>
    <w:rPr>
      <w:b/>
      <w:bCs/>
    </w:rPr>
  </w:style>
  <w:style w:type="character" w:styleId="HTMLCode">
    <w:name w:val="HTML Code"/>
    <w:basedOn w:val="DefaultParagraphFont"/>
    <w:uiPriority w:val="99"/>
    <w:semiHidden/>
    <w:unhideWhenUsed/>
    <w:rsid w:val="006A5186"/>
    <w:rPr>
      <w:rFonts w:ascii="Courier New" w:eastAsia="Times New Roman" w:hAnsi="Courier New" w:cs="Courier New"/>
      <w:sz w:val="20"/>
      <w:szCs w:val="20"/>
    </w:rPr>
  </w:style>
  <w:style w:type="character" w:styleId="Hyperlink">
    <w:name w:val="Hyperlink"/>
    <w:basedOn w:val="DefaultParagraphFont"/>
    <w:uiPriority w:val="99"/>
    <w:unhideWhenUsed/>
    <w:rsid w:val="004A2727"/>
    <w:rPr>
      <w:color w:val="0000FF"/>
      <w:u w:val="single"/>
    </w:rPr>
  </w:style>
  <w:style w:type="character" w:styleId="Emphasis">
    <w:name w:val="Emphasis"/>
    <w:basedOn w:val="DefaultParagraphFont"/>
    <w:uiPriority w:val="20"/>
    <w:qFormat/>
    <w:rsid w:val="00F63FA0"/>
    <w:rPr>
      <w:i/>
      <w:iCs/>
    </w:rPr>
  </w:style>
  <w:style w:type="paragraph" w:styleId="Caption">
    <w:name w:val="caption"/>
    <w:basedOn w:val="Normal"/>
    <w:next w:val="Normal"/>
    <w:uiPriority w:val="35"/>
    <w:unhideWhenUsed/>
    <w:qFormat/>
    <w:rsid w:val="00F25E3D"/>
    <w:pPr>
      <w:spacing w:after="200" w:line="240" w:lineRule="auto"/>
    </w:pPr>
    <w:rPr>
      <w:i/>
      <w:iCs/>
      <w:color w:val="0E2841" w:themeColor="text2"/>
      <w:sz w:val="18"/>
      <w:szCs w:val="18"/>
    </w:rPr>
  </w:style>
  <w:style w:type="character" w:styleId="FollowedHyperlink">
    <w:name w:val="FollowedHyperlink"/>
    <w:basedOn w:val="DefaultParagraphFont"/>
    <w:uiPriority w:val="99"/>
    <w:semiHidden/>
    <w:unhideWhenUsed/>
    <w:rsid w:val="00F25E3D"/>
    <w:rPr>
      <w:color w:val="96607D" w:themeColor="followedHyperlink"/>
      <w:u w:val="single"/>
    </w:rPr>
  </w:style>
  <w:style w:type="paragraph" w:styleId="TableofFigures">
    <w:name w:val="table of figures"/>
    <w:basedOn w:val="Normal"/>
    <w:next w:val="Normal"/>
    <w:uiPriority w:val="99"/>
    <w:unhideWhenUsed/>
    <w:rsid w:val="0073480C"/>
    <w:pPr>
      <w:spacing w:after="0"/>
    </w:pPr>
  </w:style>
  <w:style w:type="paragraph" w:styleId="TOCHeading">
    <w:name w:val="TOC Heading"/>
    <w:basedOn w:val="Heading1"/>
    <w:next w:val="Normal"/>
    <w:uiPriority w:val="39"/>
    <w:unhideWhenUsed/>
    <w:qFormat/>
    <w:rsid w:val="008E193E"/>
    <w:pPr>
      <w:spacing w:before="240" w:after="0" w:line="259" w:lineRule="auto"/>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8E193E"/>
    <w:pPr>
      <w:spacing w:after="100"/>
    </w:pPr>
  </w:style>
  <w:style w:type="paragraph" w:styleId="TOC2">
    <w:name w:val="toc 2"/>
    <w:basedOn w:val="Normal"/>
    <w:next w:val="Normal"/>
    <w:autoRedefine/>
    <w:uiPriority w:val="39"/>
    <w:unhideWhenUsed/>
    <w:rsid w:val="008E193E"/>
    <w:pPr>
      <w:spacing w:after="100"/>
      <w:ind w:left="240"/>
    </w:pPr>
  </w:style>
  <w:style w:type="paragraph" w:styleId="TOC3">
    <w:name w:val="toc 3"/>
    <w:basedOn w:val="Normal"/>
    <w:next w:val="Normal"/>
    <w:autoRedefine/>
    <w:uiPriority w:val="39"/>
    <w:unhideWhenUsed/>
    <w:rsid w:val="008E193E"/>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chart" Target="charts/chart2.xml"/><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fontTable" Target="fontTable.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41" Type="http://schemas.openxmlformats.org/officeDocument/2006/relationships/chart" Target="charts/chart3.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chart" Target="charts/chart1.xml"/><Relationship Id="rId40" Type="http://schemas.openxmlformats.org/officeDocument/2006/relationships/image" Target="media/image33.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theme" Target="theme/theme1.xml"/><Relationship Id="rId8" Type="http://schemas.openxmlformats.org/officeDocument/2006/relationships/image" Target="media/image3.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2.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adam\Desktop\arnos%20assignment\Tables%20for%20assignment%20%23.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Grid</a:t>
            </a:r>
            <a:r>
              <a:rPr lang="en-GB" baseline="0"/>
              <a:t> spacing against Thermal equilibrium time (s)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4808581887806022"/>
          <c:y val="0.15749469214437367"/>
          <c:w val="0.81073898728142679"/>
          <c:h val="0.66365916043934003"/>
        </c:manualLayout>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Sheet1!$A$2:$A$14</c:f>
              <c:numCache>
                <c:formatCode>General</c:formatCode>
                <c:ptCount val="13"/>
                <c:pt idx="0">
                  <c:v>4</c:v>
                </c:pt>
                <c:pt idx="1">
                  <c:v>3</c:v>
                </c:pt>
                <c:pt idx="2">
                  <c:v>2</c:v>
                </c:pt>
                <c:pt idx="3">
                  <c:v>1.5</c:v>
                </c:pt>
                <c:pt idx="4">
                  <c:v>1.2</c:v>
                </c:pt>
                <c:pt idx="5">
                  <c:v>1</c:v>
                </c:pt>
                <c:pt idx="6">
                  <c:v>0.75</c:v>
                </c:pt>
                <c:pt idx="7">
                  <c:v>0.6</c:v>
                </c:pt>
                <c:pt idx="8">
                  <c:v>0.5</c:v>
                </c:pt>
                <c:pt idx="9">
                  <c:v>0.4</c:v>
                </c:pt>
                <c:pt idx="10">
                  <c:v>0.3</c:v>
                </c:pt>
                <c:pt idx="11">
                  <c:v>0.25</c:v>
                </c:pt>
                <c:pt idx="12">
                  <c:v>0.2</c:v>
                </c:pt>
              </c:numCache>
            </c:numRef>
          </c:xVal>
          <c:yVal>
            <c:numRef>
              <c:f>Sheet1!$E$2:$E$14</c:f>
              <c:numCache>
                <c:formatCode>General</c:formatCode>
                <c:ptCount val="13"/>
                <c:pt idx="0">
                  <c:v>345300</c:v>
                </c:pt>
                <c:pt idx="1">
                  <c:v>374100</c:v>
                </c:pt>
                <c:pt idx="2">
                  <c:v>373800</c:v>
                </c:pt>
                <c:pt idx="3">
                  <c:v>373650</c:v>
                </c:pt>
                <c:pt idx="4">
                  <c:v>373500</c:v>
                </c:pt>
                <c:pt idx="5">
                  <c:v>373500</c:v>
                </c:pt>
                <c:pt idx="6">
                  <c:v>373350</c:v>
                </c:pt>
                <c:pt idx="7">
                  <c:v>373350</c:v>
                </c:pt>
                <c:pt idx="8">
                  <c:v>373350</c:v>
                </c:pt>
                <c:pt idx="9">
                  <c:v>373350</c:v>
                </c:pt>
                <c:pt idx="10">
                  <c:v>373350</c:v>
                </c:pt>
                <c:pt idx="11">
                  <c:v>373350</c:v>
                </c:pt>
                <c:pt idx="12">
                  <c:v>373350</c:v>
                </c:pt>
              </c:numCache>
            </c:numRef>
          </c:yVal>
          <c:smooth val="0"/>
          <c:extLst>
            <c:ext xmlns:c16="http://schemas.microsoft.com/office/drawing/2014/chart" uri="{C3380CC4-5D6E-409C-BE32-E72D297353CC}">
              <c16:uniqueId val="{00000000-4CAF-4719-AA2A-4744DCBC4452}"/>
            </c:ext>
          </c:extLst>
        </c:ser>
        <c:dLbls>
          <c:showLegendKey val="0"/>
          <c:showVal val="0"/>
          <c:showCatName val="0"/>
          <c:showSerName val="0"/>
          <c:showPercent val="0"/>
          <c:showBubbleSize val="0"/>
        </c:dLbls>
        <c:axId val="41165024"/>
        <c:axId val="41153024"/>
      </c:scatterChart>
      <c:valAx>
        <c:axId val="41165024"/>
        <c:scaling>
          <c:orientation val="minMax"/>
          <c:max val="3.1"/>
          <c:min val="0.1"/>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baseline="0"/>
                  <a:t>Grid spacing (h)</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153024"/>
        <c:crosses val="autoZero"/>
        <c:crossBetween val="midCat"/>
      </c:valAx>
      <c:valAx>
        <c:axId val="41153024"/>
        <c:scaling>
          <c:orientation val="minMax"/>
          <c:min val="3730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165024"/>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Time step against  Thermal Equilibrium Time (s)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7266190508863605"/>
          <c:y val="0.17200302055011113"/>
          <c:w val="0.7715023794050897"/>
          <c:h val="0.5863011187574263"/>
        </c:manualLayout>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Sheet1!$B$18:$B$27</c:f>
              <c:numCache>
                <c:formatCode>General</c:formatCode>
                <c:ptCount val="10"/>
                <c:pt idx="0">
                  <c:v>2000</c:v>
                </c:pt>
                <c:pt idx="1">
                  <c:v>1500</c:v>
                </c:pt>
                <c:pt idx="2">
                  <c:v>1000</c:v>
                </c:pt>
                <c:pt idx="3">
                  <c:v>800</c:v>
                </c:pt>
                <c:pt idx="4">
                  <c:v>600</c:v>
                </c:pt>
                <c:pt idx="5">
                  <c:v>400</c:v>
                </c:pt>
                <c:pt idx="6">
                  <c:v>200</c:v>
                </c:pt>
                <c:pt idx="7">
                  <c:v>100</c:v>
                </c:pt>
                <c:pt idx="8">
                  <c:v>50</c:v>
                </c:pt>
                <c:pt idx="9">
                  <c:v>25</c:v>
                </c:pt>
              </c:numCache>
            </c:numRef>
          </c:xVal>
          <c:yVal>
            <c:numRef>
              <c:f>Sheet1!$E$18:$E$27</c:f>
              <c:numCache>
                <c:formatCode>General</c:formatCode>
                <c:ptCount val="10"/>
                <c:pt idx="0">
                  <c:v>926000</c:v>
                </c:pt>
                <c:pt idx="1">
                  <c:v>894000</c:v>
                </c:pt>
                <c:pt idx="2">
                  <c:v>850000</c:v>
                </c:pt>
                <c:pt idx="3">
                  <c:v>824800</c:v>
                </c:pt>
                <c:pt idx="4">
                  <c:v>792600</c:v>
                </c:pt>
                <c:pt idx="5">
                  <c:v>746800</c:v>
                </c:pt>
                <c:pt idx="6">
                  <c:v>668200</c:v>
                </c:pt>
                <c:pt idx="7">
                  <c:v>589400</c:v>
                </c:pt>
                <c:pt idx="8">
                  <c:v>510500</c:v>
                </c:pt>
                <c:pt idx="9">
                  <c:v>431575</c:v>
                </c:pt>
              </c:numCache>
            </c:numRef>
          </c:yVal>
          <c:smooth val="0"/>
          <c:extLst>
            <c:ext xmlns:c16="http://schemas.microsoft.com/office/drawing/2014/chart" uri="{C3380CC4-5D6E-409C-BE32-E72D297353CC}">
              <c16:uniqueId val="{00000000-F3EF-479C-83DA-FA7BE91073CA}"/>
            </c:ext>
          </c:extLst>
        </c:ser>
        <c:dLbls>
          <c:showLegendKey val="0"/>
          <c:showVal val="0"/>
          <c:showCatName val="0"/>
          <c:showSerName val="0"/>
          <c:showPercent val="0"/>
          <c:showBubbleSize val="0"/>
        </c:dLbls>
        <c:axId val="1215007088"/>
        <c:axId val="1214998448"/>
      </c:scatterChart>
      <c:valAx>
        <c:axId val="1215007088"/>
        <c:scaling>
          <c:orientation val="minMax"/>
          <c:max val="2200"/>
          <c:min val="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 Time Step (s)</a:t>
                </a:r>
                <a:endParaRPr lang="en-US" baseline="0"/>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4998448"/>
        <c:crosses val="autoZero"/>
        <c:crossBetween val="midCat"/>
      </c:valAx>
      <c:valAx>
        <c:axId val="1214998448"/>
        <c:scaling>
          <c:orientation val="minMax"/>
          <c:min val="3500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5007088"/>
        <c:crosses val="autoZero"/>
        <c:crossBetween val="midCat"/>
        <c:majorUnit val="35000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Tolerence</a:t>
            </a:r>
            <a:r>
              <a:rPr lang="en-GB" baseline="0"/>
              <a:t> against Thermal Equilibrium Time (s)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82580927384077"/>
          <c:y val="0.19486111111111112"/>
          <c:w val="0.77850240594925624"/>
          <c:h val="0.62866542723826191"/>
        </c:manualLayout>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Sheet1!$C$31:$C$36</c:f>
              <c:numCache>
                <c:formatCode>General</c:formatCode>
                <c:ptCount val="6"/>
                <c:pt idx="0">
                  <c:v>0.1</c:v>
                </c:pt>
                <c:pt idx="1">
                  <c:v>0.01</c:v>
                </c:pt>
                <c:pt idx="2">
                  <c:v>1E-3</c:v>
                </c:pt>
                <c:pt idx="3">
                  <c:v>1E-4</c:v>
                </c:pt>
                <c:pt idx="4">
                  <c:v>1.0000000000000001E-5</c:v>
                </c:pt>
                <c:pt idx="5">
                  <c:v>9.9999999999999995E-7</c:v>
                </c:pt>
              </c:numCache>
            </c:numRef>
          </c:xVal>
          <c:yVal>
            <c:numRef>
              <c:f>Sheet1!$E$31:$E$36</c:f>
              <c:numCache>
                <c:formatCode>General</c:formatCode>
                <c:ptCount val="6"/>
                <c:pt idx="0">
                  <c:v>55500</c:v>
                </c:pt>
                <c:pt idx="1">
                  <c:v>248500</c:v>
                </c:pt>
                <c:pt idx="2">
                  <c:v>510500</c:v>
                </c:pt>
                <c:pt idx="3">
                  <c:v>773000</c:v>
                </c:pt>
                <c:pt idx="4">
                  <c:v>1035500</c:v>
                </c:pt>
                <c:pt idx="5">
                  <c:v>1298000</c:v>
                </c:pt>
              </c:numCache>
            </c:numRef>
          </c:yVal>
          <c:smooth val="0"/>
          <c:extLst>
            <c:ext xmlns:c16="http://schemas.microsoft.com/office/drawing/2014/chart" uri="{C3380CC4-5D6E-409C-BE32-E72D297353CC}">
              <c16:uniqueId val="{00000000-D862-4F44-9B41-DF5520DC1A1F}"/>
            </c:ext>
          </c:extLst>
        </c:ser>
        <c:dLbls>
          <c:showLegendKey val="0"/>
          <c:showVal val="0"/>
          <c:showCatName val="0"/>
          <c:showSerName val="0"/>
          <c:showPercent val="0"/>
          <c:showBubbleSize val="0"/>
        </c:dLbls>
        <c:axId val="41183744"/>
        <c:axId val="41185184"/>
      </c:scatterChart>
      <c:valAx>
        <c:axId val="4118374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Tolerence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185184"/>
        <c:crosses val="autoZero"/>
        <c:crossBetween val="midCat"/>
      </c:valAx>
      <c:valAx>
        <c:axId val="411851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183744"/>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Cro77</b:Tag>
    <b:SourceType>Book</b:SourceType>
    <b:Guid>{782BD75E-D288-42EF-B930-623C22C73AB9}</b:Guid>
    <b:Author>
      <b:Author>
        <b:NameList>
          <b:Person>
            <b:Last>Croft</b:Last>
            <b:First>David</b:First>
            <b:Middle>R.</b:Middle>
          </b:Person>
        </b:NameList>
      </b:Author>
    </b:Author>
    <b:Title>Heat Transfer Calculations Using Finite Difference Equations</b:Title>
    <b:Year>1977</b:Year>
    <b:City>the University of Michigan</b:City>
    <b:Publisher>Applied Science</b:Publisher>
    <b:RefOrder>1</b:RefOrder>
  </b:Source>
  <b:Source>
    <b:Tag>MNe13</b:Tag>
    <b:SourceType>Book</b:SourceType>
    <b:Guid>{31AC419F-CB42-4E47-B156-255A4AD1D8D9}</b:Guid>
    <b:Author>
      <b:Author>
        <b:NameList>
          <b:Person>
            <b:Last>Ozisik</b:Last>
            <b:First>M.</b:First>
            <b:Middle>Necati</b:Middle>
          </b:Person>
        </b:NameList>
      </b:Author>
    </b:Author>
    <b:Title>Boundary Value Problems of Heat Conduction</b:Title>
    <b:Year>2013</b:Year>
    <b:City>Mineola, New York, USA</b:City>
    <b:Publisher>Dover Publications, Inc</b:Publisher>
    <b:RefOrder>2</b:RefOrder>
  </b:Source>
  <b:Source>
    <b:Tag>Wil07</b:Tag>
    <b:SourceType>Book</b:SourceType>
    <b:Guid>{9CA1D970-78D3-4AD2-9167-034B62E416BC}</b:Guid>
    <b:Author>
      <b:Author>
        <b:NameList>
          <b:Person>
            <b:Last>Press</b:Last>
            <b:First>William</b:First>
            <b:Middle>H.</b:Middle>
          </b:Person>
        </b:NameList>
      </b:Author>
    </b:Author>
    <b:Title>Numerical Recipes 3rd Edition: The Art of Scientific Computing</b:Title>
    <b:Year>2007</b:Year>
    <b:Publisher>Cambridge University Press</b:Publisher>
    <b:City>Cambridge</b:City>
    <b:RefOrder>3</b:RefOrder>
  </b:Source>
  <b:Source>
    <b:Tag>Fit25</b:Tag>
    <b:SourceType>InternetSite</b:SourceType>
    <b:Guid>{64E15AF2-4854-4F33-8363-1D40A935FA8B}</b:Guid>
    <b:Title>Fity.club</b:Title>
    <b:Year>2025</b:Year>
    <b:Author>
      <b:Author>
        <b:Corporate>Fity.club</b:Corporate>
      </b:Author>
    </b:Author>
    <b:InternetSiteTitle>conduction heat transfer</b:InternetSiteTitle>
    <b:Month>december</b:Month>
    <b:Day>06</b:Day>
    <b:URL>https://fity.club/lists/suggestions/conduction-heat-transfer/</b:URL>
    <b:RefOrder>4</b:RefOrder>
  </b:Source>
</b:Sources>
</file>

<file path=customXml/itemProps1.xml><?xml version="1.0" encoding="utf-8"?>
<ds:datastoreItem xmlns:ds="http://schemas.openxmlformats.org/officeDocument/2006/customXml" ds:itemID="{E3DE13C3-373E-4102-AE5D-43D4CFB0CF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37</Pages>
  <Words>7912</Words>
  <Characters>45104</Characters>
  <Application>Microsoft Office Word</Application>
  <DocSecurity>0</DocSecurity>
  <Lines>375</Lines>
  <Paragraphs>105</Paragraphs>
  <ScaleCrop>false</ScaleCrop>
  <HeadingPairs>
    <vt:vector size="2" baseType="variant">
      <vt:variant>
        <vt:lpstr>Title</vt:lpstr>
      </vt:variant>
      <vt:variant>
        <vt:i4>1</vt:i4>
      </vt:variant>
    </vt:vector>
  </HeadingPairs>
  <TitlesOfParts>
    <vt:vector size="1" baseType="lpstr">
      <vt:lpstr>Computational Methods:                                                                         2D Transient Heat Equation Solved with the Explicit Finite Difference Method</vt:lpstr>
    </vt:vector>
  </TitlesOfParts>
  <Company>ACMA6012</Company>
  <LinksUpToDate>false</LinksUpToDate>
  <CharactersWithSpaces>52911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Computational Methods:                                                                         2D Transient Heat Equation Solved with the Explicit Finite Difference Method</dc:title>
  <dc:subject/>
  <dc:creator>Adam Willstead (2309258)</dc:creator>
  <cp:keywords/>
  <dc:description/>
  <cp:lastModifiedBy>Adam Willstead (2309258)</cp:lastModifiedBy>
  <cp:revision>23</cp:revision>
  <dcterms:created xsi:type="dcterms:W3CDTF">2026-02-01T09:43:00Z</dcterms:created>
  <dcterms:modified xsi:type="dcterms:W3CDTF">2026-02-01T10:20:00Z</dcterms:modified>
</cp:coreProperties>
</file>