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5C1E2" w14:textId="77777777" w:rsidR="003355DA" w:rsidRPr="003355DA" w:rsidRDefault="003355DA" w:rsidP="005C1A19">
      <w:pPr>
        <w:spacing w:line="360" w:lineRule="auto"/>
        <w:jc w:val="center"/>
        <w:rPr>
          <w:rFonts w:ascii="Arial" w:hAnsi="Arial" w:cs="Arial"/>
        </w:rPr>
      </w:pPr>
    </w:p>
    <w:p w14:paraId="19102CC4" w14:textId="77777777" w:rsidR="003355DA" w:rsidRPr="003355DA" w:rsidRDefault="003355DA" w:rsidP="003355DA">
      <w:pPr>
        <w:spacing w:line="480" w:lineRule="auto"/>
        <w:ind w:firstLine="720"/>
        <w:jc w:val="center"/>
        <w:rPr>
          <w:rFonts w:ascii="Times New Roman" w:eastAsia="Times New Roman" w:hAnsi="Times New Roman"/>
          <w:bCs/>
          <w:sz w:val="24"/>
          <w:szCs w:val="24"/>
        </w:rPr>
      </w:pPr>
    </w:p>
    <w:p w14:paraId="22CDAFA3" w14:textId="77777777" w:rsidR="001821A1" w:rsidRDefault="001821A1" w:rsidP="001821A1">
      <w:pPr>
        <w:spacing w:line="480" w:lineRule="auto"/>
        <w:ind w:firstLine="720"/>
        <w:jc w:val="center"/>
        <w:rPr>
          <w:rFonts w:ascii="Times New Roman" w:eastAsia="Times New Roman" w:hAnsi="Times New Roman"/>
          <w:bCs/>
          <w:sz w:val="24"/>
          <w:szCs w:val="24"/>
        </w:rPr>
      </w:pPr>
    </w:p>
    <w:p w14:paraId="3C375AE4" w14:textId="77777777" w:rsidR="001821A1" w:rsidRDefault="001821A1" w:rsidP="001821A1">
      <w:pPr>
        <w:spacing w:line="480" w:lineRule="auto"/>
        <w:ind w:firstLine="720"/>
        <w:jc w:val="center"/>
        <w:rPr>
          <w:rFonts w:ascii="Times New Roman" w:eastAsia="Times New Roman" w:hAnsi="Times New Roman"/>
          <w:bCs/>
          <w:sz w:val="24"/>
          <w:szCs w:val="24"/>
        </w:rPr>
      </w:pPr>
    </w:p>
    <w:p w14:paraId="40D46EA1" w14:textId="77777777" w:rsidR="001821A1" w:rsidRDefault="001821A1" w:rsidP="001821A1">
      <w:pPr>
        <w:spacing w:line="480" w:lineRule="auto"/>
        <w:ind w:firstLine="720"/>
        <w:jc w:val="center"/>
        <w:rPr>
          <w:rFonts w:ascii="Times New Roman" w:eastAsia="Times New Roman" w:hAnsi="Times New Roman"/>
          <w:bCs/>
          <w:sz w:val="24"/>
          <w:szCs w:val="24"/>
        </w:rPr>
      </w:pPr>
    </w:p>
    <w:p w14:paraId="6838BC8A" w14:textId="30A4F127" w:rsidR="003355DA" w:rsidRDefault="001821A1" w:rsidP="001821A1">
      <w:pPr>
        <w:spacing w:line="480" w:lineRule="auto"/>
        <w:ind w:firstLine="720"/>
        <w:jc w:val="center"/>
        <w:rPr>
          <w:rFonts w:ascii="Times New Roman" w:eastAsia="Times New Roman" w:hAnsi="Times New Roman"/>
          <w:bCs/>
          <w:sz w:val="24"/>
          <w:szCs w:val="24"/>
        </w:rPr>
      </w:pPr>
      <w:r>
        <w:rPr>
          <w:rFonts w:ascii="Times New Roman" w:eastAsia="Times New Roman" w:hAnsi="Times New Roman"/>
          <w:bCs/>
          <w:sz w:val="24"/>
          <w:szCs w:val="24"/>
        </w:rPr>
        <w:t>Student Name: Iliyana Kostova</w:t>
      </w:r>
    </w:p>
    <w:p w14:paraId="0CC244AC" w14:textId="27761BC6" w:rsidR="001821A1" w:rsidRDefault="001821A1" w:rsidP="001821A1">
      <w:pPr>
        <w:spacing w:line="480" w:lineRule="auto"/>
        <w:ind w:firstLine="720"/>
        <w:jc w:val="center"/>
        <w:rPr>
          <w:rFonts w:ascii="Times New Roman" w:eastAsia="Times New Roman" w:hAnsi="Times New Roman"/>
          <w:bCs/>
          <w:sz w:val="24"/>
          <w:szCs w:val="24"/>
        </w:rPr>
      </w:pPr>
      <w:r>
        <w:rPr>
          <w:rFonts w:ascii="Times New Roman" w:eastAsia="Times New Roman" w:hAnsi="Times New Roman"/>
          <w:bCs/>
          <w:sz w:val="24"/>
          <w:szCs w:val="24"/>
        </w:rPr>
        <w:t>Student Number: 1814108</w:t>
      </w:r>
    </w:p>
    <w:p w14:paraId="7914446E" w14:textId="19E863DD" w:rsidR="001821A1" w:rsidRDefault="001821A1" w:rsidP="001821A1">
      <w:pPr>
        <w:spacing w:line="480" w:lineRule="auto"/>
        <w:ind w:firstLine="720"/>
        <w:jc w:val="center"/>
        <w:rPr>
          <w:rFonts w:ascii="Times New Roman" w:eastAsia="Times New Roman" w:hAnsi="Times New Roman"/>
          <w:bCs/>
          <w:sz w:val="24"/>
          <w:szCs w:val="24"/>
        </w:rPr>
      </w:pPr>
      <w:r>
        <w:rPr>
          <w:rFonts w:ascii="Times New Roman" w:eastAsia="Times New Roman" w:hAnsi="Times New Roman"/>
          <w:bCs/>
          <w:sz w:val="24"/>
          <w:szCs w:val="24"/>
        </w:rPr>
        <w:t>Assignment 2</w:t>
      </w:r>
    </w:p>
    <w:p w14:paraId="034BE337" w14:textId="2C9E47AB" w:rsidR="001821A1" w:rsidRDefault="001821A1" w:rsidP="001821A1">
      <w:pPr>
        <w:spacing w:line="480" w:lineRule="auto"/>
        <w:ind w:firstLine="720"/>
        <w:jc w:val="center"/>
        <w:rPr>
          <w:rFonts w:ascii="Times New Roman" w:eastAsia="Times New Roman" w:hAnsi="Times New Roman"/>
          <w:bCs/>
          <w:sz w:val="24"/>
          <w:szCs w:val="24"/>
        </w:rPr>
      </w:pPr>
      <w:r>
        <w:rPr>
          <w:rFonts w:ascii="Times New Roman" w:eastAsia="Times New Roman" w:hAnsi="Times New Roman"/>
          <w:bCs/>
          <w:sz w:val="24"/>
          <w:szCs w:val="24"/>
        </w:rPr>
        <w:t>Subject: Project Management</w:t>
      </w:r>
    </w:p>
    <w:p w14:paraId="4F302E08" w14:textId="3C461824" w:rsidR="001821A1" w:rsidRPr="001821A1" w:rsidRDefault="001821A1" w:rsidP="001821A1">
      <w:pPr>
        <w:spacing w:line="480" w:lineRule="auto"/>
        <w:ind w:firstLine="720"/>
        <w:jc w:val="center"/>
        <w:rPr>
          <w:rFonts w:ascii="Times New Roman" w:eastAsia="Times New Roman" w:hAnsi="Times New Roman"/>
          <w:bCs/>
          <w:sz w:val="24"/>
          <w:szCs w:val="24"/>
        </w:rPr>
      </w:pPr>
      <w:r>
        <w:rPr>
          <w:rFonts w:ascii="Times New Roman" w:eastAsia="Times New Roman" w:hAnsi="Times New Roman"/>
          <w:bCs/>
          <w:sz w:val="24"/>
          <w:szCs w:val="24"/>
        </w:rPr>
        <w:t>Lecturer: Nandish Patel</w:t>
      </w:r>
    </w:p>
    <w:p w14:paraId="63A5E2F5" w14:textId="77777777" w:rsidR="003355DA" w:rsidRPr="003355DA" w:rsidRDefault="003355DA" w:rsidP="003355DA">
      <w:pPr>
        <w:spacing w:line="480" w:lineRule="auto"/>
        <w:ind w:firstLine="720"/>
        <w:jc w:val="center"/>
        <w:rPr>
          <w:rFonts w:ascii="Times New Roman" w:hAnsi="Times New Roman"/>
          <w:sz w:val="24"/>
          <w:szCs w:val="24"/>
        </w:rPr>
      </w:pPr>
    </w:p>
    <w:p w14:paraId="6E00AF43" w14:textId="77777777" w:rsidR="003355DA" w:rsidRPr="003355DA" w:rsidRDefault="003355DA" w:rsidP="003355DA">
      <w:pPr>
        <w:spacing w:line="480" w:lineRule="auto"/>
        <w:ind w:firstLine="720"/>
        <w:jc w:val="center"/>
        <w:rPr>
          <w:rFonts w:ascii="Times New Roman" w:hAnsi="Times New Roman"/>
          <w:sz w:val="24"/>
          <w:szCs w:val="24"/>
        </w:rPr>
      </w:pPr>
    </w:p>
    <w:p w14:paraId="2B508A83" w14:textId="77777777" w:rsidR="003355DA" w:rsidRPr="003355DA" w:rsidRDefault="003355DA" w:rsidP="003355DA">
      <w:pPr>
        <w:spacing w:line="480" w:lineRule="auto"/>
        <w:ind w:firstLine="720"/>
        <w:jc w:val="center"/>
        <w:rPr>
          <w:rFonts w:ascii="Times New Roman" w:hAnsi="Times New Roman"/>
          <w:sz w:val="24"/>
          <w:szCs w:val="24"/>
        </w:rPr>
      </w:pPr>
    </w:p>
    <w:p w14:paraId="4BDE9017" w14:textId="77777777" w:rsidR="003355DA" w:rsidRPr="003355DA" w:rsidRDefault="003355DA" w:rsidP="003355DA">
      <w:pPr>
        <w:spacing w:line="480" w:lineRule="auto"/>
        <w:ind w:firstLine="720"/>
        <w:jc w:val="center"/>
        <w:rPr>
          <w:rFonts w:ascii="Times New Roman" w:hAnsi="Times New Roman"/>
          <w:sz w:val="24"/>
          <w:szCs w:val="24"/>
        </w:rPr>
      </w:pPr>
    </w:p>
    <w:p w14:paraId="7A37FE9A" w14:textId="1686CE98" w:rsidR="003355DA" w:rsidRPr="003355DA" w:rsidRDefault="003355DA" w:rsidP="005C1A19">
      <w:pPr>
        <w:spacing w:line="360" w:lineRule="auto"/>
        <w:jc w:val="center"/>
        <w:rPr>
          <w:rFonts w:ascii="Arial" w:hAnsi="Arial" w:cs="Arial"/>
        </w:rPr>
      </w:pPr>
    </w:p>
    <w:p w14:paraId="4CB056C3" w14:textId="23FD63DD" w:rsidR="003355DA" w:rsidRPr="003355DA" w:rsidRDefault="003355DA" w:rsidP="005C1A19">
      <w:pPr>
        <w:spacing w:line="360" w:lineRule="auto"/>
        <w:jc w:val="center"/>
        <w:rPr>
          <w:rFonts w:ascii="Arial" w:hAnsi="Arial" w:cs="Arial"/>
        </w:rPr>
      </w:pPr>
    </w:p>
    <w:p w14:paraId="4AECD3C6" w14:textId="7A853F7F" w:rsidR="003355DA" w:rsidRPr="003355DA" w:rsidRDefault="003355DA" w:rsidP="005C1A19">
      <w:pPr>
        <w:spacing w:line="360" w:lineRule="auto"/>
        <w:jc w:val="center"/>
        <w:rPr>
          <w:rFonts w:ascii="Arial" w:hAnsi="Arial" w:cs="Arial"/>
        </w:rPr>
      </w:pPr>
    </w:p>
    <w:p w14:paraId="64E1F2E8" w14:textId="4B308D37" w:rsidR="003355DA" w:rsidRPr="003355DA" w:rsidRDefault="003355DA" w:rsidP="005C1A19">
      <w:pPr>
        <w:spacing w:line="360" w:lineRule="auto"/>
        <w:jc w:val="center"/>
        <w:rPr>
          <w:rFonts w:ascii="Arial" w:hAnsi="Arial" w:cs="Arial"/>
        </w:rPr>
      </w:pPr>
    </w:p>
    <w:p w14:paraId="20A65624" w14:textId="284370C8" w:rsidR="003355DA" w:rsidRPr="003355DA" w:rsidRDefault="003355DA" w:rsidP="005C1A19">
      <w:pPr>
        <w:spacing w:line="360" w:lineRule="auto"/>
        <w:jc w:val="center"/>
        <w:rPr>
          <w:rFonts w:ascii="Arial" w:hAnsi="Arial" w:cs="Arial"/>
        </w:rPr>
      </w:pPr>
    </w:p>
    <w:p w14:paraId="3E4A69FF" w14:textId="47D11E19" w:rsidR="003355DA" w:rsidRPr="003355DA" w:rsidRDefault="003355DA" w:rsidP="005C1A19">
      <w:pPr>
        <w:spacing w:line="360" w:lineRule="auto"/>
        <w:jc w:val="center"/>
        <w:rPr>
          <w:rFonts w:ascii="Arial" w:hAnsi="Arial" w:cs="Arial"/>
        </w:rPr>
      </w:pPr>
    </w:p>
    <w:p w14:paraId="3C7C8358" w14:textId="0FC78DC7" w:rsidR="003355DA" w:rsidRPr="003355DA" w:rsidRDefault="003355DA" w:rsidP="005C1A19">
      <w:pPr>
        <w:spacing w:line="360" w:lineRule="auto"/>
        <w:jc w:val="center"/>
        <w:rPr>
          <w:rFonts w:ascii="Arial" w:hAnsi="Arial" w:cs="Arial"/>
        </w:rPr>
      </w:pPr>
    </w:p>
    <w:p w14:paraId="7596D7B8" w14:textId="36DE922C" w:rsidR="003355DA" w:rsidRPr="003355DA" w:rsidRDefault="003355DA" w:rsidP="005C1A19">
      <w:pPr>
        <w:spacing w:line="360" w:lineRule="auto"/>
        <w:jc w:val="center"/>
        <w:rPr>
          <w:rFonts w:ascii="Arial" w:hAnsi="Arial" w:cs="Arial"/>
        </w:rPr>
      </w:pPr>
    </w:p>
    <w:p w14:paraId="139A8438" w14:textId="29CF10D7" w:rsidR="003355DA" w:rsidRPr="003355DA" w:rsidRDefault="003355DA" w:rsidP="005C1A19">
      <w:pPr>
        <w:spacing w:line="360" w:lineRule="auto"/>
        <w:jc w:val="center"/>
        <w:rPr>
          <w:rFonts w:ascii="Arial" w:hAnsi="Arial" w:cs="Arial"/>
        </w:rPr>
      </w:pPr>
    </w:p>
    <w:p w14:paraId="07C5E04D" w14:textId="4D3A956E" w:rsidR="003355DA" w:rsidRPr="003355DA" w:rsidRDefault="003355DA" w:rsidP="005C1A19">
      <w:pPr>
        <w:spacing w:line="360" w:lineRule="auto"/>
        <w:jc w:val="center"/>
        <w:rPr>
          <w:rFonts w:ascii="Arial" w:hAnsi="Arial" w:cs="Arial"/>
        </w:rPr>
      </w:pPr>
    </w:p>
    <w:sdt>
      <w:sdtPr>
        <w:rPr>
          <w:rFonts w:asciiTheme="minorHAnsi" w:eastAsiaTheme="minorHAnsi" w:hAnsiTheme="minorHAnsi" w:cstheme="minorBidi"/>
          <w:color w:val="auto"/>
          <w:sz w:val="22"/>
          <w:szCs w:val="22"/>
        </w:rPr>
        <w:id w:val="1935481368"/>
        <w:docPartObj>
          <w:docPartGallery w:val="Table of Contents"/>
          <w:docPartUnique/>
        </w:docPartObj>
      </w:sdtPr>
      <w:sdtEndPr>
        <w:rPr>
          <w:b/>
          <w:bCs/>
          <w:noProof/>
        </w:rPr>
      </w:sdtEndPr>
      <w:sdtContent>
        <w:p w14:paraId="6468D020" w14:textId="53808263" w:rsidR="003355DA" w:rsidRPr="003355DA" w:rsidRDefault="003355DA">
          <w:pPr>
            <w:pStyle w:val="TOCHeading"/>
            <w:rPr>
              <w:color w:val="auto"/>
            </w:rPr>
          </w:pPr>
          <w:r w:rsidRPr="003355DA">
            <w:rPr>
              <w:color w:val="auto"/>
            </w:rPr>
            <w:t>Table of Contents</w:t>
          </w:r>
        </w:p>
        <w:p w14:paraId="67FE8F08" w14:textId="078F017B" w:rsidR="003355DA" w:rsidRPr="003355DA" w:rsidRDefault="003355DA">
          <w:pPr>
            <w:pStyle w:val="TOC1"/>
            <w:tabs>
              <w:tab w:val="right" w:leader="dot" w:pos="9016"/>
            </w:tabs>
            <w:rPr>
              <w:noProof/>
            </w:rPr>
          </w:pPr>
          <w:r w:rsidRPr="003355DA">
            <w:fldChar w:fldCharType="begin"/>
          </w:r>
          <w:r w:rsidRPr="003355DA">
            <w:instrText xml:space="preserve"> TOC \o "1-3" \h \z \u </w:instrText>
          </w:r>
          <w:r w:rsidRPr="003355DA">
            <w:fldChar w:fldCharType="separate"/>
          </w:r>
          <w:hyperlink w:anchor="_Toc50255574" w:history="1">
            <w:r w:rsidRPr="003355DA">
              <w:rPr>
                <w:rStyle w:val="Hyperlink"/>
                <w:noProof/>
                <w:color w:val="auto"/>
              </w:rPr>
              <w:t>Introduction</w:t>
            </w:r>
            <w:r w:rsidRPr="003355DA">
              <w:rPr>
                <w:noProof/>
                <w:webHidden/>
              </w:rPr>
              <w:tab/>
            </w:r>
            <w:r w:rsidRPr="003355DA">
              <w:rPr>
                <w:noProof/>
                <w:webHidden/>
              </w:rPr>
              <w:fldChar w:fldCharType="begin"/>
            </w:r>
            <w:r w:rsidRPr="003355DA">
              <w:rPr>
                <w:noProof/>
                <w:webHidden/>
              </w:rPr>
              <w:instrText xml:space="preserve"> PAGEREF _Toc50255574 \h </w:instrText>
            </w:r>
            <w:r w:rsidRPr="003355DA">
              <w:rPr>
                <w:noProof/>
                <w:webHidden/>
              </w:rPr>
            </w:r>
            <w:r w:rsidRPr="003355DA">
              <w:rPr>
                <w:noProof/>
                <w:webHidden/>
              </w:rPr>
              <w:fldChar w:fldCharType="separate"/>
            </w:r>
            <w:r w:rsidRPr="003355DA">
              <w:rPr>
                <w:noProof/>
                <w:webHidden/>
              </w:rPr>
              <w:t>2</w:t>
            </w:r>
            <w:r w:rsidRPr="003355DA">
              <w:rPr>
                <w:noProof/>
                <w:webHidden/>
              </w:rPr>
              <w:fldChar w:fldCharType="end"/>
            </w:r>
          </w:hyperlink>
        </w:p>
        <w:p w14:paraId="2BC207FD" w14:textId="3B2CEAB4" w:rsidR="003355DA" w:rsidRPr="003355DA" w:rsidRDefault="0000189A">
          <w:pPr>
            <w:pStyle w:val="TOC1"/>
            <w:tabs>
              <w:tab w:val="right" w:leader="dot" w:pos="9016"/>
            </w:tabs>
            <w:rPr>
              <w:noProof/>
            </w:rPr>
          </w:pPr>
          <w:hyperlink w:anchor="_Toc50255575" w:history="1">
            <w:r w:rsidR="003355DA" w:rsidRPr="003355DA">
              <w:rPr>
                <w:rStyle w:val="Hyperlink"/>
                <w:noProof/>
                <w:color w:val="auto"/>
              </w:rPr>
              <w:t>Objectives</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_Toc50255575 \h </w:instrText>
            </w:r>
            <w:r w:rsidR="003355DA" w:rsidRPr="003355DA">
              <w:rPr>
                <w:noProof/>
                <w:webHidden/>
              </w:rPr>
            </w:r>
            <w:r w:rsidR="003355DA" w:rsidRPr="003355DA">
              <w:rPr>
                <w:noProof/>
                <w:webHidden/>
              </w:rPr>
              <w:fldChar w:fldCharType="separate"/>
            </w:r>
            <w:r w:rsidR="003355DA" w:rsidRPr="003355DA">
              <w:rPr>
                <w:noProof/>
                <w:webHidden/>
              </w:rPr>
              <w:t>2</w:t>
            </w:r>
            <w:r w:rsidR="003355DA" w:rsidRPr="003355DA">
              <w:rPr>
                <w:noProof/>
                <w:webHidden/>
              </w:rPr>
              <w:fldChar w:fldCharType="end"/>
            </w:r>
          </w:hyperlink>
        </w:p>
        <w:p w14:paraId="4DB945D5" w14:textId="6E2B1961" w:rsidR="003355DA" w:rsidRPr="003355DA" w:rsidRDefault="0000189A">
          <w:pPr>
            <w:pStyle w:val="TOC2"/>
            <w:tabs>
              <w:tab w:val="right" w:leader="dot" w:pos="9016"/>
            </w:tabs>
            <w:rPr>
              <w:noProof/>
            </w:rPr>
          </w:pPr>
          <w:hyperlink w:anchor="_Toc50255576" w:history="1">
            <w:r w:rsidR="003355DA" w:rsidRPr="003355DA">
              <w:rPr>
                <w:rStyle w:val="Hyperlink"/>
                <w:noProof/>
                <w:color w:val="auto"/>
              </w:rPr>
              <w:t>SMART</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_Toc50255576 \h </w:instrText>
            </w:r>
            <w:r w:rsidR="003355DA" w:rsidRPr="003355DA">
              <w:rPr>
                <w:noProof/>
                <w:webHidden/>
              </w:rPr>
            </w:r>
            <w:r w:rsidR="003355DA" w:rsidRPr="003355DA">
              <w:rPr>
                <w:noProof/>
                <w:webHidden/>
              </w:rPr>
              <w:fldChar w:fldCharType="separate"/>
            </w:r>
            <w:r w:rsidR="003355DA" w:rsidRPr="003355DA">
              <w:rPr>
                <w:noProof/>
                <w:webHidden/>
              </w:rPr>
              <w:t>3</w:t>
            </w:r>
            <w:r w:rsidR="003355DA" w:rsidRPr="003355DA">
              <w:rPr>
                <w:noProof/>
                <w:webHidden/>
              </w:rPr>
              <w:fldChar w:fldCharType="end"/>
            </w:r>
          </w:hyperlink>
        </w:p>
        <w:p w14:paraId="57B8DCCF" w14:textId="0FB62752" w:rsidR="003355DA" w:rsidRPr="003355DA" w:rsidRDefault="0000189A">
          <w:pPr>
            <w:pStyle w:val="TOC1"/>
            <w:tabs>
              <w:tab w:val="right" w:leader="dot" w:pos="9016"/>
            </w:tabs>
            <w:rPr>
              <w:noProof/>
            </w:rPr>
          </w:pPr>
          <w:hyperlink w:anchor="_Toc50255577" w:history="1">
            <w:r w:rsidR="003355DA" w:rsidRPr="003355DA">
              <w:rPr>
                <w:rStyle w:val="Hyperlink"/>
                <w:noProof/>
                <w:color w:val="auto"/>
              </w:rPr>
              <w:t>Benefits gained from doing the project</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_Toc50255577 \h </w:instrText>
            </w:r>
            <w:r w:rsidR="003355DA" w:rsidRPr="003355DA">
              <w:rPr>
                <w:noProof/>
                <w:webHidden/>
              </w:rPr>
            </w:r>
            <w:r w:rsidR="003355DA" w:rsidRPr="003355DA">
              <w:rPr>
                <w:noProof/>
                <w:webHidden/>
              </w:rPr>
              <w:fldChar w:fldCharType="separate"/>
            </w:r>
            <w:r w:rsidR="003355DA" w:rsidRPr="003355DA">
              <w:rPr>
                <w:noProof/>
                <w:webHidden/>
              </w:rPr>
              <w:t>3</w:t>
            </w:r>
            <w:r w:rsidR="003355DA" w:rsidRPr="003355DA">
              <w:rPr>
                <w:noProof/>
                <w:webHidden/>
              </w:rPr>
              <w:fldChar w:fldCharType="end"/>
            </w:r>
          </w:hyperlink>
        </w:p>
        <w:p w14:paraId="69FBE8A2" w14:textId="0C631D86" w:rsidR="003355DA" w:rsidRPr="003355DA" w:rsidRDefault="0000189A">
          <w:pPr>
            <w:pStyle w:val="TOC1"/>
            <w:tabs>
              <w:tab w:val="right" w:leader="dot" w:pos="9016"/>
            </w:tabs>
            <w:rPr>
              <w:noProof/>
            </w:rPr>
          </w:pPr>
          <w:hyperlink w:anchor="_Toc50255578" w:history="1">
            <w:r w:rsidR="003355DA" w:rsidRPr="003355DA">
              <w:rPr>
                <w:rStyle w:val="Hyperlink"/>
                <w:noProof/>
                <w:color w:val="auto"/>
              </w:rPr>
              <w:t>Project Scope</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_Toc50255578 \h </w:instrText>
            </w:r>
            <w:r w:rsidR="003355DA" w:rsidRPr="003355DA">
              <w:rPr>
                <w:noProof/>
                <w:webHidden/>
              </w:rPr>
            </w:r>
            <w:r w:rsidR="003355DA" w:rsidRPr="003355DA">
              <w:rPr>
                <w:noProof/>
                <w:webHidden/>
              </w:rPr>
              <w:fldChar w:fldCharType="separate"/>
            </w:r>
            <w:r w:rsidR="003355DA" w:rsidRPr="003355DA">
              <w:rPr>
                <w:noProof/>
                <w:webHidden/>
              </w:rPr>
              <w:t>4</w:t>
            </w:r>
            <w:r w:rsidR="003355DA" w:rsidRPr="003355DA">
              <w:rPr>
                <w:noProof/>
                <w:webHidden/>
              </w:rPr>
              <w:fldChar w:fldCharType="end"/>
            </w:r>
          </w:hyperlink>
        </w:p>
        <w:p w14:paraId="00187D3A" w14:textId="4870D5F6" w:rsidR="003355DA" w:rsidRPr="003355DA" w:rsidRDefault="0000189A">
          <w:pPr>
            <w:pStyle w:val="TOC1"/>
            <w:tabs>
              <w:tab w:val="right" w:leader="dot" w:pos="9016"/>
            </w:tabs>
            <w:rPr>
              <w:noProof/>
            </w:rPr>
          </w:pPr>
          <w:hyperlink w:anchor="_Toc50255579" w:history="1">
            <w:r w:rsidR="003355DA" w:rsidRPr="003355DA">
              <w:rPr>
                <w:rStyle w:val="Hyperlink"/>
                <w:noProof/>
                <w:color w:val="auto"/>
              </w:rPr>
              <w:t>Changes made</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_Toc50255579 \h </w:instrText>
            </w:r>
            <w:r w:rsidR="003355DA" w:rsidRPr="003355DA">
              <w:rPr>
                <w:noProof/>
                <w:webHidden/>
              </w:rPr>
            </w:r>
            <w:r w:rsidR="003355DA" w:rsidRPr="003355DA">
              <w:rPr>
                <w:noProof/>
                <w:webHidden/>
              </w:rPr>
              <w:fldChar w:fldCharType="separate"/>
            </w:r>
            <w:r w:rsidR="003355DA" w:rsidRPr="003355DA">
              <w:rPr>
                <w:noProof/>
                <w:webHidden/>
              </w:rPr>
              <w:t>5</w:t>
            </w:r>
            <w:r w:rsidR="003355DA" w:rsidRPr="003355DA">
              <w:rPr>
                <w:noProof/>
                <w:webHidden/>
              </w:rPr>
              <w:fldChar w:fldCharType="end"/>
            </w:r>
          </w:hyperlink>
        </w:p>
        <w:p w14:paraId="4688BC8A" w14:textId="6AB2BABD" w:rsidR="003355DA" w:rsidRPr="003355DA" w:rsidRDefault="0000189A">
          <w:pPr>
            <w:pStyle w:val="TOC1"/>
            <w:tabs>
              <w:tab w:val="right" w:leader="dot" w:pos="9016"/>
            </w:tabs>
            <w:rPr>
              <w:noProof/>
            </w:rPr>
          </w:pPr>
          <w:hyperlink w:anchor="_Toc50255580" w:history="1">
            <w:r w:rsidR="003355DA" w:rsidRPr="003355DA">
              <w:rPr>
                <w:rStyle w:val="Hyperlink"/>
                <w:noProof/>
                <w:color w:val="auto"/>
              </w:rPr>
              <w:t>Lessons Learnt</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_Toc50255580 \h </w:instrText>
            </w:r>
            <w:r w:rsidR="003355DA" w:rsidRPr="003355DA">
              <w:rPr>
                <w:noProof/>
                <w:webHidden/>
              </w:rPr>
            </w:r>
            <w:r w:rsidR="003355DA" w:rsidRPr="003355DA">
              <w:rPr>
                <w:noProof/>
                <w:webHidden/>
              </w:rPr>
              <w:fldChar w:fldCharType="separate"/>
            </w:r>
            <w:r w:rsidR="003355DA" w:rsidRPr="003355DA">
              <w:rPr>
                <w:noProof/>
                <w:webHidden/>
              </w:rPr>
              <w:t>6</w:t>
            </w:r>
            <w:r w:rsidR="003355DA" w:rsidRPr="003355DA">
              <w:rPr>
                <w:noProof/>
                <w:webHidden/>
              </w:rPr>
              <w:fldChar w:fldCharType="end"/>
            </w:r>
          </w:hyperlink>
        </w:p>
        <w:p w14:paraId="06B5C2E5" w14:textId="0F7B2652" w:rsidR="003355DA" w:rsidRPr="003355DA" w:rsidRDefault="0000189A">
          <w:pPr>
            <w:pStyle w:val="TOC1"/>
            <w:tabs>
              <w:tab w:val="right" w:leader="dot" w:pos="9016"/>
            </w:tabs>
            <w:rPr>
              <w:noProof/>
            </w:rPr>
          </w:pPr>
          <w:hyperlink w:anchor="_Toc50255581" w:history="1">
            <w:r w:rsidR="003355DA" w:rsidRPr="003355DA">
              <w:rPr>
                <w:rStyle w:val="Hyperlink"/>
                <w:noProof/>
                <w:color w:val="auto"/>
              </w:rPr>
              <w:t>Risk Analysis</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_Toc50255581 \h </w:instrText>
            </w:r>
            <w:r w:rsidR="003355DA" w:rsidRPr="003355DA">
              <w:rPr>
                <w:noProof/>
                <w:webHidden/>
              </w:rPr>
            </w:r>
            <w:r w:rsidR="003355DA" w:rsidRPr="003355DA">
              <w:rPr>
                <w:noProof/>
                <w:webHidden/>
              </w:rPr>
              <w:fldChar w:fldCharType="separate"/>
            </w:r>
            <w:r w:rsidR="003355DA" w:rsidRPr="003355DA">
              <w:rPr>
                <w:noProof/>
                <w:webHidden/>
              </w:rPr>
              <w:t>6</w:t>
            </w:r>
            <w:r w:rsidR="003355DA" w:rsidRPr="003355DA">
              <w:rPr>
                <w:noProof/>
                <w:webHidden/>
              </w:rPr>
              <w:fldChar w:fldCharType="end"/>
            </w:r>
          </w:hyperlink>
        </w:p>
        <w:p w14:paraId="06027442" w14:textId="469335AB" w:rsidR="003355DA" w:rsidRPr="003355DA" w:rsidRDefault="0000189A">
          <w:pPr>
            <w:pStyle w:val="TOC1"/>
            <w:tabs>
              <w:tab w:val="right" w:leader="dot" w:pos="9016"/>
            </w:tabs>
            <w:rPr>
              <w:noProof/>
            </w:rPr>
          </w:pPr>
          <w:hyperlink w:anchor="_Toc50255582" w:history="1">
            <w:r w:rsidR="003355DA" w:rsidRPr="003355DA">
              <w:rPr>
                <w:rStyle w:val="Hyperlink"/>
                <w:noProof/>
                <w:color w:val="auto"/>
              </w:rPr>
              <w:t>Conclusion</w:t>
            </w:r>
            <w:r w:rsidR="003355DA" w:rsidRPr="003355DA">
              <w:rPr>
                <w:noProof/>
                <w:webHidden/>
              </w:rPr>
              <w:tab/>
            </w:r>
            <w:r w:rsidR="003355DA" w:rsidRPr="003355DA">
              <w:rPr>
                <w:noProof/>
                <w:webHidden/>
              </w:rPr>
              <w:fldChar w:fldCharType="begin"/>
            </w:r>
            <w:r w:rsidR="003355DA" w:rsidRPr="003355DA">
              <w:rPr>
                <w:noProof/>
                <w:webHidden/>
              </w:rPr>
              <w:instrText xml:space="preserve"> PAGEREF _Toc50255582 \h </w:instrText>
            </w:r>
            <w:r w:rsidR="003355DA" w:rsidRPr="003355DA">
              <w:rPr>
                <w:noProof/>
                <w:webHidden/>
              </w:rPr>
            </w:r>
            <w:r w:rsidR="003355DA" w:rsidRPr="003355DA">
              <w:rPr>
                <w:noProof/>
                <w:webHidden/>
              </w:rPr>
              <w:fldChar w:fldCharType="separate"/>
            </w:r>
            <w:r w:rsidR="003355DA" w:rsidRPr="003355DA">
              <w:rPr>
                <w:noProof/>
                <w:webHidden/>
              </w:rPr>
              <w:t>7</w:t>
            </w:r>
            <w:r w:rsidR="003355DA" w:rsidRPr="003355DA">
              <w:rPr>
                <w:noProof/>
                <w:webHidden/>
              </w:rPr>
              <w:fldChar w:fldCharType="end"/>
            </w:r>
          </w:hyperlink>
        </w:p>
        <w:p w14:paraId="24053A69" w14:textId="187ECCB9" w:rsidR="003355DA" w:rsidRPr="003355DA" w:rsidRDefault="003355DA">
          <w:r w:rsidRPr="003355DA">
            <w:rPr>
              <w:b/>
              <w:bCs/>
              <w:noProof/>
            </w:rPr>
            <w:fldChar w:fldCharType="end"/>
          </w:r>
        </w:p>
      </w:sdtContent>
    </w:sdt>
    <w:p w14:paraId="5B838449" w14:textId="32DDEF86" w:rsidR="003355DA" w:rsidRPr="003355DA" w:rsidRDefault="003355DA" w:rsidP="005C1A19">
      <w:pPr>
        <w:spacing w:line="360" w:lineRule="auto"/>
        <w:jc w:val="center"/>
        <w:rPr>
          <w:rFonts w:ascii="Arial" w:hAnsi="Arial" w:cs="Arial"/>
        </w:rPr>
      </w:pPr>
    </w:p>
    <w:p w14:paraId="073AA56D" w14:textId="6FE8ED7C" w:rsidR="003355DA" w:rsidRPr="003355DA" w:rsidRDefault="003355DA" w:rsidP="005C1A19">
      <w:pPr>
        <w:spacing w:line="360" w:lineRule="auto"/>
        <w:jc w:val="center"/>
        <w:rPr>
          <w:rFonts w:ascii="Arial" w:hAnsi="Arial" w:cs="Arial"/>
        </w:rPr>
      </w:pPr>
    </w:p>
    <w:p w14:paraId="55EB924D" w14:textId="49586F4F" w:rsidR="003355DA" w:rsidRPr="003355DA" w:rsidRDefault="003355DA" w:rsidP="005C1A19">
      <w:pPr>
        <w:spacing w:line="360" w:lineRule="auto"/>
        <w:jc w:val="center"/>
        <w:rPr>
          <w:rFonts w:ascii="Arial" w:hAnsi="Arial" w:cs="Arial"/>
        </w:rPr>
      </w:pPr>
    </w:p>
    <w:p w14:paraId="60B313A5" w14:textId="51059B00" w:rsidR="003355DA" w:rsidRPr="003355DA" w:rsidRDefault="003355DA" w:rsidP="005C1A19">
      <w:pPr>
        <w:spacing w:line="360" w:lineRule="auto"/>
        <w:jc w:val="center"/>
        <w:rPr>
          <w:rFonts w:ascii="Arial" w:hAnsi="Arial" w:cs="Arial"/>
        </w:rPr>
      </w:pPr>
    </w:p>
    <w:p w14:paraId="5F1824B7" w14:textId="3C4578E4" w:rsidR="003355DA" w:rsidRPr="003355DA" w:rsidRDefault="003355DA" w:rsidP="005C1A19">
      <w:pPr>
        <w:spacing w:line="360" w:lineRule="auto"/>
        <w:jc w:val="center"/>
        <w:rPr>
          <w:rFonts w:ascii="Arial" w:hAnsi="Arial" w:cs="Arial"/>
        </w:rPr>
      </w:pPr>
    </w:p>
    <w:p w14:paraId="503B98B2" w14:textId="195DC4A6" w:rsidR="003355DA" w:rsidRPr="003355DA" w:rsidRDefault="003355DA" w:rsidP="005C1A19">
      <w:pPr>
        <w:spacing w:line="360" w:lineRule="auto"/>
        <w:jc w:val="center"/>
        <w:rPr>
          <w:rFonts w:ascii="Arial" w:hAnsi="Arial" w:cs="Arial"/>
        </w:rPr>
      </w:pPr>
    </w:p>
    <w:p w14:paraId="3D4DE1EE" w14:textId="6FE14831" w:rsidR="003355DA" w:rsidRPr="003355DA" w:rsidRDefault="003355DA" w:rsidP="005C1A19">
      <w:pPr>
        <w:spacing w:line="360" w:lineRule="auto"/>
        <w:jc w:val="center"/>
        <w:rPr>
          <w:rFonts w:ascii="Arial" w:hAnsi="Arial" w:cs="Arial"/>
        </w:rPr>
      </w:pPr>
    </w:p>
    <w:p w14:paraId="309B6CBF" w14:textId="55A7B96C" w:rsidR="003355DA" w:rsidRPr="003355DA" w:rsidRDefault="003355DA" w:rsidP="005C1A19">
      <w:pPr>
        <w:spacing w:line="360" w:lineRule="auto"/>
        <w:jc w:val="center"/>
        <w:rPr>
          <w:rFonts w:ascii="Arial" w:hAnsi="Arial" w:cs="Arial"/>
        </w:rPr>
      </w:pPr>
    </w:p>
    <w:p w14:paraId="1E813C81" w14:textId="5EFAD34A" w:rsidR="003355DA" w:rsidRPr="003355DA" w:rsidRDefault="003355DA" w:rsidP="005C1A19">
      <w:pPr>
        <w:spacing w:line="360" w:lineRule="auto"/>
        <w:jc w:val="center"/>
        <w:rPr>
          <w:rFonts w:ascii="Arial" w:hAnsi="Arial" w:cs="Arial"/>
        </w:rPr>
      </w:pPr>
    </w:p>
    <w:p w14:paraId="5788A116" w14:textId="2F98B5B7" w:rsidR="003355DA" w:rsidRPr="003355DA" w:rsidRDefault="003355DA" w:rsidP="005C1A19">
      <w:pPr>
        <w:spacing w:line="360" w:lineRule="auto"/>
        <w:jc w:val="center"/>
        <w:rPr>
          <w:rFonts w:ascii="Arial" w:hAnsi="Arial" w:cs="Arial"/>
        </w:rPr>
      </w:pPr>
    </w:p>
    <w:p w14:paraId="107FF677" w14:textId="181EE390" w:rsidR="003355DA" w:rsidRPr="003355DA" w:rsidRDefault="003355DA" w:rsidP="005C1A19">
      <w:pPr>
        <w:spacing w:line="360" w:lineRule="auto"/>
        <w:jc w:val="center"/>
        <w:rPr>
          <w:rFonts w:ascii="Arial" w:hAnsi="Arial" w:cs="Arial"/>
        </w:rPr>
      </w:pPr>
    </w:p>
    <w:p w14:paraId="740CC4DB" w14:textId="28E8F295" w:rsidR="003355DA" w:rsidRPr="003355DA" w:rsidRDefault="003355DA" w:rsidP="005C1A19">
      <w:pPr>
        <w:spacing w:line="360" w:lineRule="auto"/>
        <w:jc w:val="center"/>
        <w:rPr>
          <w:rFonts w:ascii="Arial" w:hAnsi="Arial" w:cs="Arial"/>
        </w:rPr>
      </w:pPr>
    </w:p>
    <w:p w14:paraId="0BAEFCB3" w14:textId="532105D7" w:rsidR="003355DA" w:rsidRPr="003355DA" w:rsidRDefault="003355DA" w:rsidP="005C1A19">
      <w:pPr>
        <w:spacing w:line="360" w:lineRule="auto"/>
        <w:jc w:val="center"/>
        <w:rPr>
          <w:rFonts w:ascii="Arial" w:hAnsi="Arial" w:cs="Arial"/>
        </w:rPr>
      </w:pPr>
    </w:p>
    <w:p w14:paraId="34E9E664" w14:textId="0C3869A4" w:rsidR="003355DA" w:rsidRPr="003355DA" w:rsidRDefault="003355DA" w:rsidP="005C1A19">
      <w:pPr>
        <w:spacing w:line="360" w:lineRule="auto"/>
        <w:jc w:val="center"/>
        <w:rPr>
          <w:rFonts w:ascii="Arial" w:hAnsi="Arial" w:cs="Arial"/>
        </w:rPr>
      </w:pPr>
    </w:p>
    <w:p w14:paraId="25BCA765" w14:textId="77777777" w:rsidR="003355DA" w:rsidRPr="003355DA" w:rsidRDefault="003355DA" w:rsidP="005C1A19">
      <w:pPr>
        <w:spacing w:line="360" w:lineRule="auto"/>
        <w:jc w:val="center"/>
        <w:rPr>
          <w:rFonts w:ascii="Arial" w:hAnsi="Arial" w:cs="Arial"/>
        </w:rPr>
      </w:pPr>
    </w:p>
    <w:p w14:paraId="1D6C1A8B" w14:textId="77777777" w:rsidR="003355DA" w:rsidRPr="003355DA" w:rsidRDefault="003355DA" w:rsidP="005C1A19">
      <w:pPr>
        <w:spacing w:line="360" w:lineRule="auto"/>
        <w:jc w:val="center"/>
        <w:rPr>
          <w:rFonts w:ascii="Arial" w:hAnsi="Arial" w:cs="Arial"/>
        </w:rPr>
      </w:pPr>
    </w:p>
    <w:p w14:paraId="3EDE7E3E" w14:textId="77777777" w:rsidR="003355DA" w:rsidRPr="003355DA" w:rsidRDefault="003355DA" w:rsidP="005C1A19">
      <w:pPr>
        <w:spacing w:line="360" w:lineRule="auto"/>
        <w:jc w:val="center"/>
        <w:rPr>
          <w:rFonts w:ascii="Arial" w:hAnsi="Arial" w:cs="Arial"/>
        </w:rPr>
      </w:pPr>
    </w:p>
    <w:p w14:paraId="5F5EB9B5" w14:textId="789DE663" w:rsidR="005C1A19" w:rsidRPr="003355DA" w:rsidRDefault="005C1A19" w:rsidP="003355DA">
      <w:pPr>
        <w:spacing w:line="360" w:lineRule="auto"/>
        <w:jc w:val="center"/>
        <w:rPr>
          <w:rFonts w:ascii="Arial" w:hAnsi="Arial" w:cs="Arial"/>
        </w:rPr>
      </w:pPr>
      <w:r w:rsidRPr="003355DA">
        <w:rPr>
          <w:rFonts w:ascii="Arial" w:hAnsi="Arial" w:cs="Arial"/>
        </w:rPr>
        <w:t>End of Project Report</w:t>
      </w:r>
    </w:p>
    <w:p w14:paraId="09CDA949" w14:textId="616E4BCC" w:rsidR="004E0948" w:rsidRPr="002F32C6" w:rsidRDefault="004E0948" w:rsidP="003355DA">
      <w:pPr>
        <w:pStyle w:val="Heading1"/>
        <w:spacing w:line="360" w:lineRule="auto"/>
        <w:rPr>
          <w:rFonts w:ascii="Arial" w:hAnsi="Arial" w:cs="Arial"/>
          <w:b/>
          <w:color w:val="auto"/>
          <w:sz w:val="22"/>
          <w:szCs w:val="22"/>
        </w:rPr>
      </w:pPr>
      <w:bookmarkStart w:id="0" w:name="_Toc50255574"/>
      <w:r w:rsidRPr="002F32C6">
        <w:rPr>
          <w:rFonts w:ascii="Arial" w:hAnsi="Arial" w:cs="Arial"/>
          <w:b/>
          <w:color w:val="auto"/>
          <w:sz w:val="22"/>
          <w:szCs w:val="22"/>
        </w:rPr>
        <w:t>Introduction</w:t>
      </w:r>
      <w:bookmarkEnd w:id="0"/>
    </w:p>
    <w:p w14:paraId="409CE213" w14:textId="54435E8F" w:rsidR="001D2DF6" w:rsidRPr="003355DA" w:rsidRDefault="001D2DF6" w:rsidP="003355DA">
      <w:pPr>
        <w:spacing w:line="360" w:lineRule="auto"/>
        <w:ind w:firstLine="720"/>
        <w:rPr>
          <w:rFonts w:ascii="Arial" w:hAnsi="Arial" w:cs="Arial"/>
        </w:rPr>
      </w:pPr>
      <w:r w:rsidRPr="003355DA">
        <w:rPr>
          <w:rFonts w:ascii="Arial" w:hAnsi="Arial" w:cs="Arial"/>
        </w:rPr>
        <w:t xml:space="preserve">End of project report is a final project report that </w:t>
      </w:r>
      <w:proofErr w:type="spellStart"/>
      <w:r w:rsidRPr="003355DA">
        <w:rPr>
          <w:rFonts w:ascii="Arial" w:hAnsi="Arial" w:cs="Arial"/>
        </w:rPr>
        <w:t>summarises</w:t>
      </w:r>
      <w:proofErr w:type="spellEnd"/>
      <w:r w:rsidRPr="003355DA">
        <w:rPr>
          <w:rFonts w:ascii="Arial" w:hAnsi="Arial" w:cs="Arial"/>
        </w:rPr>
        <w:t xml:space="preserve"> a project’s outcome. The report helps document the project’s successes, lessons learned, and performance (Bert and </w:t>
      </w:r>
      <w:proofErr w:type="spellStart"/>
      <w:r w:rsidRPr="003355DA">
        <w:rPr>
          <w:rFonts w:ascii="Arial" w:hAnsi="Arial" w:cs="Arial"/>
        </w:rPr>
        <w:t>Seegers</w:t>
      </w:r>
      <w:proofErr w:type="spellEnd"/>
      <w:r w:rsidRPr="003355DA">
        <w:rPr>
          <w:rFonts w:ascii="Arial" w:hAnsi="Arial" w:cs="Arial"/>
        </w:rPr>
        <w:t>, 2009). It allows a company to identify areas that need improvement in the future, especially in project delivery. The end of project report ensures that the stakeholders are informed of important areas of the project. For instance, it highlights the schedule, scope, and issues. The report allows the management to deal with project issues as well as risks. It can as well be used to highlight the project’s history</w:t>
      </w:r>
      <w:r w:rsidR="002F32C6">
        <w:rPr>
          <w:rFonts w:ascii="Arial" w:hAnsi="Arial" w:cs="Arial"/>
        </w:rPr>
        <w:t xml:space="preserve"> (Meredith, 2009)</w:t>
      </w:r>
      <w:r w:rsidRPr="003355DA">
        <w:rPr>
          <w:rFonts w:ascii="Arial" w:hAnsi="Arial" w:cs="Arial"/>
        </w:rPr>
        <w:t xml:space="preserve">. </w:t>
      </w:r>
    </w:p>
    <w:p w14:paraId="59293DE7" w14:textId="77777777" w:rsidR="001D2DF6" w:rsidRPr="003355DA" w:rsidRDefault="001D2DF6" w:rsidP="003355DA">
      <w:pPr>
        <w:spacing w:line="360" w:lineRule="auto"/>
        <w:ind w:firstLine="720"/>
        <w:rPr>
          <w:rFonts w:ascii="Arial" w:hAnsi="Arial" w:cs="Arial"/>
        </w:rPr>
      </w:pPr>
      <w:r w:rsidRPr="003355DA">
        <w:rPr>
          <w:rFonts w:ascii="Arial" w:hAnsi="Arial" w:cs="Arial"/>
        </w:rPr>
        <w:t xml:space="preserve">Levi’s project focused on improving its brand to help it reclaim its identity. The company is popular, and it has been performing well in the past. It started by making jeans for miners and later expanded its operations to include other garments such as suits (Business Case Studies, 2019). It is known for innovation, bright ideas, and enthusiasm. However, despite its growth, it has failed in maintaining a well-defined process to ensure that it is successful. Therefore, the project will help in creating a clear brand identity. </w:t>
      </w:r>
    </w:p>
    <w:p w14:paraId="200DB6BC" w14:textId="722D9139" w:rsidR="00436D93" w:rsidRPr="002F32C6" w:rsidRDefault="00436D93" w:rsidP="003355DA">
      <w:pPr>
        <w:pStyle w:val="Heading1"/>
        <w:spacing w:line="360" w:lineRule="auto"/>
        <w:rPr>
          <w:rFonts w:ascii="Arial" w:hAnsi="Arial" w:cs="Arial"/>
          <w:b/>
          <w:color w:val="auto"/>
          <w:sz w:val="22"/>
          <w:szCs w:val="22"/>
        </w:rPr>
      </w:pPr>
      <w:bookmarkStart w:id="1" w:name="_Toc50255575"/>
      <w:r w:rsidRPr="002F32C6">
        <w:rPr>
          <w:rFonts w:ascii="Arial" w:hAnsi="Arial" w:cs="Arial"/>
          <w:b/>
          <w:color w:val="auto"/>
          <w:sz w:val="22"/>
          <w:szCs w:val="22"/>
        </w:rPr>
        <w:t>Objectives</w:t>
      </w:r>
      <w:bookmarkEnd w:id="1"/>
    </w:p>
    <w:p w14:paraId="32668D87" w14:textId="77777777" w:rsidR="001D2DF6" w:rsidRPr="003355DA" w:rsidRDefault="001D2DF6" w:rsidP="003355DA">
      <w:pPr>
        <w:spacing w:line="360" w:lineRule="auto"/>
        <w:ind w:firstLine="720"/>
        <w:rPr>
          <w:rFonts w:ascii="Arial" w:hAnsi="Arial" w:cs="Arial"/>
        </w:rPr>
      </w:pPr>
      <w:r w:rsidRPr="003355DA">
        <w:rPr>
          <w:rFonts w:ascii="Arial" w:hAnsi="Arial" w:cs="Arial"/>
        </w:rPr>
        <w:t xml:space="preserve">Setting goals is a norm shared by different successful </w:t>
      </w:r>
      <w:proofErr w:type="spellStart"/>
      <w:r w:rsidRPr="003355DA">
        <w:rPr>
          <w:rFonts w:ascii="Arial" w:hAnsi="Arial" w:cs="Arial"/>
        </w:rPr>
        <w:t>programmes</w:t>
      </w:r>
      <w:proofErr w:type="spellEnd"/>
      <w:r w:rsidRPr="003355DA">
        <w:rPr>
          <w:rFonts w:ascii="Arial" w:hAnsi="Arial" w:cs="Arial"/>
        </w:rPr>
        <w:t xml:space="preserve"> as well as </w:t>
      </w:r>
      <w:proofErr w:type="spellStart"/>
      <w:r w:rsidRPr="003355DA">
        <w:rPr>
          <w:rFonts w:ascii="Arial" w:hAnsi="Arial" w:cs="Arial"/>
        </w:rPr>
        <w:t>organisations</w:t>
      </w:r>
      <w:proofErr w:type="spellEnd"/>
      <w:r w:rsidRPr="003355DA">
        <w:rPr>
          <w:rFonts w:ascii="Arial" w:hAnsi="Arial" w:cs="Arial"/>
        </w:rPr>
        <w:t xml:space="preserve"> in different sectors. It is also common for </w:t>
      </w:r>
      <w:proofErr w:type="spellStart"/>
      <w:r w:rsidRPr="003355DA">
        <w:rPr>
          <w:rFonts w:ascii="Arial" w:hAnsi="Arial" w:cs="Arial"/>
        </w:rPr>
        <w:t>organisations</w:t>
      </w:r>
      <w:proofErr w:type="spellEnd"/>
      <w:r w:rsidRPr="003355DA">
        <w:rPr>
          <w:rFonts w:ascii="Arial" w:hAnsi="Arial" w:cs="Arial"/>
        </w:rPr>
        <w:t xml:space="preserve"> to write clear and well-structured statements to define objectives in specific, measurable, and achievable format. Therefore, it is significant to utilize a conceptual framework to create goals to offer a reliable and logical platform that enables work to be planned and assessed (</w:t>
      </w:r>
      <w:proofErr w:type="spellStart"/>
      <w:r w:rsidRPr="003355DA">
        <w:rPr>
          <w:rFonts w:ascii="Arial" w:hAnsi="Arial" w:cs="Arial"/>
        </w:rPr>
        <w:t>Ogbeiwi</w:t>
      </w:r>
      <w:proofErr w:type="spellEnd"/>
      <w:r w:rsidRPr="003355DA">
        <w:rPr>
          <w:rFonts w:ascii="Arial" w:hAnsi="Arial" w:cs="Arial"/>
        </w:rPr>
        <w:t xml:space="preserve">, 2017). Mainly, writing objectives as SMART statements are vital for goal settings. It offers a clear direction for action planning as well as implementation. George T. Doran introduced the SMART model in 1981. Today many companies use the SMART acronym as a guide to creating objectives. </w:t>
      </w:r>
    </w:p>
    <w:p w14:paraId="78B20B00" w14:textId="77777777" w:rsidR="001D2DF6" w:rsidRPr="002F32C6" w:rsidRDefault="001D2DF6" w:rsidP="003355DA">
      <w:pPr>
        <w:spacing w:line="360" w:lineRule="auto"/>
        <w:ind w:firstLine="720"/>
        <w:rPr>
          <w:rFonts w:ascii="Arial" w:hAnsi="Arial" w:cs="Arial"/>
          <w:b/>
        </w:rPr>
      </w:pPr>
      <w:r w:rsidRPr="003355DA">
        <w:rPr>
          <w:rFonts w:ascii="Arial" w:hAnsi="Arial" w:cs="Arial"/>
        </w:rPr>
        <w:t>The current project’s objective was to enhance Levi’s brand by creating a clear, consistent brand identity. The project also focused on creating an online presence for the company and encouraging positive company culture to help enhance referrals.</w:t>
      </w:r>
      <w:r w:rsidRPr="002F32C6">
        <w:rPr>
          <w:rFonts w:ascii="Arial" w:hAnsi="Arial" w:cs="Arial"/>
          <w:b/>
        </w:rPr>
        <w:t xml:space="preserve"> </w:t>
      </w:r>
    </w:p>
    <w:p w14:paraId="01A1C265" w14:textId="5A332F7F" w:rsidR="00436D93" w:rsidRPr="002F32C6" w:rsidRDefault="00436D93" w:rsidP="003355DA">
      <w:pPr>
        <w:pStyle w:val="Heading2"/>
        <w:spacing w:line="360" w:lineRule="auto"/>
        <w:rPr>
          <w:rFonts w:ascii="Arial" w:hAnsi="Arial" w:cs="Arial"/>
          <w:b/>
          <w:color w:val="auto"/>
          <w:sz w:val="22"/>
          <w:szCs w:val="22"/>
        </w:rPr>
      </w:pPr>
      <w:bookmarkStart w:id="2" w:name="_Toc50255576"/>
      <w:r w:rsidRPr="002F32C6">
        <w:rPr>
          <w:rFonts w:ascii="Arial" w:hAnsi="Arial" w:cs="Arial"/>
          <w:b/>
          <w:color w:val="auto"/>
          <w:sz w:val="22"/>
          <w:szCs w:val="22"/>
        </w:rPr>
        <w:t>SMART</w:t>
      </w:r>
      <w:bookmarkEnd w:id="2"/>
      <w:r w:rsidR="00080C3D" w:rsidRPr="002F32C6">
        <w:rPr>
          <w:rFonts w:ascii="Arial" w:hAnsi="Arial" w:cs="Arial"/>
          <w:b/>
          <w:color w:val="auto"/>
          <w:sz w:val="22"/>
          <w:szCs w:val="22"/>
        </w:rPr>
        <w:t xml:space="preserve"> </w:t>
      </w:r>
    </w:p>
    <w:p w14:paraId="15D3A8D8" w14:textId="0DB7FFFB" w:rsidR="00080C3D" w:rsidRPr="002F32C6" w:rsidRDefault="00080C3D" w:rsidP="003355DA">
      <w:pPr>
        <w:spacing w:line="360" w:lineRule="auto"/>
        <w:rPr>
          <w:rFonts w:ascii="Arial" w:hAnsi="Arial" w:cs="Arial"/>
          <w:i/>
        </w:rPr>
      </w:pPr>
      <w:r w:rsidRPr="002F32C6">
        <w:rPr>
          <w:rFonts w:ascii="Arial" w:hAnsi="Arial" w:cs="Arial"/>
          <w:i/>
        </w:rPr>
        <w:t>Specific</w:t>
      </w:r>
    </w:p>
    <w:p w14:paraId="66E3F83A" w14:textId="4A7C4E5A" w:rsidR="00080C3D" w:rsidRPr="003355DA" w:rsidRDefault="00080C3D" w:rsidP="003355DA">
      <w:pPr>
        <w:spacing w:line="360" w:lineRule="auto"/>
        <w:ind w:firstLine="720"/>
        <w:rPr>
          <w:rFonts w:ascii="Arial" w:hAnsi="Arial" w:cs="Arial"/>
        </w:rPr>
      </w:pPr>
      <w:r w:rsidRPr="003355DA">
        <w:rPr>
          <w:rFonts w:ascii="Arial" w:hAnsi="Arial" w:cs="Arial"/>
        </w:rPr>
        <w:lastRenderedPageBreak/>
        <w:t>The specific objective states the outcome</w:t>
      </w:r>
      <w:r w:rsidR="00010163" w:rsidRPr="003355DA">
        <w:rPr>
          <w:rFonts w:ascii="Arial" w:hAnsi="Arial" w:cs="Arial"/>
        </w:rPr>
        <w:t xml:space="preserve"> (</w:t>
      </w:r>
      <w:proofErr w:type="spellStart"/>
      <w:r w:rsidR="00010163" w:rsidRPr="003355DA">
        <w:rPr>
          <w:rFonts w:ascii="Arial" w:hAnsi="Arial" w:cs="Arial"/>
        </w:rPr>
        <w:t>Ogbeiwi</w:t>
      </w:r>
      <w:proofErr w:type="spellEnd"/>
      <w:r w:rsidR="00010163" w:rsidRPr="003355DA">
        <w:rPr>
          <w:rFonts w:ascii="Arial" w:hAnsi="Arial" w:cs="Arial"/>
        </w:rPr>
        <w:t>, 2017)</w:t>
      </w:r>
      <w:r w:rsidR="002F32C6">
        <w:rPr>
          <w:rFonts w:ascii="Arial" w:hAnsi="Arial" w:cs="Arial"/>
        </w:rPr>
        <w:t>. In the case of</w:t>
      </w:r>
      <w:r w:rsidRPr="003355DA">
        <w:rPr>
          <w:rFonts w:ascii="Arial" w:hAnsi="Arial" w:cs="Arial"/>
        </w:rPr>
        <w:t xml:space="preserve"> Levi’s</w:t>
      </w:r>
      <w:r w:rsidR="002F32C6">
        <w:rPr>
          <w:rFonts w:ascii="Arial" w:hAnsi="Arial" w:cs="Arial"/>
        </w:rPr>
        <w:t xml:space="preserve">, the project </w:t>
      </w:r>
      <w:r w:rsidRPr="003355DA">
        <w:rPr>
          <w:rFonts w:ascii="Arial" w:hAnsi="Arial" w:cs="Arial"/>
        </w:rPr>
        <w:t>specific objective was to enhance its brand by creating a clear brand identity.</w:t>
      </w:r>
      <w:r w:rsidR="002F32C6">
        <w:rPr>
          <w:rFonts w:ascii="Arial" w:hAnsi="Arial" w:cs="Arial"/>
        </w:rPr>
        <w:t xml:space="preserve"> This goal</w:t>
      </w:r>
      <w:r w:rsidRPr="003355DA">
        <w:rPr>
          <w:rFonts w:ascii="Arial" w:hAnsi="Arial" w:cs="Arial"/>
        </w:rPr>
        <w:t xml:space="preserve"> would be achieved by increasing online presence and improving the company’s culture. </w:t>
      </w:r>
    </w:p>
    <w:p w14:paraId="6E185DCF" w14:textId="451B92D0" w:rsidR="00080C3D" w:rsidRPr="003355DA" w:rsidRDefault="00080C3D" w:rsidP="003355DA">
      <w:pPr>
        <w:spacing w:line="360" w:lineRule="auto"/>
        <w:rPr>
          <w:rFonts w:ascii="Arial" w:hAnsi="Arial" w:cs="Arial"/>
        </w:rPr>
      </w:pPr>
      <w:r w:rsidRPr="003355DA">
        <w:rPr>
          <w:rFonts w:ascii="Arial" w:hAnsi="Arial" w:cs="Arial"/>
        </w:rPr>
        <w:t>Measurable</w:t>
      </w:r>
    </w:p>
    <w:p w14:paraId="13ABA982" w14:textId="6524FB74" w:rsidR="00A322FC" w:rsidRPr="003355DA" w:rsidRDefault="00102536" w:rsidP="003355DA">
      <w:pPr>
        <w:spacing w:line="360" w:lineRule="auto"/>
        <w:ind w:firstLine="720"/>
        <w:rPr>
          <w:rFonts w:ascii="Arial" w:hAnsi="Arial" w:cs="Arial"/>
        </w:rPr>
      </w:pPr>
      <w:r w:rsidRPr="003355DA">
        <w:rPr>
          <w:rFonts w:ascii="Arial" w:hAnsi="Arial" w:cs="Arial"/>
        </w:rPr>
        <w:t xml:space="preserve">The measurable outcome highlights the indicator of </w:t>
      </w:r>
      <w:r w:rsidR="003C7EA0" w:rsidRPr="003355DA">
        <w:rPr>
          <w:rFonts w:ascii="Arial" w:hAnsi="Arial" w:cs="Arial"/>
        </w:rPr>
        <w:t>the outcome</w:t>
      </w:r>
      <w:r w:rsidR="00010163" w:rsidRPr="003355DA">
        <w:rPr>
          <w:rFonts w:ascii="Arial" w:hAnsi="Arial" w:cs="Arial"/>
        </w:rPr>
        <w:t xml:space="preserve"> (</w:t>
      </w:r>
      <w:proofErr w:type="spellStart"/>
      <w:r w:rsidR="00010163" w:rsidRPr="003355DA">
        <w:rPr>
          <w:rFonts w:ascii="Arial" w:hAnsi="Arial" w:cs="Arial"/>
        </w:rPr>
        <w:t>Ogbeiwi</w:t>
      </w:r>
      <w:proofErr w:type="spellEnd"/>
      <w:r w:rsidR="00010163" w:rsidRPr="003355DA">
        <w:rPr>
          <w:rFonts w:ascii="Arial" w:hAnsi="Arial" w:cs="Arial"/>
        </w:rPr>
        <w:t>, 2017)</w:t>
      </w:r>
      <w:r w:rsidR="003C7EA0" w:rsidRPr="003355DA">
        <w:rPr>
          <w:rFonts w:ascii="Arial" w:hAnsi="Arial" w:cs="Arial"/>
        </w:rPr>
        <w:t>.</w:t>
      </w:r>
      <w:r w:rsidR="00A12B43" w:rsidRPr="003355DA">
        <w:rPr>
          <w:rFonts w:ascii="Arial" w:hAnsi="Arial" w:cs="Arial"/>
        </w:rPr>
        <w:t xml:space="preserve"> For Levi’s project</w:t>
      </w:r>
      <w:r w:rsidR="005C1A19" w:rsidRPr="003355DA">
        <w:rPr>
          <w:rFonts w:ascii="Arial" w:hAnsi="Arial" w:cs="Arial"/>
        </w:rPr>
        <w:t>,</w:t>
      </w:r>
      <w:r w:rsidR="00A12B43" w:rsidRPr="003355DA">
        <w:rPr>
          <w:rFonts w:ascii="Arial" w:hAnsi="Arial" w:cs="Arial"/>
        </w:rPr>
        <w:t xml:space="preserve"> the measurable objective </w:t>
      </w:r>
      <w:proofErr w:type="gramStart"/>
      <w:r w:rsidR="00A12B43" w:rsidRPr="003355DA">
        <w:rPr>
          <w:rFonts w:ascii="Arial" w:hAnsi="Arial" w:cs="Arial"/>
        </w:rPr>
        <w:t>w</w:t>
      </w:r>
      <w:r w:rsidR="00A322FC" w:rsidRPr="003355DA">
        <w:rPr>
          <w:rFonts w:ascii="Arial" w:hAnsi="Arial" w:cs="Arial"/>
        </w:rPr>
        <w:t>ere</w:t>
      </w:r>
      <w:proofErr w:type="gramEnd"/>
      <w:r w:rsidR="00A322FC" w:rsidRPr="003355DA">
        <w:rPr>
          <w:rFonts w:ascii="Arial" w:hAnsi="Arial" w:cs="Arial"/>
        </w:rPr>
        <w:t xml:space="preserve"> Improved online presence and enhanced company’s culture</w:t>
      </w:r>
      <w:r w:rsidR="00A36231" w:rsidRPr="003355DA">
        <w:rPr>
          <w:rFonts w:ascii="Arial" w:hAnsi="Arial" w:cs="Arial"/>
        </w:rPr>
        <w:t>.</w:t>
      </w:r>
      <w:r w:rsidR="002F32C6">
        <w:rPr>
          <w:rFonts w:ascii="Arial" w:hAnsi="Arial" w:cs="Arial"/>
        </w:rPr>
        <w:t xml:space="preserve"> </w:t>
      </w:r>
      <w:proofErr w:type="gramStart"/>
      <w:r w:rsidR="002F32C6">
        <w:rPr>
          <w:rFonts w:ascii="Arial" w:hAnsi="Arial" w:cs="Arial"/>
        </w:rPr>
        <w:t>Therefore</w:t>
      </w:r>
      <w:proofErr w:type="gramEnd"/>
      <w:r w:rsidR="002F32C6">
        <w:rPr>
          <w:rFonts w:ascii="Arial" w:hAnsi="Arial" w:cs="Arial"/>
        </w:rPr>
        <w:t xml:space="preserve"> the brand should track the number of followers in the social medias and more importantly the engagement of these followers. </w:t>
      </w:r>
    </w:p>
    <w:p w14:paraId="08E9E169" w14:textId="3DD227BD" w:rsidR="007A5097" w:rsidRPr="003355DA" w:rsidRDefault="007A5097" w:rsidP="003355DA">
      <w:pPr>
        <w:spacing w:line="360" w:lineRule="auto"/>
        <w:rPr>
          <w:rFonts w:ascii="Arial" w:hAnsi="Arial" w:cs="Arial"/>
        </w:rPr>
      </w:pPr>
      <w:r w:rsidRPr="003355DA">
        <w:rPr>
          <w:rFonts w:ascii="Arial" w:hAnsi="Arial" w:cs="Arial"/>
        </w:rPr>
        <w:t>Attainable</w:t>
      </w:r>
    </w:p>
    <w:p w14:paraId="424B4837" w14:textId="09B213B3" w:rsidR="007A5097" w:rsidRPr="003355DA" w:rsidRDefault="007A5097" w:rsidP="003355DA">
      <w:pPr>
        <w:spacing w:line="360" w:lineRule="auto"/>
        <w:ind w:firstLine="720"/>
        <w:rPr>
          <w:rFonts w:ascii="Arial" w:hAnsi="Arial" w:cs="Arial"/>
        </w:rPr>
      </w:pPr>
      <w:r w:rsidRPr="003355DA">
        <w:rPr>
          <w:rFonts w:ascii="Arial" w:hAnsi="Arial" w:cs="Arial"/>
        </w:rPr>
        <w:t>It refers to achievable important target level of the indicator</w:t>
      </w:r>
      <w:r w:rsidR="00010163" w:rsidRPr="003355DA">
        <w:rPr>
          <w:rFonts w:ascii="Arial" w:hAnsi="Arial" w:cs="Arial"/>
        </w:rPr>
        <w:t xml:space="preserve"> (</w:t>
      </w:r>
      <w:proofErr w:type="spellStart"/>
      <w:r w:rsidR="00010163" w:rsidRPr="003355DA">
        <w:rPr>
          <w:rFonts w:ascii="Arial" w:hAnsi="Arial" w:cs="Arial"/>
        </w:rPr>
        <w:t>Ogbeiwi</w:t>
      </w:r>
      <w:proofErr w:type="spellEnd"/>
      <w:r w:rsidR="00010163" w:rsidRPr="003355DA">
        <w:rPr>
          <w:rFonts w:ascii="Arial" w:hAnsi="Arial" w:cs="Arial"/>
        </w:rPr>
        <w:t>, 2017)</w:t>
      </w:r>
      <w:r w:rsidRPr="003355DA">
        <w:rPr>
          <w:rFonts w:ascii="Arial" w:hAnsi="Arial" w:cs="Arial"/>
        </w:rPr>
        <w:t>. In this case, the attainable objective was creating a great marketing team.</w:t>
      </w:r>
    </w:p>
    <w:p w14:paraId="5B3BD9D4" w14:textId="67B5539A" w:rsidR="007A5097" w:rsidRPr="003355DA" w:rsidRDefault="00357F6D" w:rsidP="003355DA">
      <w:pPr>
        <w:spacing w:line="360" w:lineRule="auto"/>
        <w:rPr>
          <w:rFonts w:ascii="Arial" w:hAnsi="Arial" w:cs="Arial"/>
        </w:rPr>
      </w:pPr>
      <w:r w:rsidRPr="003355DA">
        <w:rPr>
          <w:rFonts w:ascii="Arial" w:hAnsi="Arial" w:cs="Arial"/>
        </w:rPr>
        <w:t>Realistic</w:t>
      </w:r>
    </w:p>
    <w:p w14:paraId="325530BC" w14:textId="18547E3F" w:rsidR="00357F6D" w:rsidRPr="003355DA" w:rsidRDefault="00357F6D" w:rsidP="003355DA">
      <w:pPr>
        <w:spacing w:line="360" w:lineRule="auto"/>
        <w:ind w:firstLine="720"/>
        <w:rPr>
          <w:rFonts w:ascii="Arial" w:hAnsi="Arial" w:cs="Arial"/>
        </w:rPr>
      </w:pPr>
      <w:r w:rsidRPr="003355DA">
        <w:rPr>
          <w:rFonts w:ascii="Arial" w:hAnsi="Arial" w:cs="Arial"/>
        </w:rPr>
        <w:t>It can be achieved with available resources in a specific time frame</w:t>
      </w:r>
      <w:r w:rsidR="00010163" w:rsidRPr="003355DA">
        <w:rPr>
          <w:rFonts w:ascii="Arial" w:hAnsi="Arial" w:cs="Arial"/>
        </w:rPr>
        <w:t xml:space="preserve"> (</w:t>
      </w:r>
      <w:proofErr w:type="spellStart"/>
      <w:r w:rsidR="00010163" w:rsidRPr="003355DA">
        <w:rPr>
          <w:rFonts w:ascii="Arial" w:hAnsi="Arial" w:cs="Arial"/>
        </w:rPr>
        <w:t>Ogbeiwi</w:t>
      </w:r>
      <w:proofErr w:type="spellEnd"/>
      <w:r w:rsidR="00010163" w:rsidRPr="003355DA">
        <w:rPr>
          <w:rFonts w:ascii="Arial" w:hAnsi="Arial" w:cs="Arial"/>
        </w:rPr>
        <w:t>, 2017)</w:t>
      </w:r>
      <w:r w:rsidRPr="003355DA">
        <w:rPr>
          <w:rFonts w:ascii="Arial" w:hAnsi="Arial" w:cs="Arial"/>
        </w:rPr>
        <w:t xml:space="preserve">. In the Levi’s project, there were various realistic objectives. They included company’s online presence. Another objective was setting up a mobile application for the company. Also, the company needed to attain improved company culture. </w:t>
      </w:r>
    </w:p>
    <w:p w14:paraId="5EE3799E" w14:textId="6501EFB4" w:rsidR="002376C0" w:rsidRPr="003355DA" w:rsidRDefault="002376C0" w:rsidP="003355DA">
      <w:pPr>
        <w:spacing w:line="360" w:lineRule="auto"/>
        <w:rPr>
          <w:rFonts w:ascii="Arial" w:hAnsi="Arial" w:cs="Arial"/>
        </w:rPr>
      </w:pPr>
      <w:r w:rsidRPr="003355DA">
        <w:rPr>
          <w:rFonts w:ascii="Arial" w:hAnsi="Arial" w:cs="Arial"/>
        </w:rPr>
        <w:t>Time related</w:t>
      </w:r>
    </w:p>
    <w:p w14:paraId="1655C8ED" w14:textId="48DB9E36" w:rsidR="002376C0" w:rsidRPr="003355DA" w:rsidRDefault="002376C0" w:rsidP="003355DA">
      <w:pPr>
        <w:spacing w:line="360" w:lineRule="auto"/>
        <w:ind w:firstLine="720"/>
        <w:rPr>
          <w:rFonts w:ascii="Arial" w:hAnsi="Arial" w:cs="Arial"/>
        </w:rPr>
      </w:pPr>
      <w:r w:rsidRPr="003355DA">
        <w:rPr>
          <w:rFonts w:ascii="Arial" w:hAnsi="Arial" w:cs="Arial"/>
        </w:rPr>
        <w:t>It is important for a company to specify the desired time frame for a project</w:t>
      </w:r>
      <w:r w:rsidR="00010163" w:rsidRPr="003355DA">
        <w:rPr>
          <w:rFonts w:ascii="Arial" w:hAnsi="Arial" w:cs="Arial"/>
        </w:rPr>
        <w:t xml:space="preserve"> (</w:t>
      </w:r>
      <w:proofErr w:type="spellStart"/>
      <w:r w:rsidR="00010163" w:rsidRPr="003355DA">
        <w:rPr>
          <w:rFonts w:ascii="Arial" w:hAnsi="Arial" w:cs="Arial"/>
        </w:rPr>
        <w:t>Ogbeiwi</w:t>
      </w:r>
      <w:proofErr w:type="spellEnd"/>
      <w:r w:rsidR="00010163" w:rsidRPr="003355DA">
        <w:rPr>
          <w:rFonts w:ascii="Arial" w:hAnsi="Arial" w:cs="Arial"/>
        </w:rPr>
        <w:t>, 2017)</w:t>
      </w:r>
      <w:r w:rsidRPr="003355DA">
        <w:rPr>
          <w:rFonts w:ascii="Arial" w:hAnsi="Arial" w:cs="Arial"/>
        </w:rPr>
        <w:t>. The Levi’s project needed to be completed in 6</w:t>
      </w:r>
      <w:r w:rsidR="00230069" w:rsidRPr="003355DA">
        <w:rPr>
          <w:rFonts w:ascii="Arial" w:hAnsi="Arial" w:cs="Arial"/>
        </w:rPr>
        <w:t xml:space="preserve"> months. </w:t>
      </w:r>
      <w:r w:rsidR="002F32C6">
        <w:rPr>
          <w:rFonts w:ascii="Arial" w:hAnsi="Arial" w:cs="Arial"/>
        </w:rPr>
        <w:t xml:space="preserve">The management also identify checkpoints </w:t>
      </w:r>
      <w:r w:rsidR="009C2F82">
        <w:rPr>
          <w:rFonts w:ascii="Arial" w:hAnsi="Arial" w:cs="Arial"/>
        </w:rPr>
        <w:t>throughout the process. These checkpoints are important for the management to understand whether the team is performing according to the predetermined standards.</w:t>
      </w:r>
    </w:p>
    <w:p w14:paraId="36BDF4E2" w14:textId="7D6B4E23" w:rsidR="002C5FE7" w:rsidRPr="003355DA" w:rsidRDefault="002C5FE7" w:rsidP="003355DA">
      <w:pPr>
        <w:spacing w:line="360" w:lineRule="auto"/>
        <w:ind w:firstLine="720"/>
        <w:rPr>
          <w:rFonts w:ascii="Arial" w:hAnsi="Arial" w:cs="Arial"/>
        </w:rPr>
      </w:pPr>
      <w:r w:rsidRPr="003355DA">
        <w:rPr>
          <w:rFonts w:ascii="Arial" w:hAnsi="Arial" w:cs="Arial"/>
        </w:rPr>
        <w:t xml:space="preserve">The objectives for the project were attained, Levi’s was able to regain its identity as it reached out to more clients on the online platforms. Initially, there were concerns that the company was losing touch with its clients as some people were not aware of the brand. However, increasing online presence was a great way to market the brand. </w:t>
      </w:r>
    </w:p>
    <w:p w14:paraId="18A19153" w14:textId="2E0E3FB4" w:rsidR="00287822" w:rsidRPr="003355DA" w:rsidRDefault="00287822" w:rsidP="003355DA">
      <w:pPr>
        <w:pStyle w:val="Heading1"/>
        <w:spacing w:line="360" w:lineRule="auto"/>
        <w:rPr>
          <w:rFonts w:ascii="Arial" w:hAnsi="Arial" w:cs="Arial"/>
          <w:color w:val="auto"/>
          <w:sz w:val="22"/>
          <w:szCs w:val="22"/>
        </w:rPr>
      </w:pPr>
      <w:bookmarkStart w:id="3" w:name="_Toc50255577"/>
      <w:r w:rsidRPr="003355DA">
        <w:rPr>
          <w:rFonts w:ascii="Arial" w:hAnsi="Arial" w:cs="Arial"/>
          <w:color w:val="auto"/>
          <w:sz w:val="22"/>
          <w:szCs w:val="22"/>
        </w:rPr>
        <w:t>Benefits gained from doing the project</w:t>
      </w:r>
      <w:bookmarkEnd w:id="3"/>
    </w:p>
    <w:p w14:paraId="479FA458" w14:textId="194DA12E" w:rsidR="001A62F4" w:rsidRPr="003355DA" w:rsidRDefault="001A62F4" w:rsidP="003355DA">
      <w:pPr>
        <w:spacing w:line="360" w:lineRule="auto"/>
        <w:ind w:firstLine="720"/>
        <w:rPr>
          <w:rFonts w:ascii="Arial" w:hAnsi="Arial" w:cs="Arial"/>
        </w:rPr>
      </w:pPr>
      <w:r w:rsidRPr="003355DA">
        <w:rPr>
          <w:rFonts w:ascii="Arial" w:hAnsi="Arial" w:cs="Arial"/>
        </w:rPr>
        <w:t>The project allowed me to learn different things about the implementation of a project. First, I learned the importance of hav</w:t>
      </w:r>
      <w:r w:rsidR="009C2F82">
        <w:rPr>
          <w:rFonts w:ascii="Arial" w:hAnsi="Arial" w:cs="Arial"/>
        </w:rPr>
        <w:t xml:space="preserve">ing a project plan. It was vital in order to </w:t>
      </w:r>
      <w:r w:rsidRPr="003355DA">
        <w:rPr>
          <w:rFonts w:ascii="Arial" w:hAnsi="Arial" w:cs="Arial"/>
        </w:rPr>
        <w:t>identify the exact resources required to finish a project</w:t>
      </w:r>
      <w:r w:rsidR="0053141A">
        <w:rPr>
          <w:rFonts w:ascii="Arial" w:hAnsi="Arial" w:cs="Arial"/>
        </w:rPr>
        <w:t xml:space="preserve"> (Wysocki, 2003)</w:t>
      </w:r>
      <w:r w:rsidRPr="003355DA">
        <w:rPr>
          <w:rFonts w:ascii="Arial" w:hAnsi="Arial" w:cs="Arial"/>
        </w:rPr>
        <w:t xml:space="preserve">. One can plan to ensure that the implementation process is successful. Another benefit of doing the project is that I learned that it is important for a project manager to keep tabs on the allocated resources. It </w:t>
      </w:r>
      <w:r w:rsidRPr="003355DA">
        <w:rPr>
          <w:rFonts w:ascii="Arial" w:hAnsi="Arial" w:cs="Arial"/>
        </w:rPr>
        <w:lastRenderedPageBreak/>
        <w:t xml:space="preserve">ensures that there are no excess resources and avoid wastage </w:t>
      </w:r>
      <w:r w:rsidR="009C2F82">
        <w:rPr>
          <w:rFonts w:ascii="Arial" w:hAnsi="Arial" w:cs="Arial"/>
        </w:rPr>
        <w:t xml:space="preserve">Managing project resources is an essential factor of the successful completion of a project </w:t>
      </w:r>
      <w:r w:rsidRPr="003355DA">
        <w:rPr>
          <w:rFonts w:ascii="Arial" w:hAnsi="Arial" w:cs="Arial"/>
        </w:rPr>
        <w:t>(Burke, 2013).</w:t>
      </w:r>
    </w:p>
    <w:p w14:paraId="5270B21D" w14:textId="75346473" w:rsidR="001A62F4" w:rsidRPr="003355DA" w:rsidRDefault="001A62F4" w:rsidP="003355DA">
      <w:pPr>
        <w:spacing w:line="360" w:lineRule="auto"/>
        <w:ind w:firstLine="720"/>
        <w:rPr>
          <w:rFonts w:ascii="Arial" w:hAnsi="Arial" w:cs="Arial"/>
        </w:rPr>
      </w:pPr>
      <w:r w:rsidRPr="003355DA">
        <w:rPr>
          <w:rFonts w:ascii="Arial" w:hAnsi="Arial" w:cs="Arial"/>
        </w:rPr>
        <w:t>Additionally, I learned the importance of having clear objectives. They act as a guide for the entire project</w:t>
      </w:r>
      <w:r w:rsidR="00381678">
        <w:rPr>
          <w:rFonts w:ascii="Arial" w:hAnsi="Arial" w:cs="Arial"/>
        </w:rPr>
        <w:t xml:space="preserve"> (Meredith and Mantel, 2009)</w:t>
      </w:r>
      <w:r w:rsidRPr="003355DA">
        <w:rPr>
          <w:rFonts w:ascii="Arial" w:hAnsi="Arial" w:cs="Arial"/>
        </w:rPr>
        <w:t xml:space="preserve">. I had a chance to conduct a risk assessment, which allowed me to understand how to evaluate a case. </w:t>
      </w:r>
    </w:p>
    <w:p w14:paraId="486DDCD3" w14:textId="77777777" w:rsidR="001A62F4" w:rsidRPr="003355DA" w:rsidRDefault="001A62F4" w:rsidP="003355DA">
      <w:pPr>
        <w:spacing w:line="360" w:lineRule="auto"/>
        <w:ind w:firstLine="720"/>
        <w:rPr>
          <w:rFonts w:ascii="Arial" w:hAnsi="Arial" w:cs="Arial"/>
        </w:rPr>
      </w:pPr>
      <w:r w:rsidRPr="003355DA">
        <w:rPr>
          <w:rFonts w:ascii="Arial" w:hAnsi="Arial" w:cs="Arial"/>
        </w:rPr>
        <w:t xml:space="preserve">I also learned about the importance of time management. The project needed to be finished in six months. Therefore, I was required to ensure that all the tasks were well-defined and allocated specified time. In this case, I had to ensure that the project was not delayed. In such a scenario, the project may require more money to make sure that it is implemented. Also, the project helped me gain important time management skills. I will use the skills gained in both schools and at work. The outcome of great time management is increased effectiveness as well as productivity. To manage time well in a project, they need to plan, set goals, and prioritize. The project allowed me to implement the steps. </w:t>
      </w:r>
    </w:p>
    <w:p w14:paraId="4B676AB1" w14:textId="13B0B8F8" w:rsidR="001A62F4" w:rsidRPr="003355DA" w:rsidRDefault="001A62F4" w:rsidP="003355DA">
      <w:pPr>
        <w:spacing w:line="360" w:lineRule="auto"/>
        <w:ind w:firstLine="720"/>
        <w:rPr>
          <w:rFonts w:ascii="Arial" w:hAnsi="Arial" w:cs="Arial"/>
        </w:rPr>
      </w:pPr>
      <w:r w:rsidRPr="003355DA">
        <w:rPr>
          <w:rFonts w:ascii="Arial" w:hAnsi="Arial" w:cs="Arial"/>
        </w:rPr>
        <w:t>Another benefit of doing the project is that I was able to work in a team. Teamwork was important to ensure that the project was completed. Working in a team can be hectic as some people may not cooperate</w:t>
      </w:r>
      <w:r w:rsidR="00FA539E">
        <w:rPr>
          <w:rFonts w:ascii="Arial" w:hAnsi="Arial" w:cs="Arial"/>
        </w:rPr>
        <w:t xml:space="preserve"> (</w:t>
      </w:r>
      <w:r w:rsidR="00FA539E">
        <w:rPr>
          <w:rFonts w:ascii="Arial" w:eastAsia="Times New Roman" w:hAnsi="Arial" w:cs="Arial"/>
        </w:rPr>
        <w:t>Lawton, 2015)</w:t>
      </w:r>
      <w:r w:rsidRPr="003355DA">
        <w:rPr>
          <w:rFonts w:ascii="Arial" w:hAnsi="Arial" w:cs="Arial"/>
        </w:rPr>
        <w:t>. However, in this particular project, I had a chance to interact with different individuals. I learned that we could learn from others, and for a project to be successful, we need other people. I also learned it is significant to listen to other people’s opinions when working together. It makes others feel that they are part of the team. Also, I learned that it is important to allow other people to make decisions. Another important lesson is how</w:t>
      </w:r>
      <w:r w:rsidR="009C2F82">
        <w:rPr>
          <w:rFonts w:ascii="Arial" w:hAnsi="Arial" w:cs="Arial"/>
        </w:rPr>
        <w:t xml:space="preserve"> to avoid risks in a project. </w:t>
      </w:r>
    </w:p>
    <w:p w14:paraId="0F28D09B" w14:textId="310FEF98" w:rsidR="00A007D1" w:rsidRPr="009C2F82" w:rsidRDefault="00A007D1" w:rsidP="003355DA">
      <w:pPr>
        <w:pStyle w:val="Heading1"/>
        <w:spacing w:line="360" w:lineRule="auto"/>
        <w:rPr>
          <w:rFonts w:ascii="Arial" w:hAnsi="Arial" w:cs="Arial"/>
          <w:b/>
          <w:color w:val="auto"/>
          <w:sz w:val="22"/>
          <w:szCs w:val="22"/>
        </w:rPr>
      </w:pPr>
      <w:bookmarkStart w:id="4" w:name="_Toc50255578"/>
      <w:r w:rsidRPr="009C2F82">
        <w:rPr>
          <w:rFonts w:ascii="Arial" w:hAnsi="Arial" w:cs="Arial"/>
          <w:b/>
          <w:color w:val="auto"/>
          <w:sz w:val="22"/>
          <w:szCs w:val="22"/>
        </w:rPr>
        <w:t>Project Scope</w:t>
      </w:r>
      <w:bookmarkEnd w:id="4"/>
    </w:p>
    <w:p w14:paraId="052520C8" w14:textId="77777777" w:rsidR="003355DA" w:rsidRPr="003355DA" w:rsidRDefault="003355DA" w:rsidP="003355DA">
      <w:pPr>
        <w:spacing w:line="360" w:lineRule="auto"/>
        <w:ind w:firstLine="720"/>
        <w:rPr>
          <w:rFonts w:ascii="Arial" w:hAnsi="Arial" w:cs="Arial"/>
        </w:rPr>
      </w:pPr>
      <w:r w:rsidRPr="003355DA">
        <w:rPr>
          <w:rFonts w:ascii="Arial" w:hAnsi="Arial" w:cs="Arial"/>
        </w:rPr>
        <w:t xml:space="preserve">The project stayed in its original time scope. Although various risks threatened to affect the project implementation, we successfully finished it within the specified time. A work breakdown structure is developed when outcomes have been scoped. It breaks down all the necessary outcomes of a project. Various activities need to be completed for the project to be successful. They included developing and rolling out the brand message. It would ensure that the company has a detailed and clear message. It was achieved in the project. It included designing adverts for social media platforms. Another important step that needed to be attained was creating customers' applications. The process was required to take two months. At first, we had difficulty deciding on the design. However, we agreed to a great design that would work for the company. Another issue that threatened to affect the process is that some team members were reluctant. Nevertheless, the project was successful. The work breakdown structure acted as a guide throughout the project. </w:t>
      </w:r>
    </w:p>
    <w:p w14:paraId="7C67472F" w14:textId="77777777" w:rsidR="003355DA" w:rsidRPr="003355DA" w:rsidRDefault="003355DA" w:rsidP="003355DA">
      <w:pPr>
        <w:spacing w:line="360" w:lineRule="auto"/>
        <w:ind w:firstLine="720"/>
        <w:rPr>
          <w:rFonts w:ascii="Arial" w:hAnsi="Arial" w:cs="Arial"/>
        </w:rPr>
      </w:pPr>
      <w:r w:rsidRPr="003355DA">
        <w:rPr>
          <w:rFonts w:ascii="Arial" w:hAnsi="Arial" w:cs="Arial"/>
        </w:rPr>
        <w:lastRenderedPageBreak/>
        <w:t xml:space="preserve">The budget for the project was manageable. The budget for the entire project was £50,000. A huge part of the project went into creating the customer app. The process included working with the IT team to develop a detailed design. In the UK, the cost of developing an app can range between £10,000 and £40,000 (Team, 2018). Though the company is a huge firm, we had to consider various factors when developing an app. First, in the project's complexity, we focused on a simple app that will be easy to manage. Also, the app would be used by both android and Apple users. The time of completion was another factor that we considered. Our budget was £30,000 for the development and launching of the app. The IT team was able to come up with a design that fit the company's needs. </w:t>
      </w:r>
    </w:p>
    <w:p w14:paraId="76059AE1" w14:textId="77777777" w:rsidR="003355DA" w:rsidRPr="003355DA" w:rsidRDefault="003355DA" w:rsidP="003355DA">
      <w:pPr>
        <w:spacing w:line="360" w:lineRule="auto"/>
        <w:ind w:firstLine="720"/>
        <w:rPr>
          <w:rFonts w:ascii="Arial" w:hAnsi="Arial" w:cs="Arial"/>
        </w:rPr>
      </w:pPr>
      <w:r w:rsidRPr="003355DA">
        <w:rPr>
          <w:rFonts w:ascii="Arial" w:hAnsi="Arial" w:cs="Arial"/>
        </w:rPr>
        <w:t xml:space="preserve">The project had to be completed within 6months. The team was determined to ensure that this was achieved. They worked tirelessly to meet the deadline. They had to ensure they assess the project to determine if it was successful. All the tasks had to meet the criteria as the company's need.  </w:t>
      </w:r>
    </w:p>
    <w:p w14:paraId="09C7DD75" w14:textId="4F5B20C9" w:rsidR="00A40CAF" w:rsidRPr="009C2F82" w:rsidRDefault="00A40CAF" w:rsidP="003355DA">
      <w:pPr>
        <w:pStyle w:val="Heading1"/>
        <w:spacing w:line="360" w:lineRule="auto"/>
        <w:rPr>
          <w:rFonts w:ascii="Arial" w:hAnsi="Arial" w:cs="Arial"/>
          <w:b/>
          <w:color w:val="auto"/>
          <w:sz w:val="22"/>
          <w:szCs w:val="22"/>
        </w:rPr>
      </w:pPr>
      <w:bookmarkStart w:id="5" w:name="_Toc50255579"/>
      <w:r w:rsidRPr="009C2F82">
        <w:rPr>
          <w:rFonts w:ascii="Arial" w:hAnsi="Arial" w:cs="Arial"/>
          <w:b/>
          <w:color w:val="auto"/>
          <w:sz w:val="22"/>
          <w:szCs w:val="22"/>
        </w:rPr>
        <w:t>Changes made</w:t>
      </w:r>
      <w:bookmarkEnd w:id="5"/>
    </w:p>
    <w:p w14:paraId="23EBDA9A" w14:textId="51B17600" w:rsidR="00A40CAF" w:rsidRPr="003355DA" w:rsidRDefault="006E10D4" w:rsidP="003355DA">
      <w:pPr>
        <w:spacing w:line="360" w:lineRule="auto"/>
        <w:ind w:firstLine="720"/>
        <w:rPr>
          <w:rFonts w:ascii="Arial" w:hAnsi="Arial" w:cs="Arial"/>
        </w:rPr>
      </w:pPr>
      <w:r w:rsidRPr="003355DA">
        <w:rPr>
          <w:rFonts w:ascii="Arial" w:hAnsi="Arial" w:cs="Arial"/>
        </w:rPr>
        <w:t xml:space="preserve">There were various changes that were made during the project. First, we had to change the project team. Initially we had not planned to have a customer app. However, during the project we realized that an app will help reach out to more clients. Therefore, we needed to include a skilled IT team. Another change that was made was the project implementation time. We changed the </w:t>
      </w:r>
      <w:r w:rsidR="00E05F6A" w:rsidRPr="003355DA">
        <w:rPr>
          <w:rFonts w:ascii="Arial" w:hAnsi="Arial" w:cs="Arial"/>
        </w:rPr>
        <w:t xml:space="preserve">implementation date during the project. We also placed more focus on social media outreach as it was a sure way of targeting more clients. We also needed to change the amount allocated for the app development. </w:t>
      </w:r>
    </w:p>
    <w:p w14:paraId="2008C8DA" w14:textId="5E2AD76D" w:rsidR="00E05F6A" w:rsidRPr="003355DA" w:rsidRDefault="00E05F6A" w:rsidP="003355DA">
      <w:pPr>
        <w:spacing w:line="360" w:lineRule="auto"/>
        <w:ind w:firstLine="720"/>
        <w:rPr>
          <w:rFonts w:ascii="Arial" w:hAnsi="Arial" w:cs="Arial"/>
        </w:rPr>
      </w:pPr>
      <w:r w:rsidRPr="003355DA">
        <w:rPr>
          <w:rFonts w:ascii="Arial" w:hAnsi="Arial" w:cs="Arial"/>
        </w:rPr>
        <w:t xml:space="preserve">The changes were important for the project. The IT team would add more insight on app development. The team would also help in creating social media presence for the company. They worked with the marketing team to come up with catching messages that would impress future clients. Also, the team was involved in the </w:t>
      </w:r>
      <w:r w:rsidR="00AB53B7" w:rsidRPr="003355DA">
        <w:rPr>
          <w:rFonts w:ascii="Arial" w:hAnsi="Arial" w:cs="Arial"/>
        </w:rPr>
        <w:t>decision-making</w:t>
      </w:r>
      <w:r w:rsidRPr="003355DA">
        <w:rPr>
          <w:rFonts w:ascii="Arial" w:hAnsi="Arial" w:cs="Arial"/>
        </w:rPr>
        <w:t xml:space="preserve"> process during the entire project. The IT team also worked with the project team on choosing a great design for the company. </w:t>
      </w:r>
      <w:r w:rsidR="00AB53B7" w:rsidRPr="003355DA">
        <w:rPr>
          <w:rFonts w:ascii="Arial" w:hAnsi="Arial" w:cs="Arial"/>
        </w:rPr>
        <w:t xml:space="preserve">They had to consider the clients’ needs as well as the company’s needs. </w:t>
      </w:r>
      <w:r w:rsidR="00641788" w:rsidRPr="003355DA">
        <w:rPr>
          <w:rFonts w:ascii="Arial" w:hAnsi="Arial" w:cs="Arial"/>
        </w:rPr>
        <w:t xml:space="preserve">The marketing team was tasked with marketing the app for the company. </w:t>
      </w:r>
      <w:r w:rsidR="00ED7ABE" w:rsidRPr="003355DA">
        <w:rPr>
          <w:rFonts w:ascii="Arial" w:hAnsi="Arial" w:cs="Arial"/>
        </w:rPr>
        <w:t>It helped in reaching out to more clients</w:t>
      </w:r>
      <w:r w:rsidR="00977E63" w:rsidRPr="003355DA">
        <w:rPr>
          <w:rFonts w:ascii="Arial" w:hAnsi="Arial" w:cs="Arial"/>
        </w:rPr>
        <w:t xml:space="preserve">. Also, the marketing team ensured that the company reached out to the right market. </w:t>
      </w:r>
    </w:p>
    <w:p w14:paraId="2C9763B0" w14:textId="5DDB86DE" w:rsidR="00977E63" w:rsidRPr="003355DA" w:rsidRDefault="000E2686" w:rsidP="003355DA">
      <w:pPr>
        <w:spacing w:line="360" w:lineRule="auto"/>
        <w:ind w:firstLine="720"/>
        <w:rPr>
          <w:rFonts w:ascii="Arial" w:hAnsi="Arial" w:cs="Arial"/>
        </w:rPr>
      </w:pPr>
      <w:r w:rsidRPr="003355DA">
        <w:rPr>
          <w:rFonts w:ascii="Arial" w:hAnsi="Arial" w:cs="Arial"/>
        </w:rPr>
        <w:t>The changes helped in improving the project. Although there were possibilities that the changes would affect</w:t>
      </w:r>
      <w:r w:rsidR="000C7934" w:rsidRPr="003355DA">
        <w:rPr>
          <w:rFonts w:ascii="Arial" w:hAnsi="Arial" w:cs="Arial"/>
        </w:rPr>
        <w:t xml:space="preserve"> the project. For instance, it was expected that they would lead to added expenses. Also, it was expected that the changes would delay the entire project. Nevertheless, the project team, IT team and marketing team worked together to ensure that all the risks were avoided. The budget was within the project. They made sure that they </w:t>
      </w:r>
      <w:r w:rsidR="000C7934" w:rsidRPr="003355DA">
        <w:rPr>
          <w:rFonts w:ascii="Arial" w:hAnsi="Arial" w:cs="Arial"/>
        </w:rPr>
        <w:lastRenderedPageBreak/>
        <w:t xml:space="preserve">chose the best design and it was easy to use by the clients.  </w:t>
      </w:r>
      <w:r w:rsidR="000A1B62" w:rsidRPr="003355DA">
        <w:rPr>
          <w:rFonts w:ascii="Arial" w:hAnsi="Arial" w:cs="Arial"/>
        </w:rPr>
        <w:t xml:space="preserve">The changes helped in enhancing the project and ensure that all the tasks were implemented. The budget was managed well, and the team worked effectively. </w:t>
      </w:r>
    </w:p>
    <w:p w14:paraId="49D1E07E" w14:textId="7A9E0E7E" w:rsidR="005458EA" w:rsidRPr="009C2F82" w:rsidRDefault="00A63DC2" w:rsidP="003355DA">
      <w:pPr>
        <w:pStyle w:val="Heading1"/>
        <w:spacing w:line="360" w:lineRule="auto"/>
        <w:rPr>
          <w:rFonts w:ascii="Arial" w:hAnsi="Arial" w:cs="Arial"/>
          <w:b/>
          <w:color w:val="auto"/>
          <w:sz w:val="22"/>
          <w:szCs w:val="22"/>
        </w:rPr>
      </w:pPr>
      <w:bookmarkStart w:id="6" w:name="_Toc50255580"/>
      <w:r w:rsidRPr="009C2F82">
        <w:rPr>
          <w:rFonts w:ascii="Arial" w:hAnsi="Arial" w:cs="Arial"/>
          <w:b/>
          <w:color w:val="auto"/>
          <w:sz w:val="22"/>
          <w:szCs w:val="22"/>
        </w:rPr>
        <w:t>Lessons Learnt</w:t>
      </w:r>
      <w:bookmarkEnd w:id="6"/>
    </w:p>
    <w:p w14:paraId="1C9EF428" w14:textId="608AA7A3" w:rsidR="00A63DC2" w:rsidRPr="003355DA" w:rsidRDefault="00A63DC2" w:rsidP="003355DA">
      <w:pPr>
        <w:spacing w:line="360" w:lineRule="auto"/>
        <w:ind w:firstLine="720"/>
        <w:rPr>
          <w:rFonts w:ascii="Arial" w:hAnsi="Arial" w:cs="Arial"/>
        </w:rPr>
      </w:pPr>
      <w:r w:rsidRPr="003355DA">
        <w:rPr>
          <w:rFonts w:ascii="Arial" w:hAnsi="Arial" w:cs="Arial"/>
        </w:rPr>
        <w:t xml:space="preserve">There were various lessons learnt during the project. </w:t>
      </w:r>
      <w:r w:rsidR="00784AA8" w:rsidRPr="003355DA">
        <w:rPr>
          <w:rFonts w:ascii="Arial" w:hAnsi="Arial" w:cs="Arial"/>
        </w:rPr>
        <w:t xml:space="preserve">First, </w:t>
      </w:r>
      <w:proofErr w:type="gramStart"/>
      <w:r w:rsidR="00784AA8" w:rsidRPr="003355DA">
        <w:rPr>
          <w:rFonts w:ascii="Arial" w:hAnsi="Arial" w:cs="Arial"/>
        </w:rPr>
        <w:t>It</w:t>
      </w:r>
      <w:proofErr w:type="gramEnd"/>
      <w:r w:rsidR="00784AA8" w:rsidRPr="003355DA">
        <w:rPr>
          <w:rFonts w:ascii="Arial" w:hAnsi="Arial" w:cs="Arial"/>
        </w:rPr>
        <w:t xml:space="preserve"> is important to have a team chart</w:t>
      </w:r>
      <w:r w:rsidR="00DA359E" w:rsidRPr="003355DA">
        <w:rPr>
          <w:rFonts w:ascii="Arial" w:hAnsi="Arial" w:cs="Arial"/>
        </w:rPr>
        <w:t>. They are essential as they help in communication. One of the lessons learnt is that team charts help in improving collaboration and communication in a team</w:t>
      </w:r>
      <w:r w:rsidR="00DE6B94">
        <w:rPr>
          <w:rFonts w:ascii="Arial" w:hAnsi="Arial" w:cs="Arial"/>
        </w:rPr>
        <w:t xml:space="preserve"> (</w:t>
      </w:r>
      <w:r w:rsidR="00DE6B94">
        <w:rPr>
          <w:rFonts w:ascii="Arial" w:eastAsia="Times New Roman" w:hAnsi="Arial" w:cs="Arial"/>
        </w:rPr>
        <w:t>Highsmith, 2009).</w:t>
      </w:r>
      <w:r w:rsidR="00DA359E" w:rsidRPr="003355DA">
        <w:rPr>
          <w:rFonts w:ascii="Arial" w:hAnsi="Arial" w:cs="Arial"/>
        </w:rPr>
        <w:t xml:space="preserve"> Also, they help in enhancing information flow and the team’s responsiveness.</w:t>
      </w:r>
      <w:r w:rsidR="0028163C" w:rsidRPr="003355DA">
        <w:rPr>
          <w:rFonts w:ascii="Arial" w:hAnsi="Arial" w:cs="Arial"/>
        </w:rPr>
        <w:t xml:space="preserve"> Communication was well-managed and people knew who to reach out to in case of an issue. Having a team chart helped in defining clear roles during project implementation. The Levi’s project team included the Human Resource team, the IT team, Marketing Team, project team and the project manager. The human resource team were at the top as they gave instructions. The project manager was tasked with overseeing the entire project and ensuring</w:t>
      </w:r>
      <w:r w:rsidR="009C2F82">
        <w:rPr>
          <w:rFonts w:ascii="Arial" w:hAnsi="Arial" w:cs="Arial"/>
        </w:rPr>
        <w:t xml:space="preserve"> that it was well implemented. </w:t>
      </w:r>
      <w:r w:rsidR="00ED5663" w:rsidRPr="003355DA">
        <w:rPr>
          <w:rFonts w:ascii="Arial" w:hAnsi="Arial" w:cs="Arial"/>
        </w:rPr>
        <w:t xml:space="preserve">The project team handled the tasks and made sure that they were implemented on the specified time. The IT team was tasked with developing the customer app. </w:t>
      </w:r>
      <w:r w:rsidR="00B3229E" w:rsidRPr="003355DA">
        <w:rPr>
          <w:rFonts w:ascii="Arial" w:hAnsi="Arial" w:cs="Arial"/>
        </w:rPr>
        <w:t xml:space="preserve">They were also tasked with ensuring that the social media posts were posted on time. The marketing team made sure that they came </w:t>
      </w:r>
      <w:r w:rsidR="00FF2E7E" w:rsidRPr="003355DA">
        <w:rPr>
          <w:rFonts w:ascii="Arial" w:hAnsi="Arial" w:cs="Arial"/>
        </w:rPr>
        <w:t xml:space="preserve">up with great messages for social media. </w:t>
      </w:r>
      <w:r w:rsidR="00486A5B" w:rsidRPr="003355DA">
        <w:rPr>
          <w:rFonts w:ascii="Arial" w:hAnsi="Arial" w:cs="Arial"/>
        </w:rPr>
        <w:t xml:space="preserve">We maintained open communication and every person was involved in the decision-making process. </w:t>
      </w:r>
      <w:r w:rsidR="008826C7" w:rsidRPr="003355DA">
        <w:rPr>
          <w:rFonts w:ascii="Arial" w:hAnsi="Arial" w:cs="Arial"/>
        </w:rPr>
        <w:t xml:space="preserve">In future, I would not change much especially how the entire team was managed. </w:t>
      </w:r>
    </w:p>
    <w:p w14:paraId="6E6C6321" w14:textId="6D74533B" w:rsidR="00AC4CBA" w:rsidRPr="003355DA" w:rsidRDefault="008826C7" w:rsidP="003355DA">
      <w:pPr>
        <w:spacing w:line="360" w:lineRule="auto"/>
        <w:ind w:firstLine="720"/>
        <w:rPr>
          <w:rFonts w:ascii="Arial" w:hAnsi="Arial" w:cs="Arial"/>
        </w:rPr>
      </w:pPr>
      <w:r w:rsidRPr="003355DA">
        <w:rPr>
          <w:rFonts w:ascii="Arial" w:hAnsi="Arial" w:cs="Arial"/>
        </w:rPr>
        <w:t>Stakeholder analysis was also successful</w:t>
      </w:r>
      <w:r w:rsidR="009816D2" w:rsidRPr="003355DA">
        <w:rPr>
          <w:rFonts w:ascii="Arial" w:hAnsi="Arial" w:cs="Arial"/>
        </w:rPr>
        <w:t xml:space="preserve"> and I learnt the </w:t>
      </w:r>
      <w:r w:rsidR="00AC4CBA" w:rsidRPr="003355DA">
        <w:rPr>
          <w:rFonts w:ascii="Arial" w:hAnsi="Arial" w:cs="Arial"/>
        </w:rPr>
        <w:t>interests of</w:t>
      </w:r>
      <w:r w:rsidR="009816D2" w:rsidRPr="003355DA">
        <w:rPr>
          <w:rFonts w:ascii="Arial" w:hAnsi="Arial" w:cs="Arial"/>
        </w:rPr>
        <w:t xml:space="preserve"> stakeholders that are directly and indirectly linked to the project</w:t>
      </w:r>
      <w:r w:rsidR="00F60F96">
        <w:rPr>
          <w:rFonts w:ascii="Arial" w:hAnsi="Arial" w:cs="Arial"/>
        </w:rPr>
        <w:t xml:space="preserve"> (</w:t>
      </w:r>
      <w:r w:rsidR="00F60F96">
        <w:rPr>
          <w:rFonts w:ascii="Arial" w:eastAsia="Times New Roman" w:hAnsi="Arial" w:cs="Arial"/>
        </w:rPr>
        <w:t>Simon and Webster, 2018).</w:t>
      </w:r>
      <w:r w:rsidR="009816D2" w:rsidRPr="003355DA">
        <w:rPr>
          <w:rFonts w:ascii="Arial" w:hAnsi="Arial" w:cs="Arial"/>
        </w:rPr>
        <w:t xml:space="preserve"> </w:t>
      </w:r>
      <w:r w:rsidR="00F53FA1" w:rsidRPr="003355DA">
        <w:rPr>
          <w:rFonts w:ascii="Arial" w:hAnsi="Arial" w:cs="Arial"/>
        </w:rPr>
        <w:t>The project’s use of stakeholder analysis was</w:t>
      </w:r>
      <w:r w:rsidR="00A74882" w:rsidRPr="003355DA">
        <w:rPr>
          <w:rFonts w:ascii="Arial" w:hAnsi="Arial" w:cs="Arial"/>
        </w:rPr>
        <w:t xml:space="preserve"> helpful. We used power and interest graph to carry out stakeholder analysis. </w:t>
      </w:r>
      <w:r w:rsidR="00AC4CBA" w:rsidRPr="003355DA">
        <w:rPr>
          <w:rFonts w:ascii="Arial" w:hAnsi="Arial" w:cs="Arial"/>
        </w:rPr>
        <w:t>There were various stakeholders that had direct link to the project. They included human resource, marketing team, project team members that include the company’s employees, and IT department. Also, the clients are stakeholders together with the surrounding community. The team had a huge impact on the project. Future projects should ensure that the clients are more involved in the project. They should participate in the decision-making process. For instance, they should be given a chance to try an app before it is officially launched. It will help in identifying any issues. It gives the team a chance of rectifying the problem and improv</w:t>
      </w:r>
      <w:r w:rsidR="00E64037" w:rsidRPr="003355DA">
        <w:rPr>
          <w:rFonts w:ascii="Arial" w:hAnsi="Arial" w:cs="Arial"/>
        </w:rPr>
        <w:t>e</w:t>
      </w:r>
      <w:r w:rsidR="00AC4CBA" w:rsidRPr="003355DA">
        <w:rPr>
          <w:rFonts w:ascii="Arial" w:hAnsi="Arial" w:cs="Arial"/>
        </w:rPr>
        <w:t xml:space="preserve"> the app. </w:t>
      </w:r>
    </w:p>
    <w:p w14:paraId="0D921B06" w14:textId="2B56CD19" w:rsidR="00E64037" w:rsidRPr="008E4620" w:rsidRDefault="00E64037" w:rsidP="003355DA">
      <w:pPr>
        <w:pStyle w:val="Heading1"/>
        <w:spacing w:line="360" w:lineRule="auto"/>
        <w:rPr>
          <w:rFonts w:ascii="Arial" w:hAnsi="Arial" w:cs="Arial"/>
          <w:b/>
          <w:color w:val="auto"/>
          <w:sz w:val="22"/>
          <w:szCs w:val="22"/>
        </w:rPr>
      </w:pPr>
      <w:bookmarkStart w:id="7" w:name="_Toc50255581"/>
      <w:r w:rsidRPr="008E4620">
        <w:rPr>
          <w:rFonts w:ascii="Arial" w:hAnsi="Arial" w:cs="Arial"/>
          <w:b/>
          <w:color w:val="auto"/>
          <w:sz w:val="22"/>
          <w:szCs w:val="22"/>
        </w:rPr>
        <w:t>Risk Analysis</w:t>
      </w:r>
      <w:bookmarkEnd w:id="7"/>
    </w:p>
    <w:p w14:paraId="706C1935" w14:textId="27E68974" w:rsidR="00583D82" w:rsidRPr="003355DA" w:rsidRDefault="00967FCB" w:rsidP="003355DA">
      <w:pPr>
        <w:tabs>
          <w:tab w:val="left" w:pos="0"/>
        </w:tabs>
        <w:spacing w:line="360" w:lineRule="auto"/>
        <w:rPr>
          <w:rFonts w:ascii="Arial" w:hAnsi="Arial" w:cs="Arial"/>
        </w:rPr>
      </w:pPr>
      <w:r w:rsidRPr="003355DA">
        <w:rPr>
          <w:rFonts w:ascii="Arial" w:hAnsi="Arial" w:cs="Arial"/>
        </w:rPr>
        <w:tab/>
      </w:r>
      <w:r w:rsidR="00E64037" w:rsidRPr="003355DA">
        <w:rPr>
          <w:rFonts w:ascii="Arial" w:hAnsi="Arial" w:cs="Arial"/>
        </w:rPr>
        <w:t xml:space="preserve">Risks analysis includes assessing </w:t>
      </w:r>
      <w:r w:rsidR="004303C8" w:rsidRPr="003355DA">
        <w:rPr>
          <w:rFonts w:ascii="Arial" w:hAnsi="Arial" w:cs="Arial"/>
        </w:rPr>
        <w:t xml:space="preserve">how projects outcomes and objectives can change due to the effect of a risk. Identification of the risks they help in </w:t>
      </w:r>
      <w:proofErr w:type="spellStart"/>
      <w:r w:rsidR="004303C8" w:rsidRPr="003355DA">
        <w:rPr>
          <w:rFonts w:ascii="Arial" w:hAnsi="Arial" w:cs="Arial"/>
        </w:rPr>
        <w:t>analysing</w:t>
      </w:r>
      <w:proofErr w:type="spellEnd"/>
      <w:r w:rsidR="004303C8" w:rsidRPr="003355DA">
        <w:rPr>
          <w:rFonts w:ascii="Arial" w:hAnsi="Arial" w:cs="Arial"/>
        </w:rPr>
        <w:t xml:space="preserve"> the impact of the risk on a project</w:t>
      </w:r>
      <w:r w:rsidRPr="003355DA">
        <w:rPr>
          <w:rFonts w:ascii="Arial" w:hAnsi="Arial" w:cs="Arial"/>
        </w:rPr>
        <w:t xml:space="preserve"> (</w:t>
      </w:r>
      <w:r w:rsidRPr="003355DA">
        <w:rPr>
          <w:rFonts w:ascii="Arial" w:eastAsia="Times New Roman" w:hAnsi="Arial" w:cs="Arial"/>
        </w:rPr>
        <w:t>Burke, 2013)</w:t>
      </w:r>
      <w:r w:rsidR="004303C8" w:rsidRPr="003355DA">
        <w:rPr>
          <w:rFonts w:ascii="Arial" w:hAnsi="Arial" w:cs="Arial"/>
        </w:rPr>
        <w:t xml:space="preserve">. It helps in creating effectives step to enable in mitigation. </w:t>
      </w:r>
      <w:r w:rsidR="004303C8" w:rsidRPr="003355DA">
        <w:rPr>
          <w:rFonts w:ascii="Arial" w:hAnsi="Arial" w:cs="Arial"/>
        </w:rPr>
        <w:lastRenderedPageBreak/>
        <w:t>Although it is not easy to predict the future with certainty, one can use a simple and streamlined risk management process to forecast the uncertainties in the projects. It allows the project team to reduce the impacts of the uncertainties</w:t>
      </w:r>
      <w:r w:rsidR="004920AE">
        <w:rPr>
          <w:rFonts w:ascii="Arial" w:hAnsi="Arial" w:cs="Arial"/>
        </w:rPr>
        <w:t xml:space="preserve"> (</w:t>
      </w:r>
      <w:proofErr w:type="spellStart"/>
      <w:r w:rsidR="004920AE" w:rsidRPr="004920AE">
        <w:rPr>
          <w:rFonts w:ascii="Arial" w:eastAsia="Times New Roman" w:hAnsi="Arial" w:cs="Arial"/>
        </w:rPr>
        <w:t>Ghaeli</w:t>
      </w:r>
      <w:proofErr w:type="spellEnd"/>
      <w:r w:rsidR="004920AE">
        <w:rPr>
          <w:rFonts w:ascii="Arial" w:eastAsia="Times New Roman" w:hAnsi="Arial" w:cs="Arial"/>
        </w:rPr>
        <w:t>, 2018)</w:t>
      </w:r>
      <w:r w:rsidR="004303C8" w:rsidRPr="003355DA">
        <w:rPr>
          <w:rFonts w:ascii="Arial" w:hAnsi="Arial" w:cs="Arial"/>
        </w:rPr>
        <w:t xml:space="preserve">. </w:t>
      </w:r>
      <w:r w:rsidR="00491549" w:rsidRPr="003355DA">
        <w:rPr>
          <w:rFonts w:ascii="Arial" w:hAnsi="Arial" w:cs="Arial"/>
        </w:rPr>
        <w:t xml:space="preserve">Project team at different levels identify and manage risks in diverse ways. However, it is important to have a risk management </w:t>
      </w:r>
      <w:r w:rsidR="009B4C83" w:rsidRPr="003355DA">
        <w:rPr>
          <w:rFonts w:ascii="Arial" w:hAnsi="Arial" w:cs="Arial"/>
        </w:rPr>
        <w:t>framework. It helps in identifying new risks that may affect the project implementation process. There were various risks that threatened to affect</w:t>
      </w:r>
      <w:r w:rsidR="00DC5CA5" w:rsidRPr="003355DA">
        <w:rPr>
          <w:rFonts w:ascii="Arial" w:hAnsi="Arial" w:cs="Arial"/>
        </w:rPr>
        <w:t xml:space="preserve"> the Levi’s project. The risks included non-compliance from the company’s employees. Also, there were risks that the mobile app may take long to develop. </w:t>
      </w:r>
    </w:p>
    <w:p w14:paraId="7B7ACA51" w14:textId="038490EA" w:rsidR="00C852E8" w:rsidRPr="003355DA" w:rsidRDefault="00285977" w:rsidP="003355DA">
      <w:pPr>
        <w:tabs>
          <w:tab w:val="left" w:pos="0"/>
        </w:tabs>
        <w:spacing w:line="360" w:lineRule="auto"/>
        <w:rPr>
          <w:rFonts w:ascii="Arial" w:hAnsi="Arial" w:cs="Arial"/>
        </w:rPr>
      </w:pPr>
      <w:r w:rsidRPr="003355DA">
        <w:rPr>
          <w:rFonts w:ascii="Arial" w:hAnsi="Arial" w:cs="Arial"/>
        </w:rPr>
        <w:tab/>
      </w:r>
      <w:r w:rsidR="00DC5CA5" w:rsidRPr="003355DA">
        <w:rPr>
          <w:rFonts w:ascii="Arial" w:hAnsi="Arial" w:cs="Arial"/>
        </w:rPr>
        <w:t xml:space="preserve">The project objectives were also likely to change during the project. </w:t>
      </w:r>
      <w:r w:rsidR="006A59B4" w:rsidRPr="003355DA">
        <w:rPr>
          <w:rFonts w:ascii="Arial" w:hAnsi="Arial" w:cs="Arial"/>
        </w:rPr>
        <w:t xml:space="preserve">The project manager </w:t>
      </w:r>
      <w:r w:rsidR="00103CE0" w:rsidRPr="003355DA">
        <w:rPr>
          <w:rFonts w:ascii="Arial" w:hAnsi="Arial" w:cs="Arial"/>
        </w:rPr>
        <w:t>use</w:t>
      </w:r>
      <w:r w:rsidR="00583D82" w:rsidRPr="003355DA">
        <w:rPr>
          <w:rFonts w:ascii="Arial" w:hAnsi="Arial" w:cs="Arial"/>
        </w:rPr>
        <w:t>d</w:t>
      </w:r>
      <w:r w:rsidR="00103CE0" w:rsidRPr="003355DA">
        <w:rPr>
          <w:rFonts w:ascii="Arial" w:hAnsi="Arial" w:cs="Arial"/>
        </w:rPr>
        <w:t xml:space="preserve"> different approaches to avoid the risks. First, it was important for the project manager to explain to the employees on the importance of the project. </w:t>
      </w:r>
      <w:r w:rsidR="008D267D" w:rsidRPr="003355DA">
        <w:rPr>
          <w:rFonts w:ascii="Arial" w:hAnsi="Arial" w:cs="Arial"/>
        </w:rPr>
        <w:t xml:space="preserve">Also, involving them in the project will ensure that they cooperate.  </w:t>
      </w:r>
      <w:r w:rsidR="00C852E8" w:rsidRPr="003355DA">
        <w:rPr>
          <w:rFonts w:ascii="Arial" w:hAnsi="Arial" w:cs="Arial"/>
        </w:rPr>
        <w:t>The risk plan helped in reducing cash flow problems as well as damage to the brand. Moreover, it enabled the company create a culture of sensible risk awareness and management to the company. The risk was assessed qualitatively.</w:t>
      </w:r>
      <w:r w:rsidR="00583D82" w:rsidRPr="003355DA">
        <w:rPr>
          <w:rFonts w:ascii="Arial" w:hAnsi="Arial" w:cs="Arial"/>
        </w:rPr>
        <w:t xml:space="preserve"> </w:t>
      </w:r>
      <w:r w:rsidR="002950BD" w:rsidRPr="003355DA">
        <w:rPr>
          <w:rFonts w:ascii="Arial" w:hAnsi="Arial" w:cs="Arial"/>
        </w:rPr>
        <w:t xml:space="preserve">The stakeholders have different stakes in the project hence, more emphasis ought to be placed on making sure they are satisfied. The project team focused on making sure that all the stake holders were involved in the project implementation process. Another way of avoiding the risks is ensuring that there is open communication during the project. It would ensure that all the people involved worked as a team. In case of any issues they would discuss them and come up with effective solutions. </w:t>
      </w:r>
      <w:r w:rsidR="004357A9" w:rsidRPr="003355DA">
        <w:rPr>
          <w:rFonts w:ascii="Arial" w:hAnsi="Arial" w:cs="Arial"/>
        </w:rPr>
        <w:t xml:space="preserve">The risks for the Levi’s project were identified early. It helped in ensuring they were handled on time and did not affect the implementation process. </w:t>
      </w:r>
    </w:p>
    <w:p w14:paraId="77DC7379" w14:textId="24C2C5C1" w:rsidR="00D948A0" w:rsidRPr="008E4620" w:rsidRDefault="00D948A0" w:rsidP="003355DA">
      <w:pPr>
        <w:pStyle w:val="Heading1"/>
        <w:spacing w:line="360" w:lineRule="auto"/>
        <w:rPr>
          <w:rFonts w:ascii="Arial" w:hAnsi="Arial" w:cs="Arial"/>
          <w:b/>
          <w:color w:val="auto"/>
          <w:sz w:val="22"/>
          <w:szCs w:val="22"/>
        </w:rPr>
      </w:pPr>
      <w:bookmarkStart w:id="8" w:name="_Toc50255582"/>
      <w:r w:rsidRPr="008E4620">
        <w:rPr>
          <w:rFonts w:ascii="Arial" w:hAnsi="Arial" w:cs="Arial"/>
          <w:b/>
          <w:color w:val="auto"/>
          <w:sz w:val="22"/>
          <w:szCs w:val="22"/>
        </w:rPr>
        <w:t>Conclusion</w:t>
      </w:r>
      <w:bookmarkEnd w:id="8"/>
    </w:p>
    <w:p w14:paraId="5F2945CB" w14:textId="0FB8141D" w:rsidR="00D948A0" w:rsidRPr="003355DA" w:rsidRDefault="00285977" w:rsidP="003355DA">
      <w:pPr>
        <w:tabs>
          <w:tab w:val="left" w:pos="0"/>
        </w:tabs>
        <w:spacing w:line="360" w:lineRule="auto"/>
        <w:rPr>
          <w:rFonts w:ascii="Arial" w:hAnsi="Arial" w:cs="Arial"/>
        </w:rPr>
      </w:pPr>
      <w:r w:rsidRPr="003355DA">
        <w:rPr>
          <w:rFonts w:ascii="Arial" w:hAnsi="Arial" w:cs="Arial"/>
        </w:rPr>
        <w:tab/>
      </w:r>
      <w:r w:rsidR="00D948A0" w:rsidRPr="003355DA">
        <w:rPr>
          <w:rFonts w:ascii="Arial" w:hAnsi="Arial" w:cs="Arial"/>
        </w:rPr>
        <w:t xml:space="preserve">End of project report ensures that the stakeholders are informed of important areas of the project. The Levi’s project focused on improving its brand to help it reclaim its identity. The current project’s objective was to enhance Levi’s brand through creation of a clear, consistent brand identity. The project was successful despite the different risks that threatened to affect its implementation process. Also, I learned different lessons during the project. For instance, it is important to work as a team. </w:t>
      </w:r>
      <w:r w:rsidR="00575FFC" w:rsidRPr="003355DA">
        <w:rPr>
          <w:rFonts w:ascii="Arial" w:hAnsi="Arial" w:cs="Arial"/>
        </w:rPr>
        <w:t>Another benefit of doing the project is that I was able to work in a team. Teamwork was important to ensure that the project was completed. Stakeholder analysis was also successful and I learnt the interests of stakeholders that are directly and indirectly linked to the project.</w:t>
      </w:r>
      <w:r w:rsidR="001B48E5" w:rsidRPr="003355DA">
        <w:rPr>
          <w:rFonts w:ascii="Arial" w:hAnsi="Arial" w:cs="Arial"/>
        </w:rPr>
        <w:t xml:space="preserve"> I also learned about the importance of time management. The project needed to be finished in six months.</w:t>
      </w:r>
    </w:p>
    <w:p w14:paraId="584938F8" w14:textId="77777777" w:rsidR="00D948A0" w:rsidRPr="003355DA" w:rsidRDefault="00D948A0" w:rsidP="003355DA">
      <w:pPr>
        <w:tabs>
          <w:tab w:val="left" w:pos="0"/>
        </w:tabs>
        <w:spacing w:line="360" w:lineRule="auto"/>
        <w:rPr>
          <w:rFonts w:ascii="Arial" w:hAnsi="Arial" w:cs="Arial"/>
        </w:rPr>
      </w:pPr>
    </w:p>
    <w:p w14:paraId="30B07599" w14:textId="77777777" w:rsidR="00C852E8" w:rsidRPr="003355DA" w:rsidRDefault="00C852E8" w:rsidP="003355DA">
      <w:pPr>
        <w:tabs>
          <w:tab w:val="left" w:pos="1830"/>
        </w:tabs>
        <w:spacing w:line="360" w:lineRule="auto"/>
        <w:jc w:val="center"/>
        <w:rPr>
          <w:rFonts w:ascii="Arial" w:hAnsi="Arial" w:cs="Arial"/>
        </w:rPr>
      </w:pPr>
    </w:p>
    <w:p w14:paraId="3C071046" w14:textId="7C9C35D6" w:rsidR="00E64037" w:rsidRPr="003355DA" w:rsidRDefault="00E64037" w:rsidP="003355DA">
      <w:pPr>
        <w:spacing w:line="360" w:lineRule="auto"/>
        <w:rPr>
          <w:rFonts w:ascii="Arial" w:hAnsi="Arial" w:cs="Arial"/>
        </w:rPr>
      </w:pPr>
    </w:p>
    <w:p w14:paraId="07E9CC88" w14:textId="77777777" w:rsidR="001D2DF6" w:rsidRPr="003355DA" w:rsidRDefault="001D2DF6" w:rsidP="003355DA">
      <w:pPr>
        <w:spacing w:line="360" w:lineRule="auto"/>
        <w:jc w:val="center"/>
        <w:rPr>
          <w:rFonts w:ascii="Arial" w:hAnsi="Arial" w:cs="Arial"/>
        </w:rPr>
      </w:pPr>
    </w:p>
    <w:p w14:paraId="6615D73C" w14:textId="77777777" w:rsidR="001D2DF6" w:rsidRPr="003355DA" w:rsidRDefault="001D2DF6" w:rsidP="003355DA">
      <w:pPr>
        <w:spacing w:line="360" w:lineRule="auto"/>
        <w:jc w:val="center"/>
        <w:rPr>
          <w:rFonts w:ascii="Arial" w:hAnsi="Arial" w:cs="Arial"/>
        </w:rPr>
      </w:pPr>
    </w:p>
    <w:p w14:paraId="65096D65" w14:textId="77777777" w:rsidR="001D2DF6" w:rsidRPr="003355DA" w:rsidRDefault="001D2DF6" w:rsidP="003355DA">
      <w:pPr>
        <w:spacing w:line="360" w:lineRule="auto"/>
        <w:jc w:val="center"/>
        <w:rPr>
          <w:rFonts w:ascii="Arial" w:hAnsi="Arial" w:cs="Arial"/>
        </w:rPr>
      </w:pPr>
    </w:p>
    <w:p w14:paraId="152A0ED3" w14:textId="77777777" w:rsidR="003355DA" w:rsidRDefault="003355DA" w:rsidP="003355DA">
      <w:pPr>
        <w:spacing w:line="360" w:lineRule="auto"/>
        <w:jc w:val="center"/>
        <w:rPr>
          <w:rFonts w:ascii="Arial" w:hAnsi="Arial" w:cs="Arial"/>
        </w:rPr>
      </w:pPr>
    </w:p>
    <w:p w14:paraId="2A6D8EC4" w14:textId="77777777" w:rsidR="003355DA" w:rsidRDefault="003355DA" w:rsidP="003355DA">
      <w:pPr>
        <w:spacing w:line="360" w:lineRule="auto"/>
        <w:jc w:val="center"/>
        <w:rPr>
          <w:rFonts w:ascii="Arial" w:hAnsi="Arial" w:cs="Arial"/>
        </w:rPr>
      </w:pPr>
    </w:p>
    <w:p w14:paraId="6BB00DDF" w14:textId="480ABE68" w:rsidR="00A52301" w:rsidRPr="003355DA" w:rsidRDefault="00A52301" w:rsidP="003355DA">
      <w:pPr>
        <w:spacing w:line="360" w:lineRule="auto"/>
        <w:jc w:val="center"/>
        <w:rPr>
          <w:rFonts w:ascii="Arial" w:hAnsi="Arial" w:cs="Arial"/>
        </w:rPr>
      </w:pPr>
      <w:r w:rsidRPr="003355DA">
        <w:rPr>
          <w:rFonts w:ascii="Arial" w:hAnsi="Arial" w:cs="Arial"/>
        </w:rPr>
        <w:t>References</w:t>
      </w:r>
    </w:p>
    <w:p w14:paraId="69AA1B99" w14:textId="77777777" w:rsidR="00285977" w:rsidRPr="003355DA" w:rsidRDefault="00285977" w:rsidP="003355DA">
      <w:pPr>
        <w:spacing w:after="0" w:line="360" w:lineRule="auto"/>
        <w:rPr>
          <w:rFonts w:ascii="Arial" w:eastAsia="Times New Roman" w:hAnsi="Arial" w:cs="Arial"/>
        </w:rPr>
      </w:pPr>
      <w:r w:rsidRPr="003355DA">
        <w:rPr>
          <w:rFonts w:ascii="Arial" w:hAnsi="Arial" w:cs="Arial"/>
        </w:rPr>
        <w:t xml:space="preserve">Bert, H. and </w:t>
      </w:r>
      <w:proofErr w:type="spellStart"/>
      <w:r w:rsidRPr="003355DA">
        <w:rPr>
          <w:rFonts w:ascii="Arial" w:eastAsia="Times New Roman" w:hAnsi="Arial" w:cs="Arial"/>
        </w:rPr>
        <w:t>Seegers</w:t>
      </w:r>
      <w:proofErr w:type="spellEnd"/>
      <w:r w:rsidRPr="003355DA">
        <w:rPr>
          <w:rFonts w:ascii="Arial" w:eastAsia="Times New Roman" w:hAnsi="Arial" w:cs="Arial"/>
        </w:rPr>
        <w:t xml:space="preserve">, R. (2009). </w:t>
      </w:r>
      <w:r w:rsidRPr="003355DA">
        <w:rPr>
          <w:rFonts w:ascii="Arial" w:eastAsia="Times New Roman" w:hAnsi="Arial" w:cs="Arial"/>
          <w:i/>
          <w:iCs/>
        </w:rPr>
        <w:t>Prince2 - a pocket guide</w:t>
      </w:r>
      <w:r w:rsidRPr="003355DA">
        <w:rPr>
          <w:rFonts w:ascii="Arial" w:eastAsia="Times New Roman" w:hAnsi="Arial" w:cs="Arial"/>
        </w:rPr>
        <w:t xml:space="preserve">. Van </w:t>
      </w:r>
      <w:proofErr w:type="spellStart"/>
      <w:r w:rsidRPr="003355DA">
        <w:rPr>
          <w:rFonts w:ascii="Arial" w:eastAsia="Times New Roman" w:hAnsi="Arial" w:cs="Arial"/>
        </w:rPr>
        <w:t>Haren</w:t>
      </w:r>
      <w:proofErr w:type="spellEnd"/>
      <w:r w:rsidRPr="003355DA">
        <w:rPr>
          <w:rFonts w:ascii="Arial" w:eastAsia="Times New Roman" w:hAnsi="Arial" w:cs="Arial"/>
        </w:rPr>
        <w:t xml:space="preserve"> Publishing. </w:t>
      </w:r>
    </w:p>
    <w:p w14:paraId="0A78E1D6" w14:textId="77777777" w:rsidR="00967FCB" w:rsidRPr="003355DA" w:rsidRDefault="00BE3F85" w:rsidP="003355DA">
      <w:pPr>
        <w:spacing w:line="360" w:lineRule="auto"/>
        <w:rPr>
          <w:rFonts w:ascii="Arial" w:eastAsia="Times New Roman" w:hAnsi="Arial" w:cs="Arial"/>
        </w:rPr>
      </w:pPr>
      <w:r w:rsidRPr="003355DA">
        <w:rPr>
          <w:rFonts w:ascii="Arial" w:eastAsia="Times New Roman" w:hAnsi="Arial" w:cs="Arial"/>
        </w:rPr>
        <w:t xml:space="preserve">Burke, R. (2013). </w:t>
      </w:r>
      <w:r w:rsidRPr="003355DA">
        <w:rPr>
          <w:rFonts w:ascii="Arial" w:eastAsia="Times New Roman" w:hAnsi="Arial" w:cs="Arial"/>
          <w:i/>
          <w:iCs/>
        </w:rPr>
        <w:t>Project Management: Planning and Control Techniques</w:t>
      </w:r>
      <w:r w:rsidRPr="003355DA">
        <w:rPr>
          <w:rFonts w:ascii="Arial" w:eastAsia="Times New Roman" w:hAnsi="Arial" w:cs="Arial"/>
        </w:rPr>
        <w:t xml:space="preserve"> (5th ed.).</w:t>
      </w:r>
    </w:p>
    <w:p w14:paraId="6C87CF27" w14:textId="1B684702" w:rsidR="00BE3F85" w:rsidRPr="003355DA" w:rsidRDefault="00BE3F85" w:rsidP="003355DA">
      <w:pPr>
        <w:spacing w:line="360" w:lineRule="auto"/>
        <w:ind w:firstLine="567"/>
        <w:rPr>
          <w:rFonts w:ascii="Arial" w:hAnsi="Arial" w:cs="Arial"/>
        </w:rPr>
      </w:pPr>
      <w:r w:rsidRPr="003355DA">
        <w:rPr>
          <w:rFonts w:ascii="Arial" w:eastAsia="Times New Roman" w:hAnsi="Arial" w:cs="Arial"/>
        </w:rPr>
        <w:t>Chichester, West Sussex: John Wiley&amp; Sons</w:t>
      </w:r>
    </w:p>
    <w:p w14:paraId="6EC81219" w14:textId="3FAA8010" w:rsidR="000A547A" w:rsidRDefault="000A547A" w:rsidP="003355DA">
      <w:pPr>
        <w:pStyle w:val="NormalWeb"/>
        <w:spacing w:line="360" w:lineRule="auto"/>
        <w:ind w:left="567" w:hanging="567"/>
        <w:rPr>
          <w:rStyle w:val="Hyperlink"/>
          <w:rFonts w:ascii="Arial" w:hAnsi="Arial" w:cs="Arial"/>
          <w:color w:val="auto"/>
          <w:sz w:val="22"/>
          <w:szCs w:val="22"/>
        </w:rPr>
      </w:pPr>
      <w:r w:rsidRPr="003355DA">
        <w:rPr>
          <w:rFonts w:ascii="Arial" w:hAnsi="Arial" w:cs="Arial"/>
          <w:sz w:val="22"/>
          <w:szCs w:val="22"/>
        </w:rPr>
        <w:t xml:space="preserve">Business Case Studies. (2019). Reclaiming the identity of a brand. Retrieved September 02, 2020, from </w:t>
      </w:r>
      <w:hyperlink r:id="rId7" w:history="1">
        <w:r w:rsidRPr="003355DA">
          <w:rPr>
            <w:rStyle w:val="Hyperlink"/>
            <w:rFonts w:ascii="Arial" w:hAnsi="Arial" w:cs="Arial"/>
            <w:color w:val="auto"/>
            <w:sz w:val="22"/>
            <w:szCs w:val="22"/>
          </w:rPr>
          <w:t>https://businesscasestudies.co.uk/reclaiming-the-identity-of-a-brand/</w:t>
        </w:r>
      </w:hyperlink>
      <w:r w:rsidR="00DE6B94">
        <w:rPr>
          <w:rStyle w:val="Hyperlink"/>
          <w:rFonts w:ascii="Arial" w:hAnsi="Arial" w:cs="Arial"/>
          <w:color w:val="auto"/>
          <w:sz w:val="22"/>
          <w:szCs w:val="22"/>
        </w:rPr>
        <w:t>.</w:t>
      </w:r>
    </w:p>
    <w:p w14:paraId="527F2671" w14:textId="77777777" w:rsidR="004920AE" w:rsidRPr="004920AE" w:rsidRDefault="004920AE" w:rsidP="004920AE">
      <w:pPr>
        <w:spacing w:before="100" w:beforeAutospacing="1" w:after="100" w:afterAutospacing="1" w:line="360" w:lineRule="auto"/>
        <w:ind w:left="567" w:hanging="567"/>
        <w:rPr>
          <w:rFonts w:ascii="Arial" w:eastAsia="Times New Roman" w:hAnsi="Arial" w:cs="Arial"/>
        </w:rPr>
      </w:pPr>
      <w:proofErr w:type="spellStart"/>
      <w:r w:rsidRPr="004920AE">
        <w:rPr>
          <w:rFonts w:ascii="Arial" w:eastAsia="Times New Roman" w:hAnsi="Arial" w:cs="Arial"/>
        </w:rPr>
        <w:t>Ghaeli</w:t>
      </w:r>
      <w:proofErr w:type="spellEnd"/>
      <w:r w:rsidRPr="004920AE">
        <w:rPr>
          <w:rFonts w:ascii="Arial" w:eastAsia="Times New Roman" w:hAnsi="Arial" w:cs="Arial"/>
        </w:rPr>
        <w:t xml:space="preserve">, M. R. (2018). The advantages of project risk analysis tools. </w:t>
      </w:r>
      <w:r w:rsidRPr="004920AE">
        <w:rPr>
          <w:rFonts w:ascii="Arial" w:eastAsia="Times New Roman" w:hAnsi="Arial" w:cs="Arial"/>
          <w:i/>
          <w:iCs/>
        </w:rPr>
        <w:t>Journal of Project Management,</w:t>
      </w:r>
      <w:r w:rsidRPr="004920AE">
        <w:rPr>
          <w:rFonts w:ascii="Arial" w:eastAsia="Times New Roman" w:hAnsi="Arial" w:cs="Arial"/>
        </w:rPr>
        <w:t xml:space="preserve"> </w:t>
      </w:r>
      <w:r w:rsidRPr="004920AE">
        <w:rPr>
          <w:rFonts w:ascii="Arial" w:eastAsia="Times New Roman" w:hAnsi="Arial" w:cs="Arial"/>
          <w:i/>
          <w:iCs/>
        </w:rPr>
        <w:t>3</w:t>
      </w:r>
      <w:r w:rsidRPr="004920AE">
        <w:rPr>
          <w:rFonts w:ascii="Arial" w:eastAsia="Times New Roman" w:hAnsi="Arial" w:cs="Arial"/>
        </w:rPr>
        <w:t>, 121-124.</w:t>
      </w:r>
    </w:p>
    <w:p w14:paraId="79C6A193" w14:textId="77777777" w:rsidR="00DE6B94" w:rsidRDefault="00DE6B94" w:rsidP="00DE6B94">
      <w:pPr>
        <w:spacing w:after="0" w:line="360" w:lineRule="auto"/>
        <w:rPr>
          <w:rFonts w:ascii="Arial" w:eastAsia="Times New Roman" w:hAnsi="Arial" w:cs="Arial"/>
        </w:rPr>
      </w:pPr>
      <w:r>
        <w:rPr>
          <w:rFonts w:ascii="Arial" w:eastAsia="Times New Roman" w:hAnsi="Arial" w:cs="Arial"/>
        </w:rPr>
        <w:t xml:space="preserve">Highsmith, J. (2009). </w:t>
      </w:r>
      <w:r>
        <w:rPr>
          <w:rFonts w:ascii="Arial" w:eastAsia="Times New Roman" w:hAnsi="Arial" w:cs="Arial"/>
          <w:i/>
          <w:iCs/>
        </w:rPr>
        <w:t>Agile Project Management: Creating Innovative Products</w:t>
      </w:r>
      <w:r>
        <w:rPr>
          <w:rFonts w:ascii="Arial" w:eastAsia="Times New Roman" w:hAnsi="Arial" w:cs="Arial"/>
        </w:rPr>
        <w:t>. Addison</w:t>
      </w:r>
    </w:p>
    <w:p w14:paraId="54317518" w14:textId="11E9085B" w:rsidR="00DE6B94" w:rsidRDefault="00DE6B94" w:rsidP="00DE6B94">
      <w:pPr>
        <w:spacing w:after="0" w:line="360" w:lineRule="auto"/>
        <w:ind w:firstLine="720"/>
        <w:rPr>
          <w:rFonts w:ascii="Arial" w:eastAsia="Times New Roman" w:hAnsi="Arial" w:cs="Arial"/>
        </w:rPr>
      </w:pPr>
      <w:r>
        <w:rPr>
          <w:rFonts w:ascii="Arial" w:eastAsia="Times New Roman" w:hAnsi="Arial" w:cs="Arial"/>
        </w:rPr>
        <w:t xml:space="preserve">Wesley Professional. </w:t>
      </w:r>
    </w:p>
    <w:p w14:paraId="26E390B5" w14:textId="77777777" w:rsidR="00FA539E" w:rsidRDefault="00FA539E" w:rsidP="00FA539E">
      <w:pPr>
        <w:spacing w:after="0" w:line="360" w:lineRule="auto"/>
        <w:rPr>
          <w:rFonts w:ascii="Arial" w:eastAsia="Times New Roman" w:hAnsi="Arial" w:cs="Arial"/>
        </w:rPr>
      </w:pPr>
      <w:r>
        <w:rPr>
          <w:rFonts w:ascii="Arial" w:eastAsia="Times New Roman" w:hAnsi="Arial" w:cs="Arial"/>
        </w:rPr>
        <w:t xml:space="preserve">Lawton., Ian D. (2015). </w:t>
      </w:r>
      <w:r>
        <w:rPr>
          <w:rFonts w:ascii="Arial" w:eastAsia="Times New Roman" w:hAnsi="Arial" w:cs="Arial"/>
          <w:i/>
          <w:iCs/>
        </w:rPr>
        <w:t>PRINCE2 Made Simple: Updated 2017 Version</w:t>
      </w:r>
      <w:r>
        <w:rPr>
          <w:rFonts w:ascii="Arial" w:eastAsia="Times New Roman" w:hAnsi="Arial" w:cs="Arial"/>
        </w:rPr>
        <w:t>. 2</w:t>
      </w:r>
      <w:r>
        <w:rPr>
          <w:rFonts w:ascii="Arial" w:eastAsia="Times New Roman" w:hAnsi="Arial" w:cs="Arial"/>
          <w:vertAlign w:val="superscript"/>
        </w:rPr>
        <w:t>nd</w:t>
      </w:r>
      <w:r>
        <w:rPr>
          <w:rFonts w:ascii="Arial" w:eastAsia="Times New Roman" w:hAnsi="Arial" w:cs="Arial"/>
        </w:rPr>
        <w:t xml:space="preserve"> Edition: P2MS</w:t>
      </w:r>
    </w:p>
    <w:p w14:paraId="033333F1" w14:textId="12775D52" w:rsidR="00FA539E" w:rsidRDefault="00FA539E" w:rsidP="00FA539E">
      <w:pPr>
        <w:spacing w:after="0" w:line="360" w:lineRule="auto"/>
        <w:ind w:firstLine="720"/>
        <w:rPr>
          <w:rFonts w:ascii="Arial" w:eastAsia="Times New Roman" w:hAnsi="Arial" w:cs="Arial"/>
        </w:rPr>
      </w:pPr>
      <w:r>
        <w:rPr>
          <w:rFonts w:ascii="Arial" w:eastAsia="Times New Roman" w:hAnsi="Arial" w:cs="Arial"/>
        </w:rPr>
        <w:t xml:space="preserve">Press </w:t>
      </w:r>
    </w:p>
    <w:p w14:paraId="56EE2C9F" w14:textId="77777777" w:rsidR="00381678" w:rsidRDefault="00381678" w:rsidP="00381678">
      <w:pPr>
        <w:tabs>
          <w:tab w:val="left" w:pos="1830"/>
        </w:tabs>
        <w:spacing w:line="360" w:lineRule="auto"/>
        <w:rPr>
          <w:rFonts w:ascii="Arial" w:hAnsi="Arial" w:cs="Arial"/>
        </w:rPr>
      </w:pPr>
      <w:r>
        <w:rPr>
          <w:rFonts w:ascii="Arial" w:hAnsi="Arial" w:cs="Arial"/>
        </w:rPr>
        <w:t xml:space="preserve">Meredith, J. and Mantel, S. (2009) </w:t>
      </w:r>
      <w:r>
        <w:rPr>
          <w:rFonts w:ascii="Arial" w:hAnsi="Arial" w:cs="Arial"/>
          <w:i/>
          <w:iCs/>
        </w:rPr>
        <w:t>Project Management: A Managerial Approach</w:t>
      </w:r>
      <w:r>
        <w:rPr>
          <w:rFonts w:ascii="Arial" w:hAnsi="Arial" w:cs="Arial"/>
        </w:rPr>
        <w:t xml:space="preserve">, Asia: </w:t>
      </w:r>
    </w:p>
    <w:p w14:paraId="0A32C51A" w14:textId="77777777" w:rsidR="00381678" w:rsidRDefault="00381678" w:rsidP="00381678">
      <w:pPr>
        <w:spacing w:line="360" w:lineRule="auto"/>
        <w:rPr>
          <w:rFonts w:ascii="Arial" w:hAnsi="Arial" w:cs="Arial"/>
        </w:rPr>
      </w:pPr>
      <w:r>
        <w:rPr>
          <w:rFonts w:ascii="Arial" w:hAnsi="Arial" w:cs="Arial"/>
        </w:rPr>
        <w:tab/>
        <w:t>John Wiley &amp; Sons.</w:t>
      </w:r>
    </w:p>
    <w:p w14:paraId="63D81E83" w14:textId="4897743B" w:rsidR="006A0F4B" w:rsidRDefault="006A0F4B" w:rsidP="003355DA">
      <w:pPr>
        <w:pStyle w:val="NormalWeb"/>
        <w:spacing w:line="360" w:lineRule="auto"/>
        <w:ind w:left="567" w:hanging="567"/>
        <w:rPr>
          <w:rFonts w:ascii="Arial" w:hAnsi="Arial" w:cs="Arial"/>
          <w:sz w:val="22"/>
          <w:szCs w:val="22"/>
        </w:rPr>
      </w:pPr>
      <w:proofErr w:type="spellStart"/>
      <w:r w:rsidRPr="003355DA">
        <w:rPr>
          <w:rFonts w:ascii="Arial" w:hAnsi="Arial" w:cs="Arial"/>
          <w:sz w:val="22"/>
          <w:szCs w:val="22"/>
        </w:rPr>
        <w:t>Ogbeiwi</w:t>
      </w:r>
      <w:proofErr w:type="spellEnd"/>
      <w:r w:rsidRPr="003355DA">
        <w:rPr>
          <w:rFonts w:ascii="Arial" w:hAnsi="Arial" w:cs="Arial"/>
          <w:sz w:val="22"/>
          <w:szCs w:val="22"/>
        </w:rPr>
        <w:t xml:space="preserve">, O. (2017). Why written objectives need to be really SMART. </w:t>
      </w:r>
      <w:r w:rsidRPr="003355DA">
        <w:rPr>
          <w:rFonts w:ascii="Arial" w:hAnsi="Arial" w:cs="Arial"/>
          <w:i/>
          <w:iCs/>
          <w:sz w:val="22"/>
          <w:szCs w:val="22"/>
        </w:rPr>
        <w:t>British Journal of Health Care Management,</w:t>
      </w:r>
      <w:r w:rsidRPr="003355DA">
        <w:rPr>
          <w:rFonts w:ascii="Arial" w:hAnsi="Arial" w:cs="Arial"/>
          <w:sz w:val="22"/>
          <w:szCs w:val="22"/>
        </w:rPr>
        <w:t xml:space="preserve"> </w:t>
      </w:r>
      <w:r w:rsidRPr="003355DA">
        <w:rPr>
          <w:rFonts w:ascii="Arial" w:hAnsi="Arial" w:cs="Arial"/>
          <w:i/>
          <w:iCs/>
          <w:sz w:val="22"/>
          <w:szCs w:val="22"/>
        </w:rPr>
        <w:t>23</w:t>
      </w:r>
      <w:r w:rsidRPr="003355DA">
        <w:rPr>
          <w:rFonts w:ascii="Arial" w:hAnsi="Arial" w:cs="Arial"/>
          <w:sz w:val="22"/>
          <w:szCs w:val="22"/>
        </w:rPr>
        <w:t>(7), 324-336.</w:t>
      </w:r>
    </w:p>
    <w:p w14:paraId="10E2DE21" w14:textId="77777777" w:rsidR="00F60F96" w:rsidRDefault="00F60F96" w:rsidP="00F60F96">
      <w:pPr>
        <w:spacing w:before="100" w:beforeAutospacing="1" w:after="100" w:afterAutospacing="1" w:line="360" w:lineRule="auto"/>
        <w:ind w:left="567" w:hanging="567"/>
        <w:rPr>
          <w:rFonts w:ascii="Times New Roman" w:eastAsia="Times New Roman" w:hAnsi="Times New Roman" w:cs="Times New Roman"/>
          <w:sz w:val="24"/>
          <w:szCs w:val="24"/>
        </w:rPr>
      </w:pPr>
      <w:r>
        <w:rPr>
          <w:rFonts w:ascii="Arial" w:eastAsia="Times New Roman" w:hAnsi="Arial" w:cs="Arial"/>
        </w:rPr>
        <w:t xml:space="preserve">Simon and Webster, M. (2018). </w:t>
      </w:r>
      <w:r>
        <w:rPr>
          <w:rFonts w:ascii="Arial" w:eastAsia="Times New Roman" w:hAnsi="Arial" w:cs="Arial"/>
          <w:i/>
          <w:iCs/>
        </w:rPr>
        <w:t>Starting Out in Project Management</w:t>
      </w:r>
      <w:r>
        <w:rPr>
          <w:rFonts w:ascii="Arial" w:eastAsia="Times New Roman" w:hAnsi="Arial" w:cs="Arial"/>
        </w:rPr>
        <w:t xml:space="preserve"> (3rd ed.). APM Association for Project Management</w:t>
      </w:r>
      <w:r>
        <w:rPr>
          <w:rFonts w:ascii="Times New Roman" w:eastAsia="Times New Roman" w:hAnsi="Times New Roman" w:cs="Times New Roman"/>
          <w:sz w:val="24"/>
          <w:szCs w:val="24"/>
        </w:rPr>
        <w:t>.</w:t>
      </w:r>
    </w:p>
    <w:p w14:paraId="4011DAEE" w14:textId="2F767351" w:rsidR="00A52301" w:rsidRDefault="00A52301" w:rsidP="003355DA">
      <w:pPr>
        <w:pStyle w:val="NormalWeb"/>
        <w:spacing w:line="360" w:lineRule="auto"/>
        <w:ind w:left="567" w:hanging="567"/>
        <w:rPr>
          <w:rFonts w:ascii="Arial" w:hAnsi="Arial" w:cs="Arial"/>
          <w:sz w:val="22"/>
          <w:szCs w:val="22"/>
        </w:rPr>
      </w:pPr>
      <w:r w:rsidRPr="003355DA">
        <w:rPr>
          <w:rFonts w:ascii="Arial" w:hAnsi="Arial" w:cs="Arial"/>
          <w:sz w:val="22"/>
          <w:szCs w:val="22"/>
        </w:rPr>
        <w:t xml:space="preserve">Team. (2018, October 11). The Real Cost of Building an App: </w:t>
      </w:r>
      <w:proofErr w:type="spellStart"/>
      <w:r w:rsidRPr="003355DA">
        <w:rPr>
          <w:rFonts w:ascii="Arial" w:hAnsi="Arial" w:cs="Arial"/>
          <w:sz w:val="22"/>
          <w:szCs w:val="22"/>
        </w:rPr>
        <w:t>Dreamr</w:t>
      </w:r>
      <w:proofErr w:type="spellEnd"/>
      <w:r w:rsidRPr="003355DA">
        <w:rPr>
          <w:rFonts w:ascii="Arial" w:hAnsi="Arial" w:cs="Arial"/>
          <w:sz w:val="22"/>
          <w:szCs w:val="22"/>
        </w:rPr>
        <w:t xml:space="preserve">: UK App Developers. Retrieved September 05, 2020, from </w:t>
      </w:r>
      <w:hyperlink r:id="rId8" w:history="1">
        <w:r w:rsidR="000A547A" w:rsidRPr="003355DA">
          <w:rPr>
            <w:rStyle w:val="Hyperlink"/>
            <w:rFonts w:ascii="Arial" w:hAnsi="Arial" w:cs="Arial"/>
            <w:color w:val="auto"/>
            <w:sz w:val="22"/>
            <w:szCs w:val="22"/>
          </w:rPr>
          <w:t>https://dreamr.uk/cost-of-building-an-app/</w:t>
        </w:r>
      </w:hyperlink>
      <w:r w:rsidR="000A547A" w:rsidRPr="003355DA">
        <w:rPr>
          <w:rFonts w:ascii="Arial" w:hAnsi="Arial" w:cs="Arial"/>
          <w:sz w:val="22"/>
          <w:szCs w:val="22"/>
        </w:rPr>
        <w:t>.</w:t>
      </w:r>
    </w:p>
    <w:p w14:paraId="7C5B1042" w14:textId="77777777" w:rsidR="0053141A" w:rsidRDefault="0053141A" w:rsidP="0053141A">
      <w:pPr>
        <w:tabs>
          <w:tab w:val="left" w:pos="1830"/>
        </w:tabs>
        <w:spacing w:line="360" w:lineRule="auto"/>
        <w:rPr>
          <w:rFonts w:ascii="Arial" w:hAnsi="Arial" w:cs="Arial"/>
        </w:rPr>
      </w:pPr>
      <w:r>
        <w:rPr>
          <w:rFonts w:ascii="Arial" w:hAnsi="Arial" w:cs="Arial"/>
        </w:rPr>
        <w:t xml:space="preserve">Wysocki, R. K. (2003) </w:t>
      </w:r>
      <w:r>
        <w:rPr>
          <w:rFonts w:ascii="Arial" w:hAnsi="Arial" w:cs="Arial"/>
          <w:i/>
          <w:iCs/>
        </w:rPr>
        <w:t>Effective Project Management, Traditional, Extreme</w:t>
      </w:r>
      <w:r>
        <w:rPr>
          <w:rFonts w:ascii="Arial" w:hAnsi="Arial" w:cs="Arial"/>
        </w:rPr>
        <w:t xml:space="preserve">, Indianapolis: </w:t>
      </w:r>
    </w:p>
    <w:p w14:paraId="4C8BB8F9" w14:textId="77777777" w:rsidR="0053141A" w:rsidRDefault="0053141A" w:rsidP="0053141A">
      <w:pPr>
        <w:tabs>
          <w:tab w:val="left" w:pos="0"/>
        </w:tabs>
        <w:spacing w:line="360" w:lineRule="auto"/>
        <w:rPr>
          <w:rFonts w:ascii="Arial" w:hAnsi="Arial" w:cs="Arial"/>
        </w:rPr>
      </w:pPr>
      <w:r>
        <w:rPr>
          <w:rFonts w:ascii="Arial" w:hAnsi="Arial" w:cs="Arial"/>
        </w:rPr>
        <w:lastRenderedPageBreak/>
        <w:tab/>
        <w:t>Wiley Publishing Inc.</w:t>
      </w:r>
    </w:p>
    <w:p w14:paraId="2744122F" w14:textId="77777777" w:rsidR="0053141A" w:rsidRDefault="0053141A" w:rsidP="0053141A">
      <w:pPr>
        <w:spacing w:line="360" w:lineRule="auto"/>
        <w:rPr>
          <w:rFonts w:ascii="Arial" w:hAnsi="Arial" w:cs="Arial"/>
        </w:rPr>
      </w:pPr>
    </w:p>
    <w:p w14:paraId="6E32C04B" w14:textId="77777777" w:rsidR="0053141A" w:rsidRPr="003355DA" w:rsidRDefault="0053141A" w:rsidP="003355DA">
      <w:pPr>
        <w:pStyle w:val="NormalWeb"/>
        <w:spacing w:line="360" w:lineRule="auto"/>
        <w:ind w:left="567" w:hanging="567"/>
        <w:rPr>
          <w:rFonts w:ascii="Arial" w:hAnsi="Arial" w:cs="Arial"/>
          <w:sz w:val="22"/>
          <w:szCs w:val="22"/>
        </w:rPr>
      </w:pPr>
    </w:p>
    <w:p w14:paraId="26D9797D" w14:textId="77777777" w:rsidR="000A547A" w:rsidRPr="003355DA" w:rsidRDefault="000A547A" w:rsidP="001D2DF6">
      <w:pPr>
        <w:pStyle w:val="NormalWeb"/>
        <w:spacing w:line="360" w:lineRule="auto"/>
        <w:ind w:left="567" w:hanging="567"/>
        <w:rPr>
          <w:rFonts w:ascii="Arial" w:hAnsi="Arial" w:cs="Arial"/>
          <w:sz w:val="22"/>
          <w:szCs w:val="22"/>
        </w:rPr>
      </w:pPr>
    </w:p>
    <w:p w14:paraId="1AFADC5E" w14:textId="77777777" w:rsidR="00A52301" w:rsidRPr="003355DA" w:rsidRDefault="00A52301" w:rsidP="001D2DF6">
      <w:pPr>
        <w:spacing w:line="360" w:lineRule="auto"/>
        <w:rPr>
          <w:rFonts w:ascii="Arial" w:hAnsi="Arial" w:cs="Arial"/>
        </w:rPr>
      </w:pPr>
    </w:p>
    <w:p w14:paraId="50F7AF2C" w14:textId="4F23D5DC" w:rsidR="008826C7" w:rsidRPr="003355DA" w:rsidRDefault="008826C7" w:rsidP="001D2DF6">
      <w:pPr>
        <w:spacing w:line="360" w:lineRule="auto"/>
        <w:rPr>
          <w:rFonts w:ascii="Arial" w:hAnsi="Arial" w:cs="Arial"/>
        </w:rPr>
      </w:pPr>
    </w:p>
    <w:p w14:paraId="4A18DDED" w14:textId="019546F8" w:rsidR="00215E41" w:rsidRPr="003355DA" w:rsidRDefault="00215E41" w:rsidP="001D2DF6">
      <w:pPr>
        <w:spacing w:line="360" w:lineRule="auto"/>
        <w:rPr>
          <w:rFonts w:ascii="Arial" w:hAnsi="Arial" w:cs="Arial"/>
        </w:rPr>
      </w:pPr>
    </w:p>
    <w:p w14:paraId="30FB26DA" w14:textId="77777777" w:rsidR="00255486" w:rsidRPr="003355DA" w:rsidRDefault="00255486" w:rsidP="001D2DF6">
      <w:pPr>
        <w:spacing w:line="360" w:lineRule="auto"/>
        <w:rPr>
          <w:rFonts w:ascii="Arial" w:hAnsi="Arial" w:cs="Arial"/>
        </w:rPr>
      </w:pPr>
    </w:p>
    <w:p w14:paraId="02DABFA8" w14:textId="77777777" w:rsidR="00AB469D" w:rsidRPr="003355DA" w:rsidRDefault="00AB469D" w:rsidP="001D2DF6">
      <w:pPr>
        <w:spacing w:line="360" w:lineRule="auto"/>
        <w:rPr>
          <w:rFonts w:ascii="Arial" w:hAnsi="Arial" w:cs="Arial"/>
        </w:rPr>
      </w:pPr>
    </w:p>
    <w:p w14:paraId="6D4E6B7E" w14:textId="77777777" w:rsidR="007A5097" w:rsidRPr="003355DA" w:rsidRDefault="007A5097" w:rsidP="00A322FC">
      <w:pPr>
        <w:spacing w:line="360" w:lineRule="auto"/>
        <w:rPr>
          <w:rFonts w:ascii="Arial" w:hAnsi="Arial" w:cs="Arial"/>
        </w:rPr>
      </w:pPr>
    </w:p>
    <w:p w14:paraId="5B4E00F8" w14:textId="77777777" w:rsidR="007A5097" w:rsidRPr="003355DA" w:rsidRDefault="007A5097" w:rsidP="00A322FC">
      <w:pPr>
        <w:spacing w:line="360" w:lineRule="auto"/>
        <w:rPr>
          <w:rFonts w:ascii="Arial" w:hAnsi="Arial" w:cs="Arial"/>
        </w:rPr>
      </w:pPr>
    </w:p>
    <w:p w14:paraId="4DDC15D8" w14:textId="3B9296ED" w:rsidR="00102536" w:rsidRPr="003355DA" w:rsidRDefault="00A12B43" w:rsidP="00436D93">
      <w:pPr>
        <w:spacing w:line="360" w:lineRule="auto"/>
        <w:rPr>
          <w:rFonts w:ascii="Arial" w:hAnsi="Arial" w:cs="Arial"/>
        </w:rPr>
      </w:pPr>
      <w:r w:rsidRPr="003355DA">
        <w:rPr>
          <w:rFonts w:ascii="Arial" w:hAnsi="Arial" w:cs="Arial"/>
        </w:rPr>
        <w:t xml:space="preserve"> </w:t>
      </w:r>
    </w:p>
    <w:p w14:paraId="0C918157" w14:textId="77777777" w:rsidR="00102536" w:rsidRPr="003355DA" w:rsidRDefault="00102536" w:rsidP="00436D93">
      <w:pPr>
        <w:spacing w:line="360" w:lineRule="auto"/>
        <w:rPr>
          <w:rFonts w:ascii="Arial" w:hAnsi="Arial" w:cs="Arial"/>
        </w:rPr>
      </w:pPr>
    </w:p>
    <w:p w14:paraId="0F8CD093" w14:textId="77777777" w:rsidR="00080C3D" w:rsidRPr="003355DA" w:rsidRDefault="00080C3D" w:rsidP="00436D93">
      <w:pPr>
        <w:spacing w:line="360" w:lineRule="auto"/>
        <w:rPr>
          <w:rFonts w:ascii="Arial" w:hAnsi="Arial" w:cs="Arial"/>
        </w:rPr>
      </w:pPr>
    </w:p>
    <w:sectPr w:rsidR="00080C3D" w:rsidRPr="003355DA">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11D31" w14:textId="77777777" w:rsidR="0000189A" w:rsidRDefault="0000189A" w:rsidP="00C852E8">
      <w:pPr>
        <w:spacing w:after="0" w:line="240" w:lineRule="auto"/>
      </w:pPr>
      <w:r>
        <w:separator/>
      </w:r>
    </w:p>
  </w:endnote>
  <w:endnote w:type="continuationSeparator" w:id="0">
    <w:p w14:paraId="123A4E46" w14:textId="77777777" w:rsidR="0000189A" w:rsidRDefault="0000189A" w:rsidP="00C85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F8065" w14:textId="77777777" w:rsidR="0000189A" w:rsidRDefault="0000189A" w:rsidP="00C852E8">
      <w:pPr>
        <w:spacing w:after="0" w:line="240" w:lineRule="auto"/>
      </w:pPr>
      <w:r>
        <w:separator/>
      </w:r>
    </w:p>
  </w:footnote>
  <w:footnote w:type="continuationSeparator" w:id="0">
    <w:p w14:paraId="48932CA9" w14:textId="77777777" w:rsidR="0000189A" w:rsidRDefault="0000189A" w:rsidP="00C85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7839288"/>
      <w:docPartObj>
        <w:docPartGallery w:val="Page Numbers (Top of Page)"/>
        <w:docPartUnique/>
      </w:docPartObj>
    </w:sdtPr>
    <w:sdtEndPr>
      <w:rPr>
        <w:noProof/>
      </w:rPr>
    </w:sdtEndPr>
    <w:sdtContent>
      <w:p w14:paraId="6DDA309A" w14:textId="054A8C74" w:rsidR="003355DA" w:rsidRDefault="003355DA">
        <w:pPr>
          <w:pStyle w:val="Header"/>
          <w:jc w:val="right"/>
        </w:pPr>
        <w:r>
          <w:t xml:space="preserve">END OF PROJECT REPORT </w:t>
        </w:r>
        <w:r>
          <w:fldChar w:fldCharType="begin"/>
        </w:r>
        <w:r>
          <w:instrText xml:space="preserve"> PAGE   \* MERGEFORMAT </w:instrText>
        </w:r>
        <w:r>
          <w:fldChar w:fldCharType="separate"/>
        </w:r>
        <w:r w:rsidR="008E4620">
          <w:rPr>
            <w:noProof/>
          </w:rPr>
          <w:t>9</w:t>
        </w:r>
        <w:r>
          <w:rPr>
            <w:noProof/>
          </w:rPr>
          <w:fldChar w:fldCharType="end"/>
        </w:r>
      </w:p>
    </w:sdtContent>
  </w:sdt>
  <w:p w14:paraId="49872A21" w14:textId="77777777" w:rsidR="003355DA" w:rsidRDefault="003355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CE"/>
    <w:rsid w:val="0000189A"/>
    <w:rsid w:val="00010163"/>
    <w:rsid w:val="0004786E"/>
    <w:rsid w:val="00071ED4"/>
    <w:rsid w:val="00080C3D"/>
    <w:rsid w:val="000A1B62"/>
    <w:rsid w:val="000A547A"/>
    <w:rsid w:val="000C7934"/>
    <w:rsid w:val="000E2686"/>
    <w:rsid w:val="00102536"/>
    <w:rsid w:val="00103CE0"/>
    <w:rsid w:val="001821A1"/>
    <w:rsid w:val="001A62F4"/>
    <w:rsid w:val="001B042A"/>
    <w:rsid w:val="001B2561"/>
    <w:rsid w:val="001B48E5"/>
    <w:rsid w:val="001C29F5"/>
    <w:rsid w:val="001D2DF6"/>
    <w:rsid w:val="00215E41"/>
    <w:rsid w:val="00226487"/>
    <w:rsid w:val="00227B11"/>
    <w:rsid w:val="00230069"/>
    <w:rsid w:val="002376C0"/>
    <w:rsid w:val="00255486"/>
    <w:rsid w:val="0028163C"/>
    <w:rsid w:val="00285977"/>
    <w:rsid w:val="00287822"/>
    <w:rsid w:val="00290B44"/>
    <w:rsid w:val="002950BD"/>
    <w:rsid w:val="002C5FE7"/>
    <w:rsid w:val="002F32C6"/>
    <w:rsid w:val="003355DA"/>
    <w:rsid w:val="00340726"/>
    <w:rsid w:val="00350530"/>
    <w:rsid w:val="00357F6D"/>
    <w:rsid w:val="00381678"/>
    <w:rsid w:val="003C7EA0"/>
    <w:rsid w:val="003E6D98"/>
    <w:rsid w:val="004303C8"/>
    <w:rsid w:val="004357A9"/>
    <w:rsid w:val="00436D93"/>
    <w:rsid w:val="00486A5B"/>
    <w:rsid w:val="00491549"/>
    <w:rsid w:val="004920AE"/>
    <w:rsid w:val="004A1D75"/>
    <w:rsid w:val="004B129F"/>
    <w:rsid w:val="004E0948"/>
    <w:rsid w:val="004F5419"/>
    <w:rsid w:val="0053141A"/>
    <w:rsid w:val="0053219D"/>
    <w:rsid w:val="005363D8"/>
    <w:rsid w:val="005458EA"/>
    <w:rsid w:val="005522A2"/>
    <w:rsid w:val="00575FFC"/>
    <w:rsid w:val="00583D82"/>
    <w:rsid w:val="005C1A19"/>
    <w:rsid w:val="005C22CE"/>
    <w:rsid w:val="00613E81"/>
    <w:rsid w:val="00641788"/>
    <w:rsid w:val="00674615"/>
    <w:rsid w:val="006A0F4B"/>
    <w:rsid w:val="006A59B4"/>
    <w:rsid w:val="006E10D4"/>
    <w:rsid w:val="00767925"/>
    <w:rsid w:val="00784AA8"/>
    <w:rsid w:val="00787076"/>
    <w:rsid w:val="007A5097"/>
    <w:rsid w:val="00831DFD"/>
    <w:rsid w:val="008826C7"/>
    <w:rsid w:val="00894198"/>
    <w:rsid w:val="008D267D"/>
    <w:rsid w:val="008E05E7"/>
    <w:rsid w:val="008E2527"/>
    <w:rsid w:val="008E4620"/>
    <w:rsid w:val="008E5F6E"/>
    <w:rsid w:val="00967FCB"/>
    <w:rsid w:val="00977E63"/>
    <w:rsid w:val="009816D2"/>
    <w:rsid w:val="00994660"/>
    <w:rsid w:val="009B4C83"/>
    <w:rsid w:val="009C2F82"/>
    <w:rsid w:val="00A007D1"/>
    <w:rsid w:val="00A12B43"/>
    <w:rsid w:val="00A322FC"/>
    <w:rsid w:val="00A36231"/>
    <w:rsid w:val="00A40CAF"/>
    <w:rsid w:val="00A52301"/>
    <w:rsid w:val="00A63DC2"/>
    <w:rsid w:val="00A74882"/>
    <w:rsid w:val="00AB469D"/>
    <w:rsid w:val="00AB53B7"/>
    <w:rsid w:val="00AC4CBA"/>
    <w:rsid w:val="00B001B3"/>
    <w:rsid w:val="00B259BB"/>
    <w:rsid w:val="00B2642F"/>
    <w:rsid w:val="00B3229E"/>
    <w:rsid w:val="00B57723"/>
    <w:rsid w:val="00B7055A"/>
    <w:rsid w:val="00BE3F85"/>
    <w:rsid w:val="00C00305"/>
    <w:rsid w:val="00C61EE5"/>
    <w:rsid w:val="00C6740E"/>
    <w:rsid w:val="00C710BB"/>
    <w:rsid w:val="00C852E8"/>
    <w:rsid w:val="00CB7B0D"/>
    <w:rsid w:val="00D948A0"/>
    <w:rsid w:val="00DA359E"/>
    <w:rsid w:val="00DC5CA5"/>
    <w:rsid w:val="00DE6B94"/>
    <w:rsid w:val="00E05F6A"/>
    <w:rsid w:val="00E64037"/>
    <w:rsid w:val="00ED5663"/>
    <w:rsid w:val="00ED7ABE"/>
    <w:rsid w:val="00F21259"/>
    <w:rsid w:val="00F53FA1"/>
    <w:rsid w:val="00F60F96"/>
    <w:rsid w:val="00FA539E"/>
    <w:rsid w:val="00FF2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F2FC"/>
  <w15:docId w15:val="{283F55AD-DA63-4982-982C-9AE85E382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5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55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23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85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2E8"/>
  </w:style>
  <w:style w:type="paragraph" w:styleId="Footer">
    <w:name w:val="footer"/>
    <w:basedOn w:val="Normal"/>
    <w:link w:val="FooterChar"/>
    <w:uiPriority w:val="99"/>
    <w:unhideWhenUsed/>
    <w:rsid w:val="00C85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2E8"/>
  </w:style>
  <w:style w:type="character" w:styleId="Hyperlink">
    <w:name w:val="Hyperlink"/>
    <w:basedOn w:val="DefaultParagraphFont"/>
    <w:uiPriority w:val="99"/>
    <w:unhideWhenUsed/>
    <w:rsid w:val="000A547A"/>
    <w:rPr>
      <w:color w:val="0563C1" w:themeColor="hyperlink"/>
      <w:u w:val="single"/>
    </w:rPr>
  </w:style>
  <w:style w:type="character" w:customStyle="1" w:styleId="UnresolvedMention1">
    <w:name w:val="Unresolved Mention1"/>
    <w:basedOn w:val="DefaultParagraphFont"/>
    <w:uiPriority w:val="99"/>
    <w:semiHidden/>
    <w:unhideWhenUsed/>
    <w:rsid w:val="000A547A"/>
    <w:rPr>
      <w:color w:val="605E5C"/>
      <w:shd w:val="clear" w:color="auto" w:fill="E1DFDD"/>
    </w:rPr>
  </w:style>
  <w:style w:type="character" w:customStyle="1" w:styleId="Heading1Char">
    <w:name w:val="Heading 1 Char"/>
    <w:basedOn w:val="DefaultParagraphFont"/>
    <w:link w:val="Heading1"/>
    <w:uiPriority w:val="9"/>
    <w:rsid w:val="003355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55D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355DA"/>
    <w:pPr>
      <w:outlineLvl w:val="9"/>
    </w:pPr>
  </w:style>
  <w:style w:type="paragraph" w:styleId="TOC1">
    <w:name w:val="toc 1"/>
    <w:basedOn w:val="Normal"/>
    <w:next w:val="Normal"/>
    <w:autoRedefine/>
    <w:uiPriority w:val="39"/>
    <w:unhideWhenUsed/>
    <w:rsid w:val="003355DA"/>
    <w:pPr>
      <w:spacing w:after="100"/>
    </w:pPr>
  </w:style>
  <w:style w:type="paragraph" w:styleId="TOC2">
    <w:name w:val="toc 2"/>
    <w:basedOn w:val="Normal"/>
    <w:next w:val="Normal"/>
    <w:autoRedefine/>
    <w:uiPriority w:val="39"/>
    <w:unhideWhenUsed/>
    <w:rsid w:val="003355DA"/>
    <w:pPr>
      <w:spacing w:after="100"/>
      <w:ind w:left="220"/>
    </w:pPr>
  </w:style>
  <w:style w:type="paragraph" w:styleId="BalloonText">
    <w:name w:val="Balloon Text"/>
    <w:basedOn w:val="Normal"/>
    <w:link w:val="BalloonTextChar"/>
    <w:uiPriority w:val="99"/>
    <w:semiHidden/>
    <w:unhideWhenUsed/>
    <w:rsid w:val="002F32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2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2605552">
      <w:bodyDiv w:val="1"/>
      <w:marLeft w:val="0"/>
      <w:marRight w:val="0"/>
      <w:marTop w:val="0"/>
      <w:marBottom w:val="0"/>
      <w:divBdr>
        <w:top w:val="none" w:sz="0" w:space="0" w:color="auto"/>
        <w:left w:val="none" w:sz="0" w:space="0" w:color="auto"/>
        <w:bottom w:val="none" w:sz="0" w:space="0" w:color="auto"/>
        <w:right w:val="none" w:sz="0" w:space="0" w:color="auto"/>
      </w:divBdr>
    </w:div>
    <w:div w:id="1044721381">
      <w:bodyDiv w:val="1"/>
      <w:marLeft w:val="0"/>
      <w:marRight w:val="0"/>
      <w:marTop w:val="0"/>
      <w:marBottom w:val="0"/>
      <w:divBdr>
        <w:top w:val="none" w:sz="0" w:space="0" w:color="auto"/>
        <w:left w:val="none" w:sz="0" w:space="0" w:color="auto"/>
        <w:bottom w:val="none" w:sz="0" w:space="0" w:color="auto"/>
        <w:right w:val="none" w:sz="0" w:space="0" w:color="auto"/>
      </w:divBdr>
    </w:div>
    <w:div w:id="1226791955">
      <w:bodyDiv w:val="1"/>
      <w:marLeft w:val="0"/>
      <w:marRight w:val="0"/>
      <w:marTop w:val="0"/>
      <w:marBottom w:val="0"/>
      <w:divBdr>
        <w:top w:val="none" w:sz="0" w:space="0" w:color="auto"/>
        <w:left w:val="none" w:sz="0" w:space="0" w:color="auto"/>
        <w:bottom w:val="none" w:sz="0" w:space="0" w:color="auto"/>
        <w:right w:val="none" w:sz="0" w:space="0" w:color="auto"/>
      </w:divBdr>
    </w:div>
    <w:div w:id="1370642359">
      <w:bodyDiv w:val="1"/>
      <w:marLeft w:val="0"/>
      <w:marRight w:val="0"/>
      <w:marTop w:val="0"/>
      <w:marBottom w:val="0"/>
      <w:divBdr>
        <w:top w:val="none" w:sz="0" w:space="0" w:color="auto"/>
        <w:left w:val="none" w:sz="0" w:space="0" w:color="auto"/>
        <w:bottom w:val="none" w:sz="0" w:space="0" w:color="auto"/>
        <w:right w:val="none" w:sz="0" w:space="0" w:color="auto"/>
      </w:divBdr>
    </w:div>
    <w:div w:id="1660185226">
      <w:bodyDiv w:val="1"/>
      <w:marLeft w:val="0"/>
      <w:marRight w:val="0"/>
      <w:marTop w:val="0"/>
      <w:marBottom w:val="0"/>
      <w:divBdr>
        <w:top w:val="none" w:sz="0" w:space="0" w:color="auto"/>
        <w:left w:val="none" w:sz="0" w:space="0" w:color="auto"/>
        <w:bottom w:val="none" w:sz="0" w:space="0" w:color="auto"/>
        <w:right w:val="none" w:sz="0" w:space="0" w:color="auto"/>
      </w:divBdr>
    </w:div>
    <w:div w:id="1807818296">
      <w:bodyDiv w:val="1"/>
      <w:marLeft w:val="0"/>
      <w:marRight w:val="0"/>
      <w:marTop w:val="0"/>
      <w:marBottom w:val="0"/>
      <w:divBdr>
        <w:top w:val="none" w:sz="0" w:space="0" w:color="auto"/>
        <w:left w:val="none" w:sz="0" w:space="0" w:color="auto"/>
        <w:bottom w:val="none" w:sz="0" w:space="0" w:color="auto"/>
        <w:right w:val="none" w:sz="0" w:space="0" w:color="auto"/>
      </w:divBdr>
    </w:div>
    <w:div w:id="1881089252">
      <w:bodyDiv w:val="1"/>
      <w:marLeft w:val="0"/>
      <w:marRight w:val="0"/>
      <w:marTop w:val="0"/>
      <w:marBottom w:val="0"/>
      <w:divBdr>
        <w:top w:val="none" w:sz="0" w:space="0" w:color="auto"/>
        <w:left w:val="none" w:sz="0" w:space="0" w:color="auto"/>
        <w:bottom w:val="none" w:sz="0" w:space="0" w:color="auto"/>
        <w:right w:val="none" w:sz="0" w:space="0" w:color="auto"/>
      </w:divBdr>
    </w:div>
    <w:div w:id="205280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eamr.uk/cost-of-building-an-app/" TargetMode="External"/><Relationship Id="rId3" Type="http://schemas.openxmlformats.org/officeDocument/2006/relationships/settings" Target="settings.xml"/><Relationship Id="rId7" Type="http://schemas.openxmlformats.org/officeDocument/2006/relationships/hyperlink" Target="https://businesscasestudies.co.uk/reclaiming-the-identity-of-a-bran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EC514B0-88B9-4668-88ED-4F708E821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2717</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svetlin</cp:lastModifiedBy>
  <cp:revision>2</cp:revision>
  <dcterms:created xsi:type="dcterms:W3CDTF">2020-09-07T20:41:00Z</dcterms:created>
  <dcterms:modified xsi:type="dcterms:W3CDTF">2020-09-07T20:41:00Z</dcterms:modified>
</cp:coreProperties>
</file>