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1792" w:rsidRDefault="00561792" w:rsidP="002049C1">
      <w:pPr>
        <w:spacing w:line="259" w:lineRule="auto"/>
        <w:ind w:firstLine="0"/>
        <w:jc w:val="center"/>
        <w:rPr>
          <w:b/>
          <w:sz w:val="28"/>
          <w:szCs w:val="28"/>
          <w:u w:val="single"/>
        </w:rPr>
      </w:pPr>
      <w:r>
        <w:rPr>
          <w:b/>
          <w:sz w:val="28"/>
          <w:szCs w:val="28"/>
          <w:u w:val="single"/>
        </w:rPr>
        <w:t xml:space="preserve">Student Name: </w:t>
      </w:r>
      <w:r w:rsidRPr="00CC0CEF">
        <w:rPr>
          <w:b/>
          <w:noProof/>
          <w:sz w:val="28"/>
          <w:szCs w:val="28"/>
          <w:u w:val="single"/>
        </w:rPr>
        <w:t>Meladie</w:t>
      </w:r>
      <w:r>
        <w:rPr>
          <w:b/>
          <w:sz w:val="28"/>
          <w:szCs w:val="28"/>
          <w:u w:val="single"/>
        </w:rPr>
        <w:t xml:space="preserve"> Jo Bassett</w:t>
      </w:r>
    </w:p>
    <w:p w:rsidR="00D721BE" w:rsidRDefault="00D721BE" w:rsidP="002049C1">
      <w:pPr>
        <w:spacing w:line="259" w:lineRule="auto"/>
        <w:ind w:firstLine="0"/>
        <w:jc w:val="center"/>
        <w:rPr>
          <w:b/>
          <w:sz w:val="28"/>
          <w:szCs w:val="28"/>
          <w:u w:val="single"/>
        </w:rPr>
      </w:pPr>
      <w:r w:rsidRPr="00561792">
        <w:rPr>
          <w:b/>
          <w:sz w:val="28"/>
          <w:szCs w:val="28"/>
          <w:u w:val="single"/>
        </w:rPr>
        <w:t>Student number- 1708009</w:t>
      </w:r>
    </w:p>
    <w:p w:rsidR="00512F57" w:rsidRPr="00561792" w:rsidRDefault="00512F57" w:rsidP="002049C1">
      <w:pPr>
        <w:spacing w:line="259" w:lineRule="auto"/>
        <w:ind w:firstLine="0"/>
        <w:jc w:val="center"/>
        <w:rPr>
          <w:b/>
          <w:sz w:val="28"/>
          <w:szCs w:val="28"/>
          <w:u w:val="single"/>
        </w:rPr>
      </w:pPr>
      <w:r>
        <w:rPr>
          <w:b/>
          <w:sz w:val="28"/>
          <w:szCs w:val="28"/>
          <w:u w:val="single"/>
        </w:rPr>
        <w:t>Programme- BA Health and social studies</w:t>
      </w:r>
    </w:p>
    <w:p w:rsidR="00561792" w:rsidRPr="00561792" w:rsidRDefault="00D721BE" w:rsidP="002049C1">
      <w:pPr>
        <w:spacing w:line="259" w:lineRule="auto"/>
        <w:ind w:firstLine="0"/>
        <w:jc w:val="center"/>
        <w:rPr>
          <w:b/>
          <w:sz w:val="28"/>
          <w:szCs w:val="28"/>
          <w:u w:val="single"/>
        </w:rPr>
      </w:pPr>
      <w:r w:rsidRPr="00561792">
        <w:rPr>
          <w:b/>
          <w:sz w:val="28"/>
          <w:szCs w:val="28"/>
          <w:u w:val="single"/>
        </w:rPr>
        <w:t>Module- Mental health</w:t>
      </w:r>
      <w:r w:rsidR="00512F57">
        <w:rPr>
          <w:b/>
          <w:sz w:val="28"/>
          <w:szCs w:val="28"/>
          <w:u w:val="single"/>
        </w:rPr>
        <w:t xml:space="preserve"> and well-being</w:t>
      </w:r>
    </w:p>
    <w:p w:rsidR="00561792" w:rsidRPr="00561792" w:rsidRDefault="00561792" w:rsidP="002049C1">
      <w:pPr>
        <w:spacing w:line="259" w:lineRule="auto"/>
        <w:ind w:firstLine="0"/>
        <w:jc w:val="center"/>
        <w:rPr>
          <w:b/>
          <w:sz w:val="28"/>
          <w:szCs w:val="28"/>
          <w:u w:val="single"/>
        </w:rPr>
      </w:pPr>
      <w:r w:rsidRPr="00561792">
        <w:rPr>
          <w:b/>
          <w:sz w:val="28"/>
          <w:szCs w:val="28"/>
          <w:u w:val="single"/>
        </w:rPr>
        <w:t>Module Code</w:t>
      </w:r>
      <w:r w:rsidR="00512F57">
        <w:rPr>
          <w:b/>
          <w:sz w:val="28"/>
          <w:szCs w:val="28"/>
          <w:u w:val="single"/>
        </w:rPr>
        <w:t>-SJSS4003 Ass 2</w:t>
      </w:r>
    </w:p>
    <w:p w:rsidR="00561792" w:rsidRPr="00561792" w:rsidRDefault="00561792" w:rsidP="002049C1">
      <w:pPr>
        <w:spacing w:line="259" w:lineRule="auto"/>
        <w:ind w:firstLine="0"/>
        <w:jc w:val="center"/>
        <w:rPr>
          <w:b/>
          <w:sz w:val="28"/>
          <w:szCs w:val="28"/>
          <w:u w:val="single"/>
        </w:rPr>
      </w:pPr>
      <w:r w:rsidRPr="00561792">
        <w:rPr>
          <w:b/>
          <w:sz w:val="28"/>
          <w:szCs w:val="28"/>
          <w:u w:val="single"/>
        </w:rPr>
        <w:t>Lecturer- Ken Dicks</w:t>
      </w:r>
    </w:p>
    <w:p w:rsidR="00D721BE" w:rsidRPr="00D721BE" w:rsidRDefault="00D721BE">
      <w:pPr>
        <w:spacing w:line="259" w:lineRule="auto"/>
        <w:ind w:firstLine="0"/>
        <w:rPr>
          <w:b/>
          <w:sz w:val="28"/>
          <w:szCs w:val="28"/>
          <w:u w:val="single"/>
        </w:rPr>
      </w:pPr>
      <w:r>
        <w:rPr>
          <w:b/>
          <w:sz w:val="36"/>
          <w:szCs w:val="36"/>
          <w:u w:val="single"/>
        </w:rPr>
        <w:br w:type="page"/>
      </w:r>
    </w:p>
    <w:p w:rsidR="00D721BE" w:rsidRPr="00D721BE" w:rsidRDefault="00D721BE">
      <w:pPr>
        <w:spacing w:line="259" w:lineRule="auto"/>
        <w:ind w:firstLine="0"/>
        <w:rPr>
          <w:b/>
          <w:sz w:val="28"/>
          <w:szCs w:val="28"/>
        </w:rPr>
      </w:pPr>
    </w:p>
    <w:p w:rsidR="0031041F" w:rsidRPr="0031041F" w:rsidRDefault="00CC0CEF" w:rsidP="0031041F">
      <w:pPr>
        <w:jc w:val="center"/>
        <w:rPr>
          <w:b/>
          <w:sz w:val="36"/>
          <w:szCs w:val="36"/>
          <w:u w:val="single"/>
        </w:rPr>
      </w:pPr>
      <w:r>
        <w:rPr>
          <w:b/>
          <w:noProof/>
          <w:sz w:val="36"/>
          <w:szCs w:val="36"/>
          <w:u w:val="single"/>
        </w:rPr>
        <w:t>The r</w:t>
      </w:r>
      <w:r w:rsidR="0031041F" w:rsidRPr="00CC0CEF">
        <w:rPr>
          <w:b/>
          <w:noProof/>
          <w:sz w:val="36"/>
          <w:szCs w:val="36"/>
          <w:u w:val="single"/>
        </w:rPr>
        <w:t>ationale</w:t>
      </w:r>
      <w:r w:rsidR="008B4C54">
        <w:rPr>
          <w:b/>
          <w:sz w:val="36"/>
          <w:szCs w:val="36"/>
          <w:u w:val="single"/>
        </w:rPr>
        <w:t xml:space="preserve"> for mental health leaflet</w:t>
      </w:r>
    </w:p>
    <w:p w:rsidR="0031041F" w:rsidRDefault="0031041F"/>
    <w:p w:rsidR="005A6C9E" w:rsidRDefault="00AD72CA">
      <w:r>
        <w:t xml:space="preserve">The leaflet will be focusing on depression initially and discussing the effects and symptoms that individuals may or may not experience if they suffer from the illness. The leaflet will be made up of 5 main sections, firstly attempting to explain depression and what it looks like as a whole, focusing on grasping the readers attention if they have suffered or are currently suffering from the mental illness and encouraging them to </w:t>
      </w:r>
      <w:r w:rsidRPr="00CC0CEF">
        <w:rPr>
          <w:noProof/>
        </w:rPr>
        <w:t>recogni</w:t>
      </w:r>
      <w:r w:rsidR="00CC0CEF">
        <w:rPr>
          <w:noProof/>
        </w:rPr>
        <w:t>z</w:t>
      </w:r>
      <w:r w:rsidRPr="00CC0CEF">
        <w:rPr>
          <w:noProof/>
        </w:rPr>
        <w:t>e</w:t>
      </w:r>
      <w:r>
        <w:t xml:space="preserve"> the seriousness of it in a non-judgmental and shameless way whilst including the high statistics of sufferers to try and achieve a feeling of inclusion for its readers.</w:t>
      </w:r>
    </w:p>
    <w:p w:rsidR="008C1B45" w:rsidRDefault="00AD72CA">
      <w:r>
        <w:t xml:space="preserve"> To appeal to readers of the leaflet, the </w:t>
      </w:r>
      <w:r w:rsidRPr="00CC0CEF">
        <w:rPr>
          <w:noProof/>
        </w:rPr>
        <w:t>colors</w:t>
      </w:r>
      <w:r>
        <w:t xml:space="preserve"> have been kept neutral throughout as to not come across </w:t>
      </w:r>
      <w:r w:rsidRPr="00CC0CEF">
        <w:rPr>
          <w:noProof/>
        </w:rPr>
        <w:t>patroni</w:t>
      </w:r>
      <w:r w:rsidR="00CC0CEF">
        <w:rPr>
          <w:noProof/>
        </w:rPr>
        <w:t>z</w:t>
      </w:r>
      <w:r w:rsidRPr="00CC0CEF">
        <w:rPr>
          <w:noProof/>
        </w:rPr>
        <w:t>ing</w:t>
      </w:r>
      <w:r>
        <w:t xml:space="preserve"> or </w:t>
      </w:r>
      <w:r w:rsidRPr="00CC0CEF">
        <w:rPr>
          <w:noProof/>
        </w:rPr>
        <w:t>unprofessional</w:t>
      </w:r>
      <w:r>
        <w:t xml:space="preserve"> to anyone who may be seeking to educate themselves on the disease or possibly seeking help from the leaflet. The font used </w:t>
      </w:r>
      <w:r w:rsidR="00A97F39">
        <w:t>throughout for the information and the paragraphs is times new roman size 11 to attempt to engage readers and encourage them to keep reading without struggling to process the words but also not be overwhelmed by a larger font size and times new roman was used as it</w:t>
      </w:r>
      <w:r w:rsidR="005A6C9E">
        <w:t>’</w:t>
      </w:r>
      <w:r w:rsidR="00A97F39">
        <w:t>s believed to be easy to process and understand, whilst also used for academic work often.</w:t>
      </w:r>
      <w:r w:rsidR="005A6C9E">
        <w:t xml:space="preserve"> The headers have been presented in red in </w:t>
      </w:r>
      <w:r w:rsidR="00CC0CEF">
        <w:t xml:space="preserve">an </w:t>
      </w:r>
      <w:r w:rsidR="005A6C9E" w:rsidRPr="00CC0CEF">
        <w:rPr>
          <w:noProof/>
        </w:rPr>
        <w:t>attempt</w:t>
      </w:r>
      <w:r w:rsidR="005A6C9E">
        <w:t xml:space="preserve"> to reel the target audience in and to make it near impossible to not notice the heading, red was used </w:t>
      </w:r>
      <w:r w:rsidR="00CC0CEF">
        <w:rPr>
          <w:noProof/>
        </w:rPr>
        <w:t>o</w:t>
      </w:r>
      <w:r w:rsidR="005A6C9E" w:rsidRPr="00CC0CEF">
        <w:rPr>
          <w:noProof/>
        </w:rPr>
        <w:t>pposed</w:t>
      </w:r>
      <w:r w:rsidR="005A6C9E">
        <w:t xml:space="preserve"> to any other bright </w:t>
      </w:r>
      <w:r w:rsidR="005A6C9E" w:rsidRPr="00CC0CEF">
        <w:rPr>
          <w:noProof/>
        </w:rPr>
        <w:t>color</w:t>
      </w:r>
      <w:r w:rsidR="005A6C9E">
        <w:t xml:space="preserve"> because it signifies seriousness and its bold enough to engage the readers but not too bright that it comes across overwhelming.</w:t>
      </w:r>
      <w:r w:rsidR="00561792">
        <w:t xml:space="preserve"> The font has been made much larger for the main heading ‘Depression and how to deal with it’ because this is what the readers will see when they initially view the leaflet, </w:t>
      </w:r>
      <w:r w:rsidR="008B4C54">
        <w:t xml:space="preserve">further reading of the leaflet will mainly depend on this heading, </w:t>
      </w:r>
      <w:r w:rsidR="00561792">
        <w:t>once again red so it stands out and grasps the target audience</w:t>
      </w:r>
      <w:r w:rsidR="008B4C54">
        <w:t>.</w:t>
      </w:r>
    </w:p>
    <w:p w:rsidR="005A6C9E" w:rsidRDefault="005A6C9E">
      <w:r>
        <w:t>In the second section of the leaflet the common symptoms of depression are listed, although there are many more the leaflet is focusing on the main symptoms of the illness in order to relate to the majority of sufferers. The symptoms are listed in bullet points after a brief description in order to be easier to understand and to clarify the common issues that people suffering from the illness may experience.</w:t>
      </w:r>
    </w:p>
    <w:p w:rsidR="00F54C54" w:rsidRDefault="00F54C54">
      <w:r>
        <w:t xml:space="preserve">Thirdly, the leaflet lists the majority of types of depression, mainly to help readers identify that depression isn’t clear and straight forward and that there are many different types of the illness, therefore no individual will be suffering in exactly the same way. In the fourth section of the leaflet, the leaflet pays particular attention to who may suffer from depression, explaining some of the common factors that may occur in early life that lead up to the illness and presenting some statistics </w:t>
      </w:r>
      <w:r>
        <w:lastRenderedPageBreak/>
        <w:t>and scientific evidence to back this up but also not attempting to presume that these are the only causes.</w:t>
      </w:r>
    </w:p>
    <w:p w:rsidR="00D721BE" w:rsidRDefault="00D721BE">
      <w:r>
        <w:t xml:space="preserve">Lastly, in the fifth </w:t>
      </w:r>
      <w:r w:rsidRPr="00CC0CEF">
        <w:rPr>
          <w:noProof/>
        </w:rPr>
        <w:t>paragraph</w:t>
      </w:r>
      <w:r w:rsidR="00CC0CEF">
        <w:rPr>
          <w:noProof/>
        </w:rPr>
        <w:t>,</w:t>
      </w:r>
      <w:r>
        <w:t xml:space="preserve"> the leaflet lists some mental health lines and support group numbers in </w:t>
      </w:r>
      <w:r w:rsidR="00CC0CEF">
        <w:t xml:space="preserve">an </w:t>
      </w:r>
      <w:r w:rsidRPr="00CC0CEF">
        <w:rPr>
          <w:noProof/>
        </w:rPr>
        <w:t>attempt</w:t>
      </w:r>
      <w:r>
        <w:t xml:space="preserve"> to conclude and present some sort of solution for the readers who may relate to the leaflet and be suffering from the mental illness. The information includes the name of the </w:t>
      </w:r>
      <w:r w:rsidRPr="00CC0CEF">
        <w:rPr>
          <w:noProof/>
        </w:rPr>
        <w:t>organi</w:t>
      </w:r>
      <w:r w:rsidR="00CC0CEF">
        <w:rPr>
          <w:noProof/>
        </w:rPr>
        <w:t>z</w:t>
      </w:r>
      <w:r w:rsidRPr="00CC0CEF">
        <w:rPr>
          <w:noProof/>
        </w:rPr>
        <w:t>ations</w:t>
      </w:r>
      <w:r>
        <w:t>, the opening times and the contact numbers, all spaced out accordingly to provide an easy level of understanding and to provide the reader with the relevant information needed to begin to communicate and resolve any issues they may be having before the results become severe.</w:t>
      </w:r>
    </w:p>
    <w:p w:rsidR="00561792" w:rsidRDefault="00561792"/>
    <w:p w:rsidR="00D721BE" w:rsidRDefault="00D721BE">
      <w:r>
        <w:t>The leaflet as a whole does not include many photographs because its easier to understand such a serious illness when it</w:t>
      </w:r>
      <w:r w:rsidR="00561792">
        <w:t>’</w:t>
      </w:r>
      <w:r>
        <w:t xml:space="preserve">s put into words and described thoroughly, one photo was included of a lady covering her face with her hands, this </w:t>
      </w:r>
      <w:r w:rsidRPr="00CC0CEF">
        <w:rPr>
          <w:noProof/>
        </w:rPr>
        <w:t>symboli</w:t>
      </w:r>
      <w:r w:rsidR="00CC0CEF">
        <w:rPr>
          <w:noProof/>
        </w:rPr>
        <w:t>z</w:t>
      </w:r>
      <w:r w:rsidRPr="00CC0CEF">
        <w:rPr>
          <w:noProof/>
        </w:rPr>
        <w:t>es</w:t>
      </w:r>
      <w:r>
        <w:t xml:space="preserve"> helplessness.</w:t>
      </w:r>
    </w:p>
    <w:p w:rsidR="00561792" w:rsidRDefault="00561792"/>
    <w:p w:rsidR="00561792" w:rsidRDefault="00561792">
      <w:r>
        <w:t xml:space="preserve">The entire point of the leaflet and the design of it would be to educate its readers on depression as a whole and hopefully help them to </w:t>
      </w:r>
      <w:r w:rsidRPr="00CC0CEF">
        <w:rPr>
          <w:noProof/>
        </w:rPr>
        <w:t>recogni</w:t>
      </w:r>
      <w:r w:rsidR="00CC0CEF">
        <w:rPr>
          <w:noProof/>
        </w:rPr>
        <w:t>z</w:t>
      </w:r>
      <w:r w:rsidRPr="00CC0CEF">
        <w:rPr>
          <w:noProof/>
        </w:rPr>
        <w:t>e</w:t>
      </w:r>
      <w:r>
        <w:t xml:space="preserve"> if they suffer </w:t>
      </w:r>
      <w:r w:rsidR="00CC0CEF">
        <w:rPr>
          <w:noProof/>
        </w:rPr>
        <w:t>from</w:t>
      </w:r>
      <w:r>
        <w:t xml:space="preserve"> the mental illness or not, and also providing them with even a temporary solution to the problem until they can seek further help.</w:t>
      </w:r>
    </w:p>
    <w:p w:rsidR="00512F57" w:rsidRDefault="008B4C54">
      <w:r>
        <w:t>Thank you for reading.</w:t>
      </w:r>
    </w:p>
    <w:p w:rsidR="00512F57" w:rsidRDefault="00512F57">
      <w:pPr>
        <w:spacing w:line="259" w:lineRule="auto"/>
        <w:ind w:firstLine="0"/>
      </w:pPr>
      <w:r>
        <w:br w:type="page"/>
      </w:r>
    </w:p>
    <w:p w:rsidR="008B4C54" w:rsidRPr="00512F57" w:rsidRDefault="00512F57" w:rsidP="00512F57">
      <w:pPr>
        <w:jc w:val="center"/>
        <w:rPr>
          <w:i/>
          <w:u w:val="single"/>
        </w:rPr>
      </w:pPr>
      <w:r w:rsidRPr="00512F57">
        <w:rPr>
          <w:i/>
          <w:u w:val="single"/>
        </w:rPr>
        <w:lastRenderedPageBreak/>
        <w:t>References</w:t>
      </w:r>
      <w:r>
        <w:rPr>
          <w:i/>
          <w:u w:val="single"/>
        </w:rPr>
        <w:t xml:space="preserve"> list</w:t>
      </w:r>
    </w:p>
    <w:p w:rsidR="00512F57" w:rsidRPr="00512F57" w:rsidRDefault="00512F57" w:rsidP="00512F57">
      <w:pPr>
        <w:jc w:val="center"/>
        <w:rPr>
          <w:i/>
        </w:rPr>
      </w:pPr>
      <w:r w:rsidRPr="00512F57">
        <w:rPr>
          <w:i/>
        </w:rPr>
        <w:t>Clinical Depression- symptoms, National Health service, 2019.</w:t>
      </w:r>
    </w:p>
    <w:p w:rsidR="00512F57" w:rsidRDefault="00512F57" w:rsidP="00512F57">
      <w:pPr>
        <w:jc w:val="center"/>
        <w:rPr>
          <w:i/>
        </w:rPr>
      </w:pPr>
      <w:r w:rsidRPr="00512F57">
        <w:rPr>
          <w:i/>
        </w:rPr>
        <w:t xml:space="preserve">Can be found </w:t>
      </w:r>
      <w:r w:rsidRPr="00CC0CEF">
        <w:rPr>
          <w:i/>
          <w:noProof/>
        </w:rPr>
        <w:t>at</w:t>
      </w:r>
      <w:r w:rsidRPr="00512F57">
        <w:rPr>
          <w:i/>
        </w:rPr>
        <w:t xml:space="preserve"> https://www.nhs.uk/conditions/clinical-depression/symptoms/</w:t>
      </w:r>
    </w:p>
    <w:p w:rsidR="00512F57" w:rsidRDefault="00512F57" w:rsidP="00512F57">
      <w:pPr>
        <w:jc w:val="center"/>
        <w:rPr>
          <w:i/>
        </w:rPr>
      </w:pPr>
      <w:r>
        <w:rPr>
          <w:i/>
        </w:rPr>
        <w:t>Causes of depression, MIND, 2019.</w:t>
      </w:r>
    </w:p>
    <w:p w:rsidR="00512F57" w:rsidRDefault="00512F57" w:rsidP="00512F57">
      <w:pPr>
        <w:jc w:val="center"/>
        <w:rPr>
          <w:i/>
        </w:rPr>
      </w:pPr>
      <w:r>
        <w:rPr>
          <w:i/>
        </w:rPr>
        <w:t xml:space="preserve">Can be found </w:t>
      </w:r>
      <w:r w:rsidRPr="00CC0CEF">
        <w:rPr>
          <w:i/>
          <w:noProof/>
        </w:rPr>
        <w:t>at</w:t>
      </w:r>
      <w:r>
        <w:rPr>
          <w:i/>
        </w:rPr>
        <w:t xml:space="preserve"> </w:t>
      </w:r>
      <w:r w:rsidRPr="00512F57">
        <w:rPr>
          <w:i/>
        </w:rPr>
        <w:t>https://www.mind.org.uk/information-support/types-of-mental-health-problems/depression/causes/</w:t>
      </w:r>
    </w:p>
    <w:p w:rsidR="00512F57" w:rsidRDefault="00512F57" w:rsidP="00512F57">
      <w:pPr>
        <w:jc w:val="center"/>
        <w:rPr>
          <w:i/>
        </w:rPr>
      </w:pPr>
      <w:r>
        <w:rPr>
          <w:i/>
        </w:rPr>
        <w:t>Mental Health Helplines, NHS, 2019.</w:t>
      </w:r>
    </w:p>
    <w:p w:rsidR="00512F57" w:rsidRDefault="00512F57" w:rsidP="00512F57">
      <w:pPr>
        <w:jc w:val="center"/>
        <w:rPr>
          <w:i/>
        </w:rPr>
      </w:pPr>
      <w:r>
        <w:rPr>
          <w:i/>
        </w:rPr>
        <w:t xml:space="preserve">Can be found </w:t>
      </w:r>
      <w:bookmarkStart w:id="0" w:name="_GoBack"/>
      <w:bookmarkEnd w:id="0"/>
      <w:r w:rsidRPr="00CC0CEF">
        <w:rPr>
          <w:i/>
          <w:noProof/>
        </w:rPr>
        <w:t>at</w:t>
      </w:r>
      <w:r>
        <w:rPr>
          <w:i/>
        </w:rPr>
        <w:t xml:space="preserve"> </w:t>
      </w:r>
      <w:r w:rsidRPr="00512F57">
        <w:rPr>
          <w:i/>
        </w:rPr>
        <w:t>https://www.nhs.uk/conditions/stress-anxiety-depression/mental-health-helplines/</w:t>
      </w:r>
    </w:p>
    <w:p w:rsidR="00512F57" w:rsidRDefault="00512F57" w:rsidP="00512F57">
      <w:pPr>
        <w:jc w:val="center"/>
        <w:rPr>
          <w:i/>
        </w:rPr>
      </w:pPr>
    </w:p>
    <w:p w:rsidR="00512F57" w:rsidRPr="00512F57" w:rsidRDefault="00512F57" w:rsidP="00512F57">
      <w:pPr>
        <w:jc w:val="center"/>
        <w:rPr>
          <w:i/>
        </w:rPr>
      </w:pPr>
    </w:p>
    <w:p w:rsidR="00512F57" w:rsidRPr="00512F57" w:rsidRDefault="00512F57" w:rsidP="00512F57">
      <w:pPr>
        <w:jc w:val="center"/>
        <w:rPr>
          <w:i/>
        </w:rPr>
      </w:pPr>
    </w:p>
    <w:p w:rsidR="00512F57" w:rsidRDefault="00512F57"/>
    <w:sectPr w:rsidR="00512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xB5KmxgYmFhYGBko6SsGpxcWZ+XkgBYa1AAYijVgsAAAA"/>
  </w:docVars>
  <w:rsids>
    <w:rsidRoot w:val="00AD72CA"/>
    <w:rsid w:val="002049C1"/>
    <w:rsid w:val="00215E76"/>
    <w:rsid w:val="0031041F"/>
    <w:rsid w:val="00466BD6"/>
    <w:rsid w:val="00512F57"/>
    <w:rsid w:val="00561792"/>
    <w:rsid w:val="005A6C9E"/>
    <w:rsid w:val="00611FB0"/>
    <w:rsid w:val="007110A1"/>
    <w:rsid w:val="008B4C54"/>
    <w:rsid w:val="00946030"/>
    <w:rsid w:val="00A97F39"/>
    <w:rsid w:val="00AD72CA"/>
    <w:rsid w:val="00CB79F0"/>
    <w:rsid w:val="00CC0CEF"/>
    <w:rsid w:val="00D721BE"/>
    <w:rsid w:val="00F54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FAA20"/>
  <w15:chartTrackingRefBased/>
  <w15:docId w15:val="{ED19A93F-E65A-4A63-91F7-668B58D6A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character" w:styleId="Hyperlink">
    <w:name w:val="Hyperlink"/>
    <w:basedOn w:val="DefaultParagraphFont"/>
    <w:uiPriority w:val="99"/>
    <w:unhideWhenUsed/>
    <w:rsid w:val="00512F57"/>
    <w:rPr>
      <w:color w:val="0563C1" w:themeColor="hyperlink"/>
      <w:u w:val="single"/>
    </w:rPr>
  </w:style>
  <w:style w:type="character" w:styleId="UnresolvedMention">
    <w:name w:val="Unresolved Mention"/>
    <w:basedOn w:val="DefaultParagraphFont"/>
    <w:uiPriority w:val="99"/>
    <w:semiHidden/>
    <w:unhideWhenUsed/>
    <w:rsid w:val="00512F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1459</TotalTime>
  <Pages>4</Pages>
  <Words>701</Words>
  <Characters>3999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 (1708009)</dc:creator>
  <cp:keywords/>
  <dc:description/>
  <cp:lastModifiedBy>Meladie Bassett (1708009)</cp:lastModifiedBy>
  <cp:revision>7</cp:revision>
  <dcterms:created xsi:type="dcterms:W3CDTF">2019-03-18T12:14:00Z</dcterms:created>
  <dcterms:modified xsi:type="dcterms:W3CDTF">2019-03-19T12:49:00Z</dcterms:modified>
</cp:coreProperties>
</file>