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97693163"/>
        <w:docPartObj>
          <w:docPartGallery w:val="Cover Pages"/>
          <w:docPartUnique/>
        </w:docPartObj>
      </w:sdtPr>
      <w:sdtEndPr/>
      <w:sdtContent>
        <w:p w14:paraId="06430897" w14:textId="49299BE7" w:rsidR="00D45B17" w:rsidRDefault="00D45B17">
          <w:r>
            <w:rPr>
              <w:noProof/>
            </w:rPr>
            <mc:AlternateContent>
              <mc:Choice Requires="wpg">
                <w:drawing>
                  <wp:anchor distT="0" distB="0" distL="114300" distR="114300" simplePos="0" relativeHeight="251656704" behindDoc="0" locked="0" layoutInCell="1" allowOverlap="1" wp14:anchorId="16E763EC" wp14:editId="45F10F7A">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FDD7845" w14:textId="1572277B" w:rsidR="00652483" w:rsidRDefault="00652483">
                                      <w:pPr>
                                        <w:pStyle w:val="NoSpacing"/>
                                        <w:rPr>
                                          <w:color w:val="FFFFFF" w:themeColor="background1"/>
                                          <w:sz w:val="96"/>
                                          <w:szCs w:val="96"/>
                                        </w:rPr>
                                      </w:pPr>
                                      <w:r>
                                        <w:rPr>
                                          <w:color w:val="FFFFFF" w:themeColor="background1"/>
                                          <w:sz w:val="96"/>
                                          <w:szCs w:val="96"/>
                                        </w:rPr>
                                        <w:t>UWTSD</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25C9C46" w14:textId="659470E3" w:rsidR="00652483" w:rsidRDefault="009708D6">
                                  <w:pPr>
                                    <w:pStyle w:val="NoSpacing"/>
                                    <w:spacing w:line="360" w:lineRule="auto"/>
                                    <w:rPr>
                                      <w:color w:val="FFFFFF" w:themeColor="background1"/>
                                    </w:rPr>
                                  </w:pPr>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r w:rsidR="00652483">
                                        <w:rPr>
                                          <w:color w:val="FFFFFF" w:themeColor="background1"/>
                                        </w:rPr>
                                        <w:t>Christina</w:t>
                                      </w:r>
                                    </w:sdtContent>
                                  </w:sdt>
                                  <w:r w:rsidR="00652483">
                                    <w:rPr>
                                      <w:color w:val="FFFFFF" w:themeColor="background1"/>
                                    </w:rPr>
                                    <w:t xml:space="preserve"> Fraser</w:t>
                                  </w:r>
                                </w:p>
                                <w:p w14:paraId="2BF23ED2" w14:textId="77777777" w:rsidR="00652483" w:rsidRDefault="009708D6" w:rsidP="00372C58">
                                  <w:pPr>
                                    <w:pStyle w:val="NoSpacing"/>
                                    <w:spacing w:line="360" w:lineRule="auto"/>
                                    <w:rPr>
                                      <w:color w:val="FFFFFF" w:themeColor="background1"/>
                                    </w:rPr>
                                  </w:pPr>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652483">
                                        <w:rPr>
                                          <w:color w:val="FFFFFF" w:themeColor="background1"/>
                                        </w:rPr>
                                        <w:t>UWTSD</w:t>
                                      </w:r>
                                    </w:sdtContent>
                                  </w:sdt>
                                  <w:r w:rsidR="00652483">
                                    <w:rPr>
                                      <w:color w:val="FFFFFF" w:themeColor="background1"/>
                                    </w:rPr>
                                    <w:t xml:space="preserve"> Policing (Operational and Strategic)</w:t>
                                  </w:r>
                                </w:p>
                                <w:p w14:paraId="412FCD4D" w14:textId="01F2ACBF" w:rsidR="00652483" w:rsidRDefault="00652483" w:rsidP="00372C58">
                                  <w:pPr>
                                    <w:pStyle w:val="NoSpacing"/>
                                    <w:spacing w:line="360" w:lineRule="auto"/>
                                    <w:rPr>
                                      <w:color w:val="FFFFFF" w:themeColor="background1"/>
                                    </w:rPr>
                                  </w:pPr>
                                  <w:r w:rsidRPr="00372C58">
                                    <w:rPr>
                                      <w:color w:val="FFFFFF" w:themeColor="background1"/>
                                    </w:rPr>
                                    <w:t xml:space="preserve"> </w:t>
                                  </w:r>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r>
                                        <w:rPr>
                                          <w:color w:val="FFFFFF" w:themeColor="background1"/>
                                        </w:rPr>
                                        <w:t>2011990</w:t>
                                      </w:r>
                                    </w:sdtContent>
                                  </w:sdt>
                                </w:p>
                                <w:p w14:paraId="35057AC5" w14:textId="61E3D218" w:rsidR="00652483" w:rsidRDefault="00652483">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6E763EC" id="Group 453" o:spid="_x0000_s1026" style="position:absolute;margin-left:193.95pt;margin-top:0;width:245.15pt;height:11in;z-index:25165670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FDD7845" w14:textId="1572277B" w:rsidR="00652483" w:rsidRDefault="00652483">
                                <w:pPr>
                                  <w:pStyle w:val="NoSpacing"/>
                                  <w:rPr>
                                    <w:color w:val="FFFFFF" w:themeColor="background1"/>
                                    <w:sz w:val="96"/>
                                    <w:szCs w:val="96"/>
                                  </w:rPr>
                                </w:pPr>
                                <w:r>
                                  <w:rPr>
                                    <w:color w:val="FFFFFF" w:themeColor="background1"/>
                                    <w:sz w:val="96"/>
                                    <w:szCs w:val="96"/>
                                  </w:rPr>
                                  <w:t>UWTSD</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325C9C46" w14:textId="659470E3" w:rsidR="00652483" w:rsidRDefault="009708D6">
                            <w:pPr>
                              <w:pStyle w:val="NoSpacing"/>
                              <w:spacing w:line="360" w:lineRule="auto"/>
                              <w:rPr>
                                <w:color w:val="FFFFFF" w:themeColor="background1"/>
                              </w:rPr>
                            </w:pPr>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r w:rsidR="00652483">
                                  <w:rPr>
                                    <w:color w:val="FFFFFF" w:themeColor="background1"/>
                                  </w:rPr>
                                  <w:t>Christina</w:t>
                                </w:r>
                              </w:sdtContent>
                            </w:sdt>
                            <w:r w:rsidR="00652483">
                              <w:rPr>
                                <w:color w:val="FFFFFF" w:themeColor="background1"/>
                              </w:rPr>
                              <w:t xml:space="preserve"> Fraser</w:t>
                            </w:r>
                          </w:p>
                          <w:p w14:paraId="2BF23ED2" w14:textId="77777777" w:rsidR="00652483" w:rsidRDefault="009708D6" w:rsidP="00372C58">
                            <w:pPr>
                              <w:pStyle w:val="NoSpacing"/>
                              <w:spacing w:line="360" w:lineRule="auto"/>
                              <w:rPr>
                                <w:color w:val="FFFFFF" w:themeColor="background1"/>
                              </w:rPr>
                            </w:pPr>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652483">
                                  <w:rPr>
                                    <w:color w:val="FFFFFF" w:themeColor="background1"/>
                                  </w:rPr>
                                  <w:t>UWTSD</w:t>
                                </w:r>
                              </w:sdtContent>
                            </w:sdt>
                            <w:r w:rsidR="00652483">
                              <w:rPr>
                                <w:color w:val="FFFFFF" w:themeColor="background1"/>
                              </w:rPr>
                              <w:t xml:space="preserve"> Policing (Operational and Strategic)</w:t>
                            </w:r>
                          </w:p>
                          <w:p w14:paraId="412FCD4D" w14:textId="01F2ACBF" w:rsidR="00652483" w:rsidRDefault="00652483" w:rsidP="00372C58">
                            <w:pPr>
                              <w:pStyle w:val="NoSpacing"/>
                              <w:spacing w:line="360" w:lineRule="auto"/>
                              <w:rPr>
                                <w:color w:val="FFFFFF" w:themeColor="background1"/>
                              </w:rPr>
                            </w:pPr>
                            <w:r w:rsidRPr="00372C58">
                              <w:rPr>
                                <w:color w:val="FFFFFF" w:themeColor="background1"/>
                              </w:rPr>
                              <w:t xml:space="preserve"> </w:t>
                            </w:r>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r>
                                  <w:rPr>
                                    <w:color w:val="FFFFFF" w:themeColor="background1"/>
                                  </w:rPr>
                                  <w:t>2011990</w:t>
                                </w:r>
                              </w:sdtContent>
                            </w:sdt>
                          </w:p>
                          <w:p w14:paraId="35057AC5" w14:textId="61E3D218" w:rsidR="00652483" w:rsidRDefault="00652483">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72064" behindDoc="0" locked="0" layoutInCell="0" allowOverlap="1" wp14:anchorId="4BEBA4BE" wp14:editId="2A1BFCAB">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2C0B991" w14:textId="1EB229FE" w:rsidR="00652483" w:rsidRDefault="00652483" w:rsidP="00DA2BF7">
                                    <w:pPr>
                                      <w:pStyle w:val="NoSpacing"/>
                                      <w:jc w:val="right"/>
                                      <w:rPr>
                                        <w:color w:val="FFFFFF" w:themeColor="background1"/>
                                        <w:sz w:val="72"/>
                                        <w:szCs w:val="72"/>
                                      </w:rPr>
                                    </w:pPr>
                                    <w:r>
                                      <w:rPr>
                                        <w:color w:val="FFFFFF" w:themeColor="background1"/>
                                        <w:sz w:val="72"/>
                                        <w:szCs w:val="72"/>
                                      </w:rPr>
                                      <w:t>Leadership and the individual</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BEBA4BE" id="Rectangle 16" o:spid="_x0000_s1031" style="position:absolute;margin-left:0;margin-top:0;width:548.85pt;height:50.4pt;z-index:25167206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2C0B991" w14:textId="1EB229FE" w:rsidR="00652483" w:rsidRDefault="00652483" w:rsidP="00DA2BF7">
                              <w:pPr>
                                <w:pStyle w:val="NoSpacing"/>
                                <w:jc w:val="right"/>
                                <w:rPr>
                                  <w:color w:val="FFFFFF" w:themeColor="background1"/>
                                  <w:sz w:val="72"/>
                                  <w:szCs w:val="72"/>
                                </w:rPr>
                              </w:pPr>
                              <w:r>
                                <w:rPr>
                                  <w:color w:val="FFFFFF" w:themeColor="background1"/>
                                  <w:sz w:val="72"/>
                                  <w:szCs w:val="72"/>
                                </w:rPr>
                                <w:t>Leadership and the individual</w:t>
                              </w:r>
                            </w:p>
                          </w:sdtContent>
                        </w:sdt>
                      </w:txbxContent>
                    </v:textbox>
                    <w10:wrap anchorx="page" anchory="page"/>
                  </v:rect>
                </w:pict>
              </mc:Fallback>
            </mc:AlternateContent>
          </w:r>
        </w:p>
        <w:p w14:paraId="1710412C" w14:textId="77777777" w:rsidR="00032489" w:rsidRDefault="00D45B17">
          <w:pPr>
            <w:spacing w:after="160" w:line="259" w:lineRule="auto"/>
          </w:pPr>
          <w:r>
            <w:br w:type="page"/>
          </w:r>
        </w:p>
        <w:sdt>
          <w:sdtPr>
            <w:id w:val="651872112"/>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58862B2B" w14:textId="04FA9ED1" w:rsidR="00032489" w:rsidRDefault="00032489">
              <w:pPr>
                <w:pStyle w:val="TOCHeading"/>
              </w:pPr>
              <w:r>
                <w:t>Contents</w:t>
              </w:r>
            </w:p>
            <w:p w14:paraId="7BB9594B" w14:textId="6D93B033" w:rsidR="008462B1" w:rsidRDefault="00032489">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2472819" w:history="1">
                <w:r w:rsidR="008462B1" w:rsidRPr="004677C2">
                  <w:rPr>
                    <w:rStyle w:val="Hyperlink"/>
                    <w:noProof/>
                  </w:rPr>
                  <w:t>Introduction</w:t>
                </w:r>
                <w:r w:rsidR="008462B1">
                  <w:rPr>
                    <w:noProof/>
                    <w:webHidden/>
                  </w:rPr>
                  <w:tab/>
                </w:r>
                <w:r w:rsidR="008462B1">
                  <w:rPr>
                    <w:noProof/>
                    <w:webHidden/>
                  </w:rPr>
                  <w:fldChar w:fldCharType="begin"/>
                </w:r>
                <w:r w:rsidR="008462B1">
                  <w:rPr>
                    <w:noProof/>
                    <w:webHidden/>
                  </w:rPr>
                  <w:instrText xml:space="preserve"> PAGEREF _Toc102472819 \h </w:instrText>
                </w:r>
                <w:r w:rsidR="008462B1">
                  <w:rPr>
                    <w:noProof/>
                    <w:webHidden/>
                  </w:rPr>
                </w:r>
                <w:r w:rsidR="008462B1">
                  <w:rPr>
                    <w:noProof/>
                    <w:webHidden/>
                  </w:rPr>
                  <w:fldChar w:fldCharType="separate"/>
                </w:r>
                <w:r w:rsidR="008462B1">
                  <w:rPr>
                    <w:noProof/>
                    <w:webHidden/>
                  </w:rPr>
                  <w:t>2</w:t>
                </w:r>
                <w:r w:rsidR="008462B1">
                  <w:rPr>
                    <w:noProof/>
                    <w:webHidden/>
                  </w:rPr>
                  <w:fldChar w:fldCharType="end"/>
                </w:r>
              </w:hyperlink>
            </w:p>
            <w:p w14:paraId="10A396B9" w14:textId="18192AEC" w:rsidR="008462B1" w:rsidRDefault="008462B1">
              <w:pPr>
                <w:pStyle w:val="TOC1"/>
                <w:tabs>
                  <w:tab w:val="right" w:leader="dot" w:pos="9016"/>
                </w:tabs>
                <w:rPr>
                  <w:rFonts w:asciiTheme="minorHAnsi" w:eastAsiaTheme="minorEastAsia" w:hAnsiTheme="minorHAnsi" w:cstheme="minorBidi"/>
                  <w:noProof/>
                  <w:sz w:val="22"/>
                  <w:szCs w:val="22"/>
                </w:rPr>
              </w:pPr>
              <w:hyperlink w:anchor="_Toc102472820" w:history="1">
                <w:r w:rsidRPr="004677C2">
                  <w:rPr>
                    <w:rStyle w:val="Hyperlink"/>
                    <w:noProof/>
                  </w:rPr>
                  <w:t>Findings</w:t>
                </w:r>
                <w:r>
                  <w:rPr>
                    <w:noProof/>
                    <w:webHidden/>
                  </w:rPr>
                  <w:tab/>
                </w:r>
                <w:r>
                  <w:rPr>
                    <w:noProof/>
                    <w:webHidden/>
                  </w:rPr>
                  <w:fldChar w:fldCharType="begin"/>
                </w:r>
                <w:r>
                  <w:rPr>
                    <w:noProof/>
                    <w:webHidden/>
                  </w:rPr>
                  <w:instrText xml:space="preserve"> PAGEREF _Toc102472820 \h </w:instrText>
                </w:r>
                <w:r>
                  <w:rPr>
                    <w:noProof/>
                    <w:webHidden/>
                  </w:rPr>
                </w:r>
                <w:r>
                  <w:rPr>
                    <w:noProof/>
                    <w:webHidden/>
                  </w:rPr>
                  <w:fldChar w:fldCharType="separate"/>
                </w:r>
                <w:r>
                  <w:rPr>
                    <w:noProof/>
                    <w:webHidden/>
                  </w:rPr>
                  <w:t>4</w:t>
                </w:r>
                <w:r>
                  <w:rPr>
                    <w:noProof/>
                    <w:webHidden/>
                  </w:rPr>
                  <w:fldChar w:fldCharType="end"/>
                </w:r>
              </w:hyperlink>
            </w:p>
            <w:p w14:paraId="6ED9F013" w14:textId="01DBBF3B" w:rsidR="008462B1" w:rsidRDefault="008462B1">
              <w:pPr>
                <w:pStyle w:val="TOC2"/>
                <w:tabs>
                  <w:tab w:val="right" w:leader="dot" w:pos="9016"/>
                </w:tabs>
                <w:rPr>
                  <w:rFonts w:asciiTheme="minorHAnsi" w:eastAsiaTheme="minorEastAsia" w:hAnsiTheme="minorHAnsi" w:cstheme="minorBidi"/>
                  <w:noProof/>
                  <w:sz w:val="22"/>
                  <w:szCs w:val="22"/>
                </w:rPr>
              </w:pPr>
              <w:hyperlink w:anchor="_Toc102472821" w:history="1">
                <w:r w:rsidRPr="004677C2">
                  <w:rPr>
                    <w:rStyle w:val="Hyperlink"/>
                    <w:noProof/>
                  </w:rPr>
                  <w:t>Including the 4 areas of Gibb’s reflective cycle; description, feelings, evaluation and analysis</w:t>
                </w:r>
                <w:r>
                  <w:rPr>
                    <w:noProof/>
                    <w:webHidden/>
                  </w:rPr>
                  <w:tab/>
                </w:r>
                <w:r>
                  <w:rPr>
                    <w:noProof/>
                    <w:webHidden/>
                  </w:rPr>
                  <w:fldChar w:fldCharType="begin"/>
                </w:r>
                <w:r>
                  <w:rPr>
                    <w:noProof/>
                    <w:webHidden/>
                  </w:rPr>
                  <w:instrText xml:space="preserve"> PAGEREF _Toc102472821 \h </w:instrText>
                </w:r>
                <w:r>
                  <w:rPr>
                    <w:noProof/>
                    <w:webHidden/>
                  </w:rPr>
                </w:r>
                <w:r>
                  <w:rPr>
                    <w:noProof/>
                    <w:webHidden/>
                  </w:rPr>
                  <w:fldChar w:fldCharType="separate"/>
                </w:r>
                <w:r>
                  <w:rPr>
                    <w:noProof/>
                    <w:webHidden/>
                  </w:rPr>
                  <w:t>4</w:t>
                </w:r>
                <w:r>
                  <w:rPr>
                    <w:noProof/>
                    <w:webHidden/>
                  </w:rPr>
                  <w:fldChar w:fldCharType="end"/>
                </w:r>
              </w:hyperlink>
            </w:p>
            <w:p w14:paraId="39DC03EF" w14:textId="6B092CEC" w:rsidR="008462B1" w:rsidRDefault="008462B1">
              <w:pPr>
                <w:pStyle w:val="TOC1"/>
                <w:tabs>
                  <w:tab w:val="right" w:leader="dot" w:pos="9016"/>
                </w:tabs>
                <w:rPr>
                  <w:rFonts w:asciiTheme="minorHAnsi" w:eastAsiaTheme="minorEastAsia" w:hAnsiTheme="minorHAnsi" w:cstheme="minorBidi"/>
                  <w:noProof/>
                  <w:sz w:val="22"/>
                  <w:szCs w:val="22"/>
                </w:rPr>
              </w:pPr>
              <w:hyperlink w:anchor="_Toc102472822" w:history="1">
                <w:r w:rsidRPr="004677C2">
                  <w:rPr>
                    <w:rStyle w:val="Hyperlink"/>
                    <w:noProof/>
                  </w:rPr>
                  <w:t>Conclusion</w:t>
                </w:r>
                <w:r>
                  <w:rPr>
                    <w:noProof/>
                    <w:webHidden/>
                  </w:rPr>
                  <w:tab/>
                </w:r>
                <w:r>
                  <w:rPr>
                    <w:noProof/>
                    <w:webHidden/>
                  </w:rPr>
                  <w:fldChar w:fldCharType="begin"/>
                </w:r>
                <w:r>
                  <w:rPr>
                    <w:noProof/>
                    <w:webHidden/>
                  </w:rPr>
                  <w:instrText xml:space="preserve"> PAGEREF _Toc102472822 \h </w:instrText>
                </w:r>
                <w:r>
                  <w:rPr>
                    <w:noProof/>
                    <w:webHidden/>
                  </w:rPr>
                </w:r>
                <w:r>
                  <w:rPr>
                    <w:noProof/>
                    <w:webHidden/>
                  </w:rPr>
                  <w:fldChar w:fldCharType="separate"/>
                </w:r>
                <w:r>
                  <w:rPr>
                    <w:noProof/>
                    <w:webHidden/>
                  </w:rPr>
                  <w:t>17</w:t>
                </w:r>
                <w:r>
                  <w:rPr>
                    <w:noProof/>
                    <w:webHidden/>
                  </w:rPr>
                  <w:fldChar w:fldCharType="end"/>
                </w:r>
              </w:hyperlink>
            </w:p>
            <w:p w14:paraId="488FCB8E" w14:textId="5419F156" w:rsidR="008462B1" w:rsidRDefault="008462B1">
              <w:pPr>
                <w:pStyle w:val="TOC1"/>
                <w:tabs>
                  <w:tab w:val="right" w:leader="dot" w:pos="9016"/>
                </w:tabs>
                <w:rPr>
                  <w:rFonts w:asciiTheme="minorHAnsi" w:eastAsiaTheme="minorEastAsia" w:hAnsiTheme="minorHAnsi" w:cstheme="minorBidi"/>
                  <w:noProof/>
                  <w:sz w:val="22"/>
                  <w:szCs w:val="22"/>
                </w:rPr>
              </w:pPr>
              <w:hyperlink w:anchor="_Toc102472823" w:history="1">
                <w:r w:rsidRPr="004677C2">
                  <w:rPr>
                    <w:rStyle w:val="Hyperlink"/>
                    <w:noProof/>
                  </w:rPr>
                  <w:t>Action Plan</w:t>
                </w:r>
                <w:r>
                  <w:rPr>
                    <w:noProof/>
                    <w:webHidden/>
                  </w:rPr>
                  <w:tab/>
                </w:r>
                <w:r>
                  <w:rPr>
                    <w:noProof/>
                    <w:webHidden/>
                  </w:rPr>
                  <w:fldChar w:fldCharType="begin"/>
                </w:r>
                <w:r>
                  <w:rPr>
                    <w:noProof/>
                    <w:webHidden/>
                  </w:rPr>
                  <w:instrText xml:space="preserve"> PAGEREF _Toc102472823 \h </w:instrText>
                </w:r>
                <w:r>
                  <w:rPr>
                    <w:noProof/>
                    <w:webHidden/>
                  </w:rPr>
                </w:r>
                <w:r>
                  <w:rPr>
                    <w:noProof/>
                    <w:webHidden/>
                  </w:rPr>
                  <w:fldChar w:fldCharType="separate"/>
                </w:r>
                <w:r>
                  <w:rPr>
                    <w:noProof/>
                    <w:webHidden/>
                  </w:rPr>
                  <w:t>19</w:t>
                </w:r>
                <w:r>
                  <w:rPr>
                    <w:noProof/>
                    <w:webHidden/>
                  </w:rPr>
                  <w:fldChar w:fldCharType="end"/>
                </w:r>
              </w:hyperlink>
            </w:p>
            <w:p w14:paraId="4F80D75C" w14:textId="5338A8ED" w:rsidR="008462B1" w:rsidRDefault="008462B1">
              <w:pPr>
                <w:pStyle w:val="TOC1"/>
                <w:tabs>
                  <w:tab w:val="right" w:leader="dot" w:pos="9016"/>
                </w:tabs>
                <w:rPr>
                  <w:rFonts w:asciiTheme="minorHAnsi" w:eastAsiaTheme="minorEastAsia" w:hAnsiTheme="minorHAnsi" w:cstheme="minorBidi"/>
                  <w:noProof/>
                  <w:sz w:val="22"/>
                  <w:szCs w:val="22"/>
                </w:rPr>
              </w:pPr>
              <w:hyperlink w:anchor="_Toc102472824" w:history="1">
                <w:r w:rsidRPr="004677C2">
                  <w:rPr>
                    <w:rStyle w:val="Hyperlink"/>
                    <w:noProof/>
                  </w:rPr>
                  <w:t>References</w:t>
                </w:r>
                <w:r>
                  <w:rPr>
                    <w:noProof/>
                    <w:webHidden/>
                  </w:rPr>
                  <w:tab/>
                </w:r>
                <w:r>
                  <w:rPr>
                    <w:noProof/>
                    <w:webHidden/>
                  </w:rPr>
                  <w:fldChar w:fldCharType="begin"/>
                </w:r>
                <w:r>
                  <w:rPr>
                    <w:noProof/>
                    <w:webHidden/>
                  </w:rPr>
                  <w:instrText xml:space="preserve"> PAGEREF _Toc102472824 \h </w:instrText>
                </w:r>
                <w:r>
                  <w:rPr>
                    <w:noProof/>
                    <w:webHidden/>
                  </w:rPr>
                </w:r>
                <w:r>
                  <w:rPr>
                    <w:noProof/>
                    <w:webHidden/>
                  </w:rPr>
                  <w:fldChar w:fldCharType="separate"/>
                </w:r>
                <w:r>
                  <w:rPr>
                    <w:noProof/>
                    <w:webHidden/>
                  </w:rPr>
                  <w:t>21</w:t>
                </w:r>
                <w:r>
                  <w:rPr>
                    <w:noProof/>
                    <w:webHidden/>
                  </w:rPr>
                  <w:fldChar w:fldCharType="end"/>
                </w:r>
              </w:hyperlink>
            </w:p>
            <w:p w14:paraId="2E32ECC9" w14:textId="1CD2B6EC" w:rsidR="00032489" w:rsidRDefault="00032489">
              <w:r>
                <w:rPr>
                  <w:b/>
                  <w:bCs/>
                  <w:noProof/>
                </w:rPr>
                <w:fldChar w:fldCharType="end"/>
              </w:r>
            </w:p>
          </w:sdtContent>
        </w:sdt>
        <w:p w14:paraId="06E977A3" w14:textId="0E282166" w:rsidR="00FA62F8" w:rsidRDefault="00032489" w:rsidP="00FA62F8">
          <w:pPr>
            <w:spacing w:after="160" w:line="259" w:lineRule="auto"/>
          </w:pPr>
          <w:r>
            <w:br w:type="page"/>
          </w:r>
        </w:p>
      </w:sdtContent>
    </w:sdt>
    <w:p w14:paraId="3BD97ADB" w14:textId="019331C8" w:rsidR="003E44E3" w:rsidRPr="00395314" w:rsidRDefault="0059461D" w:rsidP="00FA62F8">
      <w:pPr>
        <w:pStyle w:val="Heading1"/>
      </w:pPr>
      <w:bookmarkStart w:id="0" w:name="_Toc102472819"/>
      <w:r w:rsidRPr="00395314">
        <w:t>Introduction</w:t>
      </w:r>
      <w:bookmarkEnd w:id="0"/>
    </w:p>
    <w:p w14:paraId="60139A11" w14:textId="77777777" w:rsidR="008549BD" w:rsidRPr="00395314" w:rsidRDefault="008549BD" w:rsidP="008549BD">
      <w:pPr>
        <w:jc w:val="both"/>
        <w:rPr>
          <w:rFonts w:ascii="Arial" w:hAnsi="Arial" w:cs="Arial"/>
          <w:sz w:val="24"/>
          <w:szCs w:val="24"/>
        </w:rPr>
      </w:pPr>
    </w:p>
    <w:p w14:paraId="6B0A71B7" w14:textId="04BB1E89" w:rsidR="008549BD" w:rsidRPr="00395314" w:rsidRDefault="008549BD" w:rsidP="00AD5EA8">
      <w:pPr>
        <w:spacing w:line="480" w:lineRule="auto"/>
        <w:jc w:val="both"/>
        <w:rPr>
          <w:rFonts w:ascii="Arial" w:hAnsi="Arial" w:cs="Arial"/>
          <w:sz w:val="24"/>
          <w:szCs w:val="24"/>
        </w:rPr>
      </w:pPr>
      <w:r w:rsidRPr="00395314">
        <w:rPr>
          <w:rFonts w:ascii="Arial" w:hAnsi="Arial" w:cs="Arial"/>
          <w:sz w:val="24"/>
          <w:szCs w:val="24"/>
        </w:rPr>
        <w:t>In January 2021, the Chief Officer team announced an organisational change programme to create ring fenced investigation teams, in response to recommendations made by Her Majest</w:t>
      </w:r>
      <w:r w:rsidR="00BB1A6C">
        <w:rPr>
          <w:rFonts w:ascii="Arial" w:hAnsi="Arial" w:cs="Arial"/>
          <w:sz w:val="24"/>
          <w:szCs w:val="24"/>
        </w:rPr>
        <w:t>y</w:t>
      </w:r>
      <w:r w:rsidR="007747BB">
        <w:rPr>
          <w:rFonts w:ascii="Arial" w:hAnsi="Arial" w:cs="Arial"/>
          <w:sz w:val="24"/>
          <w:szCs w:val="24"/>
        </w:rPr>
        <w:t>’</w:t>
      </w:r>
      <w:r w:rsidRPr="00395314">
        <w:rPr>
          <w:rFonts w:ascii="Arial" w:hAnsi="Arial" w:cs="Arial"/>
          <w:sz w:val="24"/>
          <w:szCs w:val="24"/>
        </w:rPr>
        <w:t>s Inspectorate of Constabularies</w:t>
      </w:r>
      <w:r w:rsidR="00BB1A6C">
        <w:rPr>
          <w:rFonts w:ascii="Arial" w:hAnsi="Arial" w:cs="Arial"/>
          <w:sz w:val="24"/>
          <w:szCs w:val="24"/>
        </w:rPr>
        <w:t xml:space="preserve"> Fire and Rescue Service</w:t>
      </w:r>
      <w:r w:rsidRPr="00395314">
        <w:rPr>
          <w:rFonts w:ascii="Arial" w:hAnsi="Arial" w:cs="Arial"/>
          <w:sz w:val="24"/>
          <w:szCs w:val="24"/>
        </w:rPr>
        <w:t xml:space="preserve"> (</w:t>
      </w:r>
      <w:r w:rsidR="00BB1A6C">
        <w:rPr>
          <w:rFonts w:ascii="Arial" w:hAnsi="Arial" w:cs="Arial"/>
          <w:sz w:val="24"/>
          <w:szCs w:val="24"/>
        </w:rPr>
        <w:t>HMICFRS</w:t>
      </w:r>
      <w:r w:rsidRPr="00395314">
        <w:rPr>
          <w:rFonts w:ascii="Arial" w:hAnsi="Arial" w:cs="Arial"/>
          <w:sz w:val="24"/>
          <w:szCs w:val="24"/>
        </w:rPr>
        <w:t>). This adaptation to the work force model, transferred the requirement to record and investigate crimes, prepare files for court and deliver victim updates from front line officers to dedicated crime investigation teams. The expected outcome of the change programme was that we would resolve under recording of crime, streamline the investigation process and provide a better service to victims of crime.</w:t>
      </w:r>
    </w:p>
    <w:p w14:paraId="0AB956C5" w14:textId="77777777" w:rsidR="008549BD" w:rsidRPr="00395314" w:rsidRDefault="008549BD" w:rsidP="00AD5EA8">
      <w:pPr>
        <w:spacing w:line="480" w:lineRule="auto"/>
        <w:jc w:val="both"/>
        <w:rPr>
          <w:rFonts w:ascii="Arial" w:hAnsi="Arial" w:cs="Arial"/>
          <w:sz w:val="24"/>
          <w:szCs w:val="24"/>
        </w:rPr>
      </w:pPr>
    </w:p>
    <w:p w14:paraId="03427C97" w14:textId="10CC1ED0" w:rsidR="008549BD" w:rsidRPr="00395314" w:rsidRDefault="008549BD" w:rsidP="00AD5EA8">
      <w:pPr>
        <w:spacing w:line="480" w:lineRule="auto"/>
        <w:jc w:val="both"/>
        <w:rPr>
          <w:rFonts w:ascii="Arial" w:hAnsi="Arial" w:cs="Arial"/>
          <w:sz w:val="24"/>
          <w:szCs w:val="24"/>
        </w:rPr>
      </w:pPr>
      <w:r w:rsidRPr="00395314">
        <w:rPr>
          <w:rFonts w:ascii="Arial" w:hAnsi="Arial" w:cs="Arial"/>
          <w:sz w:val="24"/>
          <w:szCs w:val="24"/>
        </w:rPr>
        <w:t xml:space="preserve">A </w:t>
      </w:r>
      <w:r w:rsidR="007747BB">
        <w:rPr>
          <w:rFonts w:ascii="Arial" w:hAnsi="Arial" w:cs="Arial"/>
          <w:sz w:val="24"/>
          <w:szCs w:val="24"/>
        </w:rPr>
        <w:t xml:space="preserve">project team </w:t>
      </w:r>
      <w:r w:rsidRPr="00395314">
        <w:rPr>
          <w:rFonts w:ascii="Arial" w:hAnsi="Arial" w:cs="Arial"/>
          <w:sz w:val="24"/>
          <w:szCs w:val="24"/>
        </w:rPr>
        <w:t xml:space="preserve">had been created </w:t>
      </w:r>
      <w:r w:rsidR="007747BB">
        <w:rPr>
          <w:rFonts w:ascii="Arial" w:hAnsi="Arial" w:cs="Arial"/>
          <w:sz w:val="24"/>
          <w:szCs w:val="24"/>
        </w:rPr>
        <w:t>who</w:t>
      </w:r>
      <w:r w:rsidRPr="00395314">
        <w:rPr>
          <w:rFonts w:ascii="Arial" w:hAnsi="Arial" w:cs="Arial"/>
          <w:sz w:val="24"/>
          <w:szCs w:val="24"/>
        </w:rPr>
        <w:t xml:space="preserve"> presented the data sets and proposals, setting the timescale for the change to happen. A </w:t>
      </w:r>
      <w:r w:rsidR="002C666C">
        <w:rPr>
          <w:rFonts w:ascii="Arial" w:hAnsi="Arial" w:cs="Arial"/>
          <w:sz w:val="24"/>
          <w:szCs w:val="24"/>
        </w:rPr>
        <w:t>senior officer</w:t>
      </w:r>
      <w:r w:rsidRPr="00395314">
        <w:rPr>
          <w:rFonts w:ascii="Arial" w:hAnsi="Arial" w:cs="Arial"/>
          <w:sz w:val="24"/>
          <w:szCs w:val="24"/>
        </w:rPr>
        <w:t xml:space="preserve"> was already in place as project manager</w:t>
      </w:r>
      <w:r w:rsidR="007747BB">
        <w:rPr>
          <w:rFonts w:ascii="Arial" w:hAnsi="Arial" w:cs="Arial"/>
          <w:sz w:val="24"/>
          <w:szCs w:val="24"/>
        </w:rPr>
        <w:t>,</w:t>
      </w:r>
      <w:r w:rsidRPr="00395314">
        <w:rPr>
          <w:rFonts w:ascii="Arial" w:hAnsi="Arial" w:cs="Arial"/>
          <w:sz w:val="24"/>
          <w:szCs w:val="24"/>
        </w:rPr>
        <w:t xml:space="preserve"> with the senior sponsor being </w:t>
      </w:r>
      <w:r w:rsidR="00AD5EA8">
        <w:rPr>
          <w:rFonts w:ascii="Arial" w:hAnsi="Arial" w:cs="Arial"/>
          <w:sz w:val="24"/>
          <w:szCs w:val="24"/>
        </w:rPr>
        <w:t xml:space="preserve">one of the </w:t>
      </w:r>
      <w:r w:rsidRPr="00395314">
        <w:rPr>
          <w:rFonts w:ascii="Arial" w:hAnsi="Arial" w:cs="Arial"/>
          <w:sz w:val="24"/>
          <w:szCs w:val="24"/>
        </w:rPr>
        <w:t>Chief Officer</w:t>
      </w:r>
      <w:r w:rsidR="00AD5EA8">
        <w:rPr>
          <w:rFonts w:ascii="Arial" w:hAnsi="Arial" w:cs="Arial"/>
          <w:sz w:val="24"/>
          <w:szCs w:val="24"/>
        </w:rPr>
        <w:t>s</w:t>
      </w:r>
      <w:r w:rsidRPr="00395314">
        <w:rPr>
          <w:rFonts w:ascii="Arial" w:hAnsi="Arial" w:cs="Arial"/>
          <w:sz w:val="24"/>
          <w:szCs w:val="24"/>
        </w:rPr>
        <w:t xml:space="preserve">. As part of the </w:t>
      </w:r>
      <w:r w:rsidR="007747BB">
        <w:rPr>
          <w:rFonts w:ascii="Arial" w:hAnsi="Arial" w:cs="Arial"/>
          <w:sz w:val="24"/>
          <w:szCs w:val="24"/>
        </w:rPr>
        <w:t>Senior Leadership Team (</w:t>
      </w:r>
      <w:r w:rsidRPr="00395314">
        <w:rPr>
          <w:rFonts w:ascii="Arial" w:hAnsi="Arial" w:cs="Arial"/>
          <w:sz w:val="24"/>
          <w:szCs w:val="24"/>
        </w:rPr>
        <w:t>SLT</w:t>
      </w:r>
      <w:r w:rsidR="007747BB">
        <w:rPr>
          <w:rFonts w:ascii="Arial" w:hAnsi="Arial" w:cs="Arial"/>
          <w:sz w:val="24"/>
          <w:szCs w:val="24"/>
        </w:rPr>
        <w:t>)</w:t>
      </w:r>
      <w:r w:rsidRPr="00395314">
        <w:rPr>
          <w:rFonts w:ascii="Arial" w:hAnsi="Arial" w:cs="Arial"/>
          <w:sz w:val="24"/>
          <w:szCs w:val="24"/>
        </w:rPr>
        <w:t xml:space="preserve">, I was required, alongside peers, to engage </w:t>
      </w:r>
      <w:r w:rsidR="007747BB">
        <w:rPr>
          <w:rFonts w:ascii="Arial" w:hAnsi="Arial" w:cs="Arial"/>
          <w:sz w:val="24"/>
          <w:szCs w:val="24"/>
        </w:rPr>
        <w:t>with my staff</w:t>
      </w:r>
      <w:r w:rsidRPr="00395314">
        <w:rPr>
          <w:rFonts w:ascii="Arial" w:hAnsi="Arial" w:cs="Arial"/>
          <w:sz w:val="24"/>
          <w:szCs w:val="24"/>
        </w:rPr>
        <w:t>, sell the benefits</w:t>
      </w:r>
      <w:r w:rsidR="007747BB">
        <w:rPr>
          <w:rFonts w:ascii="Arial" w:hAnsi="Arial" w:cs="Arial"/>
          <w:sz w:val="24"/>
          <w:szCs w:val="24"/>
        </w:rPr>
        <w:t xml:space="preserve"> of the change programme</w:t>
      </w:r>
      <w:r w:rsidRPr="00395314">
        <w:rPr>
          <w:rFonts w:ascii="Arial" w:hAnsi="Arial" w:cs="Arial"/>
          <w:sz w:val="24"/>
          <w:szCs w:val="24"/>
        </w:rPr>
        <w:t xml:space="preserve">, identify the officers transferring to the new investigation teams and cooperate with the </w:t>
      </w:r>
      <w:r w:rsidR="007747BB">
        <w:rPr>
          <w:rFonts w:ascii="Arial" w:hAnsi="Arial" w:cs="Arial"/>
          <w:sz w:val="24"/>
          <w:szCs w:val="24"/>
        </w:rPr>
        <w:t>project</w:t>
      </w:r>
      <w:r w:rsidRPr="00395314">
        <w:rPr>
          <w:rFonts w:ascii="Arial" w:hAnsi="Arial" w:cs="Arial"/>
          <w:sz w:val="24"/>
          <w:szCs w:val="24"/>
        </w:rPr>
        <w:t xml:space="preserve"> team to embed the change.</w:t>
      </w:r>
    </w:p>
    <w:p w14:paraId="5799982A" w14:textId="5195E5D8" w:rsidR="008549BD" w:rsidRDefault="008549BD" w:rsidP="00AD5EA8">
      <w:pPr>
        <w:spacing w:line="480" w:lineRule="auto"/>
        <w:ind w:left="720"/>
        <w:jc w:val="both"/>
        <w:rPr>
          <w:rFonts w:ascii="Arial" w:hAnsi="Arial" w:cs="Arial"/>
          <w:sz w:val="24"/>
          <w:szCs w:val="24"/>
        </w:rPr>
      </w:pPr>
    </w:p>
    <w:p w14:paraId="5350AC07" w14:textId="1C5825EC" w:rsidR="008549BD" w:rsidRPr="00395314" w:rsidRDefault="008549BD" w:rsidP="00633AD7">
      <w:pPr>
        <w:spacing w:line="480" w:lineRule="auto"/>
        <w:jc w:val="both"/>
        <w:rPr>
          <w:rFonts w:ascii="Arial" w:hAnsi="Arial" w:cs="Arial"/>
          <w:sz w:val="24"/>
          <w:szCs w:val="24"/>
        </w:rPr>
      </w:pPr>
      <w:r w:rsidRPr="00395314">
        <w:rPr>
          <w:rFonts w:ascii="Arial" w:hAnsi="Arial" w:cs="Arial"/>
          <w:sz w:val="24"/>
          <w:szCs w:val="24"/>
        </w:rPr>
        <w:t xml:space="preserve">This report will examine </w:t>
      </w:r>
      <w:r w:rsidR="00BB1A6C">
        <w:rPr>
          <w:rFonts w:ascii="Arial" w:hAnsi="Arial" w:cs="Arial"/>
          <w:sz w:val="24"/>
          <w:szCs w:val="24"/>
        </w:rPr>
        <w:t>my</w:t>
      </w:r>
      <w:r w:rsidRPr="00395314">
        <w:rPr>
          <w:rFonts w:ascii="Arial" w:hAnsi="Arial" w:cs="Arial"/>
          <w:sz w:val="24"/>
          <w:szCs w:val="24"/>
        </w:rPr>
        <w:t xml:space="preserve"> interactions </w:t>
      </w:r>
      <w:r w:rsidR="00BB1A6C">
        <w:rPr>
          <w:rFonts w:ascii="Arial" w:hAnsi="Arial" w:cs="Arial"/>
          <w:sz w:val="24"/>
          <w:szCs w:val="24"/>
        </w:rPr>
        <w:t>with</w:t>
      </w:r>
      <w:r w:rsidRPr="00395314">
        <w:rPr>
          <w:rFonts w:ascii="Arial" w:hAnsi="Arial" w:cs="Arial"/>
          <w:sz w:val="24"/>
          <w:szCs w:val="24"/>
        </w:rPr>
        <w:t xml:space="preserve"> the </w:t>
      </w:r>
      <w:r w:rsidR="007747BB">
        <w:rPr>
          <w:rFonts w:ascii="Arial" w:hAnsi="Arial" w:cs="Arial"/>
          <w:sz w:val="24"/>
          <w:szCs w:val="24"/>
        </w:rPr>
        <w:t xml:space="preserve">project </w:t>
      </w:r>
      <w:r w:rsidRPr="00395314">
        <w:rPr>
          <w:rFonts w:ascii="Arial" w:hAnsi="Arial" w:cs="Arial"/>
          <w:sz w:val="24"/>
          <w:szCs w:val="24"/>
        </w:rPr>
        <w:t xml:space="preserve">team </w:t>
      </w:r>
      <w:r>
        <w:rPr>
          <w:rFonts w:ascii="Arial" w:hAnsi="Arial" w:cs="Arial"/>
          <w:sz w:val="24"/>
          <w:szCs w:val="24"/>
        </w:rPr>
        <w:t xml:space="preserve">as part of a </w:t>
      </w:r>
      <w:r w:rsidRPr="00395314">
        <w:rPr>
          <w:rFonts w:ascii="Arial" w:hAnsi="Arial" w:cs="Arial"/>
          <w:sz w:val="24"/>
          <w:szCs w:val="24"/>
        </w:rPr>
        <w:t xml:space="preserve">Senior Leadership team (SLT), along with </w:t>
      </w:r>
      <w:r>
        <w:rPr>
          <w:rFonts w:ascii="Arial" w:hAnsi="Arial" w:cs="Arial"/>
          <w:sz w:val="24"/>
          <w:szCs w:val="24"/>
        </w:rPr>
        <w:t>my leadership of my</w:t>
      </w:r>
      <w:r w:rsidRPr="00395314">
        <w:rPr>
          <w:rFonts w:ascii="Arial" w:hAnsi="Arial" w:cs="Arial"/>
          <w:sz w:val="24"/>
          <w:szCs w:val="24"/>
        </w:rPr>
        <w:t xml:space="preserve"> staff.  It will consider the theory behind different leadership traits presented, the impact </w:t>
      </w:r>
      <w:r>
        <w:rPr>
          <w:rFonts w:ascii="Arial" w:hAnsi="Arial" w:cs="Arial"/>
          <w:sz w:val="24"/>
          <w:szCs w:val="24"/>
        </w:rPr>
        <w:t xml:space="preserve">of the differing styles </w:t>
      </w:r>
      <w:r w:rsidRPr="00395314">
        <w:rPr>
          <w:rFonts w:ascii="Arial" w:hAnsi="Arial" w:cs="Arial"/>
          <w:sz w:val="24"/>
          <w:szCs w:val="24"/>
        </w:rPr>
        <w:t xml:space="preserve">on stakeholders and </w:t>
      </w:r>
      <w:r>
        <w:rPr>
          <w:rFonts w:ascii="Arial" w:hAnsi="Arial" w:cs="Arial"/>
          <w:sz w:val="24"/>
          <w:szCs w:val="24"/>
        </w:rPr>
        <w:t xml:space="preserve">the </w:t>
      </w:r>
      <w:r w:rsidRPr="00395314">
        <w:rPr>
          <w:rFonts w:ascii="Arial" w:hAnsi="Arial" w:cs="Arial"/>
          <w:sz w:val="24"/>
          <w:szCs w:val="24"/>
        </w:rPr>
        <w:t xml:space="preserve">appropriateness given the circumstances. The report will also consider the motivation theory demonstrated within the examples cited and reflect on how alternative approaches may have yielded different outcomes. </w:t>
      </w:r>
    </w:p>
    <w:p w14:paraId="11530D2B" w14:textId="3A2CDD93" w:rsidR="00A7641F" w:rsidRPr="00395314" w:rsidRDefault="00A7641F" w:rsidP="00395314">
      <w:pPr>
        <w:ind w:left="720"/>
        <w:jc w:val="both"/>
        <w:rPr>
          <w:rFonts w:ascii="Arial" w:hAnsi="Arial" w:cs="Arial"/>
          <w:sz w:val="24"/>
          <w:szCs w:val="24"/>
        </w:rPr>
      </w:pPr>
    </w:p>
    <w:p w14:paraId="663D17A8" w14:textId="50E968F2" w:rsidR="00A7641F" w:rsidRDefault="00754A40" w:rsidP="00AD5EA8">
      <w:pPr>
        <w:spacing w:line="480" w:lineRule="auto"/>
        <w:ind w:left="5387"/>
        <w:jc w:val="both"/>
        <w:rPr>
          <w:rFonts w:ascii="Arial" w:hAnsi="Arial" w:cs="Arial"/>
          <w:sz w:val="24"/>
          <w:szCs w:val="24"/>
        </w:rPr>
      </w:pPr>
      <w:r w:rsidRPr="00395314">
        <w:rPr>
          <w:rFonts w:ascii="Arial" w:hAnsi="Arial" w:cs="Arial"/>
          <w:noProof/>
          <w:sz w:val="24"/>
          <w:szCs w:val="24"/>
        </w:rPr>
        <w:drawing>
          <wp:anchor distT="0" distB="0" distL="114300" distR="114300" simplePos="0" relativeHeight="251649536" behindDoc="1" locked="0" layoutInCell="1" allowOverlap="1" wp14:anchorId="4263AD3E" wp14:editId="0EEDF45E">
            <wp:simplePos x="0" y="0"/>
            <wp:positionH relativeFrom="column">
              <wp:posOffset>6985</wp:posOffset>
            </wp:positionH>
            <wp:positionV relativeFrom="paragraph">
              <wp:posOffset>5080</wp:posOffset>
            </wp:positionV>
            <wp:extent cx="2821305" cy="2519680"/>
            <wp:effectExtent l="0" t="0" r="0" b="0"/>
            <wp:wrapTight wrapText="bothSides">
              <wp:wrapPolygon edited="0">
                <wp:start x="0" y="0"/>
                <wp:lineTo x="0" y="21393"/>
                <wp:lineTo x="21440" y="21393"/>
                <wp:lineTo x="214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21305" cy="2519680"/>
                    </a:xfrm>
                    <a:prstGeom prst="rect">
                      <a:avLst/>
                    </a:prstGeom>
                  </pic:spPr>
                </pic:pic>
              </a:graphicData>
            </a:graphic>
          </wp:anchor>
        </w:drawing>
      </w:r>
      <w:r w:rsidR="00A7641F" w:rsidRPr="00395314">
        <w:rPr>
          <w:rFonts w:ascii="Arial" w:hAnsi="Arial" w:cs="Arial"/>
          <w:sz w:val="24"/>
          <w:szCs w:val="24"/>
        </w:rPr>
        <w:t>I will use Gibb’s (YEAR) reflective cycle to</w:t>
      </w:r>
      <w:r w:rsidR="00957560" w:rsidRPr="00395314">
        <w:rPr>
          <w:rFonts w:ascii="Arial" w:hAnsi="Arial" w:cs="Arial"/>
          <w:sz w:val="24"/>
          <w:szCs w:val="24"/>
        </w:rPr>
        <w:t xml:space="preserve"> review </w:t>
      </w:r>
      <w:r w:rsidR="00976CB2" w:rsidRPr="00395314">
        <w:rPr>
          <w:rFonts w:ascii="Arial" w:hAnsi="Arial" w:cs="Arial"/>
          <w:sz w:val="24"/>
          <w:szCs w:val="24"/>
        </w:rPr>
        <w:t xml:space="preserve">and analyse </w:t>
      </w:r>
      <w:r w:rsidR="00957560" w:rsidRPr="00395314">
        <w:rPr>
          <w:rFonts w:ascii="Arial" w:hAnsi="Arial" w:cs="Arial"/>
          <w:sz w:val="24"/>
          <w:szCs w:val="24"/>
        </w:rPr>
        <w:t xml:space="preserve">the </w:t>
      </w:r>
      <w:r w:rsidR="00087F11" w:rsidRPr="00395314">
        <w:rPr>
          <w:rFonts w:ascii="Arial" w:hAnsi="Arial" w:cs="Arial"/>
          <w:sz w:val="24"/>
          <w:szCs w:val="24"/>
        </w:rPr>
        <w:t>example</w:t>
      </w:r>
      <w:r w:rsidR="0013452E" w:rsidRPr="00395314">
        <w:rPr>
          <w:rFonts w:ascii="Arial" w:hAnsi="Arial" w:cs="Arial"/>
          <w:sz w:val="24"/>
          <w:szCs w:val="24"/>
        </w:rPr>
        <w:t>s</w:t>
      </w:r>
      <w:r w:rsidR="00976CB2" w:rsidRPr="00395314">
        <w:rPr>
          <w:rFonts w:ascii="Arial" w:hAnsi="Arial" w:cs="Arial"/>
          <w:sz w:val="24"/>
          <w:szCs w:val="24"/>
        </w:rPr>
        <w:t xml:space="preserve">, providing </w:t>
      </w:r>
      <w:r w:rsidR="00AF40E4" w:rsidRPr="00395314">
        <w:rPr>
          <w:rFonts w:ascii="Arial" w:hAnsi="Arial" w:cs="Arial"/>
          <w:sz w:val="24"/>
          <w:szCs w:val="24"/>
        </w:rPr>
        <w:t xml:space="preserve">in the conclusion of this report </w:t>
      </w:r>
      <w:r w:rsidR="00ED46E7" w:rsidRPr="00395314">
        <w:rPr>
          <w:rFonts w:ascii="Arial" w:hAnsi="Arial" w:cs="Arial"/>
          <w:sz w:val="24"/>
          <w:szCs w:val="24"/>
        </w:rPr>
        <w:t xml:space="preserve">recommendations and </w:t>
      </w:r>
      <w:r w:rsidR="00976CB2" w:rsidRPr="00395314">
        <w:rPr>
          <w:rFonts w:ascii="Arial" w:hAnsi="Arial" w:cs="Arial"/>
          <w:sz w:val="24"/>
          <w:szCs w:val="24"/>
        </w:rPr>
        <w:t>alternative options t</w:t>
      </w:r>
      <w:r w:rsidR="00DD1F83" w:rsidRPr="00395314">
        <w:rPr>
          <w:rFonts w:ascii="Arial" w:hAnsi="Arial" w:cs="Arial"/>
          <w:sz w:val="24"/>
          <w:szCs w:val="24"/>
        </w:rPr>
        <w:t>h</w:t>
      </w:r>
      <w:r w:rsidR="00976CB2" w:rsidRPr="00395314">
        <w:rPr>
          <w:rFonts w:ascii="Arial" w:hAnsi="Arial" w:cs="Arial"/>
          <w:sz w:val="24"/>
          <w:szCs w:val="24"/>
        </w:rPr>
        <w:t>at could have been considered.</w:t>
      </w:r>
    </w:p>
    <w:p w14:paraId="67DF8DE0" w14:textId="1AE7D5F5" w:rsidR="008549BD" w:rsidRDefault="008549BD" w:rsidP="002000FA">
      <w:pPr>
        <w:spacing w:line="480" w:lineRule="auto"/>
        <w:jc w:val="both"/>
        <w:rPr>
          <w:rFonts w:ascii="Arial" w:hAnsi="Arial" w:cs="Arial"/>
          <w:sz w:val="24"/>
          <w:szCs w:val="24"/>
        </w:rPr>
      </w:pPr>
      <w:r w:rsidRPr="687940B5">
        <w:rPr>
          <w:rFonts w:ascii="Arial" w:hAnsi="Arial" w:cs="Arial"/>
          <w:sz w:val="24"/>
          <w:szCs w:val="24"/>
        </w:rPr>
        <w:t xml:space="preserve">This essay utilises the Gibbs reflective cycle to explore my experiences </w:t>
      </w:r>
      <w:r>
        <w:rPr>
          <w:rFonts w:ascii="Arial" w:hAnsi="Arial" w:cs="Arial"/>
          <w:sz w:val="24"/>
          <w:szCs w:val="24"/>
        </w:rPr>
        <w:t xml:space="preserve">and how they </w:t>
      </w:r>
      <w:r w:rsidRPr="687940B5">
        <w:rPr>
          <w:rFonts w:ascii="Arial" w:hAnsi="Arial" w:cs="Arial"/>
          <w:sz w:val="24"/>
          <w:szCs w:val="24"/>
        </w:rPr>
        <w:t>relate to leadership theory</w:t>
      </w:r>
      <w:r w:rsidR="002000FA">
        <w:rPr>
          <w:rFonts w:ascii="Arial" w:hAnsi="Arial" w:cs="Arial"/>
          <w:sz w:val="24"/>
          <w:szCs w:val="24"/>
        </w:rPr>
        <w:t xml:space="preserve">. I will use the model to consider </w:t>
      </w:r>
      <w:r w:rsidRPr="687940B5">
        <w:rPr>
          <w:rFonts w:ascii="Arial" w:hAnsi="Arial" w:cs="Arial"/>
          <w:sz w:val="24"/>
          <w:szCs w:val="24"/>
        </w:rPr>
        <w:t>how I</w:t>
      </w:r>
      <w:r w:rsidR="002000FA">
        <w:rPr>
          <w:rFonts w:ascii="Arial" w:hAnsi="Arial" w:cs="Arial"/>
          <w:sz w:val="24"/>
          <w:szCs w:val="24"/>
        </w:rPr>
        <w:t xml:space="preserve"> and others could have dealt with the same situation differently</w:t>
      </w:r>
      <w:r w:rsidRPr="687940B5">
        <w:rPr>
          <w:rFonts w:ascii="Arial" w:hAnsi="Arial" w:cs="Arial"/>
          <w:sz w:val="24"/>
          <w:szCs w:val="24"/>
        </w:rPr>
        <w:t>. My research covered many different models of leadership</w:t>
      </w:r>
      <w:r w:rsidR="00BB1A6C">
        <w:rPr>
          <w:rFonts w:ascii="Arial" w:hAnsi="Arial" w:cs="Arial"/>
          <w:sz w:val="24"/>
          <w:szCs w:val="24"/>
        </w:rPr>
        <w:t>, learning and motivation</w:t>
      </w:r>
      <w:r w:rsidRPr="687940B5">
        <w:rPr>
          <w:rFonts w:ascii="Arial" w:hAnsi="Arial" w:cs="Arial"/>
          <w:sz w:val="24"/>
          <w:szCs w:val="24"/>
        </w:rPr>
        <w:t xml:space="preserve">, </w:t>
      </w:r>
      <w:r w:rsidR="002000FA">
        <w:rPr>
          <w:rFonts w:ascii="Arial" w:hAnsi="Arial" w:cs="Arial"/>
          <w:sz w:val="24"/>
          <w:szCs w:val="24"/>
        </w:rPr>
        <w:t xml:space="preserve">with </w:t>
      </w:r>
      <w:r w:rsidRPr="687940B5">
        <w:rPr>
          <w:rFonts w:ascii="Arial" w:hAnsi="Arial" w:cs="Arial"/>
          <w:sz w:val="24"/>
          <w:szCs w:val="24"/>
        </w:rPr>
        <w:t xml:space="preserve">many areas of </w:t>
      </w:r>
      <w:r w:rsidR="00470679">
        <w:rPr>
          <w:rFonts w:ascii="Arial" w:hAnsi="Arial" w:cs="Arial"/>
          <w:sz w:val="24"/>
          <w:szCs w:val="24"/>
        </w:rPr>
        <w:t>similarity,</w:t>
      </w:r>
      <w:r w:rsidRPr="687940B5">
        <w:rPr>
          <w:rFonts w:ascii="Arial" w:hAnsi="Arial" w:cs="Arial"/>
          <w:sz w:val="24"/>
          <w:szCs w:val="24"/>
        </w:rPr>
        <w:t xml:space="preserve"> </w:t>
      </w:r>
      <w:r w:rsidR="002000FA">
        <w:rPr>
          <w:rFonts w:ascii="Arial" w:hAnsi="Arial" w:cs="Arial"/>
          <w:sz w:val="24"/>
          <w:szCs w:val="24"/>
        </w:rPr>
        <w:t xml:space="preserve">especially where leadership provides </w:t>
      </w:r>
      <w:r w:rsidR="00470679">
        <w:rPr>
          <w:rFonts w:ascii="Arial" w:hAnsi="Arial" w:cs="Arial"/>
          <w:sz w:val="24"/>
          <w:szCs w:val="24"/>
        </w:rPr>
        <w:t xml:space="preserve">the </w:t>
      </w:r>
      <w:r w:rsidR="002000FA">
        <w:rPr>
          <w:rFonts w:ascii="Arial" w:hAnsi="Arial" w:cs="Arial"/>
          <w:sz w:val="24"/>
          <w:szCs w:val="24"/>
        </w:rPr>
        <w:t xml:space="preserve">motivation which in turns generates changes in behaviour. </w:t>
      </w:r>
    </w:p>
    <w:p w14:paraId="4B07D0E0" w14:textId="77777777" w:rsidR="00CA415C" w:rsidRDefault="00CA415C" w:rsidP="002000FA">
      <w:pPr>
        <w:spacing w:line="480" w:lineRule="auto"/>
        <w:jc w:val="both"/>
        <w:rPr>
          <w:rFonts w:ascii="Arial" w:hAnsi="Arial" w:cs="Arial"/>
          <w:sz w:val="24"/>
          <w:szCs w:val="24"/>
        </w:rPr>
      </w:pPr>
    </w:p>
    <w:p w14:paraId="1EB1FAB3" w14:textId="66B4E576" w:rsidR="006B66DD" w:rsidRDefault="00130094" w:rsidP="00AD5EA8">
      <w:pPr>
        <w:spacing w:line="480" w:lineRule="auto"/>
        <w:jc w:val="both"/>
        <w:rPr>
          <w:rFonts w:ascii="Arial" w:hAnsi="Arial" w:cs="Arial"/>
          <w:sz w:val="24"/>
          <w:szCs w:val="24"/>
        </w:rPr>
      </w:pPr>
      <w:r w:rsidRPr="00395314">
        <w:rPr>
          <w:rFonts w:ascii="Arial" w:hAnsi="Arial" w:cs="Arial"/>
          <w:sz w:val="24"/>
          <w:szCs w:val="24"/>
        </w:rPr>
        <w:t>There are two broad theories of motivation</w:t>
      </w:r>
      <w:r w:rsidR="00CA415C">
        <w:rPr>
          <w:rFonts w:ascii="Arial" w:hAnsi="Arial" w:cs="Arial"/>
          <w:sz w:val="24"/>
          <w:szCs w:val="24"/>
        </w:rPr>
        <w:t xml:space="preserve"> (Mullins 2019)</w:t>
      </w:r>
      <w:r w:rsidR="003A0922" w:rsidRPr="00395314">
        <w:rPr>
          <w:rFonts w:ascii="Arial" w:hAnsi="Arial" w:cs="Arial"/>
          <w:sz w:val="24"/>
          <w:szCs w:val="24"/>
        </w:rPr>
        <w:t xml:space="preserve">; the content theories that consider whether the individual is motivated by internal </w:t>
      </w:r>
      <w:r w:rsidR="00294B2A" w:rsidRPr="00395314">
        <w:rPr>
          <w:rFonts w:ascii="Arial" w:hAnsi="Arial" w:cs="Arial"/>
          <w:sz w:val="24"/>
          <w:szCs w:val="24"/>
        </w:rPr>
        <w:t xml:space="preserve">drivers (they want to work and do well whether for themselves or for </w:t>
      </w:r>
      <w:r w:rsidR="00F83B21" w:rsidRPr="00395314">
        <w:rPr>
          <w:rFonts w:ascii="Arial" w:hAnsi="Arial" w:cs="Arial"/>
          <w:sz w:val="24"/>
          <w:szCs w:val="24"/>
        </w:rPr>
        <w:t xml:space="preserve">the </w:t>
      </w:r>
      <w:r w:rsidR="00294B2A" w:rsidRPr="00395314">
        <w:rPr>
          <w:rFonts w:ascii="Arial" w:hAnsi="Arial" w:cs="Arial"/>
          <w:sz w:val="24"/>
          <w:szCs w:val="24"/>
        </w:rPr>
        <w:t>benefits) and the process drivers (those th</w:t>
      </w:r>
      <w:r w:rsidR="0076362A" w:rsidRPr="00395314">
        <w:rPr>
          <w:rFonts w:ascii="Arial" w:hAnsi="Arial" w:cs="Arial"/>
          <w:sz w:val="24"/>
          <w:szCs w:val="24"/>
        </w:rPr>
        <w:t xml:space="preserve">eories that infer intrinsic and external drivers i.e. the individuals may not want to </w:t>
      </w:r>
      <w:r w:rsidR="006B360D" w:rsidRPr="00395314">
        <w:rPr>
          <w:rFonts w:ascii="Arial" w:hAnsi="Arial" w:cs="Arial"/>
          <w:sz w:val="24"/>
          <w:szCs w:val="24"/>
        </w:rPr>
        <w:t>undertake a task but do so because of external forces</w:t>
      </w:r>
      <w:r w:rsidR="00113DF6" w:rsidRPr="00395314">
        <w:rPr>
          <w:rFonts w:ascii="Arial" w:hAnsi="Arial" w:cs="Arial"/>
          <w:sz w:val="24"/>
          <w:szCs w:val="24"/>
        </w:rPr>
        <w:t xml:space="preserve"> such as disciplinary procedures</w:t>
      </w:r>
      <w:r w:rsidR="00EE2C08" w:rsidRPr="00395314">
        <w:rPr>
          <w:rFonts w:ascii="Arial" w:hAnsi="Arial" w:cs="Arial"/>
          <w:sz w:val="24"/>
          <w:szCs w:val="24"/>
        </w:rPr>
        <w:t>)</w:t>
      </w:r>
      <w:r w:rsidR="00113DF6" w:rsidRPr="00395314">
        <w:rPr>
          <w:rFonts w:ascii="Arial" w:hAnsi="Arial" w:cs="Arial"/>
          <w:sz w:val="24"/>
          <w:szCs w:val="24"/>
        </w:rPr>
        <w:t xml:space="preserve">. </w:t>
      </w:r>
      <w:r w:rsidR="00FA1C4E" w:rsidRPr="00395314">
        <w:rPr>
          <w:rFonts w:ascii="Arial" w:hAnsi="Arial" w:cs="Arial"/>
          <w:sz w:val="24"/>
          <w:szCs w:val="24"/>
        </w:rPr>
        <w:t xml:space="preserve">Leadership theory starts to link into the extrinsic factors when </w:t>
      </w:r>
      <w:r w:rsidR="0011797A" w:rsidRPr="00395314">
        <w:rPr>
          <w:rFonts w:ascii="Arial" w:hAnsi="Arial" w:cs="Arial"/>
          <w:sz w:val="24"/>
          <w:szCs w:val="24"/>
        </w:rPr>
        <w:t>one considers the impact a supervisor can have on the individual</w:t>
      </w:r>
      <w:r w:rsidR="00B97470">
        <w:rPr>
          <w:rFonts w:ascii="Arial" w:hAnsi="Arial" w:cs="Arial"/>
          <w:sz w:val="24"/>
          <w:szCs w:val="24"/>
        </w:rPr>
        <w:t>’</w:t>
      </w:r>
      <w:r w:rsidR="0011797A" w:rsidRPr="00395314">
        <w:rPr>
          <w:rFonts w:ascii="Arial" w:hAnsi="Arial" w:cs="Arial"/>
          <w:sz w:val="24"/>
          <w:szCs w:val="24"/>
        </w:rPr>
        <w:t xml:space="preserve">s motivation to carry out the work and finally theories of power </w:t>
      </w:r>
      <w:r w:rsidR="00F53169" w:rsidRPr="00395314">
        <w:rPr>
          <w:rFonts w:ascii="Arial" w:hAnsi="Arial" w:cs="Arial"/>
          <w:sz w:val="24"/>
          <w:szCs w:val="24"/>
        </w:rPr>
        <w:t xml:space="preserve">emanate from leadership as we explore the dynamic between leader and </w:t>
      </w:r>
      <w:r w:rsidR="003C4C78" w:rsidRPr="00395314">
        <w:rPr>
          <w:rFonts w:ascii="Arial" w:hAnsi="Arial" w:cs="Arial"/>
          <w:sz w:val="24"/>
          <w:szCs w:val="24"/>
        </w:rPr>
        <w:t xml:space="preserve">staff member. </w:t>
      </w:r>
    </w:p>
    <w:p w14:paraId="067EAB90" w14:textId="44886165" w:rsidR="00B97470" w:rsidRDefault="00B97470" w:rsidP="00395314">
      <w:pPr>
        <w:jc w:val="both"/>
        <w:rPr>
          <w:rFonts w:ascii="Arial" w:hAnsi="Arial" w:cs="Arial"/>
          <w:sz w:val="24"/>
          <w:szCs w:val="24"/>
        </w:rPr>
      </w:pPr>
    </w:p>
    <w:p w14:paraId="524C59C2" w14:textId="6D7216FD" w:rsidR="004B6872" w:rsidRPr="00395314" w:rsidRDefault="004B6872" w:rsidP="00395314">
      <w:pPr>
        <w:jc w:val="both"/>
        <w:rPr>
          <w:rFonts w:ascii="Arial" w:hAnsi="Arial" w:cs="Arial"/>
          <w:sz w:val="24"/>
          <w:szCs w:val="24"/>
        </w:rPr>
      </w:pPr>
    </w:p>
    <w:p w14:paraId="4CE8D801" w14:textId="30F89191" w:rsidR="00801597" w:rsidRDefault="007C328C" w:rsidP="004E47A3">
      <w:pPr>
        <w:pStyle w:val="Heading1"/>
      </w:pPr>
      <w:bookmarkStart w:id="1" w:name="_Toc102472820"/>
      <w:r w:rsidRPr="00395314">
        <w:t>Findings</w:t>
      </w:r>
      <w:bookmarkEnd w:id="1"/>
    </w:p>
    <w:p w14:paraId="4AF53A19" w14:textId="523F4714" w:rsidR="0019204F" w:rsidRPr="0019204F" w:rsidRDefault="0019204F" w:rsidP="00C22E8D">
      <w:pPr>
        <w:pStyle w:val="Heading2"/>
      </w:pPr>
      <w:bookmarkStart w:id="2" w:name="_Toc102472821"/>
      <w:r>
        <w:t xml:space="preserve">Including the </w:t>
      </w:r>
      <w:r w:rsidR="00C22E8D">
        <w:t>4 areas of Gibb’s reflective cycle; description, feelings, evaluation and analysis</w:t>
      </w:r>
      <w:bookmarkEnd w:id="2"/>
    </w:p>
    <w:p w14:paraId="01DB70E5" w14:textId="5A86ACF3" w:rsidR="000A0F5C" w:rsidRPr="00395314" w:rsidRDefault="000A0F5C" w:rsidP="00395314">
      <w:pPr>
        <w:jc w:val="both"/>
        <w:rPr>
          <w:rFonts w:ascii="Arial" w:hAnsi="Arial" w:cs="Arial"/>
          <w:sz w:val="24"/>
          <w:szCs w:val="24"/>
          <w:u w:val="single"/>
        </w:rPr>
      </w:pPr>
    </w:p>
    <w:p w14:paraId="35343570" w14:textId="12B9403D" w:rsidR="00A053CB" w:rsidRDefault="00C760FE" w:rsidP="00395314">
      <w:pPr>
        <w:jc w:val="both"/>
        <w:rPr>
          <w:rFonts w:ascii="Arial" w:hAnsi="Arial" w:cs="Arial"/>
          <w:sz w:val="24"/>
          <w:szCs w:val="24"/>
          <w:u w:val="single"/>
        </w:rPr>
      </w:pPr>
      <w:r w:rsidRPr="00BC2EE8">
        <w:rPr>
          <w:rFonts w:ascii="Arial" w:hAnsi="Arial" w:cs="Arial"/>
          <w:sz w:val="24"/>
          <w:szCs w:val="24"/>
          <w:u w:val="single"/>
        </w:rPr>
        <w:t xml:space="preserve">The </w:t>
      </w:r>
      <w:r w:rsidR="00BC2EE8" w:rsidRPr="00BC2EE8">
        <w:rPr>
          <w:rFonts w:ascii="Arial" w:hAnsi="Arial" w:cs="Arial"/>
          <w:sz w:val="24"/>
          <w:szCs w:val="24"/>
          <w:u w:val="single"/>
        </w:rPr>
        <w:t>announcement of the project</w:t>
      </w:r>
    </w:p>
    <w:p w14:paraId="67E212FD" w14:textId="77777777" w:rsidR="00BC2EE8" w:rsidRPr="00BC2EE8" w:rsidRDefault="00BC2EE8" w:rsidP="00395314">
      <w:pPr>
        <w:jc w:val="both"/>
        <w:rPr>
          <w:rFonts w:ascii="Arial" w:hAnsi="Arial" w:cs="Arial"/>
          <w:sz w:val="24"/>
          <w:szCs w:val="24"/>
          <w:u w:val="single"/>
        </w:rPr>
      </w:pPr>
    </w:p>
    <w:p w14:paraId="37488399" w14:textId="139EF67A" w:rsidR="009C560B" w:rsidRPr="00395314" w:rsidRDefault="006378F8" w:rsidP="00AD5EA8">
      <w:pPr>
        <w:spacing w:line="480" w:lineRule="auto"/>
        <w:jc w:val="both"/>
        <w:rPr>
          <w:rFonts w:ascii="Arial" w:hAnsi="Arial" w:cs="Arial"/>
          <w:sz w:val="24"/>
          <w:szCs w:val="24"/>
        </w:rPr>
      </w:pPr>
      <w:r w:rsidRPr="00395314">
        <w:rPr>
          <w:rFonts w:ascii="Arial" w:hAnsi="Arial" w:cs="Arial"/>
          <w:sz w:val="24"/>
          <w:szCs w:val="24"/>
        </w:rPr>
        <w:t xml:space="preserve">The </w:t>
      </w:r>
      <w:r w:rsidR="00362DB8" w:rsidRPr="00395314">
        <w:rPr>
          <w:rFonts w:ascii="Arial" w:hAnsi="Arial" w:cs="Arial"/>
          <w:sz w:val="24"/>
          <w:szCs w:val="24"/>
        </w:rPr>
        <w:t>announcement</w:t>
      </w:r>
      <w:r w:rsidRPr="00395314">
        <w:rPr>
          <w:rFonts w:ascii="Arial" w:hAnsi="Arial" w:cs="Arial"/>
          <w:sz w:val="24"/>
          <w:szCs w:val="24"/>
        </w:rPr>
        <w:t xml:space="preserve"> of the </w:t>
      </w:r>
      <w:r w:rsidR="00DE6C3D" w:rsidRPr="00395314">
        <w:rPr>
          <w:rFonts w:ascii="Arial" w:hAnsi="Arial" w:cs="Arial"/>
          <w:sz w:val="24"/>
          <w:szCs w:val="24"/>
        </w:rPr>
        <w:t xml:space="preserve">change programme came from left field, it had been agreed at </w:t>
      </w:r>
      <w:r w:rsidR="004D17A6">
        <w:rPr>
          <w:rFonts w:ascii="Arial" w:hAnsi="Arial" w:cs="Arial"/>
          <w:sz w:val="24"/>
          <w:szCs w:val="24"/>
        </w:rPr>
        <w:t>an executive</w:t>
      </w:r>
      <w:r w:rsidR="00DE6C3D" w:rsidRPr="00395314">
        <w:rPr>
          <w:rFonts w:ascii="Arial" w:hAnsi="Arial" w:cs="Arial"/>
          <w:sz w:val="24"/>
          <w:szCs w:val="24"/>
        </w:rPr>
        <w:t xml:space="preserve"> level by a small number of i</w:t>
      </w:r>
      <w:r w:rsidR="00064CF9" w:rsidRPr="00395314">
        <w:rPr>
          <w:rFonts w:ascii="Arial" w:hAnsi="Arial" w:cs="Arial"/>
          <w:sz w:val="24"/>
          <w:szCs w:val="24"/>
        </w:rPr>
        <w:t>ndividuals</w:t>
      </w:r>
      <w:r w:rsidR="00BC2EE8">
        <w:rPr>
          <w:rFonts w:ascii="Arial" w:hAnsi="Arial" w:cs="Arial"/>
          <w:sz w:val="24"/>
          <w:szCs w:val="24"/>
        </w:rPr>
        <w:t>,</w:t>
      </w:r>
      <w:r w:rsidR="00064CF9" w:rsidRPr="00395314">
        <w:rPr>
          <w:rFonts w:ascii="Arial" w:hAnsi="Arial" w:cs="Arial"/>
          <w:sz w:val="24"/>
          <w:szCs w:val="24"/>
        </w:rPr>
        <w:t xml:space="preserve"> despite the impact being </w:t>
      </w:r>
      <w:r w:rsidR="00BF5B11">
        <w:rPr>
          <w:rFonts w:ascii="Arial" w:hAnsi="Arial" w:cs="Arial"/>
          <w:sz w:val="24"/>
          <w:szCs w:val="24"/>
        </w:rPr>
        <w:t xml:space="preserve">on </w:t>
      </w:r>
      <w:r w:rsidR="004D17A6">
        <w:rPr>
          <w:rFonts w:ascii="Arial" w:hAnsi="Arial" w:cs="Arial"/>
          <w:sz w:val="24"/>
          <w:szCs w:val="24"/>
        </w:rPr>
        <w:t xml:space="preserve">various departments and </w:t>
      </w:r>
      <w:r w:rsidR="00064CF9" w:rsidRPr="00395314">
        <w:rPr>
          <w:rFonts w:ascii="Arial" w:hAnsi="Arial" w:cs="Arial"/>
          <w:sz w:val="24"/>
          <w:szCs w:val="24"/>
        </w:rPr>
        <w:t>the</w:t>
      </w:r>
      <w:r w:rsidR="004D17A6">
        <w:rPr>
          <w:rFonts w:ascii="Arial" w:hAnsi="Arial" w:cs="Arial"/>
          <w:sz w:val="24"/>
          <w:szCs w:val="24"/>
        </w:rPr>
        <w:t xml:space="preserve"> wider</w:t>
      </w:r>
      <w:r w:rsidR="00064CF9" w:rsidRPr="00395314">
        <w:rPr>
          <w:rFonts w:ascii="Arial" w:hAnsi="Arial" w:cs="Arial"/>
          <w:sz w:val="24"/>
          <w:szCs w:val="24"/>
        </w:rPr>
        <w:t xml:space="preserve"> </w:t>
      </w:r>
      <w:r w:rsidR="00BF5B11">
        <w:rPr>
          <w:rFonts w:ascii="Arial" w:hAnsi="Arial" w:cs="Arial"/>
          <w:sz w:val="24"/>
          <w:szCs w:val="24"/>
        </w:rPr>
        <w:t>workforce model</w:t>
      </w:r>
      <w:r w:rsidR="00064CF9" w:rsidRPr="00395314">
        <w:rPr>
          <w:rFonts w:ascii="Arial" w:hAnsi="Arial" w:cs="Arial"/>
          <w:sz w:val="24"/>
          <w:szCs w:val="24"/>
        </w:rPr>
        <w:t xml:space="preserve">. </w:t>
      </w:r>
    </w:p>
    <w:p w14:paraId="3D51115E" w14:textId="77777777" w:rsidR="00BC2EE8" w:rsidRDefault="00BC2EE8" w:rsidP="00AD5EA8">
      <w:pPr>
        <w:spacing w:line="480" w:lineRule="auto"/>
        <w:jc w:val="both"/>
        <w:rPr>
          <w:rFonts w:ascii="Arial" w:hAnsi="Arial" w:cs="Arial"/>
          <w:sz w:val="24"/>
          <w:szCs w:val="24"/>
        </w:rPr>
      </w:pPr>
    </w:p>
    <w:p w14:paraId="36408D07" w14:textId="3D87D224" w:rsidR="00A053CB" w:rsidRPr="00395314" w:rsidRDefault="00E62305" w:rsidP="00AD5EA8">
      <w:pPr>
        <w:spacing w:line="480" w:lineRule="auto"/>
        <w:jc w:val="both"/>
        <w:rPr>
          <w:rFonts w:ascii="Arial" w:hAnsi="Arial" w:cs="Arial"/>
          <w:sz w:val="24"/>
          <w:szCs w:val="24"/>
        </w:rPr>
      </w:pPr>
      <w:r w:rsidRPr="00395314">
        <w:rPr>
          <w:rFonts w:ascii="Arial" w:hAnsi="Arial" w:cs="Arial"/>
          <w:sz w:val="24"/>
          <w:szCs w:val="24"/>
        </w:rPr>
        <w:t xml:space="preserve">As a member of the </w:t>
      </w:r>
      <w:r w:rsidR="00485949" w:rsidRPr="00395314">
        <w:rPr>
          <w:rFonts w:ascii="Arial" w:hAnsi="Arial" w:cs="Arial"/>
          <w:sz w:val="24"/>
          <w:szCs w:val="24"/>
        </w:rPr>
        <w:t>SLT</w:t>
      </w:r>
      <w:r w:rsidR="00BF5B11">
        <w:rPr>
          <w:rFonts w:ascii="Arial" w:hAnsi="Arial" w:cs="Arial"/>
          <w:sz w:val="24"/>
          <w:szCs w:val="24"/>
        </w:rPr>
        <w:t>,</w:t>
      </w:r>
      <w:r w:rsidR="00485949" w:rsidRPr="00395314">
        <w:rPr>
          <w:rFonts w:ascii="Arial" w:hAnsi="Arial" w:cs="Arial"/>
          <w:sz w:val="24"/>
          <w:szCs w:val="24"/>
        </w:rPr>
        <w:t xml:space="preserve"> </w:t>
      </w:r>
      <w:r w:rsidRPr="00395314">
        <w:rPr>
          <w:rFonts w:ascii="Arial" w:hAnsi="Arial" w:cs="Arial"/>
          <w:sz w:val="24"/>
          <w:szCs w:val="24"/>
        </w:rPr>
        <w:t>I was</w:t>
      </w:r>
      <w:r w:rsidR="00485949" w:rsidRPr="00395314">
        <w:rPr>
          <w:rFonts w:ascii="Arial" w:hAnsi="Arial" w:cs="Arial"/>
          <w:sz w:val="24"/>
          <w:szCs w:val="24"/>
        </w:rPr>
        <w:t xml:space="preserve"> surprised by the change programme and had many questions </w:t>
      </w:r>
      <w:r w:rsidR="003C0DF8" w:rsidRPr="00395314">
        <w:rPr>
          <w:rFonts w:ascii="Arial" w:hAnsi="Arial" w:cs="Arial"/>
          <w:sz w:val="24"/>
          <w:szCs w:val="24"/>
        </w:rPr>
        <w:t xml:space="preserve">about how </w:t>
      </w:r>
      <w:r w:rsidR="006A4728" w:rsidRPr="00395314">
        <w:rPr>
          <w:rFonts w:ascii="Arial" w:hAnsi="Arial" w:cs="Arial"/>
          <w:sz w:val="24"/>
          <w:szCs w:val="24"/>
        </w:rPr>
        <w:t>the new model would operate</w:t>
      </w:r>
      <w:r w:rsidR="003C0DF8" w:rsidRPr="00395314">
        <w:rPr>
          <w:rFonts w:ascii="Arial" w:hAnsi="Arial" w:cs="Arial"/>
          <w:sz w:val="24"/>
          <w:szCs w:val="24"/>
        </w:rPr>
        <w:t xml:space="preserve">. </w:t>
      </w:r>
      <w:r w:rsidR="00064CF9" w:rsidRPr="00395314">
        <w:rPr>
          <w:rFonts w:ascii="Arial" w:hAnsi="Arial" w:cs="Arial"/>
          <w:sz w:val="24"/>
          <w:szCs w:val="24"/>
        </w:rPr>
        <w:t>There was a sense of urgency</w:t>
      </w:r>
      <w:r w:rsidR="004F4F33" w:rsidRPr="00395314">
        <w:rPr>
          <w:rFonts w:ascii="Arial" w:hAnsi="Arial" w:cs="Arial"/>
          <w:sz w:val="24"/>
          <w:szCs w:val="24"/>
        </w:rPr>
        <w:t xml:space="preserve"> to proceedings </w:t>
      </w:r>
      <w:r w:rsidR="003C0DF8" w:rsidRPr="00395314">
        <w:rPr>
          <w:rFonts w:ascii="Arial" w:hAnsi="Arial" w:cs="Arial"/>
          <w:sz w:val="24"/>
          <w:szCs w:val="24"/>
        </w:rPr>
        <w:t xml:space="preserve">emanating from the </w:t>
      </w:r>
      <w:r w:rsidR="006A4728" w:rsidRPr="00395314">
        <w:rPr>
          <w:rFonts w:ascii="Arial" w:hAnsi="Arial" w:cs="Arial"/>
          <w:sz w:val="24"/>
          <w:szCs w:val="24"/>
        </w:rPr>
        <w:t>s</w:t>
      </w:r>
      <w:r w:rsidR="003C0DF8" w:rsidRPr="00395314">
        <w:rPr>
          <w:rFonts w:ascii="Arial" w:hAnsi="Arial" w:cs="Arial"/>
          <w:sz w:val="24"/>
          <w:szCs w:val="24"/>
        </w:rPr>
        <w:t xml:space="preserve">enior </w:t>
      </w:r>
      <w:r w:rsidR="006A4728" w:rsidRPr="00395314">
        <w:rPr>
          <w:rFonts w:ascii="Arial" w:hAnsi="Arial" w:cs="Arial"/>
          <w:sz w:val="24"/>
          <w:szCs w:val="24"/>
        </w:rPr>
        <w:t>s</w:t>
      </w:r>
      <w:r w:rsidR="003C0DF8" w:rsidRPr="00395314">
        <w:rPr>
          <w:rFonts w:ascii="Arial" w:hAnsi="Arial" w:cs="Arial"/>
          <w:sz w:val="24"/>
          <w:szCs w:val="24"/>
        </w:rPr>
        <w:t xml:space="preserve">ponsor </w:t>
      </w:r>
      <w:r w:rsidR="006A4728" w:rsidRPr="00395314">
        <w:rPr>
          <w:rFonts w:ascii="Arial" w:hAnsi="Arial" w:cs="Arial"/>
          <w:sz w:val="24"/>
          <w:szCs w:val="24"/>
        </w:rPr>
        <w:t xml:space="preserve">to </w:t>
      </w:r>
      <w:r w:rsidR="00835569" w:rsidRPr="00395314">
        <w:rPr>
          <w:rFonts w:ascii="Arial" w:hAnsi="Arial" w:cs="Arial"/>
          <w:sz w:val="24"/>
          <w:szCs w:val="24"/>
        </w:rPr>
        <w:t xml:space="preserve">achieve </w:t>
      </w:r>
      <w:r w:rsidR="006A4728" w:rsidRPr="00395314">
        <w:rPr>
          <w:rFonts w:ascii="Arial" w:hAnsi="Arial" w:cs="Arial"/>
          <w:sz w:val="24"/>
          <w:szCs w:val="24"/>
        </w:rPr>
        <w:t xml:space="preserve">the </w:t>
      </w:r>
      <w:r w:rsidR="00BB1A6C">
        <w:rPr>
          <w:rFonts w:ascii="Arial" w:hAnsi="Arial" w:cs="Arial"/>
          <w:sz w:val="24"/>
          <w:szCs w:val="24"/>
        </w:rPr>
        <w:t>HMICFRS</w:t>
      </w:r>
      <w:r w:rsidR="006A4728" w:rsidRPr="00395314">
        <w:rPr>
          <w:rFonts w:ascii="Arial" w:hAnsi="Arial" w:cs="Arial"/>
          <w:sz w:val="24"/>
          <w:szCs w:val="24"/>
        </w:rPr>
        <w:t xml:space="preserve"> recommendation</w:t>
      </w:r>
      <w:r w:rsidR="00BF5B11">
        <w:rPr>
          <w:rFonts w:ascii="Arial" w:hAnsi="Arial" w:cs="Arial"/>
          <w:sz w:val="24"/>
          <w:szCs w:val="24"/>
        </w:rPr>
        <w:t>, this</w:t>
      </w:r>
      <w:r w:rsidR="00E524FA" w:rsidRPr="00395314">
        <w:rPr>
          <w:rFonts w:ascii="Arial" w:hAnsi="Arial" w:cs="Arial"/>
          <w:sz w:val="24"/>
          <w:szCs w:val="24"/>
        </w:rPr>
        <w:t xml:space="preserve"> meant I </w:t>
      </w:r>
      <w:r w:rsidR="00360EAB">
        <w:rPr>
          <w:rFonts w:ascii="Arial" w:hAnsi="Arial" w:cs="Arial"/>
          <w:sz w:val="24"/>
          <w:szCs w:val="24"/>
        </w:rPr>
        <w:t>did not have</w:t>
      </w:r>
      <w:r w:rsidR="00E524FA" w:rsidRPr="00395314">
        <w:rPr>
          <w:rFonts w:ascii="Arial" w:hAnsi="Arial" w:cs="Arial"/>
          <w:sz w:val="24"/>
          <w:szCs w:val="24"/>
        </w:rPr>
        <w:t xml:space="preserve"> the time</w:t>
      </w:r>
      <w:r w:rsidR="00360EAB">
        <w:rPr>
          <w:rFonts w:ascii="Arial" w:hAnsi="Arial" w:cs="Arial"/>
          <w:sz w:val="24"/>
          <w:szCs w:val="24"/>
        </w:rPr>
        <w:t xml:space="preserve"> available to ensure I understood the </w:t>
      </w:r>
      <w:r w:rsidR="00E524FA" w:rsidRPr="00395314">
        <w:rPr>
          <w:rFonts w:ascii="Arial" w:hAnsi="Arial" w:cs="Arial"/>
          <w:sz w:val="24"/>
          <w:szCs w:val="24"/>
        </w:rPr>
        <w:t xml:space="preserve">decisions being made </w:t>
      </w:r>
      <w:r w:rsidR="00835569" w:rsidRPr="00395314">
        <w:rPr>
          <w:rFonts w:ascii="Arial" w:hAnsi="Arial" w:cs="Arial"/>
          <w:sz w:val="24"/>
          <w:szCs w:val="24"/>
        </w:rPr>
        <w:t xml:space="preserve">and </w:t>
      </w:r>
      <w:r w:rsidR="00360EAB">
        <w:rPr>
          <w:rFonts w:ascii="Arial" w:hAnsi="Arial" w:cs="Arial"/>
          <w:sz w:val="24"/>
          <w:szCs w:val="24"/>
        </w:rPr>
        <w:t xml:space="preserve">to be able to </w:t>
      </w:r>
      <w:r w:rsidR="00835569" w:rsidRPr="00395314">
        <w:rPr>
          <w:rFonts w:ascii="Arial" w:hAnsi="Arial" w:cs="Arial"/>
          <w:sz w:val="24"/>
          <w:szCs w:val="24"/>
        </w:rPr>
        <w:t>communicate</w:t>
      </w:r>
      <w:r w:rsidR="00360EAB">
        <w:rPr>
          <w:rFonts w:ascii="Arial" w:hAnsi="Arial" w:cs="Arial"/>
          <w:sz w:val="24"/>
          <w:szCs w:val="24"/>
        </w:rPr>
        <w:t xml:space="preserve"> the change programme</w:t>
      </w:r>
      <w:r w:rsidR="00835569" w:rsidRPr="00395314">
        <w:rPr>
          <w:rFonts w:ascii="Arial" w:hAnsi="Arial" w:cs="Arial"/>
          <w:sz w:val="24"/>
          <w:szCs w:val="24"/>
        </w:rPr>
        <w:t xml:space="preserve"> </w:t>
      </w:r>
      <w:r w:rsidR="00E524FA" w:rsidRPr="00395314">
        <w:rPr>
          <w:rFonts w:ascii="Arial" w:hAnsi="Arial" w:cs="Arial"/>
          <w:sz w:val="24"/>
          <w:szCs w:val="24"/>
        </w:rPr>
        <w:t>properly</w:t>
      </w:r>
      <w:r w:rsidR="004F4F33" w:rsidRPr="00395314">
        <w:rPr>
          <w:rFonts w:ascii="Arial" w:hAnsi="Arial" w:cs="Arial"/>
          <w:sz w:val="24"/>
          <w:szCs w:val="24"/>
        </w:rPr>
        <w:t>.</w:t>
      </w:r>
      <w:r w:rsidR="00B66C0A" w:rsidRPr="00395314">
        <w:rPr>
          <w:rFonts w:ascii="Arial" w:hAnsi="Arial" w:cs="Arial"/>
          <w:sz w:val="24"/>
          <w:szCs w:val="24"/>
        </w:rPr>
        <w:t xml:space="preserve">  </w:t>
      </w:r>
    </w:p>
    <w:p w14:paraId="717B96A3" w14:textId="77777777" w:rsidR="00A053CB" w:rsidRPr="00395314" w:rsidRDefault="00A053CB" w:rsidP="00AD5EA8">
      <w:pPr>
        <w:spacing w:line="480" w:lineRule="auto"/>
        <w:jc w:val="both"/>
        <w:rPr>
          <w:rFonts w:ascii="Arial" w:hAnsi="Arial" w:cs="Arial"/>
          <w:sz w:val="24"/>
          <w:szCs w:val="24"/>
        </w:rPr>
      </w:pPr>
    </w:p>
    <w:p w14:paraId="7E9FC93E" w14:textId="1180B4D9" w:rsidR="007F1A7E" w:rsidRPr="00395314" w:rsidRDefault="00360EAB" w:rsidP="00AD5EA8">
      <w:pPr>
        <w:spacing w:line="480" w:lineRule="auto"/>
        <w:jc w:val="both"/>
        <w:rPr>
          <w:rFonts w:ascii="Arial" w:hAnsi="Arial" w:cs="Arial"/>
          <w:sz w:val="24"/>
          <w:szCs w:val="24"/>
        </w:rPr>
      </w:pPr>
      <w:r>
        <w:rPr>
          <w:rFonts w:ascii="Arial" w:hAnsi="Arial" w:cs="Arial"/>
          <w:sz w:val="24"/>
          <w:szCs w:val="24"/>
        </w:rPr>
        <w:t xml:space="preserve">I </w:t>
      </w:r>
      <w:r w:rsidR="005B3167" w:rsidRPr="00395314">
        <w:rPr>
          <w:rFonts w:ascii="Arial" w:hAnsi="Arial" w:cs="Arial"/>
          <w:sz w:val="24"/>
          <w:szCs w:val="24"/>
        </w:rPr>
        <w:t>agreed</w:t>
      </w:r>
      <w:r w:rsidR="0013792B" w:rsidRPr="00395314">
        <w:rPr>
          <w:rFonts w:ascii="Arial" w:hAnsi="Arial" w:cs="Arial"/>
          <w:sz w:val="24"/>
          <w:szCs w:val="24"/>
        </w:rPr>
        <w:t xml:space="preserve"> </w:t>
      </w:r>
      <w:r w:rsidR="0076259A" w:rsidRPr="00395314">
        <w:rPr>
          <w:rFonts w:ascii="Arial" w:hAnsi="Arial" w:cs="Arial"/>
          <w:sz w:val="24"/>
          <w:szCs w:val="24"/>
        </w:rPr>
        <w:t>that</w:t>
      </w:r>
      <w:r w:rsidR="004F4F33" w:rsidRPr="00395314">
        <w:rPr>
          <w:rFonts w:ascii="Arial" w:hAnsi="Arial" w:cs="Arial"/>
          <w:sz w:val="24"/>
          <w:szCs w:val="24"/>
        </w:rPr>
        <w:t xml:space="preserve"> change was required </w:t>
      </w:r>
      <w:r w:rsidR="004A2C93" w:rsidRPr="00395314">
        <w:rPr>
          <w:rFonts w:ascii="Arial" w:hAnsi="Arial" w:cs="Arial"/>
          <w:sz w:val="24"/>
          <w:szCs w:val="24"/>
        </w:rPr>
        <w:t xml:space="preserve">however the initial delivery was </w:t>
      </w:r>
      <w:r w:rsidR="00EA3BF1" w:rsidRPr="00395314">
        <w:rPr>
          <w:rFonts w:ascii="Arial" w:hAnsi="Arial" w:cs="Arial"/>
          <w:sz w:val="24"/>
          <w:szCs w:val="24"/>
        </w:rPr>
        <w:t>transactional</w:t>
      </w:r>
      <w:r w:rsidR="004F4F33" w:rsidRPr="00395314">
        <w:rPr>
          <w:rFonts w:ascii="Arial" w:hAnsi="Arial" w:cs="Arial"/>
          <w:sz w:val="24"/>
          <w:szCs w:val="24"/>
        </w:rPr>
        <w:t xml:space="preserve"> and</w:t>
      </w:r>
      <w:r w:rsidR="001D06AC" w:rsidRPr="00395314">
        <w:rPr>
          <w:rFonts w:ascii="Arial" w:hAnsi="Arial" w:cs="Arial"/>
          <w:sz w:val="24"/>
          <w:szCs w:val="24"/>
        </w:rPr>
        <w:t xml:space="preserve"> autocratic;</w:t>
      </w:r>
      <w:r w:rsidR="004A2C93" w:rsidRPr="00395314">
        <w:rPr>
          <w:rFonts w:ascii="Arial" w:hAnsi="Arial" w:cs="Arial"/>
          <w:sz w:val="24"/>
          <w:szCs w:val="24"/>
        </w:rPr>
        <w:t xml:space="preserve"> </w:t>
      </w:r>
      <w:r w:rsidR="005B3167" w:rsidRPr="00395314">
        <w:rPr>
          <w:rFonts w:ascii="Arial" w:hAnsi="Arial" w:cs="Arial"/>
          <w:sz w:val="24"/>
          <w:szCs w:val="24"/>
        </w:rPr>
        <w:t xml:space="preserve">the </w:t>
      </w:r>
      <w:r w:rsidR="004A2C93" w:rsidRPr="00395314">
        <w:rPr>
          <w:rFonts w:ascii="Arial" w:hAnsi="Arial" w:cs="Arial"/>
          <w:sz w:val="24"/>
          <w:szCs w:val="24"/>
        </w:rPr>
        <w:t xml:space="preserve">expectation </w:t>
      </w:r>
      <w:r w:rsidR="005B3167" w:rsidRPr="00395314">
        <w:rPr>
          <w:rFonts w:ascii="Arial" w:hAnsi="Arial" w:cs="Arial"/>
          <w:sz w:val="24"/>
          <w:szCs w:val="24"/>
        </w:rPr>
        <w:t xml:space="preserve">was </w:t>
      </w:r>
      <w:r w:rsidR="004A2C93" w:rsidRPr="00395314">
        <w:rPr>
          <w:rFonts w:ascii="Arial" w:hAnsi="Arial" w:cs="Arial"/>
          <w:sz w:val="24"/>
          <w:szCs w:val="24"/>
        </w:rPr>
        <w:t xml:space="preserve">that </w:t>
      </w:r>
      <w:r w:rsidR="006F66E5" w:rsidRPr="00395314">
        <w:rPr>
          <w:rFonts w:ascii="Arial" w:hAnsi="Arial" w:cs="Arial"/>
          <w:sz w:val="24"/>
          <w:szCs w:val="24"/>
        </w:rPr>
        <w:t>a decision</w:t>
      </w:r>
      <w:r w:rsidR="00DE655A" w:rsidRPr="00395314">
        <w:rPr>
          <w:rFonts w:ascii="Arial" w:hAnsi="Arial" w:cs="Arial"/>
          <w:sz w:val="24"/>
          <w:szCs w:val="24"/>
        </w:rPr>
        <w:t xml:space="preserve"> had been made</w:t>
      </w:r>
      <w:r w:rsidR="006F66E5" w:rsidRPr="00395314">
        <w:rPr>
          <w:rFonts w:ascii="Arial" w:hAnsi="Arial" w:cs="Arial"/>
          <w:sz w:val="24"/>
          <w:szCs w:val="24"/>
        </w:rPr>
        <w:t xml:space="preserve"> and SLT’s must simply deliver.  </w:t>
      </w:r>
      <w:r w:rsidR="00DE655A" w:rsidRPr="00395314">
        <w:rPr>
          <w:rFonts w:ascii="Arial" w:hAnsi="Arial" w:cs="Arial"/>
          <w:sz w:val="24"/>
          <w:szCs w:val="24"/>
        </w:rPr>
        <w:t>There was no recognition of the requirement</w:t>
      </w:r>
      <w:r w:rsidR="006F66E5" w:rsidRPr="00395314">
        <w:rPr>
          <w:rFonts w:ascii="Arial" w:hAnsi="Arial" w:cs="Arial"/>
          <w:sz w:val="24"/>
          <w:szCs w:val="24"/>
        </w:rPr>
        <w:t xml:space="preserve"> to consult</w:t>
      </w:r>
      <w:r w:rsidR="00B553EA" w:rsidRPr="00395314">
        <w:rPr>
          <w:rFonts w:ascii="Arial" w:hAnsi="Arial" w:cs="Arial"/>
          <w:sz w:val="24"/>
          <w:szCs w:val="24"/>
        </w:rPr>
        <w:t>,</w:t>
      </w:r>
      <w:r>
        <w:rPr>
          <w:rFonts w:ascii="Arial" w:hAnsi="Arial" w:cs="Arial"/>
          <w:sz w:val="24"/>
          <w:szCs w:val="24"/>
        </w:rPr>
        <w:t xml:space="preserve"> explain or reassure, </w:t>
      </w:r>
      <w:r w:rsidRPr="00395314">
        <w:rPr>
          <w:rFonts w:ascii="Arial" w:hAnsi="Arial" w:cs="Arial"/>
          <w:sz w:val="24"/>
          <w:szCs w:val="24"/>
        </w:rPr>
        <w:t xml:space="preserve">SLT’s </w:t>
      </w:r>
      <w:r>
        <w:rPr>
          <w:rFonts w:ascii="Arial" w:hAnsi="Arial" w:cs="Arial"/>
          <w:sz w:val="24"/>
          <w:szCs w:val="24"/>
        </w:rPr>
        <w:t xml:space="preserve">also </w:t>
      </w:r>
      <w:r w:rsidRPr="00395314">
        <w:rPr>
          <w:rFonts w:ascii="Arial" w:hAnsi="Arial" w:cs="Arial"/>
          <w:sz w:val="24"/>
          <w:szCs w:val="24"/>
        </w:rPr>
        <w:t>hold significant responsibility and are accustomed to being included in decision making</w:t>
      </w:r>
      <w:r>
        <w:rPr>
          <w:rFonts w:ascii="Arial" w:hAnsi="Arial" w:cs="Arial"/>
          <w:sz w:val="24"/>
          <w:szCs w:val="24"/>
        </w:rPr>
        <w:t>, therefore t</w:t>
      </w:r>
      <w:r w:rsidRPr="00395314">
        <w:rPr>
          <w:rFonts w:ascii="Arial" w:hAnsi="Arial" w:cs="Arial"/>
          <w:sz w:val="24"/>
          <w:szCs w:val="24"/>
        </w:rPr>
        <w:t>his lack of consultation created friction</w:t>
      </w:r>
      <w:r>
        <w:rPr>
          <w:rFonts w:ascii="Arial" w:hAnsi="Arial" w:cs="Arial"/>
          <w:sz w:val="24"/>
          <w:szCs w:val="24"/>
        </w:rPr>
        <w:t>. These factors culminated in</w:t>
      </w:r>
      <w:r w:rsidR="00196CEE" w:rsidRPr="00395314">
        <w:rPr>
          <w:rFonts w:ascii="Arial" w:hAnsi="Arial" w:cs="Arial"/>
          <w:sz w:val="24"/>
          <w:szCs w:val="24"/>
        </w:rPr>
        <w:t xml:space="preserve"> </w:t>
      </w:r>
      <w:r w:rsidR="00B553EA" w:rsidRPr="00395314">
        <w:rPr>
          <w:rFonts w:ascii="Arial" w:hAnsi="Arial" w:cs="Arial"/>
          <w:sz w:val="24"/>
          <w:szCs w:val="24"/>
        </w:rPr>
        <w:t>created</w:t>
      </w:r>
      <w:r w:rsidR="00196CEE" w:rsidRPr="00395314">
        <w:rPr>
          <w:rFonts w:ascii="Arial" w:hAnsi="Arial" w:cs="Arial"/>
          <w:sz w:val="24"/>
          <w:szCs w:val="24"/>
        </w:rPr>
        <w:t xml:space="preserve"> barriers to the change </w:t>
      </w:r>
      <w:r>
        <w:rPr>
          <w:rFonts w:ascii="Arial" w:hAnsi="Arial" w:cs="Arial"/>
          <w:sz w:val="24"/>
          <w:szCs w:val="24"/>
        </w:rPr>
        <w:t xml:space="preserve">programme </w:t>
      </w:r>
      <w:r w:rsidR="00196CEE" w:rsidRPr="00395314">
        <w:rPr>
          <w:rFonts w:ascii="Arial" w:hAnsi="Arial" w:cs="Arial"/>
          <w:sz w:val="24"/>
          <w:szCs w:val="24"/>
        </w:rPr>
        <w:t>being delivered</w:t>
      </w:r>
      <w:r w:rsidR="003C3BEE" w:rsidRPr="00395314">
        <w:rPr>
          <w:rFonts w:ascii="Arial" w:hAnsi="Arial" w:cs="Arial"/>
          <w:sz w:val="24"/>
          <w:szCs w:val="24"/>
        </w:rPr>
        <w:t>.</w:t>
      </w:r>
      <w:r w:rsidR="007747BB">
        <w:rPr>
          <w:rFonts w:ascii="Arial" w:hAnsi="Arial" w:cs="Arial"/>
          <w:sz w:val="24"/>
          <w:szCs w:val="24"/>
        </w:rPr>
        <w:t xml:space="preserve"> </w:t>
      </w:r>
      <w:r w:rsidR="007F1A7E" w:rsidRPr="00395314">
        <w:rPr>
          <w:rFonts w:ascii="Arial" w:hAnsi="Arial" w:cs="Arial"/>
          <w:sz w:val="24"/>
          <w:szCs w:val="24"/>
        </w:rPr>
        <w:t>This approach did not resolve the issues being raised by S</w:t>
      </w:r>
      <w:r w:rsidR="007747BB">
        <w:rPr>
          <w:rFonts w:ascii="Arial" w:hAnsi="Arial" w:cs="Arial"/>
          <w:sz w:val="24"/>
          <w:szCs w:val="24"/>
        </w:rPr>
        <w:t>L</w:t>
      </w:r>
      <w:r w:rsidR="007F1A7E" w:rsidRPr="00395314">
        <w:rPr>
          <w:rFonts w:ascii="Arial" w:hAnsi="Arial" w:cs="Arial"/>
          <w:sz w:val="24"/>
          <w:szCs w:val="24"/>
        </w:rPr>
        <w:t>T’s, but simply buried them</w:t>
      </w:r>
      <w:r w:rsidR="007747BB">
        <w:rPr>
          <w:rFonts w:ascii="Arial" w:hAnsi="Arial" w:cs="Arial"/>
          <w:sz w:val="24"/>
          <w:szCs w:val="24"/>
        </w:rPr>
        <w:t>,</w:t>
      </w:r>
      <w:r w:rsidR="007F1A7E" w:rsidRPr="00395314">
        <w:rPr>
          <w:rFonts w:ascii="Arial" w:hAnsi="Arial" w:cs="Arial"/>
          <w:sz w:val="24"/>
          <w:szCs w:val="24"/>
        </w:rPr>
        <w:t xml:space="preserve"> until such time that they caused issues that had to be resolved, leading to disorganisation and a shifting time frame </w:t>
      </w:r>
      <w:r w:rsidR="007D7CDB">
        <w:rPr>
          <w:rFonts w:ascii="Arial" w:hAnsi="Arial" w:cs="Arial"/>
          <w:sz w:val="24"/>
          <w:szCs w:val="24"/>
        </w:rPr>
        <w:t xml:space="preserve">for the change programme </w:t>
      </w:r>
      <w:r w:rsidR="007F1A7E" w:rsidRPr="00395314">
        <w:rPr>
          <w:rFonts w:ascii="Arial" w:hAnsi="Arial" w:cs="Arial"/>
          <w:sz w:val="24"/>
          <w:szCs w:val="24"/>
        </w:rPr>
        <w:t xml:space="preserve">to address the oversights and missing information. </w:t>
      </w:r>
    </w:p>
    <w:p w14:paraId="50B1FAA0" w14:textId="56E8BC4B" w:rsidR="0025417E" w:rsidRPr="00395314" w:rsidRDefault="0025417E" w:rsidP="00AD5EA8">
      <w:pPr>
        <w:spacing w:line="480" w:lineRule="auto"/>
        <w:jc w:val="both"/>
        <w:rPr>
          <w:rFonts w:ascii="Arial" w:hAnsi="Arial" w:cs="Arial"/>
          <w:sz w:val="24"/>
          <w:szCs w:val="24"/>
        </w:rPr>
      </w:pPr>
    </w:p>
    <w:p w14:paraId="5C19DFA5" w14:textId="281E1DD0" w:rsidR="001C2686" w:rsidRDefault="005A1183" w:rsidP="00AD5EA8">
      <w:pPr>
        <w:spacing w:line="480" w:lineRule="auto"/>
        <w:jc w:val="both"/>
        <w:rPr>
          <w:rFonts w:ascii="Arial" w:hAnsi="Arial" w:cs="Arial"/>
          <w:sz w:val="24"/>
          <w:szCs w:val="24"/>
        </w:rPr>
      </w:pPr>
      <w:r w:rsidRPr="00395314">
        <w:rPr>
          <w:rFonts w:ascii="Arial" w:hAnsi="Arial" w:cs="Arial"/>
          <w:sz w:val="24"/>
          <w:szCs w:val="24"/>
        </w:rPr>
        <w:t xml:space="preserve">According to </w:t>
      </w:r>
      <w:r w:rsidR="0025417E" w:rsidRPr="00395314">
        <w:rPr>
          <w:rFonts w:ascii="Arial" w:hAnsi="Arial" w:cs="Arial"/>
          <w:sz w:val="24"/>
          <w:szCs w:val="24"/>
        </w:rPr>
        <w:t xml:space="preserve">Heifetz &amp; Laurie (1997) </w:t>
      </w:r>
      <w:r w:rsidR="007747BB">
        <w:rPr>
          <w:rFonts w:ascii="Arial" w:hAnsi="Arial" w:cs="Arial"/>
          <w:sz w:val="24"/>
          <w:szCs w:val="24"/>
        </w:rPr>
        <w:t xml:space="preserve">as cited by Flemming (2015) </w:t>
      </w:r>
      <w:r w:rsidRPr="00395314">
        <w:rPr>
          <w:rFonts w:ascii="Arial" w:hAnsi="Arial" w:cs="Arial"/>
          <w:sz w:val="24"/>
          <w:szCs w:val="24"/>
        </w:rPr>
        <w:t xml:space="preserve">the role of the leader is to </w:t>
      </w:r>
      <w:r w:rsidR="00480602" w:rsidRPr="00395314">
        <w:rPr>
          <w:rFonts w:ascii="Arial" w:hAnsi="Arial" w:cs="Arial"/>
          <w:sz w:val="24"/>
          <w:szCs w:val="24"/>
        </w:rPr>
        <w:t>identify sources of conflict and lay them bare</w:t>
      </w:r>
      <w:r w:rsidR="00F3481D" w:rsidRPr="00395314">
        <w:rPr>
          <w:rFonts w:ascii="Arial" w:hAnsi="Arial" w:cs="Arial"/>
          <w:sz w:val="24"/>
          <w:szCs w:val="24"/>
        </w:rPr>
        <w:t xml:space="preserve"> - </w:t>
      </w:r>
      <w:r w:rsidR="00480602" w:rsidRPr="00395314">
        <w:rPr>
          <w:rFonts w:ascii="Arial" w:hAnsi="Arial" w:cs="Arial"/>
          <w:sz w:val="24"/>
          <w:szCs w:val="24"/>
        </w:rPr>
        <w:t>without blame</w:t>
      </w:r>
      <w:r w:rsidR="00F3481D" w:rsidRPr="00395314">
        <w:rPr>
          <w:rFonts w:ascii="Arial" w:hAnsi="Arial" w:cs="Arial"/>
          <w:sz w:val="24"/>
          <w:szCs w:val="24"/>
        </w:rPr>
        <w:t xml:space="preserve">, </w:t>
      </w:r>
      <w:r w:rsidR="00480602" w:rsidRPr="00395314">
        <w:rPr>
          <w:rFonts w:ascii="Arial" w:hAnsi="Arial" w:cs="Arial"/>
          <w:sz w:val="24"/>
          <w:szCs w:val="24"/>
        </w:rPr>
        <w:t xml:space="preserve">to use as a springboard for creativity. </w:t>
      </w:r>
      <w:r w:rsidR="0076259A" w:rsidRPr="00395314">
        <w:rPr>
          <w:rFonts w:ascii="Arial" w:hAnsi="Arial" w:cs="Arial"/>
          <w:sz w:val="24"/>
          <w:szCs w:val="24"/>
        </w:rPr>
        <w:t xml:space="preserve">This </w:t>
      </w:r>
      <w:r w:rsidR="00347EE8" w:rsidRPr="00395314">
        <w:rPr>
          <w:rFonts w:ascii="Arial" w:hAnsi="Arial" w:cs="Arial"/>
          <w:sz w:val="24"/>
          <w:szCs w:val="24"/>
        </w:rPr>
        <w:t>would have been an opportune time to have clarified oversights and reset the plan of works however d</w:t>
      </w:r>
      <w:r w:rsidR="00430D91" w:rsidRPr="00395314">
        <w:rPr>
          <w:rFonts w:ascii="Arial" w:hAnsi="Arial" w:cs="Arial"/>
          <w:sz w:val="24"/>
          <w:szCs w:val="24"/>
        </w:rPr>
        <w:t xml:space="preserve">emocracy was not encouraged and </w:t>
      </w:r>
      <w:r w:rsidR="000D42A6" w:rsidRPr="00395314">
        <w:rPr>
          <w:rFonts w:ascii="Arial" w:hAnsi="Arial" w:cs="Arial"/>
          <w:sz w:val="24"/>
          <w:szCs w:val="24"/>
        </w:rPr>
        <w:t xml:space="preserve">there were active attempts to </w:t>
      </w:r>
      <w:r w:rsidR="007747BB">
        <w:rPr>
          <w:rFonts w:ascii="Arial" w:hAnsi="Arial" w:cs="Arial"/>
          <w:sz w:val="24"/>
          <w:szCs w:val="24"/>
        </w:rPr>
        <w:t>shut down such conversations and challenge</w:t>
      </w:r>
      <w:r w:rsidR="00605FDB" w:rsidRPr="00395314">
        <w:rPr>
          <w:rFonts w:ascii="Arial" w:hAnsi="Arial" w:cs="Arial"/>
          <w:sz w:val="24"/>
          <w:szCs w:val="24"/>
        </w:rPr>
        <w:t xml:space="preserve">. </w:t>
      </w:r>
      <w:r w:rsidR="001C2686" w:rsidRPr="00395314">
        <w:rPr>
          <w:rFonts w:ascii="Arial" w:hAnsi="Arial" w:cs="Arial"/>
          <w:sz w:val="24"/>
          <w:szCs w:val="24"/>
        </w:rPr>
        <w:t>Burnes &amp; By (2012) as cited by Flemming (2015)</w:t>
      </w:r>
      <w:r w:rsidR="001C2686">
        <w:rPr>
          <w:rFonts w:ascii="Arial" w:hAnsi="Arial" w:cs="Arial"/>
          <w:sz w:val="24"/>
          <w:szCs w:val="24"/>
        </w:rPr>
        <w:t xml:space="preserve"> als</w:t>
      </w:r>
      <w:r w:rsidR="00307CDD">
        <w:rPr>
          <w:rFonts w:ascii="Arial" w:hAnsi="Arial" w:cs="Arial"/>
          <w:sz w:val="24"/>
          <w:szCs w:val="24"/>
        </w:rPr>
        <w:t>o</w:t>
      </w:r>
      <w:r w:rsidR="001C2686" w:rsidRPr="00395314">
        <w:rPr>
          <w:rFonts w:ascii="Arial" w:hAnsi="Arial" w:cs="Arial"/>
          <w:sz w:val="24"/>
          <w:szCs w:val="24"/>
        </w:rPr>
        <w:t xml:space="preserve"> stated that staff who perceived contradictions in what their leaders said and </w:t>
      </w:r>
      <w:r w:rsidR="001C2686">
        <w:rPr>
          <w:rFonts w:ascii="Arial" w:hAnsi="Arial" w:cs="Arial"/>
          <w:sz w:val="24"/>
          <w:szCs w:val="24"/>
        </w:rPr>
        <w:t>their following actions</w:t>
      </w:r>
      <w:r w:rsidR="001C2686" w:rsidRPr="00395314">
        <w:rPr>
          <w:rFonts w:ascii="Arial" w:hAnsi="Arial" w:cs="Arial"/>
          <w:sz w:val="24"/>
          <w:szCs w:val="24"/>
        </w:rPr>
        <w:t xml:space="preserve">, were likely to distrust those individuals. Performance would likely </w:t>
      </w:r>
      <w:r w:rsidR="00596A17" w:rsidRPr="00395314">
        <w:rPr>
          <w:rFonts w:ascii="Arial" w:hAnsi="Arial" w:cs="Arial"/>
          <w:sz w:val="24"/>
          <w:szCs w:val="24"/>
        </w:rPr>
        <w:t>decrease,</w:t>
      </w:r>
      <w:r w:rsidR="001C2686" w:rsidRPr="00395314">
        <w:rPr>
          <w:rFonts w:ascii="Arial" w:hAnsi="Arial" w:cs="Arial"/>
          <w:sz w:val="24"/>
          <w:szCs w:val="24"/>
        </w:rPr>
        <w:t xml:space="preserve"> or the leaders would revert to transactional motivators to gain their desired outcomes.</w:t>
      </w:r>
      <w:r w:rsidR="001C2686">
        <w:rPr>
          <w:rFonts w:ascii="Arial" w:hAnsi="Arial" w:cs="Arial"/>
          <w:sz w:val="24"/>
          <w:szCs w:val="24"/>
        </w:rPr>
        <w:t xml:space="preserve"> </w:t>
      </w:r>
    </w:p>
    <w:p w14:paraId="5ED9998E" w14:textId="67A5A863" w:rsidR="00347EE8" w:rsidRPr="00395314" w:rsidRDefault="00347EE8" w:rsidP="00AD5EA8">
      <w:pPr>
        <w:spacing w:line="480" w:lineRule="auto"/>
        <w:jc w:val="both"/>
        <w:rPr>
          <w:rFonts w:ascii="Arial" w:hAnsi="Arial" w:cs="Arial"/>
          <w:sz w:val="24"/>
          <w:szCs w:val="24"/>
        </w:rPr>
      </w:pPr>
    </w:p>
    <w:p w14:paraId="6D82E801" w14:textId="77777777" w:rsidR="00C95672" w:rsidRPr="00395314" w:rsidRDefault="00474CFC" w:rsidP="00AD5EA8">
      <w:pPr>
        <w:spacing w:line="480" w:lineRule="auto"/>
        <w:jc w:val="both"/>
        <w:rPr>
          <w:rFonts w:ascii="Arial" w:hAnsi="Arial" w:cs="Arial"/>
          <w:sz w:val="24"/>
          <w:szCs w:val="24"/>
        </w:rPr>
      </w:pPr>
      <w:r w:rsidRPr="00395314">
        <w:rPr>
          <w:rFonts w:ascii="Arial" w:hAnsi="Arial" w:cs="Arial"/>
          <w:sz w:val="24"/>
          <w:szCs w:val="24"/>
        </w:rPr>
        <w:t xml:space="preserve">When considering the </w:t>
      </w:r>
      <w:r w:rsidR="007616A5" w:rsidRPr="00395314">
        <w:rPr>
          <w:rFonts w:ascii="Arial" w:hAnsi="Arial" w:cs="Arial"/>
          <w:sz w:val="24"/>
          <w:szCs w:val="24"/>
        </w:rPr>
        <w:t xml:space="preserve">leadership power theory in this scenario, the initial position was one of expert or </w:t>
      </w:r>
      <w:r w:rsidR="0018043E" w:rsidRPr="00395314">
        <w:rPr>
          <w:rFonts w:ascii="Arial" w:hAnsi="Arial" w:cs="Arial"/>
          <w:sz w:val="24"/>
          <w:szCs w:val="24"/>
        </w:rPr>
        <w:t xml:space="preserve">information power, the project manager, whilst being of the same rank as the SLT’s was in a more informed position, backed by the senior sponsor enabling them to </w:t>
      </w:r>
      <w:r w:rsidR="00390981" w:rsidRPr="00395314">
        <w:rPr>
          <w:rFonts w:ascii="Arial" w:hAnsi="Arial" w:cs="Arial"/>
          <w:sz w:val="24"/>
          <w:szCs w:val="24"/>
        </w:rPr>
        <w:t xml:space="preserve">initially </w:t>
      </w:r>
      <w:r w:rsidR="00B20A2A" w:rsidRPr="00395314">
        <w:rPr>
          <w:rFonts w:ascii="Arial" w:hAnsi="Arial" w:cs="Arial"/>
          <w:sz w:val="24"/>
          <w:szCs w:val="24"/>
        </w:rPr>
        <w:t xml:space="preserve">achieve progress.  Once SLT’s however had </w:t>
      </w:r>
      <w:r w:rsidR="00D02627" w:rsidRPr="00395314">
        <w:rPr>
          <w:rFonts w:ascii="Arial" w:hAnsi="Arial" w:cs="Arial"/>
          <w:sz w:val="24"/>
          <w:szCs w:val="24"/>
        </w:rPr>
        <w:t xml:space="preserve">been able to </w:t>
      </w:r>
      <w:r w:rsidR="00A67D1A" w:rsidRPr="00395314">
        <w:rPr>
          <w:rFonts w:ascii="Arial" w:hAnsi="Arial" w:cs="Arial"/>
          <w:sz w:val="24"/>
          <w:szCs w:val="24"/>
        </w:rPr>
        <w:t xml:space="preserve">absorb the data sets and study the information they were provided, the </w:t>
      </w:r>
      <w:r w:rsidR="00542C89" w:rsidRPr="00395314">
        <w:rPr>
          <w:rFonts w:ascii="Arial" w:hAnsi="Arial" w:cs="Arial"/>
          <w:sz w:val="24"/>
          <w:szCs w:val="24"/>
        </w:rPr>
        <w:t xml:space="preserve">power held by the </w:t>
      </w:r>
      <w:r w:rsidR="00A67D1A" w:rsidRPr="00395314">
        <w:rPr>
          <w:rFonts w:ascii="Arial" w:hAnsi="Arial" w:cs="Arial"/>
          <w:sz w:val="24"/>
          <w:szCs w:val="24"/>
        </w:rPr>
        <w:t>project manager was quickly undermined</w:t>
      </w:r>
      <w:r w:rsidR="00542C89" w:rsidRPr="00395314">
        <w:rPr>
          <w:rFonts w:ascii="Arial" w:hAnsi="Arial" w:cs="Arial"/>
          <w:sz w:val="24"/>
          <w:szCs w:val="24"/>
        </w:rPr>
        <w:t xml:space="preserve"> and the challenges to the proposals </w:t>
      </w:r>
      <w:r w:rsidR="008F2378" w:rsidRPr="00395314">
        <w:rPr>
          <w:rFonts w:ascii="Arial" w:hAnsi="Arial" w:cs="Arial"/>
          <w:sz w:val="24"/>
          <w:szCs w:val="24"/>
        </w:rPr>
        <w:t>were numerous.</w:t>
      </w:r>
      <w:r w:rsidR="00C360E1" w:rsidRPr="00395314">
        <w:rPr>
          <w:rFonts w:ascii="Arial" w:hAnsi="Arial" w:cs="Arial"/>
          <w:sz w:val="24"/>
          <w:szCs w:val="24"/>
        </w:rPr>
        <w:t xml:space="preserve">  Some of the SLT’s </w:t>
      </w:r>
      <w:r w:rsidR="007A1FF6" w:rsidRPr="00395314">
        <w:rPr>
          <w:rFonts w:ascii="Arial" w:hAnsi="Arial" w:cs="Arial"/>
          <w:sz w:val="24"/>
          <w:szCs w:val="24"/>
        </w:rPr>
        <w:t>showed real moral power during this period as it became clear that they understood how the fron</w:t>
      </w:r>
      <w:r w:rsidR="00913D08" w:rsidRPr="00395314">
        <w:rPr>
          <w:rFonts w:ascii="Arial" w:hAnsi="Arial" w:cs="Arial"/>
          <w:sz w:val="24"/>
          <w:szCs w:val="24"/>
        </w:rPr>
        <w:t>t</w:t>
      </w:r>
      <w:r w:rsidR="007A1FF6" w:rsidRPr="00395314">
        <w:rPr>
          <w:rFonts w:ascii="Arial" w:hAnsi="Arial" w:cs="Arial"/>
          <w:sz w:val="24"/>
          <w:szCs w:val="24"/>
        </w:rPr>
        <w:t xml:space="preserve"> line worked far better </w:t>
      </w:r>
      <w:r w:rsidR="007D7CDB">
        <w:rPr>
          <w:rFonts w:ascii="Arial" w:hAnsi="Arial" w:cs="Arial"/>
          <w:sz w:val="24"/>
          <w:szCs w:val="24"/>
        </w:rPr>
        <w:t xml:space="preserve">than others on the project whilst demonstrating </w:t>
      </w:r>
      <w:r w:rsidR="007A1FF6" w:rsidRPr="00395314">
        <w:rPr>
          <w:rFonts w:ascii="Arial" w:hAnsi="Arial" w:cs="Arial"/>
          <w:sz w:val="24"/>
          <w:szCs w:val="24"/>
        </w:rPr>
        <w:t xml:space="preserve">a genuine </w:t>
      </w:r>
      <w:r w:rsidR="00913D08" w:rsidRPr="00395314">
        <w:rPr>
          <w:rFonts w:ascii="Arial" w:hAnsi="Arial" w:cs="Arial"/>
          <w:sz w:val="24"/>
          <w:szCs w:val="24"/>
        </w:rPr>
        <w:t>interest and investment in retaining front line operability and capability.</w:t>
      </w:r>
      <w:r w:rsidR="00234CE0" w:rsidRPr="00395314">
        <w:rPr>
          <w:rFonts w:ascii="Arial" w:hAnsi="Arial" w:cs="Arial"/>
          <w:sz w:val="24"/>
          <w:szCs w:val="24"/>
        </w:rPr>
        <w:t xml:space="preserve">  </w:t>
      </w:r>
      <w:r w:rsidR="00C95672" w:rsidRPr="00395314">
        <w:rPr>
          <w:rFonts w:ascii="Arial" w:hAnsi="Arial" w:cs="Arial"/>
          <w:sz w:val="24"/>
          <w:szCs w:val="24"/>
        </w:rPr>
        <w:t>Jim Collins (2006) 5 levels of leadership considers the difference between wanting the best for the organisation and making decisions based on that premise</w:t>
      </w:r>
      <w:r w:rsidR="00C95672">
        <w:rPr>
          <w:rFonts w:ascii="Arial" w:hAnsi="Arial" w:cs="Arial"/>
          <w:sz w:val="24"/>
          <w:szCs w:val="24"/>
        </w:rPr>
        <w:t>,</w:t>
      </w:r>
      <w:r w:rsidR="00C95672" w:rsidRPr="00395314">
        <w:rPr>
          <w:rFonts w:ascii="Arial" w:hAnsi="Arial" w:cs="Arial"/>
          <w:sz w:val="24"/>
          <w:szCs w:val="24"/>
        </w:rPr>
        <w:t xml:space="preserve"> versus more extrinsic motivators, Collins (2006) also cites Burns (1978)</w:t>
      </w:r>
      <w:r w:rsidR="00C95672">
        <w:rPr>
          <w:rFonts w:ascii="Arial" w:hAnsi="Arial" w:cs="Arial"/>
          <w:sz w:val="24"/>
          <w:szCs w:val="24"/>
        </w:rPr>
        <w:t xml:space="preserve"> quoting</w:t>
      </w:r>
      <w:r w:rsidR="00C95672" w:rsidRPr="00395314">
        <w:rPr>
          <w:rFonts w:ascii="Arial" w:hAnsi="Arial" w:cs="Arial"/>
          <w:sz w:val="24"/>
          <w:szCs w:val="24"/>
        </w:rPr>
        <w:t xml:space="preserve"> ‘the practice of leadership is not the same as the exercise of power’</w:t>
      </w:r>
      <w:r w:rsidR="00C95672">
        <w:rPr>
          <w:rFonts w:ascii="Arial" w:hAnsi="Arial" w:cs="Arial"/>
          <w:sz w:val="24"/>
          <w:szCs w:val="24"/>
        </w:rPr>
        <w:t>; w</w:t>
      </w:r>
      <w:r w:rsidR="00C95672" w:rsidRPr="00395314">
        <w:rPr>
          <w:rFonts w:ascii="Arial" w:hAnsi="Arial" w:cs="Arial"/>
          <w:sz w:val="24"/>
          <w:szCs w:val="24"/>
        </w:rPr>
        <w:t xml:space="preserve">hilst the management of the project was never Machiavellian, there was a distrust created at the start which persisted throughout the change programme. </w:t>
      </w:r>
    </w:p>
    <w:p w14:paraId="178B447D" w14:textId="230A2C78" w:rsidR="007D7CDB" w:rsidRDefault="007D7CDB" w:rsidP="00AD5EA8">
      <w:pPr>
        <w:spacing w:line="480" w:lineRule="auto"/>
        <w:jc w:val="both"/>
        <w:rPr>
          <w:rFonts w:ascii="Arial" w:hAnsi="Arial" w:cs="Arial"/>
          <w:sz w:val="24"/>
          <w:szCs w:val="24"/>
        </w:rPr>
      </w:pPr>
    </w:p>
    <w:p w14:paraId="60C693BF" w14:textId="56D2EB66" w:rsidR="00BB1A6C" w:rsidRPr="00395314" w:rsidRDefault="00BB1A6C" w:rsidP="00AD5EA8">
      <w:pPr>
        <w:spacing w:line="480" w:lineRule="auto"/>
        <w:jc w:val="both"/>
        <w:rPr>
          <w:rFonts w:ascii="Arial" w:hAnsi="Arial" w:cs="Arial"/>
          <w:sz w:val="24"/>
          <w:szCs w:val="24"/>
        </w:rPr>
      </w:pPr>
      <w:r>
        <w:rPr>
          <w:rFonts w:ascii="Arial" w:hAnsi="Arial" w:cs="Arial"/>
          <w:sz w:val="24"/>
          <w:szCs w:val="24"/>
        </w:rPr>
        <w:t xml:space="preserve">This example led me </w:t>
      </w:r>
      <w:r w:rsidRPr="00395314">
        <w:rPr>
          <w:rFonts w:ascii="Arial" w:hAnsi="Arial" w:cs="Arial"/>
          <w:sz w:val="24"/>
          <w:szCs w:val="24"/>
        </w:rPr>
        <w:t xml:space="preserve">to Adair’s leadership model ‘Action Centered Leadership’. Adair’s model focuses on balancing three aspects of </w:t>
      </w:r>
      <w:r w:rsidR="00596A17" w:rsidRPr="00395314">
        <w:rPr>
          <w:rFonts w:ascii="Arial" w:hAnsi="Arial" w:cs="Arial"/>
          <w:sz w:val="24"/>
          <w:szCs w:val="24"/>
        </w:rPr>
        <w:t>leadership</w:t>
      </w:r>
      <w:r w:rsidR="00596A17">
        <w:rPr>
          <w:rFonts w:ascii="Arial" w:hAnsi="Arial" w:cs="Arial"/>
          <w:sz w:val="24"/>
          <w:szCs w:val="24"/>
        </w:rPr>
        <w:t>:</w:t>
      </w:r>
      <w:r w:rsidRPr="00395314">
        <w:rPr>
          <w:rFonts w:ascii="Arial" w:hAnsi="Arial" w:cs="Arial"/>
          <w:sz w:val="24"/>
          <w:szCs w:val="24"/>
        </w:rPr>
        <w:t xml:space="preserve"> achieving the task, maintaining the team and developing the individual. Whilst this report is clearly directed towards individual leadership, the impact of one individual leader on a group of officers and their dynamics is certainly relevant to the example given.</w:t>
      </w:r>
    </w:p>
    <w:p w14:paraId="3D1EF5E1" w14:textId="77777777" w:rsidR="00BB1A6C" w:rsidRPr="00395314" w:rsidRDefault="00BB1A6C" w:rsidP="00AD5EA8">
      <w:pPr>
        <w:spacing w:line="480" w:lineRule="auto"/>
        <w:ind w:left="720"/>
        <w:jc w:val="both"/>
        <w:rPr>
          <w:rFonts w:ascii="Arial" w:hAnsi="Arial" w:cs="Arial"/>
          <w:sz w:val="24"/>
          <w:szCs w:val="24"/>
        </w:rPr>
      </w:pPr>
    </w:p>
    <w:p w14:paraId="67CB9D5D" w14:textId="6898A8A3" w:rsidR="00BB1A6C" w:rsidRPr="00395314" w:rsidRDefault="00BB1A6C" w:rsidP="00AD5EA8">
      <w:pPr>
        <w:spacing w:line="480" w:lineRule="auto"/>
        <w:jc w:val="both"/>
        <w:rPr>
          <w:rFonts w:ascii="Arial" w:hAnsi="Arial" w:cs="Arial"/>
          <w:sz w:val="24"/>
          <w:szCs w:val="24"/>
        </w:rPr>
      </w:pPr>
      <w:r w:rsidRPr="00395314">
        <w:rPr>
          <w:rFonts w:ascii="Arial" w:hAnsi="Arial" w:cs="Arial"/>
          <w:noProof/>
          <w:sz w:val="24"/>
          <w:szCs w:val="24"/>
        </w:rPr>
        <w:drawing>
          <wp:anchor distT="0" distB="0" distL="114300" distR="114300" simplePos="0" relativeHeight="251664896" behindDoc="0" locked="0" layoutInCell="1" allowOverlap="1" wp14:anchorId="0960F6D1" wp14:editId="67E97755">
            <wp:simplePos x="0" y="0"/>
            <wp:positionH relativeFrom="column">
              <wp:posOffset>13214</wp:posOffset>
            </wp:positionH>
            <wp:positionV relativeFrom="paragraph">
              <wp:posOffset>3810</wp:posOffset>
            </wp:positionV>
            <wp:extent cx="2343477" cy="2200582"/>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43477" cy="2200582"/>
                    </a:xfrm>
                    <a:prstGeom prst="rect">
                      <a:avLst/>
                    </a:prstGeom>
                  </pic:spPr>
                </pic:pic>
              </a:graphicData>
            </a:graphic>
            <wp14:sizeRelH relativeFrom="page">
              <wp14:pctWidth>0</wp14:pctWidth>
            </wp14:sizeRelH>
            <wp14:sizeRelV relativeFrom="page">
              <wp14:pctHeight>0</wp14:pctHeight>
            </wp14:sizeRelV>
          </wp:anchor>
        </w:drawing>
      </w:r>
      <w:r w:rsidRPr="00395314">
        <w:rPr>
          <w:rFonts w:ascii="Arial" w:hAnsi="Arial" w:cs="Arial"/>
          <w:sz w:val="24"/>
          <w:szCs w:val="24"/>
        </w:rPr>
        <w:t>Adair (200</w:t>
      </w:r>
      <w:r w:rsidR="004B48B0">
        <w:rPr>
          <w:rFonts w:ascii="Arial" w:hAnsi="Arial" w:cs="Arial"/>
          <w:sz w:val="24"/>
          <w:szCs w:val="24"/>
        </w:rPr>
        <w:t>6</w:t>
      </w:r>
      <w:r w:rsidRPr="00395314">
        <w:rPr>
          <w:rFonts w:ascii="Arial" w:hAnsi="Arial" w:cs="Arial"/>
          <w:sz w:val="24"/>
          <w:szCs w:val="24"/>
        </w:rPr>
        <w:t xml:space="preserve">) identified that if a group were to become too focused in any of the areas, for example driving solely to achieve the task at the expense of one individual becoming demoralised and leaving, </w:t>
      </w:r>
      <w:r>
        <w:rPr>
          <w:rFonts w:ascii="Arial" w:hAnsi="Arial" w:cs="Arial"/>
          <w:sz w:val="24"/>
          <w:szCs w:val="24"/>
        </w:rPr>
        <w:t xml:space="preserve">or the </w:t>
      </w:r>
      <w:r w:rsidRPr="00395314">
        <w:rPr>
          <w:rFonts w:ascii="Arial" w:hAnsi="Arial" w:cs="Arial"/>
          <w:sz w:val="24"/>
          <w:szCs w:val="24"/>
        </w:rPr>
        <w:t xml:space="preserve">entire group </w:t>
      </w:r>
      <w:r>
        <w:rPr>
          <w:rFonts w:ascii="Arial" w:hAnsi="Arial" w:cs="Arial"/>
          <w:sz w:val="24"/>
          <w:szCs w:val="24"/>
        </w:rPr>
        <w:t xml:space="preserve">deviating from the stated task, the </w:t>
      </w:r>
      <w:r w:rsidRPr="00395314">
        <w:rPr>
          <w:rFonts w:ascii="Arial" w:hAnsi="Arial" w:cs="Arial"/>
          <w:sz w:val="24"/>
          <w:szCs w:val="24"/>
        </w:rPr>
        <w:t xml:space="preserve">performance may start to </w:t>
      </w:r>
      <w:r>
        <w:rPr>
          <w:rFonts w:ascii="Arial" w:hAnsi="Arial" w:cs="Arial"/>
          <w:sz w:val="24"/>
          <w:szCs w:val="24"/>
        </w:rPr>
        <w:t>decrease</w:t>
      </w:r>
      <w:r w:rsidRPr="00395314">
        <w:rPr>
          <w:rFonts w:ascii="Arial" w:hAnsi="Arial" w:cs="Arial"/>
          <w:sz w:val="24"/>
          <w:szCs w:val="24"/>
        </w:rPr>
        <w:t xml:space="preserve"> and ultimately underperform or even fail. The task of the leader </w:t>
      </w:r>
      <w:r w:rsidR="00A50B19">
        <w:rPr>
          <w:rFonts w:ascii="Arial" w:hAnsi="Arial" w:cs="Arial"/>
          <w:sz w:val="24"/>
          <w:szCs w:val="24"/>
        </w:rPr>
        <w:t xml:space="preserve">in my example </w:t>
      </w:r>
      <w:r w:rsidRPr="00395314">
        <w:rPr>
          <w:rFonts w:ascii="Arial" w:hAnsi="Arial" w:cs="Arial"/>
          <w:sz w:val="24"/>
          <w:szCs w:val="24"/>
        </w:rPr>
        <w:t xml:space="preserve">therefore </w:t>
      </w:r>
      <w:r w:rsidR="00A50B19">
        <w:rPr>
          <w:rFonts w:ascii="Arial" w:hAnsi="Arial" w:cs="Arial"/>
          <w:sz w:val="24"/>
          <w:szCs w:val="24"/>
        </w:rPr>
        <w:t>was to</w:t>
      </w:r>
      <w:r w:rsidRPr="00395314">
        <w:rPr>
          <w:rFonts w:ascii="Arial" w:hAnsi="Arial" w:cs="Arial"/>
          <w:sz w:val="24"/>
          <w:szCs w:val="24"/>
        </w:rPr>
        <w:t xml:space="preserve"> balance the differing needs</w:t>
      </w:r>
      <w:r>
        <w:rPr>
          <w:rFonts w:ascii="Arial" w:hAnsi="Arial" w:cs="Arial"/>
          <w:sz w:val="24"/>
          <w:szCs w:val="24"/>
        </w:rPr>
        <w:t xml:space="preserve"> of </w:t>
      </w:r>
      <w:r w:rsidR="00A50B19">
        <w:rPr>
          <w:rFonts w:ascii="Arial" w:hAnsi="Arial" w:cs="Arial"/>
          <w:sz w:val="24"/>
          <w:szCs w:val="24"/>
        </w:rPr>
        <w:t xml:space="preserve">the HMICFRS, the SLT’s and wider organisation and </w:t>
      </w:r>
      <w:r w:rsidR="009C364C">
        <w:rPr>
          <w:rFonts w:ascii="Arial" w:hAnsi="Arial" w:cs="Arial"/>
          <w:sz w:val="24"/>
          <w:szCs w:val="24"/>
        </w:rPr>
        <w:t>the needs of the staff impacted by this change -</w:t>
      </w:r>
      <w:r w:rsidRPr="00395314">
        <w:rPr>
          <w:rFonts w:ascii="Arial" w:hAnsi="Arial" w:cs="Arial"/>
          <w:sz w:val="24"/>
          <w:szCs w:val="24"/>
        </w:rPr>
        <w:t xml:space="preserve"> against a backdrop of personalities and circumstances to ensure the best performance and outcomes for </w:t>
      </w:r>
      <w:r w:rsidR="009C364C">
        <w:rPr>
          <w:rFonts w:ascii="Arial" w:hAnsi="Arial" w:cs="Arial"/>
          <w:sz w:val="24"/>
          <w:szCs w:val="24"/>
        </w:rPr>
        <w:t>all</w:t>
      </w:r>
      <w:r w:rsidRPr="00395314">
        <w:rPr>
          <w:rFonts w:ascii="Arial" w:hAnsi="Arial" w:cs="Arial"/>
          <w:sz w:val="24"/>
          <w:szCs w:val="24"/>
        </w:rPr>
        <w:t>.</w:t>
      </w:r>
    </w:p>
    <w:p w14:paraId="5858C691" w14:textId="77777777" w:rsidR="00BB1A6C" w:rsidRDefault="00BB1A6C" w:rsidP="00AD5EA8">
      <w:pPr>
        <w:spacing w:line="480" w:lineRule="auto"/>
        <w:jc w:val="both"/>
        <w:rPr>
          <w:rFonts w:ascii="Arial" w:hAnsi="Arial" w:cs="Arial"/>
          <w:sz w:val="24"/>
          <w:szCs w:val="24"/>
        </w:rPr>
      </w:pPr>
    </w:p>
    <w:p w14:paraId="7D3E7E88" w14:textId="4DEA11B0" w:rsidR="00BB1A6C" w:rsidRDefault="007D7CDB" w:rsidP="00AD5EA8">
      <w:pPr>
        <w:spacing w:line="480" w:lineRule="auto"/>
        <w:jc w:val="both"/>
        <w:rPr>
          <w:rFonts w:ascii="Arial" w:hAnsi="Arial" w:cs="Arial"/>
          <w:sz w:val="24"/>
          <w:szCs w:val="24"/>
        </w:rPr>
      </w:pPr>
      <w:r w:rsidRPr="00395314">
        <w:rPr>
          <w:rFonts w:ascii="Arial" w:hAnsi="Arial" w:cs="Arial"/>
          <w:sz w:val="24"/>
          <w:szCs w:val="24"/>
        </w:rPr>
        <w:t>Adair (200</w:t>
      </w:r>
      <w:r w:rsidR="004B48B0">
        <w:rPr>
          <w:rFonts w:ascii="Arial" w:hAnsi="Arial" w:cs="Arial"/>
          <w:sz w:val="24"/>
          <w:szCs w:val="24"/>
        </w:rPr>
        <w:t>6</w:t>
      </w:r>
      <w:r w:rsidRPr="00395314">
        <w:rPr>
          <w:rFonts w:ascii="Arial" w:hAnsi="Arial" w:cs="Arial"/>
          <w:sz w:val="24"/>
          <w:szCs w:val="24"/>
        </w:rPr>
        <w:t>) reflect</w:t>
      </w:r>
      <w:r>
        <w:rPr>
          <w:rFonts w:ascii="Arial" w:hAnsi="Arial" w:cs="Arial"/>
          <w:sz w:val="24"/>
          <w:szCs w:val="24"/>
        </w:rPr>
        <w:t>ing</w:t>
      </w:r>
      <w:r w:rsidRPr="00395314">
        <w:rPr>
          <w:rFonts w:ascii="Arial" w:hAnsi="Arial" w:cs="Arial"/>
          <w:sz w:val="24"/>
          <w:szCs w:val="24"/>
        </w:rPr>
        <w:t xml:space="preserve"> on Maslow’s Social Needs believed that members of a group who were frustrated or unhappy were unlikely to play their part within the team effort, to withdraw themselves from the group contribution. </w:t>
      </w:r>
    </w:p>
    <w:p w14:paraId="78FF5160" w14:textId="77777777" w:rsidR="00C95672" w:rsidRDefault="00C95672" w:rsidP="00AD5EA8">
      <w:pPr>
        <w:spacing w:line="480" w:lineRule="auto"/>
        <w:jc w:val="both"/>
        <w:rPr>
          <w:rFonts w:ascii="Arial" w:hAnsi="Arial" w:cs="Arial"/>
          <w:sz w:val="24"/>
          <w:szCs w:val="24"/>
        </w:rPr>
      </w:pPr>
    </w:p>
    <w:p w14:paraId="5038620C" w14:textId="3E5FC119" w:rsidR="00562B8F" w:rsidRDefault="007D7CDB" w:rsidP="00AD5EA8">
      <w:pPr>
        <w:spacing w:line="480" w:lineRule="auto"/>
        <w:jc w:val="both"/>
        <w:rPr>
          <w:rFonts w:ascii="Arial" w:hAnsi="Arial" w:cs="Arial"/>
          <w:sz w:val="24"/>
          <w:szCs w:val="24"/>
        </w:rPr>
      </w:pPr>
      <w:r w:rsidRPr="00395314">
        <w:rPr>
          <w:rFonts w:ascii="Arial" w:hAnsi="Arial" w:cs="Arial"/>
          <w:sz w:val="24"/>
          <w:szCs w:val="24"/>
        </w:rPr>
        <w:t>This did not seem to be the case</w:t>
      </w:r>
      <w:r w:rsidR="00BB1A6C">
        <w:rPr>
          <w:rFonts w:ascii="Arial" w:hAnsi="Arial" w:cs="Arial"/>
          <w:sz w:val="24"/>
          <w:szCs w:val="24"/>
        </w:rPr>
        <w:t xml:space="preserve"> however as members of the SLT were highly driven</w:t>
      </w:r>
      <w:r w:rsidR="009C364C">
        <w:rPr>
          <w:rFonts w:ascii="Arial" w:hAnsi="Arial" w:cs="Arial"/>
          <w:sz w:val="24"/>
          <w:szCs w:val="24"/>
        </w:rPr>
        <w:t>,</w:t>
      </w:r>
      <w:r w:rsidR="00BB1A6C">
        <w:rPr>
          <w:rFonts w:ascii="Arial" w:hAnsi="Arial" w:cs="Arial"/>
          <w:sz w:val="24"/>
          <w:szCs w:val="24"/>
        </w:rPr>
        <w:t xml:space="preserve"> just not in the same direction as the project managers.</w:t>
      </w:r>
      <w:r>
        <w:rPr>
          <w:rFonts w:ascii="Arial" w:hAnsi="Arial" w:cs="Arial"/>
          <w:sz w:val="24"/>
          <w:szCs w:val="24"/>
        </w:rPr>
        <w:t xml:space="preserve"> </w:t>
      </w:r>
      <w:r w:rsidR="00562B8F">
        <w:rPr>
          <w:rFonts w:ascii="Arial" w:hAnsi="Arial" w:cs="Arial"/>
          <w:sz w:val="24"/>
          <w:szCs w:val="24"/>
        </w:rPr>
        <w:t>Adam</w:t>
      </w:r>
      <w:r w:rsidR="00234CE0" w:rsidRPr="00395314">
        <w:rPr>
          <w:rFonts w:ascii="Arial" w:hAnsi="Arial" w:cs="Arial"/>
          <w:sz w:val="24"/>
          <w:szCs w:val="24"/>
        </w:rPr>
        <w:t xml:space="preserve">’s Equity theory </w:t>
      </w:r>
      <w:r w:rsidR="00562B8F">
        <w:rPr>
          <w:rFonts w:ascii="Arial" w:hAnsi="Arial" w:cs="Arial"/>
          <w:sz w:val="24"/>
          <w:szCs w:val="24"/>
        </w:rPr>
        <w:t xml:space="preserve">as cited by </w:t>
      </w:r>
      <w:r w:rsidR="0086361E">
        <w:rPr>
          <w:rFonts w:ascii="Arial" w:hAnsi="Arial" w:cs="Arial"/>
          <w:sz w:val="24"/>
          <w:szCs w:val="24"/>
        </w:rPr>
        <w:t xml:space="preserve">Buchanan and Huczynski </w:t>
      </w:r>
      <w:r w:rsidR="00234CE0" w:rsidRPr="00395314">
        <w:rPr>
          <w:rFonts w:ascii="Arial" w:hAnsi="Arial" w:cs="Arial"/>
          <w:sz w:val="24"/>
          <w:szCs w:val="24"/>
        </w:rPr>
        <w:t>(</w:t>
      </w:r>
      <w:r w:rsidR="00562B8F">
        <w:rPr>
          <w:rFonts w:ascii="Arial" w:hAnsi="Arial" w:cs="Arial"/>
          <w:sz w:val="24"/>
          <w:szCs w:val="24"/>
        </w:rPr>
        <w:t>2013</w:t>
      </w:r>
      <w:r w:rsidR="00234CE0" w:rsidRPr="00395314">
        <w:rPr>
          <w:rFonts w:ascii="Arial" w:hAnsi="Arial" w:cs="Arial"/>
          <w:sz w:val="24"/>
          <w:szCs w:val="24"/>
        </w:rPr>
        <w:t xml:space="preserve">) also </w:t>
      </w:r>
      <w:r w:rsidR="00296D8D" w:rsidRPr="00395314">
        <w:rPr>
          <w:rFonts w:ascii="Arial" w:hAnsi="Arial" w:cs="Arial"/>
          <w:sz w:val="24"/>
          <w:szCs w:val="24"/>
        </w:rPr>
        <w:t xml:space="preserve">becomes relevant here as </w:t>
      </w:r>
      <w:r w:rsidR="00562B8F">
        <w:rPr>
          <w:rFonts w:ascii="Arial" w:hAnsi="Arial" w:cs="Arial"/>
          <w:sz w:val="24"/>
          <w:szCs w:val="24"/>
        </w:rPr>
        <w:t>he</w:t>
      </w:r>
      <w:r w:rsidR="00296D8D" w:rsidRPr="00395314">
        <w:rPr>
          <w:rFonts w:ascii="Arial" w:hAnsi="Arial" w:cs="Arial"/>
          <w:sz w:val="24"/>
          <w:szCs w:val="24"/>
        </w:rPr>
        <w:t xml:space="preserve"> </w:t>
      </w:r>
      <w:r>
        <w:rPr>
          <w:rFonts w:ascii="Arial" w:hAnsi="Arial" w:cs="Arial"/>
          <w:sz w:val="24"/>
          <w:szCs w:val="24"/>
        </w:rPr>
        <w:t xml:space="preserve">found </w:t>
      </w:r>
      <w:r w:rsidR="00296D8D" w:rsidRPr="00395314">
        <w:rPr>
          <w:rFonts w:ascii="Arial" w:hAnsi="Arial" w:cs="Arial"/>
          <w:sz w:val="24"/>
          <w:szCs w:val="24"/>
        </w:rPr>
        <w:t xml:space="preserve">that </w:t>
      </w:r>
      <w:r w:rsidR="00FE545D" w:rsidRPr="00395314">
        <w:rPr>
          <w:rFonts w:ascii="Arial" w:hAnsi="Arial" w:cs="Arial"/>
          <w:sz w:val="24"/>
          <w:szCs w:val="24"/>
        </w:rPr>
        <w:t xml:space="preserve">motivation is driven by the </w:t>
      </w:r>
      <w:r w:rsidR="008D1ACE" w:rsidRPr="00395314">
        <w:rPr>
          <w:rFonts w:ascii="Arial" w:hAnsi="Arial" w:cs="Arial"/>
          <w:sz w:val="24"/>
          <w:szCs w:val="24"/>
        </w:rPr>
        <w:t xml:space="preserve">perceived equity, balance and fairness demonstrated by the leaders of the organisation.  </w:t>
      </w:r>
      <w:r w:rsidR="00562B8F">
        <w:rPr>
          <w:rFonts w:ascii="Arial" w:hAnsi="Arial" w:cs="Arial"/>
          <w:sz w:val="24"/>
          <w:szCs w:val="24"/>
        </w:rPr>
        <w:t>As an individual</w:t>
      </w:r>
      <w:r w:rsidR="009C364C">
        <w:rPr>
          <w:rFonts w:ascii="Arial" w:hAnsi="Arial" w:cs="Arial"/>
          <w:sz w:val="24"/>
          <w:szCs w:val="24"/>
        </w:rPr>
        <w:t>,</w:t>
      </w:r>
      <w:r w:rsidR="00562B8F">
        <w:rPr>
          <w:rFonts w:ascii="Arial" w:hAnsi="Arial" w:cs="Arial"/>
          <w:sz w:val="24"/>
          <w:szCs w:val="24"/>
        </w:rPr>
        <w:t xml:space="preserve"> I was being paid a fair wage and was protected by Police Regulations</w:t>
      </w:r>
      <w:r w:rsidR="009C364C">
        <w:rPr>
          <w:rFonts w:ascii="Arial" w:hAnsi="Arial" w:cs="Arial"/>
          <w:sz w:val="24"/>
          <w:szCs w:val="24"/>
        </w:rPr>
        <w:t>,</w:t>
      </w:r>
      <w:r w:rsidR="00562B8F">
        <w:rPr>
          <w:rFonts w:ascii="Arial" w:hAnsi="Arial" w:cs="Arial"/>
          <w:sz w:val="24"/>
          <w:szCs w:val="24"/>
        </w:rPr>
        <w:t xml:space="preserve"> so one could argue I was </w:t>
      </w:r>
      <w:r w:rsidR="005D4541">
        <w:rPr>
          <w:rFonts w:ascii="Arial" w:hAnsi="Arial" w:cs="Arial"/>
          <w:sz w:val="24"/>
          <w:szCs w:val="24"/>
        </w:rPr>
        <w:t>not in receipt of a</w:t>
      </w:r>
      <w:r w:rsidR="00562B8F">
        <w:rPr>
          <w:rFonts w:ascii="Arial" w:hAnsi="Arial" w:cs="Arial"/>
          <w:sz w:val="24"/>
          <w:szCs w:val="24"/>
        </w:rPr>
        <w:t xml:space="preserve"> fairness and equitable reward for my efforts</w:t>
      </w:r>
      <w:r w:rsidR="005D4541">
        <w:rPr>
          <w:rFonts w:ascii="Arial" w:hAnsi="Arial" w:cs="Arial"/>
          <w:sz w:val="24"/>
          <w:szCs w:val="24"/>
        </w:rPr>
        <w:t>. H</w:t>
      </w:r>
      <w:r w:rsidR="00562B8F">
        <w:rPr>
          <w:rFonts w:ascii="Arial" w:hAnsi="Arial" w:cs="Arial"/>
          <w:sz w:val="24"/>
          <w:szCs w:val="24"/>
        </w:rPr>
        <w:t>owever I did not feel that my concerns were being listened to and as such I felt that I was in an unjust situation.</w:t>
      </w:r>
    </w:p>
    <w:p w14:paraId="5747CF16" w14:textId="77777777" w:rsidR="00562B8F" w:rsidRDefault="00562B8F" w:rsidP="00AD5EA8">
      <w:pPr>
        <w:spacing w:line="480" w:lineRule="auto"/>
        <w:jc w:val="both"/>
        <w:rPr>
          <w:rFonts w:ascii="Arial" w:hAnsi="Arial" w:cs="Arial"/>
          <w:sz w:val="24"/>
          <w:szCs w:val="24"/>
        </w:rPr>
      </w:pPr>
    </w:p>
    <w:p w14:paraId="4661E20E" w14:textId="0C7775B1" w:rsidR="00C016B3" w:rsidRDefault="00562B8F" w:rsidP="00AD5EA8">
      <w:pPr>
        <w:spacing w:line="480" w:lineRule="auto"/>
        <w:jc w:val="both"/>
        <w:rPr>
          <w:rFonts w:ascii="Arial" w:hAnsi="Arial" w:cs="Arial"/>
          <w:sz w:val="24"/>
          <w:szCs w:val="24"/>
        </w:rPr>
      </w:pPr>
      <w:r>
        <w:rPr>
          <w:rFonts w:ascii="Arial" w:hAnsi="Arial" w:cs="Arial"/>
          <w:sz w:val="24"/>
          <w:szCs w:val="24"/>
        </w:rPr>
        <w:t>Whilst I</w:t>
      </w:r>
      <w:r w:rsidR="008D1ACE" w:rsidRPr="00395314">
        <w:rPr>
          <w:rFonts w:ascii="Arial" w:hAnsi="Arial" w:cs="Arial"/>
          <w:sz w:val="24"/>
          <w:szCs w:val="24"/>
        </w:rPr>
        <w:t xml:space="preserve"> did not feel th</w:t>
      </w:r>
      <w:r w:rsidR="008C143A" w:rsidRPr="00395314">
        <w:rPr>
          <w:rFonts w:ascii="Arial" w:hAnsi="Arial" w:cs="Arial"/>
          <w:sz w:val="24"/>
          <w:szCs w:val="24"/>
        </w:rPr>
        <w:t xml:space="preserve">ese requirements were being met </w:t>
      </w:r>
      <w:r w:rsidR="006B7B44" w:rsidRPr="00395314">
        <w:rPr>
          <w:rFonts w:ascii="Arial" w:hAnsi="Arial" w:cs="Arial"/>
          <w:sz w:val="24"/>
          <w:szCs w:val="24"/>
        </w:rPr>
        <w:t>however rather than simply be</w:t>
      </w:r>
      <w:r>
        <w:rPr>
          <w:rFonts w:ascii="Arial" w:hAnsi="Arial" w:cs="Arial"/>
          <w:sz w:val="24"/>
          <w:szCs w:val="24"/>
        </w:rPr>
        <w:t>com</w:t>
      </w:r>
      <w:r w:rsidR="006B7B44" w:rsidRPr="00395314">
        <w:rPr>
          <w:rFonts w:ascii="Arial" w:hAnsi="Arial" w:cs="Arial"/>
          <w:sz w:val="24"/>
          <w:szCs w:val="24"/>
        </w:rPr>
        <w:t xml:space="preserve">ing unmotivated and disengaged, </w:t>
      </w:r>
      <w:r>
        <w:rPr>
          <w:rFonts w:ascii="Arial" w:hAnsi="Arial" w:cs="Arial"/>
          <w:sz w:val="24"/>
          <w:szCs w:val="24"/>
        </w:rPr>
        <w:t>I</w:t>
      </w:r>
      <w:r w:rsidR="006B7B44" w:rsidRPr="00395314">
        <w:rPr>
          <w:rFonts w:ascii="Arial" w:hAnsi="Arial" w:cs="Arial"/>
          <w:sz w:val="24"/>
          <w:szCs w:val="24"/>
        </w:rPr>
        <w:t xml:space="preserve"> became highly motivated to </w:t>
      </w:r>
      <w:r w:rsidR="00604C11" w:rsidRPr="00395314">
        <w:rPr>
          <w:rFonts w:ascii="Arial" w:hAnsi="Arial" w:cs="Arial"/>
          <w:sz w:val="24"/>
          <w:szCs w:val="24"/>
        </w:rPr>
        <w:t xml:space="preserve">implement the change </w:t>
      </w:r>
      <w:r w:rsidR="007F449B" w:rsidRPr="00395314">
        <w:rPr>
          <w:rFonts w:ascii="Arial" w:hAnsi="Arial" w:cs="Arial"/>
          <w:sz w:val="24"/>
          <w:szCs w:val="24"/>
        </w:rPr>
        <w:t xml:space="preserve">– </w:t>
      </w:r>
      <w:r>
        <w:rPr>
          <w:rFonts w:ascii="Arial" w:hAnsi="Arial" w:cs="Arial"/>
          <w:sz w:val="24"/>
          <w:szCs w:val="24"/>
        </w:rPr>
        <w:t>just</w:t>
      </w:r>
      <w:r w:rsidR="007F449B" w:rsidRPr="00395314">
        <w:rPr>
          <w:rFonts w:ascii="Arial" w:hAnsi="Arial" w:cs="Arial"/>
          <w:sz w:val="24"/>
          <w:szCs w:val="24"/>
        </w:rPr>
        <w:t xml:space="preserve"> </w:t>
      </w:r>
      <w:r w:rsidR="00604C11" w:rsidRPr="00395314">
        <w:rPr>
          <w:rFonts w:ascii="Arial" w:hAnsi="Arial" w:cs="Arial"/>
          <w:sz w:val="24"/>
          <w:szCs w:val="24"/>
        </w:rPr>
        <w:t>in the right way</w:t>
      </w:r>
      <w:r w:rsidR="008E4E0C" w:rsidRPr="00395314">
        <w:rPr>
          <w:rFonts w:ascii="Arial" w:hAnsi="Arial" w:cs="Arial"/>
          <w:sz w:val="24"/>
          <w:szCs w:val="24"/>
        </w:rPr>
        <w:t xml:space="preserve">, almost in opposition to the </w:t>
      </w:r>
      <w:r w:rsidR="007747BB">
        <w:rPr>
          <w:rFonts w:ascii="Arial" w:hAnsi="Arial" w:cs="Arial"/>
          <w:sz w:val="24"/>
          <w:szCs w:val="24"/>
        </w:rPr>
        <w:t>project</w:t>
      </w:r>
      <w:r w:rsidR="008E4E0C" w:rsidRPr="00395314">
        <w:rPr>
          <w:rFonts w:ascii="Arial" w:hAnsi="Arial" w:cs="Arial"/>
          <w:sz w:val="24"/>
          <w:szCs w:val="24"/>
        </w:rPr>
        <w:t xml:space="preserve"> team</w:t>
      </w:r>
      <w:r w:rsidR="00604C11" w:rsidRPr="00395314">
        <w:rPr>
          <w:rFonts w:ascii="Arial" w:hAnsi="Arial" w:cs="Arial"/>
          <w:sz w:val="24"/>
          <w:szCs w:val="24"/>
        </w:rPr>
        <w:t xml:space="preserve">. </w:t>
      </w:r>
      <w:r w:rsidR="00C95672">
        <w:rPr>
          <w:rFonts w:ascii="Arial" w:hAnsi="Arial" w:cs="Arial"/>
          <w:sz w:val="24"/>
          <w:szCs w:val="24"/>
        </w:rPr>
        <w:t>Adam’s</w:t>
      </w:r>
      <w:r w:rsidR="00604C11" w:rsidRPr="00395314">
        <w:rPr>
          <w:rFonts w:ascii="Arial" w:hAnsi="Arial" w:cs="Arial"/>
          <w:sz w:val="24"/>
          <w:szCs w:val="24"/>
        </w:rPr>
        <w:t xml:space="preserve"> refers to this as </w:t>
      </w:r>
      <w:r w:rsidR="00322B5F" w:rsidRPr="00395314">
        <w:rPr>
          <w:rFonts w:ascii="Arial" w:hAnsi="Arial" w:cs="Arial"/>
          <w:sz w:val="24"/>
          <w:szCs w:val="24"/>
        </w:rPr>
        <w:t>a n</w:t>
      </w:r>
      <w:r w:rsidR="00604C11" w:rsidRPr="00395314">
        <w:rPr>
          <w:rFonts w:ascii="Arial" w:hAnsi="Arial" w:cs="Arial"/>
          <w:sz w:val="24"/>
          <w:szCs w:val="24"/>
        </w:rPr>
        <w:t>egative tension</w:t>
      </w:r>
      <w:r w:rsidR="00322B5F" w:rsidRPr="00395314">
        <w:rPr>
          <w:rFonts w:ascii="Arial" w:hAnsi="Arial" w:cs="Arial"/>
          <w:sz w:val="24"/>
          <w:szCs w:val="24"/>
        </w:rPr>
        <w:t xml:space="preserve"> </w:t>
      </w:r>
      <w:r w:rsidR="002103A8" w:rsidRPr="00395314">
        <w:rPr>
          <w:rFonts w:ascii="Arial" w:hAnsi="Arial" w:cs="Arial"/>
          <w:sz w:val="24"/>
          <w:szCs w:val="24"/>
        </w:rPr>
        <w:t>state,</w:t>
      </w:r>
      <w:r w:rsidR="00322B5F" w:rsidRPr="00395314">
        <w:rPr>
          <w:rFonts w:ascii="Arial" w:hAnsi="Arial" w:cs="Arial"/>
          <w:sz w:val="24"/>
          <w:szCs w:val="24"/>
        </w:rPr>
        <w:t xml:space="preserve"> </w:t>
      </w:r>
      <w:r w:rsidR="00C95672">
        <w:rPr>
          <w:rFonts w:ascii="Arial" w:hAnsi="Arial" w:cs="Arial"/>
          <w:sz w:val="24"/>
          <w:szCs w:val="24"/>
        </w:rPr>
        <w:t>where</w:t>
      </w:r>
      <w:r w:rsidR="00F60B3B" w:rsidRPr="00395314">
        <w:rPr>
          <w:rFonts w:ascii="Arial" w:hAnsi="Arial" w:cs="Arial"/>
          <w:sz w:val="24"/>
          <w:szCs w:val="24"/>
        </w:rPr>
        <w:t xml:space="preserve"> </w:t>
      </w:r>
      <w:r w:rsidR="00296D65" w:rsidRPr="00395314">
        <w:rPr>
          <w:rFonts w:ascii="Arial" w:hAnsi="Arial" w:cs="Arial"/>
          <w:sz w:val="24"/>
          <w:szCs w:val="24"/>
        </w:rPr>
        <w:t xml:space="preserve">individuals focus their </w:t>
      </w:r>
      <w:r w:rsidR="007F449B" w:rsidRPr="00395314">
        <w:rPr>
          <w:rFonts w:ascii="Arial" w:hAnsi="Arial" w:cs="Arial"/>
          <w:sz w:val="24"/>
          <w:szCs w:val="24"/>
        </w:rPr>
        <w:t xml:space="preserve">activity </w:t>
      </w:r>
      <w:r w:rsidR="00296D65" w:rsidRPr="00395314">
        <w:rPr>
          <w:rFonts w:ascii="Arial" w:hAnsi="Arial" w:cs="Arial"/>
          <w:sz w:val="24"/>
          <w:szCs w:val="24"/>
        </w:rPr>
        <w:t>on</w:t>
      </w:r>
      <w:r w:rsidR="007F449B" w:rsidRPr="00395314">
        <w:rPr>
          <w:rFonts w:ascii="Arial" w:hAnsi="Arial" w:cs="Arial"/>
          <w:sz w:val="24"/>
          <w:szCs w:val="24"/>
        </w:rPr>
        <w:t xml:space="preserve"> correct</w:t>
      </w:r>
      <w:r w:rsidR="00296D65" w:rsidRPr="00395314">
        <w:rPr>
          <w:rFonts w:ascii="Arial" w:hAnsi="Arial" w:cs="Arial"/>
          <w:sz w:val="24"/>
          <w:szCs w:val="24"/>
        </w:rPr>
        <w:t>ing</w:t>
      </w:r>
      <w:r w:rsidR="007F449B" w:rsidRPr="00395314">
        <w:rPr>
          <w:rFonts w:ascii="Arial" w:hAnsi="Arial" w:cs="Arial"/>
          <w:sz w:val="24"/>
          <w:szCs w:val="24"/>
        </w:rPr>
        <w:t xml:space="preserve"> the state </w:t>
      </w:r>
      <w:r w:rsidR="00F60B3B" w:rsidRPr="00395314">
        <w:rPr>
          <w:rFonts w:ascii="Arial" w:hAnsi="Arial" w:cs="Arial"/>
          <w:sz w:val="24"/>
          <w:szCs w:val="24"/>
        </w:rPr>
        <w:t>of</w:t>
      </w:r>
      <w:r w:rsidR="007F449B" w:rsidRPr="00395314">
        <w:rPr>
          <w:rFonts w:ascii="Arial" w:hAnsi="Arial" w:cs="Arial"/>
          <w:sz w:val="24"/>
          <w:szCs w:val="24"/>
        </w:rPr>
        <w:t xml:space="preserve"> tension.</w:t>
      </w:r>
      <w:r w:rsidR="00C95672">
        <w:rPr>
          <w:rFonts w:ascii="Arial" w:hAnsi="Arial" w:cs="Arial"/>
          <w:sz w:val="24"/>
          <w:szCs w:val="24"/>
        </w:rPr>
        <w:t xml:space="preserve"> I, along with other members of the SLT worked tirelessly to correct the project team on their data sets, understanding of response policing and methods of consultation with staff.</w:t>
      </w:r>
    </w:p>
    <w:p w14:paraId="251DDB12" w14:textId="77777777" w:rsidR="00C95672" w:rsidRDefault="00C95672" w:rsidP="00AD5EA8">
      <w:pPr>
        <w:spacing w:line="480" w:lineRule="auto"/>
        <w:jc w:val="both"/>
        <w:rPr>
          <w:rFonts w:ascii="Arial" w:hAnsi="Arial" w:cs="Arial"/>
          <w:sz w:val="24"/>
          <w:szCs w:val="24"/>
        </w:rPr>
      </w:pPr>
    </w:p>
    <w:p w14:paraId="5479865D" w14:textId="6E305694" w:rsidR="009739C6" w:rsidRPr="00395314" w:rsidRDefault="00932DA5" w:rsidP="00AD5EA8">
      <w:pPr>
        <w:spacing w:line="480" w:lineRule="auto"/>
        <w:jc w:val="both"/>
        <w:rPr>
          <w:rFonts w:ascii="Arial" w:hAnsi="Arial" w:cs="Arial"/>
          <w:sz w:val="24"/>
          <w:szCs w:val="24"/>
        </w:rPr>
      </w:pPr>
      <w:r w:rsidRPr="00395314">
        <w:rPr>
          <w:rFonts w:ascii="Arial" w:hAnsi="Arial" w:cs="Arial"/>
          <w:sz w:val="24"/>
          <w:szCs w:val="24"/>
        </w:rPr>
        <w:t>I</w:t>
      </w:r>
      <w:r w:rsidR="007F449B" w:rsidRPr="00395314">
        <w:rPr>
          <w:rFonts w:ascii="Arial" w:hAnsi="Arial" w:cs="Arial"/>
          <w:sz w:val="24"/>
          <w:szCs w:val="24"/>
        </w:rPr>
        <w:t>n</w:t>
      </w:r>
      <w:r w:rsidRPr="00395314">
        <w:rPr>
          <w:rFonts w:ascii="Arial" w:hAnsi="Arial" w:cs="Arial"/>
          <w:sz w:val="24"/>
          <w:szCs w:val="24"/>
        </w:rPr>
        <w:t xml:space="preserve"> </w:t>
      </w:r>
      <w:r w:rsidR="00652483">
        <w:rPr>
          <w:rFonts w:ascii="Arial" w:hAnsi="Arial" w:cs="Arial"/>
          <w:sz w:val="24"/>
          <w:szCs w:val="24"/>
        </w:rPr>
        <w:t>examining</w:t>
      </w:r>
      <w:r w:rsidRPr="00395314">
        <w:rPr>
          <w:rFonts w:ascii="Arial" w:hAnsi="Arial" w:cs="Arial"/>
          <w:sz w:val="24"/>
          <w:szCs w:val="24"/>
        </w:rPr>
        <w:t xml:space="preserve"> the</w:t>
      </w:r>
      <w:r w:rsidR="002707FF" w:rsidRPr="00395314">
        <w:rPr>
          <w:rFonts w:ascii="Arial" w:hAnsi="Arial" w:cs="Arial"/>
          <w:sz w:val="24"/>
          <w:szCs w:val="24"/>
        </w:rPr>
        <w:t xml:space="preserve"> motivation behind the senior sponsor’s urgency </w:t>
      </w:r>
      <w:r w:rsidR="00296D65" w:rsidRPr="00395314">
        <w:rPr>
          <w:rFonts w:ascii="Arial" w:hAnsi="Arial" w:cs="Arial"/>
          <w:sz w:val="24"/>
          <w:szCs w:val="24"/>
        </w:rPr>
        <w:t xml:space="preserve">and </w:t>
      </w:r>
      <w:r w:rsidR="001C0941" w:rsidRPr="00395314">
        <w:rPr>
          <w:rFonts w:ascii="Arial" w:hAnsi="Arial" w:cs="Arial"/>
          <w:sz w:val="24"/>
          <w:szCs w:val="24"/>
        </w:rPr>
        <w:t>short</w:t>
      </w:r>
      <w:r w:rsidR="00C4542A" w:rsidRPr="00395314">
        <w:rPr>
          <w:rFonts w:ascii="Arial" w:hAnsi="Arial" w:cs="Arial"/>
          <w:sz w:val="24"/>
          <w:szCs w:val="24"/>
        </w:rPr>
        <w:t xml:space="preserve"> timescales</w:t>
      </w:r>
      <w:r w:rsidR="001C0941" w:rsidRPr="00395314">
        <w:rPr>
          <w:rFonts w:ascii="Arial" w:hAnsi="Arial" w:cs="Arial"/>
          <w:sz w:val="24"/>
          <w:szCs w:val="24"/>
        </w:rPr>
        <w:t>; t</w:t>
      </w:r>
      <w:r w:rsidR="00184332" w:rsidRPr="00395314">
        <w:rPr>
          <w:rFonts w:ascii="Arial" w:hAnsi="Arial" w:cs="Arial"/>
          <w:sz w:val="24"/>
          <w:szCs w:val="24"/>
        </w:rPr>
        <w:t>he</w:t>
      </w:r>
      <w:r w:rsidR="00294414" w:rsidRPr="00395314">
        <w:rPr>
          <w:rFonts w:ascii="Arial" w:hAnsi="Arial" w:cs="Arial"/>
          <w:sz w:val="24"/>
          <w:szCs w:val="24"/>
        </w:rPr>
        <w:t xml:space="preserve"> organisation </w:t>
      </w:r>
      <w:r w:rsidR="00652483">
        <w:rPr>
          <w:rFonts w:ascii="Arial" w:hAnsi="Arial" w:cs="Arial"/>
          <w:sz w:val="24"/>
          <w:szCs w:val="24"/>
        </w:rPr>
        <w:t xml:space="preserve">understandably </w:t>
      </w:r>
      <w:r w:rsidR="00294414" w:rsidRPr="00395314">
        <w:rPr>
          <w:rFonts w:ascii="Arial" w:hAnsi="Arial" w:cs="Arial"/>
          <w:sz w:val="24"/>
          <w:szCs w:val="24"/>
        </w:rPr>
        <w:t>w</w:t>
      </w:r>
      <w:r w:rsidR="001C0941" w:rsidRPr="00395314">
        <w:rPr>
          <w:rFonts w:ascii="Arial" w:hAnsi="Arial" w:cs="Arial"/>
          <w:sz w:val="24"/>
          <w:szCs w:val="24"/>
        </w:rPr>
        <w:t xml:space="preserve">anted </w:t>
      </w:r>
      <w:r w:rsidR="002C16AC" w:rsidRPr="00395314">
        <w:rPr>
          <w:rFonts w:ascii="Arial" w:hAnsi="Arial" w:cs="Arial"/>
          <w:sz w:val="24"/>
          <w:szCs w:val="24"/>
        </w:rPr>
        <w:t xml:space="preserve">to avoid a negative </w:t>
      </w:r>
      <w:r w:rsidR="00184332" w:rsidRPr="00395314">
        <w:rPr>
          <w:rFonts w:ascii="Arial" w:hAnsi="Arial" w:cs="Arial"/>
          <w:sz w:val="24"/>
          <w:szCs w:val="24"/>
        </w:rPr>
        <w:t>response</w:t>
      </w:r>
      <w:r w:rsidR="002C16AC" w:rsidRPr="00395314">
        <w:rPr>
          <w:rFonts w:ascii="Arial" w:hAnsi="Arial" w:cs="Arial"/>
          <w:sz w:val="24"/>
          <w:szCs w:val="24"/>
        </w:rPr>
        <w:t xml:space="preserve"> from </w:t>
      </w:r>
      <w:r w:rsidR="00BB1A6C">
        <w:rPr>
          <w:rFonts w:ascii="Arial" w:hAnsi="Arial" w:cs="Arial"/>
          <w:sz w:val="24"/>
          <w:szCs w:val="24"/>
        </w:rPr>
        <w:t>HMICFRS</w:t>
      </w:r>
      <w:r w:rsidR="002C16AC" w:rsidRPr="00395314">
        <w:rPr>
          <w:rFonts w:ascii="Arial" w:hAnsi="Arial" w:cs="Arial"/>
          <w:sz w:val="24"/>
          <w:szCs w:val="24"/>
        </w:rPr>
        <w:t xml:space="preserve"> </w:t>
      </w:r>
      <w:r w:rsidR="00896DC3" w:rsidRPr="00395314">
        <w:rPr>
          <w:rFonts w:ascii="Arial" w:hAnsi="Arial" w:cs="Arial"/>
          <w:sz w:val="24"/>
          <w:szCs w:val="24"/>
        </w:rPr>
        <w:t>by delivering the</w:t>
      </w:r>
      <w:r w:rsidR="00EE0A32" w:rsidRPr="00395314">
        <w:rPr>
          <w:rFonts w:ascii="Arial" w:hAnsi="Arial" w:cs="Arial"/>
          <w:sz w:val="24"/>
          <w:szCs w:val="24"/>
        </w:rPr>
        <w:t xml:space="preserve"> change programme on time and with the stated outcomes</w:t>
      </w:r>
      <w:r w:rsidR="002C16AC" w:rsidRPr="00395314">
        <w:rPr>
          <w:rFonts w:ascii="Arial" w:hAnsi="Arial" w:cs="Arial"/>
          <w:sz w:val="24"/>
          <w:szCs w:val="24"/>
        </w:rPr>
        <w:t>.</w:t>
      </w:r>
      <w:r w:rsidR="00EB029B" w:rsidRPr="00395314">
        <w:rPr>
          <w:rFonts w:ascii="Arial" w:hAnsi="Arial" w:cs="Arial"/>
          <w:sz w:val="24"/>
          <w:szCs w:val="24"/>
        </w:rPr>
        <w:t xml:space="preserve"> Th</w:t>
      </w:r>
      <w:r w:rsidR="009C56AB" w:rsidRPr="00395314">
        <w:rPr>
          <w:rFonts w:ascii="Arial" w:hAnsi="Arial" w:cs="Arial"/>
          <w:sz w:val="24"/>
          <w:szCs w:val="24"/>
        </w:rPr>
        <w:t>e organisation was advertising for a new Chief</w:t>
      </w:r>
      <w:r w:rsidR="005D4541">
        <w:rPr>
          <w:rFonts w:ascii="Arial" w:hAnsi="Arial" w:cs="Arial"/>
          <w:sz w:val="24"/>
          <w:szCs w:val="24"/>
        </w:rPr>
        <w:t xml:space="preserve"> Officer</w:t>
      </w:r>
      <w:r w:rsidR="009C56AB" w:rsidRPr="00395314">
        <w:rPr>
          <w:rFonts w:ascii="Arial" w:hAnsi="Arial" w:cs="Arial"/>
          <w:sz w:val="24"/>
          <w:szCs w:val="24"/>
        </w:rPr>
        <w:t xml:space="preserve"> at th</w:t>
      </w:r>
      <w:r w:rsidR="002103A8">
        <w:rPr>
          <w:rFonts w:ascii="Arial" w:hAnsi="Arial" w:cs="Arial"/>
          <w:sz w:val="24"/>
          <w:szCs w:val="24"/>
        </w:rPr>
        <w:t>at</w:t>
      </w:r>
      <w:r w:rsidR="009C56AB" w:rsidRPr="00395314">
        <w:rPr>
          <w:rFonts w:ascii="Arial" w:hAnsi="Arial" w:cs="Arial"/>
          <w:sz w:val="24"/>
          <w:szCs w:val="24"/>
        </w:rPr>
        <w:t xml:space="preserve"> time, meaning</w:t>
      </w:r>
      <w:r w:rsidR="0074479A" w:rsidRPr="00395314">
        <w:rPr>
          <w:rFonts w:ascii="Arial" w:hAnsi="Arial" w:cs="Arial"/>
          <w:sz w:val="24"/>
          <w:szCs w:val="24"/>
        </w:rPr>
        <w:t xml:space="preserve"> there was</w:t>
      </w:r>
      <w:r w:rsidR="009C56AB" w:rsidRPr="00395314">
        <w:rPr>
          <w:rFonts w:ascii="Arial" w:hAnsi="Arial" w:cs="Arial"/>
          <w:sz w:val="24"/>
          <w:szCs w:val="24"/>
        </w:rPr>
        <w:t xml:space="preserve"> </w:t>
      </w:r>
      <w:r w:rsidR="009A5739" w:rsidRPr="00395314">
        <w:rPr>
          <w:rFonts w:ascii="Arial" w:hAnsi="Arial" w:cs="Arial"/>
          <w:sz w:val="24"/>
          <w:szCs w:val="24"/>
        </w:rPr>
        <w:t xml:space="preserve">potentially a </w:t>
      </w:r>
      <w:r w:rsidR="009C56AB" w:rsidRPr="00395314">
        <w:rPr>
          <w:rFonts w:ascii="Arial" w:hAnsi="Arial" w:cs="Arial"/>
          <w:sz w:val="24"/>
          <w:szCs w:val="24"/>
        </w:rPr>
        <w:t xml:space="preserve">personal </w:t>
      </w:r>
      <w:r w:rsidR="0074479A" w:rsidRPr="00395314">
        <w:rPr>
          <w:rFonts w:ascii="Arial" w:hAnsi="Arial" w:cs="Arial"/>
          <w:sz w:val="24"/>
          <w:szCs w:val="24"/>
        </w:rPr>
        <w:t xml:space="preserve">impact </w:t>
      </w:r>
      <w:r w:rsidR="000B278D" w:rsidRPr="00395314">
        <w:rPr>
          <w:rFonts w:ascii="Arial" w:hAnsi="Arial" w:cs="Arial"/>
          <w:sz w:val="24"/>
          <w:szCs w:val="24"/>
        </w:rPr>
        <w:t>on</w:t>
      </w:r>
      <w:r w:rsidR="0074479A" w:rsidRPr="00395314">
        <w:rPr>
          <w:rFonts w:ascii="Arial" w:hAnsi="Arial" w:cs="Arial"/>
          <w:sz w:val="24"/>
          <w:szCs w:val="24"/>
        </w:rPr>
        <w:t xml:space="preserve"> the senior sponsor</w:t>
      </w:r>
      <w:r w:rsidR="00EB029B" w:rsidRPr="00395314">
        <w:rPr>
          <w:rFonts w:ascii="Arial" w:hAnsi="Arial" w:cs="Arial"/>
          <w:sz w:val="24"/>
          <w:szCs w:val="24"/>
        </w:rPr>
        <w:t xml:space="preserve"> </w:t>
      </w:r>
      <w:r w:rsidR="000B278D" w:rsidRPr="00395314">
        <w:rPr>
          <w:rFonts w:ascii="Arial" w:hAnsi="Arial" w:cs="Arial"/>
          <w:sz w:val="24"/>
          <w:szCs w:val="24"/>
        </w:rPr>
        <w:t xml:space="preserve">dependant on the </w:t>
      </w:r>
      <w:r w:rsidR="007D7CDB">
        <w:rPr>
          <w:rFonts w:ascii="Arial" w:hAnsi="Arial" w:cs="Arial"/>
          <w:sz w:val="24"/>
          <w:szCs w:val="24"/>
        </w:rPr>
        <w:t>outcome of the project</w:t>
      </w:r>
      <w:r w:rsidR="000B278D" w:rsidRPr="00395314">
        <w:rPr>
          <w:rFonts w:ascii="Arial" w:hAnsi="Arial" w:cs="Arial"/>
          <w:sz w:val="24"/>
          <w:szCs w:val="24"/>
        </w:rPr>
        <w:t>.</w:t>
      </w:r>
      <w:r w:rsidR="00252968" w:rsidRPr="00395314">
        <w:rPr>
          <w:rFonts w:ascii="Arial" w:hAnsi="Arial" w:cs="Arial"/>
          <w:sz w:val="24"/>
          <w:szCs w:val="24"/>
        </w:rPr>
        <w:t xml:space="preserve"> </w:t>
      </w:r>
      <w:r w:rsidR="0090389E" w:rsidRPr="00395314">
        <w:rPr>
          <w:rFonts w:ascii="Arial" w:hAnsi="Arial" w:cs="Arial"/>
          <w:sz w:val="24"/>
          <w:szCs w:val="24"/>
        </w:rPr>
        <w:t xml:space="preserve">When considering motivation </w:t>
      </w:r>
      <w:r w:rsidR="002F085C" w:rsidRPr="00395314">
        <w:rPr>
          <w:rFonts w:ascii="Arial" w:hAnsi="Arial" w:cs="Arial"/>
          <w:sz w:val="24"/>
          <w:szCs w:val="24"/>
        </w:rPr>
        <w:t xml:space="preserve">theories, </w:t>
      </w:r>
      <w:r w:rsidR="00652483">
        <w:rPr>
          <w:rFonts w:ascii="Arial" w:hAnsi="Arial" w:cs="Arial"/>
          <w:sz w:val="24"/>
          <w:szCs w:val="24"/>
        </w:rPr>
        <w:t>McCelland</w:t>
      </w:r>
      <w:r w:rsidR="00DA7EF4" w:rsidRPr="00395314">
        <w:rPr>
          <w:rFonts w:ascii="Arial" w:hAnsi="Arial" w:cs="Arial"/>
          <w:sz w:val="24"/>
          <w:szCs w:val="24"/>
        </w:rPr>
        <w:t xml:space="preserve"> </w:t>
      </w:r>
      <w:r w:rsidR="00652483">
        <w:rPr>
          <w:rFonts w:ascii="Arial" w:hAnsi="Arial" w:cs="Arial"/>
          <w:sz w:val="24"/>
          <w:szCs w:val="24"/>
        </w:rPr>
        <w:t>as cited in Mullins (2019) reported the achievement</w:t>
      </w:r>
      <w:r w:rsidR="00DA7EF4" w:rsidRPr="00395314">
        <w:rPr>
          <w:rFonts w:ascii="Arial" w:hAnsi="Arial" w:cs="Arial"/>
          <w:sz w:val="24"/>
          <w:szCs w:val="24"/>
        </w:rPr>
        <w:t xml:space="preserve"> theory </w:t>
      </w:r>
      <w:r w:rsidR="00652483">
        <w:rPr>
          <w:rFonts w:ascii="Arial" w:hAnsi="Arial" w:cs="Arial"/>
          <w:sz w:val="24"/>
          <w:szCs w:val="24"/>
        </w:rPr>
        <w:t xml:space="preserve">which can </w:t>
      </w:r>
      <w:r w:rsidR="000B037E" w:rsidRPr="00395314">
        <w:rPr>
          <w:rFonts w:ascii="Arial" w:hAnsi="Arial" w:cs="Arial"/>
          <w:sz w:val="24"/>
          <w:szCs w:val="24"/>
        </w:rPr>
        <w:t xml:space="preserve">be used to </w:t>
      </w:r>
      <w:r w:rsidR="00652483">
        <w:rPr>
          <w:rFonts w:ascii="Arial" w:hAnsi="Arial" w:cs="Arial"/>
          <w:sz w:val="24"/>
          <w:szCs w:val="24"/>
        </w:rPr>
        <w:t xml:space="preserve">potentially </w:t>
      </w:r>
      <w:r w:rsidR="000B037E" w:rsidRPr="00395314">
        <w:rPr>
          <w:rFonts w:ascii="Arial" w:hAnsi="Arial" w:cs="Arial"/>
          <w:sz w:val="24"/>
          <w:szCs w:val="24"/>
        </w:rPr>
        <w:t>understand their motivation to deliver</w:t>
      </w:r>
      <w:r w:rsidR="00652483">
        <w:rPr>
          <w:rFonts w:ascii="Arial" w:hAnsi="Arial" w:cs="Arial"/>
          <w:sz w:val="24"/>
          <w:szCs w:val="24"/>
        </w:rPr>
        <w:t>. The theory is based on motives of achievement, power, affiliation and avoidance on which an individual may act. G</w:t>
      </w:r>
      <w:r w:rsidR="00706177" w:rsidRPr="00395314">
        <w:rPr>
          <w:rFonts w:ascii="Arial" w:hAnsi="Arial" w:cs="Arial"/>
          <w:sz w:val="24"/>
          <w:szCs w:val="24"/>
        </w:rPr>
        <w:t xml:space="preserve">iven their </w:t>
      </w:r>
      <w:r w:rsidR="00652483">
        <w:rPr>
          <w:rFonts w:ascii="Arial" w:hAnsi="Arial" w:cs="Arial"/>
          <w:sz w:val="24"/>
          <w:szCs w:val="24"/>
        </w:rPr>
        <w:t xml:space="preserve">personal standing in the organisation and the </w:t>
      </w:r>
      <w:r w:rsidR="00706177" w:rsidRPr="00395314">
        <w:rPr>
          <w:rFonts w:ascii="Arial" w:hAnsi="Arial" w:cs="Arial"/>
          <w:sz w:val="24"/>
          <w:szCs w:val="24"/>
        </w:rPr>
        <w:t xml:space="preserve">stated intended outcomes </w:t>
      </w:r>
      <w:r w:rsidR="00546FC3" w:rsidRPr="00395314">
        <w:rPr>
          <w:rFonts w:ascii="Arial" w:hAnsi="Arial" w:cs="Arial"/>
          <w:sz w:val="24"/>
          <w:szCs w:val="24"/>
        </w:rPr>
        <w:t>to achieve a positive</w:t>
      </w:r>
      <w:r w:rsidR="00706177" w:rsidRPr="00395314">
        <w:rPr>
          <w:rFonts w:ascii="Arial" w:hAnsi="Arial" w:cs="Arial"/>
          <w:sz w:val="24"/>
          <w:szCs w:val="24"/>
        </w:rPr>
        <w:t xml:space="preserve"> inspection by </w:t>
      </w:r>
      <w:r w:rsidR="00BB1A6C">
        <w:rPr>
          <w:rFonts w:ascii="Arial" w:hAnsi="Arial" w:cs="Arial"/>
          <w:sz w:val="24"/>
          <w:szCs w:val="24"/>
        </w:rPr>
        <w:t>HMICFRS</w:t>
      </w:r>
      <w:r w:rsidR="00652483">
        <w:rPr>
          <w:rFonts w:ascii="Arial" w:hAnsi="Arial" w:cs="Arial"/>
          <w:sz w:val="24"/>
          <w:szCs w:val="24"/>
        </w:rPr>
        <w:t>, it stands to reason that the individual was experiencing the characteristics of achievement motivation, specifically that they enjoy</w:t>
      </w:r>
      <w:r w:rsidR="00166877">
        <w:rPr>
          <w:rFonts w:ascii="Arial" w:hAnsi="Arial" w:cs="Arial"/>
          <w:sz w:val="24"/>
          <w:szCs w:val="24"/>
        </w:rPr>
        <w:t>ed</w:t>
      </w:r>
      <w:r w:rsidR="00652483">
        <w:rPr>
          <w:rFonts w:ascii="Arial" w:hAnsi="Arial" w:cs="Arial"/>
          <w:sz w:val="24"/>
          <w:szCs w:val="24"/>
        </w:rPr>
        <w:t xml:space="preserve"> a challenging goal and took personal responsibility for achieving the result.</w:t>
      </w:r>
      <w:r w:rsidR="00706177" w:rsidRPr="00395314">
        <w:rPr>
          <w:rFonts w:ascii="Arial" w:hAnsi="Arial" w:cs="Arial"/>
          <w:sz w:val="24"/>
          <w:szCs w:val="24"/>
        </w:rPr>
        <w:t xml:space="preserve"> </w:t>
      </w:r>
      <w:r w:rsidR="00166877">
        <w:rPr>
          <w:rFonts w:ascii="Arial" w:hAnsi="Arial" w:cs="Arial"/>
          <w:sz w:val="24"/>
          <w:szCs w:val="24"/>
        </w:rPr>
        <w:t>It is possible to lik</w:t>
      </w:r>
      <w:r w:rsidR="00DE1D93">
        <w:rPr>
          <w:rFonts w:ascii="Arial" w:hAnsi="Arial" w:cs="Arial"/>
          <w:sz w:val="24"/>
          <w:szCs w:val="24"/>
        </w:rPr>
        <w:t>en</w:t>
      </w:r>
      <w:r w:rsidR="00166877">
        <w:rPr>
          <w:rFonts w:ascii="Arial" w:hAnsi="Arial" w:cs="Arial"/>
          <w:sz w:val="24"/>
          <w:szCs w:val="24"/>
        </w:rPr>
        <w:t xml:space="preserve"> this to alternative aspects of motivation theory such as Vroom’s expectancy theory i.e. a good outcome would </w:t>
      </w:r>
      <w:r w:rsidR="00546FC3" w:rsidRPr="00395314">
        <w:rPr>
          <w:rFonts w:ascii="Arial" w:hAnsi="Arial" w:cs="Arial"/>
          <w:sz w:val="24"/>
          <w:szCs w:val="24"/>
        </w:rPr>
        <w:t>result in them</w:t>
      </w:r>
      <w:r w:rsidR="00143AF6" w:rsidRPr="00395314">
        <w:rPr>
          <w:rFonts w:ascii="Arial" w:hAnsi="Arial" w:cs="Arial"/>
          <w:sz w:val="24"/>
          <w:szCs w:val="24"/>
        </w:rPr>
        <w:t xml:space="preserve"> appearing </w:t>
      </w:r>
      <w:r w:rsidR="00166877">
        <w:rPr>
          <w:rFonts w:ascii="Arial" w:hAnsi="Arial" w:cs="Arial"/>
          <w:sz w:val="24"/>
          <w:szCs w:val="24"/>
        </w:rPr>
        <w:t>capable</w:t>
      </w:r>
      <w:r w:rsidR="00143AF6" w:rsidRPr="00395314">
        <w:rPr>
          <w:rFonts w:ascii="Arial" w:hAnsi="Arial" w:cs="Arial"/>
          <w:sz w:val="24"/>
          <w:szCs w:val="24"/>
        </w:rPr>
        <w:t xml:space="preserve"> w</w:t>
      </w:r>
      <w:r w:rsidR="00052264" w:rsidRPr="00395314">
        <w:rPr>
          <w:rFonts w:ascii="Arial" w:hAnsi="Arial" w:cs="Arial"/>
          <w:sz w:val="24"/>
          <w:szCs w:val="24"/>
        </w:rPr>
        <w:t xml:space="preserve">ith a new </w:t>
      </w:r>
      <w:r w:rsidR="00163515" w:rsidRPr="00395314">
        <w:rPr>
          <w:rFonts w:ascii="Arial" w:hAnsi="Arial" w:cs="Arial"/>
          <w:sz w:val="24"/>
          <w:szCs w:val="24"/>
        </w:rPr>
        <w:t xml:space="preserve">Chief </w:t>
      </w:r>
      <w:r w:rsidR="00147F39">
        <w:rPr>
          <w:rFonts w:ascii="Arial" w:hAnsi="Arial" w:cs="Arial"/>
          <w:sz w:val="24"/>
          <w:szCs w:val="24"/>
        </w:rPr>
        <w:t>Officer</w:t>
      </w:r>
      <w:r w:rsidR="00166877">
        <w:rPr>
          <w:rFonts w:ascii="Arial" w:hAnsi="Arial" w:cs="Arial"/>
          <w:sz w:val="24"/>
          <w:szCs w:val="24"/>
        </w:rPr>
        <w:t xml:space="preserve"> and securing their continued position in </w:t>
      </w:r>
      <w:r w:rsidR="00147F39">
        <w:rPr>
          <w:rFonts w:ascii="Arial" w:hAnsi="Arial" w:cs="Arial"/>
          <w:sz w:val="24"/>
          <w:szCs w:val="24"/>
        </w:rPr>
        <w:t>an executive team</w:t>
      </w:r>
      <w:r w:rsidR="00546FC3" w:rsidRPr="00395314">
        <w:rPr>
          <w:rFonts w:ascii="Arial" w:hAnsi="Arial" w:cs="Arial"/>
          <w:sz w:val="24"/>
          <w:szCs w:val="24"/>
        </w:rPr>
        <w:t xml:space="preserve">.  </w:t>
      </w:r>
    </w:p>
    <w:p w14:paraId="1D4A08FA" w14:textId="0F4DECE6" w:rsidR="008B275A" w:rsidRPr="00395314" w:rsidRDefault="008B275A" w:rsidP="00395314">
      <w:pPr>
        <w:jc w:val="both"/>
        <w:rPr>
          <w:rFonts w:ascii="Arial" w:hAnsi="Arial" w:cs="Arial"/>
          <w:sz w:val="24"/>
          <w:szCs w:val="24"/>
        </w:rPr>
      </w:pPr>
    </w:p>
    <w:p w14:paraId="5CB3D695" w14:textId="29DC269B" w:rsidR="00A458AA" w:rsidRDefault="00A458AA" w:rsidP="00395314">
      <w:pPr>
        <w:jc w:val="both"/>
        <w:rPr>
          <w:rFonts w:ascii="Arial" w:hAnsi="Arial" w:cs="Arial"/>
          <w:sz w:val="24"/>
          <w:szCs w:val="24"/>
          <w:u w:val="single"/>
        </w:rPr>
      </w:pPr>
      <w:r w:rsidRPr="00BC2EE8">
        <w:rPr>
          <w:rFonts w:ascii="Arial" w:hAnsi="Arial" w:cs="Arial"/>
          <w:sz w:val="24"/>
          <w:szCs w:val="24"/>
          <w:u w:val="single"/>
        </w:rPr>
        <w:t>Selling the vision to the front line</w:t>
      </w:r>
    </w:p>
    <w:p w14:paraId="7DC1D0B0" w14:textId="77777777" w:rsidR="00BC2EE8" w:rsidRPr="00BC2EE8" w:rsidRDefault="00BC2EE8" w:rsidP="00395314">
      <w:pPr>
        <w:jc w:val="both"/>
        <w:rPr>
          <w:rFonts w:ascii="Arial" w:hAnsi="Arial" w:cs="Arial"/>
          <w:sz w:val="24"/>
          <w:szCs w:val="24"/>
          <w:u w:val="single"/>
        </w:rPr>
      </w:pPr>
    </w:p>
    <w:p w14:paraId="35994939" w14:textId="0F6FDB9D" w:rsidR="00B8650B" w:rsidRDefault="00216A14" w:rsidP="00AD5EA8">
      <w:pPr>
        <w:spacing w:line="480" w:lineRule="auto"/>
        <w:jc w:val="both"/>
        <w:rPr>
          <w:rFonts w:ascii="Arial" w:hAnsi="Arial" w:cs="Arial"/>
          <w:sz w:val="24"/>
          <w:szCs w:val="24"/>
        </w:rPr>
      </w:pPr>
      <w:r w:rsidRPr="00395314">
        <w:rPr>
          <w:rFonts w:ascii="Arial" w:hAnsi="Arial" w:cs="Arial"/>
          <w:sz w:val="24"/>
          <w:szCs w:val="24"/>
        </w:rPr>
        <w:t xml:space="preserve">Despite reservations about the change programme, I </w:t>
      </w:r>
      <w:r w:rsidR="009C1945" w:rsidRPr="00395314">
        <w:rPr>
          <w:rFonts w:ascii="Arial" w:hAnsi="Arial" w:cs="Arial"/>
          <w:sz w:val="24"/>
          <w:szCs w:val="24"/>
        </w:rPr>
        <w:t>was required to commence</w:t>
      </w:r>
      <w:r w:rsidRPr="00395314">
        <w:rPr>
          <w:rFonts w:ascii="Arial" w:hAnsi="Arial" w:cs="Arial"/>
          <w:sz w:val="24"/>
          <w:szCs w:val="24"/>
        </w:rPr>
        <w:t xml:space="preserve"> </w:t>
      </w:r>
      <w:r w:rsidR="007D7CDB">
        <w:rPr>
          <w:rFonts w:ascii="Arial" w:hAnsi="Arial" w:cs="Arial"/>
          <w:sz w:val="24"/>
          <w:szCs w:val="24"/>
        </w:rPr>
        <w:t xml:space="preserve">the </w:t>
      </w:r>
      <w:r w:rsidRPr="00395314">
        <w:rPr>
          <w:rFonts w:ascii="Arial" w:hAnsi="Arial" w:cs="Arial"/>
          <w:sz w:val="24"/>
          <w:szCs w:val="24"/>
        </w:rPr>
        <w:t>communicati</w:t>
      </w:r>
      <w:r w:rsidR="007D7CDB">
        <w:rPr>
          <w:rFonts w:ascii="Arial" w:hAnsi="Arial" w:cs="Arial"/>
          <w:sz w:val="24"/>
          <w:szCs w:val="24"/>
        </w:rPr>
        <w:t>on of</w:t>
      </w:r>
      <w:r w:rsidRPr="00395314">
        <w:rPr>
          <w:rFonts w:ascii="Arial" w:hAnsi="Arial" w:cs="Arial"/>
          <w:sz w:val="24"/>
          <w:szCs w:val="24"/>
        </w:rPr>
        <w:t xml:space="preserve"> the </w:t>
      </w:r>
      <w:r w:rsidR="00A95949" w:rsidRPr="00395314">
        <w:rPr>
          <w:rFonts w:ascii="Arial" w:hAnsi="Arial" w:cs="Arial"/>
          <w:sz w:val="24"/>
          <w:szCs w:val="24"/>
        </w:rPr>
        <w:t>plan to my staff</w:t>
      </w:r>
      <w:r w:rsidR="007D7CDB">
        <w:rPr>
          <w:rFonts w:ascii="Arial" w:hAnsi="Arial" w:cs="Arial"/>
          <w:sz w:val="24"/>
          <w:szCs w:val="24"/>
        </w:rPr>
        <w:t xml:space="preserve"> and </w:t>
      </w:r>
      <w:r w:rsidR="000E7351" w:rsidRPr="00395314">
        <w:rPr>
          <w:rFonts w:ascii="Arial" w:hAnsi="Arial" w:cs="Arial"/>
          <w:sz w:val="24"/>
          <w:szCs w:val="24"/>
        </w:rPr>
        <w:t xml:space="preserve">recruit </w:t>
      </w:r>
      <w:r w:rsidR="006533FE" w:rsidRPr="00395314">
        <w:rPr>
          <w:rFonts w:ascii="Arial" w:hAnsi="Arial" w:cs="Arial"/>
          <w:sz w:val="24"/>
          <w:szCs w:val="24"/>
        </w:rPr>
        <w:t>individuals</w:t>
      </w:r>
      <w:r w:rsidR="000E7351" w:rsidRPr="00395314">
        <w:rPr>
          <w:rFonts w:ascii="Arial" w:hAnsi="Arial" w:cs="Arial"/>
          <w:sz w:val="24"/>
          <w:szCs w:val="24"/>
        </w:rPr>
        <w:t xml:space="preserve"> into the new investigation units</w:t>
      </w:r>
      <w:r w:rsidR="00A95949" w:rsidRPr="00395314">
        <w:rPr>
          <w:rFonts w:ascii="Arial" w:hAnsi="Arial" w:cs="Arial"/>
          <w:sz w:val="24"/>
          <w:szCs w:val="24"/>
        </w:rPr>
        <w:t xml:space="preserve">.  </w:t>
      </w:r>
      <w:r w:rsidR="000D4FAD">
        <w:rPr>
          <w:rFonts w:ascii="Arial" w:hAnsi="Arial" w:cs="Arial"/>
          <w:sz w:val="24"/>
          <w:szCs w:val="24"/>
        </w:rPr>
        <w:t>I was also required to remodel the staff I was left with into a new response policing model that still met public demand.</w:t>
      </w:r>
    </w:p>
    <w:p w14:paraId="7974F96F" w14:textId="77777777" w:rsidR="000D4FAD" w:rsidRDefault="000D4FAD" w:rsidP="00AD5EA8">
      <w:pPr>
        <w:spacing w:line="480" w:lineRule="auto"/>
        <w:jc w:val="both"/>
        <w:rPr>
          <w:rFonts w:ascii="Arial" w:hAnsi="Arial" w:cs="Arial"/>
          <w:sz w:val="24"/>
          <w:szCs w:val="24"/>
        </w:rPr>
      </w:pPr>
    </w:p>
    <w:p w14:paraId="13048080" w14:textId="5148CA42" w:rsidR="004F1202" w:rsidRPr="00395314" w:rsidRDefault="00336B85" w:rsidP="00AD5EA8">
      <w:pPr>
        <w:spacing w:line="480" w:lineRule="auto"/>
        <w:jc w:val="both"/>
        <w:rPr>
          <w:rFonts w:ascii="Arial" w:hAnsi="Arial" w:cs="Arial"/>
          <w:sz w:val="24"/>
          <w:szCs w:val="24"/>
        </w:rPr>
      </w:pPr>
      <w:r w:rsidRPr="00395314">
        <w:rPr>
          <w:rFonts w:ascii="Arial" w:hAnsi="Arial" w:cs="Arial"/>
          <w:sz w:val="24"/>
          <w:szCs w:val="24"/>
        </w:rPr>
        <w:t xml:space="preserve">I was cautious about how I undertook this duty, </w:t>
      </w:r>
      <w:r w:rsidR="00270326">
        <w:rPr>
          <w:rFonts w:ascii="Arial" w:hAnsi="Arial" w:cs="Arial"/>
          <w:sz w:val="24"/>
          <w:szCs w:val="24"/>
        </w:rPr>
        <w:t xml:space="preserve">whilst I </w:t>
      </w:r>
      <w:r w:rsidR="001B01D5">
        <w:rPr>
          <w:rFonts w:ascii="Arial" w:hAnsi="Arial" w:cs="Arial"/>
          <w:sz w:val="24"/>
          <w:szCs w:val="24"/>
        </w:rPr>
        <w:t>und</w:t>
      </w:r>
      <w:r w:rsidR="00F04B81">
        <w:rPr>
          <w:rFonts w:ascii="Arial" w:hAnsi="Arial" w:cs="Arial"/>
          <w:sz w:val="24"/>
          <w:szCs w:val="24"/>
        </w:rPr>
        <w:t>er</w:t>
      </w:r>
      <w:r w:rsidR="001B01D5">
        <w:rPr>
          <w:rFonts w:ascii="Arial" w:hAnsi="Arial" w:cs="Arial"/>
          <w:sz w:val="24"/>
          <w:szCs w:val="24"/>
        </w:rPr>
        <w:t>stoo</w:t>
      </w:r>
      <w:r w:rsidR="00F04B81">
        <w:rPr>
          <w:rFonts w:ascii="Arial" w:hAnsi="Arial" w:cs="Arial"/>
          <w:sz w:val="24"/>
          <w:szCs w:val="24"/>
        </w:rPr>
        <w:t>d</w:t>
      </w:r>
      <w:r w:rsidR="001B01D5">
        <w:rPr>
          <w:rFonts w:ascii="Arial" w:hAnsi="Arial" w:cs="Arial"/>
          <w:sz w:val="24"/>
          <w:szCs w:val="24"/>
        </w:rPr>
        <w:t xml:space="preserve"> and accepted the benefits</w:t>
      </w:r>
      <w:r w:rsidR="001427D2">
        <w:rPr>
          <w:rFonts w:ascii="Arial" w:hAnsi="Arial" w:cs="Arial"/>
          <w:sz w:val="24"/>
          <w:szCs w:val="24"/>
        </w:rPr>
        <w:t xml:space="preserve"> of the change programme</w:t>
      </w:r>
      <w:r w:rsidR="00F04B81">
        <w:rPr>
          <w:rFonts w:ascii="Arial" w:hAnsi="Arial" w:cs="Arial"/>
          <w:sz w:val="24"/>
          <w:szCs w:val="24"/>
        </w:rPr>
        <w:t>,</w:t>
      </w:r>
      <w:r w:rsidR="001B01D5">
        <w:rPr>
          <w:rFonts w:ascii="Arial" w:hAnsi="Arial" w:cs="Arial"/>
          <w:sz w:val="24"/>
          <w:szCs w:val="24"/>
        </w:rPr>
        <w:t xml:space="preserve"> I was not convinced that the method </w:t>
      </w:r>
      <w:r w:rsidR="00C538C7">
        <w:rPr>
          <w:rFonts w:ascii="Arial" w:hAnsi="Arial" w:cs="Arial"/>
          <w:sz w:val="24"/>
          <w:szCs w:val="24"/>
        </w:rPr>
        <w:t xml:space="preserve">and calculations were correct.  The level of unease within my peers also increased my nervousness about </w:t>
      </w:r>
      <w:r w:rsidR="001427D2">
        <w:rPr>
          <w:rFonts w:ascii="Arial" w:hAnsi="Arial" w:cs="Arial"/>
          <w:sz w:val="24"/>
          <w:szCs w:val="24"/>
        </w:rPr>
        <w:t>the process</w:t>
      </w:r>
      <w:r w:rsidR="00C538C7">
        <w:rPr>
          <w:rFonts w:ascii="Arial" w:hAnsi="Arial" w:cs="Arial"/>
          <w:sz w:val="24"/>
          <w:szCs w:val="24"/>
        </w:rPr>
        <w:t xml:space="preserve">.  When speaking to my staff, I chose to </w:t>
      </w:r>
      <w:r w:rsidR="00342CE2" w:rsidRPr="00395314">
        <w:rPr>
          <w:rFonts w:ascii="Arial" w:hAnsi="Arial" w:cs="Arial"/>
          <w:sz w:val="24"/>
          <w:szCs w:val="24"/>
        </w:rPr>
        <w:t>focu</w:t>
      </w:r>
      <w:r w:rsidR="00C538C7">
        <w:rPr>
          <w:rFonts w:ascii="Arial" w:hAnsi="Arial" w:cs="Arial"/>
          <w:sz w:val="24"/>
          <w:szCs w:val="24"/>
        </w:rPr>
        <w:t>s</w:t>
      </w:r>
      <w:r w:rsidR="00342CE2" w:rsidRPr="00395314">
        <w:rPr>
          <w:rFonts w:ascii="Arial" w:hAnsi="Arial" w:cs="Arial"/>
          <w:sz w:val="24"/>
          <w:szCs w:val="24"/>
        </w:rPr>
        <w:t xml:space="preserve"> </w:t>
      </w:r>
      <w:r w:rsidR="006D197D">
        <w:rPr>
          <w:rFonts w:ascii="Arial" w:hAnsi="Arial" w:cs="Arial"/>
          <w:sz w:val="24"/>
          <w:szCs w:val="24"/>
        </w:rPr>
        <w:t xml:space="preserve">solely </w:t>
      </w:r>
      <w:r w:rsidR="00342CE2" w:rsidRPr="00395314">
        <w:rPr>
          <w:rFonts w:ascii="Arial" w:hAnsi="Arial" w:cs="Arial"/>
          <w:sz w:val="24"/>
          <w:szCs w:val="24"/>
        </w:rPr>
        <w:t xml:space="preserve">on </w:t>
      </w:r>
      <w:r w:rsidR="00F94AB6" w:rsidRPr="00395314">
        <w:rPr>
          <w:rFonts w:ascii="Arial" w:hAnsi="Arial" w:cs="Arial"/>
          <w:sz w:val="24"/>
          <w:szCs w:val="24"/>
        </w:rPr>
        <w:t xml:space="preserve">the benefits </w:t>
      </w:r>
      <w:r w:rsidR="006D197D">
        <w:rPr>
          <w:rFonts w:ascii="Arial" w:hAnsi="Arial" w:cs="Arial"/>
          <w:sz w:val="24"/>
          <w:szCs w:val="24"/>
        </w:rPr>
        <w:t>of the change</w:t>
      </w:r>
      <w:r w:rsidR="00F94AB6" w:rsidRPr="00395314">
        <w:rPr>
          <w:rFonts w:ascii="Arial" w:hAnsi="Arial" w:cs="Arial"/>
          <w:sz w:val="24"/>
          <w:szCs w:val="24"/>
        </w:rPr>
        <w:t xml:space="preserve"> and the kudos of those being</w:t>
      </w:r>
      <w:r w:rsidR="006D197D">
        <w:rPr>
          <w:rFonts w:ascii="Arial" w:hAnsi="Arial" w:cs="Arial"/>
          <w:sz w:val="24"/>
          <w:szCs w:val="24"/>
        </w:rPr>
        <w:t xml:space="preserve"> moved</w:t>
      </w:r>
      <w:r w:rsidR="00F94AB6" w:rsidRPr="00395314">
        <w:rPr>
          <w:rFonts w:ascii="Arial" w:hAnsi="Arial" w:cs="Arial"/>
          <w:sz w:val="24"/>
          <w:szCs w:val="24"/>
        </w:rPr>
        <w:t xml:space="preserve"> in</w:t>
      </w:r>
      <w:r w:rsidR="006D197D">
        <w:rPr>
          <w:rFonts w:ascii="Arial" w:hAnsi="Arial" w:cs="Arial"/>
          <w:sz w:val="24"/>
          <w:szCs w:val="24"/>
        </w:rPr>
        <w:t>to</w:t>
      </w:r>
      <w:r w:rsidR="00F94AB6" w:rsidRPr="00395314">
        <w:rPr>
          <w:rFonts w:ascii="Arial" w:hAnsi="Arial" w:cs="Arial"/>
          <w:sz w:val="24"/>
          <w:szCs w:val="24"/>
        </w:rPr>
        <w:t xml:space="preserve"> the investigation teams</w:t>
      </w:r>
      <w:r w:rsidR="007D7CDB">
        <w:rPr>
          <w:rFonts w:ascii="Arial" w:hAnsi="Arial" w:cs="Arial"/>
          <w:sz w:val="24"/>
          <w:szCs w:val="24"/>
        </w:rPr>
        <w:t>, as I had limited confidence in discussing the details of the new response policing model</w:t>
      </w:r>
      <w:r w:rsidR="001427D2">
        <w:rPr>
          <w:rFonts w:ascii="Arial" w:hAnsi="Arial" w:cs="Arial"/>
          <w:sz w:val="24"/>
          <w:szCs w:val="24"/>
        </w:rPr>
        <w:t xml:space="preserve"> that I needed to implement</w:t>
      </w:r>
      <w:r w:rsidR="007D7CDB">
        <w:rPr>
          <w:rFonts w:ascii="Arial" w:hAnsi="Arial" w:cs="Arial"/>
          <w:sz w:val="24"/>
          <w:szCs w:val="24"/>
        </w:rPr>
        <w:t xml:space="preserve">. </w:t>
      </w:r>
    </w:p>
    <w:p w14:paraId="04F57E3B" w14:textId="58F85D1F" w:rsidR="00A4090B" w:rsidRPr="00395314" w:rsidRDefault="00A4090B" w:rsidP="00AD5EA8">
      <w:pPr>
        <w:spacing w:line="480" w:lineRule="auto"/>
        <w:jc w:val="both"/>
        <w:rPr>
          <w:rFonts w:ascii="Arial" w:hAnsi="Arial" w:cs="Arial"/>
          <w:sz w:val="24"/>
          <w:szCs w:val="24"/>
        </w:rPr>
      </w:pPr>
    </w:p>
    <w:p w14:paraId="4845F1F5" w14:textId="708436F7" w:rsidR="001427D2" w:rsidRDefault="00B71D9B" w:rsidP="00AD5EA8">
      <w:pPr>
        <w:spacing w:line="480" w:lineRule="auto"/>
        <w:jc w:val="both"/>
        <w:rPr>
          <w:rFonts w:ascii="Arial" w:hAnsi="Arial" w:cs="Arial"/>
          <w:sz w:val="24"/>
          <w:szCs w:val="24"/>
        </w:rPr>
      </w:pPr>
      <w:r w:rsidRPr="00395314">
        <w:rPr>
          <w:rFonts w:ascii="Arial" w:hAnsi="Arial" w:cs="Arial"/>
          <w:sz w:val="24"/>
          <w:szCs w:val="24"/>
        </w:rPr>
        <w:t xml:space="preserve">It would have been neither constructive nor useful to cite my reservations at this stage and felt that I was the ‘safety buffer’ between the </w:t>
      </w:r>
      <w:r w:rsidR="007747BB">
        <w:rPr>
          <w:rFonts w:ascii="Arial" w:hAnsi="Arial" w:cs="Arial"/>
          <w:sz w:val="24"/>
          <w:szCs w:val="24"/>
        </w:rPr>
        <w:t>project</w:t>
      </w:r>
      <w:r w:rsidRPr="00395314">
        <w:rPr>
          <w:rFonts w:ascii="Arial" w:hAnsi="Arial" w:cs="Arial"/>
          <w:sz w:val="24"/>
          <w:szCs w:val="24"/>
        </w:rPr>
        <w:t xml:space="preserve"> team and my staff.  This </w:t>
      </w:r>
      <w:r w:rsidR="00A2081A">
        <w:rPr>
          <w:rFonts w:ascii="Arial" w:hAnsi="Arial" w:cs="Arial"/>
          <w:sz w:val="24"/>
          <w:szCs w:val="24"/>
        </w:rPr>
        <w:t>did not feel like</w:t>
      </w:r>
      <w:r w:rsidRPr="00395314">
        <w:rPr>
          <w:rFonts w:ascii="Arial" w:hAnsi="Arial" w:cs="Arial"/>
          <w:sz w:val="24"/>
          <w:szCs w:val="24"/>
        </w:rPr>
        <w:t xml:space="preserve"> the </w:t>
      </w:r>
      <w:r w:rsidRPr="007D7CDB">
        <w:rPr>
          <w:rFonts w:ascii="Arial" w:hAnsi="Arial" w:cs="Arial"/>
          <w:i/>
          <w:iCs/>
          <w:sz w:val="24"/>
          <w:szCs w:val="24"/>
        </w:rPr>
        <w:t>right</w:t>
      </w:r>
      <w:r w:rsidRPr="00395314">
        <w:rPr>
          <w:rFonts w:ascii="Arial" w:hAnsi="Arial" w:cs="Arial"/>
          <w:sz w:val="24"/>
          <w:szCs w:val="24"/>
        </w:rPr>
        <w:t xml:space="preserve"> thing</w:t>
      </w:r>
      <w:r w:rsidR="00A2081A">
        <w:rPr>
          <w:rFonts w:ascii="Arial" w:hAnsi="Arial" w:cs="Arial"/>
          <w:sz w:val="24"/>
          <w:szCs w:val="24"/>
        </w:rPr>
        <w:t xml:space="preserve"> to do however </w:t>
      </w:r>
      <w:r w:rsidR="007D7CDB">
        <w:rPr>
          <w:rFonts w:ascii="Arial" w:hAnsi="Arial" w:cs="Arial"/>
          <w:sz w:val="24"/>
          <w:szCs w:val="24"/>
        </w:rPr>
        <w:t>I felt it</w:t>
      </w:r>
      <w:r w:rsidR="00A2081A">
        <w:rPr>
          <w:rFonts w:ascii="Arial" w:hAnsi="Arial" w:cs="Arial"/>
          <w:sz w:val="24"/>
          <w:szCs w:val="24"/>
        </w:rPr>
        <w:t xml:space="preserve"> was the </w:t>
      </w:r>
      <w:r w:rsidR="00A2081A" w:rsidRPr="007D7CDB">
        <w:rPr>
          <w:rFonts w:ascii="Arial" w:hAnsi="Arial" w:cs="Arial"/>
          <w:i/>
          <w:iCs/>
          <w:sz w:val="24"/>
          <w:szCs w:val="24"/>
        </w:rPr>
        <w:t>best</w:t>
      </w:r>
      <w:r w:rsidR="00A2081A">
        <w:rPr>
          <w:rFonts w:ascii="Arial" w:hAnsi="Arial" w:cs="Arial"/>
          <w:sz w:val="24"/>
          <w:szCs w:val="24"/>
        </w:rPr>
        <w:t xml:space="preserve"> option</w:t>
      </w:r>
      <w:r w:rsidR="00EA6E91">
        <w:rPr>
          <w:rFonts w:ascii="Arial" w:hAnsi="Arial" w:cs="Arial"/>
          <w:sz w:val="24"/>
          <w:szCs w:val="24"/>
        </w:rPr>
        <w:t xml:space="preserve"> at the time</w:t>
      </w:r>
      <w:r w:rsidRPr="00395314">
        <w:rPr>
          <w:rFonts w:ascii="Arial" w:hAnsi="Arial" w:cs="Arial"/>
          <w:sz w:val="24"/>
          <w:szCs w:val="24"/>
        </w:rPr>
        <w:t xml:space="preserve">; I did not </w:t>
      </w:r>
      <w:r w:rsidR="007D7CDB">
        <w:rPr>
          <w:rFonts w:ascii="Arial" w:hAnsi="Arial" w:cs="Arial"/>
          <w:sz w:val="24"/>
          <w:szCs w:val="24"/>
        </w:rPr>
        <w:t>perceive myself as</w:t>
      </w:r>
      <w:r w:rsidRPr="00395314">
        <w:rPr>
          <w:rFonts w:ascii="Arial" w:hAnsi="Arial" w:cs="Arial"/>
          <w:sz w:val="24"/>
          <w:szCs w:val="24"/>
        </w:rPr>
        <w:t xml:space="preserve"> an authentic leader</w:t>
      </w:r>
      <w:r w:rsidR="007D7CDB">
        <w:rPr>
          <w:rFonts w:ascii="Arial" w:hAnsi="Arial" w:cs="Arial"/>
          <w:sz w:val="24"/>
          <w:szCs w:val="24"/>
        </w:rPr>
        <w:t xml:space="preserve">; </w:t>
      </w:r>
      <w:r w:rsidRPr="00395314">
        <w:rPr>
          <w:rFonts w:ascii="Arial" w:hAnsi="Arial" w:cs="Arial"/>
          <w:sz w:val="24"/>
          <w:szCs w:val="24"/>
        </w:rPr>
        <w:t>I was not able to be entirely honest with staff when discussing the new roles within the investigation unit and those remaining on response.</w:t>
      </w:r>
      <w:r w:rsidR="007C268C" w:rsidRPr="00395314">
        <w:rPr>
          <w:rFonts w:ascii="Arial" w:hAnsi="Arial" w:cs="Arial"/>
          <w:sz w:val="24"/>
          <w:szCs w:val="24"/>
        </w:rPr>
        <w:t xml:space="preserve">  </w:t>
      </w:r>
    </w:p>
    <w:p w14:paraId="556536B1" w14:textId="31C16215" w:rsidR="000D4FAD" w:rsidRDefault="007C268C" w:rsidP="00AD5EA8">
      <w:pPr>
        <w:spacing w:line="480" w:lineRule="auto"/>
        <w:jc w:val="both"/>
        <w:rPr>
          <w:rFonts w:ascii="Arial" w:hAnsi="Arial" w:cs="Arial"/>
          <w:sz w:val="24"/>
          <w:szCs w:val="24"/>
        </w:rPr>
      </w:pPr>
      <w:r w:rsidRPr="00395314">
        <w:rPr>
          <w:rFonts w:ascii="Arial" w:hAnsi="Arial" w:cs="Arial"/>
          <w:sz w:val="24"/>
          <w:szCs w:val="24"/>
        </w:rPr>
        <w:t xml:space="preserve">I struggled </w:t>
      </w:r>
      <w:r w:rsidR="007D7CDB" w:rsidRPr="00395314">
        <w:rPr>
          <w:rFonts w:ascii="Arial" w:hAnsi="Arial" w:cs="Arial"/>
          <w:sz w:val="24"/>
          <w:szCs w:val="24"/>
        </w:rPr>
        <w:t>personally</w:t>
      </w:r>
      <w:r w:rsidR="007D7CDB">
        <w:rPr>
          <w:rFonts w:ascii="Arial" w:hAnsi="Arial" w:cs="Arial"/>
          <w:sz w:val="24"/>
          <w:szCs w:val="24"/>
        </w:rPr>
        <w:t xml:space="preserve">, </w:t>
      </w:r>
      <w:r w:rsidRPr="00395314">
        <w:rPr>
          <w:rFonts w:ascii="Arial" w:hAnsi="Arial" w:cs="Arial"/>
          <w:sz w:val="24"/>
          <w:szCs w:val="24"/>
        </w:rPr>
        <w:t>with the leadership</w:t>
      </w:r>
      <w:r w:rsidR="007D7CDB">
        <w:rPr>
          <w:rFonts w:ascii="Arial" w:hAnsi="Arial" w:cs="Arial"/>
          <w:sz w:val="24"/>
          <w:szCs w:val="24"/>
        </w:rPr>
        <w:t xml:space="preserve"> and</w:t>
      </w:r>
      <w:r w:rsidRPr="00395314">
        <w:rPr>
          <w:rFonts w:ascii="Arial" w:hAnsi="Arial" w:cs="Arial"/>
          <w:sz w:val="24"/>
          <w:szCs w:val="24"/>
        </w:rPr>
        <w:t xml:space="preserve"> attitude demonstrated by </w:t>
      </w:r>
      <w:r w:rsidR="001427D2">
        <w:rPr>
          <w:rFonts w:ascii="Arial" w:hAnsi="Arial" w:cs="Arial"/>
          <w:sz w:val="24"/>
          <w:szCs w:val="24"/>
        </w:rPr>
        <w:t xml:space="preserve">some </w:t>
      </w:r>
      <w:r w:rsidRPr="00395314">
        <w:rPr>
          <w:rFonts w:ascii="Arial" w:hAnsi="Arial" w:cs="Arial"/>
          <w:sz w:val="24"/>
          <w:szCs w:val="24"/>
        </w:rPr>
        <w:t xml:space="preserve">members of the </w:t>
      </w:r>
      <w:r w:rsidR="007D7CDB">
        <w:rPr>
          <w:rFonts w:ascii="Arial" w:hAnsi="Arial" w:cs="Arial"/>
          <w:sz w:val="24"/>
          <w:szCs w:val="24"/>
        </w:rPr>
        <w:t>project</w:t>
      </w:r>
      <w:r w:rsidRPr="00395314">
        <w:rPr>
          <w:rFonts w:ascii="Arial" w:hAnsi="Arial" w:cs="Arial"/>
          <w:sz w:val="24"/>
          <w:szCs w:val="24"/>
        </w:rPr>
        <w:t xml:space="preserve"> team. I </w:t>
      </w:r>
      <w:r w:rsidR="007D7CDB">
        <w:rPr>
          <w:rFonts w:ascii="Arial" w:hAnsi="Arial" w:cs="Arial"/>
          <w:sz w:val="24"/>
          <w:szCs w:val="24"/>
        </w:rPr>
        <w:t>found their</w:t>
      </w:r>
      <w:r w:rsidRPr="00395314">
        <w:rPr>
          <w:rFonts w:ascii="Arial" w:hAnsi="Arial" w:cs="Arial"/>
          <w:sz w:val="24"/>
          <w:szCs w:val="24"/>
        </w:rPr>
        <w:t xml:space="preserve"> view of response staff </w:t>
      </w:r>
      <w:r w:rsidR="007D7CDB">
        <w:rPr>
          <w:rFonts w:ascii="Arial" w:hAnsi="Arial" w:cs="Arial"/>
          <w:sz w:val="24"/>
          <w:szCs w:val="24"/>
        </w:rPr>
        <w:t>w</w:t>
      </w:r>
      <w:r w:rsidRPr="00395314">
        <w:rPr>
          <w:rFonts w:ascii="Arial" w:hAnsi="Arial" w:cs="Arial"/>
          <w:sz w:val="24"/>
          <w:szCs w:val="24"/>
        </w:rPr>
        <w:t>as simply</w:t>
      </w:r>
      <w:r w:rsidR="001427D2">
        <w:rPr>
          <w:rFonts w:ascii="Arial" w:hAnsi="Arial" w:cs="Arial"/>
          <w:sz w:val="24"/>
          <w:szCs w:val="24"/>
        </w:rPr>
        <w:t xml:space="preserve"> that they were</w:t>
      </w:r>
      <w:r w:rsidRPr="00395314">
        <w:rPr>
          <w:rFonts w:ascii="Arial" w:hAnsi="Arial" w:cs="Arial"/>
          <w:sz w:val="24"/>
          <w:szCs w:val="24"/>
        </w:rPr>
        <w:t xml:space="preserve"> ‘exchangeable resources’,</w:t>
      </w:r>
      <w:r w:rsidR="007D7CDB">
        <w:rPr>
          <w:rFonts w:ascii="Arial" w:hAnsi="Arial" w:cs="Arial"/>
          <w:sz w:val="24"/>
          <w:szCs w:val="24"/>
        </w:rPr>
        <w:t xml:space="preserve"> to be moved from one post to another. These were staff that I knew </w:t>
      </w:r>
      <w:r w:rsidR="00131D98">
        <w:rPr>
          <w:rFonts w:ascii="Arial" w:hAnsi="Arial" w:cs="Arial"/>
          <w:sz w:val="24"/>
          <w:szCs w:val="24"/>
        </w:rPr>
        <w:t>personally,</w:t>
      </w:r>
      <w:r w:rsidR="007D7CDB">
        <w:rPr>
          <w:rFonts w:ascii="Arial" w:hAnsi="Arial" w:cs="Arial"/>
          <w:sz w:val="24"/>
          <w:szCs w:val="24"/>
        </w:rPr>
        <w:t xml:space="preserve"> and I </w:t>
      </w:r>
      <w:r w:rsidR="00131D98">
        <w:rPr>
          <w:rFonts w:ascii="Arial" w:hAnsi="Arial" w:cs="Arial"/>
          <w:sz w:val="24"/>
          <w:szCs w:val="24"/>
        </w:rPr>
        <w:t>understood</w:t>
      </w:r>
      <w:r w:rsidR="007D7CDB">
        <w:rPr>
          <w:rFonts w:ascii="Arial" w:hAnsi="Arial" w:cs="Arial"/>
          <w:sz w:val="24"/>
          <w:szCs w:val="24"/>
        </w:rPr>
        <w:t xml:space="preserve"> the impact </w:t>
      </w:r>
      <w:r w:rsidR="008B7BAB">
        <w:rPr>
          <w:rFonts w:ascii="Arial" w:hAnsi="Arial" w:cs="Arial"/>
          <w:sz w:val="24"/>
          <w:szCs w:val="24"/>
        </w:rPr>
        <w:t>th</w:t>
      </w:r>
      <w:r w:rsidR="001427D2">
        <w:rPr>
          <w:rFonts w:ascii="Arial" w:hAnsi="Arial" w:cs="Arial"/>
          <w:sz w:val="24"/>
          <w:szCs w:val="24"/>
        </w:rPr>
        <w:t>e</w:t>
      </w:r>
      <w:r w:rsidR="007D7CDB">
        <w:rPr>
          <w:rFonts w:ascii="Arial" w:hAnsi="Arial" w:cs="Arial"/>
          <w:sz w:val="24"/>
          <w:szCs w:val="24"/>
        </w:rPr>
        <w:t xml:space="preserve"> potential changes</w:t>
      </w:r>
      <w:r w:rsidRPr="00395314">
        <w:rPr>
          <w:rFonts w:ascii="Arial" w:hAnsi="Arial" w:cs="Arial"/>
          <w:sz w:val="24"/>
          <w:szCs w:val="24"/>
        </w:rPr>
        <w:t xml:space="preserve"> </w:t>
      </w:r>
      <w:r w:rsidR="008B7BAB">
        <w:rPr>
          <w:rFonts w:ascii="Arial" w:hAnsi="Arial" w:cs="Arial"/>
          <w:sz w:val="24"/>
          <w:szCs w:val="24"/>
        </w:rPr>
        <w:t>could have on them.</w:t>
      </w:r>
      <w:r w:rsidR="000D4FAD">
        <w:rPr>
          <w:rFonts w:ascii="Arial" w:hAnsi="Arial" w:cs="Arial"/>
          <w:sz w:val="24"/>
          <w:szCs w:val="24"/>
        </w:rPr>
        <w:t xml:space="preserve"> </w:t>
      </w:r>
    </w:p>
    <w:p w14:paraId="5AB3EFFB" w14:textId="568252A8" w:rsidR="008B7BAB" w:rsidRDefault="000D4FAD" w:rsidP="00AD5EA8">
      <w:pPr>
        <w:spacing w:line="480" w:lineRule="auto"/>
        <w:jc w:val="both"/>
        <w:rPr>
          <w:rFonts w:ascii="Arial" w:hAnsi="Arial" w:cs="Arial"/>
          <w:sz w:val="24"/>
          <w:szCs w:val="24"/>
        </w:rPr>
      </w:pPr>
      <w:r>
        <w:rPr>
          <w:rFonts w:ascii="Arial" w:hAnsi="Arial" w:cs="Arial"/>
          <w:sz w:val="24"/>
          <w:szCs w:val="24"/>
        </w:rPr>
        <w:t xml:space="preserve">I also felt the pressure from the </w:t>
      </w:r>
      <w:r w:rsidR="002B293C">
        <w:rPr>
          <w:rFonts w:ascii="Arial" w:hAnsi="Arial" w:cs="Arial"/>
          <w:sz w:val="24"/>
          <w:szCs w:val="24"/>
        </w:rPr>
        <w:t>senior sponsor</w:t>
      </w:r>
      <w:r>
        <w:rPr>
          <w:rFonts w:ascii="Arial" w:hAnsi="Arial" w:cs="Arial"/>
          <w:sz w:val="24"/>
          <w:szCs w:val="24"/>
        </w:rPr>
        <w:t xml:space="preserve"> and believed that if I did not deliver against the next stage of the project, or held up the timeline, then I would be ostracised and potentially held responsible for any negative feedback from HMICFRS.  I knew however that my peers were in the same position, so I was mainly able to ignore this fear.</w:t>
      </w:r>
    </w:p>
    <w:p w14:paraId="4B90C4C4" w14:textId="77777777" w:rsidR="000D4FAD" w:rsidRDefault="000D4FAD" w:rsidP="00AD5EA8">
      <w:pPr>
        <w:spacing w:line="480" w:lineRule="auto"/>
        <w:jc w:val="both"/>
        <w:rPr>
          <w:rFonts w:ascii="Arial" w:hAnsi="Arial" w:cs="Arial"/>
          <w:sz w:val="24"/>
          <w:szCs w:val="24"/>
        </w:rPr>
      </w:pPr>
    </w:p>
    <w:p w14:paraId="7446CB0D" w14:textId="37B47FDC" w:rsidR="007C268C" w:rsidRPr="00395314" w:rsidRDefault="008B7BAB" w:rsidP="00AD5EA8">
      <w:pPr>
        <w:spacing w:line="480" w:lineRule="auto"/>
        <w:jc w:val="both"/>
        <w:rPr>
          <w:rFonts w:ascii="Arial" w:hAnsi="Arial" w:cs="Arial"/>
          <w:sz w:val="24"/>
          <w:szCs w:val="24"/>
        </w:rPr>
      </w:pPr>
      <w:r>
        <w:rPr>
          <w:rFonts w:ascii="Arial" w:hAnsi="Arial" w:cs="Arial"/>
          <w:sz w:val="24"/>
          <w:szCs w:val="24"/>
        </w:rPr>
        <w:t>M</w:t>
      </w:r>
      <w:r w:rsidR="007C268C" w:rsidRPr="00395314">
        <w:rPr>
          <w:rFonts w:ascii="Arial" w:hAnsi="Arial" w:cs="Arial"/>
          <w:sz w:val="24"/>
          <w:szCs w:val="24"/>
        </w:rPr>
        <w:t>y motivation become a drive to protect the frontline staff from an ill-conceived change programme.  Th</w:t>
      </w:r>
      <w:r w:rsidR="000D4FAD">
        <w:rPr>
          <w:rFonts w:ascii="Arial" w:hAnsi="Arial" w:cs="Arial"/>
          <w:sz w:val="24"/>
          <w:szCs w:val="24"/>
        </w:rPr>
        <w:t>is was an</w:t>
      </w:r>
      <w:r w:rsidR="007C268C" w:rsidRPr="00395314">
        <w:rPr>
          <w:rFonts w:ascii="Arial" w:hAnsi="Arial" w:cs="Arial"/>
          <w:sz w:val="24"/>
          <w:szCs w:val="24"/>
        </w:rPr>
        <w:t xml:space="preserve"> intrinsic motivator – there </w:t>
      </w:r>
      <w:r>
        <w:rPr>
          <w:rFonts w:ascii="Arial" w:hAnsi="Arial" w:cs="Arial"/>
          <w:sz w:val="24"/>
          <w:szCs w:val="24"/>
        </w:rPr>
        <w:t>wa</w:t>
      </w:r>
      <w:r w:rsidR="007C268C" w:rsidRPr="00395314">
        <w:rPr>
          <w:rFonts w:ascii="Arial" w:hAnsi="Arial" w:cs="Arial"/>
          <w:sz w:val="24"/>
          <w:szCs w:val="24"/>
        </w:rPr>
        <w:t xml:space="preserve">s no tangible reward, it </w:t>
      </w:r>
      <w:r>
        <w:rPr>
          <w:rFonts w:ascii="Arial" w:hAnsi="Arial" w:cs="Arial"/>
          <w:sz w:val="24"/>
          <w:szCs w:val="24"/>
        </w:rPr>
        <w:t>wa</w:t>
      </w:r>
      <w:r w:rsidR="007C268C" w:rsidRPr="00395314">
        <w:rPr>
          <w:rFonts w:ascii="Arial" w:hAnsi="Arial" w:cs="Arial"/>
          <w:sz w:val="24"/>
          <w:szCs w:val="24"/>
        </w:rPr>
        <w:t xml:space="preserve">s solely for the benefit of the staff </w:t>
      </w:r>
      <w:r w:rsidR="000D4FAD">
        <w:rPr>
          <w:rFonts w:ascii="Arial" w:hAnsi="Arial" w:cs="Arial"/>
          <w:sz w:val="24"/>
          <w:szCs w:val="24"/>
        </w:rPr>
        <w:t>themselves</w:t>
      </w:r>
      <w:r w:rsidR="007C268C" w:rsidRPr="00395314">
        <w:rPr>
          <w:rFonts w:ascii="Arial" w:hAnsi="Arial" w:cs="Arial"/>
          <w:sz w:val="24"/>
          <w:szCs w:val="24"/>
        </w:rPr>
        <w:t xml:space="preserve">, </w:t>
      </w:r>
      <w:r w:rsidR="000D4FAD">
        <w:rPr>
          <w:rFonts w:ascii="Arial" w:hAnsi="Arial" w:cs="Arial"/>
          <w:sz w:val="24"/>
          <w:szCs w:val="24"/>
        </w:rPr>
        <w:t xml:space="preserve">to protect </w:t>
      </w:r>
      <w:r>
        <w:rPr>
          <w:rFonts w:ascii="Arial" w:hAnsi="Arial" w:cs="Arial"/>
          <w:sz w:val="24"/>
          <w:szCs w:val="24"/>
        </w:rPr>
        <w:t xml:space="preserve">their </w:t>
      </w:r>
      <w:r w:rsidR="000D4FAD">
        <w:rPr>
          <w:rFonts w:ascii="Arial" w:hAnsi="Arial" w:cs="Arial"/>
          <w:sz w:val="24"/>
          <w:szCs w:val="24"/>
        </w:rPr>
        <w:t xml:space="preserve">numbers within the new response model thereby securing their </w:t>
      </w:r>
      <w:r>
        <w:rPr>
          <w:rFonts w:ascii="Arial" w:hAnsi="Arial" w:cs="Arial"/>
          <w:sz w:val="24"/>
          <w:szCs w:val="24"/>
        </w:rPr>
        <w:t>individual</w:t>
      </w:r>
      <w:r w:rsidR="007C268C" w:rsidRPr="00395314">
        <w:rPr>
          <w:rFonts w:ascii="Arial" w:hAnsi="Arial" w:cs="Arial"/>
          <w:sz w:val="24"/>
          <w:szCs w:val="24"/>
        </w:rPr>
        <w:t xml:space="preserve"> safety</w:t>
      </w:r>
      <w:r w:rsidR="000D4FAD">
        <w:rPr>
          <w:rFonts w:ascii="Arial" w:hAnsi="Arial" w:cs="Arial"/>
          <w:sz w:val="24"/>
          <w:szCs w:val="24"/>
        </w:rPr>
        <w:t xml:space="preserve"> whilst in work</w:t>
      </w:r>
      <w:r w:rsidR="007C268C" w:rsidRPr="00395314">
        <w:rPr>
          <w:rFonts w:ascii="Arial" w:hAnsi="Arial" w:cs="Arial"/>
          <w:sz w:val="24"/>
          <w:szCs w:val="24"/>
        </w:rPr>
        <w:t xml:space="preserve"> and </w:t>
      </w:r>
      <w:r>
        <w:rPr>
          <w:rFonts w:ascii="Arial" w:hAnsi="Arial" w:cs="Arial"/>
          <w:sz w:val="24"/>
          <w:szCs w:val="24"/>
        </w:rPr>
        <w:t xml:space="preserve">providing </w:t>
      </w:r>
      <w:r w:rsidR="007C268C" w:rsidRPr="00395314">
        <w:rPr>
          <w:rFonts w:ascii="Arial" w:hAnsi="Arial" w:cs="Arial"/>
          <w:sz w:val="24"/>
          <w:szCs w:val="24"/>
        </w:rPr>
        <w:t xml:space="preserve">the public </w:t>
      </w:r>
      <w:r>
        <w:rPr>
          <w:rFonts w:ascii="Arial" w:hAnsi="Arial" w:cs="Arial"/>
          <w:sz w:val="24"/>
          <w:szCs w:val="24"/>
        </w:rPr>
        <w:t xml:space="preserve">with a </w:t>
      </w:r>
      <w:r w:rsidR="007C268C" w:rsidRPr="00395314">
        <w:rPr>
          <w:rFonts w:ascii="Arial" w:hAnsi="Arial" w:cs="Arial"/>
          <w:sz w:val="24"/>
          <w:szCs w:val="24"/>
        </w:rPr>
        <w:t>better service.</w:t>
      </w:r>
    </w:p>
    <w:p w14:paraId="6BF4971C" w14:textId="5AE8972D" w:rsidR="006D7563" w:rsidRPr="00395314" w:rsidRDefault="006D7563" w:rsidP="00AD5EA8">
      <w:pPr>
        <w:spacing w:line="480" w:lineRule="auto"/>
        <w:jc w:val="both"/>
        <w:rPr>
          <w:rFonts w:ascii="Arial" w:hAnsi="Arial" w:cs="Arial"/>
          <w:sz w:val="24"/>
          <w:szCs w:val="24"/>
        </w:rPr>
      </w:pPr>
    </w:p>
    <w:p w14:paraId="15AD9EA4" w14:textId="1B3D9EA3" w:rsidR="00134399" w:rsidRDefault="0039731D" w:rsidP="00AD5EA8">
      <w:pPr>
        <w:spacing w:line="480" w:lineRule="auto"/>
        <w:jc w:val="both"/>
        <w:rPr>
          <w:rFonts w:ascii="Arial" w:hAnsi="Arial" w:cs="Arial"/>
          <w:sz w:val="24"/>
          <w:szCs w:val="24"/>
        </w:rPr>
      </w:pPr>
      <w:r w:rsidRPr="00395314">
        <w:rPr>
          <w:rFonts w:ascii="Arial" w:hAnsi="Arial" w:cs="Arial"/>
          <w:sz w:val="24"/>
          <w:szCs w:val="24"/>
        </w:rPr>
        <w:t xml:space="preserve">I recognise, reflecting on the work of Shamir and Eilam (2005) as cited by Roe (2014) that I was trading on my personal </w:t>
      </w:r>
      <w:r w:rsidR="00134399">
        <w:rPr>
          <w:rFonts w:ascii="Arial" w:hAnsi="Arial" w:cs="Arial"/>
          <w:sz w:val="24"/>
          <w:szCs w:val="24"/>
        </w:rPr>
        <w:t xml:space="preserve">authenticity and that </w:t>
      </w:r>
      <w:r w:rsidRPr="00395314">
        <w:rPr>
          <w:rFonts w:ascii="Arial" w:hAnsi="Arial" w:cs="Arial"/>
          <w:sz w:val="24"/>
          <w:szCs w:val="24"/>
        </w:rPr>
        <w:t xml:space="preserve">reputation </w:t>
      </w:r>
      <w:r w:rsidR="00134399">
        <w:rPr>
          <w:rFonts w:ascii="Arial" w:hAnsi="Arial" w:cs="Arial"/>
          <w:sz w:val="24"/>
          <w:szCs w:val="24"/>
        </w:rPr>
        <w:t xml:space="preserve">which I have built on over several decades </w:t>
      </w:r>
      <w:r w:rsidRPr="00395314">
        <w:rPr>
          <w:rFonts w:ascii="Arial" w:hAnsi="Arial" w:cs="Arial"/>
          <w:sz w:val="24"/>
          <w:szCs w:val="24"/>
        </w:rPr>
        <w:t>as an authentic leader</w:t>
      </w:r>
      <w:r w:rsidR="00134399">
        <w:rPr>
          <w:rFonts w:ascii="Arial" w:hAnsi="Arial" w:cs="Arial"/>
          <w:sz w:val="24"/>
          <w:szCs w:val="24"/>
        </w:rPr>
        <w:t xml:space="preserve">. </w:t>
      </w:r>
    </w:p>
    <w:p w14:paraId="53F6BAE6" w14:textId="6691D2BB" w:rsidR="00134399" w:rsidRDefault="00134399" w:rsidP="00AD5EA8">
      <w:pPr>
        <w:spacing w:line="480" w:lineRule="auto"/>
        <w:jc w:val="both"/>
        <w:rPr>
          <w:rFonts w:ascii="Arial" w:hAnsi="Arial" w:cs="Arial"/>
          <w:sz w:val="24"/>
          <w:szCs w:val="24"/>
        </w:rPr>
      </w:pPr>
      <w:r>
        <w:rPr>
          <w:rFonts w:ascii="Arial" w:hAnsi="Arial" w:cs="Arial"/>
          <w:sz w:val="24"/>
          <w:szCs w:val="24"/>
        </w:rPr>
        <w:t xml:space="preserve">There is little academic research that can be cited and many definitions making it difficult to assess what </w:t>
      </w:r>
      <w:r w:rsidR="00247089">
        <w:rPr>
          <w:rFonts w:ascii="Arial" w:hAnsi="Arial" w:cs="Arial"/>
          <w:sz w:val="24"/>
          <w:szCs w:val="24"/>
        </w:rPr>
        <w:t>is -</w:t>
      </w:r>
      <w:r>
        <w:rPr>
          <w:rFonts w:ascii="Arial" w:hAnsi="Arial" w:cs="Arial"/>
          <w:sz w:val="24"/>
          <w:szCs w:val="24"/>
        </w:rPr>
        <w:t xml:space="preserve"> and is not – authentic</w:t>
      </w:r>
      <w:r w:rsidR="007F4A20">
        <w:rPr>
          <w:rFonts w:ascii="Arial" w:hAnsi="Arial" w:cs="Arial"/>
          <w:sz w:val="24"/>
          <w:szCs w:val="24"/>
        </w:rPr>
        <w:t>.</w:t>
      </w:r>
      <w:r>
        <w:rPr>
          <w:rFonts w:ascii="Arial" w:hAnsi="Arial" w:cs="Arial"/>
          <w:sz w:val="24"/>
          <w:szCs w:val="24"/>
        </w:rPr>
        <w:t xml:space="preserve"> Roe (2014) cites Avolio and Gardner (2005) who identified that only the individual can really know what is authentic to them.</w:t>
      </w:r>
      <w:r w:rsidR="007F4A20">
        <w:rPr>
          <w:rFonts w:ascii="Arial" w:hAnsi="Arial" w:cs="Arial"/>
          <w:sz w:val="24"/>
          <w:szCs w:val="24"/>
        </w:rPr>
        <w:t xml:space="preserve"> Although most agree that to be authentic is to be open, displaying your morals and core values, which was not something I felt able to do on this occasion for fear of the change programme with staff.</w:t>
      </w:r>
    </w:p>
    <w:p w14:paraId="5D7E92CA" w14:textId="77777777" w:rsidR="00134399" w:rsidRDefault="00134399" w:rsidP="00AD5EA8">
      <w:pPr>
        <w:spacing w:line="480" w:lineRule="auto"/>
        <w:jc w:val="both"/>
        <w:rPr>
          <w:rFonts w:ascii="Arial" w:hAnsi="Arial" w:cs="Arial"/>
          <w:sz w:val="24"/>
          <w:szCs w:val="24"/>
        </w:rPr>
      </w:pPr>
    </w:p>
    <w:p w14:paraId="15DC062A" w14:textId="30281126" w:rsidR="009C2184" w:rsidRPr="00395314" w:rsidRDefault="0039731D" w:rsidP="00AD5EA8">
      <w:pPr>
        <w:spacing w:line="480" w:lineRule="auto"/>
        <w:jc w:val="both"/>
        <w:rPr>
          <w:rFonts w:ascii="Arial" w:hAnsi="Arial" w:cs="Arial"/>
          <w:sz w:val="24"/>
          <w:szCs w:val="24"/>
        </w:rPr>
      </w:pPr>
      <w:r w:rsidRPr="00395314">
        <w:rPr>
          <w:rFonts w:ascii="Arial" w:hAnsi="Arial" w:cs="Arial"/>
          <w:sz w:val="24"/>
          <w:szCs w:val="24"/>
        </w:rPr>
        <w:t>I</w:t>
      </w:r>
      <w:r w:rsidR="00681572" w:rsidRPr="00395314">
        <w:rPr>
          <w:rFonts w:ascii="Arial" w:hAnsi="Arial" w:cs="Arial"/>
          <w:sz w:val="24"/>
          <w:szCs w:val="24"/>
        </w:rPr>
        <w:t>,</w:t>
      </w:r>
      <w:r w:rsidRPr="00395314">
        <w:rPr>
          <w:rFonts w:ascii="Arial" w:hAnsi="Arial" w:cs="Arial"/>
          <w:sz w:val="24"/>
          <w:szCs w:val="24"/>
        </w:rPr>
        <w:t xml:space="preserve"> alongside </w:t>
      </w:r>
      <w:r w:rsidR="00264BF1" w:rsidRPr="00395314">
        <w:rPr>
          <w:rFonts w:ascii="Arial" w:hAnsi="Arial" w:cs="Arial"/>
          <w:sz w:val="24"/>
          <w:szCs w:val="24"/>
        </w:rPr>
        <w:t>peers,</w:t>
      </w:r>
      <w:r w:rsidRPr="00395314">
        <w:rPr>
          <w:rFonts w:ascii="Arial" w:hAnsi="Arial" w:cs="Arial"/>
          <w:sz w:val="24"/>
          <w:szCs w:val="24"/>
        </w:rPr>
        <w:t xml:space="preserve"> w</w:t>
      </w:r>
      <w:r w:rsidR="00681572" w:rsidRPr="00395314">
        <w:rPr>
          <w:rFonts w:ascii="Arial" w:hAnsi="Arial" w:cs="Arial"/>
          <w:sz w:val="24"/>
          <w:szCs w:val="24"/>
        </w:rPr>
        <w:t>ere</w:t>
      </w:r>
      <w:r w:rsidRPr="00395314">
        <w:rPr>
          <w:rFonts w:ascii="Arial" w:hAnsi="Arial" w:cs="Arial"/>
          <w:sz w:val="24"/>
          <w:szCs w:val="24"/>
        </w:rPr>
        <w:t xml:space="preserve"> potentially a risk to the change programme, as the enthusiasm of the senior sponsor and project manager to deliver the change, did not translate well via </w:t>
      </w:r>
      <w:r w:rsidR="007F4A20">
        <w:rPr>
          <w:rFonts w:ascii="Arial" w:hAnsi="Arial" w:cs="Arial"/>
          <w:sz w:val="24"/>
          <w:szCs w:val="24"/>
        </w:rPr>
        <w:t>myself or others</w:t>
      </w:r>
      <w:r w:rsidRPr="00395314">
        <w:rPr>
          <w:rFonts w:ascii="Arial" w:hAnsi="Arial" w:cs="Arial"/>
          <w:sz w:val="24"/>
          <w:szCs w:val="24"/>
        </w:rPr>
        <w:t>.</w:t>
      </w:r>
      <w:r w:rsidR="007F4A20">
        <w:rPr>
          <w:rFonts w:ascii="Arial" w:hAnsi="Arial" w:cs="Arial"/>
          <w:sz w:val="24"/>
          <w:szCs w:val="24"/>
        </w:rPr>
        <w:t xml:space="preserve">  T</w:t>
      </w:r>
      <w:r w:rsidR="007F4A20" w:rsidRPr="00395314">
        <w:rPr>
          <w:rFonts w:ascii="Arial" w:hAnsi="Arial" w:cs="Arial"/>
          <w:sz w:val="24"/>
          <w:szCs w:val="24"/>
        </w:rPr>
        <w:t xml:space="preserve">here was a significant risk that </w:t>
      </w:r>
      <w:r w:rsidR="001F57DC">
        <w:rPr>
          <w:rFonts w:ascii="Arial" w:hAnsi="Arial" w:cs="Arial"/>
          <w:sz w:val="24"/>
          <w:szCs w:val="24"/>
        </w:rPr>
        <w:t>my reputation as a leader would</w:t>
      </w:r>
      <w:r w:rsidR="007F4A20" w:rsidRPr="00395314">
        <w:rPr>
          <w:rFonts w:ascii="Arial" w:hAnsi="Arial" w:cs="Arial"/>
          <w:sz w:val="24"/>
          <w:szCs w:val="24"/>
        </w:rPr>
        <w:t xml:space="preserve"> be undermined</w:t>
      </w:r>
      <w:r w:rsidR="007F4A20">
        <w:rPr>
          <w:rFonts w:ascii="Arial" w:hAnsi="Arial" w:cs="Arial"/>
          <w:sz w:val="24"/>
          <w:szCs w:val="24"/>
        </w:rPr>
        <w:t>,</w:t>
      </w:r>
      <w:r w:rsidR="007F4A20" w:rsidRPr="00395314">
        <w:rPr>
          <w:rFonts w:ascii="Arial" w:hAnsi="Arial" w:cs="Arial"/>
          <w:sz w:val="24"/>
          <w:szCs w:val="24"/>
        </w:rPr>
        <w:t xml:space="preserve"> as the realities of the change programme </w:t>
      </w:r>
      <w:r w:rsidR="00264BF1" w:rsidRPr="00395314">
        <w:rPr>
          <w:rFonts w:ascii="Arial" w:hAnsi="Arial" w:cs="Arial"/>
          <w:sz w:val="24"/>
          <w:szCs w:val="24"/>
        </w:rPr>
        <w:t>unfolded,</w:t>
      </w:r>
      <w:r w:rsidR="007F4A20">
        <w:rPr>
          <w:rFonts w:ascii="Arial" w:hAnsi="Arial" w:cs="Arial"/>
          <w:sz w:val="24"/>
          <w:szCs w:val="24"/>
        </w:rPr>
        <w:t xml:space="preserve"> and </w:t>
      </w:r>
      <w:r w:rsidR="0086361E">
        <w:rPr>
          <w:rFonts w:ascii="Arial" w:hAnsi="Arial" w:cs="Arial"/>
          <w:sz w:val="24"/>
          <w:szCs w:val="24"/>
        </w:rPr>
        <w:t>staff</w:t>
      </w:r>
      <w:r w:rsidR="007F4A20">
        <w:rPr>
          <w:rFonts w:ascii="Arial" w:hAnsi="Arial" w:cs="Arial"/>
          <w:sz w:val="24"/>
          <w:szCs w:val="24"/>
        </w:rPr>
        <w:t xml:space="preserve"> recognised that I had not been authentic</w:t>
      </w:r>
      <w:r w:rsidR="007F4A20" w:rsidRPr="00395314">
        <w:rPr>
          <w:rFonts w:ascii="Arial" w:hAnsi="Arial" w:cs="Arial"/>
          <w:sz w:val="24"/>
          <w:szCs w:val="24"/>
        </w:rPr>
        <w:t>.</w:t>
      </w:r>
    </w:p>
    <w:p w14:paraId="6E9B28D5" w14:textId="77777777" w:rsidR="009C2184" w:rsidRPr="00395314" w:rsidRDefault="009C2184" w:rsidP="00395314">
      <w:pPr>
        <w:jc w:val="both"/>
        <w:rPr>
          <w:rFonts w:ascii="Arial" w:hAnsi="Arial" w:cs="Arial"/>
          <w:sz w:val="24"/>
          <w:szCs w:val="24"/>
        </w:rPr>
      </w:pPr>
    </w:p>
    <w:p w14:paraId="334822E8" w14:textId="716FE6F6" w:rsidR="00E97ECF" w:rsidRPr="00395314" w:rsidRDefault="00E97ECF" w:rsidP="00395314">
      <w:pPr>
        <w:jc w:val="both"/>
        <w:rPr>
          <w:rFonts w:ascii="Arial" w:hAnsi="Arial" w:cs="Arial"/>
          <w:sz w:val="24"/>
          <w:szCs w:val="24"/>
        </w:rPr>
      </w:pPr>
    </w:p>
    <w:p w14:paraId="6CFC4C8C" w14:textId="52FDC6F6" w:rsidR="00E97ECF" w:rsidRPr="00801438" w:rsidRDefault="00801438" w:rsidP="00395314">
      <w:pPr>
        <w:jc w:val="both"/>
        <w:rPr>
          <w:rFonts w:ascii="Arial" w:hAnsi="Arial" w:cs="Arial"/>
          <w:sz w:val="24"/>
          <w:szCs w:val="24"/>
          <w:u w:val="single"/>
        </w:rPr>
      </w:pPr>
      <w:r w:rsidRPr="00801438">
        <w:rPr>
          <w:rFonts w:ascii="Arial" w:hAnsi="Arial" w:cs="Arial"/>
          <w:sz w:val="24"/>
          <w:szCs w:val="24"/>
          <w:u w:val="single"/>
        </w:rPr>
        <w:t>Creating the investigation unit</w:t>
      </w:r>
    </w:p>
    <w:p w14:paraId="29681D25" w14:textId="1A32CBD1" w:rsidR="00C01282" w:rsidRPr="00395314" w:rsidRDefault="00C01282" w:rsidP="00395314">
      <w:pPr>
        <w:jc w:val="both"/>
        <w:rPr>
          <w:rFonts w:ascii="Arial" w:hAnsi="Arial" w:cs="Arial"/>
          <w:sz w:val="24"/>
          <w:szCs w:val="24"/>
        </w:rPr>
      </w:pPr>
    </w:p>
    <w:p w14:paraId="29C1CD52" w14:textId="6CC6B65D" w:rsidR="00C01282" w:rsidRPr="00395314" w:rsidRDefault="0010577E" w:rsidP="00AD5EA8">
      <w:pPr>
        <w:spacing w:line="480" w:lineRule="auto"/>
        <w:jc w:val="both"/>
        <w:rPr>
          <w:rFonts w:ascii="Arial" w:hAnsi="Arial" w:cs="Arial"/>
          <w:sz w:val="24"/>
          <w:szCs w:val="24"/>
        </w:rPr>
      </w:pPr>
      <w:r w:rsidRPr="00395314">
        <w:rPr>
          <w:rFonts w:ascii="Arial" w:hAnsi="Arial" w:cs="Arial"/>
          <w:sz w:val="24"/>
          <w:szCs w:val="24"/>
        </w:rPr>
        <w:t xml:space="preserve">Due to the gaps in information about the new </w:t>
      </w:r>
      <w:r w:rsidR="001C2686">
        <w:rPr>
          <w:rFonts w:ascii="Arial" w:hAnsi="Arial" w:cs="Arial"/>
          <w:sz w:val="24"/>
          <w:szCs w:val="24"/>
        </w:rPr>
        <w:t xml:space="preserve">investigation </w:t>
      </w:r>
      <w:r w:rsidRPr="00395314">
        <w:rPr>
          <w:rFonts w:ascii="Arial" w:hAnsi="Arial" w:cs="Arial"/>
          <w:sz w:val="24"/>
          <w:szCs w:val="24"/>
        </w:rPr>
        <w:t xml:space="preserve">roles </w:t>
      </w:r>
      <w:r w:rsidR="001C2686">
        <w:rPr>
          <w:rFonts w:ascii="Arial" w:hAnsi="Arial" w:cs="Arial"/>
          <w:sz w:val="24"/>
          <w:szCs w:val="24"/>
        </w:rPr>
        <w:t>being created</w:t>
      </w:r>
      <w:r w:rsidRPr="00395314">
        <w:rPr>
          <w:rFonts w:ascii="Arial" w:hAnsi="Arial" w:cs="Arial"/>
          <w:sz w:val="24"/>
          <w:szCs w:val="24"/>
        </w:rPr>
        <w:t>, m</w:t>
      </w:r>
      <w:r w:rsidR="001C2686">
        <w:rPr>
          <w:rFonts w:ascii="Arial" w:hAnsi="Arial" w:cs="Arial"/>
          <w:sz w:val="24"/>
          <w:szCs w:val="24"/>
        </w:rPr>
        <w:t>ost staff</w:t>
      </w:r>
      <w:r w:rsidR="00962396" w:rsidRPr="00395314">
        <w:rPr>
          <w:rFonts w:ascii="Arial" w:hAnsi="Arial" w:cs="Arial"/>
          <w:sz w:val="24"/>
          <w:szCs w:val="24"/>
        </w:rPr>
        <w:t xml:space="preserve"> avoided asking any questions, not wanting to </w:t>
      </w:r>
      <w:r w:rsidR="00E40970" w:rsidRPr="00395314">
        <w:rPr>
          <w:rFonts w:ascii="Arial" w:hAnsi="Arial" w:cs="Arial"/>
          <w:sz w:val="24"/>
          <w:szCs w:val="24"/>
        </w:rPr>
        <w:t xml:space="preserve">demonstrate </w:t>
      </w:r>
      <w:r w:rsidR="00962396" w:rsidRPr="00395314">
        <w:rPr>
          <w:rFonts w:ascii="Arial" w:hAnsi="Arial" w:cs="Arial"/>
          <w:sz w:val="24"/>
          <w:szCs w:val="24"/>
        </w:rPr>
        <w:t>any interest in the new unit</w:t>
      </w:r>
      <w:r w:rsidR="00E40970" w:rsidRPr="00395314">
        <w:rPr>
          <w:rFonts w:ascii="Arial" w:hAnsi="Arial" w:cs="Arial"/>
          <w:sz w:val="24"/>
          <w:szCs w:val="24"/>
        </w:rPr>
        <w:t xml:space="preserve"> and risk being nominated</w:t>
      </w:r>
      <w:r w:rsidR="00962396" w:rsidRPr="00395314">
        <w:rPr>
          <w:rFonts w:ascii="Arial" w:hAnsi="Arial" w:cs="Arial"/>
          <w:sz w:val="24"/>
          <w:szCs w:val="24"/>
        </w:rPr>
        <w:t xml:space="preserve">.  </w:t>
      </w:r>
    </w:p>
    <w:p w14:paraId="52344EEB" w14:textId="1CCC1CB7" w:rsidR="00805205" w:rsidRDefault="00805205" w:rsidP="00AD5EA8">
      <w:pPr>
        <w:spacing w:line="480" w:lineRule="auto"/>
        <w:jc w:val="both"/>
        <w:rPr>
          <w:rFonts w:ascii="Arial" w:hAnsi="Arial" w:cs="Arial"/>
          <w:sz w:val="24"/>
          <w:szCs w:val="24"/>
        </w:rPr>
      </w:pPr>
      <w:r w:rsidRPr="00395314">
        <w:rPr>
          <w:rFonts w:ascii="Arial" w:hAnsi="Arial" w:cs="Arial"/>
          <w:sz w:val="24"/>
          <w:szCs w:val="24"/>
        </w:rPr>
        <w:t xml:space="preserve">I </w:t>
      </w:r>
      <w:r w:rsidR="007F4A20">
        <w:rPr>
          <w:rFonts w:ascii="Arial" w:hAnsi="Arial" w:cs="Arial"/>
          <w:sz w:val="24"/>
          <w:szCs w:val="24"/>
        </w:rPr>
        <w:t>countered</w:t>
      </w:r>
      <w:r w:rsidR="001C2686">
        <w:rPr>
          <w:rFonts w:ascii="Arial" w:hAnsi="Arial" w:cs="Arial"/>
          <w:sz w:val="24"/>
          <w:szCs w:val="24"/>
        </w:rPr>
        <w:t xml:space="preserve"> this by </w:t>
      </w:r>
      <w:r w:rsidRPr="00395314">
        <w:rPr>
          <w:rFonts w:ascii="Arial" w:hAnsi="Arial" w:cs="Arial"/>
          <w:sz w:val="24"/>
          <w:szCs w:val="24"/>
        </w:rPr>
        <w:t>recruit</w:t>
      </w:r>
      <w:r w:rsidR="0086361E">
        <w:rPr>
          <w:rFonts w:ascii="Arial" w:hAnsi="Arial" w:cs="Arial"/>
          <w:sz w:val="24"/>
          <w:szCs w:val="24"/>
        </w:rPr>
        <w:t>ing</w:t>
      </w:r>
      <w:r w:rsidRPr="00395314">
        <w:rPr>
          <w:rFonts w:ascii="Arial" w:hAnsi="Arial" w:cs="Arial"/>
          <w:sz w:val="24"/>
          <w:szCs w:val="24"/>
        </w:rPr>
        <w:t xml:space="preserve"> enthusiastic </w:t>
      </w:r>
      <w:r w:rsidR="00DB00AD" w:rsidRPr="00395314">
        <w:rPr>
          <w:rFonts w:ascii="Arial" w:hAnsi="Arial" w:cs="Arial"/>
          <w:sz w:val="24"/>
          <w:szCs w:val="24"/>
        </w:rPr>
        <w:t>supervisors for the new unit and then worked with them to identify the most suitable officers to transfer</w:t>
      </w:r>
      <w:r w:rsidR="00A73A67" w:rsidRPr="00395314">
        <w:rPr>
          <w:rFonts w:ascii="Arial" w:hAnsi="Arial" w:cs="Arial"/>
          <w:sz w:val="24"/>
          <w:szCs w:val="24"/>
        </w:rPr>
        <w:t xml:space="preserve"> across as investigators.  On speaking to these members of staff individually</w:t>
      </w:r>
      <w:r w:rsidR="002F77D8" w:rsidRPr="00395314">
        <w:rPr>
          <w:rFonts w:ascii="Arial" w:hAnsi="Arial" w:cs="Arial"/>
          <w:sz w:val="24"/>
          <w:szCs w:val="24"/>
        </w:rPr>
        <w:t>, I ensured they were aware they had been handpicked due to their ability and skill sets</w:t>
      </w:r>
      <w:r w:rsidR="009C286F" w:rsidRPr="00395314">
        <w:rPr>
          <w:rFonts w:ascii="Arial" w:hAnsi="Arial" w:cs="Arial"/>
          <w:sz w:val="24"/>
          <w:szCs w:val="24"/>
        </w:rPr>
        <w:t>, unfortunately</w:t>
      </w:r>
      <w:r w:rsidR="00C604A9" w:rsidRPr="00395314">
        <w:rPr>
          <w:rFonts w:ascii="Arial" w:hAnsi="Arial" w:cs="Arial"/>
          <w:sz w:val="24"/>
          <w:szCs w:val="24"/>
        </w:rPr>
        <w:t xml:space="preserve"> I</w:t>
      </w:r>
      <w:r w:rsidR="00864138" w:rsidRPr="00395314">
        <w:rPr>
          <w:rFonts w:ascii="Arial" w:hAnsi="Arial" w:cs="Arial"/>
          <w:sz w:val="24"/>
          <w:szCs w:val="24"/>
        </w:rPr>
        <w:t xml:space="preserve"> still faced</w:t>
      </w:r>
      <w:r w:rsidR="00C604A9" w:rsidRPr="00395314">
        <w:rPr>
          <w:rFonts w:ascii="Arial" w:hAnsi="Arial" w:cs="Arial"/>
          <w:sz w:val="24"/>
          <w:szCs w:val="24"/>
        </w:rPr>
        <w:t xml:space="preserve"> some </w:t>
      </w:r>
      <w:r w:rsidR="00864138" w:rsidRPr="00395314">
        <w:rPr>
          <w:rFonts w:ascii="Arial" w:hAnsi="Arial" w:cs="Arial"/>
          <w:sz w:val="24"/>
          <w:szCs w:val="24"/>
        </w:rPr>
        <w:t xml:space="preserve">upset and </w:t>
      </w:r>
      <w:r w:rsidR="00C604A9" w:rsidRPr="00395314">
        <w:rPr>
          <w:rFonts w:ascii="Arial" w:hAnsi="Arial" w:cs="Arial"/>
          <w:sz w:val="24"/>
          <w:szCs w:val="24"/>
        </w:rPr>
        <w:t xml:space="preserve">in one example </w:t>
      </w:r>
      <w:r w:rsidR="00E83449" w:rsidRPr="00395314">
        <w:rPr>
          <w:rFonts w:ascii="Arial" w:hAnsi="Arial" w:cs="Arial"/>
          <w:sz w:val="24"/>
          <w:szCs w:val="24"/>
        </w:rPr>
        <w:t xml:space="preserve">purposeful use of </w:t>
      </w:r>
      <w:r w:rsidR="00C604A9" w:rsidRPr="00395314">
        <w:rPr>
          <w:rFonts w:ascii="Arial" w:hAnsi="Arial" w:cs="Arial"/>
          <w:sz w:val="24"/>
          <w:szCs w:val="24"/>
        </w:rPr>
        <w:t xml:space="preserve">extended </w:t>
      </w:r>
      <w:r w:rsidR="00E83449" w:rsidRPr="00395314">
        <w:rPr>
          <w:rFonts w:ascii="Arial" w:hAnsi="Arial" w:cs="Arial"/>
          <w:sz w:val="24"/>
          <w:szCs w:val="24"/>
        </w:rPr>
        <w:t>sick leave.</w:t>
      </w:r>
      <w:r w:rsidR="008A21D2">
        <w:rPr>
          <w:rFonts w:ascii="Arial" w:hAnsi="Arial" w:cs="Arial"/>
          <w:sz w:val="24"/>
          <w:szCs w:val="24"/>
        </w:rPr>
        <w:t xml:space="preserve"> I agreed to a tenure for the role of a maximum 18 months before Officers could be rotated out of the investigation unit.</w:t>
      </w:r>
    </w:p>
    <w:p w14:paraId="67E5EF16" w14:textId="7B11FD66" w:rsidR="00EA6E91" w:rsidRDefault="00EA6E91" w:rsidP="00AD5EA8">
      <w:pPr>
        <w:spacing w:line="480" w:lineRule="auto"/>
        <w:jc w:val="both"/>
        <w:rPr>
          <w:rFonts w:ascii="Arial" w:hAnsi="Arial" w:cs="Arial"/>
          <w:sz w:val="24"/>
          <w:szCs w:val="24"/>
        </w:rPr>
      </w:pPr>
    </w:p>
    <w:p w14:paraId="7C332D29" w14:textId="1E4EF650" w:rsidR="00EA6E91" w:rsidRPr="00395314" w:rsidRDefault="00A93487" w:rsidP="00AD5EA8">
      <w:pPr>
        <w:spacing w:line="480" w:lineRule="auto"/>
        <w:jc w:val="both"/>
        <w:rPr>
          <w:rFonts w:ascii="Arial" w:hAnsi="Arial" w:cs="Arial"/>
          <w:sz w:val="24"/>
          <w:szCs w:val="24"/>
        </w:rPr>
      </w:pPr>
      <w:r>
        <w:rPr>
          <w:rFonts w:ascii="Arial" w:hAnsi="Arial" w:cs="Arial"/>
          <w:sz w:val="24"/>
          <w:szCs w:val="24"/>
        </w:rPr>
        <w:t>This felt like a huge leadership challenge</w:t>
      </w:r>
      <w:r w:rsidR="00294AA7">
        <w:rPr>
          <w:rFonts w:ascii="Arial" w:hAnsi="Arial" w:cs="Arial"/>
          <w:sz w:val="24"/>
          <w:szCs w:val="24"/>
        </w:rPr>
        <w:t xml:space="preserve">, knowing that staff were unwilling and unhappy but complying </w:t>
      </w:r>
      <w:r w:rsidR="00EA18C3">
        <w:rPr>
          <w:rFonts w:ascii="Arial" w:hAnsi="Arial" w:cs="Arial"/>
          <w:sz w:val="24"/>
          <w:szCs w:val="24"/>
        </w:rPr>
        <w:t xml:space="preserve">because I had </w:t>
      </w:r>
      <w:r w:rsidR="001C2686">
        <w:rPr>
          <w:rFonts w:ascii="Arial" w:hAnsi="Arial" w:cs="Arial"/>
          <w:sz w:val="24"/>
          <w:szCs w:val="24"/>
        </w:rPr>
        <w:t>instructed</w:t>
      </w:r>
      <w:r w:rsidR="00EA18C3">
        <w:rPr>
          <w:rFonts w:ascii="Arial" w:hAnsi="Arial" w:cs="Arial"/>
          <w:sz w:val="24"/>
          <w:szCs w:val="24"/>
        </w:rPr>
        <w:t xml:space="preserve"> them to do so.</w:t>
      </w:r>
      <w:r w:rsidR="00F23EE0">
        <w:rPr>
          <w:rFonts w:ascii="Arial" w:hAnsi="Arial" w:cs="Arial"/>
          <w:sz w:val="24"/>
          <w:szCs w:val="24"/>
        </w:rPr>
        <w:t xml:space="preserve">  I pondered the effectiveness of the investigation unit moving forwards </w:t>
      </w:r>
      <w:r w:rsidR="004F710D">
        <w:rPr>
          <w:rFonts w:ascii="Arial" w:hAnsi="Arial" w:cs="Arial"/>
          <w:sz w:val="24"/>
          <w:szCs w:val="24"/>
        </w:rPr>
        <w:t xml:space="preserve">and was </w:t>
      </w:r>
      <w:r w:rsidR="0086361E">
        <w:rPr>
          <w:rFonts w:ascii="Arial" w:hAnsi="Arial" w:cs="Arial"/>
          <w:sz w:val="24"/>
          <w:szCs w:val="24"/>
        </w:rPr>
        <w:t>concerned with</w:t>
      </w:r>
      <w:r w:rsidR="004F710D">
        <w:rPr>
          <w:rFonts w:ascii="Arial" w:hAnsi="Arial" w:cs="Arial"/>
          <w:sz w:val="24"/>
          <w:szCs w:val="24"/>
        </w:rPr>
        <w:t xml:space="preserve"> how I could keep my reduced staffing on response safe and motivated in their work.</w:t>
      </w:r>
    </w:p>
    <w:p w14:paraId="1020B994" w14:textId="527C24DA" w:rsidR="00C01282" w:rsidRPr="00395314" w:rsidRDefault="00C01282" w:rsidP="00AD5EA8">
      <w:pPr>
        <w:spacing w:line="480" w:lineRule="auto"/>
        <w:jc w:val="both"/>
        <w:rPr>
          <w:rFonts w:ascii="Arial" w:hAnsi="Arial" w:cs="Arial"/>
          <w:sz w:val="24"/>
          <w:szCs w:val="24"/>
        </w:rPr>
      </w:pPr>
    </w:p>
    <w:p w14:paraId="7C2B2ED5" w14:textId="28431DD7" w:rsidR="00852B20" w:rsidRPr="00395314" w:rsidRDefault="00994F7A" w:rsidP="00AD5EA8">
      <w:pPr>
        <w:spacing w:line="480" w:lineRule="auto"/>
        <w:jc w:val="both"/>
        <w:rPr>
          <w:rFonts w:ascii="Arial" w:hAnsi="Arial" w:cs="Arial"/>
          <w:sz w:val="24"/>
          <w:szCs w:val="24"/>
        </w:rPr>
      </w:pPr>
      <w:r w:rsidRPr="00395314">
        <w:rPr>
          <w:rFonts w:ascii="Arial" w:hAnsi="Arial" w:cs="Arial"/>
          <w:sz w:val="24"/>
          <w:szCs w:val="24"/>
        </w:rPr>
        <w:t>The situation was a challenging one as</w:t>
      </w:r>
      <w:r w:rsidR="005E02B2" w:rsidRPr="00395314">
        <w:rPr>
          <w:rFonts w:ascii="Arial" w:hAnsi="Arial" w:cs="Arial"/>
          <w:sz w:val="24"/>
          <w:szCs w:val="24"/>
        </w:rPr>
        <w:t xml:space="preserve"> I prefer to </w:t>
      </w:r>
      <w:r w:rsidR="009F5B32" w:rsidRPr="00395314">
        <w:rPr>
          <w:rFonts w:ascii="Arial" w:hAnsi="Arial" w:cs="Arial"/>
          <w:sz w:val="24"/>
          <w:szCs w:val="24"/>
        </w:rPr>
        <w:t>make changes with the support of the staff involved</w:t>
      </w:r>
      <w:r w:rsidR="00E51202" w:rsidRPr="00395314">
        <w:rPr>
          <w:rFonts w:ascii="Arial" w:hAnsi="Arial" w:cs="Arial"/>
          <w:sz w:val="24"/>
          <w:szCs w:val="24"/>
        </w:rPr>
        <w:t xml:space="preserve"> </w:t>
      </w:r>
      <w:r w:rsidR="009F5B32" w:rsidRPr="00395314">
        <w:rPr>
          <w:rFonts w:ascii="Arial" w:hAnsi="Arial" w:cs="Arial"/>
          <w:sz w:val="24"/>
          <w:szCs w:val="24"/>
        </w:rPr>
        <w:t>however</w:t>
      </w:r>
      <w:r w:rsidR="00FF6F31" w:rsidRPr="00395314">
        <w:rPr>
          <w:rFonts w:ascii="Arial" w:hAnsi="Arial" w:cs="Arial"/>
          <w:sz w:val="24"/>
          <w:szCs w:val="24"/>
        </w:rPr>
        <w:t xml:space="preserve">, </w:t>
      </w:r>
      <w:r w:rsidR="008B40C9" w:rsidRPr="00395314">
        <w:rPr>
          <w:rFonts w:ascii="Arial" w:hAnsi="Arial" w:cs="Arial"/>
          <w:sz w:val="24"/>
          <w:szCs w:val="24"/>
        </w:rPr>
        <w:t xml:space="preserve">I </w:t>
      </w:r>
      <w:r w:rsidR="00264BF1" w:rsidRPr="00395314">
        <w:rPr>
          <w:rFonts w:ascii="Arial" w:hAnsi="Arial" w:cs="Arial"/>
          <w:sz w:val="24"/>
          <w:szCs w:val="24"/>
        </w:rPr>
        <w:t>can</w:t>
      </w:r>
      <w:r w:rsidR="008B40C9" w:rsidRPr="00395314">
        <w:rPr>
          <w:rFonts w:ascii="Arial" w:hAnsi="Arial" w:cs="Arial"/>
          <w:sz w:val="24"/>
          <w:szCs w:val="24"/>
        </w:rPr>
        <w:t xml:space="preserve"> utilise</w:t>
      </w:r>
      <w:r w:rsidR="009F5B32" w:rsidRPr="00395314">
        <w:rPr>
          <w:rFonts w:ascii="Arial" w:hAnsi="Arial" w:cs="Arial"/>
          <w:sz w:val="24"/>
          <w:szCs w:val="24"/>
        </w:rPr>
        <w:t xml:space="preserve"> Police Regulations</w:t>
      </w:r>
      <w:r w:rsidR="008B40C9" w:rsidRPr="00395314">
        <w:rPr>
          <w:rFonts w:ascii="Arial" w:hAnsi="Arial" w:cs="Arial"/>
          <w:sz w:val="24"/>
          <w:szCs w:val="24"/>
        </w:rPr>
        <w:t xml:space="preserve"> which</w:t>
      </w:r>
      <w:r w:rsidR="009F5B32" w:rsidRPr="00395314">
        <w:rPr>
          <w:rFonts w:ascii="Arial" w:hAnsi="Arial" w:cs="Arial"/>
          <w:sz w:val="24"/>
          <w:szCs w:val="24"/>
        </w:rPr>
        <w:t xml:space="preserve"> allow </w:t>
      </w:r>
      <w:r w:rsidR="00DC2BFB" w:rsidRPr="00395314">
        <w:rPr>
          <w:rFonts w:ascii="Arial" w:hAnsi="Arial" w:cs="Arial"/>
          <w:sz w:val="24"/>
          <w:szCs w:val="24"/>
        </w:rPr>
        <w:t>enforce</w:t>
      </w:r>
      <w:r w:rsidR="002F47B1">
        <w:rPr>
          <w:rFonts w:ascii="Arial" w:hAnsi="Arial" w:cs="Arial"/>
          <w:sz w:val="24"/>
          <w:szCs w:val="24"/>
        </w:rPr>
        <w:t>d</w:t>
      </w:r>
      <w:r w:rsidR="00DC2BFB" w:rsidRPr="00395314">
        <w:rPr>
          <w:rFonts w:ascii="Arial" w:hAnsi="Arial" w:cs="Arial"/>
          <w:sz w:val="24"/>
          <w:szCs w:val="24"/>
        </w:rPr>
        <w:t xml:space="preserve"> changes </w:t>
      </w:r>
      <w:r w:rsidR="002F47B1">
        <w:rPr>
          <w:rFonts w:ascii="Arial" w:hAnsi="Arial" w:cs="Arial"/>
          <w:sz w:val="24"/>
          <w:szCs w:val="24"/>
        </w:rPr>
        <w:t>if needed</w:t>
      </w:r>
      <w:r w:rsidR="0086361E">
        <w:rPr>
          <w:rFonts w:ascii="Arial" w:hAnsi="Arial" w:cs="Arial"/>
          <w:sz w:val="24"/>
          <w:szCs w:val="24"/>
        </w:rPr>
        <w:t>.</w:t>
      </w:r>
      <w:r w:rsidR="001C7C7C" w:rsidRPr="00395314">
        <w:rPr>
          <w:rFonts w:ascii="Arial" w:hAnsi="Arial" w:cs="Arial"/>
          <w:sz w:val="24"/>
          <w:szCs w:val="24"/>
        </w:rPr>
        <w:t xml:space="preserve"> </w:t>
      </w:r>
      <w:r w:rsidR="00DC2BFB" w:rsidRPr="00395314">
        <w:rPr>
          <w:rFonts w:ascii="Arial" w:hAnsi="Arial" w:cs="Arial"/>
          <w:sz w:val="24"/>
          <w:szCs w:val="24"/>
        </w:rPr>
        <w:t xml:space="preserve">I recognised that it was ‘fear of the unknown’ </w:t>
      </w:r>
      <w:r w:rsidR="0086361E">
        <w:rPr>
          <w:rFonts w:ascii="Arial" w:hAnsi="Arial" w:cs="Arial"/>
          <w:sz w:val="24"/>
          <w:szCs w:val="24"/>
        </w:rPr>
        <w:t xml:space="preserve">about the new roles </w:t>
      </w:r>
      <w:r w:rsidR="00DC2BFB" w:rsidRPr="00395314">
        <w:rPr>
          <w:rFonts w:ascii="Arial" w:hAnsi="Arial" w:cs="Arial"/>
          <w:sz w:val="24"/>
          <w:szCs w:val="24"/>
        </w:rPr>
        <w:t xml:space="preserve">that was driving staff behaviour rather than </w:t>
      </w:r>
      <w:r w:rsidR="00A94595" w:rsidRPr="00395314">
        <w:rPr>
          <w:rFonts w:ascii="Arial" w:hAnsi="Arial" w:cs="Arial"/>
          <w:sz w:val="24"/>
          <w:szCs w:val="24"/>
        </w:rPr>
        <w:t xml:space="preserve">a broader reluctance to </w:t>
      </w:r>
      <w:r w:rsidR="003731CD" w:rsidRPr="00395314">
        <w:rPr>
          <w:rFonts w:ascii="Arial" w:hAnsi="Arial" w:cs="Arial"/>
          <w:sz w:val="24"/>
          <w:szCs w:val="24"/>
        </w:rPr>
        <w:t>undertake the work involved.</w:t>
      </w:r>
      <w:r w:rsidR="008B40C9" w:rsidRPr="00395314">
        <w:rPr>
          <w:rFonts w:ascii="Arial" w:hAnsi="Arial" w:cs="Arial"/>
          <w:sz w:val="24"/>
          <w:szCs w:val="24"/>
        </w:rPr>
        <w:t xml:space="preserve"> </w:t>
      </w:r>
    </w:p>
    <w:p w14:paraId="68ED3D99" w14:textId="1FB0A10F" w:rsidR="00FC5E42" w:rsidRPr="00395314" w:rsidRDefault="00FC5E42" w:rsidP="00AD5EA8">
      <w:pPr>
        <w:spacing w:line="480" w:lineRule="auto"/>
        <w:jc w:val="both"/>
        <w:rPr>
          <w:rFonts w:ascii="Arial" w:hAnsi="Arial" w:cs="Arial"/>
          <w:sz w:val="24"/>
          <w:szCs w:val="24"/>
        </w:rPr>
      </w:pPr>
    </w:p>
    <w:p w14:paraId="057769F6" w14:textId="18421796" w:rsidR="00BC1E87" w:rsidRPr="00395314" w:rsidRDefault="00BC1E87" w:rsidP="00AD5EA8">
      <w:pPr>
        <w:spacing w:line="480" w:lineRule="auto"/>
        <w:jc w:val="both"/>
        <w:rPr>
          <w:rFonts w:ascii="Arial" w:hAnsi="Arial" w:cs="Arial"/>
          <w:sz w:val="24"/>
          <w:szCs w:val="24"/>
        </w:rPr>
      </w:pPr>
      <w:r w:rsidRPr="00395314">
        <w:rPr>
          <w:rFonts w:ascii="Arial" w:hAnsi="Arial" w:cs="Arial"/>
          <w:sz w:val="24"/>
          <w:szCs w:val="24"/>
        </w:rPr>
        <w:t xml:space="preserve">It became apparent that staff </w:t>
      </w:r>
      <w:r w:rsidR="00F341F7">
        <w:rPr>
          <w:rFonts w:ascii="Arial" w:hAnsi="Arial" w:cs="Arial"/>
          <w:sz w:val="24"/>
          <w:szCs w:val="24"/>
        </w:rPr>
        <w:t>found</w:t>
      </w:r>
      <w:r w:rsidRPr="00395314">
        <w:rPr>
          <w:rFonts w:ascii="Arial" w:hAnsi="Arial" w:cs="Arial"/>
          <w:sz w:val="24"/>
          <w:szCs w:val="24"/>
        </w:rPr>
        <w:t xml:space="preserve"> themselves</w:t>
      </w:r>
      <w:r w:rsidR="00F341F7">
        <w:rPr>
          <w:rFonts w:ascii="Arial" w:hAnsi="Arial" w:cs="Arial"/>
          <w:sz w:val="24"/>
          <w:szCs w:val="24"/>
        </w:rPr>
        <w:t xml:space="preserve"> on</w:t>
      </w:r>
      <w:r w:rsidRPr="00395314">
        <w:rPr>
          <w:rFonts w:ascii="Arial" w:hAnsi="Arial" w:cs="Arial"/>
          <w:sz w:val="24"/>
          <w:szCs w:val="24"/>
        </w:rPr>
        <w:t xml:space="preserve"> different points o</w:t>
      </w:r>
      <w:r w:rsidR="00F341F7">
        <w:rPr>
          <w:rFonts w:ascii="Arial" w:hAnsi="Arial" w:cs="Arial"/>
          <w:sz w:val="24"/>
          <w:szCs w:val="24"/>
        </w:rPr>
        <w:t>f</w:t>
      </w:r>
      <w:r w:rsidRPr="00395314">
        <w:rPr>
          <w:rFonts w:ascii="Arial" w:hAnsi="Arial" w:cs="Arial"/>
          <w:sz w:val="24"/>
          <w:szCs w:val="24"/>
        </w:rPr>
        <w:t xml:space="preserve"> </w:t>
      </w:r>
      <w:r w:rsidR="0086361E">
        <w:rPr>
          <w:rFonts w:ascii="Arial" w:hAnsi="Arial" w:cs="Arial"/>
          <w:sz w:val="24"/>
          <w:szCs w:val="24"/>
        </w:rPr>
        <w:t>Maslow’s</w:t>
      </w:r>
      <w:r w:rsidRPr="00395314">
        <w:rPr>
          <w:rFonts w:ascii="Arial" w:hAnsi="Arial" w:cs="Arial"/>
          <w:sz w:val="24"/>
          <w:szCs w:val="24"/>
        </w:rPr>
        <w:t xml:space="preserve"> hierarchy of needs </w:t>
      </w:r>
      <w:r w:rsidR="0086361E">
        <w:rPr>
          <w:rFonts w:ascii="Arial" w:hAnsi="Arial" w:cs="Arial"/>
          <w:sz w:val="24"/>
          <w:szCs w:val="24"/>
        </w:rPr>
        <w:t xml:space="preserve">as cited by </w:t>
      </w:r>
      <w:r w:rsidR="0086361E" w:rsidRPr="0086361E">
        <w:rPr>
          <w:rFonts w:ascii="Arial" w:hAnsi="Arial" w:cs="Arial"/>
          <w:sz w:val="24"/>
          <w:szCs w:val="24"/>
        </w:rPr>
        <w:t>Buchanan</w:t>
      </w:r>
      <w:r w:rsidR="0086361E">
        <w:rPr>
          <w:rFonts w:ascii="Arial" w:hAnsi="Arial" w:cs="Arial"/>
          <w:sz w:val="24"/>
          <w:szCs w:val="24"/>
        </w:rPr>
        <w:t xml:space="preserve"> and Huczynski (2013). </w:t>
      </w:r>
      <w:r w:rsidRPr="00395314">
        <w:rPr>
          <w:rFonts w:ascii="Arial" w:hAnsi="Arial" w:cs="Arial"/>
          <w:sz w:val="24"/>
          <w:szCs w:val="24"/>
        </w:rPr>
        <w:t xml:space="preserve">This appeared an attempt at maintaining their psychological </w:t>
      </w:r>
      <w:r w:rsidR="00A24A0F" w:rsidRPr="00395314">
        <w:rPr>
          <w:rFonts w:ascii="Arial" w:hAnsi="Arial" w:cs="Arial"/>
          <w:sz w:val="24"/>
          <w:szCs w:val="24"/>
        </w:rPr>
        <w:t xml:space="preserve">safety </w:t>
      </w:r>
      <w:r w:rsidR="00A24A0F">
        <w:rPr>
          <w:rFonts w:ascii="Arial" w:hAnsi="Arial" w:cs="Arial"/>
          <w:sz w:val="24"/>
          <w:szCs w:val="24"/>
        </w:rPr>
        <w:t>and</w:t>
      </w:r>
      <w:r w:rsidR="008A21D2">
        <w:rPr>
          <w:rFonts w:ascii="Arial" w:hAnsi="Arial" w:cs="Arial"/>
          <w:sz w:val="24"/>
          <w:szCs w:val="24"/>
        </w:rPr>
        <w:t xml:space="preserve"> affiliation needs </w:t>
      </w:r>
      <w:r w:rsidRPr="00395314">
        <w:rPr>
          <w:rFonts w:ascii="Arial" w:hAnsi="Arial" w:cs="Arial"/>
          <w:sz w:val="24"/>
          <w:szCs w:val="24"/>
        </w:rPr>
        <w:t xml:space="preserve">in an existing role within which they were familiar and comfortable, alongside colleagues with whom they felt they belonged.  </w:t>
      </w:r>
    </w:p>
    <w:p w14:paraId="7F9EA0F9" w14:textId="67AFFF9D" w:rsidR="00C01282" w:rsidRPr="00395314" w:rsidRDefault="00AD15D6" w:rsidP="00AD5EA8">
      <w:pPr>
        <w:spacing w:line="480" w:lineRule="auto"/>
        <w:jc w:val="both"/>
        <w:rPr>
          <w:rFonts w:ascii="Arial" w:hAnsi="Arial" w:cs="Arial"/>
          <w:sz w:val="24"/>
          <w:szCs w:val="24"/>
        </w:rPr>
      </w:pPr>
      <w:r w:rsidRPr="00395314">
        <w:rPr>
          <w:rFonts w:ascii="Arial" w:hAnsi="Arial" w:cs="Arial"/>
          <w:sz w:val="24"/>
          <w:szCs w:val="24"/>
        </w:rPr>
        <w:t xml:space="preserve">Vroom’s expectancy theory again becomes </w:t>
      </w:r>
      <w:r w:rsidR="006A2F4E">
        <w:rPr>
          <w:rFonts w:ascii="Arial" w:hAnsi="Arial" w:cs="Arial"/>
          <w:sz w:val="24"/>
          <w:szCs w:val="24"/>
        </w:rPr>
        <w:t xml:space="preserve">a </w:t>
      </w:r>
      <w:r w:rsidRPr="00395314">
        <w:rPr>
          <w:rFonts w:ascii="Arial" w:hAnsi="Arial" w:cs="Arial"/>
          <w:sz w:val="24"/>
          <w:szCs w:val="24"/>
        </w:rPr>
        <w:t xml:space="preserve">valid means to increasing the staff motivation to undertake the role by </w:t>
      </w:r>
      <w:r w:rsidR="00AA5396" w:rsidRPr="00395314">
        <w:rPr>
          <w:rFonts w:ascii="Arial" w:hAnsi="Arial" w:cs="Arial"/>
          <w:sz w:val="24"/>
          <w:szCs w:val="24"/>
        </w:rPr>
        <w:t xml:space="preserve">reassuring them about the </w:t>
      </w:r>
      <w:r w:rsidR="008A21D2">
        <w:rPr>
          <w:rFonts w:ascii="Arial" w:hAnsi="Arial" w:cs="Arial"/>
          <w:sz w:val="24"/>
          <w:szCs w:val="24"/>
        </w:rPr>
        <w:t>role tenure</w:t>
      </w:r>
      <w:r w:rsidR="00AA5396" w:rsidRPr="00395314">
        <w:rPr>
          <w:rFonts w:ascii="Arial" w:hAnsi="Arial" w:cs="Arial"/>
          <w:sz w:val="24"/>
          <w:szCs w:val="24"/>
        </w:rPr>
        <w:t>, the additional training they will get and reminding them that they were chosen due to their existing skills and ability</w:t>
      </w:r>
      <w:r w:rsidR="006A5BAB" w:rsidRPr="00395314">
        <w:rPr>
          <w:rFonts w:ascii="Arial" w:hAnsi="Arial" w:cs="Arial"/>
          <w:sz w:val="24"/>
          <w:szCs w:val="24"/>
        </w:rPr>
        <w:t>. Whilst not a reward for performing</w:t>
      </w:r>
      <w:r w:rsidR="00654C68" w:rsidRPr="00395314">
        <w:rPr>
          <w:rFonts w:ascii="Arial" w:hAnsi="Arial" w:cs="Arial"/>
          <w:sz w:val="24"/>
          <w:szCs w:val="24"/>
        </w:rPr>
        <w:t>, setting a time limit for remaining on the unit was agreed as a ‘</w:t>
      </w:r>
      <w:r w:rsidR="002850BA" w:rsidRPr="00395314">
        <w:rPr>
          <w:rFonts w:ascii="Arial" w:hAnsi="Arial" w:cs="Arial"/>
          <w:sz w:val="24"/>
          <w:szCs w:val="24"/>
        </w:rPr>
        <w:t>sweetener</w:t>
      </w:r>
      <w:r w:rsidR="00654C68" w:rsidRPr="00395314">
        <w:rPr>
          <w:rFonts w:ascii="Arial" w:hAnsi="Arial" w:cs="Arial"/>
          <w:sz w:val="24"/>
          <w:szCs w:val="24"/>
        </w:rPr>
        <w:t xml:space="preserve">’ and motivator to </w:t>
      </w:r>
      <w:r w:rsidR="00772E69" w:rsidRPr="00395314">
        <w:rPr>
          <w:rFonts w:ascii="Arial" w:hAnsi="Arial" w:cs="Arial"/>
          <w:sz w:val="24"/>
          <w:szCs w:val="24"/>
        </w:rPr>
        <w:t>commit to the role.</w:t>
      </w:r>
    </w:p>
    <w:p w14:paraId="1BC7A4CF" w14:textId="12035DB8" w:rsidR="000C7A7F" w:rsidRPr="00395314" w:rsidRDefault="000C7A7F" w:rsidP="00AD5EA8">
      <w:pPr>
        <w:spacing w:line="480" w:lineRule="auto"/>
        <w:jc w:val="both"/>
        <w:rPr>
          <w:rFonts w:ascii="Arial" w:hAnsi="Arial" w:cs="Arial"/>
          <w:sz w:val="24"/>
          <w:szCs w:val="24"/>
        </w:rPr>
      </w:pPr>
    </w:p>
    <w:p w14:paraId="262F16E4" w14:textId="16DC4E77" w:rsidR="000C7A7F" w:rsidRPr="00395314" w:rsidRDefault="000C7A7F" w:rsidP="00AD5EA8">
      <w:pPr>
        <w:spacing w:line="480" w:lineRule="auto"/>
        <w:jc w:val="both"/>
        <w:rPr>
          <w:rFonts w:ascii="Arial" w:hAnsi="Arial" w:cs="Arial"/>
          <w:sz w:val="24"/>
          <w:szCs w:val="24"/>
        </w:rPr>
      </w:pPr>
      <w:r w:rsidRPr="00395314">
        <w:rPr>
          <w:rFonts w:ascii="Arial" w:hAnsi="Arial" w:cs="Arial"/>
          <w:sz w:val="24"/>
          <w:szCs w:val="24"/>
        </w:rPr>
        <w:t xml:space="preserve">There is </w:t>
      </w:r>
      <w:r w:rsidR="00D66622" w:rsidRPr="00395314">
        <w:rPr>
          <w:rFonts w:ascii="Arial" w:hAnsi="Arial" w:cs="Arial"/>
          <w:sz w:val="24"/>
          <w:szCs w:val="24"/>
        </w:rPr>
        <w:t xml:space="preserve">a </w:t>
      </w:r>
      <w:r w:rsidR="00687E03" w:rsidRPr="00395314">
        <w:rPr>
          <w:rFonts w:ascii="Arial" w:hAnsi="Arial" w:cs="Arial"/>
          <w:sz w:val="24"/>
          <w:szCs w:val="24"/>
        </w:rPr>
        <w:t xml:space="preserve">shift in the bases of power being used in this example. My preferred position </w:t>
      </w:r>
      <w:r w:rsidR="00A00F1C" w:rsidRPr="00395314">
        <w:rPr>
          <w:rFonts w:ascii="Arial" w:hAnsi="Arial" w:cs="Arial"/>
          <w:sz w:val="24"/>
          <w:szCs w:val="24"/>
        </w:rPr>
        <w:t xml:space="preserve">aligns with </w:t>
      </w:r>
      <w:r w:rsidRPr="00395314">
        <w:rPr>
          <w:rFonts w:ascii="Arial" w:hAnsi="Arial" w:cs="Arial"/>
          <w:sz w:val="24"/>
          <w:szCs w:val="24"/>
        </w:rPr>
        <w:t xml:space="preserve">referent power </w:t>
      </w:r>
      <w:r w:rsidR="0084168C" w:rsidRPr="00395314">
        <w:rPr>
          <w:rFonts w:ascii="Arial" w:hAnsi="Arial" w:cs="Arial"/>
          <w:sz w:val="24"/>
          <w:szCs w:val="24"/>
        </w:rPr>
        <w:t xml:space="preserve">according to </w:t>
      </w:r>
      <w:r w:rsidR="005704A4" w:rsidRPr="00395314">
        <w:rPr>
          <w:rFonts w:ascii="Arial" w:hAnsi="Arial" w:cs="Arial"/>
          <w:sz w:val="24"/>
          <w:szCs w:val="24"/>
        </w:rPr>
        <w:t>Elias (</w:t>
      </w:r>
      <w:r w:rsidR="008A21D2">
        <w:rPr>
          <w:rFonts w:ascii="Arial" w:hAnsi="Arial" w:cs="Arial"/>
          <w:sz w:val="24"/>
          <w:szCs w:val="24"/>
        </w:rPr>
        <w:t>2008</w:t>
      </w:r>
      <w:r w:rsidR="005704A4" w:rsidRPr="00395314">
        <w:rPr>
          <w:rFonts w:ascii="Arial" w:hAnsi="Arial" w:cs="Arial"/>
          <w:sz w:val="24"/>
          <w:szCs w:val="24"/>
        </w:rPr>
        <w:t xml:space="preserve">) citing </w:t>
      </w:r>
      <w:r w:rsidR="00A00F1C" w:rsidRPr="00395314">
        <w:rPr>
          <w:rFonts w:ascii="Arial" w:hAnsi="Arial" w:cs="Arial"/>
          <w:sz w:val="24"/>
          <w:szCs w:val="24"/>
        </w:rPr>
        <w:t>French and Raven (</w:t>
      </w:r>
      <w:r w:rsidR="0084168C" w:rsidRPr="00395314">
        <w:rPr>
          <w:rFonts w:ascii="Arial" w:hAnsi="Arial" w:cs="Arial"/>
          <w:sz w:val="24"/>
          <w:szCs w:val="24"/>
        </w:rPr>
        <w:t>1959</w:t>
      </w:r>
      <w:r w:rsidR="00A00F1C" w:rsidRPr="00395314">
        <w:rPr>
          <w:rFonts w:ascii="Arial" w:hAnsi="Arial" w:cs="Arial"/>
          <w:sz w:val="24"/>
          <w:szCs w:val="24"/>
        </w:rPr>
        <w:t>)</w:t>
      </w:r>
      <w:r w:rsidR="008A21D2">
        <w:rPr>
          <w:rFonts w:ascii="Arial" w:hAnsi="Arial" w:cs="Arial"/>
          <w:sz w:val="24"/>
          <w:szCs w:val="24"/>
        </w:rPr>
        <w:t>,</w:t>
      </w:r>
      <w:r w:rsidR="00D66622" w:rsidRPr="00395314">
        <w:rPr>
          <w:rFonts w:ascii="Arial" w:hAnsi="Arial" w:cs="Arial"/>
          <w:sz w:val="24"/>
          <w:szCs w:val="24"/>
        </w:rPr>
        <w:t xml:space="preserve"> </w:t>
      </w:r>
      <w:r w:rsidR="003F1A7D" w:rsidRPr="00395314">
        <w:rPr>
          <w:rFonts w:ascii="Arial" w:hAnsi="Arial" w:cs="Arial"/>
          <w:sz w:val="24"/>
          <w:szCs w:val="24"/>
        </w:rPr>
        <w:t xml:space="preserve">who </w:t>
      </w:r>
      <w:r w:rsidR="00662257" w:rsidRPr="00395314">
        <w:rPr>
          <w:rFonts w:ascii="Arial" w:hAnsi="Arial" w:cs="Arial"/>
          <w:sz w:val="24"/>
          <w:szCs w:val="24"/>
        </w:rPr>
        <w:t xml:space="preserve">recognised that managers </w:t>
      </w:r>
      <w:r w:rsidR="005704A4" w:rsidRPr="00395314">
        <w:rPr>
          <w:rFonts w:ascii="Arial" w:hAnsi="Arial" w:cs="Arial"/>
          <w:sz w:val="24"/>
          <w:szCs w:val="24"/>
        </w:rPr>
        <w:t>mus</w:t>
      </w:r>
      <w:r w:rsidR="00662257" w:rsidRPr="00395314">
        <w:rPr>
          <w:rFonts w:ascii="Arial" w:hAnsi="Arial" w:cs="Arial"/>
          <w:sz w:val="24"/>
          <w:szCs w:val="24"/>
        </w:rPr>
        <w:t xml:space="preserve">t be able to influence their subordinates </w:t>
      </w:r>
      <w:r w:rsidR="006A2F4E" w:rsidRPr="00395314">
        <w:rPr>
          <w:rFonts w:ascii="Arial" w:hAnsi="Arial" w:cs="Arial"/>
          <w:sz w:val="24"/>
          <w:szCs w:val="24"/>
        </w:rPr>
        <w:t>to</w:t>
      </w:r>
      <w:r w:rsidR="00662257" w:rsidRPr="00395314">
        <w:rPr>
          <w:rFonts w:ascii="Arial" w:hAnsi="Arial" w:cs="Arial"/>
          <w:sz w:val="24"/>
          <w:szCs w:val="24"/>
        </w:rPr>
        <w:t xml:space="preserve"> undertake a task successfully</w:t>
      </w:r>
      <w:r w:rsidR="00B33494" w:rsidRPr="00395314">
        <w:rPr>
          <w:rFonts w:ascii="Arial" w:hAnsi="Arial" w:cs="Arial"/>
          <w:sz w:val="24"/>
          <w:szCs w:val="24"/>
        </w:rPr>
        <w:t xml:space="preserve">. Referent power was </w:t>
      </w:r>
      <w:r w:rsidRPr="00395314">
        <w:rPr>
          <w:rFonts w:ascii="Arial" w:hAnsi="Arial" w:cs="Arial"/>
          <w:sz w:val="24"/>
          <w:szCs w:val="24"/>
        </w:rPr>
        <w:t>defined as the power held due to someone’s capability to persuade</w:t>
      </w:r>
      <w:r w:rsidR="00A00F1C" w:rsidRPr="00395314">
        <w:rPr>
          <w:rFonts w:ascii="Arial" w:hAnsi="Arial" w:cs="Arial"/>
          <w:sz w:val="24"/>
          <w:szCs w:val="24"/>
        </w:rPr>
        <w:t>.</w:t>
      </w:r>
      <w:r w:rsidR="00BE0592" w:rsidRPr="00395314">
        <w:rPr>
          <w:rFonts w:ascii="Arial" w:hAnsi="Arial" w:cs="Arial"/>
          <w:sz w:val="24"/>
          <w:szCs w:val="24"/>
        </w:rPr>
        <w:t xml:space="preserve"> </w:t>
      </w:r>
      <w:r w:rsidR="00A00F1C" w:rsidRPr="00395314">
        <w:rPr>
          <w:rFonts w:ascii="Arial" w:hAnsi="Arial" w:cs="Arial"/>
          <w:sz w:val="24"/>
          <w:szCs w:val="24"/>
        </w:rPr>
        <w:t xml:space="preserve"> </w:t>
      </w:r>
      <w:r w:rsidRPr="00395314">
        <w:rPr>
          <w:rFonts w:ascii="Arial" w:hAnsi="Arial" w:cs="Arial"/>
          <w:sz w:val="24"/>
          <w:szCs w:val="24"/>
        </w:rPr>
        <w:t xml:space="preserve"> </w:t>
      </w:r>
      <w:r w:rsidR="00BE0592" w:rsidRPr="00395314">
        <w:rPr>
          <w:rFonts w:ascii="Arial" w:hAnsi="Arial" w:cs="Arial"/>
          <w:sz w:val="24"/>
          <w:szCs w:val="24"/>
        </w:rPr>
        <w:t xml:space="preserve">I was ultimately left in a position of using </w:t>
      </w:r>
      <w:r w:rsidRPr="00395314">
        <w:rPr>
          <w:rFonts w:ascii="Arial" w:hAnsi="Arial" w:cs="Arial"/>
          <w:sz w:val="24"/>
          <w:szCs w:val="24"/>
        </w:rPr>
        <w:t xml:space="preserve">legitimate / position power – </w:t>
      </w:r>
      <w:r w:rsidR="00BE0592" w:rsidRPr="00395314">
        <w:rPr>
          <w:rFonts w:ascii="Arial" w:hAnsi="Arial" w:cs="Arial"/>
          <w:sz w:val="24"/>
          <w:szCs w:val="24"/>
        </w:rPr>
        <w:t xml:space="preserve">the </w:t>
      </w:r>
      <w:r w:rsidRPr="00395314">
        <w:rPr>
          <w:rFonts w:ascii="Arial" w:hAnsi="Arial" w:cs="Arial"/>
          <w:sz w:val="24"/>
          <w:szCs w:val="24"/>
        </w:rPr>
        <w:t xml:space="preserve">leverage </w:t>
      </w:r>
      <w:r w:rsidR="00BE0592" w:rsidRPr="00395314">
        <w:rPr>
          <w:rFonts w:ascii="Arial" w:hAnsi="Arial" w:cs="Arial"/>
          <w:sz w:val="24"/>
          <w:szCs w:val="24"/>
        </w:rPr>
        <w:t xml:space="preserve">I </w:t>
      </w:r>
      <w:r w:rsidR="006A2F4E" w:rsidRPr="00395314">
        <w:rPr>
          <w:rFonts w:ascii="Arial" w:hAnsi="Arial" w:cs="Arial"/>
          <w:sz w:val="24"/>
          <w:szCs w:val="24"/>
        </w:rPr>
        <w:t>can</w:t>
      </w:r>
      <w:r w:rsidR="00BE0592" w:rsidRPr="00395314">
        <w:rPr>
          <w:rFonts w:ascii="Arial" w:hAnsi="Arial" w:cs="Arial"/>
          <w:sz w:val="24"/>
          <w:szCs w:val="24"/>
        </w:rPr>
        <w:t xml:space="preserve"> </w:t>
      </w:r>
      <w:r w:rsidR="008336A4" w:rsidRPr="00395314">
        <w:rPr>
          <w:rFonts w:ascii="Arial" w:hAnsi="Arial" w:cs="Arial"/>
          <w:sz w:val="24"/>
          <w:szCs w:val="24"/>
        </w:rPr>
        <w:t xml:space="preserve">use </w:t>
      </w:r>
      <w:r w:rsidRPr="00395314">
        <w:rPr>
          <w:rFonts w:ascii="Arial" w:hAnsi="Arial" w:cs="Arial"/>
          <w:sz w:val="24"/>
          <w:szCs w:val="24"/>
        </w:rPr>
        <w:t>due to my position within the organisation</w:t>
      </w:r>
      <w:r w:rsidR="008336A4" w:rsidRPr="00395314">
        <w:rPr>
          <w:rFonts w:ascii="Arial" w:hAnsi="Arial" w:cs="Arial"/>
          <w:sz w:val="24"/>
          <w:szCs w:val="24"/>
        </w:rPr>
        <w:t xml:space="preserve"> as a senior manager</w:t>
      </w:r>
      <w:r w:rsidRPr="00395314">
        <w:rPr>
          <w:rFonts w:ascii="Arial" w:hAnsi="Arial" w:cs="Arial"/>
          <w:sz w:val="24"/>
          <w:szCs w:val="24"/>
        </w:rPr>
        <w:t>.</w:t>
      </w:r>
      <w:r w:rsidR="00B55F60" w:rsidRPr="00395314">
        <w:rPr>
          <w:rFonts w:ascii="Arial" w:hAnsi="Arial" w:cs="Arial"/>
          <w:sz w:val="24"/>
          <w:szCs w:val="24"/>
        </w:rPr>
        <w:t xml:space="preserve"> That said,</w:t>
      </w:r>
      <w:r w:rsidR="005704A4" w:rsidRPr="00395314">
        <w:rPr>
          <w:rFonts w:ascii="Arial" w:hAnsi="Arial" w:cs="Arial"/>
          <w:sz w:val="24"/>
          <w:szCs w:val="24"/>
        </w:rPr>
        <w:t xml:space="preserve"> French &amp; Raven</w:t>
      </w:r>
      <w:r w:rsidR="00804035" w:rsidRPr="00395314">
        <w:rPr>
          <w:rFonts w:ascii="Arial" w:hAnsi="Arial" w:cs="Arial"/>
          <w:sz w:val="24"/>
          <w:szCs w:val="24"/>
        </w:rPr>
        <w:t xml:space="preserve"> identified the topic of reciprocity within legitimate </w:t>
      </w:r>
      <w:r w:rsidR="006A2F4E" w:rsidRPr="00395314">
        <w:rPr>
          <w:rFonts w:ascii="Arial" w:hAnsi="Arial" w:cs="Arial"/>
          <w:sz w:val="24"/>
          <w:szCs w:val="24"/>
        </w:rPr>
        <w:t>power,</w:t>
      </w:r>
      <w:r w:rsidR="00804035" w:rsidRPr="00395314">
        <w:rPr>
          <w:rFonts w:ascii="Arial" w:hAnsi="Arial" w:cs="Arial"/>
          <w:sz w:val="24"/>
          <w:szCs w:val="24"/>
        </w:rPr>
        <w:t xml:space="preserve"> </w:t>
      </w:r>
      <w:r w:rsidR="00DA1034" w:rsidRPr="00395314">
        <w:rPr>
          <w:rFonts w:ascii="Arial" w:hAnsi="Arial" w:cs="Arial"/>
          <w:sz w:val="24"/>
          <w:szCs w:val="24"/>
        </w:rPr>
        <w:t xml:space="preserve">and this </w:t>
      </w:r>
      <w:r w:rsidR="008A21D2">
        <w:rPr>
          <w:rFonts w:ascii="Arial" w:hAnsi="Arial" w:cs="Arial"/>
          <w:sz w:val="24"/>
          <w:szCs w:val="24"/>
        </w:rPr>
        <w:t>is reflected in the introduction of the tenured post</w:t>
      </w:r>
      <w:r w:rsidR="00F7526F" w:rsidRPr="00395314">
        <w:rPr>
          <w:rFonts w:ascii="Arial" w:hAnsi="Arial" w:cs="Arial"/>
          <w:sz w:val="24"/>
          <w:szCs w:val="24"/>
        </w:rPr>
        <w:t xml:space="preserve"> within the unit – I was able to use this </w:t>
      </w:r>
      <w:r w:rsidR="00CF6154" w:rsidRPr="00395314">
        <w:rPr>
          <w:rFonts w:ascii="Arial" w:hAnsi="Arial" w:cs="Arial"/>
          <w:sz w:val="24"/>
          <w:szCs w:val="24"/>
        </w:rPr>
        <w:t>as a reciprocal favour</w:t>
      </w:r>
      <w:r w:rsidR="005663E3" w:rsidRPr="00395314">
        <w:rPr>
          <w:rFonts w:ascii="Arial" w:hAnsi="Arial" w:cs="Arial"/>
          <w:sz w:val="24"/>
          <w:szCs w:val="24"/>
        </w:rPr>
        <w:t>, almost ve</w:t>
      </w:r>
      <w:r w:rsidR="005F5636" w:rsidRPr="00395314">
        <w:rPr>
          <w:rFonts w:ascii="Arial" w:hAnsi="Arial" w:cs="Arial"/>
          <w:sz w:val="24"/>
          <w:szCs w:val="24"/>
        </w:rPr>
        <w:t>e</w:t>
      </w:r>
      <w:r w:rsidR="005663E3" w:rsidRPr="00395314">
        <w:rPr>
          <w:rFonts w:ascii="Arial" w:hAnsi="Arial" w:cs="Arial"/>
          <w:sz w:val="24"/>
          <w:szCs w:val="24"/>
        </w:rPr>
        <w:t>ring back into referent power as I informed them to report for their new duties</w:t>
      </w:r>
      <w:r w:rsidR="005F5636" w:rsidRPr="00395314">
        <w:rPr>
          <w:rFonts w:ascii="Arial" w:hAnsi="Arial" w:cs="Arial"/>
          <w:sz w:val="24"/>
          <w:szCs w:val="24"/>
        </w:rPr>
        <w:t xml:space="preserve"> and that I would let them rotate back out onto response again in 18 months.</w:t>
      </w:r>
      <w:r w:rsidR="00804035" w:rsidRPr="00395314">
        <w:rPr>
          <w:rFonts w:ascii="Arial" w:hAnsi="Arial" w:cs="Arial"/>
          <w:sz w:val="24"/>
          <w:szCs w:val="24"/>
        </w:rPr>
        <w:t xml:space="preserve"> </w:t>
      </w:r>
    </w:p>
    <w:p w14:paraId="3A360AE7" w14:textId="6D322068" w:rsidR="004F1202" w:rsidRPr="00395314" w:rsidRDefault="004F1202" w:rsidP="00395314">
      <w:pPr>
        <w:jc w:val="both"/>
        <w:rPr>
          <w:rFonts w:ascii="Arial" w:hAnsi="Arial" w:cs="Arial"/>
          <w:sz w:val="24"/>
          <w:szCs w:val="24"/>
        </w:rPr>
      </w:pPr>
    </w:p>
    <w:p w14:paraId="52158ECA" w14:textId="238973F3" w:rsidR="000D7ED8" w:rsidRDefault="00E52C9F" w:rsidP="00395314">
      <w:pPr>
        <w:jc w:val="both"/>
        <w:rPr>
          <w:rFonts w:ascii="Arial" w:hAnsi="Arial" w:cs="Arial"/>
          <w:sz w:val="24"/>
          <w:szCs w:val="24"/>
          <w:u w:val="single"/>
        </w:rPr>
      </w:pPr>
      <w:r>
        <w:rPr>
          <w:rFonts w:ascii="Arial" w:hAnsi="Arial" w:cs="Arial"/>
          <w:sz w:val="24"/>
          <w:szCs w:val="24"/>
          <w:u w:val="single"/>
        </w:rPr>
        <w:t>Implementation phase</w:t>
      </w:r>
    </w:p>
    <w:p w14:paraId="60045B09" w14:textId="77777777" w:rsidR="007936CB" w:rsidRPr="007936CB" w:rsidRDefault="007936CB" w:rsidP="00395314">
      <w:pPr>
        <w:jc w:val="both"/>
        <w:rPr>
          <w:rFonts w:ascii="Arial" w:hAnsi="Arial" w:cs="Arial"/>
          <w:sz w:val="24"/>
          <w:szCs w:val="24"/>
          <w:u w:val="single"/>
        </w:rPr>
      </w:pPr>
    </w:p>
    <w:p w14:paraId="308ED9E6" w14:textId="4D0C50E3" w:rsidR="000D7ED8" w:rsidRDefault="00285787" w:rsidP="00AD5EA8">
      <w:pPr>
        <w:spacing w:line="480" w:lineRule="auto"/>
        <w:jc w:val="both"/>
        <w:rPr>
          <w:rFonts w:ascii="Arial" w:hAnsi="Arial" w:cs="Arial"/>
          <w:sz w:val="24"/>
          <w:szCs w:val="24"/>
        </w:rPr>
      </w:pPr>
      <w:r w:rsidRPr="00395314">
        <w:rPr>
          <w:rFonts w:ascii="Arial" w:hAnsi="Arial" w:cs="Arial"/>
          <w:sz w:val="24"/>
          <w:szCs w:val="24"/>
        </w:rPr>
        <w:t xml:space="preserve">As the </w:t>
      </w:r>
      <w:r w:rsidR="00E6016B" w:rsidRPr="00395314">
        <w:rPr>
          <w:rFonts w:ascii="Arial" w:hAnsi="Arial" w:cs="Arial"/>
          <w:sz w:val="24"/>
          <w:szCs w:val="24"/>
        </w:rPr>
        <w:t xml:space="preserve">date for the implementation approached, I provided instruction for my remaining staff </w:t>
      </w:r>
      <w:r w:rsidR="000D41EF" w:rsidRPr="00395314">
        <w:rPr>
          <w:rFonts w:ascii="Arial" w:hAnsi="Arial" w:cs="Arial"/>
          <w:sz w:val="24"/>
          <w:szCs w:val="24"/>
        </w:rPr>
        <w:t xml:space="preserve">on how </w:t>
      </w:r>
      <w:r w:rsidR="008A21D2">
        <w:rPr>
          <w:rFonts w:ascii="Arial" w:hAnsi="Arial" w:cs="Arial"/>
          <w:sz w:val="24"/>
          <w:szCs w:val="24"/>
        </w:rPr>
        <w:t xml:space="preserve">the new response police model would </w:t>
      </w:r>
      <w:r w:rsidR="006A2F4E">
        <w:rPr>
          <w:rFonts w:ascii="Arial" w:hAnsi="Arial" w:cs="Arial"/>
          <w:sz w:val="24"/>
          <w:szCs w:val="24"/>
        </w:rPr>
        <w:t>work,</w:t>
      </w:r>
      <w:r w:rsidR="008A21D2">
        <w:rPr>
          <w:rFonts w:ascii="Arial" w:hAnsi="Arial" w:cs="Arial"/>
          <w:sz w:val="24"/>
          <w:szCs w:val="24"/>
        </w:rPr>
        <w:t xml:space="preserve"> </w:t>
      </w:r>
      <w:r w:rsidR="000D41EF" w:rsidRPr="00395314">
        <w:rPr>
          <w:rFonts w:ascii="Arial" w:hAnsi="Arial" w:cs="Arial"/>
          <w:sz w:val="24"/>
          <w:szCs w:val="24"/>
        </w:rPr>
        <w:t>refreshing patrol plans</w:t>
      </w:r>
      <w:r w:rsidR="008A21D2">
        <w:rPr>
          <w:rFonts w:ascii="Arial" w:hAnsi="Arial" w:cs="Arial"/>
          <w:sz w:val="24"/>
          <w:szCs w:val="24"/>
        </w:rPr>
        <w:t xml:space="preserve">, moving staff to </w:t>
      </w:r>
      <w:r w:rsidR="005870C5">
        <w:rPr>
          <w:rFonts w:ascii="Arial" w:hAnsi="Arial" w:cs="Arial"/>
          <w:sz w:val="24"/>
          <w:szCs w:val="24"/>
        </w:rPr>
        <w:t>central</w:t>
      </w:r>
      <w:r w:rsidR="008A21D2">
        <w:rPr>
          <w:rFonts w:ascii="Arial" w:hAnsi="Arial" w:cs="Arial"/>
          <w:sz w:val="24"/>
          <w:szCs w:val="24"/>
        </w:rPr>
        <w:t xml:space="preserve"> geographical </w:t>
      </w:r>
      <w:r w:rsidR="0017147B">
        <w:rPr>
          <w:rFonts w:ascii="Arial" w:hAnsi="Arial" w:cs="Arial"/>
          <w:sz w:val="24"/>
          <w:szCs w:val="24"/>
        </w:rPr>
        <w:t>locations,</w:t>
      </w:r>
      <w:r w:rsidR="008A21D2">
        <w:rPr>
          <w:rFonts w:ascii="Arial" w:hAnsi="Arial" w:cs="Arial"/>
          <w:sz w:val="24"/>
          <w:szCs w:val="24"/>
        </w:rPr>
        <w:t xml:space="preserve"> and streamlining briefings</w:t>
      </w:r>
      <w:r w:rsidR="007A5C95" w:rsidRPr="00395314">
        <w:rPr>
          <w:rFonts w:ascii="Arial" w:hAnsi="Arial" w:cs="Arial"/>
          <w:sz w:val="24"/>
          <w:szCs w:val="24"/>
        </w:rPr>
        <w:t xml:space="preserve">.  </w:t>
      </w:r>
      <w:r w:rsidR="00DC7CFA" w:rsidRPr="00395314">
        <w:rPr>
          <w:rFonts w:ascii="Arial" w:hAnsi="Arial" w:cs="Arial"/>
          <w:sz w:val="24"/>
          <w:szCs w:val="24"/>
        </w:rPr>
        <w:t>Speaking to the first shift on duty after the change had been implemented</w:t>
      </w:r>
      <w:r w:rsidR="00F516E9" w:rsidRPr="00395314">
        <w:rPr>
          <w:rFonts w:ascii="Arial" w:hAnsi="Arial" w:cs="Arial"/>
          <w:sz w:val="24"/>
          <w:szCs w:val="24"/>
        </w:rPr>
        <w:t xml:space="preserve">, the most experienced officers from this shift had been transferred to the investigation unit </w:t>
      </w:r>
      <w:r w:rsidR="002D40C5" w:rsidRPr="00395314">
        <w:rPr>
          <w:rFonts w:ascii="Arial" w:hAnsi="Arial" w:cs="Arial"/>
          <w:sz w:val="24"/>
          <w:szCs w:val="24"/>
        </w:rPr>
        <w:t>leaving only student officers.</w:t>
      </w:r>
      <w:r w:rsidR="00816812" w:rsidRPr="00395314">
        <w:rPr>
          <w:rFonts w:ascii="Arial" w:hAnsi="Arial" w:cs="Arial"/>
          <w:sz w:val="24"/>
          <w:szCs w:val="24"/>
        </w:rPr>
        <w:t xml:space="preserve"> </w:t>
      </w:r>
      <w:r w:rsidR="002D40C5" w:rsidRPr="00395314">
        <w:rPr>
          <w:rFonts w:ascii="Arial" w:hAnsi="Arial" w:cs="Arial"/>
          <w:sz w:val="24"/>
          <w:szCs w:val="24"/>
        </w:rPr>
        <w:t>I</w:t>
      </w:r>
      <w:r w:rsidR="00DC7CFA" w:rsidRPr="00395314">
        <w:rPr>
          <w:rFonts w:ascii="Arial" w:hAnsi="Arial" w:cs="Arial"/>
          <w:sz w:val="24"/>
          <w:szCs w:val="24"/>
        </w:rPr>
        <w:t xml:space="preserve">t was clear they were </w:t>
      </w:r>
      <w:r w:rsidR="00110BFA" w:rsidRPr="00395314">
        <w:rPr>
          <w:rFonts w:ascii="Arial" w:hAnsi="Arial" w:cs="Arial"/>
          <w:sz w:val="24"/>
          <w:szCs w:val="24"/>
        </w:rPr>
        <w:t>no</w:t>
      </w:r>
      <w:r w:rsidR="00DC7CFA" w:rsidRPr="00395314">
        <w:rPr>
          <w:rFonts w:ascii="Arial" w:hAnsi="Arial" w:cs="Arial"/>
          <w:sz w:val="24"/>
          <w:szCs w:val="24"/>
        </w:rPr>
        <w:t xml:space="preserve">t </w:t>
      </w:r>
      <w:r w:rsidR="00483E16" w:rsidRPr="00395314">
        <w:rPr>
          <w:rFonts w:ascii="Arial" w:hAnsi="Arial" w:cs="Arial"/>
          <w:sz w:val="24"/>
          <w:szCs w:val="24"/>
        </w:rPr>
        <w:t>prepared;</w:t>
      </w:r>
      <w:r w:rsidR="00DC7CFA" w:rsidRPr="00395314">
        <w:rPr>
          <w:rFonts w:ascii="Arial" w:hAnsi="Arial" w:cs="Arial"/>
          <w:sz w:val="24"/>
          <w:szCs w:val="24"/>
        </w:rPr>
        <w:t xml:space="preserve"> they had not </w:t>
      </w:r>
      <w:r w:rsidR="00110BFA" w:rsidRPr="00395314">
        <w:rPr>
          <w:rFonts w:ascii="Arial" w:hAnsi="Arial" w:cs="Arial"/>
          <w:sz w:val="24"/>
          <w:szCs w:val="24"/>
        </w:rPr>
        <w:t xml:space="preserve">been briefed, </w:t>
      </w:r>
      <w:r w:rsidR="002D40C5" w:rsidRPr="00395314">
        <w:rPr>
          <w:rFonts w:ascii="Arial" w:hAnsi="Arial" w:cs="Arial"/>
          <w:sz w:val="24"/>
          <w:szCs w:val="24"/>
        </w:rPr>
        <w:t xml:space="preserve">nor had they </w:t>
      </w:r>
      <w:r w:rsidR="00110BFA" w:rsidRPr="00395314">
        <w:rPr>
          <w:rFonts w:ascii="Arial" w:hAnsi="Arial" w:cs="Arial"/>
          <w:sz w:val="24"/>
          <w:szCs w:val="24"/>
        </w:rPr>
        <w:t>transferred stations as they should have done</w:t>
      </w:r>
      <w:r w:rsidR="00FD6464" w:rsidRPr="00395314">
        <w:rPr>
          <w:rFonts w:ascii="Arial" w:hAnsi="Arial" w:cs="Arial"/>
          <w:sz w:val="24"/>
          <w:szCs w:val="24"/>
        </w:rPr>
        <w:t xml:space="preserve">.  </w:t>
      </w:r>
    </w:p>
    <w:p w14:paraId="7B042D78" w14:textId="6A5141FD" w:rsidR="005314C4" w:rsidRDefault="005314C4" w:rsidP="00AD5EA8">
      <w:pPr>
        <w:spacing w:line="480" w:lineRule="auto"/>
        <w:jc w:val="both"/>
        <w:rPr>
          <w:rFonts w:ascii="Arial" w:hAnsi="Arial" w:cs="Arial"/>
          <w:sz w:val="24"/>
          <w:szCs w:val="24"/>
        </w:rPr>
      </w:pPr>
    </w:p>
    <w:p w14:paraId="4A5D683E" w14:textId="297CFC05" w:rsidR="005314C4" w:rsidRDefault="005314C4" w:rsidP="00AD5EA8">
      <w:pPr>
        <w:spacing w:line="480" w:lineRule="auto"/>
        <w:jc w:val="both"/>
        <w:rPr>
          <w:rFonts w:ascii="Arial" w:hAnsi="Arial" w:cs="Arial"/>
          <w:sz w:val="24"/>
          <w:szCs w:val="24"/>
        </w:rPr>
      </w:pPr>
      <w:r>
        <w:rPr>
          <w:rFonts w:ascii="Arial" w:hAnsi="Arial" w:cs="Arial"/>
          <w:sz w:val="24"/>
          <w:szCs w:val="24"/>
        </w:rPr>
        <w:t>I felt frustrated</w:t>
      </w:r>
      <w:r w:rsidR="0045124A">
        <w:rPr>
          <w:rFonts w:ascii="Arial" w:hAnsi="Arial" w:cs="Arial"/>
          <w:sz w:val="24"/>
          <w:szCs w:val="24"/>
        </w:rPr>
        <w:t>,</w:t>
      </w:r>
      <w:r>
        <w:rPr>
          <w:rFonts w:ascii="Arial" w:hAnsi="Arial" w:cs="Arial"/>
          <w:sz w:val="24"/>
          <w:szCs w:val="24"/>
        </w:rPr>
        <w:t xml:space="preserve"> </w:t>
      </w:r>
      <w:r w:rsidR="0045124A">
        <w:rPr>
          <w:rFonts w:ascii="Arial" w:hAnsi="Arial" w:cs="Arial"/>
          <w:sz w:val="24"/>
          <w:szCs w:val="24"/>
        </w:rPr>
        <w:t xml:space="preserve">as a leader I would not personally </w:t>
      </w:r>
      <w:r w:rsidR="00483E16">
        <w:rPr>
          <w:rFonts w:ascii="Arial" w:hAnsi="Arial" w:cs="Arial"/>
          <w:sz w:val="24"/>
          <w:szCs w:val="24"/>
        </w:rPr>
        <w:t>choose</w:t>
      </w:r>
      <w:r w:rsidR="0045124A">
        <w:rPr>
          <w:rFonts w:ascii="Arial" w:hAnsi="Arial" w:cs="Arial"/>
          <w:sz w:val="24"/>
          <w:szCs w:val="24"/>
        </w:rPr>
        <w:t xml:space="preserve"> to ignore </w:t>
      </w:r>
      <w:r w:rsidR="002A4C54">
        <w:rPr>
          <w:rFonts w:ascii="Arial" w:hAnsi="Arial" w:cs="Arial"/>
          <w:sz w:val="24"/>
          <w:szCs w:val="24"/>
        </w:rPr>
        <w:t xml:space="preserve">such change and leave my staff in this position – I could not understand how </w:t>
      </w:r>
      <w:r w:rsidR="00446F00">
        <w:rPr>
          <w:rFonts w:ascii="Arial" w:hAnsi="Arial" w:cs="Arial"/>
          <w:sz w:val="24"/>
          <w:szCs w:val="24"/>
        </w:rPr>
        <w:t>th</w:t>
      </w:r>
      <w:r w:rsidR="005870C5">
        <w:rPr>
          <w:rFonts w:ascii="Arial" w:hAnsi="Arial" w:cs="Arial"/>
          <w:sz w:val="24"/>
          <w:szCs w:val="24"/>
        </w:rPr>
        <w:t>eir</w:t>
      </w:r>
      <w:r w:rsidR="00446F00">
        <w:rPr>
          <w:rFonts w:ascii="Arial" w:hAnsi="Arial" w:cs="Arial"/>
          <w:sz w:val="24"/>
          <w:szCs w:val="24"/>
        </w:rPr>
        <w:t xml:space="preserve"> supervisor felt it was acceptable.</w:t>
      </w:r>
      <w:r w:rsidR="007F7CAC">
        <w:rPr>
          <w:rFonts w:ascii="Arial" w:hAnsi="Arial" w:cs="Arial"/>
          <w:sz w:val="24"/>
          <w:szCs w:val="24"/>
        </w:rPr>
        <w:t xml:space="preserve"> I considered their perspective of the change</w:t>
      </w:r>
      <w:r w:rsidR="005870C5">
        <w:rPr>
          <w:rFonts w:ascii="Arial" w:hAnsi="Arial" w:cs="Arial"/>
          <w:sz w:val="24"/>
          <w:szCs w:val="24"/>
        </w:rPr>
        <w:t xml:space="preserve"> and the added uncertainty this would have introduced.</w:t>
      </w:r>
    </w:p>
    <w:p w14:paraId="26EA0B89" w14:textId="05FC3CA4" w:rsidR="00557BDC" w:rsidRPr="00395314" w:rsidRDefault="00557BDC" w:rsidP="00AD5EA8">
      <w:pPr>
        <w:spacing w:line="480" w:lineRule="auto"/>
        <w:jc w:val="both"/>
        <w:rPr>
          <w:rFonts w:ascii="Arial" w:hAnsi="Arial" w:cs="Arial"/>
          <w:sz w:val="24"/>
          <w:szCs w:val="24"/>
        </w:rPr>
      </w:pPr>
      <w:r w:rsidRPr="00395314">
        <w:rPr>
          <w:rFonts w:ascii="Arial" w:hAnsi="Arial" w:cs="Arial"/>
          <w:sz w:val="24"/>
          <w:szCs w:val="24"/>
        </w:rPr>
        <w:t>I felt frustrated as a senior leader that neither myself nor the</w:t>
      </w:r>
      <w:r w:rsidR="005870C5">
        <w:rPr>
          <w:rFonts w:ascii="Arial" w:hAnsi="Arial" w:cs="Arial"/>
          <w:sz w:val="24"/>
          <w:szCs w:val="24"/>
        </w:rPr>
        <w:t xml:space="preserve"> supervisor’s</w:t>
      </w:r>
      <w:r w:rsidRPr="00395314">
        <w:rPr>
          <w:rFonts w:ascii="Arial" w:hAnsi="Arial" w:cs="Arial"/>
          <w:sz w:val="24"/>
          <w:szCs w:val="24"/>
        </w:rPr>
        <w:t xml:space="preserve"> line manager had picked up on the lack of engagement prior to that point.</w:t>
      </w:r>
    </w:p>
    <w:p w14:paraId="2C5729C4" w14:textId="77777777" w:rsidR="00557BDC" w:rsidRPr="00395314" w:rsidRDefault="00557BDC" w:rsidP="00AD5EA8">
      <w:pPr>
        <w:spacing w:line="480" w:lineRule="auto"/>
        <w:jc w:val="both"/>
        <w:rPr>
          <w:rFonts w:ascii="Arial" w:hAnsi="Arial" w:cs="Arial"/>
          <w:sz w:val="24"/>
          <w:szCs w:val="24"/>
        </w:rPr>
      </w:pPr>
    </w:p>
    <w:p w14:paraId="070E7F4E" w14:textId="05CB15A8" w:rsidR="003432BC" w:rsidRDefault="005D428E" w:rsidP="00AD5EA8">
      <w:pPr>
        <w:spacing w:line="480" w:lineRule="auto"/>
        <w:jc w:val="both"/>
        <w:rPr>
          <w:rFonts w:ascii="Arial" w:hAnsi="Arial" w:cs="Arial"/>
          <w:sz w:val="24"/>
          <w:szCs w:val="24"/>
        </w:rPr>
      </w:pPr>
      <w:r w:rsidRPr="00395314">
        <w:rPr>
          <w:rFonts w:ascii="Arial" w:hAnsi="Arial" w:cs="Arial"/>
          <w:sz w:val="24"/>
          <w:szCs w:val="24"/>
        </w:rPr>
        <w:t xml:space="preserve">I was not </w:t>
      </w:r>
      <w:r w:rsidR="003A62CB" w:rsidRPr="00395314">
        <w:rPr>
          <w:rFonts w:ascii="Arial" w:hAnsi="Arial" w:cs="Arial"/>
          <w:sz w:val="24"/>
          <w:szCs w:val="24"/>
        </w:rPr>
        <w:t>willing</w:t>
      </w:r>
      <w:r w:rsidRPr="00395314">
        <w:rPr>
          <w:rFonts w:ascii="Arial" w:hAnsi="Arial" w:cs="Arial"/>
          <w:sz w:val="24"/>
          <w:szCs w:val="24"/>
        </w:rPr>
        <w:t xml:space="preserve"> to wait for the feedback to filter through the </w:t>
      </w:r>
      <w:r w:rsidR="00D731A6" w:rsidRPr="00395314">
        <w:rPr>
          <w:rFonts w:ascii="Arial" w:hAnsi="Arial" w:cs="Arial"/>
          <w:sz w:val="24"/>
          <w:szCs w:val="24"/>
        </w:rPr>
        <w:t xml:space="preserve">intermediary supervisor and addressed the line manager directly. </w:t>
      </w:r>
      <w:r w:rsidR="00E226B4" w:rsidRPr="00395314">
        <w:rPr>
          <w:rFonts w:ascii="Arial" w:hAnsi="Arial" w:cs="Arial"/>
          <w:sz w:val="24"/>
          <w:szCs w:val="24"/>
        </w:rPr>
        <w:t xml:space="preserve">It </w:t>
      </w:r>
      <w:r w:rsidR="003432BC">
        <w:rPr>
          <w:rFonts w:ascii="Arial" w:hAnsi="Arial" w:cs="Arial"/>
          <w:sz w:val="24"/>
          <w:szCs w:val="24"/>
        </w:rPr>
        <w:t>became</w:t>
      </w:r>
      <w:r w:rsidR="00E226B4" w:rsidRPr="00395314">
        <w:rPr>
          <w:rFonts w:ascii="Arial" w:hAnsi="Arial" w:cs="Arial"/>
          <w:sz w:val="24"/>
          <w:szCs w:val="24"/>
        </w:rPr>
        <w:t xml:space="preserve"> clear he had been relying on his experienced officers to ‘carry’ the shift</w:t>
      </w:r>
      <w:r w:rsidR="009240DC" w:rsidRPr="00395314">
        <w:rPr>
          <w:rFonts w:ascii="Arial" w:hAnsi="Arial" w:cs="Arial"/>
          <w:sz w:val="24"/>
          <w:szCs w:val="24"/>
        </w:rPr>
        <w:t xml:space="preserve"> and was allowing staff to </w:t>
      </w:r>
      <w:r w:rsidR="005B631F" w:rsidRPr="00395314">
        <w:rPr>
          <w:rFonts w:ascii="Arial" w:hAnsi="Arial" w:cs="Arial"/>
          <w:sz w:val="24"/>
          <w:szCs w:val="24"/>
        </w:rPr>
        <w:t>‘</w:t>
      </w:r>
      <w:r w:rsidR="009240DC" w:rsidRPr="00395314">
        <w:rPr>
          <w:rFonts w:ascii="Arial" w:hAnsi="Arial" w:cs="Arial"/>
          <w:sz w:val="24"/>
          <w:szCs w:val="24"/>
        </w:rPr>
        <w:t>muddle through</w:t>
      </w:r>
      <w:r w:rsidR="005B631F" w:rsidRPr="00395314">
        <w:rPr>
          <w:rFonts w:ascii="Arial" w:hAnsi="Arial" w:cs="Arial"/>
          <w:sz w:val="24"/>
          <w:szCs w:val="24"/>
        </w:rPr>
        <w:t>’</w:t>
      </w:r>
      <w:r w:rsidR="009240DC" w:rsidRPr="00395314">
        <w:rPr>
          <w:rFonts w:ascii="Arial" w:hAnsi="Arial" w:cs="Arial"/>
          <w:sz w:val="24"/>
          <w:szCs w:val="24"/>
        </w:rPr>
        <w:t>. He had no buy</w:t>
      </w:r>
      <w:r w:rsidR="003432BC">
        <w:rPr>
          <w:rFonts w:ascii="Arial" w:hAnsi="Arial" w:cs="Arial"/>
          <w:sz w:val="24"/>
          <w:szCs w:val="24"/>
        </w:rPr>
        <w:t>-</w:t>
      </w:r>
      <w:r w:rsidR="009240DC" w:rsidRPr="00395314">
        <w:rPr>
          <w:rFonts w:ascii="Arial" w:hAnsi="Arial" w:cs="Arial"/>
          <w:sz w:val="24"/>
          <w:szCs w:val="24"/>
        </w:rPr>
        <w:t xml:space="preserve">in to the new response model </w:t>
      </w:r>
      <w:r w:rsidR="00407F2B" w:rsidRPr="00395314">
        <w:rPr>
          <w:rFonts w:ascii="Arial" w:hAnsi="Arial" w:cs="Arial"/>
          <w:sz w:val="24"/>
          <w:szCs w:val="24"/>
        </w:rPr>
        <w:t xml:space="preserve">and was not invested in </w:t>
      </w:r>
      <w:r w:rsidR="00EC0DC5" w:rsidRPr="00395314">
        <w:rPr>
          <w:rFonts w:ascii="Arial" w:hAnsi="Arial" w:cs="Arial"/>
          <w:sz w:val="24"/>
          <w:szCs w:val="24"/>
        </w:rPr>
        <w:t>the change programme.</w:t>
      </w:r>
      <w:r w:rsidR="005441E7">
        <w:rPr>
          <w:rFonts w:ascii="Arial" w:hAnsi="Arial" w:cs="Arial"/>
          <w:sz w:val="24"/>
          <w:szCs w:val="24"/>
        </w:rPr>
        <w:t xml:space="preserve">  </w:t>
      </w:r>
    </w:p>
    <w:p w14:paraId="127C989D" w14:textId="77777777" w:rsidR="003432BC" w:rsidRDefault="003432BC" w:rsidP="00AD5EA8">
      <w:pPr>
        <w:spacing w:line="480" w:lineRule="auto"/>
        <w:jc w:val="both"/>
        <w:rPr>
          <w:rFonts w:ascii="Arial" w:hAnsi="Arial" w:cs="Arial"/>
          <w:sz w:val="24"/>
          <w:szCs w:val="24"/>
        </w:rPr>
      </w:pPr>
    </w:p>
    <w:p w14:paraId="2D7D051C" w14:textId="6E9EC64D" w:rsidR="005441E7" w:rsidRDefault="005441E7" w:rsidP="00AD5EA8">
      <w:pPr>
        <w:spacing w:line="480" w:lineRule="auto"/>
        <w:jc w:val="both"/>
        <w:rPr>
          <w:rFonts w:ascii="Arial" w:hAnsi="Arial" w:cs="Arial"/>
          <w:sz w:val="24"/>
          <w:szCs w:val="24"/>
        </w:rPr>
      </w:pPr>
      <w:r>
        <w:rPr>
          <w:rFonts w:ascii="Arial" w:hAnsi="Arial" w:cs="Arial"/>
          <w:sz w:val="24"/>
          <w:szCs w:val="24"/>
        </w:rPr>
        <w:t>From a learning and behaviour perspective, it was important to me, as part of the senior management team, that this supervisor improved their performance. In line with the behaviourist approach to learning, I provided immediate feedback to the individual and continued to check and test the readiness and preparedness of all the supervisors over the proceeding weeks. I did this by starting early in different stations to check if staff had be</w:t>
      </w:r>
      <w:r w:rsidR="003432BC">
        <w:rPr>
          <w:rFonts w:ascii="Arial" w:hAnsi="Arial" w:cs="Arial"/>
          <w:sz w:val="24"/>
          <w:szCs w:val="24"/>
        </w:rPr>
        <w:t>e</w:t>
      </w:r>
      <w:r>
        <w:rPr>
          <w:rFonts w:ascii="Arial" w:hAnsi="Arial" w:cs="Arial"/>
          <w:sz w:val="24"/>
          <w:szCs w:val="24"/>
        </w:rPr>
        <w:t>n briefed and deployed – where this had</w:t>
      </w:r>
      <w:r w:rsidR="003432BC">
        <w:rPr>
          <w:rFonts w:ascii="Arial" w:hAnsi="Arial" w:cs="Arial"/>
          <w:sz w:val="24"/>
          <w:szCs w:val="24"/>
        </w:rPr>
        <w:t xml:space="preserve"> not</w:t>
      </w:r>
      <w:r>
        <w:rPr>
          <w:rFonts w:ascii="Arial" w:hAnsi="Arial" w:cs="Arial"/>
          <w:sz w:val="24"/>
          <w:szCs w:val="24"/>
        </w:rPr>
        <w:t xml:space="preserve"> </w:t>
      </w:r>
      <w:r w:rsidR="0017147B">
        <w:rPr>
          <w:rFonts w:ascii="Arial" w:hAnsi="Arial" w:cs="Arial"/>
          <w:sz w:val="24"/>
          <w:szCs w:val="24"/>
        </w:rPr>
        <w:t>happened,</w:t>
      </w:r>
      <w:r>
        <w:rPr>
          <w:rFonts w:ascii="Arial" w:hAnsi="Arial" w:cs="Arial"/>
          <w:sz w:val="24"/>
          <w:szCs w:val="24"/>
        </w:rPr>
        <w:t xml:space="preserve"> I provided immediate feedback until </w:t>
      </w:r>
      <w:r w:rsidR="003432BC">
        <w:rPr>
          <w:rFonts w:ascii="Arial" w:hAnsi="Arial" w:cs="Arial"/>
          <w:sz w:val="24"/>
          <w:szCs w:val="24"/>
        </w:rPr>
        <w:t xml:space="preserve">I observed </w:t>
      </w:r>
      <w:r>
        <w:rPr>
          <w:rFonts w:ascii="Arial" w:hAnsi="Arial" w:cs="Arial"/>
          <w:sz w:val="24"/>
          <w:szCs w:val="24"/>
        </w:rPr>
        <w:t xml:space="preserve">the position where this was no longer a problem. </w:t>
      </w:r>
    </w:p>
    <w:p w14:paraId="3039DEBD" w14:textId="316AD10E" w:rsidR="005441E7" w:rsidRDefault="00A42E7B" w:rsidP="00AD5EA8">
      <w:pPr>
        <w:spacing w:line="480" w:lineRule="auto"/>
        <w:jc w:val="both"/>
        <w:rPr>
          <w:rFonts w:ascii="Arial" w:hAnsi="Arial" w:cs="Arial"/>
          <w:sz w:val="24"/>
          <w:szCs w:val="24"/>
        </w:rPr>
      </w:pPr>
      <w:r>
        <w:rPr>
          <w:rFonts w:ascii="Arial" w:hAnsi="Arial" w:cs="Arial"/>
          <w:sz w:val="24"/>
          <w:szCs w:val="24"/>
        </w:rPr>
        <w:t>I.e.,</w:t>
      </w:r>
      <w:r w:rsidR="005441E7">
        <w:rPr>
          <w:rFonts w:ascii="Arial" w:hAnsi="Arial" w:cs="Arial"/>
          <w:sz w:val="24"/>
          <w:szCs w:val="24"/>
        </w:rPr>
        <w:t xml:space="preserve"> I started my shift early to coincide with a staff briefing – to find there was no staff briefing being conducted, I would </w:t>
      </w:r>
      <w:r w:rsidR="003432BC">
        <w:rPr>
          <w:rFonts w:ascii="Arial" w:hAnsi="Arial" w:cs="Arial"/>
          <w:sz w:val="24"/>
          <w:szCs w:val="24"/>
        </w:rPr>
        <w:t>reprimand</w:t>
      </w:r>
      <w:r w:rsidR="005441E7">
        <w:rPr>
          <w:rFonts w:ascii="Arial" w:hAnsi="Arial" w:cs="Arial"/>
          <w:sz w:val="24"/>
          <w:szCs w:val="24"/>
        </w:rPr>
        <w:t xml:space="preserve"> the supervisor and task the staff directly.  This challenged the inactivity and reinforced my expectations with staff.</w:t>
      </w:r>
    </w:p>
    <w:p w14:paraId="3722C1CB" w14:textId="5C1D63D4" w:rsidR="005441E7" w:rsidRDefault="005441E7" w:rsidP="00AD5EA8">
      <w:pPr>
        <w:spacing w:line="480" w:lineRule="auto"/>
        <w:jc w:val="both"/>
        <w:rPr>
          <w:rFonts w:ascii="Arial" w:hAnsi="Arial" w:cs="Arial"/>
          <w:sz w:val="24"/>
          <w:szCs w:val="24"/>
        </w:rPr>
      </w:pPr>
      <w:r>
        <w:rPr>
          <w:rFonts w:ascii="Arial" w:hAnsi="Arial" w:cs="Arial"/>
          <w:sz w:val="24"/>
          <w:szCs w:val="24"/>
        </w:rPr>
        <w:t xml:space="preserve">Considering Watson’s description of behaviourism (as cited by </w:t>
      </w:r>
      <w:r w:rsidR="0086361E">
        <w:rPr>
          <w:rFonts w:ascii="Arial" w:hAnsi="Arial" w:cs="Arial"/>
          <w:sz w:val="24"/>
          <w:szCs w:val="24"/>
        </w:rPr>
        <w:t xml:space="preserve">Buchanan and Huczynski 2013). </w:t>
      </w:r>
      <w:r>
        <w:rPr>
          <w:rFonts w:ascii="Arial" w:hAnsi="Arial" w:cs="Arial"/>
          <w:sz w:val="24"/>
          <w:szCs w:val="24"/>
        </w:rPr>
        <w:t xml:space="preserve">I was using punishment to modify the staff behaviour and ensure compliance with the newly introduced change programme. </w:t>
      </w:r>
    </w:p>
    <w:p w14:paraId="7BAA8BDF" w14:textId="77777777" w:rsidR="00362828" w:rsidRPr="00395314" w:rsidRDefault="00362828" w:rsidP="00AD5EA8">
      <w:pPr>
        <w:spacing w:line="480" w:lineRule="auto"/>
        <w:jc w:val="both"/>
        <w:rPr>
          <w:rFonts w:ascii="Arial" w:hAnsi="Arial" w:cs="Arial"/>
          <w:sz w:val="24"/>
          <w:szCs w:val="24"/>
        </w:rPr>
      </w:pPr>
    </w:p>
    <w:p w14:paraId="67F17CD8" w14:textId="5B0A8A6C" w:rsidR="005441E7" w:rsidRDefault="005441E7" w:rsidP="00AD5EA8">
      <w:pPr>
        <w:spacing w:line="480" w:lineRule="auto"/>
        <w:jc w:val="both"/>
        <w:rPr>
          <w:rFonts w:ascii="Arial" w:hAnsi="Arial" w:cs="Arial"/>
          <w:sz w:val="24"/>
          <w:szCs w:val="24"/>
        </w:rPr>
      </w:pPr>
      <w:r>
        <w:rPr>
          <w:rFonts w:ascii="Arial" w:hAnsi="Arial" w:cs="Arial"/>
          <w:sz w:val="24"/>
          <w:szCs w:val="24"/>
        </w:rPr>
        <w:t xml:space="preserve">Burns (1978) as cited by Walsh and Vito (2019) argues that individuals are motivated by one </w:t>
      </w:r>
      <w:r w:rsidR="003432BC">
        <w:rPr>
          <w:rFonts w:ascii="Arial" w:hAnsi="Arial" w:cs="Arial"/>
          <w:sz w:val="24"/>
          <w:szCs w:val="24"/>
        </w:rPr>
        <w:t xml:space="preserve">of </w:t>
      </w:r>
      <w:r>
        <w:rPr>
          <w:rFonts w:ascii="Arial" w:hAnsi="Arial" w:cs="Arial"/>
          <w:sz w:val="24"/>
          <w:szCs w:val="24"/>
        </w:rPr>
        <w:t xml:space="preserve">two leadership methods – transactional or transformational leadership. The scenario I have described </w:t>
      </w:r>
      <w:r w:rsidR="000440D3">
        <w:rPr>
          <w:rFonts w:ascii="Arial" w:hAnsi="Arial" w:cs="Arial"/>
          <w:sz w:val="24"/>
          <w:szCs w:val="24"/>
        </w:rPr>
        <w:t>aligns to</w:t>
      </w:r>
      <w:r>
        <w:rPr>
          <w:rFonts w:ascii="Arial" w:hAnsi="Arial" w:cs="Arial"/>
          <w:sz w:val="24"/>
          <w:szCs w:val="24"/>
        </w:rPr>
        <w:t xml:space="preserve"> the transactional leadership </w:t>
      </w:r>
      <w:r w:rsidR="000440D3">
        <w:rPr>
          <w:rFonts w:ascii="Arial" w:hAnsi="Arial" w:cs="Arial"/>
          <w:sz w:val="24"/>
          <w:szCs w:val="24"/>
        </w:rPr>
        <w:t xml:space="preserve">style; I have motivated staff into behaving in the desired way by bargaining – </w:t>
      </w:r>
      <w:r w:rsidR="003432BC">
        <w:rPr>
          <w:rFonts w:ascii="Arial" w:hAnsi="Arial" w:cs="Arial"/>
          <w:sz w:val="24"/>
          <w:szCs w:val="24"/>
        </w:rPr>
        <w:t>they</w:t>
      </w:r>
      <w:r w:rsidR="000440D3">
        <w:rPr>
          <w:rFonts w:ascii="Arial" w:hAnsi="Arial" w:cs="Arial"/>
          <w:sz w:val="24"/>
          <w:szCs w:val="24"/>
        </w:rPr>
        <w:t xml:space="preserve"> comply with my requirements and I will desist in turning up early every shift to check in on </w:t>
      </w:r>
      <w:r w:rsidR="003432BC">
        <w:rPr>
          <w:rFonts w:ascii="Arial" w:hAnsi="Arial" w:cs="Arial"/>
          <w:sz w:val="24"/>
          <w:szCs w:val="24"/>
        </w:rPr>
        <w:t>them</w:t>
      </w:r>
      <w:r w:rsidR="000440D3">
        <w:rPr>
          <w:rFonts w:ascii="Arial" w:hAnsi="Arial" w:cs="Arial"/>
          <w:sz w:val="24"/>
          <w:szCs w:val="24"/>
        </w:rPr>
        <w:t>.</w:t>
      </w:r>
    </w:p>
    <w:p w14:paraId="79AEC99A" w14:textId="77777777" w:rsidR="000440D3" w:rsidRDefault="000440D3" w:rsidP="00AD5EA8">
      <w:pPr>
        <w:spacing w:line="480" w:lineRule="auto"/>
        <w:jc w:val="both"/>
        <w:rPr>
          <w:rFonts w:ascii="Arial" w:hAnsi="Arial" w:cs="Arial"/>
          <w:sz w:val="24"/>
          <w:szCs w:val="24"/>
        </w:rPr>
      </w:pPr>
    </w:p>
    <w:p w14:paraId="364F5864" w14:textId="26976041" w:rsidR="005441E7" w:rsidRDefault="000440D3" w:rsidP="00AD5EA8">
      <w:pPr>
        <w:spacing w:line="480" w:lineRule="auto"/>
        <w:jc w:val="both"/>
        <w:rPr>
          <w:rFonts w:ascii="Arial" w:hAnsi="Arial" w:cs="Arial"/>
          <w:sz w:val="24"/>
          <w:szCs w:val="24"/>
        </w:rPr>
      </w:pPr>
      <w:r>
        <w:rPr>
          <w:rFonts w:ascii="Arial" w:hAnsi="Arial" w:cs="Arial"/>
          <w:sz w:val="24"/>
          <w:szCs w:val="24"/>
        </w:rPr>
        <w:t xml:space="preserve">The alternative can be seen in the research by </w:t>
      </w:r>
      <w:r w:rsidR="005441E7">
        <w:rPr>
          <w:rFonts w:ascii="Arial" w:hAnsi="Arial" w:cs="Arial"/>
          <w:sz w:val="24"/>
          <w:szCs w:val="24"/>
        </w:rPr>
        <w:t xml:space="preserve">Murphy and Drodge (2004) </w:t>
      </w:r>
      <w:r>
        <w:rPr>
          <w:rFonts w:ascii="Arial" w:hAnsi="Arial" w:cs="Arial"/>
          <w:sz w:val="24"/>
          <w:szCs w:val="24"/>
        </w:rPr>
        <w:t xml:space="preserve">who </w:t>
      </w:r>
      <w:r w:rsidR="005441E7">
        <w:rPr>
          <w:rFonts w:ascii="Arial" w:hAnsi="Arial" w:cs="Arial"/>
          <w:sz w:val="24"/>
          <w:szCs w:val="24"/>
        </w:rPr>
        <w:t xml:space="preserve">found that </w:t>
      </w:r>
      <w:r>
        <w:rPr>
          <w:rFonts w:ascii="Arial" w:hAnsi="Arial" w:cs="Arial"/>
          <w:sz w:val="24"/>
          <w:szCs w:val="24"/>
        </w:rPr>
        <w:t xml:space="preserve">within </w:t>
      </w:r>
      <w:r w:rsidR="005441E7">
        <w:rPr>
          <w:rFonts w:ascii="Arial" w:hAnsi="Arial" w:cs="Arial"/>
          <w:sz w:val="24"/>
          <w:szCs w:val="24"/>
        </w:rPr>
        <w:t xml:space="preserve">transformational leadership there were ‘4 I’s’ relevant to police leadership; </w:t>
      </w:r>
    </w:p>
    <w:p w14:paraId="18545630" w14:textId="77777777" w:rsidR="003432BC" w:rsidRDefault="003432BC" w:rsidP="00AD5EA8">
      <w:pPr>
        <w:spacing w:line="480" w:lineRule="auto"/>
        <w:jc w:val="both"/>
        <w:rPr>
          <w:rFonts w:ascii="Arial" w:hAnsi="Arial" w:cs="Arial"/>
          <w:sz w:val="24"/>
          <w:szCs w:val="24"/>
        </w:rPr>
      </w:pPr>
    </w:p>
    <w:p w14:paraId="1CFEB9B7" w14:textId="77777777" w:rsidR="005441E7" w:rsidRPr="003432BC" w:rsidRDefault="005441E7" w:rsidP="00AD5EA8">
      <w:pPr>
        <w:pStyle w:val="ListParagraph"/>
        <w:numPr>
          <w:ilvl w:val="0"/>
          <w:numId w:val="1"/>
        </w:numPr>
        <w:spacing w:line="480" w:lineRule="auto"/>
        <w:jc w:val="both"/>
        <w:rPr>
          <w:rFonts w:ascii="Arial" w:hAnsi="Arial" w:cs="Arial"/>
          <w:sz w:val="24"/>
          <w:szCs w:val="24"/>
        </w:rPr>
      </w:pPr>
      <w:r w:rsidRPr="003432BC">
        <w:rPr>
          <w:rFonts w:ascii="Arial" w:hAnsi="Arial" w:cs="Arial"/>
          <w:sz w:val="24"/>
          <w:szCs w:val="24"/>
        </w:rPr>
        <w:t>Idealised influence; do I represent or promote activity that my staff aspire to?</w:t>
      </w:r>
    </w:p>
    <w:p w14:paraId="73275C99" w14:textId="77777777" w:rsidR="005441E7" w:rsidRPr="003432BC" w:rsidRDefault="005441E7" w:rsidP="00AD5EA8">
      <w:pPr>
        <w:pStyle w:val="ListParagraph"/>
        <w:numPr>
          <w:ilvl w:val="0"/>
          <w:numId w:val="1"/>
        </w:numPr>
        <w:spacing w:line="480" w:lineRule="auto"/>
        <w:jc w:val="both"/>
        <w:rPr>
          <w:rFonts w:ascii="Arial" w:hAnsi="Arial" w:cs="Arial"/>
          <w:sz w:val="24"/>
          <w:szCs w:val="24"/>
        </w:rPr>
      </w:pPr>
      <w:r w:rsidRPr="003432BC">
        <w:rPr>
          <w:rFonts w:ascii="Arial" w:hAnsi="Arial" w:cs="Arial"/>
          <w:sz w:val="24"/>
          <w:szCs w:val="24"/>
        </w:rPr>
        <w:t>Inspirational motivation; do I inspire my staff to work together and towards a common goal?</w:t>
      </w:r>
    </w:p>
    <w:p w14:paraId="48183F7C" w14:textId="28D33AB1" w:rsidR="005441E7" w:rsidRPr="003432BC" w:rsidRDefault="003432BC" w:rsidP="00AD5EA8">
      <w:pPr>
        <w:pStyle w:val="ListParagraph"/>
        <w:numPr>
          <w:ilvl w:val="0"/>
          <w:numId w:val="1"/>
        </w:numPr>
        <w:spacing w:line="480" w:lineRule="auto"/>
        <w:jc w:val="both"/>
        <w:rPr>
          <w:rFonts w:ascii="Arial" w:hAnsi="Arial" w:cs="Arial"/>
          <w:sz w:val="24"/>
          <w:szCs w:val="24"/>
        </w:rPr>
      </w:pPr>
      <w:r>
        <w:rPr>
          <w:rFonts w:ascii="Arial" w:hAnsi="Arial" w:cs="Arial"/>
          <w:sz w:val="24"/>
          <w:szCs w:val="24"/>
        </w:rPr>
        <w:t>I</w:t>
      </w:r>
      <w:r w:rsidR="005441E7" w:rsidRPr="003432BC">
        <w:rPr>
          <w:rFonts w:ascii="Arial" w:hAnsi="Arial" w:cs="Arial"/>
          <w:sz w:val="24"/>
          <w:szCs w:val="24"/>
        </w:rPr>
        <w:t>ntellectual stimulation; do I encourage staff to challenge the status quo and consider other options.</w:t>
      </w:r>
    </w:p>
    <w:p w14:paraId="6DC3537F" w14:textId="509E4E83" w:rsidR="003432BC" w:rsidRPr="003432BC" w:rsidRDefault="003432BC" w:rsidP="00AD5EA8">
      <w:pPr>
        <w:pStyle w:val="ListParagraph"/>
        <w:numPr>
          <w:ilvl w:val="0"/>
          <w:numId w:val="1"/>
        </w:numPr>
        <w:spacing w:line="480" w:lineRule="auto"/>
        <w:jc w:val="both"/>
        <w:rPr>
          <w:rFonts w:ascii="Arial" w:hAnsi="Arial" w:cs="Arial"/>
          <w:sz w:val="24"/>
          <w:szCs w:val="24"/>
        </w:rPr>
      </w:pPr>
      <w:r>
        <w:rPr>
          <w:rFonts w:ascii="Arial" w:hAnsi="Arial" w:cs="Arial"/>
          <w:sz w:val="24"/>
          <w:szCs w:val="24"/>
        </w:rPr>
        <w:t>I</w:t>
      </w:r>
      <w:r w:rsidR="005441E7" w:rsidRPr="003432BC">
        <w:rPr>
          <w:rFonts w:ascii="Arial" w:hAnsi="Arial" w:cs="Arial"/>
          <w:sz w:val="24"/>
          <w:szCs w:val="24"/>
        </w:rPr>
        <w:t xml:space="preserve">ndividualised consideration; do I treat all staff as individuals and work </w:t>
      </w:r>
      <w:r w:rsidR="000440D3" w:rsidRPr="003432BC">
        <w:rPr>
          <w:rFonts w:ascii="Arial" w:hAnsi="Arial" w:cs="Arial"/>
          <w:sz w:val="24"/>
          <w:szCs w:val="24"/>
        </w:rPr>
        <w:t>t</w:t>
      </w:r>
      <w:r w:rsidR="005441E7" w:rsidRPr="003432BC">
        <w:rPr>
          <w:rFonts w:ascii="Arial" w:hAnsi="Arial" w:cs="Arial"/>
          <w:sz w:val="24"/>
          <w:szCs w:val="24"/>
        </w:rPr>
        <w:t>o their needs?</w:t>
      </w:r>
      <w:r w:rsidR="000440D3" w:rsidRPr="003432BC">
        <w:rPr>
          <w:rFonts w:ascii="Arial" w:hAnsi="Arial" w:cs="Arial"/>
          <w:sz w:val="24"/>
          <w:szCs w:val="24"/>
        </w:rPr>
        <w:t xml:space="preserve"> </w:t>
      </w:r>
    </w:p>
    <w:p w14:paraId="02E6D884" w14:textId="77777777" w:rsidR="003432BC" w:rsidRDefault="003432BC" w:rsidP="00AD5EA8">
      <w:pPr>
        <w:spacing w:line="480" w:lineRule="auto"/>
        <w:jc w:val="both"/>
        <w:rPr>
          <w:rFonts w:ascii="Arial" w:hAnsi="Arial" w:cs="Arial"/>
          <w:sz w:val="24"/>
          <w:szCs w:val="24"/>
        </w:rPr>
      </w:pPr>
    </w:p>
    <w:p w14:paraId="65485315" w14:textId="5AEC96C4" w:rsidR="005441E7" w:rsidRPr="00395314" w:rsidRDefault="000440D3" w:rsidP="00AD5EA8">
      <w:pPr>
        <w:spacing w:line="480" w:lineRule="auto"/>
        <w:jc w:val="both"/>
        <w:rPr>
          <w:rFonts w:ascii="Arial" w:hAnsi="Arial" w:cs="Arial"/>
          <w:sz w:val="24"/>
          <w:szCs w:val="24"/>
        </w:rPr>
      </w:pPr>
      <w:r>
        <w:rPr>
          <w:rFonts w:ascii="Arial" w:hAnsi="Arial" w:cs="Arial"/>
          <w:sz w:val="24"/>
          <w:szCs w:val="24"/>
        </w:rPr>
        <w:t>Applying the 4 I’s approach to the same scenario I could have influenced and inspired the supervisors prior to the implementation of the change programme by meeting with them as a cohort and talking through the plan and my expectations</w:t>
      </w:r>
      <w:r w:rsidR="003432BC">
        <w:rPr>
          <w:rFonts w:ascii="Arial" w:hAnsi="Arial" w:cs="Arial"/>
          <w:sz w:val="24"/>
          <w:szCs w:val="24"/>
        </w:rPr>
        <w:t>. O</w:t>
      </w:r>
      <w:r>
        <w:rPr>
          <w:rFonts w:ascii="Arial" w:hAnsi="Arial" w:cs="Arial"/>
          <w:sz w:val="24"/>
          <w:szCs w:val="24"/>
        </w:rPr>
        <w:t>utliers would have been identified at this stage</w:t>
      </w:r>
      <w:r w:rsidR="003432BC">
        <w:rPr>
          <w:rFonts w:ascii="Arial" w:hAnsi="Arial" w:cs="Arial"/>
          <w:sz w:val="24"/>
          <w:szCs w:val="24"/>
        </w:rPr>
        <w:t>, the opportunity to</w:t>
      </w:r>
      <w:r>
        <w:rPr>
          <w:rFonts w:ascii="Arial" w:hAnsi="Arial" w:cs="Arial"/>
          <w:sz w:val="24"/>
          <w:szCs w:val="24"/>
        </w:rPr>
        <w:t xml:space="preserve"> recognis</w:t>
      </w:r>
      <w:r w:rsidR="003432BC">
        <w:rPr>
          <w:rFonts w:ascii="Arial" w:hAnsi="Arial" w:cs="Arial"/>
          <w:sz w:val="24"/>
          <w:szCs w:val="24"/>
        </w:rPr>
        <w:t>e</w:t>
      </w:r>
      <w:r>
        <w:rPr>
          <w:rFonts w:ascii="Arial" w:hAnsi="Arial" w:cs="Arial"/>
          <w:sz w:val="24"/>
          <w:szCs w:val="24"/>
        </w:rPr>
        <w:t xml:space="preserve"> their </w:t>
      </w:r>
      <w:r w:rsidR="003432BC">
        <w:rPr>
          <w:rFonts w:ascii="Arial" w:hAnsi="Arial" w:cs="Arial"/>
          <w:sz w:val="24"/>
          <w:szCs w:val="24"/>
        </w:rPr>
        <w:t xml:space="preserve">misaligned </w:t>
      </w:r>
      <w:r>
        <w:rPr>
          <w:rFonts w:ascii="Arial" w:hAnsi="Arial" w:cs="Arial"/>
          <w:sz w:val="24"/>
          <w:szCs w:val="24"/>
        </w:rPr>
        <w:t xml:space="preserve">position would more likely have </w:t>
      </w:r>
      <w:r w:rsidR="003432BC">
        <w:rPr>
          <w:rFonts w:ascii="Arial" w:hAnsi="Arial" w:cs="Arial"/>
          <w:sz w:val="24"/>
          <w:szCs w:val="24"/>
        </w:rPr>
        <w:t xml:space="preserve">enabled them to engage </w:t>
      </w:r>
      <w:r>
        <w:rPr>
          <w:rFonts w:ascii="Arial" w:hAnsi="Arial" w:cs="Arial"/>
          <w:sz w:val="24"/>
          <w:szCs w:val="24"/>
        </w:rPr>
        <w:t xml:space="preserve">much earlier and without the need to </w:t>
      </w:r>
      <w:r w:rsidR="003432BC">
        <w:rPr>
          <w:rFonts w:ascii="Arial" w:hAnsi="Arial" w:cs="Arial"/>
          <w:sz w:val="24"/>
          <w:szCs w:val="24"/>
        </w:rPr>
        <w:t xml:space="preserve">be </w:t>
      </w:r>
      <w:r>
        <w:rPr>
          <w:rFonts w:ascii="Arial" w:hAnsi="Arial" w:cs="Arial"/>
          <w:sz w:val="24"/>
          <w:szCs w:val="24"/>
        </w:rPr>
        <w:t>‘punish</w:t>
      </w:r>
      <w:r w:rsidR="003432BC">
        <w:rPr>
          <w:rFonts w:ascii="Arial" w:hAnsi="Arial" w:cs="Arial"/>
          <w:sz w:val="24"/>
          <w:szCs w:val="24"/>
        </w:rPr>
        <w:t>ed</w:t>
      </w:r>
      <w:r>
        <w:rPr>
          <w:rFonts w:ascii="Arial" w:hAnsi="Arial" w:cs="Arial"/>
          <w:sz w:val="24"/>
          <w:szCs w:val="24"/>
        </w:rPr>
        <w:t>’. Secondly, I could have followed up with individual meetings to encourage them to raise concerns discuss their personal needs within the change programme</w:t>
      </w:r>
      <w:r w:rsidR="00360EAB">
        <w:rPr>
          <w:rFonts w:ascii="Arial" w:hAnsi="Arial" w:cs="Arial"/>
          <w:sz w:val="24"/>
          <w:szCs w:val="24"/>
        </w:rPr>
        <w:t>.  Aligning my leadership to the 4I’s transformational model could have resulted in the same outcome or better – without requiring the use of punitive measures.</w:t>
      </w:r>
    </w:p>
    <w:p w14:paraId="250449ED" w14:textId="22A84112" w:rsidR="005441E7" w:rsidRDefault="005441E7" w:rsidP="00AD5EA8">
      <w:pPr>
        <w:spacing w:line="480" w:lineRule="auto"/>
        <w:jc w:val="both"/>
        <w:rPr>
          <w:rFonts w:ascii="Arial" w:hAnsi="Arial" w:cs="Arial"/>
          <w:sz w:val="24"/>
          <w:szCs w:val="24"/>
        </w:rPr>
      </w:pPr>
    </w:p>
    <w:p w14:paraId="7DF4EAC4" w14:textId="409B4E6C" w:rsidR="000D7ED8" w:rsidRPr="00395314" w:rsidRDefault="001627E7" w:rsidP="00AD5EA8">
      <w:pPr>
        <w:spacing w:line="480" w:lineRule="auto"/>
        <w:jc w:val="both"/>
        <w:rPr>
          <w:rFonts w:ascii="Arial" w:hAnsi="Arial" w:cs="Arial"/>
          <w:sz w:val="24"/>
          <w:szCs w:val="24"/>
        </w:rPr>
      </w:pPr>
      <w:r w:rsidRPr="00395314">
        <w:rPr>
          <w:rFonts w:ascii="Arial" w:hAnsi="Arial" w:cs="Arial"/>
          <w:sz w:val="24"/>
          <w:szCs w:val="24"/>
        </w:rPr>
        <w:t xml:space="preserve">Herzberg’s </w:t>
      </w:r>
      <w:r w:rsidR="001E352E" w:rsidRPr="00395314">
        <w:rPr>
          <w:rFonts w:ascii="Arial" w:hAnsi="Arial" w:cs="Arial"/>
          <w:sz w:val="24"/>
          <w:szCs w:val="24"/>
        </w:rPr>
        <w:t xml:space="preserve">two factor </w:t>
      </w:r>
      <w:r w:rsidR="00274F7D" w:rsidRPr="00395314">
        <w:rPr>
          <w:rFonts w:ascii="Arial" w:hAnsi="Arial" w:cs="Arial"/>
          <w:sz w:val="24"/>
          <w:szCs w:val="24"/>
        </w:rPr>
        <w:t>(</w:t>
      </w:r>
      <w:r w:rsidRPr="00395314">
        <w:rPr>
          <w:rFonts w:ascii="Arial" w:hAnsi="Arial" w:cs="Arial"/>
          <w:sz w:val="24"/>
          <w:szCs w:val="24"/>
        </w:rPr>
        <w:t>motivation-hygiene</w:t>
      </w:r>
      <w:r w:rsidR="00274F7D" w:rsidRPr="00395314">
        <w:rPr>
          <w:rFonts w:ascii="Arial" w:hAnsi="Arial" w:cs="Arial"/>
          <w:sz w:val="24"/>
          <w:szCs w:val="24"/>
        </w:rPr>
        <w:t>)</w:t>
      </w:r>
      <w:r w:rsidRPr="00395314">
        <w:rPr>
          <w:rFonts w:ascii="Arial" w:hAnsi="Arial" w:cs="Arial"/>
          <w:sz w:val="24"/>
          <w:szCs w:val="24"/>
        </w:rPr>
        <w:t xml:space="preserve"> theory </w:t>
      </w:r>
      <w:r w:rsidR="008B5E45" w:rsidRPr="00395314">
        <w:rPr>
          <w:rFonts w:ascii="Arial" w:hAnsi="Arial" w:cs="Arial"/>
          <w:sz w:val="24"/>
          <w:szCs w:val="24"/>
        </w:rPr>
        <w:t xml:space="preserve">according to </w:t>
      </w:r>
      <w:r w:rsidR="009A63A3" w:rsidRPr="00395314">
        <w:rPr>
          <w:rFonts w:ascii="Arial" w:hAnsi="Arial" w:cs="Arial"/>
          <w:sz w:val="24"/>
          <w:szCs w:val="24"/>
        </w:rPr>
        <w:t>Mullins</w:t>
      </w:r>
      <w:r w:rsidR="008B5E45" w:rsidRPr="00395314">
        <w:rPr>
          <w:rFonts w:ascii="Arial" w:hAnsi="Arial" w:cs="Arial"/>
          <w:sz w:val="24"/>
          <w:szCs w:val="24"/>
        </w:rPr>
        <w:t xml:space="preserve"> (2019)</w:t>
      </w:r>
      <w:r w:rsidR="002850BA">
        <w:rPr>
          <w:rFonts w:ascii="Arial" w:hAnsi="Arial" w:cs="Arial"/>
          <w:sz w:val="24"/>
          <w:szCs w:val="24"/>
        </w:rPr>
        <w:t xml:space="preserve"> </w:t>
      </w:r>
      <w:r w:rsidR="003432BC">
        <w:rPr>
          <w:rFonts w:ascii="Arial" w:hAnsi="Arial" w:cs="Arial"/>
          <w:sz w:val="24"/>
          <w:szCs w:val="24"/>
        </w:rPr>
        <w:t xml:space="preserve">also </w:t>
      </w:r>
      <w:r w:rsidR="00274F7D" w:rsidRPr="00395314">
        <w:rPr>
          <w:rFonts w:ascii="Arial" w:hAnsi="Arial" w:cs="Arial"/>
          <w:sz w:val="24"/>
          <w:szCs w:val="24"/>
        </w:rPr>
        <w:t>a</w:t>
      </w:r>
      <w:r w:rsidR="002B35F3" w:rsidRPr="00395314">
        <w:rPr>
          <w:rFonts w:ascii="Arial" w:hAnsi="Arial" w:cs="Arial"/>
          <w:sz w:val="24"/>
          <w:szCs w:val="24"/>
        </w:rPr>
        <w:t xml:space="preserve">ppears </w:t>
      </w:r>
      <w:r w:rsidR="00643113" w:rsidRPr="00395314">
        <w:rPr>
          <w:rFonts w:ascii="Arial" w:hAnsi="Arial" w:cs="Arial"/>
          <w:sz w:val="24"/>
          <w:szCs w:val="24"/>
        </w:rPr>
        <w:t xml:space="preserve">to explain some of the behaviour demonstrated </w:t>
      </w:r>
      <w:r w:rsidR="00514BAF" w:rsidRPr="00395314">
        <w:rPr>
          <w:rFonts w:ascii="Arial" w:hAnsi="Arial" w:cs="Arial"/>
          <w:sz w:val="24"/>
          <w:szCs w:val="24"/>
        </w:rPr>
        <w:t>with the supervisor</w:t>
      </w:r>
      <w:r w:rsidR="002850BA">
        <w:rPr>
          <w:rFonts w:ascii="Arial" w:hAnsi="Arial" w:cs="Arial"/>
          <w:sz w:val="24"/>
          <w:szCs w:val="24"/>
        </w:rPr>
        <w:t>. They are</w:t>
      </w:r>
      <w:r w:rsidR="00514BAF" w:rsidRPr="00395314">
        <w:rPr>
          <w:rFonts w:ascii="Arial" w:hAnsi="Arial" w:cs="Arial"/>
          <w:sz w:val="24"/>
          <w:szCs w:val="24"/>
        </w:rPr>
        <w:t xml:space="preserve"> seemingly not motivated by </w:t>
      </w:r>
      <w:r w:rsidR="004A3C9D" w:rsidRPr="00395314">
        <w:rPr>
          <w:rFonts w:ascii="Arial" w:hAnsi="Arial" w:cs="Arial"/>
          <w:sz w:val="24"/>
          <w:szCs w:val="24"/>
        </w:rPr>
        <w:t>doing their best to achieve the change</w:t>
      </w:r>
      <w:r w:rsidR="00C41934" w:rsidRPr="00395314">
        <w:rPr>
          <w:rFonts w:ascii="Arial" w:hAnsi="Arial" w:cs="Arial"/>
          <w:sz w:val="24"/>
          <w:szCs w:val="24"/>
        </w:rPr>
        <w:t xml:space="preserve"> required or advancing the new response model. </w:t>
      </w:r>
      <w:r w:rsidR="00576BAF" w:rsidRPr="00395314">
        <w:rPr>
          <w:rFonts w:ascii="Arial" w:hAnsi="Arial" w:cs="Arial"/>
          <w:sz w:val="24"/>
          <w:szCs w:val="24"/>
        </w:rPr>
        <w:t xml:space="preserve">It </w:t>
      </w:r>
      <w:r w:rsidR="00862FBB" w:rsidRPr="00395314">
        <w:rPr>
          <w:rFonts w:ascii="Arial" w:hAnsi="Arial" w:cs="Arial"/>
          <w:sz w:val="24"/>
          <w:szCs w:val="24"/>
        </w:rPr>
        <w:t xml:space="preserve">is possible that the supervisor had picked up on the poor management of the change programme however </w:t>
      </w:r>
      <w:r w:rsidR="008412ED" w:rsidRPr="00395314">
        <w:rPr>
          <w:rFonts w:ascii="Arial" w:hAnsi="Arial" w:cs="Arial"/>
          <w:sz w:val="24"/>
          <w:szCs w:val="24"/>
        </w:rPr>
        <w:t xml:space="preserve">there was enough evidence to suggest </w:t>
      </w:r>
      <w:r w:rsidR="00502605" w:rsidRPr="00395314">
        <w:rPr>
          <w:rFonts w:ascii="Arial" w:hAnsi="Arial" w:cs="Arial"/>
          <w:sz w:val="24"/>
          <w:szCs w:val="24"/>
        </w:rPr>
        <w:t xml:space="preserve">that their poor supervision had been in place </w:t>
      </w:r>
      <w:r w:rsidR="00D4093B" w:rsidRPr="00395314">
        <w:rPr>
          <w:rFonts w:ascii="Arial" w:hAnsi="Arial" w:cs="Arial"/>
          <w:sz w:val="24"/>
          <w:szCs w:val="24"/>
        </w:rPr>
        <w:t>for some time</w:t>
      </w:r>
      <w:r w:rsidR="002850BA">
        <w:rPr>
          <w:rFonts w:ascii="Arial" w:hAnsi="Arial" w:cs="Arial"/>
          <w:sz w:val="24"/>
          <w:szCs w:val="24"/>
        </w:rPr>
        <w:t xml:space="preserve"> prior to the change programme</w:t>
      </w:r>
      <w:r w:rsidR="00D4093B" w:rsidRPr="00395314">
        <w:rPr>
          <w:rFonts w:ascii="Arial" w:hAnsi="Arial" w:cs="Arial"/>
          <w:sz w:val="24"/>
          <w:szCs w:val="24"/>
        </w:rPr>
        <w:t>. T</w:t>
      </w:r>
      <w:r w:rsidR="00862FBB" w:rsidRPr="00395314">
        <w:rPr>
          <w:rFonts w:ascii="Arial" w:hAnsi="Arial" w:cs="Arial"/>
          <w:sz w:val="24"/>
          <w:szCs w:val="24"/>
        </w:rPr>
        <w:t>his created poor h</w:t>
      </w:r>
      <w:r w:rsidR="004741F4" w:rsidRPr="00395314">
        <w:rPr>
          <w:rFonts w:ascii="Arial" w:hAnsi="Arial" w:cs="Arial"/>
          <w:sz w:val="24"/>
          <w:szCs w:val="24"/>
        </w:rPr>
        <w:t>ygiene factor</w:t>
      </w:r>
      <w:r w:rsidR="00D4093B" w:rsidRPr="00395314">
        <w:rPr>
          <w:rFonts w:ascii="Arial" w:hAnsi="Arial" w:cs="Arial"/>
          <w:sz w:val="24"/>
          <w:szCs w:val="24"/>
        </w:rPr>
        <w:t>s</w:t>
      </w:r>
      <w:r w:rsidR="004741F4" w:rsidRPr="00395314">
        <w:rPr>
          <w:rFonts w:ascii="Arial" w:hAnsi="Arial" w:cs="Arial"/>
          <w:sz w:val="24"/>
          <w:szCs w:val="24"/>
        </w:rPr>
        <w:t xml:space="preserve"> impacting on </w:t>
      </w:r>
      <w:r w:rsidR="00D4093B" w:rsidRPr="00395314">
        <w:rPr>
          <w:rFonts w:ascii="Arial" w:hAnsi="Arial" w:cs="Arial"/>
          <w:sz w:val="24"/>
          <w:szCs w:val="24"/>
        </w:rPr>
        <w:t>staff</w:t>
      </w:r>
      <w:r w:rsidR="003432BC">
        <w:rPr>
          <w:rFonts w:ascii="Arial" w:hAnsi="Arial" w:cs="Arial"/>
          <w:sz w:val="24"/>
          <w:szCs w:val="24"/>
        </w:rPr>
        <w:t xml:space="preserve"> such as </w:t>
      </w:r>
      <w:r w:rsidR="00A42E7B">
        <w:rPr>
          <w:rFonts w:ascii="Arial" w:hAnsi="Arial" w:cs="Arial"/>
          <w:sz w:val="24"/>
          <w:szCs w:val="24"/>
        </w:rPr>
        <w:t>low-quality</w:t>
      </w:r>
      <w:r w:rsidR="003432BC">
        <w:rPr>
          <w:rFonts w:ascii="Arial" w:hAnsi="Arial" w:cs="Arial"/>
          <w:sz w:val="24"/>
          <w:szCs w:val="24"/>
        </w:rPr>
        <w:t xml:space="preserve"> supervision, poor communication including briefing and tuition and unclear work objectives thus</w:t>
      </w:r>
      <w:r w:rsidR="004741F4" w:rsidRPr="00395314">
        <w:rPr>
          <w:rFonts w:ascii="Arial" w:hAnsi="Arial" w:cs="Arial"/>
          <w:sz w:val="24"/>
          <w:szCs w:val="24"/>
        </w:rPr>
        <w:t xml:space="preserve"> </w:t>
      </w:r>
      <w:r w:rsidR="007D3924" w:rsidRPr="00395314">
        <w:rPr>
          <w:rFonts w:ascii="Arial" w:hAnsi="Arial" w:cs="Arial"/>
          <w:sz w:val="24"/>
          <w:szCs w:val="24"/>
        </w:rPr>
        <w:t>preventing them</w:t>
      </w:r>
      <w:r w:rsidR="004741F4" w:rsidRPr="00395314">
        <w:rPr>
          <w:rFonts w:ascii="Arial" w:hAnsi="Arial" w:cs="Arial"/>
          <w:sz w:val="24"/>
          <w:szCs w:val="24"/>
        </w:rPr>
        <w:t xml:space="preserve"> </w:t>
      </w:r>
      <w:r w:rsidR="003432BC">
        <w:rPr>
          <w:rFonts w:ascii="Arial" w:hAnsi="Arial" w:cs="Arial"/>
          <w:sz w:val="24"/>
          <w:szCs w:val="24"/>
        </w:rPr>
        <w:t>pursuing</w:t>
      </w:r>
      <w:r w:rsidR="004741F4" w:rsidRPr="00395314">
        <w:rPr>
          <w:rFonts w:ascii="Arial" w:hAnsi="Arial" w:cs="Arial"/>
          <w:sz w:val="24"/>
          <w:szCs w:val="24"/>
        </w:rPr>
        <w:t xml:space="preserve"> the changes required.</w:t>
      </w:r>
    </w:p>
    <w:p w14:paraId="1BFF966F" w14:textId="77777777" w:rsidR="002850BA" w:rsidRDefault="002850BA" w:rsidP="00AD5EA8">
      <w:pPr>
        <w:spacing w:line="480" w:lineRule="auto"/>
        <w:jc w:val="both"/>
        <w:rPr>
          <w:rFonts w:ascii="Arial" w:hAnsi="Arial" w:cs="Arial"/>
          <w:sz w:val="24"/>
          <w:szCs w:val="24"/>
        </w:rPr>
      </w:pPr>
    </w:p>
    <w:p w14:paraId="77525CA7" w14:textId="6D0CB8B2" w:rsidR="0043701B" w:rsidRPr="00395314" w:rsidRDefault="00B72340" w:rsidP="00AD5EA8">
      <w:pPr>
        <w:spacing w:line="480" w:lineRule="auto"/>
        <w:jc w:val="both"/>
        <w:rPr>
          <w:rFonts w:ascii="Arial" w:hAnsi="Arial" w:cs="Arial"/>
          <w:sz w:val="24"/>
          <w:szCs w:val="24"/>
        </w:rPr>
      </w:pPr>
      <w:r w:rsidRPr="00395314">
        <w:rPr>
          <w:rFonts w:ascii="Arial" w:hAnsi="Arial" w:cs="Arial"/>
          <w:sz w:val="24"/>
          <w:szCs w:val="24"/>
        </w:rPr>
        <w:t xml:space="preserve">Another </w:t>
      </w:r>
      <w:r w:rsidR="00081CD8" w:rsidRPr="00395314">
        <w:rPr>
          <w:rFonts w:ascii="Arial" w:hAnsi="Arial" w:cs="Arial"/>
          <w:sz w:val="24"/>
          <w:szCs w:val="24"/>
        </w:rPr>
        <w:t xml:space="preserve">explanation could come from Vroom’s expectancy theory </w:t>
      </w:r>
      <w:r w:rsidR="00081CD8" w:rsidRPr="00652483">
        <w:rPr>
          <w:rFonts w:ascii="Arial" w:hAnsi="Arial" w:cs="Arial"/>
          <w:sz w:val="24"/>
          <w:szCs w:val="24"/>
        </w:rPr>
        <w:t>(</w:t>
      </w:r>
      <w:r w:rsidR="00652483" w:rsidRPr="00652483">
        <w:rPr>
          <w:rFonts w:ascii="Arial" w:hAnsi="Arial" w:cs="Arial"/>
          <w:sz w:val="24"/>
          <w:szCs w:val="24"/>
        </w:rPr>
        <w:t>Mullins 2019</w:t>
      </w:r>
      <w:r w:rsidR="00081CD8" w:rsidRPr="00652483">
        <w:rPr>
          <w:rFonts w:ascii="Arial" w:hAnsi="Arial" w:cs="Arial"/>
          <w:sz w:val="24"/>
          <w:szCs w:val="24"/>
        </w:rPr>
        <w:t>)</w:t>
      </w:r>
      <w:r w:rsidR="00081CD8" w:rsidRPr="00395314">
        <w:rPr>
          <w:rFonts w:ascii="Arial" w:hAnsi="Arial" w:cs="Arial"/>
          <w:sz w:val="24"/>
          <w:szCs w:val="24"/>
        </w:rPr>
        <w:t xml:space="preserve"> </w:t>
      </w:r>
      <w:r w:rsidR="00023629" w:rsidRPr="00395314">
        <w:rPr>
          <w:rFonts w:ascii="Arial" w:hAnsi="Arial" w:cs="Arial"/>
          <w:sz w:val="24"/>
          <w:szCs w:val="24"/>
        </w:rPr>
        <w:t xml:space="preserve">He considered valance, </w:t>
      </w:r>
      <w:r w:rsidR="00A42E7B" w:rsidRPr="00395314">
        <w:rPr>
          <w:rFonts w:ascii="Arial" w:hAnsi="Arial" w:cs="Arial"/>
          <w:sz w:val="24"/>
          <w:szCs w:val="24"/>
        </w:rPr>
        <w:t>instrumentality,</w:t>
      </w:r>
      <w:r w:rsidR="00023629" w:rsidRPr="00395314">
        <w:rPr>
          <w:rFonts w:ascii="Arial" w:hAnsi="Arial" w:cs="Arial"/>
          <w:sz w:val="24"/>
          <w:szCs w:val="24"/>
        </w:rPr>
        <w:t xml:space="preserve"> and expectancy.  </w:t>
      </w:r>
      <w:r w:rsidR="0005763E" w:rsidRPr="00395314">
        <w:rPr>
          <w:rFonts w:ascii="Arial" w:hAnsi="Arial" w:cs="Arial"/>
          <w:sz w:val="24"/>
          <w:szCs w:val="24"/>
        </w:rPr>
        <w:t>Had the same individual bee</w:t>
      </w:r>
      <w:r w:rsidR="00833994" w:rsidRPr="00395314">
        <w:rPr>
          <w:rFonts w:ascii="Arial" w:hAnsi="Arial" w:cs="Arial"/>
          <w:sz w:val="24"/>
          <w:szCs w:val="24"/>
        </w:rPr>
        <w:t>n working w</w:t>
      </w:r>
      <w:r w:rsidR="00DF6A52" w:rsidRPr="00395314">
        <w:rPr>
          <w:rFonts w:ascii="Arial" w:hAnsi="Arial" w:cs="Arial"/>
          <w:sz w:val="24"/>
          <w:szCs w:val="24"/>
        </w:rPr>
        <w:t>ithin a</w:t>
      </w:r>
      <w:r w:rsidR="00023629" w:rsidRPr="00395314">
        <w:rPr>
          <w:rFonts w:ascii="Arial" w:hAnsi="Arial" w:cs="Arial"/>
          <w:sz w:val="24"/>
          <w:szCs w:val="24"/>
        </w:rPr>
        <w:t xml:space="preserve">n average </w:t>
      </w:r>
      <w:r w:rsidR="00DF6A52" w:rsidRPr="00395314">
        <w:rPr>
          <w:rFonts w:ascii="Arial" w:hAnsi="Arial" w:cs="Arial"/>
          <w:sz w:val="24"/>
          <w:szCs w:val="24"/>
        </w:rPr>
        <w:t>private sector job</w:t>
      </w:r>
      <w:r w:rsidR="00833994" w:rsidRPr="00395314">
        <w:rPr>
          <w:rFonts w:ascii="Arial" w:hAnsi="Arial" w:cs="Arial"/>
          <w:sz w:val="24"/>
          <w:szCs w:val="24"/>
        </w:rPr>
        <w:t>, under the instrumentality aspect of Vroom’s theory</w:t>
      </w:r>
      <w:r w:rsidR="00FA12A6" w:rsidRPr="00395314">
        <w:rPr>
          <w:rFonts w:ascii="Arial" w:hAnsi="Arial" w:cs="Arial"/>
          <w:sz w:val="24"/>
          <w:szCs w:val="24"/>
        </w:rPr>
        <w:t xml:space="preserve">, </w:t>
      </w:r>
      <w:r w:rsidR="00DF6A52" w:rsidRPr="00395314">
        <w:rPr>
          <w:rFonts w:ascii="Arial" w:hAnsi="Arial" w:cs="Arial"/>
          <w:sz w:val="24"/>
          <w:szCs w:val="24"/>
        </w:rPr>
        <w:t xml:space="preserve">the individual </w:t>
      </w:r>
      <w:r w:rsidR="00FA12A6" w:rsidRPr="00395314">
        <w:rPr>
          <w:rFonts w:ascii="Arial" w:hAnsi="Arial" w:cs="Arial"/>
          <w:sz w:val="24"/>
          <w:szCs w:val="24"/>
        </w:rPr>
        <w:t>would likely have been more motivated to act appropriately</w:t>
      </w:r>
      <w:r w:rsidR="001560C1" w:rsidRPr="00395314">
        <w:rPr>
          <w:rFonts w:ascii="Arial" w:hAnsi="Arial" w:cs="Arial"/>
          <w:sz w:val="24"/>
          <w:szCs w:val="24"/>
        </w:rPr>
        <w:t>. T</w:t>
      </w:r>
      <w:r w:rsidR="00FA12A6" w:rsidRPr="00395314">
        <w:rPr>
          <w:rFonts w:ascii="Arial" w:hAnsi="Arial" w:cs="Arial"/>
          <w:sz w:val="24"/>
          <w:szCs w:val="24"/>
        </w:rPr>
        <w:t xml:space="preserve">hey </w:t>
      </w:r>
      <w:r w:rsidR="002850BA">
        <w:rPr>
          <w:rFonts w:ascii="Arial" w:hAnsi="Arial" w:cs="Arial"/>
          <w:sz w:val="24"/>
          <w:szCs w:val="24"/>
        </w:rPr>
        <w:t>c</w:t>
      </w:r>
      <w:r w:rsidR="00FA12A6" w:rsidRPr="00395314">
        <w:rPr>
          <w:rFonts w:ascii="Arial" w:hAnsi="Arial" w:cs="Arial"/>
          <w:sz w:val="24"/>
          <w:szCs w:val="24"/>
        </w:rPr>
        <w:t xml:space="preserve">ould have been </w:t>
      </w:r>
      <w:r w:rsidR="002850BA">
        <w:rPr>
          <w:rFonts w:ascii="Arial" w:hAnsi="Arial" w:cs="Arial"/>
          <w:sz w:val="24"/>
          <w:szCs w:val="24"/>
        </w:rPr>
        <w:t xml:space="preserve">financially </w:t>
      </w:r>
      <w:r w:rsidR="00FA12A6" w:rsidRPr="00395314">
        <w:rPr>
          <w:rFonts w:ascii="Arial" w:hAnsi="Arial" w:cs="Arial"/>
          <w:sz w:val="24"/>
          <w:szCs w:val="24"/>
        </w:rPr>
        <w:t xml:space="preserve">rewarded for </w:t>
      </w:r>
      <w:r w:rsidR="006B7B6F" w:rsidRPr="00395314">
        <w:rPr>
          <w:rFonts w:ascii="Arial" w:hAnsi="Arial" w:cs="Arial"/>
          <w:sz w:val="24"/>
          <w:szCs w:val="24"/>
        </w:rPr>
        <w:t xml:space="preserve">performance rather than </w:t>
      </w:r>
      <w:r w:rsidR="002850BA">
        <w:rPr>
          <w:rFonts w:ascii="Arial" w:hAnsi="Arial" w:cs="Arial"/>
          <w:sz w:val="24"/>
          <w:szCs w:val="24"/>
        </w:rPr>
        <w:t xml:space="preserve">automatically being paid </w:t>
      </w:r>
      <w:r w:rsidR="006B7B6F" w:rsidRPr="00395314">
        <w:rPr>
          <w:rFonts w:ascii="Arial" w:hAnsi="Arial" w:cs="Arial"/>
          <w:sz w:val="24"/>
          <w:szCs w:val="24"/>
        </w:rPr>
        <w:t>just</w:t>
      </w:r>
      <w:r w:rsidR="002850BA">
        <w:rPr>
          <w:rFonts w:ascii="Arial" w:hAnsi="Arial" w:cs="Arial"/>
          <w:sz w:val="24"/>
          <w:szCs w:val="24"/>
        </w:rPr>
        <w:t xml:space="preserve"> for</w:t>
      </w:r>
      <w:r w:rsidR="006B7B6F" w:rsidRPr="00395314">
        <w:rPr>
          <w:rFonts w:ascii="Arial" w:hAnsi="Arial" w:cs="Arial"/>
          <w:sz w:val="24"/>
          <w:szCs w:val="24"/>
        </w:rPr>
        <w:t xml:space="preserve"> ‘being present’. Given the public sector role</w:t>
      </w:r>
      <w:r w:rsidR="00C11B35" w:rsidRPr="00395314">
        <w:rPr>
          <w:rFonts w:ascii="Arial" w:hAnsi="Arial" w:cs="Arial"/>
          <w:sz w:val="24"/>
          <w:szCs w:val="24"/>
        </w:rPr>
        <w:t xml:space="preserve"> with alternative </w:t>
      </w:r>
      <w:r w:rsidR="004506F2" w:rsidRPr="00395314">
        <w:rPr>
          <w:rFonts w:ascii="Arial" w:hAnsi="Arial" w:cs="Arial"/>
          <w:sz w:val="24"/>
          <w:szCs w:val="24"/>
        </w:rPr>
        <w:t>performance targets (</w:t>
      </w:r>
      <w:r w:rsidR="00A42E7B" w:rsidRPr="00395314">
        <w:rPr>
          <w:rFonts w:ascii="Arial" w:hAnsi="Arial" w:cs="Arial"/>
          <w:sz w:val="24"/>
          <w:szCs w:val="24"/>
        </w:rPr>
        <w:t>i.e.,</w:t>
      </w:r>
      <w:r w:rsidR="004506F2" w:rsidRPr="00395314">
        <w:rPr>
          <w:rFonts w:ascii="Arial" w:hAnsi="Arial" w:cs="Arial"/>
          <w:sz w:val="24"/>
          <w:szCs w:val="24"/>
        </w:rPr>
        <w:t xml:space="preserve"> money saving not </w:t>
      </w:r>
      <w:r w:rsidR="00265D13" w:rsidRPr="00395314">
        <w:rPr>
          <w:rFonts w:ascii="Arial" w:hAnsi="Arial" w:cs="Arial"/>
          <w:sz w:val="24"/>
          <w:szCs w:val="24"/>
        </w:rPr>
        <w:t>profit generation)</w:t>
      </w:r>
      <w:r w:rsidR="006B7B6F" w:rsidRPr="00395314">
        <w:rPr>
          <w:rFonts w:ascii="Arial" w:hAnsi="Arial" w:cs="Arial"/>
          <w:sz w:val="24"/>
          <w:szCs w:val="24"/>
        </w:rPr>
        <w:t xml:space="preserve">, and </w:t>
      </w:r>
      <w:r w:rsidR="00B12C64" w:rsidRPr="00395314">
        <w:rPr>
          <w:rFonts w:ascii="Arial" w:hAnsi="Arial" w:cs="Arial"/>
          <w:sz w:val="24"/>
          <w:szCs w:val="24"/>
        </w:rPr>
        <w:t>police regulations providing a high level of protection</w:t>
      </w:r>
      <w:r w:rsidR="00E11EE4" w:rsidRPr="00395314">
        <w:rPr>
          <w:rFonts w:ascii="Arial" w:hAnsi="Arial" w:cs="Arial"/>
          <w:sz w:val="24"/>
          <w:szCs w:val="24"/>
        </w:rPr>
        <w:t xml:space="preserve">, </w:t>
      </w:r>
      <w:r w:rsidR="001560C1" w:rsidRPr="00395314">
        <w:rPr>
          <w:rFonts w:ascii="Arial" w:hAnsi="Arial" w:cs="Arial"/>
          <w:sz w:val="24"/>
          <w:szCs w:val="24"/>
        </w:rPr>
        <w:t xml:space="preserve">there was not the same motivation to perform to a high standard </w:t>
      </w:r>
      <w:r w:rsidR="00E11EE4" w:rsidRPr="00395314">
        <w:rPr>
          <w:rFonts w:ascii="Arial" w:hAnsi="Arial" w:cs="Arial"/>
          <w:sz w:val="24"/>
          <w:szCs w:val="24"/>
        </w:rPr>
        <w:t xml:space="preserve">as they would be paid the </w:t>
      </w:r>
      <w:r w:rsidR="00FF6333" w:rsidRPr="00395314">
        <w:rPr>
          <w:rFonts w:ascii="Arial" w:hAnsi="Arial" w:cs="Arial"/>
          <w:sz w:val="24"/>
          <w:szCs w:val="24"/>
        </w:rPr>
        <w:t>sa</w:t>
      </w:r>
      <w:r w:rsidR="00E11EE4" w:rsidRPr="00395314">
        <w:rPr>
          <w:rFonts w:ascii="Arial" w:hAnsi="Arial" w:cs="Arial"/>
          <w:sz w:val="24"/>
          <w:szCs w:val="24"/>
        </w:rPr>
        <w:t>me wage regardless</w:t>
      </w:r>
      <w:r w:rsidR="002850BA">
        <w:rPr>
          <w:rFonts w:ascii="Arial" w:hAnsi="Arial" w:cs="Arial"/>
          <w:sz w:val="24"/>
          <w:szCs w:val="24"/>
        </w:rPr>
        <w:t>, even if facing disciplinary measures for poor performance</w:t>
      </w:r>
      <w:r w:rsidR="00E11EE4" w:rsidRPr="00395314">
        <w:rPr>
          <w:rFonts w:ascii="Arial" w:hAnsi="Arial" w:cs="Arial"/>
          <w:sz w:val="24"/>
          <w:szCs w:val="24"/>
        </w:rPr>
        <w:t>.</w:t>
      </w:r>
      <w:r w:rsidR="00FA2C85" w:rsidRPr="00395314">
        <w:rPr>
          <w:rFonts w:ascii="Arial" w:hAnsi="Arial" w:cs="Arial"/>
          <w:sz w:val="24"/>
          <w:szCs w:val="24"/>
        </w:rPr>
        <w:t xml:space="preserve">  </w:t>
      </w:r>
      <w:r w:rsidR="0043701B" w:rsidRPr="00395314">
        <w:rPr>
          <w:rFonts w:ascii="Arial" w:hAnsi="Arial" w:cs="Arial"/>
          <w:sz w:val="24"/>
          <w:szCs w:val="24"/>
        </w:rPr>
        <w:t xml:space="preserve">This is certainly an area Mullins (2019) suggests should be considered </w:t>
      </w:r>
      <w:r w:rsidR="00D21455" w:rsidRPr="00395314">
        <w:rPr>
          <w:rFonts w:ascii="Arial" w:hAnsi="Arial" w:cs="Arial"/>
          <w:sz w:val="24"/>
          <w:szCs w:val="24"/>
        </w:rPr>
        <w:t>by managers</w:t>
      </w:r>
      <w:r w:rsidR="002850BA">
        <w:rPr>
          <w:rFonts w:ascii="Arial" w:hAnsi="Arial" w:cs="Arial"/>
          <w:sz w:val="24"/>
          <w:szCs w:val="24"/>
        </w:rPr>
        <w:t>,</w:t>
      </w:r>
      <w:r w:rsidR="00D21455" w:rsidRPr="00395314">
        <w:rPr>
          <w:rFonts w:ascii="Arial" w:hAnsi="Arial" w:cs="Arial"/>
          <w:sz w:val="24"/>
          <w:szCs w:val="24"/>
        </w:rPr>
        <w:t xml:space="preserve"> as </w:t>
      </w:r>
      <w:r w:rsidR="002850BA">
        <w:rPr>
          <w:rFonts w:ascii="Arial" w:hAnsi="Arial" w:cs="Arial"/>
          <w:sz w:val="24"/>
          <w:szCs w:val="24"/>
        </w:rPr>
        <w:t xml:space="preserve">to how we identify </w:t>
      </w:r>
      <w:r w:rsidR="00D21455" w:rsidRPr="00395314">
        <w:rPr>
          <w:rFonts w:ascii="Arial" w:hAnsi="Arial" w:cs="Arial"/>
          <w:sz w:val="24"/>
          <w:szCs w:val="24"/>
        </w:rPr>
        <w:t xml:space="preserve">performance measures </w:t>
      </w:r>
      <w:r w:rsidR="00613E96" w:rsidRPr="00395314">
        <w:rPr>
          <w:rFonts w:ascii="Arial" w:hAnsi="Arial" w:cs="Arial"/>
          <w:sz w:val="24"/>
          <w:szCs w:val="24"/>
        </w:rPr>
        <w:t xml:space="preserve">and the process of how staff </w:t>
      </w:r>
      <w:r w:rsidR="002850BA">
        <w:rPr>
          <w:rFonts w:ascii="Arial" w:hAnsi="Arial" w:cs="Arial"/>
          <w:sz w:val="24"/>
          <w:szCs w:val="24"/>
        </w:rPr>
        <w:t xml:space="preserve">we </w:t>
      </w:r>
      <w:r w:rsidR="00613E96" w:rsidRPr="00395314">
        <w:rPr>
          <w:rFonts w:ascii="Arial" w:hAnsi="Arial" w:cs="Arial"/>
          <w:sz w:val="24"/>
          <w:szCs w:val="24"/>
        </w:rPr>
        <w:t>evaluate</w:t>
      </w:r>
      <w:r w:rsidR="002850BA">
        <w:rPr>
          <w:rFonts w:ascii="Arial" w:hAnsi="Arial" w:cs="Arial"/>
          <w:sz w:val="24"/>
          <w:szCs w:val="24"/>
        </w:rPr>
        <w:t xml:space="preserve"> staff </w:t>
      </w:r>
      <w:r w:rsidR="00613E96" w:rsidRPr="00395314">
        <w:rPr>
          <w:rFonts w:ascii="Arial" w:hAnsi="Arial" w:cs="Arial"/>
          <w:sz w:val="24"/>
          <w:szCs w:val="24"/>
        </w:rPr>
        <w:t>against these.</w:t>
      </w:r>
    </w:p>
    <w:p w14:paraId="43910A40" w14:textId="7C4EE937" w:rsidR="00B72340" w:rsidRDefault="00FA2C85" w:rsidP="00AD5EA8">
      <w:pPr>
        <w:spacing w:line="480" w:lineRule="auto"/>
        <w:jc w:val="both"/>
        <w:rPr>
          <w:rFonts w:ascii="Arial" w:hAnsi="Arial" w:cs="Arial"/>
          <w:sz w:val="24"/>
          <w:szCs w:val="24"/>
        </w:rPr>
      </w:pPr>
      <w:r w:rsidRPr="00395314">
        <w:rPr>
          <w:rFonts w:ascii="Arial" w:hAnsi="Arial" w:cs="Arial"/>
          <w:sz w:val="24"/>
          <w:szCs w:val="24"/>
        </w:rPr>
        <w:t xml:space="preserve">Mullins (2019) discusses the motivational force </w:t>
      </w:r>
      <w:r w:rsidR="00D47A2B" w:rsidRPr="00395314">
        <w:rPr>
          <w:rFonts w:ascii="Arial" w:hAnsi="Arial" w:cs="Arial"/>
          <w:sz w:val="24"/>
          <w:szCs w:val="24"/>
        </w:rPr>
        <w:t>bei</w:t>
      </w:r>
      <w:r w:rsidR="00F5121C" w:rsidRPr="00395314">
        <w:rPr>
          <w:rFonts w:ascii="Arial" w:hAnsi="Arial" w:cs="Arial"/>
          <w:sz w:val="24"/>
          <w:szCs w:val="24"/>
        </w:rPr>
        <w:t>n</w:t>
      </w:r>
      <w:r w:rsidR="00D47A2B" w:rsidRPr="00395314">
        <w:rPr>
          <w:rFonts w:ascii="Arial" w:hAnsi="Arial" w:cs="Arial"/>
          <w:sz w:val="24"/>
          <w:szCs w:val="24"/>
        </w:rPr>
        <w:t xml:space="preserve">g the combination of the </w:t>
      </w:r>
      <w:r w:rsidR="00F5121C" w:rsidRPr="00395314">
        <w:rPr>
          <w:rFonts w:ascii="Arial" w:hAnsi="Arial" w:cs="Arial"/>
          <w:sz w:val="24"/>
          <w:szCs w:val="24"/>
        </w:rPr>
        <w:t>three factors, clearly any value being zero in a multiplication will lead to the motivational force being zero</w:t>
      </w:r>
      <w:r w:rsidR="006A1B49" w:rsidRPr="00395314">
        <w:rPr>
          <w:rFonts w:ascii="Arial" w:hAnsi="Arial" w:cs="Arial"/>
          <w:sz w:val="24"/>
          <w:szCs w:val="24"/>
        </w:rPr>
        <w:t>!</w:t>
      </w:r>
    </w:p>
    <w:p w14:paraId="7A55D47E" w14:textId="49C5ED2B" w:rsidR="00917C54" w:rsidRDefault="00917C54" w:rsidP="00AD5EA8">
      <w:pPr>
        <w:spacing w:line="480" w:lineRule="auto"/>
        <w:jc w:val="both"/>
        <w:rPr>
          <w:rFonts w:ascii="Arial" w:hAnsi="Arial" w:cs="Arial"/>
          <w:sz w:val="24"/>
          <w:szCs w:val="24"/>
        </w:rPr>
      </w:pPr>
    </w:p>
    <w:p w14:paraId="49286D27" w14:textId="77777777" w:rsidR="00917C54" w:rsidRPr="00395314" w:rsidRDefault="00917C54" w:rsidP="00AD5EA8">
      <w:pPr>
        <w:spacing w:line="480" w:lineRule="auto"/>
        <w:jc w:val="both"/>
        <w:rPr>
          <w:rFonts w:ascii="Arial" w:hAnsi="Arial" w:cs="Arial"/>
          <w:sz w:val="24"/>
          <w:szCs w:val="24"/>
        </w:rPr>
      </w:pPr>
    </w:p>
    <w:p w14:paraId="0F806658" w14:textId="4737691D" w:rsidR="000D7ED8" w:rsidRDefault="000D7ED8" w:rsidP="00395314">
      <w:pPr>
        <w:jc w:val="both"/>
        <w:rPr>
          <w:rFonts w:ascii="Arial" w:hAnsi="Arial" w:cs="Arial"/>
          <w:sz w:val="24"/>
          <w:szCs w:val="24"/>
        </w:rPr>
      </w:pPr>
    </w:p>
    <w:p w14:paraId="33C84671" w14:textId="53560E8C" w:rsidR="00570EC5" w:rsidRDefault="00E52C9F" w:rsidP="00395314">
      <w:pPr>
        <w:jc w:val="both"/>
        <w:rPr>
          <w:rFonts w:ascii="Arial" w:hAnsi="Arial" w:cs="Arial"/>
          <w:sz w:val="24"/>
          <w:szCs w:val="24"/>
          <w:u w:val="single"/>
        </w:rPr>
      </w:pPr>
      <w:r w:rsidRPr="00E52C9F">
        <w:rPr>
          <w:rFonts w:ascii="Arial" w:hAnsi="Arial" w:cs="Arial"/>
          <w:sz w:val="24"/>
          <w:szCs w:val="24"/>
          <w:u w:val="single"/>
        </w:rPr>
        <w:t>Creating the new ‘normal’</w:t>
      </w:r>
    </w:p>
    <w:p w14:paraId="2778FC29" w14:textId="77777777" w:rsidR="00E52C9F" w:rsidRPr="00E52C9F" w:rsidRDefault="00E52C9F" w:rsidP="00395314">
      <w:pPr>
        <w:jc w:val="both"/>
        <w:rPr>
          <w:rFonts w:ascii="Arial" w:hAnsi="Arial" w:cs="Arial"/>
          <w:sz w:val="24"/>
          <w:szCs w:val="24"/>
          <w:u w:val="single"/>
        </w:rPr>
      </w:pPr>
    </w:p>
    <w:p w14:paraId="15412BE7" w14:textId="32F50BDF" w:rsidR="004F1202" w:rsidRDefault="00D1609E" w:rsidP="00AD5EA8">
      <w:pPr>
        <w:spacing w:line="480" w:lineRule="auto"/>
        <w:jc w:val="both"/>
        <w:rPr>
          <w:rFonts w:ascii="Arial" w:hAnsi="Arial" w:cs="Arial"/>
          <w:sz w:val="24"/>
          <w:szCs w:val="24"/>
        </w:rPr>
      </w:pPr>
      <w:r w:rsidRPr="00395314">
        <w:rPr>
          <w:rFonts w:ascii="Arial" w:hAnsi="Arial" w:cs="Arial"/>
          <w:sz w:val="24"/>
          <w:szCs w:val="24"/>
        </w:rPr>
        <w:t xml:space="preserve">The new Chief </w:t>
      </w:r>
      <w:r w:rsidR="00917C54">
        <w:rPr>
          <w:rFonts w:ascii="Arial" w:hAnsi="Arial" w:cs="Arial"/>
          <w:sz w:val="24"/>
          <w:szCs w:val="24"/>
        </w:rPr>
        <w:t>Officer</w:t>
      </w:r>
      <w:r w:rsidRPr="00395314">
        <w:rPr>
          <w:rFonts w:ascii="Arial" w:hAnsi="Arial" w:cs="Arial"/>
          <w:sz w:val="24"/>
          <w:szCs w:val="24"/>
        </w:rPr>
        <w:t xml:space="preserve"> </w:t>
      </w:r>
      <w:r w:rsidR="003432BC">
        <w:rPr>
          <w:rFonts w:ascii="Arial" w:hAnsi="Arial" w:cs="Arial"/>
          <w:sz w:val="24"/>
          <w:szCs w:val="24"/>
        </w:rPr>
        <w:t>had been duly</w:t>
      </w:r>
      <w:r w:rsidR="00603FB9" w:rsidRPr="00395314">
        <w:rPr>
          <w:rFonts w:ascii="Arial" w:hAnsi="Arial" w:cs="Arial"/>
          <w:sz w:val="24"/>
          <w:szCs w:val="24"/>
        </w:rPr>
        <w:t xml:space="preserve"> appointed and ch</w:t>
      </w:r>
      <w:r w:rsidR="00F6671E" w:rsidRPr="00395314">
        <w:rPr>
          <w:rFonts w:ascii="Arial" w:hAnsi="Arial" w:cs="Arial"/>
          <w:sz w:val="24"/>
          <w:szCs w:val="24"/>
        </w:rPr>
        <w:t>o</w:t>
      </w:r>
      <w:r w:rsidR="00603FB9" w:rsidRPr="00395314">
        <w:rPr>
          <w:rFonts w:ascii="Arial" w:hAnsi="Arial" w:cs="Arial"/>
          <w:sz w:val="24"/>
          <w:szCs w:val="24"/>
        </w:rPr>
        <w:t xml:space="preserve">se to work </w:t>
      </w:r>
      <w:r w:rsidR="00917C54">
        <w:rPr>
          <w:rFonts w:ascii="Arial" w:hAnsi="Arial" w:cs="Arial"/>
          <w:sz w:val="24"/>
          <w:szCs w:val="24"/>
        </w:rPr>
        <w:t>their</w:t>
      </w:r>
      <w:r w:rsidR="00603FB9" w:rsidRPr="00395314">
        <w:rPr>
          <w:rFonts w:ascii="Arial" w:hAnsi="Arial" w:cs="Arial"/>
          <w:sz w:val="24"/>
          <w:szCs w:val="24"/>
        </w:rPr>
        <w:t xml:space="preserve"> first </w:t>
      </w:r>
      <w:r w:rsidR="00F6671E" w:rsidRPr="00395314">
        <w:rPr>
          <w:rFonts w:ascii="Arial" w:hAnsi="Arial" w:cs="Arial"/>
          <w:sz w:val="24"/>
          <w:szCs w:val="24"/>
        </w:rPr>
        <w:t>tour of duty in one of my stations</w:t>
      </w:r>
      <w:r w:rsidR="003432BC">
        <w:rPr>
          <w:rFonts w:ascii="Arial" w:hAnsi="Arial" w:cs="Arial"/>
          <w:sz w:val="24"/>
          <w:szCs w:val="24"/>
        </w:rPr>
        <w:t>,</w:t>
      </w:r>
      <w:r w:rsidR="00F6671E" w:rsidRPr="00395314">
        <w:rPr>
          <w:rFonts w:ascii="Arial" w:hAnsi="Arial" w:cs="Arial"/>
          <w:sz w:val="24"/>
          <w:szCs w:val="24"/>
        </w:rPr>
        <w:t xml:space="preserve"> on a nightshift with </w:t>
      </w:r>
      <w:r w:rsidR="00192DE4" w:rsidRPr="00395314">
        <w:rPr>
          <w:rFonts w:ascii="Arial" w:hAnsi="Arial" w:cs="Arial"/>
          <w:sz w:val="24"/>
          <w:szCs w:val="24"/>
        </w:rPr>
        <w:t xml:space="preserve">my </w:t>
      </w:r>
      <w:r w:rsidR="003703F0" w:rsidRPr="00395314">
        <w:rPr>
          <w:rFonts w:ascii="Arial" w:hAnsi="Arial" w:cs="Arial"/>
          <w:sz w:val="24"/>
          <w:szCs w:val="24"/>
        </w:rPr>
        <w:t>front-line</w:t>
      </w:r>
      <w:r w:rsidR="00F6671E" w:rsidRPr="00395314">
        <w:rPr>
          <w:rFonts w:ascii="Arial" w:hAnsi="Arial" w:cs="Arial"/>
          <w:sz w:val="24"/>
          <w:szCs w:val="24"/>
        </w:rPr>
        <w:t xml:space="preserve"> response officers.  </w:t>
      </w:r>
      <w:r w:rsidR="00917C54">
        <w:rPr>
          <w:rFonts w:ascii="Arial" w:hAnsi="Arial" w:cs="Arial"/>
          <w:sz w:val="24"/>
          <w:szCs w:val="24"/>
        </w:rPr>
        <w:t>The Chief Officer</w:t>
      </w:r>
      <w:r w:rsidR="00192DE4" w:rsidRPr="00395314">
        <w:rPr>
          <w:rFonts w:ascii="Arial" w:hAnsi="Arial" w:cs="Arial"/>
          <w:sz w:val="24"/>
          <w:szCs w:val="24"/>
        </w:rPr>
        <w:t xml:space="preserve"> was vocal in </w:t>
      </w:r>
      <w:r w:rsidR="00917C54">
        <w:rPr>
          <w:rFonts w:ascii="Arial" w:hAnsi="Arial" w:cs="Arial"/>
          <w:sz w:val="24"/>
          <w:szCs w:val="24"/>
        </w:rPr>
        <w:t>their</w:t>
      </w:r>
      <w:r w:rsidR="00192DE4" w:rsidRPr="00395314">
        <w:rPr>
          <w:rFonts w:ascii="Arial" w:hAnsi="Arial" w:cs="Arial"/>
          <w:sz w:val="24"/>
          <w:szCs w:val="24"/>
        </w:rPr>
        <w:t xml:space="preserve"> feedback from that tour of duty that the change programme had lef</w:t>
      </w:r>
      <w:r w:rsidR="006357DB" w:rsidRPr="00395314">
        <w:rPr>
          <w:rFonts w:ascii="Arial" w:hAnsi="Arial" w:cs="Arial"/>
          <w:sz w:val="24"/>
          <w:szCs w:val="24"/>
        </w:rPr>
        <w:t>t</w:t>
      </w:r>
      <w:r w:rsidR="00192DE4" w:rsidRPr="00395314">
        <w:rPr>
          <w:rFonts w:ascii="Arial" w:hAnsi="Arial" w:cs="Arial"/>
          <w:sz w:val="24"/>
          <w:szCs w:val="24"/>
        </w:rPr>
        <w:t xml:space="preserve"> the </w:t>
      </w:r>
      <w:r w:rsidR="006357DB" w:rsidRPr="00395314">
        <w:rPr>
          <w:rFonts w:ascii="Arial" w:hAnsi="Arial" w:cs="Arial"/>
          <w:sz w:val="24"/>
          <w:szCs w:val="24"/>
        </w:rPr>
        <w:t>frontline under resourced</w:t>
      </w:r>
      <w:r w:rsidR="00AF0EA5">
        <w:rPr>
          <w:rFonts w:ascii="Arial" w:hAnsi="Arial" w:cs="Arial"/>
          <w:sz w:val="24"/>
          <w:szCs w:val="24"/>
        </w:rPr>
        <w:t>.</w:t>
      </w:r>
    </w:p>
    <w:p w14:paraId="59D6A0D3" w14:textId="49B2E625" w:rsidR="00AF0EA5" w:rsidRDefault="00AF0EA5" w:rsidP="00AD5EA8">
      <w:pPr>
        <w:spacing w:line="480" w:lineRule="auto"/>
        <w:jc w:val="both"/>
        <w:rPr>
          <w:rFonts w:ascii="Arial" w:hAnsi="Arial" w:cs="Arial"/>
          <w:sz w:val="24"/>
          <w:szCs w:val="24"/>
        </w:rPr>
      </w:pPr>
    </w:p>
    <w:p w14:paraId="6F340376" w14:textId="144E7E5E" w:rsidR="00AF0EA5" w:rsidRPr="00395314" w:rsidRDefault="0010747C" w:rsidP="00AD5EA8">
      <w:pPr>
        <w:spacing w:line="480" w:lineRule="auto"/>
        <w:jc w:val="both"/>
        <w:rPr>
          <w:rFonts w:ascii="Arial" w:hAnsi="Arial" w:cs="Arial"/>
          <w:sz w:val="24"/>
          <w:szCs w:val="24"/>
        </w:rPr>
      </w:pPr>
      <w:r w:rsidRPr="00395314">
        <w:rPr>
          <w:rFonts w:ascii="Arial" w:hAnsi="Arial" w:cs="Arial"/>
          <w:sz w:val="24"/>
          <w:szCs w:val="24"/>
        </w:rPr>
        <w:t xml:space="preserve">Both my Officers and I felt privileged that the Chief </w:t>
      </w:r>
      <w:r w:rsidR="00917C54">
        <w:rPr>
          <w:rFonts w:ascii="Arial" w:hAnsi="Arial" w:cs="Arial"/>
          <w:sz w:val="24"/>
          <w:szCs w:val="24"/>
        </w:rPr>
        <w:t>Officer</w:t>
      </w:r>
      <w:r w:rsidRPr="00395314">
        <w:rPr>
          <w:rFonts w:ascii="Arial" w:hAnsi="Arial" w:cs="Arial"/>
          <w:sz w:val="24"/>
          <w:szCs w:val="24"/>
        </w:rPr>
        <w:t xml:space="preserve"> would not only choose to work on our division, but also to work the graveyard shift alongside the staff.</w:t>
      </w:r>
      <w:r>
        <w:rPr>
          <w:rFonts w:ascii="Arial" w:hAnsi="Arial" w:cs="Arial"/>
          <w:sz w:val="24"/>
          <w:szCs w:val="24"/>
        </w:rPr>
        <w:t xml:space="preserve"> I finally </w:t>
      </w:r>
      <w:r w:rsidR="003432BC">
        <w:rPr>
          <w:rFonts w:ascii="Arial" w:hAnsi="Arial" w:cs="Arial"/>
          <w:sz w:val="24"/>
          <w:szCs w:val="24"/>
        </w:rPr>
        <w:t>believed</w:t>
      </w:r>
      <w:r>
        <w:rPr>
          <w:rFonts w:ascii="Arial" w:hAnsi="Arial" w:cs="Arial"/>
          <w:sz w:val="24"/>
          <w:szCs w:val="24"/>
        </w:rPr>
        <w:t xml:space="preserve"> my concerns might be listened to</w:t>
      </w:r>
      <w:r w:rsidR="004C1003">
        <w:rPr>
          <w:rFonts w:ascii="Arial" w:hAnsi="Arial" w:cs="Arial"/>
          <w:sz w:val="24"/>
          <w:szCs w:val="24"/>
        </w:rPr>
        <w:t xml:space="preserve"> and </w:t>
      </w:r>
      <w:r w:rsidR="003432BC">
        <w:rPr>
          <w:rFonts w:ascii="Arial" w:hAnsi="Arial" w:cs="Arial"/>
          <w:sz w:val="24"/>
          <w:szCs w:val="24"/>
        </w:rPr>
        <w:t xml:space="preserve">I felt </w:t>
      </w:r>
      <w:r w:rsidR="004C1003">
        <w:rPr>
          <w:rFonts w:ascii="Arial" w:hAnsi="Arial" w:cs="Arial"/>
          <w:sz w:val="24"/>
          <w:szCs w:val="24"/>
        </w:rPr>
        <w:t>acknowledged for the first time within the change programme.</w:t>
      </w:r>
    </w:p>
    <w:p w14:paraId="4065BF35" w14:textId="77777777" w:rsidR="00FD4113" w:rsidRPr="00395314" w:rsidRDefault="00FD4113" w:rsidP="00AD5EA8">
      <w:pPr>
        <w:spacing w:line="480" w:lineRule="auto"/>
        <w:jc w:val="both"/>
        <w:rPr>
          <w:rFonts w:ascii="Arial" w:hAnsi="Arial" w:cs="Arial"/>
          <w:sz w:val="24"/>
          <w:szCs w:val="24"/>
        </w:rPr>
      </w:pPr>
    </w:p>
    <w:p w14:paraId="7F378609" w14:textId="4365E10E" w:rsidR="001E25B4" w:rsidRPr="00395314" w:rsidRDefault="00B76CAA" w:rsidP="00AD5EA8">
      <w:pPr>
        <w:spacing w:line="480" w:lineRule="auto"/>
        <w:jc w:val="both"/>
        <w:rPr>
          <w:rFonts w:ascii="Arial" w:hAnsi="Arial" w:cs="Arial"/>
          <w:sz w:val="24"/>
          <w:szCs w:val="24"/>
        </w:rPr>
      </w:pPr>
      <w:r w:rsidRPr="00395314">
        <w:rPr>
          <w:rFonts w:ascii="Arial" w:hAnsi="Arial" w:cs="Arial"/>
          <w:sz w:val="24"/>
          <w:szCs w:val="24"/>
        </w:rPr>
        <w:t xml:space="preserve">The Chief </w:t>
      </w:r>
      <w:r w:rsidR="00917C54">
        <w:rPr>
          <w:rFonts w:ascii="Arial" w:hAnsi="Arial" w:cs="Arial"/>
          <w:sz w:val="24"/>
          <w:szCs w:val="24"/>
        </w:rPr>
        <w:t>Officer</w:t>
      </w:r>
      <w:r w:rsidRPr="00395314">
        <w:rPr>
          <w:rFonts w:ascii="Arial" w:hAnsi="Arial" w:cs="Arial"/>
          <w:sz w:val="24"/>
          <w:szCs w:val="24"/>
        </w:rPr>
        <w:t xml:space="preserve"> took an opportunity to demonstrate their leadership skills and principles, demonstrating where their priorities lay. </w:t>
      </w:r>
      <w:r w:rsidR="001E25B4" w:rsidRPr="00395314">
        <w:rPr>
          <w:rFonts w:ascii="Arial" w:hAnsi="Arial" w:cs="Arial"/>
          <w:sz w:val="24"/>
          <w:szCs w:val="24"/>
        </w:rPr>
        <w:t>This appealed to the frontline staff</w:t>
      </w:r>
      <w:r w:rsidR="003432BC">
        <w:rPr>
          <w:rFonts w:ascii="Arial" w:hAnsi="Arial" w:cs="Arial"/>
          <w:sz w:val="24"/>
          <w:szCs w:val="24"/>
        </w:rPr>
        <w:t>,</w:t>
      </w:r>
      <w:r w:rsidR="001E25B4" w:rsidRPr="00395314">
        <w:rPr>
          <w:rFonts w:ascii="Arial" w:hAnsi="Arial" w:cs="Arial"/>
          <w:sz w:val="24"/>
          <w:szCs w:val="24"/>
        </w:rPr>
        <w:t xml:space="preserve"> as </w:t>
      </w:r>
      <w:r w:rsidR="009724CD">
        <w:rPr>
          <w:rFonts w:ascii="Arial" w:hAnsi="Arial" w:cs="Arial"/>
          <w:sz w:val="24"/>
          <w:szCs w:val="24"/>
        </w:rPr>
        <w:t xml:space="preserve">a </w:t>
      </w:r>
      <w:r w:rsidR="001E25B4" w:rsidRPr="00395314">
        <w:rPr>
          <w:rFonts w:ascii="Arial" w:hAnsi="Arial" w:cs="Arial"/>
          <w:sz w:val="24"/>
          <w:szCs w:val="24"/>
        </w:rPr>
        <w:t>senior officer in the Force was happy to ‘get their hands dirty’ and truly understood the job from their perspective.</w:t>
      </w:r>
    </w:p>
    <w:p w14:paraId="0D5AE950" w14:textId="47AAF819" w:rsidR="00B76CAA" w:rsidRPr="00395314" w:rsidRDefault="00B76CAA" w:rsidP="00AD5EA8">
      <w:pPr>
        <w:spacing w:line="480" w:lineRule="auto"/>
        <w:jc w:val="both"/>
        <w:rPr>
          <w:rFonts w:ascii="Arial" w:hAnsi="Arial" w:cs="Arial"/>
          <w:sz w:val="24"/>
          <w:szCs w:val="24"/>
        </w:rPr>
      </w:pPr>
      <w:r w:rsidRPr="00395314">
        <w:rPr>
          <w:rFonts w:ascii="Arial" w:hAnsi="Arial" w:cs="Arial"/>
          <w:sz w:val="24"/>
          <w:szCs w:val="24"/>
        </w:rPr>
        <w:t xml:space="preserve">It also appeared to represent a very literal method of challenging the change programme and </w:t>
      </w:r>
      <w:r w:rsidR="001E25B4" w:rsidRPr="00395314">
        <w:rPr>
          <w:rFonts w:ascii="Arial" w:hAnsi="Arial" w:cs="Arial"/>
          <w:sz w:val="24"/>
          <w:szCs w:val="24"/>
        </w:rPr>
        <w:t xml:space="preserve">the outcomes </w:t>
      </w:r>
      <w:r w:rsidR="000C25B3">
        <w:rPr>
          <w:rFonts w:ascii="Arial" w:hAnsi="Arial" w:cs="Arial"/>
          <w:sz w:val="24"/>
          <w:szCs w:val="24"/>
        </w:rPr>
        <w:t>that</w:t>
      </w:r>
      <w:r w:rsidR="00100FB5" w:rsidRPr="00395314">
        <w:rPr>
          <w:rFonts w:ascii="Arial" w:hAnsi="Arial" w:cs="Arial"/>
          <w:sz w:val="24"/>
          <w:szCs w:val="24"/>
        </w:rPr>
        <w:t xml:space="preserve"> had</w:t>
      </w:r>
      <w:r w:rsidRPr="00395314">
        <w:rPr>
          <w:rFonts w:ascii="Arial" w:hAnsi="Arial" w:cs="Arial"/>
          <w:sz w:val="24"/>
          <w:szCs w:val="24"/>
        </w:rPr>
        <w:t xml:space="preserve"> been delivered.</w:t>
      </w:r>
    </w:p>
    <w:p w14:paraId="366CA2FA" w14:textId="77777777" w:rsidR="00FD4113" w:rsidRPr="00395314" w:rsidRDefault="00FD4113" w:rsidP="00AD5EA8">
      <w:pPr>
        <w:spacing w:line="480" w:lineRule="auto"/>
        <w:jc w:val="both"/>
        <w:rPr>
          <w:rFonts w:ascii="Arial" w:hAnsi="Arial" w:cs="Arial"/>
          <w:sz w:val="24"/>
          <w:szCs w:val="24"/>
        </w:rPr>
      </w:pPr>
    </w:p>
    <w:p w14:paraId="00C0E13C" w14:textId="300A6534" w:rsidR="00FD4113" w:rsidRPr="00395314" w:rsidRDefault="00B76CAA" w:rsidP="00AD5EA8">
      <w:pPr>
        <w:spacing w:line="480" w:lineRule="auto"/>
        <w:jc w:val="both"/>
        <w:rPr>
          <w:rFonts w:ascii="Arial" w:hAnsi="Arial" w:cs="Arial"/>
          <w:sz w:val="24"/>
          <w:szCs w:val="24"/>
        </w:rPr>
      </w:pPr>
      <w:r w:rsidRPr="00395314">
        <w:rPr>
          <w:rFonts w:ascii="Arial" w:hAnsi="Arial" w:cs="Arial"/>
          <w:sz w:val="24"/>
          <w:szCs w:val="24"/>
        </w:rPr>
        <w:t>The use of legitimate and referent power was at play here</w:t>
      </w:r>
      <w:r w:rsidR="00385D42" w:rsidRPr="00395314">
        <w:rPr>
          <w:rFonts w:ascii="Arial" w:hAnsi="Arial" w:cs="Arial"/>
          <w:sz w:val="24"/>
          <w:szCs w:val="24"/>
        </w:rPr>
        <w:t xml:space="preserve">. The Chief </w:t>
      </w:r>
      <w:r w:rsidR="009724CD">
        <w:rPr>
          <w:rFonts w:ascii="Arial" w:hAnsi="Arial" w:cs="Arial"/>
          <w:sz w:val="24"/>
          <w:szCs w:val="24"/>
        </w:rPr>
        <w:t>Officer</w:t>
      </w:r>
      <w:r w:rsidR="00385D42" w:rsidRPr="00395314">
        <w:rPr>
          <w:rFonts w:ascii="Arial" w:hAnsi="Arial" w:cs="Arial"/>
          <w:sz w:val="24"/>
          <w:szCs w:val="24"/>
        </w:rPr>
        <w:t xml:space="preserve"> was able to </w:t>
      </w:r>
      <w:r w:rsidR="00A60045" w:rsidRPr="00395314">
        <w:rPr>
          <w:rFonts w:ascii="Arial" w:hAnsi="Arial" w:cs="Arial"/>
          <w:sz w:val="24"/>
          <w:szCs w:val="24"/>
        </w:rPr>
        <w:t xml:space="preserve">use </w:t>
      </w:r>
      <w:r w:rsidR="000C25B3">
        <w:rPr>
          <w:rFonts w:ascii="Arial" w:hAnsi="Arial" w:cs="Arial"/>
          <w:sz w:val="24"/>
          <w:szCs w:val="24"/>
        </w:rPr>
        <w:t>their</w:t>
      </w:r>
      <w:r w:rsidR="00A60045" w:rsidRPr="00395314">
        <w:rPr>
          <w:rFonts w:ascii="Arial" w:hAnsi="Arial" w:cs="Arial"/>
          <w:sz w:val="24"/>
          <w:szCs w:val="24"/>
        </w:rPr>
        <w:t xml:space="preserve"> position to make a point </w:t>
      </w:r>
      <w:r w:rsidR="00640512" w:rsidRPr="00395314">
        <w:rPr>
          <w:rFonts w:ascii="Arial" w:hAnsi="Arial" w:cs="Arial"/>
          <w:sz w:val="24"/>
          <w:szCs w:val="24"/>
        </w:rPr>
        <w:t xml:space="preserve">and apply pressure on the </w:t>
      </w:r>
      <w:r w:rsidR="007747BB">
        <w:rPr>
          <w:rFonts w:ascii="Arial" w:hAnsi="Arial" w:cs="Arial"/>
          <w:sz w:val="24"/>
          <w:szCs w:val="24"/>
        </w:rPr>
        <w:t>project</w:t>
      </w:r>
      <w:r w:rsidR="00640512" w:rsidRPr="00395314">
        <w:rPr>
          <w:rFonts w:ascii="Arial" w:hAnsi="Arial" w:cs="Arial"/>
          <w:sz w:val="24"/>
          <w:szCs w:val="24"/>
        </w:rPr>
        <w:t xml:space="preserve"> team </w:t>
      </w:r>
      <w:r w:rsidR="00A60045" w:rsidRPr="00395314">
        <w:rPr>
          <w:rFonts w:ascii="Arial" w:hAnsi="Arial" w:cs="Arial"/>
          <w:sz w:val="24"/>
          <w:szCs w:val="24"/>
        </w:rPr>
        <w:t xml:space="preserve">without </w:t>
      </w:r>
      <w:r w:rsidR="000C25B3">
        <w:rPr>
          <w:rFonts w:ascii="Arial" w:hAnsi="Arial" w:cs="Arial"/>
          <w:sz w:val="24"/>
          <w:szCs w:val="24"/>
        </w:rPr>
        <w:t xml:space="preserve">directly highlighting </w:t>
      </w:r>
      <w:r w:rsidR="009724CD">
        <w:rPr>
          <w:rFonts w:ascii="Arial" w:hAnsi="Arial" w:cs="Arial"/>
          <w:sz w:val="24"/>
          <w:szCs w:val="24"/>
        </w:rPr>
        <w:t>any</w:t>
      </w:r>
      <w:r w:rsidR="000C25B3">
        <w:rPr>
          <w:rFonts w:ascii="Arial" w:hAnsi="Arial" w:cs="Arial"/>
          <w:sz w:val="24"/>
          <w:szCs w:val="24"/>
        </w:rPr>
        <w:t xml:space="preserve"> failure</w:t>
      </w:r>
      <w:r w:rsidR="00640512" w:rsidRPr="00395314">
        <w:rPr>
          <w:rFonts w:ascii="Arial" w:hAnsi="Arial" w:cs="Arial"/>
          <w:sz w:val="24"/>
          <w:szCs w:val="24"/>
        </w:rPr>
        <w:t xml:space="preserve"> in front of </w:t>
      </w:r>
      <w:r w:rsidR="00CF5240">
        <w:rPr>
          <w:rFonts w:ascii="Arial" w:hAnsi="Arial" w:cs="Arial"/>
          <w:sz w:val="24"/>
          <w:szCs w:val="24"/>
        </w:rPr>
        <w:t>the organisation</w:t>
      </w:r>
      <w:r w:rsidR="00640512" w:rsidRPr="00395314">
        <w:rPr>
          <w:rFonts w:ascii="Arial" w:hAnsi="Arial" w:cs="Arial"/>
          <w:sz w:val="24"/>
          <w:szCs w:val="24"/>
        </w:rPr>
        <w:t>.</w:t>
      </w:r>
    </w:p>
    <w:p w14:paraId="011B3C0B" w14:textId="5A38DB8E" w:rsidR="002252C2" w:rsidRDefault="00CF5240" w:rsidP="00AD5EA8">
      <w:pPr>
        <w:spacing w:line="480" w:lineRule="auto"/>
        <w:jc w:val="both"/>
        <w:rPr>
          <w:rFonts w:ascii="Arial" w:hAnsi="Arial" w:cs="Arial"/>
          <w:sz w:val="24"/>
          <w:szCs w:val="24"/>
        </w:rPr>
      </w:pPr>
      <w:r>
        <w:rPr>
          <w:rFonts w:ascii="Arial" w:hAnsi="Arial" w:cs="Arial"/>
          <w:sz w:val="24"/>
          <w:szCs w:val="24"/>
        </w:rPr>
        <w:t xml:space="preserve">Maslow’s hierarchy of needs was once more highly relevant as the Chief </w:t>
      </w:r>
      <w:r w:rsidR="009724CD">
        <w:rPr>
          <w:rFonts w:ascii="Arial" w:hAnsi="Arial" w:cs="Arial"/>
          <w:sz w:val="24"/>
          <w:szCs w:val="24"/>
        </w:rPr>
        <w:t>Officer</w:t>
      </w:r>
      <w:r>
        <w:rPr>
          <w:rFonts w:ascii="Arial" w:hAnsi="Arial" w:cs="Arial"/>
          <w:sz w:val="24"/>
          <w:szCs w:val="24"/>
        </w:rPr>
        <w:t xml:space="preserve"> cited the inability of officers to ‘double crew’ whilst on duty, highlighting the inability to meet one of the most basic needs within the hierarchy. Affiliation and esteem within the new investigation units and response model could not be met until the most basic of needs have to some degree been met (Mullins 2019).</w:t>
      </w:r>
    </w:p>
    <w:p w14:paraId="0F5C97BF" w14:textId="6E36216C" w:rsidR="000C25B3" w:rsidRDefault="000C25B3" w:rsidP="00AD5EA8">
      <w:pPr>
        <w:spacing w:line="480" w:lineRule="auto"/>
        <w:jc w:val="both"/>
        <w:rPr>
          <w:rFonts w:ascii="Arial" w:hAnsi="Arial" w:cs="Arial"/>
          <w:sz w:val="24"/>
          <w:szCs w:val="24"/>
        </w:rPr>
      </w:pPr>
    </w:p>
    <w:p w14:paraId="2DAD1E6D" w14:textId="2FD94379" w:rsidR="000C25B3" w:rsidRPr="00395314" w:rsidRDefault="000C25B3" w:rsidP="00AD5EA8">
      <w:pPr>
        <w:spacing w:line="480" w:lineRule="auto"/>
        <w:jc w:val="both"/>
        <w:rPr>
          <w:rFonts w:ascii="Arial" w:hAnsi="Arial" w:cs="Arial"/>
          <w:sz w:val="24"/>
          <w:szCs w:val="24"/>
        </w:rPr>
      </w:pPr>
      <w:r>
        <w:rPr>
          <w:rFonts w:ascii="Arial" w:hAnsi="Arial" w:cs="Arial"/>
          <w:sz w:val="24"/>
          <w:szCs w:val="24"/>
        </w:rPr>
        <w:t xml:space="preserve">There are also elements of behavioural modelling as presented by Bandura (cited in </w:t>
      </w:r>
      <w:r w:rsidR="0086361E">
        <w:rPr>
          <w:rFonts w:ascii="Arial" w:hAnsi="Arial" w:cs="Arial"/>
          <w:sz w:val="24"/>
          <w:szCs w:val="24"/>
        </w:rPr>
        <w:t>Buchanan and Huczynski (2013)</w:t>
      </w:r>
      <w:r>
        <w:rPr>
          <w:rFonts w:ascii="Arial" w:hAnsi="Arial" w:cs="Arial"/>
          <w:sz w:val="24"/>
          <w:szCs w:val="24"/>
        </w:rPr>
        <w:t xml:space="preserve">. The Chief </w:t>
      </w:r>
      <w:r w:rsidR="005263B3">
        <w:rPr>
          <w:rFonts w:ascii="Arial" w:hAnsi="Arial" w:cs="Arial"/>
          <w:sz w:val="24"/>
          <w:szCs w:val="24"/>
        </w:rPr>
        <w:t>Officer</w:t>
      </w:r>
      <w:r>
        <w:rPr>
          <w:rFonts w:ascii="Arial" w:hAnsi="Arial" w:cs="Arial"/>
          <w:sz w:val="24"/>
          <w:szCs w:val="24"/>
        </w:rPr>
        <w:t xml:space="preserve"> was leading by example and made clear that respectful and legitimate challenge was acceptable.</w:t>
      </w:r>
      <w:r w:rsidR="006E3753">
        <w:rPr>
          <w:rFonts w:ascii="Arial" w:hAnsi="Arial" w:cs="Arial"/>
          <w:sz w:val="24"/>
          <w:szCs w:val="24"/>
        </w:rPr>
        <w:t xml:space="preserve">  Bandura’s theory of behavioural modelling suggests that staff </w:t>
      </w:r>
      <w:r w:rsidR="00CF5240">
        <w:rPr>
          <w:rFonts w:ascii="Arial" w:hAnsi="Arial" w:cs="Arial"/>
          <w:sz w:val="24"/>
          <w:szCs w:val="24"/>
        </w:rPr>
        <w:t>would</w:t>
      </w:r>
      <w:r w:rsidR="006E3753">
        <w:rPr>
          <w:rFonts w:ascii="Arial" w:hAnsi="Arial" w:cs="Arial"/>
          <w:sz w:val="24"/>
          <w:szCs w:val="24"/>
        </w:rPr>
        <w:t xml:space="preserve"> copy the Chief </w:t>
      </w:r>
      <w:r w:rsidR="005263B3">
        <w:rPr>
          <w:rFonts w:ascii="Arial" w:hAnsi="Arial" w:cs="Arial"/>
          <w:sz w:val="24"/>
          <w:szCs w:val="24"/>
        </w:rPr>
        <w:t>Officer</w:t>
      </w:r>
      <w:r w:rsidR="006E3753">
        <w:rPr>
          <w:rFonts w:ascii="Arial" w:hAnsi="Arial" w:cs="Arial"/>
          <w:sz w:val="24"/>
          <w:szCs w:val="24"/>
        </w:rPr>
        <w:t>’s approach</w:t>
      </w:r>
      <w:r w:rsidR="00CF5240">
        <w:rPr>
          <w:rFonts w:ascii="Arial" w:hAnsi="Arial" w:cs="Arial"/>
          <w:sz w:val="24"/>
          <w:szCs w:val="24"/>
        </w:rPr>
        <w:t>, however</w:t>
      </w:r>
      <w:r w:rsidR="006E3753">
        <w:rPr>
          <w:rFonts w:ascii="Arial" w:hAnsi="Arial" w:cs="Arial"/>
          <w:sz w:val="24"/>
          <w:szCs w:val="24"/>
        </w:rPr>
        <w:t xml:space="preserve"> this would only lead to longer lasting changes in behaviour if the adapted behaviour </w:t>
      </w:r>
      <w:r w:rsidR="003703F0">
        <w:rPr>
          <w:rFonts w:ascii="Arial" w:hAnsi="Arial" w:cs="Arial"/>
          <w:sz w:val="24"/>
          <w:szCs w:val="24"/>
        </w:rPr>
        <w:t>led</w:t>
      </w:r>
      <w:r w:rsidR="006E3753">
        <w:rPr>
          <w:rFonts w:ascii="Arial" w:hAnsi="Arial" w:cs="Arial"/>
          <w:sz w:val="24"/>
          <w:szCs w:val="24"/>
        </w:rPr>
        <w:t xml:space="preserve"> to positive results.  </w:t>
      </w:r>
      <w:r w:rsidR="001B6C45">
        <w:rPr>
          <w:rFonts w:ascii="Arial" w:hAnsi="Arial" w:cs="Arial"/>
          <w:sz w:val="24"/>
          <w:szCs w:val="24"/>
        </w:rPr>
        <w:t>As a member of an S</w:t>
      </w:r>
      <w:r w:rsidR="007747BB">
        <w:rPr>
          <w:rFonts w:ascii="Arial" w:hAnsi="Arial" w:cs="Arial"/>
          <w:sz w:val="24"/>
          <w:szCs w:val="24"/>
        </w:rPr>
        <w:t>L</w:t>
      </w:r>
      <w:r w:rsidR="001B6C45">
        <w:rPr>
          <w:rFonts w:ascii="Arial" w:hAnsi="Arial" w:cs="Arial"/>
          <w:sz w:val="24"/>
          <w:szCs w:val="24"/>
        </w:rPr>
        <w:t>T</w:t>
      </w:r>
      <w:r w:rsidR="00CF5240">
        <w:rPr>
          <w:rFonts w:ascii="Arial" w:hAnsi="Arial" w:cs="Arial"/>
          <w:sz w:val="24"/>
          <w:szCs w:val="24"/>
        </w:rPr>
        <w:t>,</w:t>
      </w:r>
      <w:r w:rsidR="001B6C45">
        <w:rPr>
          <w:rFonts w:ascii="Arial" w:hAnsi="Arial" w:cs="Arial"/>
          <w:sz w:val="24"/>
          <w:szCs w:val="24"/>
        </w:rPr>
        <w:t xml:space="preserve"> I felt I was now able to highlight my concerns with the project manager and senior sponsor</w:t>
      </w:r>
      <w:r w:rsidR="00CF5240">
        <w:rPr>
          <w:rFonts w:ascii="Arial" w:hAnsi="Arial" w:cs="Arial"/>
          <w:sz w:val="24"/>
          <w:szCs w:val="24"/>
        </w:rPr>
        <w:t xml:space="preserve"> as they were more likely to accept and acknowledge.</w:t>
      </w:r>
    </w:p>
    <w:p w14:paraId="18FE3A36" w14:textId="15EEB1E7" w:rsidR="00FD4113" w:rsidRPr="00395314" w:rsidRDefault="00FD4113" w:rsidP="00395314">
      <w:pPr>
        <w:jc w:val="both"/>
        <w:rPr>
          <w:rFonts w:ascii="Arial" w:hAnsi="Arial" w:cs="Arial"/>
          <w:sz w:val="24"/>
          <w:szCs w:val="24"/>
        </w:rPr>
      </w:pPr>
    </w:p>
    <w:p w14:paraId="012BB4F4" w14:textId="00C8F90E" w:rsidR="006C2503" w:rsidRPr="00395314" w:rsidRDefault="006C2503" w:rsidP="004E47A3">
      <w:pPr>
        <w:pStyle w:val="Heading1"/>
      </w:pPr>
      <w:bookmarkStart w:id="3" w:name="_Toc102472822"/>
      <w:r w:rsidRPr="004E47A3">
        <w:t>Conclusion</w:t>
      </w:r>
      <w:bookmarkEnd w:id="3"/>
    </w:p>
    <w:p w14:paraId="39073E7E" w14:textId="65F52849" w:rsidR="00363B72" w:rsidRPr="00395314" w:rsidRDefault="00363B72" w:rsidP="00395314">
      <w:pPr>
        <w:jc w:val="both"/>
        <w:rPr>
          <w:rFonts w:ascii="Arial" w:hAnsi="Arial" w:cs="Arial"/>
          <w:sz w:val="24"/>
          <w:szCs w:val="24"/>
        </w:rPr>
      </w:pPr>
    </w:p>
    <w:p w14:paraId="09176CE3" w14:textId="222107A7" w:rsidR="00363B72" w:rsidRDefault="00524151" w:rsidP="00AD5EA8">
      <w:pPr>
        <w:spacing w:line="480" w:lineRule="auto"/>
        <w:jc w:val="both"/>
        <w:rPr>
          <w:rFonts w:ascii="Arial" w:hAnsi="Arial" w:cs="Arial"/>
          <w:sz w:val="24"/>
          <w:szCs w:val="24"/>
        </w:rPr>
      </w:pPr>
      <w:r>
        <w:rPr>
          <w:rFonts w:ascii="Arial" w:hAnsi="Arial" w:cs="Arial"/>
          <w:sz w:val="24"/>
          <w:szCs w:val="24"/>
        </w:rPr>
        <w:t>I have reflected on the developing experience of delivering a change programme within the organisation, as I conclude I will assess the effecti</w:t>
      </w:r>
      <w:r w:rsidR="002A314D" w:rsidRPr="00395314">
        <w:rPr>
          <w:rFonts w:ascii="Arial" w:hAnsi="Arial" w:cs="Arial"/>
          <w:sz w:val="24"/>
          <w:szCs w:val="24"/>
        </w:rPr>
        <w:t xml:space="preserve">veness </w:t>
      </w:r>
      <w:r>
        <w:rPr>
          <w:rFonts w:ascii="Arial" w:hAnsi="Arial" w:cs="Arial"/>
          <w:sz w:val="24"/>
          <w:szCs w:val="24"/>
        </w:rPr>
        <w:t>of the different approaches.</w:t>
      </w:r>
    </w:p>
    <w:p w14:paraId="7D802718" w14:textId="77777777" w:rsidR="004B6C2E" w:rsidRPr="00395314" w:rsidRDefault="004B6C2E" w:rsidP="00AD5EA8">
      <w:pPr>
        <w:spacing w:line="480" w:lineRule="auto"/>
        <w:jc w:val="both"/>
        <w:rPr>
          <w:rFonts w:ascii="Arial" w:hAnsi="Arial" w:cs="Arial"/>
          <w:sz w:val="24"/>
          <w:szCs w:val="24"/>
        </w:rPr>
      </w:pPr>
    </w:p>
    <w:p w14:paraId="640C34AB" w14:textId="6E71F295" w:rsidR="002A314D" w:rsidRDefault="00395314" w:rsidP="00AD5EA8">
      <w:pPr>
        <w:spacing w:line="480" w:lineRule="auto"/>
        <w:jc w:val="both"/>
        <w:rPr>
          <w:rFonts w:ascii="Arial" w:hAnsi="Arial" w:cs="Arial"/>
          <w:sz w:val="24"/>
          <w:szCs w:val="24"/>
        </w:rPr>
      </w:pPr>
      <w:r>
        <w:rPr>
          <w:rFonts w:ascii="Arial" w:hAnsi="Arial" w:cs="Arial"/>
          <w:sz w:val="24"/>
          <w:szCs w:val="24"/>
        </w:rPr>
        <w:t xml:space="preserve">From the </w:t>
      </w:r>
      <w:r w:rsidR="00524151">
        <w:rPr>
          <w:rFonts w:ascii="Arial" w:hAnsi="Arial" w:cs="Arial"/>
          <w:sz w:val="24"/>
          <w:szCs w:val="24"/>
        </w:rPr>
        <w:t>outset</w:t>
      </w:r>
      <w:r w:rsidR="006740AB">
        <w:rPr>
          <w:rFonts w:ascii="Arial" w:hAnsi="Arial" w:cs="Arial"/>
          <w:sz w:val="24"/>
          <w:szCs w:val="24"/>
        </w:rPr>
        <w:t xml:space="preserve"> of the change programme </w:t>
      </w:r>
      <w:r w:rsidR="00632BE3">
        <w:rPr>
          <w:rFonts w:ascii="Arial" w:hAnsi="Arial" w:cs="Arial"/>
          <w:sz w:val="24"/>
          <w:szCs w:val="24"/>
        </w:rPr>
        <w:t xml:space="preserve">an alternative approach </w:t>
      </w:r>
      <w:r w:rsidR="008E126D">
        <w:rPr>
          <w:rFonts w:ascii="Arial" w:hAnsi="Arial" w:cs="Arial"/>
          <w:sz w:val="24"/>
          <w:szCs w:val="24"/>
        </w:rPr>
        <w:t xml:space="preserve">by the project manager </w:t>
      </w:r>
      <w:r w:rsidR="00632BE3">
        <w:rPr>
          <w:rFonts w:ascii="Arial" w:hAnsi="Arial" w:cs="Arial"/>
          <w:sz w:val="24"/>
          <w:szCs w:val="24"/>
        </w:rPr>
        <w:t xml:space="preserve">could have </w:t>
      </w:r>
      <w:r w:rsidR="008E126D">
        <w:rPr>
          <w:rFonts w:ascii="Arial" w:hAnsi="Arial" w:cs="Arial"/>
          <w:sz w:val="24"/>
          <w:szCs w:val="24"/>
        </w:rPr>
        <w:t>achieved</w:t>
      </w:r>
      <w:r w:rsidR="00632BE3">
        <w:rPr>
          <w:rFonts w:ascii="Arial" w:hAnsi="Arial" w:cs="Arial"/>
          <w:sz w:val="24"/>
          <w:szCs w:val="24"/>
        </w:rPr>
        <w:t xml:space="preserve"> better buy</w:t>
      </w:r>
      <w:r w:rsidR="00524151">
        <w:rPr>
          <w:rFonts w:ascii="Arial" w:hAnsi="Arial" w:cs="Arial"/>
          <w:sz w:val="24"/>
          <w:szCs w:val="24"/>
        </w:rPr>
        <w:t>-</w:t>
      </w:r>
      <w:r w:rsidR="00632BE3">
        <w:rPr>
          <w:rFonts w:ascii="Arial" w:hAnsi="Arial" w:cs="Arial"/>
          <w:sz w:val="24"/>
          <w:szCs w:val="24"/>
        </w:rPr>
        <w:t xml:space="preserve">in and support.  </w:t>
      </w:r>
      <w:r w:rsidR="004F2C5E">
        <w:rPr>
          <w:rFonts w:ascii="Arial" w:hAnsi="Arial" w:cs="Arial"/>
          <w:sz w:val="24"/>
          <w:szCs w:val="24"/>
        </w:rPr>
        <w:t>Had the senior sponsor taken a democratic and transformational approach – allowing the S</w:t>
      </w:r>
      <w:r w:rsidR="007747BB">
        <w:rPr>
          <w:rFonts w:ascii="Arial" w:hAnsi="Arial" w:cs="Arial"/>
          <w:sz w:val="24"/>
          <w:szCs w:val="24"/>
        </w:rPr>
        <w:t>L</w:t>
      </w:r>
      <w:r w:rsidR="004F2C5E">
        <w:rPr>
          <w:rFonts w:ascii="Arial" w:hAnsi="Arial" w:cs="Arial"/>
          <w:sz w:val="24"/>
          <w:szCs w:val="24"/>
        </w:rPr>
        <w:t xml:space="preserve">T’s </w:t>
      </w:r>
      <w:r w:rsidR="00DE0C3D">
        <w:rPr>
          <w:rFonts w:ascii="Arial" w:hAnsi="Arial" w:cs="Arial"/>
          <w:sz w:val="24"/>
          <w:szCs w:val="24"/>
        </w:rPr>
        <w:t>to consult on the proposal</w:t>
      </w:r>
      <w:r w:rsidR="00297D12">
        <w:rPr>
          <w:rFonts w:ascii="Arial" w:hAnsi="Arial" w:cs="Arial"/>
          <w:sz w:val="24"/>
          <w:szCs w:val="24"/>
        </w:rPr>
        <w:t>, this</w:t>
      </w:r>
      <w:r w:rsidR="00DE0C3D">
        <w:rPr>
          <w:rFonts w:ascii="Arial" w:hAnsi="Arial" w:cs="Arial"/>
          <w:sz w:val="24"/>
          <w:szCs w:val="24"/>
        </w:rPr>
        <w:t xml:space="preserve"> </w:t>
      </w:r>
      <w:r w:rsidR="007B3916">
        <w:rPr>
          <w:rFonts w:ascii="Arial" w:hAnsi="Arial" w:cs="Arial"/>
          <w:sz w:val="24"/>
          <w:szCs w:val="24"/>
        </w:rPr>
        <w:t>would have reduced the concerns and allowed</w:t>
      </w:r>
      <w:r w:rsidR="00316C9D">
        <w:rPr>
          <w:rFonts w:ascii="Arial" w:hAnsi="Arial" w:cs="Arial"/>
          <w:sz w:val="24"/>
          <w:szCs w:val="24"/>
        </w:rPr>
        <w:t xml:space="preserve"> </w:t>
      </w:r>
      <w:r w:rsidR="00C65DF5">
        <w:rPr>
          <w:rFonts w:ascii="Arial" w:hAnsi="Arial" w:cs="Arial"/>
          <w:sz w:val="24"/>
          <w:szCs w:val="24"/>
        </w:rPr>
        <w:t>for an agreed was forward.  Whilst there w</w:t>
      </w:r>
      <w:r w:rsidR="008E126D">
        <w:rPr>
          <w:rFonts w:ascii="Arial" w:hAnsi="Arial" w:cs="Arial"/>
          <w:sz w:val="24"/>
          <w:szCs w:val="24"/>
        </w:rPr>
        <w:t>ere</w:t>
      </w:r>
      <w:r w:rsidR="00C65DF5">
        <w:rPr>
          <w:rFonts w:ascii="Arial" w:hAnsi="Arial" w:cs="Arial"/>
          <w:sz w:val="24"/>
          <w:szCs w:val="24"/>
        </w:rPr>
        <w:t xml:space="preserve"> tight timescales</w:t>
      </w:r>
      <w:r w:rsidR="00D35D3F">
        <w:rPr>
          <w:rFonts w:ascii="Arial" w:hAnsi="Arial" w:cs="Arial"/>
          <w:sz w:val="24"/>
          <w:szCs w:val="24"/>
        </w:rPr>
        <w:t xml:space="preserve"> to achieve the </w:t>
      </w:r>
      <w:r w:rsidR="00BB1A6C">
        <w:rPr>
          <w:rFonts w:ascii="Arial" w:hAnsi="Arial" w:cs="Arial"/>
          <w:sz w:val="24"/>
          <w:szCs w:val="24"/>
        </w:rPr>
        <w:t>HMICFRS</w:t>
      </w:r>
      <w:r w:rsidR="00D35D3F">
        <w:rPr>
          <w:rFonts w:ascii="Arial" w:hAnsi="Arial" w:cs="Arial"/>
          <w:sz w:val="24"/>
          <w:szCs w:val="24"/>
        </w:rPr>
        <w:t xml:space="preserve"> requirements</w:t>
      </w:r>
      <w:r w:rsidR="00C65DF5">
        <w:rPr>
          <w:rFonts w:ascii="Arial" w:hAnsi="Arial" w:cs="Arial"/>
          <w:sz w:val="24"/>
          <w:szCs w:val="24"/>
        </w:rPr>
        <w:t>, S</w:t>
      </w:r>
      <w:r w:rsidR="007747BB">
        <w:rPr>
          <w:rFonts w:ascii="Arial" w:hAnsi="Arial" w:cs="Arial"/>
          <w:sz w:val="24"/>
          <w:szCs w:val="24"/>
        </w:rPr>
        <w:t>L</w:t>
      </w:r>
      <w:r w:rsidR="00C65DF5">
        <w:rPr>
          <w:rFonts w:ascii="Arial" w:hAnsi="Arial" w:cs="Arial"/>
          <w:sz w:val="24"/>
          <w:szCs w:val="24"/>
        </w:rPr>
        <w:t xml:space="preserve">T’s had demonstrated during the covid pandemic that they </w:t>
      </w:r>
      <w:r w:rsidR="00FB5E40">
        <w:rPr>
          <w:rFonts w:ascii="Arial" w:hAnsi="Arial" w:cs="Arial"/>
          <w:sz w:val="24"/>
          <w:szCs w:val="24"/>
        </w:rPr>
        <w:t>could work effectively and efficiently at pace and still create positive outcomes</w:t>
      </w:r>
      <w:r w:rsidR="00D35D3F">
        <w:rPr>
          <w:rFonts w:ascii="Arial" w:hAnsi="Arial" w:cs="Arial"/>
          <w:sz w:val="24"/>
          <w:szCs w:val="24"/>
        </w:rPr>
        <w:t>.</w:t>
      </w:r>
    </w:p>
    <w:p w14:paraId="68918319" w14:textId="77777777" w:rsidR="00524151" w:rsidRDefault="00524151" w:rsidP="00AD5EA8">
      <w:pPr>
        <w:spacing w:line="480" w:lineRule="auto"/>
        <w:jc w:val="both"/>
        <w:rPr>
          <w:rFonts w:ascii="Arial" w:hAnsi="Arial" w:cs="Arial"/>
          <w:sz w:val="24"/>
          <w:szCs w:val="24"/>
        </w:rPr>
      </w:pPr>
    </w:p>
    <w:p w14:paraId="32F8BD98" w14:textId="675C0B81" w:rsidR="00524151" w:rsidRDefault="00524151" w:rsidP="00AD5EA8">
      <w:pPr>
        <w:spacing w:line="480" w:lineRule="auto"/>
        <w:jc w:val="both"/>
        <w:rPr>
          <w:rFonts w:ascii="Arial" w:hAnsi="Arial" w:cs="Arial"/>
          <w:sz w:val="24"/>
          <w:szCs w:val="24"/>
        </w:rPr>
      </w:pPr>
      <w:r w:rsidRPr="00395314">
        <w:rPr>
          <w:rFonts w:ascii="Arial" w:hAnsi="Arial" w:cs="Arial"/>
          <w:sz w:val="24"/>
          <w:szCs w:val="24"/>
        </w:rPr>
        <w:t>Argyris and McGregor as referenced by Adair (2006) found that worker</w:t>
      </w:r>
      <w:r w:rsidR="008E126D">
        <w:rPr>
          <w:rFonts w:ascii="Arial" w:hAnsi="Arial" w:cs="Arial"/>
          <w:sz w:val="24"/>
          <w:szCs w:val="24"/>
        </w:rPr>
        <w:t>’</w:t>
      </w:r>
      <w:r w:rsidRPr="00395314">
        <w:rPr>
          <w:rFonts w:ascii="Arial" w:hAnsi="Arial" w:cs="Arial"/>
          <w:sz w:val="24"/>
          <w:szCs w:val="24"/>
        </w:rPr>
        <w:t>s need for self-actualisation could be at conflict with those needs of the organisation however there were practical means to successfully merge these</w:t>
      </w:r>
      <w:r w:rsidR="008E126D">
        <w:rPr>
          <w:rFonts w:ascii="Arial" w:hAnsi="Arial" w:cs="Arial"/>
          <w:sz w:val="24"/>
          <w:szCs w:val="24"/>
        </w:rPr>
        <w:t xml:space="preserve">. When transposed onto the change programme, the project manager and senior sponsor may have had personal ambitions or perceptions which conflicted with the organisational requirements. </w:t>
      </w:r>
      <w:r w:rsidR="003703F0">
        <w:rPr>
          <w:rFonts w:ascii="Arial" w:hAnsi="Arial" w:cs="Arial"/>
          <w:sz w:val="24"/>
          <w:szCs w:val="24"/>
        </w:rPr>
        <w:t>However,</w:t>
      </w:r>
      <w:r w:rsidR="008E126D">
        <w:rPr>
          <w:rFonts w:ascii="Arial" w:hAnsi="Arial" w:cs="Arial"/>
          <w:sz w:val="24"/>
          <w:szCs w:val="24"/>
        </w:rPr>
        <w:t xml:space="preserve"> it should have been possible to overlay and manage matters such as p</w:t>
      </w:r>
      <w:r>
        <w:rPr>
          <w:rFonts w:ascii="Arial" w:hAnsi="Arial" w:cs="Arial"/>
          <w:sz w:val="24"/>
          <w:szCs w:val="24"/>
        </w:rPr>
        <w:t xml:space="preserve">ersonal </w:t>
      </w:r>
      <w:r w:rsidR="008E126D">
        <w:rPr>
          <w:rFonts w:ascii="Arial" w:hAnsi="Arial" w:cs="Arial"/>
          <w:sz w:val="24"/>
          <w:szCs w:val="24"/>
        </w:rPr>
        <w:t>progression</w:t>
      </w:r>
      <w:r>
        <w:rPr>
          <w:rFonts w:ascii="Arial" w:hAnsi="Arial" w:cs="Arial"/>
          <w:sz w:val="24"/>
          <w:szCs w:val="24"/>
        </w:rPr>
        <w:t xml:space="preserve"> within the</w:t>
      </w:r>
      <w:r w:rsidR="008E126D">
        <w:rPr>
          <w:rFonts w:ascii="Arial" w:hAnsi="Arial" w:cs="Arial"/>
          <w:sz w:val="24"/>
          <w:szCs w:val="24"/>
        </w:rPr>
        <w:t>ir</w:t>
      </w:r>
      <w:r>
        <w:rPr>
          <w:rFonts w:ascii="Arial" w:hAnsi="Arial" w:cs="Arial"/>
          <w:sz w:val="24"/>
          <w:szCs w:val="24"/>
        </w:rPr>
        <w:t xml:space="preserve"> role</w:t>
      </w:r>
      <w:r w:rsidR="008E126D">
        <w:rPr>
          <w:rFonts w:ascii="Arial" w:hAnsi="Arial" w:cs="Arial"/>
          <w:sz w:val="24"/>
          <w:szCs w:val="24"/>
        </w:rPr>
        <w:t xml:space="preserve"> whilst overseeing the change</w:t>
      </w:r>
      <w:r w:rsidR="00D16866">
        <w:rPr>
          <w:rFonts w:ascii="Arial" w:hAnsi="Arial" w:cs="Arial"/>
          <w:sz w:val="24"/>
          <w:szCs w:val="24"/>
        </w:rPr>
        <w:t xml:space="preserve"> </w:t>
      </w:r>
      <w:r w:rsidR="00156E20">
        <w:rPr>
          <w:rFonts w:ascii="Arial" w:hAnsi="Arial" w:cs="Arial"/>
          <w:sz w:val="24"/>
          <w:szCs w:val="24"/>
        </w:rPr>
        <w:t>programme</w:t>
      </w:r>
      <w:r w:rsidRPr="00395314">
        <w:rPr>
          <w:rFonts w:ascii="Arial" w:hAnsi="Arial" w:cs="Arial"/>
          <w:sz w:val="24"/>
          <w:szCs w:val="24"/>
        </w:rPr>
        <w:t xml:space="preserve">. </w:t>
      </w:r>
    </w:p>
    <w:p w14:paraId="18E8DAE9" w14:textId="3822E8D9" w:rsidR="00EB2D8F" w:rsidRDefault="00EB2D8F" w:rsidP="00AD5EA8">
      <w:pPr>
        <w:spacing w:line="480" w:lineRule="auto"/>
        <w:jc w:val="both"/>
        <w:rPr>
          <w:rFonts w:ascii="Arial" w:hAnsi="Arial" w:cs="Arial"/>
          <w:sz w:val="24"/>
          <w:szCs w:val="24"/>
        </w:rPr>
      </w:pPr>
    </w:p>
    <w:p w14:paraId="07FC1DCB" w14:textId="028C5EC9" w:rsidR="00007D23" w:rsidRDefault="00EB2D8F" w:rsidP="00AD5EA8">
      <w:pPr>
        <w:spacing w:line="480" w:lineRule="auto"/>
        <w:jc w:val="both"/>
        <w:rPr>
          <w:rFonts w:ascii="Arial" w:hAnsi="Arial" w:cs="Arial"/>
          <w:sz w:val="24"/>
          <w:szCs w:val="24"/>
        </w:rPr>
      </w:pPr>
      <w:r>
        <w:rPr>
          <w:rFonts w:ascii="Arial" w:hAnsi="Arial" w:cs="Arial"/>
          <w:sz w:val="24"/>
          <w:szCs w:val="24"/>
        </w:rPr>
        <w:t xml:space="preserve">The project manager or senior sponsor could have changed </w:t>
      </w:r>
      <w:r w:rsidR="00DE2907">
        <w:rPr>
          <w:rFonts w:ascii="Arial" w:hAnsi="Arial" w:cs="Arial"/>
          <w:sz w:val="24"/>
          <w:szCs w:val="24"/>
        </w:rPr>
        <w:t>the leadership approach at this early stage and still retained engagement with the programme</w:t>
      </w:r>
      <w:r w:rsidR="0042013B">
        <w:rPr>
          <w:rFonts w:ascii="Arial" w:hAnsi="Arial" w:cs="Arial"/>
          <w:sz w:val="24"/>
          <w:szCs w:val="24"/>
        </w:rPr>
        <w:t xml:space="preserve">, by </w:t>
      </w:r>
      <w:r w:rsidR="008E126D">
        <w:rPr>
          <w:rFonts w:ascii="Arial" w:hAnsi="Arial" w:cs="Arial"/>
          <w:sz w:val="24"/>
          <w:szCs w:val="24"/>
        </w:rPr>
        <w:t>acknowledging</w:t>
      </w:r>
      <w:r w:rsidR="0042013B">
        <w:rPr>
          <w:rFonts w:ascii="Arial" w:hAnsi="Arial" w:cs="Arial"/>
          <w:sz w:val="24"/>
          <w:szCs w:val="24"/>
        </w:rPr>
        <w:t xml:space="preserve"> the short comings and gaps in the information and working with S</w:t>
      </w:r>
      <w:r w:rsidR="007747BB">
        <w:rPr>
          <w:rFonts w:ascii="Arial" w:hAnsi="Arial" w:cs="Arial"/>
          <w:sz w:val="24"/>
          <w:szCs w:val="24"/>
        </w:rPr>
        <w:t>L</w:t>
      </w:r>
      <w:r w:rsidR="0042013B">
        <w:rPr>
          <w:rFonts w:ascii="Arial" w:hAnsi="Arial" w:cs="Arial"/>
          <w:sz w:val="24"/>
          <w:szCs w:val="24"/>
        </w:rPr>
        <w:t xml:space="preserve">T’s to address these. </w:t>
      </w:r>
    </w:p>
    <w:p w14:paraId="0C19DE3B" w14:textId="77777777" w:rsidR="00524151" w:rsidRDefault="00524151" w:rsidP="00AD5EA8">
      <w:pPr>
        <w:spacing w:line="480" w:lineRule="auto"/>
        <w:jc w:val="both"/>
        <w:rPr>
          <w:rFonts w:ascii="Arial" w:hAnsi="Arial" w:cs="Arial"/>
          <w:sz w:val="24"/>
          <w:szCs w:val="24"/>
        </w:rPr>
      </w:pPr>
    </w:p>
    <w:p w14:paraId="3376D056" w14:textId="10B2C338" w:rsidR="00362828" w:rsidRDefault="00D11238" w:rsidP="00AD5EA8">
      <w:pPr>
        <w:spacing w:line="480" w:lineRule="auto"/>
        <w:jc w:val="both"/>
        <w:rPr>
          <w:rFonts w:ascii="Arial" w:hAnsi="Arial" w:cs="Arial"/>
          <w:sz w:val="24"/>
          <w:szCs w:val="24"/>
        </w:rPr>
      </w:pPr>
      <w:r>
        <w:rPr>
          <w:rFonts w:ascii="Arial" w:hAnsi="Arial" w:cs="Arial"/>
          <w:sz w:val="24"/>
          <w:szCs w:val="24"/>
        </w:rPr>
        <w:t>When considering</w:t>
      </w:r>
      <w:r w:rsidR="007A4AA3">
        <w:rPr>
          <w:rFonts w:ascii="Arial" w:hAnsi="Arial" w:cs="Arial"/>
          <w:sz w:val="24"/>
          <w:szCs w:val="24"/>
        </w:rPr>
        <w:t xml:space="preserve"> my personal leadership style, I could have</w:t>
      </w:r>
      <w:r w:rsidR="00485F9B">
        <w:rPr>
          <w:rFonts w:ascii="Arial" w:hAnsi="Arial" w:cs="Arial"/>
          <w:sz w:val="24"/>
          <w:szCs w:val="24"/>
        </w:rPr>
        <w:t xml:space="preserve"> been more effective had I </w:t>
      </w:r>
      <w:r w:rsidR="007A4AA3">
        <w:rPr>
          <w:rFonts w:ascii="Arial" w:hAnsi="Arial" w:cs="Arial"/>
          <w:sz w:val="24"/>
          <w:szCs w:val="24"/>
        </w:rPr>
        <w:t xml:space="preserve">taken </w:t>
      </w:r>
      <w:r w:rsidR="00F25436">
        <w:rPr>
          <w:rFonts w:ascii="Arial" w:hAnsi="Arial" w:cs="Arial"/>
          <w:sz w:val="24"/>
          <w:szCs w:val="24"/>
        </w:rPr>
        <w:t>a transactional</w:t>
      </w:r>
      <w:r w:rsidR="007A4AA3">
        <w:rPr>
          <w:rFonts w:ascii="Arial" w:hAnsi="Arial" w:cs="Arial"/>
          <w:sz w:val="24"/>
          <w:szCs w:val="24"/>
        </w:rPr>
        <w:t xml:space="preserve"> approach</w:t>
      </w:r>
      <w:r w:rsidR="00485F9B">
        <w:rPr>
          <w:rFonts w:ascii="Arial" w:hAnsi="Arial" w:cs="Arial"/>
          <w:sz w:val="24"/>
          <w:szCs w:val="24"/>
        </w:rPr>
        <w:t>. I could have</w:t>
      </w:r>
      <w:r w:rsidR="007A4AA3">
        <w:rPr>
          <w:rFonts w:ascii="Arial" w:hAnsi="Arial" w:cs="Arial"/>
          <w:sz w:val="24"/>
          <w:szCs w:val="24"/>
        </w:rPr>
        <w:t xml:space="preserve"> </w:t>
      </w:r>
      <w:r w:rsidR="00CD40B3">
        <w:rPr>
          <w:rFonts w:ascii="Arial" w:hAnsi="Arial" w:cs="Arial"/>
          <w:sz w:val="24"/>
          <w:szCs w:val="24"/>
        </w:rPr>
        <w:t>appointed the supervisors and staff to the new unit</w:t>
      </w:r>
      <w:r w:rsidR="00485F9B">
        <w:rPr>
          <w:rFonts w:ascii="Arial" w:hAnsi="Arial" w:cs="Arial"/>
          <w:sz w:val="24"/>
          <w:szCs w:val="24"/>
        </w:rPr>
        <w:t xml:space="preserve"> -</w:t>
      </w:r>
      <w:r w:rsidR="00CD40B3">
        <w:rPr>
          <w:rFonts w:ascii="Arial" w:hAnsi="Arial" w:cs="Arial"/>
          <w:sz w:val="24"/>
          <w:szCs w:val="24"/>
        </w:rPr>
        <w:t xml:space="preserve"> </w:t>
      </w:r>
      <w:r w:rsidR="008813E9">
        <w:rPr>
          <w:rFonts w:ascii="Arial" w:hAnsi="Arial" w:cs="Arial"/>
          <w:sz w:val="24"/>
          <w:szCs w:val="24"/>
        </w:rPr>
        <w:t xml:space="preserve">without consultation </w:t>
      </w:r>
      <w:r w:rsidR="00485F9B">
        <w:rPr>
          <w:rFonts w:ascii="Arial" w:hAnsi="Arial" w:cs="Arial"/>
          <w:sz w:val="24"/>
          <w:szCs w:val="24"/>
        </w:rPr>
        <w:t xml:space="preserve">- </w:t>
      </w:r>
      <w:r w:rsidR="00CD40B3">
        <w:rPr>
          <w:rFonts w:ascii="Arial" w:hAnsi="Arial" w:cs="Arial"/>
          <w:sz w:val="24"/>
          <w:szCs w:val="24"/>
        </w:rPr>
        <w:t xml:space="preserve">and directed them to commence their new duties. </w:t>
      </w:r>
      <w:r w:rsidR="00391120">
        <w:rPr>
          <w:rFonts w:ascii="Arial" w:hAnsi="Arial" w:cs="Arial"/>
          <w:sz w:val="24"/>
          <w:szCs w:val="24"/>
        </w:rPr>
        <w:t xml:space="preserve">Ultimately, </w:t>
      </w:r>
      <w:r w:rsidR="007A6CB4">
        <w:rPr>
          <w:rFonts w:ascii="Arial" w:hAnsi="Arial" w:cs="Arial"/>
          <w:sz w:val="24"/>
          <w:szCs w:val="24"/>
        </w:rPr>
        <w:t xml:space="preserve">their levels of motivation </w:t>
      </w:r>
      <w:r w:rsidR="00485F9B">
        <w:rPr>
          <w:rFonts w:ascii="Arial" w:hAnsi="Arial" w:cs="Arial"/>
          <w:sz w:val="24"/>
          <w:szCs w:val="24"/>
        </w:rPr>
        <w:t>may</w:t>
      </w:r>
      <w:r w:rsidR="007A6CB4">
        <w:rPr>
          <w:rFonts w:ascii="Arial" w:hAnsi="Arial" w:cs="Arial"/>
          <w:sz w:val="24"/>
          <w:szCs w:val="24"/>
        </w:rPr>
        <w:t xml:space="preserve"> not have been much </w:t>
      </w:r>
      <w:r w:rsidR="0009518E">
        <w:rPr>
          <w:rFonts w:ascii="Arial" w:hAnsi="Arial" w:cs="Arial"/>
          <w:sz w:val="24"/>
          <w:szCs w:val="24"/>
        </w:rPr>
        <w:t>different</w:t>
      </w:r>
      <w:r w:rsidR="007A6CB4">
        <w:rPr>
          <w:rFonts w:ascii="Arial" w:hAnsi="Arial" w:cs="Arial"/>
          <w:sz w:val="24"/>
          <w:szCs w:val="24"/>
        </w:rPr>
        <w:t xml:space="preserve">, </w:t>
      </w:r>
      <w:r w:rsidR="00DD4FCF">
        <w:rPr>
          <w:rFonts w:ascii="Arial" w:hAnsi="Arial" w:cs="Arial"/>
          <w:sz w:val="24"/>
          <w:szCs w:val="24"/>
        </w:rPr>
        <w:t>as by</w:t>
      </w:r>
      <w:r w:rsidR="007A6CB4">
        <w:rPr>
          <w:rFonts w:ascii="Arial" w:hAnsi="Arial" w:cs="Arial"/>
          <w:sz w:val="24"/>
          <w:szCs w:val="24"/>
        </w:rPr>
        <w:t xml:space="preserve"> trying to be </w:t>
      </w:r>
      <w:r w:rsidR="00D847B9">
        <w:rPr>
          <w:rFonts w:ascii="Arial" w:hAnsi="Arial" w:cs="Arial"/>
          <w:sz w:val="24"/>
          <w:szCs w:val="24"/>
        </w:rPr>
        <w:t xml:space="preserve">inclusive and </w:t>
      </w:r>
      <w:r w:rsidR="00DD4FCF">
        <w:rPr>
          <w:rFonts w:ascii="Arial" w:hAnsi="Arial" w:cs="Arial"/>
          <w:sz w:val="24"/>
          <w:szCs w:val="24"/>
        </w:rPr>
        <w:t>fair</w:t>
      </w:r>
      <w:r w:rsidR="00391120">
        <w:rPr>
          <w:rFonts w:ascii="Arial" w:hAnsi="Arial" w:cs="Arial"/>
          <w:sz w:val="24"/>
          <w:szCs w:val="24"/>
        </w:rPr>
        <w:t>,</w:t>
      </w:r>
      <w:r w:rsidR="00DD4FCF">
        <w:rPr>
          <w:rFonts w:ascii="Arial" w:hAnsi="Arial" w:cs="Arial"/>
          <w:sz w:val="24"/>
          <w:szCs w:val="24"/>
        </w:rPr>
        <w:t xml:space="preserve"> I </w:t>
      </w:r>
      <w:r w:rsidR="00391120">
        <w:rPr>
          <w:rFonts w:ascii="Arial" w:hAnsi="Arial" w:cs="Arial"/>
          <w:sz w:val="24"/>
          <w:szCs w:val="24"/>
        </w:rPr>
        <w:t xml:space="preserve">may </w:t>
      </w:r>
      <w:r w:rsidR="00DD4FCF">
        <w:rPr>
          <w:rFonts w:ascii="Arial" w:hAnsi="Arial" w:cs="Arial"/>
          <w:sz w:val="24"/>
          <w:szCs w:val="24"/>
        </w:rPr>
        <w:t>simply</w:t>
      </w:r>
      <w:r w:rsidR="00391120">
        <w:rPr>
          <w:rFonts w:ascii="Arial" w:hAnsi="Arial" w:cs="Arial"/>
          <w:sz w:val="24"/>
          <w:szCs w:val="24"/>
        </w:rPr>
        <w:t xml:space="preserve"> have</w:t>
      </w:r>
      <w:r w:rsidR="00DD4FCF">
        <w:rPr>
          <w:rFonts w:ascii="Arial" w:hAnsi="Arial" w:cs="Arial"/>
          <w:sz w:val="24"/>
          <w:szCs w:val="24"/>
        </w:rPr>
        <w:t xml:space="preserve"> extended the pain</w:t>
      </w:r>
      <w:r w:rsidR="009B1BAC">
        <w:rPr>
          <w:rFonts w:ascii="Arial" w:hAnsi="Arial" w:cs="Arial"/>
          <w:sz w:val="24"/>
          <w:szCs w:val="24"/>
        </w:rPr>
        <w:t>;</w:t>
      </w:r>
      <w:r w:rsidR="007B68E6">
        <w:rPr>
          <w:rFonts w:ascii="Arial" w:hAnsi="Arial" w:cs="Arial"/>
          <w:sz w:val="24"/>
          <w:szCs w:val="24"/>
        </w:rPr>
        <w:t xml:space="preserve"> much like a sticking plaster</w:t>
      </w:r>
      <w:r w:rsidR="009B1BAC">
        <w:rPr>
          <w:rFonts w:ascii="Arial" w:hAnsi="Arial" w:cs="Arial"/>
          <w:sz w:val="24"/>
          <w:szCs w:val="24"/>
        </w:rPr>
        <w:t>, I</w:t>
      </w:r>
      <w:r w:rsidR="007B68E6">
        <w:rPr>
          <w:rFonts w:ascii="Arial" w:hAnsi="Arial" w:cs="Arial"/>
          <w:sz w:val="24"/>
          <w:szCs w:val="24"/>
        </w:rPr>
        <w:t xml:space="preserve"> could have just ripped it off quickly!</w:t>
      </w:r>
      <w:r w:rsidR="00362828">
        <w:rPr>
          <w:rFonts w:ascii="Arial" w:hAnsi="Arial" w:cs="Arial"/>
          <w:sz w:val="24"/>
          <w:szCs w:val="24"/>
        </w:rPr>
        <w:t xml:space="preserve">  In terms of learning behaviour, I had experienced numerous change programmes by this stage in my career and had learned something new from each process.  I felt that my learning on this occasion took a humanist approach (Maslow as cited in Mullins 2019) whereby I was self-motivated to learn and improve myself; the learning was not on a forced schedule but rather my choice of where to focus my time and observations.</w:t>
      </w:r>
    </w:p>
    <w:p w14:paraId="34F80513" w14:textId="29E7798E" w:rsidR="00485F9B" w:rsidRDefault="00485F9B" w:rsidP="00AD5EA8">
      <w:pPr>
        <w:spacing w:line="480" w:lineRule="auto"/>
        <w:jc w:val="both"/>
        <w:rPr>
          <w:rFonts w:ascii="Arial" w:hAnsi="Arial" w:cs="Arial"/>
          <w:sz w:val="24"/>
          <w:szCs w:val="24"/>
        </w:rPr>
      </w:pPr>
    </w:p>
    <w:p w14:paraId="10C10CE1" w14:textId="50BB5E6A" w:rsidR="008E126D" w:rsidRDefault="00485F9B" w:rsidP="00AD5EA8">
      <w:pPr>
        <w:spacing w:line="480" w:lineRule="auto"/>
        <w:jc w:val="both"/>
        <w:rPr>
          <w:rFonts w:ascii="Arial" w:hAnsi="Arial" w:cs="Arial"/>
          <w:sz w:val="24"/>
          <w:szCs w:val="24"/>
        </w:rPr>
      </w:pPr>
      <w:r>
        <w:rPr>
          <w:rFonts w:ascii="Arial" w:hAnsi="Arial" w:cs="Arial"/>
          <w:sz w:val="24"/>
          <w:szCs w:val="24"/>
        </w:rPr>
        <w:t xml:space="preserve">The Chief </w:t>
      </w:r>
      <w:r w:rsidR="009C7394">
        <w:rPr>
          <w:rFonts w:ascii="Arial" w:hAnsi="Arial" w:cs="Arial"/>
          <w:sz w:val="24"/>
          <w:szCs w:val="24"/>
        </w:rPr>
        <w:t>Officer</w:t>
      </w:r>
      <w:r>
        <w:rPr>
          <w:rFonts w:ascii="Arial" w:hAnsi="Arial" w:cs="Arial"/>
          <w:sz w:val="24"/>
          <w:szCs w:val="24"/>
        </w:rPr>
        <w:t>’s approach to addressing concerns for staffing levels was very effective, creating an immediate desire by the project manager and senior sponsor to review data sets and staffing numbers. The approach was non-confrontational and provided a ‘learning opportunity’ for the project team to adjust not only the figures but also the attitude towards other internal stakeholders. This was a real moment of strong leadership creating the motivation to change behaviour within the organisation very quickly.</w:t>
      </w:r>
    </w:p>
    <w:p w14:paraId="2069B9A8" w14:textId="4878C05C" w:rsidR="00FD4113" w:rsidRDefault="00BE7CE0" w:rsidP="004E47A3">
      <w:pPr>
        <w:pStyle w:val="Heading1"/>
      </w:pPr>
      <w:bookmarkStart w:id="4" w:name="_Toc102472823"/>
      <w:r>
        <w:t>Action Plan</w:t>
      </w:r>
      <w:bookmarkEnd w:id="4"/>
    </w:p>
    <w:p w14:paraId="3ACF8C59" w14:textId="5B786F2C" w:rsidR="00350A3F" w:rsidRDefault="00350A3F" w:rsidP="00395314">
      <w:pPr>
        <w:jc w:val="both"/>
        <w:rPr>
          <w:rFonts w:ascii="Arial" w:hAnsi="Arial" w:cs="Arial"/>
          <w:sz w:val="24"/>
          <w:szCs w:val="24"/>
        </w:rPr>
      </w:pPr>
    </w:p>
    <w:p w14:paraId="3231CA6A" w14:textId="101B2105" w:rsidR="00BE7CE0" w:rsidRDefault="00A0180F" w:rsidP="00AD5EA8">
      <w:pPr>
        <w:spacing w:line="480" w:lineRule="auto"/>
        <w:jc w:val="both"/>
        <w:rPr>
          <w:rFonts w:ascii="Arial" w:hAnsi="Arial" w:cs="Arial"/>
          <w:sz w:val="24"/>
          <w:szCs w:val="24"/>
        </w:rPr>
      </w:pPr>
      <w:r>
        <w:rPr>
          <w:rFonts w:ascii="Arial" w:hAnsi="Arial" w:cs="Arial"/>
          <w:sz w:val="24"/>
          <w:szCs w:val="24"/>
        </w:rPr>
        <w:t xml:space="preserve">I have reflected on </w:t>
      </w:r>
      <w:r w:rsidR="003703F0">
        <w:rPr>
          <w:rFonts w:ascii="Arial" w:hAnsi="Arial" w:cs="Arial"/>
          <w:sz w:val="24"/>
          <w:szCs w:val="24"/>
        </w:rPr>
        <w:t>several</w:t>
      </w:r>
      <w:r>
        <w:rPr>
          <w:rFonts w:ascii="Arial" w:hAnsi="Arial" w:cs="Arial"/>
          <w:sz w:val="24"/>
          <w:szCs w:val="24"/>
        </w:rPr>
        <w:t xml:space="preserve"> alternatives that could have been considered during this change programme however, one aspect that repeatedly came to the fore </w:t>
      </w:r>
      <w:r w:rsidR="00D83136">
        <w:rPr>
          <w:rFonts w:ascii="Arial" w:hAnsi="Arial" w:cs="Arial"/>
          <w:sz w:val="24"/>
          <w:szCs w:val="24"/>
        </w:rPr>
        <w:t xml:space="preserve">was that of managing younger officers. </w:t>
      </w:r>
    </w:p>
    <w:p w14:paraId="2229084C" w14:textId="0F7307BA" w:rsidR="00350A3F" w:rsidRDefault="00C05948" w:rsidP="00AD5EA8">
      <w:pPr>
        <w:spacing w:line="480" w:lineRule="auto"/>
        <w:jc w:val="both"/>
        <w:rPr>
          <w:rFonts w:ascii="Arial" w:hAnsi="Arial" w:cs="Arial"/>
          <w:sz w:val="24"/>
          <w:szCs w:val="24"/>
        </w:rPr>
      </w:pPr>
      <w:r>
        <w:rPr>
          <w:rFonts w:ascii="Arial" w:hAnsi="Arial" w:cs="Arial"/>
          <w:sz w:val="24"/>
          <w:szCs w:val="24"/>
        </w:rPr>
        <w:t>Those officers born into Gen</w:t>
      </w:r>
      <w:r w:rsidR="00C110E0">
        <w:rPr>
          <w:rFonts w:ascii="Arial" w:hAnsi="Arial" w:cs="Arial"/>
          <w:sz w:val="24"/>
          <w:szCs w:val="24"/>
        </w:rPr>
        <w:t>eration</w:t>
      </w:r>
      <w:r w:rsidR="000E4A89">
        <w:rPr>
          <w:rFonts w:ascii="Arial" w:hAnsi="Arial" w:cs="Arial"/>
          <w:sz w:val="24"/>
          <w:szCs w:val="24"/>
        </w:rPr>
        <w:t xml:space="preserve"> Z / ‘Gen</w:t>
      </w:r>
      <w:r>
        <w:rPr>
          <w:rFonts w:ascii="Arial" w:hAnsi="Arial" w:cs="Arial"/>
          <w:sz w:val="24"/>
          <w:szCs w:val="24"/>
        </w:rPr>
        <w:t xml:space="preserve"> Z’ </w:t>
      </w:r>
      <w:r w:rsidR="008D6536">
        <w:rPr>
          <w:rFonts w:ascii="Arial" w:hAnsi="Arial" w:cs="Arial"/>
          <w:sz w:val="24"/>
          <w:szCs w:val="24"/>
        </w:rPr>
        <w:t xml:space="preserve">or </w:t>
      </w:r>
      <w:r w:rsidR="00C110E0">
        <w:rPr>
          <w:rFonts w:ascii="Arial" w:hAnsi="Arial" w:cs="Arial"/>
          <w:sz w:val="24"/>
          <w:szCs w:val="24"/>
        </w:rPr>
        <w:t xml:space="preserve">from </w:t>
      </w:r>
      <w:r w:rsidR="008D6536">
        <w:rPr>
          <w:rFonts w:ascii="Arial" w:hAnsi="Arial" w:cs="Arial"/>
          <w:sz w:val="24"/>
          <w:szCs w:val="24"/>
        </w:rPr>
        <w:t>1997 onwards</w:t>
      </w:r>
      <w:r w:rsidR="007D1EA8">
        <w:rPr>
          <w:rFonts w:ascii="Arial" w:hAnsi="Arial" w:cs="Arial"/>
          <w:sz w:val="24"/>
          <w:szCs w:val="24"/>
        </w:rPr>
        <w:t xml:space="preserve"> have far different expectations of their leaders than those that have come before them</w:t>
      </w:r>
      <w:r w:rsidR="00AB5097">
        <w:rPr>
          <w:rFonts w:ascii="Arial" w:hAnsi="Arial" w:cs="Arial"/>
          <w:sz w:val="24"/>
          <w:szCs w:val="24"/>
        </w:rPr>
        <w:t xml:space="preserve"> – </w:t>
      </w:r>
      <w:r w:rsidR="000E4A89">
        <w:rPr>
          <w:rFonts w:ascii="Arial" w:hAnsi="Arial" w:cs="Arial"/>
          <w:sz w:val="24"/>
          <w:szCs w:val="24"/>
        </w:rPr>
        <w:t xml:space="preserve">many of </w:t>
      </w:r>
      <w:r w:rsidR="003703F0">
        <w:rPr>
          <w:rFonts w:ascii="Arial" w:hAnsi="Arial" w:cs="Arial"/>
          <w:sz w:val="24"/>
          <w:szCs w:val="24"/>
        </w:rPr>
        <w:t>whom are</w:t>
      </w:r>
      <w:r w:rsidR="00AB5097">
        <w:rPr>
          <w:rFonts w:ascii="Arial" w:hAnsi="Arial" w:cs="Arial"/>
          <w:sz w:val="24"/>
          <w:szCs w:val="24"/>
        </w:rPr>
        <w:t xml:space="preserve"> still present in the workplace</w:t>
      </w:r>
      <w:r w:rsidR="007D1EA8">
        <w:rPr>
          <w:rFonts w:ascii="Arial" w:hAnsi="Arial" w:cs="Arial"/>
          <w:sz w:val="24"/>
          <w:szCs w:val="24"/>
        </w:rPr>
        <w:t xml:space="preserve">. </w:t>
      </w:r>
      <w:r w:rsidR="00C01892">
        <w:rPr>
          <w:rFonts w:ascii="Arial" w:hAnsi="Arial" w:cs="Arial"/>
          <w:sz w:val="24"/>
          <w:szCs w:val="24"/>
        </w:rPr>
        <w:t>As a leader</w:t>
      </w:r>
      <w:r w:rsidR="00BE7CE0">
        <w:rPr>
          <w:rFonts w:ascii="Arial" w:hAnsi="Arial" w:cs="Arial"/>
          <w:sz w:val="24"/>
          <w:szCs w:val="24"/>
        </w:rPr>
        <w:t>,</w:t>
      </w:r>
      <w:r w:rsidR="00C01892">
        <w:rPr>
          <w:rFonts w:ascii="Arial" w:hAnsi="Arial" w:cs="Arial"/>
          <w:sz w:val="24"/>
          <w:szCs w:val="24"/>
        </w:rPr>
        <w:t xml:space="preserve"> I have felt out of my depth</w:t>
      </w:r>
      <w:r w:rsidR="008E3BA8">
        <w:rPr>
          <w:rFonts w:ascii="Arial" w:hAnsi="Arial" w:cs="Arial"/>
          <w:sz w:val="24"/>
          <w:szCs w:val="24"/>
        </w:rPr>
        <w:t xml:space="preserve"> at times</w:t>
      </w:r>
      <w:r w:rsidR="00C01892">
        <w:rPr>
          <w:rFonts w:ascii="Arial" w:hAnsi="Arial" w:cs="Arial"/>
          <w:sz w:val="24"/>
          <w:szCs w:val="24"/>
        </w:rPr>
        <w:t xml:space="preserve"> </w:t>
      </w:r>
      <w:r w:rsidR="00BE7CE0">
        <w:rPr>
          <w:rFonts w:ascii="Arial" w:hAnsi="Arial" w:cs="Arial"/>
          <w:sz w:val="24"/>
          <w:szCs w:val="24"/>
        </w:rPr>
        <w:t xml:space="preserve">when I have needed to use transactional leadership styles only to find younger staff react very differently and often have less resilience to </w:t>
      </w:r>
      <w:r w:rsidR="00AB5097">
        <w:rPr>
          <w:rFonts w:ascii="Arial" w:hAnsi="Arial" w:cs="Arial"/>
          <w:sz w:val="24"/>
          <w:szCs w:val="24"/>
        </w:rPr>
        <w:t>manage that style of leadership</w:t>
      </w:r>
      <w:r w:rsidR="00BE7CE0">
        <w:rPr>
          <w:rFonts w:ascii="Arial" w:hAnsi="Arial" w:cs="Arial"/>
          <w:sz w:val="24"/>
          <w:szCs w:val="24"/>
        </w:rPr>
        <w:t xml:space="preserve">. </w:t>
      </w:r>
      <w:r w:rsidR="000E4A89">
        <w:rPr>
          <w:rFonts w:ascii="Arial" w:hAnsi="Arial" w:cs="Arial"/>
          <w:sz w:val="24"/>
          <w:szCs w:val="24"/>
        </w:rPr>
        <w:t xml:space="preserve">Older staff, myself included, have felt frustrated in their inability to ‘just get on with it’ without recognising the reasons for why there is a difference in behaviours.  </w:t>
      </w:r>
      <w:r w:rsidR="00BE7CE0">
        <w:rPr>
          <w:rFonts w:ascii="Arial" w:hAnsi="Arial" w:cs="Arial"/>
          <w:sz w:val="24"/>
          <w:szCs w:val="24"/>
        </w:rPr>
        <w:t xml:space="preserve">In essence, I have learned from this experience that having the time to </w:t>
      </w:r>
      <w:r w:rsidR="004E6D6F">
        <w:rPr>
          <w:rFonts w:ascii="Arial" w:hAnsi="Arial" w:cs="Arial"/>
          <w:sz w:val="24"/>
          <w:szCs w:val="24"/>
        </w:rPr>
        <w:t>use transformational leadership to its full potential reaps benefits</w:t>
      </w:r>
      <w:r w:rsidR="00AB5097">
        <w:rPr>
          <w:rFonts w:ascii="Arial" w:hAnsi="Arial" w:cs="Arial"/>
          <w:sz w:val="24"/>
          <w:szCs w:val="24"/>
        </w:rPr>
        <w:t xml:space="preserve"> for all staff</w:t>
      </w:r>
      <w:r w:rsidR="000E4A89">
        <w:rPr>
          <w:rFonts w:ascii="Arial" w:hAnsi="Arial" w:cs="Arial"/>
          <w:sz w:val="24"/>
          <w:szCs w:val="24"/>
        </w:rPr>
        <w:t xml:space="preserve"> but particularly those of Gen Z</w:t>
      </w:r>
      <w:r w:rsidR="004E6D6F">
        <w:rPr>
          <w:rFonts w:ascii="Arial" w:hAnsi="Arial" w:cs="Arial"/>
          <w:sz w:val="24"/>
          <w:szCs w:val="24"/>
        </w:rPr>
        <w:t>.</w:t>
      </w:r>
    </w:p>
    <w:p w14:paraId="5DA97825" w14:textId="49730DC4" w:rsidR="004E6D6F" w:rsidRDefault="004E6D6F" w:rsidP="00AD5EA8">
      <w:pPr>
        <w:spacing w:line="480" w:lineRule="auto"/>
        <w:jc w:val="both"/>
        <w:rPr>
          <w:rFonts w:ascii="Arial" w:hAnsi="Arial" w:cs="Arial"/>
          <w:sz w:val="24"/>
          <w:szCs w:val="24"/>
        </w:rPr>
      </w:pPr>
    </w:p>
    <w:p w14:paraId="3525A1CC" w14:textId="79B2EED4" w:rsidR="00AB5097" w:rsidRDefault="004E6D6F" w:rsidP="00AD5EA8">
      <w:pPr>
        <w:spacing w:line="480" w:lineRule="auto"/>
        <w:jc w:val="both"/>
        <w:rPr>
          <w:rFonts w:ascii="Arial" w:hAnsi="Arial" w:cs="Arial"/>
          <w:sz w:val="24"/>
          <w:szCs w:val="24"/>
        </w:rPr>
      </w:pPr>
      <w:r>
        <w:rPr>
          <w:rFonts w:ascii="Arial" w:hAnsi="Arial" w:cs="Arial"/>
          <w:sz w:val="24"/>
          <w:szCs w:val="24"/>
        </w:rPr>
        <w:t xml:space="preserve">That said, transactional leadership will always have a place in policing due to the nature of the work we </w:t>
      </w:r>
      <w:r w:rsidR="00EF5B2B">
        <w:rPr>
          <w:rFonts w:ascii="Arial" w:hAnsi="Arial" w:cs="Arial"/>
          <w:sz w:val="24"/>
          <w:szCs w:val="24"/>
        </w:rPr>
        <w:t>undertake,</w:t>
      </w:r>
      <w:r>
        <w:rPr>
          <w:rFonts w:ascii="Arial" w:hAnsi="Arial" w:cs="Arial"/>
          <w:sz w:val="24"/>
          <w:szCs w:val="24"/>
        </w:rPr>
        <w:t xml:space="preserve"> it is therefore important that </w:t>
      </w:r>
      <w:r w:rsidR="00AB5097">
        <w:rPr>
          <w:rFonts w:ascii="Arial" w:hAnsi="Arial" w:cs="Arial"/>
          <w:sz w:val="24"/>
          <w:szCs w:val="24"/>
        </w:rPr>
        <w:t>I</w:t>
      </w:r>
      <w:r>
        <w:rPr>
          <w:rFonts w:ascii="Arial" w:hAnsi="Arial" w:cs="Arial"/>
          <w:sz w:val="24"/>
          <w:szCs w:val="24"/>
        </w:rPr>
        <w:t xml:space="preserve"> work with those staff that are joining the organisation to ensure that they are able to build personal resilience </w:t>
      </w:r>
      <w:r w:rsidR="00AB5097">
        <w:rPr>
          <w:rFonts w:ascii="Arial" w:hAnsi="Arial" w:cs="Arial"/>
          <w:sz w:val="24"/>
          <w:szCs w:val="24"/>
        </w:rPr>
        <w:t>into their repertoire to enable their longevity in the workplace.</w:t>
      </w:r>
      <w:r w:rsidR="000E4A89">
        <w:rPr>
          <w:rFonts w:ascii="Arial" w:hAnsi="Arial" w:cs="Arial"/>
          <w:sz w:val="24"/>
          <w:szCs w:val="24"/>
        </w:rPr>
        <w:t xml:space="preserve"> The </w:t>
      </w:r>
      <w:r w:rsidR="00A3530D">
        <w:rPr>
          <w:rFonts w:ascii="Arial" w:hAnsi="Arial" w:cs="Arial"/>
          <w:sz w:val="24"/>
          <w:szCs w:val="24"/>
        </w:rPr>
        <w:t xml:space="preserve">social </w:t>
      </w:r>
      <w:r w:rsidR="000E4A89">
        <w:rPr>
          <w:rFonts w:ascii="Arial" w:hAnsi="Arial" w:cs="Arial"/>
          <w:sz w:val="24"/>
          <w:szCs w:val="24"/>
        </w:rPr>
        <w:t xml:space="preserve">learning theory </w:t>
      </w:r>
      <w:r w:rsidR="00012A36">
        <w:rPr>
          <w:rFonts w:ascii="Arial" w:hAnsi="Arial" w:cs="Arial"/>
          <w:sz w:val="24"/>
          <w:szCs w:val="24"/>
        </w:rPr>
        <w:t xml:space="preserve">can be used to assist staff in continuously </w:t>
      </w:r>
      <w:r w:rsidR="00C470BD">
        <w:rPr>
          <w:rFonts w:ascii="Arial" w:hAnsi="Arial" w:cs="Arial"/>
          <w:sz w:val="24"/>
          <w:szCs w:val="24"/>
        </w:rPr>
        <w:t xml:space="preserve">develop throughout their career </w:t>
      </w:r>
      <w:r w:rsidR="00140918">
        <w:rPr>
          <w:rFonts w:ascii="Arial" w:hAnsi="Arial" w:cs="Arial"/>
          <w:sz w:val="24"/>
          <w:szCs w:val="24"/>
        </w:rPr>
        <w:t>(</w:t>
      </w:r>
      <w:r w:rsidR="00D73A51">
        <w:rPr>
          <w:rFonts w:ascii="Arial" w:hAnsi="Arial" w:cs="Arial"/>
          <w:sz w:val="24"/>
          <w:szCs w:val="24"/>
        </w:rPr>
        <w:t xml:space="preserve">Bandurra as cited by </w:t>
      </w:r>
      <w:r w:rsidR="00140918">
        <w:rPr>
          <w:rFonts w:ascii="Arial" w:hAnsi="Arial" w:cs="Arial"/>
          <w:sz w:val="24"/>
          <w:szCs w:val="24"/>
        </w:rPr>
        <w:t xml:space="preserve">Chuang 2021) </w:t>
      </w:r>
      <w:r w:rsidR="00C470BD">
        <w:rPr>
          <w:rFonts w:ascii="Arial" w:hAnsi="Arial" w:cs="Arial"/>
          <w:sz w:val="24"/>
          <w:szCs w:val="24"/>
        </w:rPr>
        <w:t xml:space="preserve">and </w:t>
      </w:r>
      <w:r w:rsidR="00A3530D">
        <w:rPr>
          <w:rFonts w:ascii="Arial" w:hAnsi="Arial" w:cs="Arial"/>
          <w:sz w:val="24"/>
          <w:szCs w:val="24"/>
        </w:rPr>
        <w:t xml:space="preserve">help encourage younger staff </w:t>
      </w:r>
      <w:r w:rsidR="00197C2E">
        <w:rPr>
          <w:rFonts w:ascii="Arial" w:hAnsi="Arial" w:cs="Arial"/>
          <w:sz w:val="24"/>
          <w:szCs w:val="24"/>
        </w:rPr>
        <w:t xml:space="preserve">to better self-regulate and </w:t>
      </w:r>
      <w:r w:rsidR="00A3530D">
        <w:rPr>
          <w:rFonts w:ascii="Arial" w:hAnsi="Arial" w:cs="Arial"/>
          <w:sz w:val="24"/>
          <w:szCs w:val="24"/>
        </w:rPr>
        <w:t>model increase</w:t>
      </w:r>
      <w:r w:rsidR="00197C2E">
        <w:rPr>
          <w:rFonts w:ascii="Arial" w:hAnsi="Arial" w:cs="Arial"/>
          <w:sz w:val="24"/>
          <w:szCs w:val="24"/>
        </w:rPr>
        <w:t>d</w:t>
      </w:r>
      <w:r w:rsidR="00A3530D">
        <w:rPr>
          <w:rFonts w:ascii="Arial" w:hAnsi="Arial" w:cs="Arial"/>
          <w:sz w:val="24"/>
          <w:szCs w:val="24"/>
        </w:rPr>
        <w:t xml:space="preserve"> resilience from existing older staff.</w:t>
      </w:r>
    </w:p>
    <w:p w14:paraId="09115431" w14:textId="77777777" w:rsidR="00AB5097" w:rsidRDefault="00AB5097" w:rsidP="00AD5EA8">
      <w:pPr>
        <w:spacing w:line="480" w:lineRule="auto"/>
        <w:jc w:val="both"/>
        <w:rPr>
          <w:rFonts w:ascii="Arial" w:hAnsi="Arial" w:cs="Arial"/>
          <w:sz w:val="24"/>
          <w:szCs w:val="24"/>
        </w:rPr>
      </w:pPr>
    </w:p>
    <w:p w14:paraId="5DE3E860" w14:textId="132A0A59" w:rsidR="004E6D6F" w:rsidRDefault="00AB5097" w:rsidP="00AD5EA8">
      <w:pPr>
        <w:spacing w:line="480" w:lineRule="auto"/>
        <w:jc w:val="both"/>
        <w:rPr>
          <w:rFonts w:ascii="Arial" w:hAnsi="Arial" w:cs="Arial"/>
          <w:sz w:val="24"/>
          <w:szCs w:val="24"/>
        </w:rPr>
      </w:pPr>
      <w:r>
        <w:rPr>
          <w:rFonts w:ascii="Arial" w:hAnsi="Arial" w:cs="Arial"/>
          <w:sz w:val="24"/>
          <w:szCs w:val="24"/>
        </w:rPr>
        <w:t>Secondly, I have observed a style of project management that</w:t>
      </w:r>
      <w:r w:rsidR="006B4881">
        <w:rPr>
          <w:rFonts w:ascii="Arial" w:hAnsi="Arial" w:cs="Arial"/>
          <w:sz w:val="24"/>
          <w:szCs w:val="24"/>
        </w:rPr>
        <w:t>, whilst</w:t>
      </w:r>
      <w:r>
        <w:rPr>
          <w:rFonts w:ascii="Arial" w:hAnsi="Arial" w:cs="Arial"/>
          <w:sz w:val="24"/>
          <w:szCs w:val="24"/>
        </w:rPr>
        <w:t xml:space="preserve"> I would not wish to repeat</w:t>
      </w:r>
      <w:r w:rsidR="00822D86">
        <w:rPr>
          <w:rFonts w:ascii="Arial" w:hAnsi="Arial" w:cs="Arial"/>
          <w:sz w:val="24"/>
          <w:szCs w:val="24"/>
        </w:rPr>
        <w:t xml:space="preserve">, </w:t>
      </w:r>
      <w:r>
        <w:rPr>
          <w:rFonts w:ascii="Arial" w:hAnsi="Arial" w:cs="Arial"/>
          <w:sz w:val="24"/>
          <w:szCs w:val="24"/>
        </w:rPr>
        <w:t>have learned much from</w:t>
      </w:r>
      <w:r w:rsidR="00485F9B">
        <w:rPr>
          <w:rFonts w:ascii="Arial" w:hAnsi="Arial" w:cs="Arial"/>
          <w:sz w:val="24"/>
          <w:szCs w:val="24"/>
        </w:rPr>
        <w:t xml:space="preserve"> by way of observation</w:t>
      </w:r>
      <w:r>
        <w:rPr>
          <w:rFonts w:ascii="Arial" w:hAnsi="Arial" w:cs="Arial"/>
          <w:sz w:val="24"/>
          <w:szCs w:val="24"/>
        </w:rPr>
        <w:t>. The importance of being an honest leader and accepting critical feedback without being defensive of the project, I would certainly build the timeline to ensure that consultation and feedback were prioritised from all levels of the organisation.</w:t>
      </w:r>
      <w:r w:rsidR="006B1F18">
        <w:rPr>
          <w:rFonts w:ascii="Arial" w:hAnsi="Arial" w:cs="Arial"/>
          <w:sz w:val="24"/>
          <w:szCs w:val="24"/>
        </w:rPr>
        <w:t xml:space="preserve">  </w:t>
      </w:r>
    </w:p>
    <w:p w14:paraId="2E71EE7A" w14:textId="63D699A8" w:rsidR="00AB5097" w:rsidRDefault="00AB5097" w:rsidP="00AD5EA8">
      <w:pPr>
        <w:spacing w:line="480" w:lineRule="auto"/>
        <w:jc w:val="both"/>
        <w:rPr>
          <w:rFonts w:ascii="Arial" w:hAnsi="Arial" w:cs="Arial"/>
          <w:sz w:val="24"/>
          <w:szCs w:val="24"/>
        </w:rPr>
      </w:pPr>
    </w:p>
    <w:p w14:paraId="3AD1ABFB" w14:textId="2E497B8A" w:rsidR="00AB5097" w:rsidRDefault="00822D86" w:rsidP="00AD5EA8">
      <w:pPr>
        <w:spacing w:line="480" w:lineRule="auto"/>
        <w:jc w:val="both"/>
        <w:rPr>
          <w:rFonts w:ascii="Arial" w:hAnsi="Arial" w:cs="Arial"/>
          <w:sz w:val="24"/>
          <w:szCs w:val="24"/>
        </w:rPr>
      </w:pPr>
      <w:r>
        <w:rPr>
          <w:rFonts w:ascii="Arial" w:hAnsi="Arial" w:cs="Arial"/>
          <w:sz w:val="24"/>
          <w:szCs w:val="24"/>
        </w:rPr>
        <w:t xml:space="preserve">The rank structure within policing </w:t>
      </w:r>
      <w:r w:rsidR="006B1F18">
        <w:rPr>
          <w:rFonts w:ascii="Arial" w:hAnsi="Arial" w:cs="Arial"/>
          <w:sz w:val="24"/>
          <w:szCs w:val="24"/>
        </w:rPr>
        <w:t>may present the right to lead due to seniority however this does not automatically infer the ability to be a good leader. These experiences have helped me</w:t>
      </w:r>
      <w:r w:rsidR="00AB5097">
        <w:rPr>
          <w:rFonts w:ascii="Arial" w:hAnsi="Arial" w:cs="Arial"/>
          <w:sz w:val="24"/>
          <w:szCs w:val="24"/>
        </w:rPr>
        <w:t xml:space="preserve"> understand the importance of listening when someone is willing to challenge </w:t>
      </w:r>
      <w:r w:rsidR="000E4A89">
        <w:rPr>
          <w:rFonts w:ascii="Arial" w:hAnsi="Arial" w:cs="Arial"/>
          <w:sz w:val="24"/>
          <w:szCs w:val="24"/>
        </w:rPr>
        <w:t xml:space="preserve">but also of creating that environment where they know they are psychologically safe to </w:t>
      </w:r>
      <w:r w:rsidR="0012356A">
        <w:rPr>
          <w:rFonts w:ascii="Arial" w:hAnsi="Arial" w:cs="Arial"/>
          <w:sz w:val="24"/>
          <w:szCs w:val="24"/>
        </w:rPr>
        <w:t xml:space="preserve">make the challenge in the first instance, </w:t>
      </w:r>
      <w:r w:rsidR="000E4A89">
        <w:rPr>
          <w:rFonts w:ascii="Arial" w:hAnsi="Arial" w:cs="Arial"/>
          <w:sz w:val="24"/>
          <w:szCs w:val="24"/>
        </w:rPr>
        <w:t xml:space="preserve">without fear of </w:t>
      </w:r>
      <w:r w:rsidR="006B1F18">
        <w:rPr>
          <w:rFonts w:ascii="Arial" w:hAnsi="Arial" w:cs="Arial"/>
          <w:sz w:val="24"/>
          <w:szCs w:val="24"/>
        </w:rPr>
        <w:t>punitive measures</w:t>
      </w:r>
      <w:r w:rsidR="000E4A89">
        <w:rPr>
          <w:rFonts w:ascii="Arial" w:hAnsi="Arial" w:cs="Arial"/>
          <w:sz w:val="24"/>
          <w:szCs w:val="24"/>
        </w:rPr>
        <w:t>.</w:t>
      </w:r>
    </w:p>
    <w:p w14:paraId="48A61648" w14:textId="26B1999B" w:rsidR="00485F9B" w:rsidRDefault="00485F9B" w:rsidP="00AD5EA8">
      <w:pPr>
        <w:spacing w:line="480" w:lineRule="auto"/>
        <w:jc w:val="both"/>
        <w:rPr>
          <w:rFonts w:ascii="Arial" w:hAnsi="Arial" w:cs="Arial"/>
          <w:sz w:val="24"/>
          <w:szCs w:val="24"/>
        </w:rPr>
      </w:pPr>
    </w:p>
    <w:p w14:paraId="065E93CC" w14:textId="4EE0830A" w:rsidR="004316C2" w:rsidRDefault="00485F9B" w:rsidP="00AD5EA8">
      <w:pPr>
        <w:spacing w:line="480" w:lineRule="auto"/>
        <w:jc w:val="both"/>
        <w:rPr>
          <w:rFonts w:ascii="Arial" w:hAnsi="Arial" w:cs="Arial"/>
          <w:sz w:val="24"/>
          <w:szCs w:val="24"/>
        </w:rPr>
      </w:pPr>
      <w:r>
        <w:rPr>
          <w:rFonts w:ascii="Arial" w:hAnsi="Arial" w:cs="Arial"/>
          <w:sz w:val="24"/>
          <w:szCs w:val="24"/>
        </w:rPr>
        <w:t xml:space="preserve">Finally, </w:t>
      </w:r>
      <w:r w:rsidR="00D27F7F">
        <w:rPr>
          <w:rFonts w:ascii="Arial" w:hAnsi="Arial" w:cs="Arial"/>
          <w:sz w:val="24"/>
          <w:szCs w:val="24"/>
        </w:rPr>
        <w:t xml:space="preserve">I would take forward a requirement for all </w:t>
      </w:r>
      <w:r w:rsidR="003D7773">
        <w:rPr>
          <w:rFonts w:ascii="Arial" w:hAnsi="Arial" w:cs="Arial"/>
          <w:sz w:val="24"/>
          <w:szCs w:val="24"/>
        </w:rPr>
        <w:t>senior officers</w:t>
      </w:r>
      <w:r w:rsidR="00D27F7F">
        <w:rPr>
          <w:rFonts w:ascii="Arial" w:hAnsi="Arial" w:cs="Arial"/>
          <w:sz w:val="24"/>
          <w:szCs w:val="24"/>
        </w:rPr>
        <w:t xml:space="preserve"> to better understand the concept of servant leadership</w:t>
      </w:r>
      <w:r w:rsidR="007D4D37">
        <w:rPr>
          <w:rFonts w:ascii="Arial" w:hAnsi="Arial" w:cs="Arial"/>
          <w:sz w:val="24"/>
          <w:szCs w:val="24"/>
        </w:rPr>
        <w:t xml:space="preserve">, which has been </w:t>
      </w:r>
      <w:r w:rsidR="000623F1">
        <w:rPr>
          <w:rFonts w:ascii="Arial" w:hAnsi="Arial" w:cs="Arial"/>
          <w:sz w:val="24"/>
          <w:szCs w:val="24"/>
        </w:rPr>
        <w:t>researched and documented</w:t>
      </w:r>
      <w:r w:rsidR="007D4D37">
        <w:rPr>
          <w:rFonts w:ascii="Arial" w:hAnsi="Arial" w:cs="Arial"/>
          <w:sz w:val="24"/>
          <w:szCs w:val="24"/>
        </w:rPr>
        <w:t xml:space="preserve"> since the 1950’s</w:t>
      </w:r>
      <w:r w:rsidR="00D27F7F">
        <w:rPr>
          <w:rFonts w:ascii="Arial" w:hAnsi="Arial" w:cs="Arial"/>
          <w:sz w:val="24"/>
          <w:szCs w:val="24"/>
        </w:rPr>
        <w:t xml:space="preserve">. Servant leaders </w:t>
      </w:r>
      <w:r w:rsidR="000623F1">
        <w:rPr>
          <w:rFonts w:ascii="Arial" w:hAnsi="Arial" w:cs="Arial"/>
          <w:sz w:val="24"/>
          <w:szCs w:val="24"/>
        </w:rPr>
        <w:t>are</w:t>
      </w:r>
      <w:r w:rsidR="00D27F7F">
        <w:rPr>
          <w:rFonts w:ascii="Arial" w:hAnsi="Arial" w:cs="Arial"/>
          <w:sz w:val="24"/>
          <w:szCs w:val="24"/>
        </w:rPr>
        <w:t xml:space="preserve"> responsive to the needs of their staff, the consumer and the organisation – not the other way around</w:t>
      </w:r>
      <w:r w:rsidR="003D7773">
        <w:rPr>
          <w:rFonts w:ascii="Arial" w:hAnsi="Arial" w:cs="Arial"/>
          <w:sz w:val="24"/>
          <w:szCs w:val="24"/>
        </w:rPr>
        <w:t>, i.e. a</w:t>
      </w:r>
      <w:r w:rsidR="00D27F7F">
        <w:rPr>
          <w:rFonts w:ascii="Arial" w:hAnsi="Arial" w:cs="Arial"/>
          <w:sz w:val="24"/>
          <w:szCs w:val="24"/>
        </w:rPr>
        <w:t>ll energy and focus channel</w:t>
      </w:r>
      <w:r w:rsidR="000623F1">
        <w:rPr>
          <w:rFonts w:ascii="Arial" w:hAnsi="Arial" w:cs="Arial"/>
          <w:sz w:val="24"/>
          <w:szCs w:val="24"/>
        </w:rPr>
        <w:t>led</w:t>
      </w:r>
      <w:r w:rsidR="00D27F7F">
        <w:rPr>
          <w:rFonts w:ascii="Arial" w:hAnsi="Arial" w:cs="Arial"/>
          <w:sz w:val="24"/>
          <w:szCs w:val="24"/>
        </w:rPr>
        <w:t xml:space="preserve"> upwards towards what the senior leaders want</w:t>
      </w:r>
      <w:r w:rsidR="00AD57E9">
        <w:rPr>
          <w:rFonts w:ascii="Arial" w:hAnsi="Arial" w:cs="Arial"/>
          <w:sz w:val="24"/>
          <w:szCs w:val="24"/>
        </w:rPr>
        <w:t xml:space="preserve">, </w:t>
      </w:r>
      <w:r w:rsidR="00D27F7F">
        <w:rPr>
          <w:rFonts w:ascii="Arial" w:hAnsi="Arial" w:cs="Arial"/>
          <w:sz w:val="24"/>
          <w:szCs w:val="24"/>
        </w:rPr>
        <w:t>away from the end users</w:t>
      </w:r>
      <w:r w:rsidR="000623F1">
        <w:rPr>
          <w:rFonts w:ascii="Arial" w:hAnsi="Arial" w:cs="Arial"/>
          <w:sz w:val="24"/>
          <w:szCs w:val="24"/>
        </w:rPr>
        <w:t>.</w:t>
      </w:r>
      <w:r w:rsidR="00D27F7F">
        <w:rPr>
          <w:rFonts w:ascii="Arial" w:hAnsi="Arial" w:cs="Arial"/>
          <w:sz w:val="24"/>
          <w:szCs w:val="24"/>
        </w:rPr>
        <w:t xml:space="preserve"> </w:t>
      </w:r>
      <w:r w:rsidR="007D4D37" w:rsidRPr="00D715AD">
        <w:rPr>
          <w:rFonts w:ascii="Arial" w:hAnsi="Arial" w:cs="Arial"/>
          <w:sz w:val="24"/>
          <w:szCs w:val="24"/>
        </w:rPr>
        <w:t>Blanchard</w:t>
      </w:r>
      <w:r w:rsidR="007D4D37">
        <w:rPr>
          <w:rFonts w:ascii="Arial" w:hAnsi="Arial" w:cs="Arial"/>
          <w:sz w:val="24"/>
          <w:szCs w:val="24"/>
        </w:rPr>
        <w:t xml:space="preserve"> and</w:t>
      </w:r>
      <w:r w:rsidR="007D4D37" w:rsidRPr="00D715AD">
        <w:rPr>
          <w:rFonts w:ascii="Arial" w:hAnsi="Arial" w:cs="Arial"/>
          <w:sz w:val="24"/>
          <w:szCs w:val="24"/>
        </w:rPr>
        <w:t xml:space="preserve"> Broadwell (2018)</w:t>
      </w:r>
      <w:r w:rsidR="000623F1">
        <w:rPr>
          <w:rFonts w:ascii="Arial" w:hAnsi="Arial" w:cs="Arial"/>
          <w:sz w:val="24"/>
          <w:szCs w:val="24"/>
        </w:rPr>
        <w:t xml:space="preserve"> listed 10 characteristics of servant leaders including empathy, awareness, stewardship and listening – all traits that I felt were missing from this change programme and would have resulted in a better outcome much earlier in the process. Servant leadership covers many of the positive qualities of the leadership, motivation and learning behaviours that I have reflected on within this report and would make an ideal leadership starting point for all staff within the organisation.</w:t>
      </w:r>
    </w:p>
    <w:p w14:paraId="0D684B37" w14:textId="77777777" w:rsidR="004316C2" w:rsidRDefault="004316C2" w:rsidP="0014234A">
      <w:pPr>
        <w:pStyle w:val="Heading1"/>
      </w:pPr>
      <w:bookmarkStart w:id="5" w:name="_Toc102472824"/>
      <w:r>
        <w:t>References</w:t>
      </w:r>
      <w:bookmarkEnd w:id="5"/>
    </w:p>
    <w:p w14:paraId="751A46A2" w14:textId="77777777" w:rsidR="004316C2" w:rsidRDefault="004316C2" w:rsidP="004316C2"/>
    <w:p w14:paraId="0C14A3E6" w14:textId="77777777" w:rsidR="004316C2" w:rsidRDefault="004316C2" w:rsidP="004316C2"/>
    <w:p w14:paraId="422223AA" w14:textId="48869DD8" w:rsidR="004B48B0" w:rsidRDefault="004B48B0" w:rsidP="004B48B0">
      <w:pPr>
        <w:rPr>
          <w:rFonts w:ascii="Arial" w:hAnsi="Arial" w:cs="Arial"/>
          <w:sz w:val="24"/>
          <w:szCs w:val="24"/>
        </w:rPr>
      </w:pPr>
      <w:r w:rsidRPr="0064164E">
        <w:rPr>
          <w:rFonts w:ascii="Arial" w:hAnsi="Arial" w:cs="Arial"/>
          <w:sz w:val="24"/>
          <w:szCs w:val="24"/>
        </w:rPr>
        <w:t>Adair</w:t>
      </w:r>
      <w:r>
        <w:rPr>
          <w:rFonts w:ascii="Arial" w:hAnsi="Arial" w:cs="Arial"/>
          <w:sz w:val="24"/>
          <w:szCs w:val="24"/>
        </w:rPr>
        <w:t>, J.</w:t>
      </w:r>
      <w:r w:rsidRPr="0064164E">
        <w:rPr>
          <w:rFonts w:ascii="Arial" w:hAnsi="Arial" w:cs="Arial"/>
          <w:sz w:val="24"/>
          <w:szCs w:val="24"/>
        </w:rPr>
        <w:t xml:space="preserve"> (200</w:t>
      </w:r>
      <w:r>
        <w:rPr>
          <w:rFonts w:ascii="Arial" w:hAnsi="Arial" w:cs="Arial"/>
          <w:sz w:val="24"/>
          <w:szCs w:val="24"/>
        </w:rPr>
        <w:t>6</w:t>
      </w:r>
      <w:r w:rsidRPr="0064164E">
        <w:rPr>
          <w:rFonts w:ascii="Arial" w:hAnsi="Arial" w:cs="Arial"/>
          <w:sz w:val="24"/>
          <w:szCs w:val="24"/>
        </w:rPr>
        <w:t xml:space="preserve">). </w:t>
      </w:r>
      <w:r w:rsidRPr="00C23977">
        <w:rPr>
          <w:rFonts w:ascii="Arial" w:hAnsi="Arial" w:cs="Arial"/>
          <w:i/>
          <w:iCs/>
          <w:sz w:val="24"/>
          <w:szCs w:val="24"/>
        </w:rPr>
        <w:t>Leadership and motivation : the fifty-fifty rule and the eight key principles of motivating others</w:t>
      </w:r>
      <w:r w:rsidRPr="0064164E">
        <w:rPr>
          <w:rFonts w:ascii="Arial" w:hAnsi="Arial" w:cs="Arial"/>
          <w:sz w:val="24"/>
          <w:szCs w:val="24"/>
        </w:rPr>
        <w:t xml:space="preserve">. </w:t>
      </w:r>
      <w:r w:rsidR="00D21DA9">
        <w:rPr>
          <w:rFonts w:ascii="Arial" w:hAnsi="Arial" w:cs="Arial"/>
          <w:sz w:val="24"/>
          <w:szCs w:val="24"/>
        </w:rPr>
        <w:t>London</w:t>
      </w:r>
      <w:r w:rsidR="00D410EF">
        <w:rPr>
          <w:rFonts w:ascii="Arial" w:hAnsi="Arial" w:cs="Arial"/>
          <w:sz w:val="24"/>
          <w:szCs w:val="24"/>
        </w:rPr>
        <w:t xml:space="preserve">: </w:t>
      </w:r>
      <w:r w:rsidRPr="0064164E">
        <w:rPr>
          <w:rFonts w:ascii="Arial" w:hAnsi="Arial" w:cs="Arial"/>
          <w:sz w:val="24"/>
          <w:szCs w:val="24"/>
        </w:rPr>
        <w:t>Kogan Page.</w:t>
      </w:r>
    </w:p>
    <w:p w14:paraId="523D11A5" w14:textId="77777777" w:rsidR="004316C2" w:rsidRDefault="004316C2" w:rsidP="004316C2">
      <w:pPr>
        <w:rPr>
          <w:rFonts w:ascii="Arial" w:hAnsi="Arial" w:cs="Arial"/>
          <w:sz w:val="24"/>
          <w:szCs w:val="24"/>
        </w:rPr>
      </w:pPr>
    </w:p>
    <w:p w14:paraId="0BDACA3A" w14:textId="561F506A" w:rsidR="004316C2" w:rsidRDefault="004316C2" w:rsidP="004316C2">
      <w:pPr>
        <w:rPr>
          <w:rFonts w:ascii="Arial" w:hAnsi="Arial" w:cs="Arial"/>
          <w:sz w:val="24"/>
          <w:szCs w:val="24"/>
        </w:rPr>
      </w:pPr>
      <w:r w:rsidRPr="004E119C">
        <w:rPr>
          <w:rFonts w:ascii="Arial" w:hAnsi="Arial" w:cs="Arial"/>
          <w:sz w:val="24"/>
          <w:szCs w:val="24"/>
        </w:rPr>
        <w:t xml:space="preserve">Bassett-Jones &amp; Lloyd, G. C. (2005). </w:t>
      </w:r>
      <w:r w:rsidR="00D410EF">
        <w:rPr>
          <w:rFonts w:ascii="Arial" w:hAnsi="Arial" w:cs="Arial"/>
          <w:sz w:val="24"/>
          <w:szCs w:val="24"/>
        </w:rPr>
        <w:t>‘</w:t>
      </w:r>
      <w:r w:rsidRPr="004E119C">
        <w:rPr>
          <w:rFonts w:ascii="Arial" w:hAnsi="Arial" w:cs="Arial"/>
          <w:sz w:val="24"/>
          <w:szCs w:val="24"/>
        </w:rPr>
        <w:t>Does Herzberg’s motivation theory have staying power?</w:t>
      </w:r>
      <w:r w:rsidR="00D410EF">
        <w:rPr>
          <w:rFonts w:ascii="Arial" w:hAnsi="Arial" w:cs="Arial"/>
          <w:sz w:val="24"/>
          <w:szCs w:val="24"/>
        </w:rPr>
        <w:t>’</w:t>
      </w:r>
      <w:r w:rsidRPr="004E119C">
        <w:rPr>
          <w:rFonts w:ascii="Arial" w:hAnsi="Arial" w:cs="Arial"/>
          <w:sz w:val="24"/>
          <w:szCs w:val="24"/>
        </w:rPr>
        <w:t xml:space="preserve"> </w:t>
      </w:r>
      <w:r w:rsidRPr="005F266B">
        <w:rPr>
          <w:rFonts w:ascii="Arial" w:hAnsi="Arial" w:cs="Arial"/>
          <w:i/>
          <w:iCs/>
          <w:sz w:val="24"/>
          <w:szCs w:val="24"/>
        </w:rPr>
        <w:t>The Journal of Management Development</w:t>
      </w:r>
      <w:r w:rsidRPr="004E119C">
        <w:rPr>
          <w:rFonts w:ascii="Arial" w:hAnsi="Arial" w:cs="Arial"/>
          <w:sz w:val="24"/>
          <w:szCs w:val="24"/>
        </w:rPr>
        <w:t xml:space="preserve">, 24(10), 929–943. </w:t>
      </w:r>
      <w:r>
        <w:rPr>
          <w:rFonts w:ascii="Arial" w:hAnsi="Arial" w:cs="Arial"/>
          <w:sz w:val="24"/>
          <w:szCs w:val="24"/>
        </w:rPr>
        <w:t xml:space="preserve">Available at: </w:t>
      </w:r>
      <w:hyperlink r:id="rId15" w:history="1">
        <w:r w:rsidRPr="003900DD">
          <w:rPr>
            <w:rStyle w:val="Hyperlink"/>
            <w:rFonts w:ascii="Arial" w:hAnsi="Arial" w:cs="Arial"/>
            <w:sz w:val="24"/>
            <w:szCs w:val="24"/>
          </w:rPr>
          <w:t>https://doi.org/10.1108/02621710510627064</w:t>
        </w:r>
      </w:hyperlink>
      <w:r>
        <w:rPr>
          <w:rFonts w:ascii="Arial" w:hAnsi="Arial" w:cs="Arial"/>
          <w:sz w:val="24"/>
          <w:szCs w:val="24"/>
        </w:rPr>
        <w:t xml:space="preserve"> </w:t>
      </w:r>
      <w:r w:rsidR="003D6B39">
        <w:rPr>
          <w:rFonts w:ascii="Arial" w:hAnsi="Arial" w:cs="Arial"/>
          <w:sz w:val="24"/>
          <w:szCs w:val="24"/>
        </w:rPr>
        <w:t>[</w:t>
      </w:r>
      <w:r>
        <w:rPr>
          <w:rFonts w:ascii="Arial" w:hAnsi="Arial" w:cs="Arial"/>
          <w:sz w:val="24"/>
          <w:szCs w:val="24"/>
        </w:rPr>
        <w:t>Accessed on February 24th 2022</w:t>
      </w:r>
      <w:r w:rsidR="003D6B39">
        <w:rPr>
          <w:rFonts w:ascii="Arial" w:hAnsi="Arial" w:cs="Arial"/>
          <w:sz w:val="24"/>
          <w:szCs w:val="24"/>
        </w:rPr>
        <w:t>]</w:t>
      </w:r>
    </w:p>
    <w:p w14:paraId="638CBA08" w14:textId="77777777" w:rsidR="004316C2" w:rsidRDefault="004316C2" w:rsidP="004316C2">
      <w:pPr>
        <w:rPr>
          <w:rFonts w:ascii="Arial" w:hAnsi="Arial" w:cs="Arial"/>
          <w:sz w:val="24"/>
          <w:szCs w:val="24"/>
        </w:rPr>
      </w:pPr>
    </w:p>
    <w:p w14:paraId="28C9B021" w14:textId="779E0CBF" w:rsidR="004316C2" w:rsidRPr="00D715AD" w:rsidRDefault="004316C2" w:rsidP="004316C2">
      <w:pPr>
        <w:rPr>
          <w:rFonts w:ascii="Arial" w:hAnsi="Arial" w:cs="Arial"/>
          <w:sz w:val="24"/>
          <w:szCs w:val="24"/>
        </w:rPr>
      </w:pPr>
      <w:r w:rsidRPr="00D715AD">
        <w:rPr>
          <w:rFonts w:ascii="Arial" w:hAnsi="Arial" w:cs="Arial"/>
          <w:sz w:val="24"/>
          <w:szCs w:val="24"/>
        </w:rPr>
        <w:t xml:space="preserve">Blanchard, K. H., &amp; Broadwell, R. (2018). </w:t>
      </w:r>
      <w:r w:rsidRPr="00FC53E9">
        <w:rPr>
          <w:rFonts w:ascii="Arial" w:hAnsi="Arial" w:cs="Arial"/>
          <w:i/>
          <w:iCs/>
          <w:sz w:val="24"/>
          <w:szCs w:val="24"/>
        </w:rPr>
        <w:t>Servant leadership in action : how you can achieve great relationships and results</w:t>
      </w:r>
      <w:r w:rsidRPr="00D715AD">
        <w:rPr>
          <w:rFonts w:ascii="Arial" w:hAnsi="Arial" w:cs="Arial"/>
          <w:sz w:val="24"/>
          <w:szCs w:val="24"/>
        </w:rPr>
        <w:t xml:space="preserve"> (1st ed). </w:t>
      </w:r>
      <w:r w:rsidR="0001448B">
        <w:rPr>
          <w:rFonts w:ascii="Arial" w:hAnsi="Arial" w:cs="Arial"/>
          <w:sz w:val="24"/>
          <w:szCs w:val="24"/>
        </w:rPr>
        <w:t xml:space="preserve">Oakland: </w:t>
      </w:r>
      <w:r w:rsidRPr="00D715AD">
        <w:rPr>
          <w:rFonts w:ascii="Arial" w:hAnsi="Arial" w:cs="Arial"/>
          <w:sz w:val="24"/>
          <w:szCs w:val="24"/>
        </w:rPr>
        <w:t>Berrett-Koehler Publishers, Inc.</w:t>
      </w:r>
    </w:p>
    <w:p w14:paraId="5C76B90E" w14:textId="77777777" w:rsidR="004316C2" w:rsidRPr="00D715AD" w:rsidRDefault="004316C2" w:rsidP="004316C2">
      <w:pPr>
        <w:rPr>
          <w:rFonts w:ascii="Arial" w:hAnsi="Arial" w:cs="Arial"/>
          <w:b/>
          <w:bCs/>
          <w:sz w:val="24"/>
          <w:szCs w:val="24"/>
        </w:rPr>
      </w:pPr>
    </w:p>
    <w:p w14:paraId="51A62A79" w14:textId="4D88D5E4" w:rsidR="004316C2" w:rsidRPr="00CF3360" w:rsidRDefault="004316C2" w:rsidP="004316C2">
      <w:pPr>
        <w:pStyle w:val="Bibliography"/>
        <w:rPr>
          <w:rFonts w:ascii="Arial" w:hAnsi="Arial" w:cs="Arial"/>
          <w:noProof/>
          <w:sz w:val="24"/>
          <w:szCs w:val="24"/>
        </w:rPr>
      </w:pPr>
      <w:r w:rsidRPr="00CF3360">
        <w:rPr>
          <w:rFonts w:ascii="Arial" w:hAnsi="Arial" w:cs="Arial"/>
          <w:noProof/>
          <w:sz w:val="24"/>
          <w:szCs w:val="24"/>
        </w:rPr>
        <w:t>Buchanan, D. A., &amp; Huczynski, A. A. (201</w:t>
      </w:r>
      <w:r>
        <w:rPr>
          <w:rFonts w:ascii="Arial" w:hAnsi="Arial" w:cs="Arial"/>
          <w:noProof/>
          <w:sz w:val="24"/>
          <w:szCs w:val="24"/>
        </w:rPr>
        <w:t>3</w:t>
      </w:r>
      <w:r w:rsidRPr="00CF3360">
        <w:rPr>
          <w:rFonts w:ascii="Arial" w:hAnsi="Arial" w:cs="Arial"/>
          <w:noProof/>
          <w:sz w:val="24"/>
          <w:szCs w:val="24"/>
        </w:rPr>
        <w:t xml:space="preserve">). </w:t>
      </w:r>
      <w:r w:rsidRPr="00CF3360">
        <w:rPr>
          <w:rFonts w:ascii="Arial" w:hAnsi="Arial" w:cs="Arial"/>
          <w:i/>
          <w:iCs/>
          <w:noProof/>
          <w:sz w:val="24"/>
          <w:szCs w:val="24"/>
        </w:rPr>
        <w:t>Organizational Behaviour</w:t>
      </w:r>
      <w:r>
        <w:rPr>
          <w:rFonts w:ascii="Arial" w:hAnsi="Arial" w:cs="Arial"/>
          <w:noProof/>
          <w:sz w:val="24"/>
          <w:szCs w:val="24"/>
        </w:rPr>
        <w:t xml:space="preserve"> (8th ed.).</w:t>
      </w:r>
      <w:r w:rsidRPr="00CF3360">
        <w:rPr>
          <w:rFonts w:ascii="Arial" w:hAnsi="Arial" w:cs="Arial"/>
          <w:noProof/>
          <w:sz w:val="24"/>
          <w:szCs w:val="24"/>
        </w:rPr>
        <w:t>Harlow: Pearson Education.</w:t>
      </w:r>
      <w:r>
        <w:rPr>
          <w:rFonts w:ascii="Arial" w:hAnsi="Arial" w:cs="Arial"/>
          <w:noProof/>
          <w:sz w:val="24"/>
          <w:szCs w:val="24"/>
        </w:rPr>
        <w:t xml:space="preserve"> </w:t>
      </w:r>
    </w:p>
    <w:p w14:paraId="6EB83C5F" w14:textId="77777777" w:rsidR="004316C2" w:rsidRPr="0064164E" w:rsidRDefault="004316C2" w:rsidP="004316C2">
      <w:pPr>
        <w:rPr>
          <w:rFonts w:ascii="Arial" w:hAnsi="Arial" w:cs="Arial"/>
          <w:sz w:val="24"/>
          <w:szCs w:val="24"/>
        </w:rPr>
      </w:pPr>
    </w:p>
    <w:p w14:paraId="2CF0EF3D" w14:textId="46A9D4E7" w:rsidR="004316C2" w:rsidRDefault="004316C2" w:rsidP="004316C2">
      <w:pPr>
        <w:rPr>
          <w:rFonts w:ascii="Arial" w:hAnsi="Arial" w:cs="Arial"/>
          <w:sz w:val="24"/>
          <w:szCs w:val="24"/>
        </w:rPr>
      </w:pPr>
      <w:r w:rsidRPr="0064164E">
        <w:rPr>
          <w:rFonts w:ascii="Arial" w:hAnsi="Arial" w:cs="Arial"/>
          <w:sz w:val="24"/>
          <w:szCs w:val="24"/>
        </w:rPr>
        <w:t xml:space="preserve">Collins, J. (2006). </w:t>
      </w:r>
      <w:r w:rsidRPr="00CA2B09">
        <w:rPr>
          <w:rFonts w:ascii="Arial" w:hAnsi="Arial" w:cs="Arial"/>
          <w:i/>
          <w:iCs/>
          <w:sz w:val="24"/>
          <w:szCs w:val="24"/>
        </w:rPr>
        <w:t>Good to great and the social sectors</w:t>
      </w:r>
      <w:r w:rsidRPr="0064164E">
        <w:rPr>
          <w:rFonts w:ascii="Arial" w:hAnsi="Arial" w:cs="Arial"/>
          <w:sz w:val="24"/>
          <w:szCs w:val="24"/>
        </w:rPr>
        <w:t xml:space="preserve">. </w:t>
      </w:r>
      <w:r w:rsidR="00CA2B09" w:rsidRPr="0064164E">
        <w:rPr>
          <w:rFonts w:ascii="Arial" w:hAnsi="Arial" w:cs="Arial"/>
          <w:sz w:val="24"/>
          <w:szCs w:val="24"/>
        </w:rPr>
        <w:t>United Kingdom</w:t>
      </w:r>
      <w:r w:rsidR="00CA2B09">
        <w:rPr>
          <w:rFonts w:ascii="Arial" w:hAnsi="Arial" w:cs="Arial"/>
          <w:sz w:val="24"/>
          <w:szCs w:val="24"/>
        </w:rPr>
        <w:t xml:space="preserve">: </w:t>
      </w:r>
      <w:r w:rsidRPr="0064164E">
        <w:rPr>
          <w:rFonts w:ascii="Arial" w:hAnsi="Arial" w:cs="Arial"/>
          <w:sz w:val="24"/>
          <w:szCs w:val="24"/>
        </w:rPr>
        <w:t xml:space="preserve">Random House Business Books. </w:t>
      </w:r>
    </w:p>
    <w:p w14:paraId="5293A5F0" w14:textId="77777777" w:rsidR="00252FC3" w:rsidRPr="00252FC3" w:rsidRDefault="00252FC3" w:rsidP="00252FC3">
      <w:pPr>
        <w:rPr>
          <w:rFonts w:ascii="Arial" w:hAnsi="Arial" w:cs="Arial"/>
          <w:sz w:val="24"/>
          <w:szCs w:val="24"/>
        </w:rPr>
      </w:pPr>
    </w:p>
    <w:p w14:paraId="3216D233" w14:textId="6AE3CCD2" w:rsidR="004316C2" w:rsidRDefault="00252FC3" w:rsidP="00252FC3">
      <w:pPr>
        <w:rPr>
          <w:rFonts w:ascii="Arial" w:hAnsi="Arial" w:cs="Arial"/>
          <w:sz w:val="24"/>
          <w:szCs w:val="24"/>
        </w:rPr>
      </w:pPr>
      <w:r w:rsidRPr="00252FC3">
        <w:rPr>
          <w:rFonts w:ascii="Arial" w:hAnsi="Arial" w:cs="Arial"/>
          <w:sz w:val="24"/>
          <w:szCs w:val="24"/>
        </w:rPr>
        <w:t xml:space="preserve">Chuang. (2021). The Applications of Constructivist Learning Theory and Social Learning Theory on Adult Continuous Development. Performance Improvement (International Society for Performance Improvement), 60(3), 6–14. </w:t>
      </w:r>
      <w:r>
        <w:rPr>
          <w:rFonts w:ascii="Arial" w:hAnsi="Arial" w:cs="Arial"/>
          <w:sz w:val="24"/>
          <w:szCs w:val="24"/>
        </w:rPr>
        <w:t xml:space="preserve">Available at: </w:t>
      </w:r>
      <w:hyperlink r:id="rId16" w:history="1">
        <w:r w:rsidRPr="007370D6">
          <w:rPr>
            <w:rStyle w:val="Hyperlink"/>
            <w:rFonts w:ascii="Arial" w:hAnsi="Arial" w:cs="Arial"/>
            <w:sz w:val="24"/>
            <w:szCs w:val="24"/>
          </w:rPr>
          <w:t>https://doi.org/10.1002/pfi.21963</w:t>
        </w:r>
      </w:hyperlink>
      <w:r>
        <w:rPr>
          <w:rFonts w:ascii="Arial" w:hAnsi="Arial" w:cs="Arial"/>
          <w:sz w:val="24"/>
          <w:szCs w:val="24"/>
        </w:rPr>
        <w:t xml:space="preserve"> [Accessed on </w:t>
      </w:r>
      <w:r w:rsidR="00345607">
        <w:rPr>
          <w:rFonts w:ascii="Arial" w:hAnsi="Arial" w:cs="Arial"/>
          <w:sz w:val="24"/>
          <w:szCs w:val="24"/>
        </w:rPr>
        <w:t>15th April 2022]</w:t>
      </w:r>
    </w:p>
    <w:p w14:paraId="04DF435B" w14:textId="77777777" w:rsidR="00252FC3" w:rsidRDefault="00252FC3" w:rsidP="00252FC3">
      <w:pPr>
        <w:rPr>
          <w:rFonts w:ascii="Arial" w:hAnsi="Arial" w:cs="Arial"/>
          <w:sz w:val="24"/>
          <w:szCs w:val="24"/>
        </w:rPr>
      </w:pPr>
    </w:p>
    <w:p w14:paraId="308ABC9B" w14:textId="5C660788" w:rsidR="004316C2" w:rsidRDefault="004316C2" w:rsidP="004316C2">
      <w:pPr>
        <w:rPr>
          <w:rFonts w:ascii="Arial" w:hAnsi="Arial" w:cs="Arial"/>
          <w:sz w:val="24"/>
          <w:szCs w:val="24"/>
        </w:rPr>
      </w:pPr>
      <w:r>
        <w:rPr>
          <w:rFonts w:ascii="Arial" w:hAnsi="Arial" w:cs="Arial"/>
          <w:sz w:val="24"/>
          <w:szCs w:val="24"/>
        </w:rPr>
        <w:t xml:space="preserve">Elias (2008). </w:t>
      </w:r>
      <w:r w:rsidR="00997E20">
        <w:rPr>
          <w:rFonts w:ascii="Arial" w:hAnsi="Arial" w:cs="Arial"/>
          <w:sz w:val="24"/>
          <w:szCs w:val="24"/>
        </w:rPr>
        <w:t>‘</w:t>
      </w:r>
      <w:r>
        <w:rPr>
          <w:rFonts w:ascii="Arial" w:hAnsi="Arial" w:cs="Arial"/>
          <w:sz w:val="24"/>
          <w:szCs w:val="24"/>
        </w:rPr>
        <w:t>Fifty years of influence in the workplace: The evolution of the French and raven Power taxonomy</w:t>
      </w:r>
      <w:r w:rsidR="00997E20">
        <w:rPr>
          <w:rFonts w:ascii="Arial" w:hAnsi="Arial" w:cs="Arial"/>
          <w:sz w:val="24"/>
          <w:szCs w:val="24"/>
        </w:rPr>
        <w:t>’</w:t>
      </w:r>
      <w:r>
        <w:rPr>
          <w:rFonts w:ascii="Arial" w:hAnsi="Arial" w:cs="Arial"/>
          <w:sz w:val="24"/>
          <w:szCs w:val="24"/>
        </w:rPr>
        <w:t xml:space="preserve">. </w:t>
      </w:r>
      <w:r w:rsidRPr="00997E20">
        <w:rPr>
          <w:rFonts w:ascii="Arial" w:hAnsi="Arial" w:cs="Arial"/>
          <w:i/>
          <w:iCs/>
          <w:sz w:val="24"/>
          <w:szCs w:val="24"/>
        </w:rPr>
        <w:t>Journal of management history</w:t>
      </w:r>
      <w:r>
        <w:rPr>
          <w:rFonts w:ascii="Arial" w:hAnsi="Arial" w:cs="Arial"/>
          <w:sz w:val="24"/>
          <w:szCs w:val="24"/>
        </w:rPr>
        <w:t xml:space="preserve">, 14 (3), 267-283. Available at: </w:t>
      </w:r>
      <w:hyperlink r:id="rId17" w:history="1">
        <w:r w:rsidRPr="003900DD">
          <w:rPr>
            <w:rStyle w:val="Hyperlink"/>
            <w:rFonts w:ascii="Arial" w:hAnsi="Arial" w:cs="Arial"/>
            <w:sz w:val="24"/>
            <w:szCs w:val="24"/>
          </w:rPr>
          <w:t>https://doi.org/10.1108/17511340810880634</w:t>
        </w:r>
      </w:hyperlink>
      <w:r>
        <w:rPr>
          <w:rFonts w:ascii="Arial" w:hAnsi="Arial" w:cs="Arial"/>
          <w:sz w:val="24"/>
          <w:szCs w:val="24"/>
        </w:rPr>
        <w:t xml:space="preserve"> </w:t>
      </w:r>
      <w:r w:rsidR="003D6B39">
        <w:rPr>
          <w:rFonts w:ascii="Arial" w:hAnsi="Arial" w:cs="Arial"/>
          <w:sz w:val="24"/>
          <w:szCs w:val="24"/>
        </w:rPr>
        <w:t>[</w:t>
      </w:r>
      <w:r>
        <w:rPr>
          <w:rFonts w:ascii="Arial" w:hAnsi="Arial" w:cs="Arial"/>
          <w:sz w:val="24"/>
          <w:szCs w:val="24"/>
        </w:rPr>
        <w:t>Accessed on March 24 2022</w:t>
      </w:r>
      <w:r w:rsidR="003D6B39">
        <w:rPr>
          <w:rFonts w:ascii="Arial" w:hAnsi="Arial" w:cs="Arial"/>
          <w:sz w:val="24"/>
          <w:szCs w:val="24"/>
        </w:rPr>
        <w:t>]</w:t>
      </w:r>
    </w:p>
    <w:p w14:paraId="55724420" w14:textId="77777777" w:rsidR="004316C2" w:rsidRPr="0073172C" w:rsidRDefault="004316C2" w:rsidP="004316C2">
      <w:pPr>
        <w:rPr>
          <w:rFonts w:ascii="Arial" w:hAnsi="Arial" w:cs="Arial"/>
          <w:b/>
          <w:bCs/>
          <w:sz w:val="24"/>
          <w:szCs w:val="24"/>
        </w:rPr>
      </w:pPr>
    </w:p>
    <w:p w14:paraId="1BAC53D9" w14:textId="389463F4" w:rsidR="004316C2" w:rsidRDefault="005059BC" w:rsidP="004316C2">
      <w:pPr>
        <w:rPr>
          <w:rFonts w:ascii="Arial" w:hAnsi="Arial" w:cs="Arial"/>
          <w:sz w:val="24"/>
          <w:szCs w:val="24"/>
        </w:rPr>
      </w:pPr>
      <w:r w:rsidRPr="002C4220">
        <w:rPr>
          <w:rFonts w:ascii="Arial" w:hAnsi="Arial" w:cs="Arial"/>
          <w:color w:val="2E2E2E"/>
          <w:sz w:val="24"/>
          <w:szCs w:val="24"/>
          <w:shd w:val="clear" w:color="auto" w:fill="FFFFFF"/>
        </w:rPr>
        <w:t>McIntosh</w:t>
      </w:r>
      <w:r w:rsidRPr="002C4220">
        <w:rPr>
          <w:rFonts w:ascii="Arial" w:hAnsi="Arial" w:cs="Arial"/>
          <w:color w:val="2E2E2E"/>
          <w:sz w:val="24"/>
          <w:szCs w:val="24"/>
          <w:shd w:val="clear" w:color="auto" w:fill="FFFFFF"/>
        </w:rPr>
        <w:t>, A</w:t>
      </w:r>
      <w:r w:rsidR="006C338B" w:rsidRPr="002C4220">
        <w:rPr>
          <w:rFonts w:ascii="Arial" w:hAnsi="Arial" w:cs="Arial"/>
          <w:color w:val="2E2E2E"/>
          <w:sz w:val="24"/>
          <w:szCs w:val="24"/>
          <w:shd w:val="clear" w:color="auto" w:fill="FFFFFF"/>
        </w:rPr>
        <w:t xml:space="preserve">, </w:t>
      </w:r>
      <w:r w:rsidR="00AF29FC" w:rsidRPr="002C4220">
        <w:rPr>
          <w:rFonts w:ascii="Arial" w:hAnsi="Arial" w:cs="Arial"/>
          <w:color w:val="2E2E2E"/>
          <w:sz w:val="24"/>
          <w:szCs w:val="24"/>
          <w:shd w:val="clear" w:color="auto" w:fill="FFFFFF"/>
        </w:rPr>
        <w:t>Gidman, J. and Mason-Whitehead, E.</w:t>
      </w:r>
      <w:r w:rsidRPr="002C4220">
        <w:rPr>
          <w:rFonts w:ascii="Arial" w:hAnsi="Arial" w:cs="Arial"/>
          <w:color w:val="2E2E2E"/>
          <w:sz w:val="24"/>
          <w:szCs w:val="24"/>
          <w:shd w:val="clear" w:color="auto" w:fill="FFFFFF"/>
        </w:rPr>
        <w:t xml:space="preserve"> (2011</w:t>
      </w:r>
      <w:r>
        <w:rPr>
          <w:rFonts w:ascii="Open Sans" w:hAnsi="Open Sans" w:cs="Open Sans"/>
          <w:color w:val="2E2E2E"/>
          <w:shd w:val="clear" w:color="auto" w:fill="FFFFFF"/>
        </w:rPr>
        <w:t>)</w:t>
      </w:r>
      <w:r w:rsidR="00BC6E85">
        <w:rPr>
          <w:rFonts w:ascii="Open Sans" w:hAnsi="Open Sans" w:cs="Open Sans"/>
          <w:color w:val="2E2E2E"/>
          <w:shd w:val="clear" w:color="auto" w:fill="FFFFFF"/>
        </w:rPr>
        <w:t xml:space="preserve">. </w:t>
      </w:r>
      <w:r w:rsidR="004316C2" w:rsidRPr="00BC6E85">
        <w:rPr>
          <w:rFonts w:ascii="Arial" w:hAnsi="Arial" w:cs="Arial"/>
          <w:i/>
          <w:iCs/>
          <w:sz w:val="24"/>
          <w:szCs w:val="24"/>
        </w:rPr>
        <w:t>Key Concepts in Healthcare Education</w:t>
      </w:r>
      <w:r w:rsidR="004316C2" w:rsidRPr="0073172C">
        <w:rPr>
          <w:rFonts w:ascii="Arial" w:hAnsi="Arial" w:cs="Arial"/>
          <w:sz w:val="24"/>
          <w:szCs w:val="24"/>
        </w:rPr>
        <w:t xml:space="preserve"> (</w:t>
      </w:r>
      <w:r>
        <w:rPr>
          <w:rFonts w:ascii="Arial" w:hAnsi="Arial" w:cs="Arial"/>
          <w:sz w:val="24"/>
          <w:szCs w:val="24"/>
        </w:rPr>
        <w:t xml:space="preserve">Ch14 </w:t>
      </w:r>
      <w:r w:rsidR="004316C2" w:rsidRPr="0073172C">
        <w:rPr>
          <w:rFonts w:ascii="Arial" w:hAnsi="Arial" w:cs="Arial"/>
          <w:sz w:val="24"/>
          <w:szCs w:val="24"/>
        </w:rPr>
        <w:t>p. 72–</w:t>
      </w:r>
      <w:r w:rsidR="00E41D5F">
        <w:rPr>
          <w:rFonts w:ascii="Arial" w:hAnsi="Arial" w:cs="Arial"/>
          <w:sz w:val="24"/>
          <w:szCs w:val="24"/>
        </w:rPr>
        <w:t>88</w:t>
      </w:r>
      <w:r w:rsidR="004316C2" w:rsidRPr="0073172C">
        <w:rPr>
          <w:rFonts w:ascii="Arial" w:hAnsi="Arial" w:cs="Arial"/>
          <w:sz w:val="24"/>
          <w:szCs w:val="24"/>
        </w:rPr>
        <w:t xml:space="preserve">). </w:t>
      </w:r>
      <w:r w:rsidR="0065619E">
        <w:rPr>
          <w:rFonts w:ascii="Arial" w:hAnsi="Arial" w:cs="Arial"/>
          <w:sz w:val="24"/>
          <w:szCs w:val="24"/>
        </w:rPr>
        <w:t xml:space="preserve">California: </w:t>
      </w:r>
      <w:r w:rsidR="004316C2" w:rsidRPr="0073172C">
        <w:rPr>
          <w:rFonts w:ascii="Arial" w:hAnsi="Arial" w:cs="Arial"/>
          <w:sz w:val="24"/>
          <w:szCs w:val="24"/>
        </w:rPr>
        <w:t xml:space="preserve">SAGE Publications Ltd. </w:t>
      </w:r>
      <w:r w:rsidR="004316C2">
        <w:rPr>
          <w:rFonts w:ascii="Arial" w:hAnsi="Arial" w:cs="Arial"/>
          <w:sz w:val="24"/>
          <w:szCs w:val="24"/>
        </w:rPr>
        <w:t xml:space="preserve">Available at: </w:t>
      </w:r>
      <w:hyperlink r:id="rId18" w:history="1">
        <w:r w:rsidR="004316C2" w:rsidRPr="001D3D63">
          <w:rPr>
            <w:rStyle w:val="Hyperlink"/>
            <w:rFonts w:ascii="Arial" w:hAnsi="Arial" w:cs="Arial"/>
            <w:sz w:val="24"/>
            <w:szCs w:val="24"/>
          </w:rPr>
          <w:t>https://doi.org/10.4135/9781446251744.n14</w:t>
        </w:r>
      </w:hyperlink>
      <w:r w:rsidR="004316C2">
        <w:rPr>
          <w:rFonts w:ascii="Arial" w:hAnsi="Arial" w:cs="Arial"/>
          <w:sz w:val="24"/>
          <w:szCs w:val="24"/>
        </w:rPr>
        <w:t xml:space="preserve"> Accessed on 1st March 2022</w:t>
      </w:r>
    </w:p>
    <w:p w14:paraId="3D19659A" w14:textId="77777777" w:rsidR="004316C2" w:rsidRPr="0073172C" w:rsidRDefault="004316C2" w:rsidP="004316C2">
      <w:pPr>
        <w:rPr>
          <w:rFonts w:ascii="Arial" w:hAnsi="Arial" w:cs="Arial"/>
          <w:sz w:val="24"/>
          <w:szCs w:val="24"/>
        </w:rPr>
      </w:pPr>
    </w:p>
    <w:p w14:paraId="602973B7" w14:textId="77777777" w:rsidR="004316C2" w:rsidRDefault="004316C2" w:rsidP="004316C2">
      <w:pPr>
        <w:rPr>
          <w:rFonts w:ascii="Arial" w:hAnsi="Arial" w:cs="Arial"/>
          <w:sz w:val="24"/>
          <w:szCs w:val="24"/>
        </w:rPr>
      </w:pPr>
      <w:r w:rsidRPr="0064164E">
        <w:rPr>
          <w:rFonts w:ascii="Arial" w:hAnsi="Arial" w:cs="Arial"/>
          <w:sz w:val="24"/>
          <w:szCs w:val="24"/>
        </w:rPr>
        <w:t xml:space="preserve">Flemming, J. (2015) </w:t>
      </w:r>
      <w:r w:rsidRPr="00087093">
        <w:rPr>
          <w:rFonts w:ascii="Arial" w:hAnsi="Arial" w:cs="Arial"/>
          <w:i/>
          <w:iCs/>
          <w:sz w:val="24"/>
          <w:szCs w:val="24"/>
        </w:rPr>
        <w:t>Police Leadership Rising to the top</w:t>
      </w:r>
      <w:r w:rsidRPr="0064164E">
        <w:rPr>
          <w:rFonts w:ascii="Arial" w:hAnsi="Arial" w:cs="Arial"/>
          <w:sz w:val="24"/>
          <w:szCs w:val="24"/>
        </w:rPr>
        <w:t>. Oxford University Press, Oxford</w:t>
      </w:r>
    </w:p>
    <w:p w14:paraId="3149212D" w14:textId="77777777" w:rsidR="004316C2" w:rsidRDefault="004316C2" w:rsidP="004316C2">
      <w:pPr>
        <w:rPr>
          <w:rFonts w:ascii="Arial" w:hAnsi="Arial" w:cs="Arial"/>
          <w:sz w:val="24"/>
          <w:szCs w:val="24"/>
        </w:rPr>
      </w:pPr>
    </w:p>
    <w:p w14:paraId="5D8A9230" w14:textId="737F0D4A" w:rsidR="004316C2" w:rsidRDefault="004316C2" w:rsidP="004316C2">
      <w:pPr>
        <w:rPr>
          <w:rFonts w:ascii="Arial" w:hAnsi="Arial" w:cs="Arial"/>
          <w:sz w:val="24"/>
          <w:szCs w:val="24"/>
        </w:rPr>
      </w:pPr>
      <w:r>
        <w:rPr>
          <w:rFonts w:ascii="Arial" w:hAnsi="Arial" w:cs="Arial"/>
          <w:sz w:val="24"/>
          <w:szCs w:val="24"/>
        </w:rPr>
        <w:t xml:space="preserve">Mullins, L. J. (2019) </w:t>
      </w:r>
      <w:r w:rsidRPr="00087093">
        <w:rPr>
          <w:rFonts w:ascii="Arial" w:hAnsi="Arial" w:cs="Arial"/>
          <w:i/>
          <w:iCs/>
          <w:sz w:val="24"/>
          <w:szCs w:val="24"/>
        </w:rPr>
        <w:t>Organisational behaviour in the workplace</w:t>
      </w:r>
      <w:r>
        <w:rPr>
          <w:rFonts w:ascii="Arial" w:hAnsi="Arial" w:cs="Arial"/>
          <w:sz w:val="24"/>
          <w:szCs w:val="24"/>
        </w:rPr>
        <w:t>. (12</w:t>
      </w:r>
      <w:r w:rsidRPr="00812B59">
        <w:rPr>
          <w:rFonts w:ascii="Arial" w:hAnsi="Arial" w:cs="Arial"/>
          <w:sz w:val="24"/>
          <w:szCs w:val="24"/>
          <w:vertAlign w:val="superscript"/>
        </w:rPr>
        <w:t>th</w:t>
      </w:r>
      <w:r>
        <w:rPr>
          <w:rFonts w:ascii="Arial" w:hAnsi="Arial" w:cs="Arial"/>
          <w:sz w:val="24"/>
          <w:szCs w:val="24"/>
        </w:rPr>
        <w:t xml:space="preserve"> ed.). Pearson Education Limited. Harlow UK.</w:t>
      </w:r>
    </w:p>
    <w:p w14:paraId="28172949" w14:textId="77777777" w:rsidR="004316C2" w:rsidRDefault="004316C2" w:rsidP="004316C2">
      <w:pPr>
        <w:rPr>
          <w:rFonts w:ascii="Arial" w:hAnsi="Arial" w:cs="Arial"/>
          <w:sz w:val="24"/>
          <w:szCs w:val="24"/>
        </w:rPr>
      </w:pPr>
    </w:p>
    <w:p w14:paraId="1B9793F0" w14:textId="3C119493" w:rsidR="004316C2" w:rsidRPr="00CF3360" w:rsidRDefault="004316C2" w:rsidP="004316C2">
      <w:pPr>
        <w:rPr>
          <w:rFonts w:ascii="Arial" w:hAnsi="Arial" w:cs="Arial"/>
          <w:sz w:val="24"/>
          <w:szCs w:val="24"/>
        </w:rPr>
      </w:pPr>
      <w:r w:rsidRPr="00CF3360">
        <w:rPr>
          <w:rFonts w:ascii="Arial" w:hAnsi="Arial" w:cs="Arial"/>
          <w:sz w:val="24"/>
          <w:szCs w:val="24"/>
        </w:rPr>
        <w:t xml:space="preserve">Murphy, Steven A, &amp; Drodge, Edward N. (2004). </w:t>
      </w:r>
      <w:r w:rsidR="00087093">
        <w:rPr>
          <w:rFonts w:ascii="Arial" w:hAnsi="Arial" w:cs="Arial"/>
          <w:sz w:val="24"/>
          <w:szCs w:val="24"/>
        </w:rPr>
        <w:t>‘</w:t>
      </w:r>
      <w:r w:rsidRPr="00CF3360">
        <w:rPr>
          <w:rFonts w:ascii="Arial" w:hAnsi="Arial" w:cs="Arial"/>
          <w:sz w:val="24"/>
          <w:szCs w:val="24"/>
        </w:rPr>
        <w:t>The Four I's of Police Leadership: A Case Study Heuristic</w:t>
      </w:r>
      <w:r w:rsidR="00087093">
        <w:rPr>
          <w:rFonts w:ascii="Arial" w:hAnsi="Arial" w:cs="Arial"/>
          <w:sz w:val="24"/>
          <w:szCs w:val="24"/>
        </w:rPr>
        <w:t>’</w:t>
      </w:r>
      <w:r w:rsidRPr="00CF3360">
        <w:rPr>
          <w:rFonts w:ascii="Arial" w:hAnsi="Arial" w:cs="Arial"/>
          <w:sz w:val="24"/>
          <w:szCs w:val="24"/>
        </w:rPr>
        <w:t xml:space="preserve">. </w:t>
      </w:r>
      <w:r w:rsidRPr="00087093">
        <w:rPr>
          <w:rFonts w:ascii="Arial" w:hAnsi="Arial" w:cs="Arial"/>
          <w:i/>
          <w:iCs/>
          <w:sz w:val="24"/>
          <w:szCs w:val="24"/>
        </w:rPr>
        <w:t>International Journal of Police Science &amp; Management</w:t>
      </w:r>
      <w:r w:rsidRPr="00CF3360">
        <w:rPr>
          <w:rFonts w:ascii="Arial" w:hAnsi="Arial" w:cs="Arial"/>
          <w:sz w:val="24"/>
          <w:szCs w:val="24"/>
        </w:rPr>
        <w:t xml:space="preserve">, 6(1), 1–15. </w:t>
      </w:r>
      <w:hyperlink r:id="rId19" w:history="1">
        <w:r w:rsidRPr="00CF3360">
          <w:rPr>
            <w:rStyle w:val="Hyperlink"/>
            <w:rFonts w:ascii="Arial" w:hAnsi="Arial" w:cs="Arial"/>
            <w:sz w:val="24"/>
            <w:szCs w:val="24"/>
          </w:rPr>
          <w:t>https://doi.org/10.1350/ijps.6.1.1.34461</w:t>
        </w:r>
      </w:hyperlink>
      <w:r w:rsidRPr="00CF3360">
        <w:rPr>
          <w:rFonts w:ascii="Arial" w:hAnsi="Arial" w:cs="Arial"/>
          <w:sz w:val="24"/>
          <w:szCs w:val="24"/>
        </w:rPr>
        <w:t xml:space="preserve"> [Accessed May 22</w:t>
      </w:r>
      <w:r w:rsidR="00087093">
        <w:rPr>
          <w:rFonts w:ascii="Arial" w:hAnsi="Arial" w:cs="Arial"/>
          <w:sz w:val="24"/>
          <w:szCs w:val="24"/>
        </w:rPr>
        <w:t>nd</w:t>
      </w:r>
      <w:r w:rsidRPr="00CF3360">
        <w:rPr>
          <w:rFonts w:ascii="Arial" w:hAnsi="Arial" w:cs="Arial"/>
          <w:sz w:val="24"/>
          <w:szCs w:val="24"/>
        </w:rPr>
        <w:t xml:space="preserve"> 2021]</w:t>
      </w:r>
    </w:p>
    <w:p w14:paraId="755CC41F" w14:textId="77777777" w:rsidR="004316C2" w:rsidRDefault="004316C2" w:rsidP="004316C2">
      <w:pPr>
        <w:rPr>
          <w:rFonts w:ascii="Arial" w:hAnsi="Arial" w:cs="Arial"/>
          <w:sz w:val="24"/>
          <w:szCs w:val="24"/>
        </w:rPr>
      </w:pPr>
    </w:p>
    <w:p w14:paraId="02DCDE30" w14:textId="26251A67" w:rsidR="004316C2" w:rsidRPr="0064164E" w:rsidRDefault="00CF3FA8" w:rsidP="00CF3FA8">
      <w:pPr>
        <w:rPr>
          <w:rFonts w:ascii="Arial" w:hAnsi="Arial" w:cs="Arial"/>
          <w:sz w:val="24"/>
          <w:szCs w:val="24"/>
        </w:rPr>
      </w:pPr>
      <w:r w:rsidRPr="00CF3FA8">
        <w:rPr>
          <w:rFonts w:ascii="Arial" w:hAnsi="Arial" w:cs="Arial"/>
          <w:sz w:val="24"/>
          <w:szCs w:val="24"/>
        </w:rPr>
        <w:t xml:space="preserve">Jeanes. (2019). </w:t>
      </w:r>
      <w:r w:rsidRPr="00CF3FA8">
        <w:rPr>
          <w:rFonts w:ascii="Arial" w:hAnsi="Arial" w:cs="Arial"/>
          <w:i/>
          <w:iCs/>
          <w:sz w:val="24"/>
          <w:szCs w:val="24"/>
        </w:rPr>
        <w:t>A dictionary of organizational behaviour</w:t>
      </w:r>
      <w:r w:rsidRPr="00CF3FA8">
        <w:rPr>
          <w:rFonts w:ascii="Arial" w:hAnsi="Arial" w:cs="Arial"/>
          <w:sz w:val="24"/>
          <w:szCs w:val="24"/>
        </w:rPr>
        <w:t>. Oxford</w:t>
      </w:r>
      <w:r w:rsidR="00E03D86">
        <w:rPr>
          <w:rFonts w:ascii="Arial" w:hAnsi="Arial" w:cs="Arial"/>
          <w:sz w:val="24"/>
          <w:szCs w:val="24"/>
        </w:rPr>
        <w:t>: Oxford</w:t>
      </w:r>
      <w:r w:rsidRPr="00CF3FA8">
        <w:rPr>
          <w:rFonts w:ascii="Arial" w:hAnsi="Arial" w:cs="Arial"/>
          <w:sz w:val="24"/>
          <w:szCs w:val="24"/>
        </w:rPr>
        <w:t xml:space="preserve"> University Press</w:t>
      </w:r>
      <w:r w:rsidR="004316C2">
        <w:rPr>
          <w:rFonts w:ascii="Arial" w:hAnsi="Arial" w:cs="Arial"/>
          <w:sz w:val="24"/>
          <w:szCs w:val="24"/>
        </w:rPr>
        <w:t>. Available at:</w:t>
      </w:r>
      <w:r w:rsidR="00BF692B">
        <w:rPr>
          <w:rFonts w:ascii="Arial" w:hAnsi="Arial" w:cs="Arial"/>
          <w:sz w:val="24"/>
          <w:szCs w:val="24"/>
        </w:rPr>
        <w:t xml:space="preserve"> </w:t>
      </w:r>
      <w:hyperlink r:id="rId20" w:history="1">
        <w:r w:rsidR="00BF692B">
          <w:rPr>
            <w:rStyle w:val="Hyperlink"/>
            <w:rFonts w:eastAsiaTheme="minorEastAsia"/>
          </w:rPr>
          <w:t>Dictionary of Organizational Behaviour - Oxford Reference</w:t>
        </w:r>
      </w:hyperlink>
      <w:r w:rsidR="004316C2">
        <w:rPr>
          <w:rFonts w:ascii="Arial" w:hAnsi="Arial" w:cs="Arial"/>
          <w:sz w:val="24"/>
          <w:szCs w:val="24"/>
        </w:rPr>
        <w:t xml:space="preserve"> </w:t>
      </w:r>
      <w:r w:rsidR="00BF692B">
        <w:rPr>
          <w:rFonts w:ascii="Arial" w:hAnsi="Arial" w:cs="Arial"/>
          <w:sz w:val="24"/>
          <w:szCs w:val="24"/>
        </w:rPr>
        <w:t>[</w:t>
      </w:r>
      <w:r w:rsidR="004316C2">
        <w:rPr>
          <w:rFonts w:ascii="Arial" w:hAnsi="Arial" w:cs="Arial"/>
          <w:sz w:val="24"/>
          <w:szCs w:val="24"/>
        </w:rPr>
        <w:t>Accessed on: 2</w:t>
      </w:r>
      <w:r w:rsidR="004316C2" w:rsidRPr="00B21E5C">
        <w:rPr>
          <w:rFonts w:ascii="Arial" w:hAnsi="Arial" w:cs="Arial"/>
          <w:sz w:val="24"/>
          <w:szCs w:val="24"/>
          <w:vertAlign w:val="superscript"/>
        </w:rPr>
        <w:t>nd</w:t>
      </w:r>
      <w:r w:rsidR="004316C2">
        <w:rPr>
          <w:rFonts w:ascii="Arial" w:hAnsi="Arial" w:cs="Arial"/>
          <w:sz w:val="24"/>
          <w:szCs w:val="24"/>
        </w:rPr>
        <w:t xml:space="preserve"> April 2022</w:t>
      </w:r>
      <w:r w:rsidR="00BF692B">
        <w:rPr>
          <w:rFonts w:ascii="Arial" w:hAnsi="Arial" w:cs="Arial"/>
          <w:sz w:val="24"/>
          <w:szCs w:val="24"/>
        </w:rPr>
        <w:t>]</w:t>
      </w:r>
    </w:p>
    <w:p w14:paraId="6E4493E7" w14:textId="77777777" w:rsidR="004316C2" w:rsidRPr="0064164E" w:rsidRDefault="004316C2" w:rsidP="004316C2">
      <w:pPr>
        <w:rPr>
          <w:rFonts w:ascii="Arial" w:hAnsi="Arial" w:cs="Arial"/>
          <w:sz w:val="24"/>
          <w:szCs w:val="24"/>
        </w:rPr>
      </w:pPr>
    </w:p>
    <w:p w14:paraId="57EAF529" w14:textId="1CB61171" w:rsidR="004316C2" w:rsidRDefault="004316C2" w:rsidP="004316C2">
      <w:pPr>
        <w:rPr>
          <w:rFonts w:ascii="Arial" w:hAnsi="Arial" w:cs="Arial"/>
          <w:sz w:val="24"/>
          <w:szCs w:val="24"/>
        </w:rPr>
      </w:pPr>
      <w:r w:rsidRPr="0064164E">
        <w:rPr>
          <w:rFonts w:ascii="Arial" w:hAnsi="Arial" w:cs="Arial"/>
          <w:sz w:val="24"/>
          <w:szCs w:val="24"/>
        </w:rPr>
        <w:t xml:space="preserve">Roe, K. (2014) </w:t>
      </w:r>
      <w:r w:rsidRPr="00E03D86">
        <w:rPr>
          <w:rFonts w:ascii="Arial" w:hAnsi="Arial" w:cs="Arial"/>
          <w:i/>
          <w:iCs/>
          <w:sz w:val="24"/>
          <w:szCs w:val="24"/>
        </w:rPr>
        <w:t>Leadership; practice and perspectives</w:t>
      </w:r>
      <w:r w:rsidRPr="0064164E">
        <w:rPr>
          <w:rFonts w:ascii="Arial" w:hAnsi="Arial" w:cs="Arial"/>
          <w:sz w:val="24"/>
          <w:szCs w:val="24"/>
        </w:rPr>
        <w:t xml:space="preserve">. </w:t>
      </w:r>
      <w:r w:rsidR="00E03D86">
        <w:rPr>
          <w:rFonts w:ascii="Arial" w:hAnsi="Arial" w:cs="Arial"/>
          <w:sz w:val="24"/>
          <w:szCs w:val="24"/>
        </w:rPr>
        <w:t xml:space="preserve">Oxford: </w:t>
      </w:r>
      <w:r w:rsidRPr="0064164E">
        <w:rPr>
          <w:rFonts w:ascii="Arial" w:hAnsi="Arial" w:cs="Arial"/>
          <w:sz w:val="24"/>
          <w:szCs w:val="24"/>
        </w:rPr>
        <w:t>Oxford University Press</w:t>
      </w:r>
      <w:r w:rsidR="00E03D86">
        <w:rPr>
          <w:rFonts w:ascii="Arial" w:hAnsi="Arial" w:cs="Arial"/>
          <w:sz w:val="24"/>
          <w:szCs w:val="24"/>
        </w:rPr>
        <w:t>.</w:t>
      </w:r>
    </w:p>
    <w:p w14:paraId="6BCC1A8E" w14:textId="77777777" w:rsidR="004316C2" w:rsidRDefault="004316C2" w:rsidP="004316C2">
      <w:pPr>
        <w:rPr>
          <w:rFonts w:ascii="Arial" w:hAnsi="Arial" w:cs="Arial"/>
          <w:sz w:val="24"/>
          <w:szCs w:val="24"/>
        </w:rPr>
      </w:pPr>
    </w:p>
    <w:p w14:paraId="1023B2AC" w14:textId="64C87553" w:rsidR="004316C2" w:rsidRPr="0064164E" w:rsidRDefault="004316C2" w:rsidP="004316C2">
      <w:pPr>
        <w:rPr>
          <w:rFonts w:ascii="Arial" w:hAnsi="Arial" w:cs="Arial"/>
          <w:sz w:val="24"/>
          <w:szCs w:val="24"/>
        </w:rPr>
      </w:pPr>
      <w:r w:rsidRPr="00C362F6">
        <w:rPr>
          <w:rFonts w:ascii="Arial" w:hAnsi="Arial" w:cs="Arial"/>
          <w:sz w:val="24"/>
          <w:szCs w:val="24"/>
        </w:rPr>
        <w:t xml:space="preserve">Ryan, &amp; Deci, E. L. (2017). </w:t>
      </w:r>
      <w:r w:rsidRPr="00F80618">
        <w:rPr>
          <w:rFonts w:ascii="Arial" w:hAnsi="Arial" w:cs="Arial"/>
          <w:i/>
          <w:iCs/>
          <w:sz w:val="24"/>
          <w:szCs w:val="24"/>
        </w:rPr>
        <w:t>Self-determination theory : basic psychological needs in motivation, development, and wellness</w:t>
      </w:r>
      <w:r w:rsidRPr="00C362F6">
        <w:rPr>
          <w:rFonts w:ascii="Arial" w:hAnsi="Arial" w:cs="Arial"/>
          <w:sz w:val="24"/>
          <w:szCs w:val="24"/>
        </w:rPr>
        <w:t xml:space="preserve">. </w:t>
      </w:r>
      <w:r w:rsidR="00776DB7">
        <w:rPr>
          <w:rFonts w:ascii="Arial" w:hAnsi="Arial" w:cs="Arial"/>
          <w:sz w:val="24"/>
          <w:szCs w:val="24"/>
        </w:rPr>
        <w:t xml:space="preserve">New York: </w:t>
      </w:r>
      <w:r w:rsidRPr="00C362F6">
        <w:rPr>
          <w:rFonts w:ascii="Arial" w:hAnsi="Arial" w:cs="Arial"/>
          <w:sz w:val="24"/>
          <w:szCs w:val="24"/>
        </w:rPr>
        <w:t>Guilford Press.</w:t>
      </w:r>
      <w:r>
        <w:rPr>
          <w:rFonts w:ascii="Arial" w:hAnsi="Arial" w:cs="Arial"/>
          <w:sz w:val="24"/>
          <w:szCs w:val="24"/>
        </w:rPr>
        <w:t xml:space="preserve"> </w:t>
      </w:r>
    </w:p>
    <w:p w14:paraId="7031E948" w14:textId="77777777" w:rsidR="004316C2" w:rsidRDefault="004316C2" w:rsidP="004316C2">
      <w:pPr>
        <w:rPr>
          <w:rFonts w:ascii="Arial" w:hAnsi="Arial" w:cs="Arial"/>
          <w:sz w:val="24"/>
          <w:szCs w:val="24"/>
        </w:rPr>
      </w:pPr>
    </w:p>
    <w:p w14:paraId="45CF568F" w14:textId="236DE536" w:rsidR="004316C2" w:rsidRDefault="004316C2" w:rsidP="004316C2">
      <w:pPr>
        <w:rPr>
          <w:rFonts w:ascii="Arial" w:hAnsi="Arial" w:cs="Arial"/>
          <w:sz w:val="24"/>
          <w:szCs w:val="24"/>
        </w:rPr>
      </w:pPr>
      <w:r w:rsidRPr="006124C6">
        <w:rPr>
          <w:rFonts w:ascii="Arial" w:hAnsi="Arial" w:cs="Arial"/>
          <w:sz w:val="24"/>
          <w:szCs w:val="24"/>
        </w:rPr>
        <w:t xml:space="preserve">Vecchio. (2007). Leadership : </w:t>
      </w:r>
      <w:r w:rsidRPr="00B07296">
        <w:rPr>
          <w:rFonts w:ascii="Arial" w:hAnsi="Arial" w:cs="Arial"/>
          <w:i/>
          <w:iCs/>
          <w:sz w:val="24"/>
          <w:szCs w:val="24"/>
        </w:rPr>
        <w:t>understanding the dynamics of power and influence in organizations</w:t>
      </w:r>
      <w:r w:rsidRPr="006124C6">
        <w:rPr>
          <w:rFonts w:ascii="Arial" w:hAnsi="Arial" w:cs="Arial"/>
          <w:sz w:val="24"/>
          <w:szCs w:val="24"/>
        </w:rPr>
        <w:t xml:space="preserve"> (</w:t>
      </w:r>
      <w:r w:rsidR="00B07296">
        <w:rPr>
          <w:rFonts w:ascii="Arial" w:hAnsi="Arial" w:cs="Arial"/>
          <w:sz w:val="24"/>
          <w:szCs w:val="24"/>
        </w:rPr>
        <w:t>2</w:t>
      </w:r>
      <w:r w:rsidR="00B07296" w:rsidRPr="00B07296">
        <w:rPr>
          <w:rFonts w:ascii="Arial" w:hAnsi="Arial" w:cs="Arial"/>
          <w:sz w:val="24"/>
          <w:szCs w:val="24"/>
          <w:vertAlign w:val="superscript"/>
        </w:rPr>
        <w:t>nd</w:t>
      </w:r>
      <w:r w:rsidR="00B07296">
        <w:rPr>
          <w:rFonts w:ascii="Arial" w:hAnsi="Arial" w:cs="Arial"/>
          <w:sz w:val="24"/>
          <w:szCs w:val="24"/>
        </w:rPr>
        <w:t xml:space="preserve"> ed</w:t>
      </w:r>
      <w:r w:rsidRPr="006124C6">
        <w:rPr>
          <w:rFonts w:ascii="Arial" w:hAnsi="Arial" w:cs="Arial"/>
          <w:sz w:val="24"/>
          <w:szCs w:val="24"/>
        </w:rPr>
        <w:t>.). University of Notre Dame Press.</w:t>
      </w:r>
    </w:p>
    <w:p w14:paraId="3E3878E7" w14:textId="77777777" w:rsidR="004316C2" w:rsidRDefault="004316C2" w:rsidP="004316C2">
      <w:pPr>
        <w:rPr>
          <w:rFonts w:ascii="Arial" w:hAnsi="Arial" w:cs="Arial"/>
          <w:sz w:val="24"/>
          <w:szCs w:val="24"/>
        </w:rPr>
      </w:pPr>
    </w:p>
    <w:p w14:paraId="1782FE4D" w14:textId="22CEA535" w:rsidR="004316C2" w:rsidRPr="00A668A8" w:rsidRDefault="004316C2" w:rsidP="004316C2">
      <w:pPr>
        <w:rPr>
          <w:rFonts w:ascii="Arial" w:hAnsi="Arial" w:cs="Arial"/>
          <w:sz w:val="24"/>
          <w:szCs w:val="24"/>
        </w:rPr>
      </w:pPr>
      <w:r w:rsidRPr="00CF3360">
        <w:rPr>
          <w:rFonts w:ascii="Arial" w:hAnsi="Arial" w:cs="Arial"/>
          <w:sz w:val="24"/>
          <w:szCs w:val="24"/>
        </w:rPr>
        <w:t>Walsh, W. F., &amp; Vito, G. F. (2019). Police leadership and administration: a 21st-</w:t>
      </w:r>
      <w:r w:rsidRPr="00A668A8">
        <w:rPr>
          <w:rFonts w:ascii="Arial" w:hAnsi="Arial" w:cs="Arial"/>
          <w:sz w:val="24"/>
          <w:szCs w:val="24"/>
        </w:rPr>
        <w:t>century strategic approach (1st. ed.).</w:t>
      </w:r>
      <w:r w:rsidR="002C72BB">
        <w:rPr>
          <w:rFonts w:ascii="Arial" w:hAnsi="Arial" w:cs="Arial"/>
          <w:sz w:val="24"/>
          <w:szCs w:val="24"/>
        </w:rPr>
        <w:t xml:space="preserve"> Available at </w:t>
      </w:r>
      <w:hyperlink r:id="rId21" w:history="1">
        <w:r w:rsidR="002C72BB" w:rsidRPr="007370D6">
          <w:rPr>
            <w:rStyle w:val="Hyperlink"/>
            <w:rFonts w:ascii="Arial" w:hAnsi="Arial" w:cs="Arial"/>
            <w:sz w:val="24"/>
            <w:szCs w:val="24"/>
          </w:rPr>
          <w:t>https://doi-org.ezproxy.uwtsd.ac.uk/10.2307/j.ctvpg85tk</w:t>
        </w:r>
      </w:hyperlink>
      <w:r w:rsidR="002C72BB">
        <w:rPr>
          <w:rFonts w:ascii="Arial" w:hAnsi="Arial" w:cs="Arial"/>
          <w:sz w:val="24"/>
          <w:szCs w:val="24"/>
        </w:rPr>
        <w:t xml:space="preserve"> [Accessed on </w:t>
      </w:r>
      <w:r w:rsidR="006346CB">
        <w:rPr>
          <w:rFonts w:ascii="Arial" w:hAnsi="Arial" w:cs="Arial"/>
          <w:sz w:val="24"/>
          <w:szCs w:val="24"/>
        </w:rPr>
        <w:t>15th April 2022]</w:t>
      </w:r>
    </w:p>
    <w:p w14:paraId="17629549" w14:textId="77777777" w:rsidR="004316C2" w:rsidRPr="0064164E" w:rsidRDefault="004316C2" w:rsidP="004316C2">
      <w:pPr>
        <w:rPr>
          <w:rFonts w:ascii="Arial" w:hAnsi="Arial" w:cs="Arial"/>
          <w:sz w:val="24"/>
          <w:szCs w:val="24"/>
        </w:rPr>
      </w:pPr>
    </w:p>
    <w:p w14:paraId="3C05C5AC" w14:textId="41679942" w:rsidR="004316C2" w:rsidRDefault="004316C2" w:rsidP="004316C2">
      <w:pPr>
        <w:rPr>
          <w:rFonts w:ascii="Arial" w:hAnsi="Arial" w:cs="Arial"/>
          <w:sz w:val="24"/>
          <w:szCs w:val="24"/>
        </w:rPr>
      </w:pPr>
      <w:r w:rsidRPr="0064164E">
        <w:rPr>
          <w:rFonts w:ascii="Arial" w:hAnsi="Arial" w:cs="Arial"/>
          <w:sz w:val="24"/>
          <w:szCs w:val="24"/>
        </w:rPr>
        <w:t xml:space="preserve">Wardrope, &amp; McCormick, S. (2001). Article 5. </w:t>
      </w:r>
      <w:r w:rsidR="006346CB">
        <w:rPr>
          <w:rFonts w:ascii="Arial" w:hAnsi="Arial" w:cs="Arial"/>
          <w:sz w:val="24"/>
          <w:szCs w:val="24"/>
        </w:rPr>
        <w:t>‘</w:t>
      </w:r>
      <w:r w:rsidRPr="0064164E">
        <w:rPr>
          <w:rFonts w:ascii="Arial" w:hAnsi="Arial" w:cs="Arial"/>
          <w:sz w:val="24"/>
          <w:szCs w:val="24"/>
        </w:rPr>
        <w:t>Strategic decision making, motivation theory, and junior doctor interviews</w:t>
      </w:r>
      <w:r w:rsidR="006346CB">
        <w:rPr>
          <w:rFonts w:ascii="Arial" w:hAnsi="Arial" w:cs="Arial"/>
          <w:sz w:val="24"/>
          <w:szCs w:val="24"/>
        </w:rPr>
        <w:t>’</w:t>
      </w:r>
      <w:r w:rsidRPr="0064164E">
        <w:rPr>
          <w:rFonts w:ascii="Arial" w:hAnsi="Arial" w:cs="Arial"/>
          <w:sz w:val="24"/>
          <w:szCs w:val="24"/>
        </w:rPr>
        <w:t xml:space="preserve">. </w:t>
      </w:r>
      <w:r w:rsidRPr="006346CB">
        <w:rPr>
          <w:rFonts w:ascii="Arial" w:hAnsi="Arial" w:cs="Arial"/>
          <w:i/>
          <w:iCs/>
          <w:sz w:val="24"/>
          <w:szCs w:val="24"/>
        </w:rPr>
        <w:t>Emergency Medicine Journal</w:t>
      </w:r>
      <w:r w:rsidRPr="0064164E">
        <w:rPr>
          <w:rFonts w:ascii="Arial" w:hAnsi="Arial" w:cs="Arial"/>
          <w:sz w:val="24"/>
          <w:szCs w:val="24"/>
        </w:rPr>
        <w:t xml:space="preserve">: EMJ, 18(6), 471–474. </w:t>
      </w:r>
      <w:r w:rsidR="006346CB">
        <w:rPr>
          <w:rFonts w:ascii="Arial" w:hAnsi="Arial" w:cs="Arial"/>
          <w:sz w:val="24"/>
          <w:szCs w:val="24"/>
        </w:rPr>
        <w:t xml:space="preserve">Available at: </w:t>
      </w:r>
      <w:hyperlink r:id="rId22" w:history="1">
        <w:r w:rsidR="006346CB" w:rsidRPr="007370D6">
          <w:rPr>
            <w:rStyle w:val="Hyperlink"/>
            <w:rFonts w:ascii="Arial" w:hAnsi="Arial" w:cs="Arial"/>
            <w:sz w:val="24"/>
            <w:szCs w:val="24"/>
          </w:rPr>
          <w:t>https://doi.org/10.1136/emj.18.6.471</w:t>
        </w:r>
      </w:hyperlink>
      <w:r w:rsidR="006346CB">
        <w:rPr>
          <w:rFonts w:ascii="Arial" w:hAnsi="Arial" w:cs="Arial"/>
          <w:sz w:val="24"/>
          <w:szCs w:val="24"/>
        </w:rPr>
        <w:t xml:space="preserve"> </w:t>
      </w:r>
      <w:r w:rsidR="002C4220">
        <w:rPr>
          <w:rFonts w:ascii="Arial" w:hAnsi="Arial" w:cs="Arial"/>
          <w:sz w:val="24"/>
          <w:szCs w:val="24"/>
        </w:rPr>
        <w:t>[</w:t>
      </w:r>
      <w:r w:rsidR="006346CB">
        <w:rPr>
          <w:rFonts w:ascii="Arial" w:hAnsi="Arial" w:cs="Arial"/>
          <w:sz w:val="24"/>
          <w:szCs w:val="24"/>
        </w:rPr>
        <w:t xml:space="preserve">Accessed on </w:t>
      </w:r>
      <w:r w:rsidR="002C4220">
        <w:rPr>
          <w:rFonts w:ascii="Arial" w:hAnsi="Arial" w:cs="Arial"/>
          <w:sz w:val="24"/>
          <w:szCs w:val="24"/>
        </w:rPr>
        <w:t>15th April 2022]</w:t>
      </w:r>
    </w:p>
    <w:p w14:paraId="5986A22E" w14:textId="77777777" w:rsidR="006346CB" w:rsidRPr="0064164E" w:rsidRDefault="006346CB" w:rsidP="004316C2">
      <w:pPr>
        <w:rPr>
          <w:rFonts w:ascii="Arial" w:hAnsi="Arial" w:cs="Arial"/>
          <w:sz w:val="24"/>
          <w:szCs w:val="24"/>
        </w:rPr>
      </w:pPr>
    </w:p>
    <w:p w14:paraId="447D1B25" w14:textId="77777777" w:rsidR="004316C2" w:rsidRDefault="004316C2" w:rsidP="004316C2"/>
    <w:p w14:paraId="0F111BF6" w14:textId="77777777" w:rsidR="00485F9B" w:rsidRDefault="00485F9B" w:rsidP="00395314">
      <w:pPr>
        <w:jc w:val="both"/>
        <w:rPr>
          <w:rFonts w:ascii="Arial" w:hAnsi="Arial" w:cs="Arial"/>
          <w:sz w:val="24"/>
          <w:szCs w:val="24"/>
        </w:rPr>
      </w:pPr>
    </w:p>
    <w:p w14:paraId="1C9E920D" w14:textId="0A55D0CC" w:rsidR="00350A3F" w:rsidRDefault="00350A3F" w:rsidP="00395314">
      <w:pPr>
        <w:jc w:val="both"/>
        <w:rPr>
          <w:rFonts w:ascii="Arial" w:hAnsi="Arial" w:cs="Arial"/>
          <w:sz w:val="24"/>
          <w:szCs w:val="24"/>
        </w:rPr>
      </w:pPr>
    </w:p>
    <w:p w14:paraId="1937CDF2" w14:textId="0CE47A5C" w:rsidR="00350A3F" w:rsidRDefault="00350A3F" w:rsidP="00395314">
      <w:pPr>
        <w:jc w:val="both"/>
        <w:rPr>
          <w:rFonts w:ascii="Arial" w:hAnsi="Arial" w:cs="Arial"/>
          <w:sz w:val="24"/>
          <w:szCs w:val="24"/>
        </w:rPr>
      </w:pPr>
    </w:p>
    <w:p w14:paraId="3436CCCD" w14:textId="355BA2D9" w:rsidR="00350A3F" w:rsidRDefault="00350A3F" w:rsidP="00395314">
      <w:pPr>
        <w:jc w:val="both"/>
        <w:rPr>
          <w:rFonts w:ascii="Arial" w:hAnsi="Arial" w:cs="Arial"/>
          <w:sz w:val="24"/>
          <w:szCs w:val="24"/>
        </w:rPr>
      </w:pPr>
    </w:p>
    <w:p w14:paraId="17833886" w14:textId="201C306B" w:rsidR="00350A3F" w:rsidRDefault="00350A3F" w:rsidP="00395314">
      <w:pPr>
        <w:jc w:val="both"/>
        <w:rPr>
          <w:rFonts w:ascii="Arial" w:hAnsi="Arial" w:cs="Arial"/>
          <w:sz w:val="24"/>
          <w:szCs w:val="24"/>
        </w:rPr>
      </w:pPr>
    </w:p>
    <w:p w14:paraId="747A3423" w14:textId="0F2F168F" w:rsidR="00350A3F" w:rsidRDefault="00350A3F" w:rsidP="00395314">
      <w:pPr>
        <w:jc w:val="both"/>
        <w:rPr>
          <w:rFonts w:ascii="Arial" w:hAnsi="Arial" w:cs="Arial"/>
          <w:sz w:val="24"/>
          <w:szCs w:val="24"/>
        </w:rPr>
      </w:pPr>
    </w:p>
    <w:p w14:paraId="1C811889" w14:textId="1F96F62B" w:rsidR="00350A3F" w:rsidRDefault="00350A3F" w:rsidP="00395314">
      <w:pPr>
        <w:jc w:val="both"/>
        <w:rPr>
          <w:rFonts w:ascii="Arial" w:hAnsi="Arial" w:cs="Arial"/>
          <w:sz w:val="24"/>
          <w:szCs w:val="24"/>
        </w:rPr>
      </w:pPr>
    </w:p>
    <w:p w14:paraId="7D6EA483" w14:textId="18AA2E14" w:rsidR="00350A3F" w:rsidRDefault="00350A3F" w:rsidP="00395314">
      <w:pPr>
        <w:jc w:val="both"/>
        <w:rPr>
          <w:rFonts w:ascii="Arial" w:hAnsi="Arial" w:cs="Arial"/>
          <w:sz w:val="24"/>
          <w:szCs w:val="24"/>
        </w:rPr>
      </w:pPr>
    </w:p>
    <w:p w14:paraId="53B66BBD" w14:textId="18500D86" w:rsidR="00350A3F" w:rsidRDefault="00350A3F" w:rsidP="00395314">
      <w:pPr>
        <w:jc w:val="both"/>
        <w:rPr>
          <w:rFonts w:ascii="Arial" w:hAnsi="Arial" w:cs="Arial"/>
          <w:sz w:val="24"/>
          <w:szCs w:val="24"/>
        </w:rPr>
      </w:pPr>
    </w:p>
    <w:p w14:paraId="52239BAE" w14:textId="3B183F6C" w:rsidR="00350A3F" w:rsidRDefault="00350A3F" w:rsidP="00395314">
      <w:pPr>
        <w:jc w:val="both"/>
        <w:rPr>
          <w:rFonts w:ascii="Arial" w:hAnsi="Arial" w:cs="Arial"/>
          <w:sz w:val="24"/>
          <w:szCs w:val="24"/>
        </w:rPr>
      </w:pPr>
    </w:p>
    <w:p w14:paraId="2C45EA94" w14:textId="1144E92A" w:rsidR="00350A3F" w:rsidRDefault="00350A3F" w:rsidP="00395314">
      <w:pPr>
        <w:jc w:val="both"/>
        <w:rPr>
          <w:rFonts w:ascii="Arial" w:hAnsi="Arial" w:cs="Arial"/>
          <w:sz w:val="24"/>
          <w:szCs w:val="24"/>
        </w:rPr>
      </w:pPr>
    </w:p>
    <w:p w14:paraId="1BB1A8FB" w14:textId="09AC6BEB" w:rsidR="00350A3F" w:rsidRDefault="00350A3F" w:rsidP="00395314">
      <w:pPr>
        <w:jc w:val="both"/>
        <w:rPr>
          <w:rFonts w:ascii="Arial" w:hAnsi="Arial" w:cs="Arial"/>
          <w:sz w:val="24"/>
          <w:szCs w:val="24"/>
        </w:rPr>
      </w:pPr>
    </w:p>
    <w:p w14:paraId="36B4DBD5" w14:textId="53623C77" w:rsidR="00350A3F" w:rsidRDefault="00350A3F" w:rsidP="00395314">
      <w:pPr>
        <w:jc w:val="both"/>
        <w:rPr>
          <w:rFonts w:ascii="Arial" w:hAnsi="Arial" w:cs="Arial"/>
          <w:sz w:val="24"/>
          <w:szCs w:val="24"/>
        </w:rPr>
      </w:pPr>
    </w:p>
    <w:p w14:paraId="1BC57241" w14:textId="4961B1FB" w:rsidR="00443CF4" w:rsidRPr="0064164E" w:rsidRDefault="00443CF4" w:rsidP="00443CF4">
      <w:pPr>
        <w:rPr>
          <w:rFonts w:ascii="Arial" w:hAnsi="Arial" w:cs="Arial"/>
          <w:sz w:val="24"/>
          <w:szCs w:val="24"/>
        </w:rPr>
      </w:pPr>
    </w:p>
    <w:sectPr w:rsidR="00443CF4" w:rsidRPr="0064164E" w:rsidSect="00D45B17">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7C94D" w14:textId="77777777" w:rsidR="00652483" w:rsidRDefault="00652483" w:rsidP="00372C58">
      <w:r>
        <w:separator/>
      </w:r>
    </w:p>
  </w:endnote>
  <w:endnote w:type="continuationSeparator" w:id="0">
    <w:p w14:paraId="4D0BC53C" w14:textId="77777777" w:rsidR="00652483" w:rsidRDefault="00652483" w:rsidP="00372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EEF24" w14:textId="77777777" w:rsidR="009708D6" w:rsidRDefault="009708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4000466"/>
      <w:docPartObj>
        <w:docPartGallery w:val="Page Numbers (Bottom of Page)"/>
        <w:docPartUnique/>
      </w:docPartObj>
    </w:sdtPr>
    <w:sdtEndPr>
      <w:rPr>
        <w:noProof/>
      </w:rPr>
    </w:sdtEndPr>
    <w:sdtContent>
      <w:p w14:paraId="22CF2745" w14:textId="3DC88C03" w:rsidR="008462B1" w:rsidRDefault="008462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E63823" w14:textId="77777777" w:rsidR="008462B1" w:rsidRDefault="008462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5BA22" w14:textId="77777777" w:rsidR="009708D6" w:rsidRDefault="009708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D56DB" w14:textId="77777777" w:rsidR="00652483" w:rsidRDefault="00652483" w:rsidP="00372C58">
      <w:r>
        <w:separator/>
      </w:r>
    </w:p>
  </w:footnote>
  <w:footnote w:type="continuationSeparator" w:id="0">
    <w:p w14:paraId="6614B21B" w14:textId="77777777" w:rsidR="00652483" w:rsidRDefault="00652483" w:rsidP="00372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4E3C3" w14:textId="77777777" w:rsidR="009708D6" w:rsidRDefault="009708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B2415" w14:textId="77777777" w:rsidR="009708D6" w:rsidRDefault="009708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30233" w14:textId="77777777" w:rsidR="009708D6" w:rsidRDefault="009708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E27F1"/>
    <w:multiLevelType w:val="hybridMultilevel"/>
    <w:tmpl w:val="11C4C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B17"/>
    <w:rsid w:val="00007D23"/>
    <w:rsid w:val="00012A36"/>
    <w:rsid w:val="0001448B"/>
    <w:rsid w:val="000209EA"/>
    <w:rsid w:val="00023629"/>
    <w:rsid w:val="00027185"/>
    <w:rsid w:val="000306CE"/>
    <w:rsid w:val="00031DAD"/>
    <w:rsid w:val="00032489"/>
    <w:rsid w:val="00041E17"/>
    <w:rsid w:val="000440D3"/>
    <w:rsid w:val="00052264"/>
    <w:rsid w:val="00052878"/>
    <w:rsid w:val="0005763E"/>
    <w:rsid w:val="0006092B"/>
    <w:rsid w:val="000623F1"/>
    <w:rsid w:val="00064CF9"/>
    <w:rsid w:val="00070A08"/>
    <w:rsid w:val="000725AA"/>
    <w:rsid w:val="000741B3"/>
    <w:rsid w:val="00081CD8"/>
    <w:rsid w:val="00086041"/>
    <w:rsid w:val="00087093"/>
    <w:rsid w:val="00087F11"/>
    <w:rsid w:val="000930C9"/>
    <w:rsid w:val="0009518E"/>
    <w:rsid w:val="000A0F5C"/>
    <w:rsid w:val="000B037E"/>
    <w:rsid w:val="000B278D"/>
    <w:rsid w:val="000B2F67"/>
    <w:rsid w:val="000B40C8"/>
    <w:rsid w:val="000B65A8"/>
    <w:rsid w:val="000C25B3"/>
    <w:rsid w:val="000C74FC"/>
    <w:rsid w:val="000C7A7D"/>
    <w:rsid w:val="000C7A7F"/>
    <w:rsid w:val="000D41EF"/>
    <w:rsid w:val="000D42A6"/>
    <w:rsid w:val="000D4647"/>
    <w:rsid w:val="000D4FAD"/>
    <w:rsid w:val="000D7ED8"/>
    <w:rsid w:val="000E416A"/>
    <w:rsid w:val="000E4A89"/>
    <w:rsid w:val="000E5DCA"/>
    <w:rsid w:val="000E7351"/>
    <w:rsid w:val="000F0ECC"/>
    <w:rsid w:val="00100FB5"/>
    <w:rsid w:val="0010577E"/>
    <w:rsid w:val="0010747C"/>
    <w:rsid w:val="001107B4"/>
    <w:rsid w:val="00110BFA"/>
    <w:rsid w:val="00113DF6"/>
    <w:rsid w:val="00115866"/>
    <w:rsid w:val="0011797A"/>
    <w:rsid w:val="00117BAE"/>
    <w:rsid w:val="0012356A"/>
    <w:rsid w:val="00130094"/>
    <w:rsid w:val="001302CC"/>
    <w:rsid w:val="001310C4"/>
    <w:rsid w:val="00131D98"/>
    <w:rsid w:val="00134399"/>
    <w:rsid w:val="0013452E"/>
    <w:rsid w:val="0013792B"/>
    <w:rsid w:val="00140163"/>
    <w:rsid w:val="00140918"/>
    <w:rsid w:val="0014234A"/>
    <w:rsid w:val="001427D2"/>
    <w:rsid w:val="00143AF6"/>
    <w:rsid w:val="00143DCE"/>
    <w:rsid w:val="001476D0"/>
    <w:rsid w:val="00147F39"/>
    <w:rsid w:val="001560C1"/>
    <w:rsid w:val="00156E20"/>
    <w:rsid w:val="001570AF"/>
    <w:rsid w:val="001627E7"/>
    <w:rsid w:val="00163515"/>
    <w:rsid w:val="00166877"/>
    <w:rsid w:val="0017147B"/>
    <w:rsid w:val="0018043E"/>
    <w:rsid w:val="00184332"/>
    <w:rsid w:val="001860F3"/>
    <w:rsid w:val="0019204F"/>
    <w:rsid w:val="00192DE4"/>
    <w:rsid w:val="00194E23"/>
    <w:rsid w:val="00195118"/>
    <w:rsid w:val="00196CEE"/>
    <w:rsid w:val="00197C2E"/>
    <w:rsid w:val="001A5751"/>
    <w:rsid w:val="001B01D5"/>
    <w:rsid w:val="001B3227"/>
    <w:rsid w:val="001B6C45"/>
    <w:rsid w:val="001C0941"/>
    <w:rsid w:val="001C2686"/>
    <w:rsid w:val="001C4D30"/>
    <w:rsid w:val="001C7C7C"/>
    <w:rsid w:val="001D06AC"/>
    <w:rsid w:val="001D12F9"/>
    <w:rsid w:val="001D3403"/>
    <w:rsid w:val="001E16D5"/>
    <w:rsid w:val="001E25B4"/>
    <w:rsid w:val="001E352E"/>
    <w:rsid w:val="001E78F0"/>
    <w:rsid w:val="001F1029"/>
    <w:rsid w:val="001F313D"/>
    <w:rsid w:val="001F57DC"/>
    <w:rsid w:val="001F59C7"/>
    <w:rsid w:val="002000FA"/>
    <w:rsid w:val="00206D72"/>
    <w:rsid w:val="002103A8"/>
    <w:rsid w:val="00216A14"/>
    <w:rsid w:val="002252C2"/>
    <w:rsid w:val="00234CE0"/>
    <w:rsid w:val="002437FB"/>
    <w:rsid w:val="00247089"/>
    <w:rsid w:val="00252968"/>
    <w:rsid w:val="00252FC3"/>
    <w:rsid w:val="0025417E"/>
    <w:rsid w:val="00254927"/>
    <w:rsid w:val="00264BF1"/>
    <w:rsid w:val="00265D13"/>
    <w:rsid w:val="00270326"/>
    <w:rsid w:val="002707FF"/>
    <w:rsid w:val="00274F7D"/>
    <w:rsid w:val="00275D99"/>
    <w:rsid w:val="002850BA"/>
    <w:rsid w:val="00285787"/>
    <w:rsid w:val="00294414"/>
    <w:rsid w:val="00294AA7"/>
    <w:rsid w:val="00294B2A"/>
    <w:rsid w:val="00296D65"/>
    <w:rsid w:val="00296D8D"/>
    <w:rsid w:val="00297D12"/>
    <w:rsid w:val="002A314D"/>
    <w:rsid w:val="002A4C54"/>
    <w:rsid w:val="002B293C"/>
    <w:rsid w:val="002B35F3"/>
    <w:rsid w:val="002C16AC"/>
    <w:rsid w:val="002C4220"/>
    <w:rsid w:val="002C666C"/>
    <w:rsid w:val="002C72BB"/>
    <w:rsid w:val="002C74C4"/>
    <w:rsid w:val="002D3516"/>
    <w:rsid w:val="002D40C5"/>
    <w:rsid w:val="002D6FC7"/>
    <w:rsid w:val="002E1329"/>
    <w:rsid w:val="002E31A8"/>
    <w:rsid w:val="002F085C"/>
    <w:rsid w:val="002F47B1"/>
    <w:rsid w:val="002F77D8"/>
    <w:rsid w:val="003011CA"/>
    <w:rsid w:val="00302CA0"/>
    <w:rsid w:val="003060BF"/>
    <w:rsid w:val="00307CDD"/>
    <w:rsid w:val="00311A7A"/>
    <w:rsid w:val="00312E5E"/>
    <w:rsid w:val="00313A94"/>
    <w:rsid w:val="00316C9D"/>
    <w:rsid w:val="00322B5F"/>
    <w:rsid w:val="00336B85"/>
    <w:rsid w:val="00342CE2"/>
    <w:rsid w:val="003432BC"/>
    <w:rsid w:val="003438F1"/>
    <w:rsid w:val="00345607"/>
    <w:rsid w:val="00347EE8"/>
    <w:rsid w:val="00350A3F"/>
    <w:rsid w:val="00354D91"/>
    <w:rsid w:val="00356643"/>
    <w:rsid w:val="003568A0"/>
    <w:rsid w:val="00360EAB"/>
    <w:rsid w:val="00362828"/>
    <w:rsid w:val="00362DB8"/>
    <w:rsid w:val="00363B72"/>
    <w:rsid w:val="00370195"/>
    <w:rsid w:val="003703F0"/>
    <w:rsid w:val="00372C58"/>
    <w:rsid w:val="003731CD"/>
    <w:rsid w:val="003817D0"/>
    <w:rsid w:val="003828AF"/>
    <w:rsid w:val="00385D42"/>
    <w:rsid w:val="00390981"/>
    <w:rsid w:val="00391120"/>
    <w:rsid w:val="00395314"/>
    <w:rsid w:val="0039731D"/>
    <w:rsid w:val="00397C92"/>
    <w:rsid w:val="003A0922"/>
    <w:rsid w:val="003A62CB"/>
    <w:rsid w:val="003B27E0"/>
    <w:rsid w:val="003B2DFD"/>
    <w:rsid w:val="003B473E"/>
    <w:rsid w:val="003C0DF8"/>
    <w:rsid w:val="003C1796"/>
    <w:rsid w:val="003C1924"/>
    <w:rsid w:val="003C1A8C"/>
    <w:rsid w:val="003C2DF7"/>
    <w:rsid w:val="003C376C"/>
    <w:rsid w:val="003C3BEE"/>
    <w:rsid w:val="003C4C78"/>
    <w:rsid w:val="003C7606"/>
    <w:rsid w:val="003D5698"/>
    <w:rsid w:val="003D6B39"/>
    <w:rsid w:val="003D7773"/>
    <w:rsid w:val="003E44E3"/>
    <w:rsid w:val="003F1A7D"/>
    <w:rsid w:val="003F2D3E"/>
    <w:rsid w:val="003F3D8D"/>
    <w:rsid w:val="00407F2B"/>
    <w:rsid w:val="0042013B"/>
    <w:rsid w:val="00421BC8"/>
    <w:rsid w:val="0043029D"/>
    <w:rsid w:val="00430D91"/>
    <w:rsid w:val="004316C2"/>
    <w:rsid w:val="004358C5"/>
    <w:rsid w:val="0043701B"/>
    <w:rsid w:val="00443CF4"/>
    <w:rsid w:val="00446F00"/>
    <w:rsid w:val="004506F2"/>
    <w:rsid w:val="0045124A"/>
    <w:rsid w:val="00451436"/>
    <w:rsid w:val="00451EF4"/>
    <w:rsid w:val="00460DB9"/>
    <w:rsid w:val="004656FD"/>
    <w:rsid w:val="00470679"/>
    <w:rsid w:val="004727D6"/>
    <w:rsid w:val="004741F4"/>
    <w:rsid w:val="00474CFC"/>
    <w:rsid w:val="00480602"/>
    <w:rsid w:val="00480F5A"/>
    <w:rsid w:val="00483E16"/>
    <w:rsid w:val="00485949"/>
    <w:rsid w:val="00485F9B"/>
    <w:rsid w:val="00494922"/>
    <w:rsid w:val="00494D15"/>
    <w:rsid w:val="004A2C93"/>
    <w:rsid w:val="004A32F6"/>
    <w:rsid w:val="004A3C9D"/>
    <w:rsid w:val="004B48B0"/>
    <w:rsid w:val="004B6872"/>
    <w:rsid w:val="004B6C2E"/>
    <w:rsid w:val="004C04D5"/>
    <w:rsid w:val="004C1003"/>
    <w:rsid w:val="004C6190"/>
    <w:rsid w:val="004D17A6"/>
    <w:rsid w:val="004D3DE1"/>
    <w:rsid w:val="004D781A"/>
    <w:rsid w:val="004E119C"/>
    <w:rsid w:val="004E1434"/>
    <w:rsid w:val="004E47A3"/>
    <w:rsid w:val="004E6D6F"/>
    <w:rsid w:val="004F1202"/>
    <w:rsid w:val="004F2C5E"/>
    <w:rsid w:val="004F4F33"/>
    <w:rsid w:val="004F710D"/>
    <w:rsid w:val="00502605"/>
    <w:rsid w:val="005059BC"/>
    <w:rsid w:val="00511C8A"/>
    <w:rsid w:val="00514BAF"/>
    <w:rsid w:val="00516F69"/>
    <w:rsid w:val="00524151"/>
    <w:rsid w:val="005263B3"/>
    <w:rsid w:val="005314C4"/>
    <w:rsid w:val="00542C89"/>
    <w:rsid w:val="005441E7"/>
    <w:rsid w:val="005445F7"/>
    <w:rsid w:val="00546FC3"/>
    <w:rsid w:val="00557BDC"/>
    <w:rsid w:val="00562B8F"/>
    <w:rsid w:val="005663E3"/>
    <w:rsid w:val="005704A4"/>
    <w:rsid w:val="00570EC5"/>
    <w:rsid w:val="00571F4D"/>
    <w:rsid w:val="00576BAF"/>
    <w:rsid w:val="00580A89"/>
    <w:rsid w:val="00583530"/>
    <w:rsid w:val="005870C5"/>
    <w:rsid w:val="00594373"/>
    <w:rsid w:val="0059461D"/>
    <w:rsid w:val="005961FE"/>
    <w:rsid w:val="00596A17"/>
    <w:rsid w:val="005A1183"/>
    <w:rsid w:val="005B2060"/>
    <w:rsid w:val="005B3167"/>
    <w:rsid w:val="005B631F"/>
    <w:rsid w:val="005B6338"/>
    <w:rsid w:val="005C1738"/>
    <w:rsid w:val="005C675A"/>
    <w:rsid w:val="005D0D6C"/>
    <w:rsid w:val="005D428E"/>
    <w:rsid w:val="005D4541"/>
    <w:rsid w:val="005E02B2"/>
    <w:rsid w:val="005F266B"/>
    <w:rsid w:val="005F4283"/>
    <w:rsid w:val="005F5614"/>
    <w:rsid w:val="005F5636"/>
    <w:rsid w:val="00603FB9"/>
    <w:rsid w:val="00604C11"/>
    <w:rsid w:val="00605F32"/>
    <w:rsid w:val="00605FDB"/>
    <w:rsid w:val="00613E96"/>
    <w:rsid w:val="006162E8"/>
    <w:rsid w:val="00626688"/>
    <w:rsid w:val="00631549"/>
    <w:rsid w:val="00632BE3"/>
    <w:rsid w:val="00633AD7"/>
    <w:rsid w:val="006346CB"/>
    <w:rsid w:val="00634D59"/>
    <w:rsid w:val="006357DB"/>
    <w:rsid w:val="006378F8"/>
    <w:rsid w:val="00640512"/>
    <w:rsid w:val="0064164E"/>
    <w:rsid w:val="00643113"/>
    <w:rsid w:val="00652483"/>
    <w:rsid w:val="00652A72"/>
    <w:rsid w:val="006533FE"/>
    <w:rsid w:val="00654C68"/>
    <w:rsid w:val="0065619E"/>
    <w:rsid w:val="00662257"/>
    <w:rsid w:val="00662CFA"/>
    <w:rsid w:val="00663BD1"/>
    <w:rsid w:val="006643B2"/>
    <w:rsid w:val="006740AB"/>
    <w:rsid w:val="00674215"/>
    <w:rsid w:val="00674282"/>
    <w:rsid w:val="00677101"/>
    <w:rsid w:val="00681572"/>
    <w:rsid w:val="00684231"/>
    <w:rsid w:val="00687E03"/>
    <w:rsid w:val="00696FF5"/>
    <w:rsid w:val="006A18E2"/>
    <w:rsid w:val="006A1B49"/>
    <w:rsid w:val="006A2F4E"/>
    <w:rsid w:val="006A4728"/>
    <w:rsid w:val="006A5BAB"/>
    <w:rsid w:val="006A5BAE"/>
    <w:rsid w:val="006A64F2"/>
    <w:rsid w:val="006B0FF6"/>
    <w:rsid w:val="006B1F18"/>
    <w:rsid w:val="006B360D"/>
    <w:rsid w:val="006B4881"/>
    <w:rsid w:val="006B66DD"/>
    <w:rsid w:val="006B7B44"/>
    <w:rsid w:val="006B7B6F"/>
    <w:rsid w:val="006C2503"/>
    <w:rsid w:val="006C338B"/>
    <w:rsid w:val="006D197D"/>
    <w:rsid w:val="006D7563"/>
    <w:rsid w:val="006E3753"/>
    <w:rsid w:val="006E6DD2"/>
    <w:rsid w:val="006F3094"/>
    <w:rsid w:val="006F66E5"/>
    <w:rsid w:val="00702805"/>
    <w:rsid w:val="00703798"/>
    <w:rsid w:val="00706177"/>
    <w:rsid w:val="0071455F"/>
    <w:rsid w:val="007151FE"/>
    <w:rsid w:val="00730A51"/>
    <w:rsid w:val="0073172C"/>
    <w:rsid w:val="00736268"/>
    <w:rsid w:val="0074479A"/>
    <w:rsid w:val="00747621"/>
    <w:rsid w:val="00754A40"/>
    <w:rsid w:val="007616A5"/>
    <w:rsid w:val="0076259A"/>
    <w:rsid w:val="0076362A"/>
    <w:rsid w:val="00772E69"/>
    <w:rsid w:val="007747BB"/>
    <w:rsid w:val="00776DB7"/>
    <w:rsid w:val="007936CB"/>
    <w:rsid w:val="00795817"/>
    <w:rsid w:val="007A1FF6"/>
    <w:rsid w:val="007A3717"/>
    <w:rsid w:val="007A4AA3"/>
    <w:rsid w:val="007A5C95"/>
    <w:rsid w:val="007A6CB4"/>
    <w:rsid w:val="007B3916"/>
    <w:rsid w:val="007B68E6"/>
    <w:rsid w:val="007C268C"/>
    <w:rsid w:val="007C2A1A"/>
    <w:rsid w:val="007C328C"/>
    <w:rsid w:val="007C485A"/>
    <w:rsid w:val="007D1EA8"/>
    <w:rsid w:val="007D3924"/>
    <w:rsid w:val="007D4D37"/>
    <w:rsid w:val="007D7CDB"/>
    <w:rsid w:val="007E0CA6"/>
    <w:rsid w:val="007F1A7E"/>
    <w:rsid w:val="007F239D"/>
    <w:rsid w:val="007F449B"/>
    <w:rsid w:val="007F4A20"/>
    <w:rsid w:val="007F7A03"/>
    <w:rsid w:val="007F7CAC"/>
    <w:rsid w:val="00801438"/>
    <w:rsid w:val="00801597"/>
    <w:rsid w:val="00804035"/>
    <w:rsid w:val="00805205"/>
    <w:rsid w:val="00812B59"/>
    <w:rsid w:val="00812C18"/>
    <w:rsid w:val="00816812"/>
    <w:rsid w:val="00822D86"/>
    <w:rsid w:val="008251D8"/>
    <w:rsid w:val="008304CB"/>
    <w:rsid w:val="00830A93"/>
    <w:rsid w:val="00830BD2"/>
    <w:rsid w:val="00831DA9"/>
    <w:rsid w:val="008336A4"/>
    <w:rsid w:val="00833994"/>
    <w:rsid w:val="00835569"/>
    <w:rsid w:val="00835F41"/>
    <w:rsid w:val="008412ED"/>
    <w:rsid w:val="0084168C"/>
    <w:rsid w:val="0084376C"/>
    <w:rsid w:val="008462B1"/>
    <w:rsid w:val="00852B20"/>
    <w:rsid w:val="008549BD"/>
    <w:rsid w:val="00854A7D"/>
    <w:rsid w:val="008563BB"/>
    <w:rsid w:val="00862751"/>
    <w:rsid w:val="00862FBB"/>
    <w:rsid w:val="0086361E"/>
    <w:rsid w:val="00864138"/>
    <w:rsid w:val="008664BF"/>
    <w:rsid w:val="00867E11"/>
    <w:rsid w:val="008807CB"/>
    <w:rsid w:val="008813E9"/>
    <w:rsid w:val="00882E12"/>
    <w:rsid w:val="0088741B"/>
    <w:rsid w:val="0089683F"/>
    <w:rsid w:val="00896DC3"/>
    <w:rsid w:val="008A21D2"/>
    <w:rsid w:val="008B1179"/>
    <w:rsid w:val="008B275A"/>
    <w:rsid w:val="008B40C9"/>
    <w:rsid w:val="008B5E45"/>
    <w:rsid w:val="008B79E9"/>
    <w:rsid w:val="008B7BAB"/>
    <w:rsid w:val="008C143A"/>
    <w:rsid w:val="008C1F7D"/>
    <w:rsid w:val="008C70E2"/>
    <w:rsid w:val="008D1888"/>
    <w:rsid w:val="008D1ACE"/>
    <w:rsid w:val="008D50D5"/>
    <w:rsid w:val="008D53DF"/>
    <w:rsid w:val="008D6536"/>
    <w:rsid w:val="008E126D"/>
    <w:rsid w:val="008E3BA8"/>
    <w:rsid w:val="008E4238"/>
    <w:rsid w:val="008E4E0C"/>
    <w:rsid w:val="008F0884"/>
    <w:rsid w:val="008F2378"/>
    <w:rsid w:val="008F566B"/>
    <w:rsid w:val="009015F4"/>
    <w:rsid w:val="0090389E"/>
    <w:rsid w:val="00910634"/>
    <w:rsid w:val="0091260C"/>
    <w:rsid w:val="00913D08"/>
    <w:rsid w:val="00917C54"/>
    <w:rsid w:val="009240DC"/>
    <w:rsid w:val="0092489D"/>
    <w:rsid w:val="009323AE"/>
    <w:rsid w:val="00932DA5"/>
    <w:rsid w:val="00940A9B"/>
    <w:rsid w:val="009511A1"/>
    <w:rsid w:val="0095214B"/>
    <w:rsid w:val="009562FB"/>
    <w:rsid w:val="00957560"/>
    <w:rsid w:val="009603BD"/>
    <w:rsid w:val="0096157E"/>
    <w:rsid w:val="00962396"/>
    <w:rsid w:val="009708D6"/>
    <w:rsid w:val="009724CD"/>
    <w:rsid w:val="009739C6"/>
    <w:rsid w:val="00973B6D"/>
    <w:rsid w:val="00975958"/>
    <w:rsid w:val="00976CB2"/>
    <w:rsid w:val="00994F7A"/>
    <w:rsid w:val="0099567C"/>
    <w:rsid w:val="00995A7C"/>
    <w:rsid w:val="00997BBD"/>
    <w:rsid w:val="00997E20"/>
    <w:rsid w:val="009A5739"/>
    <w:rsid w:val="009A63A3"/>
    <w:rsid w:val="009A6D04"/>
    <w:rsid w:val="009B1BAC"/>
    <w:rsid w:val="009B2680"/>
    <w:rsid w:val="009C1945"/>
    <w:rsid w:val="009C2184"/>
    <w:rsid w:val="009C286F"/>
    <w:rsid w:val="009C342B"/>
    <w:rsid w:val="009C364C"/>
    <w:rsid w:val="009C560B"/>
    <w:rsid w:val="009C56AB"/>
    <w:rsid w:val="009C67AB"/>
    <w:rsid w:val="009C7394"/>
    <w:rsid w:val="009C7982"/>
    <w:rsid w:val="009D5C96"/>
    <w:rsid w:val="009D5C9C"/>
    <w:rsid w:val="009E5A32"/>
    <w:rsid w:val="009E7B64"/>
    <w:rsid w:val="009F32D5"/>
    <w:rsid w:val="009F5B32"/>
    <w:rsid w:val="00A00F1C"/>
    <w:rsid w:val="00A0180F"/>
    <w:rsid w:val="00A053CB"/>
    <w:rsid w:val="00A06591"/>
    <w:rsid w:val="00A104AA"/>
    <w:rsid w:val="00A2081A"/>
    <w:rsid w:val="00A216ED"/>
    <w:rsid w:val="00A238D1"/>
    <w:rsid w:val="00A24A0F"/>
    <w:rsid w:val="00A26784"/>
    <w:rsid w:val="00A3089B"/>
    <w:rsid w:val="00A32DFD"/>
    <w:rsid w:val="00A3530D"/>
    <w:rsid w:val="00A4090B"/>
    <w:rsid w:val="00A42E7B"/>
    <w:rsid w:val="00A458AA"/>
    <w:rsid w:val="00A47472"/>
    <w:rsid w:val="00A479AD"/>
    <w:rsid w:val="00A50B19"/>
    <w:rsid w:val="00A60045"/>
    <w:rsid w:val="00A67D1A"/>
    <w:rsid w:val="00A70E91"/>
    <w:rsid w:val="00A72AF1"/>
    <w:rsid w:val="00A73A67"/>
    <w:rsid w:val="00A7567D"/>
    <w:rsid w:val="00A7641F"/>
    <w:rsid w:val="00A83518"/>
    <w:rsid w:val="00A90C60"/>
    <w:rsid w:val="00A93487"/>
    <w:rsid w:val="00A94595"/>
    <w:rsid w:val="00A956BA"/>
    <w:rsid w:val="00A95949"/>
    <w:rsid w:val="00AA1E86"/>
    <w:rsid w:val="00AA5396"/>
    <w:rsid w:val="00AA5AC6"/>
    <w:rsid w:val="00AB5097"/>
    <w:rsid w:val="00AC2078"/>
    <w:rsid w:val="00AD15D6"/>
    <w:rsid w:val="00AD57E9"/>
    <w:rsid w:val="00AD5EA8"/>
    <w:rsid w:val="00AE7B27"/>
    <w:rsid w:val="00AF0EA5"/>
    <w:rsid w:val="00AF126B"/>
    <w:rsid w:val="00AF29FC"/>
    <w:rsid w:val="00AF40E4"/>
    <w:rsid w:val="00B04201"/>
    <w:rsid w:val="00B07296"/>
    <w:rsid w:val="00B12C64"/>
    <w:rsid w:val="00B20A2A"/>
    <w:rsid w:val="00B21E5C"/>
    <w:rsid w:val="00B32721"/>
    <w:rsid w:val="00B33494"/>
    <w:rsid w:val="00B44650"/>
    <w:rsid w:val="00B476EA"/>
    <w:rsid w:val="00B553EA"/>
    <w:rsid w:val="00B55F60"/>
    <w:rsid w:val="00B66C0A"/>
    <w:rsid w:val="00B71D9B"/>
    <w:rsid w:val="00B72340"/>
    <w:rsid w:val="00B72884"/>
    <w:rsid w:val="00B76CAA"/>
    <w:rsid w:val="00B8650B"/>
    <w:rsid w:val="00B91F2F"/>
    <w:rsid w:val="00B94772"/>
    <w:rsid w:val="00B97470"/>
    <w:rsid w:val="00B97BA6"/>
    <w:rsid w:val="00BB1A6C"/>
    <w:rsid w:val="00BB24DA"/>
    <w:rsid w:val="00BB3DD3"/>
    <w:rsid w:val="00BB4F22"/>
    <w:rsid w:val="00BB7F71"/>
    <w:rsid w:val="00BC1E87"/>
    <w:rsid w:val="00BC2EE8"/>
    <w:rsid w:val="00BC6E85"/>
    <w:rsid w:val="00BD1658"/>
    <w:rsid w:val="00BD3926"/>
    <w:rsid w:val="00BD3B07"/>
    <w:rsid w:val="00BE0592"/>
    <w:rsid w:val="00BE7CE0"/>
    <w:rsid w:val="00BF40D6"/>
    <w:rsid w:val="00BF5B11"/>
    <w:rsid w:val="00BF5D51"/>
    <w:rsid w:val="00BF692B"/>
    <w:rsid w:val="00C01282"/>
    <w:rsid w:val="00C016B3"/>
    <w:rsid w:val="00C01892"/>
    <w:rsid w:val="00C05948"/>
    <w:rsid w:val="00C110E0"/>
    <w:rsid w:val="00C11B35"/>
    <w:rsid w:val="00C125AF"/>
    <w:rsid w:val="00C216D2"/>
    <w:rsid w:val="00C22E8D"/>
    <w:rsid w:val="00C23977"/>
    <w:rsid w:val="00C26529"/>
    <w:rsid w:val="00C34575"/>
    <w:rsid w:val="00C360E1"/>
    <w:rsid w:val="00C362F6"/>
    <w:rsid w:val="00C37479"/>
    <w:rsid w:val="00C41934"/>
    <w:rsid w:val="00C422A4"/>
    <w:rsid w:val="00C425B8"/>
    <w:rsid w:val="00C4542A"/>
    <w:rsid w:val="00C470BD"/>
    <w:rsid w:val="00C538C7"/>
    <w:rsid w:val="00C604A9"/>
    <w:rsid w:val="00C617A0"/>
    <w:rsid w:val="00C62B52"/>
    <w:rsid w:val="00C65DF5"/>
    <w:rsid w:val="00C700DA"/>
    <w:rsid w:val="00C760FE"/>
    <w:rsid w:val="00C9096D"/>
    <w:rsid w:val="00C95672"/>
    <w:rsid w:val="00CA2B09"/>
    <w:rsid w:val="00CA415C"/>
    <w:rsid w:val="00CB43F1"/>
    <w:rsid w:val="00CB6D85"/>
    <w:rsid w:val="00CC0B8C"/>
    <w:rsid w:val="00CC61EE"/>
    <w:rsid w:val="00CD40B3"/>
    <w:rsid w:val="00CE0BF7"/>
    <w:rsid w:val="00CF3FA8"/>
    <w:rsid w:val="00CF411D"/>
    <w:rsid w:val="00CF5240"/>
    <w:rsid w:val="00CF6154"/>
    <w:rsid w:val="00CF74AC"/>
    <w:rsid w:val="00D01824"/>
    <w:rsid w:val="00D02627"/>
    <w:rsid w:val="00D02732"/>
    <w:rsid w:val="00D045F8"/>
    <w:rsid w:val="00D11238"/>
    <w:rsid w:val="00D1609E"/>
    <w:rsid w:val="00D16866"/>
    <w:rsid w:val="00D21455"/>
    <w:rsid w:val="00D21DA9"/>
    <w:rsid w:val="00D27F7F"/>
    <w:rsid w:val="00D35D3F"/>
    <w:rsid w:val="00D4093B"/>
    <w:rsid w:val="00D410EF"/>
    <w:rsid w:val="00D449D1"/>
    <w:rsid w:val="00D45B17"/>
    <w:rsid w:val="00D47A2B"/>
    <w:rsid w:val="00D639E3"/>
    <w:rsid w:val="00D64B8C"/>
    <w:rsid w:val="00D664EC"/>
    <w:rsid w:val="00D66622"/>
    <w:rsid w:val="00D731A6"/>
    <w:rsid w:val="00D73A51"/>
    <w:rsid w:val="00D75398"/>
    <w:rsid w:val="00D83136"/>
    <w:rsid w:val="00D847B9"/>
    <w:rsid w:val="00D972EF"/>
    <w:rsid w:val="00DA1034"/>
    <w:rsid w:val="00DA2BF7"/>
    <w:rsid w:val="00DA7EF4"/>
    <w:rsid w:val="00DB00AD"/>
    <w:rsid w:val="00DC0B51"/>
    <w:rsid w:val="00DC26F9"/>
    <w:rsid w:val="00DC2BFB"/>
    <w:rsid w:val="00DC3177"/>
    <w:rsid w:val="00DC7CFA"/>
    <w:rsid w:val="00DD1CFD"/>
    <w:rsid w:val="00DD1F83"/>
    <w:rsid w:val="00DD4FCF"/>
    <w:rsid w:val="00DD5626"/>
    <w:rsid w:val="00DE0C3D"/>
    <w:rsid w:val="00DE1D93"/>
    <w:rsid w:val="00DE277B"/>
    <w:rsid w:val="00DE27F1"/>
    <w:rsid w:val="00DE2907"/>
    <w:rsid w:val="00DE655A"/>
    <w:rsid w:val="00DE6C3D"/>
    <w:rsid w:val="00DE7465"/>
    <w:rsid w:val="00DF6A52"/>
    <w:rsid w:val="00E03D86"/>
    <w:rsid w:val="00E11EE4"/>
    <w:rsid w:val="00E226B4"/>
    <w:rsid w:val="00E32AFD"/>
    <w:rsid w:val="00E33E29"/>
    <w:rsid w:val="00E40970"/>
    <w:rsid w:val="00E41D5F"/>
    <w:rsid w:val="00E50D3C"/>
    <w:rsid w:val="00E51202"/>
    <w:rsid w:val="00E524FA"/>
    <w:rsid w:val="00E52C9F"/>
    <w:rsid w:val="00E5670F"/>
    <w:rsid w:val="00E6016B"/>
    <w:rsid w:val="00E62305"/>
    <w:rsid w:val="00E66981"/>
    <w:rsid w:val="00E70574"/>
    <w:rsid w:val="00E714A4"/>
    <w:rsid w:val="00E7254F"/>
    <w:rsid w:val="00E800AB"/>
    <w:rsid w:val="00E8313F"/>
    <w:rsid w:val="00E83449"/>
    <w:rsid w:val="00E8449C"/>
    <w:rsid w:val="00E94235"/>
    <w:rsid w:val="00E97ECF"/>
    <w:rsid w:val="00EA18C3"/>
    <w:rsid w:val="00EA3BF1"/>
    <w:rsid w:val="00EA64FD"/>
    <w:rsid w:val="00EA6E91"/>
    <w:rsid w:val="00EB029B"/>
    <w:rsid w:val="00EB2D8F"/>
    <w:rsid w:val="00EC014C"/>
    <w:rsid w:val="00EC0DC5"/>
    <w:rsid w:val="00EC1FBE"/>
    <w:rsid w:val="00EC5262"/>
    <w:rsid w:val="00EC5D17"/>
    <w:rsid w:val="00ED46E7"/>
    <w:rsid w:val="00EE0A32"/>
    <w:rsid w:val="00EE2C08"/>
    <w:rsid w:val="00EF0D73"/>
    <w:rsid w:val="00EF4EF2"/>
    <w:rsid w:val="00EF5B2B"/>
    <w:rsid w:val="00EF75DF"/>
    <w:rsid w:val="00F04175"/>
    <w:rsid w:val="00F04B81"/>
    <w:rsid w:val="00F17158"/>
    <w:rsid w:val="00F214AC"/>
    <w:rsid w:val="00F23EE0"/>
    <w:rsid w:val="00F25436"/>
    <w:rsid w:val="00F27DF6"/>
    <w:rsid w:val="00F341F7"/>
    <w:rsid w:val="00F3481D"/>
    <w:rsid w:val="00F36747"/>
    <w:rsid w:val="00F5121C"/>
    <w:rsid w:val="00F516E9"/>
    <w:rsid w:val="00F53169"/>
    <w:rsid w:val="00F608E3"/>
    <w:rsid w:val="00F60B3B"/>
    <w:rsid w:val="00F6671E"/>
    <w:rsid w:val="00F7526F"/>
    <w:rsid w:val="00F80618"/>
    <w:rsid w:val="00F82151"/>
    <w:rsid w:val="00F83B21"/>
    <w:rsid w:val="00F84DED"/>
    <w:rsid w:val="00F94AB6"/>
    <w:rsid w:val="00F95E17"/>
    <w:rsid w:val="00FA12A6"/>
    <w:rsid w:val="00FA12AA"/>
    <w:rsid w:val="00FA1C4E"/>
    <w:rsid w:val="00FA2C85"/>
    <w:rsid w:val="00FA3295"/>
    <w:rsid w:val="00FA62F8"/>
    <w:rsid w:val="00FA78D6"/>
    <w:rsid w:val="00FB5E40"/>
    <w:rsid w:val="00FB7BED"/>
    <w:rsid w:val="00FC0D79"/>
    <w:rsid w:val="00FC538F"/>
    <w:rsid w:val="00FC53E9"/>
    <w:rsid w:val="00FC5E42"/>
    <w:rsid w:val="00FC77DF"/>
    <w:rsid w:val="00FD4113"/>
    <w:rsid w:val="00FD6464"/>
    <w:rsid w:val="00FD72EF"/>
    <w:rsid w:val="00FE0863"/>
    <w:rsid w:val="00FE545D"/>
    <w:rsid w:val="00FF461A"/>
    <w:rsid w:val="00FF6333"/>
    <w:rsid w:val="00FF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9520D0"/>
  <w15:chartTrackingRefBased/>
  <w15:docId w15:val="{5F3ED580-2651-4DCD-A16B-3B8C0AE3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A7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324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2E8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5B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5B17"/>
    <w:rPr>
      <w:rFonts w:eastAsiaTheme="minorEastAsia"/>
      <w:lang w:val="en-US"/>
    </w:rPr>
  </w:style>
  <w:style w:type="character" w:styleId="CommentReference">
    <w:name w:val="annotation reference"/>
    <w:basedOn w:val="DefaultParagraphFont"/>
    <w:uiPriority w:val="99"/>
    <w:semiHidden/>
    <w:unhideWhenUsed/>
    <w:rsid w:val="009D5C9C"/>
    <w:rPr>
      <w:sz w:val="16"/>
      <w:szCs w:val="16"/>
    </w:rPr>
  </w:style>
  <w:style w:type="paragraph" w:styleId="CommentText">
    <w:name w:val="annotation text"/>
    <w:basedOn w:val="Normal"/>
    <w:link w:val="CommentTextChar"/>
    <w:uiPriority w:val="99"/>
    <w:semiHidden/>
    <w:unhideWhenUsed/>
    <w:rsid w:val="009D5C9C"/>
  </w:style>
  <w:style w:type="character" w:customStyle="1" w:styleId="CommentTextChar">
    <w:name w:val="Comment Text Char"/>
    <w:basedOn w:val="DefaultParagraphFont"/>
    <w:link w:val="CommentText"/>
    <w:uiPriority w:val="99"/>
    <w:semiHidden/>
    <w:rsid w:val="009D5C9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5C9C"/>
    <w:rPr>
      <w:b/>
      <w:bCs/>
    </w:rPr>
  </w:style>
  <w:style w:type="character" w:customStyle="1" w:styleId="CommentSubjectChar">
    <w:name w:val="Comment Subject Char"/>
    <w:basedOn w:val="CommentTextChar"/>
    <w:link w:val="CommentSubject"/>
    <w:uiPriority w:val="99"/>
    <w:semiHidden/>
    <w:rsid w:val="009D5C9C"/>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631549"/>
    <w:rPr>
      <w:color w:val="0563C1" w:themeColor="hyperlink"/>
      <w:u w:val="single"/>
    </w:rPr>
  </w:style>
  <w:style w:type="character" w:styleId="UnresolvedMention">
    <w:name w:val="Unresolved Mention"/>
    <w:basedOn w:val="DefaultParagraphFont"/>
    <w:uiPriority w:val="99"/>
    <w:semiHidden/>
    <w:unhideWhenUsed/>
    <w:rsid w:val="00631549"/>
    <w:rPr>
      <w:color w:val="605E5C"/>
      <w:shd w:val="clear" w:color="auto" w:fill="E1DFDD"/>
    </w:rPr>
  </w:style>
  <w:style w:type="paragraph" w:styleId="Header">
    <w:name w:val="header"/>
    <w:basedOn w:val="Normal"/>
    <w:link w:val="HeaderChar"/>
    <w:uiPriority w:val="99"/>
    <w:unhideWhenUsed/>
    <w:rsid w:val="00CB43F1"/>
    <w:pPr>
      <w:tabs>
        <w:tab w:val="center" w:pos="4513"/>
        <w:tab w:val="right" w:pos="9026"/>
      </w:tabs>
    </w:pPr>
  </w:style>
  <w:style w:type="character" w:customStyle="1" w:styleId="HeaderChar">
    <w:name w:val="Header Char"/>
    <w:basedOn w:val="DefaultParagraphFont"/>
    <w:link w:val="Header"/>
    <w:uiPriority w:val="99"/>
    <w:rsid w:val="00CB43F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B43F1"/>
    <w:pPr>
      <w:tabs>
        <w:tab w:val="center" w:pos="4513"/>
        <w:tab w:val="right" w:pos="9026"/>
      </w:tabs>
    </w:pPr>
  </w:style>
  <w:style w:type="character" w:customStyle="1" w:styleId="FooterChar">
    <w:name w:val="Footer Char"/>
    <w:basedOn w:val="DefaultParagraphFont"/>
    <w:link w:val="Footer"/>
    <w:uiPriority w:val="99"/>
    <w:rsid w:val="00CB43F1"/>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3432BC"/>
    <w:pPr>
      <w:ind w:left="720"/>
      <w:contextualSpacing/>
    </w:pPr>
  </w:style>
  <w:style w:type="paragraph" w:styleId="Bibliography">
    <w:name w:val="Bibliography"/>
    <w:basedOn w:val="Normal"/>
    <w:next w:val="Normal"/>
    <w:uiPriority w:val="37"/>
    <w:semiHidden/>
    <w:unhideWhenUsed/>
    <w:rsid w:val="004316C2"/>
  </w:style>
  <w:style w:type="character" w:customStyle="1" w:styleId="Heading1Char">
    <w:name w:val="Heading 1 Char"/>
    <w:basedOn w:val="DefaultParagraphFont"/>
    <w:link w:val="Heading1"/>
    <w:uiPriority w:val="9"/>
    <w:rsid w:val="0003248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32489"/>
    <w:pPr>
      <w:spacing w:line="259" w:lineRule="auto"/>
      <w:outlineLvl w:val="9"/>
    </w:pPr>
    <w:rPr>
      <w:lang w:val="en-US" w:eastAsia="en-US"/>
    </w:rPr>
  </w:style>
  <w:style w:type="paragraph" w:styleId="TOC1">
    <w:name w:val="toc 1"/>
    <w:basedOn w:val="Normal"/>
    <w:next w:val="Normal"/>
    <w:autoRedefine/>
    <w:uiPriority w:val="39"/>
    <w:unhideWhenUsed/>
    <w:rsid w:val="004E47A3"/>
    <w:pPr>
      <w:spacing w:after="100"/>
    </w:pPr>
  </w:style>
  <w:style w:type="character" w:customStyle="1" w:styleId="Heading2Char">
    <w:name w:val="Heading 2 Char"/>
    <w:basedOn w:val="DefaultParagraphFont"/>
    <w:link w:val="Heading2"/>
    <w:uiPriority w:val="9"/>
    <w:rsid w:val="00C22E8D"/>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C22E8D"/>
    <w:pPr>
      <w:spacing w:after="100"/>
      <w:ind w:left="200"/>
    </w:pPr>
  </w:style>
  <w:style w:type="character" w:styleId="FollowedHyperlink">
    <w:name w:val="FollowedHyperlink"/>
    <w:basedOn w:val="DefaultParagraphFont"/>
    <w:uiPriority w:val="99"/>
    <w:semiHidden/>
    <w:unhideWhenUsed/>
    <w:rsid w:val="00117B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doi.org/10.4135/9781446251744.n14"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oi-org.ezproxy.uwtsd.ac.uk/10.2307/j.ctvpg85tk" TargetMode="External"/><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hyperlink" Target="https://doi.org/10.1108/17511340810880634"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02/pfi.21963" TargetMode="External"/><Relationship Id="rId20" Type="http://schemas.openxmlformats.org/officeDocument/2006/relationships/hyperlink" Target="https://www.oxfordreference.com/view/10.1093/acref/9780191843273.001.0001/acref-978019184327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doi.org/10.1108/02621710510627064"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doi.org/10.1350/ijps.6.1.1.3446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doi.org/10.1136/emj.18.6.471"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UWTSD</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6c22c081d9bab2e97e172bce9b780eaa">
  <xsd:schema xmlns:xsd="http://www.w3.org/2001/XMLSchema" xmlns:xs="http://www.w3.org/2001/XMLSchema" xmlns:p="http://schemas.microsoft.com/office/2006/metadata/properties" xmlns:ns3="791995b0-624b-4c5a-90b4-d742ddd9de15" xmlns:ns4="1b88a2b3-a887-4da5-bc58-1cd6fd79184b" targetNamespace="http://schemas.microsoft.com/office/2006/metadata/properties" ma:root="true" ma:fieldsID="13debdeb59a0fd753dbc93d520720204" ns3:_="" ns4:_="">
    <xsd:import namespace="791995b0-624b-4c5a-90b4-d742ddd9de15"/>
    <xsd:import namespace="1b88a2b3-a887-4da5-bc58-1cd6fd79184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1CEE25-953C-4E70-A9A3-AC0F2A22C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995b0-624b-4c5a-90b4-d742ddd9de15"/>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1410C2-EA63-4CDD-AE59-6B17174E53BB}">
  <ds:schemaRefs>
    <ds:schemaRef ds:uri="http://schemas.microsoft.com/sharepoint/v3/contenttype/forms"/>
  </ds:schemaRefs>
</ds:datastoreItem>
</file>

<file path=customXml/itemProps4.xml><?xml version="1.0" encoding="utf-8"?>
<ds:datastoreItem xmlns:ds="http://schemas.openxmlformats.org/officeDocument/2006/customXml" ds:itemID="{99FA82C4-549A-4CD5-BA5F-AA759E6BB4D3}">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 ds:uri="http://purl.org/dc/terms/"/>
    <ds:schemaRef ds:uri="791995b0-624b-4c5a-90b4-d742ddd9de15"/>
    <ds:schemaRef ds:uri="http://schemas.microsoft.com/office/infopath/2007/PartnerControls"/>
    <ds:schemaRef ds:uri="1b88a2b3-a887-4da5-bc58-1cd6fd79184b"/>
    <ds:schemaRef ds:uri="http://www.w3.org/XML/1998/namespace"/>
  </ds:schemaRefs>
</ds:datastoreItem>
</file>

<file path=customXml/itemProps5.xml><?xml version="1.0" encoding="utf-8"?>
<ds:datastoreItem xmlns:ds="http://schemas.openxmlformats.org/officeDocument/2006/customXml" ds:itemID="{D771E1A7-EFED-4EEA-A0FD-D290A0D19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5340</Words>
  <Characters>30440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Leadership and the individual</vt:lpstr>
    </vt:vector>
  </TitlesOfParts>
  <Company>2011990</Company>
  <LinksUpToDate>false</LinksUpToDate>
  <CharactersWithSpaces>35709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the individual</dc:title>
  <dc:subject/>
  <dc:creator>Christina</dc:creator>
  <cp:keywords/>
  <dc:description/>
  <cp:lastModifiedBy>Fraser Christina ChInsp</cp:lastModifiedBy>
  <cp:revision>2</cp:revision>
  <dcterms:created xsi:type="dcterms:W3CDTF">2022-05-03T11:20:00Z</dcterms:created>
  <dcterms:modified xsi:type="dcterms:W3CDTF">2022-05-03T11:20:00Z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2022-03-26T17:15:39Z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aef8c98e-afec-477b-8f41-c4de3ce0a867</vt:lpwstr>
  </property>
  <property fmtid="{D5CDD505-2E9C-101B-9397-08002B2CF9AE}" pid="8" name="MSIP_Label_7beefdff-6834-454f-be00-a68b5bc5f471_ContentBits">
    <vt:lpwstr>0</vt:lpwstr>
  </property>
  <property fmtid="{D5CDD505-2E9C-101B-9397-08002B2CF9AE}" pid="9" name="ContentTypeId">
    <vt:lpwstr>0x010100A8E20122F4455F4B9575FBE79886672E</vt:lpwstr>
  </property>
</Properties>
</file>