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336AE8" w:rsidP="410E2B16" w:rsidRDefault="45336AE8" w14:paraId="7D919DA1" w14:textId="5AEF8FD4">
      <w:pPr>
        <w:rPr>
          <w:rFonts w:ascii="Times New Roman" w:hAnsi="Times New Roman" w:eastAsia="Times New Roman" w:cs="Times New Roman"/>
          <w:sz w:val="28"/>
          <w:szCs w:val="28"/>
        </w:rPr>
      </w:pPr>
      <w:r w:rsidRPr="410E2B16" w:rsidR="45336AE8">
        <w:rPr>
          <w:rFonts w:ascii="Times New Roman" w:hAnsi="Times New Roman" w:eastAsia="Times New Roman" w:cs="Times New Roman"/>
          <w:sz w:val="28"/>
          <w:szCs w:val="28"/>
        </w:rPr>
        <w:t>With reference to one text, discuss the ways in which an engagement with critical debate has shaped your understanding of that / those text/s.</w:t>
      </w:r>
    </w:p>
    <w:p w:rsidR="7FA1FEC0" w:rsidRDefault="7FA1FEC0" w14:paraId="64594BC9" w14:textId="1591A875">
      <w:r w:rsidRPr="410E2B16" w:rsidR="7FA1FEC0">
        <w:rPr>
          <w:rFonts w:ascii="Times New Roman" w:hAnsi="Times New Roman" w:eastAsia="Times New Roman" w:cs="Times New Roman"/>
          <w:noProof w:val="0"/>
          <w:color w:val="374151"/>
          <w:sz w:val="24"/>
          <w:szCs w:val="24"/>
          <w:lang w:val="en-GB"/>
        </w:rPr>
        <w:t xml:space="preserve">One of the earliest works of Welsh literature is the </w:t>
      </w:r>
      <w:r w:rsidRPr="410E2B16" w:rsidR="7FA1FEC0">
        <w:rPr>
          <w:rFonts w:ascii="Times New Roman" w:hAnsi="Times New Roman" w:eastAsia="Times New Roman" w:cs="Times New Roman"/>
          <w:noProof w:val="0"/>
          <w:color w:val="374151"/>
          <w:sz w:val="24"/>
          <w:szCs w:val="24"/>
          <w:lang w:val="en-GB"/>
        </w:rPr>
        <w:t>Mabinogion</w:t>
      </w:r>
      <w:r w:rsidRPr="410E2B16" w:rsidR="7FA1FEC0">
        <w:rPr>
          <w:rFonts w:ascii="Times New Roman" w:hAnsi="Times New Roman" w:eastAsia="Times New Roman" w:cs="Times New Roman"/>
          <w:noProof w:val="0"/>
          <w:color w:val="374151"/>
          <w:sz w:val="24"/>
          <w:szCs w:val="24"/>
          <w:lang w:val="en-GB"/>
        </w:rPr>
        <w:t xml:space="preserve">, a collection of Welsh mythological and heroic tales that date back to the 11th century. These stories, which were passed down orally for generations before being written down, have had a lasting impact on Welsh culture and have inspired many later works of </w:t>
      </w:r>
      <w:r w:rsidRPr="410E2B16" w:rsidR="7FA1FEC0">
        <w:rPr>
          <w:rFonts w:ascii="Times New Roman" w:hAnsi="Times New Roman" w:eastAsia="Times New Roman" w:cs="Times New Roman"/>
          <w:noProof w:val="0"/>
          <w:color w:val="374151"/>
          <w:sz w:val="24"/>
          <w:szCs w:val="24"/>
          <w:lang w:val="en-GB"/>
        </w:rPr>
        <w:t>literature. Throughout</w:t>
      </w:r>
      <w:r w:rsidRPr="410E2B16" w:rsidR="7FA1FEC0">
        <w:rPr>
          <w:rFonts w:ascii="Times New Roman" w:hAnsi="Times New Roman" w:eastAsia="Times New Roman" w:cs="Times New Roman"/>
          <w:noProof w:val="0"/>
          <w:color w:val="374151"/>
          <w:sz w:val="24"/>
          <w:szCs w:val="24"/>
          <w:lang w:val="en-GB"/>
        </w:rPr>
        <w:t xml:space="preserve"> the centuries, Welsh literature has been closely tied to Welsh identity and nationalism. Many Welsh writers have used their work to explore themes of Welsh history, culture, and language, and to assert the distinctiveness of Welsh identity. </w:t>
      </w:r>
    </w:p>
    <w:p w:rsidR="1727E944" w:rsidP="410E2B16" w:rsidRDefault="1727E944" w14:paraId="75934F4F" w14:textId="78C463E9">
      <w:pPr>
        <w:pStyle w:val="Normal"/>
        <w:rPr>
          <w:rFonts w:ascii="Times New Roman" w:hAnsi="Times New Roman" w:eastAsia="Times New Roman" w:cs="Times New Roman"/>
          <w:noProof w:val="0"/>
          <w:color w:val="374151"/>
          <w:sz w:val="24"/>
          <w:szCs w:val="24"/>
          <w:lang w:val="en-GB"/>
        </w:rPr>
      </w:pPr>
      <w:r w:rsidRPr="410E2B16" w:rsidR="1727E944">
        <w:rPr>
          <w:rFonts w:ascii="Times New Roman" w:hAnsi="Times New Roman" w:eastAsia="Times New Roman" w:cs="Times New Roman"/>
          <w:noProof w:val="0"/>
          <w:color w:val="374151"/>
          <w:sz w:val="24"/>
          <w:szCs w:val="24"/>
          <w:lang w:val="en-GB"/>
        </w:rPr>
        <w:t xml:space="preserve">Throughout this essay, I aim to have </w:t>
      </w:r>
      <w:r w:rsidRPr="410E2B16" w:rsidR="422E2A3C">
        <w:rPr>
          <w:rFonts w:ascii="Times New Roman" w:hAnsi="Times New Roman" w:eastAsia="Times New Roman" w:cs="Times New Roman"/>
          <w:noProof w:val="0"/>
          <w:color w:val="374151"/>
          <w:sz w:val="24"/>
          <w:szCs w:val="24"/>
          <w:lang w:val="en-GB"/>
        </w:rPr>
        <w:t xml:space="preserve">plucked a multitude of key themes </w:t>
      </w:r>
      <w:r w:rsidRPr="410E2B16" w:rsidR="21809CD5">
        <w:rPr>
          <w:rFonts w:ascii="Times New Roman" w:hAnsi="Times New Roman" w:eastAsia="Times New Roman" w:cs="Times New Roman"/>
          <w:noProof w:val="0"/>
          <w:color w:val="374151"/>
          <w:sz w:val="24"/>
          <w:szCs w:val="24"/>
          <w:lang w:val="en-GB"/>
        </w:rPr>
        <w:t xml:space="preserve">which </w:t>
      </w:r>
      <w:r w:rsidRPr="410E2B16" w:rsidR="45CF1407">
        <w:rPr>
          <w:rFonts w:ascii="Times New Roman" w:hAnsi="Times New Roman" w:eastAsia="Times New Roman" w:cs="Times New Roman"/>
          <w:noProof w:val="0"/>
          <w:color w:val="374151"/>
          <w:sz w:val="24"/>
          <w:szCs w:val="24"/>
          <w:lang w:val="en-GB"/>
        </w:rPr>
        <w:t xml:space="preserve">trigger </w:t>
      </w:r>
      <w:r w:rsidRPr="410E2B16" w:rsidR="46534629">
        <w:rPr>
          <w:rFonts w:ascii="Times New Roman" w:hAnsi="Times New Roman" w:eastAsia="Times New Roman" w:cs="Times New Roman"/>
          <w:noProof w:val="0"/>
          <w:color w:val="374151"/>
          <w:sz w:val="24"/>
          <w:szCs w:val="24"/>
          <w:lang w:val="en-GB"/>
        </w:rPr>
        <w:t xml:space="preserve">critical debate </w:t>
      </w:r>
      <w:r w:rsidRPr="410E2B16" w:rsidR="46534629">
        <w:rPr>
          <w:rFonts w:ascii="Times New Roman" w:hAnsi="Times New Roman" w:eastAsia="Times New Roman" w:cs="Times New Roman"/>
          <w:noProof w:val="0"/>
          <w:color w:val="374151"/>
          <w:sz w:val="24"/>
          <w:szCs w:val="24"/>
          <w:lang w:val="en-GB"/>
        </w:rPr>
        <w:t>regarding</w:t>
      </w:r>
      <w:r w:rsidRPr="410E2B16" w:rsidR="46534629">
        <w:rPr>
          <w:rFonts w:ascii="Times New Roman" w:hAnsi="Times New Roman" w:eastAsia="Times New Roman" w:cs="Times New Roman"/>
          <w:noProof w:val="0"/>
          <w:color w:val="374151"/>
          <w:sz w:val="24"/>
          <w:szCs w:val="24"/>
          <w:lang w:val="en-GB"/>
        </w:rPr>
        <w:t xml:space="preserve"> The </w:t>
      </w:r>
      <w:r w:rsidRPr="410E2B16" w:rsidR="46534629">
        <w:rPr>
          <w:rFonts w:ascii="Times New Roman" w:hAnsi="Times New Roman" w:eastAsia="Times New Roman" w:cs="Times New Roman"/>
          <w:noProof w:val="0"/>
          <w:color w:val="374151"/>
          <w:sz w:val="24"/>
          <w:szCs w:val="24"/>
          <w:lang w:val="en-GB"/>
        </w:rPr>
        <w:t>Mabinogi</w:t>
      </w:r>
      <w:r w:rsidRPr="410E2B16" w:rsidR="0F745FDD">
        <w:rPr>
          <w:rFonts w:ascii="Times New Roman" w:hAnsi="Times New Roman" w:eastAsia="Times New Roman" w:cs="Times New Roman"/>
          <w:noProof w:val="0"/>
          <w:color w:val="374151"/>
          <w:sz w:val="24"/>
          <w:szCs w:val="24"/>
          <w:lang w:val="en-GB"/>
        </w:rPr>
        <w:t>on</w:t>
      </w:r>
      <w:r w:rsidRPr="410E2B16" w:rsidR="46534629">
        <w:rPr>
          <w:rFonts w:ascii="Times New Roman" w:hAnsi="Times New Roman" w:eastAsia="Times New Roman" w:cs="Times New Roman"/>
          <w:noProof w:val="0"/>
          <w:color w:val="374151"/>
          <w:sz w:val="24"/>
          <w:szCs w:val="24"/>
          <w:lang w:val="en-GB"/>
        </w:rPr>
        <w:t xml:space="preserve"> and the story of Pwyll.</w:t>
      </w:r>
      <w:r w:rsidRPr="410E2B16" w:rsidR="0B0A9DEE">
        <w:rPr>
          <w:rFonts w:ascii="Times New Roman" w:hAnsi="Times New Roman" w:eastAsia="Times New Roman" w:cs="Times New Roman"/>
          <w:noProof w:val="0"/>
          <w:color w:val="374151"/>
          <w:sz w:val="24"/>
          <w:szCs w:val="24"/>
          <w:lang w:val="en-GB"/>
        </w:rPr>
        <w:t xml:space="preserve"> </w:t>
      </w:r>
      <w:r w:rsidRPr="410E2B16" w:rsidR="21EE576A">
        <w:rPr>
          <w:rFonts w:ascii="Times New Roman" w:hAnsi="Times New Roman" w:eastAsia="Times New Roman" w:cs="Times New Roman"/>
          <w:noProof w:val="0"/>
          <w:color w:val="374151"/>
          <w:sz w:val="24"/>
          <w:szCs w:val="24"/>
          <w:lang w:val="en-GB"/>
        </w:rPr>
        <w:t xml:space="preserve">I intend on understanding and dissecting the literature of the story of Pwyll </w:t>
      </w:r>
      <w:r w:rsidRPr="410E2B16" w:rsidR="6FAAC900">
        <w:rPr>
          <w:rFonts w:ascii="Times New Roman" w:hAnsi="Times New Roman" w:eastAsia="Times New Roman" w:cs="Times New Roman"/>
          <w:noProof w:val="0"/>
          <w:color w:val="374151"/>
          <w:sz w:val="24"/>
          <w:szCs w:val="24"/>
          <w:lang w:val="en-GB"/>
        </w:rPr>
        <w:t xml:space="preserve">and developing the themes understood from </w:t>
      </w:r>
      <w:r w:rsidRPr="410E2B16" w:rsidR="41366E88">
        <w:rPr>
          <w:rFonts w:ascii="Times New Roman" w:hAnsi="Times New Roman" w:eastAsia="Times New Roman" w:cs="Times New Roman"/>
          <w:noProof w:val="0"/>
          <w:color w:val="374151"/>
          <w:sz w:val="24"/>
          <w:szCs w:val="24"/>
          <w:lang w:val="en-GB"/>
        </w:rPr>
        <w:t xml:space="preserve">said discoveries and apply, to my </w:t>
      </w:r>
      <w:r w:rsidRPr="410E2B16" w:rsidR="7A935EE1">
        <w:rPr>
          <w:rFonts w:ascii="Times New Roman" w:hAnsi="Times New Roman" w:eastAsia="Times New Roman" w:cs="Times New Roman"/>
          <w:noProof w:val="0"/>
          <w:color w:val="374151"/>
          <w:sz w:val="24"/>
          <w:szCs w:val="24"/>
          <w:lang w:val="en-GB"/>
        </w:rPr>
        <w:t>understanding</w:t>
      </w:r>
      <w:r w:rsidRPr="410E2B16" w:rsidR="41366E88">
        <w:rPr>
          <w:rFonts w:ascii="Times New Roman" w:hAnsi="Times New Roman" w:eastAsia="Times New Roman" w:cs="Times New Roman"/>
          <w:noProof w:val="0"/>
          <w:color w:val="374151"/>
          <w:sz w:val="24"/>
          <w:szCs w:val="24"/>
          <w:lang w:val="en-GB"/>
        </w:rPr>
        <w:t xml:space="preserve">, </w:t>
      </w:r>
      <w:r w:rsidRPr="410E2B16" w:rsidR="7974BD55">
        <w:rPr>
          <w:rFonts w:ascii="Times New Roman" w:hAnsi="Times New Roman" w:eastAsia="Times New Roman" w:cs="Times New Roman"/>
          <w:noProof w:val="0"/>
          <w:color w:val="374151"/>
          <w:sz w:val="24"/>
          <w:szCs w:val="24"/>
          <w:lang w:val="en-GB"/>
        </w:rPr>
        <w:t xml:space="preserve">to today’s world and the impact especially on Welsh culture and identity. Welsh literature and mythology </w:t>
      </w:r>
      <w:r w:rsidRPr="410E2B16" w:rsidR="0EAD25F1">
        <w:rPr>
          <w:rFonts w:ascii="Times New Roman" w:hAnsi="Times New Roman" w:eastAsia="Times New Roman" w:cs="Times New Roman"/>
          <w:noProof w:val="0"/>
          <w:color w:val="374151"/>
          <w:sz w:val="24"/>
          <w:szCs w:val="24"/>
          <w:lang w:val="en-GB"/>
        </w:rPr>
        <w:t>have</w:t>
      </w:r>
      <w:r w:rsidRPr="410E2B16" w:rsidR="7974BD55">
        <w:rPr>
          <w:rFonts w:ascii="Times New Roman" w:hAnsi="Times New Roman" w:eastAsia="Times New Roman" w:cs="Times New Roman"/>
          <w:noProof w:val="0"/>
          <w:color w:val="374151"/>
          <w:sz w:val="24"/>
          <w:szCs w:val="24"/>
          <w:lang w:val="en-GB"/>
        </w:rPr>
        <w:t xml:space="preserve"> shaped </w:t>
      </w:r>
      <w:r w:rsidRPr="410E2B16" w:rsidR="07721C14">
        <w:rPr>
          <w:rFonts w:ascii="Times New Roman" w:hAnsi="Times New Roman" w:eastAsia="Times New Roman" w:cs="Times New Roman"/>
          <w:noProof w:val="0"/>
          <w:color w:val="374151"/>
          <w:sz w:val="24"/>
          <w:szCs w:val="24"/>
          <w:lang w:val="en-GB"/>
        </w:rPr>
        <w:t xml:space="preserve">most of </w:t>
      </w:r>
      <w:r w:rsidRPr="410E2B16" w:rsidR="71791A7D">
        <w:rPr>
          <w:rFonts w:ascii="Times New Roman" w:hAnsi="Times New Roman" w:eastAsia="Times New Roman" w:cs="Times New Roman"/>
          <w:noProof w:val="0"/>
          <w:color w:val="374151"/>
          <w:sz w:val="24"/>
          <w:szCs w:val="24"/>
          <w:lang w:val="en-GB"/>
        </w:rPr>
        <w:t>Wales'</w:t>
      </w:r>
      <w:r w:rsidRPr="410E2B16" w:rsidR="2D116413">
        <w:rPr>
          <w:rFonts w:ascii="Times New Roman" w:hAnsi="Times New Roman" w:eastAsia="Times New Roman" w:cs="Times New Roman"/>
          <w:noProof w:val="0"/>
          <w:color w:val="374151"/>
          <w:sz w:val="24"/>
          <w:szCs w:val="24"/>
          <w:lang w:val="en-GB"/>
        </w:rPr>
        <w:t xml:space="preserve"> </w:t>
      </w:r>
      <w:r w:rsidRPr="410E2B16" w:rsidR="55BEFB04">
        <w:rPr>
          <w:rFonts w:ascii="Times New Roman" w:hAnsi="Times New Roman" w:eastAsia="Times New Roman" w:cs="Times New Roman"/>
          <w:noProof w:val="0"/>
          <w:color w:val="374151"/>
          <w:sz w:val="24"/>
          <w:szCs w:val="24"/>
          <w:lang w:val="en-GB"/>
        </w:rPr>
        <w:t>culture and ide</w:t>
      </w:r>
      <w:r w:rsidRPr="410E2B16" w:rsidR="2688B309">
        <w:rPr>
          <w:rFonts w:ascii="Times New Roman" w:hAnsi="Times New Roman" w:eastAsia="Times New Roman" w:cs="Times New Roman"/>
          <w:noProof w:val="0"/>
          <w:color w:val="374151"/>
          <w:sz w:val="24"/>
          <w:szCs w:val="24"/>
          <w:lang w:val="en-GB"/>
        </w:rPr>
        <w:t>ntity seen today, such as place names</w:t>
      </w:r>
      <w:r w:rsidRPr="410E2B16" w:rsidR="7FF8C15F">
        <w:rPr>
          <w:rFonts w:ascii="Times New Roman" w:hAnsi="Times New Roman" w:eastAsia="Times New Roman" w:cs="Times New Roman"/>
          <w:noProof w:val="0"/>
          <w:color w:val="374151"/>
          <w:sz w:val="24"/>
          <w:szCs w:val="24"/>
          <w:lang w:val="en-GB"/>
        </w:rPr>
        <w:t xml:space="preserve"> </w:t>
      </w:r>
      <w:r w:rsidRPr="410E2B16" w:rsidR="7FF8C15F">
        <w:rPr>
          <w:rFonts w:ascii="Times New Roman" w:hAnsi="Times New Roman" w:eastAsia="Times New Roman" w:cs="Times New Roman"/>
          <w:noProof w:val="0"/>
          <w:color w:val="000000" w:themeColor="text1" w:themeTint="FF" w:themeShade="FF"/>
          <w:sz w:val="24"/>
          <w:szCs w:val="24"/>
          <w:lang w:val="en-GB"/>
        </w:rPr>
        <w:t>(Mills, 2011).</w:t>
      </w:r>
      <w:r w:rsidRPr="410E2B16" w:rsidR="7FF8C15F">
        <w:rPr>
          <w:rFonts w:ascii="Times New Roman" w:hAnsi="Times New Roman" w:eastAsia="Times New Roman" w:cs="Times New Roman"/>
          <w:noProof w:val="0"/>
          <w:color w:val="374151"/>
          <w:sz w:val="24"/>
          <w:szCs w:val="24"/>
          <w:lang w:val="en-GB"/>
        </w:rPr>
        <w:t xml:space="preserve"> </w:t>
      </w:r>
      <w:r w:rsidRPr="410E2B16" w:rsidR="2688B309">
        <w:rPr>
          <w:rFonts w:ascii="Times New Roman" w:hAnsi="Times New Roman" w:eastAsia="Times New Roman" w:cs="Times New Roman"/>
          <w:noProof w:val="0"/>
          <w:color w:val="374151"/>
          <w:sz w:val="24"/>
          <w:szCs w:val="24"/>
          <w:lang w:val="en-GB"/>
        </w:rPr>
        <w:t>Thus, meaning the meanings behind Wels</w:t>
      </w:r>
      <w:r w:rsidRPr="410E2B16" w:rsidR="2CEF496D">
        <w:rPr>
          <w:rFonts w:ascii="Times New Roman" w:hAnsi="Times New Roman" w:eastAsia="Times New Roman" w:cs="Times New Roman"/>
          <w:noProof w:val="0"/>
          <w:color w:val="374151"/>
          <w:sz w:val="24"/>
          <w:szCs w:val="24"/>
          <w:lang w:val="en-GB"/>
        </w:rPr>
        <w:t>h medieval literature and mythology holds a deeper meaning to the people of Wales.</w:t>
      </w:r>
    </w:p>
    <w:p w:rsidR="3566B593" w:rsidP="410E2B16" w:rsidRDefault="3566B593" w14:paraId="631FC544" w14:textId="553B7A4E">
      <w:pPr>
        <w:pStyle w:val="Normal"/>
      </w:pPr>
      <w:r w:rsidRPr="410E2B16" w:rsidR="3566B593">
        <w:rPr>
          <w:rFonts w:ascii="Times New Roman" w:hAnsi="Times New Roman" w:eastAsia="Times New Roman" w:cs="Times New Roman"/>
          <w:noProof w:val="0"/>
          <w:color w:val="374151"/>
          <w:sz w:val="24"/>
          <w:szCs w:val="24"/>
          <w:lang w:val="en-GB"/>
        </w:rPr>
        <w:t xml:space="preserve">The story of Pwyll from the </w:t>
      </w:r>
      <w:r w:rsidRPr="410E2B16" w:rsidR="3566B593">
        <w:rPr>
          <w:rFonts w:ascii="Times New Roman" w:hAnsi="Times New Roman" w:eastAsia="Times New Roman" w:cs="Times New Roman"/>
          <w:noProof w:val="0"/>
          <w:color w:val="374151"/>
          <w:sz w:val="24"/>
          <w:szCs w:val="24"/>
          <w:lang w:val="en-GB"/>
        </w:rPr>
        <w:t>Mabinogion</w:t>
      </w:r>
      <w:r w:rsidRPr="410E2B16" w:rsidR="3566B593">
        <w:rPr>
          <w:rFonts w:ascii="Times New Roman" w:hAnsi="Times New Roman" w:eastAsia="Times New Roman" w:cs="Times New Roman"/>
          <w:noProof w:val="0"/>
          <w:color w:val="374151"/>
          <w:sz w:val="24"/>
          <w:szCs w:val="24"/>
          <w:lang w:val="en-GB"/>
        </w:rPr>
        <w:t xml:space="preserve">, a collection of Welsh mythological tales, is a complex and multifaceted narrative that has garnered much critical attention over the years. At its core, the story follows the adventures of Pwyll, a young prince who becomes embroiled in a series of supernatural events and quests that </w:t>
      </w:r>
      <w:r w:rsidRPr="410E2B16" w:rsidR="3566B593">
        <w:rPr>
          <w:rFonts w:ascii="Times New Roman" w:hAnsi="Times New Roman" w:eastAsia="Times New Roman" w:cs="Times New Roman"/>
          <w:noProof w:val="0"/>
          <w:color w:val="374151"/>
          <w:sz w:val="24"/>
          <w:szCs w:val="24"/>
          <w:lang w:val="en-GB"/>
        </w:rPr>
        <w:t>ultimately lead</w:t>
      </w:r>
      <w:r w:rsidRPr="410E2B16" w:rsidR="3566B593">
        <w:rPr>
          <w:rFonts w:ascii="Times New Roman" w:hAnsi="Times New Roman" w:eastAsia="Times New Roman" w:cs="Times New Roman"/>
          <w:noProof w:val="0"/>
          <w:color w:val="374151"/>
          <w:sz w:val="24"/>
          <w:szCs w:val="24"/>
          <w:lang w:val="en-GB"/>
        </w:rPr>
        <w:t xml:space="preserve"> him to become the ruler of the Kingdom of Dyfed. Along the way, he </w:t>
      </w:r>
      <w:r w:rsidRPr="410E2B16" w:rsidR="3566B593">
        <w:rPr>
          <w:rFonts w:ascii="Times New Roman" w:hAnsi="Times New Roman" w:eastAsia="Times New Roman" w:cs="Times New Roman"/>
          <w:noProof w:val="0"/>
          <w:color w:val="374151"/>
          <w:sz w:val="24"/>
          <w:szCs w:val="24"/>
          <w:lang w:val="en-GB"/>
        </w:rPr>
        <w:t>encounters</w:t>
      </w:r>
      <w:r w:rsidRPr="410E2B16" w:rsidR="3566B593">
        <w:rPr>
          <w:rFonts w:ascii="Times New Roman" w:hAnsi="Times New Roman" w:eastAsia="Times New Roman" w:cs="Times New Roman"/>
          <w:noProof w:val="0"/>
          <w:color w:val="374151"/>
          <w:sz w:val="24"/>
          <w:szCs w:val="24"/>
          <w:lang w:val="en-GB"/>
        </w:rPr>
        <w:t xml:space="preserve"> a wide range of characters, including gods, goddesses, and otherworldly beings, and must navigate a series of challenges that test his strength, courage, and wits. </w:t>
      </w:r>
      <w:r w:rsidRPr="410E2B16" w:rsidR="1DB9720F">
        <w:rPr>
          <w:rFonts w:ascii="Times New Roman" w:hAnsi="Times New Roman" w:eastAsia="Times New Roman" w:cs="Times New Roman"/>
          <w:noProof w:val="0"/>
          <w:color w:val="374151"/>
          <w:sz w:val="24"/>
          <w:szCs w:val="24"/>
          <w:lang w:val="en-GB"/>
        </w:rPr>
        <w:t xml:space="preserve">One of the key themes of the story of Pwyll is the idea of identity and self-discovery. Throughout the tale, Pwyll is forced to confront his own limitations and confront his own sense of self. He begins the story as a brash and impetuous young prince, eager to prove himself and win glory, but as the narrative progresses, he must confront his own pride and ego and learn to be </w:t>
      </w:r>
      <w:r w:rsidRPr="410E2B16" w:rsidR="1DB9720F">
        <w:rPr>
          <w:rFonts w:ascii="Times New Roman" w:hAnsi="Times New Roman" w:eastAsia="Times New Roman" w:cs="Times New Roman"/>
          <w:noProof w:val="0"/>
          <w:color w:val="374151"/>
          <w:sz w:val="24"/>
          <w:szCs w:val="24"/>
          <w:lang w:val="en-GB"/>
        </w:rPr>
        <w:t>humbler and more self-aware</w:t>
      </w:r>
      <w:r w:rsidRPr="410E2B16" w:rsidR="1DB9720F">
        <w:rPr>
          <w:rFonts w:ascii="Times New Roman" w:hAnsi="Times New Roman" w:eastAsia="Times New Roman" w:cs="Times New Roman"/>
          <w:noProof w:val="0"/>
          <w:color w:val="374151"/>
          <w:sz w:val="24"/>
          <w:szCs w:val="24"/>
          <w:lang w:val="en-GB"/>
        </w:rPr>
        <w:t xml:space="preserve">. This process of self-discovery is </w:t>
      </w:r>
      <w:r w:rsidRPr="410E2B16" w:rsidR="1DB9720F">
        <w:rPr>
          <w:rFonts w:ascii="Times New Roman" w:hAnsi="Times New Roman" w:eastAsia="Times New Roman" w:cs="Times New Roman"/>
          <w:noProof w:val="0"/>
          <w:color w:val="374151"/>
          <w:sz w:val="24"/>
          <w:szCs w:val="24"/>
          <w:lang w:val="en-GB"/>
        </w:rPr>
        <w:t>facilitated</w:t>
      </w:r>
      <w:r w:rsidRPr="410E2B16" w:rsidR="1DB9720F">
        <w:rPr>
          <w:rFonts w:ascii="Times New Roman" w:hAnsi="Times New Roman" w:eastAsia="Times New Roman" w:cs="Times New Roman"/>
          <w:noProof w:val="0"/>
          <w:color w:val="374151"/>
          <w:sz w:val="24"/>
          <w:szCs w:val="24"/>
          <w:lang w:val="en-GB"/>
        </w:rPr>
        <w:t xml:space="preserve"> by the various challenges he faces and the relationships he forms with other characters, particularly the powerful and wise goddess Rhiannon, who helps guide him on his journey</w:t>
      </w:r>
      <w:r w:rsidRPr="410E2B16" w:rsidR="4F2BD503">
        <w:rPr>
          <w:rFonts w:ascii="Times New Roman" w:hAnsi="Times New Roman" w:eastAsia="Times New Roman" w:cs="Times New Roman"/>
          <w:noProof w:val="0"/>
          <w:color w:val="374151"/>
          <w:sz w:val="24"/>
          <w:szCs w:val="24"/>
          <w:lang w:val="en-GB"/>
        </w:rPr>
        <w:t xml:space="preserve"> </w:t>
      </w:r>
      <w:r w:rsidRPr="410E2B16" w:rsidR="4F2BD503">
        <w:rPr>
          <w:rFonts w:ascii="Times New Roman" w:hAnsi="Times New Roman" w:eastAsia="Times New Roman" w:cs="Times New Roman"/>
          <w:noProof w:val="0"/>
          <w:color w:val="000000" w:themeColor="text1" w:themeTint="FF" w:themeShade="FF"/>
          <w:sz w:val="24"/>
          <w:szCs w:val="24"/>
          <w:lang w:val="en-GB"/>
        </w:rPr>
        <w:t>(Sioned Davies, 2018)</w:t>
      </w:r>
      <w:r w:rsidRPr="410E2B16" w:rsidR="4F2BD503">
        <w:rPr>
          <w:rFonts w:ascii="Times New Roman" w:hAnsi="Times New Roman" w:eastAsia="Times New Roman" w:cs="Times New Roman"/>
          <w:noProof w:val="0"/>
          <w:color w:val="000000" w:themeColor="text1" w:themeTint="FF" w:themeShade="FF"/>
          <w:sz w:val="24"/>
          <w:szCs w:val="24"/>
          <w:lang w:val="en-GB"/>
        </w:rPr>
        <w:t xml:space="preserve">. </w:t>
      </w:r>
      <w:r w:rsidRPr="410E2B16" w:rsidR="0A4906B1">
        <w:rPr>
          <w:rFonts w:ascii="Times New Roman" w:hAnsi="Times New Roman" w:eastAsia="Times New Roman" w:cs="Times New Roman"/>
          <w:noProof w:val="0"/>
          <w:color w:val="000000" w:themeColor="text1" w:themeTint="FF" w:themeShade="FF"/>
          <w:sz w:val="24"/>
          <w:szCs w:val="24"/>
          <w:lang w:val="en-GB"/>
        </w:rPr>
        <w:t xml:space="preserve"> </w:t>
      </w:r>
    </w:p>
    <w:p w:rsidR="0A4906B1" w:rsidP="410E2B16" w:rsidRDefault="0A4906B1" w14:paraId="4CB47525" w14:textId="2A3672BB">
      <w:pPr>
        <w:pStyle w:val="Normal"/>
        <w:rPr>
          <w:rFonts w:ascii="Times New Roman" w:hAnsi="Times New Roman" w:eastAsia="Times New Roman" w:cs="Times New Roman"/>
          <w:noProof w:val="0"/>
          <w:color w:val="000000" w:themeColor="text1" w:themeTint="FF" w:themeShade="FF"/>
          <w:sz w:val="24"/>
          <w:szCs w:val="24"/>
          <w:lang w:val="en-GB"/>
        </w:rPr>
      </w:pPr>
      <w:r w:rsidRPr="410E2B16" w:rsidR="0A4906B1">
        <w:rPr>
          <w:rFonts w:ascii="Times New Roman" w:hAnsi="Times New Roman" w:eastAsia="Times New Roman" w:cs="Times New Roman"/>
          <w:noProof w:val="0"/>
          <w:color w:val="000000" w:themeColor="text1" w:themeTint="FF" w:themeShade="FF"/>
          <w:sz w:val="24"/>
          <w:szCs w:val="24"/>
          <w:lang w:val="en-GB"/>
        </w:rPr>
        <w:t xml:space="preserve">Welsh culture and society place a lot of importance on identity. Welsh identity is shaped by the language, history, and customs of Wales, which are fundamental components of Wales as a country. </w:t>
      </w:r>
      <w:r w:rsidRPr="410E2B16" w:rsidR="0A4906B1">
        <w:rPr>
          <w:rFonts w:ascii="Times New Roman" w:hAnsi="Times New Roman" w:eastAsia="Times New Roman" w:cs="Times New Roman"/>
          <w:noProof w:val="0"/>
          <w:color w:val="000000" w:themeColor="text1" w:themeTint="FF" w:themeShade="FF"/>
          <w:sz w:val="24"/>
          <w:szCs w:val="24"/>
          <w:lang w:val="en-GB"/>
        </w:rPr>
        <w:t>A strong sense</w:t>
      </w:r>
      <w:r w:rsidRPr="410E2B16" w:rsidR="0A4906B1">
        <w:rPr>
          <w:rFonts w:ascii="Times New Roman" w:hAnsi="Times New Roman" w:eastAsia="Times New Roman" w:cs="Times New Roman"/>
          <w:noProof w:val="0"/>
          <w:color w:val="000000" w:themeColor="text1" w:themeTint="FF" w:themeShade="FF"/>
          <w:sz w:val="24"/>
          <w:szCs w:val="24"/>
          <w:lang w:val="en-GB"/>
        </w:rPr>
        <w:t xml:space="preserve"> of belonging to a particular culture and country is a key </w:t>
      </w:r>
      <w:r w:rsidRPr="410E2B16" w:rsidR="0A4906B1">
        <w:rPr>
          <w:rFonts w:ascii="Times New Roman" w:hAnsi="Times New Roman" w:eastAsia="Times New Roman" w:cs="Times New Roman"/>
          <w:noProof w:val="0"/>
          <w:color w:val="000000" w:themeColor="text1" w:themeTint="FF" w:themeShade="FF"/>
          <w:sz w:val="24"/>
          <w:szCs w:val="24"/>
          <w:lang w:val="en-GB"/>
        </w:rPr>
        <w:t>component</w:t>
      </w:r>
      <w:r w:rsidRPr="410E2B16" w:rsidR="0A4906B1">
        <w:rPr>
          <w:rFonts w:ascii="Times New Roman" w:hAnsi="Times New Roman" w:eastAsia="Times New Roman" w:cs="Times New Roman"/>
          <w:noProof w:val="0"/>
          <w:color w:val="000000" w:themeColor="text1" w:themeTint="FF" w:themeShade="FF"/>
          <w:sz w:val="24"/>
          <w:szCs w:val="24"/>
          <w:lang w:val="en-GB"/>
        </w:rPr>
        <w:t xml:space="preserve"> of Welsh identity for many individuals. Families and communities support the preservation and promotion of Welsh culture and customs, and this feeling of identity is </w:t>
      </w:r>
      <w:r w:rsidRPr="410E2B16" w:rsidR="0A4906B1">
        <w:rPr>
          <w:rFonts w:ascii="Times New Roman" w:hAnsi="Times New Roman" w:eastAsia="Times New Roman" w:cs="Times New Roman"/>
          <w:noProof w:val="0"/>
          <w:color w:val="000000" w:themeColor="text1" w:themeTint="FF" w:themeShade="FF"/>
          <w:sz w:val="24"/>
          <w:szCs w:val="24"/>
          <w:lang w:val="en-GB"/>
        </w:rPr>
        <w:t>frequently</w:t>
      </w:r>
      <w:r w:rsidRPr="410E2B16" w:rsidR="0A4906B1">
        <w:rPr>
          <w:rFonts w:ascii="Times New Roman" w:hAnsi="Times New Roman" w:eastAsia="Times New Roman" w:cs="Times New Roman"/>
          <w:noProof w:val="0"/>
          <w:color w:val="000000" w:themeColor="text1" w:themeTint="FF" w:themeShade="FF"/>
          <w:sz w:val="24"/>
          <w:szCs w:val="24"/>
          <w:lang w:val="en-GB"/>
        </w:rPr>
        <w:t xml:space="preserve"> passed down from generation to generation.</w:t>
      </w:r>
      <w:r w:rsidRPr="410E2B16" w:rsidR="7A0C8959">
        <w:rPr>
          <w:rFonts w:ascii="Times New Roman" w:hAnsi="Times New Roman" w:eastAsia="Times New Roman" w:cs="Times New Roman"/>
          <w:noProof w:val="0"/>
          <w:color w:val="000000" w:themeColor="text1" w:themeTint="FF" w:themeShade="FF"/>
          <w:sz w:val="24"/>
          <w:szCs w:val="24"/>
          <w:lang w:val="en-GB"/>
        </w:rPr>
        <w:t xml:space="preserve"> The Welsh language has been crucial in forming Welsh identity throughout Welsh history. Welsh has survived and is still a vital part of Welsh identity and culture, despite efforts by the English authorities to repress it. </w:t>
      </w:r>
      <w:r w:rsidRPr="410E2B16" w:rsidR="77B17BB1">
        <w:rPr>
          <w:rFonts w:ascii="Times New Roman" w:hAnsi="Times New Roman" w:eastAsia="Times New Roman" w:cs="Times New Roman"/>
          <w:noProof w:val="0"/>
          <w:color w:val="000000" w:themeColor="text1" w:themeTint="FF" w:themeShade="FF"/>
          <w:sz w:val="24"/>
          <w:szCs w:val="24"/>
          <w:lang w:val="en-GB"/>
        </w:rPr>
        <w:t xml:space="preserve">(Myrddin ap Dafydd and Walton, 2019) </w:t>
      </w:r>
      <w:r w:rsidRPr="410E2B16" w:rsidR="7A0C8959">
        <w:rPr>
          <w:rFonts w:ascii="Times New Roman" w:hAnsi="Times New Roman" w:eastAsia="Times New Roman" w:cs="Times New Roman"/>
          <w:noProof w:val="0"/>
          <w:color w:val="000000" w:themeColor="text1" w:themeTint="FF" w:themeShade="FF"/>
          <w:sz w:val="24"/>
          <w:szCs w:val="24"/>
          <w:lang w:val="en-GB"/>
        </w:rPr>
        <w:t>Welsh is a language that many Welsh people are pleased to speak and see as being fundamental to who they are.</w:t>
      </w:r>
      <w:r w:rsidRPr="410E2B16" w:rsidR="6A5EF2E0">
        <w:rPr>
          <w:rFonts w:ascii="Times New Roman" w:hAnsi="Times New Roman" w:eastAsia="Times New Roman" w:cs="Times New Roman"/>
          <w:noProof w:val="0"/>
          <w:color w:val="000000" w:themeColor="text1" w:themeTint="FF" w:themeShade="FF"/>
          <w:sz w:val="24"/>
          <w:szCs w:val="24"/>
          <w:lang w:val="en-GB"/>
        </w:rPr>
        <w:t xml:space="preserve"> </w:t>
      </w:r>
      <w:r w:rsidRPr="410E2B16" w:rsidR="6A5EF2E0">
        <w:rPr>
          <w:rFonts w:ascii="Times New Roman" w:hAnsi="Times New Roman" w:eastAsia="Times New Roman" w:cs="Times New Roman"/>
          <w:noProof w:val="0"/>
          <w:color w:val="000000" w:themeColor="text1" w:themeTint="FF" w:themeShade="FF"/>
          <w:sz w:val="24"/>
          <w:szCs w:val="24"/>
          <w:lang w:val="en-GB"/>
        </w:rPr>
        <w:t xml:space="preserve">Welsh identity is tightly linked to Wales's terrain and natural surroundings in addition to its language and culture. Welsh literature and art </w:t>
      </w:r>
      <w:r w:rsidRPr="410E2B16" w:rsidR="6A5EF2E0">
        <w:rPr>
          <w:rFonts w:ascii="Times New Roman" w:hAnsi="Times New Roman" w:eastAsia="Times New Roman" w:cs="Times New Roman"/>
          <w:noProof w:val="0"/>
          <w:color w:val="000000" w:themeColor="text1" w:themeTint="FF" w:themeShade="FF"/>
          <w:sz w:val="24"/>
          <w:szCs w:val="24"/>
          <w:lang w:val="en-GB"/>
        </w:rPr>
        <w:t>frequently</w:t>
      </w:r>
      <w:r w:rsidRPr="410E2B16" w:rsidR="6A5EF2E0">
        <w:rPr>
          <w:rFonts w:ascii="Times New Roman" w:hAnsi="Times New Roman" w:eastAsia="Times New Roman" w:cs="Times New Roman"/>
          <w:noProof w:val="0"/>
          <w:color w:val="000000" w:themeColor="text1" w:themeTint="FF" w:themeShade="FF"/>
          <w:sz w:val="24"/>
          <w:szCs w:val="24"/>
          <w:lang w:val="en-GB"/>
        </w:rPr>
        <w:t xml:space="preserve"> feature the rocky beaches, undulating hills, and mountains of the nation, which are significant to the Welsh identity. </w:t>
      </w:r>
      <w:r w:rsidRPr="410E2B16" w:rsidR="6A5EF2E0">
        <w:rPr>
          <w:rFonts w:ascii="Times New Roman" w:hAnsi="Times New Roman" w:eastAsia="Times New Roman" w:cs="Times New Roman"/>
          <w:noProof w:val="0"/>
          <w:color w:val="000000" w:themeColor="text1" w:themeTint="FF" w:themeShade="FF"/>
          <w:sz w:val="24"/>
          <w:szCs w:val="24"/>
          <w:lang w:val="en-GB"/>
        </w:rPr>
        <w:t xml:space="preserve">Overall, Welsh society and culture place a strong emphasis on identity, which is tightly linked to the nation's language, past, present, and natural surroundings. </w:t>
      </w:r>
    </w:p>
    <w:p w:rsidR="1DB9720F" w:rsidP="410E2B16" w:rsidRDefault="1DB9720F" w14:paraId="02DFF3C3" w14:textId="5714BBBD">
      <w:pPr>
        <w:rPr>
          <w:rFonts w:ascii="Times New Roman" w:hAnsi="Times New Roman" w:eastAsia="Times New Roman" w:cs="Times New Roman"/>
          <w:noProof w:val="0"/>
          <w:color w:val="000000" w:themeColor="text1" w:themeTint="FF" w:themeShade="FF"/>
          <w:sz w:val="24"/>
          <w:szCs w:val="24"/>
          <w:lang w:val="en-GB"/>
        </w:rPr>
      </w:pPr>
      <w:r w:rsidRPr="410E2B16" w:rsidR="1DB9720F">
        <w:rPr>
          <w:rFonts w:ascii="Times New Roman" w:hAnsi="Times New Roman" w:eastAsia="Times New Roman" w:cs="Times New Roman"/>
          <w:noProof w:val="0"/>
          <w:color w:val="374151"/>
          <w:sz w:val="24"/>
          <w:szCs w:val="24"/>
          <w:lang w:val="en-GB"/>
        </w:rPr>
        <w:t xml:space="preserve">Another important theme in the story of Pwyll is the power of fate and destiny. Throughout the narrative, Pwyll is repeatedly confronted with situations that </w:t>
      </w:r>
      <w:r w:rsidRPr="410E2B16" w:rsidR="1DB9720F">
        <w:rPr>
          <w:rFonts w:ascii="Times New Roman" w:hAnsi="Times New Roman" w:eastAsia="Times New Roman" w:cs="Times New Roman"/>
          <w:noProof w:val="0"/>
          <w:color w:val="374151"/>
          <w:sz w:val="24"/>
          <w:szCs w:val="24"/>
          <w:lang w:val="en-GB"/>
        </w:rPr>
        <w:t>seem to be</w:t>
      </w:r>
      <w:r w:rsidRPr="410E2B16" w:rsidR="1DB9720F">
        <w:rPr>
          <w:rFonts w:ascii="Times New Roman" w:hAnsi="Times New Roman" w:eastAsia="Times New Roman" w:cs="Times New Roman"/>
          <w:noProof w:val="0"/>
          <w:color w:val="374151"/>
          <w:sz w:val="24"/>
          <w:szCs w:val="24"/>
          <w:lang w:val="en-GB"/>
        </w:rPr>
        <w:t xml:space="preserve"> beyond his control, and he must rely on his own strength and determination to overcome them. This sense of powerlessness is </w:t>
      </w:r>
      <w:r w:rsidRPr="410E2B16" w:rsidR="1DB9720F">
        <w:rPr>
          <w:rFonts w:ascii="Times New Roman" w:hAnsi="Times New Roman" w:eastAsia="Times New Roman" w:cs="Times New Roman"/>
          <w:noProof w:val="0"/>
          <w:color w:val="374151"/>
          <w:sz w:val="24"/>
          <w:szCs w:val="24"/>
          <w:lang w:val="en-GB"/>
        </w:rPr>
        <w:t>perhaps most</w:t>
      </w:r>
      <w:r w:rsidRPr="410E2B16" w:rsidR="1DB9720F">
        <w:rPr>
          <w:rFonts w:ascii="Times New Roman" w:hAnsi="Times New Roman" w:eastAsia="Times New Roman" w:cs="Times New Roman"/>
          <w:noProof w:val="0"/>
          <w:color w:val="374151"/>
          <w:sz w:val="24"/>
          <w:szCs w:val="24"/>
          <w:lang w:val="en-GB"/>
        </w:rPr>
        <w:t xml:space="preserve"> </w:t>
      </w:r>
      <w:r w:rsidRPr="410E2B16" w:rsidR="1DB9720F">
        <w:rPr>
          <w:rFonts w:ascii="Times New Roman" w:hAnsi="Times New Roman" w:eastAsia="Times New Roman" w:cs="Times New Roman"/>
          <w:noProof w:val="0"/>
          <w:color w:val="374151"/>
          <w:sz w:val="24"/>
          <w:szCs w:val="24"/>
          <w:lang w:val="en-GB"/>
        </w:rPr>
        <w:t>evident</w:t>
      </w:r>
      <w:r w:rsidRPr="410E2B16" w:rsidR="1DB9720F">
        <w:rPr>
          <w:rFonts w:ascii="Times New Roman" w:hAnsi="Times New Roman" w:eastAsia="Times New Roman" w:cs="Times New Roman"/>
          <w:noProof w:val="0"/>
          <w:color w:val="374151"/>
          <w:sz w:val="24"/>
          <w:szCs w:val="24"/>
          <w:lang w:val="en-GB"/>
        </w:rPr>
        <w:t xml:space="preserve"> in his encounter with the otherworldly being Arawn, who challenges Pwyll to a duel </w:t>
      </w:r>
      <w:r w:rsidRPr="410E2B16" w:rsidR="1DB9720F">
        <w:rPr>
          <w:rFonts w:ascii="Times New Roman" w:hAnsi="Times New Roman" w:eastAsia="Times New Roman" w:cs="Times New Roman"/>
          <w:noProof w:val="0"/>
          <w:color w:val="374151"/>
          <w:sz w:val="24"/>
          <w:szCs w:val="24"/>
          <w:lang w:val="en-GB"/>
        </w:rPr>
        <w:t>to</w:t>
      </w:r>
      <w:r w:rsidRPr="410E2B16" w:rsidR="1DB9720F">
        <w:rPr>
          <w:rFonts w:ascii="Times New Roman" w:hAnsi="Times New Roman" w:eastAsia="Times New Roman" w:cs="Times New Roman"/>
          <w:noProof w:val="0"/>
          <w:color w:val="374151"/>
          <w:sz w:val="24"/>
          <w:szCs w:val="24"/>
          <w:lang w:val="en-GB"/>
        </w:rPr>
        <w:t xml:space="preserve"> win the hand of his daughter. Despite being vastly outmatched, Pwyll </w:t>
      </w:r>
      <w:r w:rsidRPr="410E2B16" w:rsidR="1DB9720F">
        <w:rPr>
          <w:rFonts w:ascii="Times New Roman" w:hAnsi="Times New Roman" w:eastAsia="Times New Roman" w:cs="Times New Roman"/>
          <w:noProof w:val="0"/>
          <w:color w:val="374151"/>
          <w:sz w:val="24"/>
          <w:szCs w:val="24"/>
          <w:lang w:val="en-GB"/>
        </w:rPr>
        <w:t>ultimately triumphs</w:t>
      </w:r>
      <w:r w:rsidRPr="410E2B16" w:rsidR="1DB9720F">
        <w:rPr>
          <w:rFonts w:ascii="Times New Roman" w:hAnsi="Times New Roman" w:eastAsia="Times New Roman" w:cs="Times New Roman"/>
          <w:noProof w:val="0"/>
          <w:color w:val="374151"/>
          <w:sz w:val="24"/>
          <w:szCs w:val="24"/>
          <w:lang w:val="en-GB"/>
        </w:rPr>
        <w:t xml:space="preserve"> through sheer force of will and determination, a testament to the power of human agency in the face of </w:t>
      </w:r>
      <w:r w:rsidRPr="410E2B16" w:rsidR="1DB9720F">
        <w:rPr>
          <w:rFonts w:ascii="Times New Roman" w:hAnsi="Times New Roman" w:eastAsia="Times New Roman" w:cs="Times New Roman"/>
          <w:noProof w:val="0"/>
          <w:color w:val="374151"/>
          <w:sz w:val="24"/>
          <w:szCs w:val="24"/>
          <w:lang w:val="en-GB"/>
        </w:rPr>
        <w:t>seemingly insurmountable</w:t>
      </w:r>
      <w:r w:rsidRPr="410E2B16" w:rsidR="1DB9720F">
        <w:rPr>
          <w:rFonts w:ascii="Times New Roman" w:hAnsi="Times New Roman" w:eastAsia="Times New Roman" w:cs="Times New Roman"/>
          <w:noProof w:val="0"/>
          <w:color w:val="374151"/>
          <w:sz w:val="24"/>
          <w:szCs w:val="24"/>
          <w:lang w:val="en-GB"/>
        </w:rPr>
        <w:t xml:space="preserve"> odds.</w:t>
      </w:r>
      <w:r w:rsidRPr="410E2B16" w:rsidR="61054D88">
        <w:rPr>
          <w:rFonts w:ascii="Times New Roman" w:hAnsi="Times New Roman" w:eastAsia="Times New Roman" w:cs="Times New Roman"/>
          <w:noProof w:val="0"/>
          <w:color w:val="374151"/>
          <w:sz w:val="24"/>
          <w:szCs w:val="24"/>
          <w:lang w:val="en-GB"/>
        </w:rPr>
        <w:t xml:space="preserve"> </w:t>
      </w:r>
      <w:r w:rsidRPr="410E2B16" w:rsidR="2C3EE52C">
        <w:rPr>
          <w:rFonts w:ascii="Times New Roman" w:hAnsi="Times New Roman" w:eastAsia="Times New Roman" w:cs="Times New Roman"/>
          <w:noProof w:val="0"/>
          <w:color w:val="374151"/>
          <w:sz w:val="24"/>
          <w:szCs w:val="24"/>
          <w:lang w:val="en-GB"/>
        </w:rPr>
        <w:t xml:space="preserve">The ideas of fate and destiny are sometimes seen as being connected, and throughout history, considerable philosophical and theological consideration has been given to both. Depending on their own ideas and viewpoints, people may interpret fate and destiny in </w:t>
      </w:r>
      <w:r w:rsidRPr="410E2B16" w:rsidR="2C3EE52C">
        <w:rPr>
          <w:rFonts w:ascii="Times New Roman" w:hAnsi="Times New Roman" w:eastAsia="Times New Roman" w:cs="Times New Roman"/>
          <w:noProof w:val="0"/>
          <w:color w:val="374151"/>
          <w:sz w:val="24"/>
          <w:szCs w:val="24"/>
          <w:lang w:val="en-GB"/>
        </w:rPr>
        <w:t>various ways</w:t>
      </w:r>
      <w:r w:rsidRPr="410E2B16" w:rsidR="2C3EE52C">
        <w:rPr>
          <w:rFonts w:ascii="Times New Roman" w:hAnsi="Times New Roman" w:eastAsia="Times New Roman" w:cs="Times New Roman"/>
          <w:noProof w:val="0"/>
          <w:color w:val="374151"/>
          <w:sz w:val="24"/>
          <w:szCs w:val="24"/>
          <w:lang w:val="en-GB"/>
        </w:rPr>
        <w:t xml:space="preserve"> in modern society. </w:t>
      </w:r>
      <w:r w:rsidRPr="410E2B16" w:rsidR="2C3EE52C">
        <w:rPr>
          <w:rFonts w:ascii="Times New Roman" w:hAnsi="Times New Roman" w:eastAsia="Times New Roman" w:cs="Times New Roman"/>
          <w:noProof w:val="0"/>
          <w:color w:val="374151"/>
          <w:sz w:val="24"/>
          <w:szCs w:val="24"/>
          <w:lang w:val="en-GB"/>
        </w:rPr>
        <w:t>Some individuals view fate and destiny as predestined results or occurrences that are out of a person's control. This point of view holds that a person's fate or destiny cannot be changed or altered because it is predetermined by a higher power or a predetermined set of circumstances.</w:t>
      </w:r>
      <w:r w:rsidRPr="410E2B16" w:rsidR="1D9A787F">
        <w:rPr>
          <w:rFonts w:ascii="Times New Roman" w:hAnsi="Times New Roman" w:eastAsia="Times New Roman" w:cs="Times New Roman"/>
          <w:noProof w:val="0"/>
          <w:color w:val="374151"/>
          <w:sz w:val="24"/>
          <w:szCs w:val="24"/>
          <w:lang w:val="en-GB"/>
        </w:rPr>
        <w:t xml:space="preserve"> </w:t>
      </w:r>
      <w:r w:rsidRPr="410E2B16" w:rsidR="1D9A787F">
        <w:rPr>
          <w:rFonts w:ascii="Times New Roman" w:hAnsi="Times New Roman" w:eastAsia="Times New Roman" w:cs="Times New Roman"/>
          <w:noProof w:val="0"/>
          <w:color w:val="000000" w:themeColor="text1" w:themeTint="FF" w:themeShade="FF"/>
          <w:sz w:val="24"/>
          <w:szCs w:val="24"/>
          <w:lang w:val="en-GB"/>
        </w:rPr>
        <w:t>(Deely, 2020)</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Others could view fate and destiny as being influenced by a person's decisions and deeds. According to this theory, a person's fate or destiny is not </w:t>
      </w:r>
      <w:r w:rsidRPr="410E2B16" w:rsidR="258C96FC">
        <w:rPr>
          <w:rFonts w:ascii="Times New Roman" w:hAnsi="Times New Roman" w:eastAsia="Times New Roman" w:cs="Times New Roman"/>
          <w:noProof w:val="0"/>
          <w:color w:val="000000" w:themeColor="text1" w:themeTint="FF" w:themeShade="FF"/>
          <w:sz w:val="24"/>
          <w:szCs w:val="24"/>
          <w:lang w:val="en-GB"/>
        </w:rPr>
        <w:t>preset</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but </w:t>
      </w:r>
      <w:r w:rsidRPr="410E2B16" w:rsidR="258C96FC">
        <w:rPr>
          <w:rFonts w:ascii="Times New Roman" w:hAnsi="Times New Roman" w:eastAsia="Times New Roman" w:cs="Times New Roman"/>
          <w:noProof w:val="0"/>
          <w:color w:val="000000" w:themeColor="text1" w:themeTint="FF" w:themeShade="FF"/>
          <w:sz w:val="24"/>
          <w:szCs w:val="24"/>
          <w:lang w:val="en-GB"/>
        </w:rPr>
        <w:t>rather is</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influenced by the actions and choices they make throughout their life. This perspective </w:t>
      </w:r>
      <w:r w:rsidRPr="410E2B16" w:rsidR="258C96FC">
        <w:rPr>
          <w:rFonts w:ascii="Times New Roman" w:hAnsi="Times New Roman" w:eastAsia="Times New Roman" w:cs="Times New Roman"/>
          <w:noProof w:val="0"/>
          <w:color w:val="000000" w:themeColor="text1" w:themeTint="FF" w:themeShade="FF"/>
          <w:sz w:val="24"/>
          <w:szCs w:val="24"/>
          <w:lang w:val="en-GB"/>
        </w:rPr>
        <w:t>frequently</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highlights the importance of one's own free will and personal action in </w:t>
      </w:r>
      <w:r w:rsidRPr="410E2B16" w:rsidR="258C96FC">
        <w:rPr>
          <w:rFonts w:ascii="Times New Roman" w:hAnsi="Times New Roman" w:eastAsia="Times New Roman" w:cs="Times New Roman"/>
          <w:noProof w:val="0"/>
          <w:color w:val="000000" w:themeColor="text1" w:themeTint="FF" w:themeShade="FF"/>
          <w:sz w:val="24"/>
          <w:szCs w:val="24"/>
          <w:lang w:val="en-GB"/>
        </w:rPr>
        <w:t>determining</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one's own fate and destiny. </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People </w:t>
      </w:r>
      <w:r w:rsidRPr="410E2B16" w:rsidR="258C96FC">
        <w:rPr>
          <w:rFonts w:ascii="Times New Roman" w:hAnsi="Times New Roman" w:eastAsia="Times New Roman" w:cs="Times New Roman"/>
          <w:noProof w:val="0"/>
          <w:color w:val="000000" w:themeColor="text1" w:themeTint="FF" w:themeShade="FF"/>
          <w:sz w:val="24"/>
          <w:szCs w:val="24"/>
          <w:lang w:val="en-GB"/>
        </w:rPr>
        <w:t>frequently</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take a more complex view of fate and destiny in modern culture, realising that both free will and outside factors can influence a person's course in life. In the end, how one views fate and destiny is a very subjective affair that varies </w:t>
      </w:r>
      <w:r w:rsidRPr="410E2B16" w:rsidR="258C96FC">
        <w:rPr>
          <w:rFonts w:ascii="Times New Roman" w:hAnsi="Times New Roman" w:eastAsia="Times New Roman" w:cs="Times New Roman"/>
          <w:noProof w:val="0"/>
          <w:color w:val="000000" w:themeColor="text1" w:themeTint="FF" w:themeShade="FF"/>
          <w:sz w:val="24"/>
          <w:szCs w:val="24"/>
          <w:lang w:val="en-GB"/>
        </w:rPr>
        <w:t>greatly between</w:t>
      </w:r>
      <w:r w:rsidRPr="410E2B16" w:rsidR="258C96FC">
        <w:rPr>
          <w:rFonts w:ascii="Times New Roman" w:hAnsi="Times New Roman" w:eastAsia="Times New Roman" w:cs="Times New Roman"/>
          <w:noProof w:val="0"/>
          <w:color w:val="000000" w:themeColor="text1" w:themeTint="FF" w:themeShade="FF"/>
          <w:sz w:val="24"/>
          <w:szCs w:val="24"/>
          <w:lang w:val="en-GB"/>
        </w:rPr>
        <w:t xml:space="preserve"> individuals and civilizations.</w:t>
      </w:r>
    </w:p>
    <w:p w:rsidR="1DB9720F" w:rsidRDefault="1DB9720F" w14:paraId="28B61833" w14:textId="40E827D8">
      <w:r w:rsidRPr="410E2B16" w:rsidR="1DB9720F">
        <w:rPr>
          <w:rFonts w:ascii="Times New Roman" w:hAnsi="Times New Roman" w:eastAsia="Times New Roman" w:cs="Times New Roman"/>
          <w:noProof w:val="0"/>
          <w:color w:val="374151"/>
          <w:sz w:val="24"/>
          <w:szCs w:val="24"/>
          <w:lang w:val="en-GB"/>
        </w:rPr>
        <w:t xml:space="preserve">A third key theme in the story of Pwyll is the idea of </w:t>
      </w:r>
      <w:r w:rsidRPr="410E2B16" w:rsidR="1DB9720F">
        <w:rPr>
          <w:rFonts w:ascii="Times New Roman" w:hAnsi="Times New Roman" w:eastAsia="Times New Roman" w:cs="Times New Roman"/>
          <w:noProof w:val="0"/>
          <w:color w:val="374151"/>
          <w:sz w:val="24"/>
          <w:szCs w:val="24"/>
          <w:lang w:val="en-GB"/>
        </w:rPr>
        <w:t>honour</w:t>
      </w:r>
      <w:r w:rsidRPr="410E2B16" w:rsidR="1DB9720F">
        <w:rPr>
          <w:rFonts w:ascii="Times New Roman" w:hAnsi="Times New Roman" w:eastAsia="Times New Roman" w:cs="Times New Roman"/>
          <w:noProof w:val="0"/>
          <w:color w:val="374151"/>
          <w:sz w:val="24"/>
          <w:szCs w:val="24"/>
          <w:lang w:val="en-GB"/>
        </w:rPr>
        <w:t xml:space="preserve"> and loyalty. Throughout the narrative, Pwyll is faced with a series of moral dilemmas that test his commitment to these virtues. In particular, he must decide whether to remain loyal to his kingdom and his duty as a ruler, or to pursue his own desires and interests. This theme is particularly </w:t>
      </w:r>
      <w:r w:rsidRPr="410E2B16" w:rsidR="1DB9720F">
        <w:rPr>
          <w:rFonts w:ascii="Times New Roman" w:hAnsi="Times New Roman" w:eastAsia="Times New Roman" w:cs="Times New Roman"/>
          <w:noProof w:val="0"/>
          <w:color w:val="374151"/>
          <w:sz w:val="24"/>
          <w:szCs w:val="24"/>
          <w:lang w:val="en-GB"/>
        </w:rPr>
        <w:t>evident</w:t>
      </w:r>
      <w:r w:rsidRPr="410E2B16" w:rsidR="1DB9720F">
        <w:rPr>
          <w:rFonts w:ascii="Times New Roman" w:hAnsi="Times New Roman" w:eastAsia="Times New Roman" w:cs="Times New Roman"/>
          <w:noProof w:val="0"/>
          <w:color w:val="374151"/>
          <w:sz w:val="24"/>
          <w:szCs w:val="24"/>
          <w:lang w:val="en-GB"/>
        </w:rPr>
        <w:t xml:space="preserve"> in his relationship with Rhiannon, whom he </w:t>
      </w:r>
      <w:r w:rsidRPr="410E2B16" w:rsidR="1DB9720F">
        <w:rPr>
          <w:rFonts w:ascii="Times New Roman" w:hAnsi="Times New Roman" w:eastAsia="Times New Roman" w:cs="Times New Roman"/>
          <w:noProof w:val="0"/>
          <w:color w:val="374151"/>
          <w:sz w:val="24"/>
          <w:szCs w:val="24"/>
          <w:lang w:val="en-GB"/>
        </w:rPr>
        <w:t>ultimately chooses</w:t>
      </w:r>
      <w:r w:rsidRPr="410E2B16" w:rsidR="1DB9720F">
        <w:rPr>
          <w:rFonts w:ascii="Times New Roman" w:hAnsi="Times New Roman" w:eastAsia="Times New Roman" w:cs="Times New Roman"/>
          <w:noProof w:val="0"/>
          <w:color w:val="374151"/>
          <w:sz w:val="24"/>
          <w:szCs w:val="24"/>
          <w:lang w:val="en-GB"/>
        </w:rPr>
        <w:t xml:space="preserve"> to marry despite the challenges and obstacles that stand in their way.</w:t>
      </w:r>
    </w:p>
    <w:p w:rsidR="41A26557" w:rsidP="410E2B16" w:rsidRDefault="41A26557" w14:paraId="4F2DE549" w14:textId="56655537">
      <w:pPr>
        <w:pStyle w:val="Normal"/>
        <w:rPr>
          <w:rFonts w:ascii="Times New Roman" w:hAnsi="Times New Roman" w:eastAsia="Times New Roman" w:cs="Times New Roman"/>
          <w:noProof w:val="0"/>
          <w:color w:val="374151"/>
          <w:sz w:val="24"/>
          <w:szCs w:val="24"/>
          <w:lang w:val="en-GB"/>
        </w:rPr>
      </w:pPr>
      <w:r w:rsidRPr="410E2B16" w:rsidR="41A26557">
        <w:rPr>
          <w:rFonts w:ascii="Times New Roman" w:hAnsi="Times New Roman" w:eastAsia="Times New Roman" w:cs="Times New Roman"/>
          <w:noProof w:val="0"/>
          <w:color w:val="374151"/>
          <w:sz w:val="24"/>
          <w:szCs w:val="24"/>
          <w:lang w:val="en-GB"/>
        </w:rPr>
        <w:t xml:space="preserve">The qualities of loyalty and honour have long been valued in Welsh culture and society. Welsh literature and history have expressed these principles, which have contributed to the development of the Welsh national identity. </w:t>
      </w:r>
      <w:r w:rsidRPr="410E2B16" w:rsidR="41A26557">
        <w:rPr>
          <w:rFonts w:ascii="Times New Roman" w:hAnsi="Times New Roman" w:eastAsia="Times New Roman" w:cs="Times New Roman"/>
          <w:noProof w:val="0"/>
          <w:color w:val="374151"/>
          <w:sz w:val="24"/>
          <w:szCs w:val="24"/>
          <w:lang w:val="en-GB"/>
        </w:rPr>
        <w:t xml:space="preserve">Honour is </w:t>
      </w:r>
      <w:r w:rsidRPr="410E2B16" w:rsidR="41A26557">
        <w:rPr>
          <w:rFonts w:ascii="Times New Roman" w:hAnsi="Times New Roman" w:eastAsia="Times New Roman" w:cs="Times New Roman"/>
          <w:noProof w:val="0"/>
          <w:color w:val="374151"/>
          <w:sz w:val="24"/>
          <w:szCs w:val="24"/>
          <w:lang w:val="en-GB"/>
        </w:rPr>
        <w:t>frequently</w:t>
      </w:r>
      <w:r w:rsidRPr="410E2B16" w:rsidR="41A26557">
        <w:rPr>
          <w:rFonts w:ascii="Times New Roman" w:hAnsi="Times New Roman" w:eastAsia="Times New Roman" w:cs="Times New Roman"/>
          <w:noProof w:val="0"/>
          <w:color w:val="374151"/>
          <w:sz w:val="24"/>
          <w:szCs w:val="24"/>
          <w:lang w:val="en-GB"/>
        </w:rPr>
        <w:t xml:space="preserve"> seen as a crucial </w:t>
      </w:r>
      <w:r w:rsidRPr="410E2B16" w:rsidR="41A26557">
        <w:rPr>
          <w:rFonts w:ascii="Times New Roman" w:hAnsi="Times New Roman" w:eastAsia="Times New Roman" w:cs="Times New Roman"/>
          <w:noProof w:val="0"/>
          <w:color w:val="374151"/>
          <w:sz w:val="24"/>
          <w:szCs w:val="24"/>
          <w:lang w:val="en-GB"/>
        </w:rPr>
        <w:t>component</w:t>
      </w:r>
      <w:r w:rsidRPr="410E2B16" w:rsidR="41A26557">
        <w:rPr>
          <w:rFonts w:ascii="Times New Roman" w:hAnsi="Times New Roman" w:eastAsia="Times New Roman" w:cs="Times New Roman"/>
          <w:noProof w:val="0"/>
          <w:color w:val="374151"/>
          <w:sz w:val="24"/>
          <w:szCs w:val="24"/>
          <w:lang w:val="en-GB"/>
        </w:rPr>
        <w:t xml:space="preserve"> of Welsh identity and is connected to traits like bravery, integrity, and respect. In Welsh culture, honour is </w:t>
      </w:r>
      <w:r w:rsidRPr="410E2B16" w:rsidR="41A26557">
        <w:rPr>
          <w:rFonts w:ascii="Times New Roman" w:hAnsi="Times New Roman" w:eastAsia="Times New Roman" w:cs="Times New Roman"/>
          <w:noProof w:val="0"/>
          <w:color w:val="374151"/>
          <w:sz w:val="24"/>
          <w:szCs w:val="24"/>
          <w:lang w:val="en-GB"/>
        </w:rPr>
        <w:t>frequently</w:t>
      </w:r>
      <w:r w:rsidRPr="410E2B16" w:rsidR="41A26557">
        <w:rPr>
          <w:rFonts w:ascii="Times New Roman" w:hAnsi="Times New Roman" w:eastAsia="Times New Roman" w:cs="Times New Roman"/>
          <w:noProof w:val="0"/>
          <w:color w:val="374151"/>
          <w:sz w:val="24"/>
          <w:szCs w:val="24"/>
          <w:lang w:val="en-GB"/>
        </w:rPr>
        <w:t xml:space="preserve"> associated with one's family and community and is </w:t>
      </w:r>
      <w:r w:rsidRPr="410E2B16" w:rsidR="41A26557">
        <w:rPr>
          <w:rFonts w:ascii="Times New Roman" w:hAnsi="Times New Roman" w:eastAsia="Times New Roman" w:cs="Times New Roman"/>
          <w:noProof w:val="0"/>
          <w:color w:val="374151"/>
          <w:sz w:val="24"/>
          <w:szCs w:val="24"/>
          <w:lang w:val="en-GB"/>
        </w:rPr>
        <w:t>frequently</w:t>
      </w:r>
      <w:r w:rsidRPr="410E2B16" w:rsidR="41A26557">
        <w:rPr>
          <w:rFonts w:ascii="Times New Roman" w:hAnsi="Times New Roman" w:eastAsia="Times New Roman" w:cs="Times New Roman"/>
          <w:noProof w:val="0"/>
          <w:color w:val="374151"/>
          <w:sz w:val="24"/>
          <w:szCs w:val="24"/>
          <w:lang w:val="en-GB"/>
        </w:rPr>
        <w:t xml:space="preserve"> seen as a source of both individual and group pride. </w:t>
      </w:r>
      <w:r w:rsidRPr="410E2B16" w:rsidR="41A26557">
        <w:rPr>
          <w:rFonts w:ascii="Times New Roman" w:hAnsi="Times New Roman" w:eastAsia="Times New Roman" w:cs="Times New Roman"/>
          <w:noProof w:val="0"/>
          <w:color w:val="374151"/>
          <w:sz w:val="24"/>
          <w:szCs w:val="24"/>
          <w:lang w:val="en-GB"/>
        </w:rPr>
        <w:t xml:space="preserve">Welsh culture also places a high importance on loyalty, which is </w:t>
      </w:r>
      <w:r w:rsidRPr="410E2B16" w:rsidR="41A26557">
        <w:rPr>
          <w:rFonts w:ascii="Times New Roman" w:hAnsi="Times New Roman" w:eastAsia="Times New Roman" w:cs="Times New Roman"/>
          <w:noProof w:val="0"/>
          <w:color w:val="374151"/>
          <w:sz w:val="24"/>
          <w:szCs w:val="24"/>
          <w:lang w:val="en-GB"/>
        </w:rPr>
        <w:t>frequently</w:t>
      </w:r>
      <w:r w:rsidRPr="410E2B16" w:rsidR="41A26557">
        <w:rPr>
          <w:rFonts w:ascii="Times New Roman" w:hAnsi="Times New Roman" w:eastAsia="Times New Roman" w:cs="Times New Roman"/>
          <w:noProof w:val="0"/>
          <w:color w:val="374151"/>
          <w:sz w:val="24"/>
          <w:szCs w:val="24"/>
          <w:lang w:val="en-GB"/>
        </w:rPr>
        <w:t xml:space="preserve"> viewed as a quality necessary for sustaining solid bonds and fostering trust among families, communities, and broader social organisations. A significant aspect of Welsh identity is </w:t>
      </w:r>
      <w:r w:rsidRPr="410E2B16" w:rsidR="41A26557">
        <w:rPr>
          <w:rFonts w:ascii="Times New Roman" w:hAnsi="Times New Roman" w:eastAsia="Times New Roman" w:cs="Times New Roman"/>
          <w:noProof w:val="0"/>
          <w:color w:val="374151"/>
          <w:sz w:val="24"/>
          <w:szCs w:val="24"/>
          <w:lang w:val="en-GB"/>
        </w:rPr>
        <w:t>frequently</w:t>
      </w:r>
      <w:r w:rsidRPr="410E2B16" w:rsidR="41A26557">
        <w:rPr>
          <w:rFonts w:ascii="Times New Roman" w:hAnsi="Times New Roman" w:eastAsia="Times New Roman" w:cs="Times New Roman"/>
          <w:noProof w:val="0"/>
          <w:color w:val="374151"/>
          <w:sz w:val="24"/>
          <w:szCs w:val="24"/>
          <w:lang w:val="en-GB"/>
        </w:rPr>
        <w:t xml:space="preserve"> considered as loyalty to one's family, community, and country. </w:t>
      </w:r>
      <w:r w:rsidRPr="410E2B16" w:rsidR="41A26557">
        <w:rPr>
          <w:rFonts w:ascii="Times New Roman" w:hAnsi="Times New Roman" w:eastAsia="Times New Roman" w:cs="Times New Roman"/>
          <w:noProof w:val="0"/>
          <w:color w:val="374151"/>
          <w:sz w:val="24"/>
          <w:szCs w:val="24"/>
          <w:lang w:val="en-GB"/>
        </w:rPr>
        <w:t>These principles still apply to Welsh people today and help to shape Welsh society and culture. Honor and loyalty are significant individual and societal values for many Welsh people that are passed down from generation to generation and are expressed in their behaviour and interpersonal connections.</w:t>
      </w:r>
      <w:r w:rsidRPr="410E2B16" w:rsidR="2C1584E8">
        <w:rPr>
          <w:rFonts w:ascii="Times New Roman" w:hAnsi="Times New Roman" w:eastAsia="Times New Roman" w:cs="Times New Roman"/>
          <w:noProof w:val="0"/>
          <w:color w:val="374151"/>
          <w:sz w:val="24"/>
          <w:szCs w:val="24"/>
          <w:lang w:val="en-GB"/>
        </w:rPr>
        <w:t xml:space="preserve"> </w:t>
      </w:r>
    </w:p>
    <w:p w:rsidR="2C1584E8" w:rsidP="410E2B16" w:rsidRDefault="2C1584E8" w14:paraId="38B70E67" w14:textId="25249247">
      <w:pPr>
        <w:pStyle w:val="Normal"/>
        <w:rPr>
          <w:rFonts w:ascii="Times New Roman" w:hAnsi="Times New Roman" w:eastAsia="Times New Roman" w:cs="Times New Roman"/>
          <w:noProof w:val="0"/>
          <w:color w:val="374151"/>
          <w:sz w:val="24"/>
          <w:szCs w:val="24"/>
          <w:lang w:val="en-GB"/>
        </w:rPr>
      </w:pPr>
      <w:r w:rsidRPr="410E2B16" w:rsidR="2C1584E8">
        <w:rPr>
          <w:rFonts w:ascii="Times New Roman" w:hAnsi="Times New Roman" w:eastAsia="Times New Roman" w:cs="Times New Roman"/>
          <w:noProof w:val="0"/>
          <w:color w:val="374151"/>
          <w:sz w:val="24"/>
          <w:szCs w:val="24"/>
          <w:lang w:val="en-GB"/>
        </w:rPr>
        <w:t xml:space="preserve">Welsh people have always shown a great deal of allegiance to the British royal family, especially to the British kings. Numerous reasons, like as the monarchy's pivotal position in British politics and culture, as well as the long-standing traditions and practises connected to the royal family, have contributed to this allegiance. </w:t>
      </w:r>
      <w:r w:rsidRPr="410E2B16" w:rsidR="2C1584E8">
        <w:rPr>
          <w:rFonts w:ascii="Times New Roman" w:hAnsi="Times New Roman" w:eastAsia="Times New Roman" w:cs="Times New Roman"/>
          <w:noProof w:val="0"/>
          <w:color w:val="374151"/>
          <w:sz w:val="24"/>
          <w:szCs w:val="24"/>
          <w:lang w:val="en-GB"/>
        </w:rPr>
        <w:t xml:space="preserve">The royal dynasty has been a significant element of Wales' history and culture since the county joined the United Kingdom in the late 13th century. The royal family is seen as a significant emblem of enduring national unity and continuity by the Welsh, who have a strong respect for tradition. </w:t>
      </w:r>
      <w:r w:rsidRPr="410E2B16" w:rsidR="2C1584E8">
        <w:rPr>
          <w:rFonts w:ascii="Times New Roman" w:hAnsi="Times New Roman" w:eastAsia="Times New Roman" w:cs="Times New Roman"/>
          <w:noProof w:val="0"/>
          <w:color w:val="374151"/>
          <w:sz w:val="24"/>
          <w:szCs w:val="24"/>
          <w:lang w:val="en-GB"/>
        </w:rPr>
        <w:t>The royal family may also have a special place in the hearts of many Welsh people, in addition to historical and cultural considerations. This allegiance may stem from a sense of affection for certain royal family members or from a belief in the monarchy as a source of stability and continuation</w:t>
      </w:r>
      <w:r w:rsidRPr="410E2B16" w:rsidR="71344B1B">
        <w:rPr>
          <w:rFonts w:ascii="Times New Roman" w:hAnsi="Times New Roman" w:eastAsia="Times New Roman" w:cs="Times New Roman"/>
          <w:noProof w:val="0"/>
          <w:color w:val="374151"/>
          <w:sz w:val="24"/>
          <w:szCs w:val="24"/>
          <w:lang w:val="en-GB"/>
        </w:rPr>
        <w:t xml:space="preserve"> </w:t>
      </w:r>
      <w:r w:rsidRPr="410E2B16" w:rsidR="71344B1B">
        <w:rPr>
          <w:rFonts w:ascii="Times New Roman" w:hAnsi="Times New Roman" w:eastAsia="Times New Roman" w:cs="Times New Roman"/>
          <w:noProof w:val="0"/>
          <w:color w:val="000000" w:themeColor="text1" w:themeTint="FF" w:themeShade="FF"/>
          <w:sz w:val="24"/>
          <w:szCs w:val="24"/>
          <w:lang w:val="en-GB"/>
        </w:rPr>
        <w:t>(Platinum Jubilee: How strong is Wales’ bond with the</w:t>
      </w:r>
      <w:r w:rsidRPr="410E2B16" w:rsidR="71344B1B">
        <w:rPr>
          <w:rFonts w:ascii="Times New Roman" w:hAnsi="Times New Roman" w:eastAsia="Times New Roman" w:cs="Times New Roman"/>
          <w:noProof w:val="0"/>
          <w:color w:val="000000" w:themeColor="text1" w:themeTint="FF" w:themeShade="FF"/>
          <w:sz w:val="24"/>
          <w:szCs w:val="24"/>
          <w:lang w:val="en-GB"/>
        </w:rPr>
        <w:t xml:space="preserve"> </w:t>
      </w:r>
      <w:r w:rsidRPr="410E2B16" w:rsidR="71344B1B">
        <w:rPr>
          <w:rFonts w:ascii="Times New Roman" w:hAnsi="Times New Roman" w:eastAsia="Times New Roman" w:cs="Times New Roman"/>
          <w:noProof w:val="0"/>
          <w:color w:val="000000" w:themeColor="text1" w:themeTint="FF" w:themeShade="FF"/>
          <w:sz w:val="24"/>
          <w:szCs w:val="24"/>
          <w:lang w:val="en-GB"/>
        </w:rPr>
        <w:t>monarchy?</w:t>
      </w:r>
      <w:r w:rsidRPr="410E2B16" w:rsidR="71344B1B">
        <w:rPr>
          <w:rFonts w:ascii="Times New Roman" w:hAnsi="Times New Roman" w:eastAsia="Times New Roman" w:cs="Times New Roman"/>
          <w:noProof w:val="0"/>
          <w:color w:val="000000" w:themeColor="text1" w:themeTint="FF" w:themeShade="FF"/>
          <w:sz w:val="24"/>
          <w:szCs w:val="24"/>
          <w:lang w:val="en-GB"/>
        </w:rPr>
        <w:t>,</w:t>
      </w:r>
      <w:r w:rsidRPr="410E2B16" w:rsidR="71344B1B">
        <w:rPr>
          <w:rFonts w:ascii="Times New Roman" w:hAnsi="Times New Roman" w:eastAsia="Times New Roman" w:cs="Times New Roman"/>
          <w:noProof w:val="0"/>
          <w:color w:val="000000" w:themeColor="text1" w:themeTint="FF" w:themeShade="FF"/>
          <w:sz w:val="24"/>
          <w:szCs w:val="24"/>
          <w:lang w:val="en-GB"/>
        </w:rPr>
        <w:t xml:space="preserve"> 2022). </w:t>
      </w:r>
    </w:p>
    <w:p w:rsidR="71344B1B" w:rsidP="410E2B16" w:rsidRDefault="71344B1B" w14:paraId="4F106372" w14:textId="296A64E5">
      <w:pPr>
        <w:pStyle w:val="Normal"/>
        <w:rPr>
          <w:rFonts w:ascii="Times New Roman" w:hAnsi="Times New Roman" w:eastAsia="Times New Roman" w:cs="Times New Roman"/>
          <w:noProof w:val="0"/>
          <w:color w:val="000000" w:themeColor="text1" w:themeTint="FF" w:themeShade="FF"/>
          <w:sz w:val="24"/>
          <w:szCs w:val="24"/>
          <w:lang w:val="en-GB"/>
        </w:rPr>
      </w:pPr>
      <w:r w:rsidRPr="410E2B16" w:rsidR="71344B1B">
        <w:rPr>
          <w:rFonts w:ascii="Times New Roman" w:hAnsi="Times New Roman" w:eastAsia="Times New Roman" w:cs="Times New Roman"/>
          <w:noProof w:val="0"/>
          <w:color w:val="000000" w:themeColor="text1" w:themeTint="FF" w:themeShade="FF"/>
          <w:sz w:val="24"/>
          <w:szCs w:val="24"/>
          <w:lang w:val="en-GB"/>
        </w:rPr>
        <w:t xml:space="preserve">Although this might be true for </w:t>
      </w:r>
      <w:r w:rsidRPr="410E2B16" w:rsidR="71344B1B">
        <w:rPr>
          <w:rFonts w:ascii="Times New Roman" w:hAnsi="Times New Roman" w:eastAsia="Times New Roman" w:cs="Times New Roman"/>
          <w:noProof w:val="0"/>
          <w:color w:val="000000" w:themeColor="text1" w:themeTint="FF" w:themeShade="FF"/>
          <w:sz w:val="24"/>
          <w:szCs w:val="24"/>
          <w:lang w:val="en-GB"/>
        </w:rPr>
        <w:t>the majority of</w:t>
      </w:r>
      <w:r w:rsidRPr="410E2B16" w:rsidR="71344B1B">
        <w:rPr>
          <w:rFonts w:ascii="Times New Roman" w:hAnsi="Times New Roman" w:eastAsia="Times New Roman" w:cs="Times New Roman"/>
          <w:noProof w:val="0"/>
          <w:color w:val="000000" w:themeColor="text1" w:themeTint="FF" w:themeShade="FF"/>
          <w:sz w:val="24"/>
          <w:szCs w:val="24"/>
          <w:lang w:val="en-GB"/>
        </w:rPr>
        <w:t xml:space="preserve"> Wales, there is a growing consensus </w:t>
      </w:r>
      <w:r w:rsidRPr="410E2B16" w:rsidR="71344B1B">
        <w:rPr>
          <w:rFonts w:ascii="Times New Roman" w:hAnsi="Times New Roman" w:eastAsia="Times New Roman" w:cs="Times New Roman"/>
          <w:noProof w:val="0"/>
          <w:color w:val="000000" w:themeColor="text1" w:themeTint="FF" w:themeShade="FF"/>
          <w:sz w:val="24"/>
          <w:szCs w:val="24"/>
          <w:lang w:val="en-GB"/>
        </w:rPr>
        <w:t>regarding</w:t>
      </w:r>
      <w:r w:rsidRPr="410E2B16" w:rsidR="71344B1B">
        <w:rPr>
          <w:rFonts w:ascii="Times New Roman" w:hAnsi="Times New Roman" w:eastAsia="Times New Roman" w:cs="Times New Roman"/>
          <w:noProof w:val="0"/>
          <w:color w:val="000000" w:themeColor="text1" w:themeTint="FF" w:themeShade="FF"/>
          <w:sz w:val="24"/>
          <w:szCs w:val="24"/>
          <w:lang w:val="en-GB"/>
        </w:rPr>
        <w:t xml:space="preserve"> the </w:t>
      </w:r>
      <w:r w:rsidRPr="410E2B16" w:rsidR="2FD9304D">
        <w:rPr>
          <w:rFonts w:ascii="Times New Roman" w:hAnsi="Times New Roman" w:eastAsia="Times New Roman" w:cs="Times New Roman"/>
          <w:noProof w:val="0"/>
          <w:color w:val="000000" w:themeColor="text1" w:themeTint="FF" w:themeShade="FF"/>
          <w:sz w:val="24"/>
          <w:szCs w:val="24"/>
          <w:lang w:val="en-GB"/>
        </w:rPr>
        <w:t xml:space="preserve">place of the monarchy in Wales’ society today. </w:t>
      </w:r>
      <w:r w:rsidRPr="410E2B16" w:rsidR="6CDFA726">
        <w:rPr>
          <w:rFonts w:ascii="Times New Roman" w:hAnsi="Times New Roman" w:eastAsia="Times New Roman" w:cs="Times New Roman"/>
          <w:noProof w:val="0"/>
          <w:color w:val="000000" w:themeColor="text1" w:themeTint="FF" w:themeShade="FF"/>
          <w:sz w:val="24"/>
          <w:szCs w:val="24"/>
          <w:lang w:val="en-GB"/>
        </w:rPr>
        <w:t xml:space="preserve">According to BBC, as the </w:t>
      </w:r>
      <w:r w:rsidRPr="410E2B16" w:rsidR="6CDFA726">
        <w:rPr>
          <w:rFonts w:ascii="Times New Roman" w:hAnsi="Times New Roman" w:eastAsia="Times New Roman" w:cs="Times New Roman"/>
          <w:noProof w:val="0"/>
          <w:color w:val="000000" w:themeColor="text1" w:themeTint="FF" w:themeShade="FF"/>
          <w:sz w:val="24"/>
          <w:szCs w:val="24"/>
          <w:lang w:val="en-GB"/>
        </w:rPr>
        <w:t>cost of living</w:t>
      </w:r>
      <w:r w:rsidRPr="410E2B16" w:rsidR="6CDFA726">
        <w:rPr>
          <w:rFonts w:ascii="Times New Roman" w:hAnsi="Times New Roman" w:eastAsia="Times New Roman" w:cs="Times New Roman"/>
          <w:noProof w:val="0"/>
          <w:color w:val="000000" w:themeColor="text1" w:themeTint="FF" w:themeShade="FF"/>
          <w:sz w:val="24"/>
          <w:szCs w:val="24"/>
          <w:lang w:val="en-GB"/>
        </w:rPr>
        <w:t xml:space="preserve"> crisis grows, the </w:t>
      </w:r>
      <w:r w:rsidRPr="410E2B16" w:rsidR="251DF5F4">
        <w:rPr>
          <w:rFonts w:ascii="Times New Roman" w:hAnsi="Times New Roman" w:eastAsia="Times New Roman" w:cs="Times New Roman"/>
          <w:noProof w:val="0"/>
          <w:color w:val="000000" w:themeColor="text1" w:themeTint="FF" w:themeShade="FF"/>
          <w:sz w:val="24"/>
          <w:szCs w:val="24"/>
          <w:lang w:val="en-GB"/>
        </w:rPr>
        <w:t xml:space="preserve">more Welsh people are starting to feel indifferent </w:t>
      </w:r>
      <w:r w:rsidRPr="410E2B16" w:rsidR="63C2DB25">
        <w:rPr>
          <w:rFonts w:ascii="Times New Roman" w:hAnsi="Times New Roman" w:eastAsia="Times New Roman" w:cs="Times New Roman"/>
          <w:noProof w:val="0"/>
          <w:color w:val="000000" w:themeColor="text1" w:themeTint="FF" w:themeShade="FF"/>
          <w:sz w:val="24"/>
          <w:szCs w:val="24"/>
          <w:lang w:val="en-GB"/>
        </w:rPr>
        <w:t>towards the institution.</w:t>
      </w:r>
      <w:r w:rsidRPr="410E2B16" w:rsidR="4FE27A86">
        <w:rPr>
          <w:rFonts w:ascii="Times New Roman" w:hAnsi="Times New Roman" w:eastAsia="Times New Roman" w:cs="Times New Roman"/>
          <w:noProof w:val="0"/>
          <w:color w:val="000000" w:themeColor="text1" w:themeTint="FF" w:themeShade="FF"/>
          <w:sz w:val="24"/>
          <w:szCs w:val="24"/>
          <w:lang w:val="en-GB"/>
        </w:rPr>
        <w:t xml:space="preserve"> (Platinum Jubilee: How strong is Wales’ bond with the </w:t>
      </w:r>
      <w:r w:rsidRPr="410E2B16" w:rsidR="4FE27A86">
        <w:rPr>
          <w:rFonts w:ascii="Times New Roman" w:hAnsi="Times New Roman" w:eastAsia="Times New Roman" w:cs="Times New Roman"/>
          <w:noProof w:val="0"/>
          <w:color w:val="000000" w:themeColor="text1" w:themeTint="FF" w:themeShade="FF"/>
          <w:sz w:val="24"/>
          <w:szCs w:val="24"/>
          <w:lang w:val="en-GB"/>
        </w:rPr>
        <w:t>monarchy?,</w:t>
      </w:r>
      <w:r w:rsidRPr="410E2B16" w:rsidR="4FE27A86">
        <w:rPr>
          <w:rFonts w:ascii="Times New Roman" w:hAnsi="Times New Roman" w:eastAsia="Times New Roman" w:cs="Times New Roman"/>
          <w:noProof w:val="0"/>
          <w:color w:val="000000" w:themeColor="text1" w:themeTint="FF" w:themeShade="FF"/>
          <w:sz w:val="24"/>
          <w:szCs w:val="24"/>
          <w:lang w:val="en-GB"/>
        </w:rPr>
        <w:t xml:space="preserve"> 2022)</w:t>
      </w:r>
      <w:r w:rsidRPr="410E2B16" w:rsidR="63C2DB25">
        <w:rPr>
          <w:rFonts w:ascii="Times New Roman" w:hAnsi="Times New Roman" w:eastAsia="Times New Roman" w:cs="Times New Roman"/>
          <w:noProof w:val="0"/>
          <w:color w:val="000000" w:themeColor="text1" w:themeTint="FF" w:themeShade="FF"/>
          <w:sz w:val="24"/>
          <w:szCs w:val="24"/>
          <w:lang w:val="en-GB"/>
        </w:rPr>
        <w:t xml:space="preserve"> </w:t>
      </w:r>
      <w:r w:rsidRPr="410E2B16" w:rsidR="40C9C0C8">
        <w:rPr>
          <w:rFonts w:ascii="Times New Roman" w:hAnsi="Times New Roman" w:eastAsia="Times New Roman" w:cs="Times New Roman"/>
          <w:noProof w:val="0"/>
          <w:color w:val="000000" w:themeColor="text1" w:themeTint="FF" w:themeShade="FF"/>
          <w:sz w:val="24"/>
          <w:szCs w:val="24"/>
          <w:lang w:val="en-GB"/>
        </w:rPr>
        <w:t>Prince</w:t>
      </w:r>
      <w:r w:rsidRPr="410E2B16" w:rsidR="63C2DB25">
        <w:rPr>
          <w:rFonts w:ascii="Times New Roman" w:hAnsi="Times New Roman" w:eastAsia="Times New Roman" w:cs="Times New Roman"/>
          <w:noProof w:val="0"/>
          <w:color w:val="000000" w:themeColor="text1" w:themeTint="FF" w:themeShade="FF"/>
          <w:sz w:val="24"/>
          <w:szCs w:val="24"/>
          <w:lang w:val="en-GB"/>
        </w:rPr>
        <w:t xml:space="preserve"> William</w:t>
      </w:r>
      <w:r w:rsidRPr="410E2B16" w:rsidR="2EB0BAFD">
        <w:rPr>
          <w:rFonts w:ascii="Times New Roman" w:hAnsi="Times New Roman" w:eastAsia="Times New Roman" w:cs="Times New Roman"/>
          <w:noProof w:val="0"/>
          <w:color w:val="000000" w:themeColor="text1" w:themeTint="FF" w:themeShade="FF"/>
          <w:sz w:val="24"/>
          <w:szCs w:val="24"/>
          <w:lang w:val="en-GB"/>
        </w:rPr>
        <w:t xml:space="preserve">, a member of the royal family and next in line to the throne, has been awarded the Prince of Wales title. </w:t>
      </w:r>
      <w:r w:rsidRPr="410E2B16" w:rsidR="610CA588">
        <w:rPr>
          <w:rFonts w:ascii="Times New Roman" w:hAnsi="Times New Roman" w:eastAsia="Times New Roman" w:cs="Times New Roman"/>
          <w:noProof w:val="0"/>
          <w:color w:val="000000" w:themeColor="text1" w:themeTint="FF" w:themeShade="FF"/>
          <w:sz w:val="24"/>
          <w:szCs w:val="24"/>
          <w:lang w:val="en-GB"/>
        </w:rPr>
        <w:t xml:space="preserve">This saw an uprise in Welsh Nationalists calling for the title to be removed. </w:t>
      </w:r>
      <w:r w:rsidRPr="410E2B16" w:rsidR="6C624F4B">
        <w:rPr>
          <w:rFonts w:ascii="Times New Roman" w:hAnsi="Times New Roman" w:eastAsia="Times New Roman" w:cs="Times New Roman"/>
          <w:noProof w:val="0"/>
          <w:color w:val="000000" w:themeColor="text1" w:themeTint="FF" w:themeShade="FF"/>
          <w:sz w:val="24"/>
          <w:szCs w:val="24"/>
          <w:lang w:val="en-GB"/>
        </w:rPr>
        <w:t>The '</w:t>
      </w:r>
      <w:r w:rsidRPr="410E2B16" w:rsidR="6C624F4B">
        <w:rPr>
          <w:rFonts w:ascii="Times New Roman" w:hAnsi="Times New Roman" w:eastAsia="Times New Roman" w:cs="Times New Roman"/>
          <w:noProof w:val="0"/>
          <w:color w:val="000000" w:themeColor="text1" w:themeTint="FF" w:themeShade="FF"/>
          <w:sz w:val="24"/>
          <w:szCs w:val="24"/>
          <w:lang w:val="en-GB"/>
        </w:rPr>
        <w:t>Tywysog</w:t>
      </w:r>
      <w:r w:rsidRPr="410E2B16" w:rsidR="6C624F4B">
        <w:rPr>
          <w:rFonts w:ascii="Times New Roman" w:hAnsi="Times New Roman" w:eastAsia="Times New Roman" w:cs="Times New Roman"/>
          <w:noProof w:val="0"/>
          <w:color w:val="000000" w:themeColor="text1" w:themeTint="FF" w:themeShade="FF"/>
          <w:sz w:val="24"/>
          <w:szCs w:val="24"/>
          <w:lang w:val="en-GB"/>
        </w:rPr>
        <w:t xml:space="preserve"> Cymru' title traditionally held by native princes of Wales was subordinate to that of the King of England, hence Edward II of Caernarfon, the son of Edward I who invaded Wales, was originally awarded the Royal title. </w:t>
      </w:r>
      <w:r w:rsidRPr="410E2B16" w:rsidR="6C624F4B">
        <w:rPr>
          <w:rFonts w:ascii="Times New Roman" w:hAnsi="Times New Roman" w:eastAsia="Times New Roman" w:cs="Times New Roman"/>
          <w:noProof w:val="0"/>
          <w:color w:val="000000" w:themeColor="text1" w:themeTint="FF" w:themeShade="FF"/>
          <w:sz w:val="24"/>
          <w:szCs w:val="24"/>
          <w:lang w:val="en-GB"/>
        </w:rPr>
        <w:t xml:space="preserve">Since that time, 21 distinct heirs to the throne have </w:t>
      </w:r>
      <w:r w:rsidRPr="410E2B16" w:rsidR="6C624F4B">
        <w:rPr>
          <w:rFonts w:ascii="Times New Roman" w:hAnsi="Times New Roman" w:eastAsia="Times New Roman" w:cs="Times New Roman"/>
          <w:noProof w:val="0"/>
          <w:color w:val="000000" w:themeColor="text1" w:themeTint="FF" w:themeShade="FF"/>
          <w:sz w:val="24"/>
          <w:szCs w:val="24"/>
          <w:lang w:val="en-GB"/>
        </w:rPr>
        <w:t>possessed</w:t>
      </w:r>
      <w:r w:rsidRPr="410E2B16" w:rsidR="6C624F4B">
        <w:rPr>
          <w:rFonts w:ascii="Times New Roman" w:hAnsi="Times New Roman" w:eastAsia="Times New Roman" w:cs="Times New Roman"/>
          <w:noProof w:val="0"/>
          <w:color w:val="000000" w:themeColor="text1" w:themeTint="FF" w:themeShade="FF"/>
          <w:sz w:val="24"/>
          <w:szCs w:val="24"/>
          <w:lang w:val="en-GB"/>
        </w:rPr>
        <w:t xml:space="preserve"> it, however seven of them were never crowned. </w:t>
      </w:r>
      <w:r w:rsidRPr="410E2B16" w:rsidR="6C624F4B">
        <w:rPr>
          <w:rFonts w:ascii="Times New Roman" w:hAnsi="Times New Roman" w:eastAsia="Times New Roman" w:cs="Times New Roman"/>
          <w:noProof w:val="0"/>
          <w:color w:val="000000" w:themeColor="text1" w:themeTint="FF" w:themeShade="FF"/>
          <w:sz w:val="24"/>
          <w:szCs w:val="24"/>
          <w:lang w:val="en-GB"/>
        </w:rPr>
        <w:t xml:space="preserve">There have been lengthy times in history when the title did not exist at all, like as the 57 years between the death of Arthur Tudor in 1553 and the transfer of the title to Henry Frederick Stuart </w:t>
      </w:r>
      <w:r w:rsidRPr="410E2B16" w:rsidR="3F6BC73E">
        <w:rPr>
          <w:rFonts w:ascii="Times New Roman" w:hAnsi="Times New Roman" w:eastAsia="Times New Roman" w:cs="Times New Roman"/>
          <w:noProof w:val="0"/>
          <w:color w:val="000000" w:themeColor="text1" w:themeTint="FF" w:themeShade="FF"/>
          <w:sz w:val="24"/>
          <w:szCs w:val="24"/>
          <w:lang w:val="en-GB"/>
        </w:rPr>
        <w:t>(</w:t>
      </w:r>
      <w:r w:rsidRPr="410E2B16" w:rsidR="3F6BC73E">
        <w:rPr>
          <w:rFonts w:ascii="Times New Roman" w:hAnsi="Times New Roman" w:eastAsia="Times New Roman" w:cs="Times New Roman"/>
          <w:noProof w:val="0"/>
          <w:color w:val="000000" w:themeColor="text1" w:themeTint="FF" w:themeShade="FF"/>
          <w:sz w:val="24"/>
          <w:szCs w:val="24"/>
          <w:lang w:val="en-GB"/>
        </w:rPr>
        <w:t>Nation.Cymru</w:t>
      </w:r>
      <w:r w:rsidRPr="410E2B16" w:rsidR="3F6BC73E">
        <w:rPr>
          <w:rFonts w:ascii="Times New Roman" w:hAnsi="Times New Roman" w:eastAsia="Times New Roman" w:cs="Times New Roman"/>
          <w:noProof w:val="0"/>
          <w:color w:val="000000" w:themeColor="text1" w:themeTint="FF" w:themeShade="FF"/>
          <w:sz w:val="24"/>
          <w:szCs w:val="24"/>
          <w:lang w:val="en-GB"/>
        </w:rPr>
        <w:t xml:space="preserve">, 2022). </w:t>
      </w:r>
      <w:r w:rsidRPr="410E2B16" w:rsidR="6345834A">
        <w:rPr>
          <w:rFonts w:ascii="Times New Roman" w:hAnsi="Times New Roman" w:eastAsia="Times New Roman" w:cs="Times New Roman"/>
          <w:noProof w:val="0"/>
          <w:color w:val="000000" w:themeColor="text1" w:themeTint="FF" w:themeShade="FF"/>
          <w:sz w:val="24"/>
          <w:szCs w:val="24"/>
          <w:lang w:val="en-GB"/>
        </w:rPr>
        <w:t xml:space="preserve">The anger streaming from the people of Wales who wish to have the English prince’s title removed, can be seen as an incredibly sense of loyalty to the Welsh culture </w:t>
      </w:r>
      <w:r w:rsidRPr="410E2B16" w:rsidR="07A37179">
        <w:rPr>
          <w:rFonts w:ascii="Times New Roman" w:hAnsi="Times New Roman" w:eastAsia="Times New Roman" w:cs="Times New Roman"/>
          <w:noProof w:val="0"/>
          <w:color w:val="000000" w:themeColor="text1" w:themeTint="FF" w:themeShade="FF"/>
          <w:sz w:val="24"/>
          <w:szCs w:val="24"/>
          <w:lang w:val="en-GB"/>
        </w:rPr>
        <w:t>identity</w:t>
      </w:r>
      <w:r w:rsidRPr="410E2B16" w:rsidR="6345834A">
        <w:rPr>
          <w:rFonts w:ascii="Times New Roman" w:hAnsi="Times New Roman" w:eastAsia="Times New Roman" w:cs="Times New Roman"/>
          <w:noProof w:val="0"/>
          <w:color w:val="000000" w:themeColor="text1" w:themeTint="FF" w:themeShade="FF"/>
          <w:sz w:val="24"/>
          <w:szCs w:val="24"/>
          <w:lang w:val="en-GB"/>
        </w:rPr>
        <w:t xml:space="preserve">, and </w:t>
      </w:r>
      <w:r w:rsidRPr="410E2B16" w:rsidR="554786ED">
        <w:rPr>
          <w:rFonts w:ascii="Times New Roman" w:hAnsi="Times New Roman" w:eastAsia="Times New Roman" w:cs="Times New Roman"/>
          <w:noProof w:val="0"/>
          <w:color w:val="000000" w:themeColor="text1" w:themeTint="FF" w:themeShade="FF"/>
          <w:sz w:val="24"/>
          <w:szCs w:val="24"/>
          <w:lang w:val="en-GB"/>
        </w:rPr>
        <w:t xml:space="preserve">a fear for that identity to be taken away, just as it was many years ago with Llywelyn </w:t>
      </w:r>
      <w:r w:rsidRPr="410E2B16" w:rsidR="5AC28B70">
        <w:rPr>
          <w:rFonts w:ascii="Times New Roman" w:hAnsi="Times New Roman" w:eastAsia="Times New Roman" w:cs="Times New Roman"/>
          <w:noProof w:val="0"/>
          <w:color w:val="000000" w:themeColor="text1" w:themeTint="FF" w:themeShade="FF"/>
          <w:sz w:val="24"/>
          <w:szCs w:val="24"/>
          <w:lang w:val="en-GB"/>
        </w:rPr>
        <w:t>ap Gruffydd (Davies and Davies, 2011)</w:t>
      </w:r>
      <w:r w:rsidRPr="410E2B16" w:rsidR="3FE1C046">
        <w:rPr>
          <w:rFonts w:ascii="Times New Roman" w:hAnsi="Times New Roman" w:eastAsia="Times New Roman" w:cs="Times New Roman"/>
          <w:noProof w:val="0"/>
          <w:color w:val="000000" w:themeColor="text1" w:themeTint="FF" w:themeShade="FF"/>
          <w:sz w:val="24"/>
          <w:szCs w:val="24"/>
          <w:lang w:val="en-GB"/>
        </w:rPr>
        <w:t xml:space="preserve">. </w:t>
      </w:r>
      <w:r w:rsidRPr="410E2B16" w:rsidR="6C9DE3ED">
        <w:rPr>
          <w:rFonts w:ascii="Times New Roman" w:hAnsi="Times New Roman" w:eastAsia="Times New Roman" w:cs="Times New Roman"/>
          <w:noProof w:val="0"/>
          <w:color w:val="000000" w:themeColor="text1" w:themeTint="FF" w:themeShade="FF"/>
          <w:sz w:val="24"/>
          <w:szCs w:val="24"/>
          <w:lang w:val="en-GB"/>
        </w:rPr>
        <w:t>This shows the loyalty which can be seen with Pwyll, which is a characteristic that Wales holds as a nation, protective of its roots and identity</w:t>
      </w:r>
      <w:r w:rsidRPr="410E2B16" w:rsidR="1EF9CE79">
        <w:rPr>
          <w:rFonts w:ascii="Times New Roman" w:hAnsi="Times New Roman" w:eastAsia="Times New Roman" w:cs="Times New Roman"/>
          <w:noProof w:val="0"/>
          <w:color w:val="000000" w:themeColor="text1" w:themeTint="FF" w:themeShade="FF"/>
          <w:sz w:val="24"/>
          <w:szCs w:val="24"/>
          <w:lang w:val="en-GB"/>
        </w:rPr>
        <w:t>, carried on for centuries and centuries to come.</w:t>
      </w:r>
    </w:p>
    <w:p w:rsidR="3FE1C046" w:rsidP="410E2B16" w:rsidRDefault="3FE1C046" w14:paraId="695CDCD9" w14:textId="0F87B558">
      <w:pPr>
        <w:pStyle w:val="Normal"/>
        <w:rPr>
          <w:rFonts w:ascii="Times New Roman" w:hAnsi="Times New Roman" w:eastAsia="Times New Roman" w:cs="Times New Roman"/>
          <w:noProof w:val="0"/>
          <w:color w:val="000000" w:themeColor="text1" w:themeTint="FF" w:themeShade="FF"/>
          <w:sz w:val="24"/>
          <w:szCs w:val="24"/>
          <w:lang w:val="en-GB"/>
        </w:rPr>
      </w:pPr>
      <w:r w:rsidRPr="410E2B16" w:rsidR="3FE1C046">
        <w:rPr>
          <w:rFonts w:ascii="Times New Roman" w:hAnsi="Times New Roman" w:eastAsia="Times New Roman" w:cs="Times New Roman"/>
          <w:noProof w:val="0"/>
          <w:color w:val="000000" w:themeColor="text1" w:themeTint="FF" w:themeShade="FF"/>
          <w:sz w:val="24"/>
          <w:szCs w:val="24"/>
          <w:lang w:val="en-GB"/>
        </w:rPr>
        <w:t>To conclude, the loyalty, passion and destiny of Pwyll has lived on throughout the nation of Wales in its entirety. The story of Pwyll</w:t>
      </w:r>
      <w:r w:rsidRPr="410E2B16" w:rsidR="1903F7F7">
        <w:rPr>
          <w:rFonts w:ascii="Times New Roman" w:hAnsi="Times New Roman" w:eastAsia="Times New Roman" w:cs="Times New Roman"/>
          <w:noProof w:val="0"/>
          <w:color w:val="000000" w:themeColor="text1" w:themeTint="FF" w:themeShade="FF"/>
          <w:sz w:val="24"/>
          <w:szCs w:val="24"/>
          <w:lang w:val="en-GB"/>
        </w:rPr>
        <w:t xml:space="preserve"> is not just a story, not just a my</w:t>
      </w:r>
      <w:r w:rsidRPr="410E2B16" w:rsidR="7EBD00F3">
        <w:rPr>
          <w:rFonts w:ascii="Times New Roman" w:hAnsi="Times New Roman" w:eastAsia="Times New Roman" w:cs="Times New Roman"/>
          <w:noProof w:val="0"/>
          <w:color w:val="000000" w:themeColor="text1" w:themeTint="FF" w:themeShade="FF"/>
          <w:sz w:val="24"/>
          <w:szCs w:val="24"/>
          <w:lang w:val="en-GB"/>
        </w:rPr>
        <w:t>th</w:t>
      </w:r>
      <w:r w:rsidRPr="410E2B16" w:rsidR="1903F7F7">
        <w:rPr>
          <w:rFonts w:ascii="Times New Roman" w:hAnsi="Times New Roman" w:eastAsia="Times New Roman" w:cs="Times New Roman"/>
          <w:noProof w:val="0"/>
          <w:color w:val="000000" w:themeColor="text1" w:themeTint="FF" w:themeShade="FF"/>
          <w:sz w:val="24"/>
          <w:szCs w:val="24"/>
          <w:lang w:val="en-GB"/>
        </w:rPr>
        <w:t>. The values upheld throughout his story has had a lasting effect on the culture and people of Wales today.</w:t>
      </w:r>
      <w:r w:rsidRPr="410E2B16" w:rsidR="41B0419A">
        <w:rPr>
          <w:rFonts w:ascii="Times New Roman" w:hAnsi="Times New Roman" w:eastAsia="Times New Roman" w:cs="Times New Roman"/>
          <w:noProof w:val="0"/>
          <w:color w:val="000000" w:themeColor="text1" w:themeTint="FF" w:themeShade="FF"/>
          <w:sz w:val="24"/>
          <w:szCs w:val="24"/>
          <w:lang w:val="en-GB"/>
        </w:rPr>
        <w:t xml:space="preserve"> </w:t>
      </w:r>
      <w:r w:rsidRPr="410E2B16" w:rsidR="605FF41A">
        <w:rPr>
          <w:rFonts w:ascii="Times New Roman" w:hAnsi="Times New Roman" w:eastAsia="Times New Roman" w:cs="Times New Roman"/>
          <w:noProof w:val="0"/>
          <w:color w:val="000000" w:themeColor="text1" w:themeTint="FF" w:themeShade="FF"/>
          <w:sz w:val="24"/>
          <w:szCs w:val="24"/>
          <w:lang w:val="en-GB"/>
        </w:rPr>
        <w:t xml:space="preserve">Being able to dissect the story and correlate it to many different parts of Welsh identity, </w:t>
      </w:r>
      <w:r w:rsidRPr="410E2B16" w:rsidR="3FB266B3">
        <w:rPr>
          <w:rFonts w:ascii="Times New Roman" w:hAnsi="Times New Roman" w:eastAsia="Times New Roman" w:cs="Times New Roman"/>
          <w:noProof w:val="0"/>
          <w:color w:val="000000" w:themeColor="text1" w:themeTint="FF" w:themeShade="FF"/>
          <w:sz w:val="24"/>
          <w:szCs w:val="24"/>
          <w:lang w:val="en-GB"/>
        </w:rPr>
        <w:t xml:space="preserve">centuries later, </w:t>
      </w:r>
      <w:r w:rsidRPr="410E2B16" w:rsidR="638117EC">
        <w:rPr>
          <w:rFonts w:ascii="Times New Roman" w:hAnsi="Times New Roman" w:eastAsia="Times New Roman" w:cs="Times New Roman"/>
          <w:noProof w:val="0"/>
          <w:color w:val="000000" w:themeColor="text1" w:themeTint="FF" w:themeShade="FF"/>
          <w:sz w:val="24"/>
          <w:szCs w:val="24"/>
          <w:lang w:val="en-GB"/>
        </w:rPr>
        <w:t xml:space="preserve">speaks in volumes for the ability to thrive in Wales. This is an impressive feature as the </w:t>
      </w:r>
      <w:r w:rsidRPr="410E2B16" w:rsidR="5CE99ACF">
        <w:rPr>
          <w:rFonts w:ascii="Times New Roman" w:hAnsi="Times New Roman" w:eastAsia="Times New Roman" w:cs="Times New Roman"/>
          <w:noProof w:val="0"/>
          <w:color w:val="000000" w:themeColor="text1" w:themeTint="FF" w:themeShade="FF"/>
          <w:sz w:val="24"/>
          <w:szCs w:val="24"/>
          <w:lang w:val="en-GB"/>
        </w:rPr>
        <w:t xml:space="preserve">extent of oppression Wales has endured regarding its language and culture. </w:t>
      </w:r>
      <w:r w:rsidRPr="410E2B16" w:rsidR="05D06995">
        <w:rPr>
          <w:rFonts w:ascii="Times New Roman" w:hAnsi="Times New Roman" w:eastAsia="Times New Roman" w:cs="Times New Roman"/>
          <w:noProof w:val="0"/>
          <w:color w:val="000000" w:themeColor="text1" w:themeTint="FF" w:themeShade="FF"/>
          <w:sz w:val="24"/>
          <w:szCs w:val="24"/>
          <w:lang w:val="en-GB"/>
        </w:rPr>
        <w:t xml:space="preserve">The value Wales holds over the preservation of its culture, has won again and again and will continue to do so whilst the stories of the mabinogi are passed through generations. </w:t>
      </w:r>
      <w:r w:rsidRPr="410E2B16" w:rsidR="32C475DE">
        <w:rPr>
          <w:rFonts w:ascii="Times New Roman" w:hAnsi="Times New Roman" w:eastAsia="Times New Roman" w:cs="Times New Roman"/>
          <w:noProof w:val="0"/>
          <w:color w:val="000000" w:themeColor="text1" w:themeTint="FF" w:themeShade="FF"/>
          <w:sz w:val="24"/>
          <w:szCs w:val="24"/>
          <w:lang w:val="en-GB"/>
        </w:rPr>
        <w:t xml:space="preserve">This highlights the importance of literature as a whole, for the past present and the future. Allowing us to step back in time and understand the greater meaning or </w:t>
      </w:r>
      <w:r w:rsidRPr="410E2B16" w:rsidR="1216E877">
        <w:rPr>
          <w:rFonts w:ascii="Times New Roman" w:hAnsi="Times New Roman" w:eastAsia="Times New Roman" w:cs="Times New Roman"/>
          <w:noProof w:val="0"/>
          <w:color w:val="000000" w:themeColor="text1" w:themeTint="FF" w:themeShade="FF"/>
          <w:sz w:val="24"/>
          <w:szCs w:val="24"/>
          <w:lang w:val="en-GB"/>
        </w:rPr>
        <w:t xml:space="preserve">the chain of events that shaped the world as we see it today. As </w:t>
      </w:r>
      <w:r w:rsidRPr="410E2B16" w:rsidR="1B257B5E">
        <w:rPr>
          <w:rFonts w:ascii="Times New Roman" w:hAnsi="Times New Roman" w:eastAsia="Times New Roman" w:cs="Times New Roman"/>
          <w:noProof w:val="0"/>
          <w:color w:val="000000" w:themeColor="text1" w:themeTint="FF" w:themeShade="FF"/>
          <w:sz w:val="24"/>
          <w:szCs w:val="24"/>
          <w:lang w:val="en-GB"/>
        </w:rPr>
        <w:t xml:space="preserve">for the nation of Wales, literature is at its heart of society and shall </w:t>
      </w:r>
      <w:r w:rsidRPr="410E2B16" w:rsidR="1B257B5E">
        <w:rPr>
          <w:rFonts w:ascii="Times New Roman" w:hAnsi="Times New Roman" w:eastAsia="Times New Roman" w:cs="Times New Roman"/>
          <w:noProof w:val="0"/>
          <w:color w:val="000000" w:themeColor="text1" w:themeTint="FF" w:themeShade="FF"/>
          <w:sz w:val="24"/>
          <w:szCs w:val="24"/>
          <w:lang w:val="en-GB"/>
        </w:rPr>
        <w:t>continue</w:t>
      </w:r>
      <w:r w:rsidRPr="410E2B16" w:rsidR="1B257B5E">
        <w:rPr>
          <w:rFonts w:ascii="Times New Roman" w:hAnsi="Times New Roman" w:eastAsia="Times New Roman" w:cs="Times New Roman"/>
          <w:noProof w:val="0"/>
          <w:color w:val="000000" w:themeColor="text1" w:themeTint="FF" w:themeShade="FF"/>
          <w:sz w:val="24"/>
          <w:szCs w:val="24"/>
          <w:lang w:val="en-GB"/>
        </w:rPr>
        <w:t xml:space="preserve"> to be so.</w:t>
      </w:r>
    </w:p>
    <w:p w:rsidR="410E2B16" w:rsidP="410E2B16" w:rsidRDefault="410E2B16" w14:paraId="0806A3D3" w14:textId="278B2D94">
      <w:pPr>
        <w:pStyle w:val="Normal"/>
        <w:rPr>
          <w:rFonts w:ascii="Times New Roman" w:hAnsi="Times New Roman" w:eastAsia="Times New Roman" w:cs="Times New Roman"/>
          <w:noProof w:val="0"/>
          <w:color w:val="000000" w:themeColor="text1" w:themeTint="FF" w:themeShade="FF"/>
          <w:sz w:val="24"/>
          <w:szCs w:val="24"/>
          <w:lang w:val="en-GB"/>
        </w:rPr>
      </w:pPr>
    </w:p>
    <w:p w:rsidR="1B257B5E" w:rsidP="410E2B16" w:rsidRDefault="1B257B5E" w14:paraId="23D82ABE" w14:textId="25B459EB">
      <w:pPr>
        <w:pStyle w:val="Normal"/>
        <w:rPr>
          <w:rFonts w:ascii="Times New Roman" w:hAnsi="Times New Roman" w:eastAsia="Times New Roman" w:cs="Times New Roman"/>
          <w:noProof w:val="0"/>
          <w:color w:val="374151"/>
          <w:sz w:val="24"/>
          <w:szCs w:val="24"/>
          <w:u w:val="single"/>
          <w:lang w:val="en-GB"/>
        </w:rPr>
      </w:pPr>
      <w:r w:rsidRPr="410E2B16" w:rsidR="1B257B5E">
        <w:rPr>
          <w:rFonts w:ascii="Times New Roman" w:hAnsi="Times New Roman" w:eastAsia="Times New Roman" w:cs="Times New Roman"/>
          <w:noProof w:val="0"/>
          <w:color w:val="374151"/>
          <w:sz w:val="24"/>
          <w:szCs w:val="24"/>
          <w:u w:val="single"/>
          <w:lang w:val="en-GB"/>
        </w:rPr>
        <w:t>Reference list</w:t>
      </w:r>
    </w:p>
    <w:p w:rsidR="1B257B5E" w:rsidP="410E2B16" w:rsidRDefault="1B257B5E" w14:paraId="2CACA070" w14:textId="2CCB19B7">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Davies, M. and Davies, T. (2011).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Gruffudd ap Llywelyn : the Last King of Wales, c.1013-1063</w:t>
      </w:r>
      <w:r w:rsidRPr="410E2B16" w:rsidR="1B257B5E">
        <w:rPr>
          <w:rFonts w:ascii="Times New Roman" w:hAnsi="Times New Roman" w:eastAsia="Times New Roman" w:cs="Times New Roman"/>
          <w:noProof w:val="0"/>
          <w:color w:val="000000" w:themeColor="text1" w:themeTint="FF" w:themeShade="FF"/>
          <w:sz w:val="24"/>
          <w:szCs w:val="24"/>
          <w:lang w:val="en-GB"/>
        </w:rPr>
        <w:t>. New York: The History Press.</w:t>
      </w:r>
    </w:p>
    <w:p w:rsidR="1B257B5E" w:rsidP="410E2B16" w:rsidRDefault="1B257B5E" w14:paraId="005097BF" w14:textId="0F0A7E22">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Deely, J. (2020).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Four Ages of Understanding</w:t>
      </w:r>
      <w:r w:rsidRPr="410E2B16" w:rsidR="1B257B5E">
        <w:rPr>
          <w:rFonts w:ascii="Times New Roman" w:hAnsi="Times New Roman" w:eastAsia="Times New Roman" w:cs="Times New Roman"/>
          <w:noProof w:val="0"/>
          <w:color w:val="000000" w:themeColor="text1" w:themeTint="FF" w:themeShade="FF"/>
          <w:sz w:val="24"/>
          <w:szCs w:val="24"/>
          <w:lang w:val="en-GB"/>
        </w:rPr>
        <w:t>. University of Toronto Press.</w:t>
      </w:r>
    </w:p>
    <w:p w:rsidR="1B257B5E" w:rsidP="410E2B16" w:rsidRDefault="1B257B5E" w14:paraId="4B978070" w14:textId="5B8F3843">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M. Wynn Thomas (2017).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All That Is Wales</w:t>
      </w:r>
      <w:r w:rsidRPr="410E2B16" w:rsidR="1B257B5E">
        <w:rPr>
          <w:rFonts w:ascii="Times New Roman" w:hAnsi="Times New Roman" w:eastAsia="Times New Roman" w:cs="Times New Roman"/>
          <w:noProof w:val="0"/>
          <w:color w:val="000000" w:themeColor="text1" w:themeTint="FF" w:themeShade="FF"/>
          <w:sz w:val="24"/>
          <w:szCs w:val="24"/>
          <w:lang w:val="en-GB"/>
        </w:rPr>
        <w:t>. University of Wales Press.</w:t>
      </w:r>
    </w:p>
    <w:p w:rsidR="1B257B5E" w:rsidP="410E2B16" w:rsidRDefault="1B257B5E" w14:paraId="7C649057" w14:textId="12EB2D9D">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Mills, A.D. (2011).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A dictionary of British place-names</w:t>
      </w:r>
      <w:r w:rsidRPr="410E2B16" w:rsidR="1B257B5E">
        <w:rPr>
          <w:rFonts w:ascii="Times New Roman" w:hAnsi="Times New Roman" w:eastAsia="Times New Roman" w:cs="Times New Roman"/>
          <w:noProof w:val="0"/>
          <w:color w:val="000000" w:themeColor="text1" w:themeTint="FF" w:themeShade="FF"/>
          <w:sz w:val="24"/>
          <w:szCs w:val="24"/>
          <w:lang w:val="en-GB"/>
        </w:rPr>
        <w:t>. Oxford ; New York: Oxford University Press.</w:t>
      </w:r>
    </w:p>
    <w:p w:rsidR="1B257B5E" w:rsidP="410E2B16" w:rsidRDefault="1B257B5E" w14:paraId="78A82FFC" w14:textId="30E2E5F0">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Morford, M.P.O. and Lenardon, R.J. (1985).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Classical mythology / Mark P. O. Morford, Robert J. Lenardon</w:t>
      </w:r>
      <w:r w:rsidRPr="410E2B16" w:rsidR="1B257B5E">
        <w:rPr>
          <w:rFonts w:ascii="Times New Roman" w:hAnsi="Times New Roman" w:eastAsia="Times New Roman" w:cs="Times New Roman"/>
          <w:noProof w:val="0"/>
          <w:color w:val="000000" w:themeColor="text1" w:themeTint="FF" w:themeShade="FF"/>
          <w:sz w:val="24"/>
          <w:szCs w:val="24"/>
          <w:lang w:val="en-GB"/>
        </w:rPr>
        <w:t>. New York Longman.</w:t>
      </w:r>
    </w:p>
    <w:p w:rsidR="1B257B5E" w:rsidP="410E2B16" w:rsidRDefault="1B257B5E" w14:paraId="72E10049" w14:textId="6650759E">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Myrddin ap Dafydd and Walton, S. (2019).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Under the Welsh Not : the cane is what you’ll get for saying one word in Welsh ..."</w:t>
      </w:r>
      <w:r w:rsidRPr="410E2B16" w:rsidR="1B257B5E">
        <w:rPr>
          <w:rFonts w:ascii="Times New Roman" w:hAnsi="Times New Roman" w:eastAsia="Times New Roman" w:cs="Times New Roman"/>
          <w:noProof w:val="0"/>
          <w:color w:val="000000" w:themeColor="text1" w:themeTint="FF" w:themeShade="FF"/>
          <w:sz w:val="24"/>
          <w:szCs w:val="24"/>
          <w:lang w:val="en-GB"/>
        </w:rPr>
        <w:t>. Llanrwst: Gwasg Carreg Gwalch.</w:t>
      </w:r>
    </w:p>
    <w:p w:rsidR="1B257B5E" w:rsidP="410E2B16" w:rsidRDefault="1B257B5E" w14:paraId="1EFC377D" w14:textId="7DDFD723">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Nation.Cymru. (2022).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Thousands sign petition calling for an end to the ‘Prince of Wales’ title</w:t>
      </w:r>
      <w:r w:rsidRPr="410E2B16" w:rsidR="1B257B5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9a48a3565e745d3">
        <w:r w:rsidRPr="410E2B16" w:rsidR="1B257B5E">
          <w:rPr>
            <w:rStyle w:val="Hyperlink"/>
            <w:rFonts w:ascii="Times New Roman" w:hAnsi="Times New Roman" w:eastAsia="Times New Roman" w:cs="Times New Roman"/>
            <w:noProof w:val="0"/>
            <w:sz w:val="24"/>
            <w:szCs w:val="24"/>
            <w:lang w:val="en-GB"/>
          </w:rPr>
          <w:t>https://nation.cymru/news/hundreds-sign-petition-calling-for-an-end-to-the-prince-of-wales-title/</w:t>
        </w:r>
      </w:hyperlink>
      <w:r w:rsidRPr="410E2B16" w:rsidR="1B257B5E">
        <w:rPr>
          <w:rFonts w:ascii="Times New Roman" w:hAnsi="Times New Roman" w:eastAsia="Times New Roman" w:cs="Times New Roman"/>
          <w:noProof w:val="0"/>
          <w:color w:val="000000" w:themeColor="text1" w:themeTint="FF" w:themeShade="FF"/>
          <w:sz w:val="24"/>
          <w:szCs w:val="24"/>
          <w:lang w:val="en-GB"/>
        </w:rPr>
        <w:t xml:space="preserve"> [Accessed 21 Dec. 2022].</w:t>
      </w:r>
    </w:p>
    <w:p w:rsidR="1B257B5E" w:rsidP="410E2B16" w:rsidRDefault="1B257B5E" w14:paraId="19485286" w14:textId="2E99AA1F">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Nikolai Tolstoy (2010).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The oldest British prose literature : the compilation of the four branches of the Mabinogi</w:t>
      </w:r>
      <w:r w:rsidRPr="410E2B16" w:rsidR="1B257B5E">
        <w:rPr>
          <w:rFonts w:ascii="Times New Roman" w:hAnsi="Times New Roman" w:eastAsia="Times New Roman" w:cs="Times New Roman"/>
          <w:noProof w:val="0"/>
          <w:color w:val="000000" w:themeColor="text1" w:themeTint="FF" w:themeShade="FF"/>
          <w:sz w:val="24"/>
          <w:szCs w:val="24"/>
          <w:lang w:val="en-GB"/>
        </w:rPr>
        <w:t>. Lewiston, N.Y. ; Lampeter: Edwin Mellen Press.</w:t>
      </w:r>
    </w:p>
    <w:p w:rsidR="1B257B5E" w:rsidP="410E2B16" w:rsidRDefault="1B257B5E" w14:paraId="0B7B2B3A" w14:textId="4323D9FE">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Platinum Jubilee: How strong is Wales’ bond with the monarchy? (2022).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BBC News</w:t>
      </w:r>
      <w:r w:rsidRPr="410E2B16" w:rsidR="1B257B5E">
        <w:rPr>
          <w:rFonts w:ascii="Times New Roman" w:hAnsi="Times New Roman" w:eastAsia="Times New Roman" w:cs="Times New Roman"/>
          <w:noProof w:val="0"/>
          <w:color w:val="000000" w:themeColor="text1" w:themeTint="FF" w:themeShade="FF"/>
          <w:sz w:val="24"/>
          <w:szCs w:val="24"/>
          <w:lang w:val="en-GB"/>
        </w:rPr>
        <w:t xml:space="preserve">. [online] 31 May. Available at: </w:t>
      </w:r>
      <w:hyperlink r:id="R143b180e7ebc43c7">
        <w:r w:rsidRPr="410E2B16" w:rsidR="1B257B5E">
          <w:rPr>
            <w:rStyle w:val="Hyperlink"/>
            <w:rFonts w:ascii="Times New Roman" w:hAnsi="Times New Roman" w:eastAsia="Times New Roman" w:cs="Times New Roman"/>
            <w:noProof w:val="0"/>
            <w:sz w:val="24"/>
            <w:szCs w:val="24"/>
            <w:lang w:val="en-GB"/>
          </w:rPr>
          <w:t>https://www.bbc.co.uk/news/uk-wales-61636947</w:t>
        </w:r>
      </w:hyperlink>
      <w:r w:rsidRPr="410E2B16" w:rsidR="1B257B5E">
        <w:rPr>
          <w:rFonts w:ascii="Times New Roman" w:hAnsi="Times New Roman" w:eastAsia="Times New Roman" w:cs="Times New Roman"/>
          <w:noProof w:val="0"/>
          <w:color w:val="000000" w:themeColor="text1" w:themeTint="FF" w:themeShade="FF"/>
          <w:sz w:val="24"/>
          <w:szCs w:val="24"/>
          <w:lang w:val="en-GB"/>
        </w:rPr>
        <w:t xml:space="preserve"> [Accessed 21 Dec. 2022].</w:t>
      </w:r>
    </w:p>
    <w:p w:rsidR="1B257B5E" w:rsidP="410E2B16" w:rsidRDefault="1B257B5E" w14:paraId="081139DF" w14:textId="44DFD84F">
      <w:pPr>
        <w:spacing w:line="360" w:lineRule="exact"/>
      </w:pPr>
      <w:r w:rsidRPr="410E2B16" w:rsidR="1B257B5E">
        <w:rPr>
          <w:rFonts w:ascii="Times New Roman" w:hAnsi="Times New Roman" w:eastAsia="Times New Roman" w:cs="Times New Roman"/>
          <w:noProof w:val="0"/>
          <w:color w:val="000000" w:themeColor="text1" w:themeTint="FF" w:themeShade="FF"/>
          <w:sz w:val="24"/>
          <w:szCs w:val="24"/>
          <w:lang w:val="en-GB"/>
        </w:rPr>
        <w:t xml:space="preserve">Sioned Davies (2018). </w:t>
      </w:r>
      <w:r w:rsidRPr="410E2B16" w:rsidR="1B257B5E">
        <w:rPr>
          <w:rFonts w:ascii="Times New Roman" w:hAnsi="Times New Roman" w:eastAsia="Times New Roman" w:cs="Times New Roman"/>
          <w:i w:val="1"/>
          <w:iCs w:val="1"/>
          <w:noProof w:val="0"/>
          <w:color w:val="000000" w:themeColor="text1" w:themeTint="FF" w:themeShade="FF"/>
          <w:sz w:val="24"/>
          <w:szCs w:val="24"/>
          <w:lang w:val="en-GB"/>
        </w:rPr>
        <w:t>Mabinogion.</w:t>
      </w:r>
      <w:r w:rsidRPr="410E2B16" w:rsidR="1B257B5E">
        <w:rPr>
          <w:rFonts w:ascii="Times New Roman" w:hAnsi="Times New Roman" w:eastAsia="Times New Roman" w:cs="Times New Roman"/>
          <w:noProof w:val="0"/>
          <w:color w:val="000000" w:themeColor="text1" w:themeTint="FF" w:themeShade="FF"/>
          <w:sz w:val="24"/>
          <w:szCs w:val="24"/>
          <w:lang w:val="en-GB"/>
        </w:rPr>
        <w:t xml:space="preserve"> Oxford University Press.</w:t>
      </w:r>
    </w:p>
    <w:p w:rsidR="1B257B5E" w:rsidP="410E2B16" w:rsidRDefault="1B257B5E" w14:paraId="2C93B668" w14:textId="1BF5DAD0">
      <w:pPr>
        <w:pStyle w:val="Normal"/>
      </w:pPr>
      <w:r w:rsidRPr="410E2B16" w:rsidR="1B257B5E">
        <w:rPr>
          <w:rFonts w:ascii="Times New Roman" w:hAnsi="Times New Roman" w:eastAsia="Times New Roman" w:cs="Times New Roman"/>
          <w:noProof w:val="0"/>
          <w:color w:val="000000" w:themeColor="text1" w:themeTint="FF" w:themeShade="FF"/>
          <w:sz w:val="24"/>
          <w:szCs w:val="24"/>
          <w:lang w:val="en-GB"/>
        </w:rPr>
        <w:t>‌</w:t>
      </w:r>
    </w:p>
    <w:p w:rsidR="410E2B16" w:rsidP="410E2B16" w:rsidRDefault="410E2B16" w14:paraId="0B8E6C8D" w14:textId="335D6F4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2CAAD9"/>
    <w:rsid w:val="007B2140"/>
    <w:rsid w:val="00B54C77"/>
    <w:rsid w:val="0133C0FA"/>
    <w:rsid w:val="014D753C"/>
    <w:rsid w:val="0216F1A1"/>
    <w:rsid w:val="05D06995"/>
    <w:rsid w:val="06082E3C"/>
    <w:rsid w:val="0694ABD0"/>
    <w:rsid w:val="07721C14"/>
    <w:rsid w:val="07A37179"/>
    <w:rsid w:val="08307C31"/>
    <w:rsid w:val="09FA3DB6"/>
    <w:rsid w:val="0A4906B1"/>
    <w:rsid w:val="0AF45782"/>
    <w:rsid w:val="0B0A9DEE"/>
    <w:rsid w:val="0C9027E3"/>
    <w:rsid w:val="0EAD25F1"/>
    <w:rsid w:val="0F745FDD"/>
    <w:rsid w:val="0F93106E"/>
    <w:rsid w:val="10AAB568"/>
    <w:rsid w:val="112EE0CF"/>
    <w:rsid w:val="11639906"/>
    <w:rsid w:val="118507FD"/>
    <w:rsid w:val="1216E877"/>
    <w:rsid w:val="13316132"/>
    <w:rsid w:val="137DAC14"/>
    <w:rsid w:val="151BBCB4"/>
    <w:rsid w:val="15F71184"/>
    <w:rsid w:val="1719F6EC"/>
    <w:rsid w:val="1727E944"/>
    <w:rsid w:val="17C113CE"/>
    <w:rsid w:val="185B68C2"/>
    <w:rsid w:val="1903F7F7"/>
    <w:rsid w:val="1B257B5E"/>
    <w:rsid w:val="1BDBE872"/>
    <w:rsid w:val="1CAE3933"/>
    <w:rsid w:val="1D9A787F"/>
    <w:rsid w:val="1DB9720F"/>
    <w:rsid w:val="1EF9CE79"/>
    <w:rsid w:val="20D642E9"/>
    <w:rsid w:val="217CE3FE"/>
    <w:rsid w:val="21809CD5"/>
    <w:rsid w:val="21EE576A"/>
    <w:rsid w:val="22545766"/>
    <w:rsid w:val="2272134A"/>
    <w:rsid w:val="2298A4E8"/>
    <w:rsid w:val="25184065"/>
    <w:rsid w:val="251DF5F4"/>
    <w:rsid w:val="258C96FC"/>
    <w:rsid w:val="260BC3D4"/>
    <w:rsid w:val="2688B309"/>
    <w:rsid w:val="26DA75D0"/>
    <w:rsid w:val="2741D05F"/>
    <w:rsid w:val="2C1584E8"/>
    <w:rsid w:val="2C3EE52C"/>
    <w:rsid w:val="2CEF496D"/>
    <w:rsid w:val="2D116413"/>
    <w:rsid w:val="2EB0BAFD"/>
    <w:rsid w:val="2F32C879"/>
    <w:rsid w:val="2FD9304D"/>
    <w:rsid w:val="300073A5"/>
    <w:rsid w:val="32411516"/>
    <w:rsid w:val="32C475DE"/>
    <w:rsid w:val="340E3917"/>
    <w:rsid w:val="3566B593"/>
    <w:rsid w:val="35915155"/>
    <w:rsid w:val="3BE492C5"/>
    <w:rsid w:val="3C194AFC"/>
    <w:rsid w:val="3D2B0641"/>
    <w:rsid w:val="3DB51B5D"/>
    <w:rsid w:val="3F6AF394"/>
    <w:rsid w:val="3F6BC73E"/>
    <w:rsid w:val="3FB266B3"/>
    <w:rsid w:val="3FE1C046"/>
    <w:rsid w:val="4033D881"/>
    <w:rsid w:val="40C9C0C8"/>
    <w:rsid w:val="4106C3F5"/>
    <w:rsid w:val="410E2B16"/>
    <w:rsid w:val="41366E88"/>
    <w:rsid w:val="41A26557"/>
    <w:rsid w:val="41B0419A"/>
    <w:rsid w:val="422E2A3C"/>
    <w:rsid w:val="436B7943"/>
    <w:rsid w:val="446342DD"/>
    <w:rsid w:val="44ACEB19"/>
    <w:rsid w:val="45336AE8"/>
    <w:rsid w:val="45CF1407"/>
    <w:rsid w:val="46534629"/>
    <w:rsid w:val="46F97DA1"/>
    <w:rsid w:val="49109D72"/>
    <w:rsid w:val="49DABAC7"/>
    <w:rsid w:val="4AAC6DD3"/>
    <w:rsid w:val="4B2CAAD9"/>
    <w:rsid w:val="4BCCEEC4"/>
    <w:rsid w:val="4F2BD503"/>
    <w:rsid w:val="4FCE6A17"/>
    <w:rsid w:val="4FE27A86"/>
    <w:rsid w:val="51060717"/>
    <w:rsid w:val="540F9192"/>
    <w:rsid w:val="554786ED"/>
    <w:rsid w:val="55BEFB04"/>
    <w:rsid w:val="56CAF378"/>
    <w:rsid w:val="58674FBE"/>
    <w:rsid w:val="5A03201F"/>
    <w:rsid w:val="5AC28B70"/>
    <w:rsid w:val="5B9EF080"/>
    <w:rsid w:val="5CE99ACF"/>
    <w:rsid w:val="5D86D075"/>
    <w:rsid w:val="5F9EEA4A"/>
    <w:rsid w:val="605FF41A"/>
    <w:rsid w:val="61054D88"/>
    <w:rsid w:val="610CA588"/>
    <w:rsid w:val="6345834A"/>
    <w:rsid w:val="634D6D13"/>
    <w:rsid w:val="638117EC"/>
    <w:rsid w:val="63C2DB25"/>
    <w:rsid w:val="64E93D74"/>
    <w:rsid w:val="65F50371"/>
    <w:rsid w:val="66239585"/>
    <w:rsid w:val="69ED7557"/>
    <w:rsid w:val="6A5EF2E0"/>
    <w:rsid w:val="6AF47812"/>
    <w:rsid w:val="6AF706A8"/>
    <w:rsid w:val="6B6F9176"/>
    <w:rsid w:val="6B8945B8"/>
    <w:rsid w:val="6C624F4B"/>
    <w:rsid w:val="6C6444F5"/>
    <w:rsid w:val="6C9DE3ED"/>
    <w:rsid w:val="6CDFA726"/>
    <w:rsid w:val="6DA97B19"/>
    <w:rsid w:val="6FAAC900"/>
    <w:rsid w:val="71344B1B"/>
    <w:rsid w:val="71791A7D"/>
    <w:rsid w:val="734AFFF8"/>
    <w:rsid w:val="74146A4F"/>
    <w:rsid w:val="74BC8E01"/>
    <w:rsid w:val="76585E62"/>
    <w:rsid w:val="77B17BB1"/>
    <w:rsid w:val="7974BD55"/>
    <w:rsid w:val="7A0C8959"/>
    <w:rsid w:val="7A935EE1"/>
    <w:rsid w:val="7AC60874"/>
    <w:rsid w:val="7C3FC7CE"/>
    <w:rsid w:val="7EBD00F3"/>
    <w:rsid w:val="7EDF50DE"/>
    <w:rsid w:val="7FA1FEC0"/>
    <w:rsid w:val="7FC06EBC"/>
    <w:rsid w:val="7FF8C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CAAD9"/>
  <w15:chartTrackingRefBased/>
  <w15:docId w15:val="{420EE767-4DEB-4629-BA09-3DF7996D5F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nation.cymru/news/hundreds-sign-petition-calling-for-an-end-to-the-prince-of-wales-title/" TargetMode="External" Id="Rc9a48a3565e745d3" /><Relationship Type="http://schemas.openxmlformats.org/officeDocument/2006/relationships/hyperlink" Target="https://www.bbc.co.uk/news/uk-wales-61636947" TargetMode="External" Id="R143b180e7ebc43c7" /><Relationship Type="http://schemas.microsoft.com/office/2020/10/relationships/intelligence" Target="/word/intelligence2.xml" Id="Rf29ce2c9ece94d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2</revision>
  <dcterms:created xsi:type="dcterms:W3CDTF">2022-12-19T19:06:01.8594172Z</dcterms:created>
  <dcterms:modified xsi:type="dcterms:W3CDTF">2022-12-21T17:37:18.7884108Z</dcterms:modified>
</coreProperties>
</file>