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lang w:val="en-GB"/>
        </w:rPr>
        <w:id w:val="1643150157"/>
        <w:docPartObj>
          <w:docPartGallery w:val="Cover Pages"/>
          <w:docPartUnique/>
        </w:docPartObj>
      </w:sdtPr>
      <w:sdtEndPr/>
      <w:sdtContent>
        <w:p w14:paraId="76E5F1CA" w14:textId="0B1F7E3C" w:rsidR="00CF0FE0" w:rsidRDefault="00884F91" w:rsidP="0057034A">
          <w:pPr>
            <w:rPr>
              <w:lang w:val="en-GB"/>
            </w:rPr>
          </w:pPr>
          <w:r w:rsidRPr="00884F91">
            <w:rPr>
              <w:noProof/>
              <w:lang w:val="en-GB" w:eastAsia="zh-CN"/>
            </w:rPr>
            <mc:AlternateContent>
              <mc:Choice Requires="wps">
                <w:drawing>
                  <wp:anchor distT="0" distB="0" distL="114300" distR="114300" simplePos="0" relativeHeight="251659264" behindDoc="0" locked="0" layoutInCell="1" allowOverlap="1" wp14:anchorId="68A8B9A9" wp14:editId="2BE78574">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009DD9" w:themeColor="accent2"/>
                                  </w:tblBorders>
                                  <w:tblCellMar>
                                    <w:top w:w="1296" w:type="dxa"/>
                                    <w:left w:w="360" w:type="dxa"/>
                                    <w:bottom w:w="1296" w:type="dxa"/>
                                    <w:right w:w="360" w:type="dxa"/>
                                  </w:tblCellMar>
                                  <w:tblLook w:val="04A0" w:firstRow="1" w:lastRow="0" w:firstColumn="1" w:lastColumn="0" w:noHBand="0" w:noVBand="1"/>
                                </w:tblPr>
                                <w:tblGrid>
                                  <w:gridCol w:w="7084"/>
                                  <w:gridCol w:w="2387"/>
                                </w:tblGrid>
                                <w:tr w:rsidR="00884F91" w14:paraId="236A76BC" w14:textId="77777777">
                                  <w:trPr>
                                    <w:jc w:val="center"/>
                                  </w:trPr>
                                  <w:tc>
                                    <w:tcPr>
                                      <w:tcW w:w="2568" w:type="pct"/>
                                      <w:vAlign w:val="center"/>
                                    </w:tcPr>
                                    <w:p w14:paraId="7BBC3BE2" w14:textId="77777777" w:rsidR="00884F91" w:rsidRDefault="00884F91">
                                      <w:pPr>
                                        <w:jc w:val="right"/>
                                      </w:pPr>
                                      <w:r>
                                        <w:rPr>
                                          <w:noProof/>
                                        </w:rPr>
                                        <w:drawing>
                                          <wp:inline distT="0" distB="0" distL="0" distR="0" wp14:anchorId="23D2C35F" wp14:editId="00CB41F7">
                                            <wp:extent cx="4041648" cy="5052164"/>
                                            <wp:effectExtent l="0" t="0" r="0" b="254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046546" cy="5058286"/>
                                                    </a:xfrm>
                                                    <a:prstGeom prst="rect">
                                                      <a:avLst/>
                                                    </a:prstGeom>
                                                  </pic:spPr>
                                                </pic:pic>
                                              </a:graphicData>
                                            </a:graphic>
                                          </wp:inline>
                                        </w:drawing>
                                      </w:r>
                                    </w:p>
                                    <w:sdt>
                                      <w:sdtPr>
                                        <w:rPr>
                                          <w:caps/>
                                          <w:color w:val="191919" w:themeColor="text1" w:themeTint="E6"/>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F524176" w14:textId="7C9460FB" w:rsidR="00884F91" w:rsidRPr="008E21CE" w:rsidRDefault="0094259C" w:rsidP="008E21CE">
                                          <w:pPr>
                                            <w:pStyle w:val="NoSpacing"/>
                                            <w:spacing w:line="312" w:lineRule="auto"/>
                                            <w:jc w:val="both"/>
                                            <w:rPr>
                                              <w:caps/>
                                              <w:color w:val="191919" w:themeColor="text1" w:themeTint="E6"/>
                                              <w:sz w:val="52"/>
                                              <w:szCs w:val="52"/>
                                            </w:rPr>
                                          </w:pPr>
                                          <w:r>
                                            <w:rPr>
                                              <w:caps/>
                                              <w:color w:val="191919" w:themeColor="text1" w:themeTint="E6"/>
                                              <w:sz w:val="52"/>
                                              <w:szCs w:val="52"/>
                                            </w:rPr>
                                            <w:t>SOFTWARE DEVELOPMENT</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1A64F85" w14:textId="31D9502D" w:rsidR="00884F91" w:rsidRDefault="0094259C">
                                          <w:pPr>
                                            <w:jc w:val="right"/>
                                          </w:pPr>
                                          <w:r>
                                            <w:rPr>
                                              <w:color w:val="000000" w:themeColor="text1"/>
                                            </w:rPr>
                                            <w:t>SOD ASSIGNMENT</w:t>
                                          </w:r>
                                          <w:r w:rsidR="00B8212F">
                                            <w:rPr>
                                              <w:color w:val="000000" w:themeColor="text1"/>
                                            </w:rPr>
                                            <w:t>: SECTION 1</w:t>
                                          </w:r>
                                        </w:p>
                                      </w:sdtContent>
                                    </w:sdt>
                                  </w:tc>
                                  <w:tc>
                                    <w:tcPr>
                                      <w:tcW w:w="2432" w:type="pct"/>
                                      <w:vAlign w:val="center"/>
                                    </w:tcPr>
                                    <w:p w14:paraId="34455A56" w14:textId="6C487FCD" w:rsidR="00884F91" w:rsidRPr="006D3166" w:rsidRDefault="00E31D8D">
                                      <w:pPr>
                                        <w:pStyle w:val="NoSpacing"/>
                                        <w:rPr>
                                          <w:caps/>
                                          <w:color w:val="009DD9" w:themeColor="accent2"/>
                                          <w:sz w:val="32"/>
                                          <w:szCs w:val="32"/>
                                        </w:rPr>
                                      </w:pPr>
                                      <w:r w:rsidRPr="006D3166">
                                        <w:rPr>
                                          <w:caps/>
                                          <w:color w:val="009DD9" w:themeColor="accent2"/>
                                          <w:sz w:val="32"/>
                                          <w:szCs w:val="32"/>
                                        </w:rPr>
                                        <w:t>UNIVERSITY OF WALES TRINITY SAINT DAVID (UWTSD)</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63A777D9" w14:textId="383008BA" w:rsidR="00884F91" w:rsidRDefault="00E31D8D">
                                          <w:pPr>
                                            <w:rPr>
                                              <w:color w:val="000000" w:themeColor="text1"/>
                                            </w:rPr>
                                          </w:pPr>
                                          <w:r>
                                            <w:rPr>
                                              <w:color w:val="000000" w:themeColor="text1"/>
                                            </w:rPr>
                                            <w:t xml:space="preserve">SUBMITTED TO: </w:t>
                                          </w:r>
                                          <w:r w:rsidR="00317543">
                                            <w:rPr>
                                              <w:color w:val="000000" w:themeColor="text1"/>
                                            </w:rPr>
                                            <w:t xml:space="preserve">Mr. PAUL JENKINS                                           SUBMITTED BY: </w:t>
                                          </w:r>
                                          <w:r w:rsidR="00DA73ED">
                                            <w:rPr>
                                              <w:color w:val="000000" w:themeColor="text1"/>
                                            </w:rPr>
                                            <w:t>RAJI GURUNG (1913067)</w:t>
                                          </w:r>
                                        </w:p>
                                      </w:sdtContent>
                                    </w:sdt>
                                    <w:p w14:paraId="2AAD9B2C" w14:textId="23D84896" w:rsidR="00884F91" w:rsidRDefault="00884F91">
                                      <w:pPr>
                                        <w:pStyle w:val="NoSpacing"/>
                                        <w:rPr>
                                          <w:color w:val="009DD9" w:themeColor="accent2"/>
                                          <w:sz w:val="26"/>
                                          <w:szCs w:val="26"/>
                                        </w:rPr>
                                      </w:pPr>
                                    </w:p>
                                    <w:p w14:paraId="6126AA91" w14:textId="13094FB9" w:rsidR="00884F91" w:rsidRDefault="00884F91">
                                      <w:pPr>
                                        <w:pStyle w:val="NoSpacing"/>
                                      </w:pPr>
                                    </w:p>
                                  </w:tc>
                                </w:tr>
                              </w:tbl>
                              <w:p w14:paraId="4659E004" w14:textId="77777777" w:rsidR="00884F91" w:rsidRDefault="00884F91"/>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68A8B9A9"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" fillcolor="white [3201]" stroked="f" strokeweight=".5pt">
                    <v:textbox inset="0,0,0,0">
                      <w:txbxContent>
                        <w:tbl>
                          <w:tblPr>
                            <w:tblW w:w="5000" w:type="pct"/>
                            <w:jc w:val="center"/>
                            <w:tblBorders>
                              <w:insideV w:val="single" w:sz="12" w:space="0" w:color="009DD9" w:themeColor="accent2"/>
                            </w:tblBorders>
                            <w:tblCellMar>
                              <w:top w:w="1296" w:type="dxa"/>
                              <w:left w:w="360" w:type="dxa"/>
                              <w:bottom w:w="1296" w:type="dxa"/>
                              <w:right w:w="360" w:type="dxa"/>
                            </w:tblCellMar>
                            <w:tblLook w:val="04A0" w:firstRow="1" w:lastRow="0" w:firstColumn="1" w:lastColumn="0" w:noHBand="0" w:noVBand="1"/>
                          </w:tblPr>
                          <w:tblGrid>
                            <w:gridCol w:w="7084"/>
                            <w:gridCol w:w="2387"/>
                          </w:tblGrid>
                          <w:tr w:rsidR="00884F91" w14:paraId="236A76BC" w14:textId="77777777">
                            <w:trPr>
                              <w:jc w:val="center"/>
                            </w:trPr>
                            <w:tc>
                              <w:tcPr>
                                <w:tcW w:w="2568" w:type="pct"/>
                                <w:vAlign w:val="center"/>
                              </w:tcPr>
                              <w:p w14:paraId="7BBC3BE2" w14:textId="77777777" w:rsidR="00884F91" w:rsidRDefault="00884F91">
                                <w:pPr>
                                  <w:jc w:val="right"/>
                                </w:pPr>
                                <w:r>
                                  <w:rPr>
                                    <w:noProof/>
                                  </w:rPr>
                                  <w:drawing>
                                    <wp:inline distT="0" distB="0" distL="0" distR="0" wp14:anchorId="23D2C35F" wp14:editId="00CB41F7">
                                      <wp:extent cx="4041648" cy="5052164"/>
                                      <wp:effectExtent l="0" t="0" r="0" b="254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046546" cy="5058286"/>
                                              </a:xfrm>
                                              <a:prstGeom prst="rect">
                                                <a:avLst/>
                                              </a:prstGeom>
                                            </pic:spPr>
                                          </pic:pic>
                                        </a:graphicData>
                                      </a:graphic>
                                    </wp:inline>
                                  </w:drawing>
                                </w:r>
                              </w:p>
                              <w:sdt>
                                <w:sdtPr>
                                  <w:rPr>
                                    <w:caps/>
                                    <w:color w:val="191919" w:themeColor="text1" w:themeTint="E6"/>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F524176" w14:textId="7C9460FB" w:rsidR="00884F91" w:rsidRPr="008E21CE" w:rsidRDefault="0094259C" w:rsidP="008E21CE">
                                    <w:pPr>
                                      <w:pStyle w:val="NoSpacing"/>
                                      <w:spacing w:line="312" w:lineRule="auto"/>
                                      <w:jc w:val="both"/>
                                      <w:rPr>
                                        <w:caps/>
                                        <w:color w:val="191919" w:themeColor="text1" w:themeTint="E6"/>
                                        <w:sz w:val="52"/>
                                        <w:szCs w:val="52"/>
                                      </w:rPr>
                                    </w:pPr>
                                    <w:r>
                                      <w:rPr>
                                        <w:caps/>
                                        <w:color w:val="191919" w:themeColor="text1" w:themeTint="E6"/>
                                        <w:sz w:val="52"/>
                                        <w:szCs w:val="52"/>
                                      </w:rPr>
                                      <w:t>SOFTWARE DEVELOPMENT</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1A64F85" w14:textId="31D9502D" w:rsidR="00884F91" w:rsidRDefault="0094259C">
                                    <w:pPr>
                                      <w:jc w:val="right"/>
                                    </w:pPr>
                                    <w:r>
                                      <w:rPr>
                                        <w:color w:val="000000" w:themeColor="text1"/>
                                      </w:rPr>
                                      <w:t>SOD ASSIGNMENT</w:t>
                                    </w:r>
                                    <w:r w:rsidR="00B8212F">
                                      <w:rPr>
                                        <w:color w:val="000000" w:themeColor="text1"/>
                                      </w:rPr>
                                      <w:t>: SECTION 1</w:t>
                                    </w:r>
                                  </w:p>
                                </w:sdtContent>
                              </w:sdt>
                            </w:tc>
                            <w:tc>
                              <w:tcPr>
                                <w:tcW w:w="2432" w:type="pct"/>
                                <w:vAlign w:val="center"/>
                              </w:tcPr>
                              <w:p w14:paraId="34455A56" w14:textId="6C487FCD" w:rsidR="00884F91" w:rsidRPr="006D3166" w:rsidRDefault="00E31D8D">
                                <w:pPr>
                                  <w:pStyle w:val="NoSpacing"/>
                                  <w:rPr>
                                    <w:caps/>
                                    <w:color w:val="009DD9" w:themeColor="accent2"/>
                                    <w:sz w:val="32"/>
                                    <w:szCs w:val="32"/>
                                  </w:rPr>
                                </w:pPr>
                                <w:r w:rsidRPr="006D3166">
                                  <w:rPr>
                                    <w:caps/>
                                    <w:color w:val="009DD9" w:themeColor="accent2"/>
                                    <w:sz w:val="32"/>
                                    <w:szCs w:val="32"/>
                                  </w:rPr>
                                  <w:t>UNIVERSITY OF WALES TRINITY SAINT DAVID (UWTSD)</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63A777D9" w14:textId="383008BA" w:rsidR="00884F91" w:rsidRDefault="00E31D8D">
                                    <w:pPr>
                                      <w:rPr>
                                        <w:color w:val="000000" w:themeColor="text1"/>
                                      </w:rPr>
                                    </w:pPr>
                                    <w:r>
                                      <w:rPr>
                                        <w:color w:val="000000" w:themeColor="text1"/>
                                      </w:rPr>
                                      <w:t xml:space="preserve">SUBMITTED TO: </w:t>
                                    </w:r>
                                    <w:r w:rsidR="00317543">
                                      <w:rPr>
                                        <w:color w:val="000000" w:themeColor="text1"/>
                                      </w:rPr>
                                      <w:t xml:space="preserve">Mr. PAUL JENKINS                                           SUBMITTED BY: </w:t>
                                    </w:r>
                                    <w:r w:rsidR="00DA73ED">
                                      <w:rPr>
                                        <w:color w:val="000000" w:themeColor="text1"/>
                                      </w:rPr>
                                      <w:t>RAJI GURUNG (1913067)</w:t>
                                    </w:r>
                                  </w:p>
                                </w:sdtContent>
                              </w:sdt>
                              <w:p w14:paraId="2AAD9B2C" w14:textId="23D84896" w:rsidR="00884F91" w:rsidRDefault="00884F91">
                                <w:pPr>
                                  <w:pStyle w:val="NoSpacing"/>
                                  <w:rPr>
                                    <w:color w:val="009DD9" w:themeColor="accent2"/>
                                    <w:sz w:val="26"/>
                                    <w:szCs w:val="26"/>
                                  </w:rPr>
                                </w:pPr>
                              </w:p>
                              <w:p w14:paraId="6126AA91" w14:textId="13094FB9" w:rsidR="00884F91" w:rsidRDefault="00884F91">
                                <w:pPr>
                                  <w:pStyle w:val="NoSpacing"/>
                                </w:pPr>
                              </w:p>
                            </w:tc>
                          </w:tr>
                        </w:tbl>
                        <w:p w14:paraId="4659E004" w14:textId="77777777" w:rsidR="00884F91" w:rsidRDefault="00884F91"/>
                      </w:txbxContent>
                    </v:textbox>
                    <w10:wrap anchorx="page" anchory="page"/>
                  </v:shape>
                </w:pict>
              </mc:Fallback>
            </mc:AlternateContent>
          </w:r>
          <w:r>
            <w:rPr>
              <w:lang w:val="en-GB"/>
            </w:rPr>
            <w:br w:type="page"/>
          </w:r>
        </w:p>
      </w:sdtContent>
    </w:sdt>
    <w:sdt>
      <w:sdtPr>
        <w:rPr>
          <w:rFonts w:asciiTheme="minorHAnsi" w:eastAsiaTheme="minorHAnsi" w:hAnsiTheme="minorHAnsi" w:cstheme="minorBidi"/>
          <w:b w:val="0"/>
          <w:bCs w:val="0"/>
          <w:color w:val="auto"/>
          <w:sz w:val="24"/>
          <w:szCs w:val="24"/>
          <w:lang w:val="en-HK"/>
        </w:rPr>
        <w:id w:val="191656767"/>
        <w:docPartObj>
          <w:docPartGallery w:val="Table of Contents"/>
          <w:docPartUnique/>
        </w:docPartObj>
      </w:sdtPr>
      <w:sdtEndPr>
        <w:rPr>
          <w:noProof/>
        </w:rPr>
      </w:sdtEndPr>
      <w:sdtContent>
        <w:p w14:paraId="29C8C8DD" w14:textId="3641646B" w:rsidR="0057034A" w:rsidRDefault="0057034A">
          <w:pPr>
            <w:pStyle w:val="TOCHeading"/>
          </w:pPr>
          <w:r>
            <w:t>Table of Contents</w:t>
          </w:r>
        </w:p>
        <w:p w14:paraId="5257B9DD" w14:textId="6C80E74A" w:rsidR="0057142D" w:rsidRDefault="0057034A">
          <w:pPr>
            <w:pStyle w:val="TOC1"/>
            <w:tabs>
              <w:tab w:val="right" w:leader="dot" w:pos="9010"/>
            </w:tabs>
            <w:rPr>
              <w:rFonts w:eastAsiaTheme="minorEastAsia"/>
              <w:b w:val="0"/>
              <w:bC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50041374" w:history="1">
            <w:r w:rsidR="0057142D" w:rsidRPr="007A08B0">
              <w:rPr>
                <w:rStyle w:val="Hyperlink"/>
                <w:noProof/>
                <w:lang w:val="en-GB"/>
              </w:rPr>
              <w:t>PART A</w:t>
            </w:r>
            <w:r w:rsidR="0057142D">
              <w:rPr>
                <w:noProof/>
                <w:webHidden/>
              </w:rPr>
              <w:tab/>
            </w:r>
            <w:r w:rsidR="0057142D">
              <w:rPr>
                <w:noProof/>
                <w:webHidden/>
              </w:rPr>
              <w:fldChar w:fldCharType="begin"/>
            </w:r>
            <w:r w:rsidR="0057142D">
              <w:rPr>
                <w:noProof/>
                <w:webHidden/>
              </w:rPr>
              <w:instrText xml:space="preserve"> PAGEREF _Toc50041374 \h </w:instrText>
            </w:r>
            <w:r w:rsidR="0057142D">
              <w:rPr>
                <w:noProof/>
                <w:webHidden/>
              </w:rPr>
            </w:r>
            <w:r w:rsidR="0057142D">
              <w:rPr>
                <w:noProof/>
                <w:webHidden/>
              </w:rPr>
              <w:fldChar w:fldCharType="separate"/>
            </w:r>
            <w:r w:rsidR="0057142D">
              <w:rPr>
                <w:noProof/>
                <w:webHidden/>
              </w:rPr>
              <w:t>2</w:t>
            </w:r>
            <w:r w:rsidR="0057142D">
              <w:rPr>
                <w:noProof/>
                <w:webHidden/>
              </w:rPr>
              <w:fldChar w:fldCharType="end"/>
            </w:r>
          </w:hyperlink>
        </w:p>
        <w:p w14:paraId="0A822629" w14:textId="5985444D" w:rsidR="0057142D" w:rsidRDefault="0057142D">
          <w:pPr>
            <w:pStyle w:val="TOC2"/>
            <w:tabs>
              <w:tab w:val="left" w:pos="720"/>
              <w:tab w:val="right" w:leader="dot" w:pos="9010"/>
            </w:tabs>
            <w:rPr>
              <w:rFonts w:eastAsiaTheme="minorEastAsia"/>
              <w:i w:val="0"/>
              <w:iCs w:val="0"/>
              <w:noProof/>
              <w:sz w:val="24"/>
              <w:szCs w:val="24"/>
              <w:lang w:eastAsia="en-GB"/>
            </w:rPr>
          </w:pPr>
          <w:hyperlink w:anchor="_Toc50041375" w:history="1">
            <w:r w:rsidRPr="007A08B0">
              <w:rPr>
                <w:rStyle w:val="Hyperlink"/>
                <w:noProof/>
              </w:rPr>
              <w:t>1.</w:t>
            </w:r>
            <w:r>
              <w:rPr>
                <w:rFonts w:eastAsiaTheme="minorEastAsia"/>
                <w:i w:val="0"/>
                <w:iCs w:val="0"/>
                <w:noProof/>
                <w:sz w:val="24"/>
                <w:szCs w:val="24"/>
                <w:lang w:eastAsia="en-GB"/>
              </w:rPr>
              <w:tab/>
            </w:r>
            <w:r w:rsidRPr="007A08B0">
              <w:rPr>
                <w:rStyle w:val="Hyperlink"/>
                <w:noProof/>
              </w:rPr>
              <w:t>ANSWER</w:t>
            </w:r>
            <w:r>
              <w:rPr>
                <w:noProof/>
                <w:webHidden/>
              </w:rPr>
              <w:tab/>
            </w:r>
            <w:r>
              <w:rPr>
                <w:noProof/>
                <w:webHidden/>
              </w:rPr>
              <w:fldChar w:fldCharType="begin"/>
            </w:r>
            <w:r>
              <w:rPr>
                <w:noProof/>
                <w:webHidden/>
              </w:rPr>
              <w:instrText xml:space="preserve"> PAGEREF _Toc50041375 \h </w:instrText>
            </w:r>
            <w:r>
              <w:rPr>
                <w:noProof/>
                <w:webHidden/>
              </w:rPr>
            </w:r>
            <w:r>
              <w:rPr>
                <w:noProof/>
                <w:webHidden/>
              </w:rPr>
              <w:fldChar w:fldCharType="separate"/>
            </w:r>
            <w:r>
              <w:rPr>
                <w:noProof/>
                <w:webHidden/>
              </w:rPr>
              <w:t>2</w:t>
            </w:r>
            <w:r>
              <w:rPr>
                <w:noProof/>
                <w:webHidden/>
              </w:rPr>
              <w:fldChar w:fldCharType="end"/>
            </w:r>
          </w:hyperlink>
        </w:p>
        <w:p w14:paraId="3DFEA253" w14:textId="697C7D10" w:rsidR="0057142D" w:rsidRDefault="0057142D">
          <w:pPr>
            <w:pStyle w:val="TOC2"/>
            <w:tabs>
              <w:tab w:val="left" w:pos="720"/>
              <w:tab w:val="right" w:leader="dot" w:pos="9010"/>
            </w:tabs>
            <w:rPr>
              <w:rFonts w:eastAsiaTheme="minorEastAsia"/>
              <w:i w:val="0"/>
              <w:iCs w:val="0"/>
              <w:noProof/>
              <w:sz w:val="24"/>
              <w:szCs w:val="24"/>
              <w:lang w:eastAsia="en-GB"/>
            </w:rPr>
          </w:pPr>
          <w:hyperlink w:anchor="_Toc50041376" w:history="1">
            <w:r w:rsidRPr="007A08B0">
              <w:rPr>
                <w:rStyle w:val="Hyperlink"/>
                <w:noProof/>
              </w:rPr>
              <w:t>2.</w:t>
            </w:r>
            <w:r>
              <w:rPr>
                <w:rFonts w:eastAsiaTheme="minorEastAsia"/>
                <w:i w:val="0"/>
                <w:iCs w:val="0"/>
                <w:noProof/>
                <w:sz w:val="24"/>
                <w:szCs w:val="24"/>
                <w:lang w:eastAsia="en-GB"/>
              </w:rPr>
              <w:tab/>
            </w:r>
            <w:r w:rsidRPr="007A08B0">
              <w:rPr>
                <w:rStyle w:val="Hyperlink"/>
                <w:noProof/>
              </w:rPr>
              <w:t>ANSWER</w:t>
            </w:r>
            <w:r>
              <w:rPr>
                <w:noProof/>
                <w:webHidden/>
              </w:rPr>
              <w:tab/>
            </w:r>
            <w:r>
              <w:rPr>
                <w:noProof/>
                <w:webHidden/>
              </w:rPr>
              <w:fldChar w:fldCharType="begin"/>
            </w:r>
            <w:r>
              <w:rPr>
                <w:noProof/>
                <w:webHidden/>
              </w:rPr>
              <w:instrText xml:space="preserve"> PAGEREF _Toc50041376 \h </w:instrText>
            </w:r>
            <w:r>
              <w:rPr>
                <w:noProof/>
                <w:webHidden/>
              </w:rPr>
            </w:r>
            <w:r>
              <w:rPr>
                <w:noProof/>
                <w:webHidden/>
              </w:rPr>
              <w:fldChar w:fldCharType="separate"/>
            </w:r>
            <w:r>
              <w:rPr>
                <w:noProof/>
                <w:webHidden/>
              </w:rPr>
              <w:t>3</w:t>
            </w:r>
            <w:r>
              <w:rPr>
                <w:noProof/>
                <w:webHidden/>
              </w:rPr>
              <w:fldChar w:fldCharType="end"/>
            </w:r>
          </w:hyperlink>
        </w:p>
        <w:p w14:paraId="6CA6232A" w14:textId="341BC698" w:rsidR="0057142D" w:rsidRDefault="0057142D">
          <w:pPr>
            <w:pStyle w:val="TOC2"/>
            <w:tabs>
              <w:tab w:val="left" w:pos="720"/>
              <w:tab w:val="right" w:leader="dot" w:pos="9010"/>
            </w:tabs>
            <w:rPr>
              <w:rFonts w:eastAsiaTheme="minorEastAsia"/>
              <w:i w:val="0"/>
              <w:iCs w:val="0"/>
              <w:noProof/>
              <w:sz w:val="24"/>
              <w:szCs w:val="24"/>
              <w:lang w:eastAsia="en-GB"/>
            </w:rPr>
          </w:pPr>
          <w:hyperlink w:anchor="_Toc50041377" w:history="1">
            <w:r w:rsidRPr="007A08B0">
              <w:rPr>
                <w:rStyle w:val="Hyperlink"/>
                <w:noProof/>
              </w:rPr>
              <w:t>3.</w:t>
            </w:r>
            <w:r>
              <w:rPr>
                <w:rFonts w:eastAsiaTheme="minorEastAsia"/>
                <w:i w:val="0"/>
                <w:iCs w:val="0"/>
                <w:noProof/>
                <w:sz w:val="24"/>
                <w:szCs w:val="24"/>
                <w:lang w:eastAsia="en-GB"/>
              </w:rPr>
              <w:tab/>
            </w:r>
            <w:r w:rsidRPr="007A08B0">
              <w:rPr>
                <w:rStyle w:val="Hyperlink"/>
                <w:noProof/>
              </w:rPr>
              <w:t>ANSWER</w:t>
            </w:r>
            <w:r>
              <w:rPr>
                <w:noProof/>
                <w:webHidden/>
              </w:rPr>
              <w:tab/>
            </w:r>
            <w:r>
              <w:rPr>
                <w:noProof/>
                <w:webHidden/>
              </w:rPr>
              <w:fldChar w:fldCharType="begin"/>
            </w:r>
            <w:r>
              <w:rPr>
                <w:noProof/>
                <w:webHidden/>
              </w:rPr>
              <w:instrText xml:space="preserve"> PAGEREF _Toc50041377 \h </w:instrText>
            </w:r>
            <w:r>
              <w:rPr>
                <w:noProof/>
                <w:webHidden/>
              </w:rPr>
            </w:r>
            <w:r>
              <w:rPr>
                <w:noProof/>
                <w:webHidden/>
              </w:rPr>
              <w:fldChar w:fldCharType="separate"/>
            </w:r>
            <w:r>
              <w:rPr>
                <w:noProof/>
                <w:webHidden/>
              </w:rPr>
              <w:t>5</w:t>
            </w:r>
            <w:r>
              <w:rPr>
                <w:noProof/>
                <w:webHidden/>
              </w:rPr>
              <w:fldChar w:fldCharType="end"/>
            </w:r>
          </w:hyperlink>
        </w:p>
        <w:p w14:paraId="3C9FFA5E" w14:textId="2E002B6B" w:rsidR="0057142D" w:rsidRDefault="0057142D">
          <w:pPr>
            <w:pStyle w:val="TOC1"/>
            <w:tabs>
              <w:tab w:val="right" w:leader="dot" w:pos="9010"/>
            </w:tabs>
            <w:rPr>
              <w:rFonts w:eastAsiaTheme="minorEastAsia"/>
              <w:b w:val="0"/>
              <w:bCs w:val="0"/>
              <w:noProof/>
              <w:sz w:val="24"/>
              <w:szCs w:val="24"/>
              <w:lang w:eastAsia="en-GB"/>
            </w:rPr>
          </w:pPr>
          <w:hyperlink w:anchor="_Toc50041378" w:history="1">
            <w:r w:rsidRPr="007A08B0">
              <w:rPr>
                <w:rStyle w:val="Hyperlink"/>
                <w:noProof/>
              </w:rPr>
              <w:t>PART B</w:t>
            </w:r>
            <w:r>
              <w:rPr>
                <w:noProof/>
                <w:webHidden/>
              </w:rPr>
              <w:tab/>
            </w:r>
            <w:r>
              <w:rPr>
                <w:noProof/>
                <w:webHidden/>
              </w:rPr>
              <w:fldChar w:fldCharType="begin"/>
            </w:r>
            <w:r>
              <w:rPr>
                <w:noProof/>
                <w:webHidden/>
              </w:rPr>
              <w:instrText xml:space="preserve"> PAGEREF _Toc50041378 \h </w:instrText>
            </w:r>
            <w:r>
              <w:rPr>
                <w:noProof/>
                <w:webHidden/>
              </w:rPr>
            </w:r>
            <w:r>
              <w:rPr>
                <w:noProof/>
                <w:webHidden/>
              </w:rPr>
              <w:fldChar w:fldCharType="separate"/>
            </w:r>
            <w:r>
              <w:rPr>
                <w:noProof/>
                <w:webHidden/>
              </w:rPr>
              <w:t>8</w:t>
            </w:r>
            <w:r>
              <w:rPr>
                <w:noProof/>
                <w:webHidden/>
              </w:rPr>
              <w:fldChar w:fldCharType="end"/>
            </w:r>
          </w:hyperlink>
        </w:p>
        <w:p w14:paraId="6054C894" w14:textId="43EE60D6" w:rsidR="0057142D" w:rsidRDefault="0057142D">
          <w:pPr>
            <w:pStyle w:val="TOC2"/>
            <w:tabs>
              <w:tab w:val="right" w:leader="dot" w:pos="9010"/>
            </w:tabs>
            <w:rPr>
              <w:rFonts w:eastAsiaTheme="minorEastAsia"/>
              <w:i w:val="0"/>
              <w:iCs w:val="0"/>
              <w:noProof/>
              <w:sz w:val="24"/>
              <w:szCs w:val="24"/>
              <w:lang w:eastAsia="en-GB"/>
            </w:rPr>
          </w:pPr>
          <w:hyperlink w:anchor="_Toc50041379" w:history="1">
            <w:r w:rsidRPr="007A08B0">
              <w:rPr>
                <w:rStyle w:val="Hyperlink"/>
                <w:noProof/>
                <w:lang w:val="en-GB"/>
              </w:rPr>
              <w:t>CODE:</w:t>
            </w:r>
            <w:r>
              <w:rPr>
                <w:noProof/>
                <w:webHidden/>
              </w:rPr>
              <w:tab/>
            </w:r>
            <w:r>
              <w:rPr>
                <w:noProof/>
                <w:webHidden/>
              </w:rPr>
              <w:fldChar w:fldCharType="begin"/>
            </w:r>
            <w:r>
              <w:rPr>
                <w:noProof/>
                <w:webHidden/>
              </w:rPr>
              <w:instrText xml:space="preserve"> PAGEREF _Toc50041379 \h </w:instrText>
            </w:r>
            <w:r>
              <w:rPr>
                <w:noProof/>
                <w:webHidden/>
              </w:rPr>
            </w:r>
            <w:r>
              <w:rPr>
                <w:noProof/>
                <w:webHidden/>
              </w:rPr>
              <w:fldChar w:fldCharType="separate"/>
            </w:r>
            <w:r>
              <w:rPr>
                <w:noProof/>
                <w:webHidden/>
              </w:rPr>
              <w:t>8</w:t>
            </w:r>
            <w:r>
              <w:rPr>
                <w:noProof/>
                <w:webHidden/>
              </w:rPr>
              <w:fldChar w:fldCharType="end"/>
            </w:r>
          </w:hyperlink>
        </w:p>
        <w:p w14:paraId="2F9FCD34" w14:textId="766E55EF" w:rsidR="0057142D" w:rsidRDefault="0057142D">
          <w:pPr>
            <w:pStyle w:val="TOC3"/>
            <w:tabs>
              <w:tab w:val="right" w:leader="dot" w:pos="9010"/>
            </w:tabs>
            <w:rPr>
              <w:rFonts w:eastAsiaTheme="minorEastAsia"/>
              <w:noProof/>
              <w:sz w:val="24"/>
              <w:szCs w:val="24"/>
              <w:lang w:eastAsia="en-GB"/>
            </w:rPr>
          </w:pPr>
          <w:hyperlink w:anchor="_Toc50041380" w:history="1">
            <w:r w:rsidRPr="007A08B0">
              <w:rPr>
                <w:rStyle w:val="Hyperlink"/>
                <w:noProof/>
                <w:lang w:val="en-GB"/>
              </w:rPr>
              <w:t>CODE EXPLANATION:</w:t>
            </w:r>
            <w:r>
              <w:rPr>
                <w:noProof/>
                <w:webHidden/>
              </w:rPr>
              <w:tab/>
            </w:r>
            <w:r>
              <w:rPr>
                <w:noProof/>
                <w:webHidden/>
              </w:rPr>
              <w:fldChar w:fldCharType="begin"/>
            </w:r>
            <w:r>
              <w:rPr>
                <w:noProof/>
                <w:webHidden/>
              </w:rPr>
              <w:instrText xml:space="preserve"> PAGEREF _Toc50041380 \h </w:instrText>
            </w:r>
            <w:r>
              <w:rPr>
                <w:noProof/>
                <w:webHidden/>
              </w:rPr>
            </w:r>
            <w:r>
              <w:rPr>
                <w:noProof/>
                <w:webHidden/>
              </w:rPr>
              <w:fldChar w:fldCharType="separate"/>
            </w:r>
            <w:r>
              <w:rPr>
                <w:noProof/>
                <w:webHidden/>
              </w:rPr>
              <w:t>9</w:t>
            </w:r>
            <w:r>
              <w:rPr>
                <w:noProof/>
                <w:webHidden/>
              </w:rPr>
              <w:fldChar w:fldCharType="end"/>
            </w:r>
          </w:hyperlink>
        </w:p>
        <w:p w14:paraId="20900BE6" w14:textId="64BF7116" w:rsidR="0057142D" w:rsidRDefault="0057142D">
          <w:pPr>
            <w:pStyle w:val="TOC2"/>
            <w:tabs>
              <w:tab w:val="right" w:leader="dot" w:pos="9010"/>
            </w:tabs>
            <w:rPr>
              <w:rFonts w:eastAsiaTheme="minorEastAsia"/>
              <w:i w:val="0"/>
              <w:iCs w:val="0"/>
              <w:noProof/>
              <w:sz w:val="24"/>
              <w:szCs w:val="24"/>
              <w:lang w:eastAsia="en-GB"/>
            </w:rPr>
          </w:pPr>
          <w:hyperlink w:anchor="_Toc50041381" w:history="1">
            <w:r w:rsidRPr="007A08B0">
              <w:rPr>
                <w:rStyle w:val="Hyperlink"/>
                <w:noProof/>
                <w:lang w:val="en-GB"/>
              </w:rPr>
              <w:t>CODE OUTPUT:</w:t>
            </w:r>
            <w:r>
              <w:rPr>
                <w:noProof/>
                <w:webHidden/>
              </w:rPr>
              <w:tab/>
            </w:r>
            <w:r>
              <w:rPr>
                <w:noProof/>
                <w:webHidden/>
              </w:rPr>
              <w:fldChar w:fldCharType="begin"/>
            </w:r>
            <w:r>
              <w:rPr>
                <w:noProof/>
                <w:webHidden/>
              </w:rPr>
              <w:instrText xml:space="preserve"> PAGEREF _Toc50041381 \h </w:instrText>
            </w:r>
            <w:r>
              <w:rPr>
                <w:noProof/>
                <w:webHidden/>
              </w:rPr>
            </w:r>
            <w:r>
              <w:rPr>
                <w:noProof/>
                <w:webHidden/>
              </w:rPr>
              <w:fldChar w:fldCharType="separate"/>
            </w:r>
            <w:r>
              <w:rPr>
                <w:noProof/>
                <w:webHidden/>
              </w:rPr>
              <w:t>11</w:t>
            </w:r>
            <w:r>
              <w:rPr>
                <w:noProof/>
                <w:webHidden/>
              </w:rPr>
              <w:fldChar w:fldCharType="end"/>
            </w:r>
          </w:hyperlink>
        </w:p>
        <w:p w14:paraId="51253F62" w14:textId="3C0D761E" w:rsidR="0057142D" w:rsidRDefault="0057142D">
          <w:pPr>
            <w:pStyle w:val="TOC1"/>
            <w:tabs>
              <w:tab w:val="right" w:leader="dot" w:pos="9010"/>
            </w:tabs>
            <w:rPr>
              <w:rFonts w:eastAsiaTheme="minorEastAsia"/>
              <w:b w:val="0"/>
              <w:bCs w:val="0"/>
              <w:noProof/>
              <w:sz w:val="24"/>
              <w:szCs w:val="24"/>
              <w:lang w:eastAsia="en-GB"/>
            </w:rPr>
          </w:pPr>
          <w:hyperlink w:anchor="_Toc50041382" w:history="1">
            <w:r w:rsidRPr="007A08B0">
              <w:rPr>
                <w:rStyle w:val="Hyperlink"/>
                <w:noProof/>
                <w:lang w:val="en-GB"/>
              </w:rPr>
              <w:t>PART C</w:t>
            </w:r>
            <w:r>
              <w:rPr>
                <w:noProof/>
                <w:webHidden/>
              </w:rPr>
              <w:tab/>
            </w:r>
            <w:r>
              <w:rPr>
                <w:noProof/>
                <w:webHidden/>
              </w:rPr>
              <w:fldChar w:fldCharType="begin"/>
            </w:r>
            <w:r>
              <w:rPr>
                <w:noProof/>
                <w:webHidden/>
              </w:rPr>
              <w:instrText xml:space="preserve"> PAGEREF _Toc50041382 \h </w:instrText>
            </w:r>
            <w:r>
              <w:rPr>
                <w:noProof/>
                <w:webHidden/>
              </w:rPr>
            </w:r>
            <w:r>
              <w:rPr>
                <w:noProof/>
                <w:webHidden/>
              </w:rPr>
              <w:fldChar w:fldCharType="separate"/>
            </w:r>
            <w:r>
              <w:rPr>
                <w:noProof/>
                <w:webHidden/>
              </w:rPr>
              <w:t>12</w:t>
            </w:r>
            <w:r>
              <w:rPr>
                <w:noProof/>
                <w:webHidden/>
              </w:rPr>
              <w:fldChar w:fldCharType="end"/>
            </w:r>
          </w:hyperlink>
        </w:p>
        <w:p w14:paraId="1CFD81B9" w14:textId="2D45C9AE" w:rsidR="0057142D" w:rsidRDefault="0057142D">
          <w:pPr>
            <w:pStyle w:val="TOC2"/>
            <w:tabs>
              <w:tab w:val="right" w:leader="dot" w:pos="9010"/>
            </w:tabs>
            <w:rPr>
              <w:rFonts w:eastAsiaTheme="minorEastAsia"/>
              <w:i w:val="0"/>
              <w:iCs w:val="0"/>
              <w:noProof/>
              <w:sz w:val="24"/>
              <w:szCs w:val="24"/>
              <w:lang w:eastAsia="en-GB"/>
            </w:rPr>
          </w:pPr>
          <w:hyperlink w:anchor="_Toc50041383" w:history="1">
            <w:r w:rsidRPr="007A08B0">
              <w:rPr>
                <w:rStyle w:val="Hyperlink"/>
                <w:noProof/>
              </w:rPr>
              <w:t>Exercise 1:</w:t>
            </w:r>
            <w:r>
              <w:rPr>
                <w:noProof/>
                <w:webHidden/>
              </w:rPr>
              <w:tab/>
            </w:r>
            <w:r>
              <w:rPr>
                <w:noProof/>
                <w:webHidden/>
              </w:rPr>
              <w:fldChar w:fldCharType="begin"/>
            </w:r>
            <w:r>
              <w:rPr>
                <w:noProof/>
                <w:webHidden/>
              </w:rPr>
              <w:instrText xml:space="preserve"> PAGEREF _Toc50041383 \h </w:instrText>
            </w:r>
            <w:r>
              <w:rPr>
                <w:noProof/>
                <w:webHidden/>
              </w:rPr>
            </w:r>
            <w:r>
              <w:rPr>
                <w:noProof/>
                <w:webHidden/>
              </w:rPr>
              <w:fldChar w:fldCharType="separate"/>
            </w:r>
            <w:r>
              <w:rPr>
                <w:noProof/>
                <w:webHidden/>
              </w:rPr>
              <w:t>12</w:t>
            </w:r>
            <w:r>
              <w:rPr>
                <w:noProof/>
                <w:webHidden/>
              </w:rPr>
              <w:fldChar w:fldCharType="end"/>
            </w:r>
          </w:hyperlink>
        </w:p>
        <w:p w14:paraId="446657FE" w14:textId="0C817396" w:rsidR="0057142D" w:rsidRDefault="0057142D">
          <w:pPr>
            <w:pStyle w:val="TOC3"/>
            <w:tabs>
              <w:tab w:val="right" w:leader="dot" w:pos="9010"/>
            </w:tabs>
            <w:rPr>
              <w:rFonts w:eastAsiaTheme="minorEastAsia"/>
              <w:noProof/>
              <w:sz w:val="24"/>
              <w:szCs w:val="24"/>
              <w:lang w:eastAsia="en-GB"/>
            </w:rPr>
          </w:pPr>
          <w:hyperlink w:anchor="_Toc50041384" w:history="1">
            <w:r w:rsidRPr="007A08B0">
              <w:rPr>
                <w:rStyle w:val="Hyperlink"/>
                <w:noProof/>
                <w:lang w:val="en-GB"/>
              </w:rPr>
              <w:t>FLOWCHART</w:t>
            </w:r>
            <w:r>
              <w:rPr>
                <w:noProof/>
                <w:webHidden/>
              </w:rPr>
              <w:tab/>
            </w:r>
            <w:r>
              <w:rPr>
                <w:noProof/>
                <w:webHidden/>
              </w:rPr>
              <w:fldChar w:fldCharType="begin"/>
            </w:r>
            <w:r>
              <w:rPr>
                <w:noProof/>
                <w:webHidden/>
              </w:rPr>
              <w:instrText xml:space="preserve"> PAGEREF _Toc50041384 \h </w:instrText>
            </w:r>
            <w:r>
              <w:rPr>
                <w:noProof/>
                <w:webHidden/>
              </w:rPr>
            </w:r>
            <w:r>
              <w:rPr>
                <w:noProof/>
                <w:webHidden/>
              </w:rPr>
              <w:fldChar w:fldCharType="separate"/>
            </w:r>
            <w:r>
              <w:rPr>
                <w:noProof/>
                <w:webHidden/>
              </w:rPr>
              <w:t>12</w:t>
            </w:r>
            <w:r>
              <w:rPr>
                <w:noProof/>
                <w:webHidden/>
              </w:rPr>
              <w:fldChar w:fldCharType="end"/>
            </w:r>
          </w:hyperlink>
        </w:p>
        <w:p w14:paraId="254A978C" w14:textId="7431D11A" w:rsidR="0057142D" w:rsidRDefault="0057142D">
          <w:pPr>
            <w:pStyle w:val="TOC3"/>
            <w:tabs>
              <w:tab w:val="right" w:leader="dot" w:pos="9010"/>
            </w:tabs>
            <w:rPr>
              <w:rFonts w:eastAsiaTheme="minorEastAsia"/>
              <w:noProof/>
              <w:sz w:val="24"/>
              <w:szCs w:val="24"/>
              <w:lang w:eastAsia="en-GB"/>
            </w:rPr>
          </w:pPr>
          <w:hyperlink w:anchor="_Toc50041385" w:history="1">
            <w:r w:rsidRPr="007A08B0">
              <w:rPr>
                <w:rStyle w:val="Hyperlink"/>
                <w:noProof/>
              </w:rPr>
              <w:t>PSEUDOCODE:</w:t>
            </w:r>
            <w:r>
              <w:rPr>
                <w:noProof/>
                <w:webHidden/>
              </w:rPr>
              <w:tab/>
            </w:r>
            <w:r>
              <w:rPr>
                <w:noProof/>
                <w:webHidden/>
              </w:rPr>
              <w:fldChar w:fldCharType="begin"/>
            </w:r>
            <w:r>
              <w:rPr>
                <w:noProof/>
                <w:webHidden/>
              </w:rPr>
              <w:instrText xml:space="preserve"> PAGEREF _Toc50041385 \h </w:instrText>
            </w:r>
            <w:r>
              <w:rPr>
                <w:noProof/>
                <w:webHidden/>
              </w:rPr>
            </w:r>
            <w:r>
              <w:rPr>
                <w:noProof/>
                <w:webHidden/>
              </w:rPr>
              <w:fldChar w:fldCharType="separate"/>
            </w:r>
            <w:r>
              <w:rPr>
                <w:noProof/>
                <w:webHidden/>
              </w:rPr>
              <w:t>12</w:t>
            </w:r>
            <w:r>
              <w:rPr>
                <w:noProof/>
                <w:webHidden/>
              </w:rPr>
              <w:fldChar w:fldCharType="end"/>
            </w:r>
          </w:hyperlink>
        </w:p>
        <w:p w14:paraId="39A49B65" w14:textId="38547DDC" w:rsidR="0057142D" w:rsidRDefault="0057142D">
          <w:pPr>
            <w:pStyle w:val="TOC3"/>
            <w:tabs>
              <w:tab w:val="right" w:leader="dot" w:pos="9010"/>
            </w:tabs>
            <w:rPr>
              <w:rFonts w:eastAsiaTheme="minorEastAsia"/>
              <w:noProof/>
              <w:sz w:val="24"/>
              <w:szCs w:val="24"/>
              <w:lang w:eastAsia="en-GB"/>
            </w:rPr>
          </w:pPr>
          <w:hyperlink w:anchor="_Toc50041386" w:history="1">
            <w:r w:rsidRPr="007A08B0">
              <w:rPr>
                <w:rStyle w:val="Hyperlink"/>
                <w:noProof/>
              </w:rPr>
              <w:t>CODE IN VISUAL STUDIO:</w:t>
            </w:r>
            <w:r>
              <w:rPr>
                <w:noProof/>
                <w:webHidden/>
              </w:rPr>
              <w:tab/>
            </w:r>
            <w:r>
              <w:rPr>
                <w:noProof/>
                <w:webHidden/>
              </w:rPr>
              <w:fldChar w:fldCharType="begin"/>
            </w:r>
            <w:r>
              <w:rPr>
                <w:noProof/>
                <w:webHidden/>
              </w:rPr>
              <w:instrText xml:space="preserve"> PAGEREF _Toc50041386 \h </w:instrText>
            </w:r>
            <w:r>
              <w:rPr>
                <w:noProof/>
                <w:webHidden/>
              </w:rPr>
            </w:r>
            <w:r>
              <w:rPr>
                <w:noProof/>
                <w:webHidden/>
              </w:rPr>
              <w:fldChar w:fldCharType="separate"/>
            </w:r>
            <w:r>
              <w:rPr>
                <w:noProof/>
                <w:webHidden/>
              </w:rPr>
              <w:t>13</w:t>
            </w:r>
            <w:r>
              <w:rPr>
                <w:noProof/>
                <w:webHidden/>
              </w:rPr>
              <w:fldChar w:fldCharType="end"/>
            </w:r>
          </w:hyperlink>
        </w:p>
        <w:p w14:paraId="7AEA3ABE" w14:textId="54A2A739" w:rsidR="0057142D" w:rsidRDefault="0057142D">
          <w:pPr>
            <w:pStyle w:val="TOC2"/>
            <w:tabs>
              <w:tab w:val="right" w:leader="dot" w:pos="9010"/>
            </w:tabs>
            <w:rPr>
              <w:rFonts w:eastAsiaTheme="minorEastAsia"/>
              <w:i w:val="0"/>
              <w:iCs w:val="0"/>
              <w:noProof/>
              <w:sz w:val="24"/>
              <w:szCs w:val="24"/>
              <w:lang w:eastAsia="en-GB"/>
            </w:rPr>
          </w:pPr>
          <w:hyperlink w:anchor="_Toc50041387" w:history="1">
            <w:r w:rsidRPr="007A08B0">
              <w:rPr>
                <w:rStyle w:val="Hyperlink"/>
                <w:noProof/>
                <w:lang w:val="en-GB"/>
              </w:rPr>
              <w:t>Exercise 2:</w:t>
            </w:r>
            <w:r>
              <w:rPr>
                <w:noProof/>
                <w:webHidden/>
              </w:rPr>
              <w:tab/>
            </w:r>
            <w:r>
              <w:rPr>
                <w:noProof/>
                <w:webHidden/>
              </w:rPr>
              <w:fldChar w:fldCharType="begin"/>
            </w:r>
            <w:r>
              <w:rPr>
                <w:noProof/>
                <w:webHidden/>
              </w:rPr>
              <w:instrText xml:space="preserve"> PAGEREF _Toc50041387 \h </w:instrText>
            </w:r>
            <w:r>
              <w:rPr>
                <w:noProof/>
                <w:webHidden/>
              </w:rPr>
            </w:r>
            <w:r>
              <w:rPr>
                <w:noProof/>
                <w:webHidden/>
              </w:rPr>
              <w:fldChar w:fldCharType="separate"/>
            </w:r>
            <w:r>
              <w:rPr>
                <w:noProof/>
                <w:webHidden/>
              </w:rPr>
              <w:t>13</w:t>
            </w:r>
            <w:r>
              <w:rPr>
                <w:noProof/>
                <w:webHidden/>
              </w:rPr>
              <w:fldChar w:fldCharType="end"/>
            </w:r>
          </w:hyperlink>
        </w:p>
        <w:p w14:paraId="06DC8F0D" w14:textId="652CDB4A" w:rsidR="0057142D" w:rsidRDefault="0057142D">
          <w:pPr>
            <w:pStyle w:val="TOC3"/>
            <w:tabs>
              <w:tab w:val="right" w:leader="dot" w:pos="9010"/>
            </w:tabs>
            <w:rPr>
              <w:rFonts w:eastAsiaTheme="minorEastAsia"/>
              <w:noProof/>
              <w:sz w:val="24"/>
              <w:szCs w:val="24"/>
              <w:lang w:eastAsia="en-GB"/>
            </w:rPr>
          </w:pPr>
          <w:hyperlink w:anchor="_Toc50041388" w:history="1">
            <w:r w:rsidRPr="007A08B0">
              <w:rPr>
                <w:rStyle w:val="Hyperlink"/>
                <w:noProof/>
              </w:rPr>
              <w:t>FLOWCHART:</w:t>
            </w:r>
            <w:r>
              <w:rPr>
                <w:noProof/>
                <w:webHidden/>
              </w:rPr>
              <w:tab/>
            </w:r>
            <w:r>
              <w:rPr>
                <w:noProof/>
                <w:webHidden/>
              </w:rPr>
              <w:fldChar w:fldCharType="begin"/>
            </w:r>
            <w:r>
              <w:rPr>
                <w:noProof/>
                <w:webHidden/>
              </w:rPr>
              <w:instrText xml:space="preserve"> PAGEREF _Toc50041388 \h </w:instrText>
            </w:r>
            <w:r>
              <w:rPr>
                <w:noProof/>
                <w:webHidden/>
              </w:rPr>
            </w:r>
            <w:r>
              <w:rPr>
                <w:noProof/>
                <w:webHidden/>
              </w:rPr>
              <w:fldChar w:fldCharType="separate"/>
            </w:r>
            <w:r>
              <w:rPr>
                <w:noProof/>
                <w:webHidden/>
              </w:rPr>
              <w:t>14</w:t>
            </w:r>
            <w:r>
              <w:rPr>
                <w:noProof/>
                <w:webHidden/>
              </w:rPr>
              <w:fldChar w:fldCharType="end"/>
            </w:r>
          </w:hyperlink>
        </w:p>
        <w:p w14:paraId="56689B4C" w14:textId="61F3292D" w:rsidR="0057142D" w:rsidRDefault="0057142D">
          <w:pPr>
            <w:pStyle w:val="TOC3"/>
            <w:tabs>
              <w:tab w:val="right" w:leader="dot" w:pos="9010"/>
            </w:tabs>
            <w:rPr>
              <w:rFonts w:eastAsiaTheme="minorEastAsia"/>
              <w:noProof/>
              <w:sz w:val="24"/>
              <w:szCs w:val="24"/>
              <w:lang w:eastAsia="en-GB"/>
            </w:rPr>
          </w:pPr>
          <w:hyperlink w:anchor="_Toc50041389" w:history="1">
            <w:r w:rsidRPr="007A08B0">
              <w:rPr>
                <w:rStyle w:val="Hyperlink"/>
                <w:noProof/>
              </w:rPr>
              <w:t>PSEUDOCODE:</w:t>
            </w:r>
            <w:r>
              <w:rPr>
                <w:noProof/>
                <w:webHidden/>
              </w:rPr>
              <w:tab/>
            </w:r>
            <w:r>
              <w:rPr>
                <w:noProof/>
                <w:webHidden/>
              </w:rPr>
              <w:fldChar w:fldCharType="begin"/>
            </w:r>
            <w:r>
              <w:rPr>
                <w:noProof/>
                <w:webHidden/>
              </w:rPr>
              <w:instrText xml:space="preserve"> PAGEREF _Toc50041389 \h </w:instrText>
            </w:r>
            <w:r>
              <w:rPr>
                <w:noProof/>
                <w:webHidden/>
              </w:rPr>
            </w:r>
            <w:r>
              <w:rPr>
                <w:noProof/>
                <w:webHidden/>
              </w:rPr>
              <w:fldChar w:fldCharType="separate"/>
            </w:r>
            <w:r>
              <w:rPr>
                <w:noProof/>
                <w:webHidden/>
              </w:rPr>
              <w:t>15</w:t>
            </w:r>
            <w:r>
              <w:rPr>
                <w:noProof/>
                <w:webHidden/>
              </w:rPr>
              <w:fldChar w:fldCharType="end"/>
            </w:r>
          </w:hyperlink>
        </w:p>
        <w:p w14:paraId="061A8795" w14:textId="7597C163" w:rsidR="0057142D" w:rsidRDefault="0057142D">
          <w:pPr>
            <w:pStyle w:val="TOC3"/>
            <w:tabs>
              <w:tab w:val="right" w:leader="dot" w:pos="9010"/>
            </w:tabs>
            <w:rPr>
              <w:rFonts w:eastAsiaTheme="minorEastAsia"/>
              <w:noProof/>
              <w:sz w:val="24"/>
              <w:szCs w:val="24"/>
              <w:lang w:eastAsia="en-GB"/>
            </w:rPr>
          </w:pPr>
          <w:hyperlink w:anchor="_Toc50041390" w:history="1">
            <w:r w:rsidRPr="007A08B0">
              <w:rPr>
                <w:rStyle w:val="Hyperlink"/>
                <w:noProof/>
              </w:rPr>
              <w:t>CODE IN VISUAL STUDIO:</w:t>
            </w:r>
            <w:r>
              <w:rPr>
                <w:noProof/>
                <w:webHidden/>
              </w:rPr>
              <w:tab/>
            </w:r>
            <w:r>
              <w:rPr>
                <w:noProof/>
                <w:webHidden/>
              </w:rPr>
              <w:fldChar w:fldCharType="begin"/>
            </w:r>
            <w:r>
              <w:rPr>
                <w:noProof/>
                <w:webHidden/>
              </w:rPr>
              <w:instrText xml:space="preserve"> PAGEREF _Toc50041390 \h </w:instrText>
            </w:r>
            <w:r>
              <w:rPr>
                <w:noProof/>
                <w:webHidden/>
              </w:rPr>
            </w:r>
            <w:r>
              <w:rPr>
                <w:noProof/>
                <w:webHidden/>
              </w:rPr>
              <w:fldChar w:fldCharType="separate"/>
            </w:r>
            <w:r>
              <w:rPr>
                <w:noProof/>
                <w:webHidden/>
              </w:rPr>
              <w:t>15</w:t>
            </w:r>
            <w:r>
              <w:rPr>
                <w:noProof/>
                <w:webHidden/>
              </w:rPr>
              <w:fldChar w:fldCharType="end"/>
            </w:r>
          </w:hyperlink>
        </w:p>
        <w:p w14:paraId="42D011DB" w14:textId="75149E31" w:rsidR="0057142D" w:rsidRDefault="0057142D">
          <w:pPr>
            <w:pStyle w:val="TOC2"/>
            <w:tabs>
              <w:tab w:val="right" w:leader="dot" w:pos="9010"/>
            </w:tabs>
            <w:rPr>
              <w:rFonts w:eastAsiaTheme="minorEastAsia"/>
              <w:i w:val="0"/>
              <w:iCs w:val="0"/>
              <w:noProof/>
              <w:sz w:val="24"/>
              <w:szCs w:val="24"/>
              <w:lang w:eastAsia="en-GB"/>
            </w:rPr>
          </w:pPr>
          <w:hyperlink w:anchor="_Toc50041391" w:history="1">
            <w:r w:rsidRPr="007A08B0">
              <w:rPr>
                <w:rStyle w:val="Hyperlink"/>
                <w:noProof/>
              </w:rPr>
              <w:t>Exercise 3:</w:t>
            </w:r>
            <w:r>
              <w:rPr>
                <w:noProof/>
                <w:webHidden/>
              </w:rPr>
              <w:tab/>
            </w:r>
            <w:r>
              <w:rPr>
                <w:noProof/>
                <w:webHidden/>
              </w:rPr>
              <w:fldChar w:fldCharType="begin"/>
            </w:r>
            <w:r>
              <w:rPr>
                <w:noProof/>
                <w:webHidden/>
              </w:rPr>
              <w:instrText xml:space="preserve"> PAGEREF _Toc50041391 \h </w:instrText>
            </w:r>
            <w:r>
              <w:rPr>
                <w:noProof/>
                <w:webHidden/>
              </w:rPr>
            </w:r>
            <w:r>
              <w:rPr>
                <w:noProof/>
                <w:webHidden/>
              </w:rPr>
              <w:fldChar w:fldCharType="separate"/>
            </w:r>
            <w:r>
              <w:rPr>
                <w:noProof/>
                <w:webHidden/>
              </w:rPr>
              <w:t>16</w:t>
            </w:r>
            <w:r>
              <w:rPr>
                <w:noProof/>
                <w:webHidden/>
              </w:rPr>
              <w:fldChar w:fldCharType="end"/>
            </w:r>
          </w:hyperlink>
        </w:p>
        <w:p w14:paraId="4349D746" w14:textId="680D84F2" w:rsidR="0057142D" w:rsidRDefault="0057142D">
          <w:pPr>
            <w:pStyle w:val="TOC3"/>
            <w:tabs>
              <w:tab w:val="right" w:leader="dot" w:pos="9010"/>
            </w:tabs>
            <w:rPr>
              <w:rFonts w:eastAsiaTheme="minorEastAsia"/>
              <w:noProof/>
              <w:sz w:val="24"/>
              <w:szCs w:val="24"/>
              <w:lang w:eastAsia="en-GB"/>
            </w:rPr>
          </w:pPr>
          <w:hyperlink w:anchor="_Toc50041392" w:history="1">
            <w:r w:rsidRPr="007A08B0">
              <w:rPr>
                <w:rStyle w:val="Hyperlink"/>
                <w:noProof/>
              </w:rPr>
              <w:t>TASK 1: FLOWCHART</w:t>
            </w:r>
            <w:r>
              <w:rPr>
                <w:noProof/>
                <w:webHidden/>
              </w:rPr>
              <w:tab/>
            </w:r>
            <w:r>
              <w:rPr>
                <w:noProof/>
                <w:webHidden/>
              </w:rPr>
              <w:fldChar w:fldCharType="begin"/>
            </w:r>
            <w:r>
              <w:rPr>
                <w:noProof/>
                <w:webHidden/>
              </w:rPr>
              <w:instrText xml:space="preserve"> PAGEREF _Toc50041392 \h </w:instrText>
            </w:r>
            <w:r>
              <w:rPr>
                <w:noProof/>
                <w:webHidden/>
              </w:rPr>
            </w:r>
            <w:r>
              <w:rPr>
                <w:noProof/>
                <w:webHidden/>
              </w:rPr>
              <w:fldChar w:fldCharType="separate"/>
            </w:r>
            <w:r>
              <w:rPr>
                <w:noProof/>
                <w:webHidden/>
              </w:rPr>
              <w:t>16</w:t>
            </w:r>
            <w:r>
              <w:rPr>
                <w:noProof/>
                <w:webHidden/>
              </w:rPr>
              <w:fldChar w:fldCharType="end"/>
            </w:r>
          </w:hyperlink>
        </w:p>
        <w:p w14:paraId="02D474AC" w14:textId="4391E3F2" w:rsidR="0057142D" w:rsidRDefault="0057142D">
          <w:pPr>
            <w:pStyle w:val="TOC3"/>
            <w:tabs>
              <w:tab w:val="right" w:leader="dot" w:pos="9010"/>
            </w:tabs>
            <w:rPr>
              <w:rFonts w:eastAsiaTheme="minorEastAsia"/>
              <w:noProof/>
              <w:sz w:val="24"/>
              <w:szCs w:val="24"/>
              <w:lang w:eastAsia="en-GB"/>
            </w:rPr>
          </w:pPr>
          <w:hyperlink w:anchor="_Toc50041393" w:history="1">
            <w:r w:rsidRPr="007A08B0">
              <w:rPr>
                <w:rStyle w:val="Hyperlink"/>
                <w:noProof/>
              </w:rPr>
              <w:t>PSEUDOCODE:</w:t>
            </w:r>
            <w:r>
              <w:rPr>
                <w:noProof/>
                <w:webHidden/>
              </w:rPr>
              <w:tab/>
            </w:r>
            <w:r>
              <w:rPr>
                <w:noProof/>
                <w:webHidden/>
              </w:rPr>
              <w:fldChar w:fldCharType="begin"/>
            </w:r>
            <w:r>
              <w:rPr>
                <w:noProof/>
                <w:webHidden/>
              </w:rPr>
              <w:instrText xml:space="preserve"> PAGEREF _Toc50041393 \h </w:instrText>
            </w:r>
            <w:r>
              <w:rPr>
                <w:noProof/>
                <w:webHidden/>
              </w:rPr>
            </w:r>
            <w:r>
              <w:rPr>
                <w:noProof/>
                <w:webHidden/>
              </w:rPr>
              <w:fldChar w:fldCharType="separate"/>
            </w:r>
            <w:r>
              <w:rPr>
                <w:noProof/>
                <w:webHidden/>
              </w:rPr>
              <w:t>16</w:t>
            </w:r>
            <w:r>
              <w:rPr>
                <w:noProof/>
                <w:webHidden/>
              </w:rPr>
              <w:fldChar w:fldCharType="end"/>
            </w:r>
          </w:hyperlink>
        </w:p>
        <w:p w14:paraId="2B8C8E9A" w14:textId="78934FD2" w:rsidR="0057142D" w:rsidRDefault="0057142D">
          <w:pPr>
            <w:pStyle w:val="TOC3"/>
            <w:tabs>
              <w:tab w:val="right" w:leader="dot" w:pos="9010"/>
            </w:tabs>
            <w:rPr>
              <w:rFonts w:eastAsiaTheme="minorEastAsia"/>
              <w:noProof/>
              <w:sz w:val="24"/>
              <w:szCs w:val="24"/>
              <w:lang w:eastAsia="en-GB"/>
            </w:rPr>
          </w:pPr>
          <w:hyperlink w:anchor="_Toc50041394" w:history="1">
            <w:r w:rsidRPr="007A08B0">
              <w:rPr>
                <w:rStyle w:val="Hyperlink"/>
                <w:noProof/>
                <w:lang w:val="en-GB"/>
              </w:rPr>
              <w:t>VISUAL STUDIO CODE:</w:t>
            </w:r>
            <w:r>
              <w:rPr>
                <w:noProof/>
                <w:webHidden/>
              </w:rPr>
              <w:tab/>
            </w:r>
            <w:r>
              <w:rPr>
                <w:noProof/>
                <w:webHidden/>
              </w:rPr>
              <w:fldChar w:fldCharType="begin"/>
            </w:r>
            <w:r>
              <w:rPr>
                <w:noProof/>
                <w:webHidden/>
              </w:rPr>
              <w:instrText xml:space="preserve"> PAGEREF _Toc50041394 \h </w:instrText>
            </w:r>
            <w:r>
              <w:rPr>
                <w:noProof/>
                <w:webHidden/>
              </w:rPr>
            </w:r>
            <w:r>
              <w:rPr>
                <w:noProof/>
                <w:webHidden/>
              </w:rPr>
              <w:fldChar w:fldCharType="separate"/>
            </w:r>
            <w:r>
              <w:rPr>
                <w:noProof/>
                <w:webHidden/>
              </w:rPr>
              <w:t>17</w:t>
            </w:r>
            <w:r>
              <w:rPr>
                <w:noProof/>
                <w:webHidden/>
              </w:rPr>
              <w:fldChar w:fldCharType="end"/>
            </w:r>
          </w:hyperlink>
        </w:p>
        <w:p w14:paraId="4A47728E" w14:textId="4DCCA129" w:rsidR="0057142D" w:rsidRDefault="0057142D">
          <w:pPr>
            <w:pStyle w:val="TOC1"/>
            <w:tabs>
              <w:tab w:val="right" w:leader="dot" w:pos="9010"/>
            </w:tabs>
            <w:rPr>
              <w:rFonts w:eastAsiaTheme="minorEastAsia"/>
              <w:b w:val="0"/>
              <w:bCs w:val="0"/>
              <w:noProof/>
              <w:sz w:val="24"/>
              <w:szCs w:val="24"/>
              <w:lang w:eastAsia="en-GB"/>
            </w:rPr>
          </w:pPr>
          <w:hyperlink w:anchor="_Toc50041395" w:history="1">
            <w:r w:rsidRPr="007A08B0">
              <w:rPr>
                <w:rStyle w:val="Hyperlink"/>
                <w:noProof/>
              </w:rPr>
              <w:t>Bibliography</w:t>
            </w:r>
            <w:r>
              <w:rPr>
                <w:noProof/>
                <w:webHidden/>
              </w:rPr>
              <w:tab/>
            </w:r>
            <w:r>
              <w:rPr>
                <w:noProof/>
                <w:webHidden/>
              </w:rPr>
              <w:fldChar w:fldCharType="begin"/>
            </w:r>
            <w:r>
              <w:rPr>
                <w:noProof/>
                <w:webHidden/>
              </w:rPr>
              <w:instrText xml:space="preserve"> PAGEREF _Toc50041395 \h </w:instrText>
            </w:r>
            <w:r>
              <w:rPr>
                <w:noProof/>
                <w:webHidden/>
              </w:rPr>
            </w:r>
            <w:r>
              <w:rPr>
                <w:noProof/>
                <w:webHidden/>
              </w:rPr>
              <w:fldChar w:fldCharType="separate"/>
            </w:r>
            <w:r>
              <w:rPr>
                <w:noProof/>
                <w:webHidden/>
              </w:rPr>
              <w:t>18</w:t>
            </w:r>
            <w:r>
              <w:rPr>
                <w:noProof/>
                <w:webHidden/>
              </w:rPr>
              <w:fldChar w:fldCharType="end"/>
            </w:r>
          </w:hyperlink>
        </w:p>
        <w:p w14:paraId="32027C71" w14:textId="0F796E3A" w:rsidR="0057142D" w:rsidRDefault="0057142D">
          <w:pPr>
            <w:pStyle w:val="TOC1"/>
            <w:tabs>
              <w:tab w:val="right" w:leader="dot" w:pos="9010"/>
            </w:tabs>
            <w:rPr>
              <w:rFonts w:eastAsiaTheme="minorEastAsia"/>
              <w:b w:val="0"/>
              <w:bCs w:val="0"/>
              <w:noProof/>
              <w:sz w:val="24"/>
              <w:szCs w:val="24"/>
              <w:lang w:eastAsia="en-GB"/>
            </w:rPr>
          </w:pPr>
          <w:hyperlink w:anchor="_Toc50041396" w:history="1">
            <w:r w:rsidRPr="007A08B0">
              <w:rPr>
                <w:rStyle w:val="Hyperlink"/>
                <w:noProof/>
                <w:lang w:val="en-GB"/>
              </w:rPr>
              <w:t>APPENDICES:</w:t>
            </w:r>
            <w:r>
              <w:rPr>
                <w:noProof/>
                <w:webHidden/>
              </w:rPr>
              <w:tab/>
            </w:r>
            <w:r>
              <w:rPr>
                <w:noProof/>
                <w:webHidden/>
              </w:rPr>
              <w:fldChar w:fldCharType="begin"/>
            </w:r>
            <w:r>
              <w:rPr>
                <w:noProof/>
                <w:webHidden/>
              </w:rPr>
              <w:instrText xml:space="preserve"> PAGEREF _Toc50041396 \h </w:instrText>
            </w:r>
            <w:r>
              <w:rPr>
                <w:noProof/>
                <w:webHidden/>
              </w:rPr>
            </w:r>
            <w:r>
              <w:rPr>
                <w:noProof/>
                <w:webHidden/>
              </w:rPr>
              <w:fldChar w:fldCharType="separate"/>
            </w:r>
            <w:r>
              <w:rPr>
                <w:noProof/>
                <w:webHidden/>
              </w:rPr>
              <w:t>20</w:t>
            </w:r>
            <w:r>
              <w:rPr>
                <w:noProof/>
                <w:webHidden/>
              </w:rPr>
              <w:fldChar w:fldCharType="end"/>
            </w:r>
          </w:hyperlink>
        </w:p>
        <w:p w14:paraId="246CC023" w14:textId="629DF07D" w:rsidR="0057142D" w:rsidRDefault="0057142D">
          <w:pPr>
            <w:pStyle w:val="TOC2"/>
            <w:tabs>
              <w:tab w:val="right" w:leader="dot" w:pos="9010"/>
            </w:tabs>
            <w:rPr>
              <w:rFonts w:eastAsiaTheme="minorEastAsia"/>
              <w:i w:val="0"/>
              <w:iCs w:val="0"/>
              <w:noProof/>
              <w:sz w:val="24"/>
              <w:szCs w:val="24"/>
              <w:lang w:eastAsia="en-GB"/>
            </w:rPr>
          </w:pPr>
          <w:hyperlink w:anchor="_Toc50041397" w:history="1">
            <w:r w:rsidRPr="007A08B0">
              <w:rPr>
                <w:rStyle w:val="Hyperlink"/>
                <w:noProof/>
                <w:lang w:val="en-GB"/>
              </w:rPr>
              <w:t>APPENDIX A:</w:t>
            </w:r>
            <w:r>
              <w:rPr>
                <w:noProof/>
                <w:webHidden/>
              </w:rPr>
              <w:tab/>
            </w:r>
            <w:r>
              <w:rPr>
                <w:noProof/>
                <w:webHidden/>
              </w:rPr>
              <w:fldChar w:fldCharType="begin"/>
            </w:r>
            <w:r>
              <w:rPr>
                <w:noProof/>
                <w:webHidden/>
              </w:rPr>
              <w:instrText xml:space="preserve"> PAGEREF _Toc50041397 \h </w:instrText>
            </w:r>
            <w:r>
              <w:rPr>
                <w:noProof/>
                <w:webHidden/>
              </w:rPr>
            </w:r>
            <w:r>
              <w:rPr>
                <w:noProof/>
                <w:webHidden/>
              </w:rPr>
              <w:fldChar w:fldCharType="separate"/>
            </w:r>
            <w:r>
              <w:rPr>
                <w:noProof/>
                <w:webHidden/>
              </w:rPr>
              <w:t>20</w:t>
            </w:r>
            <w:r>
              <w:rPr>
                <w:noProof/>
                <w:webHidden/>
              </w:rPr>
              <w:fldChar w:fldCharType="end"/>
            </w:r>
          </w:hyperlink>
        </w:p>
        <w:p w14:paraId="7B13C452" w14:textId="584959BF" w:rsidR="0057142D" w:rsidRDefault="0057142D">
          <w:pPr>
            <w:pStyle w:val="TOC3"/>
            <w:tabs>
              <w:tab w:val="right" w:leader="dot" w:pos="9010"/>
            </w:tabs>
            <w:rPr>
              <w:rFonts w:eastAsiaTheme="minorEastAsia"/>
              <w:noProof/>
              <w:sz w:val="24"/>
              <w:szCs w:val="24"/>
              <w:lang w:eastAsia="en-GB"/>
            </w:rPr>
          </w:pPr>
          <w:hyperlink w:anchor="_Toc50041398" w:history="1">
            <w:r w:rsidRPr="007A08B0">
              <w:rPr>
                <w:rStyle w:val="Hyperlink"/>
                <w:noProof/>
              </w:rPr>
              <w:t>Part C: Exercise 1:</w:t>
            </w:r>
            <w:r>
              <w:rPr>
                <w:noProof/>
                <w:webHidden/>
              </w:rPr>
              <w:tab/>
            </w:r>
            <w:r>
              <w:rPr>
                <w:noProof/>
                <w:webHidden/>
              </w:rPr>
              <w:fldChar w:fldCharType="begin"/>
            </w:r>
            <w:r>
              <w:rPr>
                <w:noProof/>
                <w:webHidden/>
              </w:rPr>
              <w:instrText xml:space="preserve"> PAGEREF _Toc50041398 \h </w:instrText>
            </w:r>
            <w:r>
              <w:rPr>
                <w:noProof/>
                <w:webHidden/>
              </w:rPr>
            </w:r>
            <w:r>
              <w:rPr>
                <w:noProof/>
                <w:webHidden/>
              </w:rPr>
              <w:fldChar w:fldCharType="separate"/>
            </w:r>
            <w:r>
              <w:rPr>
                <w:noProof/>
                <w:webHidden/>
              </w:rPr>
              <w:t>20</w:t>
            </w:r>
            <w:r>
              <w:rPr>
                <w:noProof/>
                <w:webHidden/>
              </w:rPr>
              <w:fldChar w:fldCharType="end"/>
            </w:r>
          </w:hyperlink>
        </w:p>
        <w:p w14:paraId="405F742D" w14:textId="28376F83" w:rsidR="0057142D" w:rsidRDefault="0057142D">
          <w:pPr>
            <w:pStyle w:val="TOC2"/>
            <w:tabs>
              <w:tab w:val="right" w:leader="dot" w:pos="9010"/>
            </w:tabs>
            <w:rPr>
              <w:rFonts w:eastAsiaTheme="minorEastAsia"/>
              <w:i w:val="0"/>
              <w:iCs w:val="0"/>
              <w:noProof/>
              <w:sz w:val="24"/>
              <w:szCs w:val="24"/>
              <w:lang w:eastAsia="en-GB"/>
            </w:rPr>
          </w:pPr>
          <w:hyperlink w:anchor="_Toc50041399" w:history="1">
            <w:r w:rsidRPr="007A08B0">
              <w:rPr>
                <w:rStyle w:val="Hyperlink"/>
                <w:noProof/>
                <w:lang w:val="en-GB"/>
              </w:rPr>
              <w:t>APPENDIX B:</w:t>
            </w:r>
            <w:r>
              <w:rPr>
                <w:noProof/>
                <w:webHidden/>
              </w:rPr>
              <w:tab/>
            </w:r>
            <w:r>
              <w:rPr>
                <w:noProof/>
                <w:webHidden/>
              </w:rPr>
              <w:fldChar w:fldCharType="begin"/>
            </w:r>
            <w:r>
              <w:rPr>
                <w:noProof/>
                <w:webHidden/>
              </w:rPr>
              <w:instrText xml:space="preserve"> PAGEREF _Toc50041399 \h </w:instrText>
            </w:r>
            <w:r>
              <w:rPr>
                <w:noProof/>
                <w:webHidden/>
              </w:rPr>
            </w:r>
            <w:r>
              <w:rPr>
                <w:noProof/>
                <w:webHidden/>
              </w:rPr>
              <w:fldChar w:fldCharType="separate"/>
            </w:r>
            <w:r>
              <w:rPr>
                <w:noProof/>
                <w:webHidden/>
              </w:rPr>
              <w:t>22</w:t>
            </w:r>
            <w:r>
              <w:rPr>
                <w:noProof/>
                <w:webHidden/>
              </w:rPr>
              <w:fldChar w:fldCharType="end"/>
            </w:r>
          </w:hyperlink>
        </w:p>
        <w:p w14:paraId="28F8BBE4" w14:textId="76A972D9" w:rsidR="0057142D" w:rsidRDefault="0057142D">
          <w:pPr>
            <w:pStyle w:val="TOC3"/>
            <w:tabs>
              <w:tab w:val="right" w:leader="dot" w:pos="9010"/>
            </w:tabs>
            <w:rPr>
              <w:rFonts w:eastAsiaTheme="minorEastAsia"/>
              <w:noProof/>
              <w:sz w:val="24"/>
              <w:szCs w:val="24"/>
              <w:lang w:eastAsia="en-GB"/>
            </w:rPr>
          </w:pPr>
          <w:hyperlink w:anchor="_Toc50041400" w:history="1">
            <w:r w:rsidRPr="007A08B0">
              <w:rPr>
                <w:rStyle w:val="Hyperlink"/>
                <w:noProof/>
              </w:rPr>
              <w:t>PART C: Exercise 2:</w:t>
            </w:r>
            <w:r>
              <w:rPr>
                <w:noProof/>
                <w:webHidden/>
              </w:rPr>
              <w:tab/>
            </w:r>
            <w:r>
              <w:rPr>
                <w:noProof/>
                <w:webHidden/>
              </w:rPr>
              <w:fldChar w:fldCharType="begin"/>
            </w:r>
            <w:r>
              <w:rPr>
                <w:noProof/>
                <w:webHidden/>
              </w:rPr>
              <w:instrText xml:space="preserve"> PAGEREF _Toc50041400 \h </w:instrText>
            </w:r>
            <w:r>
              <w:rPr>
                <w:noProof/>
                <w:webHidden/>
              </w:rPr>
            </w:r>
            <w:r>
              <w:rPr>
                <w:noProof/>
                <w:webHidden/>
              </w:rPr>
              <w:fldChar w:fldCharType="separate"/>
            </w:r>
            <w:r>
              <w:rPr>
                <w:noProof/>
                <w:webHidden/>
              </w:rPr>
              <w:t>22</w:t>
            </w:r>
            <w:r>
              <w:rPr>
                <w:noProof/>
                <w:webHidden/>
              </w:rPr>
              <w:fldChar w:fldCharType="end"/>
            </w:r>
          </w:hyperlink>
        </w:p>
        <w:p w14:paraId="694CCFA0" w14:textId="5A641EB5" w:rsidR="0057142D" w:rsidRDefault="0057142D">
          <w:pPr>
            <w:pStyle w:val="TOC2"/>
            <w:tabs>
              <w:tab w:val="right" w:leader="dot" w:pos="9010"/>
            </w:tabs>
            <w:rPr>
              <w:rFonts w:eastAsiaTheme="minorEastAsia"/>
              <w:i w:val="0"/>
              <w:iCs w:val="0"/>
              <w:noProof/>
              <w:sz w:val="24"/>
              <w:szCs w:val="24"/>
              <w:lang w:eastAsia="en-GB"/>
            </w:rPr>
          </w:pPr>
          <w:hyperlink w:anchor="_Toc50041401" w:history="1">
            <w:r w:rsidRPr="007A08B0">
              <w:rPr>
                <w:rStyle w:val="Hyperlink"/>
                <w:noProof/>
                <w:lang w:val="en-GB"/>
              </w:rPr>
              <w:t>APPENDIX C</w:t>
            </w:r>
            <w:r>
              <w:rPr>
                <w:noProof/>
                <w:webHidden/>
              </w:rPr>
              <w:tab/>
            </w:r>
            <w:r>
              <w:rPr>
                <w:noProof/>
                <w:webHidden/>
              </w:rPr>
              <w:fldChar w:fldCharType="begin"/>
            </w:r>
            <w:r>
              <w:rPr>
                <w:noProof/>
                <w:webHidden/>
              </w:rPr>
              <w:instrText xml:space="preserve"> PAGEREF _Toc50041401 \h </w:instrText>
            </w:r>
            <w:r>
              <w:rPr>
                <w:noProof/>
                <w:webHidden/>
              </w:rPr>
            </w:r>
            <w:r>
              <w:rPr>
                <w:noProof/>
                <w:webHidden/>
              </w:rPr>
              <w:fldChar w:fldCharType="separate"/>
            </w:r>
            <w:r>
              <w:rPr>
                <w:noProof/>
                <w:webHidden/>
              </w:rPr>
              <w:t>22</w:t>
            </w:r>
            <w:r>
              <w:rPr>
                <w:noProof/>
                <w:webHidden/>
              </w:rPr>
              <w:fldChar w:fldCharType="end"/>
            </w:r>
          </w:hyperlink>
        </w:p>
        <w:p w14:paraId="42C61700" w14:textId="3D3B09C5" w:rsidR="0057142D" w:rsidRDefault="0057142D">
          <w:pPr>
            <w:pStyle w:val="TOC3"/>
            <w:tabs>
              <w:tab w:val="right" w:leader="dot" w:pos="9010"/>
            </w:tabs>
            <w:rPr>
              <w:rFonts w:eastAsiaTheme="minorEastAsia"/>
              <w:noProof/>
              <w:sz w:val="24"/>
              <w:szCs w:val="24"/>
              <w:lang w:eastAsia="en-GB"/>
            </w:rPr>
          </w:pPr>
          <w:hyperlink w:anchor="_Toc50041402" w:history="1">
            <w:r w:rsidRPr="007A08B0">
              <w:rPr>
                <w:rStyle w:val="Hyperlink"/>
                <w:noProof/>
              </w:rPr>
              <w:t>PART C: Exercise 3:</w:t>
            </w:r>
            <w:r>
              <w:rPr>
                <w:noProof/>
                <w:webHidden/>
              </w:rPr>
              <w:tab/>
            </w:r>
            <w:r>
              <w:rPr>
                <w:noProof/>
                <w:webHidden/>
              </w:rPr>
              <w:fldChar w:fldCharType="begin"/>
            </w:r>
            <w:r>
              <w:rPr>
                <w:noProof/>
                <w:webHidden/>
              </w:rPr>
              <w:instrText xml:space="preserve"> PAGEREF _Toc50041402 \h </w:instrText>
            </w:r>
            <w:r>
              <w:rPr>
                <w:noProof/>
                <w:webHidden/>
              </w:rPr>
            </w:r>
            <w:r>
              <w:rPr>
                <w:noProof/>
                <w:webHidden/>
              </w:rPr>
              <w:fldChar w:fldCharType="separate"/>
            </w:r>
            <w:r>
              <w:rPr>
                <w:noProof/>
                <w:webHidden/>
              </w:rPr>
              <w:t>22</w:t>
            </w:r>
            <w:r>
              <w:rPr>
                <w:noProof/>
                <w:webHidden/>
              </w:rPr>
              <w:fldChar w:fldCharType="end"/>
            </w:r>
          </w:hyperlink>
        </w:p>
        <w:p w14:paraId="16CE9D21" w14:textId="446D27BA" w:rsidR="0057034A" w:rsidRDefault="0057034A">
          <w:r>
            <w:rPr>
              <w:b/>
              <w:bCs/>
              <w:noProof/>
            </w:rPr>
            <w:fldChar w:fldCharType="end"/>
          </w:r>
        </w:p>
      </w:sdtContent>
    </w:sdt>
    <w:p w14:paraId="6A9B267E" w14:textId="5D20978C" w:rsidR="00CF0FE0" w:rsidRDefault="00CF0FE0" w:rsidP="006C0577">
      <w:pPr>
        <w:spacing w:line="360" w:lineRule="auto"/>
        <w:jc w:val="center"/>
        <w:rPr>
          <w:lang w:val="en-GB"/>
        </w:rPr>
      </w:pPr>
    </w:p>
    <w:p w14:paraId="4662C5A7" w14:textId="564571CE" w:rsidR="00CF0FE0" w:rsidRDefault="00CF0FE0" w:rsidP="006C0577">
      <w:pPr>
        <w:spacing w:line="360" w:lineRule="auto"/>
        <w:jc w:val="center"/>
        <w:rPr>
          <w:lang w:val="en-GB"/>
        </w:rPr>
      </w:pPr>
    </w:p>
    <w:p w14:paraId="412BD962" w14:textId="4A3F4D82" w:rsidR="00CF0FE0" w:rsidRDefault="00CF0FE0" w:rsidP="006C0577">
      <w:pPr>
        <w:spacing w:line="360" w:lineRule="auto"/>
        <w:jc w:val="center"/>
        <w:rPr>
          <w:lang w:val="en-GB"/>
        </w:rPr>
      </w:pPr>
    </w:p>
    <w:p w14:paraId="798D43F2" w14:textId="3B74A54F" w:rsidR="00CF0FE0" w:rsidRDefault="00CF0FE0" w:rsidP="006C0577">
      <w:pPr>
        <w:spacing w:line="360" w:lineRule="auto"/>
        <w:jc w:val="center"/>
        <w:rPr>
          <w:lang w:val="en-GB"/>
        </w:rPr>
      </w:pPr>
    </w:p>
    <w:p w14:paraId="04F68E10" w14:textId="01B49E6F" w:rsidR="00CF0FE0" w:rsidRDefault="00CF0FE0" w:rsidP="006C0577">
      <w:pPr>
        <w:spacing w:line="360" w:lineRule="auto"/>
        <w:jc w:val="center"/>
        <w:rPr>
          <w:lang w:val="en-GB"/>
        </w:rPr>
      </w:pPr>
    </w:p>
    <w:p w14:paraId="092EB8A8" w14:textId="606EBE94" w:rsidR="00CF0FE0" w:rsidRDefault="00CF0FE0" w:rsidP="006C0577">
      <w:pPr>
        <w:spacing w:line="360" w:lineRule="auto"/>
        <w:jc w:val="center"/>
        <w:rPr>
          <w:lang w:val="en-GB"/>
        </w:rPr>
      </w:pPr>
    </w:p>
    <w:p w14:paraId="1392116B" w14:textId="65B3025F" w:rsidR="00CF0FE0" w:rsidRDefault="00CF0FE0" w:rsidP="006C0577">
      <w:pPr>
        <w:spacing w:line="360" w:lineRule="auto"/>
        <w:jc w:val="center"/>
        <w:rPr>
          <w:lang w:val="en-GB"/>
        </w:rPr>
      </w:pPr>
    </w:p>
    <w:p w14:paraId="6BA84345" w14:textId="77777777" w:rsidR="006C0577" w:rsidRDefault="006C0577" w:rsidP="006C0577">
      <w:pPr>
        <w:spacing w:line="360" w:lineRule="auto"/>
        <w:rPr>
          <w:lang w:val="en-GB"/>
        </w:rPr>
      </w:pPr>
    </w:p>
    <w:p w14:paraId="316ED577" w14:textId="0C9EB0C5" w:rsidR="006F053B" w:rsidRPr="000B1787" w:rsidRDefault="006F053B" w:rsidP="006F053B">
      <w:pPr>
        <w:pStyle w:val="Title"/>
        <w:rPr>
          <w:lang w:val="en-GB"/>
        </w:rPr>
      </w:pPr>
      <w:r w:rsidRPr="000B1787">
        <w:rPr>
          <w:lang w:val="en-GB"/>
        </w:rPr>
        <w:lastRenderedPageBreak/>
        <w:t>SECTION 1</w:t>
      </w:r>
    </w:p>
    <w:p w14:paraId="3EF032B5" w14:textId="77777777" w:rsidR="006F053B" w:rsidRPr="000B1787" w:rsidRDefault="006F053B" w:rsidP="006F053B">
      <w:pPr>
        <w:rPr>
          <w:rFonts w:asciiTheme="majorHAnsi" w:hAnsiTheme="majorHAnsi"/>
          <w:lang w:val="en-GB"/>
        </w:rPr>
      </w:pPr>
    </w:p>
    <w:p w14:paraId="4AE835E7" w14:textId="7FBED271" w:rsidR="009C47A9" w:rsidRDefault="00CF0FE0" w:rsidP="00965C55">
      <w:pPr>
        <w:pStyle w:val="Heading1"/>
        <w:rPr>
          <w:sz w:val="44"/>
          <w:szCs w:val="44"/>
          <w:lang w:val="en-GB"/>
        </w:rPr>
      </w:pPr>
      <w:bookmarkStart w:id="0" w:name="_Toc50041374"/>
      <w:r w:rsidRPr="009245F0">
        <w:rPr>
          <w:sz w:val="44"/>
          <w:szCs w:val="44"/>
          <w:lang w:val="en-GB"/>
        </w:rPr>
        <w:t>PART A</w:t>
      </w:r>
      <w:bookmarkEnd w:id="0"/>
      <w:r w:rsidRPr="009245F0">
        <w:rPr>
          <w:sz w:val="44"/>
          <w:szCs w:val="44"/>
          <w:lang w:val="en-GB"/>
        </w:rPr>
        <w:t xml:space="preserve"> </w:t>
      </w:r>
    </w:p>
    <w:p w14:paraId="569C29BE" w14:textId="77777777" w:rsidR="00783BB8" w:rsidRPr="00783BB8" w:rsidRDefault="00783BB8" w:rsidP="00783BB8">
      <w:pPr>
        <w:rPr>
          <w:lang w:val="en-GB"/>
        </w:rPr>
      </w:pPr>
    </w:p>
    <w:p w14:paraId="2393E42D" w14:textId="2583BB38" w:rsidR="005F39E0" w:rsidRPr="00783BB8" w:rsidRDefault="005F39E0" w:rsidP="00783BB8">
      <w:pPr>
        <w:pStyle w:val="Heading2"/>
        <w:numPr>
          <w:ilvl w:val="0"/>
          <w:numId w:val="12"/>
        </w:numPr>
        <w:rPr>
          <w:rFonts w:cs="Times New Roman"/>
          <w:sz w:val="36"/>
          <w:szCs w:val="36"/>
        </w:rPr>
      </w:pPr>
      <w:bookmarkStart w:id="1" w:name="_Toc50041375"/>
      <w:r w:rsidRPr="00783BB8">
        <w:rPr>
          <w:sz w:val="36"/>
          <w:szCs w:val="36"/>
        </w:rPr>
        <w:t>ANSWER</w:t>
      </w:r>
      <w:bookmarkEnd w:id="1"/>
    </w:p>
    <w:p w14:paraId="3ECCC11B" w14:textId="3D8BE849" w:rsidR="00912466" w:rsidRPr="000B1787" w:rsidRDefault="00912466" w:rsidP="005F39E0">
      <w:pPr>
        <w:pStyle w:val="NormalWeb"/>
        <w:spacing w:line="360" w:lineRule="auto"/>
        <w:rPr>
          <w:rFonts w:asciiTheme="minorHAnsi" w:hAnsiTheme="minorHAnsi" w:cs="Calibri"/>
          <w:sz w:val="22"/>
          <w:szCs w:val="22"/>
        </w:rPr>
      </w:pPr>
      <w:r w:rsidRPr="000B1787">
        <w:rPr>
          <w:rFonts w:asciiTheme="minorHAnsi" w:hAnsiTheme="minorHAnsi" w:cs="Calibri"/>
          <w:sz w:val="22"/>
          <w:szCs w:val="22"/>
        </w:rPr>
        <w:t>The question is basically straightforward</w:t>
      </w:r>
      <w:r w:rsidR="0038544B" w:rsidRPr="000B1787">
        <w:rPr>
          <w:rFonts w:asciiTheme="minorHAnsi" w:hAnsiTheme="minorHAnsi" w:cs="Calibri"/>
          <w:sz w:val="22"/>
          <w:szCs w:val="22"/>
        </w:rPr>
        <w:t>; constants are just variables whose value remains unchanged during execution of code</w:t>
      </w:r>
      <w:sdt>
        <w:sdtPr>
          <w:rPr>
            <w:rFonts w:asciiTheme="minorHAnsi" w:hAnsiTheme="minorHAnsi" w:cs="Calibri"/>
            <w:sz w:val="22"/>
            <w:szCs w:val="22"/>
          </w:rPr>
          <w:id w:val="-1673785814"/>
          <w:citation/>
        </w:sdtPr>
        <w:sdtContent>
          <w:r w:rsidR="00D253A6">
            <w:rPr>
              <w:rFonts w:asciiTheme="minorHAnsi" w:hAnsiTheme="minorHAnsi" w:cs="Calibri"/>
              <w:sz w:val="22"/>
              <w:szCs w:val="22"/>
            </w:rPr>
            <w:fldChar w:fldCharType="begin"/>
          </w:r>
          <w:r w:rsidR="00D253A6">
            <w:rPr>
              <w:rFonts w:asciiTheme="minorHAnsi" w:hAnsiTheme="minorHAnsi" w:cs="Calibri"/>
              <w:sz w:val="22"/>
              <w:szCs w:val="22"/>
              <w:lang w:val="en-GB"/>
            </w:rPr>
            <w:instrText xml:space="preserve"> CITATION Tro171 \l 2057 </w:instrText>
          </w:r>
          <w:r w:rsidR="00D253A6">
            <w:rPr>
              <w:rFonts w:asciiTheme="minorHAnsi" w:hAnsiTheme="minorHAnsi" w:cs="Calibri"/>
              <w:sz w:val="22"/>
              <w:szCs w:val="22"/>
            </w:rPr>
            <w:fldChar w:fldCharType="separate"/>
          </w:r>
          <w:r w:rsidR="00F87B67">
            <w:rPr>
              <w:rFonts w:asciiTheme="minorHAnsi" w:hAnsiTheme="minorHAnsi" w:cs="Calibri"/>
              <w:noProof/>
              <w:sz w:val="22"/>
              <w:szCs w:val="22"/>
              <w:lang w:val="en-GB"/>
            </w:rPr>
            <w:t xml:space="preserve"> </w:t>
          </w:r>
          <w:r w:rsidR="00F87B67" w:rsidRPr="00F87B67">
            <w:rPr>
              <w:rFonts w:asciiTheme="minorHAnsi" w:hAnsiTheme="minorHAnsi" w:cs="Calibri"/>
              <w:noProof/>
              <w:sz w:val="22"/>
              <w:szCs w:val="22"/>
              <w:lang w:val="en-GB"/>
            </w:rPr>
            <w:t>(Troelson &amp; Japikse, 2017)</w:t>
          </w:r>
          <w:r w:rsidR="00D253A6">
            <w:rPr>
              <w:rFonts w:asciiTheme="minorHAnsi" w:hAnsiTheme="minorHAnsi" w:cs="Calibri"/>
              <w:sz w:val="22"/>
              <w:szCs w:val="22"/>
            </w:rPr>
            <w:fldChar w:fldCharType="end"/>
          </w:r>
        </w:sdtContent>
      </w:sdt>
      <w:r w:rsidR="0038544B" w:rsidRPr="000B1787">
        <w:rPr>
          <w:rFonts w:asciiTheme="minorHAnsi" w:hAnsiTheme="minorHAnsi" w:cs="Calibri"/>
          <w:sz w:val="22"/>
          <w:szCs w:val="22"/>
        </w:rPr>
        <w:t>. There are two types of constants : Compile time constants and Runtime Constants</w:t>
      </w:r>
      <w:r w:rsidR="00D31E9D" w:rsidRPr="000B1787">
        <w:rPr>
          <w:rFonts w:asciiTheme="minorHAnsi" w:hAnsiTheme="minorHAnsi" w:cs="Calibri"/>
          <w:sz w:val="22"/>
          <w:szCs w:val="22"/>
        </w:rPr>
        <w:t xml:space="preserve">. Compile time is just </w:t>
      </w:r>
      <w:r w:rsidR="00EB13DC" w:rsidRPr="000B1787">
        <w:rPr>
          <w:rFonts w:asciiTheme="minorHAnsi" w:hAnsiTheme="minorHAnsi" w:cs="Calibri"/>
          <w:sz w:val="22"/>
          <w:szCs w:val="22"/>
        </w:rPr>
        <w:t xml:space="preserve">setting a variable </w:t>
      </w:r>
      <w:r w:rsidR="009D29BA" w:rsidRPr="000B1787">
        <w:rPr>
          <w:rFonts w:asciiTheme="minorHAnsi" w:hAnsiTheme="minorHAnsi" w:cs="Calibri"/>
          <w:sz w:val="22"/>
          <w:szCs w:val="22"/>
        </w:rPr>
        <w:t>declared by</w:t>
      </w:r>
      <w:r w:rsidR="00EB13DC" w:rsidRPr="000B1787">
        <w:rPr>
          <w:rFonts w:asciiTheme="minorHAnsi" w:hAnsiTheme="minorHAnsi" w:cs="Calibri"/>
          <w:sz w:val="22"/>
          <w:szCs w:val="22"/>
        </w:rPr>
        <w:t xml:space="preserve"> “</w:t>
      </w:r>
      <w:r w:rsidR="00EB13DC" w:rsidRPr="000B1787">
        <w:rPr>
          <w:rFonts w:asciiTheme="minorHAnsi" w:hAnsiTheme="minorHAnsi" w:cs="Calibri"/>
          <w:i/>
          <w:iCs/>
          <w:sz w:val="22"/>
          <w:szCs w:val="22"/>
        </w:rPr>
        <w:t>const</w:t>
      </w:r>
      <w:r w:rsidR="00EB13DC" w:rsidRPr="000B1787">
        <w:rPr>
          <w:rFonts w:asciiTheme="minorHAnsi" w:hAnsiTheme="minorHAnsi" w:cs="Calibri"/>
          <w:sz w:val="22"/>
          <w:szCs w:val="22"/>
        </w:rPr>
        <w:t>” keyword and</w:t>
      </w:r>
      <w:r w:rsidR="009D29BA" w:rsidRPr="000B1787">
        <w:rPr>
          <w:rFonts w:asciiTheme="minorHAnsi" w:hAnsiTheme="minorHAnsi" w:cs="Calibri"/>
          <w:sz w:val="22"/>
          <w:szCs w:val="22"/>
        </w:rPr>
        <w:t xml:space="preserve"> Runtime </w:t>
      </w:r>
      <w:r w:rsidR="000D0C41" w:rsidRPr="000B1787">
        <w:rPr>
          <w:rFonts w:asciiTheme="minorHAnsi" w:hAnsiTheme="minorHAnsi" w:cs="Calibri"/>
          <w:sz w:val="22"/>
          <w:szCs w:val="22"/>
        </w:rPr>
        <w:t>constants are</w:t>
      </w:r>
      <w:r w:rsidR="00EB13DC" w:rsidRPr="000B1787">
        <w:rPr>
          <w:rFonts w:asciiTheme="minorHAnsi" w:hAnsiTheme="minorHAnsi" w:cs="Calibri"/>
          <w:sz w:val="22"/>
          <w:szCs w:val="22"/>
        </w:rPr>
        <w:t xml:space="preserve"> </w:t>
      </w:r>
      <w:r w:rsidR="00535D50" w:rsidRPr="000B1787">
        <w:rPr>
          <w:rFonts w:asciiTheme="minorHAnsi" w:hAnsiTheme="minorHAnsi" w:cs="Calibri"/>
          <w:sz w:val="22"/>
          <w:szCs w:val="22"/>
        </w:rPr>
        <w:t xml:space="preserve">read-only </w:t>
      </w:r>
      <w:r w:rsidR="000D0C41" w:rsidRPr="000B1787">
        <w:rPr>
          <w:rFonts w:asciiTheme="minorHAnsi" w:hAnsiTheme="minorHAnsi" w:cs="Calibri"/>
          <w:sz w:val="22"/>
          <w:szCs w:val="22"/>
        </w:rPr>
        <w:t>that means they don’t need to be declared during initialization</w:t>
      </w:r>
      <w:r w:rsidR="001B14F7" w:rsidRPr="000B1787">
        <w:rPr>
          <w:rFonts w:asciiTheme="minorHAnsi" w:hAnsiTheme="minorHAnsi" w:cs="Calibri"/>
          <w:sz w:val="22"/>
          <w:szCs w:val="22"/>
        </w:rPr>
        <w:t xml:space="preserve"> as they can also be initialized in the constructor</w:t>
      </w:r>
      <w:r w:rsidR="005F39E0" w:rsidRPr="000B1787">
        <w:rPr>
          <w:rFonts w:asciiTheme="minorHAnsi" w:hAnsiTheme="minorHAnsi" w:cs="Calibri"/>
          <w:sz w:val="22"/>
          <w:szCs w:val="22"/>
        </w:rPr>
        <w:t>.</w:t>
      </w:r>
      <w:r w:rsidR="000D0C41" w:rsidRPr="000B1787">
        <w:rPr>
          <w:rFonts w:asciiTheme="minorHAnsi" w:hAnsiTheme="minorHAnsi" w:cs="Calibri"/>
          <w:sz w:val="22"/>
          <w:szCs w:val="22"/>
        </w:rPr>
        <w:t xml:space="preserve"> Moreover,</w:t>
      </w:r>
      <w:r w:rsidR="00D7759F" w:rsidRPr="000B1787">
        <w:rPr>
          <w:rFonts w:asciiTheme="minorHAnsi" w:hAnsiTheme="minorHAnsi" w:cs="Calibri"/>
          <w:sz w:val="22"/>
          <w:szCs w:val="22"/>
        </w:rPr>
        <w:t xml:space="preserve"> “</w:t>
      </w:r>
      <w:r w:rsidR="00D7759F" w:rsidRPr="000B1787">
        <w:rPr>
          <w:rFonts w:asciiTheme="minorHAnsi" w:hAnsiTheme="minorHAnsi" w:cs="Calibri"/>
          <w:i/>
          <w:iCs/>
          <w:sz w:val="22"/>
          <w:szCs w:val="22"/>
        </w:rPr>
        <w:t>const</w:t>
      </w:r>
      <w:r w:rsidR="00D7759F" w:rsidRPr="000B1787">
        <w:rPr>
          <w:rFonts w:asciiTheme="minorHAnsi" w:hAnsiTheme="minorHAnsi" w:cs="Calibri"/>
          <w:sz w:val="22"/>
          <w:szCs w:val="22"/>
        </w:rPr>
        <w:t xml:space="preserve">” cannot be used with static modifier but </w:t>
      </w:r>
      <w:r w:rsidR="001529A1" w:rsidRPr="000B1787">
        <w:rPr>
          <w:rFonts w:asciiTheme="minorHAnsi" w:hAnsiTheme="minorHAnsi" w:cs="Calibri"/>
          <w:sz w:val="22"/>
          <w:szCs w:val="22"/>
        </w:rPr>
        <w:t>can be declared in methods</w:t>
      </w:r>
      <w:r w:rsidR="005A76D7" w:rsidRPr="000B1787">
        <w:rPr>
          <w:rFonts w:asciiTheme="minorHAnsi" w:hAnsiTheme="minorHAnsi" w:cs="Calibri"/>
          <w:sz w:val="22"/>
          <w:szCs w:val="22"/>
        </w:rPr>
        <w:t xml:space="preserve">, whereas, </w:t>
      </w:r>
      <w:r w:rsidR="00D7759F" w:rsidRPr="000B1787">
        <w:rPr>
          <w:rFonts w:asciiTheme="minorHAnsi" w:hAnsiTheme="minorHAnsi" w:cs="Calibri"/>
          <w:sz w:val="22"/>
          <w:szCs w:val="22"/>
        </w:rPr>
        <w:t>read-only can</w:t>
      </w:r>
      <w:r w:rsidR="005A76D7" w:rsidRPr="000B1787">
        <w:rPr>
          <w:rFonts w:asciiTheme="minorHAnsi" w:hAnsiTheme="minorHAnsi" w:cs="Calibri"/>
          <w:sz w:val="22"/>
          <w:szCs w:val="22"/>
        </w:rPr>
        <w:t>not</w:t>
      </w:r>
      <w:r w:rsidR="00D7759F" w:rsidRPr="000B1787">
        <w:rPr>
          <w:rFonts w:asciiTheme="minorHAnsi" w:hAnsiTheme="minorHAnsi" w:cs="Calibri"/>
          <w:sz w:val="22"/>
          <w:szCs w:val="22"/>
        </w:rPr>
        <w:t xml:space="preserve"> be </w:t>
      </w:r>
      <w:r w:rsidR="005A76D7" w:rsidRPr="000B1787">
        <w:rPr>
          <w:rFonts w:asciiTheme="minorHAnsi" w:hAnsiTheme="minorHAnsi" w:cs="Calibri"/>
          <w:sz w:val="22"/>
          <w:szCs w:val="22"/>
        </w:rPr>
        <w:t>declared in methods but</w:t>
      </w:r>
      <w:r w:rsidR="001C245D" w:rsidRPr="000B1787">
        <w:rPr>
          <w:rFonts w:asciiTheme="minorHAnsi" w:hAnsiTheme="minorHAnsi" w:cs="Calibri"/>
          <w:sz w:val="22"/>
          <w:szCs w:val="22"/>
        </w:rPr>
        <w:t xml:space="preserve"> can be used in static modifier</w:t>
      </w:r>
      <w:sdt>
        <w:sdtPr>
          <w:rPr>
            <w:rFonts w:asciiTheme="minorHAnsi" w:hAnsiTheme="minorHAnsi" w:cs="Calibri"/>
            <w:sz w:val="22"/>
            <w:szCs w:val="22"/>
          </w:rPr>
          <w:id w:val="-1059402364"/>
          <w:citation/>
        </w:sdtPr>
        <w:sdtContent>
          <w:r w:rsidR="008F5B28">
            <w:rPr>
              <w:rFonts w:asciiTheme="minorHAnsi" w:hAnsiTheme="minorHAnsi" w:cs="Calibri"/>
              <w:sz w:val="22"/>
              <w:szCs w:val="22"/>
            </w:rPr>
            <w:fldChar w:fldCharType="begin"/>
          </w:r>
          <w:r w:rsidR="008F5B28">
            <w:rPr>
              <w:rFonts w:asciiTheme="minorHAnsi" w:hAnsiTheme="minorHAnsi" w:cs="Calibri"/>
              <w:sz w:val="22"/>
              <w:szCs w:val="22"/>
              <w:lang w:val="en-GB"/>
            </w:rPr>
            <w:instrText xml:space="preserve"> CITATION Ste19 \l 2057 </w:instrText>
          </w:r>
          <w:r w:rsidR="008F5B28">
            <w:rPr>
              <w:rFonts w:asciiTheme="minorHAnsi" w:hAnsiTheme="minorHAnsi" w:cs="Calibri"/>
              <w:sz w:val="22"/>
              <w:szCs w:val="22"/>
            </w:rPr>
            <w:fldChar w:fldCharType="separate"/>
          </w:r>
          <w:r w:rsidR="00F87B67">
            <w:rPr>
              <w:rFonts w:asciiTheme="minorHAnsi" w:hAnsiTheme="minorHAnsi" w:cs="Calibri"/>
              <w:noProof/>
              <w:sz w:val="22"/>
              <w:szCs w:val="22"/>
              <w:lang w:val="en-GB"/>
            </w:rPr>
            <w:t xml:space="preserve"> </w:t>
          </w:r>
          <w:r w:rsidR="00F87B67" w:rsidRPr="00F87B67">
            <w:rPr>
              <w:rFonts w:asciiTheme="minorHAnsi" w:hAnsiTheme="minorHAnsi" w:cs="Calibri"/>
              <w:noProof/>
              <w:sz w:val="22"/>
              <w:szCs w:val="22"/>
              <w:lang w:val="en-GB"/>
            </w:rPr>
            <w:t>(Cleary, 2019)</w:t>
          </w:r>
          <w:r w:rsidR="008F5B28">
            <w:rPr>
              <w:rFonts w:asciiTheme="minorHAnsi" w:hAnsiTheme="minorHAnsi" w:cs="Calibri"/>
              <w:sz w:val="22"/>
              <w:szCs w:val="22"/>
            </w:rPr>
            <w:fldChar w:fldCharType="end"/>
          </w:r>
        </w:sdtContent>
      </w:sdt>
      <w:r w:rsidR="00D7759F" w:rsidRPr="000B1787">
        <w:rPr>
          <w:rFonts w:asciiTheme="minorHAnsi" w:hAnsiTheme="minorHAnsi" w:cs="Calibri"/>
          <w:sz w:val="22"/>
          <w:szCs w:val="22"/>
        </w:rPr>
        <w:t>.</w:t>
      </w:r>
      <w:r w:rsidR="000D0C41" w:rsidRPr="000B1787">
        <w:rPr>
          <w:rFonts w:asciiTheme="minorHAnsi" w:hAnsiTheme="minorHAnsi" w:cs="Calibri"/>
          <w:sz w:val="22"/>
          <w:szCs w:val="22"/>
        </w:rPr>
        <w:t xml:space="preserve"> </w:t>
      </w:r>
      <w:r w:rsidR="005F39E0" w:rsidRPr="000B1787">
        <w:rPr>
          <w:rFonts w:asciiTheme="minorHAnsi" w:hAnsiTheme="minorHAnsi" w:cs="Calibri"/>
          <w:sz w:val="22"/>
          <w:szCs w:val="22"/>
        </w:rPr>
        <w:t xml:space="preserve"> </w:t>
      </w:r>
    </w:p>
    <w:p w14:paraId="7CF44EC3" w14:textId="38449F8F" w:rsidR="00062184" w:rsidRPr="000B1787" w:rsidRDefault="009E724E" w:rsidP="005F39E0">
      <w:pPr>
        <w:pStyle w:val="NormalWeb"/>
        <w:spacing w:line="360" w:lineRule="auto"/>
        <w:rPr>
          <w:rFonts w:asciiTheme="minorHAnsi" w:hAnsiTheme="minorHAnsi" w:cs="Calibri"/>
          <w:i/>
          <w:iCs/>
          <w:sz w:val="22"/>
          <w:szCs w:val="22"/>
        </w:rPr>
      </w:pPr>
      <w:r w:rsidRPr="000B1787">
        <w:rPr>
          <w:rFonts w:asciiTheme="minorHAnsi" w:hAnsiTheme="minorHAnsi" w:cs="Calibri"/>
          <w:sz w:val="22"/>
          <w:szCs w:val="22"/>
        </w:rPr>
        <w:t xml:space="preserve">Syntax for </w:t>
      </w:r>
      <w:r w:rsidR="00062184" w:rsidRPr="000B1787">
        <w:rPr>
          <w:rFonts w:asciiTheme="minorHAnsi" w:hAnsiTheme="minorHAnsi" w:cs="Calibri"/>
          <w:sz w:val="22"/>
          <w:szCs w:val="22"/>
        </w:rPr>
        <w:t xml:space="preserve">Compile time constants: </w:t>
      </w:r>
      <w:r w:rsidR="00062184" w:rsidRPr="000B1787">
        <w:rPr>
          <w:rFonts w:asciiTheme="minorHAnsi" w:hAnsiTheme="minorHAnsi" w:cs="Calibri"/>
          <w:i/>
          <w:iCs/>
          <w:sz w:val="22"/>
          <w:szCs w:val="22"/>
        </w:rPr>
        <w:t>int const a = 10;</w:t>
      </w:r>
    </w:p>
    <w:p w14:paraId="24531C46" w14:textId="51D46044" w:rsidR="008657B4" w:rsidRPr="000B1787" w:rsidRDefault="00062184" w:rsidP="005F39E0">
      <w:pPr>
        <w:pStyle w:val="NormalWeb"/>
        <w:spacing w:line="360" w:lineRule="auto"/>
        <w:rPr>
          <w:rFonts w:asciiTheme="minorHAnsi" w:hAnsiTheme="minorHAnsi" w:cs="Calibri"/>
          <w:i/>
          <w:iCs/>
          <w:sz w:val="22"/>
          <w:szCs w:val="22"/>
        </w:rPr>
      </w:pPr>
      <w:r w:rsidRPr="000B1787">
        <w:rPr>
          <w:rFonts w:asciiTheme="minorHAnsi" w:hAnsiTheme="minorHAnsi" w:cs="Calibri"/>
          <w:sz w:val="22"/>
          <w:szCs w:val="22"/>
        </w:rPr>
        <w:t>S</w:t>
      </w:r>
      <w:r w:rsidR="00270A3B" w:rsidRPr="000B1787">
        <w:rPr>
          <w:rFonts w:asciiTheme="minorHAnsi" w:hAnsiTheme="minorHAnsi" w:cs="Calibri"/>
          <w:sz w:val="22"/>
          <w:szCs w:val="22"/>
        </w:rPr>
        <w:t xml:space="preserve">yntax for Runtime constants: </w:t>
      </w:r>
      <w:r w:rsidR="00270A3B" w:rsidRPr="000B1787">
        <w:rPr>
          <w:rFonts w:asciiTheme="minorHAnsi" w:hAnsiTheme="minorHAnsi" w:cs="Calibri"/>
          <w:i/>
          <w:iCs/>
          <w:sz w:val="22"/>
          <w:szCs w:val="22"/>
        </w:rPr>
        <w:t xml:space="preserve">int </w:t>
      </w:r>
      <w:r w:rsidR="006F12A5" w:rsidRPr="000B1787">
        <w:rPr>
          <w:rFonts w:asciiTheme="minorHAnsi" w:hAnsiTheme="minorHAnsi" w:cs="Calibri"/>
          <w:i/>
          <w:iCs/>
          <w:sz w:val="22"/>
          <w:szCs w:val="22"/>
        </w:rPr>
        <w:t>Readonly</w:t>
      </w:r>
      <w:r w:rsidR="000155CF" w:rsidRPr="000B1787">
        <w:rPr>
          <w:rFonts w:asciiTheme="minorHAnsi" w:hAnsiTheme="minorHAnsi" w:cs="Calibri"/>
          <w:i/>
          <w:iCs/>
          <w:sz w:val="22"/>
          <w:szCs w:val="22"/>
        </w:rPr>
        <w:t xml:space="preserve"> a;</w:t>
      </w:r>
      <w:r w:rsidR="008657B4" w:rsidRPr="000B1787">
        <w:rPr>
          <w:rFonts w:asciiTheme="minorHAnsi" w:hAnsiTheme="minorHAnsi" w:cs="Calibri"/>
          <w:i/>
          <w:iCs/>
          <w:sz w:val="22"/>
          <w:szCs w:val="22"/>
        </w:rPr>
        <w:t xml:space="preserve"> a = 10;</w:t>
      </w:r>
    </w:p>
    <w:p w14:paraId="4C1F2ED7" w14:textId="71705D94" w:rsidR="33EB96D0" w:rsidRPr="000B1787" w:rsidRDefault="33EB96D0" w:rsidP="00783BB8">
      <w:pPr>
        <w:pStyle w:val="NormalWeb"/>
        <w:spacing w:line="360" w:lineRule="auto"/>
        <w:rPr>
          <w:rFonts w:asciiTheme="minorHAnsi" w:hAnsiTheme="minorHAnsi" w:cs="Calibri"/>
          <w:sz w:val="22"/>
          <w:szCs w:val="22"/>
        </w:rPr>
      </w:pPr>
    </w:p>
    <w:p w14:paraId="5C7B2DD4" w14:textId="5C460491" w:rsidR="00D10B90" w:rsidRPr="00783BB8" w:rsidRDefault="00D10B90" w:rsidP="00783BB8">
      <w:pPr>
        <w:pStyle w:val="Heading2"/>
        <w:numPr>
          <w:ilvl w:val="0"/>
          <w:numId w:val="12"/>
        </w:numPr>
        <w:rPr>
          <w:sz w:val="36"/>
          <w:szCs w:val="36"/>
        </w:rPr>
      </w:pPr>
      <w:bookmarkStart w:id="2" w:name="_Toc50041376"/>
      <w:r w:rsidRPr="00783BB8">
        <w:rPr>
          <w:sz w:val="36"/>
          <w:szCs w:val="36"/>
        </w:rPr>
        <w:t>ANSWER</w:t>
      </w:r>
      <w:bookmarkEnd w:id="2"/>
    </w:p>
    <w:p w14:paraId="7ADF420B" w14:textId="07D02D0B" w:rsidR="00893617" w:rsidRPr="000B1787" w:rsidRDefault="00E3260E" w:rsidP="00D10B90">
      <w:pPr>
        <w:pStyle w:val="NormalWeb"/>
        <w:spacing w:line="360" w:lineRule="auto"/>
        <w:rPr>
          <w:rFonts w:asciiTheme="minorHAnsi" w:hAnsiTheme="minorHAnsi" w:cs="Calibri"/>
        </w:rPr>
      </w:pPr>
      <w:r w:rsidRPr="000B1787">
        <w:rPr>
          <w:rFonts w:asciiTheme="minorHAnsi" w:hAnsiTheme="minorHAnsi" w:cs="Calibri"/>
        </w:rPr>
        <w:t>Each type of data determines the unit size and number of values</w:t>
      </w:r>
      <w:r w:rsidR="006B0D71" w:rsidRPr="000B1787">
        <w:rPr>
          <w:rFonts w:asciiTheme="minorHAnsi" w:hAnsiTheme="minorHAnsi" w:cs="Calibri"/>
        </w:rPr>
        <w:t xml:space="preserve"> and it is</w:t>
      </w:r>
      <w:r w:rsidRPr="000B1787">
        <w:rPr>
          <w:rFonts w:asciiTheme="minorHAnsi" w:hAnsiTheme="minorHAnsi" w:cs="Calibri"/>
        </w:rPr>
        <w:t xml:space="preserve"> indeed necessary to use the correct data type for corresponding variable in order to prevent bugs, save memory usage, but also to make certain code most accessible and understandable.</w:t>
      </w:r>
      <w:sdt>
        <w:sdtPr>
          <w:rPr>
            <w:rFonts w:asciiTheme="minorHAnsi" w:hAnsiTheme="minorHAnsi" w:cs="Calibri"/>
          </w:rPr>
          <w:id w:val="1365019231"/>
          <w:citation/>
        </w:sdtPr>
        <w:sdtEndPr/>
        <w:sdtContent>
          <w:r w:rsidR="00A252D9" w:rsidRPr="000B1787">
            <w:rPr>
              <w:rFonts w:asciiTheme="minorHAnsi" w:hAnsiTheme="minorHAnsi" w:cs="Calibri"/>
            </w:rPr>
            <w:fldChar w:fldCharType="begin"/>
          </w:r>
          <w:r w:rsidR="00A252D9" w:rsidRPr="000B1787">
            <w:rPr>
              <w:rFonts w:asciiTheme="minorHAnsi" w:hAnsiTheme="minorHAnsi" w:cs="Calibri"/>
              <w:lang w:val="en-GB"/>
            </w:rPr>
            <w:instrText xml:space="preserve"> CITATION Nak13 \l 2057 </w:instrText>
          </w:r>
          <w:r w:rsidR="00A252D9" w:rsidRPr="000B1787">
            <w:rPr>
              <w:rFonts w:asciiTheme="minorHAnsi" w:hAnsiTheme="minorHAnsi" w:cs="Calibri"/>
            </w:rPr>
            <w:fldChar w:fldCharType="separate"/>
          </w:r>
          <w:r w:rsidR="00F87B67">
            <w:rPr>
              <w:rFonts w:asciiTheme="minorHAnsi" w:hAnsiTheme="minorHAnsi" w:cs="Calibri"/>
              <w:noProof/>
              <w:lang w:val="en-GB"/>
            </w:rPr>
            <w:t xml:space="preserve"> </w:t>
          </w:r>
          <w:r w:rsidR="00F87B67" w:rsidRPr="00F87B67">
            <w:rPr>
              <w:rFonts w:asciiTheme="minorHAnsi" w:hAnsiTheme="minorHAnsi" w:cs="Calibri"/>
              <w:noProof/>
              <w:lang w:val="en-GB"/>
            </w:rPr>
            <w:t>(Nakov &amp; Kolev, 2013)</w:t>
          </w:r>
          <w:r w:rsidR="00A252D9" w:rsidRPr="000B1787">
            <w:rPr>
              <w:rFonts w:asciiTheme="minorHAnsi" w:hAnsiTheme="minorHAnsi" w:cs="Calibri"/>
            </w:rPr>
            <w:fldChar w:fldCharType="end"/>
          </w:r>
        </w:sdtContent>
      </w:sdt>
      <w:r w:rsidR="000E767F" w:rsidRPr="000B1787">
        <w:rPr>
          <w:rFonts w:asciiTheme="minorHAnsi" w:hAnsiTheme="minorHAnsi" w:cs="Calibri"/>
        </w:rPr>
        <w:t xml:space="preserve">. These data types are </w:t>
      </w:r>
      <w:r w:rsidR="0021181A" w:rsidRPr="000B1787">
        <w:rPr>
          <w:rFonts w:asciiTheme="minorHAnsi" w:hAnsiTheme="minorHAnsi" w:cs="Calibri"/>
        </w:rPr>
        <w:t xml:space="preserve">listed </w:t>
      </w:r>
      <w:r w:rsidR="003E0E7C" w:rsidRPr="000B1787">
        <w:rPr>
          <w:rFonts w:asciiTheme="minorHAnsi" w:hAnsiTheme="minorHAnsi" w:cs="Calibri"/>
        </w:rPr>
        <w:t xml:space="preserve">and described </w:t>
      </w:r>
      <w:r w:rsidR="0021181A" w:rsidRPr="000B1787">
        <w:rPr>
          <w:rFonts w:asciiTheme="minorHAnsi" w:hAnsiTheme="minorHAnsi" w:cs="Calibri"/>
        </w:rPr>
        <w:t>as</w:t>
      </w:r>
      <w:r w:rsidR="003E0E7C" w:rsidRPr="000B1787">
        <w:rPr>
          <w:rFonts w:asciiTheme="minorHAnsi" w:hAnsiTheme="minorHAnsi" w:cs="Calibri"/>
        </w:rPr>
        <w:t xml:space="preserve"> follows</w:t>
      </w:r>
      <w:r w:rsidR="0021181A" w:rsidRPr="000B1787">
        <w:rPr>
          <w:rFonts w:asciiTheme="minorHAnsi" w:hAnsiTheme="minorHAnsi" w:cs="Calibri"/>
        </w:rPr>
        <w:t xml:space="preserve"> : </w:t>
      </w:r>
    </w:p>
    <w:p w14:paraId="055C4E3B" w14:textId="7DA360D7" w:rsidR="0021181A" w:rsidRPr="000B1787" w:rsidRDefault="004C1F56" w:rsidP="0021181A">
      <w:pPr>
        <w:pStyle w:val="NormalWeb"/>
        <w:numPr>
          <w:ilvl w:val="0"/>
          <w:numId w:val="5"/>
        </w:numPr>
        <w:spacing w:line="360" w:lineRule="auto"/>
        <w:rPr>
          <w:rFonts w:asciiTheme="minorHAnsi" w:hAnsiTheme="minorHAnsi" w:cs="Calibri"/>
        </w:rPr>
      </w:pPr>
      <w:r w:rsidRPr="000B1787">
        <w:rPr>
          <w:rFonts w:asciiTheme="minorHAnsi" w:hAnsiTheme="minorHAnsi" w:cs="Calibri"/>
        </w:rPr>
        <w:t>i</w:t>
      </w:r>
      <w:r w:rsidR="0021181A" w:rsidRPr="000B1787">
        <w:rPr>
          <w:rFonts w:asciiTheme="minorHAnsi" w:hAnsiTheme="minorHAnsi" w:cs="Calibri"/>
        </w:rPr>
        <w:t xml:space="preserve">nt </w:t>
      </w:r>
      <w:r w:rsidR="00B4492A" w:rsidRPr="000B1787">
        <w:rPr>
          <w:rFonts w:asciiTheme="minorHAnsi" w:hAnsiTheme="minorHAnsi" w:cs="Calibri"/>
        </w:rPr>
        <w:t xml:space="preserve">: </w:t>
      </w:r>
      <w:r w:rsidR="00276CEC" w:rsidRPr="000B1787">
        <w:rPr>
          <w:rFonts w:asciiTheme="minorHAnsi" w:hAnsiTheme="minorHAnsi" w:cs="Calibri"/>
        </w:rPr>
        <w:t>A data ty</w:t>
      </w:r>
      <w:r w:rsidR="00837C56" w:rsidRPr="000B1787">
        <w:rPr>
          <w:rFonts w:asciiTheme="minorHAnsi" w:hAnsiTheme="minorHAnsi" w:cs="Calibri"/>
        </w:rPr>
        <w:t>p</w:t>
      </w:r>
      <w:r w:rsidR="00276CEC" w:rsidRPr="000B1787">
        <w:rPr>
          <w:rFonts w:asciiTheme="minorHAnsi" w:hAnsiTheme="minorHAnsi" w:cs="Calibri"/>
        </w:rPr>
        <w:t>e that stores numbers from -2147483648 to 2147483</w:t>
      </w:r>
      <w:r w:rsidR="00837C56" w:rsidRPr="000B1787">
        <w:rPr>
          <w:rFonts w:asciiTheme="minorHAnsi" w:hAnsiTheme="minorHAnsi" w:cs="Calibri"/>
        </w:rPr>
        <w:t>647</w:t>
      </w:r>
      <w:r w:rsidR="00AB58C8" w:rsidRPr="000B1787">
        <w:rPr>
          <w:rFonts w:asciiTheme="minorHAnsi" w:hAnsiTheme="minorHAnsi" w:cs="Calibri"/>
        </w:rPr>
        <w:t xml:space="preserve">; </w:t>
      </w:r>
      <w:r w:rsidR="00CA2CB0" w:rsidRPr="000B1787">
        <w:rPr>
          <w:rFonts w:asciiTheme="minorHAnsi" w:hAnsiTheme="minorHAnsi" w:cs="Calibri"/>
        </w:rPr>
        <w:t>Size of 4 bytes</w:t>
      </w:r>
    </w:p>
    <w:p w14:paraId="39BA6271" w14:textId="6D96841C" w:rsidR="0021181A" w:rsidRPr="000B1787" w:rsidRDefault="0021181A" w:rsidP="0021181A">
      <w:pPr>
        <w:pStyle w:val="NormalWeb"/>
        <w:numPr>
          <w:ilvl w:val="0"/>
          <w:numId w:val="5"/>
        </w:numPr>
        <w:spacing w:line="360" w:lineRule="auto"/>
        <w:rPr>
          <w:rFonts w:asciiTheme="minorHAnsi" w:hAnsiTheme="minorHAnsi" w:cs="Calibri"/>
        </w:rPr>
      </w:pPr>
      <w:r w:rsidRPr="000B1787">
        <w:rPr>
          <w:rFonts w:asciiTheme="minorHAnsi" w:hAnsiTheme="minorHAnsi" w:cs="Calibri"/>
        </w:rPr>
        <w:t xml:space="preserve">long </w:t>
      </w:r>
      <w:r w:rsidR="00837C56" w:rsidRPr="000B1787">
        <w:rPr>
          <w:rFonts w:asciiTheme="minorHAnsi" w:hAnsiTheme="minorHAnsi" w:cs="Calibri"/>
        </w:rPr>
        <w:t xml:space="preserve">: </w:t>
      </w:r>
      <w:r w:rsidR="00323DD9" w:rsidRPr="000B1787">
        <w:rPr>
          <w:rFonts w:asciiTheme="minorHAnsi" w:hAnsiTheme="minorHAnsi" w:cs="Calibri"/>
        </w:rPr>
        <w:t>Another data type which stores whole numbers from -9223</w:t>
      </w:r>
      <w:r w:rsidR="001D53E4" w:rsidRPr="000B1787">
        <w:rPr>
          <w:rFonts w:asciiTheme="minorHAnsi" w:hAnsiTheme="minorHAnsi" w:cs="Calibri"/>
        </w:rPr>
        <w:t>372036854775808 to 9223372036</w:t>
      </w:r>
      <w:r w:rsidR="00DF7F8F" w:rsidRPr="000B1787">
        <w:rPr>
          <w:rFonts w:asciiTheme="minorHAnsi" w:hAnsiTheme="minorHAnsi" w:cs="Calibri"/>
        </w:rPr>
        <w:t>854775807</w:t>
      </w:r>
      <w:r w:rsidR="00CA2CB0" w:rsidRPr="000B1787">
        <w:rPr>
          <w:rFonts w:asciiTheme="minorHAnsi" w:hAnsiTheme="minorHAnsi" w:cs="Calibri"/>
        </w:rPr>
        <w:t>; Size of 8 bytes</w:t>
      </w:r>
    </w:p>
    <w:p w14:paraId="0916E590" w14:textId="1A2F3351" w:rsidR="0021181A" w:rsidRPr="000B1787" w:rsidRDefault="0021181A" w:rsidP="0021181A">
      <w:pPr>
        <w:pStyle w:val="NormalWeb"/>
        <w:numPr>
          <w:ilvl w:val="0"/>
          <w:numId w:val="5"/>
        </w:numPr>
        <w:spacing w:line="360" w:lineRule="auto"/>
        <w:rPr>
          <w:rFonts w:asciiTheme="minorHAnsi" w:hAnsiTheme="minorHAnsi" w:cs="Calibri"/>
        </w:rPr>
      </w:pPr>
      <w:r w:rsidRPr="000B1787">
        <w:rPr>
          <w:rFonts w:asciiTheme="minorHAnsi" w:hAnsiTheme="minorHAnsi" w:cs="Calibri"/>
        </w:rPr>
        <w:lastRenderedPageBreak/>
        <w:t xml:space="preserve">float </w:t>
      </w:r>
      <w:r w:rsidR="00DF7F8F" w:rsidRPr="000B1787">
        <w:rPr>
          <w:rFonts w:asciiTheme="minorHAnsi" w:hAnsiTheme="minorHAnsi" w:cs="Calibri"/>
        </w:rPr>
        <w:t xml:space="preserve">: </w:t>
      </w:r>
      <w:r w:rsidR="00720206" w:rsidRPr="000B1787">
        <w:rPr>
          <w:rFonts w:asciiTheme="minorHAnsi" w:hAnsiTheme="minorHAnsi" w:cs="Calibri"/>
        </w:rPr>
        <w:t xml:space="preserve">Data type storing fractional numbers </w:t>
      </w:r>
      <w:r w:rsidR="00786F96" w:rsidRPr="000B1787">
        <w:rPr>
          <w:rFonts w:asciiTheme="minorHAnsi" w:hAnsiTheme="minorHAnsi" w:cs="Calibri"/>
        </w:rPr>
        <w:t>with 6 to 7 decimal digits</w:t>
      </w:r>
      <w:r w:rsidR="00CA2CB0" w:rsidRPr="000B1787">
        <w:rPr>
          <w:rFonts w:asciiTheme="minorHAnsi" w:hAnsiTheme="minorHAnsi" w:cs="Calibri"/>
        </w:rPr>
        <w:t>; Size of 4 bytes</w:t>
      </w:r>
    </w:p>
    <w:p w14:paraId="1BB97D3C" w14:textId="6618AAC9" w:rsidR="0021181A" w:rsidRPr="000B1787" w:rsidRDefault="0021181A" w:rsidP="0021181A">
      <w:pPr>
        <w:pStyle w:val="NormalWeb"/>
        <w:numPr>
          <w:ilvl w:val="0"/>
          <w:numId w:val="5"/>
        </w:numPr>
        <w:spacing w:line="360" w:lineRule="auto"/>
        <w:rPr>
          <w:rFonts w:asciiTheme="minorHAnsi" w:hAnsiTheme="minorHAnsi" w:cs="Calibri"/>
        </w:rPr>
      </w:pPr>
      <w:r w:rsidRPr="000B1787">
        <w:rPr>
          <w:rFonts w:asciiTheme="minorHAnsi" w:hAnsiTheme="minorHAnsi" w:cs="Calibri"/>
        </w:rPr>
        <w:t>double</w:t>
      </w:r>
      <w:r w:rsidR="00EB4A2F" w:rsidRPr="000B1787">
        <w:rPr>
          <w:rFonts w:asciiTheme="minorHAnsi" w:hAnsiTheme="minorHAnsi" w:cs="Calibri"/>
        </w:rPr>
        <w:t xml:space="preserve"> : </w:t>
      </w:r>
      <w:r w:rsidR="009D4678" w:rsidRPr="000B1787">
        <w:rPr>
          <w:rFonts w:asciiTheme="minorHAnsi" w:hAnsiTheme="minorHAnsi" w:cs="Calibri"/>
        </w:rPr>
        <w:t>Data type storing fractional numbers as well but can store till 15 decimal digits</w:t>
      </w:r>
      <w:r w:rsidR="00CA2CB0" w:rsidRPr="000B1787">
        <w:rPr>
          <w:rFonts w:asciiTheme="minorHAnsi" w:hAnsiTheme="minorHAnsi" w:cs="Calibri"/>
        </w:rPr>
        <w:t xml:space="preserve">; Size of </w:t>
      </w:r>
      <w:r w:rsidR="003E0E7C" w:rsidRPr="000B1787">
        <w:rPr>
          <w:rFonts w:asciiTheme="minorHAnsi" w:hAnsiTheme="minorHAnsi" w:cs="Calibri"/>
        </w:rPr>
        <w:t>8 bytes</w:t>
      </w:r>
    </w:p>
    <w:p w14:paraId="00446CED" w14:textId="2D04C3A0" w:rsidR="00687F6F" w:rsidRPr="000B1787" w:rsidRDefault="0021181A" w:rsidP="00687F6F">
      <w:pPr>
        <w:pStyle w:val="NormalWeb"/>
        <w:numPr>
          <w:ilvl w:val="0"/>
          <w:numId w:val="5"/>
        </w:numPr>
        <w:spacing w:line="360" w:lineRule="auto"/>
        <w:rPr>
          <w:rFonts w:asciiTheme="minorHAnsi" w:hAnsiTheme="minorHAnsi" w:cs="Calibri"/>
        </w:rPr>
      </w:pPr>
      <w:r w:rsidRPr="000B1787">
        <w:rPr>
          <w:rFonts w:asciiTheme="minorHAnsi" w:hAnsiTheme="minorHAnsi" w:cs="Calibri"/>
        </w:rPr>
        <w:t>bool</w:t>
      </w:r>
      <w:r w:rsidR="009D4678" w:rsidRPr="000B1787">
        <w:rPr>
          <w:rFonts w:asciiTheme="minorHAnsi" w:hAnsiTheme="minorHAnsi" w:cs="Calibri"/>
        </w:rPr>
        <w:t xml:space="preserve"> : </w:t>
      </w:r>
      <w:r w:rsidR="00F849F2" w:rsidRPr="000B1787">
        <w:rPr>
          <w:rFonts w:asciiTheme="minorHAnsi" w:hAnsiTheme="minorHAnsi" w:cs="Calibri"/>
        </w:rPr>
        <w:t xml:space="preserve">This data type stores true or false </w:t>
      </w:r>
      <w:r w:rsidR="00687F6F" w:rsidRPr="000B1787">
        <w:rPr>
          <w:rFonts w:asciiTheme="minorHAnsi" w:hAnsiTheme="minorHAnsi" w:cs="Calibri"/>
        </w:rPr>
        <w:t>values</w:t>
      </w:r>
      <w:r w:rsidR="003E0E7C" w:rsidRPr="000B1787">
        <w:rPr>
          <w:rFonts w:asciiTheme="minorHAnsi" w:hAnsiTheme="minorHAnsi" w:cs="Calibri"/>
        </w:rPr>
        <w:t>; Size of 1 bit</w:t>
      </w:r>
    </w:p>
    <w:p w14:paraId="6028F59B" w14:textId="51A849A2" w:rsidR="0021181A" w:rsidRPr="000B1787" w:rsidRDefault="0021181A" w:rsidP="0021181A">
      <w:pPr>
        <w:pStyle w:val="NormalWeb"/>
        <w:numPr>
          <w:ilvl w:val="0"/>
          <w:numId w:val="5"/>
        </w:numPr>
        <w:spacing w:line="360" w:lineRule="auto"/>
        <w:rPr>
          <w:rFonts w:asciiTheme="minorHAnsi" w:hAnsiTheme="minorHAnsi" w:cs="Calibri"/>
        </w:rPr>
      </w:pPr>
      <w:r w:rsidRPr="000B1787">
        <w:rPr>
          <w:rFonts w:asciiTheme="minorHAnsi" w:hAnsiTheme="minorHAnsi" w:cs="Calibri"/>
        </w:rPr>
        <w:t xml:space="preserve">char </w:t>
      </w:r>
      <w:r w:rsidR="00687F6F" w:rsidRPr="000B1787">
        <w:rPr>
          <w:rFonts w:asciiTheme="minorHAnsi" w:hAnsiTheme="minorHAnsi" w:cs="Calibri"/>
        </w:rPr>
        <w:t xml:space="preserve">: </w:t>
      </w:r>
      <w:r w:rsidR="00F5581B" w:rsidRPr="000B1787">
        <w:rPr>
          <w:rFonts w:asciiTheme="minorHAnsi" w:hAnsiTheme="minorHAnsi" w:cs="Calibri"/>
        </w:rPr>
        <w:t>This stores single character or letter surrounded by single quotes</w:t>
      </w:r>
      <w:r w:rsidR="003E0E7C" w:rsidRPr="000B1787">
        <w:rPr>
          <w:rFonts w:asciiTheme="minorHAnsi" w:hAnsiTheme="minorHAnsi" w:cs="Calibri"/>
        </w:rPr>
        <w:t xml:space="preserve">; Size of 2 bytes </w:t>
      </w:r>
    </w:p>
    <w:p w14:paraId="21105646" w14:textId="3DB42EBB" w:rsidR="003E0E7C" w:rsidRPr="000B1787" w:rsidRDefault="0021181A" w:rsidP="003E0E7C">
      <w:pPr>
        <w:pStyle w:val="NormalWeb"/>
        <w:numPr>
          <w:ilvl w:val="0"/>
          <w:numId w:val="5"/>
        </w:numPr>
        <w:spacing w:line="360" w:lineRule="auto"/>
        <w:rPr>
          <w:rFonts w:asciiTheme="minorHAnsi" w:hAnsiTheme="minorHAnsi" w:cs="Calibri"/>
        </w:rPr>
      </w:pPr>
      <w:r w:rsidRPr="000B1787">
        <w:rPr>
          <w:rFonts w:asciiTheme="minorHAnsi" w:hAnsiTheme="minorHAnsi" w:cs="Calibri"/>
        </w:rPr>
        <w:t xml:space="preserve">string </w:t>
      </w:r>
      <w:r w:rsidR="00F5581B" w:rsidRPr="000B1787">
        <w:rPr>
          <w:rFonts w:asciiTheme="minorHAnsi" w:hAnsiTheme="minorHAnsi" w:cs="Calibri"/>
        </w:rPr>
        <w:t>: It stores a sequence of characters surrounded by double quotes</w:t>
      </w:r>
      <w:r w:rsidR="003E0E7C" w:rsidRPr="000B1787">
        <w:rPr>
          <w:rFonts w:asciiTheme="minorHAnsi" w:hAnsiTheme="minorHAnsi" w:cs="Calibri"/>
        </w:rPr>
        <w:t>; Size of 2 bytes per character</w:t>
      </w:r>
    </w:p>
    <w:p w14:paraId="4471891C" w14:textId="67731AE9" w:rsidR="00B1060D" w:rsidRPr="000B1787" w:rsidRDefault="00B1060D" w:rsidP="00B1060D">
      <w:pPr>
        <w:pStyle w:val="NormalWeb"/>
        <w:spacing w:line="360" w:lineRule="auto"/>
        <w:rPr>
          <w:rFonts w:asciiTheme="minorHAnsi" w:hAnsiTheme="minorHAnsi" w:cs="Calibri"/>
        </w:rPr>
      </w:pPr>
      <w:r w:rsidRPr="000B1787">
        <w:rPr>
          <w:rFonts w:asciiTheme="minorHAnsi" w:hAnsiTheme="minorHAnsi" w:cs="Calibri"/>
        </w:rPr>
        <w:t xml:space="preserve">However, it might raise a question to convert these data types from one to another. </w:t>
      </w:r>
      <w:r w:rsidR="009D5BFD" w:rsidRPr="000B1787">
        <w:rPr>
          <w:rFonts w:asciiTheme="minorHAnsi" w:hAnsiTheme="minorHAnsi" w:cs="Calibri"/>
        </w:rPr>
        <w:t xml:space="preserve">Let’s say we’ve got to convert ‘int’ to ‘float’, what might be </w:t>
      </w:r>
      <w:r w:rsidR="00847CA4" w:rsidRPr="000B1787">
        <w:rPr>
          <w:rFonts w:asciiTheme="minorHAnsi" w:hAnsiTheme="minorHAnsi" w:cs="Calibri"/>
        </w:rPr>
        <w:t>the</w:t>
      </w:r>
      <w:r w:rsidR="00E41402" w:rsidRPr="000B1787">
        <w:rPr>
          <w:rFonts w:asciiTheme="minorHAnsi" w:hAnsiTheme="minorHAnsi" w:cs="Calibri"/>
        </w:rPr>
        <w:t xml:space="preserve"> </w:t>
      </w:r>
      <w:r w:rsidR="00C15C73" w:rsidRPr="000B1787">
        <w:rPr>
          <w:rFonts w:asciiTheme="minorHAnsi" w:hAnsiTheme="minorHAnsi" w:cs="Calibri"/>
        </w:rPr>
        <w:t xml:space="preserve">right way to do it? Well, there are four ways of data type conversions; Implicit conversions, Explicit conversions, </w:t>
      </w:r>
      <w:r w:rsidR="007331A4" w:rsidRPr="000B1787">
        <w:rPr>
          <w:rFonts w:asciiTheme="minorHAnsi" w:hAnsiTheme="minorHAnsi" w:cs="Calibri"/>
        </w:rPr>
        <w:t>User-defined conversions and Conversions with helper classes</w:t>
      </w:r>
      <w:r w:rsidR="00B002F0" w:rsidRPr="00B002F0">
        <w:rPr>
          <w:rFonts w:asciiTheme="minorHAnsi" w:eastAsiaTheme="minorHAnsi" w:hAnsiTheme="minorHAnsi" w:cs="Calibri"/>
          <w:sz w:val="22"/>
          <w:szCs w:val="22"/>
          <w:lang w:eastAsia="en-US"/>
        </w:rPr>
        <w:t xml:space="preserve"> </w:t>
      </w:r>
      <w:sdt>
        <w:sdtPr>
          <w:rPr>
            <w:rFonts w:asciiTheme="minorHAnsi" w:hAnsiTheme="minorHAnsi" w:cs="Calibri"/>
          </w:rPr>
          <w:id w:val="1365167064"/>
          <w:citation/>
        </w:sdtPr>
        <w:sdtContent>
          <w:r w:rsidR="00B002F0" w:rsidRPr="00B002F0">
            <w:rPr>
              <w:rFonts w:asciiTheme="minorHAnsi" w:hAnsiTheme="minorHAnsi" w:cs="Calibri"/>
            </w:rPr>
            <w:fldChar w:fldCharType="begin"/>
          </w:r>
          <w:r w:rsidR="00B002F0" w:rsidRPr="00B002F0">
            <w:rPr>
              <w:rFonts w:asciiTheme="minorHAnsi" w:hAnsiTheme="minorHAnsi" w:cs="Calibri"/>
              <w:lang w:val="en-GB"/>
            </w:rPr>
            <w:instrText xml:space="preserve"> CITATION Ste19 \l 2057 </w:instrText>
          </w:r>
          <w:r w:rsidR="00B002F0" w:rsidRPr="00B002F0">
            <w:rPr>
              <w:rFonts w:asciiTheme="minorHAnsi" w:hAnsiTheme="minorHAnsi" w:cs="Calibri"/>
            </w:rPr>
            <w:fldChar w:fldCharType="separate"/>
          </w:r>
          <w:r w:rsidR="00F87B67" w:rsidRPr="00F87B67">
            <w:rPr>
              <w:rFonts w:asciiTheme="minorHAnsi" w:hAnsiTheme="minorHAnsi" w:cs="Calibri"/>
              <w:noProof/>
              <w:lang w:val="en-GB"/>
            </w:rPr>
            <w:t>(Cleary, 2019)</w:t>
          </w:r>
          <w:r w:rsidR="00B002F0" w:rsidRPr="00B002F0">
            <w:rPr>
              <w:rFonts w:asciiTheme="minorHAnsi" w:hAnsiTheme="minorHAnsi" w:cs="Calibri"/>
            </w:rPr>
            <w:fldChar w:fldCharType="end"/>
          </w:r>
        </w:sdtContent>
      </w:sdt>
      <w:r w:rsidR="007331A4" w:rsidRPr="000B1787">
        <w:rPr>
          <w:rFonts w:asciiTheme="minorHAnsi" w:hAnsiTheme="minorHAnsi" w:cs="Calibri"/>
        </w:rPr>
        <w:t xml:space="preserve">. Here we will discuss about Implicit and User-defined conversions. </w:t>
      </w:r>
    </w:p>
    <w:p w14:paraId="633875B3" w14:textId="2FABD724" w:rsidR="00BD0873" w:rsidRPr="000B1787" w:rsidRDefault="007331A4" w:rsidP="005B0072">
      <w:pPr>
        <w:pStyle w:val="NormalWeb"/>
        <w:spacing w:line="360" w:lineRule="auto"/>
        <w:rPr>
          <w:rFonts w:asciiTheme="minorHAnsi" w:hAnsiTheme="minorHAnsi" w:cs="Calibri"/>
        </w:rPr>
      </w:pPr>
      <w:r w:rsidRPr="000B1787">
        <w:rPr>
          <w:rFonts w:asciiTheme="minorHAnsi" w:hAnsiTheme="minorHAnsi" w:cs="Calibri"/>
          <w:shd w:val="clear" w:color="auto" w:fill="5FF2CA" w:themeFill="accent4" w:themeFillTint="99"/>
        </w:rPr>
        <w:t>Implicit Conversions :</w:t>
      </w:r>
      <w:r w:rsidRPr="000B1787">
        <w:rPr>
          <w:rFonts w:asciiTheme="minorHAnsi" w:hAnsiTheme="minorHAnsi" w:cs="Calibri"/>
        </w:rPr>
        <w:t xml:space="preserve"> </w:t>
      </w:r>
      <w:r w:rsidR="00E45FE8" w:rsidRPr="000B1787">
        <w:rPr>
          <w:rFonts w:asciiTheme="minorHAnsi" w:hAnsiTheme="minorHAnsi" w:cs="Calibri"/>
        </w:rPr>
        <w:t xml:space="preserve"> There is no special syntax requirement for this type of conversion, as the conversion will still work and there will be no shortage of details. This method of conversion includes conversions from smaller to larger integral forms and conversions from the derived class to the simple class</w:t>
      </w:r>
      <w:sdt>
        <w:sdtPr>
          <w:rPr>
            <w:rFonts w:asciiTheme="minorHAnsi" w:hAnsiTheme="minorHAnsi" w:cs="Calibri"/>
          </w:rPr>
          <w:id w:val="-994950567"/>
          <w:citation/>
        </w:sdtPr>
        <w:sdtEndPr/>
        <w:sdtContent>
          <w:r w:rsidR="00C731B1" w:rsidRPr="000B1787">
            <w:rPr>
              <w:rFonts w:asciiTheme="minorHAnsi" w:hAnsiTheme="minorHAnsi" w:cs="Calibri"/>
            </w:rPr>
            <w:fldChar w:fldCharType="begin"/>
          </w:r>
          <w:r w:rsidR="006F043F" w:rsidRPr="000B1787">
            <w:rPr>
              <w:rFonts w:asciiTheme="minorHAnsi" w:hAnsiTheme="minorHAnsi" w:cs="Calibri"/>
              <w:lang w:val="en-GB"/>
            </w:rPr>
            <w:instrText xml:space="preserve">CITATION Mic20 \l 2057 </w:instrText>
          </w:r>
          <w:r w:rsidR="00C731B1" w:rsidRPr="000B1787">
            <w:rPr>
              <w:rFonts w:asciiTheme="minorHAnsi" w:hAnsiTheme="minorHAnsi" w:cs="Calibri"/>
            </w:rPr>
            <w:fldChar w:fldCharType="separate"/>
          </w:r>
          <w:r w:rsidR="00F87B67">
            <w:rPr>
              <w:rFonts w:asciiTheme="minorHAnsi" w:hAnsiTheme="minorHAnsi" w:cs="Calibri"/>
              <w:noProof/>
              <w:lang w:val="en-GB"/>
            </w:rPr>
            <w:t xml:space="preserve"> </w:t>
          </w:r>
          <w:r w:rsidR="00F87B67" w:rsidRPr="00F87B67">
            <w:rPr>
              <w:rFonts w:asciiTheme="minorHAnsi" w:hAnsiTheme="minorHAnsi" w:cs="Calibri"/>
              <w:noProof/>
              <w:lang w:val="en-GB"/>
            </w:rPr>
            <w:t>(Microsoft, 2020)</w:t>
          </w:r>
          <w:r w:rsidR="00C731B1" w:rsidRPr="000B1787">
            <w:rPr>
              <w:rFonts w:asciiTheme="minorHAnsi" w:hAnsiTheme="minorHAnsi" w:cs="Calibri"/>
            </w:rPr>
            <w:fldChar w:fldCharType="end"/>
          </w:r>
        </w:sdtContent>
      </w:sdt>
      <w:r w:rsidR="00C731B1" w:rsidRPr="000B1787">
        <w:rPr>
          <w:rFonts w:asciiTheme="minorHAnsi" w:hAnsiTheme="minorHAnsi" w:cs="Calibri"/>
        </w:rPr>
        <w:t>.</w:t>
      </w:r>
      <w:r w:rsidR="00F0498E" w:rsidRPr="000B1787">
        <w:rPr>
          <w:rFonts w:asciiTheme="minorHAnsi" w:hAnsiTheme="minorHAnsi" w:cs="Calibri"/>
        </w:rPr>
        <w:t xml:space="preserve"> It’s </w:t>
      </w:r>
      <w:r w:rsidR="00756327" w:rsidRPr="000B1787">
        <w:rPr>
          <w:rFonts w:asciiTheme="minorHAnsi" w:hAnsiTheme="minorHAnsi" w:cs="Calibri"/>
        </w:rPr>
        <w:t xml:space="preserve">even </w:t>
      </w:r>
      <w:r w:rsidR="00F0498E" w:rsidRPr="000B1787">
        <w:rPr>
          <w:rFonts w:asciiTheme="minorHAnsi" w:hAnsiTheme="minorHAnsi" w:cs="Calibri"/>
        </w:rPr>
        <w:t xml:space="preserve">easy to </w:t>
      </w:r>
      <w:r w:rsidR="00756327" w:rsidRPr="000B1787">
        <w:rPr>
          <w:rFonts w:asciiTheme="minorHAnsi" w:hAnsiTheme="minorHAnsi" w:cs="Calibri"/>
        </w:rPr>
        <w:t>understand code with this type of conversion</w:t>
      </w:r>
      <w:r w:rsidR="00893304" w:rsidRPr="000B1787">
        <w:rPr>
          <w:rFonts w:asciiTheme="minorHAnsi" w:hAnsiTheme="minorHAnsi" w:cs="Calibri"/>
        </w:rPr>
        <w:t xml:space="preserve">. </w:t>
      </w:r>
      <w:r w:rsidR="00C05C01">
        <w:rPr>
          <w:rFonts w:asciiTheme="minorHAnsi" w:hAnsiTheme="minorHAnsi" w:cs="Calibri"/>
        </w:rPr>
        <w:t xml:space="preserve"> </w:t>
      </w:r>
      <w:r w:rsidR="00BD0873" w:rsidRPr="000B1787">
        <w:rPr>
          <w:rFonts w:asciiTheme="minorHAnsi" w:hAnsiTheme="minorHAnsi" w:cs="Calibri"/>
        </w:rPr>
        <w:t xml:space="preserve">Thus, this is basically converting from smaller to larger type like; </w:t>
      </w:r>
      <w:r w:rsidR="00502BC3" w:rsidRPr="000B1787">
        <w:rPr>
          <w:rFonts w:asciiTheme="minorHAnsi" w:hAnsiTheme="minorHAnsi" w:cs="Calibri"/>
        </w:rPr>
        <w:t>‘</w:t>
      </w:r>
      <w:r w:rsidR="00BD0873" w:rsidRPr="000B1787">
        <w:rPr>
          <w:rFonts w:asciiTheme="minorHAnsi" w:hAnsiTheme="minorHAnsi" w:cs="Calibri"/>
        </w:rPr>
        <w:t>char</w:t>
      </w:r>
      <w:r w:rsidR="00502BC3" w:rsidRPr="000B1787">
        <w:rPr>
          <w:rFonts w:asciiTheme="minorHAnsi" w:hAnsiTheme="minorHAnsi" w:cs="Calibri"/>
        </w:rPr>
        <w:t>’</w:t>
      </w:r>
      <w:r w:rsidR="00BD0873" w:rsidRPr="000B1787">
        <w:rPr>
          <w:rFonts w:asciiTheme="minorHAnsi" w:hAnsiTheme="minorHAnsi" w:cs="Calibri"/>
        </w:rPr>
        <w:t xml:space="preserve"> to </w:t>
      </w:r>
      <w:r w:rsidR="00502BC3" w:rsidRPr="000B1787">
        <w:rPr>
          <w:rFonts w:asciiTheme="minorHAnsi" w:hAnsiTheme="minorHAnsi" w:cs="Calibri"/>
        </w:rPr>
        <w:t>‘</w:t>
      </w:r>
      <w:r w:rsidR="00BD0873" w:rsidRPr="000B1787">
        <w:rPr>
          <w:rFonts w:asciiTheme="minorHAnsi" w:hAnsiTheme="minorHAnsi" w:cs="Calibri"/>
        </w:rPr>
        <w:t>int</w:t>
      </w:r>
      <w:r w:rsidR="00502BC3" w:rsidRPr="000B1787">
        <w:rPr>
          <w:rFonts w:asciiTheme="minorHAnsi" w:hAnsiTheme="minorHAnsi" w:cs="Calibri"/>
        </w:rPr>
        <w:t>’, ‘int’ to ‘</w:t>
      </w:r>
      <w:r w:rsidR="00BD0873" w:rsidRPr="000B1787">
        <w:rPr>
          <w:rFonts w:asciiTheme="minorHAnsi" w:hAnsiTheme="minorHAnsi" w:cs="Calibri"/>
        </w:rPr>
        <w:t>long</w:t>
      </w:r>
      <w:r w:rsidR="00502BC3" w:rsidRPr="000B1787">
        <w:rPr>
          <w:rFonts w:asciiTheme="minorHAnsi" w:hAnsiTheme="minorHAnsi" w:cs="Calibri"/>
        </w:rPr>
        <w:t>’, ‘long’</w:t>
      </w:r>
      <w:r w:rsidR="00BD0873" w:rsidRPr="000B1787">
        <w:rPr>
          <w:rFonts w:asciiTheme="minorHAnsi" w:hAnsiTheme="minorHAnsi" w:cs="Calibri"/>
        </w:rPr>
        <w:t xml:space="preserve"> to </w:t>
      </w:r>
      <w:r w:rsidR="00502BC3" w:rsidRPr="000B1787">
        <w:rPr>
          <w:rFonts w:asciiTheme="minorHAnsi" w:hAnsiTheme="minorHAnsi" w:cs="Calibri"/>
        </w:rPr>
        <w:t>‘</w:t>
      </w:r>
      <w:r w:rsidR="00BD0873" w:rsidRPr="000B1787">
        <w:rPr>
          <w:rFonts w:asciiTheme="minorHAnsi" w:hAnsiTheme="minorHAnsi" w:cs="Calibri"/>
        </w:rPr>
        <w:t>float</w:t>
      </w:r>
      <w:r w:rsidR="00502BC3" w:rsidRPr="000B1787">
        <w:rPr>
          <w:rFonts w:asciiTheme="minorHAnsi" w:hAnsiTheme="minorHAnsi" w:cs="Calibri"/>
        </w:rPr>
        <w:t>’, and ‘float’ to</w:t>
      </w:r>
      <w:r w:rsidR="00BD0873" w:rsidRPr="000B1787">
        <w:rPr>
          <w:rFonts w:asciiTheme="minorHAnsi" w:hAnsiTheme="minorHAnsi" w:cs="Calibri"/>
        </w:rPr>
        <w:t xml:space="preserve"> </w:t>
      </w:r>
      <w:r w:rsidR="00502BC3" w:rsidRPr="000B1787">
        <w:rPr>
          <w:rFonts w:asciiTheme="minorHAnsi" w:hAnsiTheme="minorHAnsi" w:cs="Calibri"/>
        </w:rPr>
        <w:t>‘</w:t>
      </w:r>
      <w:r w:rsidR="00BD0873" w:rsidRPr="000B1787">
        <w:rPr>
          <w:rFonts w:asciiTheme="minorHAnsi" w:hAnsiTheme="minorHAnsi" w:cs="Calibri"/>
        </w:rPr>
        <w:t>double</w:t>
      </w:r>
      <w:r w:rsidR="00502BC3" w:rsidRPr="000B1787">
        <w:rPr>
          <w:rFonts w:asciiTheme="minorHAnsi" w:hAnsiTheme="minorHAnsi" w:cs="Calibri"/>
        </w:rPr>
        <w:t>’</w:t>
      </w:r>
      <w:r w:rsidR="00BD0873" w:rsidRPr="000B1787">
        <w:rPr>
          <w:rFonts w:asciiTheme="minorHAnsi" w:hAnsiTheme="minorHAnsi" w:cs="Calibri"/>
        </w:rPr>
        <w:t>.</w:t>
      </w:r>
      <w:r w:rsidR="00142A65" w:rsidRPr="000B1787">
        <w:rPr>
          <w:rFonts w:asciiTheme="minorHAnsi" w:hAnsiTheme="minorHAnsi" w:cs="Calibri"/>
        </w:rPr>
        <w:t xml:space="preserve"> Let’s take the code below as an example</w:t>
      </w:r>
      <w:sdt>
        <w:sdtPr>
          <w:rPr>
            <w:rFonts w:asciiTheme="minorHAnsi" w:hAnsiTheme="minorHAnsi" w:cs="Calibri"/>
          </w:rPr>
          <w:id w:val="-1875681672"/>
          <w:citation/>
        </w:sdtPr>
        <w:sdtEndPr/>
        <w:sdtContent>
          <w:r w:rsidR="00FC4A81" w:rsidRPr="000B1787">
            <w:rPr>
              <w:rFonts w:asciiTheme="minorHAnsi" w:hAnsiTheme="minorHAnsi" w:cs="Calibri"/>
            </w:rPr>
            <w:fldChar w:fldCharType="begin"/>
          </w:r>
          <w:r w:rsidR="00FC4A81" w:rsidRPr="000B1787">
            <w:rPr>
              <w:rFonts w:asciiTheme="minorHAnsi" w:hAnsiTheme="minorHAnsi" w:cs="Calibri"/>
              <w:lang w:val="en-GB"/>
            </w:rPr>
            <w:instrText xml:space="preserve"> CITATION Jon191 \l 2057 </w:instrText>
          </w:r>
          <w:r w:rsidR="00FC4A81" w:rsidRPr="000B1787">
            <w:rPr>
              <w:rFonts w:asciiTheme="minorHAnsi" w:hAnsiTheme="minorHAnsi" w:cs="Calibri"/>
            </w:rPr>
            <w:fldChar w:fldCharType="separate"/>
          </w:r>
          <w:r w:rsidR="00F87B67">
            <w:rPr>
              <w:rFonts w:asciiTheme="minorHAnsi" w:hAnsiTheme="minorHAnsi" w:cs="Calibri"/>
              <w:noProof/>
              <w:lang w:val="en-GB"/>
            </w:rPr>
            <w:t xml:space="preserve"> </w:t>
          </w:r>
          <w:r w:rsidR="00F87B67" w:rsidRPr="00F87B67">
            <w:rPr>
              <w:rFonts w:asciiTheme="minorHAnsi" w:hAnsiTheme="minorHAnsi" w:cs="Calibri"/>
              <w:noProof/>
              <w:lang w:val="en-GB"/>
            </w:rPr>
            <w:t>(Skeet, 2019)</w:t>
          </w:r>
          <w:r w:rsidR="00FC4A81" w:rsidRPr="000B1787">
            <w:rPr>
              <w:rFonts w:asciiTheme="minorHAnsi" w:hAnsiTheme="minorHAnsi" w:cs="Calibri"/>
            </w:rPr>
            <w:fldChar w:fldCharType="end"/>
          </w:r>
        </w:sdtContent>
      </w:sdt>
      <w:r w:rsidR="00142A65" w:rsidRPr="000B1787">
        <w:rPr>
          <w:rFonts w:asciiTheme="minorHAnsi" w:hAnsiTheme="minorHAnsi" w:cs="Calibri"/>
        </w:rPr>
        <w:t>.</w:t>
      </w:r>
    </w:p>
    <w:p w14:paraId="6BE3EE2D" w14:textId="77777777" w:rsidR="00142A65" w:rsidRPr="000B1787" w:rsidRDefault="00E026F0" w:rsidP="00142A65">
      <w:pPr>
        <w:pStyle w:val="NormalWeb"/>
        <w:keepNext/>
        <w:spacing w:line="360" w:lineRule="auto"/>
        <w:rPr>
          <w:rFonts w:asciiTheme="majorHAnsi" w:hAnsiTheme="majorHAnsi"/>
        </w:rPr>
      </w:pPr>
      <w:r w:rsidRPr="000B1787">
        <w:rPr>
          <w:rFonts w:asciiTheme="majorHAnsi" w:hAnsiTheme="majorHAnsi" w:cs="Calibri"/>
          <w:noProof/>
        </w:rPr>
        <w:drawing>
          <wp:inline distT="0" distB="0" distL="0" distR="0" wp14:anchorId="6403CD22" wp14:editId="08F5DC5E">
            <wp:extent cx="5727700" cy="1236980"/>
            <wp:effectExtent l="0" t="0" r="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ell phon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27700" cy="1236980"/>
                    </a:xfrm>
                    <a:prstGeom prst="rect">
                      <a:avLst/>
                    </a:prstGeom>
                  </pic:spPr>
                </pic:pic>
              </a:graphicData>
            </a:graphic>
          </wp:inline>
        </w:drawing>
      </w:r>
    </w:p>
    <w:p w14:paraId="13E3BFF2" w14:textId="39798325" w:rsidR="00B264FB" w:rsidRPr="000B1787" w:rsidRDefault="00142A65" w:rsidP="00142A65">
      <w:pPr>
        <w:pStyle w:val="Caption"/>
        <w:rPr>
          <w:rFonts w:asciiTheme="majorHAnsi" w:hAnsiTheme="majorHAnsi" w:cs="Calibri"/>
        </w:rPr>
      </w:pPr>
      <w:r w:rsidRPr="000B1787">
        <w:rPr>
          <w:rFonts w:asciiTheme="majorHAnsi" w:hAnsiTheme="majorHAnsi"/>
        </w:rPr>
        <w:t xml:space="preserve">Figure </w:t>
      </w:r>
      <w:r w:rsidRPr="000B1787">
        <w:rPr>
          <w:rFonts w:asciiTheme="majorHAnsi" w:hAnsiTheme="majorHAnsi"/>
        </w:rPr>
        <w:fldChar w:fldCharType="begin"/>
      </w:r>
      <w:r w:rsidRPr="000B1787">
        <w:rPr>
          <w:rFonts w:asciiTheme="majorHAnsi" w:hAnsiTheme="majorHAnsi"/>
        </w:rPr>
        <w:instrText xml:space="preserve"> SEQ Figure \* ARABIC </w:instrText>
      </w:r>
      <w:r w:rsidRPr="000B1787">
        <w:rPr>
          <w:rFonts w:asciiTheme="majorHAnsi" w:hAnsiTheme="majorHAnsi"/>
        </w:rPr>
        <w:fldChar w:fldCharType="separate"/>
      </w:r>
      <w:r w:rsidR="00091104" w:rsidRPr="000B1787">
        <w:rPr>
          <w:rFonts w:asciiTheme="majorHAnsi" w:hAnsiTheme="majorHAnsi"/>
          <w:noProof/>
        </w:rPr>
        <w:t>1</w:t>
      </w:r>
      <w:r w:rsidRPr="000B1787">
        <w:rPr>
          <w:rFonts w:asciiTheme="majorHAnsi" w:hAnsiTheme="majorHAnsi"/>
        </w:rPr>
        <w:fldChar w:fldCharType="end"/>
      </w:r>
      <w:r w:rsidRPr="000B1787">
        <w:rPr>
          <w:rFonts w:asciiTheme="majorHAnsi" w:hAnsiTheme="majorHAnsi"/>
        </w:rPr>
        <w:t xml:space="preserve">: </w:t>
      </w:r>
      <w:r w:rsidR="00D83A36" w:rsidRPr="000B1787">
        <w:rPr>
          <w:rFonts w:asciiTheme="majorHAnsi" w:hAnsiTheme="majorHAnsi"/>
        </w:rPr>
        <w:t xml:space="preserve">Implicit Conversion </w:t>
      </w:r>
      <w:sdt>
        <w:sdtPr>
          <w:rPr>
            <w:rFonts w:asciiTheme="majorHAnsi" w:hAnsiTheme="majorHAnsi"/>
          </w:rPr>
          <w:id w:val="-1863818657"/>
          <w:citation/>
        </w:sdtPr>
        <w:sdtEndPr/>
        <w:sdtContent>
          <w:r w:rsidR="00D83A36" w:rsidRPr="000B1787">
            <w:rPr>
              <w:rFonts w:asciiTheme="majorHAnsi" w:hAnsiTheme="majorHAnsi"/>
            </w:rPr>
            <w:fldChar w:fldCharType="begin"/>
          </w:r>
          <w:r w:rsidR="005317AC" w:rsidRPr="000B1787">
            <w:rPr>
              <w:rFonts w:asciiTheme="majorHAnsi" w:hAnsiTheme="majorHAnsi"/>
              <w:lang w:val="en-GB"/>
            </w:rPr>
            <w:instrText xml:space="preserve">CITATION w3s20 \l 2057 </w:instrText>
          </w:r>
          <w:r w:rsidR="00D83A36" w:rsidRPr="000B1787">
            <w:rPr>
              <w:rFonts w:asciiTheme="majorHAnsi" w:hAnsiTheme="majorHAnsi"/>
            </w:rPr>
            <w:fldChar w:fldCharType="separate"/>
          </w:r>
          <w:r w:rsidR="00F87B67" w:rsidRPr="00F87B67">
            <w:rPr>
              <w:rFonts w:asciiTheme="majorHAnsi" w:hAnsiTheme="majorHAnsi"/>
              <w:noProof/>
              <w:lang w:val="en-GB"/>
            </w:rPr>
            <w:t>(w3schools, 2020)</w:t>
          </w:r>
          <w:r w:rsidR="00D83A36" w:rsidRPr="000B1787">
            <w:rPr>
              <w:rFonts w:asciiTheme="majorHAnsi" w:hAnsiTheme="majorHAnsi"/>
            </w:rPr>
            <w:fldChar w:fldCharType="end"/>
          </w:r>
        </w:sdtContent>
      </w:sdt>
    </w:p>
    <w:p w14:paraId="76E83577" w14:textId="77777777" w:rsidR="0000335F" w:rsidRPr="000B1787" w:rsidRDefault="0000335F" w:rsidP="00D83A36">
      <w:pPr>
        <w:pStyle w:val="NormalWeb"/>
        <w:spacing w:line="360" w:lineRule="auto"/>
        <w:rPr>
          <w:rFonts w:asciiTheme="majorHAnsi" w:hAnsiTheme="majorHAnsi" w:cs="Calibri"/>
        </w:rPr>
      </w:pPr>
    </w:p>
    <w:p w14:paraId="4B9E5597" w14:textId="52CA5668" w:rsidR="00C731B1" w:rsidRPr="000B1787" w:rsidRDefault="00216DD3" w:rsidP="005B0072">
      <w:pPr>
        <w:pStyle w:val="NormalWeb"/>
        <w:spacing w:line="360" w:lineRule="auto"/>
        <w:rPr>
          <w:rFonts w:asciiTheme="minorHAnsi" w:hAnsiTheme="minorHAnsi" w:cs="Calibri"/>
        </w:rPr>
      </w:pPr>
      <w:r w:rsidRPr="000B1787">
        <w:rPr>
          <w:rFonts w:asciiTheme="minorHAnsi" w:hAnsiTheme="minorHAnsi" w:cs="Calibri"/>
          <w:shd w:val="clear" w:color="auto" w:fill="5FF2CA" w:themeFill="accent4" w:themeFillTint="99"/>
        </w:rPr>
        <w:t>Explicit Conversions :</w:t>
      </w:r>
      <w:r w:rsidRPr="000B1787">
        <w:rPr>
          <w:rFonts w:asciiTheme="minorHAnsi" w:hAnsiTheme="minorHAnsi" w:cs="Calibri"/>
        </w:rPr>
        <w:t xml:space="preserve"> </w:t>
      </w:r>
      <w:r w:rsidR="006F043F" w:rsidRPr="000B1787">
        <w:rPr>
          <w:rFonts w:asciiTheme="minorHAnsi" w:hAnsiTheme="minorHAnsi" w:cs="Calibri"/>
        </w:rPr>
        <w:t>This type of conversion requires a cast expression. The reason why we need casting is that information can be lost in the conversion process and, in some cases, the conversion may not be successful. The numeric conversion to a less specific or narrower range type, and the conversion of a base class instance to a derivative class are some examples of t</w:t>
      </w:r>
      <w:r w:rsidR="005036AB" w:rsidRPr="000B1787">
        <w:rPr>
          <w:rFonts w:asciiTheme="minorHAnsi" w:hAnsiTheme="minorHAnsi" w:cs="Calibri"/>
        </w:rPr>
        <w:t>his</w:t>
      </w:r>
      <w:sdt>
        <w:sdtPr>
          <w:rPr>
            <w:rFonts w:asciiTheme="minorHAnsi" w:hAnsiTheme="minorHAnsi" w:cs="Calibri"/>
          </w:rPr>
          <w:id w:val="1541628090"/>
          <w:citation/>
        </w:sdtPr>
        <w:sdtEndPr/>
        <w:sdtContent>
          <w:r w:rsidR="005036AB" w:rsidRPr="000B1787">
            <w:rPr>
              <w:rFonts w:asciiTheme="minorHAnsi" w:hAnsiTheme="minorHAnsi" w:cs="Calibri"/>
            </w:rPr>
            <w:fldChar w:fldCharType="begin"/>
          </w:r>
          <w:r w:rsidR="005036AB" w:rsidRPr="000B1787">
            <w:rPr>
              <w:rFonts w:asciiTheme="minorHAnsi" w:hAnsiTheme="minorHAnsi" w:cs="Calibri"/>
              <w:lang w:val="en-GB"/>
            </w:rPr>
            <w:instrText xml:space="preserve"> CITATION Mar20 \l 2057 </w:instrText>
          </w:r>
          <w:r w:rsidR="005036AB" w:rsidRPr="000B1787">
            <w:rPr>
              <w:rFonts w:asciiTheme="minorHAnsi" w:hAnsiTheme="minorHAnsi" w:cs="Calibri"/>
            </w:rPr>
            <w:fldChar w:fldCharType="separate"/>
          </w:r>
          <w:r w:rsidR="00F87B67">
            <w:rPr>
              <w:rFonts w:asciiTheme="minorHAnsi" w:hAnsiTheme="minorHAnsi" w:cs="Calibri"/>
              <w:noProof/>
              <w:lang w:val="en-GB"/>
            </w:rPr>
            <w:t xml:space="preserve"> </w:t>
          </w:r>
          <w:r w:rsidR="00F87B67" w:rsidRPr="00F87B67">
            <w:rPr>
              <w:rFonts w:asciiTheme="minorHAnsi" w:hAnsiTheme="minorHAnsi" w:cs="Calibri"/>
              <w:noProof/>
              <w:lang w:val="en-GB"/>
            </w:rPr>
            <w:t>(Spasojevic, 2020)</w:t>
          </w:r>
          <w:r w:rsidR="005036AB" w:rsidRPr="000B1787">
            <w:rPr>
              <w:rFonts w:asciiTheme="minorHAnsi" w:hAnsiTheme="minorHAnsi" w:cs="Calibri"/>
            </w:rPr>
            <w:fldChar w:fldCharType="end"/>
          </w:r>
        </w:sdtContent>
      </w:sdt>
      <w:r w:rsidR="005036AB" w:rsidRPr="000B1787">
        <w:rPr>
          <w:rFonts w:asciiTheme="minorHAnsi" w:hAnsiTheme="minorHAnsi" w:cs="Calibri"/>
        </w:rPr>
        <w:t>.</w:t>
      </w:r>
      <w:r w:rsidR="00EA0984" w:rsidRPr="000B1787">
        <w:rPr>
          <w:rFonts w:asciiTheme="minorHAnsi" w:hAnsiTheme="minorHAnsi" w:cs="Calibri"/>
        </w:rPr>
        <w:t xml:space="preserve"> In simpler words, we just place the type</w:t>
      </w:r>
      <w:r w:rsidR="00ED5ACA" w:rsidRPr="000B1787">
        <w:rPr>
          <w:rFonts w:asciiTheme="minorHAnsi" w:hAnsiTheme="minorHAnsi" w:cs="Calibri"/>
        </w:rPr>
        <w:t xml:space="preserve"> in parentheses i.e. () </w:t>
      </w:r>
      <w:r w:rsidR="00EA0984" w:rsidRPr="000B1787">
        <w:rPr>
          <w:rFonts w:asciiTheme="minorHAnsi" w:hAnsiTheme="minorHAnsi" w:cs="Calibri"/>
        </w:rPr>
        <w:t xml:space="preserve"> manual</w:t>
      </w:r>
      <w:r w:rsidR="00A14B74" w:rsidRPr="000B1787">
        <w:rPr>
          <w:rFonts w:asciiTheme="minorHAnsi" w:hAnsiTheme="minorHAnsi" w:cs="Calibri"/>
        </w:rPr>
        <w:t>ly when we convert the data type</w:t>
      </w:r>
      <w:r w:rsidR="00B002F0" w:rsidRPr="00B002F0">
        <w:rPr>
          <w:rFonts w:asciiTheme="minorHAnsi" w:eastAsiaTheme="minorHAnsi" w:hAnsiTheme="minorHAnsi" w:cs="Calibri"/>
          <w:lang w:eastAsia="en-US"/>
        </w:rPr>
        <w:t xml:space="preserve"> </w:t>
      </w:r>
      <w:sdt>
        <w:sdtPr>
          <w:rPr>
            <w:rFonts w:asciiTheme="minorHAnsi" w:hAnsiTheme="minorHAnsi" w:cs="Calibri"/>
          </w:rPr>
          <w:id w:val="-1452628363"/>
          <w:citation/>
        </w:sdtPr>
        <w:sdtContent>
          <w:r w:rsidR="00B002F0" w:rsidRPr="00B002F0">
            <w:rPr>
              <w:rFonts w:asciiTheme="minorHAnsi" w:hAnsiTheme="minorHAnsi" w:cs="Calibri"/>
            </w:rPr>
            <w:fldChar w:fldCharType="begin"/>
          </w:r>
          <w:r w:rsidR="00B002F0" w:rsidRPr="00B002F0">
            <w:rPr>
              <w:rFonts w:asciiTheme="minorHAnsi" w:hAnsiTheme="minorHAnsi" w:cs="Calibri"/>
              <w:lang w:val="en-GB"/>
            </w:rPr>
            <w:instrText xml:space="preserve"> CITATION Jon191 \l 2057 </w:instrText>
          </w:r>
          <w:r w:rsidR="00B002F0" w:rsidRPr="00B002F0">
            <w:rPr>
              <w:rFonts w:asciiTheme="minorHAnsi" w:hAnsiTheme="minorHAnsi" w:cs="Calibri"/>
            </w:rPr>
            <w:fldChar w:fldCharType="separate"/>
          </w:r>
          <w:r w:rsidR="00F87B67" w:rsidRPr="00F87B67">
            <w:rPr>
              <w:rFonts w:asciiTheme="minorHAnsi" w:hAnsiTheme="minorHAnsi" w:cs="Calibri"/>
              <w:noProof/>
              <w:lang w:val="en-GB"/>
            </w:rPr>
            <w:t>(Skeet, 2019)</w:t>
          </w:r>
          <w:r w:rsidR="00B002F0" w:rsidRPr="00B002F0">
            <w:rPr>
              <w:rFonts w:asciiTheme="minorHAnsi" w:hAnsiTheme="minorHAnsi" w:cs="Calibri"/>
            </w:rPr>
            <w:fldChar w:fldCharType="end"/>
          </w:r>
        </w:sdtContent>
      </w:sdt>
      <w:r w:rsidR="00A14B74" w:rsidRPr="000B1787">
        <w:rPr>
          <w:rFonts w:asciiTheme="minorHAnsi" w:hAnsiTheme="minorHAnsi" w:cs="Calibri"/>
        </w:rPr>
        <w:t xml:space="preserve">. </w:t>
      </w:r>
    </w:p>
    <w:p w14:paraId="03AB9236" w14:textId="77777777" w:rsidR="005317AC" w:rsidRPr="000B1787" w:rsidRDefault="005317AC" w:rsidP="005317AC">
      <w:pPr>
        <w:pStyle w:val="NormalWeb"/>
        <w:keepNext/>
        <w:spacing w:line="360" w:lineRule="auto"/>
        <w:rPr>
          <w:rFonts w:asciiTheme="minorHAnsi" w:hAnsiTheme="minorHAnsi"/>
        </w:rPr>
      </w:pPr>
      <w:r w:rsidRPr="000B1787">
        <w:rPr>
          <w:rFonts w:asciiTheme="minorHAnsi" w:hAnsiTheme="minorHAnsi" w:cs="Calibri"/>
          <w:noProof/>
        </w:rPr>
        <w:drawing>
          <wp:inline distT="0" distB="0" distL="0" distR="0" wp14:anchorId="72D1689F" wp14:editId="11827244">
            <wp:extent cx="5727700" cy="1257935"/>
            <wp:effectExtent l="0" t="0" r="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ell phon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27700" cy="1257935"/>
                    </a:xfrm>
                    <a:prstGeom prst="rect">
                      <a:avLst/>
                    </a:prstGeom>
                  </pic:spPr>
                </pic:pic>
              </a:graphicData>
            </a:graphic>
          </wp:inline>
        </w:drawing>
      </w:r>
    </w:p>
    <w:p w14:paraId="60F0C44C" w14:textId="2A7291C8" w:rsidR="00783BB8" w:rsidRDefault="005317AC" w:rsidP="00C05C01">
      <w:pPr>
        <w:pStyle w:val="Caption"/>
      </w:pPr>
      <w:r w:rsidRPr="000B1787">
        <w:t xml:space="preserve">Figure </w:t>
      </w:r>
      <w:fldSimple w:instr=" SEQ Figure \* ARABIC ">
        <w:r w:rsidR="00091104" w:rsidRPr="000B1787">
          <w:rPr>
            <w:noProof/>
          </w:rPr>
          <w:t>2</w:t>
        </w:r>
      </w:fldSimple>
      <w:r w:rsidRPr="000B1787">
        <w:t>: Explicit Casting (w3schools, 2020)</w:t>
      </w:r>
    </w:p>
    <w:p w14:paraId="084F80B3" w14:textId="6D08FABD" w:rsidR="00C05C01" w:rsidRDefault="00C05C01" w:rsidP="00C05C01"/>
    <w:p w14:paraId="0C8808D8" w14:textId="0D5AFBB5" w:rsidR="00C05C01" w:rsidRDefault="00C05C01" w:rsidP="00C05C01"/>
    <w:p w14:paraId="7676F8B6" w14:textId="4D305388" w:rsidR="00A8708C" w:rsidRDefault="00A8708C" w:rsidP="00C05C01"/>
    <w:p w14:paraId="52015428" w14:textId="06D778B7" w:rsidR="00A8708C" w:rsidRDefault="00A8708C" w:rsidP="00C05C01"/>
    <w:p w14:paraId="133EB3C3" w14:textId="185BB008" w:rsidR="00A8708C" w:rsidRDefault="00A8708C" w:rsidP="00C05C01"/>
    <w:p w14:paraId="107CF40F" w14:textId="14EC0BD0" w:rsidR="00A8708C" w:rsidRDefault="00A8708C" w:rsidP="00C05C01"/>
    <w:p w14:paraId="3E8DE8D4" w14:textId="39957EFF" w:rsidR="00A8708C" w:rsidRDefault="00A8708C" w:rsidP="00C05C01"/>
    <w:p w14:paraId="3735C000" w14:textId="1AE9BF28" w:rsidR="00A8708C" w:rsidRDefault="00A8708C" w:rsidP="00C05C01"/>
    <w:p w14:paraId="14571B9B" w14:textId="4F2BC68F" w:rsidR="00A8708C" w:rsidRDefault="00A8708C" w:rsidP="00C05C01"/>
    <w:p w14:paraId="5D6D2BAC" w14:textId="0B94CD2D" w:rsidR="00A8708C" w:rsidRDefault="00A8708C" w:rsidP="00C05C01"/>
    <w:p w14:paraId="668FEBCC" w14:textId="613ABC5B" w:rsidR="00A8708C" w:rsidRDefault="00A8708C" w:rsidP="00C05C01"/>
    <w:p w14:paraId="2558D9C2" w14:textId="318155B7" w:rsidR="00A8708C" w:rsidRDefault="00A8708C" w:rsidP="00C05C01"/>
    <w:p w14:paraId="49C2267F" w14:textId="506F9A67" w:rsidR="00A8708C" w:rsidRDefault="00A8708C" w:rsidP="00C05C01"/>
    <w:p w14:paraId="648353D5" w14:textId="7C35B665" w:rsidR="00A8708C" w:rsidRDefault="00A8708C" w:rsidP="00C05C01"/>
    <w:p w14:paraId="33A32E9D" w14:textId="6559607D" w:rsidR="00A8708C" w:rsidRDefault="00A8708C" w:rsidP="00C05C01"/>
    <w:p w14:paraId="30D776D3" w14:textId="06FF1A1D" w:rsidR="00A8708C" w:rsidRDefault="00A8708C" w:rsidP="00C05C01"/>
    <w:p w14:paraId="039972B3" w14:textId="6114BB0A" w:rsidR="00A8708C" w:rsidRDefault="00A8708C" w:rsidP="00C05C01"/>
    <w:p w14:paraId="523602DF" w14:textId="77777777" w:rsidR="00A8708C" w:rsidRPr="00C05C01" w:rsidRDefault="00A8708C" w:rsidP="00C05C01"/>
    <w:p w14:paraId="72AF2957" w14:textId="5B27116D" w:rsidR="00A04416" w:rsidRPr="00783BB8" w:rsidRDefault="00A04416" w:rsidP="00783BB8">
      <w:pPr>
        <w:pStyle w:val="Heading2"/>
        <w:numPr>
          <w:ilvl w:val="0"/>
          <w:numId w:val="12"/>
        </w:numPr>
        <w:rPr>
          <w:sz w:val="36"/>
          <w:szCs w:val="36"/>
        </w:rPr>
      </w:pPr>
      <w:bookmarkStart w:id="3" w:name="_Toc50041377"/>
      <w:r w:rsidRPr="00783BB8">
        <w:rPr>
          <w:sz w:val="36"/>
          <w:szCs w:val="36"/>
        </w:rPr>
        <w:lastRenderedPageBreak/>
        <w:t>ANSWER</w:t>
      </w:r>
      <w:bookmarkEnd w:id="3"/>
      <w:r w:rsidRPr="00783BB8">
        <w:rPr>
          <w:sz w:val="36"/>
          <w:szCs w:val="36"/>
        </w:rPr>
        <w:t xml:space="preserve"> </w:t>
      </w:r>
    </w:p>
    <w:p w14:paraId="6BB21C17" w14:textId="280989AE" w:rsidR="00D10C2F" w:rsidRPr="000B1787" w:rsidRDefault="00EE69A6" w:rsidP="00A04416">
      <w:pPr>
        <w:pStyle w:val="NormalWeb"/>
        <w:spacing w:line="360" w:lineRule="auto"/>
        <w:rPr>
          <w:rFonts w:asciiTheme="minorHAnsi" w:hAnsiTheme="minorHAnsi" w:cs="Calibri"/>
        </w:rPr>
      </w:pPr>
      <w:r w:rsidRPr="000B1787">
        <w:rPr>
          <w:rFonts w:asciiTheme="minorHAnsi" w:hAnsiTheme="minorHAnsi" w:cs="Calibri"/>
        </w:rPr>
        <w:t>Programming with C#</w:t>
      </w:r>
      <w:r w:rsidR="00F128B6" w:rsidRPr="000B1787">
        <w:rPr>
          <w:rFonts w:asciiTheme="minorHAnsi" w:hAnsiTheme="minorHAnsi" w:cs="Calibri"/>
        </w:rPr>
        <w:t xml:space="preserve"> includes different types of control structures.</w:t>
      </w:r>
      <w:r w:rsidR="00B02646" w:rsidRPr="000B1787">
        <w:rPr>
          <w:rFonts w:asciiTheme="minorHAnsi" w:hAnsiTheme="minorHAnsi" w:cs="Calibri"/>
        </w:rPr>
        <w:t xml:space="preserve"> These structures are </w:t>
      </w:r>
      <w:r w:rsidR="005501E9" w:rsidRPr="000B1787">
        <w:rPr>
          <w:rFonts w:asciiTheme="minorHAnsi" w:hAnsiTheme="minorHAnsi" w:cs="Calibri"/>
        </w:rPr>
        <w:t xml:space="preserve">Sequential structure, </w:t>
      </w:r>
      <w:r w:rsidR="00B02646" w:rsidRPr="000B1787">
        <w:rPr>
          <w:rFonts w:asciiTheme="minorHAnsi" w:hAnsiTheme="minorHAnsi" w:cs="Calibri"/>
        </w:rPr>
        <w:t>Repetition statements, Selection</w:t>
      </w:r>
      <w:r w:rsidR="000F13EE" w:rsidRPr="000B1787">
        <w:rPr>
          <w:rFonts w:asciiTheme="minorHAnsi" w:hAnsiTheme="minorHAnsi" w:cs="Calibri"/>
        </w:rPr>
        <w:t xml:space="preserve"> structures</w:t>
      </w:r>
      <w:r w:rsidR="00B02646" w:rsidRPr="000B1787">
        <w:rPr>
          <w:rFonts w:asciiTheme="minorHAnsi" w:hAnsiTheme="minorHAnsi" w:cs="Calibri"/>
        </w:rPr>
        <w:t>,</w:t>
      </w:r>
      <w:r w:rsidR="0001357E" w:rsidRPr="000B1787">
        <w:rPr>
          <w:rFonts w:asciiTheme="minorHAnsi" w:hAnsiTheme="minorHAnsi" w:cs="Calibri"/>
        </w:rPr>
        <w:t xml:space="preserve"> Condition Statements</w:t>
      </w:r>
      <w:r w:rsidR="005823E1" w:rsidRPr="000B1787">
        <w:rPr>
          <w:rFonts w:asciiTheme="minorHAnsi" w:hAnsiTheme="minorHAnsi" w:cs="Calibri"/>
        </w:rPr>
        <w:t xml:space="preserve"> and</w:t>
      </w:r>
      <w:r w:rsidR="00E5550D" w:rsidRPr="000B1787">
        <w:rPr>
          <w:rFonts w:asciiTheme="minorHAnsi" w:hAnsiTheme="minorHAnsi" w:cs="Calibri"/>
        </w:rPr>
        <w:t xml:space="preserve"> Switch statements</w:t>
      </w:r>
      <w:sdt>
        <w:sdtPr>
          <w:rPr>
            <w:rFonts w:asciiTheme="minorHAnsi" w:hAnsiTheme="minorHAnsi" w:cs="Calibri"/>
          </w:rPr>
          <w:id w:val="-1766687400"/>
          <w:citation/>
        </w:sdtPr>
        <w:sdtEndPr/>
        <w:sdtContent>
          <w:r w:rsidR="00827D43" w:rsidRPr="000B1787">
            <w:rPr>
              <w:rFonts w:asciiTheme="minorHAnsi" w:hAnsiTheme="minorHAnsi" w:cs="Calibri"/>
            </w:rPr>
            <w:fldChar w:fldCharType="begin"/>
          </w:r>
          <w:r w:rsidR="00827D43" w:rsidRPr="000B1787">
            <w:rPr>
              <w:rFonts w:asciiTheme="minorHAnsi" w:hAnsiTheme="minorHAnsi" w:cs="Calibri"/>
              <w:lang w:val="en-GB"/>
            </w:rPr>
            <w:instrText xml:space="preserve"> CITATION Jam15 \l 2057 </w:instrText>
          </w:r>
          <w:r w:rsidR="00827D43" w:rsidRPr="000B1787">
            <w:rPr>
              <w:rFonts w:asciiTheme="minorHAnsi" w:hAnsiTheme="minorHAnsi" w:cs="Calibri"/>
            </w:rPr>
            <w:fldChar w:fldCharType="separate"/>
          </w:r>
          <w:r w:rsidR="00F87B67">
            <w:rPr>
              <w:rFonts w:asciiTheme="minorHAnsi" w:hAnsiTheme="minorHAnsi" w:cs="Calibri"/>
              <w:noProof/>
              <w:lang w:val="en-GB"/>
            </w:rPr>
            <w:t xml:space="preserve"> </w:t>
          </w:r>
          <w:r w:rsidR="00F87B67" w:rsidRPr="00F87B67">
            <w:rPr>
              <w:rFonts w:asciiTheme="minorHAnsi" w:hAnsiTheme="minorHAnsi" w:cs="Calibri"/>
              <w:noProof/>
              <w:lang w:val="en-GB"/>
            </w:rPr>
            <w:t>(Chan, 2015)</w:t>
          </w:r>
          <w:r w:rsidR="00827D43" w:rsidRPr="000B1787">
            <w:rPr>
              <w:rFonts w:asciiTheme="minorHAnsi" w:hAnsiTheme="minorHAnsi" w:cs="Calibri"/>
            </w:rPr>
            <w:fldChar w:fldCharType="end"/>
          </w:r>
        </w:sdtContent>
      </w:sdt>
      <w:r w:rsidR="005823E1" w:rsidRPr="000B1787">
        <w:rPr>
          <w:rFonts w:asciiTheme="minorHAnsi" w:hAnsiTheme="minorHAnsi" w:cs="Calibri"/>
        </w:rPr>
        <w:t>.</w:t>
      </w:r>
      <w:r w:rsidR="0001357E" w:rsidRPr="000B1787">
        <w:rPr>
          <w:rFonts w:asciiTheme="minorHAnsi" w:hAnsiTheme="minorHAnsi" w:cs="Calibri"/>
        </w:rPr>
        <w:t xml:space="preserve"> </w:t>
      </w:r>
    </w:p>
    <w:p w14:paraId="2DDA0CB6" w14:textId="3FD16DC2" w:rsidR="00104475" w:rsidRPr="000B1787" w:rsidRDefault="00104475" w:rsidP="00D10C2F">
      <w:pPr>
        <w:pStyle w:val="NormalWeb"/>
        <w:spacing w:line="360" w:lineRule="auto"/>
        <w:rPr>
          <w:rFonts w:asciiTheme="minorHAnsi" w:hAnsiTheme="minorHAnsi" w:cs="Calibri"/>
        </w:rPr>
      </w:pPr>
      <w:r w:rsidRPr="000B1787">
        <w:rPr>
          <w:rFonts w:asciiTheme="minorHAnsi" w:hAnsiTheme="minorHAnsi" w:cs="Calibri"/>
        </w:rPr>
        <w:t xml:space="preserve">Sequential structure </w:t>
      </w:r>
      <w:r w:rsidR="0034652A" w:rsidRPr="000B1787">
        <w:rPr>
          <w:rFonts w:asciiTheme="minorHAnsi" w:hAnsiTheme="minorHAnsi" w:cs="Calibri"/>
        </w:rPr>
        <w:t xml:space="preserve">is just a default mode programming; </w:t>
      </w:r>
      <w:r w:rsidR="003A0B63" w:rsidRPr="000B1787">
        <w:rPr>
          <w:rFonts w:asciiTheme="minorHAnsi" w:hAnsiTheme="minorHAnsi" w:cs="Calibri"/>
        </w:rPr>
        <w:t>more like sequential execution of code statements i.e. one line of code after another line</w:t>
      </w:r>
      <w:sdt>
        <w:sdtPr>
          <w:rPr>
            <w:rFonts w:asciiTheme="minorHAnsi" w:hAnsiTheme="minorHAnsi" w:cs="Calibri"/>
          </w:rPr>
          <w:id w:val="758947799"/>
          <w:citation/>
        </w:sdtPr>
        <w:sdtContent>
          <w:r w:rsidR="00F87B67">
            <w:rPr>
              <w:rFonts w:asciiTheme="minorHAnsi" w:hAnsiTheme="minorHAnsi" w:cs="Calibri"/>
            </w:rPr>
            <w:fldChar w:fldCharType="begin"/>
          </w:r>
          <w:r w:rsidR="00F87B67">
            <w:rPr>
              <w:rFonts w:asciiTheme="minorHAnsi" w:hAnsiTheme="minorHAnsi" w:cs="Calibri"/>
              <w:lang w:val="en-GB"/>
            </w:rPr>
            <w:instrText xml:space="preserve"> CITATION Ste08 \l 2057 </w:instrText>
          </w:r>
          <w:r w:rsidR="00F87B67">
            <w:rPr>
              <w:rFonts w:asciiTheme="minorHAnsi" w:hAnsiTheme="minorHAnsi" w:cs="Calibri"/>
            </w:rPr>
            <w:fldChar w:fldCharType="separate"/>
          </w:r>
          <w:r w:rsidR="00F87B67">
            <w:rPr>
              <w:rFonts w:asciiTheme="minorHAnsi" w:hAnsiTheme="minorHAnsi" w:cs="Calibri"/>
              <w:noProof/>
              <w:lang w:val="en-GB"/>
            </w:rPr>
            <w:t xml:space="preserve"> </w:t>
          </w:r>
          <w:r w:rsidR="00F87B67" w:rsidRPr="00F87B67">
            <w:rPr>
              <w:rFonts w:asciiTheme="minorHAnsi" w:hAnsiTheme="minorHAnsi" w:cs="Calibri"/>
              <w:noProof/>
              <w:lang w:val="en-GB"/>
            </w:rPr>
            <w:t>(Stellman &amp; Hart, 2008)</w:t>
          </w:r>
          <w:r w:rsidR="00F87B67">
            <w:rPr>
              <w:rFonts w:asciiTheme="minorHAnsi" w:hAnsiTheme="minorHAnsi" w:cs="Calibri"/>
            </w:rPr>
            <w:fldChar w:fldCharType="end"/>
          </w:r>
        </w:sdtContent>
      </w:sdt>
      <w:r w:rsidR="003E02CC" w:rsidRPr="000B1787">
        <w:rPr>
          <w:rFonts w:asciiTheme="minorHAnsi" w:hAnsiTheme="minorHAnsi" w:cs="Calibri"/>
        </w:rPr>
        <w:t xml:space="preserve">. </w:t>
      </w:r>
    </w:p>
    <w:p w14:paraId="732D270B" w14:textId="27114F2B" w:rsidR="00B763DE" w:rsidRPr="000B1787" w:rsidRDefault="008A26F1" w:rsidP="00D10C2F">
      <w:pPr>
        <w:pStyle w:val="NormalWeb"/>
        <w:spacing w:line="360" w:lineRule="auto"/>
        <w:rPr>
          <w:rFonts w:asciiTheme="minorHAnsi" w:hAnsiTheme="minorHAnsi" w:cs="Calibri"/>
        </w:rPr>
      </w:pPr>
      <w:r w:rsidRPr="000B1787">
        <w:rPr>
          <w:rFonts w:asciiTheme="minorHAnsi" w:hAnsiTheme="minorHAnsi" w:cs="Calibri"/>
        </w:rPr>
        <w:t>Repetition</w:t>
      </w:r>
      <w:r w:rsidR="007A1C79" w:rsidRPr="000B1787">
        <w:rPr>
          <w:rFonts w:asciiTheme="minorHAnsi" w:hAnsiTheme="minorHAnsi" w:cs="Calibri"/>
        </w:rPr>
        <w:t xml:space="preserve"> is a control structure</w:t>
      </w:r>
      <w:r w:rsidRPr="000B1787">
        <w:rPr>
          <w:rFonts w:asciiTheme="minorHAnsi" w:hAnsiTheme="minorHAnsi" w:cs="Calibri"/>
        </w:rPr>
        <w:t xml:space="preserve"> used for looping</w:t>
      </w:r>
      <w:r w:rsidR="00506E11" w:rsidRPr="000B1787">
        <w:rPr>
          <w:rFonts w:asciiTheme="minorHAnsi" w:hAnsiTheme="minorHAnsi" w:cs="Calibri"/>
        </w:rPr>
        <w:t xml:space="preserve">. Looping is repeating a piece of code multiple times in a row. In this programming language, we use different types of looping; which are: </w:t>
      </w:r>
      <w:r w:rsidR="007100CE" w:rsidRPr="000B1787">
        <w:rPr>
          <w:rFonts w:asciiTheme="minorHAnsi" w:hAnsiTheme="minorHAnsi" w:cs="Calibri"/>
        </w:rPr>
        <w:t>‘</w:t>
      </w:r>
      <w:r w:rsidR="00506E11" w:rsidRPr="000B1787">
        <w:rPr>
          <w:rFonts w:asciiTheme="minorHAnsi" w:hAnsiTheme="minorHAnsi" w:cs="Calibri"/>
        </w:rPr>
        <w:t>while</w:t>
      </w:r>
      <w:r w:rsidR="007100CE" w:rsidRPr="000B1787">
        <w:rPr>
          <w:rFonts w:asciiTheme="minorHAnsi" w:hAnsiTheme="minorHAnsi" w:cs="Calibri"/>
        </w:rPr>
        <w:t>’</w:t>
      </w:r>
      <w:r w:rsidR="00506E11" w:rsidRPr="000B1787">
        <w:rPr>
          <w:rFonts w:asciiTheme="minorHAnsi" w:hAnsiTheme="minorHAnsi" w:cs="Calibri"/>
        </w:rPr>
        <w:t xml:space="preserve">, </w:t>
      </w:r>
      <w:r w:rsidR="007100CE" w:rsidRPr="000B1787">
        <w:rPr>
          <w:rFonts w:asciiTheme="minorHAnsi" w:hAnsiTheme="minorHAnsi" w:cs="Calibri"/>
        </w:rPr>
        <w:t>‘</w:t>
      </w:r>
      <w:r w:rsidR="00506E11" w:rsidRPr="000B1787">
        <w:rPr>
          <w:rFonts w:asciiTheme="minorHAnsi" w:hAnsiTheme="minorHAnsi" w:cs="Calibri"/>
        </w:rPr>
        <w:t>do/while</w:t>
      </w:r>
      <w:r w:rsidR="007100CE" w:rsidRPr="000B1787">
        <w:rPr>
          <w:rFonts w:asciiTheme="minorHAnsi" w:hAnsiTheme="minorHAnsi" w:cs="Calibri"/>
        </w:rPr>
        <w:t>’ and ‘for’</w:t>
      </w:r>
      <w:sdt>
        <w:sdtPr>
          <w:rPr>
            <w:rFonts w:asciiTheme="minorHAnsi" w:hAnsiTheme="minorHAnsi" w:cs="Calibri"/>
          </w:rPr>
          <w:id w:val="779528953"/>
          <w:citation/>
        </w:sdtPr>
        <w:sdtEndPr/>
        <w:sdtContent>
          <w:r w:rsidR="00626901" w:rsidRPr="000B1787">
            <w:rPr>
              <w:rFonts w:asciiTheme="minorHAnsi" w:hAnsiTheme="minorHAnsi" w:cs="Calibri"/>
            </w:rPr>
            <w:fldChar w:fldCharType="begin"/>
          </w:r>
          <w:r w:rsidR="00626901" w:rsidRPr="000B1787">
            <w:rPr>
              <w:rFonts w:asciiTheme="minorHAnsi" w:hAnsiTheme="minorHAnsi" w:cs="Calibri"/>
              <w:lang w:val="en-GB"/>
            </w:rPr>
            <w:instrText xml:space="preserve"> CITATION Rob19 \l 2057 </w:instrText>
          </w:r>
          <w:r w:rsidR="00626901" w:rsidRPr="000B1787">
            <w:rPr>
              <w:rFonts w:asciiTheme="minorHAnsi" w:hAnsiTheme="minorHAnsi" w:cs="Calibri"/>
            </w:rPr>
            <w:fldChar w:fldCharType="separate"/>
          </w:r>
          <w:r w:rsidR="00F87B67">
            <w:rPr>
              <w:rFonts w:asciiTheme="minorHAnsi" w:hAnsiTheme="minorHAnsi" w:cs="Calibri"/>
              <w:noProof/>
              <w:lang w:val="en-GB"/>
            </w:rPr>
            <w:t xml:space="preserve"> </w:t>
          </w:r>
          <w:r w:rsidR="00F87B67" w:rsidRPr="00F87B67">
            <w:rPr>
              <w:rFonts w:asciiTheme="minorHAnsi" w:hAnsiTheme="minorHAnsi" w:cs="Calibri"/>
              <w:noProof/>
              <w:lang w:val="en-GB"/>
            </w:rPr>
            <w:t>(Miles, 2019)</w:t>
          </w:r>
          <w:r w:rsidR="00626901" w:rsidRPr="000B1787">
            <w:rPr>
              <w:rFonts w:asciiTheme="minorHAnsi" w:hAnsiTheme="minorHAnsi" w:cs="Calibri"/>
            </w:rPr>
            <w:fldChar w:fldCharType="end"/>
          </w:r>
        </w:sdtContent>
      </w:sdt>
      <w:r w:rsidR="007100CE" w:rsidRPr="000B1787">
        <w:rPr>
          <w:rFonts w:asciiTheme="minorHAnsi" w:hAnsiTheme="minorHAnsi" w:cs="Calibri"/>
        </w:rPr>
        <w:t>.</w:t>
      </w:r>
    </w:p>
    <w:p w14:paraId="1DDFFE5C" w14:textId="483B0BE8" w:rsidR="00A52534" w:rsidRPr="000B1787" w:rsidRDefault="0097372F" w:rsidP="00D10C2F">
      <w:pPr>
        <w:pStyle w:val="NormalWeb"/>
        <w:spacing w:line="360" w:lineRule="auto"/>
        <w:rPr>
          <w:rFonts w:asciiTheme="minorHAnsi" w:hAnsiTheme="minorHAnsi" w:cs="Calibri"/>
        </w:rPr>
      </w:pPr>
      <w:r w:rsidRPr="000B1787">
        <w:rPr>
          <w:rFonts w:asciiTheme="minorHAnsi" w:hAnsiTheme="minorHAnsi" w:cs="Calibri"/>
        </w:rPr>
        <w:t xml:space="preserve"> </w:t>
      </w:r>
      <w:r w:rsidR="007B6BD6" w:rsidRPr="000B1787">
        <w:rPr>
          <w:rFonts w:asciiTheme="minorHAnsi" w:hAnsiTheme="minorHAnsi" w:cs="Calibri"/>
        </w:rPr>
        <w:t xml:space="preserve">For </w:t>
      </w:r>
      <w:r w:rsidR="00395EE7" w:rsidRPr="000B1787">
        <w:rPr>
          <w:rFonts w:asciiTheme="minorHAnsi" w:hAnsiTheme="minorHAnsi" w:cs="Calibri"/>
        </w:rPr>
        <w:t xml:space="preserve">“while” and </w:t>
      </w:r>
      <w:r w:rsidR="007B6BD6" w:rsidRPr="000B1787">
        <w:rPr>
          <w:rFonts w:asciiTheme="minorHAnsi" w:hAnsiTheme="minorHAnsi" w:cs="Calibri"/>
        </w:rPr>
        <w:t>“do/while” s</w:t>
      </w:r>
      <w:r w:rsidR="00781799" w:rsidRPr="000B1787">
        <w:rPr>
          <w:rFonts w:asciiTheme="minorHAnsi" w:hAnsiTheme="minorHAnsi" w:cs="Calibri"/>
        </w:rPr>
        <w:t>tatement, the loop body is always executed at least once</w:t>
      </w:r>
      <w:r w:rsidR="00395EE7" w:rsidRPr="000B1787">
        <w:rPr>
          <w:rFonts w:asciiTheme="minorHAnsi" w:hAnsiTheme="minorHAnsi" w:cs="Calibri"/>
        </w:rPr>
        <w:t xml:space="preserve"> when it’s true</w:t>
      </w:r>
      <w:r w:rsidR="00781799" w:rsidRPr="000B1787">
        <w:rPr>
          <w:rFonts w:asciiTheme="minorHAnsi" w:hAnsiTheme="minorHAnsi" w:cs="Calibri"/>
        </w:rPr>
        <w:t>. Its code block is given in picture below.</w:t>
      </w:r>
    </w:p>
    <w:p w14:paraId="5D22C6AB" w14:textId="77777777" w:rsidR="00FB1EFD" w:rsidRPr="000B1787" w:rsidRDefault="00025B97" w:rsidP="00FB1EFD">
      <w:pPr>
        <w:pStyle w:val="NormalWeb"/>
        <w:keepNext/>
        <w:spacing w:line="360" w:lineRule="auto"/>
        <w:rPr>
          <w:rFonts w:asciiTheme="minorHAnsi" w:hAnsiTheme="minorHAnsi"/>
        </w:rPr>
      </w:pPr>
      <w:r w:rsidRPr="000B1787">
        <w:rPr>
          <w:rFonts w:asciiTheme="minorHAnsi" w:hAnsiTheme="minorHAnsi" w:cs="Calibri"/>
          <w:noProof/>
        </w:rPr>
        <w:drawing>
          <wp:inline distT="0" distB="0" distL="0" distR="0" wp14:anchorId="6381A63F" wp14:editId="27B377D8">
            <wp:extent cx="3346704" cy="944139"/>
            <wp:effectExtent l="0" t="0" r="0" b="0"/>
            <wp:docPr id="9" name="Picture 9" descr="A picture containing knif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knif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376425" cy="952524"/>
                    </a:xfrm>
                    <a:prstGeom prst="rect">
                      <a:avLst/>
                    </a:prstGeom>
                  </pic:spPr>
                </pic:pic>
              </a:graphicData>
            </a:graphic>
          </wp:inline>
        </w:drawing>
      </w:r>
    </w:p>
    <w:p w14:paraId="689D0400" w14:textId="3AD8E54E" w:rsidR="00025B97" w:rsidRPr="000B1787" w:rsidRDefault="00FB1EFD" w:rsidP="00FB1EFD">
      <w:pPr>
        <w:pStyle w:val="Caption"/>
        <w:rPr>
          <w:rFonts w:cs="Calibri"/>
        </w:rPr>
      </w:pPr>
      <w:r w:rsidRPr="000B1787">
        <w:t xml:space="preserve">Figure </w:t>
      </w:r>
      <w:fldSimple w:instr=" SEQ Figure \* ARABIC ">
        <w:r w:rsidR="00091104" w:rsidRPr="000B1787">
          <w:rPr>
            <w:noProof/>
          </w:rPr>
          <w:t>3</w:t>
        </w:r>
      </w:fldSimple>
      <w:r w:rsidRPr="000B1787">
        <w:t>:  while condition</w:t>
      </w:r>
      <w:r w:rsidR="0034208E" w:rsidRPr="000B1787">
        <w:t xml:space="preserve"> </w:t>
      </w:r>
      <w:sdt>
        <w:sdtPr>
          <w:id w:val="-1284033779"/>
          <w:citation/>
        </w:sdtPr>
        <w:sdtEndPr/>
        <w:sdtContent>
          <w:r w:rsidR="0034208E" w:rsidRPr="000B1787">
            <w:fldChar w:fldCharType="begin"/>
          </w:r>
          <w:r w:rsidR="0034208E" w:rsidRPr="000B1787">
            <w:rPr>
              <w:lang w:val="en-GB"/>
            </w:rPr>
            <w:instrText xml:space="preserve"> CITATION w3s201 \l 2057 </w:instrText>
          </w:r>
          <w:r w:rsidR="0034208E" w:rsidRPr="000B1787">
            <w:fldChar w:fldCharType="separate"/>
          </w:r>
          <w:r w:rsidR="00F87B67" w:rsidRPr="00F87B67">
            <w:rPr>
              <w:noProof/>
              <w:lang w:val="en-GB"/>
            </w:rPr>
            <w:t>(w3schools, 2020)</w:t>
          </w:r>
          <w:r w:rsidR="0034208E" w:rsidRPr="000B1787">
            <w:fldChar w:fldCharType="end"/>
          </w:r>
        </w:sdtContent>
      </w:sdt>
    </w:p>
    <w:p w14:paraId="7FA85FE6" w14:textId="77777777" w:rsidR="0011043C" w:rsidRPr="000B1787" w:rsidRDefault="00B060C9" w:rsidP="0011043C">
      <w:pPr>
        <w:pStyle w:val="NormalWeb"/>
        <w:keepNext/>
        <w:spacing w:line="360" w:lineRule="auto"/>
        <w:rPr>
          <w:rFonts w:asciiTheme="minorHAnsi" w:hAnsiTheme="minorHAnsi"/>
        </w:rPr>
      </w:pPr>
      <w:r w:rsidRPr="000B1787">
        <w:rPr>
          <w:rFonts w:asciiTheme="minorHAnsi" w:hAnsiTheme="minorHAnsi" w:cs="Calibri"/>
          <w:noProof/>
        </w:rPr>
        <w:drawing>
          <wp:inline distT="0" distB="0" distL="0" distR="0" wp14:anchorId="45B26D30" wp14:editId="39E5DFEA">
            <wp:extent cx="2569464" cy="1358908"/>
            <wp:effectExtent l="0" t="0" r="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ell phon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589652" cy="1369585"/>
                    </a:xfrm>
                    <a:prstGeom prst="rect">
                      <a:avLst/>
                    </a:prstGeom>
                  </pic:spPr>
                </pic:pic>
              </a:graphicData>
            </a:graphic>
          </wp:inline>
        </w:drawing>
      </w:r>
    </w:p>
    <w:p w14:paraId="56E590B0" w14:textId="7B82AF79" w:rsidR="009178DC" w:rsidRPr="000B1787" w:rsidRDefault="0011043C" w:rsidP="00CC3F7C">
      <w:pPr>
        <w:pStyle w:val="Caption"/>
      </w:pPr>
      <w:r w:rsidRPr="000B1787">
        <w:t xml:space="preserve">Figure </w:t>
      </w:r>
      <w:fldSimple w:instr=" SEQ Figure \* ARABIC ">
        <w:r w:rsidR="00091104" w:rsidRPr="000B1787">
          <w:rPr>
            <w:noProof/>
          </w:rPr>
          <w:t>4</w:t>
        </w:r>
      </w:fldSimple>
      <w:r w:rsidRPr="000B1787">
        <w:t>: do... while loop (</w:t>
      </w:r>
      <w:r w:rsidR="00EC65B2" w:rsidRPr="000B1787">
        <w:t>Source:</w:t>
      </w:r>
      <w:r w:rsidR="009178DC" w:rsidRPr="000B1787">
        <w:t xml:space="preserve"> Self-made</w:t>
      </w:r>
      <w:r w:rsidRPr="000B1787">
        <w:t>)</w:t>
      </w:r>
    </w:p>
    <w:p w14:paraId="6D8E41B4" w14:textId="7ACA0BB8" w:rsidR="00DB0F9D" w:rsidRPr="000B1787" w:rsidRDefault="00052186" w:rsidP="00D10C2F">
      <w:pPr>
        <w:pStyle w:val="NormalWeb"/>
        <w:spacing w:line="360" w:lineRule="auto"/>
        <w:rPr>
          <w:rFonts w:asciiTheme="minorHAnsi" w:hAnsiTheme="minorHAnsi" w:cs="Calibri"/>
        </w:rPr>
      </w:pPr>
      <w:r w:rsidRPr="000B1787">
        <w:rPr>
          <w:rFonts w:asciiTheme="minorHAnsi" w:hAnsiTheme="minorHAnsi" w:cs="Calibri"/>
        </w:rPr>
        <w:t xml:space="preserve">Finally, “for” loop is </w:t>
      </w:r>
      <w:r w:rsidR="00AE7701" w:rsidRPr="000B1787">
        <w:rPr>
          <w:rFonts w:asciiTheme="minorHAnsi" w:hAnsiTheme="minorHAnsi" w:cs="Calibri"/>
        </w:rPr>
        <w:t xml:space="preserve">used when we have to loop through a block of code </w:t>
      </w:r>
      <w:r w:rsidR="00EA0082" w:rsidRPr="000B1787">
        <w:rPr>
          <w:rFonts w:asciiTheme="minorHAnsi" w:hAnsiTheme="minorHAnsi" w:cs="Calibri"/>
        </w:rPr>
        <w:t xml:space="preserve">for desired number of times. </w:t>
      </w:r>
      <w:r w:rsidR="004B4FEE" w:rsidRPr="000B1787">
        <w:rPr>
          <w:rFonts w:asciiTheme="minorHAnsi" w:hAnsiTheme="minorHAnsi" w:cs="Calibri"/>
        </w:rPr>
        <w:t>Syntax for this is provided below as:</w:t>
      </w:r>
    </w:p>
    <w:p w14:paraId="7A461545" w14:textId="77777777" w:rsidR="00675F97" w:rsidRPr="000B1787" w:rsidRDefault="00675F97" w:rsidP="00675F97">
      <w:pPr>
        <w:pStyle w:val="NormalWeb"/>
        <w:keepNext/>
        <w:spacing w:line="360" w:lineRule="auto"/>
        <w:rPr>
          <w:rFonts w:asciiTheme="minorHAnsi" w:hAnsiTheme="minorHAnsi"/>
        </w:rPr>
      </w:pPr>
      <w:r w:rsidRPr="000B1787">
        <w:rPr>
          <w:rFonts w:asciiTheme="minorHAnsi" w:hAnsiTheme="minorHAnsi" w:cs="Calibri"/>
          <w:noProof/>
        </w:rPr>
        <w:lastRenderedPageBreak/>
        <w:drawing>
          <wp:inline distT="0" distB="0" distL="0" distR="0" wp14:anchorId="7F472A15" wp14:editId="33A7137C">
            <wp:extent cx="4215384" cy="1065530"/>
            <wp:effectExtent l="0" t="0" r="1270" b="127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ell phon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245989" cy="1073266"/>
                    </a:xfrm>
                    <a:prstGeom prst="rect">
                      <a:avLst/>
                    </a:prstGeom>
                  </pic:spPr>
                </pic:pic>
              </a:graphicData>
            </a:graphic>
          </wp:inline>
        </w:drawing>
      </w:r>
    </w:p>
    <w:p w14:paraId="343081B6" w14:textId="2F6EA7EB" w:rsidR="004B4FEE" w:rsidRPr="000B1787" w:rsidRDefault="00675F97" w:rsidP="00675F97">
      <w:pPr>
        <w:pStyle w:val="Caption"/>
        <w:rPr>
          <w:rFonts w:cs="Calibri"/>
        </w:rPr>
      </w:pPr>
      <w:r w:rsidRPr="000B1787">
        <w:t xml:space="preserve">Figure </w:t>
      </w:r>
      <w:fldSimple w:instr=" SEQ Figure \* ARABIC ">
        <w:r w:rsidR="00091104" w:rsidRPr="000B1787">
          <w:rPr>
            <w:noProof/>
          </w:rPr>
          <w:t>5</w:t>
        </w:r>
      </w:fldSimple>
      <w:r w:rsidRPr="000B1787">
        <w:t>: for loop</w:t>
      </w:r>
      <w:sdt>
        <w:sdtPr>
          <w:id w:val="-544595028"/>
          <w:citation/>
        </w:sdtPr>
        <w:sdtEndPr/>
        <w:sdtContent>
          <w:r w:rsidRPr="000B1787">
            <w:fldChar w:fldCharType="begin"/>
          </w:r>
          <w:r w:rsidRPr="000B1787">
            <w:rPr>
              <w:lang w:val="en-GB"/>
            </w:rPr>
            <w:instrText xml:space="preserve"> CITATION w3s202 \l 2057 </w:instrText>
          </w:r>
          <w:r w:rsidRPr="000B1787">
            <w:fldChar w:fldCharType="separate"/>
          </w:r>
          <w:r w:rsidR="00F87B67">
            <w:rPr>
              <w:noProof/>
              <w:lang w:val="en-GB"/>
            </w:rPr>
            <w:t xml:space="preserve"> </w:t>
          </w:r>
          <w:r w:rsidR="00F87B67" w:rsidRPr="00F87B67">
            <w:rPr>
              <w:noProof/>
              <w:lang w:val="en-GB"/>
            </w:rPr>
            <w:t>(w3schools, 2020)</w:t>
          </w:r>
          <w:r w:rsidRPr="000B1787">
            <w:fldChar w:fldCharType="end"/>
          </w:r>
        </w:sdtContent>
      </w:sdt>
    </w:p>
    <w:p w14:paraId="3983D4F6" w14:textId="6514122F" w:rsidR="00772DD7" w:rsidRPr="000B1787" w:rsidRDefault="000417AC" w:rsidP="00D10C2F">
      <w:pPr>
        <w:pStyle w:val="NormalWeb"/>
        <w:spacing w:line="360" w:lineRule="auto"/>
        <w:rPr>
          <w:rFonts w:asciiTheme="minorHAnsi" w:hAnsiTheme="minorHAnsi" w:cs="Calibri"/>
        </w:rPr>
      </w:pPr>
      <w:r w:rsidRPr="000B1787">
        <w:rPr>
          <w:rFonts w:asciiTheme="minorHAnsi" w:hAnsiTheme="minorHAnsi" w:cs="Calibri"/>
        </w:rPr>
        <w:t xml:space="preserve">Selection is used for decisions and branching. Branching is simply choosing between two or more alternative paths like in C# ‘if’ and ‘if/else’ are selection statements. </w:t>
      </w:r>
      <w:r w:rsidR="00772DD7" w:rsidRPr="000B1787">
        <w:rPr>
          <w:rFonts w:asciiTheme="minorHAnsi" w:hAnsiTheme="minorHAnsi" w:cs="Calibri"/>
        </w:rPr>
        <w:t>Similarly, for “if” statement</w:t>
      </w:r>
      <w:r w:rsidR="008C7E95" w:rsidRPr="000B1787">
        <w:rPr>
          <w:rFonts w:asciiTheme="minorHAnsi" w:hAnsiTheme="minorHAnsi" w:cs="Calibri"/>
        </w:rPr>
        <w:t xml:space="preserve">, </w:t>
      </w:r>
      <w:r w:rsidR="00B37ED2" w:rsidRPr="000B1787">
        <w:rPr>
          <w:rFonts w:asciiTheme="minorHAnsi" w:hAnsiTheme="minorHAnsi" w:cs="Calibri"/>
        </w:rPr>
        <w:t>code is executed</w:t>
      </w:r>
      <w:r w:rsidR="00BB0BB3" w:rsidRPr="000B1787">
        <w:rPr>
          <w:rFonts w:asciiTheme="minorHAnsi" w:hAnsiTheme="minorHAnsi" w:cs="Calibri"/>
        </w:rPr>
        <w:t xml:space="preserve"> when condition is </w:t>
      </w:r>
      <w:r w:rsidR="00D70B31" w:rsidRPr="000B1787">
        <w:rPr>
          <w:rFonts w:asciiTheme="minorHAnsi" w:hAnsiTheme="minorHAnsi" w:cs="Calibri"/>
        </w:rPr>
        <w:t>met</w:t>
      </w:r>
      <w:sdt>
        <w:sdtPr>
          <w:rPr>
            <w:rFonts w:asciiTheme="minorHAnsi" w:hAnsiTheme="minorHAnsi" w:cs="Calibri"/>
          </w:rPr>
          <w:id w:val="-2018687969"/>
          <w:citation/>
        </w:sdtPr>
        <w:sdtEndPr/>
        <w:sdtContent>
          <w:r w:rsidR="00913ACC" w:rsidRPr="000B1787">
            <w:rPr>
              <w:rFonts w:asciiTheme="minorHAnsi" w:hAnsiTheme="minorHAnsi" w:cs="Calibri"/>
            </w:rPr>
            <w:fldChar w:fldCharType="begin"/>
          </w:r>
          <w:r w:rsidR="00913ACC" w:rsidRPr="000B1787">
            <w:rPr>
              <w:rFonts w:asciiTheme="minorHAnsi" w:hAnsiTheme="minorHAnsi" w:cs="Calibri"/>
              <w:lang w:val="en-GB"/>
            </w:rPr>
            <w:instrText xml:space="preserve"> CITATION lea20 \l 2057 </w:instrText>
          </w:r>
          <w:r w:rsidR="00913ACC" w:rsidRPr="000B1787">
            <w:rPr>
              <w:rFonts w:asciiTheme="minorHAnsi" w:hAnsiTheme="minorHAnsi" w:cs="Calibri"/>
            </w:rPr>
            <w:fldChar w:fldCharType="separate"/>
          </w:r>
          <w:r w:rsidR="00F87B67">
            <w:rPr>
              <w:rFonts w:asciiTheme="minorHAnsi" w:hAnsiTheme="minorHAnsi" w:cs="Calibri"/>
              <w:noProof/>
              <w:lang w:val="en-GB"/>
            </w:rPr>
            <w:t xml:space="preserve"> </w:t>
          </w:r>
          <w:r w:rsidR="00F87B67" w:rsidRPr="00F87B67">
            <w:rPr>
              <w:rFonts w:asciiTheme="minorHAnsi" w:hAnsiTheme="minorHAnsi" w:cs="Calibri"/>
              <w:noProof/>
              <w:lang w:val="en-GB"/>
            </w:rPr>
            <w:t>(learnCS, 2020)</w:t>
          </w:r>
          <w:r w:rsidR="00913ACC" w:rsidRPr="000B1787">
            <w:rPr>
              <w:rFonts w:asciiTheme="minorHAnsi" w:hAnsiTheme="minorHAnsi" w:cs="Calibri"/>
            </w:rPr>
            <w:fldChar w:fldCharType="end"/>
          </w:r>
        </w:sdtContent>
      </w:sdt>
      <w:r w:rsidR="00D70B31" w:rsidRPr="000B1787">
        <w:rPr>
          <w:rFonts w:asciiTheme="minorHAnsi" w:hAnsiTheme="minorHAnsi" w:cs="Calibri"/>
        </w:rPr>
        <w:t>.</w:t>
      </w:r>
      <w:r w:rsidR="00A61417" w:rsidRPr="000B1787">
        <w:rPr>
          <w:rFonts w:asciiTheme="minorHAnsi" w:hAnsiTheme="minorHAnsi" w:cs="Calibri"/>
        </w:rPr>
        <w:t xml:space="preserve"> It’s syntax is</w:t>
      </w:r>
      <w:r w:rsidR="00D760E7" w:rsidRPr="000B1787">
        <w:rPr>
          <w:rFonts w:asciiTheme="minorHAnsi" w:hAnsiTheme="minorHAnsi" w:cs="Calibri"/>
        </w:rPr>
        <w:t xml:space="preserve"> given as:</w:t>
      </w:r>
    </w:p>
    <w:p w14:paraId="2EF0D4A7" w14:textId="77777777" w:rsidR="00E614ED" w:rsidRPr="000B1787" w:rsidRDefault="00E614ED" w:rsidP="00E614ED">
      <w:pPr>
        <w:pStyle w:val="NormalWeb"/>
        <w:keepNext/>
        <w:spacing w:line="360" w:lineRule="auto"/>
        <w:rPr>
          <w:rFonts w:asciiTheme="minorHAnsi" w:hAnsiTheme="minorHAnsi"/>
        </w:rPr>
      </w:pPr>
      <w:r w:rsidRPr="000B1787">
        <w:rPr>
          <w:rFonts w:asciiTheme="minorHAnsi" w:hAnsiTheme="minorHAnsi" w:cs="Calibri"/>
          <w:noProof/>
        </w:rPr>
        <w:drawing>
          <wp:inline distT="0" distB="0" distL="0" distR="0" wp14:anchorId="5EED4B13" wp14:editId="150562BC">
            <wp:extent cx="4946904" cy="1142943"/>
            <wp:effectExtent l="0" t="0" r="0" b="635"/>
            <wp:docPr id="5" name="Picture 5"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abl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959046" cy="1145748"/>
                    </a:xfrm>
                    <a:prstGeom prst="rect">
                      <a:avLst/>
                    </a:prstGeom>
                  </pic:spPr>
                </pic:pic>
              </a:graphicData>
            </a:graphic>
          </wp:inline>
        </w:drawing>
      </w:r>
    </w:p>
    <w:p w14:paraId="3DCF334D" w14:textId="57B7631C" w:rsidR="00D760E7" w:rsidRPr="000B1787" w:rsidRDefault="00E614ED" w:rsidP="00E614ED">
      <w:pPr>
        <w:pStyle w:val="Caption"/>
        <w:rPr>
          <w:rFonts w:cs="Calibri"/>
        </w:rPr>
      </w:pPr>
      <w:r w:rsidRPr="000B1787">
        <w:t xml:space="preserve">Figure </w:t>
      </w:r>
      <w:fldSimple w:instr=" SEQ Figure \* ARABIC ">
        <w:r w:rsidR="00091104" w:rsidRPr="000B1787">
          <w:rPr>
            <w:noProof/>
          </w:rPr>
          <w:t>6</w:t>
        </w:r>
      </w:fldSimple>
      <w:r w:rsidRPr="000B1787">
        <w:t>: if...statement</w:t>
      </w:r>
      <w:r w:rsidR="00EC0986" w:rsidRPr="000B1787">
        <w:t xml:space="preserve"> (w3schools,2020)</w:t>
      </w:r>
    </w:p>
    <w:p w14:paraId="26D979AC" w14:textId="38241C2D" w:rsidR="00CC3F7C" w:rsidRPr="000B1787" w:rsidRDefault="00F818A3" w:rsidP="00D10C2F">
      <w:pPr>
        <w:pStyle w:val="NormalWeb"/>
        <w:spacing w:line="360" w:lineRule="auto"/>
        <w:rPr>
          <w:rFonts w:asciiTheme="minorHAnsi" w:hAnsiTheme="minorHAnsi" w:cs="Calibri"/>
        </w:rPr>
      </w:pPr>
      <w:r w:rsidRPr="000B1787">
        <w:rPr>
          <w:rFonts w:asciiTheme="minorHAnsi" w:hAnsiTheme="minorHAnsi" w:cs="Calibri"/>
        </w:rPr>
        <w:t xml:space="preserve">Another statement is “else”; simply meaning </w:t>
      </w:r>
      <w:r w:rsidR="007211F2" w:rsidRPr="000B1787">
        <w:rPr>
          <w:rFonts w:asciiTheme="minorHAnsi" w:hAnsiTheme="minorHAnsi" w:cs="Calibri"/>
        </w:rPr>
        <w:t>opposite to the “if”</w:t>
      </w:r>
      <w:r w:rsidR="008A144B" w:rsidRPr="000B1787">
        <w:rPr>
          <w:rFonts w:asciiTheme="minorHAnsi" w:hAnsiTheme="minorHAnsi" w:cs="Calibri"/>
        </w:rPr>
        <w:t xml:space="preserve"> i.e. it executes the code when the statement is false</w:t>
      </w:r>
      <w:sdt>
        <w:sdtPr>
          <w:rPr>
            <w:rFonts w:asciiTheme="minorHAnsi" w:hAnsiTheme="minorHAnsi" w:cs="Calibri"/>
          </w:rPr>
          <w:id w:val="1054504335"/>
          <w:citation/>
        </w:sdtPr>
        <w:sdtEndPr/>
        <w:sdtContent>
          <w:r w:rsidR="00913ACC" w:rsidRPr="000B1787">
            <w:rPr>
              <w:rFonts w:asciiTheme="minorHAnsi" w:hAnsiTheme="minorHAnsi" w:cs="Calibri"/>
            </w:rPr>
            <w:fldChar w:fldCharType="begin"/>
          </w:r>
          <w:r w:rsidR="00913ACC" w:rsidRPr="000B1787">
            <w:rPr>
              <w:rFonts w:asciiTheme="minorHAnsi" w:hAnsiTheme="minorHAnsi" w:cs="Calibri"/>
              <w:lang w:val="en-GB"/>
            </w:rPr>
            <w:instrText xml:space="preserve"> CITATION lea201 \l 2057 </w:instrText>
          </w:r>
          <w:r w:rsidR="00913ACC" w:rsidRPr="000B1787">
            <w:rPr>
              <w:rFonts w:asciiTheme="minorHAnsi" w:hAnsiTheme="minorHAnsi" w:cs="Calibri"/>
            </w:rPr>
            <w:fldChar w:fldCharType="separate"/>
          </w:r>
          <w:r w:rsidR="00F87B67">
            <w:rPr>
              <w:rFonts w:asciiTheme="minorHAnsi" w:hAnsiTheme="minorHAnsi" w:cs="Calibri"/>
              <w:noProof/>
              <w:lang w:val="en-GB"/>
            </w:rPr>
            <w:t xml:space="preserve"> </w:t>
          </w:r>
          <w:r w:rsidR="00F87B67" w:rsidRPr="00F87B67">
            <w:rPr>
              <w:rFonts w:asciiTheme="minorHAnsi" w:hAnsiTheme="minorHAnsi" w:cs="Calibri"/>
              <w:noProof/>
              <w:lang w:val="en-GB"/>
            </w:rPr>
            <w:t>(learnCS, 2020)</w:t>
          </w:r>
          <w:r w:rsidR="00913ACC" w:rsidRPr="000B1787">
            <w:rPr>
              <w:rFonts w:asciiTheme="minorHAnsi" w:hAnsiTheme="minorHAnsi" w:cs="Calibri"/>
            </w:rPr>
            <w:fldChar w:fldCharType="end"/>
          </w:r>
        </w:sdtContent>
      </w:sdt>
      <w:r w:rsidR="008A144B" w:rsidRPr="000B1787">
        <w:rPr>
          <w:rFonts w:asciiTheme="minorHAnsi" w:hAnsiTheme="minorHAnsi" w:cs="Calibri"/>
        </w:rPr>
        <w:t xml:space="preserve">. </w:t>
      </w:r>
      <w:r w:rsidR="001C6656">
        <w:rPr>
          <w:rFonts w:asciiTheme="minorHAnsi" w:hAnsiTheme="minorHAnsi" w:cs="Calibri"/>
        </w:rPr>
        <w:t>S</w:t>
      </w:r>
      <w:r w:rsidR="008A144B" w:rsidRPr="000B1787">
        <w:rPr>
          <w:rFonts w:asciiTheme="minorHAnsi" w:hAnsiTheme="minorHAnsi" w:cs="Calibri"/>
        </w:rPr>
        <w:t>yntax is</w:t>
      </w:r>
      <w:r w:rsidR="001C6656">
        <w:rPr>
          <w:rFonts w:asciiTheme="minorHAnsi" w:hAnsiTheme="minorHAnsi" w:cs="Calibri"/>
        </w:rPr>
        <w:t>:</w:t>
      </w:r>
      <w:r w:rsidR="008A144B" w:rsidRPr="000B1787">
        <w:rPr>
          <w:rFonts w:asciiTheme="minorHAnsi" w:hAnsiTheme="minorHAnsi" w:cs="Calibri"/>
        </w:rPr>
        <w:t xml:space="preserve"> </w:t>
      </w:r>
    </w:p>
    <w:p w14:paraId="29857B98" w14:textId="77777777" w:rsidR="00EC0986" w:rsidRPr="000B1787" w:rsidRDefault="00EC0986" w:rsidP="00EC0986">
      <w:pPr>
        <w:pStyle w:val="NormalWeb"/>
        <w:keepNext/>
        <w:spacing w:line="360" w:lineRule="auto"/>
        <w:rPr>
          <w:rFonts w:asciiTheme="minorHAnsi" w:hAnsiTheme="minorHAnsi"/>
        </w:rPr>
      </w:pPr>
      <w:r w:rsidRPr="000B1787">
        <w:rPr>
          <w:rFonts w:asciiTheme="minorHAnsi" w:hAnsiTheme="minorHAnsi" w:cs="Calibri"/>
          <w:noProof/>
        </w:rPr>
        <w:drawing>
          <wp:inline distT="0" distB="0" distL="0" distR="0" wp14:anchorId="4F0CD7EA" wp14:editId="7DCE9C92">
            <wp:extent cx="4654296" cy="1669767"/>
            <wp:effectExtent l="0" t="0" r="0" b="0"/>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ell phon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668704" cy="1674936"/>
                    </a:xfrm>
                    <a:prstGeom prst="rect">
                      <a:avLst/>
                    </a:prstGeom>
                  </pic:spPr>
                </pic:pic>
              </a:graphicData>
            </a:graphic>
          </wp:inline>
        </w:drawing>
      </w:r>
    </w:p>
    <w:p w14:paraId="091CFB6A" w14:textId="33AFA5E7" w:rsidR="008A144B" w:rsidRPr="000B1787" w:rsidRDefault="00EC0986" w:rsidP="00EC0986">
      <w:pPr>
        <w:pStyle w:val="Caption"/>
        <w:rPr>
          <w:rFonts w:cs="Calibri"/>
        </w:rPr>
      </w:pPr>
      <w:r w:rsidRPr="000B1787">
        <w:t xml:space="preserve">Figure </w:t>
      </w:r>
      <w:fldSimple w:instr=" SEQ Figure \* ARABIC ">
        <w:r w:rsidR="00091104" w:rsidRPr="000B1787">
          <w:rPr>
            <w:noProof/>
          </w:rPr>
          <w:t>7</w:t>
        </w:r>
      </w:fldSimple>
      <w:r w:rsidRPr="000B1787">
        <w:t>: if... else condition (w3schools,2020)</w:t>
      </w:r>
    </w:p>
    <w:p w14:paraId="3DF8BAF8" w14:textId="77777777" w:rsidR="00C05C01" w:rsidRDefault="00C05C01" w:rsidP="00D10C2F">
      <w:pPr>
        <w:pStyle w:val="NormalWeb"/>
        <w:spacing w:line="360" w:lineRule="auto"/>
        <w:rPr>
          <w:rFonts w:asciiTheme="minorHAnsi" w:hAnsiTheme="minorHAnsi" w:cs="Calibri"/>
        </w:rPr>
      </w:pPr>
    </w:p>
    <w:p w14:paraId="1A3514A3" w14:textId="21794B7F" w:rsidR="00C264DA" w:rsidRPr="000B1787" w:rsidRDefault="00FB71B9" w:rsidP="00D10C2F">
      <w:pPr>
        <w:pStyle w:val="NormalWeb"/>
        <w:spacing w:line="360" w:lineRule="auto"/>
        <w:rPr>
          <w:rFonts w:asciiTheme="minorHAnsi" w:hAnsiTheme="minorHAnsi" w:cs="Calibri"/>
        </w:rPr>
      </w:pPr>
      <w:r w:rsidRPr="000B1787">
        <w:rPr>
          <w:rFonts w:asciiTheme="minorHAnsi" w:hAnsiTheme="minorHAnsi" w:cs="Calibri"/>
        </w:rPr>
        <w:t xml:space="preserve">Condition statement </w:t>
      </w:r>
      <w:r w:rsidR="00410897" w:rsidRPr="000B1787">
        <w:rPr>
          <w:rFonts w:asciiTheme="minorHAnsi" w:hAnsiTheme="minorHAnsi" w:cs="Calibri"/>
        </w:rPr>
        <w:t xml:space="preserve">is perhaps the most familiar </w:t>
      </w:r>
      <w:r w:rsidRPr="000B1787">
        <w:rPr>
          <w:rFonts w:asciiTheme="minorHAnsi" w:hAnsiTheme="minorHAnsi" w:cs="Calibri"/>
        </w:rPr>
        <w:t xml:space="preserve">comparison </w:t>
      </w:r>
      <w:r w:rsidR="00410897" w:rsidRPr="000B1787">
        <w:rPr>
          <w:rFonts w:asciiTheme="minorHAnsi" w:hAnsiTheme="minorHAnsi" w:cs="Calibri"/>
        </w:rPr>
        <w:t>statement</w:t>
      </w:r>
      <w:r w:rsidR="00812172" w:rsidRPr="000B1787">
        <w:rPr>
          <w:rFonts w:asciiTheme="minorHAnsi" w:hAnsiTheme="minorHAnsi" w:cs="Calibri"/>
        </w:rPr>
        <w:t xml:space="preserve"> and w</w:t>
      </w:r>
      <w:r w:rsidR="00410897" w:rsidRPr="000B1787">
        <w:rPr>
          <w:rFonts w:asciiTheme="minorHAnsi" w:hAnsiTheme="minorHAnsi" w:cs="Calibri"/>
        </w:rPr>
        <w:t xml:space="preserve">e are using the </w:t>
      </w:r>
      <w:r w:rsidRPr="000B1787">
        <w:rPr>
          <w:rFonts w:asciiTheme="minorHAnsi" w:hAnsiTheme="minorHAnsi" w:cs="Calibri"/>
        </w:rPr>
        <w:t>“</w:t>
      </w:r>
      <w:r w:rsidR="00410897" w:rsidRPr="000B1787">
        <w:rPr>
          <w:rFonts w:asciiTheme="minorHAnsi" w:hAnsiTheme="minorHAnsi" w:cs="Calibri"/>
        </w:rPr>
        <w:t>==</w:t>
      </w:r>
      <w:r w:rsidRPr="000B1787">
        <w:rPr>
          <w:rFonts w:asciiTheme="minorHAnsi" w:hAnsiTheme="minorHAnsi" w:cs="Calibri"/>
        </w:rPr>
        <w:t>”</w:t>
      </w:r>
      <w:r w:rsidR="00410897" w:rsidRPr="000B1787">
        <w:rPr>
          <w:rFonts w:asciiTheme="minorHAnsi" w:hAnsiTheme="minorHAnsi" w:cs="Calibri"/>
        </w:rPr>
        <w:t xml:space="preserve"> sign</w:t>
      </w:r>
      <w:r w:rsidR="00475860" w:rsidRPr="000B1787">
        <w:rPr>
          <w:rFonts w:asciiTheme="minorHAnsi" w:hAnsiTheme="minorHAnsi" w:cs="Calibri"/>
        </w:rPr>
        <w:t xml:space="preserve"> i.e. double equals to,</w:t>
      </w:r>
      <w:r w:rsidR="00410897" w:rsidRPr="000B1787">
        <w:rPr>
          <w:rFonts w:asciiTheme="minorHAnsi" w:hAnsiTheme="minorHAnsi" w:cs="Calibri"/>
        </w:rPr>
        <w:t xml:space="preserve"> if we evaluate when two </w:t>
      </w:r>
      <w:r w:rsidR="00410897" w:rsidRPr="000B1787">
        <w:rPr>
          <w:rFonts w:asciiTheme="minorHAnsi" w:hAnsiTheme="minorHAnsi" w:cs="Calibri"/>
        </w:rPr>
        <w:lastRenderedPageBreak/>
        <w:t xml:space="preserve">variables are the same. </w:t>
      </w:r>
      <w:r w:rsidR="00347661" w:rsidRPr="000B1787">
        <w:rPr>
          <w:rFonts w:asciiTheme="minorHAnsi" w:hAnsiTheme="minorHAnsi" w:cs="Calibri"/>
        </w:rPr>
        <w:t xml:space="preserve">When </w:t>
      </w:r>
      <w:r w:rsidR="00410897" w:rsidRPr="000B1787">
        <w:rPr>
          <w:rFonts w:asciiTheme="minorHAnsi" w:hAnsiTheme="minorHAnsi" w:cs="Calibri"/>
        </w:rPr>
        <w:t xml:space="preserve">we write </w:t>
      </w:r>
      <w:r w:rsidR="00561EE8" w:rsidRPr="000B1787">
        <w:rPr>
          <w:rFonts w:asciiTheme="minorHAnsi" w:hAnsiTheme="minorHAnsi" w:cs="Calibri"/>
        </w:rPr>
        <w:t>“</w:t>
      </w:r>
      <w:r w:rsidR="00410897" w:rsidRPr="000B1787">
        <w:rPr>
          <w:rFonts w:asciiTheme="minorHAnsi" w:hAnsiTheme="minorHAnsi" w:cs="Calibri"/>
        </w:rPr>
        <w:t>x == y</w:t>
      </w:r>
      <w:r w:rsidR="00561EE8" w:rsidRPr="000B1787">
        <w:rPr>
          <w:rFonts w:asciiTheme="minorHAnsi" w:hAnsiTheme="minorHAnsi" w:cs="Calibri"/>
        </w:rPr>
        <w:t>”</w:t>
      </w:r>
      <w:r w:rsidR="00410897" w:rsidRPr="000B1787">
        <w:rPr>
          <w:rFonts w:asciiTheme="minorHAnsi" w:hAnsiTheme="minorHAnsi" w:cs="Calibri"/>
        </w:rPr>
        <w:t xml:space="preserve"> as </w:t>
      </w:r>
      <w:r w:rsidR="00561EE8" w:rsidRPr="000B1787">
        <w:rPr>
          <w:rFonts w:asciiTheme="minorHAnsi" w:hAnsiTheme="minorHAnsi" w:cs="Calibri"/>
        </w:rPr>
        <w:t xml:space="preserve">an </w:t>
      </w:r>
      <w:r w:rsidR="00410897" w:rsidRPr="000B1787">
        <w:rPr>
          <w:rFonts w:asciiTheme="minorHAnsi" w:hAnsiTheme="minorHAnsi" w:cs="Calibri"/>
        </w:rPr>
        <w:t xml:space="preserve">example, we ask the system to verify if value </w:t>
      </w:r>
      <w:r w:rsidR="000B00CA" w:rsidRPr="000B1787">
        <w:rPr>
          <w:rFonts w:asciiTheme="minorHAnsi" w:hAnsiTheme="minorHAnsi" w:cs="Calibri"/>
        </w:rPr>
        <w:t xml:space="preserve">of “x” </w:t>
      </w:r>
      <w:r w:rsidR="00410897" w:rsidRPr="000B1787">
        <w:rPr>
          <w:rFonts w:asciiTheme="minorHAnsi" w:hAnsiTheme="minorHAnsi" w:cs="Calibri"/>
        </w:rPr>
        <w:t>is equal to</w:t>
      </w:r>
      <w:r w:rsidR="000B00CA" w:rsidRPr="000B1787">
        <w:rPr>
          <w:rFonts w:asciiTheme="minorHAnsi" w:hAnsiTheme="minorHAnsi" w:cs="Calibri"/>
        </w:rPr>
        <w:t xml:space="preserve"> the</w:t>
      </w:r>
      <w:r w:rsidR="00410897" w:rsidRPr="000B1787">
        <w:rPr>
          <w:rFonts w:asciiTheme="minorHAnsi" w:hAnsiTheme="minorHAnsi" w:cs="Calibri"/>
        </w:rPr>
        <w:t xml:space="preserve"> value</w:t>
      </w:r>
      <w:r w:rsidR="000B00CA" w:rsidRPr="000B1787">
        <w:rPr>
          <w:rFonts w:asciiTheme="minorHAnsi" w:hAnsiTheme="minorHAnsi" w:cs="Calibri"/>
        </w:rPr>
        <w:t xml:space="preserve"> of “y”</w:t>
      </w:r>
      <w:r w:rsidR="00410897" w:rsidRPr="000B1787">
        <w:rPr>
          <w:rFonts w:asciiTheme="minorHAnsi" w:hAnsiTheme="minorHAnsi" w:cs="Calibri"/>
        </w:rPr>
        <w:t xml:space="preserve">. </w:t>
      </w:r>
      <w:r w:rsidR="000B00CA" w:rsidRPr="000B1787">
        <w:rPr>
          <w:rFonts w:asciiTheme="minorHAnsi" w:hAnsiTheme="minorHAnsi" w:cs="Calibri"/>
        </w:rPr>
        <w:t>And</w:t>
      </w:r>
      <w:r w:rsidR="00AB65D9" w:rsidRPr="000B1787">
        <w:rPr>
          <w:rFonts w:asciiTheme="minorHAnsi" w:hAnsiTheme="minorHAnsi" w:cs="Calibri"/>
        </w:rPr>
        <w:t xml:space="preserve"> for </w:t>
      </w:r>
      <w:r w:rsidR="00410897" w:rsidRPr="000B1787">
        <w:rPr>
          <w:rFonts w:asciiTheme="minorHAnsi" w:hAnsiTheme="minorHAnsi" w:cs="Calibri"/>
        </w:rPr>
        <w:t>the conditions match equal, the argument is satisfied and valid. Otherwise, the argument is false</w:t>
      </w:r>
      <w:sdt>
        <w:sdtPr>
          <w:rPr>
            <w:rFonts w:asciiTheme="minorHAnsi" w:hAnsiTheme="minorHAnsi" w:cs="Calibri"/>
          </w:rPr>
          <w:id w:val="-76979905"/>
          <w:citation/>
        </w:sdtPr>
        <w:sdtEndPr/>
        <w:sdtContent>
          <w:r w:rsidR="00812172" w:rsidRPr="000B1787">
            <w:rPr>
              <w:rFonts w:asciiTheme="minorHAnsi" w:hAnsiTheme="minorHAnsi" w:cs="Calibri"/>
            </w:rPr>
            <w:fldChar w:fldCharType="begin"/>
          </w:r>
          <w:r w:rsidR="00812172" w:rsidRPr="000B1787">
            <w:rPr>
              <w:rFonts w:asciiTheme="minorHAnsi" w:hAnsiTheme="minorHAnsi" w:cs="Calibri"/>
              <w:lang w:val="en-GB"/>
            </w:rPr>
            <w:instrText xml:space="preserve"> CITATION Jam151 \l 2057 </w:instrText>
          </w:r>
          <w:r w:rsidR="00812172" w:rsidRPr="000B1787">
            <w:rPr>
              <w:rFonts w:asciiTheme="minorHAnsi" w:hAnsiTheme="minorHAnsi" w:cs="Calibri"/>
            </w:rPr>
            <w:fldChar w:fldCharType="separate"/>
          </w:r>
          <w:r w:rsidR="00F87B67">
            <w:rPr>
              <w:rFonts w:asciiTheme="minorHAnsi" w:hAnsiTheme="minorHAnsi" w:cs="Calibri"/>
              <w:noProof/>
              <w:lang w:val="en-GB"/>
            </w:rPr>
            <w:t xml:space="preserve"> </w:t>
          </w:r>
          <w:r w:rsidR="00F87B67" w:rsidRPr="00F87B67">
            <w:rPr>
              <w:rFonts w:asciiTheme="minorHAnsi" w:hAnsiTheme="minorHAnsi" w:cs="Calibri"/>
              <w:noProof/>
              <w:lang w:val="en-GB"/>
            </w:rPr>
            <w:t>(Chan, 2015)</w:t>
          </w:r>
          <w:r w:rsidR="00812172" w:rsidRPr="000B1787">
            <w:rPr>
              <w:rFonts w:asciiTheme="minorHAnsi" w:hAnsiTheme="minorHAnsi" w:cs="Calibri"/>
            </w:rPr>
            <w:fldChar w:fldCharType="end"/>
          </w:r>
        </w:sdtContent>
      </w:sdt>
      <w:r w:rsidR="00410897" w:rsidRPr="000B1787">
        <w:rPr>
          <w:rFonts w:asciiTheme="minorHAnsi" w:hAnsiTheme="minorHAnsi" w:cs="Calibri"/>
        </w:rPr>
        <w:t>.</w:t>
      </w:r>
      <w:r w:rsidR="00AB65D9" w:rsidRPr="000B1787">
        <w:rPr>
          <w:rFonts w:asciiTheme="minorHAnsi" w:hAnsiTheme="minorHAnsi" w:cs="Calibri"/>
        </w:rPr>
        <w:t xml:space="preserve"> </w:t>
      </w:r>
      <w:r w:rsidR="007B67A6" w:rsidRPr="000B1787">
        <w:rPr>
          <w:rFonts w:asciiTheme="minorHAnsi" w:hAnsiTheme="minorHAnsi" w:cs="Calibri"/>
        </w:rPr>
        <w:t xml:space="preserve">Put differently, </w:t>
      </w:r>
      <w:r w:rsidR="00F6075D" w:rsidRPr="000B1787">
        <w:rPr>
          <w:rFonts w:asciiTheme="minorHAnsi" w:hAnsiTheme="minorHAnsi" w:cs="Calibri"/>
        </w:rPr>
        <w:t>there are more comparison operators listed as:</w:t>
      </w:r>
    </w:p>
    <w:p w14:paraId="68DE63F6" w14:textId="54A8E726" w:rsidR="00F6075D" w:rsidRPr="000B1787" w:rsidRDefault="00F6075D" w:rsidP="00F6075D">
      <w:pPr>
        <w:pStyle w:val="NormalWeb"/>
        <w:numPr>
          <w:ilvl w:val="0"/>
          <w:numId w:val="7"/>
        </w:numPr>
        <w:spacing w:line="360" w:lineRule="auto"/>
        <w:rPr>
          <w:rFonts w:asciiTheme="minorHAnsi" w:hAnsiTheme="minorHAnsi" w:cs="Calibri"/>
        </w:rPr>
      </w:pPr>
      <w:r w:rsidRPr="000B1787">
        <w:rPr>
          <w:rFonts w:asciiTheme="minorHAnsi" w:hAnsiTheme="minorHAnsi" w:cs="Calibri"/>
        </w:rPr>
        <w:t>Not equal (!=)</w:t>
      </w:r>
      <w:r w:rsidR="00704950" w:rsidRPr="000B1787">
        <w:rPr>
          <w:rFonts w:asciiTheme="minorHAnsi" w:hAnsiTheme="minorHAnsi" w:cs="Calibri"/>
        </w:rPr>
        <w:t xml:space="preserve"> </w:t>
      </w:r>
    </w:p>
    <w:p w14:paraId="7BA308CC" w14:textId="6EB886FA" w:rsidR="00F6075D" w:rsidRPr="000B1787" w:rsidRDefault="00F6075D" w:rsidP="00F6075D">
      <w:pPr>
        <w:pStyle w:val="NormalWeb"/>
        <w:numPr>
          <w:ilvl w:val="0"/>
          <w:numId w:val="7"/>
        </w:numPr>
        <w:spacing w:line="360" w:lineRule="auto"/>
        <w:rPr>
          <w:rFonts w:asciiTheme="minorHAnsi" w:hAnsiTheme="minorHAnsi" w:cs="Calibri"/>
        </w:rPr>
      </w:pPr>
      <w:r w:rsidRPr="000B1787">
        <w:rPr>
          <w:rFonts w:asciiTheme="minorHAnsi" w:hAnsiTheme="minorHAnsi" w:cs="Calibri"/>
        </w:rPr>
        <w:t>Greater than (&gt;)</w:t>
      </w:r>
      <w:r w:rsidR="006A744A" w:rsidRPr="000B1787">
        <w:rPr>
          <w:rFonts w:asciiTheme="minorHAnsi" w:hAnsiTheme="minorHAnsi" w:cs="Calibri"/>
        </w:rPr>
        <w:t xml:space="preserve"> </w:t>
      </w:r>
    </w:p>
    <w:p w14:paraId="3BA433B6" w14:textId="381F0D6C" w:rsidR="00F6075D" w:rsidRPr="000B1787" w:rsidRDefault="00F6075D" w:rsidP="00F6075D">
      <w:pPr>
        <w:pStyle w:val="NormalWeb"/>
        <w:numPr>
          <w:ilvl w:val="0"/>
          <w:numId w:val="7"/>
        </w:numPr>
        <w:spacing w:line="360" w:lineRule="auto"/>
        <w:rPr>
          <w:rFonts w:asciiTheme="minorHAnsi" w:hAnsiTheme="minorHAnsi" w:cs="Calibri"/>
        </w:rPr>
      </w:pPr>
      <w:r w:rsidRPr="000B1787">
        <w:rPr>
          <w:rFonts w:asciiTheme="minorHAnsi" w:hAnsiTheme="minorHAnsi" w:cs="Calibri"/>
        </w:rPr>
        <w:t>Less than (&lt;)</w:t>
      </w:r>
      <w:r w:rsidR="00952C79" w:rsidRPr="000B1787">
        <w:rPr>
          <w:rFonts w:asciiTheme="minorHAnsi" w:hAnsiTheme="minorHAnsi" w:cs="Calibri"/>
        </w:rPr>
        <w:t xml:space="preserve"> </w:t>
      </w:r>
    </w:p>
    <w:p w14:paraId="384E475B" w14:textId="7173C106" w:rsidR="00F6075D" w:rsidRPr="000B1787" w:rsidRDefault="00C92386" w:rsidP="00F6075D">
      <w:pPr>
        <w:pStyle w:val="NormalWeb"/>
        <w:numPr>
          <w:ilvl w:val="0"/>
          <w:numId w:val="7"/>
        </w:numPr>
        <w:spacing w:line="360" w:lineRule="auto"/>
        <w:rPr>
          <w:rFonts w:asciiTheme="minorHAnsi" w:hAnsiTheme="minorHAnsi" w:cs="Calibri"/>
        </w:rPr>
      </w:pPr>
      <w:r w:rsidRPr="000B1787">
        <w:rPr>
          <w:rFonts w:asciiTheme="minorHAnsi" w:hAnsiTheme="minorHAnsi" w:cs="Calibri"/>
        </w:rPr>
        <w:t>Greater than or equal to (&gt;=)</w:t>
      </w:r>
      <w:r w:rsidR="00952C79" w:rsidRPr="000B1787">
        <w:rPr>
          <w:rFonts w:asciiTheme="minorHAnsi" w:hAnsiTheme="minorHAnsi" w:cs="Calibri"/>
        </w:rPr>
        <w:t xml:space="preserve"> </w:t>
      </w:r>
    </w:p>
    <w:p w14:paraId="2C652EC5" w14:textId="736ACC63" w:rsidR="00C92386" w:rsidRPr="000B1787" w:rsidRDefault="00C92386" w:rsidP="00F6075D">
      <w:pPr>
        <w:pStyle w:val="NormalWeb"/>
        <w:numPr>
          <w:ilvl w:val="0"/>
          <w:numId w:val="7"/>
        </w:numPr>
        <w:spacing w:line="360" w:lineRule="auto"/>
        <w:rPr>
          <w:rFonts w:asciiTheme="minorHAnsi" w:hAnsiTheme="minorHAnsi" w:cs="Calibri"/>
        </w:rPr>
      </w:pPr>
      <w:r w:rsidRPr="000B1787">
        <w:rPr>
          <w:rFonts w:asciiTheme="minorHAnsi" w:hAnsiTheme="minorHAnsi" w:cs="Calibri"/>
        </w:rPr>
        <w:t>Less than or equal to (&lt;=)</w:t>
      </w:r>
    </w:p>
    <w:p w14:paraId="632FD6F7" w14:textId="1A0EF3F0" w:rsidR="00C92386" w:rsidRPr="000B1787" w:rsidRDefault="00C92386" w:rsidP="00F6075D">
      <w:pPr>
        <w:pStyle w:val="NormalWeb"/>
        <w:numPr>
          <w:ilvl w:val="0"/>
          <w:numId w:val="7"/>
        </w:numPr>
        <w:spacing w:line="360" w:lineRule="auto"/>
        <w:rPr>
          <w:rFonts w:asciiTheme="minorHAnsi" w:hAnsiTheme="minorHAnsi" w:cs="Calibri"/>
        </w:rPr>
      </w:pPr>
      <w:r w:rsidRPr="000B1787">
        <w:rPr>
          <w:rFonts w:asciiTheme="minorHAnsi" w:hAnsiTheme="minorHAnsi" w:cs="Calibri"/>
        </w:rPr>
        <w:t>AND operator (&amp;&amp;)</w:t>
      </w:r>
    </w:p>
    <w:p w14:paraId="057DF171" w14:textId="2CD1BE41" w:rsidR="00BF13D7" w:rsidRPr="000B1787" w:rsidRDefault="00C92386" w:rsidP="00BF13D7">
      <w:pPr>
        <w:pStyle w:val="NormalWeb"/>
        <w:numPr>
          <w:ilvl w:val="0"/>
          <w:numId w:val="7"/>
        </w:numPr>
        <w:spacing w:line="360" w:lineRule="auto"/>
        <w:rPr>
          <w:rFonts w:asciiTheme="minorHAnsi" w:hAnsiTheme="minorHAnsi" w:cs="Calibri"/>
        </w:rPr>
      </w:pPr>
      <w:r w:rsidRPr="000B1787">
        <w:rPr>
          <w:rFonts w:asciiTheme="minorHAnsi" w:hAnsiTheme="minorHAnsi" w:cs="Calibri"/>
        </w:rPr>
        <w:t>OR operator (</w:t>
      </w:r>
      <w:r w:rsidR="00704950" w:rsidRPr="000B1787">
        <w:rPr>
          <w:rFonts w:asciiTheme="minorHAnsi" w:hAnsiTheme="minorHAnsi" w:cs="Calibri"/>
        </w:rPr>
        <w:t>||</w:t>
      </w:r>
      <w:r w:rsidRPr="000B1787">
        <w:rPr>
          <w:rFonts w:asciiTheme="minorHAnsi" w:hAnsiTheme="minorHAnsi" w:cs="Calibri"/>
        </w:rPr>
        <w:t>)</w:t>
      </w:r>
    </w:p>
    <w:p w14:paraId="2EDA9B34" w14:textId="21742D44" w:rsidR="001C6656" w:rsidRDefault="006529D5" w:rsidP="001C6656">
      <w:pPr>
        <w:pStyle w:val="NormalWeb"/>
        <w:spacing w:line="360" w:lineRule="auto"/>
        <w:rPr>
          <w:rFonts w:asciiTheme="minorHAnsi" w:hAnsiTheme="minorHAnsi" w:cs="Calibri"/>
        </w:rPr>
      </w:pPr>
      <w:r w:rsidRPr="000B1787">
        <w:rPr>
          <w:rFonts w:asciiTheme="minorHAnsi" w:hAnsiTheme="minorHAnsi" w:cs="Calibri"/>
        </w:rPr>
        <w:t xml:space="preserve">Switch statement is similar to “if” statement except </w:t>
      </w:r>
      <w:r w:rsidR="00561D5A" w:rsidRPr="000B1787">
        <w:rPr>
          <w:rFonts w:asciiTheme="minorHAnsi" w:hAnsiTheme="minorHAnsi" w:cs="Calibri"/>
        </w:rPr>
        <w:t>that it requires case to be based on single value. The block of code below makes it clear to understand</w:t>
      </w:r>
      <w:sdt>
        <w:sdtPr>
          <w:rPr>
            <w:rFonts w:asciiTheme="minorHAnsi" w:hAnsiTheme="minorHAnsi" w:cs="Calibri"/>
          </w:rPr>
          <w:id w:val="-957949545"/>
          <w:citation/>
        </w:sdtPr>
        <w:sdtEndPr/>
        <w:sdtContent>
          <w:r w:rsidR="00B07632" w:rsidRPr="000B1787">
            <w:rPr>
              <w:rFonts w:asciiTheme="minorHAnsi" w:hAnsiTheme="minorHAnsi" w:cs="Calibri"/>
            </w:rPr>
            <w:fldChar w:fldCharType="begin"/>
          </w:r>
          <w:r w:rsidR="00B07632" w:rsidRPr="000B1787">
            <w:rPr>
              <w:rFonts w:asciiTheme="minorHAnsi" w:hAnsiTheme="minorHAnsi" w:cs="Calibri"/>
              <w:lang w:val="en-GB"/>
            </w:rPr>
            <w:instrText xml:space="preserve"> CITATION Ank20 \l 2057 </w:instrText>
          </w:r>
          <w:r w:rsidR="00B07632" w:rsidRPr="000B1787">
            <w:rPr>
              <w:rFonts w:asciiTheme="minorHAnsi" w:hAnsiTheme="minorHAnsi" w:cs="Calibri"/>
            </w:rPr>
            <w:fldChar w:fldCharType="separate"/>
          </w:r>
          <w:r w:rsidR="00F87B67">
            <w:rPr>
              <w:rFonts w:asciiTheme="minorHAnsi" w:hAnsiTheme="minorHAnsi" w:cs="Calibri"/>
              <w:noProof/>
              <w:lang w:val="en-GB"/>
            </w:rPr>
            <w:t xml:space="preserve"> </w:t>
          </w:r>
          <w:r w:rsidR="00F87B67" w:rsidRPr="00F87B67">
            <w:rPr>
              <w:rFonts w:asciiTheme="minorHAnsi" w:hAnsiTheme="minorHAnsi" w:cs="Calibri"/>
              <w:noProof/>
              <w:lang w:val="en-GB"/>
            </w:rPr>
            <w:t>(Saini, 2020)</w:t>
          </w:r>
          <w:r w:rsidR="00B07632" w:rsidRPr="000B1787">
            <w:rPr>
              <w:rFonts w:asciiTheme="minorHAnsi" w:hAnsiTheme="minorHAnsi" w:cs="Calibri"/>
            </w:rPr>
            <w:fldChar w:fldCharType="end"/>
          </w:r>
        </w:sdtContent>
      </w:sdt>
      <w:r w:rsidR="00561D5A" w:rsidRPr="000B1787">
        <w:rPr>
          <w:rFonts w:asciiTheme="minorHAnsi" w:hAnsiTheme="minorHAnsi" w:cs="Calibri"/>
        </w:rPr>
        <w:t>.</w:t>
      </w:r>
    </w:p>
    <w:p w14:paraId="1614012A" w14:textId="77777777" w:rsidR="001C6656" w:rsidRDefault="00562814" w:rsidP="001C6656">
      <w:pPr>
        <w:pStyle w:val="NormalWeb"/>
        <w:spacing w:line="360" w:lineRule="auto"/>
        <w:rPr>
          <w:rFonts w:asciiTheme="minorHAnsi" w:hAnsiTheme="minorHAnsi" w:cs="Calibri"/>
        </w:rPr>
      </w:pPr>
      <w:r w:rsidRPr="000B1787">
        <w:rPr>
          <w:rFonts w:asciiTheme="minorHAnsi" w:hAnsiTheme="minorHAnsi" w:cs="Calibri"/>
          <w:i/>
          <w:iCs/>
          <w:color w:val="0070C0"/>
        </w:rPr>
        <w:t>switch (variable used for switching)</w:t>
      </w:r>
    </w:p>
    <w:p w14:paraId="007C3876" w14:textId="23AF0BC3" w:rsidR="00562814" w:rsidRPr="00D04A21" w:rsidRDefault="00562814" w:rsidP="00D04A21">
      <w:pPr>
        <w:pStyle w:val="NormalWeb"/>
        <w:spacing w:line="360" w:lineRule="auto"/>
        <w:rPr>
          <w:rFonts w:asciiTheme="minorHAnsi" w:hAnsiTheme="minorHAnsi" w:cs="Calibri"/>
        </w:rPr>
      </w:pPr>
      <w:r w:rsidRPr="000B1787">
        <w:rPr>
          <w:rFonts w:asciiTheme="minorHAnsi" w:hAnsiTheme="minorHAnsi" w:cs="Calibri"/>
          <w:i/>
          <w:iCs/>
          <w:color w:val="0070C0"/>
        </w:rPr>
        <w:t>{   case firstCase:</w:t>
      </w:r>
    </w:p>
    <w:p w14:paraId="388EB8B2" w14:textId="77777777" w:rsidR="00562814" w:rsidRPr="000B1787" w:rsidRDefault="00562814" w:rsidP="00562814">
      <w:pPr>
        <w:pStyle w:val="NormalWeb"/>
        <w:rPr>
          <w:rFonts w:asciiTheme="minorHAnsi" w:hAnsiTheme="minorHAnsi" w:cs="Calibri"/>
          <w:i/>
          <w:iCs/>
          <w:color w:val="0070C0"/>
        </w:rPr>
      </w:pPr>
      <w:r w:rsidRPr="000B1787">
        <w:rPr>
          <w:rFonts w:asciiTheme="minorHAnsi" w:hAnsiTheme="minorHAnsi" w:cs="Calibri"/>
          <w:i/>
          <w:iCs/>
          <w:color w:val="0070C0"/>
        </w:rPr>
        <w:t xml:space="preserve">    do A;</w:t>
      </w:r>
    </w:p>
    <w:p w14:paraId="5650567C" w14:textId="77777777" w:rsidR="00562814" w:rsidRPr="000B1787" w:rsidRDefault="00562814" w:rsidP="00562814">
      <w:pPr>
        <w:pStyle w:val="NormalWeb"/>
        <w:rPr>
          <w:rFonts w:asciiTheme="minorHAnsi" w:hAnsiTheme="minorHAnsi" w:cs="Calibri"/>
          <w:i/>
          <w:iCs/>
          <w:color w:val="0070C0"/>
        </w:rPr>
      </w:pPr>
      <w:r w:rsidRPr="000B1787">
        <w:rPr>
          <w:rFonts w:asciiTheme="minorHAnsi" w:hAnsiTheme="minorHAnsi" w:cs="Calibri"/>
          <w:i/>
          <w:iCs/>
          <w:color w:val="0070C0"/>
        </w:rPr>
        <w:t xml:space="preserve">    break (or other jump statements);</w:t>
      </w:r>
    </w:p>
    <w:p w14:paraId="6312C5D6" w14:textId="77777777" w:rsidR="00562814" w:rsidRPr="000B1787" w:rsidRDefault="00562814" w:rsidP="00562814">
      <w:pPr>
        <w:pStyle w:val="NormalWeb"/>
        <w:rPr>
          <w:rFonts w:asciiTheme="minorHAnsi" w:hAnsiTheme="minorHAnsi" w:cs="Calibri"/>
          <w:i/>
          <w:iCs/>
          <w:color w:val="0070C0"/>
        </w:rPr>
      </w:pPr>
      <w:r w:rsidRPr="000B1787">
        <w:rPr>
          <w:rFonts w:asciiTheme="minorHAnsi" w:hAnsiTheme="minorHAnsi" w:cs="Calibri"/>
          <w:i/>
          <w:iCs/>
          <w:color w:val="0070C0"/>
        </w:rPr>
        <w:t xml:space="preserve">    case secondCase:</w:t>
      </w:r>
    </w:p>
    <w:p w14:paraId="623C8712" w14:textId="77777777" w:rsidR="00562814" w:rsidRPr="000B1787" w:rsidRDefault="00562814" w:rsidP="00562814">
      <w:pPr>
        <w:pStyle w:val="NormalWeb"/>
        <w:rPr>
          <w:rFonts w:asciiTheme="minorHAnsi" w:hAnsiTheme="minorHAnsi" w:cs="Calibri"/>
          <w:i/>
          <w:iCs/>
          <w:color w:val="0070C0"/>
        </w:rPr>
      </w:pPr>
      <w:r w:rsidRPr="000B1787">
        <w:rPr>
          <w:rFonts w:asciiTheme="minorHAnsi" w:hAnsiTheme="minorHAnsi" w:cs="Calibri"/>
          <w:i/>
          <w:iCs/>
          <w:color w:val="0070C0"/>
        </w:rPr>
        <w:t xml:space="preserve">    do B;</w:t>
      </w:r>
    </w:p>
    <w:p w14:paraId="47169FB2" w14:textId="77777777" w:rsidR="00562814" w:rsidRPr="000B1787" w:rsidRDefault="00562814" w:rsidP="00562814">
      <w:pPr>
        <w:pStyle w:val="NormalWeb"/>
        <w:rPr>
          <w:rFonts w:asciiTheme="minorHAnsi" w:hAnsiTheme="minorHAnsi" w:cs="Calibri"/>
          <w:i/>
          <w:iCs/>
          <w:color w:val="0070C0"/>
        </w:rPr>
      </w:pPr>
      <w:r w:rsidRPr="000B1787">
        <w:rPr>
          <w:rFonts w:asciiTheme="minorHAnsi" w:hAnsiTheme="minorHAnsi" w:cs="Calibri"/>
          <w:i/>
          <w:iCs/>
          <w:color w:val="0070C0"/>
        </w:rPr>
        <w:t xml:space="preserve">    break (or other jump statements);</w:t>
      </w:r>
    </w:p>
    <w:p w14:paraId="49F9478E" w14:textId="77777777" w:rsidR="00562814" w:rsidRPr="000B1787" w:rsidRDefault="00562814" w:rsidP="00562814">
      <w:pPr>
        <w:pStyle w:val="NormalWeb"/>
        <w:rPr>
          <w:rFonts w:asciiTheme="minorHAnsi" w:hAnsiTheme="minorHAnsi" w:cs="Calibri"/>
          <w:i/>
          <w:iCs/>
          <w:color w:val="0070C0"/>
        </w:rPr>
      </w:pPr>
      <w:r w:rsidRPr="000B1787">
        <w:rPr>
          <w:rFonts w:asciiTheme="minorHAnsi" w:hAnsiTheme="minorHAnsi" w:cs="Calibri"/>
          <w:i/>
          <w:iCs/>
          <w:color w:val="0070C0"/>
        </w:rPr>
        <w:t xml:space="preserve">    case default:</w:t>
      </w:r>
    </w:p>
    <w:p w14:paraId="7B3AEEE5" w14:textId="77777777" w:rsidR="00562814" w:rsidRPr="000B1787" w:rsidRDefault="00562814" w:rsidP="00562814">
      <w:pPr>
        <w:pStyle w:val="NormalWeb"/>
        <w:rPr>
          <w:rFonts w:asciiTheme="minorHAnsi" w:hAnsiTheme="minorHAnsi" w:cs="Calibri"/>
          <w:i/>
          <w:iCs/>
          <w:color w:val="0070C0"/>
        </w:rPr>
      </w:pPr>
      <w:r w:rsidRPr="000B1787">
        <w:rPr>
          <w:rFonts w:asciiTheme="minorHAnsi" w:hAnsiTheme="minorHAnsi" w:cs="Calibri"/>
          <w:i/>
          <w:iCs/>
          <w:color w:val="0070C0"/>
        </w:rPr>
        <w:t xml:space="preserve">    do C;</w:t>
      </w:r>
    </w:p>
    <w:p w14:paraId="1EEBBF01" w14:textId="77777777" w:rsidR="00562814" w:rsidRPr="000B1787" w:rsidRDefault="00562814" w:rsidP="00562814">
      <w:pPr>
        <w:pStyle w:val="NormalWeb"/>
        <w:rPr>
          <w:rFonts w:asciiTheme="minorHAnsi" w:hAnsiTheme="minorHAnsi" w:cs="Calibri"/>
          <w:i/>
          <w:iCs/>
          <w:color w:val="0070C0"/>
        </w:rPr>
      </w:pPr>
      <w:r w:rsidRPr="000B1787">
        <w:rPr>
          <w:rFonts w:asciiTheme="minorHAnsi" w:hAnsiTheme="minorHAnsi" w:cs="Calibri"/>
          <w:i/>
          <w:iCs/>
          <w:color w:val="0070C0"/>
        </w:rPr>
        <w:t xml:space="preserve">    break (or other jump statements);</w:t>
      </w:r>
    </w:p>
    <w:p w14:paraId="5026D1AB" w14:textId="646EFB9B" w:rsidR="00C05C01" w:rsidRPr="000B1787" w:rsidRDefault="00562814" w:rsidP="00562814">
      <w:pPr>
        <w:pStyle w:val="NormalWeb"/>
        <w:rPr>
          <w:rFonts w:asciiTheme="minorHAnsi" w:hAnsiTheme="minorHAnsi" w:cs="Calibri"/>
          <w:i/>
          <w:iCs/>
          <w:color w:val="0070C0"/>
        </w:rPr>
      </w:pPr>
      <w:r w:rsidRPr="000B1787">
        <w:rPr>
          <w:rFonts w:asciiTheme="minorHAnsi" w:hAnsiTheme="minorHAnsi" w:cs="Calibri"/>
          <w:i/>
          <w:iCs/>
          <w:color w:val="0070C0"/>
        </w:rPr>
        <w:t>}</w:t>
      </w:r>
    </w:p>
    <w:p w14:paraId="1E41ECBB" w14:textId="1FFCCB87" w:rsidR="00C669DB" w:rsidRPr="00D04A21" w:rsidRDefault="00DE002F" w:rsidP="00DE002F">
      <w:pPr>
        <w:pStyle w:val="Heading1"/>
        <w:rPr>
          <w:sz w:val="44"/>
          <w:szCs w:val="44"/>
        </w:rPr>
      </w:pPr>
      <w:bookmarkStart w:id="4" w:name="_Toc50041378"/>
      <w:r w:rsidRPr="00D04A21">
        <w:rPr>
          <w:sz w:val="44"/>
          <w:szCs w:val="44"/>
        </w:rPr>
        <w:lastRenderedPageBreak/>
        <w:t>PART B</w:t>
      </w:r>
      <w:bookmarkEnd w:id="4"/>
    </w:p>
    <w:p w14:paraId="7DBE7A41" w14:textId="33AB5257" w:rsidR="00CF0FE0" w:rsidRDefault="00CF0FE0" w:rsidP="009545B4">
      <w:pPr>
        <w:rPr>
          <w:lang w:val="en-GB"/>
        </w:rPr>
      </w:pPr>
    </w:p>
    <w:p w14:paraId="4E829970" w14:textId="41863F15" w:rsidR="0014124C" w:rsidRPr="00D04A21" w:rsidRDefault="009545B4" w:rsidP="00D04A21">
      <w:pPr>
        <w:pStyle w:val="Heading2"/>
        <w:rPr>
          <w:sz w:val="36"/>
          <w:szCs w:val="36"/>
          <w:lang w:val="en-GB"/>
        </w:rPr>
      </w:pPr>
      <w:bookmarkStart w:id="5" w:name="_Toc50041379"/>
      <w:r w:rsidRPr="00D04A21">
        <w:rPr>
          <w:sz w:val="36"/>
          <w:szCs w:val="36"/>
          <w:lang w:val="en-GB"/>
        </w:rPr>
        <w:t>CODE</w:t>
      </w:r>
      <w:r w:rsidR="00C12BC1" w:rsidRPr="00D04A21">
        <w:rPr>
          <w:sz w:val="36"/>
          <w:szCs w:val="36"/>
          <w:lang w:val="en-GB"/>
        </w:rPr>
        <w:t>:</w:t>
      </w:r>
      <w:bookmarkEnd w:id="5"/>
      <w:r w:rsidR="008A3E26" w:rsidRPr="00D04A21">
        <w:rPr>
          <w:sz w:val="36"/>
          <w:szCs w:val="36"/>
          <w:lang w:val="en-GB"/>
        </w:rPr>
        <w:t xml:space="preserve"> </w:t>
      </w:r>
    </w:p>
    <w:p w14:paraId="1F714851" w14:textId="57F000C6" w:rsidR="0090073F" w:rsidRDefault="0090073F" w:rsidP="008A3E26">
      <w:pPr>
        <w:rPr>
          <w:lang w:val="en-GB"/>
        </w:rPr>
      </w:pPr>
    </w:p>
    <w:p w14:paraId="4047A641" w14:textId="77777777" w:rsidR="00C12BC1" w:rsidRDefault="0090073F" w:rsidP="00C12BC1">
      <w:pPr>
        <w:keepNext/>
      </w:pPr>
      <w:r w:rsidRPr="00AD2D9E">
        <w:rPr>
          <w:b/>
          <w:bCs/>
          <w:noProof/>
          <w:shd w:val="clear" w:color="auto" w:fill="0BD0D9" w:themeFill="accent3"/>
          <w:lang w:val="en-GB"/>
        </w:rPr>
        <w:drawing>
          <wp:inline distT="0" distB="0" distL="0" distR="0" wp14:anchorId="486860AA" wp14:editId="4FCDA4A9">
            <wp:extent cx="6774043" cy="4078224"/>
            <wp:effectExtent l="0" t="0" r="0" b="0"/>
            <wp:docPr id="12" name="Picture 1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social media pos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6789118" cy="4087300"/>
                    </a:xfrm>
                    <a:prstGeom prst="rect">
                      <a:avLst/>
                    </a:prstGeom>
                  </pic:spPr>
                </pic:pic>
              </a:graphicData>
            </a:graphic>
          </wp:inline>
        </w:drawing>
      </w:r>
    </w:p>
    <w:p w14:paraId="2D5A925C" w14:textId="5368E829" w:rsidR="0090073F" w:rsidRDefault="00C12BC1" w:rsidP="00C12BC1">
      <w:pPr>
        <w:pStyle w:val="Caption"/>
        <w:rPr>
          <w:lang w:val="en-GB"/>
        </w:rPr>
      </w:pPr>
      <w:r>
        <w:t xml:space="preserve">Figure </w:t>
      </w:r>
      <w:fldSimple w:instr=" SEQ Figure \* ARABIC ">
        <w:r w:rsidR="00091104">
          <w:rPr>
            <w:noProof/>
          </w:rPr>
          <w:t>8</w:t>
        </w:r>
      </w:fldSimple>
      <w:r>
        <w:t>: Appendix A code</w:t>
      </w:r>
    </w:p>
    <w:p w14:paraId="77D6F3A9" w14:textId="77777777" w:rsidR="00C12BC1" w:rsidRDefault="00C12BC1" w:rsidP="008A3E26">
      <w:pPr>
        <w:rPr>
          <w:lang w:val="en-GB"/>
        </w:rPr>
      </w:pPr>
    </w:p>
    <w:p w14:paraId="33DFB0D2" w14:textId="3F7147A9" w:rsidR="009545B4" w:rsidRPr="00D04A21" w:rsidRDefault="00C12BC1" w:rsidP="00D04A21">
      <w:pPr>
        <w:pStyle w:val="Heading3"/>
        <w:rPr>
          <w:sz w:val="32"/>
          <w:szCs w:val="32"/>
          <w:lang w:val="en-GB"/>
        </w:rPr>
      </w:pPr>
      <w:bookmarkStart w:id="6" w:name="_Toc50041380"/>
      <w:r w:rsidRPr="00D04A21">
        <w:rPr>
          <w:sz w:val="32"/>
          <w:szCs w:val="32"/>
          <w:lang w:val="en-GB"/>
        </w:rPr>
        <w:t>CODE EXPLANATION:</w:t>
      </w:r>
      <w:bookmarkEnd w:id="6"/>
    </w:p>
    <w:p w14:paraId="3A5A90C9" w14:textId="77777777" w:rsidR="00C12BC1" w:rsidRDefault="00C12BC1" w:rsidP="008A3E26">
      <w:pPr>
        <w:rPr>
          <w:lang w:val="en-GB"/>
        </w:rPr>
      </w:pPr>
    </w:p>
    <w:p w14:paraId="071BEC59" w14:textId="40F914C8" w:rsidR="008A3E26" w:rsidRDefault="00B67F08" w:rsidP="008A3E26">
      <w:pPr>
        <w:rPr>
          <w:lang w:val="en-GB"/>
        </w:rPr>
      </w:pPr>
      <w:r w:rsidRPr="00AD2D9E">
        <w:rPr>
          <w:b/>
          <w:bCs/>
          <w:sz w:val="28"/>
          <w:szCs w:val="28"/>
          <w:shd w:val="clear" w:color="auto" w:fill="0BD0D9" w:themeFill="accent3"/>
          <w:lang w:val="en-GB"/>
        </w:rPr>
        <w:t>In line 1:</w:t>
      </w:r>
      <w:r>
        <w:rPr>
          <w:lang w:val="en-GB"/>
        </w:rPr>
        <w:t xml:space="preserve"> </w:t>
      </w:r>
      <w:r w:rsidR="005A5697">
        <w:rPr>
          <w:lang w:val="en-GB"/>
        </w:rPr>
        <w:t xml:space="preserve">We can see </w:t>
      </w:r>
      <w:r>
        <w:rPr>
          <w:lang w:val="en-GB"/>
        </w:rPr>
        <w:t xml:space="preserve">the </w:t>
      </w:r>
      <w:r w:rsidR="00F11DDD">
        <w:rPr>
          <w:lang w:val="en-GB"/>
        </w:rPr>
        <w:t>“</w:t>
      </w:r>
      <w:r w:rsidR="00F11DDD">
        <w:rPr>
          <w:i/>
          <w:iCs/>
          <w:lang w:val="en-GB"/>
        </w:rPr>
        <w:t xml:space="preserve">using” </w:t>
      </w:r>
      <w:r w:rsidR="00F11DDD">
        <w:rPr>
          <w:lang w:val="en-GB"/>
        </w:rPr>
        <w:t xml:space="preserve">statement </w:t>
      </w:r>
      <w:r w:rsidR="005A5697">
        <w:rPr>
          <w:lang w:val="en-GB"/>
        </w:rPr>
        <w:t xml:space="preserve">as directives. This tells the compiler that our program uses </w:t>
      </w:r>
      <w:r w:rsidR="009413D8">
        <w:rPr>
          <w:lang w:val="en-GB"/>
        </w:rPr>
        <w:t>“</w:t>
      </w:r>
      <w:r w:rsidR="009413D8">
        <w:rPr>
          <w:i/>
          <w:iCs/>
          <w:lang w:val="en-GB"/>
        </w:rPr>
        <w:t>System</w:t>
      </w:r>
      <w:r w:rsidR="009413D8">
        <w:rPr>
          <w:lang w:val="en-GB"/>
        </w:rPr>
        <w:t>” namespace.</w:t>
      </w:r>
    </w:p>
    <w:p w14:paraId="2E9F111A" w14:textId="275FE11F" w:rsidR="009413D8" w:rsidRDefault="009413D8" w:rsidP="008A3E26">
      <w:pPr>
        <w:rPr>
          <w:lang w:val="en-GB"/>
        </w:rPr>
      </w:pPr>
    </w:p>
    <w:p w14:paraId="244C3177" w14:textId="6FA74FDC" w:rsidR="009413D8" w:rsidRDefault="009413D8" w:rsidP="008A3E26">
      <w:pPr>
        <w:rPr>
          <w:lang w:val="en-GB"/>
        </w:rPr>
      </w:pPr>
      <w:r w:rsidRPr="00AD2D9E">
        <w:rPr>
          <w:b/>
          <w:bCs/>
          <w:sz w:val="28"/>
          <w:szCs w:val="28"/>
          <w:shd w:val="clear" w:color="auto" w:fill="0BD0D9" w:themeFill="accent3"/>
          <w:lang w:val="en-GB"/>
        </w:rPr>
        <w:t>In line 2:</w:t>
      </w:r>
      <w:r>
        <w:rPr>
          <w:lang w:val="en-GB"/>
        </w:rPr>
        <w:t xml:space="preserve"> </w:t>
      </w:r>
      <w:r w:rsidR="00B63669">
        <w:rPr>
          <w:lang w:val="en-GB"/>
        </w:rPr>
        <w:t>it uses “</w:t>
      </w:r>
      <w:r w:rsidR="00B63669">
        <w:rPr>
          <w:i/>
          <w:iCs/>
          <w:lang w:val="en-GB"/>
        </w:rPr>
        <w:t>Glazier_App</w:t>
      </w:r>
      <w:r w:rsidR="00B63669">
        <w:rPr>
          <w:lang w:val="en-GB"/>
        </w:rPr>
        <w:t xml:space="preserve">” as </w:t>
      </w:r>
      <w:r w:rsidR="0038709E">
        <w:rPr>
          <w:lang w:val="en-GB"/>
        </w:rPr>
        <w:t xml:space="preserve">namespace; meaning all of the collection of codes, </w:t>
      </w:r>
      <w:r w:rsidR="008657EA">
        <w:rPr>
          <w:lang w:val="en-GB"/>
        </w:rPr>
        <w:t>classes, structures, etc are included inside it.</w:t>
      </w:r>
    </w:p>
    <w:p w14:paraId="00AFA1FD" w14:textId="6CE60C26" w:rsidR="008657EA" w:rsidRDefault="008657EA" w:rsidP="008A3E26">
      <w:pPr>
        <w:rPr>
          <w:lang w:val="en-GB"/>
        </w:rPr>
      </w:pPr>
    </w:p>
    <w:p w14:paraId="506CF236" w14:textId="7D491704" w:rsidR="008657EA" w:rsidRDefault="00DB244F" w:rsidP="008A3E26">
      <w:pPr>
        <w:rPr>
          <w:lang w:val="en-GB"/>
        </w:rPr>
      </w:pPr>
      <w:r w:rsidRPr="00AD2D9E">
        <w:rPr>
          <w:b/>
          <w:bCs/>
          <w:sz w:val="28"/>
          <w:szCs w:val="28"/>
          <w:shd w:val="clear" w:color="auto" w:fill="0BD0D9" w:themeFill="accent3"/>
          <w:lang w:val="en-GB"/>
        </w:rPr>
        <w:t>In line 3:</w:t>
      </w:r>
      <w:r>
        <w:rPr>
          <w:lang w:val="en-GB"/>
        </w:rPr>
        <w:t xml:space="preserve"> The open curly bracket from line 3 to last line is a</w:t>
      </w:r>
      <w:r w:rsidR="00880772">
        <w:rPr>
          <w:lang w:val="en-GB"/>
        </w:rPr>
        <w:t>n</w:t>
      </w:r>
      <w:r>
        <w:rPr>
          <w:lang w:val="en-GB"/>
        </w:rPr>
        <w:t xml:space="preserve"> enclosed are</w:t>
      </w:r>
      <w:r w:rsidR="001806D0">
        <w:rPr>
          <w:lang w:val="en-GB"/>
        </w:rPr>
        <w:t>a that hold all of the coding segment.</w:t>
      </w:r>
    </w:p>
    <w:p w14:paraId="7804E032" w14:textId="6E19E628" w:rsidR="001806D0" w:rsidRDefault="001806D0" w:rsidP="008A3E26">
      <w:pPr>
        <w:rPr>
          <w:lang w:val="en-GB"/>
        </w:rPr>
      </w:pPr>
    </w:p>
    <w:p w14:paraId="729F8071" w14:textId="371EB7F0" w:rsidR="001806D0" w:rsidRDefault="001806D0" w:rsidP="008A3E26">
      <w:pPr>
        <w:rPr>
          <w:lang w:val="en-GB"/>
        </w:rPr>
      </w:pPr>
      <w:r w:rsidRPr="00AD2D9E">
        <w:rPr>
          <w:b/>
          <w:bCs/>
          <w:sz w:val="28"/>
          <w:szCs w:val="28"/>
          <w:shd w:val="clear" w:color="auto" w:fill="0BD0D9" w:themeFill="accent3"/>
          <w:lang w:val="en-GB"/>
        </w:rPr>
        <w:t>In line 4:</w:t>
      </w:r>
      <w:r>
        <w:rPr>
          <w:lang w:val="en-GB"/>
        </w:rPr>
        <w:t xml:space="preserve"> </w:t>
      </w:r>
      <w:r w:rsidR="00E62252">
        <w:rPr>
          <w:lang w:val="en-GB"/>
        </w:rPr>
        <w:t xml:space="preserve">Class </w:t>
      </w:r>
      <w:r w:rsidR="000D6909">
        <w:rPr>
          <w:lang w:val="en-GB"/>
        </w:rPr>
        <w:t>used in this line</w:t>
      </w:r>
      <w:r w:rsidR="00C84D3F">
        <w:rPr>
          <w:lang w:val="en-GB"/>
        </w:rPr>
        <w:t xml:space="preserve"> as “</w:t>
      </w:r>
      <w:r w:rsidR="00C84D3F">
        <w:rPr>
          <w:i/>
          <w:iCs/>
          <w:lang w:val="en-GB"/>
        </w:rPr>
        <w:t>class Program;</w:t>
      </w:r>
      <w:r w:rsidR="00C84D3F">
        <w:rPr>
          <w:lang w:val="en-GB"/>
        </w:rPr>
        <w:t xml:space="preserve">” </w:t>
      </w:r>
      <w:r w:rsidR="000D6909">
        <w:rPr>
          <w:lang w:val="en-GB"/>
        </w:rPr>
        <w:t xml:space="preserve">is just a construct </w:t>
      </w:r>
      <w:r w:rsidR="00075008">
        <w:rPr>
          <w:lang w:val="en-GB"/>
        </w:rPr>
        <w:t>enabling creation of data and types inside it by grouping variables</w:t>
      </w:r>
      <w:r w:rsidR="00775854">
        <w:rPr>
          <w:lang w:val="en-GB"/>
        </w:rPr>
        <w:t>, methods and events.</w:t>
      </w:r>
      <w:r w:rsidR="008904A0">
        <w:rPr>
          <w:lang w:val="en-GB"/>
        </w:rPr>
        <w:t xml:space="preserve"> Classes can be static and not </w:t>
      </w:r>
      <w:r w:rsidR="00E41E87">
        <w:rPr>
          <w:lang w:val="en-GB"/>
        </w:rPr>
        <w:t>static</w:t>
      </w:r>
      <w:sdt>
        <w:sdtPr>
          <w:rPr>
            <w:lang w:val="en-GB"/>
          </w:rPr>
          <w:id w:val="-2126296123"/>
          <w:citation/>
        </w:sdtPr>
        <w:sdtEndPr/>
        <w:sdtContent>
          <w:r w:rsidR="00EF06EE">
            <w:rPr>
              <w:lang w:val="en-GB"/>
            </w:rPr>
            <w:fldChar w:fldCharType="begin"/>
          </w:r>
          <w:r w:rsidR="00EF06EE">
            <w:rPr>
              <w:lang w:val="en-GB"/>
            </w:rPr>
            <w:instrText xml:space="preserve"> CITATION fre19 \l 2057 </w:instrText>
          </w:r>
          <w:r w:rsidR="00EF06EE">
            <w:rPr>
              <w:lang w:val="en-GB"/>
            </w:rPr>
            <w:fldChar w:fldCharType="separate"/>
          </w:r>
          <w:r w:rsidR="00F87B67">
            <w:rPr>
              <w:noProof/>
              <w:lang w:val="en-GB"/>
            </w:rPr>
            <w:t xml:space="preserve"> </w:t>
          </w:r>
          <w:r w:rsidR="00F87B67" w:rsidRPr="00F87B67">
            <w:rPr>
              <w:noProof/>
              <w:lang w:val="en-GB"/>
            </w:rPr>
            <w:t>(Anon., 2019)</w:t>
          </w:r>
          <w:r w:rsidR="00EF06EE">
            <w:rPr>
              <w:lang w:val="en-GB"/>
            </w:rPr>
            <w:fldChar w:fldCharType="end"/>
          </w:r>
        </w:sdtContent>
      </w:sdt>
      <w:r w:rsidR="00C84D3F">
        <w:rPr>
          <w:lang w:val="en-GB"/>
        </w:rPr>
        <w:t>.</w:t>
      </w:r>
    </w:p>
    <w:p w14:paraId="7FC9DFA3" w14:textId="7E957C7A" w:rsidR="00C84D3F" w:rsidRDefault="00C84D3F" w:rsidP="008A3E26">
      <w:pPr>
        <w:rPr>
          <w:lang w:val="en-GB"/>
        </w:rPr>
      </w:pPr>
    </w:p>
    <w:p w14:paraId="47D555B9" w14:textId="42B58B38" w:rsidR="00C84D3F" w:rsidRDefault="00C84D3F" w:rsidP="008A3E26">
      <w:pPr>
        <w:rPr>
          <w:lang w:val="en-GB"/>
        </w:rPr>
      </w:pPr>
      <w:r w:rsidRPr="00AD2D9E">
        <w:rPr>
          <w:b/>
          <w:bCs/>
          <w:sz w:val="28"/>
          <w:szCs w:val="28"/>
          <w:shd w:val="clear" w:color="auto" w:fill="0BD0D9" w:themeFill="accent3"/>
          <w:lang w:val="en-GB"/>
        </w:rPr>
        <w:lastRenderedPageBreak/>
        <w:t>In line 5:</w:t>
      </w:r>
      <w:r>
        <w:rPr>
          <w:lang w:val="en-GB"/>
        </w:rPr>
        <w:t xml:space="preserve"> From this line to second last line of the code, </w:t>
      </w:r>
      <w:r w:rsidR="00FD6CA6">
        <w:rPr>
          <w:lang w:val="en-GB"/>
        </w:rPr>
        <w:t xml:space="preserve">the curly brackets </w:t>
      </w:r>
      <w:r w:rsidR="00495587">
        <w:rPr>
          <w:lang w:val="en-GB"/>
        </w:rPr>
        <w:t>bind</w:t>
      </w:r>
      <w:r w:rsidR="00FD6CA6">
        <w:rPr>
          <w:lang w:val="en-GB"/>
        </w:rPr>
        <w:t xml:space="preserve"> the code for proper execution and avoiding errors in the code.</w:t>
      </w:r>
    </w:p>
    <w:p w14:paraId="324F72BD" w14:textId="2CF18E1C" w:rsidR="00FD6CA6" w:rsidRDefault="00FD6CA6" w:rsidP="008A3E26">
      <w:pPr>
        <w:rPr>
          <w:lang w:val="en-GB"/>
        </w:rPr>
      </w:pPr>
    </w:p>
    <w:p w14:paraId="49E58CA8" w14:textId="2E703AB0" w:rsidR="00FD6CA6" w:rsidRDefault="00FD6CA6" w:rsidP="008A3E26">
      <w:pPr>
        <w:rPr>
          <w:lang w:val="en-GB"/>
        </w:rPr>
      </w:pPr>
      <w:r w:rsidRPr="00AD2D9E">
        <w:rPr>
          <w:b/>
          <w:bCs/>
          <w:sz w:val="28"/>
          <w:szCs w:val="28"/>
          <w:shd w:val="clear" w:color="auto" w:fill="0BD0D9" w:themeFill="accent3"/>
          <w:lang w:val="en-GB"/>
        </w:rPr>
        <w:t>In line 6:</w:t>
      </w:r>
      <w:r>
        <w:rPr>
          <w:lang w:val="en-GB"/>
        </w:rPr>
        <w:t xml:space="preserve"> </w:t>
      </w:r>
      <w:r w:rsidR="002A12EC">
        <w:rPr>
          <w:lang w:val="en-GB"/>
        </w:rPr>
        <w:t xml:space="preserve">Half of the line </w:t>
      </w:r>
      <w:r w:rsidR="0061430A">
        <w:rPr>
          <w:lang w:val="en-GB"/>
        </w:rPr>
        <w:t>“</w:t>
      </w:r>
      <w:r w:rsidR="0061430A">
        <w:rPr>
          <w:i/>
          <w:iCs/>
          <w:lang w:val="en-GB"/>
        </w:rPr>
        <w:t>static</w:t>
      </w:r>
      <w:r w:rsidR="0061430A">
        <w:rPr>
          <w:lang w:val="en-GB"/>
        </w:rPr>
        <w:t>”</w:t>
      </w:r>
      <w:r w:rsidR="0039626A">
        <w:rPr>
          <w:lang w:val="en-GB"/>
        </w:rPr>
        <w:t xml:space="preserve"> </w:t>
      </w:r>
      <w:r w:rsidR="00281D5C">
        <w:rPr>
          <w:lang w:val="en-GB"/>
        </w:rPr>
        <w:t xml:space="preserve">implies that </w:t>
      </w:r>
      <w:r w:rsidR="0039626A">
        <w:rPr>
          <w:lang w:val="en-GB"/>
        </w:rPr>
        <w:t xml:space="preserve">Main Method can be called without object; “void” means </w:t>
      </w:r>
      <w:r w:rsidR="0021390B">
        <w:rPr>
          <w:lang w:val="en-GB"/>
        </w:rPr>
        <w:t>Main method doesn’t return anything; “</w:t>
      </w:r>
      <w:r w:rsidR="0021390B">
        <w:rPr>
          <w:i/>
          <w:iCs/>
          <w:lang w:val="en-GB"/>
        </w:rPr>
        <w:t>Main()</w:t>
      </w:r>
      <w:r w:rsidR="0021390B">
        <w:rPr>
          <w:lang w:val="en-GB"/>
        </w:rPr>
        <w:t>”</w:t>
      </w:r>
      <w:r w:rsidR="00C03C25">
        <w:rPr>
          <w:lang w:val="en-GB"/>
        </w:rPr>
        <w:t xml:space="preserve"> is just the configured name of method and “</w:t>
      </w:r>
      <w:r w:rsidR="00C03C25">
        <w:rPr>
          <w:i/>
          <w:iCs/>
          <w:lang w:val="en-GB"/>
        </w:rPr>
        <w:t>String []args</w:t>
      </w:r>
      <w:r w:rsidR="00C03C25">
        <w:rPr>
          <w:lang w:val="en-GB"/>
        </w:rPr>
        <w:t xml:space="preserve">” </w:t>
      </w:r>
      <w:r w:rsidR="00894881">
        <w:rPr>
          <w:lang w:val="en-GB"/>
        </w:rPr>
        <w:t xml:space="preserve">is for accepting zero-indexed command line </w:t>
      </w:r>
      <w:r w:rsidR="00531DE8">
        <w:rPr>
          <w:lang w:val="en-GB"/>
        </w:rPr>
        <w:t>arguments, “</w:t>
      </w:r>
      <w:r w:rsidR="00531DE8">
        <w:rPr>
          <w:i/>
          <w:iCs/>
          <w:lang w:val="en-GB"/>
        </w:rPr>
        <w:t>args</w:t>
      </w:r>
      <w:r w:rsidR="00531DE8">
        <w:rPr>
          <w:lang w:val="en-GB"/>
        </w:rPr>
        <w:t xml:space="preserve">”  being a user-defined name so we can change it with any valid </w:t>
      </w:r>
      <w:r w:rsidR="00106916">
        <w:rPr>
          <w:lang w:val="en-GB"/>
        </w:rPr>
        <w:t>identifier</w:t>
      </w:r>
      <w:r w:rsidR="008411FB">
        <w:rPr>
          <w:lang w:val="en-GB"/>
        </w:rPr>
        <w:t xml:space="preserve"> </w:t>
      </w:r>
      <w:r w:rsidR="00765386">
        <w:rPr>
          <w:lang w:val="en-GB"/>
        </w:rPr>
        <w:t>with “[]” in front of it</w:t>
      </w:r>
      <w:sdt>
        <w:sdtPr>
          <w:rPr>
            <w:lang w:val="en-GB"/>
          </w:rPr>
          <w:id w:val="2086184954"/>
          <w:citation/>
        </w:sdtPr>
        <w:sdtEndPr/>
        <w:sdtContent>
          <w:r w:rsidR="001C69C6">
            <w:rPr>
              <w:lang w:val="en-GB"/>
            </w:rPr>
            <w:fldChar w:fldCharType="begin"/>
          </w:r>
          <w:r w:rsidR="001C69C6">
            <w:rPr>
              <w:lang w:val="en-GB"/>
            </w:rPr>
            <w:instrText xml:space="preserve"> CITATION Mic17 \l 2057 </w:instrText>
          </w:r>
          <w:r w:rsidR="001C69C6">
            <w:rPr>
              <w:lang w:val="en-GB"/>
            </w:rPr>
            <w:fldChar w:fldCharType="separate"/>
          </w:r>
          <w:r w:rsidR="00F87B67">
            <w:rPr>
              <w:noProof/>
              <w:lang w:val="en-GB"/>
            </w:rPr>
            <w:t xml:space="preserve"> </w:t>
          </w:r>
          <w:r w:rsidR="00F87B67" w:rsidRPr="00F87B67">
            <w:rPr>
              <w:noProof/>
              <w:lang w:val="en-GB"/>
            </w:rPr>
            <w:t>(Microsoft, 2017)</w:t>
          </w:r>
          <w:r w:rsidR="001C69C6">
            <w:rPr>
              <w:lang w:val="en-GB"/>
            </w:rPr>
            <w:fldChar w:fldCharType="end"/>
          </w:r>
        </w:sdtContent>
      </w:sdt>
      <w:r w:rsidR="00765386">
        <w:rPr>
          <w:lang w:val="en-GB"/>
        </w:rPr>
        <w:t>.</w:t>
      </w:r>
    </w:p>
    <w:p w14:paraId="3C9DA353" w14:textId="068F8D22" w:rsidR="00765386" w:rsidRDefault="00765386" w:rsidP="008A3E26">
      <w:pPr>
        <w:rPr>
          <w:lang w:val="en-GB"/>
        </w:rPr>
      </w:pPr>
    </w:p>
    <w:p w14:paraId="4C260CFE" w14:textId="1136AF9C" w:rsidR="00765386" w:rsidRDefault="00765386" w:rsidP="003278FC">
      <w:pPr>
        <w:tabs>
          <w:tab w:val="left" w:pos="5314"/>
        </w:tabs>
        <w:rPr>
          <w:lang w:val="en-GB"/>
        </w:rPr>
      </w:pPr>
      <w:r w:rsidRPr="00AD2D9E">
        <w:rPr>
          <w:b/>
          <w:bCs/>
          <w:sz w:val="28"/>
          <w:szCs w:val="28"/>
          <w:shd w:val="clear" w:color="auto" w:fill="0BD0D9" w:themeFill="accent3"/>
          <w:lang w:val="en-GB"/>
        </w:rPr>
        <w:t xml:space="preserve">In line </w:t>
      </w:r>
      <w:r w:rsidR="003278FC" w:rsidRPr="00AD2D9E">
        <w:rPr>
          <w:b/>
          <w:bCs/>
          <w:sz w:val="28"/>
          <w:szCs w:val="28"/>
          <w:shd w:val="clear" w:color="auto" w:fill="0BD0D9" w:themeFill="accent3"/>
          <w:lang w:val="en-GB"/>
        </w:rPr>
        <w:t>7:</w:t>
      </w:r>
      <w:r w:rsidR="003278FC">
        <w:rPr>
          <w:lang w:val="en-GB"/>
        </w:rPr>
        <w:t xml:space="preserve"> From this line to the third last line is again provided with the same </w:t>
      </w:r>
      <w:r w:rsidR="0027725A">
        <w:rPr>
          <w:lang w:val="en-GB"/>
        </w:rPr>
        <w:t>“{}</w:t>
      </w:r>
      <w:r w:rsidR="003278FC">
        <w:rPr>
          <w:lang w:val="en-GB"/>
        </w:rPr>
        <w:t>” curly brackets to bind the main body of the code.</w:t>
      </w:r>
    </w:p>
    <w:p w14:paraId="7C89C1A6" w14:textId="4BD6E7ED" w:rsidR="003278FC" w:rsidRDefault="003278FC" w:rsidP="003278FC">
      <w:pPr>
        <w:tabs>
          <w:tab w:val="left" w:pos="5314"/>
        </w:tabs>
        <w:rPr>
          <w:lang w:val="en-GB"/>
        </w:rPr>
      </w:pPr>
    </w:p>
    <w:p w14:paraId="0E8C5B39" w14:textId="7B64E173" w:rsidR="003278FC" w:rsidRDefault="0027725A" w:rsidP="003278FC">
      <w:pPr>
        <w:tabs>
          <w:tab w:val="left" w:pos="5314"/>
        </w:tabs>
        <w:rPr>
          <w:lang w:val="en-GB"/>
        </w:rPr>
      </w:pPr>
      <w:r>
        <w:rPr>
          <w:lang w:val="en-GB"/>
        </w:rPr>
        <w:t xml:space="preserve">In line 8: </w:t>
      </w:r>
      <w:r w:rsidR="00B05574">
        <w:rPr>
          <w:lang w:val="en-GB"/>
        </w:rPr>
        <w:t xml:space="preserve">This line begins the </w:t>
      </w:r>
      <w:r w:rsidR="00D85541">
        <w:rPr>
          <w:lang w:val="en-GB"/>
        </w:rPr>
        <w:t>declar</w:t>
      </w:r>
      <w:r w:rsidR="00B05574">
        <w:rPr>
          <w:lang w:val="en-GB"/>
        </w:rPr>
        <w:t>ation of</w:t>
      </w:r>
      <w:r w:rsidR="00D85541">
        <w:rPr>
          <w:lang w:val="en-GB"/>
        </w:rPr>
        <w:t xml:space="preserve"> </w:t>
      </w:r>
      <w:r w:rsidR="00FC0E52">
        <w:rPr>
          <w:lang w:val="en-GB"/>
        </w:rPr>
        <w:t>variables</w:t>
      </w:r>
      <w:r w:rsidR="00D85541">
        <w:rPr>
          <w:lang w:val="en-GB"/>
        </w:rPr>
        <w:t xml:space="preserve">. </w:t>
      </w:r>
      <w:r w:rsidR="00FC0E52">
        <w:rPr>
          <w:lang w:val="en-GB"/>
        </w:rPr>
        <w:t xml:space="preserve"> Process of declaring these variables is simply </w:t>
      </w:r>
      <w:r w:rsidR="00CB78BD">
        <w:rPr>
          <w:lang w:val="en-GB"/>
        </w:rPr>
        <w:t>by placing data type followed by variable name, i.e. “</w:t>
      </w:r>
      <w:r w:rsidR="00CB78BD">
        <w:rPr>
          <w:i/>
          <w:iCs/>
          <w:lang w:val="en-GB"/>
        </w:rPr>
        <w:t>double width, height, woo</w:t>
      </w:r>
      <w:r w:rsidR="001552B4">
        <w:rPr>
          <w:i/>
          <w:iCs/>
          <w:lang w:val="en-GB"/>
        </w:rPr>
        <w:t>dL</w:t>
      </w:r>
      <w:r w:rsidR="00CB78BD">
        <w:rPr>
          <w:i/>
          <w:iCs/>
          <w:lang w:val="en-GB"/>
        </w:rPr>
        <w:t>ength, glassArea</w:t>
      </w:r>
      <w:r w:rsidR="00CB78BD">
        <w:rPr>
          <w:lang w:val="en-GB"/>
        </w:rPr>
        <w:t>”</w:t>
      </w:r>
      <w:r w:rsidR="004C339D">
        <w:rPr>
          <w:lang w:val="en-GB"/>
        </w:rPr>
        <w:t xml:space="preserve"> in this case.</w:t>
      </w:r>
      <w:r w:rsidR="00083D8B">
        <w:rPr>
          <w:lang w:val="en-GB"/>
        </w:rPr>
        <w:t xml:space="preserve"> the “</w:t>
      </w:r>
      <w:r w:rsidR="00083D8B">
        <w:rPr>
          <w:i/>
          <w:iCs/>
          <w:lang w:val="en-GB"/>
        </w:rPr>
        <w:t xml:space="preserve">width, height, woodLength, </w:t>
      </w:r>
      <w:r w:rsidR="001552B4">
        <w:rPr>
          <w:i/>
          <w:iCs/>
          <w:lang w:val="en-GB"/>
        </w:rPr>
        <w:t>glassArea</w:t>
      </w:r>
      <w:r w:rsidR="00083D8B">
        <w:rPr>
          <w:lang w:val="en-GB"/>
        </w:rPr>
        <w:t>”</w:t>
      </w:r>
      <w:r w:rsidR="001552B4">
        <w:rPr>
          <w:lang w:val="en-GB"/>
        </w:rPr>
        <w:t xml:space="preserve"> are also called lists, which </w:t>
      </w:r>
      <w:r w:rsidR="00294895">
        <w:rPr>
          <w:lang w:val="en-GB"/>
        </w:rPr>
        <w:t xml:space="preserve">will hold values </w:t>
      </w:r>
      <w:r w:rsidR="00E20A11">
        <w:rPr>
          <w:lang w:val="en-GB"/>
        </w:rPr>
        <w:t>as soon as the compiler starts executing this code</w:t>
      </w:r>
      <w:r w:rsidR="00F87B67" w:rsidRPr="00F87B67">
        <w:rPr>
          <w:rFonts w:cs="Calibri"/>
        </w:rPr>
        <w:t xml:space="preserve"> </w:t>
      </w:r>
      <w:sdt>
        <w:sdtPr>
          <w:id w:val="730667373"/>
          <w:citation/>
        </w:sdtPr>
        <w:sdtContent>
          <w:r w:rsidR="00F87B67" w:rsidRPr="00F87B67">
            <w:fldChar w:fldCharType="begin"/>
          </w:r>
          <w:r w:rsidR="00F87B67" w:rsidRPr="00F87B67">
            <w:rPr>
              <w:lang w:val="en-GB"/>
            </w:rPr>
            <w:instrText xml:space="preserve"> CITATION Ste08 \l 2057 </w:instrText>
          </w:r>
          <w:r w:rsidR="00F87B67" w:rsidRPr="00F87B67">
            <w:fldChar w:fldCharType="separate"/>
          </w:r>
          <w:r w:rsidR="00F87B67" w:rsidRPr="00F87B67">
            <w:rPr>
              <w:noProof/>
              <w:lang w:val="en-GB"/>
            </w:rPr>
            <w:t>(Stellman &amp; Hart, 2008)</w:t>
          </w:r>
          <w:r w:rsidR="00F87B67" w:rsidRPr="00F87B67">
            <w:rPr>
              <w:lang w:val="en-GB"/>
            </w:rPr>
            <w:fldChar w:fldCharType="end"/>
          </w:r>
        </w:sdtContent>
      </w:sdt>
      <w:r w:rsidR="00E20A11">
        <w:rPr>
          <w:lang w:val="en-GB"/>
        </w:rPr>
        <w:t xml:space="preserve">. </w:t>
      </w:r>
    </w:p>
    <w:p w14:paraId="2E48A49E" w14:textId="1286FEA0" w:rsidR="00553ADF" w:rsidRDefault="00553ADF" w:rsidP="003278FC">
      <w:pPr>
        <w:tabs>
          <w:tab w:val="left" w:pos="5314"/>
        </w:tabs>
        <w:rPr>
          <w:lang w:val="en-GB"/>
        </w:rPr>
      </w:pPr>
    </w:p>
    <w:p w14:paraId="5FE2FE64" w14:textId="688E56A8" w:rsidR="00553ADF" w:rsidRDefault="00553ADF" w:rsidP="003278FC">
      <w:pPr>
        <w:tabs>
          <w:tab w:val="left" w:pos="5314"/>
        </w:tabs>
        <w:rPr>
          <w:lang w:val="en-GB"/>
        </w:rPr>
      </w:pPr>
      <w:r>
        <w:rPr>
          <w:lang w:val="en-GB"/>
        </w:rPr>
        <w:t xml:space="preserve">[Important note: </w:t>
      </w:r>
      <w:r w:rsidR="00A66DC8">
        <w:rPr>
          <w:lang w:val="en-GB"/>
        </w:rPr>
        <w:t>the semi-colon</w:t>
      </w:r>
      <w:r w:rsidR="00951BC2">
        <w:rPr>
          <w:lang w:val="en-GB"/>
        </w:rPr>
        <w:t xml:space="preserve"> “</w:t>
      </w:r>
      <w:r w:rsidR="00951BC2">
        <w:rPr>
          <w:i/>
          <w:iCs/>
          <w:lang w:val="en-GB"/>
        </w:rPr>
        <w:t>;</w:t>
      </w:r>
      <w:r w:rsidR="00951BC2">
        <w:rPr>
          <w:lang w:val="en-GB"/>
        </w:rPr>
        <w:t xml:space="preserve">” </w:t>
      </w:r>
      <w:r w:rsidR="00A66DC8">
        <w:rPr>
          <w:lang w:val="en-GB"/>
        </w:rPr>
        <w:t xml:space="preserve">used in </w:t>
      </w:r>
      <w:r w:rsidR="00892675">
        <w:rPr>
          <w:lang w:val="en-GB"/>
        </w:rPr>
        <w:t xml:space="preserve">end of the </w:t>
      </w:r>
      <w:r w:rsidR="00A66DC8">
        <w:rPr>
          <w:lang w:val="en-GB"/>
        </w:rPr>
        <w:t xml:space="preserve">line </w:t>
      </w:r>
      <w:r w:rsidR="00892675">
        <w:rPr>
          <w:lang w:val="en-GB"/>
        </w:rPr>
        <w:t xml:space="preserve">denotes </w:t>
      </w:r>
      <w:r w:rsidR="00951BC2">
        <w:rPr>
          <w:lang w:val="en-GB"/>
        </w:rPr>
        <w:t>the end of statement</w:t>
      </w:r>
      <w:r>
        <w:rPr>
          <w:lang w:val="en-GB"/>
        </w:rPr>
        <w:t>]</w:t>
      </w:r>
    </w:p>
    <w:p w14:paraId="7660130A" w14:textId="77777777" w:rsidR="00553ADF" w:rsidRDefault="00553ADF" w:rsidP="003278FC">
      <w:pPr>
        <w:tabs>
          <w:tab w:val="left" w:pos="5314"/>
        </w:tabs>
        <w:rPr>
          <w:lang w:val="en-GB"/>
        </w:rPr>
      </w:pPr>
    </w:p>
    <w:p w14:paraId="6EC30ABB" w14:textId="7638CCD9" w:rsidR="00B96817" w:rsidRDefault="00B96817" w:rsidP="003278FC">
      <w:pPr>
        <w:tabs>
          <w:tab w:val="left" w:pos="5314"/>
        </w:tabs>
        <w:rPr>
          <w:lang w:val="en-GB"/>
        </w:rPr>
      </w:pPr>
      <w:r w:rsidRPr="00AD2D9E">
        <w:rPr>
          <w:b/>
          <w:bCs/>
          <w:sz w:val="28"/>
          <w:szCs w:val="28"/>
          <w:shd w:val="clear" w:color="auto" w:fill="0BD0D9" w:themeFill="accent3"/>
          <w:lang w:val="en-GB"/>
        </w:rPr>
        <w:t>In line 9, 10 and 1</w:t>
      </w:r>
      <w:r w:rsidR="00DE00F4" w:rsidRPr="00AD2D9E">
        <w:rPr>
          <w:b/>
          <w:bCs/>
          <w:sz w:val="28"/>
          <w:szCs w:val="28"/>
          <w:shd w:val="clear" w:color="auto" w:fill="0BD0D9" w:themeFill="accent3"/>
          <w:lang w:val="en-GB"/>
        </w:rPr>
        <w:t>1:</w:t>
      </w:r>
      <w:r w:rsidR="00DE00F4">
        <w:rPr>
          <w:lang w:val="en-GB"/>
        </w:rPr>
        <w:t xml:space="preserve"> It is much easier to read the program as the limitation “</w:t>
      </w:r>
      <w:r w:rsidR="00D75375" w:rsidRPr="00EA0B28">
        <w:rPr>
          <w:i/>
          <w:iCs/>
          <w:lang w:val="en-GB"/>
        </w:rPr>
        <w:t>MAX_WIDTH</w:t>
      </w:r>
      <w:r w:rsidR="00DE00F4">
        <w:rPr>
          <w:lang w:val="en-GB"/>
        </w:rPr>
        <w:t>”</w:t>
      </w:r>
      <w:r w:rsidR="00D75375">
        <w:rPr>
          <w:lang w:val="en-GB"/>
        </w:rPr>
        <w:t>, “</w:t>
      </w:r>
      <w:r w:rsidR="00D75375" w:rsidRPr="00EA0B28">
        <w:rPr>
          <w:i/>
          <w:iCs/>
          <w:lang w:val="en-GB"/>
        </w:rPr>
        <w:t>MIN_WIDTH</w:t>
      </w:r>
      <w:r w:rsidR="00D75375">
        <w:rPr>
          <w:lang w:val="en-GB"/>
        </w:rPr>
        <w:t>”, “</w:t>
      </w:r>
      <w:r w:rsidR="00D75375" w:rsidRPr="00EA0B28">
        <w:rPr>
          <w:i/>
          <w:iCs/>
          <w:lang w:val="en-GB"/>
        </w:rPr>
        <w:t>MAX_</w:t>
      </w:r>
      <w:r w:rsidR="002B5DFC" w:rsidRPr="00EA0B28">
        <w:rPr>
          <w:i/>
          <w:iCs/>
          <w:lang w:val="en-GB"/>
        </w:rPr>
        <w:t>HEIGHT</w:t>
      </w:r>
      <w:r w:rsidR="00D75375">
        <w:rPr>
          <w:lang w:val="en-GB"/>
        </w:rPr>
        <w:t>” and “</w:t>
      </w:r>
      <w:r w:rsidR="00D75375" w:rsidRPr="00EA0B28">
        <w:rPr>
          <w:i/>
          <w:iCs/>
          <w:lang w:val="en-GB"/>
        </w:rPr>
        <w:t>MIN_</w:t>
      </w:r>
      <w:r w:rsidR="002B5DFC" w:rsidRPr="00EA0B28">
        <w:rPr>
          <w:i/>
          <w:iCs/>
          <w:lang w:val="en-GB"/>
        </w:rPr>
        <w:t>HEIGHT</w:t>
      </w:r>
      <w:r w:rsidR="00D75375">
        <w:rPr>
          <w:lang w:val="en-GB"/>
        </w:rPr>
        <w:t>”</w:t>
      </w:r>
      <w:r w:rsidR="002B5DFC">
        <w:rPr>
          <w:lang w:val="en-GB"/>
        </w:rPr>
        <w:t xml:space="preserve"> are written in capital letters. Factually,</w:t>
      </w:r>
      <w:r w:rsidR="00EA0B28">
        <w:rPr>
          <w:lang w:val="en-GB"/>
        </w:rPr>
        <w:t xml:space="preserve"> the keyword</w:t>
      </w:r>
      <w:r w:rsidR="002B5DFC">
        <w:rPr>
          <w:lang w:val="en-GB"/>
        </w:rPr>
        <w:t xml:space="preserve"> </w:t>
      </w:r>
      <w:r w:rsidR="00EA0B28">
        <w:rPr>
          <w:lang w:val="en-GB"/>
        </w:rPr>
        <w:t>“</w:t>
      </w:r>
      <w:r w:rsidR="00EA0B28" w:rsidRPr="00EA0B28">
        <w:rPr>
          <w:i/>
          <w:iCs/>
          <w:lang w:val="en-GB"/>
        </w:rPr>
        <w:t>const</w:t>
      </w:r>
      <w:r w:rsidR="00EA0B28">
        <w:rPr>
          <w:lang w:val="en-GB"/>
        </w:rPr>
        <w:t>” is</w:t>
      </w:r>
      <w:r w:rsidR="007C26D3">
        <w:rPr>
          <w:lang w:val="en-GB"/>
        </w:rPr>
        <w:t xml:space="preserve"> written as to give constant value to the variables in capital letters.</w:t>
      </w:r>
      <w:r w:rsidR="00BA288A">
        <w:rPr>
          <w:lang w:val="en-GB"/>
        </w:rPr>
        <w:t xml:space="preserve"> Similarly,</w:t>
      </w:r>
      <w:r w:rsidR="007C26D3">
        <w:rPr>
          <w:lang w:val="en-GB"/>
        </w:rPr>
        <w:t xml:space="preserve"> </w:t>
      </w:r>
      <w:r w:rsidR="00BA288A">
        <w:rPr>
          <w:lang w:val="en-GB"/>
        </w:rPr>
        <w:t>“double” is just a data type that suits the value given</w:t>
      </w:r>
      <w:r w:rsidR="000B0223">
        <w:rPr>
          <w:lang w:val="en-GB"/>
        </w:rPr>
        <w:t xml:space="preserve"> as “</w:t>
      </w:r>
      <w:r w:rsidR="000B0223" w:rsidRPr="000B0223">
        <w:rPr>
          <w:i/>
          <w:iCs/>
          <w:lang w:val="en-GB"/>
        </w:rPr>
        <w:t>5.0</w:t>
      </w:r>
      <w:r w:rsidR="000B0223">
        <w:rPr>
          <w:lang w:val="en-GB"/>
        </w:rPr>
        <w:t>”, “</w:t>
      </w:r>
      <w:r w:rsidR="005B19DC">
        <w:rPr>
          <w:i/>
          <w:iCs/>
          <w:lang w:val="en-GB"/>
        </w:rPr>
        <w:t>0.5</w:t>
      </w:r>
      <w:r w:rsidR="000B0223">
        <w:rPr>
          <w:lang w:val="en-GB"/>
        </w:rPr>
        <w:t>”</w:t>
      </w:r>
      <w:r w:rsidR="005B19DC">
        <w:rPr>
          <w:lang w:val="en-GB"/>
        </w:rPr>
        <w:t>, “</w:t>
      </w:r>
      <w:r w:rsidR="00553ADF">
        <w:rPr>
          <w:i/>
          <w:iCs/>
          <w:lang w:val="en-GB"/>
        </w:rPr>
        <w:t>3.0</w:t>
      </w:r>
      <w:r w:rsidR="005B19DC">
        <w:rPr>
          <w:lang w:val="en-GB"/>
        </w:rPr>
        <w:t>”</w:t>
      </w:r>
      <w:r w:rsidR="00553ADF">
        <w:rPr>
          <w:lang w:val="en-GB"/>
        </w:rPr>
        <w:t xml:space="preserve"> and “</w:t>
      </w:r>
      <w:r w:rsidR="00553ADF">
        <w:rPr>
          <w:i/>
          <w:iCs/>
          <w:lang w:val="en-GB"/>
        </w:rPr>
        <w:t>0.75</w:t>
      </w:r>
      <w:r w:rsidR="00553ADF">
        <w:rPr>
          <w:lang w:val="en-GB"/>
        </w:rPr>
        <w:t>” respectively</w:t>
      </w:r>
      <w:sdt>
        <w:sdtPr>
          <w:rPr>
            <w:lang w:val="en-GB"/>
          </w:rPr>
          <w:id w:val="1509493339"/>
          <w:citation/>
        </w:sdtPr>
        <w:sdtEndPr/>
        <w:sdtContent>
          <w:r w:rsidR="0067031B">
            <w:rPr>
              <w:lang w:val="en-GB"/>
            </w:rPr>
            <w:fldChar w:fldCharType="begin"/>
          </w:r>
          <w:r w:rsidR="0067031B">
            <w:rPr>
              <w:lang w:val="en-GB"/>
            </w:rPr>
            <w:instrText xml:space="preserve"> CITATION Chr19 \l 2057 </w:instrText>
          </w:r>
          <w:r w:rsidR="0067031B">
            <w:rPr>
              <w:lang w:val="en-GB"/>
            </w:rPr>
            <w:fldChar w:fldCharType="separate"/>
          </w:r>
          <w:r w:rsidR="00F87B67">
            <w:rPr>
              <w:noProof/>
              <w:lang w:val="en-GB"/>
            </w:rPr>
            <w:t xml:space="preserve"> </w:t>
          </w:r>
          <w:r w:rsidR="00F87B67" w:rsidRPr="00F87B67">
            <w:rPr>
              <w:noProof/>
              <w:lang w:val="en-GB"/>
            </w:rPr>
            <w:t>(Findlay, 2019)</w:t>
          </w:r>
          <w:r w:rsidR="0067031B">
            <w:rPr>
              <w:lang w:val="en-GB"/>
            </w:rPr>
            <w:fldChar w:fldCharType="end"/>
          </w:r>
        </w:sdtContent>
      </w:sdt>
      <w:r w:rsidR="00553ADF">
        <w:rPr>
          <w:lang w:val="en-GB"/>
        </w:rPr>
        <w:t>.</w:t>
      </w:r>
    </w:p>
    <w:p w14:paraId="7483AC49" w14:textId="7A75533E" w:rsidR="00951BC2" w:rsidRDefault="00951BC2" w:rsidP="003278FC">
      <w:pPr>
        <w:tabs>
          <w:tab w:val="left" w:pos="5314"/>
        </w:tabs>
        <w:rPr>
          <w:lang w:val="en-GB"/>
        </w:rPr>
      </w:pPr>
    </w:p>
    <w:p w14:paraId="020772EE" w14:textId="354754D4" w:rsidR="00951BC2" w:rsidRDefault="0018165D" w:rsidP="003278FC">
      <w:pPr>
        <w:tabs>
          <w:tab w:val="left" w:pos="5314"/>
        </w:tabs>
        <w:rPr>
          <w:lang w:val="en-GB"/>
        </w:rPr>
      </w:pPr>
      <w:r w:rsidRPr="00AD2D9E">
        <w:rPr>
          <w:b/>
          <w:bCs/>
          <w:sz w:val="28"/>
          <w:szCs w:val="28"/>
          <w:shd w:val="clear" w:color="auto" w:fill="0BD0D9" w:themeFill="accent3"/>
          <w:lang w:val="en-GB"/>
        </w:rPr>
        <w:t>In line 12:</w:t>
      </w:r>
      <w:r>
        <w:rPr>
          <w:lang w:val="en-GB"/>
        </w:rPr>
        <w:t xml:space="preserve"> </w:t>
      </w:r>
      <w:r w:rsidR="006D7F4C">
        <w:rPr>
          <w:lang w:val="en-GB"/>
        </w:rPr>
        <w:t>This line contains string data type,</w:t>
      </w:r>
      <w:r w:rsidR="0053730D">
        <w:rPr>
          <w:lang w:val="en-GB"/>
        </w:rPr>
        <w:t xml:space="preserve"> followed by “</w:t>
      </w:r>
      <w:r w:rsidR="0053730D" w:rsidRPr="0053730D">
        <w:rPr>
          <w:i/>
          <w:iCs/>
          <w:lang w:val="en-GB"/>
        </w:rPr>
        <w:t>widthString</w:t>
      </w:r>
      <w:r w:rsidR="0053730D">
        <w:rPr>
          <w:i/>
          <w:iCs/>
          <w:lang w:val="en-GB"/>
        </w:rPr>
        <w:t xml:space="preserve">” </w:t>
      </w:r>
      <w:r w:rsidR="0053730D" w:rsidRPr="0053730D">
        <w:rPr>
          <w:lang w:val="en-GB"/>
        </w:rPr>
        <w:t>and “</w:t>
      </w:r>
      <w:r w:rsidR="00291D4F">
        <w:rPr>
          <w:i/>
          <w:iCs/>
          <w:lang w:val="en-GB"/>
        </w:rPr>
        <w:t>heightString</w:t>
      </w:r>
      <w:r w:rsidR="0053730D" w:rsidRPr="0053730D">
        <w:rPr>
          <w:lang w:val="en-GB"/>
        </w:rPr>
        <w:t>”</w:t>
      </w:r>
      <w:r w:rsidR="006D7F4C" w:rsidRPr="0053730D">
        <w:rPr>
          <w:lang w:val="en-GB"/>
        </w:rPr>
        <w:t xml:space="preserve"> </w:t>
      </w:r>
      <w:r w:rsidR="00291D4F">
        <w:rPr>
          <w:lang w:val="en-GB"/>
        </w:rPr>
        <w:t xml:space="preserve">as variables </w:t>
      </w:r>
      <w:r w:rsidR="006D7F4C">
        <w:rPr>
          <w:lang w:val="en-GB"/>
        </w:rPr>
        <w:t xml:space="preserve">used so that when user </w:t>
      </w:r>
      <w:r w:rsidR="00E92BF9">
        <w:rPr>
          <w:lang w:val="en-GB"/>
        </w:rPr>
        <w:t xml:space="preserve">gives the value, it can be converted into number later on. </w:t>
      </w:r>
    </w:p>
    <w:p w14:paraId="0C8E0C74" w14:textId="408083E6" w:rsidR="005D1C60" w:rsidRDefault="005D1C60" w:rsidP="003278FC">
      <w:pPr>
        <w:tabs>
          <w:tab w:val="left" w:pos="5314"/>
        </w:tabs>
        <w:rPr>
          <w:lang w:val="en-GB"/>
        </w:rPr>
      </w:pPr>
    </w:p>
    <w:p w14:paraId="1D50EC84" w14:textId="14EF71C3" w:rsidR="005D1C60" w:rsidRDefault="006B7D24" w:rsidP="003278FC">
      <w:pPr>
        <w:tabs>
          <w:tab w:val="left" w:pos="5314"/>
        </w:tabs>
        <w:rPr>
          <w:lang w:val="en-GB"/>
        </w:rPr>
      </w:pPr>
      <w:r w:rsidRPr="00AD2D9E">
        <w:rPr>
          <w:b/>
          <w:bCs/>
          <w:sz w:val="28"/>
          <w:szCs w:val="28"/>
          <w:shd w:val="clear" w:color="auto" w:fill="0BD0D9" w:themeFill="accent3"/>
          <w:lang w:val="en-GB"/>
        </w:rPr>
        <w:t xml:space="preserve">In line </w:t>
      </w:r>
      <w:r w:rsidR="00DE3BC0" w:rsidRPr="00AD2D9E">
        <w:rPr>
          <w:b/>
          <w:bCs/>
          <w:sz w:val="28"/>
          <w:szCs w:val="28"/>
          <w:shd w:val="clear" w:color="auto" w:fill="0BD0D9" w:themeFill="accent3"/>
          <w:lang w:val="en-GB"/>
        </w:rPr>
        <w:t>13 and 18:</w:t>
      </w:r>
      <w:r w:rsidR="00DE3BC0">
        <w:rPr>
          <w:lang w:val="en-GB"/>
        </w:rPr>
        <w:t xml:space="preserve"> </w:t>
      </w:r>
      <w:r w:rsidR="006A04DF">
        <w:rPr>
          <w:lang w:val="en-GB"/>
        </w:rPr>
        <w:t>T</w:t>
      </w:r>
      <w:r w:rsidR="00DE3BC0">
        <w:rPr>
          <w:lang w:val="en-GB"/>
        </w:rPr>
        <w:t xml:space="preserve">hese lines </w:t>
      </w:r>
      <w:r w:rsidR="006E7FF6">
        <w:rPr>
          <w:lang w:val="en-GB"/>
        </w:rPr>
        <w:t xml:space="preserve">contain </w:t>
      </w:r>
      <w:r w:rsidR="00DE3BC0">
        <w:rPr>
          <w:lang w:val="en-GB"/>
        </w:rPr>
        <w:t xml:space="preserve">loop </w:t>
      </w:r>
      <w:r w:rsidR="006A04DF">
        <w:rPr>
          <w:lang w:val="en-GB"/>
        </w:rPr>
        <w:t>type called</w:t>
      </w:r>
      <w:r w:rsidR="00DE3BC0">
        <w:rPr>
          <w:lang w:val="en-GB"/>
        </w:rPr>
        <w:t xml:space="preserve"> “</w:t>
      </w:r>
      <w:r w:rsidR="006A04DF">
        <w:rPr>
          <w:lang w:val="en-GB"/>
        </w:rPr>
        <w:t>do… while</w:t>
      </w:r>
      <w:r w:rsidR="00DE3BC0">
        <w:rPr>
          <w:lang w:val="en-GB"/>
        </w:rPr>
        <w:t>”</w:t>
      </w:r>
      <w:r w:rsidR="006A04DF">
        <w:rPr>
          <w:lang w:val="en-GB"/>
        </w:rPr>
        <w:t xml:space="preserve">. </w:t>
      </w:r>
    </w:p>
    <w:p w14:paraId="4AAFEC36" w14:textId="5A05BDCA" w:rsidR="006A04DF" w:rsidRDefault="006A04DF" w:rsidP="003278FC">
      <w:pPr>
        <w:tabs>
          <w:tab w:val="left" w:pos="5314"/>
        </w:tabs>
        <w:rPr>
          <w:lang w:val="en-GB"/>
        </w:rPr>
      </w:pPr>
    </w:p>
    <w:p w14:paraId="294ED6FC" w14:textId="69EE7620" w:rsidR="006A04DF" w:rsidRPr="00501436" w:rsidRDefault="00820884" w:rsidP="003278FC">
      <w:pPr>
        <w:tabs>
          <w:tab w:val="left" w:pos="5314"/>
        </w:tabs>
        <w:rPr>
          <w:i/>
          <w:iCs/>
        </w:rPr>
      </w:pPr>
      <w:r w:rsidRPr="00AD2D9E">
        <w:rPr>
          <w:b/>
          <w:bCs/>
          <w:sz w:val="28"/>
          <w:szCs w:val="28"/>
          <w:shd w:val="clear" w:color="auto" w:fill="0BD0D9" w:themeFill="accent3"/>
          <w:lang w:val="en-GB"/>
        </w:rPr>
        <w:t>In l</w:t>
      </w:r>
      <w:r w:rsidR="008B3346" w:rsidRPr="00AD2D9E">
        <w:rPr>
          <w:b/>
          <w:bCs/>
          <w:sz w:val="28"/>
          <w:szCs w:val="28"/>
          <w:shd w:val="clear" w:color="auto" w:fill="0BD0D9" w:themeFill="accent3"/>
          <w:lang w:val="en-GB"/>
        </w:rPr>
        <w:t>ine 15:</w:t>
      </w:r>
      <w:r w:rsidR="008B3346">
        <w:rPr>
          <w:lang w:val="en-GB"/>
        </w:rPr>
        <w:t xml:space="preserve"> </w:t>
      </w:r>
      <w:r w:rsidR="008A57EF">
        <w:rPr>
          <w:lang w:val="en-GB"/>
        </w:rPr>
        <w:t>“</w:t>
      </w:r>
      <w:r w:rsidR="008A57EF" w:rsidRPr="008A57EF">
        <w:rPr>
          <w:i/>
          <w:iCs/>
        </w:rPr>
        <w:t>Console.Write("Give the width of the window between " + MIN_WIDTH + " and " + MAX_WIDTH + "</w:t>
      </w:r>
      <w:r w:rsidR="0057063F">
        <w:rPr>
          <w:i/>
          <w:iCs/>
        </w:rPr>
        <w:t xml:space="preserve">: </w:t>
      </w:r>
      <w:r w:rsidR="008A57EF" w:rsidRPr="008A57EF">
        <w:rPr>
          <w:i/>
          <w:iCs/>
        </w:rPr>
        <w:t>");</w:t>
      </w:r>
      <w:r w:rsidR="008A57EF">
        <w:rPr>
          <w:lang w:val="en-GB"/>
        </w:rPr>
        <w:t>”</w:t>
      </w:r>
      <w:r w:rsidR="008B3346">
        <w:rPr>
          <w:lang w:val="en-GB"/>
        </w:rPr>
        <w:t xml:space="preserve"> gives output </w:t>
      </w:r>
      <w:r w:rsidR="008778AA">
        <w:rPr>
          <w:lang w:val="en-GB"/>
        </w:rPr>
        <w:t>to the user asking them to enter width’s value but, between the given limitations of</w:t>
      </w:r>
      <w:r w:rsidR="00501436">
        <w:rPr>
          <w:lang w:val="en-GB"/>
        </w:rPr>
        <w:t xml:space="preserve"> 0.5 and 5.0.</w:t>
      </w:r>
    </w:p>
    <w:p w14:paraId="786932BF" w14:textId="4E509E87" w:rsidR="00501436" w:rsidRDefault="00501436" w:rsidP="003278FC">
      <w:pPr>
        <w:tabs>
          <w:tab w:val="left" w:pos="5314"/>
        </w:tabs>
        <w:rPr>
          <w:lang w:val="en-GB"/>
        </w:rPr>
      </w:pPr>
    </w:p>
    <w:p w14:paraId="05DE85E6" w14:textId="13AEBBB5" w:rsidR="00501436" w:rsidRDefault="00820884" w:rsidP="003278FC">
      <w:pPr>
        <w:tabs>
          <w:tab w:val="left" w:pos="5314"/>
        </w:tabs>
        <w:rPr>
          <w:lang w:val="en-GB"/>
        </w:rPr>
      </w:pPr>
      <w:r w:rsidRPr="00AD2D9E">
        <w:rPr>
          <w:b/>
          <w:bCs/>
          <w:sz w:val="28"/>
          <w:szCs w:val="28"/>
          <w:shd w:val="clear" w:color="auto" w:fill="0BD0D9" w:themeFill="accent3"/>
          <w:lang w:val="en-GB"/>
        </w:rPr>
        <w:t>In l</w:t>
      </w:r>
      <w:r w:rsidR="00903FA2" w:rsidRPr="00AD2D9E">
        <w:rPr>
          <w:b/>
          <w:bCs/>
          <w:sz w:val="28"/>
          <w:szCs w:val="28"/>
          <w:shd w:val="clear" w:color="auto" w:fill="0BD0D9" w:themeFill="accent3"/>
          <w:lang w:val="en-GB"/>
        </w:rPr>
        <w:t>ine 16:</w:t>
      </w:r>
      <w:r w:rsidR="00903FA2">
        <w:rPr>
          <w:lang w:val="en-GB"/>
        </w:rPr>
        <w:t xml:space="preserve"> </w:t>
      </w:r>
      <w:r w:rsidR="00270175">
        <w:rPr>
          <w:lang w:val="en-GB"/>
        </w:rPr>
        <w:t>“</w:t>
      </w:r>
      <w:r w:rsidR="00270175" w:rsidRPr="000D339D">
        <w:rPr>
          <w:i/>
          <w:iCs/>
          <w:lang w:val="en-GB"/>
        </w:rPr>
        <w:t>Console.Readline</w:t>
      </w:r>
      <w:r w:rsidR="00270175">
        <w:rPr>
          <w:lang w:val="en-GB"/>
        </w:rPr>
        <w:t>()” helps to store the user input in the “wi</w:t>
      </w:r>
      <w:r w:rsidR="0041326E">
        <w:rPr>
          <w:lang w:val="en-GB"/>
        </w:rPr>
        <w:t>dthString</w:t>
      </w:r>
      <w:r w:rsidR="00270175">
        <w:rPr>
          <w:lang w:val="en-GB"/>
        </w:rPr>
        <w:t>”</w:t>
      </w:r>
      <w:r w:rsidR="0041326E">
        <w:rPr>
          <w:lang w:val="en-GB"/>
        </w:rPr>
        <w:t xml:space="preserve"> variable.</w:t>
      </w:r>
    </w:p>
    <w:p w14:paraId="2B07E477" w14:textId="5C039F4E" w:rsidR="00501436" w:rsidRDefault="00501436" w:rsidP="003278FC">
      <w:pPr>
        <w:tabs>
          <w:tab w:val="left" w:pos="5314"/>
        </w:tabs>
      </w:pPr>
    </w:p>
    <w:p w14:paraId="12035A4A" w14:textId="1A56E655" w:rsidR="0041326E" w:rsidRDefault="00820884" w:rsidP="003278FC">
      <w:pPr>
        <w:tabs>
          <w:tab w:val="left" w:pos="5314"/>
        </w:tabs>
      </w:pPr>
      <w:r w:rsidRPr="00AD2D9E">
        <w:rPr>
          <w:b/>
          <w:bCs/>
          <w:sz w:val="28"/>
          <w:szCs w:val="28"/>
          <w:shd w:val="clear" w:color="auto" w:fill="0BD0D9" w:themeFill="accent3"/>
        </w:rPr>
        <w:t>In l</w:t>
      </w:r>
      <w:r w:rsidR="0041326E" w:rsidRPr="00AD2D9E">
        <w:rPr>
          <w:b/>
          <w:bCs/>
          <w:sz w:val="28"/>
          <w:szCs w:val="28"/>
          <w:shd w:val="clear" w:color="auto" w:fill="0BD0D9" w:themeFill="accent3"/>
        </w:rPr>
        <w:t>ine 17:</w:t>
      </w:r>
      <w:r w:rsidR="0041326E">
        <w:t xml:space="preserve"> </w:t>
      </w:r>
      <w:r w:rsidR="00397377">
        <w:t>T</w:t>
      </w:r>
      <w:r w:rsidR="000D339D">
        <w:t>he ”</w:t>
      </w:r>
      <w:r w:rsidR="00397377">
        <w:rPr>
          <w:i/>
          <w:iCs/>
        </w:rPr>
        <w:t>double.</w:t>
      </w:r>
      <w:r w:rsidR="000D339D">
        <w:t>”</w:t>
      </w:r>
      <w:r w:rsidR="00397377">
        <w:t xml:space="preserve"> </w:t>
      </w:r>
      <w:r w:rsidR="00AD2CEE">
        <w:t xml:space="preserve">command here is just helping </w:t>
      </w:r>
      <w:r w:rsidR="006A2AEB">
        <w:t xml:space="preserve">the string value in </w:t>
      </w:r>
      <w:r w:rsidR="00AD2CEE">
        <w:t>“</w:t>
      </w:r>
      <w:r w:rsidR="006A2AEB">
        <w:rPr>
          <w:i/>
          <w:iCs/>
        </w:rPr>
        <w:t>widthString</w:t>
      </w:r>
      <w:r w:rsidR="00AD2CEE">
        <w:t xml:space="preserve">” </w:t>
      </w:r>
      <w:r w:rsidR="006A2AEB">
        <w:t>variable to be converted to numerical value so that we can further execute it mathematically</w:t>
      </w:r>
      <w:r w:rsidR="00EB32C2">
        <w:t xml:space="preserve"> by using method called “Parse”</w:t>
      </w:r>
      <w:r w:rsidR="006A2AEB">
        <w:t>.</w:t>
      </w:r>
      <w:r w:rsidR="004708D6">
        <w:t xml:space="preserve"> Parse </w:t>
      </w:r>
      <w:r w:rsidR="004708D6">
        <w:lastRenderedPageBreak/>
        <w:t xml:space="preserve">method converts the </w:t>
      </w:r>
      <w:r w:rsidR="00603438">
        <w:t>right side parameter inside the parenthesis () i.e. “</w:t>
      </w:r>
      <w:r w:rsidR="00CF57B1">
        <w:rPr>
          <w:i/>
          <w:iCs/>
        </w:rPr>
        <w:t>heightString</w:t>
      </w:r>
      <w:r w:rsidR="00603438">
        <w:t>”</w:t>
      </w:r>
      <w:r w:rsidR="00CF57B1">
        <w:t xml:space="preserve"> to the left side data type i.e. “</w:t>
      </w:r>
      <w:r w:rsidR="00CF57B1">
        <w:rPr>
          <w:i/>
          <w:iCs/>
        </w:rPr>
        <w:t>double</w:t>
      </w:r>
      <w:r w:rsidR="00CF57B1">
        <w:t>” in the given code</w:t>
      </w:r>
      <w:sdt>
        <w:sdtPr>
          <w:id w:val="-2132467744"/>
          <w:citation/>
        </w:sdtPr>
        <w:sdtEndPr/>
        <w:sdtContent>
          <w:r w:rsidR="00E1364A">
            <w:fldChar w:fldCharType="begin"/>
          </w:r>
          <w:r w:rsidR="00E1364A">
            <w:rPr>
              <w:lang w:val="en-GB"/>
            </w:rPr>
            <w:instrText xml:space="preserve"> CITATION Kri19 \l 2057 </w:instrText>
          </w:r>
          <w:r w:rsidR="00E1364A">
            <w:fldChar w:fldCharType="separate"/>
          </w:r>
          <w:r w:rsidR="00F87B67">
            <w:rPr>
              <w:noProof/>
              <w:lang w:val="en-GB"/>
            </w:rPr>
            <w:t xml:space="preserve"> </w:t>
          </w:r>
          <w:r w:rsidR="00F87B67" w:rsidRPr="00F87B67">
            <w:rPr>
              <w:noProof/>
              <w:lang w:val="en-GB"/>
            </w:rPr>
            <w:t>(Kriti Mangal, 2019)</w:t>
          </w:r>
          <w:r w:rsidR="00E1364A">
            <w:fldChar w:fldCharType="end"/>
          </w:r>
        </w:sdtContent>
      </w:sdt>
      <w:r w:rsidR="00CF57B1">
        <w:t>.</w:t>
      </w:r>
    </w:p>
    <w:p w14:paraId="272C8F12" w14:textId="73797F86" w:rsidR="006720C0" w:rsidRDefault="006720C0" w:rsidP="003278FC">
      <w:pPr>
        <w:tabs>
          <w:tab w:val="left" w:pos="5314"/>
        </w:tabs>
      </w:pPr>
    </w:p>
    <w:p w14:paraId="462804B0" w14:textId="30E1B61B" w:rsidR="0058250D" w:rsidRDefault="006720C0" w:rsidP="003278FC">
      <w:pPr>
        <w:tabs>
          <w:tab w:val="left" w:pos="5314"/>
        </w:tabs>
      </w:pPr>
      <w:r w:rsidRPr="00AD2D9E">
        <w:rPr>
          <w:b/>
          <w:bCs/>
          <w:sz w:val="28"/>
          <w:szCs w:val="28"/>
          <w:shd w:val="clear" w:color="auto" w:fill="0BD0D9" w:themeFill="accent3"/>
        </w:rPr>
        <w:t>Line 18:</w:t>
      </w:r>
      <w:r>
        <w:t xml:space="preserve"> It starts with the closure of opened curly bracket from </w:t>
      </w:r>
      <w:r w:rsidR="001C7451">
        <w:t>line 14</w:t>
      </w:r>
      <w:r w:rsidR="00564374">
        <w:t xml:space="preserve"> which is  </w:t>
      </w:r>
      <w:r w:rsidR="001C7451">
        <w:t xml:space="preserve">followed by </w:t>
      </w:r>
      <w:r w:rsidR="00564374">
        <w:t xml:space="preserve">another </w:t>
      </w:r>
      <w:r w:rsidR="001C7451">
        <w:t xml:space="preserve">closure of </w:t>
      </w:r>
      <w:r w:rsidR="00090BE6">
        <w:t>“do… while” loop i.e. “</w:t>
      </w:r>
      <w:r w:rsidR="00090BE6" w:rsidRPr="00090BE6">
        <w:rPr>
          <w:i/>
          <w:iCs/>
        </w:rPr>
        <w:t>while</w:t>
      </w:r>
      <w:r w:rsidR="00090BE6">
        <w:t>”</w:t>
      </w:r>
      <w:r w:rsidR="00684674">
        <w:t xml:space="preserve"> in the same line.</w:t>
      </w:r>
      <w:r w:rsidR="00564374">
        <w:t xml:space="preserve"> The </w:t>
      </w:r>
      <w:r w:rsidR="008523A1">
        <w:t xml:space="preserve">statement that is enclosed in parenthesis </w:t>
      </w:r>
      <w:r w:rsidR="00713FE2">
        <w:t xml:space="preserve">is the condition that compiler decides to </w:t>
      </w:r>
      <w:r w:rsidR="00A96303">
        <w:t>repeat continuously until the given condition is false.</w:t>
      </w:r>
      <w:r w:rsidR="00474850">
        <w:t xml:space="preserve"> In other words, when the statement is true, the code is running and repeatin</w:t>
      </w:r>
      <w:r w:rsidR="0058250D">
        <w:t xml:space="preserve">g. </w:t>
      </w:r>
      <w:r w:rsidR="00DE77C6">
        <w:t xml:space="preserve">Here, the condition </w:t>
      </w:r>
      <w:r w:rsidR="00213CED">
        <w:t>“</w:t>
      </w:r>
      <w:r w:rsidR="00213CED" w:rsidRPr="00213CED">
        <w:rPr>
          <w:i/>
          <w:iCs/>
        </w:rPr>
        <w:t>width &lt; MIN_WIDTH || width &gt; MAX_WIDTH</w:t>
      </w:r>
      <w:r w:rsidR="00213CED">
        <w:t>”</w:t>
      </w:r>
      <w:r w:rsidR="00DE77C6">
        <w:t xml:space="preserve"> </w:t>
      </w:r>
      <w:r w:rsidR="00AF42A0">
        <w:t xml:space="preserve">has “||” symbol that </w:t>
      </w:r>
      <w:r w:rsidR="00DE77C6">
        <w:t xml:space="preserve">denotes </w:t>
      </w:r>
      <w:r w:rsidR="00AF42A0">
        <w:t xml:space="preserve">OR operator i.e. </w:t>
      </w:r>
      <w:r w:rsidR="00CA477C">
        <w:t>left and right can have one true for correct  execution</w:t>
      </w:r>
      <w:sdt>
        <w:sdtPr>
          <w:id w:val="-205493079"/>
          <w:citation/>
        </w:sdtPr>
        <w:sdtEndPr/>
        <w:sdtContent>
          <w:r w:rsidR="0080649D">
            <w:fldChar w:fldCharType="begin"/>
          </w:r>
          <w:r w:rsidR="0080649D">
            <w:rPr>
              <w:lang w:val="en-GB"/>
            </w:rPr>
            <w:instrText xml:space="preserve"> CITATION CTu20 \l 2057 </w:instrText>
          </w:r>
          <w:r w:rsidR="0080649D">
            <w:fldChar w:fldCharType="separate"/>
          </w:r>
          <w:r w:rsidR="00F87B67">
            <w:rPr>
              <w:noProof/>
              <w:lang w:val="en-GB"/>
            </w:rPr>
            <w:t xml:space="preserve"> </w:t>
          </w:r>
          <w:r w:rsidR="00F87B67" w:rsidRPr="00F87B67">
            <w:rPr>
              <w:noProof/>
              <w:lang w:val="en-GB"/>
            </w:rPr>
            <w:t>(Anon., 2020)</w:t>
          </w:r>
          <w:r w:rsidR="0080649D">
            <w:fldChar w:fldCharType="end"/>
          </w:r>
        </w:sdtContent>
      </w:sdt>
      <w:r w:rsidR="00DF0DFD">
        <w:t>.</w:t>
      </w:r>
    </w:p>
    <w:p w14:paraId="1D218AD1" w14:textId="77777777" w:rsidR="000E7A2F" w:rsidRDefault="000E7A2F" w:rsidP="003278FC">
      <w:pPr>
        <w:tabs>
          <w:tab w:val="left" w:pos="5314"/>
        </w:tabs>
      </w:pPr>
    </w:p>
    <w:p w14:paraId="171E3DA7" w14:textId="65ECC349" w:rsidR="006720C0" w:rsidRDefault="000E7A2F" w:rsidP="003278FC">
      <w:pPr>
        <w:tabs>
          <w:tab w:val="left" w:pos="5314"/>
        </w:tabs>
      </w:pPr>
      <w:r w:rsidRPr="00AD2D9E">
        <w:rPr>
          <w:b/>
          <w:bCs/>
          <w:sz w:val="28"/>
          <w:szCs w:val="28"/>
          <w:shd w:val="clear" w:color="auto" w:fill="0BD0D9" w:themeFill="accent3"/>
        </w:rPr>
        <w:t xml:space="preserve">Line </w:t>
      </w:r>
      <w:r w:rsidR="00A96303" w:rsidRPr="00AD2D9E">
        <w:rPr>
          <w:b/>
          <w:bCs/>
          <w:sz w:val="28"/>
          <w:szCs w:val="28"/>
          <w:shd w:val="clear" w:color="auto" w:fill="0BD0D9" w:themeFill="accent3"/>
        </w:rPr>
        <w:t xml:space="preserve"> </w:t>
      </w:r>
      <w:r w:rsidR="0085483E" w:rsidRPr="00AD2D9E">
        <w:rPr>
          <w:b/>
          <w:bCs/>
          <w:sz w:val="28"/>
          <w:szCs w:val="28"/>
          <w:shd w:val="clear" w:color="auto" w:fill="0BD0D9" w:themeFill="accent3"/>
        </w:rPr>
        <w:t>19 to 24:</w:t>
      </w:r>
      <w:r w:rsidR="0085483E">
        <w:t xml:space="preserve"> Same as Line 13 to 18 but just “</w:t>
      </w:r>
      <w:r w:rsidR="0085483E" w:rsidRPr="0085483E">
        <w:rPr>
          <w:i/>
          <w:iCs/>
        </w:rPr>
        <w:t>width</w:t>
      </w:r>
      <w:r w:rsidR="0085483E">
        <w:t>” replaced by “</w:t>
      </w:r>
      <w:r w:rsidR="0085483E" w:rsidRPr="0085483E">
        <w:rPr>
          <w:i/>
          <w:iCs/>
        </w:rPr>
        <w:t>height</w:t>
      </w:r>
      <w:r w:rsidR="0085483E">
        <w:t>”.</w:t>
      </w:r>
    </w:p>
    <w:p w14:paraId="470CB750" w14:textId="410E2490" w:rsidR="0085483E" w:rsidRDefault="00854219" w:rsidP="003278FC">
      <w:pPr>
        <w:tabs>
          <w:tab w:val="left" w:pos="5314"/>
        </w:tabs>
      </w:pPr>
      <w:r>
        <w:t xml:space="preserve">Line 25 and line 26: These lines are the main working area of the whole scenario. It has calculations that involves </w:t>
      </w:r>
      <w:r w:rsidR="00BA29FA">
        <w:t xml:space="preserve">taking </w:t>
      </w:r>
      <w:r w:rsidR="00555C78">
        <w:t>width and height from user to get output of</w:t>
      </w:r>
      <w:r w:rsidR="00BA29FA">
        <w:t xml:space="preserve"> length of wood required and </w:t>
      </w:r>
      <w:r w:rsidR="00D12CDE">
        <w:t xml:space="preserve">area of glass. </w:t>
      </w:r>
      <w:r w:rsidR="007C6C9D">
        <w:t xml:space="preserve">Perhaps the </w:t>
      </w:r>
      <w:r w:rsidR="00416ACB">
        <w:t>execution</w:t>
      </w:r>
      <w:r w:rsidR="007D6B2B">
        <w:t xml:space="preserve"> that C# does is that it prioritizes </w:t>
      </w:r>
      <w:r w:rsidR="00416ACB">
        <w:t>the small brackets is</w:t>
      </w:r>
      <w:r w:rsidR="00E96B7A">
        <w:t xml:space="preserve"> </w:t>
      </w:r>
      <w:r w:rsidR="00416ACB">
        <w:t>first,</w:t>
      </w:r>
      <w:r w:rsidR="00E96B7A">
        <w:t xml:space="preserve"> after that</w:t>
      </w:r>
      <w:r w:rsidR="00416ACB">
        <w:t xml:space="preserve"> multiplication and division </w:t>
      </w:r>
      <w:r w:rsidR="00E96B7A">
        <w:t xml:space="preserve">and lastly </w:t>
      </w:r>
      <w:r w:rsidR="007D6B2B">
        <w:t>addition subtraction.</w:t>
      </w:r>
      <w:r w:rsidR="00E12B55">
        <w:t xml:space="preserve"> For “</w:t>
      </w:r>
      <w:r w:rsidR="00E12B55">
        <w:rPr>
          <w:i/>
          <w:iCs/>
        </w:rPr>
        <w:t>glassArea</w:t>
      </w:r>
      <w:r w:rsidR="00E12B55">
        <w:t xml:space="preserve">” it is not mandatory to convert the units as it is already in </w:t>
      </w:r>
      <w:r w:rsidR="00EE2706">
        <w:t>meter squares. But for “</w:t>
      </w:r>
      <w:r w:rsidR="00EE2706">
        <w:rPr>
          <w:i/>
          <w:iCs/>
        </w:rPr>
        <w:t>woodLength</w:t>
      </w:r>
      <w:r w:rsidR="00EE2706">
        <w:t>” 3.25 is multiplied to convert</w:t>
      </w:r>
      <w:r w:rsidR="0012114B">
        <w:t xml:space="preserve"> length of wood</w:t>
      </w:r>
      <w:r w:rsidR="00EE2706">
        <w:t xml:space="preserve"> into feet</w:t>
      </w:r>
      <w:sdt>
        <w:sdtPr>
          <w:id w:val="172152677"/>
          <w:citation/>
        </w:sdtPr>
        <w:sdtEndPr/>
        <w:sdtContent>
          <w:r w:rsidR="00214B4F">
            <w:fldChar w:fldCharType="begin"/>
          </w:r>
          <w:r w:rsidR="00214B4F">
            <w:rPr>
              <w:lang w:val="en-GB"/>
            </w:rPr>
            <w:instrText xml:space="preserve"> CITATION RBW17 \l 2057 </w:instrText>
          </w:r>
          <w:r w:rsidR="00214B4F">
            <w:fldChar w:fldCharType="separate"/>
          </w:r>
          <w:r w:rsidR="00F87B67">
            <w:rPr>
              <w:noProof/>
              <w:lang w:val="en-GB"/>
            </w:rPr>
            <w:t xml:space="preserve"> </w:t>
          </w:r>
          <w:r w:rsidR="00F87B67" w:rsidRPr="00F87B67">
            <w:rPr>
              <w:noProof/>
              <w:lang w:val="en-GB"/>
            </w:rPr>
            <w:t>(Whitaker, 2017)</w:t>
          </w:r>
          <w:r w:rsidR="00214B4F">
            <w:fldChar w:fldCharType="end"/>
          </w:r>
        </w:sdtContent>
      </w:sdt>
      <w:r w:rsidR="0012114B">
        <w:t>.</w:t>
      </w:r>
      <w:r w:rsidR="00526552">
        <w:t xml:space="preserve"> </w:t>
      </w:r>
    </w:p>
    <w:p w14:paraId="18ABEAB3" w14:textId="1657958B" w:rsidR="00526552" w:rsidRDefault="00526552" w:rsidP="003278FC">
      <w:pPr>
        <w:tabs>
          <w:tab w:val="left" w:pos="5314"/>
        </w:tabs>
      </w:pPr>
    </w:p>
    <w:p w14:paraId="3910B808" w14:textId="2478D55E" w:rsidR="00526552" w:rsidRDefault="00BF6A3F" w:rsidP="003278FC">
      <w:pPr>
        <w:tabs>
          <w:tab w:val="left" w:pos="5314"/>
        </w:tabs>
      </w:pPr>
      <w:r w:rsidRPr="00AD2D9E">
        <w:rPr>
          <w:b/>
          <w:bCs/>
          <w:sz w:val="28"/>
          <w:szCs w:val="28"/>
          <w:shd w:val="clear" w:color="auto" w:fill="0BD0D9" w:themeFill="accent3"/>
        </w:rPr>
        <w:t>Line 27 and 28:</w:t>
      </w:r>
      <w:r>
        <w:t xml:space="preserve"> These lines have simple output execution that is given by the command “</w:t>
      </w:r>
      <w:r>
        <w:rPr>
          <w:i/>
          <w:iCs/>
        </w:rPr>
        <w:t>Console.WriteLine()</w:t>
      </w:r>
      <w:r>
        <w:t>”. Inside the parenthesis</w:t>
      </w:r>
      <w:r w:rsidR="00115C28">
        <w:t>,</w:t>
      </w:r>
      <w:r>
        <w:t xml:space="preserve"> lies</w:t>
      </w:r>
      <w:r w:rsidR="00115C28">
        <w:t xml:space="preserve"> phrases in double-quotation</w:t>
      </w:r>
      <w:r>
        <w:t xml:space="preserve"> </w:t>
      </w:r>
      <w:r w:rsidR="00B87CCC">
        <w:t xml:space="preserve">and “+” </w:t>
      </w:r>
      <w:r w:rsidR="002B0F64">
        <w:t xml:space="preserve">sign joins the </w:t>
      </w:r>
      <w:r w:rsidR="00F25001">
        <w:t>phrase with values stored in variables like “</w:t>
      </w:r>
      <w:r w:rsidR="00F25001">
        <w:rPr>
          <w:i/>
          <w:iCs/>
        </w:rPr>
        <w:t>woodLength</w:t>
      </w:r>
      <w:r w:rsidR="00F25001">
        <w:t>” and “</w:t>
      </w:r>
      <w:r w:rsidR="00F25001">
        <w:rPr>
          <w:i/>
          <w:iCs/>
        </w:rPr>
        <w:t>glassArea</w:t>
      </w:r>
      <w:r w:rsidR="003E79E4">
        <w:t>”</w:t>
      </w:r>
      <w:r w:rsidR="00115C28">
        <w:t xml:space="preserve"> to be displayed in the output program</w:t>
      </w:r>
      <w:r w:rsidR="003E79E4">
        <w:t xml:space="preserve"> together</w:t>
      </w:r>
      <w:sdt>
        <w:sdtPr>
          <w:id w:val="-475300814"/>
          <w:citation/>
        </w:sdtPr>
        <w:sdtEndPr/>
        <w:sdtContent>
          <w:r w:rsidR="005B3745">
            <w:fldChar w:fldCharType="begin"/>
          </w:r>
          <w:r w:rsidR="005B3745">
            <w:rPr>
              <w:lang w:val="en-GB"/>
            </w:rPr>
            <w:instrText xml:space="preserve"> CITATION Jon19 \l 2057 </w:instrText>
          </w:r>
          <w:r w:rsidR="005B3745">
            <w:fldChar w:fldCharType="separate"/>
          </w:r>
          <w:r w:rsidR="00F87B67">
            <w:rPr>
              <w:noProof/>
              <w:lang w:val="en-GB"/>
            </w:rPr>
            <w:t xml:space="preserve"> </w:t>
          </w:r>
          <w:r w:rsidR="00F87B67" w:rsidRPr="00F87B67">
            <w:rPr>
              <w:noProof/>
              <w:lang w:val="en-GB"/>
            </w:rPr>
            <w:t>(Skeet, 2019)</w:t>
          </w:r>
          <w:r w:rsidR="005B3745">
            <w:fldChar w:fldCharType="end"/>
          </w:r>
        </w:sdtContent>
      </w:sdt>
      <w:r w:rsidR="00115C28">
        <w:t>.</w:t>
      </w:r>
    </w:p>
    <w:p w14:paraId="561972F7" w14:textId="295C488C" w:rsidR="003E79E4" w:rsidRDefault="003E79E4" w:rsidP="003278FC">
      <w:pPr>
        <w:tabs>
          <w:tab w:val="left" w:pos="5314"/>
        </w:tabs>
      </w:pPr>
    </w:p>
    <w:p w14:paraId="5457DC07" w14:textId="3BD6E1E2" w:rsidR="003E79E4" w:rsidRDefault="003E79E4" w:rsidP="003278FC">
      <w:pPr>
        <w:tabs>
          <w:tab w:val="left" w:pos="5314"/>
        </w:tabs>
      </w:pPr>
    </w:p>
    <w:p w14:paraId="46EDAF83" w14:textId="5537A7FD" w:rsidR="00C05C01" w:rsidRDefault="00257808" w:rsidP="00A8708C">
      <w:pPr>
        <w:pStyle w:val="Heading2"/>
        <w:rPr>
          <w:sz w:val="32"/>
          <w:szCs w:val="32"/>
          <w:lang w:val="en-GB"/>
        </w:rPr>
      </w:pPr>
      <w:bookmarkStart w:id="7" w:name="_Toc50041381"/>
      <w:r w:rsidRPr="00D04A21">
        <w:rPr>
          <w:sz w:val="32"/>
          <w:szCs w:val="32"/>
          <w:lang w:val="en-GB"/>
        </w:rPr>
        <w:t>CODE OUTPUT:</w:t>
      </w:r>
      <w:bookmarkEnd w:id="7"/>
      <w:r w:rsidRPr="00D04A21">
        <w:rPr>
          <w:sz w:val="32"/>
          <w:szCs w:val="32"/>
          <w:lang w:val="en-GB"/>
        </w:rPr>
        <w:t xml:space="preserve"> </w:t>
      </w:r>
    </w:p>
    <w:p w14:paraId="53346C5A" w14:textId="77777777" w:rsidR="00A8708C" w:rsidRPr="00A8708C" w:rsidRDefault="00A8708C" w:rsidP="00A8708C">
      <w:pPr>
        <w:rPr>
          <w:lang w:val="en-GB"/>
        </w:rPr>
      </w:pPr>
    </w:p>
    <w:p w14:paraId="47FDF319" w14:textId="77777777" w:rsidR="00257808" w:rsidRPr="00257808" w:rsidRDefault="00257808" w:rsidP="00257808">
      <w:r w:rsidRPr="00257808">
        <w:t xml:space="preserve">After running the given code in “Appendix A”, it is clear that the code is executed to calculate the area of the glass in meters square and length of wood in feet when width are height of window is given. </w:t>
      </w:r>
    </w:p>
    <w:p w14:paraId="7463EE4E" w14:textId="77777777" w:rsidR="00257808" w:rsidRPr="00257808" w:rsidRDefault="00257808" w:rsidP="00257808">
      <w:r w:rsidRPr="00257808">
        <w:t xml:space="preserve">Output of the program when given the width of the window is “2” and height of the window “1.5” came out as: </w:t>
      </w:r>
    </w:p>
    <w:p w14:paraId="07D66FC2" w14:textId="77777777" w:rsidR="00257808" w:rsidRDefault="00257808" w:rsidP="009545B4">
      <w:pPr>
        <w:rPr>
          <w:lang w:val="en-GB"/>
        </w:rPr>
      </w:pPr>
    </w:p>
    <w:p w14:paraId="7A4C3E3F" w14:textId="59FCEFD2" w:rsidR="0014124C" w:rsidRDefault="0014124C" w:rsidP="005D7721">
      <w:pPr>
        <w:jc w:val="center"/>
        <w:rPr>
          <w:lang w:val="en-GB"/>
        </w:rPr>
      </w:pPr>
    </w:p>
    <w:p w14:paraId="54854BA0" w14:textId="77777777" w:rsidR="00C12BC1" w:rsidRDefault="00C12BC1" w:rsidP="00C12BC1">
      <w:pPr>
        <w:keepNext/>
        <w:jc w:val="center"/>
      </w:pPr>
      <w:r>
        <w:rPr>
          <w:noProof/>
          <w:lang w:val="en-GB"/>
        </w:rPr>
        <w:lastRenderedPageBreak/>
        <w:drawing>
          <wp:inline distT="0" distB="0" distL="0" distR="0" wp14:anchorId="48BD1DE5" wp14:editId="5795B8B6">
            <wp:extent cx="7817417" cy="1691640"/>
            <wp:effectExtent l="0" t="0" r="6350" b="0"/>
            <wp:docPr id="13" name="Picture 1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social media pos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7950351" cy="1720406"/>
                    </a:xfrm>
                    <a:prstGeom prst="rect">
                      <a:avLst/>
                    </a:prstGeom>
                  </pic:spPr>
                </pic:pic>
              </a:graphicData>
            </a:graphic>
          </wp:inline>
        </w:drawing>
      </w:r>
    </w:p>
    <w:p w14:paraId="57892BB8" w14:textId="7169E6AC" w:rsidR="0014124C" w:rsidRDefault="00C12BC1" w:rsidP="00C12BC1">
      <w:pPr>
        <w:pStyle w:val="Caption"/>
        <w:jc w:val="center"/>
        <w:rPr>
          <w:lang w:val="en-GB"/>
        </w:rPr>
      </w:pPr>
      <w:r>
        <w:t xml:space="preserve">Figure </w:t>
      </w:r>
      <w:fldSimple w:instr=" SEQ Figure \* ARABIC ">
        <w:r w:rsidR="00091104">
          <w:rPr>
            <w:noProof/>
          </w:rPr>
          <w:t>9</w:t>
        </w:r>
      </w:fldSimple>
      <w:r>
        <w:t>: Appendix A result</w:t>
      </w:r>
    </w:p>
    <w:p w14:paraId="11BF772A" w14:textId="45ED0416" w:rsidR="0014124C" w:rsidRDefault="00232DE0" w:rsidP="00C12BC1">
      <w:pPr>
        <w:rPr>
          <w:lang w:val="en-GB"/>
        </w:rPr>
      </w:pPr>
      <w:r>
        <w:rPr>
          <w:lang w:val="en-GB"/>
        </w:rPr>
        <w:t>In the program above, 2 is given as width of window</w:t>
      </w:r>
      <w:r w:rsidR="003C7A74">
        <w:rPr>
          <w:lang w:val="en-GB"/>
        </w:rPr>
        <w:t>, 1.75 as height and results came in as length od wood being 2</w:t>
      </w:r>
      <w:r w:rsidR="001835F5">
        <w:rPr>
          <w:lang w:val="en-GB"/>
        </w:rPr>
        <w:t>4.375 feet and area of glass as 7 square meters.</w:t>
      </w:r>
    </w:p>
    <w:p w14:paraId="30C29E07" w14:textId="35354ACF" w:rsidR="001835F5" w:rsidRDefault="001835F5" w:rsidP="00C12BC1">
      <w:pPr>
        <w:rPr>
          <w:lang w:val="en-GB"/>
        </w:rPr>
      </w:pPr>
    </w:p>
    <w:p w14:paraId="5883BFFD" w14:textId="5F6863D6" w:rsidR="001835F5" w:rsidRDefault="001835F5" w:rsidP="00C12BC1">
      <w:pPr>
        <w:rPr>
          <w:lang w:val="en-GB"/>
        </w:rPr>
      </w:pPr>
    </w:p>
    <w:p w14:paraId="018D9FB3" w14:textId="77777777" w:rsidR="00C05C01" w:rsidRDefault="00C05C01" w:rsidP="00223ECF">
      <w:pPr>
        <w:pStyle w:val="Heading1"/>
        <w:rPr>
          <w:sz w:val="44"/>
          <w:szCs w:val="44"/>
          <w:lang w:val="en-GB"/>
        </w:rPr>
      </w:pPr>
      <w:bookmarkStart w:id="8" w:name="_Toc50041382"/>
    </w:p>
    <w:p w14:paraId="3FAC77C0" w14:textId="77777777" w:rsidR="00C05C01" w:rsidRDefault="00C05C01" w:rsidP="00223ECF">
      <w:pPr>
        <w:pStyle w:val="Heading1"/>
        <w:rPr>
          <w:sz w:val="44"/>
          <w:szCs w:val="44"/>
          <w:lang w:val="en-GB"/>
        </w:rPr>
      </w:pPr>
    </w:p>
    <w:p w14:paraId="41479E41" w14:textId="77777777" w:rsidR="00C05C01" w:rsidRDefault="00C05C01" w:rsidP="00223ECF">
      <w:pPr>
        <w:pStyle w:val="Heading1"/>
        <w:rPr>
          <w:sz w:val="44"/>
          <w:szCs w:val="44"/>
          <w:lang w:val="en-GB"/>
        </w:rPr>
      </w:pPr>
    </w:p>
    <w:p w14:paraId="4FA99C4B" w14:textId="77777777" w:rsidR="00C05C01" w:rsidRDefault="00C05C01" w:rsidP="00223ECF">
      <w:pPr>
        <w:pStyle w:val="Heading1"/>
        <w:rPr>
          <w:sz w:val="44"/>
          <w:szCs w:val="44"/>
          <w:lang w:val="en-GB"/>
        </w:rPr>
      </w:pPr>
    </w:p>
    <w:p w14:paraId="31CDCF6B" w14:textId="77777777" w:rsidR="00C05C01" w:rsidRDefault="00C05C01" w:rsidP="00223ECF">
      <w:pPr>
        <w:pStyle w:val="Heading1"/>
        <w:rPr>
          <w:sz w:val="44"/>
          <w:szCs w:val="44"/>
          <w:lang w:val="en-GB"/>
        </w:rPr>
      </w:pPr>
    </w:p>
    <w:p w14:paraId="3BE7756D" w14:textId="77777777" w:rsidR="00C05C01" w:rsidRDefault="00C05C01" w:rsidP="00223ECF">
      <w:pPr>
        <w:pStyle w:val="Heading1"/>
        <w:rPr>
          <w:sz w:val="44"/>
          <w:szCs w:val="44"/>
          <w:lang w:val="en-GB"/>
        </w:rPr>
      </w:pPr>
    </w:p>
    <w:p w14:paraId="7FECFD6C" w14:textId="77777777" w:rsidR="00C05C01" w:rsidRDefault="00C05C01" w:rsidP="00223ECF">
      <w:pPr>
        <w:pStyle w:val="Heading1"/>
        <w:rPr>
          <w:sz w:val="44"/>
          <w:szCs w:val="44"/>
          <w:lang w:val="en-GB"/>
        </w:rPr>
      </w:pPr>
    </w:p>
    <w:p w14:paraId="75F78223" w14:textId="77777777" w:rsidR="00C05C01" w:rsidRDefault="00C05C01" w:rsidP="00223ECF">
      <w:pPr>
        <w:pStyle w:val="Heading1"/>
        <w:rPr>
          <w:sz w:val="44"/>
          <w:szCs w:val="44"/>
          <w:lang w:val="en-GB"/>
        </w:rPr>
      </w:pPr>
    </w:p>
    <w:p w14:paraId="7C3A1939" w14:textId="1848C1D7" w:rsidR="00C05C01" w:rsidRDefault="00C05C01" w:rsidP="00223ECF">
      <w:pPr>
        <w:pStyle w:val="Heading1"/>
        <w:rPr>
          <w:sz w:val="44"/>
          <w:szCs w:val="44"/>
          <w:lang w:val="en-GB"/>
        </w:rPr>
      </w:pPr>
    </w:p>
    <w:p w14:paraId="3A410AD4" w14:textId="6C4949EB" w:rsidR="00C05C01" w:rsidRDefault="00C05C01" w:rsidP="00C05C01">
      <w:pPr>
        <w:rPr>
          <w:lang w:val="en-GB"/>
        </w:rPr>
      </w:pPr>
    </w:p>
    <w:p w14:paraId="3A019A6C" w14:textId="22669408" w:rsidR="00C05C01" w:rsidRDefault="00C05C01" w:rsidP="00223ECF">
      <w:pPr>
        <w:pStyle w:val="Heading1"/>
        <w:rPr>
          <w:sz w:val="44"/>
          <w:szCs w:val="44"/>
          <w:lang w:val="en-GB"/>
        </w:rPr>
      </w:pPr>
    </w:p>
    <w:p w14:paraId="5449C3B5" w14:textId="77777777" w:rsidR="00C05C01" w:rsidRPr="00C05C01" w:rsidRDefault="00C05C01" w:rsidP="00C05C01">
      <w:pPr>
        <w:rPr>
          <w:lang w:val="en-GB"/>
        </w:rPr>
      </w:pPr>
    </w:p>
    <w:p w14:paraId="42CAED25" w14:textId="6A8E014A" w:rsidR="00223ECF" w:rsidRPr="00D04A21" w:rsidRDefault="00223ECF" w:rsidP="00223ECF">
      <w:pPr>
        <w:pStyle w:val="Heading1"/>
        <w:rPr>
          <w:sz w:val="44"/>
          <w:szCs w:val="44"/>
          <w:lang w:val="en-GB"/>
        </w:rPr>
      </w:pPr>
      <w:r w:rsidRPr="00D04A21">
        <w:rPr>
          <w:sz w:val="44"/>
          <w:szCs w:val="44"/>
          <w:lang w:val="en-GB"/>
        </w:rPr>
        <w:lastRenderedPageBreak/>
        <w:t>PART C</w:t>
      </w:r>
      <w:bookmarkEnd w:id="8"/>
    </w:p>
    <w:p w14:paraId="5D4B139E" w14:textId="77777777" w:rsidR="00223ECF" w:rsidRPr="00223ECF" w:rsidRDefault="00223ECF" w:rsidP="00223ECF">
      <w:pPr>
        <w:rPr>
          <w:lang w:val="en-GB"/>
        </w:rPr>
      </w:pPr>
    </w:p>
    <w:p w14:paraId="2E312393" w14:textId="77777777" w:rsidR="00D04A21" w:rsidRDefault="0090539D" w:rsidP="00223ECF">
      <w:pPr>
        <w:rPr>
          <w:lang w:val="en-GB"/>
        </w:rPr>
      </w:pPr>
      <w:bookmarkStart w:id="9" w:name="_Toc50041383"/>
      <w:r w:rsidRPr="00D04A21">
        <w:rPr>
          <w:rStyle w:val="Heading2Char"/>
          <w:sz w:val="36"/>
          <w:szCs w:val="36"/>
        </w:rPr>
        <w:t>Exercise 1:</w:t>
      </w:r>
      <w:bookmarkEnd w:id="9"/>
      <w:r>
        <w:rPr>
          <w:lang w:val="en-GB"/>
        </w:rPr>
        <w:t xml:space="preserve"> </w:t>
      </w:r>
    </w:p>
    <w:p w14:paraId="0FD2C87B" w14:textId="2F356359" w:rsidR="00223ECF" w:rsidRDefault="00224FA3" w:rsidP="00223ECF">
      <w:pPr>
        <w:rPr>
          <w:lang w:val="en-GB"/>
        </w:rPr>
      </w:pPr>
      <w:r>
        <w:rPr>
          <w:lang w:val="en-GB"/>
        </w:rPr>
        <w:t xml:space="preserve">Program to calculate average marks on </w:t>
      </w:r>
      <w:r w:rsidR="001955AB">
        <w:rPr>
          <w:lang w:val="en-GB"/>
        </w:rPr>
        <w:t>a course for a student</w:t>
      </w:r>
    </w:p>
    <w:p w14:paraId="437DDC83" w14:textId="4E8168ED" w:rsidR="001955AB" w:rsidRDefault="001955AB" w:rsidP="00223ECF">
      <w:pPr>
        <w:rPr>
          <w:lang w:val="en-GB"/>
        </w:rPr>
      </w:pPr>
    </w:p>
    <w:p w14:paraId="55A3360C" w14:textId="4D411C4F" w:rsidR="001955AB" w:rsidRPr="000452D4" w:rsidRDefault="0034126A" w:rsidP="000452D4">
      <w:pPr>
        <w:pStyle w:val="Heading3"/>
        <w:rPr>
          <w:sz w:val="32"/>
          <w:szCs w:val="32"/>
          <w:lang w:val="en-GB"/>
        </w:rPr>
      </w:pPr>
      <w:bookmarkStart w:id="10" w:name="_Toc50041384"/>
      <w:r w:rsidRPr="000452D4">
        <w:rPr>
          <w:sz w:val="32"/>
          <w:szCs w:val="32"/>
          <w:lang w:val="en-GB"/>
        </w:rPr>
        <w:t>FLOWCHART</w:t>
      </w:r>
      <w:bookmarkEnd w:id="10"/>
    </w:p>
    <w:p w14:paraId="59165BBA" w14:textId="77777777" w:rsidR="00223ECF" w:rsidRPr="00223ECF" w:rsidRDefault="00223ECF" w:rsidP="00223ECF">
      <w:pPr>
        <w:rPr>
          <w:lang w:val="en-GB"/>
        </w:rPr>
      </w:pPr>
    </w:p>
    <w:p w14:paraId="61C5597F" w14:textId="77777777" w:rsidR="0034126A" w:rsidRDefault="006C4403" w:rsidP="0034126A">
      <w:pPr>
        <w:keepNext/>
        <w:jc w:val="center"/>
      </w:pPr>
      <w:r>
        <w:rPr>
          <w:noProof/>
          <w:lang w:val="en-GB"/>
        </w:rPr>
        <w:drawing>
          <wp:inline distT="0" distB="0" distL="0" distR="0" wp14:anchorId="07DB5A1F" wp14:editId="32E216E1">
            <wp:extent cx="5727700" cy="4974590"/>
            <wp:effectExtent l="0" t="0" r="0" b="3810"/>
            <wp:docPr id="14" name="Picture 1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close up of text on a white background&#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27700" cy="4974590"/>
                    </a:xfrm>
                    <a:prstGeom prst="rect">
                      <a:avLst/>
                    </a:prstGeom>
                  </pic:spPr>
                </pic:pic>
              </a:graphicData>
            </a:graphic>
          </wp:inline>
        </w:drawing>
      </w:r>
    </w:p>
    <w:p w14:paraId="5925EE1C" w14:textId="1C45EEE2" w:rsidR="0014124C" w:rsidRDefault="0034126A" w:rsidP="0034126A">
      <w:pPr>
        <w:pStyle w:val="Caption"/>
        <w:jc w:val="center"/>
      </w:pPr>
      <w:r>
        <w:t xml:space="preserve">Figure </w:t>
      </w:r>
      <w:fldSimple w:instr=" SEQ Figure \* ARABIC ">
        <w:r w:rsidR="00091104">
          <w:rPr>
            <w:noProof/>
          </w:rPr>
          <w:t>10</w:t>
        </w:r>
      </w:fldSimple>
      <w:r>
        <w:t>: Flowchart Exercise 1</w:t>
      </w:r>
    </w:p>
    <w:p w14:paraId="3EBC8AE2" w14:textId="0D80F1FE" w:rsidR="0056171C" w:rsidRPr="000452D4" w:rsidRDefault="00C04E28" w:rsidP="000452D4">
      <w:pPr>
        <w:pStyle w:val="Heading3"/>
        <w:rPr>
          <w:sz w:val="32"/>
          <w:szCs w:val="32"/>
        </w:rPr>
      </w:pPr>
      <w:bookmarkStart w:id="11" w:name="_Toc50041385"/>
      <w:r w:rsidRPr="000452D4">
        <w:rPr>
          <w:sz w:val="32"/>
          <w:szCs w:val="32"/>
        </w:rPr>
        <w:t>P</w:t>
      </w:r>
      <w:r w:rsidR="005B3745" w:rsidRPr="000452D4">
        <w:rPr>
          <w:sz w:val="32"/>
          <w:szCs w:val="32"/>
        </w:rPr>
        <w:t>SEUDOCODE</w:t>
      </w:r>
      <w:r w:rsidRPr="000452D4">
        <w:rPr>
          <w:sz w:val="32"/>
          <w:szCs w:val="32"/>
        </w:rPr>
        <w:t>:</w:t>
      </w:r>
      <w:bookmarkEnd w:id="11"/>
      <w:r w:rsidRPr="000452D4">
        <w:rPr>
          <w:sz w:val="32"/>
          <w:szCs w:val="32"/>
        </w:rPr>
        <w:t xml:space="preserve"> </w:t>
      </w:r>
    </w:p>
    <w:p w14:paraId="5A3495A2" w14:textId="0BC6C62A" w:rsidR="00211534" w:rsidRDefault="0099798B" w:rsidP="0034126A">
      <w:r>
        <w:t>-</w:t>
      </w:r>
      <w:r w:rsidR="00C04E28">
        <w:t>BEGIN</w:t>
      </w:r>
    </w:p>
    <w:p w14:paraId="24C9B418" w14:textId="63ACEADC" w:rsidR="00C04E28" w:rsidRDefault="0099798B" w:rsidP="0034126A">
      <w:r>
        <w:t>-</w:t>
      </w:r>
      <w:r w:rsidR="00C04E28">
        <w:t xml:space="preserve">PROMT </w:t>
      </w:r>
      <w:r w:rsidR="008C01C0">
        <w:t>“NAME OF STUDENT</w:t>
      </w:r>
      <w:r w:rsidR="00CC18D1">
        <w:t xml:space="preserve">: </w:t>
      </w:r>
      <w:r w:rsidR="008C01C0">
        <w:t>”</w:t>
      </w:r>
      <w:r w:rsidR="00CC18D1">
        <w:t>;</w:t>
      </w:r>
    </w:p>
    <w:p w14:paraId="092008AF" w14:textId="7BBADD33" w:rsidR="00CC18D1" w:rsidRDefault="0099798B" w:rsidP="0034126A">
      <w:r>
        <w:t>-</w:t>
      </w:r>
      <w:r w:rsidR="00CC18D1">
        <w:t>READ name;</w:t>
      </w:r>
    </w:p>
    <w:p w14:paraId="5E37A5AE" w14:textId="6E72F0ED" w:rsidR="00CC18D1" w:rsidRDefault="0099798B" w:rsidP="0034126A">
      <w:r>
        <w:t>-</w:t>
      </w:r>
      <w:r w:rsidR="00656912">
        <w:t>PROMPT “First Subject: ”</w:t>
      </w:r>
      <w:r w:rsidR="00157F81">
        <w:t xml:space="preserve">, “Second Subject: ”, “Third Subject: ”, “Fourth </w:t>
      </w:r>
      <w:r>
        <w:t xml:space="preserve"> </w:t>
      </w:r>
      <w:r w:rsidR="00644585">
        <w:t xml:space="preserve">  </w:t>
      </w:r>
      <w:r w:rsidR="00157F81">
        <w:t>Subject: ”, “</w:t>
      </w:r>
      <w:r w:rsidR="002B7A88">
        <w:t xml:space="preserve">Fifth Subject: </w:t>
      </w:r>
      <w:r w:rsidR="00157F81">
        <w:t>”</w:t>
      </w:r>
      <w:r w:rsidR="002B7A88">
        <w:t>, “Sixth Subject: ”, “Seventh Subject: ”</w:t>
      </w:r>
      <w:r w:rsidR="00292E4E">
        <w:t>, “Last Subject”</w:t>
      </w:r>
      <w:r w:rsidR="0056171C">
        <w:t xml:space="preserve">; </w:t>
      </w:r>
    </w:p>
    <w:p w14:paraId="2CDC5DDC" w14:textId="4A91AF6E" w:rsidR="0056171C" w:rsidRDefault="00644585" w:rsidP="0034126A">
      <w:r>
        <w:t>-</w:t>
      </w:r>
      <w:r w:rsidR="0056171C">
        <w:t>READ a, b, c, d, e, f, g, h;</w:t>
      </w:r>
    </w:p>
    <w:p w14:paraId="5101E978" w14:textId="5203E833" w:rsidR="0056171C" w:rsidRDefault="00644585" w:rsidP="0034126A">
      <w:r>
        <w:lastRenderedPageBreak/>
        <w:t>-</w:t>
      </w:r>
      <w:r w:rsidR="005B7040">
        <w:t xml:space="preserve">PROMPT </w:t>
      </w:r>
      <w:r w:rsidR="00AF7F88">
        <w:t xml:space="preserve">“MARKS ON” + a + “: ”, “MARKS ON” + b + “: ”, </w:t>
      </w:r>
      <w:r w:rsidR="005B7040">
        <w:t>“MARKS ON”</w:t>
      </w:r>
      <w:r w:rsidR="00D85947">
        <w:t xml:space="preserve"> + c + “: ”, “MARKS ON” + d + “: ”</w:t>
      </w:r>
      <w:r w:rsidR="00283DF3">
        <w:t>, “MARKS ON” + e + “: ”, “MARKS ON” + f + “: ”, “MARKS ON” + g + “: ”, “MARKS ON” + h + “: ”;</w:t>
      </w:r>
    </w:p>
    <w:p w14:paraId="15566CAE" w14:textId="04D144EB" w:rsidR="00283DF3" w:rsidRDefault="00805A10" w:rsidP="0034126A">
      <w:r>
        <w:t>-</w:t>
      </w:r>
      <w:r w:rsidR="004A395A">
        <w:t xml:space="preserve">READ </w:t>
      </w:r>
      <w:r w:rsidR="00211534">
        <w:t>i</w:t>
      </w:r>
      <w:r w:rsidR="004A395A">
        <w:t>, j, k, l</w:t>
      </w:r>
      <w:r w:rsidR="00211534">
        <w:t xml:space="preserve">, m, n, o, p; </w:t>
      </w:r>
    </w:p>
    <w:p w14:paraId="6B4DB147" w14:textId="39AAC400" w:rsidR="00805A10" w:rsidRDefault="00805A10" w:rsidP="0034126A">
      <w:r>
        <w:t>-</w:t>
      </w:r>
      <w:r w:rsidR="00585F94">
        <w:t>avg = (i + j + k + l + m + n + o + p)</w:t>
      </w:r>
      <w:r w:rsidR="00922D89">
        <w:t>/ 8</w:t>
      </w:r>
    </w:p>
    <w:p w14:paraId="672E11E2" w14:textId="1BDE4BCE" w:rsidR="00922D89" w:rsidRDefault="00922D89" w:rsidP="0034126A">
      <w:r>
        <w:t>-PRINT (</w:t>
      </w:r>
      <w:r w:rsidR="00DB00F5">
        <w:t>“AVERAGE MARK OF ”, a, b, c, d, e, f, g, h</w:t>
      </w:r>
      <w:r w:rsidR="00D464CF">
        <w:t>, avg</w:t>
      </w:r>
      <w:r>
        <w:t>)</w:t>
      </w:r>
      <w:r w:rsidR="00D464CF">
        <w:t>;</w:t>
      </w:r>
    </w:p>
    <w:p w14:paraId="3A0ED5BC" w14:textId="42BBF30C" w:rsidR="00D464CF" w:rsidRDefault="00D464CF" w:rsidP="0034126A">
      <w:r>
        <w:t>-END</w:t>
      </w:r>
    </w:p>
    <w:p w14:paraId="3F67FE5B" w14:textId="1395D196" w:rsidR="00D464CF" w:rsidRDefault="00D464CF" w:rsidP="0034126A"/>
    <w:p w14:paraId="759629E0" w14:textId="13A4C495" w:rsidR="00D464CF" w:rsidRPr="000452D4" w:rsidRDefault="00D464CF" w:rsidP="000452D4">
      <w:pPr>
        <w:pStyle w:val="Heading3"/>
        <w:rPr>
          <w:sz w:val="32"/>
          <w:szCs w:val="32"/>
        </w:rPr>
      </w:pPr>
      <w:bookmarkStart w:id="12" w:name="_Toc50041386"/>
      <w:r w:rsidRPr="000452D4">
        <w:rPr>
          <w:sz w:val="32"/>
          <w:szCs w:val="32"/>
        </w:rPr>
        <w:t>CODE IN VISUAL STUDIO:</w:t>
      </w:r>
      <w:bookmarkEnd w:id="12"/>
    </w:p>
    <w:p w14:paraId="331649FE" w14:textId="39F1DD6B" w:rsidR="00D464CF" w:rsidRDefault="00C45BB8" w:rsidP="0034126A">
      <w:r>
        <w:rPr>
          <w:noProof/>
        </w:rPr>
        <w:drawing>
          <wp:inline distT="0" distB="0" distL="0" distR="0" wp14:anchorId="0EC81A08" wp14:editId="289F935B">
            <wp:extent cx="6620540" cy="4019299"/>
            <wp:effectExtent l="0" t="0" r="0" b="0"/>
            <wp:docPr id="17" name="Picture 1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social media pos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6637687" cy="4029709"/>
                    </a:xfrm>
                    <a:prstGeom prst="rect">
                      <a:avLst/>
                    </a:prstGeom>
                  </pic:spPr>
                </pic:pic>
              </a:graphicData>
            </a:graphic>
          </wp:inline>
        </w:drawing>
      </w:r>
    </w:p>
    <w:p w14:paraId="0BAC65EF" w14:textId="109D726D" w:rsidR="0014124C" w:rsidRPr="009662E1" w:rsidRDefault="009662E1" w:rsidP="004D51D7">
      <w:pPr>
        <w:rPr>
          <w:sz w:val="16"/>
          <w:szCs w:val="16"/>
          <w:lang w:val="en-GB"/>
        </w:rPr>
      </w:pPr>
      <w:r w:rsidRPr="009662E1">
        <w:rPr>
          <w:sz w:val="16"/>
          <w:szCs w:val="16"/>
          <w:lang w:val="en-GB"/>
        </w:rPr>
        <w:t xml:space="preserve">code continued… </w:t>
      </w:r>
    </w:p>
    <w:p w14:paraId="4D6CBCAA" w14:textId="77777777" w:rsidR="009662E1" w:rsidRDefault="00C45BB8" w:rsidP="009662E1">
      <w:pPr>
        <w:keepNext/>
        <w:jc w:val="center"/>
      </w:pPr>
      <w:r>
        <w:rPr>
          <w:noProof/>
          <w:lang w:val="en-GB"/>
        </w:rPr>
        <w:drawing>
          <wp:inline distT="0" distB="0" distL="0" distR="0" wp14:anchorId="4896859E" wp14:editId="5C439423">
            <wp:extent cx="6620114" cy="1637414"/>
            <wp:effectExtent l="0" t="0" r="0" b="1270"/>
            <wp:docPr id="18" name="Picture 1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creenshot of a cell phone&#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654092" cy="1645818"/>
                    </a:xfrm>
                    <a:prstGeom prst="rect">
                      <a:avLst/>
                    </a:prstGeom>
                  </pic:spPr>
                </pic:pic>
              </a:graphicData>
            </a:graphic>
          </wp:inline>
        </w:drawing>
      </w:r>
    </w:p>
    <w:p w14:paraId="7D534496" w14:textId="79707D86" w:rsidR="0014124C" w:rsidRDefault="009662E1" w:rsidP="009662E1">
      <w:pPr>
        <w:pStyle w:val="Caption"/>
        <w:jc w:val="center"/>
        <w:rPr>
          <w:lang w:val="en-GB"/>
        </w:rPr>
      </w:pPr>
      <w:r>
        <w:t xml:space="preserve">Figure </w:t>
      </w:r>
      <w:fldSimple w:instr=" SEQ Figure \* ARABIC ">
        <w:r w:rsidR="00091104">
          <w:rPr>
            <w:noProof/>
          </w:rPr>
          <w:t>11</w:t>
        </w:r>
      </w:fldSimple>
      <w:r>
        <w:t>: Code for Exercise 1</w:t>
      </w:r>
    </w:p>
    <w:p w14:paraId="56C6B3E4" w14:textId="178B48EC" w:rsidR="0014124C" w:rsidRDefault="00CD2BA1" w:rsidP="00CD2BA1">
      <w:pPr>
        <w:jc w:val="both"/>
        <w:rPr>
          <w:lang w:val="en-GB"/>
        </w:rPr>
      </w:pPr>
      <w:r>
        <w:rPr>
          <w:lang w:val="en-GB"/>
        </w:rPr>
        <w:t>FULL CODE PROVIDED IN APPENDIX A.</w:t>
      </w:r>
    </w:p>
    <w:p w14:paraId="0262BDC7" w14:textId="563C7847" w:rsidR="009F42F9" w:rsidRDefault="009F42F9" w:rsidP="000452D4">
      <w:pPr>
        <w:pStyle w:val="Heading2"/>
        <w:rPr>
          <w:sz w:val="36"/>
          <w:szCs w:val="36"/>
          <w:lang w:val="en-GB"/>
        </w:rPr>
      </w:pPr>
      <w:bookmarkStart w:id="13" w:name="_Toc50041387"/>
    </w:p>
    <w:p w14:paraId="68DF0E36" w14:textId="77777777" w:rsidR="009F42F9" w:rsidRPr="009F42F9" w:rsidRDefault="009F42F9" w:rsidP="009F42F9">
      <w:pPr>
        <w:rPr>
          <w:lang w:val="en-GB"/>
        </w:rPr>
      </w:pPr>
    </w:p>
    <w:p w14:paraId="3587C4CA" w14:textId="21173524" w:rsidR="000452D4" w:rsidRPr="000452D4" w:rsidRDefault="00F81AB1" w:rsidP="000452D4">
      <w:pPr>
        <w:pStyle w:val="Heading2"/>
        <w:rPr>
          <w:sz w:val="36"/>
          <w:szCs w:val="36"/>
          <w:lang w:val="en-GB"/>
        </w:rPr>
      </w:pPr>
      <w:r w:rsidRPr="000452D4">
        <w:rPr>
          <w:sz w:val="36"/>
          <w:szCs w:val="36"/>
          <w:lang w:val="en-GB"/>
        </w:rPr>
        <w:lastRenderedPageBreak/>
        <w:t>Exercise 2:</w:t>
      </w:r>
      <w:bookmarkEnd w:id="13"/>
      <w:r w:rsidRPr="000452D4">
        <w:rPr>
          <w:sz w:val="36"/>
          <w:szCs w:val="36"/>
          <w:lang w:val="en-GB"/>
        </w:rPr>
        <w:t xml:space="preserve"> </w:t>
      </w:r>
    </w:p>
    <w:p w14:paraId="5FC54F10" w14:textId="2C3983F3" w:rsidR="00F81AB1" w:rsidRDefault="00426FA4" w:rsidP="00F81AB1">
      <w:pPr>
        <w:rPr>
          <w:lang w:val="en-GB"/>
        </w:rPr>
      </w:pPr>
      <w:r>
        <w:rPr>
          <w:lang w:val="en-GB"/>
        </w:rPr>
        <w:t>Calculating area of shaded region in a circle.</w:t>
      </w:r>
    </w:p>
    <w:p w14:paraId="5CF92CD3" w14:textId="77777777" w:rsidR="00590C69" w:rsidRDefault="00590C69" w:rsidP="00590C69">
      <w:pPr>
        <w:keepNext/>
      </w:pPr>
      <w:r>
        <w:rPr>
          <w:noProof/>
          <w:lang w:val="en-GB"/>
        </w:rPr>
        <w:drawing>
          <wp:inline distT="0" distB="0" distL="0" distR="0" wp14:anchorId="2D970680" wp14:editId="567D8C53">
            <wp:extent cx="5038123" cy="2176670"/>
            <wp:effectExtent l="0" t="0" r="3810" b="0"/>
            <wp:docPr id="19" name="Picture 19" descr="A picture containing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clock&#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047710" cy="2180812"/>
                    </a:xfrm>
                    <a:prstGeom prst="rect">
                      <a:avLst/>
                    </a:prstGeom>
                  </pic:spPr>
                </pic:pic>
              </a:graphicData>
            </a:graphic>
          </wp:inline>
        </w:drawing>
      </w:r>
    </w:p>
    <w:p w14:paraId="678A44AB" w14:textId="5E0560AC" w:rsidR="00426FA4" w:rsidRDefault="00590C69" w:rsidP="00590C69">
      <w:pPr>
        <w:pStyle w:val="Caption"/>
      </w:pPr>
      <w:r>
        <w:t xml:space="preserve">Figure </w:t>
      </w:r>
      <w:fldSimple w:instr=" SEQ Figure \* ARABIC ">
        <w:r w:rsidR="00091104">
          <w:rPr>
            <w:noProof/>
          </w:rPr>
          <w:t>12</w:t>
        </w:r>
      </w:fldSimple>
      <w:r>
        <w:t>: finding area of blue region in the circle above</w:t>
      </w:r>
    </w:p>
    <w:p w14:paraId="44AAD727" w14:textId="690CD074" w:rsidR="00235221" w:rsidRDefault="00235221" w:rsidP="00235221"/>
    <w:p w14:paraId="2BA5D173" w14:textId="6D482BFF" w:rsidR="00235221" w:rsidRPr="000452D4" w:rsidRDefault="00235221" w:rsidP="000452D4">
      <w:pPr>
        <w:pStyle w:val="Heading3"/>
        <w:rPr>
          <w:sz w:val="32"/>
          <w:szCs w:val="32"/>
        </w:rPr>
      </w:pPr>
      <w:bookmarkStart w:id="14" w:name="_Toc50041388"/>
      <w:r w:rsidRPr="000452D4">
        <w:rPr>
          <w:sz w:val="32"/>
          <w:szCs w:val="32"/>
        </w:rPr>
        <w:t>F</w:t>
      </w:r>
      <w:r w:rsidR="005B3745" w:rsidRPr="000452D4">
        <w:rPr>
          <w:sz w:val="32"/>
          <w:szCs w:val="32"/>
        </w:rPr>
        <w:t>LOWCHART</w:t>
      </w:r>
      <w:r w:rsidRPr="000452D4">
        <w:rPr>
          <w:sz w:val="32"/>
          <w:szCs w:val="32"/>
        </w:rPr>
        <w:t>:</w:t>
      </w:r>
      <w:bookmarkEnd w:id="14"/>
      <w:r w:rsidRPr="000452D4">
        <w:rPr>
          <w:sz w:val="32"/>
          <w:szCs w:val="32"/>
        </w:rPr>
        <w:t xml:space="preserve"> </w:t>
      </w:r>
    </w:p>
    <w:p w14:paraId="0A24F544" w14:textId="77777777" w:rsidR="004F5B79" w:rsidRDefault="004F5B79" w:rsidP="00235221"/>
    <w:p w14:paraId="44175142" w14:textId="4E3EA02A" w:rsidR="00FA6BCC" w:rsidRDefault="004F5B79" w:rsidP="00FA6BCC">
      <w:pPr>
        <w:keepNext/>
      </w:pPr>
      <w:r>
        <w:rPr>
          <w:noProof/>
        </w:rPr>
        <w:drawing>
          <wp:inline distT="0" distB="0" distL="0" distR="0" wp14:anchorId="5393537B" wp14:editId="29E4ED7F">
            <wp:extent cx="3651167" cy="4372495"/>
            <wp:effectExtent l="0" t="0" r="0" b="0"/>
            <wp:docPr id="22" name="Picture 22"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close up of text on a black background&#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3660806" cy="4384039"/>
                    </a:xfrm>
                    <a:prstGeom prst="rect">
                      <a:avLst/>
                    </a:prstGeom>
                  </pic:spPr>
                </pic:pic>
              </a:graphicData>
            </a:graphic>
          </wp:inline>
        </w:drawing>
      </w:r>
    </w:p>
    <w:p w14:paraId="5587C848" w14:textId="5C8FFCBD" w:rsidR="00FA6BCC" w:rsidRDefault="00FA6BCC" w:rsidP="009F42F9">
      <w:pPr>
        <w:pStyle w:val="Caption"/>
      </w:pPr>
      <w:r>
        <w:t xml:space="preserve">                               Figure </w:t>
      </w:r>
      <w:fldSimple w:instr=" SEQ Figure \* ARABIC ">
        <w:r w:rsidR="00091104">
          <w:rPr>
            <w:noProof/>
          </w:rPr>
          <w:t>13</w:t>
        </w:r>
      </w:fldSimple>
      <w:r>
        <w:t>: Flowchart of Exercise 2</w:t>
      </w:r>
    </w:p>
    <w:p w14:paraId="1ADFC13B" w14:textId="1504B912" w:rsidR="009F42F9" w:rsidRDefault="009F42F9" w:rsidP="009F42F9"/>
    <w:p w14:paraId="713CA9B3" w14:textId="77777777" w:rsidR="009F42F9" w:rsidRPr="009F42F9" w:rsidRDefault="009F42F9" w:rsidP="009F42F9"/>
    <w:p w14:paraId="1419BD7C" w14:textId="59B48C56" w:rsidR="00FA6BCC" w:rsidRPr="000452D4" w:rsidRDefault="00FA6BCC" w:rsidP="000452D4">
      <w:pPr>
        <w:pStyle w:val="Heading3"/>
        <w:rPr>
          <w:sz w:val="32"/>
          <w:szCs w:val="32"/>
        </w:rPr>
      </w:pPr>
      <w:bookmarkStart w:id="15" w:name="_Toc50041389"/>
      <w:r w:rsidRPr="000452D4">
        <w:rPr>
          <w:sz w:val="32"/>
          <w:szCs w:val="32"/>
        </w:rPr>
        <w:lastRenderedPageBreak/>
        <w:t>P</w:t>
      </w:r>
      <w:r w:rsidR="005B3745" w:rsidRPr="000452D4">
        <w:rPr>
          <w:sz w:val="32"/>
          <w:szCs w:val="32"/>
        </w:rPr>
        <w:t>SEUDOCODE</w:t>
      </w:r>
      <w:r w:rsidRPr="000452D4">
        <w:rPr>
          <w:sz w:val="32"/>
          <w:szCs w:val="32"/>
        </w:rPr>
        <w:t>:</w:t>
      </w:r>
      <w:bookmarkEnd w:id="15"/>
      <w:r w:rsidRPr="000452D4">
        <w:rPr>
          <w:sz w:val="32"/>
          <w:szCs w:val="32"/>
        </w:rPr>
        <w:t xml:space="preserve"> </w:t>
      </w:r>
    </w:p>
    <w:p w14:paraId="653D1D78" w14:textId="42DD4D6E" w:rsidR="00FA6BCC" w:rsidRDefault="00D22772" w:rsidP="00FA6BCC">
      <w:r>
        <w:t xml:space="preserve">-BEGIN </w:t>
      </w:r>
    </w:p>
    <w:p w14:paraId="3EF051CC" w14:textId="5CA5EAFF" w:rsidR="00D22772" w:rsidRDefault="00D22772" w:rsidP="00FA6BCC">
      <w:r>
        <w:t xml:space="preserve">-PROMPT </w:t>
      </w:r>
      <w:r w:rsidR="00621BE1">
        <w:t>“</w:t>
      </w:r>
      <w:bookmarkStart w:id="16" w:name="OLE_LINK1"/>
      <w:bookmarkStart w:id="17" w:name="OLE_LINK2"/>
      <w:r w:rsidR="00621BE1">
        <w:t xml:space="preserve">ENTER </w:t>
      </w:r>
      <w:r w:rsidR="00373ECE">
        <w:t xml:space="preserve">SMALL </w:t>
      </w:r>
      <w:r w:rsidR="00C20A00">
        <w:t>CIRCLE’S</w:t>
      </w:r>
      <w:r w:rsidR="00373ECE">
        <w:t xml:space="preserve"> RADIUS: </w:t>
      </w:r>
      <w:bookmarkEnd w:id="16"/>
      <w:bookmarkEnd w:id="17"/>
      <w:r w:rsidR="00621BE1">
        <w:t>”;</w:t>
      </w:r>
    </w:p>
    <w:p w14:paraId="4790AA4D" w14:textId="55FA610B" w:rsidR="00373ECE" w:rsidRDefault="00373ECE" w:rsidP="00FA6BCC">
      <w:r>
        <w:t>-</w:t>
      </w:r>
      <w:r w:rsidR="00B60DEA">
        <w:t>READ r1</w:t>
      </w:r>
      <w:r w:rsidR="00946EAB">
        <w:t>;</w:t>
      </w:r>
    </w:p>
    <w:p w14:paraId="1DAD63D7" w14:textId="06F33071" w:rsidR="00B60DEA" w:rsidRDefault="00B60DEA" w:rsidP="00FA6BCC">
      <w:r>
        <w:t xml:space="preserve">-PROMPT “ENTER </w:t>
      </w:r>
      <w:r w:rsidR="00C20A00">
        <w:t xml:space="preserve">BIG CIRCLE’S RADIUS: </w:t>
      </w:r>
      <w:r>
        <w:t>”</w:t>
      </w:r>
      <w:r w:rsidR="00C20A00">
        <w:t>;</w:t>
      </w:r>
    </w:p>
    <w:p w14:paraId="3A9622F0" w14:textId="0169C827" w:rsidR="00C20A00" w:rsidRDefault="00C20A00" w:rsidP="00FA6BCC">
      <w:r>
        <w:t>-READ r2</w:t>
      </w:r>
      <w:r w:rsidR="00946EAB">
        <w:t>;</w:t>
      </w:r>
    </w:p>
    <w:p w14:paraId="52303BE3" w14:textId="573B8B2F" w:rsidR="00946EAB" w:rsidRDefault="00946EAB" w:rsidP="00FA6BCC">
      <w:r>
        <w:t xml:space="preserve">-AreaA = PI * </w:t>
      </w:r>
      <w:r w:rsidR="00B1145A">
        <w:t xml:space="preserve">( r1 </w:t>
      </w:r>
      <w:r w:rsidR="00524657">
        <w:t>* r1</w:t>
      </w:r>
      <w:r w:rsidR="00B1145A">
        <w:t xml:space="preserve"> )</w:t>
      </w:r>
      <w:r w:rsidR="006D21DA">
        <w:t>;</w:t>
      </w:r>
    </w:p>
    <w:p w14:paraId="1FA55F6D" w14:textId="4CA3E7E9" w:rsidR="00B1145A" w:rsidRDefault="00B1145A" w:rsidP="00FA6BCC">
      <w:r>
        <w:t xml:space="preserve">-AreaB = PI * ( r2 </w:t>
      </w:r>
      <w:r w:rsidR="00524657">
        <w:t>*</w:t>
      </w:r>
      <w:r>
        <w:t xml:space="preserve"> </w:t>
      </w:r>
      <w:r w:rsidR="00524657">
        <w:t>r</w:t>
      </w:r>
      <w:r>
        <w:t>2 )</w:t>
      </w:r>
      <w:r w:rsidR="006D21DA">
        <w:t>;</w:t>
      </w:r>
    </w:p>
    <w:p w14:paraId="09364E7B" w14:textId="16DA0789" w:rsidR="00B1145A" w:rsidRDefault="00B1145A" w:rsidP="00FA6BCC">
      <w:r>
        <w:t>-Diff = AreaB – AreaA</w:t>
      </w:r>
      <w:r w:rsidR="006D21DA">
        <w:t>;</w:t>
      </w:r>
    </w:p>
    <w:p w14:paraId="6812F66A" w14:textId="455FCCD7" w:rsidR="00B1145A" w:rsidRDefault="006D21DA" w:rsidP="00FA6BCC">
      <w:r>
        <w:t>-PRINT Diff;</w:t>
      </w:r>
    </w:p>
    <w:p w14:paraId="0742252F" w14:textId="7C50BC58" w:rsidR="006D21DA" w:rsidRDefault="006D21DA" w:rsidP="00FA6BCC">
      <w:r>
        <w:t>-END</w:t>
      </w:r>
    </w:p>
    <w:p w14:paraId="40567F51" w14:textId="515F304C" w:rsidR="006D21DA" w:rsidRDefault="006D21DA" w:rsidP="00FA6BCC"/>
    <w:p w14:paraId="4BCCC6B3" w14:textId="77777777" w:rsidR="006D21DA" w:rsidRPr="000452D4" w:rsidRDefault="006D21DA" w:rsidP="000452D4">
      <w:pPr>
        <w:pStyle w:val="Heading3"/>
        <w:rPr>
          <w:sz w:val="32"/>
          <w:szCs w:val="32"/>
        </w:rPr>
      </w:pPr>
    </w:p>
    <w:p w14:paraId="0BF335F8" w14:textId="4E4F63BF" w:rsidR="00235221" w:rsidRPr="000452D4" w:rsidRDefault="00F70C31" w:rsidP="000452D4">
      <w:pPr>
        <w:pStyle w:val="Heading3"/>
        <w:rPr>
          <w:sz w:val="32"/>
          <w:szCs w:val="32"/>
        </w:rPr>
      </w:pPr>
      <w:bookmarkStart w:id="18" w:name="_Toc50041390"/>
      <w:r w:rsidRPr="000452D4">
        <w:rPr>
          <w:sz w:val="32"/>
          <w:szCs w:val="32"/>
        </w:rPr>
        <w:t>CODE IN VISUAL STUDIO:</w:t>
      </w:r>
      <w:bookmarkEnd w:id="18"/>
    </w:p>
    <w:p w14:paraId="56B2837B" w14:textId="77777777" w:rsidR="004F5B79" w:rsidRDefault="004F5B79" w:rsidP="00235221"/>
    <w:p w14:paraId="6EE179E1" w14:textId="77777777" w:rsidR="004F5B79" w:rsidRDefault="004F5B79" w:rsidP="004F5B79">
      <w:pPr>
        <w:keepNext/>
      </w:pPr>
      <w:r>
        <w:rPr>
          <w:noProof/>
        </w:rPr>
        <w:drawing>
          <wp:inline distT="0" distB="0" distL="0" distR="0" wp14:anchorId="51D77AD8" wp14:editId="3299B8B2">
            <wp:extent cx="6629400" cy="4481827"/>
            <wp:effectExtent l="0" t="0" r="0" b="1905"/>
            <wp:docPr id="21" name="Picture 2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social media pos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6644420" cy="4491981"/>
                    </a:xfrm>
                    <a:prstGeom prst="rect">
                      <a:avLst/>
                    </a:prstGeom>
                  </pic:spPr>
                </pic:pic>
              </a:graphicData>
            </a:graphic>
          </wp:inline>
        </w:drawing>
      </w:r>
    </w:p>
    <w:p w14:paraId="6CC29916" w14:textId="3BEF1EC3" w:rsidR="00F70C31" w:rsidRDefault="004F5B79" w:rsidP="004F5B79">
      <w:pPr>
        <w:pStyle w:val="Caption"/>
      </w:pPr>
      <w:r>
        <w:t xml:space="preserve">Figure </w:t>
      </w:r>
      <w:fldSimple w:instr=" SEQ Figure \* ARABIC ">
        <w:r w:rsidR="00091104">
          <w:rPr>
            <w:noProof/>
          </w:rPr>
          <w:t>14</w:t>
        </w:r>
      </w:fldSimple>
      <w:r>
        <w:t>: Code for Exercise 2</w:t>
      </w:r>
    </w:p>
    <w:p w14:paraId="607F3D8D" w14:textId="61325057" w:rsidR="00235221" w:rsidRDefault="00235221" w:rsidP="00235221"/>
    <w:p w14:paraId="6240FE9B" w14:textId="56F9CDA0" w:rsidR="00A60FEB" w:rsidRDefault="00CD2BA1" w:rsidP="00235221">
      <w:r>
        <w:t xml:space="preserve">FULL CODE PROVIDED IN APPENDIX </w:t>
      </w:r>
      <w:r w:rsidR="00204442">
        <w:t>B</w:t>
      </w:r>
    </w:p>
    <w:p w14:paraId="3C700C20" w14:textId="318DF327" w:rsidR="00A60FEB" w:rsidRDefault="00A60FEB" w:rsidP="00235221"/>
    <w:p w14:paraId="2DB5FC9B" w14:textId="77777777" w:rsidR="00A60FEB" w:rsidRDefault="00A60FEB" w:rsidP="00235221"/>
    <w:p w14:paraId="3B11AF09" w14:textId="3074AD62" w:rsidR="00235221" w:rsidRDefault="00235221" w:rsidP="00235221"/>
    <w:p w14:paraId="072C5C86" w14:textId="1DC6CA8A" w:rsidR="00235221" w:rsidRPr="000452D4" w:rsidRDefault="00705CDB" w:rsidP="000452D4">
      <w:pPr>
        <w:pStyle w:val="Heading2"/>
        <w:rPr>
          <w:sz w:val="36"/>
          <w:szCs w:val="36"/>
        </w:rPr>
      </w:pPr>
      <w:bookmarkStart w:id="19" w:name="_Toc50041391"/>
      <w:r w:rsidRPr="000452D4">
        <w:rPr>
          <w:sz w:val="36"/>
          <w:szCs w:val="36"/>
        </w:rPr>
        <w:lastRenderedPageBreak/>
        <w:t>Exercise 3:</w:t>
      </w:r>
      <w:bookmarkEnd w:id="19"/>
      <w:r w:rsidRPr="000452D4">
        <w:rPr>
          <w:sz w:val="36"/>
          <w:szCs w:val="36"/>
        </w:rPr>
        <w:t xml:space="preserve"> </w:t>
      </w:r>
    </w:p>
    <w:p w14:paraId="6E54DAC2" w14:textId="33F1FCED" w:rsidR="00F14DA9" w:rsidRPr="000452D4" w:rsidRDefault="00F14DA9" w:rsidP="000452D4">
      <w:pPr>
        <w:pStyle w:val="Heading3"/>
        <w:rPr>
          <w:sz w:val="32"/>
          <w:szCs w:val="32"/>
        </w:rPr>
      </w:pPr>
      <w:bookmarkStart w:id="20" w:name="_Toc50041392"/>
      <w:r w:rsidRPr="000452D4">
        <w:rPr>
          <w:sz w:val="32"/>
          <w:szCs w:val="32"/>
        </w:rPr>
        <w:t>TASK 1: FLOWCHART</w:t>
      </w:r>
      <w:bookmarkEnd w:id="20"/>
      <w:r w:rsidRPr="000452D4">
        <w:rPr>
          <w:sz w:val="32"/>
          <w:szCs w:val="32"/>
        </w:rPr>
        <w:t xml:space="preserve"> </w:t>
      </w:r>
    </w:p>
    <w:p w14:paraId="6580D15C" w14:textId="77777777" w:rsidR="00F14DA9" w:rsidRDefault="00F14DA9" w:rsidP="00235221"/>
    <w:p w14:paraId="263457C5" w14:textId="77777777" w:rsidR="00A60FEB" w:rsidRDefault="00A60FEB" w:rsidP="00A60FEB">
      <w:pPr>
        <w:keepNext/>
      </w:pPr>
      <w:r>
        <w:rPr>
          <w:noProof/>
        </w:rPr>
        <w:drawing>
          <wp:inline distT="0" distB="0" distL="0" distR="0" wp14:anchorId="26397F5E" wp14:editId="2B9E7179">
            <wp:extent cx="5727700" cy="5511165"/>
            <wp:effectExtent l="0" t="0" r="0" b="635"/>
            <wp:docPr id="4" name="Picture 4"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 up of a map&#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27700" cy="5511165"/>
                    </a:xfrm>
                    <a:prstGeom prst="rect">
                      <a:avLst/>
                    </a:prstGeom>
                  </pic:spPr>
                </pic:pic>
              </a:graphicData>
            </a:graphic>
          </wp:inline>
        </w:drawing>
      </w:r>
    </w:p>
    <w:p w14:paraId="5BEF973C" w14:textId="6E00DB3C" w:rsidR="00235221" w:rsidRDefault="00A60FEB" w:rsidP="00A60FEB">
      <w:pPr>
        <w:pStyle w:val="Caption"/>
      </w:pPr>
      <w:r>
        <w:t xml:space="preserve">                                                    Figure </w:t>
      </w:r>
      <w:r>
        <w:fldChar w:fldCharType="begin"/>
      </w:r>
      <w:r>
        <w:instrText xml:space="preserve"> SEQ Figure \* ARABIC </w:instrText>
      </w:r>
      <w:r>
        <w:fldChar w:fldCharType="separate"/>
      </w:r>
      <w:r w:rsidR="00091104">
        <w:rPr>
          <w:noProof/>
        </w:rPr>
        <w:t>15</w:t>
      </w:r>
      <w:r>
        <w:fldChar w:fldCharType="end"/>
      </w:r>
      <w:r>
        <w:t>: Flowchart for Exercise 3</w:t>
      </w:r>
    </w:p>
    <w:p w14:paraId="551812F7" w14:textId="179C77D5" w:rsidR="00A60FEB" w:rsidRDefault="00A60FEB" w:rsidP="00A60FEB"/>
    <w:p w14:paraId="68ADE1A5" w14:textId="44D4F064" w:rsidR="00A60FEB" w:rsidRPr="00847E9C" w:rsidRDefault="00A60FEB" w:rsidP="00847E9C">
      <w:pPr>
        <w:pStyle w:val="Heading3"/>
        <w:rPr>
          <w:sz w:val="32"/>
          <w:szCs w:val="32"/>
        </w:rPr>
      </w:pPr>
      <w:bookmarkStart w:id="21" w:name="_Toc50041393"/>
      <w:r w:rsidRPr="00847E9C">
        <w:rPr>
          <w:sz w:val="32"/>
          <w:szCs w:val="32"/>
        </w:rPr>
        <w:t>PSEUDOCODE:</w:t>
      </w:r>
      <w:bookmarkEnd w:id="21"/>
      <w:r w:rsidRPr="00847E9C">
        <w:rPr>
          <w:sz w:val="32"/>
          <w:szCs w:val="32"/>
        </w:rPr>
        <w:t xml:space="preserve"> </w:t>
      </w:r>
    </w:p>
    <w:p w14:paraId="3816FC21" w14:textId="3B0CA48F" w:rsidR="00A60FEB" w:rsidRDefault="00A60FEB" w:rsidP="00A60FEB">
      <w:r>
        <w:t xml:space="preserve">-BEGIN </w:t>
      </w:r>
    </w:p>
    <w:p w14:paraId="6F11D7F7" w14:textId="7A584A7A" w:rsidR="00A60FEB" w:rsidRDefault="00A60FEB" w:rsidP="00A60FEB">
      <w:r>
        <w:t>-</w:t>
      </w:r>
      <w:r w:rsidR="00BE7DCD">
        <w:t>PROMPT “</w:t>
      </w:r>
      <w:r w:rsidR="00A659E2">
        <w:t xml:space="preserve">NAME OF STUDENT: </w:t>
      </w:r>
      <w:r w:rsidR="00BE7DCD">
        <w:t>”;</w:t>
      </w:r>
    </w:p>
    <w:p w14:paraId="0EFEB037" w14:textId="0477F662" w:rsidR="00BE7DCD" w:rsidRDefault="00BE7DCD" w:rsidP="00A60FEB">
      <w:r>
        <w:t>-READ name;</w:t>
      </w:r>
    </w:p>
    <w:p w14:paraId="0933D23D" w14:textId="4BCED5CC" w:rsidR="00BE7DCD" w:rsidRDefault="00BE7DCD" w:rsidP="00A60FEB">
      <w:r>
        <w:t>-PROMPT “</w:t>
      </w:r>
      <w:r w:rsidR="00A659E2">
        <w:t>MARKS OBTAINED IN COURSEWORK</w:t>
      </w:r>
      <w:r>
        <w:t>”;</w:t>
      </w:r>
    </w:p>
    <w:p w14:paraId="2F1532C6" w14:textId="5DED91AF" w:rsidR="00BE7DCD" w:rsidRDefault="00BE7DCD" w:rsidP="00A60FEB">
      <w:r>
        <w:t>-READ CMarks;</w:t>
      </w:r>
    </w:p>
    <w:p w14:paraId="7DFAD2B1" w14:textId="3DBF0ACB" w:rsidR="00BE7DCD" w:rsidRDefault="00BE7DCD" w:rsidP="00A60FEB">
      <w:r>
        <w:t xml:space="preserve">-PROMPT </w:t>
      </w:r>
      <w:r w:rsidR="00A659E2">
        <w:t>“MARKS OBTAINED IN EXAMINATION”;</w:t>
      </w:r>
    </w:p>
    <w:p w14:paraId="10269E00" w14:textId="67905A38" w:rsidR="00A659E2" w:rsidRDefault="00A659E2" w:rsidP="00A60FEB">
      <w:r>
        <w:t>-READ EMarks;</w:t>
      </w:r>
    </w:p>
    <w:p w14:paraId="42C50357" w14:textId="1E76ED09" w:rsidR="00315B63" w:rsidRDefault="00A659E2" w:rsidP="00A659E2">
      <w:pPr>
        <w:jc w:val="both"/>
        <w:rPr>
          <w:lang w:val="en-GB"/>
        </w:rPr>
      </w:pPr>
      <w:r>
        <w:t>-</w:t>
      </w:r>
      <w:r w:rsidRPr="00705CDB">
        <w:rPr>
          <w:lang w:val="en-GB"/>
        </w:rPr>
        <w:t>Average = (CMarks + EMarks) / 2;</w:t>
      </w:r>
    </w:p>
    <w:p w14:paraId="7243D6E5" w14:textId="537034A8" w:rsidR="00A659E2" w:rsidRDefault="00315B63" w:rsidP="00A659E2">
      <w:pPr>
        <w:jc w:val="both"/>
        <w:rPr>
          <w:lang w:val="en-GB"/>
        </w:rPr>
      </w:pPr>
      <w:r>
        <w:rPr>
          <w:lang w:val="en-GB"/>
        </w:rPr>
        <w:t>-</w:t>
      </w:r>
      <w:r w:rsidR="00A659E2" w:rsidRPr="00705CDB">
        <w:rPr>
          <w:lang w:val="en-GB"/>
        </w:rPr>
        <w:t>TotalMark = (0.5 * CMarks) + (0.5 * EMarks);</w:t>
      </w:r>
    </w:p>
    <w:p w14:paraId="5A29F633" w14:textId="0BCA27D5" w:rsidR="00315B63" w:rsidRPr="00705CDB" w:rsidRDefault="00315B63" w:rsidP="00315B63">
      <w:pPr>
        <w:jc w:val="both"/>
        <w:rPr>
          <w:lang w:val="en-GB"/>
        </w:rPr>
      </w:pPr>
      <w:r>
        <w:rPr>
          <w:lang w:val="en-GB"/>
        </w:rPr>
        <w:t>-</w:t>
      </w:r>
      <w:r w:rsidR="00FD47F0">
        <w:rPr>
          <w:lang w:val="en-GB"/>
        </w:rPr>
        <w:t>IF</w:t>
      </w:r>
      <w:r w:rsidRPr="00705CDB">
        <w:rPr>
          <w:lang w:val="en-GB"/>
        </w:rPr>
        <w:t xml:space="preserve"> TotalMark &gt;= 90</w:t>
      </w:r>
      <w:r w:rsidR="00FD47F0">
        <w:rPr>
          <w:lang w:val="en-GB"/>
        </w:rPr>
        <w:t xml:space="preserve"> THEN </w:t>
      </w:r>
      <w:r w:rsidRPr="00705CDB">
        <w:rPr>
          <w:lang w:val="en-GB"/>
        </w:rPr>
        <w:t>grade = "First Class";</w:t>
      </w:r>
    </w:p>
    <w:p w14:paraId="288D2F46" w14:textId="74A4FF1A" w:rsidR="00315B63" w:rsidRDefault="00FD47F0" w:rsidP="00315B63">
      <w:pPr>
        <w:jc w:val="both"/>
        <w:rPr>
          <w:lang w:val="en-GB"/>
        </w:rPr>
      </w:pPr>
      <w:r>
        <w:rPr>
          <w:lang w:val="en-GB"/>
        </w:rPr>
        <w:lastRenderedPageBreak/>
        <w:t>-ELSE IF</w:t>
      </w:r>
      <w:r w:rsidR="00315B63" w:rsidRPr="00705CDB">
        <w:rPr>
          <w:lang w:val="en-GB"/>
        </w:rPr>
        <w:t xml:space="preserve"> TotalMark &lt; 90 </w:t>
      </w:r>
      <w:r>
        <w:rPr>
          <w:lang w:val="en-GB"/>
        </w:rPr>
        <w:t>AND</w:t>
      </w:r>
      <w:r w:rsidR="00315B63" w:rsidRPr="00705CDB">
        <w:rPr>
          <w:lang w:val="en-GB"/>
        </w:rPr>
        <w:t xml:space="preserve"> TotalMark &gt;= 70</w:t>
      </w:r>
      <w:r>
        <w:rPr>
          <w:lang w:val="en-GB"/>
        </w:rPr>
        <w:t xml:space="preserve"> THE</w:t>
      </w:r>
      <w:r w:rsidR="00091104">
        <w:rPr>
          <w:lang w:val="en-GB"/>
        </w:rPr>
        <w:t xml:space="preserve">N </w:t>
      </w:r>
      <w:r w:rsidR="00315B63" w:rsidRPr="00705CDB">
        <w:rPr>
          <w:lang w:val="en-GB"/>
        </w:rPr>
        <w:t>grade = "Second Upper Class";</w:t>
      </w:r>
    </w:p>
    <w:p w14:paraId="3894C1E3" w14:textId="601BC9D5" w:rsidR="00315B63" w:rsidRPr="00705CDB" w:rsidRDefault="00091104" w:rsidP="00091104">
      <w:pPr>
        <w:jc w:val="both"/>
        <w:rPr>
          <w:lang w:val="en-GB"/>
        </w:rPr>
      </w:pPr>
      <w:r>
        <w:rPr>
          <w:lang w:val="en-GB"/>
        </w:rPr>
        <w:t>-ELSE IF</w:t>
      </w:r>
      <w:r w:rsidR="00315B63" w:rsidRPr="00705CDB">
        <w:rPr>
          <w:lang w:val="en-GB"/>
        </w:rPr>
        <w:t xml:space="preserve"> TotalMark &lt; 70 </w:t>
      </w:r>
      <w:r>
        <w:rPr>
          <w:lang w:val="en-GB"/>
        </w:rPr>
        <w:t xml:space="preserve">AND </w:t>
      </w:r>
      <w:r w:rsidR="00315B63" w:rsidRPr="00705CDB">
        <w:rPr>
          <w:lang w:val="en-GB"/>
        </w:rPr>
        <w:t>TotalMark &gt;= 60</w:t>
      </w:r>
      <w:r>
        <w:rPr>
          <w:lang w:val="en-GB"/>
        </w:rPr>
        <w:t xml:space="preserve"> THEN </w:t>
      </w:r>
      <w:r w:rsidR="00315B63" w:rsidRPr="00705CDB">
        <w:rPr>
          <w:lang w:val="en-GB"/>
        </w:rPr>
        <w:t>grade = "Second Lower Class";</w:t>
      </w:r>
    </w:p>
    <w:p w14:paraId="5BD90947" w14:textId="6133EB44" w:rsidR="00315B63" w:rsidRPr="00705CDB" w:rsidRDefault="00091104" w:rsidP="00091104">
      <w:pPr>
        <w:jc w:val="both"/>
        <w:rPr>
          <w:lang w:val="en-GB"/>
        </w:rPr>
      </w:pPr>
      <w:r>
        <w:rPr>
          <w:lang w:val="en-GB"/>
        </w:rPr>
        <w:t>-ELSE IF</w:t>
      </w:r>
      <w:r w:rsidR="00315B63" w:rsidRPr="00705CDB">
        <w:rPr>
          <w:lang w:val="en-GB"/>
        </w:rPr>
        <w:t xml:space="preserve"> TotalMark &lt; 60 </w:t>
      </w:r>
      <w:r>
        <w:rPr>
          <w:lang w:val="en-GB"/>
        </w:rPr>
        <w:t xml:space="preserve">AND </w:t>
      </w:r>
      <w:r w:rsidR="00315B63" w:rsidRPr="00705CDB">
        <w:rPr>
          <w:lang w:val="en-GB"/>
        </w:rPr>
        <w:t>TotalMark &gt; 40</w:t>
      </w:r>
      <w:r>
        <w:rPr>
          <w:lang w:val="en-GB"/>
        </w:rPr>
        <w:t xml:space="preserve"> THEN</w:t>
      </w:r>
      <w:r w:rsidR="00315B63" w:rsidRPr="00705CDB">
        <w:rPr>
          <w:lang w:val="en-GB"/>
        </w:rPr>
        <w:t xml:space="preserve"> grade = "Third Class";</w:t>
      </w:r>
    </w:p>
    <w:p w14:paraId="2A05BB60" w14:textId="2ECE3FA5" w:rsidR="00091104" w:rsidRDefault="00091104" w:rsidP="00091104">
      <w:pPr>
        <w:jc w:val="both"/>
        <w:rPr>
          <w:lang w:val="en-GB"/>
        </w:rPr>
      </w:pPr>
      <w:r>
        <w:rPr>
          <w:lang w:val="en-GB"/>
        </w:rPr>
        <w:t xml:space="preserve">-ELSE </w:t>
      </w:r>
      <w:r w:rsidR="00315B63" w:rsidRPr="00705CDB">
        <w:rPr>
          <w:lang w:val="en-GB"/>
        </w:rPr>
        <w:t>grade = "Fail"</w:t>
      </w:r>
      <w:r>
        <w:rPr>
          <w:lang w:val="en-GB"/>
        </w:rPr>
        <w:t>;</w:t>
      </w:r>
    </w:p>
    <w:p w14:paraId="396C6506" w14:textId="2B47BB48" w:rsidR="00091104" w:rsidRDefault="00091104" w:rsidP="00091104">
      <w:pPr>
        <w:jc w:val="both"/>
        <w:rPr>
          <w:lang w:val="en-GB"/>
        </w:rPr>
      </w:pPr>
      <w:r>
        <w:rPr>
          <w:lang w:val="en-GB"/>
        </w:rPr>
        <w:t>-END</w:t>
      </w:r>
    </w:p>
    <w:p w14:paraId="79E88701" w14:textId="68902700" w:rsidR="00091104" w:rsidRDefault="00091104" w:rsidP="00091104">
      <w:pPr>
        <w:jc w:val="both"/>
        <w:rPr>
          <w:lang w:val="en-GB"/>
        </w:rPr>
      </w:pPr>
    </w:p>
    <w:p w14:paraId="7D350BBB" w14:textId="751F09DB" w:rsidR="00091104" w:rsidRPr="00847E9C" w:rsidRDefault="00091104" w:rsidP="00847E9C">
      <w:pPr>
        <w:pStyle w:val="Heading3"/>
        <w:rPr>
          <w:sz w:val="32"/>
          <w:szCs w:val="32"/>
          <w:lang w:val="en-GB"/>
        </w:rPr>
      </w:pPr>
      <w:bookmarkStart w:id="22" w:name="_Toc50041394"/>
      <w:r w:rsidRPr="00847E9C">
        <w:rPr>
          <w:sz w:val="32"/>
          <w:szCs w:val="32"/>
          <w:lang w:val="en-GB"/>
        </w:rPr>
        <w:t>VISUAL STUDIO CODE:</w:t>
      </w:r>
      <w:bookmarkEnd w:id="22"/>
      <w:r w:rsidRPr="00847E9C">
        <w:rPr>
          <w:sz w:val="32"/>
          <w:szCs w:val="32"/>
          <w:lang w:val="en-GB"/>
        </w:rPr>
        <w:t xml:space="preserve"> </w:t>
      </w:r>
    </w:p>
    <w:p w14:paraId="42CA01EE" w14:textId="77777777" w:rsidR="00091104" w:rsidRPr="00705CDB" w:rsidRDefault="00091104" w:rsidP="00091104">
      <w:pPr>
        <w:jc w:val="both"/>
        <w:rPr>
          <w:lang w:val="en-GB"/>
        </w:rPr>
      </w:pPr>
    </w:p>
    <w:p w14:paraId="06347013" w14:textId="77777777" w:rsidR="00091104" w:rsidRDefault="00091104" w:rsidP="00091104">
      <w:pPr>
        <w:keepNext/>
        <w:jc w:val="both"/>
      </w:pPr>
      <w:r>
        <w:rPr>
          <w:noProof/>
          <w:lang w:val="en-GB"/>
        </w:rPr>
        <w:drawing>
          <wp:inline distT="0" distB="0" distL="0" distR="0" wp14:anchorId="7E486AE8" wp14:editId="56C07661">
            <wp:extent cx="6409113" cy="5078973"/>
            <wp:effectExtent l="0" t="0" r="4445" b="1270"/>
            <wp:docPr id="6" name="Picture 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social media post&#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6417968" cy="5085990"/>
                    </a:xfrm>
                    <a:prstGeom prst="rect">
                      <a:avLst/>
                    </a:prstGeom>
                  </pic:spPr>
                </pic:pic>
              </a:graphicData>
            </a:graphic>
          </wp:inline>
        </w:drawing>
      </w:r>
    </w:p>
    <w:p w14:paraId="12A0E853" w14:textId="40B5CC73" w:rsidR="00315B63" w:rsidRPr="00705CDB" w:rsidRDefault="00091104" w:rsidP="00091104">
      <w:pPr>
        <w:pStyle w:val="Caption"/>
        <w:jc w:val="both"/>
        <w:rPr>
          <w:lang w:val="en-GB"/>
        </w:rPr>
      </w:pPr>
      <w:r>
        <w:t xml:space="preserve">                              Figure </w:t>
      </w:r>
      <w:fldSimple w:instr=" SEQ Figure \* ARABIC ">
        <w:r>
          <w:rPr>
            <w:noProof/>
          </w:rPr>
          <w:t>16</w:t>
        </w:r>
      </w:fldSimple>
      <w:r>
        <w:t>: Code for Exercise 3</w:t>
      </w:r>
    </w:p>
    <w:p w14:paraId="27E21666" w14:textId="2F97FB2A" w:rsidR="00A659E2" w:rsidRPr="00A60FEB" w:rsidRDefault="00A659E2" w:rsidP="00A60FEB"/>
    <w:p w14:paraId="6A29ADCC" w14:textId="5BFD6E02" w:rsidR="00235221" w:rsidRDefault="00235221" w:rsidP="00235221"/>
    <w:p w14:paraId="47A21B76" w14:textId="54EF36CD" w:rsidR="00235221" w:rsidRDefault="00204442" w:rsidP="00235221">
      <w:r>
        <w:t>FULL CODE PROVIDED IN APPENDIX C</w:t>
      </w:r>
    </w:p>
    <w:p w14:paraId="108876B4" w14:textId="5E3E889E" w:rsidR="00235221" w:rsidRDefault="00235221" w:rsidP="00235221"/>
    <w:p w14:paraId="503D95C8" w14:textId="00C6D763" w:rsidR="00CF0FE0" w:rsidRDefault="00CF0FE0" w:rsidP="00091104">
      <w:pPr>
        <w:rPr>
          <w:lang w:val="en-GB"/>
        </w:rPr>
      </w:pPr>
    </w:p>
    <w:p w14:paraId="77D8F96F" w14:textId="59E6125B" w:rsidR="00CF0FE0" w:rsidRDefault="00CF0FE0" w:rsidP="00AF4C31">
      <w:pPr>
        <w:rPr>
          <w:lang w:val="en-GB"/>
        </w:rPr>
      </w:pPr>
    </w:p>
    <w:bookmarkStart w:id="23" w:name="_Toc50041395" w:displacedByCustomXml="next"/>
    <w:sdt>
      <w:sdtPr>
        <w:rPr>
          <w:rFonts w:asciiTheme="minorHAnsi" w:eastAsiaTheme="minorHAnsi" w:hAnsiTheme="minorHAnsi" w:cstheme="minorBidi"/>
          <w:color w:val="auto"/>
          <w:sz w:val="24"/>
          <w:szCs w:val="24"/>
        </w:rPr>
        <w:id w:val="1233189301"/>
        <w:docPartObj>
          <w:docPartGallery w:val="Bibliographies"/>
          <w:docPartUnique/>
        </w:docPartObj>
      </w:sdtPr>
      <w:sdtEndPr/>
      <w:sdtContent>
        <w:p w14:paraId="7B629F51" w14:textId="0AB6E01C" w:rsidR="00687F6F" w:rsidRDefault="00687F6F">
          <w:pPr>
            <w:pStyle w:val="Heading1"/>
          </w:pPr>
          <w:r>
            <w:t>Bibliography</w:t>
          </w:r>
          <w:bookmarkEnd w:id="23"/>
        </w:p>
        <w:sdt>
          <w:sdtPr>
            <w:id w:val="111145805"/>
            <w:bibliography/>
          </w:sdtPr>
          <w:sdtEndPr/>
          <w:sdtContent>
            <w:p w14:paraId="57DD24C9" w14:textId="77777777" w:rsidR="00F87B67" w:rsidRDefault="00687F6F" w:rsidP="00F87B67">
              <w:pPr>
                <w:pStyle w:val="Bibliography"/>
                <w:rPr>
                  <w:noProof/>
                </w:rPr>
              </w:pPr>
              <w:r>
                <w:fldChar w:fldCharType="begin"/>
              </w:r>
              <w:r>
                <w:instrText xml:space="preserve"> BIBLIOGRAPHY </w:instrText>
              </w:r>
              <w:r>
                <w:fldChar w:fldCharType="separate"/>
              </w:r>
              <w:r w:rsidR="00F87B67">
                <w:rPr>
                  <w:noProof/>
                </w:rPr>
                <w:t xml:space="preserve">Nakov, S. &amp; Kolev, V., 2013. </w:t>
              </w:r>
              <w:r w:rsidR="00F87B67">
                <w:rPr>
                  <w:i/>
                  <w:iCs/>
                  <w:noProof/>
                </w:rPr>
                <w:t xml:space="preserve">FUNDAMENTALS OF COMPUTER PROGRAMMING WITH C#. </w:t>
              </w:r>
              <w:r w:rsidR="00F87B67">
                <w:rPr>
                  <w:noProof/>
                </w:rPr>
                <w:t>s.l.:Svetlin Nakov &amp; Co..</w:t>
              </w:r>
            </w:p>
            <w:p w14:paraId="59D9079D" w14:textId="77777777" w:rsidR="00F87B67" w:rsidRDefault="00F87B67" w:rsidP="00F87B67">
              <w:pPr>
                <w:pStyle w:val="Bibliography"/>
                <w:rPr>
                  <w:noProof/>
                </w:rPr>
              </w:pPr>
              <w:r>
                <w:rPr>
                  <w:noProof/>
                </w:rPr>
                <w:t xml:space="preserve">Microsoft, 2020. </w:t>
              </w:r>
              <w:r>
                <w:rPr>
                  <w:i/>
                  <w:iCs/>
                  <w:noProof/>
                </w:rPr>
                <w:t xml:space="preserve">Microsoft. </w:t>
              </w:r>
              <w:r>
                <w:rPr>
                  <w:noProof/>
                </w:rPr>
                <w:t xml:space="preserve">[Online] </w:t>
              </w:r>
              <w:r>
                <w:rPr>
                  <w:noProof/>
                </w:rPr>
                <w:br/>
                <w:t xml:space="preserve">Available at: </w:t>
              </w:r>
              <w:r>
                <w:rPr>
                  <w:noProof/>
                  <w:u w:val="single"/>
                </w:rPr>
                <w:t>https://docs.microsoft.com/en-us/dotnet/csharp/programming-guide/types/casting-and-type-conversions</w:t>
              </w:r>
              <w:r>
                <w:rPr>
                  <w:noProof/>
                </w:rPr>
                <w:br/>
                <w:t>[Accessed 16 August 2020].</w:t>
              </w:r>
            </w:p>
            <w:p w14:paraId="7605EEA5" w14:textId="77777777" w:rsidR="00F87B67" w:rsidRDefault="00F87B67" w:rsidP="00F87B67">
              <w:pPr>
                <w:pStyle w:val="Bibliography"/>
                <w:rPr>
                  <w:noProof/>
                </w:rPr>
              </w:pPr>
              <w:r>
                <w:rPr>
                  <w:noProof/>
                </w:rPr>
                <w:t xml:space="preserve">Microsoft, 2020. </w:t>
              </w:r>
              <w:r>
                <w:rPr>
                  <w:i/>
                  <w:iCs/>
                  <w:noProof/>
                </w:rPr>
                <w:t xml:space="preserve">MIcrosoft. </w:t>
              </w:r>
              <w:r>
                <w:rPr>
                  <w:noProof/>
                </w:rPr>
                <w:t xml:space="preserve">[Online] </w:t>
              </w:r>
              <w:r>
                <w:rPr>
                  <w:noProof/>
                </w:rPr>
                <w:br/>
                <w:t xml:space="preserve">Available at: </w:t>
              </w:r>
              <w:r>
                <w:rPr>
                  <w:noProof/>
                  <w:u w:val="single"/>
                </w:rPr>
                <w:t>https://docs.microsoft.com/en-us/dotnet/csharp/programming-guide/types/casting-and-type-conversions</w:t>
              </w:r>
              <w:r>
                <w:rPr>
                  <w:noProof/>
                </w:rPr>
                <w:br/>
                <w:t>[Accessed 16 August 2020].</w:t>
              </w:r>
            </w:p>
            <w:p w14:paraId="5CA11D43" w14:textId="77777777" w:rsidR="00F87B67" w:rsidRDefault="00F87B67" w:rsidP="00F87B67">
              <w:pPr>
                <w:pStyle w:val="Bibliography"/>
                <w:rPr>
                  <w:noProof/>
                </w:rPr>
              </w:pPr>
              <w:r>
                <w:rPr>
                  <w:noProof/>
                </w:rPr>
                <w:t xml:space="preserve">w3schools, 2020. </w:t>
              </w:r>
              <w:r>
                <w:rPr>
                  <w:i/>
                  <w:iCs/>
                  <w:noProof/>
                </w:rPr>
                <w:t xml:space="preserve">w3schools. </w:t>
              </w:r>
              <w:r>
                <w:rPr>
                  <w:noProof/>
                </w:rPr>
                <w:t xml:space="preserve">[Online] </w:t>
              </w:r>
              <w:r>
                <w:rPr>
                  <w:noProof/>
                </w:rPr>
                <w:br/>
                <w:t xml:space="preserve">Available at: </w:t>
              </w:r>
              <w:r>
                <w:rPr>
                  <w:noProof/>
                  <w:u w:val="single"/>
                </w:rPr>
                <w:t>https://www.w3schools.com/cs/cs_type_casting.asp</w:t>
              </w:r>
              <w:r>
                <w:rPr>
                  <w:noProof/>
                </w:rPr>
                <w:br/>
                <w:t>[Accessed 18 August 2020].</w:t>
              </w:r>
            </w:p>
            <w:p w14:paraId="2BEC6DC8" w14:textId="77777777" w:rsidR="00F87B67" w:rsidRDefault="00F87B67" w:rsidP="00F87B67">
              <w:pPr>
                <w:pStyle w:val="Bibliography"/>
                <w:rPr>
                  <w:noProof/>
                </w:rPr>
              </w:pPr>
              <w:r>
                <w:rPr>
                  <w:noProof/>
                </w:rPr>
                <w:t xml:space="preserve">Spasojevic, M., 2020. </w:t>
              </w:r>
              <w:r>
                <w:rPr>
                  <w:i/>
                  <w:iCs/>
                  <w:noProof/>
                </w:rPr>
                <w:t xml:space="preserve">CodeMaze. </w:t>
              </w:r>
              <w:r>
                <w:rPr>
                  <w:noProof/>
                </w:rPr>
                <w:t xml:space="preserve">[Online] </w:t>
              </w:r>
              <w:r>
                <w:rPr>
                  <w:noProof/>
                </w:rPr>
                <w:br/>
                <w:t xml:space="preserve">Available at: </w:t>
              </w:r>
              <w:r>
                <w:rPr>
                  <w:noProof/>
                  <w:u w:val="single"/>
                </w:rPr>
                <w:t>https://code-maze.com/csharp-basics-type-conversion/</w:t>
              </w:r>
              <w:r>
                <w:rPr>
                  <w:noProof/>
                </w:rPr>
                <w:br/>
                <w:t>[Accessed 28 August 2020].</w:t>
              </w:r>
            </w:p>
            <w:p w14:paraId="283C4E5A" w14:textId="77777777" w:rsidR="00F87B67" w:rsidRDefault="00F87B67" w:rsidP="00F87B67">
              <w:pPr>
                <w:pStyle w:val="Bibliography"/>
                <w:rPr>
                  <w:noProof/>
                </w:rPr>
              </w:pPr>
              <w:r>
                <w:rPr>
                  <w:noProof/>
                </w:rPr>
                <w:t xml:space="preserve">w3schools, 2020. </w:t>
              </w:r>
              <w:r>
                <w:rPr>
                  <w:i/>
                  <w:iCs/>
                  <w:noProof/>
                </w:rPr>
                <w:t xml:space="preserve">w3schools. </w:t>
              </w:r>
              <w:r>
                <w:rPr>
                  <w:noProof/>
                </w:rPr>
                <w:t xml:space="preserve">[Online] </w:t>
              </w:r>
              <w:r>
                <w:rPr>
                  <w:noProof/>
                </w:rPr>
                <w:br/>
                <w:t xml:space="preserve">Available at: </w:t>
              </w:r>
              <w:r>
                <w:rPr>
                  <w:noProof/>
                  <w:u w:val="single"/>
                </w:rPr>
                <w:t>https://www.w3schools.com/cs/cs_while_loop.asp</w:t>
              </w:r>
              <w:r>
                <w:rPr>
                  <w:noProof/>
                </w:rPr>
                <w:br/>
                <w:t>[Accessed 28 August 2020].</w:t>
              </w:r>
            </w:p>
            <w:p w14:paraId="2C968B1E" w14:textId="77777777" w:rsidR="00F87B67" w:rsidRDefault="00F87B67" w:rsidP="00F87B67">
              <w:pPr>
                <w:pStyle w:val="Bibliography"/>
                <w:rPr>
                  <w:noProof/>
                </w:rPr>
              </w:pPr>
              <w:r>
                <w:rPr>
                  <w:noProof/>
                </w:rPr>
                <w:t xml:space="preserve">w3schools, 2020. </w:t>
              </w:r>
              <w:r>
                <w:rPr>
                  <w:i/>
                  <w:iCs/>
                  <w:noProof/>
                </w:rPr>
                <w:t xml:space="preserve">w3schools. </w:t>
              </w:r>
              <w:r>
                <w:rPr>
                  <w:noProof/>
                </w:rPr>
                <w:t xml:space="preserve">[Online] </w:t>
              </w:r>
              <w:r>
                <w:rPr>
                  <w:noProof/>
                </w:rPr>
                <w:br/>
                <w:t xml:space="preserve">Available at: </w:t>
              </w:r>
              <w:r>
                <w:rPr>
                  <w:noProof/>
                  <w:u w:val="single"/>
                </w:rPr>
                <w:t>https://www.w3schools.com/cs/cs_for_loop.asp</w:t>
              </w:r>
              <w:r>
                <w:rPr>
                  <w:noProof/>
                </w:rPr>
                <w:br/>
                <w:t>[Accessed 28 August 2020].</w:t>
              </w:r>
            </w:p>
            <w:p w14:paraId="2663CF1F" w14:textId="77777777" w:rsidR="00F87B67" w:rsidRDefault="00F87B67" w:rsidP="00F87B67">
              <w:pPr>
                <w:pStyle w:val="Bibliography"/>
                <w:rPr>
                  <w:noProof/>
                </w:rPr>
              </w:pPr>
              <w:r>
                <w:rPr>
                  <w:noProof/>
                </w:rPr>
                <w:t xml:space="preserve">Kriti Mangal, 2019. </w:t>
              </w:r>
              <w:r>
                <w:rPr>
                  <w:i/>
                  <w:iCs/>
                  <w:noProof/>
                </w:rPr>
                <w:t xml:space="preserve">GeeksforGeeks. </w:t>
              </w:r>
              <w:r>
                <w:rPr>
                  <w:noProof/>
                </w:rPr>
                <w:t xml:space="preserve">[Online] </w:t>
              </w:r>
              <w:r>
                <w:rPr>
                  <w:noProof/>
                </w:rPr>
                <w:br/>
                <w:t xml:space="preserve">Available at: </w:t>
              </w:r>
              <w:r>
                <w:rPr>
                  <w:noProof/>
                  <w:u w:val="single"/>
                </w:rPr>
                <w:t>https://www.geeksforgeeks.org/int32-parsestring-method-in-c-sharp-with-examples/</w:t>
              </w:r>
              <w:r>
                <w:rPr>
                  <w:noProof/>
                </w:rPr>
                <w:br/>
                <w:t>[Accessed 28 August 2020].</w:t>
              </w:r>
            </w:p>
            <w:p w14:paraId="5E0DAE34" w14:textId="77777777" w:rsidR="00F87B67" w:rsidRDefault="00F87B67" w:rsidP="00F87B67">
              <w:pPr>
                <w:pStyle w:val="Bibliography"/>
                <w:rPr>
                  <w:noProof/>
                </w:rPr>
              </w:pPr>
              <w:r>
                <w:rPr>
                  <w:noProof/>
                </w:rPr>
                <w:t xml:space="preserve">Anon., 2020. </w:t>
              </w:r>
              <w:r>
                <w:rPr>
                  <w:i/>
                  <w:iCs/>
                  <w:noProof/>
                </w:rPr>
                <w:t xml:space="preserve">C# Tutorial. </w:t>
              </w:r>
              <w:r>
                <w:rPr>
                  <w:noProof/>
                </w:rPr>
                <w:t xml:space="preserve">[Online] </w:t>
              </w:r>
              <w:r>
                <w:rPr>
                  <w:noProof/>
                </w:rPr>
                <w:br/>
                <w:t xml:space="preserve">Available at: </w:t>
              </w:r>
              <w:r>
                <w:rPr>
                  <w:noProof/>
                  <w:u w:val="single"/>
                </w:rPr>
                <w:t>https://csharp.net-tutorials.com/control-structures/if-statement/</w:t>
              </w:r>
              <w:r>
                <w:rPr>
                  <w:noProof/>
                </w:rPr>
                <w:br/>
                <w:t>[Accessed 28 August 2020].</w:t>
              </w:r>
            </w:p>
            <w:p w14:paraId="4DE0E7D7" w14:textId="77777777" w:rsidR="00F87B67" w:rsidRDefault="00F87B67" w:rsidP="00F87B67">
              <w:pPr>
                <w:pStyle w:val="Bibliography"/>
                <w:rPr>
                  <w:noProof/>
                </w:rPr>
              </w:pPr>
              <w:r>
                <w:rPr>
                  <w:noProof/>
                </w:rPr>
                <w:t xml:space="preserve">Chan, J., 2015. </w:t>
              </w:r>
              <w:r>
                <w:rPr>
                  <w:i/>
                  <w:iCs/>
                  <w:noProof/>
                </w:rPr>
                <w:t xml:space="preserve">Learn C# In One Day and Learn It Well C# for Beginners with Hands-On Project. </w:t>
              </w:r>
              <w:r>
                <w:rPr>
                  <w:noProof/>
                </w:rPr>
                <w:t>s.l.:s.n.</w:t>
              </w:r>
            </w:p>
            <w:p w14:paraId="482B12F9" w14:textId="77777777" w:rsidR="00F87B67" w:rsidRDefault="00F87B67" w:rsidP="00F87B67">
              <w:pPr>
                <w:pStyle w:val="Bibliography"/>
                <w:rPr>
                  <w:noProof/>
                </w:rPr>
              </w:pPr>
              <w:r>
                <w:rPr>
                  <w:noProof/>
                </w:rPr>
                <w:t xml:space="preserve">Anon., 2019. </w:t>
              </w:r>
              <w:r>
                <w:rPr>
                  <w:i/>
                  <w:iCs/>
                  <w:noProof/>
                </w:rPr>
                <w:t xml:space="preserve">freeasphosting. </w:t>
              </w:r>
              <w:r>
                <w:rPr>
                  <w:noProof/>
                </w:rPr>
                <w:t xml:space="preserve">[Online] </w:t>
              </w:r>
              <w:r>
                <w:rPr>
                  <w:noProof/>
                </w:rPr>
                <w:br/>
                <w:t xml:space="preserve">Available at: </w:t>
              </w:r>
              <w:r>
                <w:rPr>
                  <w:noProof/>
                  <w:u w:val="single"/>
                </w:rPr>
                <w:t>https://freeasphosting.net/csharp-tutorial-classes.html</w:t>
              </w:r>
              <w:r>
                <w:rPr>
                  <w:noProof/>
                </w:rPr>
                <w:br/>
                <w:t>[Accessed 30 August 2020].</w:t>
              </w:r>
            </w:p>
            <w:p w14:paraId="3783BB91" w14:textId="77777777" w:rsidR="00F87B67" w:rsidRDefault="00F87B67" w:rsidP="00F87B67">
              <w:pPr>
                <w:pStyle w:val="Bibliography"/>
                <w:rPr>
                  <w:noProof/>
                </w:rPr>
              </w:pPr>
              <w:r>
                <w:rPr>
                  <w:noProof/>
                </w:rPr>
                <w:t xml:space="preserve">Microsoft, 2017. </w:t>
              </w:r>
              <w:r>
                <w:rPr>
                  <w:i/>
                  <w:iCs/>
                  <w:noProof/>
                </w:rPr>
                <w:t xml:space="preserve">Microsoft. </w:t>
              </w:r>
              <w:r>
                <w:rPr>
                  <w:noProof/>
                </w:rPr>
                <w:t xml:space="preserve">[Online] </w:t>
              </w:r>
              <w:r>
                <w:rPr>
                  <w:noProof/>
                </w:rPr>
                <w:br/>
                <w:t xml:space="preserve">Available at: </w:t>
              </w:r>
              <w:r>
                <w:rPr>
                  <w:noProof/>
                  <w:u w:val="single"/>
                </w:rPr>
                <w:t>https://docs.microsoft.com/en-us/dotnet/csharp/programming-guide/main-and-command-args/main-return-values</w:t>
              </w:r>
              <w:r>
                <w:rPr>
                  <w:noProof/>
                </w:rPr>
                <w:br/>
                <w:t>[Accessed 30 August 2020].</w:t>
              </w:r>
            </w:p>
            <w:p w14:paraId="53BF6CBC" w14:textId="77777777" w:rsidR="00F87B67" w:rsidRDefault="00F87B67" w:rsidP="00F87B67">
              <w:pPr>
                <w:pStyle w:val="Bibliography"/>
                <w:rPr>
                  <w:noProof/>
                </w:rPr>
              </w:pPr>
              <w:r>
                <w:rPr>
                  <w:noProof/>
                </w:rPr>
                <w:t xml:space="preserve">Findlay, C., 2019. </w:t>
              </w:r>
              <w:r>
                <w:rPr>
                  <w:i/>
                  <w:iCs/>
                  <w:noProof/>
                </w:rPr>
                <w:t xml:space="preserve">pluralsight. </w:t>
              </w:r>
              <w:r>
                <w:rPr>
                  <w:noProof/>
                </w:rPr>
                <w:t xml:space="preserve">[Online] </w:t>
              </w:r>
              <w:r>
                <w:rPr>
                  <w:noProof/>
                </w:rPr>
                <w:br/>
                <w:t xml:space="preserve">Available at: </w:t>
              </w:r>
              <w:r>
                <w:rPr>
                  <w:noProof/>
                  <w:u w:val="single"/>
                </w:rPr>
                <w:t>https://www.pluralsight.com/guides/declaring-and-initializing-variables-in-c</w:t>
              </w:r>
              <w:r>
                <w:rPr>
                  <w:noProof/>
                </w:rPr>
                <w:br/>
                <w:t>[Accessed 30 August 2020].</w:t>
              </w:r>
            </w:p>
            <w:p w14:paraId="71BB57F0" w14:textId="77777777" w:rsidR="00F87B67" w:rsidRDefault="00F87B67" w:rsidP="00F87B67">
              <w:pPr>
                <w:pStyle w:val="Bibliography"/>
                <w:rPr>
                  <w:noProof/>
                </w:rPr>
              </w:pPr>
              <w:r>
                <w:rPr>
                  <w:noProof/>
                </w:rPr>
                <w:t xml:space="preserve">Whitaker, R., 2017. </w:t>
              </w:r>
              <w:r>
                <w:rPr>
                  <w:i/>
                  <w:iCs/>
                  <w:noProof/>
                </w:rPr>
                <w:t xml:space="preserve">The C# Player's Guide. </w:t>
              </w:r>
              <w:r>
                <w:rPr>
                  <w:noProof/>
                </w:rPr>
                <w:t>3rd Edition ed. s.l.:Starbound .</w:t>
              </w:r>
            </w:p>
            <w:p w14:paraId="3B2984C1" w14:textId="77777777" w:rsidR="00F87B67" w:rsidRDefault="00F87B67" w:rsidP="00F87B67">
              <w:pPr>
                <w:pStyle w:val="Bibliography"/>
                <w:rPr>
                  <w:noProof/>
                </w:rPr>
              </w:pPr>
              <w:r>
                <w:rPr>
                  <w:noProof/>
                </w:rPr>
                <w:t xml:space="preserve">Skeet, J., 2019. </w:t>
              </w:r>
              <w:r>
                <w:rPr>
                  <w:i/>
                  <w:iCs/>
                  <w:noProof/>
                </w:rPr>
                <w:t xml:space="preserve">C# in Depth. </w:t>
              </w:r>
              <w:r>
                <w:rPr>
                  <w:noProof/>
                </w:rPr>
                <w:t>4th Edition ed. s.l.:Mannings Publications.</w:t>
              </w:r>
            </w:p>
            <w:p w14:paraId="42D6AF9D" w14:textId="77777777" w:rsidR="00F87B67" w:rsidRDefault="00F87B67" w:rsidP="00F87B67">
              <w:pPr>
                <w:pStyle w:val="Bibliography"/>
                <w:rPr>
                  <w:noProof/>
                </w:rPr>
              </w:pPr>
              <w:r>
                <w:rPr>
                  <w:noProof/>
                </w:rPr>
                <w:t xml:space="preserve">Skeet, J., 2019. </w:t>
              </w:r>
              <w:r>
                <w:rPr>
                  <w:i/>
                  <w:iCs/>
                  <w:noProof/>
                </w:rPr>
                <w:t xml:space="preserve">C# in Depth. </w:t>
              </w:r>
              <w:r>
                <w:rPr>
                  <w:noProof/>
                </w:rPr>
                <w:t>4th Edition ed. s.l.:Manning Publications.</w:t>
              </w:r>
            </w:p>
            <w:p w14:paraId="411BE929" w14:textId="77777777" w:rsidR="00F87B67" w:rsidRDefault="00F87B67" w:rsidP="00F87B67">
              <w:pPr>
                <w:pStyle w:val="Bibliography"/>
                <w:rPr>
                  <w:noProof/>
                </w:rPr>
              </w:pPr>
              <w:r>
                <w:rPr>
                  <w:noProof/>
                </w:rPr>
                <w:t xml:space="preserve">Miles, R., 2019. </w:t>
              </w:r>
              <w:r>
                <w:rPr>
                  <w:i/>
                  <w:iCs/>
                  <w:noProof/>
                </w:rPr>
                <w:t xml:space="preserve">C# Programming Yellow Book. </w:t>
              </w:r>
              <w:r>
                <w:rPr>
                  <w:noProof/>
                </w:rPr>
                <w:t>Community Edition ed. s.l.:s.n.</w:t>
              </w:r>
            </w:p>
            <w:p w14:paraId="66CC9C8A" w14:textId="77777777" w:rsidR="00F87B67" w:rsidRDefault="00F87B67" w:rsidP="00F87B67">
              <w:pPr>
                <w:pStyle w:val="Bibliography"/>
                <w:rPr>
                  <w:noProof/>
                </w:rPr>
              </w:pPr>
              <w:r>
                <w:rPr>
                  <w:noProof/>
                </w:rPr>
                <w:lastRenderedPageBreak/>
                <w:t xml:space="preserve">learnCS, 2020. </w:t>
              </w:r>
              <w:r>
                <w:rPr>
                  <w:i/>
                  <w:iCs/>
                  <w:noProof/>
                </w:rPr>
                <w:t xml:space="preserve">learnCS.org. </w:t>
              </w:r>
              <w:r>
                <w:rPr>
                  <w:noProof/>
                </w:rPr>
                <w:t xml:space="preserve">[Online] </w:t>
              </w:r>
              <w:r>
                <w:rPr>
                  <w:noProof/>
                </w:rPr>
                <w:br/>
                <w:t xml:space="preserve">Available at: </w:t>
              </w:r>
              <w:r>
                <w:rPr>
                  <w:noProof/>
                  <w:u w:val="single"/>
                </w:rPr>
                <w:t>https://www.learncs.org/en/Conditionals</w:t>
              </w:r>
              <w:r>
                <w:rPr>
                  <w:noProof/>
                </w:rPr>
                <w:br/>
                <w:t>[Accessed 30 August 2020].</w:t>
              </w:r>
            </w:p>
            <w:p w14:paraId="529E4162" w14:textId="77777777" w:rsidR="00F87B67" w:rsidRDefault="00F87B67" w:rsidP="00F87B67">
              <w:pPr>
                <w:pStyle w:val="Bibliography"/>
                <w:rPr>
                  <w:noProof/>
                </w:rPr>
              </w:pPr>
              <w:r>
                <w:rPr>
                  <w:noProof/>
                </w:rPr>
                <w:t xml:space="preserve">learnCS, 2020. </w:t>
              </w:r>
              <w:r>
                <w:rPr>
                  <w:i/>
                  <w:iCs/>
                  <w:noProof/>
                </w:rPr>
                <w:t xml:space="preserve">learnCS.org. </w:t>
              </w:r>
              <w:r>
                <w:rPr>
                  <w:noProof/>
                </w:rPr>
                <w:t xml:space="preserve">[Online] </w:t>
              </w:r>
              <w:r>
                <w:rPr>
                  <w:noProof/>
                </w:rPr>
                <w:br/>
                <w:t xml:space="preserve">Available at: </w:t>
              </w:r>
              <w:r>
                <w:rPr>
                  <w:noProof/>
                  <w:u w:val="single"/>
                </w:rPr>
                <w:t>https://www.learncs.org/en/Conditionals</w:t>
              </w:r>
              <w:r>
                <w:rPr>
                  <w:noProof/>
                </w:rPr>
                <w:br/>
                <w:t>[Accessed 30 August 2020].</w:t>
              </w:r>
            </w:p>
            <w:p w14:paraId="1C3F31FB" w14:textId="77777777" w:rsidR="00F87B67" w:rsidRDefault="00F87B67" w:rsidP="00F87B67">
              <w:pPr>
                <w:pStyle w:val="Bibliography"/>
                <w:rPr>
                  <w:noProof/>
                </w:rPr>
              </w:pPr>
              <w:r>
                <w:rPr>
                  <w:noProof/>
                </w:rPr>
                <w:t xml:space="preserve">Chan, J., 2015. </w:t>
              </w:r>
              <w:r>
                <w:rPr>
                  <w:i/>
                  <w:iCs/>
                  <w:noProof/>
                </w:rPr>
                <w:t xml:space="preserve">Learn C# In One Day and Learn It Well. </w:t>
              </w:r>
              <w:r>
                <w:rPr>
                  <w:noProof/>
                </w:rPr>
                <w:t>s.l.:s.n.</w:t>
              </w:r>
            </w:p>
            <w:p w14:paraId="3F6D3ACF" w14:textId="77777777" w:rsidR="00F87B67" w:rsidRDefault="00F87B67" w:rsidP="00F87B67">
              <w:pPr>
                <w:pStyle w:val="Bibliography"/>
                <w:rPr>
                  <w:noProof/>
                </w:rPr>
              </w:pPr>
              <w:r>
                <w:rPr>
                  <w:noProof/>
                </w:rPr>
                <w:t xml:space="preserve">Saini, A., 2020. </w:t>
              </w:r>
              <w:r>
                <w:rPr>
                  <w:i/>
                  <w:iCs/>
                  <w:noProof/>
                </w:rPr>
                <w:t xml:space="preserve">geeksforgeeks. </w:t>
              </w:r>
              <w:r>
                <w:rPr>
                  <w:noProof/>
                </w:rPr>
                <w:t xml:space="preserve">[Online] </w:t>
              </w:r>
              <w:r>
                <w:rPr>
                  <w:noProof/>
                </w:rPr>
                <w:br/>
                <w:t xml:space="preserve">Available at: </w:t>
              </w:r>
              <w:r>
                <w:rPr>
                  <w:noProof/>
                  <w:u w:val="single"/>
                </w:rPr>
                <w:t>https://www.geeksforgeeks.org/switch-statement-in-c-sharp/</w:t>
              </w:r>
              <w:r>
                <w:rPr>
                  <w:noProof/>
                </w:rPr>
                <w:br/>
                <w:t>[Accessed 30 August 2020].</w:t>
              </w:r>
            </w:p>
            <w:p w14:paraId="5C75DBC2" w14:textId="77777777" w:rsidR="00F87B67" w:rsidRDefault="00F87B67" w:rsidP="00F87B67">
              <w:pPr>
                <w:pStyle w:val="Bibliography"/>
                <w:rPr>
                  <w:noProof/>
                </w:rPr>
              </w:pPr>
              <w:r>
                <w:rPr>
                  <w:noProof/>
                </w:rPr>
                <w:t xml:space="preserve">Troelson, A. &amp; Japikse, P., 2017. </w:t>
              </w:r>
              <w:r>
                <w:rPr>
                  <w:i/>
                  <w:iCs/>
                  <w:noProof/>
                </w:rPr>
                <w:t xml:space="preserve">Pro C# 7: With .NET and .NET Core. </w:t>
              </w:r>
              <w:r>
                <w:rPr>
                  <w:noProof/>
                </w:rPr>
                <w:t>8th Edition ed. s.l.:Apress.</w:t>
              </w:r>
            </w:p>
            <w:p w14:paraId="307C8309" w14:textId="77777777" w:rsidR="00F87B67" w:rsidRDefault="00F87B67" w:rsidP="00F87B67">
              <w:pPr>
                <w:pStyle w:val="Bibliography"/>
                <w:rPr>
                  <w:noProof/>
                </w:rPr>
              </w:pPr>
              <w:r>
                <w:rPr>
                  <w:noProof/>
                </w:rPr>
                <w:t xml:space="preserve">Cleary, S., 2019. </w:t>
              </w:r>
              <w:r>
                <w:rPr>
                  <w:i/>
                  <w:iCs/>
                  <w:noProof/>
                </w:rPr>
                <w:t xml:space="preserve">Concurrency in C# Cookbook: Asynchronous, Parallel, and Multithreaded Programming. </w:t>
              </w:r>
              <w:r>
                <w:rPr>
                  <w:noProof/>
                </w:rPr>
                <w:t>2nd Edition ed. s.l.:O'Reilly Media.</w:t>
              </w:r>
            </w:p>
            <w:p w14:paraId="33BBB6C7" w14:textId="77777777" w:rsidR="00F87B67" w:rsidRDefault="00F87B67" w:rsidP="00F87B67">
              <w:pPr>
                <w:pStyle w:val="Bibliography"/>
                <w:rPr>
                  <w:noProof/>
                </w:rPr>
              </w:pPr>
              <w:r>
                <w:rPr>
                  <w:noProof/>
                </w:rPr>
                <w:t xml:space="preserve">Stellman, A. &amp; Hart, J. A., 2008. </w:t>
              </w:r>
              <w:r>
                <w:rPr>
                  <w:i/>
                  <w:iCs/>
                  <w:noProof/>
                </w:rPr>
                <w:t xml:space="preserve">Head First C#. </w:t>
              </w:r>
              <w:r>
                <w:rPr>
                  <w:noProof/>
                </w:rPr>
                <w:t>1st Edition ed. s.l.:O'Reilly Media.</w:t>
              </w:r>
            </w:p>
            <w:p w14:paraId="1186F039" w14:textId="0D04C2EE" w:rsidR="00687F6F" w:rsidRDefault="00687F6F" w:rsidP="00F87B67">
              <w:r>
                <w:rPr>
                  <w:b/>
                  <w:bCs/>
                  <w:noProof/>
                </w:rPr>
                <w:fldChar w:fldCharType="end"/>
              </w:r>
            </w:p>
          </w:sdtContent>
        </w:sdt>
      </w:sdtContent>
    </w:sdt>
    <w:p w14:paraId="5882A918" w14:textId="69D73D46" w:rsidR="00CF0FE0" w:rsidRDefault="00CF0FE0" w:rsidP="005D7721">
      <w:pPr>
        <w:jc w:val="center"/>
        <w:rPr>
          <w:lang w:val="en-GB"/>
        </w:rPr>
      </w:pPr>
    </w:p>
    <w:p w14:paraId="0156A882" w14:textId="748B434A" w:rsidR="00D345DD" w:rsidRDefault="00D345DD" w:rsidP="005D7721">
      <w:pPr>
        <w:jc w:val="center"/>
        <w:rPr>
          <w:lang w:val="en-GB"/>
        </w:rPr>
      </w:pPr>
    </w:p>
    <w:p w14:paraId="1DA15357" w14:textId="5106ED5F" w:rsidR="00D345DD" w:rsidRDefault="00D345DD" w:rsidP="005D7721">
      <w:pPr>
        <w:jc w:val="center"/>
        <w:rPr>
          <w:lang w:val="en-GB"/>
        </w:rPr>
      </w:pPr>
    </w:p>
    <w:p w14:paraId="11CD3B44" w14:textId="09676CCF" w:rsidR="00D345DD" w:rsidRDefault="00D345DD" w:rsidP="005D7721">
      <w:pPr>
        <w:jc w:val="center"/>
        <w:rPr>
          <w:lang w:val="en-GB"/>
        </w:rPr>
      </w:pPr>
    </w:p>
    <w:p w14:paraId="5FC5F127" w14:textId="47C14899" w:rsidR="00D345DD" w:rsidRDefault="00D345DD" w:rsidP="005D7721">
      <w:pPr>
        <w:jc w:val="center"/>
        <w:rPr>
          <w:lang w:val="en-GB"/>
        </w:rPr>
      </w:pPr>
    </w:p>
    <w:p w14:paraId="2C56B82D" w14:textId="77777777" w:rsidR="00C35399" w:rsidRDefault="00C35399" w:rsidP="005D7721">
      <w:pPr>
        <w:jc w:val="center"/>
        <w:rPr>
          <w:lang w:val="en-GB"/>
        </w:rPr>
      </w:pPr>
    </w:p>
    <w:p w14:paraId="77E750A6" w14:textId="77777777" w:rsidR="00C35399" w:rsidRDefault="00C35399" w:rsidP="005D7721">
      <w:pPr>
        <w:jc w:val="center"/>
        <w:rPr>
          <w:lang w:val="en-GB"/>
        </w:rPr>
      </w:pPr>
    </w:p>
    <w:p w14:paraId="64854EFB" w14:textId="77777777" w:rsidR="00C35399" w:rsidRDefault="00C35399" w:rsidP="005D7721">
      <w:pPr>
        <w:jc w:val="center"/>
        <w:rPr>
          <w:lang w:val="en-GB"/>
        </w:rPr>
      </w:pPr>
    </w:p>
    <w:p w14:paraId="5E349877" w14:textId="77777777" w:rsidR="00A04416" w:rsidRDefault="00A04416" w:rsidP="005D7721">
      <w:pPr>
        <w:jc w:val="center"/>
        <w:rPr>
          <w:lang w:val="en-GB"/>
        </w:rPr>
      </w:pPr>
    </w:p>
    <w:p w14:paraId="3847BCFA" w14:textId="77777777" w:rsidR="00A04416" w:rsidRDefault="00A04416" w:rsidP="005D7721">
      <w:pPr>
        <w:jc w:val="center"/>
        <w:rPr>
          <w:lang w:val="en-GB"/>
        </w:rPr>
      </w:pPr>
    </w:p>
    <w:p w14:paraId="5D82FB8A" w14:textId="77777777" w:rsidR="00A04416" w:rsidRDefault="00A04416" w:rsidP="005D7721">
      <w:pPr>
        <w:jc w:val="center"/>
        <w:rPr>
          <w:lang w:val="en-GB"/>
        </w:rPr>
      </w:pPr>
    </w:p>
    <w:p w14:paraId="5886F27A" w14:textId="77777777" w:rsidR="00A04416" w:rsidRDefault="00A04416" w:rsidP="005D7721">
      <w:pPr>
        <w:jc w:val="center"/>
        <w:rPr>
          <w:lang w:val="en-GB"/>
        </w:rPr>
      </w:pPr>
    </w:p>
    <w:p w14:paraId="4570EE0A" w14:textId="77777777" w:rsidR="00A04416" w:rsidRDefault="00A04416" w:rsidP="005D7721">
      <w:pPr>
        <w:jc w:val="center"/>
        <w:rPr>
          <w:lang w:val="en-GB"/>
        </w:rPr>
      </w:pPr>
    </w:p>
    <w:p w14:paraId="093C7780" w14:textId="77777777" w:rsidR="00A04416" w:rsidRDefault="00A04416" w:rsidP="005D7721">
      <w:pPr>
        <w:jc w:val="center"/>
        <w:rPr>
          <w:lang w:val="en-GB"/>
        </w:rPr>
      </w:pPr>
    </w:p>
    <w:p w14:paraId="60EB78AF" w14:textId="77777777" w:rsidR="00A04416" w:rsidRDefault="00A04416" w:rsidP="005D7721">
      <w:pPr>
        <w:jc w:val="center"/>
        <w:rPr>
          <w:lang w:val="en-GB"/>
        </w:rPr>
      </w:pPr>
    </w:p>
    <w:p w14:paraId="42BE57F3" w14:textId="77777777" w:rsidR="00A04416" w:rsidRDefault="00A04416" w:rsidP="005D7721">
      <w:pPr>
        <w:jc w:val="center"/>
        <w:rPr>
          <w:lang w:val="en-GB"/>
        </w:rPr>
      </w:pPr>
    </w:p>
    <w:p w14:paraId="2185E18A" w14:textId="77777777" w:rsidR="00A04416" w:rsidRDefault="00A04416" w:rsidP="005D7721">
      <w:pPr>
        <w:jc w:val="center"/>
        <w:rPr>
          <w:lang w:val="en-GB"/>
        </w:rPr>
      </w:pPr>
    </w:p>
    <w:p w14:paraId="76493149" w14:textId="77777777" w:rsidR="00A04416" w:rsidRDefault="00A04416" w:rsidP="005D7721">
      <w:pPr>
        <w:jc w:val="center"/>
        <w:rPr>
          <w:lang w:val="en-GB"/>
        </w:rPr>
      </w:pPr>
    </w:p>
    <w:p w14:paraId="758451F4" w14:textId="77777777" w:rsidR="00A04416" w:rsidRDefault="00A04416" w:rsidP="005D7721">
      <w:pPr>
        <w:jc w:val="center"/>
        <w:rPr>
          <w:lang w:val="en-GB"/>
        </w:rPr>
      </w:pPr>
    </w:p>
    <w:p w14:paraId="3BC91302" w14:textId="77777777" w:rsidR="00A04416" w:rsidRDefault="00A04416" w:rsidP="005D7721">
      <w:pPr>
        <w:jc w:val="center"/>
        <w:rPr>
          <w:lang w:val="en-GB"/>
        </w:rPr>
      </w:pPr>
    </w:p>
    <w:p w14:paraId="738B444F" w14:textId="77777777" w:rsidR="00A04416" w:rsidRDefault="00A04416" w:rsidP="005D7721">
      <w:pPr>
        <w:jc w:val="center"/>
        <w:rPr>
          <w:lang w:val="en-GB"/>
        </w:rPr>
      </w:pPr>
    </w:p>
    <w:p w14:paraId="69434921" w14:textId="77777777" w:rsidR="00A04416" w:rsidRDefault="00A04416" w:rsidP="005D7721">
      <w:pPr>
        <w:jc w:val="center"/>
        <w:rPr>
          <w:lang w:val="en-GB"/>
        </w:rPr>
      </w:pPr>
    </w:p>
    <w:p w14:paraId="5EF48162" w14:textId="77777777" w:rsidR="00A04416" w:rsidRDefault="00A04416" w:rsidP="005D7721">
      <w:pPr>
        <w:jc w:val="center"/>
        <w:rPr>
          <w:lang w:val="en-GB"/>
        </w:rPr>
      </w:pPr>
    </w:p>
    <w:p w14:paraId="5E06480D" w14:textId="77777777" w:rsidR="00A04416" w:rsidRDefault="00A04416" w:rsidP="005D7721">
      <w:pPr>
        <w:jc w:val="center"/>
        <w:rPr>
          <w:lang w:val="en-GB"/>
        </w:rPr>
      </w:pPr>
    </w:p>
    <w:p w14:paraId="54E0306F" w14:textId="77777777" w:rsidR="00A04416" w:rsidRDefault="00A04416" w:rsidP="005D7721">
      <w:pPr>
        <w:jc w:val="center"/>
        <w:rPr>
          <w:lang w:val="en-GB"/>
        </w:rPr>
      </w:pPr>
    </w:p>
    <w:p w14:paraId="4DB7ECA5" w14:textId="77777777" w:rsidR="00A04416" w:rsidRDefault="00A04416" w:rsidP="005D7721">
      <w:pPr>
        <w:jc w:val="center"/>
        <w:rPr>
          <w:lang w:val="en-GB"/>
        </w:rPr>
      </w:pPr>
    </w:p>
    <w:p w14:paraId="6D086BAE" w14:textId="77777777" w:rsidR="00A04416" w:rsidRDefault="00A04416" w:rsidP="005D7721">
      <w:pPr>
        <w:jc w:val="center"/>
        <w:rPr>
          <w:lang w:val="en-GB"/>
        </w:rPr>
      </w:pPr>
    </w:p>
    <w:p w14:paraId="6C3A4426" w14:textId="77777777" w:rsidR="00A04416" w:rsidRDefault="00A04416" w:rsidP="005D7721">
      <w:pPr>
        <w:jc w:val="center"/>
        <w:rPr>
          <w:lang w:val="en-GB"/>
        </w:rPr>
      </w:pPr>
    </w:p>
    <w:p w14:paraId="6C8B6245" w14:textId="77777777" w:rsidR="00A04416" w:rsidRDefault="00A04416" w:rsidP="005D7721">
      <w:pPr>
        <w:jc w:val="center"/>
        <w:rPr>
          <w:lang w:val="en-GB"/>
        </w:rPr>
      </w:pPr>
    </w:p>
    <w:p w14:paraId="42325D24" w14:textId="77777777" w:rsidR="00A04416" w:rsidRDefault="00A04416" w:rsidP="00771DF3">
      <w:pPr>
        <w:rPr>
          <w:lang w:val="en-GB"/>
        </w:rPr>
      </w:pPr>
    </w:p>
    <w:p w14:paraId="2F052D64" w14:textId="77777777" w:rsidR="00A04416" w:rsidRDefault="00A04416" w:rsidP="005D7721">
      <w:pPr>
        <w:jc w:val="center"/>
        <w:rPr>
          <w:lang w:val="en-GB"/>
        </w:rPr>
      </w:pPr>
    </w:p>
    <w:p w14:paraId="5D0AF0D8" w14:textId="212BF93C" w:rsidR="00D345DD" w:rsidRPr="00AD2D9E" w:rsidRDefault="00671A97" w:rsidP="00AD2D9E">
      <w:pPr>
        <w:pStyle w:val="Heading1"/>
        <w:rPr>
          <w:sz w:val="44"/>
          <w:szCs w:val="44"/>
          <w:lang w:val="en-GB"/>
        </w:rPr>
      </w:pPr>
      <w:bookmarkStart w:id="24" w:name="_Toc50041396"/>
      <w:r w:rsidRPr="00AD2D9E">
        <w:rPr>
          <w:sz w:val="44"/>
          <w:szCs w:val="44"/>
          <w:lang w:val="en-GB"/>
        </w:rPr>
        <w:lastRenderedPageBreak/>
        <w:t>APPENDICES:</w:t>
      </w:r>
      <w:bookmarkEnd w:id="24"/>
    </w:p>
    <w:p w14:paraId="62FB2097" w14:textId="0666BBDA" w:rsidR="00D345DD" w:rsidRDefault="00D345DD" w:rsidP="00AD2D9E">
      <w:pPr>
        <w:pStyle w:val="Heading2"/>
        <w:rPr>
          <w:lang w:val="en-GB"/>
        </w:rPr>
      </w:pPr>
      <w:bookmarkStart w:id="25" w:name="_Toc50041397"/>
      <w:r w:rsidRPr="00AD2D9E">
        <w:rPr>
          <w:sz w:val="36"/>
          <w:szCs w:val="36"/>
          <w:lang w:val="en-GB"/>
        </w:rPr>
        <w:t>A</w:t>
      </w:r>
      <w:r w:rsidR="00044A81" w:rsidRPr="00AD2D9E">
        <w:rPr>
          <w:sz w:val="36"/>
          <w:szCs w:val="36"/>
          <w:lang w:val="en-GB"/>
        </w:rPr>
        <w:t>PPENDIX</w:t>
      </w:r>
      <w:r w:rsidRPr="00AD2D9E">
        <w:rPr>
          <w:sz w:val="36"/>
          <w:szCs w:val="36"/>
          <w:lang w:val="en-GB"/>
        </w:rPr>
        <w:t xml:space="preserve"> A</w:t>
      </w:r>
      <w:r w:rsidR="00671A97">
        <w:rPr>
          <w:lang w:val="en-GB"/>
        </w:rPr>
        <w:t>:</w:t>
      </w:r>
      <w:bookmarkEnd w:id="25"/>
    </w:p>
    <w:p w14:paraId="7199B7E3" w14:textId="77777777" w:rsidR="00C35399" w:rsidRDefault="00C35399" w:rsidP="00C35399">
      <w:pPr>
        <w:jc w:val="both"/>
        <w:rPr>
          <w:lang w:val="en-GB"/>
        </w:rPr>
      </w:pPr>
    </w:p>
    <w:p w14:paraId="3526785F" w14:textId="77777777" w:rsidR="00AD2D9E" w:rsidRDefault="00397966" w:rsidP="00C35399">
      <w:pPr>
        <w:jc w:val="both"/>
        <w:rPr>
          <w:lang w:val="en-GB"/>
        </w:rPr>
      </w:pPr>
      <w:bookmarkStart w:id="26" w:name="_Toc50041398"/>
      <w:r w:rsidRPr="00AD2D9E">
        <w:rPr>
          <w:rStyle w:val="Heading3Char"/>
          <w:sz w:val="32"/>
          <w:szCs w:val="32"/>
        </w:rPr>
        <w:t>Part C: Exercise 1:</w:t>
      </w:r>
      <w:bookmarkEnd w:id="26"/>
      <w:r w:rsidRPr="00C35399">
        <w:rPr>
          <w:lang w:val="en-GB"/>
        </w:rPr>
        <w:t xml:space="preserve"> </w:t>
      </w:r>
    </w:p>
    <w:p w14:paraId="01EFBB06" w14:textId="0B82D4B2" w:rsidR="00671A97" w:rsidRPr="00C35399" w:rsidRDefault="00397966" w:rsidP="00C35399">
      <w:pPr>
        <w:jc w:val="both"/>
        <w:rPr>
          <w:lang w:val="en-GB"/>
        </w:rPr>
      </w:pPr>
      <w:r w:rsidRPr="00C35399">
        <w:rPr>
          <w:lang w:val="en-GB"/>
        </w:rPr>
        <w:t xml:space="preserve">Code </w:t>
      </w:r>
    </w:p>
    <w:p w14:paraId="4F295639" w14:textId="77777777" w:rsidR="00397966" w:rsidRPr="00397966" w:rsidRDefault="00397966" w:rsidP="00397966">
      <w:pPr>
        <w:ind w:left="360"/>
        <w:jc w:val="both"/>
        <w:rPr>
          <w:lang w:val="en-GB"/>
        </w:rPr>
      </w:pPr>
    </w:p>
    <w:p w14:paraId="1D782F27" w14:textId="77777777" w:rsidR="008F154A" w:rsidRPr="008F154A" w:rsidRDefault="008F154A" w:rsidP="008F154A">
      <w:pPr>
        <w:jc w:val="both"/>
        <w:rPr>
          <w:lang w:val="en-GB"/>
        </w:rPr>
      </w:pPr>
      <w:r w:rsidRPr="008F154A">
        <w:rPr>
          <w:lang w:val="en-GB"/>
        </w:rPr>
        <w:t>using System;</w:t>
      </w:r>
    </w:p>
    <w:p w14:paraId="26B5B43A" w14:textId="77777777" w:rsidR="008F154A" w:rsidRPr="008F154A" w:rsidRDefault="008F154A" w:rsidP="008F154A">
      <w:pPr>
        <w:jc w:val="both"/>
        <w:rPr>
          <w:lang w:val="en-GB"/>
        </w:rPr>
      </w:pPr>
    </w:p>
    <w:p w14:paraId="23CFCC5F" w14:textId="77777777" w:rsidR="008F154A" w:rsidRPr="008F154A" w:rsidRDefault="008F154A" w:rsidP="008F154A">
      <w:pPr>
        <w:jc w:val="both"/>
        <w:rPr>
          <w:lang w:val="en-GB"/>
        </w:rPr>
      </w:pPr>
      <w:r w:rsidRPr="008F154A">
        <w:rPr>
          <w:lang w:val="en-GB"/>
        </w:rPr>
        <w:t>namespace AVERAGE1</w:t>
      </w:r>
    </w:p>
    <w:p w14:paraId="75E00DEF" w14:textId="77777777" w:rsidR="008F154A" w:rsidRPr="008F154A" w:rsidRDefault="008F154A" w:rsidP="008F154A">
      <w:pPr>
        <w:jc w:val="both"/>
        <w:rPr>
          <w:lang w:val="en-GB"/>
        </w:rPr>
      </w:pPr>
      <w:r w:rsidRPr="008F154A">
        <w:rPr>
          <w:lang w:val="en-GB"/>
        </w:rPr>
        <w:t>{</w:t>
      </w:r>
    </w:p>
    <w:p w14:paraId="2F837739" w14:textId="77777777" w:rsidR="008F154A" w:rsidRPr="008F154A" w:rsidRDefault="008F154A" w:rsidP="008F154A">
      <w:pPr>
        <w:jc w:val="both"/>
        <w:rPr>
          <w:lang w:val="en-GB"/>
        </w:rPr>
      </w:pPr>
      <w:r w:rsidRPr="008F154A">
        <w:rPr>
          <w:lang w:val="en-GB"/>
        </w:rPr>
        <w:t xml:space="preserve">    class MainClass</w:t>
      </w:r>
    </w:p>
    <w:p w14:paraId="618180AD" w14:textId="77777777" w:rsidR="008F154A" w:rsidRPr="008F154A" w:rsidRDefault="008F154A" w:rsidP="008F154A">
      <w:pPr>
        <w:jc w:val="both"/>
        <w:rPr>
          <w:lang w:val="en-GB"/>
        </w:rPr>
      </w:pPr>
      <w:r w:rsidRPr="008F154A">
        <w:rPr>
          <w:lang w:val="en-GB"/>
        </w:rPr>
        <w:t xml:space="preserve">    {</w:t>
      </w:r>
    </w:p>
    <w:p w14:paraId="403244D0" w14:textId="77777777" w:rsidR="008F154A" w:rsidRPr="008F154A" w:rsidRDefault="008F154A" w:rsidP="008F154A">
      <w:pPr>
        <w:jc w:val="both"/>
        <w:rPr>
          <w:lang w:val="en-GB"/>
        </w:rPr>
      </w:pPr>
      <w:r w:rsidRPr="008F154A">
        <w:rPr>
          <w:lang w:val="en-GB"/>
        </w:rPr>
        <w:t xml:space="preserve">        public static void Main(string[] args)</w:t>
      </w:r>
    </w:p>
    <w:p w14:paraId="6386C2D7" w14:textId="77777777" w:rsidR="008F154A" w:rsidRPr="008F154A" w:rsidRDefault="008F154A" w:rsidP="008F154A">
      <w:pPr>
        <w:jc w:val="both"/>
        <w:rPr>
          <w:lang w:val="en-GB"/>
        </w:rPr>
      </w:pPr>
      <w:r w:rsidRPr="008F154A">
        <w:rPr>
          <w:lang w:val="en-GB"/>
        </w:rPr>
        <w:t xml:space="preserve">        {</w:t>
      </w:r>
    </w:p>
    <w:p w14:paraId="43EDA5CB" w14:textId="77777777" w:rsidR="008F154A" w:rsidRPr="008F154A" w:rsidRDefault="008F154A" w:rsidP="008F154A">
      <w:pPr>
        <w:jc w:val="both"/>
        <w:rPr>
          <w:lang w:val="en-GB"/>
        </w:rPr>
      </w:pPr>
      <w:r w:rsidRPr="008F154A">
        <w:rPr>
          <w:lang w:val="en-GB"/>
        </w:rPr>
        <w:t xml:space="preserve">            string name;</w:t>
      </w:r>
    </w:p>
    <w:p w14:paraId="0EFE47F9" w14:textId="77777777" w:rsidR="008F154A" w:rsidRPr="008F154A" w:rsidRDefault="008F154A" w:rsidP="008F154A">
      <w:pPr>
        <w:jc w:val="both"/>
        <w:rPr>
          <w:lang w:val="en-GB"/>
        </w:rPr>
      </w:pPr>
      <w:r w:rsidRPr="008F154A">
        <w:rPr>
          <w:lang w:val="en-GB"/>
        </w:rPr>
        <w:t xml:space="preserve">            string a, b, c, d, e, f, g, h;</w:t>
      </w:r>
    </w:p>
    <w:p w14:paraId="4C1BCC29" w14:textId="77777777" w:rsidR="008F154A" w:rsidRPr="008F154A" w:rsidRDefault="008F154A" w:rsidP="008F154A">
      <w:pPr>
        <w:jc w:val="both"/>
        <w:rPr>
          <w:lang w:val="en-GB"/>
        </w:rPr>
      </w:pPr>
      <w:r w:rsidRPr="008F154A">
        <w:rPr>
          <w:lang w:val="en-GB"/>
        </w:rPr>
        <w:t xml:space="preserve">            double </w:t>
      </w:r>
      <w:proofErr w:type="spellStart"/>
      <w:r w:rsidRPr="008F154A">
        <w:rPr>
          <w:lang w:val="en-GB"/>
        </w:rPr>
        <w:t>i</w:t>
      </w:r>
      <w:proofErr w:type="spellEnd"/>
      <w:r w:rsidRPr="008F154A">
        <w:rPr>
          <w:lang w:val="en-GB"/>
        </w:rPr>
        <w:t>, j, k, l, m, n, o, p;</w:t>
      </w:r>
    </w:p>
    <w:p w14:paraId="61741D48" w14:textId="77777777" w:rsidR="008F154A" w:rsidRPr="008F154A" w:rsidRDefault="008F154A" w:rsidP="008F154A">
      <w:pPr>
        <w:jc w:val="both"/>
        <w:rPr>
          <w:lang w:val="en-GB"/>
        </w:rPr>
      </w:pPr>
      <w:r w:rsidRPr="008F154A">
        <w:rPr>
          <w:lang w:val="en-GB"/>
        </w:rPr>
        <w:t xml:space="preserve">            double avg;</w:t>
      </w:r>
    </w:p>
    <w:p w14:paraId="3E942B92" w14:textId="77777777" w:rsidR="008F154A" w:rsidRPr="008F154A" w:rsidRDefault="008F154A" w:rsidP="008F154A">
      <w:pPr>
        <w:jc w:val="both"/>
        <w:rPr>
          <w:lang w:val="en-GB"/>
        </w:rPr>
      </w:pPr>
      <w:r w:rsidRPr="008F154A">
        <w:rPr>
          <w:lang w:val="en-GB"/>
        </w:rPr>
        <w:t xml:space="preserve">           </w:t>
      </w:r>
    </w:p>
    <w:p w14:paraId="555866C4" w14:textId="77777777" w:rsidR="008F154A" w:rsidRPr="008F154A" w:rsidRDefault="008F154A" w:rsidP="008F154A">
      <w:pPr>
        <w:jc w:val="both"/>
        <w:rPr>
          <w:lang w:val="en-GB"/>
        </w:rPr>
      </w:pPr>
      <w:r w:rsidRPr="008F154A">
        <w:rPr>
          <w:lang w:val="en-GB"/>
        </w:rPr>
        <w:t xml:space="preserve">            Console.Write("NAME OF STUDENT: ");</w:t>
      </w:r>
    </w:p>
    <w:p w14:paraId="3B6B482B" w14:textId="77777777" w:rsidR="008F154A" w:rsidRPr="008F154A" w:rsidRDefault="008F154A" w:rsidP="008F154A">
      <w:pPr>
        <w:jc w:val="both"/>
        <w:rPr>
          <w:lang w:val="en-GB"/>
        </w:rPr>
      </w:pPr>
      <w:r w:rsidRPr="008F154A">
        <w:rPr>
          <w:lang w:val="en-GB"/>
        </w:rPr>
        <w:t xml:space="preserve">            name = Console.ReadLine();</w:t>
      </w:r>
    </w:p>
    <w:p w14:paraId="1DBC60BB" w14:textId="77777777" w:rsidR="008F154A" w:rsidRPr="008F154A" w:rsidRDefault="008F154A" w:rsidP="008F154A">
      <w:pPr>
        <w:jc w:val="both"/>
        <w:rPr>
          <w:lang w:val="en-GB"/>
        </w:rPr>
      </w:pPr>
    </w:p>
    <w:p w14:paraId="5ED7A7DE" w14:textId="77777777" w:rsidR="008F154A" w:rsidRPr="008F154A" w:rsidRDefault="008F154A" w:rsidP="008F154A">
      <w:pPr>
        <w:jc w:val="both"/>
        <w:rPr>
          <w:lang w:val="en-GB"/>
        </w:rPr>
      </w:pPr>
      <w:r w:rsidRPr="008F154A">
        <w:rPr>
          <w:lang w:val="en-GB"/>
        </w:rPr>
        <w:t xml:space="preserve">            Console.Write("First subject: ");</w:t>
      </w:r>
    </w:p>
    <w:p w14:paraId="124FE9DC" w14:textId="77777777" w:rsidR="008F154A" w:rsidRPr="008F154A" w:rsidRDefault="008F154A" w:rsidP="008F154A">
      <w:pPr>
        <w:jc w:val="both"/>
        <w:rPr>
          <w:lang w:val="en-GB"/>
        </w:rPr>
      </w:pPr>
      <w:r w:rsidRPr="008F154A">
        <w:rPr>
          <w:lang w:val="en-GB"/>
        </w:rPr>
        <w:t xml:space="preserve">            a = Console.ReadLine();</w:t>
      </w:r>
    </w:p>
    <w:p w14:paraId="1ECB5A37" w14:textId="77777777" w:rsidR="008F154A" w:rsidRPr="008F154A" w:rsidRDefault="008F154A" w:rsidP="008F154A">
      <w:pPr>
        <w:jc w:val="both"/>
        <w:rPr>
          <w:lang w:val="en-GB"/>
        </w:rPr>
      </w:pPr>
    </w:p>
    <w:p w14:paraId="7A50B9C8" w14:textId="77777777" w:rsidR="008F154A" w:rsidRPr="008F154A" w:rsidRDefault="008F154A" w:rsidP="008F154A">
      <w:pPr>
        <w:jc w:val="both"/>
        <w:rPr>
          <w:lang w:val="en-GB"/>
        </w:rPr>
      </w:pPr>
      <w:r w:rsidRPr="008F154A">
        <w:rPr>
          <w:lang w:val="en-GB"/>
        </w:rPr>
        <w:t xml:space="preserve">            Console.Write("MARKS ON" + a + ": ");</w:t>
      </w:r>
    </w:p>
    <w:p w14:paraId="05F42AA4" w14:textId="54348D09" w:rsidR="008F154A" w:rsidRPr="008F154A" w:rsidRDefault="008F154A" w:rsidP="008F154A">
      <w:pPr>
        <w:jc w:val="both"/>
        <w:rPr>
          <w:lang w:val="en-GB"/>
        </w:rPr>
      </w:pPr>
      <w:r w:rsidRPr="008F154A">
        <w:rPr>
          <w:lang w:val="en-GB"/>
        </w:rPr>
        <w:t xml:space="preserve">            </w:t>
      </w:r>
      <w:proofErr w:type="spellStart"/>
      <w:r w:rsidRPr="008F154A">
        <w:rPr>
          <w:lang w:val="en-GB"/>
        </w:rPr>
        <w:t>i</w:t>
      </w:r>
      <w:proofErr w:type="spellEnd"/>
      <w:r w:rsidRPr="008F154A">
        <w:rPr>
          <w:lang w:val="en-GB"/>
        </w:rPr>
        <w:t>= Convert.ToInt32(Console.ReadLine());</w:t>
      </w:r>
    </w:p>
    <w:p w14:paraId="03148829" w14:textId="77777777" w:rsidR="008F154A" w:rsidRPr="008F154A" w:rsidRDefault="008F154A" w:rsidP="008F154A">
      <w:pPr>
        <w:jc w:val="both"/>
        <w:rPr>
          <w:lang w:val="en-GB"/>
        </w:rPr>
      </w:pPr>
    </w:p>
    <w:p w14:paraId="45B8314F" w14:textId="77777777" w:rsidR="008F154A" w:rsidRPr="008F154A" w:rsidRDefault="008F154A" w:rsidP="008F154A">
      <w:pPr>
        <w:jc w:val="both"/>
        <w:rPr>
          <w:lang w:val="en-GB"/>
        </w:rPr>
      </w:pPr>
      <w:r w:rsidRPr="008F154A">
        <w:rPr>
          <w:lang w:val="en-GB"/>
        </w:rPr>
        <w:t xml:space="preserve">            Console.Write("Second subject: ");</w:t>
      </w:r>
    </w:p>
    <w:p w14:paraId="4648882E" w14:textId="77777777" w:rsidR="008F154A" w:rsidRPr="008F154A" w:rsidRDefault="008F154A" w:rsidP="008F154A">
      <w:pPr>
        <w:jc w:val="both"/>
        <w:rPr>
          <w:lang w:val="en-GB"/>
        </w:rPr>
      </w:pPr>
      <w:r w:rsidRPr="008F154A">
        <w:rPr>
          <w:lang w:val="en-GB"/>
        </w:rPr>
        <w:t xml:space="preserve">            b = Console.ReadLine();</w:t>
      </w:r>
    </w:p>
    <w:p w14:paraId="679D2D71" w14:textId="77777777" w:rsidR="008F154A" w:rsidRPr="008F154A" w:rsidRDefault="008F154A" w:rsidP="008F154A">
      <w:pPr>
        <w:jc w:val="both"/>
        <w:rPr>
          <w:lang w:val="en-GB"/>
        </w:rPr>
      </w:pPr>
    </w:p>
    <w:p w14:paraId="13E53500" w14:textId="77777777" w:rsidR="008F154A" w:rsidRPr="008F154A" w:rsidRDefault="008F154A" w:rsidP="008F154A">
      <w:pPr>
        <w:jc w:val="both"/>
        <w:rPr>
          <w:lang w:val="en-GB"/>
        </w:rPr>
      </w:pPr>
      <w:r w:rsidRPr="008F154A">
        <w:rPr>
          <w:lang w:val="en-GB"/>
        </w:rPr>
        <w:t xml:space="preserve">            Console.Write("MARKS ON" + b + ": ");</w:t>
      </w:r>
    </w:p>
    <w:p w14:paraId="5B2EF885" w14:textId="666D7295" w:rsidR="008F154A" w:rsidRPr="008F154A" w:rsidRDefault="008F154A" w:rsidP="008F154A">
      <w:pPr>
        <w:jc w:val="both"/>
        <w:rPr>
          <w:lang w:val="en-GB"/>
        </w:rPr>
      </w:pPr>
      <w:r w:rsidRPr="008F154A">
        <w:rPr>
          <w:lang w:val="en-GB"/>
        </w:rPr>
        <w:t xml:space="preserve">            j = Convert.ToInt32(Console.ReadLine());</w:t>
      </w:r>
    </w:p>
    <w:p w14:paraId="3400F702" w14:textId="77777777" w:rsidR="008F154A" w:rsidRPr="008F154A" w:rsidRDefault="008F154A" w:rsidP="008F154A">
      <w:pPr>
        <w:jc w:val="both"/>
        <w:rPr>
          <w:lang w:val="en-GB"/>
        </w:rPr>
      </w:pPr>
    </w:p>
    <w:p w14:paraId="2410E8C3" w14:textId="77777777" w:rsidR="008F154A" w:rsidRPr="008F154A" w:rsidRDefault="008F154A" w:rsidP="008F154A">
      <w:pPr>
        <w:jc w:val="both"/>
        <w:rPr>
          <w:lang w:val="en-GB"/>
        </w:rPr>
      </w:pPr>
      <w:r w:rsidRPr="008F154A">
        <w:rPr>
          <w:lang w:val="en-GB"/>
        </w:rPr>
        <w:t xml:space="preserve">            Console.Write("Third subject: ");</w:t>
      </w:r>
    </w:p>
    <w:p w14:paraId="37BE3CEF" w14:textId="77777777" w:rsidR="008F154A" w:rsidRPr="008F154A" w:rsidRDefault="008F154A" w:rsidP="008F154A">
      <w:pPr>
        <w:jc w:val="both"/>
        <w:rPr>
          <w:lang w:val="en-GB"/>
        </w:rPr>
      </w:pPr>
      <w:r w:rsidRPr="008F154A">
        <w:rPr>
          <w:lang w:val="en-GB"/>
        </w:rPr>
        <w:t xml:space="preserve">            c = Console.ReadLine();</w:t>
      </w:r>
    </w:p>
    <w:p w14:paraId="18346A3A" w14:textId="77777777" w:rsidR="008F154A" w:rsidRPr="008F154A" w:rsidRDefault="008F154A" w:rsidP="008F154A">
      <w:pPr>
        <w:jc w:val="both"/>
        <w:rPr>
          <w:lang w:val="en-GB"/>
        </w:rPr>
      </w:pPr>
    </w:p>
    <w:p w14:paraId="2DDBFEE6" w14:textId="77777777" w:rsidR="008F154A" w:rsidRPr="008F154A" w:rsidRDefault="008F154A" w:rsidP="008F154A">
      <w:pPr>
        <w:jc w:val="both"/>
        <w:rPr>
          <w:lang w:val="en-GB"/>
        </w:rPr>
      </w:pPr>
      <w:r w:rsidRPr="008F154A">
        <w:rPr>
          <w:lang w:val="en-GB"/>
        </w:rPr>
        <w:t xml:space="preserve">            Console.Write("MARKS ON" + c + ": ");</w:t>
      </w:r>
    </w:p>
    <w:p w14:paraId="6BCE907F" w14:textId="77777777" w:rsidR="008F154A" w:rsidRPr="008F154A" w:rsidRDefault="008F154A" w:rsidP="008F154A">
      <w:pPr>
        <w:jc w:val="both"/>
        <w:rPr>
          <w:lang w:val="en-GB"/>
        </w:rPr>
      </w:pPr>
      <w:r w:rsidRPr="008F154A">
        <w:rPr>
          <w:lang w:val="en-GB"/>
        </w:rPr>
        <w:t xml:space="preserve">            k = Convert.ToInt32(Console.ReadLine());</w:t>
      </w:r>
    </w:p>
    <w:p w14:paraId="6E8A5B42" w14:textId="77777777" w:rsidR="008F154A" w:rsidRPr="008F154A" w:rsidRDefault="008F154A" w:rsidP="008F154A">
      <w:pPr>
        <w:jc w:val="both"/>
        <w:rPr>
          <w:lang w:val="en-GB"/>
        </w:rPr>
      </w:pPr>
    </w:p>
    <w:p w14:paraId="4CDBEE62" w14:textId="77777777" w:rsidR="008F154A" w:rsidRPr="008F154A" w:rsidRDefault="008F154A" w:rsidP="008F154A">
      <w:pPr>
        <w:jc w:val="both"/>
        <w:rPr>
          <w:lang w:val="en-GB"/>
        </w:rPr>
      </w:pPr>
      <w:r w:rsidRPr="008F154A">
        <w:rPr>
          <w:lang w:val="en-GB"/>
        </w:rPr>
        <w:t xml:space="preserve">            Console.Write("Fourth subject: ");</w:t>
      </w:r>
    </w:p>
    <w:p w14:paraId="2C5505BC" w14:textId="0FD1B45E" w:rsidR="008F154A" w:rsidRPr="008F154A" w:rsidRDefault="008F154A" w:rsidP="008F154A">
      <w:pPr>
        <w:jc w:val="both"/>
        <w:rPr>
          <w:lang w:val="en-GB"/>
        </w:rPr>
      </w:pPr>
      <w:r w:rsidRPr="008F154A">
        <w:rPr>
          <w:lang w:val="en-GB"/>
        </w:rPr>
        <w:t xml:space="preserve">            d = Console.ReadLine();</w:t>
      </w:r>
    </w:p>
    <w:p w14:paraId="54C9D8DC" w14:textId="77777777" w:rsidR="008F154A" w:rsidRPr="008F154A" w:rsidRDefault="008F154A" w:rsidP="008F154A">
      <w:pPr>
        <w:jc w:val="both"/>
        <w:rPr>
          <w:lang w:val="en-GB"/>
        </w:rPr>
      </w:pPr>
    </w:p>
    <w:p w14:paraId="5E914869" w14:textId="77777777" w:rsidR="008F154A" w:rsidRPr="008F154A" w:rsidRDefault="008F154A" w:rsidP="008F154A">
      <w:pPr>
        <w:jc w:val="both"/>
        <w:rPr>
          <w:lang w:val="en-GB"/>
        </w:rPr>
      </w:pPr>
      <w:r w:rsidRPr="008F154A">
        <w:rPr>
          <w:lang w:val="en-GB"/>
        </w:rPr>
        <w:t xml:space="preserve">            Console.Write("MARKS ON" + d + ": ");</w:t>
      </w:r>
    </w:p>
    <w:p w14:paraId="0693D1D8" w14:textId="77777777" w:rsidR="008F154A" w:rsidRPr="008F154A" w:rsidRDefault="008F154A" w:rsidP="008F154A">
      <w:pPr>
        <w:jc w:val="both"/>
        <w:rPr>
          <w:lang w:val="en-GB"/>
        </w:rPr>
      </w:pPr>
      <w:r w:rsidRPr="008F154A">
        <w:rPr>
          <w:lang w:val="en-GB"/>
        </w:rPr>
        <w:t xml:space="preserve">            l = Convert.ToInt32(Console.ReadLine());</w:t>
      </w:r>
    </w:p>
    <w:p w14:paraId="6FE5FBF2" w14:textId="77777777" w:rsidR="008F154A" w:rsidRPr="008F154A" w:rsidRDefault="008F154A" w:rsidP="008F154A">
      <w:pPr>
        <w:jc w:val="both"/>
        <w:rPr>
          <w:lang w:val="en-GB"/>
        </w:rPr>
      </w:pPr>
    </w:p>
    <w:p w14:paraId="64FF60C2" w14:textId="77777777" w:rsidR="008F154A" w:rsidRPr="008F154A" w:rsidRDefault="008F154A" w:rsidP="008F154A">
      <w:pPr>
        <w:jc w:val="both"/>
        <w:rPr>
          <w:lang w:val="en-GB"/>
        </w:rPr>
      </w:pPr>
      <w:r w:rsidRPr="008F154A">
        <w:rPr>
          <w:lang w:val="en-GB"/>
        </w:rPr>
        <w:t xml:space="preserve">            Console.Write("Fifth subject: ");</w:t>
      </w:r>
    </w:p>
    <w:p w14:paraId="342FD768" w14:textId="2E75A424" w:rsidR="008F154A" w:rsidRPr="008F154A" w:rsidRDefault="008F154A" w:rsidP="008F154A">
      <w:pPr>
        <w:jc w:val="both"/>
        <w:rPr>
          <w:lang w:val="en-GB"/>
        </w:rPr>
      </w:pPr>
      <w:r w:rsidRPr="008F154A">
        <w:rPr>
          <w:lang w:val="en-GB"/>
        </w:rPr>
        <w:t xml:space="preserve">            e= Console.ReadLine();</w:t>
      </w:r>
    </w:p>
    <w:p w14:paraId="2A677DF6" w14:textId="77777777" w:rsidR="008F154A" w:rsidRPr="008F154A" w:rsidRDefault="008F154A" w:rsidP="008F154A">
      <w:pPr>
        <w:jc w:val="both"/>
        <w:rPr>
          <w:lang w:val="en-GB"/>
        </w:rPr>
      </w:pPr>
    </w:p>
    <w:p w14:paraId="5F57FD4A" w14:textId="77777777" w:rsidR="008F154A" w:rsidRPr="008F154A" w:rsidRDefault="008F154A" w:rsidP="008F154A">
      <w:pPr>
        <w:jc w:val="both"/>
        <w:rPr>
          <w:lang w:val="en-GB"/>
        </w:rPr>
      </w:pPr>
      <w:r w:rsidRPr="008F154A">
        <w:rPr>
          <w:lang w:val="en-GB"/>
        </w:rPr>
        <w:t xml:space="preserve">            Console.Write("MARKS ON" + e + ": ");</w:t>
      </w:r>
    </w:p>
    <w:p w14:paraId="4D9CDF31" w14:textId="77777777" w:rsidR="008F154A" w:rsidRPr="008F154A" w:rsidRDefault="008F154A" w:rsidP="008F154A">
      <w:pPr>
        <w:jc w:val="both"/>
        <w:rPr>
          <w:lang w:val="en-GB"/>
        </w:rPr>
      </w:pPr>
      <w:r w:rsidRPr="008F154A">
        <w:rPr>
          <w:lang w:val="en-GB"/>
        </w:rPr>
        <w:t xml:space="preserve">            m = Convert.ToInt32(Console.ReadLine());</w:t>
      </w:r>
    </w:p>
    <w:p w14:paraId="162B3671" w14:textId="77777777" w:rsidR="008F154A" w:rsidRPr="008F154A" w:rsidRDefault="008F154A" w:rsidP="008F154A">
      <w:pPr>
        <w:jc w:val="both"/>
        <w:rPr>
          <w:lang w:val="en-GB"/>
        </w:rPr>
      </w:pPr>
    </w:p>
    <w:p w14:paraId="12D44626" w14:textId="77777777" w:rsidR="008F154A" w:rsidRPr="008F154A" w:rsidRDefault="008F154A" w:rsidP="008F154A">
      <w:pPr>
        <w:jc w:val="both"/>
        <w:rPr>
          <w:lang w:val="en-GB"/>
        </w:rPr>
      </w:pPr>
      <w:r w:rsidRPr="008F154A">
        <w:rPr>
          <w:lang w:val="en-GB"/>
        </w:rPr>
        <w:t xml:space="preserve">            Console.Write("Sixth subject: ");</w:t>
      </w:r>
    </w:p>
    <w:p w14:paraId="7493E303" w14:textId="3C11C5ED" w:rsidR="008F154A" w:rsidRPr="008F154A" w:rsidRDefault="008F154A" w:rsidP="008F154A">
      <w:pPr>
        <w:jc w:val="both"/>
        <w:rPr>
          <w:lang w:val="en-GB"/>
        </w:rPr>
      </w:pPr>
      <w:r w:rsidRPr="008F154A">
        <w:rPr>
          <w:lang w:val="en-GB"/>
        </w:rPr>
        <w:t xml:space="preserve">            f = Console.ReadLine();</w:t>
      </w:r>
    </w:p>
    <w:p w14:paraId="6878E7AB" w14:textId="77777777" w:rsidR="008F154A" w:rsidRPr="008F154A" w:rsidRDefault="008F154A" w:rsidP="008F154A">
      <w:pPr>
        <w:jc w:val="both"/>
        <w:rPr>
          <w:lang w:val="en-GB"/>
        </w:rPr>
      </w:pPr>
    </w:p>
    <w:p w14:paraId="015C7573" w14:textId="77777777" w:rsidR="008F154A" w:rsidRPr="008F154A" w:rsidRDefault="008F154A" w:rsidP="008F154A">
      <w:pPr>
        <w:jc w:val="both"/>
        <w:rPr>
          <w:lang w:val="en-GB"/>
        </w:rPr>
      </w:pPr>
      <w:r w:rsidRPr="008F154A">
        <w:rPr>
          <w:lang w:val="en-GB"/>
        </w:rPr>
        <w:t xml:space="preserve">            Console.Write("MARKS ON" + f + ": ");</w:t>
      </w:r>
    </w:p>
    <w:p w14:paraId="53126696" w14:textId="77777777" w:rsidR="008F154A" w:rsidRPr="008F154A" w:rsidRDefault="008F154A" w:rsidP="008F154A">
      <w:pPr>
        <w:jc w:val="both"/>
        <w:rPr>
          <w:lang w:val="en-GB"/>
        </w:rPr>
      </w:pPr>
      <w:r w:rsidRPr="008F154A">
        <w:rPr>
          <w:lang w:val="en-GB"/>
        </w:rPr>
        <w:t xml:space="preserve">            n = Convert.ToInt32(Console.ReadLine());</w:t>
      </w:r>
    </w:p>
    <w:p w14:paraId="03F66FF9" w14:textId="77777777" w:rsidR="008F154A" w:rsidRPr="008F154A" w:rsidRDefault="008F154A" w:rsidP="008F154A">
      <w:pPr>
        <w:jc w:val="both"/>
        <w:rPr>
          <w:lang w:val="en-GB"/>
        </w:rPr>
      </w:pPr>
    </w:p>
    <w:p w14:paraId="20325C7B" w14:textId="77777777" w:rsidR="008F154A" w:rsidRPr="008F154A" w:rsidRDefault="008F154A" w:rsidP="008F154A">
      <w:pPr>
        <w:jc w:val="both"/>
        <w:rPr>
          <w:lang w:val="en-GB"/>
        </w:rPr>
      </w:pPr>
      <w:r w:rsidRPr="008F154A">
        <w:rPr>
          <w:lang w:val="en-GB"/>
        </w:rPr>
        <w:t xml:space="preserve">            Console.Write("Seventh subject: ");</w:t>
      </w:r>
    </w:p>
    <w:p w14:paraId="471296ED" w14:textId="10E2ED84" w:rsidR="008F154A" w:rsidRPr="008F154A" w:rsidRDefault="008F154A" w:rsidP="008F154A">
      <w:pPr>
        <w:jc w:val="both"/>
        <w:rPr>
          <w:lang w:val="en-GB"/>
        </w:rPr>
      </w:pPr>
      <w:r w:rsidRPr="008F154A">
        <w:rPr>
          <w:lang w:val="en-GB"/>
        </w:rPr>
        <w:t xml:space="preserve">            g = Console.ReadLine();</w:t>
      </w:r>
    </w:p>
    <w:p w14:paraId="2F34DD70" w14:textId="77777777" w:rsidR="008F154A" w:rsidRPr="008F154A" w:rsidRDefault="008F154A" w:rsidP="008F154A">
      <w:pPr>
        <w:jc w:val="both"/>
        <w:rPr>
          <w:lang w:val="en-GB"/>
        </w:rPr>
      </w:pPr>
    </w:p>
    <w:p w14:paraId="1A1FD547" w14:textId="77777777" w:rsidR="008F154A" w:rsidRPr="008F154A" w:rsidRDefault="008F154A" w:rsidP="008F154A">
      <w:pPr>
        <w:jc w:val="both"/>
        <w:rPr>
          <w:lang w:val="en-GB"/>
        </w:rPr>
      </w:pPr>
      <w:r w:rsidRPr="008F154A">
        <w:rPr>
          <w:lang w:val="en-GB"/>
        </w:rPr>
        <w:t xml:space="preserve">            Console.Write("MARKS ON" + g + ": ");</w:t>
      </w:r>
    </w:p>
    <w:p w14:paraId="5245B220" w14:textId="77777777" w:rsidR="008F154A" w:rsidRPr="008F154A" w:rsidRDefault="008F154A" w:rsidP="008F154A">
      <w:pPr>
        <w:jc w:val="both"/>
        <w:rPr>
          <w:lang w:val="en-GB"/>
        </w:rPr>
      </w:pPr>
      <w:r w:rsidRPr="008F154A">
        <w:rPr>
          <w:lang w:val="en-GB"/>
        </w:rPr>
        <w:t xml:space="preserve">            o = Convert.ToInt32(Console.ReadLine());</w:t>
      </w:r>
    </w:p>
    <w:p w14:paraId="56CF4B58" w14:textId="77777777" w:rsidR="008F154A" w:rsidRPr="008F154A" w:rsidRDefault="008F154A" w:rsidP="008F154A">
      <w:pPr>
        <w:jc w:val="both"/>
        <w:rPr>
          <w:lang w:val="en-GB"/>
        </w:rPr>
      </w:pPr>
    </w:p>
    <w:p w14:paraId="698A4103" w14:textId="77777777" w:rsidR="008F154A" w:rsidRPr="008F154A" w:rsidRDefault="008F154A" w:rsidP="008F154A">
      <w:pPr>
        <w:jc w:val="both"/>
        <w:rPr>
          <w:lang w:val="en-GB"/>
        </w:rPr>
      </w:pPr>
      <w:r w:rsidRPr="008F154A">
        <w:rPr>
          <w:lang w:val="en-GB"/>
        </w:rPr>
        <w:t xml:space="preserve">            Console.Write("Last subject: ");</w:t>
      </w:r>
    </w:p>
    <w:p w14:paraId="77ED0C51" w14:textId="6CBEA150" w:rsidR="008F154A" w:rsidRPr="008F154A" w:rsidRDefault="008F154A" w:rsidP="008F154A">
      <w:pPr>
        <w:jc w:val="both"/>
        <w:rPr>
          <w:lang w:val="en-GB"/>
        </w:rPr>
      </w:pPr>
      <w:r w:rsidRPr="008F154A">
        <w:rPr>
          <w:lang w:val="en-GB"/>
        </w:rPr>
        <w:t xml:space="preserve">            h = Console.ReadLine();</w:t>
      </w:r>
    </w:p>
    <w:p w14:paraId="5BFE85C5" w14:textId="77777777" w:rsidR="008F154A" w:rsidRPr="008F154A" w:rsidRDefault="008F154A" w:rsidP="008F154A">
      <w:pPr>
        <w:jc w:val="both"/>
        <w:rPr>
          <w:lang w:val="en-GB"/>
        </w:rPr>
      </w:pPr>
    </w:p>
    <w:p w14:paraId="4E5ECAA1" w14:textId="683F7B63" w:rsidR="008F154A" w:rsidRPr="008F154A" w:rsidRDefault="008F154A" w:rsidP="008F154A">
      <w:pPr>
        <w:jc w:val="both"/>
        <w:rPr>
          <w:lang w:val="en-GB"/>
        </w:rPr>
      </w:pPr>
      <w:r w:rsidRPr="008F154A">
        <w:rPr>
          <w:lang w:val="en-GB"/>
        </w:rPr>
        <w:t xml:space="preserve">            Console.Write("MARKS ON" + h + ": ");</w:t>
      </w:r>
    </w:p>
    <w:p w14:paraId="25906A31" w14:textId="77777777" w:rsidR="008F154A" w:rsidRPr="008F154A" w:rsidRDefault="008F154A" w:rsidP="008F154A">
      <w:pPr>
        <w:jc w:val="both"/>
        <w:rPr>
          <w:lang w:val="en-GB"/>
        </w:rPr>
      </w:pPr>
      <w:r w:rsidRPr="008F154A">
        <w:rPr>
          <w:lang w:val="en-GB"/>
        </w:rPr>
        <w:t xml:space="preserve">            p = Convert.ToInt32(Console.ReadLine());</w:t>
      </w:r>
    </w:p>
    <w:p w14:paraId="30469C43" w14:textId="77777777" w:rsidR="008F154A" w:rsidRPr="008F154A" w:rsidRDefault="008F154A" w:rsidP="008F154A">
      <w:pPr>
        <w:jc w:val="both"/>
        <w:rPr>
          <w:lang w:val="en-GB"/>
        </w:rPr>
      </w:pPr>
    </w:p>
    <w:p w14:paraId="1FE5949A" w14:textId="77777777" w:rsidR="008F154A" w:rsidRPr="008F154A" w:rsidRDefault="008F154A" w:rsidP="008F154A">
      <w:pPr>
        <w:jc w:val="both"/>
        <w:rPr>
          <w:lang w:val="en-GB"/>
        </w:rPr>
      </w:pPr>
      <w:r w:rsidRPr="008F154A">
        <w:rPr>
          <w:lang w:val="en-GB"/>
        </w:rPr>
        <w:t xml:space="preserve">            avg = (</w:t>
      </w:r>
      <w:proofErr w:type="spellStart"/>
      <w:r w:rsidRPr="008F154A">
        <w:rPr>
          <w:lang w:val="en-GB"/>
        </w:rPr>
        <w:t>i</w:t>
      </w:r>
      <w:proofErr w:type="spellEnd"/>
      <w:r w:rsidRPr="008F154A">
        <w:rPr>
          <w:lang w:val="en-GB"/>
        </w:rPr>
        <w:t xml:space="preserve"> + j + k + l + m + n + o + p) / 8;</w:t>
      </w:r>
    </w:p>
    <w:p w14:paraId="45829EC1" w14:textId="77777777" w:rsidR="008F154A" w:rsidRPr="008F154A" w:rsidRDefault="008F154A" w:rsidP="008F154A">
      <w:pPr>
        <w:jc w:val="both"/>
        <w:rPr>
          <w:lang w:val="en-GB"/>
        </w:rPr>
      </w:pPr>
    </w:p>
    <w:p w14:paraId="3F111E8A" w14:textId="77777777" w:rsidR="008F154A" w:rsidRPr="008F154A" w:rsidRDefault="008F154A" w:rsidP="008F154A">
      <w:pPr>
        <w:jc w:val="both"/>
        <w:rPr>
          <w:lang w:val="en-GB"/>
        </w:rPr>
      </w:pPr>
      <w:r w:rsidRPr="008F154A">
        <w:rPr>
          <w:lang w:val="en-GB"/>
        </w:rPr>
        <w:t xml:space="preserve">            Console.WriteLine("AVERAGE MARK OF " +a + b + c + d + e + f + g + h + avg);</w:t>
      </w:r>
    </w:p>
    <w:p w14:paraId="0ECD7877" w14:textId="77777777" w:rsidR="008F154A" w:rsidRPr="008F154A" w:rsidRDefault="008F154A" w:rsidP="008F154A">
      <w:pPr>
        <w:jc w:val="both"/>
        <w:rPr>
          <w:lang w:val="en-GB"/>
        </w:rPr>
      </w:pPr>
      <w:r w:rsidRPr="008F154A">
        <w:rPr>
          <w:lang w:val="en-GB"/>
        </w:rPr>
        <w:t xml:space="preserve">        }</w:t>
      </w:r>
    </w:p>
    <w:p w14:paraId="7B932905" w14:textId="77777777" w:rsidR="008F154A" w:rsidRPr="008F154A" w:rsidRDefault="008F154A" w:rsidP="008F154A">
      <w:pPr>
        <w:jc w:val="both"/>
        <w:rPr>
          <w:lang w:val="en-GB"/>
        </w:rPr>
      </w:pPr>
      <w:r w:rsidRPr="008F154A">
        <w:rPr>
          <w:lang w:val="en-GB"/>
        </w:rPr>
        <w:t xml:space="preserve">    }</w:t>
      </w:r>
    </w:p>
    <w:p w14:paraId="6DA683A0" w14:textId="5799A312" w:rsidR="00671A97" w:rsidRDefault="008F154A" w:rsidP="008F154A">
      <w:pPr>
        <w:jc w:val="both"/>
        <w:rPr>
          <w:lang w:val="en-GB"/>
        </w:rPr>
      </w:pPr>
      <w:r w:rsidRPr="008F154A">
        <w:rPr>
          <w:lang w:val="en-GB"/>
        </w:rPr>
        <w:t>}</w:t>
      </w:r>
    </w:p>
    <w:p w14:paraId="272EBCAE" w14:textId="03F110B8" w:rsidR="00D345DD" w:rsidRDefault="00D345DD" w:rsidP="00671A97">
      <w:pPr>
        <w:jc w:val="both"/>
        <w:rPr>
          <w:lang w:val="en-GB"/>
        </w:rPr>
      </w:pPr>
    </w:p>
    <w:p w14:paraId="6B19B1B7" w14:textId="77777777" w:rsidR="00AD2D9E" w:rsidRDefault="00AD2D9E" w:rsidP="00AD2D9E">
      <w:pPr>
        <w:pStyle w:val="Heading2"/>
        <w:rPr>
          <w:sz w:val="36"/>
          <w:szCs w:val="36"/>
          <w:lang w:val="en-GB"/>
        </w:rPr>
      </w:pPr>
    </w:p>
    <w:p w14:paraId="1486B978" w14:textId="77777777" w:rsidR="00AD2D9E" w:rsidRDefault="00AD2D9E" w:rsidP="00AD2D9E">
      <w:pPr>
        <w:pStyle w:val="Heading2"/>
        <w:rPr>
          <w:sz w:val="36"/>
          <w:szCs w:val="36"/>
          <w:lang w:val="en-GB"/>
        </w:rPr>
      </w:pPr>
    </w:p>
    <w:p w14:paraId="1E2C7C7B" w14:textId="77777777" w:rsidR="00AD2D9E" w:rsidRDefault="00AD2D9E" w:rsidP="00AD2D9E">
      <w:pPr>
        <w:pStyle w:val="Heading2"/>
        <w:rPr>
          <w:sz w:val="36"/>
          <w:szCs w:val="36"/>
          <w:lang w:val="en-GB"/>
        </w:rPr>
      </w:pPr>
    </w:p>
    <w:p w14:paraId="23F86943" w14:textId="77777777" w:rsidR="00AD2D9E" w:rsidRDefault="00AD2D9E" w:rsidP="00AD2D9E">
      <w:pPr>
        <w:pStyle w:val="Heading2"/>
        <w:rPr>
          <w:sz w:val="36"/>
          <w:szCs w:val="36"/>
          <w:lang w:val="en-GB"/>
        </w:rPr>
      </w:pPr>
    </w:p>
    <w:p w14:paraId="50DAB1C1" w14:textId="3A4167D2" w:rsidR="00AD2D9E" w:rsidRDefault="00AD2D9E" w:rsidP="00AD2D9E">
      <w:pPr>
        <w:pStyle w:val="Heading2"/>
        <w:rPr>
          <w:sz w:val="36"/>
          <w:szCs w:val="36"/>
          <w:lang w:val="en-GB"/>
        </w:rPr>
      </w:pPr>
    </w:p>
    <w:p w14:paraId="7A38C392" w14:textId="6EB3A189" w:rsidR="00AF4C31" w:rsidRDefault="00AF4C31" w:rsidP="00AF4C31">
      <w:pPr>
        <w:rPr>
          <w:lang w:val="en-GB"/>
        </w:rPr>
      </w:pPr>
    </w:p>
    <w:p w14:paraId="7C48FB61" w14:textId="5CD90C45" w:rsidR="00AF4C31" w:rsidRDefault="00AF4C31" w:rsidP="00AF4C31">
      <w:pPr>
        <w:rPr>
          <w:lang w:val="en-GB"/>
        </w:rPr>
      </w:pPr>
    </w:p>
    <w:p w14:paraId="0DB897D9" w14:textId="2D9AF9D0" w:rsidR="00AF4C31" w:rsidRDefault="00AF4C31" w:rsidP="00AF4C31">
      <w:pPr>
        <w:rPr>
          <w:lang w:val="en-GB"/>
        </w:rPr>
      </w:pPr>
    </w:p>
    <w:p w14:paraId="2D6E63D9" w14:textId="77777777" w:rsidR="00AF4C31" w:rsidRPr="00AF4C31" w:rsidRDefault="00AF4C31" w:rsidP="00AF4C31">
      <w:pPr>
        <w:rPr>
          <w:lang w:val="en-GB"/>
        </w:rPr>
      </w:pPr>
    </w:p>
    <w:p w14:paraId="521B0DA1" w14:textId="2B46BBC7" w:rsidR="00044A81" w:rsidRPr="00AD2D9E" w:rsidRDefault="00044A81" w:rsidP="00AD2D9E">
      <w:pPr>
        <w:pStyle w:val="Heading2"/>
        <w:rPr>
          <w:sz w:val="36"/>
          <w:szCs w:val="36"/>
          <w:lang w:val="en-GB"/>
        </w:rPr>
      </w:pPr>
      <w:bookmarkStart w:id="27" w:name="_Toc50041399"/>
      <w:r w:rsidRPr="00AD2D9E">
        <w:rPr>
          <w:sz w:val="36"/>
          <w:szCs w:val="36"/>
          <w:lang w:val="en-GB"/>
        </w:rPr>
        <w:lastRenderedPageBreak/>
        <w:t>APPENDIX B:</w:t>
      </w:r>
      <w:bookmarkEnd w:id="27"/>
      <w:r w:rsidRPr="00AD2D9E">
        <w:rPr>
          <w:sz w:val="36"/>
          <w:szCs w:val="36"/>
          <w:lang w:val="en-GB"/>
        </w:rPr>
        <w:t xml:space="preserve"> </w:t>
      </w:r>
    </w:p>
    <w:p w14:paraId="3128F66F" w14:textId="77777777" w:rsidR="00AD2D9E" w:rsidRDefault="00C35399" w:rsidP="00671A97">
      <w:pPr>
        <w:jc w:val="both"/>
        <w:rPr>
          <w:lang w:val="en-GB"/>
        </w:rPr>
      </w:pPr>
      <w:bookmarkStart w:id="28" w:name="_Toc50041400"/>
      <w:r w:rsidRPr="00AD2D9E">
        <w:rPr>
          <w:rStyle w:val="Heading3Char"/>
          <w:sz w:val="32"/>
          <w:szCs w:val="32"/>
        </w:rPr>
        <w:t>PART C: Exercise 2:</w:t>
      </w:r>
      <w:bookmarkEnd w:id="28"/>
      <w:r>
        <w:rPr>
          <w:lang w:val="en-GB"/>
        </w:rPr>
        <w:t xml:space="preserve"> </w:t>
      </w:r>
    </w:p>
    <w:p w14:paraId="06FEE64F" w14:textId="49147713" w:rsidR="00C35399" w:rsidRDefault="00C35399" w:rsidP="00671A97">
      <w:pPr>
        <w:jc w:val="both"/>
        <w:rPr>
          <w:lang w:val="en-GB"/>
        </w:rPr>
      </w:pPr>
      <w:r>
        <w:rPr>
          <w:lang w:val="en-GB"/>
        </w:rPr>
        <w:t>CODE</w:t>
      </w:r>
    </w:p>
    <w:p w14:paraId="1A42A8CA" w14:textId="0A51FBFE" w:rsidR="00C35399" w:rsidRDefault="00C35399" w:rsidP="00671A97">
      <w:pPr>
        <w:jc w:val="both"/>
        <w:rPr>
          <w:lang w:val="en-GB"/>
        </w:rPr>
      </w:pPr>
    </w:p>
    <w:p w14:paraId="1CE17E6F" w14:textId="77777777" w:rsidR="00C35399" w:rsidRPr="00C35399" w:rsidRDefault="00C35399" w:rsidP="00C35399">
      <w:pPr>
        <w:jc w:val="both"/>
        <w:rPr>
          <w:lang w:val="en-GB"/>
        </w:rPr>
      </w:pPr>
      <w:r w:rsidRPr="00C35399">
        <w:rPr>
          <w:lang w:val="en-GB"/>
        </w:rPr>
        <w:t>using System;</w:t>
      </w:r>
    </w:p>
    <w:p w14:paraId="11BC1A88" w14:textId="77777777" w:rsidR="00C35399" w:rsidRPr="00C35399" w:rsidRDefault="00C35399" w:rsidP="00C35399">
      <w:pPr>
        <w:jc w:val="both"/>
        <w:rPr>
          <w:lang w:val="en-GB"/>
        </w:rPr>
      </w:pPr>
    </w:p>
    <w:p w14:paraId="78527B57" w14:textId="77777777" w:rsidR="00C35399" w:rsidRPr="00C35399" w:rsidRDefault="00C35399" w:rsidP="00C35399">
      <w:pPr>
        <w:jc w:val="both"/>
        <w:rPr>
          <w:lang w:val="en-GB"/>
        </w:rPr>
      </w:pPr>
      <w:r w:rsidRPr="00C35399">
        <w:rPr>
          <w:lang w:val="en-GB"/>
        </w:rPr>
        <w:t>namespace AREA_SHADED</w:t>
      </w:r>
    </w:p>
    <w:p w14:paraId="0F52B1B1" w14:textId="77777777" w:rsidR="00C35399" w:rsidRPr="00C35399" w:rsidRDefault="00C35399" w:rsidP="00C35399">
      <w:pPr>
        <w:jc w:val="both"/>
        <w:rPr>
          <w:lang w:val="en-GB"/>
        </w:rPr>
      </w:pPr>
      <w:r w:rsidRPr="00C35399">
        <w:rPr>
          <w:lang w:val="en-GB"/>
        </w:rPr>
        <w:t>{</w:t>
      </w:r>
    </w:p>
    <w:p w14:paraId="72779B27" w14:textId="77777777" w:rsidR="00C35399" w:rsidRPr="00C35399" w:rsidRDefault="00C35399" w:rsidP="00C35399">
      <w:pPr>
        <w:jc w:val="both"/>
        <w:rPr>
          <w:lang w:val="en-GB"/>
        </w:rPr>
      </w:pPr>
      <w:r w:rsidRPr="00C35399">
        <w:rPr>
          <w:lang w:val="en-GB"/>
        </w:rPr>
        <w:t xml:space="preserve">    class MainClass</w:t>
      </w:r>
    </w:p>
    <w:p w14:paraId="71882EC9" w14:textId="77777777" w:rsidR="00C35399" w:rsidRPr="00C35399" w:rsidRDefault="00C35399" w:rsidP="00C35399">
      <w:pPr>
        <w:jc w:val="both"/>
        <w:rPr>
          <w:lang w:val="en-GB"/>
        </w:rPr>
      </w:pPr>
      <w:r w:rsidRPr="00C35399">
        <w:rPr>
          <w:lang w:val="en-GB"/>
        </w:rPr>
        <w:t xml:space="preserve">    {</w:t>
      </w:r>
    </w:p>
    <w:p w14:paraId="1077CC89" w14:textId="77777777" w:rsidR="00C35399" w:rsidRPr="00C35399" w:rsidRDefault="00C35399" w:rsidP="00C35399">
      <w:pPr>
        <w:jc w:val="both"/>
        <w:rPr>
          <w:lang w:val="en-GB"/>
        </w:rPr>
      </w:pPr>
      <w:r w:rsidRPr="00C35399">
        <w:rPr>
          <w:lang w:val="en-GB"/>
        </w:rPr>
        <w:t xml:space="preserve">        public static void </w:t>
      </w:r>
      <w:proofErr w:type="gramStart"/>
      <w:r w:rsidRPr="00C35399">
        <w:rPr>
          <w:lang w:val="en-GB"/>
        </w:rPr>
        <w:t>Main(</w:t>
      </w:r>
      <w:proofErr w:type="gramEnd"/>
      <w:r w:rsidRPr="00C35399">
        <w:rPr>
          <w:lang w:val="en-GB"/>
        </w:rPr>
        <w:t>)</w:t>
      </w:r>
    </w:p>
    <w:p w14:paraId="5EEE4C74" w14:textId="77777777" w:rsidR="00C35399" w:rsidRPr="00C35399" w:rsidRDefault="00C35399" w:rsidP="00C35399">
      <w:pPr>
        <w:jc w:val="both"/>
        <w:rPr>
          <w:lang w:val="en-GB"/>
        </w:rPr>
      </w:pPr>
      <w:r w:rsidRPr="00C35399">
        <w:rPr>
          <w:lang w:val="en-GB"/>
        </w:rPr>
        <w:t xml:space="preserve">        {</w:t>
      </w:r>
    </w:p>
    <w:p w14:paraId="76F7F02E" w14:textId="77777777" w:rsidR="00C35399" w:rsidRPr="00C35399" w:rsidRDefault="00C35399" w:rsidP="00C35399">
      <w:pPr>
        <w:jc w:val="both"/>
        <w:rPr>
          <w:lang w:val="en-GB"/>
        </w:rPr>
      </w:pPr>
      <w:r w:rsidRPr="00C35399">
        <w:rPr>
          <w:lang w:val="en-GB"/>
        </w:rPr>
        <w:t xml:space="preserve">            double r1, r2, </w:t>
      </w:r>
      <w:proofErr w:type="spellStart"/>
      <w:r w:rsidRPr="00C35399">
        <w:rPr>
          <w:lang w:val="en-GB"/>
        </w:rPr>
        <w:t>AreaA</w:t>
      </w:r>
      <w:proofErr w:type="spellEnd"/>
      <w:r w:rsidRPr="00C35399">
        <w:rPr>
          <w:lang w:val="en-GB"/>
        </w:rPr>
        <w:t xml:space="preserve">, </w:t>
      </w:r>
      <w:proofErr w:type="spellStart"/>
      <w:r w:rsidRPr="00C35399">
        <w:rPr>
          <w:lang w:val="en-GB"/>
        </w:rPr>
        <w:t>AreaB</w:t>
      </w:r>
      <w:proofErr w:type="spellEnd"/>
      <w:r w:rsidRPr="00C35399">
        <w:rPr>
          <w:lang w:val="en-GB"/>
        </w:rPr>
        <w:t>, Diff;</w:t>
      </w:r>
    </w:p>
    <w:p w14:paraId="20C60016" w14:textId="77777777" w:rsidR="00C35399" w:rsidRPr="00C35399" w:rsidRDefault="00C35399" w:rsidP="00C35399">
      <w:pPr>
        <w:jc w:val="both"/>
        <w:rPr>
          <w:lang w:val="en-GB"/>
        </w:rPr>
      </w:pPr>
      <w:r w:rsidRPr="00C35399">
        <w:rPr>
          <w:lang w:val="en-GB"/>
        </w:rPr>
        <w:t xml:space="preserve">            double PI = 3.14;</w:t>
      </w:r>
    </w:p>
    <w:p w14:paraId="66FE0AB5" w14:textId="77777777" w:rsidR="00C35399" w:rsidRPr="00C35399" w:rsidRDefault="00C35399" w:rsidP="00C35399">
      <w:pPr>
        <w:jc w:val="both"/>
        <w:rPr>
          <w:lang w:val="en-GB"/>
        </w:rPr>
      </w:pPr>
      <w:r w:rsidRPr="00C35399">
        <w:rPr>
          <w:lang w:val="en-GB"/>
        </w:rPr>
        <w:t xml:space="preserve">            Console.WriteLine("ENTER SMALL CIRCLE’S RADIUS: ");</w:t>
      </w:r>
    </w:p>
    <w:p w14:paraId="3AED9CDE" w14:textId="77777777" w:rsidR="00C35399" w:rsidRPr="00C35399" w:rsidRDefault="00C35399" w:rsidP="00C35399">
      <w:pPr>
        <w:jc w:val="both"/>
        <w:rPr>
          <w:lang w:val="en-GB"/>
        </w:rPr>
      </w:pPr>
      <w:r w:rsidRPr="00C35399">
        <w:rPr>
          <w:lang w:val="en-GB"/>
        </w:rPr>
        <w:t xml:space="preserve">            r1 = </w:t>
      </w:r>
      <w:proofErr w:type="spellStart"/>
      <w:r w:rsidRPr="00C35399">
        <w:rPr>
          <w:lang w:val="en-GB"/>
        </w:rPr>
        <w:t>Convert.ToDouble</w:t>
      </w:r>
      <w:proofErr w:type="spellEnd"/>
      <w:r w:rsidRPr="00C35399">
        <w:rPr>
          <w:lang w:val="en-GB"/>
        </w:rPr>
        <w:t>(Console.ReadLine());</w:t>
      </w:r>
    </w:p>
    <w:p w14:paraId="48A7C5B1" w14:textId="77777777" w:rsidR="00C35399" w:rsidRPr="00C35399" w:rsidRDefault="00C35399" w:rsidP="00C35399">
      <w:pPr>
        <w:jc w:val="both"/>
        <w:rPr>
          <w:lang w:val="en-GB"/>
        </w:rPr>
      </w:pPr>
    </w:p>
    <w:p w14:paraId="6757F75B" w14:textId="77777777" w:rsidR="00C35399" w:rsidRPr="00C35399" w:rsidRDefault="00C35399" w:rsidP="00C35399">
      <w:pPr>
        <w:jc w:val="both"/>
        <w:rPr>
          <w:lang w:val="en-GB"/>
        </w:rPr>
      </w:pPr>
      <w:r w:rsidRPr="00C35399">
        <w:rPr>
          <w:lang w:val="en-GB"/>
        </w:rPr>
        <w:t xml:space="preserve">            Console.WriteLine("ENTER BIG CIRCLE’S RADIUS: ");</w:t>
      </w:r>
    </w:p>
    <w:p w14:paraId="34B95904" w14:textId="77777777" w:rsidR="00C35399" w:rsidRPr="00C35399" w:rsidRDefault="00C35399" w:rsidP="00C35399">
      <w:pPr>
        <w:jc w:val="both"/>
        <w:rPr>
          <w:lang w:val="en-GB"/>
        </w:rPr>
      </w:pPr>
      <w:r w:rsidRPr="00C35399">
        <w:rPr>
          <w:lang w:val="en-GB"/>
        </w:rPr>
        <w:t xml:space="preserve">            r2 = </w:t>
      </w:r>
      <w:proofErr w:type="spellStart"/>
      <w:r w:rsidRPr="00C35399">
        <w:rPr>
          <w:lang w:val="en-GB"/>
        </w:rPr>
        <w:t>Convert.ToDouble</w:t>
      </w:r>
      <w:proofErr w:type="spellEnd"/>
      <w:r w:rsidRPr="00C35399">
        <w:rPr>
          <w:lang w:val="en-GB"/>
        </w:rPr>
        <w:t>(Console.ReadLine());</w:t>
      </w:r>
    </w:p>
    <w:p w14:paraId="4598CB11" w14:textId="77777777" w:rsidR="00C35399" w:rsidRPr="00C35399" w:rsidRDefault="00C35399" w:rsidP="00C35399">
      <w:pPr>
        <w:jc w:val="both"/>
        <w:rPr>
          <w:lang w:val="en-GB"/>
        </w:rPr>
      </w:pPr>
    </w:p>
    <w:p w14:paraId="11B31223" w14:textId="77777777" w:rsidR="00C35399" w:rsidRPr="00C35399" w:rsidRDefault="00C35399" w:rsidP="00C35399">
      <w:pPr>
        <w:jc w:val="both"/>
        <w:rPr>
          <w:lang w:val="en-GB"/>
        </w:rPr>
      </w:pPr>
      <w:r w:rsidRPr="00C35399">
        <w:rPr>
          <w:lang w:val="en-GB"/>
        </w:rPr>
        <w:t xml:space="preserve">            </w:t>
      </w:r>
      <w:proofErr w:type="spellStart"/>
      <w:r w:rsidRPr="00C35399">
        <w:rPr>
          <w:lang w:val="en-GB"/>
        </w:rPr>
        <w:t>AreaA</w:t>
      </w:r>
      <w:proofErr w:type="spellEnd"/>
      <w:r w:rsidRPr="00C35399">
        <w:rPr>
          <w:lang w:val="en-GB"/>
        </w:rPr>
        <w:t xml:space="preserve"> = PI * (r1 * r1);</w:t>
      </w:r>
    </w:p>
    <w:p w14:paraId="1DCB7CB8" w14:textId="77777777" w:rsidR="00C35399" w:rsidRPr="00C35399" w:rsidRDefault="00C35399" w:rsidP="00C35399">
      <w:pPr>
        <w:jc w:val="both"/>
        <w:rPr>
          <w:lang w:val="en-GB"/>
        </w:rPr>
      </w:pPr>
      <w:r w:rsidRPr="00C35399">
        <w:rPr>
          <w:lang w:val="en-GB"/>
        </w:rPr>
        <w:t xml:space="preserve">            </w:t>
      </w:r>
      <w:proofErr w:type="spellStart"/>
      <w:r w:rsidRPr="00C35399">
        <w:rPr>
          <w:lang w:val="en-GB"/>
        </w:rPr>
        <w:t>AreaB</w:t>
      </w:r>
      <w:proofErr w:type="spellEnd"/>
      <w:r w:rsidRPr="00C35399">
        <w:rPr>
          <w:lang w:val="en-GB"/>
        </w:rPr>
        <w:t xml:space="preserve"> = PI * (r2 * r2);</w:t>
      </w:r>
    </w:p>
    <w:p w14:paraId="227C5492" w14:textId="77777777" w:rsidR="00C35399" w:rsidRPr="00C35399" w:rsidRDefault="00C35399" w:rsidP="00C35399">
      <w:pPr>
        <w:jc w:val="both"/>
        <w:rPr>
          <w:lang w:val="en-GB"/>
        </w:rPr>
      </w:pPr>
    </w:p>
    <w:p w14:paraId="16C52195" w14:textId="77777777" w:rsidR="00C35399" w:rsidRPr="00C35399" w:rsidRDefault="00C35399" w:rsidP="00C35399">
      <w:pPr>
        <w:jc w:val="both"/>
        <w:rPr>
          <w:lang w:val="en-GB"/>
        </w:rPr>
      </w:pPr>
      <w:r w:rsidRPr="00C35399">
        <w:rPr>
          <w:lang w:val="en-GB"/>
        </w:rPr>
        <w:t xml:space="preserve">            Diff = </w:t>
      </w:r>
      <w:proofErr w:type="spellStart"/>
      <w:r w:rsidRPr="00C35399">
        <w:rPr>
          <w:lang w:val="en-GB"/>
        </w:rPr>
        <w:t>AreaB</w:t>
      </w:r>
      <w:proofErr w:type="spellEnd"/>
      <w:r w:rsidRPr="00C35399">
        <w:rPr>
          <w:lang w:val="en-GB"/>
        </w:rPr>
        <w:t xml:space="preserve"> - </w:t>
      </w:r>
      <w:proofErr w:type="spellStart"/>
      <w:r w:rsidRPr="00C35399">
        <w:rPr>
          <w:lang w:val="en-GB"/>
        </w:rPr>
        <w:t>AreaA</w:t>
      </w:r>
      <w:proofErr w:type="spellEnd"/>
      <w:r w:rsidRPr="00C35399">
        <w:rPr>
          <w:lang w:val="en-GB"/>
        </w:rPr>
        <w:t>;</w:t>
      </w:r>
    </w:p>
    <w:p w14:paraId="23A621FB" w14:textId="77777777" w:rsidR="00C35399" w:rsidRPr="00C35399" w:rsidRDefault="00C35399" w:rsidP="00C35399">
      <w:pPr>
        <w:jc w:val="both"/>
        <w:rPr>
          <w:lang w:val="en-GB"/>
        </w:rPr>
      </w:pPr>
    </w:p>
    <w:p w14:paraId="37724D49" w14:textId="77777777" w:rsidR="00C35399" w:rsidRPr="00C35399" w:rsidRDefault="00C35399" w:rsidP="00C35399">
      <w:pPr>
        <w:jc w:val="both"/>
        <w:rPr>
          <w:lang w:val="en-GB"/>
        </w:rPr>
      </w:pPr>
      <w:r w:rsidRPr="00C35399">
        <w:rPr>
          <w:lang w:val="en-GB"/>
        </w:rPr>
        <w:t xml:space="preserve">            Console.WriteLine("AREA OF SHADED REGION IS " + Diff);</w:t>
      </w:r>
    </w:p>
    <w:p w14:paraId="370BBEB7" w14:textId="77777777" w:rsidR="00C35399" w:rsidRPr="00C35399" w:rsidRDefault="00C35399" w:rsidP="00C35399">
      <w:pPr>
        <w:jc w:val="both"/>
        <w:rPr>
          <w:lang w:val="en-GB"/>
        </w:rPr>
      </w:pPr>
      <w:r w:rsidRPr="00C35399">
        <w:rPr>
          <w:lang w:val="en-GB"/>
        </w:rPr>
        <w:t xml:space="preserve">        </w:t>
      </w:r>
    </w:p>
    <w:p w14:paraId="58A03A1C" w14:textId="77777777" w:rsidR="00C35399" w:rsidRPr="00C35399" w:rsidRDefault="00C35399" w:rsidP="00C35399">
      <w:pPr>
        <w:jc w:val="both"/>
        <w:rPr>
          <w:lang w:val="en-GB"/>
        </w:rPr>
      </w:pPr>
      <w:r w:rsidRPr="00C35399">
        <w:rPr>
          <w:lang w:val="en-GB"/>
        </w:rPr>
        <w:t xml:space="preserve">        }</w:t>
      </w:r>
    </w:p>
    <w:p w14:paraId="15E236E4" w14:textId="77777777" w:rsidR="00C35399" w:rsidRPr="00C35399" w:rsidRDefault="00C35399" w:rsidP="00C35399">
      <w:pPr>
        <w:jc w:val="both"/>
        <w:rPr>
          <w:lang w:val="en-GB"/>
        </w:rPr>
      </w:pPr>
      <w:r w:rsidRPr="00C35399">
        <w:rPr>
          <w:lang w:val="en-GB"/>
        </w:rPr>
        <w:t xml:space="preserve">    }</w:t>
      </w:r>
    </w:p>
    <w:p w14:paraId="791AF022" w14:textId="19871260" w:rsidR="00C35399" w:rsidRDefault="00C35399" w:rsidP="00671A97">
      <w:pPr>
        <w:jc w:val="both"/>
        <w:rPr>
          <w:lang w:val="en-GB"/>
        </w:rPr>
      </w:pPr>
      <w:r w:rsidRPr="00C35399">
        <w:rPr>
          <w:lang w:val="en-GB"/>
        </w:rPr>
        <w:t>}</w:t>
      </w:r>
    </w:p>
    <w:p w14:paraId="080873B9" w14:textId="77777777" w:rsidR="00AF4C31" w:rsidRDefault="00AF4C31" w:rsidP="00AD2D9E">
      <w:pPr>
        <w:pStyle w:val="Heading2"/>
        <w:rPr>
          <w:sz w:val="36"/>
          <w:szCs w:val="36"/>
          <w:lang w:val="en-GB"/>
        </w:rPr>
      </w:pPr>
      <w:bookmarkStart w:id="29" w:name="_Toc50041401"/>
    </w:p>
    <w:p w14:paraId="532DBDD0" w14:textId="77777777" w:rsidR="00AF4C31" w:rsidRDefault="00AF4C31" w:rsidP="00AD2D9E">
      <w:pPr>
        <w:pStyle w:val="Heading2"/>
        <w:rPr>
          <w:sz w:val="36"/>
          <w:szCs w:val="36"/>
          <w:lang w:val="en-GB"/>
        </w:rPr>
      </w:pPr>
    </w:p>
    <w:p w14:paraId="1961760F" w14:textId="77777777" w:rsidR="00AF4C31" w:rsidRDefault="00AF4C31" w:rsidP="00AD2D9E">
      <w:pPr>
        <w:pStyle w:val="Heading2"/>
        <w:rPr>
          <w:sz w:val="36"/>
          <w:szCs w:val="36"/>
          <w:lang w:val="en-GB"/>
        </w:rPr>
      </w:pPr>
    </w:p>
    <w:p w14:paraId="13EB9D3D" w14:textId="77777777" w:rsidR="00AF4C31" w:rsidRDefault="00AF4C31" w:rsidP="00AD2D9E">
      <w:pPr>
        <w:pStyle w:val="Heading2"/>
        <w:rPr>
          <w:sz w:val="36"/>
          <w:szCs w:val="36"/>
          <w:lang w:val="en-GB"/>
        </w:rPr>
      </w:pPr>
    </w:p>
    <w:p w14:paraId="5170AC3D" w14:textId="7DBC09A2" w:rsidR="00AF4C31" w:rsidRDefault="00AF4C31" w:rsidP="00AD2D9E">
      <w:pPr>
        <w:pStyle w:val="Heading2"/>
        <w:rPr>
          <w:sz w:val="36"/>
          <w:szCs w:val="36"/>
          <w:lang w:val="en-GB"/>
        </w:rPr>
      </w:pPr>
    </w:p>
    <w:p w14:paraId="31CA85FC" w14:textId="4182F162" w:rsidR="00AF4C31" w:rsidRDefault="00AF4C31" w:rsidP="00AF4C31">
      <w:pPr>
        <w:rPr>
          <w:lang w:val="en-GB"/>
        </w:rPr>
      </w:pPr>
    </w:p>
    <w:p w14:paraId="57731876" w14:textId="757E5B3A" w:rsidR="00AF4C31" w:rsidRDefault="00AF4C31" w:rsidP="00AF4C31">
      <w:pPr>
        <w:rPr>
          <w:lang w:val="en-GB"/>
        </w:rPr>
      </w:pPr>
    </w:p>
    <w:p w14:paraId="0B7EC3A6" w14:textId="77777777" w:rsidR="00AF4C31" w:rsidRPr="00AF4C31" w:rsidRDefault="00AF4C31" w:rsidP="00AF4C31">
      <w:pPr>
        <w:rPr>
          <w:lang w:val="en-GB"/>
        </w:rPr>
      </w:pPr>
    </w:p>
    <w:p w14:paraId="663CC7C6" w14:textId="6BF9C617" w:rsidR="00AF4C31" w:rsidRDefault="00AF4C31" w:rsidP="00AD2D9E">
      <w:pPr>
        <w:pStyle w:val="Heading2"/>
        <w:rPr>
          <w:sz w:val="36"/>
          <w:szCs w:val="36"/>
          <w:lang w:val="en-GB"/>
        </w:rPr>
      </w:pPr>
    </w:p>
    <w:p w14:paraId="68314D73" w14:textId="77777777" w:rsidR="00AF4C31" w:rsidRPr="00AF4C31" w:rsidRDefault="00AF4C31" w:rsidP="00AF4C31">
      <w:pPr>
        <w:rPr>
          <w:lang w:val="en-GB"/>
        </w:rPr>
      </w:pPr>
    </w:p>
    <w:p w14:paraId="2C3145FD" w14:textId="53686022" w:rsidR="00044A81" w:rsidRPr="00AD2D9E" w:rsidRDefault="00705CDB" w:rsidP="00AD2D9E">
      <w:pPr>
        <w:pStyle w:val="Heading2"/>
        <w:rPr>
          <w:sz w:val="36"/>
          <w:szCs w:val="36"/>
          <w:lang w:val="en-GB"/>
        </w:rPr>
      </w:pPr>
      <w:r w:rsidRPr="00AD2D9E">
        <w:rPr>
          <w:sz w:val="36"/>
          <w:szCs w:val="36"/>
          <w:lang w:val="en-GB"/>
        </w:rPr>
        <w:lastRenderedPageBreak/>
        <w:t>APPENDIX C</w:t>
      </w:r>
      <w:bookmarkEnd w:id="29"/>
    </w:p>
    <w:p w14:paraId="22076F9F" w14:textId="77777777" w:rsidR="00AD2D9E" w:rsidRPr="00AD2D9E" w:rsidRDefault="00705CDB" w:rsidP="00671A97">
      <w:pPr>
        <w:jc w:val="both"/>
        <w:rPr>
          <w:sz w:val="32"/>
          <w:szCs w:val="32"/>
          <w:lang w:val="en-GB"/>
        </w:rPr>
      </w:pPr>
      <w:bookmarkStart w:id="30" w:name="_Toc50041402"/>
      <w:r w:rsidRPr="00AD2D9E">
        <w:rPr>
          <w:rStyle w:val="Heading3Char"/>
          <w:sz w:val="32"/>
          <w:szCs w:val="32"/>
        </w:rPr>
        <w:t>PART C: Exercise 3:</w:t>
      </w:r>
      <w:bookmarkEnd w:id="30"/>
      <w:r w:rsidRPr="00AD2D9E">
        <w:rPr>
          <w:sz w:val="32"/>
          <w:szCs w:val="32"/>
          <w:lang w:val="en-GB"/>
        </w:rPr>
        <w:t xml:space="preserve"> </w:t>
      </w:r>
    </w:p>
    <w:p w14:paraId="2371F9F2" w14:textId="1FE4A7D6" w:rsidR="00705CDB" w:rsidRDefault="00705CDB" w:rsidP="00671A97">
      <w:pPr>
        <w:jc w:val="both"/>
        <w:rPr>
          <w:lang w:val="en-GB"/>
        </w:rPr>
      </w:pPr>
      <w:r>
        <w:rPr>
          <w:lang w:val="en-GB"/>
        </w:rPr>
        <w:t>CODE</w:t>
      </w:r>
    </w:p>
    <w:p w14:paraId="05220392" w14:textId="04EFA586" w:rsidR="00705CDB" w:rsidRDefault="00705CDB" w:rsidP="00671A97">
      <w:pPr>
        <w:jc w:val="both"/>
        <w:rPr>
          <w:lang w:val="en-GB"/>
        </w:rPr>
      </w:pPr>
    </w:p>
    <w:p w14:paraId="02D66FEF" w14:textId="77777777" w:rsidR="00705CDB" w:rsidRPr="00705CDB" w:rsidRDefault="00705CDB" w:rsidP="00705CDB">
      <w:pPr>
        <w:jc w:val="both"/>
        <w:rPr>
          <w:lang w:val="en-GB"/>
        </w:rPr>
      </w:pPr>
      <w:r w:rsidRPr="00705CDB">
        <w:rPr>
          <w:lang w:val="en-GB"/>
        </w:rPr>
        <w:t>using System;</w:t>
      </w:r>
    </w:p>
    <w:p w14:paraId="7790E490" w14:textId="77777777" w:rsidR="00705CDB" w:rsidRPr="00705CDB" w:rsidRDefault="00705CDB" w:rsidP="00705CDB">
      <w:pPr>
        <w:jc w:val="both"/>
        <w:rPr>
          <w:lang w:val="en-GB"/>
        </w:rPr>
      </w:pPr>
      <w:r w:rsidRPr="00705CDB">
        <w:rPr>
          <w:lang w:val="en-GB"/>
        </w:rPr>
        <w:t>namespace Exercise3_Result</w:t>
      </w:r>
    </w:p>
    <w:p w14:paraId="0C9D56C1" w14:textId="77777777" w:rsidR="00705CDB" w:rsidRPr="00705CDB" w:rsidRDefault="00705CDB" w:rsidP="00705CDB">
      <w:pPr>
        <w:jc w:val="both"/>
        <w:rPr>
          <w:lang w:val="en-GB"/>
        </w:rPr>
      </w:pPr>
      <w:r w:rsidRPr="00705CDB">
        <w:rPr>
          <w:lang w:val="en-GB"/>
        </w:rPr>
        <w:t>{</w:t>
      </w:r>
    </w:p>
    <w:p w14:paraId="0B15F26C" w14:textId="77777777" w:rsidR="00705CDB" w:rsidRPr="00705CDB" w:rsidRDefault="00705CDB" w:rsidP="00705CDB">
      <w:pPr>
        <w:jc w:val="both"/>
        <w:rPr>
          <w:lang w:val="en-GB"/>
        </w:rPr>
      </w:pPr>
      <w:r w:rsidRPr="00705CDB">
        <w:rPr>
          <w:lang w:val="en-GB"/>
        </w:rPr>
        <w:t xml:space="preserve">    public class Exercise</w:t>
      </w:r>
    </w:p>
    <w:p w14:paraId="6401D793" w14:textId="77777777" w:rsidR="00705CDB" w:rsidRPr="00705CDB" w:rsidRDefault="00705CDB" w:rsidP="00705CDB">
      <w:pPr>
        <w:jc w:val="both"/>
        <w:rPr>
          <w:lang w:val="en-GB"/>
        </w:rPr>
      </w:pPr>
      <w:r w:rsidRPr="00705CDB">
        <w:rPr>
          <w:lang w:val="en-GB"/>
        </w:rPr>
        <w:t xml:space="preserve">    {</w:t>
      </w:r>
    </w:p>
    <w:p w14:paraId="35B8010A" w14:textId="77777777" w:rsidR="00705CDB" w:rsidRPr="00705CDB" w:rsidRDefault="00705CDB" w:rsidP="00705CDB">
      <w:pPr>
        <w:jc w:val="both"/>
        <w:rPr>
          <w:lang w:val="en-GB"/>
        </w:rPr>
      </w:pPr>
      <w:r w:rsidRPr="00705CDB">
        <w:rPr>
          <w:lang w:val="en-GB"/>
        </w:rPr>
        <w:t xml:space="preserve">        static void Main(</w:t>
      </w:r>
      <w:proofErr w:type="gramStart"/>
      <w:r w:rsidRPr="00705CDB">
        <w:rPr>
          <w:lang w:val="en-GB"/>
        </w:rPr>
        <w:t>string[</w:t>
      </w:r>
      <w:proofErr w:type="gramEnd"/>
      <w:r w:rsidRPr="00705CDB">
        <w:rPr>
          <w:lang w:val="en-GB"/>
        </w:rPr>
        <w:t>] args)</w:t>
      </w:r>
    </w:p>
    <w:p w14:paraId="6F0C9FEA" w14:textId="77777777" w:rsidR="00705CDB" w:rsidRPr="00705CDB" w:rsidRDefault="00705CDB" w:rsidP="00705CDB">
      <w:pPr>
        <w:jc w:val="both"/>
        <w:rPr>
          <w:lang w:val="en-GB"/>
        </w:rPr>
      </w:pPr>
      <w:r w:rsidRPr="00705CDB">
        <w:rPr>
          <w:lang w:val="en-GB"/>
        </w:rPr>
        <w:t xml:space="preserve">        {</w:t>
      </w:r>
    </w:p>
    <w:p w14:paraId="525FD88E" w14:textId="77777777" w:rsidR="00705CDB" w:rsidRPr="00705CDB" w:rsidRDefault="00705CDB" w:rsidP="00705CDB">
      <w:pPr>
        <w:jc w:val="both"/>
        <w:rPr>
          <w:lang w:val="en-GB"/>
        </w:rPr>
      </w:pPr>
      <w:r w:rsidRPr="00705CDB">
        <w:rPr>
          <w:lang w:val="en-GB"/>
        </w:rPr>
        <w:t xml:space="preserve">            string name;</w:t>
      </w:r>
    </w:p>
    <w:p w14:paraId="4203A5DD" w14:textId="77777777" w:rsidR="00705CDB" w:rsidRPr="00705CDB" w:rsidRDefault="00705CDB" w:rsidP="00705CDB">
      <w:pPr>
        <w:jc w:val="both"/>
        <w:rPr>
          <w:lang w:val="en-GB"/>
        </w:rPr>
      </w:pPr>
      <w:r w:rsidRPr="00705CDB">
        <w:rPr>
          <w:lang w:val="en-GB"/>
        </w:rPr>
        <w:t xml:space="preserve">            double CMarks, EMarks, Average;</w:t>
      </w:r>
    </w:p>
    <w:p w14:paraId="20FEE6CE" w14:textId="77777777" w:rsidR="00705CDB" w:rsidRPr="00705CDB" w:rsidRDefault="00705CDB" w:rsidP="00705CDB">
      <w:pPr>
        <w:jc w:val="both"/>
        <w:rPr>
          <w:lang w:val="en-GB"/>
        </w:rPr>
      </w:pPr>
      <w:r w:rsidRPr="00705CDB">
        <w:rPr>
          <w:lang w:val="en-GB"/>
        </w:rPr>
        <w:t xml:space="preserve">            double TotalMark;</w:t>
      </w:r>
    </w:p>
    <w:p w14:paraId="6DE9264E" w14:textId="77777777" w:rsidR="00705CDB" w:rsidRPr="00705CDB" w:rsidRDefault="00705CDB" w:rsidP="00705CDB">
      <w:pPr>
        <w:jc w:val="both"/>
        <w:rPr>
          <w:lang w:val="en-GB"/>
        </w:rPr>
      </w:pPr>
      <w:r w:rsidRPr="00705CDB">
        <w:rPr>
          <w:lang w:val="en-GB"/>
        </w:rPr>
        <w:t xml:space="preserve">            string grade;</w:t>
      </w:r>
    </w:p>
    <w:p w14:paraId="246F6464" w14:textId="77777777" w:rsidR="00705CDB" w:rsidRPr="00705CDB" w:rsidRDefault="00705CDB" w:rsidP="00705CDB">
      <w:pPr>
        <w:jc w:val="both"/>
        <w:rPr>
          <w:lang w:val="en-GB"/>
        </w:rPr>
      </w:pPr>
    </w:p>
    <w:p w14:paraId="606B1316" w14:textId="77777777" w:rsidR="00705CDB" w:rsidRPr="00705CDB" w:rsidRDefault="00705CDB" w:rsidP="00705CDB">
      <w:pPr>
        <w:jc w:val="both"/>
        <w:rPr>
          <w:lang w:val="en-GB"/>
        </w:rPr>
      </w:pPr>
      <w:r w:rsidRPr="00705CDB">
        <w:rPr>
          <w:lang w:val="en-GB"/>
        </w:rPr>
        <w:t xml:space="preserve">            Console.WriteLine("RESULT DAY");</w:t>
      </w:r>
    </w:p>
    <w:p w14:paraId="06C82D21" w14:textId="77777777" w:rsidR="00705CDB" w:rsidRPr="00705CDB" w:rsidRDefault="00705CDB" w:rsidP="00705CDB">
      <w:pPr>
        <w:jc w:val="both"/>
        <w:rPr>
          <w:lang w:val="en-GB"/>
        </w:rPr>
      </w:pPr>
    </w:p>
    <w:p w14:paraId="48780150" w14:textId="4DB2DB97" w:rsidR="00705CDB" w:rsidRPr="00705CDB" w:rsidRDefault="00705CDB" w:rsidP="00705CDB">
      <w:pPr>
        <w:jc w:val="both"/>
        <w:rPr>
          <w:lang w:val="en-GB"/>
        </w:rPr>
      </w:pPr>
      <w:r w:rsidRPr="00705CDB">
        <w:rPr>
          <w:lang w:val="en-GB"/>
        </w:rPr>
        <w:t xml:space="preserve">            Console.Write("NAME OF STUDENT:</w:t>
      </w:r>
      <w:r w:rsidR="00A659E2">
        <w:rPr>
          <w:lang w:val="en-GB"/>
        </w:rPr>
        <w:t xml:space="preserve"> </w:t>
      </w:r>
      <w:r w:rsidRPr="00705CDB">
        <w:rPr>
          <w:lang w:val="en-GB"/>
        </w:rPr>
        <w:t>");</w:t>
      </w:r>
    </w:p>
    <w:p w14:paraId="3ED727FD" w14:textId="77777777" w:rsidR="00705CDB" w:rsidRPr="00705CDB" w:rsidRDefault="00705CDB" w:rsidP="00705CDB">
      <w:pPr>
        <w:jc w:val="both"/>
        <w:rPr>
          <w:lang w:val="en-GB"/>
        </w:rPr>
      </w:pPr>
      <w:r w:rsidRPr="00705CDB">
        <w:rPr>
          <w:lang w:val="en-GB"/>
        </w:rPr>
        <w:t xml:space="preserve">            name = Console.ReadLine();</w:t>
      </w:r>
    </w:p>
    <w:p w14:paraId="5F25EB27" w14:textId="77777777" w:rsidR="00705CDB" w:rsidRPr="00705CDB" w:rsidRDefault="00705CDB" w:rsidP="00705CDB">
      <w:pPr>
        <w:jc w:val="both"/>
        <w:rPr>
          <w:lang w:val="en-GB"/>
        </w:rPr>
      </w:pPr>
    </w:p>
    <w:p w14:paraId="4CBB13A1" w14:textId="77777777" w:rsidR="00705CDB" w:rsidRPr="00705CDB" w:rsidRDefault="00705CDB" w:rsidP="00705CDB">
      <w:pPr>
        <w:jc w:val="both"/>
        <w:rPr>
          <w:lang w:val="en-GB"/>
        </w:rPr>
      </w:pPr>
      <w:r w:rsidRPr="00705CDB">
        <w:rPr>
          <w:lang w:val="en-GB"/>
        </w:rPr>
        <w:t xml:space="preserve">            Console.Write("MARKS OBTAINED IN COURSEWORK: ");</w:t>
      </w:r>
    </w:p>
    <w:p w14:paraId="3FECE6DF" w14:textId="77777777" w:rsidR="00705CDB" w:rsidRPr="00705CDB" w:rsidRDefault="00705CDB" w:rsidP="00705CDB">
      <w:pPr>
        <w:jc w:val="both"/>
        <w:rPr>
          <w:lang w:val="en-GB"/>
        </w:rPr>
      </w:pPr>
      <w:r w:rsidRPr="00705CDB">
        <w:rPr>
          <w:lang w:val="en-GB"/>
        </w:rPr>
        <w:t xml:space="preserve">            CMarks = Convert.ToInt32(Console.ReadLine());</w:t>
      </w:r>
    </w:p>
    <w:p w14:paraId="7E61DB9D" w14:textId="77777777" w:rsidR="00705CDB" w:rsidRPr="00705CDB" w:rsidRDefault="00705CDB" w:rsidP="00705CDB">
      <w:pPr>
        <w:jc w:val="both"/>
        <w:rPr>
          <w:lang w:val="en-GB"/>
        </w:rPr>
      </w:pPr>
    </w:p>
    <w:p w14:paraId="0B3317BD" w14:textId="77777777" w:rsidR="00705CDB" w:rsidRPr="00705CDB" w:rsidRDefault="00705CDB" w:rsidP="00705CDB">
      <w:pPr>
        <w:jc w:val="both"/>
        <w:rPr>
          <w:lang w:val="en-GB"/>
        </w:rPr>
      </w:pPr>
      <w:r w:rsidRPr="00705CDB">
        <w:rPr>
          <w:lang w:val="en-GB"/>
        </w:rPr>
        <w:t xml:space="preserve">            Console.Write("MARKS OBTAINED IN EXAMINATION: ");</w:t>
      </w:r>
    </w:p>
    <w:p w14:paraId="42227152" w14:textId="77777777" w:rsidR="00705CDB" w:rsidRPr="00705CDB" w:rsidRDefault="00705CDB" w:rsidP="00705CDB">
      <w:pPr>
        <w:jc w:val="both"/>
        <w:rPr>
          <w:lang w:val="en-GB"/>
        </w:rPr>
      </w:pPr>
      <w:r w:rsidRPr="00705CDB">
        <w:rPr>
          <w:lang w:val="en-GB"/>
        </w:rPr>
        <w:t xml:space="preserve">            EMarks = Convert.ToInt32(Console.ReadLine());</w:t>
      </w:r>
    </w:p>
    <w:p w14:paraId="3E623174" w14:textId="77777777" w:rsidR="00705CDB" w:rsidRPr="00705CDB" w:rsidRDefault="00705CDB" w:rsidP="00705CDB">
      <w:pPr>
        <w:jc w:val="both"/>
        <w:rPr>
          <w:lang w:val="en-GB"/>
        </w:rPr>
      </w:pPr>
    </w:p>
    <w:p w14:paraId="581000BD" w14:textId="77777777" w:rsidR="00705CDB" w:rsidRPr="00705CDB" w:rsidRDefault="00705CDB" w:rsidP="00705CDB">
      <w:pPr>
        <w:jc w:val="both"/>
        <w:rPr>
          <w:lang w:val="en-GB"/>
        </w:rPr>
      </w:pPr>
      <w:r w:rsidRPr="00705CDB">
        <w:rPr>
          <w:lang w:val="en-GB"/>
        </w:rPr>
        <w:t xml:space="preserve">            Average = (CMarks + EMarks) / 2;</w:t>
      </w:r>
    </w:p>
    <w:p w14:paraId="78F92514" w14:textId="77777777" w:rsidR="00705CDB" w:rsidRPr="00705CDB" w:rsidRDefault="00705CDB" w:rsidP="00705CDB">
      <w:pPr>
        <w:jc w:val="both"/>
        <w:rPr>
          <w:lang w:val="en-GB"/>
        </w:rPr>
      </w:pPr>
      <w:r w:rsidRPr="00705CDB">
        <w:rPr>
          <w:lang w:val="en-GB"/>
        </w:rPr>
        <w:t xml:space="preserve">            TotalMark = (0.5 * CMarks) + (0.5 * EMarks);</w:t>
      </w:r>
    </w:p>
    <w:p w14:paraId="091068FB" w14:textId="77777777" w:rsidR="00705CDB" w:rsidRPr="00705CDB" w:rsidRDefault="00705CDB" w:rsidP="00705CDB">
      <w:pPr>
        <w:jc w:val="both"/>
        <w:rPr>
          <w:lang w:val="en-GB"/>
        </w:rPr>
      </w:pPr>
    </w:p>
    <w:p w14:paraId="55980A46" w14:textId="77777777" w:rsidR="00705CDB" w:rsidRPr="00705CDB" w:rsidRDefault="00705CDB" w:rsidP="00705CDB">
      <w:pPr>
        <w:jc w:val="both"/>
        <w:rPr>
          <w:lang w:val="en-GB"/>
        </w:rPr>
      </w:pPr>
      <w:r w:rsidRPr="00705CDB">
        <w:rPr>
          <w:lang w:val="en-GB"/>
        </w:rPr>
        <w:t xml:space="preserve">            if (TotalMark &gt;= 90)</w:t>
      </w:r>
    </w:p>
    <w:p w14:paraId="44CEF5E6" w14:textId="77777777" w:rsidR="00705CDB" w:rsidRPr="00705CDB" w:rsidRDefault="00705CDB" w:rsidP="00705CDB">
      <w:pPr>
        <w:jc w:val="both"/>
        <w:rPr>
          <w:lang w:val="en-GB"/>
        </w:rPr>
      </w:pPr>
      <w:r w:rsidRPr="00705CDB">
        <w:rPr>
          <w:lang w:val="en-GB"/>
        </w:rPr>
        <w:t xml:space="preserve">                grade = "First Class";</w:t>
      </w:r>
    </w:p>
    <w:p w14:paraId="52BC438F" w14:textId="77777777" w:rsidR="00705CDB" w:rsidRPr="00705CDB" w:rsidRDefault="00705CDB" w:rsidP="00705CDB">
      <w:pPr>
        <w:jc w:val="both"/>
        <w:rPr>
          <w:lang w:val="en-GB"/>
        </w:rPr>
      </w:pPr>
      <w:r w:rsidRPr="00705CDB">
        <w:rPr>
          <w:lang w:val="en-GB"/>
        </w:rPr>
        <w:t xml:space="preserve">            else</w:t>
      </w:r>
    </w:p>
    <w:p w14:paraId="1B7897F9" w14:textId="77777777" w:rsidR="00705CDB" w:rsidRPr="00705CDB" w:rsidRDefault="00705CDB" w:rsidP="00705CDB">
      <w:pPr>
        <w:jc w:val="both"/>
        <w:rPr>
          <w:lang w:val="en-GB"/>
        </w:rPr>
      </w:pPr>
      <w:r w:rsidRPr="00705CDB">
        <w:rPr>
          <w:lang w:val="en-GB"/>
        </w:rPr>
        <w:t xml:space="preserve">            if (TotalMark &lt; 90 &amp;&amp; TotalMark &gt;= 70)</w:t>
      </w:r>
    </w:p>
    <w:p w14:paraId="7C6AE8D2" w14:textId="77777777" w:rsidR="00705CDB" w:rsidRPr="00705CDB" w:rsidRDefault="00705CDB" w:rsidP="00705CDB">
      <w:pPr>
        <w:jc w:val="both"/>
        <w:rPr>
          <w:lang w:val="en-GB"/>
        </w:rPr>
      </w:pPr>
      <w:r w:rsidRPr="00705CDB">
        <w:rPr>
          <w:lang w:val="en-GB"/>
        </w:rPr>
        <w:t xml:space="preserve">                grade = "Second Upper Class";</w:t>
      </w:r>
    </w:p>
    <w:p w14:paraId="2C72B76D" w14:textId="77777777" w:rsidR="00705CDB" w:rsidRPr="00705CDB" w:rsidRDefault="00705CDB" w:rsidP="00705CDB">
      <w:pPr>
        <w:jc w:val="both"/>
        <w:rPr>
          <w:lang w:val="en-GB"/>
        </w:rPr>
      </w:pPr>
      <w:r w:rsidRPr="00705CDB">
        <w:rPr>
          <w:lang w:val="en-GB"/>
        </w:rPr>
        <w:t xml:space="preserve">            else</w:t>
      </w:r>
    </w:p>
    <w:p w14:paraId="47F3A33E" w14:textId="77777777" w:rsidR="00705CDB" w:rsidRPr="00705CDB" w:rsidRDefault="00705CDB" w:rsidP="00705CDB">
      <w:pPr>
        <w:jc w:val="both"/>
        <w:rPr>
          <w:lang w:val="en-GB"/>
        </w:rPr>
      </w:pPr>
      <w:r w:rsidRPr="00705CDB">
        <w:rPr>
          <w:lang w:val="en-GB"/>
        </w:rPr>
        <w:t xml:space="preserve">                if (TotalMark &lt; 70 &amp;&amp; TotalMark &gt;= 60)</w:t>
      </w:r>
    </w:p>
    <w:p w14:paraId="68CA68C6" w14:textId="77777777" w:rsidR="00705CDB" w:rsidRPr="00705CDB" w:rsidRDefault="00705CDB" w:rsidP="00705CDB">
      <w:pPr>
        <w:jc w:val="both"/>
        <w:rPr>
          <w:lang w:val="en-GB"/>
        </w:rPr>
      </w:pPr>
      <w:r w:rsidRPr="00705CDB">
        <w:rPr>
          <w:lang w:val="en-GB"/>
        </w:rPr>
        <w:t xml:space="preserve">                grade = "Second Lower Class";</w:t>
      </w:r>
    </w:p>
    <w:p w14:paraId="3822594F" w14:textId="77777777" w:rsidR="00705CDB" w:rsidRPr="00705CDB" w:rsidRDefault="00705CDB" w:rsidP="00705CDB">
      <w:pPr>
        <w:jc w:val="both"/>
        <w:rPr>
          <w:lang w:val="en-GB"/>
        </w:rPr>
      </w:pPr>
      <w:r w:rsidRPr="00705CDB">
        <w:rPr>
          <w:lang w:val="en-GB"/>
        </w:rPr>
        <w:t xml:space="preserve">            else</w:t>
      </w:r>
    </w:p>
    <w:p w14:paraId="18C8FC53" w14:textId="77777777" w:rsidR="00705CDB" w:rsidRPr="00705CDB" w:rsidRDefault="00705CDB" w:rsidP="00705CDB">
      <w:pPr>
        <w:jc w:val="both"/>
        <w:rPr>
          <w:lang w:val="en-GB"/>
        </w:rPr>
      </w:pPr>
      <w:r w:rsidRPr="00705CDB">
        <w:rPr>
          <w:lang w:val="en-GB"/>
        </w:rPr>
        <w:t xml:space="preserve">                if (TotalMark &lt; 60 &amp;&amp; TotalMark &gt; 40)</w:t>
      </w:r>
    </w:p>
    <w:p w14:paraId="7184C0B6" w14:textId="77777777" w:rsidR="00705CDB" w:rsidRPr="00705CDB" w:rsidRDefault="00705CDB" w:rsidP="00705CDB">
      <w:pPr>
        <w:jc w:val="both"/>
        <w:rPr>
          <w:lang w:val="en-GB"/>
        </w:rPr>
      </w:pPr>
      <w:r w:rsidRPr="00705CDB">
        <w:rPr>
          <w:lang w:val="en-GB"/>
        </w:rPr>
        <w:t xml:space="preserve">                grade = "Third Class";</w:t>
      </w:r>
    </w:p>
    <w:p w14:paraId="0CE1E7AD" w14:textId="77777777" w:rsidR="00705CDB" w:rsidRPr="00705CDB" w:rsidRDefault="00705CDB" w:rsidP="00705CDB">
      <w:pPr>
        <w:jc w:val="both"/>
        <w:rPr>
          <w:lang w:val="en-GB"/>
        </w:rPr>
      </w:pPr>
      <w:r w:rsidRPr="00705CDB">
        <w:rPr>
          <w:lang w:val="en-GB"/>
        </w:rPr>
        <w:t xml:space="preserve">            else</w:t>
      </w:r>
    </w:p>
    <w:p w14:paraId="51819E81" w14:textId="77777777" w:rsidR="00705CDB" w:rsidRPr="00705CDB" w:rsidRDefault="00705CDB" w:rsidP="00705CDB">
      <w:pPr>
        <w:jc w:val="both"/>
        <w:rPr>
          <w:lang w:val="en-GB"/>
        </w:rPr>
      </w:pPr>
      <w:r w:rsidRPr="00705CDB">
        <w:rPr>
          <w:lang w:val="en-GB"/>
        </w:rPr>
        <w:t xml:space="preserve">                grade = "Fail" + " " + "YOU NEED TO DISCUSS WITH EXAMINATION BOARD FURTHER";</w:t>
      </w:r>
    </w:p>
    <w:p w14:paraId="74AA9FB7" w14:textId="77777777" w:rsidR="00705CDB" w:rsidRPr="00705CDB" w:rsidRDefault="00705CDB" w:rsidP="00705CDB">
      <w:pPr>
        <w:jc w:val="both"/>
        <w:rPr>
          <w:lang w:val="en-GB"/>
        </w:rPr>
      </w:pPr>
    </w:p>
    <w:p w14:paraId="50BE1C0D" w14:textId="506F2386" w:rsidR="00705CDB" w:rsidRPr="00705CDB" w:rsidRDefault="00705CDB" w:rsidP="00705CDB">
      <w:pPr>
        <w:jc w:val="both"/>
        <w:rPr>
          <w:lang w:val="en-GB"/>
        </w:rPr>
      </w:pPr>
      <w:r w:rsidRPr="00705CDB">
        <w:rPr>
          <w:lang w:val="en-GB"/>
        </w:rPr>
        <w:t xml:space="preserve">            Console.WriteLine("NAME OF STUDENT: " + name);</w:t>
      </w:r>
    </w:p>
    <w:p w14:paraId="28470035" w14:textId="77777777" w:rsidR="00705CDB" w:rsidRPr="00705CDB" w:rsidRDefault="00705CDB" w:rsidP="00705CDB">
      <w:pPr>
        <w:jc w:val="both"/>
        <w:rPr>
          <w:lang w:val="en-GB"/>
        </w:rPr>
      </w:pPr>
      <w:r w:rsidRPr="00705CDB">
        <w:rPr>
          <w:lang w:val="en-GB"/>
        </w:rPr>
        <w:lastRenderedPageBreak/>
        <w:t xml:space="preserve">            Console.WriteLine("AVERAGE MARKS: " + Average);</w:t>
      </w:r>
    </w:p>
    <w:p w14:paraId="46DFB0CB" w14:textId="77777777" w:rsidR="00705CDB" w:rsidRPr="00705CDB" w:rsidRDefault="00705CDB" w:rsidP="00705CDB">
      <w:pPr>
        <w:jc w:val="both"/>
        <w:rPr>
          <w:lang w:val="en-GB"/>
        </w:rPr>
      </w:pPr>
      <w:r w:rsidRPr="00705CDB">
        <w:rPr>
          <w:lang w:val="en-GB"/>
        </w:rPr>
        <w:t xml:space="preserve">            Console.WriteLine("MODULE MARKS OBTAILNED: " + TotalMark);</w:t>
      </w:r>
    </w:p>
    <w:p w14:paraId="0E8E36CA" w14:textId="77777777" w:rsidR="00705CDB" w:rsidRPr="00705CDB" w:rsidRDefault="00705CDB" w:rsidP="00705CDB">
      <w:pPr>
        <w:jc w:val="both"/>
        <w:rPr>
          <w:lang w:val="en-GB"/>
        </w:rPr>
      </w:pPr>
      <w:r w:rsidRPr="00705CDB">
        <w:rPr>
          <w:lang w:val="en-GB"/>
        </w:rPr>
        <w:t xml:space="preserve">            Console.WriteLine("GRADE EVALUATION: " + grade);</w:t>
      </w:r>
    </w:p>
    <w:p w14:paraId="00D88B19" w14:textId="77777777" w:rsidR="00705CDB" w:rsidRPr="00705CDB" w:rsidRDefault="00705CDB" w:rsidP="00705CDB">
      <w:pPr>
        <w:jc w:val="both"/>
        <w:rPr>
          <w:lang w:val="en-GB"/>
        </w:rPr>
      </w:pPr>
      <w:r w:rsidRPr="00705CDB">
        <w:rPr>
          <w:lang w:val="en-GB"/>
        </w:rPr>
        <w:t xml:space="preserve">            </w:t>
      </w:r>
    </w:p>
    <w:p w14:paraId="0E5CFBE7" w14:textId="77777777" w:rsidR="00705CDB" w:rsidRPr="00705CDB" w:rsidRDefault="00705CDB" w:rsidP="00705CDB">
      <w:pPr>
        <w:jc w:val="both"/>
        <w:rPr>
          <w:lang w:val="en-GB"/>
        </w:rPr>
      </w:pPr>
      <w:r w:rsidRPr="00705CDB">
        <w:rPr>
          <w:lang w:val="en-GB"/>
        </w:rPr>
        <w:t xml:space="preserve">        }</w:t>
      </w:r>
    </w:p>
    <w:p w14:paraId="20387AC7" w14:textId="77777777" w:rsidR="00705CDB" w:rsidRPr="00705CDB" w:rsidRDefault="00705CDB" w:rsidP="00705CDB">
      <w:pPr>
        <w:jc w:val="both"/>
        <w:rPr>
          <w:lang w:val="en-GB"/>
        </w:rPr>
      </w:pPr>
      <w:r w:rsidRPr="00705CDB">
        <w:rPr>
          <w:lang w:val="en-GB"/>
        </w:rPr>
        <w:t xml:space="preserve">    }</w:t>
      </w:r>
    </w:p>
    <w:p w14:paraId="78ADC2F8" w14:textId="31CAE991" w:rsidR="00705CDB" w:rsidRDefault="00705CDB" w:rsidP="00705CDB">
      <w:pPr>
        <w:jc w:val="both"/>
        <w:rPr>
          <w:lang w:val="en-GB"/>
        </w:rPr>
      </w:pPr>
      <w:r w:rsidRPr="00705CDB">
        <w:rPr>
          <w:lang w:val="en-GB"/>
        </w:rPr>
        <w:t>}</w:t>
      </w:r>
    </w:p>
    <w:p w14:paraId="01B137F8" w14:textId="77777777" w:rsidR="00044A81" w:rsidRPr="00CF0FE0" w:rsidRDefault="00044A81" w:rsidP="00671A97">
      <w:pPr>
        <w:jc w:val="both"/>
        <w:rPr>
          <w:lang w:val="en-GB"/>
        </w:rPr>
      </w:pPr>
    </w:p>
    <w:sectPr w:rsidR="00044A81" w:rsidRPr="00CF0FE0" w:rsidSect="00884F91">
      <w:headerReference w:type="default" r:id="rId27"/>
      <w:footerReference w:type="even" r:id="rId28"/>
      <w:footerReference w:type="default" r:id="rId29"/>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EA51D6A" w14:textId="77777777" w:rsidR="001C2BFD" w:rsidRDefault="001C2BFD">
      <w:r>
        <w:separator/>
      </w:r>
    </w:p>
  </w:endnote>
  <w:endnote w:type="continuationSeparator" w:id="0">
    <w:p w14:paraId="4BA87C41" w14:textId="77777777" w:rsidR="001C2BFD" w:rsidRDefault="001C2B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Symbol">
    <w:panose1 w:val="05050102010706020507"/>
    <w:charset w:val="4D"/>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50369012"/>
      <w:docPartObj>
        <w:docPartGallery w:val="Page Numbers (Bottom of Page)"/>
        <w:docPartUnique/>
      </w:docPartObj>
    </w:sdtPr>
    <w:sdtContent>
      <w:p w14:paraId="3BBCBAC5" w14:textId="44E4826C" w:rsidR="00C05C01" w:rsidRDefault="00C05C01" w:rsidP="00EF600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BD7AAB6" w14:textId="77777777" w:rsidR="00C05C01" w:rsidRDefault="00C05C01" w:rsidP="00C05C0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47833477"/>
      <w:docPartObj>
        <w:docPartGallery w:val="Page Numbers (Bottom of Page)"/>
        <w:docPartUnique/>
      </w:docPartObj>
    </w:sdtPr>
    <w:sdtContent>
      <w:p w14:paraId="41C460C1" w14:textId="5A1F79FA" w:rsidR="00C05C01" w:rsidRDefault="00C05C01" w:rsidP="00EF600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tbl>
    <w:tblPr>
      <w:tblW w:w="0" w:type="auto"/>
      <w:tblLayout w:type="fixed"/>
      <w:tblLook w:val="06A0" w:firstRow="1" w:lastRow="0" w:firstColumn="1" w:lastColumn="0" w:noHBand="1" w:noVBand="1"/>
    </w:tblPr>
    <w:tblGrid>
      <w:gridCol w:w="3007"/>
      <w:gridCol w:w="3007"/>
      <w:gridCol w:w="3007"/>
    </w:tblGrid>
    <w:tr w:rsidR="33EB96D0" w14:paraId="7B96E803" w14:textId="77777777" w:rsidTr="33EB96D0">
      <w:tc>
        <w:tcPr>
          <w:tcW w:w="3007" w:type="dxa"/>
        </w:tcPr>
        <w:p w14:paraId="0B8B61A9" w14:textId="4AFF5C83" w:rsidR="33EB96D0" w:rsidRDefault="33EB96D0" w:rsidP="00C05C01">
          <w:pPr>
            <w:pStyle w:val="Header"/>
            <w:ind w:left="-115" w:right="360"/>
          </w:pPr>
        </w:p>
      </w:tc>
      <w:tc>
        <w:tcPr>
          <w:tcW w:w="3007" w:type="dxa"/>
        </w:tcPr>
        <w:p w14:paraId="210C6FF3" w14:textId="2CBBC853" w:rsidR="33EB96D0" w:rsidRDefault="33EB96D0" w:rsidP="33EB96D0">
          <w:pPr>
            <w:pStyle w:val="Header"/>
            <w:jc w:val="center"/>
          </w:pPr>
        </w:p>
      </w:tc>
      <w:tc>
        <w:tcPr>
          <w:tcW w:w="3007" w:type="dxa"/>
        </w:tcPr>
        <w:p w14:paraId="5178A5F7" w14:textId="31295D89" w:rsidR="33EB96D0" w:rsidRDefault="33EB96D0" w:rsidP="33EB96D0">
          <w:pPr>
            <w:pStyle w:val="Header"/>
            <w:ind w:right="-115"/>
            <w:jc w:val="right"/>
          </w:pPr>
        </w:p>
      </w:tc>
    </w:tr>
  </w:tbl>
  <w:p w14:paraId="07B57877" w14:textId="217D18D4" w:rsidR="33EB96D0" w:rsidRDefault="33EB96D0" w:rsidP="33EB96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773EF1" w14:textId="77777777" w:rsidR="001C2BFD" w:rsidRDefault="001C2BFD">
      <w:r>
        <w:separator/>
      </w:r>
    </w:p>
  </w:footnote>
  <w:footnote w:type="continuationSeparator" w:id="0">
    <w:p w14:paraId="5DE6D7A5" w14:textId="77777777" w:rsidR="001C2BFD" w:rsidRDefault="001C2BF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7"/>
      <w:gridCol w:w="3007"/>
      <w:gridCol w:w="3007"/>
    </w:tblGrid>
    <w:tr w:rsidR="33EB96D0" w14:paraId="6989866A" w14:textId="77777777" w:rsidTr="33EB96D0">
      <w:tc>
        <w:tcPr>
          <w:tcW w:w="3007" w:type="dxa"/>
        </w:tcPr>
        <w:p w14:paraId="5702760A" w14:textId="557FBB28" w:rsidR="33EB96D0" w:rsidRDefault="33EB96D0" w:rsidP="33EB96D0">
          <w:pPr>
            <w:pStyle w:val="Header"/>
            <w:ind w:left="-115"/>
          </w:pPr>
        </w:p>
      </w:tc>
      <w:tc>
        <w:tcPr>
          <w:tcW w:w="3007" w:type="dxa"/>
        </w:tcPr>
        <w:p w14:paraId="4B09136E" w14:textId="2669844F" w:rsidR="33EB96D0" w:rsidRDefault="33EB96D0" w:rsidP="33EB96D0">
          <w:pPr>
            <w:pStyle w:val="Header"/>
            <w:jc w:val="center"/>
          </w:pPr>
        </w:p>
      </w:tc>
      <w:tc>
        <w:tcPr>
          <w:tcW w:w="3007" w:type="dxa"/>
        </w:tcPr>
        <w:p w14:paraId="36F4F443" w14:textId="4BD43553" w:rsidR="33EB96D0" w:rsidRDefault="33EB96D0" w:rsidP="33EB96D0">
          <w:pPr>
            <w:pStyle w:val="Header"/>
            <w:ind w:right="-115"/>
            <w:jc w:val="right"/>
          </w:pPr>
        </w:p>
      </w:tc>
    </w:tr>
  </w:tbl>
  <w:p w14:paraId="2D05D70B" w14:textId="0791886E" w:rsidR="33EB96D0" w:rsidRDefault="33EB96D0" w:rsidP="33EB96D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4A48B5"/>
    <w:multiLevelType w:val="hybridMultilevel"/>
    <w:tmpl w:val="0B946D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C3565C"/>
    <w:multiLevelType w:val="multilevel"/>
    <w:tmpl w:val="C4601C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7843C32"/>
    <w:multiLevelType w:val="hybridMultilevel"/>
    <w:tmpl w:val="792AB47A"/>
    <w:lvl w:ilvl="0" w:tplc="8086F45E">
      <w:start w:val="1"/>
      <w:numFmt w:val="decimal"/>
      <w:lvlText w:val="%1."/>
      <w:lvlJc w:val="left"/>
      <w:pPr>
        <w:ind w:left="720" w:hanging="360"/>
      </w:pPr>
      <w:rPr>
        <w:rFonts w:ascii="Calibri" w:hAnsi="Calibri" w:cs="Calibr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AD4387"/>
    <w:multiLevelType w:val="hybridMultilevel"/>
    <w:tmpl w:val="856E69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DE6BEE"/>
    <w:multiLevelType w:val="hybridMultilevel"/>
    <w:tmpl w:val="B2923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500B2E"/>
    <w:multiLevelType w:val="multilevel"/>
    <w:tmpl w:val="063EFA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1313237"/>
    <w:multiLevelType w:val="hybridMultilevel"/>
    <w:tmpl w:val="3C364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B14F34"/>
    <w:multiLevelType w:val="hybridMultilevel"/>
    <w:tmpl w:val="C4EE9A38"/>
    <w:lvl w:ilvl="0" w:tplc="85F0AA7C">
      <w:start w:val="1"/>
      <w:numFmt w:val="decimal"/>
      <w:lvlText w:val="%1."/>
      <w:lvlJc w:val="left"/>
      <w:pPr>
        <w:ind w:left="720" w:hanging="360"/>
      </w:pPr>
      <w:rPr>
        <w:rFonts w:cstheme="maj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B484C09"/>
    <w:multiLevelType w:val="hybridMultilevel"/>
    <w:tmpl w:val="F26A90E2"/>
    <w:lvl w:ilvl="0" w:tplc="B5F29DDE">
      <w:start w:val="1"/>
      <w:numFmt w:val="decimal"/>
      <w:lvlText w:val="%1."/>
      <w:lvlJc w:val="left"/>
      <w:pPr>
        <w:ind w:left="720" w:hanging="360"/>
      </w:pPr>
      <w:rPr>
        <w:rFonts w:ascii="Calibri" w:hAnsi="Calibri" w:cs="Calibr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FA56A39"/>
    <w:multiLevelType w:val="hybridMultilevel"/>
    <w:tmpl w:val="9CB074B4"/>
    <w:lvl w:ilvl="0" w:tplc="77B607D4">
      <w:start w:val="1"/>
      <w:numFmt w:val="decimal"/>
      <w:lvlText w:val="%1."/>
      <w:lvlJc w:val="left"/>
      <w:pPr>
        <w:ind w:left="1080" w:hanging="360"/>
      </w:pPr>
      <w:rPr>
        <w:rFonts w:ascii="Calibri" w:hAnsi="Calibri" w:cs="Calibri"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706E6E41"/>
    <w:multiLevelType w:val="multilevel"/>
    <w:tmpl w:val="091CC7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3955DF6"/>
    <w:multiLevelType w:val="hybridMultilevel"/>
    <w:tmpl w:val="50FC5660"/>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1"/>
  </w:num>
  <w:num w:numId="3">
    <w:abstractNumId w:val="10"/>
  </w:num>
  <w:num w:numId="4">
    <w:abstractNumId w:val="5"/>
  </w:num>
  <w:num w:numId="5">
    <w:abstractNumId w:val="6"/>
  </w:num>
  <w:num w:numId="6">
    <w:abstractNumId w:val="4"/>
  </w:num>
  <w:num w:numId="7">
    <w:abstractNumId w:val="3"/>
  </w:num>
  <w:num w:numId="8">
    <w:abstractNumId w:val="0"/>
  </w:num>
  <w:num w:numId="9">
    <w:abstractNumId w:val="2"/>
  </w:num>
  <w:num w:numId="10">
    <w:abstractNumId w:val="9"/>
  </w:num>
  <w:num w:numId="11">
    <w:abstractNumId w:val="8"/>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7721"/>
    <w:rsid w:val="0000335F"/>
    <w:rsid w:val="0001357E"/>
    <w:rsid w:val="000155CF"/>
    <w:rsid w:val="00025B97"/>
    <w:rsid w:val="000417AC"/>
    <w:rsid w:val="00042D73"/>
    <w:rsid w:val="00044A81"/>
    <w:rsid w:val="000452D4"/>
    <w:rsid w:val="00052186"/>
    <w:rsid w:val="000600C3"/>
    <w:rsid w:val="00062184"/>
    <w:rsid w:val="00075008"/>
    <w:rsid w:val="00083D8B"/>
    <w:rsid w:val="00090BE6"/>
    <w:rsid w:val="00090F28"/>
    <w:rsid w:val="00091104"/>
    <w:rsid w:val="000A17F4"/>
    <w:rsid w:val="000B00CA"/>
    <w:rsid w:val="000B0223"/>
    <w:rsid w:val="000B1787"/>
    <w:rsid w:val="000D0C41"/>
    <w:rsid w:val="000D339D"/>
    <w:rsid w:val="000D6909"/>
    <w:rsid w:val="000E767F"/>
    <w:rsid w:val="000E7A2F"/>
    <w:rsid w:val="000F13EE"/>
    <w:rsid w:val="000F4D23"/>
    <w:rsid w:val="00104475"/>
    <w:rsid w:val="00106916"/>
    <w:rsid w:val="0011043C"/>
    <w:rsid w:val="00115C28"/>
    <w:rsid w:val="0012114B"/>
    <w:rsid w:val="0014124C"/>
    <w:rsid w:val="00142A65"/>
    <w:rsid w:val="001529A1"/>
    <w:rsid w:val="001552B4"/>
    <w:rsid w:val="00157F81"/>
    <w:rsid w:val="00172091"/>
    <w:rsid w:val="001806D0"/>
    <w:rsid w:val="0018165D"/>
    <w:rsid w:val="001835F5"/>
    <w:rsid w:val="001877E5"/>
    <w:rsid w:val="001955AB"/>
    <w:rsid w:val="001B14F7"/>
    <w:rsid w:val="001C245D"/>
    <w:rsid w:val="001C2BFD"/>
    <w:rsid w:val="001C62CF"/>
    <w:rsid w:val="001C6656"/>
    <w:rsid w:val="001C69C6"/>
    <w:rsid w:val="001C7451"/>
    <w:rsid w:val="001D53E4"/>
    <w:rsid w:val="00204442"/>
    <w:rsid w:val="00205E44"/>
    <w:rsid w:val="00211534"/>
    <w:rsid w:val="0021181A"/>
    <w:rsid w:val="0021390B"/>
    <w:rsid w:val="00213CED"/>
    <w:rsid w:val="00214B4F"/>
    <w:rsid w:val="00216DD3"/>
    <w:rsid w:val="00223ECF"/>
    <w:rsid w:val="00224FA3"/>
    <w:rsid w:val="00232DE0"/>
    <w:rsid w:val="00233D1F"/>
    <w:rsid w:val="00235221"/>
    <w:rsid w:val="00257808"/>
    <w:rsid w:val="002601D6"/>
    <w:rsid w:val="0026724D"/>
    <w:rsid w:val="00270175"/>
    <w:rsid w:val="00270A3B"/>
    <w:rsid w:val="00276CEC"/>
    <w:rsid w:val="0027725A"/>
    <w:rsid w:val="00281D5C"/>
    <w:rsid w:val="00283DF3"/>
    <w:rsid w:val="00291D4F"/>
    <w:rsid w:val="00292E4E"/>
    <w:rsid w:val="00294895"/>
    <w:rsid w:val="002A12EC"/>
    <w:rsid w:val="002B0F64"/>
    <w:rsid w:val="002B5DFC"/>
    <w:rsid w:val="002B6FF6"/>
    <w:rsid w:val="002B7A88"/>
    <w:rsid w:val="002D6B4C"/>
    <w:rsid w:val="00314C07"/>
    <w:rsid w:val="00315B63"/>
    <w:rsid w:val="00317543"/>
    <w:rsid w:val="00323DD9"/>
    <w:rsid w:val="003278FC"/>
    <w:rsid w:val="0034126A"/>
    <w:rsid w:val="0034208E"/>
    <w:rsid w:val="0034652A"/>
    <w:rsid w:val="00347661"/>
    <w:rsid w:val="00364AF2"/>
    <w:rsid w:val="00373ECE"/>
    <w:rsid w:val="0038544B"/>
    <w:rsid w:val="0038709E"/>
    <w:rsid w:val="00395EE7"/>
    <w:rsid w:val="0039626A"/>
    <w:rsid w:val="00397377"/>
    <w:rsid w:val="00397966"/>
    <w:rsid w:val="003A0B63"/>
    <w:rsid w:val="003C7A74"/>
    <w:rsid w:val="003E02CC"/>
    <w:rsid w:val="003E0E7C"/>
    <w:rsid w:val="003E79E4"/>
    <w:rsid w:val="00410897"/>
    <w:rsid w:val="00410B3D"/>
    <w:rsid w:val="0041326E"/>
    <w:rsid w:val="00416ACB"/>
    <w:rsid w:val="00426FA4"/>
    <w:rsid w:val="00432A1B"/>
    <w:rsid w:val="004708D6"/>
    <w:rsid w:val="00474850"/>
    <w:rsid w:val="00475860"/>
    <w:rsid w:val="00495587"/>
    <w:rsid w:val="004A395A"/>
    <w:rsid w:val="004B4FEE"/>
    <w:rsid w:val="004C1F56"/>
    <w:rsid w:val="004C339D"/>
    <w:rsid w:val="004D51D7"/>
    <w:rsid w:val="004F5B79"/>
    <w:rsid w:val="004F6246"/>
    <w:rsid w:val="00501436"/>
    <w:rsid w:val="00502BC3"/>
    <w:rsid w:val="005036AB"/>
    <w:rsid w:val="00506E11"/>
    <w:rsid w:val="005222C0"/>
    <w:rsid w:val="00524657"/>
    <w:rsid w:val="00526552"/>
    <w:rsid w:val="005317AC"/>
    <w:rsid w:val="00531DE8"/>
    <w:rsid w:val="00535D50"/>
    <w:rsid w:val="0053730D"/>
    <w:rsid w:val="005501E9"/>
    <w:rsid w:val="00553ADF"/>
    <w:rsid w:val="00555C78"/>
    <w:rsid w:val="0056171C"/>
    <w:rsid w:val="00561D5A"/>
    <w:rsid w:val="00561EE8"/>
    <w:rsid w:val="00562814"/>
    <w:rsid w:val="00564374"/>
    <w:rsid w:val="0057034A"/>
    <w:rsid w:val="005703E9"/>
    <w:rsid w:val="0057063F"/>
    <w:rsid w:val="0057142D"/>
    <w:rsid w:val="005823E1"/>
    <w:rsid w:val="0058250D"/>
    <w:rsid w:val="00585F94"/>
    <w:rsid w:val="00590C69"/>
    <w:rsid w:val="005A52AF"/>
    <w:rsid w:val="005A5697"/>
    <w:rsid w:val="005A76D7"/>
    <w:rsid w:val="005B0072"/>
    <w:rsid w:val="005B19DC"/>
    <w:rsid w:val="005B3745"/>
    <w:rsid w:val="005B7040"/>
    <w:rsid w:val="005C2EC0"/>
    <w:rsid w:val="005D1C60"/>
    <w:rsid w:val="005D39AB"/>
    <w:rsid w:val="005D7721"/>
    <w:rsid w:val="005F39E0"/>
    <w:rsid w:val="00603438"/>
    <w:rsid w:val="0060378A"/>
    <w:rsid w:val="0061430A"/>
    <w:rsid w:val="00616BC6"/>
    <w:rsid w:val="00621BE1"/>
    <w:rsid w:val="00623222"/>
    <w:rsid w:val="00626901"/>
    <w:rsid w:val="006349AE"/>
    <w:rsid w:val="00644585"/>
    <w:rsid w:val="006529D5"/>
    <w:rsid w:val="00656912"/>
    <w:rsid w:val="0067031B"/>
    <w:rsid w:val="00671A97"/>
    <w:rsid w:val="006720C0"/>
    <w:rsid w:val="00675F97"/>
    <w:rsid w:val="00684674"/>
    <w:rsid w:val="00687F6F"/>
    <w:rsid w:val="006A04DF"/>
    <w:rsid w:val="006A133F"/>
    <w:rsid w:val="006A2AEB"/>
    <w:rsid w:val="006A4E12"/>
    <w:rsid w:val="006A744A"/>
    <w:rsid w:val="006B0D71"/>
    <w:rsid w:val="006B7D24"/>
    <w:rsid w:val="006C0577"/>
    <w:rsid w:val="006C4403"/>
    <w:rsid w:val="006D21DA"/>
    <w:rsid w:val="006D3166"/>
    <w:rsid w:val="006D7F4C"/>
    <w:rsid w:val="006E7FF6"/>
    <w:rsid w:val="006F043F"/>
    <w:rsid w:val="006F053B"/>
    <w:rsid w:val="006F12A5"/>
    <w:rsid w:val="00704950"/>
    <w:rsid w:val="00705CDB"/>
    <w:rsid w:val="007100CE"/>
    <w:rsid w:val="00713FE2"/>
    <w:rsid w:val="00720206"/>
    <w:rsid w:val="007211F2"/>
    <w:rsid w:val="007309F1"/>
    <w:rsid w:val="007331A4"/>
    <w:rsid w:val="00734050"/>
    <w:rsid w:val="00756327"/>
    <w:rsid w:val="00765386"/>
    <w:rsid w:val="00771DF3"/>
    <w:rsid w:val="00772DCC"/>
    <w:rsid w:val="00772DD7"/>
    <w:rsid w:val="00775854"/>
    <w:rsid w:val="00781799"/>
    <w:rsid w:val="00783BB8"/>
    <w:rsid w:val="00786F96"/>
    <w:rsid w:val="007A1C79"/>
    <w:rsid w:val="007B67A6"/>
    <w:rsid w:val="007B6BD6"/>
    <w:rsid w:val="007C26D3"/>
    <w:rsid w:val="007C6C9D"/>
    <w:rsid w:val="007D6B2B"/>
    <w:rsid w:val="007F3228"/>
    <w:rsid w:val="00805A10"/>
    <w:rsid w:val="0080649D"/>
    <w:rsid w:val="00811810"/>
    <w:rsid w:val="00812172"/>
    <w:rsid w:val="00820884"/>
    <w:rsid w:val="00827D43"/>
    <w:rsid w:val="00834CC5"/>
    <w:rsid w:val="00837C56"/>
    <w:rsid w:val="008411FB"/>
    <w:rsid w:val="00847CA4"/>
    <w:rsid w:val="00847E9C"/>
    <w:rsid w:val="008523A1"/>
    <w:rsid w:val="00854219"/>
    <w:rsid w:val="0085483E"/>
    <w:rsid w:val="008657B4"/>
    <w:rsid w:val="008657EA"/>
    <w:rsid w:val="008778AA"/>
    <w:rsid w:val="00880772"/>
    <w:rsid w:val="00884F91"/>
    <w:rsid w:val="00890011"/>
    <w:rsid w:val="008904A0"/>
    <w:rsid w:val="00892675"/>
    <w:rsid w:val="00893304"/>
    <w:rsid w:val="00893617"/>
    <w:rsid w:val="00894881"/>
    <w:rsid w:val="008A144B"/>
    <w:rsid w:val="008A26F1"/>
    <w:rsid w:val="008A3E26"/>
    <w:rsid w:val="008A57EF"/>
    <w:rsid w:val="008B3346"/>
    <w:rsid w:val="008C01C0"/>
    <w:rsid w:val="008C7E95"/>
    <w:rsid w:val="008E21CE"/>
    <w:rsid w:val="008E4FE6"/>
    <w:rsid w:val="008F154A"/>
    <w:rsid w:val="008F5B28"/>
    <w:rsid w:val="008F7A5E"/>
    <w:rsid w:val="0090073F"/>
    <w:rsid w:val="00903FA2"/>
    <w:rsid w:val="0090539D"/>
    <w:rsid w:val="00912466"/>
    <w:rsid w:val="0091290E"/>
    <w:rsid w:val="00913ACC"/>
    <w:rsid w:val="009178DC"/>
    <w:rsid w:val="00922D89"/>
    <w:rsid w:val="009245F0"/>
    <w:rsid w:val="0092552E"/>
    <w:rsid w:val="009413D8"/>
    <w:rsid w:val="0094259C"/>
    <w:rsid w:val="0094378F"/>
    <w:rsid w:val="00946EAB"/>
    <w:rsid w:val="00951BC2"/>
    <w:rsid w:val="00952C79"/>
    <w:rsid w:val="009545B4"/>
    <w:rsid w:val="00965C55"/>
    <w:rsid w:val="009662E1"/>
    <w:rsid w:val="0097372F"/>
    <w:rsid w:val="0099798B"/>
    <w:rsid w:val="009C47A9"/>
    <w:rsid w:val="009D29BA"/>
    <w:rsid w:val="009D4678"/>
    <w:rsid w:val="009D5BFD"/>
    <w:rsid w:val="009E411E"/>
    <w:rsid w:val="009E724E"/>
    <w:rsid w:val="009F42F9"/>
    <w:rsid w:val="009F5321"/>
    <w:rsid w:val="00A04416"/>
    <w:rsid w:val="00A14B74"/>
    <w:rsid w:val="00A252D9"/>
    <w:rsid w:val="00A52534"/>
    <w:rsid w:val="00A60FEB"/>
    <w:rsid w:val="00A61417"/>
    <w:rsid w:val="00A659E2"/>
    <w:rsid w:val="00A66DC8"/>
    <w:rsid w:val="00A834B8"/>
    <w:rsid w:val="00A8708C"/>
    <w:rsid w:val="00A92092"/>
    <w:rsid w:val="00A96303"/>
    <w:rsid w:val="00AB58C8"/>
    <w:rsid w:val="00AB65D9"/>
    <w:rsid w:val="00AD2CEE"/>
    <w:rsid w:val="00AD2D9E"/>
    <w:rsid w:val="00AE7701"/>
    <w:rsid w:val="00AF2AA1"/>
    <w:rsid w:val="00AF42A0"/>
    <w:rsid w:val="00AF4C31"/>
    <w:rsid w:val="00AF7F88"/>
    <w:rsid w:val="00B002F0"/>
    <w:rsid w:val="00B02646"/>
    <w:rsid w:val="00B05574"/>
    <w:rsid w:val="00B060C9"/>
    <w:rsid w:val="00B07632"/>
    <w:rsid w:val="00B1060D"/>
    <w:rsid w:val="00B1145A"/>
    <w:rsid w:val="00B264FB"/>
    <w:rsid w:val="00B37ED2"/>
    <w:rsid w:val="00B4492A"/>
    <w:rsid w:val="00B472BA"/>
    <w:rsid w:val="00B5724C"/>
    <w:rsid w:val="00B60DEA"/>
    <w:rsid w:val="00B63669"/>
    <w:rsid w:val="00B67F08"/>
    <w:rsid w:val="00B7379A"/>
    <w:rsid w:val="00B763DE"/>
    <w:rsid w:val="00B8212F"/>
    <w:rsid w:val="00B87CCC"/>
    <w:rsid w:val="00B907BF"/>
    <w:rsid w:val="00B96817"/>
    <w:rsid w:val="00BA288A"/>
    <w:rsid w:val="00BA29FA"/>
    <w:rsid w:val="00BB0BB3"/>
    <w:rsid w:val="00BD0873"/>
    <w:rsid w:val="00BE7DCD"/>
    <w:rsid w:val="00BF13D7"/>
    <w:rsid w:val="00BF6A3F"/>
    <w:rsid w:val="00C01F0D"/>
    <w:rsid w:val="00C03C25"/>
    <w:rsid w:val="00C04E28"/>
    <w:rsid w:val="00C05C01"/>
    <w:rsid w:val="00C12BC1"/>
    <w:rsid w:val="00C15C73"/>
    <w:rsid w:val="00C20A00"/>
    <w:rsid w:val="00C264DA"/>
    <w:rsid w:val="00C35399"/>
    <w:rsid w:val="00C45BB8"/>
    <w:rsid w:val="00C54CD0"/>
    <w:rsid w:val="00C669DB"/>
    <w:rsid w:val="00C731B1"/>
    <w:rsid w:val="00C84D3F"/>
    <w:rsid w:val="00C92386"/>
    <w:rsid w:val="00C95644"/>
    <w:rsid w:val="00CA2CB0"/>
    <w:rsid w:val="00CA477C"/>
    <w:rsid w:val="00CB38FB"/>
    <w:rsid w:val="00CB3B24"/>
    <w:rsid w:val="00CB78BD"/>
    <w:rsid w:val="00CB794A"/>
    <w:rsid w:val="00CC18D1"/>
    <w:rsid w:val="00CC3F7C"/>
    <w:rsid w:val="00CD2BA1"/>
    <w:rsid w:val="00CF030A"/>
    <w:rsid w:val="00CF0FE0"/>
    <w:rsid w:val="00CF57B1"/>
    <w:rsid w:val="00D04A21"/>
    <w:rsid w:val="00D10B90"/>
    <w:rsid w:val="00D10C2F"/>
    <w:rsid w:val="00D11C13"/>
    <w:rsid w:val="00D12CDE"/>
    <w:rsid w:val="00D15BAA"/>
    <w:rsid w:val="00D22772"/>
    <w:rsid w:val="00D253A6"/>
    <w:rsid w:val="00D31E9D"/>
    <w:rsid w:val="00D345DD"/>
    <w:rsid w:val="00D42B0E"/>
    <w:rsid w:val="00D464CF"/>
    <w:rsid w:val="00D70B31"/>
    <w:rsid w:val="00D75375"/>
    <w:rsid w:val="00D760E7"/>
    <w:rsid w:val="00D76B20"/>
    <w:rsid w:val="00D7759F"/>
    <w:rsid w:val="00D83A36"/>
    <w:rsid w:val="00D85541"/>
    <w:rsid w:val="00D85947"/>
    <w:rsid w:val="00DA73ED"/>
    <w:rsid w:val="00DB00F5"/>
    <w:rsid w:val="00DB0F9D"/>
    <w:rsid w:val="00DB244F"/>
    <w:rsid w:val="00DB762E"/>
    <w:rsid w:val="00DC4CFD"/>
    <w:rsid w:val="00DE002F"/>
    <w:rsid w:val="00DE00F4"/>
    <w:rsid w:val="00DE3BC0"/>
    <w:rsid w:val="00DE77C6"/>
    <w:rsid w:val="00DF0DFD"/>
    <w:rsid w:val="00DF7F8F"/>
    <w:rsid w:val="00E026F0"/>
    <w:rsid w:val="00E12B55"/>
    <w:rsid w:val="00E1364A"/>
    <w:rsid w:val="00E20A11"/>
    <w:rsid w:val="00E31D8D"/>
    <w:rsid w:val="00E3260E"/>
    <w:rsid w:val="00E41402"/>
    <w:rsid w:val="00E41E87"/>
    <w:rsid w:val="00E45FE8"/>
    <w:rsid w:val="00E5550D"/>
    <w:rsid w:val="00E614ED"/>
    <w:rsid w:val="00E62252"/>
    <w:rsid w:val="00E92BF9"/>
    <w:rsid w:val="00E96B7A"/>
    <w:rsid w:val="00EA0082"/>
    <w:rsid w:val="00EA0984"/>
    <w:rsid w:val="00EA0B28"/>
    <w:rsid w:val="00EB13DC"/>
    <w:rsid w:val="00EB32C2"/>
    <w:rsid w:val="00EB4A2F"/>
    <w:rsid w:val="00EC0986"/>
    <w:rsid w:val="00EC65B2"/>
    <w:rsid w:val="00ED5ACA"/>
    <w:rsid w:val="00EE2706"/>
    <w:rsid w:val="00EE69A6"/>
    <w:rsid w:val="00EF06EE"/>
    <w:rsid w:val="00EF1781"/>
    <w:rsid w:val="00F0498E"/>
    <w:rsid w:val="00F11DDD"/>
    <w:rsid w:val="00F128B6"/>
    <w:rsid w:val="00F14DA9"/>
    <w:rsid w:val="00F25001"/>
    <w:rsid w:val="00F265E3"/>
    <w:rsid w:val="00F5581B"/>
    <w:rsid w:val="00F6075D"/>
    <w:rsid w:val="00F65653"/>
    <w:rsid w:val="00F70C31"/>
    <w:rsid w:val="00F818A3"/>
    <w:rsid w:val="00F81AB1"/>
    <w:rsid w:val="00F849F2"/>
    <w:rsid w:val="00F87B67"/>
    <w:rsid w:val="00F90D08"/>
    <w:rsid w:val="00F912A7"/>
    <w:rsid w:val="00FA6BCC"/>
    <w:rsid w:val="00FB1EFD"/>
    <w:rsid w:val="00FB4FD1"/>
    <w:rsid w:val="00FB71B9"/>
    <w:rsid w:val="00FC0E52"/>
    <w:rsid w:val="00FC4A81"/>
    <w:rsid w:val="00FD47F0"/>
    <w:rsid w:val="00FD6CA6"/>
    <w:rsid w:val="1D5E1876"/>
    <w:rsid w:val="31F40503"/>
    <w:rsid w:val="33EB96D0"/>
    <w:rsid w:val="55E7439F"/>
  </w:rsids>
  <m:mathPr>
    <m:mathFont m:val="Cambria Math"/>
    <m:brkBin m:val="before"/>
    <m:brkBinSub m:val="--"/>
    <m:smallFrac m:val="0"/>
    <m:dispDef/>
    <m:lMargin m:val="0"/>
    <m:rMargin m:val="0"/>
    <m:defJc m:val="centerGroup"/>
    <m:wrapIndent m:val="1440"/>
    <m:intLim m:val="subSup"/>
    <m:naryLim m:val="undOvr"/>
  </m:mathPr>
  <w:themeFontLang w:val="en-H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2D9BA6"/>
  <w15:chartTrackingRefBased/>
  <w15:docId w15:val="{2621E233-EE19-C046-85D8-44FD0567F5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HK"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034A"/>
    <w:pPr>
      <w:keepNext/>
      <w:keepLines/>
      <w:spacing w:before="240"/>
      <w:outlineLvl w:val="0"/>
    </w:pPr>
    <w:rPr>
      <w:rFonts w:asciiTheme="majorHAnsi" w:eastAsiaTheme="majorEastAsia" w:hAnsiTheme="majorHAnsi" w:cstheme="majorBidi"/>
      <w:color w:val="0B5294" w:themeColor="accent1" w:themeShade="BF"/>
      <w:sz w:val="32"/>
      <w:szCs w:val="32"/>
    </w:rPr>
  </w:style>
  <w:style w:type="paragraph" w:styleId="Heading2">
    <w:name w:val="heading 2"/>
    <w:basedOn w:val="Normal"/>
    <w:next w:val="Normal"/>
    <w:link w:val="Heading2Char"/>
    <w:uiPriority w:val="9"/>
    <w:unhideWhenUsed/>
    <w:qFormat/>
    <w:rsid w:val="00783BB8"/>
    <w:pPr>
      <w:keepNext/>
      <w:keepLines/>
      <w:spacing w:before="40"/>
      <w:outlineLvl w:val="1"/>
    </w:pPr>
    <w:rPr>
      <w:rFonts w:asciiTheme="majorHAnsi" w:eastAsiaTheme="majorEastAsia" w:hAnsiTheme="majorHAnsi" w:cstheme="majorBidi"/>
      <w:color w:val="0B5294" w:themeColor="accent1" w:themeShade="BF"/>
      <w:sz w:val="26"/>
      <w:szCs w:val="26"/>
    </w:rPr>
  </w:style>
  <w:style w:type="paragraph" w:styleId="Heading3">
    <w:name w:val="heading 3"/>
    <w:basedOn w:val="Normal"/>
    <w:next w:val="Normal"/>
    <w:link w:val="Heading3Char"/>
    <w:uiPriority w:val="9"/>
    <w:unhideWhenUsed/>
    <w:qFormat/>
    <w:rsid w:val="00D04A21"/>
    <w:pPr>
      <w:keepNext/>
      <w:keepLines/>
      <w:spacing w:before="40"/>
      <w:outlineLvl w:val="2"/>
    </w:pPr>
    <w:rPr>
      <w:rFonts w:asciiTheme="majorHAnsi" w:eastAsiaTheme="majorEastAsia" w:hAnsiTheme="majorHAnsi" w:cstheme="majorBidi"/>
      <w:color w:val="073662"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F0FE0"/>
    <w:pPr>
      <w:ind w:left="720"/>
      <w:contextualSpacing/>
    </w:pPr>
  </w:style>
  <w:style w:type="paragraph" w:styleId="NormalWeb">
    <w:name w:val="Normal (Web)"/>
    <w:basedOn w:val="Normal"/>
    <w:uiPriority w:val="99"/>
    <w:unhideWhenUsed/>
    <w:rsid w:val="00CF0FE0"/>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pPr>
  </w:style>
  <w:style w:type="paragraph" w:styleId="NoSpacing">
    <w:name w:val="No Spacing"/>
    <w:link w:val="NoSpacingChar"/>
    <w:uiPriority w:val="1"/>
    <w:qFormat/>
    <w:rsid w:val="00884F91"/>
    <w:rPr>
      <w:rFonts w:eastAsiaTheme="minorEastAsia"/>
      <w:sz w:val="22"/>
      <w:szCs w:val="22"/>
      <w:lang w:val="en-US" w:eastAsia="zh-CN"/>
    </w:rPr>
  </w:style>
  <w:style w:type="character" w:customStyle="1" w:styleId="NoSpacingChar">
    <w:name w:val="No Spacing Char"/>
    <w:basedOn w:val="DefaultParagraphFont"/>
    <w:link w:val="NoSpacing"/>
    <w:uiPriority w:val="1"/>
    <w:rsid w:val="00884F91"/>
    <w:rPr>
      <w:rFonts w:eastAsiaTheme="minorEastAsia"/>
      <w:sz w:val="22"/>
      <w:szCs w:val="22"/>
      <w:lang w:val="en-US" w:eastAsia="zh-CN"/>
    </w:rPr>
  </w:style>
  <w:style w:type="character" w:customStyle="1" w:styleId="Heading1Char">
    <w:name w:val="Heading 1 Char"/>
    <w:basedOn w:val="DefaultParagraphFont"/>
    <w:link w:val="Heading1"/>
    <w:uiPriority w:val="9"/>
    <w:rsid w:val="0057034A"/>
    <w:rPr>
      <w:rFonts w:asciiTheme="majorHAnsi" w:eastAsiaTheme="majorEastAsia" w:hAnsiTheme="majorHAnsi" w:cstheme="majorBidi"/>
      <w:color w:val="0B5294" w:themeColor="accent1" w:themeShade="BF"/>
      <w:sz w:val="32"/>
      <w:szCs w:val="32"/>
    </w:rPr>
  </w:style>
  <w:style w:type="paragraph" w:styleId="TOCHeading">
    <w:name w:val="TOC Heading"/>
    <w:basedOn w:val="Heading1"/>
    <w:next w:val="Normal"/>
    <w:uiPriority w:val="39"/>
    <w:unhideWhenUsed/>
    <w:qFormat/>
    <w:rsid w:val="0057034A"/>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7034A"/>
    <w:pPr>
      <w:spacing w:before="240" w:after="120"/>
    </w:pPr>
    <w:rPr>
      <w:b/>
      <w:bCs/>
      <w:sz w:val="20"/>
      <w:szCs w:val="20"/>
    </w:rPr>
  </w:style>
  <w:style w:type="paragraph" w:styleId="TOC2">
    <w:name w:val="toc 2"/>
    <w:basedOn w:val="Normal"/>
    <w:next w:val="Normal"/>
    <w:autoRedefine/>
    <w:uiPriority w:val="39"/>
    <w:unhideWhenUsed/>
    <w:rsid w:val="0057034A"/>
    <w:pPr>
      <w:spacing w:before="120"/>
      <w:ind w:left="240"/>
    </w:pPr>
    <w:rPr>
      <w:i/>
      <w:iCs/>
      <w:sz w:val="20"/>
      <w:szCs w:val="20"/>
    </w:rPr>
  </w:style>
  <w:style w:type="paragraph" w:styleId="TOC3">
    <w:name w:val="toc 3"/>
    <w:basedOn w:val="Normal"/>
    <w:next w:val="Normal"/>
    <w:autoRedefine/>
    <w:uiPriority w:val="39"/>
    <w:unhideWhenUsed/>
    <w:rsid w:val="0057034A"/>
    <w:pPr>
      <w:ind w:left="480"/>
    </w:pPr>
    <w:rPr>
      <w:sz w:val="20"/>
      <w:szCs w:val="20"/>
    </w:rPr>
  </w:style>
  <w:style w:type="paragraph" w:styleId="TOC4">
    <w:name w:val="toc 4"/>
    <w:basedOn w:val="Normal"/>
    <w:next w:val="Normal"/>
    <w:autoRedefine/>
    <w:uiPriority w:val="39"/>
    <w:semiHidden/>
    <w:unhideWhenUsed/>
    <w:rsid w:val="0057034A"/>
    <w:pPr>
      <w:ind w:left="720"/>
    </w:pPr>
    <w:rPr>
      <w:sz w:val="20"/>
      <w:szCs w:val="20"/>
    </w:rPr>
  </w:style>
  <w:style w:type="paragraph" w:styleId="TOC5">
    <w:name w:val="toc 5"/>
    <w:basedOn w:val="Normal"/>
    <w:next w:val="Normal"/>
    <w:autoRedefine/>
    <w:uiPriority w:val="39"/>
    <w:semiHidden/>
    <w:unhideWhenUsed/>
    <w:rsid w:val="0057034A"/>
    <w:pPr>
      <w:ind w:left="960"/>
    </w:pPr>
    <w:rPr>
      <w:sz w:val="20"/>
      <w:szCs w:val="20"/>
    </w:rPr>
  </w:style>
  <w:style w:type="paragraph" w:styleId="TOC6">
    <w:name w:val="toc 6"/>
    <w:basedOn w:val="Normal"/>
    <w:next w:val="Normal"/>
    <w:autoRedefine/>
    <w:uiPriority w:val="39"/>
    <w:semiHidden/>
    <w:unhideWhenUsed/>
    <w:rsid w:val="0057034A"/>
    <w:pPr>
      <w:ind w:left="1200"/>
    </w:pPr>
    <w:rPr>
      <w:sz w:val="20"/>
      <w:szCs w:val="20"/>
    </w:rPr>
  </w:style>
  <w:style w:type="paragraph" w:styleId="TOC7">
    <w:name w:val="toc 7"/>
    <w:basedOn w:val="Normal"/>
    <w:next w:val="Normal"/>
    <w:autoRedefine/>
    <w:uiPriority w:val="39"/>
    <w:semiHidden/>
    <w:unhideWhenUsed/>
    <w:rsid w:val="0057034A"/>
    <w:pPr>
      <w:ind w:left="1440"/>
    </w:pPr>
    <w:rPr>
      <w:sz w:val="20"/>
      <w:szCs w:val="20"/>
    </w:rPr>
  </w:style>
  <w:style w:type="paragraph" w:styleId="TOC8">
    <w:name w:val="toc 8"/>
    <w:basedOn w:val="Normal"/>
    <w:next w:val="Normal"/>
    <w:autoRedefine/>
    <w:uiPriority w:val="39"/>
    <w:semiHidden/>
    <w:unhideWhenUsed/>
    <w:rsid w:val="0057034A"/>
    <w:pPr>
      <w:ind w:left="1680"/>
    </w:pPr>
    <w:rPr>
      <w:sz w:val="20"/>
      <w:szCs w:val="20"/>
    </w:rPr>
  </w:style>
  <w:style w:type="paragraph" w:styleId="TOC9">
    <w:name w:val="toc 9"/>
    <w:basedOn w:val="Normal"/>
    <w:next w:val="Normal"/>
    <w:autoRedefine/>
    <w:uiPriority w:val="39"/>
    <w:semiHidden/>
    <w:unhideWhenUsed/>
    <w:rsid w:val="0057034A"/>
    <w:pPr>
      <w:ind w:left="1920"/>
    </w:pPr>
    <w:rPr>
      <w:sz w:val="20"/>
      <w:szCs w:val="20"/>
    </w:rPr>
  </w:style>
  <w:style w:type="paragraph" w:styleId="Title">
    <w:name w:val="Title"/>
    <w:basedOn w:val="Normal"/>
    <w:next w:val="Normal"/>
    <w:link w:val="TitleChar"/>
    <w:uiPriority w:val="10"/>
    <w:qFormat/>
    <w:rsid w:val="006F053B"/>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05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053B"/>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6F053B"/>
    <w:rPr>
      <w:rFonts w:eastAsiaTheme="minorEastAsia"/>
      <w:color w:val="5A5A5A" w:themeColor="text1" w:themeTint="A5"/>
      <w:spacing w:val="15"/>
      <w:sz w:val="22"/>
      <w:szCs w:val="22"/>
    </w:rPr>
  </w:style>
  <w:style w:type="paragraph" w:styleId="Bibliography">
    <w:name w:val="Bibliography"/>
    <w:basedOn w:val="Normal"/>
    <w:next w:val="Normal"/>
    <w:uiPriority w:val="37"/>
    <w:unhideWhenUsed/>
    <w:rsid w:val="00687F6F"/>
  </w:style>
  <w:style w:type="paragraph" w:styleId="Caption">
    <w:name w:val="caption"/>
    <w:basedOn w:val="Normal"/>
    <w:next w:val="Normal"/>
    <w:uiPriority w:val="35"/>
    <w:unhideWhenUsed/>
    <w:qFormat/>
    <w:rsid w:val="00142A65"/>
    <w:pPr>
      <w:spacing w:after="200"/>
    </w:pPr>
    <w:rPr>
      <w:i/>
      <w:iCs/>
      <w:color w:val="17406D" w:themeColor="text2"/>
      <w:sz w:val="18"/>
      <w:szCs w:val="18"/>
    </w:rPr>
  </w:style>
  <w:style w:type="character" w:styleId="Hyperlink">
    <w:name w:val="Hyperlink"/>
    <w:basedOn w:val="DefaultParagraphFont"/>
    <w:uiPriority w:val="99"/>
    <w:unhideWhenUsed/>
    <w:rsid w:val="005A52AF"/>
    <w:rPr>
      <w:color w:val="F49100" w:themeColor="hyperlink"/>
      <w:u w:val="single"/>
    </w:rPr>
  </w:style>
  <w:style w:type="character" w:customStyle="1" w:styleId="Heading2Char">
    <w:name w:val="Heading 2 Char"/>
    <w:basedOn w:val="DefaultParagraphFont"/>
    <w:link w:val="Heading2"/>
    <w:uiPriority w:val="9"/>
    <w:rsid w:val="00783BB8"/>
    <w:rPr>
      <w:rFonts w:asciiTheme="majorHAnsi" w:eastAsiaTheme="majorEastAsia" w:hAnsiTheme="majorHAnsi" w:cstheme="majorBidi"/>
      <w:color w:val="0B5294" w:themeColor="accent1" w:themeShade="BF"/>
      <w:sz w:val="26"/>
      <w:szCs w:val="26"/>
    </w:rPr>
  </w:style>
  <w:style w:type="character" w:customStyle="1" w:styleId="Heading3Char">
    <w:name w:val="Heading 3 Char"/>
    <w:basedOn w:val="DefaultParagraphFont"/>
    <w:link w:val="Heading3"/>
    <w:uiPriority w:val="9"/>
    <w:rsid w:val="00D04A21"/>
    <w:rPr>
      <w:rFonts w:asciiTheme="majorHAnsi" w:eastAsiaTheme="majorEastAsia" w:hAnsiTheme="majorHAnsi" w:cstheme="majorBidi"/>
      <w:color w:val="073662" w:themeColor="accent1" w:themeShade="7F"/>
    </w:rPr>
  </w:style>
  <w:style w:type="character" w:styleId="PageNumber">
    <w:name w:val="page number"/>
    <w:basedOn w:val="DefaultParagraphFont"/>
    <w:uiPriority w:val="99"/>
    <w:semiHidden/>
    <w:unhideWhenUsed/>
    <w:rsid w:val="00C05C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954431">
      <w:bodyDiv w:val="1"/>
      <w:marLeft w:val="0"/>
      <w:marRight w:val="0"/>
      <w:marTop w:val="0"/>
      <w:marBottom w:val="0"/>
      <w:divBdr>
        <w:top w:val="none" w:sz="0" w:space="0" w:color="auto"/>
        <w:left w:val="none" w:sz="0" w:space="0" w:color="auto"/>
        <w:bottom w:val="none" w:sz="0" w:space="0" w:color="auto"/>
        <w:right w:val="none" w:sz="0" w:space="0" w:color="auto"/>
      </w:divBdr>
    </w:div>
    <w:div w:id="12192604">
      <w:bodyDiv w:val="1"/>
      <w:marLeft w:val="0"/>
      <w:marRight w:val="0"/>
      <w:marTop w:val="0"/>
      <w:marBottom w:val="0"/>
      <w:divBdr>
        <w:top w:val="none" w:sz="0" w:space="0" w:color="auto"/>
        <w:left w:val="none" w:sz="0" w:space="0" w:color="auto"/>
        <w:bottom w:val="none" w:sz="0" w:space="0" w:color="auto"/>
        <w:right w:val="none" w:sz="0" w:space="0" w:color="auto"/>
      </w:divBdr>
    </w:div>
    <w:div w:id="25444583">
      <w:bodyDiv w:val="1"/>
      <w:marLeft w:val="0"/>
      <w:marRight w:val="0"/>
      <w:marTop w:val="0"/>
      <w:marBottom w:val="0"/>
      <w:divBdr>
        <w:top w:val="none" w:sz="0" w:space="0" w:color="auto"/>
        <w:left w:val="none" w:sz="0" w:space="0" w:color="auto"/>
        <w:bottom w:val="none" w:sz="0" w:space="0" w:color="auto"/>
        <w:right w:val="none" w:sz="0" w:space="0" w:color="auto"/>
      </w:divBdr>
    </w:div>
    <w:div w:id="60301153">
      <w:bodyDiv w:val="1"/>
      <w:marLeft w:val="0"/>
      <w:marRight w:val="0"/>
      <w:marTop w:val="0"/>
      <w:marBottom w:val="0"/>
      <w:divBdr>
        <w:top w:val="none" w:sz="0" w:space="0" w:color="auto"/>
        <w:left w:val="none" w:sz="0" w:space="0" w:color="auto"/>
        <w:bottom w:val="none" w:sz="0" w:space="0" w:color="auto"/>
        <w:right w:val="none" w:sz="0" w:space="0" w:color="auto"/>
      </w:divBdr>
    </w:div>
    <w:div w:id="67195564">
      <w:bodyDiv w:val="1"/>
      <w:marLeft w:val="0"/>
      <w:marRight w:val="0"/>
      <w:marTop w:val="0"/>
      <w:marBottom w:val="0"/>
      <w:divBdr>
        <w:top w:val="none" w:sz="0" w:space="0" w:color="auto"/>
        <w:left w:val="none" w:sz="0" w:space="0" w:color="auto"/>
        <w:bottom w:val="none" w:sz="0" w:space="0" w:color="auto"/>
        <w:right w:val="none" w:sz="0" w:space="0" w:color="auto"/>
      </w:divBdr>
    </w:div>
    <w:div w:id="67775982">
      <w:bodyDiv w:val="1"/>
      <w:marLeft w:val="0"/>
      <w:marRight w:val="0"/>
      <w:marTop w:val="0"/>
      <w:marBottom w:val="0"/>
      <w:divBdr>
        <w:top w:val="none" w:sz="0" w:space="0" w:color="auto"/>
        <w:left w:val="none" w:sz="0" w:space="0" w:color="auto"/>
        <w:bottom w:val="none" w:sz="0" w:space="0" w:color="auto"/>
        <w:right w:val="none" w:sz="0" w:space="0" w:color="auto"/>
      </w:divBdr>
    </w:div>
    <w:div w:id="68700206">
      <w:bodyDiv w:val="1"/>
      <w:marLeft w:val="0"/>
      <w:marRight w:val="0"/>
      <w:marTop w:val="0"/>
      <w:marBottom w:val="0"/>
      <w:divBdr>
        <w:top w:val="none" w:sz="0" w:space="0" w:color="auto"/>
        <w:left w:val="none" w:sz="0" w:space="0" w:color="auto"/>
        <w:bottom w:val="none" w:sz="0" w:space="0" w:color="auto"/>
        <w:right w:val="none" w:sz="0" w:space="0" w:color="auto"/>
      </w:divBdr>
    </w:div>
    <w:div w:id="73940684">
      <w:bodyDiv w:val="1"/>
      <w:marLeft w:val="0"/>
      <w:marRight w:val="0"/>
      <w:marTop w:val="0"/>
      <w:marBottom w:val="0"/>
      <w:divBdr>
        <w:top w:val="none" w:sz="0" w:space="0" w:color="auto"/>
        <w:left w:val="none" w:sz="0" w:space="0" w:color="auto"/>
        <w:bottom w:val="none" w:sz="0" w:space="0" w:color="auto"/>
        <w:right w:val="none" w:sz="0" w:space="0" w:color="auto"/>
      </w:divBdr>
    </w:div>
    <w:div w:id="103037196">
      <w:bodyDiv w:val="1"/>
      <w:marLeft w:val="0"/>
      <w:marRight w:val="0"/>
      <w:marTop w:val="0"/>
      <w:marBottom w:val="0"/>
      <w:divBdr>
        <w:top w:val="none" w:sz="0" w:space="0" w:color="auto"/>
        <w:left w:val="none" w:sz="0" w:space="0" w:color="auto"/>
        <w:bottom w:val="none" w:sz="0" w:space="0" w:color="auto"/>
        <w:right w:val="none" w:sz="0" w:space="0" w:color="auto"/>
      </w:divBdr>
    </w:div>
    <w:div w:id="123233224">
      <w:bodyDiv w:val="1"/>
      <w:marLeft w:val="0"/>
      <w:marRight w:val="0"/>
      <w:marTop w:val="0"/>
      <w:marBottom w:val="0"/>
      <w:divBdr>
        <w:top w:val="none" w:sz="0" w:space="0" w:color="auto"/>
        <w:left w:val="none" w:sz="0" w:space="0" w:color="auto"/>
        <w:bottom w:val="none" w:sz="0" w:space="0" w:color="auto"/>
        <w:right w:val="none" w:sz="0" w:space="0" w:color="auto"/>
      </w:divBdr>
    </w:div>
    <w:div w:id="144972727">
      <w:bodyDiv w:val="1"/>
      <w:marLeft w:val="0"/>
      <w:marRight w:val="0"/>
      <w:marTop w:val="0"/>
      <w:marBottom w:val="0"/>
      <w:divBdr>
        <w:top w:val="none" w:sz="0" w:space="0" w:color="auto"/>
        <w:left w:val="none" w:sz="0" w:space="0" w:color="auto"/>
        <w:bottom w:val="none" w:sz="0" w:space="0" w:color="auto"/>
        <w:right w:val="none" w:sz="0" w:space="0" w:color="auto"/>
      </w:divBdr>
    </w:div>
    <w:div w:id="148596990">
      <w:bodyDiv w:val="1"/>
      <w:marLeft w:val="0"/>
      <w:marRight w:val="0"/>
      <w:marTop w:val="0"/>
      <w:marBottom w:val="0"/>
      <w:divBdr>
        <w:top w:val="none" w:sz="0" w:space="0" w:color="auto"/>
        <w:left w:val="none" w:sz="0" w:space="0" w:color="auto"/>
        <w:bottom w:val="none" w:sz="0" w:space="0" w:color="auto"/>
        <w:right w:val="none" w:sz="0" w:space="0" w:color="auto"/>
      </w:divBdr>
    </w:div>
    <w:div w:id="148644641">
      <w:bodyDiv w:val="1"/>
      <w:marLeft w:val="0"/>
      <w:marRight w:val="0"/>
      <w:marTop w:val="0"/>
      <w:marBottom w:val="0"/>
      <w:divBdr>
        <w:top w:val="none" w:sz="0" w:space="0" w:color="auto"/>
        <w:left w:val="none" w:sz="0" w:space="0" w:color="auto"/>
        <w:bottom w:val="none" w:sz="0" w:space="0" w:color="auto"/>
        <w:right w:val="none" w:sz="0" w:space="0" w:color="auto"/>
      </w:divBdr>
    </w:div>
    <w:div w:id="151258756">
      <w:bodyDiv w:val="1"/>
      <w:marLeft w:val="0"/>
      <w:marRight w:val="0"/>
      <w:marTop w:val="0"/>
      <w:marBottom w:val="0"/>
      <w:divBdr>
        <w:top w:val="none" w:sz="0" w:space="0" w:color="auto"/>
        <w:left w:val="none" w:sz="0" w:space="0" w:color="auto"/>
        <w:bottom w:val="none" w:sz="0" w:space="0" w:color="auto"/>
        <w:right w:val="none" w:sz="0" w:space="0" w:color="auto"/>
      </w:divBdr>
    </w:div>
    <w:div w:id="189492659">
      <w:bodyDiv w:val="1"/>
      <w:marLeft w:val="0"/>
      <w:marRight w:val="0"/>
      <w:marTop w:val="0"/>
      <w:marBottom w:val="0"/>
      <w:divBdr>
        <w:top w:val="none" w:sz="0" w:space="0" w:color="auto"/>
        <w:left w:val="none" w:sz="0" w:space="0" w:color="auto"/>
        <w:bottom w:val="none" w:sz="0" w:space="0" w:color="auto"/>
        <w:right w:val="none" w:sz="0" w:space="0" w:color="auto"/>
      </w:divBdr>
    </w:div>
    <w:div w:id="217015630">
      <w:bodyDiv w:val="1"/>
      <w:marLeft w:val="0"/>
      <w:marRight w:val="0"/>
      <w:marTop w:val="0"/>
      <w:marBottom w:val="0"/>
      <w:divBdr>
        <w:top w:val="none" w:sz="0" w:space="0" w:color="auto"/>
        <w:left w:val="none" w:sz="0" w:space="0" w:color="auto"/>
        <w:bottom w:val="none" w:sz="0" w:space="0" w:color="auto"/>
        <w:right w:val="none" w:sz="0" w:space="0" w:color="auto"/>
      </w:divBdr>
    </w:div>
    <w:div w:id="226645477">
      <w:bodyDiv w:val="1"/>
      <w:marLeft w:val="0"/>
      <w:marRight w:val="0"/>
      <w:marTop w:val="0"/>
      <w:marBottom w:val="0"/>
      <w:divBdr>
        <w:top w:val="none" w:sz="0" w:space="0" w:color="auto"/>
        <w:left w:val="none" w:sz="0" w:space="0" w:color="auto"/>
        <w:bottom w:val="none" w:sz="0" w:space="0" w:color="auto"/>
        <w:right w:val="none" w:sz="0" w:space="0" w:color="auto"/>
      </w:divBdr>
    </w:div>
    <w:div w:id="241256920">
      <w:bodyDiv w:val="1"/>
      <w:marLeft w:val="0"/>
      <w:marRight w:val="0"/>
      <w:marTop w:val="0"/>
      <w:marBottom w:val="0"/>
      <w:divBdr>
        <w:top w:val="none" w:sz="0" w:space="0" w:color="auto"/>
        <w:left w:val="none" w:sz="0" w:space="0" w:color="auto"/>
        <w:bottom w:val="none" w:sz="0" w:space="0" w:color="auto"/>
        <w:right w:val="none" w:sz="0" w:space="0" w:color="auto"/>
      </w:divBdr>
    </w:div>
    <w:div w:id="267078507">
      <w:bodyDiv w:val="1"/>
      <w:marLeft w:val="0"/>
      <w:marRight w:val="0"/>
      <w:marTop w:val="0"/>
      <w:marBottom w:val="0"/>
      <w:divBdr>
        <w:top w:val="none" w:sz="0" w:space="0" w:color="auto"/>
        <w:left w:val="none" w:sz="0" w:space="0" w:color="auto"/>
        <w:bottom w:val="none" w:sz="0" w:space="0" w:color="auto"/>
        <w:right w:val="none" w:sz="0" w:space="0" w:color="auto"/>
      </w:divBdr>
      <w:divsChild>
        <w:div w:id="336810437">
          <w:marLeft w:val="0"/>
          <w:marRight w:val="0"/>
          <w:marTop w:val="0"/>
          <w:marBottom w:val="0"/>
          <w:divBdr>
            <w:top w:val="none" w:sz="0" w:space="0" w:color="auto"/>
            <w:left w:val="none" w:sz="0" w:space="0" w:color="auto"/>
            <w:bottom w:val="none" w:sz="0" w:space="0" w:color="auto"/>
            <w:right w:val="none" w:sz="0" w:space="0" w:color="auto"/>
          </w:divBdr>
          <w:divsChild>
            <w:div w:id="1129007617">
              <w:marLeft w:val="0"/>
              <w:marRight w:val="0"/>
              <w:marTop w:val="0"/>
              <w:marBottom w:val="0"/>
              <w:divBdr>
                <w:top w:val="none" w:sz="0" w:space="0" w:color="auto"/>
                <w:left w:val="none" w:sz="0" w:space="0" w:color="auto"/>
                <w:bottom w:val="none" w:sz="0" w:space="0" w:color="auto"/>
                <w:right w:val="none" w:sz="0" w:space="0" w:color="auto"/>
              </w:divBdr>
              <w:divsChild>
                <w:div w:id="862480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8897111">
      <w:bodyDiv w:val="1"/>
      <w:marLeft w:val="0"/>
      <w:marRight w:val="0"/>
      <w:marTop w:val="0"/>
      <w:marBottom w:val="0"/>
      <w:divBdr>
        <w:top w:val="none" w:sz="0" w:space="0" w:color="auto"/>
        <w:left w:val="none" w:sz="0" w:space="0" w:color="auto"/>
        <w:bottom w:val="none" w:sz="0" w:space="0" w:color="auto"/>
        <w:right w:val="none" w:sz="0" w:space="0" w:color="auto"/>
      </w:divBdr>
    </w:div>
    <w:div w:id="300617976">
      <w:bodyDiv w:val="1"/>
      <w:marLeft w:val="0"/>
      <w:marRight w:val="0"/>
      <w:marTop w:val="0"/>
      <w:marBottom w:val="0"/>
      <w:divBdr>
        <w:top w:val="none" w:sz="0" w:space="0" w:color="auto"/>
        <w:left w:val="none" w:sz="0" w:space="0" w:color="auto"/>
        <w:bottom w:val="none" w:sz="0" w:space="0" w:color="auto"/>
        <w:right w:val="none" w:sz="0" w:space="0" w:color="auto"/>
      </w:divBdr>
    </w:div>
    <w:div w:id="303704126">
      <w:bodyDiv w:val="1"/>
      <w:marLeft w:val="0"/>
      <w:marRight w:val="0"/>
      <w:marTop w:val="0"/>
      <w:marBottom w:val="0"/>
      <w:divBdr>
        <w:top w:val="none" w:sz="0" w:space="0" w:color="auto"/>
        <w:left w:val="none" w:sz="0" w:space="0" w:color="auto"/>
        <w:bottom w:val="none" w:sz="0" w:space="0" w:color="auto"/>
        <w:right w:val="none" w:sz="0" w:space="0" w:color="auto"/>
      </w:divBdr>
      <w:divsChild>
        <w:div w:id="1570918563">
          <w:marLeft w:val="0"/>
          <w:marRight w:val="0"/>
          <w:marTop w:val="0"/>
          <w:marBottom w:val="0"/>
          <w:divBdr>
            <w:top w:val="none" w:sz="0" w:space="0" w:color="auto"/>
            <w:left w:val="none" w:sz="0" w:space="0" w:color="auto"/>
            <w:bottom w:val="none" w:sz="0" w:space="0" w:color="auto"/>
            <w:right w:val="none" w:sz="0" w:space="0" w:color="auto"/>
          </w:divBdr>
          <w:divsChild>
            <w:div w:id="841775168">
              <w:marLeft w:val="0"/>
              <w:marRight w:val="0"/>
              <w:marTop w:val="0"/>
              <w:marBottom w:val="0"/>
              <w:divBdr>
                <w:top w:val="none" w:sz="0" w:space="0" w:color="auto"/>
                <w:left w:val="none" w:sz="0" w:space="0" w:color="auto"/>
                <w:bottom w:val="none" w:sz="0" w:space="0" w:color="auto"/>
                <w:right w:val="none" w:sz="0" w:space="0" w:color="auto"/>
              </w:divBdr>
              <w:divsChild>
                <w:div w:id="999385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5961491">
      <w:bodyDiv w:val="1"/>
      <w:marLeft w:val="0"/>
      <w:marRight w:val="0"/>
      <w:marTop w:val="0"/>
      <w:marBottom w:val="0"/>
      <w:divBdr>
        <w:top w:val="none" w:sz="0" w:space="0" w:color="auto"/>
        <w:left w:val="none" w:sz="0" w:space="0" w:color="auto"/>
        <w:bottom w:val="none" w:sz="0" w:space="0" w:color="auto"/>
        <w:right w:val="none" w:sz="0" w:space="0" w:color="auto"/>
      </w:divBdr>
    </w:div>
    <w:div w:id="341779087">
      <w:bodyDiv w:val="1"/>
      <w:marLeft w:val="0"/>
      <w:marRight w:val="0"/>
      <w:marTop w:val="0"/>
      <w:marBottom w:val="0"/>
      <w:divBdr>
        <w:top w:val="none" w:sz="0" w:space="0" w:color="auto"/>
        <w:left w:val="none" w:sz="0" w:space="0" w:color="auto"/>
        <w:bottom w:val="none" w:sz="0" w:space="0" w:color="auto"/>
        <w:right w:val="none" w:sz="0" w:space="0" w:color="auto"/>
      </w:divBdr>
    </w:div>
    <w:div w:id="386152774">
      <w:bodyDiv w:val="1"/>
      <w:marLeft w:val="0"/>
      <w:marRight w:val="0"/>
      <w:marTop w:val="0"/>
      <w:marBottom w:val="0"/>
      <w:divBdr>
        <w:top w:val="none" w:sz="0" w:space="0" w:color="auto"/>
        <w:left w:val="none" w:sz="0" w:space="0" w:color="auto"/>
        <w:bottom w:val="none" w:sz="0" w:space="0" w:color="auto"/>
        <w:right w:val="none" w:sz="0" w:space="0" w:color="auto"/>
      </w:divBdr>
    </w:div>
    <w:div w:id="394283184">
      <w:bodyDiv w:val="1"/>
      <w:marLeft w:val="0"/>
      <w:marRight w:val="0"/>
      <w:marTop w:val="0"/>
      <w:marBottom w:val="0"/>
      <w:divBdr>
        <w:top w:val="none" w:sz="0" w:space="0" w:color="auto"/>
        <w:left w:val="none" w:sz="0" w:space="0" w:color="auto"/>
        <w:bottom w:val="none" w:sz="0" w:space="0" w:color="auto"/>
        <w:right w:val="none" w:sz="0" w:space="0" w:color="auto"/>
      </w:divBdr>
    </w:div>
    <w:div w:id="419062221">
      <w:bodyDiv w:val="1"/>
      <w:marLeft w:val="0"/>
      <w:marRight w:val="0"/>
      <w:marTop w:val="0"/>
      <w:marBottom w:val="0"/>
      <w:divBdr>
        <w:top w:val="none" w:sz="0" w:space="0" w:color="auto"/>
        <w:left w:val="none" w:sz="0" w:space="0" w:color="auto"/>
        <w:bottom w:val="none" w:sz="0" w:space="0" w:color="auto"/>
        <w:right w:val="none" w:sz="0" w:space="0" w:color="auto"/>
      </w:divBdr>
    </w:div>
    <w:div w:id="432826428">
      <w:bodyDiv w:val="1"/>
      <w:marLeft w:val="0"/>
      <w:marRight w:val="0"/>
      <w:marTop w:val="0"/>
      <w:marBottom w:val="0"/>
      <w:divBdr>
        <w:top w:val="none" w:sz="0" w:space="0" w:color="auto"/>
        <w:left w:val="none" w:sz="0" w:space="0" w:color="auto"/>
        <w:bottom w:val="none" w:sz="0" w:space="0" w:color="auto"/>
        <w:right w:val="none" w:sz="0" w:space="0" w:color="auto"/>
      </w:divBdr>
    </w:div>
    <w:div w:id="441343590">
      <w:bodyDiv w:val="1"/>
      <w:marLeft w:val="0"/>
      <w:marRight w:val="0"/>
      <w:marTop w:val="0"/>
      <w:marBottom w:val="0"/>
      <w:divBdr>
        <w:top w:val="none" w:sz="0" w:space="0" w:color="auto"/>
        <w:left w:val="none" w:sz="0" w:space="0" w:color="auto"/>
        <w:bottom w:val="none" w:sz="0" w:space="0" w:color="auto"/>
        <w:right w:val="none" w:sz="0" w:space="0" w:color="auto"/>
      </w:divBdr>
    </w:div>
    <w:div w:id="445391677">
      <w:bodyDiv w:val="1"/>
      <w:marLeft w:val="0"/>
      <w:marRight w:val="0"/>
      <w:marTop w:val="0"/>
      <w:marBottom w:val="0"/>
      <w:divBdr>
        <w:top w:val="none" w:sz="0" w:space="0" w:color="auto"/>
        <w:left w:val="none" w:sz="0" w:space="0" w:color="auto"/>
        <w:bottom w:val="none" w:sz="0" w:space="0" w:color="auto"/>
        <w:right w:val="none" w:sz="0" w:space="0" w:color="auto"/>
      </w:divBdr>
    </w:div>
    <w:div w:id="460926462">
      <w:bodyDiv w:val="1"/>
      <w:marLeft w:val="0"/>
      <w:marRight w:val="0"/>
      <w:marTop w:val="0"/>
      <w:marBottom w:val="0"/>
      <w:divBdr>
        <w:top w:val="none" w:sz="0" w:space="0" w:color="auto"/>
        <w:left w:val="none" w:sz="0" w:space="0" w:color="auto"/>
        <w:bottom w:val="none" w:sz="0" w:space="0" w:color="auto"/>
        <w:right w:val="none" w:sz="0" w:space="0" w:color="auto"/>
      </w:divBdr>
    </w:div>
    <w:div w:id="509099026">
      <w:bodyDiv w:val="1"/>
      <w:marLeft w:val="0"/>
      <w:marRight w:val="0"/>
      <w:marTop w:val="0"/>
      <w:marBottom w:val="0"/>
      <w:divBdr>
        <w:top w:val="none" w:sz="0" w:space="0" w:color="auto"/>
        <w:left w:val="none" w:sz="0" w:space="0" w:color="auto"/>
        <w:bottom w:val="none" w:sz="0" w:space="0" w:color="auto"/>
        <w:right w:val="none" w:sz="0" w:space="0" w:color="auto"/>
      </w:divBdr>
    </w:div>
    <w:div w:id="509829677">
      <w:bodyDiv w:val="1"/>
      <w:marLeft w:val="0"/>
      <w:marRight w:val="0"/>
      <w:marTop w:val="0"/>
      <w:marBottom w:val="0"/>
      <w:divBdr>
        <w:top w:val="none" w:sz="0" w:space="0" w:color="auto"/>
        <w:left w:val="none" w:sz="0" w:space="0" w:color="auto"/>
        <w:bottom w:val="none" w:sz="0" w:space="0" w:color="auto"/>
        <w:right w:val="none" w:sz="0" w:space="0" w:color="auto"/>
      </w:divBdr>
    </w:div>
    <w:div w:id="517237113">
      <w:bodyDiv w:val="1"/>
      <w:marLeft w:val="0"/>
      <w:marRight w:val="0"/>
      <w:marTop w:val="0"/>
      <w:marBottom w:val="0"/>
      <w:divBdr>
        <w:top w:val="none" w:sz="0" w:space="0" w:color="auto"/>
        <w:left w:val="none" w:sz="0" w:space="0" w:color="auto"/>
        <w:bottom w:val="none" w:sz="0" w:space="0" w:color="auto"/>
        <w:right w:val="none" w:sz="0" w:space="0" w:color="auto"/>
      </w:divBdr>
    </w:div>
    <w:div w:id="518008609">
      <w:bodyDiv w:val="1"/>
      <w:marLeft w:val="0"/>
      <w:marRight w:val="0"/>
      <w:marTop w:val="0"/>
      <w:marBottom w:val="0"/>
      <w:divBdr>
        <w:top w:val="none" w:sz="0" w:space="0" w:color="auto"/>
        <w:left w:val="none" w:sz="0" w:space="0" w:color="auto"/>
        <w:bottom w:val="none" w:sz="0" w:space="0" w:color="auto"/>
        <w:right w:val="none" w:sz="0" w:space="0" w:color="auto"/>
      </w:divBdr>
    </w:div>
    <w:div w:id="535654993">
      <w:bodyDiv w:val="1"/>
      <w:marLeft w:val="0"/>
      <w:marRight w:val="0"/>
      <w:marTop w:val="0"/>
      <w:marBottom w:val="0"/>
      <w:divBdr>
        <w:top w:val="none" w:sz="0" w:space="0" w:color="auto"/>
        <w:left w:val="none" w:sz="0" w:space="0" w:color="auto"/>
        <w:bottom w:val="none" w:sz="0" w:space="0" w:color="auto"/>
        <w:right w:val="none" w:sz="0" w:space="0" w:color="auto"/>
      </w:divBdr>
    </w:div>
    <w:div w:id="543101740">
      <w:bodyDiv w:val="1"/>
      <w:marLeft w:val="0"/>
      <w:marRight w:val="0"/>
      <w:marTop w:val="0"/>
      <w:marBottom w:val="0"/>
      <w:divBdr>
        <w:top w:val="none" w:sz="0" w:space="0" w:color="auto"/>
        <w:left w:val="none" w:sz="0" w:space="0" w:color="auto"/>
        <w:bottom w:val="none" w:sz="0" w:space="0" w:color="auto"/>
        <w:right w:val="none" w:sz="0" w:space="0" w:color="auto"/>
      </w:divBdr>
    </w:div>
    <w:div w:id="568805776">
      <w:bodyDiv w:val="1"/>
      <w:marLeft w:val="0"/>
      <w:marRight w:val="0"/>
      <w:marTop w:val="0"/>
      <w:marBottom w:val="0"/>
      <w:divBdr>
        <w:top w:val="none" w:sz="0" w:space="0" w:color="auto"/>
        <w:left w:val="none" w:sz="0" w:space="0" w:color="auto"/>
        <w:bottom w:val="none" w:sz="0" w:space="0" w:color="auto"/>
        <w:right w:val="none" w:sz="0" w:space="0" w:color="auto"/>
      </w:divBdr>
    </w:div>
    <w:div w:id="574899013">
      <w:bodyDiv w:val="1"/>
      <w:marLeft w:val="0"/>
      <w:marRight w:val="0"/>
      <w:marTop w:val="0"/>
      <w:marBottom w:val="0"/>
      <w:divBdr>
        <w:top w:val="none" w:sz="0" w:space="0" w:color="auto"/>
        <w:left w:val="none" w:sz="0" w:space="0" w:color="auto"/>
        <w:bottom w:val="none" w:sz="0" w:space="0" w:color="auto"/>
        <w:right w:val="none" w:sz="0" w:space="0" w:color="auto"/>
      </w:divBdr>
    </w:div>
    <w:div w:id="585768221">
      <w:bodyDiv w:val="1"/>
      <w:marLeft w:val="0"/>
      <w:marRight w:val="0"/>
      <w:marTop w:val="0"/>
      <w:marBottom w:val="0"/>
      <w:divBdr>
        <w:top w:val="none" w:sz="0" w:space="0" w:color="auto"/>
        <w:left w:val="none" w:sz="0" w:space="0" w:color="auto"/>
        <w:bottom w:val="none" w:sz="0" w:space="0" w:color="auto"/>
        <w:right w:val="none" w:sz="0" w:space="0" w:color="auto"/>
      </w:divBdr>
    </w:div>
    <w:div w:id="636298984">
      <w:bodyDiv w:val="1"/>
      <w:marLeft w:val="0"/>
      <w:marRight w:val="0"/>
      <w:marTop w:val="0"/>
      <w:marBottom w:val="0"/>
      <w:divBdr>
        <w:top w:val="none" w:sz="0" w:space="0" w:color="auto"/>
        <w:left w:val="none" w:sz="0" w:space="0" w:color="auto"/>
        <w:bottom w:val="none" w:sz="0" w:space="0" w:color="auto"/>
        <w:right w:val="none" w:sz="0" w:space="0" w:color="auto"/>
      </w:divBdr>
      <w:divsChild>
        <w:div w:id="988048289">
          <w:marLeft w:val="0"/>
          <w:marRight w:val="0"/>
          <w:marTop w:val="0"/>
          <w:marBottom w:val="0"/>
          <w:divBdr>
            <w:top w:val="none" w:sz="0" w:space="0" w:color="auto"/>
            <w:left w:val="none" w:sz="0" w:space="0" w:color="auto"/>
            <w:bottom w:val="none" w:sz="0" w:space="0" w:color="auto"/>
            <w:right w:val="none" w:sz="0" w:space="0" w:color="auto"/>
          </w:divBdr>
          <w:divsChild>
            <w:div w:id="731077643">
              <w:marLeft w:val="0"/>
              <w:marRight w:val="0"/>
              <w:marTop w:val="0"/>
              <w:marBottom w:val="0"/>
              <w:divBdr>
                <w:top w:val="none" w:sz="0" w:space="0" w:color="auto"/>
                <w:left w:val="none" w:sz="0" w:space="0" w:color="auto"/>
                <w:bottom w:val="none" w:sz="0" w:space="0" w:color="auto"/>
                <w:right w:val="none" w:sz="0" w:space="0" w:color="auto"/>
              </w:divBdr>
              <w:divsChild>
                <w:div w:id="1909612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0445684">
      <w:bodyDiv w:val="1"/>
      <w:marLeft w:val="0"/>
      <w:marRight w:val="0"/>
      <w:marTop w:val="0"/>
      <w:marBottom w:val="0"/>
      <w:divBdr>
        <w:top w:val="none" w:sz="0" w:space="0" w:color="auto"/>
        <w:left w:val="none" w:sz="0" w:space="0" w:color="auto"/>
        <w:bottom w:val="none" w:sz="0" w:space="0" w:color="auto"/>
        <w:right w:val="none" w:sz="0" w:space="0" w:color="auto"/>
      </w:divBdr>
    </w:div>
    <w:div w:id="657078109">
      <w:bodyDiv w:val="1"/>
      <w:marLeft w:val="0"/>
      <w:marRight w:val="0"/>
      <w:marTop w:val="0"/>
      <w:marBottom w:val="0"/>
      <w:divBdr>
        <w:top w:val="none" w:sz="0" w:space="0" w:color="auto"/>
        <w:left w:val="none" w:sz="0" w:space="0" w:color="auto"/>
        <w:bottom w:val="none" w:sz="0" w:space="0" w:color="auto"/>
        <w:right w:val="none" w:sz="0" w:space="0" w:color="auto"/>
      </w:divBdr>
    </w:div>
    <w:div w:id="676081446">
      <w:bodyDiv w:val="1"/>
      <w:marLeft w:val="0"/>
      <w:marRight w:val="0"/>
      <w:marTop w:val="0"/>
      <w:marBottom w:val="0"/>
      <w:divBdr>
        <w:top w:val="none" w:sz="0" w:space="0" w:color="auto"/>
        <w:left w:val="none" w:sz="0" w:space="0" w:color="auto"/>
        <w:bottom w:val="none" w:sz="0" w:space="0" w:color="auto"/>
        <w:right w:val="none" w:sz="0" w:space="0" w:color="auto"/>
      </w:divBdr>
    </w:div>
    <w:div w:id="706679707">
      <w:bodyDiv w:val="1"/>
      <w:marLeft w:val="0"/>
      <w:marRight w:val="0"/>
      <w:marTop w:val="0"/>
      <w:marBottom w:val="0"/>
      <w:divBdr>
        <w:top w:val="none" w:sz="0" w:space="0" w:color="auto"/>
        <w:left w:val="none" w:sz="0" w:space="0" w:color="auto"/>
        <w:bottom w:val="none" w:sz="0" w:space="0" w:color="auto"/>
        <w:right w:val="none" w:sz="0" w:space="0" w:color="auto"/>
      </w:divBdr>
    </w:div>
    <w:div w:id="732965274">
      <w:bodyDiv w:val="1"/>
      <w:marLeft w:val="0"/>
      <w:marRight w:val="0"/>
      <w:marTop w:val="0"/>
      <w:marBottom w:val="0"/>
      <w:divBdr>
        <w:top w:val="none" w:sz="0" w:space="0" w:color="auto"/>
        <w:left w:val="none" w:sz="0" w:space="0" w:color="auto"/>
        <w:bottom w:val="none" w:sz="0" w:space="0" w:color="auto"/>
        <w:right w:val="none" w:sz="0" w:space="0" w:color="auto"/>
      </w:divBdr>
    </w:div>
    <w:div w:id="758715302">
      <w:bodyDiv w:val="1"/>
      <w:marLeft w:val="0"/>
      <w:marRight w:val="0"/>
      <w:marTop w:val="0"/>
      <w:marBottom w:val="0"/>
      <w:divBdr>
        <w:top w:val="none" w:sz="0" w:space="0" w:color="auto"/>
        <w:left w:val="none" w:sz="0" w:space="0" w:color="auto"/>
        <w:bottom w:val="none" w:sz="0" w:space="0" w:color="auto"/>
        <w:right w:val="none" w:sz="0" w:space="0" w:color="auto"/>
      </w:divBdr>
    </w:div>
    <w:div w:id="765267595">
      <w:bodyDiv w:val="1"/>
      <w:marLeft w:val="0"/>
      <w:marRight w:val="0"/>
      <w:marTop w:val="0"/>
      <w:marBottom w:val="0"/>
      <w:divBdr>
        <w:top w:val="none" w:sz="0" w:space="0" w:color="auto"/>
        <w:left w:val="none" w:sz="0" w:space="0" w:color="auto"/>
        <w:bottom w:val="none" w:sz="0" w:space="0" w:color="auto"/>
        <w:right w:val="none" w:sz="0" w:space="0" w:color="auto"/>
      </w:divBdr>
      <w:divsChild>
        <w:div w:id="72969502">
          <w:marLeft w:val="0"/>
          <w:marRight w:val="0"/>
          <w:marTop w:val="0"/>
          <w:marBottom w:val="0"/>
          <w:divBdr>
            <w:top w:val="none" w:sz="0" w:space="0" w:color="auto"/>
            <w:left w:val="none" w:sz="0" w:space="0" w:color="auto"/>
            <w:bottom w:val="none" w:sz="0" w:space="0" w:color="auto"/>
            <w:right w:val="none" w:sz="0" w:space="0" w:color="auto"/>
          </w:divBdr>
          <w:divsChild>
            <w:div w:id="1365327202">
              <w:marLeft w:val="0"/>
              <w:marRight w:val="0"/>
              <w:marTop w:val="0"/>
              <w:marBottom w:val="0"/>
              <w:divBdr>
                <w:top w:val="none" w:sz="0" w:space="0" w:color="auto"/>
                <w:left w:val="none" w:sz="0" w:space="0" w:color="auto"/>
                <w:bottom w:val="none" w:sz="0" w:space="0" w:color="auto"/>
                <w:right w:val="none" w:sz="0" w:space="0" w:color="auto"/>
              </w:divBdr>
              <w:divsChild>
                <w:div w:id="1512793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2765456">
      <w:bodyDiv w:val="1"/>
      <w:marLeft w:val="0"/>
      <w:marRight w:val="0"/>
      <w:marTop w:val="0"/>
      <w:marBottom w:val="0"/>
      <w:divBdr>
        <w:top w:val="none" w:sz="0" w:space="0" w:color="auto"/>
        <w:left w:val="none" w:sz="0" w:space="0" w:color="auto"/>
        <w:bottom w:val="none" w:sz="0" w:space="0" w:color="auto"/>
        <w:right w:val="none" w:sz="0" w:space="0" w:color="auto"/>
      </w:divBdr>
    </w:div>
    <w:div w:id="790393208">
      <w:bodyDiv w:val="1"/>
      <w:marLeft w:val="0"/>
      <w:marRight w:val="0"/>
      <w:marTop w:val="0"/>
      <w:marBottom w:val="0"/>
      <w:divBdr>
        <w:top w:val="none" w:sz="0" w:space="0" w:color="auto"/>
        <w:left w:val="none" w:sz="0" w:space="0" w:color="auto"/>
        <w:bottom w:val="none" w:sz="0" w:space="0" w:color="auto"/>
        <w:right w:val="none" w:sz="0" w:space="0" w:color="auto"/>
      </w:divBdr>
    </w:div>
    <w:div w:id="814302438">
      <w:bodyDiv w:val="1"/>
      <w:marLeft w:val="0"/>
      <w:marRight w:val="0"/>
      <w:marTop w:val="0"/>
      <w:marBottom w:val="0"/>
      <w:divBdr>
        <w:top w:val="none" w:sz="0" w:space="0" w:color="auto"/>
        <w:left w:val="none" w:sz="0" w:space="0" w:color="auto"/>
        <w:bottom w:val="none" w:sz="0" w:space="0" w:color="auto"/>
        <w:right w:val="none" w:sz="0" w:space="0" w:color="auto"/>
      </w:divBdr>
    </w:div>
    <w:div w:id="828251869">
      <w:bodyDiv w:val="1"/>
      <w:marLeft w:val="0"/>
      <w:marRight w:val="0"/>
      <w:marTop w:val="0"/>
      <w:marBottom w:val="0"/>
      <w:divBdr>
        <w:top w:val="none" w:sz="0" w:space="0" w:color="auto"/>
        <w:left w:val="none" w:sz="0" w:space="0" w:color="auto"/>
        <w:bottom w:val="none" w:sz="0" w:space="0" w:color="auto"/>
        <w:right w:val="none" w:sz="0" w:space="0" w:color="auto"/>
      </w:divBdr>
    </w:div>
    <w:div w:id="836119987">
      <w:bodyDiv w:val="1"/>
      <w:marLeft w:val="0"/>
      <w:marRight w:val="0"/>
      <w:marTop w:val="0"/>
      <w:marBottom w:val="0"/>
      <w:divBdr>
        <w:top w:val="none" w:sz="0" w:space="0" w:color="auto"/>
        <w:left w:val="none" w:sz="0" w:space="0" w:color="auto"/>
        <w:bottom w:val="none" w:sz="0" w:space="0" w:color="auto"/>
        <w:right w:val="none" w:sz="0" w:space="0" w:color="auto"/>
      </w:divBdr>
    </w:div>
    <w:div w:id="853038160">
      <w:bodyDiv w:val="1"/>
      <w:marLeft w:val="0"/>
      <w:marRight w:val="0"/>
      <w:marTop w:val="0"/>
      <w:marBottom w:val="0"/>
      <w:divBdr>
        <w:top w:val="none" w:sz="0" w:space="0" w:color="auto"/>
        <w:left w:val="none" w:sz="0" w:space="0" w:color="auto"/>
        <w:bottom w:val="none" w:sz="0" w:space="0" w:color="auto"/>
        <w:right w:val="none" w:sz="0" w:space="0" w:color="auto"/>
      </w:divBdr>
      <w:divsChild>
        <w:div w:id="805468203">
          <w:marLeft w:val="0"/>
          <w:marRight w:val="0"/>
          <w:marTop w:val="0"/>
          <w:marBottom w:val="0"/>
          <w:divBdr>
            <w:top w:val="none" w:sz="0" w:space="0" w:color="auto"/>
            <w:left w:val="none" w:sz="0" w:space="0" w:color="auto"/>
            <w:bottom w:val="none" w:sz="0" w:space="0" w:color="auto"/>
            <w:right w:val="none" w:sz="0" w:space="0" w:color="auto"/>
          </w:divBdr>
          <w:divsChild>
            <w:div w:id="1220625958">
              <w:marLeft w:val="0"/>
              <w:marRight w:val="0"/>
              <w:marTop w:val="0"/>
              <w:marBottom w:val="0"/>
              <w:divBdr>
                <w:top w:val="none" w:sz="0" w:space="0" w:color="auto"/>
                <w:left w:val="none" w:sz="0" w:space="0" w:color="auto"/>
                <w:bottom w:val="none" w:sz="0" w:space="0" w:color="auto"/>
                <w:right w:val="none" w:sz="0" w:space="0" w:color="auto"/>
              </w:divBdr>
              <w:divsChild>
                <w:div w:id="998389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7569853">
      <w:bodyDiv w:val="1"/>
      <w:marLeft w:val="0"/>
      <w:marRight w:val="0"/>
      <w:marTop w:val="0"/>
      <w:marBottom w:val="0"/>
      <w:divBdr>
        <w:top w:val="none" w:sz="0" w:space="0" w:color="auto"/>
        <w:left w:val="none" w:sz="0" w:space="0" w:color="auto"/>
        <w:bottom w:val="none" w:sz="0" w:space="0" w:color="auto"/>
        <w:right w:val="none" w:sz="0" w:space="0" w:color="auto"/>
      </w:divBdr>
    </w:div>
    <w:div w:id="894855574">
      <w:bodyDiv w:val="1"/>
      <w:marLeft w:val="0"/>
      <w:marRight w:val="0"/>
      <w:marTop w:val="0"/>
      <w:marBottom w:val="0"/>
      <w:divBdr>
        <w:top w:val="none" w:sz="0" w:space="0" w:color="auto"/>
        <w:left w:val="none" w:sz="0" w:space="0" w:color="auto"/>
        <w:bottom w:val="none" w:sz="0" w:space="0" w:color="auto"/>
        <w:right w:val="none" w:sz="0" w:space="0" w:color="auto"/>
      </w:divBdr>
    </w:div>
    <w:div w:id="916088214">
      <w:bodyDiv w:val="1"/>
      <w:marLeft w:val="0"/>
      <w:marRight w:val="0"/>
      <w:marTop w:val="0"/>
      <w:marBottom w:val="0"/>
      <w:divBdr>
        <w:top w:val="none" w:sz="0" w:space="0" w:color="auto"/>
        <w:left w:val="none" w:sz="0" w:space="0" w:color="auto"/>
        <w:bottom w:val="none" w:sz="0" w:space="0" w:color="auto"/>
        <w:right w:val="none" w:sz="0" w:space="0" w:color="auto"/>
      </w:divBdr>
    </w:div>
    <w:div w:id="923685943">
      <w:bodyDiv w:val="1"/>
      <w:marLeft w:val="0"/>
      <w:marRight w:val="0"/>
      <w:marTop w:val="0"/>
      <w:marBottom w:val="0"/>
      <w:divBdr>
        <w:top w:val="none" w:sz="0" w:space="0" w:color="auto"/>
        <w:left w:val="none" w:sz="0" w:space="0" w:color="auto"/>
        <w:bottom w:val="none" w:sz="0" w:space="0" w:color="auto"/>
        <w:right w:val="none" w:sz="0" w:space="0" w:color="auto"/>
      </w:divBdr>
    </w:div>
    <w:div w:id="943223156">
      <w:bodyDiv w:val="1"/>
      <w:marLeft w:val="0"/>
      <w:marRight w:val="0"/>
      <w:marTop w:val="0"/>
      <w:marBottom w:val="0"/>
      <w:divBdr>
        <w:top w:val="none" w:sz="0" w:space="0" w:color="auto"/>
        <w:left w:val="none" w:sz="0" w:space="0" w:color="auto"/>
        <w:bottom w:val="none" w:sz="0" w:space="0" w:color="auto"/>
        <w:right w:val="none" w:sz="0" w:space="0" w:color="auto"/>
      </w:divBdr>
    </w:div>
    <w:div w:id="1009718923">
      <w:bodyDiv w:val="1"/>
      <w:marLeft w:val="0"/>
      <w:marRight w:val="0"/>
      <w:marTop w:val="0"/>
      <w:marBottom w:val="0"/>
      <w:divBdr>
        <w:top w:val="none" w:sz="0" w:space="0" w:color="auto"/>
        <w:left w:val="none" w:sz="0" w:space="0" w:color="auto"/>
        <w:bottom w:val="none" w:sz="0" w:space="0" w:color="auto"/>
        <w:right w:val="none" w:sz="0" w:space="0" w:color="auto"/>
      </w:divBdr>
    </w:div>
    <w:div w:id="1020279530">
      <w:bodyDiv w:val="1"/>
      <w:marLeft w:val="0"/>
      <w:marRight w:val="0"/>
      <w:marTop w:val="0"/>
      <w:marBottom w:val="0"/>
      <w:divBdr>
        <w:top w:val="none" w:sz="0" w:space="0" w:color="auto"/>
        <w:left w:val="none" w:sz="0" w:space="0" w:color="auto"/>
        <w:bottom w:val="none" w:sz="0" w:space="0" w:color="auto"/>
        <w:right w:val="none" w:sz="0" w:space="0" w:color="auto"/>
      </w:divBdr>
    </w:div>
    <w:div w:id="1025207442">
      <w:bodyDiv w:val="1"/>
      <w:marLeft w:val="0"/>
      <w:marRight w:val="0"/>
      <w:marTop w:val="0"/>
      <w:marBottom w:val="0"/>
      <w:divBdr>
        <w:top w:val="none" w:sz="0" w:space="0" w:color="auto"/>
        <w:left w:val="none" w:sz="0" w:space="0" w:color="auto"/>
        <w:bottom w:val="none" w:sz="0" w:space="0" w:color="auto"/>
        <w:right w:val="none" w:sz="0" w:space="0" w:color="auto"/>
      </w:divBdr>
    </w:div>
    <w:div w:id="1080833440">
      <w:bodyDiv w:val="1"/>
      <w:marLeft w:val="0"/>
      <w:marRight w:val="0"/>
      <w:marTop w:val="0"/>
      <w:marBottom w:val="0"/>
      <w:divBdr>
        <w:top w:val="none" w:sz="0" w:space="0" w:color="auto"/>
        <w:left w:val="none" w:sz="0" w:space="0" w:color="auto"/>
        <w:bottom w:val="none" w:sz="0" w:space="0" w:color="auto"/>
        <w:right w:val="none" w:sz="0" w:space="0" w:color="auto"/>
      </w:divBdr>
    </w:div>
    <w:div w:id="1084765077">
      <w:bodyDiv w:val="1"/>
      <w:marLeft w:val="0"/>
      <w:marRight w:val="0"/>
      <w:marTop w:val="0"/>
      <w:marBottom w:val="0"/>
      <w:divBdr>
        <w:top w:val="none" w:sz="0" w:space="0" w:color="auto"/>
        <w:left w:val="none" w:sz="0" w:space="0" w:color="auto"/>
        <w:bottom w:val="none" w:sz="0" w:space="0" w:color="auto"/>
        <w:right w:val="none" w:sz="0" w:space="0" w:color="auto"/>
      </w:divBdr>
    </w:div>
    <w:div w:id="1093548919">
      <w:bodyDiv w:val="1"/>
      <w:marLeft w:val="0"/>
      <w:marRight w:val="0"/>
      <w:marTop w:val="0"/>
      <w:marBottom w:val="0"/>
      <w:divBdr>
        <w:top w:val="none" w:sz="0" w:space="0" w:color="auto"/>
        <w:left w:val="none" w:sz="0" w:space="0" w:color="auto"/>
        <w:bottom w:val="none" w:sz="0" w:space="0" w:color="auto"/>
        <w:right w:val="none" w:sz="0" w:space="0" w:color="auto"/>
      </w:divBdr>
    </w:div>
    <w:div w:id="1149371269">
      <w:bodyDiv w:val="1"/>
      <w:marLeft w:val="0"/>
      <w:marRight w:val="0"/>
      <w:marTop w:val="0"/>
      <w:marBottom w:val="0"/>
      <w:divBdr>
        <w:top w:val="none" w:sz="0" w:space="0" w:color="auto"/>
        <w:left w:val="none" w:sz="0" w:space="0" w:color="auto"/>
        <w:bottom w:val="none" w:sz="0" w:space="0" w:color="auto"/>
        <w:right w:val="none" w:sz="0" w:space="0" w:color="auto"/>
      </w:divBdr>
    </w:div>
    <w:div w:id="1155300077">
      <w:bodyDiv w:val="1"/>
      <w:marLeft w:val="0"/>
      <w:marRight w:val="0"/>
      <w:marTop w:val="0"/>
      <w:marBottom w:val="0"/>
      <w:divBdr>
        <w:top w:val="none" w:sz="0" w:space="0" w:color="auto"/>
        <w:left w:val="none" w:sz="0" w:space="0" w:color="auto"/>
        <w:bottom w:val="none" w:sz="0" w:space="0" w:color="auto"/>
        <w:right w:val="none" w:sz="0" w:space="0" w:color="auto"/>
      </w:divBdr>
    </w:div>
    <w:div w:id="1201674340">
      <w:bodyDiv w:val="1"/>
      <w:marLeft w:val="0"/>
      <w:marRight w:val="0"/>
      <w:marTop w:val="0"/>
      <w:marBottom w:val="0"/>
      <w:divBdr>
        <w:top w:val="none" w:sz="0" w:space="0" w:color="auto"/>
        <w:left w:val="none" w:sz="0" w:space="0" w:color="auto"/>
        <w:bottom w:val="none" w:sz="0" w:space="0" w:color="auto"/>
        <w:right w:val="none" w:sz="0" w:space="0" w:color="auto"/>
      </w:divBdr>
    </w:div>
    <w:div w:id="1227299506">
      <w:bodyDiv w:val="1"/>
      <w:marLeft w:val="0"/>
      <w:marRight w:val="0"/>
      <w:marTop w:val="0"/>
      <w:marBottom w:val="0"/>
      <w:divBdr>
        <w:top w:val="none" w:sz="0" w:space="0" w:color="auto"/>
        <w:left w:val="none" w:sz="0" w:space="0" w:color="auto"/>
        <w:bottom w:val="none" w:sz="0" w:space="0" w:color="auto"/>
        <w:right w:val="none" w:sz="0" w:space="0" w:color="auto"/>
      </w:divBdr>
    </w:div>
    <w:div w:id="1254970311">
      <w:bodyDiv w:val="1"/>
      <w:marLeft w:val="0"/>
      <w:marRight w:val="0"/>
      <w:marTop w:val="0"/>
      <w:marBottom w:val="0"/>
      <w:divBdr>
        <w:top w:val="none" w:sz="0" w:space="0" w:color="auto"/>
        <w:left w:val="none" w:sz="0" w:space="0" w:color="auto"/>
        <w:bottom w:val="none" w:sz="0" w:space="0" w:color="auto"/>
        <w:right w:val="none" w:sz="0" w:space="0" w:color="auto"/>
      </w:divBdr>
    </w:div>
    <w:div w:id="1277909416">
      <w:bodyDiv w:val="1"/>
      <w:marLeft w:val="0"/>
      <w:marRight w:val="0"/>
      <w:marTop w:val="0"/>
      <w:marBottom w:val="0"/>
      <w:divBdr>
        <w:top w:val="none" w:sz="0" w:space="0" w:color="auto"/>
        <w:left w:val="none" w:sz="0" w:space="0" w:color="auto"/>
        <w:bottom w:val="none" w:sz="0" w:space="0" w:color="auto"/>
        <w:right w:val="none" w:sz="0" w:space="0" w:color="auto"/>
      </w:divBdr>
    </w:div>
    <w:div w:id="1283729898">
      <w:bodyDiv w:val="1"/>
      <w:marLeft w:val="0"/>
      <w:marRight w:val="0"/>
      <w:marTop w:val="0"/>
      <w:marBottom w:val="0"/>
      <w:divBdr>
        <w:top w:val="none" w:sz="0" w:space="0" w:color="auto"/>
        <w:left w:val="none" w:sz="0" w:space="0" w:color="auto"/>
        <w:bottom w:val="none" w:sz="0" w:space="0" w:color="auto"/>
        <w:right w:val="none" w:sz="0" w:space="0" w:color="auto"/>
      </w:divBdr>
    </w:div>
    <w:div w:id="1290823107">
      <w:bodyDiv w:val="1"/>
      <w:marLeft w:val="0"/>
      <w:marRight w:val="0"/>
      <w:marTop w:val="0"/>
      <w:marBottom w:val="0"/>
      <w:divBdr>
        <w:top w:val="none" w:sz="0" w:space="0" w:color="auto"/>
        <w:left w:val="none" w:sz="0" w:space="0" w:color="auto"/>
        <w:bottom w:val="none" w:sz="0" w:space="0" w:color="auto"/>
        <w:right w:val="none" w:sz="0" w:space="0" w:color="auto"/>
      </w:divBdr>
    </w:div>
    <w:div w:id="1292322815">
      <w:bodyDiv w:val="1"/>
      <w:marLeft w:val="0"/>
      <w:marRight w:val="0"/>
      <w:marTop w:val="0"/>
      <w:marBottom w:val="0"/>
      <w:divBdr>
        <w:top w:val="none" w:sz="0" w:space="0" w:color="auto"/>
        <w:left w:val="none" w:sz="0" w:space="0" w:color="auto"/>
        <w:bottom w:val="none" w:sz="0" w:space="0" w:color="auto"/>
        <w:right w:val="none" w:sz="0" w:space="0" w:color="auto"/>
      </w:divBdr>
    </w:div>
    <w:div w:id="1300959330">
      <w:bodyDiv w:val="1"/>
      <w:marLeft w:val="0"/>
      <w:marRight w:val="0"/>
      <w:marTop w:val="0"/>
      <w:marBottom w:val="0"/>
      <w:divBdr>
        <w:top w:val="none" w:sz="0" w:space="0" w:color="auto"/>
        <w:left w:val="none" w:sz="0" w:space="0" w:color="auto"/>
        <w:bottom w:val="none" w:sz="0" w:space="0" w:color="auto"/>
        <w:right w:val="none" w:sz="0" w:space="0" w:color="auto"/>
      </w:divBdr>
    </w:div>
    <w:div w:id="1312324378">
      <w:bodyDiv w:val="1"/>
      <w:marLeft w:val="0"/>
      <w:marRight w:val="0"/>
      <w:marTop w:val="0"/>
      <w:marBottom w:val="0"/>
      <w:divBdr>
        <w:top w:val="none" w:sz="0" w:space="0" w:color="auto"/>
        <w:left w:val="none" w:sz="0" w:space="0" w:color="auto"/>
        <w:bottom w:val="none" w:sz="0" w:space="0" w:color="auto"/>
        <w:right w:val="none" w:sz="0" w:space="0" w:color="auto"/>
      </w:divBdr>
    </w:div>
    <w:div w:id="1330863593">
      <w:bodyDiv w:val="1"/>
      <w:marLeft w:val="0"/>
      <w:marRight w:val="0"/>
      <w:marTop w:val="0"/>
      <w:marBottom w:val="0"/>
      <w:divBdr>
        <w:top w:val="none" w:sz="0" w:space="0" w:color="auto"/>
        <w:left w:val="none" w:sz="0" w:space="0" w:color="auto"/>
        <w:bottom w:val="none" w:sz="0" w:space="0" w:color="auto"/>
        <w:right w:val="none" w:sz="0" w:space="0" w:color="auto"/>
      </w:divBdr>
    </w:div>
    <w:div w:id="1350444479">
      <w:bodyDiv w:val="1"/>
      <w:marLeft w:val="0"/>
      <w:marRight w:val="0"/>
      <w:marTop w:val="0"/>
      <w:marBottom w:val="0"/>
      <w:divBdr>
        <w:top w:val="none" w:sz="0" w:space="0" w:color="auto"/>
        <w:left w:val="none" w:sz="0" w:space="0" w:color="auto"/>
        <w:bottom w:val="none" w:sz="0" w:space="0" w:color="auto"/>
        <w:right w:val="none" w:sz="0" w:space="0" w:color="auto"/>
      </w:divBdr>
    </w:div>
    <w:div w:id="1360861558">
      <w:bodyDiv w:val="1"/>
      <w:marLeft w:val="0"/>
      <w:marRight w:val="0"/>
      <w:marTop w:val="0"/>
      <w:marBottom w:val="0"/>
      <w:divBdr>
        <w:top w:val="none" w:sz="0" w:space="0" w:color="auto"/>
        <w:left w:val="none" w:sz="0" w:space="0" w:color="auto"/>
        <w:bottom w:val="none" w:sz="0" w:space="0" w:color="auto"/>
        <w:right w:val="none" w:sz="0" w:space="0" w:color="auto"/>
      </w:divBdr>
    </w:div>
    <w:div w:id="1383015272">
      <w:bodyDiv w:val="1"/>
      <w:marLeft w:val="0"/>
      <w:marRight w:val="0"/>
      <w:marTop w:val="0"/>
      <w:marBottom w:val="0"/>
      <w:divBdr>
        <w:top w:val="none" w:sz="0" w:space="0" w:color="auto"/>
        <w:left w:val="none" w:sz="0" w:space="0" w:color="auto"/>
        <w:bottom w:val="none" w:sz="0" w:space="0" w:color="auto"/>
        <w:right w:val="none" w:sz="0" w:space="0" w:color="auto"/>
      </w:divBdr>
    </w:div>
    <w:div w:id="1430274129">
      <w:bodyDiv w:val="1"/>
      <w:marLeft w:val="0"/>
      <w:marRight w:val="0"/>
      <w:marTop w:val="0"/>
      <w:marBottom w:val="0"/>
      <w:divBdr>
        <w:top w:val="none" w:sz="0" w:space="0" w:color="auto"/>
        <w:left w:val="none" w:sz="0" w:space="0" w:color="auto"/>
        <w:bottom w:val="none" w:sz="0" w:space="0" w:color="auto"/>
        <w:right w:val="none" w:sz="0" w:space="0" w:color="auto"/>
      </w:divBdr>
    </w:div>
    <w:div w:id="1434133311">
      <w:bodyDiv w:val="1"/>
      <w:marLeft w:val="0"/>
      <w:marRight w:val="0"/>
      <w:marTop w:val="0"/>
      <w:marBottom w:val="0"/>
      <w:divBdr>
        <w:top w:val="none" w:sz="0" w:space="0" w:color="auto"/>
        <w:left w:val="none" w:sz="0" w:space="0" w:color="auto"/>
        <w:bottom w:val="none" w:sz="0" w:space="0" w:color="auto"/>
        <w:right w:val="none" w:sz="0" w:space="0" w:color="auto"/>
      </w:divBdr>
    </w:div>
    <w:div w:id="1475215679">
      <w:bodyDiv w:val="1"/>
      <w:marLeft w:val="0"/>
      <w:marRight w:val="0"/>
      <w:marTop w:val="0"/>
      <w:marBottom w:val="0"/>
      <w:divBdr>
        <w:top w:val="none" w:sz="0" w:space="0" w:color="auto"/>
        <w:left w:val="none" w:sz="0" w:space="0" w:color="auto"/>
        <w:bottom w:val="none" w:sz="0" w:space="0" w:color="auto"/>
        <w:right w:val="none" w:sz="0" w:space="0" w:color="auto"/>
      </w:divBdr>
      <w:divsChild>
        <w:div w:id="286159705">
          <w:marLeft w:val="0"/>
          <w:marRight w:val="0"/>
          <w:marTop w:val="0"/>
          <w:marBottom w:val="0"/>
          <w:divBdr>
            <w:top w:val="none" w:sz="0" w:space="0" w:color="auto"/>
            <w:left w:val="none" w:sz="0" w:space="0" w:color="auto"/>
            <w:bottom w:val="none" w:sz="0" w:space="0" w:color="auto"/>
            <w:right w:val="none" w:sz="0" w:space="0" w:color="auto"/>
          </w:divBdr>
          <w:divsChild>
            <w:div w:id="607195571">
              <w:marLeft w:val="0"/>
              <w:marRight w:val="0"/>
              <w:marTop w:val="0"/>
              <w:marBottom w:val="0"/>
              <w:divBdr>
                <w:top w:val="none" w:sz="0" w:space="0" w:color="auto"/>
                <w:left w:val="none" w:sz="0" w:space="0" w:color="auto"/>
                <w:bottom w:val="none" w:sz="0" w:space="0" w:color="auto"/>
                <w:right w:val="none" w:sz="0" w:space="0" w:color="auto"/>
              </w:divBdr>
              <w:divsChild>
                <w:div w:id="1087656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8843076">
      <w:bodyDiv w:val="1"/>
      <w:marLeft w:val="0"/>
      <w:marRight w:val="0"/>
      <w:marTop w:val="0"/>
      <w:marBottom w:val="0"/>
      <w:divBdr>
        <w:top w:val="none" w:sz="0" w:space="0" w:color="auto"/>
        <w:left w:val="none" w:sz="0" w:space="0" w:color="auto"/>
        <w:bottom w:val="none" w:sz="0" w:space="0" w:color="auto"/>
        <w:right w:val="none" w:sz="0" w:space="0" w:color="auto"/>
      </w:divBdr>
    </w:div>
    <w:div w:id="1542791180">
      <w:bodyDiv w:val="1"/>
      <w:marLeft w:val="0"/>
      <w:marRight w:val="0"/>
      <w:marTop w:val="0"/>
      <w:marBottom w:val="0"/>
      <w:divBdr>
        <w:top w:val="none" w:sz="0" w:space="0" w:color="auto"/>
        <w:left w:val="none" w:sz="0" w:space="0" w:color="auto"/>
        <w:bottom w:val="none" w:sz="0" w:space="0" w:color="auto"/>
        <w:right w:val="none" w:sz="0" w:space="0" w:color="auto"/>
      </w:divBdr>
    </w:div>
    <w:div w:id="1554855151">
      <w:bodyDiv w:val="1"/>
      <w:marLeft w:val="0"/>
      <w:marRight w:val="0"/>
      <w:marTop w:val="0"/>
      <w:marBottom w:val="0"/>
      <w:divBdr>
        <w:top w:val="none" w:sz="0" w:space="0" w:color="auto"/>
        <w:left w:val="none" w:sz="0" w:space="0" w:color="auto"/>
        <w:bottom w:val="none" w:sz="0" w:space="0" w:color="auto"/>
        <w:right w:val="none" w:sz="0" w:space="0" w:color="auto"/>
      </w:divBdr>
      <w:divsChild>
        <w:div w:id="1569224758">
          <w:marLeft w:val="0"/>
          <w:marRight w:val="0"/>
          <w:marTop w:val="0"/>
          <w:marBottom w:val="0"/>
          <w:divBdr>
            <w:top w:val="none" w:sz="0" w:space="0" w:color="auto"/>
            <w:left w:val="none" w:sz="0" w:space="0" w:color="auto"/>
            <w:bottom w:val="none" w:sz="0" w:space="0" w:color="auto"/>
            <w:right w:val="none" w:sz="0" w:space="0" w:color="auto"/>
          </w:divBdr>
          <w:divsChild>
            <w:div w:id="1652757664">
              <w:marLeft w:val="0"/>
              <w:marRight w:val="0"/>
              <w:marTop w:val="0"/>
              <w:marBottom w:val="0"/>
              <w:divBdr>
                <w:top w:val="none" w:sz="0" w:space="0" w:color="auto"/>
                <w:left w:val="none" w:sz="0" w:space="0" w:color="auto"/>
                <w:bottom w:val="none" w:sz="0" w:space="0" w:color="auto"/>
                <w:right w:val="none" w:sz="0" w:space="0" w:color="auto"/>
              </w:divBdr>
              <w:divsChild>
                <w:div w:id="324015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6933926">
      <w:bodyDiv w:val="1"/>
      <w:marLeft w:val="0"/>
      <w:marRight w:val="0"/>
      <w:marTop w:val="0"/>
      <w:marBottom w:val="0"/>
      <w:divBdr>
        <w:top w:val="none" w:sz="0" w:space="0" w:color="auto"/>
        <w:left w:val="none" w:sz="0" w:space="0" w:color="auto"/>
        <w:bottom w:val="none" w:sz="0" w:space="0" w:color="auto"/>
        <w:right w:val="none" w:sz="0" w:space="0" w:color="auto"/>
      </w:divBdr>
    </w:div>
    <w:div w:id="1610427763">
      <w:bodyDiv w:val="1"/>
      <w:marLeft w:val="0"/>
      <w:marRight w:val="0"/>
      <w:marTop w:val="0"/>
      <w:marBottom w:val="0"/>
      <w:divBdr>
        <w:top w:val="none" w:sz="0" w:space="0" w:color="auto"/>
        <w:left w:val="none" w:sz="0" w:space="0" w:color="auto"/>
        <w:bottom w:val="none" w:sz="0" w:space="0" w:color="auto"/>
        <w:right w:val="none" w:sz="0" w:space="0" w:color="auto"/>
      </w:divBdr>
      <w:divsChild>
        <w:div w:id="467892375">
          <w:marLeft w:val="0"/>
          <w:marRight w:val="0"/>
          <w:marTop w:val="0"/>
          <w:marBottom w:val="0"/>
          <w:divBdr>
            <w:top w:val="none" w:sz="0" w:space="0" w:color="auto"/>
            <w:left w:val="none" w:sz="0" w:space="0" w:color="auto"/>
            <w:bottom w:val="none" w:sz="0" w:space="0" w:color="auto"/>
            <w:right w:val="none" w:sz="0" w:space="0" w:color="auto"/>
          </w:divBdr>
          <w:divsChild>
            <w:div w:id="488253421">
              <w:marLeft w:val="0"/>
              <w:marRight w:val="0"/>
              <w:marTop w:val="0"/>
              <w:marBottom w:val="0"/>
              <w:divBdr>
                <w:top w:val="none" w:sz="0" w:space="0" w:color="auto"/>
                <w:left w:val="none" w:sz="0" w:space="0" w:color="auto"/>
                <w:bottom w:val="none" w:sz="0" w:space="0" w:color="auto"/>
                <w:right w:val="none" w:sz="0" w:space="0" w:color="auto"/>
              </w:divBdr>
              <w:divsChild>
                <w:div w:id="155191020">
                  <w:marLeft w:val="0"/>
                  <w:marRight w:val="0"/>
                  <w:marTop w:val="0"/>
                  <w:marBottom w:val="0"/>
                  <w:divBdr>
                    <w:top w:val="none" w:sz="0" w:space="0" w:color="auto"/>
                    <w:left w:val="none" w:sz="0" w:space="0" w:color="auto"/>
                    <w:bottom w:val="none" w:sz="0" w:space="0" w:color="auto"/>
                    <w:right w:val="none" w:sz="0" w:space="0" w:color="auto"/>
                  </w:divBdr>
                  <w:divsChild>
                    <w:div w:id="407925298">
                      <w:marLeft w:val="0"/>
                      <w:marRight w:val="0"/>
                      <w:marTop w:val="0"/>
                      <w:marBottom w:val="0"/>
                      <w:divBdr>
                        <w:top w:val="none" w:sz="0" w:space="0" w:color="auto"/>
                        <w:left w:val="none" w:sz="0" w:space="0" w:color="auto"/>
                        <w:bottom w:val="none" w:sz="0" w:space="0" w:color="auto"/>
                        <w:right w:val="none" w:sz="0" w:space="0" w:color="auto"/>
                      </w:divBdr>
                      <w:divsChild>
                        <w:div w:id="1343435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3795121">
              <w:marLeft w:val="0"/>
              <w:marRight w:val="0"/>
              <w:marTop w:val="0"/>
              <w:marBottom w:val="0"/>
              <w:divBdr>
                <w:top w:val="none" w:sz="0" w:space="0" w:color="auto"/>
                <w:left w:val="none" w:sz="0" w:space="0" w:color="auto"/>
                <w:bottom w:val="none" w:sz="0" w:space="0" w:color="auto"/>
                <w:right w:val="none" w:sz="0" w:space="0" w:color="auto"/>
              </w:divBdr>
            </w:div>
            <w:div w:id="1295794884">
              <w:marLeft w:val="0"/>
              <w:marRight w:val="0"/>
              <w:marTop w:val="0"/>
              <w:marBottom w:val="0"/>
              <w:divBdr>
                <w:top w:val="none" w:sz="0" w:space="0" w:color="auto"/>
                <w:left w:val="none" w:sz="0" w:space="0" w:color="auto"/>
                <w:bottom w:val="none" w:sz="0" w:space="0" w:color="auto"/>
                <w:right w:val="none" w:sz="0" w:space="0" w:color="auto"/>
              </w:divBdr>
              <w:divsChild>
                <w:div w:id="547300563">
                  <w:marLeft w:val="0"/>
                  <w:marRight w:val="0"/>
                  <w:marTop w:val="0"/>
                  <w:marBottom w:val="0"/>
                  <w:divBdr>
                    <w:top w:val="none" w:sz="0" w:space="0" w:color="auto"/>
                    <w:left w:val="none" w:sz="0" w:space="0" w:color="auto"/>
                    <w:bottom w:val="none" w:sz="0" w:space="0" w:color="auto"/>
                    <w:right w:val="none" w:sz="0" w:space="0" w:color="auto"/>
                  </w:divBdr>
                  <w:divsChild>
                    <w:div w:id="1812284832">
                      <w:marLeft w:val="0"/>
                      <w:marRight w:val="0"/>
                      <w:marTop w:val="0"/>
                      <w:marBottom w:val="0"/>
                      <w:divBdr>
                        <w:top w:val="none" w:sz="0" w:space="0" w:color="auto"/>
                        <w:left w:val="none" w:sz="0" w:space="0" w:color="auto"/>
                        <w:bottom w:val="none" w:sz="0" w:space="0" w:color="auto"/>
                        <w:right w:val="none" w:sz="0" w:space="0" w:color="auto"/>
                      </w:divBdr>
                      <w:divsChild>
                        <w:div w:id="1383288730">
                          <w:marLeft w:val="0"/>
                          <w:marRight w:val="0"/>
                          <w:marTop w:val="0"/>
                          <w:marBottom w:val="0"/>
                          <w:divBdr>
                            <w:top w:val="none" w:sz="0" w:space="0" w:color="auto"/>
                            <w:left w:val="none" w:sz="0" w:space="0" w:color="auto"/>
                            <w:bottom w:val="none" w:sz="0" w:space="0" w:color="auto"/>
                            <w:right w:val="none" w:sz="0" w:space="0" w:color="auto"/>
                          </w:divBdr>
                          <w:divsChild>
                            <w:div w:id="1385830711">
                              <w:marLeft w:val="0"/>
                              <w:marRight w:val="0"/>
                              <w:marTop w:val="0"/>
                              <w:marBottom w:val="0"/>
                              <w:divBdr>
                                <w:top w:val="none" w:sz="0" w:space="0" w:color="auto"/>
                                <w:left w:val="none" w:sz="0" w:space="0" w:color="auto"/>
                                <w:bottom w:val="none" w:sz="0" w:space="0" w:color="auto"/>
                                <w:right w:val="none" w:sz="0" w:space="0" w:color="auto"/>
                              </w:divBdr>
                              <w:divsChild>
                                <w:div w:id="678502494">
                                  <w:marLeft w:val="0"/>
                                  <w:marRight w:val="0"/>
                                  <w:marTop w:val="0"/>
                                  <w:marBottom w:val="0"/>
                                  <w:divBdr>
                                    <w:top w:val="none" w:sz="0" w:space="0" w:color="auto"/>
                                    <w:left w:val="none" w:sz="0" w:space="0" w:color="auto"/>
                                    <w:bottom w:val="none" w:sz="0" w:space="0" w:color="auto"/>
                                    <w:right w:val="none" w:sz="0" w:space="0" w:color="auto"/>
                                  </w:divBdr>
                                  <w:divsChild>
                                    <w:div w:id="941300629">
                                      <w:marLeft w:val="0"/>
                                      <w:marRight w:val="0"/>
                                      <w:marTop w:val="0"/>
                                      <w:marBottom w:val="0"/>
                                      <w:divBdr>
                                        <w:top w:val="none" w:sz="0" w:space="0" w:color="auto"/>
                                        <w:left w:val="none" w:sz="0" w:space="0" w:color="auto"/>
                                        <w:bottom w:val="none" w:sz="0" w:space="0" w:color="auto"/>
                                        <w:right w:val="none" w:sz="0" w:space="0" w:color="auto"/>
                                      </w:divBdr>
                                    </w:div>
                                    <w:div w:id="1968393619">
                                      <w:marLeft w:val="0"/>
                                      <w:marRight w:val="0"/>
                                      <w:marTop w:val="0"/>
                                      <w:marBottom w:val="0"/>
                                      <w:divBdr>
                                        <w:top w:val="none" w:sz="0" w:space="0" w:color="auto"/>
                                        <w:left w:val="none" w:sz="0" w:space="0" w:color="auto"/>
                                        <w:bottom w:val="none" w:sz="0" w:space="0" w:color="auto"/>
                                        <w:right w:val="none" w:sz="0" w:space="0" w:color="auto"/>
                                      </w:divBdr>
                                      <w:divsChild>
                                        <w:div w:id="870067987">
                                          <w:marLeft w:val="0"/>
                                          <w:marRight w:val="0"/>
                                          <w:marTop w:val="0"/>
                                          <w:marBottom w:val="0"/>
                                          <w:divBdr>
                                            <w:top w:val="none" w:sz="0" w:space="0" w:color="auto"/>
                                            <w:left w:val="none" w:sz="0" w:space="0" w:color="auto"/>
                                            <w:bottom w:val="none" w:sz="0" w:space="0" w:color="auto"/>
                                            <w:right w:val="none" w:sz="0" w:space="0" w:color="auto"/>
                                          </w:divBdr>
                                          <w:divsChild>
                                            <w:div w:id="149099462">
                                              <w:marLeft w:val="0"/>
                                              <w:marRight w:val="0"/>
                                              <w:marTop w:val="0"/>
                                              <w:marBottom w:val="0"/>
                                              <w:divBdr>
                                                <w:top w:val="none" w:sz="0" w:space="0" w:color="auto"/>
                                                <w:left w:val="none" w:sz="0" w:space="0" w:color="auto"/>
                                                <w:bottom w:val="none" w:sz="0" w:space="0" w:color="auto"/>
                                                <w:right w:val="none" w:sz="0" w:space="0" w:color="auto"/>
                                              </w:divBdr>
                                              <w:divsChild>
                                                <w:div w:id="102966325">
                                                  <w:marLeft w:val="0"/>
                                                  <w:marRight w:val="0"/>
                                                  <w:marTop w:val="0"/>
                                                  <w:marBottom w:val="0"/>
                                                  <w:divBdr>
                                                    <w:top w:val="none" w:sz="0" w:space="0" w:color="auto"/>
                                                    <w:left w:val="none" w:sz="0" w:space="0" w:color="auto"/>
                                                    <w:bottom w:val="none" w:sz="0" w:space="0" w:color="auto"/>
                                                    <w:right w:val="none" w:sz="0" w:space="0" w:color="auto"/>
                                                  </w:divBdr>
                                                  <w:divsChild>
                                                    <w:div w:id="1765832437">
                                                      <w:marLeft w:val="0"/>
                                                      <w:marRight w:val="0"/>
                                                      <w:marTop w:val="0"/>
                                                      <w:marBottom w:val="0"/>
                                                      <w:divBdr>
                                                        <w:top w:val="none" w:sz="0" w:space="0" w:color="auto"/>
                                                        <w:left w:val="none" w:sz="0" w:space="0" w:color="auto"/>
                                                        <w:bottom w:val="none" w:sz="0" w:space="0" w:color="auto"/>
                                                        <w:right w:val="none" w:sz="0" w:space="0" w:color="auto"/>
                                                      </w:divBdr>
                                                    </w:div>
                                                    <w:div w:id="1823352685">
                                                      <w:marLeft w:val="0"/>
                                                      <w:marRight w:val="0"/>
                                                      <w:marTop w:val="0"/>
                                                      <w:marBottom w:val="0"/>
                                                      <w:divBdr>
                                                        <w:top w:val="none" w:sz="0" w:space="0" w:color="auto"/>
                                                        <w:left w:val="none" w:sz="0" w:space="0" w:color="auto"/>
                                                        <w:bottom w:val="none" w:sz="0" w:space="0" w:color="auto"/>
                                                        <w:right w:val="none" w:sz="0" w:space="0" w:color="auto"/>
                                                      </w:divBdr>
                                                      <w:divsChild>
                                                        <w:div w:id="1336344699">
                                                          <w:marLeft w:val="0"/>
                                                          <w:marRight w:val="0"/>
                                                          <w:marTop w:val="0"/>
                                                          <w:marBottom w:val="0"/>
                                                          <w:divBdr>
                                                            <w:top w:val="none" w:sz="0" w:space="0" w:color="auto"/>
                                                            <w:left w:val="none" w:sz="0" w:space="0" w:color="auto"/>
                                                            <w:bottom w:val="none" w:sz="0" w:space="0" w:color="auto"/>
                                                            <w:right w:val="none" w:sz="0" w:space="0" w:color="auto"/>
                                                          </w:divBdr>
                                                          <w:divsChild>
                                                            <w:div w:id="1119492393">
                                                              <w:marLeft w:val="0"/>
                                                              <w:marRight w:val="0"/>
                                                              <w:marTop w:val="0"/>
                                                              <w:marBottom w:val="0"/>
                                                              <w:divBdr>
                                                                <w:top w:val="none" w:sz="0" w:space="0" w:color="auto"/>
                                                                <w:left w:val="none" w:sz="0" w:space="0" w:color="auto"/>
                                                                <w:bottom w:val="none" w:sz="0" w:space="0" w:color="auto"/>
                                                                <w:right w:val="none" w:sz="0" w:space="0" w:color="auto"/>
                                                              </w:divBdr>
                                                              <w:divsChild>
                                                                <w:div w:id="627858250">
                                                                  <w:marLeft w:val="0"/>
                                                                  <w:marRight w:val="0"/>
                                                                  <w:marTop w:val="0"/>
                                                                  <w:marBottom w:val="0"/>
                                                                  <w:divBdr>
                                                                    <w:top w:val="none" w:sz="0" w:space="0" w:color="auto"/>
                                                                    <w:left w:val="none" w:sz="0" w:space="0" w:color="auto"/>
                                                                    <w:bottom w:val="none" w:sz="0" w:space="0" w:color="auto"/>
                                                                    <w:right w:val="none" w:sz="0" w:space="0" w:color="auto"/>
                                                                  </w:divBdr>
                                                                  <w:divsChild>
                                                                    <w:div w:id="334112552">
                                                                      <w:marLeft w:val="0"/>
                                                                      <w:marRight w:val="0"/>
                                                                      <w:marTop w:val="0"/>
                                                                      <w:marBottom w:val="0"/>
                                                                      <w:divBdr>
                                                                        <w:top w:val="none" w:sz="0" w:space="0" w:color="auto"/>
                                                                        <w:left w:val="none" w:sz="0" w:space="0" w:color="auto"/>
                                                                        <w:bottom w:val="none" w:sz="0" w:space="0" w:color="auto"/>
                                                                        <w:right w:val="none" w:sz="0" w:space="0" w:color="auto"/>
                                                                      </w:divBdr>
                                                                    </w:div>
                                                                    <w:div w:id="1407648936">
                                                                      <w:marLeft w:val="0"/>
                                                                      <w:marRight w:val="0"/>
                                                                      <w:marTop w:val="0"/>
                                                                      <w:marBottom w:val="0"/>
                                                                      <w:divBdr>
                                                                        <w:top w:val="none" w:sz="0" w:space="0" w:color="auto"/>
                                                                        <w:left w:val="none" w:sz="0" w:space="0" w:color="auto"/>
                                                                        <w:bottom w:val="none" w:sz="0" w:space="0" w:color="auto"/>
                                                                        <w:right w:val="none" w:sz="0" w:space="0" w:color="auto"/>
                                                                      </w:divBdr>
                                                                      <w:divsChild>
                                                                        <w:div w:id="638152267">
                                                                          <w:marLeft w:val="0"/>
                                                                          <w:marRight w:val="0"/>
                                                                          <w:marTop w:val="0"/>
                                                                          <w:marBottom w:val="0"/>
                                                                          <w:divBdr>
                                                                            <w:top w:val="none" w:sz="0" w:space="0" w:color="auto"/>
                                                                            <w:left w:val="none" w:sz="0" w:space="0" w:color="auto"/>
                                                                            <w:bottom w:val="none" w:sz="0" w:space="0" w:color="auto"/>
                                                                            <w:right w:val="none" w:sz="0" w:space="0" w:color="auto"/>
                                                                          </w:divBdr>
                                                                          <w:divsChild>
                                                                            <w:div w:id="1131675900">
                                                                              <w:marLeft w:val="0"/>
                                                                              <w:marRight w:val="0"/>
                                                                              <w:marTop w:val="0"/>
                                                                              <w:marBottom w:val="0"/>
                                                                              <w:divBdr>
                                                                                <w:top w:val="none" w:sz="0" w:space="0" w:color="auto"/>
                                                                                <w:left w:val="none" w:sz="0" w:space="0" w:color="auto"/>
                                                                                <w:bottom w:val="none" w:sz="0" w:space="0" w:color="auto"/>
                                                                                <w:right w:val="none" w:sz="0" w:space="0" w:color="auto"/>
                                                                              </w:divBdr>
                                                                            </w:div>
                                                                            <w:div w:id="1238435881">
                                                                              <w:marLeft w:val="0"/>
                                                                              <w:marRight w:val="0"/>
                                                                              <w:marTop w:val="0"/>
                                                                              <w:marBottom w:val="0"/>
                                                                              <w:divBdr>
                                                                                <w:top w:val="none" w:sz="0" w:space="0" w:color="auto"/>
                                                                                <w:left w:val="none" w:sz="0" w:space="0" w:color="auto"/>
                                                                                <w:bottom w:val="none" w:sz="0" w:space="0" w:color="auto"/>
                                                                                <w:right w:val="none" w:sz="0" w:space="0" w:color="auto"/>
                                                                              </w:divBdr>
                                                                              <w:divsChild>
                                                                                <w:div w:id="1940023926">
                                                                                  <w:marLeft w:val="0"/>
                                                                                  <w:marRight w:val="0"/>
                                                                                  <w:marTop w:val="0"/>
                                                                                  <w:marBottom w:val="0"/>
                                                                                  <w:divBdr>
                                                                                    <w:top w:val="none" w:sz="0" w:space="0" w:color="auto"/>
                                                                                    <w:left w:val="none" w:sz="0" w:space="0" w:color="auto"/>
                                                                                    <w:bottom w:val="none" w:sz="0" w:space="0" w:color="auto"/>
                                                                                    <w:right w:val="none" w:sz="0" w:space="0" w:color="auto"/>
                                                                                  </w:divBdr>
                                                                                  <w:divsChild>
                                                                                    <w:div w:id="121770635">
                                                                                      <w:marLeft w:val="0"/>
                                                                                      <w:marRight w:val="0"/>
                                                                                      <w:marTop w:val="0"/>
                                                                                      <w:marBottom w:val="0"/>
                                                                                      <w:divBdr>
                                                                                        <w:top w:val="none" w:sz="0" w:space="0" w:color="auto"/>
                                                                                        <w:left w:val="none" w:sz="0" w:space="0" w:color="auto"/>
                                                                                        <w:bottom w:val="none" w:sz="0" w:space="0" w:color="auto"/>
                                                                                        <w:right w:val="none" w:sz="0" w:space="0" w:color="auto"/>
                                                                                      </w:divBdr>
                                                                                      <w:divsChild>
                                                                                        <w:div w:id="1223326962">
                                                                                          <w:marLeft w:val="0"/>
                                                                                          <w:marRight w:val="0"/>
                                                                                          <w:marTop w:val="0"/>
                                                                                          <w:marBottom w:val="0"/>
                                                                                          <w:divBdr>
                                                                                            <w:top w:val="none" w:sz="0" w:space="0" w:color="auto"/>
                                                                                            <w:left w:val="none" w:sz="0" w:space="0" w:color="auto"/>
                                                                                            <w:bottom w:val="none" w:sz="0" w:space="0" w:color="auto"/>
                                                                                            <w:right w:val="none" w:sz="0" w:space="0" w:color="auto"/>
                                                                                          </w:divBdr>
                                                                                          <w:divsChild>
                                                                                            <w:div w:id="462505103">
                                                                                              <w:marLeft w:val="0"/>
                                                                                              <w:marRight w:val="0"/>
                                                                                              <w:marTop w:val="0"/>
                                                                                              <w:marBottom w:val="0"/>
                                                                                              <w:divBdr>
                                                                                                <w:top w:val="none" w:sz="0" w:space="0" w:color="auto"/>
                                                                                                <w:left w:val="none" w:sz="0" w:space="0" w:color="auto"/>
                                                                                                <w:bottom w:val="none" w:sz="0" w:space="0" w:color="auto"/>
                                                                                                <w:right w:val="none" w:sz="0" w:space="0" w:color="auto"/>
                                                                                              </w:divBdr>
                                                                                              <w:divsChild>
                                                                                                <w:div w:id="1373185721">
                                                                                                  <w:marLeft w:val="0"/>
                                                                                                  <w:marRight w:val="0"/>
                                                                                                  <w:marTop w:val="0"/>
                                                                                                  <w:marBottom w:val="0"/>
                                                                                                  <w:divBdr>
                                                                                                    <w:top w:val="none" w:sz="0" w:space="0" w:color="auto"/>
                                                                                                    <w:left w:val="none" w:sz="0" w:space="0" w:color="auto"/>
                                                                                                    <w:bottom w:val="none" w:sz="0" w:space="0" w:color="auto"/>
                                                                                                    <w:right w:val="none" w:sz="0" w:space="0" w:color="auto"/>
                                                                                                  </w:divBdr>
                                                                                                  <w:divsChild>
                                                                                                    <w:div w:id="845097685">
                                                                                                      <w:marLeft w:val="0"/>
                                                                                                      <w:marRight w:val="0"/>
                                                                                                      <w:marTop w:val="0"/>
                                                                                                      <w:marBottom w:val="0"/>
                                                                                                      <w:divBdr>
                                                                                                        <w:top w:val="none" w:sz="0" w:space="0" w:color="auto"/>
                                                                                                        <w:left w:val="none" w:sz="0" w:space="0" w:color="auto"/>
                                                                                                        <w:bottom w:val="none" w:sz="0" w:space="0" w:color="auto"/>
                                                                                                        <w:right w:val="none" w:sz="0" w:space="0" w:color="auto"/>
                                                                                                      </w:divBdr>
                                                                                                      <w:divsChild>
                                                                                                        <w:div w:id="1355232438">
                                                                                                          <w:marLeft w:val="0"/>
                                                                                                          <w:marRight w:val="0"/>
                                                                                                          <w:marTop w:val="0"/>
                                                                                                          <w:marBottom w:val="0"/>
                                                                                                          <w:divBdr>
                                                                                                            <w:top w:val="none" w:sz="0" w:space="0" w:color="auto"/>
                                                                                                            <w:left w:val="none" w:sz="0" w:space="0" w:color="auto"/>
                                                                                                            <w:bottom w:val="none" w:sz="0" w:space="0" w:color="auto"/>
                                                                                                            <w:right w:val="none" w:sz="0" w:space="0" w:color="auto"/>
                                                                                                          </w:divBdr>
                                                                                                          <w:divsChild>
                                                                                                            <w:div w:id="1451700909">
                                                                                                              <w:marLeft w:val="0"/>
                                                                                                              <w:marRight w:val="0"/>
                                                                                                              <w:marTop w:val="0"/>
                                                                                                              <w:marBottom w:val="0"/>
                                                                                                              <w:divBdr>
                                                                                                                <w:top w:val="none" w:sz="0" w:space="0" w:color="auto"/>
                                                                                                                <w:left w:val="none" w:sz="0" w:space="0" w:color="auto"/>
                                                                                                                <w:bottom w:val="none" w:sz="0" w:space="0" w:color="auto"/>
                                                                                                                <w:right w:val="none" w:sz="0" w:space="0" w:color="auto"/>
                                                                                                              </w:divBdr>
                                                                                                            </w:div>
                                                                                                            <w:div w:id="1592008768">
                                                                                                              <w:marLeft w:val="0"/>
                                                                                                              <w:marRight w:val="0"/>
                                                                                                              <w:marTop w:val="0"/>
                                                                                                              <w:marBottom w:val="0"/>
                                                                                                              <w:divBdr>
                                                                                                                <w:top w:val="none" w:sz="0" w:space="0" w:color="auto"/>
                                                                                                                <w:left w:val="none" w:sz="0" w:space="0" w:color="auto"/>
                                                                                                                <w:bottom w:val="none" w:sz="0" w:space="0" w:color="auto"/>
                                                                                                                <w:right w:val="none" w:sz="0" w:space="0" w:color="auto"/>
                                                                                                              </w:divBdr>
                                                                                                              <w:divsChild>
                                                                                                                <w:div w:id="1872494694">
                                                                                                                  <w:marLeft w:val="0"/>
                                                                                                                  <w:marRight w:val="0"/>
                                                                                                                  <w:marTop w:val="0"/>
                                                                                                                  <w:marBottom w:val="0"/>
                                                                                                                  <w:divBdr>
                                                                                                                    <w:top w:val="none" w:sz="0" w:space="0" w:color="auto"/>
                                                                                                                    <w:left w:val="none" w:sz="0" w:space="0" w:color="auto"/>
                                                                                                                    <w:bottom w:val="none" w:sz="0" w:space="0" w:color="auto"/>
                                                                                                                    <w:right w:val="none" w:sz="0" w:space="0" w:color="auto"/>
                                                                                                                  </w:divBdr>
                                                                                                                  <w:divsChild>
                                                                                                                    <w:div w:id="1501383108">
                                                                                                                      <w:marLeft w:val="0"/>
                                                                                                                      <w:marRight w:val="0"/>
                                                                                                                      <w:marTop w:val="0"/>
                                                                                                                      <w:marBottom w:val="0"/>
                                                                                                                      <w:divBdr>
                                                                                                                        <w:top w:val="none" w:sz="0" w:space="0" w:color="auto"/>
                                                                                                                        <w:left w:val="none" w:sz="0" w:space="0" w:color="auto"/>
                                                                                                                        <w:bottom w:val="none" w:sz="0" w:space="0" w:color="auto"/>
                                                                                                                        <w:right w:val="none" w:sz="0" w:space="0" w:color="auto"/>
                                                                                                                      </w:divBdr>
                                                                                                                      <w:divsChild>
                                                                                                                        <w:div w:id="1248610825">
                                                                                                                          <w:marLeft w:val="0"/>
                                                                                                                          <w:marRight w:val="0"/>
                                                                                                                          <w:marTop w:val="0"/>
                                                                                                                          <w:marBottom w:val="0"/>
                                                                                                                          <w:divBdr>
                                                                                                                            <w:top w:val="none" w:sz="0" w:space="0" w:color="auto"/>
                                                                                                                            <w:left w:val="none" w:sz="0" w:space="0" w:color="auto"/>
                                                                                                                            <w:bottom w:val="none" w:sz="0" w:space="0" w:color="auto"/>
                                                                                                                            <w:right w:val="none" w:sz="0" w:space="0" w:color="auto"/>
                                                                                                                          </w:divBdr>
                                                                                                                          <w:divsChild>
                                                                                                                            <w:div w:id="540555687">
                                                                                                                              <w:marLeft w:val="0"/>
                                                                                                                              <w:marRight w:val="0"/>
                                                                                                                              <w:marTop w:val="0"/>
                                                                                                                              <w:marBottom w:val="0"/>
                                                                                                                              <w:divBdr>
                                                                                                                                <w:top w:val="none" w:sz="0" w:space="0" w:color="auto"/>
                                                                                                                                <w:left w:val="none" w:sz="0" w:space="0" w:color="auto"/>
                                                                                                                                <w:bottom w:val="none" w:sz="0" w:space="0" w:color="auto"/>
                                                                                                                                <w:right w:val="none" w:sz="0" w:space="0" w:color="auto"/>
                                                                                                                              </w:divBdr>
                                                                                                                              <w:divsChild>
                                                                                                                                <w:div w:id="1533882692">
                                                                                                                                  <w:marLeft w:val="0"/>
                                                                                                                                  <w:marRight w:val="0"/>
                                                                                                                                  <w:marTop w:val="0"/>
                                                                                                                                  <w:marBottom w:val="0"/>
                                                                                                                                  <w:divBdr>
                                                                                                                                    <w:top w:val="none" w:sz="0" w:space="0" w:color="auto"/>
                                                                                                                                    <w:left w:val="none" w:sz="0" w:space="0" w:color="auto"/>
                                                                                                                                    <w:bottom w:val="none" w:sz="0" w:space="0" w:color="auto"/>
                                                                                                                                    <w:right w:val="none" w:sz="0" w:space="0" w:color="auto"/>
                                                                                                                                  </w:divBdr>
                                                                                                                                  <w:divsChild>
                                                                                                                                    <w:div w:id="415201918">
                                                                                                                                      <w:marLeft w:val="0"/>
                                                                                                                                      <w:marRight w:val="0"/>
                                                                                                                                      <w:marTop w:val="0"/>
                                                                                                                                      <w:marBottom w:val="0"/>
                                                                                                                                      <w:divBdr>
                                                                                                                                        <w:top w:val="none" w:sz="0" w:space="0" w:color="auto"/>
                                                                                                                                        <w:left w:val="none" w:sz="0" w:space="0" w:color="auto"/>
                                                                                                                                        <w:bottom w:val="none" w:sz="0" w:space="0" w:color="auto"/>
                                                                                                                                        <w:right w:val="none" w:sz="0" w:space="0" w:color="auto"/>
                                                                                                                                      </w:divBdr>
                                                                                                                                      <w:divsChild>
                                                                                                                                        <w:div w:id="1732534096">
                                                                                                                                          <w:marLeft w:val="0"/>
                                                                                                                                          <w:marRight w:val="0"/>
                                                                                                                                          <w:marTop w:val="0"/>
                                                                                                                                          <w:marBottom w:val="0"/>
                                                                                                                                          <w:divBdr>
                                                                                                                                            <w:top w:val="none" w:sz="0" w:space="0" w:color="auto"/>
                                                                                                                                            <w:left w:val="none" w:sz="0" w:space="0" w:color="auto"/>
                                                                                                                                            <w:bottom w:val="none" w:sz="0" w:space="0" w:color="auto"/>
                                                                                                                                            <w:right w:val="none" w:sz="0" w:space="0" w:color="auto"/>
                                                                                                                                          </w:divBdr>
                                                                                                                                          <w:divsChild>
                                                                                                                                            <w:div w:id="1483691448">
                                                                                                                                              <w:marLeft w:val="0"/>
                                                                                                                                              <w:marRight w:val="0"/>
                                                                                                                                              <w:marTop w:val="0"/>
                                                                                                                                              <w:marBottom w:val="0"/>
                                                                                                                                              <w:divBdr>
                                                                                                                                                <w:top w:val="none" w:sz="0" w:space="0" w:color="auto"/>
                                                                                                                                                <w:left w:val="none" w:sz="0" w:space="0" w:color="auto"/>
                                                                                                                                                <w:bottom w:val="none" w:sz="0" w:space="0" w:color="auto"/>
                                                                                                                                                <w:right w:val="none" w:sz="0" w:space="0" w:color="auto"/>
                                                                                                                                              </w:divBdr>
                                                                                                                                            </w:div>
                                                                                                                                            <w:div w:id="1742437110">
                                                                                                                                              <w:marLeft w:val="0"/>
                                                                                                                                              <w:marRight w:val="0"/>
                                                                                                                                              <w:marTop w:val="0"/>
                                                                                                                                              <w:marBottom w:val="0"/>
                                                                                                                                              <w:divBdr>
                                                                                                                                                <w:top w:val="none" w:sz="0" w:space="0" w:color="auto"/>
                                                                                                                                                <w:left w:val="none" w:sz="0" w:space="0" w:color="auto"/>
                                                                                                                                                <w:bottom w:val="none" w:sz="0" w:space="0" w:color="auto"/>
                                                                                                                                                <w:right w:val="none" w:sz="0" w:space="0" w:color="auto"/>
                                                                                                                                              </w:divBdr>
                                                                                                                                              <w:divsChild>
                                                                                                                                                <w:div w:id="1784569048">
                                                                                                                                                  <w:marLeft w:val="0"/>
                                                                                                                                                  <w:marRight w:val="0"/>
                                                                                                                                                  <w:marTop w:val="0"/>
                                                                                                                                                  <w:marBottom w:val="0"/>
                                                                                                                                                  <w:divBdr>
                                                                                                                                                    <w:top w:val="none" w:sz="0" w:space="0" w:color="auto"/>
                                                                                                                                                    <w:left w:val="none" w:sz="0" w:space="0" w:color="auto"/>
                                                                                                                                                    <w:bottom w:val="none" w:sz="0" w:space="0" w:color="auto"/>
                                                                                                                                                    <w:right w:val="none" w:sz="0" w:space="0" w:color="auto"/>
                                                                                                                                                  </w:divBdr>
                                                                                                                                                  <w:divsChild>
                                                                                                                                                    <w:div w:id="436681471">
                                                                                                                                                      <w:marLeft w:val="0"/>
                                                                                                                                                      <w:marRight w:val="0"/>
                                                                                                                                                      <w:marTop w:val="0"/>
                                                                                                                                                      <w:marBottom w:val="0"/>
                                                                                                                                                      <w:divBdr>
                                                                                                                                                        <w:top w:val="none" w:sz="0" w:space="0" w:color="auto"/>
                                                                                                                                                        <w:left w:val="none" w:sz="0" w:space="0" w:color="auto"/>
                                                                                                                                                        <w:bottom w:val="none" w:sz="0" w:space="0" w:color="auto"/>
                                                                                                                                                        <w:right w:val="none" w:sz="0" w:space="0" w:color="auto"/>
                                                                                                                                                      </w:divBdr>
                                                                                                                                                    </w:div>
                                                                                                                                                    <w:div w:id="1408529746">
                                                                                                                                                      <w:marLeft w:val="0"/>
                                                                                                                                                      <w:marRight w:val="0"/>
                                                                                                                                                      <w:marTop w:val="0"/>
                                                                                                                                                      <w:marBottom w:val="0"/>
                                                                                                                                                      <w:divBdr>
                                                                                                                                                        <w:top w:val="none" w:sz="0" w:space="0" w:color="auto"/>
                                                                                                                                                        <w:left w:val="none" w:sz="0" w:space="0" w:color="auto"/>
                                                                                                                                                        <w:bottom w:val="none" w:sz="0" w:space="0" w:color="auto"/>
                                                                                                                                                        <w:right w:val="none" w:sz="0" w:space="0" w:color="auto"/>
                                                                                                                                                      </w:divBdr>
                                                                                                                                                      <w:divsChild>
                                                                                                                                                        <w:div w:id="1708288530">
                                                                                                                                                          <w:marLeft w:val="0"/>
                                                                                                                                                          <w:marRight w:val="0"/>
                                                                                                                                                          <w:marTop w:val="0"/>
                                                                                                                                                          <w:marBottom w:val="0"/>
                                                                                                                                                          <w:divBdr>
                                                                                                                                                            <w:top w:val="none" w:sz="0" w:space="0" w:color="auto"/>
                                                                                                                                                            <w:left w:val="none" w:sz="0" w:space="0" w:color="auto"/>
                                                                                                                                                            <w:bottom w:val="none" w:sz="0" w:space="0" w:color="auto"/>
                                                                                                                                                            <w:right w:val="none" w:sz="0" w:space="0" w:color="auto"/>
                                                                                                                                                          </w:divBdr>
                                                                                                                                                          <w:divsChild>
                                                                                                                                                            <w:div w:id="617954060">
                                                                                                                                                              <w:marLeft w:val="0"/>
                                                                                                                                                              <w:marRight w:val="0"/>
                                                                                                                                                              <w:marTop w:val="0"/>
                                                                                                                                                              <w:marBottom w:val="0"/>
                                                                                                                                                              <w:divBdr>
                                                                                                                                                                <w:top w:val="none" w:sz="0" w:space="0" w:color="auto"/>
                                                                                                                                                                <w:left w:val="none" w:sz="0" w:space="0" w:color="auto"/>
                                                                                                                                                                <w:bottom w:val="none" w:sz="0" w:space="0" w:color="auto"/>
                                                                                                                                                                <w:right w:val="none" w:sz="0" w:space="0" w:color="auto"/>
                                                                                                                                                              </w:divBdr>
                                                                                                                                                              <w:divsChild>
                                                                                                                                                                <w:div w:id="1280917930">
                                                                                                                                                                  <w:marLeft w:val="0"/>
                                                                                                                                                                  <w:marRight w:val="0"/>
                                                                                                                                                                  <w:marTop w:val="0"/>
                                                                                                                                                                  <w:marBottom w:val="0"/>
                                                                                                                                                                  <w:divBdr>
                                                                                                                                                                    <w:top w:val="none" w:sz="0" w:space="0" w:color="auto"/>
                                                                                                                                                                    <w:left w:val="none" w:sz="0" w:space="0" w:color="auto"/>
                                                                                                                                                                    <w:bottom w:val="none" w:sz="0" w:space="0" w:color="auto"/>
                                                                                                                                                                    <w:right w:val="none" w:sz="0" w:space="0" w:color="auto"/>
                                                                                                                                                                  </w:divBdr>
                                                                                                                                                                  <w:divsChild>
                                                                                                                                                                    <w:div w:id="1425103060">
                                                                                                                                                                      <w:marLeft w:val="0"/>
                                                                                                                                                                      <w:marRight w:val="0"/>
                                                                                                                                                                      <w:marTop w:val="0"/>
                                                                                                                                                                      <w:marBottom w:val="0"/>
                                                                                                                                                                      <w:divBdr>
                                                                                                                                                                        <w:top w:val="none" w:sz="0" w:space="0" w:color="auto"/>
                                                                                                                                                                        <w:left w:val="none" w:sz="0" w:space="0" w:color="auto"/>
                                                                                                                                                                        <w:bottom w:val="none" w:sz="0" w:space="0" w:color="auto"/>
                                                                                                                                                                        <w:right w:val="none" w:sz="0" w:space="0" w:color="auto"/>
                                                                                                                                                                      </w:divBdr>
                                                                                                                                                                    </w:div>
                                                                                                                                                                    <w:div w:id="1820343032">
                                                                                                                                                                      <w:marLeft w:val="0"/>
                                                                                                                                                                      <w:marRight w:val="0"/>
                                                                                                                                                                      <w:marTop w:val="0"/>
                                                                                                                                                                      <w:marBottom w:val="0"/>
                                                                                                                                                                      <w:divBdr>
                                                                                                                                                                        <w:top w:val="none" w:sz="0" w:space="0" w:color="auto"/>
                                                                                                                                                                        <w:left w:val="none" w:sz="0" w:space="0" w:color="auto"/>
                                                                                                                                                                        <w:bottom w:val="none" w:sz="0" w:space="0" w:color="auto"/>
                                                                                                                                                                        <w:right w:val="none" w:sz="0" w:space="0" w:color="auto"/>
                                                                                                                                                                      </w:divBdr>
                                                                                                                                                                      <w:divsChild>
                                                                                                                                                                        <w:div w:id="184711773">
                                                                                                                                                                          <w:marLeft w:val="0"/>
                                                                                                                                                                          <w:marRight w:val="0"/>
                                                                                                                                                                          <w:marTop w:val="0"/>
                                                                                                                                                                          <w:marBottom w:val="0"/>
                                                                                                                                                                          <w:divBdr>
                                                                                                                                                                            <w:top w:val="none" w:sz="0" w:space="0" w:color="auto"/>
                                                                                                                                                                            <w:left w:val="none" w:sz="0" w:space="0" w:color="auto"/>
                                                                                                                                                                            <w:bottom w:val="none" w:sz="0" w:space="0" w:color="auto"/>
                                                                                                                                                                            <w:right w:val="none" w:sz="0" w:space="0" w:color="auto"/>
                                                                                                                                                                          </w:divBdr>
                                                                                                                                                                          <w:divsChild>
                                                                                                                                                                            <w:div w:id="724644784">
                                                                                                                                                                              <w:marLeft w:val="0"/>
                                                                                                                                                                              <w:marRight w:val="0"/>
                                                                                                                                                                              <w:marTop w:val="0"/>
                                                                                                                                                                              <w:marBottom w:val="0"/>
                                                                                                                                                                              <w:divBdr>
                                                                                                                                                                                <w:top w:val="none" w:sz="0" w:space="0" w:color="auto"/>
                                                                                                                                                                                <w:left w:val="none" w:sz="0" w:space="0" w:color="auto"/>
                                                                                                                                                                                <w:bottom w:val="none" w:sz="0" w:space="0" w:color="auto"/>
                                                                                                                                                                                <w:right w:val="none" w:sz="0" w:space="0" w:color="auto"/>
                                                                                                                                                                              </w:divBdr>
                                                                                                                                                                              <w:divsChild>
                                                                                                                                                                                <w:div w:id="932519579">
                                                                                                                                                                                  <w:marLeft w:val="0"/>
                                                                                                                                                                                  <w:marRight w:val="0"/>
                                                                                                                                                                                  <w:marTop w:val="0"/>
                                                                                                                                                                                  <w:marBottom w:val="0"/>
                                                                                                                                                                                  <w:divBdr>
                                                                                                                                                                                    <w:top w:val="none" w:sz="0" w:space="0" w:color="auto"/>
                                                                                                                                                                                    <w:left w:val="none" w:sz="0" w:space="0" w:color="auto"/>
                                                                                                                                                                                    <w:bottom w:val="none" w:sz="0" w:space="0" w:color="auto"/>
                                                                                                                                                                                    <w:right w:val="none" w:sz="0" w:space="0" w:color="auto"/>
                                                                                                                                                                                  </w:divBdr>
                                                                                                                                                                                  <w:divsChild>
                                                                                                                                                                                    <w:div w:id="1478374809">
                                                                                                                                                                                      <w:marLeft w:val="0"/>
                                                                                                                                                                                      <w:marRight w:val="0"/>
                                                                                                                                                                                      <w:marTop w:val="0"/>
                                                                                                                                                                                      <w:marBottom w:val="0"/>
                                                                                                                                                                                      <w:divBdr>
                                                                                                                                                                                        <w:top w:val="none" w:sz="0" w:space="0" w:color="auto"/>
                                                                                                                                                                                        <w:left w:val="none" w:sz="0" w:space="0" w:color="auto"/>
                                                                                                                                                                                        <w:bottom w:val="none" w:sz="0" w:space="0" w:color="auto"/>
                                                                                                                                                                                        <w:right w:val="none" w:sz="0" w:space="0" w:color="auto"/>
                                                                                                                                                                                      </w:divBdr>
                                                                                                                                                                                      <w:divsChild>
                                                                                                                                                                                        <w:div w:id="1798257597">
                                                                                                                                                                                          <w:marLeft w:val="0"/>
                                                                                                                                                                                          <w:marRight w:val="0"/>
                                                                                                                                                                                          <w:marTop w:val="0"/>
                                                                                                                                                                                          <w:marBottom w:val="0"/>
                                                                                                                                                                                          <w:divBdr>
                                                                                                                                                                                            <w:top w:val="none" w:sz="0" w:space="0" w:color="auto"/>
                                                                                                                                                                                            <w:left w:val="none" w:sz="0" w:space="0" w:color="auto"/>
                                                                                                                                                                                            <w:bottom w:val="none" w:sz="0" w:space="0" w:color="auto"/>
                                                                                                                                                                                            <w:right w:val="none" w:sz="0" w:space="0" w:color="auto"/>
                                                                                                                                                                                          </w:divBdr>
                                                                                                                                                                                          <w:divsChild>
                                                                                                                                                                                            <w:div w:id="1379011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9533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6191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5288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5879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7899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5102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8818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8518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5174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31438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8289738">
      <w:bodyDiv w:val="1"/>
      <w:marLeft w:val="0"/>
      <w:marRight w:val="0"/>
      <w:marTop w:val="0"/>
      <w:marBottom w:val="0"/>
      <w:divBdr>
        <w:top w:val="none" w:sz="0" w:space="0" w:color="auto"/>
        <w:left w:val="none" w:sz="0" w:space="0" w:color="auto"/>
        <w:bottom w:val="none" w:sz="0" w:space="0" w:color="auto"/>
        <w:right w:val="none" w:sz="0" w:space="0" w:color="auto"/>
      </w:divBdr>
    </w:div>
    <w:div w:id="1632395807">
      <w:bodyDiv w:val="1"/>
      <w:marLeft w:val="0"/>
      <w:marRight w:val="0"/>
      <w:marTop w:val="0"/>
      <w:marBottom w:val="0"/>
      <w:divBdr>
        <w:top w:val="none" w:sz="0" w:space="0" w:color="auto"/>
        <w:left w:val="none" w:sz="0" w:space="0" w:color="auto"/>
        <w:bottom w:val="none" w:sz="0" w:space="0" w:color="auto"/>
        <w:right w:val="none" w:sz="0" w:space="0" w:color="auto"/>
      </w:divBdr>
    </w:div>
    <w:div w:id="1663656835">
      <w:bodyDiv w:val="1"/>
      <w:marLeft w:val="0"/>
      <w:marRight w:val="0"/>
      <w:marTop w:val="0"/>
      <w:marBottom w:val="0"/>
      <w:divBdr>
        <w:top w:val="none" w:sz="0" w:space="0" w:color="auto"/>
        <w:left w:val="none" w:sz="0" w:space="0" w:color="auto"/>
        <w:bottom w:val="none" w:sz="0" w:space="0" w:color="auto"/>
        <w:right w:val="none" w:sz="0" w:space="0" w:color="auto"/>
      </w:divBdr>
    </w:div>
    <w:div w:id="1671179759">
      <w:bodyDiv w:val="1"/>
      <w:marLeft w:val="0"/>
      <w:marRight w:val="0"/>
      <w:marTop w:val="0"/>
      <w:marBottom w:val="0"/>
      <w:divBdr>
        <w:top w:val="none" w:sz="0" w:space="0" w:color="auto"/>
        <w:left w:val="none" w:sz="0" w:space="0" w:color="auto"/>
        <w:bottom w:val="none" w:sz="0" w:space="0" w:color="auto"/>
        <w:right w:val="none" w:sz="0" w:space="0" w:color="auto"/>
      </w:divBdr>
    </w:div>
    <w:div w:id="1675261449">
      <w:bodyDiv w:val="1"/>
      <w:marLeft w:val="0"/>
      <w:marRight w:val="0"/>
      <w:marTop w:val="0"/>
      <w:marBottom w:val="0"/>
      <w:divBdr>
        <w:top w:val="none" w:sz="0" w:space="0" w:color="auto"/>
        <w:left w:val="none" w:sz="0" w:space="0" w:color="auto"/>
        <w:bottom w:val="none" w:sz="0" w:space="0" w:color="auto"/>
        <w:right w:val="none" w:sz="0" w:space="0" w:color="auto"/>
      </w:divBdr>
    </w:div>
    <w:div w:id="1681154510">
      <w:bodyDiv w:val="1"/>
      <w:marLeft w:val="0"/>
      <w:marRight w:val="0"/>
      <w:marTop w:val="0"/>
      <w:marBottom w:val="0"/>
      <w:divBdr>
        <w:top w:val="none" w:sz="0" w:space="0" w:color="auto"/>
        <w:left w:val="none" w:sz="0" w:space="0" w:color="auto"/>
        <w:bottom w:val="none" w:sz="0" w:space="0" w:color="auto"/>
        <w:right w:val="none" w:sz="0" w:space="0" w:color="auto"/>
      </w:divBdr>
    </w:div>
    <w:div w:id="1718970446">
      <w:bodyDiv w:val="1"/>
      <w:marLeft w:val="0"/>
      <w:marRight w:val="0"/>
      <w:marTop w:val="0"/>
      <w:marBottom w:val="0"/>
      <w:divBdr>
        <w:top w:val="none" w:sz="0" w:space="0" w:color="auto"/>
        <w:left w:val="none" w:sz="0" w:space="0" w:color="auto"/>
        <w:bottom w:val="none" w:sz="0" w:space="0" w:color="auto"/>
        <w:right w:val="none" w:sz="0" w:space="0" w:color="auto"/>
      </w:divBdr>
    </w:div>
    <w:div w:id="1738867714">
      <w:bodyDiv w:val="1"/>
      <w:marLeft w:val="0"/>
      <w:marRight w:val="0"/>
      <w:marTop w:val="0"/>
      <w:marBottom w:val="0"/>
      <w:divBdr>
        <w:top w:val="none" w:sz="0" w:space="0" w:color="auto"/>
        <w:left w:val="none" w:sz="0" w:space="0" w:color="auto"/>
        <w:bottom w:val="none" w:sz="0" w:space="0" w:color="auto"/>
        <w:right w:val="none" w:sz="0" w:space="0" w:color="auto"/>
      </w:divBdr>
    </w:div>
    <w:div w:id="1746301234">
      <w:bodyDiv w:val="1"/>
      <w:marLeft w:val="0"/>
      <w:marRight w:val="0"/>
      <w:marTop w:val="0"/>
      <w:marBottom w:val="0"/>
      <w:divBdr>
        <w:top w:val="none" w:sz="0" w:space="0" w:color="auto"/>
        <w:left w:val="none" w:sz="0" w:space="0" w:color="auto"/>
        <w:bottom w:val="none" w:sz="0" w:space="0" w:color="auto"/>
        <w:right w:val="none" w:sz="0" w:space="0" w:color="auto"/>
      </w:divBdr>
    </w:div>
    <w:div w:id="1774784747">
      <w:bodyDiv w:val="1"/>
      <w:marLeft w:val="0"/>
      <w:marRight w:val="0"/>
      <w:marTop w:val="0"/>
      <w:marBottom w:val="0"/>
      <w:divBdr>
        <w:top w:val="none" w:sz="0" w:space="0" w:color="auto"/>
        <w:left w:val="none" w:sz="0" w:space="0" w:color="auto"/>
        <w:bottom w:val="none" w:sz="0" w:space="0" w:color="auto"/>
        <w:right w:val="none" w:sz="0" w:space="0" w:color="auto"/>
      </w:divBdr>
      <w:divsChild>
        <w:div w:id="1315526688">
          <w:marLeft w:val="0"/>
          <w:marRight w:val="0"/>
          <w:marTop w:val="0"/>
          <w:marBottom w:val="0"/>
          <w:divBdr>
            <w:top w:val="none" w:sz="0" w:space="0" w:color="auto"/>
            <w:left w:val="none" w:sz="0" w:space="0" w:color="auto"/>
            <w:bottom w:val="none" w:sz="0" w:space="0" w:color="auto"/>
            <w:right w:val="none" w:sz="0" w:space="0" w:color="auto"/>
          </w:divBdr>
          <w:divsChild>
            <w:div w:id="326128888">
              <w:marLeft w:val="0"/>
              <w:marRight w:val="0"/>
              <w:marTop w:val="0"/>
              <w:marBottom w:val="0"/>
              <w:divBdr>
                <w:top w:val="none" w:sz="0" w:space="0" w:color="auto"/>
                <w:left w:val="none" w:sz="0" w:space="0" w:color="auto"/>
                <w:bottom w:val="none" w:sz="0" w:space="0" w:color="auto"/>
                <w:right w:val="none" w:sz="0" w:space="0" w:color="auto"/>
              </w:divBdr>
              <w:divsChild>
                <w:div w:id="2013682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0561951">
      <w:bodyDiv w:val="1"/>
      <w:marLeft w:val="0"/>
      <w:marRight w:val="0"/>
      <w:marTop w:val="0"/>
      <w:marBottom w:val="0"/>
      <w:divBdr>
        <w:top w:val="none" w:sz="0" w:space="0" w:color="auto"/>
        <w:left w:val="none" w:sz="0" w:space="0" w:color="auto"/>
        <w:bottom w:val="none" w:sz="0" w:space="0" w:color="auto"/>
        <w:right w:val="none" w:sz="0" w:space="0" w:color="auto"/>
      </w:divBdr>
    </w:div>
    <w:div w:id="1853572280">
      <w:bodyDiv w:val="1"/>
      <w:marLeft w:val="0"/>
      <w:marRight w:val="0"/>
      <w:marTop w:val="0"/>
      <w:marBottom w:val="0"/>
      <w:divBdr>
        <w:top w:val="none" w:sz="0" w:space="0" w:color="auto"/>
        <w:left w:val="none" w:sz="0" w:space="0" w:color="auto"/>
        <w:bottom w:val="none" w:sz="0" w:space="0" w:color="auto"/>
        <w:right w:val="none" w:sz="0" w:space="0" w:color="auto"/>
      </w:divBdr>
    </w:div>
    <w:div w:id="1881433153">
      <w:bodyDiv w:val="1"/>
      <w:marLeft w:val="0"/>
      <w:marRight w:val="0"/>
      <w:marTop w:val="0"/>
      <w:marBottom w:val="0"/>
      <w:divBdr>
        <w:top w:val="none" w:sz="0" w:space="0" w:color="auto"/>
        <w:left w:val="none" w:sz="0" w:space="0" w:color="auto"/>
        <w:bottom w:val="none" w:sz="0" w:space="0" w:color="auto"/>
        <w:right w:val="none" w:sz="0" w:space="0" w:color="auto"/>
      </w:divBdr>
    </w:div>
    <w:div w:id="1886405464">
      <w:bodyDiv w:val="1"/>
      <w:marLeft w:val="0"/>
      <w:marRight w:val="0"/>
      <w:marTop w:val="0"/>
      <w:marBottom w:val="0"/>
      <w:divBdr>
        <w:top w:val="none" w:sz="0" w:space="0" w:color="auto"/>
        <w:left w:val="none" w:sz="0" w:space="0" w:color="auto"/>
        <w:bottom w:val="none" w:sz="0" w:space="0" w:color="auto"/>
        <w:right w:val="none" w:sz="0" w:space="0" w:color="auto"/>
      </w:divBdr>
    </w:div>
    <w:div w:id="1892226069">
      <w:bodyDiv w:val="1"/>
      <w:marLeft w:val="0"/>
      <w:marRight w:val="0"/>
      <w:marTop w:val="0"/>
      <w:marBottom w:val="0"/>
      <w:divBdr>
        <w:top w:val="none" w:sz="0" w:space="0" w:color="auto"/>
        <w:left w:val="none" w:sz="0" w:space="0" w:color="auto"/>
        <w:bottom w:val="none" w:sz="0" w:space="0" w:color="auto"/>
        <w:right w:val="none" w:sz="0" w:space="0" w:color="auto"/>
      </w:divBdr>
    </w:div>
    <w:div w:id="1896743056">
      <w:bodyDiv w:val="1"/>
      <w:marLeft w:val="0"/>
      <w:marRight w:val="0"/>
      <w:marTop w:val="0"/>
      <w:marBottom w:val="0"/>
      <w:divBdr>
        <w:top w:val="none" w:sz="0" w:space="0" w:color="auto"/>
        <w:left w:val="none" w:sz="0" w:space="0" w:color="auto"/>
        <w:bottom w:val="none" w:sz="0" w:space="0" w:color="auto"/>
        <w:right w:val="none" w:sz="0" w:space="0" w:color="auto"/>
      </w:divBdr>
    </w:div>
    <w:div w:id="1909270396">
      <w:bodyDiv w:val="1"/>
      <w:marLeft w:val="0"/>
      <w:marRight w:val="0"/>
      <w:marTop w:val="0"/>
      <w:marBottom w:val="0"/>
      <w:divBdr>
        <w:top w:val="none" w:sz="0" w:space="0" w:color="auto"/>
        <w:left w:val="none" w:sz="0" w:space="0" w:color="auto"/>
        <w:bottom w:val="none" w:sz="0" w:space="0" w:color="auto"/>
        <w:right w:val="none" w:sz="0" w:space="0" w:color="auto"/>
      </w:divBdr>
    </w:div>
    <w:div w:id="1916282894">
      <w:bodyDiv w:val="1"/>
      <w:marLeft w:val="0"/>
      <w:marRight w:val="0"/>
      <w:marTop w:val="0"/>
      <w:marBottom w:val="0"/>
      <w:divBdr>
        <w:top w:val="none" w:sz="0" w:space="0" w:color="auto"/>
        <w:left w:val="none" w:sz="0" w:space="0" w:color="auto"/>
        <w:bottom w:val="none" w:sz="0" w:space="0" w:color="auto"/>
        <w:right w:val="none" w:sz="0" w:space="0" w:color="auto"/>
      </w:divBdr>
    </w:div>
    <w:div w:id="1918587718">
      <w:bodyDiv w:val="1"/>
      <w:marLeft w:val="0"/>
      <w:marRight w:val="0"/>
      <w:marTop w:val="0"/>
      <w:marBottom w:val="0"/>
      <w:divBdr>
        <w:top w:val="none" w:sz="0" w:space="0" w:color="auto"/>
        <w:left w:val="none" w:sz="0" w:space="0" w:color="auto"/>
        <w:bottom w:val="none" w:sz="0" w:space="0" w:color="auto"/>
        <w:right w:val="none" w:sz="0" w:space="0" w:color="auto"/>
      </w:divBdr>
    </w:div>
    <w:div w:id="1939556541">
      <w:bodyDiv w:val="1"/>
      <w:marLeft w:val="0"/>
      <w:marRight w:val="0"/>
      <w:marTop w:val="0"/>
      <w:marBottom w:val="0"/>
      <w:divBdr>
        <w:top w:val="none" w:sz="0" w:space="0" w:color="auto"/>
        <w:left w:val="none" w:sz="0" w:space="0" w:color="auto"/>
        <w:bottom w:val="none" w:sz="0" w:space="0" w:color="auto"/>
        <w:right w:val="none" w:sz="0" w:space="0" w:color="auto"/>
      </w:divBdr>
    </w:div>
    <w:div w:id="1950576819">
      <w:bodyDiv w:val="1"/>
      <w:marLeft w:val="0"/>
      <w:marRight w:val="0"/>
      <w:marTop w:val="0"/>
      <w:marBottom w:val="0"/>
      <w:divBdr>
        <w:top w:val="none" w:sz="0" w:space="0" w:color="auto"/>
        <w:left w:val="none" w:sz="0" w:space="0" w:color="auto"/>
        <w:bottom w:val="none" w:sz="0" w:space="0" w:color="auto"/>
        <w:right w:val="none" w:sz="0" w:space="0" w:color="auto"/>
      </w:divBdr>
    </w:div>
    <w:div w:id="2020885482">
      <w:bodyDiv w:val="1"/>
      <w:marLeft w:val="0"/>
      <w:marRight w:val="0"/>
      <w:marTop w:val="0"/>
      <w:marBottom w:val="0"/>
      <w:divBdr>
        <w:top w:val="none" w:sz="0" w:space="0" w:color="auto"/>
        <w:left w:val="none" w:sz="0" w:space="0" w:color="auto"/>
        <w:bottom w:val="none" w:sz="0" w:space="0" w:color="auto"/>
        <w:right w:val="none" w:sz="0" w:space="0" w:color="auto"/>
      </w:divBdr>
    </w:div>
    <w:div w:id="2042170974">
      <w:bodyDiv w:val="1"/>
      <w:marLeft w:val="0"/>
      <w:marRight w:val="0"/>
      <w:marTop w:val="0"/>
      <w:marBottom w:val="0"/>
      <w:divBdr>
        <w:top w:val="none" w:sz="0" w:space="0" w:color="auto"/>
        <w:left w:val="none" w:sz="0" w:space="0" w:color="auto"/>
        <w:bottom w:val="none" w:sz="0" w:space="0" w:color="auto"/>
        <w:right w:val="none" w:sz="0" w:space="0" w:color="auto"/>
      </w:divBdr>
    </w:div>
    <w:div w:id="2101944242">
      <w:bodyDiv w:val="1"/>
      <w:marLeft w:val="0"/>
      <w:marRight w:val="0"/>
      <w:marTop w:val="0"/>
      <w:marBottom w:val="0"/>
      <w:divBdr>
        <w:top w:val="none" w:sz="0" w:space="0" w:color="auto"/>
        <w:left w:val="none" w:sz="0" w:space="0" w:color="auto"/>
        <w:bottom w:val="none" w:sz="0" w:space="0" w:color="auto"/>
        <w:right w:val="none" w:sz="0" w:space="0" w:color="auto"/>
      </w:divBdr>
    </w:div>
    <w:div w:id="2102797518">
      <w:bodyDiv w:val="1"/>
      <w:marLeft w:val="0"/>
      <w:marRight w:val="0"/>
      <w:marTop w:val="0"/>
      <w:marBottom w:val="0"/>
      <w:divBdr>
        <w:top w:val="none" w:sz="0" w:space="0" w:color="auto"/>
        <w:left w:val="none" w:sz="0" w:space="0" w:color="auto"/>
        <w:bottom w:val="none" w:sz="0" w:space="0" w:color="auto"/>
        <w:right w:val="none" w:sz="0" w:space="0" w:color="auto"/>
      </w:divBdr>
    </w:div>
    <w:div w:id="2139949185">
      <w:bodyDiv w:val="1"/>
      <w:marLeft w:val="0"/>
      <w:marRight w:val="0"/>
      <w:marTop w:val="0"/>
      <w:marBottom w:val="0"/>
      <w:divBdr>
        <w:top w:val="none" w:sz="0" w:space="0" w:color="auto"/>
        <w:left w:val="none" w:sz="0" w:space="0" w:color="auto"/>
        <w:bottom w:val="none" w:sz="0" w:space="0" w:color="auto"/>
        <w:right w:val="none" w:sz="0" w:space="0" w:color="auto"/>
      </w:divBdr>
      <w:divsChild>
        <w:div w:id="391542709">
          <w:marLeft w:val="0"/>
          <w:marRight w:val="0"/>
          <w:marTop w:val="0"/>
          <w:marBottom w:val="0"/>
          <w:divBdr>
            <w:top w:val="none" w:sz="0" w:space="0" w:color="auto"/>
            <w:left w:val="none" w:sz="0" w:space="0" w:color="auto"/>
            <w:bottom w:val="none" w:sz="0" w:space="0" w:color="auto"/>
            <w:right w:val="none" w:sz="0" w:space="0" w:color="auto"/>
          </w:divBdr>
          <w:divsChild>
            <w:div w:id="1664044335">
              <w:marLeft w:val="0"/>
              <w:marRight w:val="0"/>
              <w:marTop w:val="0"/>
              <w:marBottom w:val="0"/>
              <w:divBdr>
                <w:top w:val="none" w:sz="0" w:space="0" w:color="auto"/>
                <w:left w:val="none" w:sz="0" w:space="0" w:color="auto"/>
                <w:bottom w:val="none" w:sz="0" w:space="0" w:color="auto"/>
                <w:right w:val="none" w:sz="0" w:space="0" w:color="auto"/>
              </w:divBdr>
              <w:divsChild>
                <w:div w:id="746464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eader" Target="header1.xml"/><Relationship Id="rId30" Type="http://schemas.openxmlformats.org/officeDocument/2006/relationships/fontTable" Target="fontTable.xml"/></Relationships>
</file>

<file path=word/theme/theme1.xml><?xml version="1.0" encoding="utf-8"?>
<a:theme xmlns:a="http://schemas.openxmlformats.org/drawingml/2006/main" name="Vapor Trail">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Vapor Trail">
      <a:majorFont>
        <a:latin typeface="Century Gothic" panose="020B0502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Vapor Trail">
      <a:fillStyleLst>
        <a:solidFill>
          <a:schemeClr val="phClr"/>
        </a:solidFill>
        <a:gradFill rotWithShape="1">
          <a:gsLst>
            <a:gs pos="0">
              <a:schemeClr val="phClr">
                <a:tint val="69000"/>
                <a:alpha val="100000"/>
                <a:satMod val="109000"/>
                <a:lumMod val="110000"/>
              </a:schemeClr>
            </a:gs>
            <a:gs pos="52000">
              <a:schemeClr val="phClr">
                <a:tint val="74000"/>
                <a:satMod val="100000"/>
                <a:lumMod val="104000"/>
              </a:schemeClr>
            </a:gs>
            <a:gs pos="100000">
              <a:schemeClr val="phClr">
                <a:tint val="78000"/>
                <a:satMod val="100000"/>
                <a:lumMod val="100000"/>
              </a:schemeClr>
            </a:gs>
          </a:gsLst>
          <a:lin ang="5400000" scaled="0"/>
        </a:gradFill>
        <a:gradFill rotWithShape="1">
          <a:gsLst>
            <a:gs pos="0">
              <a:schemeClr val="phClr">
                <a:tint val="96000"/>
                <a:satMod val="100000"/>
                <a:lumMod val="104000"/>
              </a:schemeClr>
            </a:gs>
            <a:gs pos="78000">
              <a:schemeClr val="phClr">
                <a:shade val="100000"/>
                <a:satMod val="110000"/>
                <a:lumMod val="100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scene3d>
            <a:camera prst="orthographicFront">
              <a:rot lat="0" lon="0" rev="0"/>
            </a:camera>
            <a:lightRig rig="threePt" dir="t"/>
          </a:scene3d>
          <a:sp3d>
            <a:bevelT w="25400" h="12700"/>
          </a:sp3d>
        </a:effectStyle>
        <a:effectStyle>
          <a:effectLst>
            <a:outerShdw blurRad="57150" dist="19050" dir="5400000" algn="ctr" rotWithShape="0">
              <a:srgbClr val="000000">
                <a:alpha val="48000"/>
              </a:srgbClr>
            </a:outerShdw>
          </a:effectLst>
          <a:scene3d>
            <a:camera prst="orthographicFront">
              <a:rot lat="0" lon="0" rev="0"/>
            </a:camera>
            <a:lightRig rig="threePt" dir="t"/>
          </a:scene3d>
          <a:sp3d>
            <a:bevelT w="50800" h="25400"/>
          </a:sp3d>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Vapor Trail" id="{4FDF2955-7D9C-493C-B9F9-C205151B46CD}" vid="{8F31A783-2159-4870-BC29-2BA7D038EA44}"/>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SUBMITTED TO: Mr. PAUL JENKINS                                           SUBMITTED BY: RAJI GURUNG (1913067)</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Nak13</b:Tag>
    <b:SourceType>Book</b:SourceType>
    <b:Guid>{70FEA6C0-8A50-5D44-A32B-27463033512A}</b:Guid>
    <b:Author>
      <b:Author>
        <b:NameList>
          <b:Person>
            <b:Last>Nakov</b:Last>
            <b:First>Svetlin</b:First>
          </b:Person>
          <b:Person>
            <b:Last>Kolev</b:Last>
            <b:First>Vaselin</b:First>
          </b:Person>
        </b:NameList>
      </b:Author>
    </b:Author>
    <b:Title>FUNDAMENTALS OF COMPUTER PROGRAMMING WITH C#</b:Title>
    <b:Publisher>Svetlin Nakov &amp; Co.</b:Publisher>
    <b:Year>2013</b:Year>
    <b:CountryRegion>Bulgaria</b:CountryRegion>
    <b:RefOrder>3</b:RefOrder>
  </b:Source>
  <b:Source>
    <b:Tag>Mic201</b:Tag>
    <b:SourceType>DocumentFromInternetSite</b:SourceType>
    <b:Guid>{F9EDEB34-09FF-5944-8C51-419955198EED}</b:Guid>
    <b:Author>
      <b:Author>
        <b:Corporate>Microsoft</b:Corporate>
      </b:Author>
    </b:Author>
    <b:Title>Microsoft</b:Title>
    <b:URL>https://docs.microsoft.com/en-us/dotnet/csharp/programming-guide/types/casting-and-type-conversions</b:URL>
    <b:Year>2020</b:Year>
    <b:Month>June</b:Month>
    <b:Day>07</b:Day>
    <b:YearAccessed>2020</b:YearAccessed>
    <b:MonthAccessed>August </b:MonthAccessed>
    <b:DayAccessed>16</b:DayAccessed>
    <b:RefOrder>24</b:RefOrder>
  </b:Source>
  <b:Source>
    <b:Tag>Mic20</b:Tag>
    <b:SourceType>DocumentFromInternetSite</b:SourceType>
    <b:Guid>{5436C7D2-06A6-7D47-A0F4-98C43DAE30DA}</b:Guid>
    <b:Title>MIcrosoft</b:Title>
    <b:Year>2020</b:Year>
    <b:URL>https://docs.microsoft.com/en-us/dotnet/csharp/programming-guide/types/casting-and-type-conversions</b:URL>
    <b:YearAccessed>2020</b:YearAccessed>
    <b:MonthAccessed>August</b:MonthAccessed>
    <b:DayAccessed>16</b:DayAccessed>
    <b:Author>
      <b:Author>
        <b:Corporate>Microsoft</b:Corporate>
      </b:Author>
    </b:Author>
    <b:Month>June</b:Month>
    <b:Day>07</b:Day>
    <b:RefOrder>4</b:RefOrder>
  </b:Source>
  <b:Source>
    <b:Tag>w3s20</b:Tag>
    <b:SourceType>InternetSite</b:SourceType>
    <b:Guid>{55947239-A5B6-4347-860F-DE1A11B800A2}</b:Guid>
    <b:Title>w3schools</b:Title>
    <b:URL>https://www.w3schools.com/cs/cs_type_casting.asp</b:URL>
    <b:Year>2020</b:Year>
    <b:YearAccessed>2020</b:YearAccessed>
    <b:MonthAccessed>August</b:MonthAccessed>
    <b:DayAccessed>18</b:DayAccessed>
    <b:Author>
      <b:Author>
        <b:Corporate>w3schools</b:Corporate>
      </b:Author>
    </b:Author>
    <b:RefOrder>6</b:RefOrder>
  </b:Source>
  <b:Source>
    <b:Tag>Mar20</b:Tag>
    <b:SourceType>InternetSite</b:SourceType>
    <b:Guid>{FD737F21-6926-374D-BAB1-7312436144C7}</b:Guid>
    <b:Author>
      <b:Author>
        <b:NameList>
          <b:Person>
            <b:Last>Spasojevic</b:Last>
            <b:First>Marinko</b:First>
          </b:Person>
        </b:NameList>
      </b:Author>
    </b:Author>
    <b:Title>CodeMaze</b:Title>
    <b:URL>https://code-maze.com/csharp-basics-type-conversion/</b:URL>
    <b:Year>2020</b:Year>
    <b:YearAccessed>2020</b:YearAccessed>
    <b:MonthAccessed>August</b:MonthAccessed>
    <b:DayAccessed>28</b:DayAccessed>
    <b:RefOrder>7</b:RefOrder>
  </b:Source>
  <b:Source>
    <b:Tag>w3s201</b:Tag>
    <b:SourceType>InternetSite</b:SourceType>
    <b:Guid>{EA2CEA49-B6CF-2E47-997D-09A330D829E0}</b:Guid>
    <b:Title>w3schools</b:Title>
    <b:Year>2020</b:Year>
    <b:Author>
      <b:Author>
        <b:Corporate>w3schools</b:Corporate>
      </b:Author>
    </b:Author>
    <b:URL>https://www.w3schools.com/cs/cs_while_loop.asp</b:URL>
    <b:YearAccessed>2020</b:YearAccessed>
    <b:MonthAccessed>August</b:MonthAccessed>
    <b:DayAccessed>28</b:DayAccessed>
    <b:RefOrder>11</b:RefOrder>
  </b:Source>
  <b:Source>
    <b:Tag>w3s202</b:Tag>
    <b:SourceType>InternetSite</b:SourceType>
    <b:Guid>{6069E055-3D22-164A-92F1-BAFC1242ED37}</b:Guid>
    <b:Author>
      <b:Author>
        <b:Corporate>w3schools</b:Corporate>
      </b:Author>
    </b:Author>
    <b:Title>w3schools</b:Title>
    <b:URL>https://www.w3schools.com/cs/cs_for_loop.asp</b:URL>
    <b:Year>2020</b:Year>
    <b:YearAccessed>2020</b:YearAccessed>
    <b:MonthAccessed>August</b:MonthAccessed>
    <b:DayAccessed>28</b:DayAccessed>
    <b:RefOrder>12</b:RefOrder>
  </b:Source>
  <b:Source>
    <b:Tag>Kri19</b:Tag>
    <b:SourceType>InternetSite</b:SourceType>
    <b:Guid>{AC5821BF-D2C4-A343-8D94-BAB1F9FD1493}</b:Guid>
    <b:Author>
      <b:Author>
        <b:Corporate>Kriti Mangal</b:Corporate>
      </b:Author>
    </b:Author>
    <b:Title>GeeksforGeeks</b:Title>
    <b:URL>https://www.geeksforgeeks.org/int32-parsestring-method-in-c-sharp-with-examples/</b:URL>
    <b:Year>2019</b:Year>
    <b:YearAccessed>2020</b:YearAccessed>
    <b:MonthAccessed>August</b:MonthAccessed>
    <b:DayAccessed>28</b:DayAccessed>
    <b:RefOrder>20</b:RefOrder>
  </b:Source>
  <b:Source>
    <b:Tag>CTu20</b:Tag>
    <b:SourceType>InternetSite</b:SourceType>
    <b:Guid>{4C2DBA4E-547F-1449-BBDD-CC161FB63A3A}</b:Guid>
    <b:Title>C# Tutorial</b:Title>
    <b:URL>https://csharp.net-tutorials.com/control-structures/if-statement/</b:URL>
    <b:Year>2020</b:Year>
    <b:YearAccessed>2020</b:YearAccessed>
    <b:MonthAccessed>August </b:MonthAccessed>
    <b:DayAccessed>28</b:DayAccessed>
    <b:RefOrder>21</b:RefOrder>
  </b:Source>
  <b:Source>
    <b:Tag>Jam15</b:Tag>
    <b:SourceType>Book</b:SourceType>
    <b:Guid>{FDD69F17-ABC5-044A-ABB8-1A16F37602F9}</b:Guid>
    <b:Title>Learn C# In One Day and Learn It Well C# for Beginners with Hands-On Project </b:Title>
    <b:Year>2015</b:Year>
    <b:Author>
      <b:Author>
        <b:NameList>
          <b:Person>
            <b:Last>Chan</b:Last>
            <b:First>Jamie</b:First>
          </b:Person>
        </b:NameList>
      </b:Author>
    </b:Author>
    <b:RefOrder>8</b:RefOrder>
  </b:Source>
  <b:Source>
    <b:Tag>fre19</b:Tag>
    <b:SourceType>InternetSite</b:SourceType>
    <b:Guid>{77CC0200-2135-6F4C-9FC8-957B0DEA8E1E}</b:Guid>
    <b:Title>freeasphosting</b:Title>
    <b:Year>2019</b:Year>
    <b:URL>https://freeasphosting.net/csharp-tutorial-classes.html</b:URL>
    <b:YearAccessed>2020</b:YearAccessed>
    <b:MonthAccessed>August </b:MonthAccessed>
    <b:DayAccessed>30</b:DayAccessed>
    <b:RefOrder>17</b:RefOrder>
  </b:Source>
  <b:Source>
    <b:Tag>Mic17</b:Tag>
    <b:SourceType>DocumentFromInternetSite</b:SourceType>
    <b:Guid>{28C101F3-61F4-B545-940E-946B66513F50}</b:Guid>
    <b:Title>Microsoft </b:Title>
    <b:URL>https://docs.microsoft.com/en-us/dotnet/csharp/programming-guide/main-and-command-args/main-return-values</b:URL>
    <b:Year>2017</b:Year>
    <b:YearAccessed>2020</b:YearAccessed>
    <b:MonthAccessed>August</b:MonthAccessed>
    <b:DayAccessed>30</b:DayAccessed>
    <b:Author>
      <b:Author>
        <b:Corporate>Microsoft</b:Corporate>
      </b:Author>
    </b:Author>
    <b:Month>February</b:Month>
    <b:Day>08</b:Day>
    <b:RefOrder>18</b:RefOrder>
  </b:Source>
  <b:Source>
    <b:Tag>Chr19</b:Tag>
    <b:SourceType>DocumentFromInternetSite</b:SourceType>
    <b:Guid>{6203EAEC-C281-1B42-9CD2-F2FECA869E9E}</b:Guid>
    <b:Author>
      <b:Author>
        <b:NameList>
          <b:Person>
            <b:Last>Findlay</b:Last>
            <b:First>Christian</b:First>
          </b:Person>
        </b:NameList>
      </b:Author>
    </b:Author>
    <b:Title>pluralsight</b:Title>
    <b:URL>https://www.pluralsight.com/guides/declaring-and-initializing-variables-in-c</b:URL>
    <b:Year>2019</b:Year>
    <b:Month>December</b:Month>
    <b:Day>06</b:Day>
    <b:YearAccessed>2020</b:YearAccessed>
    <b:MonthAccessed>August </b:MonthAccessed>
    <b:DayAccessed>30</b:DayAccessed>
    <b:RefOrder>19</b:RefOrder>
  </b:Source>
  <b:Source>
    <b:Tag>RBW17</b:Tag>
    <b:SourceType>Book</b:SourceType>
    <b:Guid>{8E0B1028-B2E9-E649-9443-425048582FC1}</b:Guid>
    <b:Title>The C# Player's Guide</b:Title>
    <b:Year>2017</b:Year>
    <b:Author>
      <b:Author>
        <b:NameList>
          <b:Person>
            <b:Last>Whitaker</b:Last>
            <b:First>RB</b:First>
          </b:Person>
        </b:NameList>
      </b:Author>
    </b:Author>
    <b:Publisher>Starbound </b:Publisher>
    <b:Edition>3rd Edition</b:Edition>
    <b:RefOrder>22</b:RefOrder>
  </b:Source>
  <b:Source>
    <b:Tag>Jon19</b:Tag>
    <b:SourceType>Book</b:SourceType>
    <b:Guid>{8B2C5BE5-5E1D-2346-9BF9-8FA1EDE10C4C}</b:Guid>
    <b:Author>
      <b:Author>
        <b:NameList>
          <b:Person>
            <b:Last>Skeet</b:Last>
            <b:First>Jon</b:First>
          </b:Person>
        </b:NameList>
      </b:Author>
    </b:Author>
    <b:Title>C# in Depth</b:Title>
    <b:Publisher>Mannings Publications</b:Publisher>
    <b:Year>2019</b:Year>
    <b:Edition>4th Edition</b:Edition>
    <b:RefOrder>23</b:RefOrder>
  </b:Source>
  <b:Source>
    <b:Tag>Jon191</b:Tag>
    <b:SourceType>Book</b:SourceType>
    <b:Guid>{024D4EB6-5B19-B34C-81B2-B07F83B2FE81}</b:Guid>
    <b:Author>
      <b:Author>
        <b:NameList>
          <b:Person>
            <b:Last>Skeet</b:Last>
            <b:First>Jon</b:First>
          </b:Person>
        </b:NameList>
      </b:Author>
    </b:Author>
    <b:Title>C# in Depth</b:Title>
    <b:Publisher>Manning Publications</b:Publisher>
    <b:Year>2019</b:Year>
    <b:Edition>4th Edition</b:Edition>
    <b:RefOrder>5</b:RefOrder>
  </b:Source>
  <b:Source>
    <b:Tag>Rob19</b:Tag>
    <b:SourceType>Book</b:SourceType>
    <b:Guid>{AAAC232B-C79E-7943-AE50-573C667180E6}</b:Guid>
    <b:Author>
      <b:Author>
        <b:NameList>
          <b:Person>
            <b:Last>Miles</b:Last>
            <b:First>Rob</b:First>
          </b:Person>
        </b:NameList>
      </b:Author>
    </b:Author>
    <b:Title>C# Programming Yellow Book</b:Title>
    <b:Year>2019</b:Year>
    <b:Edition>Community Edition</b:Edition>
    <b:RefOrder>10</b:RefOrder>
  </b:Source>
  <b:Source>
    <b:Tag>lea20</b:Tag>
    <b:SourceType>InternetSite</b:SourceType>
    <b:Guid>{21A6BE20-E608-8649-9EAB-E91E57BFD4B1}</b:Guid>
    <b:Author>
      <b:Author>
        <b:Corporate>learnCS</b:Corporate>
      </b:Author>
    </b:Author>
    <b:Title>learnCS.org</b:Title>
    <b:Year>2020</b:Year>
    <b:URL>https://www.learncs.org/en/Conditionals</b:URL>
    <b:YearAccessed>2020</b:YearAccessed>
    <b:MonthAccessed>August </b:MonthAccessed>
    <b:DayAccessed>30</b:DayAccessed>
    <b:RefOrder>13</b:RefOrder>
  </b:Source>
  <b:Source>
    <b:Tag>lea201</b:Tag>
    <b:SourceType>InternetSite</b:SourceType>
    <b:Guid>{A1CD59EF-6A5E-4343-8BA3-718B85370EAF}</b:Guid>
    <b:Author>
      <b:Author>
        <b:Corporate>learnCS</b:Corporate>
      </b:Author>
    </b:Author>
    <b:Title>learnCS.org</b:Title>
    <b:URL>https://www.learncs.org/en/Conditionals</b:URL>
    <b:Year>2020</b:Year>
    <b:YearAccessed>2020</b:YearAccessed>
    <b:MonthAccessed>August</b:MonthAccessed>
    <b:DayAccessed>30</b:DayAccessed>
    <b:RefOrder>14</b:RefOrder>
  </b:Source>
  <b:Source>
    <b:Tag>Jam151</b:Tag>
    <b:SourceType>Book</b:SourceType>
    <b:Guid>{AE1F2725-169F-DC48-8964-B0C3E7C3C4F4}</b:Guid>
    <b:Title>Learn C# In One Day and Learn It Well</b:Title>
    <b:Year>2015</b:Year>
    <b:Author>
      <b:Author>
        <b:NameList>
          <b:Person>
            <b:Last>Chan</b:Last>
            <b:First>Jamie</b:First>
          </b:Person>
        </b:NameList>
      </b:Author>
    </b:Author>
    <b:RefOrder>15</b:RefOrder>
  </b:Source>
  <b:Source>
    <b:Tag>Ank20</b:Tag>
    <b:SourceType>DocumentFromInternetSite</b:SourceType>
    <b:Guid>{CC5FC3AA-9C01-5C4F-A01A-E2D7103D72CC}</b:Guid>
    <b:Title>geeksforgeeks</b:Title>
    <b:Year>2020</b:Year>
    <b:Author>
      <b:Author>
        <b:NameList>
          <b:Person>
            <b:Last>Saini</b:Last>
            <b:First>Ankita</b:First>
          </b:Person>
        </b:NameList>
      </b:Author>
    </b:Author>
    <b:URL>https://www.geeksforgeeks.org/switch-statement-in-c-sharp/</b:URL>
    <b:Month>April</b:Month>
    <b:Day>22</b:Day>
    <b:YearAccessed>2020</b:YearAccessed>
    <b:MonthAccessed>August</b:MonthAccessed>
    <b:DayAccessed>30</b:DayAccessed>
    <b:RefOrder>16</b:RefOrder>
  </b:Source>
  <b:Source>
    <b:Tag>Tro171</b:Tag>
    <b:SourceType>Book</b:SourceType>
    <b:Guid>{12B92EA3-ABD1-EF45-98D4-1822FB474913}</b:Guid>
    <b:Author>
      <b:Author>
        <b:NameList>
          <b:Person>
            <b:Last>Troelson</b:Last>
            <b:First>Andrew</b:First>
          </b:Person>
          <b:Person>
            <b:Last>Japikse</b:Last>
            <b:First>Philips</b:First>
          </b:Person>
        </b:NameList>
      </b:Author>
    </b:Author>
    <b:Title>Pro C# 7: With .NET and .NET Core</b:Title>
    <b:Publisher>Apress</b:Publisher>
    <b:Year>2017</b:Year>
    <b:Edition>8th Edition</b:Edition>
    <b:RefOrder>1</b:RefOrder>
  </b:Source>
  <b:Source>
    <b:Tag>Ste19</b:Tag>
    <b:SourceType>Book</b:SourceType>
    <b:Guid>{0D45428F-BAF2-0B4B-97C2-370C003DF316}</b:Guid>
    <b:Author>
      <b:Author>
        <b:NameList>
          <b:Person>
            <b:Last>Cleary</b:Last>
            <b:First>Stephen</b:First>
          </b:Person>
        </b:NameList>
      </b:Author>
    </b:Author>
    <b:Title>Concurrency in C# Cookbook: Asynchronous, Parallel, and Multithreaded Programming</b:Title>
    <b:Publisher>O'Reilly Media</b:Publisher>
    <b:Year>2019</b:Year>
    <b:Edition>2nd Edition </b:Edition>
    <b:RefOrder>2</b:RefOrder>
  </b:Source>
  <b:Source>
    <b:Tag>Ste08</b:Tag>
    <b:SourceType>Book</b:SourceType>
    <b:Guid>{A15112B2-EF0F-444E-BDC9-D341EE3BF9E4}</b:Guid>
    <b:Author>
      <b:Author>
        <b:NameList>
          <b:Person>
            <b:Last>Stellman</b:Last>
            <b:First>Andrew</b:First>
          </b:Person>
          <b:Person>
            <b:Last>Hart</b:Last>
            <b:Middle>Alison</b:Middle>
            <b:First>Jill</b:First>
          </b:Person>
        </b:NameList>
      </b:Author>
    </b:Author>
    <b:Title>Head First C#</b:Title>
    <b:Publisher>O'Reilly Media</b:Publisher>
    <b:Year>2008</b:Year>
    <b:Edition>1st Edition</b:Edition>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373270D-19BE-2C4C-98E7-7722A220AB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25</Pages>
  <Words>3615</Words>
  <Characters>20610</Characters>
  <Application>Microsoft Office Word</Application>
  <DocSecurity>0</DocSecurity>
  <Lines>171</Lines>
  <Paragraphs>48</Paragraphs>
  <ScaleCrop>false</ScaleCrop>
  <Company/>
  <LinksUpToDate>false</LinksUpToDate>
  <CharactersWithSpaces>24177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DEVELOPMENT</dc:title>
  <dc:subject>SOD ASSIGNMENT: SECTION 1</dc:subject>
  <dc:creator>Raji Gurung (1913067)</dc:creator>
  <cp:keywords/>
  <dc:description/>
  <cp:lastModifiedBy>Raji Gurung (1913067)</cp:lastModifiedBy>
  <cp:revision>2</cp:revision>
  <dcterms:created xsi:type="dcterms:W3CDTF">2020-09-03T21:04:00Z</dcterms:created>
  <dcterms:modified xsi:type="dcterms:W3CDTF">2020-09-03T21:04:00Z</dcterms:modified>
</cp:coreProperties>
</file>