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A5C75" w14:textId="21244168" w:rsidR="00D22220" w:rsidRPr="002B21D6" w:rsidRDefault="00D22220" w:rsidP="006A4475">
      <w:pPr>
        <w:spacing w:line="360" w:lineRule="auto"/>
        <w:jc w:val="both"/>
        <w:rPr>
          <w:rFonts w:ascii="Times New Roman" w:hAnsi="Times New Roman" w:cs="Times New Roman"/>
          <w:sz w:val="24"/>
          <w:szCs w:val="24"/>
          <w:lang w:val="en-GB"/>
        </w:rPr>
      </w:pPr>
    </w:p>
    <w:p w14:paraId="561C9D59" w14:textId="77777777" w:rsidR="008E6416" w:rsidRDefault="008E6416" w:rsidP="008E6416">
      <w:pPr>
        <w:spacing w:line="360" w:lineRule="auto"/>
        <w:ind w:left="720"/>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Module Title: </w:t>
      </w:r>
      <w:r>
        <w:rPr>
          <w:rFonts w:ascii="Times New Roman" w:hAnsi="Times New Roman" w:cs="Times New Roman"/>
          <w:sz w:val="36"/>
          <w:szCs w:val="36"/>
          <w:lang w:val="en-GB"/>
        </w:rPr>
        <w:t>Community Engagement</w:t>
      </w:r>
    </w:p>
    <w:p w14:paraId="22CD4E87" w14:textId="77777777" w:rsidR="008E6416" w:rsidRDefault="008E6416" w:rsidP="008E6416">
      <w:pPr>
        <w:spacing w:line="360" w:lineRule="auto"/>
        <w:rPr>
          <w:rFonts w:ascii="Arial" w:hAnsi="Arial" w:cs="Arial"/>
          <w:sz w:val="24"/>
          <w:szCs w:val="24"/>
          <w:u w:val="single"/>
          <w:lang w:val="en-GB"/>
        </w:rPr>
      </w:pPr>
    </w:p>
    <w:p w14:paraId="394A59CD" w14:textId="77777777" w:rsidR="008E6416" w:rsidRDefault="008E6416" w:rsidP="008E6416">
      <w:pPr>
        <w:spacing w:line="360" w:lineRule="auto"/>
        <w:ind w:left="720"/>
        <w:rPr>
          <w:rFonts w:ascii="Times New Roman" w:hAnsi="Times New Roman" w:cs="Times New Roman"/>
          <w:b/>
          <w:bCs/>
          <w:sz w:val="36"/>
          <w:szCs w:val="36"/>
        </w:rPr>
      </w:pPr>
      <w:r>
        <w:rPr>
          <w:rFonts w:ascii="Times New Roman" w:hAnsi="Times New Roman" w:cs="Times New Roman"/>
          <w:b/>
          <w:bCs/>
          <w:sz w:val="36"/>
          <w:szCs w:val="36"/>
        </w:rPr>
        <w:t>Student Name:</w:t>
      </w:r>
      <w:r>
        <w:rPr>
          <w:rFonts w:ascii="Times New Roman" w:hAnsi="Times New Roman" w:cs="Times New Roman"/>
          <w:sz w:val="36"/>
          <w:szCs w:val="36"/>
        </w:rPr>
        <w:t>VERONICA-DANIELA FLORIA</w:t>
      </w:r>
    </w:p>
    <w:p w14:paraId="7463CF42" w14:textId="77777777" w:rsidR="008E6416" w:rsidRDefault="008E6416" w:rsidP="008E6416">
      <w:pPr>
        <w:spacing w:line="360" w:lineRule="auto"/>
        <w:ind w:firstLine="720"/>
        <w:jc w:val="both"/>
        <w:rPr>
          <w:rFonts w:ascii="Times New Roman" w:hAnsi="Times New Roman" w:cs="Times New Roman"/>
          <w:sz w:val="36"/>
          <w:szCs w:val="36"/>
        </w:rPr>
      </w:pPr>
      <w:r>
        <w:rPr>
          <w:rFonts w:ascii="Times New Roman" w:hAnsi="Times New Roman" w:cs="Times New Roman"/>
          <w:b/>
          <w:bCs/>
          <w:sz w:val="36"/>
          <w:szCs w:val="36"/>
        </w:rPr>
        <w:t>Student Id No:</w:t>
      </w:r>
      <w:r>
        <w:rPr>
          <w:rFonts w:ascii="Times New Roman" w:hAnsi="Times New Roman" w:cs="Times New Roman"/>
          <w:sz w:val="36"/>
          <w:szCs w:val="36"/>
        </w:rPr>
        <w:t>2115140</w:t>
      </w:r>
    </w:p>
    <w:p w14:paraId="34130340" w14:textId="77777777" w:rsidR="008E6416" w:rsidRDefault="008E6416" w:rsidP="008E6416">
      <w:pPr>
        <w:spacing w:line="360" w:lineRule="auto"/>
        <w:ind w:firstLine="720"/>
        <w:jc w:val="both"/>
        <w:rPr>
          <w:rFonts w:ascii="Times New Roman" w:hAnsi="Times New Roman" w:cs="Times New Roman"/>
          <w:sz w:val="36"/>
          <w:szCs w:val="36"/>
        </w:rPr>
      </w:pPr>
      <w:r>
        <w:rPr>
          <w:rFonts w:ascii="Times New Roman" w:hAnsi="Times New Roman" w:cs="Times New Roman"/>
          <w:b/>
          <w:bCs/>
          <w:sz w:val="36"/>
          <w:szCs w:val="36"/>
        </w:rPr>
        <w:t>MODULE CODE:</w:t>
      </w:r>
      <w:r>
        <w:rPr>
          <w:rFonts w:ascii="Times New Roman" w:hAnsi="Times New Roman" w:cs="Times New Roman"/>
          <w:sz w:val="36"/>
          <w:szCs w:val="36"/>
        </w:rPr>
        <w:t>LCBB4002</w:t>
      </w:r>
    </w:p>
    <w:p w14:paraId="0ED17C4B" w14:textId="77777777" w:rsidR="00A003C8" w:rsidRDefault="00A003C8" w:rsidP="00A003C8">
      <w:pPr>
        <w:spacing w:line="360" w:lineRule="auto"/>
        <w:ind w:firstLine="720"/>
        <w:rPr>
          <w:rFonts w:ascii="Times New Roman" w:hAnsi="Times New Roman" w:cs="Times New Roman"/>
          <w:b/>
          <w:bCs/>
          <w:sz w:val="36"/>
          <w:szCs w:val="36"/>
        </w:rPr>
      </w:pPr>
      <w:r w:rsidRPr="000C33F2">
        <w:rPr>
          <w:rFonts w:ascii="Times New Roman" w:eastAsia="+mn-ea" w:hAnsi="Times New Roman" w:cs="Times New Roman"/>
          <w:b/>
          <w:bCs/>
          <w:color w:val="323232"/>
          <w:kern w:val="24"/>
          <w:sz w:val="36"/>
          <w:szCs w:val="36"/>
        </w:rPr>
        <w:t>LECTURER NAME</w:t>
      </w:r>
      <w:r>
        <w:rPr>
          <w:rFonts w:ascii="Times New Roman" w:eastAsia="+mn-ea" w:hAnsi="Times New Roman" w:cs="Times New Roman"/>
          <w:b/>
          <w:bCs/>
          <w:color w:val="323232"/>
          <w:kern w:val="24"/>
          <w:sz w:val="36"/>
          <w:szCs w:val="36"/>
        </w:rPr>
        <w:t>:</w:t>
      </w:r>
      <w:r w:rsidRPr="000C33F2">
        <w:rPr>
          <w:rFonts w:ascii="Times New Roman" w:eastAsia="+mn-ea" w:hAnsi="Times New Roman" w:cs="Times New Roman"/>
          <w:color w:val="323232"/>
          <w:kern w:val="24"/>
          <w:sz w:val="36"/>
          <w:szCs w:val="36"/>
        </w:rPr>
        <w:t>NADEEM MIRZA</w:t>
      </w:r>
      <w:r w:rsidRPr="00A003C8">
        <w:rPr>
          <w:rFonts w:ascii="Times New Roman" w:hAnsi="Times New Roman" w:cs="Times New Roman"/>
          <w:b/>
          <w:bCs/>
          <w:sz w:val="36"/>
          <w:szCs w:val="36"/>
        </w:rPr>
        <w:t xml:space="preserve"> </w:t>
      </w:r>
    </w:p>
    <w:p w14:paraId="255C5497" w14:textId="758873DB" w:rsidR="00A003C8" w:rsidRPr="000C33F2" w:rsidRDefault="00A003C8" w:rsidP="00A003C8">
      <w:pPr>
        <w:spacing w:line="360" w:lineRule="auto"/>
        <w:ind w:firstLine="720"/>
        <w:rPr>
          <w:rFonts w:ascii="Times New Roman" w:hAnsi="Times New Roman" w:cs="Times New Roman"/>
          <w:b/>
          <w:bCs/>
          <w:sz w:val="36"/>
          <w:szCs w:val="36"/>
        </w:rPr>
      </w:pPr>
      <w:r>
        <w:rPr>
          <w:rFonts w:ascii="Times New Roman" w:hAnsi="Times New Roman" w:cs="Times New Roman"/>
          <w:b/>
          <w:bCs/>
          <w:sz w:val="36"/>
          <w:szCs w:val="36"/>
        </w:rPr>
        <w:t>Date :</w:t>
      </w:r>
      <w:r>
        <w:rPr>
          <w:rFonts w:ascii="Times New Roman" w:hAnsi="Times New Roman" w:cs="Times New Roman"/>
          <w:sz w:val="36"/>
          <w:szCs w:val="36"/>
        </w:rPr>
        <w:t>07.05.2023</w:t>
      </w:r>
    </w:p>
    <w:p w14:paraId="6089A834" w14:textId="4213665F" w:rsidR="00D22220" w:rsidRPr="008E6416" w:rsidRDefault="00D22220" w:rsidP="00A003C8">
      <w:pPr>
        <w:spacing w:line="360" w:lineRule="auto"/>
        <w:rPr>
          <w:rFonts w:ascii="Times New Roman" w:hAnsi="Times New Roman" w:cs="Times New Roman"/>
          <w:b/>
          <w:bCs/>
          <w:sz w:val="36"/>
          <w:szCs w:val="36"/>
        </w:rPr>
      </w:pPr>
      <w:r w:rsidRPr="002B21D6">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rPr>
        <w:id w:val="1115327133"/>
        <w:docPartObj>
          <w:docPartGallery w:val="Table of Contents"/>
          <w:docPartUnique/>
        </w:docPartObj>
      </w:sdtPr>
      <w:sdtEndPr>
        <w:rPr>
          <w:b/>
          <w:bCs/>
          <w:noProof/>
        </w:rPr>
      </w:sdtEndPr>
      <w:sdtContent>
        <w:p w14:paraId="1C06B978" w14:textId="77777777" w:rsidR="00D22220" w:rsidRPr="008E6416" w:rsidRDefault="00D22220" w:rsidP="006A4475">
          <w:pPr>
            <w:pStyle w:val="TOCHeading"/>
            <w:spacing w:line="360" w:lineRule="auto"/>
            <w:jc w:val="both"/>
            <w:rPr>
              <w:rFonts w:ascii="Times New Roman" w:hAnsi="Times New Roman" w:cs="Times New Roman"/>
              <w:b/>
              <w:bCs/>
              <w:color w:val="auto"/>
              <w:sz w:val="36"/>
              <w:szCs w:val="36"/>
            </w:rPr>
          </w:pPr>
          <w:r w:rsidRPr="008E6416">
            <w:rPr>
              <w:rFonts w:ascii="Times New Roman" w:hAnsi="Times New Roman" w:cs="Times New Roman"/>
              <w:b/>
              <w:bCs/>
              <w:color w:val="auto"/>
              <w:sz w:val="36"/>
              <w:szCs w:val="36"/>
            </w:rPr>
            <w:t>Table of Contents</w:t>
          </w:r>
        </w:p>
        <w:p w14:paraId="4905FD9F" w14:textId="77777777" w:rsidR="00D22220" w:rsidRPr="008E6416" w:rsidRDefault="00D22220" w:rsidP="006A4475">
          <w:pPr>
            <w:pStyle w:val="TOC1"/>
            <w:tabs>
              <w:tab w:val="right" w:leader="dot" w:pos="9350"/>
            </w:tabs>
            <w:spacing w:line="360" w:lineRule="auto"/>
            <w:jc w:val="both"/>
            <w:rPr>
              <w:rFonts w:ascii="Times New Roman" w:hAnsi="Times New Roman" w:cs="Times New Roman"/>
              <w:noProof/>
              <w:sz w:val="36"/>
              <w:szCs w:val="36"/>
            </w:rPr>
          </w:pPr>
          <w:r w:rsidRPr="008E6416">
            <w:rPr>
              <w:rFonts w:ascii="Times New Roman" w:hAnsi="Times New Roman" w:cs="Times New Roman"/>
              <w:sz w:val="36"/>
              <w:szCs w:val="36"/>
            </w:rPr>
            <w:fldChar w:fldCharType="begin"/>
          </w:r>
          <w:r w:rsidRPr="008E6416">
            <w:rPr>
              <w:rFonts w:ascii="Times New Roman" w:hAnsi="Times New Roman" w:cs="Times New Roman"/>
              <w:sz w:val="36"/>
              <w:szCs w:val="36"/>
            </w:rPr>
            <w:instrText xml:space="preserve"> TOC \o "1-3" \h \z \u </w:instrText>
          </w:r>
          <w:r w:rsidRPr="008E6416">
            <w:rPr>
              <w:rFonts w:ascii="Times New Roman" w:hAnsi="Times New Roman" w:cs="Times New Roman"/>
              <w:sz w:val="36"/>
              <w:szCs w:val="36"/>
            </w:rPr>
            <w:fldChar w:fldCharType="separate"/>
          </w:r>
          <w:hyperlink w:anchor="_Toc122836268" w:history="1">
            <w:r w:rsidRPr="008E6416">
              <w:rPr>
                <w:rStyle w:val="Hyperlink"/>
                <w:rFonts w:ascii="Times New Roman" w:hAnsi="Times New Roman" w:cs="Times New Roman"/>
                <w:b/>
                <w:bCs/>
                <w:noProof/>
                <w:color w:val="auto"/>
                <w:sz w:val="36"/>
                <w:szCs w:val="36"/>
                <w:lang w:val="en-GB"/>
              </w:rPr>
              <w:t>Introduction</w:t>
            </w:r>
            <w:r w:rsidRPr="008E6416">
              <w:rPr>
                <w:rFonts w:ascii="Times New Roman" w:hAnsi="Times New Roman" w:cs="Times New Roman"/>
                <w:noProof/>
                <w:webHidden/>
                <w:sz w:val="36"/>
                <w:szCs w:val="36"/>
              </w:rPr>
              <w:tab/>
            </w:r>
            <w:r w:rsidRPr="008E6416">
              <w:rPr>
                <w:rFonts w:ascii="Times New Roman" w:hAnsi="Times New Roman" w:cs="Times New Roman"/>
                <w:noProof/>
                <w:webHidden/>
                <w:sz w:val="36"/>
                <w:szCs w:val="36"/>
              </w:rPr>
              <w:fldChar w:fldCharType="begin"/>
            </w:r>
            <w:r w:rsidRPr="008E6416">
              <w:rPr>
                <w:rFonts w:ascii="Times New Roman" w:hAnsi="Times New Roman" w:cs="Times New Roman"/>
                <w:noProof/>
                <w:webHidden/>
                <w:sz w:val="36"/>
                <w:szCs w:val="36"/>
              </w:rPr>
              <w:instrText xml:space="preserve"> PAGEREF _Toc122836268 \h </w:instrText>
            </w:r>
            <w:r w:rsidRPr="008E6416">
              <w:rPr>
                <w:rFonts w:ascii="Times New Roman" w:hAnsi="Times New Roman" w:cs="Times New Roman"/>
                <w:noProof/>
                <w:webHidden/>
                <w:sz w:val="36"/>
                <w:szCs w:val="36"/>
              </w:rPr>
            </w:r>
            <w:r w:rsidRPr="008E6416">
              <w:rPr>
                <w:rFonts w:ascii="Times New Roman" w:hAnsi="Times New Roman" w:cs="Times New Roman"/>
                <w:noProof/>
                <w:webHidden/>
                <w:sz w:val="36"/>
                <w:szCs w:val="36"/>
              </w:rPr>
              <w:fldChar w:fldCharType="separate"/>
            </w:r>
            <w:r w:rsidRPr="008E6416">
              <w:rPr>
                <w:rFonts w:ascii="Times New Roman" w:hAnsi="Times New Roman" w:cs="Times New Roman"/>
                <w:noProof/>
                <w:webHidden/>
                <w:sz w:val="36"/>
                <w:szCs w:val="36"/>
              </w:rPr>
              <w:t>3</w:t>
            </w:r>
            <w:r w:rsidRPr="008E6416">
              <w:rPr>
                <w:rFonts w:ascii="Times New Roman" w:hAnsi="Times New Roman" w:cs="Times New Roman"/>
                <w:noProof/>
                <w:webHidden/>
                <w:sz w:val="36"/>
                <w:szCs w:val="36"/>
              </w:rPr>
              <w:fldChar w:fldCharType="end"/>
            </w:r>
          </w:hyperlink>
        </w:p>
        <w:p w14:paraId="05DF8C1D" w14:textId="77777777" w:rsidR="00D22220" w:rsidRPr="008E6416" w:rsidRDefault="00A003C8" w:rsidP="006A4475">
          <w:pPr>
            <w:pStyle w:val="TOC1"/>
            <w:tabs>
              <w:tab w:val="right" w:leader="dot" w:pos="9350"/>
            </w:tabs>
            <w:spacing w:line="360" w:lineRule="auto"/>
            <w:jc w:val="both"/>
            <w:rPr>
              <w:rFonts w:ascii="Times New Roman" w:hAnsi="Times New Roman" w:cs="Times New Roman"/>
              <w:noProof/>
              <w:sz w:val="36"/>
              <w:szCs w:val="36"/>
            </w:rPr>
          </w:pPr>
          <w:hyperlink w:anchor="_Toc122836269" w:history="1">
            <w:r w:rsidR="00D22220" w:rsidRPr="008E6416">
              <w:rPr>
                <w:rStyle w:val="Hyperlink"/>
                <w:rFonts w:ascii="Times New Roman" w:hAnsi="Times New Roman" w:cs="Times New Roman"/>
                <w:b/>
                <w:bCs/>
                <w:noProof/>
                <w:color w:val="auto"/>
                <w:sz w:val="36"/>
                <w:szCs w:val="36"/>
                <w:lang w:val="en-GB"/>
              </w:rPr>
              <w:t>Identification and discussion on the social issues in Croydon council</w:t>
            </w:r>
            <w:r w:rsidR="00D22220" w:rsidRPr="008E6416">
              <w:rPr>
                <w:rFonts w:ascii="Times New Roman" w:hAnsi="Times New Roman" w:cs="Times New Roman"/>
                <w:noProof/>
                <w:webHidden/>
                <w:sz w:val="36"/>
                <w:szCs w:val="36"/>
              </w:rPr>
              <w:tab/>
            </w:r>
            <w:r w:rsidR="00D22220" w:rsidRPr="008E6416">
              <w:rPr>
                <w:rFonts w:ascii="Times New Roman" w:hAnsi="Times New Roman" w:cs="Times New Roman"/>
                <w:noProof/>
                <w:webHidden/>
                <w:sz w:val="36"/>
                <w:szCs w:val="36"/>
              </w:rPr>
              <w:fldChar w:fldCharType="begin"/>
            </w:r>
            <w:r w:rsidR="00D22220" w:rsidRPr="008E6416">
              <w:rPr>
                <w:rFonts w:ascii="Times New Roman" w:hAnsi="Times New Roman" w:cs="Times New Roman"/>
                <w:noProof/>
                <w:webHidden/>
                <w:sz w:val="36"/>
                <w:szCs w:val="36"/>
              </w:rPr>
              <w:instrText xml:space="preserve"> PAGEREF _Toc122836269 \h </w:instrText>
            </w:r>
            <w:r w:rsidR="00D22220" w:rsidRPr="008E6416">
              <w:rPr>
                <w:rFonts w:ascii="Times New Roman" w:hAnsi="Times New Roman" w:cs="Times New Roman"/>
                <w:noProof/>
                <w:webHidden/>
                <w:sz w:val="36"/>
                <w:szCs w:val="36"/>
              </w:rPr>
            </w:r>
            <w:r w:rsidR="00D22220" w:rsidRPr="008E6416">
              <w:rPr>
                <w:rFonts w:ascii="Times New Roman" w:hAnsi="Times New Roman" w:cs="Times New Roman"/>
                <w:noProof/>
                <w:webHidden/>
                <w:sz w:val="36"/>
                <w:szCs w:val="36"/>
              </w:rPr>
              <w:fldChar w:fldCharType="separate"/>
            </w:r>
            <w:r w:rsidR="00D22220" w:rsidRPr="008E6416">
              <w:rPr>
                <w:rFonts w:ascii="Times New Roman" w:hAnsi="Times New Roman" w:cs="Times New Roman"/>
                <w:noProof/>
                <w:webHidden/>
                <w:sz w:val="36"/>
                <w:szCs w:val="36"/>
              </w:rPr>
              <w:t>3</w:t>
            </w:r>
            <w:r w:rsidR="00D22220" w:rsidRPr="008E6416">
              <w:rPr>
                <w:rFonts w:ascii="Times New Roman" w:hAnsi="Times New Roman" w:cs="Times New Roman"/>
                <w:noProof/>
                <w:webHidden/>
                <w:sz w:val="36"/>
                <w:szCs w:val="36"/>
              </w:rPr>
              <w:fldChar w:fldCharType="end"/>
            </w:r>
          </w:hyperlink>
        </w:p>
        <w:p w14:paraId="6C0EF5B8" w14:textId="77777777" w:rsidR="00D22220" w:rsidRPr="008E6416" w:rsidRDefault="00A003C8" w:rsidP="006A4475">
          <w:pPr>
            <w:pStyle w:val="TOC1"/>
            <w:tabs>
              <w:tab w:val="right" w:leader="dot" w:pos="9350"/>
            </w:tabs>
            <w:spacing w:line="360" w:lineRule="auto"/>
            <w:jc w:val="both"/>
            <w:rPr>
              <w:rFonts w:ascii="Times New Roman" w:hAnsi="Times New Roman" w:cs="Times New Roman"/>
              <w:noProof/>
              <w:sz w:val="36"/>
              <w:szCs w:val="36"/>
            </w:rPr>
          </w:pPr>
          <w:hyperlink w:anchor="_Toc122836270" w:history="1">
            <w:r w:rsidR="00D22220" w:rsidRPr="008E6416">
              <w:rPr>
                <w:rStyle w:val="Hyperlink"/>
                <w:rFonts w:ascii="Times New Roman" w:hAnsi="Times New Roman" w:cs="Times New Roman"/>
                <w:b/>
                <w:bCs/>
                <w:noProof/>
                <w:color w:val="auto"/>
                <w:sz w:val="36"/>
                <w:szCs w:val="36"/>
                <w:lang w:val="en-GB"/>
              </w:rPr>
              <w:t>Stakeholders’ consultation, communication and strategic implementation feedback</w:t>
            </w:r>
            <w:r w:rsidR="00D22220" w:rsidRPr="008E6416">
              <w:rPr>
                <w:rFonts w:ascii="Times New Roman" w:hAnsi="Times New Roman" w:cs="Times New Roman"/>
                <w:noProof/>
                <w:webHidden/>
                <w:sz w:val="36"/>
                <w:szCs w:val="36"/>
              </w:rPr>
              <w:tab/>
            </w:r>
            <w:r w:rsidR="00D22220" w:rsidRPr="008E6416">
              <w:rPr>
                <w:rFonts w:ascii="Times New Roman" w:hAnsi="Times New Roman" w:cs="Times New Roman"/>
                <w:noProof/>
                <w:webHidden/>
                <w:sz w:val="36"/>
                <w:szCs w:val="36"/>
              </w:rPr>
              <w:fldChar w:fldCharType="begin"/>
            </w:r>
            <w:r w:rsidR="00D22220" w:rsidRPr="008E6416">
              <w:rPr>
                <w:rFonts w:ascii="Times New Roman" w:hAnsi="Times New Roman" w:cs="Times New Roman"/>
                <w:noProof/>
                <w:webHidden/>
                <w:sz w:val="36"/>
                <w:szCs w:val="36"/>
              </w:rPr>
              <w:instrText xml:space="preserve"> PAGEREF _Toc122836270 \h </w:instrText>
            </w:r>
            <w:r w:rsidR="00D22220" w:rsidRPr="008E6416">
              <w:rPr>
                <w:rFonts w:ascii="Times New Roman" w:hAnsi="Times New Roman" w:cs="Times New Roman"/>
                <w:noProof/>
                <w:webHidden/>
                <w:sz w:val="36"/>
                <w:szCs w:val="36"/>
              </w:rPr>
            </w:r>
            <w:r w:rsidR="00D22220" w:rsidRPr="008E6416">
              <w:rPr>
                <w:rFonts w:ascii="Times New Roman" w:hAnsi="Times New Roman" w:cs="Times New Roman"/>
                <w:noProof/>
                <w:webHidden/>
                <w:sz w:val="36"/>
                <w:szCs w:val="36"/>
              </w:rPr>
              <w:fldChar w:fldCharType="separate"/>
            </w:r>
            <w:r w:rsidR="00D22220" w:rsidRPr="008E6416">
              <w:rPr>
                <w:rFonts w:ascii="Times New Roman" w:hAnsi="Times New Roman" w:cs="Times New Roman"/>
                <w:noProof/>
                <w:webHidden/>
                <w:sz w:val="36"/>
                <w:szCs w:val="36"/>
              </w:rPr>
              <w:t>5</w:t>
            </w:r>
            <w:r w:rsidR="00D22220" w:rsidRPr="008E6416">
              <w:rPr>
                <w:rFonts w:ascii="Times New Roman" w:hAnsi="Times New Roman" w:cs="Times New Roman"/>
                <w:noProof/>
                <w:webHidden/>
                <w:sz w:val="36"/>
                <w:szCs w:val="36"/>
              </w:rPr>
              <w:fldChar w:fldCharType="end"/>
            </w:r>
          </w:hyperlink>
        </w:p>
        <w:p w14:paraId="14F59519" w14:textId="77777777" w:rsidR="00D22220" w:rsidRPr="008E6416" w:rsidRDefault="00A003C8" w:rsidP="006A4475">
          <w:pPr>
            <w:pStyle w:val="TOC1"/>
            <w:tabs>
              <w:tab w:val="right" w:leader="dot" w:pos="9350"/>
            </w:tabs>
            <w:spacing w:line="360" w:lineRule="auto"/>
            <w:jc w:val="both"/>
            <w:rPr>
              <w:rFonts w:ascii="Times New Roman" w:hAnsi="Times New Roman" w:cs="Times New Roman"/>
              <w:noProof/>
              <w:sz w:val="36"/>
              <w:szCs w:val="36"/>
            </w:rPr>
          </w:pPr>
          <w:hyperlink w:anchor="_Toc122836271" w:history="1">
            <w:r w:rsidR="00D22220" w:rsidRPr="008E6416">
              <w:rPr>
                <w:rStyle w:val="Hyperlink"/>
                <w:rFonts w:ascii="Times New Roman" w:hAnsi="Times New Roman" w:cs="Times New Roman"/>
                <w:b/>
                <w:bCs/>
                <w:noProof/>
                <w:color w:val="auto"/>
                <w:sz w:val="36"/>
                <w:szCs w:val="36"/>
                <w:lang w:val="en-GB"/>
              </w:rPr>
              <w:t>Conclusion and recommendations</w:t>
            </w:r>
            <w:r w:rsidR="00D22220" w:rsidRPr="008E6416">
              <w:rPr>
                <w:rFonts w:ascii="Times New Roman" w:hAnsi="Times New Roman" w:cs="Times New Roman"/>
                <w:noProof/>
                <w:webHidden/>
                <w:sz w:val="36"/>
                <w:szCs w:val="36"/>
              </w:rPr>
              <w:tab/>
            </w:r>
            <w:r w:rsidR="00D22220" w:rsidRPr="008E6416">
              <w:rPr>
                <w:rFonts w:ascii="Times New Roman" w:hAnsi="Times New Roman" w:cs="Times New Roman"/>
                <w:noProof/>
                <w:webHidden/>
                <w:sz w:val="36"/>
                <w:szCs w:val="36"/>
              </w:rPr>
              <w:fldChar w:fldCharType="begin"/>
            </w:r>
            <w:r w:rsidR="00D22220" w:rsidRPr="008E6416">
              <w:rPr>
                <w:rFonts w:ascii="Times New Roman" w:hAnsi="Times New Roman" w:cs="Times New Roman"/>
                <w:noProof/>
                <w:webHidden/>
                <w:sz w:val="36"/>
                <w:szCs w:val="36"/>
              </w:rPr>
              <w:instrText xml:space="preserve"> PAGEREF _Toc122836271 \h </w:instrText>
            </w:r>
            <w:r w:rsidR="00D22220" w:rsidRPr="008E6416">
              <w:rPr>
                <w:rFonts w:ascii="Times New Roman" w:hAnsi="Times New Roman" w:cs="Times New Roman"/>
                <w:noProof/>
                <w:webHidden/>
                <w:sz w:val="36"/>
                <w:szCs w:val="36"/>
              </w:rPr>
            </w:r>
            <w:r w:rsidR="00D22220" w:rsidRPr="008E6416">
              <w:rPr>
                <w:rFonts w:ascii="Times New Roman" w:hAnsi="Times New Roman" w:cs="Times New Roman"/>
                <w:noProof/>
                <w:webHidden/>
                <w:sz w:val="36"/>
                <w:szCs w:val="36"/>
              </w:rPr>
              <w:fldChar w:fldCharType="separate"/>
            </w:r>
            <w:r w:rsidR="00D22220" w:rsidRPr="008E6416">
              <w:rPr>
                <w:rFonts w:ascii="Times New Roman" w:hAnsi="Times New Roman" w:cs="Times New Roman"/>
                <w:noProof/>
                <w:webHidden/>
                <w:sz w:val="36"/>
                <w:szCs w:val="36"/>
              </w:rPr>
              <w:t>8</w:t>
            </w:r>
            <w:r w:rsidR="00D22220" w:rsidRPr="008E6416">
              <w:rPr>
                <w:rFonts w:ascii="Times New Roman" w:hAnsi="Times New Roman" w:cs="Times New Roman"/>
                <w:noProof/>
                <w:webHidden/>
                <w:sz w:val="36"/>
                <w:szCs w:val="36"/>
              </w:rPr>
              <w:fldChar w:fldCharType="end"/>
            </w:r>
          </w:hyperlink>
        </w:p>
        <w:p w14:paraId="2C65A04C" w14:textId="77777777" w:rsidR="00D22220" w:rsidRPr="008E6416" w:rsidRDefault="00A003C8" w:rsidP="006A4475">
          <w:pPr>
            <w:pStyle w:val="TOC1"/>
            <w:tabs>
              <w:tab w:val="right" w:leader="dot" w:pos="9350"/>
            </w:tabs>
            <w:spacing w:line="360" w:lineRule="auto"/>
            <w:jc w:val="both"/>
            <w:rPr>
              <w:rFonts w:ascii="Times New Roman" w:hAnsi="Times New Roman" w:cs="Times New Roman"/>
              <w:noProof/>
              <w:sz w:val="36"/>
              <w:szCs w:val="36"/>
            </w:rPr>
          </w:pPr>
          <w:hyperlink w:anchor="_Toc122836272" w:history="1">
            <w:r w:rsidR="00D22220" w:rsidRPr="008E6416">
              <w:rPr>
                <w:rStyle w:val="Hyperlink"/>
                <w:rFonts w:ascii="Times New Roman" w:hAnsi="Times New Roman" w:cs="Times New Roman"/>
                <w:b/>
                <w:bCs/>
                <w:noProof/>
                <w:color w:val="auto"/>
                <w:sz w:val="36"/>
                <w:szCs w:val="36"/>
                <w:lang w:val="en-GB"/>
              </w:rPr>
              <w:t>References</w:t>
            </w:r>
            <w:r w:rsidR="00D22220" w:rsidRPr="008E6416">
              <w:rPr>
                <w:rFonts w:ascii="Times New Roman" w:hAnsi="Times New Roman" w:cs="Times New Roman"/>
                <w:noProof/>
                <w:webHidden/>
                <w:sz w:val="36"/>
                <w:szCs w:val="36"/>
              </w:rPr>
              <w:tab/>
            </w:r>
            <w:r w:rsidR="00D22220" w:rsidRPr="008E6416">
              <w:rPr>
                <w:rFonts w:ascii="Times New Roman" w:hAnsi="Times New Roman" w:cs="Times New Roman"/>
                <w:noProof/>
                <w:webHidden/>
                <w:sz w:val="36"/>
                <w:szCs w:val="36"/>
              </w:rPr>
              <w:fldChar w:fldCharType="begin"/>
            </w:r>
            <w:r w:rsidR="00D22220" w:rsidRPr="008E6416">
              <w:rPr>
                <w:rFonts w:ascii="Times New Roman" w:hAnsi="Times New Roman" w:cs="Times New Roman"/>
                <w:noProof/>
                <w:webHidden/>
                <w:sz w:val="36"/>
                <w:szCs w:val="36"/>
              </w:rPr>
              <w:instrText xml:space="preserve"> PAGEREF _Toc122836272 \h </w:instrText>
            </w:r>
            <w:r w:rsidR="00D22220" w:rsidRPr="008E6416">
              <w:rPr>
                <w:rFonts w:ascii="Times New Roman" w:hAnsi="Times New Roman" w:cs="Times New Roman"/>
                <w:noProof/>
                <w:webHidden/>
                <w:sz w:val="36"/>
                <w:szCs w:val="36"/>
              </w:rPr>
            </w:r>
            <w:r w:rsidR="00D22220" w:rsidRPr="008E6416">
              <w:rPr>
                <w:rFonts w:ascii="Times New Roman" w:hAnsi="Times New Roman" w:cs="Times New Roman"/>
                <w:noProof/>
                <w:webHidden/>
                <w:sz w:val="36"/>
                <w:szCs w:val="36"/>
              </w:rPr>
              <w:fldChar w:fldCharType="separate"/>
            </w:r>
            <w:r w:rsidR="00D22220" w:rsidRPr="008E6416">
              <w:rPr>
                <w:rFonts w:ascii="Times New Roman" w:hAnsi="Times New Roman" w:cs="Times New Roman"/>
                <w:noProof/>
                <w:webHidden/>
                <w:sz w:val="36"/>
                <w:szCs w:val="36"/>
              </w:rPr>
              <w:t>9</w:t>
            </w:r>
            <w:r w:rsidR="00D22220" w:rsidRPr="008E6416">
              <w:rPr>
                <w:rFonts w:ascii="Times New Roman" w:hAnsi="Times New Roman" w:cs="Times New Roman"/>
                <w:noProof/>
                <w:webHidden/>
                <w:sz w:val="36"/>
                <w:szCs w:val="36"/>
              </w:rPr>
              <w:fldChar w:fldCharType="end"/>
            </w:r>
          </w:hyperlink>
        </w:p>
        <w:p w14:paraId="51C350A3" w14:textId="77777777" w:rsidR="00D22220" w:rsidRPr="002B21D6" w:rsidRDefault="00D22220" w:rsidP="006A4475">
          <w:pPr>
            <w:spacing w:line="360" w:lineRule="auto"/>
            <w:jc w:val="both"/>
            <w:rPr>
              <w:rFonts w:ascii="Times New Roman" w:hAnsi="Times New Roman" w:cs="Times New Roman"/>
              <w:sz w:val="24"/>
              <w:szCs w:val="24"/>
            </w:rPr>
          </w:pPr>
          <w:r w:rsidRPr="008E6416">
            <w:rPr>
              <w:rFonts w:ascii="Times New Roman" w:hAnsi="Times New Roman" w:cs="Times New Roman"/>
              <w:b/>
              <w:bCs/>
              <w:noProof/>
              <w:sz w:val="36"/>
              <w:szCs w:val="36"/>
            </w:rPr>
            <w:fldChar w:fldCharType="end"/>
          </w:r>
        </w:p>
      </w:sdtContent>
    </w:sdt>
    <w:p w14:paraId="4CF94C90" w14:textId="77777777" w:rsidR="00D71862" w:rsidRPr="002B21D6" w:rsidRDefault="00D71862" w:rsidP="006A4475">
      <w:pPr>
        <w:spacing w:line="360" w:lineRule="auto"/>
        <w:jc w:val="both"/>
        <w:rPr>
          <w:rFonts w:ascii="Times New Roman" w:hAnsi="Times New Roman" w:cs="Times New Roman"/>
          <w:sz w:val="24"/>
          <w:szCs w:val="24"/>
          <w:lang w:val="en-GB"/>
        </w:rPr>
      </w:pPr>
    </w:p>
    <w:p w14:paraId="12FB17DE" w14:textId="77777777" w:rsidR="00D71862" w:rsidRPr="002B21D6" w:rsidRDefault="00D71862" w:rsidP="006A4475">
      <w:pPr>
        <w:spacing w:line="360" w:lineRule="auto"/>
        <w:jc w:val="both"/>
        <w:rPr>
          <w:rFonts w:ascii="Times New Roman" w:hAnsi="Times New Roman" w:cs="Times New Roman"/>
          <w:sz w:val="24"/>
          <w:szCs w:val="24"/>
          <w:lang w:val="en-GB"/>
        </w:rPr>
      </w:pPr>
      <w:r w:rsidRPr="002B21D6">
        <w:rPr>
          <w:rFonts w:ascii="Times New Roman" w:hAnsi="Times New Roman" w:cs="Times New Roman"/>
          <w:sz w:val="24"/>
          <w:szCs w:val="24"/>
          <w:lang w:val="en-GB"/>
        </w:rPr>
        <w:br w:type="page"/>
      </w:r>
    </w:p>
    <w:p w14:paraId="45CF542C" w14:textId="77777777" w:rsidR="00D71862" w:rsidRPr="008E6416" w:rsidRDefault="00D71862" w:rsidP="008E6416">
      <w:pPr>
        <w:pStyle w:val="Heading1"/>
        <w:spacing w:line="360" w:lineRule="auto"/>
        <w:rPr>
          <w:rFonts w:ascii="Times New Roman" w:hAnsi="Times New Roman" w:cs="Times New Roman"/>
          <w:b/>
          <w:bCs/>
          <w:color w:val="auto"/>
          <w:sz w:val="36"/>
          <w:szCs w:val="36"/>
          <w:lang w:val="en-GB"/>
        </w:rPr>
      </w:pPr>
      <w:bookmarkStart w:id="0" w:name="_Toc122836268"/>
      <w:r w:rsidRPr="008E6416">
        <w:rPr>
          <w:rFonts w:ascii="Times New Roman" w:hAnsi="Times New Roman" w:cs="Times New Roman"/>
          <w:b/>
          <w:bCs/>
          <w:color w:val="auto"/>
          <w:sz w:val="36"/>
          <w:szCs w:val="36"/>
          <w:lang w:val="en-GB"/>
        </w:rPr>
        <w:lastRenderedPageBreak/>
        <w:t>Introduction</w:t>
      </w:r>
      <w:bookmarkEnd w:id="0"/>
    </w:p>
    <w:p w14:paraId="3DDD027D" w14:textId="77777777" w:rsidR="00261EFD" w:rsidRPr="008E6416" w:rsidRDefault="00DE6E04"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Community engagement involves collaborative working with and through different groups of people who are affiliated by either </w:t>
      </w:r>
      <w:r w:rsidR="00120DE9" w:rsidRPr="008E6416">
        <w:rPr>
          <w:rFonts w:ascii="Times New Roman" w:hAnsi="Times New Roman" w:cs="Times New Roman"/>
          <w:sz w:val="32"/>
          <w:szCs w:val="32"/>
          <w:lang w:val="en-GB"/>
        </w:rPr>
        <w:t xml:space="preserve">their proximity geographically, </w:t>
      </w:r>
      <w:r w:rsidR="003C2C94" w:rsidRPr="008E6416">
        <w:rPr>
          <w:rFonts w:ascii="Times New Roman" w:hAnsi="Times New Roman" w:cs="Times New Roman"/>
          <w:sz w:val="32"/>
          <w:szCs w:val="32"/>
          <w:lang w:val="en-GB"/>
        </w:rPr>
        <w:t>having similar interests or are faced by similar situations that they are addressing.</w:t>
      </w:r>
      <w:r w:rsidR="00814147" w:rsidRPr="008E6416">
        <w:rPr>
          <w:rFonts w:ascii="Times New Roman" w:hAnsi="Times New Roman" w:cs="Times New Roman"/>
          <w:sz w:val="32"/>
          <w:szCs w:val="32"/>
          <w:lang w:val="en-GB"/>
        </w:rPr>
        <w:t xml:space="preserve"> Community engagement therefore aims at achieving sustainable outcomes, deepening the trust and relationships between the government organisations and communities.</w:t>
      </w:r>
      <w:r w:rsidR="009D343D" w:rsidRPr="008E6416">
        <w:rPr>
          <w:rFonts w:ascii="Times New Roman" w:hAnsi="Times New Roman" w:cs="Times New Roman"/>
          <w:sz w:val="32"/>
          <w:szCs w:val="32"/>
          <w:lang w:val="en-GB"/>
        </w:rPr>
        <w:t xml:space="preserve"> Community engagement increases understanding and visibility of issues thus empowering communities to have their voices heard concerning decisions that are affecting their lives, neighbourhoods, towns, and cities.</w:t>
      </w:r>
      <w:r w:rsidR="002E2CFF" w:rsidRPr="008E6416">
        <w:rPr>
          <w:rFonts w:ascii="Times New Roman" w:hAnsi="Times New Roman" w:cs="Times New Roman"/>
          <w:sz w:val="32"/>
          <w:szCs w:val="32"/>
          <w:lang w:val="en-GB"/>
        </w:rPr>
        <w:t xml:space="preserve"> The paper is research identifying and discussing the prevailing social issues in </w:t>
      </w:r>
      <w:r w:rsidR="00017779" w:rsidRPr="008E6416">
        <w:rPr>
          <w:rFonts w:ascii="Times New Roman" w:hAnsi="Times New Roman" w:cs="Times New Roman"/>
          <w:sz w:val="32"/>
          <w:szCs w:val="32"/>
          <w:lang w:val="en-GB"/>
        </w:rPr>
        <w:t>Croydon Council, it will also identify the procedures for stakeholders</w:t>
      </w:r>
      <w:r w:rsidR="00381BAF" w:rsidRPr="008E6416">
        <w:rPr>
          <w:rFonts w:ascii="Times New Roman" w:hAnsi="Times New Roman" w:cs="Times New Roman"/>
          <w:sz w:val="32"/>
          <w:szCs w:val="32"/>
          <w:lang w:val="en-GB"/>
        </w:rPr>
        <w:t>,</w:t>
      </w:r>
      <w:r w:rsidR="00017779" w:rsidRPr="008E6416">
        <w:rPr>
          <w:rFonts w:ascii="Times New Roman" w:hAnsi="Times New Roman" w:cs="Times New Roman"/>
          <w:sz w:val="32"/>
          <w:szCs w:val="32"/>
          <w:lang w:val="en-GB"/>
        </w:rPr>
        <w:t xml:space="preserve"> </w:t>
      </w:r>
      <w:r w:rsidR="00695CA5" w:rsidRPr="008E6416">
        <w:rPr>
          <w:rFonts w:ascii="Times New Roman" w:hAnsi="Times New Roman" w:cs="Times New Roman"/>
          <w:sz w:val="32"/>
          <w:szCs w:val="32"/>
          <w:lang w:val="en-GB"/>
        </w:rPr>
        <w:t>consultation, communication and strategic implementation of feedback.</w:t>
      </w:r>
    </w:p>
    <w:p w14:paraId="62B53B77" w14:textId="29B1B717" w:rsidR="00381BAF" w:rsidRPr="008E6416" w:rsidRDefault="00381BAF"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Croydon council</w:t>
      </w:r>
      <w:r w:rsidR="002C5E14" w:rsidRPr="008E6416">
        <w:rPr>
          <w:rFonts w:ascii="Times New Roman" w:hAnsi="Times New Roman" w:cs="Times New Roman"/>
          <w:sz w:val="32"/>
          <w:szCs w:val="32"/>
          <w:lang w:val="en-GB"/>
        </w:rPr>
        <w:t xml:space="preserve"> is the local authority of the London Borough of Croydon in the Greater London.</w:t>
      </w:r>
      <w:r w:rsidR="00F61E35" w:rsidRPr="008E6416">
        <w:rPr>
          <w:rFonts w:ascii="Times New Roman" w:hAnsi="Times New Roman" w:cs="Times New Roman"/>
          <w:sz w:val="32"/>
          <w:szCs w:val="32"/>
          <w:lang w:val="en-GB"/>
        </w:rPr>
        <w:t xml:space="preserve">  It provides numerous services to local people, businesses and visitors to borough such as services to </w:t>
      </w:r>
      <w:r w:rsidR="001F1D9D" w:rsidRPr="008E6416">
        <w:rPr>
          <w:rFonts w:ascii="Times New Roman" w:hAnsi="Times New Roman" w:cs="Times New Roman"/>
          <w:sz w:val="32"/>
          <w:szCs w:val="32"/>
          <w:lang w:val="en-GB"/>
        </w:rPr>
        <w:t>adults, children, environmental, sports cultural and housing services.</w:t>
      </w:r>
      <w:r w:rsidR="0025336B" w:rsidRPr="008E6416">
        <w:rPr>
          <w:rFonts w:ascii="Times New Roman" w:hAnsi="Times New Roman" w:cs="Times New Roman"/>
          <w:sz w:val="32"/>
          <w:szCs w:val="32"/>
          <w:lang w:val="en-GB"/>
        </w:rPr>
        <w:t xml:space="preserve"> The council comprises of three major political function which are the Executive (leader and cabinet), Committees and Scrutiny.</w:t>
      </w:r>
      <w:r w:rsidR="00FB3C0E" w:rsidRPr="008E6416">
        <w:rPr>
          <w:rFonts w:ascii="Times New Roman" w:hAnsi="Times New Roman" w:cs="Times New Roman"/>
          <w:sz w:val="32"/>
          <w:szCs w:val="32"/>
          <w:lang w:val="en-GB"/>
        </w:rPr>
        <w:t xml:space="preserve"> It’s funding originate from three sources, two thirds from the central government including a share of business rates</w:t>
      </w:r>
      <w:r w:rsidR="006A4475" w:rsidRPr="008E6416">
        <w:rPr>
          <w:rFonts w:ascii="Times New Roman" w:hAnsi="Times New Roman" w:cs="Times New Roman"/>
          <w:sz w:val="32"/>
          <w:szCs w:val="32"/>
          <w:lang w:val="en-GB"/>
        </w:rPr>
        <w:t>, a</w:t>
      </w:r>
      <w:r w:rsidR="00F9766C" w:rsidRPr="008E6416">
        <w:rPr>
          <w:rFonts w:ascii="Times New Roman" w:hAnsi="Times New Roman" w:cs="Times New Roman"/>
          <w:sz w:val="32"/>
          <w:szCs w:val="32"/>
          <w:lang w:val="en-GB"/>
        </w:rPr>
        <w:t xml:space="preserve"> portion from incomes such as leisure facility fee and parking fees</w:t>
      </w:r>
      <w:r w:rsidR="006A4475" w:rsidRPr="008E6416">
        <w:rPr>
          <w:rFonts w:ascii="Times New Roman" w:hAnsi="Times New Roman" w:cs="Times New Roman"/>
          <w:sz w:val="32"/>
          <w:szCs w:val="32"/>
          <w:lang w:val="en-GB"/>
        </w:rPr>
        <w:t>,</w:t>
      </w:r>
      <w:r w:rsidR="00F9766C" w:rsidRPr="008E6416">
        <w:rPr>
          <w:rFonts w:ascii="Times New Roman" w:hAnsi="Times New Roman" w:cs="Times New Roman"/>
          <w:sz w:val="32"/>
          <w:szCs w:val="32"/>
          <w:lang w:val="en-GB"/>
        </w:rPr>
        <w:t xml:space="preserve"> and the rest from the locally set council tax</w:t>
      </w:r>
      <w:r w:rsidR="00677500" w:rsidRPr="008E6416">
        <w:rPr>
          <w:rFonts w:ascii="Times New Roman" w:hAnsi="Times New Roman" w:cs="Times New Roman"/>
          <w:sz w:val="32"/>
          <w:szCs w:val="32"/>
        </w:rPr>
        <w:t xml:space="preserve"> (Andrews and Ferry, 2023)</w:t>
      </w:r>
      <w:r w:rsidR="00F9766C" w:rsidRPr="008E6416">
        <w:rPr>
          <w:rFonts w:ascii="Times New Roman" w:hAnsi="Times New Roman" w:cs="Times New Roman"/>
          <w:sz w:val="32"/>
          <w:szCs w:val="32"/>
          <w:lang w:val="en-GB"/>
        </w:rPr>
        <w:t xml:space="preserve">. </w:t>
      </w:r>
    </w:p>
    <w:p w14:paraId="5DB73E10" w14:textId="77777777" w:rsidR="00381BAF" w:rsidRPr="008E6416" w:rsidRDefault="00FB7153" w:rsidP="006A4475">
      <w:pPr>
        <w:pStyle w:val="Heading1"/>
        <w:spacing w:line="360" w:lineRule="auto"/>
        <w:jc w:val="center"/>
        <w:rPr>
          <w:rFonts w:ascii="Times New Roman" w:hAnsi="Times New Roman" w:cs="Times New Roman"/>
          <w:b/>
          <w:bCs/>
          <w:color w:val="auto"/>
          <w:sz w:val="36"/>
          <w:szCs w:val="36"/>
          <w:lang w:val="en-GB"/>
        </w:rPr>
      </w:pPr>
      <w:bookmarkStart w:id="1" w:name="_Toc122836269"/>
      <w:r w:rsidRPr="008E6416">
        <w:rPr>
          <w:rFonts w:ascii="Times New Roman" w:hAnsi="Times New Roman" w:cs="Times New Roman"/>
          <w:b/>
          <w:bCs/>
          <w:color w:val="auto"/>
          <w:sz w:val="36"/>
          <w:szCs w:val="36"/>
          <w:lang w:val="en-GB"/>
        </w:rPr>
        <w:lastRenderedPageBreak/>
        <w:t>Identification and discussion on the social issues in Croydon council</w:t>
      </w:r>
      <w:bookmarkEnd w:id="1"/>
    </w:p>
    <w:p w14:paraId="59D4D2FD" w14:textId="77777777" w:rsidR="00FB7153" w:rsidRPr="008E6416" w:rsidRDefault="00FB7153"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Social issues are subjects that have impact to many people and they are a reflection of the current events and also a representation of longstanding problems that are difficult to solve</w:t>
      </w:r>
      <w:r w:rsidR="004A67D3" w:rsidRPr="008E6416">
        <w:rPr>
          <w:rFonts w:ascii="Times New Roman" w:hAnsi="Times New Roman" w:cs="Times New Roman"/>
          <w:sz w:val="32"/>
          <w:szCs w:val="32"/>
        </w:rPr>
        <w:t xml:space="preserve"> (Quin, Carmichael and Hopper, 2022)</w:t>
      </w:r>
      <w:r w:rsidRPr="008E6416">
        <w:rPr>
          <w:rFonts w:ascii="Times New Roman" w:hAnsi="Times New Roman" w:cs="Times New Roman"/>
          <w:sz w:val="32"/>
          <w:szCs w:val="32"/>
          <w:lang w:val="en-GB"/>
        </w:rPr>
        <w:t>.</w:t>
      </w:r>
      <w:r w:rsidR="00BC563C" w:rsidRPr="008E6416">
        <w:rPr>
          <w:rFonts w:ascii="Times New Roman" w:hAnsi="Times New Roman" w:cs="Times New Roman"/>
          <w:sz w:val="32"/>
          <w:szCs w:val="32"/>
          <w:lang w:val="en-GB"/>
        </w:rPr>
        <w:t xml:space="preserve"> Example of social issues include unequal opportunities, poverty, malnutrition, unemployment, child abuse and neglect among others.</w:t>
      </w:r>
      <w:r w:rsidR="0034361E" w:rsidRPr="008E6416">
        <w:rPr>
          <w:rFonts w:ascii="Times New Roman" w:hAnsi="Times New Roman" w:cs="Times New Roman"/>
          <w:sz w:val="32"/>
          <w:szCs w:val="32"/>
          <w:lang w:val="en-GB"/>
        </w:rPr>
        <w:t xml:space="preserve"> There are a number of issues being faced by Croydon council as discussed below.</w:t>
      </w:r>
    </w:p>
    <w:p w14:paraId="54AF1252" w14:textId="77777777" w:rsidR="00A607C7" w:rsidRPr="008E6416" w:rsidRDefault="008907A6" w:rsidP="006A4475">
      <w:pPr>
        <w:spacing w:line="360" w:lineRule="auto"/>
        <w:jc w:val="both"/>
        <w:rPr>
          <w:rFonts w:ascii="Times New Roman" w:hAnsi="Times New Roman" w:cs="Times New Roman"/>
          <w:b/>
          <w:bCs/>
          <w:sz w:val="36"/>
          <w:szCs w:val="36"/>
          <w:lang w:val="en-GB"/>
        </w:rPr>
      </w:pPr>
      <w:r w:rsidRPr="008E6416">
        <w:rPr>
          <w:rFonts w:ascii="Times New Roman" w:hAnsi="Times New Roman" w:cs="Times New Roman"/>
          <w:b/>
          <w:bCs/>
          <w:sz w:val="36"/>
          <w:szCs w:val="36"/>
          <w:lang w:val="en-GB"/>
        </w:rPr>
        <w:t>Health inequalities</w:t>
      </w:r>
    </w:p>
    <w:p w14:paraId="5B5EA888" w14:textId="77777777" w:rsidR="0067187D" w:rsidRPr="008E6416" w:rsidRDefault="008907A6"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Health inequalities are </w:t>
      </w:r>
      <w:r w:rsidR="00562E1D" w:rsidRPr="008E6416">
        <w:rPr>
          <w:rFonts w:ascii="Times New Roman" w:hAnsi="Times New Roman" w:cs="Times New Roman"/>
          <w:sz w:val="32"/>
          <w:szCs w:val="32"/>
          <w:lang w:val="en-GB"/>
        </w:rPr>
        <w:t xml:space="preserve">avoidable, </w:t>
      </w:r>
      <w:r w:rsidRPr="008E6416">
        <w:rPr>
          <w:rFonts w:ascii="Times New Roman" w:hAnsi="Times New Roman" w:cs="Times New Roman"/>
          <w:sz w:val="32"/>
          <w:szCs w:val="32"/>
          <w:lang w:val="en-GB"/>
        </w:rPr>
        <w:t>unfair differences in health across the population, and between different groups within the society.</w:t>
      </w:r>
      <w:r w:rsidR="00990726" w:rsidRPr="008E6416">
        <w:rPr>
          <w:rFonts w:ascii="Times New Roman" w:hAnsi="Times New Roman" w:cs="Times New Roman"/>
          <w:sz w:val="32"/>
          <w:szCs w:val="32"/>
          <w:lang w:val="en-GB"/>
        </w:rPr>
        <w:t xml:space="preserve"> These include the health conditions being experienced by people, their likelihood of living long, and the available health care services.</w:t>
      </w:r>
      <w:r w:rsidR="001B77D0" w:rsidRPr="008E6416">
        <w:rPr>
          <w:rFonts w:ascii="Times New Roman" w:hAnsi="Times New Roman" w:cs="Times New Roman"/>
          <w:sz w:val="32"/>
          <w:szCs w:val="32"/>
          <w:lang w:val="en-GB"/>
        </w:rPr>
        <w:t xml:space="preserve"> In the last few years, the impact of Covid-19 has been felt across the world, Croydon included</w:t>
      </w:r>
      <w:r w:rsidR="007953E2" w:rsidRPr="008E6416">
        <w:rPr>
          <w:rFonts w:ascii="Times New Roman" w:hAnsi="Times New Roman" w:cs="Times New Roman"/>
          <w:sz w:val="32"/>
          <w:szCs w:val="32"/>
        </w:rPr>
        <w:t xml:space="preserve"> (Little et al., 2021)</w:t>
      </w:r>
      <w:r w:rsidR="001B77D0" w:rsidRPr="008E6416">
        <w:rPr>
          <w:rFonts w:ascii="Times New Roman" w:hAnsi="Times New Roman" w:cs="Times New Roman"/>
          <w:sz w:val="32"/>
          <w:szCs w:val="32"/>
          <w:lang w:val="en-GB"/>
        </w:rPr>
        <w:t>. There ha</w:t>
      </w:r>
      <w:r w:rsidR="007604BA" w:rsidRPr="008E6416">
        <w:rPr>
          <w:rFonts w:ascii="Times New Roman" w:hAnsi="Times New Roman" w:cs="Times New Roman"/>
          <w:sz w:val="32"/>
          <w:szCs w:val="32"/>
          <w:lang w:val="en-GB"/>
        </w:rPr>
        <w:t>ve</w:t>
      </w:r>
      <w:r w:rsidR="001B77D0" w:rsidRPr="008E6416">
        <w:rPr>
          <w:rFonts w:ascii="Times New Roman" w:hAnsi="Times New Roman" w:cs="Times New Roman"/>
          <w:sz w:val="32"/>
          <w:szCs w:val="32"/>
          <w:lang w:val="en-GB"/>
        </w:rPr>
        <w:t xml:space="preserve"> been lasting impacts on the communities and geographies of Croydon including people being driven into poverty, disruption of children’s education socially impacting the young people especially for the poorer children as well as increasing rate of poor mental health especially for the marginalised and disadvantaged groups</w:t>
      </w:r>
      <w:r w:rsidR="00677500" w:rsidRPr="008E6416">
        <w:rPr>
          <w:rFonts w:ascii="Times New Roman" w:hAnsi="Times New Roman" w:cs="Times New Roman"/>
          <w:sz w:val="32"/>
          <w:szCs w:val="32"/>
          <w:lang w:val="en-GB"/>
        </w:rPr>
        <w:t xml:space="preserve"> </w:t>
      </w:r>
      <w:r w:rsidR="00677500" w:rsidRPr="008E6416">
        <w:rPr>
          <w:rFonts w:ascii="Times New Roman" w:hAnsi="Times New Roman" w:cs="Times New Roman"/>
          <w:sz w:val="32"/>
          <w:szCs w:val="32"/>
        </w:rPr>
        <w:t>(Andrews and Ferry, 2023)</w:t>
      </w:r>
      <w:r w:rsidR="001B77D0" w:rsidRPr="008E6416">
        <w:rPr>
          <w:rFonts w:ascii="Times New Roman" w:hAnsi="Times New Roman" w:cs="Times New Roman"/>
          <w:sz w:val="32"/>
          <w:szCs w:val="32"/>
          <w:lang w:val="en-GB"/>
        </w:rPr>
        <w:t>.</w:t>
      </w:r>
      <w:r w:rsidR="007604BA" w:rsidRPr="008E6416">
        <w:rPr>
          <w:rFonts w:ascii="Times New Roman" w:hAnsi="Times New Roman" w:cs="Times New Roman"/>
          <w:sz w:val="32"/>
          <w:szCs w:val="32"/>
          <w:lang w:val="en-GB"/>
        </w:rPr>
        <w:t xml:space="preserve"> </w:t>
      </w:r>
      <w:r w:rsidR="00990726" w:rsidRPr="008E6416">
        <w:rPr>
          <w:rFonts w:ascii="Times New Roman" w:hAnsi="Times New Roman" w:cs="Times New Roman"/>
          <w:sz w:val="32"/>
          <w:szCs w:val="32"/>
          <w:lang w:val="en-GB"/>
        </w:rPr>
        <w:t xml:space="preserve"> </w:t>
      </w:r>
    </w:p>
    <w:p w14:paraId="597453F4" w14:textId="10EEDC22" w:rsidR="008907A6" w:rsidRPr="008E6416" w:rsidRDefault="0067187D"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lastRenderedPageBreak/>
        <w:t>Other factors that have resulted to increased health inequalities that is facing Croydon council include the war in Ukraine and the increased cost of living.</w:t>
      </w:r>
      <w:r w:rsidR="00502A37" w:rsidRPr="008E6416">
        <w:rPr>
          <w:rFonts w:ascii="Times New Roman" w:hAnsi="Times New Roman" w:cs="Times New Roman"/>
          <w:sz w:val="32"/>
          <w:szCs w:val="32"/>
          <w:lang w:val="en-GB"/>
        </w:rPr>
        <w:t xml:space="preserve">  Therefore, economic and social circumstances have been the major contributors of health behaviours.</w:t>
      </w:r>
      <w:r w:rsidR="00562E1D" w:rsidRPr="008E6416">
        <w:rPr>
          <w:rFonts w:ascii="Times New Roman" w:hAnsi="Times New Roman" w:cs="Times New Roman"/>
          <w:sz w:val="32"/>
          <w:szCs w:val="32"/>
          <w:lang w:val="en-GB"/>
        </w:rPr>
        <w:t xml:space="preserve"> In Croydon, it has been reported of 9.9</w:t>
      </w:r>
      <w:r w:rsidR="006A4475" w:rsidRPr="008E6416">
        <w:rPr>
          <w:rFonts w:ascii="Times New Roman" w:hAnsi="Times New Roman" w:cs="Times New Roman"/>
          <w:sz w:val="32"/>
          <w:szCs w:val="32"/>
          <w:lang w:val="en-GB"/>
        </w:rPr>
        <w:t>-</w:t>
      </w:r>
      <w:r w:rsidR="00562E1D" w:rsidRPr="008E6416">
        <w:rPr>
          <w:rFonts w:ascii="Times New Roman" w:hAnsi="Times New Roman" w:cs="Times New Roman"/>
          <w:sz w:val="32"/>
          <w:szCs w:val="32"/>
          <w:lang w:val="en-GB"/>
        </w:rPr>
        <w:t>year difference in male life expectancy</w:t>
      </w:r>
      <w:r w:rsidR="006A4475" w:rsidRPr="008E6416">
        <w:rPr>
          <w:rFonts w:ascii="Times New Roman" w:hAnsi="Times New Roman" w:cs="Times New Roman"/>
          <w:sz w:val="32"/>
          <w:szCs w:val="32"/>
          <w:lang w:val="en-GB"/>
        </w:rPr>
        <w:t xml:space="preserve"> across the boroughs of</w:t>
      </w:r>
      <w:r w:rsidR="00562E1D" w:rsidRPr="008E6416">
        <w:rPr>
          <w:rFonts w:ascii="Times New Roman" w:hAnsi="Times New Roman" w:cs="Times New Roman"/>
          <w:sz w:val="32"/>
          <w:szCs w:val="32"/>
          <w:lang w:val="en-GB"/>
        </w:rPr>
        <w:t xml:space="preserve"> Selsdon, Selhurst and Ballards</w:t>
      </w:r>
      <w:r w:rsidR="008E262B" w:rsidRPr="008E6416">
        <w:rPr>
          <w:rFonts w:ascii="Times New Roman" w:hAnsi="Times New Roman" w:cs="Times New Roman"/>
          <w:sz w:val="32"/>
          <w:szCs w:val="32"/>
          <w:lang w:val="en-GB"/>
        </w:rPr>
        <w:t>, 1 in 10, 4-5 years old are obese in Croydon and about 47,987 adults in Croydon are having mental health issues</w:t>
      </w:r>
      <w:r w:rsidR="007953E2" w:rsidRPr="008E6416">
        <w:rPr>
          <w:rFonts w:ascii="Times New Roman" w:hAnsi="Times New Roman" w:cs="Times New Roman"/>
          <w:sz w:val="32"/>
          <w:szCs w:val="32"/>
          <w:lang w:val="en-GB"/>
        </w:rPr>
        <w:t xml:space="preserve"> </w:t>
      </w:r>
      <w:r w:rsidR="007953E2" w:rsidRPr="008E6416">
        <w:rPr>
          <w:rFonts w:ascii="Times New Roman" w:hAnsi="Times New Roman" w:cs="Times New Roman"/>
          <w:sz w:val="32"/>
          <w:szCs w:val="32"/>
        </w:rPr>
        <w:t>(Little et al., 2021)</w:t>
      </w:r>
      <w:r w:rsidR="008E262B" w:rsidRPr="008E6416">
        <w:rPr>
          <w:rFonts w:ascii="Times New Roman" w:hAnsi="Times New Roman" w:cs="Times New Roman"/>
          <w:sz w:val="32"/>
          <w:szCs w:val="32"/>
          <w:lang w:val="en-GB"/>
        </w:rPr>
        <w:t>.</w:t>
      </w:r>
      <w:r w:rsidR="00874199" w:rsidRPr="008E6416">
        <w:rPr>
          <w:rFonts w:ascii="Times New Roman" w:hAnsi="Times New Roman" w:cs="Times New Roman"/>
          <w:sz w:val="32"/>
          <w:szCs w:val="32"/>
          <w:lang w:val="en-GB"/>
        </w:rPr>
        <w:t xml:space="preserve"> The council has therefore been working toward building a healthier and happier society by improving the people’s living standards and offering equal lifestyle choices and opportunities.</w:t>
      </w:r>
      <w:r w:rsidR="00D8448B" w:rsidRPr="008E6416">
        <w:rPr>
          <w:rFonts w:ascii="Times New Roman" w:hAnsi="Times New Roman" w:cs="Times New Roman"/>
          <w:sz w:val="32"/>
          <w:szCs w:val="32"/>
          <w:lang w:val="en-GB"/>
        </w:rPr>
        <w:t xml:space="preserve"> The</w:t>
      </w:r>
      <w:r w:rsidR="00FA0500" w:rsidRPr="008E6416">
        <w:rPr>
          <w:rFonts w:ascii="Times New Roman" w:hAnsi="Times New Roman" w:cs="Times New Roman"/>
          <w:sz w:val="32"/>
          <w:szCs w:val="32"/>
          <w:lang w:val="en-GB"/>
        </w:rPr>
        <w:t>y</w:t>
      </w:r>
      <w:r w:rsidR="00D8448B" w:rsidRPr="008E6416">
        <w:rPr>
          <w:rFonts w:ascii="Times New Roman" w:hAnsi="Times New Roman" w:cs="Times New Roman"/>
          <w:sz w:val="32"/>
          <w:szCs w:val="32"/>
          <w:lang w:val="en-GB"/>
        </w:rPr>
        <w:t xml:space="preserve"> are improving the economic and social conditions of people living in deprived neighbourhoods to improve their health thus reducing health inequality.</w:t>
      </w:r>
    </w:p>
    <w:p w14:paraId="5EC59CB8" w14:textId="77777777" w:rsidR="00FA0500" w:rsidRPr="008E6416" w:rsidRDefault="00FA050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Several recommendations have also been made by the Croydon director of public h</w:t>
      </w:r>
      <w:r w:rsidR="00FB27DA" w:rsidRPr="008E6416">
        <w:rPr>
          <w:rFonts w:ascii="Times New Roman" w:hAnsi="Times New Roman" w:cs="Times New Roman"/>
          <w:sz w:val="32"/>
          <w:szCs w:val="32"/>
          <w:lang w:val="en-GB"/>
        </w:rPr>
        <w:t>ealth to Croydon council on matters to do with health inequalities. These include helping parents in accessing antenatal; care early in their pregnancy, tackling unconscious bias and discrimination and supporting adults with mental health through successful initiatives like mental hea</w:t>
      </w:r>
      <w:r w:rsidR="009F672F" w:rsidRPr="008E6416">
        <w:rPr>
          <w:rFonts w:ascii="Times New Roman" w:hAnsi="Times New Roman" w:cs="Times New Roman"/>
          <w:sz w:val="32"/>
          <w:szCs w:val="32"/>
          <w:lang w:val="en-GB"/>
        </w:rPr>
        <w:t>l</w:t>
      </w:r>
      <w:r w:rsidR="00FB27DA" w:rsidRPr="008E6416">
        <w:rPr>
          <w:rFonts w:ascii="Times New Roman" w:hAnsi="Times New Roman" w:cs="Times New Roman"/>
          <w:sz w:val="32"/>
          <w:szCs w:val="32"/>
          <w:lang w:val="en-GB"/>
        </w:rPr>
        <w:t>th first aiders</w:t>
      </w:r>
      <w:r w:rsidR="00AC51C0" w:rsidRPr="008E6416">
        <w:rPr>
          <w:rFonts w:ascii="Times New Roman" w:hAnsi="Times New Roman" w:cs="Times New Roman"/>
          <w:sz w:val="32"/>
          <w:szCs w:val="32"/>
          <w:lang w:val="en-GB"/>
        </w:rPr>
        <w:t xml:space="preserve"> as well as combating loneliness and social isolation among older people</w:t>
      </w:r>
      <w:r w:rsidR="009F672F" w:rsidRPr="008E6416">
        <w:rPr>
          <w:rFonts w:ascii="Times New Roman" w:hAnsi="Times New Roman" w:cs="Times New Roman"/>
          <w:sz w:val="32"/>
          <w:szCs w:val="32"/>
          <w:lang w:val="en-GB"/>
        </w:rPr>
        <w:t xml:space="preserve"> </w:t>
      </w:r>
      <w:r w:rsidR="009F672F" w:rsidRPr="008E6416">
        <w:rPr>
          <w:rFonts w:ascii="Times New Roman" w:hAnsi="Times New Roman" w:cs="Times New Roman"/>
          <w:sz w:val="32"/>
          <w:szCs w:val="32"/>
        </w:rPr>
        <w:t>(Little et al., 2021)</w:t>
      </w:r>
      <w:r w:rsidR="00AC51C0" w:rsidRPr="008E6416">
        <w:rPr>
          <w:rFonts w:ascii="Times New Roman" w:hAnsi="Times New Roman" w:cs="Times New Roman"/>
          <w:sz w:val="32"/>
          <w:szCs w:val="32"/>
          <w:lang w:val="en-GB"/>
        </w:rPr>
        <w:t>.</w:t>
      </w:r>
    </w:p>
    <w:p w14:paraId="5E1A19F4" w14:textId="77777777" w:rsidR="006B6325" w:rsidRPr="008E6416" w:rsidRDefault="00FA0500" w:rsidP="006A4475">
      <w:pPr>
        <w:spacing w:line="360" w:lineRule="auto"/>
        <w:jc w:val="both"/>
        <w:rPr>
          <w:rFonts w:ascii="Times New Roman" w:hAnsi="Times New Roman" w:cs="Times New Roman"/>
          <w:b/>
          <w:bCs/>
          <w:sz w:val="36"/>
          <w:szCs w:val="36"/>
          <w:lang w:val="en-GB"/>
        </w:rPr>
      </w:pPr>
      <w:r w:rsidRPr="008E6416">
        <w:rPr>
          <w:rFonts w:ascii="Times New Roman" w:hAnsi="Times New Roman" w:cs="Times New Roman"/>
          <w:b/>
          <w:bCs/>
          <w:sz w:val="36"/>
          <w:szCs w:val="36"/>
          <w:lang w:val="en-GB"/>
        </w:rPr>
        <w:t>Homelessness</w:t>
      </w:r>
    </w:p>
    <w:p w14:paraId="2A62A10D" w14:textId="77777777" w:rsidR="00CF1D04" w:rsidRPr="008E6416" w:rsidRDefault="00880BB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Homelessness is the state of being unsheltered or a condition of lacking stable, functional, and safe housing</w:t>
      </w:r>
      <w:r w:rsidR="00EF4508" w:rsidRPr="008E6416">
        <w:rPr>
          <w:rFonts w:ascii="Times New Roman" w:hAnsi="Times New Roman" w:cs="Times New Roman"/>
          <w:sz w:val="32"/>
          <w:szCs w:val="32"/>
          <w:lang w:val="en-GB"/>
        </w:rPr>
        <w:t xml:space="preserve">. The number of homeless people has </w:t>
      </w:r>
      <w:r w:rsidR="00EF4508" w:rsidRPr="008E6416">
        <w:rPr>
          <w:rFonts w:ascii="Times New Roman" w:hAnsi="Times New Roman" w:cs="Times New Roman"/>
          <w:sz w:val="32"/>
          <w:szCs w:val="32"/>
          <w:lang w:val="en-GB"/>
        </w:rPr>
        <w:lastRenderedPageBreak/>
        <w:t xml:space="preserve">increased due to high rents and welfare cuts where according to homeless support charity, Croydon has about 5700 people who are homeless and over 10,000 across </w:t>
      </w:r>
      <w:r w:rsidR="006A0F0B" w:rsidRPr="008E6416">
        <w:rPr>
          <w:rFonts w:ascii="Times New Roman" w:hAnsi="Times New Roman" w:cs="Times New Roman"/>
          <w:sz w:val="32"/>
          <w:szCs w:val="32"/>
          <w:lang w:val="en-GB"/>
        </w:rPr>
        <w:t>the</w:t>
      </w:r>
      <w:r w:rsidR="00EF4508" w:rsidRPr="008E6416">
        <w:rPr>
          <w:rFonts w:ascii="Times New Roman" w:hAnsi="Times New Roman" w:cs="Times New Roman"/>
          <w:sz w:val="32"/>
          <w:szCs w:val="32"/>
          <w:lang w:val="en-GB"/>
        </w:rPr>
        <w:t xml:space="preserve"> boroughs of Croydon, Sutton and B</w:t>
      </w:r>
      <w:r w:rsidR="006A0F0B" w:rsidRPr="008E6416">
        <w:rPr>
          <w:rFonts w:ascii="Times New Roman" w:hAnsi="Times New Roman" w:cs="Times New Roman"/>
          <w:sz w:val="32"/>
          <w:szCs w:val="32"/>
          <w:lang w:val="en-GB"/>
        </w:rPr>
        <w:t>r</w:t>
      </w:r>
      <w:r w:rsidR="00EF4508" w:rsidRPr="008E6416">
        <w:rPr>
          <w:rFonts w:ascii="Times New Roman" w:hAnsi="Times New Roman" w:cs="Times New Roman"/>
          <w:sz w:val="32"/>
          <w:szCs w:val="32"/>
          <w:lang w:val="en-GB"/>
        </w:rPr>
        <w:t>omley</w:t>
      </w:r>
      <w:r w:rsidR="00DA25BB" w:rsidRPr="008E6416">
        <w:rPr>
          <w:rFonts w:ascii="Times New Roman" w:hAnsi="Times New Roman" w:cs="Times New Roman"/>
          <w:sz w:val="32"/>
          <w:szCs w:val="32"/>
        </w:rPr>
        <w:t xml:space="preserve"> (Spencer, Griffin and Floyd, 2019)</w:t>
      </w:r>
      <w:r w:rsidR="00EF4508" w:rsidRPr="008E6416">
        <w:rPr>
          <w:rFonts w:ascii="Times New Roman" w:hAnsi="Times New Roman" w:cs="Times New Roman"/>
          <w:sz w:val="32"/>
          <w:szCs w:val="32"/>
          <w:lang w:val="en-GB"/>
        </w:rPr>
        <w:t>.</w:t>
      </w:r>
      <w:r w:rsidR="00532A57" w:rsidRPr="008E6416">
        <w:rPr>
          <w:rFonts w:ascii="Times New Roman" w:hAnsi="Times New Roman" w:cs="Times New Roman"/>
          <w:sz w:val="32"/>
          <w:szCs w:val="32"/>
          <w:lang w:val="en-GB"/>
        </w:rPr>
        <w:t xml:space="preserve"> Homelessness has be</w:t>
      </w:r>
      <w:r w:rsidR="0043381A" w:rsidRPr="008E6416">
        <w:rPr>
          <w:rFonts w:ascii="Times New Roman" w:hAnsi="Times New Roman" w:cs="Times New Roman"/>
          <w:sz w:val="32"/>
          <w:szCs w:val="32"/>
          <w:lang w:val="en-GB"/>
        </w:rPr>
        <w:t>en</w:t>
      </w:r>
      <w:r w:rsidR="00532A57" w:rsidRPr="008E6416">
        <w:rPr>
          <w:rFonts w:ascii="Times New Roman" w:hAnsi="Times New Roman" w:cs="Times New Roman"/>
          <w:sz w:val="32"/>
          <w:szCs w:val="32"/>
          <w:lang w:val="en-GB"/>
        </w:rPr>
        <w:t xml:space="preserve"> mostly caused by poor government policies on house allowances, tenancy management and political exclusion through inadequacy in funding.</w:t>
      </w:r>
      <w:r w:rsidR="003377D8" w:rsidRPr="008E6416">
        <w:rPr>
          <w:rFonts w:ascii="Times New Roman" w:hAnsi="Times New Roman" w:cs="Times New Roman"/>
          <w:sz w:val="32"/>
          <w:szCs w:val="32"/>
          <w:lang w:val="en-GB"/>
        </w:rPr>
        <w:t xml:space="preserve"> The high rate of unemployment as well as family conflict thus people deciding to leave their homes </w:t>
      </w:r>
      <w:r w:rsidR="007359E0" w:rsidRPr="008E6416">
        <w:rPr>
          <w:rFonts w:ascii="Times New Roman" w:hAnsi="Times New Roman" w:cs="Times New Roman"/>
          <w:sz w:val="32"/>
          <w:szCs w:val="32"/>
          <w:lang w:val="en-GB"/>
        </w:rPr>
        <w:t>are among other causes of homelessness in Croydon</w:t>
      </w:r>
      <w:r w:rsidR="002E1613" w:rsidRPr="008E6416">
        <w:rPr>
          <w:rFonts w:ascii="Times New Roman" w:hAnsi="Times New Roman" w:cs="Times New Roman"/>
          <w:sz w:val="32"/>
          <w:szCs w:val="32"/>
        </w:rPr>
        <w:t xml:space="preserve"> (Usher, 2019)</w:t>
      </w:r>
      <w:r w:rsidR="007359E0" w:rsidRPr="008E6416">
        <w:rPr>
          <w:rFonts w:ascii="Times New Roman" w:hAnsi="Times New Roman" w:cs="Times New Roman"/>
          <w:sz w:val="32"/>
          <w:szCs w:val="32"/>
          <w:lang w:val="en-GB"/>
        </w:rPr>
        <w:t>.</w:t>
      </w:r>
      <w:r w:rsidR="00A710BA" w:rsidRPr="008E6416">
        <w:rPr>
          <w:rFonts w:ascii="Times New Roman" w:hAnsi="Times New Roman" w:cs="Times New Roman"/>
          <w:sz w:val="32"/>
          <w:szCs w:val="32"/>
          <w:lang w:val="en-GB"/>
        </w:rPr>
        <w:t xml:space="preserve"> </w:t>
      </w:r>
    </w:p>
    <w:p w14:paraId="24C9296B" w14:textId="77777777" w:rsidR="00880BB0" w:rsidRPr="008E6416" w:rsidRDefault="00A710BA"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Croydon council has</w:t>
      </w:r>
      <w:r w:rsidR="00356C72" w:rsidRPr="008E6416">
        <w:rPr>
          <w:rFonts w:ascii="Times New Roman" w:hAnsi="Times New Roman" w:cs="Times New Roman"/>
          <w:sz w:val="32"/>
          <w:szCs w:val="32"/>
          <w:lang w:val="en-GB"/>
        </w:rPr>
        <w:t xml:space="preserve"> however</w:t>
      </w:r>
      <w:r w:rsidRPr="008E6416">
        <w:rPr>
          <w:rFonts w:ascii="Times New Roman" w:hAnsi="Times New Roman" w:cs="Times New Roman"/>
          <w:sz w:val="32"/>
          <w:szCs w:val="32"/>
          <w:lang w:val="en-GB"/>
        </w:rPr>
        <w:t xml:space="preserve"> been </w:t>
      </w:r>
      <w:r w:rsidR="00356C72" w:rsidRPr="008E6416">
        <w:rPr>
          <w:rFonts w:ascii="Times New Roman" w:hAnsi="Times New Roman" w:cs="Times New Roman"/>
          <w:sz w:val="32"/>
          <w:szCs w:val="32"/>
          <w:lang w:val="en-GB"/>
        </w:rPr>
        <w:t xml:space="preserve">working toward </w:t>
      </w:r>
      <w:r w:rsidRPr="008E6416">
        <w:rPr>
          <w:rFonts w:ascii="Times New Roman" w:hAnsi="Times New Roman" w:cs="Times New Roman"/>
          <w:sz w:val="32"/>
          <w:szCs w:val="32"/>
          <w:lang w:val="en-GB"/>
        </w:rPr>
        <w:t>preventing the residents from becoming homeless using techniques of prevention and early intervention.</w:t>
      </w:r>
      <w:r w:rsidR="00356C72" w:rsidRPr="008E6416">
        <w:rPr>
          <w:rFonts w:ascii="Times New Roman" w:hAnsi="Times New Roman" w:cs="Times New Roman"/>
          <w:sz w:val="32"/>
          <w:szCs w:val="32"/>
          <w:lang w:val="en-GB"/>
        </w:rPr>
        <w:t xml:space="preserve"> </w:t>
      </w:r>
      <w:r w:rsidR="00CF1D04" w:rsidRPr="008E6416">
        <w:rPr>
          <w:rFonts w:ascii="Times New Roman" w:hAnsi="Times New Roman" w:cs="Times New Roman"/>
          <w:sz w:val="32"/>
          <w:szCs w:val="32"/>
          <w:lang w:val="en-GB"/>
        </w:rPr>
        <w:t>An initiative supporting residents who are unable to pay their bills which is a joint project between the council and the community has even won a commendation in 2022 London homelessness award</w:t>
      </w:r>
      <w:r w:rsidR="0092126D" w:rsidRPr="008E6416">
        <w:rPr>
          <w:rFonts w:ascii="Times New Roman" w:hAnsi="Times New Roman" w:cs="Times New Roman"/>
          <w:sz w:val="32"/>
          <w:szCs w:val="32"/>
          <w:lang w:val="en-GB"/>
        </w:rPr>
        <w:t xml:space="preserve"> </w:t>
      </w:r>
      <w:r w:rsidR="0092126D" w:rsidRPr="008E6416">
        <w:rPr>
          <w:rFonts w:ascii="Times New Roman" w:hAnsi="Times New Roman" w:cs="Times New Roman"/>
          <w:sz w:val="32"/>
          <w:szCs w:val="32"/>
        </w:rPr>
        <w:t>(Herman et al., 2022)</w:t>
      </w:r>
      <w:r w:rsidR="00CF1D04" w:rsidRPr="008E6416">
        <w:rPr>
          <w:rFonts w:ascii="Times New Roman" w:hAnsi="Times New Roman" w:cs="Times New Roman"/>
          <w:sz w:val="32"/>
          <w:szCs w:val="32"/>
          <w:lang w:val="en-GB"/>
        </w:rPr>
        <w:t>.</w:t>
      </w:r>
      <w:r w:rsidR="004F7DA0" w:rsidRPr="008E6416">
        <w:rPr>
          <w:rFonts w:ascii="Times New Roman" w:hAnsi="Times New Roman" w:cs="Times New Roman"/>
          <w:sz w:val="32"/>
          <w:szCs w:val="32"/>
          <w:lang w:val="en-GB"/>
        </w:rPr>
        <w:t xml:space="preserve"> The food stop initiative has prevented 42 rented households from becoming homeless, saved residents over £ 16,000 on their combined food shopping bills and reduced rent debts and improved finances among 43 houses within one year</w:t>
      </w:r>
      <w:r w:rsidR="0002370A" w:rsidRPr="008E6416">
        <w:rPr>
          <w:rFonts w:ascii="Times New Roman" w:hAnsi="Times New Roman" w:cs="Times New Roman"/>
          <w:sz w:val="32"/>
          <w:szCs w:val="32"/>
          <w:lang w:val="en-GB"/>
        </w:rPr>
        <w:t xml:space="preserve"> </w:t>
      </w:r>
      <w:r w:rsidR="0002370A" w:rsidRPr="008E6416">
        <w:rPr>
          <w:rFonts w:ascii="Times New Roman" w:hAnsi="Times New Roman" w:cs="Times New Roman"/>
          <w:sz w:val="32"/>
          <w:szCs w:val="32"/>
        </w:rPr>
        <w:t>(Quin, Carmichael and Hopper, 2022)</w:t>
      </w:r>
      <w:r w:rsidR="004F7DA0" w:rsidRPr="008E6416">
        <w:rPr>
          <w:rFonts w:ascii="Times New Roman" w:hAnsi="Times New Roman" w:cs="Times New Roman"/>
          <w:sz w:val="32"/>
          <w:szCs w:val="32"/>
          <w:lang w:val="en-GB"/>
        </w:rPr>
        <w:t>.</w:t>
      </w:r>
      <w:r w:rsidR="00997902" w:rsidRPr="008E6416">
        <w:rPr>
          <w:rFonts w:ascii="Times New Roman" w:hAnsi="Times New Roman" w:cs="Times New Roman"/>
          <w:sz w:val="32"/>
          <w:szCs w:val="32"/>
          <w:lang w:val="en-GB"/>
        </w:rPr>
        <w:t xml:space="preserve"> </w:t>
      </w:r>
      <w:r w:rsidR="00523634" w:rsidRPr="008E6416">
        <w:rPr>
          <w:rFonts w:ascii="Times New Roman" w:hAnsi="Times New Roman" w:cs="Times New Roman"/>
          <w:sz w:val="32"/>
          <w:szCs w:val="32"/>
          <w:lang w:val="en-GB"/>
        </w:rPr>
        <w:t xml:space="preserve"> The welfare reforms have however continued to cause a large number of families and individuals becoming homeless and increasing pressure on council finances as administrative costs increases. For instance, in April 2013, universal credit was introduced, the benefit cap and four-year freeze in benefits including local housing allowances </w:t>
      </w:r>
      <w:r w:rsidR="00523634" w:rsidRPr="008E6416">
        <w:rPr>
          <w:rFonts w:ascii="Times New Roman" w:hAnsi="Times New Roman" w:cs="Times New Roman"/>
          <w:sz w:val="32"/>
          <w:szCs w:val="32"/>
          <w:lang w:val="en-GB"/>
        </w:rPr>
        <w:lastRenderedPageBreak/>
        <w:t>affected more than 26,000 people in Croydon who have lost more than £31 million in benefit from 2013 to 2022</w:t>
      </w:r>
      <w:r w:rsidR="00BD3504" w:rsidRPr="008E6416">
        <w:rPr>
          <w:rFonts w:ascii="Times New Roman" w:hAnsi="Times New Roman" w:cs="Times New Roman"/>
          <w:sz w:val="32"/>
          <w:szCs w:val="32"/>
          <w:lang w:val="en-GB"/>
        </w:rPr>
        <w:t xml:space="preserve"> </w:t>
      </w:r>
      <w:r w:rsidR="00BD3504" w:rsidRPr="008E6416">
        <w:rPr>
          <w:rFonts w:ascii="Times New Roman" w:hAnsi="Times New Roman" w:cs="Times New Roman"/>
          <w:sz w:val="32"/>
          <w:szCs w:val="32"/>
        </w:rPr>
        <w:t>(Quin, Carmichael and Hopper, 2022)</w:t>
      </w:r>
      <w:r w:rsidR="00523634" w:rsidRPr="008E6416">
        <w:rPr>
          <w:rFonts w:ascii="Times New Roman" w:hAnsi="Times New Roman" w:cs="Times New Roman"/>
          <w:sz w:val="32"/>
          <w:szCs w:val="32"/>
          <w:lang w:val="en-GB"/>
        </w:rPr>
        <w:t>. This has caused their inability to afford the risen rent in borough thus increment on the number of homes households in temporary accommodations.</w:t>
      </w:r>
    </w:p>
    <w:p w14:paraId="5446C277" w14:textId="77777777" w:rsidR="006669F5" w:rsidRPr="008E6416" w:rsidRDefault="0001326E" w:rsidP="006A4475">
      <w:pPr>
        <w:spacing w:line="360" w:lineRule="auto"/>
        <w:jc w:val="both"/>
        <w:rPr>
          <w:rFonts w:ascii="Times New Roman" w:hAnsi="Times New Roman" w:cs="Times New Roman"/>
          <w:b/>
          <w:bCs/>
          <w:sz w:val="36"/>
          <w:szCs w:val="36"/>
          <w:lang w:val="en-GB"/>
        </w:rPr>
      </w:pPr>
      <w:r w:rsidRPr="008E6416">
        <w:rPr>
          <w:rFonts w:ascii="Times New Roman" w:hAnsi="Times New Roman" w:cs="Times New Roman"/>
          <w:sz w:val="36"/>
          <w:szCs w:val="36"/>
          <w:lang w:val="en-GB"/>
        </w:rPr>
        <w:t xml:space="preserve"> </w:t>
      </w:r>
      <w:r w:rsidR="006669F5" w:rsidRPr="008E6416">
        <w:rPr>
          <w:rFonts w:ascii="Times New Roman" w:hAnsi="Times New Roman" w:cs="Times New Roman"/>
          <w:b/>
          <w:bCs/>
          <w:sz w:val="36"/>
          <w:szCs w:val="36"/>
          <w:lang w:val="en-GB"/>
        </w:rPr>
        <w:t>High crime rates</w:t>
      </w:r>
    </w:p>
    <w:p w14:paraId="399F2BD8" w14:textId="77777777" w:rsidR="006669F5" w:rsidRPr="008E6416" w:rsidRDefault="006669F5"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In the recent years, Croydon has been known as the knife crime capital of London due to the high teenage killing.</w:t>
      </w:r>
      <w:r w:rsidR="00657EEF" w:rsidRPr="008E6416">
        <w:rPr>
          <w:rFonts w:ascii="Times New Roman" w:hAnsi="Times New Roman" w:cs="Times New Roman"/>
          <w:sz w:val="32"/>
          <w:szCs w:val="32"/>
          <w:lang w:val="en-GB"/>
        </w:rPr>
        <w:t xml:space="preserve"> In 2021, there were 30 teenage murders in London and five of them happened in Croydon which were more than any other borough in London</w:t>
      </w:r>
      <w:r w:rsidR="00716549" w:rsidRPr="008E6416">
        <w:rPr>
          <w:rFonts w:ascii="Times New Roman" w:hAnsi="Times New Roman" w:cs="Times New Roman"/>
          <w:sz w:val="32"/>
          <w:szCs w:val="32"/>
        </w:rPr>
        <w:t xml:space="preserve"> (Brenner, 2022)</w:t>
      </w:r>
      <w:r w:rsidR="00657EEF" w:rsidRPr="008E6416">
        <w:rPr>
          <w:rFonts w:ascii="Times New Roman" w:hAnsi="Times New Roman" w:cs="Times New Roman"/>
          <w:sz w:val="32"/>
          <w:szCs w:val="32"/>
          <w:lang w:val="en-GB"/>
        </w:rPr>
        <w:t>.</w:t>
      </w:r>
      <w:r w:rsidR="001831C4" w:rsidRPr="008E6416">
        <w:rPr>
          <w:rFonts w:ascii="Times New Roman" w:hAnsi="Times New Roman" w:cs="Times New Roman"/>
          <w:sz w:val="32"/>
          <w:szCs w:val="32"/>
          <w:lang w:val="en-GB"/>
        </w:rPr>
        <w:t xml:space="preserve"> A group of more than 100 community members including schools, youth workers the Met are joining hands with the council working toward ending knife crimes.</w:t>
      </w:r>
      <w:r w:rsidR="002211BC" w:rsidRPr="008E6416">
        <w:rPr>
          <w:rFonts w:ascii="Times New Roman" w:hAnsi="Times New Roman" w:cs="Times New Roman"/>
          <w:sz w:val="32"/>
          <w:szCs w:val="32"/>
          <w:lang w:val="en-GB"/>
        </w:rPr>
        <w:t xml:space="preserve">  The council has been supporting young people into education, employment and training through roadshows, youth hubs, mentoring, summer programmes with an aim of making people aware of the dangers of knife crimes in their campaign ‘lives not knives’</w:t>
      </w:r>
      <w:r w:rsidR="00716549" w:rsidRPr="008E6416">
        <w:rPr>
          <w:rFonts w:ascii="Times New Roman" w:hAnsi="Times New Roman" w:cs="Times New Roman"/>
          <w:sz w:val="32"/>
          <w:szCs w:val="32"/>
        </w:rPr>
        <w:t xml:space="preserve"> (Brenner, 2022)</w:t>
      </w:r>
      <w:r w:rsidR="002211BC" w:rsidRPr="008E6416">
        <w:rPr>
          <w:rFonts w:ascii="Times New Roman" w:hAnsi="Times New Roman" w:cs="Times New Roman"/>
          <w:sz w:val="32"/>
          <w:szCs w:val="32"/>
          <w:lang w:val="en-GB"/>
        </w:rPr>
        <w:t>.</w:t>
      </w:r>
      <w:r w:rsidR="004D544F" w:rsidRPr="008E6416">
        <w:rPr>
          <w:rFonts w:ascii="Times New Roman" w:hAnsi="Times New Roman" w:cs="Times New Roman"/>
          <w:sz w:val="32"/>
          <w:szCs w:val="32"/>
          <w:lang w:val="en-GB"/>
        </w:rPr>
        <w:t xml:space="preserve"> In 2022, there was no teenage deaths from knife crime in Croydon.</w:t>
      </w:r>
    </w:p>
    <w:p w14:paraId="2A61C46D" w14:textId="77777777" w:rsidR="005A5BBC" w:rsidRPr="008E6416" w:rsidRDefault="000576BE" w:rsidP="008E6416">
      <w:pPr>
        <w:pStyle w:val="Heading1"/>
        <w:spacing w:line="360" w:lineRule="auto"/>
        <w:rPr>
          <w:rFonts w:ascii="Times New Roman" w:hAnsi="Times New Roman" w:cs="Times New Roman"/>
          <w:b/>
          <w:bCs/>
          <w:color w:val="auto"/>
          <w:sz w:val="36"/>
          <w:szCs w:val="36"/>
          <w:lang w:val="en-GB"/>
        </w:rPr>
      </w:pPr>
      <w:bookmarkStart w:id="2" w:name="_Toc122836270"/>
      <w:r w:rsidRPr="008E6416">
        <w:rPr>
          <w:rFonts w:ascii="Times New Roman" w:hAnsi="Times New Roman" w:cs="Times New Roman"/>
          <w:b/>
          <w:bCs/>
          <w:color w:val="auto"/>
          <w:sz w:val="36"/>
          <w:szCs w:val="36"/>
          <w:lang w:val="en-GB"/>
        </w:rPr>
        <w:t>Stakeholders’ consultation, communication and strategic implementation feedback</w:t>
      </w:r>
      <w:bookmarkEnd w:id="2"/>
    </w:p>
    <w:p w14:paraId="03B963F7" w14:textId="77777777" w:rsidR="00A054FE" w:rsidRPr="008E6416" w:rsidRDefault="00EC35C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Stakeholders are individuals or groups that have a ‘stake’ in, are affected or have an effect on Croydon council</w:t>
      </w:r>
      <w:r w:rsidR="00DA25BB" w:rsidRPr="008E6416">
        <w:rPr>
          <w:rFonts w:ascii="Times New Roman" w:hAnsi="Times New Roman" w:cs="Times New Roman"/>
          <w:sz w:val="32"/>
          <w:szCs w:val="32"/>
          <w:lang w:val="en-GB"/>
        </w:rPr>
        <w:t xml:space="preserve"> </w:t>
      </w:r>
      <w:r w:rsidR="00DA25BB" w:rsidRPr="008E6416">
        <w:rPr>
          <w:rFonts w:ascii="Times New Roman" w:hAnsi="Times New Roman" w:cs="Times New Roman"/>
          <w:sz w:val="32"/>
          <w:szCs w:val="32"/>
        </w:rPr>
        <w:t>(Spencer, Griffin and Floyd, 2019)</w:t>
      </w:r>
      <w:r w:rsidRPr="008E6416">
        <w:rPr>
          <w:rFonts w:ascii="Times New Roman" w:hAnsi="Times New Roman" w:cs="Times New Roman"/>
          <w:sz w:val="32"/>
          <w:szCs w:val="32"/>
          <w:lang w:val="en-GB"/>
        </w:rPr>
        <w:t>.</w:t>
      </w:r>
      <w:r w:rsidR="00E11478" w:rsidRPr="008E6416">
        <w:rPr>
          <w:rFonts w:ascii="Times New Roman" w:hAnsi="Times New Roman" w:cs="Times New Roman"/>
          <w:sz w:val="32"/>
          <w:szCs w:val="32"/>
          <w:lang w:val="en-GB"/>
        </w:rPr>
        <w:t xml:space="preserve">  </w:t>
      </w:r>
      <w:r w:rsidR="00D30B54" w:rsidRPr="008E6416">
        <w:rPr>
          <w:rFonts w:ascii="Times New Roman" w:hAnsi="Times New Roman" w:cs="Times New Roman"/>
          <w:sz w:val="32"/>
          <w:szCs w:val="32"/>
          <w:lang w:val="en-GB"/>
        </w:rPr>
        <w:t xml:space="preserve">Stakeholders are classified with regard to power and </w:t>
      </w:r>
      <w:r w:rsidR="00FD3D20" w:rsidRPr="008E6416">
        <w:rPr>
          <w:rFonts w:ascii="Times New Roman" w:hAnsi="Times New Roman" w:cs="Times New Roman"/>
          <w:sz w:val="32"/>
          <w:szCs w:val="32"/>
          <w:lang w:val="en-GB"/>
        </w:rPr>
        <w:t>interest</w:t>
      </w:r>
      <w:r w:rsidR="00D30B54" w:rsidRPr="008E6416">
        <w:rPr>
          <w:rFonts w:ascii="Times New Roman" w:hAnsi="Times New Roman" w:cs="Times New Roman"/>
          <w:sz w:val="32"/>
          <w:szCs w:val="32"/>
          <w:lang w:val="en-GB"/>
        </w:rPr>
        <w:t xml:space="preserve">. </w:t>
      </w:r>
    </w:p>
    <w:tbl>
      <w:tblPr>
        <w:tblStyle w:val="TableGrid"/>
        <w:tblW w:w="0" w:type="auto"/>
        <w:tblLook w:val="04A0" w:firstRow="1" w:lastRow="0" w:firstColumn="1" w:lastColumn="0" w:noHBand="0" w:noVBand="1"/>
      </w:tblPr>
      <w:tblGrid>
        <w:gridCol w:w="3116"/>
        <w:gridCol w:w="3117"/>
        <w:gridCol w:w="3117"/>
      </w:tblGrid>
      <w:tr w:rsidR="002B21D6" w:rsidRPr="008E6416" w14:paraId="161670B9" w14:textId="77777777" w:rsidTr="00A054FE">
        <w:tc>
          <w:tcPr>
            <w:tcW w:w="3116" w:type="dxa"/>
          </w:tcPr>
          <w:p w14:paraId="7A3CB073" w14:textId="77777777" w:rsidR="00A054FE" w:rsidRPr="008E6416" w:rsidRDefault="00A054FE"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lastRenderedPageBreak/>
              <w:t>Stakeholders</w:t>
            </w:r>
          </w:p>
        </w:tc>
        <w:tc>
          <w:tcPr>
            <w:tcW w:w="3117" w:type="dxa"/>
          </w:tcPr>
          <w:p w14:paraId="054A350D" w14:textId="77777777" w:rsidR="00A054FE" w:rsidRPr="008E6416" w:rsidRDefault="00A054FE"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Power</w:t>
            </w:r>
          </w:p>
        </w:tc>
        <w:tc>
          <w:tcPr>
            <w:tcW w:w="3117" w:type="dxa"/>
          </w:tcPr>
          <w:p w14:paraId="0AE1DE36" w14:textId="77777777" w:rsidR="00A054FE" w:rsidRPr="008E6416" w:rsidRDefault="00A054FE"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Interest</w:t>
            </w:r>
          </w:p>
        </w:tc>
      </w:tr>
      <w:tr w:rsidR="002B21D6" w:rsidRPr="008E6416" w14:paraId="5783D990" w14:textId="77777777" w:rsidTr="00A054FE">
        <w:tc>
          <w:tcPr>
            <w:tcW w:w="3116" w:type="dxa"/>
          </w:tcPr>
          <w:p w14:paraId="75EF1809" w14:textId="77777777" w:rsidR="00A054FE" w:rsidRPr="008E6416" w:rsidRDefault="00A054FE"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Senior officers</w:t>
            </w:r>
          </w:p>
        </w:tc>
        <w:tc>
          <w:tcPr>
            <w:tcW w:w="3117" w:type="dxa"/>
          </w:tcPr>
          <w:p w14:paraId="7079FF43" w14:textId="77777777" w:rsidR="00A054FE" w:rsidRPr="008E6416" w:rsidRDefault="00A054FE"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Implementing policies</w:t>
            </w:r>
          </w:p>
          <w:p w14:paraId="1342A00F"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Managing services</w:t>
            </w:r>
          </w:p>
        </w:tc>
        <w:tc>
          <w:tcPr>
            <w:tcW w:w="3117" w:type="dxa"/>
          </w:tcPr>
          <w:p w14:paraId="7E031685" w14:textId="77777777" w:rsidR="00A054FE" w:rsidRPr="008E6416" w:rsidRDefault="00A054FE" w:rsidP="006A4475">
            <w:pPr>
              <w:spacing w:line="360" w:lineRule="auto"/>
              <w:jc w:val="both"/>
              <w:rPr>
                <w:rFonts w:ascii="Times New Roman" w:hAnsi="Times New Roman" w:cs="Times New Roman"/>
                <w:sz w:val="32"/>
                <w:szCs w:val="32"/>
                <w:lang w:val="en-GB"/>
              </w:rPr>
            </w:pPr>
          </w:p>
        </w:tc>
      </w:tr>
      <w:tr w:rsidR="002B21D6" w:rsidRPr="008E6416" w14:paraId="1E32EAC5" w14:textId="77777777" w:rsidTr="00A054FE">
        <w:tc>
          <w:tcPr>
            <w:tcW w:w="3116" w:type="dxa"/>
          </w:tcPr>
          <w:p w14:paraId="783E3CDB"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Councillors</w:t>
            </w:r>
          </w:p>
        </w:tc>
        <w:tc>
          <w:tcPr>
            <w:tcW w:w="3117" w:type="dxa"/>
          </w:tcPr>
          <w:p w14:paraId="06B18BB5"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Approving policies</w:t>
            </w:r>
          </w:p>
          <w:p w14:paraId="644952D4" w14:textId="77777777" w:rsidR="00F57FA8"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Monitoring performance</w:t>
            </w:r>
          </w:p>
          <w:p w14:paraId="6BFB7212" w14:textId="77777777" w:rsidR="00F57FA8"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Implementing policies</w:t>
            </w:r>
          </w:p>
          <w:p w14:paraId="2853FB53" w14:textId="77777777" w:rsidR="00F57FA8"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Making decisions</w:t>
            </w:r>
          </w:p>
          <w:p w14:paraId="38DD7073" w14:textId="77777777" w:rsidR="00F57FA8"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Representing the community</w:t>
            </w:r>
          </w:p>
        </w:tc>
        <w:tc>
          <w:tcPr>
            <w:tcW w:w="3117" w:type="dxa"/>
          </w:tcPr>
          <w:p w14:paraId="222FC8B1" w14:textId="77777777" w:rsidR="00A054FE" w:rsidRPr="008E6416" w:rsidRDefault="00A054FE" w:rsidP="006A4475">
            <w:pPr>
              <w:spacing w:line="360" w:lineRule="auto"/>
              <w:jc w:val="both"/>
              <w:rPr>
                <w:rFonts w:ascii="Times New Roman" w:hAnsi="Times New Roman" w:cs="Times New Roman"/>
                <w:sz w:val="32"/>
                <w:szCs w:val="32"/>
                <w:lang w:val="en-GB"/>
              </w:rPr>
            </w:pPr>
          </w:p>
        </w:tc>
      </w:tr>
      <w:tr w:rsidR="002B21D6" w:rsidRPr="008E6416" w14:paraId="207AA772" w14:textId="77777777" w:rsidTr="00A054FE">
        <w:tc>
          <w:tcPr>
            <w:tcW w:w="3116" w:type="dxa"/>
          </w:tcPr>
          <w:p w14:paraId="22655173"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Local businesses</w:t>
            </w:r>
          </w:p>
        </w:tc>
        <w:tc>
          <w:tcPr>
            <w:tcW w:w="3117" w:type="dxa"/>
          </w:tcPr>
          <w:p w14:paraId="23F26000" w14:textId="77777777" w:rsidR="00A054FE" w:rsidRPr="008E6416" w:rsidRDefault="00A054FE" w:rsidP="006A4475">
            <w:pPr>
              <w:spacing w:line="360" w:lineRule="auto"/>
              <w:jc w:val="both"/>
              <w:rPr>
                <w:rFonts w:ascii="Times New Roman" w:hAnsi="Times New Roman" w:cs="Times New Roman"/>
                <w:sz w:val="32"/>
                <w:szCs w:val="32"/>
                <w:lang w:val="en-GB"/>
              </w:rPr>
            </w:pPr>
          </w:p>
        </w:tc>
        <w:tc>
          <w:tcPr>
            <w:tcW w:w="3117" w:type="dxa"/>
          </w:tcPr>
          <w:p w14:paraId="2459B4D2"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Are consulted, listened, informed and reported and express themselves.</w:t>
            </w:r>
          </w:p>
        </w:tc>
      </w:tr>
      <w:tr w:rsidR="002B21D6" w:rsidRPr="008E6416" w14:paraId="49D993F8" w14:textId="77777777" w:rsidTr="00A054FE">
        <w:tc>
          <w:tcPr>
            <w:tcW w:w="3116" w:type="dxa"/>
          </w:tcPr>
          <w:p w14:paraId="1C767B03" w14:textId="77777777" w:rsidR="00A054FE" w:rsidRPr="008E6416" w:rsidRDefault="00F57FA8" w:rsidP="006A4475">
            <w:pPr>
              <w:tabs>
                <w:tab w:val="left" w:pos="2040"/>
              </w:tabs>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Local residents </w:t>
            </w:r>
          </w:p>
        </w:tc>
        <w:tc>
          <w:tcPr>
            <w:tcW w:w="3117" w:type="dxa"/>
          </w:tcPr>
          <w:p w14:paraId="0859D738" w14:textId="77777777" w:rsidR="00A054FE" w:rsidRPr="008E6416" w:rsidRDefault="00A054FE" w:rsidP="006A4475">
            <w:pPr>
              <w:spacing w:line="360" w:lineRule="auto"/>
              <w:jc w:val="both"/>
              <w:rPr>
                <w:rFonts w:ascii="Times New Roman" w:hAnsi="Times New Roman" w:cs="Times New Roman"/>
                <w:sz w:val="32"/>
                <w:szCs w:val="32"/>
                <w:lang w:val="en-GB"/>
              </w:rPr>
            </w:pPr>
          </w:p>
        </w:tc>
        <w:tc>
          <w:tcPr>
            <w:tcW w:w="3117" w:type="dxa"/>
          </w:tcPr>
          <w:p w14:paraId="79A22A80" w14:textId="77777777" w:rsidR="00A054FE"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Are service users, have to be satisfied, show low interest level.</w:t>
            </w:r>
          </w:p>
          <w:p w14:paraId="5D456251" w14:textId="77777777" w:rsidR="00F57FA8" w:rsidRPr="008E6416" w:rsidRDefault="00F57FA8"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They have to be consulted, listed and informed.</w:t>
            </w:r>
          </w:p>
        </w:tc>
      </w:tr>
      <w:tr w:rsidR="002B21D6" w:rsidRPr="008E6416" w14:paraId="3DB024FA" w14:textId="77777777" w:rsidTr="00A054FE">
        <w:tc>
          <w:tcPr>
            <w:tcW w:w="3116" w:type="dxa"/>
          </w:tcPr>
          <w:p w14:paraId="3B0E6311"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Central government</w:t>
            </w:r>
          </w:p>
        </w:tc>
        <w:tc>
          <w:tcPr>
            <w:tcW w:w="3117" w:type="dxa"/>
          </w:tcPr>
          <w:p w14:paraId="31FB5214"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Sets the overall agenda</w:t>
            </w:r>
          </w:p>
        </w:tc>
        <w:tc>
          <w:tcPr>
            <w:tcW w:w="3117" w:type="dxa"/>
          </w:tcPr>
          <w:p w14:paraId="11888702" w14:textId="77777777" w:rsidR="00A054FE" w:rsidRPr="008E6416" w:rsidRDefault="00A054FE" w:rsidP="006A4475">
            <w:pPr>
              <w:spacing w:line="360" w:lineRule="auto"/>
              <w:jc w:val="both"/>
              <w:rPr>
                <w:rFonts w:ascii="Times New Roman" w:hAnsi="Times New Roman" w:cs="Times New Roman"/>
                <w:sz w:val="32"/>
                <w:szCs w:val="32"/>
                <w:lang w:val="en-GB"/>
              </w:rPr>
            </w:pPr>
          </w:p>
        </w:tc>
      </w:tr>
      <w:tr w:rsidR="002B21D6" w:rsidRPr="008E6416" w14:paraId="1A30C717" w14:textId="77777777" w:rsidTr="00A054FE">
        <w:tc>
          <w:tcPr>
            <w:tcW w:w="3116" w:type="dxa"/>
          </w:tcPr>
          <w:p w14:paraId="29876F13"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lastRenderedPageBreak/>
              <w:t>Local government authority</w:t>
            </w:r>
          </w:p>
        </w:tc>
        <w:tc>
          <w:tcPr>
            <w:tcW w:w="3117" w:type="dxa"/>
          </w:tcPr>
          <w:p w14:paraId="4BBD0717" w14:textId="77777777" w:rsidR="00A054FE" w:rsidRPr="008E6416" w:rsidRDefault="00A054FE" w:rsidP="006A4475">
            <w:pPr>
              <w:spacing w:line="360" w:lineRule="auto"/>
              <w:jc w:val="both"/>
              <w:rPr>
                <w:rFonts w:ascii="Times New Roman" w:hAnsi="Times New Roman" w:cs="Times New Roman"/>
                <w:sz w:val="32"/>
                <w:szCs w:val="32"/>
                <w:lang w:val="en-GB"/>
              </w:rPr>
            </w:pPr>
          </w:p>
        </w:tc>
        <w:tc>
          <w:tcPr>
            <w:tcW w:w="3117" w:type="dxa"/>
          </w:tcPr>
          <w:p w14:paraId="2DC5D95E"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Advises the council, represent local government ease the legal framework</w:t>
            </w:r>
          </w:p>
        </w:tc>
      </w:tr>
      <w:tr w:rsidR="002B21D6" w:rsidRPr="008E6416" w14:paraId="311E7A95" w14:textId="77777777" w:rsidTr="00A054FE">
        <w:tc>
          <w:tcPr>
            <w:tcW w:w="3116" w:type="dxa"/>
          </w:tcPr>
          <w:p w14:paraId="5C526BF6"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Audit commission</w:t>
            </w:r>
          </w:p>
        </w:tc>
        <w:tc>
          <w:tcPr>
            <w:tcW w:w="3117" w:type="dxa"/>
          </w:tcPr>
          <w:p w14:paraId="61049575" w14:textId="77777777" w:rsidR="00A054FE"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Make recommendations</w:t>
            </w:r>
          </w:p>
        </w:tc>
        <w:tc>
          <w:tcPr>
            <w:tcW w:w="3117" w:type="dxa"/>
          </w:tcPr>
          <w:p w14:paraId="07E68239" w14:textId="77777777" w:rsidR="00A054FE" w:rsidRPr="008E6416" w:rsidRDefault="00A054FE" w:rsidP="006A4475">
            <w:pPr>
              <w:spacing w:line="360" w:lineRule="auto"/>
              <w:jc w:val="both"/>
              <w:rPr>
                <w:rFonts w:ascii="Times New Roman" w:hAnsi="Times New Roman" w:cs="Times New Roman"/>
                <w:sz w:val="32"/>
                <w:szCs w:val="32"/>
                <w:lang w:val="en-GB"/>
              </w:rPr>
            </w:pPr>
          </w:p>
        </w:tc>
      </w:tr>
      <w:tr w:rsidR="002B21D6" w:rsidRPr="008E6416" w14:paraId="03C249FC" w14:textId="77777777" w:rsidTr="00A054FE">
        <w:tc>
          <w:tcPr>
            <w:tcW w:w="3116" w:type="dxa"/>
          </w:tcPr>
          <w:p w14:paraId="7951709B" w14:textId="77777777" w:rsidR="000B3730"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Local media</w:t>
            </w:r>
          </w:p>
        </w:tc>
        <w:tc>
          <w:tcPr>
            <w:tcW w:w="3117" w:type="dxa"/>
          </w:tcPr>
          <w:p w14:paraId="4459D947" w14:textId="77777777" w:rsidR="000B3730"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Informs the general public</w:t>
            </w:r>
          </w:p>
          <w:p w14:paraId="45F15315" w14:textId="77777777" w:rsidR="00D2478C"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Scrutinises council decisions</w:t>
            </w:r>
          </w:p>
          <w:p w14:paraId="560D21BF" w14:textId="77777777" w:rsidR="00D2478C"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Transmits information</w:t>
            </w:r>
          </w:p>
        </w:tc>
        <w:tc>
          <w:tcPr>
            <w:tcW w:w="3117" w:type="dxa"/>
          </w:tcPr>
          <w:p w14:paraId="50D4836A" w14:textId="77777777" w:rsidR="000B3730" w:rsidRPr="008E6416" w:rsidRDefault="000B3730" w:rsidP="006A4475">
            <w:pPr>
              <w:spacing w:line="360" w:lineRule="auto"/>
              <w:jc w:val="both"/>
              <w:rPr>
                <w:rFonts w:ascii="Times New Roman" w:hAnsi="Times New Roman" w:cs="Times New Roman"/>
                <w:sz w:val="32"/>
                <w:szCs w:val="32"/>
                <w:lang w:val="en-GB"/>
              </w:rPr>
            </w:pPr>
          </w:p>
        </w:tc>
      </w:tr>
      <w:tr w:rsidR="002B21D6" w:rsidRPr="008E6416" w14:paraId="7307CF3E" w14:textId="77777777" w:rsidTr="00A054FE">
        <w:tc>
          <w:tcPr>
            <w:tcW w:w="3116" w:type="dxa"/>
          </w:tcPr>
          <w:p w14:paraId="4F9CFF2B" w14:textId="77777777" w:rsidR="000B3730"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Volunteer sector</w:t>
            </w:r>
          </w:p>
        </w:tc>
        <w:tc>
          <w:tcPr>
            <w:tcW w:w="3117" w:type="dxa"/>
          </w:tcPr>
          <w:p w14:paraId="54F5FE6B" w14:textId="77777777" w:rsidR="000B3730"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Are service delivers, acknowledge the council</w:t>
            </w:r>
          </w:p>
          <w:p w14:paraId="7C2E3AFD" w14:textId="77777777" w:rsidR="00D2478C"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Are partners</w:t>
            </w:r>
          </w:p>
        </w:tc>
        <w:tc>
          <w:tcPr>
            <w:tcW w:w="3117" w:type="dxa"/>
          </w:tcPr>
          <w:p w14:paraId="149A003D" w14:textId="77777777" w:rsidR="000B3730" w:rsidRPr="008E6416" w:rsidRDefault="000B3730" w:rsidP="006A4475">
            <w:pPr>
              <w:spacing w:line="360" w:lineRule="auto"/>
              <w:jc w:val="both"/>
              <w:rPr>
                <w:rFonts w:ascii="Times New Roman" w:hAnsi="Times New Roman" w:cs="Times New Roman"/>
                <w:sz w:val="32"/>
                <w:szCs w:val="32"/>
                <w:lang w:val="en-GB"/>
              </w:rPr>
            </w:pPr>
          </w:p>
        </w:tc>
      </w:tr>
      <w:tr w:rsidR="002B21D6" w:rsidRPr="008E6416" w14:paraId="358C8A3A" w14:textId="77777777" w:rsidTr="00A054FE">
        <w:tc>
          <w:tcPr>
            <w:tcW w:w="3116" w:type="dxa"/>
          </w:tcPr>
          <w:p w14:paraId="0DA66860" w14:textId="77777777" w:rsidR="000B3730" w:rsidRPr="008E6416" w:rsidRDefault="000B3730"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Private </w:t>
            </w:r>
            <w:r w:rsidR="00D2478C" w:rsidRPr="008E6416">
              <w:rPr>
                <w:rFonts w:ascii="Times New Roman" w:hAnsi="Times New Roman" w:cs="Times New Roman"/>
                <w:sz w:val="32"/>
                <w:szCs w:val="32"/>
                <w:lang w:val="en-GB"/>
              </w:rPr>
              <w:t xml:space="preserve">and public </w:t>
            </w:r>
            <w:r w:rsidRPr="008E6416">
              <w:rPr>
                <w:rFonts w:ascii="Times New Roman" w:hAnsi="Times New Roman" w:cs="Times New Roman"/>
                <w:sz w:val="32"/>
                <w:szCs w:val="32"/>
                <w:lang w:val="en-GB"/>
              </w:rPr>
              <w:t>partners</w:t>
            </w:r>
          </w:p>
        </w:tc>
        <w:tc>
          <w:tcPr>
            <w:tcW w:w="3117" w:type="dxa"/>
          </w:tcPr>
          <w:p w14:paraId="43FEDF40" w14:textId="77777777" w:rsidR="000B3730" w:rsidRPr="008E6416" w:rsidRDefault="00D2478C"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Are informed, consulted, accounted involved and influence the council</w:t>
            </w:r>
          </w:p>
        </w:tc>
        <w:tc>
          <w:tcPr>
            <w:tcW w:w="3117" w:type="dxa"/>
          </w:tcPr>
          <w:p w14:paraId="23C772D1" w14:textId="77777777" w:rsidR="000B3730" w:rsidRPr="008E6416" w:rsidRDefault="000B3730" w:rsidP="006A4475">
            <w:pPr>
              <w:spacing w:line="360" w:lineRule="auto"/>
              <w:jc w:val="both"/>
              <w:rPr>
                <w:rFonts w:ascii="Times New Roman" w:hAnsi="Times New Roman" w:cs="Times New Roman"/>
                <w:sz w:val="32"/>
                <w:szCs w:val="32"/>
                <w:lang w:val="en-GB"/>
              </w:rPr>
            </w:pPr>
          </w:p>
        </w:tc>
      </w:tr>
    </w:tbl>
    <w:p w14:paraId="6B9FA5CA" w14:textId="77777777" w:rsidR="000576BE" w:rsidRPr="008E6416" w:rsidRDefault="003F18C2"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 </w:t>
      </w:r>
    </w:p>
    <w:p w14:paraId="66A8249A" w14:textId="77777777" w:rsidR="003F18C2" w:rsidRPr="008E6416" w:rsidRDefault="003F18C2"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 xml:space="preserve">Croydon council has a Statement of Community Involvement (SCI) that states how and when the local communities and stakeholders will be </w:t>
      </w:r>
      <w:r w:rsidR="00EC1571" w:rsidRPr="008E6416">
        <w:rPr>
          <w:rFonts w:ascii="Times New Roman" w:hAnsi="Times New Roman" w:cs="Times New Roman"/>
          <w:sz w:val="32"/>
          <w:szCs w:val="32"/>
          <w:lang w:val="en-GB"/>
        </w:rPr>
        <w:t xml:space="preserve">involved in the preparation and revision processes of the Local </w:t>
      </w:r>
      <w:r w:rsidR="00EC1571" w:rsidRPr="008E6416">
        <w:rPr>
          <w:rFonts w:ascii="Times New Roman" w:hAnsi="Times New Roman" w:cs="Times New Roman"/>
          <w:sz w:val="32"/>
          <w:szCs w:val="32"/>
          <w:lang w:val="en-GB"/>
        </w:rPr>
        <w:lastRenderedPageBreak/>
        <w:t>Development Framework</w:t>
      </w:r>
      <w:r w:rsidR="00677500" w:rsidRPr="008E6416">
        <w:rPr>
          <w:rFonts w:ascii="Times New Roman" w:hAnsi="Times New Roman" w:cs="Times New Roman"/>
          <w:sz w:val="32"/>
          <w:szCs w:val="32"/>
          <w:lang w:val="en-GB"/>
        </w:rPr>
        <w:t xml:space="preserve"> </w:t>
      </w:r>
      <w:r w:rsidR="00677500" w:rsidRPr="008E6416">
        <w:rPr>
          <w:rFonts w:ascii="Times New Roman" w:hAnsi="Times New Roman" w:cs="Times New Roman"/>
          <w:sz w:val="32"/>
          <w:szCs w:val="32"/>
        </w:rPr>
        <w:t>(Andrews and Ferry, 2023)</w:t>
      </w:r>
      <w:r w:rsidR="00EC1571" w:rsidRPr="008E6416">
        <w:rPr>
          <w:rFonts w:ascii="Times New Roman" w:hAnsi="Times New Roman" w:cs="Times New Roman"/>
          <w:sz w:val="32"/>
          <w:szCs w:val="32"/>
          <w:lang w:val="en-GB"/>
        </w:rPr>
        <w:t>.</w:t>
      </w:r>
      <w:r w:rsidR="004F5EF8" w:rsidRPr="008E6416">
        <w:rPr>
          <w:rFonts w:ascii="Times New Roman" w:hAnsi="Times New Roman" w:cs="Times New Roman"/>
          <w:sz w:val="32"/>
          <w:szCs w:val="32"/>
          <w:lang w:val="en-GB"/>
        </w:rPr>
        <w:t xml:space="preserve"> Croydon council principles, standards and consultation method of engaging</w:t>
      </w:r>
      <w:r w:rsidR="000F7C4B" w:rsidRPr="008E6416">
        <w:rPr>
          <w:rFonts w:ascii="Times New Roman" w:hAnsi="Times New Roman" w:cs="Times New Roman"/>
          <w:sz w:val="32"/>
          <w:szCs w:val="32"/>
          <w:lang w:val="en-GB"/>
        </w:rPr>
        <w:t xml:space="preserve"> and empowering</w:t>
      </w:r>
      <w:r w:rsidR="004F5EF8" w:rsidRPr="008E6416">
        <w:rPr>
          <w:rFonts w:ascii="Times New Roman" w:hAnsi="Times New Roman" w:cs="Times New Roman"/>
          <w:sz w:val="32"/>
          <w:szCs w:val="32"/>
          <w:lang w:val="en-GB"/>
        </w:rPr>
        <w:t xml:space="preserve"> stakeholders consist of four basic pillars which are communicate, consult, decide together and act together.</w:t>
      </w:r>
      <w:r w:rsidR="00EA675F" w:rsidRPr="008E6416">
        <w:rPr>
          <w:rFonts w:ascii="Times New Roman" w:hAnsi="Times New Roman" w:cs="Times New Roman"/>
          <w:sz w:val="32"/>
          <w:szCs w:val="32"/>
          <w:lang w:val="en-GB"/>
        </w:rPr>
        <w:t xml:space="preserve"> </w:t>
      </w:r>
    </w:p>
    <w:p w14:paraId="5B910947" w14:textId="77777777" w:rsidR="00EA675F" w:rsidRPr="008E6416" w:rsidRDefault="00EA675F"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b/>
          <w:bCs/>
          <w:sz w:val="36"/>
          <w:szCs w:val="36"/>
          <w:lang w:val="en-GB"/>
        </w:rPr>
        <w:t>Communicate.</w:t>
      </w:r>
      <w:r w:rsidRPr="008E6416">
        <w:rPr>
          <w:rFonts w:ascii="Times New Roman" w:hAnsi="Times New Roman" w:cs="Times New Roman"/>
          <w:b/>
          <w:bCs/>
          <w:sz w:val="32"/>
          <w:szCs w:val="32"/>
          <w:lang w:val="en-GB"/>
        </w:rPr>
        <w:t xml:space="preserve"> </w:t>
      </w:r>
      <w:r w:rsidRPr="008E6416">
        <w:rPr>
          <w:rFonts w:ascii="Times New Roman" w:hAnsi="Times New Roman" w:cs="Times New Roman"/>
          <w:sz w:val="32"/>
          <w:szCs w:val="32"/>
          <w:lang w:val="en-GB"/>
        </w:rPr>
        <w:t>This involves raising awareness on the key services, decisions and policies of the council.</w:t>
      </w:r>
      <w:r w:rsidR="008C61A3" w:rsidRPr="008E6416">
        <w:rPr>
          <w:rFonts w:ascii="Times New Roman" w:hAnsi="Times New Roman" w:cs="Times New Roman"/>
          <w:sz w:val="32"/>
          <w:szCs w:val="32"/>
          <w:lang w:val="en-GB"/>
        </w:rPr>
        <w:t xml:space="preserve">  </w:t>
      </w:r>
      <w:r w:rsidR="00D6427E" w:rsidRPr="008E6416">
        <w:rPr>
          <w:rFonts w:ascii="Times New Roman" w:hAnsi="Times New Roman" w:cs="Times New Roman"/>
          <w:sz w:val="32"/>
          <w:szCs w:val="32"/>
          <w:lang w:val="en-GB"/>
        </w:rPr>
        <w:t>The council has adopted top</w:t>
      </w:r>
      <w:r w:rsidR="00094338" w:rsidRPr="008E6416">
        <w:rPr>
          <w:rFonts w:ascii="Times New Roman" w:hAnsi="Times New Roman" w:cs="Times New Roman"/>
          <w:sz w:val="32"/>
          <w:szCs w:val="32"/>
          <w:lang w:val="en-GB"/>
        </w:rPr>
        <w:t>-</w:t>
      </w:r>
      <w:r w:rsidR="00D6427E" w:rsidRPr="008E6416">
        <w:rPr>
          <w:rFonts w:ascii="Times New Roman" w:hAnsi="Times New Roman" w:cs="Times New Roman"/>
          <w:sz w:val="32"/>
          <w:szCs w:val="32"/>
          <w:lang w:val="en-GB"/>
        </w:rPr>
        <w:t>down approach of communicating</w:t>
      </w:r>
      <w:r w:rsidR="00EA3E2D" w:rsidRPr="008E6416">
        <w:rPr>
          <w:rFonts w:ascii="Times New Roman" w:hAnsi="Times New Roman" w:cs="Times New Roman"/>
          <w:sz w:val="32"/>
          <w:szCs w:val="32"/>
          <w:lang w:val="en-GB"/>
        </w:rPr>
        <w:t>. The council also has a communication team who handle emergenc</w:t>
      </w:r>
      <w:r w:rsidR="008A0D0A" w:rsidRPr="008E6416">
        <w:rPr>
          <w:rFonts w:ascii="Times New Roman" w:hAnsi="Times New Roman" w:cs="Times New Roman"/>
          <w:sz w:val="32"/>
          <w:szCs w:val="32"/>
          <w:lang w:val="en-GB"/>
        </w:rPr>
        <w:t>ie</w:t>
      </w:r>
      <w:r w:rsidR="00EA3E2D" w:rsidRPr="008E6416">
        <w:rPr>
          <w:rFonts w:ascii="Times New Roman" w:hAnsi="Times New Roman" w:cs="Times New Roman"/>
          <w:sz w:val="32"/>
          <w:szCs w:val="32"/>
          <w:lang w:val="en-GB"/>
        </w:rPr>
        <w:t>s, produce annual council tax booklet, handle media relations and manage council design and brandin</w:t>
      </w:r>
      <w:r w:rsidR="008A0D0A" w:rsidRPr="008E6416">
        <w:rPr>
          <w:rFonts w:ascii="Times New Roman" w:hAnsi="Times New Roman" w:cs="Times New Roman"/>
          <w:sz w:val="32"/>
          <w:szCs w:val="32"/>
          <w:lang w:val="en-GB"/>
        </w:rPr>
        <w:t>g</w:t>
      </w:r>
      <w:r w:rsidR="00B4044C" w:rsidRPr="008E6416">
        <w:rPr>
          <w:rFonts w:ascii="Times New Roman" w:hAnsi="Times New Roman" w:cs="Times New Roman"/>
          <w:sz w:val="32"/>
          <w:szCs w:val="32"/>
          <w:lang w:val="en-GB"/>
        </w:rPr>
        <w:t xml:space="preserve"> </w:t>
      </w:r>
      <w:r w:rsidR="00B4044C" w:rsidRPr="008E6416">
        <w:rPr>
          <w:rFonts w:ascii="Times New Roman" w:hAnsi="Times New Roman" w:cs="Times New Roman"/>
          <w:sz w:val="32"/>
          <w:szCs w:val="32"/>
        </w:rPr>
        <w:t>(Impact, 2019)</w:t>
      </w:r>
      <w:r w:rsidR="00EA3E2D" w:rsidRPr="008E6416">
        <w:rPr>
          <w:rFonts w:ascii="Times New Roman" w:hAnsi="Times New Roman" w:cs="Times New Roman"/>
          <w:sz w:val="32"/>
          <w:szCs w:val="32"/>
          <w:lang w:val="en-GB"/>
        </w:rPr>
        <w:t>.</w:t>
      </w:r>
    </w:p>
    <w:p w14:paraId="661DC0C2" w14:textId="77777777" w:rsidR="00DC6381" w:rsidRPr="008E6416" w:rsidRDefault="008A0D0A"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b/>
          <w:bCs/>
          <w:sz w:val="36"/>
          <w:szCs w:val="36"/>
          <w:lang w:val="en-GB"/>
        </w:rPr>
        <w:t>Consult</w:t>
      </w:r>
      <w:r w:rsidRPr="008E6416">
        <w:rPr>
          <w:rFonts w:ascii="Times New Roman" w:hAnsi="Times New Roman" w:cs="Times New Roman"/>
          <w:sz w:val="36"/>
          <w:szCs w:val="36"/>
          <w:lang w:val="en-GB"/>
        </w:rPr>
        <w:t>.</w:t>
      </w:r>
      <w:r w:rsidR="003C7EF0" w:rsidRPr="008E6416">
        <w:rPr>
          <w:rFonts w:ascii="Times New Roman" w:hAnsi="Times New Roman" w:cs="Times New Roman"/>
          <w:sz w:val="32"/>
          <w:szCs w:val="32"/>
          <w:lang w:val="en-GB"/>
        </w:rPr>
        <w:t xml:space="preserve"> Consultation is based on </w:t>
      </w:r>
      <w:r w:rsidR="00394D74" w:rsidRPr="008E6416">
        <w:rPr>
          <w:rFonts w:ascii="Times New Roman" w:hAnsi="Times New Roman" w:cs="Times New Roman"/>
          <w:sz w:val="32"/>
          <w:szCs w:val="32"/>
          <w:lang w:val="en-GB"/>
        </w:rPr>
        <w:t>four principles which are co-ordination, access, clarity and trust.</w:t>
      </w:r>
      <w:r w:rsidR="00D82239" w:rsidRPr="008E6416">
        <w:rPr>
          <w:rFonts w:ascii="Times New Roman" w:hAnsi="Times New Roman" w:cs="Times New Roman"/>
          <w:sz w:val="32"/>
          <w:szCs w:val="32"/>
          <w:lang w:val="en-GB"/>
        </w:rPr>
        <w:t xml:space="preserve">  Co-ordination of engagement activities is meant for avoiding duplication.</w:t>
      </w:r>
      <w:r w:rsidR="00A80906" w:rsidRPr="008E6416">
        <w:rPr>
          <w:rFonts w:ascii="Times New Roman" w:hAnsi="Times New Roman" w:cs="Times New Roman"/>
          <w:sz w:val="32"/>
          <w:szCs w:val="32"/>
          <w:lang w:val="en-GB"/>
        </w:rPr>
        <w:t xml:space="preserve"> Access seeks to involve all stakeholders and ensuring stakeholders needs are accounted for while eliminating barriers for participative engagement</w:t>
      </w:r>
      <w:r w:rsidR="000F7C4B" w:rsidRPr="008E6416">
        <w:rPr>
          <w:rFonts w:ascii="Times New Roman" w:hAnsi="Times New Roman" w:cs="Times New Roman"/>
          <w:sz w:val="32"/>
          <w:szCs w:val="32"/>
          <w:lang w:val="en-GB"/>
        </w:rPr>
        <w:t xml:space="preserve"> thus diversity and inclusion</w:t>
      </w:r>
      <w:r w:rsidR="007B733B" w:rsidRPr="008E6416">
        <w:rPr>
          <w:rFonts w:ascii="Times New Roman" w:hAnsi="Times New Roman" w:cs="Times New Roman"/>
          <w:sz w:val="32"/>
          <w:szCs w:val="32"/>
          <w:lang w:val="en-GB"/>
        </w:rPr>
        <w:t xml:space="preserve"> </w:t>
      </w:r>
      <w:r w:rsidR="007B733B" w:rsidRPr="008E6416">
        <w:rPr>
          <w:rFonts w:ascii="Times New Roman" w:hAnsi="Times New Roman" w:cs="Times New Roman"/>
          <w:sz w:val="32"/>
          <w:szCs w:val="32"/>
        </w:rPr>
        <w:t>(Herman et al., 2022)</w:t>
      </w:r>
      <w:r w:rsidR="00A80906" w:rsidRPr="008E6416">
        <w:rPr>
          <w:rFonts w:ascii="Times New Roman" w:hAnsi="Times New Roman" w:cs="Times New Roman"/>
          <w:sz w:val="32"/>
          <w:szCs w:val="32"/>
          <w:lang w:val="en-GB"/>
        </w:rPr>
        <w:t>.</w:t>
      </w:r>
      <w:r w:rsidR="00E01FAE" w:rsidRPr="008E6416">
        <w:rPr>
          <w:rFonts w:ascii="Times New Roman" w:hAnsi="Times New Roman" w:cs="Times New Roman"/>
          <w:sz w:val="32"/>
          <w:szCs w:val="32"/>
          <w:lang w:val="en-GB"/>
        </w:rPr>
        <w:t xml:space="preserve"> Clarity involves the council seeking to give feedbacks to the stakeholders </w:t>
      </w:r>
      <w:r w:rsidR="00D82239" w:rsidRPr="008E6416">
        <w:rPr>
          <w:rFonts w:ascii="Times New Roman" w:hAnsi="Times New Roman" w:cs="Times New Roman"/>
          <w:sz w:val="32"/>
          <w:szCs w:val="32"/>
          <w:lang w:val="en-GB"/>
        </w:rPr>
        <w:t xml:space="preserve"> </w:t>
      </w:r>
      <w:r w:rsidR="00E01FAE" w:rsidRPr="008E6416">
        <w:rPr>
          <w:rFonts w:ascii="Times New Roman" w:hAnsi="Times New Roman" w:cs="Times New Roman"/>
          <w:sz w:val="32"/>
          <w:szCs w:val="32"/>
          <w:lang w:val="en-GB"/>
        </w:rPr>
        <w:t xml:space="preserve"> including the summary of consultation responses and outcome</w:t>
      </w:r>
      <w:r w:rsidR="00C70E5F" w:rsidRPr="008E6416">
        <w:rPr>
          <w:rFonts w:ascii="Times New Roman" w:hAnsi="Times New Roman" w:cs="Times New Roman"/>
          <w:sz w:val="32"/>
          <w:szCs w:val="32"/>
          <w:lang w:val="en-GB"/>
        </w:rPr>
        <w:t>s and ensuring stakeholders are aware of what they are agreeing to take part in.</w:t>
      </w:r>
      <w:r w:rsidR="00AF76F7" w:rsidRPr="008E6416">
        <w:rPr>
          <w:rFonts w:ascii="Times New Roman" w:hAnsi="Times New Roman" w:cs="Times New Roman"/>
          <w:sz w:val="32"/>
          <w:szCs w:val="32"/>
          <w:lang w:val="en-GB"/>
        </w:rPr>
        <w:t xml:space="preserve"> Trust involves ensuring that the engagement activities are voluntary and participants can withdraw at any time.</w:t>
      </w:r>
      <w:r w:rsidR="00A03C0B" w:rsidRPr="008E6416">
        <w:rPr>
          <w:rFonts w:ascii="Times New Roman" w:hAnsi="Times New Roman" w:cs="Times New Roman"/>
          <w:sz w:val="32"/>
          <w:szCs w:val="32"/>
          <w:lang w:val="en-GB"/>
        </w:rPr>
        <w:t xml:space="preserve"> The information obtained from engaging stakeholders are honestly interpreted and dignity of stakeholders is upheld.</w:t>
      </w:r>
      <w:r w:rsidR="00F12E7F" w:rsidRPr="008E6416">
        <w:rPr>
          <w:rFonts w:ascii="Times New Roman" w:hAnsi="Times New Roman" w:cs="Times New Roman"/>
          <w:sz w:val="32"/>
          <w:szCs w:val="32"/>
          <w:lang w:val="en-GB"/>
        </w:rPr>
        <w:t xml:space="preserve"> Croydon council survey residents to help in identification of </w:t>
      </w:r>
      <w:r w:rsidR="000F110A" w:rsidRPr="008E6416">
        <w:rPr>
          <w:rFonts w:ascii="Times New Roman" w:hAnsi="Times New Roman" w:cs="Times New Roman"/>
          <w:sz w:val="32"/>
          <w:szCs w:val="32"/>
          <w:lang w:val="en-GB"/>
        </w:rPr>
        <w:t xml:space="preserve">public perception questions on matters relating </w:t>
      </w:r>
      <w:r w:rsidR="000F110A" w:rsidRPr="008E6416">
        <w:rPr>
          <w:rFonts w:ascii="Times New Roman" w:hAnsi="Times New Roman" w:cs="Times New Roman"/>
          <w:sz w:val="32"/>
          <w:szCs w:val="32"/>
          <w:lang w:val="en-GB"/>
        </w:rPr>
        <w:lastRenderedPageBreak/>
        <w:t>to the concerns of people in Croydon, if they feel safe, and th</w:t>
      </w:r>
      <w:r w:rsidR="00C135C0" w:rsidRPr="008E6416">
        <w:rPr>
          <w:rFonts w:ascii="Times New Roman" w:hAnsi="Times New Roman" w:cs="Times New Roman"/>
          <w:sz w:val="32"/>
          <w:szCs w:val="32"/>
          <w:lang w:val="en-GB"/>
        </w:rPr>
        <w:t>eir</w:t>
      </w:r>
      <w:r w:rsidR="000F110A" w:rsidRPr="008E6416">
        <w:rPr>
          <w:rFonts w:ascii="Times New Roman" w:hAnsi="Times New Roman" w:cs="Times New Roman"/>
          <w:sz w:val="32"/>
          <w:szCs w:val="32"/>
          <w:lang w:val="en-GB"/>
        </w:rPr>
        <w:t xml:space="preserve"> future priorities</w:t>
      </w:r>
      <w:r w:rsidR="00C135C0" w:rsidRPr="008E6416">
        <w:rPr>
          <w:rFonts w:ascii="Times New Roman" w:hAnsi="Times New Roman" w:cs="Times New Roman"/>
          <w:sz w:val="32"/>
          <w:szCs w:val="32"/>
          <w:lang w:val="en-GB"/>
        </w:rPr>
        <w:t xml:space="preserve"> for the area</w:t>
      </w:r>
      <w:r w:rsidR="00B4044C" w:rsidRPr="008E6416">
        <w:rPr>
          <w:rFonts w:ascii="Times New Roman" w:hAnsi="Times New Roman" w:cs="Times New Roman"/>
          <w:sz w:val="32"/>
          <w:szCs w:val="32"/>
          <w:lang w:val="en-GB"/>
        </w:rPr>
        <w:t xml:space="preserve"> </w:t>
      </w:r>
      <w:r w:rsidR="00B4044C" w:rsidRPr="008E6416">
        <w:rPr>
          <w:rFonts w:ascii="Times New Roman" w:hAnsi="Times New Roman" w:cs="Times New Roman"/>
          <w:sz w:val="32"/>
          <w:szCs w:val="32"/>
        </w:rPr>
        <w:t>(Impact, 2019)</w:t>
      </w:r>
      <w:r w:rsidR="00C135C0" w:rsidRPr="008E6416">
        <w:rPr>
          <w:rFonts w:ascii="Times New Roman" w:hAnsi="Times New Roman" w:cs="Times New Roman"/>
          <w:sz w:val="32"/>
          <w:szCs w:val="32"/>
          <w:lang w:val="en-GB"/>
        </w:rPr>
        <w:t>. A survey is also conducted on local residents assessing their overall satisfaction with council services.</w:t>
      </w:r>
    </w:p>
    <w:p w14:paraId="1E78B5C2" w14:textId="77777777" w:rsidR="00B55321" w:rsidRPr="008E6416" w:rsidRDefault="00DC6381"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b/>
          <w:bCs/>
          <w:sz w:val="36"/>
          <w:szCs w:val="36"/>
          <w:lang w:val="en-GB"/>
        </w:rPr>
        <w:t>Decide together.</w:t>
      </w:r>
      <w:r w:rsidR="00C135C0" w:rsidRPr="008E6416">
        <w:rPr>
          <w:rFonts w:ascii="Times New Roman" w:hAnsi="Times New Roman" w:cs="Times New Roman"/>
          <w:b/>
          <w:bCs/>
          <w:sz w:val="32"/>
          <w:szCs w:val="32"/>
          <w:lang w:val="en-GB"/>
        </w:rPr>
        <w:t xml:space="preserve"> </w:t>
      </w:r>
      <w:r w:rsidR="00CA1CB8" w:rsidRPr="008E6416">
        <w:rPr>
          <w:rFonts w:ascii="Times New Roman" w:hAnsi="Times New Roman" w:cs="Times New Roman"/>
          <w:sz w:val="32"/>
          <w:szCs w:val="32"/>
          <w:lang w:val="en-GB"/>
        </w:rPr>
        <w:t>The council uses different methods to ensure stakeholders are involved in decision making.</w:t>
      </w:r>
      <w:r w:rsidR="00CE0BC0" w:rsidRPr="008E6416">
        <w:rPr>
          <w:rFonts w:ascii="Times New Roman" w:hAnsi="Times New Roman" w:cs="Times New Roman"/>
          <w:sz w:val="32"/>
          <w:szCs w:val="32"/>
          <w:lang w:val="en-GB"/>
        </w:rPr>
        <w:t xml:space="preserve"> They are involved and influence services in the local areas.</w:t>
      </w:r>
      <w:r w:rsidR="007308F2" w:rsidRPr="008E6416">
        <w:rPr>
          <w:rFonts w:ascii="Times New Roman" w:hAnsi="Times New Roman" w:cs="Times New Roman"/>
          <w:sz w:val="32"/>
          <w:szCs w:val="32"/>
          <w:lang w:val="en-GB"/>
        </w:rPr>
        <w:t xml:space="preserve"> Some of the methods include councillors who represent the wards in Croydon borough whose key roles is working closely with the residents being the community advocates thus opportunities for the residents to raise issues and concerns</w:t>
      </w:r>
      <w:r w:rsidR="007B733B" w:rsidRPr="008E6416">
        <w:rPr>
          <w:rFonts w:ascii="Times New Roman" w:hAnsi="Times New Roman" w:cs="Times New Roman"/>
          <w:sz w:val="32"/>
          <w:szCs w:val="32"/>
          <w:lang w:val="en-GB"/>
        </w:rPr>
        <w:t xml:space="preserve"> </w:t>
      </w:r>
      <w:r w:rsidR="007B733B" w:rsidRPr="008E6416">
        <w:rPr>
          <w:rFonts w:ascii="Times New Roman" w:hAnsi="Times New Roman" w:cs="Times New Roman"/>
          <w:sz w:val="32"/>
          <w:szCs w:val="32"/>
        </w:rPr>
        <w:t>(Herman et al., 2022)</w:t>
      </w:r>
      <w:r w:rsidR="007308F2" w:rsidRPr="008E6416">
        <w:rPr>
          <w:rFonts w:ascii="Times New Roman" w:hAnsi="Times New Roman" w:cs="Times New Roman"/>
          <w:sz w:val="32"/>
          <w:szCs w:val="32"/>
          <w:lang w:val="en-GB"/>
        </w:rPr>
        <w:t>.</w:t>
      </w:r>
      <w:r w:rsidR="00DC268B" w:rsidRPr="008E6416">
        <w:rPr>
          <w:rFonts w:ascii="Times New Roman" w:hAnsi="Times New Roman" w:cs="Times New Roman"/>
          <w:sz w:val="32"/>
          <w:szCs w:val="32"/>
          <w:lang w:val="en-GB"/>
        </w:rPr>
        <w:t xml:space="preserve"> Local committe</w:t>
      </w:r>
      <w:r w:rsidR="00B36BE5" w:rsidRPr="008E6416">
        <w:rPr>
          <w:rFonts w:ascii="Times New Roman" w:hAnsi="Times New Roman" w:cs="Times New Roman"/>
          <w:sz w:val="32"/>
          <w:szCs w:val="32"/>
          <w:lang w:val="en-GB"/>
        </w:rPr>
        <w:t>es</w:t>
      </w:r>
      <w:r w:rsidR="00915B3C" w:rsidRPr="008E6416">
        <w:rPr>
          <w:rFonts w:ascii="Times New Roman" w:hAnsi="Times New Roman" w:cs="Times New Roman"/>
          <w:sz w:val="32"/>
          <w:szCs w:val="32"/>
          <w:lang w:val="en-GB"/>
        </w:rPr>
        <w:t xml:space="preserve"> work with the people appointed as special advisors thus giving the local community an opportunity of taking parts in the discussion on matters affecting their areas.</w:t>
      </w:r>
      <w:r w:rsidR="00B14778" w:rsidRPr="008E6416">
        <w:rPr>
          <w:rFonts w:ascii="Times New Roman" w:hAnsi="Times New Roman" w:cs="Times New Roman"/>
          <w:sz w:val="32"/>
          <w:szCs w:val="32"/>
          <w:lang w:val="en-GB"/>
        </w:rPr>
        <w:t xml:space="preserve">  Safer Croydon partnership service</w:t>
      </w:r>
      <w:r w:rsidR="00C135C0" w:rsidRPr="008E6416">
        <w:rPr>
          <w:rFonts w:ascii="Times New Roman" w:hAnsi="Times New Roman" w:cs="Times New Roman"/>
          <w:b/>
          <w:bCs/>
          <w:sz w:val="32"/>
          <w:szCs w:val="32"/>
          <w:lang w:val="en-GB"/>
        </w:rPr>
        <w:t xml:space="preserve"> </w:t>
      </w:r>
      <w:r w:rsidR="00B14778" w:rsidRPr="008E6416">
        <w:rPr>
          <w:rFonts w:ascii="Times New Roman" w:hAnsi="Times New Roman" w:cs="Times New Roman"/>
          <w:sz w:val="32"/>
          <w:szCs w:val="32"/>
          <w:lang w:val="en-GB"/>
        </w:rPr>
        <w:t>brings together police and local authority staff within a single structure who aim at talking with the residents in addressing security issues.</w:t>
      </w:r>
      <w:r w:rsidR="000D460D" w:rsidRPr="008E6416">
        <w:rPr>
          <w:rFonts w:ascii="Times New Roman" w:hAnsi="Times New Roman" w:cs="Times New Roman"/>
          <w:sz w:val="32"/>
          <w:szCs w:val="32"/>
          <w:lang w:val="en-GB"/>
        </w:rPr>
        <w:t xml:space="preserve"> Other methods used include forums, youth parliament, friends</w:t>
      </w:r>
      <w:r w:rsidR="002D1A66" w:rsidRPr="008E6416">
        <w:rPr>
          <w:rFonts w:ascii="Times New Roman" w:hAnsi="Times New Roman" w:cs="Times New Roman"/>
          <w:sz w:val="32"/>
          <w:szCs w:val="32"/>
          <w:lang w:val="en-GB"/>
        </w:rPr>
        <w:t>’</w:t>
      </w:r>
      <w:r w:rsidR="000D460D" w:rsidRPr="008E6416">
        <w:rPr>
          <w:rFonts w:ascii="Times New Roman" w:hAnsi="Times New Roman" w:cs="Times New Roman"/>
          <w:sz w:val="32"/>
          <w:szCs w:val="32"/>
          <w:lang w:val="en-GB"/>
        </w:rPr>
        <w:t xml:space="preserve"> groups, local involvement network, adult social care and customer service customer focus group which represents cares, older people among other stakeholders</w:t>
      </w:r>
      <w:r w:rsidR="00334234" w:rsidRPr="008E6416">
        <w:rPr>
          <w:rFonts w:ascii="Times New Roman" w:hAnsi="Times New Roman" w:cs="Times New Roman"/>
          <w:sz w:val="32"/>
          <w:szCs w:val="32"/>
        </w:rPr>
        <w:t xml:space="preserve"> (Impact, 2019)</w:t>
      </w:r>
      <w:r w:rsidR="000D460D" w:rsidRPr="008E6416">
        <w:rPr>
          <w:rFonts w:ascii="Times New Roman" w:hAnsi="Times New Roman" w:cs="Times New Roman"/>
          <w:sz w:val="32"/>
          <w:szCs w:val="32"/>
          <w:lang w:val="en-GB"/>
        </w:rPr>
        <w:t>.</w:t>
      </w:r>
    </w:p>
    <w:p w14:paraId="17E1A0CE" w14:textId="77777777" w:rsidR="002D1A66" w:rsidRPr="008E6416" w:rsidRDefault="002D1A66"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b/>
          <w:bCs/>
          <w:sz w:val="36"/>
          <w:szCs w:val="36"/>
          <w:lang w:val="en-GB"/>
        </w:rPr>
        <w:t>Act together</w:t>
      </w:r>
      <w:r w:rsidRPr="008E6416">
        <w:rPr>
          <w:rFonts w:ascii="Times New Roman" w:hAnsi="Times New Roman" w:cs="Times New Roman"/>
          <w:b/>
          <w:bCs/>
          <w:sz w:val="32"/>
          <w:szCs w:val="32"/>
          <w:lang w:val="en-GB"/>
        </w:rPr>
        <w:t>.</w:t>
      </w:r>
      <w:r w:rsidR="00717DDF" w:rsidRPr="008E6416">
        <w:rPr>
          <w:rFonts w:ascii="Times New Roman" w:hAnsi="Times New Roman" w:cs="Times New Roman"/>
          <w:b/>
          <w:bCs/>
          <w:sz w:val="32"/>
          <w:szCs w:val="32"/>
          <w:lang w:val="en-GB"/>
        </w:rPr>
        <w:t xml:space="preserve"> </w:t>
      </w:r>
      <w:r w:rsidR="00717DDF" w:rsidRPr="008E6416">
        <w:rPr>
          <w:rFonts w:ascii="Times New Roman" w:hAnsi="Times New Roman" w:cs="Times New Roman"/>
          <w:sz w:val="32"/>
          <w:szCs w:val="32"/>
          <w:lang w:val="en-GB"/>
        </w:rPr>
        <w:t>Croydon council recognises the need of working together with other stakeholders thus meeting the challenges facing their borough.</w:t>
      </w:r>
      <w:r w:rsidR="00493B50" w:rsidRPr="008E6416">
        <w:rPr>
          <w:rFonts w:ascii="Times New Roman" w:hAnsi="Times New Roman" w:cs="Times New Roman"/>
          <w:sz w:val="32"/>
          <w:szCs w:val="32"/>
          <w:lang w:val="en-GB"/>
        </w:rPr>
        <w:t xml:space="preserve">  The Croydon partnership brings together a huge number of businesses and local groups creating and delivering strategies of boosting the economic </w:t>
      </w:r>
      <w:r w:rsidR="00493B50" w:rsidRPr="008E6416">
        <w:rPr>
          <w:rFonts w:ascii="Times New Roman" w:hAnsi="Times New Roman" w:cs="Times New Roman"/>
          <w:sz w:val="32"/>
          <w:szCs w:val="32"/>
          <w:lang w:val="en-GB"/>
        </w:rPr>
        <w:lastRenderedPageBreak/>
        <w:t>growth and improving the overall quality of life</w:t>
      </w:r>
      <w:r w:rsidR="00FA3863" w:rsidRPr="008E6416">
        <w:rPr>
          <w:rFonts w:ascii="Times New Roman" w:hAnsi="Times New Roman" w:cs="Times New Roman"/>
          <w:sz w:val="32"/>
          <w:szCs w:val="32"/>
        </w:rPr>
        <w:t xml:space="preserve"> (Herman et al., 2022)</w:t>
      </w:r>
      <w:r w:rsidR="00493B50" w:rsidRPr="008E6416">
        <w:rPr>
          <w:rFonts w:ascii="Times New Roman" w:hAnsi="Times New Roman" w:cs="Times New Roman"/>
          <w:sz w:val="32"/>
          <w:szCs w:val="32"/>
          <w:lang w:val="en-GB"/>
        </w:rPr>
        <w:t>.</w:t>
      </w:r>
      <w:r w:rsidR="006E0195" w:rsidRPr="008E6416">
        <w:rPr>
          <w:rFonts w:ascii="Times New Roman" w:hAnsi="Times New Roman" w:cs="Times New Roman"/>
          <w:sz w:val="32"/>
          <w:szCs w:val="32"/>
          <w:lang w:val="en-GB"/>
        </w:rPr>
        <w:t xml:space="preserve">  The community engagement network </w:t>
      </w:r>
      <w:r w:rsidR="001E2EA7" w:rsidRPr="008E6416">
        <w:rPr>
          <w:rFonts w:ascii="Times New Roman" w:hAnsi="Times New Roman" w:cs="Times New Roman"/>
          <w:sz w:val="32"/>
          <w:szCs w:val="32"/>
          <w:lang w:val="en-GB"/>
        </w:rPr>
        <w:t>is integrating the voice of the local people in the partnership.</w:t>
      </w:r>
      <w:r w:rsidR="00352CD8" w:rsidRPr="008E6416">
        <w:rPr>
          <w:rFonts w:ascii="Times New Roman" w:hAnsi="Times New Roman" w:cs="Times New Roman"/>
          <w:sz w:val="32"/>
          <w:szCs w:val="32"/>
          <w:lang w:val="en-GB"/>
        </w:rPr>
        <w:t xml:space="preserve"> </w:t>
      </w:r>
    </w:p>
    <w:p w14:paraId="45E2C3B2" w14:textId="77777777" w:rsidR="00352CD8" w:rsidRPr="008E6416" w:rsidRDefault="000F7C4B" w:rsidP="008E6416">
      <w:pPr>
        <w:pStyle w:val="Heading1"/>
        <w:spacing w:line="360" w:lineRule="auto"/>
        <w:rPr>
          <w:rFonts w:ascii="Times New Roman" w:hAnsi="Times New Roman" w:cs="Times New Roman"/>
          <w:b/>
          <w:bCs/>
          <w:color w:val="auto"/>
          <w:sz w:val="36"/>
          <w:szCs w:val="36"/>
          <w:lang w:val="en-GB"/>
        </w:rPr>
      </w:pPr>
      <w:bookmarkStart w:id="3" w:name="_Toc122836271"/>
      <w:r w:rsidRPr="008E6416">
        <w:rPr>
          <w:rFonts w:ascii="Times New Roman" w:hAnsi="Times New Roman" w:cs="Times New Roman"/>
          <w:b/>
          <w:bCs/>
          <w:color w:val="auto"/>
          <w:sz w:val="36"/>
          <w:szCs w:val="36"/>
          <w:lang w:val="en-GB"/>
        </w:rPr>
        <w:t>Conclusion and recommendations</w:t>
      </w:r>
      <w:bookmarkEnd w:id="3"/>
    </w:p>
    <w:p w14:paraId="277A5ABC" w14:textId="77777777" w:rsidR="000F7C4B" w:rsidRPr="008E6416" w:rsidRDefault="002B5CD4"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It is important for local governments to embrace community engagement as it promotes sustainable decisions and improves the efficiency and transparency of their decision</w:t>
      </w:r>
      <w:r w:rsidR="003067AB" w:rsidRPr="008E6416">
        <w:rPr>
          <w:rFonts w:ascii="Times New Roman" w:hAnsi="Times New Roman" w:cs="Times New Roman"/>
          <w:sz w:val="32"/>
          <w:szCs w:val="32"/>
          <w:lang w:val="en-GB"/>
        </w:rPr>
        <w:t>-</w:t>
      </w:r>
      <w:r w:rsidRPr="008E6416">
        <w:rPr>
          <w:rFonts w:ascii="Times New Roman" w:hAnsi="Times New Roman" w:cs="Times New Roman"/>
          <w:sz w:val="32"/>
          <w:szCs w:val="32"/>
          <w:lang w:val="en-GB"/>
        </w:rPr>
        <w:t>making process.</w:t>
      </w:r>
      <w:r w:rsidR="003067AB" w:rsidRPr="008E6416">
        <w:rPr>
          <w:rFonts w:ascii="Times New Roman" w:hAnsi="Times New Roman" w:cs="Times New Roman"/>
          <w:sz w:val="32"/>
          <w:szCs w:val="32"/>
          <w:lang w:val="en-GB"/>
        </w:rPr>
        <w:t xml:space="preserve">  Residents have an opportunity of voicing out their concerns thus the increasing the public confidence in the council activities.</w:t>
      </w:r>
      <w:r w:rsidR="00DF1EE6" w:rsidRPr="008E6416">
        <w:rPr>
          <w:rFonts w:ascii="Times New Roman" w:hAnsi="Times New Roman" w:cs="Times New Roman"/>
          <w:sz w:val="32"/>
          <w:szCs w:val="32"/>
          <w:lang w:val="en-GB"/>
        </w:rPr>
        <w:t xml:space="preserve">  It also promotes diversity, inclusion thus fair and equitable outcomes.</w:t>
      </w:r>
      <w:r w:rsidR="005245C2" w:rsidRPr="008E6416">
        <w:rPr>
          <w:rFonts w:ascii="Times New Roman" w:hAnsi="Times New Roman" w:cs="Times New Roman"/>
          <w:sz w:val="32"/>
          <w:szCs w:val="32"/>
          <w:lang w:val="en-GB"/>
        </w:rPr>
        <w:t xml:space="preserve">  At Croydon, community engagement has empowered and united the people by providing them with a common ground for them to work toward eliminating the social issues there are facing including health inequalities and homelessness</w:t>
      </w:r>
      <w:r w:rsidR="00F775AA" w:rsidRPr="008E6416">
        <w:rPr>
          <w:rFonts w:ascii="Times New Roman" w:hAnsi="Times New Roman" w:cs="Times New Roman"/>
          <w:sz w:val="32"/>
          <w:szCs w:val="32"/>
          <w:lang w:val="en-GB"/>
        </w:rPr>
        <w:t xml:space="preserve">. </w:t>
      </w:r>
      <w:r w:rsidR="00F76B99" w:rsidRPr="008E6416">
        <w:rPr>
          <w:rFonts w:ascii="Times New Roman" w:hAnsi="Times New Roman" w:cs="Times New Roman"/>
          <w:sz w:val="32"/>
          <w:szCs w:val="32"/>
          <w:lang w:val="en-GB"/>
        </w:rPr>
        <w:t xml:space="preserve"> </w:t>
      </w:r>
    </w:p>
    <w:p w14:paraId="1BF79453" w14:textId="77777777" w:rsidR="000A627B" w:rsidRPr="008E6416" w:rsidRDefault="00F54EF6"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t>To ensure diversity inclusive and democratic engagement of stakeholders, Croydon council should give the stakeholders the time, and resources for digesting, exploring and discussing information with each other before being asked to give their opinions.</w:t>
      </w:r>
      <w:r w:rsidR="003977F1" w:rsidRPr="008E6416">
        <w:rPr>
          <w:rFonts w:ascii="Times New Roman" w:hAnsi="Times New Roman" w:cs="Times New Roman"/>
          <w:sz w:val="32"/>
          <w:szCs w:val="32"/>
          <w:lang w:val="en-GB"/>
        </w:rPr>
        <w:t xml:space="preserve"> This will help to they not only raising concerns and issues they are facing within the area but to also offer solutions to these problems.</w:t>
      </w:r>
      <w:r w:rsidR="00463E9E" w:rsidRPr="008E6416">
        <w:rPr>
          <w:rFonts w:ascii="Times New Roman" w:hAnsi="Times New Roman" w:cs="Times New Roman"/>
          <w:sz w:val="32"/>
          <w:szCs w:val="32"/>
          <w:lang w:val="en-GB"/>
        </w:rPr>
        <w:t xml:space="preserve">  They should also improve on their responsiveness as much as possible especially on issues regarding homelessness.</w:t>
      </w:r>
      <w:r w:rsidR="00856539" w:rsidRPr="008E6416">
        <w:rPr>
          <w:rFonts w:ascii="Times New Roman" w:hAnsi="Times New Roman" w:cs="Times New Roman"/>
          <w:sz w:val="32"/>
          <w:szCs w:val="32"/>
          <w:lang w:val="en-GB"/>
        </w:rPr>
        <w:t xml:space="preserve"> </w:t>
      </w:r>
    </w:p>
    <w:p w14:paraId="0401E635" w14:textId="2FFFC136" w:rsidR="001133B3" w:rsidRDefault="00856539" w:rsidP="006A4475">
      <w:pPr>
        <w:spacing w:line="360" w:lineRule="auto"/>
        <w:jc w:val="both"/>
        <w:rPr>
          <w:rFonts w:ascii="Times New Roman" w:hAnsi="Times New Roman" w:cs="Times New Roman"/>
          <w:sz w:val="32"/>
          <w:szCs w:val="32"/>
          <w:lang w:val="en-GB"/>
        </w:rPr>
      </w:pPr>
      <w:r w:rsidRPr="008E6416">
        <w:rPr>
          <w:rFonts w:ascii="Times New Roman" w:hAnsi="Times New Roman" w:cs="Times New Roman"/>
          <w:sz w:val="32"/>
          <w:szCs w:val="32"/>
          <w:lang w:val="en-GB"/>
        </w:rPr>
        <w:lastRenderedPageBreak/>
        <w:t>Last year there was an engagement exercise which the local referred to as half-arsed commitment to listening to locals as it included giving less than 24 hours</w:t>
      </w:r>
      <w:r w:rsidR="00B60BE8" w:rsidRPr="008E6416">
        <w:rPr>
          <w:rFonts w:ascii="Times New Roman" w:hAnsi="Times New Roman" w:cs="Times New Roman"/>
          <w:sz w:val="32"/>
          <w:szCs w:val="32"/>
          <w:lang w:val="en-GB"/>
        </w:rPr>
        <w:t>-</w:t>
      </w:r>
      <w:r w:rsidRPr="008E6416">
        <w:rPr>
          <w:rFonts w:ascii="Times New Roman" w:hAnsi="Times New Roman" w:cs="Times New Roman"/>
          <w:sz w:val="32"/>
          <w:szCs w:val="32"/>
          <w:lang w:val="en-GB"/>
        </w:rPr>
        <w:t>notice of a workshop in South Northwood.</w:t>
      </w:r>
      <w:r w:rsidR="00B60BE8" w:rsidRPr="008E6416">
        <w:rPr>
          <w:rFonts w:ascii="Times New Roman" w:hAnsi="Times New Roman" w:cs="Times New Roman"/>
          <w:sz w:val="32"/>
          <w:szCs w:val="32"/>
          <w:lang w:val="en-GB"/>
        </w:rPr>
        <w:t xml:space="preserve">  The stakeholders viewed this negatively stating that it was as if the council did not want anyone to attend and they did not actually want to listen to anyone</w:t>
      </w:r>
      <w:r w:rsidR="00C336E5" w:rsidRPr="008E6416">
        <w:rPr>
          <w:rFonts w:ascii="Times New Roman" w:hAnsi="Times New Roman" w:cs="Times New Roman"/>
          <w:sz w:val="32"/>
          <w:szCs w:val="32"/>
          <w:lang w:val="en-GB"/>
        </w:rPr>
        <w:t>. In other instances</w:t>
      </w:r>
      <w:r w:rsidR="000A627B" w:rsidRPr="008E6416">
        <w:rPr>
          <w:rFonts w:ascii="Times New Roman" w:hAnsi="Times New Roman" w:cs="Times New Roman"/>
          <w:sz w:val="32"/>
          <w:szCs w:val="32"/>
          <w:lang w:val="en-GB"/>
        </w:rPr>
        <w:t>,</w:t>
      </w:r>
      <w:r w:rsidR="00C336E5" w:rsidRPr="008E6416">
        <w:rPr>
          <w:rFonts w:ascii="Times New Roman" w:hAnsi="Times New Roman" w:cs="Times New Roman"/>
          <w:sz w:val="32"/>
          <w:szCs w:val="32"/>
          <w:lang w:val="en-GB"/>
        </w:rPr>
        <w:t xml:space="preserve"> publishing the workshop sessions toward improving the council’s under-fire housing was very low where they waited until the last minute to promote such events.</w:t>
      </w:r>
      <w:r w:rsidR="000A627B" w:rsidRPr="008E6416">
        <w:rPr>
          <w:rFonts w:ascii="Times New Roman" w:hAnsi="Times New Roman" w:cs="Times New Roman"/>
          <w:sz w:val="32"/>
          <w:szCs w:val="32"/>
          <w:lang w:val="en-GB"/>
        </w:rPr>
        <w:t xml:space="preserve"> This shows that the council should improve its methods of communication to ensure that the stakeholders view about Croydon are considered as well as the changes they want. The views and feedback from residents will help them develop their improvement plans.</w:t>
      </w:r>
    </w:p>
    <w:p w14:paraId="01A3F1C3" w14:textId="097E81B6" w:rsidR="008E6416" w:rsidRDefault="008E6416" w:rsidP="006A4475">
      <w:pPr>
        <w:spacing w:line="360" w:lineRule="auto"/>
        <w:jc w:val="both"/>
        <w:rPr>
          <w:rFonts w:ascii="Times New Roman" w:hAnsi="Times New Roman" w:cs="Times New Roman"/>
          <w:sz w:val="32"/>
          <w:szCs w:val="32"/>
          <w:lang w:val="en-GB"/>
        </w:rPr>
      </w:pPr>
    </w:p>
    <w:p w14:paraId="5542DB9D" w14:textId="00EFF9BB" w:rsidR="008E6416" w:rsidRDefault="008E6416" w:rsidP="006A4475">
      <w:pPr>
        <w:spacing w:line="360" w:lineRule="auto"/>
        <w:jc w:val="both"/>
        <w:rPr>
          <w:rFonts w:ascii="Times New Roman" w:hAnsi="Times New Roman" w:cs="Times New Roman"/>
          <w:sz w:val="32"/>
          <w:szCs w:val="32"/>
          <w:lang w:val="en-GB"/>
        </w:rPr>
      </w:pPr>
    </w:p>
    <w:p w14:paraId="114C3515" w14:textId="339D184F" w:rsidR="008E6416" w:rsidRDefault="008E6416" w:rsidP="006A4475">
      <w:pPr>
        <w:spacing w:line="360" w:lineRule="auto"/>
        <w:jc w:val="both"/>
        <w:rPr>
          <w:rFonts w:ascii="Times New Roman" w:hAnsi="Times New Roman" w:cs="Times New Roman"/>
          <w:sz w:val="32"/>
          <w:szCs w:val="32"/>
          <w:lang w:val="en-GB"/>
        </w:rPr>
      </w:pPr>
    </w:p>
    <w:p w14:paraId="2CBA5E16" w14:textId="04B849D9" w:rsidR="008E6416" w:rsidRDefault="008E6416" w:rsidP="006A4475">
      <w:pPr>
        <w:spacing w:line="360" w:lineRule="auto"/>
        <w:jc w:val="both"/>
        <w:rPr>
          <w:rFonts w:ascii="Times New Roman" w:hAnsi="Times New Roman" w:cs="Times New Roman"/>
          <w:sz w:val="32"/>
          <w:szCs w:val="32"/>
          <w:lang w:val="en-GB"/>
        </w:rPr>
      </w:pPr>
    </w:p>
    <w:p w14:paraId="2CF5CF7B" w14:textId="6D256202" w:rsidR="008E6416" w:rsidRDefault="008E6416" w:rsidP="006A4475">
      <w:pPr>
        <w:spacing w:line="360" w:lineRule="auto"/>
        <w:jc w:val="both"/>
        <w:rPr>
          <w:rFonts w:ascii="Times New Roman" w:hAnsi="Times New Roman" w:cs="Times New Roman"/>
          <w:sz w:val="32"/>
          <w:szCs w:val="32"/>
          <w:lang w:val="en-GB"/>
        </w:rPr>
      </w:pPr>
    </w:p>
    <w:p w14:paraId="4E2DD163" w14:textId="4EC69F5A" w:rsidR="008E6416" w:rsidRDefault="008E6416" w:rsidP="006A4475">
      <w:pPr>
        <w:spacing w:line="360" w:lineRule="auto"/>
        <w:jc w:val="both"/>
        <w:rPr>
          <w:rFonts w:ascii="Times New Roman" w:hAnsi="Times New Roman" w:cs="Times New Roman"/>
          <w:sz w:val="32"/>
          <w:szCs w:val="32"/>
          <w:lang w:val="en-GB"/>
        </w:rPr>
      </w:pPr>
    </w:p>
    <w:p w14:paraId="34DC181D" w14:textId="7A95D0E5" w:rsidR="008E6416" w:rsidRDefault="008E6416" w:rsidP="006A4475">
      <w:pPr>
        <w:spacing w:line="360" w:lineRule="auto"/>
        <w:jc w:val="both"/>
        <w:rPr>
          <w:rFonts w:ascii="Times New Roman" w:hAnsi="Times New Roman" w:cs="Times New Roman"/>
          <w:sz w:val="32"/>
          <w:szCs w:val="32"/>
          <w:lang w:val="en-GB"/>
        </w:rPr>
      </w:pPr>
    </w:p>
    <w:p w14:paraId="7F7B5463" w14:textId="77777777" w:rsidR="008E6416" w:rsidRDefault="008E6416" w:rsidP="006A4475">
      <w:pPr>
        <w:spacing w:line="360" w:lineRule="auto"/>
        <w:jc w:val="both"/>
        <w:rPr>
          <w:rFonts w:ascii="Times New Roman" w:hAnsi="Times New Roman" w:cs="Times New Roman"/>
          <w:sz w:val="32"/>
          <w:szCs w:val="32"/>
          <w:lang w:val="en-GB"/>
        </w:rPr>
      </w:pPr>
    </w:p>
    <w:p w14:paraId="64E44B5A" w14:textId="77777777" w:rsidR="008E6416" w:rsidRDefault="008E6416" w:rsidP="006A4475">
      <w:pPr>
        <w:spacing w:line="360" w:lineRule="auto"/>
        <w:jc w:val="both"/>
        <w:rPr>
          <w:rFonts w:ascii="Times New Roman" w:hAnsi="Times New Roman" w:cs="Times New Roman"/>
          <w:sz w:val="32"/>
          <w:szCs w:val="32"/>
          <w:lang w:val="en-GB"/>
        </w:rPr>
      </w:pPr>
    </w:p>
    <w:p w14:paraId="1B8AE351" w14:textId="39614D6E" w:rsidR="008E6416" w:rsidRDefault="008E6416" w:rsidP="006A4475">
      <w:pPr>
        <w:spacing w:line="360" w:lineRule="auto"/>
        <w:jc w:val="both"/>
        <w:rPr>
          <w:rFonts w:ascii="Times New Roman" w:hAnsi="Times New Roman" w:cs="Times New Roman"/>
          <w:sz w:val="32"/>
          <w:szCs w:val="32"/>
          <w:lang w:val="en-GB"/>
        </w:rPr>
      </w:pPr>
      <w:r>
        <w:rPr>
          <w:rFonts w:ascii="Times New Roman" w:hAnsi="Times New Roman" w:cs="Times New Roman"/>
          <w:sz w:val="32"/>
          <w:szCs w:val="32"/>
          <w:lang w:val="en-GB"/>
        </w:rPr>
        <w:lastRenderedPageBreak/>
        <w:t>APENDIX</w:t>
      </w:r>
    </w:p>
    <w:p w14:paraId="57E93F9E" w14:textId="088D6F19" w:rsidR="001133B3" w:rsidRPr="008E6416" w:rsidRDefault="008E6416" w:rsidP="006A4475">
      <w:pPr>
        <w:spacing w:line="360" w:lineRule="auto"/>
        <w:jc w:val="both"/>
        <w:rPr>
          <w:rFonts w:ascii="Times New Roman" w:hAnsi="Times New Roman" w:cs="Times New Roman"/>
          <w:sz w:val="32"/>
          <w:szCs w:val="32"/>
          <w:lang w:val="en-GB"/>
        </w:rPr>
      </w:pPr>
      <w:r>
        <w:rPr>
          <w:noProof/>
        </w:rPr>
        <w:drawing>
          <wp:inline distT="0" distB="0" distL="0" distR="0" wp14:anchorId="22209379" wp14:editId="44FD6E6A">
            <wp:extent cx="5943600" cy="75990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599045"/>
                    </a:xfrm>
                    <a:prstGeom prst="rect">
                      <a:avLst/>
                    </a:prstGeom>
                    <a:noFill/>
                    <a:ln>
                      <a:noFill/>
                    </a:ln>
                  </pic:spPr>
                </pic:pic>
              </a:graphicData>
            </a:graphic>
          </wp:inline>
        </w:drawing>
      </w:r>
      <w:r w:rsidR="001133B3" w:rsidRPr="008E6416">
        <w:rPr>
          <w:rFonts w:ascii="Times New Roman" w:hAnsi="Times New Roman" w:cs="Times New Roman"/>
          <w:sz w:val="32"/>
          <w:szCs w:val="32"/>
          <w:lang w:val="en-GB"/>
        </w:rPr>
        <w:br w:type="page"/>
      </w:r>
    </w:p>
    <w:p w14:paraId="2A3A6B5D" w14:textId="77777777" w:rsidR="00B55321" w:rsidRPr="002B21D6" w:rsidRDefault="001133B3" w:rsidP="006A4475">
      <w:pPr>
        <w:pStyle w:val="Heading1"/>
        <w:spacing w:line="360" w:lineRule="auto"/>
        <w:jc w:val="center"/>
        <w:rPr>
          <w:rFonts w:ascii="Times New Roman" w:hAnsi="Times New Roman" w:cs="Times New Roman"/>
          <w:b/>
          <w:bCs/>
          <w:color w:val="auto"/>
          <w:sz w:val="24"/>
          <w:szCs w:val="24"/>
          <w:lang w:val="en-GB"/>
        </w:rPr>
      </w:pPr>
      <w:bookmarkStart w:id="4" w:name="_Toc122836272"/>
      <w:r w:rsidRPr="002B21D6">
        <w:rPr>
          <w:rFonts w:ascii="Times New Roman" w:hAnsi="Times New Roman" w:cs="Times New Roman"/>
          <w:b/>
          <w:bCs/>
          <w:color w:val="auto"/>
          <w:sz w:val="24"/>
          <w:szCs w:val="24"/>
          <w:lang w:val="en-GB"/>
        </w:rPr>
        <w:lastRenderedPageBreak/>
        <w:t>References</w:t>
      </w:r>
      <w:bookmarkEnd w:id="4"/>
    </w:p>
    <w:p w14:paraId="1E3595E5"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Andrews, R., and Ferry, L. (2023). Municipally Owned Corporations in England and Wales: A Tale of Two Countries. </w:t>
      </w:r>
      <w:r w:rsidRPr="002B21D6">
        <w:rPr>
          <w:rFonts w:ascii="Times New Roman" w:hAnsi="Times New Roman" w:cs="Times New Roman"/>
          <w:i/>
          <w:iCs/>
          <w:sz w:val="24"/>
          <w:szCs w:val="24"/>
        </w:rPr>
        <w:t xml:space="preserve">In Corporation in Local Government: Context, Evidence and Perspectives from 19 Countries </w:t>
      </w:r>
      <w:r w:rsidRPr="002B21D6">
        <w:rPr>
          <w:rFonts w:ascii="Times New Roman" w:hAnsi="Times New Roman" w:cs="Times New Roman"/>
          <w:sz w:val="24"/>
          <w:szCs w:val="24"/>
        </w:rPr>
        <w:t>(pp. 49-72). Cham: Springer International Publishing.</w:t>
      </w:r>
    </w:p>
    <w:p w14:paraId="08C43422"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Brenner, E. (2022). Youth Knife Crime in London and Croydon.</w:t>
      </w:r>
      <w:r w:rsidRPr="002B21D6">
        <w:rPr>
          <w:rFonts w:ascii="Times New Roman" w:hAnsi="Times New Roman" w:cs="Times New Roman"/>
          <w:i/>
          <w:iCs/>
          <w:sz w:val="24"/>
          <w:szCs w:val="24"/>
        </w:rPr>
        <w:t xml:space="preserve"> Contemporary Challenges: The Global Crime, Justice and Security Journal,</w:t>
      </w:r>
      <w:r w:rsidRPr="002B21D6">
        <w:rPr>
          <w:rFonts w:ascii="Times New Roman" w:hAnsi="Times New Roman" w:cs="Times New Roman"/>
          <w:sz w:val="24"/>
          <w:szCs w:val="24"/>
        </w:rPr>
        <w:t xml:space="preserve"> 3, 118-136.</w:t>
      </w:r>
    </w:p>
    <w:p w14:paraId="6A10A9D5"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Herman, C. C., Agboola, C. K., Cummings, P., Degrads, N., Nabukeera, S., Bird, M., and Chatterjee, C. R. (2022). PART A. </w:t>
      </w:r>
      <w:r w:rsidRPr="002B21D6">
        <w:rPr>
          <w:rFonts w:ascii="Times New Roman" w:hAnsi="Times New Roman" w:cs="Times New Roman"/>
          <w:i/>
          <w:iCs/>
          <w:sz w:val="24"/>
          <w:szCs w:val="24"/>
        </w:rPr>
        <w:t>Order</w:t>
      </w:r>
      <w:r w:rsidRPr="002B21D6">
        <w:rPr>
          <w:rFonts w:ascii="Times New Roman" w:hAnsi="Times New Roman" w:cs="Times New Roman"/>
          <w:sz w:val="24"/>
          <w:szCs w:val="24"/>
        </w:rPr>
        <w:t>, 10, 3.</w:t>
      </w:r>
    </w:p>
    <w:p w14:paraId="1C503409"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Impact, F. (2019). Croydon Council. </w:t>
      </w:r>
      <w:r w:rsidRPr="002B21D6">
        <w:rPr>
          <w:rFonts w:ascii="Times New Roman" w:hAnsi="Times New Roman" w:cs="Times New Roman"/>
          <w:i/>
          <w:iCs/>
          <w:sz w:val="24"/>
          <w:szCs w:val="24"/>
        </w:rPr>
        <w:t>AGENDA</w:t>
      </w:r>
      <w:r w:rsidRPr="002B21D6">
        <w:rPr>
          <w:rFonts w:ascii="Times New Roman" w:hAnsi="Times New Roman" w:cs="Times New Roman"/>
          <w:sz w:val="24"/>
          <w:szCs w:val="24"/>
        </w:rPr>
        <w:t>.</w:t>
      </w:r>
    </w:p>
    <w:p w14:paraId="4BE90713"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Little, M., Serber-Souza, S., Kebbe, M., Aveyard, P. N., and Jebb, S. A. (2021). A Natural Experiment Comparing the Effectiveness of the “Healthy Eagles” Child Weight Management Intervention in School Versus Community Settings. </w:t>
      </w:r>
      <w:r w:rsidRPr="002B21D6">
        <w:rPr>
          <w:rFonts w:ascii="Times New Roman" w:hAnsi="Times New Roman" w:cs="Times New Roman"/>
          <w:i/>
          <w:iCs/>
          <w:sz w:val="24"/>
          <w:szCs w:val="24"/>
        </w:rPr>
        <w:t>Nutrients</w:t>
      </w:r>
      <w:r w:rsidRPr="002B21D6">
        <w:rPr>
          <w:rFonts w:ascii="Times New Roman" w:hAnsi="Times New Roman" w:cs="Times New Roman"/>
          <w:sz w:val="24"/>
          <w:szCs w:val="24"/>
        </w:rPr>
        <w:t>, 13(11), 3912.</w:t>
      </w:r>
    </w:p>
    <w:p w14:paraId="45C13A85"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Quin, M., Carmichael, L., and Hopper, C. (2022). Implementing Health Impact Assessment policy on infrastructure development in the London Borough of Tower Hamlets. </w:t>
      </w:r>
      <w:r w:rsidRPr="002B21D6">
        <w:rPr>
          <w:rFonts w:ascii="Times New Roman" w:hAnsi="Times New Roman" w:cs="Times New Roman"/>
          <w:i/>
          <w:iCs/>
          <w:sz w:val="24"/>
          <w:szCs w:val="24"/>
        </w:rPr>
        <w:t>Cities &amp; Health,</w:t>
      </w:r>
      <w:r w:rsidRPr="002B21D6">
        <w:rPr>
          <w:rFonts w:ascii="Times New Roman" w:hAnsi="Times New Roman" w:cs="Times New Roman"/>
          <w:sz w:val="24"/>
          <w:szCs w:val="24"/>
        </w:rPr>
        <w:t xml:space="preserve"> 1-9.</w:t>
      </w:r>
    </w:p>
    <w:p w14:paraId="20EED942"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Spencer, C., Griffin, B., </w:t>
      </w:r>
      <w:r w:rsidR="00DA25BB" w:rsidRPr="002B21D6">
        <w:rPr>
          <w:rFonts w:ascii="Times New Roman" w:hAnsi="Times New Roman" w:cs="Times New Roman"/>
          <w:sz w:val="24"/>
          <w:szCs w:val="24"/>
        </w:rPr>
        <w:t>and</w:t>
      </w:r>
      <w:r w:rsidRPr="002B21D6">
        <w:rPr>
          <w:rFonts w:ascii="Times New Roman" w:hAnsi="Times New Roman" w:cs="Times New Roman"/>
          <w:sz w:val="24"/>
          <w:szCs w:val="24"/>
        </w:rPr>
        <w:t xml:space="preserve"> Floyd, M. (2019).</w:t>
      </w:r>
      <w:r w:rsidRPr="002B21D6">
        <w:rPr>
          <w:rFonts w:ascii="Times New Roman" w:hAnsi="Times New Roman" w:cs="Times New Roman"/>
          <w:i/>
          <w:iCs/>
          <w:sz w:val="24"/>
          <w:szCs w:val="24"/>
        </w:rPr>
        <w:t xml:space="preserve"> Croydon safeguarding children board.</w:t>
      </w:r>
    </w:p>
    <w:p w14:paraId="061183C2" w14:textId="77777777" w:rsidR="00677500" w:rsidRPr="002B21D6" w:rsidRDefault="00677500" w:rsidP="006A4475">
      <w:pPr>
        <w:spacing w:line="360" w:lineRule="auto"/>
        <w:ind w:left="720" w:hanging="720"/>
        <w:jc w:val="both"/>
        <w:rPr>
          <w:rFonts w:ascii="Times New Roman" w:hAnsi="Times New Roman" w:cs="Times New Roman"/>
          <w:sz w:val="24"/>
          <w:szCs w:val="24"/>
        </w:rPr>
      </w:pPr>
      <w:r w:rsidRPr="002B21D6">
        <w:rPr>
          <w:rFonts w:ascii="Times New Roman" w:hAnsi="Times New Roman" w:cs="Times New Roman"/>
          <w:sz w:val="24"/>
          <w:szCs w:val="24"/>
        </w:rPr>
        <w:t xml:space="preserve">Usher, R. (2019). </w:t>
      </w:r>
      <w:r w:rsidRPr="002B21D6">
        <w:rPr>
          <w:rFonts w:ascii="Times New Roman" w:hAnsi="Times New Roman" w:cs="Times New Roman"/>
          <w:i/>
          <w:iCs/>
          <w:sz w:val="24"/>
          <w:szCs w:val="24"/>
        </w:rPr>
        <w:t>The Annual Audit Letter for the London Borough of Croydon-Year ended 31 March 2019</w:t>
      </w:r>
      <w:r w:rsidRPr="002B21D6">
        <w:rPr>
          <w:rFonts w:ascii="Times New Roman" w:hAnsi="Times New Roman" w:cs="Times New Roman"/>
          <w:sz w:val="24"/>
          <w:szCs w:val="24"/>
        </w:rPr>
        <w:t>. Sage.</w:t>
      </w:r>
    </w:p>
    <w:p w14:paraId="68F86797" w14:textId="77777777" w:rsidR="00A75906" w:rsidRPr="002B21D6" w:rsidRDefault="00A75906" w:rsidP="006A4475">
      <w:pPr>
        <w:spacing w:line="360" w:lineRule="auto"/>
        <w:jc w:val="both"/>
        <w:rPr>
          <w:rFonts w:ascii="Times New Roman" w:hAnsi="Times New Roman" w:cs="Times New Roman"/>
          <w:sz w:val="24"/>
          <w:szCs w:val="24"/>
          <w:lang w:val="en-GB"/>
        </w:rPr>
      </w:pPr>
    </w:p>
    <w:p w14:paraId="1CAAFBF3" w14:textId="77777777" w:rsidR="001133B3" w:rsidRPr="002B21D6" w:rsidRDefault="001133B3" w:rsidP="006A4475">
      <w:pPr>
        <w:spacing w:line="360" w:lineRule="auto"/>
        <w:jc w:val="both"/>
        <w:rPr>
          <w:rFonts w:ascii="Times New Roman" w:hAnsi="Times New Roman" w:cs="Times New Roman"/>
          <w:sz w:val="24"/>
          <w:szCs w:val="24"/>
          <w:lang w:val="en-GB"/>
        </w:rPr>
      </w:pPr>
    </w:p>
    <w:sectPr w:rsidR="001133B3" w:rsidRPr="002B21D6">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D0D80" w14:textId="77777777" w:rsidR="000F4FD5" w:rsidRDefault="000F4FD5" w:rsidP="00D71862">
      <w:pPr>
        <w:spacing w:after="0" w:line="240" w:lineRule="auto"/>
      </w:pPr>
      <w:r>
        <w:separator/>
      </w:r>
    </w:p>
  </w:endnote>
  <w:endnote w:type="continuationSeparator" w:id="0">
    <w:p w14:paraId="21DA3BA4" w14:textId="77777777" w:rsidR="000F4FD5" w:rsidRDefault="000F4FD5" w:rsidP="00D7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311465"/>
      <w:docPartObj>
        <w:docPartGallery w:val="Page Numbers (Bottom of Page)"/>
        <w:docPartUnique/>
      </w:docPartObj>
    </w:sdtPr>
    <w:sdtEndPr>
      <w:rPr>
        <w:noProof/>
      </w:rPr>
    </w:sdtEndPr>
    <w:sdtContent>
      <w:p w14:paraId="76D02460" w14:textId="54F4492B" w:rsidR="006A4475" w:rsidRDefault="006A44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8EBFA8" w14:textId="77777777" w:rsidR="006A4475" w:rsidRDefault="006A4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BCF07" w14:textId="77777777" w:rsidR="000F4FD5" w:rsidRDefault="000F4FD5" w:rsidP="00D71862">
      <w:pPr>
        <w:spacing w:after="0" w:line="240" w:lineRule="auto"/>
      </w:pPr>
      <w:r>
        <w:separator/>
      </w:r>
    </w:p>
  </w:footnote>
  <w:footnote w:type="continuationSeparator" w:id="0">
    <w:p w14:paraId="53129434" w14:textId="77777777" w:rsidR="000F4FD5" w:rsidRDefault="000F4FD5" w:rsidP="00D71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19983868"/>
      <w:docPartObj>
        <w:docPartGallery w:val="Page Numbers (Top of Page)"/>
        <w:docPartUnique/>
      </w:docPartObj>
    </w:sdtPr>
    <w:sdtEndPr>
      <w:rPr>
        <w:rFonts w:asciiTheme="minorHAnsi" w:hAnsiTheme="minorHAnsi" w:cstheme="minorBidi"/>
        <w:noProof/>
        <w:sz w:val="22"/>
        <w:szCs w:val="22"/>
      </w:rPr>
    </w:sdtEndPr>
    <w:sdtContent>
      <w:p w14:paraId="061865CA" w14:textId="7D39B1CC" w:rsidR="00D71862" w:rsidRDefault="00D71862">
        <w:pPr>
          <w:pStyle w:val="Header"/>
          <w:jc w:val="right"/>
        </w:pPr>
        <w:r w:rsidRPr="00D71862">
          <w:rPr>
            <w:rFonts w:ascii="Times New Roman" w:hAnsi="Times New Roman" w:cs="Times New Roman"/>
            <w:sz w:val="24"/>
            <w:szCs w:val="24"/>
          </w:rPr>
          <w:t>Community Engagement</w:t>
        </w:r>
      </w:p>
    </w:sdtContent>
  </w:sdt>
  <w:p w14:paraId="7105B9AA" w14:textId="77777777" w:rsidR="00D71862" w:rsidRDefault="00D718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89"/>
    <w:rsid w:val="000078CB"/>
    <w:rsid w:val="0001326E"/>
    <w:rsid w:val="00017779"/>
    <w:rsid w:val="0002370A"/>
    <w:rsid w:val="000576BE"/>
    <w:rsid w:val="00094338"/>
    <w:rsid w:val="000A627B"/>
    <w:rsid w:val="000B3730"/>
    <w:rsid w:val="000B71C7"/>
    <w:rsid w:val="000D460D"/>
    <w:rsid w:val="000F110A"/>
    <w:rsid w:val="000F4FD5"/>
    <w:rsid w:val="000F7C4B"/>
    <w:rsid w:val="001133B3"/>
    <w:rsid w:val="00120DE9"/>
    <w:rsid w:val="0015551C"/>
    <w:rsid w:val="001831C4"/>
    <w:rsid w:val="001B77D0"/>
    <w:rsid w:val="001C2D5C"/>
    <w:rsid w:val="001E2EA7"/>
    <w:rsid w:val="001F1D9D"/>
    <w:rsid w:val="002211BC"/>
    <w:rsid w:val="0025336B"/>
    <w:rsid w:val="00261EFD"/>
    <w:rsid w:val="00286374"/>
    <w:rsid w:val="002B21D6"/>
    <w:rsid w:val="002B5CD4"/>
    <w:rsid w:val="002C5E14"/>
    <w:rsid w:val="002D1A66"/>
    <w:rsid w:val="002E1613"/>
    <w:rsid w:val="002E2CFF"/>
    <w:rsid w:val="002E5BD6"/>
    <w:rsid w:val="003067AB"/>
    <w:rsid w:val="00317CF9"/>
    <w:rsid w:val="00320382"/>
    <w:rsid w:val="00334234"/>
    <w:rsid w:val="003377D8"/>
    <w:rsid w:val="0034361E"/>
    <w:rsid w:val="00352CD8"/>
    <w:rsid w:val="00356C72"/>
    <w:rsid w:val="00381BAF"/>
    <w:rsid w:val="00394D74"/>
    <w:rsid w:val="003977F1"/>
    <w:rsid w:val="003C2C94"/>
    <w:rsid w:val="003C7EF0"/>
    <w:rsid w:val="003F18C2"/>
    <w:rsid w:val="0043381A"/>
    <w:rsid w:val="00463E9E"/>
    <w:rsid w:val="00493B50"/>
    <w:rsid w:val="004A67D3"/>
    <w:rsid w:val="004D544F"/>
    <w:rsid w:val="004F5EF8"/>
    <w:rsid w:val="004F7DA0"/>
    <w:rsid w:val="00502A37"/>
    <w:rsid w:val="00523634"/>
    <w:rsid w:val="005245C2"/>
    <w:rsid w:val="00532A57"/>
    <w:rsid w:val="005330FB"/>
    <w:rsid w:val="00562E1D"/>
    <w:rsid w:val="005717A5"/>
    <w:rsid w:val="005A5BBC"/>
    <w:rsid w:val="0060698E"/>
    <w:rsid w:val="006161D4"/>
    <w:rsid w:val="006329A2"/>
    <w:rsid w:val="00657EEF"/>
    <w:rsid w:val="006669F5"/>
    <w:rsid w:val="0067187D"/>
    <w:rsid w:val="00677500"/>
    <w:rsid w:val="00695CA5"/>
    <w:rsid w:val="006A0F0B"/>
    <w:rsid w:val="006A4475"/>
    <w:rsid w:val="006B6325"/>
    <w:rsid w:val="006D0878"/>
    <w:rsid w:val="006E0195"/>
    <w:rsid w:val="00716549"/>
    <w:rsid w:val="00717DDF"/>
    <w:rsid w:val="007308F2"/>
    <w:rsid w:val="007359E0"/>
    <w:rsid w:val="007604BA"/>
    <w:rsid w:val="007953E2"/>
    <w:rsid w:val="007B733B"/>
    <w:rsid w:val="00814147"/>
    <w:rsid w:val="008378AE"/>
    <w:rsid w:val="00856539"/>
    <w:rsid w:val="00856B8B"/>
    <w:rsid w:val="00874199"/>
    <w:rsid w:val="00880BB0"/>
    <w:rsid w:val="008907A6"/>
    <w:rsid w:val="008A0D0A"/>
    <w:rsid w:val="008C61A3"/>
    <w:rsid w:val="008E262B"/>
    <w:rsid w:val="008E6416"/>
    <w:rsid w:val="00915B3C"/>
    <w:rsid w:val="0092126D"/>
    <w:rsid w:val="00925281"/>
    <w:rsid w:val="00941FB9"/>
    <w:rsid w:val="00990726"/>
    <w:rsid w:val="00997902"/>
    <w:rsid w:val="009D343D"/>
    <w:rsid w:val="009F672F"/>
    <w:rsid w:val="00A003C8"/>
    <w:rsid w:val="00A03C0B"/>
    <w:rsid w:val="00A054FE"/>
    <w:rsid w:val="00A607C7"/>
    <w:rsid w:val="00A710BA"/>
    <w:rsid w:val="00A75906"/>
    <w:rsid w:val="00A80906"/>
    <w:rsid w:val="00AC51C0"/>
    <w:rsid w:val="00AF76F7"/>
    <w:rsid w:val="00B14778"/>
    <w:rsid w:val="00B36BE5"/>
    <w:rsid w:val="00B4044C"/>
    <w:rsid w:val="00B55321"/>
    <w:rsid w:val="00B60BE8"/>
    <w:rsid w:val="00BC563C"/>
    <w:rsid w:val="00BC7789"/>
    <w:rsid w:val="00BD3504"/>
    <w:rsid w:val="00C135C0"/>
    <w:rsid w:val="00C336E5"/>
    <w:rsid w:val="00C70E5F"/>
    <w:rsid w:val="00CA1CB8"/>
    <w:rsid w:val="00CE0BC0"/>
    <w:rsid w:val="00CF1D04"/>
    <w:rsid w:val="00D22220"/>
    <w:rsid w:val="00D2478C"/>
    <w:rsid w:val="00D30B54"/>
    <w:rsid w:val="00D6427E"/>
    <w:rsid w:val="00D71862"/>
    <w:rsid w:val="00D82239"/>
    <w:rsid w:val="00D8448B"/>
    <w:rsid w:val="00DA25BB"/>
    <w:rsid w:val="00DC268B"/>
    <w:rsid w:val="00DC6381"/>
    <w:rsid w:val="00DE6E04"/>
    <w:rsid w:val="00DF1EE6"/>
    <w:rsid w:val="00DF3942"/>
    <w:rsid w:val="00E01FAE"/>
    <w:rsid w:val="00E11478"/>
    <w:rsid w:val="00EA3E2D"/>
    <w:rsid w:val="00EA675F"/>
    <w:rsid w:val="00EC1571"/>
    <w:rsid w:val="00EC35CC"/>
    <w:rsid w:val="00EF4508"/>
    <w:rsid w:val="00F12E7F"/>
    <w:rsid w:val="00F54EF6"/>
    <w:rsid w:val="00F57FA8"/>
    <w:rsid w:val="00F61E35"/>
    <w:rsid w:val="00F62CF4"/>
    <w:rsid w:val="00F76B99"/>
    <w:rsid w:val="00F775AA"/>
    <w:rsid w:val="00F9766C"/>
    <w:rsid w:val="00FA0500"/>
    <w:rsid w:val="00FA3863"/>
    <w:rsid w:val="00FB27DA"/>
    <w:rsid w:val="00FB3C0E"/>
    <w:rsid w:val="00FB7153"/>
    <w:rsid w:val="00FC7327"/>
    <w:rsid w:val="00FD3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6C0E"/>
  <w15:chartTrackingRefBased/>
  <w15:docId w15:val="{F823058A-E951-4099-92D5-A8FD730A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862"/>
  </w:style>
  <w:style w:type="paragraph" w:styleId="Footer">
    <w:name w:val="footer"/>
    <w:basedOn w:val="Normal"/>
    <w:link w:val="FooterChar"/>
    <w:uiPriority w:val="99"/>
    <w:unhideWhenUsed/>
    <w:rsid w:val="00D7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862"/>
  </w:style>
  <w:style w:type="character" w:customStyle="1" w:styleId="Heading1Char">
    <w:name w:val="Heading 1 Char"/>
    <w:basedOn w:val="DefaultParagraphFont"/>
    <w:link w:val="Heading1"/>
    <w:uiPriority w:val="9"/>
    <w:rsid w:val="00261EF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0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22220"/>
    <w:pPr>
      <w:outlineLvl w:val="9"/>
    </w:pPr>
  </w:style>
  <w:style w:type="paragraph" w:styleId="TOC1">
    <w:name w:val="toc 1"/>
    <w:basedOn w:val="Normal"/>
    <w:next w:val="Normal"/>
    <w:autoRedefine/>
    <w:uiPriority w:val="39"/>
    <w:unhideWhenUsed/>
    <w:rsid w:val="00D22220"/>
    <w:pPr>
      <w:spacing w:after="100"/>
    </w:pPr>
  </w:style>
  <w:style w:type="character" w:styleId="Hyperlink">
    <w:name w:val="Hyperlink"/>
    <w:basedOn w:val="DefaultParagraphFont"/>
    <w:uiPriority w:val="99"/>
    <w:unhideWhenUsed/>
    <w:rsid w:val="00D22220"/>
    <w:rPr>
      <w:color w:val="0563C1" w:themeColor="hyperlink"/>
      <w:u w:val="single"/>
    </w:rPr>
  </w:style>
  <w:style w:type="character" w:styleId="CommentReference">
    <w:name w:val="annotation reference"/>
    <w:basedOn w:val="DefaultParagraphFont"/>
    <w:uiPriority w:val="99"/>
    <w:semiHidden/>
    <w:unhideWhenUsed/>
    <w:rsid w:val="006A4475"/>
    <w:rPr>
      <w:sz w:val="16"/>
      <w:szCs w:val="16"/>
    </w:rPr>
  </w:style>
  <w:style w:type="paragraph" w:styleId="CommentText">
    <w:name w:val="annotation text"/>
    <w:basedOn w:val="Normal"/>
    <w:link w:val="CommentTextChar"/>
    <w:uiPriority w:val="99"/>
    <w:semiHidden/>
    <w:unhideWhenUsed/>
    <w:rsid w:val="006A4475"/>
    <w:pPr>
      <w:spacing w:line="240" w:lineRule="auto"/>
    </w:pPr>
    <w:rPr>
      <w:sz w:val="20"/>
      <w:szCs w:val="20"/>
    </w:rPr>
  </w:style>
  <w:style w:type="character" w:customStyle="1" w:styleId="CommentTextChar">
    <w:name w:val="Comment Text Char"/>
    <w:basedOn w:val="DefaultParagraphFont"/>
    <w:link w:val="CommentText"/>
    <w:uiPriority w:val="99"/>
    <w:semiHidden/>
    <w:rsid w:val="006A4475"/>
    <w:rPr>
      <w:sz w:val="20"/>
      <w:szCs w:val="20"/>
    </w:rPr>
  </w:style>
  <w:style w:type="paragraph" w:styleId="CommentSubject">
    <w:name w:val="annotation subject"/>
    <w:basedOn w:val="CommentText"/>
    <w:next w:val="CommentText"/>
    <w:link w:val="CommentSubjectChar"/>
    <w:uiPriority w:val="99"/>
    <w:semiHidden/>
    <w:unhideWhenUsed/>
    <w:rsid w:val="006A4475"/>
    <w:rPr>
      <w:b/>
      <w:bCs/>
    </w:rPr>
  </w:style>
  <w:style w:type="character" w:customStyle="1" w:styleId="CommentSubjectChar">
    <w:name w:val="Comment Subject Char"/>
    <w:basedOn w:val="CommentTextChar"/>
    <w:link w:val="CommentSubject"/>
    <w:uiPriority w:val="99"/>
    <w:semiHidden/>
    <w:rsid w:val="006A44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608388">
      <w:bodyDiv w:val="1"/>
      <w:marLeft w:val="0"/>
      <w:marRight w:val="0"/>
      <w:marTop w:val="0"/>
      <w:marBottom w:val="0"/>
      <w:divBdr>
        <w:top w:val="none" w:sz="0" w:space="0" w:color="auto"/>
        <w:left w:val="none" w:sz="0" w:space="0" w:color="auto"/>
        <w:bottom w:val="none" w:sz="0" w:space="0" w:color="auto"/>
        <w:right w:val="none" w:sz="0" w:space="0" w:color="auto"/>
      </w:divBdr>
    </w:div>
    <w:div w:id="137227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3FB9C-07DD-4C7C-9173-A4B1C275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2306</Words>
  <Characters>13147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Veronica Daniela Floria</cp:lastModifiedBy>
  <cp:revision>3</cp:revision>
  <dcterms:created xsi:type="dcterms:W3CDTF">2023-03-26T19:08:00Z</dcterms:created>
  <dcterms:modified xsi:type="dcterms:W3CDTF">2023-05-06T02:57:00Z</dcterms:modified>
</cp:coreProperties>
</file>