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D2EFB" w:rsidRDefault="00F9725A" w:rsidP="00AD403B">
      <w:pPr>
        <w:jc w:val="center"/>
        <w:rPr>
          <w:sz w:val="24"/>
          <w:u w:val="single"/>
        </w:rPr>
      </w:pPr>
      <w:r w:rsidRPr="00F9725A">
        <w:rPr>
          <w:sz w:val="24"/>
          <w:u w:val="single"/>
        </w:rPr>
        <w:t>Giving examples, examine the development and appeal of Paganism in recent years in the US and UK</w:t>
      </w:r>
    </w:p>
    <w:p w:rsidR="00F9725A" w:rsidRDefault="00F9725A" w:rsidP="00F9725A">
      <w:pPr>
        <w:rPr>
          <w:sz w:val="24"/>
        </w:rPr>
      </w:pPr>
      <w:r>
        <w:rPr>
          <w:sz w:val="24"/>
        </w:rPr>
        <w:t>The term Pagan originated as a Latin word which meant the inhabitant of a particular area.</w:t>
      </w:r>
      <w:r w:rsidR="00415419">
        <w:rPr>
          <w:sz w:val="24"/>
        </w:rPr>
        <w:t xml:space="preserve"> The Pagan Federation defines Paganism as “a polytheistic or pantheistic nature-worshipping religion.”</w:t>
      </w:r>
      <w:r w:rsidR="00415419">
        <w:rPr>
          <w:rStyle w:val="FootnoteReference"/>
          <w:sz w:val="24"/>
        </w:rPr>
        <w:footnoteReference w:id="2"/>
      </w:r>
      <w:r w:rsidR="001D488F">
        <w:rPr>
          <w:sz w:val="24"/>
        </w:rPr>
        <w:t xml:space="preserve"> Pagans perform a variety of practices, such as magic rituals, co</w:t>
      </w:r>
      <w:r w:rsidR="00A85F81">
        <w:rPr>
          <w:sz w:val="24"/>
        </w:rPr>
        <w:t>mmemorating seasonal festivals, showing honour to ancestors, deities, and other important beings (who are often associated with nature), and trying to live moral and environmentally conscious lives.</w:t>
      </w:r>
      <w:r w:rsidR="00A85F81">
        <w:rPr>
          <w:rStyle w:val="FootnoteReference"/>
          <w:sz w:val="24"/>
        </w:rPr>
        <w:footnoteReference w:id="3"/>
      </w:r>
      <w:r w:rsidR="00153D9E">
        <w:rPr>
          <w:sz w:val="24"/>
        </w:rPr>
        <w:t xml:space="preserve"> It is important to note, however, that Pagans do not bel</w:t>
      </w:r>
      <w:r w:rsidR="00EE1162">
        <w:rPr>
          <w:sz w:val="24"/>
        </w:rPr>
        <w:t>ong to one central organisation;</w:t>
      </w:r>
      <w:r w:rsidR="00153D9E">
        <w:rPr>
          <w:sz w:val="24"/>
        </w:rPr>
        <w:t xml:space="preserve"> there are a large number of groups and sects which one </w:t>
      </w:r>
      <w:r w:rsidR="00EE1162">
        <w:rPr>
          <w:sz w:val="24"/>
        </w:rPr>
        <w:t>can choose to follow,</w:t>
      </w:r>
      <w:r w:rsidR="00793710">
        <w:rPr>
          <w:sz w:val="24"/>
        </w:rPr>
        <w:t xml:space="preserve"> and</w:t>
      </w:r>
      <w:r w:rsidR="00153D9E">
        <w:rPr>
          <w:sz w:val="24"/>
        </w:rPr>
        <w:t xml:space="preserve"> also solitary practitioners who choose not to belong to any group.</w:t>
      </w:r>
      <w:r w:rsidR="00153D9E">
        <w:rPr>
          <w:rStyle w:val="FootnoteReference"/>
          <w:sz w:val="24"/>
        </w:rPr>
        <w:footnoteReference w:id="4"/>
      </w:r>
      <w:r w:rsidR="00153D9E">
        <w:rPr>
          <w:sz w:val="24"/>
        </w:rPr>
        <w:t xml:space="preserve"> </w:t>
      </w:r>
      <w:r w:rsidR="00A97D6A">
        <w:rPr>
          <w:sz w:val="24"/>
        </w:rPr>
        <w:t>One of the main developments of Paganism in recent years in the UK and US is the number of people who are choosing to identify as Pagan. As Vivianne Crowley has said, “Paganism is one of the fastest growing spiritual movements in the West today.”</w:t>
      </w:r>
      <w:r w:rsidR="00A97D6A">
        <w:rPr>
          <w:rStyle w:val="FootnoteReference"/>
          <w:sz w:val="24"/>
        </w:rPr>
        <w:footnoteReference w:id="5"/>
      </w:r>
      <w:r w:rsidR="00771404">
        <w:rPr>
          <w:sz w:val="24"/>
        </w:rPr>
        <w:t xml:space="preserve"> This is evident by the fact that in the 2001</w:t>
      </w:r>
      <w:r w:rsidR="00063FF4">
        <w:rPr>
          <w:sz w:val="24"/>
        </w:rPr>
        <w:t xml:space="preserve"> UK</w:t>
      </w:r>
      <w:r w:rsidR="00771404">
        <w:rPr>
          <w:sz w:val="24"/>
        </w:rPr>
        <w:t xml:space="preserve"> census </w:t>
      </w:r>
      <w:r w:rsidR="00EA42CF">
        <w:rPr>
          <w:sz w:val="24"/>
        </w:rPr>
        <w:t>thirty</w:t>
      </w:r>
      <w:r w:rsidR="00C1301A">
        <w:rPr>
          <w:sz w:val="24"/>
        </w:rPr>
        <w:t>-thousand-five-hundred-and-sixty-nine people identified their religion as Pagan;</w:t>
      </w:r>
      <w:r w:rsidR="00C1301A">
        <w:rPr>
          <w:rStyle w:val="FootnoteReference"/>
          <w:sz w:val="24"/>
        </w:rPr>
        <w:footnoteReference w:id="6"/>
      </w:r>
      <w:r w:rsidR="00C1301A">
        <w:rPr>
          <w:sz w:val="24"/>
        </w:rPr>
        <w:t xml:space="preserve"> in the 2011</w:t>
      </w:r>
      <w:r w:rsidR="00063FF4">
        <w:rPr>
          <w:sz w:val="24"/>
        </w:rPr>
        <w:t xml:space="preserve"> UK</w:t>
      </w:r>
      <w:r w:rsidR="00C1301A">
        <w:rPr>
          <w:sz w:val="24"/>
        </w:rPr>
        <w:t xml:space="preserve"> census</w:t>
      </w:r>
      <w:r w:rsidR="00FA6106">
        <w:rPr>
          <w:sz w:val="24"/>
        </w:rPr>
        <w:t>,</w:t>
      </w:r>
      <w:r w:rsidR="00C1301A">
        <w:rPr>
          <w:sz w:val="24"/>
        </w:rPr>
        <w:t xml:space="preserve"> this had increased to fifty-six-thousand-six-hundred-and-twenty.</w:t>
      </w:r>
      <w:r w:rsidR="00C1301A">
        <w:rPr>
          <w:rStyle w:val="FootnoteReference"/>
          <w:sz w:val="24"/>
        </w:rPr>
        <w:footnoteReference w:id="7"/>
      </w:r>
      <w:r w:rsidR="00DB740F">
        <w:rPr>
          <w:sz w:val="24"/>
        </w:rPr>
        <w:t xml:space="preserve"> Furthermore, in the US in 200</w:t>
      </w:r>
      <w:r w:rsidR="003C246C">
        <w:rPr>
          <w:sz w:val="24"/>
        </w:rPr>
        <w:t>1 there were roughly one-hundred-and</w:t>
      </w:r>
      <w:r w:rsidR="00473136">
        <w:rPr>
          <w:sz w:val="24"/>
        </w:rPr>
        <w:t>-forty-thousand Pagans</w:t>
      </w:r>
      <w:r w:rsidR="003C246C">
        <w:rPr>
          <w:sz w:val="24"/>
        </w:rPr>
        <w:t>; by 2008, this was estimated to have risen to three-hundred-and-forty-thousand.</w:t>
      </w:r>
      <w:r w:rsidR="003C246C">
        <w:rPr>
          <w:rStyle w:val="FootnoteReference"/>
          <w:sz w:val="24"/>
        </w:rPr>
        <w:footnoteReference w:id="8"/>
      </w:r>
      <w:r w:rsidR="003C246C">
        <w:rPr>
          <w:sz w:val="24"/>
        </w:rPr>
        <w:t xml:space="preserve"> However, this data does not present a true picture of the number of people who are actually Pagan as </w:t>
      </w:r>
      <w:r w:rsidR="001B2593">
        <w:rPr>
          <w:sz w:val="24"/>
        </w:rPr>
        <w:t>some Pagans choose not to identify themselves on census returns as they do not like the label.</w:t>
      </w:r>
      <w:r w:rsidR="001B2593">
        <w:rPr>
          <w:rStyle w:val="FootnoteReference"/>
          <w:sz w:val="24"/>
        </w:rPr>
        <w:footnoteReference w:id="9"/>
      </w:r>
      <w:r w:rsidR="001B2593">
        <w:rPr>
          <w:sz w:val="24"/>
        </w:rPr>
        <w:t xml:space="preserve"> Furthermore, the census questions have a box for those who identify as Pagan and a separate box for different Pagan gr</w:t>
      </w:r>
      <w:r w:rsidR="00C35A84">
        <w:rPr>
          <w:sz w:val="24"/>
        </w:rPr>
        <w:t>oups (such as Heathenism</w:t>
      </w:r>
      <w:r w:rsidR="00473136">
        <w:rPr>
          <w:sz w:val="24"/>
        </w:rPr>
        <w:t>);</w:t>
      </w:r>
      <w:r w:rsidR="001B2593">
        <w:rPr>
          <w:sz w:val="24"/>
        </w:rPr>
        <w:t xml:space="preserve"> therefore, they h</w:t>
      </w:r>
      <w:r w:rsidR="00EE1162">
        <w:rPr>
          <w:sz w:val="24"/>
        </w:rPr>
        <w:t>ave to choose wh</w:t>
      </w:r>
      <w:r w:rsidR="00397D62">
        <w:rPr>
          <w:sz w:val="24"/>
        </w:rPr>
        <w:t>ich box to tick and</w:t>
      </w:r>
      <w:r w:rsidR="00473136">
        <w:rPr>
          <w:sz w:val="24"/>
        </w:rPr>
        <w:t>,</w:t>
      </w:r>
      <w:r w:rsidR="00397D62">
        <w:rPr>
          <w:sz w:val="24"/>
        </w:rPr>
        <w:t xml:space="preserve"> as a result</w:t>
      </w:r>
      <w:r w:rsidR="004E6026">
        <w:rPr>
          <w:sz w:val="24"/>
        </w:rPr>
        <w:t>,</w:t>
      </w:r>
      <w:r w:rsidR="00397D62">
        <w:rPr>
          <w:sz w:val="24"/>
        </w:rPr>
        <w:t xml:space="preserve"> </w:t>
      </w:r>
      <w:r w:rsidR="00EE1162">
        <w:rPr>
          <w:sz w:val="24"/>
        </w:rPr>
        <w:t>it is difficult to get an overall number.</w:t>
      </w:r>
      <w:r w:rsidR="001B2593">
        <w:rPr>
          <w:sz w:val="24"/>
        </w:rPr>
        <w:t xml:space="preserve"> As the term Paganism is an umbrella term for the variety of different groups and organisations, this question will be addressed by focusing on just a few of these groups; notably</w:t>
      </w:r>
      <w:r w:rsidR="00C35A84">
        <w:rPr>
          <w:sz w:val="24"/>
        </w:rPr>
        <w:t xml:space="preserve">, Wicca and Druidism. Moreover, as Paganism tends to be a personal practice, people become involved in Paganism for a variety of reasons. Therefore, this question will be answered by outlining </w:t>
      </w:r>
      <w:r w:rsidR="005E3AF0">
        <w:rPr>
          <w:sz w:val="24"/>
        </w:rPr>
        <w:t>some of the overa</w:t>
      </w:r>
      <w:r w:rsidR="008C42E2">
        <w:rPr>
          <w:sz w:val="24"/>
        </w:rPr>
        <w:t>ll reasons why Paganism appeals to people in general</w:t>
      </w:r>
      <w:r w:rsidR="005E3AF0">
        <w:rPr>
          <w:sz w:val="24"/>
        </w:rPr>
        <w:t>.</w:t>
      </w:r>
      <w:r w:rsidR="00256C97">
        <w:rPr>
          <w:sz w:val="24"/>
        </w:rPr>
        <w:t xml:space="preserve"> The developments of Paganism in recent years will also be noted throughout the essay.</w:t>
      </w:r>
    </w:p>
    <w:p w:rsidR="00DE0AE1" w:rsidRDefault="001B2593" w:rsidP="00F9725A">
      <w:pPr>
        <w:rPr>
          <w:sz w:val="24"/>
        </w:rPr>
      </w:pPr>
      <w:r>
        <w:rPr>
          <w:sz w:val="24"/>
        </w:rPr>
        <w:lastRenderedPageBreak/>
        <w:t>One of the reasons why Paganism has appealed to more people in recent years is that it is a way for people to develop themselves and to live better lives.</w:t>
      </w:r>
      <w:r w:rsidR="004A34DF">
        <w:rPr>
          <w:sz w:val="24"/>
        </w:rPr>
        <w:t xml:space="preserve"> In the past, people tended to </w:t>
      </w:r>
      <w:r w:rsidR="00397D62">
        <w:rPr>
          <w:sz w:val="24"/>
        </w:rPr>
        <w:t>be more cautious and submissive;</w:t>
      </w:r>
      <w:r w:rsidR="004A34DF">
        <w:rPr>
          <w:sz w:val="24"/>
        </w:rPr>
        <w:t xml:space="preserve"> they were known as the Silent Generation (1925-45). This changed for the Baby Boomers (1946-64), who are often described as being seekers, searchin</w:t>
      </w:r>
      <w:r w:rsidR="00EE1162">
        <w:rPr>
          <w:sz w:val="24"/>
        </w:rPr>
        <w:t>g for ways to better their lives</w:t>
      </w:r>
      <w:r w:rsidR="004A34DF">
        <w:rPr>
          <w:sz w:val="24"/>
        </w:rPr>
        <w:t>.</w:t>
      </w:r>
      <w:r w:rsidR="00DE0AE1">
        <w:rPr>
          <w:sz w:val="24"/>
        </w:rPr>
        <w:t xml:space="preserve"> Subsequent gene</w:t>
      </w:r>
      <w:r w:rsidR="00E70FD3">
        <w:rPr>
          <w:sz w:val="24"/>
        </w:rPr>
        <w:t>rations also share this outlook</w:t>
      </w:r>
      <w:r w:rsidR="00DE0AE1">
        <w:rPr>
          <w:sz w:val="24"/>
        </w:rPr>
        <w:t xml:space="preserve"> and want to find something to bring harmony to their lives. For some, Paganism offers them this. Joanne Pearson</w:t>
      </w:r>
      <w:r w:rsidR="00DE0AE1">
        <w:rPr>
          <w:rStyle w:val="FootnoteReference"/>
          <w:sz w:val="24"/>
        </w:rPr>
        <w:footnoteReference w:id="10"/>
      </w:r>
      <w:r w:rsidR="00DE0AE1">
        <w:rPr>
          <w:sz w:val="24"/>
        </w:rPr>
        <w:t xml:space="preserve"> explains this point well by saying that Paganism (and New Age teaching in general) focuses on the assertion that people’s lives are not working, and </w:t>
      </w:r>
      <w:r w:rsidR="00831464">
        <w:rPr>
          <w:sz w:val="24"/>
        </w:rPr>
        <w:t>that</w:t>
      </w:r>
    </w:p>
    <w:p w:rsidR="001B2593" w:rsidRDefault="00490065" w:rsidP="00DE0AE1">
      <w:pPr>
        <w:ind w:left="1077" w:right="1418"/>
        <w:rPr>
          <w:sz w:val="24"/>
        </w:rPr>
      </w:pPr>
      <w:r>
        <w:rPr>
          <w:sz w:val="24"/>
        </w:rPr>
        <w:t>W</w:t>
      </w:r>
      <w:r w:rsidR="00DE0AE1">
        <w:rPr>
          <w:sz w:val="24"/>
        </w:rPr>
        <w:t>e are all indoctrinated by mainstream society and culture and are therefore no longer aware of who we are. We thus live mechanically, enslaved by an unnatural established order imposed upon us by parents, schools, modern institutions. In consequence, we are enslaved victims, unable to express our real selves.</w:t>
      </w:r>
    </w:p>
    <w:p w:rsidR="00490065" w:rsidRDefault="00490065" w:rsidP="00490065">
      <w:pPr>
        <w:rPr>
          <w:sz w:val="24"/>
        </w:rPr>
      </w:pPr>
      <w:r>
        <w:rPr>
          <w:sz w:val="24"/>
        </w:rPr>
        <w:t xml:space="preserve">One of the core contemporary aims of Paganism is to provide a way for people to break this cycle and to reach a place of transformation and personal fulfilment. </w:t>
      </w:r>
      <w:r w:rsidR="005E3AF0">
        <w:rPr>
          <w:sz w:val="24"/>
        </w:rPr>
        <w:t>Wiccans, for example, aim to acknowledge the good but also the bad elements of the world and their own negative c</w:t>
      </w:r>
      <w:r w:rsidR="00846DD3">
        <w:rPr>
          <w:sz w:val="24"/>
        </w:rPr>
        <w:t xml:space="preserve">haracteristics and then try to </w:t>
      </w:r>
      <w:r w:rsidR="005E3AF0">
        <w:rPr>
          <w:sz w:val="24"/>
        </w:rPr>
        <w:t>conquer these negative aspects over time.</w:t>
      </w:r>
      <w:r w:rsidR="005E3AF0">
        <w:rPr>
          <w:rStyle w:val="FootnoteReference"/>
          <w:sz w:val="24"/>
        </w:rPr>
        <w:footnoteReference w:id="11"/>
      </w:r>
      <w:r w:rsidR="005E3AF0">
        <w:rPr>
          <w:sz w:val="24"/>
        </w:rPr>
        <w:t xml:space="preserve"> </w:t>
      </w:r>
      <w:r>
        <w:rPr>
          <w:sz w:val="24"/>
        </w:rPr>
        <w:t>This is also one of the main developments of Paganism in the UK and US in recent years, as Pagans have introduced new rites, besides just those of the Eight Seasonal Feasts. They have introduc</w:t>
      </w:r>
      <w:r w:rsidR="000F30C7">
        <w:rPr>
          <w:sz w:val="24"/>
        </w:rPr>
        <w:t>ed rites which aim to aid with</w:t>
      </w:r>
      <w:r>
        <w:rPr>
          <w:sz w:val="24"/>
        </w:rPr>
        <w:t xml:space="preserve"> personal burdens and hardships</w:t>
      </w:r>
      <w:r w:rsidR="000F30C7">
        <w:rPr>
          <w:sz w:val="24"/>
        </w:rPr>
        <w:t>, such as anxiety or low self-esteem,</w:t>
      </w:r>
      <w:r w:rsidR="00831464">
        <w:rPr>
          <w:sz w:val="24"/>
        </w:rPr>
        <w:t xml:space="preserve"> which</w:t>
      </w:r>
      <w:r>
        <w:rPr>
          <w:sz w:val="24"/>
        </w:rPr>
        <w:t xml:space="preserve"> are impacting on the lives of people</w:t>
      </w:r>
      <w:r w:rsidR="000F30C7">
        <w:rPr>
          <w:sz w:val="24"/>
        </w:rPr>
        <w:t>, and help them to cope with and overcome such troubles.</w:t>
      </w:r>
      <w:r w:rsidR="000F30C7">
        <w:rPr>
          <w:rStyle w:val="FootnoteReference"/>
          <w:sz w:val="24"/>
        </w:rPr>
        <w:footnoteReference w:id="12"/>
      </w:r>
      <w:r w:rsidR="000F30C7">
        <w:rPr>
          <w:sz w:val="24"/>
        </w:rPr>
        <w:t xml:space="preserve"> Paganism also appeals to people who have become dissatisfied with the world as it is. They feel that living in a consumer and materialistic society leaves them feeling empty. They need something to fulfil their spiritual needs and to make them feel whole and complete. Some also believe that by changing themselves and by changing their lifestyle, they will eventually be able to change the world.</w:t>
      </w:r>
      <w:r w:rsidR="000F30C7">
        <w:rPr>
          <w:rStyle w:val="FootnoteReference"/>
          <w:sz w:val="24"/>
        </w:rPr>
        <w:footnoteReference w:id="13"/>
      </w:r>
    </w:p>
    <w:p w:rsidR="00587C5E" w:rsidRDefault="00292B44" w:rsidP="00490065">
      <w:pPr>
        <w:rPr>
          <w:sz w:val="24"/>
        </w:rPr>
      </w:pPr>
      <w:r>
        <w:rPr>
          <w:sz w:val="24"/>
        </w:rPr>
        <w:t xml:space="preserve">Another factor that has made Paganism appeal to people in recent years in the UK and US is the freedom that the religion offers. </w:t>
      </w:r>
      <w:r w:rsidR="00C32267">
        <w:rPr>
          <w:sz w:val="24"/>
        </w:rPr>
        <w:t>Pagans are allowed to pursue their own path and it is about their ow</w:t>
      </w:r>
      <w:r w:rsidR="00622158">
        <w:rPr>
          <w:sz w:val="24"/>
        </w:rPr>
        <w:t>n personal experiences. A</w:t>
      </w:r>
      <w:r w:rsidR="00C32267">
        <w:rPr>
          <w:sz w:val="24"/>
        </w:rPr>
        <w:t>ll Pagans believe that there is no single correct belief system and each person has the freedom to choose their own path, and whether they want to join a particular group or practice Paganism alone.</w:t>
      </w:r>
      <w:r w:rsidR="00622158">
        <w:rPr>
          <w:sz w:val="24"/>
        </w:rPr>
        <w:t xml:space="preserve"> Paganism also appeals to people because it is not dogmatic.</w:t>
      </w:r>
      <w:r w:rsidR="00C32267">
        <w:rPr>
          <w:rStyle w:val="FootnoteReference"/>
          <w:sz w:val="24"/>
        </w:rPr>
        <w:footnoteReference w:id="14"/>
      </w:r>
      <w:r w:rsidR="00622158">
        <w:rPr>
          <w:sz w:val="24"/>
        </w:rPr>
        <w:t xml:space="preserve"> For example, Wiccans have to follow one simple rule: ‘if it harm none, do what you will’.</w:t>
      </w:r>
      <w:r w:rsidR="00622158">
        <w:rPr>
          <w:rStyle w:val="FootnoteReference"/>
          <w:sz w:val="24"/>
        </w:rPr>
        <w:footnoteReference w:id="15"/>
      </w:r>
      <w:r w:rsidR="00622158">
        <w:rPr>
          <w:sz w:val="24"/>
        </w:rPr>
        <w:t xml:space="preserve"> This appeals to people, as it grants them more freedom to decide </w:t>
      </w:r>
      <w:r w:rsidR="00622158">
        <w:rPr>
          <w:sz w:val="24"/>
        </w:rPr>
        <w:lastRenderedPageBreak/>
        <w:t>for themselves how they want to live their lives</w:t>
      </w:r>
      <w:r w:rsidR="0017776F">
        <w:rPr>
          <w:sz w:val="24"/>
        </w:rPr>
        <w:t>; compared with the more structured and rule-based approach of the so-called world religions. This fits the profile of the ‘baby-boomer’ generation, and to some extent the subsequent generations, as they tend to be more anti-institutional and opposed to</w:t>
      </w:r>
      <w:r w:rsidR="0058477D">
        <w:rPr>
          <w:sz w:val="24"/>
        </w:rPr>
        <w:t xml:space="preserve"> old-fashioned</w:t>
      </w:r>
      <w:r w:rsidR="0017776F">
        <w:rPr>
          <w:sz w:val="24"/>
        </w:rPr>
        <w:t xml:space="preserve"> tradition. Furthermore, another key factor that contributed to the appeal of Paganism in recent years in the UK and US was the rise of feminism. </w:t>
      </w:r>
      <w:r w:rsidR="00256C97">
        <w:rPr>
          <w:sz w:val="24"/>
        </w:rPr>
        <w:t xml:space="preserve"> As Graham Harvey said, “the stress on female deities in many Pagan traditions is attractive to feminists and all those who seek more inclusive groups.”</w:t>
      </w:r>
      <w:r w:rsidR="00256C97">
        <w:rPr>
          <w:rStyle w:val="FootnoteReference"/>
          <w:sz w:val="24"/>
        </w:rPr>
        <w:footnoteReference w:id="16"/>
      </w:r>
      <w:r w:rsidR="00256C97">
        <w:rPr>
          <w:sz w:val="24"/>
        </w:rPr>
        <w:t xml:space="preserve"> Paganism appeals to people as in Paganism practitioners worship Goddesses as well as Gods; the religion is not male-centred as many other major religions are. Wicca, for example, particularly appeals to women for this reason. Some traditions see the Great Mother Goddess as the ultimate divine </w:t>
      </w:r>
      <w:r w:rsidR="00F5032A">
        <w:rPr>
          <w:sz w:val="24"/>
        </w:rPr>
        <w:t>force</w:t>
      </w:r>
      <w:r w:rsidR="00256C97">
        <w:rPr>
          <w:sz w:val="24"/>
        </w:rPr>
        <w:t xml:space="preserve"> and the Horned God as her companion.</w:t>
      </w:r>
      <w:r w:rsidR="00256C97">
        <w:rPr>
          <w:rStyle w:val="FootnoteReference"/>
          <w:sz w:val="24"/>
        </w:rPr>
        <w:footnoteReference w:id="17"/>
      </w:r>
      <w:r w:rsidR="00DB503F">
        <w:rPr>
          <w:sz w:val="24"/>
        </w:rPr>
        <w:t xml:space="preserve"> As the divine is represented as female as well as male, women in Wicca are seen as necessary in the priesthood as it is believed that the gods</w:t>
      </w:r>
      <w:r w:rsidR="00397D62">
        <w:rPr>
          <w:sz w:val="24"/>
        </w:rPr>
        <w:t xml:space="preserve"> and goddesses</w:t>
      </w:r>
      <w:r w:rsidR="00DB503F">
        <w:rPr>
          <w:sz w:val="24"/>
        </w:rPr>
        <w:t xml:space="preserve"> are served best by priestesses as well as priests.</w:t>
      </w:r>
      <w:r w:rsidR="00DB503F">
        <w:rPr>
          <w:rStyle w:val="FootnoteReference"/>
          <w:sz w:val="24"/>
        </w:rPr>
        <w:footnoteReference w:id="18"/>
      </w:r>
      <w:r w:rsidR="00256C97">
        <w:rPr>
          <w:sz w:val="24"/>
        </w:rPr>
        <w:t xml:space="preserve"> In relation to this, another development of Paganism in recent years is the rise of women forming their own female-centred groups. For example, in 1980 the feminist Wiccan community known as ‘Reclaiming’ was formed in San Francisco by Starhawk and her friends. Groups such as this tend to focus on powerful female imagery and female representations of the divine, and tend to organise in </w:t>
      </w:r>
      <w:r w:rsidR="00BD17AB">
        <w:rPr>
          <w:sz w:val="24"/>
        </w:rPr>
        <w:t>mono-sexual, non-hierarchical groups.</w:t>
      </w:r>
      <w:r w:rsidR="00BD17AB">
        <w:rPr>
          <w:rStyle w:val="FootnoteReference"/>
          <w:sz w:val="24"/>
        </w:rPr>
        <w:footnoteReference w:id="19"/>
      </w:r>
      <w:r w:rsidR="00DB503F">
        <w:rPr>
          <w:sz w:val="24"/>
        </w:rPr>
        <w:t xml:space="preserve"> Another example of a Pagan group where this has appealed to women is Goddess Spirituality. </w:t>
      </w:r>
      <w:r w:rsidR="00547586">
        <w:rPr>
          <w:sz w:val="24"/>
        </w:rPr>
        <w:t>This</w:t>
      </w:r>
      <w:r w:rsidR="00761B47">
        <w:rPr>
          <w:sz w:val="24"/>
        </w:rPr>
        <w:t xml:space="preserve"> focus</w:t>
      </w:r>
      <w:r w:rsidR="00547586">
        <w:rPr>
          <w:sz w:val="24"/>
        </w:rPr>
        <w:t>es</w:t>
      </w:r>
      <w:r w:rsidR="00761B47">
        <w:rPr>
          <w:sz w:val="24"/>
        </w:rPr>
        <w:t xml:space="preserve"> on reclaiming history and bringing back the importance of female goddesses who were ignored by patriarchal narratives of history.</w:t>
      </w:r>
      <w:r w:rsidR="00761B47">
        <w:rPr>
          <w:rStyle w:val="FootnoteReference"/>
          <w:sz w:val="24"/>
        </w:rPr>
        <w:footnoteReference w:id="20"/>
      </w:r>
      <w:r w:rsidR="00761B47">
        <w:rPr>
          <w:sz w:val="24"/>
        </w:rPr>
        <w:t xml:space="preserve"> The importance of Goddesses in Paganism meant that it appealed to women, particularly in recent years, because it made them feel like they were significant. The aspects of their lives that were ignored </w:t>
      </w:r>
      <w:r w:rsidR="00F139CB">
        <w:rPr>
          <w:sz w:val="24"/>
        </w:rPr>
        <w:t xml:space="preserve">or diminished by society and by male-centred religions were brought to the forefront and women were able to feel the sacredness of their </w:t>
      </w:r>
      <w:r w:rsidR="00062B8D">
        <w:rPr>
          <w:sz w:val="24"/>
        </w:rPr>
        <w:t>identity, and of their characteristics,</w:t>
      </w:r>
      <w:r w:rsidR="002F39A1">
        <w:rPr>
          <w:sz w:val="24"/>
        </w:rPr>
        <w:t xml:space="preserve"> such as menstruation, maternity</w:t>
      </w:r>
      <w:r w:rsidR="00223E52">
        <w:rPr>
          <w:sz w:val="24"/>
        </w:rPr>
        <w:t>,</w:t>
      </w:r>
      <w:r w:rsidR="002F39A1">
        <w:rPr>
          <w:sz w:val="24"/>
        </w:rPr>
        <w:t xml:space="preserve"> and</w:t>
      </w:r>
      <w:r w:rsidR="00062B8D">
        <w:rPr>
          <w:sz w:val="24"/>
        </w:rPr>
        <w:t xml:space="preserve"> their</w:t>
      </w:r>
      <w:r w:rsidR="002F39A1">
        <w:rPr>
          <w:sz w:val="24"/>
        </w:rPr>
        <w:t xml:space="preserve"> sexuality.</w:t>
      </w:r>
      <w:r w:rsidR="002F39A1">
        <w:rPr>
          <w:rStyle w:val="FootnoteReference"/>
          <w:sz w:val="24"/>
        </w:rPr>
        <w:footnoteReference w:id="21"/>
      </w:r>
      <w:r w:rsidR="00761B47">
        <w:rPr>
          <w:sz w:val="24"/>
        </w:rPr>
        <w:t xml:space="preserve"> </w:t>
      </w:r>
      <w:r w:rsidR="0033169A">
        <w:rPr>
          <w:sz w:val="24"/>
        </w:rPr>
        <w:t>This also led to a significant development in Paganism as until the 1980s some Pagan groups still had a male-bias. Druidry, for example, before the 1980s, was not open to equal male and female membership, and did not allow women to become leaders.</w:t>
      </w:r>
      <w:r w:rsidR="0033169A">
        <w:rPr>
          <w:rStyle w:val="FootnoteReference"/>
          <w:sz w:val="24"/>
        </w:rPr>
        <w:footnoteReference w:id="22"/>
      </w:r>
    </w:p>
    <w:p w:rsidR="00F06911" w:rsidRDefault="005B7E5B" w:rsidP="00490065">
      <w:pPr>
        <w:rPr>
          <w:sz w:val="24"/>
        </w:rPr>
      </w:pPr>
      <w:r>
        <w:rPr>
          <w:sz w:val="24"/>
        </w:rPr>
        <w:t>In addition, another appeal of Paganism in recent years is the sense of belonging that it creates with the natural world.</w:t>
      </w:r>
      <w:r w:rsidR="00756338">
        <w:rPr>
          <w:sz w:val="24"/>
        </w:rPr>
        <w:t xml:space="preserve"> This has particularly increased in appeal due to the rise of urbanisation in recent years.</w:t>
      </w:r>
      <w:r>
        <w:rPr>
          <w:sz w:val="24"/>
        </w:rPr>
        <w:t xml:space="preserve"> As Peter Beyer said, Paganism “refers to any religious belief or </w:t>
      </w:r>
      <w:r>
        <w:rPr>
          <w:sz w:val="24"/>
        </w:rPr>
        <w:lastRenderedPageBreak/>
        <w:t>practice in which devotees consider nature to be the embodiment of divinity, sacredness, transcendence, [and] spiritual power.”</w:t>
      </w:r>
      <w:r>
        <w:rPr>
          <w:rStyle w:val="FootnoteReference"/>
          <w:sz w:val="24"/>
        </w:rPr>
        <w:footnoteReference w:id="23"/>
      </w:r>
      <w:r>
        <w:rPr>
          <w:sz w:val="24"/>
        </w:rPr>
        <w:t xml:space="preserve"> </w:t>
      </w:r>
      <w:r w:rsidR="006F45FF">
        <w:rPr>
          <w:sz w:val="24"/>
        </w:rPr>
        <w:t>This implies tha</w:t>
      </w:r>
      <w:r w:rsidR="00200EDE">
        <w:rPr>
          <w:sz w:val="24"/>
        </w:rPr>
        <w:t>t nature is central to Paganism</w:t>
      </w:r>
      <w:r w:rsidR="006F45FF">
        <w:rPr>
          <w:sz w:val="24"/>
        </w:rPr>
        <w:t xml:space="preserve"> and Pagans have a deep respect for the natural world; which contributes to another of the key developments of Paganism in recent years. Pagans have always held a reverence and appreciation for the natural world, but recently they have become more and more involved in activist movements in this area. For example, many Druids </w:t>
      </w:r>
      <w:r w:rsidR="00D20D8A">
        <w:rPr>
          <w:sz w:val="24"/>
        </w:rPr>
        <w:t>are supporting Samye Ling’s cause to plant trees on the Holy Island just off the coast of the Isle of Aran.</w:t>
      </w:r>
      <w:r w:rsidR="00D20D8A">
        <w:rPr>
          <w:rStyle w:val="FootnoteReference"/>
          <w:sz w:val="24"/>
        </w:rPr>
        <w:footnoteReference w:id="24"/>
      </w:r>
      <w:r w:rsidR="00D20D8A">
        <w:rPr>
          <w:sz w:val="24"/>
        </w:rPr>
        <w:t xml:space="preserve"> Many Pagans believe that </w:t>
      </w:r>
      <w:r w:rsidR="006F45FF">
        <w:rPr>
          <w:sz w:val="24"/>
        </w:rPr>
        <w:t>Pagan</w:t>
      </w:r>
      <w:r w:rsidR="00D20D8A">
        <w:rPr>
          <w:sz w:val="24"/>
        </w:rPr>
        <w:t>ism is essentially all around them</w:t>
      </w:r>
      <w:r w:rsidR="006F45FF">
        <w:rPr>
          <w:sz w:val="24"/>
        </w:rPr>
        <w:t xml:space="preserve"> – in the trees, landscapes</w:t>
      </w:r>
      <w:r w:rsidR="00322644">
        <w:rPr>
          <w:sz w:val="24"/>
        </w:rPr>
        <w:t>,</w:t>
      </w:r>
      <w:r w:rsidR="006F45FF">
        <w:rPr>
          <w:sz w:val="24"/>
        </w:rPr>
        <w:t xml:space="preserve"> and mountains.</w:t>
      </w:r>
      <w:r w:rsidR="006F45FF">
        <w:rPr>
          <w:rStyle w:val="FootnoteReference"/>
          <w:sz w:val="24"/>
        </w:rPr>
        <w:footnoteReference w:id="25"/>
      </w:r>
      <w:r w:rsidR="006F45FF">
        <w:rPr>
          <w:sz w:val="24"/>
        </w:rPr>
        <w:t xml:space="preserve"> </w:t>
      </w:r>
      <w:r w:rsidR="002F3F45">
        <w:rPr>
          <w:sz w:val="24"/>
        </w:rPr>
        <w:t xml:space="preserve">This makes Paganism appeal to people because, as </w:t>
      </w:r>
      <w:r w:rsidR="006F45FF">
        <w:rPr>
          <w:sz w:val="24"/>
        </w:rPr>
        <w:t>Vivianne Crowley</w:t>
      </w:r>
      <w:r w:rsidR="006F45FF">
        <w:rPr>
          <w:rStyle w:val="FootnoteReference"/>
          <w:sz w:val="24"/>
        </w:rPr>
        <w:footnoteReference w:id="26"/>
      </w:r>
      <w:r w:rsidR="002F3F45">
        <w:rPr>
          <w:sz w:val="24"/>
        </w:rPr>
        <w:t xml:space="preserve"> explains,</w:t>
      </w:r>
      <w:r w:rsidR="006F45FF">
        <w:rPr>
          <w:sz w:val="24"/>
        </w:rPr>
        <w:t xml:space="preserve"> </w:t>
      </w:r>
    </w:p>
    <w:p w:rsidR="006F45FF" w:rsidRDefault="006F45FF" w:rsidP="006F45FF">
      <w:pPr>
        <w:ind w:left="1077" w:right="1418"/>
        <w:rPr>
          <w:sz w:val="24"/>
        </w:rPr>
      </w:pPr>
      <w:r>
        <w:rPr>
          <w:sz w:val="24"/>
        </w:rPr>
        <w:t>Many of us grow up with a sense that Nature is sacred and Divine. It is natural for children to make altars in the woods and to honour the spirits of the trees, in the same way tha</w:t>
      </w:r>
      <w:r w:rsidR="00E4720D">
        <w:rPr>
          <w:sz w:val="24"/>
        </w:rPr>
        <w:t>t children everywhere make sand</w:t>
      </w:r>
      <w:r>
        <w:rPr>
          <w:sz w:val="24"/>
        </w:rPr>
        <w:t>castles upon the beach. We do not need to be taught these things.</w:t>
      </w:r>
    </w:p>
    <w:p w:rsidR="00D20D8A" w:rsidRDefault="00D20D8A" w:rsidP="00D20D8A">
      <w:pPr>
        <w:rPr>
          <w:sz w:val="24"/>
        </w:rPr>
      </w:pPr>
      <w:r>
        <w:rPr>
          <w:sz w:val="24"/>
        </w:rPr>
        <w:t>This suggests that many people find Paganism appealing because they still feel this connection with the natural world; it is not something that they grew out of.</w:t>
      </w:r>
      <w:r>
        <w:rPr>
          <w:rStyle w:val="FootnoteReference"/>
          <w:sz w:val="24"/>
        </w:rPr>
        <w:footnoteReference w:id="27"/>
      </w:r>
      <w:r>
        <w:rPr>
          <w:sz w:val="24"/>
        </w:rPr>
        <w:t xml:space="preserve"> As a result “Pagans don’t talk about ‘converting’ to Paganism but, rather, about coming home” (Graham Harvey).</w:t>
      </w:r>
      <w:r>
        <w:rPr>
          <w:rStyle w:val="FootnoteReference"/>
          <w:sz w:val="24"/>
        </w:rPr>
        <w:footnoteReference w:id="28"/>
      </w:r>
      <w:r>
        <w:rPr>
          <w:sz w:val="24"/>
        </w:rPr>
        <w:t xml:space="preserve"> </w:t>
      </w:r>
      <w:r w:rsidR="00665A98">
        <w:rPr>
          <w:sz w:val="24"/>
        </w:rPr>
        <w:t>Paganism has appealed to people in recent years because the rise of Paganism and the popularity of Paganism has meant that people are becoming more aware of it and what it involves; as a result, they feel that it is something that they can relate to and is a manifestation of the beliefs that they have held for a while. Moreover, Paganism has also appealed to people in recent years because, in some cases, the rituals that are practiced are part of the religion that was practiced by their ancestors. The Pagan Federation make</w:t>
      </w:r>
      <w:r w:rsidR="00200EDE">
        <w:rPr>
          <w:sz w:val="24"/>
        </w:rPr>
        <w:t>s</w:t>
      </w:r>
      <w:r w:rsidR="00665A98">
        <w:rPr>
          <w:sz w:val="24"/>
        </w:rPr>
        <w:t xml:space="preserve"> it clear that this appeals to people as they say that “when they realise that [Paganism] is in fact their ancestral heritage, its attraction grows.”</w:t>
      </w:r>
      <w:r w:rsidR="00665A98">
        <w:rPr>
          <w:rStyle w:val="FootnoteReference"/>
          <w:sz w:val="24"/>
        </w:rPr>
        <w:footnoteReference w:id="29"/>
      </w:r>
      <w:r w:rsidR="006910B2">
        <w:rPr>
          <w:sz w:val="24"/>
        </w:rPr>
        <w:t xml:space="preserve"> Most contemporary Pagans argue that Paganism was practiced long before the birth of Christianity, and that when the Christian religion developed these Pagan traditions did not </w:t>
      </w:r>
      <w:r w:rsidR="006753B0">
        <w:rPr>
          <w:sz w:val="24"/>
        </w:rPr>
        <w:t>cease to exist entirely, but people began to practice them in secret</w:t>
      </w:r>
      <w:r w:rsidR="00D10D9B">
        <w:rPr>
          <w:sz w:val="24"/>
        </w:rPr>
        <w:t>.</w:t>
      </w:r>
      <w:r w:rsidR="00D10D9B">
        <w:rPr>
          <w:rStyle w:val="FootnoteReference"/>
          <w:sz w:val="24"/>
        </w:rPr>
        <w:footnoteReference w:id="30"/>
      </w:r>
      <w:r w:rsidR="00D10D9B">
        <w:rPr>
          <w:sz w:val="24"/>
        </w:rPr>
        <w:t xml:space="preserve"> In recent years, as we have been seeing a restoration of spiritual traditions and a rise in spiritual practices, people have </w:t>
      </w:r>
      <w:r w:rsidR="00F5032A">
        <w:rPr>
          <w:sz w:val="24"/>
        </w:rPr>
        <w:t>begun</w:t>
      </w:r>
      <w:r w:rsidR="00D10D9B">
        <w:rPr>
          <w:sz w:val="24"/>
        </w:rPr>
        <w:t xml:space="preserve"> to revert to the knowledge and wisdom of their ancestors, often through </w:t>
      </w:r>
      <w:r w:rsidR="00D10D9B">
        <w:rPr>
          <w:sz w:val="24"/>
        </w:rPr>
        <w:lastRenderedPageBreak/>
        <w:t>Paganism.</w:t>
      </w:r>
      <w:r w:rsidR="00D10D9B">
        <w:rPr>
          <w:rStyle w:val="FootnoteReference"/>
          <w:sz w:val="24"/>
        </w:rPr>
        <w:footnoteReference w:id="31"/>
      </w:r>
      <w:r w:rsidR="00D10D9B">
        <w:rPr>
          <w:sz w:val="24"/>
        </w:rPr>
        <w:t xml:space="preserve"> This is likely to be because people are beginning to lose faith in ‘mainstream’ religions</w:t>
      </w:r>
      <w:r w:rsidR="00092DF8">
        <w:rPr>
          <w:sz w:val="24"/>
        </w:rPr>
        <w:t>, or such religions do not appeal to them,</w:t>
      </w:r>
      <w:r w:rsidR="00D10D9B">
        <w:rPr>
          <w:sz w:val="24"/>
        </w:rPr>
        <w:t xml:space="preserve"> but are still in need of something to fill this gap; which is one of the reasons why Paganism appeals to them. One of the most w</w:t>
      </w:r>
      <w:r w:rsidR="00A75669">
        <w:rPr>
          <w:sz w:val="24"/>
        </w:rPr>
        <w:t>ell known Pagan groups which have</w:t>
      </w:r>
      <w:r w:rsidR="00D10D9B">
        <w:rPr>
          <w:sz w:val="24"/>
        </w:rPr>
        <w:t xml:space="preserve"> revived the practices of their ancestors is Druidry; however, this mainly applies in the UK. Druidry was the spiritual tradition of the Celts, who are understood to have inhabited Britain and Ireland from the Iron Age.</w:t>
      </w:r>
      <w:r w:rsidR="00D10D9B">
        <w:rPr>
          <w:rStyle w:val="FootnoteReference"/>
          <w:sz w:val="24"/>
        </w:rPr>
        <w:footnoteReference w:id="32"/>
      </w:r>
      <w:r w:rsidR="00BF2987">
        <w:rPr>
          <w:sz w:val="24"/>
        </w:rPr>
        <w:t xml:space="preserve"> Druids tend to focus on hon</w:t>
      </w:r>
      <w:r w:rsidR="002F3F45">
        <w:rPr>
          <w:sz w:val="24"/>
        </w:rPr>
        <w:t>ouring the deities and practices</w:t>
      </w:r>
      <w:r w:rsidR="00BF2987">
        <w:rPr>
          <w:sz w:val="24"/>
        </w:rPr>
        <w:t xml:space="preserve"> mentioned in ancient British and Irish inscriptions in temples and in folklore and other literature.</w:t>
      </w:r>
      <w:r w:rsidR="00BF2987">
        <w:rPr>
          <w:rStyle w:val="FootnoteReference"/>
          <w:sz w:val="24"/>
        </w:rPr>
        <w:footnoteReference w:id="33"/>
      </w:r>
      <w:r w:rsidR="00BF2987">
        <w:rPr>
          <w:sz w:val="24"/>
        </w:rPr>
        <w:t xml:space="preserve"> Therefore, Paganism appeals to people who have a deep connection with the land and culture that is practiced in the revived religion, or those whose ancestry shows a connection with such people.</w:t>
      </w:r>
    </w:p>
    <w:p w:rsidR="002F3F45" w:rsidRDefault="005B0F27" w:rsidP="00D20D8A">
      <w:pPr>
        <w:rPr>
          <w:sz w:val="24"/>
        </w:rPr>
      </w:pPr>
      <w:r>
        <w:rPr>
          <w:sz w:val="24"/>
        </w:rPr>
        <w:t>In conclusion, Paganism mainly appeals to people as it is a nature religion</w:t>
      </w:r>
      <w:r w:rsidR="00EB28E6">
        <w:rPr>
          <w:sz w:val="24"/>
        </w:rPr>
        <w:t xml:space="preserve">. Many people who become Pagans do so because they feel that they have always had a deep </w:t>
      </w:r>
      <w:r w:rsidR="00A925A0">
        <w:rPr>
          <w:sz w:val="24"/>
        </w:rPr>
        <w:t>connection to the natural world</w:t>
      </w:r>
      <w:r w:rsidR="00EB28E6">
        <w:rPr>
          <w:sz w:val="24"/>
        </w:rPr>
        <w:t xml:space="preserve"> and Paganism is a way for them to manifest this connection.</w:t>
      </w:r>
      <w:r w:rsidR="00521E05">
        <w:rPr>
          <w:sz w:val="24"/>
        </w:rPr>
        <w:t xml:space="preserve"> The rise in popularity of Paganism in recent years has meant that more people are becoming aware of it and what it entails. This has meant that they have been able to </w:t>
      </w:r>
      <w:r w:rsidR="00D5425D">
        <w:rPr>
          <w:sz w:val="24"/>
        </w:rPr>
        <w:t xml:space="preserve">realise that Paganism is something that they wish to identify with. </w:t>
      </w:r>
      <w:r w:rsidR="00CD01CE">
        <w:rPr>
          <w:sz w:val="24"/>
        </w:rPr>
        <w:t>Furthermore, Paganism also appeals to people because they may have lost faith in the mor</w:t>
      </w:r>
      <w:r w:rsidR="00092DF8">
        <w:rPr>
          <w:sz w:val="24"/>
        </w:rPr>
        <w:t>e traditional religions, or because</w:t>
      </w:r>
      <w:r w:rsidR="00CD01CE">
        <w:rPr>
          <w:sz w:val="24"/>
        </w:rPr>
        <w:t xml:space="preserve"> these religions do not appeal to them, but </w:t>
      </w:r>
      <w:r w:rsidR="00E4720D">
        <w:rPr>
          <w:sz w:val="24"/>
        </w:rPr>
        <w:t xml:space="preserve">they </w:t>
      </w:r>
      <w:r w:rsidR="00CD01CE">
        <w:rPr>
          <w:sz w:val="24"/>
        </w:rPr>
        <w:t xml:space="preserve">still need something to fill this gap. They feel that these religions do not help them and so turn to Paganism in order to better their lives. Moreover, Paganism appeals to some people because they feel that their lives are unfulfilled and they want to take care of their spiritual needs instead of just their physical, material needs; this has become more prominent in recent years, especially after the baby boomer generation. </w:t>
      </w:r>
      <w:r w:rsidR="00C100DD">
        <w:rPr>
          <w:sz w:val="24"/>
        </w:rPr>
        <w:t>Paganism also appeals to some people becaus</w:t>
      </w:r>
      <w:r w:rsidR="00E642B6">
        <w:rPr>
          <w:sz w:val="24"/>
        </w:rPr>
        <w:t>e they enjoy the freedom that it</w:t>
      </w:r>
      <w:r w:rsidR="00C100DD">
        <w:rPr>
          <w:sz w:val="24"/>
        </w:rPr>
        <w:t xml:space="preserve"> </w:t>
      </w:r>
      <w:r w:rsidR="00F5032A">
        <w:rPr>
          <w:sz w:val="24"/>
        </w:rPr>
        <w:t>offers;</w:t>
      </w:r>
      <w:r w:rsidR="00C100DD">
        <w:rPr>
          <w:sz w:val="24"/>
        </w:rPr>
        <w:t xml:space="preserve"> they are able to choose their own path to follow. Another appeal of Paganism in recent years is the female-centred approach that it offers. This has appealed particularly to women, notably after the rise of the feminist movement in recent years</w:t>
      </w:r>
      <w:r w:rsidR="0008531C">
        <w:rPr>
          <w:sz w:val="24"/>
        </w:rPr>
        <w:t xml:space="preserve">. One of the main developments of Paganism in recent years, both in the UK and US, is the increase in the number of people who identify as Pagan. Another of the developments of Paganism in recent years is the increase of Pagan involvement in activist movements, such calls to help the environment and anti-deforestation campaigns. Paganism has also developed in recent years, as many women are starting to form their own female-centred groups with a focus on female deities. Furthermore, some Pagan groups, such as Druidry, have also lessened their restrictions on female membership and leadership. As well as this, another development of Paganism is the increase and introduction of new rites, </w:t>
      </w:r>
      <w:r w:rsidR="00436948">
        <w:rPr>
          <w:sz w:val="24"/>
        </w:rPr>
        <w:t>specifically designed with a focus on aiding personal development.</w:t>
      </w:r>
    </w:p>
    <w:p w:rsidR="0017197C" w:rsidRDefault="0017197C" w:rsidP="00D20D8A">
      <w:pPr>
        <w:rPr>
          <w:sz w:val="24"/>
        </w:rPr>
      </w:pPr>
    </w:p>
    <w:p w:rsidR="0017197C" w:rsidRDefault="0017197C" w:rsidP="00D20D8A">
      <w:pPr>
        <w:rPr>
          <w:sz w:val="24"/>
          <w:u w:val="single"/>
        </w:rPr>
      </w:pPr>
      <w:r>
        <w:rPr>
          <w:sz w:val="24"/>
          <w:u w:val="single"/>
        </w:rPr>
        <w:lastRenderedPageBreak/>
        <w:t>Bibliography</w:t>
      </w:r>
    </w:p>
    <w:p w:rsidR="00CC6720" w:rsidRPr="00E30B0B" w:rsidRDefault="00E30B0B" w:rsidP="00D20D8A">
      <w:pPr>
        <w:rPr>
          <w:sz w:val="24"/>
        </w:rPr>
      </w:pPr>
      <w:r>
        <w:rPr>
          <w:sz w:val="24"/>
        </w:rPr>
        <w:t xml:space="preserve">Beyer, Peter, ‘Globalisation and Nature Religion’, in </w:t>
      </w:r>
      <w:r>
        <w:rPr>
          <w:i/>
          <w:sz w:val="24"/>
        </w:rPr>
        <w:t xml:space="preserve">Nature Religion Today: Paganism in the Modern World, </w:t>
      </w:r>
      <w:r>
        <w:rPr>
          <w:sz w:val="24"/>
        </w:rPr>
        <w:t>ed. by Joanne Pearson, Richard H. Roberts, and Geoffrey Samuel (Edinburgh: Edinburgh University Press, 1998)</w:t>
      </w:r>
      <w:r w:rsidR="00A25A88">
        <w:rPr>
          <w:sz w:val="24"/>
        </w:rPr>
        <w:t>, pp.11-21.</w:t>
      </w:r>
    </w:p>
    <w:p w:rsidR="0017197C" w:rsidRPr="0017197C" w:rsidRDefault="0017197C" w:rsidP="00D20D8A">
      <w:pPr>
        <w:rPr>
          <w:sz w:val="24"/>
        </w:rPr>
      </w:pPr>
      <w:r>
        <w:rPr>
          <w:sz w:val="24"/>
        </w:rPr>
        <w:t xml:space="preserve">Crowley, Vivianne, ‘Wicca as Modern Day Mystery Religion’, in </w:t>
      </w:r>
      <w:r>
        <w:rPr>
          <w:i/>
          <w:sz w:val="24"/>
        </w:rPr>
        <w:t xml:space="preserve">Paganism Today, </w:t>
      </w:r>
      <w:r>
        <w:rPr>
          <w:sz w:val="24"/>
        </w:rPr>
        <w:t>ed. by Graham Harvey and Charlotte Hardman (California: Thorsons, 1995)</w:t>
      </w:r>
    </w:p>
    <w:p w:rsidR="00D955DC" w:rsidRPr="00D955DC" w:rsidRDefault="00D955DC" w:rsidP="00D20D8A">
      <w:pPr>
        <w:rPr>
          <w:sz w:val="24"/>
        </w:rPr>
      </w:pPr>
      <w:r>
        <w:rPr>
          <w:sz w:val="24"/>
        </w:rPr>
        <w:t xml:space="preserve">Crowley, Vivianne, </w:t>
      </w:r>
      <w:r>
        <w:rPr>
          <w:i/>
          <w:sz w:val="24"/>
        </w:rPr>
        <w:t xml:space="preserve">Thorson’s Principles of Paganism </w:t>
      </w:r>
      <w:r>
        <w:rPr>
          <w:sz w:val="24"/>
        </w:rPr>
        <w:t>(London: Harper Collins, 1996)</w:t>
      </w:r>
    </w:p>
    <w:p w:rsidR="0017197C" w:rsidRPr="0017197C" w:rsidRDefault="0017197C" w:rsidP="00D20D8A">
      <w:pPr>
        <w:rPr>
          <w:sz w:val="24"/>
        </w:rPr>
      </w:pPr>
      <w:r>
        <w:rPr>
          <w:sz w:val="24"/>
        </w:rPr>
        <w:t xml:space="preserve">Harvey, Graham, and Charlotte Hardman, ed., </w:t>
      </w:r>
      <w:r>
        <w:rPr>
          <w:i/>
          <w:sz w:val="24"/>
        </w:rPr>
        <w:t xml:space="preserve">Paganism Today </w:t>
      </w:r>
      <w:r>
        <w:rPr>
          <w:sz w:val="24"/>
        </w:rPr>
        <w:t>(California: Thorsons, 1995)</w:t>
      </w:r>
    </w:p>
    <w:p w:rsidR="001811BA" w:rsidRPr="001811BA" w:rsidRDefault="001811BA" w:rsidP="00D20D8A">
      <w:pPr>
        <w:rPr>
          <w:sz w:val="24"/>
        </w:rPr>
      </w:pPr>
      <w:r>
        <w:rPr>
          <w:sz w:val="24"/>
        </w:rPr>
        <w:t xml:space="preserve">Harvey, Graham, </w:t>
      </w:r>
      <w:r>
        <w:rPr>
          <w:i/>
          <w:sz w:val="24"/>
        </w:rPr>
        <w:t xml:space="preserve">Listening People Speaking Earth: Contemporary Paganism </w:t>
      </w:r>
      <w:r>
        <w:rPr>
          <w:sz w:val="24"/>
        </w:rPr>
        <w:t>(London: C. Hurst and Co., 1997)</w:t>
      </w:r>
    </w:p>
    <w:p w:rsidR="0017197C" w:rsidRDefault="0017197C" w:rsidP="00D20D8A">
      <w:pPr>
        <w:rPr>
          <w:sz w:val="24"/>
        </w:rPr>
      </w:pPr>
      <w:r>
        <w:rPr>
          <w:sz w:val="24"/>
        </w:rPr>
        <w:t xml:space="preserve">Harvey, Graham, </w:t>
      </w:r>
      <w:r>
        <w:rPr>
          <w:i/>
          <w:sz w:val="24"/>
        </w:rPr>
        <w:t xml:space="preserve">What do Pagans Believe? </w:t>
      </w:r>
      <w:r>
        <w:rPr>
          <w:sz w:val="24"/>
        </w:rPr>
        <w:t>(London: Granta Publications, 2007)</w:t>
      </w:r>
    </w:p>
    <w:p w:rsidR="0017197C" w:rsidRDefault="0017197C" w:rsidP="00D20D8A">
      <w:pPr>
        <w:rPr>
          <w:sz w:val="24"/>
        </w:rPr>
      </w:pPr>
      <w:r>
        <w:rPr>
          <w:sz w:val="24"/>
        </w:rPr>
        <w:t xml:space="preserve">Molloy, Michael, </w:t>
      </w:r>
      <w:r>
        <w:rPr>
          <w:i/>
          <w:sz w:val="24"/>
        </w:rPr>
        <w:t xml:space="preserve">Experiencing the World’s Religions </w:t>
      </w:r>
      <w:r>
        <w:rPr>
          <w:sz w:val="24"/>
        </w:rPr>
        <w:t>(New York: McGraw-Hill, 2010)</w:t>
      </w:r>
    </w:p>
    <w:p w:rsidR="00CC6720" w:rsidRDefault="00547086" w:rsidP="00D20D8A">
      <w:pPr>
        <w:rPr>
          <w:sz w:val="24"/>
        </w:rPr>
      </w:pPr>
      <w:r>
        <w:rPr>
          <w:sz w:val="24"/>
        </w:rPr>
        <w:t>The Pagan Federation, (2018) &lt;</w:t>
      </w:r>
      <w:hyperlink r:id="rId7" w:history="1">
        <w:r w:rsidRPr="00F353B2">
          <w:rPr>
            <w:rStyle w:val="Hyperlink"/>
            <w:sz w:val="24"/>
          </w:rPr>
          <w:t>https://paganfed.org</w:t>
        </w:r>
      </w:hyperlink>
      <w:r>
        <w:rPr>
          <w:sz w:val="24"/>
        </w:rPr>
        <w:t>&gt; [accessed 11 May 2018]</w:t>
      </w:r>
    </w:p>
    <w:p w:rsidR="00256E94" w:rsidRPr="00E30B0B" w:rsidRDefault="00E30B0B" w:rsidP="00256E94">
      <w:pPr>
        <w:rPr>
          <w:sz w:val="24"/>
        </w:rPr>
      </w:pPr>
      <w:r>
        <w:rPr>
          <w:sz w:val="24"/>
        </w:rPr>
        <w:t>Pearson, Joanne, ‘Assumed Affinities: Wicca in the New Age</w:t>
      </w:r>
      <w:r w:rsidR="00256E94">
        <w:rPr>
          <w:sz w:val="24"/>
        </w:rPr>
        <w:t>’,</w:t>
      </w:r>
      <w:r w:rsidR="00256E94" w:rsidRPr="00256E94">
        <w:rPr>
          <w:sz w:val="24"/>
        </w:rPr>
        <w:t xml:space="preserve"> </w:t>
      </w:r>
      <w:r w:rsidR="00256E94">
        <w:rPr>
          <w:sz w:val="24"/>
        </w:rPr>
        <w:t xml:space="preserve">in </w:t>
      </w:r>
      <w:r w:rsidR="00256E94">
        <w:rPr>
          <w:i/>
          <w:sz w:val="24"/>
        </w:rPr>
        <w:t xml:space="preserve">Nature Religion Today: Paganism in the Modern World, </w:t>
      </w:r>
      <w:r w:rsidR="00256E94">
        <w:rPr>
          <w:sz w:val="24"/>
        </w:rPr>
        <w:t>ed. by Joanne Pearson, Richard H. Roberts, and Geoffrey Samuel (Edinburgh: Edinburgh University Press, 1998)</w:t>
      </w:r>
      <w:r w:rsidR="00A25A88">
        <w:rPr>
          <w:sz w:val="24"/>
        </w:rPr>
        <w:t>, pp.45-56.</w:t>
      </w:r>
    </w:p>
    <w:p w:rsidR="003004A5" w:rsidRPr="003004A5" w:rsidRDefault="003004A5" w:rsidP="003004A5">
      <w:pPr>
        <w:pStyle w:val="FootnoteText"/>
        <w:rPr>
          <w:sz w:val="24"/>
        </w:rPr>
      </w:pPr>
      <w:r w:rsidRPr="003004A5">
        <w:rPr>
          <w:sz w:val="24"/>
        </w:rPr>
        <w:t xml:space="preserve">Office for National Statistics, ‘Focus on Religion, 2004 Data’, in </w:t>
      </w:r>
      <w:r w:rsidRPr="003004A5">
        <w:rPr>
          <w:i/>
          <w:sz w:val="24"/>
        </w:rPr>
        <w:t xml:space="preserve">The National Archives, </w:t>
      </w:r>
      <w:r w:rsidRPr="003004A5">
        <w:rPr>
          <w:sz w:val="24"/>
        </w:rPr>
        <w:t>(2004) &lt;</w:t>
      </w:r>
      <w:hyperlink r:id="rId8" w:history="1">
        <w:r w:rsidRPr="003004A5">
          <w:rPr>
            <w:rStyle w:val="Hyperlink"/>
            <w:sz w:val="24"/>
          </w:rPr>
          <w:t>http://webarchive.nationalarchives.gov.uk/20160129191135/http://www.ons.gov.uk/ons/publications/re-reference-tables.html?edition=tcm%3A77-50856</w:t>
        </w:r>
      </w:hyperlink>
      <w:r w:rsidRPr="003004A5">
        <w:rPr>
          <w:sz w:val="24"/>
        </w:rPr>
        <w:t>&gt; [accessed 14 May 2018]</w:t>
      </w:r>
    </w:p>
    <w:p w:rsidR="003004A5" w:rsidRPr="003004A5" w:rsidRDefault="003004A5" w:rsidP="003004A5">
      <w:pPr>
        <w:pStyle w:val="FootnoteText"/>
      </w:pPr>
    </w:p>
    <w:p w:rsidR="003004A5" w:rsidRDefault="003004A5" w:rsidP="00D20D8A">
      <w:pPr>
        <w:rPr>
          <w:sz w:val="24"/>
        </w:rPr>
      </w:pPr>
      <w:r>
        <w:rPr>
          <w:sz w:val="24"/>
        </w:rPr>
        <w:t>Religious Tolerance, ‘How many Wiccans are there?’, (2008) &lt;</w:t>
      </w:r>
      <w:hyperlink r:id="rId9" w:history="1">
        <w:r w:rsidRPr="003004A5">
          <w:rPr>
            <w:rStyle w:val="Hyperlink"/>
            <w:sz w:val="24"/>
          </w:rPr>
          <w:t>http://www.religioustolerance.org/wic_nbr3.htm?search=pagan&amp;x=0&amp;y=0</w:t>
        </w:r>
      </w:hyperlink>
      <w:r>
        <w:rPr>
          <w:sz w:val="24"/>
        </w:rPr>
        <w:t>&gt; [accessed 14 May 2018]</w:t>
      </w:r>
    </w:p>
    <w:p w:rsidR="00E30B0B" w:rsidRPr="00A25A88" w:rsidRDefault="00A25A88" w:rsidP="00D20D8A">
      <w:pPr>
        <w:rPr>
          <w:sz w:val="28"/>
        </w:rPr>
      </w:pPr>
      <w:r w:rsidRPr="00A25A88">
        <w:rPr>
          <w:sz w:val="24"/>
        </w:rPr>
        <w:t>Salomonsen,</w:t>
      </w:r>
      <w:r>
        <w:rPr>
          <w:sz w:val="24"/>
        </w:rPr>
        <w:t xml:space="preserve"> Jone,</w:t>
      </w:r>
      <w:r w:rsidRPr="00A25A88">
        <w:rPr>
          <w:sz w:val="24"/>
        </w:rPr>
        <w:t xml:space="preserve"> ‘Feminist Witchcraft and Holy Hermeneuticals’, in </w:t>
      </w:r>
      <w:r w:rsidRPr="00A25A88">
        <w:rPr>
          <w:i/>
          <w:sz w:val="24"/>
        </w:rPr>
        <w:t xml:space="preserve">Nature Religion Today: Paganism in the Modern World, </w:t>
      </w:r>
      <w:r w:rsidRPr="00A25A88">
        <w:rPr>
          <w:sz w:val="24"/>
        </w:rPr>
        <w:t>ed. by Joanne Pearson, Richard H. Robert and Geoffrey Samuel (Edinburgh: Edinburgh University Press, 1998), pp.143-156</w:t>
      </w:r>
      <w:r>
        <w:rPr>
          <w:sz w:val="24"/>
        </w:rPr>
        <w:t>.</w:t>
      </w:r>
    </w:p>
    <w:p w:rsidR="003004A5" w:rsidRPr="003004A5" w:rsidRDefault="003004A5" w:rsidP="003004A5">
      <w:pPr>
        <w:pStyle w:val="FootnoteText"/>
        <w:rPr>
          <w:sz w:val="24"/>
        </w:rPr>
      </w:pPr>
      <w:r w:rsidRPr="003004A5">
        <w:rPr>
          <w:sz w:val="24"/>
        </w:rPr>
        <w:t>Voas,</w:t>
      </w:r>
      <w:r>
        <w:rPr>
          <w:sz w:val="24"/>
        </w:rPr>
        <w:t xml:space="preserve"> David,</w:t>
      </w:r>
      <w:r w:rsidRPr="003004A5">
        <w:rPr>
          <w:sz w:val="24"/>
        </w:rPr>
        <w:t xml:space="preserve"> ‘Census 2011 – Any other religion?’, in British Religion in Numbers, (2012) &lt;</w:t>
      </w:r>
      <w:hyperlink r:id="rId10" w:history="1">
        <w:r w:rsidRPr="003004A5">
          <w:rPr>
            <w:rStyle w:val="Hyperlink"/>
            <w:sz w:val="24"/>
          </w:rPr>
          <w:t>http://www.brin.ac.uk/2012/census-2011-any-other-religion/</w:t>
        </w:r>
      </w:hyperlink>
      <w:r w:rsidRPr="003004A5">
        <w:rPr>
          <w:sz w:val="24"/>
        </w:rPr>
        <w:t>&gt; [accessed 14 May 2018]</w:t>
      </w:r>
    </w:p>
    <w:p w:rsidR="003004A5" w:rsidRPr="001B2593" w:rsidRDefault="003004A5" w:rsidP="003004A5">
      <w:pPr>
        <w:pStyle w:val="FootnoteText"/>
      </w:pPr>
    </w:p>
    <w:p w:rsidR="00547086" w:rsidRDefault="00547086" w:rsidP="00D20D8A">
      <w:pPr>
        <w:rPr>
          <w:sz w:val="24"/>
        </w:rPr>
      </w:pPr>
      <w:r>
        <w:rPr>
          <w:sz w:val="24"/>
        </w:rPr>
        <w:t xml:space="preserve"> </w:t>
      </w:r>
    </w:p>
    <w:p w:rsidR="0017197C" w:rsidRPr="0017197C" w:rsidRDefault="0017197C" w:rsidP="00D20D8A">
      <w:pPr>
        <w:rPr>
          <w:sz w:val="24"/>
        </w:rPr>
      </w:pPr>
    </w:p>
    <w:p w:rsidR="0017197C" w:rsidRPr="0017197C" w:rsidRDefault="0017197C" w:rsidP="00D20D8A">
      <w:pPr>
        <w:rPr>
          <w:sz w:val="24"/>
          <w:vertAlign w:val="superscript"/>
        </w:rPr>
      </w:pPr>
    </w:p>
    <w:sectPr w:rsidR="0017197C" w:rsidRPr="0017197C" w:rsidSect="001D2EFB">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84A12" w:rsidRDefault="00184A12" w:rsidP="00F9725A">
      <w:pPr>
        <w:spacing w:after="0" w:line="240" w:lineRule="auto"/>
      </w:pPr>
      <w:r>
        <w:separator/>
      </w:r>
    </w:p>
  </w:endnote>
  <w:endnote w:type="continuationSeparator" w:id="1">
    <w:p w:rsidR="00184A12" w:rsidRDefault="00184A12" w:rsidP="00F9725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84A12" w:rsidRDefault="00184A12" w:rsidP="00F9725A">
      <w:pPr>
        <w:spacing w:after="0" w:line="240" w:lineRule="auto"/>
      </w:pPr>
      <w:r>
        <w:separator/>
      </w:r>
    </w:p>
  </w:footnote>
  <w:footnote w:type="continuationSeparator" w:id="1">
    <w:p w:rsidR="00184A12" w:rsidRDefault="00184A12" w:rsidP="00F9725A">
      <w:pPr>
        <w:spacing w:after="0" w:line="240" w:lineRule="auto"/>
      </w:pPr>
      <w:r>
        <w:continuationSeparator/>
      </w:r>
    </w:p>
  </w:footnote>
  <w:footnote w:id="2">
    <w:p w:rsidR="00415419" w:rsidRDefault="00415419">
      <w:pPr>
        <w:pStyle w:val="FootnoteText"/>
      </w:pPr>
      <w:r>
        <w:rPr>
          <w:rStyle w:val="FootnoteReference"/>
        </w:rPr>
        <w:footnoteRef/>
      </w:r>
      <w:r>
        <w:t xml:space="preserve"> The Pagan Federation, ‘Introduction to Paganism’, (2018) &lt;</w:t>
      </w:r>
      <w:hyperlink r:id="rId1" w:history="1">
        <w:r w:rsidRPr="00C553F2">
          <w:rPr>
            <w:rStyle w:val="Hyperlink"/>
          </w:rPr>
          <w:t>https://paganfed.org/index.php/paganism/introduction-to-paganism</w:t>
        </w:r>
      </w:hyperlink>
      <w:r>
        <w:t xml:space="preserve">&gt; [accessed 11 May 2018] </w:t>
      </w:r>
    </w:p>
  </w:footnote>
  <w:footnote w:id="3">
    <w:p w:rsidR="00A85F81" w:rsidRPr="00A85F81" w:rsidRDefault="00A85F81">
      <w:pPr>
        <w:pStyle w:val="FootnoteText"/>
      </w:pPr>
      <w:r>
        <w:rPr>
          <w:rStyle w:val="FootnoteReference"/>
        </w:rPr>
        <w:footnoteRef/>
      </w:r>
      <w:r>
        <w:t xml:space="preserve"> Graham Harvey, </w:t>
      </w:r>
      <w:r w:rsidR="0017197C">
        <w:rPr>
          <w:i/>
        </w:rPr>
        <w:t xml:space="preserve">What do Pagans Believe? </w:t>
      </w:r>
      <w:r w:rsidR="0017197C">
        <w:t>(London: Granta Publication, 2007),</w:t>
      </w:r>
      <w:r>
        <w:rPr>
          <w:i/>
        </w:rPr>
        <w:t xml:space="preserve"> </w:t>
      </w:r>
      <w:r>
        <w:t>p.3.</w:t>
      </w:r>
    </w:p>
  </w:footnote>
  <w:footnote w:id="4">
    <w:p w:rsidR="00153D9E" w:rsidRPr="00153D9E" w:rsidRDefault="00153D9E">
      <w:pPr>
        <w:pStyle w:val="FootnoteText"/>
        <w:rPr>
          <w:i/>
        </w:rPr>
      </w:pPr>
      <w:r>
        <w:rPr>
          <w:rStyle w:val="FootnoteReference"/>
        </w:rPr>
        <w:footnoteRef/>
      </w:r>
      <w:r>
        <w:t xml:space="preserve"> Graham Harvey, </w:t>
      </w:r>
      <w:r>
        <w:rPr>
          <w:i/>
        </w:rPr>
        <w:t xml:space="preserve">What do Pagans Believe?, </w:t>
      </w:r>
      <w:r>
        <w:t>p.14.</w:t>
      </w:r>
      <w:r>
        <w:rPr>
          <w:i/>
        </w:rPr>
        <w:t xml:space="preserve"> </w:t>
      </w:r>
    </w:p>
  </w:footnote>
  <w:footnote w:id="5">
    <w:p w:rsidR="00A97D6A" w:rsidRPr="00A97D6A" w:rsidRDefault="00A97D6A">
      <w:pPr>
        <w:pStyle w:val="FootnoteText"/>
      </w:pPr>
      <w:r>
        <w:rPr>
          <w:rStyle w:val="FootnoteReference"/>
        </w:rPr>
        <w:footnoteRef/>
      </w:r>
      <w:r>
        <w:t xml:space="preserve"> Vivianne Crowley, </w:t>
      </w:r>
      <w:r>
        <w:rPr>
          <w:i/>
        </w:rPr>
        <w:t xml:space="preserve">Thorson’s Principles of Paganism </w:t>
      </w:r>
      <w:r>
        <w:t>(London: Harper Collins, 1996), p.2.</w:t>
      </w:r>
    </w:p>
  </w:footnote>
  <w:footnote w:id="6">
    <w:p w:rsidR="00C1301A" w:rsidRPr="00C1301A" w:rsidRDefault="00C1301A">
      <w:pPr>
        <w:pStyle w:val="FootnoteText"/>
      </w:pPr>
      <w:r>
        <w:rPr>
          <w:rStyle w:val="FootnoteReference"/>
        </w:rPr>
        <w:footnoteRef/>
      </w:r>
      <w:r>
        <w:t xml:space="preserve"> Office for National Statistics, ‘Focus on Religion, 2004 Data’, in </w:t>
      </w:r>
      <w:r>
        <w:rPr>
          <w:i/>
        </w:rPr>
        <w:t xml:space="preserve">The National Archives, </w:t>
      </w:r>
      <w:r>
        <w:t>(2004) &lt;</w:t>
      </w:r>
      <w:hyperlink r:id="rId2" w:history="1">
        <w:r w:rsidRPr="00C553F2">
          <w:rPr>
            <w:rStyle w:val="Hyperlink"/>
          </w:rPr>
          <w:t>http://webarchive.nationalarchives.gov.uk/20160129191135/http://www.ons.gov.uk/ons/publications/re-reference-tables.html?edition=tcm%3A77-50856</w:t>
        </w:r>
      </w:hyperlink>
      <w:r>
        <w:t xml:space="preserve">&gt; </w:t>
      </w:r>
      <w:r w:rsidR="00063FF4">
        <w:t>[accessed 14 May 2018]</w:t>
      </w:r>
    </w:p>
  </w:footnote>
  <w:footnote w:id="7">
    <w:p w:rsidR="00C1301A" w:rsidRDefault="00C1301A">
      <w:pPr>
        <w:pStyle w:val="FootnoteText"/>
      </w:pPr>
      <w:r>
        <w:rPr>
          <w:rStyle w:val="FootnoteReference"/>
        </w:rPr>
        <w:footnoteRef/>
      </w:r>
      <w:r>
        <w:t xml:space="preserve"> David Voas, </w:t>
      </w:r>
      <w:r w:rsidR="00063FF4">
        <w:t>‘Census 2011 – Any other religion?’, in British Religion in Numbers, (2012) &lt;</w:t>
      </w:r>
      <w:hyperlink r:id="rId3" w:history="1">
        <w:r w:rsidR="00063FF4" w:rsidRPr="00C553F2">
          <w:rPr>
            <w:rStyle w:val="Hyperlink"/>
          </w:rPr>
          <w:t>http://www.brin.ac.uk/2012/census-2011-any-other-religion/</w:t>
        </w:r>
      </w:hyperlink>
      <w:r w:rsidR="00063FF4">
        <w:t>&gt; [accessed 14 May 2018]</w:t>
      </w:r>
    </w:p>
  </w:footnote>
  <w:footnote w:id="8">
    <w:p w:rsidR="003C246C" w:rsidRDefault="003C246C">
      <w:pPr>
        <w:pStyle w:val="FootnoteText"/>
      </w:pPr>
      <w:r>
        <w:rPr>
          <w:rStyle w:val="FootnoteReference"/>
        </w:rPr>
        <w:footnoteRef/>
      </w:r>
      <w:r>
        <w:t xml:space="preserve"> Religious Tolerance, ‘How many Wiccans are there?’, (2008) &lt;</w:t>
      </w:r>
      <w:hyperlink r:id="rId4" w:history="1">
        <w:r w:rsidRPr="00C553F2">
          <w:rPr>
            <w:rStyle w:val="Hyperlink"/>
          </w:rPr>
          <w:t>http://www.religioustolerance.org/wic_nbr3.htm?search=pagan&amp;x=0&amp;y=0</w:t>
        </w:r>
      </w:hyperlink>
      <w:r>
        <w:t>&gt; [accessed 14 May 2018]</w:t>
      </w:r>
    </w:p>
  </w:footnote>
  <w:footnote w:id="9">
    <w:p w:rsidR="001B2593" w:rsidRPr="001B2593" w:rsidRDefault="001B2593">
      <w:pPr>
        <w:pStyle w:val="FootnoteText"/>
      </w:pPr>
      <w:r>
        <w:rPr>
          <w:rStyle w:val="FootnoteReference"/>
        </w:rPr>
        <w:footnoteRef/>
      </w:r>
      <w:r>
        <w:t xml:space="preserve"> Graham Harvey, </w:t>
      </w:r>
      <w:r>
        <w:rPr>
          <w:i/>
        </w:rPr>
        <w:t xml:space="preserve">What do Pagans Believe?, </w:t>
      </w:r>
      <w:r>
        <w:t>p.11.</w:t>
      </w:r>
    </w:p>
  </w:footnote>
  <w:footnote w:id="10">
    <w:p w:rsidR="00DE0AE1" w:rsidRPr="00490065" w:rsidRDefault="00DE0AE1">
      <w:pPr>
        <w:pStyle w:val="FootnoteText"/>
      </w:pPr>
      <w:r>
        <w:rPr>
          <w:rStyle w:val="FootnoteReference"/>
        </w:rPr>
        <w:footnoteRef/>
      </w:r>
      <w:r>
        <w:t xml:space="preserve"> </w:t>
      </w:r>
      <w:r w:rsidR="00490065">
        <w:t>Joanne Pearson, ‘</w:t>
      </w:r>
      <w:r w:rsidR="00E30B0B">
        <w:t xml:space="preserve">Assumed Affinities: </w:t>
      </w:r>
      <w:r w:rsidR="00490065">
        <w:t xml:space="preserve">Wicca and the New Age’, in </w:t>
      </w:r>
      <w:r w:rsidR="00490065">
        <w:rPr>
          <w:i/>
        </w:rPr>
        <w:t xml:space="preserve">Nature Religion Today: Paganism in the Modern World, </w:t>
      </w:r>
      <w:r w:rsidR="00490065">
        <w:t>ed. by Joanne Pearson, Richard H. Roberts and Geoffrey Samuel (Edinburgh: Edinburgh University Press, 1998), pp. 45-56 (pp.46-47).</w:t>
      </w:r>
    </w:p>
  </w:footnote>
  <w:footnote w:id="11">
    <w:p w:rsidR="005E3AF0" w:rsidRDefault="005E3AF0">
      <w:pPr>
        <w:pStyle w:val="FootnoteText"/>
      </w:pPr>
      <w:r>
        <w:rPr>
          <w:rStyle w:val="FootnoteReference"/>
        </w:rPr>
        <w:footnoteRef/>
      </w:r>
      <w:r>
        <w:t xml:space="preserve"> Joanne Pearson, ‘Wicca and the New Age’, p.47-49.</w:t>
      </w:r>
    </w:p>
  </w:footnote>
  <w:footnote w:id="12">
    <w:p w:rsidR="000F30C7" w:rsidRPr="000F30C7" w:rsidRDefault="000F30C7">
      <w:pPr>
        <w:pStyle w:val="FootnoteText"/>
      </w:pPr>
      <w:r>
        <w:rPr>
          <w:rStyle w:val="FootnoteReference"/>
        </w:rPr>
        <w:footnoteRef/>
      </w:r>
      <w:r>
        <w:t xml:space="preserve"> Graham Harvey and Charlotte Hardman, ed., </w:t>
      </w:r>
      <w:r>
        <w:rPr>
          <w:i/>
        </w:rPr>
        <w:t xml:space="preserve">Paganism Today </w:t>
      </w:r>
      <w:r>
        <w:t>(California: Thorsons, 1995), p.xv.</w:t>
      </w:r>
    </w:p>
  </w:footnote>
  <w:footnote w:id="13">
    <w:p w:rsidR="000F30C7" w:rsidRPr="000F30C7" w:rsidRDefault="000F30C7">
      <w:pPr>
        <w:pStyle w:val="FootnoteText"/>
      </w:pPr>
      <w:r>
        <w:rPr>
          <w:rStyle w:val="FootnoteReference"/>
        </w:rPr>
        <w:footnoteRef/>
      </w:r>
      <w:r>
        <w:t xml:space="preserve"> Graham Harvey and Charlotte Hardman, ed., </w:t>
      </w:r>
      <w:r>
        <w:rPr>
          <w:i/>
        </w:rPr>
        <w:t xml:space="preserve">Paganism Today, </w:t>
      </w:r>
      <w:r>
        <w:t>p.x.</w:t>
      </w:r>
    </w:p>
  </w:footnote>
  <w:footnote w:id="14">
    <w:p w:rsidR="00C32267" w:rsidRDefault="00C32267">
      <w:pPr>
        <w:pStyle w:val="FootnoteText"/>
      </w:pPr>
      <w:r>
        <w:rPr>
          <w:rStyle w:val="FootnoteReference"/>
        </w:rPr>
        <w:footnoteRef/>
      </w:r>
      <w:r>
        <w:t xml:space="preserve"> The Pagan Federation, ‘Introduction to Paganism’. </w:t>
      </w:r>
    </w:p>
  </w:footnote>
  <w:footnote w:id="15">
    <w:p w:rsidR="00622158" w:rsidRPr="00622158" w:rsidRDefault="00622158">
      <w:pPr>
        <w:pStyle w:val="FootnoteText"/>
      </w:pPr>
      <w:r>
        <w:rPr>
          <w:rStyle w:val="FootnoteReference"/>
        </w:rPr>
        <w:footnoteRef/>
      </w:r>
      <w:r>
        <w:t xml:space="preserve"> Michael Molloy, </w:t>
      </w:r>
      <w:r>
        <w:rPr>
          <w:i/>
        </w:rPr>
        <w:t xml:space="preserve">Experiencing the World’s Religions </w:t>
      </w:r>
      <w:r>
        <w:t>(New York: McGraw Hill, 2010), p.494.</w:t>
      </w:r>
    </w:p>
  </w:footnote>
  <w:footnote w:id="16">
    <w:p w:rsidR="00256C97" w:rsidRPr="00256C97" w:rsidRDefault="00256C97">
      <w:pPr>
        <w:pStyle w:val="FootnoteText"/>
      </w:pPr>
      <w:r>
        <w:rPr>
          <w:rStyle w:val="FootnoteReference"/>
        </w:rPr>
        <w:footnoteRef/>
      </w:r>
      <w:r>
        <w:t xml:space="preserve"> Graham Harvey, </w:t>
      </w:r>
      <w:r>
        <w:rPr>
          <w:i/>
        </w:rPr>
        <w:t xml:space="preserve">What do Pagans Believe?, </w:t>
      </w:r>
      <w:r>
        <w:t>p.9.</w:t>
      </w:r>
    </w:p>
  </w:footnote>
  <w:footnote w:id="17">
    <w:p w:rsidR="00256C97" w:rsidRPr="00256C97" w:rsidRDefault="00256C97">
      <w:pPr>
        <w:pStyle w:val="FootnoteText"/>
      </w:pPr>
      <w:r>
        <w:rPr>
          <w:rStyle w:val="FootnoteReference"/>
        </w:rPr>
        <w:footnoteRef/>
      </w:r>
      <w:r>
        <w:t xml:space="preserve"> Vivianne Crowley, ‘Wicca as Modern Day Mystery Religion’, in </w:t>
      </w:r>
      <w:r>
        <w:rPr>
          <w:i/>
        </w:rPr>
        <w:t xml:space="preserve">Paganism Today, </w:t>
      </w:r>
      <w:r>
        <w:t>ed. by Graham Harvey and Charlotte Hardman (California: Thorson’s, 1995), pp.81-93. (p.83).</w:t>
      </w:r>
    </w:p>
  </w:footnote>
  <w:footnote w:id="18">
    <w:p w:rsidR="00DB503F" w:rsidRDefault="00DB503F">
      <w:pPr>
        <w:pStyle w:val="FootnoteText"/>
      </w:pPr>
      <w:r>
        <w:rPr>
          <w:rStyle w:val="FootnoteReference"/>
        </w:rPr>
        <w:footnoteRef/>
      </w:r>
      <w:r>
        <w:t xml:space="preserve"> Vivianne Crowley, ‘Wicca as Modern Day Mystery Religion’, p.84.</w:t>
      </w:r>
    </w:p>
  </w:footnote>
  <w:footnote w:id="19">
    <w:p w:rsidR="00BD17AB" w:rsidRDefault="00BD17AB">
      <w:pPr>
        <w:pStyle w:val="FootnoteText"/>
      </w:pPr>
      <w:r>
        <w:rPr>
          <w:rStyle w:val="FootnoteReference"/>
        </w:rPr>
        <w:footnoteRef/>
      </w:r>
      <w:r>
        <w:t xml:space="preserve"> Jone Salomonsen, ‘Feminist Witchcraft and Holy Hermeneuticals’, in </w:t>
      </w:r>
      <w:r>
        <w:rPr>
          <w:i/>
        </w:rPr>
        <w:t xml:space="preserve">Nature Religion Today: Paganism in the Modern World, </w:t>
      </w:r>
      <w:r>
        <w:t>ed. by Joanne Pearson, Richard H. Robert and Geoffrey Samuel (Edinburgh: Edinburgh University Press, 1998), pp.143-156 (p.143).</w:t>
      </w:r>
    </w:p>
  </w:footnote>
  <w:footnote w:id="20">
    <w:p w:rsidR="00761B47" w:rsidRPr="00761B47" w:rsidRDefault="00761B47">
      <w:pPr>
        <w:pStyle w:val="FootnoteText"/>
      </w:pPr>
      <w:r>
        <w:rPr>
          <w:rStyle w:val="FootnoteReference"/>
        </w:rPr>
        <w:footnoteRef/>
      </w:r>
      <w:r>
        <w:t xml:space="preserve"> Graham Harvey, </w:t>
      </w:r>
      <w:r>
        <w:rPr>
          <w:i/>
        </w:rPr>
        <w:t xml:space="preserve">Listening People Speaking Earth: Contemporary Paganism </w:t>
      </w:r>
      <w:r>
        <w:t xml:space="preserve">(London: C. Hurst and Co. 1997), p.72. </w:t>
      </w:r>
    </w:p>
  </w:footnote>
  <w:footnote w:id="21">
    <w:p w:rsidR="002F39A1" w:rsidRPr="0033169A" w:rsidRDefault="002F39A1">
      <w:pPr>
        <w:pStyle w:val="FootnoteText"/>
      </w:pPr>
      <w:r>
        <w:rPr>
          <w:rStyle w:val="FootnoteReference"/>
        </w:rPr>
        <w:footnoteRef/>
      </w:r>
      <w:r>
        <w:t xml:space="preserve"> </w:t>
      </w:r>
      <w:r w:rsidR="0033169A">
        <w:t xml:space="preserve">Graham Harvey, </w:t>
      </w:r>
      <w:r w:rsidR="0033169A">
        <w:rPr>
          <w:i/>
        </w:rPr>
        <w:t xml:space="preserve">Listening People Speaking Earth: Contemporary Paganism, </w:t>
      </w:r>
      <w:r w:rsidR="0033169A">
        <w:t>p.69.</w:t>
      </w:r>
    </w:p>
  </w:footnote>
  <w:footnote w:id="22">
    <w:p w:rsidR="0033169A" w:rsidRPr="0033169A" w:rsidRDefault="0033169A">
      <w:pPr>
        <w:pStyle w:val="FootnoteText"/>
      </w:pPr>
      <w:r>
        <w:rPr>
          <w:rStyle w:val="FootnoteReference"/>
        </w:rPr>
        <w:footnoteRef/>
      </w:r>
      <w:r>
        <w:t xml:space="preserve"> Graham Harvey, </w:t>
      </w:r>
      <w:r>
        <w:rPr>
          <w:i/>
        </w:rPr>
        <w:t xml:space="preserve">Listening People Speaking Earth: Contemporary Paganism, </w:t>
      </w:r>
      <w:r>
        <w:t>p.84-85.</w:t>
      </w:r>
    </w:p>
  </w:footnote>
  <w:footnote w:id="23">
    <w:p w:rsidR="005B7E5B" w:rsidRPr="005B7E5B" w:rsidRDefault="005B7E5B">
      <w:pPr>
        <w:pStyle w:val="FootnoteText"/>
      </w:pPr>
      <w:r>
        <w:rPr>
          <w:rStyle w:val="FootnoteReference"/>
        </w:rPr>
        <w:footnoteRef/>
      </w:r>
      <w:r>
        <w:t xml:space="preserve"> Peter Beyer, ‘Globalisation and Nature Religion’, in </w:t>
      </w:r>
      <w:r>
        <w:rPr>
          <w:i/>
        </w:rPr>
        <w:t xml:space="preserve">Nature Religion Today: Paganism in the Modern World, </w:t>
      </w:r>
      <w:r>
        <w:t>ed. by Joanne Pearson, Richard H. Roberts and Geoffrey Samuel</w:t>
      </w:r>
      <w:r>
        <w:rPr>
          <w:i/>
        </w:rPr>
        <w:t xml:space="preserve"> </w:t>
      </w:r>
      <w:r>
        <w:t>(Edinburgh: Edinburgh University Press, 1998), pp.11-21 (p.11).</w:t>
      </w:r>
    </w:p>
  </w:footnote>
  <w:footnote w:id="24">
    <w:p w:rsidR="00D20D8A" w:rsidRPr="00D20D8A" w:rsidRDefault="00D20D8A">
      <w:pPr>
        <w:pStyle w:val="FootnoteText"/>
      </w:pPr>
      <w:r>
        <w:rPr>
          <w:rStyle w:val="FootnoteReference"/>
        </w:rPr>
        <w:footnoteRef/>
      </w:r>
      <w:r>
        <w:t xml:space="preserve"> Graham Harvey and Charlotte Hardman, ed., </w:t>
      </w:r>
      <w:r>
        <w:rPr>
          <w:i/>
        </w:rPr>
        <w:t xml:space="preserve">Paganism Today, </w:t>
      </w:r>
      <w:r>
        <w:t>p.xiv.</w:t>
      </w:r>
    </w:p>
  </w:footnote>
  <w:footnote w:id="25">
    <w:p w:rsidR="006F45FF" w:rsidRPr="006F45FF" w:rsidRDefault="006F45FF">
      <w:pPr>
        <w:pStyle w:val="FootnoteText"/>
      </w:pPr>
      <w:r>
        <w:rPr>
          <w:rStyle w:val="FootnoteReference"/>
        </w:rPr>
        <w:footnoteRef/>
      </w:r>
      <w:r>
        <w:t xml:space="preserve"> Vivianne Crowley, </w:t>
      </w:r>
      <w:r>
        <w:rPr>
          <w:i/>
        </w:rPr>
        <w:t xml:space="preserve">Thorson’s Principles of Paganism, </w:t>
      </w:r>
      <w:r>
        <w:t>p.3.</w:t>
      </w:r>
    </w:p>
  </w:footnote>
  <w:footnote w:id="26">
    <w:p w:rsidR="006F45FF" w:rsidRPr="006F45FF" w:rsidRDefault="006F45FF">
      <w:pPr>
        <w:pStyle w:val="FootnoteText"/>
      </w:pPr>
      <w:r>
        <w:rPr>
          <w:rStyle w:val="FootnoteReference"/>
        </w:rPr>
        <w:footnoteRef/>
      </w:r>
      <w:r>
        <w:t xml:space="preserve"> Vivianne Crowley, </w:t>
      </w:r>
      <w:r>
        <w:rPr>
          <w:i/>
        </w:rPr>
        <w:t xml:space="preserve">Thorson’s Priniples of Paganism, </w:t>
      </w:r>
      <w:r>
        <w:t>p.5.</w:t>
      </w:r>
    </w:p>
  </w:footnote>
  <w:footnote w:id="27">
    <w:p w:rsidR="00D20D8A" w:rsidRPr="00D20D8A" w:rsidRDefault="00D20D8A">
      <w:pPr>
        <w:pStyle w:val="FootnoteText"/>
      </w:pPr>
      <w:r>
        <w:rPr>
          <w:rStyle w:val="FootnoteReference"/>
        </w:rPr>
        <w:footnoteRef/>
      </w:r>
      <w:r>
        <w:t xml:space="preserve"> Vivianne Crowley, </w:t>
      </w:r>
      <w:r>
        <w:rPr>
          <w:i/>
        </w:rPr>
        <w:t xml:space="preserve">Thorson’s Principles of Paganism, </w:t>
      </w:r>
      <w:r>
        <w:t>p.6.</w:t>
      </w:r>
    </w:p>
  </w:footnote>
  <w:footnote w:id="28">
    <w:p w:rsidR="00D20D8A" w:rsidRPr="00C0702D" w:rsidRDefault="00D20D8A">
      <w:pPr>
        <w:pStyle w:val="FootnoteText"/>
      </w:pPr>
      <w:r>
        <w:rPr>
          <w:rStyle w:val="FootnoteReference"/>
        </w:rPr>
        <w:footnoteRef/>
      </w:r>
      <w:r>
        <w:t xml:space="preserve"> </w:t>
      </w:r>
      <w:r w:rsidR="00C0702D">
        <w:t xml:space="preserve">Graham Harvey, </w:t>
      </w:r>
      <w:r w:rsidR="00C0702D">
        <w:rPr>
          <w:i/>
        </w:rPr>
        <w:t xml:space="preserve">What do Pagans Believe?, </w:t>
      </w:r>
      <w:r w:rsidR="00C0702D">
        <w:t>p.5.</w:t>
      </w:r>
    </w:p>
  </w:footnote>
  <w:footnote w:id="29">
    <w:p w:rsidR="00665A98" w:rsidRDefault="00665A98">
      <w:pPr>
        <w:pStyle w:val="FootnoteText"/>
      </w:pPr>
      <w:r>
        <w:rPr>
          <w:rStyle w:val="FootnoteReference"/>
        </w:rPr>
        <w:footnoteRef/>
      </w:r>
      <w:r>
        <w:t xml:space="preserve"> The Pagan Federation, ‘Introduction to Paganism’.</w:t>
      </w:r>
    </w:p>
  </w:footnote>
  <w:footnote w:id="30">
    <w:p w:rsidR="00D10D9B" w:rsidRPr="00D10D9B" w:rsidRDefault="00D10D9B">
      <w:pPr>
        <w:pStyle w:val="FootnoteText"/>
      </w:pPr>
      <w:r>
        <w:rPr>
          <w:rStyle w:val="FootnoteReference"/>
        </w:rPr>
        <w:footnoteRef/>
      </w:r>
      <w:r>
        <w:t xml:space="preserve"> Michael Molloy, </w:t>
      </w:r>
      <w:r>
        <w:rPr>
          <w:i/>
        </w:rPr>
        <w:t xml:space="preserve">Experiencing the World’s Religions, </w:t>
      </w:r>
      <w:r>
        <w:t>p.492.</w:t>
      </w:r>
    </w:p>
  </w:footnote>
  <w:footnote w:id="31">
    <w:p w:rsidR="00D10D9B" w:rsidRPr="00D10D9B" w:rsidRDefault="00D10D9B">
      <w:pPr>
        <w:pStyle w:val="FootnoteText"/>
      </w:pPr>
      <w:r>
        <w:rPr>
          <w:rStyle w:val="FootnoteReference"/>
        </w:rPr>
        <w:footnoteRef/>
      </w:r>
      <w:r>
        <w:t xml:space="preserve"> Vivianne Crowley, </w:t>
      </w:r>
      <w:r w:rsidRPr="00D10D9B">
        <w:rPr>
          <w:i/>
        </w:rPr>
        <w:t>Thorson’s Principles of Paganism</w:t>
      </w:r>
      <w:r>
        <w:rPr>
          <w:i/>
        </w:rPr>
        <w:t xml:space="preserve">, </w:t>
      </w:r>
      <w:r>
        <w:t>p.4.</w:t>
      </w:r>
    </w:p>
  </w:footnote>
  <w:footnote w:id="32">
    <w:p w:rsidR="00D10D9B" w:rsidRDefault="00D10D9B">
      <w:pPr>
        <w:pStyle w:val="FootnoteText"/>
      </w:pPr>
      <w:r>
        <w:rPr>
          <w:rStyle w:val="FootnoteReference"/>
        </w:rPr>
        <w:footnoteRef/>
      </w:r>
      <w:r>
        <w:t xml:space="preserve"> The Pagan Federation, ‘Druidry’, (2018) </w:t>
      </w:r>
      <w:r w:rsidR="003E64F5">
        <w:t>&lt;</w:t>
      </w:r>
      <w:hyperlink r:id="rId5" w:history="1">
        <w:r w:rsidR="003E64F5" w:rsidRPr="00C553F2">
          <w:rPr>
            <w:rStyle w:val="Hyperlink"/>
          </w:rPr>
          <w:t>https://paganfed.org/index.php/paganism/pf-druidry</w:t>
        </w:r>
      </w:hyperlink>
      <w:r w:rsidR="003E64F5">
        <w:t xml:space="preserve">&gt; </w:t>
      </w:r>
    </w:p>
  </w:footnote>
  <w:footnote w:id="33">
    <w:p w:rsidR="00BF2987" w:rsidRPr="00BF2987" w:rsidRDefault="00BF2987">
      <w:pPr>
        <w:pStyle w:val="FootnoteText"/>
      </w:pPr>
      <w:r>
        <w:rPr>
          <w:rStyle w:val="FootnoteReference"/>
        </w:rPr>
        <w:footnoteRef/>
      </w:r>
      <w:r>
        <w:t xml:space="preserve"> Graham Harvey, </w:t>
      </w:r>
      <w:r>
        <w:rPr>
          <w:i/>
        </w:rPr>
        <w:t xml:space="preserve">What do Pagans Believe?, </w:t>
      </w:r>
      <w:r>
        <w:t>p.8.</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D403B"/>
    <w:rsid w:val="00010D80"/>
    <w:rsid w:val="00062B8D"/>
    <w:rsid w:val="00063FF4"/>
    <w:rsid w:val="0008531C"/>
    <w:rsid w:val="00092DF8"/>
    <w:rsid w:val="000F30C7"/>
    <w:rsid w:val="00153D9E"/>
    <w:rsid w:val="0017197C"/>
    <w:rsid w:val="0017776F"/>
    <w:rsid w:val="001811BA"/>
    <w:rsid w:val="00184A12"/>
    <w:rsid w:val="001B2593"/>
    <w:rsid w:val="001D2EFB"/>
    <w:rsid w:val="001D488F"/>
    <w:rsid w:val="001E118A"/>
    <w:rsid w:val="00200EDE"/>
    <w:rsid w:val="00223E52"/>
    <w:rsid w:val="00256C97"/>
    <w:rsid w:val="00256E94"/>
    <w:rsid w:val="00292B44"/>
    <w:rsid w:val="002F39A1"/>
    <w:rsid w:val="002F3F45"/>
    <w:rsid w:val="003004A5"/>
    <w:rsid w:val="00322644"/>
    <w:rsid w:val="0033169A"/>
    <w:rsid w:val="00397D62"/>
    <w:rsid w:val="003C246C"/>
    <w:rsid w:val="003E64F5"/>
    <w:rsid w:val="00415419"/>
    <w:rsid w:val="00436948"/>
    <w:rsid w:val="00473136"/>
    <w:rsid w:val="00490065"/>
    <w:rsid w:val="004A34DF"/>
    <w:rsid w:val="004E6026"/>
    <w:rsid w:val="00521E05"/>
    <w:rsid w:val="005352F5"/>
    <w:rsid w:val="00547086"/>
    <w:rsid w:val="00547586"/>
    <w:rsid w:val="0058477D"/>
    <w:rsid w:val="00587C5E"/>
    <w:rsid w:val="005B0F27"/>
    <w:rsid w:val="005B7E5B"/>
    <w:rsid w:val="005E3AF0"/>
    <w:rsid w:val="00622158"/>
    <w:rsid w:val="00665A98"/>
    <w:rsid w:val="006753B0"/>
    <w:rsid w:val="006910B2"/>
    <w:rsid w:val="006F45FF"/>
    <w:rsid w:val="0071586F"/>
    <w:rsid w:val="00756338"/>
    <w:rsid w:val="00761B47"/>
    <w:rsid w:val="00771404"/>
    <w:rsid w:val="00793710"/>
    <w:rsid w:val="007D74B2"/>
    <w:rsid w:val="00831464"/>
    <w:rsid w:val="00846DD3"/>
    <w:rsid w:val="008C42E2"/>
    <w:rsid w:val="00994C72"/>
    <w:rsid w:val="00A25A88"/>
    <w:rsid w:val="00A26BE6"/>
    <w:rsid w:val="00A75669"/>
    <w:rsid w:val="00A85F81"/>
    <w:rsid w:val="00A925A0"/>
    <w:rsid w:val="00A97D6A"/>
    <w:rsid w:val="00AB2548"/>
    <w:rsid w:val="00AD403B"/>
    <w:rsid w:val="00BD17AB"/>
    <w:rsid w:val="00BF2987"/>
    <w:rsid w:val="00C0702D"/>
    <w:rsid w:val="00C100DD"/>
    <w:rsid w:val="00C1301A"/>
    <w:rsid w:val="00C32267"/>
    <w:rsid w:val="00C35A84"/>
    <w:rsid w:val="00CC6720"/>
    <w:rsid w:val="00CD01CE"/>
    <w:rsid w:val="00D10D9B"/>
    <w:rsid w:val="00D12661"/>
    <w:rsid w:val="00D20D8A"/>
    <w:rsid w:val="00D5425D"/>
    <w:rsid w:val="00D955DC"/>
    <w:rsid w:val="00DB503F"/>
    <w:rsid w:val="00DB740F"/>
    <w:rsid w:val="00DE0AE1"/>
    <w:rsid w:val="00E30B0B"/>
    <w:rsid w:val="00E4720D"/>
    <w:rsid w:val="00E642B6"/>
    <w:rsid w:val="00E70FD3"/>
    <w:rsid w:val="00E77070"/>
    <w:rsid w:val="00EA42CF"/>
    <w:rsid w:val="00EB1DCF"/>
    <w:rsid w:val="00EB28E6"/>
    <w:rsid w:val="00EE1162"/>
    <w:rsid w:val="00F06911"/>
    <w:rsid w:val="00F139CB"/>
    <w:rsid w:val="00F21DB5"/>
    <w:rsid w:val="00F5032A"/>
    <w:rsid w:val="00F90F49"/>
    <w:rsid w:val="00F9725A"/>
    <w:rsid w:val="00FA610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2EF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F9725A"/>
    <w:pPr>
      <w:spacing w:after="0" w:line="240" w:lineRule="auto"/>
    </w:pPr>
    <w:rPr>
      <w:sz w:val="20"/>
      <w:szCs w:val="20"/>
    </w:rPr>
  </w:style>
  <w:style w:type="character" w:customStyle="1" w:styleId="FootnoteTextChar">
    <w:name w:val="Footnote Text Char"/>
    <w:basedOn w:val="DefaultParagraphFont"/>
    <w:link w:val="FootnoteText"/>
    <w:uiPriority w:val="99"/>
    <w:rsid w:val="00F9725A"/>
    <w:rPr>
      <w:sz w:val="20"/>
      <w:szCs w:val="20"/>
    </w:rPr>
  </w:style>
  <w:style w:type="character" w:styleId="FootnoteReference">
    <w:name w:val="footnote reference"/>
    <w:basedOn w:val="DefaultParagraphFont"/>
    <w:uiPriority w:val="99"/>
    <w:semiHidden/>
    <w:unhideWhenUsed/>
    <w:rsid w:val="00F9725A"/>
    <w:rPr>
      <w:vertAlign w:val="superscript"/>
    </w:rPr>
  </w:style>
  <w:style w:type="character" w:styleId="Hyperlink">
    <w:name w:val="Hyperlink"/>
    <w:basedOn w:val="DefaultParagraphFont"/>
    <w:uiPriority w:val="99"/>
    <w:unhideWhenUsed/>
    <w:rsid w:val="00415419"/>
    <w:rPr>
      <w:color w:val="0000FF" w:themeColor="hyperlink"/>
      <w:u w:val="single"/>
    </w:rPr>
  </w:style>
  <w:style w:type="character" w:styleId="FollowedHyperlink">
    <w:name w:val="FollowedHyperlink"/>
    <w:basedOn w:val="DefaultParagraphFont"/>
    <w:uiPriority w:val="99"/>
    <w:semiHidden/>
    <w:unhideWhenUsed/>
    <w:rsid w:val="00846DD3"/>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ebarchive.nationalarchives.gov.uk/20160129191135/http://www.ons.gov.uk/ons/publications/re-reference-tables.html?edition=tcm%3A77-50856" TargetMode="External"/><Relationship Id="rId3" Type="http://schemas.openxmlformats.org/officeDocument/2006/relationships/settings" Target="settings.xml"/><Relationship Id="rId7" Type="http://schemas.openxmlformats.org/officeDocument/2006/relationships/hyperlink" Target="https://paganfed.or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www.brin.ac.uk/2012/census-2011-any-other-religion/" TargetMode="External"/><Relationship Id="rId4" Type="http://schemas.openxmlformats.org/officeDocument/2006/relationships/webSettings" Target="webSettings.xml"/><Relationship Id="rId9" Type="http://schemas.openxmlformats.org/officeDocument/2006/relationships/hyperlink" Target="http://www.religioustolerance.org/wic_nbr3.htm?search=pagan&amp;x=0&amp;y=0"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brin.ac.uk/2012/census-2011-any-other-religion/" TargetMode="External"/><Relationship Id="rId2" Type="http://schemas.openxmlformats.org/officeDocument/2006/relationships/hyperlink" Target="http://webarchive.nationalarchives.gov.uk/20160129191135/http://www.ons.gov.uk/ons/publications/re-reference-tables.html?edition=tcm%3A77-50856" TargetMode="External"/><Relationship Id="rId1" Type="http://schemas.openxmlformats.org/officeDocument/2006/relationships/hyperlink" Target="https://paganfed.org/index.php/paganism/introduction-to-paganism" TargetMode="External"/><Relationship Id="rId5" Type="http://schemas.openxmlformats.org/officeDocument/2006/relationships/hyperlink" Target="https://paganfed.org/index.php/paganism/pf-druidry" TargetMode="External"/><Relationship Id="rId4" Type="http://schemas.openxmlformats.org/officeDocument/2006/relationships/hyperlink" Target="http://www.religioustolerance.org/wic_nbr3.htm?search=pagan&amp;x=0&amp;y=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C25F9C-4D4C-4A1B-B9D8-DACA995F26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407</TotalTime>
  <Pages>6</Pages>
  <Words>2369</Words>
  <Characters>13505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 hewson</dc:creator>
  <cp:lastModifiedBy>Dan hewson</cp:lastModifiedBy>
  <cp:revision>70</cp:revision>
  <dcterms:created xsi:type="dcterms:W3CDTF">2018-05-14T08:37:00Z</dcterms:created>
  <dcterms:modified xsi:type="dcterms:W3CDTF">2018-05-22T09:15:00Z</dcterms:modified>
</cp:coreProperties>
</file>