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0EFE8" w14:textId="77777777" w:rsidR="00382B41" w:rsidRDefault="00382B41" w:rsidP="00847C58">
      <w:pPr>
        <w:jc w:val="center"/>
        <w:rPr>
          <w:rFonts w:ascii="Arial" w:hAnsi="Arial" w:cs="Arial"/>
          <w:b/>
          <w:noProof/>
          <w:sz w:val="72"/>
          <w:szCs w:val="72"/>
        </w:rPr>
      </w:pPr>
    </w:p>
    <w:p w14:paraId="146FA650" w14:textId="614B906F" w:rsidR="00847C58" w:rsidRPr="002F7898" w:rsidRDefault="00382B41" w:rsidP="00847C58">
      <w:pPr>
        <w:jc w:val="center"/>
        <w:rPr>
          <w:rFonts w:ascii="Arial" w:hAnsi="Arial" w:cs="Arial"/>
          <w:b/>
          <w:sz w:val="72"/>
          <w:szCs w:val="72"/>
        </w:rPr>
      </w:pPr>
      <w:r>
        <w:rPr>
          <w:rFonts w:ascii="Arial" w:hAnsi="Arial" w:cs="Arial"/>
          <w:b/>
          <w:noProof/>
          <w:sz w:val="72"/>
          <w:szCs w:val="72"/>
        </w:rPr>
        <w:drawing>
          <wp:inline distT="0" distB="0" distL="0" distR="0" wp14:anchorId="5CD65832" wp14:editId="3271BE57">
            <wp:extent cx="5610225" cy="2448449"/>
            <wp:effectExtent l="0" t="0" r="0" b="9525"/>
            <wp:docPr id="1" name="Picture 1" descr="C:\Users\esmcc\AppData\Local\Microsoft\Windows\INetCache\Content.MSO\6B122E5A.tm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mcc\AppData\Local\Microsoft\Windows\INetCache\Content.MSO\6B122E5A.tmp"/>
                    <pic:cNvPicPr>
                      <a:picLocks noChangeAspect="1" noChangeArrowheads="1"/>
                    </pic:cNvPicPr>
                  </pic:nvPicPr>
                  <pic:blipFill rotWithShape="1">
                    <a:blip r:embed="rId9">
                      <a:extLst>
                        <a:ext uri="{28A0092B-C50C-407E-A947-70E740481C1C}">
                          <a14:useLocalDpi xmlns:a14="http://schemas.microsoft.com/office/drawing/2010/main" val="0"/>
                        </a:ext>
                      </a:extLst>
                    </a:blip>
                    <a:srcRect l="19167" t="9286"/>
                    <a:stretch/>
                  </pic:blipFill>
                  <pic:spPr bwMode="auto">
                    <a:xfrm>
                      <a:off x="0" y="0"/>
                      <a:ext cx="5625972" cy="2455321"/>
                    </a:xfrm>
                    <a:prstGeom prst="rect">
                      <a:avLst/>
                    </a:prstGeom>
                    <a:noFill/>
                    <a:ln>
                      <a:noFill/>
                    </a:ln>
                    <a:extLst>
                      <a:ext uri="{53640926-AAD7-44D8-BBD7-CCE9431645EC}">
                        <a14:shadowObscured xmlns:a14="http://schemas.microsoft.com/office/drawing/2010/main"/>
                      </a:ext>
                    </a:extLst>
                  </pic:spPr>
                </pic:pic>
              </a:graphicData>
            </a:graphic>
          </wp:inline>
        </w:drawing>
      </w:r>
    </w:p>
    <w:p w14:paraId="733F6578" w14:textId="77777777" w:rsidR="00847C58" w:rsidRDefault="00847C58" w:rsidP="00847C58">
      <w:pPr>
        <w:ind w:left="1869" w:right="2046"/>
        <w:rPr>
          <w:rFonts w:cstheme="minorHAnsi"/>
          <w:b/>
          <w:sz w:val="32"/>
          <w:szCs w:val="32"/>
          <w:u w:val="single"/>
        </w:rPr>
      </w:pPr>
    </w:p>
    <w:p w14:paraId="09CA9DA1" w14:textId="226AE2BD" w:rsidR="00847C58" w:rsidRPr="000C6219" w:rsidRDefault="00847C58" w:rsidP="00847C58">
      <w:pPr>
        <w:ind w:left="1869" w:right="2046"/>
        <w:rPr>
          <w:rFonts w:cstheme="minorHAnsi"/>
          <w:sz w:val="32"/>
          <w:szCs w:val="32"/>
        </w:rPr>
      </w:pPr>
    </w:p>
    <w:p w14:paraId="57222A11" w14:textId="2B6BA9E9" w:rsidR="00847C58" w:rsidRPr="000C6219" w:rsidRDefault="000C6219" w:rsidP="000C6219">
      <w:pPr>
        <w:ind w:right="2046"/>
        <w:rPr>
          <w:rFonts w:ascii="Arial" w:hAnsi="Arial" w:cs="Arial"/>
          <w:b/>
          <w:sz w:val="28"/>
        </w:rPr>
      </w:pPr>
      <w:r w:rsidRPr="000C6219">
        <w:rPr>
          <w:rFonts w:ascii="Arial" w:hAnsi="Arial" w:cs="Arial"/>
          <w:b/>
          <w:sz w:val="28"/>
        </w:rPr>
        <w:t xml:space="preserve">Celia McClelland </w:t>
      </w:r>
    </w:p>
    <w:p w14:paraId="32AF86D7" w14:textId="4CAADDB0" w:rsidR="00847C58" w:rsidRPr="000C6219" w:rsidRDefault="000C6219" w:rsidP="000C6219">
      <w:pPr>
        <w:ind w:right="2046"/>
        <w:rPr>
          <w:rFonts w:ascii="Arial" w:hAnsi="Arial" w:cs="Arial"/>
          <w:b/>
          <w:sz w:val="28"/>
        </w:rPr>
      </w:pPr>
      <w:r w:rsidRPr="000C6219">
        <w:rPr>
          <w:rFonts w:ascii="Arial" w:hAnsi="Arial" w:cs="Arial"/>
          <w:b/>
          <w:sz w:val="28"/>
        </w:rPr>
        <w:t>1813622</w:t>
      </w:r>
    </w:p>
    <w:p w14:paraId="059566F2" w14:textId="72F13C4B" w:rsidR="00847C58" w:rsidRPr="000C6219" w:rsidRDefault="000C6219" w:rsidP="000C6219">
      <w:pPr>
        <w:ind w:right="2046"/>
        <w:rPr>
          <w:rFonts w:ascii="Arial" w:hAnsi="Arial" w:cs="Arial"/>
          <w:b/>
          <w:sz w:val="28"/>
        </w:rPr>
      </w:pPr>
      <w:r w:rsidRPr="000C6219">
        <w:rPr>
          <w:rFonts w:ascii="Arial" w:hAnsi="Arial" w:cs="Arial"/>
          <w:b/>
          <w:sz w:val="28"/>
        </w:rPr>
        <w:t xml:space="preserve">M4X01916 – Marketing Essentials </w:t>
      </w:r>
    </w:p>
    <w:p w14:paraId="29E647E2" w14:textId="71D4CCD5" w:rsidR="000C6219" w:rsidRPr="000C6219" w:rsidRDefault="000C6219" w:rsidP="000C6219">
      <w:pPr>
        <w:rPr>
          <w:b/>
          <w:sz w:val="28"/>
          <w:szCs w:val="28"/>
        </w:rPr>
      </w:pPr>
      <w:r w:rsidRPr="000C6219">
        <w:rPr>
          <w:b/>
          <w:sz w:val="28"/>
          <w:szCs w:val="28"/>
        </w:rPr>
        <w:t>The importance of marketing information system, its effectiveness within the hospitality and tourism industry as a tool for marketing, information gathering and communication.</w:t>
      </w:r>
    </w:p>
    <w:p w14:paraId="34C95710" w14:textId="5D0A12BE" w:rsidR="00847C58" w:rsidRPr="000C6219" w:rsidRDefault="005F3A53" w:rsidP="000C6219">
      <w:pPr>
        <w:ind w:right="2046"/>
        <w:rPr>
          <w:rFonts w:ascii="Arial" w:hAnsi="Arial" w:cs="Arial"/>
          <w:b/>
          <w:spacing w:val="-3"/>
          <w:sz w:val="28"/>
        </w:rPr>
      </w:pPr>
      <w:r w:rsidRPr="00014313">
        <w:rPr>
          <w:rFonts w:ascii="Arial" w:hAnsi="Arial" w:cs="Arial"/>
          <w:b/>
          <w:spacing w:val="-3"/>
          <w:sz w:val="28"/>
          <w:lang w:val="en-US"/>
        </w:rPr>
        <w:t>Lecturer:</w:t>
      </w:r>
      <w:r w:rsidRPr="005F3A53">
        <w:rPr>
          <w:rFonts w:ascii="Arial" w:hAnsi="Arial" w:cs="Arial"/>
          <w:b/>
          <w:color w:val="FF0000"/>
          <w:spacing w:val="-3"/>
          <w:sz w:val="28"/>
          <w:lang w:val="en-US"/>
        </w:rPr>
        <w:t xml:space="preserve"> </w:t>
      </w:r>
      <w:proofErr w:type="spellStart"/>
      <w:r w:rsidR="000C6219" w:rsidRPr="000C6219">
        <w:rPr>
          <w:rFonts w:ascii="Arial" w:hAnsi="Arial" w:cs="Arial"/>
          <w:b/>
          <w:spacing w:val="-3"/>
          <w:sz w:val="28"/>
          <w:lang w:val="en-US"/>
        </w:rPr>
        <w:t>Oluwaseun</w:t>
      </w:r>
      <w:proofErr w:type="spellEnd"/>
      <w:r w:rsidR="000C6219" w:rsidRPr="000C6219">
        <w:rPr>
          <w:rFonts w:ascii="Arial" w:hAnsi="Arial" w:cs="Arial"/>
          <w:b/>
          <w:spacing w:val="-3"/>
          <w:sz w:val="28"/>
          <w:lang w:val="en-US"/>
        </w:rPr>
        <w:t xml:space="preserve"> </w:t>
      </w:r>
      <w:proofErr w:type="spellStart"/>
      <w:r w:rsidR="000C6219" w:rsidRPr="000C6219">
        <w:rPr>
          <w:rFonts w:ascii="Arial" w:hAnsi="Arial" w:cs="Arial"/>
          <w:b/>
          <w:spacing w:val="-3"/>
          <w:sz w:val="28"/>
          <w:lang w:val="en-US"/>
        </w:rPr>
        <w:t>Adegbite</w:t>
      </w:r>
      <w:proofErr w:type="spellEnd"/>
    </w:p>
    <w:p w14:paraId="3C778B65" w14:textId="77777777" w:rsidR="00847C58" w:rsidRPr="00847C58" w:rsidRDefault="00847C58" w:rsidP="00847C58">
      <w:pPr>
        <w:ind w:left="1869" w:right="2046"/>
        <w:rPr>
          <w:rFonts w:cstheme="minorHAnsi"/>
          <w:b/>
          <w:sz w:val="32"/>
          <w:szCs w:val="32"/>
        </w:rPr>
      </w:pPr>
    </w:p>
    <w:p w14:paraId="3293B344" w14:textId="77777777" w:rsidR="00847C58" w:rsidRDefault="00847C58" w:rsidP="00847C58">
      <w:pPr>
        <w:ind w:left="1869" w:right="2046"/>
        <w:rPr>
          <w:rFonts w:cstheme="minorHAnsi"/>
          <w:b/>
          <w:sz w:val="32"/>
          <w:szCs w:val="32"/>
          <w:u w:val="single"/>
        </w:rPr>
      </w:pPr>
    </w:p>
    <w:p w14:paraId="28A85ADF" w14:textId="77777777" w:rsidR="00847C58" w:rsidRDefault="00847C58" w:rsidP="00847C58">
      <w:pPr>
        <w:ind w:left="1869" w:right="2046"/>
        <w:rPr>
          <w:rFonts w:cstheme="minorHAnsi"/>
          <w:b/>
          <w:sz w:val="32"/>
          <w:szCs w:val="32"/>
          <w:u w:val="single"/>
        </w:rPr>
      </w:pPr>
    </w:p>
    <w:p w14:paraId="1C2B4324" w14:textId="05CA9F99" w:rsidR="00847C58" w:rsidRPr="00382B41" w:rsidRDefault="00847C58" w:rsidP="00382B41">
      <w:pPr>
        <w:ind w:right="2046"/>
        <w:rPr>
          <w:rFonts w:cstheme="minorHAnsi"/>
          <w:b/>
          <w:sz w:val="32"/>
          <w:szCs w:val="32"/>
          <w:u w:val="single"/>
        </w:rPr>
      </w:pPr>
    </w:p>
    <w:p w14:paraId="2F98DF62" w14:textId="77777777" w:rsidR="00847C58" w:rsidRDefault="00847C58" w:rsidP="00847C58">
      <w:pPr>
        <w:ind w:left="1869" w:right="2046"/>
        <w:rPr>
          <w:rFonts w:cstheme="minorHAnsi"/>
          <w:b/>
          <w:sz w:val="32"/>
          <w:szCs w:val="32"/>
          <w:u w:val="single"/>
        </w:rPr>
      </w:pPr>
    </w:p>
    <w:p w14:paraId="25780FBC" w14:textId="77777777" w:rsidR="00847C58" w:rsidRDefault="00847C58" w:rsidP="00847C58">
      <w:pPr>
        <w:ind w:left="1869" w:right="2046"/>
        <w:rPr>
          <w:rFonts w:cstheme="minorHAnsi"/>
          <w:b/>
          <w:sz w:val="32"/>
          <w:szCs w:val="32"/>
          <w:u w:val="single"/>
        </w:rPr>
      </w:pPr>
    </w:p>
    <w:p w14:paraId="4DEF3400" w14:textId="77777777" w:rsidR="00847C58" w:rsidRDefault="00847C58" w:rsidP="00847C58">
      <w:pPr>
        <w:ind w:left="1869" w:right="2046"/>
        <w:rPr>
          <w:rFonts w:cstheme="minorHAnsi"/>
          <w:b/>
          <w:sz w:val="32"/>
          <w:szCs w:val="32"/>
          <w:u w:val="single"/>
        </w:rPr>
      </w:pPr>
    </w:p>
    <w:p w14:paraId="6DFC8A5E" w14:textId="77777777" w:rsidR="00847C58" w:rsidRDefault="00847C58" w:rsidP="00847C58">
      <w:pPr>
        <w:ind w:left="1869" w:right="2046"/>
        <w:rPr>
          <w:rFonts w:cstheme="minorHAnsi"/>
          <w:b/>
          <w:sz w:val="32"/>
          <w:szCs w:val="32"/>
          <w:u w:val="single"/>
        </w:rPr>
      </w:pPr>
    </w:p>
    <w:p w14:paraId="3C6B25ED" w14:textId="77777777" w:rsidR="00847C58" w:rsidRDefault="00847C58" w:rsidP="00847C58">
      <w:pPr>
        <w:ind w:left="1869" w:right="2046"/>
        <w:rPr>
          <w:rFonts w:cstheme="minorHAnsi"/>
          <w:b/>
          <w:sz w:val="32"/>
          <w:szCs w:val="32"/>
          <w:u w:val="single"/>
        </w:rPr>
      </w:pPr>
    </w:p>
    <w:p w14:paraId="233E2B39" w14:textId="3FB05673" w:rsidR="00847C58" w:rsidRPr="00847C58" w:rsidRDefault="00847C58" w:rsidP="00847C58">
      <w:pPr>
        <w:ind w:left="1869" w:right="2046"/>
        <w:rPr>
          <w:rFonts w:cstheme="minorHAnsi"/>
          <w:b/>
          <w:sz w:val="32"/>
          <w:szCs w:val="32"/>
          <w:u w:val="single"/>
        </w:rPr>
      </w:pPr>
      <w:r w:rsidRPr="00847C58">
        <w:rPr>
          <w:rFonts w:cstheme="minorHAnsi"/>
          <w:b/>
          <w:sz w:val="32"/>
          <w:szCs w:val="32"/>
          <w:u w:val="single"/>
        </w:rPr>
        <w:t xml:space="preserve">M4X01916 </w:t>
      </w:r>
      <w:r>
        <w:rPr>
          <w:rFonts w:cstheme="minorHAnsi"/>
          <w:b/>
          <w:sz w:val="32"/>
          <w:szCs w:val="32"/>
          <w:u w:val="single"/>
        </w:rPr>
        <w:t>–</w:t>
      </w:r>
      <w:r w:rsidRPr="00847C58">
        <w:rPr>
          <w:rFonts w:cstheme="minorHAnsi"/>
          <w:b/>
          <w:sz w:val="32"/>
          <w:szCs w:val="32"/>
          <w:u w:val="single"/>
        </w:rPr>
        <w:t xml:space="preserve"> MARKETING</w:t>
      </w:r>
      <w:r>
        <w:rPr>
          <w:rFonts w:cstheme="minorHAnsi"/>
          <w:b/>
          <w:sz w:val="32"/>
          <w:szCs w:val="32"/>
          <w:u w:val="single"/>
        </w:rPr>
        <w:t xml:space="preserve"> </w:t>
      </w:r>
      <w:r w:rsidRPr="00847C58">
        <w:rPr>
          <w:rFonts w:cstheme="minorHAnsi"/>
          <w:b/>
          <w:sz w:val="32"/>
          <w:szCs w:val="32"/>
          <w:u w:val="single"/>
        </w:rPr>
        <w:t>ESSENTIALS</w:t>
      </w:r>
    </w:p>
    <w:p w14:paraId="14ADF765" w14:textId="33E0F15B" w:rsidR="000B1F9A" w:rsidRPr="009D6BB1" w:rsidRDefault="000B1F9A" w:rsidP="009D6BB1">
      <w:pPr>
        <w:spacing w:line="360" w:lineRule="auto"/>
        <w:rPr>
          <w:rFonts w:cstheme="minorHAnsi"/>
        </w:rPr>
      </w:pPr>
      <w:r w:rsidRPr="009D6BB1">
        <w:rPr>
          <w:rFonts w:cstheme="minorHAnsi"/>
        </w:rPr>
        <w:t>Introduction</w:t>
      </w:r>
    </w:p>
    <w:p w14:paraId="5797F152" w14:textId="1202CF02" w:rsidR="005E7E60" w:rsidRPr="009D6BB1" w:rsidRDefault="005E7E60" w:rsidP="009D6BB1">
      <w:pPr>
        <w:spacing w:line="360" w:lineRule="auto"/>
        <w:rPr>
          <w:rFonts w:cstheme="minorHAnsi"/>
        </w:rPr>
      </w:pPr>
      <w:r w:rsidRPr="00014313">
        <w:rPr>
          <w:rFonts w:cstheme="minorHAnsi"/>
        </w:rPr>
        <w:t xml:space="preserve">This report will analyse the importance of marketing information </w:t>
      </w:r>
      <w:r w:rsidR="000C3053" w:rsidRPr="00014313">
        <w:rPr>
          <w:rFonts w:cstheme="minorHAnsi"/>
        </w:rPr>
        <w:t>system,</w:t>
      </w:r>
      <w:r w:rsidRPr="00014313">
        <w:rPr>
          <w:rFonts w:cstheme="minorHAnsi"/>
        </w:rPr>
        <w:t xml:space="preserve"> and its effectiveness within centre parcs as </w:t>
      </w:r>
      <w:r w:rsidRPr="009D6BB1">
        <w:rPr>
          <w:rFonts w:cstheme="minorHAnsi"/>
        </w:rPr>
        <w:t xml:space="preserve">a tool for </w:t>
      </w:r>
      <w:r w:rsidR="006A4B61" w:rsidRPr="009D6BB1">
        <w:rPr>
          <w:rFonts w:cstheme="minorHAnsi"/>
        </w:rPr>
        <w:t>marketing,</w:t>
      </w:r>
      <w:r w:rsidRPr="009D6BB1">
        <w:rPr>
          <w:rFonts w:cstheme="minorHAnsi"/>
        </w:rPr>
        <w:t xml:space="preserve"> information gathering and communication.</w:t>
      </w:r>
    </w:p>
    <w:p w14:paraId="490FF94D" w14:textId="6304434D" w:rsidR="008B02AD" w:rsidRPr="009D6BB1" w:rsidRDefault="005E7E60" w:rsidP="009D6BB1">
      <w:pPr>
        <w:spacing w:line="360" w:lineRule="auto"/>
        <w:rPr>
          <w:rFonts w:cstheme="minorHAnsi"/>
          <w:b/>
        </w:rPr>
      </w:pPr>
      <w:r w:rsidRPr="009D6BB1">
        <w:rPr>
          <w:rFonts w:cstheme="minorHAnsi"/>
        </w:rPr>
        <w:t xml:space="preserve">The marketing information system is </w:t>
      </w:r>
      <w:r w:rsidR="00243595" w:rsidRPr="009D6BB1">
        <w:rPr>
          <w:rFonts w:cstheme="minorHAnsi"/>
        </w:rPr>
        <w:t>an organised system which is designed by</w:t>
      </w:r>
      <w:r w:rsidRPr="009D6BB1">
        <w:rPr>
          <w:rFonts w:cstheme="minorHAnsi"/>
        </w:rPr>
        <w:t xml:space="preserve"> internal and external sources which</w:t>
      </w:r>
      <w:r w:rsidR="00243595" w:rsidRPr="009D6BB1">
        <w:rPr>
          <w:rFonts w:cstheme="minorHAnsi"/>
        </w:rPr>
        <w:t xml:space="preserve"> collects marketing data. The information gathered is stored and analysed </w:t>
      </w:r>
      <w:r w:rsidR="008B02AD" w:rsidRPr="009D6BB1">
        <w:rPr>
          <w:rFonts w:cstheme="minorHAnsi"/>
        </w:rPr>
        <w:t xml:space="preserve">to </w:t>
      </w:r>
      <w:r w:rsidR="00243595" w:rsidRPr="009D6BB1">
        <w:rPr>
          <w:rFonts w:cstheme="minorHAnsi"/>
        </w:rPr>
        <w:t xml:space="preserve">meet the managers </w:t>
      </w:r>
      <w:r w:rsidR="008B02AD" w:rsidRPr="009D6BB1">
        <w:rPr>
          <w:rFonts w:cstheme="minorHAnsi"/>
        </w:rPr>
        <w:t>informational</w:t>
      </w:r>
      <w:r w:rsidR="00243595" w:rsidRPr="009D6BB1">
        <w:rPr>
          <w:rFonts w:cstheme="minorHAnsi"/>
        </w:rPr>
        <w:t xml:space="preserve"> needs </w:t>
      </w:r>
      <w:r w:rsidR="008B02AD" w:rsidRPr="009D6BB1">
        <w:rPr>
          <w:rFonts w:cstheme="minorHAnsi"/>
        </w:rPr>
        <w:t>before being distributed</w:t>
      </w:r>
      <w:r w:rsidR="001E6D6E">
        <w:rPr>
          <w:rFonts w:cstheme="minorHAnsi"/>
        </w:rPr>
        <w:t xml:space="preserve"> (</w:t>
      </w:r>
      <w:r w:rsidR="003778E9">
        <w:rPr>
          <w:rFonts w:ascii="Arial" w:hAnsi="Arial" w:cs="Arial"/>
          <w:color w:val="000000"/>
          <w:sz w:val="20"/>
          <w:szCs w:val="20"/>
        </w:rPr>
        <w:t>(Berenson, 1969)</w:t>
      </w:r>
      <w:r w:rsidR="001E6D6E">
        <w:rPr>
          <w:rFonts w:cstheme="minorHAnsi"/>
        </w:rPr>
        <w:t>)</w:t>
      </w:r>
      <w:r w:rsidR="008B02AD" w:rsidRPr="009D6BB1">
        <w:rPr>
          <w:rFonts w:cstheme="minorHAnsi"/>
        </w:rPr>
        <w:t xml:space="preserve">. In this case MIS is the best tool to be </w:t>
      </w:r>
      <w:r w:rsidR="006A4B61" w:rsidRPr="009D6BB1">
        <w:rPr>
          <w:rFonts w:cstheme="minorHAnsi"/>
        </w:rPr>
        <w:t>used,</w:t>
      </w:r>
      <w:r w:rsidR="008B02AD" w:rsidRPr="009D6BB1">
        <w:rPr>
          <w:rFonts w:cstheme="minorHAnsi"/>
        </w:rPr>
        <w:t xml:space="preserve"> it is a computerized system which </w:t>
      </w:r>
      <w:r w:rsidR="000C3053" w:rsidRPr="009D6BB1">
        <w:rPr>
          <w:rFonts w:cstheme="minorHAnsi"/>
        </w:rPr>
        <w:t>assists them in efficiently run their department with the tools available to them through this system</w:t>
      </w:r>
      <w:r w:rsidR="000C3053" w:rsidRPr="009D6BB1">
        <w:rPr>
          <w:rFonts w:cstheme="minorHAnsi"/>
          <w:b/>
        </w:rPr>
        <w:t>.</w:t>
      </w:r>
    </w:p>
    <w:p w14:paraId="63361CC5" w14:textId="322EBA0B" w:rsidR="00EC4CCC" w:rsidRPr="009D6BB1" w:rsidRDefault="0086762E" w:rsidP="009D6BB1">
      <w:pPr>
        <w:spacing w:line="360" w:lineRule="auto"/>
        <w:rPr>
          <w:rFonts w:eastAsiaTheme="minorEastAsia" w:cstheme="minorHAnsi"/>
        </w:rPr>
      </w:pPr>
      <w:r w:rsidRPr="009D6BB1">
        <w:rPr>
          <w:rFonts w:eastAsiaTheme="minorEastAsia" w:cstheme="minorHAnsi"/>
        </w:rPr>
        <w:t>Centre Parcs will be used as an exemplification in this report to illustrate the importance of the marketing information system and its effectiveness within the hospitality and tourism industry as a tool for marketing, information, gathering and community. Centre Parcs marketing scheme will be perceived to see how it consolidates with their marketing skills which has been influenced by both business and consumer purchaser. In conclusion, endorsement will be decided how the company's marketing strategy will be capable of expanding to auxiliary the needs of the target market</w:t>
      </w:r>
      <w:r w:rsidR="00CF1C91" w:rsidRPr="009D6BB1">
        <w:rPr>
          <w:rFonts w:eastAsiaTheme="minorEastAsia" w:cstheme="minorHAnsi"/>
        </w:rPr>
        <w:t>. By considering both negative and positive responses from their customers. By meeting the individual's unique needs and knowing that their customers perceive as adding value to the company, which attributes to opportunities on improving the company</w:t>
      </w:r>
    </w:p>
    <w:p w14:paraId="650C0479" w14:textId="2ED3ADEA" w:rsidR="000B1F9A" w:rsidRPr="00014313" w:rsidRDefault="0058680A" w:rsidP="009D6BB1">
      <w:pPr>
        <w:spacing w:line="360" w:lineRule="auto"/>
        <w:rPr>
          <w:rFonts w:cstheme="minorHAnsi"/>
          <w:b/>
        </w:rPr>
      </w:pPr>
      <w:r w:rsidRPr="00014313">
        <w:rPr>
          <w:rFonts w:cstheme="minorHAnsi"/>
          <w:b/>
        </w:rPr>
        <w:t>Discussion/</w:t>
      </w:r>
      <w:r w:rsidR="00A14AB8" w:rsidRPr="00014313">
        <w:rPr>
          <w:rFonts w:cstheme="minorHAnsi"/>
          <w:b/>
        </w:rPr>
        <w:t>Evaluation</w:t>
      </w:r>
      <w:r w:rsidR="00F847F2" w:rsidRPr="00014313">
        <w:rPr>
          <w:rFonts w:cstheme="minorHAnsi"/>
          <w:b/>
        </w:rPr>
        <w:t xml:space="preserve"> and Critical Analysis</w:t>
      </w:r>
      <w:r w:rsidR="000B1F9A" w:rsidRPr="00014313">
        <w:rPr>
          <w:rFonts w:cstheme="minorHAnsi"/>
          <w:b/>
        </w:rPr>
        <w:t>:</w:t>
      </w:r>
    </w:p>
    <w:p w14:paraId="5AEFAE47" w14:textId="2795020E" w:rsidR="000C3053" w:rsidRPr="00014313" w:rsidRDefault="001E6D6E" w:rsidP="009D6BB1">
      <w:pPr>
        <w:spacing w:line="360" w:lineRule="auto"/>
        <w:rPr>
          <w:rFonts w:eastAsiaTheme="minorEastAsia" w:cstheme="minorHAnsi"/>
        </w:rPr>
      </w:pPr>
      <w:r w:rsidRPr="00014313">
        <w:rPr>
          <w:rFonts w:eastAsiaTheme="minorEastAsia" w:cstheme="minorHAnsi"/>
        </w:rPr>
        <w:t>Firstly,</w:t>
      </w:r>
      <w:r w:rsidR="000C3053" w:rsidRPr="00014313">
        <w:rPr>
          <w:rFonts w:eastAsiaTheme="minorEastAsia" w:cstheme="minorHAnsi"/>
        </w:rPr>
        <w:t xml:space="preserve"> the company has an advantage as the United Kingdom is the 5</w:t>
      </w:r>
      <w:r w:rsidR="000C3053" w:rsidRPr="00014313">
        <w:rPr>
          <w:rFonts w:eastAsiaTheme="minorEastAsia" w:cstheme="minorHAnsi"/>
          <w:vertAlign w:val="superscript"/>
        </w:rPr>
        <w:t xml:space="preserve">th  </w:t>
      </w:r>
      <w:r w:rsidR="000C3053" w:rsidRPr="00014313">
        <w:rPr>
          <w:rFonts w:eastAsiaTheme="minorEastAsia" w:cstheme="minorHAnsi"/>
        </w:rPr>
        <w:t>most popular tourist attraction out of 136 countries</w:t>
      </w:r>
      <w:r w:rsidR="006A4B61" w:rsidRPr="00014313">
        <w:rPr>
          <w:rFonts w:eastAsiaTheme="minorEastAsia" w:cstheme="minorHAnsi"/>
        </w:rPr>
        <w:t xml:space="preserve"> (</w:t>
      </w:r>
      <w:r w:rsidRPr="00014313">
        <w:rPr>
          <w:rFonts w:eastAsia="Calibri" w:cstheme="minorHAnsi"/>
        </w:rPr>
        <w:t>W</w:t>
      </w:r>
      <w:r w:rsidR="006A4B61" w:rsidRPr="00014313">
        <w:rPr>
          <w:rFonts w:eastAsia="Calibri" w:cstheme="minorHAnsi"/>
        </w:rPr>
        <w:t xml:space="preserve">orld </w:t>
      </w:r>
      <w:r w:rsidRPr="00014313">
        <w:rPr>
          <w:rFonts w:eastAsia="Calibri" w:cstheme="minorHAnsi"/>
        </w:rPr>
        <w:t>Economic</w:t>
      </w:r>
      <w:r w:rsidR="006A4B61" w:rsidRPr="00014313">
        <w:rPr>
          <w:rFonts w:eastAsia="Calibri" w:cstheme="minorHAnsi"/>
        </w:rPr>
        <w:t xml:space="preserve"> </w:t>
      </w:r>
      <w:r w:rsidRPr="00014313">
        <w:rPr>
          <w:rFonts w:eastAsia="Calibri" w:cstheme="minorHAnsi"/>
        </w:rPr>
        <w:t>F</w:t>
      </w:r>
      <w:r w:rsidR="006A4B61" w:rsidRPr="00014313">
        <w:rPr>
          <w:rFonts w:eastAsia="Calibri" w:cstheme="minorHAnsi"/>
        </w:rPr>
        <w:t>orum ,2017)</w:t>
      </w:r>
      <w:r w:rsidR="000C3053" w:rsidRPr="00014313">
        <w:rPr>
          <w:rFonts w:eastAsiaTheme="minorEastAsia" w:cstheme="minorHAnsi"/>
        </w:rPr>
        <w:t>.</w:t>
      </w:r>
      <w:r w:rsidR="000C3053" w:rsidRPr="00014313">
        <w:rPr>
          <w:rStyle w:val="EndnoteReference"/>
          <w:rFonts w:eastAsiaTheme="minorEastAsia" w:cstheme="minorHAnsi"/>
        </w:rPr>
        <w:endnoteReference w:id="1"/>
      </w:r>
      <w:r w:rsidR="000C3053" w:rsidRPr="00014313">
        <w:rPr>
          <w:rFonts w:eastAsiaTheme="minorEastAsia" w:cstheme="minorHAnsi"/>
        </w:rPr>
        <w:t xml:space="preserve"> </w:t>
      </w:r>
      <w:r w:rsidR="0086762E" w:rsidRPr="00014313">
        <w:rPr>
          <w:rFonts w:eastAsiaTheme="minorEastAsia" w:cstheme="minorHAnsi"/>
        </w:rPr>
        <w:t>T</w:t>
      </w:r>
      <w:r w:rsidR="000C3053" w:rsidRPr="00014313">
        <w:rPr>
          <w:rFonts w:eastAsiaTheme="minorEastAsia" w:cstheme="minorHAnsi"/>
        </w:rPr>
        <w:t xml:space="preserve">his statement shows that UK businesses </w:t>
      </w:r>
      <w:r w:rsidR="0086762E" w:rsidRPr="00014313">
        <w:rPr>
          <w:rFonts w:eastAsiaTheme="minorEastAsia" w:cstheme="minorHAnsi"/>
        </w:rPr>
        <w:t>use</w:t>
      </w:r>
      <w:r w:rsidR="000C3053" w:rsidRPr="00014313">
        <w:rPr>
          <w:rFonts w:eastAsiaTheme="minorEastAsia" w:cstheme="minorHAnsi"/>
        </w:rPr>
        <w:t xml:space="preserve"> the pareto principle </w:t>
      </w:r>
      <w:r w:rsidR="0086762E" w:rsidRPr="00014313">
        <w:rPr>
          <w:rFonts w:eastAsiaTheme="minorEastAsia" w:cstheme="minorHAnsi"/>
        </w:rPr>
        <w:t xml:space="preserve">(listened to 20% of their clientele's feedback resulting to 80% profit. However environmental opportunities, threat, government decisions can affect a business) </w:t>
      </w:r>
      <w:r w:rsidR="000C3053" w:rsidRPr="00014313">
        <w:rPr>
          <w:rFonts w:eastAsiaTheme="minorEastAsia" w:cstheme="minorHAnsi"/>
        </w:rPr>
        <w:t>of broadening their business to international cl</w:t>
      </w:r>
      <w:r w:rsidR="0086762E" w:rsidRPr="00014313">
        <w:rPr>
          <w:rFonts w:eastAsiaTheme="minorEastAsia" w:cstheme="minorHAnsi"/>
        </w:rPr>
        <w:t>ientele.</w:t>
      </w:r>
    </w:p>
    <w:p w14:paraId="37FDADDD" w14:textId="2576C85B" w:rsidR="000C3053" w:rsidRPr="009D6BB1" w:rsidRDefault="000C3053" w:rsidP="009D6BB1">
      <w:pPr>
        <w:spacing w:line="360" w:lineRule="auto"/>
        <w:rPr>
          <w:rFonts w:eastAsiaTheme="minorEastAsia" w:cstheme="minorHAnsi"/>
        </w:rPr>
      </w:pPr>
      <w:r w:rsidRPr="009D6BB1">
        <w:rPr>
          <w:rFonts w:eastAsiaTheme="minorEastAsia" w:cstheme="minorHAnsi"/>
        </w:rPr>
        <w:t xml:space="preserve">Centre Parcs is the leading UK holiday attraction for short break holidays, </w:t>
      </w:r>
      <w:r w:rsidR="0086762E" w:rsidRPr="009D6BB1">
        <w:rPr>
          <w:rFonts w:eastAsiaTheme="minorEastAsia" w:cstheme="minorHAnsi"/>
        </w:rPr>
        <w:t>it is</w:t>
      </w:r>
      <w:r w:rsidRPr="009D6BB1">
        <w:rPr>
          <w:rFonts w:eastAsiaTheme="minorEastAsia" w:cstheme="minorHAnsi"/>
        </w:rPr>
        <w:t xml:space="preserve"> open all year long with </w:t>
      </w:r>
      <w:r w:rsidR="0086762E" w:rsidRPr="009D6BB1">
        <w:rPr>
          <w:rFonts w:eastAsiaTheme="minorEastAsia" w:cstheme="minorHAnsi"/>
        </w:rPr>
        <w:t>3</w:t>
      </w:r>
      <w:r w:rsidRPr="009D6BB1">
        <w:rPr>
          <w:rFonts w:eastAsiaTheme="minorEastAsia" w:cstheme="minorHAnsi"/>
        </w:rPr>
        <w:t xml:space="preserve"> segments which structures their success. I) traditional holiday centre ii) holiday park based on caravan and lodge accommodation iii) forest village.  The target market for Centre Parcs is focused on a family friendly</w:t>
      </w:r>
      <w:r w:rsidR="0086762E" w:rsidRPr="009D6BB1">
        <w:rPr>
          <w:rFonts w:eastAsiaTheme="minorEastAsia" w:cstheme="minorHAnsi"/>
        </w:rPr>
        <w:t xml:space="preserve"> </w:t>
      </w:r>
      <w:r w:rsidRPr="009D6BB1">
        <w:rPr>
          <w:rFonts w:eastAsiaTheme="minorEastAsia" w:cstheme="minorHAnsi"/>
        </w:rPr>
        <w:t>environment. Centre Parcs is a company that experiences both consumer and business purchasing.</w:t>
      </w:r>
    </w:p>
    <w:p w14:paraId="1A03C97C" w14:textId="44EC0610" w:rsidR="000C3053" w:rsidRPr="009D6BB1" w:rsidRDefault="000C3053" w:rsidP="009D6BB1">
      <w:pPr>
        <w:spacing w:line="360" w:lineRule="auto"/>
        <w:rPr>
          <w:rFonts w:eastAsiaTheme="minorEastAsia" w:cstheme="minorHAnsi"/>
        </w:rPr>
      </w:pPr>
      <w:r w:rsidRPr="009D6BB1">
        <w:rPr>
          <w:rFonts w:eastAsiaTheme="minorEastAsia" w:cstheme="minorHAnsi"/>
        </w:rPr>
        <w:lastRenderedPageBreak/>
        <w:t xml:space="preserve">The global completion in 2018/2019 marketing has a shift of trends. The marketing information system is required from knowing the pricing of their competitors to non-price factors as well as meeting their customer’s needs. By knowing the strength and weakness of the buisness of the marketing information system, can give assistance the proper information required for the effective completion. </w:t>
      </w:r>
      <w:r w:rsidR="0086762E" w:rsidRPr="009D6BB1">
        <w:rPr>
          <w:rFonts w:eastAsiaTheme="minorEastAsia" w:cstheme="minorHAnsi"/>
        </w:rPr>
        <w:t>However,</w:t>
      </w:r>
      <w:r w:rsidRPr="009D6BB1">
        <w:rPr>
          <w:rFonts w:eastAsiaTheme="minorEastAsia" w:cstheme="minorHAnsi"/>
        </w:rPr>
        <w:t xml:space="preserve"> it is quite common that some companies don’t always get the right information required as the strategy is all wrong. (MIS best strategy)</w:t>
      </w:r>
    </w:p>
    <w:p w14:paraId="2DB17B37" w14:textId="4E229B39" w:rsidR="007E4FAE" w:rsidRPr="00014313" w:rsidRDefault="004A7E7D" w:rsidP="009D6BB1">
      <w:pPr>
        <w:spacing w:line="360" w:lineRule="auto"/>
        <w:rPr>
          <w:rFonts w:eastAsiaTheme="minorEastAsia" w:cstheme="minorHAnsi"/>
          <w:u w:val="single"/>
        </w:rPr>
      </w:pPr>
      <w:r w:rsidRPr="00014313">
        <w:rPr>
          <w:rFonts w:eastAsiaTheme="minorEastAsia" w:cstheme="minorHAnsi"/>
          <w:u w:val="single"/>
        </w:rPr>
        <w:t xml:space="preserve">Customer </w:t>
      </w:r>
      <w:r w:rsidR="001E6D6E" w:rsidRPr="00014313">
        <w:rPr>
          <w:rFonts w:eastAsiaTheme="minorEastAsia" w:cstheme="minorHAnsi"/>
          <w:u w:val="single"/>
        </w:rPr>
        <w:t>R</w:t>
      </w:r>
      <w:r w:rsidRPr="00014313">
        <w:rPr>
          <w:rFonts w:eastAsiaTheme="minorEastAsia" w:cstheme="minorHAnsi"/>
          <w:u w:val="single"/>
        </w:rPr>
        <w:t xml:space="preserve">elationship </w:t>
      </w:r>
      <w:r w:rsidR="001E6D6E" w:rsidRPr="00014313">
        <w:rPr>
          <w:rFonts w:eastAsiaTheme="minorEastAsia" w:cstheme="minorHAnsi"/>
          <w:u w:val="single"/>
        </w:rPr>
        <w:t>M</w:t>
      </w:r>
      <w:r w:rsidRPr="00014313">
        <w:rPr>
          <w:rFonts w:eastAsiaTheme="minorEastAsia" w:cstheme="minorHAnsi"/>
          <w:u w:val="single"/>
        </w:rPr>
        <w:t xml:space="preserve">anagement </w:t>
      </w:r>
    </w:p>
    <w:p w14:paraId="35BE5C27" w14:textId="0C58E6B5" w:rsidR="004A7E7D" w:rsidRPr="009D6BB1" w:rsidRDefault="004A7E7D" w:rsidP="009D6BB1">
      <w:pPr>
        <w:spacing w:line="360" w:lineRule="auto"/>
        <w:rPr>
          <w:rFonts w:eastAsiaTheme="minorEastAsia" w:cstheme="minorHAnsi"/>
        </w:rPr>
      </w:pPr>
      <w:r w:rsidRPr="009D6BB1">
        <w:rPr>
          <w:rFonts w:eastAsiaTheme="minorEastAsia" w:cstheme="minorHAnsi"/>
        </w:rPr>
        <w:t>Definition –</w:t>
      </w:r>
      <w:r w:rsidR="009D6BB1" w:rsidRPr="009D6BB1">
        <w:rPr>
          <w:rFonts w:eastAsiaTheme="minorEastAsia" w:cstheme="minorHAnsi"/>
        </w:rPr>
        <w:t xml:space="preserve"> By having</w:t>
      </w:r>
      <w:r w:rsidRPr="009D6BB1">
        <w:rPr>
          <w:rFonts w:eastAsiaTheme="minorEastAsia" w:cstheme="minorHAnsi"/>
        </w:rPr>
        <w:t xml:space="preserve"> </w:t>
      </w:r>
      <w:r w:rsidR="009D6BB1" w:rsidRPr="009D6BB1">
        <w:rPr>
          <w:rFonts w:eastAsiaTheme="minorEastAsia" w:cstheme="minorHAnsi"/>
        </w:rPr>
        <w:t>organised system which purses</w:t>
      </w:r>
      <w:r w:rsidRPr="009D6BB1">
        <w:rPr>
          <w:rFonts w:eastAsiaTheme="minorEastAsia" w:cstheme="minorHAnsi"/>
        </w:rPr>
        <w:t xml:space="preserve"> </w:t>
      </w:r>
      <w:r w:rsidR="009D6BB1" w:rsidRPr="009D6BB1">
        <w:rPr>
          <w:rFonts w:eastAsiaTheme="minorEastAsia" w:cstheme="minorHAnsi"/>
        </w:rPr>
        <w:t>the</w:t>
      </w:r>
      <w:r w:rsidRPr="009D6BB1">
        <w:rPr>
          <w:rFonts w:eastAsiaTheme="minorEastAsia" w:cstheme="minorHAnsi"/>
        </w:rPr>
        <w:t xml:space="preserve"> c</w:t>
      </w:r>
      <w:r w:rsidR="009D6BB1" w:rsidRPr="009D6BB1">
        <w:rPr>
          <w:rFonts w:eastAsiaTheme="minorEastAsia" w:cstheme="minorHAnsi"/>
        </w:rPr>
        <w:t>ustomers</w:t>
      </w:r>
      <w:r w:rsidRPr="009D6BB1">
        <w:rPr>
          <w:rFonts w:eastAsiaTheme="minorEastAsia" w:cstheme="minorHAnsi"/>
        </w:rPr>
        <w:t xml:space="preserve"> </w:t>
      </w:r>
      <w:r w:rsidR="009D6BB1" w:rsidRPr="009D6BB1">
        <w:rPr>
          <w:rFonts w:eastAsiaTheme="minorEastAsia" w:cstheme="minorHAnsi"/>
        </w:rPr>
        <w:t>preferences</w:t>
      </w:r>
      <w:r w:rsidRPr="009D6BB1">
        <w:rPr>
          <w:rFonts w:eastAsiaTheme="minorEastAsia" w:cstheme="minorHAnsi"/>
        </w:rPr>
        <w:t xml:space="preserve"> and behaviours in order to </w:t>
      </w:r>
      <w:r w:rsidR="009D6BB1" w:rsidRPr="009D6BB1">
        <w:rPr>
          <w:rFonts w:eastAsiaTheme="minorEastAsia" w:cstheme="minorHAnsi"/>
        </w:rPr>
        <w:t>adapt</w:t>
      </w:r>
      <w:r w:rsidRPr="009D6BB1">
        <w:rPr>
          <w:rFonts w:eastAsiaTheme="minorEastAsia" w:cstheme="minorHAnsi"/>
        </w:rPr>
        <w:t xml:space="preserve"> the </w:t>
      </w:r>
      <w:r w:rsidR="009D6BB1" w:rsidRPr="009D6BB1">
        <w:rPr>
          <w:rFonts w:eastAsiaTheme="minorEastAsia" w:cstheme="minorHAnsi"/>
        </w:rPr>
        <w:t>worth</w:t>
      </w:r>
      <w:r w:rsidRPr="009D6BB1">
        <w:rPr>
          <w:rFonts w:eastAsiaTheme="minorEastAsia" w:cstheme="minorHAnsi"/>
        </w:rPr>
        <w:t xml:space="preserve"> proposition as closely as possible to each customer</w:t>
      </w:r>
      <w:r w:rsidR="001E6D6E" w:rsidRPr="001E6D6E">
        <w:rPr>
          <w:rFonts w:eastAsiaTheme="minorEastAsia" w:cstheme="minorHAnsi"/>
          <w:color w:val="FF0000"/>
        </w:rPr>
        <w:t>’</w:t>
      </w:r>
      <w:r w:rsidRPr="009D6BB1">
        <w:rPr>
          <w:rFonts w:eastAsiaTheme="minorEastAsia" w:cstheme="minorHAnsi"/>
        </w:rPr>
        <w:t xml:space="preserve">s unique needs. By the company maintaining a </w:t>
      </w:r>
      <w:r w:rsidR="009D6BB1" w:rsidRPr="009D6BB1">
        <w:rPr>
          <w:rFonts w:eastAsiaTheme="minorEastAsia" w:cstheme="minorHAnsi"/>
        </w:rPr>
        <w:t>long-term</w:t>
      </w:r>
      <w:r w:rsidRPr="009D6BB1">
        <w:rPr>
          <w:rFonts w:eastAsiaTheme="minorEastAsia" w:cstheme="minorHAnsi"/>
        </w:rPr>
        <w:t xml:space="preserve"> relationship with their customer, by interaction maturity the customer feels their feedback is adding value to the buisness. By customer value orientation </w:t>
      </w:r>
      <w:r w:rsidR="009D6BB1" w:rsidRPr="009D6BB1">
        <w:rPr>
          <w:rFonts w:eastAsiaTheme="minorEastAsia" w:cstheme="minorHAnsi"/>
        </w:rPr>
        <w:t xml:space="preserve">the customer will be </w:t>
      </w:r>
      <w:r w:rsidR="001E6D6E" w:rsidRPr="009D6BB1">
        <w:rPr>
          <w:rFonts w:eastAsiaTheme="minorEastAsia" w:cstheme="minorHAnsi"/>
        </w:rPr>
        <w:t>returning,</w:t>
      </w:r>
      <w:r w:rsidR="009D6BB1" w:rsidRPr="009D6BB1">
        <w:rPr>
          <w:rFonts w:eastAsiaTheme="minorEastAsia" w:cstheme="minorHAnsi"/>
        </w:rPr>
        <w:t xml:space="preserve"> if the customer has a </w:t>
      </w:r>
      <w:r w:rsidR="001E6D6E" w:rsidRPr="009D6BB1">
        <w:rPr>
          <w:rFonts w:eastAsiaTheme="minorEastAsia" w:cstheme="minorHAnsi"/>
        </w:rPr>
        <w:t>problem,</w:t>
      </w:r>
      <w:r w:rsidR="009D6BB1" w:rsidRPr="009D6BB1">
        <w:rPr>
          <w:rFonts w:eastAsiaTheme="minorEastAsia" w:cstheme="minorHAnsi"/>
        </w:rPr>
        <w:t xml:space="preserve"> the company will need in ensure customer centricity. By having dynamic interaction, it needs to be customised to the individual</w:t>
      </w:r>
      <w:r w:rsidR="001E6D6E" w:rsidRPr="001E6D6E">
        <w:rPr>
          <w:rFonts w:eastAsiaTheme="minorEastAsia" w:cstheme="minorHAnsi"/>
          <w:color w:val="FF0000"/>
        </w:rPr>
        <w:t>’</w:t>
      </w:r>
      <w:r w:rsidR="009D6BB1" w:rsidRPr="009D6BB1">
        <w:rPr>
          <w:rFonts w:eastAsiaTheme="minorEastAsia" w:cstheme="minorHAnsi"/>
        </w:rPr>
        <w:t>s needs.</w:t>
      </w:r>
    </w:p>
    <w:p w14:paraId="36B0C63E" w14:textId="3C7E0CA4" w:rsidR="009D6BB1" w:rsidRPr="00014313" w:rsidRDefault="009D6BB1" w:rsidP="009D6BB1">
      <w:pPr>
        <w:spacing w:line="360" w:lineRule="auto"/>
        <w:rPr>
          <w:rFonts w:eastAsiaTheme="minorEastAsia" w:cstheme="minorHAnsi"/>
        </w:rPr>
      </w:pPr>
      <w:r w:rsidRPr="00014313">
        <w:rPr>
          <w:rFonts w:eastAsiaTheme="minorEastAsia" w:cstheme="minorHAnsi"/>
        </w:rPr>
        <w:t>Tom Write the new marketing director at Centre Parcs released a statement “There will also be an increasing emphasis on relationship marketing, and this will form a critical part of the marketing mix because so many of our clients are repeat customers</w:t>
      </w:r>
      <w:r w:rsidR="001E6D6E" w:rsidRPr="00014313">
        <w:rPr>
          <w:rFonts w:eastAsiaTheme="minorEastAsia" w:cstheme="minorHAnsi"/>
        </w:rPr>
        <w:t xml:space="preserve"> </w:t>
      </w:r>
      <w:r w:rsidRPr="00014313">
        <w:rPr>
          <w:rFonts w:eastAsiaTheme="minorEastAsia" w:cstheme="minorHAnsi"/>
        </w:rPr>
        <w:t>(Marketing week ,1998)”</w:t>
      </w:r>
      <w:r w:rsidRPr="00014313">
        <w:rPr>
          <w:rStyle w:val="EndnoteReference"/>
          <w:rFonts w:eastAsiaTheme="minorEastAsia" w:cstheme="minorHAnsi"/>
        </w:rPr>
        <w:endnoteReference w:id="2"/>
      </w:r>
      <w:r w:rsidRPr="00014313">
        <w:rPr>
          <w:rStyle w:val="EndnoteReference"/>
          <w:rFonts w:eastAsiaTheme="minorEastAsia" w:cstheme="minorHAnsi"/>
        </w:rPr>
        <w:endnoteReference w:id="3"/>
      </w:r>
      <w:r w:rsidRPr="00014313">
        <w:rPr>
          <w:rFonts w:eastAsiaTheme="minorEastAsia" w:cstheme="minorHAnsi"/>
        </w:rPr>
        <w:t xml:space="preserve"> </w:t>
      </w:r>
      <w:r w:rsidR="001E6D6E" w:rsidRPr="00014313">
        <w:rPr>
          <w:rFonts w:eastAsiaTheme="minorEastAsia" w:cstheme="minorHAnsi"/>
        </w:rPr>
        <w:t>C</w:t>
      </w:r>
      <w:r w:rsidRPr="00014313">
        <w:rPr>
          <w:rFonts w:eastAsiaTheme="minorEastAsia" w:cstheme="minorHAnsi"/>
        </w:rPr>
        <w:t xml:space="preserve">entre </w:t>
      </w:r>
      <w:r w:rsidR="001E6D6E" w:rsidRPr="00014313">
        <w:rPr>
          <w:rFonts w:eastAsiaTheme="minorEastAsia" w:cstheme="minorHAnsi"/>
        </w:rPr>
        <w:t>P</w:t>
      </w:r>
      <w:r w:rsidRPr="00014313">
        <w:rPr>
          <w:rFonts w:eastAsiaTheme="minorEastAsia" w:cstheme="minorHAnsi"/>
        </w:rPr>
        <w:t>ar</w:t>
      </w:r>
      <w:r w:rsidR="001E6D6E" w:rsidRPr="00014313">
        <w:rPr>
          <w:rFonts w:eastAsiaTheme="minorEastAsia" w:cstheme="minorHAnsi"/>
        </w:rPr>
        <w:t>c</w:t>
      </w:r>
      <w:r w:rsidRPr="00014313">
        <w:rPr>
          <w:rFonts w:eastAsiaTheme="minorEastAsia" w:cstheme="minorHAnsi"/>
        </w:rPr>
        <w:t xml:space="preserve">s have been listening to both customers and staff feedback. The company has refurbished and improved their existing 5 sites. The employees feel supported and empowered to deliver a </w:t>
      </w:r>
      <w:r w:rsidR="001E6D6E" w:rsidRPr="00014313">
        <w:rPr>
          <w:rFonts w:eastAsiaTheme="minorEastAsia" w:cstheme="minorHAnsi"/>
        </w:rPr>
        <w:t>5-star</w:t>
      </w:r>
      <w:r w:rsidRPr="00014313">
        <w:rPr>
          <w:rFonts w:eastAsiaTheme="minorEastAsia" w:cstheme="minorHAnsi"/>
        </w:rPr>
        <w:t xml:space="preserve"> experience to the</w:t>
      </w:r>
      <w:r w:rsidR="001E6D6E" w:rsidRPr="00014313">
        <w:rPr>
          <w:rFonts w:eastAsiaTheme="minorEastAsia" w:cstheme="minorHAnsi"/>
        </w:rPr>
        <w:t>ir</w:t>
      </w:r>
      <w:r w:rsidRPr="00014313">
        <w:rPr>
          <w:rFonts w:eastAsiaTheme="minorEastAsia" w:cstheme="minorHAnsi"/>
        </w:rPr>
        <w:t xml:space="preserve"> customers.</w:t>
      </w:r>
    </w:p>
    <w:p w14:paraId="30C5FE12" w14:textId="77777777" w:rsidR="009D6BB1" w:rsidRPr="00014313" w:rsidRDefault="009D6BB1" w:rsidP="009D6BB1">
      <w:pPr>
        <w:spacing w:line="360" w:lineRule="auto"/>
        <w:rPr>
          <w:rFonts w:eastAsiaTheme="minorEastAsia" w:cstheme="minorHAnsi"/>
        </w:rPr>
      </w:pPr>
    </w:p>
    <w:p w14:paraId="3DFC53EB" w14:textId="0F2DCBAB" w:rsidR="008965A2" w:rsidRPr="00014313" w:rsidRDefault="008965A2" w:rsidP="009D6BB1">
      <w:pPr>
        <w:spacing w:line="360" w:lineRule="auto"/>
        <w:rPr>
          <w:rFonts w:eastAsiaTheme="minorEastAsia" w:cstheme="minorHAnsi"/>
          <w:b/>
          <w:u w:val="single"/>
        </w:rPr>
      </w:pPr>
      <w:r w:rsidRPr="00014313">
        <w:rPr>
          <w:rFonts w:eastAsiaTheme="minorEastAsia" w:cstheme="minorHAnsi"/>
          <w:b/>
          <w:u w:val="single"/>
        </w:rPr>
        <w:t xml:space="preserve">Marketing </w:t>
      </w:r>
      <w:r w:rsidR="001E6D6E" w:rsidRPr="00014313">
        <w:rPr>
          <w:rFonts w:eastAsiaTheme="minorEastAsia" w:cstheme="minorHAnsi"/>
          <w:b/>
          <w:u w:val="single"/>
        </w:rPr>
        <w:t>I</w:t>
      </w:r>
      <w:r w:rsidRPr="00014313">
        <w:rPr>
          <w:rFonts w:eastAsiaTheme="minorEastAsia" w:cstheme="minorHAnsi"/>
          <w:b/>
          <w:u w:val="single"/>
        </w:rPr>
        <w:t xml:space="preserve">nformation </w:t>
      </w:r>
      <w:r w:rsidR="001E6D6E" w:rsidRPr="00014313">
        <w:rPr>
          <w:rFonts w:eastAsiaTheme="minorEastAsia" w:cstheme="minorHAnsi"/>
          <w:b/>
          <w:u w:val="single"/>
        </w:rPr>
        <w:t>S</w:t>
      </w:r>
      <w:r w:rsidRPr="00014313">
        <w:rPr>
          <w:rFonts w:eastAsiaTheme="minorEastAsia" w:cstheme="minorHAnsi"/>
          <w:b/>
          <w:u w:val="single"/>
        </w:rPr>
        <w:t xml:space="preserve">ystem </w:t>
      </w:r>
    </w:p>
    <w:p w14:paraId="50990EC9" w14:textId="664E003E" w:rsidR="002439BD" w:rsidRPr="009D6BB1" w:rsidRDefault="008965A2" w:rsidP="009D6BB1">
      <w:pPr>
        <w:spacing w:line="360" w:lineRule="auto"/>
        <w:rPr>
          <w:rStyle w:val="selectable"/>
          <w:rFonts w:cstheme="minorHAnsi"/>
          <w:color w:val="000000"/>
        </w:rPr>
      </w:pPr>
      <w:r w:rsidRPr="009D6BB1">
        <w:rPr>
          <w:rFonts w:eastAsiaTheme="minorEastAsia" w:cstheme="minorHAnsi"/>
        </w:rPr>
        <w:t xml:space="preserve">Definition </w:t>
      </w:r>
      <w:r w:rsidR="00185BA0" w:rsidRPr="009D6BB1">
        <w:rPr>
          <w:rFonts w:eastAsiaTheme="minorEastAsia" w:cstheme="minorHAnsi"/>
        </w:rPr>
        <w:t xml:space="preserve">– the marketing information system is designed to </w:t>
      </w:r>
      <w:r w:rsidR="00185BA0" w:rsidRPr="009D6BB1">
        <w:rPr>
          <w:rFonts w:cstheme="minorHAnsi"/>
          <w:color w:val="000000"/>
        </w:rPr>
        <w:t xml:space="preserve">examine and </w:t>
      </w:r>
      <w:r w:rsidR="00C11FA8" w:rsidRPr="009D6BB1">
        <w:rPr>
          <w:rFonts w:cstheme="minorHAnsi"/>
          <w:color w:val="000000"/>
        </w:rPr>
        <w:t>evaluate information</w:t>
      </w:r>
      <w:r w:rsidR="00185BA0" w:rsidRPr="009D6BB1">
        <w:rPr>
          <w:rFonts w:cstheme="minorHAnsi"/>
          <w:color w:val="000000"/>
        </w:rPr>
        <w:t>, which has been internal and external sources of an</w:t>
      </w:r>
      <w:r w:rsidR="00C11FA8" w:rsidRPr="009D6BB1">
        <w:rPr>
          <w:rFonts w:cstheme="minorHAnsi"/>
          <w:color w:val="000000"/>
        </w:rPr>
        <w:t xml:space="preserve"> organisation</w:t>
      </w:r>
      <w:r w:rsidR="00185BA0" w:rsidRPr="009D6BB1">
        <w:rPr>
          <w:rFonts w:cstheme="minorHAnsi"/>
          <w:color w:val="000000"/>
        </w:rPr>
        <w:t xml:space="preserve">. </w:t>
      </w:r>
      <w:r w:rsidR="00C11FA8" w:rsidRPr="009D6BB1">
        <w:rPr>
          <w:rFonts w:cstheme="minorHAnsi"/>
          <w:color w:val="000000"/>
        </w:rPr>
        <w:t>Appropriate</w:t>
      </w:r>
      <w:r w:rsidR="00185BA0" w:rsidRPr="009D6BB1">
        <w:rPr>
          <w:rFonts w:cstheme="minorHAnsi"/>
          <w:color w:val="000000"/>
        </w:rPr>
        <w:t xml:space="preserve"> </w:t>
      </w:r>
      <w:r w:rsidR="00C11FA8" w:rsidRPr="009D6BB1">
        <w:rPr>
          <w:rFonts w:cstheme="minorHAnsi"/>
          <w:color w:val="000000"/>
        </w:rPr>
        <w:t>marketing data</w:t>
      </w:r>
      <w:r w:rsidR="00185BA0" w:rsidRPr="009D6BB1">
        <w:rPr>
          <w:rFonts w:cstheme="minorHAnsi"/>
          <w:color w:val="000000"/>
        </w:rPr>
        <w:t xml:space="preserve"> </w:t>
      </w:r>
      <w:r w:rsidR="00C11FA8" w:rsidRPr="009D6BB1">
        <w:rPr>
          <w:rFonts w:cstheme="minorHAnsi"/>
          <w:color w:val="000000"/>
        </w:rPr>
        <w:t>delivers</w:t>
      </w:r>
      <w:r w:rsidR="00185BA0" w:rsidRPr="009D6BB1">
        <w:rPr>
          <w:rFonts w:cstheme="minorHAnsi"/>
          <w:color w:val="000000"/>
        </w:rPr>
        <w:t xml:space="preserve"> </w:t>
      </w:r>
      <w:r w:rsidR="00C11FA8" w:rsidRPr="009D6BB1">
        <w:rPr>
          <w:rFonts w:cstheme="minorHAnsi"/>
          <w:color w:val="000000"/>
        </w:rPr>
        <w:t>source</w:t>
      </w:r>
      <w:r w:rsidR="00185BA0" w:rsidRPr="009D6BB1">
        <w:rPr>
          <w:rFonts w:cstheme="minorHAnsi"/>
          <w:color w:val="000000"/>
        </w:rPr>
        <w:t xml:space="preserve"> for </w:t>
      </w:r>
      <w:r w:rsidR="00C11FA8" w:rsidRPr="009D6BB1">
        <w:rPr>
          <w:rFonts w:cstheme="minorHAnsi"/>
          <w:color w:val="000000"/>
        </w:rPr>
        <w:t>conclusions. Firstly, the</w:t>
      </w:r>
      <w:r w:rsidR="00185BA0" w:rsidRPr="009D6BB1">
        <w:rPr>
          <w:rFonts w:cstheme="minorHAnsi"/>
          <w:color w:val="000000"/>
        </w:rPr>
        <w:t xml:space="preserve"> product </w:t>
      </w:r>
      <w:r w:rsidR="00C11FA8" w:rsidRPr="009D6BB1">
        <w:rPr>
          <w:rFonts w:cstheme="minorHAnsi"/>
          <w:color w:val="000000"/>
        </w:rPr>
        <w:t>progress</w:t>
      </w:r>
      <w:r w:rsidR="00185BA0" w:rsidRPr="009D6BB1">
        <w:rPr>
          <w:rFonts w:cstheme="minorHAnsi"/>
          <w:color w:val="000000"/>
        </w:rPr>
        <w:t xml:space="preserve"> or </w:t>
      </w:r>
      <w:r w:rsidR="00C11FA8" w:rsidRPr="009D6BB1">
        <w:rPr>
          <w:rFonts w:cstheme="minorHAnsi"/>
          <w:color w:val="000000"/>
        </w:rPr>
        <w:t>enhancement</w:t>
      </w:r>
      <w:r w:rsidR="00185BA0" w:rsidRPr="009D6BB1">
        <w:rPr>
          <w:rFonts w:cstheme="minorHAnsi"/>
          <w:color w:val="000000"/>
        </w:rPr>
        <w:t xml:space="preserve">, </w:t>
      </w:r>
      <w:r w:rsidR="00C11FA8" w:rsidRPr="009D6BB1">
        <w:rPr>
          <w:rFonts w:cstheme="minorHAnsi"/>
          <w:color w:val="000000"/>
        </w:rPr>
        <w:t>valuing, distribution</w:t>
      </w:r>
      <w:r w:rsidR="00185BA0" w:rsidRPr="009D6BB1">
        <w:rPr>
          <w:rFonts w:cstheme="minorHAnsi"/>
          <w:color w:val="000000"/>
        </w:rPr>
        <w:t xml:space="preserve">, </w:t>
      </w:r>
      <w:r w:rsidR="00C11FA8" w:rsidRPr="009D6BB1">
        <w:rPr>
          <w:rFonts w:cstheme="minorHAnsi"/>
          <w:color w:val="000000"/>
        </w:rPr>
        <w:t>packaging, media</w:t>
      </w:r>
      <w:r w:rsidR="00185BA0" w:rsidRPr="009D6BB1">
        <w:rPr>
          <w:rFonts w:cstheme="minorHAnsi"/>
          <w:color w:val="000000"/>
        </w:rPr>
        <w:t xml:space="preserve"> </w:t>
      </w:r>
      <w:r w:rsidR="00C11FA8" w:rsidRPr="009D6BB1">
        <w:rPr>
          <w:rFonts w:cstheme="minorHAnsi"/>
          <w:color w:val="000000"/>
        </w:rPr>
        <w:t>variety</w:t>
      </w:r>
      <w:r w:rsidR="00185BA0" w:rsidRPr="009D6BB1">
        <w:rPr>
          <w:rFonts w:cstheme="minorHAnsi"/>
          <w:color w:val="000000"/>
        </w:rPr>
        <w:t xml:space="preserve">, </w:t>
      </w:r>
      <w:r w:rsidR="00C11FA8" w:rsidRPr="009D6BB1">
        <w:rPr>
          <w:rFonts w:cstheme="minorHAnsi"/>
          <w:color w:val="000000"/>
        </w:rPr>
        <w:t>also</w:t>
      </w:r>
      <w:r w:rsidR="00185BA0" w:rsidRPr="009D6BB1">
        <w:rPr>
          <w:rFonts w:cstheme="minorHAnsi"/>
          <w:color w:val="000000"/>
        </w:rPr>
        <w:t xml:space="preserve"> </w:t>
      </w:r>
      <w:r w:rsidR="00C11FA8" w:rsidRPr="009D6BB1">
        <w:rPr>
          <w:rFonts w:cstheme="minorHAnsi"/>
          <w:color w:val="000000"/>
        </w:rPr>
        <w:t>elevation</w:t>
      </w:r>
      <w:r w:rsidR="00C11FA8" w:rsidRPr="009D6BB1">
        <w:rPr>
          <w:rStyle w:val="EndnoteReference"/>
          <w:rFonts w:cstheme="minorHAnsi"/>
          <w:color w:val="000000"/>
        </w:rPr>
        <w:endnoteReference w:id="4"/>
      </w:r>
      <w:r w:rsidR="00C11FA8" w:rsidRPr="009D6BB1">
        <w:rPr>
          <w:rStyle w:val="selectable"/>
          <w:rFonts w:cstheme="minorHAnsi"/>
          <w:color w:val="000000"/>
        </w:rPr>
        <w:t>(Rowley, 2006)</w:t>
      </w:r>
      <w:r w:rsidR="001E6D6E" w:rsidRPr="001E6D6E">
        <w:rPr>
          <w:rStyle w:val="selectable"/>
          <w:rFonts w:cstheme="minorHAnsi"/>
          <w:b/>
          <w:color w:val="FF0000"/>
        </w:rPr>
        <w:t>.</w:t>
      </w:r>
    </w:p>
    <w:p w14:paraId="5FB63001" w14:textId="250EF62B" w:rsidR="007E4FAE" w:rsidRPr="009D6BB1" w:rsidRDefault="007E4FAE" w:rsidP="009D6BB1">
      <w:pPr>
        <w:spacing w:line="360" w:lineRule="auto"/>
        <w:rPr>
          <w:rStyle w:val="selectable"/>
          <w:rFonts w:cstheme="minorHAnsi"/>
        </w:rPr>
      </w:pPr>
      <w:r w:rsidRPr="009D6BB1">
        <w:rPr>
          <w:rFonts w:cstheme="minorHAnsi"/>
          <w:noProof/>
        </w:rPr>
        <w:lastRenderedPageBreak/>
        <w:drawing>
          <wp:anchor distT="0" distB="0" distL="114300" distR="114300" simplePos="0" relativeHeight="251659264" behindDoc="0" locked="0" layoutInCell="1" allowOverlap="1" wp14:anchorId="5C58036E" wp14:editId="7EB2CABE">
            <wp:simplePos x="0" y="0"/>
            <wp:positionH relativeFrom="page">
              <wp:posOffset>400050</wp:posOffset>
            </wp:positionH>
            <wp:positionV relativeFrom="paragraph">
              <wp:posOffset>323850</wp:posOffset>
            </wp:positionV>
            <wp:extent cx="5371465" cy="4029075"/>
            <wp:effectExtent l="0" t="0" r="635" b="9525"/>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1465" cy="4029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2D1ED5" w14:textId="3B4C09FD" w:rsidR="002439BD" w:rsidRDefault="002439BD" w:rsidP="009D6BB1">
      <w:pPr>
        <w:spacing w:line="360" w:lineRule="auto"/>
        <w:rPr>
          <w:rStyle w:val="selectable"/>
          <w:rFonts w:cstheme="minorHAnsi"/>
        </w:rPr>
      </w:pPr>
      <w:r w:rsidRPr="009D6BB1">
        <w:rPr>
          <w:rStyle w:val="selectable"/>
          <w:rFonts w:cstheme="minorHAnsi"/>
        </w:rPr>
        <w:t xml:space="preserve">Three types of marketing information </w:t>
      </w:r>
    </w:p>
    <w:p w14:paraId="6F2807ED" w14:textId="6DC4F7D8" w:rsidR="009D6BB1" w:rsidRDefault="009D6BB1" w:rsidP="009D6BB1">
      <w:pPr>
        <w:spacing w:line="360" w:lineRule="auto"/>
        <w:rPr>
          <w:rFonts w:eastAsiaTheme="minorEastAsia" w:cstheme="minorHAnsi"/>
        </w:rPr>
      </w:pPr>
    </w:p>
    <w:p w14:paraId="38651746" w14:textId="193AB15F" w:rsidR="009D6BB1" w:rsidRDefault="009D6BB1" w:rsidP="009D6BB1">
      <w:pPr>
        <w:spacing w:line="360" w:lineRule="auto"/>
        <w:rPr>
          <w:rFonts w:eastAsiaTheme="minorEastAsia" w:cstheme="minorHAnsi"/>
        </w:rPr>
      </w:pPr>
    </w:p>
    <w:p w14:paraId="7BB35449" w14:textId="29B57F5D" w:rsidR="009D6BB1" w:rsidRDefault="009D6BB1" w:rsidP="009D6BB1">
      <w:pPr>
        <w:spacing w:line="360" w:lineRule="auto"/>
        <w:rPr>
          <w:rFonts w:eastAsiaTheme="minorEastAsia" w:cstheme="minorHAnsi"/>
        </w:rPr>
      </w:pPr>
    </w:p>
    <w:p w14:paraId="32E3DC97" w14:textId="6A926378" w:rsidR="009D6BB1" w:rsidRDefault="009D6BB1" w:rsidP="009D6BB1">
      <w:pPr>
        <w:spacing w:line="360" w:lineRule="auto"/>
        <w:rPr>
          <w:rFonts w:eastAsiaTheme="minorEastAsia" w:cstheme="minorHAnsi"/>
        </w:rPr>
      </w:pPr>
    </w:p>
    <w:p w14:paraId="0CFEF1E6" w14:textId="2B92CF56" w:rsidR="009D6BB1" w:rsidRDefault="009D6BB1" w:rsidP="009D6BB1">
      <w:pPr>
        <w:spacing w:line="360" w:lineRule="auto"/>
        <w:rPr>
          <w:rFonts w:eastAsiaTheme="minorEastAsia" w:cstheme="minorHAnsi"/>
        </w:rPr>
      </w:pPr>
    </w:p>
    <w:p w14:paraId="3A28D45C" w14:textId="4B679727" w:rsidR="009D6BB1" w:rsidRDefault="009D6BB1" w:rsidP="009D6BB1">
      <w:pPr>
        <w:spacing w:line="360" w:lineRule="auto"/>
        <w:rPr>
          <w:rFonts w:eastAsiaTheme="minorEastAsia" w:cstheme="minorHAnsi"/>
        </w:rPr>
      </w:pPr>
    </w:p>
    <w:p w14:paraId="601E82D1" w14:textId="0D8D68FD" w:rsidR="009D6BB1" w:rsidRDefault="009D6BB1" w:rsidP="009D6BB1">
      <w:pPr>
        <w:spacing w:line="360" w:lineRule="auto"/>
        <w:rPr>
          <w:rFonts w:eastAsiaTheme="minorEastAsia" w:cstheme="minorHAnsi"/>
        </w:rPr>
      </w:pPr>
    </w:p>
    <w:p w14:paraId="05017C51" w14:textId="250AF111" w:rsidR="009D6BB1" w:rsidRDefault="009D6BB1" w:rsidP="009D6BB1">
      <w:pPr>
        <w:spacing w:line="360" w:lineRule="auto"/>
        <w:rPr>
          <w:rFonts w:eastAsiaTheme="minorEastAsia" w:cstheme="minorHAnsi"/>
        </w:rPr>
      </w:pPr>
    </w:p>
    <w:p w14:paraId="2FCED126" w14:textId="2C3A6C95" w:rsidR="009D6BB1" w:rsidRDefault="009D6BB1" w:rsidP="009D6BB1">
      <w:pPr>
        <w:spacing w:line="360" w:lineRule="auto"/>
        <w:rPr>
          <w:rFonts w:eastAsiaTheme="minorEastAsia" w:cstheme="minorHAnsi"/>
        </w:rPr>
      </w:pPr>
    </w:p>
    <w:p w14:paraId="5864586F" w14:textId="7F8EDACF" w:rsidR="009D6BB1" w:rsidRDefault="001E6D6E" w:rsidP="009D6BB1">
      <w:pPr>
        <w:spacing w:line="360" w:lineRule="auto"/>
        <w:rPr>
          <w:rFonts w:eastAsiaTheme="minorEastAsia" w:cstheme="minorHAnsi"/>
        </w:rPr>
      </w:pPr>
      <w:r>
        <w:rPr>
          <w:rFonts w:eastAsiaTheme="minorEastAsia" w:cstheme="minorHAnsi"/>
        </w:rPr>
        <w:t>(</w:t>
      </w:r>
      <w:r w:rsidR="004943A7">
        <w:rPr>
          <w:rFonts w:eastAsiaTheme="minorEastAsia" w:cstheme="minorHAnsi"/>
        </w:rPr>
        <w:t>bing.com,2019</w:t>
      </w:r>
      <w:r>
        <w:rPr>
          <w:rFonts w:eastAsiaTheme="minorEastAsia" w:cstheme="minorHAnsi"/>
        </w:rPr>
        <w:t>)</w:t>
      </w:r>
    </w:p>
    <w:p w14:paraId="7A930E2D" w14:textId="7693BDFE" w:rsidR="009D6BB1" w:rsidRDefault="009D6BB1" w:rsidP="009D6BB1">
      <w:pPr>
        <w:spacing w:line="360" w:lineRule="auto"/>
        <w:rPr>
          <w:rFonts w:eastAsiaTheme="minorEastAsia" w:cstheme="minorHAnsi"/>
        </w:rPr>
      </w:pPr>
    </w:p>
    <w:p w14:paraId="1CECBDF9" w14:textId="77777777" w:rsidR="009D6BB1" w:rsidRPr="009D6BB1" w:rsidRDefault="009D6BB1" w:rsidP="009D6BB1">
      <w:pPr>
        <w:spacing w:line="360" w:lineRule="auto"/>
        <w:rPr>
          <w:rFonts w:eastAsiaTheme="minorEastAsia" w:cstheme="minorHAnsi"/>
        </w:rPr>
      </w:pPr>
    </w:p>
    <w:tbl>
      <w:tblPr>
        <w:tblStyle w:val="TableGrid"/>
        <w:tblW w:w="10490" w:type="dxa"/>
        <w:tblInd w:w="-856" w:type="dxa"/>
        <w:tblLook w:val="04A0" w:firstRow="1" w:lastRow="0" w:firstColumn="1" w:lastColumn="0" w:noHBand="0" w:noVBand="1"/>
      </w:tblPr>
      <w:tblGrid>
        <w:gridCol w:w="3686"/>
        <w:gridCol w:w="3402"/>
        <w:gridCol w:w="3402"/>
      </w:tblGrid>
      <w:tr w:rsidR="002439BD" w:rsidRPr="009D6BB1" w14:paraId="6833FF6A" w14:textId="77777777" w:rsidTr="007E4FAE">
        <w:tc>
          <w:tcPr>
            <w:tcW w:w="3686" w:type="dxa"/>
          </w:tcPr>
          <w:p w14:paraId="2622B7C3" w14:textId="74272760" w:rsidR="002439BD" w:rsidRPr="009D6BB1" w:rsidRDefault="002439BD" w:rsidP="009D6BB1">
            <w:pPr>
              <w:spacing w:line="360" w:lineRule="auto"/>
              <w:rPr>
                <w:rFonts w:eastAsiaTheme="minorEastAsia" w:cstheme="minorHAnsi"/>
              </w:rPr>
            </w:pPr>
            <w:r w:rsidRPr="009D6BB1">
              <w:rPr>
                <w:rFonts w:eastAsiaTheme="minorEastAsia" w:cstheme="minorHAnsi"/>
              </w:rPr>
              <w:t xml:space="preserve">Recurrent information </w:t>
            </w:r>
          </w:p>
        </w:tc>
        <w:tc>
          <w:tcPr>
            <w:tcW w:w="3402" w:type="dxa"/>
          </w:tcPr>
          <w:p w14:paraId="1CF07302" w14:textId="4D0DADFC" w:rsidR="002439BD" w:rsidRPr="009D6BB1" w:rsidRDefault="002439BD" w:rsidP="009D6BB1">
            <w:pPr>
              <w:spacing w:line="360" w:lineRule="auto"/>
              <w:rPr>
                <w:rFonts w:eastAsiaTheme="minorEastAsia" w:cstheme="minorHAnsi"/>
              </w:rPr>
            </w:pPr>
            <w:r w:rsidRPr="009D6BB1">
              <w:rPr>
                <w:rFonts w:eastAsiaTheme="minorEastAsia" w:cstheme="minorHAnsi"/>
              </w:rPr>
              <w:t>Monitoring information</w:t>
            </w:r>
          </w:p>
        </w:tc>
        <w:tc>
          <w:tcPr>
            <w:tcW w:w="3402" w:type="dxa"/>
          </w:tcPr>
          <w:p w14:paraId="4F78CBEC" w14:textId="3E5CD663" w:rsidR="002439BD" w:rsidRPr="009D6BB1" w:rsidRDefault="002439BD" w:rsidP="009D6BB1">
            <w:pPr>
              <w:spacing w:line="360" w:lineRule="auto"/>
              <w:rPr>
                <w:rFonts w:eastAsiaTheme="minorEastAsia" w:cstheme="minorHAnsi"/>
              </w:rPr>
            </w:pPr>
            <w:r w:rsidRPr="009D6BB1">
              <w:rPr>
                <w:rFonts w:eastAsiaTheme="minorEastAsia" w:cstheme="minorHAnsi"/>
              </w:rPr>
              <w:t xml:space="preserve">Problem related </w:t>
            </w:r>
          </w:p>
        </w:tc>
      </w:tr>
      <w:tr w:rsidR="002439BD" w:rsidRPr="009D6BB1" w14:paraId="0CF90741" w14:textId="77777777" w:rsidTr="007E4FAE">
        <w:tc>
          <w:tcPr>
            <w:tcW w:w="3686" w:type="dxa"/>
          </w:tcPr>
          <w:p w14:paraId="06395773" w14:textId="79DD5D74" w:rsidR="009E3862" w:rsidRPr="009D6BB1" w:rsidRDefault="001E6D6E" w:rsidP="009D6BB1">
            <w:pPr>
              <w:pStyle w:val="ListParagraph"/>
              <w:numPr>
                <w:ilvl w:val="0"/>
                <w:numId w:val="5"/>
              </w:numPr>
              <w:spacing w:line="360" w:lineRule="auto"/>
              <w:rPr>
                <w:rFonts w:eastAsiaTheme="minorEastAsia" w:cstheme="minorHAnsi"/>
              </w:rPr>
            </w:pPr>
            <w:r w:rsidRPr="009D6BB1">
              <w:rPr>
                <w:rFonts w:eastAsiaTheme="minorEastAsia" w:cstheme="minorHAnsi"/>
              </w:rPr>
              <w:t>Per</w:t>
            </w:r>
            <w:r w:rsidRPr="001E6D6E">
              <w:rPr>
                <w:rFonts w:eastAsiaTheme="minorEastAsia" w:cstheme="minorHAnsi"/>
                <w:color w:val="FF0000"/>
              </w:rPr>
              <w:t>i</w:t>
            </w:r>
            <w:r w:rsidRPr="009D6BB1">
              <w:rPr>
                <w:rFonts w:eastAsiaTheme="minorEastAsia" w:cstheme="minorHAnsi"/>
              </w:rPr>
              <w:t>odic</w:t>
            </w:r>
            <w:r w:rsidR="009E3862" w:rsidRPr="009D6BB1">
              <w:rPr>
                <w:rFonts w:eastAsiaTheme="minorEastAsia" w:cstheme="minorHAnsi"/>
              </w:rPr>
              <w:t xml:space="preserve"> data </w:t>
            </w:r>
            <w:r w:rsidRPr="009D6BB1">
              <w:rPr>
                <w:rFonts w:eastAsiaTheme="minorEastAsia" w:cstheme="minorHAnsi"/>
              </w:rPr>
              <w:t>(weekly</w:t>
            </w:r>
            <w:r w:rsidR="009E3862" w:rsidRPr="009D6BB1">
              <w:rPr>
                <w:rFonts w:eastAsiaTheme="minorEastAsia" w:cstheme="minorHAnsi"/>
              </w:rPr>
              <w:t xml:space="preserve"> , monthly , quarterly or annual interval)</w:t>
            </w:r>
          </w:p>
          <w:p w14:paraId="2DDA67D1" w14:textId="0BDF90D5" w:rsidR="009E3862" w:rsidRPr="009D6BB1" w:rsidRDefault="009E3862" w:rsidP="009D6BB1">
            <w:pPr>
              <w:pStyle w:val="ListParagraph"/>
              <w:numPr>
                <w:ilvl w:val="0"/>
                <w:numId w:val="5"/>
              </w:numPr>
              <w:spacing w:line="360" w:lineRule="auto"/>
              <w:rPr>
                <w:rFonts w:eastAsiaTheme="minorEastAsia" w:cstheme="minorHAnsi"/>
              </w:rPr>
            </w:pPr>
            <w:r w:rsidRPr="009D6BB1">
              <w:rPr>
                <w:rFonts w:eastAsiaTheme="minorEastAsia" w:cstheme="minorHAnsi"/>
              </w:rPr>
              <w:t xml:space="preserve">It conclude of pertaining </w:t>
            </w:r>
            <w:r w:rsidR="001E6D6E" w:rsidRPr="009D6BB1">
              <w:rPr>
                <w:rFonts w:eastAsiaTheme="minorEastAsia" w:cstheme="minorHAnsi"/>
              </w:rPr>
              <w:t>sales, sales</w:t>
            </w:r>
            <w:r w:rsidRPr="009D6BB1">
              <w:rPr>
                <w:rFonts w:eastAsiaTheme="minorEastAsia" w:cstheme="minorHAnsi"/>
              </w:rPr>
              <w:t xml:space="preserve"> markets and shares , customer awareness of brands and data relates to competitors </w:t>
            </w:r>
          </w:p>
        </w:tc>
        <w:tc>
          <w:tcPr>
            <w:tcW w:w="3402" w:type="dxa"/>
          </w:tcPr>
          <w:p w14:paraId="704AC800" w14:textId="11C1F951" w:rsidR="002439BD" w:rsidRPr="009D6BB1" w:rsidRDefault="009E3862" w:rsidP="009D6BB1">
            <w:pPr>
              <w:pStyle w:val="ListParagraph"/>
              <w:numPr>
                <w:ilvl w:val="0"/>
                <w:numId w:val="5"/>
              </w:numPr>
              <w:spacing w:line="360" w:lineRule="auto"/>
              <w:rPr>
                <w:rFonts w:eastAsiaTheme="minorEastAsia" w:cstheme="minorHAnsi"/>
              </w:rPr>
            </w:pPr>
            <w:r w:rsidRPr="009D6BB1">
              <w:rPr>
                <w:rFonts w:eastAsiaTheme="minorEastAsia" w:cstheme="minorHAnsi"/>
              </w:rPr>
              <w:t>External sources (journals &amp; other publications)</w:t>
            </w:r>
          </w:p>
          <w:p w14:paraId="2ECD7C64" w14:textId="15527C8E" w:rsidR="009E3862" w:rsidRPr="009D6BB1" w:rsidRDefault="00B54495" w:rsidP="009D6BB1">
            <w:pPr>
              <w:pStyle w:val="ListParagraph"/>
              <w:numPr>
                <w:ilvl w:val="0"/>
                <w:numId w:val="5"/>
              </w:numPr>
              <w:spacing w:line="360" w:lineRule="auto"/>
              <w:rPr>
                <w:rFonts w:eastAsiaTheme="minorEastAsia" w:cstheme="minorHAnsi"/>
              </w:rPr>
            </w:pPr>
            <w:r w:rsidRPr="009D6BB1">
              <w:rPr>
                <w:rFonts w:eastAsiaTheme="minorEastAsia" w:cstheme="minorHAnsi"/>
              </w:rPr>
              <w:t>Extract</w:t>
            </w:r>
            <w:r w:rsidR="009E3862" w:rsidRPr="009D6BB1">
              <w:rPr>
                <w:rFonts w:eastAsiaTheme="minorEastAsia" w:cstheme="minorHAnsi"/>
              </w:rPr>
              <w:t xml:space="preserve"> relevant information from the sources to understand the changing </w:t>
            </w:r>
            <w:r w:rsidR="001E6D6E" w:rsidRPr="009D6BB1">
              <w:rPr>
                <w:rFonts w:eastAsiaTheme="minorEastAsia" w:cstheme="minorHAnsi"/>
              </w:rPr>
              <w:t>trends,</w:t>
            </w:r>
            <w:r w:rsidR="009E3862" w:rsidRPr="009D6BB1">
              <w:rPr>
                <w:rFonts w:eastAsiaTheme="minorEastAsia" w:cstheme="minorHAnsi"/>
              </w:rPr>
              <w:t xml:space="preserve"> understanding the </w:t>
            </w:r>
            <w:r w:rsidR="001E6D6E" w:rsidRPr="009D6BB1">
              <w:rPr>
                <w:rFonts w:eastAsiaTheme="minorEastAsia" w:cstheme="minorHAnsi"/>
              </w:rPr>
              <w:t>competitors</w:t>
            </w:r>
            <w:r w:rsidR="001E6D6E" w:rsidRPr="001E6D6E">
              <w:rPr>
                <w:rFonts w:eastAsiaTheme="minorEastAsia" w:cstheme="minorHAnsi"/>
                <w:color w:val="FF0000"/>
              </w:rPr>
              <w:t>’</w:t>
            </w:r>
            <w:r w:rsidR="009E3862" w:rsidRPr="009D6BB1">
              <w:rPr>
                <w:rFonts w:eastAsiaTheme="minorEastAsia" w:cstheme="minorHAnsi"/>
              </w:rPr>
              <w:t xml:space="preserve"> activities </w:t>
            </w:r>
          </w:p>
        </w:tc>
        <w:tc>
          <w:tcPr>
            <w:tcW w:w="3402" w:type="dxa"/>
          </w:tcPr>
          <w:p w14:paraId="249E85B2" w14:textId="30136981" w:rsidR="002439BD" w:rsidRPr="009D6BB1" w:rsidRDefault="00B54495" w:rsidP="009D6BB1">
            <w:pPr>
              <w:pStyle w:val="ListParagraph"/>
              <w:numPr>
                <w:ilvl w:val="0"/>
                <w:numId w:val="5"/>
              </w:numPr>
              <w:spacing w:line="360" w:lineRule="auto"/>
              <w:rPr>
                <w:rFonts w:eastAsiaTheme="minorEastAsia" w:cstheme="minorHAnsi"/>
              </w:rPr>
            </w:pPr>
            <w:r w:rsidRPr="009D6BB1">
              <w:rPr>
                <w:rFonts w:eastAsiaTheme="minorEastAsia" w:cstheme="minorHAnsi"/>
              </w:rPr>
              <w:t xml:space="preserve">Combination of primary and secondary data </w:t>
            </w:r>
          </w:p>
          <w:p w14:paraId="1C29DC66" w14:textId="0C9B7D8D" w:rsidR="00B54495" w:rsidRPr="009D6BB1" w:rsidRDefault="00B54495" w:rsidP="009D6BB1">
            <w:pPr>
              <w:pStyle w:val="ListParagraph"/>
              <w:numPr>
                <w:ilvl w:val="0"/>
                <w:numId w:val="5"/>
              </w:numPr>
              <w:spacing w:line="360" w:lineRule="auto"/>
              <w:rPr>
                <w:rFonts w:eastAsiaTheme="minorEastAsia" w:cstheme="minorHAnsi"/>
              </w:rPr>
            </w:pPr>
            <w:r w:rsidRPr="009D6BB1">
              <w:rPr>
                <w:rFonts w:eastAsiaTheme="minorEastAsia" w:cstheme="minorHAnsi"/>
              </w:rPr>
              <w:t>Adequate sample size of market research relating to marketing problems requested by the manager.</w:t>
            </w:r>
          </w:p>
        </w:tc>
      </w:tr>
    </w:tbl>
    <w:p w14:paraId="74C4B588" w14:textId="334DA91F" w:rsidR="008965A2" w:rsidRPr="009D6BB1" w:rsidRDefault="008965A2" w:rsidP="009D6BB1">
      <w:pPr>
        <w:spacing w:line="360" w:lineRule="auto"/>
        <w:rPr>
          <w:rFonts w:eastAsiaTheme="minorEastAsia" w:cstheme="minorHAnsi"/>
        </w:rPr>
      </w:pPr>
    </w:p>
    <w:p w14:paraId="6D2AF0F9" w14:textId="77777777" w:rsidR="009D6BB1" w:rsidRDefault="009D6BB1" w:rsidP="009D6BB1">
      <w:pPr>
        <w:spacing w:line="360" w:lineRule="auto"/>
        <w:rPr>
          <w:rFonts w:eastAsiaTheme="minorEastAsia" w:cstheme="minorHAnsi"/>
        </w:rPr>
      </w:pPr>
    </w:p>
    <w:p w14:paraId="69769BB7" w14:textId="77777777" w:rsidR="009D6BB1" w:rsidRDefault="009D6BB1" w:rsidP="009D6BB1">
      <w:pPr>
        <w:spacing w:line="360" w:lineRule="auto"/>
        <w:rPr>
          <w:rFonts w:eastAsiaTheme="minorEastAsia" w:cstheme="minorHAnsi"/>
        </w:rPr>
      </w:pPr>
    </w:p>
    <w:p w14:paraId="798FFB39" w14:textId="2A23B509" w:rsidR="009D6BB1" w:rsidRPr="00014313" w:rsidRDefault="009D6BB1" w:rsidP="009D6BB1">
      <w:pPr>
        <w:spacing w:line="360" w:lineRule="auto"/>
        <w:rPr>
          <w:rFonts w:eastAsiaTheme="minorEastAsia" w:cstheme="minorHAnsi"/>
          <w:u w:val="single"/>
        </w:rPr>
      </w:pPr>
      <w:r w:rsidRPr="00014313">
        <w:rPr>
          <w:rFonts w:eastAsiaTheme="minorEastAsia" w:cstheme="minorHAnsi"/>
          <w:u w:val="single"/>
        </w:rPr>
        <w:lastRenderedPageBreak/>
        <w:t xml:space="preserve">Marketing </w:t>
      </w:r>
      <w:r w:rsidR="001E6D6E" w:rsidRPr="00014313">
        <w:rPr>
          <w:rFonts w:eastAsiaTheme="minorEastAsia" w:cstheme="minorHAnsi"/>
          <w:u w:val="single"/>
        </w:rPr>
        <w:t>R</w:t>
      </w:r>
      <w:r w:rsidRPr="00014313">
        <w:rPr>
          <w:rFonts w:eastAsiaTheme="minorEastAsia" w:cstheme="minorHAnsi"/>
          <w:u w:val="single"/>
        </w:rPr>
        <w:t xml:space="preserve">esearch </w:t>
      </w:r>
    </w:p>
    <w:p w14:paraId="1190690F" w14:textId="294ACC10" w:rsidR="00B54495" w:rsidRPr="009D6BB1" w:rsidRDefault="007E4FAE" w:rsidP="009D6BB1">
      <w:pPr>
        <w:spacing w:line="360" w:lineRule="auto"/>
        <w:rPr>
          <w:rFonts w:cstheme="minorHAnsi"/>
          <w:color w:val="2A2C2E"/>
        </w:rPr>
      </w:pPr>
      <w:r w:rsidRPr="009D6BB1">
        <w:rPr>
          <w:rFonts w:eastAsiaTheme="minorEastAsia" w:cstheme="minorHAnsi"/>
          <w:noProof/>
        </w:rPr>
        <w:drawing>
          <wp:anchor distT="0" distB="0" distL="114300" distR="114300" simplePos="0" relativeHeight="251658240" behindDoc="0" locked="0" layoutInCell="1" allowOverlap="1" wp14:anchorId="398F630B" wp14:editId="404EC8E4">
            <wp:simplePos x="0" y="0"/>
            <wp:positionH relativeFrom="column">
              <wp:posOffset>-666750</wp:posOffset>
            </wp:positionH>
            <wp:positionV relativeFrom="paragraph">
              <wp:posOffset>831850</wp:posOffset>
            </wp:positionV>
            <wp:extent cx="3133725" cy="2905084"/>
            <wp:effectExtent l="0" t="0" r="0" b="0"/>
            <wp:wrapSquare wrapText="bothSides"/>
            <wp:docPr id="2" name="Picture 2" descr="C:\Users\esmcc\AppData\Local\Microsoft\Windows\INetCache\Content.MSO\E6AE6A5C.tm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mcc\AppData\Local\Microsoft\Windows\INetCache\Content.MSO\E6AE6A5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3725" cy="2905084"/>
                    </a:xfrm>
                    <a:prstGeom prst="rect">
                      <a:avLst/>
                    </a:prstGeom>
                    <a:noFill/>
                    <a:ln>
                      <a:noFill/>
                    </a:ln>
                  </pic:spPr>
                </pic:pic>
              </a:graphicData>
            </a:graphic>
            <wp14:sizeRelH relativeFrom="page">
              <wp14:pctWidth>0</wp14:pctWidth>
            </wp14:sizeRelH>
            <wp14:sizeRelV relativeFrom="page">
              <wp14:pctHeight>0</wp14:pctHeight>
            </wp14:sizeRelV>
          </wp:anchor>
        </w:drawing>
      </w:r>
      <w:r w:rsidR="00B54495" w:rsidRPr="009D6BB1">
        <w:rPr>
          <w:rFonts w:eastAsiaTheme="minorEastAsia" w:cstheme="minorHAnsi"/>
        </w:rPr>
        <w:t>Definition -</w:t>
      </w:r>
      <w:r w:rsidR="00B54495" w:rsidRPr="009D6BB1">
        <w:rPr>
          <w:rFonts w:cstheme="minorHAnsi"/>
          <w:color w:val="2A2C2E"/>
        </w:rPr>
        <w:t xml:space="preserve">assembling information about the </w:t>
      </w:r>
      <w:r w:rsidR="009D6BB1" w:rsidRPr="009D6BB1">
        <w:rPr>
          <w:rFonts w:cstheme="minorHAnsi"/>
          <w:color w:val="2A2C2E"/>
        </w:rPr>
        <w:t>company’s</w:t>
      </w:r>
      <w:r w:rsidR="00B54495" w:rsidRPr="009D6BB1">
        <w:rPr>
          <w:rFonts w:cstheme="minorHAnsi"/>
          <w:color w:val="2A2C2E"/>
        </w:rPr>
        <w:t xml:space="preserve"> position in </w:t>
      </w:r>
      <w:r w:rsidR="009D6BB1" w:rsidRPr="009D6BB1">
        <w:rPr>
          <w:rFonts w:cstheme="minorHAnsi"/>
          <w:color w:val="2A2C2E"/>
        </w:rPr>
        <w:t>the market</w:t>
      </w:r>
      <w:r w:rsidR="00B54495" w:rsidRPr="009D6BB1">
        <w:rPr>
          <w:rFonts w:cstheme="minorHAnsi"/>
          <w:color w:val="2A2C2E"/>
        </w:rPr>
        <w:t>. The company will recognise what their customers’ needs are. The research is either external or internal information which is briefed in a report</w:t>
      </w:r>
      <w:r w:rsidRPr="009D6BB1">
        <w:rPr>
          <w:rFonts w:cstheme="minorHAnsi"/>
          <w:color w:val="2A2C2E"/>
        </w:rPr>
        <w:t xml:space="preserve">. This research helps </w:t>
      </w:r>
      <w:r w:rsidR="00B54495" w:rsidRPr="009D6BB1">
        <w:rPr>
          <w:rFonts w:cstheme="minorHAnsi"/>
          <w:color w:val="2A2C2E"/>
        </w:rPr>
        <w:t xml:space="preserve">business </w:t>
      </w:r>
      <w:r w:rsidRPr="009D6BB1">
        <w:rPr>
          <w:rFonts w:cstheme="minorHAnsi"/>
          <w:color w:val="2A2C2E"/>
        </w:rPr>
        <w:t xml:space="preserve">have a wider variety of choice to </w:t>
      </w:r>
      <w:r w:rsidR="009D6BB1" w:rsidRPr="009D6BB1">
        <w:rPr>
          <w:rFonts w:cstheme="minorHAnsi"/>
          <w:color w:val="2A2C2E"/>
        </w:rPr>
        <w:t>make more</w:t>
      </w:r>
      <w:r w:rsidR="00B54495" w:rsidRPr="009D6BB1">
        <w:rPr>
          <w:rFonts w:cstheme="minorHAnsi"/>
          <w:color w:val="2A2C2E"/>
        </w:rPr>
        <w:t xml:space="preserve"> informed decisions about the company’s </w:t>
      </w:r>
      <w:r w:rsidRPr="009D6BB1">
        <w:rPr>
          <w:rFonts w:cstheme="minorHAnsi"/>
          <w:color w:val="2A2C2E"/>
        </w:rPr>
        <w:t>marketing mix to meet the customers need</w:t>
      </w:r>
      <w:r w:rsidR="001E6D6E">
        <w:rPr>
          <w:rFonts w:cstheme="minorHAnsi"/>
          <w:color w:val="2A2C2E"/>
        </w:rPr>
        <w:t xml:space="preserve"> </w:t>
      </w:r>
      <w:r w:rsidR="00DE2D1C">
        <w:rPr>
          <w:rStyle w:val="selectable"/>
          <w:rFonts w:ascii="&amp;quot" w:hAnsi="&amp;quot"/>
          <w:color w:val="000000"/>
          <w:sz w:val="20"/>
          <w:szCs w:val="20"/>
        </w:rPr>
        <w:t>(Chapman, 1989)</w:t>
      </w:r>
      <w:r w:rsidRPr="009D6BB1">
        <w:rPr>
          <w:rFonts w:cstheme="minorHAnsi"/>
          <w:color w:val="2A2C2E"/>
        </w:rPr>
        <w:t>.</w:t>
      </w:r>
    </w:p>
    <w:p w14:paraId="0E08B253" w14:textId="50F10381" w:rsidR="007E4FAE" w:rsidRPr="009D6BB1" w:rsidRDefault="007E4FAE" w:rsidP="009D6BB1">
      <w:pPr>
        <w:spacing w:line="360" w:lineRule="auto"/>
        <w:rPr>
          <w:rFonts w:eastAsiaTheme="minorEastAsia" w:cstheme="minorHAnsi"/>
        </w:rPr>
      </w:pPr>
    </w:p>
    <w:p w14:paraId="4A6D3528" w14:textId="738332B1" w:rsidR="008965A2" w:rsidRPr="004A03A0" w:rsidRDefault="00802CFF" w:rsidP="009D6BB1">
      <w:pPr>
        <w:spacing w:line="360" w:lineRule="auto"/>
        <w:rPr>
          <w:rFonts w:eastAsiaTheme="minorEastAsia" w:cstheme="minorHAnsi"/>
        </w:rPr>
      </w:pPr>
      <w:r w:rsidRPr="004A03A0">
        <w:rPr>
          <w:rFonts w:eastAsiaTheme="minorEastAsia" w:cstheme="minorHAnsi"/>
        </w:rPr>
        <w:t>(</w:t>
      </w:r>
      <w:r w:rsidR="004A03A0">
        <w:rPr>
          <w:rFonts w:eastAsiaTheme="minorEastAsia" w:cstheme="minorHAnsi"/>
        </w:rPr>
        <w:t>bing.com,2010</w:t>
      </w:r>
      <w:r w:rsidRPr="004A03A0">
        <w:rPr>
          <w:rFonts w:eastAsiaTheme="minorEastAsia" w:cstheme="minorHAnsi"/>
        </w:rPr>
        <w:t>)</w:t>
      </w:r>
    </w:p>
    <w:p w14:paraId="50CEB412" w14:textId="24DEE4D7" w:rsidR="007E4FAE" w:rsidRPr="009D6BB1" w:rsidRDefault="007E4FAE" w:rsidP="009D6BB1">
      <w:pPr>
        <w:spacing w:line="360" w:lineRule="auto"/>
        <w:rPr>
          <w:rFonts w:eastAsiaTheme="minorEastAsia" w:cstheme="minorHAnsi"/>
        </w:rPr>
      </w:pPr>
    </w:p>
    <w:p w14:paraId="15FDDED4" w14:textId="475A32DF" w:rsidR="007E4FAE" w:rsidRPr="009D6BB1" w:rsidRDefault="007E4FAE" w:rsidP="009D6BB1">
      <w:pPr>
        <w:spacing w:line="360" w:lineRule="auto"/>
        <w:rPr>
          <w:rFonts w:eastAsiaTheme="minorEastAsia" w:cstheme="minorHAnsi"/>
        </w:rPr>
      </w:pPr>
    </w:p>
    <w:p w14:paraId="4B0A2E27" w14:textId="1DFFF971" w:rsidR="000C3053" w:rsidRPr="00014313" w:rsidRDefault="0086762E" w:rsidP="009D6BB1">
      <w:pPr>
        <w:spacing w:line="360" w:lineRule="auto"/>
        <w:rPr>
          <w:rFonts w:eastAsiaTheme="minorEastAsia" w:cstheme="minorHAnsi"/>
        </w:rPr>
      </w:pPr>
      <w:r w:rsidRPr="009D6BB1">
        <w:rPr>
          <w:rFonts w:eastAsiaTheme="minorEastAsia" w:cstheme="minorHAnsi"/>
          <w:bCs/>
        </w:rPr>
        <w:t>M</w:t>
      </w:r>
      <w:r w:rsidR="000C3053" w:rsidRPr="009D6BB1">
        <w:rPr>
          <w:rFonts w:eastAsiaTheme="minorEastAsia" w:cstheme="minorHAnsi"/>
        </w:rPr>
        <w:t>arketing</w:t>
      </w:r>
      <w:r w:rsidR="000C3053" w:rsidRPr="009D6BB1">
        <w:rPr>
          <w:rFonts w:eastAsiaTheme="minorEastAsia" w:cstheme="minorHAnsi"/>
          <w:color w:val="222222"/>
        </w:rPr>
        <w:t xml:space="preserve"> information system </w:t>
      </w:r>
      <w:r w:rsidRPr="009D6BB1">
        <w:rPr>
          <w:rFonts w:eastAsiaTheme="minorEastAsia" w:cstheme="minorHAnsi"/>
          <w:color w:val="222222"/>
        </w:rPr>
        <w:t>for</w:t>
      </w:r>
      <w:r w:rsidR="000C3053" w:rsidRPr="009D6BB1">
        <w:rPr>
          <w:rFonts w:eastAsiaTheme="minorEastAsia" w:cstheme="minorHAnsi"/>
          <w:color w:val="222222"/>
        </w:rPr>
        <w:t xml:space="preserve"> </w:t>
      </w:r>
      <w:r w:rsidR="00802CFF" w:rsidRPr="00802CFF">
        <w:rPr>
          <w:rFonts w:eastAsiaTheme="minorEastAsia" w:cstheme="minorHAnsi"/>
          <w:color w:val="FF0000"/>
        </w:rPr>
        <w:t>C</w:t>
      </w:r>
      <w:r w:rsidR="000C3053" w:rsidRPr="009D6BB1">
        <w:rPr>
          <w:rFonts w:eastAsiaTheme="minorEastAsia" w:cstheme="minorHAnsi"/>
          <w:color w:val="222222"/>
        </w:rPr>
        <w:t xml:space="preserve">entre </w:t>
      </w:r>
      <w:r w:rsidR="00802CFF" w:rsidRPr="00802CFF">
        <w:rPr>
          <w:rFonts w:eastAsiaTheme="minorEastAsia" w:cstheme="minorHAnsi"/>
          <w:color w:val="FF0000"/>
        </w:rPr>
        <w:t>P</w:t>
      </w:r>
      <w:r w:rsidR="000C3053" w:rsidRPr="009D6BB1">
        <w:rPr>
          <w:rFonts w:eastAsiaTheme="minorEastAsia" w:cstheme="minorHAnsi"/>
          <w:color w:val="222222"/>
        </w:rPr>
        <w:t xml:space="preserve">arcs has guidelines to gather the correct information. The </w:t>
      </w:r>
      <w:r w:rsidR="000C3053" w:rsidRPr="00014313">
        <w:rPr>
          <w:rFonts w:eastAsiaTheme="minorEastAsia" w:cstheme="minorHAnsi"/>
        </w:rPr>
        <w:t xml:space="preserve">Internal records are the essential information about the actions of the organization. The most practical evidence is advanced by marketing information system by arranging &amp; encapsulating schedules, </w:t>
      </w:r>
      <w:r w:rsidRPr="00014313">
        <w:rPr>
          <w:rFonts w:eastAsiaTheme="minorEastAsia" w:cstheme="minorHAnsi"/>
        </w:rPr>
        <w:t>orders,</w:t>
      </w:r>
      <w:r w:rsidR="000C3053" w:rsidRPr="00014313">
        <w:rPr>
          <w:rFonts w:eastAsiaTheme="minorEastAsia" w:cstheme="minorHAnsi"/>
        </w:rPr>
        <w:t xml:space="preserve"> balance sheets into development that will be related with the preferences the managements obligation for the marketing mixes.</w:t>
      </w:r>
    </w:p>
    <w:p w14:paraId="60995C8B" w14:textId="0DCE862F" w:rsidR="000C3053" w:rsidRPr="00014313" w:rsidRDefault="000C3053" w:rsidP="009D6BB1">
      <w:pPr>
        <w:spacing w:line="360" w:lineRule="auto"/>
        <w:rPr>
          <w:rFonts w:eastAsiaTheme="minorEastAsia" w:cstheme="minorHAnsi"/>
          <w:bCs/>
        </w:rPr>
      </w:pPr>
      <w:r w:rsidRPr="00014313">
        <w:rPr>
          <w:rFonts w:eastAsiaTheme="minorEastAsia" w:cstheme="minorHAnsi"/>
        </w:rPr>
        <w:t xml:space="preserve">Marketing managers require environmental variables information in sequence to elevate and  </w:t>
      </w:r>
      <w:r w:rsidR="0086762E" w:rsidRPr="00014313">
        <w:rPr>
          <w:rFonts w:eastAsiaTheme="minorEastAsia" w:cstheme="minorHAnsi"/>
        </w:rPr>
        <w:t>contrivance</w:t>
      </w:r>
      <w:r w:rsidRPr="00014313">
        <w:rPr>
          <w:rFonts w:eastAsiaTheme="minorEastAsia" w:cstheme="minorHAnsi"/>
        </w:rPr>
        <w:t xml:space="preserve"> centre parcs </w:t>
      </w:r>
      <w:hyperlink r:id="rId13">
        <w:r w:rsidR="0086762E" w:rsidRPr="00014313">
          <w:rPr>
            <w:rStyle w:val="Hyperlink"/>
            <w:rFonts w:eastAsiaTheme="minorEastAsia" w:cstheme="minorHAnsi"/>
            <w:bCs/>
            <w:color w:val="auto"/>
            <w:u w:val="none"/>
          </w:rPr>
          <w:t>m</w:t>
        </w:r>
        <w:r w:rsidRPr="00014313">
          <w:rPr>
            <w:rStyle w:val="Hyperlink"/>
            <w:rFonts w:eastAsiaTheme="minorEastAsia" w:cstheme="minorHAnsi"/>
            <w:bCs/>
            <w:color w:val="auto"/>
            <w:u w:val="none"/>
          </w:rPr>
          <w:t>arketing Plans</w:t>
        </w:r>
      </w:hyperlink>
      <w:r w:rsidRPr="00014313">
        <w:rPr>
          <w:rFonts w:eastAsiaTheme="minorEastAsia" w:cstheme="minorHAnsi"/>
          <w:bCs/>
        </w:rPr>
        <w:t xml:space="preserve">.  Centre </w:t>
      </w:r>
      <w:r w:rsidR="00802CFF" w:rsidRPr="00014313">
        <w:rPr>
          <w:rFonts w:eastAsiaTheme="minorEastAsia" w:cstheme="minorHAnsi"/>
          <w:bCs/>
        </w:rPr>
        <w:t>P</w:t>
      </w:r>
      <w:r w:rsidRPr="00014313">
        <w:rPr>
          <w:rFonts w:eastAsiaTheme="minorEastAsia" w:cstheme="minorHAnsi"/>
          <w:bCs/>
        </w:rPr>
        <w:t>arc</w:t>
      </w:r>
      <w:r w:rsidR="00802CFF" w:rsidRPr="00014313">
        <w:rPr>
          <w:rFonts w:eastAsiaTheme="minorEastAsia" w:cstheme="minorHAnsi"/>
          <w:bCs/>
        </w:rPr>
        <w:t>s</w:t>
      </w:r>
      <w:r w:rsidRPr="00014313">
        <w:rPr>
          <w:rFonts w:eastAsiaTheme="minorEastAsia" w:cstheme="minorHAnsi"/>
          <w:bCs/>
        </w:rPr>
        <w:t xml:space="preserve"> requires the external sources &amp; internal sources.</w:t>
      </w:r>
    </w:p>
    <w:p w14:paraId="7ED2705E" w14:textId="41F0C464" w:rsidR="000C3053" w:rsidRPr="00014313" w:rsidRDefault="000C3053" w:rsidP="009D6BB1">
      <w:pPr>
        <w:spacing w:line="360" w:lineRule="auto"/>
        <w:rPr>
          <w:rFonts w:eastAsiaTheme="minorEastAsia" w:cstheme="minorHAnsi"/>
        </w:rPr>
      </w:pPr>
      <w:r w:rsidRPr="00014313">
        <w:rPr>
          <w:rFonts w:eastAsiaTheme="minorEastAsia" w:cstheme="minorHAnsi"/>
        </w:rPr>
        <w:t xml:space="preserve">Centre Parcs have been promoting their business via television/ radio and social media, which is endorsing their status, by their target market recognising their </w:t>
      </w:r>
      <w:r w:rsidR="00802CFF" w:rsidRPr="00014313">
        <w:rPr>
          <w:rFonts w:eastAsiaTheme="minorEastAsia" w:cstheme="minorHAnsi"/>
        </w:rPr>
        <w:t>brand. TV</w:t>
      </w:r>
      <w:r w:rsidRPr="00014313">
        <w:rPr>
          <w:rFonts w:eastAsiaTheme="minorEastAsia" w:cstheme="minorHAnsi"/>
        </w:rPr>
        <w:t xml:space="preserve"> advertising has high </w:t>
      </w:r>
      <w:r w:rsidR="00802CFF" w:rsidRPr="00014313">
        <w:rPr>
          <w:rFonts w:eastAsiaTheme="minorEastAsia" w:cstheme="minorHAnsi"/>
        </w:rPr>
        <w:t>costs;</w:t>
      </w:r>
      <w:r w:rsidRPr="00014313">
        <w:rPr>
          <w:rFonts w:eastAsiaTheme="minorEastAsia" w:cstheme="minorHAnsi"/>
        </w:rPr>
        <w:t xml:space="preserve"> </w:t>
      </w:r>
      <w:r w:rsidR="00014313" w:rsidRPr="00014313">
        <w:rPr>
          <w:rFonts w:eastAsiaTheme="minorEastAsia" w:cstheme="minorHAnsi"/>
        </w:rPr>
        <w:t>however,</w:t>
      </w:r>
      <w:r w:rsidRPr="00014313">
        <w:rPr>
          <w:rFonts w:eastAsiaTheme="minorEastAsia" w:cstheme="minorHAnsi"/>
        </w:rPr>
        <w:t xml:space="preserve"> it is the most popular advertising strategy </w:t>
      </w:r>
      <w:r w:rsidR="00A76A03" w:rsidRPr="00014313">
        <w:rPr>
          <w:rFonts w:eastAsiaTheme="minorEastAsia" w:cstheme="minorHAnsi"/>
        </w:rPr>
        <w:t>which reaches</w:t>
      </w:r>
      <w:r w:rsidRPr="00014313">
        <w:rPr>
          <w:rFonts w:eastAsiaTheme="minorEastAsia" w:cstheme="minorHAnsi"/>
        </w:rPr>
        <w:t xml:space="preserve"> large </w:t>
      </w:r>
      <w:r w:rsidR="00802CFF" w:rsidRPr="00014313">
        <w:rPr>
          <w:rFonts w:eastAsiaTheme="minorEastAsia" w:cstheme="minorHAnsi"/>
        </w:rPr>
        <w:t>audience.</w:t>
      </w:r>
      <w:r w:rsidRPr="00014313">
        <w:rPr>
          <w:rFonts w:eastAsiaTheme="minorEastAsia" w:cstheme="minorHAnsi"/>
        </w:rPr>
        <w:t xml:space="preserve"> Centre parcs focus on generating there brand to meet their objective. </w:t>
      </w:r>
    </w:p>
    <w:p w14:paraId="6A2DB318" w14:textId="6F36E981" w:rsidR="000C3053" w:rsidRPr="00014313" w:rsidRDefault="000C3053" w:rsidP="009D6BB1">
      <w:pPr>
        <w:spacing w:line="360" w:lineRule="auto"/>
        <w:rPr>
          <w:rFonts w:eastAsiaTheme="minorEastAsia" w:cstheme="minorHAnsi"/>
        </w:rPr>
      </w:pPr>
      <w:r w:rsidRPr="00014313">
        <w:rPr>
          <w:rFonts w:eastAsiaTheme="minorEastAsia" w:cstheme="minorHAnsi"/>
        </w:rPr>
        <w:t xml:space="preserve">Radio is less expensive to advertise but can generate many customers. Business within the </w:t>
      </w:r>
      <w:r w:rsidR="00802CFF" w:rsidRPr="00014313">
        <w:rPr>
          <w:rFonts w:eastAsiaTheme="minorEastAsia" w:cstheme="minorHAnsi"/>
        </w:rPr>
        <w:t>UK</w:t>
      </w:r>
      <w:r w:rsidRPr="00014313">
        <w:rPr>
          <w:rFonts w:eastAsiaTheme="minorEastAsia" w:cstheme="minorHAnsi"/>
        </w:rPr>
        <w:t xml:space="preserve"> use radio to administer entertainment to their customers. Which gives </w:t>
      </w:r>
      <w:r w:rsidR="00802CFF" w:rsidRPr="00014313">
        <w:rPr>
          <w:rFonts w:eastAsiaTheme="minorEastAsia" w:cstheme="minorHAnsi"/>
        </w:rPr>
        <w:t>C</w:t>
      </w:r>
      <w:r w:rsidRPr="00014313">
        <w:rPr>
          <w:rFonts w:eastAsiaTheme="minorEastAsia" w:cstheme="minorHAnsi"/>
        </w:rPr>
        <w:t xml:space="preserve">entre </w:t>
      </w:r>
      <w:r w:rsidR="00802CFF" w:rsidRPr="00014313">
        <w:rPr>
          <w:rFonts w:eastAsiaTheme="minorEastAsia" w:cstheme="minorHAnsi"/>
        </w:rPr>
        <w:t>P</w:t>
      </w:r>
      <w:r w:rsidRPr="00014313">
        <w:rPr>
          <w:rFonts w:eastAsiaTheme="minorEastAsia" w:cstheme="minorHAnsi"/>
        </w:rPr>
        <w:t xml:space="preserve">arcs the opportunity to send their radio recording to nationwide radio stations which can broadcast the message to local communities. Which allows them to get timely messages to promote their business by mentioning their offers, as well as their </w:t>
      </w:r>
      <w:r w:rsidR="00A76A03" w:rsidRPr="00014313">
        <w:rPr>
          <w:rFonts w:eastAsiaTheme="minorEastAsia" w:cstheme="minorHAnsi"/>
        </w:rPr>
        <w:t xml:space="preserve">aims. </w:t>
      </w:r>
      <w:r w:rsidR="00802CFF" w:rsidRPr="00014313">
        <w:rPr>
          <w:rFonts w:eastAsiaTheme="minorEastAsia" w:cstheme="minorHAnsi"/>
        </w:rPr>
        <w:t xml:space="preserve">The company </w:t>
      </w:r>
      <w:r w:rsidR="00A76A03" w:rsidRPr="00014313">
        <w:rPr>
          <w:rFonts w:eastAsiaTheme="minorEastAsia" w:cstheme="minorHAnsi"/>
        </w:rPr>
        <w:t>spend</w:t>
      </w:r>
      <w:r w:rsidR="00802CFF" w:rsidRPr="00014313">
        <w:rPr>
          <w:rFonts w:eastAsiaTheme="minorEastAsia" w:cstheme="minorHAnsi"/>
        </w:rPr>
        <w:t>s</w:t>
      </w:r>
      <w:r w:rsidRPr="00014313">
        <w:rPr>
          <w:rFonts w:eastAsiaTheme="minorEastAsia" w:cstheme="minorHAnsi"/>
        </w:rPr>
        <w:t xml:space="preserve"> over 2 million pounds on advertising, using a range of methods including TV advertising, online advertising, public relations. Quarterly; January, April, June, September</w:t>
      </w:r>
      <w:r w:rsidRPr="00014313">
        <w:rPr>
          <w:rStyle w:val="EndnoteReference"/>
          <w:rFonts w:eastAsiaTheme="minorEastAsia" w:cstheme="minorHAnsi"/>
        </w:rPr>
        <w:endnoteReference w:id="5"/>
      </w:r>
      <w:r w:rsidR="00A4017A" w:rsidRPr="00014313">
        <w:rPr>
          <w:rStyle w:val="EndnoteReference"/>
          <w:rFonts w:eastAsia="Verdana" w:cstheme="minorHAnsi"/>
        </w:rPr>
        <w:footnoteRef/>
      </w:r>
      <w:r w:rsidR="00A4017A" w:rsidRPr="00014313">
        <w:rPr>
          <w:rFonts w:eastAsiaTheme="minorEastAsia" w:cstheme="minorHAnsi"/>
        </w:rPr>
        <w:t>(</w:t>
      </w:r>
      <w:r w:rsidR="00A4017A" w:rsidRPr="00014313">
        <w:rPr>
          <w:rFonts w:eastAsia="Verdana" w:cstheme="minorHAnsi"/>
        </w:rPr>
        <w:t>Cngwenya, 2003)</w:t>
      </w:r>
    </w:p>
    <w:p w14:paraId="763C7DC0" w14:textId="209C224F" w:rsidR="000C3053" w:rsidRPr="00014313" w:rsidRDefault="000C3053" w:rsidP="009D6BB1">
      <w:pPr>
        <w:spacing w:line="360" w:lineRule="auto"/>
        <w:rPr>
          <w:rFonts w:eastAsiaTheme="minorEastAsia" w:cstheme="minorHAnsi"/>
        </w:rPr>
      </w:pPr>
      <w:r w:rsidRPr="00014313">
        <w:rPr>
          <w:rFonts w:eastAsiaTheme="minorEastAsia" w:cstheme="minorHAnsi"/>
        </w:rPr>
        <w:lastRenderedPageBreak/>
        <w:t xml:space="preserve">Every business </w:t>
      </w:r>
      <w:r w:rsidR="00802CFF" w:rsidRPr="00014313">
        <w:rPr>
          <w:rFonts w:eastAsiaTheme="minorEastAsia" w:cstheme="minorHAnsi"/>
        </w:rPr>
        <w:t>need</w:t>
      </w:r>
      <w:r w:rsidR="00A4017A" w:rsidRPr="00014313">
        <w:rPr>
          <w:rFonts w:eastAsiaTheme="minorEastAsia" w:cstheme="minorHAnsi"/>
        </w:rPr>
        <w:t xml:space="preserve"> </w:t>
      </w:r>
      <w:r w:rsidRPr="00014313">
        <w:rPr>
          <w:rFonts w:eastAsiaTheme="minorEastAsia" w:cstheme="minorHAnsi"/>
        </w:rPr>
        <w:t>to ‘spend money to make money’</w:t>
      </w:r>
      <w:r w:rsidRPr="00014313">
        <w:rPr>
          <w:rStyle w:val="EndnoteReference"/>
          <w:rFonts w:eastAsiaTheme="minorEastAsia" w:cstheme="minorHAnsi"/>
        </w:rPr>
        <w:endnoteReference w:id="6"/>
      </w:r>
      <w:r w:rsidR="00A4017A" w:rsidRPr="00014313">
        <w:rPr>
          <w:rFonts w:eastAsiaTheme="minorEastAsia" w:cstheme="minorHAnsi"/>
        </w:rPr>
        <w:t>(Bamford- Niles</w:t>
      </w:r>
      <w:r w:rsidR="00802CFF" w:rsidRPr="00014313">
        <w:rPr>
          <w:rFonts w:eastAsiaTheme="minorEastAsia" w:cstheme="minorHAnsi"/>
        </w:rPr>
        <w:t>, 2010</w:t>
      </w:r>
      <w:r w:rsidR="00014313">
        <w:rPr>
          <w:rFonts w:eastAsiaTheme="minorEastAsia" w:cstheme="minorHAnsi"/>
        </w:rPr>
        <w:t>)</w:t>
      </w:r>
      <w:r w:rsidR="00802CFF" w:rsidRPr="00014313">
        <w:rPr>
          <w:rFonts w:eastAsiaTheme="minorEastAsia" w:cstheme="minorHAnsi"/>
        </w:rPr>
        <w:t xml:space="preserve"> </w:t>
      </w:r>
      <w:r w:rsidRPr="00014313">
        <w:rPr>
          <w:rFonts w:eastAsiaTheme="minorEastAsia" w:cstheme="minorHAnsi"/>
        </w:rPr>
        <w:t>Centre Parcs has a revenue of £4403 million (2015/2016) the company has invested 95 million into refurbishing there 5 woodland villages</w:t>
      </w:r>
      <w:r w:rsidR="006A4B61" w:rsidRPr="00014313">
        <w:rPr>
          <w:rFonts w:eastAsiaTheme="minorEastAsia" w:cstheme="minorHAnsi"/>
        </w:rPr>
        <w:t xml:space="preserve"> (Centre </w:t>
      </w:r>
      <w:r w:rsidR="00802CFF" w:rsidRPr="00014313">
        <w:rPr>
          <w:rFonts w:eastAsiaTheme="minorEastAsia" w:cstheme="minorHAnsi"/>
        </w:rPr>
        <w:t>P</w:t>
      </w:r>
      <w:r w:rsidR="006A4B61" w:rsidRPr="00014313">
        <w:rPr>
          <w:rFonts w:eastAsiaTheme="minorEastAsia" w:cstheme="minorHAnsi"/>
        </w:rPr>
        <w:t>arcs 2017)</w:t>
      </w:r>
      <w:r w:rsidRPr="00014313">
        <w:rPr>
          <w:rStyle w:val="EndnoteReference"/>
          <w:rFonts w:eastAsiaTheme="minorEastAsia" w:cstheme="minorHAnsi"/>
        </w:rPr>
        <w:endnoteReference w:id="7"/>
      </w:r>
      <w:r w:rsidRPr="00014313">
        <w:rPr>
          <w:rFonts w:eastAsiaTheme="minorEastAsia" w:cstheme="minorHAnsi"/>
        </w:rPr>
        <w:t xml:space="preserve">. As well as expanding their objectives to attract conference weekends to business purchasers. secondly purchasing there 6th village park in Ireland which brings </w:t>
      </w:r>
      <w:r w:rsidR="00802CFF" w:rsidRPr="00014313">
        <w:rPr>
          <w:rFonts w:eastAsiaTheme="minorEastAsia" w:cstheme="minorHAnsi"/>
        </w:rPr>
        <w:t xml:space="preserve">them </w:t>
      </w:r>
      <w:r w:rsidRPr="00014313">
        <w:rPr>
          <w:rFonts w:eastAsiaTheme="minorEastAsia" w:cstheme="minorHAnsi"/>
        </w:rPr>
        <w:t xml:space="preserve">to the community. </w:t>
      </w:r>
    </w:p>
    <w:p w14:paraId="09B12D62" w14:textId="2C279BD1" w:rsidR="000C3053" w:rsidRPr="00014313" w:rsidRDefault="00A76A03" w:rsidP="009D6BB1">
      <w:pPr>
        <w:spacing w:line="360" w:lineRule="auto"/>
        <w:rPr>
          <w:rFonts w:eastAsiaTheme="minorEastAsia" w:cstheme="minorHAnsi"/>
        </w:rPr>
      </w:pPr>
      <w:r w:rsidRPr="00014313">
        <w:rPr>
          <w:rFonts w:eastAsiaTheme="minorEastAsia" w:cstheme="minorHAnsi"/>
        </w:rPr>
        <w:t>Their main</w:t>
      </w:r>
      <w:r w:rsidR="000C3053" w:rsidRPr="00014313">
        <w:rPr>
          <w:rFonts w:eastAsiaTheme="minorEastAsia" w:cstheme="minorHAnsi"/>
        </w:rPr>
        <w:t xml:space="preserve"> objective is to open the</w:t>
      </w:r>
      <w:r w:rsidR="00802CFF" w:rsidRPr="00014313">
        <w:rPr>
          <w:rFonts w:eastAsiaTheme="minorEastAsia" w:cstheme="minorHAnsi"/>
        </w:rPr>
        <w:t>ir</w:t>
      </w:r>
      <w:r w:rsidR="000C3053" w:rsidRPr="00014313">
        <w:rPr>
          <w:rFonts w:eastAsiaTheme="minorEastAsia" w:cstheme="minorHAnsi"/>
        </w:rPr>
        <w:t xml:space="preserve"> 6</w:t>
      </w:r>
      <w:r w:rsidR="000C3053" w:rsidRPr="00014313">
        <w:rPr>
          <w:rFonts w:eastAsiaTheme="minorEastAsia" w:cstheme="minorHAnsi"/>
          <w:vertAlign w:val="superscript"/>
        </w:rPr>
        <w:t>th</w:t>
      </w:r>
      <w:r w:rsidR="000C3053" w:rsidRPr="00014313">
        <w:rPr>
          <w:rFonts w:eastAsiaTheme="minorEastAsia" w:cstheme="minorHAnsi"/>
        </w:rPr>
        <w:t xml:space="preserve"> site in </w:t>
      </w:r>
      <w:r w:rsidRPr="00014313">
        <w:rPr>
          <w:rFonts w:eastAsiaTheme="minorEastAsia" w:cstheme="minorHAnsi"/>
        </w:rPr>
        <w:t>Ireland,</w:t>
      </w:r>
      <w:r w:rsidR="000C3053" w:rsidRPr="00014313">
        <w:rPr>
          <w:rFonts w:eastAsiaTheme="minorEastAsia" w:cstheme="minorHAnsi"/>
        </w:rPr>
        <w:t xml:space="preserve"> which is in the town outside of </w:t>
      </w:r>
      <w:r w:rsidRPr="00014313">
        <w:rPr>
          <w:rFonts w:eastAsiaTheme="minorEastAsia" w:cstheme="minorHAnsi"/>
        </w:rPr>
        <w:t>Ballymount</w:t>
      </w:r>
      <w:r w:rsidR="000C3053" w:rsidRPr="00014313">
        <w:rPr>
          <w:rFonts w:eastAsiaTheme="minorEastAsia" w:cstheme="minorHAnsi"/>
        </w:rPr>
        <w:t xml:space="preserve">. By doing </w:t>
      </w:r>
      <w:r w:rsidRPr="00014313">
        <w:rPr>
          <w:rFonts w:eastAsiaTheme="minorEastAsia" w:cstheme="minorHAnsi"/>
        </w:rPr>
        <w:t>their</w:t>
      </w:r>
      <w:r w:rsidR="000C3053" w:rsidRPr="00014313">
        <w:rPr>
          <w:rFonts w:eastAsiaTheme="minorEastAsia" w:cstheme="minorHAnsi"/>
        </w:rPr>
        <w:t xml:space="preserve"> research </w:t>
      </w:r>
      <w:r w:rsidR="00802CFF" w:rsidRPr="00014313">
        <w:rPr>
          <w:rFonts w:eastAsiaTheme="minorEastAsia" w:cstheme="minorHAnsi"/>
        </w:rPr>
        <w:t xml:space="preserve">(write it out market intelligence, do not be shy to use the right terminology) </w:t>
      </w:r>
      <w:r w:rsidR="000C3053" w:rsidRPr="00014313">
        <w:rPr>
          <w:rFonts w:eastAsiaTheme="minorEastAsia" w:cstheme="minorHAnsi"/>
        </w:rPr>
        <w:t xml:space="preserve">they have found out it is a popular tourist destination. By doing </w:t>
      </w:r>
      <w:r w:rsidRPr="00014313">
        <w:rPr>
          <w:rFonts w:eastAsiaTheme="minorEastAsia" w:cstheme="minorHAnsi"/>
        </w:rPr>
        <w:t>their</w:t>
      </w:r>
      <w:r w:rsidR="000C3053" w:rsidRPr="00014313">
        <w:rPr>
          <w:rFonts w:eastAsiaTheme="minorEastAsia" w:cstheme="minorHAnsi"/>
        </w:rPr>
        <w:t xml:space="preserve"> research they have </w:t>
      </w:r>
      <w:r w:rsidRPr="00014313">
        <w:rPr>
          <w:rFonts w:eastAsiaTheme="minorEastAsia" w:cstheme="minorHAnsi"/>
        </w:rPr>
        <w:t>spoken</w:t>
      </w:r>
      <w:r w:rsidR="000C3053" w:rsidRPr="00014313">
        <w:rPr>
          <w:rFonts w:eastAsiaTheme="minorEastAsia" w:cstheme="minorHAnsi"/>
        </w:rPr>
        <w:t xml:space="preserve"> to the local community stake holder. To maintain an invaluable relationship with the locals they will keep them update</w:t>
      </w:r>
      <w:r w:rsidR="00B0221D" w:rsidRPr="00014313">
        <w:rPr>
          <w:rFonts w:eastAsiaTheme="minorEastAsia" w:cstheme="minorHAnsi"/>
        </w:rPr>
        <w:t>d</w:t>
      </w:r>
      <w:r w:rsidR="000C3053" w:rsidRPr="00014313">
        <w:rPr>
          <w:rFonts w:eastAsiaTheme="minorEastAsia" w:cstheme="minorHAnsi"/>
        </w:rPr>
        <w:t xml:space="preserve"> on the progress of the site. By listening to the locals concerns they have come up with </w:t>
      </w:r>
      <w:r w:rsidRPr="00014313">
        <w:rPr>
          <w:rFonts w:eastAsiaTheme="minorEastAsia" w:cstheme="minorHAnsi"/>
        </w:rPr>
        <w:t>solutions</w:t>
      </w:r>
      <w:r w:rsidR="00B0221D" w:rsidRPr="00014313">
        <w:rPr>
          <w:rFonts w:eastAsiaTheme="minorEastAsia" w:cstheme="minorHAnsi"/>
        </w:rPr>
        <w:t>, e.g</w:t>
      </w:r>
      <w:r w:rsidRPr="00014313">
        <w:rPr>
          <w:rFonts w:eastAsiaTheme="minorEastAsia" w:cstheme="minorHAnsi"/>
        </w:rPr>
        <w:t>.</w:t>
      </w:r>
      <w:r w:rsidR="000C3053" w:rsidRPr="00014313">
        <w:rPr>
          <w:rFonts w:eastAsiaTheme="minorEastAsia" w:cstheme="minorHAnsi"/>
        </w:rPr>
        <w:t xml:space="preserve"> </w:t>
      </w:r>
      <w:r w:rsidRPr="00014313">
        <w:rPr>
          <w:rFonts w:eastAsiaTheme="minorEastAsia" w:cstheme="minorHAnsi"/>
        </w:rPr>
        <w:t xml:space="preserve">they </w:t>
      </w:r>
      <w:r w:rsidR="000C3053" w:rsidRPr="00014313">
        <w:rPr>
          <w:rFonts w:eastAsiaTheme="minorEastAsia" w:cstheme="minorHAnsi"/>
        </w:rPr>
        <w:t xml:space="preserve">have designed a public </w:t>
      </w:r>
      <w:r w:rsidR="00B0221D" w:rsidRPr="00014313">
        <w:rPr>
          <w:rFonts w:eastAsiaTheme="minorEastAsia" w:cstheme="minorHAnsi"/>
        </w:rPr>
        <w:t>footpath,</w:t>
      </w:r>
      <w:r w:rsidR="000C3053" w:rsidRPr="00014313">
        <w:rPr>
          <w:rFonts w:eastAsiaTheme="minorEastAsia" w:cstheme="minorHAnsi"/>
        </w:rPr>
        <w:t xml:space="preserve"> to go around the site to preserve the public routes</w:t>
      </w:r>
      <w:r w:rsidR="00B0221D" w:rsidRPr="00014313">
        <w:rPr>
          <w:rFonts w:eastAsiaTheme="minorEastAsia" w:cstheme="minorHAnsi"/>
        </w:rPr>
        <w:t>, i</w:t>
      </w:r>
      <w:r w:rsidR="000C3053" w:rsidRPr="00014313">
        <w:rPr>
          <w:rFonts w:eastAsiaTheme="minorEastAsia" w:cstheme="minorHAnsi"/>
        </w:rPr>
        <w:t xml:space="preserve">ncluding a network of roads which allows the construction vehicles to use so they do not disrupt the town roads. </w:t>
      </w:r>
    </w:p>
    <w:p w14:paraId="01E79E7E" w14:textId="5D1C141A" w:rsidR="000C3053" w:rsidRPr="00014313" w:rsidRDefault="000C3053" w:rsidP="009D6BB1">
      <w:pPr>
        <w:spacing w:line="360" w:lineRule="auto"/>
        <w:rPr>
          <w:rStyle w:val="EndnoteReference"/>
          <w:rFonts w:eastAsia="Calibri" w:cstheme="minorHAnsi"/>
        </w:rPr>
      </w:pPr>
      <w:r w:rsidRPr="00014313">
        <w:rPr>
          <w:rFonts w:eastAsiaTheme="minorEastAsia" w:cstheme="minorHAnsi"/>
        </w:rPr>
        <w:t xml:space="preserve">Markets structures can be defined in four broad categories, based on the number and size of competitors in the </w:t>
      </w:r>
      <w:r w:rsidR="00B0221D" w:rsidRPr="00014313">
        <w:rPr>
          <w:rFonts w:eastAsiaTheme="minorEastAsia" w:cstheme="minorHAnsi"/>
        </w:rPr>
        <w:t>market. (</w:t>
      </w:r>
      <w:proofErr w:type="spellStart"/>
      <w:r w:rsidR="006A4B61" w:rsidRPr="00014313">
        <w:rPr>
          <w:rFonts w:eastAsiaTheme="minorEastAsia" w:cstheme="minorHAnsi"/>
        </w:rPr>
        <w:t>Brassington.F</w:t>
      </w:r>
      <w:proofErr w:type="spellEnd"/>
      <w:r w:rsidR="006A4B61" w:rsidRPr="00014313">
        <w:rPr>
          <w:rFonts w:eastAsiaTheme="minorEastAsia" w:cstheme="minorHAnsi"/>
        </w:rPr>
        <w:t xml:space="preserve">, </w:t>
      </w:r>
      <w:r w:rsidR="00B0221D" w:rsidRPr="00014313">
        <w:rPr>
          <w:rFonts w:eastAsiaTheme="minorEastAsia" w:cstheme="minorHAnsi"/>
        </w:rPr>
        <w:t xml:space="preserve">and </w:t>
      </w:r>
      <w:r w:rsidR="006A4B61" w:rsidRPr="00014313">
        <w:rPr>
          <w:rFonts w:eastAsiaTheme="minorEastAsia" w:cstheme="minorHAnsi"/>
        </w:rPr>
        <w:t>Pettitt s 2006)</w:t>
      </w:r>
      <w:r w:rsidRPr="00014313">
        <w:rPr>
          <w:rStyle w:val="EndnoteReference"/>
          <w:rFonts w:eastAsiaTheme="minorEastAsia" w:cstheme="minorHAnsi"/>
        </w:rPr>
        <w:endnoteReference w:id="8"/>
      </w:r>
      <w:r w:rsidR="00B0221D" w:rsidRPr="00014313">
        <w:rPr>
          <w:rFonts w:eastAsiaTheme="minorEastAsia" w:cstheme="minorHAnsi"/>
        </w:rPr>
        <w:t xml:space="preserve"> . (Please delete the initials ‘F’ and ‘s’) </w:t>
      </w:r>
      <w:r w:rsidRPr="00014313">
        <w:rPr>
          <w:rFonts w:eastAsiaTheme="minorEastAsia" w:cstheme="minorHAnsi"/>
        </w:rPr>
        <w:t xml:space="preserve">By doing the research </w:t>
      </w:r>
      <w:r w:rsidR="00B0221D" w:rsidRPr="00014313">
        <w:rPr>
          <w:rFonts w:eastAsiaTheme="minorEastAsia" w:cstheme="minorHAnsi"/>
        </w:rPr>
        <w:t>C</w:t>
      </w:r>
      <w:r w:rsidRPr="00014313">
        <w:rPr>
          <w:rFonts w:eastAsiaTheme="minorEastAsia" w:cstheme="minorHAnsi"/>
        </w:rPr>
        <w:t xml:space="preserve">entre </w:t>
      </w:r>
      <w:r w:rsidR="00B0221D" w:rsidRPr="00014313">
        <w:rPr>
          <w:rFonts w:eastAsiaTheme="minorEastAsia" w:cstheme="minorHAnsi"/>
        </w:rPr>
        <w:t>P</w:t>
      </w:r>
      <w:r w:rsidRPr="00014313">
        <w:rPr>
          <w:rFonts w:eastAsiaTheme="minorEastAsia" w:cstheme="minorHAnsi"/>
        </w:rPr>
        <w:t>ar</w:t>
      </w:r>
      <w:r w:rsidR="00B0221D" w:rsidRPr="00014313">
        <w:rPr>
          <w:rFonts w:eastAsiaTheme="minorEastAsia" w:cstheme="minorHAnsi"/>
        </w:rPr>
        <w:t>c</w:t>
      </w:r>
      <w:r w:rsidRPr="00014313">
        <w:rPr>
          <w:rFonts w:eastAsiaTheme="minorEastAsia" w:cstheme="minorHAnsi"/>
        </w:rPr>
        <w:t xml:space="preserve">s competition is Butlins and </w:t>
      </w:r>
      <w:r w:rsidR="00B0221D" w:rsidRPr="00014313">
        <w:rPr>
          <w:rFonts w:eastAsiaTheme="minorEastAsia" w:cstheme="minorHAnsi"/>
        </w:rPr>
        <w:t>H</w:t>
      </w:r>
      <w:r w:rsidRPr="00014313">
        <w:rPr>
          <w:rFonts w:eastAsiaTheme="minorEastAsia" w:cstheme="minorHAnsi"/>
        </w:rPr>
        <w:t>aven</w:t>
      </w:r>
      <w:r w:rsidR="00B0221D" w:rsidRPr="00014313">
        <w:rPr>
          <w:rFonts w:eastAsiaTheme="minorEastAsia" w:cstheme="minorHAnsi"/>
        </w:rPr>
        <w:t xml:space="preserve"> holiday resorts</w:t>
      </w:r>
      <w:r w:rsidRPr="00014313">
        <w:rPr>
          <w:rFonts w:eastAsiaTheme="minorEastAsia" w:cstheme="minorHAnsi"/>
        </w:rPr>
        <w:t xml:space="preserve">. </w:t>
      </w:r>
      <w:r w:rsidR="00A76A03" w:rsidRPr="00014313">
        <w:rPr>
          <w:rFonts w:eastAsiaTheme="minorEastAsia" w:cstheme="minorHAnsi"/>
        </w:rPr>
        <w:t>However,</w:t>
      </w:r>
      <w:r w:rsidRPr="00014313">
        <w:rPr>
          <w:rFonts w:eastAsiaTheme="minorEastAsia" w:cstheme="minorHAnsi"/>
        </w:rPr>
        <w:t xml:space="preserve"> they are more commercial parks as they are more for entertainment and excitement. Where </w:t>
      </w:r>
      <w:r w:rsidR="00B0221D" w:rsidRPr="00014313">
        <w:rPr>
          <w:rFonts w:eastAsiaTheme="minorEastAsia" w:cstheme="minorHAnsi"/>
        </w:rPr>
        <w:t>C</w:t>
      </w:r>
      <w:r w:rsidRPr="00014313">
        <w:rPr>
          <w:rFonts w:eastAsiaTheme="minorEastAsia" w:cstheme="minorHAnsi"/>
        </w:rPr>
        <w:t xml:space="preserve">entre </w:t>
      </w:r>
      <w:r w:rsidR="00B0221D" w:rsidRPr="00014313">
        <w:rPr>
          <w:rFonts w:eastAsiaTheme="minorEastAsia" w:cstheme="minorHAnsi"/>
        </w:rPr>
        <w:t>P</w:t>
      </w:r>
      <w:r w:rsidRPr="00014313">
        <w:rPr>
          <w:rFonts w:eastAsiaTheme="minorEastAsia" w:cstheme="minorHAnsi"/>
        </w:rPr>
        <w:t>arcs offer a woodland nature environment.</w:t>
      </w:r>
    </w:p>
    <w:p w14:paraId="0284F3D3" w14:textId="77777777" w:rsidR="000C3053" w:rsidRPr="009D6BB1" w:rsidRDefault="000C3053" w:rsidP="009D6BB1">
      <w:pPr>
        <w:spacing w:line="360" w:lineRule="auto"/>
        <w:rPr>
          <w:rFonts w:eastAsiaTheme="minorEastAsia" w:cstheme="minorHAnsi"/>
          <w:bCs/>
        </w:rPr>
      </w:pPr>
    </w:p>
    <w:p w14:paraId="19E7E2CD" w14:textId="7A20B3A0" w:rsidR="000B1F9A" w:rsidRPr="00014313" w:rsidRDefault="000B1F9A" w:rsidP="009D6BB1">
      <w:pPr>
        <w:spacing w:line="360" w:lineRule="auto"/>
        <w:rPr>
          <w:rFonts w:cstheme="minorHAnsi"/>
          <w:b/>
        </w:rPr>
      </w:pPr>
      <w:r w:rsidRPr="00014313">
        <w:rPr>
          <w:rFonts w:cstheme="minorHAnsi"/>
          <w:b/>
        </w:rPr>
        <w:t>Conclusion:</w:t>
      </w:r>
    </w:p>
    <w:p w14:paraId="3AC8BF26" w14:textId="40FBD276" w:rsidR="000B1F9A" w:rsidRPr="00014313" w:rsidRDefault="000C3053" w:rsidP="009D6BB1">
      <w:pPr>
        <w:spacing w:line="360" w:lineRule="auto"/>
        <w:rPr>
          <w:rFonts w:eastAsiaTheme="minorEastAsia" w:cstheme="minorHAnsi"/>
        </w:rPr>
      </w:pPr>
      <w:r w:rsidRPr="00014313">
        <w:rPr>
          <w:rFonts w:eastAsiaTheme="minorEastAsia" w:cstheme="minorHAnsi"/>
        </w:rPr>
        <w:t xml:space="preserve">In conclusion by </w:t>
      </w:r>
      <w:r w:rsidR="00B0221D" w:rsidRPr="00014313">
        <w:rPr>
          <w:rFonts w:eastAsiaTheme="minorEastAsia" w:cstheme="minorHAnsi"/>
        </w:rPr>
        <w:t xml:space="preserve">Centre Parcs </w:t>
      </w:r>
      <w:r w:rsidRPr="00014313">
        <w:rPr>
          <w:rFonts w:eastAsiaTheme="minorEastAsia" w:cstheme="minorHAnsi"/>
        </w:rPr>
        <w:t xml:space="preserve">collecting data (online questionnaires) analyse (coming up with solution by the feedback they have received) produce (turning plans into </w:t>
      </w:r>
      <w:r w:rsidR="00C63B26" w:rsidRPr="00014313">
        <w:rPr>
          <w:rFonts w:eastAsiaTheme="minorEastAsia" w:cstheme="minorHAnsi"/>
        </w:rPr>
        <w:t>action)</w:t>
      </w:r>
      <w:r w:rsidRPr="00014313">
        <w:rPr>
          <w:rFonts w:eastAsiaTheme="minorEastAsia" w:cstheme="minorHAnsi"/>
        </w:rPr>
        <w:t xml:space="preserve"> sell </w:t>
      </w:r>
      <w:r w:rsidR="00C63B26" w:rsidRPr="00014313">
        <w:rPr>
          <w:rFonts w:eastAsiaTheme="minorEastAsia" w:cstheme="minorHAnsi"/>
        </w:rPr>
        <w:t>(selling</w:t>
      </w:r>
      <w:r w:rsidRPr="00014313">
        <w:rPr>
          <w:rFonts w:eastAsiaTheme="minorEastAsia" w:cstheme="minorHAnsi"/>
        </w:rPr>
        <w:t xml:space="preserve"> their site experience with </w:t>
      </w:r>
      <w:r w:rsidR="006A4B61" w:rsidRPr="00014313">
        <w:rPr>
          <w:rFonts w:eastAsiaTheme="minorEastAsia" w:cstheme="minorHAnsi"/>
        </w:rPr>
        <w:t>offers,</w:t>
      </w:r>
      <w:r w:rsidRPr="00014313">
        <w:rPr>
          <w:rFonts w:eastAsiaTheme="minorEastAsia" w:cstheme="minorHAnsi"/>
        </w:rPr>
        <w:t xml:space="preserve"> </w:t>
      </w:r>
      <w:r w:rsidR="00B0221D" w:rsidRPr="00014313">
        <w:rPr>
          <w:rFonts w:eastAsiaTheme="minorEastAsia" w:cstheme="minorHAnsi"/>
        </w:rPr>
        <w:t>promotions).</w:t>
      </w:r>
      <w:r w:rsidRPr="00014313">
        <w:rPr>
          <w:rFonts w:eastAsiaTheme="minorEastAsia" w:cstheme="minorHAnsi"/>
        </w:rPr>
        <w:t xml:space="preserve">  </w:t>
      </w:r>
      <w:r w:rsidR="00C63B26" w:rsidRPr="00014313">
        <w:rPr>
          <w:rFonts w:eastAsiaTheme="minorEastAsia" w:cstheme="minorHAnsi"/>
        </w:rPr>
        <w:t>U</w:t>
      </w:r>
      <w:r w:rsidRPr="00014313">
        <w:rPr>
          <w:rFonts w:eastAsiaTheme="minorEastAsia" w:cstheme="minorHAnsi"/>
        </w:rPr>
        <w:t>sing the information</w:t>
      </w:r>
      <w:r w:rsidR="00C63B26" w:rsidRPr="00014313">
        <w:rPr>
          <w:rFonts w:eastAsiaTheme="minorEastAsia" w:cstheme="minorHAnsi"/>
        </w:rPr>
        <w:t xml:space="preserve"> collected from</w:t>
      </w:r>
      <w:r w:rsidRPr="00014313">
        <w:rPr>
          <w:rFonts w:eastAsiaTheme="minorEastAsia" w:cstheme="minorHAnsi"/>
        </w:rPr>
        <w:t xml:space="preserve"> </w:t>
      </w:r>
      <w:r w:rsidR="00C63B26" w:rsidRPr="00014313">
        <w:rPr>
          <w:rFonts w:eastAsiaTheme="minorEastAsia" w:cstheme="minorHAnsi"/>
        </w:rPr>
        <w:t>sources</w:t>
      </w:r>
      <w:r w:rsidRPr="00014313">
        <w:rPr>
          <w:rFonts w:eastAsiaTheme="minorEastAsia" w:cstheme="minorHAnsi"/>
        </w:rPr>
        <w:t xml:space="preserve"> (employees, market researchers, insight of their </w:t>
      </w:r>
      <w:r w:rsidR="00F11486" w:rsidRPr="00014313">
        <w:rPr>
          <w:rFonts w:eastAsiaTheme="minorEastAsia" w:cstheme="minorHAnsi"/>
        </w:rPr>
        <w:t>competitors,</w:t>
      </w:r>
      <w:r w:rsidR="00C63B26" w:rsidRPr="00014313">
        <w:rPr>
          <w:rFonts w:eastAsiaTheme="minorEastAsia" w:cstheme="minorHAnsi"/>
        </w:rPr>
        <w:t xml:space="preserve"> </w:t>
      </w:r>
      <w:r w:rsidR="006A4B61" w:rsidRPr="00014313">
        <w:rPr>
          <w:rFonts w:eastAsiaTheme="minorEastAsia" w:cstheme="minorHAnsi"/>
        </w:rPr>
        <w:t>customers</w:t>
      </w:r>
      <w:r w:rsidR="00B0221D" w:rsidRPr="00014313">
        <w:rPr>
          <w:rFonts w:eastAsiaTheme="minorEastAsia" w:cstheme="minorHAnsi"/>
        </w:rPr>
        <w:t>), they</w:t>
      </w:r>
      <w:r w:rsidRPr="00014313">
        <w:rPr>
          <w:rFonts w:eastAsiaTheme="minorEastAsia" w:cstheme="minorHAnsi"/>
        </w:rPr>
        <w:t xml:space="preserve"> are generating and validating ligament customer and market insight. By promoting the</w:t>
      </w:r>
      <w:r w:rsidR="00C63B26" w:rsidRPr="00014313">
        <w:rPr>
          <w:rFonts w:eastAsiaTheme="minorEastAsia" w:cstheme="minorHAnsi"/>
        </w:rPr>
        <w:t xml:space="preserve">ir buisness by </w:t>
      </w:r>
      <w:r w:rsidRPr="00014313">
        <w:rPr>
          <w:rFonts w:eastAsiaTheme="minorEastAsia" w:cstheme="minorHAnsi"/>
        </w:rPr>
        <w:t xml:space="preserve">advertising the demographic sales </w:t>
      </w:r>
      <w:r w:rsidR="00F11486" w:rsidRPr="00014313">
        <w:rPr>
          <w:rFonts w:eastAsiaTheme="minorEastAsia" w:cstheme="minorHAnsi"/>
        </w:rPr>
        <w:t xml:space="preserve">the managers are aware </w:t>
      </w:r>
      <w:r w:rsidR="00B0221D" w:rsidRPr="00014313">
        <w:rPr>
          <w:rFonts w:eastAsiaTheme="minorEastAsia" w:cstheme="minorHAnsi"/>
        </w:rPr>
        <w:t>and know</w:t>
      </w:r>
      <w:r w:rsidRPr="00014313">
        <w:rPr>
          <w:rFonts w:eastAsiaTheme="minorEastAsia" w:cstheme="minorHAnsi"/>
        </w:rPr>
        <w:t xml:space="preserve"> what experience sells season</w:t>
      </w:r>
      <w:r w:rsidR="00C63B26" w:rsidRPr="00014313">
        <w:rPr>
          <w:rFonts w:eastAsiaTheme="minorEastAsia" w:cstheme="minorHAnsi"/>
        </w:rPr>
        <w:t xml:space="preserve">ally </w:t>
      </w:r>
      <w:r w:rsidR="00F11486" w:rsidRPr="00014313">
        <w:rPr>
          <w:rFonts w:eastAsiaTheme="minorEastAsia" w:cstheme="minorHAnsi"/>
        </w:rPr>
        <w:t>Finally by u</w:t>
      </w:r>
      <w:r w:rsidRPr="00014313">
        <w:rPr>
          <w:rFonts w:eastAsiaTheme="minorEastAsia" w:cstheme="minorHAnsi"/>
        </w:rPr>
        <w:t>sing</w:t>
      </w:r>
      <w:r w:rsidR="00F11486" w:rsidRPr="00014313">
        <w:rPr>
          <w:rFonts w:eastAsiaTheme="minorEastAsia" w:cstheme="minorHAnsi"/>
        </w:rPr>
        <w:t xml:space="preserve"> the</w:t>
      </w:r>
      <w:r w:rsidRPr="00014313">
        <w:rPr>
          <w:rFonts w:eastAsiaTheme="minorEastAsia" w:cstheme="minorHAnsi"/>
        </w:rPr>
        <w:t xml:space="preserve"> primary data they are testing th</w:t>
      </w:r>
      <w:r w:rsidR="00F11486" w:rsidRPr="00014313">
        <w:rPr>
          <w:rFonts w:eastAsiaTheme="minorEastAsia" w:cstheme="minorHAnsi"/>
        </w:rPr>
        <w:t>e</w:t>
      </w:r>
      <w:r w:rsidRPr="00014313">
        <w:rPr>
          <w:rFonts w:eastAsiaTheme="minorEastAsia" w:cstheme="minorHAnsi"/>
        </w:rPr>
        <w:t xml:space="preserve"> target market on their attitudes, knowledge and preference so the company can find a solution to help expand the target markets visual image</w:t>
      </w:r>
      <w:r w:rsidR="00F11486" w:rsidRPr="00014313">
        <w:rPr>
          <w:rFonts w:eastAsiaTheme="minorEastAsia" w:cstheme="minorHAnsi"/>
        </w:rPr>
        <w:t xml:space="preserve"> </w:t>
      </w:r>
      <w:r w:rsidRPr="00014313">
        <w:rPr>
          <w:rFonts w:eastAsiaTheme="minorEastAsia" w:cstheme="minorHAnsi"/>
        </w:rPr>
        <w:t xml:space="preserve">(help with descriptive </w:t>
      </w:r>
      <w:r w:rsidR="00F43E64" w:rsidRPr="00014313">
        <w:rPr>
          <w:rFonts w:eastAsiaTheme="minorEastAsia" w:cstheme="minorHAnsi"/>
        </w:rPr>
        <w:t>research)</w:t>
      </w:r>
      <w:r w:rsidR="00C63B26" w:rsidRPr="00014313">
        <w:rPr>
          <w:rFonts w:eastAsiaTheme="minorEastAsia" w:cstheme="minorHAnsi"/>
        </w:rPr>
        <w:t>.</w:t>
      </w:r>
      <w:r w:rsidR="00B0221D" w:rsidRPr="00014313">
        <w:rPr>
          <w:rFonts w:eastAsiaTheme="minorEastAsia" w:cstheme="minorHAnsi"/>
        </w:rPr>
        <w:t xml:space="preserve"> </w:t>
      </w:r>
      <w:r w:rsidRPr="00014313">
        <w:rPr>
          <w:rFonts w:eastAsiaTheme="minorEastAsia" w:cstheme="minorHAnsi"/>
        </w:rPr>
        <w:t xml:space="preserve">However </w:t>
      </w:r>
      <w:r w:rsidR="00F11486" w:rsidRPr="00014313">
        <w:rPr>
          <w:rFonts w:eastAsiaTheme="minorEastAsia" w:cstheme="minorHAnsi"/>
        </w:rPr>
        <w:t xml:space="preserve">from analysing the data </w:t>
      </w:r>
      <w:r w:rsidRPr="00014313">
        <w:rPr>
          <w:rFonts w:eastAsiaTheme="minorEastAsia" w:cstheme="minorHAnsi"/>
        </w:rPr>
        <w:t xml:space="preserve">confirm </w:t>
      </w:r>
      <w:r w:rsidR="00F11486" w:rsidRPr="00014313">
        <w:rPr>
          <w:rFonts w:eastAsiaTheme="minorEastAsia" w:cstheme="minorHAnsi"/>
        </w:rPr>
        <w:t>,</w:t>
      </w:r>
      <w:r w:rsidRPr="00014313">
        <w:rPr>
          <w:rFonts w:eastAsiaTheme="minorEastAsia" w:cstheme="minorHAnsi"/>
        </w:rPr>
        <w:t xml:space="preserve"> MIS is used as obtaining, sorting ,all information is expensive but for main bosses it helps them maintain relevant information both internal and external.</w:t>
      </w:r>
    </w:p>
    <w:sectPr w:rsidR="000B1F9A" w:rsidRPr="000143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74AF1" w14:textId="77777777" w:rsidR="00865FC6" w:rsidRDefault="00865FC6" w:rsidP="000C3053">
      <w:pPr>
        <w:spacing w:after="0" w:line="240" w:lineRule="auto"/>
      </w:pPr>
      <w:r>
        <w:separator/>
      </w:r>
    </w:p>
  </w:endnote>
  <w:endnote w:type="continuationSeparator" w:id="0">
    <w:p w14:paraId="2C9F4F07" w14:textId="77777777" w:rsidR="00865FC6" w:rsidRDefault="00865FC6" w:rsidP="000C3053">
      <w:pPr>
        <w:spacing w:after="0" w:line="240" w:lineRule="auto"/>
      </w:pPr>
      <w:r>
        <w:continuationSeparator/>
      </w:r>
    </w:p>
  </w:endnote>
  <w:endnote w:id="1">
    <w:p w14:paraId="7A280549" w14:textId="6DA4356D" w:rsidR="00F43E64" w:rsidRPr="00DE2D1C" w:rsidRDefault="00F43E64" w:rsidP="00DE2D1C">
      <w:pPr>
        <w:pStyle w:val="EndnoteText"/>
        <w:numPr>
          <w:ilvl w:val="0"/>
          <w:numId w:val="6"/>
        </w:numPr>
        <w:spacing w:line="360" w:lineRule="auto"/>
        <w:rPr>
          <w:rFonts w:eastAsia="Calibri" w:cstheme="minorHAnsi"/>
          <w:sz w:val="22"/>
          <w:szCs w:val="22"/>
        </w:rPr>
      </w:pPr>
      <w:r w:rsidRPr="00DE2D1C">
        <w:rPr>
          <w:rStyle w:val="selectable"/>
          <w:rFonts w:cstheme="minorHAnsi"/>
          <w:sz w:val="22"/>
          <w:szCs w:val="22"/>
        </w:rPr>
        <w:t xml:space="preserve">Berenson, C. (1969). Marketing Information Systems. </w:t>
      </w:r>
      <w:r w:rsidRPr="00DE2D1C">
        <w:rPr>
          <w:rStyle w:val="selectable"/>
          <w:rFonts w:cstheme="minorHAnsi"/>
          <w:i/>
          <w:iCs/>
          <w:sz w:val="22"/>
          <w:szCs w:val="22"/>
        </w:rPr>
        <w:t>Journal of Marketing</w:t>
      </w:r>
      <w:r w:rsidRPr="00DE2D1C">
        <w:rPr>
          <w:rStyle w:val="selectable"/>
          <w:rFonts w:cstheme="minorHAnsi"/>
          <w:sz w:val="22"/>
          <w:szCs w:val="22"/>
        </w:rPr>
        <w:t>, 33(4), p.16.</w:t>
      </w:r>
    </w:p>
    <w:p w14:paraId="76801A2F" w14:textId="379D6140" w:rsidR="00A76A03" w:rsidRPr="00DE2D1C" w:rsidRDefault="00A76A03" w:rsidP="00DE2D1C">
      <w:pPr>
        <w:pStyle w:val="EndnoteText"/>
        <w:numPr>
          <w:ilvl w:val="0"/>
          <w:numId w:val="6"/>
        </w:numPr>
        <w:spacing w:line="360" w:lineRule="auto"/>
        <w:rPr>
          <w:rFonts w:eastAsia="Calibri" w:cstheme="minorHAnsi"/>
          <w:sz w:val="22"/>
          <w:szCs w:val="22"/>
        </w:rPr>
      </w:pPr>
      <w:r w:rsidRPr="00DE2D1C">
        <w:rPr>
          <w:rStyle w:val="EndnoteReference"/>
          <w:rFonts w:eastAsia="Calibri" w:cstheme="minorHAnsi"/>
          <w:sz w:val="22"/>
          <w:szCs w:val="22"/>
        </w:rPr>
        <w:endnoteRef/>
      </w:r>
      <w:r w:rsidRPr="00DE2D1C">
        <w:rPr>
          <w:rFonts w:eastAsia="Calibri" w:cstheme="minorHAnsi"/>
          <w:sz w:val="22"/>
          <w:szCs w:val="22"/>
        </w:rPr>
        <w:t xml:space="preserve"> </w:t>
      </w:r>
      <w:r w:rsidR="00A53DA3" w:rsidRPr="00DE2D1C">
        <w:rPr>
          <w:rFonts w:eastAsia="Calibri" w:cstheme="minorHAnsi"/>
          <w:sz w:val="22"/>
          <w:szCs w:val="22"/>
        </w:rPr>
        <w:t>W</w:t>
      </w:r>
      <w:r w:rsidRPr="00DE2D1C">
        <w:rPr>
          <w:rFonts w:eastAsia="Calibri" w:cstheme="minorHAnsi"/>
          <w:sz w:val="22"/>
          <w:szCs w:val="22"/>
        </w:rPr>
        <w:t xml:space="preserve">orld </w:t>
      </w:r>
      <w:r w:rsidR="00B0221D" w:rsidRPr="00DE2D1C">
        <w:rPr>
          <w:rFonts w:eastAsia="Calibri" w:cstheme="minorHAnsi"/>
          <w:sz w:val="22"/>
          <w:szCs w:val="22"/>
        </w:rPr>
        <w:t>Economic</w:t>
      </w:r>
      <w:r w:rsidRPr="00DE2D1C">
        <w:rPr>
          <w:rFonts w:eastAsia="Calibri" w:cstheme="minorHAnsi"/>
          <w:sz w:val="22"/>
          <w:szCs w:val="22"/>
        </w:rPr>
        <w:t xml:space="preserve"> </w:t>
      </w:r>
      <w:r w:rsidR="00B0221D" w:rsidRPr="00DE2D1C">
        <w:rPr>
          <w:rFonts w:eastAsia="Calibri" w:cstheme="minorHAnsi"/>
          <w:sz w:val="22"/>
          <w:szCs w:val="22"/>
        </w:rPr>
        <w:t>Forum</w:t>
      </w:r>
      <w:r w:rsidRPr="00DE2D1C">
        <w:rPr>
          <w:rFonts w:eastAsia="Calibri" w:cstheme="minorHAnsi"/>
          <w:sz w:val="22"/>
          <w:szCs w:val="22"/>
        </w:rPr>
        <w:t xml:space="preserve"> (2017). </w:t>
      </w:r>
      <w:r w:rsidRPr="00DE2D1C">
        <w:rPr>
          <w:rFonts w:eastAsia="Calibri" w:cstheme="minorHAnsi"/>
          <w:i/>
          <w:iCs/>
          <w:sz w:val="22"/>
          <w:szCs w:val="22"/>
        </w:rPr>
        <w:t>Travel &amp; Tourism Competitiveness Index2017 edition.</w:t>
      </w:r>
      <w:r w:rsidRPr="00DE2D1C">
        <w:rPr>
          <w:rFonts w:eastAsia="Calibri" w:cstheme="minorHAnsi"/>
          <w:sz w:val="22"/>
          <w:szCs w:val="22"/>
        </w:rPr>
        <w:t xml:space="preserve"> Available: http://reports.weforum.org/travel-and-tourism-competitiveness-report-</w:t>
      </w:r>
      <w:bookmarkStart w:id="0" w:name="_GoBack"/>
      <w:r w:rsidRPr="00DE2D1C">
        <w:rPr>
          <w:rFonts w:eastAsia="Calibri" w:cstheme="minorHAnsi"/>
          <w:sz w:val="22"/>
          <w:szCs w:val="22"/>
        </w:rPr>
        <w:t xml:space="preserve">2017/country-profiles/#economy=GBR. Last accessed 31 </w:t>
      </w:r>
      <w:r w:rsidR="00B0221D" w:rsidRPr="00DE2D1C">
        <w:rPr>
          <w:rFonts w:eastAsia="Calibri" w:cstheme="minorHAnsi"/>
          <w:sz w:val="22"/>
          <w:szCs w:val="22"/>
        </w:rPr>
        <w:t>January</w:t>
      </w:r>
      <w:r w:rsidRPr="00DE2D1C">
        <w:rPr>
          <w:rFonts w:eastAsia="Calibri" w:cstheme="minorHAnsi"/>
          <w:sz w:val="22"/>
          <w:szCs w:val="22"/>
        </w:rPr>
        <w:t xml:space="preserve"> 2019.</w:t>
      </w:r>
    </w:p>
    <w:bookmarkEnd w:id="0"/>
    <w:p w14:paraId="2BA89E35" w14:textId="14A531F7" w:rsidR="004A03A0" w:rsidRPr="00DE2D1C" w:rsidRDefault="004A03A0" w:rsidP="00DE2D1C">
      <w:pPr>
        <w:pStyle w:val="EndnoteText"/>
        <w:numPr>
          <w:ilvl w:val="0"/>
          <w:numId w:val="6"/>
        </w:numPr>
        <w:spacing w:line="360" w:lineRule="auto"/>
        <w:rPr>
          <w:rFonts w:cstheme="minorHAnsi"/>
          <w:sz w:val="22"/>
          <w:szCs w:val="22"/>
        </w:rPr>
      </w:pPr>
      <w:r w:rsidRPr="00DE2D1C">
        <w:rPr>
          <w:rFonts w:cstheme="minorHAnsi"/>
          <w:color w:val="000000"/>
          <w:sz w:val="22"/>
          <w:szCs w:val="22"/>
        </w:rPr>
        <w:t xml:space="preserve">Bing.com. (2019). </w:t>
      </w:r>
      <w:r w:rsidRPr="00DE2D1C">
        <w:rPr>
          <w:rFonts w:cstheme="minorHAnsi"/>
          <w:i/>
          <w:iCs/>
          <w:color w:val="000000"/>
          <w:sz w:val="22"/>
          <w:szCs w:val="22"/>
        </w:rPr>
        <w:t>marketing information system - Bing</w:t>
      </w:r>
      <w:r w:rsidRPr="00DE2D1C">
        <w:rPr>
          <w:rFonts w:cstheme="minorHAnsi"/>
          <w:color w:val="000000"/>
          <w:sz w:val="22"/>
          <w:szCs w:val="22"/>
        </w:rPr>
        <w:t>. [online] Available at: https://www.bing.com/images/search?view=detailV2&amp;id=22EB4FADD82ED6D9E9C6A50BC55A0C6F305CC2A7&amp;thid=OIP.IsIKbzFMC9p_uLYHacD3fAHaFj&amp;mediaurl=http%3A%2F%2Fslideplayer.com%2F4506477%2F15%2Fimages%2F5%2FThe%2BMarketing%2BInformation%2BSystem.jpg&amp;exph=720&amp;expw=960&amp;q=marketing+information+system&amp;selectedindex=0&amp;ajaxhist=0&amp;vt=0&amp;eim=0 [Accessed 25 Feb. 2019].</w:t>
      </w:r>
    </w:p>
  </w:endnote>
  <w:endnote w:id="2">
    <w:p w14:paraId="36B1F9DD" w14:textId="77777777" w:rsidR="009D6BB1" w:rsidRPr="00DE2D1C" w:rsidRDefault="009D6BB1" w:rsidP="009D6BB1">
      <w:pPr>
        <w:pStyle w:val="EndnoteText"/>
        <w:spacing w:line="360" w:lineRule="auto"/>
        <w:rPr>
          <w:rFonts w:cstheme="minorHAnsi"/>
          <w:sz w:val="22"/>
          <w:szCs w:val="22"/>
        </w:rPr>
      </w:pPr>
    </w:p>
  </w:endnote>
  <w:endnote w:id="3">
    <w:p w14:paraId="64CB55BF" w14:textId="0B3CB59A" w:rsidR="009D6BB1" w:rsidRPr="00DE2D1C" w:rsidRDefault="009D6BB1" w:rsidP="00DE2D1C">
      <w:pPr>
        <w:pStyle w:val="EndnoteText"/>
        <w:numPr>
          <w:ilvl w:val="0"/>
          <w:numId w:val="6"/>
        </w:numPr>
        <w:spacing w:line="360" w:lineRule="auto"/>
        <w:rPr>
          <w:rFonts w:eastAsia="Calibri" w:cstheme="minorHAnsi"/>
          <w:sz w:val="22"/>
          <w:szCs w:val="22"/>
        </w:rPr>
      </w:pPr>
      <w:r w:rsidRPr="00DE2D1C">
        <w:rPr>
          <w:rStyle w:val="EndnoteReference"/>
          <w:rFonts w:eastAsia="Calibri" w:cstheme="minorHAnsi"/>
          <w:sz w:val="22"/>
          <w:szCs w:val="22"/>
        </w:rPr>
        <w:endnoteRef/>
      </w:r>
      <w:r w:rsidRPr="00DE2D1C">
        <w:rPr>
          <w:rFonts w:eastAsia="Calibri" w:cstheme="minorHAnsi"/>
          <w:sz w:val="22"/>
          <w:szCs w:val="22"/>
        </w:rPr>
        <w:t xml:space="preserve"> </w:t>
      </w:r>
      <w:r w:rsidR="00B0221D" w:rsidRPr="00DE2D1C">
        <w:rPr>
          <w:rFonts w:eastAsia="Calibri" w:cstheme="minorHAnsi"/>
          <w:sz w:val="22"/>
          <w:szCs w:val="22"/>
        </w:rPr>
        <w:t>M</w:t>
      </w:r>
      <w:r w:rsidRPr="00DE2D1C">
        <w:rPr>
          <w:rFonts w:eastAsia="Calibri" w:cstheme="minorHAnsi"/>
          <w:sz w:val="22"/>
          <w:szCs w:val="22"/>
        </w:rPr>
        <w:t xml:space="preserve">arketing </w:t>
      </w:r>
      <w:r w:rsidR="00B0221D" w:rsidRPr="00DE2D1C">
        <w:rPr>
          <w:rFonts w:eastAsia="Calibri" w:cstheme="minorHAnsi"/>
          <w:sz w:val="22"/>
          <w:szCs w:val="22"/>
        </w:rPr>
        <w:t>W</w:t>
      </w:r>
      <w:r w:rsidRPr="00DE2D1C">
        <w:rPr>
          <w:rFonts w:eastAsia="Calibri" w:cstheme="minorHAnsi"/>
          <w:sz w:val="22"/>
          <w:szCs w:val="22"/>
        </w:rPr>
        <w:t xml:space="preserve">eek. (1998). </w:t>
      </w:r>
      <w:proofErr w:type="spellStart"/>
      <w:r w:rsidRPr="00DE2D1C">
        <w:rPr>
          <w:rFonts w:eastAsia="Calibri" w:cstheme="minorHAnsi"/>
          <w:i/>
          <w:iCs/>
          <w:sz w:val="22"/>
          <w:szCs w:val="22"/>
        </w:rPr>
        <w:t>Center</w:t>
      </w:r>
      <w:proofErr w:type="spellEnd"/>
      <w:r w:rsidRPr="00DE2D1C">
        <w:rPr>
          <w:rFonts w:eastAsia="Calibri" w:cstheme="minorHAnsi"/>
          <w:i/>
          <w:iCs/>
          <w:sz w:val="22"/>
          <w:szCs w:val="22"/>
        </w:rPr>
        <w:t xml:space="preserve"> Parcs in UK director hunt.</w:t>
      </w:r>
      <w:r w:rsidRPr="00DE2D1C">
        <w:rPr>
          <w:rFonts w:eastAsia="Calibri" w:cstheme="minorHAnsi"/>
          <w:sz w:val="22"/>
          <w:szCs w:val="22"/>
        </w:rPr>
        <w:t xml:space="preserve"> Available: </w:t>
      </w:r>
      <w:hyperlink r:id="rId1">
        <w:r w:rsidRPr="00DE2D1C">
          <w:rPr>
            <w:rStyle w:val="Hyperlink"/>
            <w:rFonts w:eastAsia="Calibri" w:cstheme="minorHAnsi"/>
            <w:color w:val="auto"/>
            <w:sz w:val="22"/>
            <w:szCs w:val="22"/>
          </w:rPr>
          <w:t>https://www.marketingweek.com/1998/06/04/center-parcs-in-uk-director-hunt-2/</w:t>
        </w:r>
      </w:hyperlink>
      <w:r w:rsidRPr="00DE2D1C">
        <w:rPr>
          <w:rFonts w:eastAsia="Calibri" w:cstheme="minorHAnsi"/>
          <w:sz w:val="22"/>
          <w:szCs w:val="22"/>
        </w:rPr>
        <w:t xml:space="preserve">. Last accessed 31 </w:t>
      </w:r>
      <w:r w:rsidR="00B0221D" w:rsidRPr="00DE2D1C">
        <w:rPr>
          <w:rFonts w:eastAsia="Calibri" w:cstheme="minorHAnsi"/>
          <w:sz w:val="22"/>
          <w:szCs w:val="22"/>
        </w:rPr>
        <w:t>January</w:t>
      </w:r>
      <w:r w:rsidRPr="00DE2D1C">
        <w:rPr>
          <w:rFonts w:eastAsia="Calibri" w:cstheme="minorHAnsi"/>
          <w:sz w:val="22"/>
          <w:szCs w:val="22"/>
        </w:rPr>
        <w:t xml:space="preserve"> 2019.</w:t>
      </w:r>
    </w:p>
    <w:p w14:paraId="330F8DD1" w14:textId="7A592C3F" w:rsidR="004A03A0" w:rsidRPr="00DE2D1C" w:rsidRDefault="004A03A0" w:rsidP="00DE2D1C">
      <w:pPr>
        <w:pStyle w:val="EndnoteText"/>
        <w:numPr>
          <w:ilvl w:val="0"/>
          <w:numId w:val="6"/>
        </w:numPr>
        <w:spacing w:line="360" w:lineRule="auto"/>
        <w:rPr>
          <w:rFonts w:eastAsia="Verdana" w:cstheme="minorHAnsi"/>
          <w:sz w:val="22"/>
          <w:szCs w:val="22"/>
        </w:rPr>
      </w:pPr>
      <w:r w:rsidRPr="00DE2D1C">
        <w:rPr>
          <w:rStyle w:val="selectable"/>
          <w:rFonts w:cstheme="minorHAnsi"/>
          <w:color w:val="000000"/>
          <w:sz w:val="22"/>
          <w:szCs w:val="22"/>
        </w:rPr>
        <w:t xml:space="preserve">Bing.com. (2019). </w:t>
      </w:r>
      <w:r w:rsidRPr="00DE2D1C">
        <w:rPr>
          <w:rStyle w:val="selectable"/>
          <w:rFonts w:cstheme="minorHAnsi"/>
          <w:i/>
          <w:iCs/>
          <w:color w:val="000000"/>
          <w:sz w:val="22"/>
          <w:szCs w:val="22"/>
        </w:rPr>
        <w:t>marketing research process example - Bing</w:t>
      </w:r>
      <w:r w:rsidRPr="00DE2D1C">
        <w:rPr>
          <w:rStyle w:val="selectable"/>
          <w:rFonts w:cstheme="minorHAnsi"/>
          <w:color w:val="000000"/>
          <w:sz w:val="22"/>
          <w:szCs w:val="22"/>
        </w:rPr>
        <w:t>. [online] Available at: https://www.bing.com/images/search?view=detailV2&amp;id=9C6861121A5E4E5D866D68C331C43265CEF77EB9&amp;thid=OIP.f8NHcllWjwIEk2aBFyTQaAHaG3&amp;mediaurl=https%3A%2F%2Fbusinessjargons.com%2Fwp-content%2Fuploads%2F2015%2F09%2Fmarketing-research-process-final.jpg&amp;exph=464&amp;expw=500&amp;q=marketing+research+process+example&amp;selectedindex=19&amp;cbir=sbi&amp;ajaxhist=0&amp;vt=0&amp;eim=0 [Accessed 25 Feb. 2019].</w:t>
      </w:r>
    </w:p>
  </w:endnote>
  <w:endnote w:id="4">
    <w:p w14:paraId="2D15CD83" w14:textId="4445C5CF" w:rsidR="00C11FA8" w:rsidRPr="00DE2D1C" w:rsidRDefault="00C11FA8" w:rsidP="00DE2D1C">
      <w:pPr>
        <w:pStyle w:val="EndnoteText"/>
        <w:numPr>
          <w:ilvl w:val="0"/>
          <w:numId w:val="6"/>
        </w:numPr>
        <w:rPr>
          <w:rFonts w:cstheme="minorHAnsi"/>
          <w:sz w:val="22"/>
          <w:szCs w:val="22"/>
        </w:rPr>
      </w:pPr>
      <w:r w:rsidRPr="00DE2D1C">
        <w:rPr>
          <w:rStyle w:val="EndnoteReference"/>
          <w:rFonts w:cstheme="minorHAnsi"/>
          <w:sz w:val="22"/>
          <w:szCs w:val="22"/>
        </w:rPr>
        <w:endnoteRef/>
      </w:r>
      <w:r w:rsidRPr="00DE2D1C">
        <w:rPr>
          <w:rFonts w:cstheme="minorHAnsi"/>
          <w:sz w:val="22"/>
          <w:szCs w:val="22"/>
        </w:rPr>
        <w:t xml:space="preserve"> Rowley, J. (2006). Information </w:t>
      </w:r>
      <w:r w:rsidR="00B0221D" w:rsidRPr="00DE2D1C">
        <w:rPr>
          <w:rFonts w:cstheme="minorHAnsi"/>
          <w:sz w:val="22"/>
          <w:szCs w:val="22"/>
        </w:rPr>
        <w:t>M</w:t>
      </w:r>
      <w:r w:rsidRPr="00DE2D1C">
        <w:rPr>
          <w:rFonts w:cstheme="minorHAnsi"/>
          <w:sz w:val="22"/>
          <w:szCs w:val="22"/>
        </w:rPr>
        <w:t>arketing. Aldershot, England: Ashgate, pp.</w:t>
      </w:r>
      <w:r w:rsidR="00B0221D" w:rsidRPr="00DE2D1C">
        <w:rPr>
          <w:rFonts w:cstheme="minorHAnsi"/>
          <w:sz w:val="22"/>
          <w:szCs w:val="22"/>
        </w:rPr>
        <w:t xml:space="preserve"> </w:t>
      </w:r>
      <w:r w:rsidRPr="00DE2D1C">
        <w:rPr>
          <w:rFonts w:cstheme="minorHAnsi"/>
          <w:sz w:val="22"/>
          <w:szCs w:val="22"/>
        </w:rPr>
        <w:t>p1-34.</w:t>
      </w:r>
    </w:p>
  </w:endnote>
  <w:endnote w:id="5">
    <w:p w14:paraId="2DB8060A" w14:textId="50897476" w:rsidR="00A76A03" w:rsidRPr="00DE2D1C" w:rsidRDefault="00A76A03" w:rsidP="00DE2D1C">
      <w:pPr>
        <w:pStyle w:val="EndnoteText"/>
        <w:numPr>
          <w:ilvl w:val="0"/>
          <w:numId w:val="6"/>
        </w:numPr>
        <w:spacing w:line="360" w:lineRule="auto"/>
        <w:rPr>
          <w:rFonts w:cstheme="minorHAnsi"/>
          <w:sz w:val="22"/>
          <w:szCs w:val="22"/>
        </w:rPr>
      </w:pPr>
      <w:r w:rsidRPr="00DE2D1C">
        <w:rPr>
          <w:rStyle w:val="EndnoteReference"/>
          <w:rFonts w:eastAsia="Verdana" w:cstheme="minorHAnsi"/>
          <w:sz w:val="22"/>
          <w:szCs w:val="22"/>
        </w:rPr>
        <w:endnoteRef/>
      </w:r>
      <w:r w:rsidRPr="00DE2D1C">
        <w:rPr>
          <w:rFonts w:eastAsia="Verdana" w:cstheme="minorHAnsi"/>
          <w:sz w:val="22"/>
          <w:szCs w:val="22"/>
        </w:rPr>
        <w:t xml:space="preserve"> </w:t>
      </w:r>
      <w:r w:rsidR="006A4B61" w:rsidRPr="00DE2D1C">
        <w:rPr>
          <w:rFonts w:eastAsia="Verdana" w:cstheme="minorHAnsi"/>
          <w:sz w:val="22"/>
          <w:szCs w:val="22"/>
        </w:rPr>
        <w:t>C</w:t>
      </w:r>
      <w:r w:rsidRPr="00DE2D1C">
        <w:rPr>
          <w:rFonts w:eastAsia="Verdana" w:cstheme="minorHAnsi"/>
          <w:sz w:val="22"/>
          <w:szCs w:val="22"/>
        </w:rPr>
        <w:t xml:space="preserve">ngwenya. (2013). </w:t>
      </w:r>
      <w:r w:rsidRPr="00DE2D1C">
        <w:rPr>
          <w:rFonts w:eastAsia="Verdana" w:cstheme="minorHAnsi"/>
          <w:i/>
          <w:iCs/>
          <w:sz w:val="22"/>
          <w:szCs w:val="22"/>
        </w:rPr>
        <w:t xml:space="preserve">CP Marketing &amp; </w:t>
      </w:r>
      <w:r w:rsidR="00B0221D" w:rsidRPr="00DE2D1C">
        <w:rPr>
          <w:rFonts w:eastAsia="Verdana" w:cstheme="minorHAnsi"/>
          <w:i/>
          <w:iCs/>
          <w:sz w:val="22"/>
          <w:szCs w:val="22"/>
        </w:rPr>
        <w:t>Advertising.</w:t>
      </w:r>
      <w:r w:rsidRPr="00DE2D1C">
        <w:rPr>
          <w:rFonts w:eastAsia="Verdana" w:cstheme="minorHAnsi"/>
          <w:sz w:val="22"/>
          <w:szCs w:val="22"/>
        </w:rPr>
        <w:t xml:space="preserve"> Available: https://cparcsmarketing.wordpress.com/. Last accessed 02 </w:t>
      </w:r>
      <w:r w:rsidR="00B0221D" w:rsidRPr="00DE2D1C">
        <w:rPr>
          <w:rFonts w:eastAsia="Verdana" w:cstheme="minorHAnsi"/>
          <w:sz w:val="22"/>
          <w:szCs w:val="22"/>
        </w:rPr>
        <w:t>January</w:t>
      </w:r>
      <w:r w:rsidRPr="00DE2D1C">
        <w:rPr>
          <w:rFonts w:eastAsia="Verdana" w:cstheme="minorHAnsi"/>
          <w:sz w:val="22"/>
          <w:szCs w:val="22"/>
        </w:rPr>
        <w:t xml:space="preserve"> 2019.</w:t>
      </w:r>
    </w:p>
  </w:endnote>
  <w:endnote w:id="6">
    <w:p w14:paraId="07CC854E" w14:textId="7B4CF614" w:rsidR="00A76A03" w:rsidRPr="00DE2D1C" w:rsidRDefault="00A76A03" w:rsidP="00DE2D1C">
      <w:pPr>
        <w:pStyle w:val="EndnoteText"/>
        <w:numPr>
          <w:ilvl w:val="0"/>
          <w:numId w:val="6"/>
        </w:numPr>
        <w:spacing w:line="360" w:lineRule="auto"/>
        <w:rPr>
          <w:rFonts w:cstheme="minorHAnsi"/>
          <w:sz w:val="22"/>
          <w:szCs w:val="22"/>
        </w:rPr>
      </w:pPr>
      <w:r w:rsidRPr="00DE2D1C">
        <w:rPr>
          <w:rStyle w:val="EndnoteReference"/>
          <w:rFonts w:eastAsia="Calibri" w:cstheme="minorHAnsi"/>
          <w:sz w:val="22"/>
          <w:szCs w:val="22"/>
        </w:rPr>
        <w:endnoteRef/>
      </w:r>
      <w:r w:rsidRPr="00DE2D1C">
        <w:rPr>
          <w:rFonts w:eastAsia="Calibri" w:cstheme="minorHAnsi"/>
          <w:sz w:val="22"/>
          <w:szCs w:val="22"/>
        </w:rPr>
        <w:t xml:space="preserve"> Bamford-Niles </w:t>
      </w:r>
      <w:r w:rsidR="006A4B61" w:rsidRPr="00DE2D1C">
        <w:rPr>
          <w:rFonts w:eastAsia="Calibri" w:cstheme="minorHAnsi"/>
          <w:sz w:val="22"/>
          <w:szCs w:val="22"/>
        </w:rPr>
        <w:t>C</w:t>
      </w:r>
      <w:r w:rsidRPr="00DE2D1C">
        <w:rPr>
          <w:rFonts w:eastAsia="Calibri" w:cstheme="minorHAnsi"/>
          <w:sz w:val="22"/>
          <w:szCs w:val="22"/>
        </w:rPr>
        <w:t xml:space="preserve">. (2010). </w:t>
      </w:r>
      <w:r w:rsidRPr="00DE2D1C">
        <w:rPr>
          <w:rFonts w:eastAsia="Calibri" w:cstheme="minorHAnsi"/>
          <w:i/>
          <w:iCs/>
          <w:sz w:val="22"/>
          <w:szCs w:val="22"/>
        </w:rPr>
        <w:t>Advantages and Disadvantages of Marketing.</w:t>
      </w:r>
      <w:r w:rsidRPr="00DE2D1C">
        <w:rPr>
          <w:rFonts w:eastAsia="Calibri" w:cstheme="minorHAnsi"/>
          <w:sz w:val="22"/>
          <w:szCs w:val="22"/>
        </w:rPr>
        <w:t xml:space="preserve"> Available: https://www.thecompanywarehouse.co.uk/blog/advantages-and-disadvantages-of-marketing. Last accessed 31 </w:t>
      </w:r>
      <w:r w:rsidR="00B0221D" w:rsidRPr="00DE2D1C">
        <w:rPr>
          <w:rFonts w:eastAsia="Calibri" w:cstheme="minorHAnsi"/>
          <w:sz w:val="22"/>
          <w:szCs w:val="22"/>
        </w:rPr>
        <w:t>January</w:t>
      </w:r>
      <w:r w:rsidRPr="00DE2D1C">
        <w:rPr>
          <w:rFonts w:eastAsia="Calibri" w:cstheme="minorHAnsi"/>
          <w:sz w:val="22"/>
          <w:szCs w:val="22"/>
        </w:rPr>
        <w:t xml:space="preserve"> 2019.</w:t>
      </w:r>
    </w:p>
  </w:endnote>
  <w:endnote w:id="7">
    <w:p w14:paraId="4C22B962" w14:textId="133A595D" w:rsidR="00A76A03" w:rsidRPr="00DE2D1C" w:rsidRDefault="00A76A03" w:rsidP="00DE2D1C">
      <w:pPr>
        <w:pStyle w:val="EndnoteText"/>
        <w:numPr>
          <w:ilvl w:val="0"/>
          <w:numId w:val="6"/>
        </w:numPr>
        <w:spacing w:line="360" w:lineRule="auto"/>
        <w:rPr>
          <w:rFonts w:cstheme="minorHAnsi"/>
          <w:sz w:val="22"/>
          <w:szCs w:val="22"/>
        </w:rPr>
      </w:pPr>
      <w:r w:rsidRPr="00DE2D1C">
        <w:rPr>
          <w:rStyle w:val="EndnoteReference"/>
          <w:rFonts w:eastAsia="Verdana" w:cstheme="minorHAnsi"/>
          <w:sz w:val="22"/>
          <w:szCs w:val="22"/>
        </w:rPr>
        <w:endnoteRef/>
      </w:r>
      <w:r w:rsidRPr="00DE2D1C">
        <w:rPr>
          <w:rFonts w:eastAsia="Verdana" w:cstheme="minorHAnsi"/>
          <w:sz w:val="22"/>
          <w:szCs w:val="22"/>
        </w:rPr>
        <w:t xml:space="preserve"> centre parcs. (2017). </w:t>
      </w:r>
      <w:r w:rsidRPr="00DE2D1C">
        <w:rPr>
          <w:rFonts w:eastAsia="Verdana" w:cstheme="minorHAnsi"/>
          <w:i/>
          <w:iCs/>
          <w:sz w:val="22"/>
          <w:szCs w:val="22"/>
        </w:rPr>
        <w:t>annual review 2016/2017.</w:t>
      </w:r>
      <w:r w:rsidRPr="00DE2D1C">
        <w:rPr>
          <w:rFonts w:eastAsia="Verdana" w:cstheme="minorHAnsi"/>
          <w:sz w:val="22"/>
          <w:szCs w:val="22"/>
        </w:rPr>
        <w:t xml:space="preserve"> Available: https://www.centerparcs.co.uk/content/dam/centerparcs/corporate-documents/annual-reviews/annual-review-2017.pdf. Last accessed 02 </w:t>
      </w:r>
      <w:r w:rsidR="00B0221D" w:rsidRPr="00DE2D1C">
        <w:rPr>
          <w:rFonts w:eastAsia="Verdana" w:cstheme="minorHAnsi"/>
          <w:sz w:val="22"/>
          <w:szCs w:val="22"/>
        </w:rPr>
        <w:t>January</w:t>
      </w:r>
      <w:r w:rsidRPr="00DE2D1C">
        <w:rPr>
          <w:rFonts w:eastAsia="Verdana" w:cstheme="minorHAnsi"/>
          <w:sz w:val="22"/>
          <w:szCs w:val="22"/>
        </w:rPr>
        <w:t xml:space="preserve"> 2019.</w:t>
      </w:r>
    </w:p>
  </w:endnote>
  <w:endnote w:id="8">
    <w:p w14:paraId="00BC602F" w14:textId="7621F49E" w:rsidR="00A76A03" w:rsidRPr="00DE2D1C" w:rsidRDefault="00A76A03" w:rsidP="00DE2D1C">
      <w:pPr>
        <w:pStyle w:val="EndnoteText"/>
        <w:numPr>
          <w:ilvl w:val="0"/>
          <w:numId w:val="6"/>
        </w:numPr>
        <w:spacing w:line="360" w:lineRule="auto"/>
        <w:rPr>
          <w:rFonts w:eastAsia="Verdana" w:cstheme="minorHAnsi"/>
          <w:sz w:val="22"/>
          <w:szCs w:val="22"/>
        </w:rPr>
      </w:pPr>
      <w:r w:rsidRPr="00DE2D1C">
        <w:rPr>
          <w:rStyle w:val="EndnoteReference"/>
          <w:rFonts w:cstheme="minorHAnsi"/>
          <w:sz w:val="22"/>
          <w:szCs w:val="22"/>
        </w:rPr>
        <w:endnoteRef/>
      </w:r>
      <w:r w:rsidRPr="00DE2D1C">
        <w:rPr>
          <w:rFonts w:cstheme="minorHAnsi"/>
          <w:sz w:val="22"/>
          <w:szCs w:val="22"/>
        </w:rPr>
        <w:t xml:space="preserve"> </w:t>
      </w:r>
      <w:r w:rsidRPr="00DE2D1C">
        <w:rPr>
          <w:rFonts w:eastAsia="Verdana" w:cstheme="minorHAnsi"/>
          <w:sz w:val="22"/>
          <w:szCs w:val="22"/>
        </w:rPr>
        <w:t xml:space="preserve">Brassington F , Pettitt S (2006). </w:t>
      </w:r>
      <w:r w:rsidRPr="00DE2D1C">
        <w:rPr>
          <w:rFonts w:eastAsia="Verdana" w:cstheme="minorHAnsi"/>
          <w:i/>
          <w:iCs/>
          <w:sz w:val="22"/>
          <w:szCs w:val="22"/>
        </w:rPr>
        <w:t>Principles of Marketing</w:t>
      </w:r>
      <w:r w:rsidRPr="00DE2D1C">
        <w:rPr>
          <w:rFonts w:eastAsia="Verdana" w:cstheme="minorHAnsi"/>
          <w:sz w:val="22"/>
          <w:szCs w:val="22"/>
        </w:rPr>
        <w:t>. London: Pearson Education, 2006. p75.</w:t>
      </w:r>
    </w:p>
    <w:p w14:paraId="0FB259B2" w14:textId="39E8311B" w:rsidR="00E613A6" w:rsidRPr="00DE2D1C" w:rsidRDefault="000E742D" w:rsidP="00DE2D1C">
      <w:pPr>
        <w:pStyle w:val="EndnoteText"/>
        <w:numPr>
          <w:ilvl w:val="0"/>
          <w:numId w:val="6"/>
        </w:numPr>
        <w:spacing w:line="360" w:lineRule="auto"/>
        <w:rPr>
          <w:rFonts w:eastAsia="Verdana" w:cstheme="minorHAnsi"/>
          <w:sz w:val="22"/>
          <w:szCs w:val="22"/>
          <w:u w:val="single"/>
        </w:rPr>
      </w:pPr>
      <w:r w:rsidRPr="00DE2D1C">
        <w:rPr>
          <w:rFonts w:eastAsia="Verdana" w:cstheme="minorHAnsi"/>
          <w:sz w:val="22"/>
          <w:szCs w:val="22"/>
          <w:u w:val="single"/>
        </w:rPr>
        <w:t xml:space="preserve">Bibliography </w:t>
      </w:r>
    </w:p>
    <w:p w14:paraId="1BB0AF21" w14:textId="358341A7" w:rsidR="000E742D" w:rsidRPr="00DE2D1C" w:rsidRDefault="000E742D" w:rsidP="00DE2D1C">
      <w:pPr>
        <w:pStyle w:val="EndnoteText"/>
        <w:numPr>
          <w:ilvl w:val="0"/>
          <w:numId w:val="6"/>
        </w:numPr>
        <w:spacing w:line="360" w:lineRule="auto"/>
        <w:rPr>
          <w:rFonts w:cstheme="minorHAnsi"/>
          <w:sz w:val="22"/>
          <w:szCs w:val="22"/>
        </w:rPr>
      </w:pPr>
      <w:r w:rsidRPr="00DE2D1C">
        <w:rPr>
          <w:rFonts w:cstheme="minorHAnsi"/>
          <w:sz w:val="22"/>
          <w:szCs w:val="22"/>
        </w:rPr>
        <w:t>Leonidas.</w:t>
      </w:r>
      <w:r w:rsidR="005B2FF7" w:rsidRPr="00DE2D1C">
        <w:rPr>
          <w:rFonts w:cstheme="minorHAnsi"/>
          <w:sz w:val="22"/>
          <w:szCs w:val="22"/>
        </w:rPr>
        <w:t xml:space="preserve"> C.</w:t>
      </w:r>
      <w:r w:rsidRPr="00DE2D1C">
        <w:rPr>
          <w:rFonts w:cstheme="minorHAnsi"/>
          <w:sz w:val="22"/>
          <w:szCs w:val="22"/>
        </w:rPr>
        <w:t>,</w:t>
      </w:r>
      <w:r w:rsidR="005B2FF7" w:rsidRPr="00DE2D1C">
        <w:rPr>
          <w:rFonts w:cstheme="minorHAnsi"/>
          <w:sz w:val="22"/>
          <w:szCs w:val="22"/>
        </w:rPr>
        <w:t xml:space="preserve"> </w:t>
      </w:r>
      <w:proofErr w:type="spellStart"/>
      <w:r w:rsidRPr="00DE2D1C">
        <w:rPr>
          <w:rFonts w:cstheme="minorHAnsi"/>
          <w:sz w:val="22"/>
          <w:szCs w:val="22"/>
        </w:rPr>
        <w:t>Leonidou</w:t>
      </w:r>
      <w:proofErr w:type="spellEnd"/>
      <w:r w:rsidRPr="00DE2D1C">
        <w:rPr>
          <w:rFonts w:cstheme="minorHAnsi"/>
          <w:sz w:val="22"/>
          <w:szCs w:val="22"/>
        </w:rPr>
        <w:t xml:space="preserve"> ,</w:t>
      </w:r>
      <w:r w:rsidR="005B2FF7" w:rsidRPr="00DE2D1C">
        <w:rPr>
          <w:rFonts w:cstheme="minorHAnsi"/>
          <w:sz w:val="22"/>
          <w:szCs w:val="22"/>
        </w:rPr>
        <w:t xml:space="preserve"> and </w:t>
      </w:r>
      <w:proofErr w:type="spellStart"/>
      <w:r w:rsidRPr="00DE2D1C">
        <w:rPr>
          <w:rFonts w:cstheme="minorHAnsi"/>
          <w:sz w:val="22"/>
          <w:szCs w:val="22"/>
        </w:rPr>
        <w:t>Marios</w:t>
      </w:r>
      <w:proofErr w:type="spellEnd"/>
      <w:r w:rsidR="005B2FF7" w:rsidRPr="00DE2D1C">
        <w:rPr>
          <w:rFonts w:cstheme="minorHAnsi"/>
          <w:sz w:val="22"/>
          <w:szCs w:val="22"/>
        </w:rPr>
        <w:t xml:space="preserve">, </w:t>
      </w:r>
      <w:r w:rsidRPr="00DE2D1C">
        <w:rPr>
          <w:rFonts w:cstheme="minorHAnsi"/>
          <w:sz w:val="22"/>
          <w:szCs w:val="22"/>
        </w:rPr>
        <w:t>T.</w:t>
      </w:r>
      <w:r w:rsidR="005B2FF7" w:rsidRPr="00DE2D1C">
        <w:rPr>
          <w:rFonts w:cstheme="minorHAnsi"/>
          <w:sz w:val="22"/>
          <w:szCs w:val="22"/>
        </w:rPr>
        <w:t>,</w:t>
      </w:r>
      <w:r w:rsidRPr="00DE2D1C">
        <w:rPr>
          <w:rFonts w:cstheme="minorHAnsi"/>
          <w:sz w:val="22"/>
          <w:szCs w:val="22"/>
        </w:rPr>
        <w:t xml:space="preserve"> (2004). The </w:t>
      </w:r>
      <w:r w:rsidR="005B2FF7" w:rsidRPr="00DE2D1C">
        <w:rPr>
          <w:rFonts w:cstheme="minorHAnsi"/>
          <w:sz w:val="22"/>
          <w:szCs w:val="22"/>
        </w:rPr>
        <w:t>E</w:t>
      </w:r>
      <w:r w:rsidRPr="00DE2D1C">
        <w:rPr>
          <w:rFonts w:cstheme="minorHAnsi"/>
          <w:sz w:val="22"/>
          <w:szCs w:val="22"/>
        </w:rPr>
        <w:t xml:space="preserve">xport </w:t>
      </w:r>
      <w:r w:rsidR="005B2FF7" w:rsidRPr="00DE2D1C">
        <w:rPr>
          <w:rFonts w:cstheme="minorHAnsi"/>
          <w:sz w:val="22"/>
          <w:szCs w:val="22"/>
        </w:rPr>
        <w:t>M</w:t>
      </w:r>
      <w:r w:rsidRPr="00DE2D1C">
        <w:rPr>
          <w:rFonts w:cstheme="minorHAnsi"/>
          <w:sz w:val="22"/>
          <w:szCs w:val="22"/>
        </w:rPr>
        <w:t xml:space="preserve">arketing </w:t>
      </w:r>
      <w:r w:rsidR="005B2FF7" w:rsidRPr="00DE2D1C">
        <w:rPr>
          <w:rFonts w:cstheme="minorHAnsi"/>
          <w:sz w:val="22"/>
          <w:szCs w:val="22"/>
        </w:rPr>
        <w:t>I</w:t>
      </w:r>
      <w:r w:rsidRPr="00DE2D1C">
        <w:rPr>
          <w:rFonts w:cstheme="minorHAnsi"/>
          <w:sz w:val="22"/>
          <w:szCs w:val="22"/>
        </w:rPr>
        <w:t xml:space="preserve">nformation </w:t>
      </w:r>
      <w:r w:rsidR="005B2FF7" w:rsidRPr="00DE2D1C">
        <w:rPr>
          <w:rFonts w:cstheme="minorHAnsi"/>
          <w:sz w:val="22"/>
          <w:szCs w:val="22"/>
        </w:rPr>
        <w:t>S</w:t>
      </w:r>
      <w:r w:rsidRPr="00DE2D1C">
        <w:rPr>
          <w:rFonts w:cstheme="minorHAnsi"/>
          <w:sz w:val="22"/>
          <w:szCs w:val="22"/>
        </w:rPr>
        <w:t xml:space="preserve">ystem: </w:t>
      </w:r>
      <w:r w:rsidR="005B2FF7" w:rsidRPr="00DE2D1C">
        <w:rPr>
          <w:rFonts w:cstheme="minorHAnsi"/>
          <w:sz w:val="22"/>
          <w:szCs w:val="22"/>
        </w:rPr>
        <w:t>A</w:t>
      </w:r>
      <w:r w:rsidRPr="00DE2D1C">
        <w:rPr>
          <w:rFonts w:cstheme="minorHAnsi"/>
          <w:sz w:val="22"/>
          <w:szCs w:val="22"/>
        </w:rPr>
        <w:t xml:space="preserve">n </w:t>
      </w:r>
      <w:r w:rsidR="005B2FF7" w:rsidRPr="00DE2D1C">
        <w:rPr>
          <w:rFonts w:cstheme="minorHAnsi"/>
          <w:sz w:val="22"/>
          <w:szCs w:val="22"/>
        </w:rPr>
        <w:t>I</w:t>
      </w:r>
      <w:r w:rsidRPr="00DE2D1C">
        <w:rPr>
          <w:rFonts w:cstheme="minorHAnsi"/>
          <w:sz w:val="22"/>
          <w:szCs w:val="22"/>
        </w:rPr>
        <w:t xml:space="preserve">ntegration of the </w:t>
      </w:r>
      <w:r w:rsidR="005B2FF7" w:rsidRPr="00DE2D1C">
        <w:rPr>
          <w:rFonts w:cstheme="minorHAnsi"/>
          <w:sz w:val="22"/>
          <w:szCs w:val="22"/>
        </w:rPr>
        <w:t>E</w:t>
      </w:r>
      <w:r w:rsidRPr="00DE2D1C">
        <w:rPr>
          <w:rFonts w:cstheme="minorHAnsi"/>
          <w:sz w:val="22"/>
          <w:szCs w:val="22"/>
        </w:rPr>
        <w:t xml:space="preserve">xtant </w:t>
      </w:r>
      <w:r w:rsidR="005B2FF7" w:rsidRPr="00DE2D1C">
        <w:rPr>
          <w:rFonts w:cstheme="minorHAnsi"/>
          <w:sz w:val="22"/>
          <w:szCs w:val="22"/>
        </w:rPr>
        <w:t>K</w:t>
      </w:r>
      <w:r w:rsidRPr="00DE2D1C">
        <w:rPr>
          <w:rFonts w:cstheme="minorHAnsi"/>
          <w:sz w:val="22"/>
          <w:szCs w:val="22"/>
        </w:rPr>
        <w:t xml:space="preserve">nowledge. </w:t>
      </w:r>
      <w:r w:rsidRPr="00DE2D1C">
        <w:rPr>
          <w:rFonts w:cstheme="minorHAnsi"/>
          <w:i/>
          <w:iCs/>
          <w:sz w:val="22"/>
          <w:szCs w:val="22"/>
        </w:rPr>
        <w:t>Journal of World Business</w:t>
      </w:r>
      <w:r w:rsidRPr="00DE2D1C">
        <w:rPr>
          <w:rFonts w:cstheme="minorHAnsi"/>
          <w:sz w:val="22"/>
          <w:szCs w:val="22"/>
        </w:rPr>
        <w:t>. 39 (1), p12-36.</w:t>
      </w:r>
    </w:p>
    <w:p w14:paraId="077A7438" w14:textId="01C38BEC" w:rsidR="00DE2D1C" w:rsidRPr="00F43E64" w:rsidRDefault="00DE2D1C" w:rsidP="00DE2D1C">
      <w:pPr>
        <w:pStyle w:val="EndnoteText"/>
        <w:numPr>
          <w:ilvl w:val="0"/>
          <w:numId w:val="6"/>
        </w:numPr>
        <w:spacing w:line="360" w:lineRule="auto"/>
        <w:rPr>
          <w:rFonts w:ascii="Verdana" w:eastAsia="Verdana" w:hAnsi="Verdana" w:cs="Verdana"/>
          <w:sz w:val="22"/>
          <w:szCs w:val="22"/>
          <w:u w:val="single"/>
        </w:rPr>
      </w:pPr>
      <w:r w:rsidRPr="00DE2D1C">
        <w:rPr>
          <w:rStyle w:val="selectable"/>
          <w:rFonts w:cstheme="minorHAnsi"/>
          <w:color w:val="000000"/>
          <w:sz w:val="22"/>
          <w:szCs w:val="22"/>
        </w:rPr>
        <w:t xml:space="preserve">Chapman, R. (1989). Problem‐Definition in Marketing Research Studies. </w:t>
      </w:r>
      <w:r w:rsidRPr="00DE2D1C">
        <w:rPr>
          <w:rStyle w:val="selectable"/>
          <w:rFonts w:cstheme="minorHAnsi"/>
          <w:i/>
          <w:iCs/>
          <w:color w:val="000000"/>
          <w:sz w:val="22"/>
          <w:szCs w:val="22"/>
        </w:rPr>
        <w:t>Journal of Consumer Marketing</w:t>
      </w:r>
      <w:r w:rsidRPr="00DE2D1C">
        <w:rPr>
          <w:rStyle w:val="selectable"/>
          <w:rFonts w:cstheme="minorHAnsi"/>
          <w:color w:val="000000"/>
          <w:sz w:val="22"/>
          <w:szCs w:val="22"/>
        </w:rPr>
        <w:t>, 6(2), pp.51-59.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A7E74" w14:textId="77777777" w:rsidR="00865FC6" w:rsidRDefault="00865FC6" w:rsidP="000C3053">
      <w:pPr>
        <w:spacing w:after="0" w:line="240" w:lineRule="auto"/>
      </w:pPr>
      <w:r>
        <w:separator/>
      </w:r>
    </w:p>
  </w:footnote>
  <w:footnote w:type="continuationSeparator" w:id="0">
    <w:p w14:paraId="29C9C4AC" w14:textId="77777777" w:rsidR="00865FC6" w:rsidRDefault="00865FC6" w:rsidP="000C3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758EB"/>
    <w:multiLevelType w:val="hybridMultilevel"/>
    <w:tmpl w:val="E0F2401C"/>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92724"/>
    <w:multiLevelType w:val="hybridMultilevel"/>
    <w:tmpl w:val="76E009CC"/>
    <w:lvl w:ilvl="0" w:tplc="A05EC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67CCB"/>
    <w:multiLevelType w:val="hybridMultilevel"/>
    <w:tmpl w:val="6A36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FF5355"/>
    <w:multiLevelType w:val="hybridMultilevel"/>
    <w:tmpl w:val="5746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F87FC4"/>
    <w:multiLevelType w:val="hybridMultilevel"/>
    <w:tmpl w:val="0A444A16"/>
    <w:lvl w:ilvl="0" w:tplc="EEDE4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F9A"/>
    <w:rsid w:val="00014313"/>
    <w:rsid w:val="000423EE"/>
    <w:rsid w:val="00080D12"/>
    <w:rsid w:val="000B1F9A"/>
    <w:rsid w:val="000C143F"/>
    <w:rsid w:val="000C3053"/>
    <w:rsid w:val="000C6219"/>
    <w:rsid w:val="000E742D"/>
    <w:rsid w:val="00185BA0"/>
    <w:rsid w:val="001E6D6E"/>
    <w:rsid w:val="00243595"/>
    <w:rsid w:val="002439BD"/>
    <w:rsid w:val="00247A86"/>
    <w:rsid w:val="002D0E42"/>
    <w:rsid w:val="00363160"/>
    <w:rsid w:val="003778E9"/>
    <w:rsid w:val="00382B41"/>
    <w:rsid w:val="003836F4"/>
    <w:rsid w:val="00392648"/>
    <w:rsid w:val="0047640B"/>
    <w:rsid w:val="004943A7"/>
    <w:rsid w:val="004A03A0"/>
    <w:rsid w:val="004A7E7D"/>
    <w:rsid w:val="00544E91"/>
    <w:rsid w:val="00557C2C"/>
    <w:rsid w:val="00576375"/>
    <w:rsid w:val="0057750A"/>
    <w:rsid w:val="0058680A"/>
    <w:rsid w:val="005B2FF7"/>
    <w:rsid w:val="005E7E60"/>
    <w:rsid w:val="005F3A53"/>
    <w:rsid w:val="006A4B61"/>
    <w:rsid w:val="007E4FAE"/>
    <w:rsid w:val="00802CFF"/>
    <w:rsid w:val="00847C58"/>
    <w:rsid w:val="00865FC6"/>
    <w:rsid w:val="0086762E"/>
    <w:rsid w:val="00872C9C"/>
    <w:rsid w:val="008965A2"/>
    <w:rsid w:val="008B02AD"/>
    <w:rsid w:val="00910F64"/>
    <w:rsid w:val="00971777"/>
    <w:rsid w:val="0098740C"/>
    <w:rsid w:val="009D31D5"/>
    <w:rsid w:val="009D6BB1"/>
    <w:rsid w:val="009E28BE"/>
    <w:rsid w:val="009E3862"/>
    <w:rsid w:val="00A14AB8"/>
    <w:rsid w:val="00A4017A"/>
    <w:rsid w:val="00A53DA3"/>
    <w:rsid w:val="00A76A03"/>
    <w:rsid w:val="00AB6420"/>
    <w:rsid w:val="00B0221D"/>
    <w:rsid w:val="00B30AEA"/>
    <w:rsid w:val="00B379E1"/>
    <w:rsid w:val="00B54495"/>
    <w:rsid w:val="00BB33B5"/>
    <w:rsid w:val="00BF635D"/>
    <w:rsid w:val="00C11FA8"/>
    <w:rsid w:val="00C63B26"/>
    <w:rsid w:val="00C73B13"/>
    <w:rsid w:val="00C83A70"/>
    <w:rsid w:val="00CC39D3"/>
    <w:rsid w:val="00CF1C91"/>
    <w:rsid w:val="00D21B8F"/>
    <w:rsid w:val="00D4267B"/>
    <w:rsid w:val="00DA6117"/>
    <w:rsid w:val="00DE2D1C"/>
    <w:rsid w:val="00DF62A6"/>
    <w:rsid w:val="00E613A6"/>
    <w:rsid w:val="00E91578"/>
    <w:rsid w:val="00EC4CCC"/>
    <w:rsid w:val="00EE488E"/>
    <w:rsid w:val="00F11486"/>
    <w:rsid w:val="00F43E64"/>
    <w:rsid w:val="00F847F2"/>
    <w:rsid w:val="00FA4328"/>
    <w:rsid w:val="00FF6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4BBC"/>
  <w15:chartTrackingRefBased/>
  <w15:docId w15:val="{46CA50C0-D41E-442F-A82C-1AF8FEF9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C30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35D"/>
    <w:pPr>
      <w:ind w:left="720"/>
      <w:contextualSpacing/>
    </w:pPr>
  </w:style>
  <w:style w:type="character" w:styleId="Hyperlink">
    <w:name w:val="Hyperlink"/>
    <w:basedOn w:val="DefaultParagraphFont"/>
    <w:uiPriority w:val="99"/>
    <w:unhideWhenUsed/>
    <w:rsid w:val="000C3053"/>
    <w:rPr>
      <w:color w:val="0563C1" w:themeColor="hyperlink"/>
      <w:u w:val="single"/>
    </w:rPr>
  </w:style>
  <w:style w:type="character" w:styleId="EndnoteReference">
    <w:name w:val="endnote reference"/>
    <w:basedOn w:val="DefaultParagraphFont"/>
    <w:uiPriority w:val="99"/>
    <w:semiHidden/>
    <w:unhideWhenUsed/>
    <w:rsid w:val="000C3053"/>
    <w:rPr>
      <w:vertAlign w:val="superscript"/>
    </w:rPr>
  </w:style>
  <w:style w:type="character" w:customStyle="1" w:styleId="EndnoteTextChar">
    <w:name w:val="Endnote Text Char"/>
    <w:basedOn w:val="DefaultParagraphFont"/>
    <w:link w:val="EndnoteText"/>
    <w:uiPriority w:val="99"/>
    <w:semiHidden/>
    <w:rsid w:val="000C3053"/>
    <w:rPr>
      <w:sz w:val="20"/>
      <w:szCs w:val="20"/>
    </w:rPr>
  </w:style>
  <w:style w:type="paragraph" w:styleId="EndnoteText">
    <w:name w:val="endnote text"/>
    <w:basedOn w:val="Normal"/>
    <w:link w:val="EndnoteTextChar"/>
    <w:uiPriority w:val="99"/>
    <w:semiHidden/>
    <w:unhideWhenUsed/>
    <w:rsid w:val="000C3053"/>
    <w:pPr>
      <w:spacing w:after="0" w:line="240" w:lineRule="auto"/>
    </w:pPr>
    <w:rPr>
      <w:sz w:val="20"/>
      <w:szCs w:val="20"/>
    </w:rPr>
  </w:style>
  <w:style w:type="character" w:customStyle="1" w:styleId="EndnoteTextChar1">
    <w:name w:val="Endnote Text Char1"/>
    <w:basedOn w:val="DefaultParagraphFont"/>
    <w:uiPriority w:val="99"/>
    <w:semiHidden/>
    <w:rsid w:val="000C3053"/>
    <w:rPr>
      <w:sz w:val="20"/>
      <w:szCs w:val="20"/>
    </w:rPr>
  </w:style>
  <w:style w:type="character" w:customStyle="1" w:styleId="Heading2Char">
    <w:name w:val="Heading 2 Char"/>
    <w:basedOn w:val="DefaultParagraphFont"/>
    <w:link w:val="Heading2"/>
    <w:uiPriority w:val="9"/>
    <w:rsid w:val="000C3053"/>
    <w:rPr>
      <w:rFonts w:asciiTheme="majorHAnsi" w:eastAsiaTheme="majorEastAsia" w:hAnsiTheme="majorHAnsi" w:cstheme="majorBidi"/>
      <w:color w:val="2F5496" w:themeColor="accent1" w:themeShade="BF"/>
      <w:sz w:val="26"/>
      <w:szCs w:val="26"/>
    </w:rPr>
  </w:style>
  <w:style w:type="character" w:customStyle="1" w:styleId="selectable">
    <w:name w:val="selectable"/>
    <w:basedOn w:val="DefaultParagraphFont"/>
    <w:rsid w:val="00C11FA8"/>
  </w:style>
  <w:style w:type="table" w:styleId="TableGrid">
    <w:name w:val="Table Grid"/>
    <w:basedOn w:val="TableNormal"/>
    <w:uiPriority w:val="39"/>
    <w:rsid w:val="0024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imgres?imgurl=http://www.plymouthbusinesstraining.co.uk/assets/img/markcovtrans2.png&amp;imgrefurl=http://www.plymouthbusinesstraining.co.uk/marketing.html&amp;docid=r1DzPK6Dr_ZcGM&amp;tbnid=QH_tnX5yyYcbFM:&amp;vet=10ahUKEwiwtsC52K_gAhXlsnEKHWJtDtQQMwhCKAYwBg..i&amp;w=423&amp;h=165&amp;bih=651&amp;biw=1366&amp;q=Marketing%20Essentials&amp;ved=0ahUKEwiwtsC52K_gAhXlsnEKHWJtDtQQMwhCKAYwBg&amp;iact=mrc&amp;uact=8" TargetMode="External"/><Relationship Id="rId13" Type="http://schemas.openxmlformats.org/officeDocument/2006/relationships/hyperlink" Target="http://www.businessstudynotes.com/marketing/marketing-plan-how-to-make-a-marketing-pl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imgres?imgurl=https://businessjargons.com/wp-content/uploads/2015/09/marketing-research-process-final.jpg&amp;imgrefurl=https://businessjargons.com/marketing-research.html&amp;docid=uQpciFmpUfjs0M&amp;tbnid=3h0IQ4UOc5khyM:&amp;vet=10ahUKEwjo9tPku8rgAhVi1uAKHRh4AdIQMwhBKAEwAQ..i&amp;w=500&amp;h=464&amp;bih=651&amp;biw=1366&amp;q=what%20is%20marketing%20research&amp;ved=0ahUKEwjo9tPku8rgAhVi1uAKHRh4AdIQMwhBKAEwAQ&amp;iact=mrc&amp;uact=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www.marketingweek.com/1998/06/04/center-parcs-in-uk-director-hun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9D989-7F59-456E-95EB-D1C8C4BB1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Mamun</dc:creator>
  <cp:keywords/>
  <dc:description/>
  <cp:lastModifiedBy>Celia Mcclelland (1813622)</cp:lastModifiedBy>
  <cp:revision>2</cp:revision>
  <dcterms:created xsi:type="dcterms:W3CDTF">2019-02-25T23:08:00Z</dcterms:created>
  <dcterms:modified xsi:type="dcterms:W3CDTF">2019-02-25T23:08:00Z</dcterms:modified>
</cp:coreProperties>
</file>