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54BDC" w14:textId="77777777" w:rsidR="009D04A8" w:rsidRPr="009D04A8" w:rsidRDefault="009D04A8" w:rsidP="009D04A8">
      <w:pPr>
        <w:spacing w:after="0"/>
        <w:rPr>
          <w:rFonts w:ascii="Arial" w:hAnsi="Arial" w:cs="Arial"/>
          <w:color w:val="64B547"/>
          <w:sz w:val="56"/>
          <w:szCs w:val="56"/>
        </w:rPr>
      </w:pPr>
      <w:r w:rsidRPr="009D04A8">
        <w:rPr>
          <w:rFonts w:ascii="Arial" w:hAnsi="Arial" w:cs="Arial"/>
          <w:noProof/>
          <w:color w:val="64B547"/>
          <w:sz w:val="56"/>
          <w:szCs w:val="56"/>
          <w:lang w:eastAsia="en-GB"/>
        </w:rPr>
        <w:drawing>
          <wp:anchor distT="0" distB="0" distL="71755" distR="71755" simplePos="0" relativeHeight="251658240" behindDoc="0" locked="0" layoutInCell="1" allowOverlap="1" wp14:anchorId="094CD86D" wp14:editId="641779E1">
            <wp:simplePos x="0" y="0"/>
            <wp:positionH relativeFrom="column">
              <wp:posOffset>7172143</wp:posOffset>
            </wp:positionH>
            <wp:positionV relativeFrom="margin">
              <wp:posOffset>-158750</wp:posOffset>
            </wp:positionV>
            <wp:extent cx="2710800" cy="1436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AS_logo_cmy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0800" cy="1436400"/>
                    </a:xfrm>
                    <a:prstGeom prst="rect">
                      <a:avLst/>
                    </a:prstGeom>
                  </pic:spPr>
                </pic:pic>
              </a:graphicData>
            </a:graphic>
            <wp14:sizeRelH relativeFrom="margin">
              <wp14:pctWidth>0</wp14:pctWidth>
            </wp14:sizeRelH>
            <wp14:sizeRelV relativeFrom="margin">
              <wp14:pctHeight>0</wp14:pctHeight>
            </wp14:sizeRelV>
          </wp:anchor>
        </w:drawing>
      </w:r>
      <w:r w:rsidRPr="009D04A8">
        <w:rPr>
          <w:rFonts w:ascii="Arial" w:hAnsi="Arial" w:cs="Arial"/>
          <w:color w:val="64B547"/>
          <w:sz w:val="56"/>
          <w:szCs w:val="56"/>
        </w:rPr>
        <w:t xml:space="preserve">Whole Governing Body Self Evaluation </w:t>
      </w:r>
    </w:p>
    <w:p w14:paraId="705C0A8A" w14:textId="77777777" w:rsidR="009D04A8" w:rsidRDefault="009D04A8" w:rsidP="009D04A8">
      <w:pPr>
        <w:spacing w:after="0"/>
        <w:rPr>
          <w:rFonts w:ascii="Arial" w:hAnsi="Arial" w:cs="Arial"/>
          <w:sz w:val="24"/>
          <w:szCs w:val="24"/>
        </w:rPr>
      </w:pPr>
    </w:p>
    <w:p w14:paraId="160D4540" w14:textId="77777777" w:rsidR="001470B2" w:rsidRPr="001470B2" w:rsidRDefault="00891121" w:rsidP="001470B2">
      <w:pPr>
        <w:spacing w:after="0"/>
        <w:rPr>
          <w:rFonts w:ascii="Arial" w:hAnsi="Arial" w:cs="Arial"/>
          <w:b/>
          <w:color w:val="808080" w:themeColor="background1" w:themeShade="80"/>
          <w:sz w:val="44"/>
          <w:szCs w:val="44"/>
        </w:rPr>
      </w:pPr>
      <w:r>
        <w:rPr>
          <w:rFonts w:ascii="Arial" w:hAnsi="Arial" w:cs="Arial"/>
          <w:b/>
          <w:color w:val="808080" w:themeColor="background1" w:themeShade="80"/>
          <w:sz w:val="44"/>
          <w:szCs w:val="44"/>
        </w:rPr>
        <w:t>……………..</w:t>
      </w:r>
      <w:r w:rsidR="001470B2" w:rsidRPr="001470B2">
        <w:rPr>
          <w:rFonts w:ascii="Arial" w:hAnsi="Arial" w:cs="Arial"/>
          <w:b/>
          <w:color w:val="808080" w:themeColor="background1" w:themeShade="80"/>
          <w:sz w:val="44"/>
          <w:szCs w:val="44"/>
        </w:rPr>
        <w:t xml:space="preserve"> SCHOOL 2015 - 2016</w:t>
      </w:r>
    </w:p>
    <w:p w14:paraId="16265822" w14:textId="77777777" w:rsidR="009D04A8" w:rsidRDefault="009D04A8" w:rsidP="009D04A8">
      <w:pPr>
        <w:spacing w:after="0"/>
        <w:rPr>
          <w:rFonts w:ascii="Arial" w:hAnsi="Arial" w:cs="Arial"/>
          <w:sz w:val="24"/>
          <w:szCs w:val="24"/>
        </w:rPr>
      </w:pPr>
    </w:p>
    <w:p w14:paraId="580FC673" w14:textId="77777777" w:rsidR="001901E9" w:rsidRPr="001901E9" w:rsidRDefault="003345A2" w:rsidP="001901E9">
      <w:pPr>
        <w:spacing w:after="0"/>
        <w:rPr>
          <w:rFonts w:ascii="Arial" w:hAnsi="Arial" w:cs="Arial"/>
        </w:rPr>
      </w:pPr>
      <w:r w:rsidRPr="001901E9">
        <w:rPr>
          <w:rFonts w:ascii="Arial" w:hAnsi="Arial" w:cs="Arial"/>
        </w:rPr>
        <w:t xml:space="preserve">Governing bodies are required to have an excellent understanding of the </w:t>
      </w:r>
      <w:r w:rsidR="004726EB" w:rsidRPr="001901E9">
        <w:rPr>
          <w:rFonts w:ascii="Arial" w:hAnsi="Arial" w:cs="Arial"/>
        </w:rPr>
        <w:t>s</w:t>
      </w:r>
      <w:r w:rsidRPr="001901E9">
        <w:rPr>
          <w:rFonts w:ascii="Arial" w:hAnsi="Arial" w:cs="Arial"/>
        </w:rPr>
        <w:t xml:space="preserve">chools strengths and areas for improvement.  </w:t>
      </w:r>
      <w:r w:rsidR="001901E9" w:rsidRPr="001901E9">
        <w:rPr>
          <w:rFonts w:ascii="Arial" w:hAnsi="Arial" w:cs="Arial"/>
        </w:rPr>
        <w:t>Governors consider their understanding of their school in relation to the Key Questions and identify areas of strength and weakness in their own knowledge of the school.</w:t>
      </w:r>
    </w:p>
    <w:p w14:paraId="703D0929" w14:textId="77777777" w:rsidR="003345A2" w:rsidRPr="001901E9" w:rsidRDefault="003345A2" w:rsidP="003345A2">
      <w:pPr>
        <w:spacing w:after="0"/>
        <w:rPr>
          <w:rFonts w:ascii="Arial" w:hAnsi="Arial" w:cs="Arial"/>
        </w:rPr>
      </w:pPr>
    </w:p>
    <w:p w14:paraId="70954C7F" w14:textId="77777777" w:rsidR="003B508F" w:rsidRDefault="00A32BFA" w:rsidP="003345A2">
      <w:pPr>
        <w:spacing w:after="0"/>
        <w:rPr>
          <w:rFonts w:ascii="Arial" w:hAnsi="Arial" w:cs="Arial"/>
        </w:rPr>
      </w:pPr>
      <w:r w:rsidRPr="001901E9">
        <w:rPr>
          <w:rFonts w:ascii="Arial" w:hAnsi="Arial" w:cs="Arial"/>
        </w:rPr>
        <w:t>The EAS Go</w:t>
      </w:r>
      <w:r w:rsidR="00B26B89" w:rsidRPr="001901E9">
        <w:rPr>
          <w:rFonts w:ascii="Arial" w:hAnsi="Arial" w:cs="Arial"/>
        </w:rPr>
        <w:t>vernor Support and Development T</w:t>
      </w:r>
      <w:r w:rsidRPr="001901E9">
        <w:rPr>
          <w:rFonts w:ascii="Arial" w:hAnsi="Arial" w:cs="Arial"/>
        </w:rPr>
        <w:t>eam together with the Challenge Advisers provide Self-evaluation for Governing Bodies as part of the Support and Intervention packages available to schools in the South East Wales Region from the Education Achievement Service.  This report pilots</w:t>
      </w:r>
      <w:r w:rsidR="001470B2" w:rsidRPr="001901E9">
        <w:rPr>
          <w:rFonts w:ascii="Arial" w:hAnsi="Arial" w:cs="Arial"/>
        </w:rPr>
        <w:t xml:space="preserve"> a new approach to </w:t>
      </w:r>
      <w:r w:rsidR="004D44BB" w:rsidRPr="001901E9">
        <w:rPr>
          <w:rFonts w:ascii="Arial" w:hAnsi="Arial" w:cs="Arial"/>
        </w:rPr>
        <w:t>self-evaluation</w:t>
      </w:r>
      <w:r w:rsidR="001470B2" w:rsidRPr="001901E9">
        <w:rPr>
          <w:rFonts w:ascii="Arial" w:hAnsi="Arial" w:cs="Arial"/>
        </w:rPr>
        <w:t xml:space="preserve"> bui</w:t>
      </w:r>
      <w:r w:rsidR="00493D5A">
        <w:rPr>
          <w:rFonts w:ascii="Arial" w:hAnsi="Arial" w:cs="Arial"/>
        </w:rPr>
        <w:t xml:space="preserve">lding on the existing EAS model.  </w:t>
      </w:r>
    </w:p>
    <w:p w14:paraId="2AA4A5D7" w14:textId="77777777" w:rsidR="00493D5A" w:rsidRDefault="00493D5A" w:rsidP="003345A2">
      <w:pPr>
        <w:spacing w:after="0"/>
        <w:rPr>
          <w:rFonts w:ascii="Arial" w:hAnsi="Arial" w:cs="Arial"/>
          <w:sz w:val="24"/>
          <w:szCs w:val="24"/>
        </w:rPr>
      </w:pPr>
    </w:p>
    <w:tbl>
      <w:tblPr>
        <w:tblStyle w:val="TableGrid"/>
        <w:tblW w:w="0" w:type="auto"/>
        <w:tblCellMar>
          <w:top w:w="57" w:type="dxa"/>
        </w:tblCellMar>
        <w:tblLook w:val="04A0" w:firstRow="1" w:lastRow="0" w:firstColumn="1" w:lastColumn="0" w:noHBand="0" w:noVBand="1"/>
      </w:tblPr>
      <w:tblGrid>
        <w:gridCol w:w="3114"/>
        <w:gridCol w:w="8788"/>
        <w:gridCol w:w="1843"/>
        <w:gridCol w:w="1949"/>
      </w:tblGrid>
      <w:tr w:rsidR="003B508F" w:rsidRPr="009D04A8" w14:paraId="4BD9F5DE" w14:textId="77777777" w:rsidTr="00453974">
        <w:tc>
          <w:tcPr>
            <w:tcW w:w="15694" w:type="dxa"/>
            <w:gridSpan w:val="4"/>
            <w:shd w:val="clear" w:color="auto" w:fill="64B546"/>
            <w:vAlign w:val="bottom"/>
          </w:tcPr>
          <w:p w14:paraId="097AECC5" w14:textId="77777777" w:rsidR="003B508F" w:rsidRPr="00C20655" w:rsidRDefault="003B508F" w:rsidP="00453974">
            <w:pPr>
              <w:spacing w:after="0"/>
              <w:rPr>
                <w:rFonts w:ascii="Arial" w:hAnsi="Arial" w:cs="Arial"/>
                <w:b/>
                <w:bCs/>
                <w:sz w:val="32"/>
                <w:szCs w:val="32"/>
              </w:rPr>
            </w:pPr>
            <w:r w:rsidRPr="00C20655">
              <w:rPr>
                <w:rFonts w:ascii="Arial" w:hAnsi="Arial" w:cs="Arial"/>
                <w:b/>
                <w:sz w:val="32"/>
                <w:szCs w:val="32"/>
              </w:rPr>
              <w:t>Key Question One: How good are outcomes?</w:t>
            </w:r>
          </w:p>
        </w:tc>
      </w:tr>
      <w:tr w:rsidR="003B508F" w:rsidRPr="005703BE" w14:paraId="07D02806" w14:textId="77777777" w:rsidTr="00A316C6">
        <w:tc>
          <w:tcPr>
            <w:tcW w:w="3114" w:type="dxa"/>
            <w:vMerge w:val="restart"/>
            <w:vAlign w:val="center"/>
          </w:tcPr>
          <w:p w14:paraId="03BA1740" w14:textId="77777777" w:rsidR="003B508F" w:rsidRPr="005703BE" w:rsidRDefault="003B508F" w:rsidP="00453974">
            <w:pPr>
              <w:spacing w:after="120"/>
              <w:jc w:val="center"/>
              <w:rPr>
                <w:rFonts w:ascii="Arial" w:hAnsi="Arial" w:cs="Arial"/>
                <w:b/>
                <w:bCs/>
                <w:color w:val="64B547"/>
              </w:rPr>
            </w:pPr>
            <w:r w:rsidRPr="005703BE">
              <w:rPr>
                <w:rFonts w:ascii="Arial" w:hAnsi="Arial" w:cs="Arial"/>
                <w:b/>
                <w:bCs/>
                <w:color w:val="64B547"/>
              </w:rPr>
              <w:t>What Governors monitor/evaluate</w:t>
            </w:r>
          </w:p>
        </w:tc>
        <w:tc>
          <w:tcPr>
            <w:tcW w:w="8788" w:type="dxa"/>
          </w:tcPr>
          <w:p w14:paraId="151A9E50" w14:textId="77777777" w:rsidR="003B508F" w:rsidRPr="004C13F9" w:rsidRDefault="003B508F" w:rsidP="00453974">
            <w:pPr>
              <w:spacing w:before="120" w:after="120"/>
              <w:rPr>
                <w:rFonts w:ascii="Bradley Hand ITC" w:hAnsi="Bradley Hand ITC" w:cs="Arial"/>
                <w:bCs/>
                <w:sz w:val="24"/>
                <w:szCs w:val="24"/>
              </w:rPr>
            </w:pPr>
            <w:r w:rsidRPr="004C13F9">
              <w:rPr>
                <w:rFonts w:ascii="Arial" w:hAnsi="Arial" w:cs="Arial"/>
                <w:b/>
                <w:bCs/>
                <w:sz w:val="24"/>
                <w:szCs w:val="24"/>
              </w:rPr>
              <w:t xml:space="preserve">1.1 How do we evaluate standards? </w:t>
            </w:r>
          </w:p>
        </w:tc>
        <w:tc>
          <w:tcPr>
            <w:tcW w:w="1843" w:type="dxa"/>
            <w:shd w:val="clear" w:color="auto" w:fill="auto"/>
          </w:tcPr>
          <w:p w14:paraId="39380F0C" w14:textId="77777777" w:rsidR="003B508F" w:rsidRPr="005703BE" w:rsidRDefault="003B508F" w:rsidP="00453974">
            <w:pPr>
              <w:spacing w:before="120" w:after="120"/>
              <w:jc w:val="center"/>
              <w:rPr>
                <w:rFonts w:ascii="Arial" w:hAnsi="Arial" w:cs="Arial"/>
                <w:b/>
                <w:bCs/>
                <w:color w:val="E00053"/>
              </w:rPr>
            </w:pPr>
            <w:r>
              <w:rPr>
                <w:rFonts w:ascii="Arial" w:hAnsi="Arial" w:cs="Arial"/>
                <w:b/>
                <w:bCs/>
                <w:color w:val="E00053"/>
              </w:rPr>
              <w:t>Action Points</w:t>
            </w:r>
          </w:p>
        </w:tc>
        <w:tc>
          <w:tcPr>
            <w:tcW w:w="1949" w:type="dxa"/>
          </w:tcPr>
          <w:p w14:paraId="36A60ABD" w14:textId="77777777" w:rsidR="00A316C6" w:rsidRDefault="00A316C6" w:rsidP="004726EB">
            <w:pPr>
              <w:spacing w:before="120" w:after="120"/>
              <w:jc w:val="center"/>
              <w:rPr>
                <w:rFonts w:ascii="Arial" w:hAnsi="Arial" w:cs="Arial"/>
                <w:b/>
                <w:bCs/>
              </w:rPr>
            </w:pPr>
            <w:r w:rsidRPr="005703BE">
              <w:rPr>
                <w:rFonts w:ascii="Arial" w:hAnsi="Arial" w:cs="Arial"/>
                <w:b/>
                <w:bCs/>
              </w:rPr>
              <w:t xml:space="preserve">Governors </w:t>
            </w:r>
          </w:p>
          <w:p w14:paraId="1AF6C429" w14:textId="77777777" w:rsidR="003B508F" w:rsidRPr="005703BE" w:rsidRDefault="00A316C6" w:rsidP="00A316C6">
            <w:pPr>
              <w:spacing w:before="120" w:after="120"/>
              <w:jc w:val="center"/>
              <w:rPr>
                <w:rFonts w:ascii="Arial" w:hAnsi="Arial" w:cs="Arial"/>
                <w:b/>
                <w:bCs/>
              </w:rPr>
            </w:pPr>
            <w:r w:rsidRPr="00D92869">
              <w:rPr>
                <w:rFonts w:ascii="Arial" w:hAnsi="Arial" w:cs="Arial"/>
                <w:b/>
                <w:bCs/>
                <w:color w:val="FF0000"/>
                <w:sz w:val="18"/>
                <w:szCs w:val="18"/>
              </w:rPr>
              <w:t>Red</w:t>
            </w:r>
            <w:r w:rsidRPr="00D92869">
              <w:rPr>
                <w:rFonts w:ascii="Arial" w:hAnsi="Arial" w:cs="Arial"/>
                <w:b/>
                <w:bCs/>
                <w:sz w:val="18"/>
                <w:szCs w:val="18"/>
              </w:rPr>
              <w:t xml:space="preserve"> </w:t>
            </w:r>
            <w:r w:rsidRPr="00D92869">
              <w:rPr>
                <w:rFonts w:ascii="Arial" w:hAnsi="Arial" w:cs="Arial"/>
                <w:b/>
                <w:bCs/>
                <w:color w:val="FFC000" w:themeColor="accent4"/>
                <w:sz w:val="18"/>
                <w:szCs w:val="18"/>
              </w:rPr>
              <w:t>Amber</w:t>
            </w:r>
            <w:r w:rsidRPr="00D92869">
              <w:rPr>
                <w:rFonts w:ascii="Arial" w:hAnsi="Arial" w:cs="Arial"/>
                <w:b/>
                <w:bCs/>
                <w:sz w:val="18"/>
                <w:szCs w:val="18"/>
              </w:rPr>
              <w:t xml:space="preserve"> </w:t>
            </w:r>
            <w:r w:rsidRPr="00D92869">
              <w:rPr>
                <w:rFonts w:ascii="Arial" w:hAnsi="Arial" w:cs="Arial"/>
                <w:b/>
                <w:bCs/>
                <w:color w:val="92D050"/>
                <w:sz w:val="18"/>
                <w:szCs w:val="18"/>
              </w:rPr>
              <w:t>Green</w:t>
            </w:r>
          </w:p>
        </w:tc>
      </w:tr>
      <w:tr w:rsidR="003B508F" w:rsidRPr="005703BE" w14:paraId="0175071C" w14:textId="77777777" w:rsidTr="00891121">
        <w:trPr>
          <w:trHeight w:val="1114"/>
        </w:trPr>
        <w:tc>
          <w:tcPr>
            <w:tcW w:w="3114" w:type="dxa"/>
            <w:vMerge/>
          </w:tcPr>
          <w:p w14:paraId="579C1A76" w14:textId="77777777" w:rsidR="003B508F" w:rsidRPr="005703BE" w:rsidRDefault="003B508F" w:rsidP="00453974">
            <w:pPr>
              <w:spacing w:after="120"/>
              <w:rPr>
                <w:rFonts w:ascii="Arial" w:hAnsi="Arial" w:cs="Arial"/>
                <w:bCs/>
                <w:color w:val="64B547"/>
              </w:rPr>
            </w:pPr>
          </w:p>
        </w:tc>
        <w:tc>
          <w:tcPr>
            <w:tcW w:w="8788" w:type="dxa"/>
          </w:tcPr>
          <w:p w14:paraId="1AB0081F" w14:textId="77777777" w:rsidR="00891121" w:rsidRPr="005703BE" w:rsidRDefault="003B508F" w:rsidP="00891121">
            <w:pPr>
              <w:spacing w:after="120"/>
              <w:rPr>
                <w:rFonts w:ascii="Arial" w:hAnsi="Arial" w:cs="Arial"/>
                <w:bCs/>
              </w:rPr>
            </w:pPr>
            <w:r w:rsidRPr="004C13F9">
              <w:rPr>
                <w:rFonts w:ascii="Arial" w:hAnsi="Arial" w:cs="Arial"/>
                <w:b/>
                <w:bCs/>
                <w:sz w:val="24"/>
                <w:szCs w:val="24"/>
              </w:rPr>
              <w:t>Evidence:</w:t>
            </w:r>
            <w:r w:rsidRPr="004C13F9">
              <w:rPr>
                <w:rFonts w:ascii="Arial" w:hAnsi="Arial" w:cs="Arial"/>
                <w:bCs/>
                <w:sz w:val="24"/>
                <w:szCs w:val="24"/>
              </w:rPr>
              <w:t xml:space="preserve">  </w:t>
            </w:r>
          </w:p>
          <w:p w14:paraId="6E344C46" w14:textId="77777777" w:rsidR="008A783D" w:rsidRDefault="008A783D" w:rsidP="001901E9">
            <w:pPr>
              <w:spacing w:after="0"/>
              <w:rPr>
                <w:rFonts w:ascii="Arial" w:hAnsi="Arial" w:cs="Arial"/>
                <w:bCs/>
              </w:rPr>
            </w:pPr>
          </w:p>
          <w:p w14:paraId="675F106A" w14:textId="77777777" w:rsidR="00493D5A" w:rsidRDefault="00493D5A" w:rsidP="001901E9">
            <w:pPr>
              <w:spacing w:after="0"/>
              <w:rPr>
                <w:rFonts w:ascii="Arial" w:hAnsi="Arial" w:cs="Arial"/>
                <w:bCs/>
              </w:rPr>
            </w:pPr>
          </w:p>
          <w:p w14:paraId="45059D6E" w14:textId="77777777" w:rsidR="00493D5A" w:rsidRDefault="00493D5A" w:rsidP="001901E9">
            <w:pPr>
              <w:spacing w:after="0"/>
              <w:rPr>
                <w:rFonts w:ascii="Arial" w:hAnsi="Arial" w:cs="Arial"/>
                <w:bCs/>
              </w:rPr>
            </w:pPr>
          </w:p>
          <w:p w14:paraId="03756686" w14:textId="77777777" w:rsidR="00493D5A" w:rsidRDefault="00493D5A" w:rsidP="001901E9">
            <w:pPr>
              <w:spacing w:after="0"/>
              <w:rPr>
                <w:rFonts w:ascii="Arial" w:hAnsi="Arial" w:cs="Arial"/>
                <w:bCs/>
              </w:rPr>
            </w:pPr>
          </w:p>
          <w:p w14:paraId="49EAC2D3" w14:textId="77777777" w:rsidR="00493D5A" w:rsidRDefault="00493D5A" w:rsidP="001901E9">
            <w:pPr>
              <w:spacing w:after="0"/>
              <w:rPr>
                <w:rFonts w:ascii="Arial" w:hAnsi="Arial" w:cs="Arial"/>
                <w:bCs/>
              </w:rPr>
            </w:pPr>
          </w:p>
          <w:p w14:paraId="4E40EF92" w14:textId="77777777" w:rsidR="00493D5A" w:rsidRDefault="00493D5A" w:rsidP="001901E9">
            <w:pPr>
              <w:spacing w:after="0"/>
              <w:rPr>
                <w:rFonts w:ascii="Arial" w:hAnsi="Arial" w:cs="Arial"/>
                <w:bCs/>
              </w:rPr>
            </w:pPr>
          </w:p>
          <w:p w14:paraId="2C33827E" w14:textId="77777777" w:rsidR="00493D5A" w:rsidRDefault="00493D5A" w:rsidP="001901E9">
            <w:pPr>
              <w:spacing w:after="0"/>
              <w:rPr>
                <w:rFonts w:ascii="Arial" w:hAnsi="Arial" w:cs="Arial"/>
                <w:bCs/>
              </w:rPr>
            </w:pPr>
          </w:p>
          <w:p w14:paraId="4F21D611" w14:textId="77777777" w:rsidR="00493D5A" w:rsidRDefault="00493D5A" w:rsidP="001901E9">
            <w:pPr>
              <w:spacing w:after="0"/>
              <w:rPr>
                <w:rFonts w:ascii="Arial" w:hAnsi="Arial" w:cs="Arial"/>
                <w:bCs/>
              </w:rPr>
            </w:pPr>
          </w:p>
          <w:p w14:paraId="601E3027" w14:textId="77777777" w:rsidR="00493D5A" w:rsidRDefault="00493D5A" w:rsidP="001901E9">
            <w:pPr>
              <w:spacing w:after="0"/>
              <w:rPr>
                <w:rFonts w:ascii="Arial" w:hAnsi="Arial" w:cs="Arial"/>
                <w:bCs/>
              </w:rPr>
            </w:pPr>
          </w:p>
          <w:p w14:paraId="012A2A2E" w14:textId="77777777" w:rsidR="00493D5A" w:rsidRDefault="00493D5A" w:rsidP="001901E9">
            <w:pPr>
              <w:spacing w:after="0"/>
              <w:rPr>
                <w:rFonts w:ascii="Arial" w:hAnsi="Arial" w:cs="Arial"/>
                <w:bCs/>
              </w:rPr>
            </w:pPr>
          </w:p>
          <w:p w14:paraId="49A0CA4D" w14:textId="77777777" w:rsidR="00493D5A" w:rsidRDefault="00493D5A" w:rsidP="001901E9">
            <w:pPr>
              <w:spacing w:after="0"/>
              <w:rPr>
                <w:rFonts w:ascii="Arial" w:hAnsi="Arial" w:cs="Arial"/>
                <w:bCs/>
              </w:rPr>
            </w:pPr>
          </w:p>
          <w:p w14:paraId="387DD087" w14:textId="77777777" w:rsidR="00493D5A" w:rsidRDefault="00493D5A" w:rsidP="001901E9">
            <w:pPr>
              <w:spacing w:after="0"/>
              <w:rPr>
                <w:rFonts w:ascii="Arial" w:hAnsi="Arial" w:cs="Arial"/>
                <w:bCs/>
              </w:rPr>
            </w:pPr>
          </w:p>
          <w:p w14:paraId="4DB5A734" w14:textId="77777777" w:rsidR="00493D5A" w:rsidRDefault="00493D5A" w:rsidP="001901E9">
            <w:pPr>
              <w:spacing w:after="0"/>
              <w:rPr>
                <w:rFonts w:ascii="Arial" w:hAnsi="Arial" w:cs="Arial"/>
                <w:bCs/>
              </w:rPr>
            </w:pPr>
          </w:p>
          <w:p w14:paraId="4CDC5FC4" w14:textId="77777777" w:rsidR="00493D5A" w:rsidRPr="005703BE" w:rsidRDefault="00493D5A" w:rsidP="001901E9">
            <w:pPr>
              <w:spacing w:after="0"/>
              <w:rPr>
                <w:rFonts w:ascii="Arial" w:hAnsi="Arial" w:cs="Arial"/>
                <w:bCs/>
              </w:rPr>
            </w:pPr>
          </w:p>
        </w:tc>
        <w:tc>
          <w:tcPr>
            <w:tcW w:w="1843" w:type="dxa"/>
          </w:tcPr>
          <w:p w14:paraId="3D52AEEE" w14:textId="77777777" w:rsidR="003B508F" w:rsidRDefault="0053077A" w:rsidP="00891121">
            <w:pPr>
              <w:spacing w:after="120"/>
              <w:rPr>
                <w:rFonts w:ascii="Arial" w:hAnsi="Arial" w:cs="Arial"/>
                <w:bCs/>
                <w:color w:val="E00053"/>
                <w:sz w:val="20"/>
                <w:szCs w:val="20"/>
              </w:rPr>
            </w:pPr>
            <w:r w:rsidRPr="006E16DA">
              <w:rPr>
                <w:rFonts w:ascii="Arial" w:hAnsi="Arial" w:cs="Arial"/>
                <w:bCs/>
                <w:color w:val="E00053"/>
                <w:sz w:val="20"/>
                <w:szCs w:val="20"/>
              </w:rPr>
              <w:t xml:space="preserve">Continue to receive </w:t>
            </w:r>
            <w:r w:rsidR="006E16DA">
              <w:rPr>
                <w:rFonts w:ascii="Arial" w:hAnsi="Arial" w:cs="Arial"/>
                <w:bCs/>
                <w:color w:val="E00053"/>
                <w:sz w:val="20"/>
                <w:szCs w:val="20"/>
              </w:rPr>
              <w:t xml:space="preserve">monitor and evaluate standards via </w:t>
            </w:r>
            <w:r w:rsidR="00493D5A">
              <w:rPr>
                <w:rFonts w:ascii="Arial" w:hAnsi="Arial" w:cs="Arial"/>
                <w:bCs/>
                <w:color w:val="E00053"/>
                <w:sz w:val="20"/>
                <w:szCs w:val="20"/>
              </w:rPr>
              <w:t>….</w:t>
            </w:r>
          </w:p>
          <w:p w14:paraId="280DBA4D" w14:textId="77777777" w:rsidR="0048749C" w:rsidRDefault="0048749C" w:rsidP="00891121">
            <w:pPr>
              <w:spacing w:after="120"/>
              <w:rPr>
                <w:rFonts w:ascii="Arial" w:hAnsi="Arial" w:cs="Arial"/>
                <w:bCs/>
                <w:color w:val="E00053"/>
                <w:sz w:val="20"/>
                <w:szCs w:val="20"/>
              </w:rPr>
            </w:pPr>
          </w:p>
          <w:p w14:paraId="31B0EDA5" w14:textId="77777777" w:rsidR="0048749C" w:rsidRPr="006E16DA" w:rsidRDefault="0048749C" w:rsidP="00891121">
            <w:pPr>
              <w:spacing w:after="120"/>
              <w:rPr>
                <w:rFonts w:ascii="Arial" w:hAnsi="Arial" w:cs="Arial"/>
                <w:bCs/>
                <w:color w:val="E00053"/>
                <w:sz w:val="20"/>
                <w:szCs w:val="20"/>
              </w:rPr>
            </w:pPr>
          </w:p>
        </w:tc>
        <w:tc>
          <w:tcPr>
            <w:tcW w:w="1949" w:type="dxa"/>
            <w:shd w:val="clear" w:color="auto" w:fill="auto"/>
          </w:tcPr>
          <w:p w14:paraId="6B99AC54" w14:textId="77777777" w:rsidR="003B508F" w:rsidRPr="005703BE" w:rsidRDefault="003B508F" w:rsidP="00453974">
            <w:pPr>
              <w:spacing w:after="120"/>
              <w:rPr>
                <w:rFonts w:ascii="Arial" w:hAnsi="Arial" w:cs="Arial"/>
                <w:bCs/>
              </w:rPr>
            </w:pPr>
          </w:p>
        </w:tc>
      </w:tr>
      <w:tr w:rsidR="003B508F" w:rsidRPr="005703BE" w14:paraId="47D4F793" w14:textId="77777777" w:rsidTr="00891121">
        <w:tc>
          <w:tcPr>
            <w:tcW w:w="3114" w:type="dxa"/>
            <w:vMerge w:val="restart"/>
          </w:tcPr>
          <w:p w14:paraId="019E6291" w14:textId="77777777" w:rsidR="003B508F" w:rsidRPr="005703BE" w:rsidRDefault="003B508F" w:rsidP="00453974">
            <w:pPr>
              <w:autoSpaceDE w:val="0"/>
              <w:autoSpaceDN w:val="0"/>
              <w:adjustRightInd w:val="0"/>
              <w:spacing w:after="0"/>
              <w:rPr>
                <w:rFonts w:ascii="Arial" w:eastAsia="Times New Roman" w:hAnsi="Arial" w:cs="Arial"/>
                <w:color w:val="64B547"/>
                <w:lang w:eastAsia="en-GB"/>
              </w:rPr>
            </w:pPr>
            <w:r w:rsidRPr="005703BE">
              <w:rPr>
                <w:rFonts w:ascii="Arial" w:eastAsia="Times New Roman" w:hAnsi="Arial" w:cs="Arial"/>
                <w:color w:val="64B547"/>
                <w:lang w:eastAsia="en-GB"/>
              </w:rPr>
              <w:lastRenderedPageBreak/>
              <w:t xml:space="preserve">Carrying out </w:t>
            </w:r>
            <w:r>
              <w:rPr>
                <w:rFonts w:ascii="Arial" w:eastAsia="Times New Roman" w:hAnsi="Arial" w:cs="Arial"/>
                <w:color w:val="64B547"/>
                <w:lang w:eastAsia="en-GB"/>
              </w:rPr>
              <w:t>Comparative A</w:t>
            </w:r>
            <w:r w:rsidRPr="005703BE">
              <w:rPr>
                <w:rFonts w:ascii="Arial" w:eastAsia="Times New Roman" w:hAnsi="Arial" w:cs="Arial"/>
                <w:color w:val="64B547"/>
                <w:lang w:eastAsia="en-GB"/>
              </w:rPr>
              <w:t>nalysis</w:t>
            </w:r>
            <w:r>
              <w:rPr>
                <w:rFonts w:ascii="Arial" w:eastAsia="Times New Roman" w:hAnsi="Arial" w:cs="Arial"/>
                <w:color w:val="64B547"/>
                <w:lang w:eastAsia="en-GB"/>
              </w:rPr>
              <w:t xml:space="preserve"> </w:t>
            </w:r>
            <w:r w:rsidRPr="005703BE">
              <w:rPr>
                <w:rFonts w:ascii="Arial" w:eastAsia="Times New Roman" w:hAnsi="Arial" w:cs="Arial"/>
                <w:color w:val="64B547"/>
                <w:lang w:eastAsia="en-GB"/>
              </w:rPr>
              <w:t xml:space="preserve">- Governors consider </w:t>
            </w:r>
          </w:p>
          <w:p w14:paraId="3437FA4B" w14:textId="77777777" w:rsidR="003B508F" w:rsidRPr="005703BE" w:rsidRDefault="003B508F" w:rsidP="00453974">
            <w:pPr>
              <w:pStyle w:val="ListParagraph"/>
              <w:numPr>
                <w:ilvl w:val="0"/>
                <w:numId w:val="2"/>
              </w:numPr>
              <w:autoSpaceDE w:val="0"/>
              <w:autoSpaceDN w:val="0"/>
              <w:adjustRightInd w:val="0"/>
              <w:spacing w:after="0"/>
              <w:ind w:left="313" w:hanging="313"/>
              <w:rPr>
                <w:rFonts w:ascii="Arial" w:eastAsia="Times New Roman" w:hAnsi="Arial" w:cs="Arial"/>
                <w:color w:val="64B547"/>
                <w:lang w:eastAsia="en-GB"/>
              </w:rPr>
            </w:pPr>
            <w:r w:rsidRPr="005703BE">
              <w:rPr>
                <w:rFonts w:ascii="Arial" w:eastAsia="Times New Roman" w:hAnsi="Arial" w:cs="Arial"/>
                <w:color w:val="64B547"/>
                <w:lang w:eastAsia="en-GB"/>
              </w:rPr>
              <w:t>Nation</w:t>
            </w:r>
            <w:r>
              <w:rPr>
                <w:rFonts w:ascii="Arial" w:eastAsia="Times New Roman" w:hAnsi="Arial" w:cs="Arial"/>
                <w:color w:val="64B547"/>
                <w:lang w:eastAsia="en-GB"/>
              </w:rPr>
              <w:t xml:space="preserve">al, Local and Family </w:t>
            </w:r>
          </w:p>
          <w:p w14:paraId="6289D543" w14:textId="77777777" w:rsidR="003B508F" w:rsidRPr="005703BE" w:rsidRDefault="003B508F" w:rsidP="00453974">
            <w:pPr>
              <w:pStyle w:val="ListParagraph"/>
              <w:numPr>
                <w:ilvl w:val="0"/>
                <w:numId w:val="2"/>
              </w:numPr>
              <w:autoSpaceDE w:val="0"/>
              <w:autoSpaceDN w:val="0"/>
              <w:adjustRightInd w:val="0"/>
              <w:spacing w:after="0"/>
              <w:ind w:left="313" w:hanging="313"/>
              <w:rPr>
                <w:rFonts w:ascii="Arial" w:eastAsia="Times New Roman" w:hAnsi="Arial" w:cs="Arial"/>
                <w:color w:val="64B547"/>
                <w:lang w:eastAsia="en-GB"/>
              </w:rPr>
            </w:pPr>
            <w:r>
              <w:rPr>
                <w:rFonts w:ascii="Arial" w:eastAsia="Times New Roman" w:hAnsi="Arial" w:cs="Arial"/>
                <w:color w:val="64B547"/>
                <w:lang w:eastAsia="en-GB"/>
              </w:rPr>
              <w:t>Fischer Family Trust used</w:t>
            </w:r>
            <w:r w:rsidRPr="005703BE">
              <w:rPr>
                <w:rFonts w:ascii="Arial" w:eastAsia="Times New Roman" w:hAnsi="Arial" w:cs="Arial"/>
                <w:color w:val="64B547"/>
                <w:lang w:eastAsia="en-GB"/>
              </w:rPr>
              <w:t xml:space="preserve"> Progress with 3 year trend</w:t>
            </w:r>
          </w:p>
          <w:p w14:paraId="5CC75DDE" w14:textId="77777777" w:rsidR="003B508F" w:rsidRPr="005703BE" w:rsidRDefault="003B508F" w:rsidP="00453974">
            <w:pPr>
              <w:pStyle w:val="ListParagraph"/>
              <w:numPr>
                <w:ilvl w:val="0"/>
                <w:numId w:val="2"/>
              </w:numPr>
              <w:autoSpaceDE w:val="0"/>
              <w:autoSpaceDN w:val="0"/>
              <w:adjustRightInd w:val="0"/>
              <w:spacing w:after="0"/>
              <w:ind w:left="313" w:hanging="313"/>
              <w:rPr>
                <w:rFonts w:ascii="Arial" w:eastAsia="Times New Roman" w:hAnsi="Arial" w:cs="Arial"/>
                <w:color w:val="64B547"/>
                <w:lang w:eastAsia="en-GB"/>
              </w:rPr>
            </w:pPr>
            <w:r w:rsidRPr="005703BE">
              <w:rPr>
                <w:rFonts w:ascii="Arial" w:eastAsia="Times New Roman" w:hAnsi="Arial" w:cs="Arial"/>
                <w:color w:val="64B547"/>
                <w:lang w:eastAsia="en-GB"/>
              </w:rPr>
              <w:t xml:space="preserve">Cohort </w:t>
            </w:r>
            <w:r>
              <w:rPr>
                <w:rFonts w:ascii="Arial" w:eastAsia="Times New Roman" w:hAnsi="Arial" w:cs="Arial"/>
                <w:color w:val="64B547"/>
                <w:lang w:eastAsia="en-GB"/>
              </w:rPr>
              <w:t>development KS3 to KS4</w:t>
            </w:r>
            <w:r w:rsidRPr="005703BE">
              <w:rPr>
                <w:rFonts w:ascii="Arial" w:eastAsia="Times New Roman" w:hAnsi="Arial" w:cs="Arial"/>
                <w:color w:val="64B547"/>
                <w:lang w:eastAsia="en-GB"/>
              </w:rPr>
              <w:t xml:space="preserve"> </w:t>
            </w:r>
          </w:p>
          <w:p w14:paraId="6768ECCE" w14:textId="77777777" w:rsidR="003B508F" w:rsidRDefault="003B508F" w:rsidP="00453974">
            <w:pPr>
              <w:pStyle w:val="ListParagraph"/>
              <w:numPr>
                <w:ilvl w:val="0"/>
                <w:numId w:val="2"/>
              </w:numPr>
              <w:autoSpaceDE w:val="0"/>
              <w:autoSpaceDN w:val="0"/>
              <w:adjustRightInd w:val="0"/>
              <w:spacing w:after="0"/>
              <w:ind w:left="313" w:hanging="313"/>
              <w:rPr>
                <w:rFonts w:ascii="Arial" w:eastAsia="Times New Roman" w:hAnsi="Arial" w:cs="Arial"/>
                <w:color w:val="64B547"/>
                <w:lang w:eastAsia="en-GB"/>
              </w:rPr>
            </w:pPr>
            <w:r w:rsidRPr="005703BE">
              <w:rPr>
                <w:rFonts w:ascii="Arial" w:eastAsia="Times New Roman" w:hAnsi="Arial" w:cs="Arial"/>
                <w:color w:val="64B547"/>
                <w:lang w:eastAsia="en-GB"/>
              </w:rPr>
              <w:t>Benchmarking data, pupils value added</w:t>
            </w:r>
          </w:p>
          <w:p w14:paraId="3F518EE6" w14:textId="77777777" w:rsidR="003B508F" w:rsidRPr="005703BE" w:rsidRDefault="003B508F" w:rsidP="00453974">
            <w:pPr>
              <w:pStyle w:val="ListParagraph"/>
              <w:numPr>
                <w:ilvl w:val="0"/>
                <w:numId w:val="2"/>
              </w:numPr>
              <w:autoSpaceDE w:val="0"/>
              <w:autoSpaceDN w:val="0"/>
              <w:adjustRightInd w:val="0"/>
              <w:spacing w:after="0"/>
              <w:ind w:left="313" w:hanging="313"/>
              <w:rPr>
                <w:rFonts w:ascii="Arial" w:eastAsia="Times New Roman" w:hAnsi="Arial" w:cs="Arial"/>
                <w:color w:val="64B547"/>
                <w:lang w:eastAsia="en-GB"/>
              </w:rPr>
            </w:pPr>
            <w:r>
              <w:rPr>
                <w:rFonts w:ascii="Arial" w:eastAsia="Times New Roman" w:hAnsi="Arial" w:cs="Arial"/>
                <w:color w:val="64B547"/>
                <w:lang w:eastAsia="en-GB"/>
              </w:rPr>
              <w:t>Value added data</w:t>
            </w:r>
          </w:p>
          <w:p w14:paraId="36E3F542" w14:textId="77777777" w:rsidR="003B508F" w:rsidRDefault="003B508F" w:rsidP="00453974">
            <w:pPr>
              <w:pStyle w:val="ListParagraph"/>
              <w:numPr>
                <w:ilvl w:val="0"/>
                <w:numId w:val="2"/>
              </w:numPr>
              <w:autoSpaceDE w:val="0"/>
              <w:autoSpaceDN w:val="0"/>
              <w:adjustRightInd w:val="0"/>
              <w:spacing w:after="0"/>
              <w:ind w:left="313" w:hanging="313"/>
              <w:rPr>
                <w:rFonts w:ascii="Arial" w:eastAsia="Times New Roman" w:hAnsi="Arial" w:cs="Arial"/>
                <w:color w:val="64B547"/>
                <w:lang w:eastAsia="en-GB"/>
              </w:rPr>
            </w:pPr>
            <w:r w:rsidRPr="005703BE">
              <w:rPr>
                <w:rFonts w:ascii="Arial" w:eastAsia="Times New Roman" w:hAnsi="Arial" w:cs="Arial"/>
                <w:color w:val="64B547"/>
                <w:lang w:eastAsia="en-GB"/>
              </w:rPr>
              <w:t>TA and Tests considerations</w:t>
            </w:r>
          </w:p>
          <w:p w14:paraId="6244A770" w14:textId="77777777" w:rsidR="003B508F" w:rsidRPr="005703BE" w:rsidRDefault="003B508F" w:rsidP="00453974">
            <w:pPr>
              <w:pStyle w:val="ListParagraph"/>
              <w:numPr>
                <w:ilvl w:val="0"/>
                <w:numId w:val="2"/>
              </w:numPr>
              <w:autoSpaceDE w:val="0"/>
              <w:autoSpaceDN w:val="0"/>
              <w:adjustRightInd w:val="0"/>
              <w:spacing w:after="0"/>
              <w:ind w:left="313" w:hanging="313"/>
              <w:rPr>
                <w:rFonts w:ascii="Arial" w:eastAsia="Times New Roman" w:hAnsi="Arial" w:cs="Arial"/>
                <w:color w:val="64B547"/>
                <w:lang w:eastAsia="en-GB"/>
              </w:rPr>
            </w:pPr>
            <w:r>
              <w:rPr>
                <w:rFonts w:ascii="Arial" w:eastAsia="Times New Roman" w:hAnsi="Arial" w:cs="Arial"/>
                <w:color w:val="64B547"/>
                <w:lang w:eastAsia="en-GB"/>
              </w:rPr>
              <w:t xml:space="preserve">Identify areas of underperformance and action plans in place </w:t>
            </w:r>
          </w:p>
          <w:p w14:paraId="7ED851F2" w14:textId="77777777" w:rsidR="003B508F" w:rsidRPr="005703BE" w:rsidRDefault="003B508F" w:rsidP="00453974">
            <w:pPr>
              <w:rPr>
                <w:rFonts w:ascii="Arial" w:hAnsi="Arial" w:cs="Arial"/>
                <w:color w:val="64B547"/>
              </w:rPr>
            </w:pPr>
          </w:p>
        </w:tc>
        <w:tc>
          <w:tcPr>
            <w:tcW w:w="8788" w:type="dxa"/>
          </w:tcPr>
          <w:p w14:paraId="4BCC9E16" w14:textId="77777777" w:rsidR="003B508F" w:rsidRPr="005703BE" w:rsidRDefault="003B508F" w:rsidP="00453974">
            <w:pPr>
              <w:spacing w:before="120" w:after="120"/>
              <w:rPr>
                <w:rFonts w:ascii="Arial" w:hAnsi="Arial" w:cs="Arial"/>
              </w:rPr>
            </w:pPr>
            <w:r w:rsidRPr="005703BE">
              <w:rPr>
                <w:rFonts w:ascii="Arial" w:hAnsi="Arial" w:cs="Arial"/>
              </w:rPr>
              <w:br w:type="page"/>
            </w:r>
            <w:r w:rsidRPr="005703BE">
              <w:rPr>
                <w:rFonts w:ascii="Arial" w:hAnsi="Arial" w:cs="Arial"/>
                <w:b/>
                <w:bCs/>
              </w:rPr>
              <w:t>1.1.1 How good are results and trends in performance compared with national averages, similar providers and prior attainment?</w:t>
            </w:r>
          </w:p>
        </w:tc>
        <w:tc>
          <w:tcPr>
            <w:tcW w:w="1843" w:type="dxa"/>
          </w:tcPr>
          <w:p w14:paraId="03D97E7F" w14:textId="77777777" w:rsidR="003B508F" w:rsidRPr="005703BE" w:rsidRDefault="003B508F" w:rsidP="00453974">
            <w:pPr>
              <w:spacing w:before="120" w:after="120"/>
              <w:jc w:val="center"/>
              <w:rPr>
                <w:rFonts w:ascii="Arial" w:hAnsi="Arial" w:cs="Arial"/>
              </w:rPr>
            </w:pPr>
            <w:r>
              <w:rPr>
                <w:rFonts w:ascii="Arial" w:hAnsi="Arial" w:cs="Arial"/>
                <w:b/>
                <w:bCs/>
                <w:color w:val="E00053"/>
              </w:rPr>
              <w:t>Action Points</w:t>
            </w:r>
          </w:p>
        </w:tc>
        <w:tc>
          <w:tcPr>
            <w:tcW w:w="1949" w:type="dxa"/>
          </w:tcPr>
          <w:p w14:paraId="49D69312" w14:textId="77777777" w:rsidR="003B508F" w:rsidRPr="005703BE" w:rsidRDefault="003B508F" w:rsidP="00453974">
            <w:pPr>
              <w:spacing w:before="120" w:after="120"/>
              <w:rPr>
                <w:rFonts w:ascii="Arial" w:hAnsi="Arial" w:cs="Arial"/>
              </w:rPr>
            </w:pPr>
          </w:p>
        </w:tc>
      </w:tr>
      <w:tr w:rsidR="003B508F" w:rsidRPr="005703BE" w14:paraId="7BA9414E" w14:textId="77777777" w:rsidTr="00891121">
        <w:trPr>
          <w:trHeight w:val="1665"/>
        </w:trPr>
        <w:tc>
          <w:tcPr>
            <w:tcW w:w="3114" w:type="dxa"/>
            <w:vMerge/>
          </w:tcPr>
          <w:p w14:paraId="502A9AAB" w14:textId="77777777" w:rsidR="003B508F" w:rsidRPr="005703BE" w:rsidRDefault="003B508F" w:rsidP="00453974">
            <w:pPr>
              <w:rPr>
                <w:rFonts w:ascii="Arial" w:hAnsi="Arial" w:cs="Arial"/>
                <w:bCs/>
              </w:rPr>
            </w:pPr>
          </w:p>
        </w:tc>
        <w:tc>
          <w:tcPr>
            <w:tcW w:w="8788" w:type="dxa"/>
          </w:tcPr>
          <w:p w14:paraId="0D7C6AEA" w14:textId="77777777" w:rsidR="0001427C" w:rsidRDefault="003B508F" w:rsidP="00453974">
            <w:pPr>
              <w:rPr>
                <w:rFonts w:ascii="Arial" w:hAnsi="Arial" w:cs="Arial"/>
                <w:bCs/>
              </w:rPr>
            </w:pPr>
            <w:r w:rsidRPr="005703BE">
              <w:rPr>
                <w:rFonts w:ascii="Arial" w:hAnsi="Arial" w:cs="Arial"/>
                <w:b/>
                <w:bCs/>
              </w:rPr>
              <w:t>Evidence:</w:t>
            </w:r>
            <w:r w:rsidRPr="005703BE">
              <w:rPr>
                <w:rFonts w:ascii="Arial" w:hAnsi="Arial" w:cs="Arial"/>
                <w:bCs/>
              </w:rPr>
              <w:t xml:space="preserve"> </w:t>
            </w:r>
          </w:p>
          <w:p w14:paraId="791E4FD9" w14:textId="77777777" w:rsidR="00744CF6" w:rsidRPr="00DC34E7" w:rsidRDefault="00744CF6" w:rsidP="00891121">
            <w:pPr>
              <w:spacing w:after="0"/>
              <w:rPr>
                <w:rFonts w:ascii="Arial" w:hAnsi="Arial" w:cs="Arial"/>
                <w:bCs/>
                <w:sz w:val="20"/>
                <w:szCs w:val="20"/>
              </w:rPr>
            </w:pPr>
          </w:p>
        </w:tc>
        <w:tc>
          <w:tcPr>
            <w:tcW w:w="1843" w:type="dxa"/>
          </w:tcPr>
          <w:p w14:paraId="1AEA248E" w14:textId="77777777" w:rsidR="001901E9" w:rsidRPr="00B26B89" w:rsidRDefault="00135229" w:rsidP="00453974">
            <w:pPr>
              <w:rPr>
                <w:rFonts w:ascii="Arial" w:hAnsi="Arial" w:cs="Arial"/>
                <w:bCs/>
                <w:color w:val="E00053"/>
                <w:sz w:val="20"/>
                <w:szCs w:val="20"/>
              </w:rPr>
            </w:pPr>
            <w:r w:rsidRPr="00B26B89">
              <w:rPr>
                <w:rFonts w:ascii="Arial" w:hAnsi="Arial" w:cs="Arial"/>
                <w:bCs/>
                <w:color w:val="E00053"/>
                <w:sz w:val="20"/>
                <w:szCs w:val="20"/>
              </w:rPr>
              <w:t>Continue to receive annual data pr</w:t>
            </w:r>
            <w:r w:rsidR="001901E9">
              <w:rPr>
                <w:rFonts w:ascii="Arial" w:hAnsi="Arial" w:cs="Arial"/>
                <w:bCs/>
                <w:color w:val="E00053"/>
                <w:sz w:val="20"/>
                <w:szCs w:val="20"/>
              </w:rPr>
              <w:t xml:space="preserve">esentation and progress reports focusing on </w:t>
            </w:r>
          </w:p>
          <w:p w14:paraId="238924A5" w14:textId="77777777" w:rsidR="003B508F" w:rsidRDefault="003B508F" w:rsidP="00453974">
            <w:pPr>
              <w:rPr>
                <w:rFonts w:ascii="Arial" w:hAnsi="Arial" w:cs="Arial"/>
                <w:bCs/>
              </w:rPr>
            </w:pPr>
          </w:p>
          <w:p w14:paraId="5F4F853D" w14:textId="77777777" w:rsidR="003B508F" w:rsidRPr="00DE2DF0" w:rsidRDefault="003B508F" w:rsidP="00453974">
            <w:pPr>
              <w:rPr>
                <w:rFonts w:ascii="Arial" w:hAnsi="Arial" w:cs="Arial"/>
                <w:bCs/>
                <w:sz w:val="20"/>
                <w:szCs w:val="20"/>
              </w:rPr>
            </w:pPr>
          </w:p>
        </w:tc>
        <w:tc>
          <w:tcPr>
            <w:tcW w:w="1949" w:type="dxa"/>
            <w:shd w:val="clear" w:color="auto" w:fill="auto"/>
          </w:tcPr>
          <w:p w14:paraId="08B750F3" w14:textId="77777777" w:rsidR="003B508F" w:rsidRPr="005703BE" w:rsidRDefault="003B508F" w:rsidP="00453974">
            <w:pPr>
              <w:rPr>
                <w:rFonts w:ascii="Arial" w:hAnsi="Arial" w:cs="Arial"/>
                <w:bCs/>
              </w:rPr>
            </w:pPr>
          </w:p>
        </w:tc>
      </w:tr>
      <w:tr w:rsidR="003B508F" w:rsidRPr="005703BE" w14:paraId="3131B39B" w14:textId="77777777" w:rsidTr="00891121">
        <w:tc>
          <w:tcPr>
            <w:tcW w:w="3114" w:type="dxa"/>
            <w:vMerge w:val="restart"/>
          </w:tcPr>
          <w:p w14:paraId="273B5508" w14:textId="77777777" w:rsidR="003B508F" w:rsidRDefault="003B508F" w:rsidP="00453974">
            <w:pPr>
              <w:autoSpaceDE w:val="0"/>
              <w:autoSpaceDN w:val="0"/>
              <w:adjustRightInd w:val="0"/>
              <w:spacing w:after="0" w:line="240" w:lineRule="auto"/>
              <w:rPr>
                <w:rFonts w:ascii="Arial" w:eastAsia="Times New Roman" w:hAnsi="Arial" w:cs="Arial"/>
                <w:color w:val="64B547"/>
                <w:lang w:eastAsia="en-GB"/>
              </w:rPr>
            </w:pPr>
            <w:r>
              <w:br w:type="page"/>
            </w:r>
            <w:r w:rsidRPr="005703BE">
              <w:rPr>
                <w:rFonts w:ascii="Arial" w:eastAsia="Times New Roman" w:hAnsi="Arial" w:cs="Arial"/>
                <w:color w:val="64B547"/>
                <w:lang w:eastAsia="en-GB"/>
              </w:rPr>
              <w:t xml:space="preserve">Governors consider </w:t>
            </w:r>
            <w:r>
              <w:rPr>
                <w:rFonts w:ascii="Arial" w:eastAsia="Times New Roman" w:hAnsi="Arial" w:cs="Arial"/>
                <w:color w:val="64B547"/>
                <w:lang w:eastAsia="en-GB"/>
              </w:rPr>
              <w:t>Pupil Group Comparison data</w:t>
            </w:r>
            <w:r w:rsidRPr="005703BE">
              <w:rPr>
                <w:rFonts w:ascii="Arial" w:eastAsia="Times New Roman" w:hAnsi="Arial" w:cs="Arial"/>
                <w:color w:val="64B547"/>
                <w:lang w:eastAsia="en-GB"/>
              </w:rPr>
              <w:t>:</w:t>
            </w:r>
          </w:p>
          <w:p w14:paraId="2A39EBF3"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7"/>
                <w:lang w:eastAsia="en-GB"/>
              </w:rPr>
            </w:pPr>
          </w:p>
          <w:p w14:paraId="0B1D8D2A" w14:textId="77777777" w:rsidR="003B508F" w:rsidRPr="00256C4C" w:rsidRDefault="003B508F" w:rsidP="00453974">
            <w:pPr>
              <w:pStyle w:val="ListParagraph"/>
              <w:numPr>
                <w:ilvl w:val="0"/>
                <w:numId w:val="3"/>
              </w:numPr>
              <w:autoSpaceDE w:val="0"/>
              <w:autoSpaceDN w:val="0"/>
              <w:adjustRightInd w:val="0"/>
              <w:spacing w:after="0" w:line="240" w:lineRule="auto"/>
              <w:ind w:left="454" w:hanging="283"/>
              <w:rPr>
                <w:rFonts w:ascii="Arial" w:eastAsia="Times New Roman" w:hAnsi="Arial" w:cs="Arial"/>
                <w:color w:val="64B547"/>
                <w:lang w:eastAsia="en-GB"/>
              </w:rPr>
            </w:pPr>
            <w:r w:rsidRPr="00256C4C">
              <w:rPr>
                <w:rFonts w:ascii="Arial" w:eastAsia="Times New Roman" w:hAnsi="Arial" w:cs="Arial"/>
                <w:color w:val="64B547"/>
                <w:lang w:eastAsia="en-GB"/>
              </w:rPr>
              <w:t xml:space="preserve">Free School Meals </w:t>
            </w:r>
            <w:r>
              <w:rPr>
                <w:rFonts w:ascii="Arial" w:eastAsia="Times New Roman" w:hAnsi="Arial" w:cs="Arial"/>
                <w:color w:val="64B547"/>
                <w:lang w:eastAsia="en-GB"/>
              </w:rPr>
              <w:t>(FSM)</w:t>
            </w:r>
          </w:p>
          <w:p w14:paraId="07BD4D77" w14:textId="77777777" w:rsidR="003B508F" w:rsidRPr="00256C4C" w:rsidRDefault="003B508F" w:rsidP="00453974">
            <w:pPr>
              <w:pStyle w:val="ListParagraph"/>
              <w:numPr>
                <w:ilvl w:val="0"/>
                <w:numId w:val="3"/>
              </w:numPr>
              <w:tabs>
                <w:tab w:val="left" w:pos="1740"/>
              </w:tabs>
              <w:autoSpaceDE w:val="0"/>
              <w:autoSpaceDN w:val="0"/>
              <w:adjustRightInd w:val="0"/>
              <w:spacing w:after="0" w:line="240" w:lineRule="auto"/>
              <w:ind w:left="454" w:hanging="283"/>
              <w:rPr>
                <w:rFonts w:ascii="Arial" w:eastAsia="Times New Roman" w:hAnsi="Arial" w:cs="Arial"/>
                <w:color w:val="64B547"/>
                <w:lang w:eastAsia="en-GB"/>
              </w:rPr>
            </w:pPr>
            <w:r w:rsidRPr="00256C4C">
              <w:rPr>
                <w:rFonts w:ascii="Arial" w:eastAsia="Times New Roman" w:hAnsi="Arial" w:cs="Arial"/>
                <w:color w:val="64B547"/>
                <w:lang w:eastAsia="en-GB"/>
              </w:rPr>
              <w:t>Boys/Girls</w:t>
            </w:r>
            <w:r w:rsidRPr="00256C4C">
              <w:rPr>
                <w:rFonts w:ascii="Arial" w:eastAsia="Times New Roman" w:hAnsi="Arial" w:cs="Arial"/>
                <w:color w:val="64B547"/>
                <w:lang w:eastAsia="en-GB"/>
              </w:rPr>
              <w:tab/>
            </w:r>
          </w:p>
          <w:p w14:paraId="04519378" w14:textId="77777777" w:rsidR="003B508F" w:rsidRDefault="003B508F" w:rsidP="00453974">
            <w:pPr>
              <w:pStyle w:val="ListParagraph"/>
              <w:numPr>
                <w:ilvl w:val="0"/>
                <w:numId w:val="3"/>
              </w:numPr>
              <w:autoSpaceDE w:val="0"/>
              <w:autoSpaceDN w:val="0"/>
              <w:adjustRightInd w:val="0"/>
              <w:spacing w:after="0" w:line="240" w:lineRule="auto"/>
              <w:ind w:left="454" w:hanging="283"/>
              <w:rPr>
                <w:rFonts w:ascii="Arial" w:eastAsia="Times New Roman" w:hAnsi="Arial" w:cs="Arial"/>
                <w:color w:val="64B547"/>
                <w:lang w:eastAsia="en-GB"/>
              </w:rPr>
            </w:pPr>
            <w:r w:rsidRPr="00256C4C">
              <w:rPr>
                <w:rFonts w:ascii="Arial" w:eastAsia="Times New Roman" w:hAnsi="Arial" w:cs="Arial"/>
                <w:color w:val="64B547"/>
                <w:lang w:eastAsia="en-GB"/>
              </w:rPr>
              <w:t xml:space="preserve">Able and Talented </w:t>
            </w:r>
            <w:r>
              <w:rPr>
                <w:rFonts w:ascii="Arial" w:eastAsia="Times New Roman" w:hAnsi="Arial" w:cs="Arial"/>
                <w:color w:val="64B547"/>
                <w:lang w:eastAsia="en-GB"/>
              </w:rPr>
              <w:t>(MAT)</w:t>
            </w:r>
          </w:p>
          <w:p w14:paraId="48930FC6" w14:textId="77777777" w:rsidR="003B508F" w:rsidRPr="00256C4C" w:rsidRDefault="003B508F" w:rsidP="00453974">
            <w:pPr>
              <w:pStyle w:val="ListParagraph"/>
              <w:numPr>
                <w:ilvl w:val="0"/>
                <w:numId w:val="3"/>
              </w:numPr>
              <w:autoSpaceDE w:val="0"/>
              <w:autoSpaceDN w:val="0"/>
              <w:adjustRightInd w:val="0"/>
              <w:spacing w:after="0" w:line="240" w:lineRule="auto"/>
              <w:ind w:left="454" w:hanging="283"/>
              <w:rPr>
                <w:rFonts w:ascii="Arial" w:eastAsia="Times New Roman" w:hAnsi="Arial" w:cs="Arial"/>
                <w:color w:val="64B547"/>
                <w:lang w:eastAsia="en-GB"/>
              </w:rPr>
            </w:pPr>
            <w:r w:rsidRPr="00256C4C">
              <w:rPr>
                <w:rFonts w:ascii="Arial" w:eastAsia="Times New Roman" w:hAnsi="Arial" w:cs="Arial"/>
                <w:color w:val="64B547"/>
                <w:lang w:eastAsia="en-GB"/>
              </w:rPr>
              <w:t>Gypsy/Traveller</w:t>
            </w:r>
          </w:p>
          <w:p w14:paraId="4CD10D13" w14:textId="77777777" w:rsidR="003B508F" w:rsidRPr="00256C4C" w:rsidRDefault="003B508F" w:rsidP="00453974">
            <w:pPr>
              <w:pStyle w:val="ListParagraph"/>
              <w:numPr>
                <w:ilvl w:val="0"/>
                <w:numId w:val="3"/>
              </w:numPr>
              <w:autoSpaceDE w:val="0"/>
              <w:autoSpaceDN w:val="0"/>
              <w:adjustRightInd w:val="0"/>
              <w:spacing w:after="0" w:line="240" w:lineRule="auto"/>
              <w:ind w:left="454" w:hanging="283"/>
              <w:rPr>
                <w:rFonts w:ascii="Arial" w:eastAsia="Times New Roman" w:hAnsi="Arial" w:cs="Arial"/>
                <w:color w:val="64B547"/>
                <w:lang w:eastAsia="en-GB"/>
              </w:rPr>
            </w:pPr>
            <w:r w:rsidRPr="00256C4C">
              <w:rPr>
                <w:rFonts w:ascii="Arial" w:eastAsia="Times New Roman" w:hAnsi="Arial" w:cs="Arial"/>
                <w:color w:val="64B547"/>
                <w:lang w:eastAsia="en-GB"/>
              </w:rPr>
              <w:t>Additional Learning Needs</w:t>
            </w:r>
            <w:r>
              <w:rPr>
                <w:rFonts w:ascii="Arial" w:eastAsia="Times New Roman" w:hAnsi="Arial" w:cs="Arial"/>
                <w:color w:val="64B547"/>
                <w:lang w:eastAsia="en-GB"/>
              </w:rPr>
              <w:t xml:space="preserve"> (SEN)</w:t>
            </w:r>
          </w:p>
          <w:p w14:paraId="0AEF6C32" w14:textId="77777777" w:rsidR="003B508F" w:rsidRDefault="003B508F" w:rsidP="00453974">
            <w:pPr>
              <w:pStyle w:val="ListParagraph"/>
              <w:numPr>
                <w:ilvl w:val="0"/>
                <w:numId w:val="3"/>
              </w:numPr>
              <w:autoSpaceDE w:val="0"/>
              <w:autoSpaceDN w:val="0"/>
              <w:adjustRightInd w:val="0"/>
              <w:spacing w:after="0" w:line="240" w:lineRule="auto"/>
              <w:ind w:left="454" w:hanging="283"/>
              <w:rPr>
                <w:rFonts w:ascii="Arial" w:eastAsia="Times New Roman" w:hAnsi="Arial" w:cs="Arial"/>
                <w:color w:val="64B547"/>
                <w:lang w:eastAsia="en-GB"/>
              </w:rPr>
            </w:pPr>
            <w:r w:rsidRPr="00256C4C">
              <w:rPr>
                <w:rFonts w:ascii="Arial" w:eastAsia="Times New Roman" w:hAnsi="Arial" w:cs="Arial"/>
                <w:color w:val="64B547"/>
                <w:lang w:eastAsia="en-GB"/>
              </w:rPr>
              <w:t>Looked After Children</w:t>
            </w:r>
          </w:p>
          <w:p w14:paraId="1E1668EC" w14:textId="77777777" w:rsidR="00135229" w:rsidRPr="00256C4C" w:rsidRDefault="00B26B89" w:rsidP="00453974">
            <w:pPr>
              <w:pStyle w:val="ListParagraph"/>
              <w:numPr>
                <w:ilvl w:val="0"/>
                <w:numId w:val="3"/>
              </w:numPr>
              <w:autoSpaceDE w:val="0"/>
              <w:autoSpaceDN w:val="0"/>
              <w:adjustRightInd w:val="0"/>
              <w:spacing w:after="0" w:line="240" w:lineRule="auto"/>
              <w:ind w:left="454" w:hanging="283"/>
              <w:rPr>
                <w:rFonts w:ascii="Arial" w:eastAsia="Times New Roman" w:hAnsi="Arial" w:cs="Arial"/>
                <w:color w:val="64B547"/>
                <w:lang w:eastAsia="en-GB"/>
              </w:rPr>
            </w:pPr>
            <w:r>
              <w:rPr>
                <w:rFonts w:ascii="Arial" w:eastAsia="Times New Roman" w:hAnsi="Arial" w:cs="Arial"/>
                <w:color w:val="64B547"/>
                <w:lang w:eastAsia="en-GB"/>
              </w:rPr>
              <w:t>Ethnic G</w:t>
            </w:r>
            <w:r w:rsidR="00135229">
              <w:rPr>
                <w:rFonts w:ascii="Arial" w:eastAsia="Times New Roman" w:hAnsi="Arial" w:cs="Arial"/>
                <w:color w:val="64B547"/>
                <w:lang w:eastAsia="en-GB"/>
              </w:rPr>
              <w:t xml:space="preserve">roups </w:t>
            </w:r>
          </w:p>
          <w:p w14:paraId="5CC3E665" w14:textId="77777777" w:rsidR="003B508F" w:rsidRDefault="003B508F" w:rsidP="00453974">
            <w:pPr>
              <w:autoSpaceDE w:val="0"/>
              <w:autoSpaceDN w:val="0"/>
              <w:adjustRightInd w:val="0"/>
              <w:spacing w:after="0" w:line="240" w:lineRule="auto"/>
              <w:rPr>
                <w:rFonts w:ascii="Arial" w:eastAsia="Times New Roman" w:hAnsi="Arial" w:cs="Arial"/>
                <w:color w:val="64B547"/>
                <w:lang w:eastAsia="en-GB"/>
              </w:rPr>
            </w:pPr>
          </w:p>
          <w:p w14:paraId="626AA787" w14:textId="77777777" w:rsidR="003B508F" w:rsidRDefault="003B508F" w:rsidP="00453974">
            <w:pPr>
              <w:autoSpaceDE w:val="0"/>
              <w:autoSpaceDN w:val="0"/>
              <w:adjustRightInd w:val="0"/>
              <w:rPr>
                <w:rFonts w:ascii="Arial" w:eastAsia="Times New Roman" w:hAnsi="Arial" w:cs="Arial"/>
                <w:color w:val="64B547"/>
                <w:lang w:eastAsia="en-GB"/>
              </w:rPr>
            </w:pPr>
          </w:p>
          <w:p w14:paraId="30A9C308" w14:textId="77777777" w:rsidR="003B508F" w:rsidRPr="005703BE" w:rsidRDefault="003B508F" w:rsidP="00453974">
            <w:pPr>
              <w:autoSpaceDE w:val="0"/>
              <w:autoSpaceDN w:val="0"/>
              <w:adjustRightInd w:val="0"/>
              <w:rPr>
                <w:rFonts w:ascii="Arial" w:hAnsi="Arial" w:cs="Arial"/>
                <w:color w:val="64B547"/>
              </w:rPr>
            </w:pPr>
          </w:p>
        </w:tc>
        <w:tc>
          <w:tcPr>
            <w:tcW w:w="10631" w:type="dxa"/>
            <w:gridSpan w:val="2"/>
          </w:tcPr>
          <w:p w14:paraId="7BABCD57" w14:textId="77777777" w:rsidR="003B508F" w:rsidRPr="005703BE" w:rsidRDefault="003B508F" w:rsidP="00453974">
            <w:pPr>
              <w:spacing w:before="120" w:after="120"/>
              <w:rPr>
                <w:rFonts w:ascii="Arial" w:hAnsi="Arial" w:cs="Arial"/>
              </w:rPr>
            </w:pPr>
            <w:r w:rsidRPr="005703BE">
              <w:rPr>
                <w:rFonts w:ascii="Arial" w:hAnsi="Arial" w:cs="Arial"/>
              </w:rPr>
              <w:br w:type="page"/>
            </w:r>
            <w:r w:rsidRPr="005703BE">
              <w:rPr>
                <w:rFonts w:ascii="Arial" w:hAnsi="Arial" w:cs="Arial"/>
                <w:b/>
                <w:bCs/>
              </w:rPr>
              <w:t xml:space="preserve">1.1.2 How good are the standards of groups of pupils? </w:t>
            </w:r>
          </w:p>
        </w:tc>
        <w:tc>
          <w:tcPr>
            <w:tcW w:w="1949" w:type="dxa"/>
          </w:tcPr>
          <w:p w14:paraId="08F16EBB" w14:textId="77777777" w:rsidR="003B508F" w:rsidRPr="005703BE" w:rsidRDefault="003B508F" w:rsidP="00453974">
            <w:pPr>
              <w:spacing w:before="120" w:after="120"/>
              <w:rPr>
                <w:rFonts w:ascii="Arial" w:hAnsi="Arial" w:cs="Arial"/>
              </w:rPr>
            </w:pPr>
          </w:p>
        </w:tc>
      </w:tr>
      <w:tr w:rsidR="003B508F" w:rsidRPr="005703BE" w14:paraId="12498227" w14:textId="77777777" w:rsidTr="00891121">
        <w:trPr>
          <w:trHeight w:val="370"/>
        </w:trPr>
        <w:tc>
          <w:tcPr>
            <w:tcW w:w="3114" w:type="dxa"/>
            <w:vMerge/>
          </w:tcPr>
          <w:p w14:paraId="5AC41993" w14:textId="77777777" w:rsidR="003B508F" w:rsidRPr="005703BE" w:rsidRDefault="003B508F" w:rsidP="00453974">
            <w:pPr>
              <w:tabs>
                <w:tab w:val="left" w:pos="2715"/>
              </w:tabs>
              <w:rPr>
                <w:rFonts w:ascii="Arial" w:hAnsi="Arial" w:cs="Arial"/>
                <w:color w:val="64B547"/>
              </w:rPr>
            </w:pPr>
          </w:p>
        </w:tc>
        <w:tc>
          <w:tcPr>
            <w:tcW w:w="8788" w:type="dxa"/>
          </w:tcPr>
          <w:p w14:paraId="3015F532" w14:textId="77777777" w:rsidR="003B508F" w:rsidRDefault="003B508F" w:rsidP="00453974">
            <w:pPr>
              <w:tabs>
                <w:tab w:val="left" w:pos="2715"/>
              </w:tabs>
              <w:spacing w:after="0"/>
              <w:rPr>
                <w:rFonts w:ascii="Arial" w:hAnsi="Arial" w:cs="Arial"/>
                <w:b/>
                <w:bCs/>
              </w:rPr>
            </w:pPr>
            <w:r w:rsidRPr="005703BE">
              <w:rPr>
                <w:rFonts w:ascii="Arial" w:hAnsi="Arial" w:cs="Arial"/>
                <w:b/>
                <w:bCs/>
              </w:rPr>
              <w:t>Evidence:</w:t>
            </w:r>
          </w:p>
          <w:p w14:paraId="556C3C01" w14:textId="77777777" w:rsidR="003B508F" w:rsidRPr="005B2A6A" w:rsidRDefault="003B508F" w:rsidP="00891121">
            <w:pPr>
              <w:rPr>
                <w:rFonts w:ascii="Arial" w:hAnsi="Arial" w:cs="Arial"/>
                <w:bCs/>
                <w:sz w:val="20"/>
                <w:szCs w:val="20"/>
              </w:rPr>
            </w:pPr>
          </w:p>
        </w:tc>
        <w:tc>
          <w:tcPr>
            <w:tcW w:w="1843" w:type="dxa"/>
          </w:tcPr>
          <w:p w14:paraId="3446DF16" w14:textId="77777777" w:rsidR="003B508F" w:rsidRPr="005B2A6A" w:rsidRDefault="003B508F" w:rsidP="0048749C">
            <w:pPr>
              <w:tabs>
                <w:tab w:val="left" w:pos="2715"/>
              </w:tabs>
              <w:rPr>
                <w:rFonts w:ascii="Arial" w:hAnsi="Arial" w:cs="Arial"/>
                <w:sz w:val="20"/>
                <w:szCs w:val="20"/>
              </w:rPr>
            </w:pPr>
            <w:r w:rsidRPr="00B26B89">
              <w:rPr>
                <w:rFonts w:ascii="Arial" w:hAnsi="Arial" w:cs="Arial"/>
                <w:color w:val="E00053"/>
                <w:sz w:val="20"/>
                <w:szCs w:val="20"/>
              </w:rPr>
              <w:t>To contin</w:t>
            </w:r>
            <w:r w:rsidR="00135229" w:rsidRPr="00B26B89">
              <w:rPr>
                <w:rFonts w:ascii="Arial" w:hAnsi="Arial" w:cs="Arial"/>
                <w:color w:val="E00053"/>
                <w:sz w:val="20"/>
                <w:szCs w:val="20"/>
              </w:rPr>
              <w:t xml:space="preserve">ue to monitor outcomes and ensure </w:t>
            </w:r>
            <w:r w:rsidRPr="00B26B89">
              <w:rPr>
                <w:rFonts w:ascii="Arial" w:hAnsi="Arial" w:cs="Arial"/>
                <w:color w:val="E00053"/>
                <w:sz w:val="20"/>
                <w:szCs w:val="20"/>
              </w:rPr>
              <w:t xml:space="preserve">improvements for </w:t>
            </w:r>
          </w:p>
        </w:tc>
        <w:tc>
          <w:tcPr>
            <w:tcW w:w="1949" w:type="dxa"/>
            <w:shd w:val="clear" w:color="auto" w:fill="auto"/>
          </w:tcPr>
          <w:p w14:paraId="1DE917FA" w14:textId="77777777" w:rsidR="003B508F" w:rsidRPr="005703BE" w:rsidRDefault="003B508F" w:rsidP="00453974">
            <w:pPr>
              <w:tabs>
                <w:tab w:val="left" w:pos="2715"/>
              </w:tabs>
              <w:rPr>
                <w:rFonts w:ascii="Arial" w:hAnsi="Arial" w:cs="Arial"/>
              </w:rPr>
            </w:pPr>
          </w:p>
        </w:tc>
      </w:tr>
    </w:tbl>
    <w:p w14:paraId="2912CBB7" w14:textId="77777777" w:rsidR="00744CF6" w:rsidRDefault="00744CF6">
      <w:r>
        <w:br w:type="page"/>
      </w:r>
    </w:p>
    <w:tbl>
      <w:tblPr>
        <w:tblStyle w:val="TableGrid"/>
        <w:tblW w:w="0" w:type="auto"/>
        <w:tblCellMar>
          <w:top w:w="57" w:type="dxa"/>
        </w:tblCellMar>
        <w:tblLook w:val="04A0" w:firstRow="1" w:lastRow="0" w:firstColumn="1" w:lastColumn="0" w:noHBand="0" w:noVBand="1"/>
      </w:tblPr>
      <w:tblGrid>
        <w:gridCol w:w="3114"/>
        <w:gridCol w:w="8788"/>
        <w:gridCol w:w="2153"/>
        <w:gridCol w:w="1639"/>
      </w:tblGrid>
      <w:tr w:rsidR="003B508F" w:rsidRPr="005703BE" w14:paraId="005DFED2" w14:textId="77777777" w:rsidTr="00453974">
        <w:tc>
          <w:tcPr>
            <w:tcW w:w="3114" w:type="dxa"/>
            <w:vMerge w:val="restart"/>
          </w:tcPr>
          <w:p w14:paraId="511DF223" w14:textId="77777777" w:rsidR="003B508F" w:rsidRDefault="003B508F" w:rsidP="00453974">
            <w:pPr>
              <w:autoSpaceDE w:val="0"/>
              <w:autoSpaceDN w:val="0"/>
              <w:adjustRightInd w:val="0"/>
              <w:rPr>
                <w:rFonts w:ascii="Arial" w:eastAsia="Times New Roman" w:hAnsi="Arial" w:cs="Arial"/>
                <w:color w:val="64B547"/>
                <w:lang w:eastAsia="en-GB"/>
              </w:rPr>
            </w:pPr>
            <w:r w:rsidRPr="005703BE">
              <w:rPr>
                <w:rFonts w:ascii="Arial" w:eastAsia="Times New Roman" w:hAnsi="Arial" w:cs="Arial"/>
                <w:color w:val="64B547"/>
                <w:lang w:eastAsia="en-GB"/>
              </w:rPr>
              <w:lastRenderedPageBreak/>
              <w:t xml:space="preserve">Governors consider </w:t>
            </w:r>
            <w:r>
              <w:rPr>
                <w:rFonts w:ascii="Arial" w:eastAsia="Times New Roman" w:hAnsi="Arial" w:cs="Arial"/>
                <w:color w:val="64B547"/>
                <w:lang w:eastAsia="en-GB"/>
              </w:rPr>
              <w:t xml:space="preserve">the effective use of Pupil Tracking Systems – </w:t>
            </w:r>
          </w:p>
          <w:p w14:paraId="04DF0D92" w14:textId="77777777" w:rsidR="003B508F" w:rsidRPr="005703BE" w:rsidRDefault="003B508F" w:rsidP="00453974">
            <w:pPr>
              <w:autoSpaceDE w:val="0"/>
              <w:autoSpaceDN w:val="0"/>
              <w:adjustRightInd w:val="0"/>
              <w:rPr>
                <w:rFonts w:ascii="Arial" w:eastAsia="Times New Roman" w:hAnsi="Arial" w:cs="Arial"/>
                <w:color w:val="64B547"/>
                <w:lang w:eastAsia="en-GB"/>
              </w:rPr>
            </w:pPr>
            <w:r>
              <w:rPr>
                <w:rFonts w:ascii="Arial" w:eastAsia="Times New Roman" w:hAnsi="Arial" w:cs="Arial"/>
                <w:color w:val="64B547"/>
                <w:lang w:eastAsia="en-GB"/>
              </w:rPr>
              <w:t xml:space="preserve">Considering progress </w:t>
            </w:r>
            <w:r w:rsidRPr="005703BE">
              <w:rPr>
                <w:rFonts w:ascii="Arial" w:eastAsia="Times New Roman" w:hAnsi="Arial" w:cs="Arial"/>
                <w:color w:val="64B547"/>
                <w:lang w:eastAsia="en-GB"/>
              </w:rPr>
              <w:t xml:space="preserve">within year group/academic level and throughout Key Stages (continuity of progress). </w:t>
            </w:r>
          </w:p>
          <w:p w14:paraId="7C18603E" w14:textId="77777777" w:rsidR="003B508F" w:rsidRPr="005703BE" w:rsidRDefault="003B508F" w:rsidP="00453974">
            <w:pPr>
              <w:autoSpaceDE w:val="0"/>
              <w:autoSpaceDN w:val="0"/>
              <w:adjustRightInd w:val="0"/>
              <w:rPr>
                <w:rFonts w:ascii="Arial" w:eastAsia="Times New Roman" w:hAnsi="Arial" w:cs="Arial"/>
                <w:color w:val="64B547"/>
                <w:lang w:eastAsia="en-GB"/>
              </w:rPr>
            </w:pPr>
            <w:r w:rsidRPr="005703BE">
              <w:rPr>
                <w:rFonts w:ascii="Arial" w:eastAsia="Times New Roman" w:hAnsi="Arial" w:cs="Arial"/>
                <w:color w:val="64B547"/>
                <w:lang w:eastAsia="en-GB"/>
              </w:rPr>
              <w:t>Individual Pupil target setting</w:t>
            </w:r>
          </w:p>
          <w:p w14:paraId="4E31324B" w14:textId="77777777" w:rsidR="003B508F" w:rsidRDefault="003B508F" w:rsidP="00453974">
            <w:pPr>
              <w:autoSpaceDE w:val="0"/>
              <w:autoSpaceDN w:val="0"/>
              <w:adjustRightInd w:val="0"/>
              <w:rPr>
                <w:rFonts w:ascii="Arial" w:eastAsia="Times New Roman" w:hAnsi="Arial" w:cs="Arial"/>
                <w:color w:val="64B547"/>
                <w:lang w:eastAsia="en-GB"/>
              </w:rPr>
            </w:pPr>
            <w:r w:rsidRPr="005703BE">
              <w:rPr>
                <w:rFonts w:ascii="Arial" w:eastAsia="Times New Roman" w:hAnsi="Arial" w:cs="Arial"/>
                <w:color w:val="64B547"/>
                <w:lang w:eastAsia="en-GB"/>
              </w:rPr>
              <w:t xml:space="preserve">Literacy and Numeracy </w:t>
            </w:r>
          </w:p>
          <w:p w14:paraId="5063462E" w14:textId="77777777" w:rsidR="003B508F" w:rsidRPr="005703BE" w:rsidRDefault="003B508F" w:rsidP="00453974">
            <w:pPr>
              <w:autoSpaceDE w:val="0"/>
              <w:autoSpaceDN w:val="0"/>
              <w:adjustRightInd w:val="0"/>
              <w:rPr>
                <w:rFonts w:ascii="Arial" w:hAnsi="Arial" w:cs="Arial"/>
                <w:b/>
                <w:bCs/>
                <w:color w:val="64B547"/>
              </w:rPr>
            </w:pPr>
          </w:p>
        </w:tc>
        <w:tc>
          <w:tcPr>
            <w:tcW w:w="10941" w:type="dxa"/>
            <w:gridSpan w:val="2"/>
          </w:tcPr>
          <w:p w14:paraId="0B8831E0" w14:textId="77777777" w:rsidR="003B508F" w:rsidRPr="005703BE" w:rsidRDefault="003B508F" w:rsidP="00453974">
            <w:pPr>
              <w:spacing w:before="120" w:after="120"/>
              <w:rPr>
                <w:rFonts w:ascii="Arial" w:hAnsi="Arial" w:cs="Arial"/>
                <w:b/>
                <w:bCs/>
              </w:rPr>
            </w:pPr>
            <w:r w:rsidRPr="005703BE">
              <w:rPr>
                <w:rFonts w:ascii="Arial" w:hAnsi="Arial" w:cs="Arial"/>
                <w:b/>
                <w:bCs/>
              </w:rPr>
              <w:t>1.1.3 How good are pupils’ achievement and progress in learning?</w:t>
            </w:r>
          </w:p>
        </w:tc>
        <w:tc>
          <w:tcPr>
            <w:tcW w:w="1639" w:type="dxa"/>
          </w:tcPr>
          <w:p w14:paraId="02EE05B7" w14:textId="77777777" w:rsidR="003B508F" w:rsidRPr="005703BE" w:rsidRDefault="003B508F" w:rsidP="00453974">
            <w:pPr>
              <w:spacing w:before="120" w:after="120"/>
              <w:rPr>
                <w:rFonts w:ascii="Arial" w:hAnsi="Arial" w:cs="Arial"/>
                <w:b/>
                <w:bCs/>
              </w:rPr>
            </w:pPr>
          </w:p>
        </w:tc>
      </w:tr>
      <w:tr w:rsidR="003B508F" w:rsidRPr="005703BE" w14:paraId="4771738F" w14:textId="77777777" w:rsidTr="00891121">
        <w:trPr>
          <w:trHeight w:val="1420"/>
        </w:trPr>
        <w:tc>
          <w:tcPr>
            <w:tcW w:w="3114" w:type="dxa"/>
            <w:vMerge/>
          </w:tcPr>
          <w:p w14:paraId="310580C1" w14:textId="77777777" w:rsidR="003B508F" w:rsidRPr="005703BE" w:rsidRDefault="003B508F" w:rsidP="00453974">
            <w:pPr>
              <w:rPr>
                <w:rFonts w:ascii="Arial" w:hAnsi="Arial" w:cs="Arial"/>
                <w:bCs/>
              </w:rPr>
            </w:pPr>
          </w:p>
        </w:tc>
        <w:tc>
          <w:tcPr>
            <w:tcW w:w="8788" w:type="dxa"/>
          </w:tcPr>
          <w:p w14:paraId="3B293B02" w14:textId="77777777" w:rsidR="003B508F" w:rsidRDefault="003B508F" w:rsidP="00453974">
            <w:pPr>
              <w:spacing w:after="0"/>
              <w:rPr>
                <w:rFonts w:ascii="Arial" w:hAnsi="Arial" w:cs="Arial"/>
                <w:b/>
                <w:bCs/>
              </w:rPr>
            </w:pPr>
            <w:r w:rsidRPr="005703BE">
              <w:rPr>
                <w:rFonts w:ascii="Arial" w:hAnsi="Arial" w:cs="Arial"/>
                <w:b/>
                <w:bCs/>
              </w:rPr>
              <w:t>Evidence:</w:t>
            </w:r>
          </w:p>
          <w:p w14:paraId="37C98F92" w14:textId="77777777" w:rsidR="00CC6547" w:rsidRPr="005703BE" w:rsidRDefault="00CC6547" w:rsidP="00453974">
            <w:pPr>
              <w:spacing w:after="0"/>
              <w:rPr>
                <w:rFonts w:ascii="Arial" w:hAnsi="Arial" w:cs="Arial"/>
                <w:bCs/>
              </w:rPr>
            </w:pPr>
          </w:p>
        </w:tc>
        <w:tc>
          <w:tcPr>
            <w:tcW w:w="2153" w:type="dxa"/>
          </w:tcPr>
          <w:p w14:paraId="4A95B7B2" w14:textId="77777777" w:rsidR="003B508F" w:rsidRPr="00B26B89" w:rsidRDefault="003B508F" w:rsidP="00453974">
            <w:pPr>
              <w:rPr>
                <w:rFonts w:ascii="Arial" w:hAnsi="Arial" w:cs="Arial"/>
                <w:bCs/>
                <w:color w:val="E00053"/>
                <w:sz w:val="20"/>
                <w:szCs w:val="20"/>
              </w:rPr>
            </w:pPr>
            <w:r w:rsidRPr="00B26B89">
              <w:rPr>
                <w:rFonts w:ascii="Arial" w:hAnsi="Arial" w:cs="Arial"/>
                <w:bCs/>
                <w:color w:val="E00053"/>
                <w:sz w:val="20"/>
                <w:szCs w:val="20"/>
              </w:rPr>
              <w:t xml:space="preserve">To continue to monitor progress </w:t>
            </w:r>
            <w:r w:rsidR="008C7A6A">
              <w:rPr>
                <w:rFonts w:ascii="Arial" w:hAnsi="Arial" w:cs="Arial"/>
                <w:bCs/>
                <w:color w:val="E00053"/>
                <w:sz w:val="20"/>
                <w:szCs w:val="20"/>
              </w:rPr>
              <w:t xml:space="preserve">in all areas with a focus on </w:t>
            </w:r>
          </w:p>
          <w:p w14:paraId="6CB4F177" w14:textId="77777777" w:rsidR="003B508F" w:rsidRPr="00DC34E7" w:rsidRDefault="003B508F" w:rsidP="00453974">
            <w:pPr>
              <w:rPr>
                <w:rFonts w:ascii="Arial" w:hAnsi="Arial" w:cs="Arial"/>
                <w:bCs/>
                <w:sz w:val="20"/>
                <w:szCs w:val="20"/>
              </w:rPr>
            </w:pPr>
          </w:p>
        </w:tc>
        <w:tc>
          <w:tcPr>
            <w:tcW w:w="1639" w:type="dxa"/>
            <w:shd w:val="clear" w:color="auto" w:fill="auto"/>
          </w:tcPr>
          <w:p w14:paraId="74A05F35" w14:textId="77777777" w:rsidR="003B508F" w:rsidRPr="005703BE" w:rsidRDefault="003B508F" w:rsidP="00453974">
            <w:pPr>
              <w:rPr>
                <w:rFonts w:ascii="Arial" w:hAnsi="Arial" w:cs="Arial"/>
                <w:bCs/>
              </w:rPr>
            </w:pPr>
          </w:p>
        </w:tc>
      </w:tr>
      <w:tr w:rsidR="003B508F" w:rsidRPr="005703BE" w14:paraId="14BCB8BA" w14:textId="77777777" w:rsidTr="00453974">
        <w:tc>
          <w:tcPr>
            <w:tcW w:w="3114" w:type="dxa"/>
            <w:vMerge w:val="restart"/>
          </w:tcPr>
          <w:p w14:paraId="666AFFCD" w14:textId="77777777" w:rsidR="003B508F" w:rsidRDefault="003B508F" w:rsidP="00453974">
            <w:pPr>
              <w:autoSpaceDE w:val="0"/>
              <w:autoSpaceDN w:val="0"/>
              <w:adjustRightInd w:val="0"/>
              <w:rPr>
                <w:rFonts w:ascii="Arial" w:eastAsia="Times New Roman" w:hAnsi="Arial" w:cs="Arial"/>
                <w:color w:val="64B547"/>
                <w:lang w:eastAsia="en-GB"/>
              </w:rPr>
            </w:pPr>
            <w:r>
              <w:br w:type="page"/>
            </w:r>
            <w:r w:rsidRPr="005703BE">
              <w:rPr>
                <w:rFonts w:ascii="Arial" w:eastAsia="Times New Roman" w:hAnsi="Arial" w:cs="Arial"/>
                <w:color w:val="64B547"/>
                <w:lang w:eastAsia="en-GB"/>
              </w:rPr>
              <w:t>Governors consider Pu</w:t>
            </w:r>
            <w:r>
              <w:rPr>
                <w:rFonts w:ascii="Arial" w:eastAsia="Times New Roman" w:hAnsi="Arial" w:cs="Arial"/>
                <w:color w:val="64B547"/>
                <w:lang w:eastAsia="en-GB"/>
              </w:rPr>
              <w:t>pils Performance in Key Skills -</w:t>
            </w:r>
            <w:r w:rsidRPr="005703BE">
              <w:rPr>
                <w:rFonts w:ascii="Arial" w:eastAsia="Times New Roman" w:hAnsi="Arial" w:cs="Arial"/>
                <w:color w:val="64B547"/>
                <w:lang w:eastAsia="en-GB"/>
              </w:rPr>
              <w:t xml:space="preserve"> the application of; </w:t>
            </w:r>
          </w:p>
          <w:p w14:paraId="31E446EC" w14:textId="77777777" w:rsidR="003B508F" w:rsidRPr="00634B70" w:rsidRDefault="003B508F" w:rsidP="00453974">
            <w:pPr>
              <w:autoSpaceDE w:val="0"/>
              <w:autoSpaceDN w:val="0"/>
              <w:adjustRightInd w:val="0"/>
              <w:rPr>
                <w:rFonts w:ascii="Arial" w:eastAsia="Times New Roman" w:hAnsi="Arial" w:cs="Arial"/>
                <w:color w:val="64B547"/>
                <w:lang w:eastAsia="en-GB"/>
              </w:rPr>
            </w:pPr>
            <w:r w:rsidRPr="00634B70">
              <w:rPr>
                <w:rFonts w:ascii="Arial" w:eastAsia="Times New Roman" w:hAnsi="Arial" w:cs="Arial"/>
                <w:color w:val="64B547"/>
                <w:lang w:eastAsia="en-GB"/>
              </w:rPr>
              <w:t xml:space="preserve">Communication (reading, writing, speaking &amp; listening), Numeracy and ICT across the curriculum </w:t>
            </w:r>
          </w:p>
          <w:p w14:paraId="1D819158" w14:textId="77777777" w:rsidR="003B508F" w:rsidRPr="005703BE" w:rsidRDefault="003B508F" w:rsidP="0062264C">
            <w:pPr>
              <w:autoSpaceDE w:val="0"/>
              <w:autoSpaceDN w:val="0"/>
              <w:adjustRightInd w:val="0"/>
              <w:rPr>
                <w:rFonts w:ascii="Arial" w:hAnsi="Arial" w:cs="Arial"/>
                <w:b/>
                <w:bCs/>
                <w:color w:val="64B547"/>
              </w:rPr>
            </w:pPr>
            <w:r w:rsidRPr="005703BE">
              <w:rPr>
                <w:rFonts w:ascii="Arial" w:eastAsia="Times New Roman" w:hAnsi="Arial" w:cs="Arial"/>
                <w:color w:val="64B547"/>
                <w:lang w:eastAsia="en-GB"/>
              </w:rPr>
              <w:t>Booster/intervention groups</w:t>
            </w:r>
            <w:r>
              <w:rPr>
                <w:rFonts w:ascii="Arial" w:eastAsia="Times New Roman" w:hAnsi="Arial" w:cs="Arial"/>
                <w:color w:val="64B547"/>
                <w:lang w:eastAsia="en-GB"/>
              </w:rPr>
              <w:t xml:space="preserve"> have an impact</w:t>
            </w:r>
          </w:p>
        </w:tc>
        <w:tc>
          <w:tcPr>
            <w:tcW w:w="10941" w:type="dxa"/>
            <w:gridSpan w:val="2"/>
          </w:tcPr>
          <w:p w14:paraId="0EB1ACFF" w14:textId="77777777" w:rsidR="003B508F" w:rsidRPr="005703BE" w:rsidRDefault="003B508F" w:rsidP="00453974">
            <w:pPr>
              <w:spacing w:before="120" w:after="120"/>
              <w:rPr>
                <w:rFonts w:ascii="Arial" w:hAnsi="Arial" w:cs="Arial"/>
                <w:b/>
                <w:bCs/>
              </w:rPr>
            </w:pPr>
            <w:r w:rsidRPr="005703BE">
              <w:rPr>
                <w:rFonts w:ascii="Arial" w:hAnsi="Arial" w:cs="Arial"/>
                <w:b/>
                <w:bCs/>
              </w:rPr>
              <w:t>1.1.4 How good are pupils’ skills?</w:t>
            </w:r>
          </w:p>
        </w:tc>
        <w:tc>
          <w:tcPr>
            <w:tcW w:w="1639" w:type="dxa"/>
          </w:tcPr>
          <w:p w14:paraId="514665D0" w14:textId="77777777" w:rsidR="003B508F" w:rsidRPr="005703BE" w:rsidRDefault="003B508F" w:rsidP="00453974">
            <w:pPr>
              <w:spacing w:before="120" w:after="120"/>
              <w:rPr>
                <w:rFonts w:ascii="Arial" w:hAnsi="Arial" w:cs="Arial"/>
                <w:b/>
                <w:bCs/>
              </w:rPr>
            </w:pPr>
          </w:p>
        </w:tc>
      </w:tr>
      <w:tr w:rsidR="003B508F" w:rsidRPr="005703BE" w14:paraId="131DBD58" w14:textId="77777777" w:rsidTr="00453974">
        <w:trPr>
          <w:trHeight w:val="1104"/>
        </w:trPr>
        <w:tc>
          <w:tcPr>
            <w:tcW w:w="3114" w:type="dxa"/>
            <w:vMerge/>
          </w:tcPr>
          <w:p w14:paraId="27077B15" w14:textId="77777777" w:rsidR="003B508F" w:rsidRPr="005703BE" w:rsidRDefault="003B508F" w:rsidP="00453974">
            <w:pPr>
              <w:rPr>
                <w:rFonts w:ascii="Arial" w:hAnsi="Arial" w:cs="Arial"/>
                <w:color w:val="64B547"/>
              </w:rPr>
            </w:pPr>
          </w:p>
        </w:tc>
        <w:tc>
          <w:tcPr>
            <w:tcW w:w="8788" w:type="dxa"/>
          </w:tcPr>
          <w:p w14:paraId="6509A15B" w14:textId="77777777" w:rsidR="003B508F" w:rsidRDefault="003B508F" w:rsidP="00453974">
            <w:pPr>
              <w:spacing w:after="0"/>
              <w:rPr>
                <w:rFonts w:ascii="Arial" w:hAnsi="Arial" w:cs="Arial"/>
                <w:b/>
                <w:bCs/>
              </w:rPr>
            </w:pPr>
            <w:r w:rsidRPr="005703BE">
              <w:rPr>
                <w:rFonts w:ascii="Arial" w:hAnsi="Arial" w:cs="Arial"/>
                <w:b/>
                <w:bCs/>
              </w:rPr>
              <w:t>Evidence:</w:t>
            </w:r>
          </w:p>
          <w:p w14:paraId="3D7FF9E6" w14:textId="77777777" w:rsidR="009016A6" w:rsidRPr="005703BE" w:rsidRDefault="009016A6" w:rsidP="00891121">
            <w:pPr>
              <w:spacing w:after="0"/>
              <w:rPr>
                <w:rFonts w:ascii="Arial" w:hAnsi="Arial" w:cs="Arial"/>
              </w:rPr>
            </w:pPr>
          </w:p>
        </w:tc>
        <w:tc>
          <w:tcPr>
            <w:tcW w:w="2153" w:type="dxa"/>
          </w:tcPr>
          <w:p w14:paraId="71A2BE39" w14:textId="77777777" w:rsidR="003B508F" w:rsidRPr="00B26B89" w:rsidRDefault="0062264C" w:rsidP="00453974">
            <w:pPr>
              <w:rPr>
                <w:rFonts w:ascii="Arial" w:hAnsi="Arial" w:cs="Arial"/>
                <w:color w:val="E00053"/>
                <w:sz w:val="20"/>
                <w:szCs w:val="20"/>
              </w:rPr>
            </w:pPr>
            <w:r w:rsidRPr="00B26B89">
              <w:rPr>
                <w:rFonts w:ascii="Arial" w:hAnsi="Arial" w:cs="Arial"/>
                <w:color w:val="E00053"/>
                <w:sz w:val="20"/>
                <w:szCs w:val="20"/>
              </w:rPr>
              <w:t>T</w:t>
            </w:r>
            <w:r w:rsidR="003B508F" w:rsidRPr="00B26B89">
              <w:rPr>
                <w:rFonts w:ascii="Arial" w:hAnsi="Arial" w:cs="Arial"/>
                <w:color w:val="E00053"/>
                <w:sz w:val="20"/>
                <w:szCs w:val="20"/>
              </w:rPr>
              <w:t xml:space="preserve">o continue to monitor the work on LNF </w:t>
            </w:r>
            <w:r w:rsidR="009016A6" w:rsidRPr="00B26B89">
              <w:rPr>
                <w:rFonts w:ascii="Arial" w:hAnsi="Arial" w:cs="Arial"/>
                <w:color w:val="E00053"/>
                <w:sz w:val="20"/>
                <w:szCs w:val="20"/>
              </w:rPr>
              <w:t>across the school</w:t>
            </w:r>
          </w:p>
          <w:p w14:paraId="0B689077" w14:textId="77777777" w:rsidR="00453974" w:rsidRPr="00466E2A" w:rsidRDefault="00453974" w:rsidP="00891121">
            <w:pPr>
              <w:rPr>
                <w:rFonts w:ascii="Arial" w:hAnsi="Arial" w:cs="Arial"/>
                <w:sz w:val="20"/>
                <w:szCs w:val="20"/>
              </w:rPr>
            </w:pPr>
            <w:r w:rsidRPr="00B26B89">
              <w:rPr>
                <w:rFonts w:ascii="Arial" w:hAnsi="Arial" w:cs="Arial"/>
                <w:color w:val="E00053"/>
                <w:sz w:val="20"/>
                <w:szCs w:val="20"/>
              </w:rPr>
              <w:t>In</w:t>
            </w:r>
            <w:r w:rsidR="009016A6" w:rsidRPr="00B26B89">
              <w:rPr>
                <w:rFonts w:ascii="Arial" w:hAnsi="Arial" w:cs="Arial"/>
                <w:color w:val="E00053"/>
                <w:sz w:val="20"/>
                <w:szCs w:val="20"/>
              </w:rPr>
              <w:t xml:space="preserve">tervention group progress in </w:t>
            </w:r>
          </w:p>
        </w:tc>
        <w:tc>
          <w:tcPr>
            <w:tcW w:w="1639" w:type="dxa"/>
          </w:tcPr>
          <w:p w14:paraId="457ACD2B" w14:textId="77777777" w:rsidR="003B508F" w:rsidRPr="005703BE" w:rsidRDefault="003B508F" w:rsidP="00453974">
            <w:pPr>
              <w:rPr>
                <w:rFonts w:ascii="Arial" w:hAnsi="Arial" w:cs="Arial"/>
              </w:rPr>
            </w:pPr>
          </w:p>
        </w:tc>
      </w:tr>
      <w:tr w:rsidR="003B508F" w:rsidRPr="005703BE" w14:paraId="68FF7DEA" w14:textId="77777777" w:rsidTr="00453974">
        <w:tc>
          <w:tcPr>
            <w:tcW w:w="3114" w:type="dxa"/>
            <w:vMerge w:val="restart"/>
          </w:tcPr>
          <w:p w14:paraId="76F5A0D2" w14:textId="77777777" w:rsidR="003B508F" w:rsidRDefault="003B508F" w:rsidP="00453974">
            <w:pPr>
              <w:autoSpaceDE w:val="0"/>
              <w:autoSpaceDN w:val="0"/>
              <w:adjustRightInd w:val="0"/>
              <w:rPr>
                <w:rFonts w:ascii="Arial" w:eastAsia="Times New Roman" w:hAnsi="Arial" w:cs="Arial"/>
                <w:color w:val="64B547"/>
                <w:lang w:eastAsia="en-GB"/>
              </w:rPr>
            </w:pPr>
            <w:r>
              <w:br w:type="page"/>
            </w:r>
            <w:r>
              <w:rPr>
                <w:rFonts w:ascii="Arial" w:eastAsia="Times New Roman" w:hAnsi="Arial" w:cs="Arial"/>
                <w:color w:val="64B547"/>
                <w:lang w:eastAsia="en-GB"/>
              </w:rPr>
              <w:t>Outcomes of pupil attainment with relevant trend analysis, bench marking and value added</w:t>
            </w:r>
          </w:p>
          <w:p w14:paraId="48279FE9" w14:textId="77777777" w:rsidR="003B508F" w:rsidRPr="00466E2A" w:rsidRDefault="003B508F" w:rsidP="00453974">
            <w:pPr>
              <w:autoSpaceDE w:val="0"/>
              <w:autoSpaceDN w:val="0"/>
              <w:adjustRightInd w:val="0"/>
              <w:rPr>
                <w:rFonts w:ascii="Arial" w:eastAsia="Times New Roman" w:hAnsi="Arial" w:cs="Arial"/>
                <w:color w:val="64B547"/>
                <w:lang w:eastAsia="en-GB"/>
              </w:rPr>
            </w:pPr>
            <w:r w:rsidRPr="005703BE">
              <w:rPr>
                <w:rFonts w:ascii="Arial" w:eastAsia="Times New Roman" w:hAnsi="Arial" w:cs="Arial"/>
                <w:color w:val="64B547"/>
                <w:lang w:eastAsia="en-GB"/>
              </w:rPr>
              <w:t>Use of incidental Welsh outside of welsh lessons with comparative analysis and breakdown</w:t>
            </w:r>
          </w:p>
        </w:tc>
        <w:tc>
          <w:tcPr>
            <w:tcW w:w="10941" w:type="dxa"/>
            <w:gridSpan w:val="2"/>
          </w:tcPr>
          <w:p w14:paraId="332E7ECB" w14:textId="77777777" w:rsidR="003B508F" w:rsidRPr="005703BE" w:rsidRDefault="003B508F" w:rsidP="00453974">
            <w:pPr>
              <w:spacing w:before="120" w:after="120"/>
              <w:rPr>
                <w:rFonts w:ascii="Arial" w:hAnsi="Arial" w:cs="Arial"/>
                <w:b/>
                <w:bCs/>
              </w:rPr>
            </w:pPr>
            <w:proofErr w:type="gramStart"/>
            <w:r w:rsidRPr="005703BE">
              <w:rPr>
                <w:rFonts w:ascii="Arial" w:hAnsi="Arial" w:cs="Arial"/>
                <w:b/>
                <w:bCs/>
              </w:rPr>
              <w:t>1.1.5 How good are pupils’</w:t>
            </w:r>
            <w:proofErr w:type="gramEnd"/>
            <w:r w:rsidRPr="005703BE">
              <w:rPr>
                <w:rFonts w:ascii="Arial" w:hAnsi="Arial" w:cs="Arial"/>
                <w:b/>
                <w:bCs/>
              </w:rPr>
              <w:t xml:space="preserve"> Welsh language skills?</w:t>
            </w:r>
          </w:p>
        </w:tc>
        <w:tc>
          <w:tcPr>
            <w:tcW w:w="1639" w:type="dxa"/>
          </w:tcPr>
          <w:p w14:paraId="19C300B9" w14:textId="77777777" w:rsidR="003B508F" w:rsidRPr="005703BE" w:rsidRDefault="003B508F" w:rsidP="00453974">
            <w:pPr>
              <w:spacing w:before="120" w:after="120"/>
              <w:rPr>
                <w:rFonts w:ascii="Arial" w:hAnsi="Arial" w:cs="Arial"/>
                <w:b/>
                <w:bCs/>
              </w:rPr>
            </w:pPr>
          </w:p>
        </w:tc>
      </w:tr>
      <w:tr w:rsidR="003B508F" w:rsidRPr="005703BE" w14:paraId="512F4CA4" w14:textId="77777777" w:rsidTr="00891121">
        <w:trPr>
          <w:trHeight w:val="1676"/>
        </w:trPr>
        <w:tc>
          <w:tcPr>
            <w:tcW w:w="3114" w:type="dxa"/>
            <w:vMerge/>
          </w:tcPr>
          <w:p w14:paraId="2C8E6981" w14:textId="77777777" w:rsidR="003B508F" w:rsidRPr="005703BE" w:rsidRDefault="003B508F" w:rsidP="00453974">
            <w:pPr>
              <w:rPr>
                <w:rFonts w:ascii="Arial" w:hAnsi="Arial" w:cs="Arial"/>
              </w:rPr>
            </w:pPr>
          </w:p>
        </w:tc>
        <w:tc>
          <w:tcPr>
            <w:tcW w:w="8788" w:type="dxa"/>
          </w:tcPr>
          <w:p w14:paraId="6E723820" w14:textId="77777777" w:rsidR="003B508F" w:rsidRDefault="003B508F" w:rsidP="00453974">
            <w:pPr>
              <w:spacing w:after="0"/>
              <w:rPr>
                <w:rFonts w:ascii="Arial" w:hAnsi="Arial" w:cs="Arial"/>
                <w:b/>
                <w:bCs/>
              </w:rPr>
            </w:pPr>
            <w:r w:rsidRPr="005703BE">
              <w:rPr>
                <w:rFonts w:ascii="Arial" w:hAnsi="Arial" w:cs="Arial"/>
                <w:b/>
                <w:bCs/>
              </w:rPr>
              <w:t>Evidence:</w:t>
            </w:r>
          </w:p>
          <w:p w14:paraId="2EE021A8" w14:textId="77777777" w:rsidR="00C12D13" w:rsidRPr="005703BE" w:rsidRDefault="00C12D13" w:rsidP="00891121">
            <w:pPr>
              <w:spacing w:after="0"/>
              <w:rPr>
                <w:rFonts w:ascii="Arial" w:hAnsi="Arial" w:cs="Arial"/>
              </w:rPr>
            </w:pPr>
          </w:p>
        </w:tc>
        <w:tc>
          <w:tcPr>
            <w:tcW w:w="2153" w:type="dxa"/>
          </w:tcPr>
          <w:p w14:paraId="6777F196" w14:textId="77777777" w:rsidR="003B508F" w:rsidRPr="00466E2A" w:rsidRDefault="003B508F" w:rsidP="00453974">
            <w:pPr>
              <w:rPr>
                <w:rFonts w:ascii="Arial" w:hAnsi="Arial" w:cs="Arial"/>
                <w:sz w:val="20"/>
                <w:szCs w:val="20"/>
              </w:rPr>
            </w:pPr>
            <w:r w:rsidRPr="00B26B89">
              <w:rPr>
                <w:rFonts w:ascii="Arial" w:hAnsi="Arial" w:cs="Arial"/>
                <w:color w:val="E00053"/>
                <w:sz w:val="20"/>
                <w:szCs w:val="20"/>
              </w:rPr>
              <w:t>To continue to ensure that Welsh culture and language is celebrated in the school</w:t>
            </w:r>
            <w:r w:rsidR="008C7A6A">
              <w:rPr>
                <w:rFonts w:ascii="Arial" w:hAnsi="Arial" w:cs="Arial"/>
                <w:color w:val="E00053"/>
                <w:sz w:val="20"/>
                <w:szCs w:val="20"/>
              </w:rPr>
              <w:t xml:space="preserve"> and standards increase</w:t>
            </w:r>
          </w:p>
        </w:tc>
        <w:tc>
          <w:tcPr>
            <w:tcW w:w="1639" w:type="dxa"/>
            <w:shd w:val="clear" w:color="auto" w:fill="auto"/>
          </w:tcPr>
          <w:p w14:paraId="7F7BF33C" w14:textId="77777777" w:rsidR="003B508F" w:rsidRPr="005703BE" w:rsidRDefault="003B508F" w:rsidP="00453974">
            <w:pPr>
              <w:rPr>
                <w:rFonts w:ascii="Arial" w:hAnsi="Arial" w:cs="Arial"/>
              </w:rPr>
            </w:pPr>
          </w:p>
        </w:tc>
      </w:tr>
    </w:tbl>
    <w:p w14:paraId="1E9C158F" w14:textId="77777777" w:rsidR="00C12D13" w:rsidRDefault="00C12D13">
      <w:r>
        <w:br w:type="page"/>
      </w:r>
    </w:p>
    <w:tbl>
      <w:tblPr>
        <w:tblStyle w:val="TableGrid"/>
        <w:tblW w:w="15694" w:type="dxa"/>
        <w:tblInd w:w="-5" w:type="dxa"/>
        <w:tblLook w:val="04A0" w:firstRow="1" w:lastRow="0" w:firstColumn="1" w:lastColumn="0" w:noHBand="0" w:noVBand="1"/>
      </w:tblPr>
      <w:tblGrid>
        <w:gridCol w:w="3114"/>
        <w:gridCol w:w="8647"/>
        <w:gridCol w:w="2067"/>
        <w:gridCol w:w="1866"/>
      </w:tblGrid>
      <w:tr w:rsidR="003B508F" w:rsidRPr="005703BE" w14:paraId="58FC5080" w14:textId="77777777" w:rsidTr="00493D5A">
        <w:tc>
          <w:tcPr>
            <w:tcW w:w="3114" w:type="dxa"/>
            <w:vMerge w:val="restart"/>
            <w:vAlign w:val="center"/>
          </w:tcPr>
          <w:p w14:paraId="64F3CA97" w14:textId="77777777" w:rsidR="003B508F" w:rsidRPr="005703BE" w:rsidRDefault="003B508F" w:rsidP="00453974">
            <w:pPr>
              <w:autoSpaceDE w:val="0"/>
              <w:autoSpaceDN w:val="0"/>
              <w:adjustRightInd w:val="0"/>
              <w:jc w:val="center"/>
              <w:rPr>
                <w:rFonts w:ascii="Arial" w:hAnsi="Arial" w:cs="Arial"/>
                <w:b/>
                <w:bCs/>
                <w:color w:val="64B547"/>
              </w:rPr>
            </w:pPr>
            <w:r w:rsidRPr="005703BE">
              <w:rPr>
                <w:rFonts w:ascii="Arial" w:hAnsi="Arial" w:cs="Arial"/>
                <w:b/>
                <w:bCs/>
                <w:color w:val="64B547"/>
              </w:rPr>
              <w:lastRenderedPageBreak/>
              <w:t>What Governors monitor/evaluate</w:t>
            </w:r>
          </w:p>
        </w:tc>
        <w:tc>
          <w:tcPr>
            <w:tcW w:w="8647" w:type="dxa"/>
          </w:tcPr>
          <w:p w14:paraId="77AFF32B" w14:textId="77777777" w:rsidR="003B508F" w:rsidRPr="005703BE" w:rsidRDefault="003B508F" w:rsidP="00453974">
            <w:pPr>
              <w:spacing w:after="0"/>
              <w:rPr>
                <w:rFonts w:ascii="Arial" w:hAnsi="Arial" w:cs="Arial"/>
                <w:b/>
                <w:bCs/>
              </w:rPr>
            </w:pPr>
            <w:r w:rsidRPr="005703BE">
              <w:rPr>
                <w:rFonts w:ascii="Arial" w:hAnsi="Arial" w:cs="Arial"/>
                <w:b/>
                <w:bCs/>
              </w:rPr>
              <w:t>1.2 How do we evaluate wellbeing?</w:t>
            </w:r>
          </w:p>
        </w:tc>
        <w:tc>
          <w:tcPr>
            <w:tcW w:w="2067" w:type="dxa"/>
          </w:tcPr>
          <w:p w14:paraId="3410C38A" w14:textId="77777777" w:rsidR="003B508F" w:rsidRPr="005703BE" w:rsidRDefault="003B508F" w:rsidP="00453974">
            <w:pPr>
              <w:spacing w:before="120" w:after="120"/>
              <w:rPr>
                <w:rFonts w:ascii="Arial" w:hAnsi="Arial" w:cs="Arial"/>
                <w:b/>
                <w:bCs/>
              </w:rPr>
            </w:pPr>
            <w:r w:rsidRPr="005703BE">
              <w:rPr>
                <w:rFonts w:ascii="Arial" w:hAnsi="Arial" w:cs="Arial"/>
                <w:b/>
                <w:bCs/>
                <w:color w:val="E00053"/>
              </w:rPr>
              <w:t>Action Points</w:t>
            </w:r>
          </w:p>
        </w:tc>
        <w:tc>
          <w:tcPr>
            <w:tcW w:w="1866" w:type="dxa"/>
          </w:tcPr>
          <w:p w14:paraId="022A55FC" w14:textId="77777777" w:rsidR="00A316C6" w:rsidRPr="005703BE" w:rsidRDefault="00A316C6" w:rsidP="00A316C6">
            <w:pPr>
              <w:spacing w:before="120" w:after="120"/>
              <w:jc w:val="center"/>
              <w:rPr>
                <w:rFonts w:ascii="Arial" w:hAnsi="Arial" w:cs="Arial"/>
                <w:b/>
                <w:bCs/>
              </w:rPr>
            </w:pPr>
            <w:r w:rsidRPr="005703BE">
              <w:rPr>
                <w:rFonts w:ascii="Arial" w:hAnsi="Arial" w:cs="Arial"/>
                <w:b/>
                <w:bCs/>
              </w:rPr>
              <w:t xml:space="preserve">Governors </w:t>
            </w:r>
          </w:p>
          <w:p w14:paraId="2D3157A6" w14:textId="77777777" w:rsidR="003B508F" w:rsidRPr="005703BE" w:rsidRDefault="00A316C6" w:rsidP="00A316C6">
            <w:pPr>
              <w:spacing w:before="120" w:after="120"/>
              <w:rPr>
                <w:rFonts w:ascii="Arial" w:hAnsi="Arial" w:cs="Arial"/>
                <w:b/>
                <w:bCs/>
              </w:rPr>
            </w:pPr>
            <w:r w:rsidRPr="00D92869">
              <w:rPr>
                <w:rFonts w:ascii="Arial" w:hAnsi="Arial" w:cs="Arial"/>
                <w:b/>
                <w:bCs/>
                <w:color w:val="FF0000"/>
                <w:sz w:val="18"/>
                <w:szCs w:val="18"/>
              </w:rPr>
              <w:t>Red</w:t>
            </w:r>
            <w:r w:rsidRPr="00D92869">
              <w:rPr>
                <w:rFonts w:ascii="Arial" w:hAnsi="Arial" w:cs="Arial"/>
                <w:b/>
                <w:bCs/>
                <w:sz w:val="18"/>
                <w:szCs w:val="18"/>
              </w:rPr>
              <w:t xml:space="preserve"> </w:t>
            </w:r>
            <w:r w:rsidRPr="00D92869">
              <w:rPr>
                <w:rFonts w:ascii="Arial" w:hAnsi="Arial" w:cs="Arial"/>
                <w:b/>
                <w:bCs/>
                <w:color w:val="FFC000" w:themeColor="accent4"/>
                <w:sz w:val="18"/>
                <w:szCs w:val="18"/>
              </w:rPr>
              <w:t>Amber</w:t>
            </w:r>
            <w:r w:rsidRPr="00D92869">
              <w:rPr>
                <w:rFonts w:ascii="Arial" w:hAnsi="Arial" w:cs="Arial"/>
                <w:b/>
                <w:bCs/>
                <w:sz w:val="18"/>
                <w:szCs w:val="18"/>
              </w:rPr>
              <w:t xml:space="preserve"> </w:t>
            </w:r>
            <w:r w:rsidRPr="00D92869">
              <w:rPr>
                <w:rFonts w:ascii="Arial" w:hAnsi="Arial" w:cs="Arial"/>
                <w:b/>
                <w:bCs/>
                <w:color w:val="92D050"/>
                <w:sz w:val="18"/>
                <w:szCs w:val="18"/>
              </w:rPr>
              <w:t>Green</w:t>
            </w:r>
          </w:p>
        </w:tc>
      </w:tr>
      <w:tr w:rsidR="003B508F" w:rsidRPr="005703BE" w14:paraId="708022A0" w14:textId="77777777" w:rsidTr="00493D5A">
        <w:trPr>
          <w:trHeight w:val="814"/>
        </w:trPr>
        <w:tc>
          <w:tcPr>
            <w:tcW w:w="3114" w:type="dxa"/>
            <w:vMerge/>
          </w:tcPr>
          <w:p w14:paraId="62A91D22" w14:textId="77777777" w:rsidR="003B508F" w:rsidRPr="005703BE" w:rsidRDefault="003B508F" w:rsidP="00453974">
            <w:pPr>
              <w:spacing w:before="80" w:after="80"/>
              <w:rPr>
                <w:rFonts w:ascii="Arial" w:hAnsi="Arial" w:cs="Arial"/>
                <w:color w:val="64B547"/>
              </w:rPr>
            </w:pPr>
          </w:p>
        </w:tc>
        <w:tc>
          <w:tcPr>
            <w:tcW w:w="8647" w:type="dxa"/>
          </w:tcPr>
          <w:p w14:paraId="0CCF8B01" w14:textId="77777777" w:rsidR="003B508F" w:rsidRDefault="003B508F" w:rsidP="00453974">
            <w:pPr>
              <w:spacing w:after="0"/>
              <w:rPr>
                <w:rFonts w:ascii="Arial" w:hAnsi="Arial" w:cs="Arial"/>
                <w:bCs/>
              </w:rPr>
            </w:pPr>
            <w:r w:rsidRPr="005703BE">
              <w:rPr>
                <w:rFonts w:ascii="Arial" w:hAnsi="Arial" w:cs="Arial"/>
                <w:b/>
                <w:bCs/>
              </w:rPr>
              <w:t>Evidence:</w:t>
            </w:r>
            <w:r w:rsidRPr="005703BE">
              <w:rPr>
                <w:rFonts w:ascii="Arial" w:hAnsi="Arial" w:cs="Arial"/>
                <w:bCs/>
              </w:rPr>
              <w:t xml:space="preserve"> </w:t>
            </w:r>
          </w:p>
          <w:p w14:paraId="11145D30" w14:textId="77777777" w:rsidR="008A5162" w:rsidRDefault="003B508F" w:rsidP="00453974">
            <w:pPr>
              <w:spacing w:after="0"/>
              <w:rPr>
                <w:rFonts w:ascii="Arial" w:hAnsi="Arial" w:cs="Arial"/>
                <w:sz w:val="20"/>
                <w:szCs w:val="20"/>
              </w:rPr>
            </w:pPr>
            <w:r w:rsidRPr="001743FD">
              <w:rPr>
                <w:rFonts w:ascii="Arial" w:hAnsi="Arial" w:cs="Arial"/>
                <w:sz w:val="20"/>
                <w:szCs w:val="20"/>
              </w:rPr>
              <w:t>Governors receive an update on Wel</w:t>
            </w:r>
            <w:r>
              <w:rPr>
                <w:rFonts w:ascii="Arial" w:hAnsi="Arial" w:cs="Arial"/>
                <w:sz w:val="20"/>
                <w:szCs w:val="20"/>
              </w:rPr>
              <w:t>lbeing within the Headteacher’s r</w:t>
            </w:r>
            <w:r w:rsidRPr="001743FD">
              <w:rPr>
                <w:rFonts w:ascii="Arial" w:hAnsi="Arial" w:cs="Arial"/>
                <w:sz w:val="20"/>
                <w:szCs w:val="20"/>
              </w:rPr>
              <w:t>eport</w:t>
            </w:r>
            <w:r w:rsidR="008A5162">
              <w:rPr>
                <w:rFonts w:ascii="Arial" w:hAnsi="Arial" w:cs="Arial"/>
                <w:sz w:val="20"/>
                <w:szCs w:val="20"/>
              </w:rPr>
              <w:t xml:space="preserve">.  </w:t>
            </w:r>
          </w:p>
          <w:p w14:paraId="5547BA47" w14:textId="77777777" w:rsidR="00B26B89" w:rsidRPr="001743FD" w:rsidRDefault="00B26B89" w:rsidP="00891121">
            <w:pPr>
              <w:spacing w:after="0"/>
              <w:rPr>
                <w:rFonts w:ascii="Arial" w:hAnsi="Arial" w:cs="Arial"/>
                <w:sz w:val="20"/>
                <w:szCs w:val="20"/>
              </w:rPr>
            </w:pPr>
          </w:p>
        </w:tc>
        <w:tc>
          <w:tcPr>
            <w:tcW w:w="2067" w:type="dxa"/>
          </w:tcPr>
          <w:p w14:paraId="3BC20657" w14:textId="77777777" w:rsidR="003B508F" w:rsidRPr="00292CB2" w:rsidRDefault="00292CB2" w:rsidP="00453974">
            <w:pPr>
              <w:rPr>
                <w:rFonts w:ascii="Arial" w:hAnsi="Arial" w:cs="Arial"/>
                <w:sz w:val="20"/>
                <w:szCs w:val="20"/>
              </w:rPr>
            </w:pPr>
            <w:r w:rsidRPr="00292CB2">
              <w:rPr>
                <w:rFonts w:ascii="Arial" w:hAnsi="Arial" w:cs="Arial"/>
                <w:color w:val="E00053"/>
                <w:sz w:val="20"/>
                <w:szCs w:val="20"/>
              </w:rPr>
              <w:t>Governors will continue to monitor and evaluate pupil wellbeing</w:t>
            </w:r>
          </w:p>
        </w:tc>
        <w:tc>
          <w:tcPr>
            <w:tcW w:w="1866" w:type="dxa"/>
            <w:shd w:val="clear" w:color="auto" w:fill="auto"/>
          </w:tcPr>
          <w:p w14:paraId="1D7A1B90" w14:textId="77777777" w:rsidR="003B508F" w:rsidRPr="005703BE" w:rsidRDefault="003B508F" w:rsidP="00453974">
            <w:pPr>
              <w:rPr>
                <w:rFonts w:ascii="Arial" w:hAnsi="Arial" w:cs="Arial"/>
              </w:rPr>
            </w:pPr>
          </w:p>
        </w:tc>
      </w:tr>
      <w:tr w:rsidR="003B508F" w:rsidRPr="005703BE" w14:paraId="4799FBC9" w14:textId="77777777" w:rsidTr="00493D5A">
        <w:tc>
          <w:tcPr>
            <w:tcW w:w="3114" w:type="dxa"/>
          </w:tcPr>
          <w:p w14:paraId="7EBD409E" w14:textId="77777777" w:rsidR="003B508F" w:rsidRPr="005703BE" w:rsidRDefault="003B508F" w:rsidP="00453974">
            <w:pPr>
              <w:spacing w:before="80" w:after="80"/>
              <w:rPr>
                <w:rFonts w:ascii="Arial" w:hAnsi="Arial" w:cs="Arial"/>
                <w:b/>
                <w:bCs/>
                <w:color w:val="64B547"/>
              </w:rPr>
            </w:pPr>
          </w:p>
        </w:tc>
        <w:tc>
          <w:tcPr>
            <w:tcW w:w="10714" w:type="dxa"/>
            <w:gridSpan w:val="2"/>
          </w:tcPr>
          <w:p w14:paraId="3D64EE33" w14:textId="77777777" w:rsidR="003B508F" w:rsidRPr="005703BE" w:rsidRDefault="003B508F" w:rsidP="00453974">
            <w:pPr>
              <w:spacing w:before="80" w:after="80"/>
              <w:rPr>
                <w:rFonts w:ascii="Arial" w:hAnsi="Arial" w:cs="Arial"/>
                <w:b/>
                <w:bCs/>
              </w:rPr>
            </w:pPr>
            <w:r w:rsidRPr="005703BE">
              <w:rPr>
                <w:rFonts w:ascii="Arial" w:hAnsi="Arial" w:cs="Arial"/>
                <w:b/>
                <w:bCs/>
              </w:rPr>
              <w:t>1.2.1 How good are pupils’ attitudes to keeping healthy and safe?</w:t>
            </w:r>
          </w:p>
        </w:tc>
        <w:tc>
          <w:tcPr>
            <w:tcW w:w="1866" w:type="dxa"/>
          </w:tcPr>
          <w:p w14:paraId="6412FDA8" w14:textId="77777777" w:rsidR="003B508F" w:rsidRPr="005703BE" w:rsidRDefault="003B508F" w:rsidP="00453974">
            <w:pPr>
              <w:spacing w:before="80" w:after="80"/>
              <w:rPr>
                <w:rFonts w:ascii="Arial" w:hAnsi="Arial" w:cs="Arial"/>
                <w:b/>
                <w:bCs/>
              </w:rPr>
            </w:pPr>
          </w:p>
        </w:tc>
      </w:tr>
      <w:tr w:rsidR="003B508F" w:rsidRPr="005703BE" w14:paraId="47FE7B5A" w14:textId="77777777" w:rsidTr="00493D5A">
        <w:trPr>
          <w:trHeight w:val="58"/>
        </w:trPr>
        <w:tc>
          <w:tcPr>
            <w:tcW w:w="3114" w:type="dxa"/>
          </w:tcPr>
          <w:p w14:paraId="795D1B1E" w14:textId="77777777" w:rsidR="003B508F" w:rsidRDefault="003B508F" w:rsidP="00985068">
            <w:pPr>
              <w:autoSpaceDE w:val="0"/>
              <w:autoSpaceDN w:val="0"/>
              <w:adjustRightInd w:val="0"/>
              <w:spacing w:after="0"/>
              <w:rPr>
                <w:rFonts w:ascii="Arial" w:eastAsia="Times New Roman" w:hAnsi="Arial" w:cs="Arial"/>
                <w:color w:val="64B547"/>
                <w:lang w:eastAsia="en-GB"/>
              </w:rPr>
            </w:pPr>
            <w:r>
              <w:rPr>
                <w:rFonts w:ascii="Arial" w:eastAsia="Times New Roman" w:hAnsi="Arial" w:cs="Arial"/>
                <w:color w:val="64B547"/>
                <w:lang w:eastAsia="en-GB"/>
              </w:rPr>
              <w:t>Governors consider:</w:t>
            </w:r>
          </w:p>
          <w:p w14:paraId="03E64A95" w14:textId="77777777" w:rsidR="003B508F" w:rsidRDefault="003B508F" w:rsidP="00985068">
            <w:pPr>
              <w:autoSpaceDE w:val="0"/>
              <w:autoSpaceDN w:val="0"/>
              <w:adjustRightInd w:val="0"/>
              <w:spacing w:after="0"/>
              <w:rPr>
                <w:rFonts w:ascii="Arial" w:eastAsia="Times New Roman" w:hAnsi="Arial" w:cs="Arial"/>
                <w:color w:val="64B547"/>
                <w:lang w:eastAsia="en-GB"/>
              </w:rPr>
            </w:pPr>
            <w:r w:rsidRPr="005703BE">
              <w:rPr>
                <w:rFonts w:ascii="Arial" w:eastAsia="Times New Roman" w:hAnsi="Arial" w:cs="Arial"/>
                <w:color w:val="64B547"/>
                <w:lang w:eastAsia="en-GB"/>
              </w:rPr>
              <w:t>School Ethos of Healthy Eating</w:t>
            </w:r>
            <w:r>
              <w:rPr>
                <w:rFonts w:ascii="Arial" w:eastAsia="Times New Roman" w:hAnsi="Arial" w:cs="Arial"/>
                <w:color w:val="64B547"/>
                <w:lang w:eastAsia="en-GB"/>
              </w:rPr>
              <w:t xml:space="preserve"> and lifestyles and pupils input (School Council) into the development of Policies:</w:t>
            </w:r>
          </w:p>
          <w:p w14:paraId="34C7F332" w14:textId="77777777" w:rsidR="003B508F" w:rsidRDefault="003B508F" w:rsidP="00985068">
            <w:pPr>
              <w:pStyle w:val="ListParagraph"/>
              <w:numPr>
                <w:ilvl w:val="0"/>
                <w:numId w:val="5"/>
              </w:numPr>
              <w:autoSpaceDE w:val="0"/>
              <w:autoSpaceDN w:val="0"/>
              <w:adjustRightInd w:val="0"/>
              <w:spacing w:after="0"/>
              <w:ind w:left="313" w:hanging="284"/>
              <w:rPr>
                <w:rFonts w:ascii="Arial" w:eastAsia="Times New Roman" w:hAnsi="Arial" w:cs="Arial"/>
                <w:color w:val="64B547"/>
                <w:lang w:eastAsia="en-GB"/>
              </w:rPr>
            </w:pPr>
            <w:r>
              <w:rPr>
                <w:rFonts w:ascii="Arial" w:eastAsia="Times New Roman" w:hAnsi="Arial" w:cs="Arial"/>
                <w:color w:val="64B547"/>
                <w:lang w:eastAsia="en-GB"/>
              </w:rPr>
              <w:t>Healthy Eating Policy</w:t>
            </w:r>
          </w:p>
          <w:p w14:paraId="75C9A06C" w14:textId="77777777" w:rsidR="003B508F" w:rsidRDefault="003B508F" w:rsidP="00985068">
            <w:pPr>
              <w:pStyle w:val="ListParagraph"/>
              <w:numPr>
                <w:ilvl w:val="0"/>
                <w:numId w:val="5"/>
              </w:numPr>
              <w:autoSpaceDE w:val="0"/>
              <w:autoSpaceDN w:val="0"/>
              <w:adjustRightInd w:val="0"/>
              <w:spacing w:after="0"/>
              <w:ind w:left="313" w:hanging="284"/>
              <w:rPr>
                <w:rFonts w:ascii="Arial" w:eastAsia="Times New Roman" w:hAnsi="Arial" w:cs="Arial"/>
                <w:color w:val="64B547"/>
                <w:lang w:eastAsia="en-GB"/>
              </w:rPr>
            </w:pPr>
            <w:r>
              <w:rPr>
                <w:rFonts w:ascii="Arial" w:eastAsia="Times New Roman" w:hAnsi="Arial" w:cs="Arial"/>
                <w:color w:val="64B547"/>
                <w:lang w:eastAsia="en-GB"/>
              </w:rPr>
              <w:t>U</w:t>
            </w:r>
            <w:r w:rsidRPr="00B03A99">
              <w:rPr>
                <w:rFonts w:ascii="Arial" w:eastAsia="Times New Roman" w:hAnsi="Arial" w:cs="Arial"/>
                <w:color w:val="64B547"/>
                <w:lang w:eastAsia="en-GB"/>
              </w:rPr>
              <w:t xml:space="preserve">ptake </w:t>
            </w:r>
            <w:r>
              <w:rPr>
                <w:rFonts w:ascii="Arial" w:eastAsia="Times New Roman" w:hAnsi="Arial" w:cs="Arial"/>
                <w:color w:val="64B547"/>
                <w:lang w:eastAsia="en-GB"/>
              </w:rPr>
              <w:t xml:space="preserve">of </w:t>
            </w:r>
            <w:r w:rsidRPr="00B03A99">
              <w:rPr>
                <w:rFonts w:ascii="Arial" w:eastAsia="Times New Roman" w:hAnsi="Arial" w:cs="Arial"/>
                <w:color w:val="64B547"/>
                <w:lang w:eastAsia="en-GB"/>
              </w:rPr>
              <w:t>healthy options</w:t>
            </w:r>
            <w:r>
              <w:rPr>
                <w:rFonts w:ascii="Arial" w:eastAsia="Times New Roman" w:hAnsi="Arial" w:cs="Arial"/>
                <w:color w:val="64B547"/>
                <w:lang w:eastAsia="en-GB"/>
              </w:rPr>
              <w:t xml:space="preserve"> (salad bar/fruit snack)</w:t>
            </w:r>
          </w:p>
          <w:p w14:paraId="531C5894" w14:textId="77777777" w:rsidR="003B508F" w:rsidRPr="00B03A99" w:rsidRDefault="003B508F" w:rsidP="00985068">
            <w:pPr>
              <w:pStyle w:val="ListParagraph"/>
              <w:numPr>
                <w:ilvl w:val="0"/>
                <w:numId w:val="5"/>
              </w:numPr>
              <w:autoSpaceDE w:val="0"/>
              <w:autoSpaceDN w:val="0"/>
              <w:adjustRightInd w:val="0"/>
              <w:spacing w:after="0"/>
              <w:ind w:left="313" w:hanging="284"/>
              <w:rPr>
                <w:rFonts w:ascii="Arial" w:eastAsia="Times New Roman" w:hAnsi="Arial" w:cs="Arial"/>
                <w:color w:val="64B547"/>
                <w:lang w:eastAsia="en-GB"/>
              </w:rPr>
            </w:pPr>
            <w:r>
              <w:rPr>
                <w:rFonts w:ascii="Arial" w:eastAsia="Times New Roman" w:hAnsi="Arial" w:cs="Arial"/>
                <w:color w:val="64B547"/>
                <w:lang w:eastAsia="en-GB"/>
              </w:rPr>
              <w:t xml:space="preserve">Pupils understanding of being healthy </w:t>
            </w:r>
          </w:p>
          <w:p w14:paraId="017EFDA9" w14:textId="77777777" w:rsidR="003B508F" w:rsidRPr="001049AC" w:rsidRDefault="003B508F" w:rsidP="00985068">
            <w:pPr>
              <w:pStyle w:val="ListParagraph"/>
              <w:numPr>
                <w:ilvl w:val="0"/>
                <w:numId w:val="5"/>
              </w:numPr>
              <w:autoSpaceDE w:val="0"/>
              <w:autoSpaceDN w:val="0"/>
              <w:adjustRightInd w:val="0"/>
              <w:spacing w:after="0"/>
              <w:ind w:left="313" w:hanging="284"/>
              <w:rPr>
                <w:rFonts w:ascii="Arial" w:eastAsia="Times New Roman" w:hAnsi="Arial" w:cs="Arial"/>
                <w:color w:val="64B547"/>
                <w:lang w:eastAsia="en-GB"/>
              </w:rPr>
            </w:pPr>
            <w:r w:rsidRPr="001049AC">
              <w:rPr>
                <w:rFonts w:ascii="Arial" w:eastAsia="Times New Roman" w:hAnsi="Arial" w:cs="Arial"/>
                <w:color w:val="64B547"/>
                <w:lang w:eastAsia="en-GB"/>
              </w:rPr>
              <w:t>Opportunities</w:t>
            </w:r>
            <w:r>
              <w:rPr>
                <w:rFonts w:ascii="Arial" w:eastAsia="Times New Roman" w:hAnsi="Arial" w:cs="Arial"/>
                <w:color w:val="64B547"/>
                <w:lang w:eastAsia="en-GB"/>
              </w:rPr>
              <w:t xml:space="preserve"> to participate in p</w:t>
            </w:r>
            <w:r w:rsidRPr="001049AC">
              <w:rPr>
                <w:rFonts w:ascii="Arial" w:eastAsia="Times New Roman" w:hAnsi="Arial" w:cs="Arial"/>
                <w:color w:val="64B547"/>
                <w:lang w:eastAsia="en-GB"/>
              </w:rPr>
              <w:t xml:space="preserve">hysical Education </w:t>
            </w:r>
            <w:r>
              <w:rPr>
                <w:rFonts w:ascii="Arial" w:eastAsia="Times New Roman" w:hAnsi="Arial" w:cs="Arial"/>
                <w:color w:val="64B547"/>
                <w:lang w:eastAsia="en-GB"/>
              </w:rPr>
              <w:t>(uptake)</w:t>
            </w:r>
          </w:p>
          <w:p w14:paraId="7FD5F257" w14:textId="77777777" w:rsidR="00292CB2" w:rsidRDefault="00292CB2" w:rsidP="00985068">
            <w:pPr>
              <w:autoSpaceDE w:val="0"/>
              <w:autoSpaceDN w:val="0"/>
              <w:adjustRightInd w:val="0"/>
              <w:spacing w:after="0"/>
              <w:ind w:left="313" w:hanging="284"/>
              <w:rPr>
                <w:rFonts w:ascii="Arial" w:eastAsia="Times New Roman" w:hAnsi="Arial" w:cs="Arial"/>
                <w:color w:val="64B547"/>
                <w:lang w:eastAsia="en-GB"/>
              </w:rPr>
            </w:pPr>
          </w:p>
          <w:p w14:paraId="4DBEEB6B" w14:textId="77777777" w:rsidR="003B508F" w:rsidRDefault="003B508F" w:rsidP="00292CB2">
            <w:pPr>
              <w:autoSpaceDE w:val="0"/>
              <w:autoSpaceDN w:val="0"/>
              <w:adjustRightInd w:val="0"/>
              <w:spacing w:after="0"/>
              <w:ind w:left="29"/>
              <w:rPr>
                <w:rFonts w:ascii="Arial" w:eastAsia="Times New Roman" w:hAnsi="Arial" w:cs="Arial"/>
                <w:color w:val="64B547"/>
                <w:lang w:eastAsia="en-GB"/>
              </w:rPr>
            </w:pPr>
            <w:r>
              <w:rPr>
                <w:rFonts w:ascii="Arial" w:eastAsia="Times New Roman" w:hAnsi="Arial" w:cs="Arial"/>
                <w:color w:val="64B547"/>
                <w:lang w:eastAsia="en-GB"/>
              </w:rPr>
              <w:t>School Ethos for pupil Safety:</w:t>
            </w:r>
          </w:p>
          <w:p w14:paraId="305A37F9" w14:textId="77777777" w:rsidR="003B508F" w:rsidRDefault="003B508F" w:rsidP="00985068">
            <w:pPr>
              <w:pStyle w:val="ListParagraph"/>
              <w:numPr>
                <w:ilvl w:val="0"/>
                <w:numId w:val="6"/>
              </w:numPr>
              <w:autoSpaceDE w:val="0"/>
              <w:autoSpaceDN w:val="0"/>
              <w:adjustRightInd w:val="0"/>
              <w:spacing w:after="0"/>
              <w:ind w:left="313" w:hanging="284"/>
              <w:rPr>
                <w:rFonts w:ascii="Arial" w:eastAsia="Times New Roman" w:hAnsi="Arial" w:cs="Arial"/>
                <w:color w:val="64B547"/>
                <w:lang w:eastAsia="en-GB"/>
              </w:rPr>
            </w:pPr>
            <w:r w:rsidRPr="001049AC">
              <w:rPr>
                <w:rFonts w:ascii="Arial" w:eastAsia="Times New Roman" w:hAnsi="Arial" w:cs="Arial"/>
                <w:color w:val="64B547"/>
                <w:lang w:eastAsia="en-GB"/>
              </w:rPr>
              <w:t xml:space="preserve">Pupil Behaviour </w:t>
            </w:r>
            <w:r>
              <w:rPr>
                <w:rFonts w:ascii="Arial" w:eastAsia="Times New Roman" w:hAnsi="Arial" w:cs="Arial"/>
                <w:color w:val="64B547"/>
                <w:lang w:eastAsia="en-GB"/>
              </w:rPr>
              <w:t xml:space="preserve">Policy </w:t>
            </w:r>
          </w:p>
          <w:p w14:paraId="1022059B" w14:textId="77777777" w:rsidR="003B508F" w:rsidRDefault="003B508F" w:rsidP="00985068">
            <w:pPr>
              <w:pStyle w:val="ListParagraph"/>
              <w:numPr>
                <w:ilvl w:val="0"/>
                <w:numId w:val="6"/>
              </w:numPr>
              <w:autoSpaceDE w:val="0"/>
              <w:autoSpaceDN w:val="0"/>
              <w:adjustRightInd w:val="0"/>
              <w:spacing w:after="0"/>
              <w:ind w:left="313" w:hanging="284"/>
              <w:rPr>
                <w:rFonts w:ascii="Arial" w:eastAsia="Times New Roman" w:hAnsi="Arial" w:cs="Arial"/>
                <w:color w:val="64B547"/>
                <w:lang w:eastAsia="en-GB"/>
              </w:rPr>
            </w:pPr>
            <w:r>
              <w:rPr>
                <w:rFonts w:ascii="Arial" w:eastAsia="Times New Roman" w:hAnsi="Arial" w:cs="Arial"/>
                <w:color w:val="64B547"/>
                <w:lang w:eastAsia="en-GB"/>
              </w:rPr>
              <w:t xml:space="preserve">Anti-Bullying Policy </w:t>
            </w:r>
          </w:p>
          <w:p w14:paraId="043DBCFD" w14:textId="77777777" w:rsidR="00292CB2" w:rsidRDefault="00292CB2" w:rsidP="00985068">
            <w:pPr>
              <w:autoSpaceDE w:val="0"/>
              <w:autoSpaceDN w:val="0"/>
              <w:adjustRightInd w:val="0"/>
              <w:spacing w:after="0"/>
              <w:ind w:left="29"/>
              <w:rPr>
                <w:rFonts w:ascii="Arial" w:eastAsia="Times New Roman" w:hAnsi="Arial" w:cs="Arial"/>
                <w:color w:val="64B547"/>
                <w:lang w:eastAsia="en-GB"/>
              </w:rPr>
            </w:pPr>
          </w:p>
          <w:p w14:paraId="4F87F9CB" w14:textId="77777777" w:rsidR="003B508F" w:rsidRDefault="003B508F" w:rsidP="00985068">
            <w:pPr>
              <w:autoSpaceDE w:val="0"/>
              <w:autoSpaceDN w:val="0"/>
              <w:adjustRightInd w:val="0"/>
              <w:spacing w:after="0"/>
              <w:ind w:left="29"/>
              <w:rPr>
                <w:rFonts w:ascii="Arial" w:eastAsia="Times New Roman" w:hAnsi="Arial" w:cs="Arial"/>
                <w:color w:val="64B547"/>
                <w:lang w:eastAsia="en-GB"/>
              </w:rPr>
            </w:pPr>
            <w:r w:rsidRPr="001049AC">
              <w:rPr>
                <w:rFonts w:ascii="Arial" w:eastAsia="Times New Roman" w:hAnsi="Arial" w:cs="Arial"/>
                <w:color w:val="64B547"/>
                <w:lang w:eastAsia="en-GB"/>
              </w:rPr>
              <w:t xml:space="preserve">All in place with appropriate record </w:t>
            </w:r>
            <w:r>
              <w:rPr>
                <w:rFonts w:ascii="Arial" w:eastAsia="Times New Roman" w:hAnsi="Arial" w:cs="Arial"/>
                <w:color w:val="64B547"/>
                <w:lang w:eastAsia="en-GB"/>
              </w:rPr>
              <w:t>keeping,</w:t>
            </w:r>
            <w:r w:rsidRPr="00F20AFC">
              <w:rPr>
                <w:rFonts w:ascii="Arial" w:eastAsia="Times New Roman" w:hAnsi="Arial" w:cs="Arial"/>
                <w:b/>
                <w:color w:val="64B547"/>
                <w:lang w:eastAsia="en-GB"/>
              </w:rPr>
              <w:t xml:space="preserve"> </w:t>
            </w:r>
            <w:r w:rsidRPr="00292CB2">
              <w:rPr>
                <w:rFonts w:ascii="Arial" w:eastAsia="Times New Roman" w:hAnsi="Arial" w:cs="Arial"/>
                <w:color w:val="64B547"/>
                <w:lang w:eastAsia="en-GB"/>
              </w:rPr>
              <w:t xml:space="preserve">reporting  </w:t>
            </w:r>
            <w:r w:rsidRPr="001049AC">
              <w:rPr>
                <w:rFonts w:ascii="Arial" w:eastAsia="Times New Roman" w:hAnsi="Arial" w:cs="Arial"/>
                <w:color w:val="64B547"/>
                <w:lang w:eastAsia="en-GB"/>
              </w:rPr>
              <w:t>and monitoring</w:t>
            </w:r>
            <w:r>
              <w:rPr>
                <w:rFonts w:ascii="Arial" w:eastAsia="Times New Roman" w:hAnsi="Arial" w:cs="Arial"/>
                <w:color w:val="64B547"/>
                <w:lang w:eastAsia="en-GB"/>
              </w:rPr>
              <w:t xml:space="preserve"> undertaken</w:t>
            </w:r>
          </w:p>
          <w:p w14:paraId="2E86D051" w14:textId="77777777" w:rsidR="00493D5A" w:rsidRDefault="00493D5A" w:rsidP="00985068">
            <w:pPr>
              <w:autoSpaceDE w:val="0"/>
              <w:autoSpaceDN w:val="0"/>
              <w:adjustRightInd w:val="0"/>
              <w:spacing w:after="0"/>
              <w:ind w:left="29"/>
              <w:rPr>
                <w:rFonts w:ascii="Arial" w:eastAsia="Times New Roman" w:hAnsi="Arial" w:cs="Arial"/>
                <w:color w:val="64B547"/>
                <w:lang w:eastAsia="en-GB"/>
              </w:rPr>
            </w:pPr>
          </w:p>
          <w:p w14:paraId="04F278AA" w14:textId="77777777" w:rsidR="00493D5A" w:rsidRDefault="00493D5A" w:rsidP="00985068">
            <w:pPr>
              <w:autoSpaceDE w:val="0"/>
              <w:autoSpaceDN w:val="0"/>
              <w:adjustRightInd w:val="0"/>
              <w:spacing w:after="0"/>
              <w:ind w:left="29"/>
              <w:rPr>
                <w:rFonts w:ascii="Arial" w:eastAsia="Times New Roman" w:hAnsi="Arial" w:cs="Arial"/>
                <w:color w:val="64B547"/>
                <w:lang w:eastAsia="en-GB"/>
              </w:rPr>
            </w:pPr>
          </w:p>
          <w:p w14:paraId="650BBEF0" w14:textId="77777777" w:rsidR="00493D5A" w:rsidRDefault="00493D5A" w:rsidP="00985068">
            <w:pPr>
              <w:autoSpaceDE w:val="0"/>
              <w:autoSpaceDN w:val="0"/>
              <w:adjustRightInd w:val="0"/>
              <w:spacing w:after="0"/>
              <w:ind w:left="29"/>
              <w:rPr>
                <w:rFonts w:ascii="Arial" w:eastAsia="Times New Roman" w:hAnsi="Arial" w:cs="Arial"/>
                <w:color w:val="64B547"/>
                <w:lang w:eastAsia="en-GB"/>
              </w:rPr>
            </w:pPr>
          </w:p>
          <w:p w14:paraId="0EA8EB56" w14:textId="77777777" w:rsidR="00493D5A" w:rsidRDefault="00493D5A" w:rsidP="00985068">
            <w:pPr>
              <w:autoSpaceDE w:val="0"/>
              <w:autoSpaceDN w:val="0"/>
              <w:adjustRightInd w:val="0"/>
              <w:spacing w:after="0"/>
              <w:ind w:left="29"/>
              <w:rPr>
                <w:rFonts w:ascii="Arial" w:eastAsia="Times New Roman" w:hAnsi="Arial" w:cs="Arial"/>
                <w:color w:val="64B547"/>
                <w:lang w:eastAsia="en-GB"/>
              </w:rPr>
            </w:pPr>
          </w:p>
          <w:p w14:paraId="0158F62C" w14:textId="77777777" w:rsidR="003B508F" w:rsidRPr="005703BE" w:rsidRDefault="003B508F" w:rsidP="00985068">
            <w:pPr>
              <w:autoSpaceDE w:val="0"/>
              <w:autoSpaceDN w:val="0"/>
              <w:adjustRightInd w:val="0"/>
              <w:spacing w:after="0"/>
              <w:rPr>
                <w:rFonts w:ascii="Arial" w:hAnsi="Arial" w:cs="Arial"/>
                <w:color w:val="64B547"/>
              </w:rPr>
            </w:pPr>
          </w:p>
        </w:tc>
        <w:tc>
          <w:tcPr>
            <w:tcW w:w="8647" w:type="dxa"/>
          </w:tcPr>
          <w:p w14:paraId="4CE8A4BD" w14:textId="77777777" w:rsidR="003B508F" w:rsidRPr="001743FD" w:rsidRDefault="003B508F" w:rsidP="00985068">
            <w:pPr>
              <w:spacing w:after="0"/>
              <w:rPr>
                <w:rFonts w:ascii="Arial" w:hAnsi="Arial" w:cs="Arial"/>
                <w:sz w:val="20"/>
                <w:szCs w:val="20"/>
              </w:rPr>
            </w:pPr>
            <w:r w:rsidRPr="005703BE">
              <w:rPr>
                <w:rFonts w:ascii="Arial" w:hAnsi="Arial" w:cs="Arial"/>
                <w:b/>
                <w:bCs/>
              </w:rPr>
              <w:t>Evidence:</w:t>
            </w:r>
          </w:p>
          <w:p w14:paraId="1404CDB1" w14:textId="77777777" w:rsidR="003B508F" w:rsidRDefault="003B508F" w:rsidP="00985068">
            <w:pPr>
              <w:spacing w:after="0"/>
              <w:rPr>
                <w:rFonts w:ascii="Arial" w:hAnsi="Arial" w:cs="Arial"/>
                <w:sz w:val="20"/>
                <w:szCs w:val="20"/>
              </w:rPr>
            </w:pPr>
          </w:p>
          <w:p w14:paraId="1753B4E1" w14:textId="77777777" w:rsidR="00967B22" w:rsidRPr="00967B22" w:rsidRDefault="00967B22" w:rsidP="00985068">
            <w:pPr>
              <w:spacing w:after="0"/>
              <w:rPr>
                <w:rFonts w:ascii="Arial" w:hAnsi="Arial" w:cs="Arial"/>
                <w:sz w:val="20"/>
                <w:szCs w:val="20"/>
              </w:rPr>
            </w:pPr>
          </w:p>
        </w:tc>
        <w:tc>
          <w:tcPr>
            <w:tcW w:w="2067" w:type="dxa"/>
          </w:tcPr>
          <w:p w14:paraId="014ECA59" w14:textId="77777777" w:rsidR="003B508F" w:rsidRDefault="003B508F" w:rsidP="00985068">
            <w:pPr>
              <w:spacing w:after="0"/>
              <w:rPr>
                <w:rFonts w:ascii="Arial" w:hAnsi="Arial" w:cs="Arial"/>
              </w:rPr>
            </w:pPr>
          </w:p>
          <w:p w14:paraId="46B56B0F" w14:textId="77777777" w:rsidR="00292CB2" w:rsidRDefault="003B508F" w:rsidP="00985068">
            <w:pPr>
              <w:spacing w:after="0"/>
              <w:rPr>
                <w:rFonts w:ascii="Arial" w:hAnsi="Arial" w:cs="Arial"/>
                <w:color w:val="E00053"/>
                <w:sz w:val="20"/>
                <w:szCs w:val="20"/>
              </w:rPr>
            </w:pPr>
            <w:r w:rsidRPr="00B26B89">
              <w:rPr>
                <w:rFonts w:ascii="Arial" w:hAnsi="Arial" w:cs="Arial"/>
                <w:color w:val="E00053"/>
                <w:sz w:val="20"/>
                <w:szCs w:val="20"/>
              </w:rPr>
              <w:t>GB will continue to receive</w:t>
            </w:r>
            <w:r w:rsidR="002C4048" w:rsidRPr="00B26B89">
              <w:rPr>
                <w:rFonts w:ascii="Arial" w:hAnsi="Arial" w:cs="Arial"/>
                <w:color w:val="E00053"/>
                <w:sz w:val="20"/>
                <w:szCs w:val="20"/>
              </w:rPr>
              <w:t xml:space="preserve"> updates from the school council via </w:t>
            </w:r>
          </w:p>
          <w:p w14:paraId="38D8F72B" w14:textId="77777777" w:rsidR="00292CB2" w:rsidRDefault="00292CB2" w:rsidP="00985068">
            <w:pPr>
              <w:spacing w:after="0"/>
              <w:rPr>
                <w:rFonts w:ascii="Arial" w:hAnsi="Arial" w:cs="Arial"/>
                <w:color w:val="E00053"/>
                <w:sz w:val="20"/>
                <w:szCs w:val="20"/>
              </w:rPr>
            </w:pPr>
          </w:p>
          <w:p w14:paraId="768EEDF5" w14:textId="77777777" w:rsidR="00292CB2" w:rsidRPr="00B54165" w:rsidRDefault="00292CB2" w:rsidP="00985068">
            <w:pPr>
              <w:spacing w:after="0"/>
              <w:rPr>
                <w:rFonts w:ascii="Arial" w:hAnsi="Arial" w:cs="Arial"/>
                <w:sz w:val="20"/>
                <w:szCs w:val="20"/>
              </w:rPr>
            </w:pPr>
          </w:p>
        </w:tc>
        <w:tc>
          <w:tcPr>
            <w:tcW w:w="1866" w:type="dxa"/>
            <w:shd w:val="clear" w:color="auto" w:fill="auto"/>
          </w:tcPr>
          <w:p w14:paraId="644BB8D4" w14:textId="77777777" w:rsidR="003B508F" w:rsidRPr="005703BE" w:rsidRDefault="003B508F" w:rsidP="00985068">
            <w:pPr>
              <w:spacing w:after="0"/>
              <w:rPr>
                <w:rFonts w:ascii="Arial" w:hAnsi="Arial" w:cs="Arial"/>
              </w:rPr>
            </w:pPr>
          </w:p>
        </w:tc>
      </w:tr>
      <w:tr w:rsidR="003B508F" w:rsidRPr="005703BE" w14:paraId="2777EEA2" w14:textId="77777777" w:rsidTr="00493D5A">
        <w:tc>
          <w:tcPr>
            <w:tcW w:w="3114" w:type="dxa"/>
          </w:tcPr>
          <w:p w14:paraId="08CEF979" w14:textId="77777777" w:rsidR="003B508F" w:rsidRPr="005703BE" w:rsidRDefault="00744CF6" w:rsidP="00985068">
            <w:pPr>
              <w:spacing w:before="80" w:after="0"/>
              <w:rPr>
                <w:rFonts w:ascii="Arial" w:hAnsi="Arial" w:cs="Arial"/>
                <w:b/>
                <w:color w:val="64B547"/>
              </w:rPr>
            </w:pPr>
            <w:r>
              <w:lastRenderedPageBreak/>
              <w:br w:type="page"/>
            </w:r>
          </w:p>
        </w:tc>
        <w:tc>
          <w:tcPr>
            <w:tcW w:w="10714" w:type="dxa"/>
            <w:gridSpan w:val="2"/>
          </w:tcPr>
          <w:p w14:paraId="07455F44" w14:textId="77777777" w:rsidR="003B508F" w:rsidRPr="005703BE" w:rsidRDefault="003B508F" w:rsidP="00985068">
            <w:pPr>
              <w:spacing w:before="80" w:after="0"/>
              <w:rPr>
                <w:rFonts w:ascii="Arial" w:hAnsi="Arial" w:cs="Arial"/>
                <w:b/>
              </w:rPr>
            </w:pPr>
            <w:r w:rsidRPr="005703BE">
              <w:rPr>
                <w:rFonts w:ascii="Arial" w:hAnsi="Arial" w:cs="Arial"/>
                <w:b/>
              </w:rPr>
              <w:t xml:space="preserve">1.2.2 </w:t>
            </w:r>
            <w:r w:rsidRPr="005703BE">
              <w:rPr>
                <w:rFonts w:ascii="Arial" w:hAnsi="Arial" w:cs="Arial"/>
                <w:b/>
                <w:bCs/>
              </w:rPr>
              <w:t>How much do children participate in and enjoy their learning?</w:t>
            </w:r>
          </w:p>
        </w:tc>
        <w:tc>
          <w:tcPr>
            <w:tcW w:w="1866" w:type="dxa"/>
          </w:tcPr>
          <w:p w14:paraId="0B64720C" w14:textId="77777777" w:rsidR="003B508F" w:rsidRPr="005703BE" w:rsidRDefault="003B508F" w:rsidP="00985068">
            <w:pPr>
              <w:spacing w:before="80" w:after="0"/>
              <w:rPr>
                <w:rFonts w:ascii="Arial" w:hAnsi="Arial" w:cs="Arial"/>
                <w:b/>
              </w:rPr>
            </w:pPr>
          </w:p>
        </w:tc>
      </w:tr>
      <w:tr w:rsidR="003B508F" w:rsidRPr="005703BE" w14:paraId="5F12D01F" w14:textId="77777777" w:rsidTr="00493D5A">
        <w:trPr>
          <w:trHeight w:val="828"/>
        </w:trPr>
        <w:tc>
          <w:tcPr>
            <w:tcW w:w="3114" w:type="dxa"/>
          </w:tcPr>
          <w:p w14:paraId="3F0A8023" w14:textId="77777777" w:rsidR="003B508F" w:rsidRDefault="003B508F" w:rsidP="00985068">
            <w:pPr>
              <w:autoSpaceDE w:val="0"/>
              <w:autoSpaceDN w:val="0"/>
              <w:adjustRightInd w:val="0"/>
              <w:spacing w:after="0"/>
              <w:rPr>
                <w:rFonts w:ascii="Arial" w:eastAsia="Times New Roman" w:hAnsi="Arial" w:cs="Arial"/>
                <w:color w:val="64B547"/>
                <w:lang w:eastAsia="en-GB"/>
              </w:rPr>
            </w:pPr>
            <w:r>
              <w:rPr>
                <w:rFonts w:ascii="Arial" w:eastAsia="Times New Roman" w:hAnsi="Arial" w:cs="Arial"/>
                <w:color w:val="64B547"/>
                <w:lang w:eastAsia="en-GB"/>
              </w:rPr>
              <w:t>Governors consider the following:</w:t>
            </w:r>
          </w:p>
          <w:p w14:paraId="10E29CE7" w14:textId="77777777" w:rsidR="003B508F" w:rsidRPr="005703BE" w:rsidRDefault="003B508F" w:rsidP="00985068">
            <w:pPr>
              <w:autoSpaceDE w:val="0"/>
              <w:autoSpaceDN w:val="0"/>
              <w:adjustRightInd w:val="0"/>
              <w:spacing w:after="0"/>
              <w:rPr>
                <w:rFonts w:ascii="Arial" w:eastAsia="Times New Roman" w:hAnsi="Arial" w:cs="Arial"/>
                <w:color w:val="64B547"/>
                <w:lang w:eastAsia="en-GB"/>
              </w:rPr>
            </w:pPr>
            <w:r>
              <w:rPr>
                <w:rFonts w:ascii="Arial" w:eastAsia="Times New Roman" w:hAnsi="Arial" w:cs="Arial"/>
                <w:color w:val="64B547"/>
                <w:lang w:eastAsia="en-GB"/>
              </w:rPr>
              <w:t xml:space="preserve">Pupil </w:t>
            </w:r>
            <w:r w:rsidRPr="005703BE">
              <w:rPr>
                <w:rFonts w:ascii="Arial" w:eastAsia="Times New Roman" w:hAnsi="Arial" w:cs="Arial"/>
                <w:color w:val="64B547"/>
                <w:lang w:eastAsia="en-GB"/>
              </w:rPr>
              <w:t>Attendance</w:t>
            </w:r>
          </w:p>
          <w:p w14:paraId="60AA09C1" w14:textId="77777777" w:rsidR="003B508F" w:rsidRPr="005703BE" w:rsidRDefault="003B508F" w:rsidP="00985068">
            <w:pPr>
              <w:autoSpaceDE w:val="0"/>
              <w:autoSpaceDN w:val="0"/>
              <w:adjustRightInd w:val="0"/>
              <w:spacing w:after="0"/>
              <w:rPr>
                <w:rFonts w:ascii="Arial" w:eastAsia="Times New Roman" w:hAnsi="Arial" w:cs="Arial"/>
                <w:color w:val="64B547"/>
                <w:lang w:eastAsia="en-GB"/>
              </w:rPr>
            </w:pPr>
            <w:r>
              <w:rPr>
                <w:rFonts w:ascii="Arial" w:eastAsia="Times New Roman" w:hAnsi="Arial" w:cs="Arial"/>
                <w:color w:val="64B547"/>
                <w:lang w:eastAsia="en-GB"/>
              </w:rPr>
              <w:t xml:space="preserve">Pupils </w:t>
            </w:r>
            <w:r w:rsidRPr="005703BE">
              <w:rPr>
                <w:rFonts w:ascii="Arial" w:eastAsia="Times New Roman" w:hAnsi="Arial" w:cs="Arial"/>
                <w:color w:val="64B547"/>
                <w:lang w:eastAsia="en-GB"/>
              </w:rPr>
              <w:t>Exclusion Rates</w:t>
            </w:r>
          </w:p>
          <w:p w14:paraId="76452806" w14:textId="77777777" w:rsidR="003B508F" w:rsidRPr="005703BE" w:rsidRDefault="003B508F" w:rsidP="00985068">
            <w:pPr>
              <w:autoSpaceDE w:val="0"/>
              <w:autoSpaceDN w:val="0"/>
              <w:adjustRightInd w:val="0"/>
              <w:spacing w:after="0"/>
              <w:rPr>
                <w:rFonts w:ascii="Arial" w:eastAsia="Times New Roman" w:hAnsi="Arial" w:cs="Arial"/>
                <w:color w:val="64B547"/>
                <w:lang w:eastAsia="en-GB"/>
              </w:rPr>
            </w:pPr>
            <w:r>
              <w:rPr>
                <w:rFonts w:ascii="Arial" w:eastAsia="Times New Roman" w:hAnsi="Arial" w:cs="Arial"/>
                <w:color w:val="64B547"/>
                <w:lang w:eastAsia="en-GB"/>
              </w:rPr>
              <w:t xml:space="preserve">Outcome of </w:t>
            </w:r>
            <w:r w:rsidRPr="005703BE">
              <w:rPr>
                <w:rFonts w:ascii="Arial" w:eastAsia="Times New Roman" w:hAnsi="Arial" w:cs="Arial"/>
                <w:color w:val="64B547"/>
                <w:lang w:eastAsia="en-GB"/>
              </w:rPr>
              <w:t>Pupil Survey</w:t>
            </w:r>
          </w:p>
          <w:p w14:paraId="561D5222" w14:textId="77777777" w:rsidR="003B508F" w:rsidRDefault="003B508F" w:rsidP="00985068">
            <w:pPr>
              <w:autoSpaceDE w:val="0"/>
              <w:autoSpaceDN w:val="0"/>
              <w:adjustRightInd w:val="0"/>
              <w:spacing w:after="0"/>
              <w:rPr>
                <w:rFonts w:ascii="Arial" w:eastAsia="Times New Roman" w:hAnsi="Arial" w:cs="Arial"/>
                <w:color w:val="64B547"/>
                <w:lang w:eastAsia="en-GB"/>
              </w:rPr>
            </w:pPr>
            <w:r>
              <w:rPr>
                <w:rFonts w:ascii="Arial" w:eastAsia="Times New Roman" w:hAnsi="Arial" w:cs="Arial"/>
                <w:color w:val="64B547"/>
                <w:lang w:eastAsia="en-GB"/>
              </w:rPr>
              <w:t xml:space="preserve">Outcomes of </w:t>
            </w:r>
            <w:r w:rsidRPr="005703BE">
              <w:rPr>
                <w:rFonts w:ascii="Arial" w:eastAsia="Times New Roman" w:hAnsi="Arial" w:cs="Arial"/>
                <w:color w:val="64B547"/>
                <w:lang w:eastAsia="en-GB"/>
              </w:rPr>
              <w:t xml:space="preserve">Parental Survey </w:t>
            </w:r>
          </w:p>
          <w:p w14:paraId="3DE4C82E" w14:textId="77777777" w:rsidR="003B508F" w:rsidRPr="00F20AFC" w:rsidRDefault="003B508F" w:rsidP="00985068">
            <w:pPr>
              <w:autoSpaceDE w:val="0"/>
              <w:autoSpaceDN w:val="0"/>
              <w:adjustRightInd w:val="0"/>
              <w:spacing w:after="0"/>
              <w:rPr>
                <w:rFonts w:ascii="Arial" w:eastAsia="Times New Roman" w:hAnsi="Arial" w:cs="Arial"/>
                <w:color w:val="64B547"/>
                <w:lang w:eastAsia="en-GB"/>
              </w:rPr>
            </w:pPr>
            <w:r>
              <w:rPr>
                <w:rFonts w:ascii="Arial" w:eastAsia="Times New Roman" w:hAnsi="Arial" w:cs="Arial"/>
                <w:color w:val="64B547"/>
                <w:lang w:eastAsia="en-GB"/>
              </w:rPr>
              <w:t xml:space="preserve">Comparative analysis, against targets set, bench marking and action plans for areas of underperformance </w:t>
            </w:r>
          </w:p>
        </w:tc>
        <w:tc>
          <w:tcPr>
            <w:tcW w:w="8647" w:type="dxa"/>
          </w:tcPr>
          <w:p w14:paraId="0CE060C9" w14:textId="77777777" w:rsidR="003B508F" w:rsidRDefault="003B508F" w:rsidP="00985068">
            <w:pPr>
              <w:spacing w:after="0"/>
              <w:rPr>
                <w:rFonts w:ascii="Arial" w:hAnsi="Arial" w:cs="Arial"/>
                <w:bCs/>
                <w:sz w:val="20"/>
                <w:szCs w:val="20"/>
              </w:rPr>
            </w:pPr>
            <w:r w:rsidRPr="005703BE">
              <w:rPr>
                <w:rFonts w:ascii="Arial" w:hAnsi="Arial" w:cs="Arial"/>
                <w:b/>
                <w:bCs/>
              </w:rPr>
              <w:t>Evidence:</w:t>
            </w:r>
          </w:p>
          <w:p w14:paraId="16EDAADB" w14:textId="77777777" w:rsidR="00755130" w:rsidRPr="00145BEE" w:rsidRDefault="001A2496" w:rsidP="00985068">
            <w:pPr>
              <w:spacing w:after="0"/>
              <w:rPr>
                <w:rFonts w:ascii="Arial" w:hAnsi="Arial" w:cs="Arial"/>
                <w:bCs/>
                <w:sz w:val="20"/>
                <w:szCs w:val="20"/>
              </w:rPr>
            </w:pPr>
            <w:r>
              <w:rPr>
                <w:rFonts w:ascii="Arial" w:hAnsi="Arial" w:cs="Arial"/>
                <w:bCs/>
                <w:sz w:val="20"/>
                <w:szCs w:val="20"/>
              </w:rPr>
              <w:t xml:space="preserve"> </w:t>
            </w:r>
          </w:p>
        </w:tc>
        <w:tc>
          <w:tcPr>
            <w:tcW w:w="2067" w:type="dxa"/>
          </w:tcPr>
          <w:p w14:paraId="36C05100" w14:textId="77777777" w:rsidR="003B508F" w:rsidRDefault="003B508F" w:rsidP="00985068">
            <w:pPr>
              <w:spacing w:after="0"/>
              <w:rPr>
                <w:rFonts w:ascii="Arial" w:hAnsi="Arial" w:cs="Arial"/>
                <w:bCs/>
                <w:sz w:val="20"/>
                <w:szCs w:val="20"/>
              </w:rPr>
            </w:pPr>
          </w:p>
          <w:p w14:paraId="0AF044BF" w14:textId="77777777" w:rsidR="003B508F" w:rsidRPr="00292CB2" w:rsidRDefault="0048749C" w:rsidP="00985068">
            <w:pPr>
              <w:spacing w:after="0"/>
              <w:rPr>
                <w:rFonts w:ascii="Arial" w:hAnsi="Arial" w:cs="Arial"/>
                <w:bCs/>
                <w:color w:val="E00053"/>
                <w:sz w:val="20"/>
                <w:szCs w:val="20"/>
              </w:rPr>
            </w:pPr>
            <w:r>
              <w:rPr>
                <w:rFonts w:ascii="Arial" w:hAnsi="Arial" w:cs="Arial"/>
                <w:bCs/>
                <w:color w:val="E00053"/>
                <w:sz w:val="20"/>
                <w:szCs w:val="20"/>
              </w:rPr>
              <w:t>Continue to monitor progress/</w:t>
            </w:r>
            <w:r w:rsidR="00292CB2" w:rsidRPr="00292CB2">
              <w:rPr>
                <w:rFonts w:ascii="Arial" w:hAnsi="Arial" w:cs="Arial"/>
                <w:bCs/>
                <w:color w:val="E00053"/>
                <w:sz w:val="20"/>
                <w:szCs w:val="20"/>
              </w:rPr>
              <w:t>celebrate achievements in attendance</w:t>
            </w:r>
          </w:p>
          <w:p w14:paraId="3E89FB66" w14:textId="77777777" w:rsidR="003B508F" w:rsidRPr="00145BEE" w:rsidRDefault="003B508F" w:rsidP="00985068">
            <w:pPr>
              <w:spacing w:after="0"/>
              <w:rPr>
                <w:rFonts w:ascii="Arial" w:hAnsi="Arial" w:cs="Arial"/>
                <w:bCs/>
                <w:sz w:val="20"/>
                <w:szCs w:val="20"/>
              </w:rPr>
            </w:pPr>
          </w:p>
        </w:tc>
        <w:tc>
          <w:tcPr>
            <w:tcW w:w="1866" w:type="dxa"/>
            <w:shd w:val="clear" w:color="auto" w:fill="auto"/>
          </w:tcPr>
          <w:p w14:paraId="4E7E51BE" w14:textId="77777777" w:rsidR="003B508F" w:rsidRPr="005703BE" w:rsidRDefault="003B508F" w:rsidP="00985068">
            <w:pPr>
              <w:spacing w:before="60" w:after="0"/>
              <w:rPr>
                <w:rFonts w:ascii="Arial" w:hAnsi="Arial" w:cs="Arial"/>
                <w:bCs/>
              </w:rPr>
            </w:pPr>
          </w:p>
        </w:tc>
      </w:tr>
      <w:tr w:rsidR="003B508F" w:rsidRPr="005703BE" w14:paraId="0A512BF1" w14:textId="77777777" w:rsidTr="00493D5A">
        <w:tc>
          <w:tcPr>
            <w:tcW w:w="3114" w:type="dxa"/>
          </w:tcPr>
          <w:p w14:paraId="6FC716E4" w14:textId="77777777" w:rsidR="003B508F" w:rsidRPr="005703BE" w:rsidRDefault="003B508F" w:rsidP="00453974">
            <w:pPr>
              <w:autoSpaceDE w:val="0"/>
              <w:autoSpaceDN w:val="0"/>
              <w:adjustRightInd w:val="0"/>
              <w:rPr>
                <w:rFonts w:ascii="Arial" w:hAnsi="Arial" w:cs="Arial"/>
                <w:b/>
                <w:bCs/>
              </w:rPr>
            </w:pPr>
          </w:p>
        </w:tc>
        <w:tc>
          <w:tcPr>
            <w:tcW w:w="10714" w:type="dxa"/>
            <w:gridSpan w:val="2"/>
          </w:tcPr>
          <w:p w14:paraId="43C61CAB" w14:textId="77777777" w:rsidR="003B508F" w:rsidRPr="005703BE" w:rsidRDefault="003B508F" w:rsidP="00453974">
            <w:pPr>
              <w:spacing w:before="120" w:after="120"/>
              <w:rPr>
                <w:rFonts w:ascii="Arial" w:hAnsi="Arial" w:cs="Arial"/>
                <w:b/>
                <w:bCs/>
              </w:rPr>
            </w:pPr>
            <w:r w:rsidRPr="005703BE">
              <w:rPr>
                <w:rFonts w:ascii="Arial" w:hAnsi="Arial" w:cs="Arial"/>
                <w:b/>
                <w:bCs/>
              </w:rPr>
              <w:t>1.2.3 What is the extent of pupils’ community involvement and decision-making?</w:t>
            </w:r>
          </w:p>
        </w:tc>
        <w:tc>
          <w:tcPr>
            <w:tcW w:w="1866" w:type="dxa"/>
          </w:tcPr>
          <w:p w14:paraId="22469F12" w14:textId="77777777" w:rsidR="003B508F" w:rsidRPr="005703BE" w:rsidRDefault="003B508F" w:rsidP="00453974">
            <w:pPr>
              <w:spacing w:before="120" w:after="120"/>
              <w:rPr>
                <w:rFonts w:ascii="Arial" w:hAnsi="Arial" w:cs="Arial"/>
                <w:b/>
                <w:bCs/>
              </w:rPr>
            </w:pPr>
          </w:p>
        </w:tc>
      </w:tr>
      <w:tr w:rsidR="003B508F" w:rsidRPr="005703BE" w14:paraId="53403DA6" w14:textId="77777777" w:rsidTr="00493D5A">
        <w:tc>
          <w:tcPr>
            <w:tcW w:w="3114" w:type="dxa"/>
          </w:tcPr>
          <w:p w14:paraId="670F6B14" w14:textId="77777777" w:rsidR="003B508F" w:rsidRPr="005703BE" w:rsidRDefault="003B508F" w:rsidP="00453974">
            <w:pPr>
              <w:autoSpaceDE w:val="0"/>
              <w:autoSpaceDN w:val="0"/>
              <w:adjustRightInd w:val="0"/>
              <w:rPr>
                <w:rFonts w:ascii="Arial" w:eastAsia="Times New Roman" w:hAnsi="Arial" w:cs="Arial"/>
                <w:color w:val="64B547"/>
                <w:lang w:eastAsia="en-GB"/>
              </w:rPr>
            </w:pPr>
            <w:r>
              <w:rPr>
                <w:rFonts w:ascii="Arial" w:eastAsia="Times New Roman" w:hAnsi="Arial" w:cs="Arial"/>
                <w:color w:val="64B547"/>
                <w:lang w:eastAsia="en-GB"/>
              </w:rPr>
              <w:t xml:space="preserve">Governors Consider the effectiveness and impact of the </w:t>
            </w:r>
            <w:r w:rsidRPr="005703BE">
              <w:rPr>
                <w:rFonts w:ascii="Arial" w:eastAsia="Times New Roman" w:hAnsi="Arial" w:cs="Arial"/>
                <w:color w:val="64B547"/>
                <w:lang w:eastAsia="en-GB"/>
              </w:rPr>
              <w:t xml:space="preserve">School Council – </w:t>
            </w:r>
            <w:r w:rsidR="00907BF3">
              <w:rPr>
                <w:rFonts w:ascii="Arial" w:eastAsia="Times New Roman" w:hAnsi="Arial" w:cs="Arial"/>
                <w:color w:val="64B547"/>
                <w:lang w:eastAsia="en-GB"/>
              </w:rPr>
              <w:t>G</w:t>
            </w:r>
            <w:r w:rsidRPr="005703BE">
              <w:rPr>
                <w:rFonts w:ascii="Arial" w:eastAsia="Times New Roman" w:hAnsi="Arial" w:cs="Arial"/>
                <w:color w:val="64B547"/>
                <w:lang w:eastAsia="en-GB"/>
              </w:rPr>
              <w:t>overnor involvement</w:t>
            </w:r>
          </w:p>
          <w:p w14:paraId="558BD6C0" w14:textId="77777777" w:rsidR="003B508F" w:rsidRDefault="003B508F" w:rsidP="00453974">
            <w:pPr>
              <w:autoSpaceDE w:val="0"/>
              <w:autoSpaceDN w:val="0"/>
              <w:adjustRightInd w:val="0"/>
              <w:rPr>
                <w:rFonts w:ascii="Arial" w:eastAsia="Times New Roman" w:hAnsi="Arial" w:cs="Arial"/>
                <w:color w:val="64B547"/>
                <w:lang w:eastAsia="en-GB"/>
              </w:rPr>
            </w:pPr>
            <w:r w:rsidRPr="005703BE">
              <w:rPr>
                <w:rFonts w:ascii="Arial" w:eastAsia="Times New Roman" w:hAnsi="Arial" w:cs="Arial"/>
                <w:color w:val="64B547"/>
                <w:lang w:eastAsia="en-GB"/>
              </w:rPr>
              <w:t>S</w:t>
            </w:r>
            <w:r>
              <w:rPr>
                <w:rFonts w:ascii="Arial" w:eastAsia="Times New Roman" w:hAnsi="Arial" w:cs="Arial"/>
                <w:color w:val="64B547"/>
                <w:lang w:eastAsia="en-GB"/>
              </w:rPr>
              <w:t xml:space="preserve">chool Council relationships, </w:t>
            </w:r>
            <w:r w:rsidRPr="005703BE">
              <w:rPr>
                <w:rFonts w:ascii="Arial" w:eastAsia="Times New Roman" w:hAnsi="Arial" w:cs="Arial"/>
                <w:color w:val="64B547"/>
                <w:lang w:eastAsia="en-GB"/>
              </w:rPr>
              <w:t>partnerships</w:t>
            </w:r>
            <w:r>
              <w:rPr>
                <w:rFonts w:ascii="Arial" w:eastAsia="Times New Roman" w:hAnsi="Arial" w:cs="Arial"/>
                <w:color w:val="64B547"/>
                <w:lang w:eastAsia="en-GB"/>
              </w:rPr>
              <w:t xml:space="preserve"> input into policies, SDP, SER and appointment processes</w:t>
            </w:r>
          </w:p>
          <w:p w14:paraId="70BA6095" w14:textId="77777777" w:rsidR="003B508F" w:rsidRDefault="003B508F" w:rsidP="00453974">
            <w:pPr>
              <w:autoSpaceDE w:val="0"/>
              <w:autoSpaceDN w:val="0"/>
              <w:adjustRightInd w:val="0"/>
              <w:rPr>
                <w:rFonts w:ascii="Arial" w:eastAsia="Times New Roman" w:hAnsi="Arial" w:cs="Arial"/>
                <w:color w:val="64B547"/>
                <w:lang w:eastAsia="en-GB"/>
              </w:rPr>
            </w:pPr>
            <w:r>
              <w:rPr>
                <w:rFonts w:ascii="Arial" w:eastAsia="Times New Roman" w:hAnsi="Arial" w:cs="Arial"/>
                <w:color w:val="64B547"/>
                <w:lang w:eastAsia="en-GB"/>
              </w:rPr>
              <w:t xml:space="preserve">Provision and uptake of </w:t>
            </w:r>
            <w:r w:rsidRPr="005703BE">
              <w:rPr>
                <w:rFonts w:ascii="Arial" w:eastAsia="Times New Roman" w:hAnsi="Arial" w:cs="Arial"/>
                <w:color w:val="64B547"/>
                <w:lang w:eastAsia="en-GB"/>
              </w:rPr>
              <w:t xml:space="preserve">Extra Curricular activities </w:t>
            </w:r>
          </w:p>
          <w:p w14:paraId="3918365B" w14:textId="77777777" w:rsidR="003B508F" w:rsidRPr="005703BE" w:rsidRDefault="003B508F" w:rsidP="00453974">
            <w:pPr>
              <w:autoSpaceDE w:val="0"/>
              <w:autoSpaceDN w:val="0"/>
              <w:adjustRightInd w:val="0"/>
              <w:rPr>
                <w:rFonts w:ascii="Arial" w:eastAsia="Times New Roman" w:hAnsi="Arial" w:cs="Arial"/>
                <w:color w:val="64B547"/>
                <w:lang w:eastAsia="en-GB"/>
              </w:rPr>
            </w:pPr>
            <w:r w:rsidRPr="005703BE">
              <w:rPr>
                <w:rFonts w:ascii="Arial" w:eastAsia="Times New Roman" w:hAnsi="Arial" w:cs="Arial"/>
                <w:color w:val="64B547"/>
                <w:lang w:eastAsia="en-GB"/>
              </w:rPr>
              <w:t>Enrichment activities within the curriculum</w:t>
            </w:r>
          </w:p>
          <w:p w14:paraId="70EA0F35" w14:textId="77777777" w:rsidR="0048749C" w:rsidRDefault="003B508F" w:rsidP="0048749C">
            <w:pPr>
              <w:autoSpaceDE w:val="0"/>
              <w:autoSpaceDN w:val="0"/>
              <w:adjustRightInd w:val="0"/>
              <w:rPr>
                <w:rFonts w:ascii="Arial" w:eastAsia="Times New Roman" w:hAnsi="Arial" w:cs="Arial"/>
                <w:color w:val="64B547"/>
                <w:lang w:eastAsia="en-GB"/>
              </w:rPr>
            </w:pPr>
            <w:r w:rsidRPr="005703BE">
              <w:rPr>
                <w:rFonts w:ascii="Arial" w:eastAsia="Times New Roman" w:hAnsi="Arial" w:cs="Arial"/>
                <w:color w:val="64B547"/>
                <w:lang w:eastAsia="en-GB"/>
              </w:rPr>
              <w:t>Consultation of pupils – Listening to the Lea</w:t>
            </w:r>
            <w:r>
              <w:rPr>
                <w:rFonts w:ascii="Arial" w:eastAsia="Times New Roman" w:hAnsi="Arial" w:cs="Arial"/>
                <w:color w:val="64B547"/>
                <w:lang w:eastAsia="en-GB"/>
              </w:rPr>
              <w:t>r</w:t>
            </w:r>
            <w:r w:rsidRPr="005703BE">
              <w:rPr>
                <w:rFonts w:ascii="Arial" w:eastAsia="Times New Roman" w:hAnsi="Arial" w:cs="Arial"/>
                <w:color w:val="64B547"/>
                <w:lang w:eastAsia="en-GB"/>
              </w:rPr>
              <w:t>ner</w:t>
            </w:r>
            <w:r w:rsidR="0048749C">
              <w:rPr>
                <w:rFonts w:ascii="Arial" w:eastAsia="Times New Roman" w:hAnsi="Arial" w:cs="Arial"/>
                <w:color w:val="64B547"/>
                <w:lang w:eastAsia="en-GB"/>
              </w:rPr>
              <w:t xml:space="preserve"> </w:t>
            </w:r>
          </w:p>
          <w:p w14:paraId="5E564F66" w14:textId="77777777" w:rsidR="00493D5A" w:rsidRDefault="00493D5A" w:rsidP="0048749C">
            <w:pPr>
              <w:autoSpaceDE w:val="0"/>
              <w:autoSpaceDN w:val="0"/>
              <w:adjustRightInd w:val="0"/>
              <w:rPr>
                <w:rFonts w:ascii="Arial" w:eastAsia="Times New Roman" w:hAnsi="Arial" w:cs="Arial"/>
                <w:color w:val="64B547"/>
                <w:lang w:eastAsia="en-GB"/>
              </w:rPr>
            </w:pPr>
          </w:p>
          <w:p w14:paraId="3030F2AB" w14:textId="77777777" w:rsidR="00493D5A" w:rsidRDefault="00493D5A" w:rsidP="0048749C">
            <w:pPr>
              <w:autoSpaceDE w:val="0"/>
              <w:autoSpaceDN w:val="0"/>
              <w:adjustRightInd w:val="0"/>
              <w:rPr>
                <w:rFonts w:ascii="Arial" w:eastAsia="Times New Roman" w:hAnsi="Arial" w:cs="Arial"/>
                <w:color w:val="64B547"/>
                <w:lang w:eastAsia="en-GB"/>
              </w:rPr>
            </w:pPr>
          </w:p>
          <w:p w14:paraId="60DA5233" w14:textId="77777777" w:rsidR="00493D5A" w:rsidRDefault="00493D5A" w:rsidP="0048749C">
            <w:pPr>
              <w:autoSpaceDE w:val="0"/>
              <w:autoSpaceDN w:val="0"/>
              <w:adjustRightInd w:val="0"/>
              <w:rPr>
                <w:rFonts w:ascii="Arial" w:eastAsia="Times New Roman" w:hAnsi="Arial" w:cs="Arial"/>
                <w:color w:val="64B547"/>
                <w:lang w:eastAsia="en-GB"/>
              </w:rPr>
            </w:pPr>
          </w:p>
          <w:p w14:paraId="329064B1" w14:textId="77777777" w:rsidR="00493D5A" w:rsidRPr="005703BE" w:rsidRDefault="00493D5A" w:rsidP="0048749C">
            <w:pPr>
              <w:autoSpaceDE w:val="0"/>
              <w:autoSpaceDN w:val="0"/>
              <w:adjustRightInd w:val="0"/>
              <w:rPr>
                <w:rFonts w:ascii="Arial" w:hAnsi="Arial" w:cs="Arial"/>
                <w:color w:val="64B547"/>
              </w:rPr>
            </w:pPr>
          </w:p>
        </w:tc>
        <w:tc>
          <w:tcPr>
            <w:tcW w:w="8647" w:type="dxa"/>
          </w:tcPr>
          <w:p w14:paraId="68739EEF" w14:textId="77777777" w:rsidR="003B508F" w:rsidRPr="00145BEE" w:rsidRDefault="003B508F" w:rsidP="00453974">
            <w:pPr>
              <w:pStyle w:val="Default"/>
              <w:rPr>
                <w:rFonts w:ascii="Arial" w:hAnsi="Arial" w:cs="Arial"/>
                <w:color w:val="auto"/>
                <w:sz w:val="20"/>
                <w:szCs w:val="20"/>
              </w:rPr>
            </w:pPr>
            <w:r w:rsidRPr="005703BE">
              <w:rPr>
                <w:rFonts w:ascii="Arial" w:hAnsi="Arial" w:cs="Arial"/>
                <w:b/>
                <w:bCs/>
                <w:color w:val="auto"/>
                <w:sz w:val="22"/>
                <w:szCs w:val="22"/>
              </w:rPr>
              <w:t>Evidence:</w:t>
            </w:r>
          </w:p>
          <w:p w14:paraId="36A51F5A" w14:textId="77777777" w:rsidR="003B508F" w:rsidRDefault="003B508F" w:rsidP="00453974">
            <w:pPr>
              <w:pStyle w:val="Default"/>
              <w:rPr>
                <w:rFonts w:ascii="Arial" w:hAnsi="Arial" w:cs="Arial"/>
                <w:color w:val="auto"/>
                <w:sz w:val="20"/>
                <w:szCs w:val="20"/>
              </w:rPr>
            </w:pPr>
          </w:p>
          <w:p w14:paraId="77B08214" w14:textId="77777777" w:rsidR="00956FF4" w:rsidRDefault="00956FF4" w:rsidP="00956FF4">
            <w:pPr>
              <w:pStyle w:val="Default"/>
              <w:rPr>
                <w:rFonts w:ascii="Arial" w:hAnsi="Arial" w:cs="Arial"/>
                <w:color w:val="auto"/>
                <w:sz w:val="20"/>
                <w:szCs w:val="20"/>
              </w:rPr>
            </w:pPr>
          </w:p>
          <w:p w14:paraId="497B36EC" w14:textId="77777777" w:rsidR="0048749C" w:rsidRPr="00BF2C5A" w:rsidRDefault="0048749C" w:rsidP="00956FF4">
            <w:pPr>
              <w:pStyle w:val="Default"/>
              <w:rPr>
                <w:rFonts w:ascii="Arial" w:hAnsi="Arial" w:cs="Arial"/>
                <w:color w:val="auto"/>
                <w:sz w:val="20"/>
                <w:szCs w:val="20"/>
              </w:rPr>
            </w:pPr>
          </w:p>
        </w:tc>
        <w:tc>
          <w:tcPr>
            <w:tcW w:w="2067" w:type="dxa"/>
          </w:tcPr>
          <w:p w14:paraId="16F6C6BE" w14:textId="77777777" w:rsidR="003B508F" w:rsidRDefault="003B508F" w:rsidP="00453974">
            <w:pPr>
              <w:pStyle w:val="Default"/>
              <w:rPr>
                <w:rFonts w:ascii="Arial" w:hAnsi="Arial" w:cs="Arial"/>
                <w:color w:val="auto"/>
                <w:sz w:val="20"/>
                <w:szCs w:val="20"/>
              </w:rPr>
            </w:pPr>
          </w:p>
          <w:p w14:paraId="143313AF" w14:textId="77777777" w:rsidR="003B508F" w:rsidRDefault="003B508F" w:rsidP="00453974">
            <w:pPr>
              <w:pStyle w:val="Default"/>
              <w:rPr>
                <w:rFonts w:ascii="Arial" w:hAnsi="Arial" w:cs="Arial"/>
                <w:color w:val="auto"/>
                <w:sz w:val="20"/>
                <w:szCs w:val="20"/>
              </w:rPr>
            </w:pPr>
          </w:p>
          <w:p w14:paraId="0686DDF2" w14:textId="77777777" w:rsidR="003B508F" w:rsidRPr="00956FF4" w:rsidRDefault="003B508F" w:rsidP="00891121">
            <w:pPr>
              <w:pStyle w:val="Default"/>
              <w:rPr>
                <w:rFonts w:ascii="Arial" w:hAnsi="Arial" w:cs="Arial"/>
                <w:color w:val="E00053"/>
                <w:sz w:val="20"/>
                <w:szCs w:val="20"/>
              </w:rPr>
            </w:pPr>
            <w:r w:rsidRPr="00292CB2">
              <w:rPr>
                <w:rFonts w:ascii="Arial" w:hAnsi="Arial" w:cs="Arial"/>
                <w:color w:val="E00053"/>
                <w:sz w:val="20"/>
                <w:szCs w:val="20"/>
              </w:rPr>
              <w:t>GB will continue to ensure th</w:t>
            </w:r>
            <w:r w:rsidR="00453974" w:rsidRPr="00292CB2">
              <w:rPr>
                <w:rFonts w:ascii="Arial" w:hAnsi="Arial" w:cs="Arial"/>
                <w:color w:val="E00053"/>
                <w:sz w:val="20"/>
                <w:szCs w:val="20"/>
              </w:rPr>
              <w:t xml:space="preserve">at the voice of pupils is heard </w:t>
            </w:r>
            <w:r w:rsidR="00956FF4">
              <w:rPr>
                <w:rFonts w:ascii="Arial" w:hAnsi="Arial" w:cs="Arial"/>
                <w:color w:val="E00053"/>
                <w:sz w:val="20"/>
                <w:szCs w:val="20"/>
              </w:rPr>
              <w:t xml:space="preserve">via </w:t>
            </w:r>
          </w:p>
        </w:tc>
        <w:tc>
          <w:tcPr>
            <w:tcW w:w="1866" w:type="dxa"/>
            <w:shd w:val="clear" w:color="auto" w:fill="auto"/>
          </w:tcPr>
          <w:p w14:paraId="7EFD3752" w14:textId="77777777" w:rsidR="003B508F" w:rsidRPr="005703BE" w:rsidRDefault="003B508F" w:rsidP="00453974">
            <w:pPr>
              <w:pStyle w:val="Default"/>
              <w:spacing w:before="120"/>
              <w:rPr>
                <w:rFonts w:ascii="Arial" w:hAnsi="Arial" w:cs="Arial"/>
                <w:color w:val="auto"/>
                <w:sz w:val="22"/>
                <w:szCs w:val="22"/>
              </w:rPr>
            </w:pPr>
          </w:p>
        </w:tc>
      </w:tr>
      <w:tr w:rsidR="003B508F" w:rsidRPr="005703BE" w14:paraId="5C08B21B" w14:textId="77777777" w:rsidTr="00493D5A">
        <w:tc>
          <w:tcPr>
            <w:tcW w:w="3114" w:type="dxa"/>
          </w:tcPr>
          <w:p w14:paraId="6289E2B1" w14:textId="77777777" w:rsidR="003B508F" w:rsidRPr="005703BE" w:rsidRDefault="003B508F" w:rsidP="00453974">
            <w:pPr>
              <w:pStyle w:val="Default"/>
              <w:spacing w:before="120" w:after="120"/>
              <w:rPr>
                <w:rFonts w:ascii="Arial" w:hAnsi="Arial" w:cs="Arial"/>
                <w:color w:val="64B547"/>
                <w:sz w:val="22"/>
                <w:szCs w:val="22"/>
              </w:rPr>
            </w:pPr>
            <w:r>
              <w:rPr>
                <w:rFonts w:asciiTheme="minorHAnsi" w:hAnsiTheme="minorHAnsi" w:cstheme="minorBidi"/>
                <w:color w:val="auto"/>
                <w:sz w:val="22"/>
                <w:szCs w:val="22"/>
              </w:rPr>
              <w:lastRenderedPageBreak/>
              <w:br w:type="page"/>
            </w:r>
          </w:p>
        </w:tc>
        <w:tc>
          <w:tcPr>
            <w:tcW w:w="10714" w:type="dxa"/>
            <w:gridSpan w:val="2"/>
          </w:tcPr>
          <w:p w14:paraId="5ECA94E3" w14:textId="77777777" w:rsidR="003B508F" w:rsidRPr="005703BE" w:rsidRDefault="003B508F" w:rsidP="00453974">
            <w:pPr>
              <w:pStyle w:val="Default"/>
              <w:spacing w:before="120" w:after="120"/>
              <w:rPr>
                <w:rFonts w:ascii="Arial" w:hAnsi="Arial" w:cs="Arial"/>
                <w:color w:val="auto"/>
                <w:sz w:val="22"/>
                <w:szCs w:val="22"/>
              </w:rPr>
            </w:pPr>
            <w:r w:rsidRPr="005703BE">
              <w:rPr>
                <w:rFonts w:ascii="Arial" w:hAnsi="Arial" w:cs="Arial"/>
                <w:color w:val="auto"/>
                <w:sz w:val="22"/>
                <w:szCs w:val="22"/>
              </w:rPr>
              <w:br w:type="page"/>
            </w:r>
            <w:r w:rsidRPr="005703BE">
              <w:rPr>
                <w:rFonts w:ascii="Arial" w:hAnsi="Arial" w:cs="Arial"/>
                <w:b/>
                <w:bCs/>
                <w:color w:val="auto"/>
                <w:sz w:val="22"/>
                <w:szCs w:val="22"/>
              </w:rPr>
              <w:t>1.2.4 How good are pupils’ social and life skills?</w:t>
            </w:r>
          </w:p>
        </w:tc>
        <w:tc>
          <w:tcPr>
            <w:tcW w:w="1866" w:type="dxa"/>
          </w:tcPr>
          <w:p w14:paraId="1CBEBA95" w14:textId="77777777" w:rsidR="003B508F" w:rsidRPr="005703BE" w:rsidRDefault="003B508F" w:rsidP="00453974">
            <w:pPr>
              <w:pStyle w:val="Default"/>
              <w:spacing w:before="120" w:after="120"/>
              <w:rPr>
                <w:rFonts w:ascii="Arial" w:hAnsi="Arial" w:cs="Arial"/>
                <w:color w:val="auto"/>
                <w:sz w:val="22"/>
                <w:szCs w:val="22"/>
              </w:rPr>
            </w:pPr>
          </w:p>
        </w:tc>
      </w:tr>
      <w:tr w:rsidR="003B508F" w:rsidRPr="005703BE" w14:paraId="1D122BF2" w14:textId="77777777" w:rsidTr="00493D5A">
        <w:trPr>
          <w:trHeight w:val="2553"/>
        </w:trPr>
        <w:tc>
          <w:tcPr>
            <w:tcW w:w="3114" w:type="dxa"/>
          </w:tcPr>
          <w:p w14:paraId="54A596B1" w14:textId="77777777" w:rsidR="003B508F" w:rsidRPr="005703BE" w:rsidRDefault="003B508F" w:rsidP="0048749C">
            <w:pPr>
              <w:spacing w:after="0"/>
              <w:rPr>
                <w:rFonts w:ascii="Arial" w:hAnsi="Arial" w:cs="Arial"/>
                <w:color w:val="64B547"/>
              </w:rPr>
            </w:pPr>
            <w:r>
              <w:rPr>
                <w:rFonts w:ascii="Arial" w:hAnsi="Arial" w:cs="Arial"/>
                <w:color w:val="64B547"/>
              </w:rPr>
              <w:t>Governors consider</w:t>
            </w:r>
          </w:p>
          <w:p w14:paraId="6F92D8D1" w14:textId="77777777" w:rsidR="003B508F" w:rsidRDefault="003B508F" w:rsidP="0048749C">
            <w:pPr>
              <w:autoSpaceDE w:val="0"/>
              <w:autoSpaceDN w:val="0"/>
              <w:adjustRightInd w:val="0"/>
              <w:spacing w:after="0"/>
              <w:rPr>
                <w:rFonts w:ascii="Arial" w:eastAsia="Times New Roman" w:hAnsi="Arial" w:cs="Arial"/>
                <w:color w:val="64B547"/>
                <w:lang w:eastAsia="en-GB"/>
              </w:rPr>
            </w:pPr>
            <w:r>
              <w:rPr>
                <w:rFonts w:ascii="Arial" w:eastAsia="Times New Roman" w:hAnsi="Arial" w:cs="Arial"/>
                <w:color w:val="64B547"/>
                <w:lang w:eastAsia="en-GB"/>
              </w:rPr>
              <w:t xml:space="preserve">The system for monitoring </w:t>
            </w:r>
            <w:r w:rsidRPr="005703BE">
              <w:rPr>
                <w:rFonts w:ascii="Arial" w:eastAsia="Times New Roman" w:hAnsi="Arial" w:cs="Arial"/>
                <w:color w:val="64B547"/>
                <w:lang w:eastAsia="en-GB"/>
              </w:rPr>
              <w:t xml:space="preserve">Pupil Wellbeing </w:t>
            </w:r>
          </w:p>
          <w:p w14:paraId="6F94C5EE" w14:textId="77777777" w:rsidR="0048749C" w:rsidRDefault="003B508F" w:rsidP="0048749C">
            <w:pPr>
              <w:autoSpaceDE w:val="0"/>
              <w:autoSpaceDN w:val="0"/>
              <w:adjustRightInd w:val="0"/>
              <w:spacing w:after="0"/>
              <w:rPr>
                <w:rFonts w:ascii="Arial" w:eastAsia="Times New Roman" w:hAnsi="Arial" w:cs="Arial"/>
                <w:color w:val="64B547"/>
                <w:lang w:eastAsia="en-GB"/>
              </w:rPr>
            </w:pPr>
            <w:r w:rsidRPr="005703BE">
              <w:rPr>
                <w:rFonts w:ascii="Arial" w:eastAsia="Times New Roman" w:hAnsi="Arial" w:cs="Arial"/>
                <w:color w:val="64B547"/>
                <w:lang w:eastAsia="en-GB"/>
              </w:rPr>
              <w:t>Does the school participate locally in SEAL (Social and Emotional Aspects or Literacy</w:t>
            </w:r>
            <w:r>
              <w:rPr>
                <w:rFonts w:ascii="Arial" w:eastAsia="Times New Roman" w:hAnsi="Arial" w:cs="Arial"/>
                <w:color w:val="64B547"/>
                <w:lang w:eastAsia="en-GB"/>
              </w:rPr>
              <w:t>/Learning</w:t>
            </w:r>
            <w:r w:rsidRPr="005703BE">
              <w:rPr>
                <w:rFonts w:ascii="Arial" w:eastAsia="Times New Roman" w:hAnsi="Arial" w:cs="Arial"/>
                <w:color w:val="64B547"/>
                <w:lang w:eastAsia="en-GB"/>
              </w:rPr>
              <w:t>)</w:t>
            </w:r>
          </w:p>
          <w:p w14:paraId="397A2CFA" w14:textId="77777777" w:rsidR="003B508F" w:rsidRPr="005703BE" w:rsidRDefault="003B508F" w:rsidP="0048749C">
            <w:pPr>
              <w:autoSpaceDE w:val="0"/>
              <w:autoSpaceDN w:val="0"/>
              <w:adjustRightInd w:val="0"/>
              <w:spacing w:after="0"/>
              <w:rPr>
                <w:rFonts w:ascii="Arial" w:hAnsi="Arial" w:cs="Arial"/>
                <w:color w:val="64B547"/>
              </w:rPr>
            </w:pPr>
            <w:r>
              <w:rPr>
                <w:rFonts w:ascii="Arial" w:eastAsia="Times New Roman" w:hAnsi="Arial" w:cs="Arial"/>
                <w:color w:val="64B547"/>
                <w:lang w:eastAsia="en-GB"/>
              </w:rPr>
              <w:t>Contributing to life outside of school</w:t>
            </w:r>
          </w:p>
        </w:tc>
        <w:tc>
          <w:tcPr>
            <w:tcW w:w="8647" w:type="dxa"/>
          </w:tcPr>
          <w:p w14:paraId="1F1C53DB" w14:textId="77777777" w:rsidR="003B508F" w:rsidRDefault="003B508F" w:rsidP="00453974">
            <w:pPr>
              <w:spacing w:after="0"/>
              <w:rPr>
                <w:rFonts w:ascii="Arial" w:hAnsi="Arial" w:cs="Arial"/>
                <w:bCs/>
                <w:sz w:val="20"/>
                <w:szCs w:val="20"/>
              </w:rPr>
            </w:pPr>
            <w:r w:rsidRPr="00BF2C5A">
              <w:rPr>
                <w:rFonts w:ascii="Arial" w:hAnsi="Arial" w:cs="Arial"/>
                <w:b/>
                <w:bCs/>
              </w:rPr>
              <w:t>Evidence:</w:t>
            </w:r>
          </w:p>
          <w:p w14:paraId="1CC9B4A7" w14:textId="77777777" w:rsidR="00755130" w:rsidRPr="00B16F2A" w:rsidRDefault="00755130" w:rsidP="00453974">
            <w:pPr>
              <w:spacing w:after="0"/>
              <w:rPr>
                <w:rFonts w:ascii="Arial" w:hAnsi="Arial" w:cs="Arial"/>
                <w:bCs/>
                <w:sz w:val="20"/>
                <w:szCs w:val="20"/>
              </w:rPr>
            </w:pPr>
          </w:p>
        </w:tc>
        <w:tc>
          <w:tcPr>
            <w:tcW w:w="2067" w:type="dxa"/>
          </w:tcPr>
          <w:p w14:paraId="01243813" w14:textId="77777777" w:rsidR="003B508F" w:rsidRDefault="003B508F" w:rsidP="00453974">
            <w:pPr>
              <w:rPr>
                <w:rFonts w:ascii="Arial" w:hAnsi="Arial" w:cs="Arial"/>
              </w:rPr>
            </w:pPr>
          </w:p>
          <w:p w14:paraId="6587D65D" w14:textId="77777777" w:rsidR="003B508F" w:rsidRPr="00B16F2A" w:rsidRDefault="003B508F" w:rsidP="001900DE">
            <w:pPr>
              <w:spacing w:after="0"/>
              <w:rPr>
                <w:rFonts w:ascii="Arial" w:hAnsi="Arial" w:cs="Arial"/>
                <w:sz w:val="20"/>
                <w:szCs w:val="20"/>
              </w:rPr>
            </w:pPr>
          </w:p>
        </w:tc>
        <w:tc>
          <w:tcPr>
            <w:tcW w:w="1866" w:type="dxa"/>
            <w:shd w:val="clear" w:color="auto" w:fill="auto"/>
          </w:tcPr>
          <w:p w14:paraId="2737A719" w14:textId="77777777" w:rsidR="003B508F" w:rsidRPr="005703BE" w:rsidRDefault="003B508F" w:rsidP="00453974">
            <w:pPr>
              <w:rPr>
                <w:rFonts w:ascii="Arial" w:hAnsi="Arial" w:cs="Arial"/>
              </w:rPr>
            </w:pPr>
          </w:p>
        </w:tc>
      </w:tr>
    </w:tbl>
    <w:p w14:paraId="5D2CAFCA" w14:textId="77777777" w:rsidR="00493D5A" w:rsidRDefault="00493D5A">
      <w:r>
        <w:br w:type="page"/>
      </w:r>
    </w:p>
    <w:tbl>
      <w:tblPr>
        <w:tblStyle w:val="TableGrid"/>
        <w:tblW w:w="15735" w:type="dxa"/>
        <w:tblInd w:w="-5" w:type="dxa"/>
        <w:tblLook w:val="04A0" w:firstRow="1" w:lastRow="0" w:firstColumn="1" w:lastColumn="0" w:noHBand="0" w:noVBand="1"/>
      </w:tblPr>
      <w:tblGrid>
        <w:gridCol w:w="3043"/>
        <w:gridCol w:w="9006"/>
        <w:gridCol w:w="1843"/>
        <w:gridCol w:w="1843"/>
      </w:tblGrid>
      <w:tr w:rsidR="003B508F" w:rsidRPr="005703BE" w14:paraId="18B8AE54" w14:textId="77777777" w:rsidTr="0048749C">
        <w:tc>
          <w:tcPr>
            <w:tcW w:w="15735" w:type="dxa"/>
            <w:gridSpan w:val="4"/>
            <w:shd w:val="clear" w:color="auto" w:fill="64B546"/>
          </w:tcPr>
          <w:p w14:paraId="1660C029" w14:textId="77777777" w:rsidR="003B508F" w:rsidRPr="005703BE" w:rsidRDefault="003B508F" w:rsidP="00453974">
            <w:pPr>
              <w:spacing w:after="0"/>
              <w:rPr>
                <w:rFonts w:ascii="Arial" w:hAnsi="Arial" w:cs="Arial"/>
                <w:b/>
              </w:rPr>
            </w:pPr>
            <w:r w:rsidRPr="005703BE">
              <w:rPr>
                <w:rFonts w:ascii="Arial" w:hAnsi="Arial" w:cs="Arial"/>
              </w:rPr>
              <w:lastRenderedPageBreak/>
              <w:br w:type="page"/>
            </w:r>
            <w:r w:rsidRPr="00C20655">
              <w:rPr>
                <w:rFonts w:ascii="Arial" w:hAnsi="Arial" w:cs="Arial"/>
                <w:b/>
                <w:sz w:val="32"/>
                <w:szCs w:val="32"/>
              </w:rPr>
              <w:t>Key Question Two: How good is provision?</w:t>
            </w:r>
          </w:p>
        </w:tc>
      </w:tr>
      <w:tr w:rsidR="003B508F" w:rsidRPr="005703BE" w14:paraId="7EA48C8C" w14:textId="77777777" w:rsidTr="0048749C">
        <w:tc>
          <w:tcPr>
            <w:tcW w:w="3043" w:type="dxa"/>
          </w:tcPr>
          <w:p w14:paraId="0004804C" w14:textId="77777777" w:rsidR="003B508F" w:rsidRPr="005703BE" w:rsidRDefault="003B508F" w:rsidP="00453974">
            <w:pPr>
              <w:spacing w:before="80" w:after="80"/>
              <w:rPr>
                <w:rFonts w:ascii="Arial" w:hAnsi="Arial" w:cs="Arial"/>
                <w:b/>
              </w:rPr>
            </w:pPr>
          </w:p>
        </w:tc>
        <w:tc>
          <w:tcPr>
            <w:tcW w:w="9006" w:type="dxa"/>
          </w:tcPr>
          <w:p w14:paraId="47BA846E" w14:textId="77777777" w:rsidR="003B508F" w:rsidRPr="005703BE" w:rsidRDefault="003B508F" w:rsidP="00453974">
            <w:pPr>
              <w:spacing w:before="80" w:after="80"/>
              <w:rPr>
                <w:rFonts w:ascii="Arial" w:hAnsi="Arial" w:cs="Arial"/>
                <w:b/>
              </w:rPr>
            </w:pPr>
            <w:r w:rsidRPr="005703BE">
              <w:rPr>
                <w:rFonts w:ascii="Arial" w:hAnsi="Arial" w:cs="Arial"/>
                <w:b/>
              </w:rPr>
              <w:t>2.1 How do we evaluate learning experiences?</w:t>
            </w:r>
          </w:p>
        </w:tc>
        <w:tc>
          <w:tcPr>
            <w:tcW w:w="1843" w:type="dxa"/>
          </w:tcPr>
          <w:p w14:paraId="597738DE" w14:textId="77777777" w:rsidR="003B508F" w:rsidRPr="005703BE" w:rsidRDefault="00A316C6" w:rsidP="00453974">
            <w:pPr>
              <w:spacing w:before="80" w:after="80"/>
              <w:rPr>
                <w:rFonts w:ascii="Arial" w:hAnsi="Arial" w:cs="Arial"/>
                <w:b/>
              </w:rPr>
            </w:pPr>
            <w:r>
              <w:rPr>
                <w:rFonts w:ascii="Arial" w:hAnsi="Arial" w:cs="Arial"/>
                <w:b/>
                <w:bCs/>
                <w:color w:val="E00053"/>
              </w:rPr>
              <w:t>Action Points</w:t>
            </w:r>
          </w:p>
        </w:tc>
        <w:tc>
          <w:tcPr>
            <w:tcW w:w="1843" w:type="dxa"/>
          </w:tcPr>
          <w:p w14:paraId="4DCD7A3C" w14:textId="77777777" w:rsidR="00A316C6" w:rsidRPr="005703BE" w:rsidRDefault="00A316C6" w:rsidP="00A316C6">
            <w:pPr>
              <w:spacing w:before="120" w:after="120"/>
              <w:jc w:val="center"/>
              <w:rPr>
                <w:rFonts w:ascii="Arial" w:hAnsi="Arial" w:cs="Arial"/>
                <w:b/>
                <w:bCs/>
              </w:rPr>
            </w:pPr>
            <w:r w:rsidRPr="005703BE">
              <w:rPr>
                <w:rFonts w:ascii="Arial" w:hAnsi="Arial" w:cs="Arial"/>
                <w:b/>
                <w:bCs/>
              </w:rPr>
              <w:t xml:space="preserve">Governors </w:t>
            </w:r>
          </w:p>
          <w:p w14:paraId="5ED7249D" w14:textId="77777777" w:rsidR="003B508F" w:rsidRPr="005703BE" w:rsidRDefault="00A316C6" w:rsidP="00A316C6">
            <w:pPr>
              <w:spacing w:before="80" w:after="80"/>
              <w:rPr>
                <w:rFonts w:ascii="Arial" w:hAnsi="Arial" w:cs="Arial"/>
                <w:b/>
              </w:rPr>
            </w:pPr>
            <w:r w:rsidRPr="00D92869">
              <w:rPr>
                <w:rFonts w:ascii="Arial" w:hAnsi="Arial" w:cs="Arial"/>
                <w:b/>
                <w:bCs/>
                <w:color w:val="FF0000"/>
                <w:sz w:val="18"/>
                <w:szCs w:val="18"/>
              </w:rPr>
              <w:t>Red</w:t>
            </w:r>
            <w:r w:rsidRPr="00D92869">
              <w:rPr>
                <w:rFonts w:ascii="Arial" w:hAnsi="Arial" w:cs="Arial"/>
                <w:b/>
                <w:bCs/>
                <w:sz w:val="18"/>
                <w:szCs w:val="18"/>
              </w:rPr>
              <w:t xml:space="preserve"> </w:t>
            </w:r>
            <w:r w:rsidRPr="00D92869">
              <w:rPr>
                <w:rFonts w:ascii="Arial" w:hAnsi="Arial" w:cs="Arial"/>
                <w:b/>
                <w:bCs/>
                <w:color w:val="FFC000" w:themeColor="accent4"/>
                <w:sz w:val="18"/>
                <w:szCs w:val="18"/>
              </w:rPr>
              <w:t>Amber</w:t>
            </w:r>
            <w:r w:rsidRPr="00D92869">
              <w:rPr>
                <w:rFonts w:ascii="Arial" w:hAnsi="Arial" w:cs="Arial"/>
                <w:b/>
                <w:bCs/>
                <w:sz w:val="18"/>
                <w:szCs w:val="18"/>
              </w:rPr>
              <w:t xml:space="preserve"> </w:t>
            </w:r>
            <w:r w:rsidRPr="00D92869">
              <w:rPr>
                <w:rFonts w:ascii="Arial" w:hAnsi="Arial" w:cs="Arial"/>
                <w:b/>
                <w:bCs/>
                <w:color w:val="92D050"/>
                <w:sz w:val="18"/>
                <w:szCs w:val="18"/>
              </w:rPr>
              <w:t>Green</w:t>
            </w:r>
          </w:p>
        </w:tc>
      </w:tr>
      <w:tr w:rsidR="003B508F" w:rsidRPr="005703BE" w14:paraId="1683DF39" w14:textId="77777777" w:rsidTr="0048749C">
        <w:tc>
          <w:tcPr>
            <w:tcW w:w="3043" w:type="dxa"/>
            <w:vAlign w:val="center"/>
          </w:tcPr>
          <w:p w14:paraId="09B0DE2F" w14:textId="77777777" w:rsidR="003B508F" w:rsidRPr="005703BE" w:rsidRDefault="003B508F" w:rsidP="00453974">
            <w:pPr>
              <w:spacing w:before="60" w:after="60"/>
              <w:jc w:val="center"/>
              <w:rPr>
                <w:rFonts w:ascii="Arial" w:hAnsi="Arial" w:cs="Arial"/>
              </w:rPr>
            </w:pPr>
            <w:r w:rsidRPr="005703BE">
              <w:rPr>
                <w:rFonts w:ascii="Arial" w:hAnsi="Arial" w:cs="Arial"/>
                <w:b/>
                <w:bCs/>
                <w:color w:val="64B547"/>
              </w:rPr>
              <w:t>What Governors monitor/evaluate</w:t>
            </w:r>
          </w:p>
        </w:tc>
        <w:tc>
          <w:tcPr>
            <w:tcW w:w="9006" w:type="dxa"/>
          </w:tcPr>
          <w:p w14:paraId="61486659" w14:textId="77777777" w:rsidR="00CE4658" w:rsidRPr="005703BE" w:rsidRDefault="007671DC" w:rsidP="00891121">
            <w:pPr>
              <w:spacing w:before="60" w:after="60"/>
              <w:rPr>
                <w:rFonts w:ascii="Arial" w:hAnsi="Arial" w:cs="Arial"/>
              </w:rPr>
            </w:pPr>
            <w:r>
              <w:rPr>
                <w:rFonts w:ascii="Arial" w:hAnsi="Arial" w:cs="Arial"/>
              </w:rPr>
              <w:t xml:space="preserve">Governor discuss the </w:t>
            </w:r>
            <w:r w:rsidR="003B508F">
              <w:rPr>
                <w:rFonts w:ascii="Arial" w:hAnsi="Arial" w:cs="Arial"/>
              </w:rPr>
              <w:t>National Curriculum</w:t>
            </w:r>
            <w:r>
              <w:rPr>
                <w:rFonts w:ascii="Arial" w:hAnsi="Arial" w:cs="Arial"/>
              </w:rPr>
              <w:t xml:space="preserve"> during reports from the Headteacher and their visits to school.  </w:t>
            </w:r>
          </w:p>
        </w:tc>
        <w:tc>
          <w:tcPr>
            <w:tcW w:w="1843" w:type="dxa"/>
          </w:tcPr>
          <w:p w14:paraId="318B43CB" w14:textId="77777777" w:rsidR="003B508F" w:rsidRPr="005703BE" w:rsidRDefault="003B508F" w:rsidP="00453974">
            <w:pPr>
              <w:spacing w:before="60" w:after="60"/>
              <w:rPr>
                <w:rFonts w:ascii="Arial" w:hAnsi="Arial" w:cs="Arial"/>
              </w:rPr>
            </w:pPr>
          </w:p>
        </w:tc>
        <w:tc>
          <w:tcPr>
            <w:tcW w:w="1843" w:type="dxa"/>
            <w:shd w:val="clear" w:color="auto" w:fill="auto"/>
          </w:tcPr>
          <w:p w14:paraId="46B485F5" w14:textId="77777777" w:rsidR="003B508F" w:rsidRPr="005703BE" w:rsidRDefault="003B508F" w:rsidP="00453974">
            <w:pPr>
              <w:spacing w:before="60" w:after="60"/>
              <w:rPr>
                <w:rFonts w:ascii="Arial" w:hAnsi="Arial" w:cs="Arial"/>
              </w:rPr>
            </w:pPr>
          </w:p>
        </w:tc>
      </w:tr>
      <w:tr w:rsidR="003B508F" w:rsidRPr="005703BE" w14:paraId="02238441" w14:textId="77777777" w:rsidTr="0048749C">
        <w:tc>
          <w:tcPr>
            <w:tcW w:w="3043" w:type="dxa"/>
          </w:tcPr>
          <w:p w14:paraId="5C1751AA" w14:textId="77777777" w:rsidR="003B508F" w:rsidRPr="005703BE" w:rsidRDefault="003B508F" w:rsidP="00453974">
            <w:pPr>
              <w:spacing w:before="80" w:after="80"/>
              <w:rPr>
                <w:rFonts w:ascii="Arial" w:hAnsi="Arial" w:cs="Arial"/>
                <w:b/>
              </w:rPr>
            </w:pPr>
          </w:p>
        </w:tc>
        <w:tc>
          <w:tcPr>
            <w:tcW w:w="9006" w:type="dxa"/>
          </w:tcPr>
          <w:p w14:paraId="05A4DD4C" w14:textId="77777777" w:rsidR="003B508F" w:rsidRPr="005703BE" w:rsidRDefault="003B508F" w:rsidP="00453974">
            <w:pPr>
              <w:spacing w:before="80" w:after="80"/>
              <w:rPr>
                <w:rFonts w:ascii="Arial" w:hAnsi="Arial" w:cs="Arial"/>
                <w:b/>
              </w:rPr>
            </w:pPr>
            <w:r w:rsidRPr="005703BE">
              <w:rPr>
                <w:rFonts w:ascii="Arial" w:hAnsi="Arial" w:cs="Arial"/>
                <w:b/>
              </w:rPr>
              <w:t xml:space="preserve">2.1.1 </w:t>
            </w:r>
            <w:r w:rsidRPr="005703BE">
              <w:rPr>
                <w:rFonts w:ascii="Arial" w:hAnsi="Arial" w:cs="Arial"/>
                <w:b/>
                <w:bCs/>
              </w:rPr>
              <w:t>How well do we meet the needs of pupils, employers and the community?</w:t>
            </w:r>
          </w:p>
        </w:tc>
        <w:tc>
          <w:tcPr>
            <w:tcW w:w="1843" w:type="dxa"/>
          </w:tcPr>
          <w:p w14:paraId="20CA6DB9" w14:textId="77777777" w:rsidR="003B508F" w:rsidRPr="005703BE" w:rsidRDefault="003B508F" w:rsidP="00453974">
            <w:pPr>
              <w:spacing w:before="80" w:after="80"/>
              <w:rPr>
                <w:rFonts w:ascii="Arial" w:hAnsi="Arial" w:cs="Arial"/>
                <w:b/>
              </w:rPr>
            </w:pPr>
          </w:p>
        </w:tc>
        <w:tc>
          <w:tcPr>
            <w:tcW w:w="1843" w:type="dxa"/>
          </w:tcPr>
          <w:p w14:paraId="10E02621" w14:textId="77777777" w:rsidR="003B508F" w:rsidRPr="005703BE" w:rsidRDefault="003B508F" w:rsidP="00453974">
            <w:pPr>
              <w:spacing w:before="80" w:after="80"/>
              <w:rPr>
                <w:rFonts w:ascii="Arial" w:hAnsi="Arial" w:cs="Arial"/>
                <w:b/>
              </w:rPr>
            </w:pPr>
          </w:p>
        </w:tc>
      </w:tr>
      <w:tr w:rsidR="003B508F" w:rsidRPr="005703BE" w14:paraId="4F67EF44" w14:textId="77777777" w:rsidTr="0048749C">
        <w:tc>
          <w:tcPr>
            <w:tcW w:w="3043" w:type="dxa"/>
          </w:tcPr>
          <w:p w14:paraId="279550EF" w14:textId="77777777" w:rsidR="003B508F" w:rsidRDefault="003B508F" w:rsidP="005D7C43">
            <w:pPr>
              <w:autoSpaceDE w:val="0"/>
              <w:autoSpaceDN w:val="0"/>
              <w:adjustRightInd w:val="0"/>
              <w:spacing w:after="0" w:line="240" w:lineRule="auto"/>
              <w:rPr>
                <w:rFonts w:ascii="Arial" w:eastAsia="Times New Roman" w:hAnsi="Arial" w:cs="Arial"/>
                <w:color w:val="64B546"/>
                <w:lang w:eastAsia="en-GB"/>
              </w:rPr>
            </w:pPr>
            <w:r>
              <w:rPr>
                <w:rFonts w:ascii="Arial" w:eastAsia="Times New Roman" w:hAnsi="Arial" w:cs="Arial"/>
                <w:color w:val="64B546"/>
                <w:lang w:eastAsia="en-GB"/>
              </w:rPr>
              <w:t xml:space="preserve">Governors Consider: </w:t>
            </w:r>
          </w:p>
          <w:p w14:paraId="264EB7D2" w14:textId="77777777" w:rsidR="003B508F" w:rsidRDefault="003B508F" w:rsidP="005D7C43">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Statutory requirements of the National Curriculum are provided</w:t>
            </w:r>
            <w:r>
              <w:rPr>
                <w:rFonts w:ascii="Arial" w:eastAsia="Times New Roman" w:hAnsi="Arial" w:cs="Arial"/>
                <w:color w:val="64B546"/>
                <w:lang w:eastAsia="en-GB"/>
              </w:rPr>
              <w:t xml:space="preserve"> – Curriculum Policy</w:t>
            </w:r>
          </w:p>
          <w:p w14:paraId="34EEB959" w14:textId="77777777" w:rsidR="003B508F" w:rsidRPr="005D7C43" w:rsidRDefault="003B508F" w:rsidP="005D7C43">
            <w:pPr>
              <w:autoSpaceDE w:val="0"/>
              <w:autoSpaceDN w:val="0"/>
              <w:adjustRightInd w:val="0"/>
              <w:spacing w:after="0" w:line="240" w:lineRule="auto"/>
              <w:rPr>
                <w:rFonts w:ascii="Arial" w:eastAsia="Times New Roman" w:hAnsi="Arial" w:cs="Arial"/>
                <w:color w:val="64B546"/>
                <w:sz w:val="10"/>
                <w:szCs w:val="10"/>
                <w:lang w:eastAsia="en-GB"/>
              </w:rPr>
            </w:pPr>
          </w:p>
          <w:p w14:paraId="45495ECD" w14:textId="77777777" w:rsidR="003B508F" w:rsidRDefault="003B508F" w:rsidP="005D7C43">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Broad and balanced curriculum opportunities are provided</w:t>
            </w:r>
          </w:p>
          <w:p w14:paraId="2AC6C5A7" w14:textId="77777777" w:rsidR="003B508F" w:rsidRPr="005D7C43" w:rsidRDefault="003B508F" w:rsidP="005D7C43">
            <w:pPr>
              <w:autoSpaceDE w:val="0"/>
              <w:autoSpaceDN w:val="0"/>
              <w:adjustRightInd w:val="0"/>
              <w:spacing w:after="0" w:line="240" w:lineRule="auto"/>
              <w:rPr>
                <w:rFonts w:ascii="Arial" w:eastAsia="Times New Roman" w:hAnsi="Arial" w:cs="Arial"/>
                <w:color w:val="64B546"/>
                <w:sz w:val="10"/>
                <w:szCs w:val="10"/>
                <w:lang w:eastAsia="en-GB"/>
              </w:rPr>
            </w:pPr>
          </w:p>
          <w:p w14:paraId="26994FB7" w14:textId="77777777" w:rsidR="003B508F" w:rsidRPr="005703BE" w:rsidRDefault="003B508F" w:rsidP="005D7C43">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Class structure – class sizes, gender balance</w:t>
            </w:r>
          </w:p>
          <w:p w14:paraId="6293F439" w14:textId="77777777" w:rsidR="003B508F" w:rsidRPr="005D7C43" w:rsidRDefault="003B508F" w:rsidP="005D7C43">
            <w:pPr>
              <w:autoSpaceDE w:val="0"/>
              <w:autoSpaceDN w:val="0"/>
              <w:adjustRightInd w:val="0"/>
              <w:spacing w:after="0" w:line="240" w:lineRule="auto"/>
              <w:rPr>
                <w:rFonts w:ascii="Arial" w:eastAsia="Times New Roman" w:hAnsi="Arial" w:cs="Arial"/>
                <w:color w:val="64B546"/>
                <w:sz w:val="10"/>
                <w:szCs w:val="10"/>
                <w:lang w:eastAsia="en-GB"/>
              </w:rPr>
            </w:pPr>
          </w:p>
          <w:p w14:paraId="610D1941" w14:textId="77777777" w:rsidR="003B508F" w:rsidRPr="005703BE" w:rsidRDefault="003B508F" w:rsidP="005D7C43">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Monitoring the impact of intervention groups </w:t>
            </w:r>
          </w:p>
          <w:p w14:paraId="4E8EB7B1" w14:textId="77777777" w:rsidR="003B508F" w:rsidRPr="005D7C43" w:rsidRDefault="003B508F" w:rsidP="005D7C43">
            <w:pPr>
              <w:autoSpaceDE w:val="0"/>
              <w:autoSpaceDN w:val="0"/>
              <w:adjustRightInd w:val="0"/>
              <w:spacing w:after="0" w:line="240" w:lineRule="auto"/>
              <w:rPr>
                <w:rFonts w:ascii="Arial" w:eastAsia="Times New Roman" w:hAnsi="Arial" w:cs="Arial"/>
                <w:color w:val="64B546"/>
                <w:sz w:val="10"/>
                <w:szCs w:val="10"/>
                <w:lang w:eastAsia="en-GB"/>
              </w:rPr>
            </w:pPr>
          </w:p>
          <w:p w14:paraId="5429DC6A" w14:textId="77777777" w:rsidR="003B508F" w:rsidRPr="005703BE" w:rsidRDefault="003B508F" w:rsidP="005D7C43">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Identify potential barriers to learning</w:t>
            </w:r>
          </w:p>
          <w:p w14:paraId="64F9A38D" w14:textId="77777777" w:rsidR="003B508F" w:rsidRPr="005D7C43" w:rsidRDefault="003B508F" w:rsidP="005D7C43">
            <w:pPr>
              <w:autoSpaceDE w:val="0"/>
              <w:autoSpaceDN w:val="0"/>
              <w:adjustRightInd w:val="0"/>
              <w:spacing w:after="0" w:line="240" w:lineRule="auto"/>
              <w:rPr>
                <w:rFonts w:ascii="Arial" w:eastAsia="Times New Roman" w:hAnsi="Arial" w:cs="Arial"/>
                <w:color w:val="64B546"/>
                <w:sz w:val="10"/>
                <w:szCs w:val="10"/>
                <w:lang w:eastAsia="en-GB"/>
              </w:rPr>
            </w:pPr>
          </w:p>
          <w:p w14:paraId="58043848" w14:textId="77777777" w:rsidR="003B508F" w:rsidRPr="005703BE" w:rsidRDefault="003B508F" w:rsidP="005D7C43">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Pupil tracking systems </w:t>
            </w:r>
          </w:p>
          <w:p w14:paraId="34EFF6C0" w14:textId="77777777" w:rsidR="003B508F" w:rsidRPr="005D7C43" w:rsidRDefault="003B508F" w:rsidP="005D7C43">
            <w:pPr>
              <w:autoSpaceDE w:val="0"/>
              <w:autoSpaceDN w:val="0"/>
              <w:adjustRightInd w:val="0"/>
              <w:spacing w:after="0" w:line="240" w:lineRule="auto"/>
              <w:rPr>
                <w:rFonts w:ascii="Arial" w:eastAsia="Times New Roman" w:hAnsi="Arial" w:cs="Arial"/>
                <w:color w:val="64B546"/>
                <w:sz w:val="10"/>
                <w:szCs w:val="10"/>
                <w:lang w:eastAsia="en-GB"/>
              </w:rPr>
            </w:pPr>
          </w:p>
          <w:p w14:paraId="74DA005C" w14:textId="77777777" w:rsidR="003B508F" w:rsidRPr="005703BE" w:rsidRDefault="003B508F" w:rsidP="00493D5A">
            <w:pPr>
              <w:autoSpaceDE w:val="0"/>
              <w:autoSpaceDN w:val="0"/>
              <w:adjustRightInd w:val="0"/>
              <w:spacing w:after="0" w:line="240" w:lineRule="auto"/>
              <w:rPr>
                <w:rFonts w:ascii="Arial" w:hAnsi="Arial" w:cs="Arial"/>
              </w:rPr>
            </w:pPr>
            <w:r w:rsidRPr="005703BE">
              <w:rPr>
                <w:rFonts w:ascii="Arial" w:eastAsia="Times New Roman" w:hAnsi="Arial" w:cs="Arial"/>
                <w:color w:val="64B546"/>
                <w:lang w:eastAsia="en-GB"/>
              </w:rPr>
              <w:t>Extra-Curricular/curriculum enrichment activities have positive impact</w:t>
            </w:r>
          </w:p>
        </w:tc>
        <w:tc>
          <w:tcPr>
            <w:tcW w:w="9006" w:type="dxa"/>
          </w:tcPr>
          <w:p w14:paraId="6A4CB6BD" w14:textId="77777777" w:rsidR="003B508F" w:rsidRPr="00756ABD" w:rsidRDefault="003B508F" w:rsidP="00453974">
            <w:pPr>
              <w:spacing w:before="60" w:after="0"/>
              <w:rPr>
                <w:rFonts w:ascii="Arial" w:hAnsi="Arial" w:cs="Arial"/>
                <w:sz w:val="20"/>
                <w:szCs w:val="20"/>
              </w:rPr>
            </w:pPr>
            <w:r w:rsidRPr="00B27DB4">
              <w:rPr>
                <w:rFonts w:ascii="Arial" w:hAnsi="Arial" w:cs="Arial"/>
                <w:b/>
              </w:rPr>
              <w:t xml:space="preserve">Evidence: </w:t>
            </w:r>
          </w:p>
          <w:p w14:paraId="1C0B7177" w14:textId="77777777" w:rsidR="002011A3" w:rsidRDefault="002011A3" w:rsidP="005D7C43">
            <w:pPr>
              <w:spacing w:before="60" w:after="0"/>
              <w:rPr>
                <w:rFonts w:ascii="Arial" w:hAnsi="Arial" w:cs="Arial"/>
                <w:sz w:val="20"/>
                <w:szCs w:val="20"/>
              </w:rPr>
            </w:pPr>
          </w:p>
          <w:p w14:paraId="7E0C9EEB" w14:textId="77777777" w:rsidR="002011A3" w:rsidRDefault="002011A3" w:rsidP="005D7C43">
            <w:pPr>
              <w:spacing w:before="60" w:after="0"/>
              <w:rPr>
                <w:rFonts w:ascii="Arial" w:hAnsi="Arial" w:cs="Arial"/>
                <w:sz w:val="20"/>
                <w:szCs w:val="20"/>
              </w:rPr>
            </w:pPr>
          </w:p>
          <w:p w14:paraId="4539A285" w14:textId="77777777" w:rsidR="002011A3" w:rsidRPr="005703BE" w:rsidRDefault="002011A3" w:rsidP="005D7C43">
            <w:pPr>
              <w:spacing w:before="60" w:after="0"/>
              <w:rPr>
                <w:rFonts w:ascii="Arial" w:hAnsi="Arial" w:cs="Arial"/>
              </w:rPr>
            </w:pPr>
          </w:p>
        </w:tc>
        <w:tc>
          <w:tcPr>
            <w:tcW w:w="1843" w:type="dxa"/>
          </w:tcPr>
          <w:p w14:paraId="4F1C999D" w14:textId="77777777" w:rsidR="003B508F" w:rsidRDefault="003B508F" w:rsidP="00453974">
            <w:pPr>
              <w:spacing w:after="0"/>
              <w:rPr>
                <w:rFonts w:ascii="Arial" w:hAnsi="Arial" w:cs="Arial"/>
              </w:rPr>
            </w:pPr>
          </w:p>
          <w:p w14:paraId="173DF8F3" w14:textId="77777777" w:rsidR="003B508F" w:rsidRPr="00EB62FC" w:rsidRDefault="003B508F" w:rsidP="002011A3">
            <w:pPr>
              <w:spacing w:after="0"/>
              <w:rPr>
                <w:rFonts w:ascii="Arial" w:hAnsi="Arial" w:cs="Arial"/>
                <w:sz w:val="20"/>
                <w:szCs w:val="20"/>
              </w:rPr>
            </w:pPr>
            <w:r w:rsidRPr="005D7C43">
              <w:rPr>
                <w:rFonts w:ascii="Arial" w:hAnsi="Arial" w:cs="Arial"/>
                <w:color w:val="E00053"/>
                <w:sz w:val="20"/>
                <w:szCs w:val="20"/>
              </w:rPr>
              <w:t xml:space="preserve">GB will continue to monitor how </w:t>
            </w:r>
            <w:r w:rsidR="002011A3">
              <w:rPr>
                <w:rFonts w:ascii="Arial" w:hAnsi="Arial" w:cs="Arial"/>
                <w:color w:val="E00053"/>
                <w:sz w:val="20"/>
                <w:szCs w:val="20"/>
              </w:rPr>
              <w:t xml:space="preserve">the curriculum </w:t>
            </w:r>
            <w:r w:rsidRPr="005D7C43">
              <w:rPr>
                <w:rFonts w:ascii="Arial" w:hAnsi="Arial" w:cs="Arial"/>
                <w:color w:val="E00053"/>
                <w:sz w:val="20"/>
                <w:szCs w:val="20"/>
              </w:rPr>
              <w:t xml:space="preserve">meets the needs of all pupils. </w:t>
            </w:r>
          </w:p>
        </w:tc>
        <w:tc>
          <w:tcPr>
            <w:tcW w:w="1843" w:type="dxa"/>
            <w:shd w:val="clear" w:color="auto" w:fill="auto"/>
          </w:tcPr>
          <w:p w14:paraId="3F843EBF" w14:textId="77777777" w:rsidR="003B508F" w:rsidRPr="005703BE" w:rsidRDefault="003B508F" w:rsidP="00453974">
            <w:pPr>
              <w:spacing w:before="60"/>
              <w:rPr>
                <w:rFonts w:ascii="Arial" w:hAnsi="Arial" w:cs="Arial"/>
              </w:rPr>
            </w:pPr>
          </w:p>
        </w:tc>
      </w:tr>
      <w:tr w:rsidR="003B508F" w:rsidRPr="005703BE" w14:paraId="36682AC7" w14:textId="77777777" w:rsidTr="0048749C">
        <w:tc>
          <w:tcPr>
            <w:tcW w:w="3043" w:type="dxa"/>
          </w:tcPr>
          <w:p w14:paraId="6152E149" w14:textId="77777777" w:rsidR="003B508F" w:rsidRPr="005703BE" w:rsidRDefault="003B508F" w:rsidP="00453974">
            <w:pPr>
              <w:spacing w:before="120" w:after="120"/>
              <w:rPr>
                <w:rFonts w:ascii="Arial" w:hAnsi="Arial" w:cs="Arial"/>
                <w:b/>
              </w:rPr>
            </w:pPr>
            <w:r>
              <w:br w:type="page"/>
            </w:r>
            <w:r>
              <w:br w:type="page"/>
            </w:r>
          </w:p>
        </w:tc>
        <w:tc>
          <w:tcPr>
            <w:tcW w:w="9006" w:type="dxa"/>
          </w:tcPr>
          <w:p w14:paraId="4399A8B4" w14:textId="77777777" w:rsidR="003B508F" w:rsidRPr="005703BE" w:rsidRDefault="003B508F" w:rsidP="00453974">
            <w:pPr>
              <w:spacing w:before="120" w:after="120"/>
              <w:rPr>
                <w:rFonts w:ascii="Arial" w:hAnsi="Arial" w:cs="Arial"/>
                <w:b/>
              </w:rPr>
            </w:pPr>
            <w:r w:rsidRPr="005703BE">
              <w:rPr>
                <w:rFonts w:ascii="Arial" w:hAnsi="Arial" w:cs="Arial"/>
                <w:b/>
              </w:rPr>
              <w:t xml:space="preserve">2.1.2 </w:t>
            </w:r>
            <w:r w:rsidRPr="005703BE">
              <w:rPr>
                <w:rFonts w:ascii="Arial" w:hAnsi="Arial" w:cs="Arial"/>
                <w:b/>
                <w:bCs/>
              </w:rPr>
              <w:t>How well do we provide for skills?</w:t>
            </w:r>
          </w:p>
        </w:tc>
        <w:tc>
          <w:tcPr>
            <w:tcW w:w="1843" w:type="dxa"/>
          </w:tcPr>
          <w:p w14:paraId="78E9CC8A" w14:textId="77777777" w:rsidR="003B508F" w:rsidRPr="005703BE" w:rsidRDefault="003B508F" w:rsidP="00453974">
            <w:pPr>
              <w:spacing w:before="120" w:after="120"/>
              <w:rPr>
                <w:rFonts w:ascii="Arial" w:hAnsi="Arial" w:cs="Arial"/>
                <w:b/>
              </w:rPr>
            </w:pPr>
          </w:p>
        </w:tc>
        <w:tc>
          <w:tcPr>
            <w:tcW w:w="1843" w:type="dxa"/>
          </w:tcPr>
          <w:p w14:paraId="3C58D174" w14:textId="77777777" w:rsidR="003B508F" w:rsidRPr="005703BE" w:rsidRDefault="003B508F" w:rsidP="00453974">
            <w:pPr>
              <w:spacing w:before="120" w:after="120"/>
              <w:rPr>
                <w:rFonts w:ascii="Arial" w:hAnsi="Arial" w:cs="Arial"/>
                <w:b/>
              </w:rPr>
            </w:pPr>
          </w:p>
        </w:tc>
      </w:tr>
      <w:tr w:rsidR="003B508F" w:rsidRPr="005703BE" w14:paraId="4A550FFC" w14:textId="77777777" w:rsidTr="0048749C">
        <w:trPr>
          <w:trHeight w:val="1980"/>
        </w:trPr>
        <w:tc>
          <w:tcPr>
            <w:tcW w:w="3043" w:type="dxa"/>
          </w:tcPr>
          <w:p w14:paraId="553DF3C0"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Planning opportunities are put in place across the wider curriculum  </w:t>
            </w:r>
            <w:r>
              <w:rPr>
                <w:rFonts w:ascii="Arial" w:eastAsia="Times New Roman" w:hAnsi="Arial" w:cs="Arial"/>
                <w:color w:val="64B546"/>
                <w:lang w:eastAsia="en-GB"/>
              </w:rPr>
              <w:t>for:</w:t>
            </w:r>
          </w:p>
          <w:p w14:paraId="44BCF653"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Pr>
                <w:rFonts w:ascii="Arial" w:eastAsia="Times New Roman" w:hAnsi="Arial" w:cs="Arial"/>
                <w:color w:val="64B546"/>
                <w:lang w:eastAsia="en-GB"/>
              </w:rPr>
              <w:t>Literacy – reading and writing</w:t>
            </w:r>
          </w:p>
          <w:p w14:paraId="2042A55F"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Pr>
                <w:rFonts w:ascii="Arial" w:eastAsia="Times New Roman" w:hAnsi="Arial" w:cs="Arial"/>
                <w:color w:val="64B546"/>
                <w:lang w:eastAsia="en-GB"/>
              </w:rPr>
              <w:t>Numeracy</w:t>
            </w:r>
          </w:p>
          <w:p w14:paraId="37CEF179"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Pr>
                <w:rFonts w:ascii="Arial" w:eastAsia="Times New Roman" w:hAnsi="Arial" w:cs="Arial"/>
                <w:color w:val="64B546"/>
                <w:lang w:eastAsia="en-GB"/>
              </w:rPr>
              <w:t>Welsh</w:t>
            </w:r>
          </w:p>
          <w:p w14:paraId="19127F22"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Pr>
                <w:rFonts w:ascii="Arial" w:eastAsia="Times New Roman" w:hAnsi="Arial" w:cs="Arial"/>
                <w:color w:val="64B546"/>
                <w:lang w:eastAsia="en-GB"/>
              </w:rPr>
              <w:t>ICT</w:t>
            </w:r>
          </w:p>
          <w:p w14:paraId="75A3FC76" w14:textId="77777777" w:rsidR="003B508F" w:rsidRPr="00A706BA" w:rsidRDefault="003B508F" w:rsidP="00453974">
            <w:pPr>
              <w:rPr>
                <w:rFonts w:ascii="Arial" w:hAnsi="Arial" w:cs="Arial"/>
                <w:color w:val="64B546"/>
              </w:rPr>
            </w:pPr>
            <w:r w:rsidRPr="00001A11">
              <w:rPr>
                <w:rFonts w:ascii="Arial" w:hAnsi="Arial" w:cs="Arial"/>
                <w:color w:val="64B546"/>
              </w:rPr>
              <w:t>C</w:t>
            </w:r>
            <w:r>
              <w:rPr>
                <w:rFonts w:ascii="Arial" w:hAnsi="Arial" w:cs="Arial"/>
                <w:color w:val="64B546"/>
              </w:rPr>
              <w:t>ontinuity across the curriculum</w:t>
            </w:r>
          </w:p>
        </w:tc>
        <w:tc>
          <w:tcPr>
            <w:tcW w:w="9006" w:type="dxa"/>
          </w:tcPr>
          <w:p w14:paraId="2F193527" w14:textId="77777777" w:rsidR="003B508F" w:rsidRPr="00A706BA" w:rsidRDefault="003B508F" w:rsidP="00453974">
            <w:pPr>
              <w:spacing w:after="0"/>
              <w:rPr>
                <w:rFonts w:ascii="Arial" w:hAnsi="Arial" w:cs="Arial"/>
              </w:rPr>
            </w:pPr>
            <w:r w:rsidRPr="00A706BA">
              <w:rPr>
                <w:rFonts w:ascii="Arial" w:hAnsi="Arial" w:cs="Arial"/>
                <w:b/>
              </w:rPr>
              <w:t xml:space="preserve">Evidence: </w:t>
            </w:r>
          </w:p>
          <w:p w14:paraId="7518DD6D" w14:textId="77777777" w:rsidR="007671DC" w:rsidRPr="005D7C43" w:rsidRDefault="007671DC" w:rsidP="00453974">
            <w:pPr>
              <w:spacing w:after="0"/>
              <w:rPr>
                <w:rFonts w:ascii="Arial" w:hAnsi="Arial" w:cs="Arial"/>
                <w:sz w:val="20"/>
                <w:szCs w:val="20"/>
              </w:rPr>
            </w:pPr>
            <w:r>
              <w:rPr>
                <w:rFonts w:ascii="Arial" w:hAnsi="Arial" w:cs="Arial"/>
                <w:sz w:val="20"/>
                <w:szCs w:val="20"/>
              </w:rPr>
              <w:t xml:space="preserve"> </w:t>
            </w:r>
            <w:bookmarkStart w:id="0" w:name="_GoBack"/>
            <w:bookmarkEnd w:id="0"/>
          </w:p>
        </w:tc>
        <w:tc>
          <w:tcPr>
            <w:tcW w:w="1843" w:type="dxa"/>
          </w:tcPr>
          <w:p w14:paraId="55F38AA5" w14:textId="77777777" w:rsidR="003B508F" w:rsidRPr="009D0C8C" w:rsidRDefault="003B508F" w:rsidP="00453974">
            <w:pPr>
              <w:rPr>
                <w:rFonts w:ascii="Arial" w:hAnsi="Arial" w:cs="Arial"/>
                <w:sz w:val="20"/>
                <w:szCs w:val="20"/>
              </w:rPr>
            </w:pPr>
            <w:r w:rsidRPr="002011A3">
              <w:rPr>
                <w:rFonts w:ascii="Arial" w:hAnsi="Arial" w:cs="Arial"/>
                <w:color w:val="E00053"/>
                <w:sz w:val="20"/>
                <w:szCs w:val="20"/>
              </w:rPr>
              <w:t>GB will continue to monitor LNF and recognise its importance to learning</w:t>
            </w:r>
          </w:p>
        </w:tc>
        <w:tc>
          <w:tcPr>
            <w:tcW w:w="1843" w:type="dxa"/>
            <w:shd w:val="clear" w:color="auto" w:fill="auto"/>
          </w:tcPr>
          <w:p w14:paraId="7B1AB314" w14:textId="77777777" w:rsidR="003B508F" w:rsidRPr="005703BE" w:rsidRDefault="003B508F" w:rsidP="00453974">
            <w:pPr>
              <w:rPr>
                <w:rFonts w:ascii="Arial" w:hAnsi="Arial" w:cs="Arial"/>
              </w:rPr>
            </w:pPr>
          </w:p>
        </w:tc>
      </w:tr>
      <w:tr w:rsidR="003B508F" w:rsidRPr="005703BE" w14:paraId="745FF1F4" w14:textId="77777777" w:rsidTr="0048749C">
        <w:tc>
          <w:tcPr>
            <w:tcW w:w="3043" w:type="dxa"/>
          </w:tcPr>
          <w:p w14:paraId="3C530AFE" w14:textId="77777777" w:rsidR="003B508F" w:rsidRPr="005703BE" w:rsidRDefault="003B508F" w:rsidP="00453974">
            <w:pPr>
              <w:spacing w:before="120" w:after="120"/>
              <w:rPr>
                <w:rFonts w:ascii="Arial" w:hAnsi="Arial" w:cs="Arial"/>
                <w:b/>
                <w:bCs/>
              </w:rPr>
            </w:pPr>
          </w:p>
        </w:tc>
        <w:tc>
          <w:tcPr>
            <w:tcW w:w="9006" w:type="dxa"/>
          </w:tcPr>
          <w:p w14:paraId="58D980F2" w14:textId="77777777" w:rsidR="003B508F" w:rsidRPr="005703BE" w:rsidRDefault="003B508F" w:rsidP="00453974">
            <w:pPr>
              <w:spacing w:before="120" w:after="120"/>
              <w:rPr>
                <w:rFonts w:ascii="Arial" w:hAnsi="Arial" w:cs="Arial"/>
                <w:bCs/>
              </w:rPr>
            </w:pPr>
            <w:r w:rsidRPr="005703BE">
              <w:rPr>
                <w:rFonts w:ascii="Arial" w:hAnsi="Arial" w:cs="Arial"/>
                <w:b/>
                <w:bCs/>
              </w:rPr>
              <w:t xml:space="preserve">2.1.3 How well do we provide for the Welsh language and the Welsh dimension? </w:t>
            </w:r>
          </w:p>
        </w:tc>
        <w:tc>
          <w:tcPr>
            <w:tcW w:w="1843" w:type="dxa"/>
          </w:tcPr>
          <w:p w14:paraId="2B34B97A" w14:textId="77777777" w:rsidR="003B508F" w:rsidRPr="005703BE" w:rsidRDefault="003B508F" w:rsidP="00453974">
            <w:pPr>
              <w:spacing w:before="120" w:after="120"/>
              <w:rPr>
                <w:rFonts w:ascii="Arial" w:hAnsi="Arial" w:cs="Arial"/>
                <w:b/>
                <w:bCs/>
              </w:rPr>
            </w:pPr>
          </w:p>
        </w:tc>
        <w:tc>
          <w:tcPr>
            <w:tcW w:w="1843" w:type="dxa"/>
          </w:tcPr>
          <w:p w14:paraId="20BC56F0" w14:textId="77777777" w:rsidR="003B508F" w:rsidRPr="005703BE" w:rsidRDefault="003B508F" w:rsidP="00453974">
            <w:pPr>
              <w:spacing w:before="120" w:after="120"/>
              <w:rPr>
                <w:rFonts w:ascii="Arial" w:hAnsi="Arial" w:cs="Arial"/>
                <w:b/>
                <w:bCs/>
              </w:rPr>
            </w:pPr>
          </w:p>
        </w:tc>
      </w:tr>
      <w:tr w:rsidR="003B508F" w:rsidRPr="005703BE" w14:paraId="6BF198E2" w14:textId="77777777" w:rsidTr="0048749C">
        <w:trPr>
          <w:trHeight w:val="660"/>
        </w:trPr>
        <w:tc>
          <w:tcPr>
            <w:tcW w:w="3043" w:type="dxa"/>
          </w:tcPr>
          <w:p w14:paraId="1FD20365"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Bilingualism opportunities</w:t>
            </w:r>
          </w:p>
          <w:p w14:paraId="56D906F1" w14:textId="77777777" w:rsidR="00880B9E" w:rsidRPr="005703BE" w:rsidRDefault="00880B9E" w:rsidP="00453974">
            <w:pPr>
              <w:autoSpaceDE w:val="0"/>
              <w:autoSpaceDN w:val="0"/>
              <w:adjustRightInd w:val="0"/>
              <w:spacing w:after="0" w:line="240" w:lineRule="auto"/>
              <w:rPr>
                <w:rFonts w:ascii="Arial" w:eastAsia="Times New Roman" w:hAnsi="Arial" w:cs="Arial"/>
                <w:color w:val="64B546"/>
                <w:lang w:eastAsia="en-GB"/>
              </w:rPr>
            </w:pPr>
          </w:p>
          <w:p w14:paraId="5EEC2FCE"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Pupils knowledge and understanding of the cultural, economic, environmental, historical and linguistic characteristics of Wales </w:t>
            </w:r>
          </w:p>
          <w:p w14:paraId="25F2CD07" w14:textId="77777777" w:rsidR="00880B9E" w:rsidRPr="00A706BA" w:rsidRDefault="00880B9E" w:rsidP="00453974">
            <w:pPr>
              <w:autoSpaceDE w:val="0"/>
              <w:autoSpaceDN w:val="0"/>
              <w:adjustRightInd w:val="0"/>
              <w:spacing w:after="0" w:line="240" w:lineRule="auto"/>
              <w:rPr>
                <w:rFonts w:ascii="Arial" w:eastAsia="Times New Roman" w:hAnsi="Arial" w:cs="Arial"/>
                <w:color w:val="64B546"/>
                <w:lang w:eastAsia="en-GB"/>
              </w:rPr>
            </w:pPr>
          </w:p>
        </w:tc>
        <w:tc>
          <w:tcPr>
            <w:tcW w:w="9006" w:type="dxa"/>
          </w:tcPr>
          <w:p w14:paraId="6EB03B30" w14:textId="77777777" w:rsidR="003B508F" w:rsidRPr="00756ABD" w:rsidRDefault="003B508F" w:rsidP="00453974">
            <w:pPr>
              <w:spacing w:before="60" w:after="0"/>
              <w:rPr>
                <w:rFonts w:ascii="Arial" w:hAnsi="Arial" w:cs="Arial"/>
                <w:sz w:val="20"/>
                <w:szCs w:val="20"/>
              </w:rPr>
            </w:pPr>
            <w:r w:rsidRPr="00B27DB4">
              <w:rPr>
                <w:rFonts w:ascii="Arial" w:hAnsi="Arial" w:cs="Arial"/>
                <w:b/>
              </w:rPr>
              <w:t xml:space="preserve">Evidence: </w:t>
            </w:r>
          </w:p>
          <w:p w14:paraId="79DBA2BC" w14:textId="77777777" w:rsidR="007671DC" w:rsidRPr="007671DC" w:rsidRDefault="007671DC" w:rsidP="007671DC">
            <w:pPr>
              <w:spacing w:after="0"/>
              <w:rPr>
                <w:rFonts w:ascii="Arial" w:hAnsi="Arial" w:cs="Arial"/>
              </w:rPr>
            </w:pPr>
          </w:p>
          <w:p w14:paraId="79FF01B3" w14:textId="77777777" w:rsidR="003B508F" w:rsidRPr="009D0C8C" w:rsidRDefault="007671DC" w:rsidP="00453974">
            <w:pPr>
              <w:spacing w:after="0"/>
              <w:rPr>
                <w:rFonts w:ascii="Arial" w:hAnsi="Arial" w:cs="Arial"/>
                <w:sz w:val="20"/>
                <w:szCs w:val="20"/>
              </w:rPr>
            </w:pPr>
            <w:r>
              <w:rPr>
                <w:rFonts w:ascii="Arial" w:hAnsi="Arial" w:cs="Arial"/>
                <w:sz w:val="20"/>
                <w:szCs w:val="20"/>
              </w:rPr>
              <w:t xml:space="preserve"> </w:t>
            </w:r>
          </w:p>
        </w:tc>
        <w:tc>
          <w:tcPr>
            <w:tcW w:w="1843" w:type="dxa"/>
          </w:tcPr>
          <w:p w14:paraId="46F13686" w14:textId="77777777" w:rsidR="003B508F" w:rsidRPr="00A706BA" w:rsidRDefault="003B508F" w:rsidP="00453974">
            <w:pPr>
              <w:spacing w:after="0"/>
              <w:rPr>
                <w:rFonts w:ascii="Arial" w:hAnsi="Arial" w:cs="Arial"/>
                <w:sz w:val="20"/>
                <w:szCs w:val="20"/>
              </w:rPr>
            </w:pPr>
            <w:r w:rsidRPr="002011A3">
              <w:rPr>
                <w:rFonts w:ascii="Arial" w:hAnsi="Arial" w:cs="Arial"/>
                <w:color w:val="E00053"/>
                <w:sz w:val="20"/>
                <w:szCs w:val="20"/>
              </w:rPr>
              <w:t>To continue to ensure that Welsh culture and language is celebrated in the school</w:t>
            </w:r>
          </w:p>
        </w:tc>
        <w:tc>
          <w:tcPr>
            <w:tcW w:w="1843" w:type="dxa"/>
            <w:shd w:val="clear" w:color="auto" w:fill="auto"/>
          </w:tcPr>
          <w:p w14:paraId="2EC58E52" w14:textId="77777777" w:rsidR="003B508F" w:rsidRPr="005703BE" w:rsidRDefault="003B508F" w:rsidP="00453974">
            <w:pPr>
              <w:spacing w:after="120"/>
              <w:rPr>
                <w:rFonts w:ascii="Arial" w:hAnsi="Arial" w:cs="Arial"/>
              </w:rPr>
            </w:pPr>
          </w:p>
        </w:tc>
      </w:tr>
      <w:tr w:rsidR="003B508F" w:rsidRPr="005703BE" w14:paraId="49A12525" w14:textId="77777777" w:rsidTr="0048749C">
        <w:tc>
          <w:tcPr>
            <w:tcW w:w="3043" w:type="dxa"/>
          </w:tcPr>
          <w:p w14:paraId="2E82FFAD" w14:textId="77777777" w:rsidR="003B508F" w:rsidRPr="005703BE" w:rsidRDefault="003B508F" w:rsidP="00453974">
            <w:pPr>
              <w:spacing w:before="120" w:after="120"/>
              <w:rPr>
                <w:rFonts w:ascii="Arial" w:hAnsi="Arial" w:cs="Arial"/>
                <w:b/>
              </w:rPr>
            </w:pPr>
          </w:p>
        </w:tc>
        <w:tc>
          <w:tcPr>
            <w:tcW w:w="9006" w:type="dxa"/>
          </w:tcPr>
          <w:p w14:paraId="72976723" w14:textId="77777777" w:rsidR="003B508F" w:rsidRPr="005703BE" w:rsidRDefault="003B508F" w:rsidP="00453974">
            <w:pPr>
              <w:spacing w:before="120" w:after="120"/>
              <w:rPr>
                <w:rFonts w:ascii="Arial" w:hAnsi="Arial" w:cs="Arial"/>
              </w:rPr>
            </w:pPr>
            <w:r w:rsidRPr="005703BE">
              <w:rPr>
                <w:rFonts w:ascii="Arial" w:hAnsi="Arial" w:cs="Arial"/>
                <w:b/>
              </w:rPr>
              <w:t>2.1.4</w:t>
            </w:r>
            <w:r w:rsidRPr="005703BE">
              <w:rPr>
                <w:rFonts w:ascii="Arial" w:hAnsi="Arial" w:cs="Arial"/>
              </w:rPr>
              <w:t xml:space="preserve"> </w:t>
            </w:r>
            <w:r w:rsidRPr="005703BE">
              <w:rPr>
                <w:rFonts w:ascii="Arial" w:hAnsi="Arial" w:cs="Arial"/>
                <w:b/>
                <w:bCs/>
              </w:rPr>
              <w:t>How well do we provide education for sustainable development and global citizenship (ESDGC)?</w:t>
            </w:r>
          </w:p>
        </w:tc>
        <w:tc>
          <w:tcPr>
            <w:tcW w:w="1843" w:type="dxa"/>
          </w:tcPr>
          <w:p w14:paraId="355C9B02" w14:textId="77777777" w:rsidR="003B508F" w:rsidRPr="005703BE" w:rsidRDefault="003B508F" w:rsidP="00453974">
            <w:pPr>
              <w:spacing w:before="120" w:after="120"/>
              <w:rPr>
                <w:rFonts w:ascii="Arial" w:hAnsi="Arial" w:cs="Arial"/>
                <w:b/>
              </w:rPr>
            </w:pPr>
          </w:p>
        </w:tc>
        <w:tc>
          <w:tcPr>
            <w:tcW w:w="1843" w:type="dxa"/>
          </w:tcPr>
          <w:p w14:paraId="3CB367C8" w14:textId="77777777" w:rsidR="003B508F" w:rsidRPr="005703BE" w:rsidRDefault="003B508F" w:rsidP="00453974">
            <w:pPr>
              <w:spacing w:before="120" w:after="120"/>
              <w:rPr>
                <w:rFonts w:ascii="Arial" w:hAnsi="Arial" w:cs="Arial"/>
                <w:b/>
              </w:rPr>
            </w:pPr>
          </w:p>
        </w:tc>
      </w:tr>
      <w:tr w:rsidR="003B508F" w:rsidRPr="005703BE" w14:paraId="442C4773" w14:textId="77777777" w:rsidTr="0048749C">
        <w:trPr>
          <w:trHeight w:val="1162"/>
        </w:trPr>
        <w:tc>
          <w:tcPr>
            <w:tcW w:w="3043" w:type="dxa"/>
          </w:tcPr>
          <w:p w14:paraId="461ACCD7" w14:textId="77777777" w:rsidR="003B508F" w:rsidRPr="00606B1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ESDGC provis</w:t>
            </w:r>
            <w:r>
              <w:rPr>
                <w:rFonts w:ascii="Arial" w:eastAsia="Times New Roman" w:hAnsi="Arial" w:cs="Arial"/>
                <w:color w:val="64B546"/>
                <w:lang w:eastAsia="en-GB"/>
              </w:rPr>
              <w:t>ion and opportunities for pupil</w:t>
            </w:r>
            <w:r w:rsidRPr="005703BE">
              <w:rPr>
                <w:rFonts w:ascii="Arial" w:eastAsia="Times New Roman" w:hAnsi="Arial" w:cs="Arial"/>
                <w:color w:val="64B546"/>
                <w:lang w:eastAsia="en-GB"/>
              </w:rPr>
              <w:t xml:space="preserve"> development. </w:t>
            </w:r>
          </w:p>
        </w:tc>
        <w:tc>
          <w:tcPr>
            <w:tcW w:w="9006" w:type="dxa"/>
          </w:tcPr>
          <w:p w14:paraId="0D312A20" w14:textId="77777777" w:rsidR="003B508F" w:rsidRPr="00756ABD" w:rsidRDefault="003B508F" w:rsidP="00453974">
            <w:pPr>
              <w:spacing w:before="60" w:after="0"/>
              <w:rPr>
                <w:rFonts w:ascii="Arial" w:hAnsi="Arial" w:cs="Arial"/>
                <w:sz w:val="20"/>
                <w:szCs w:val="20"/>
              </w:rPr>
            </w:pPr>
            <w:r w:rsidRPr="00B27DB4">
              <w:rPr>
                <w:rFonts w:ascii="Arial" w:hAnsi="Arial" w:cs="Arial"/>
                <w:b/>
              </w:rPr>
              <w:t xml:space="preserve">Evidence: </w:t>
            </w:r>
          </w:p>
          <w:p w14:paraId="3229D52F" w14:textId="77777777" w:rsidR="007671DC" w:rsidRPr="00A706BA" w:rsidRDefault="007671DC" w:rsidP="007671DC">
            <w:pPr>
              <w:spacing w:after="0"/>
              <w:rPr>
                <w:rFonts w:ascii="Arial" w:hAnsi="Arial" w:cs="Arial"/>
                <w:sz w:val="20"/>
                <w:szCs w:val="20"/>
              </w:rPr>
            </w:pPr>
            <w:r>
              <w:rPr>
                <w:rFonts w:ascii="Arial" w:hAnsi="Arial" w:cs="Arial"/>
                <w:sz w:val="20"/>
                <w:szCs w:val="20"/>
              </w:rPr>
              <w:t xml:space="preserve"> </w:t>
            </w:r>
          </w:p>
        </w:tc>
        <w:tc>
          <w:tcPr>
            <w:tcW w:w="1843" w:type="dxa"/>
          </w:tcPr>
          <w:p w14:paraId="09E43176" w14:textId="77777777" w:rsidR="003B508F" w:rsidRPr="00A706BA" w:rsidRDefault="003B508F" w:rsidP="00453974">
            <w:pPr>
              <w:spacing w:after="0"/>
              <w:rPr>
                <w:rFonts w:ascii="Arial" w:hAnsi="Arial" w:cs="Arial"/>
                <w:sz w:val="20"/>
                <w:szCs w:val="20"/>
              </w:rPr>
            </w:pPr>
          </w:p>
        </w:tc>
        <w:tc>
          <w:tcPr>
            <w:tcW w:w="1843" w:type="dxa"/>
            <w:shd w:val="clear" w:color="auto" w:fill="auto"/>
          </w:tcPr>
          <w:p w14:paraId="124A36FD" w14:textId="77777777" w:rsidR="003B508F" w:rsidRPr="005703BE" w:rsidRDefault="003B508F" w:rsidP="00453974">
            <w:pPr>
              <w:rPr>
                <w:rFonts w:ascii="Arial" w:hAnsi="Arial" w:cs="Arial"/>
              </w:rPr>
            </w:pPr>
          </w:p>
        </w:tc>
      </w:tr>
    </w:tbl>
    <w:p w14:paraId="71BDE1D0" w14:textId="77777777" w:rsidR="00880B9E" w:rsidRDefault="00880B9E">
      <w:r>
        <w:br w:type="page"/>
      </w:r>
    </w:p>
    <w:tbl>
      <w:tblPr>
        <w:tblStyle w:val="TableGrid"/>
        <w:tblW w:w="15735" w:type="dxa"/>
        <w:tblInd w:w="-5" w:type="dxa"/>
        <w:tblLook w:val="04A0" w:firstRow="1" w:lastRow="0" w:firstColumn="1" w:lastColumn="0" w:noHBand="0" w:noVBand="1"/>
      </w:tblPr>
      <w:tblGrid>
        <w:gridCol w:w="3043"/>
        <w:gridCol w:w="9530"/>
        <w:gridCol w:w="1581"/>
        <w:gridCol w:w="1581"/>
      </w:tblGrid>
      <w:tr w:rsidR="003B508F" w:rsidRPr="005703BE" w14:paraId="7179BE2F" w14:textId="77777777" w:rsidTr="00453974">
        <w:tc>
          <w:tcPr>
            <w:tcW w:w="3043" w:type="dxa"/>
          </w:tcPr>
          <w:p w14:paraId="1C8CDD01" w14:textId="77777777" w:rsidR="003B508F" w:rsidRPr="005703BE" w:rsidRDefault="003B508F" w:rsidP="00453974">
            <w:pPr>
              <w:spacing w:before="120" w:after="120"/>
              <w:rPr>
                <w:rFonts w:ascii="Arial" w:hAnsi="Arial" w:cs="Arial"/>
                <w:b/>
                <w:bCs/>
              </w:rPr>
            </w:pPr>
          </w:p>
        </w:tc>
        <w:tc>
          <w:tcPr>
            <w:tcW w:w="9530" w:type="dxa"/>
          </w:tcPr>
          <w:p w14:paraId="63072D54" w14:textId="77777777" w:rsidR="003B508F" w:rsidRPr="005703BE" w:rsidRDefault="003B508F" w:rsidP="00453974">
            <w:pPr>
              <w:spacing w:before="120" w:after="120"/>
              <w:rPr>
                <w:rFonts w:ascii="Arial" w:hAnsi="Arial" w:cs="Arial"/>
                <w:bCs/>
              </w:rPr>
            </w:pPr>
            <w:r w:rsidRPr="005703BE">
              <w:rPr>
                <w:rFonts w:ascii="Arial" w:hAnsi="Arial" w:cs="Arial"/>
                <w:b/>
                <w:bCs/>
              </w:rPr>
              <w:t>2.2. How do we evaluate teaching?</w:t>
            </w:r>
          </w:p>
        </w:tc>
        <w:tc>
          <w:tcPr>
            <w:tcW w:w="1581" w:type="dxa"/>
          </w:tcPr>
          <w:p w14:paraId="2562D1AC" w14:textId="77777777" w:rsidR="003B508F" w:rsidRPr="005703BE" w:rsidRDefault="003B508F" w:rsidP="00453974">
            <w:pPr>
              <w:spacing w:before="120" w:after="120"/>
              <w:rPr>
                <w:rFonts w:ascii="Arial" w:hAnsi="Arial" w:cs="Arial"/>
                <w:b/>
                <w:bCs/>
              </w:rPr>
            </w:pPr>
          </w:p>
        </w:tc>
        <w:tc>
          <w:tcPr>
            <w:tcW w:w="1581" w:type="dxa"/>
          </w:tcPr>
          <w:p w14:paraId="5B128B60" w14:textId="77777777" w:rsidR="003B508F" w:rsidRPr="005703BE" w:rsidRDefault="003B508F" w:rsidP="00453974">
            <w:pPr>
              <w:spacing w:before="120" w:after="120"/>
              <w:rPr>
                <w:rFonts w:ascii="Arial" w:hAnsi="Arial" w:cs="Arial"/>
                <w:b/>
                <w:bCs/>
              </w:rPr>
            </w:pPr>
          </w:p>
        </w:tc>
      </w:tr>
      <w:tr w:rsidR="003B508F" w:rsidRPr="005703BE" w14:paraId="36C6118A" w14:textId="77777777" w:rsidTr="00891121">
        <w:trPr>
          <w:trHeight w:val="852"/>
        </w:trPr>
        <w:tc>
          <w:tcPr>
            <w:tcW w:w="3043" w:type="dxa"/>
          </w:tcPr>
          <w:p w14:paraId="668208E2" w14:textId="77777777" w:rsidR="003B508F" w:rsidRPr="005703BE" w:rsidRDefault="003B508F" w:rsidP="00453974">
            <w:pPr>
              <w:spacing w:before="120" w:after="120"/>
              <w:rPr>
                <w:rFonts w:ascii="Arial" w:hAnsi="Arial" w:cs="Arial"/>
              </w:rPr>
            </w:pPr>
          </w:p>
        </w:tc>
        <w:tc>
          <w:tcPr>
            <w:tcW w:w="9530" w:type="dxa"/>
          </w:tcPr>
          <w:p w14:paraId="259BB107" w14:textId="77777777" w:rsidR="003B508F" w:rsidRPr="005703BE" w:rsidRDefault="003B508F" w:rsidP="00891121">
            <w:pPr>
              <w:spacing w:after="0"/>
              <w:rPr>
                <w:rFonts w:ascii="Arial" w:hAnsi="Arial" w:cs="Arial"/>
              </w:rPr>
            </w:pPr>
            <w:r w:rsidRPr="00B27DB4">
              <w:rPr>
                <w:rFonts w:ascii="Arial" w:hAnsi="Arial" w:cs="Arial"/>
                <w:b/>
              </w:rPr>
              <w:t xml:space="preserve">Evidence: </w:t>
            </w:r>
            <w:r w:rsidR="0075132A" w:rsidRPr="0075132A">
              <w:rPr>
                <w:rFonts w:ascii="Arial" w:hAnsi="Arial" w:cs="Arial"/>
              </w:rPr>
              <w:t xml:space="preserve">Overall governors </w:t>
            </w:r>
            <w:r w:rsidR="0075132A">
              <w:rPr>
                <w:rFonts w:ascii="Arial" w:hAnsi="Arial" w:cs="Arial"/>
              </w:rPr>
              <w:t xml:space="preserve">have information on the </w:t>
            </w:r>
          </w:p>
        </w:tc>
        <w:tc>
          <w:tcPr>
            <w:tcW w:w="1581" w:type="dxa"/>
          </w:tcPr>
          <w:p w14:paraId="60E314BC" w14:textId="77777777" w:rsidR="003B508F" w:rsidRPr="0075132A" w:rsidRDefault="003B508F" w:rsidP="00453974">
            <w:pPr>
              <w:spacing w:after="0"/>
              <w:rPr>
                <w:rFonts w:ascii="Arial" w:hAnsi="Arial" w:cs="Arial"/>
                <w:color w:val="E00053"/>
                <w:sz w:val="20"/>
                <w:szCs w:val="20"/>
              </w:rPr>
            </w:pPr>
          </w:p>
        </w:tc>
        <w:tc>
          <w:tcPr>
            <w:tcW w:w="1581" w:type="dxa"/>
            <w:shd w:val="clear" w:color="auto" w:fill="auto"/>
          </w:tcPr>
          <w:p w14:paraId="029F5D2C" w14:textId="77777777" w:rsidR="003B508F" w:rsidRPr="005703BE" w:rsidRDefault="003B508F" w:rsidP="00453974">
            <w:pPr>
              <w:spacing w:before="120" w:after="120"/>
              <w:rPr>
                <w:rFonts w:ascii="Arial" w:hAnsi="Arial" w:cs="Arial"/>
              </w:rPr>
            </w:pPr>
          </w:p>
        </w:tc>
      </w:tr>
      <w:tr w:rsidR="003B508F" w:rsidRPr="005703BE" w14:paraId="54E78B25" w14:textId="77777777" w:rsidTr="00453974">
        <w:tc>
          <w:tcPr>
            <w:tcW w:w="3043" w:type="dxa"/>
          </w:tcPr>
          <w:p w14:paraId="679BA995" w14:textId="77777777" w:rsidR="003B508F" w:rsidRPr="005703BE" w:rsidRDefault="003B508F" w:rsidP="00453974">
            <w:pPr>
              <w:spacing w:before="120" w:after="120"/>
              <w:rPr>
                <w:rFonts w:ascii="Arial" w:hAnsi="Arial" w:cs="Arial"/>
              </w:rPr>
            </w:pPr>
            <w:r>
              <w:br w:type="page"/>
            </w:r>
          </w:p>
        </w:tc>
        <w:tc>
          <w:tcPr>
            <w:tcW w:w="9530" w:type="dxa"/>
          </w:tcPr>
          <w:p w14:paraId="59C5B0CA" w14:textId="77777777" w:rsidR="003B508F" w:rsidRPr="005703BE" w:rsidRDefault="003B508F" w:rsidP="00453974">
            <w:pPr>
              <w:spacing w:before="120" w:after="120"/>
              <w:rPr>
                <w:rFonts w:ascii="Arial" w:hAnsi="Arial" w:cs="Arial"/>
                <w:bCs/>
              </w:rPr>
            </w:pPr>
            <w:r w:rsidRPr="005703BE">
              <w:rPr>
                <w:rFonts w:ascii="Arial" w:hAnsi="Arial" w:cs="Arial"/>
              </w:rPr>
              <w:br w:type="page"/>
            </w:r>
            <w:r w:rsidRPr="005703BE">
              <w:rPr>
                <w:rFonts w:ascii="Arial" w:hAnsi="Arial" w:cs="Arial"/>
                <w:b/>
                <w:bCs/>
              </w:rPr>
              <w:t>2.2.1 How well do we evaluate the range and quality of teaching approaches?</w:t>
            </w:r>
          </w:p>
        </w:tc>
        <w:tc>
          <w:tcPr>
            <w:tcW w:w="1581" w:type="dxa"/>
          </w:tcPr>
          <w:p w14:paraId="101C124C" w14:textId="77777777" w:rsidR="003B508F" w:rsidRPr="005703BE" w:rsidRDefault="003B508F" w:rsidP="00453974">
            <w:pPr>
              <w:spacing w:before="120" w:after="120"/>
              <w:rPr>
                <w:rFonts w:ascii="Arial" w:hAnsi="Arial" w:cs="Arial"/>
              </w:rPr>
            </w:pPr>
          </w:p>
        </w:tc>
        <w:tc>
          <w:tcPr>
            <w:tcW w:w="1581" w:type="dxa"/>
          </w:tcPr>
          <w:p w14:paraId="1FF6AA14" w14:textId="77777777" w:rsidR="003B508F" w:rsidRPr="005703BE" w:rsidRDefault="003B508F" w:rsidP="00453974">
            <w:pPr>
              <w:spacing w:before="120" w:after="120"/>
              <w:rPr>
                <w:rFonts w:ascii="Arial" w:hAnsi="Arial" w:cs="Arial"/>
              </w:rPr>
            </w:pPr>
          </w:p>
        </w:tc>
      </w:tr>
      <w:tr w:rsidR="003B508F" w:rsidRPr="005703BE" w14:paraId="4E5C8B90" w14:textId="77777777" w:rsidTr="00891121">
        <w:trPr>
          <w:trHeight w:val="2092"/>
        </w:trPr>
        <w:tc>
          <w:tcPr>
            <w:tcW w:w="3043" w:type="dxa"/>
          </w:tcPr>
          <w:p w14:paraId="51D1E807"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Continuous Professional Development opportunities for all staff, the impact of which is monitored and evaluated</w:t>
            </w:r>
          </w:p>
          <w:p w14:paraId="7CBF295C" w14:textId="77777777" w:rsidR="00880B9E" w:rsidRPr="005703BE" w:rsidRDefault="00880B9E" w:rsidP="00453974">
            <w:pPr>
              <w:autoSpaceDE w:val="0"/>
              <w:autoSpaceDN w:val="0"/>
              <w:adjustRightInd w:val="0"/>
              <w:spacing w:after="0" w:line="240" w:lineRule="auto"/>
              <w:rPr>
                <w:rFonts w:ascii="Arial" w:eastAsia="Times New Roman" w:hAnsi="Arial" w:cs="Arial"/>
                <w:color w:val="64B546"/>
                <w:lang w:eastAsia="en-GB"/>
              </w:rPr>
            </w:pPr>
          </w:p>
          <w:p w14:paraId="4CA29FF0"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Planning, Preparation and Assessment time is effective</w:t>
            </w:r>
          </w:p>
          <w:p w14:paraId="15DE9B39" w14:textId="77777777" w:rsidR="00880B9E" w:rsidRPr="005703BE" w:rsidRDefault="00880B9E" w:rsidP="00453974">
            <w:pPr>
              <w:autoSpaceDE w:val="0"/>
              <w:autoSpaceDN w:val="0"/>
              <w:adjustRightInd w:val="0"/>
              <w:spacing w:after="0" w:line="240" w:lineRule="auto"/>
              <w:rPr>
                <w:rFonts w:ascii="Arial" w:eastAsia="Times New Roman" w:hAnsi="Arial" w:cs="Arial"/>
                <w:color w:val="64B546"/>
                <w:lang w:eastAsia="en-GB"/>
              </w:rPr>
            </w:pPr>
          </w:p>
          <w:p w14:paraId="17F595CD"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457DC1">
              <w:rPr>
                <w:rFonts w:ascii="Arial" w:eastAsia="Times New Roman" w:hAnsi="Arial" w:cs="Arial"/>
                <w:color w:val="64B546"/>
                <w:lang w:eastAsia="en-GB"/>
              </w:rPr>
              <w:t>Performance Management  in</w:t>
            </w:r>
            <w:r w:rsidR="0075132A">
              <w:rPr>
                <w:rFonts w:ascii="Arial" w:eastAsia="Times New Roman" w:hAnsi="Arial" w:cs="Arial"/>
                <w:color w:val="64B546"/>
                <w:lang w:eastAsia="en-GB"/>
              </w:rPr>
              <w:t xml:space="preserve"> </w:t>
            </w:r>
            <w:r w:rsidRPr="00457DC1">
              <w:rPr>
                <w:rFonts w:ascii="Arial" w:eastAsia="Times New Roman" w:hAnsi="Arial" w:cs="Arial"/>
                <w:color w:val="64B546"/>
                <w:lang w:eastAsia="en-GB"/>
              </w:rPr>
              <w:t>line with School Development Plan</w:t>
            </w:r>
          </w:p>
          <w:p w14:paraId="4380A6E0" w14:textId="77777777" w:rsidR="00880B9E" w:rsidRPr="005703BE" w:rsidRDefault="00880B9E" w:rsidP="00453974">
            <w:pPr>
              <w:autoSpaceDE w:val="0"/>
              <w:autoSpaceDN w:val="0"/>
              <w:adjustRightInd w:val="0"/>
              <w:spacing w:after="0" w:line="240" w:lineRule="auto"/>
              <w:rPr>
                <w:rFonts w:ascii="Arial" w:eastAsia="Times New Roman" w:hAnsi="Arial" w:cs="Arial"/>
                <w:color w:val="64B546"/>
                <w:lang w:eastAsia="en-GB"/>
              </w:rPr>
            </w:pPr>
          </w:p>
          <w:p w14:paraId="398EAB34" w14:textId="77777777" w:rsidR="003B508F" w:rsidRPr="00880B9E" w:rsidRDefault="003B508F" w:rsidP="00453974">
            <w:pPr>
              <w:spacing w:after="60"/>
              <w:rPr>
                <w:rFonts w:ascii="Arial" w:hAnsi="Arial" w:cs="Arial"/>
              </w:rPr>
            </w:pPr>
            <w:r w:rsidRPr="00880B9E">
              <w:rPr>
                <w:rFonts w:ascii="Arial" w:eastAsia="Times New Roman" w:hAnsi="Arial" w:cs="Arial"/>
                <w:color w:val="64B546"/>
                <w:lang w:eastAsia="en-GB"/>
              </w:rPr>
              <w:t>Teaching resources available</w:t>
            </w:r>
          </w:p>
        </w:tc>
        <w:tc>
          <w:tcPr>
            <w:tcW w:w="9530" w:type="dxa"/>
          </w:tcPr>
          <w:p w14:paraId="314ABCD6" w14:textId="77777777" w:rsidR="003B508F" w:rsidRPr="00756ABD" w:rsidRDefault="003B508F" w:rsidP="00453974">
            <w:pPr>
              <w:spacing w:before="60" w:after="0"/>
              <w:rPr>
                <w:rFonts w:ascii="Arial" w:hAnsi="Arial" w:cs="Arial"/>
                <w:sz w:val="20"/>
                <w:szCs w:val="20"/>
              </w:rPr>
            </w:pPr>
            <w:r w:rsidRPr="00B27DB4">
              <w:rPr>
                <w:rFonts w:ascii="Arial" w:hAnsi="Arial" w:cs="Arial"/>
                <w:b/>
              </w:rPr>
              <w:t xml:space="preserve">Evidence: </w:t>
            </w:r>
          </w:p>
          <w:p w14:paraId="1B3B3A82" w14:textId="77777777" w:rsidR="0075132A" w:rsidRPr="0075132A" w:rsidRDefault="0075132A" w:rsidP="0075132A">
            <w:pPr>
              <w:spacing w:after="0"/>
              <w:rPr>
                <w:rFonts w:ascii="Arial" w:hAnsi="Arial" w:cs="Arial"/>
                <w:color w:val="E00053"/>
              </w:rPr>
            </w:pPr>
            <w:r w:rsidRPr="0075132A">
              <w:rPr>
                <w:rFonts w:ascii="Arial" w:hAnsi="Arial" w:cs="Arial"/>
              </w:rPr>
              <w:t>.</w:t>
            </w:r>
            <w:r w:rsidRPr="0075132A">
              <w:rPr>
                <w:rFonts w:ascii="Arial" w:hAnsi="Arial" w:cs="Arial"/>
                <w:color w:val="E00053"/>
              </w:rPr>
              <w:t xml:space="preserve"> </w:t>
            </w:r>
          </w:p>
          <w:p w14:paraId="4A403BC2" w14:textId="77777777" w:rsidR="0075132A" w:rsidRPr="003B56D6" w:rsidRDefault="0075132A" w:rsidP="0075132A">
            <w:pPr>
              <w:spacing w:after="0"/>
              <w:rPr>
                <w:rFonts w:ascii="Arial" w:hAnsi="Arial" w:cs="Arial"/>
                <w:sz w:val="20"/>
                <w:szCs w:val="20"/>
              </w:rPr>
            </w:pPr>
          </w:p>
        </w:tc>
        <w:tc>
          <w:tcPr>
            <w:tcW w:w="1581" w:type="dxa"/>
          </w:tcPr>
          <w:p w14:paraId="1D41539A" w14:textId="77777777" w:rsidR="003B508F" w:rsidRDefault="003B508F" w:rsidP="00453974">
            <w:pPr>
              <w:spacing w:after="60"/>
              <w:rPr>
                <w:rFonts w:ascii="Arial" w:hAnsi="Arial" w:cs="Arial"/>
                <w:sz w:val="20"/>
                <w:szCs w:val="20"/>
              </w:rPr>
            </w:pPr>
          </w:p>
          <w:p w14:paraId="6E30F16A" w14:textId="77777777" w:rsidR="0075132A" w:rsidRPr="0075132A" w:rsidRDefault="000F53F4" w:rsidP="0075132A">
            <w:pPr>
              <w:spacing w:after="60"/>
              <w:rPr>
                <w:rFonts w:ascii="Arial" w:hAnsi="Arial" w:cs="Arial"/>
                <w:color w:val="E00053"/>
                <w:sz w:val="20"/>
                <w:szCs w:val="20"/>
              </w:rPr>
            </w:pPr>
            <w:r w:rsidRPr="009308D5">
              <w:rPr>
                <w:rFonts w:ascii="Arial" w:hAnsi="Arial" w:cs="Arial"/>
                <w:color w:val="E00053"/>
                <w:sz w:val="20"/>
                <w:szCs w:val="20"/>
              </w:rPr>
              <w:t>Governors to receive updates on the Q</w:t>
            </w:r>
            <w:r>
              <w:rPr>
                <w:rFonts w:ascii="Arial" w:hAnsi="Arial" w:cs="Arial"/>
                <w:color w:val="E00053"/>
                <w:sz w:val="20"/>
                <w:szCs w:val="20"/>
              </w:rPr>
              <w:t>uality of Teaching.</w:t>
            </w:r>
          </w:p>
          <w:p w14:paraId="66AA71BB" w14:textId="77777777" w:rsidR="0075132A" w:rsidRPr="003B56D6" w:rsidRDefault="0075132A" w:rsidP="0075132A">
            <w:pPr>
              <w:spacing w:after="60"/>
              <w:rPr>
                <w:rFonts w:ascii="Arial" w:hAnsi="Arial" w:cs="Arial"/>
                <w:sz w:val="20"/>
                <w:szCs w:val="20"/>
              </w:rPr>
            </w:pPr>
          </w:p>
        </w:tc>
        <w:tc>
          <w:tcPr>
            <w:tcW w:w="1581" w:type="dxa"/>
            <w:shd w:val="clear" w:color="auto" w:fill="auto"/>
          </w:tcPr>
          <w:p w14:paraId="33DA0773" w14:textId="77777777" w:rsidR="003B508F" w:rsidRPr="005703BE" w:rsidRDefault="003B508F" w:rsidP="00453974">
            <w:pPr>
              <w:spacing w:after="60"/>
              <w:rPr>
                <w:rFonts w:ascii="Arial" w:hAnsi="Arial" w:cs="Arial"/>
              </w:rPr>
            </w:pPr>
          </w:p>
        </w:tc>
      </w:tr>
      <w:tr w:rsidR="003B508F" w:rsidRPr="005703BE" w14:paraId="40353E92" w14:textId="77777777" w:rsidTr="00453974">
        <w:tc>
          <w:tcPr>
            <w:tcW w:w="3043" w:type="dxa"/>
          </w:tcPr>
          <w:p w14:paraId="4F62E369" w14:textId="77777777" w:rsidR="003B508F" w:rsidRPr="005703BE" w:rsidRDefault="003B508F" w:rsidP="00453974">
            <w:pPr>
              <w:spacing w:before="120" w:after="120"/>
              <w:rPr>
                <w:rFonts w:ascii="Arial" w:hAnsi="Arial" w:cs="Arial"/>
                <w:b/>
                <w:bCs/>
              </w:rPr>
            </w:pPr>
          </w:p>
        </w:tc>
        <w:tc>
          <w:tcPr>
            <w:tcW w:w="9530" w:type="dxa"/>
          </w:tcPr>
          <w:p w14:paraId="1FBB13A8" w14:textId="77777777" w:rsidR="003B508F" w:rsidRPr="005703BE" w:rsidRDefault="003B508F" w:rsidP="00453974">
            <w:pPr>
              <w:spacing w:before="120" w:after="120"/>
              <w:rPr>
                <w:rFonts w:ascii="Arial" w:hAnsi="Arial" w:cs="Arial"/>
                <w:bCs/>
              </w:rPr>
            </w:pPr>
            <w:r w:rsidRPr="005703BE">
              <w:rPr>
                <w:rFonts w:ascii="Arial" w:hAnsi="Arial" w:cs="Arial"/>
                <w:b/>
                <w:bCs/>
              </w:rPr>
              <w:t>2.2.2 How well do we raise pupils’ achievement through assessment of and for learning?</w:t>
            </w:r>
          </w:p>
        </w:tc>
        <w:tc>
          <w:tcPr>
            <w:tcW w:w="1581" w:type="dxa"/>
          </w:tcPr>
          <w:p w14:paraId="66EDC5B5" w14:textId="77777777" w:rsidR="003B508F" w:rsidRPr="005703BE" w:rsidRDefault="003B508F" w:rsidP="00453974">
            <w:pPr>
              <w:spacing w:before="120" w:after="120"/>
              <w:rPr>
                <w:rFonts w:ascii="Arial" w:hAnsi="Arial" w:cs="Arial"/>
                <w:b/>
                <w:bCs/>
              </w:rPr>
            </w:pPr>
          </w:p>
        </w:tc>
        <w:tc>
          <w:tcPr>
            <w:tcW w:w="1581" w:type="dxa"/>
          </w:tcPr>
          <w:p w14:paraId="4AC69B00" w14:textId="77777777" w:rsidR="003B508F" w:rsidRPr="005703BE" w:rsidRDefault="003B508F" w:rsidP="00453974">
            <w:pPr>
              <w:spacing w:before="120" w:after="120"/>
              <w:rPr>
                <w:rFonts w:ascii="Arial" w:hAnsi="Arial" w:cs="Arial"/>
                <w:b/>
                <w:bCs/>
              </w:rPr>
            </w:pPr>
          </w:p>
        </w:tc>
      </w:tr>
      <w:tr w:rsidR="003B508F" w:rsidRPr="005703BE" w14:paraId="4AC63CCA" w14:textId="77777777" w:rsidTr="00891121">
        <w:trPr>
          <w:trHeight w:val="2000"/>
        </w:trPr>
        <w:tc>
          <w:tcPr>
            <w:tcW w:w="3043" w:type="dxa"/>
          </w:tcPr>
          <w:p w14:paraId="55AE2C46"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Effective pupil tracking systems </w:t>
            </w:r>
          </w:p>
          <w:p w14:paraId="15E54CFA" w14:textId="77777777" w:rsidR="00880B9E" w:rsidRPr="00457DC1"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18C6DA9B"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Provision for pupil involvement in their own progression and learning</w:t>
            </w:r>
          </w:p>
          <w:p w14:paraId="1FBD203C" w14:textId="77777777" w:rsidR="00880B9E" w:rsidRPr="00457DC1"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358A72EB"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Parental Consultations and feedback</w:t>
            </w:r>
          </w:p>
          <w:p w14:paraId="1B676209" w14:textId="77777777" w:rsidR="00880B9E" w:rsidRPr="00457DC1"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6828C3BE"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Reliable and accurate Teacher Assessment</w:t>
            </w:r>
          </w:p>
          <w:p w14:paraId="7EEA2D02" w14:textId="77777777" w:rsidR="00880B9E" w:rsidRPr="00457DC1"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78CD8F86" w14:textId="77777777" w:rsidR="003B508F" w:rsidRPr="00606B1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Standardisation and moderation of TA is undertaken</w:t>
            </w:r>
          </w:p>
        </w:tc>
        <w:tc>
          <w:tcPr>
            <w:tcW w:w="9530" w:type="dxa"/>
          </w:tcPr>
          <w:p w14:paraId="0107F3CE" w14:textId="77777777" w:rsidR="003B508F" w:rsidRDefault="003B508F" w:rsidP="00453974">
            <w:pPr>
              <w:rPr>
                <w:rFonts w:ascii="Arial" w:hAnsi="Arial" w:cs="Arial"/>
                <w:b/>
              </w:rPr>
            </w:pPr>
            <w:r w:rsidRPr="00B125CF">
              <w:rPr>
                <w:rFonts w:ascii="Arial" w:hAnsi="Arial" w:cs="Arial"/>
                <w:b/>
              </w:rPr>
              <w:t xml:space="preserve">Evidence: </w:t>
            </w:r>
          </w:p>
          <w:p w14:paraId="2920DD82" w14:textId="77777777" w:rsidR="003B508F" w:rsidRPr="005703BE" w:rsidRDefault="003B508F" w:rsidP="00891121">
            <w:pPr>
              <w:spacing w:after="0"/>
              <w:rPr>
                <w:rFonts w:ascii="Arial" w:hAnsi="Arial" w:cs="Arial"/>
              </w:rPr>
            </w:pPr>
          </w:p>
        </w:tc>
        <w:tc>
          <w:tcPr>
            <w:tcW w:w="1581" w:type="dxa"/>
          </w:tcPr>
          <w:p w14:paraId="6CDE9C7E" w14:textId="77777777" w:rsidR="003000AF" w:rsidRDefault="003000AF" w:rsidP="00453974">
            <w:pPr>
              <w:rPr>
                <w:rFonts w:ascii="Arial" w:hAnsi="Arial" w:cs="Arial"/>
                <w:color w:val="E00053"/>
                <w:sz w:val="20"/>
                <w:szCs w:val="20"/>
              </w:rPr>
            </w:pPr>
            <w:r>
              <w:rPr>
                <w:rFonts w:ascii="Arial" w:hAnsi="Arial" w:cs="Arial"/>
                <w:color w:val="E00053"/>
                <w:sz w:val="20"/>
                <w:szCs w:val="20"/>
              </w:rPr>
              <w:t>Continue to receive progress reports.</w:t>
            </w:r>
          </w:p>
          <w:p w14:paraId="33267211" w14:textId="77777777" w:rsidR="003B508F" w:rsidRDefault="003B508F" w:rsidP="00453974">
            <w:pPr>
              <w:rPr>
                <w:rFonts w:ascii="Arial" w:hAnsi="Arial" w:cs="Arial"/>
                <w:color w:val="E00053"/>
                <w:sz w:val="20"/>
                <w:szCs w:val="20"/>
              </w:rPr>
            </w:pPr>
          </w:p>
          <w:p w14:paraId="64F2C1C7" w14:textId="77777777" w:rsidR="00891121" w:rsidRPr="005703BE" w:rsidRDefault="00891121" w:rsidP="00453974">
            <w:pPr>
              <w:rPr>
                <w:rFonts w:ascii="Arial" w:hAnsi="Arial" w:cs="Arial"/>
              </w:rPr>
            </w:pPr>
          </w:p>
        </w:tc>
        <w:tc>
          <w:tcPr>
            <w:tcW w:w="1581" w:type="dxa"/>
            <w:shd w:val="clear" w:color="auto" w:fill="auto"/>
          </w:tcPr>
          <w:p w14:paraId="5000D3B2" w14:textId="77777777" w:rsidR="003B508F" w:rsidRPr="005703BE" w:rsidRDefault="003B508F" w:rsidP="00453974">
            <w:pPr>
              <w:rPr>
                <w:rFonts w:ascii="Arial" w:hAnsi="Arial" w:cs="Arial"/>
              </w:rPr>
            </w:pPr>
          </w:p>
        </w:tc>
      </w:tr>
    </w:tbl>
    <w:p w14:paraId="3216E527" w14:textId="77777777" w:rsidR="003B508F" w:rsidRDefault="003B508F" w:rsidP="003B508F">
      <w:r>
        <w:br w:type="page"/>
      </w:r>
    </w:p>
    <w:tbl>
      <w:tblPr>
        <w:tblStyle w:val="TableGrid"/>
        <w:tblW w:w="15735" w:type="dxa"/>
        <w:tblInd w:w="-5" w:type="dxa"/>
        <w:tblLook w:val="04A0" w:firstRow="1" w:lastRow="0" w:firstColumn="1" w:lastColumn="0" w:noHBand="0" w:noVBand="1"/>
      </w:tblPr>
      <w:tblGrid>
        <w:gridCol w:w="3043"/>
        <w:gridCol w:w="9530"/>
        <w:gridCol w:w="1581"/>
        <w:gridCol w:w="1581"/>
      </w:tblGrid>
      <w:tr w:rsidR="003B508F" w:rsidRPr="005703BE" w14:paraId="02B4695B" w14:textId="77777777" w:rsidTr="00453974">
        <w:tc>
          <w:tcPr>
            <w:tcW w:w="3043" w:type="dxa"/>
          </w:tcPr>
          <w:p w14:paraId="3361E5DB" w14:textId="77777777" w:rsidR="003B508F" w:rsidRPr="005703BE" w:rsidRDefault="003B508F" w:rsidP="00453974">
            <w:pPr>
              <w:spacing w:before="120" w:after="120"/>
              <w:rPr>
                <w:rFonts w:ascii="Arial" w:hAnsi="Arial" w:cs="Arial"/>
              </w:rPr>
            </w:pPr>
          </w:p>
        </w:tc>
        <w:tc>
          <w:tcPr>
            <w:tcW w:w="9530" w:type="dxa"/>
          </w:tcPr>
          <w:p w14:paraId="4DBBD07C" w14:textId="77777777" w:rsidR="003B508F" w:rsidRPr="005703BE" w:rsidRDefault="003B508F" w:rsidP="00453974">
            <w:pPr>
              <w:spacing w:before="120" w:after="120"/>
              <w:rPr>
                <w:rFonts w:ascii="Arial" w:hAnsi="Arial" w:cs="Arial"/>
                <w:bCs/>
              </w:rPr>
            </w:pPr>
            <w:r w:rsidRPr="005703BE">
              <w:rPr>
                <w:rFonts w:ascii="Arial" w:hAnsi="Arial" w:cs="Arial"/>
              </w:rPr>
              <w:br w:type="page"/>
            </w:r>
            <w:r w:rsidRPr="005703BE">
              <w:rPr>
                <w:rFonts w:ascii="Arial" w:hAnsi="Arial" w:cs="Arial"/>
                <w:b/>
                <w:bCs/>
              </w:rPr>
              <w:t>2.3 How do we evaluate care, support and guidance?</w:t>
            </w:r>
          </w:p>
        </w:tc>
        <w:tc>
          <w:tcPr>
            <w:tcW w:w="1581" w:type="dxa"/>
          </w:tcPr>
          <w:p w14:paraId="3939FB4A" w14:textId="77777777" w:rsidR="003B508F" w:rsidRPr="005703BE" w:rsidRDefault="003B508F" w:rsidP="00453974">
            <w:pPr>
              <w:spacing w:before="120" w:after="120"/>
              <w:rPr>
                <w:rFonts w:ascii="Arial" w:hAnsi="Arial" w:cs="Arial"/>
              </w:rPr>
            </w:pPr>
          </w:p>
        </w:tc>
        <w:tc>
          <w:tcPr>
            <w:tcW w:w="1581" w:type="dxa"/>
          </w:tcPr>
          <w:p w14:paraId="006A2259" w14:textId="77777777" w:rsidR="003B508F" w:rsidRPr="005703BE" w:rsidRDefault="003B508F" w:rsidP="00453974">
            <w:pPr>
              <w:spacing w:before="120" w:after="120"/>
              <w:rPr>
                <w:rFonts w:ascii="Arial" w:hAnsi="Arial" w:cs="Arial"/>
              </w:rPr>
            </w:pPr>
          </w:p>
        </w:tc>
      </w:tr>
      <w:tr w:rsidR="003B508F" w:rsidRPr="005703BE" w14:paraId="29A69FE3" w14:textId="77777777" w:rsidTr="00891121">
        <w:trPr>
          <w:trHeight w:val="1171"/>
        </w:trPr>
        <w:tc>
          <w:tcPr>
            <w:tcW w:w="3043" w:type="dxa"/>
          </w:tcPr>
          <w:p w14:paraId="5E3A844D" w14:textId="77777777" w:rsidR="003B508F" w:rsidRPr="005703BE" w:rsidRDefault="003B508F" w:rsidP="00453974">
            <w:pPr>
              <w:rPr>
                <w:rFonts w:ascii="Arial" w:hAnsi="Arial" w:cs="Arial"/>
              </w:rPr>
            </w:pPr>
          </w:p>
        </w:tc>
        <w:tc>
          <w:tcPr>
            <w:tcW w:w="9530" w:type="dxa"/>
          </w:tcPr>
          <w:p w14:paraId="05F264D0" w14:textId="77777777" w:rsidR="00891121" w:rsidRPr="005703BE" w:rsidRDefault="003B508F" w:rsidP="00891121">
            <w:pPr>
              <w:spacing w:after="0"/>
              <w:rPr>
                <w:rFonts w:ascii="Arial" w:hAnsi="Arial" w:cs="Arial"/>
              </w:rPr>
            </w:pPr>
            <w:r w:rsidRPr="00B125CF">
              <w:rPr>
                <w:rFonts w:ascii="Arial" w:hAnsi="Arial" w:cs="Arial"/>
                <w:b/>
              </w:rPr>
              <w:t xml:space="preserve">Evidence: </w:t>
            </w:r>
          </w:p>
          <w:p w14:paraId="3F123AD5" w14:textId="77777777" w:rsidR="00CE4658" w:rsidRPr="005703BE" w:rsidRDefault="00CE4658" w:rsidP="00E20C56">
            <w:pPr>
              <w:spacing w:after="0"/>
              <w:rPr>
                <w:rFonts w:ascii="Arial" w:hAnsi="Arial" w:cs="Arial"/>
              </w:rPr>
            </w:pPr>
          </w:p>
        </w:tc>
        <w:tc>
          <w:tcPr>
            <w:tcW w:w="1581" w:type="dxa"/>
          </w:tcPr>
          <w:p w14:paraId="3967CADB" w14:textId="77777777" w:rsidR="003B508F" w:rsidRPr="005703BE" w:rsidRDefault="003B508F" w:rsidP="00453974">
            <w:pPr>
              <w:rPr>
                <w:rFonts w:ascii="Arial" w:hAnsi="Arial" w:cs="Arial"/>
              </w:rPr>
            </w:pPr>
          </w:p>
        </w:tc>
        <w:tc>
          <w:tcPr>
            <w:tcW w:w="1581" w:type="dxa"/>
            <w:shd w:val="clear" w:color="auto" w:fill="auto"/>
          </w:tcPr>
          <w:p w14:paraId="5DDE065A" w14:textId="77777777" w:rsidR="003B508F" w:rsidRPr="005703BE" w:rsidRDefault="003B508F" w:rsidP="00453974">
            <w:pPr>
              <w:rPr>
                <w:rFonts w:ascii="Arial" w:hAnsi="Arial" w:cs="Arial"/>
              </w:rPr>
            </w:pPr>
          </w:p>
        </w:tc>
      </w:tr>
      <w:tr w:rsidR="003B508F" w:rsidRPr="005703BE" w14:paraId="2A517C78" w14:textId="77777777" w:rsidTr="00453974">
        <w:tc>
          <w:tcPr>
            <w:tcW w:w="3043" w:type="dxa"/>
          </w:tcPr>
          <w:p w14:paraId="78507E3C" w14:textId="77777777" w:rsidR="003B508F" w:rsidRPr="005703BE" w:rsidRDefault="003B508F" w:rsidP="00453974">
            <w:pPr>
              <w:spacing w:before="120" w:after="120"/>
              <w:rPr>
                <w:rFonts w:ascii="Arial" w:hAnsi="Arial" w:cs="Arial"/>
                <w:b/>
                <w:bCs/>
              </w:rPr>
            </w:pPr>
          </w:p>
        </w:tc>
        <w:tc>
          <w:tcPr>
            <w:tcW w:w="9530" w:type="dxa"/>
          </w:tcPr>
          <w:p w14:paraId="4307BB88" w14:textId="77777777" w:rsidR="003B508F" w:rsidRPr="005703BE" w:rsidRDefault="003B508F" w:rsidP="00453974">
            <w:pPr>
              <w:spacing w:before="120" w:after="120"/>
              <w:rPr>
                <w:rFonts w:ascii="Arial" w:hAnsi="Arial" w:cs="Arial"/>
                <w:bCs/>
              </w:rPr>
            </w:pPr>
            <w:r w:rsidRPr="005703BE">
              <w:rPr>
                <w:rFonts w:ascii="Arial" w:hAnsi="Arial" w:cs="Arial"/>
                <w:b/>
                <w:bCs/>
              </w:rPr>
              <w:t>2.3.1 How well do we meet the provision for health and wellbeing, including spiritual, moral, social and cultural development?</w:t>
            </w:r>
          </w:p>
        </w:tc>
        <w:tc>
          <w:tcPr>
            <w:tcW w:w="1581" w:type="dxa"/>
          </w:tcPr>
          <w:p w14:paraId="1AB23470" w14:textId="77777777" w:rsidR="003B508F" w:rsidRPr="005703BE" w:rsidRDefault="003B508F" w:rsidP="00453974">
            <w:pPr>
              <w:spacing w:before="120" w:after="120"/>
              <w:rPr>
                <w:rFonts w:ascii="Arial" w:hAnsi="Arial" w:cs="Arial"/>
                <w:b/>
                <w:bCs/>
              </w:rPr>
            </w:pPr>
          </w:p>
        </w:tc>
        <w:tc>
          <w:tcPr>
            <w:tcW w:w="1581" w:type="dxa"/>
          </w:tcPr>
          <w:p w14:paraId="419272F8" w14:textId="77777777" w:rsidR="003B508F" w:rsidRPr="005703BE" w:rsidRDefault="003B508F" w:rsidP="00453974">
            <w:pPr>
              <w:spacing w:before="120" w:after="120"/>
              <w:rPr>
                <w:rFonts w:ascii="Arial" w:hAnsi="Arial" w:cs="Arial"/>
                <w:b/>
                <w:bCs/>
              </w:rPr>
            </w:pPr>
          </w:p>
        </w:tc>
      </w:tr>
      <w:tr w:rsidR="003B508F" w:rsidRPr="005703BE" w14:paraId="0BF550A3" w14:textId="77777777" w:rsidTr="00891121">
        <w:trPr>
          <w:trHeight w:val="828"/>
        </w:trPr>
        <w:tc>
          <w:tcPr>
            <w:tcW w:w="3043" w:type="dxa"/>
          </w:tcPr>
          <w:p w14:paraId="1320E269" w14:textId="77777777" w:rsidR="00880B9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School Policies reflect the ethos of the school.  </w:t>
            </w:r>
          </w:p>
          <w:p w14:paraId="6F9A8F50" w14:textId="77777777" w:rsidR="00880B9E" w:rsidRPr="0075132A"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1778E09C"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Governors should monitor their impact on pupils.</w:t>
            </w:r>
          </w:p>
          <w:p w14:paraId="134D6D8F" w14:textId="77777777" w:rsidR="00880B9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Health &amp; Wellbeing, </w:t>
            </w:r>
          </w:p>
          <w:p w14:paraId="1C70B2DC" w14:textId="77777777" w:rsidR="00880B9E" w:rsidRPr="0075132A"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2A8A6655"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Pupil and Parent Consultations/questionnaires</w:t>
            </w:r>
          </w:p>
          <w:p w14:paraId="1A849E80" w14:textId="77777777" w:rsidR="00880B9E" w:rsidRPr="0075132A"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6CC1633F"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Promote Attendance</w:t>
            </w:r>
          </w:p>
          <w:p w14:paraId="5209646B" w14:textId="77777777" w:rsidR="00880B9E" w:rsidRPr="0075132A"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4D5E3283"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Sex Education Policy</w:t>
            </w:r>
          </w:p>
          <w:p w14:paraId="31C4BD08"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Substance Misuse policy</w:t>
            </w:r>
          </w:p>
          <w:p w14:paraId="6394B5E5" w14:textId="77777777" w:rsidR="00880B9E" w:rsidRPr="0075132A"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5B12F1CC"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Personal Social Education e.g. SEAL</w:t>
            </w:r>
          </w:p>
          <w:p w14:paraId="00D316A0" w14:textId="77777777" w:rsidR="00880B9E" w:rsidRPr="0075132A"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3D17A0BD"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Encourage independent learning</w:t>
            </w:r>
          </w:p>
          <w:p w14:paraId="4E7E375F" w14:textId="77777777" w:rsidR="00880B9E" w:rsidRPr="0075132A"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5B1F0C1B"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School Council </w:t>
            </w:r>
          </w:p>
          <w:p w14:paraId="5120446B" w14:textId="77777777" w:rsidR="00880B9E" w:rsidRPr="0075132A"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5DEDAA31"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RE Policy</w:t>
            </w:r>
          </w:p>
          <w:p w14:paraId="01A6F42B" w14:textId="77777777" w:rsidR="00880B9E" w:rsidRPr="0075132A"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7CF1CB57" w14:textId="77777777" w:rsidR="003B508F" w:rsidRPr="005703BE" w:rsidRDefault="003B508F" w:rsidP="00880B9E">
            <w:pPr>
              <w:autoSpaceDE w:val="0"/>
              <w:autoSpaceDN w:val="0"/>
              <w:adjustRightInd w:val="0"/>
              <w:spacing w:after="0" w:line="240" w:lineRule="auto"/>
              <w:rPr>
                <w:rFonts w:ascii="Arial" w:hAnsi="Arial" w:cs="Arial"/>
              </w:rPr>
            </w:pPr>
            <w:r w:rsidRPr="005703BE">
              <w:rPr>
                <w:rFonts w:ascii="Arial" w:eastAsia="Times New Roman" w:hAnsi="Arial" w:cs="Arial"/>
                <w:color w:val="64B546"/>
                <w:lang w:eastAsia="en-GB"/>
              </w:rPr>
              <w:t>Local Community Involvement</w:t>
            </w:r>
          </w:p>
        </w:tc>
        <w:tc>
          <w:tcPr>
            <w:tcW w:w="9530" w:type="dxa"/>
          </w:tcPr>
          <w:p w14:paraId="6312D1E0" w14:textId="77777777" w:rsidR="003B508F" w:rsidRDefault="003B508F" w:rsidP="00453974">
            <w:pPr>
              <w:spacing w:before="120"/>
              <w:rPr>
                <w:rFonts w:ascii="Arial" w:hAnsi="Arial" w:cs="Arial"/>
                <w:b/>
              </w:rPr>
            </w:pPr>
            <w:r w:rsidRPr="00B125CF">
              <w:rPr>
                <w:rFonts w:ascii="Arial" w:hAnsi="Arial" w:cs="Arial"/>
                <w:b/>
              </w:rPr>
              <w:t xml:space="preserve">Evidence: </w:t>
            </w:r>
          </w:p>
          <w:p w14:paraId="640A5AC2" w14:textId="77777777" w:rsidR="00E20C56" w:rsidRPr="005703BE" w:rsidRDefault="00E20C56" w:rsidP="00891121">
            <w:pPr>
              <w:spacing w:after="0"/>
              <w:rPr>
                <w:rFonts w:ascii="Arial" w:hAnsi="Arial" w:cs="Arial"/>
              </w:rPr>
            </w:pPr>
          </w:p>
        </w:tc>
        <w:tc>
          <w:tcPr>
            <w:tcW w:w="1581" w:type="dxa"/>
          </w:tcPr>
          <w:p w14:paraId="7C48C340" w14:textId="77777777" w:rsidR="00E20C56" w:rsidRPr="00E20C56" w:rsidRDefault="00E20C56" w:rsidP="00E20C56">
            <w:pPr>
              <w:spacing w:before="120"/>
              <w:rPr>
                <w:rFonts w:ascii="Arial" w:hAnsi="Arial" w:cs="Arial"/>
              </w:rPr>
            </w:pPr>
            <w:r>
              <w:rPr>
                <w:rFonts w:ascii="Arial" w:hAnsi="Arial" w:cs="Arial"/>
                <w:color w:val="E00053"/>
              </w:rPr>
              <w:t>Governors to receive a report on the</w:t>
            </w:r>
            <w:r w:rsidRPr="00E20C56">
              <w:rPr>
                <w:rFonts w:ascii="Arial" w:hAnsi="Arial" w:cs="Arial"/>
                <w:color w:val="E00053"/>
              </w:rPr>
              <w:t xml:space="preserve"> measure </w:t>
            </w:r>
            <w:r>
              <w:rPr>
                <w:rFonts w:ascii="Arial" w:hAnsi="Arial" w:cs="Arial"/>
                <w:color w:val="E00053"/>
              </w:rPr>
              <w:t xml:space="preserve">used to monitor </w:t>
            </w:r>
            <w:r w:rsidRPr="00E20C56">
              <w:rPr>
                <w:rFonts w:ascii="Arial" w:hAnsi="Arial" w:cs="Arial"/>
                <w:color w:val="E00053"/>
              </w:rPr>
              <w:t>wellbeing in order to monitor progress.</w:t>
            </w:r>
          </w:p>
          <w:p w14:paraId="0E777B58" w14:textId="77777777" w:rsidR="003B508F" w:rsidRDefault="003B508F" w:rsidP="00453974">
            <w:pPr>
              <w:spacing w:before="120"/>
              <w:rPr>
                <w:rFonts w:ascii="Arial" w:hAnsi="Arial" w:cs="Arial"/>
              </w:rPr>
            </w:pPr>
          </w:p>
          <w:p w14:paraId="18C393A5" w14:textId="77777777" w:rsidR="00E20C56" w:rsidRPr="005703BE" w:rsidRDefault="00E20C56" w:rsidP="00453974">
            <w:pPr>
              <w:spacing w:before="120"/>
              <w:rPr>
                <w:rFonts w:ascii="Arial" w:hAnsi="Arial" w:cs="Arial"/>
              </w:rPr>
            </w:pPr>
          </w:p>
        </w:tc>
        <w:tc>
          <w:tcPr>
            <w:tcW w:w="1581" w:type="dxa"/>
            <w:shd w:val="clear" w:color="auto" w:fill="auto"/>
          </w:tcPr>
          <w:p w14:paraId="2203EF05" w14:textId="77777777" w:rsidR="003B508F" w:rsidRPr="005703BE" w:rsidRDefault="003B508F" w:rsidP="00453974">
            <w:pPr>
              <w:spacing w:before="120"/>
              <w:rPr>
                <w:rFonts w:ascii="Arial" w:hAnsi="Arial" w:cs="Arial"/>
              </w:rPr>
            </w:pPr>
          </w:p>
        </w:tc>
      </w:tr>
    </w:tbl>
    <w:p w14:paraId="5D232B12" w14:textId="77777777" w:rsidR="003B508F" w:rsidRDefault="003B508F" w:rsidP="003B508F">
      <w:r>
        <w:br w:type="page"/>
      </w:r>
    </w:p>
    <w:tbl>
      <w:tblPr>
        <w:tblStyle w:val="TableGrid"/>
        <w:tblW w:w="15593" w:type="dxa"/>
        <w:tblInd w:w="-5" w:type="dxa"/>
        <w:tblLook w:val="04A0" w:firstRow="1" w:lastRow="0" w:firstColumn="1" w:lastColumn="0" w:noHBand="0" w:noVBand="1"/>
      </w:tblPr>
      <w:tblGrid>
        <w:gridCol w:w="2977"/>
        <w:gridCol w:w="9214"/>
        <w:gridCol w:w="1701"/>
        <w:gridCol w:w="1701"/>
      </w:tblGrid>
      <w:tr w:rsidR="003B508F" w:rsidRPr="005703BE" w14:paraId="420D4AC1" w14:textId="77777777" w:rsidTr="00573658">
        <w:tc>
          <w:tcPr>
            <w:tcW w:w="2977" w:type="dxa"/>
          </w:tcPr>
          <w:p w14:paraId="293831AC" w14:textId="77777777" w:rsidR="003B508F" w:rsidRPr="005703BE" w:rsidRDefault="003B508F" w:rsidP="00453974">
            <w:pPr>
              <w:spacing w:before="120" w:after="120"/>
              <w:rPr>
                <w:rFonts w:ascii="Arial" w:hAnsi="Arial" w:cs="Arial"/>
                <w:b/>
                <w:bCs/>
              </w:rPr>
            </w:pPr>
          </w:p>
        </w:tc>
        <w:tc>
          <w:tcPr>
            <w:tcW w:w="9214" w:type="dxa"/>
          </w:tcPr>
          <w:p w14:paraId="6BD66F0B" w14:textId="77777777" w:rsidR="003B508F" w:rsidRPr="005703BE" w:rsidRDefault="003B508F" w:rsidP="00453974">
            <w:pPr>
              <w:spacing w:before="120" w:after="120"/>
              <w:rPr>
                <w:rFonts w:ascii="Arial" w:hAnsi="Arial" w:cs="Arial"/>
                <w:bCs/>
              </w:rPr>
            </w:pPr>
            <w:r w:rsidRPr="005703BE">
              <w:rPr>
                <w:rFonts w:ascii="Arial" w:hAnsi="Arial" w:cs="Arial"/>
                <w:b/>
                <w:bCs/>
              </w:rPr>
              <w:t>2.3.2 How well are pupils supported with specialist services, information and guidance?</w:t>
            </w:r>
          </w:p>
        </w:tc>
        <w:tc>
          <w:tcPr>
            <w:tcW w:w="1701" w:type="dxa"/>
          </w:tcPr>
          <w:p w14:paraId="1C6EF7DA" w14:textId="77777777" w:rsidR="003B508F" w:rsidRPr="005703BE" w:rsidRDefault="003B508F" w:rsidP="00453974">
            <w:pPr>
              <w:spacing w:before="120" w:after="120"/>
              <w:rPr>
                <w:rFonts w:ascii="Arial" w:hAnsi="Arial" w:cs="Arial"/>
                <w:b/>
                <w:bCs/>
              </w:rPr>
            </w:pPr>
          </w:p>
        </w:tc>
        <w:tc>
          <w:tcPr>
            <w:tcW w:w="1701" w:type="dxa"/>
          </w:tcPr>
          <w:p w14:paraId="68272D9A" w14:textId="77777777" w:rsidR="003B508F" w:rsidRPr="005703BE" w:rsidRDefault="003B508F" w:rsidP="00453974">
            <w:pPr>
              <w:spacing w:before="120" w:after="120"/>
              <w:rPr>
                <w:rFonts w:ascii="Arial" w:hAnsi="Arial" w:cs="Arial"/>
                <w:b/>
                <w:bCs/>
              </w:rPr>
            </w:pPr>
          </w:p>
        </w:tc>
      </w:tr>
      <w:tr w:rsidR="003B508F" w:rsidRPr="005703BE" w14:paraId="3ADB7F38" w14:textId="77777777" w:rsidTr="00891121">
        <w:trPr>
          <w:trHeight w:val="1380"/>
        </w:trPr>
        <w:tc>
          <w:tcPr>
            <w:tcW w:w="2977" w:type="dxa"/>
          </w:tcPr>
          <w:p w14:paraId="12F9B7D7"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Additional forms of support for pupils needs –ensuring they are aware that they can speak to staff </w:t>
            </w:r>
          </w:p>
          <w:p w14:paraId="110E71E6" w14:textId="77777777" w:rsidR="00880B9E" w:rsidRPr="005703BE" w:rsidRDefault="00880B9E" w:rsidP="00453974">
            <w:pPr>
              <w:autoSpaceDE w:val="0"/>
              <w:autoSpaceDN w:val="0"/>
              <w:adjustRightInd w:val="0"/>
              <w:spacing w:after="0" w:line="240" w:lineRule="auto"/>
              <w:rPr>
                <w:rFonts w:ascii="Arial" w:eastAsia="Times New Roman" w:hAnsi="Arial" w:cs="Arial"/>
                <w:color w:val="64B546"/>
                <w:lang w:eastAsia="en-GB"/>
              </w:rPr>
            </w:pPr>
          </w:p>
          <w:p w14:paraId="72344045"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School Handbook</w:t>
            </w:r>
          </w:p>
          <w:p w14:paraId="59928E5A" w14:textId="77777777" w:rsidR="00880B9E" w:rsidRDefault="00880B9E" w:rsidP="00453974">
            <w:pPr>
              <w:autoSpaceDE w:val="0"/>
              <w:autoSpaceDN w:val="0"/>
              <w:adjustRightInd w:val="0"/>
              <w:spacing w:after="0" w:line="240" w:lineRule="auto"/>
              <w:rPr>
                <w:rFonts w:ascii="Arial" w:eastAsia="Times New Roman" w:hAnsi="Arial" w:cs="Arial"/>
                <w:color w:val="64B546"/>
                <w:lang w:eastAsia="en-GB"/>
              </w:rPr>
            </w:pPr>
          </w:p>
          <w:p w14:paraId="666BF320"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Schools relationships with other support agencies </w:t>
            </w:r>
          </w:p>
          <w:p w14:paraId="565B0A0F" w14:textId="77777777" w:rsidR="003B508F" w:rsidRPr="005703BE" w:rsidRDefault="003B508F" w:rsidP="00453974">
            <w:pPr>
              <w:autoSpaceDE w:val="0"/>
              <w:autoSpaceDN w:val="0"/>
              <w:adjustRightInd w:val="0"/>
              <w:spacing w:after="0" w:line="240" w:lineRule="auto"/>
              <w:rPr>
                <w:rFonts w:ascii="Arial" w:hAnsi="Arial" w:cs="Arial"/>
              </w:rPr>
            </w:pPr>
          </w:p>
        </w:tc>
        <w:tc>
          <w:tcPr>
            <w:tcW w:w="9214" w:type="dxa"/>
          </w:tcPr>
          <w:p w14:paraId="7D9DCFD1" w14:textId="77777777" w:rsidR="003B508F" w:rsidRPr="00B125CF" w:rsidRDefault="003B508F" w:rsidP="00453974">
            <w:pPr>
              <w:rPr>
                <w:rFonts w:ascii="Arial" w:hAnsi="Arial" w:cs="Arial"/>
              </w:rPr>
            </w:pPr>
            <w:r w:rsidRPr="00B125CF">
              <w:rPr>
                <w:rFonts w:ascii="Arial" w:hAnsi="Arial" w:cs="Arial"/>
                <w:b/>
              </w:rPr>
              <w:t xml:space="preserve">Evidence: </w:t>
            </w:r>
          </w:p>
          <w:p w14:paraId="2A3A741F" w14:textId="77777777" w:rsidR="00967B22" w:rsidRPr="005703BE" w:rsidRDefault="00967B22" w:rsidP="00891121">
            <w:pPr>
              <w:rPr>
                <w:rFonts w:ascii="Arial" w:hAnsi="Arial" w:cs="Arial"/>
              </w:rPr>
            </w:pPr>
          </w:p>
        </w:tc>
        <w:tc>
          <w:tcPr>
            <w:tcW w:w="1701" w:type="dxa"/>
          </w:tcPr>
          <w:p w14:paraId="1F859205" w14:textId="77777777" w:rsidR="003B508F" w:rsidRPr="006E384D" w:rsidRDefault="006E384D" w:rsidP="00453974">
            <w:pPr>
              <w:rPr>
                <w:rFonts w:ascii="Arial" w:hAnsi="Arial" w:cs="Arial"/>
                <w:color w:val="E00053"/>
              </w:rPr>
            </w:pPr>
            <w:r>
              <w:rPr>
                <w:rFonts w:ascii="Arial" w:hAnsi="Arial" w:cs="Arial"/>
                <w:color w:val="E00053"/>
              </w:rPr>
              <w:t xml:space="preserve">Continue to monitor </w:t>
            </w:r>
          </w:p>
        </w:tc>
        <w:tc>
          <w:tcPr>
            <w:tcW w:w="1701" w:type="dxa"/>
            <w:shd w:val="clear" w:color="auto" w:fill="auto"/>
          </w:tcPr>
          <w:p w14:paraId="623F8B9A" w14:textId="77777777" w:rsidR="003B508F" w:rsidRPr="005703BE" w:rsidRDefault="003B508F" w:rsidP="00453974">
            <w:pPr>
              <w:rPr>
                <w:rFonts w:ascii="Arial" w:hAnsi="Arial" w:cs="Arial"/>
              </w:rPr>
            </w:pPr>
          </w:p>
        </w:tc>
      </w:tr>
      <w:tr w:rsidR="003B508F" w:rsidRPr="005703BE" w14:paraId="0A459213" w14:textId="77777777" w:rsidTr="00573658">
        <w:tc>
          <w:tcPr>
            <w:tcW w:w="2977" w:type="dxa"/>
          </w:tcPr>
          <w:p w14:paraId="11AC4CE1" w14:textId="77777777" w:rsidR="003B508F" w:rsidRPr="005703BE" w:rsidRDefault="003B508F" w:rsidP="00453974">
            <w:pPr>
              <w:spacing w:before="120" w:after="120"/>
              <w:rPr>
                <w:rFonts w:ascii="Arial" w:hAnsi="Arial" w:cs="Arial"/>
                <w:b/>
                <w:bCs/>
              </w:rPr>
            </w:pPr>
            <w:r w:rsidRPr="005703BE">
              <w:rPr>
                <w:rFonts w:ascii="Arial" w:hAnsi="Arial" w:cs="Arial"/>
              </w:rPr>
              <w:br w:type="page"/>
            </w:r>
          </w:p>
        </w:tc>
        <w:tc>
          <w:tcPr>
            <w:tcW w:w="9214" w:type="dxa"/>
          </w:tcPr>
          <w:p w14:paraId="1A0E1CCC" w14:textId="77777777" w:rsidR="003B508F" w:rsidRPr="005703BE" w:rsidRDefault="003B508F" w:rsidP="00453974">
            <w:pPr>
              <w:spacing w:before="120" w:after="120"/>
              <w:rPr>
                <w:rFonts w:ascii="Arial" w:hAnsi="Arial" w:cs="Arial"/>
                <w:bCs/>
              </w:rPr>
            </w:pPr>
            <w:r w:rsidRPr="005703BE">
              <w:rPr>
                <w:rFonts w:ascii="Arial" w:hAnsi="Arial" w:cs="Arial"/>
                <w:b/>
                <w:bCs/>
              </w:rPr>
              <w:t xml:space="preserve">2.3.3 How good are our safeguarding arrangements? </w:t>
            </w:r>
          </w:p>
        </w:tc>
        <w:tc>
          <w:tcPr>
            <w:tcW w:w="1701" w:type="dxa"/>
          </w:tcPr>
          <w:p w14:paraId="2A737568" w14:textId="77777777" w:rsidR="003B508F" w:rsidRPr="005703BE" w:rsidRDefault="003B508F" w:rsidP="00453974">
            <w:pPr>
              <w:spacing w:before="120" w:after="120"/>
              <w:rPr>
                <w:rFonts w:ascii="Arial" w:hAnsi="Arial" w:cs="Arial"/>
                <w:b/>
                <w:bCs/>
              </w:rPr>
            </w:pPr>
          </w:p>
        </w:tc>
        <w:tc>
          <w:tcPr>
            <w:tcW w:w="1701" w:type="dxa"/>
          </w:tcPr>
          <w:p w14:paraId="2A6BF292" w14:textId="77777777" w:rsidR="003B508F" w:rsidRPr="005703BE" w:rsidRDefault="003B508F" w:rsidP="00453974">
            <w:pPr>
              <w:spacing w:before="120" w:after="120"/>
              <w:rPr>
                <w:rFonts w:ascii="Arial" w:hAnsi="Arial" w:cs="Arial"/>
                <w:b/>
                <w:bCs/>
              </w:rPr>
            </w:pPr>
          </w:p>
        </w:tc>
      </w:tr>
      <w:tr w:rsidR="003B508F" w:rsidRPr="005703BE" w14:paraId="5245B55B" w14:textId="77777777" w:rsidTr="00891121">
        <w:trPr>
          <w:trHeight w:val="2208"/>
        </w:trPr>
        <w:tc>
          <w:tcPr>
            <w:tcW w:w="2977" w:type="dxa"/>
          </w:tcPr>
          <w:p w14:paraId="2A019DDF"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Safeguarding Policy</w:t>
            </w:r>
          </w:p>
          <w:p w14:paraId="1B124BFB" w14:textId="77777777" w:rsidR="00880B9E" w:rsidRPr="00573658"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27F9991A" w14:textId="77777777" w:rsidR="00880B9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Governor with the responsibility of: Child </w:t>
            </w:r>
          </w:p>
          <w:p w14:paraId="2D7347C6"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Protection Policy</w:t>
            </w:r>
          </w:p>
          <w:p w14:paraId="3A953BCA" w14:textId="77777777" w:rsidR="00880B9E" w:rsidRPr="00573658"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0A238B74"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Looked After Children </w:t>
            </w:r>
          </w:p>
          <w:p w14:paraId="10A9972B" w14:textId="77777777" w:rsidR="00880B9E" w:rsidRPr="00573658"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5518FEAC"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Appropriate and effective recruitment, disciplinary and reporting arrangements </w:t>
            </w:r>
          </w:p>
          <w:p w14:paraId="3AEEF336" w14:textId="77777777" w:rsidR="00880B9E" w:rsidRPr="00573658" w:rsidRDefault="00880B9E" w:rsidP="00453974">
            <w:pPr>
              <w:autoSpaceDE w:val="0"/>
              <w:autoSpaceDN w:val="0"/>
              <w:adjustRightInd w:val="0"/>
              <w:spacing w:after="0" w:line="240" w:lineRule="auto"/>
              <w:rPr>
                <w:rFonts w:ascii="Arial" w:eastAsia="Times New Roman" w:hAnsi="Arial" w:cs="Arial"/>
                <w:color w:val="64B546"/>
                <w:sz w:val="10"/>
                <w:szCs w:val="10"/>
                <w:lang w:eastAsia="en-GB"/>
              </w:rPr>
            </w:pPr>
          </w:p>
          <w:p w14:paraId="7BF53994"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Bullying/Racism and Exclusions Logs</w:t>
            </w:r>
          </w:p>
          <w:p w14:paraId="09AED03D" w14:textId="77777777" w:rsidR="003B508F" w:rsidRPr="005703BE" w:rsidRDefault="003B508F" w:rsidP="00453974">
            <w:pPr>
              <w:autoSpaceDE w:val="0"/>
              <w:autoSpaceDN w:val="0"/>
              <w:adjustRightInd w:val="0"/>
              <w:spacing w:after="0" w:line="240" w:lineRule="auto"/>
              <w:rPr>
                <w:rFonts w:ascii="Arial" w:hAnsi="Arial" w:cs="Arial"/>
              </w:rPr>
            </w:pPr>
          </w:p>
        </w:tc>
        <w:tc>
          <w:tcPr>
            <w:tcW w:w="9214" w:type="dxa"/>
          </w:tcPr>
          <w:p w14:paraId="1277762D" w14:textId="77777777" w:rsidR="006F186E" w:rsidRDefault="006F186E" w:rsidP="00453974">
            <w:pPr>
              <w:tabs>
                <w:tab w:val="left" w:pos="13140"/>
              </w:tabs>
              <w:spacing w:after="120"/>
              <w:rPr>
                <w:rFonts w:ascii="Arial" w:hAnsi="Arial" w:cs="Arial"/>
              </w:rPr>
            </w:pPr>
          </w:p>
          <w:p w14:paraId="0BFD50CD" w14:textId="77777777" w:rsidR="00891121" w:rsidRPr="005703BE" w:rsidRDefault="00891121" w:rsidP="00453974">
            <w:pPr>
              <w:tabs>
                <w:tab w:val="left" w:pos="13140"/>
              </w:tabs>
              <w:spacing w:after="120"/>
              <w:rPr>
                <w:rFonts w:ascii="Arial" w:hAnsi="Arial" w:cs="Arial"/>
              </w:rPr>
            </w:pPr>
          </w:p>
        </w:tc>
        <w:tc>
          <w:tcPr>
            <w:tcW w:w="1701" w:type="dxa"/>
          </w:tcPr>
          <w:p w14:paraId="101181A5" w14:textId="77777777" w:rsidR="003B508F" w:rsidRPr="005703BE" w:rsidRDefault="006E384D" w:rsidP="00453974">
            <w:pPr>
              <w:spacing w:after="120"/>
              <w:rPr>
                <w:rFonts w:ascii="Arial" w:hAnsi="Arial" w:cs="Arial"/>
              </w:rPr>
            </w:pPr>
            <w:r>
              <w:rPr>
                <w:rFonts w:ascii="Arial" w:hAnsi="Arial" w:cs="Arial"/>
                <w:color w:val="E00053"/>
              </w:rPr>
              <w:t>Continue to monitor</w:t>
            </w:r>
          </w:p>
        </w:tc>
        <w:tc>
          <w:tcPr>
            <w:tcW w:w="1701" w:type="dxa"/>
            <w:shd w:val="clear" w:color="auto" w:fill="auto"/>
          </w:tcPr>
          <w:p w14:paraId="0AA76120" w14:textId="77777777" w:rsidR="003B508F" w:rsidRPr="005703BE" w:rsidRDefault="003B508F" w:rsidP="00453974">
            <w:pPr>
              <w:spacing w:after="120"/>
              <w:rPr>
                <w:rFonts w:ascii="Arial" w:hAnsi="Arial" w:cs="Arial"/>
              </w:rPr>
            </w:pPr>
          </w:p>
        </w:tc>
      </w:tr>
      <w:tr w:rsidR="003B508F" w:rsidRPr="005703BE" w14:paraId="3DCC6B3D" w14:textId="77777777" w:rsidTr="00573658">
        <w:tc>
          <w:tcPr>
            <w:tcW w:w="2977" w:type="dxa"/>
          </w:tcPr>
          <w:p w14:paraId="574B4EC1" w14:textId="77777777" w:rsidR="003B508F" w:rsidRPr="005703BE" w:rsidRDefault="00755130" w:rsidP="00453974">
            <w:pPr>
              <w:spacing w:before="120" w:after="120"/>
              <w:rPr>
                <w:rFonts w:ascii="Arial" w:hAnsi="Arial" w:cs="Arial"/>
              </w:rPr>
            </w:pPr>
            <w:r>
              <w:br w:type="page"/>
            </w:r>
          </w:p>
        </w:tc>
        <w:tc>
          <w:tcPr>
            <w:tcW w:w="9214" w:type="dxa"/>
          </w:tcPr>
          <w:p w14:paraId="7F193520" w14:textId="77777777" w:rsidR="003B508F" w:rsidRPr="005703BE" w:rsidRDefault="003B508F" w:rsidP="00453974">
            <w:pPr>
              <w:spacing w:before="120" w:after="120"/>
              <w:rPr>
                <w:rFonts w:ascii="Arial" w:hAnsi="Arial" w:cs="Arial"/>
                <w:bCs/>
              </w:rPr>
            </w:pPr>
            <w:r w:rsidRPr="005703BE">
              <w:rPr>
                <w:rFonts w:ascii="Arial" w:hAnsi="Arial" w:cs="Arial"/>
              </w:rPr>
              <w:br w:type="page"/>
            </w:r>
            <w:r w:rsidRPr="005703BE">
              <w:rPr>
                <w:rFonts w:ascii="Arial" w:hAnsi="Arial" w:cs="Arial"/>
                <w:b/>
                <w:bCs/>
              </w:rPr>
              <w:t xml:space="preserve">2.3.4 How well do we meet the needs of pupils with ALN? </w:t>
            </w:r>
          </w:p>
        </w:tc>
        <w:tc>
          <w:tcPr>
            <w:tcW w:w="1701" w:type="dxa"/>
          </w:tcPr>
          <w:p w14:paraId="051805DD" w14:textId="77777777" w:rsidR="003B508F" w:rsidRPr="005703BE" w:rsidRDefault="003B508F" w:rsidP="00453974">
            <w:pPr>
              <w:spacing w:before="120" w:after="120"/>
              <w:rPr>
                <w:rFonts w:ascii="Arial" w:hAnsi="Arial" w:cs="Arial"/>
              </w:rPr>
            </w:pPr>
          </w:p>
        </w:tc>
        <w:tc>
          <w:tcPr>
            <w:tcW w:w="1701" w:type="dxa"/>
          </w:tcPr>
          <w:p w14:paraId="05A59EDE" w14:textId="77777777" w:rsidR="003B508F" w:rsidRPr="005703BE" w:rsidRDefault="003B508F" w:rsidP="00453974">
            <w:pPr>
              <w:spacing w:before="120" w:after="120"/>
              <w:rPr>
                <w:rFonts w:ascii="Arial" w:hAnsi="Arial" w:cs="Arial"/>
              </w:rPr>
            </w:pPr>
          </w:p>
        </w:tc>
      </w:tr>
      <w:tr w:rsidR="003B508F" w:rsidRPr="005703BE" w14:paraId="3A2B5251" w14:textId="77777777" w:rsidTr="00891121">
        <w:trPr>
          <w:trHeight w:val="2415"/>
        </w:trPr>
        <w:tc>
          <w:tcPr>
            <w:tcW w:w="2977" w:type="dxa"/>
          </w:tcPr>
          <w:p w14:paraId="663ACCAA"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Provision for pupils with ALN:</w:t>
            </w:r>
          </w:p>
          <w:p w14:paraId="78CA76DD"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Pupil tracking system</w:t>
            </w:r>
          </w:p>
          <w:p w14:paraId="0A3EE5B6"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Support – Quality  &amp; Continuity</w:t>
            </w:r>
          </w:p>
          <w:p w14:paraId="29FF4079"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Access to curriculum</w:t>
            </w:r>
          </w:p>
          <w:p w14:paraId="40593521" w14:textId="77777777" w:rsidR="003B508F" w:rsidRPr="005703B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Effective Review Process </w:t>
            </w:r>
          </w:p>
          <w:p w14:paraId="3957FE4B" w14:textId="77777777" w:rsidR="003B508F" w:rsidRPr="005703BE" w:rsidRDefault="003B508F" w:rsidP="00755130">
            <w:pPr>
              <w:autoSpaceDE w:val="0"/>
              <w:autoSpaceDN w:val="0"/>
              <w:adjustRightInd w:val="0"/>
              <w:spacing w:after="0" w:line="240" w:lineRule="auto"/>
              <w:rPr>
                <w:rFonts w:ascii="Arial" w:hAnsi="Arial" w:cs="Arial"/>
              </w:rPr>
            </w:pPr>
            <w:r w:rsidRPr="005703BE">
              <w:rPr>
                <w:rFonts w:ascii="Arial" w:eastAsia="Times New Roman" w:hAnsi="Arial" w:cs="Arial"/>
                <w:color w:val="64B546"/>
                <w:lang w:eastAsia="en-GB"/>
              </w:rPr>
              <w:t>Consultation and work with parents and partner agencies</w:t>
            </w:r>
          </w:p>
        </w:tc>
        <w:tc>
          <w:tcPr>
            <w:tcW w:w="9214" w:type="dxa"/>
          </w:tcPr>
          <w:p w14:paraId="7FC34BC6" w14:textId="77777777" w:rsidR="003B508F" w:rsidRDefault="003B508F" w:rsidP="006E384D">
            <w:pPr>
              <w:rPr>
                <w:rFonts w:ascii="Arial" w:hAnsi="Arial" w:cs="Arial"/>
              </w:rPr>
            </w:pPr>
          </w:p>
          <w:p w14:paraId="023EE48B" w14:textId="77777777" w:rsidR="00891121" w:rsidRPr="005703BE" w:rsidRDefault="00891121" w:rsidP="006E384D">
            <w:pPr>
              <w:rPr>
                <w:rFonts w:ascii="Arial" w:hAnsi="Arial" w:cs="Arial"/>
              </w:rPr>
            </w:pPr>
          </w:p>
        </w:tc>
        <w:tc>
          <w:tcPr>
            <w:tcW w:w="1701" w:type="dxa"/>
          </w:tcPr>
          <w:p w14:paraId="41D2547B" w14:textId="77777777" w:rsidR="003B508F" w:rsidRPr="005703BE" w:rsidRDefault="006E384D" w:rsidP="00453974">
            <w:pPr>
              <w:rPr>
                <w:rFonts w:ascii="Arial" w:hAnsi="Arial" w:cs="Arial"/>
              </w:rPr>
            </w:pPr>
            <w:r w:rsidRPr="006E384D">
              <w:rPr>
                <w:rFonts w:ascii="Arial" w:hAnsi="Arial" w:cs="Arial"/>
                <w:color w:val="E00053"/>
              </w:rPr>
              <w:t xml:space="preserve">Governors will continue to monitor the support and the standards </w:t>
            </w:r>
            <w:r>
              <w:rPr>
                <w:rFonts w:ascii="Arial" w:hAnsi="Arial" w:cs="Arial"/>
                <w:color w:val="E00053"/>
              </w:rPr>
              <w:t>of SEN Pupils</w:t>
            </w:r>
          </w:p>
        </w:tc>
        <w:tc>
          <w:tcPr>
            <w:tcW w:w="1701" w:type="dxa"/>
            <w:shd w:val="clear" w:color="auto" w:fill="auto"/>
          </w:tcPr>
          <w:p w14:paraId="3CFFBE10" w14:textId="77777777" w:rsidR="003B508F" w:rsidRPr="005703BE" w:rsidRDefault="003B508F" w:rsidP="00453974">
            <w:pPr>
              <w:rPr>
                <w:rFonts w:ascii="Arial" w:hAnsi="Arial" w:cs="Arial"/>
              </w:rPr>
            </w:pPr>
          </w:p>
        </w:tc>
      </w:tr>
    </w:tbl>
    <w:p w14:paraId="2B01B37C" w14:textId="77777777" w:rsidR="00573658" w:rsidRDefault="00573658">
      <w:r>
        <w:br w:type="page"/>
      </w:r>
    </w:p>
    <w:tbl>
      <w:tblPr>
        <w:tblStyle w:val="TableGrid"/>
        <w:tblW w:w="15593" w:type="dxa"/>
        <w:tblInd w:w="-5" w:type="dxa"/>
        <w:tblLook w:val="04A0" w:firstRow="1" w:lastRow="0" w:firstColumn="1" w:lastColumn="0" w:noHBand="0" w:noVBand="1"/>
      </w:tblPr>
      <w:tblGrid>
        <w:gridCol w:w="2969"/>
        <w:gridCol w:w="9164"/>
        <w:gridCol w:w="1769"/>
        <w:gridCol w:w="1691"/>
      </w:tblGrid>
      <w:tr w:rsidR="003B508F" w:rsidRPr="005703BE" w14:paraId="7560C98C" w14:textId="77777777" w:rsidTr="00891121">
        <w:tc>
          <w:tcPr>
            <w:tcW w:w="2969" w:type="dxa"/>
          </w:tcPr>
          <w:p w14:paraId="7B4F6F84" w14:textId="77777777" w:rsidR="003B508F" w:rsidRPr="005703BE" w:rsidRDefault="003B508F" w:rsidP="00453974">
            <w:pPr>
              <w:spacing w:before="120" w:after="120"/>
              <w:rPr>
                <w:rFonts w:ascii="Arial" w:hAnsi="Arial" w:cs="Arial"/>
                <w:b/>
                <w:bCs/>
              </w:rPr>
            </w:pPr>
            <w:r>
              <w:lastRenderedPageBreak/>
              <w:br w:type="page"/>
            </w:r>
          </w:p>
        </w:tc>
        <w:tc>
          <w:tcPr>
            <w:tcW w:w="9164" w:type="dxa"/>
          </w:tcPr>
          <w:p w14:paraId="31760221" w14:textId="77777777" w:rsidR="003B508F" w:rsidRPr="005703BE" w:rsidRDefault="003B508F" w:rsidP="00453974">
            <w:pPr>
              <w:spacing w:before="120" w:after="120"/>
              <w:rPr>
                <w:rFonts w:ascii="Arial" w:hAnsi="Arial" w:cs="Arial"/>
                <w:bCs/>
              </w:rPr>
            </w:pPr>
            <w:r w:rsidRPr="005703BE">
              <w:rPr>
                <w:rFonts w:ascii="Arial" w:hAnsi="Arial" w:cs="Arial"/>
                <w:b/>
                <w:bCs/>
              </w:rPr>
              <w:t>2.4 How do we evaluate the learning environment?</w:t>
            </w:r>
          </w:p>
        </w:tc>
        <w:tc>
          <w:tcPr>
            <w:tcW w:w="1769" w:type="dxa"/>
          </w:tcPr>
          <w:p w14:paraId="173C8A7A" w14:textId="77777777" w:rsidR="003B508F" w:rsidRPr="005703BE" w:rsidRDefault="003B508F" w:rsidP="00453974">
            <w:pPr>
              <w:spacing w:before="120" w:after="120"/>
              <w:rPr>
                <w:rFonts w:ascii="Arial" w:hAnsi="Arial" w:cs="Arial"/>
                <w:b/>
                <w:bCs/>
              </w:rPr>
            </w:pPr>
          </w:p>
        </w:tc>
        <w:tc>
          <w:tcPr>
            <w:tcW w:w="1691" w:type="dxa"/>
          </w:tcPr>
          <w:p w14:paraId="08991FAC" w14:textId="77777777" w:rsidR="003B508F" w:rsidRPr="005703BE" w:rsidRDefault="003B508F" w:rsidP="00453974">
            <w:pPr>
              <w:spacing w:before="120" w:after="120"/>
              <w:rPr>
                <w:rFonts w:ascii="Arial" w:hAnsi="Arial" w:cs="Arial"/>
                <w:b/>
                <w:bCs/>
              </w:rPr>
            </w:pPr>
          </w:p>
        </w:tc>
      </w:tr>
      <w:tr w:rsidR="003B508F" w:rsidRPr="005703BE" w14:paraId="01981570" w14:textId="77777777" w:rsidTr="00891121">
        <w:trPr>
          <w:trHeight w:val="1029"/>
        </w:trPr>
        <w:tc>
          <w:tcPr>
            <w:tcW w:w="2969" w:type="dxa"/>
          </w:tcPr>
          <w:p w14:paraId="1D20E551" w14:textId="77777777" w:rsidR="003B508F" w:rsidRPr="005703BE" w:rsidRDefault="003B508F" w:rsidP="00453974">
            <w:pPr>
              <w:spacing w:after="120"/>
              <w:rPr>
                <w:rFonts w:ascii="Arial" w:hAnsi="Arial" w:cs="Arial"/>
              </w:rPr>
            </w:pPr>
          </w:p>
        </w:tc>
        <w:tc>
          <w:tcPr>
            <w:tcW w:w="9164" w:type="dxa"/>
          </w:tcPr>
          <w:p w14:paraId="120A05CF" w14:textId="77777777" w:rsidR="003B508F" w:rsidRPr="005703BE" w:rsidRDefault="00CF0717" w:rsidP="00CF0717">
            <w:pPr>
              <w:spacing w:after="120"/>
              <w:rPr>
                <w:rFonts w:ascii="Arial" w:hAnsi="Arial" w:cs="Arial"/>
              </w:rPr>
            </w:pPr>
            <w:r>
              <w:rPr>
                <w:rFonts w:ascii="Arial" w:hAnsi="Arial" w:cs="Arial"/>
              </w:rPr>
              <w:t>Governors regularly review the accommodation, the school budget and opportunities to access further funding to make improvements.</w:t>
            </w:r>
          </w:p>
        </w:tc>
        <w:tc>
          <w:tcPr>
            <w:tcW w:w="1769" w:type="dxa"/>
          </w:tcPr>
          <w:p w14:paraId="258D7E36" w14:textId="77777777" w:rsidR="003B508F" w:rsidRPr="005703BE" w:rsidRDefault="003B508F" w:rsidP="00453974">
            <w:pPr>
              <w:spacing w:after="120"/>
              <w:rPr>
                <w:rFonts w:ascii="Arial" w:hAnsi="Arial" w:cs="Arial"/>
              </w:rPr>
            </w:pPr>
          </w:p>
        </w:tc>
        <w:tc>
          <w:tcPr>
            <w:tcW w:w="1691" w:type="dxa"/>
            <w:shd w:val="clear" w:color="auto" w:fill="auto"/>
          </w:tcPr>
          <w:p w14:paraId="402FB74F" w14:textId="77777777" w:rsidR="003B508F" w:rsidRPr="005703BE" w:rsidRDefault="003B508F" w:rsidP="00453974">
            <w:pPr>
              <w:spacing w:after="120"/>
              <w:rPr>
                <w:rFonts w:ascii="Arial" w:hAnsi="Arial" w:cs="Arial"/>
              </w:rPr>
            </w:pPr>
          </w:p>
        </w:tc>
      </w:tr>
      <w:tr w:rsidR="003B508F" w:rsidRPr="005703BE" w14:paraId="333FCBA3" w14:textId="77777777" w:rsidTr="00891121">
        <w:tc>
          <w:tcPr>
            <w:tcW w:w="2969" w:type="dxa"/>
          </w:tcPr>
          <w:p w14:paraId="427B24F5" w14:textId="77777777" w:rsidR="003B508F" w:rsidRPr="005703BE" w:rsidRDefault="003B508F" w:rsidP="00453974">
            <w:pPr>
              <w:spacing w:before="120" w:after="120"/>
              <w:rPr>
                <w:rFonts w:ascii="Arial" w:hAnsi="Arial" w:cs="Arial"/>
                <w:b/>
                <w:bCs/>
              </w:rPr>
            </w:pPr>
          </w:p>
        </w:tc>
        <w:tc>
          <w:tcPr>
            <w:tcW w:w="9164" w:type="dxa"/>
          </w:tcPr>
          <w:p w14:paraId="0945987C" w14:textId="77777777" w:rsidR="003B508F" w:rsidRPr="005703BE" w:rsidRDefault="003B508F" w:rsidP="00453974">
            <w:pPr>
              <w:spacing w:before="120" w:after="120"/>
              <w:rPr>
                <w:rFonts w:ascii="Arial" w:hAnsi="Arial" w:cs="Arial"/>
                <w:bCs/>
              </w:rPr>
            </w:pPr>
            <w:r w:rsidRPr="005703BE">
              <w:rPr>
                <w:rFonts w:ascii="Arial" w:hAnsi="Arial" w:cs="Arial"/>
                <w:b/>
                <w:bCs/>
              </w:rPr>
              <w:t xml:space="preserve">2.4.1 How well do we evaluate the ethos, equality and diversity of our school? </w:t>
            </w:r>
          </w:p>
        </w:tc>
        <w:tc>
          <w:tcPr>
            <w:tcW w:w="1769" w:type="dxa"/>
          </w:tcPr>
          <w:p w14:paraId="4DF784F1" w14:textId="77777777" w:rsidR="003B508F" w:rsidRPr="005703BE" w:rsidRDefault="003B508F" w:rsidP="00453974">
            <w:pPr>
              <w:spacing w:before="120" w:after="120"/>
              <w:rPr>
                <w:rFonts w:ascii="Arial" w:hAnsi="Arial" w:cs="Arial"/>
                <w:b/>
                <w:bCs/>
              </w:rPr>
            </w:pPr>
          </w:p>
        </w:tc>
        <w:tc>
          <w:tcPr>
            <w:tcW w:w="1691" w:type="dxa"/>
          </w:tcPr>
          <w:p w14:paraId="2BB3FEB9" w14:textId="77777777" w:rsidR="003B508F" w:rsidRPr="005703BE" w:rsidRDefault="003B508F" w:rsidP="00453974">
            <w:pPr>
              <w:spacing w:before="120" w:after="120"/>
              <w:rPr>
                <w:rFonts w:ascii="Arial" w:hAnsi="Arial" w:cs="Arial"/>
                <w:b/>
                <w:bCs/>
              </w:rPr>
            </w:pPr>
          </w:p>
        </w:tc>
      </w:tr>
      <w:tr w:rsidR="003B508F" w:rsidRPr="005703BE" w14:paraId="5916B359" w14:textId="77777777" w:rsidTr="00891121">
        <w:trPr>
          <w:trHeight w:val="2461"/>
        </w:trPr>
        <w:tc>
          <w:tcPr>
            <w:tcW w:w="2969" w:type="dxa"/>
          </w:tcPr>
          <w:p w14:paraId="3173EA2F" w14:textId="77777777" w:rsidR="003B508F" w:rsidRDefault="003B508F" w:rsidP="004A7523">
            <w:pPr>
              <w:autoSpaceDE w:val="0"/>
              <w:autoSpaceDN w:val="0"/>
              <w:adjustRightInd w:val="0"/>
              <w:spacing w:after="0" w:line="36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Inclusive Ethos </w:t>
            </w:r>
          </w:p>
          <w:p w14:paraId="46EBC8DE" w14:textId="77777777" w:rsidR="003B508F" w:rsidRPr="005703BE" w:rsidRDefault="00880B9E" w:rsidP="004A7523">
            <w:pPr>
              <w:autoSpaceDE w:val="0"/>
              <w:autoSpaceDN w:val="0"/>
              <w:adjustRightInd w:val="0"/>
              <w:spacing w:after="0" w:line="360" w:lineRule="auto"/>
              <w:rPr>
                <w:rFonts w:ascii="Arial" w:eastAsia="Times New Roman" w:hAnsi="Arial" w:cs="Arial"/>
                <w:color w:val="64B546"/>
                <w:lang w:eastAsia="en-GB"/>
              </w:rPr>
            </w:pPr>
            <w:r>
              <w:rPr>
                <w:rFonts w:ascii="Arial" w:eastAsia="Times New Roman" w:hAnsi="Arial" w:cs="Arial"/>
                <w:color w:val="64B546"/>
                <w:lang w:eastAsia="en-GB"/>
              </w:rPr>
              <w:t>Strategic Equalities</w:t>
            </w:r>
            <w:r w:rsidR="003B508F" w:rsidRPr="005703BE">
              <w:rPr>
                <w:rFonts w:ascii="Arial" w:eastAsia="Times New Roman" w:hAnsi="Arial" w:cs="Arial"/>
                <w:color w:val="64B546"/>
                <w:lang w:eastAsia="en-GB"/>
              </w:rPr>
              <w:t xml:space="preserve"> Policy</w:t>
            </w:r>
          </w:p>
          <w:p w14:paraId="5E85C48A" w14:textId="77777777" w:rsidR="00880B9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Pupils opportunities to learn about Equality and Diversity </w:t>
            </w:r>
          </w:p>
          <w:p w14:paraId="4CD1BE72" w14:textId="77777777" w:rsidR="003B508F" w:rsidRPr="005703BE" w:rsidRDefault="003B508F" w:rsidP="004A7523">
            <w:pPr>
              <w:autoSpaceDE w:val="0"/>
              <w:autoSpaceDN w:val="0"/>
              <w:adjustRightInd w:val="0"/>
              <w:spacing w:after="0"/>
              <w:rPr>
                <w:rFonts w:ascii="Arial" w:eastAsia="Times New Roman" w:hAnsi="Arial" w:cs="Arial"/>
                <w:color w:val="64B546"/>
                <w:lang w:eastAsia="en-GB"/>
              </w:rPr>
            </w:pPr>
            <w:r w:rsidRPr="005703BE">
              <w:rPr>
                <w:rFonts w:ascii="Arial" w:eastAsia="Times New Roman" w:hAnsi="Arial" w:cs="Arial"/>
                <w:color w:val="64B546"/>
                <w:lang w:eastAsia="en-GB"/>
              </w:rPr>
              <w:t>School Whistle Blowing Policy</w:t>
            </w:r>
          </w:p>
          <w:p w14:paraId="2583ECDD" w14:textId="77777777" w:rsidR="003B508F" w:rsidRPr="005703BE" w:rsidRDefault="003B508F" w:rsidP="004A7523">
            <w:pPr>
              <w:autoSpaceDE w:val="0"/>
              <w:autoSpaceDN w:val="0"/>
              <w:adjustRightInd w:val="0"/>
              <w:spacing w:before="240" w:after="0" w:line="360" w:lineRule="auto"/>
              <w:rPr>
                <w:rFonts w:ascii="Arial" w:eastAsia="Times New Roman" w:hAnsi="Arial" w:cs="Arial"/>
                <w:color w:val="64B546"/>
                <w:lang w:eastAsia="en-GB"/>
              </w:rPr>
            </w:pPr>
            <w:r w:rsidRPr="005703BE">
              <w:rPr>
                <w:rFonts w:ascii="Arial" w:eastAsia="Times New Roman" w:hAnsi="Arial" w:cs="Arial"/>
                <w:color w:val="64B546"/>
                <w:lang w:eastAsia="en-GB"/>
              </w:rPr>
              <w:t>Training Opportunities</w:t>
            </w:r>
          </w:p>
          <w:p w14:paraId="51229EC5" w14:textId="77777777" w:rsidR="00755130" w:rsidRPr="005703BE" w:rsidRDefault="003B508F" w:rsidP="00755130">
            <w:pPr>
              <w:autoSpaceDE w:val="0"/>
              <w:autoSpaceDN w:val="0"/>
              <w:adjustRightInd w:val="0"/>
              <w:spacing w:after="0" w:line="240" w:lineRule="auto"/>
              <w:rPr>
                <w:rFonts w:ascii="Arial" w:hAnsi="Arial" w:cs="Arial"/>
              </w:rPr>
            </w:pPr>
            <w:r w:rsidRPr="005703BE">
              <w:rPr>
                <w:rFonts w:ascii="Arial" w:eastAsia="Times New Roman" w:hAnsi="Arial" w:cs="Arial"/>
                <w:color w:val="64B546"/>
                <w:lang w:eastAsia="en-GB"/>
              </w:rPr>
              <w:t>Complaints Procedure – communicated to all stakeholders and adhered to</w:t>
            </w:r>
          </w:p>
        </w:tc>
        <w:tc>
          <w:tcPr>
            <w:tcW w:w="9164" w:type="dxa"/>
          </w:tcPr>
          <w:p w14:paraId="3831C628" w14:textId="77777777" w:rsidR="00573658" w:rsidRDefault="00573658" w:rsidP="00453974">
            <w:pPr>
              <w:rPr>
                <w:rFonts w:ascii="Arial" w:hAnsi="Arial" w:cs="Arial"/>
              </w:rPr>
            </w:pPr>
          </w:p>
          <w:p w14:paraId="688BB728" w14:textId="77777777" w:rsidR="00573658" w:rsidRPr="005703BE" w:rsidRDefault="00573658" w:rsidP="00453974">
            <w:pPr>
              <w:rPr>
                <w:rFonts w:ascii="Arial" w:hAnsi="Arial" w:cs="Arial"/>
              </w:rPr>
            </w:pPr>
          </w:p>
        </w:tc>
        <w:tc>
          <w:tcPr>
            <w:tcW w:w="1769" w:type="dxa"/>
          </w:tcPr>
          <w:p w14:paraId="52FE7670" w14:textId="77777777" w:rsidR="003B508F" w:rsidRDefault="00573658" w:rsidP="00891121">
            <w:pPr>
              <w:rPr>
                <w:rFonts w:ascii="Arial" w:hAnsi="Arial" w:cs="Arial"/>
                <w:color w:val="E00053"/>
              </w:rPr>
            </w:pPr>
            <w:r w:rsidRPr="00573658">
              <w:rPr>
                <w:rFonts w:ascii="Arial" w:hAnsi="Arial" w:cs="Arial"/>
                <w:color w:val="E00053"/>
              </w:rPr>
              <w:t xml:space="preserve">Continue to monitor </w:t>
            </w:r>
            <w:r w:rsidR="004A7523">
              <w:rPr>
                <w:rFonts w:ascii="Arial" w:hAnsi="Arial" w:cs="Arial"/>
                <w:color w:val="E00053"/>
              </w:rPr>
              <w:t xml:space="preserve">development of pupils experience </w:t>
            </w:r>
          </w:p>
          <w:p w14:paraId="071278AA" w14:textId="77777777" w:rsidR="00891121" w:rsidRPr="005703BE" w:rsidRDefault="00891121" w:rsidP="00891121">
            <w:pPr>
              <w:rPr>
                <w:rFonts w:ascii="Arial" w:hAnsi="Arial" w:cs="Arial"/>
              </w:rPr>
            </w:pPr>
          </w:p>
        </w:tc>
        <w:tc>
          <w:tcPr>
            <w:tcW w:w="1691" w:type="dxa"/>
            <w:shd w:val="clear" w:color="auto" w:fill="auto"/>
          </w:tcPr>
          <w:p w14:paraId="6AABBA4B" w14:textId="77777777" w:rsidR="003B508F" w:rsidRPr="005703BE" w:rsidRDefault="003B508F" w:rsidP="00453974">
            <w:pPr>
              <w:rPr>
                <w:rFonts w:ascii="Arial" w:hAnsi="Arial" w:cs="Arial"/>
              </w:rPr>
            </w:pPr>
          </w:p>
        </w:tc>
      </w:tr>
      <w:tr w:rsidR="003B508F" w:rsidRPr="005703BE" w14:paraId="3D30748E" w14:textId="77777777" w:rsidTr="00891121">
        <w:tc>
          <w:tcPr>
            <w:tcW w:w="2969" w:type="dxa"/>
          </w:tcPr>
          <w:p w14:paraId="56EB50F2" w14:textId="77777777" w:rsidR="003B508F" w:rsidRPr="005703BE" w:rsidRDefault="003B508F" w:rsidP="00453974">
            <w:pPr>
              <w:spacing w:before="120" w:after="120"/>
              <w:rPr>
                <w:rFonts w:ascii="Arial" w:hAnsi="Arial" w:cs="Arial"/>
                <w:b/>
                <w:bCs/>
              </w:rPr>
            </w:pPr>
            <w:r>
              <w:br w:type="page"/>
            </w:r>
          </w:p>
        </w:tc>
        <w:tc>
          <w:tcPr>
            <w:tcW w:w="9164" w:type="dxa"/>
          </w:tcPr>
          <w:p w14:paraId="1C8D382C" w14:textId="77777777" w:rsidR="003B508F" w:rsidRPr="005703BE" w:rsidRDefault="003B508F" w:rsidP="00453974">
            <w:pPr>
              <w:spacing w:before="120" w:after="120"/>
              <w:rPr>
                <w:rFonts w:ascii="Arial" w:hAnsi="Arial" w:cs="Arial"/>
                <w:bCs/>
              </w:rPr>
            </w:pPr>
            <w:r w:rsidRPr="005703BE">
              <w:rPr>
                <w:rFonts w:ascii="Arial" w:hAnsi="Arial" w:cs="Arial"/>
                <w:b/>
                <w:bCs/>
              </w:rPr>
              <w:t>2.4.2 How well do we ensure that the physical environment is appropriate for pupils’ needs?</w:t>
            </w:r>
          </w:p>
        </w:tc>
        <w:tc>
          <w:tcPr>
            <w:tcW w:w="1769" w:type="dxa"/>
          </w:tcPr>
          <w:p w14:paraId="70B0A4CE" w14:textId="77777777" w:rsidR="003B508F" w:rsidRPr="005703BE" w:rsidRDefault="003B508F" w:rsidP="00453974">
            <w:pPr>
              <w:spacing w:before="120" w:after="120"/>
              <w:rPr>
                <w:rFonts w:ascii="Arial" w:hAnsi="Arial" w:cs="Arial"/>
                <w:b/>
                <w:bCs/>
              </w:rPr>
            </w:pPr>
          </w:p>
        </w:tc>
        <w:tc>
          <w:tcPr>
            <w:tcW w:w="1691" w:type="dxa"/>
          </w:tcPr>
          <w:p w14:paraId="43AF7536" w14:textId="77777777" w:rsidR="003B508F" w:rsidRPr="005703BE" w:rsidRDefault="003B508F" w:rsidP="00453974">
            <w:pPr>
              <w:spacing w:before="120" w:after="120"/>
              <w:rPr>
                <w:rFonts w:ascii="Arial" w:hAnsi="Arial" w:cs="Arial"/>
                <w:b/>
                <w:bCs/>
              </w:rPr>
            </w:pPr>
          </w:p>
        </w:tc>
      </w:tr>
      <w:tr w:rsidR="003B508F" w:rsidRPr="005703BE" w14:paraId="5F246CF2" w14:textId="77777777" w:rsidTr="00891121">
        <w:trPr>
          <w:trHeight w:val="3713"/>
        </w:trPr>
        <w:tc>
          <w:tcPr>
            <w:tcW w:w="2969" w:type="dxa"/>
          </w:tcPr>
          <w:p w14:paraId="06F4408F" w14:textId="77777777" w:rsidR="003B508F" w:rsidRDefault="00880B9E" w:rsidP="00453974">
            <w:pPr>
              <w:autoSpaceDE w:val="0"/>
              <w:autoSpaceDN w:val="0"/>
              <w:adjustRightInd w:val="0"/>
              <w:spacing w:after="0" w:line="240" w:lineRule="auto"/>
              <w:rPr>
                <w:rFonts w:ascii="Arial" w:eastAsia="Times New Roman" w:hAnsi="Arial" w:cs="Arial"/>
                <w:color w:val="64B546"/>
                <w:lang w:eastAsia="en-GB"/>
              </w:rPr>
            </w:pPr>
            <w:r>
              <w:rPr>
                <w:rFonts w:ascii="Arial" w:eastAsia="Times New Roman" w:hAnsi="Arial" w:cs="Arial"/>
                <w:color w:val="64B546"/>
                <w:lang w:eastAsia="en-GB"/>
              </w:rPr>
              <w:t>Resources are fit to provide</w:t>
            </w:r>
            <w:r w:rsidR="003B508F" w:rsidRPr="005703BE">
              <w:rPr>
                <w:rFonts w:ascii="Arial" w:eastAsia="Times New Roman" w:hAnsi="Arial" w:cs="Arial"/>
                <w:color w:val="64B546"/>
                <w:lang w:eastAsia="en-GB"/>
              </w:rPr>
              <w:t xml:space="preserve"> the Statutory National Curriculum</w:t>
            </w:r>
          </w:p>
          <w:p w14:paraId="635D60AD" w14:textId="77777777" w:rsidR="00880B9E" w:rsidRPr="005703BE" w:rsidRDefault="00880B9E" w:rsidP="00453974">
            <w:pPr>
              <w:autoSpaceDE w:val="0"/>
              <w:autoSpaceDN w:val="0"/>
              <w:adjustRightInd w:val="0"/>
              <w:spacing w:after="0" w:line="240" w:lineRule="auto"/>
              <w:rPr>
                <w:rFonts w:ascii="Arial" w:eastAsia="Times New Roman" w:hAnsi="Arial" w:cs="Arial"/>
                <w:color w:val="64B546"/>
                <w:lang w:eastAsia="en-GB"/>
              </w:rPr>
            </w:pPr>
          </w:p>
          <w:p w14:paraId="1052A591"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Resources are fit for all pupils needs </w:t>
            </w:r>
            <w:proofErr w:type="spellStart"/>
            <w:r w:rsidRPr="005703BE">
              <w:rPr>
                <w:rFonts w:ascii="Arial" w:eastAsia="Times New Roman" w:hAnsi="Arial" w:cs="Arial"/>
                <w:color w:val="64B546"/>
                <w:lang w:eastAsia="en-GB"/>
              </w:rPr>
              <w:t>DDA</w:t>
            </w:r>
            <w:proofErr w:type="spellEnd"/>
          </w:p>
          <w:p w14:paraId="4DA6618C" w14:textId="77777777" w:rsidR="00880B9E" w:rsidRPr="005703BE" w:rsidRDefault="00880B9E" w:rsidP="00453974">
            <w:pPr>
              <w:autoSpaceDE w:val="0"/>
              <w:autoSpaceDN w:val="0"/>
              <w:adjustRightInd w:val="0"/>
              <w:spacing w:after="0" w:line="240" w:lineRule="auto"/>
              <w:rPr>
                <w:rFonts w:ascii="Arial" w:eastAsia="Times New Roman" w:hAnsi="Arial" w:cs="Arial"/>
                <w:color w:val="64B546"/>
                <w:lang w:eastAsia="en-GB"/>
              </w:rPr>
            </w:pPr>
          </w:p>
          <w:p w14:paraId="02F928B5" w14:textId="77777777" w:rsidR="00880B9E"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 xml:space="preserve">Stimulating environment </w:t>
            </w:r>
          </w:p>
          <w:p w14:paraId="2B9B49FF" w14:textId="77777777" w:rsidR="00880B9E" w:rsidRDefault="00880B9E" w:rsidP="00453974">
            <w:pPr>
              <w:autoSpaceDE w:val="0"/>
              <w:autoSpaceDN w:val="0"/>
              <w:adjustRightInd w:val="0"/>
              <w:spacing w:after="0" w:line="240" w:lineRule="auto"/>
              <w:rPr>
                <w:rFonts w:ascii="Arial" w:eastAsia="Times New Roman" w:hAnsi="Arial" w:cs="Arial"/>
                <w:color w:val="64B546"/>
                <w:lang w:eastAsia="en-GB"/>
              </w:rPr>
            </w:pPr>
          </w:p>
          <w:p w14:paraId="7F7295D9" w14:textId="77777777" w:rsidR="003B508F" w:rsidRDefault="003B508F" w:rsidP="00453974">
            <w:pPr>
              <w:autoSpaceDE w:val="0"/>
              <w:autoSpaceDN w:val="0"/>
              <w:adjustRightInd w:val="0"/>
              <w:spacing w:after="0" w:line="240" w:lineRule="auto"/>
              <w:rPr>
                <w:rFonts w:ascii="Arial" w:eastAsia="Times New Roman" w:hAnsi="Arial" w:cs="Arial"/>
                <w:color w:val="64B546"/>
                <w:lang w:eastAsia="en-GB"/>
              </w:rPr>
            </w:pPr>
            <w:r w:rsidRPr="005703BE">
              <w:rPr>
                <w:rFonts w:ascii="Arial" w:eastAsia="Times New Roman" w:hAnsi="Arial" w:cs="Arial"/>
                <w:color w:val="64B546"/>
                <w:lang w:eastAsia="en-GB"/>
              </w:rPr>
              <w:t>Accommodation sufficient for NOR</w:t>
            </w:r>
          </w:p>
          <w:p w14:paraId="69EBB159" w14:textId="77777777" w:rsidR="00880B9E" w:rsidRPr="005703BE" w:rsidRDefault="00880B9E" w:rsidP="00453974">
            <w:pPr>
              <w:autoSpaceDE w:val="0"/>
              <w:autoSpaceDN w:val="0"/>
              <w:adjustRightInd w:val="0"/>
              <w:spacing w:after="0" w:line="240" w:lineRule="auto"/>
              <w:rPr>
                <w:rFonts w:ascii="Arial" w:eastAsia="Times New Roman" w:hAnsi="Arial" w:cs="Arial"/>
                <w:color w:val="64B546"/>
                <w:lang w:eastAsia="en-GB"/>
              </w:rPr>
            </w:pPr>
          </w:p>
          <w:p w14:paraId="11FF8591" w14:textId="77777777" w:rsidR="003B508F" w:rsidRPr="00880B9E" w:rsidRDefault="003B508F" w:rsidP="00453974">
            <w:pPr>
              <w:rPr>
                <w:rFonts w:ascii="Arial" w:hAnsi="Arial" w:cs="Arial"/>
              </w:rPr>
            </w:pPr>
            <w:r w:rsidRPr="00880B9E">
              <w:rPr>
                <w:rFonts w:ascii="Arial" w:eastAsia="Times New Roman" w:hAnsi="Arial" w:cs="Arial"/>
                <w:color w:val="64B546"/>
                <w:lang w:eastAsia="en-GB"/>
              </w:rPr>
              <w:t>Toilet &amp; changing facilities are appropriate</w:t>
            </w:r>
          </w:p>
        </w:tc>
        <w:tc>
          <w:tcPr>
            <w:tcW w:w="9164" w:type="dxa"/>
          </w:tcPr>
          <w:p w14:paraId="12B3C42D" w14:textId="77777777" w:rsidR="003B508F" w:rsidRPr="005703BE" w:rsidRDefault="003B508F" w:rsidP="004A7523">
            <w:pPr>
              <w:rPr>
                <w:rFonts w:ascii="Arial" w:hAnsi="Arial" w:cs="Arial"/>
              </w:rPr>
            </w:pPr>
          </w:p>
        </w:tc>
        <w:tc>
          <w:tcPr>
            <w:tcW w:w="1769" w:type="dxa"/>
          </w:tcPr>
          <w:p w14:paraId="1579A42E" w14:textId="77777777" w:rsidR="003B508F" w:rsidRPr="004A7523" w:rsidRDefault="004A7523" w:rsidP="00453974">
            <w:pPr>
              <w:rPr>
                <w:rFonts w:ascii="Arial" w:hAnsi="Arial" w:cs="Arial"/>
                <w:color w:val="E00053"/>
              </w:rPr>
            </w:pPr>
            <w:r w:rsidRPr="004A7523">
              <w:rPr>
                <w:rFonts w:ascii="Arial" w:hAnsi="Arial" w:cs="Arial"/>
                <w:color w:val="E00053"/>
              </w:rPr>
              <w:t xml:space="preserve">Continue to focus efforts on securing enhanced accommodation </w:t>
            </w:r>
          </w:p>
        </w:tc>
        <w:tc>
          <w:tcPr>
            <w:tcW w:w="1691" w:type="dxa"/>
            <w:shd w:val="clear" w:color="auto" w:fill="auto"/>
          </w:tcPr>
          <w:p w14:paraId="769C242B" w14:textId="77777777" w:rsidR="003B508F" w:rsidRPr="005703BE" w:rsidRDefault="003B508F" w:rsidP="00453974">
            <w:pPr>
              <w:rPr>
                <w:rFonts w:ascii="Arial" w:hAnsi="Arial" w:cs="Arial"/>
              </w:rPr>
            </w:pPr>
          </w:p>
        </w:tc>
      </w:tr>
    </w:tbl>
    <w:p w14:paraId="13746C57" w14:textId="77777777" w:rsidR="00891121" w:rsidRDefault="00891121">
      <w:r>
        <w:br w:type="page"/>
      </w:r>
    </w:p>
    <w:tbl>
      <w:tblPr>
        <w:tblStyle w:val="TableGrid"/>
        <w:tblW w:w="15699" w:type="dxa"/>
        <w:tblInd w:w="-5" w:type="dxa"/>
        <w:tblLook w:val="04A0" w:firstRow="1" w:lastRow="0" w:firstColumn="1" w:lastColumn="0" w:noHBand="0" w:noVBand="1"/>
      </w:tblPr>
      <w:tblGrid>
        <w:gridCol w:w="2977"/>
        <w:gridCol w:w="8505"/>
        <w:gridCol w:w="2420"/>
        <w:gridCol w:w="1797"/>
      </w:tblGrid>
      <w:tr w:rsidR="007C7B73" w:rsidRPr="005703BE" w14:paraId="12A8174C" w14:textId="77777777" w:rsidTr="004A7523">
        <w:tc>
          <w:tcPr>
            <w:tcW w:w="15699" w:type="dxa"/>
            <w:gridSpan w:val="4"/>
            <w:shd w:val="clear" w:color="auto" w:fill="64B546"/>
          </w:tcPr>
          <w:p w14:paraId="746CF2B6" w14:textId="77777777" w:rsidR="007C7B73" w:rsidRPr="005703BE" w:rsidRDefault="00573658" w:rsidP="00C20655">
            <w:pPr>
              <w:spacing w:after="0"/>
              <w:rPr>
                <w:rFonts w:ascii="Arial" w:hAnsi="Arial" w:cs="Arial"/>
                <w:b/>
                <w:bCs/>
              </w:rPr>
            </w:pPr>
            <w:r>
              <w:lastRenderedPageBreak/>
              <w:br w:type="page"/>
            </w:r>
            <w:r w:rsidR="003B508F" w:rsidRPr="005703BE">
              <w:rPr>
                <w:rFonts w:ascii="Arial" w:hAnsi="Arial" w:cs="Arial"/>
              </w:rPr>
              <w:br w:type="page"/>
            </w:r>
            <w:r w:rsidR="003B508F">
              <w:rPr>
                <w:rFonts w:ascii="Arial" w:hAnsi="Arial" w:cs="Arial"/>
                <w:sz w:val="24"/>
                <w:szCs w:val="24"/>
              </w:rPr>
              <w:br w:type="page"/>
            </w:r>
            <w:r w:rsidR="007C7B73" w:rsidRPr="00C20655">
              <w:rPr>
                <w:rFonts w:ascii="Arial" w:hAnsi="Arial" w:cs="Arial"/>
                <w:b/>
                <w:sz w:val="32"/>
                <w:szCs w:val="32"/>
              </w:rPr>
              <w:t>Key Question Three:  How good are leadership and management?</w:t>
            </w:r>
          </w:p>
        </w:tc>
      </w:tr>
      <w:tr w:rsidR="00587903" w:rsidRPr="005703BE" w14:paraId="39B65976" w14:textId="77777777" w:rsidTr="00CF0717">
        <w:tc>
          <w:tcPr>
            <w:tcW w:w="2977" w:type="dxa"/>
          </w:tcPr>
          <w:p w14:paraId="559276BB" w14:textId="77777777" w:rsidR="00587903" w:rsidRPr="005703BE" w:rsidRDefault="00587903" w:rsidP="00587903">
            <w:pPr>
              <w:autoSpaceDE w:val="0"/>
              <w:autoSpaceDN w:val="0"/>
              <w:adjustRightInd w:val="0"/>
              <w:spacing w:before="120" w:after="120"/>
              <w:rPr>
                <w:rFonts w:ascii="Arial" w:hAnsi="Arial" w:cs="Arial"/>
                <w:b/>
                <w:bCs/>
              </w:rPr>
            </w:pPr>
          </w:p>
        </w:tc>
        <w:tc>
          <w:tcPr>
            <w:tcW w:w="8505" w:type="dxa"/>
          </w:tcPr>
          <w:p w14:paraId="6EE1BFA5" w14:textId="77777777" w:rsidR="00587903" w:rsidRPr="005703BE" w:rsidRDefault="00587903" w:rsidP="00587903">
            <w:pPr>
              <w:autoSpaceDE w:val="0"/>
              <w:autoSpaceDN w:val="0"/>
              <w:adjustRightInd w:val="0"/>
              <w:spacing w:before="120" w:after="120"/>
              <w:rPr>
                <w:rFonts w:ascii="Arial" w:hAnsi="Arial" w:cs="Arial"/>
                <w:bCs/>
              </w:rPr>
            </w:pPr>
            <w:r w:rsidRPr="005703BE">
              <w:rPr>
                <w:rFonts w:ascii="Arial" w:hAnsi="Arial" w:cs="Arial"/>
                <w:b/>
                <w:bCs/>
              </w:rPr>
              <w:t>3.1 How do we evaluate the effectiveness of our leadership?</w:t>
            </w:r>
          </w:p>
        </w:tc>
        <w:tc>
          <w:tcPr>
            <w:tcW w:w="2420" w:type="dxa"/>
            <w:shd w:val="clear" w:color="auto" w:fill="auto"/>
          </w:tcPr>
          <w:p w14:paraId="6582035E" w14:textId="77777777" w:rsidR="00587903" w:rsidRPr="00587903" w:rsidRDefault="00587903" w:rsidP="00587903">
            <w:pPr>
              <w:spacing w:before="120" w:after="120"/>
              <w:jc w:val="center"/>
              <w:rPr>
                <w:rFonts w:ascii="Arial" w:hAnsi="Arial" w:cs="Arial"/>
                <w:b/>
                <w:bCs/>
                <w:color w:val="E00053"/>
              </w:rPr>
            </w:pPr>
            <w:r w:rsidRPr="00587903">
              <w:rPr>
                <w:rFonts w:ascii="Arial" w:hAnsi="Arial" w:cs="Arial"/>
                <w:b/>
                <w:bCs/>
                <w:color w:val="E00053"/>
              </w:rPr>
              <w:t>Action Points</w:t>
            </w:r>
          </w:p>
        </w:tc>
        <w:tc>
          <w:tcPr>
            <w:tcW w:w="1797" w:type="dxa"/>
          </w:tcPr>
          <w:p w14:paraId="47C812AD" w14:textId="77777777" w:rsidR="00587903" w:rsidRPr="005703BE" w:rsidRDefault="00587903" w:rsidP="00587903">
            <w:pPr>
              <w:spacing w:before="120" w:after="120"/>
              <w:jc w:val="center"/>
              <w:rPr>
                <w:rFonts w:ascii="Arial" w:hAnsi="Arial" w:cs="Arial"/>
                <w:b/>
                <w:bCs/>
              </w:rPr>
            </w:pPr>
            <w:r w:rsidRPr="005703BE">
              <w:rPr>
                <w:rFonts w:ascii="Arial" w:hAnsi="Arial" w:cs="Arial"/>
                <w:b/>
                <w:bCs/>
              </w:rPr>
              <w:t xml:space="preserve">Governors </w:t>
            </w:r>
          </w:p>
          <w:p w14:paraId="61815568" w14:textId="77777777" w:rsidR="00D92869" w:rsidRPr="00D92869" w:rsidRDefault="00D92869" w:rsidP="00587903">
            <w:pPr>
              <w:spacing w:before="120" w:after="120"/>
              <w:jc w:val="center"/>
              <w:rPr>
                <w:rFonts w:ascii="Arial" w:hAnsi="Arial" w:cs="Arial"/>
                <w:b/>
                <w:bCs/>
                <w:sz w:val="18"/>
                <w:szCs w:val="18"/>
              </w:rPr>
            </w:pPr>
            <w:r w:rsidRPr="00D92869">
              <w:rPr>
                <w:rFonts w:ascii="Arial" w:hAnsi="Arial" w:cs="Arial"/>
                <w:b/>
                <w:bCs/>
                <w:color w:val="FF0000"/>
                <w:sz w:val="18"/>
                <w:szCs w:val="18"/>
              </w:rPr>
              <w:t>Red</w:t>
            </w:r>
            <w:r w:rsidRPr="00D92869">
              <w:rPr>
                <w:rFonts w:ascii="Arial" w:hAnsi="Arial" w:cs="Arial"/>
                <w:b/>
                <w:bCs/>
                <w:sz w:val="18"/>
                <w:szCs w:val="18"/>
              </w:rPr>
              <w:t xml:space="preserve"> </w:t>
            </w:r>
            <w:r w:rsidRPr="00D92869">
              <w:rPr>
                <w:rFonts w:ascii="Arial" w:hAnsi="Arial" w:cs="Arial"/>
                <w:b/>
                <w:bCs/>
                <w:color w:val="FFC000" w:themeColor="accent4"/>
                <w:sz w:val="18"/>
                <w:szCs w:val="18"/>
              </w:rPr>
              <w:t>Amber</w:t>
            </w:r>
            <w:r w:rsidRPr="00D92869">
              <w:rPr>
                <w:rFonts w:ascii="Arial" w:hAnsi="Arial" w:cs="Arial"/>
                <w:b/>
                <w:bCs/>
                <w:sz w:val="18"/>
                <w:szCs w:val="18"/>
              </w:rPr>
              <w:t xml:space="preserve"> </w:t>
            </w:r>
            <w:r w:rsidRPr="00D92869">
              <w:rPr>
                <w:rFonts w:ascii="Arial" w:hAnsi="Arial" w:cs="Arial"/>
                <w:b/>
                <w:bCs/>
                <w:color w:val="92D050"/>
                <w:sz w:val="18"/>
                <w:szCs w:val="18"/>
              </w:rPr>
              <w:t>Green</w:t>
            </w:r>
          </w:p>
        </w:tc>
      </w:tr>
      <w:tr w:rsidR="00587903" w:rsidRPr="005703BE" w14:paraId="388E332A" w14:textId="77777777" w:rsidTr="00891121">
        <w:tc>
          <w:tcPr>
            <w:tcW w:w="2977" w:type="dxa"/>
          </w:tcPr>
          <w:p w14:paraId="2392E62D" w14:textId="77777777" w:rsidR="00587903" w:rsidRPr="005703BE" w:rsidRDefault="00587903" w:rsidP="00587903">
            <w:pPr>
              <w:autoSpaceDE w:val="0"/>
              <w:autoSpaceDN w:val="0"/>
              <w:adjustRightInd w:val="0"/>
              <w:spacing w:before="120" w:after="120"/>
              <w:rPr>
                <w:rFonts w:ascii="Arial" w:hAnsi="Arial" w:cs="Arial"/>
              </w:rPr>
            </w:pPr>
            <w:r>
              <w:rPr>
                <w:rFonts w:ascii="Arial" w:hAnsi="Arial" w:cs="Arial"/>
              </w:rPr>
              <w:t>Effective Leadership enables staff, governing bodies and pupils to be involved in the formulation of aims, values and policies, and in the procedures which arise from them.</w:t>
            </w:r>
          </w:p>
        </w:tc>
        <w:tc>
          <w:tcPr>
            <w:tcW w:w="8505" w:type="dxa"/>
          </w:tcPr>
          <w:p w14:paraId="55950BD0" w14:textId="77777777" w:rsidR="00CF0717" w:rsidRPr="005703BE" w:rsidRDefault="00EE058D" w:rsidP="00891121">
            <w:pPr>
              <w:autoSpaceDE w:val="0"/>
              <w:autoSpaceDN w:val="0"/>
              <w:adjustRightInd w:val="0"/>
              <w:spacing w:before="120" w:after="120"/>
              <w:rPr>
                <w:rFonts w:ascii="Arial" w:hAnsi="Arial" w:cs="Arial"/>
              </w:rPr>
            </w:pPr>
            <w:r w:rsidRPr="00CF0717">
              <w:rPr>
                <w:rFonts w:ascii="Arial" w:hAnsi="Arial" w:cs="Arial"/>
              </w:rPr>
              <w:t xml:space="preserve">The governing body is </w:t>
            </w:r>
          </w:p>
        </w:tc>
        <w:tc>
          <w:tcPr>
            <w:tcW w:w="2420" w:type="dxa"/>
          </w:tcPr>
          <w:p w14:paraId="51F2FEA2" w14:textId="77777777" w:rsidR="00587903" w:rsidRPr="00587903" w:rsidRDefault="00587903" w:rsidP="00587903">
            <w:pPr>
              <w:autoSpaceDE w:val="0"/>
              <w:autoSpaceDN w:val="0"/>
              <w:adjustRightInd w:val="0"/>
              <w:spacing w:before="120" w:after="120"/>
              <w:rPr>
                <w:rFonts w:ascii="Arial" w:hAnsi="Arial" w:cs="Arial"/>
                <w:color w:val="E00053"/>
              </w:rPr>
            </w:pPr>
          </w:p>
        </w:tc>
        <w:tc>
          <w:tcPr>
            <w:tcW w:w="1797" w:type="dxa"/>
            <w:shd w:val="clear" w:color="auto" w:fill="auto"/>
          </w:tcPr>
          <w:p w14:paraId="721F5F0C" w14:textId="77777777" w:rsidR="00587903" w:rsidRPr="005703BE" w:rsidRDefault="00587903" w:rsidP="00587903">
            <w:pPr>
              <w:autoSpaceDE w:val="0"/>
              <w:autoSpaceDN w:val="0"/>
              <w:adjustRightInd w:val="0"/>
              <w:spacing w:before="120" w:after="120"/>
              <w:rPr>
                <w:rFonts w:ascii="Arial" w:hAnsi="Arial" w:cs="Arial"/>
              </w:rPr>
            </w:pPr>
          </w:p>
        </w:tc>
      </w:tr>
      <w:tr w:rsidR="00587903" w:rsidRPr="005703BE" w14:paraId="30044FC7" w14:textId="77777777" w:rsidTr="00CF0717">
        <w:tc>
          <w:tcPr>
            <w:tcW w:w="2977" w:type="dxa"/>
          </w:tcPr>
          <w:p w14:paraId="424DAA00" w14:textId="77777777" w:rsidR="00587903" w:rsidRPr="005703BE" w:rsidRDefault="00587903" w:rsidP="00587903">
            <w:pPr>
              <w:autoSpaceDE w:val="0"/>
              <w:autoSpaceDN w:val="0"/>
              <w:adjustRightInd w:val="0"/>
              <w:spacing w:before="120" w:after="120"/>
              <w:rPr>
                <w:rFonts w:ascii="Arial" w:hAnsi="Arial" w:cs="Arial"/>
                <w:b/>
                <w:bCs/>
              </w:rPr>
            </w:pPr>
          </w:p>
        </w:tc>
        <w:tc>
          <w:tcPr>
            <w:tcW w:w="8505" w:type="dxa"/>
          </w:tcPr>
          <w:p w14:paraId="387F9060" w14:textId="77777777" w:rsidR="00587903" w:rsidRPr="005703BE" w:rsidRDefault="00587903" w:rsidP="00587903">
            <w:pPr>
              <w:autoSpaceDE w:val="0"/>
              <w:autoSpaceDN w:val="0"/>
              <w:adjustRightInd w:val="0"/>
              <w:spacing w:before="120" w:after="120"/>
              <w:rPr>
                <w:rFonts w:ascii="Arial" w:hAnsi="Arial" w:cs="Arial"/>
                <w:bCs/>
              </w:rPr>
            </w:pPr>
            <w:r w:rsidRPr="005703BE">
              <w:rPr>
                <w:rFonts w:ascii="Arial" w:hAnsi="Arial" w:cs="Arial"/>
                <w:b/>
                <w:bCs/>
              </w:rPr>
              <w:t xml:space="preserve">3.1.1 How good is our strategic direction and what is the impact of our leadership? </w:t>
            </w:r>
          </w:p>
        </w:tc>
        <w:tc>
          <w:tcPr>
            <w:tcW w:w="2420" w:type="dxa"/>
          </w:tcPr>
          <w:p w14:paraId="10D28C91" w14:textId="77777777" w:rsidR="00587903" w:rsidRPr="00587903" w:rsidRDefault="00587903" w:rsidP="00587903">
            <w:pPr>
              <w:autoSpaceDE w:val="0"/>
              <w:autoSpaceDN w:val="0"/>
              <w:adjustRightInd w:val="0"/>
              <w:spacing w:before="120" w:after="120"/>
              <w:rPr>
                <w:rFonts w:ascii="Arial" w:hAnsi="Arial" w:cs="Arial"/>
                <w:b/>
                <w:bCs/>
                <w:color w:val="E00053"/>
              </w:rPr>
            </w:pPr>
          </w:p>
        </w:tc>
        <w:tc>
          <w:tcPr>
            <w:tcW w:w="1797" w:type="dxa"/>
          </w:tcPr>
          <w:p w14:paraId="78675A68" w14:textId="77777777" w:rsidR="00587903" w:rsidRPr="005703BE" w:rsidRDefault="00587903" w:rsidP="00587903">
            <w:pPr>
              <w:autoSpaceDE w:val="0"/>
              <w:autoSpaceDN w:val="0"/>
              <w:adjustRightInd w:val="0"/>
              <w:spacing w:before="120" w:after="120"/>
              <w:rPr>
                <w:rFonts w:ascii="Arial" w:hAnsi="Arial" w:cs="Arial"/>
                <w:b/>
                <w:bCs/>
              </w:rPr>
            </w:pPr>
          </w:p>
        </w:tc>
      </w:tr>
      <w:tr w:rsidR="00587903" w:rsidRPr="005703BE" w14:paraId="4C95F765" w14:textId="77777777" w:rsidTr="00891121">
        <w:tc>
          <w:tcPr>
            <w:tcW w:w="2977" w:type="dxa"/>
          </w:tcPr>
          <w:p w14:paraId="307552D8" w14:textId="77777777" w:rsidR="00587903" w:rsidRPr="000E3C4E"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r w:rsidRPr="000E3C4E">
              <w:rPr>
                <w:rFonts w:ascii="Arial" w:eastAsia="Times New Roman" w:hAnsi="Arial" w:cs="Arial"/>
                <w:color w:val="64B546"/>
                <w:sz w:val="20"/>
                <w:szCs w:val="20"/>
                <w:lang w:eastAsia="en-GB"/>
              </w:rPr>
              <w:t xml:space="preserve">All Stakeholder ownership of the School Development Plan/ School Strategic Plan  are aimed at pupils needs </w:t>
            </w:r>
          </w:p>
          <w:p w14:paraId="1FF8023C" w14:textId="77777777" w:rsidR="00587903" w:rsidRPr="004726EB" w:rsidRDefault="00587903" w:rsidP="00587903">
            <w:pPr>
              <w:autoSpaceDE w:val="0"/>
              <w:autoSpaceDN w:val="0"/>
              <w:adjustRightInd w:val="0"/>
              <w:spacing w:after="0" w:line="240" w:lineRule="auto"/>
              <w:rPr>
                <w:rFonts w:ascii="Arial" w:eastAsia="Times New Roman" w:hAnsi="Arial" w:cs="Arial"/>
                <w:color w:val="64B546"/>
                <w:sz w:val="16"/>
                <w:szCs w:val="16"/>
                <w:lang w:eastAsia="en-GB"/>
              </w:rPr>
            </w:pPr>
          </w:p>
          <w:p w14:paraId="087A8281" w14:textId="77777777" w:rsidR="00587903" w:rsidRPr="000E3C4E"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r w:rsidRPr="003B3325">
              <w:rPr>
                <w:rFonts w:ascii="Arial" w:eastAsia="Times New Roman" w:hAnsi="Arial" w:cs="Arial"/>
                <w:color w:val="64B546"/>
                <w:sz w:val="20"/>
                <w:szCs w:val="20"/>
                <w:lang w:eastAsia="en-GB"/>
              </w:rPr>
              <w:t>School Self Evaluation Process is fully embedded</w:t>
            </w:r>
          </w:p>
          <w:p w14:paraId="5EED4602" w14:textId="77777777" w:rsidR="00587903" w:rsidRPr="004726EB" w:rsidRDefault="00587903" w:rsidP="00587903">
            <w:pPr>
              <w:autoSpaceDE w:val="0"/>
              <w:autoSpaceDN w:val="0"/>
              <w:adjustRightInd w:val="0"/>
              <w:spacing w:after="0" w:line="240" w:lineRule="auto"/>
              <w:rPr>
                <w:rFonts w:ascii="Arial" w:eastAsia="Times New Roman" w:hAnsi="Arial" w:cs="Arial"/>
                <w:color w:val="64B546"/>
                <w:sz w:val="16"/>
                <w:szCs w:val="16"/>
                <w:lang w:eastAsia="en-GB"/>
              </w:rPr>
            </w:pPr>
          </w:p>
          <w:p w14:paraId="4FA3AEF1" w14:textId="77777777" w:rsidR="00587903" w:rsidRPr="000E3C4E"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r w:rsidRPr="000E3C4E">
              <w:rPr>
                <w:rFonts w:ascii="Arial" w:eastAsia="Times New Roman" w:hAnsi="Arial" w:cs="Arial"/>
                <w:color w:val="64B546"/>
                <w:sz w:val="20"/>
                <w:szCs w:val="20"/>
                <w:lang w:eastAsia="en-GB"/>
              </w:rPr>
              <w:t xml:space="preserve">Effective use of all school data feeding into SDP </w:t>
            </w:r>
          </w:p>
          <w:p w14:paraId="557B22D3" w14:textId="77777777" w:rsidR="00587903" w:rsidRPr="004726EB" w:rsidRDefault="00587903" w:rsidP="00587903">
            <w:pPr>
              <w:autoSpaceDE w:val="0"/>
              <w:autoSpaceDN w:val="0"/>
              <w:adjustRightInd w:val="0"/>
              <w:spacing w:after="0" w:line="240" w:lineRule="auto"/>
              <w:rPr>
                <w:rFonts w:ascii="Arial" w:eastAsia="Times New Roman" w:hAnsi="Arial" w:cs="Arial"/>
                <w:color w:val="64B546"/>
                <w:sz w:val="16"/>
                <w:szCs w:val="16"/>
                <w:lang w:eastAsia="en-GB"/>
              </w:rPr>
            </w:pPr>
          </w:p>
          <w:p w14:paraId="6FF3D93B" w14:textId="77777777" w:rsidR="00587903" w:rsidRPr="000E3C4E"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r w:rsidRPr="000E3C4E">
              <w:rPr>
                <w:rFonts w:ascii="Arial" w:eastAsia="Times New Roman" w:hAnsi="Arial" w:cs="Arial"/>
                <w:color w:val="64B546"/>
                <w:sz w:val="20"/>
                <w:szCs w:val="20"/>
                <w:lang w:eastAsia="en-GB"/>
              </w:rPr>
              <w:t>Communication of the SDP to staff/governors and other agencies</w:t>
            </w:r>
          </w:p>
          <w:p w14:paraId="78E1B1CE" w14:textId="77777777" w:rsidR="00587903" w:rsidRPr="004726EB" w:rsidRDefault="00587903" w:rsidP="00587903">
            <w:pPr>
              <w:autoSpaceDE w:val="0"/>
              <w:autoSpaceDN w:val="0"/>
              <w:adjustRightInd w:val="0"/>
              <w:spacing w:after="0" w:line="240" w:lineRule="auto"/>
              <w:rPr>
                <w:rFonts w:ascii="Arial" w:eastAsia="Times New Roman" w:hAnsi="Arial" w:cs="Arial"/>
                <w:color w:val="64B546"/>
                <w:sz w:val="16"/>
                <w:szCs w:val="16"/>
                <w:lang w:eastAsia="en-GB"/>
              </w:rPr>
            </w:pPr>
          </w:p>
          <w:p w14:paraId="056F11F8" w14:textId="77777777" w:rsidR="00587903" w:rsidRPr="000E3C4E"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r w:rsidRPr="004A7523">
              <w:rPr>
                <w:rFonts w:ascii="Arial" w:eastAsia="Times New Roman" w:hAnsi="Arial" w:cs="Arial"/>
                <w:color w:val="64B546"/>
                <w:sz w:val="20"/>
                <w:szCs w:val="20"/>
                <w:lang w:eastAsia="en-GB"/>
              </w:rPr>
              <w:t>SDP priorities included in Performance Management</w:t>
            </w:r>
            <w:r w:rsidRPr="000E3C4E">
              <w:rPr>
                <w:rFonts w:ascii="Arial" w:eastAsia="Times New Roman" w:hAnsi="Arial" w:cs="Arial"/>
                <w:color w:val="64B546"/>
                <w:sz w:val="20"/>
                <w:szCs w:val="20"/>
                <w:lang w:eastAsia="en-GB"/>
              </w:rPr>
              <w:t xml:space="preserve"> </w:t>
            </w:r>
          </w:p>
          <w:p w14:paraId="1110FA63" w14:textId="77777777" w:rsidR="00587903" w:rsidRPr="004726EB" w:rsidRDefault="00587903" w:rsidP="00587903">
            <w:pPr>
              <w:autoSpaceDE w:val="0"/>
              <w:autoSpaceDN w:val="0"/>
              <w:adjustRightInd w:val="0"/>
              <w:spacing w:after="0" w:line="240" w:lineRule="auto"/>
              <w:rPr>
                <w:rFonts w:ascii="Arial" w:eastAsia="Times New Roman" w:hAnsi="Arial" w:cs="Arial"/>
                <w:color w:val="64B546"/>
                <w:sz w:val="16"/>
                <w:szCs w:val="16"/>
                <w:lang w:eastAsia="en-GB"/>
              </w:rPr>
            </w:pPr>
          </w:p>
          <w:p w14:paraId="536270A5" w14:textId="77777777" w:rsidR="00587903" w:rsidRPr="000E3C4E"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r w:rsidRPr="000E3C4E">
              <w:rPr>
                <w:rFonts w:ascii="Arial" w:eastAsia="Times New Roman" w:hAnsi="Arial" w:cs="Arial"/>
                <w:color w:val="64B546"/>
                <w:sz w:val="20"/>
                <w:szCs w:val="20"/>
                <w:lang w:eastAsia="en-GB"/>
              </w:rPr>
              <w:t xml:space="preserve">Targets linked to pupil performance </w:t>
            </w:r>
          </w:p>
          <w:p w14:paraId="02884B21" w14:textId="77777777" w:rsidR="00587903" w:rsidRPr="004726EB" w:rsidRDefault="00587903" w:rsidP="00587903">
            <w:pPr>
              <w:autoSpaceDE w:val="0"/>
              <w:autoSpaceDN w:val="0"/>
              <w:adjustRightInd w:val="0"/>
              <w:spacing w:after="0" w:line="240" w:lineRule="auto"/>
              <w:rPr>
                <w:rFonts w:ascii="Arial" w:eastAsia="Times New Roman" w:hAnsi="Arial" w:cs="Arial"/>
                <w:color w:val="64B546"/>
                <w:sz w:val="16"/>
                <w:szCs w:val="16"/>
                <w:lang w:eastAsia="en-GB"/>
              </w:rPr>
            </w:pPr>
          </w:p>
          <w:p w14:paraId="41B6D4A8" w14:textId="77777777" w:rsidR="00587903" w:rsidRDefault="00587903" w:rsidP="00C560EA">
            <w:pPr>
              <w:autoSpaceDE w:val="0"/>
              <w:autoSpaceDN w:val="0"/>
              <w:adjustRightInd w:val="0"/>
              <w:spacing w:after="0" w:line="240" w:lineRule="auto"/>
              <w:rPr>
                <w:rFonts w:ascii="Arial" w:eastAsia="Times New Roman" w:hAnsi="Arial" w:cs="Arial"/>
                <w:color w:val="64B546"/>
                <w:sz w:val="20"/>
                <w:szCs w:val="20"/>
                <w:lang w:eastAsia="en-GB"/>
              </w:rPr>
            </w:pPr>
            <w:r w:rsidRPr="000E3C4E">
              <w:rPr>
                <w:rFonts w:ascii="Arial" w:eastAsia="Times New Roman" w:hAnsi="Arial" w:cs="Arial"/>
                <w:color w:val="64B546"/>
                <w:sz w:val="20"/>
                <w:szCs w:val="20"/>
                <w:lang w:eastAsia="en-GB"/>
              </w:rPr>
              <w:t>Continuous Monitoring of the impact of SDP on raising standards and supporting progression</w:t>
            </w:r>
          </w:p>
          <w:p w14:paraId="1E08F632" w14:textId="77777777" w:rsidR="00CF0717" w:rsidRDefault="00CF0717" w:rsidP="00C560EA">
            <w:pPr>
              <w:autoSpaceDE w:val="0"/>
              <w:autoSpaceDN w:val="0"/>
              <w:adjustRightInd w:val="0"/>
              <w:spacing w:after="0" w:line="240" w:lineRule="auto"/>
              <w:rPr>
                <w:rFonts w:ascii="Arial" w:eastAsia="Times New Roman" w:hAnsi="Arial" w:cs="Arial"/>
                <w:color w:val="64B546"/>
                <w:sz w:val="20"/>
                <w:szCs w:val="20"/>
                <w:lang w:eastAsia="en-GB"/>
              </w:rPr>
            </w:pPr>
          </w:p>
          <w:p w14:paraId="58D99961" w14:textId="77777777" w:rsidR="0048749C" w:rsidRDefault="0048749C" w:rsidP="00C560EA">
            <w:pPr>
              <w:autoSpaceDE w:val="0"/>
              <w:autoSpaceDN w:val="0"/>
              <w:adjustRightInd w:val="0"/>
              <w:spacing w:after="0" w:line="240" w:lineRule="auto"/>
              <w:rPr>
                <w:rFonts w:ascii="Arial" w:eastAsia="Times New Roman" w:hAnsi="Arial" w:cs="Arial"/>
                <w:color w:val="64B546"/>
                <w:sz w:val="20"/>
                <w:szCs w:val="20"/>
                <w:lang w:eastAsia="en-GB"/>
              </w:rPr>
            </w:pPr>
          </w:p>
          <w:p w14:paraId="2EDE0770" w14:textId="77777777" w:rsidR="00CF0717" w:rsidRPr="005703BE" w:rsidRDefault="00CF0717" w:rsidP="00C560EA">
            <w:pPr>
              <w:autoSpaceDE w:val="0"/>
              <w:autoSpaceDN w:val="0"/>
              <w:adjustRightInd w:val="0"/>
              <w:spacing w:after="0" w:line="240" w:lineRule="auto"/>
              <w:rPr>
                <w:rFonts w:ascii="Arial" w:hAnsi="Arial" w:cs="Arial"/>
              </w:rPr>
            </w:pPr>
          </w:p>
        </w:tc>
        <w:tc>
          <w:tcPr>
            <w:tcW w:w="8505" w:type="dxa"/>
          </w:tcPr>
          <w:p w14:paraId="16D02E6E" w14:textId="77777777" w:rsidR="007B2623" w:rsidRDefault="007B2623" w:rsidP="00C560EA">
            <w:pPr>
              <w:autoSpaceDE w:val="0"/>
              <w:autoSpaceDN w:val="0"/>
              <w:adjustRightInd w:val="0"/>
              <w:spacing w:after="0" w:line="240" w:lineRule="auto"/>
              <w:rPr>
                <w:rFonts w:ascii="Arial" w:hAnsi="Arial" w:cs="Arial"/>
              </w:rPr>
            </w:pPr>
          </w:p>
          <w:p w14:paraId="4B91E42A" w14:textId="77777777" w:rsidR="00891121" w:rsidRPr="005703BE" w:rsidRDefault="00891121" w:rsidP="00C560EA">
            <w:pPr>
              <w:autoSpaceDE w:val="0"/>
              <w:autoSpaceDN w:val="0"/>
              <w:adjustRightInd w:val="0"/>
              <w:spacing w:after="0" w:line="240" w:lineRule="auto"/>
              <w:rPr>
                <w:rFonts w:ascii="Arial" w:hAnsi="Arial" w:cs="Arial"/>
              </w:rPr>
            </w:pPr>
          </w:p>
        </w:tc>
        <w:tc>
          <w:tcPr>
            <w:tcW w:w="2420" w:type="dxa"/>
          </w:tcPr>
          <w:p w14:paraId="36EAED8F" w14:textId="77777777" w:rsidR="00B4703D" w:rsidRDefault="00694A93" w:rsidP="000E3C4E">
            <w:pPr>
              <w:autoSpaceDE w:val="0"/>
              <w:autoSpaceDN w:val="0"/>
              <w:adjustRightInd w:val="0"/>
              <w:spacing w:before="120"/>
              <w:rPr>
                <w:rFonts w:ascii="Arial" w:hAnsi="Arial" w:cs="Arial"/>
                <w:color w:val="E00053"/>
                <w:sz w:val="20"/>
                <w:szCs w:val="20"/>
              </w:rPr>
            </w:pPr>
            <w:r>
              <w:rPr>
                <w:rFonts w:ascii="Arial" w:hAnsi="Arial" w:cs="Arial"/>
                <w:color w:val="E00053"/>
                <w:sz w:val="20"/>
                <w:szCs w:val="20"/>
              </w:rPr>
              <w:t xml:space="preserve">LINK Governor visits to include evidence of monitoring self </w:t>
            </w:r>
            <w:proofErr w:type="spellStart"/>
            <w:r>
              <w:rPr>
                <w:rFonts w:ascii="Arial" w:hAnsi="Arial" w:cs="Arial"/>
                <w:color w:val="E00053"/>
                <w:sz w:val="20"/>
                <w:szCs w:val="20"/>
              </w:rPr>
              <w:t>eval</w:t>
            </w:r>
            <w:proofErr w:type="spellEnd"/>
            <w:r>
              <w:rPr>
                <w:rFonts w:ascii="Arial" w:hAnsi="Arial" w:cs="Arial"/>
                <w:color w:val="E00053"/>
                <w:sz w:val="20"/>
                <w:szCs w:val="20"/>
              </w:rPr>
              <w:t>, use of data feeding into SIP</w:t>
            </w:r>
            <w:r w:rsidR="00B4703D">
              <w:rPr>
                <w:rFonts w:ascii="Arial" w:hAnsi="Arial" w:cs="Arial"/>
                <w:color w:val="E00053"/>
                <w:sz w:val="20"/>
                <w:szCs w:val="20"/>
              </w:rPr>
              <w:t xml:space="preserve"> </w:t>
            </w:r>
          </w:p>
          <w:p w14:paraId="6DA859AB" w14:textId="77777777" w:rsidR="000550F4" w:rsidRDefault="000550F4" w:rsidP="000E3C4E">
            <w:pPr>
              <w:autoSpaceDE w:val="0"/>
              <w:autoSpaceDN w:val="0"/>
              <w:adjustRightInd w:val="0"/>
              <w:spacing w:before="120"/>
              <w:rPr>
                <w:rFonts w:ascii="Arial" w:hAnsi="Arial" w:cs="Arial"/>
                <w:color w:val="E00053"/>
                <w:sz w:val="20"/>
                <w:szCs w:val="20"/>
              </w:rPr>
            </w:pPr>
            <w:r>
              <w:rPr>
                <w:rFonts w:ascii="Arial" w:hAnsi="Arial" w:cs="Arial"/>
                <w:color w:val="E00053"/>
                <w:sz w:val="20"/>
                <w:szCs w:val="20"/>
              </w:rPr>
              <w:t>Continue to consider, develop and monitor the implementation of SIP.</w:t>
            </w:r>
          </w:p>
          <w:p w14:paraId="6E84E357" w14:textId="77777777" w:rsidR="00BD7343" w:rsidRPr="00CE4658" w:rsidRDefault="00BD7343" w:rsidP="00BD7343">
            <w:pPr>
              <w:autoSpaceDE w:val="0"/>
              <w:autoSpaceDN w:val="0"/>
              <w:adjustRightInd w:val="0"/>
              <w:spacing w:before="120" w:after="120"/>
              <w:rPr>
                <w:rFonts w:ascii="Arial" w:hAnsi="Arial" w:cs="Arial"/>
                <w:color w:val="E00053"/>
                <w:sz w:val="20"/>
                <w:szCs w:val="20"/>
              </w:rPr>
            </w:pPr>
            <w:r>
              <w:rPr>
                <w:rFonts w:ascii="Arial" w:hAnsi="Arial" w:cs="Arial"/>
                <w:color w:val="E00053"/>
                <w:sz w:val="20"/>
                <w:szCs w:val="20"/>
              </w:rPr>
              <w:t xml:space="preserve">Governor to input into the </w:t>
            </w:r>
            <w:r w:rsidRPr="00CE4658">
              <w:rPr>
                <w:rFonts w:ascii="Arial" w:hAnsi="Arial" w:cs="Arial"/>
                <w:color w:val="E00053"/>
                <w:sz w:val="20"/>
                <w:szCs w:val="20"/>
              </w:rPr>
              <w:t>curricular staff teams and phase teams</w:t>
            </w:r>
          </w:p>
          <w:p w14:paraId="7B1261EF" w14:textId="77777777" w:rsidR="00BD7343" w:rsidRPr="00587903" w:rsidRDefault="00BD7343" w:rsidP="00BD7343">
            <w:pPr>
              <w:autoSpaceDE w:val="0"/>
              <w:autoSpaceDN w:val="0"/>
              <w:adjustRightInd w:val="0"/>
              <w:spacing w:before="120" w:after="120"/>
              <w:rPr>
                <w:rFonts w:ascii="Arial" w:hAnsi="Arial" w:cs="Arial"/>
                <w:color w:val="E00053"/>
                <w:sz w:val="20"/>
                <w:szCs w:val="20"/>
              </w:rPr>
            </w:pPr>
          </w:p>
        </w:tc>
        <w:tc>
          <w:tcPr>
            <w:tcW w:w="1797" w:type="dxa"/>
            <w:shd w:val="clear" w:color="auto" w:fill="auto"/>
          </w:tcPr>
          <w:p w14:paraId="0B440C3B" w14:textId="77777777" w:rsidR="00587903" w:rsidRPr="005703BE" w:rsidRDefault="00587903" w:rsidP="00587903">
            <w:pPr>
              <w:autoSpaceDE w:val="0"/>
              <w:autoSpaceDN w:val="0"/>
              <w:adjustRightInd w:val="0"/>
              <w:spacing w:before="120"/>
              <w:rPr>
                <w:rFonts w:ascii="Arial" w:hAnsi="Arial" w:cs="Arial"/>
              </w:rPr>
            </w:pPr>
          </w:p>
        </w:tc>
      </w:tr>
      <w:tr w:rsidR="00587903" w:rsidRPr="005703BE" w14:paraId="2CF55621" w14:textId="77777777" w:rsidTr="00CF0717">
        <w:tc>
          <w:tcPr>
            <w:tcW w:w="2977" w:type="dxa"/>
          </w:tcPr>
          <w:p w14:paraId="3040ADDE" w14:textId="77777777" w:rsidR="00587903" w:rsidRPr="005703BE" w:rsidRDefault="00587903" w:rsidP="00587903">
            <w:pPr>
              <w:autoSpaceDE w:val="0"/>
              <w:autoSpaceDN w:val="0"/>
              <w:adjustRightInd w:val="0"/>
              <w:spacing w:before="80" w:after="80"/>
              <w:rPr>
                <w:rFonts w:ascii="Arial" w:hAnsi="Arial" w:cs="Arial"/>
                <w:b/>
                <w:bCs/>
              </w:rPr>
            </w:pPr>
            <w:r>
              <w:lastRenderedPageBreak/>
              <w:br w:type="page"/>
            </w:r>
          </w:p>
        </w:tc>
        <w:tc>
          <w:tcPr>
            <w:tcW w:w="8505" w:type="dxa"/>
          </w:tcPr>
          <w:p w14:paraId="3C5ADEC3" w14:textId="77777777" w:rsidR="00587903" w:rsidRPr="005703BE" w:rsidRDefault="00587903" w:rsidP="00587903">
            <w:pPr>
              <w:autoSpaceDE w:val="0"/>
              <w:autoSpaceDN w:val="0"/>
              <w:adjustRightInd w:val="0"/>
              <w:spacing w:before="80" w:after="80"/>
              <w:rPr>
                <w:rFonts w:ascii="Arial" w:hAnsi="Arial" w:cs="Arial"/>
                <w:bCs/>
              </w:rPr>
            </w:pPr>
            <w:r w:rsidRPr="005703BE">
              <w:rPr>
                <w:rFonts w:ascii="Arial" w:hAnsi="Arial" w:cs="Arial"/>
                <w:b/>
                <w:bCs/>
              </w:rPr>
              <w:t xml:space="preserve">3.1.2 How good is the work of our governors? </w:t>
            </w:r>
          </w:p>
        </w:tc>
        <w:tc>
          <w:tcPr>
            <w:tcW w:w="2420" w:type="dxa"/>
          </w:tcPr>
          <w:p w14:paraId="0520B2C3" w14:textId="77777777" w:rsidR="00587903" w:rsidRPr="00587903" w:rsidRDefault="00587903" w:rsidP="00587903">
            <w:pPr>
              <w:autoSpaceDE w:val="0"/>
              <w:autoSpaceDN w:val="0"/>
              <w:adjustRightInd w:val="0"/>
              <w:spacing w:before="80" w:after="80"/>
              <w:rPr>
                <w:rFonts w:ascii="Arial" w:hAnsi="Arial" w:cs="Arial"/>
                <w:b/>
                <w:bCs/>
                <w:color w:val="E00053"/>
              </w:rPr>
            </w:pPr>
          </w:p>
        </w:tc>
        <w:tc>
          <w:tcPr>
            <w:tcW w:w="1797" w:type="dxa"/>
          </w:tcPr>
          <w:p w14:paraId="5276A719" w14:textId="77777777" w:rsidR="00587903" w:rsidRPr="005703BE" w:rsidRDefault="00587903" w:rsidP="00587903">
            <w:pPr>
              <w:autoSpaceDE w:val="0"/>
              <w:autoSpaceDN w:val="0"/>
              <w:adjustRightInd w:val="0"/>
              <w:spacing w:before="80" w:after="80"/>
              <w:rPr>
                <w:rFonts w:ascii="Arial" w:hAnsi="Arial" w:cs="Arial"/>
                <w:b/>
                <w:bCs/>
              </w:rPr>
            </w:pPr>
          </w:p>
        </w:tc>
      </w:tr>
      <w:tr w:rsidR="00587903" w:rsidRPr="005703BE" w14:paraId="0AA328DB" w14:textId="77777777" w:rsidTr="00891121">
        <w:trPr>
          <w:trHeight w:val="1416"/>
        </w:trPr>
        <w:tc>
          <w:tcPr>
            <w:tcW w:w="2977" w:type="dxa"/>
          </w:tcPr>
          <w:p w14:paraId="5AF606FB" w14:textId="77777777" w:rsidR="00587903" w:rsidRPr="004F7F0A"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Governors Roles and Responsibilities</w:t>
            </w:r>
          </w:p>
          <w:p w14:paraId="2B76A09A" w14:textId="77777777" w:rsidR="00587903" w:rsidRPr="004F7F0A"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p>
          <w:p w14:paraId="00FC107C" w14:textId="77777777" w:rsidR="00587903" w:rsidRPr="004F7F0A"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 xml:space="preserve">Governor </w:t>
            </w:r>
            <w:r w:rsidR="00D14D60" w:rsidRPr="004F7F0A">
              <w:rPr>
                <w:rFonts w:ascii="Arial" w:eastAsia="Times New Roman" w:hAnsi="Arial" w:cs="Arial"/>
                <w:color w:val="64B546"/>
                <w:sz w:val="20"/>
                <w:szCs w:val="20"/>
                <w:lang w:eastAsia="en-GB"/>
              </w:rPr>
              <w:t xml:space="preserve">attend Mandatory &amp; Strategic Development </w:t>
            </w:r>
            <w:r w:rsidRPr="004F7F0A">
              <w:rPr>
                <w:rFonts w:ascii="Arial" w:eastAsia="Times New Roman" w:hAnsi="Arial" w:cs="Arial"/>
                <w:color w:val="64B546"/>
                <w:sz w:val="20"/>
                <w:szCs w:val="20"/>
                <w:lang w:eastAsia="en-GB"/>
              </w:rPr>
              <w:t xml:space="preserve">Training </w:t>
            </w:r>
          </w:p>
          <w:p w14:paraId="61112509" w14:textId="77777777" w:rsidR="00587903" w:rsidRPr="004F7F0A"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p>
          <w:p w14:paraId="69C6A8C1" w14:textId="77777777" w:rsidR="00587903" w:rsidRPr="004F7F0A"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Governors are provided with all the relevant school documentation</w:t>
            </w:r>
          </w:p>
          <w:p w14:paraId="0544DB4B" w14:textId="77777777" w:rsidR="00587903" w:rsidRPr="004F7F0A"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p>
          <w:p w14:paraId="3D9D844B" w14:textId="77777777" w:rsidR="00587903" w:rsidRPr="004F7F0A"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r w:rsidRPr="000674FE">
              <w:rPr>
                <w:rFonts w:ascii="Arial" w:eastAsia="Times New Roman" w:hAnsi="Arial" w:cs="Arial"/>
                <w:color w:val="64B546"/>
                <w:sz w:val="20"/>
                <w:szCs w:val="20"/>
                <w:lang w:eastAsia="en-GB"/>
              </w:rPr>
              <w:t>Governors act as a critical friend and address underperformance robustly</w:t>
            </w:r>
          </w:p>
          <w:p w14:paraId="5EE905FD" w14:textId="77777777" w:rsidR="00587903" w:rsidRPr="004F7F0A"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p>
          <w:p w14:paraId="2C97A576" w14:textId="77777777" w:rsidR="00587903" w:rsidRPr="004F7F0A"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r w:rsidRPr="000674FE">
              <w:rPr>
                <w:rFonts w:ascii="Arial" w:eastAsia="Times New Roman" w:hAnsi="Arial" w:cs="Arial"/>
                <w:color w:val="64B546"/>
                <w:sz w:val="20"/>
                <w:szCs w:val="20"/>
                <w:lang w:eastAsia="en-GB"/>
              </w:rPr>
              <w:t>Governors lead the strategic aim of the school</w:t>
            </w:r>
          </w:p>
          <w:p w14:paraId="50B35E95" w14:textId="77777777" w:rsidR="00D14D60" w:rsidRPr="004F7F0A" w:rsidRDefault="00D14D60" w:rsidP="00587903">
            <w:pPr>
              <w:autoSpaceDE w:val="0"/>
              <w:autoSpaceDN w:val="0"/>
              <w:adjustRightInd w:val="0"/>
              <w:spacing w:after="0" w:line="240" w:lineRule="auto"/>
              <w:rPr>
                <w:rFonts w:ascii="Arial" w:eastAsia="Times New Roman" w:hAnsi="Arial" w:cs="Arial"/>
                <w:color w:val="64B546"/>
                <w:sz w:val="20"/>
                <w:szCs w:val="20"/>
                <w:lang w:eastAsia="en-GB"/>
              </w:rPr>
            </w:pPr>
          </w:p>
          <w:p w14:paraId="0C40553F" w14:textId="77777777" w:rsidR="00587903" w:rsidRPr="004F7F0A" w:rsidRDefault="00587903" w:rsidP="00587903">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Governors handle complaints in</w:t>
            </w:r>
            <w:r w:rsidR="00D14D60" w:rsidRPr="004F7F0A">
              <w:rPr>
                <w:rFonts w:ascii="Arial" w:eastAsia="Times New Roman" w:hAnsi="Arial" w:cs="Arial"/>
                <w:color w:val="64B546"/>
                <w:sz w:val="20"/>
                <w:szCs w:val="20"/>
                <w:lang w:eastAsia="en-GB"/>
              </w:rPr>
              <w:t xml:space="preserve"> </w:t>
            </w:r>
            <w:r w:rsidRPr="004F7F0A">
              <w:rPr>
                <w:rFonts w:ascii="Arial" w:eastAsia="Times New Roman" w:hAnsi="Arial" w:cs="Arial"/>
                <w:color w:val="64B546"/>
                <w:sz w:val="20"/>
                <w:szCs w:val="20"/>
                <w:lang w:eastAsia="en-GB"/>
              </w:rPr>
              <w:t xml:space="preserve">line with guidance </w:t>
            </w:r>
          </w:p>
          <w:p w14:paraId="1B130092" w14:textId="77777777" w:rsidR="00587903" w:rsidRPr="004F7F0A" w:rsidRDefault="00587903" w:rsidP="00587903">
            <w:pPr>
              <w:autoSpaceDE w:val="0"/>
              <w:autoSpaceDN w:val="0"/>
              <w:adjustRightInd w:val="0"/>
              <w:spacing w:after="120"/>
              <w:rPr>
                <w:rFonts w:ascii="Arial" w:hAnsi="Arial" w:cs="Arial"/>
                <w:sz w:val="20"/>
                <w:szCs w:val="20"/>
              </w:rPr>
            </w:pPr>
          </w:p>
        </w:tc>
        <w:tc>
          <w:tcPr>
            <w:tcW w:w="8505" w:type="dxa"/>
          </w:tcPr>
          <w:p w14:paraId="43099ABC" w14:textId="77777777" w:rsidR="00D76AA2" w:rsidRPr="004F7F0A" w:rsidRDefault="00D76AA2" w:rsidP="000674FE">
            <w:pPr>
              <w:autoSpaceDE w:val="0"/>
              <w:autoSpaceDN w:val="0"/>
              <w:adjustRightInd w:val="0"/>
              <w:spacing w:after="120"/>
              <w:rPr>
                <w:rFonts w:ascii="Arial" w:hAnsi="Arial" w:cs="Arial"/>
                <w:sz w:val="20"/>
                <w:szCs w:val="20"/>
              </w:rPr>
            </w:pPr>
          </w:p>
        </w:tc>
        <w:tc>
          <w:tcPr>
            <w:tcW w:w="2420" w:type="dxa"/>
          </w:tcPr>
          <w:p w14:paraId="6281F2E4" w14:textId="77777777" w:rsidR="00587903" w:rsidRPr="000550F4" w:rsidRDefault="00484911" w:rsidP="00587903">
            <w:pPr>
              <w:autoSpaceDE w:val="0"/>
              <w:autoSpaceDN w:val="0"/>
              <w:adjustRightInd w:val="0"/>
              <w:spacing w:after="120"/>
              <w:rPr>
                <w:rFonts w:ascii="Arial" w:hAnsi="Arial" w:cs="Arial"/>
                <w:color w:val="E00053"/>
                <w:sz w:val="20"/>
                <w:szCs w:val="20"/>
              </w:rPr>
            </w:pPr>
            <w:r w:rsidRPr="000550F4">
              <w:rPr>
                <w:rFonts w:ascii="Arial" w:hAnsi="Arial" w:cs="Arial"/>
                <w:color w:val="E00053"/>
                <w:sz w:val="20"/>
                <w:szCs w:val="20"/>
              </w:rPr>
              <w:t>LINK Governors to feedback</w:t>
            </w:r>
            <w:r w:rsidR="00453974" w:rsidRPr="000550F4">
              <w:rPr>
                <w:rFonts w:ascii="Arial" w:hAnsi="Arial" w:cs="Arial"/>
                <w:color w:val="E00053"/>
                <w:sz w:val="20"/>
                <w:szCs w:val="20"/>
              </w:rPr>
              <w:t xml:space="preserve"> more formally </w:t>
            </w:r>
            <w:r w:rsidRPr="000550F4">
              <w:rPr>
                <w:rFonts w:ascii="Arial" w:hAnsi="Arial" w:cs="Arial"/>
                <w:color w:val="E00053"/>
                <w:sz w:val="20"/>
                <w:szCs w:val="20"/>
              </w:rPr>
              <w:t>on visits</w:t>
            </w:r>
            <w:r w:rsidR="00D76AA2" w:rsidRPr="000550F4">
              <w:rPr>
                <w:rFonts w:ascii="Arial" w:hAnsi="Arial" w:cs="Arial"/>
                <w:color w:val="E00053"/>
                <w:sz w:val="20"/>
                <w:szCs w:val="20"/>
              </w:rPr>
              <w:t xml:space="preserve"> – </w:t>
            </w:r>
            <w:r w:rsidR="000674FE" w:rsidRPr="000550F4">
              <w:rPr>
                <w:rFonts w:ascii="Arial" w:hAnsi="Arial" w:cs="Arial"/>
                <w:color w:val="E00053"/>
                <w:sz w:val="20"/>
                <w:szCs w:val="20"/>
              </w:rPr>
              <w:t>utilising the recently developed proforma</w:t>
            </w:r>
          </w:p>
          <w:p w14:paraId="2E4FF171" w14:textId="77777777" w:rsidR="00484911" w:rsidRPr="000550F4" w:rsidRDefault="00484911" w:rsidP="00587903">
            <w:pPr>
              <w:autoSpaceDE w:val="0"/>
              <w:autoSpaceDN w:val="0"/>
              <w:adjustRightInd w:val="0"/>
              <w:spacing w:after="120"/>
              <w:rPr>
                <w:rFonts w:ascii="Arial" w:hAnsi="Arial" w:cs="Arial"/>
                <w:color w:val="E00053"/>
                <w:sz w:val="20"/>
                <w:szCs w:val="20"/>
              </w:rPr>
            </w:pPr>
          </w:p>
          <w:p w14:paraId="4BEE4302" w14:textId="77777777" w:rsidR="00377FDB" w:rsidRDefault="00484911" w:rsidP="00BD7343">
            <w:pPr>
              <w:autoSpaceDE w:val="0"/>
              <w:autoSpaceDN w:val="0"/>
              <w:adjustRightInd w:val="0"/>
              <w:spacing w:after="120"/>
              <w:rPr>
                <w:rFonts w:ascii="Arial" w:hAnsi="Arial" w:cs="Arial"/>
                <w:color w:val="E00053"/>
                <w:sz w:val="20"/>
                <w:szCs w:val="20"/>
              </w:rPr>
            </w:pPr>
            <w:r w:rsidRPr="000550F4">
              <w:rPr>
                <w:rFonts w:ascii="Arial" w:hAnsi="Arial" w:cs="Arial"/>
                <w:color w:val="E00053"/>
                <w:sz w:val="20"/>
                <w:szCs w:val="20"/>
              </w:rPr>
              <w:t xml:space="preserve">Governors </w:t>
            </w:r>
            <w:r w:rsidR="00BD7343">
              <w:rPr>
                <w:rFonts w:ascii="Arial" w:hAnsi="Arial" w:cs="Arial"/>
                <w:color w:val="E00053"/>
                <w:sz w:val="20"/>
                <w:szCs w:val="20"/>
              </w:rPr>
              <w:t>continue to ask Questions in a supportive but challenging manor, with the aim to raise standards and explore expectations</w:t>
            </w:r>
          </w:p>
          <w:p w14:paraId="0E8D7E18" w14:textId="77777777" w:rsidR="009308D5" w:rsidRDefault="009308D5" w:rsidP="00BD7343">
            <w:pPr>
              <w:autoSpaceDE w:val="0"/>
              <w:autoSpaceDN w:val="0"/>
              <w:adjustRightInd w:val="0"/>
              <w:spacing w:after="120"/>
              <w:rPr>
                <w:rFonts w:ascii="Arial" w:hAnsi="Arial" w:cs="Arial"/>
                <w:color w:val="E00053"/>
                <w:sz w:val="20"/>
                <w:szCs w:val="20"/>
              </w:rPr>
            </w:pPr>
          </w:p>
          <w:p w14:paraId="652B1471" w14:textId="77777777" w:rsidR="009308D5" w:rsidRPr="00587903" w:rsidRDefault="009308D5" w:rsidP="00BD7343">
            <w:pPr>
              <w:autoSpaceDE w:val="0"/>
              <w:autoSpaceDN w:val="0"/>
              <w:adjustRightInd w:val="0"/>
              <w:spacing w:after="120"/>
              <w:rPr>
                <w:rFonts w:ascii="Arial" w:hAnsi="Arial" w:cs="Arial"/>
                <w:color w:val="E00053"/>
              </w:rPr>
            </w:pPr>
            <w:r>
              <w:rPr>
                <w:rFonts w:ascii="Arial" w:hAnsi="Arial" w:cs="Arial"/>
                <w:color w:val="E00053"/>
                <w:sz w:val="20"/>
                <w:szCs w:val="20"/>
              </w:rPr>
              <w:t>Increase governing body attendance/engagement with committees and LINK roles.</w:t>
            </w:r>
          </w:p>
        </w:tc>
        <w:tc>
          <w:tcPr>
            <w:tcW w:w="1797" w:type="dxa"/>
            <w:shd w:val="clear" w:color="auto" w:fill="auto"/>
          </w:tcPr>
          <w:p w14:paraId="40BC15F5" w14:textId="77777777" w:rsidR="00587903" w:rsidRPr="005703BE" w:rsidRDefault="00587903" w:rsidP="00587903">
            <w:pPr>
              <w:autoSpaceDE w:val="0"/>
              <w:autoSpaceDN w:val="0"/>
              <w:adjustRightInd w:val="0"/>
              <w:spacing w:after="120"/>
              <w:rPr>
                <w:rFonts w:ascii="Arial" w:hAnsi="Arial" w:cs="Arial"/>
              </w:rPr>
            </w:pPr>
          </w:p>
        </w:tc>
      </w:tr>
    </w:tbl>
    <w:p w14:paraId="30630CA9" w14:textId="77777777" w:rsidR="00CF0717" w:rsidRDefault="00CF0717">
      <w:r>
        <w:br w:type="page"/>
      </w:r>
    </w:p>
    <w:tbl>
      <w:tblPr>
        <w:tblStyle w:val="TableGrid"/>
        <w:tblW w:w="15735" w:type="dxa"/>
        <w:tblInd w:w="-5" w:type="dxa"/>
        <w:tblLook w:val="04A0" w:firstRow="1" w:lastRow="0" w:firstColumn="1" w:lastColumn="0" w:noHBand="0" w:noVBand="1"/>
      </w:tblPr>
      <w:tblGrid>
        <w:gridCol w:w="2977"/>
        <w:gridCol w:w="8505"/>
        <w:gridCol w:w="2786"/>
        <w:gridCol w:w="49"/>
        <w:gridCol w:w="1382"/>
        <w:gridCol w:w="36"/>
      </w:tblGrid>
      <w:tr w:rsidR="00587903" w:rsidRPr="005703BE" w14:paraId="21C053CE" w14:textId="77777777" w:rsidTr="009308D5">
        <w:trPr>
          <w:gridAfter w:val="1"/>
          <w:wAfter w:w="36" w:type="dxa"/>
        </w:trPr>
        <w:tc>
          <w:tcPr>
            <w:tcW w:w="2977" w:type="dxa"/>
          </w:tcPr>
          <w:p w14:paraId="62E98496" w14:textId="77777777" w:rsidR="00587903" w:rsidRPr="005703BE" w:rsidRDefault="00587903" w:rsidP="00587903">
            <w:pPr>
              <w:autoSpaceDE w:val="0"/>
              <w:autoSpaceDN w:val="0"/>
              <w:adjustRightInd w:val="0"/>
              <w:spacing w:before="120" w:after="120"/>
              <w:rPr>
                <w:rFonts w:ascii="Arial" w:hAnsi="Arial" w:cs="Arial"/>
                <w:b/>
                <w:bCs/>
              </w:rPr>
            </w:pPr>
          </w:p>
        </w:tc>
        <w:tc>
          <w:tcPr>
            <w:tcW w:w="8505" w:type="dxa"/>
          </w:tcPr>
          <w:p w14:paraId="33905C7D" w14:textId="77777777" w:rsidR="00587903" w:rsidRPr="005703BE" w:rsidRDefault="00587903" w:rsidP="00587903">
            <w:pPr>
              <w:autoSpaceDE w:val="0"/>
              <w:autoSpaceDN w:val="0"/>
              <w:adjustRightInd w:val="0"/>
              <w:spacing w:before="120" w:after="120"/>
              <w:rPr>
                <w:rFonts w:ascii="Arial" w:hAnsi="Arial" w:cs="Arial"/>
                <w:bCs/>
              </w:rPr>
            </w:pPr>
            <w:r w:rsidRPr="005703BE">
              <w:rPr>
                <w:rFonts w:ascii="Arial" w:hAnsi="Arial" w:cs="Arial"/>
                <w:b/>
                <w:bCs/>
              </w:rPr>
              <w:t xml:space="preserve">3.2 How do we improve the quality of what we do? </w:t>
            </w:r>
          </w:p>
        </w:tc>
        <w:tc>
          <w:tcPr>
            <w:tcW w:w="2786" w:type="dxa"/>
          </w:tcPr>
          <w:p w14:paraId="4438F3C3" w14:textId="77777777" w:rsidR="00587903" w:rsidRPr="00587903" w:rsidRDefault="00587903" w:rsidP="00587903">
            <w:pPr>
              <w:autoSpaceDE w:val="0"/>
              <w:autoSpaceDN w:val="0"/>
              <w:adjustRightInd w:val="0"/>
              <w:spacing w:before="120" w:after="120"/>
              <w:rPr>
                <w:rFonts w:ascii="Arial" w:hAnsi="Arial" w:cs="Arial"/>
                <w:b/>
                <w:bCs/>
                <w:color w:val="E00053"/>
              </w:rPr>
            </w:pPr>
          </w:p>
        </w:tc>
        <w:tc>
          <w:tcPr>
            <w:tcW w:w="1431" w:type="dxa"/>
            <w:gridSpan w:val="2"/>
          </w:tcPr>
          <w:p w14:paraId="57EC5D33" w14:textId="77777777" w:rsidR="00587903" w:rsidRPr="005703BE" w:rsidRDefault="00587903" w:rsidP="00587903">
            <w:pPr>
              <w:autoSpaceDE w:val="0"/>
              <w:autoSpaceDN w:val="0"/>
              <w:adjustRightInd w:val="0"/>
              <w:spacing w:before="120" w:after="120"/>
              <w:rPr>
                <w:rFonts w:ascii="Arial" w:hAnsi="Arial" w:cs="Arial"/>
                <w:b/>
                <w:bCs/>
              </w:rPr>
            </w:pPr>
          </w:p>
        </w:tc>
      </w:tr>
      <w:tr w:rsidR="00587903" w:rsidRPr="005703BE" w14:paraId="22FA7180" w14:textId="77777777" w:rsidTr="00891121">
        <w:trPr>
          <w:gridAfter w:val="1"/>
          <w:wAfter w:w="36" w:type="dxa"/>
        </w:trPr>
        <w:tc>
          <w:tcPr>
            <w:tcW w:w="2977" w:type="dxa"/>
          </w:tcPr>
          <w:p w14:paraId="6A5BDD5A" w14:textId="77777777" w:rsidR="00587903" w:rsidRPr="005703BE" w:rsidRDefault="00587903" w:rsidP="00587903">
            <w:pPr>
              <w:autoSpaceDE w:val="0"/>
              <w:autoSpaceDN w:val="0"/>
              <w:adjustRightInd w:val="0"/>
              <w:spacing w:before="120" w:after="120"/>
              <w:rPr>
                <w:rFonts w:ascii="Arial" w:hAnsi="Arial" w:cs="Arial"/>
              </w:rPr>
            </w:pPr>
          </w:p>
        </w:tc>
        <w:tc>
          <w:tcPr>
            <w:tcW w:w="8505" w:type="dxa"/>
          </w:tcPr>
          <w:p w14:paraId="6147A587" w14:textId="77777777" w:rsidR="00587903" w:rsidRPr="005703BE" w:rsidRDefault="00CF0717" w:rsidP="00891121">
            <w:pPr>
              <w:autoSpaceDE w:val="0"/>
              <w:autoSpaceDN w:val="0"/>
              <w:adjustRightInd w:val="0"/>
              <w:spacing w:before="120" w:after="120"/>
              <w:rPr>
                <w:rFonts w:ascii="Arial" w:hAnsi="Arial" w:cs="Arial"/>
              </w:rPr>
            </w:pPr>
            <w:r w:rsidRPr="00647B66">
              <w:rPr>
                <w:rFonts w:ascii="Arial" w:hAnsi="Arial" w:cs="Arial"/>
              </w:rPr>
              <w:t>Governors are regularly presented with the SIP</w:t>
            </w:r>
          </w:p>
        </w:tc>
        <w:tc>
          <w:tcPr>
            <w:tcW w:w="2786" w:type="dxa"/>
          </w:tcPr>
          <w:p w14:paraId="14A61219" w14:textId="77777777" w:rsidR="00587903" w:rsidRPr="00587903" w:rsidRDefault="00587903" w:rsidP="00647B66">
            <w:pPr>
              <w:autoSpaceDE w:val="0"/>
              <w:autoSpaceDN w:val="0"/>
              <w:adjustRightInd w:val="0"/>
              <w:spacing w:before="120" w:after="120"/>
              <w:rPr>
                <w:rFonts w:ascii="Arial" w:hAnsi="Arial" w:cs="Arial"/>
                <w:color w:val="E00053"/>
              </w:rPr>
            </w:pPr>
          </w:p>
        </w:tc>
        <w:tc>
          <w:tcPr>
            <w:tcW w:w="1431" w:type="dxa"/>
            <w:gridSpan w:val="2"/>
            <w:shd w:val="clear" w:color="auto" w:fill="auto"/>
          </w:tcPr>
          <w:p w14:paraId="42110BB2" w14:textId="77777777" w:rsidR="00587903" w:rsidRPr="005703BE" w:rsidRDefault="00587903" w:rsidP="00587903">
            <w:pPr>
              <w:autoSpaceDE w:val="0"/>
              <w:autoSpaceDN w:val="0"/>
              <w:adjustRightInd w:val="0"/>
              <w:spacing w:before="120" w:after="120"/>
              <w:rPr>
                <w:rFonts w:ascii="Arial" w:hAnsi="Arial" w:cs="Arial"/>
              </w:rPr>
            </w:pPr>
          </w:p>
        </w:tc>
      </w:tr>
      <w:tr w:rsidR="00143BF1" w:rsidRPr="005703BE" w14:paraId="11E75532" w14:textId="77777777" w:rsidTr="009308D5">
        <w:trPr>
          <w:gridAfter w:val="1"/>
          <w:wAfter w:w="36" w:type="dxa"/>
        </w:trPr>
        <w:tc>
          <w:tcPr>
            <w:tcW w:w="2977" w:type="dxa"/>
          </w:tcPr>
          <w:p w14:paraId="7CE0FA10" w14:textId="77777777" w:rsidR="00143BF1" w:rsidRPr="005703BE" w:rsidRDefault="00207A60" w:rsidP="001952B8">
            <w:pPr>
              <w:autoSpaceDE w:val="0"/>
              <w:autoSpaceDN w:val="0"/>
              <w:adjustRightInd w:val="0"/>
              <w:spacing w:before="120" w:after="120"/>
              <w:rPr>
                <w:rFonts w:ascii="Arial" w:hAnsi="Arial" w:cs="Arial"/>
                <w:b/>
                <w:bCs/>
              </w:rPr>
            </w:pPr>
            <w:r>
              <w:br w:type="page"/>
            </w:r>
          </w:p>
        </w:tc>
        <w:tc>
          <w:tcPr>
            <w:tcW w:w="8505" w:type="dxa"/>
          </w:tcPr>
          <w:p w14:paraId="5DE62B5A" w14:textId="77777777" w:rsidR="00143BF1" w:rsidRPr="005703BE" w:rsidRDefault="00143BF1" w:rsidP="001952B8">
            <w:pPr>
              <w:autoSpaceDE w:val="0"/>
              <w:autoSpaceDN w:val="0"/>
              <w:adjustRightInd w:val="0"/>
              <w:spacing w:before="120" w:after="120"/>
              <w:rPr>
                <w:rFonts w:ascii="Arial" w:hAnsi="Arial" w:cs="Arial"/>
                <w:bCs/>
              </w:rPr>
            </w:pPr>
            <w:r w:rsidRPr="005703BE">
              <w:rPr>
                <w:rFonts w:ascii="Arial" w:hAnsi="Arial" w:cs="Arial"/>
                <w:b/>
                <w:bCs/>
              </w:rPr>
              <w:t>3.2.1 How well do we carry out self-evaluation, including listening to pupils and others?</w:t>
            </w:r>
          </w:p>
        </w:tc>
        <w:tc>
          <w:tcPr>
            <w:tcW w:w="2786" w:type="dxa"/>
          </w:tcPr>
          <w:p w14:paraId="6219F921" w14:textId="77777777" w:rsidR="00143BF1" w:rsidRPr="005703BE" w:rsidRDefault="00143BF1" w:rsidP="001952B8">
            <w:pPr>
              <w:autoSpaceDE w:val="0"/>
              <w:autoSpaceDN w:val="0"/>
              <w:adjustRightInd w:val="0"/>
              <w:spacing w:before="120" w:after="120"/>
              <w:rPr>
                <w:rFonts w:ascii="Arial" w:hAnsi="Arial" w:cs="Arial"/>
                <w:b/>
                <w:bCs/>
              </w:rPr>
            </w:pPr>
          </w:p>
        </w:tc>
        <w:tc>
          <w:tcPr>
            <w:tcW w:w="1431" w:type="dxa"/>
            <w:gridSpan w:val="2"/>
          </w:tcPr>
          <w:p w14:paraId="1977543D" w14:textId="77777777" w:rsidR="00143BF1" w:rsidRPr="005703BE" w:rsidRDefault="00143BF1" w:rsidP="001952B8">
            <w:pPr>
              <w:autoSpaceDE w:val="0"/>
              <w:autoSpaceDN w:val="0"/>
              <w:adjustRightInd w:val="0"/>
              <w:spacing w:before="120" w:after="120"/>
              <w:rPr>
                <w:rFonts w:ascii="Arial" w:hAnsi="Arial" w:cs="Arial"/>
                <w:b/>
                <w:bCs/>
              </w:rPr>
            </w:pPr>
          </w:p>
        </w:tc>
      </w:tr>
      <w:tr w:rsidR="00143BF1" w:rsidRPr="005703BE" w14:paraId="329D5A9E" w14:textId="77777777" w:rsidTr="00891121">
        <w:trPr>
          <w:gridAfter w:val="1"/>
          <w:wAfter w:w="36" w:type="dxa"/>
          <w:trHeight w:val="2655"/>
        </w:trPr>
        <w:tc>
          <w:tcPr>
            <w:tcW w:w="2977" w:type="dxa"/>
          </w:tcPr>
          <w:p w14:paraId="72BC1902"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 xml:space="preserve">Identification and challenge of underperformance or coasting performance </w:t>
            </w:r>
          </w:p>
          <w:p w14:paraId="35184442" w14:textId="77777777" w:rsidR="00D14D60" w:rsidRPr="009308D5" w:rsidRDefault="00D14D60" w:rsidP="00A05F66">
            <w:pPr>
              <w:autoSpaceDE w:val="0"/>
              <w:autoSpaceDN w:val="0"/>
              <w:adjustRightInd w:val="0"/>
              <w:spacing w:after="0" w:line="240" w:lineRule="auto"/>
              <w:rPr>
                <w:rFonts w:ascii="Arial" w:eastAsia="Times New Roman" w:hAnsi="Arial" w:cs="Arial"/>
                <w:color w:val="64B546"/>
                <w:sz w:val="10"/>
                <w:szCs w:val="10"/>
                <w:lang w:eastAsia="en-GB"/>
              </w:rPr>
            </w:pPr>
          </w:p>
          <w:p w14:paraId="7EFF6C6B"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Continuous Self Evaluation embedded into Strategic Planning</w:t>
            </w:r>
          </w:p>
          <w:p w14:paraId="27EF39E9" w14:textId="77777777" w:rsidR="00D14D60" w:rsidRPr="009308D5" w:rsidRDefault="00D14D60" w:rsidP="00A05F66">
            <w:pPr>
              <w:autoSpaceDE w:val="0"/>
              <w:autoSpaceDN w:val="0"/>
              <w:adjustRightInd w:val="0"/>
              <w:spacing w:after="0" w:line="240" w:lineRule="auto"/>
              <w:rPr>
                <w:rFonts w:ascii="Arial" w:eastAsia="Times New Roman" w:hAnsi="Arial" w:cs="Arial"/>
                <w:color w:val="64B546"/>
                <w:sz w:val="10"/>
                <w:szCs w:val="10"/>
                <w:lang w:eastAsia="en-GB"/>
              </w:rPr>
            </w:pPr>
          </w:p>
          <w:p w14:paraId="1F8D6EFF"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Evaluation and monitoring of data, standards and quality of education</w:t>
            </w:r>
          </w:p>
          <w:p w14:paraId="0FE7EDD4" w14:textId="77777777" w:rsidR="00D14D60" w:rsidRPr="009308D5" w:rsidRDefault="00D14D60" w:rsidP="00A05F66">
            <w:pPr>
              <w:autoSpaceDE w:val="0"/>
              <w:autoSpaceDN w:val="0"/>
              <w:adjustRightInd w:val="0"/>
              <w:spacing w:after="0" w:line="240" w:lineRule="auto"/>
              <w:rPr>
                <w:rFonts w:ascii="Arial" w:eastAsia="Times New Roman" w:hAnsi="Arial" w:cs="Arial"/>
                <w:color w:val="64B546"/>
                <w:sz w:val="10"/>
                <w:szCs w:val="10"/>
                <w:lang w:eastAsia="en-GB"/>
              </w:rPr>
            </w:pPr>
          </w:p>
          <w:p w14:paraId="4F9B928A"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 xml:space="preserve">Staff assess their own performance </w:t>
            </w:r>
          </w:p>
          <w:p w14:paraId="1E519EA3" w14:textId="77777777" w:rsidR="00D14D60" w:rsidRPr="009308D5" w:rsidRDefault="00D14D60" w:rsidP="00A05F66">
            <w:pPr>
              <w:autoSpaceDE w:val="0"/>
              <w:autoSpaceDN w:val="0"/>
              <w:adjustRightInd w:val="0"/>
              <w:spacing w:after="0" w:line="240" w:lineRule="auto"/>
              <w:rPr>
                <w:rFonts w:ascii="Arial" w:eastAsia="Times New Roman" w:hAnsi="Arial" w:cs="Arial"/>
                <w:color w:val="64B546"/>
                <w:sz w:val="10"/>
                <w:szCs w:val="10"/>
                <w:lang w:eastAsia="en-GB"/>
              </w:rPr>
            </w:pPr>
          </w:p>
          <w:p w14:paraId="3C3F9946"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Pupils are encouraged to share their views</w:t>
            </w:r>
          </w:p>
          <w:p w14:paraId="6EE7E5E6" w14:textId="77777777" w:rsidR="00D14D60" w:rsidRPr="009308D5" w:rsidRDefault="00D14D60" w:rsidP="00A05F66">
            <w:pPr>
              <w:autoSpaceDE w:val="0"/>
              <w:autoSpaceDN w:val="0"/>
              <w:adjustRightInd w:val="0"/>
              <w:spacing w:after="0" w:line="240" w:lineRule="auto"/>
              <w:rPr>
                <w:rFonts w:ascii="Arial" w:eastAsia="Times New Roman" w:hAnsi="Arial" w:cs="Arial"/>
                <w:color w:val="64B546"/>
                <w:sz w:val="10"/>
                <w:szCs w:val="10"/>
                <w:lang w:eastAsia="en-GB"/>
              </w:rPr>
            </w:pPr>
          </w:p>
          <w:p w14:paraId="516B8FBB"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Stakeholders views are sought</w:t>
            </w:r>
          </w:p>
          <w:p w14:paraId="2675D76C" w14:textId="77777777" w:rsidR="00143BF1" w:rsidRPr="004F7F0A" w:rsidRDefault="00143BF1" w:rsidP="001952B8">
            <w:pPr>
              <w:autoSpaceDE w:val="0"/>
              <w:autoSpaceDN w:val="0"/>
              <w:adjustRightInd w:val="0"/>
              <w:spacing w:after="34"/>
              <w:rPr>
                <w:rFonts w:ascii="Arial" w:hAnsi="Arial" w:cs="Arial"/>
                <w:sz w:val="20"/>
                <w:szCs w:val="20"/>
              </w:rPr>
            </w:pPr>
          </w:p>
        </w:tc>
        <w:tc>
          <w:tcPr>
            <w:tcW w:w="8505" w:type="dxa"/>
          </w:tcPr>
          <w:p w14:paraId="11D5FF96" w14:textId="77777777" w:rsidR="009308D5" w:rsidRPr="00647B66" w:rsidRDefault="009308D5" w:rsidP="00647B66">
            <w:pPr>
              <w:autoSpaceDE w:val="0"/>
              <w:autoSpaceDN w:val="0"/>
              <w:adjustRightInd w:val="0"/>
              <w:spacing w:before="120" w:after="120"/>
              <w:rPr>
                <w:rFonts w:ascii="Arial" w:hAnsi="Arial" w:cs="Arial"/>
                <w:sz w:val="20"/>
                <w:szCs w:val="20"/>
              </w:rPr>
            </w:pPr>
          </w:p>
          <w:p w14:paraId="59BADD8E" w14:textId="77777777" w:rsidR="00647B66" w:rsidRPr="004F7F0A" w:rsidRDefault="00647B66" w:rsidP="001952B8">
            <w:pPr>
              <w:autoSpaceDE w:val="0"/>
              <w:autoSpaceDN w:val="0"/>
              <w:adjustRightInd w:val="0"/>
              <w:spacing w:after="34"/>
              <w:rPr>
                <w:rFonts w:ascii="Arial" w:hAnsi="Arial" w:cs="Arial"/>
                <w:sz w:val="20"/>
                <w:szCs w:val="20"/>
              </w:rPr>
            </w:pPr>
          </w:p>
        </w:tc>
        <w:tc>
          <w:tcPr>
            <w:tcW w:w="2786" w:type="dxa"/>
          </w:tcPr>
          <w:p w14:paraId="70D27609" w14:textId="77777777" w:rsidR="000F53F4" w:rsidRDefault="000F53F4" w:rsidP="00647B66">
            <w:pPr>
              <w:autoSpaceDE w:val="0"/>
              <w:autoSpaceDN w:val="0"/>
              <w:adjustRightInd w:val="0"/>
              <w:spacing w:before="120" w:after="120"/>
              <w:rPr>
                <w:rFonts w:ascii="Arial" w:hAnsi="Arial" w:cs="Arial"/>
                <w:color w:val="E00053"/>
                <w:sz w:val="20"/>
                <w:szCs w:val="20"/>
              </w:rPr>
            </w:pPr>
            <w:r w:rsidRPr="009308D5">
              <w:rPr>
                <w:rFonts w:ascii="Arial" w:hAnsi="Arial" w:cs="Arial"/>
                <w:color w:val="E00053"/>
                <w:sz w:val="20"/>
                <w:szCs w:val="20"/>
              </w:rPr>
              <w:t xml:space="preserve">Governors to receive updates on the Quality of Teaching </w:t>
            </w:r>
            <w:r>
              <w:rPr>
                <w:rFonts w:ascii="Arial" w:hAnsi="Arial" w:cs="Arial"/>
                <w:color w:val="E00053"/>
                <w:sz w:val="20"/>
                <w:szCs w:val="20"/>
              </w:rPr>
              <w:t>via the Headteachers report</w:t>
            </w:r>
            <w:r w:rsidRPr="009308D5">
              <w:rPr>
                <w:rFonts w:ascii="Arial" w:hAnsi="Arial" w:cs="Arial"/>
                <w:color w:val="E00053"/>
                <w:sz w:val="20"/>
                <w:szCs w:val="20"/>
              </w:rPr>
              <w:t xml:space="preserve"> </w:t>
            </w:r>
          </w:p>
          <w:p w14:paraId="55073539" w14:textId="77777777" w:rsidR="00647B66" w:rsidRPr="009308D5" w:rsidRDefault="00647B66" w:rsidP="00647B66">
            <w:pPr>
              <w:autoSpaceDE w:val="0"/>
              <w:autoSpaceDN w:val="0"/>
              <w:adjustRightInd w:val="0"/>
              <w:spacing w:before="120" w:after="120"/>
              <w:rPr>
                <w:rFonts w:ascii="Arial" w:hAnsi="Arial" w:cs="Arial"/>
                <w:color w:val="E00053"/>
                <w:sz w:val="20"/>
                <w:szCs w:val="20"/>
              </w:rPr>
            </w:pPr>
            <w:r w:rsidRPr="009308D5">
              <w:rPr>
                <w:rFonts w:ascii="Arial" w:hAnsi="Arial" w:cs="Arial"/>
                <w:color w:val="E00053"/>
                <w:sz w:val="20"/>
                <w:szCs w:val="20"/>
              </w:rPr>
              <w:t>Governors to receive updates from the Headteacher on the developments of sharing best practice with consortium schools through the delivery of INSET.</w:t>
            </w:r>
          </w:p>
          <w:p w14:paraId="1091B296" w14:textId="77777777" w:rsidR="00143BF1" w:rsidRPr="009308D5" w:rsidRDefault="00143BF1" w:rsidP="00BD7343">
            <w:pPr>
              <w:autoSpaceDE w:val="0"/>
              <w:autoSpaceDN w:val="0"/>
              <w:adjustRightInd w:val="0"/>
              <w:spacing w:after="34"/>
              <w:rPr>
                <w:rFonts w:ascii="Arial" w:hAnsi="Arial" w:cs="Arial"/>
                <w:sz w:val="20"/>
                <w:szCs w:val="20"/>
              </w:rPr>
            </w:pPr>
          </w:p>
          <w:p w14:paraId="407CE707" w14:textId="77777777" w:rsidR="009308D5" w:rsidRPr="005703BE" w:rsidRDefault="009308D5" w:rsidP="00BD7343">
            <w:pPr>
              <w:autoSpaceDE w:val="0"/>
              <w:autoSpaceDN w:val="0"/>
              <w:adjustRightInd w:val="0"/>
              <w:spacing w:after="34"/>
              <w:rPr>
                <w:rFonts w:ascii="Arial" w:hAnsi="Arial" w:cs="Arial"/>
              </w:rPr>
            </w:pPr>
          </w:p>
        </w:tc>
        <w:tc>
          <w:tcPr>
            <w:tcW w:w="1431" w:type="dxa"/>
            <w:gridSpan w:val="2"/>
            <w:shd w:val="clear" w:color="auto" w:fill="auto"/>
          </w:tcPr>
          <w:p w14:paraId="12B7DCC6" w14:textId="77777777" w:rsidR="00143BF1" w:rsidRPr="005703BE" w:rsidRDefault="00143BF1" w:rsidP="001952B8">
            <w:pPr>
              <w:autoSpaceDE w:val="0"/>
              <w:autoSpaceDN w:val="0"/>
              <w:adjustRightInd w:val="0"/>
              <w:spacing w:after="34"/>
              <w:rPr>
                <w:rFonts w:ascii="Arial" w:hAnsi="Arial" w:cs="Arial"/>
              </w:rPr>
            </w:pPr>
          </w:p>
        </w:tc>
      </w:tr>
      <w:tr w:rsidR="00143BF1" w:rsidRPr="005703BE" w14:paraId="4E25122A" w14:textId="77777777" w:rsidTr="009308D5">
        <w:trPr>
          <w:gridAfter w:val="1"/>
          <w:wAfter w:w="36" w:type="dxa"/>
        </w:trPr>
        <w:tc>
          <w:tcPr>
            <w:tcW w:w="2977" w:type="dxa"/>
          </w:tcPr>
          <w:p w14:paraId="59AA2C33" w14:textId="77777777" w:rsidR="00143BF1" w:rsidRPr="005703BE" w:rsidRDefault="00143BF1" w:rsidP="001952B8">
            <w:pPr>
              <w:autoSpaceDE w:val="0"/>
              <w:autoSpaceDN w:val="0"/>
              <w:adjustRightInd w:val="0"/>
              <w:spacing w:before="120" w:after="120"/>
              <w:rPr>
                <w:rFonts w:ascii="Arial" w:hAnsi="Arial" w:cs="Arial"/>
              </w:rPr>
            </w:pPr>
          </w:p>
        </w:tc>
        <w:tc>
          <w:tcPr>
            <w:tcW w:w="8505" w:type="dxa"/>
          </w:tcPr>
          <w:p w14:paraId="706E8155" w14:textId="77777777" w:rsidR="00143BF1" w:rsidRPr="005703BE" w:rsidRDefault="00143BF1" w:rsidP="001952B8">
            <w:pPr>
              <w:autoSpaceDE w:val="0"/>
              <w:autoSpaceDN w:val="0"/>
              <w:adjustRightInd w:val="0"/>
              <w:spacing w:before="120" w:after="120"/>
              <w:rPr>
                <w:rFonts w:ascii="Arial" w:hAnsi="Arial" w:cs="Arial"/>
                <w:bCs/>
              </w:rPr>
            </w:pPr>
            <w:r w:rsidRPr="005703BE">
              <w:rPr>
                <w:rFonts w:ascii="Arial" w:hAnsi="Arial" w:cs="Arial"/>
              </w:rPr>
              <w:br w:type="page"/>
            </w:r>
            <w:r w:rsidRPr="005703BE">
              <w:rPr>
                <w:rFonts w:ascii="Arial" w:hAnsi="Arial" w:cs="Arial"/>
              </w:rPr>
              <w:br w:type="page"/>
            </w:r>
            <w:r w:rsidRPr="005703BE">
              <w:rPr>
                <w:rFonts w:ascii="Arial" w:hAnsi="Arial" w:cs="Arial"/>
              </w:rPr>
              <w:br w:type="page"/>
            </w:r>
            <w:r w:rsidRPr="005703BE">
              <w:rPr>
                <w:rFonts w:ascii="Arial" w:hAnsi="Arial" w:cs="Arial"/>
                <w:b/>
                <w:bCs/>
              </w:rPr>
              <w:t>3.2.2 How do we plan and secure improvement?</w:t>
            </w:r>
          </w:p>
        </w:tc>
        <w:tc>
          <w:tcPr>
            <w:tcW w:w="2786" w:type="dxa"/>
          </w:tcPr>
          <w:p w14:paraId="5A648DCB" w14:textId="77777777" w:rsidR="00143BF1" w:rsidRPr="005703BE" w:rsidRDefault="00143BF1" w:rsidP="001952B8">
            <w:pPr>
              <w:autoSpaceDE w:val="0"/>
              <w:autoSpaceDN w:val="0"/>
              <w:adjustRightInd w:val="0"/>
              <w:spacing w:before="120" w:after="120"/>
              <w:rPr>
                <w:rFonts w:ascii="Arial" w:hAnsi="Arial" w:cs="Arial"/>
              </w:rPr>
            </w:pPr>
          </w:p>
        </w:tc>
        <w:tc>
          <w:tcPr>
            <w:tcW w:w="1431" w:type="dxa"/>
            <w:gridSpan w:val="2"/>
          </w:tcPr>
          <w:p w14:paraId="5EA07E95" w14:textId="77777777" w:rsidR="00143BF1" w:rsidRPr="005703BE" w:rsidRDefault="00143BF1" w:rsidP="001952B8">
            <w:pPr>
              <w:autoSpaceDE w:val="0"/>
              <w:autoSpaceDN w:val="0"/>
              <w:adjustRightInd w:val="0"/>
              <w:spacing w:before="120" w:after="120"/>
              <w:rPr>
                <w:rFonts w:ascii="Arial" w:hAnsi="Arial" w:cs="Arial"/>
              </w:rPr>
            </w:pPr>
          </w:p>
        </w:tc>
      </w:tr>
      <w:tr w:rsidR="00143BF1" w:rsidRPr="005703BE" w14:paraId="62213169" w14:textId="77777777" w:rsidTr="00891121">
        <w:trPr>
          <w:gridAfter w:val="1"/>
          <w:wAfter w:w="36" w:type="dxa"/>
          <w:trHeight w:val="2142"/>
        </w:trPr>
        <w:tc>
          <w:tcPr>
            <w:tcW w:w="2977" w:type="dxa"/>
          </w:tcPr>
          <w:p w14:paraId="7F36AEA5" w14:textId="77777777" w:rsidR="00A05F66" w:rsidRPr="004F7F0A" w:rsidRDefault="001735DE"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Self-Evaluation</w:t>
            </w:r>
            <w:r w:rsidR="00A05F66" w:rsidRPr="004F7F0A">
              <w:rPr>
                <w:rFonts w:ascii="Arial" w:eastAsia="Times New Roman" w:hAnsi="Arial" w:cs="Arial"/>
                <w:color w:val="64B546"/>
                <w:sz w:val="20"/>
                <w:szCs w:val="20"/>
                <w:lang w:eastAsia="en-GB"/>
              </w:rPr>
              <w:t xml:space="preserve"> feeds directly into School Strategic Plan and supports the development of future priorities</w:t>
            </w:r>
          </w:p>
          <w:p w14:paraId="6FD6E487" w14:textId="77777777" w:rsidR="00D14D60" w:rsidRPr="004F7F0A" w:rsidRDefault="00D14D60" w:rsidP="00A05F66">
            <w:pPr>
              <w:autoSpaceDE w:val="0"/>
              <w:autoSpaceDN w:val="0"/>
              <w:adjustRightInd w:val="0"/>
              <w:spacing w:after="0" w:line="240" w:lineRule="auto"/>
              <w:rPr>
                <w:rFonts w:ascii="Arial" w:eastAsia="Times New Roman" w:hAnsi="Arial" w:cs="Arial"/>
                <w:color w:val="64B546"/>
                <w:sz w:val="20"/>
                <w:szCs w:val="20"/>
                <w:lang w:eastAsia="en-GB"/>
              </w:rPr>
            </w:pPr>
          </w:p>
          <w:p w14:paraId="220A0129"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Monitoring the priorities to ensure effectiveness and secures improvement</w:t>
            </w:r>
          </w:p>
          <w:p w14:paraId="74DB4DF2" w14:textId="77777777" w:rsidR="00D14D60" w:rsidRPr="004F7F0A" w:rsidRDefault="00D14D60" w:rsidP="00A05F66">
            <w:pPr>
              <w:autoSpaceDE w:val="0"/>
              <w:autoSpaceDN w:val="0"/>
              <w:adjustRightInd w:val="0"/>
              <w:spacing w:after="0" w:line="240" w:lineRule="auto"/>
              <w:rPr>
                <w:rFonts w:ascii="Arial" w:eastAsia="Times New Roman" w:hAnsi="Arial" w:cs="Arial"/>
                <w:color w:val="64B546"/>
                <w:sz w:val="20"/>
                <w:szCs w:val="20"/>
                <w:lang w:eastAsia="en-GB"/>
              </w:rPr>
            </w:pPr>
          </w:p>
          <w:p w14:paraId="1C4A24C4"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 xml:space="preserve">Priorities have timescales and resources allocated correctly </w:t>
            </w:r>
          </w:p>
          <w:p w14:paraId="637143C0" w14:textId="77777777" w:rsidR="00D14D60" w:rsidRPr="004F7F0A" w:rsidRDefault="00D14D60" w:rsidP="00A05F66">
            <w:pPr>
              <w:autoSpaceDE w:val="0"/>
              <w:autoSpaceDN w:val="0"/>
              <w:adjustRightInd w:val="0"/>
              <w:spacing w:after="0" w:line="240" w:lineRule="auto"/>
              <w:rPr>
                <w:rFonts w:ascii="Arial" w:eastAsia="Times New Roman" w:hAnsi="Arial" w:cs="Arial"/>
                <w:color w:val="64B546"/>
                <w:sz w:val="20"/>
                <w:szCs w:val="20"/>
                <w:lang w:eastAsia="en-GB"/>
              </w:rPr>
            </w:pPr>
          </w:p>
          <w:p w14:paraId="0B4100B5" w14:textId="77777777" w:rsidR="00143BF1" w:rsidRDefault="00A05F66" w:rsidP="00D14D60">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 xml:space="preserve">Effective measurement of targets </w:t>
            </w:r>
          </w:p>
          <w:p w14:paraId="57C4DF11" w14:textId="77777777" w:rsidR="0048749C" w:rsidRDefault="0048749C" w:rsidP="00D14D60">
            <w:pPr>
              <w:autoSpaceDE w:val="0"/>
              <w:autoSpaceDN w:val="0"/>
              <w:adjustRightInd w:val="0"/>
              <w:spacing w:after="0" w:line="240" w:lineRule="auto"/>
              <w:rPr>
                <w:rFonts w:ascii="Arial" w:eastAsia="Times New Roman" w:hAnsi="Arial" w:cs="Arial"/>
                <w:color w:val="64B546"/>
                <w:sz w:val="20"/>
                <w:szCs w:val="20"/>
                <w:lang w:eastAsia="en-GB"/>
              </w:rPr>
            </w:pPr>
          </w:p>
          <w:p w14:paraId="36AE7BAC" w14:textId="77777777" w:rsidR="0048749C" w:rsidRDefault="0048749C" w:rsidP="00D14D60">
            <w:pPr>
              <w:autoSpaceDE w:val="0"/>
              <w:autoSpaceDN w:val="0"/>
              <w:adjustRightInd w:val="0"/>
              <w:spacing w:after="0" w:line="240" w:lineRule="auto"/>
              <w:rPr>
                <w:rFonts w:ascii="Arial" w:eastAsia="Times New Roman" w:hAnsi="Arial" w:cs="Arial"/>
                <w:color w:val="64B546"/>
                <w:sz w:val="20"/>
                <w:szCs w:val="20"/>
                <w:lang w:eastAsia="en-GB"/>
              </w:rPr>
            </w:pPr>
          </w:p>
          <w:p w14:paraId="5ECB4FEC" w14:textId="77777777" w:rsidR="0048749C" w:rsidRPr="004F7F0A" w:rsidRDefault="0048749C" w:rsidP="00D14D60">
            <w:pPr>
              <w:autoSpaceDE w:val="0"/>
              <w:autoSpaceDN w:val="0"/>
              <w:adjustRightInd w:val="0"/>
              <w:spacing w:after="0" w:line="240" w:lineRule="auto"/>
              <w:rPr>
                <w:rFonts w:ascii="Arial" w:hAnsi="Arial" w:cs="Arial"/>
                <w:sz w:val="20"/>
                <w:szCs w:val="20"/>
              </w:rPr>
            </w:pPr>
          </w:p>
        </w:tc>
        <w:tc>
          <w:tcPr>
            <w:tcW w:w="8505" w:type="dxa"/>
          </w:tcPr>
          <w:p w14:paraId="38C5F3CA" w14:textId="77777777" w:rsidR="00143BF1" w:rsidRPr="004F7F0A" w:rsidRDefault="00143BF1" w:rsidP="00891121">
            <w:pPr>
              <w:autoSpaceDE w:val="0"/>
              <w:autoSpaceDN w:val="0"/>
              <w:adjustRightInd w:val="0"/>
              <w:spacing w:after="37"/>
              <w:rPr>
                <w:rFonts w:ascii="Arial" w:hAnsi="Arial" w:cs="Arial"/>
                <w:sz w:val="20"/>
                <w:szCs w:val="20"/>
              </w:rPr>
            </w:pPr>
          </w:p>
        </w:tc>
        <w:tc>
          <w:tcPr>
            <w:tcW w:w="2786" w:type="dxa"/>
          </w:tcPr>
          <w:p w14:paraId="1D266B2B" w14:textId="77777777" w:rsidR="000F53F4" w:rsidRPr="001A1901" w:rsidRDefault="000F53F4" w:rsidP="001952B8">
            <w:pPr>
              <w:autoSpaceDE w:val="0"/>
              <w:autoSpaceDN w:val="0"/>
              <w:adjustRightInd w:val="0"/>
              <w:spacing w:after="37"/>
              <w:rPr>
                <w:rFonts w:ascii="Arial" w:hAnsi="Arial" w:cs="Arial"/>
                <w:color w:val="E00053"/>
              </w:rPr>
            </w:pPr>
          </w:p>
        </w:tc>
        <w:tc>
          <w:tcPr>
            <w:tcW w:w="1431" w:type="dxa"/>
            <w:gridSpan w:val="2"/>
            <w:shd w:val="clear" w:color="auto" w:fill="auto"/>
          </w:tcPr>
          <w:p w14:paraId="65EA21D7" w14:textId="77777777" w:rsidR="00143BF1" w:rsidRPr="005703BE" w:rsidRDefault="00143BF1" w:rsidP="001952B8">
            <w:pPr>
              <w:autoSpaceDE w:val="0"/>
              <w:autoSpaceDN w:val="0"/>
              <w:adjustRightInd w:val="0"/>
              <w:spacing w:after="37"/>
              <w:rPr>
                <w:rFonts w:ascii="Arial" w:hAnsi="Arial" w:cs="Arial"/>
              </w:rPr>
            </w:pPr>
          </w:p>
        </w:tc>
      </w:tr>
      <w:tr w:rsidR="00143BF1" w:rsidRPr="005703BE" w14:paraId="2F2CBC02" w14:textId="77777777" w:rsidTr="00E2526E">
        <w:tc>
          <w:tcPr>
            <w:tcW w:w="2977" w:type="dxa"/>
          </w:tcPr>
          <w:p w14:paraId="2E717019" w14:textId="77777777" w:rsidR="00143BF1" w:rsidRPr="005703BE" w:rsidRDefault="00143BF1" w:rsidP="001952B8">
            <w:pPr>
              <w:autoSpaceDE w:val="0"/>
              <w:autoSpaceDN w:val="0"/>
              <w:adjustRightInd w:val="0"/>
              <w:spacing w:before="120" w:after="120"/>
              <w:rPr>
                <w:rFonts w:ascii="Arial" w:hAnsi="Arial" w:cs="Arial"/>
                <w:b/>
                <w:bCs/>
              </w:rPr>
            </w:pPr>
          </w:p>
        </w:tc>
        <w:tc>
          <w:tcPr>
            <w:tcW w:w="8505" w:type="dxa"/>
          </w:tcPr>
          <w:p w14:paraId="50E63896" w14:textId="77777777" w:rsidR="00143BF1" w:rsidRPr="005703BE" w:rsidRDefault="00143BF1" w:rsidP="001952B8">
            <w:pPr>
              <w:autoSpaceDE w:val="0"/>
              <w:autoSpaceDN w:val="0"/>
              <w:adjustRightInd w:val="0"/>
              <w:spacing w:before="120" w:after="120"/>
              <w:rPr>
                <w:rFonts w:ascii="Arial" w:hAnsi="Arial" w:cs="Arial"/>
                <w:bCs/>
              </w:rPr>
            </w:pPr>
            <w:r w:rsidRPr="005703BE">
              <w:rPr>
                <w:rFonts w:ascii="Arial" w:hAnsi="Arial" w:cs="Arial"/>
                <w:b/>
                <w:bCs/>
              </w:rPr>
              <w:t>3.3 How do we evaluate the effectiveness of our partnership working?</w:t>
            </w:r>
          </w:p>
        </w:tc>
        <w:tc>
          <w:tcPr>
            <w:tcW w:w="2835" w:type="dxa"/>
            <w:gridSpan w:val="2"/>
          </w:tcPr>
          <w:p w14:paraId="2B15B39A" w14:textId="77777777" w:rsidR="00143BF1" w:rsidRPr="005703BE" w:rsidRDefault="00143BF1" w:rsidP="001952B8">
            <w:pPr>
              <w:autoSpaceDE w:val="0"/>
              <w:autoSpaceDN w:val="0"/>
              <w:adjustRightInd w:val="0"/>
              <w:spacing w:before="120" w:after="120"/>
              <w:rPr>
                <w:rFonts w:ascii="Arial" w:hAnsi="Arial" w:cs="Arial"/>
                <w:b/>
                <w:bCs/>
              </w:rPr>
            </w:pPr>
          </w:p>
        </w:tc>
        <w:tc>
          <w:tcPr>
            <w:tcW w:w="1418" w:type="dxa"/>
            <w:gridSpan w:val="2"/>
          </w:tcPr>
          <w:p w14:paraId="7A97DE01" w14:textId="77777777" w:rsidR="00143BF1" w:rsidRPr="005703BE" w:rsidRDefault="00143BF1" w:rsidP="001952B8">
            <w:pPr>
              <w:autoSpaceDE w:val="0"/>
              <w:autoSpaceDN w:val="0"/>
              <w:adjustRightInd w:val="0"/>
              <w:spacing w:before="120" w:after="120"/>
              <w:rPr>
                <w:rFonts w:ascii="Arial" w:hAnsi="Arial" w:cs="Arial"/>
                <w:b/>
                <w:bCs/>
              </w:rPr>
            </w:pPr>
          </w:p>
        </w:tc>
      </w:tr>
      <w:tr w:rsidR="00143BF1" w:rsidRPr="005703BE" w14:paraId="5897BFA8" w14:textId="77777777" w:rsidTr="00891121">
        <w:trPr>
          <w:trHeight w:val="1171"/>
        </w:trPr>
        <w:tc>
          <w:tcPr>
            <w:tcW w:w="2977" w:type="dxa"/>
          </w:tcPr>
          <w:p w14:paraId="62356514" w14:textId="77777777" w:rsidR="001A1901" w:rsidRPr="004F7F0A" w:rsidRDefault="001A1901" w:rsidP="00D92869">
            <w:pPr>
              <w:autoSpaceDE w:val="0"/>
              <w:autoSpaceDN w:val="0"/>
              <w:adjustRightInd w:val="0"/>
              <w:rPr>
                <w:rFonts w:ascii="Arial" w:hAnsi="Arial" w:cs="Arial"/>
                <w:sz w:val="20"/>
                <w:szCs w:val="20"/>
              </w:rPr>
            </w:pPr>
            <w:r>
              <w:rPr>
                <w:rFonts w:ascii="Arial" w:hAnsi="Arial" w:cs="Arial"/>
                <w:sz w:val="20"/>
                <w:szCs w:val="20"/>
              </w:rPr>
              <w:t>School strategic vision, Policies and priorities meet the needs of the pupils and the community.</w:t>
            </w:r>
          </w:p>
        </w:tc>
        <w:tc>
          <w:tcPr>
            <w:tcW w:w="8505" w:type="dxa"/>
          </w:tcPr>
          <w:p w14:paraId="35738DA1" w14:textId="77777777" w:rsidR="00143BF1" w:rsidRPr="004F7F0A" w:rsidRDefault="00143BF1" w:rsidP="00891121">
            <w:pPr>
              <w:autoSpaceDE w:val="0"/>
              <w:autoSpaceDN w:val="0"/>
              <w:adjustRightInd w:val="0"/>
              <w:rPr>
                <w:rFonts w:ascii="Arial" w:hAnsi="Arial" w:cs="Arial"/>
                <w:sz w:val="20"/>
                <w:szCs w:val="20"/>
              </w:rPr>
            </w:pPr>
          </w:p>
        </w:tc>
        <w:tc>
          <w:tcPr>
            <w:tcW w:w="2835" w:type="dxa"/>
            <w:gridSpan w:val="2"/>
          </w:tcPr>
          <w:p w14:paraId="2D0D1967" w14:textId="77777777" w:rsidR="00143BF1" w:rsidRPr="005703BE" w:rsidRDefault="00143BF1" w:rsidP="000F53F4">
            <w:pPr>
              <w:autoSpaceDE w:val="0"/>
              <w:autoSpaceDN w:val="0"/>
              <w:adjustRightInd w:val="0"/>
              <w:spacing w:before="120" w:after="120"/>
              <w:rPr>
                <w:rFonts w:ascii="Arial" w:hAnsi="Arial" w:cs="Arial"/>
              </w:rPr>
            </w:pPr>
          </w:p>
        </w:tc>
        <w:tc>
          <w:tcPr>
            <w:tcW w:w="1418" w:type="dxa"/>
            <w:gridSpan w:val="2"/>
            <w:shd w:val="clear" w:color="auto" w:fill="auto"/>
          </w:tcPr>
          <w:p w14:paraId="6A945BEF" w14:textId="77777777" w:rsidR="00143BF1" w:rsidRPr="005703BE" w:rsidRDefault="00143BF1" w:rsidP="001952B8">
            <w:pPr>
              <w:autoSpaceDE w:val="0"/>
              <w:autoSpaceDN w:val="0"/>
              <w:adjustRightInd w:val="0"/>
              <w:rPr>
                <w:rFonts w:ascii="Arial" w:hAnsi="Arial" w:cs="Arial"/>
              </w:rPr>
            </w:pPr>
          </w:p>
        </w:tc>
      </w:tr>
      <w:tr w:rsidR="00143BF1" w:rsidRPr="005703BE" w14:paraId="49AC97E7" w14:textId="77777777" w:rsidTr="00E2526E">
        <w:tc>
          <w:tcPr>
            <w:tcW w:w="2977" w:type="dxa"/>
          </w:tcPr>
          <w:p w14:paraId="50A07615" w14:textId="77777777" w:rsidR="00143BF1" w:rsidRPr="005703BE" w:rsidRDefault="00143BF1" w:rsidP="001952B8">
            <w:pPr>
              <w:autoSpaceDE w:val="0"/>
              <w:autoSpaceDN w:val="0"/>
              <w:adjustRightInd w:val="0"/>
              <w:spacing w:before="120" w:after="120"/>
              <w:rPr>
                <w:rFonts w:ascii="Arial" w:hAnsi="Arial" w:cs="Arial"/>
              </w:rPr>
            </w:pPr>
          </w:p>
        </w:tc>
        <w:tc>
          <w:tcPr>
            <w:tcW w:w="8505" w:type="dxa"/>
          </w:tcPr>
          <w:p w14:paraId="36DEEC9B" w14:textId="77777777" w:rsidR="00143BF1" w:rsidRPr="005703BE" w:rsidRDefault="00143BF1" w:rsidP="001952B8">
            <w:pPr>
              <w:autoSpaceDE w:val="0"/>
              <w:autoSpaceDN w:val="0"/>
              <w:adjustRightInd w:val="0"/>
              <w:spacing w:before="120" w:after="120"/>
              <w:rPr>
                <w:rFonts w:ascii="Arial" w:hAnsi="Arial" w:cs="Arial"/>
                <w:bCs/>
              </w:rPr>
            </w:pPr>
            <w:r w:rsidRPr="005703BE">
              <w:rPr>
                <w:rFonts w:ascii="Arial" w:hAnsi="Arial" w:cs="Arial"/>
              </w:rPr>
              <w:br w:type="page"/>
            </w:r>
            <w:r w:rsidRPr="005703BE">
              <w:rPr>
                <w:rFonts w:ascii="Arial" w:hAnsi="Arial" w:cs="Arial"/>
                <w:b/>
                <w:bCs/>
              </w:rPr>
              <w:t xml:space="preserve">3.3.1 How strategically do we work with our partners to improve pupils’ standards and wellbeing? </w:t>
            </w:r>
          </w:p>
        </w:tc>
        <w:tc>
          <w:tcPr>
            <w:tcW w:w="2835" w:type="dxa"/>
            <w:gridSpan w:val="2"/>
          </w:tcPr>
          <w:p w14:paraId="2127BC25" w14:textId="77777777" w:rsidR="00143BF1" w:rsidRPr="005703BE" w:rsidRDefault="00143BF1" w:rsidP="001952B8">
            <w:pPr>
              <w:autoSpaceDE w:val="0"/>
              <w:autoSpaceDN w:val="0"/>
              <w:adjustRightInd w:val="0"/>
              <w:spacing w:before="120" w:after="120"/>
              <w:rPr>
                <w:rFonts w:ascii="Arial" w:hAnsi="Arial" w:cs="Arial"/>
              </w:rPr>
            </w:pPr>
          </w:p>
        </w:tc>
        <w:tc>
          <w:tcPr>
            <w:tcW w:w="1418" w:type="dxa"/>
            <w:gridSpan w:val="2"/>
          </w:tcPr>
          <w:p w14:paraId="0C699603" w14:textId="77777777" w:rsidR="00143BF1" w:rsidRPr="005703BE" w:rsidRDefault="00143BF1" w:rsidP="001952B8">
            <w:pPr>
              <w:autoSpaceDE w:val="0"/>
              <w:autoSpaceDN w:val="0"/>
              <w:adjustRightInd w:val="0"/>
              <w:spacing w:before="120" w:after="120"/>
              <w:rPr>
                <w:rFonts w:ascii="Arial" w:hAnsi="Arial" w:cs="Arial"/>
              </w:rPr>
            </w:pPr>
          </w:p>
        </w:tc>
      </w:tr>
      <w:tr w:rsidR="00143BF1" w:rsidRPr="005703BE" w14:paraId="6BEF6B6C" w14:textId="77777777" w:rsidTr="00891121">
        <w:trPr>
          <w:trHeight w:val="1138"/>
        </w:trPr>
        <w:tc>
          <w:tcPr>
            <w:tcW w:w="2977" w:type="dxa"/>
          </w:tcPr>
          <w:p w14:paraId="7D4C5633" w14:textId="77777777" w:rsidR="00FC04BB"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 xml:space="preserve">All external agencies are consulted and partnerships are developed to improve standards and wellbeing for the pupils. </w:t>
            </w:r>
          </w:p>
          <w:p w14:paraId="7493E832"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 xml:space="preserve"> </w:t>
            </w:r>
          </w:p>
          <w:p w14:paraId="693FC82A"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Health Professionals, Social Services,</w:t>
            </w:r>
          </w:p>
          <w:p w14:paraId="4EEED2CA" w14:textId="77777777" w:rsidR="00FC04BB" w:rsidRPr="004F7F0A" w:rsidRDefault="00FC04BB" w:rsidP="00A05F66">
            <w:pPr>
              <w:autoSpaceDE w:val="0"/>
              <w:autoSpaceDN w:val="0"/>
              <w:adjustRightInd w:val="0"/>
              <w:spacing w:after="0" w:line="240" w:lineRule="auto"/>
              <w:rPr>
                <w:rFonts w:ascii="Arial" w:eastAsia="Times New Roman" w:hAnsi="Arial" w:cs="Arial"/>
                <w:color w:val="64B546"/>
                <w:sz w:val="20"/>
                <w:szCs w:val="20"/>
                <w:lang w:eastAsia="en-GB"/>
              </w:rPr>
            </w:pPr>
          </w:p>
          <w:p w14:paraId="3B197FED" w14:textId="77777777" w:rsidR="00143BF1" w:rsidRPr="004F7F0A" w:rsidRDefault="00A05F66" w:rsidP="00A05F66">
            <w:pPr>
              <w:autoSpaceDE w:val="0"/>
              <w:autoSpaceDN w:val="0"/>
              <w:adjustRightInd w:val="0"/>
              <w:rPr>
                <w:rFonts w:ascii="Arial" w:hAnsi="Arial" w:cs="Arial"/>
                <w:sz w:val="20"/>
                <w:szCs w:val="20"/>
              </w:rPr>
            </w:pPr>
            <w:r w:rsidRPr="004F7F0A">
              <w:rPr>
                <w:rFonts w:ascii="Arial" w:eastAsia="Times New Roman" w:hAnsi="Arial" w:cs="Arial"/>
                <w:color w:val="64B546"/>
                <w:sz w:val="20"/>
                <w:szCs w:val="20"/>
                <w:lang w:eastAsia="en-GB"/>
              </w:rPr>
              <w:t>Police, Faith groups, Community Council, community groups for example Garnsychan Partnership, Sure Start.</w:t>
            </w:r>
          </w:p>
        </w:tc>
        <w:tc>
          <w:tcPr>
            <w:tcW w:w="8505" w:type="dxa"/>
          </w:tcPr>
          <w:p w14:paraId="5C4D7A31" w14:textId="77777777" w:rsidR="00392F14" w:rsidRPr="004F7F0A" w:rsidRDefault="00392F14" w:rsidP="00593942">
            <w:pPr>
              <w:autoSpaceDE w:val="0"/>
              <w:autoSpaceDN w:val="0"/>
              <w:adjustRightInd w:val="0"/>
              <w:spacing w:before="120" w:after="120"/>
              <w:rPr>
                <w:rFonts w:ascii="Arial" w:hAnsi="Arial" w:cs="Arial"/>
                <w:sz w:val="20"/>
                <w:szCs w:val="20"/>
              </w:rPr>
            </w:pPr>
          </w:p>
        </w:tc>
        <w:tc>
          <w:tcPr>
            <w:tcW w:w="2835" w:type="dxa"/>
            <w:gridSpan w:val="2"/>
          </w:tcPr>
          <w:p w14:paraId="23559480" w14:textId="77777777" w:rsidR="00593942" w:rsidRDefault="00593942" w:rsidP="00593942">
            <w:pPr>
              <w:autoSpaceDE w:val="0"/>
              <w:autoSpaceDN w:val="0"/>
              <w:adjustRightInd w:val="0"/>
              <w:spacing w:before="120" w:after="120"/>
              <w:rPr>
                <w:rFonts w:ascii="Arial" w:hAnsi="Arial" w:cs="Arial"/>
                <w:color w:val="E00053"/>
                <w:sz w:val="20"/>
                <w:szCs w:val="20"/>
              </w:rPr>
            </w:pPr>
          </w:p>
          <w:p w14:paraId="252EBF27" w14:textId="77777777" w:rsidR="00143BF1" w:rsidRPr="005703BE" w:rsidRDefault="00143BF1" w:rsidP="001952B8">
            <w:pPr>
              <w:autoSpaceDE w:val="0"/>
              <w:autoSpaceDN w:val="0"/>
              <w:adjustRightInd w:val="0"/>
              <w:rPr>
                <w:rFonts w:ascii="Arial" w:hAnsi="Arial" w:cs="Arial"/>
              </w:rPr>
            </w:pPr>
          </w:p>
        </w:tc>
        <w:tc>
          <w:tcPr>
            <w:tcW w:w="1418" w:type="dxa"/>
            <w:gridSpan w:val="2"/>
            <w:shd w:val="clear" w:color="auto" w:fill="auto"/>
          </w:tcPr>
          <w:p w14:paraId="0D680E0B" w14:textId="77777777" w:rsidR="00143BF1" w:rsidRPr="005703BE" w:rsidRDefault="00143BF1" w:rsidP="001952B8">
            <w:pPr>
              <w:autoSpaceDE w:val="0"/>
              <w:autoSpaceDN w:val="0"/>
              <w:adjustRightInd w:val="0"/>
              <w:rPr>
                <w:rFonts w:ascii="Arial" w:hAnsi="Arial" w:cs="Arial"/>
              </w:rPr>
            </w:pPr>
          </w:p>
        </w:tc>
      </w:tr>
      <w:tr w:rsidR="00143BF1" w:rsidRPr="005703BE" w14:paraId="578EE713" w14:textId="77777777" w:rsidTr="00E2526E">
        <w:tc>
          <w:tcPr>
            <w:tcW w:w="2977" w:type="dxa"/>
          </w:tcPr>
          <w:p w14:paraId="5AF90D9C" w14:textId="77777777" w:rsidR="00143BF1" w:rsidRPr="005703BE" w:rsidRDefault="00207A60" w:rsidP="001952B8">
            <w:pPr>
              <w:autoSpaceDE w:val="0"/>
              <w:autoSpaceDN w:val="0"/>
              <w:adjustRightInd w:val="0"/>
              <w:spacing w:before="120" w:after="120"/>
              <w:rPr>
                <w:rFonts w:ascii="Arial" w:hAnsi="Arial" w:cs="Arial"/>
                <w:b/>
                <w:bCs/>
              </w:rPr>
            </w:pPr>
            <w:r>
              <w:br w:type="page"/>
            </w:r>
          </w:p>
        </w:tc>
        <w:tc>
          <w:tcPr>
            <w:tcW w:w="8505" w:type="dxa"/>
          </w:tcPr>
          <w:p w14:paraId="1F8C11C9" w14:textId="77777777" w:rsidR="00143BF1" w:rsidRPr="005703BE" w:rsidRDefault="00143BF1" w:rsidP="001952B8">
            <w:pPr>
              <w:autoSpaceDE w:val="0"/>
              <w:autoSpaceDN w:val="0"/>
              <w:adjustRightInd w:val="0"/>
              <w:spacing w:before="120" w:after="120"/>
              <w:rPr>
                <w:rFonts w:ascii="Arial" w:hAnsi="Arial" w:cs="Arial"/>
                <w:bCs/>
              </w:rPr>
            </w:pPr>
            <w:r w:rsidRPr="005703BE">
              <w:rPr>
                <w:rFonts w:ascii="Arial" w:hAnsi="Arial" w:cs="Arial"/>
                <w:b/>
                <w:bCs/>
              </w:rPr>
              <w:t>3.3.2 How well do we collaborate with partners to deliver coherent programmes and choices?</w:t>
            </w:r>
          </w:p>
        </w:tc>
        <w:tc>
          <w:tcPr>
            <w:tcW w:w="2835" w:type="dxa"/>
            <w:gridSpan w:val="2"/>
          </w:tcPr>
          <w:p w14:paraId="5B930603" w14:textId="77777777" w:rsidR="00143BF1" w:rsidRPr="005703BE" w:rsidRDefault="00143BF1" w:rsidP="001952B8">
            <w:pPr>
              <w:autoSpaceDE w:val="0"/>
              <w:autoSpaceDN w:val="0"/>
              <w:adjustRightInd w:val="0"/>
              <w:spacing w:before="120" w:after="120"/>
              <w:rPr>
                <w:rFonts w:ascii="Arial" w:hAnsi="Arial" w:cs="Arial"/>
                <w:b/>
                <w:bCs/>
              </w:rPr>
            </w:pPr>
          </w:p>
        </w:tc>
        <w:tc>
          <w:tcPr>
            <w:tcW w:w="1418" w:type="dxa"/>
            <w:gridSpan w:val="2"/>
          </w:tcPr>
          <w:p w14:paraId="325A918F" w14:textId="77777777" w:rsidR="00143BF1" w:rsidRPr="005703BE" w:rsidRDefault="00143BF1" w:rsidP="001952B8">
            <w:pPr>
              <w:autoSpaceDE w:val="0"/>
              <w:autoSpaceDN w:val="0"/>
              <w:adjustRightInd w:val="0"/>
              <w:spacing w:before="120" w:after="120"/>
              <w:rPr>
                <w:rFonts w:ascii="Arial" w:hAnsi="Arial" w:cs="Arial"/>
                <w:b/>
                <w:bCs/>
              </w:rPr>
            </w:pPr>
          </w:p>
        </w:tc>
      </w:tr>
      <w:tr w:rsidR="00143BF1" w:rsidRPr="005703BE" w14:paraId="08C9B3B6" w14:textId="77777777" w:rsidTr="00891121">
        <w:trPr>
          <w:trHeight w:val="2213"/>
        </w:trPr>
        <w:tc>
          <w:tcPr>
            <w:tcW w:w="2977" w:type="dxa"/>
          </w:tcPr>
          <w:p w14:paraId="2043B2B9"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Joined up planning with local community groups e.g. Safe Routes to Schools</w:t>
            </w:r>
          </w:p>
          <w:p w14:paraId="602C2F7B" w14:textId="77777777" w:rsidR="00143BF1" w:rsidRPr="004F7F0A" w:rsidRDefault="00A05F66" w:rsidP="00A05F66">
            <w:pPr>
              <w:autoSpaceDE w:val="0"/>
              <w:autoSpaceDN w:val="0"/>
              <w:adjustRightInd w:val="0"/>
              <w:rPr>
                <w:rFonts w:ascii="Arial" w:hAnsi="Arial" w:cs="Arial"/>
                <w:sz w:val="20"/>
                <w:szCs w:val="20"/>
              </w:rPr>
            </w:pPr>
            <w:r w:rsidRPr="004F7F0A">
              <w:rPr>
                <w:rFonts w:ascii="Arial" w:eastAsia="Times New Roman" w:hAnsi="Arial" w:cs="Arial"/>
                <w:color w:val="64B546"/>
                <w:sz w:val="20"/>
                <w:szCs w:val="20"/>
                <w:lang w:eastAsia="en-GB"/>
              </w:rPr>
              <w:t>After School clubs – football academies, afterschool childcare clubs, local sports development agencies</w:t>
            </w:r>
          </w:p>
        </w:tc>
        <w:tc>
          <w:tcPr>
            <w:tcW w:w="8505" w:type="dxa"/>
          </w:tcPr>
          <w:p w14:paraId="1A267E71" w14:textId="77777777" w:rsidR="00392F14" w:rsidRPr="004F7F0A" w:rsidRDefault="00392F14" w:rsidP="001A1901">
            <w:pPr>
              <w:autoSpaceDE w:val="0"/>
              <w:autoSpaceDN w:val="0"/>
              <w:adjustRightInd w:val="0"/>
              <w:rPr>
                <w:rFonts w:ascii="Arial" w:hAnsi="Arial" w:cs="Arial"/>
                <w:sz w:val="20"/>
                <w:szCs w:val="20"/>
              </w:rPr>
            </w:pPr>
            <w:r>
              <w:rPr>
                <w:rFonts w:ascii="Arial" w:hAnsi="Arial" w:cs="Arial"/>
                <w:sz w:val="20"/>
                <w:szCs w:val="20"/>
              </w:rPr>
              <w:t xml:space="preserve"> </w:t>
            </w:r>
          </w:p>
        </w:tc>
        <w:tc>
          <w:tcPr>
            <w:tcW w:w="2835" w:type="dxa"/>
            <w:gridSpan w:val="2"/>
          </w:tcPr>
          <w:p w14:paraId="51CD7916" w14:textId="77777777" w:rsidR="00143BF1" w:rsidRPr="005703BE" w:rsidRDefault="00143BF1" w:rsidP="001952B8">
            <w:pPr>
              <w:autoSpaceDE w:val="0"/>
              <w:autoSpaceDN w:val="0"/>
              <w:adjustRightInd w:val="0"/>
              <w:rPr>
                <w:rFonts w:ascii="Arial" w:hAnsi="Arial" w:cs="Arial"/>
              </w:rPr>
            </w:pPr>
          </w:p>
        </w:tc>
        <w:tc>
          <w:tcPr>
            <w:tcW w:w="1418" w:type="dxa"/>
            <w:gridSpan w:val="2"/>
            <w:shd w:val="clear" w:color="auto" w:fill="auto"/>
          </w:tcPr>
          <w:p w14:paraId="52AB1822" w14:textId="77777777" w:rsidR="00143BF1" w:rsidRPr="005703BE" w:rsidRDefault="00143BF1" w:rsidP="001952B8">
            <w:pPr>
              <w:autoSpaceDE w:val="0"/>
              <w:autoSpaceDN w:val="0"/>
              <w:adjustRightInd w:val="0"/>
              <w:rPr>
                <w:rFonts w:ascii="Arial" w:hAnsi="Arial" w:cs="Arial"/>
              </w:rPr>
            </w:pPr>
          </w:p>
        </w:tc>
      </w:tr>
    </w:tbl>
    <w:p w14:paraId="3CFFFB0C" w14:textId="77777777" w:rsidR="00D92869" w:rsidRDefault="00D92869">
      <w:r>
        <w:br w:type="page"/>
      </w:r>
    </w:p>
    <w:tbl>
      <w:tblPr>
        <w:tblStyle w:val="TableGrid"/>
        <w:tblW w:w="15735" w:type="dxa"/>
        <w:tblInd w:w="-5" w:type="dxa"/>
        <w:tblLook w:val="04A0" w:firstRow="1" w:lastRow="0" w:firstColumn="1" w:lastColumn="0" w:noHBand="0" w:noVBand="1"/>
      </w:tblPr>
      <w:tblGrid>
        <w:gridCol w:w="3119"/>
        <w:gridCol w:w="8363"/>
        <w:gridCol w:w="2835"/>
        <w:gridCol w:w="1418"/>
      </w:tblGrid>
      <w:tr w:rsidR="00143BF1" w:rsidRPr="005703BE" w14:paraId="688CCAA5" w14:textId="77777777" w:rsidTr="00E2526E">
        <w:tc>
          <w:tcPr>
            <w:tcW w:w="3119" w:type="dxa"/>
          </w:tcPr>
          <w:p w14:paraId="434EE276" w14:textId="77777777" w:rsidR="00143BF1" w:rsidRPr="005703BE" w:rsidRDefault="00143BF1" w:rsidP="001952B8">
            <w:pPr>
              <w:autoSpaceDE w:val="0"/>
              <w:autoSpaceDN w:val="0"/>
              <w:adjustRightInd w:val="0"/>
              <w:spacing w:before="120" w:after="120"/>
              <w:rPr>
                <w:rFonts w:ascii="Arial" w:hAnsi="Arial" w:cs="Arial"/>
                <w:b/>
                <w:bCs/>
              </w:rPr>
            </w:pPr>
          </w:p>
        </w:tc>
        <w:tc>
          <w:tcPr>
            <w:tcW w:w="8363" w:type="dxa"/>
          </w:tcPr>
          <w:p w14:paraId="4452A04F" w14:textId="77777777" w:rsidR="00143BF1" w:rsidRPr="005703BE" w:rsidRDefault="00143BF1" w:rsidP="001952B8">
            <w:pPr>
              <w:autoSpaceDE w:val="0"/>
              <w:autoSpaceDN w:val="0"/>
              <w:adjustRightInd w:val="0"/>
              <w:spacing w:before="120" w:after="120"/>
              <w:rPr>
                <w:rFonts w:ascii="Arial" w:hAnsi="Arial" w:cs="Arial"/>
                <w:bCs/>
              </w:rPr>
            </w:pPr>
            <w:r w:rsidRPr="005703BE">
              <w:rPr>
                <w:rFonts w:ascii="Arial" w:hAnsi="Arial" w:cs="Arial"/>
                <w:b/>
                <w:bCs/>
              </w:rPr>
              <w:t xml:space="preserve">3.4 How do we evaluate resource management? </w:t>
            </w:r>
          </w:p>
        </w:tc>
        <w:tc>
          <w:tcPr>
            <w:tcW w:w="2835" w:type="dxa"/>
          </w:tcPr>
          <w:p w14:paraId="30DCCF91" w14:textId="77777777" w:rsidR="00143BF1" w:rsidRPr="005703BE" w:rsidRDefault="00143BF1" w:rsidP="001952B8">
            <w:pPr>
              <w:autoSpaceDE w:val="0"/>
              <w:autoSpaceDN w:val="0"/>
              <w:adjustRightInd w:val="0"/>
              <w:spacing w:before="120" w:after="120"/>
              <w:rPr>
                <w:rFonts w:ascii="Arial" w:hAnsi="Arial" w:cs="Arial"/>
                <w:b/>
                <w:bCs/>
              </w:rPr>
            </w:pPr>
          </w:p>
        </w:tc>
        <w:tc>
          <w:tcPr>
            <w:tcW w:w="1418" w:type="dxa"/>
          </w:tcPr>
          <w:p w14:paraId="2213B17D" w14:textId="77777777" w:rsidR="00143BF1" w:rsidRPr="005703BE" w:rsidRDefault="00143BF1" w:rsidP="001952B8">
            <w:pPr>
              <w:autoSpaceDE w:val="0"/>
              <w:autoSpaceDN w:val="0"/>
              <w:adjustRightInd w:val="0"/>
              <w:spacing w:before="120" w:after="120"/>
              <w:rPr>
                <w:rFonts w:ascii="Arial" w:hAnsi="Arial" w:cs="Arial"/>
                <w:b/>
                <w:bCs/>
              </w:rPr>
            </w:pPr>
          </w:p>
        </w:tc>
      </w:tr>
      <w:tr w:rsidR="00143BF1" w:rsidRPr="005703BE" w14:paraId="78B9503E" w14:textId="77777777" w:rsidTr="00891121">
        <w:tc>
          <w:tcPr>
            <w:tcW w:w="3119" w:type="dxa"/>
          </w:tcPr>
          <w:p w14:paraId="7C470BA8" w14:textId="77777777" w:rsidR="00143BF1" w:rsidRPr="004F7F0A" w:rsidRDefault="004F7F0A" w:rsidP="001952B8">
            <w:pPr>
              <w:autoSpaceDE w:val="0"/>
              <w:autoSpaceDN w:val="0"/>
              <w:adjustRightInd w:val="0"/>
              <w:spacing w:before="120" w:after="120"/>
              <w:rPr>
                <w:rFonts w:ascii="Arial" w:hAnsi="Arial" w:cs="Arial"/>
                <w:sz w:val="20"/>
                <w:szCs w:val="20"/>
              </w:rPr>
            </w:pPr>
            <w:r w:rsidRPr="004F7F0A">
              <w:rPr>
                <w:rFonts w:ascii="Arial" w:hAnsi="Arial" w:cs="Arial"/>
                <w:sz w:val="20"/>
                <w:szCs w:val="20"/>
              </w:rPr>
              <w:t xml:space="preserve">Leadership requires that resources, including staff, time and finances, are sued effectively to improve provision, standards and wellbeing.  When evaluating the management of resources, we should look at the quality of our plans and strategies to ensure that we deliver value for money. </w:t>
            </w:r>
          </w:p>
        </w:tc>
        <w:tc>
          <w:tcPr>
            <w:tcW w:w="8363" w:type="dxa"/>
          </w:tcPr>
          <w:p w14:paraId="4C972591" w14:textId="77777777" w:rsidR="00143BF1" w:rsidRPr="004F7F0A" w:rsidRDefault="00143BF1" w:rsidP="001952B8">
            <w:pPr>
              <w:autoSpaceDE w:val="0"/>
              <w:autoSpaceDN w:val="0"/>
              <w:adjustRightInd w:val="0"/>
              <w:spacing w:before="120" w:after="120"/>
              <w:rPr>
                <w:rFonts w:ascii="Arial" w:hAnsi="Arial" w:cs="Arial"/>
                <w:sz w:val="20"/>
                <w:szCs w:val="20"/>
              </w:rPr>
            </w:pPr>
          </w:p>
          <w:p w14:paraId="5D88F721" w14:textId="77777777" w:rsidR="00143BF1" w:rsidRPr="004F7F0A" w:rsidRDefault="00143BF1" w:rsidP="001952B8">
            <w:pPr>
              <w:autoSpaceDE w:val="0"/>
              <w:autoSpaceDN w:val="0"/>
              <w:adjustRightInd w:val="0"/>
              <w:spacing w:before="120" w:after="120"/>
              <w:rPr>
                <w:rFonts w:ascii="Arial" w:hAnsi="Arial" w:cs="Arial"/>
                <w:sz w:val="20"/>
                <w:szCs w:val="20"/>
              </w:rPr>
            </w:pPr>
          </w:p>
        </w:tc>
        <w:tc>
          <w:tcPr>
            <w:tcW w:w="2835" w:type="dxa"/>
          </w:tcPr>
          <w:p w14:paraId="6A7D8374" w14:textId="77777777" w:rsidR="00143BF1" w:rsidRPr="005703BE" w:rsidRDefault="000674FE" w:rsidP="001952B8">
            <w:pPr>
              <w:autoSpaceDE w:val="0"/>
              <w:autoSpaceDN w:val="0"/>
              <w:adjustRightInd w:val="0"/>
              <w:spacing w:before="120" w:after="120"/>
              <w:rPr>
                <w:rFonts w:ascii="Arial" w:hAnsi="Arial" w:cs="Arial"/>
              </w:rPr>
            </w:pPr>
            <w:r w:rsidRPr="000674FE">
              <w:rPr>
                <w:rFonts w:ascii="Arial" w:hAnsi="Arial" w:cs="Arial"/>
                <w:color w:val="E00053"/>
              </w:rPr>
              <w:t xml:space="preserve">Develop external funding to finance maintenance of the school </w:t>
            </w:r>
          </w:p>
        </w:tc>
        <w:tc>
          <w:tcPr>
            <w:tcW w:w="1418" w:type="dxa"/>
            <w:shd w:val="clear" w:color="auto" w:fill="auto"/>
          </w:tcPr>
          <w:p w14:paraId="6C28EA81" w14:textId="77777777" w:rsidR="00143BF1" w:rsidRPr="005703BE" w:rsidRDefault="00143BF1" w:rsidP="001952B8">
            <w:pPr>
              <w:autoSpaceDE w:val="0"/>
              <w:autoSpaceDN w:val="0"/>
              <w:adjustRightInd w:val="0"/>
              <w:spacing w:before="120" w:after="120"/>
              <w:rPr>
                <w:rFonts w:ascii="Arial" w:hAnsi="Arial" w:cs="Arial"/>
              </w:rPr>
            </w:pPr>
          </w:p>
        </w:tc>
      </w:tr>
      <w:tr w:rsidR="00143BF1" w:rsidRPr="005703BE" w14:paraId="70A8FD59" w14:textId="77777777" w:rsidTr="00E2526E">
        <w:tc>
          <w:tcPr>
            <w:tcW w:w="3119" w:type="dxa"/>
          </w:tcPr>
          <w:p w14:paraId="7848649D" w14:textId="77777777" w:rsidR="00143BF1" w:rsidRPr="005703BE" w:rsidRDefault="00207A60" w:rsidP="001952B8">
            <w:pPr>
              <w:autoSpaceDE w:val="0"/>
              <w:autoSpaceDN w:val="0"/>
              <w:adjustRightInd w:val="0"/>
              <w:spacing w:before="120" w:after="120"/>
              <w:rPr>
                <w:rFonts w:ascii="Arial" w:hAnsi="Arial" w:cs="Arial"/>
                <w:b/>
                <w:bCs/>
              </w:rPr>
            </w:pPr>
            <w:r>
              <w:br w:type="page"/>
            </w:r>
          </w:p>
        </w:tc>
        <w:tc>
          <w:tcPr>
            <w:tcW w:w="8363" w:type="dxa"/>
          </w:tcPr>
          <w:p w14:paraId="0C48D240" w14:textId="77777777" w:rsidR="00143BF1" w:rsidRPr="005703BE" w:rsidRDefault="00143BF1" w:rsidP="001952B8">
            <w:pPr>
              <w:autoSpaceDE w:val="0"/>
              <w:autoSpaceDN w:val="0"/>
              <w:adjustRightInd w:val="0"/>
              <w:spacing w:before="120" w:after="120"/>
              <w:rPr>
                <w:rFonts w:ascii="Arial" w:hAnsi="Arial" w:cs="Arial"/>
                <w:bCs/>
              </w:rPr>
            </w:pPr>
            <w:r w:rsidRPr="005703BE">
              <w:rPr>
                <w:rFonts w:ascii="Arial" w:hAnsi="Arial" w:cs="Arial"/>
                <w:b/>
                <w:bCs/>
              </w:rPr>
              <w:t>3.4.1 How well do we manage our staff and resources?</w:t>
            </w:r>
          </w:p>
        </w:tc>
        <w:tc>
          <w:tcPr>
            <w:tcW w:w="2835" w:type="dxa"/>
          </w:tcPr>
          <w:p w14:paraId="60B6946D" w14:textId="77777777" w:rsidR="00143BF1" w:rsidRPr="005703BE" w:rsidRDefault="00143BF1" w:rsidP="001952B8">
            <w:pPr>
              <w:autoSpaceDE w:val="0"/>
              <w:autoSpaceDN w:val="0"/>
              <w:adjustRightInd w:val="0"/>
              <w:spacing w:before="120" w:after="120"/>
              <w:rPr>
                <w:rFonts w:ascii="Arial" w:hAnsi="Arial" w:cs="Arial"/>
                <w:b/>
                <w:bCs/>
              </w:rPr>
            </w:pPr>
          </w:p>
        </w:tc>
        <w:tc>
          <w:tcPr>
            <w:tcW w:w="1418" w:type="dxa"/>
          </w:tcPr>
          <w:p w14:paraId="5768F5C2" w14:textId="77777777" w:rsidR="00143BF1" w:rsidRPr="005703BE" w:rsidRDefault="00143BF1" w:rsidP="001952B8">
            <w:pPr>
              <w:autoSpaceDE w:val="0"/>
              <w:autoSpaceDN w:val="0"/>
              <w:adjustRightInd w:val="0"/>
              <w:spacing w:before="120" w:after="120"/>
              <w:rPr>
                <w:rFonts w:ascii="Arial" w:hAnsi="Arial" w:cs="Arial"/>
                <w:b/>
                <w:bCs/>
              </w:rPr>
            </w:pPr>
          </w:p>
        </w:tc>
      </w:tr>
      <w:tr w:rsidR="00143BF1" w:rsidRPr="005703BE" w14:paraId="02F256D9" w14:textId="77777777" w:rsidTr="00891121">
        <w:trPr>
          <w:trHeight w:val="2461"/>
        </w:trPr>
        <w:tc>
          <w:tcPr>
            <w:tcW w:w="3119" w:type="dxa"/>
          </w:tcPr>
          <w:p w14:paraId="1E0C326D"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Efficient and effective resource management:</w:t>
            </w:r>
          </w:p>
          <w:p w14:paraId="54F73313"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Staffing Structure – lead by the School Development P</w:t>
            </w:r>
            <w:r w:rsidR="00207A60" w:rsidRPr="004F7F0A">
              <w:rPr>
                <w:rFonts w:ascii="Arial" w:eastAsia="Times New Roman" w:hAnsi="Arial" w:cs="Arial"/>
                <w:color w:val="64B546"/>
                <w:sz w:val="20"/>
                <w:szCs w:val="20"/>
                <w:lang w:eastAsia="en-GB"/>
              </w:rPr>
              <w:t>lan and the needs of the pupils</w:t>
            </w:r>
          </w:p>
          <w:p w14:paraId="2A6F3193" w14:textId="77777777" w:rsidR="00C560EA" w:rsidRPr="004F7F0A" w:rsidRDefault="00C560EA" w:rsidP="00A05F66">
            <w:pPr>
              <w:autoSpaceDE w:val="0"/>
              <w:autoSpaceDN w:val="0"/>
              <w:adjustRightInd w:val="0"/>
              <w:spacing w:after="0" w:line="240" w:lineRule="auto"/>
              <w:rPr>
                <w:rFonts w:ascii="Arial" w:eastAsia="Times New Roman" w:hAnsi="Arial" w:cs="Arial"/>
                <w:color w:val="64B546"/>
                <w:sz w:val="20"/>
                <w:szCs w:val="20"/>
                <w:lang w:eastAsia="en-GB"/>
              </w:rPr>
            </w:pPr>
          </w:p>
          <w:p w14:paraId="06CDADCC"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 xml:space="preserve">All staff are deployed appropriately </w:t>
            </w:r>
          </w:p>
          <w:p w14:paraId="1B9112F9" w14:textId="77777777" w:rsidR="00C560EA" w:rsidRPr="004F7F0A" w:rsidRDefault="00C560EA" w:rsidP="00A05F66">
            <w:pPr>
              <w:autoSpaceDE w:val="0"/>
              <w:autoSpaceDN w:val="0"/>
              <w:adjustRightInd w:val="0"/>
              <w:spacing w:after="0" w:line="240" w:lineRule="auto"/>
              <w:rPr>
                <w:rFonts w:ascii="Arial" w:eastAsia="Times New Roman" w:hAnsi="Arial" w:cs="Arial"/>
                <w:color w:val="64B546"/>
                <w:sz w:val="20"/>
                <w:szCs w:val="20"/>
                <w:lang w:eastAsia="en-GB"/>
              </w:rPr>
            </w:pPr>
          </w:p>
          <w:p w14:paraId="2791A636"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392F14">
              <w:rPr>
                <w:rFonts w:ascii="Arial" w:eastAsia="Times New Roman" w:hAnsi="Arial" w:cs="Arial"/>
                <w:color w:val="64B546"/>
                <w:sz w:val="20"/>
                <w:szCs w:val="20"/>
                <w:lang w:eastAsia="en-GB"/>
              </w:rPr>
              <w:t>Performance Management linked to School Priorities, governors address underperformance robustly</w:t>
            </w:r>
          </w:p>
          <w:p w14:paraId="19A23199"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p>
          <w:p w14:paraId="7E557519"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 xml:space="preserve">Accommodation is fit for purpose – staff can deliver the curriculum </w:t>
            </w:r>
          </w:p>
          <w:p w14:paraId="2F7A3AF7"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Condition, appearance and grounds are conducive to learning</w:t>
            </w:r>
          </w:p>
          <w:p w14:paraId="7F34EB5F"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p>
          <w:p w14:paraId="2C368CF4"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Pupils have all the resources required to access the curriculum</w:t>
            </w:r>
          </w:p>
          <w:p w14:paraId="43CA46C8" w14:textId="77777777" w:rsidR="000E71FA" w:rsidRDefault="000E71FA" w:rsidP="00A05F66">
            <w:pPr>
              <w:autoSpaceDE w:val="0"/>
              <w:autoSpaceDN w:val="0"/>
              <w:adjustRightInd w:val="0"/>
              <w:spacing w:after="0" w:line="240" w:lineRule="auto"/>
              <w:rPr>
                <w:rFonts w:ascii="Arial" w:eastAsia="Times New Roman" w:hAnsi="Arial" w:cs="Arial"/>
                <w:color w:val="64B546"/>
                <w:sz w:val="20"/>
                <w:szCs w:val="20"/>
                <w:lang w:eastAsia="en-GB"/>
              </w:rPr>
            </w:pPr>
          </w:p>
          <w:p w14:paraId="420A2DD7" w14:textId="77777777" w:rsidR="00143BF1" w:rsidRPr="004F7F0A" w:rsidRDefault="00A05F66" w:rsidP="00D92869">
            <w:pPr>
              <w:autoSpaceDE w:val="0"/>
              <w:autoSpaceDN w:val="0"/>
              <w:adjustRightInd w:val="0"/>
              <w:spacing w:after="0" w:line="240" w:lineRule="auto"/>
              <w:rPr>
                <w:rFonts w:ascii="Arial" w:hAnsi="Arial" w:cs="Arial"/>
                <w:sz w:val="20"/>
                <w:szCs w:val="20"/>
              </w:rPr>
            </w:pPr>
            <w:r w:rsidRPr="004F7F0A">
              <w:rPr>
                <w:rFonts w:ascii="Arial" w:eastAsia="Times New Roman" w:hAnsi="Arial" w:cs="Arial"/>
                <w:color w:val="64B546"/>
                <w:sz w:val="20"/>
                <w:szCs w:val="20"/>
                <w:lang w:eastAsia="en-GB"/>
              </w:rPr>
              <w:t xml:space="preserve">Funding is allocated to pupils with Additional Learning needs appropriately (5% of school budget)  </w:t>
            </w:r>
          </w:p>
        </w:tc>
        <w:tc>
          <w:tcPr>
            <w:tcW w:w="8363" w:type="dxa"/>
          </w:tcPr>
          <w:p w14:paraId="1B8D5A03" w14:textId="77777777" w:rsidR="000F59C9" w:rsidRDefault="000F59C9" w:rsidP="005A0428">
            <w:pPr>
              <w:autoSpaceDE w:val="0"/>
              <w:autoSpaceDN w:val="0"/>
              <w:adjustRightInd w:val="0"/>
              <w:spacing w:after="37"/>
              <w:rPr>
                <w:rFonts w:ascii="Arial" w:hAnsi="Arial" w:cs="Arial"/>
                <w:sz w:val="20"/>
                <w:szCs w:val="20"/>
              </w:rPr>
            </w:pPr>
          </w:p>
          <w:p w14:paraId="18C2F4D1" w14:textId="77777777" w:rsidR="000F59C9" w:rsidRDefault="000F59C9" w:rsidP="005A0428">
            <w:pPr>
              <w:autoSpaceDE w:val="0"/>
              <w:autoSpaceDN w:val="0"/>
              <w:adjustRightInd w:val="0"/>
              <w:spacing w:after="37"/>
              <w:rPr>
                <w:rFonts w:ascii="Arial" w:hAnsi="Arial" w:cs="Arial"/>
                <w:sz w:val="20"/>
                <w:szCs w:val="20"/>
              </w:rPr>
            </w:pPr>
          </w:p>
          <w:p w14:paraId="0A36B398" w14:textId="77777777" w:rsidR="000F59C9" w:rsidRDefault="000F59C9" w:rsidP="005A0428">
            <w:pPr>
              <w:autoSpaceDE w:val="0"/>
              <w:autoSpaceDN w:val="0"/>
              <w:adjustRightInd w:val="0"/>
              <w:spacing w:after="37"/>
              <w:rPr>
                <w:rFonts w:ascii="Arial" w:hAnsi="Arial" w:cs="Arial"/>
                <w:sz w:val="20"/>
                <w:szCs w:val="20"/>
              </w:rPr>
            </w:pPr>
          </w:p>
          <w:p w14:paraId="6F949480" w14:textId="77777777" w:rsidR="000F59C9" w:rsidRPr="004F7F0A" w:rsidRDefault="000F59C9" w:rsidP="005A0428">
            <w:pPr>
              <w:autoSpaceDE w:val="0"/>
              <w:autoSpaceDN w:val="0"/>
              <w:adjustRightInd w:val="0"/>
              <w:spacing w:after="37"/>
              <w:rPr>
                <w:rFonts w:ascii="Arial" w:hAnsi="Arial" w:cs="Arial"/>
                <w:sz w:val="20"/>
                <w:szCs w:val="20"/>
              </w:rPr>
            </w:pPr>
          </w:p>
        </w:tc>
        <w:tc>
          <w:tcPr>
            <w:tcW w:w="2835" w:type="dxa"/>
          </w:tcPr>
          <w:p w14:paraId="3211DAE0" w14:textId="77777777" w:rsidR="00143BF1" w:rsidRPr="005703BE" w:rsidRDefault="00143BF1" w:rsidP="00891121">
            <w:pPr>
              <w:autoSpaceDE w:val="0"/>
              <w:autoSpaceDN w:val="0"/>
              <w:adjustRightInd w:val="0"/>
              <w:spacing w:before="120" w:after="120"/>
              <w:rPr>
                <w:rFonts w:ascii="Arial" w:hAnsi="Arial" w:cs="Arial"/>
              </w:rPr>
            </w:pPr>
          </w:p>
        </w:tc>
        <w:tc>
          <w:tcPr>
            <w:tcW w:w="1418" w:type="dxa"/>
            <w:shd w:val="clear" w:color="auto" w:fill="auto"/>
          </w:tcPr>
          <w:p w14:paraId="72069E43" w14:textId="77777777" w:rsidR="00143BF1" w:rsidRPr="005703BE" w:rsidRDefault="00143BF1" w:rsidP="001952B8">
            <w:pPr>
              <w:autoSpaceDE w:val="0"/>
              <w:autoSpaceDN w:val="0"/>
              <w:adjustRightInd w:val="0"/>
              <w:spacing w:after="37"/>
              <w:rPr>
                <w:rFonts w:ascii="Arial" w:hAnsi="Arial" w:cs="Arial"/>
              </w:rPr>
            </w:pPr>
          </w:p>
        </w:tc>
      </w:tr>
      <w:tr w:rsidR="00143BF1" w:rsidRPr="005703BE" w14:paraId="295B9137" w14:textId="77777777" w:rsidTr="00E2526E">
        <w:tc>
          <w:tcPr>
            <w:tcW w:w="3119" w:type="dxa"/>
          </w:tcPr>
          <w:p w14:paraId="25FA6287" w14:textId="77777777" w:rsidR="00143BF1" w:rsidRPr="005703BE" w:rsidRDefault="00143BF1" w:rsidP="001952B8">
            <w:pPr>
              <w:autoSpaceDE w:val="0"/>
              <w:autoSpaceDN w:val="0"/>
              <w:adjustRightInd w:val="0"/>
              <w:spacing w:before="120" w:after="120"/>
              <w:rPr>
                <w:rFonts w:ascii="Arial" w:hAnsi="Arial" w:cs="Arial"/>
                <w:b/>
                <w:bCs/>
              </w:rPr>
            </w:pPr>
          </w:p>
        </w:tc>
        <w:tc>
          <w:tcPr>
            <w:tcW w:w="8363" w:type="dxa"/>
          </w:tcPr>
          <w:p w14:paraId="11A2A885" w14:textId="77777777" w:rsidR="00143BF1" w:rsidRPr="005703BE" w:rsidRDefault="00143BF1" w:rsidP="001952B8">
            <w:pPr>
              <w:autoSpaceDE w:val="0"/>
              <w:autoSpaceDN w:val="0"/>
              <w:adjustRightInd w:val="0"/>
              <w:spacing w:before="120" w:after="120"/>
              <w:rPr>
                <w:rFonts w:ascii="Arial" w:hAnsi="Arial" w:cs="Arial"/>
                <w:bCs/>
              </w:rPr>
            </w:pPr>
            <w:r w:rsidRPr="005703BE">
              <w:rPr>
                <w:rFonts w:ascii="Arial" w:hAnsi="Arial" w:cs="Arial"/>
                <w:b/>
                <w:bCs/>
              </w:rPr>
              <w:t>3.4.2 Do we provide value for money?</w:t>
            </w:r>
          </w:p>
        </w:tc>
        <w:tc>
          <w:tcPr>
            <w:tcW w:w="2835" w:type="dxa"/>
          </w:tcPr>
          <w:p w14:paraId="2827A7C5" w14:textId="77777777" w:rsidR="00143BF1" w:rsidRPr="005703BE" w:rsidRDefault="00143BF1" w:rsidP="001952B8">
            <w:pPr>
              <w:autoSpaceDE w:val="0"/>
              <w:autoSpaceDN w:val="0"/>
              <w:adjustRightInd w:val="0"/>
              <w:spacing w:before="120" w:after="120"/>
              <w:rPr>
                <w:rFonts w:ascii="Arial" w:hAnsi="Arial" w:cs="Arial"/>
                <w:b/>
                <w:bCs/>
              </w:rPr>
            </w:pPr>
          </w:p>
        </w:tc>
        <w:tc>
          <w:tcPr>
            <w:tcW w:w="1418" w:type="dxa"/>
          </w:tcPr>
          <w:p w14:paraId="145C05EA" w14:textId="77777777" w:rsidR="00143BF1" w:rsidRPr="005703BE" w:rsidRDefault="00143BF1" w:rsidP="001952B8">
            <w:pPr>
              <w:autoSpaceDE w:val="0"/>
              <w:autoSpaceDN w:val="0"/>
              <w:adjustRightInd w:val="0"/>
              <w:spacing w:before="120" w:after="120"/>
              <w:rPr>
                <w:rFonts w:ascii="Arial" w:hAnsi="Arial" w:cs="Arial"/>
                <w:b/>
                <w:bCs/>
              </w:rPr>
            </w:pPr>
          </w:p>
        </w:tc>
      </w:tr>
      <w:tr w:rsidR="00143BF1" w:rsidRPr="005703BE" w14:paraId="5D7D775D" w14:textId="77777777" w:rsidTr="00891121">
        <w:trPr>
          <w:trHeight w:val="1176"/>
        </w:trPr>
        <w:tc>
          <w:tcPr>
            <w:tcW w:w="3119" w:type="dxa"/>
          </w:tcPr>
          <w:p w14:paraId="38DEAF17"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Best use of the allocated budget in achieving outcomes for the pupils</w:t>
            </w:r>
          </w:p>
          <w:p w14:paraId="51EFE377" w14:textId="77777777" w:rsidR="00C560EA" w:rsidRPr="004F7F0A" w:rsidRDefault="00C560EA" w:rsidP="00A05F66">
            <w:pPr>
              <w:autoSpaceDE w:val="0"/>
              <w:autoSpaceDN w:val="0"/>
              <w:adjustRightInd w:val="0"/>
              <w:spacing w:after="0" w:line="240" w:lineRule="auto"/>
              <w:rPr>
                <w:rFonts w:ascii="Arial" w:eastAsia="Times New Roman" w:hAnsi="Arial" w:cs="Arial"/>
                <w:color w:val="64B546"/>
                <w:sz w:val="20"/>
                <w:szCs w:val="20"/>
                <w:lang w:eastAsia="en-GB"/>
              </w:rPr>
            </w:pPr>
          </w:p>
          <w:p w14:paraId="7AF62B76"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 xml:space="preserve">Budgets are linked directly to the </w:t>
            </w:r>
            <w:r w:rsidRPr="00744CF6">
              <w:rPr>
                <w:rFonts w:ascii="Arial" w:eastAsia="Times New Roman" w:hAnsi="Arial" w:cs="Arial"/>
                <w:color w:val="64B546"/>
                <w:sz w:val="20"/>
                <w:szCs w:val="20"/>
                <w:lang w:eastAsia="en-GB"/>
              </w:rPr>
              <w:t>School Improvement Plan</w:t>
            </w:r>
            <w:r w:rsidRPr="004F7F0A">
              <w:rPr>
                <w:rFonts w:ascii="Arial" w:eastAsia="Times New Roman" w:hAnsi="Arial" w:cs="Arial"/>
                <w:color w:val="64B546"/>
                <w:sz w:val="20"/>
                <w:szCs w:val="20"/>
                <w:lang w:eastAsia="en-GB"/>
              </w:rPr>
              <w:t xml:space="preserve"> Priorities </w:t>
            </w:r>
          </w:p>
          <w:p w14:paraId="50EE48E6"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p>
          <w:p w14:paraId="606F8348"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Class Structure and Sizes are reviewed</w:t>
            </w:r>
          </w:p>
          <w:p w14:paraId="310C584B" w14:textId="77777777" w:rsidR="00BD773A" w:rsidRPr="004F7F0A" w:rsidRDefault="00BD773A" w:rsidP="00A05F66">
            <w:pPr>
              <w:autoSpaceDE w:val="0"/>
              <w:autoSpaceDN w:val="0"/>
              <w:adjustRightInd w:val="0"/>
              <w:spacing w:after="0" w:line="240" w:lineRule="auto"/>
              <w:rPr>
                <w:rFonts w:ascii="Arial" w:eastAsia="Times New Roman" w:hAnsi="Arial" w:cs="Arial"/>
                <w:color w:val="64B546"/>
                <w:sz w:val="20"/>
                <w:szCs w:val="20"/>
                <w:lang w:eastAsia="en-GB"/>
              </w:rPr>
            </w:pPr>
          </w:p>
          <w:p w14:paraId="41A407BE"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 xml:space="preserve">Financial Audits are carried out </w:t>
            </w:r>
          </w:p>
          <w:p w14:paraId="4CC9DD56" w14:textId="77777777" w:rsidR="00C560EA" w:rsidRPr="004F7F0A" w:rsidRDefault="00C560EA" w:rsidP="00A05F66">
            <w:pPr>
              <w:autoSpaceDE w:val="0"/>
              <w:autoSpaceDN w:val="0"/>
              <w:adjustRightInd w:val="0"/>
              <w:spacing w:after="0" w:line="240" w:lineRule="auto"/>
              <w:rPr>
                <w:rFonts w:ascii="Arial" w:eastAsia="Times New Roman" w:hAnsi="Arial" w:cs="Arial"/>
                <w:color w:val="64B546"/>
                <w:sz w:val="20"/>
                <w:szCs w:val="20"/>
                <w:lang w:eastAsia="en-GB"/>
              </w:rPr>
            </w:pPr>
          </w:p>
          <w:p w14:paraId="773D19DC"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School Budget per pupil – comparative data</w:t>
            </w:r>
          </w:p>
          <w:p w14:paraId="7E160328"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p>
          <w:p w14:paraId="2D8407A6" w14:textId="77777777" w:rsidR="00A05F66" w:rsidRPr="004F7F0A" w:rsidRDefault="00A05F66" w:rsidP="00A05F66">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School Budget holders work in partnership with the LEA to ensure accurate reports and forecasts</w:t>
            </w:r>
          </w:p>
          <w:p w14:paraId="3D26375B" w14:textId="77777777" w:rsidR="00C560EA" w:rsidRPr="004F7F0A" w:rsidRDefault="00C560EA" w:rsidP="00A05F66">
            <w:pPr>
              <w:autoSpaceDE w:val="0"/>
              <w:autoSpaceDN w:val="0"/>
              <w:adjustRightInd w:val="0"/>
              <w:spacing w:after="0" w:line="240" w:lineRule="auto"/>
              <w:rPr>
                <w:rFonts w:ascii="Arial" w:eastAsia="Times New Roman" w:hAnsi="Arial" w:cs="Arial"/>
                <w:color w:val="64B546"/>
                <w:sz w:val="20"/>
                <w:szCs w:val="20"/>
                <w:lang w:eastAsia="en-GB"/>
              </w:rPr>
            </w:pPr>
          </w:p>
          <w:p w14:paraId="7E2685E8" w14:textId="77777777" w:rsidR="00143BF1" w:rsidRPr="004F7F0A" w:rsidRDefault="00A05F66" w:rsidP="004F7F0A">
            <w:pPr>
              <w:autoSpaceDE w:val="0"/>
              <w:autoSpaceDN w:val="0"/>
              <w:adjustRightInd w:val="0"/>
              <w:spacing w:after="0" w:line="240" w:lineRule="auto"/>
              <w:rPr>
                <w:rFonts w:ascii="Arial" w:eastAsia="Times New Roman" w:hAnsi="Arial" w:cs="Arial"/>
                <w:color w:val="64B546"/>
                <w:sz w:val="20"/>
                <w:szCs w:val="20"/>
                <w:lang w:eastAsia="en-GB"/>
              </w:rPr>
            </w:pPr>
            <w:r w:rsidRPr="004F7F0A">
              <w:rPr>
                <w:rFonts w:ascii="Arial" w:eastAsia="Times New Roman" w:hAnsi="Arial" w:cs="Arial"/>
                <w:color w:val="64B546"/>
                <w:sz w:val="20"/>
                <w:szCs w:val="20"/>
                <w:lang w:eastAsia="en-GB"/>
              </w:rPr>
              <w:t>Committees meet regularly to discuss budge</w:t>
            </w:r>
            <w:r w:rsidR="004F7F0A">
              <w:rPr>
                <w:rFonts w:ascii="Arial" w:eastAsia="Times New Roman" w:hAnsi="Arial" w:cs="Arial"/>
                <w:color w:val="64B546"/>
                <w:sz w:val="20"/>
                <w:szCs w:val="20"/>
                <w:lang w:eastAsia="en-GB"/>
              </w:rPr>
              <w:t>t statements, personnel matters</w:t>
            </w:r>
          </w:p>
        </w:tc>
        <w:tc>
          <w:tcPr>
            <w:tcW w:w="8363" w:type="dxa"/>
          </w:tcPr>
          <w:p w14:paraId="26EC0C0B" w14:textId="77777777" w:rsidR="00907BF3" w:rsidRPr="004F7F0A" w:rsidRDefault="00907BF3" w:rsidP="00891121">
            <w:pPr>
              <w:autoSpaceDE w:val="0"/>
              <w:autoSpaceDN w:val="0"/>
              <w:adjustRightInd w:val="0"/>
              <w:spacing w:after="37"/>
              <w:rPr>
                <w:rFonts w:ascii="Arial" w:hAnsi="Arial" w:cs="Arial"/>
                <w:sz w:val="20"/>
                <w:szCs w:val="20"/>
              </w:rPr>
            </w:pPr>
          </w:p>
        </w:tc>
        <w:tc>
          <w:tcPr>
            <w:tcW w:w="2835" w:type="dxa"/>
          </w:tcPr>
          <w:p w14:paraId="4896D817" w14:textId="77777777" w:rsidR="00143BF1" w:rsidRPr="005703BE" w:rsidRDefault="00E2526E" w:rsidP="001952B8">
            <w:pPr>
              <w:autoSpaceDE w:val="0"/>
              <w:autoSpaceDN w:val="0"/>
              <w:adjustRightInd w:val="0"/>
              <w:spacing w:before="120"/>
              <w:rPr>
                <w:rFonts w:ascii="Arial" w:hAnsi="Arial" w:cs="Arial"/>
              </w:rPr>
            </w:pPr>
            <w:r w:rsidRPr="00E2526E">
              <w:rPr>
                <w:rFonts w:ascii="Arial" w:hAnsi="Arial" w:cs="Arial"/>
                <w:color w:val="E00053"/>
              </w:rPr>
              <w:t xml:space="preserve">Continue to monitor expenditure and resources allocation to ensure value for money </w:t>
            </w:r>
          </w:p>
        </w:tc>
        <w:tc>
          <w:tcPr>
            <w:tcW w:w="1418" w:type="dxa"/>
            <w:shd w:val="clear" w:color="auto" w:fill="auto"/>
          </w:tcPr>
          <w:p w14:paraId="5DECB8E1" w14:textId="77777777" w:rsidR="00143BF1" w:rsidRPr="005703BE" w:rsidRDefault="00143BF1" w:rsidP="001952B8">
            <w:pPr>
              <w:autoSpaceDE w:val="0"/>
              <w:autoSpaceDN w:val="0"/>
              <w:adjustRightInd w:val="0"/>
              <w:spacing w:before="120"/>
              <w:rPr>
                <w:rFonts w:ascii="Arial" w:hAnsi="Arial" w:cs="Arial"/>
              </w:rPr>
            </w:pPr>
          </w:p>
        </w:tc>
      </w:tr>
    </w:tbl>
    <w:p w14:paraId="31590CA5" w14:textId="77777777" w:rsidR="009D04A8" w:rsidRPr="005703BE" w:rsidRDefault="009D04A8" w:rsidP="009D04A8">
      <w:pPr>
        <w:spacing w:after="0"/>
        <w:rPr>
          <w:rFonts w:ascii="Arial" w:hAnsi="Arial" w:cs="Arial"/>
        </w:rPr>
      </w:pPr>
    </w:p>
    <w:p w14:paraId="4046D1F6" w14:textId="77777777" w:rsidR="009D04A8" w:rsidRPr="005703BE" w:rsidRDefault="009D04A8" w:rsidP="009D04A8">
      <w:pPr>
        <w:rPr>
          <w:rFonts w:ascii="Arial" w:hAnsi="Arial" w:cs="Arial"/>
        </w:rPr>
      </w:pPr>
    </w:p>
    <w:p w14:paraId="77F190CC" w14:textId="77777777" w:rsidR="00BE230A" w:rsidRPr="005703BE" w:rsidRDefault="00BE230A">
      <w:pPr>
        <w:rPr>
          <w:rFonts w:ascii="Arial" w:hAnsi="Arial" w:cs="Arial"/>
        </w:rPr>
      </w:pPr>
    </w:p>
    <w:sectPr w:rsidR="00BE230A" w:rsidRPr="005703BE" w:rsidSect="001952B8">
      <w:headerReference w:type="default" r:id="rId12"/>
      <w:pgSz w:w="16838" w:h="11906" w:orient="landscape" w:code="9"/>
      <w:pgMar w:top="426" w:right="567" w:bottom="284" w:left="567" w:header="426"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3597E3" w14:textId="77777777" w:rsidR="00BB365E" w:rsidRDefault="00BB365E" w:rsidP="00063125">
      <w:pPr>
        <w:spacing w:after="0" w:line="240" w:lineRule="auto"/>
      </w:pPr>
      <w:r>
        <w:separator/>
      </w:r>
    </w:p>
  </w:endnote>
  <w:endnote w:type="continuationSeparator" w:id="0">
    <w:p w14:paraId="5DDC397B" w14:textId="77777777" w:rsidR="00BB365E" w:rsidRDefault="00BB365E" w:rsidP="00063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300EDB" w14:textId="77777777" w:rsidR="00BB365E" w:rsidRDefault="00BB365E" w:rsidP="00063125">
      <w:pPr>
        <w:spacing w:after="0" w:line="240" w:lineRule="auto"/>
      </w:pPr>
      <w:r>
        <w:separator/>
      </w:r>
    </w:p>
  </w:footnote>
  <w:footnote w:type="continuationSeparator" w:id="0">
    <w:p w14:paraId="35540A26" w14:textId="77777777" w:rsidR="00BB365E" w:rsidRDefault="00BB365E" w:rsidP="000631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2839386"/>
      <w:docPartObj>
        <w:docPartGallery w:val="Watermarks"/>
        <w:docPartUnique/>
      </w:docPartObj>
    </w:sdtPr>
    <w:sdtEndPr/>
    <w:sdtContent>
      <w:p w14:paraId="6A56C1E6" w14:textId="77777777" w:rsidR="000674FE" w:rsidRDefault="006F3C3A">
        <w:pPr>
          <w:pStyle w:val="Header"/>
        </w:pPr>
        <w:r>
          <w:rPr>
            <w:noProof/>
            <w:lang w:val="en-US"/>
          </w:rPr>
          <w:pict w14:anchorId="4CE0B1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864895" o:spid="_x0000_s2049" type="#_x0000_t136" style="position:absolute;margin-left:0;margin-top:0;width:649.95pt;height:139.25pt;rotation:315;z-index:-251658752;mso-position-horizontal:center;mso-position-horizontal-relative:margin;mso-position-vertical:center;mso-position-vertical-relative:margin" o:allowincell="f" fillcolor="silver" stroked="f">
              <v:fill opacity=".5"/>
              <v:textpath style="font-family:&quot;Calibri&quot;;font-size:1pt" string="EAS DRAFT MODEL"/>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B1D13"/>
    <w:multiLevelType w:val="hybridMultilevel"/>
    <w:tmpl w:val="1ABC0CA6"/>
    <w:lvl w:ilvl="0" w:tplc="64684E94">
      <w:start w:val="1"/>
      <w:numFmt w:val="bullet"/>
      <w:lvlText w:val=""/>
      <w:lvlJc w:val="left"/>
      <w:pPr>
        <w:ind w:left="720" w:hanging="360"/>
      </w:pPr>
      <w:rPr>
        <w:rFonts w:ascii="Symbol" w:hAnsi="Symbol" w:hint="default"/>
        <w:color w:val="E00053"/>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46789"/>
    <w:multiLevelType w:val="hybridMultilevel"/>
    <w:tmpl w:val="81BEB4F0"/>
    <w:lvl w:ilvl="0" w:tplc="64684E94">
      <w:start w:val="1"/>
      <w:numFmt w:val="bullet"/>
      <w:lvlText w:val=""/>
      <w:lvlJc w:val="left"/>
      <w:pPr>
        <w:ind w:left="720" w:hanging="360"/>
      </w:pPr>
      <w:rPr>
        <w:rFonts w:ascii="Symbol" w:hAnsi="Symbol" w:hint="default"/>
        <w:color w:val="E00053"/>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B11D3"/>
    <w:multiLevelType w:val="hybridMultilevel"/>
    <w:tmpl w:val="0D605B9A"/>
    <w:lvl w:ilvl="0" w:tplc="64684E94">
      <w:start w:val="1"/>
      <w:numFmt w:val="bullet"/>
      <w:lvlText w:val=""/>
      <w:lvlJc w:val="left"/>
      <w:pPr>
        <w:ind w:left="720" w:hanging="360"/>
      </w:pPr>
      <w:rPr>
        <w:rFonts w:ascii="Symbol" w:hAnsi="Symbol" w:hint="default"/>
        <w:color w:val="E00053"/>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0B42A5"/>
    <w:multiLevelType w:val="hybridMultilevel"/>
    <w:tmpl w:val="0A06DCB6"/>
    <w:lvl w:ilvl="0" w:tplc="64684E94">
      <w:start w:val="1"/>
      <w:numFmt w:val="bullet"/>
      <w:lvlText w:val=""/>
      <w:lvlJc w:val="left"/>
      <w:pPr>
        <w:ind w:left="720" w:hanging="360"/>
      </w:pPr>
      <w:rPr>
        <w:rFonts w:ascii="Symbol" w:hAnsi="Symbol" w:hint="default"/>
        <w:color w:val="E00053"/>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20188B"/>
    <w:multiLevelType w:val="hybridMultilevel"/>
    <w:tmpl w:val="9F54F6B6"/>
    <w:lvl w:ilvl="0" w:tplc="64684E94">
      <w:start w:val="1"/>
      <w:numFmt w:val="bullet"/>
      <w:lvlText w:val=""/>
      <w:lvlJc w:val="left"/>
      <w:pPr>
        <w:ind w:left="720" w:hanging="360"/>
      </w:pPr>
      <w:rPr>
        <w:rFonts w:ascii="Symbol" w:hAnsi="Symbol" w:hint="default"/>
        <w:color w:val="E00053"/>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1218D2"/>
    <w:multiLevelType w:val="hybridMultilevel"/>
    <w:tmpl w:val="EDC6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700FD9"/>
    <w:multiLevelType w:val="hybridMultilevel"/>
    <w:tmpl w:val="46604ADA"/>
    <w:lvl w:ilvl="0" w:tplc="64684E94">
      <w:start w:val="1"/>
      <w:numFmt w:val="bullet"/>
      <w:lvlText w:val=""/>
      <w:lvlJc w:val="left"/>
      <w:pPr>
        <w:ind w:left="720" w:hanging="360"/>
      </w:pPr>
      <w:rPr>
        <w:rFonts w:ascii="Symbol" w:hAnsi="Symbol" w:hint="default"/>
        <w:color w:val="E00053"/>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4A8"/>
    <w:rsid w:val="00001A11"/>
    <w:rsid w:val="0001427C"/>
    <w:rsid w:val="000550F4"/>
    <w:rsid w:val="00063125"/>
    <w:rsid w:val="000674FE"/>
    <w:rsid w:val="000A78AD"/>
    <w:rsid w:val="000E3C4E"/>
    <w:rsid w:val="000E6585"/>
    <w:rsid w:val="000E71FA"/>
    <w:rsid w:val="000F53F4"/>
    <w:rsid w:val="000F59C9"/>
    <w:rsid w:val="001049AC"/>
    <w:rsid w:val="00107786"/>
    <w:rsid w:val="00127338"/>
    <w:rsid w:val="00135229"/>
    <w:rsid w:val="00143BF1"/>
    <w:rsid w:val="001470B2"/>
    <w:rsid w:val="001735DE"/>
    <w:rsid w:val="001900DE"/>
    <w:rsid w:val="001901E9"/>
    <w:rsid w:val="001952B8"/>
    <w:rsid w:val="001A1901"/>
    <w:rsid w:val="001A2496"/>
    <w:rsid w:val="002011A3"/>
    <w:rsid w:val="00201F80"/>
    <w:rsid w:val="00202285"/>
    <w:rsid w:val="00207A60"/>
    <w:rsid w:val="002427B3"/>
    <w:rsid w:val="00256C4C"/>
    <w:rsid w:val="00292CB2"/>
    <w:rsid w:val="002C4048"/>
    <w:rsid w:val="002D4978"/>
    <w:rsid w:val="002E0114"/>
    <w:rsid w:val="003000AF"/>
    <w:rsid w:val="003206B4"/>
    <w:rsid w:val="003345A2"/>
    <w:rsid w:val="00371116"/>
    <w:rsid w:val="00377FDB"/>
    <w:rsid w:val="003836C1"/>
    <w:rsid w:val="00392F14"/>
    <w:rsid w:val="003B3325"/>
    <w:rsid w:val="003B508F"/>
    <w:rsid w:val="003B6C98"/>
    <w:rsid w:val="003E37CF"/>
    <w:rsid w:val="003F7BDE"/>
    <w:rsid w:val="00410E92"/>
    <w:rsid w:val="004138B9"/>
    <w:rsid w:val="00415DD5"/>
    <w:rsid w:val="0042703B"/>
    <w:rsid w:val="00432267"/>
    <w:rsid w:val="004377C1"/>
    <w:rsid w:val="00442F16"/>
    <w:rsid w:val="00453974"/>
    <w:rsid w:val="00457DC1"/>
    <w:rsid w:val="004726EB"/>
    <w:rsid w:val="00484911"/>
    <w:rsid w:val="0048749C"/>
    <w:rsid w:val="00493D5A"/>
    <w:rsid w:val="004A7523"/>
    <w:rsid w:val="004C76C6"/>
    <w:rsid w:val="004D44BB"/>
    <w:rsid w:val="004F528C"/>
    <w:rsid w:val="004F7F0A"/>
    <w:rsid w:val="0050504A"/>
    <w:rsid w:val="0053077A"/>
    <w:rsid w:val="005703BE"/>
    <w:rsid w:val="00573658"/>
    <w:rsid w:val="00587903"/>
    <w:rsid w:val="00593942"/>
    <w:rsid w:val="005A0428"/>
    <w:rsid w:val="005B284D"/>
    <w:rsid w:val="005D7C43"/>
    <w:rsid w:val="005F33B2"/>
    <w:rsid w:val="00621CD4"/>
    <w:rsid w:val="0062264C"/>
    <w:rsid w:val="00634B70"/>
    <w:rsid w:val="00647B66"/>
    <w:rsid w:val="00655004"/>
    <w:rsid w:val="00661017"/>
    <w:rsid w:val="0066131A"/>
    <w:rsid w:val="00694A93"/>
    <w:rsid w:val="006E16DA"/>
    <w:rsid w:val="006E384D"/>
    <w:rsid w:val="006F186E"/>
    <w:rsid w:val="00743310"/>
    <w:rsid w:val="00744CF6"/>
    <w:rsid w:val="0075132A"/>
    <w:rsid w:val="00755130"/>
    <w:rsid w:val="007671DC"/>
    <w:rsid w:val="00796ED7"/>
    <w:rsid w:val="007B2623"/>
    <w:rsid w:val="007C7B73"/>
    <w:rsid w:val="00804CFF"/>
    <w:rsid w:val="008062D1"/>
    <w:rsid w:val="008063C7"/>
    <w:rsid w:val="00840DBB"/>
    <w:rsid w:val="00841C1B"/>
    <w:rsid w:val="008646B2"/>
    <w:rsid w:val="0086740E"/>
    <w:rsid w:val="00880B9E"/>
    <w:rsid w:val="00891121"/>
    <w:rsid w:val="008A5162"/>
    <w:rsid w:val="008A783D"/>
    <w:rsid w:val="008C7A6A"/>
    <w:rsid w:val="008F23F2"/>
    <w:rsid w:val="009016A6"/>
    <w:rsid w:val="00907BF3"/>
    <w:rsid w:val="009308D5"/>
    <w:rsid w:val="00930B91"/>
    <w:rsid w:val="0095025A"/>
    <w:rsid w:val="00956FF4"/>
    <w:rsid w:val="00967B22"/>
    <w:rsid w:val="00972278"/>
    <w:rsid w:val="00985068"/>
    <w:rsid w:val="009A71E8"/>
    <w:rsid w:val="009B00F5"/>
    <w:rsid w:val="009D04A8"/>
    <w:rsid w:val="009E165B"/>
    <w:rsid w:val="009E2559"/>
    <w:rsid w:val="00A05F66"/>
    <w:rsid w:val="00A06A1B"/>
    <w:rsid w:val="00A30127"/>
    <w:rsid w:val="00A316C6"/>
    <w:rsid w:val="00A32BFA"/>
    <w:rsid w:val="00A33948"/>
    <w:rsid w:val="00A93E20"/>
    <w:rsid w:val="00AE423C"/>
    <w:rsid w:val="00AE63D1"/>
    <w:rsid w:val="00B03A99"/>
    <w:rsid w:val="00B0737F"/>
    <w:rsid w:val="00B26B89"/>
    <w:rsid w:val="00B27DB4"/>
    <w:rsid w:val="00B4703D"/>
    <w:rsid w:val="00B61B34"/>
    <w:rsid w:val="00B84E6C"/>
    <w:rsid w:val="00BB365E"/>
    <w:rsid w:val="00BD7343"/>
    <w:rsid w:val="00BD773A"/>
    <w:rsid w:val="00BE230A"/>
    <w:rsid w:val="00C12D13"/>
    <w:rsid w:val="00C20655"/>
    <w:rsid w:val="00C46DC3"/>
    <w:rsid w:val="00C54BF1"/>
    <w:rsid w:val="00C560EA"/>
    <w:rsid w:val="00CA0B5F"/>
    <w:rsid w:val="00CB1551"/>
    <w:rsid w:val="00CB71FE"/>
    <w:rsid w:val="00CC6547"/>
    <w:rsid w:val="00CE4658"/>
    <w:rsid w:val="00CF0717"/>
    <w:rsid w:val="00D14D60"/>
    <w:rsid w:val="00D21966"/>
    <w:rsid w:val="00D35740"/>
    <w:rsid w:val="00D76AA2"/>
    <w:rsid w:val="00D92869"/>
    <w:rsid w:val="00DA28CD"/>
    <w:rsid w:val="00DF48A1"/>
    <w:rsid w:val="00DF6EF2"/>
    <w:rsid w:val="00E063BF"/>
    <w:rsid w:val="00E20C56"/>
    <w:rsid w:val="00E2526E"/>
    <w:rsid w:val="00EC497C"/>
    <w:rsid w:val="00ED0F9C"/>
    <w:rsid w:val="00EE058D"/>
    <w:rsid w:val="00F20AFC"/>
    <w:rsid w:val="00F527A1"/>
    <w:rsid w:val="00F6774E"/>
    <w:rsid w:val="00FC04BB"/>
    <w:rsid w:val="00FC0921"/>
    <w:rsid w:val="00FD1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81BA65"/>
  <w15:chartTrackingRefBased/>
  <w15:docId w15:val="{F92402A2-D8F1-4A89-87BC-D069C0280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4A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D04A8"/>
    <w:pPr>
      <w:autoSpaceDE w:val="0"/>
      <w:autoSpaceDN w:val="0"/>
      <w:adjustRightInd w:val="0"/>
      <w:spacing w:after="0" w:line="240" w:lineRule="auto"/>
    </w:pPr>
    <w:rPr>
      <w:rFonts w:ascii="Symbol" w:hAnsi="Symbol" w:cs="Symbol"/>
      <w:color w:val="000000"/>
      <w:sz w:val="24"/>
      <w:szCs w:val="24"/>
    </w:rPr>
  </w:style>
  <w:style w:type="paragraph" w:styleId="ListParagraph">
    <w:name w:val="List Paragraph"/>
    <w:basedOn w:val="Normal"/>
    <w:uiPriority w:val="34"/>
    <w:qFormat/>
    <w:rsid w:val="009D04A8"/>
    <w:pPr>
      <w:ind w:left="720"/>
      <w:contextualSpacing/>
    </w:pPr>
  </w:style>
  <w:style w:type="table" w:styleId="TableGrid">
    <w:name w:val="Table Grid"/>
    <w:basedOn w:val="TableNormal"/>
    <w:uiPriority w:val="59"/>
    <w:rsid w:val="009D0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31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125"/>
  </w:style>
  <w:style w:type="paragraph" w:styleId="Footer">
    <w:name w:val="footer"/>
    <w:basedOn w:val="Normal"/>
    <w:link w:val="FooterChar"/>
    <w:uiPriority w:val="99"/>
    <w:unhideWhenUsed/>
    <w:rsid w:val="000631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125"/>
  </w:style>
  <w:style w:type="paragraph" w:styleId="BalloonText">
    <w:name w:val="Balloon Text"/>
    <w:basedOn w:val="Normal"/>
    <w:link w:val="BalloonTextChar"/>
    <w:uiPriority w:val="99"/>
    <w:semiHidden/>
    <w:unhideWhenUsed/>
    <w:rsid w:val="004F7F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7F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1304FCA18572469612A299488176B9" ma:contentTypeVersion="3" ma:contentTypeDescription="Create a new document." ma:contentTypeScope="" ma:versionID="5c8077cb0890792b884f16336c55a16e">
  <xsd:schema xmlns:xsd="http://www.w3.org/2001/XMLSchema" xmlns:xs="http://www.w3.org/2001/XMLSchema" xmlns:p="http://schemas.microsoft.com/office/2006/metadata/properties" xmlns:ns2="bbae8ca5-aeb3-4915-9bd3-95a677861439" xmlns:ns3="678e83f9-efd1-41e5-af60-bba8f56bda52" targetNamespace="http://schemas.microsoft.com/office/2006/metadata/properties" ma:root="true" ma:fieldsID="3900249d8dda6023ffd5721f99ed9f7b" ns2:_="" ns3:_="">
    <xsd:import namespace="bbae8ca5-aeb3-4915-9bd3-95a677861439"/>
    <xsd:import namespace="678e83f9-efd1-41e5-af60-bba8f56bda52"/>
    <xsd:element name="properties">
      <xsd:complexType>
        <xsd:sequence>
          <xsd:element name="documentManagement">
            <xsd:complexType>
              <xsd:all>
                <xsd:element ref="ns2: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e8ca5-aeb3-4915-9bd3-95a6778614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78e83f9-efd1-41e5-af60-bba8f56bda5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17CC0-E8D2-4733-8126-E714233EC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e8ca5-aeb3-4915-9bd3-95a677861439"/>
    <ds:schemaRef ds:uri="678e83f9-efd1-41e5-af60-bba8f56bda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B240F2-07A7-4A78-8B3F-49ED0E5BDF21}">
  <ds:schemaRefs>
    <ds:schemaRef ds:uri="http://schemas.microsoft.com/sharepoint/v3/contenttype/forms"/>
  </ds:schemaRefs>
</ds:datastoreItem>
</file>

<file path=customXml/itemProps3.xml><?xml version="1.0" encoding="utf-8"?>
<ds:datastoreItem xmlns:ds="http://schemas.openxmlformats.org/officeDocument/2006/customXml" ds:itemID="{FA663CB7-1D86-48B5-B158-847F7FFD2CE5}">
  <ds:schemaRefs>
    <ds:schemaRef ds:uri="http://purl.org/dc/elements/1.1/"/>
    <ds:schemaRef ds:uri="bbae8ca5-aeb3-4915-9bd3-95a677861439"/>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678e83f9-efd1-41e5-af60-bba8f56bda52"/>
    <ds:schemaRef ds:uri="http://purl.org/dc/dcmitype/"/>
    <ds:schemaRef ds:uri="http://purl.org/dc/terms/"/>
  </ds:schemaRefs>
</ds:datastoreItem>
</file>

<file path=customXml/itemProps4.xml><?xml version="1.0" encoding="utf-8"?>
<ds:datastoreItem xmlns:ds="http://schemas.openxmlformats.org/officeDocument/2006/customXml" ds:itemID="{1374A2B9-1464-41F9-9814-9058357EE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2307</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Coff</dc:creator>
  <cp:keywords/>
  <dc:description/>
  <cp:lastModifiedBy>Clare Coff</cp:lastModifiedBy>
  <cp:revision>2</cp:revision>
  <cp:lastPrinted>2016-02-04T15:12:00Z</cp:lastPrinted>
  <dcterms:created xsi:type="dcterms:W3CDTF">2016-03-21T15:43:00Z</dcterms:created>
  <dcterms:modified xsi:type="dcterms:W3CDTF">2016-03-21T15:43:00Z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0x010100FD1304FCA18572469612A299488176B9</vt:lpwstr>
  </property>
</Properties>
</file>