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730E498" w14:textId="5E2891E6" w:rsidR="00080FBF" w:rsidRDefault="00080FBF">
      <w:pPr>
        <w:rPr>
          <w:b/>
          <w:u w:val="single"/>
        </w:rPr>
      </w:pPr>
      <w:bookmarkStart w:id="0" w:name="_GoBack"/>
      <w:bookmarkEnd w:id="0"/>
    </w:p>
    <w:p w14:paraId="02457878" w14:textId="0F7B5377" w:rsidR="00080FBF" w:rsidRDefault="00080FBF">
      <w:pPr>
        <w:rPr>
          <w:b/>
          <w:u w:val="single"/>
        </w:rPr>
      </w:pPr>
    </w:p>
    <w:p w14:paraId="1A6A522F" w14:textId="4C1733D2" w:rsidR="00080FBF" w:rsidRPr="00987C21" w:rsidRDefault="00080FBF" w:rsidP="001A0072">
      <w:pPr>
        <w:spacing w:line="360" w:lineRule="auto"/>
        <w:rPr>
          <w:rFonts w:ascii="Arial" w:hAnsi="Arial" w:cs="Arial"/>
        </w:rPr>
      </w:pPr>
      <w:r w:rsidRPr="00987C21">
        <w:rPr>
          <w:rFonts w:ascii="Arial" w:hAnsi="Arial" w:cs="Arial"/>
        </w:rPr>
        <w:t xml:space="preserve">In this assignment it will discuss literacy in key stage two, which will then evaluate one approach that supports the development of </w:t>
      </w:r>
      <w:r w:rsidR="00CC165E" w:rsidRPr="00987C21">
        <w:rPr>
          <w:rFonts w:ascii="Arial" w:hAnsi="Arial" w:cs="Arial"/>
        </w:rPr>
        <w:t xml:space="preserve">one strand </w:t>
      </w:r>
      <w:r w:rsidR="00C378D8" w:rsidRPr="00987C21">
        <w:rPr>
          <w:rFonts w:ascii="Arial" w:hAnsi="Arial" w:cs="Arial"/>
        </w:rPr>
        <w:t>which is</w:t>
      </w:r>
      <w:r w:rsidR="00CC165E" w:rsidRPr="00987C21">
        <w:rPr>
          <w:rFonts w:ascii="Arial" w:hAnsi="Arial" w:cs="Arial"/>
        </w:rPr>
        <w:t xml:space="preserve"> </w:t>
      </w:r>
      <w:proofErr w:type="spellStart"/>
      <w:r w:rsidR="00C671C7" w:rsidRPr="00987C21">
        <w:rPr>
          <w:rFonts w:ascii="Arial" w:hAnsi="Arial" w:cs="Arial"/>
        </w:rPr>
        <w:t>Oracy</w:t>
      </w:r>
      <w:proofErr w:type="spellEnd"/>
      <w:r w:rsidRPr="00987C21">
        <w:rPr>
          <w:rFonts w:ascii="Arial" w:hAnsi="Arial" w:cs="Arial"/>
        </w:rPr>
        <w:t>. It will explore why literacy is important in the curriculum</w:t>
      </w:r>
      <w:r w:rsidR="000B7BD3" w:rsidRPr="00987C21">
        <w:rPr>
          <w:rFonts w:ascii="Arial" w:hAnsi="Arial" w:cs="Arial"/>
        </w:rPr>
        <w:t xml:space="preserve"> (</w:t>
      </w:r>
      <w:r w:rsidR="004C17EB" w:rsidRPr="00987C21">
        <w:rPr>
          <w:rFonts w:ascii="Arial" w:hAnsi="Arial" w:cs="Arial"/>
        </w:rPr>
        <w:t>Government of Brunswick, no date)</w:t>
      </w:r>
      <w:r w:rsidRPr="00987C21">
        <w:rPr>
          <w:rFonts w:ascii="Arial" w:hAnsi="Arial" w:cs="Arial"/>
        </w:rPr>
        <w:t xml:space="preserve"> and will also explain the literacy framework in Wales</w:t>
      </w:r>
      <w:r w:rsidR="004C17EB" w:rsidRPr="00987C21">
        <w:rPr>
          <w:rFonts w:ascii="Arial" w:hAnsi="Arial" w:cs="Arial"/>
        </w:rPr>
        <w:t xml:space="preserve"> (Welsh Government, 2014) and</w:t>
      </w:r>
      <w:r w:rsidRPr="00987C21">
        <w:rPr>
          <w:rFonts w:ascii="Arial" w:hAnsi="Arial" w:cs="Arial"/>
        </w:rPr>
        <w:t xml:space="preserve"> why it is being used</w:t>
      </w:r>
      <w:r w:rsidR="004C17EB" w:rsidRPr="00987C21">
        <w:rPr>
          <w:rFonts w:ascii="Arial" w:hAnsi="Arial" w:cs="Arial"/>
        </w:rPr>
        <w:t xml:space="preserve"> (Newton Primary School, 2014)</w:t>
      </w:r>
      <w:r w:rsidRPr="00987C21">
        <w:rPr>
          <w:rFonts w:ascii="Arial" w:hAnsi="Arial" w:cs="Arial"/>
        </w:rPr>
        <w:t>. It will explain</w:t>
      </w:r>
      <w:r w:rsidR="003852EA" w:rsidRPr="00987C21">
        <w:rPr>
          <w:rFonts w:ascii="Arial" w:hAnsi="Arial" w:cs="Arial"/>
        </w:rPr>
        <w:t xml:space="preserve"> what literacy is and</w:t>
      </w:r>
      <w:r w:rsidRPr="00987C21">
        <w:rPr>
          <w:rFonts w:ascii="Arial" w:hAnsi="Arial" w:cs="Arial"/>
        </w:rPr>
        <w:t xml:space="preserve"> how </w:t>
      </w:r>
      <w:r w:rsidR="003410EE" w:rsidRPr="00987C21">
        <w:rPr>
          <w:rFonts w:ascii="Arial" w:hAnsi="Arial" w:cs="Arial"/>
        </w:rPr>
        <w:t>it</w:t>
      </w:r>
      <w:r w:rsidRPr="00987C21">
        <w:rPr>
          <w:rFonts w:ascii="Arial" w:hAnsi="Arial" w:cs="Arial"/>
        </w:rPr>
        <w:t xml:space="preserve"> is defined</w:t>
      </w:r>
      <w:r w:rsidR="003410EE" w:rsidRPr="00987C21">
        <w:rPr>
          <w:rFonts w:ascii="Arial" w:hAnsi="Arial" w:cs="Arial"/>
        </w:rPr>
        <w:t xml:space="preserve"> by others</w:t>
      </w:r>
      <w:r w:rsidR="009F2A29" w:rsidRPr="00987C21">
        <w:rPr>
          <w:rFonts w:ascii="Arial" w:hAnsi="Arial" w:cs="Arial"/>
        </w:rPr>
        <w:t xml:space="preserve"> (Cambridge Assessment, 2013)</w:t>
      </w:r>
      <w:r w:rsidR="003410EE" w:rsidRPr="00987C21">
        <w:rPr>
          <w:rFonts w:ascii="Arial" w:hAnsi="Arial" w:cs="Arial"/>
        </w:rPr>
        <w:t>,</w:t>
      </w:r>
      <w:r w:rsidR="00CC165E" w:rsidRPr="00987C21">
        <w:rPr>
          <w:rFonts w:ascii="Arial" w:hAnsi="Arial" w:cs="Arial"/>
        </w:rPr>
        <w:t xml:space="preserve"> it</w:t>
      </w:r>
      <w:r w:rsidRPr="00987C21">
        <w:rPr>
          <w:rFonts w:ascii="Arial" w:hAnsi="Arial" w:cs="Arial"/>
        </w:rPr>
        <w:t xml:space="preserve"> will </w:t>
      </w:r>
      <w:r w:rsidR="005A02BE" w:rsidRPr="00987C21">
        <w:rPr>
          <w:rFonts w:ascii="Arial" w:hAnsi="Arial" w:cs="Arial"/>
        </w:rPr>
        <w:t>reflect</w:t>
      </w:r>
      <w:r w:rsidRPr="00987C21">
        <w:rPr>
          <w:rFonts w:ascii="Arial" w:hAnsi="Arial" w:cs="Arial"/>
        </w:rPr>
        <w:t xml:space="preserve"> </w:t>
      </w:r>
      <w:r w:rsidR="00D15E6F" w:rsidRPr="00987C21">
        <w:rPr>
          <w:rFonts w:ascii="Arial" w:hAnsi="Arial" w:cs="Arial"/>
        </w:rPr>
        <w:t xml:space="preserve">on </w:t>
      </w:r>
      <w:r w:rsidRPr="00987C21">
        <w:rPr>
          <w:rFonts w:ascii="Arial" w:hAnsi="Arial" w:cs="Arial"/>
        </w:rPr>
        <w:t>what is good teaching practice in literacy</w:t>
      </w:r>
      <w:r w:rsidR="000C4040" w:rsidRPr="00987C21">
        <w:rPr>
          <w:rFonts w:ascii="Arial" w:hAnsi="Arial" w:cs="Arial"/>
        </w:rPr>
        <w:t xml:space="preserve"> (Education Endowment Foundation (EEF), 2013)</w:t>
      </w:r>
      <w:r w:rsidRPr="00987C21">
        <w:rPr>
          <w:rFonts w:ascii="Arial" w:hAnsi="Arial" w:cs="Arial"/>
        </w:rPr>
        <w:t xml:space="preserve"> and what supports children learn in this area</w:t>
      </w:r>
      <w:r w:rsidR="000C4040" w:rsidRPr="00987C21">
        <w:rPr>
          <w:rFonts w:ascii="Arial" w:hAnsi="Arial" w:cs="Arial"/>
        </w:rPr>
        <w:t xml:space="preserve"> (Estyn, 2018)</w:t>
      </w:r>
      <w:r w:rsidRPr="00987C21">
        <w:rPr>
          <w:rFonts w:ascii="Arial" w:hAnsi="Arial" w:cs="Arial"/>
        </w:rPr>
        <w:t xml:space="preserve">. </w:t>
      </w:r>
      <w:r w:rsidR="00423482" w:rsidRPr="00987C21">
        <w:rPr>
          <w:rFonts w:ascii="Arial" w:hAnsi="Arial" w:cs="Arial"/>
        </w:rPr>
        <w:t xml:space="preserve">This assignment will bring in theory, policy and practice </w:t>
      </w:r>
      <w:r w:rsidR="00C671C7" w:rsidRPr="00987C21">
        <w:rPr>
          <w:rFonts w:ascii="Arial" w:hAnsi="Arial" w:cs="Arial"/>
        </w:rPr>
        <w:t>which</w:t>
      </w:r>
      <w:r w:rsidR="00423482" w:rsidRPr="00987C21">
        <w:rPr>
          <w:rFonts w:ascii="Arial" w:hAnsi="Arial" w:cs="Arial"/>
        </w:rPr>
        <w:t xml:space="preserve"> </w:t>
      </w:r>
      <w:r w:rsidR="00C671C7" w:rsidRPr="00987C21">
        <w:rPr>
          <w:rFonts w:ascii="Arial" w:hAnsi="Arial" w:cs="Arial"/>
        </w:rPr>
        <w:t>is</w:t>
      </w:r>
      <w:r w:rsidR="00423482" w:rsidRPr="00987C21">
        <w:rPr>
          <w:rFonts w:ascii="Arial" w:hAnsi="Arial" w:cs="Arial"/>
        </w:rPr>
        <w:t xml:space="preserve"> related to teaching in literacy and how children best develop their skills in literacy</w:t>
      </w:r>
      <w:r w:rsidR="00DC4890" w:rsidRPr="00987C21">
        <w:rPr>
          <w:rFonts w:ascii="Arial" w:hAnsi="Arial" w:cs="Arial"/>
        </w:rPr>
        <w:t xml:space="preserve"> (Mills, 2009)</w:t>
      </w:r>
      <w:r w:rsidR="00423482" w:rsidRPr="00987C21">
        <w:rPr>
          <w:rFonts w:ascii="Arial" w:hAnsi="Arial" w:cs="Arial"/>
        </w:rPr>
        <w:t>.</w:t>
      </w:r>
      <w:r w:rsidR="00DC4890" w:rsidRPr="00987C21">
        <w:rPr>
          <w:rFonts w:ascii="Arial" w:hAnsi="Arial" w:cs="Arial"/>
        </w:rPr>
        <w:t xml:space="preserve"> It will</w:t>
      </w:r>
      <w:r w:rsidR="00DA1754" w:rsidRPr="00987C21">
        <w:rPr>
          <w:rFonts w:ascii="Arial" w:hAnsi="Arial" w:cs="Arial"/>
        </w:rPr>
        <w:t xml:space="preserve"> give</w:t>
      </w:r>
      <w:r w:rsidR="00791372" w:rsidRPr="00987C21">
        <w:rPr>
          <w:rFonts w:ascii="Arial" w:hAnsi="Arial" w:cs="Arial"/>
        </w:rPr>
        <w:t xml:space="preserve"> different</w:t>
      </w:r>
      <w:r w:rsidR="00423482" w:rsidRPr="00987C21">
        <w:rPr>
          <w:rFonts w:ascii="Arial" w:hAnsi="Arial" w:cs="Arial"/>
        </w:rPr>
        <w:t xml:space="preserve"> examples of </w:t>
      </w:r>
      <w:r w:rsidR="00791372" w:rsidRPr="00987C21">
        <w:rPr>
          <w:rFonts w:ascii="Arial" w:hAnsi="Arial" w:cs="Arial"/>
        </w:rPr>
        <w:t xml:space="preserve">how </w:t>
      </w:r>
      <w:r w:rsidR="00DC4890" w:rsidRPr="00987C21">
        <w:rPr>
          <w:rFonts w:ascii="Arial" w:hAnsi="Arial" w:cs="Arial"/>
        </w:rPr>
        <w:t>storytelling</w:t>
      </w:r>
      <w:r w:rsidR="00423482" w:rsidRPr="00987C21">
        <w:rPr>
          <w:rFonts w:ascii="Arial" w:hAnsi="Arial" w:cs="Arial"/>
        </w:rPr>
        <w:t xml:space="preserve"> can raise levels of achievement in literacy</w:t>
      </w:r>
      <w:r w:rsidR="00791372" w:rsidRPr="00987C21">
        <w:rPr>
          <w:rFonts w:ascii="Arial" w:hAnsi="Arial" w:cs="Arial"/>
        </w:rPr>
        <w:t xml:space="preserve"> and</w:t>
      </w:r>
      <w:r w:rsidR="00423482" w:rsidRPr="00987C21">
        <w:rPr>
          <w:rFonts w:ascii="Arial" w:hAnsi="Arial" w:cs="Arial"/>
        </w:rPr>
        <w:t xml:space="preserve"> how this approach helps children learn</w:t>
      </w:r>
      <w:r w:rsidR="00351256" w:rsidRPr="00987C21">
        <w:rPr>
          <w:rFonts w:ascii="Arial" w:hAnsi="Arial" w:cs="Arial"/>
        </w:rPr>
        <w:t xml:space="preserve"> (Welsh Government, 2014)</w:t>
      </w:r>
      <w:r w:rsidR="00423482" w:rsidRPr="00987C21">
        <w:rPr>
          <w:rFonts w:ascii="Arial" w:hAnsi="Arial" w:cs="Arial"/>
        </w:rPr>
        <w:t xml:space="preserve">. </w:t>
      </w:r>
      <w:r w:rsidR="00791372" w:rsidRPr="00987C21">
        <w:rPr>
          <w:rFonts w:ascii="Arial" w:hAnsi="Arial" w:cs="Arial"/>
        </w:rPr>
        <w:t xml:space="preserve">Finally </w:t>
      </w:r>
      <w:r w:rsidR="00DC4890" w:rsidRPr="00987C21">
        <w:rPr>
          <w:rFonts w:ascii="Arial" w:hAnsi="Arial" w:cs="Arial"/>
        </w:rPr>
        <w:t>it will give examples</w:t>
      </w:r>
      <w:r w:rsidR="00D15E6F" w:rsidRPr="00987C21">
        <w:rPr>
          <w:rFonts w:ascii="Arial" w:hAnsi="Arial" w:cs="Arial"/>
        </w:rPr>
        <w:t xml:space="preserve"> of</w:t>
      </w:r>
      <w:r w:rsidR="00DC4890" w:rsidRPr="00987C21">
        <w:rPr>
          <w:rFonts w:ascii="Arial" w:hAnsi="Arial" w:cs="Arial"/>
        </w:rPr>
        <w:t xml:space="preserve"> other approaches that relate to </w:t>
      </w:r>
      <w:proofErr w:type="spellStart"/>
      <w:r w:rsidR="00DC4890" w:rsidRPr="00987C21">
        <w:rPr>
          <w:rFonts w:ascii="Arial" w:hAnsi="Arial" w:cs="Arial"/>
        </w:rPr>
        <w:t>Oracy</w:t>
      </w:r>
      <w:proofErr w:type="spellEnd"/>
      <w:r w:rsidR="00DC4890" w:rsidRPr="00987C21">
        <w:rPr>
          <w:rFonts w:ascii="Arial" w:hAnsi="Arial" w:cs="Arial"/>
        </w:rPr>
        <w:t xml:space="preserve"> and</w:t>
      </w:r>
      <w:r w:rsidR="00423482" w:rsidRPr="00987C21">
        <w:rPr>
          <w:rFonts w:ascii="Arial" w:hAnsi="Arial" w:cs="Arial"/>
        </w:rPr>
        <w:t xml:space="preserve"> </w:t>
      </w:r>
      <w:r w:rsidR="00DC4890" w:rsidRPr="00987C21">
        <w:rPr>
          <w:rFonts w:ascii="Arial" w:hAnsi="Arial" w:cs="Arial"/>
        </w:rPr>
        <w:t>how effective</w:t>
      </w:r>
      <w:r w:rsidR="00423482" w:rsidRPr="00987C21">
        <w:rPr>
          <w:rFonts w:ascii="Arial" w:hAnsi="Arial" w:cs="Arial"/>
        </w:rPr>
        <w:t xml:space="preserve"> </w:t>
      </w:r>
      <w:r w:rsidR="00791372" w:rsidRPr="00987C21">
        <w:rPr>
          <w:rFonts w:ascii="Arial" w:hAnsi="Arial" w:cs="Arial"/>
        </w:rPr>
        <w:t>these</w:t>
      </w:r>
      <w:r w:rsidR="00423482" w:rsidRPr="00987C21">
        <w:rPr>
          <w:rFonts w:ascii="Arial" w:hAnsi="Arial" w:cs="Arial"/>
        </w:rPr>
        <w:t xml:space="preserve"> approaches</w:t>
      </w:r>
      <w:r w:rsidR="00791372" w:rsidRPr="00987C21">
        <w:rPr>
          <w:rFonts w:ascii="Arial" w:hAnsi="Arial" w:cs="Arial"/>
        </w:rPr>
        <w:t xml:space="preserve"> </w:t>
      </w:r>
      <w:r w:rsidR="00DC4890" w:rsidRPr="00987C21">
        <w:rPr>
          <w:rFonts w:ascii="Arial" w:hAnsi="Arial" w:cs="Arial"/>
        </w:rPr>
        <w:t xml:space="preserve">are </w:t>
      </w:r>
      <w:r w:rsidR="00791372" w:rsidRPr="00987C21">
        <w:rPr>
          <w:rFonts w:ascii="Arial" w:hAnsi="Arial" w:cs="Arial"/>
        </w:rPr>
        <w:t>to support</w:t>
      </w:r>
      <w:r w:rsidR="00DC4890" w:rsidRPr="00987C21">
        <w:rPr>
          <w:rFonts w:ascii="Arial" w:hAnsi="Arial" w:cs="Arial"/>
        </w:rPr>
        <w:t xml:space="preserve"> children in</w:t>
      </w:r>
      <w:r w:rsidR="00791372" w:rsidRPr="00987C21">
        <w:rPr>
          <w:rFonts w:ascii="Arial" w:hAnsi="Arial" w:cs="Arial"/>
        </w:rPr>
        <w:t xml:space="preserve"> l</w:t>
      </w:r>
      <w:r w:rsidR="00DC4890" w:rsidRPr="00987C21">
        <w:rPr>
          <w:rFonts w:ascii="Arial" w:hAnsi="Arial" w:cs="Arial"/>
        </w:rPr>
        <w:t>iteracy</w:t>
      </w:r>
      <w:r w:rsidR="00351256" w:rsidRPr="00987C21">
        <w:rPr>
          <w:rFonts w:ascii="Arial" w:hAnsi="Arial" w:cs="Arial"/>
        </w:rPr>
        <w:t xml:space="preserve"> (</w:t>
      </w:r>
      <w:proofErr w:type="spellStart"/>
      <w:r w:rsidR="00351256" w:rsidRPr="00987C21">
        <w:rPr>
          <w:rFonts w:ascii="Arial" w:hAnsi="Arial" w:cs="Arial"/>
        </w:rPr>
        <w:t>Grugeon</w:t>
      </w:r>
      <w:proofErr w:type="spellEnd"/>
      <w:r w:rsidR="00351256" w:rsidRPr="00987C21">
        <w:rPr>
          <w:rFonts w:ascii="Arial" w:hAnsi="Arial" w:cs="Arial"/>
        </w:rPr>
        <w:t>, Hubbard, Smith and Dawes 2001)</w:t>
      </w:r>
      <w:r w:rsidR="00423482" w:rsidRPr="00987C21">
        <w:rPr>
          <w:rFonts w:ascii="Arial" w:hAnsi="Arial" w:cs="Arial"/>
        </w:rPr>
        <w:t>.</w:t>
      </w:r>
    </w:p>
    <w:p w14:paraId="50F08FC3" w14:textId="4C240A18" w:rsidR="00C378D8" w:rsidRPr="00987C21" w:rsidRDefault="00C378D8" w:rsidP="001A0072">
      <w:pPr>
        <w:spacing w:line="360" w:lineRule="auto"/>
        <w:rPr>
          <w:rFonts w:ascii="Arial" w:hAnsi="Arial" w:cs="Arial"/>
        </w:rPr>
      </w:pPr>
      <w:r w:rsidRPr="00987C21">
        <w:rPr>
          <w:rFonts w:ascii="Arial" w:hAnsi="Arial" w:cs="Arial"/>
        </w:rPr>
        <w:t>The impo</w:t>
      </w:r>
      <w:r w:rsidR="002C56F6" w:rsidRPr="00987C21">
        <w:rPr>
          <w:rFonts w:ascii="Arial" w:hAnsi="Arial" w:cs="Arial"/>
        </w:rPr>
        <w:t>r</w:t>
      </w:r>
      <w:r w:rsidRPr="00987C21">
        <w:rPr>
          <w:rFonts w:ascii="Arial" w:hAnsi="Arial" w:cs="Arial"/>
        </w:rPr>
        <w:t>t</w:t>
      </w:r>
      <w:r w:rsidR="002C56F6" w:rsidRPr="00987C21">
        <w:rPr>
          <w:rFonts w:ascii="Arial" w:hAnsi="Arial" w:cs="Arial"/>
        </w:rPr>
        <w:t>ance</w:t>
      </w:r>
      <w:r w:rsidRPr="00987C21">
        <w:rPr>
          <w:rFonts w:ascii="Arial" w:hAnsi="Arial" w:cs="Arial"/>
        </w:rPr>
        <w:t xml:space="preserve"> of having literacy in the curriculum </w:t>
      </w:r>
      <w:r w:rsidR="00695681" w:rsidRPr="00987C21">
        <w:rPr>
          <w:rFonts w:ascii="Arial" w:hAnsi="Arial" w:cs="Arial"/>
        </w:rPr>
        <w:t>is for the reason that it is good for children’s growth, culture and their development, but because the economy is changing and also in society where everything is computerised having literacy taught is neede</w:t>
      </w:r>
      <w:r w:rsidR="005C326D" w:rsidRPr="00987C21">
        <w:rPr>
          <w:rFonts w:ascii="Arial" w:hAnsi="Arial" w:cs="Arial"/>
        </w:rPr>
        <w:t>d (Government of Brunswick</w:t>
      </w:r>
      <w:r w:rsidR="00377A49" w:rsidRPr="00987C21">
        <w:rPr>
          <w:rFonts w:ascii="Arial" w:hAnsi="Arial" w:cs="Arial"/>
        </w:rPr>
        <w:t>, no date). The National Literacy and Numeracy Framework (LNF)</w:t>
      </w:r>
      <w:r w:rsidR="00042714" w:rsidRPr="00987C21">
        <w:rPr>
          <w:rFonts w:ascii="Arial" w:hAnsi="Arial" w:cs="Arial"/>
        </w:rPr>
        <w:t xml:space="preserve"> from the Welsh Government (2014)</w:t>
      </w:r>
      <w:r w:rsidR="00377A49" w:rsidRPr="00987C21">
        <w:rPr>
          <w:rFonts w:ascii="Arial" w:hAnsi="Arial" w:cs="Arial"/>
        </w:rPr>
        <w:t xml:space="preserve"> is made for practitioners to </w:t>
      </w:r>
      <w:r w:rsidR="00042714" w:rsidRPr="00987C21">
        <w:rPr>
          <w:rFonts w:ascii="Arial" w:hAnsi="Arial" w:cs="Arial"/>
        </w:rPr>
        <w:t>bring in</w:t>
      </w:r>
      <w:r w:rsidR="00377A49" w:rsidRPr="00987C21">
        <w:rPr>
          <w:rFonts w:ascii="Arial" w:hAnsi="Arial" w:cs="Arial"/>
        </w:rPr>
        <w:t xml:space="preserve"> literacy and numeracy to all the different subjects for children and young people between the ages of five and fourteen</w:t>
      </w:r>
      <w:r w:rsidR="00042714" w:rsidRPr="00987C21">
        <w:rPr>
          <w:rFonts w:ascii="Arial" w:hAnsi="Arial" w:cs="Arial"/>
        </w:rPr>
        <w:t xml:space="preserve">. </w:t>
      </w:r>
      <w:r w:rsidR="0005710B" w:rsidRPr="00987C21">
        <w:rPr>
          <w:rFonts w:ascii="Arial" w:hAnsi="Arial" w:cs="Arial"/>
        </w:rPr>
        <w:t>Also according to Newton Primary School (2014) they have explained that literacy and numeracy skills are taught over all of the curriculum.</w:t>
      </w:r>
      <w:r w:rsidR="00042714" w:rsidRPr="00987C21">
        <w:rPr>
          <w:rFonts w:ascii="Arial" w:hAnsi="Arial" w:cs="Arial"/>
        </w:rPr>
        <w:t xml:space="preserve"> </w:t>
      </w:r>
      <w:r w:rsidR="0005710B" w:rsidRPr="00987C21">
        <w:rPr>
          <w:rFonts w:ascii="Arial" w:hAnsi="Arial" w:cs="Arial"/>
        </w:rPr>
        <w:t>The reasons why this has come about in Wales is because</w:t>
      </w:r>
      <w:r w:rsidR="00E32E3B" w:rsidRPr="00987C21">
        <w:rPr>
          <w:rFonts w:ascii="Arial" w:hAnsi="Arial" w:cs="Arial"/>
        </w:rPr>
        <w:t xml:space="preserve"> when the results from the </w:t>
      </w:r>
      <w:r w:rsidR="002C56F6" w:rsidRPr="00987C21">
        <w:rPr>
          <w:rFonts w:ascii="Arial" w:hAnsi="Arial" w:cs="Arial"/>
        </w:rPr>
        <w:t>Programme for International Assessment (</w:t>
      </w:r>
      <w:r w:rsidR="00E32E3B" w:rsidRPr="00987C21">
        <w:rPr>
          <w:rFonts w:ascii="Arial" w:hAnsi="Arial" w:cs="Arial"/>
        </w:rPr>
        <w:t>PISA</w:t>
      </w:r>
      <w:r w:rsidR="002C56F6" w:rsidRPr="00987C21">
        <w:rPr>
          <w:rFonts w:ascii="Arial" w:hAnsi="Arial" w:cs="Arial"/>
        </w:rPr>
        <w:t>)</w:t>
      </w:r>
      <w:r w:rsidR="00E32E3B" w:rsidRPr="00987C21">
        <w:rPr>
          <w:rFonts w:ascii="Arial" w:hAnsi="Arial" w:cs="Arial"/>
        </w:rPr>
        <w:t xml:space="preserve"> tests came out in 2010 which are </w:t>
      </w:r>
      <w:r w:rsidR="002C56F6" w:rsidRPr="00987C21">
        <w:rPr>
          <w:rFonts w:ascii="Arial" w:hAnsi="Arial" w:cs="Arial"/>
        </w:rPr>
        <w:t>taken</w:t>
      </w:r>
      <w:r w:rsidR="00E32E3B" w:rsidRPr="00987C21">
        <w:rPr>
          <w:rFonts w:ascii="Arial" w:hAnsi="Arial" w:cs="Arial"/>
        </w:rPr>
        <w:t xml:space="preserve"> by fifteen-year olds did not come back as positive results. The Welsh Government established the LNF to make sure that the children in Wales progress their ability to get good results in their literacy and numeracy skills, the LNF is applied in every School in Wales. </w:t>
      </w:r>
      <w:r w:rsidR="0005710B" w:rsidRPr="00987C21">
        <w:rPr>
          <w:rFonts w:ascii="Arial" w:hAnsi="Arial" w:cs="Arial"/>
        </w:rPr>
        <w:t>In 2010 international exams known as PISA tests were published</w:t>
      </w:r>
      <w:r w:rsidR="00E32E3B" w:rsidRPr="00987C21">
        <w:rPr>
          <w:rFonts w:ascii="Arial" w:hAnsi="Arial" w:cs="Arial"/>
        </w:rPr>
        <w:t xml:space="preserve"> (Newton Primary School,</w:t>
      </w:r>
      <w:r w:rsidR="00A177F8" w:rsidRPr="00987C21">
        <w:rPr>
          <w:rFonts w:ascii="Arial" w:hAnsi="Arial" w:cs="Arial"/>
        </w:rPr>
        <w:t xml:space="preserve"> 2014).</w:t>
      </w:r>
    </w:p>
    <w:p w14:paraId="3B0D3B67" w14:textId="4DD7F824" w:rsidR="001C4872" w:rsidRPr="00987C21" w:rsidRDefault="00D418C1" w:rsidP="001A0072">
      <w:pPr>
        <w:spacing w:line="360" w:lineRule="auto"/>
        <w:rPr>
          <w:rFonts w:ascii="Arial" w:hAnsi="Arial" w:cs="Arial"/>
        </w:rPr>
      </w:pPr>
      <w:r w:rsidRPr="00987C21">
        <w:rPr>
          <w:rFonts w:ascii="Arial" w:hAnsi="Arial" w:cs="Arial"/>
        </w:rPr>
        <w:t xml:space="preserve">The way that Literacy is explained is by the Curriculum for excellence (no date) that having </w:t>
      </w:r>
      <w:r w:rsidR="00E63837" w:rsidRPr="00987C21">
        <w:rPr>
          <w:rFonts w:ascii="Arial" w:hAnsi="Arial" w:cs="Arial"/>
        </w:rPr>
        <w:t>these</w:t>
      </w:r>
      <w:r w:rsidRPr="00987C21">
        <w:rPr>
          <w:rFonts w:ascii="Arial" w:hAnsi="Arial" w:cs="Arial"/>
        </w:rPr>
        <w:t xml:space="preserve"> skill</w:t>
      </w:r>
      <w:r w:rsidR="00E63837" w:rsidRPr="00987C21">
        <w:rPr>
          <w:rFonts w:ascii="Arial" w:hAnsi="Arial" w:cs="Arial"/>
        </w:rPr>
        <w:t>s makes sure that</w:t>
      </w:r>
      <w:r w:rsidRPr="00987C21">
        <w:rPr>
          <w:rFonts w:ascii="Arial" w:hAnsi="Arial" w:cs="Arial"/>
        </w:rPr>
        <w:t xml:space="preserve"> the person</w:t>
      </w:r>
      <w:r w:rsidR="00E63837" w:rsidRPr="00987C21">
        <w:rPr>
          <w:rFonts w:ascii="Arial" w:hAnsi="Arial" w:cs="Arial"/>
        </w:rPr>
        <w:t xml:space="preserve"> is entirely involved</w:t>
      </w:r>
      <w:r w:rsidRPr="00987C21">
        <w:rPr>
          <w:rFonts w:ascii="Arial" w:hAnsi="Arial" w:cs="Arial"/>
        </w:rPr>
        <w:t xml:space="preserve"> </w:t>
      </w:r>
      <w:r w:rsidR="00E63837" w:rsidRPr="00987C21">
        <w:rPr>
          <w:rFonts w:ascii="Arial" w:hAnsi="Arial" w:cs="Arial"/>
        </w:rPr>
        <w:t>in learning within their society, by several choices of texts, methods of languages all with the different society principles that they find beneficial.</w:t>
      </w:r>
      <w:r w:rsidR="003C0B3B" w:rsidRPr="00987C21">
        <w:rPr>
          <w:rFonts w:ascii="Arial" w:hAnsi="Arial" w:cs="Arial"/>
        </w:rPr>
        <w:t xml:space="preserve"> According to Cambridge Assessment (2013) literacy is identified as </w:t>
      </w:r>
      <w:r w:rsidR="00C86AB7" w:rsidRPr="00987C21">
        <w:rPr>
          <w:rFonts w:ascii="Arial" w:hAnsi="Arial" w:cs="Arial"/>
        </w:rPr>
        <w:t xml:space="preserve">either just reading, or reading and writing or reading, writing, speaking and listening, the National Literacy Trust outlines that they think </w:t>
      </w:r>
      <w:r w:rsidR="005A35FB" w:rsidRPr="00987C21">
        <w:rPr>
          <w:rFonts w:ascii="Arial" w:hAnsi="Arial" w:cs="Arial"/>
        </w:rPr>
        <w:t xml:space="preserve">literacy is the skill ‘to read, write, speak and </w:t>
      </w:r>
      <w:r w:rsidR="005A35FB" w:rsidRPr="00987C21">
        <w:rPr>
          <w:rFonts w:ascii="Arial" w:hAnsi="Arial" w:cs="Arial"/>
        </w:rPr>
        <w:lastRenderedPageBreak/>
        <w:t>listen’</w:t>
      </w:r>
      <w:r w:rsidR="002263C5" w:rsidRPr="00987C21">
        <w:rPr>
          <w:rFonts w:ascii="Arial" w:hAnsi="Arial" w:cs="Arial"/>
        </w:rPr>
        <w:t xml:space="preserve"> (Cambridge Assessment, 2013).</w:t>
      </w:r>
      <w:r w:rsidR="005A35FB" w:rsidRPr="00987C21">
        <w:rPr>
          <w:rFonts w:ascii="Arial" w:hAnsi="Arial" w:cs="Arial"/>
        </w:rPr>
        <w:t xml:space="preserve"> </w:t>
      </w:r>
      <w:r w:rsidR="00C86AB7" w:rsidRPr="00987C21">
        <w:rPr>
          <w:rFonts w:ascii="Arial" w:hAnsi="Arial" w:cs="Arial"/>
        </w:rPr>
        <w:t xml:space="preserve"> A </w:t>
      </w:r>
      <w:r w:rsidR="002263C5" w:rsidRPr="00987C21">
        <w:rPr>
          <w:rFonts w:ascii="Arial" w:hAnsi="Arial" w:cs="Arial"/>
        </w:rPr>
        <w:t>knowledgeable</w:t>
      </w:r>
      <w:r w:rsidR="00C86AB7" w:rsidRPr="00987C21">
        <w:rPr>
          <w:rFonts w:ascii="Arial" w:hAnsi="Arial" w:cs="Arial"/>
        </w:rPr>
        <w:t xml:space="preserve"> </w:t>
      </w:r>
      <w:r w:rsidR="002263C5" w:rsidRPr="00987C21">
        <w:rPr>
          <w:rFonts w:ascii="Arial" w:hAnsi="Arial" w:cs="Arial"/>
        </w:rPr>
        <w:t>individual</w:t>
      </w:r>
      <w:r w:rsidR="00C86AB7" w:rsidRPr="00987C21">
        <w:rPr>
          <w:rFonts w:ascii="Arial" w:hAnsi="Arial" w:cs="Arial"/>
        </w:rPr>
        <w:t xml:space="preserve"> </w:t>
      </w:r>
      <w:r w:rsidR="002263C5" w:rsidRPr="00987C21">
        <w:rPr>
          <w:rFonts w:ascii="Arial" w:hAnsi="Arial" w:cs="Arial"/>
        </w:rPr>
        <w:t>is</w:t>
      </w:r>
      <w:r w:rsidR="00C86AB7" w:rsidRPr="00987C21">
        <w:rPr>
          <w:rFonts w:ascii="Arial" w:hAnsi="Arial" w:cs="Arial"/>
        </w:rPr>
        <w:t xml:space="preserve"> </w:t>
      </w:r>
      <w:r w:rsidR="002263C5" w:rsidRPr="00987C21">
        <w:rPr>
          <w:rFonts w:ascii="Arial" w:hAnsi="Arial" w:cs="Arial"/>
        </w:rPr>
        <w:t xml:space="preserve">capable of communicating efficiently </w:t>
      </w:r>
      <w:r w:rsidR="00C86AB7" w:rsidRPr="00987C21">
        <w:rPr>
          <w:rFonts w:ascii="Arial" w:hAnsi="Arial" w:cs="Arial"/>
        </w:rPr>
        <w:t>to</w:t>
      </w:r>
      <w:r w:rsidR="002263C5" w:rsidRPr="00987C21">
        <w:rPr>
          <w:rFonts w:ascii="Arial" w:hAnsi="Arial" w:cs="Arial"/>
        </w:rPr>
        <w:t xml:space="preserve">wards others and getting to recognise written data, the Welsh Government (2014) </w:t>
      </w:r>
      <w:r w:rsidR="00DD51E0" w:rsidRPr="00987C21">
        <w:rPr>
          <w:rFonts w:ascii="Arial" w:hAnsi="Arial" w:cs="Arial"/>
        </w:rPr>
        <w:t>has developed literacy through the curri</w:t>
      </w:r>
      <w:r w:rsidR="00FE133C" w:rsidRPr="00987C21">
        <w:rPr>
          <w:rFonts w:ascii="Arial" w:hAnsi="Arial" w:cs="Arial"/>
        </w:rPr>
        <w:t>c</w:t>
      </w:r>
      <w:r w:rsidR="00DD51E0" w:rsidRPr="00987C21">
        <w:rPr>
          <w:rFonts w:ascii="Arial" w:hAnsi="Arial" w:cs="Arial"/>
        </w:rPr>
        <w:t xml:space="preserve">ulum with three types they include reading, writing and </w:t>
      </w:r>
      <w:proofErr w:type="spellStart"/>
      <w:r w:rsidR="00DD51E0" w:rsidRPr="00987C21">
        <w:rPr>
          <w:rFonts w:ascii="Arial" w:hAnsi="Arial" w:cs="Arial"/>
        </w:rPr>
        <w:t>Oracy</w:t>
      </w:r>
      <w:proofErr w:type="spellEnd"/>
      <w:r w:rsidR="00DD51E0" w:rsidRPr="00987C21">
        <w:rPr>
          <w:rFonts w:ascii="Arial" w:hAnsi="Arial" w:cs="Arial"/>
        </w:rPr>
        <w:t xml:space="preserve">. </w:t>
      </w:r>
      <w:r w:rsidR="00FE133C" w:rsidRPr="00987C21">
        <w:rPr>
          <w:rFonts w:ascii="Arial" w:hAnsi="Arial" w:cs="Arial"/>
        </w:rPr>
        <w:t>Reading is expressed as constructing the use of learning and using a variety of skills (Browne, 2007). Writing is described as</w:t>
      </w:r>
      <w:r w:rsidR="00067E57" w:rsidRPr="00987C21">
        <w:rPr>
          <w:rFonts w:ascii="Arial" w:hAnsi="Arial" w:cs="Arial"/>
        </w:rPr>
        <w:t xml:space="preserve"> a</w:t>
      </w:r>
      <w:r w:rsidR="00FE133C" w:rsidRPr="00987C21">
        <w:rPr>
          <w:rFonts w:ascii="Arial" w:hAnsi="Arial" w:cs="Arial"/>
        </w:rPr>
        <w:t xml:space="preserve"> complicated activity which includes different skills, it starts by knowing what to write, how to write it and then being able to put it on paper so that others can understand what has been written (Browne, 2007). </w:t>
      </w:r>
      <w:proofErr w:type="spellStart"/>
      <w:r w:rsidR="001C4872" w:rsidRPr="00987C21">
        <w:rPr>
          <w:rFonts w:ascii="Arial" w:hAnsi="Arial" w:cs="Arial"/>
        </w:rPr>
        <w:t>Oracy</w:t>
      </w:r>
      <w:proofErr w:type="spellEnd"/>
      <w:r w:rsidR="001C4872" w:rsidRPr="00987C21">
        <w:rPr>
          <w:rFonts w:ascii="Arial" w:hAnsi="Arial" w:cs="Arial"/>
        </w:rPr>
        <w:t xml:space="preserve"> is defined as communication and speaking, English-speaking Union (2019)</w:t>
      </w:r>
      <w:r w:rsidR="000F7F95" w:rsidRPr="00987C21">
        <w:rPr>
          <w:rFonts w:ascii="Arial" w:hAnsi="Arial" w:cs="Arial"/>
        </w:rPr>
        <w:t xml:space="preserve"> explains that</w:t>
      </w:r>
      <w:r w:rsidR="001C4872" w:rsidRPr="00987C21">
        <w:rPr>
          <w:rFonts w:ascii="Arial" w:hAnsi="Arial" w:cs="Arial"/>
        </w:rPr>
        <w:t xml:space="preserve"> it can be used for literacy and numeracy by explaining what reading and writing is and also mathematics. It</w:t>
      </w:r>
      <w:r w:rsidR="00404973" w:rsidRPr="00987C21">
        <w:rPr>
          <w:rFonts w:ascii="Arial" w:hAnsi="Arial" w:cs="Arial"/>
        </w:rPr>
        <w:t xml:space="preserve"> i</w:t>
      </w:r>
      <w:r w:rsidR="001C4872" w:rsidRPr="00987C21">
        <w:rPr>
          <w:rFonts w:ascii="Arial" w:hAnsi="Arial" w:cs="Arial"/>
        </w:rPr>
        <w:t>s</w:t>
      </w:r>
      <w:r w:rsidR="000F7F95" w:rsidRPr="00987C21">
        <w:rPr>
          <w:rFonts w:ascii="Arial" w:hAnsi="Arial" w:cs="Arial"/>
        </w:rPr>
        <w:t xml:space="preserve"> having the language</w:t>
      </w:r>
      <w:r w:rsidR="001C4872" w:rsidRPr="00987C21">
        <w:rPr>
          <w:rFonts w:ascii="Arial" w:hAnsi="Arial" w:cs="Arial"/>
        </w:rPr>
        <w:t xml:space="preserve"> to say what you want</w:t>
      </w:r>
      <w:r w:rsidR="000F7F95" w:rsidRPr="00987C21">
        <w:rPr>
          <w:rFonts w:ascii="Arial" w:hAnsi="Arial" w:cs="Arial"/>
        </w:rPr>
        <w:t xml:space="preserve"> and the skill to build your concepts</w:t>
      </w:r>
      <w:r w:rsidR="001C4872" w:rsidRPr="00987C21">
        <w:rPr>
          <w:rFonts w:ascii="Arial" w:hAnsi="Arial" w:cs="Arial"/>
        </w:rPr>
        <w:t xml:space="preserve"> for others to understand and being capable of stating your ideas properly</w:t>
      </w:r>
      <w:r w:rsidR="000F7F95" w:rsidRPr="00987C21">
        <w:rPr>
          <w:rFonts w:ascii="Arial" w:hAnsi="Arial" w:cs="Arial"/>
        </w:rPr>
        <w:t xml:space="preserve"> (English-Speaking Union, 2019).</w:t>
      </w:r>
      <w:r w:rsidR="00404973" w:rsidRPr="00987C21">
        <w:rPr>
          <w:rFonts w:ascii="Arial" w:hAnsi="Arial" w:cs="Arial"/>
        </w:rPr>
        <w:t xml:space="preserve"> </w:t>
      </w:r>
    </w:p>
    <w:p w14:paraId="72ED049D" w14:textId="4D5476E7" w:rsidR="00431E3B" w:rsidRPr="00987C21" w:rsidRDefault="00BD556B" w:rsidP="001A0072">
      <w:pPr>
        <w:spacing w:line="360" w:lineRule="auto"/>
        <w:rPr>
          <w:rFonts w:ascii="Arial" w:hAnsi="Arial" w:cs="Arial"/>
        </w:rPr>
      </w:pPr>
      <w:r w:rsidRPr="00987C21">
        <w:rPr>
          <w:rFonts w:ascii="Arial" w:hAnsi="Arial" w:cs="Arial"/>
        </w:rPr>
        <w:t xml:space="preserve">The Successful ways of teaching Literacy </w:t>
      </w:r>
      <w:r w:rsidR="00177A36" w:rsidRPr="00987C21">
        <w:rPr>
          <w:rFonts w:ascii="Arial" w:hAnsi="Arial" w:cs="Arial"/>
        </w:rPr>
        <w:t>are</w:t>
      </w:r>
      <w:r w:rsidRPr="00987C21">
        <w:rPr>
          <w:rFonts w:ascii="Arial" w:hAnsi="Arial" w:cs="Arial"/>
        </w:rPr>
        <w:t xml:space="preserve"> to </w:t>
      </w:r>
      <w:r w:rsidR="00997357" w:rsidRPr="00987C21">
        <w:rPr>
          <w:rFonts w:ascii="Arial" w:hAnsi="Arial" w:cs="Arial"/>
        </w:rPr>
        <w:t>concentrate on the children’s speaking and listening skills</w:t>
      </w:r>
      <w:r w:rsidR="00B91F0C" w:rsidRPr="00987C21">
        <w:rPr>
          <w:rFonts w:ascii="Arial" w:hAnsi="Arial" w:cs="Arial"/>
        </w:rPr>
        <w:t xml:space="preserve"> by</w:t>
      </w:r>
      <w:r w:rsidR="00997357" w:rsidRPr="00987C21">
        <w:rPr>
          <w:rFonts w:ascii="Arial" w:hAnsi="Arial" w:cs="Arial"/>
        </w:rPr>
        <w:t xml:space="preserve"> supporting the children</w:t>
      </w:r>
      <w:r w:rsidR="00B91F0C" w:rsidRPr="00987C21">
        <w:rPr>
          <w:rFonts w:ascii="Arial" w:hAnsi="Arial" w:cs="Arial"/>
        </w:rPr>
        <w:t xml:space="preserve"> by them</w:t>
      </w:r>
      <w:r w:rsidR="00997357" w:rsidRPr="00987C21">
        <w:rPr>
          <w:rFonts w:ascii="Arial" w:hAnsi="Arial" w:cs="Arial"/>
        </w:rPr>
        <w:t xml:space="preserve"> reading </w:t>
      </w:r>
      <w:r w:rsidR="00903AC3" w:rsidRPr="00987C21">
        <w:rPr>
          <w:rFonts w:ascii="Arial" w:hAnsi="Arial" w:cs="Arial"/>
        </w:rPr>
        <w:t>a</w:t>
      </w:r>
      <w:r w:rsidR="00997357" w:rsidRPr="00987C21">
        <w:rPr>
          <w:rFonts w:ascii="Arial" w:hAnsi="Arial" w:cs="Arial"/>
        </w:rPr>
        <w:t xml:space="preserve"> story verbally and to have discussions with other children about the story that they have read (Education Endowment Foundation</w:t>
      </w:r>
      <w:r w:rsidR="00B91F0C" w:rsidRPr="00987C21">
        <w:rPr>
          <w:rFonts w:ascii="Arial" w:hAnsi="Arial" w:cs="Arial"/>
        </w:rPr>
        <w:t xml:space="preserve"> (EEF)</w:t>
      </w:r>
      <w:r w:rsidR="00997357" w:rsidRPr="00987C21">
        <w:rPr>
          <w:rFonts w:ascii="Arial" w:hAnsi="Arial" w:cs="Arial"/>
        </w:rPr>
        <w:t>, 2017).</w:t>
      </w:r>
      <w:r w:rsidR="00431E3B" w:rsidRPr="00987C21">
        <w:rPr>
          <w:rFonts w:ascii="Arial" w:hAnsi="Arial" w:cs="Arial"/>
        </w:rPr>
        <w:t xml:space="preserve"> From EEF (2017) it explains that another best way is to add decoding and comprehension skills into reading, it also encourages the use of written text by developing their successful practice and to teach spelling openly. </w:t>
      </w:r>
      <w:r w:rsidR="00193561" w:rsidRPr="00987C21">
        <w:rPr>
          <w:rFonts w:ascii="Arial" w:hAnsi="Arial" w:cs="Arial"/>
        </w:rPr>
        <w:t xml:space="preserve">To provide support to teaching by correctly evaluating the needs of children and to offer children who struggle with their literacy skills by offering excellent planned support for them. </w:t>
      </w:r>
      <w:r w:rsidR="00690666" w:rsidRPr="00987C21">
        <w:rPr>
          <w:rFonts w:ascii="Arial" w:hAnsi="Arial" w:cs="Arial"/>
        </w:rPr>
        <w:t xml:space="preserve">The EEF (2017) uses these by focusing on literacy </w:t>
      </w:r>
      <w:r w:rsidR="0075765C" w:rsidRPr="00987C21">
        <w:rPr>
          <w:rFonts w:ascii="Arial" w:hAnsi="Arial" w:cs="Arial"/>
        </w:rPr>
        <w:t xml:space="preserve">for schools so they can make a difference </w:t>
      </w:r>
      <w:r w:rsidR="00F64543" w:rsidRPr="00987C21">
        <w:rPr>
          <w:rFonts w:ascii="Arial" w:hAnsi="Arial" w:cs="Arial"/>
        </w:rPr>
        <w:t>to</w:t>
      </w:r>
      <w:r w:rsidR="0075765C" w:rsidRPr="00987C21">
        <w:rPr>
          <w:rFonts w:ascii="Arial" w:hAnsi="Arial" w:cs="Arial"/>
        </w:rPr>
        <w:t xml:space="preserve"> how children can learn.</w:t>
      </w:r>
      <w:r w:rsidR="00903AC3" w:rsidRPr="00987C21">
        <w:rPr>
          <w:rFonts w:ascii="Arial" w:hAnsi="Arial" w:cs="Arial"/>
        </w:rPr>
        <w:t xml:space="preserve"> Here are some examples of Literacy being used in schools:</w:t>
      </w:r>
    </w:p>
    <w:p w14:paraId="15F605F4" w14:textId="4D83BB34" w:rsidR="00BD556B" w:rsidRPr="00987C21" w:rsidRDefault="00511C47" w:rsidP="001A0072">
      <w:pPr>
        <w:spacing w:line="360" w:lineRule="auto"/>
        <w:rPr>
          <w:rFonts w:ascii="Arial" w:hAnsi="Arial" w:cs="Arial"/>
        </w:rPr>
      </w:pPr>
      <w:r w:rsidRPr="00987C21">
        <w:rPr>
          <w:rFonts w:ascii="Arial" w:hAnsi="Arial" w:cs="Arial"/>
        </w:rPr>
        <w:t xml:space="preserve">From Estyn best practice (2018) </w:t>
      </w:r>
      <w:proofErr w:type="spellStart"/>
      <w:r w:rsidRPr="00987C21">
        <w:rPr>
          <w:rFonts w:ascii="Arial" w:hAnsi="Arial" w:cs="Arial"/>
        </w:rPr>
        <w:t>Alltewn</w:t>
      </w:r>
      <w:proofErr w:type="spellEnd"/>
      <w:r w:rsidRPr="00987C21">
        <w:rPr>
          <w:rFonts w:ascii="Arial" w:hAnsi="Arial" w:cs="Arial"/>
        </w:rPr>
        <w:t xml:space="preserve"> Primary School encourages children to develop their reading skills by organising </w:t>
      </w:r>
      <w:r w:rsidR="002D1D33" w:rsidRPr="00987C21">
        <w:rPr>
          <w:rFonts w:ascii="Arial" w:hAnsi="Arial" w:cs="Arial"/>
        </w:rPr>
        <w:t>an</w:t>
      </w:r>
      <w:r w:rsidRPr="00987C21">
        <w:rPr>
          <w:rFonts w:ascii="Arial" w:hAnsi="Arial" w:cs="Arial"/>
        </w:rPr>
        <w:t xml:space="preserve"> internet reading caf</w:t>
      </w:r>
      <w:r w:rsidR="002D1D33" w:rsidRPr="00987C21">
        <w:rPr>
          <w:rFonts w:ascii="Arial" w:hAnsi="Arial" w:cs="Arial"/>
        </w:rPr>
        <w:t>é on a weekly bas</w:t>
      </w:r>
      <w:r w:rsidR="00F64543" w:rsidRPr="00987C21">
        <w:rPr>
          <w:rFonts w:ascii="Arial" w:hAnsi="Arial" w:cs="Arial"/>
        </w:rPr>
        <w:t>i</w:t>
      </w:r>
      <w:r w:rsidR="002D1D33" w:rsidRPr="00987C21">
        <w:rPr>
          <w:rFonts w:ascii="Arial" w:hAnsi="Arial" w:cs="Arial"/>
        </w:rPr>
        <w:t>s. This lets the school work with the parents to progress the number of prospects in reading and to enhance their reading skills.</w:t>
      </w:r>
      <w:r w:rsidR="003A095D" w:rsidRPr="00987C21">
        <w:rPr>
          <w:rFonts w:ascii="Arial" w:hAnsi="Arial" w:cs="Arial"/>
        </w:rPr>
        <w:t xml:space="preserve"> This helps the school to have a good relationship with </w:t>
      </w:r>
      <w:r w:rsidR="00F66680" w:rsidRPr="00987C21">
        <w:rPr>
          <w:rFonts w:ascii="Arial" w:hAnsi="Arial" w:cs="Arial"/>
        </w:rPr>
        <w:t>the parents.</w:t>
      </w:r>
      <w:r w:rsidR="00431E3B" w:rsidRPr="00987C21">
        <w:rPr>
          <w:rFonts w:ascii="Arial" w:hAnsi="Arial" w:cs="Arial"/>
        </w:rPr>
        <w:t xml:space="preserve"> </w:t>
      </w:r>
      <w:r w:rsidR="00C817C7" w:rsidRPr="00987C21">
        <w:rPr>
          <w:rFonts w:ascii="Arial" w:hAnsi="Arial" w:cs="Arial"/>
        </w:rPr>
        <w:t xml:space="preserve">This was put into practice because the </w:t>
      </w:r>
      <w:r w:rsidR="00C31D34" w:rsidRPr="00987C21">
        <w:rPr>
          <w:rFonts w:ascii="Arial" w:hAnsi="Arial" w:cs="Arial"/>
        </w:rPr>
        <w:t>number</w:t>
      </w:r>
      <w:r w:rsidR="00C817C7" w:rsidRPr="00987C21">
        <w:rPr>
          <w:rFonts w:ascii="Arial" w:hAnsi="Arial" w:cs="Arial"/>
        </w:rPr>
        <w:t xml:space="preserve"> of parents without access to the internet</w:t>
      </w:r>
      <w:r w:rsidR="00F64543" w:rsidRPr="00987C21">
        <w:rPr>
          <w:rFonts w:ascii="Arial" w:hAnsi="Arial" w:cs="Arial"/>
        </w:rPr>
        <w:t xml:space="preserve"> and</w:t>
      </w:r>
      <w:r w:rsidR="00F050C6" w:rsidRPr="00987C21">
        <w:rPr>
          <w:rFonts w:ascii="Arial" w:hAnsi="Arial" w:cs="Arial"/>
        </w:rPr>
        <w:t xml:space="preserve"> the children that were </w:t>
      </w:r>
      <w:r w:rsidR="00F64543" w:rsidRPr="00987C21">
        <w:rPr>
          <w:rFonts w:ascii="Arial" w:hAnsi="Arial" w:cs="Arial"/>
        </w:rPr>
        <w:t xml:space="preserve">recognised </w:t>
      </w:r>
      <w:r w:rsidR="00F050C6" w:rsidRPr="00987C21">
        <w:rPr>
          <w:rFonts w:ascii="Arial" w:hAnsi="Arial" w:cs="Arial"/>
        </w:rPr>
        <w:t>by their teacher who needed th</w:t>
      </w:r>
      <w:r w:rsidR="00F64543" w:rsidRPr="00987C21">
        <w:rPr>
          <w:rFonts w:ascii="Arial" w:hAnsi="Arial" w:cs="Arial"/>
        </w:rPr>
        <w:t>e</w:t>
      </w:r>
      <w:r w:rsidR="00F050C6" w:rsidRPr="00987C21">
        <w:rPr>
          <w:rFonts w:ascii="Arial" w:hAnsi="Arial" w:cs="Arial"/>
        </w:rPr>
        <w:t xml:space="preserve"> extra support. It prompted the importance of children reading at home.</w:t>
      </w:r>
    </w:p>
    <w:p w14:paraId="4C568300" w14:textId="4FC4D875" w:rsidR="00932E83" w:rsidRPr="00987C21" w:rsidRDefault="00932E83" w:rsidP="001A0072">
      <w:pPr>
        <w:spacing w:line="360" w:lineRule="auto"/>
        <w:rPr>
          <w:rFonts w:ascii="Arial" w:hAnsi="Arial" w:cs="Arial"/>
        </w:rPr>
      </w:pPr>
      <w:r w:rsidRPr="00987C21">
        <w:rPr>
          <w:rFonts w:ascii="Arial" w:hAnsi="Arial" w:cs="Arial"/>
        </w:rPr>
        <w:t xml:space="preserve">From </w:t>
      </w:r>
      <w:r w:rsidR="00735992" w:rsidRPr="00987C21">
        <w:rPr>
          <w:rFonts w:ascii="Arial" w:hAnsi="Arial" w:cs="Arial"/>
        </w:rPr>
        <w:t>Westwood Community Primary School the children were asked to come up with ideas for a history lesson that related to World War hero</w:t>
      </w:r>
      <w:r w:rsidR="000F77C8" w:rsidRPr="00987C21">
        <w:rPr>
          <w:rFonts w:ascii="Arial" w:hAnsi="Arial" w:cs="Arial"/>
        </w:rPr>
        <w:t>e</w:t>
      </w:r>
      <w:r w:rsidR="00735992" w:rsidRPr="00987C21">
        <w:rPr>
          <w:rFonts w:ascii="Arial" w:hAnsi="Arial" w:cs="Arial"/>
        </w:rPr>
        <w:t>s, Estyn (2018) showed that the children wanted to act it out doing a role play. They did their own planning from what they found by researching the topic, this was done by a trip to a war monument where the children learnt a lot about the</w:t>
      </w:r>
      <w:r w:rsidR="00EC2A55" w:rsidRPr="00987C21">
        <w:rPr>
          <w:rFonts w:ascii="Arial" w:hAnsi="Arial" w:cs="Arial"/>
        </w:rPr>
        <w:t xml:space="preserve"> different</w:t>
      </w:r>
      <w:r w:rsidR="00735992" w:rsidRPr="00987C21">
        <w:rPr>
          <w:rFonts w:ascii="Arial" w:hAnsi="Arial" w:cs="Arial"/>
        </w:rPr>
        <w:t xml:space="preserve"> World War soldiers. Once the children were back in the </w:t>
      </w:r>
      <w:r w:rsidR="00E346F5" w:rsidRPr="00987C21">
        <w:rPr>
          <w:rFonts w:ascii="Arial" w:hAnsi="Arial" w:cs="Arial"/>
        </w:rPr>
        <w:t>classroom,</w:t>
      </w:r>
      <w:r w:rsidR="00735992" w:rsidRPr="00987C21">
        <w:rPr>
          <w:rFonts w:ascii="Arial" w:hAnsi="Arial" w:cs="Arial"/>
        </w:rPr>
        <w:t xml:space="preserve"> </w:t>
      </w:r>
      <w:r w:rsidR="00E346F5" w:rsidRPr="00987C21">
        <w:rPr>
          <w:rFonts w:ascii="Arial" w:hAnsi="Arial" w:cs="Arial"/>
        </w:rPr>
        <w:t xml:space="preserve">they </w:t>
      </w:r>
      <w:r w:rsidR="0092478C" w:rsidRPr="00987C21">
        <w:rPr>
          <w:rFonts w:ascii="Arial" w:hAnsi="Arial" w:cs="Arial"/>
        </w:rPr>
        <w:t>carried out</w:t>
      </w:r>
      <w:r w:rsidR="00E346F5" w:rsidRPr="00987C21">
        <w:rPr>
          <w:rFonts w:ascii="Arial" w:hAnsi="Arial" w:cs="Arial"/>
        </w:rPr>
        <w:t xml:space="preserve"> research on one specific soldier that they learnt about in the visit to which </w:t>
      </w:r>
      <w:r w:rsidR="00E346F5" w:rsidRPr="00987C21">
        <w:rPr>
          <w:rFonts w:ascii="Arial" w:hAnsi="Arial" w:cs="Arial"/>
        </w:rPr>
        <w:lastRenderedPageBreak/>
        <w:t>they did a</w:t>
      </w:r>
      <w:r w:rsidR="00015299" w:rsidRPr="00987C21">
        <w:rPr>
          <w:rFonts w:ascii="Arial" w:hAnsi="Arial" w:cs="Arial"/>
        </w:rPr>
        <w:t xml:space="preserve"> piece of</w:t>
      </w:r>
      <w:r w:rsidR="00E346F5" w:rsidRPr="00987C21">
        <w:rPr>
          <w:rFonts w:ascii="Arial" w:hAnsi="Arial" w:cs="Arial"/>
        </w:rPr>
        <w:t xml:space="preserve"> comprehension on the soldier through a variety of investigation</w:t>
      </w:r>
      <w:r w:rsidR="007E4F06" w:rsidRPr="00987C21">
        <w:rPr>
          <w:rFonts w:ascii="Arial" w:hAnsi="Arial" w:cs="Arial"/>
        </w:rPr>
        <w:t>s</w:t>
      </w:r>
      <w:r w:rsidR="00E346F5" w:rsidRPr="00987C21">
        <w:rPr>
          <w:rFonts w:ascii="Arial" w:hAnsi="Arial" w:cs="Arial"/>
        </w:rPr>
        <w:t xml:space="preserve">. Then the children put together their findings and performed out a play to remember this certain soldier.  </w:t>
      </w:r>
    </w:p>
    <w:p w14:paraId="4D2BDE1A" w14:textId="045BE5B6" w:rsidR="009D687F" w:rsidRPr="00987C21" w:rsidRDefault="009A3772" w:rsidP="001A0072">
      <w:pPr>
        <w:spacing w:line="360" w:lineRule="auto"/>
        <w:rPr>
          <w:rFonts w:ascii="Arial" w:hAnsi="Arial" w:cs="Arial"/>
        </w:rPr>
      </w:pPr>
      <w:r w:rsidRPr="00987C21">
        <w:rPr>
          <w:rFonts w:ascii="Arial" w:hAnsi="Arial" w:cs="Arial"/>
        </w:rPr>
        <w:t xml:space="preserve">From Ysgol </w:t>
      </w:r>
      <w:proofErr w:type="spellStart"/>
      <w:r w:rsidRPr="00987C21">
        <w:rPr>
          <w:rFonts w:ascii="Arial" w:hAnsi="Arial" w:cs="Arial"/>
        </w:rPr>
        <w:t>Heulfan</w:t>
      </w:r>
      <w:proofErr w:type="spellEnd"/>
      <w:r w:rsidRPr="00987C21">
        <w:rPr>
          <w:rFonts w:ascii="Arial" w:hAnsi="Arial" w:cs="Arial"/>
        </w:rPr>
        <w:t xml:space="preserve"> School they have approaches for children with Additional Learning Needs (ALN)</w:t>
      </w:r>
      <w:r w:rsidR="005739FE" w:rsidRPr="00987C21">
        <w:rPr>
          <w:rFonts w:ascii="Arial" w:hAnsi="Arial" w:cs="Arial"/>
        </w:rPr>
        <w:t>,</w:t>
      </w:r>
      <w:r w:rsidRPr="00987C21">
        <w:rPr>
          <w:rFonts w:ascii="Arial" w:hAnsi="Arial" w:cs="Arial"/>
        </w:rPr>
        <w:t xml:space="preserve"> according to Estyn (2018) the school explains that get</w:t>
      </w:r>
      <w:r w:rsidR="005739FE" w:rsidRPr="00987C21">
        <w:rPr>
          <w:rFonts w:ascii="Arial" w:hAnsi="Arial" w:cs="Arial"/>
        </w:rPr>
        <w:t>ting</w:t>
      </w:r>
      <w:r w:rsidRPr="00987C21">
        <w:rPr>
          <w:rFonts w:ascii="Arial" w:hAnsi="Arial" w:cs="Arial"/>
        </w:rPr>
        <w:t xml:space="preserve"> </w:t>
      </w:r>
      <w:r w:rsidR="00196AE3" w:rsidRPr="00987C21">
        <w:rPr>
          <w:rFonts w:ascii="Arial" w:hAnsi="Arial" w:cs="Arial"/>
        </w:rPr>
        <w:t xml:space="preserve">the </w:t>
      </w:r>
      <w:r w:rsidR="005739FE" w:rsidRPr="00987C21">
        <w:rPr>
          <w:rFonts w:ascii="Arial" w:hAnsi="Arial" w:cs="Arial"/>
        </w:rPr>
        <w:t>children to</w:t>
      </w:r>
      <w:r w:rsidR="00196AE3" w:rsidRPr="00987C21">
        <w:rPr>
          <w:rFonts w:ascii="Arial" w:hAnsi="Arial" w:cs="Arial"/>
        </w:rPr>
        <w:t xml:space="preserve"> improve</w:t>
      </w:r>
      <w:r w:rsidR="005739FE" w:rsidRPr="00987C21">
        <w:rPr>
          <w:rFonts w:ascii="Arial" w:hAnsi="Arial" w:cs="Arial"/>
        </w:rPr>
        <w:t xml:space="preserve"> their development </w:t>
      </w:r>
      <w:r w:rsidR="009E0894" w:rsidRPr="00987C21">
        <w:rPr>
          <w:rFonts w:ascii="Arial" w:hAnsi="Arial" w:cs="Arial"/>
        </w:rPr>
        <w:t>through</w:t>
      </w:r>
      <w:r w:rsidRPr="00987C21">
        <w:rPr>
          <w:rFonts w:ascii="Arial" w:hAnsi="Arial" w:cs="Arial"/>
        </w:rPr>
        <w:t xml:space="preserve"> communicating, using ICT, thinking and using number skills</w:t>
      </w:r>
      <w:r w:rsidR="00242DEE" w:rsidRPr="00987C21">
        <w:rPr>
          <w:rFonts w:ascii="Arial" w:hAnsi="Arial" w:cs="Arial"/>
        </w:rPr>
        <w:t xml:space="preserve"> is important for their </w:t>
      </w:r>
      <w:r w:rsidR="00E7015D" w:rsidRPr="00987C21">
        <w:rPr>
          <w:rFonts w:ascii="Arial" w:hAnsi="Arial" w:cs="Arial"/>
        </w:rPr>
        <w:t>literacy skills</w:t>
      </w:r>
      <w:r w:rsidRPr="00987C21">
        <w:rPr>
          <w:rFonts w:ascii="Arial" w:hAnsi="Arial" w:cs="Arial"/>
        </w:rPr>
        <w:t>.</w:t>
      </w:r>
      <w:r w:rsidR="005242FC" w:rsidRPr="00987C21">
        <w:rPr>
          <w:rFonts w:ascii="Arial" w:hAnsi="Arial" w:cs="Arial"/>
        </w:rPr>
        <w:t xml:space="preserve"> The school decided to appoint one member of staff to concentrate on the children’s wellbeing, behaviour and A</w:t>
      </w:r>
      <w:r w:rsidR="005739FE" w:rsidRPr="00987C21">
        <w:rPr>
          <w:rFonts w:ascii="Arial" w:hAnsi="Arial" w:cs="Arial"/>
        </w:rPr>
        <w:t>dditional Learning Needs</w:t>
      </w:r>
      <w:r w:rsidR="005242FC" w:rsidRPr="00987C21">
        <w:rPr>
          <w:rFonts w:ascii="Arial" w:hAnsi="Arial" w:cs="Arial"/>
        </w:rPr>
        <w:t xml:space="preserve">. Estyn (2018) states that the school has </w:t>
      </w:r>
      <w:r w:rsidR="008D44BE" w:rsidRPr="00987C21">
        <w:rPr>
          <w:rFonts w:ascii="Arial" w:hAnsi="Arial" w:cs="Arial"/>
        </w:rPr>
        <w:t xml:space="preserve">helped </w:t>
      </w:r>
      <w:r w:rsidR="005242FC" w:rsidRPr="00987C21">
        <w:rPr>
          <w:rFonts w:ascii="Arial" w:hAnsi="Arial" w:cs="Arial"/>
        </w:rPr>
        <w:t xml:space="preserve">the children who have ALN to participate in different group </w:t>
      </w:r>
      <w:r w:rsidR="0046656B" w:rsidRPr="00987C21">
        <w:rPr>
          <w:rFonts w:ascii="Arial" w:hAnsi="Arial" w:cs="Arial"/>
        </w:rPr>
        <w:t xml:space="preserve">sittings </w:t>
      </w:r>
      <w:r w:rsidR="005739FE" w:rsidRPr="00987C21">
        <w:rPr>
          <w:rFonts w:ascii="Arial" w:hAnsi="Arial" w:cs="Arial"/>
        </w:rPr>
        <w:t>so that they can</w:t>
      </w:r>
      <w:r w:rsidR="0046656B" w:rsidRPr="00987C21">
        <w:rPr>
          <w:rFonts w:ascii="Arial" w:hAnsi="Arial" w:cs="Arial"/>
        </w:rPr>
        <w:t xml:space="preserve"> communicate their thoughts on what things they want to learn and how to the teacher, from what has been discussed </w:t>
      </w:r>
      <w:r w:rsidR="00DA6533" w:rsidRPr="00987C21">
        <w:rPr>
          <w:rFonts w:ascii="Arial" w:hAnsi="Arial" w:cs="Arial"/>
        </w:rPr>
        <w:t xml:space="preserve">they </w:t>
      </w:r>
      <w:r w:rsidR="007D476F" w:rsidRPr="00987C21">
        <w:rPr>
          <w:rFonts w:ascii="Arial" w:hAnsi="Arial" w:cs="Arial"/>
        </w:rPr>
        <w:t xml:space="preserve">put together a ‘Learning Project’ (Estyn 2018). </w:t>
      </w:r>
      <w:r w:rsidR="00796993" w:rsidRPr="00987C21">
        <w:rPr>
          <w:rFonts w:ascii="Arial" w:hAnsi="Arial" w:cs="Arial"/>
        </w:rPr>
        <w:t>This could be something like planning a trip to another town, to go to a restaurant and have food, to go to a shop and buy food and drink for a party or to arrange parts</w:t>
      </w:r>
      <w:r w:rsidR="005739FE" w:rsidRPr="00987C21">
        <w:rPr>
          <w:rFonts w:ascii="Arial" w:hAnsi="Arial" w:cs="Arial"/>
        </w:rPr>
        <w:t xml:space="preserve"> of</w:t>
      </w:r>
      <w:r w:rsidR="00796993" w:rsidRPr="00987C21">
        <w:rPr>
          <w:rFonts w:ascii="Arial" w:hAnsi="Arial" w:cs="Arial"/>
        </w:rPr>
        <w:t xml:space="preserve"> an event like wedding/birthday. This helps children to improve on their ability to use real life skills</w:t>
      </w:r>
      <w:r w:rsidR="00937A06" w:rsidRPr="00987C21">
        <w:rPr>
          <w:rFonts w:ascii="Arial" w:hAnsi="Arial" w:cs="Arial"/>
        </w:rPr>
        <w:t xml:space="preserve"> and</w:t>
      </w:r>
      <w:r w:rsidR="00796993" w:rsidRPr="00987C21">
        <w:rPr>
          <w:rFonts w:ascii="Arial" w:hAnsi="Arial" w:cs="Arial"/>
        </w:rPr>
        <w:t xml:space="preserve"> it enhances the children’s</w:t>
      </w:r>
      <w:r w:rsidR="00937A06" w:rsidRPr="00987C21">
        <w:rPr>
          <w:rFonts w:ascii="Arial" w:hAnsi="Arial" w:cs="Arial"/>
        </w:rPr>
        <w:t xml:space="preserve"> ability to use their</w:t>
      </w:r>
      <w:r w:rsidR="00796993" w:rsidRPr="00987C21">
        <w:rPr>
          <w:rFonts w:ascii="Arial" w:hAnsi="Arial" w:cs="Arial"/>
        </w:rPr>
        <w:t xml:space="preserve"> personal and social </w:t>
      </w:r>
      <w:r w:rsidR="00937A06" w:rsidRPr="00987C21">
        <w:rPr>
          <w:rFonts w:ascii="Arial" w:hAnsi="Arial" w:cs="Arial"/>
        </w:rPr>
        <w:t>skills all the way through</w:t>
      </w:r>
      <w:r w:rsidR="00AC20E9" w:rsidRPr="00987C21">
        <w:rPr>
          <w:rFonts w:ascii="Arial" w:hAnsi="Arial" w:cs="Arial"/>
        </w:rPr>
        <w:t xml:space="preserve">. </w:t>
      </w:r>
      <w:r w:rsidR="001112A0" w:rsidRPr="00987C21">
        <w:rPr>
          <w:rFonts w:ascii="Arial" w:hAnsi="Arial" w:cs="Arial"/>
        </w:rPr>
        <w:t xml:space="preserve">The School also did a project were the children heard the sound of a siren to which they hid under the table, from their </w:t>
      </w:r>
      <w:r w:rsidR="00EB2323" w:rsidRPr="00987C21">
        <w:rPr>
          <w:rFonts w:ascii="Arial" w:hAnsi="Arial" w:cs="Arial"/>
        </w:rPr>
        <w:t>real-life</w:t>
      </w:r>
      <w:r w:rsidR="001112A0" w:rsidRPr="00987C21">
        <w:rPr>
          <w:rFonts w:ascii="Arial" w:hAnsi="Arial" w:cs="Arial"/>
        </w:rPr>
        <w:t xml:space="preserve"> experience of doing this the children were put into groups to come up with a poem on how they felt during it.</w:t>
      </w:r>
      <w:r w:rsidR="007B76C0" w:rsidRPr="00987C21">
        <w:rPr>
          <w:rFonts w:ascii="Arial" w:hAnsi="Arial" w:cs="Arial"/>
        </w:rPr>
        <w:t xml:space="preserve"> For the children </w:t>
      </w:r>
      <w:r w:rsidR="001112A0" w:rsidRPr="00987C21">
        <w:rPr>
          <w:rFonts w:ascii="Arial" w:hAnsi="Arial" w:cs="Arial"/>
        </w:rPr>
        <w:t>this showed</w:t>
      </w:r>
      <w:r w:rsidR="007B76C0" w:rsidRPr="00987C21">
        <w:rPr>
          <w:rFonts w:ascii="Arial" w:hAnsi="Arial" w:cs="Arial"/>
        </w:rPr>
        <w:t xml:space="preserve"> them that</w:t>
      </w:r>
      <w:r w:rsidR="001112A0" w:rsidRPr="00987C21">
        <w:rPr>
          <w:rFonts w:ascii="Arial" w:hAnsi="Arial" w:cs="Arial"/>
        </w:rPr>
        <w:t xml:space="preserve"> </w:t>
      </w:r>
      <w:r w:rsidR="007B76C0" w:rsidRPr="00987C21">
        <w:rPr>
          <w:rFonts w:ascii="Arial" w:hAnsi="Arial" w:cs="Arial"/>
        </w:rPr>
        <w:t>experiencing</w:t>
      </w:r>
      <w:r w:rsidR="001112A0" w:rsidRPr="00987C21">
        <w:rPr>
          <w:rFonts w:ascii="Arial" w:hAnsi="Arial" w:cs="Arial"/>
        </w:rPr>
        <w:t xml:space="preserve"> something </w:t>
      </w:r>
      <w:r w:rsidR="007B76C0" w:rsidRPr="00987C21">
        <w:rPr>
          <w:rFonts w:ascii="Arial" w:hAnsi="Arial" w:cs="Arial"/>
        </w:rPr>
        <w:t>made the</w:t>
      </w:r>
      <w:r w:rsidR="002500AC" w:rsidRPr="00987C21">
        <w:rPr>
          <w:rFonts w:ascii="Arial" w:hAnsi="Arial" w:cs="Arial"/>
        </w:rPr>
        <w:t>m</w:t>
      </w:r>
      <w:r w:rsidR="007B76C0" w:rsidRPr="00987C21">
        <w:rPr>
          <w:rFonts w:ascii="Arial" w:hAnsi="Arial" w:cs="Arial"/>
        </w:rPr>
        <w:t xml:space="preserve"> learn better</w:t>
      </w:r>
      <w:r w:rsidR="001112A0" w:rsidRPr="00987C21">
        <w:rPr>
          <w:rFonts w:ascii="Arial" w:hAnsi="Arial" w:cs="Arial"/>
        </w:rPr>
        <w:t xml:space="preserve"> (Estyn, 2018).</w:t>
      </w:r>
      <w:r w:rsidR="0018084E" w:rsidRPr="00987C21">
        <w:rPr>
          <w:rFonts w:ascii="Arial" w:hAnsi="Arial" w:cs="Arial"/>
        </w:rPr>
        <w:t xml:space="preserve"> </w:t>
      </w:r>
    </w:p>
    <w:p w14:paraId="12FBCDBD" w14:textId="2FCE4A60" w:rsidR="00BD00DC" w:rsidRPr="00987C21" w:rsidRDefault="00BA4BE5" w:rsidP="001A0072">
      <w:pPr>
        <w:spacing w:line="360" w:lineRule="auto"/>
        <w:rPr>
          <w:rFonts w:ascii="Arial" w:hAnsi="Arial" w:cs="Arial"/>
        </w:rPr>
      </w:pPr>
      <w:r w:rsidRPr="00987C21">
        <w:rPr>
          <w:rFonts w:ascii="Arial" w:hAnsi="Arial" w:cs="Arial"/>
        </w:rPr>
        <w:t>From</w:t>
      </w:r>
      <w:r w:rsidR="003A3095" w:rsidRPr="00987C21">
        <w:rPr>
          <w:rFonts w:ascii="Arial" w:hAnsi="Arial" w:cs="Arial"/>
        </w:rPr>
        <w:t xml:space="preserve"> </w:t>
      </w:r>
      <w:r w:rsidRPr="00987C21">
        <w:rPr>
          <w:rFonts w:ascii="Arial" w:hAnsi="Arial" w:cs="Arial"/>
        </w:rPr>
        <w:t>t</w:t>
      </w:r>
      <w:r w:rsidR="003A3095" w:rsidRPr="00987C21">
        <w:rPr>
          <w:rFonts w:ascii="Arial" w:hAnsi="Arial" w:cs="Arial"/>
        </w:rPr>
        <w:t>he different ways in which literacy is taught</w:t>
      </w:r>
      <w:r w:rsidRPr="00987C21">
        <w:rPr>
          <w:rFonts w:ascii="Arial" w:hAnsi="Arial" w:cs="Arial"/>
        </w:rPr>
        <w:t xml:space="preserve"> in the curriculum</w:t>
      </w:r>
      <w:r w:rsidR="003A3095" w:rsidRPr="00987C21">
        <w:rPr>
          <w:rFonts w:ascii="Arial" w:hAnsi="Arial" w:cs="Arial"/>
        </w:rPr>
        <w:t xml:space="preserve"> one of them is </w:t>
      </w:r>
      <w:proofErr w:type="spellStart"/>
      <w:r w:rsidR="00BA67B3" w:rsidRPr="00987C21">
        <w:rPr>
          <w:rFonts w:ascii="Arial" w:hAnsi="Arial" w:cs="Arial"/>
        </w:rPr>
        <w:t>O</w:t>
      </w:r>
      <w:r w:rsidR="003A3095" w:rsidRPr="00987C21">
        <w:rPr>
          <w:rFonts w:ascii="Arial" w:hAnsi="Arial" w:cs="Arial"/>
        </w:rPr>
        <w:t>racy</w:t>
      </w:r>
      <w:proofErr w:type="spellEnd"/>
      <w:r w:rsidR="003A3095" w:rsidRPr="00987C21">
        <w:rPr>
          <w:rFonts w:ascii="Arial" w:hAnsi="Arial" w:cs="Arial"/>
        </w:rPr>
        <w:t xml:space="preserve">, this is </w:t>
      </w:r>
      <w:r w:rsidRPr="00987C21">
        <w:rPr>
          <w:rFonts w:ascii="Arial" w:hAnsi="Arial" w:cs="Arial"/>
        </w:rPr>
        <w:t>known as</w:t>
      </w:r>
      <w:r w:rsidR="003A3095" w:rsidRPr="00987C21">
        <w:rPr>
          <w:rFonts w:ascii="Arial" w:hAnsi="Arial" w:cs="Arial"/>
        </w:rPr>
        <w:t xml:space="preserve"> speaking</w:t>
      </w:r>
      <w:r w:rsidR="009E2BF1" w:rsidRPr="00987C21">
        <w:rPr>
          <w:rFonts w:ascii="Arial" w:hAnsi="Arial" w:cs="Arial"/>
        </w:rPr>
        <w:t>,</w:t>
      </w:r>
      <w:r w:rsidR="003A3095" w:rsidRPr="00987C21">
        <w:rPr>
          <w:rFonts w:ascii="Arial" w:hAnsi="Arial" w:cs="Arial"/>
        </w:rPr>
        <w:t xml:space="preserve"> listening</w:t>
      </w:r>
      <w:r w:rsidR="009E2BF1" w:rsidRPr="00987C21">
        <w:rPr>
          <w:rFonts w:ascii="Arial" w:hAnsi="Arial" w:cs="Arial"/>
        </w:rPr>
        <w:t>, collaboration and discussion.</w:t>
      </w:r>
      <w:r w:rsidR="003A3095" w:rsidRPr="00987C21">
        <w:rPr>
          <w:rFonts w:ascii="Arial" w:hAnsi="Arial" w:cs="Arial"/>
        </w:rPr>
        <w:t xml:space="preserve"> From </w:t>
      </w:r>
      <w:proofErr w:type="spellStart"/>
      <w:r w:rsidR="003A3095" w:rsidRPr="00987C21">
        <w:rPr>
          <w:rFonts w:ascii="Arial" w:hAnsi="Arial" w:cs="Arial"/>
        </w:rPr>
        <w:t>Grugeon</w:t>
      </w:r>
      <w:proofErr w:type="spellEnd"/>
      <w:r w:rsidR="003A3095" w:rsidRPr="00987C21">
        <w:rPr>
          <w:rFonts w:ascii="Arial" w:hAnsi="Arial" w:cs="Arial"/>
        </w:rPr>
        <w:t>, Hubbard, Smith and Dawes (2001) having these skills helps children develop their understanding of the language within talking and written work which helps their communication skill</w:t>
      </w:r>
      <w:r w:rsidR="001F077B" w:rsidRPr="00987C21">
        <w:rPr>
          <w:rFonts w:ascii="Arial" w:hAnsi="Arial" w:cs="Arial"/>
        </w:rPr>
        <w:t>s</w:t>
      </w:r>
      <w:r w:rsidR="003A3095" w:rsidRPr="00987C21">
        <w:rPr>
          <w:rFonts w:ascii="Arial" w:hAnsi="Arial" w:cs="Arial"/>
        </w:rPr>
        <w:t>.</w:t>
      </w:r>
      <w:r w:rsidR="00BA67B3" w:rsidRPr="00987C21">
        <w:rPr>
          <w:rFonts w:ascii="Arial" w:hAnsi="Arial" w:cs="Arial"/>
        </w:rPr>
        <w:t xml:space="preserve"> </w:t>
      </w:r>
      <w:r w:rsidR="009E2BF1" w:rsidRPr="00987C21">
        <w:rPr>
          <w:rFonts w:ascii="Arial" w:hAnsi="Arial" w:cs="Arial"/>
        </w:rPr>
        <w:t>According to</w:t>
      </w:r>
      <w:r w:rsidR="00BA67B3" w:rsidRPr="00987C21">
        <w:rPr>
          <w:rFonts w:ascii="Arial" w:hAnsi="Arial" w:cs="Arial"/>
        </w:rPr>
        <w:t xml:space="preserve"> Britton (19</w:t>
      </w:r>
      <w:r w:rsidR="0033239F" w:rsidRPr="00987C21">
        <w:rPr>
          <w:rFonts w:ascii="Arial" w:hAnsi="Arial" w:cs="Arial"/>
        </w:rPr>
        <w:t>92</w:t>
      </w:r>
      <w:r w:rsidR="00BA67B3" w:rsidRPr="00987C21">
        <w:rPr>
          <w:rFonts w:ascii="Arial" w:hAnsi="Arial" w:cs="Arial"/>
        </w:rPr>
        <w:t>)</w:t>
      </w:r>
      <w:r w:rsidR="009E2BF1" w:rsidRPr="00987C21">
        <w:rPr>
          <w:rFonts w:ascii="Arial" w:hAnsi="Arial" w:cs="Arial"/>
        </w:rPr>
        <w:t xml:space="preserve"> he</w:t>
      </w:r>
      <w:r w:rsidR="00BA67B3" w:rsidRPr="00987C21">
        <w:rPr>
          <w:rFonts w:ascii="Arial" w:hAnsi="Arial" w:cs="Arial"/>
        </w:rPr>
        <w:t xml:space="preserve"> says that ‘talk is the sea upon which all else floats’, </w:t>
      </w:r>
      <w:r w:rsidR="00137554" w:rsidRPr="00987C21">
        <w:rPr>
          <w:rFonts w:ascii="Arial" w:hAnsi="Arial" w:cs="Arial"/>
        </w:rPr>
        <w:t xml:space="preserve">Mills (2009) explains that children’s </w:t>
      </w:r>
      <w:proofErr w:type="spellStart"/>
      <w:r w:rsidR="00DA46D6" w:rsidRPr="00987C21">
        <w:rPr>
          <w:rFonts w:ascii="Arial" w:hAnsi="Arial" w:cs="Arial"/>
        </w:rPr>
        <w:t>O</w:t>
      </w:r>
      <w:r w:rsidR="00137554" w:rsidRPr="00987C21">
        <w:rPr>
          <w:rFonts w:ascii="Arial" w:hAnsi="Arial" w:cs="Arial"/>
        </w:rPr>
        <w:t>racy</w:t>
      </w:r>
      <w:proofErr w:type="spellEnd"/>
      <w:r w:rsidR="00137554" w:rsidRPr="00987C21">
        <w:rPr>
          <w:rFonts w:ascii="Arial" w:hAnsi="Arial" w:cs="Arial"/>
        </w:rPr>
        <w:t xml:space="preserve"> skills</w:t>
      </w:r>
      <w:r w:rsidR="00D23799" w:rsidRPr="00987C21">
        <w:rPr>
          <w:rFonts w:ascii="Arial" w:hAnsi="Arial" w:cs="Arial"/>
        </w:rPr>
        <w:t xml:space="preserve"> </w:t>
      </w:r>
      <w:r w:rsidR="000B42BC" w:rsidRPr="00987C21">
        <w:rPr>
          <w:rFonts w:ascii="Arial" w:hAnsi="Arial" w:cs="Arial"/>
        </w:rPr>
        <w:t>are</w:t>
      </w:r>
      <w:r w:rsidR="00D23799" w:rsidRPr="00987C21">
        <w:rPr>
          <w:rFonts w:ascii="Arial" w:hAnsi="Arial" w:cs="Arial"/>
        </w:rPr>
        <w:t xml:space="preserve"> a</w:t>
      </w:r>
      <w:r w:rsidR="001F6799" w:rsidRPr="00987C21">
        <w:rPr>
          <w:rFonts w:ascii="Arial" w:hAnsi="Arial" w:cs="Arial"/>
        </w:rPr>
        <w:t>n</w:t>
      </w:r>
      <w:r w:rsidR="00D23799" w:rsidRPr="00987C21">
        <w:rPr>
          <w:rFonts w:ascii="Arial" w:hAnsi="Arial" w:cs="Arial"/>
        </w:rPr>
        <w:t xml:space="preserve"> important part of their development as it </w:t>
      </w:r>
      <w:r w:rsidR="003E19C0" w:rsidRPr="00987C21">
        <w:rPr>
          <w:rFonts w:ascii="Arial" w:hAnsi="Arial" w:cs="Arial"/>
        </w:rPr>
        <w:t>increases</w:t>
      </w:r>
      <w:r w:rsidR="00D23799" w:rsidRPr="00987C21">
        <w:rPr>
          <w:rFonts w:ascii="Arial" w:hAnsi="Arial" w:cs="Arial"/>
        </w:rPr>
        <w:t xml:space="preserve"> their knowledge on reading and comprehension</w:t>
      </w:r>
      <w:r w:rsidR="00BA5C81" w:rsidRPr="00987C21">
        <w:rPr>
          <w:rFonts w:ascii="Arial" w:hAnsi="Arial" w:cs="Arial"/>
        </w:rPr>
        <w:t>.</w:t>
      </w:r>
      <w:r w:rsidR="00D23799" w:rsidRPr="00987C21">
        <w:rPr>
          <w:rFonts w:ascii="Arial" w:hAnsi="Arial" w:cs="Arial"/>
        </w:rPr>
        <w:t xml:space="preserve"> Mills (2009) also states that children use</w:t>
      </w:r>
      <w:r w:rsidR="00B55C87" w:rsidRPr="00987C21">
        <w:rPr>
          <w:rFonts w:ascii="Arial" w:hAnsi="Arial" w:cs="Arial"/>
        </w:rPr>
        <w:t xml:space="preserve"> Vygotsky’s</w:t>
      </w:r>
      <w:r w:rsidR="00D23799" w:rsidRPr="00987C21">
        <w:rPr>
          <w:rFonts w:ascii="Arial" w:hAnsi="Arial" w:cs="Arial"/>
        </w:rPr>
        <w:t xml:space="preserve"> </w:t>
      </w:r>
      <w:r w:rsidR="00B420ED" w:rsidRPr="00987C21">
        <w:rPr>
          <w:rFonts w:ascii="Arial" w:hAnsi="Arial" w:cs="Arial"/>
        </w:rPr>
        <w:t>Zone of Proximal Development (ZPD)</w:t>
      </w:r>
      <w:r w:rsidR="00B55C87" w:rsidRPr="00987C21">
        <w:rPr>
          <w:rFonts w:ascii="Arial" w:hAnsi="Arial" w:cs="Arial"/>
        </w:rPr>
        <w:t xml:space="preserve"> approach</w:t>
      </w:r>
      <w:r w:rsidR="00D23799" w:rsidRPr="00987C21">
        <w:rPr>
          <w:rFonts w:ascii="Arial" w:hAnsi="Arial" w:cs="Arial"/>
        </w:rPr>
        <w:t xml:space="preserve"> when using talk in the classroom for them to develop their knowledge of </w:t>
      </w:r>
      <w:r w:rsidR="005122F8" w:rsidRPr="00987C21">
        <w:rPr>
          <w:rFonts w:ascii="Arial" w:hAnsi="Arial" w:cs="Arial"/>
        </w:rPr>
        <w:t>writing</w:t>
      </w:r>
      <w:r w:rsidR="00B420ED" w:rsidRPr="00987C21">
        <w:rPr>
          <w:rFonts w:ascii="Arial" w:hAnsi="Arial" w:cs="Arial"/>
        </w:rPr>
        <w:t xml:space="preserve">. </w:t>
      </w:r>
      <w:r w:rsidR="00D4368B" w:rsidRPr="00987C21">
        <w:rPr>
          <w:rFonts w:ascii="Arial" w:hAnsi="Arial" w:cs="Arial"/>
        </w:rPr>
        <w:t xml:space="preserve">Vygotsky (1978) states that you cannot read and write unless you know how to talk, he says that it is difficult to experience real life ideas </w:t>
      </w:r>
      <w:r w:rsidR="00275156" w:rsidRPr="00987C21">
        <w:rPr>
          <w:rFonts w:ascii="Arial" w:hAnsi="Arial" w:cs="Arial"/>
        </w:rPr>
        <w:t>when you don’t know any words. Thinking does not happen unless you know how to verbally think, this is because</w:t>
      </w:r>
      <w:r w:rsidR="00307634" w:rsidRPr="00987C21">
        <w:rPr>
          <w:rFonts w:ascii="Arial" w:hAnsi="Arial" w:cs="Arial"/>
        </w:rPr>
        <w:t xml:space="preserve"> the</w:t>
      </w:r>
      <w:r w:rsidR="00D26C01" w:rsidRPr="00987C21">
        <w:rPr>
          <w:rFonts w:ascii="Arial" w:hAnsi="Arial" w:cs="Arial"/>
        </w:rPr>
        <w:t xml:space="preserve"> vital</w:t>
      </w:r>
      <w:r w:rsidR="00307634" w:rsidRPr="00987C21">
        <w:rPr>
          <w:rFonts w:ascii="Arial" w:hAnsi="Arial" w:cs="Arial"/>
        </w:rPr>
        <w:t xml:space="preserve"> moment</w:t>
      </w:r>
      <w:r w:rsidR="00275156" w:rsidRPr="00987C21">
        <w:rPr>
          <w:rFonts w:ascii="Arial" w:hAnsi="Arial" w:cs="Arial"/>
        </w:rPr>
        <w:t xml:space="preserve"> in their development</w:t>
      </w:r>
      <w:r w:rsidR="00D26C01" w:rsidRPr="00987C21">
        <w:rPr>
          <w:rFonts w:ascii="Arial" w:hAnsi="Arial" w:cs="Arial"/>
        </w:rPr>
        <w:t xml:space="preserve"> helps the children to learn how to talk.</w:t>
      </w:r>
      <w:r w:rsidR="00275156" w:rsidRPr="00987C21">
        <w:rPr>
          <w:rFonts w:ascii="Arial" w:hAnsi="Arial" w:cs="Arial"/>
        </w:rPr>
        <w:t xml:space="preserve"> (Vygotsky, 1978).</w:t>
      </w:r>
      <w:r w:rsidRPr="00987C21">
        <w:rPr>
          <w:rFonts w:ascii="Arial" w:hAnsi="Arial" w:cs="Arial"/>
        </w:rPr>
        <w:t xml:space="preserve"> </w:t>
      </w:r>
      <w:r w:rsidR="00BD00DC" w:rsidRPr="00987C21">
        <w:rPr>
          <w:rFonts w:ascii="Arial" w:hAnsi="Arial" w:cs="Arial"/>
        </w:rPr>
        <w:t>Corbett and Strong (201</w:t>
      </w:r>
      <w:r w:rsidR="00874E46" w:rsidRPr="00987C21">
        <w:rPr>
          <w:rFonts w:ascii="Arial" w:hAnsi="Arial" w:cs="Arial"/>
        </w:rPr>
        <w:t>1</w:t>
      </w:r>
      <w:r w:rsidR="00BD00DC" w:rsidRPr="00987C21">
        <w:rPr>
          <w:rFonts w:ascii="Arial" w:hAnsi="Arial" w:cs="Arial"/>
        </w:rPr>
        <w:t xml:space="preserve">) came up with an approach ‘Talk for writing’ in which this is brought in throughout the curriculum to give ideas on how to develop children’s talk through language in a </w:t>
      </w:r>
      <w:r w:rsidR="00D70154" w:rsidRPr="00987C21">
        <w:rPr>
          <w:rFonts w:ascii="Arial" w:hAnsi="Arial" w:cs="Arial"/>
        </w:rPr>
        <w:t>non-creative</w:t>
      </w:r>
      <w:r w:rsidR="00BD00DC" w:rsidRPr="00987C21">
        <w:rPr>
          <w:rFonts w:ascii="Arial" w:hAnsi="Arial" w:cs="Arial"/>
        </w:rPr>
        <w:t xml:space="preserve"> way previous to when they start writing. To engage the children in this development </w:t>
      </w:r>
      <w:r w:rsidR="00E92766" w:rsidRPr="00987C21">
        <w:rPr>
          <w:rFonts w:ascii="Arial" w:hAnsi="Arial" w:cs="Arial"/>
        </w:rPr>
        <w:t>it</w:t>
      </w:r>
      <w:r w:rsidR="00D70154" w:rsidRPr="00987C21">
        <w:rPr>
          <w:rFonts w:ascii="Arial" w:hAnsi="Arial" w:cs="Arial"/>
        </w:rPr>
        <w:t xml:space="preserve"> has</w:t>
      </w:r>
      <w:r w:rsidR="00E92766" w:rsidRPr="00987C21">
        <w:rPr>
          <w:rFonts w:ascii="Arial" w:hAnsi="Arial" w:cs="Arial"/>
        </w:rPr>
        <w:t xml:space="preserve"> </w:t>
      </w:r>
      <w:r w:rsidR="00D70154" w:rsidRPr="00987C21">
        <w:rPr>
          <w:rFonts w:ascii="Arial" w:hAnsi="Arial" w:cs="Arial"/>
        </w:rPr>
        <w:t>to be</w:t>
      </w:r>
      <w:r w:rsidR="00E92766" w:rsidRPr="00987C21">
        <w:rPr>
          <w:rFonts w:ascii="Arial" w:hAnsi="Arial" w:cs="Arial"/>
        </w:rPr>
        <w:t xml:space="preserve"> shown to be </w:t>
      </w:r>
      <w:r w:rsidR="00E92766" w:rsidRPr="00987C21">
        <w:rPr>
          <w:rFonts w:ascii="Arial" w:hAnsi="Arial" w:cs="Arial"/>
        </w:rPr>
        <w:lastRenderedPageBreak/>
        <w:t xml:space="preserve">enjoyable and by using different sensory activities, this encourages children to be more confident and </w:t>
      </w:r>
      <w:r w:rsidR="00421A2F" w:rsidRPr="00987C21">
        <w:rPr>
          <w:rFonts w:ascii="Arial" w:hAnsi="Arial" w:cs="Arial"/>
        </w:rPr>
        <w:t xml:space="preserve">verbal </w:t>
      </w:r>
      <w:r w:rsidR="00E92766" w:rsidRPr="00987C21">
        <w:rPr>
          <w:rFonts w:ascii="Arial" w:hAnsi="Arial" w:cs="Arial"/>
        </w:rPr>
        <w:t xml:space="preserve">so that they have the skill to </w:t>
      </w:r>
      <w:r w:rsidR="003C2247" w:rsidRPr="00987C21">
        <w:rPr>
          <w:rFonts w:ascii="Arial" w:hAnsi="Arial" w:cs="Arial"/>
        </w:rPr>
        <w:t>create</w:t>
      </w:r>
      <w:r w:rsidR="00E92766" w:rsidRPr="00987C21">
        <w:rPr>
          <w:rFonts w:ascii="Arial" w:hAnsi="Arial" w:cs="Arial"/>
        </w:rPr>
        <w:t xml:space="preserve"> their own writing</w:t>
      </w:r>
      <w:r w:rsidR="0030069D" w:rsidRPr="00987C21">
        <w:rPr>
          <w:rFonts w:ascii="Arial" w:hAnsi="Arial" w:cs="Arial"/>
        </w:rPr>
        <w:t xml:space="preserve">. </w:t>
      </w:r>
    </w:p>
    <w:p w14:paraId="44DD0AEB" w14:textId="2C6E25BF" w:rsidR="003A24C4" w:rsidRPr="00987C21" w:rsidRDefault="003A24C4" w:rsidP="001A0072">
      <w:pPr>
        <w:spacing w:line="360" w:lineRule="auto"/>
        <w:rPr>
          <w:rFonts w:ascii="Arial" w:hAnsi="Arial" w:cs="Arial"/>
        </w:rPr>
      </w:pPr>
    </w:p>
    <w:p w14:paraId="26735436" w14:textId="1DCA5462" w:rsidR="00687EF8" w:rsidRPr="00987C21" w:rsidRDefault="00F37120" w:rsidP="001A0072">
      <w:pPr>
        <w:spacing w:line="360" w:lineRule="auto"/>
        <w:rPr>
          <w:rFonts w:ascii="Arial" w:hAnsi="Arial" w:cs="Arial"/>
        </w:rPr>
      </w:pPr>
      <w:r w:rsidRPr="00987C21">
        <w:rPr>
          <w:rFonts w:ascii="Arial" w:hAnsi="Arial" w:cs="Arial"/>
        </w:rPr>
        <w:t>The main approach</w:t>
      </w:r>
      <w:r w:rsidR="00F56B96" w:rsidRPr="00987C21">
        <w:rPr>
          <w:rFonts w:ascii="Arial" w:hAnsi="Arial" w:cs="Arial"/>
        </w:rPr>
        <w:t xml:space="preserve"> for </w:t>
      </w:r>
      <w:proofErr w:type="spellStart"/>
      <w:r w:rsidR="00F56B96" w:rsidRPr="00987C21">
        <w:rPr>
          <w:rFonts w:ascii="Arial" w:hAnsi="Arial" w:cs="Arial"/>
        </w:rPr>
        <w:t>Oracy</w:t>
      </w:r>
      <w:proofErr w:type="spellEnd"/>
      <w:r w:rsidRPr="00987C21">
        <w:rPr>
          <w:rFonts w:ascii="Arial" w:hAnsi="Arial" w:cs="Arial"/>
        </w:rPr>
        <w:t xml:space="preserve"> is storytelling where it is explained by</w:t>
      </w:r>
      <w:r w:rsidR="00FF4CC9" w:rsidRPr="00987C21">
        <w:rPr>
          <w:rFonts w:ascii="Arial" w:hAnsi="Arial" w:cs="Arial"/>
        </w:rPr>
        <w:t xml:space="preserve"> </w:t>
      </w:r>
      <w:proofErr w:type="spellStart"/>
      <w:r w:rsidR="00FF4CC9" w:rsidRPr="00987C21">
        <w:rPr>
          <w:rFonts w:ascii="Arial" w:hAnsi="Arial" w:cs="Arial"/>
        </w:rPr>
        <w:t>Grugeon</w:t>
      </w:r>
      <w:proofErr w:type="spellEnd"/>
      <w:r w:rsidR="00FF4CC9" w:rsidRPr="00987C21">
        <w:rPr>
          <w:rFonts w:ascii="Arial" w:hAnsi="Arial" w:cs="Arial"/>
        </w:rPr>
        <w:t xml:space="preserve">, Hubbard, Smith and Dawes (2001) and Browne, (2007) that </w:t>
      </w:r>
      <w:r w:rsidRPr="00987C21">
        <w:rPr>
          <w:rFonts w:ascii="Arial" w:hAnsi="Arial" w:cs="Arial"/>
        </w:rPr>
        <w:t>it</w:t>
      </w:r>
      <w:r w:rsidR="00FF4CC9" w:rsidRPr="00987C21">
        <w:rPr>
          <w:rFonts w:ascii="Arial" w:hAnsi="Arial" w:cs="Arial"/>
        </w:rPr>
        <w:t xml:space="preserve"> is when children </w:t>
      </w:r>
      <w:r w:rsidR="00443D42" w:rsidRPr="00987C21">
        <w:rPr>
          <w:rFonts w:ascii="Arial" w:hAnsi="Arial" w:cs="Arial"/>
        </w:rPr>
        <w:t xml:space="preserve">speak </w:t>
      </w:r>
      <w:r w:rsidR="00FF4CC9" w:rsidRPr="00987C21">
        <w:rPr>
          <w:rFonts w:ascii="Arial" w:hAnsi="Arial" w:cs="Arial"/>
        </w:rPr>
        <w:t xml:space="preserve">to practitioners, friends and other staff members about a certain story from what they did the other day to maybe just saying they hurt themselves, children learn to use their imagination and to be artistic with their vocabulary. These stories can be brief, but this is a start of storytelling, it lets children learn to express themselves more and develop their </w:t>
      </w:r>
      <w:proofErr w:type="spellStart"/>
      <w:r w:rsidR="00FF4CC9" w:rsidRPr="00987C21">
        <w:rPr>
          <w:rFonts w:ascii="Arial" w:hAnsi="Arial" w:cs="Arial"/>
        </w:rPr>
        <w:t>Oracy</w:t>
      </w:r>
      <w:proofErr w:type="spellEnd"/>
      <w:r w:rsidR="00FF4CC9" w:rsidRPr="00987C21">
        <w:rPr>
          <w:rFonts w:ascii="Arial" w:hAnsi="Arial" w:cs="Arial"/>
        </w:rPr>
        <w:t xml:space="preserve"> skills by having the ability to listen to others that want to know more about this story, this can help the child to discover and combine these words into their own. </w:t>
      </w:r>
      <w:proofErr w:type="spellStart"/>
      <w:r w:rsidR="00FF4CC9" w:rsidRPr="00987C21">
        <w:rPr>
          <w:rFonts w:ascii="Arial" w:hAnsi="Arial" w:cs="Arial"/>
        </w:rPr>
        <w:t>Wells’s</w:t>
      </w:r>
      <w:proofErr w:type="spellEnd"/>
      <w:r w:rsidR="00FF4CC9" w:rsidRPr="00987C21">
        <w:rPr>
          <w:rFonts w:ascii="Arial" w:hAnsi="Arial" w:cs="Arial"/>
        </w:rPr>
        <w:t xml:space="preserve"> views on how storytelling is explained as (1987, cited in </w:t>
      </w:r>
      <w:proofErr w:type="spellStart"/>
      <w:r w:rsidR="00FF4CC9" w:rsidRPr="00987C21">
        <w:rPr>
          <w:rFonts w:ascii="Arial" w:hAnsi="Arial" w:cs="Arial"/>
        </w:rPr>
        <w:t>Grugeon</w:t>
      </w:r>
      <w:proofErr w:type="spellEnd"/>
      <w:r w:rsidR="00FF4CC9" w:rsidRPr="00987C21">
        <w:rPr>
          <w:rFonts w:ascii="Arial" w:hAnsi="Arial" w:cs="Arial"/>
        </w:rPr>
        <w:t>, Hubbard, Smith and Dawes, 2001) ‘To try to make sense, to construct stories, and to share them with others in speech and in writing is an essential part of being human’ (p35).</w:t>
      </w:r>
      <w:r w:rsidR="00F56B96" w:rsidRPr="00987C21">
        <w:rPr>
          <w:rFonts w:ascii="Arial" w:hAnsi="Arial" w:cs="Arial"/>
        </w:rPr>
        <w:t xml:space="preserve">  The Welsh Government (2014) have related to key stage two children on what they need to know by the end</w:t>
      </w:r>
      <w:r w:rsidR="00201A5D" w:rsidRPr="00987C21">
        <w:rPr>
          <w:rFonts w:ascii="Arial" w:hAnsi="Arial" w:cs="Arial"/>
        </w:rPr>
        <w:t xml:space="preserve"> of year four</w:t>
      </w:r>
      <w:r w:rsidR="00F56B96" w:rsidRPr="00987C21">
        <w:rPr>
          <w:rFonts w:ascii="Arial" w:hAnsi="Arial" w:cs="Arial"/>
        </w:rPr>
        <w:t xml:space="preserve"> which is by </w:t>
      </w:r>
      <w:r w:rsidR="003B783C" w:rsidRPr="00987C21">
        <w:rPr>
          <w:rFonts w:ascii="Arial" w:hAnsi="Arial" w:cs="Arial"/>
        </w:rPr>
        <w:t>progress</w:t>
      </w:r>
      <w:r w:rsidR="00F56B96" w:rsidRPr="00987C21">
        <w:rPr>
          <w:rFonts w:ascii="Arial" w:hAnsi="Arial" w:cs="Arial"/>
        </w:rPr>
        <w:t>ing</w:t>
      </w:r>
      <w:r w:rsidR="003B783C" w:rsidRPr="00987C21">
        <w:rPr>
          <w:rFonts w:ascii="Arial" w:hAnsi="Arial" w:cs="Arial"/>
        </w:rPr>
        <w:t xml:space="preserve"> and present</w:t>
      </w:r>
      <w:r w:rsidR="00F56B96" w:rsidRPr="00987C21">
        <w:rPr>
          <w:rFonts w:ascii="Arial" w:hAnsi="Arial" w:cs="Arial"/>
        </w:rPr>
        <w:t>ing</w:t>
      </w:r>
      <w:r w:rsidR="003B783C" w:rsidRPr="00987C21">
        <w:rPr>
          <w:rFonts w:ascii="Arial" w:hAnsi="Arial" w:cs="Arial"/>
        </w:rPr>
        <w:t xml:space="preserve"> ideas in speaking by being able to talk to their </w:t>
      </w:r>
      <w:r w:rsidR="00DA76AD" w:rsidRPr="00987C21">
        <w:rPr>
          <w:rFonts w:ascii="Arial" w:hAnsi="Arial" w:cs="Arial"/>
        </w:rPr>
        <w:t xml:space="preserve">class </w:t>
      </w:r>
      <w:r w:rsidR="003B783C" w:rsidRPr="00987C21">
        <w:rPr>
          <w:rFonts w:ascii="Arial" w:hAnsi="Arial" w:cs="Arial"/>
        </w:rPr>
        <w:t>in ways that the listeners can understand</w:t>
      </w:r>
      <w:r w:rsidR="005B1FEF" w:rsidRPr="00987C21">
        <w:rPr>
          <w:rFonts w:ascii="Arial" w:hAnsi="Arial" w:cs="Arial"/>
        </w:rPr>
        <w:t xml:space="preserve"> (Welsh Government</w:t>
      </w:r>
      <w:r w:rsidR="003B783C" w:rsidRPr="00987C21">
        <w:rPr>
          <w:rFonts w:ascii="Arial" w:hAnsi="Arial" w:cs="Arial"/>
        </w:rPr>
        <w:t>,</w:t>
      </w:r>
      <w:r w:rsidR="005B1FEF" w:rsidRPr="00987C21">
        <w:rPr>
          <w:rFonts w:ascii="Arial" w:hAnsi="Arial" w:cs="Arial"/>
        </w:rPr>
        <w:t>2014)</w:t>
      </w:r>
      <w:r w:rsidR="00F56B96" w:rsidRPr="00987C21">
        <w:rPr>
          <w:rFonts w:ascii="Arial" w:hAnsi="Arial" w:cs="Arial"/>
        </w:rPr>
        <w:t>. F</w:t>
      </w:r>
      <w:r w:rsidR="003B783C" w:rsidRPr="00987C21">
        <w:rPr>
          <w:rFonts w:ascii="Arial" w:hAnsi="Arial" w:cs="Arial"/>
        </w:rPr>
        <w:t xml:space="preserve">or example after the story has been read the storyteller can summarise what the book is all about </w:t>
      </w:r>
      <w:r w:rsidR="00C059C4" w:rsidRPr="00987C21">
        <w:rPr>
          <w:rFonts w:ascii="Arial" w:hAnsi="Arial" w:cs="Arial"/>
        </w:rPr>
        <w:t xml:space="preserve">so then the children can </w:t>
      </w:r>
      <w:r w:rsidR="005B1FEF" w:rsidRPr="00987C21">
        <w:rPr>
          <w:rFonts w:ascii="Arial" w:hAnsi="Arial" w:cs="Arial"/>
        </w:rPr>
        <w:t>use the information from the story book to answer questions. The children can develop the</w:t>
      </w:r>
      <w:r w:rsidR="003F06E2" w:rsidRPr="00987C21">
        <w:rPr>
          <w:rFonts w:ascii="Arial" w:hAnsi="Arial" w:cs="Arial"/>
        </w:rPr>
        <w:t>ir speaking</w:t>
      </w:r>
      <w:r w:rsidR="008A09EB" w:rsidRPr="00987C21">
        <w:rPr>
          <w:rFonts w:ascii="Arial" w:hAnsi="Arial" w:cs="Arial"/>
        </w:rPr>
        <w:t xml:space="preserve"> skills</w:t>
      </w:r>
      <w:r w:rsidR="003F06E2" w:rsidRPr="00987C21">
        <w:rPr>
          <w:rFonts w:ascii="Arial" w:hAnsi="Arial" w:cs="Arial"/>
        </w:rPr>
        <w:t xml:space="preserve"> and to comprehend the difference from when they speak to their friends </w:t>
      </w:r>
      <w:r w:rsidR="008A09EB" w:rsidRPr="00987C21">
        <w:rPr>
          <w:rFonts w:ascii="Arial" w:hAnsi="Arial" w:cs="Arial"/>
        </w:rPr>
        <w:t>in</w:t>
      </w:r>
      <w:r w:rsidR="003F06E2" w:rsidRPr="00987C21">
        <w:rPr>
          <w:rFonts w:ascii="Arial" w:hAnsi="Arial" w:cs="Arial"/>
        </w:rPr>
        <w:t xml:space="preserve"> a more formal talk (Welsh Government,</w:t>
      </w:r>
      <w:r w:rsidR="00F13AE0" w:rsidRPr="00987C21">
        <w:rPr>
          <w:rFonts w:ascii="Arial" w:hAnsi="Arial" w:cs="Arial"/>
        </w:rPr>
        <w:t xml:space="preserve"> </w:t>
      </w:r>
      <w:r w:rsidR="003F06E2" w:rsidRPr="00987C21">
        <w:rPr>
          <w:rFonts w:ascii="Arial" w:hAnsi="Arial" w:cs="Arial"/>
        </w:rPr>
        <w:t>2014). For example the children could be speaking about the book in the playground with each other and then to talk with their groups in the classroom involving the specific activity.</w:t>
      </w:r>
      <w:r w:rsidR="001C5D0B" w:rsidRPr="00987C21">
        <w:rPr>
          <w:rFonts w:ascii="Arial" w:hAnsi="Arial" w:cs="Arial"/>
        </w:rPr>
        <w:t xml:space="preserve"> The children can discover the story through acting it out within their groups and also can use </w:t>
      </w:r>
      <w:r w:rsidR="005C5428" w:rsidRPr="00987C21">
        <w:rPr>
          <w:rFonts w:ascii="Arial" w:hAnsi="Arial" w:cs="Arial"/>
        </w:rPr>
        <w:t>W</w:t>
      </w:r>
      <w:r w:rsidR="001C5D0B" w:rsidRPr="00987C21">
        <w:rPr>
          <w:rFonts w:ascii="Arial" w:hAnsi="Arial" w:cs="Arial"/>
        </w:rPr>
        <w:t xml:space="preserve">elsh by translating the common words appropriately (Welsh Government, 2014). </w:t>
      </w:r>
      <w:r w:rsidR="00C85EDC" w:rsidRPr="00987C21">
        <w:rPr>
          <w:rFonts w:ascii="Arial" w:hAnsi="Arial" w:cs="Arial"/>
        </w:rPr>
        <w:t xml:space="preserve">In Listening this can get the children to engage in what is being said and to comprehend what the key points of the story are and for the children to reply to what they understood from what has been read to them (Welsh Government, 2014). For example after the person reading the story has </w:t>
      </w:r>
      <w:r w:rsidR="00801336" w:rsidRPr="00987C21">
        <w:rPr>
          <w:rFonts w:ascii="Arial" w:hAnsi="Arial" w:cs="Arial"/>
        </w:rPr>
        <w:t>finished,</w:t>
      </w:r>
      <w:r w:rsidR="00C85EDC" w:rsidRPr="00987C21">
        <w:rPr>
          <w:rFonts w:ascii="Arial" w:hAnsi="Arial" w:cs="Arial"/>
        </w:rPr>
        <w:t xml:space="preserve"> they point out the key points and then the children can summarise what the story is all about, this develops their listening skills further.</w:t>
      </w:r>
      <w:r w:rsidR="007A0E4B" w:rsidRPr="00987C21">
        <w:rPr>
          <w:rFonts w:ascii="Arial" w:hAnsi="Arial" w:cs="Arial"/>
        </w:rPr>
        <w:t xml:space="preserve"> In </w:t>
      </w:r>
      <w:r w:rsidR="00801336" w:rsidRPr="00987C21">
        <w:rPr>
          <w:rFonts w:ascii="Arial" w:hAnsi="Arial" w:cs="Arial"/>
        </w:rPr>
        <w:t>collaboration and discussion the children participate in group chats so that every child has a chance to be involved in th</w:t>
      </w:r>
      <w:r w:rsidR="0050334E" w:rsidRPr="00987C21">
        <w:rPr>
          <w:rFonts w:ascii="Arial" w:hAnsi="Arial" w:cs="Arial"/>
        </w:rPr>
        <w:t>e discussion and</w:t>
      </w:r>
      <w:r w:rsidR="00801336" w:rsidRPr="00987C21">
        <w:rPr>
          <w:rFonts w:ascii="Arial" w:hAnsi="Arial" w:cs="Arial"/>
        </w:rPr>
        <w:t xml:space="preserve"> </w:t>
      </w:r>
      <w:r w:rsidR="0050334E" w:rsidRPr="00987C21">
        <w:rPr>
          <w:rFonts w:ascii="Arial" w:hAnsi="Arial" w:cs="Arial"/>
        </w:rPr>
        <w:t xml:space="preserve">also </w:t>
      </w:r>
      <w:r w:rsidR="00801336" w:rsidRPr="00987C21">
        <w:rPr>
          <w:rFonts w:ascii="Arial" w:hAnsi="Arial" w:cs="Arial"/>
        </w:rPr>
        <w:t>for the children to come to an a</w:t>
      </w:r>
      <w:r w:rsidR="0050334E" w:rsidRPr="00987C21">
        <w:rPr>
          <w:rFonts w:ascii="Arial" w:hAnsi="Arial" w:cs="Arial"/>
        </w:rPr>
        <w:t>greement</w:t>
      </w:r>
      <w:r w:rsidR="00801336" w:rsidRPr="00987C21">
        <w:rPr>
          <w:rFonts w:ascii="Arial" w:hAnsi="Arial" w:cs="Arial"/>
        </w:rPr>
        <w:t xml:space="preserve"> on the subject</w:t>
      </w:r>
      <w:r w:rsidR="0050334E" w:rsidRPr="00987C21">
        <w:rPr>
          <w:rFonts w:ascii="Arial" w:hAnsi="Arial" w:cs="Arial"/>
        </w:rPr>
        <w:t xml:space="preserve"> discussed</w:t>
      </w:r>
      <w:r w:rsidR="00801336" w:rsidRPr="00987C21">
        <w:rPr>
          <w:rFonts w:ascii="Arial" w:hAnsi="Arial" w:cs="Arial"/>
        </w:rPr>
        <w:t xml:space="preserve"> (Welsh Government, 2014). For example after the story has been told the children have understood what the story is about, they get put into groups where every child in that group gives one point from the story to which they can re-enact to the class. This helps them to understand that be</w:t>
      </w:r>
      <w:r w:rsidR="00150B2F" w:rsidRPr="00987C21">
        <w:rPr>
          <w:rFonts w:ascii="Arial" w:hAnsi="Arial" w:cs="Arial"/>
        </w:rPr>
        <w:t>ing</w:t>
      </w:r>
      <w:r w:rsidR="00801336" w:rsidRPr="00987C21">
        <w:rPr>
          <w:rFonts w:ascii="Arial" w:hAnsi="Arial" w:cs="Arial"/>
        </w:rPr>
        <w:t xml:space="preserve"> on</w:t>
      </w:r>
      <w:r w:rsidR="00150B2F" w:rsidRPr="00987C21">
        <w:rPr>
          <w:rFonts w:ascii="Arial" w:hAnsi="Arial" w:cs="Arial"/>
        </w:rPr>
        <w:t xml:space="preserve"> the</w:t>
      </w:r>
      <w:r w:rsidR="00801336" w:rsidRPr="00987C21">
        <w:rPr>
          <w:rFonts w:ascii="Arial" w:hAnsi="Arial" w:cs="Arial"/>
        </w:rPr>
        <w:t xml:space="preserve"> task through the discussion gives them a better chance in relaying the story back. </w:t>
      </w:r>
      <w:r w:rsidR="003B24A8" w:rsidRPr="00987C21">
        <w:rPr>
          <w:rFonts w:ascii="Arial" w:hAnsi="Arial" w:cs="Arial"/>
        </w:rPr>
        <w:t xml:space="preserve">Browne (2007) </w:t>
      </w:r>
      <w:r w:rsidR="003B24A8" w:rsidRPr="00987C21">
        <w:rPr>
          <w:rFonts w:ascii="Arial" w:hAnsi="Arial" w:cs="Arial"/>
        </w:rPr>
        <w:lastRenderedPageBreak/>
        <w:t>suggests that children can enhance their vocabulary and memory with different activities relating to the story book.</w:t>
      </w:r>
    </w:p>
    <w:p w14:paraId="53953968" w14:textId="743B0C79" w:rsidR="00B34251" w:rsidRPr="00987C21" w:rsidRDefault="00F84A92" w:rsidP="001A0072">
      <w:pPr>
        <w:spacing w:line="360" w:lineRule="auto"/>
        <w:rPr>
          <w:rFonts w:ascii="Arial" w:hAnsi="Arial" w:cs="Arial"/>
        </w:rPr>
      </w:pPr>
      <w:r w:rsidRPr="00987C21">
        <w:rPr>
          <w:rFonts w:ascii="Arial" w:hAnsi="Arial" w:cs="Arial"/>
        </w:rPr>
        <w:t>The</w:t>
      </w:r>
      <w:r w:rsidR="003B24A8" w:rsidRPr="00987C21">
        <w:rPr>
          <w:rFonts w:ascii="Arial" w:hAnsi="Arial" w:cs="Arial"/>
        </w:rPr>
        <w:t xml:space="preserve"> other</w:t>
      </w:r>
      <w:r w:rsidRPr="00987C21">
        <w:rPr>
          <w:rFonts w:ascii="Arial" w:hAnsi="Arial" w:cs="Arial"/>
        </w:rPr>
        <w:t xml:space="preserve"> different approaches</w:t>
      </w:r>
      <w:r w:rsidR="003B24A8" w:rsidRPr="00987C21">
        <w:rPr>
          <w:rFonts w:ascii="Arial" w:hAnsi="Arial" w:cs="Arial"/>
        </w:rPr>
        <w:t xml:space="preserve"> that relate to </w:t>
      </w:r>
      <w:proofErr w:type="spellStart"/>
      <w:r w:rsidR="003B24A8" w:rsidRPr="00987C21">
        <w:rPr>
          <w:rFonts w:ascii="Arial" w:hAnsi="Arial" w:cs="Arial"/>
        </w:rPr>
        <w:t>Oracy</w:t>
      </w:r>
      <w:proofErr w:type="spellEnd"/>
      <w:r w:rsidR="003B24A8" w:rsidRPr="00987C21">
        <w:rPr>
          <w:rFonts w:ascii="Arial" w:hAnsi="Arial" w:cs="Arial"/>
        </w:rPr>
        <w:t xml:space="preserve"> which</w:t>
      </w:r>
      <w:r w:rsidRPr="00987C21">
        <w:rPr>
          <w:rFonts w:ascii="Arial" w:hAnsi="Arial" w:cs="Arial"/>
        </w:rPr>
        <w:t xml:space="preserve"> children can do in the classroom or even outdoors to help with their development</w:t>
      </w:r>
      <w:r w:rsidR="003B24A8" w:rsidRPr="00987C21">
        <w:rPr>
          <w:rFonts w:ascii="Arial" w:hAnsi="Arial" w:cs="Arial"/>
        </w:rPr>
        <w:t xml:space="preserve"> are</w:t>
      </w:r>
      <w:r w:rsidRPr="00987C21">
        <w:rPr>
          <w:rFonts w:ascii="Arial" w:hAnsi="Arial" w:cs="Arial"/>
        </w:rPr>
        <w:t xml:space="preserve"> Puppets</w:t>
      </w:r>
      <w:r w:rsidR="009365C0" w:rsidRPr="00987C21">
        <w:rPr>
          <w:rFonts w:ascii="Arial" w:hAnsi="Arial" w:cs="Arial"/>
        </w:rPr>
        <w:t>,</w:t>
      </w:r>
      <w:r w:rsidR="003B24A8" w:rsidRPr="00987C21">
        <w:rPr>
          <w:rFonts w:ascii="Arial" w:hAnsi="Arial" w:cs="Arial"/>
        </w:rPr>
        <w:t xml:space="preserve"> where </w:t>
      </w:r>
      <w:r w:rsidRPr="00987C21">
        <w:rPr>
          <w:rFonts w:ascii="Arial" w:hAnsi="Arial" w:cs="Arial"/>
        </w:rPr>
        <w:t>children can make their own by searching for ideas on the computer this helps them to express themselves and be creative</w:t>
      </w:r>
      <w:r w:rsidR="00B745E4" w:rsidRPr="00987C21">
        <w:rPr>
          <w:rFonts w:ascii="Arial" w:hAnsi="Arial" w:cs="Arial"/>
        </w:rPr>
        <w:t>,</w:t>
      </w:r>
      <w:r w:rsidRPr="00987C21">
        <w:rPr>
          <w:rFonts w:ascii="Arial" w:hAnsi="Arial" w:cs="Arial"/>
        </w:rPr>
        <w:t xml:space="preserve"> it also helps children who are quiet and who have English as a second language (</w:t>
      </w:r>
      <w:proofErr w:type="spellStart"/>
      <w:r w:rsidRPr="00987C21">
        <w:rPr>
          <w:rFonts w:ascii="Arial" w:hAnsi="Arial" w:cs="Arial"/>
        </w:rPr>
        <w:t>Grugeon</w:t>
      </w:r>
      <w:proofErr w:type="spellEnd"/>
      <w:r w:rsidRPr="00987C21">
        <w:rPr>
          <w:rFonts w:ascii="Arial" w:hAnsi="Arial" w:cs="Arial"/>
        </w:rPr>
        <w:t>, Hubbard, Smith and Dawes, 2001).</w:t>
      </w:r>
      <w:r w:rsidR="00FE486D" w:rsidRPr="00987C21">
        <w:rPr>
          <w:rFonts w:ascii="Arial" w:hAnsi="Arial" w:cs="Arial"/>
        </w:rPr>
        <w:t xml:space="preserve"> Using puppets has a substantial effect on children</w:t>
      </w:r>
      <w:r w:rsidR="00BA2621" w:rsidRPr="00987C21">
        <w:rPr>
          <w:rFonts w:ascii="Arial" w:hAnsi="Arial" w:cs="Arial"/>
        </w:rPr>
        <w:t>’s development</w:t>
      </w:r>
      <w:r w:rsidR="00FE486D" w:rsidRPr="00987C21">
        <w:rPr>
          <w:rFonts w:ascii="Arial" w:hAnsi="Arial" w:cs="Arial"/>
        </w:rPr>
        <w:t xml:space="preserve"> in </w:t>
      </w:r>
      <w:proofErr w:type="spellStart"/>
      <w:r w:rsidR="00FE486D" w:rsidRPr="00987C21">
        <w:rPr>
          <w:rFonts w:ascii="Arial" w:hAnsi="Arial" w:cs="Arial"/>
        </w:rPr>
        <w:t>Oracy</w:t>
      </w:r>
      <w:proofErr w:type="spellEnd"/>
      <w:r w:rsidR="00FE486D" w:rsidRPr="00987C21">
        <w:rPr>
          <w:rFonts w:ascii="Arial" w:hAnsi="Arial" w:cs="Arial"/>
        </w:rPr>
        <w:t xml:space="preserve"> because it gives them confidence to speak to the class, it also expands on their speaking skills</w:t>
      </w:r>
      <w:r w:rsidR="00544B90" w:rsidRPr="00987C21">
        <w:rPr>
          <w:rFonts w:ascii="Arial" w:hAnsi="Arial" w:cs="Arial"/>
        </w:rPr>
        <w:t xml:space="preserve"> (</w:t>
      </w:r>
      <w:proofErr w:type="spellStart"/>
      <w:r w:rsidR="00B745E4" w:rsidRPr="00987C21">
        <w:rPr>
          <w:rFonts w:ascii="Arial" w:hAnsi="Arial" w:cs="Arial"/>
        </w:rPr>
        <w:t>I</w:t>
      </w:r>
      <w:r w:rsidR="00544B90" w:rsidRPr="00987C21">
        <w:rPr>
          <w:rFonts w:ascii="Arial" w:hAnsi="Arial" w:cs="Arial"/>
        </w:rPr>
        <w:t>nsani</w:t>
      </w:r>
      <w:proofErr w:type="spellEnd"/>
      <w:r w:rsidR="00544B90" w:rsidRPr="00987C21">
        <w:rPr>
          <w:rFonts w:ascii="Arial" w:hAnsi="Arial" w:cs="Arial"/>
        </w:rPr>
        <w:t>, 2017)</w:t>
      </w:r>
      <w:r w:rsidR="00FE486D" w:rsidRPr="00987C21">
        <w:rPr>
          <w:rFonts w:ascii="Arial" w:hAnsi="Arial" w:cs="Arial"/>
        </w:rPr>
        <w:t>.</w:t>
      </w:r>
      <w:r w:rsidR="00544B90" w:rsidRPr="00987C21">
        <w:rPr>
          <w:rFonts w:ascii="Arial" w:hAnsi="Arial" w:cs="Arial"/>
        </w:rPr>
        <w:t xml:space="preserve"> </w:t>
      </w:r>
      <w:r w:rsidRPr="00987C21">
        <w:rPr>
          <w:rFonts w:ascii="Arial" w:hAnsi="Arial" w:cs="Arial"/>
        </w:rPr>
        <w:t>Hot seating</w:t>
      </w:r>
      <w:r w:rsidR="004F06EB" w:rsidRPr="00987C21">
        <w:rPr>
          <w:rFonts w:ascii="Arial" w:hAnsi="Arial" w:cs="Arial"/>
        </w:rPr>
        <w:t>,</w:t>
      </w:r>
      <w:r w:rsidRPr="00987C21">
        <w:rPr>
          <w:rFonts w:ascii="Arial" w:hAnsi="Arial" w:cs="Arial"/>
        </w:rPr>
        <w:t xml:space="preserve"> where the class can have one child in the chair and the rest of the class has a title of either a book or film to which they need to give the child in the seat a clue but</w:t>
      </w:r>
      <w:r w:rsidR="004F06EB" w:rsidRPr="00987C21">
        <w:rPr>
          <w:rFonts w:ascii="Arial" w:hAnsi="Arial" w:cs="Arial"/>
        </w:rPr>
        <w:t xml:space="preserve"> are</w:t>
      </w:r>
      <w:r w:rsidRPr="00987C21">
        <w:rPr>
          <w:rFonts w:ascii="Arial" w:hAnsi="Arial" w:cs="Arial"/>
        </w:rPr>
        <w:t xml:space="preserve"> not allowed to say the title or certain words</w:t>
      </w:r>
      <w:r w:rsidR="000E05D5" w:rsidRPr="00987C21">
        <w:rPr>
          <w:rFonts w:ascii="Arial" w:hAnsi="Arial" w:cs="Arial"/>
        </w:rPr>
        <w:t xml:space="preserve"> </w:t>
      </w:r>
      <w:r w:rsidR="000074D0" w:rsidRPr="00987C21">
        <w:rPr>
          <w:rFonts w:ascii="Arial" w:hAnsi="Arial" w:cs="Arial"/>
        </w:rPr>
        <w:t>(</w:t>
      </w:r>
      <w:proofErr w:type="spellStart"/>
      <w:r w:rsidR="000E05D5" w:rsidRPr="00987C21">
        <w:rPr>
          <w:rFonts w:ascii="Arial" w:hAnsi="Arial" w:cs="Arial"/>
        </w:rPr>
        <w:t>Grugeon</w:t>
      </w:r>
      <w:proofErr w:type="spellEnd"/>
      <w:r w:rsidR="000E05D5" w:rsidRPr="00987C21">
        <w:rPr>
          <w:rFonts w:ascii="Arial" w:hAnsi="Arial" w:cs="Arial"/>
        </w:rPr>
        <w:t>, Hubbard, Smith and Dawes, 2001)</w:t>
      </w:r>
      <w:r w:rsidRPr="00987C21">
        <w:rPr>
          <w:rFonts w:ascii="Arial" w:hAnsi="Arial" w:cs="Arial"/>
        </w:rPr>
        <w:t xml:space="preserve">. This helps children think about particular questions </w:t>
      </w:r>
      <w:r w:rsidR="000B5724" w:rsidRPr="00987C21">
        <w:rPr>
          <w:rFonts w:ascii="Arial" w:hAnsi="Arial" w:cs="Arial"/>
        </w:rPr>
        <w:t>it</w:t>
      </w:r>
      <w:r w:rsidRPr="00987C21">
        <w:rPr>
          <w:rFonts w:ascii="Arial" w:hAnsi="Arial" w:cs="Arial"/>
        </w:rPr>
        <w:t xml:space="preserve"> also</w:t>
      </w:r>
      <w:r w:rsidR="000B5724" w:rsidRPr="00987C21">
        <w:rPr>
          <w:rFonts w:ascii="Arial" w:hAnsi="Arial" w:cs="Arial"/>
        </w:rPr>
        <w:t xml:space="preserve"> helps them to</w:t>
      </w:r>
      <w:r w:rsidRPr="00987C21">
        <w:rPr>
          <w:rFonts w:ascii="Arial" w:hAnsi="Arial" w:cs="Arial"/>
        </w:rPr>
        <w:t xml:space="preserve"> us</w:t>
      </w:r>
      <w:r w:rsidR="000B5724" w:rsidRPr="00987C21">
        <w:rPr>
          <w:rFonts w:ascii="Arial" w:hAnsi="Arial" w:cs="Arial"/>
        </w:rPr>
        <w:t>e</w:t>
      </w:r>
      <w:r w:rsidRPr="00987C21">
        <w:rPr>
          <w:rFonts w:ascii="Arial" w:hAnsi="Arial" w:cs="Arial"/>
        </w:rPr>
        <w:t xml:space="preserve"> their listening skills</w:t>
      </w:r>
      <w:r w:rsidR="000B5724" w:rsidRPr="00987C21">
        <w:rPr>
          <w:rFonts w:ascii="Arial" w:hAnsi="Arial" w:cs="Arial"/>
        </w:rPr>
        <w:t xml:space="preserve"> and understand the words that are being spoken (Eagleton, 2018)</w:t>
      </w:r>
      <w:r w:rsidRPr="00987C21">
        <w:rPr>
          <w:rFonts w:ascii="Arial" w:hAnsi="Arial" w:cs="Arial"/>
        </w:rPr>
        <w:t xml:space="preserve">. </w:t>
      </w:r>
      <w:r w:rsidR="0001100E" w:rsidRPr="00987C21">
        <w:rPr>
          <w:rFonts w:ascii="Arial" w:hAnsi="Arial" w:cs="Arial"/>
        </w:rPr>
        <w:t>Circle time,</w:t>
      </w:r>
      <w:r w:rsidR="00B37A45" w:rsidRPr="00987C21">
        <w:rPr>
          <w:rFonts w:ascii="Arial" w:hAnsi="Arial" w:cs="Arial"/>
        </w:rPr>
        <w:t xml:space="preserve"> this</w:t>
      </w:r>
      <w:r w:rsidRPr="00987C21">
        <w:rPr>
          <w:rFonts w:ascii="Arial" w:hAnsi="Arial" w:cs="Arial"/>
        </w:rPr>
        <w:t xml:space="preserve"> is either a </w:t>
      </w:r>
      <w:r w:rsidR="00516BE2" w:rsidRPr="00987C21">
        <w:rPr>
          <w:rFonts w:ascii="Arial" w:hAnsi="Arial" w:cs="Arial"/>
        </w:rPr>
        <w:t>large</w:t>
      </w:r>
      <w:r w:rsidRPr="00987C21">
        <w:rPr>
          <w:rFonts w:ascii="Arial" w:hAnsi="Arial" w:cs="Arial"/>
        </w:rPr>
        <w:t xml:space="preserve"> group of children or </w:t>
      </w:r>
      <w:r w:rsidR="00973DD8" w:rsidRPr="00987C21">
        <w:rPr>
          <w:rFonts w:ascii="Arial" w:hAnsi="Arial" w:cs="Arial"/>
        </w:rPr>
        <w:t>the whole</w:t>
      </w:r>
      <w:r w:rsidRPr="00987C21">
        <w:rPr>
          <w:rFonts w:ascii="Arial" w:hAnsi="Arial" w:cs="Arial"/>
        </w:rPr>
        <w:t xml:space="preserve"> class</w:t>
      </w:r>
      <w:r w:rsidR="00973DD8" w:rsidRPr="00987C21">
        <w:rPr>
          <w:rFonts w:ascii="Arial" w:hAnsi="Arial" w:cs="Arial"/>
        </w:rPr>
        <w:t xml:space="preserve"> within</w:t>
      </w:r>
      <w:r w:rsidRPr="00987C21">
        <w:rPr>
          <w:rFonts w:ascii="Arial" w:hAnsi="Arial" w:cs="Arial"/>
        </w:rPr>
        <w:t xml:space="preserve"> which each child is asked to talk about a specific subject that is vital to them where everyone else listens (Browne, 2007). </w:t>
      </w:r>
      <w:r w:rsidR="00A81EC2" w:rsidRPr="00987C21">
        <w:rPr>
          <w:rFonts w:ascii="Arial" w:hAnsi="Arial" w:cs="Arial"/>
        </w:rPr>
        <w:t>T</w:t>
      </w:r>
      <w:r w:rsidRPr="00987C21">
        <w:rPr>
          <w:rFonts w:ascii="Arial" w:hAnsi="Arial" w:cs="Arial"/>
        </w:rPr>
        <w:t xml:space="preserve">his can help children communicate with </w:t>
      </w:r>
      <w:r w:rsidR="00A81EC2" w:rsidRPr="00987C21">
        <w:rPr>
          <w:rFonts w:ascii="Arial" w:hAnsi="Arial" w:cs="Arial"/>
        </w:rPr>
        <w:t>each other</w:t>
      </w:r>
      <w:r w:rsidR="0001100E" w:rsidRPr="00987C21">
        <w:rPr>
          <w:rFonts w:ascii="Arial" w:hAnsi="Arial" w:cs="Arial"/>
        </w:rPr>
        <w:t xml:space="preserve"> and</w:t>
      </w:r>
      <w:r w:rsidR="00A81EC2" w:rsidRPr="00987C21">
        <w:rPr>
          <w:rFonts w:ascii="Arial" w:hAnsi="Arial" w:cs="Arial"/>
        </w:rPr>
        <w:t xml:space="preserve"> also to improve on their attitudes and behaviour with one another, it promotes their learning abilities and most of all their confidence (</w:t>
      </w:r>
      <w:proofErr w:type="spellStart"/>
      <w:r w:rsidR="00A81EC2" w:rsidRPr="00987C21">
        <w:rPr>
          <w:rFonts w:ascii="Arial" w:hAnsi="Arial" w:cs="Arial"/>
        </w:rPr>
        <w:t>Grugeon</w:t>
      </w:r>
      <w:proofErr w:type="spellEnd"/>
      <w:r w:rsidR="00A81EC2" w:rsidRPr="00987C21">
        <w:rPr>
          <w:rFonts w:ascii="Arial" w:hAnsi="Arial" w:cs="Arial"/>
        </w:rPr>
        <w:t>, Hubbard, Smith and Dawes, 2001).</w:t>
      </w:r>
      <w:r w:rsidR="00994A84" w:rsidRPr="00987C21">
        <w:rPr>
          <w:rFonts w:ascii="Arial" w:hAnsi="Arial" w:cs="Arial"/>
        </w:rPr>
        <w:t xml:space="preserve"> Role play</w:t>
      </w:r>
      <w:r w:rsidR="0036219F" w:rsidRPr="00987C21">
        <w:rPr>
          <w:rFonts w:ascii="Arial" w:hAnsi="Arial" w:cs="Arial"/>
        </w:rPr>
        <w:t>,</w:t>
      </w:r>
      <w:r w:rsidR="00994A84" w:rsidRPr="00987C21">
        <w:rPr>
          <w:rFonts w:ascii="Arial" w:hAnsi="Arial" w:cs="Arial"/>
        </w:rPr>
        <w:t xml:space="preserve"> is </w:t>
      </w:r>
      <w:r w:rsidR="009844BE" w:rsidRPr="00987C21">
        <w:rPr>
          <w:rFonts w:ascii="Arial" w:hAnsi="Arial" w:cs="Arial"/>
        </w:rPr>
        <w:t xml:space="preserve">the children acting out and dressing up regarding the certain topic that they are learning about, for example </w:t>
      </w:r>
      <w:proofErr w:type="spellStart"/>
      <w:r w:rsidR="009844BE" w:rsidRPr="00987C21">
        <w:rPr>
          <w:rFonts w:ascii="Arial" w:hAnsi="Arial" w:cs="Arial"/>
        </w:rPr>
        <w:t>Grugeon</w:t>
      </w:r>
      <w:proofErr w:type="spellEnd"/>
      <w:r w:rsidR="009844BE" w:rsidRPr="00987C21">
        <w:rPr>
          <w:rFonts w:ascii="Arial" w:hAnsi="Arial" w:cs="Arial"/>
        </w:rPr>
        <w:t>, Hubbard, Smith and Dawes (2001) describes that a year four class were learning about Tudors, so they dressed up in Tudor outfits and they acted out what happened during that time. This helps the children develop their speaking and listening skills, it also helps them to interact with other children and</w:t>
      </w:r>
      <w:r w:rsidR="009466A8" w:rsidRPr="00987C21">
        <w:rPr>
          <w:rFonts w:ascii="Arial" w:hAnsi="Arial" w:cs="Arial"/>
        </w:rPr>
        <w:t xml:space="preserve"> they</w:t>
      </w:r>
      <w:r w:rsidR="009844BE" w:rsidRPr="00987C21">
        <w:rPr>
          <w:rFonts w:ascii="Arial" w:hAnsi="Arial" w:cs="Arial"/>
        </w:rPr>
        <w:t xml:space="preserve"> are able to express themselves</w:t>
      </w:r>
      <w:r w:rsidR="003C378A" w:rsidRPr="00987C21">
        <w:rPr>
          <w:rFonts w:ascii="Arial" w:hAnsi="Arial" w:cs="Arial"/>
        </w:rPr>
        <w:t xml:space="preserve"> more </w:t>
      </w:r>
      <w:r w:rsidR="003F5B07" w:rsidRPr="00987C21">
        <w:rPr>
          <w:rFonts w:ascii="Arial" w:hAnsi="Arial" w:cs="Arial"/>
        </w:rPr>
        <w:t>effectively</w:t>
      </w:r>
      <w:r w:rsidR="009844BE" w:rsidRPr="00987C21">
        <w:rPr>
          <w:rFonts w:ascii="Arial" w:hAnsi="Arial" w:cs="Arial"/>
        </w:rPr>
        <w:t xml:space="preserve"> (Gross, 2013)</w:t>
      </w:r>
      <w:r w:rsidR="00FE45DC" w:rsidRPr="00987C21">
        <w:rPr>
          <w:rFonts w:ascii="Arial" w:hAnsi="Arial" w:cs="Arial"/>
        </w:rPr>
        <w:t>. Educational visit</w:t>
      </w:r>
      <w:r w:rsidR="005408FC" w:rsidRPr="00987C21">
        <w:rPr>
          <w:rFonts w:ascii="Arial" w:hAnsi="Arial" w:cs="Arial"/>
        </w:rPr>
        <w:t>s, which</w:t>
      </w:r>
      <w:r w:rsidR="00FE45DC" w:rsidRPr="00987C21">
        <w:rPr>
          <w:rFonts w:ascii="Arial" w:hAnsi="Arial" w:cs="Arial"/>
        </w:rPr>
        <w:t xml:space="preserve"> is taking</w:t>
      </w:r>
      <w:r w:rsidR="005408FC" w:rsidRPr="00987C21">
        <w:rPr>
          <w:rFonts w:ascii="Arial" w:hAnsi="Arial" w:cs="Arial"/>
        </w:rPr>
        <w:t xml:space="preserve"> a</w:t>
      </w:r>
      <w:r w:rsidR="00FE45DC" w:rsidRPr="00987C21">
        <w:rPr>
          <w:rFonts w:ascii="Arial" w:hAnsi="Arial" w:cs="Arial"/>
        </w:rPr>
        <w:t xml:space="preserve"> trip to a certain place relating to the specific topic the children are learning about. This helps children get an understanding of what they are learning from the real-life experience</w:t>
      </w:r>
      <w:r w:rsidR="00DA48A3" w:rsidRPr="00987C21">
        <w:rPr>
          <w:rFonts w:ascii="Arial" w:hAnsi="Arial" w:cs="Arial"/>
        </w:rPr>
        <w:t>s</w:t>
      </w:r>
      <w:r w:rsidR="00FE45DC" w:rsidRPr="00987C21">
        <w:rPr>
          <w:rFonts w:ascii="Arial" w:hAnsi="Arial" w:cs="Arial"/>
        </w:rPr>
        <w:t xml:space="preserve">, </w:t>
      </w:r>
      <w:r w:rsidR="00DA48A3" w:rsidRPr="00987C21">
        <w:rPr>
          <w:rFonts w:ascii="Arial" w:hAnsi="Arial" w:cs="Arial"/>
        </w:rPr>
        <w:t>this</w:t>
      </w:r>
      <w:r w:rsidR="00FE45DC" w:rsidRPr="00987C21">
        <w:rPr>
          <w:rFonts w:ascii="Arial" w:hAnsi="Arial" w:cs="Arial"/>
        </w:rPr>
        <w:t xml:space="preserve"> focuses</w:t>
      </w:r>
      <w:r w:rsidR="00DA48A3" w:rsidRPr="00987C21">
        <w:rPr>
          <w:rFonts w:ascii="Arial" w:hAnsi="Arial" w:cs="Arial"/>
        </w:rPr>
        <w:t xml:space="preserve"> on </w:t>
      </w:r>
      <w:r w:rsidR="00FE45DC" w:rsidRPr="00987C21">
        <w:rPr>
          <w:rFonts w:ascii="Arial" w:hAnsi="Arial" w:cs="Arial"/>
        </w:rPr>
        <w:t>the children</w:t>
      </w:r>
      <w:r w:rsidR="004870B3" w:rsidRPr="00987C21">
        <w:rPr>
          <w:rFonts w:ascii="Arial" w:hAnsi="Arial" w:cs="Arial"/>
        </w:rPr>
        <w:t>’s</w:t>
      </w:r>
      <w:r w:rsidR="00DA48A3" w:rsidRPr="00987C21">
        <w:rPr>
          <w:rFonts w:ascii="Arial" w:hAnsi="Arial" w:cs="Arial"/>
        </w:rPr>
        <w:t xml:space="preserve"> abilities</w:t>
      </w:r>
      <w:r w:rsidR="00FE45DC" w:rsidRPr="00987C21">
        <w:rPr>
          <w:rFonts w:ascii="Arial" w:hAnsi="Arial" w:cs="Arial"/>
        </w:rPr>
        <w:t xml:space="preserve"> by </w:t>
      </w:r>
      <w:r w:rsidR="00BB412F" w:rsidRPr="00987C21">
        <w:rPr>
          <w:rFonts w:ascii="Arial" w:hAnsi="Arial" w:cs="Arial"/>
        </w:rPr>
        <w:t xml:space="preserve">getting them </w:t>
      </w:r>
      <w:r w:rsidR="00FE45DC" w:rsidRPr="00987C21">
        <w:rPr>
          <w:rFonts w:ascii="Arial" w:hAnsi="Arial" w:cs="Arial"/>
        </w:rPr>
        <w:t>interest</w:t>
      </w:r>
      <w:r w:rsidR="00BB412F" w:rsidRPr="00987C21">
        <w:rPr>
          <w:rFonts w:ascii="Arial" w:hAnsi="Arial" w:cs="Arial"/>
        </w:rPr>
        <w:t>ed in different activities using their speaking and listening skills (</w:t>
      </w:r>
      <w:proofErr w:type="spellStart"/>
      <w:r w:rsidR="00BB412F" w:rsidRPr="00987C21">
        <w:rPr>
          <w:rFonts w:ascii="Arial" w:hAnsi="Arial" w:cs="Arial"/>
        </w:rPr>
        <w:t>Grugeon</w:t>
      </w:r>
      <w:proofErr w:type="spellEnd"/>
      <w:r w:rsidR="00BB412F" w:rsidRPr="00987C21">
        <w:rPr>
          <w:rFonts w:ascii="Arial" w:hAnsi="Arial" w:cs="Arial"/>
        </w:rPr>
        <w:t>, Hubbard, Smith and Dawes, 2001).</w:t>
      </w:r>
      <w:r w:rsidR="00FE45DC" w:rsidRPr="00987C21">
        <w:rPr>
          <w:rFonts w:ascii="Arial" w:hAnsi="Arial" w:cs="Arial"/>
        </w:rPr>
        <w:t xml:space="preserve"> </w:t>
      </w:r>
    </w:p>
    <w:p w14:paraId="655F1356" w14:textId="5607142F" w:rsidR="00655477" w:rsidRPr="00987C21" w:rsidRDefault="00A134E1" w:rsidP="001A0072">
      <w:pPr>
        <w:spacing w:line="360" w:lineRule="auto"/>
        <w:rPr>
          <w:rFonts w:ascii="Arial" w:hAnsi="Arial" w:cs="Arial"/>
        </w:rPr>
      </w:pPr>
      <w:r w:rsidRPr="00987C21">
        <w:rPr>
          <w:rFonts w:ascii="Arial" w:hAnsi="Arial" w:cs="Arial"/>
        </w:rPr>
        <w:t xml:space="preserve">To conclude </w:t>
      </w:r>
      <w:r w:rsidR="00DC4890" w:rsidRPr="00987C21">
        <w:rPr>
          <w:rFonts w:ascii="Arial" w:hAnsi="Arial" w:cs="Arial"/>
        </w:rPr>
        <w:t xml:space="preserve">this assignment </w:t>
      </w:r>
      <w:r w:rsidR="00840E40" w:rsidRPr="00987C21">
        <w:rPr>
          <w:rFonts w:ascii="Arial" w:hAnsi="Arial" w:cs="Arial"/>
        </w:rPr>
        <w:t>it has explained that literacy is an important part of children</w:t>
      </w:r>
      <w:r w:rsidR="002056BF" w:rsidRPr="00987C21">
        <w:rPr>
          <w:rFonts w:ascii="Arial" w:hAnsi="Arial" w:cs="Arial"/>
        </w:rPr>
        <w:t>’s lives</w:t>
      </w:r>
      <w:r w:rsidR="00DB0196" w:rsidRPr="00987C21">
        <w:rPr>
          <w:rFonts w:ascii="Arial" w:hAnsi="Arial" w:cs="Arial"/>
        </w:rPr>
        <w:t xml:space="preserve"> and</w:t>
      </w:r>
      <w:r w:rsidR="002056BF" w:rsidRPr="00987C21">
        <w:rPr>
          <w:rFonts w:ascii="Arial" w:hAnsi="Arial" w:cs="Arial"/>
        </w:rPr>
        <w:t xml:space="preserve"> that it needs to be taught in many ways (Government of Brunswick, no date). It explains what the LNF is and gives a reasoning from Newton Primary School (2014) that the importance of having it will try to improve the results from the PISA tests. It explains that literacy is the ability to learn to read, write, speak and listen in any subject (Cambridge Assessment, 2013), it is having the ability to communicate effectively towards others, understand words and having the knowledge from that to </w:t>
      </w:r>
      <w:r w:rsidR="003027D0" w:rsidRPr="00987C21">
        <w:rPr>
          <w:rFonts w:ascii="Arial" w:hAnsi="Arial" w:cs="Arial"/>
        </w:rPr>
        <w:t xml:space="preserve">put it down on paper (Browne, </w:t>
      </w:r>
      <w:r w:rsidR="003027D0" w:rsidRPr="00987C21">
        <w:rPr>
          <w:rFonts w:ascii="Arial" w:hAnsi="Arial" w:cs="Arial"/>
        </w:rPr>
        <w:lastRenderedPageBreak/>
        <w:t>2007). The way that literacy is taught effectively</w:t>
      </w:r>
      <w:r w:rsidR="00EF7DBB" w:rsidRPr="00987C21">
        <w:rPr>
          <w:rFonts w:ascii="Arial" w:hAnsi="Arial" w:cs="Arial"/>
        </w:rPr>
        <w:t xml:space="preserve"> is</w:t>
      </w:r>
      <w:r w:rsidR="003027D0" w:rsidRPr="00987C21">
        <w:rPr>
          <w:rFonts w:ascii="Arial" w:hAnsi="Arial" w:cs="Arial"/>
        </w:rPr>
        <w:t xml:space="preserve"> by developing on children’s speaking and listening skills first then slowly adding decoding and comprehension to fully develop their literacy (EEF, 2017)</w:t>
      </w:r>
      <w:r w:rsidR="005033A4" w:rsidRPr="00987C21">
        <w:rPr>
          <w:rFonts w:ascii="Arial" w:hAnsi="Arial" w:cs="Arial"/>
        </w:rPr>
        <w:t>.</w:t>
      </w:r>
      <w:r w:rsidR="003027D0" w:rsidRPr="00987C21">
        <w:rPr>
          <w:rFonts w:ascii="Arial" w:hAnsi="Arial" w:cs="Arial"/>
        </w:rPr>
        <w:t xml:space="preserve"> </w:t>
      </w:r>
      <w:r w:rsidR="005033A4" w:rsidRPr="00987C21">
        <w:rPr>
          <w:rFonts w:ascii="Arial" w:hAnsi="Arial" w:cs="Arial"/>
        </w:rPr>
        <w:t>I</w:t>
      </w:r>
      <w:r w:rsidR="003027D0" w:rsidRPr="00987C21">
        <w:rPr>
          <w:rFonts w:ascii="Arial" w:hAnsi="Arial" w:cs="Arial"/>
        </w:rPr>
        <w:t xml:space="preserve">t gives examples of three different schools on how literacy is being taught to help with the development of children. </w:t>
      </w:r>
      <w:r w:rsidR="005033A4" w:rsidRPr="00987C21">
        <w:rPr>
          <w:rFonts w:ascii="Arial" w:hAnsi="Arial" w:cs="Arial"/>
        </w:rPr>
        <w:t>T</w:t>
      </w:r>
      <w:r w:rsidR="00964F25" w:rsidRPr="00987C21">
        <w:rPr>
          <w:rFonts w:ascii="Arial" w:hAnsi="Arial" w:cs="Arial"/>
        </w:rPr>
        <w:t xml:space="preserve">his assignment </w:t>
      </w:r>
      <w:r w:rsidR="00D4465B" w:rsidRPr="00987C21">
        <w:rPr>
          <w:rFonts w:ascii="Arial" w:hAnsi="Arial" w:cs="Arial"/>
        </w:rPr>
        <w:t>gives a</w:t>
      </w:r>
      <w:r w:rsidR="00903D01" w:rsidRPr="00987C21">
        <w:rPr>
          <w:rFonts w:ascii="Arial" w:hAnsi="Arial" w:cs="Arial"/>
        </w:rPr>
        <w:t>n</w:t>
      </w:r>
      <w:r w:rsidR="00D4465B" w:rsidRPr="00987C21">
        <w:rPr>
          <w:rFonts w:ascii="Arial" w:hAnsi="Arial" w:cs="Arial"/>
        </w:rPr>
        <w:t xml:space="preserve"> </w:t>
      </w:r>
      <w:proofErr w:type="gramStart"/>
      <w:r w:rsidR="00D4465B" w:rsidRPr="00987C21">
        <w:rPr>
          <w:rFonts w:ascii="Arial" w:hAnsi="Arial" w:cs="Arial"/>
        </w:rPr>
        <w:t>in depth</w:t>
      </w:r>
      <w:proofErr w:type="gramEnd"/>
      <w:r w:rsidR="00D4465B" w:rsidRPr="00987C21">
        <w:rPr>
          <w:rFonts w:ascii="Arial" w:hAnsi="Arial" w:cs="Arial"/>
        </w:rPr>
        <w:t xml:space="preserve"> reason to what </w:t>
      </w:r>
      <w:proofErr w:type="spellStart"/>
      <w:r w:rsidR="00D4465B" w:rsidRPr="00987C21">
        <w:rPr>
          <w:rFonts w:ascii="Arial" w:hAnsi="Arial" w:cs="Arial"/>
        </w:rPr>
        <w:t>Oracy</w:t>
      </w:r>
      <w:proofErr w:type="spellEnd"/>
      <w:r w:rsidR="00D4465B" w:rsidRPr="00987C21">
        <w:rPr>
          <w:rFonts w:ascii="Arial" w:hAnsi="Arial" w:cs="Arial"/>
        </w:rPr>
        <w:t xml:space="preserve"> is, it states that the way </w:t>
      </w:r>
      <w:proofErr w:type="spellStart"/>
      <w:r w:rsidR="00D4465B" w:rsidRPr="00987C21">
        <w:rPr>
          <w:rFonts w:ascii="Arial" w:hAnsi="Arial" w:cs="Arial"/>
        </w:rPr>
        <w:t>Oracy</w:t>
      </w:r>
      <w:proofErr w:type="spellEnd"/>
      <w:r w:rsidR="00D4465B" w:rsidRPr="00987C21">
        <w:rPr>
          <w:rFonts w:ascii="Arial" w:hAnsi="Arial" w:cs="Arial"/>
        </w:rPr>
        <w:t xml:space="preserve"> can be taught is by speaking, listening, collaboration and discussion</w:t>
      </w:r>
      <w:r w:rsidR="004469D3" w:rsidRPr="00987C21">
        <w:rPr>
          <w:rFonts w:ascii="Arial" w:hAnsi="Arial" w:cs="Arial"/>
        </w:rPr>
        <w:t>,</w:t>
      </w:r>
      <w:r w:rsidR="00D4465B" w:rsidRPr="00987C21">
        <w:rPr>
          <w:rFonts w:ascii="Arial" w:hAnsi="Arial" w:cs="Arial"/>
        </w:rPr>
        <w:t xml:space="preserve"> this helps children develop their understanding of the language to promote their communication skills (</w:t>
      </w:r>
      <w:proofErr w:type="spellStart"/>
      <w:r w:rsidR="004469D3" w:rsidRPr="00987C21">
        <w:rPr>
          <w:rFonts w:ascii="Arial" w:hAnsi="Arial" w:cs="Arial"/>
        </w:rPr>
        <w:t>G</w:t>
      </w:r>
      <w:r w:rsidR="00D4465B" w:rsidRPr="00987C21">
        <w:rPr>
          <w:rFonts w:ascii="Arial" w:hAnsi="Arial" w:cs="Arial"/>
        </w:rPr>
        <w:t>rugeon</w:t>
      </w:r>
      <w:proofErr w:type="spellEnd"/>
      <w:r w:rsidR="00D4465B" w:rsidRPr="00987C21">
        <w:rPr>
          <w:rFonts w:ascii="Arial" w:hAnsi="Arial" w:cs="Arial"/>
        </w:rPr>
        <w:t>, Hubbard, Smith and Dawes, 2001).</w:t>
      </w:r>
      <w:r w:rsidR="00655477" w:rsidRPr="00987C21">
        <w:rPr>
          <w:rFonts w:ascii="Arial" w:hAnsi="Arial" w:cs="Arial"/>
        </w:rPr>
        <w:t xml:space="preserve"> It has explained that Vygotsky’s Zone of Proximal Development has given an understanding that children need to have the</w:t>
      </w:r>
      <w:r w:rsidR="00327589" w:rsidRPr="00987C21">
        <w:rPr>
          <w:rFonts w:ascii="Arial" w:hAnsi="Arial" w:cs="Arial"/>
        </w:rPr>
        <w:t>ir</w:t>
      </w:r>
      <w:r w:rsidR="00655477" w:rsidRPr="00987C21">
        <w:rPr>
          <w:rFonts w:ascii="Arial" w:hAnsi="Arial" w:cs="Arial"/>
        </w:rPr>
        <w:t xml:space="preserve"> </w:t>
      </w:r>
      <w:proofErr w:type="spellStart"/>
      <w:r w:rsidR="00655477" w:rsidRPr="00987C21">
        <w:rPr>
          <w:rFonts w:ascii="Arial" w:hAnsi="Arial" w:cs="Arial"/>
        </w:rPr>
        <w:t>Oracy</w:t>
      </w:r>
      <w:proofErr w:type="spellEnd"/>
      <w:r w:rsidR="00655477" w:rsidRPr="00987C21">
        <w:rPr>
          <w:rFonts w:ascii="Arial" w:hAnsi="Arial" w:cs="Arial"/>
        </w:rPr>
        <w:t xml:space="preserve"> skills first before they can progress on to their reading and writing skills (Mills, 2009). </w:t>
      </w:r>
      <w:r w:rsidR="00A6559F" w:rsidRPr="00987C21">
        <w:rPr>
          <w:rFonts w:ascii="Arial" w:hAnsi="Arial" w:cs="Arial"/>
        </w:rPr>
        <w:t xml:space="preserve">It has described how storytelling is an effective approach relating to </w:t>
      </w:r>
      <w:proofErr w:type="spellStart"/>
      <w:r w:rsidR="00A6559F" w:rsidRPr="00987C21">
        <w:rPr>
          <w:rFonts w:ascii="Arial" w:hAnsi="Arial" w:cs="Arial"/>
        </w:rPr>
        <w:t>Oracy</w:t>
      </w:r>
      <w:proofErr w:type="spellEnd"/>
      <w:r w:rsidR="00A6559F" w:rsidRPr="00987C21">
        <w:rPr>
          <w:rFonts w:ascii="Arial" w:hAnsi="Arial" w:cs="Arial"/>
        </w:rPr>
        <w:t>, from the Welsh Government (2014)</w:t>
      </w:r>
      <w:r w:rsidR="00FE052D" w:rsidRPr="00987C21">
        <w:rPr>
          <w:rFonts w:ascii="Arial" w:hAnsi="Arial" w:cs="Arial"/>
        </w:rPr>
        <w:t xml:space="preserve"> it explains the different points in speaking, listening, collaboration and discussion that children in key stage two need to be able to do at the end of year four. It gives examples of how these can be achieved in storytelling, also</w:t>
      </w:r>
      <w:r w:rsidR="001B4B21" w:rsidRPr="00987C21">
        <w:rPr>
          <w:rFonts w:ascii="Arial" w:hAnsi="Arial" w:cs="Arial"/>
        </w:rPr>
        <w:t xml:space="preserve"> it</w:t>
      </w:r>
      <w:r w:rsidR="00FE052D" w:rsidRPr="00987C21">
        <w:rPr>
          <w:rFonts w:ascii="Arial" w:hAnsi="Arial" w:cs="Arial"/>
        </w:rPr>
        <w:t xml:space="preserve"> is explain</w:t>
      </w:r>
      <w:r w:rsidR="001B4B21" w:rsidRPr="00987C21">
        <w:rPr>
          <w:rFonts w:ascii="Arial" w:hAnsi="Arial" w:cs="Arial"/>
        </w:rPr>
        <w:t>ed</w:t>
      </w:r>
      <w:r w:rsidR="00FE052D" w:rsidRPr="00987C21">
        <w:rPr>
          <w:rFonts w:ascii="Arial" w:hAnsi="Arial" w:cs="Arial"/>
        </w:rPr>
        <w:t xml:space="preserve"> that without your speaking and listening skills children will find it hard to read and write (Browne, 2007).</w:t>
      </w:r>
      <w:r w:rsidR="00D960AE" w:rsidRPr="00987C21">
        <w:rPr>
          <w:rFonts w:ascii="Arial" w:hAnsi="Arial" w:cs="Arial"/>
        </w:rPr>
        <w:t xml:space="preserve"> Then it gives a </w:t>
      </w:r>
      <w:r w:rsidR="0004436D" w:rsidRPr="00987C21">
        <w:rPr>
          <w:rFonts w:ascii="Arial" w:hAnsi="Arial" w:cs="Arial"/>
        </w:rPr>
        <w:t>brief example of other approaches</w:t>
      </w:r>
      <w:r w:rsidR="00D960AE" w:rsidRPr="00987C21">
        <w:rPr>
          <w:rFonts w:ascii="Arial" w:hAnsi="Arial" w:cs="Arial"/>
        </w:rPr>
        <w:t xml:space="preserve"> relating to </w:t>
      </w:r>
      <w:proofErr w:type="spellStart"/>
      <w:r w:rsidR="00D960AE" w:rsidRPr="00987C21">
        <w:rPr>
          <w:rFonts w:ascii="Arial" w:hAnsi="Arial" w:cs="Arial"/>
        </w:rPr>
        <w:t>Oracy</w:t>
      </w:r>
      <w:proofErr w:type="spellEnd"/>
      <w:r w:rsidR="00D960AE" w:rsidRPr="00987C21">
        <w:rPr>
          <w:rFonts w:ascii="Arial" w:hAnsi="Arial" w:cs="Arial"/>
        </w:rPr>
        <w:t xml:space="preserve"> and how effective they can be when being taught or used in the classroom setting </w:t>
      </w:r>
      <w:r w:rsidR="001B4B21" w:rsidRPr="00987C21">
        <w:rPr>
          <w:rFonts w:ascii="Arial" w:hAnsi="Arial" w:cs="Arial"/>
        </w:rPr>
        <w:t>(</w:t>
      </w:r>
      <w:proofErr w:type="spellStart"/>
      <w:r w:rsidR="00D960AE" w:rsidRPr="00987C21">
        <w:rPr>
          <w:rFonts w:ascii="Arial" w:hAnsi="Arial" w:cs="Arial"/>
        </w:rPr>
        <w:t>Grugeon</w:t>
      </w:r>
      <w:proofErr w:type="spellEnd"/>
      <w:r w:rsidR="00D960AE" w:rsidRPr="00987C21">
        <w:rPr>
          <w:rFonts w:ascii="Arial" w:hAnsi="Arial" w:cs="Arial"/>
        </w:rPr>
        <w:t>, Hubbard, Smith and Dawes, 2001).</w:t>
      </w:r>
      <w:r w:rsidR="00FE052D" w:rsidRPr="00987C21">
        <w:rPr>
          <w:rFonts w:ascii="Arial" w:hAnsi="Arial" w:cs="Arial"/>
        </w:rPr>
        <w:t xml:space="preserve"> </w:t>
      </w:r>
    </w:p>
    <w:p w14:paraId="290B649D" w14:textId="77777777" w:rsidR="00A6559F" w:rsidRDefault="00A6559F" w:rsidP="0005710B"/>
    <w:p w14:paraId="0AD00673" w14:textId="4503A285" w:rsidR="00152342" w:rsidRDefault="00152342" w:rsidP="0005710B"/>
    <w:p w14:paraId="3848BEBB" w14:textId="0F42E212" w:rsidR="006F4258" w:rsidRDefault="006F4258" w:rsidP="0005710B"/>
    <w:p w14:paraId="54BA260E" w14:textId="77777777" w:rsidR="0052329F" w:rsidRDefault="0052329F" w:rsidP="0005710B"/>
    <w:p w14:paraId="27BCF352" w14:textId="77777777" w:rsidR="00B230DD" w:rsidRPr="00796993" w:rsidRDefault="00B230DD" w:rsidP="0005710B"/>
    <w:p w14:paraId="3100C2A6" w14:textId="77777777" w:rsidR="005242FC" w:rsidRDefault="005242FC" w:rsidP="0005710B"/>
    <w:p w14:paraId="0887723E" w14:textId="4137956E" w:rsidR="00377A49" w:rsidRPr="0033239F" w:rsidRDefault="0033239F">
      <w:r>
        <w:t xml:space="preserve">Britton, J. (1992) </w:t>
      </w:r>
      <w:r w:rsidRPr="0033239F">
        <w:rPr>
          <w:i/>
        </w:rPr>
        <w:t>Language and Learning</w:t>
      </w:r>
      <w:r>
        <w:t>. 2</w:t>
      </w:r>
      <w:r w:rsidRPr="0033239F">
        <w:rPr>
          <w:vertAlign w:val="superscript"/>
        </w:rPr>
        <w:t>nd</w:t>
      </w:r>
      <w:r>
        <w:t xml:space="preserve"> edition. London: Penguin.</w:t>
      </w:r>
    </w:p>
    <w:p w14:paraId="29C2196B" w14:textId="4BF92595" w:rsidR="00DD51E0" w:rsidRPr="003B4EF6" w:rsidRDefault="003B4EF6">
      <w:r w:rsidRPr="003B4EF6">
        <w:t xml:space="preserve">Browne, A. (2007) </w:t>
      </w:r>
      <w:r w:rsidRPr="003B4EF6">
        <w:rPr>
          <w:i/>
        </w:rPr>
        <w:t>Teaching and Learning communication, Language and Literacy</w:t>
      </w:r>
      <w:r w:rsidRPr="003B4EF6">
        <w:t xml:space="preserve">. London: Paul Chapman Publishing. </w:t>
      </w:r>
    </w:p>
    <w:p w14:paraId="78B12DF2" w14:textId="5E6CC3EC" w:rsidR="00DD51E0" w:rsidRDefault="004666C2" w:rsidP="008840FD">
      <w:r w:rsidRPr="00A6574C">
        <w:t>Cambri</w:t>
      </w:r>
      <w:r w:rsidR="00524171" w:rsidRPr="00A6574C">
        <w:t>dge Assessment (2013)</w:t>
      </w:r>
      <w:r w:rsidR="008840FD" w:rsidRPr="00A6574C">
        <w:t xml:space="preserve"> </w:t>
      </w:r>
      <w:r w:rsidR="008840FD" w:rsidRPr="00A6574C">
        <w:rPr>
          <w:i/>
        </w:rPr>
        <w:t>What is literacy? An investigation into definitions of English as a subject and the relationship between English, literacy and ‘being literate’</w:t>
      </w:r>
      <w:r w:rsidR="00E1036A">
        <w:t>.</w:t>
      </w:r>
      <w:r w:rsidR="008840FD" w:rsidRPr="00A6574C">
        <w:t xml:space="preserve"> Available at: </w:t>
      </w:r>
      <w:hyperlink r:id="rId4" w:history="1">
        <w:r w:rsidR="008840FD" w:rsidRPr="00EF6F76">
          <w:rPr>
            <w:rStyle w:val="Hyperlink"/>
            <w:color w:val="0070C0"/>
          </w:rPr>
          <w:t>https://www.cambridgeassessment.org.uk/Images/130433-what-is-literacy-an-investigation-into-definitions-of-english-as-a-subject-and-the-relationship-between-english-literacy-and-being-literate-.pdf</w:t>
        </w:r>
      </w:hyperlink>
      <w:r w:rsidR="00EF6F76">
        <w:t xml:space="preserve"> </w:t>
      </w:r>
      <w:r w:rsidR="008840FD" w:rsidRPr="00A6574C">
        <w:t>(Accessed: 2</w:t>
      </w:r>
      <w:r w:rsidR="008840FD" w:rsidRPr="00A6574C">
        <w:rPr>
          <w:vertAlign w:val="superscript"/>
        </w:rPr>
        <w:t>nd</w:t>
      </w:r>
      <w:r w:rsidR="008840FD" w:rsidRPr="00A6574C">
        <w:t xml:space="preserve"> April 2019).</w:t>
      </w:r>
    </w:p>
    <w:p w14:paraId="0DA50F67" w14:textId="451DC820" w:rsidR="00E92766" w:rsidRPr="00A6574C" w:rsidRDefault="00E92766" w:rsidP="008840FD">
      <w:r>
        <w:t>Corbett, P and Strong, J. (201</w:t>
      </w:r>
      <w:r w:rsidR="00874E46">
        <w:t>1</w:t>
      </w:r>
      <w:r>
        <w:t xml:space="preserve">) </w:t>
      </w:r>
      <w:r w:rsidRPr="00E92766">
        <w:rPr>
          <w:i/>
        </w:rPr>
        <w:t>Talk for writing across the curriculum</w:t>
      </w:r>
      <w:r>
        <w:t xml:space="preserve">. </w:t>
      </w:r>
      <w:r w:rsidR="00874E46" w:rsidRPr="0087764A">
        <w:t>England</w:t>
      </w:r>
      <w:r>
        <w:t>: Open University press.</w:t>
      </w:r>
    </w:p>
    <w:p w14:paraId="4772D640" w14:textId="103ED667" w:rsidR="00524171" w:rsidRDefault="00524171" w:rsidP="008840FD">
      <w:r w:rsidRPr="00BD1E93">
        <w:t xml:space="preserve">Curriculum for excellence (no date) </w:t>
      </w:r>
      <w:r w:rsidRPr="00BD1E93">
        <w:rPr>
          <w:i/>
        </w:rPr>
        <w:t>Curriculum for excellence: literacy across learning principals and practice</w:t>
      </w:r>
      <w:r w:rsidRPr="00BD1E93">
        <w:t>. Available at:</w:t>
      </w:r>
      <w:r w:rsidR="00BD1E93" w:rsidRPr="00BD1E93">
        <w:t xml:space="preserve"> </w:t>
      </w:r>
      <w:hyperlink r:id="rId5" w:history="1">
        <w:r w:rsidR="00BD1E93" w:rsidRPr="001F7678">
          <w:rPr>
            <w:rStyle w:val="Hyperlink"/>
          </w:rPr>
          <w:t>https://education.gov.scot/Documents/literacy-across-learning-pp.doc</w:t>
        </w:r>
      </w:hyperlink>
      <w:r w:rsidR="00BD1E93">
        <w:rPr>
          <w:color w:val="FF0000"/>
        </w:rPr>
        <w:t xml:space="preserve">  </w:t>
      </w:r>
      <w:r w:rsidRPr="00BD1E93">
        <w:t>(Assessed: 1</w:t>
      </w:r>
      <w:r w:rsidRPr="00BD1E93">
        <w:rPr>
          <w:vertAlign w:val="superscript"/>
        </w:rPr>
        <w:t>st</w:t>
      </w:r>
      <w:r w:rsidRPr="00BD1E93">
        <w:t xml:space="preserve"> April 2019)</w:t>
      </w:r>
      <w:r w:rsidR="008C6DB6" w:rsidRPr="00BD1E93">
        <w:t>.</w:t>
      </w:r>
    </w:p>
    <w:p w14:paraId="55B3F7D2" w14:textId="5688A3AC" w:rsidR="00E5278A" w:rsidRDefault="00E5278A" w:rsidP="008840FD">
      <w:pPr>
        <w:rPr>
          <w:color w:val="FF0000"/>
        </w:rPr>
      </w:pPr>
      <w:r>
        <w:lastRenderedPageBreak/>
        <w:t xml:space="preserve">Eagleton, I. (2018) </w:t>
      </w:r>
      <w:r w:rsidRPr="00E5278A">
        <w:rPr>
          <w:i/>
        </w:rPr>
        <w:t>How Drama Helps Primary Children Understand Books and Stories</w:t>
      </w:r>
      <w:r>
        <w:t xml:space="preserve">. Available at: </w:t>
      </w:r>
      <w:hyperlink r:id="rId6" w:history="1">
        <w:r w:rsidRPr="009C1554">
          <w:rPr>
            <w:rStyle w:val="Hyperlink"/>
          </w:rPr>
          <w:t>https://www.teachwire.net/news/how-drama-helps-primary-children-understand-books-and-stories</w:t>
        </w:r>
      </w:hyperlink>
      <w:r>
        <w:t xml:space="preserve"> (Assessed: 10</w:t>
      </w:r>
      <w:r w:rsidRPr="00E5278A">
        <w:rPr>
          <w:vertAlign w:val="superscript"/>
        </w:rPr>
        <w:t>th</w:t>
      </w:r>
      <w:r>
        <w:t xml:space="preserve"> April 2019).</w:t>
      </w:r>
    </w:p>
    <w:p w14:paraId="26BCDF46" w14:textId="03864DC9" w:rsidR="00763E56" w:rsidRDefault="00763E56" w:rsidP="008840FD">
      <w:pPr>
        <w:rPr>
          <w:color w:val="FF0000"/>
        </w:rPr>
      </w:pPr>
      <w:r w:rsidRPr="00763E56">
        <w:t xml:space="preserve">Education Endowment Foundation (2017) </w:t>
      </w:r>
      <w:r w:rsidRPr="00763E56">
        <w:rPr>
          <w:i/>
        </w:rPr>
        <w:t>EEF Blog: What makes effective literacy teaching</w:t>
      </w:r>
      <w:r w:rsidR="00AA6B43">
        <w:rPr>
          <w:i/>
        </w:rPr>
        <w:t>?</w:t>
      </w:r>
      <w:r w:rsidRPr="00763E56">
        <w:t xml:space="preserve"> Available at: </w:t>
      </w:r>
      <w:hyperlink r:id="rId7" w:anchor="closeSignup" w:history="1">
        <w:r w:rsidRPr="00452A21">
          <w:rPr>
            <w:rStyle w:val="Hyperlink"/>
          </w:rPr>
          <w:t>https://educationendowmentfoundation.org.uk/news/what-makes-effective-literacy-teaching/#closeSignup</w:t>
        </w:r>
      </w:hyperlink>
      <w:r>
        <w:rPr>
          <w:color w:val="FF0000"/>
        </w:rPr>
        <w:t xml:space="preserve"> </w:t>
      </w:r>
      <w:r w:rsidRPr="00763E56">
        <w:t>(Accessed: 3</w:t>
      </w:r>
      <w:r w:rsidRPr="00763E56">
        <w:rPr>
          <w:vertAlign w:val="superscript"/>
        </w:rPr>
        <w:t>rd</w:t>
      </w:r>
      <w:r w:rsidRPr="00763E56">
        <w:t xml:space="preserve"> April 2019).</w:t>
      </w:r>
    </w:p>
    <w:p w14:paraId="69A68F47" w14:textId="666648FE" w:rsidR="008C6DB6" w:rsidRPr="00E1036A" w:rsidRDefault="008C6DB6" w:rsidP="008840FD">
      <w:r w:rsidRPr="00E1036A">
        <w:t xml:space="preserve">English-Speaking Union (2019) </w:t>
      </w:r>
      <w:r w:rsidRPr="00E1036A">
        <w:rPr>
          <w:i/>
        </w:rPr>
        <w:t xml:space="preserve">What is </w:t>
      </w:r>
      <w:proofErr w:type="spellStart"/>
      <w:r w:rsidRPr="00E1036A">
        <w:rPr>
          <w:i/>
        </w:rPr>
        <w:t>Oracy</w:t>
      </w:r>
      <w:proofErr w:type="spellEnd"/>
      <w:r w:rsidRPr="00E1036A">
        <w:rPr>
          <w:i/>
        </w:rPr>
        <w:t>?</w:t>
      </w:r>
      <w:r w:rsidRPr="00E1036A">
        <w:t xml:space="preserve"> Available at: </w:t>
      </w:r>
      <w:hyperlink r:id="rId8" w:history="1">
        <w:r w:rsidRPr="00452A21">
          <w:rPr>
            <w:rStyle w:val="Hyperlink"/>
          </w:rPr>
          <w:t>https://www.esu.org/oracy/</w:t>
        </w:r>
      </w:hyperlink>
      <w:r>
        <w:rPr>
          <w:color w:val="FF0000"/>
        </w:rPr>
        <w:t xml:space="preserve"> </w:t>
      </w:r>
      <w:r w:rsidRPr="00E1036A">
        <w:t>(Accessed: 3</w:t>
      </w:r>
      <w:r w:rsidRPr="00E1036A">
        <w:rPr>
          <w:vertAlign w:val="superscript"/>
        </w:rPr>
        <w:t>rd</w:t>
      </w:r>
      <w:r w:rsidRPr="00E1036A">
        <w:t xml:space="preserve"> April 2019).</w:t>
      </w:r>
    </w:p>
    <w:p w14:paraId="622BD98C" w14:textId="3B3DE13A" w:rsidR="008D4984" w:rsidRDefault="008D4984" w:rsidP="008840FD">
      <w:r>
        <w:t xml:space="preserve">Estyn best practice (2018) </w:t>
      </w:r>
      <w:r w:rsidRPr="008D4984">
        <w:rPr>
          <w:i/>
        </w:rPr>
        <w:t>Developing good reading habits</w:t>
      </w:r>
      <w:r>
        <w:t xml:space="preserve">. Available at: </w:t>
      </w:r>
      <w:hyperlink r:id="rId9" w:history="1">
        <w:r w:rsidRPr="00452A21">
          <w:rPr>
            <w:rStyle w:val="Hyperlink"/>
          </w:rPr>
          <w:t>https://www.estyn.gov.wales/effective-practice/developing-good-reading-habits</w:t>
        </w:r>
      </w:hyperlink>
      <w:r>
        <w:t xml:space="preserve"> (Accessed: 3</w:t>
      </w:r>
      <w:r w:rsidRPr="008D4984">
        <w:rPr>
          <w:vertAlign w:val="superscript"/>
        </w:rPr>
        <w:t>rd</w:t>
      </w:r>
      <w:r>
        <w:t xml:space="preserve"> April 2019).</w:t>
      </w:r>
    </w:p>
    <w:p w14:paraId="4FF639AC" w14:textId="6AF348F1" w:rsidR="007D476F" w:rsidRDefault="007D476F" w:rsidP="008840FD">
      <w:r>
        <w:t xml:space="preserve">Estyn (2018) </w:t>
      </w:r>
      <w:r w:rsidRPr="007D476F">
        <w:rPr>
          <w:i/>
        </w:rPr>
        <w:t>Effective provision for pupils who have additional learning needs</w:t>
      </w:r>
      <w:r>
        <w:t xml:space="preserve">. Available at: </w:t>
      </w:r>
      <w:hyperlink r:id="rId10" w:history="1">
        <w:r w:rsidRPr="001F7678">
          <w:rPr>
            <w:rStyle w:val="Hyperlink"/>
          </w:rPr>
          <w:t>https://www.estyn.gov.wales/effective-practice/effective-provision-pupils-who-have-additional-learning-needs</w:t>
        </w:r>
      </w:hyperlink>
      <w:r>
        <w:t xml:space="preserve"> (Accessed: 4</w:t>
      </w:r>
      <w:r w:rsidRPr="007D476F">
        <w:rPr>
          <w:vertAlign w:val="superscript"/>
        </w:rPr>
        <w:t>th</w:t>
      </w:r>
      <w:r>
        <w:t xml:space="preserve"> April 2019).</w:t>
      </w:r>
    </w:p>
    <w:p w14:paraId="0C5438C1" w14:textId="2B39FF5F" w:rsidR="00CE6C43" w:rsidRPr="008D4984" w:rsidRDefault="00CE6C43" w:rsidP="008840FD">
      <w:r>
        <w:t xml:space="preserve">Estyn (2018) </w:t>
      </w:r>
      <w:r w:rsidRPr="00AA6B43">
        <w:rPr>
          <w:i/>
        </w:rPr>
        <w:t>School offers a flexible approach to learning</w:t>
      </w:r>
      <w:r>
        <w:t>. Available at:</w:t>
      </w:r>
      <w:r w:rsidRPr="00CE6C43">
        <w:t xml:space="preserve"> </w:t>
      </w:r>
      <w:hyperlink r:id="rId11" w:history="1">
        <w:r w:rsidRPr="00452A21">
          <w:rPr>
            <w:rStyle w:val="Hyperlink"/>
          </w:rPr>
          <w:t>https://www.estyn.gov.wales/effective-practice/school-offers-flexible-approach-learning</w:t>
        </w:r>
      </w:hyperlink>
      <w:r>
        <w:t xml:space="preserve"> (Accessed: 3</w:t>
      </w:r>
      <w:r w:rsidRPr="00CE6C43">
        <w:rPr>
          <w:vertAlign w:val="superscript"/>
        </w:rPr>
        <w:t>rd</w:t>
      </w:r>
      <w:r>
        <w:t xml:space="preserve"> April 2019). </w:t>
      </w:r>
    </w:p>
    <w:p w14:paraId="0C6F1F29" w14:textId="0063C815" w:rsidR="00377A49" w:rsidRDefault="00A3174A">
      <w:r w:rsidRPr="00A3174A">
        <w:t>Government of Brunswick (no date)</w:t>
      </w:r>
      <w:r>
        <w:t xml:space="preserve"> </w:t>
      </w:r>
      <w:r w:rsidRPr="00A3174A">
        <w:rPr>
          <w:i/>
        </w:rPr>
        <w:t>why is literacy important</w:t>
      </w:r>
      <w:r>
        <w:t xml:space="preserve">. Available at: </w:t>
      </w:r>
      <w:hyperlink r:id="rId12" w:history="1">
        <w:r w:rsidRPr="00F75263">
          <w:rPr>
            <w:rStyle w:val="Hyperlink"/>
          </w:rPr>
          <w:t>https://www2.gnb.ca/content/gnb/en/corporate/public_consultations/NBLiteracyStrategy/Importance.html</w:t>
        </w:r>
      </w:hyperlink>
      <w:r>
        <w:t xml:space="preserve"> (Accessed: 1</w:t>
      </w:r>
      <w:r w:rsidRPr="00A3174A">
        <w:rPr>
          <w:vertAlign w:val="superscript"/>
        </w:rPr>
        <w:t>st</w:t>
      </w:r>
      <w:r>
        <w:t xml:space="preserve"> April 2019).</w:t>
      </w:r>
    </w:p>
    <w:p w14:paraId="0EFF7592" w14:textId="2CE6CBA9" w:rsidR="009844BE" w:rsidRDefault="009844BE">
      <w:r>
        <w:t xml:space="preserve">Gross, J. (2013) Time to talk. Implementing outstanding practice in speech, language and communication. </w:t>
      </w:r>
      <w:r w:rsidR="00F833D4">
        <w:t>London: Routledge.</w:t>
      </w:r>
    </w:p>
    <w:p w14:paraId="11B9C6CC" w14:textId="4820DD97" w:rsidR="00E5298C" w:rsidRDefault="00E5298C">
      <w:proofErr w:type="spellStart"/>
      <w:r>
        <w:t>Grugeon</w:t>
      </w:r>
      <w:proofErr w:type="spellEnd"/>
      <w:r>
        <w:t xml:space="preserve">, E., Hubbard, L., Smith, C and Dawes, L. (2001) </w:t>
      </w:r>
      <w:r w:rsidRPr="00E5298C">
        <w:rPr>
          <w:i/>
        </w:rPr>
        <w:t>Teaching speaking &amp; listening in the primary school</w:t>
      </w:r>
      <w:r>
        <w:t>. 2</w:t>
      </w:r>
      <w:r w:rsidRPr="00E5298C">
        <w:rPr>
          <w:vertAlign w:val="superscript"/>
        </w:rPr>
        <w:t>nd</w:t>
      </w:r>
      <w:r>
        <w:t xml:space="preserve"> Edition. London: David Fulton publisher.</w:t>
      </w:r>
    </w:p>
    <w:p w14:paraId="2FE1BF80" w14:textId="672AB438" w:rsidR="002D1387" w:rsidRPr="00A2137B" w:rsidRDefault="002D1387">
      <w:proofErr w:type="spellStart"/>
      <w:r>
        <w:t>Insani</w:t>
      </w:r>
      <w:proofErr w:type="spellEnd"/>
      <w:r>
        <w:t>, H. (2017) ‘</w:t>
      </w:r>
      <w:r w:rsidRPr="002D1387">
        <w:t>The Use of Puppet in Teaching Speaking to Young Learners</w:t>
      </w:r>
      <w:r>
        <w:t xml:space="preserve">’, </w:t>
      </w:r>
      <w:r w:rsidR="00A2137B" w:rsidRPr="00A2137B">
        <w:rPr>
          <w:i/>
        </w:rPr>
        <w:t>Tenth International Conference on Applied Linguistics and First International Conference on Language, Literature and Culture</w:t>
      </w:r>
      <w:r w:rsidR="00A2137B">
        <w:rPr>
          <w:i/>
        </w:rPr>
        <w:t xml:space="preserve">, </w:t>
      </w:r>
      <w:r w:rsidR="00A2137B">
        <w:t>Indonesia, January.</w:t>
      </w:r>
      <w:r w:rsidR="00777293">
        <w:t xml:space="preserve"> pp. 683-688.</w:t>
      </w:r>
      <w:r w:rsidR="00A2137B">
        <w:t xml:space="preserve"> Doi: </w:t>
      </w:r>
      <w:r w:rsidR="00A2137B" w:rsidRPr="00A2137B">
        <w:t>10.5220/0007173206830688</w:t>
      </w:r>
      <w:r w:rsidR="00A2137B">
        <w:t xml:space="preserve">. </w:t>
      </w:r>
    </w:p>
    <w:p w14:paraId="43C625CA" w14:textId="4D553D84" w:rsidR="00800913" w:rsidRDefault="00800913">
      <w:r w:rsidRPr="00800913">
        <w:t xml:space="preserve">Mills, K, A. (2009) ‘Floating on a Sea of Talk: Reading Comprehension Through Speaking and Listening’. </w:t>
      </w:r>
      <w:r w:rsidRPr="00AA6B43">
        <w:rPr>
          <w:i/>
        </w:rPr>
        <w:t>The reading Teacher</w:t>
      </w:r>
      <w:r w:rsidRPr="00800913">
        <w:t>, 63(4) pp.325-329.</w:t>
      </w:r>
    </w:p>
    <w:p w14:paraId="5C2649CA" w14:textId="5FF077C0" w:rsidR="00A177F8" w:rsidRDefault="00A177F8">
      <w:r>
        <w:t xml:space="preserve">Newton Primary School (2014) </w:t>
      </w:r>
      <w:r w:rsidRPr="00A177F8">
        <w:rPr>
          <w:i/>
        </w:rPr>
        <w:t>Welsh Literacy and Numeracy Framework (LNF).</w:t>
      </w:r>
      <w:r>
        <w:t xml:space="preserve"> Available at: </w:t>
      </w:r>
      <w:hyperlink r:id="rId13" w:history="1">
        <w:r w:rsidRPr="00F75263">
          <w:rPr>
            <w:rStyle w:val="Hyperlink"/>
          </w:rPr>
          <w:t>https://swansea-edunet.gov.uk/en/schools/Newton/Documents/Policies/LNF%20Booklet.pdf</w:t>
        </w:r>
      </w:hyperlink>
      <w:r>
        <w:t xml:space="preserve"> (Accessed: 1</w:t>
      </w:r>
      <w:r w:rsidRPr="00A177F8">
        <w:rPr>
          <w:vertAlign w:val="superscript"/>
        </w:rPr>
        <w:t>st</w:t>
      </w:r>
      <w:r>
        <w:t xml:space="preserve"> April 2019).</w:t>
      </w:r>
    </w:p>
    <w:p w14:paraId="691FBF75" w14:textId="272FDDFC" w:rsidR="00061841" w:rsidRDefault="00061841">
      <w:r>
        <w:t xml:space="preserve">Wells, G. (1987) </w:t>
      </w:r>
      <w:r w:rsidRPr="002C51B5">
        <w:rPr>
          <w:i/>
        </w:rPr>
        <w:t>The meaning Makers: Children learning language and using language to learn</w:t>
      </w:r>
      <w:r>
        <w:t xml:space="preserve">. London: </w:t>
      </w:r>
      <w:r w:rsidR="002C51B5">
        <w:t xml:space="preserve">Hodder &amp; Stoughton. </w:t>
      </w:r>
    </w:p>
    <w:p w14:paraId="559701DB" w14:textId="782E9CE6" w:rsidR="00A3174A" w:rsidRDefault="00A3174A">
      <w:r>
        <w:t xml:space="preserve">Welsh Government (2014) </w:t>
      </w:r>
      <w:r w:rsidRPr="007640A7">
        <w:rPr>
          <w:i/>
        </w:rPr>
        <w:t>National Literacy and Numeracy Framework</w:t>
      </w:r>
      <w:r>
        <w:t xml:space="preserve">. Available at: </w:t>
      </w:r>
      <w:hyperlink r:id="rId14" w:history="1">
        <w:r w:rsidRPr="00F75263">
          <w:rPr>
            <w:rStyle w:val="Hyperlink"/>
          </w:rPr>
          <w:t>https://learning.gov.wales/resources/browse-all/nlnf/framework?lang=en</w:t>
        </w:r>
      </w:hyperlink>
      <w:r>
        <w:t xml:space="preserve"> (Accessed: 20</w:t>
      </w:r>
      <w:r w:rsidRPr="00A3174A">
        <w:rPr>
          <w:vertAlign w:val="superscript"/>
        </w:rPr>
        <w:t>th</w:t>
      </w:r>
      <w:r>
        <w:t xml:space="preserve"> March 2019).</w:t>
      </w:r>
    </w:p>
    <w:p w14:paraId="2F462243" w14:textId="4F16630A" w:rsidR="00E10F53" w:rsidRPr="00A3174A" w:rsidRDefault="00E10F53">
      <w:r>
        <w:t xml:space="preserve">Vygotsky, L.S. (1978) </w:t>
      </w:r>
      <w:r w:rsidRPr="00AA6B43">
        <w:rPr>
          <w:i/>
        </w:rPr>
        <w:t>Mind in society: The development of higher psychological processes</w:t>
      </w:r>
      <w:r>
        <w:t>. Cambridge MA: Harvard University.</w:t>
      </w:r>
    </w:p>
    <w:p w14:paraId="74565640" w14:textId="77777777" w:rsidR="00423482" w:rsidRPr="00080FBF" w:rsidRDefault="00423482"/>
    <w:sectPr w:rsidR="00423482" w:rsidRPr="00080F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FBF"/>
    <w:rsid w:val="00003AC0"/>
    <w:rsid w:val="000074D0"/>
    <w:rsid w:val="0001100E"/>
    <w:rsid w:val="00015299"/>
    <w:rsid w:val="00042714"/>
    <w:rsid w:val="0004436D"/>
    <w:rsid w:val="0005710B"/>
    <w:rsid w:val="00061841"/>
    <w:rsid w:val="00067E57"/>
    <w:rsid w:val="00080FBF"/>
    <w:rsid w:val="000B42BC"/>
    <w:rsid w:val="000B51BD"/>
    <w:rsid w:val="000B5724"/>
    <w:rsid w:val="000B7BD3"/>
    <w:rsid w:val="000C4040"/>
    <w:rsid w:val="000E05D5"/>
    <w:rsid w:val="000F77C8"/>
    <w:rsid w:val="000F7F95"/>
    <w:rsid w:val="001112A0"/>
    <w:rsid w:val="00124F6E"/>
    <w:rsid w:val="00137554"/>
    <w:rsid w:val="001421B1"/>
    <w:rsid w:val="00150B2F"/>
    <w:rsid w:val="00152342"/>
    <w:rsid w:val="00177A36"/>
    <w:rsid w:val="0018084E"/>
    <w:rsid w:val="0018734A"/>
    <w:rsid w:val="00193561"/>
    <w:rsid w:val="00196AE3"/>
    <w:rsid w:val="001A0072"/>
    <w:rsid w:val="001B4B21"/>
    <w:rsid w:val="001C4872"/>
    <w:rsid w:val="001C5D0B"/>
    <w:rsid w:val="001D1430"/>
    <w:rsid w:val="001F077B"/>
    <w:rsid w:val="001F6799"/>
    <w:rsid w:val="00201590"/>
    <w:rsid w:val="00201A5D"/>
    <w:rsid w:val="00205547"/>
    <w:rsid w:val="002056BF"/>
    <w:rsid w:val="0020769F"/>
    <w:rsid w:val="002263C5"/>
    <w:rsid w:val="00227171"/>
    <w:rsid w:val="00242971"/>
    <w:rsid w:val="00242DEE"/>
    <w:rsid w:val="002500AC"/>
    <w:rsid w:val="00275156"/>
    <w:rsid w:val="0029350B"/>
    <w:rsid w:val="002C51B5"/>
    <w:rsid w:val="002C56F6"/>
    <w:rsid w:val="002D1387"/>
    <w:rsid w:val="002D1D33"/>
    <w:rsid w:val="002F5C03"/>
    <w:rsid w:val="002F5ED3"/>
    <w:rsid w:val="0030069D"/>
    <w:rsid w:val="003027D0"/>
    <w:rsid w:val="00307634"/>
    <w:rsid w:val="0031627D"/>
    <w:rsid w:val="00322C82"/>
    <w:rsid w:val="00327589"/>
    <w:rsid w:val="003305AB"/>
    <w:rsid w:val="0033239F"/>
    <w:rsid w:val="003410EE"/>
    <w:rsid w:val="00351256"/>
    <w:rsid w:val="0036219F"/>
    <w:rsid w:val="00377A49"/>
    <w:rsid w:val="003852EA"/>
    <w:rsid w:val="003A095D"/>
    <w:rsid w:val="003A24C4"/>
    <w:rsid w:val="003A3095"/>
    <w:rsid w:val="003B24A8"/>
    <w:rsid w:val="003B4EF6"/>
    <w:rsid w:val="003B783C"/>
    <w:rsid w:val="003C0B3B"/>
    <w:rsid w:val="003C2247"/>
    <w:rsid w:val="003C378A"/>
    <w:rsid w:val="003E19C0"/>
    <w:rsid w:val="003F06E2"/>
    <w:rsid w:val="003F1F12"/>
    <w:rsid w:val="003F5B07"/>
    <w:rsid w:val="00404973"/>
    <w:rsid w:val="00421A2F"/>
    <w:rsid w:val="00423482"/>
    <w:rsid w:val="00431E3B"/>
    <w:rsid w:val="00443D42"/>
    <w:rsid w:val="004469D3"/>
    <w:rsid w:val="00457B51"/>
    <w:rsid w:val="004658F0"/>
    <w:rsid w:val="0046656B"/>
    <w:rsid w:val="004666C2"/>
    <w:rsid w:val="004739C1"/>
    <w:rsid w:val="004870B3"/>
    <w:rsid w:val="00493403"/>
    <w:rsid w:val="004A000F"/>
    <w:rsid w:val="004C17EB"/>
    <w:rsid w:val="004F06EB"/>
    <w:rsid w:val="0050334E"/>
    <w:rsid w:val="005033A4"/>
    <w:rsid w:val="005052E4"/>
    <w:rsid w:val="005115D8"/>
    <w:rsid w:val="00511C47"/>
    <w:rsid w:val="005122F8"/>
    <w:rsid w:val="00516BE2"/>
    <w:rsid w:val="0052329F"/>
    <w:rsid w:val="00524171"/>
    <w:rsid w:val="005242FC"/>
    <w:rsid w:val="00536D4D"/>
    <w:rsid w:val="005408FC"/>
    <w:rsid w:val="00544B90"/>
    <w:rsid w:val="00544CD7"/>
    <w:rsid w:val="00550FA3"/>
    <w:rsid w:val="005739FE"/>
    <w:rsid w:val="00590C11"/>
    <w:rsid w:val="005A02BE"/>
    <w:rsid w:val="005A0BEE"/>
    <w:rsid w:val="005A35FB"/>
    <w:rsid w:val="005B1FEF"/>
    <w:rsid w:val="005C326D"/>
    <w:rsid w:val="005C5428"/>
    <w:rsid w:val="005D352E"/>
    <w:rsid w:val="005D5D82"/>
    <w:rsid w:val="005F1C33"/>
    <w:rsid w:val="005F69BB"/>
    <w:rsid w:val="00604687"/>
    <w:rsid w:val="00607889"/>
    <w:rsid w:val="00630BCF"/>
    <w:rsid w:val="00655477"/>
    <w:rsid w:val="0065553C"/>
    <w:rsid w:val="00687EF8"/>
    <w:rsid w:val="00690666"/>
    <w:rsid w:val="00695681"/>
    <w:rsid w:val="006A398F"/>
    <w:rsid w:val="006A6C6B"/>
    <w:rsid w:val="006A7061"/>
    <w:rsid w:val="006B0A26"/>
    <w:rsid w:val="006F4258"/>
    <w:rsid w:val="0072492C"/>
    <w:rsid w:val="0072616A"/>
    <w:rsid w:val="00735992"/>
    <w:rsid w:val="0075765C"/>
    <w:rsid w:val="00763E56"/>
    <w:rsid w:val="007640A7"/>
    <w:rsid w:val="00776918"/>
    <w:rsid w:val="00777293"/>
    <w:rsid w:val="00791372"/>
    <w:rsid w:val="0079297F"/>
    <w:rsid w:val="00795F0E"/>
    <w:rsid w:val="00796993"/>
    <w:rsid w:val="007A0E4B"/>
    <w:rsid w:val="007B76C0"/>
    <w:rsid w:val="007C0C3D"/>
    <w:rsid w:val="007D476F"/>
    <w:rsid w:val="007E40D2"/>
    <w:rsid w:val="007E41C1"/>
    <w:rsid w:val="007E4F06"/>
    <w:rsid w:val="00800913"/>
    <w:rsid w:val="00801336"/>
    <w:rsid w:val="008166E9"/>
    <w:rsid w:val="008249A5"/>
    <w:rsid w:val="00840E40"/>
    <w:rsid w:val="00874E46"/>
    <w:rsid w:val="0087764A"/>
    <w:rsid w:val="008840FD"/>
    <w:rsid w:val="008A09EB"/>
    <w:rsid w:val="008C0BF9"/>
    <w:rsid w:val="008C6DB6"/>
    <w:rsid w:val="008D29B8"/>
    <w:rsid w:val="008D44BE"/>
    <w:rsid w:val="008D4984"/>
    <w:rsid w:val="00901CA0"/>
    <w:rsid w:val="00903AC3"/>
    <w:rsid w:val="00903D01"/>
    <w:rsid w:val="00904174"/>
    <w:rsid w:val="0092478C"/>
    <w:rsid w:val="00932E83"/>
    <w:rsid w:val="009365C0"/>
    <w:rsid w:val="00937A06"/>
    <w:rsid w:val="009466A8"/>
    <w:rsid w:val="0095300B"/>
    <w:rsid w:val="00964F16"/>
    <w:rsid w:val="00964F25"/>
    <w:rsid w:val="00973DD8"/>
    <w:rsid w:val="009844BE"/>
    <w:rsid w:val="00987C21"/>
    <w:rsid w:val="00987FDC"/>
    <w:rsid w:val="00994A84"/>
    <w:rsid w:val="0099547C"/>
    <w:rsid w:val="00997357"/>
    <w:rsid w:val="009A3772"/>
    <w:rsid w:val="009A3A45"/>
    <w:rsid w:val="009D687F"/>
    <w:rsid w:val="009E0894"/>
    <w:rsid w:val="009E2BF1"/>
    <w:rsid w:val="009E5E99"/>
    <w:rsid w:val="009F2A29"/>
    <w:rsid w:val="00A134E1"/>
    <w:rsid w:val="00A177F8"/>
    <w:rsid w:val="00A20A41"/>
    <w:rsid w:val="00A20D54"/>
    <w:rsid w:val="00A2137B"/>
    <w:rsid w:val="00A3174A"/>
    <w:rsid w:val="00A33F49"/>
    <w:rsid w:val="00A413C7"/>
    <w:rsid w:val="00A429D8"/>
    <w:rsid w:val="00A6559F"/>
    <w:rsid w:val="00A6574C"/>
    <w:rsid w:val="00A719EC"/>
    <w:rsid w:val="00A81EC2"/>
    <w:rsid w:val="00A95965"/>
    <w:rsid w:val="00AA6B43"/>
    <w:rsid w:val="00AC20E9"/>
    <w:rsid w:val="00B230DD"/>
    <w:rsid w:val="00B34251"/>
    <w:rsid w:val="00B37A45"/>
    <w:rsid w:val="00B420ED"/>
    <w:rsid w:val="00B4578A"/>
    <w:rsid w:val="00B55C87"/>
    <w:rsid w:val="00B745E4"/>
    <w:rsid w:val="00B879EC"/>
    <w:rsid w:val="00B87CE3"/>
    <w:rsid w:val="00B91724"/>
    <w:rsid w:val="00B91F0C"/>
    <w:rsid w:val="00B957CE"/>
    <w:rsid w:val="00BA2621"/>
    <w:rsid w:val="00BA4BE5"/>
    <w:rsid w:val="00BA56F1"/>
    <w:rsid w:val="00BA5C81"/>
    <w:rsid w:val="00BA67B3"/>
    <w:rsid w:val="00BB412F"/>
    <w:rsid w:val="00BB6360"/>
    <w:rsid w:val="00BD00DC"/>
    <w:rsid w:val="00BD1E93"/>
    <w:rsid w:val="00BD556B"/>
    <w:rsid w:val="00BE6A42"/>
    <w:rsid w:val="00BF0803"/>
    <w:rsid w:val="00C059C4"/>
    <w:rsid w:val="00C31D34"/>
    <w:rsid w:val="00C341CC"/>
    <w:rsid w:val="00C378D8"/>
    <w:rsid w:val="00C671C7"/>
    <w:rsid w:val="00C817C7"/>
    <w:rsid w:val="00C85EDC"/>
    <w:rsid w:val="00C86AB7"/>
    <w:rsid w:val="00CC165E"/>
    <w:rsid w:val="00CC584F"/>
    <w:rsid w:val="00CE6C43"/>
    <w:rsid w:val="00D15E6F"/>
    <w:rsid w:val="00D23799"/>
    <w:rsid w:val="00D26C01"/>
    <w:rsid w:val="00D418C1"/>
    <w:rsid w:val="00D4368B"/>
    <w:rsid w:val="00D4465B"/>
    <w:rsid w:val="00D659A7"/>
    <w:rsid w:val="00D66EBD"/>
    <w:rsid w:val="00D70154"/>
    <w:rsid w:val="00D71099"/>
    <w:rsid w:val="00D960AE"/>
    <w:rsid w:val="00DA1754"/>
    <w:rsid w:val="00DA46D6"/>
    <w:rsid w:val="00DA48A3"/>
    <w:rsid w:val="00DA6533"/>
    <w:rsid w:val="00DA76AD"/>
    <w:rsid w:val="00DB0196"/>
    <w:rsid w:val="00DC4890"/>
    <w:rsid w:val="00DD51E0"/>
    <w:rsid w:val="00DF02C7"/>
    <w:rsid w:val="00DF2420"/>
    <w:rsid w:val="00E00FF6"/>
    <w:rsid w:val="00E0451D"/>
    <w:rsid w:val="00E1036A"/>
    <w:rsid w:val="00E10F53"/>
    <w:rsid w:val="00E14656"/>
    <w:rsid w:val="00E16F95"/>
    <w:rsid w:val="00E32E3B"/>
    <w:rsid w:val="00E346F5"/>
    <w:rsid w:val="00E465D2"/>
    <w:rsid w:val="00E5278A"/>
    <w:rsid w:val="00E5298C"/>
    <w:rsid w:val="00E53DCE"/>
    <w:rsid w:val="00E63837"/>
    <w:rsid w:val="00E7015D"/>
    <w:rsid w:val="00E92766"/>
    <w:rsid w:val="00EB2323"/>
    <w:rsid w:val="00EC2A55"/>
    <w:rsid w:val="00ED1BCF"/>
    <w:rsid w:val="00ED5ACD"/>
    <w:rsid w:val="00EE3FCD"/>
    <w:rsid w:val="00EF6F76"/>
    <w:rsid w:val="00EF787B"/>
    <w:rsid w:val="00EF7DBB"/>
    <w:rsid w:val="00F02BA8"/>
    <w:rsid w:val="00F03F31"/>
    <w:rsid w:val="00F050C6"/>
    <w:rsid w:val="00F13AE0"/>
    <w:rsid w:val="00F32DE0"/>
    <w:rsid w:val="00F37120"/>
    <w:rsid w:val="00F4557B"/>
    <w:rsid w:val="00F54D6C"/>
    <w:rsid w:val="00F56B96"/>
    <w:rsid w:val="00F578E4"/>
    <w:rsid w:val="00F64543"/>
    <w:rsid w:val="00F66680"/>
    <w:rsid w:val="00F833D4"/>
    <w:rsid w:val="00F84A92"/>
    <w:rsid w:val="00F931AA"/>
    <w:rsid w:val="00FE052D"/>
    <w:rsid w:val="00FE133C"/>
    <w:rsid w:val="00FE45DC"/>
    <w:rsid w:val="00FE486D"/>
    <w:rsid w:val="00FE7B4A"/>
    <w:rsid w:val="00FF4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D8190"/>
  <w15:chartTrackingRefBased/>
  <w15:docId w15:val="{C9BEB52C-A287-4E4A-BA14-8D31A0FC4A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3174A"/>
    <w:rPr>
      <w:color w:val="0563C1" w:themeColor="hyperlink"/>
      <w:u w:val="single"/>
    </w:rPr>
  </w:style>
  <w:style w:type="character" w:styleId="UnresolvedMention">
    <w:name w:val="Unresolved Mention"/>
    <w:basedOn w:val="DefaultParagraphFont"/>
    <w:uiPriority w:val="99"/>
    <w:semiHidden/>
    <w:unhideWhenUsed/>
    <w:rsid w:val="00A3174A"/>
    <w:rPr>
      <w:color w:val="605E5C"/>
      <w:shd w:val="clear" w:color="auto" w:fill="E1DFDD"/>
    </w:rPr>
  </w:style>
  <w:style w:type="character" w:styleId="FollowedHyperlink">
    <w:name w:val="FollowedHyperlink"/>
    <w:basedOn w:val="DefaultParagraphFont"/>
    <w:uiPriority w:val="99"/>
    <w:semiHidden/>
    <w:unhideWhenUsed/>
    <w:rsid w:val="00A657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u.org/oracy/" TargetMode="External"/><Relationship Id="rId13" Type="http://schemas.openxmlformats.org/officeDocument/2006/relationships/hyperlink" Target="https://swansea-edunet.gov.uk/en/schools/Newton/Documents/Policies/LNF%20Booklet.pdf" TargetMode="External"/><Relationship Id="rId3" Type="http://schemas.openxmlformats.org/officeDocument/2006/relationships/webSettings" Target="webSettings.xml"/><Relationship Id="rId7" Type="http://schemas.openxmlformats.org/officeDocument/2006/relationships/hyperlink" Target="https://educationendowmentfoundation.org.uk/news/what-makes-effective-literacy-teaching/" TargetMode="External"/><Relationship Id="rId12" Type="http://schemas.openxmlformats.org/officeDocument/2006/relationships/hyperlink" Target="https://www2.gnb.ca/content/gnb/en/corporate/public_consultations/NBLiteracyStrategy/Importance.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eachwire.net/news/how-drama-helps-primary-children-understand-books-and-stories" TargetMode="External"/><Relationship Id="rId11" Type="http://schemas.openxmlformats.org/officeDocument/2006/relationships/hyperlink" Target="https://www.estyn.gov.wales/effective-practice/school-offers-flexible-approach-learning" TargetMode="External"/><Relationship Id="rId5" Type="http://schemas.openxmlformats.org/officeDocument/2006/relationships/hyperlink" Target="https://education.gov.scot/Documents/literacy-across-learning-pp.doc" TargetMode="External"/><Relationship Id="rId15" Type="http://schemas.openxmlformats.org/officeDocument/2006/relationships/fontTable" Target="fontTable.xml"/><Relationship Id="rId10" Type="http://schemas.openxmlformats.org/officeDocument/2006/relationships/hyperlink" Target="https://www.estyn.gov.wales/effective-practice/effective-provision-pupils-who-have-additional-learning-needs" TargetMode="External"/><Relationship Id="rId4" Type="http://schemas.openxmlformats.org/officeDocument/2006/relationships/hyperlink" Target="https://www.cambridgeassessment.org.uk/Images/130433-what-is-literacy-an-investigation-into-definitions-of-english-as-a-subject-and-the-relationship-between-english-literacy-and-being-literate-.pdf" TargetMode="External"/><Relationship Id="rId9" Type="http://schemas.openxmlformats.org/officeDocument/2006/relationships/hyperlink" Target="https://www.estyn.gov.wales/effective-practice/developing-good-reading-habits" TargetMode="External"/><Relationship Id="rId14" Type="http://schemas.openxmlformats.org/officeDocument/2006/relationships/hyperlink" Target="https://learning.gov.wales/resources/browse-all/nlnf/framework?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3237</Words>
  <Characters>18453</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price</dc:creator>
  <cp:keywords/>
  <dc:description/>
  <cp:lastModifiedBy>laura price</cp:lastModifiedBy>
  <cp:revision>2</cp:revision>
  <dcterms:created xsi:type="dcterms:W3CDTF">2019-04-30T12:35:00Z</dcterms:created>
  <dcterms:modified xsi:type="dcterms:W3CDTF">2019-04-30T12:35:00Z</dcterms:modified>
</cp:coreProperties>
</file>