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3860" w:rsidRDefault="009678CB" w:rsidP="009678CB">
      <w:pPr>
        <w:spacing w:line="360" w:lineRule="auto"/>
        <w:jc w:val="center"/>
        <w:rPr>
          <w:rFonts w:ascii="Times New Roman" w:hAnsi="Times New Roman" w:cs="Times New Roman"/>
          <w:sz w:val="24"/>
        </w:rPr>
      </w:pPr>
      <w:r>
        <w:rPr>
          <w:rFonts w:ascii="Times New Roman" w:hAnsi="Times New Roman" w:cs="Times New Roman"/>
          <w:sz w:val="24"/>
        </w:rPr>
        <w:t xml:space="preserve">Student Name: </w:t>
      </w:r>
      <w:proofErr w:type="spellStart"/>
      <w:r w:rsidRPr="009678CB">
        <w:rPr>
          <w:rFonts w:ascii="Times New Roman" w:hAnsi="Times New Roman" w:cs="Times New Roman"/>
          <w:sz w:val="24"/>
        </w:rPr>
        <w:t>Jahanara</w:t>
      </w:r>
      <w:proofErr w:type="spellEnd"/>
      <w:r w:rsidRPr="009678CB">
        <w:rPr>
          <w:rFonts w:ascii="Times New Roman" w:hAnsi="Times New Roman" w:cs="Times New Roman"/>
          <w:sz w:val="24"/>
        </w:rPr>
        <w:t xml:space="preserve"> Begum</w:t>
      </w:r>
    </w:p>
    <w:p w:rsidR="009678CB" w:rsidRDefault="009678CB" w:rsidP="009678CB">
      <w:pPr>
        <w:spacing w:line="360" w:lineRule="auto"/>
        <w:jc w:val="center"/>
        <w:rPr>
          <w:rFonts w:ascii="Times New Roman" w:hAnsi="Times New Roman" w:cs="Times New Roman"/>
          <w:sz w:val="24"/>
        </w:rPr>
      </w:pPr>
      <w:r>
        <w:rPr>
          <w:rFonts w:ascii="Times New Roman" w:hAnsi="Times New Roman" w:cs="Times New Roman"/>
          <w:sz w:val="24"/>
        </w:rPr>
        <w:t>ID: 1813593</w:t>
      </w:r>
    </w:p>
    <w:p w:rsidR="008A3BCD" w:rsidRDefault="008F4924" w:rsidP="008F4924">
      <w:pPr>
        <w:spacing w:line="360" w:lineRule="auto"/>
        <w:jc w:val="center"/>
        <w:rPr>
          <w:rFonts w:ascii="Times New Roman" w:hAnsi="Times New Roman" w:cs="Times New Roman"/>
          <w:sz w:val="24"/>
        </w:rPr>
      </w:pPr>
      <w:r w:rsidRPr="008F4924">
        <w:rPr>
          <w:rFonts w:ascii="Times New Roman" w:hAnsi="Times New Roman" w:cs="Times New Roman"/>
          <w:sz w:val="24"/>
        </w:rPr>
        <w:t>Principles in Health and Social Care</w:t>
      </w: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9678CB" w:rsidRDefault="009678CB" w:rsidP="008F4924">
      <w:pPr>
        <w:spacing w:line="360" w:lineRule="auto"/>
        <w:jc w:val="both"/>
        <w:rPr>
          <w:rFonts w:ascii="Times New Roman" w:hAnsi="Times New Roman" w:cs="Times New Roman"/>
          <w:sz w:val="24"/>
        </w:rPr>
      </w:pPr>
    </w:p>
    <w:p w:rsidR="009678CB" w:rsidRDefault="009678CB" w:rsidP="008F4924">
      <w:pPr>
        <w:spacing w:line="360" w:lineRule="auto"/>
        <w:jc w:val="both"/>
        <w:rPr>
          <w:rFonts w:ascii="Times New Roman" w:hAnsi="Times New Roman" w:cs="Times New Roman"/>
          <w:sz w:val="24"/>
        </w:rPr>
      </w:pPr>
    </w:p>
    <w:p w:rsidR="009678CB" w:rsidRDefault="009678CB" w:rsidP="008F4924">
      <w:pPr>
        <w:spacing w:line="360" w:lineRule="auto"/>
        <w:jc w:val="both"/>
        <w:rPr>
          <w:rFonts w:ascii="Times New Roman" w:hAnsi="Times New Roman" w:cs="Times New Roman"/>
          <w:sz w:val="24"/>
        </w:rPr>
      </w:pPr>
    </w:p>
    <w:p w:rsidR="009678CB" w:rsidRDefault="009678CB" w:rsidP="008F4924">
      <w:pPr>
        <w:spacing w:line="360" w:lineRule="auto"/>
        <w:jc w:val="both"/>
        <w:rPr>
          <w:rFonts w:ascii="Times New Roman" w:hAnsi="Times New Roman" w:cs="Times New Roman"/>
          <w:sz w:val="24"/>
        </w:rPr>
      </w:pPr>
    </w:p>
    <w:p w:rsidR="009678CB" w:rsidRDefault="009678CB" w:rsidP="008F4924">
      <w:pPr>
        <w:spacing w:line="360" w:lineRule="auto"/>
        <w:jc w:val="both"/>
        <w:rPr>
          <w:rFonts w:ascii="Times New Roman" w:hAnsi="Times New Roman" w:cs="Times New Roman"/>
          <w:sz w:val="24"/>
        </w:rPr>
      </w:pPr>
    </w:p>
    <w:p w:rsidR="009678CB" w:rsidRDefault="009678CB" w:rsidP="008F4924">
      <w:pPr>
        <w:spacing w:line="360" w:lineRule="auto"/>
        <w:jc w:val="both"/>
        <w:rPr>
          <w:rFonts w:ascii="Times New Roman" w:hAnsi="Times New Roman" w:cs="Times New Roman"/>
          <w:sz w:val="24"/>
        </w:rPr>
      </w:pPr>
      <w:bookmarkStart w:id="0" w:name="_GoBack"/>
      <w:bookmarkEnd w:id="0"/>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Pr="000902A2" w:rsidRDefault="00F44A02" w:rsidP="008F4924">
      <w:pPr>
        <w:spacing w:line="360" w:lineRule="auto"/>
        <w:jc w:val="both"/>
        <w:rPr>
          <w:rFonts w:ascii="Times New Roman" w:hAnsi="Times New Roman" w:cs="Times New Roman"/>
          <w:b/>
          <w:sz w:val="24"/>
        </w:rPr>
      </w:pPr>
      <w:r w:rsidRPr="000902A2">
        <w:rPr>
          <w:rFonts w:ascii="Times New Roman" w:hAnsi="Times New Roman" w:cs="Times New Roman"/>
          <w:b/>
          <w:sz w:val="24"/>
        </w:rPr>
        <w:lastRenderedPageBreak/>
        <w:t>Introduction:</w:t>
      </w:r>
      <w:r w:rsidR="00857608">
        <w:rPr>
          <w:rFonts w:ascii="Times New Roman" w:hAnsi="Times New Roman" w:cs="Times New Roman"/>
          <w:b/>
          <w:sz w:val="24"/>
        </w:rPr>
        <w:t xml:space="preserve"> </w:t>
      </w:r>
    </w:p>
    <w:p w:rsidR="00A922BD" w:rsidRPr="0053663A" w:rsidRDefault="00035E7F" w:rsidP="008F4924">
      <w:pPr>
        <w:spacing w:line="360" w:lineRule="auto"/>
        <w:jc w:val="both"/>
        <w:rPr>
          <w:rFonts w:ascii="Times New Roman" w:hAnsi="Times New Roman" w:cs="Times New Roman"/>
          <w:sz w:val="24"/>
          <w:szCs w:val="24"/>
        </w:rPr>
      </w:pPr>
      <w:r w:rsidRPr="00ED5474">
        <w:rPr>
          <w:rFonts w:ascii="Times New Roman" w:hAnsi="Times New Roman" w:cs="Times New Roman"/>
          <w:sz w:val="24"/>
          <w:szCs w:val="24"/>
        </w:rPr>
        <w:t xml:space="preserve">This case study critique report will highlight the case study of Mr. Mrs. T who are both aged 85 years and above </w:t>
      </w:r>
      <w:r w:rsidR="008C6119" w:rsidRPr="00ED5474">
        <w:rPr>
          <w:rFonts w:ascii="Times New Roman" w:hAnsi="Times New Roman" w:cs="Times New Roman"/>
          <w:sz w:val="24"/>
          <w:szCs w:val="24"/>
        </w:rPr>
        <w:t xml:space="preserve">living in their home. They like each one’s company </w:t>
      </w:r>
      <w:r w:rsidR="00C745CD" w:rsidRPr="00ED5474">
        <w:rPr>
          <w:rFonts w:ascii="Times New Roman" w:hAnsi="Times New Roman" w:cs="Times New Roman"/>
          <w:sz w:val="24"/>
          <w:szCs w:val="24"/>
        </w:rPr>
        <w:t>and</w:t>
      </w:r>
      <w:r w:rsidR="008C6119" w:rsidRPr="00ED5474">
        <w:rPr>
          <w:rFonts w:ascii="Times New Roman" w:hAnsi="Times New Roman" w:cs="Times New Roman"/>
          <w:sz w:val="24"/>
          <w:szCs w:val="24"/>
        </w:rPr>
        <w:t xml:space="preserve"> independent living but they are having some issues where they need external he</w:t>
      </w:r>
      <w:r w:rsidR="00C745CD" w:rsidRPr="00ED5474">
        <w:rPr>
          <w:rFonts w:ascii="Times New Roman" w:hAnsi="Times New Roman" w:cs="Times New Roman"/>
          <w:sz w:val="24"/>
          <w:szCs w:val="24"/>
        </w:rPr>
        <w:t>a</w:t>
      </w:r>
      <w:r w:rsidR="008C6119" w:rsidRPr="00ED5474">
        <w:rPr>
          <w:rFonts w:ascii="Times New Roman" w:hAnsi="Times New Roman" w:cs="Times New Roman"/>
          <w:sz w:val="24"/>
          <w:szCs w:val="24"/>
        </w:rPr>
        <w:t>lth and social care su</w:t>
      </w:r>
      <w:r w:rsidR="00C745CD" w:rsidRPr="00ED5474">
        <w:rPr>
          <w:rFonts w:ascii="Times New Roman" w:hAnsi="Times New Roman" w:cs="Times New Roman"/>
          <w:sz w:val="24"/>
          <w:szCs w:val="24"/>
        </w:rPr>
        <w:t>p</w:t>
      </w:r>
      <w:r w:rsidR="008C6119" w:rsidRPr="00ED5474">
        <w:rPr>
          <w:rFonts w:ascii="Times New Roman" w:hAnsi="Times New Roman" w:cs="Times New Roman"/>
          <w:sz w:val="24"/>
          <w:szCs w:val="24"/>
        </w:rPr>
        <w:t xml:space="preserve">port. </w:t>
      </w:r>
      <w:proofErr w:type="spellStart"/>
      <w:r w:rsidR="009962BA" w:rsidRPr="00ED5474">
        <w:rPr>
          <w:rFonts w:ascii="Times New Roman" w:hAnsi="Times New Roman" w:cs="Times New Roman"/>
          <w:sz w:val="24"/>
          <w:szCs w:val="24"/>
        </w:rPr>
        <w:t>Thet</w:t>
      </w:r>
      <w:proofErr w:type="spellEnd"/>
      <w:r w:rsidR="009962BA" w:rsidRPr="00ED5474">
        <w:rPr>
          <w:rFonts w:ascii="Times New Roman" w:hAnsi="Times New Roman" w:cs="Times New Roman"/>
          <w:sz w:val="24"/>
          <w:szCs w:val="24"/>
        </w:rPr>
        <w:t xml:space="preserve"> needs personal care</w:t>
      </w:r>
      <w:r w:rsidR="0074604F" w:rsidRPr="00ED5474">
        <w:rPr>
          <w:rFonts w:ascii="Times New Roman" w:hAnsi="Times New Roman" w:cs="Times New Roman"/>
          <w:sz w:val="24"/>
          <w:szCs w:val="24"/>
        </w:rPr>
        <w:t xml:space="preserve"> support,</w:t>
      </w:r>
      <w:r w:rsidR="004C766E" w:rsidRPr="00ED5474">
        <w:rPr>
          <w:rFonts w:ascii="Times New Roman" w:hAnsi="Times New Roman" w:cs="Times New Roman"/>
          <w:sz w:val="24"/>
          <w:szCs w:val="24"/>
        </w:rPr>
        <w:t xml:space="preserve"> domestic chores</w:t>
      </w:r>
      <w:r w:rsidR="0074604F" w:rsidRPr="00ED5474">
        <w:rPr>
          <w:rFonts w:ascii="Times New Roman" w:hAnsi="Times New Roman" w:cs="Times New Roman"/>
          <w:sz w:val="24"/>
          <w:szCs w:val="24"/>
        </w:rPr>
        <w:t xml:space="preserve"> support, a</w:t>
      </w:r>
      <w:r w:rsidR="004C766E" w:rsidRPr="00ED5474">
        <w:rPr>
          <w:rFonts w:ascii="Times New Roman" w:hAnsi="Times New Roman" w:cs="Times New Roman"/>
          <w:sz w:val="24"/>
          <w:szCs w:val="24"/>
        </w:rPr>
        <w:t>nd other social c</w:t>
      </w:r>
      <w:r w:rsidR="0074604F" w:rsidRPr="00ED5474">
        <w:rPr>
          <w:rFonts w:ascii="Times New Roman" w:hAnsi="Times New Roman" w:cs="Times New Roman"/>
          <w:sz w:val="24"/>
          <w:szCs w:val="24"/>
        </w:rPr>
        <w:t>a</w:t>
      </w:r>
      <w:r w:rsidR="004C766E" w:rsidRPr="00ED5474">
        <w:rPr>
          <w:rFonts w:ascii="Times New Roman" w:hAnsi="Times New Roman" w:cs="Times New Roman"/>
          <w:sz w:val="24"/>
          <w:szCs w:val="24"/>
        </w:rPr>
        <w:t xml:space="preserve">re support to live independently. </w:t>
      </w:r>
      <w:r w:rsidR="004D577F" w:rsidRPr="00ED5474">
        <w:rPr>
          <w:rFonts w:ascii="Times New Roman" w:hAnsi="Times New Roman" w:cs="Times New Roman"/>
          <w:sz w:val="24"/>
          <w:szCs w:val="24"/>
        </w:rPr>
        <w:t>AAA c</w:t>
      </w:r>
      <w:r w:rsidR="00812A9F" w:rsidRPr="00ED5474">
        <w:rPr>
          <w:rFonts w:ascii="Times New Roman" w:hAnsi="Times New Roman" w:cs="Times New Roman"/>
          <w:sz w:val="24"/>
          <w:szCs w:val="24"/>
        </w:rPr>
        <w:t>are home</w:t>
      </w:r>
      <w:r w:rsidR="004D577F" w:rsidRPr="00ED5474">
        <w:rPr>
          <w:rFonts w:ascii="Times New Roman" w:hAnsi="Times New Roman" w:cs="Times New Roman"/>
          <w:sz w:val="24"/>
          <w:szCs w:val="24"/>
        </w:rPr>
        <w:t xml:space="preserve"> is the care providing organization that responded to their care needs through this case study critique the health and social care practices of AAA care hom</w:t>
      </w:r>
      <w:r w:rsidR="00812A9F" w:rsidRPr="00ED5474">
        <w:rPr>
          <w:rFonts w:ascii="Times New Roman" w:hAnsi="Times New Roman" w:cs="Times New Roman"/>
          <w:sz w:val="24"/>
          <w:szCs w:val="24"/>
        </w:rPr>
        <w:t>e</w:t>
      </w:r>
      <w:r w:rsidR="004D577F" w:rsidRPr="00ED5474">
        <w:rPr>
          <w:rFonts w:ascii="Times New Roman" w:hAnsi="Times New Roman" w:cs="Times New Roman"/>
          <w:sz w:val="24"/>
          <w:szCs w:val="24"/>
        </w:rPr>
        <w:t xml:space="preserve">s in meeting the care needs of Mr. and Mrs. T will be stated here. </w:t>
      </w:r>
      <w:r w:rsidR="009962BA" w:rsidRPr="00ED5474">
        <w:rPr>
          <w:rFonts w:ascii="Times New Roman" w:hAnsi="Times New Roman" w:cs="Times New Roman"/>
          <w:sz w:val="24"/>
          <w:szCs w:val="24"/>
        </w:rPr>
        <w:t xml:space="preserve"> </w:t>
      </w:r>
    </w:p>
    <w:p w:rsidR="005C6CEA" w:rsidRDefault="00AF2A24" w:rsidP="008F4924">
      <w:pPr>
        <w:spacing w:line="360" w:lineRule="auto"/>
        <w:jc w:val="both"/>
        <w:rPr>
          <w:rFonts w:ascii="Times New Roman" w:hAnsi="Times New Roman" w:cs="Times New Roman"/>
          <w:b/>
          <w:sz w:val="24"/>
          <w:szCs w:val="24"/>
        </w:rPr>
      </w:pPr>
      <w:r>
        <w:rPr>
          <w:rFonts w:ascii="Times New Roman" w:hAnsi="Times New Roman" w:cs="Times New Roman"/>
          <w:b/>
          <w:sz w:val="24"/>
          <w:szCs w:val="24"/>
        </w:rPr>
        <w:t>Examining</w:t>
      </w:r>
      <w:r w:rsidR="00557B45" w:rsidRPr="0053663A">
        <w:rPr>
          <w:rFonts w:ascii="Times New Roman" w:hAnsi="Times New Roman" w:cs="Times New Roman"/>
          <w:b/>
          <w:sz w:val="24"/>
          <w:szCs w:val="24"/>
        </w:rPr>
        <w:t xml:space="preserve"> how principles of support are implemented in </w:t>
      </w:r>
      <w:r w:rsidR="00CF6E96">
        <w:rPr>
          <w:rFonts w:ascii="Times New Roman" w:hAnsi="Times New Roman" w:cs="Times New Roman"/>
          <w:b/>
          <w:sz w:val="24"/>
          <w:szCs w:val="24"/>
        </w:rPr>
        <w:t>health and social care practice:</w:t>
      </w:r>
    </w:p>
    <w:p w:rsidR="00F470EE" w:rsidRDefault="00481484" w:rsidP="008F4924">
      <w:pPr>
        <w:spacing w:line="360" w:lineRule="auto"/>
        <w:jc w:val="both"/>
        <w:rPr>
          <w:rFonts w:ascii="Times New Roman" w:hAnsi="Times New Roman" w:cs="Times New Roman"/>
          <w:sz w:val="24"/>
          <w:szCs w:val="24"/>
        </w:rPr>
      </w:pPr>
      <w:r w:rsidRPr="005422D4">
        <w:rPr>
          <w:rFonts w:ascii="Times New Roman" w:hAnsi="Times New Roman" w:cs="Times New Roman"/>
          <w:sz w:val="24"/>
          <w:szCs w:val="24"/>
        </w:rPr>
        <w:t>In health and social care practice</w:t>
      </w:r>
      <w:r w:rsidR="00142321">
        <w:rPr>
          <w:rFonts w:ascii="Times New Roman" w:hAnsi="Times New Roman" w:cs="Times New Roman"/>
          <w:sz w:val="24"/>
          <w:szCs w:val="24"/>
        </w:rPr>
        <w:t>,</w:t>
      </w:r>
      <w:r w:rsidRPr="005422D4">
        <w:rPr>
          <w:rFonts w:ascii="Times New Roman" w:hAnsi="Times New Roman" w:cs="Times New Roman"/>
          <w:sz w:val="24"/>
          <w:szCs w:val="24"/>
        </w:rPr>
        <w:t xml:space="preserve"> the service providers must follow some principles in ensuring </w:t>
      </w:r>
      <w:r w:rsidR="00C931A5">
        <w:rPr>
          <w:rFonts w:ascii="Times New Roman" w:hAnsi="Times New Roman" w:cs="Times New Roman"/>
          <w:sz w:val="24"/>
          <w:szCs w:val="24"/>
        </w:rPr>
        <w:t xml:space="preserve">the </w:t>
      </w:r>
      <w:r w:rsidRPr="005422D4">
        <w:rPr>
          <w:rFonts w:ascii="Times New Roman" w:hAnsi="Times New Roman" w:cs="Times New Roman"/>
          <w:sz w:val="24"/>
          <w:szCs w:val="24"/>
        </w:rPr>
        <w:t xml:space="preserve">quality of health and social care services and also </w:t>
      </w:r>
      <w:r w:rsidR="00F613AA">
        <w:rPr>
          <w:rFonts w:ascii="Times New Roman" w:hAnsi="Times New Roman" w:cs="Times New Roman"/>
          <w:sz w:val="24"/>
          <w:szCs w:val="24"/>
        </w:rPr>
        <w:t xml:space="preserve">meet the care needs of service users individually. </w:t>
      </w:r>
      <w:r w:rsidR="00C931A5">
        <w:rPr>
          <w:rFonts w:ascii="Times New Roman" w:hAnsi="Times New Roman" w:cs="Times New Roman"/>
          <w:sz w:val="24"/>
          <w:szCs w:val="24"/>
        </w:rPr>
        <w:t>O</w:t>
      </w:r>
      <w:r w:rsidR="004713C9">
        <w:rPr>
          <w:rFonts w:ascii="Times New Roman" w:hAnsi="Times New Roman" w:cs="Times New Roman"/>
          <w:sz w:val="24"/>
          <w:szCs w:val="24"/>
        </w:rPr>
        <w:t xml:space="preserve">n this occasion, principles of support </w:t>
      </w:r>
      <w:r w:rsidR="000D203A">
        <w:rPr>
          <w:rFonts w:ascii="Times New Roman" w:hAnsi="Times New Roman" w:cs="Times New Roman"/>
          <w:sz w:val="24"/>
          <w:szCs w:val="24"/>
        </w:rPr>
        <w:t>are implemented by the service providers to ensure effe</w:t>
      </w:r>
      <w:r w:rsidR="008D2E4F">
        <w:rPr>
          <w:rFonts w:ascii="Times New Roman" w:hAnsi="Times New Roman" w:cs="Times New Roman"/>
          <w:sz w:val="24"/>
          <w:szCs w:val="24"/>
        </w:rPr>
        <w:t>ct</w:t>
      </w:r>
      <w:r w:rsidR="00B3526C">
        <w:rPr>
          <w:rFonts w:ascii="Times New Roman" w:hAnsi="Times New Roman" w:cs="Times New Roman"/>
          <w:sz w:val="24"/>
          <w:szCs w:val="24"/>
        </w:rPr>
        <w:t>ive support to every patient or</w:t>
      </w:r>
      <w:r w:rsidR="000D203A">
        <w:rPr>
          <w:rFonts w:ascii="Times New Roman" w:hAnsi="Times New Roman" w:cs="Times New Roman"/>
          <w:sz w:val="24"/>
          <w:szCs w:val="24"/>
        </w:rPr>
        <w:t xml:space="preserve"> service user because the principles </w:t>
      </w:r>
      <w:r w:rsidR="00B3526C">
        <w:rPr>
          <w:rFonts w:ascii="Times New Roman" w:hAnsi="Times New Roman" w:cs="Times New Roman"/>
          <w:sz w:val="24"/>
          <w:szCs w:val="24"/>
        </w:rPr>
        <w:t xml:space="preserve">represent the standard of care and support. In the case scenario, Mr. </w:t>
      </w:r>
      <w:r w:rsidR="004E4E00">
        <w:rPr>
          <w:rFonts w:ascii="Times New Roman" w:hAnsi="Times New Roman" w:cs="Times New Roman"/>
          <w:sz w:val="24"/>
          <w:szCs w:val="24"/>
        </w:rPr>
        <w:t xml:space="preserve">and </w:t>
      </w:r>
      <w:r w:rsidR="00B3526C">
        <w:rPr>
          <w:rFonts w:ascii="Times New Roman" w:hAnsi="Times New Roman" w:cs="Times New Roman"/>
          <w:sz w:val="24"/>
          <w:szCs w:val="24"/>
        </w:rPr>
        <w:t xml:space="preserve">Mrs. T needed to be cared </w:t>
      </w:r>
      <w:r w:rsidR="00C931A5">
        <w:rPr>
          <w:rFonts w:ascii="Times New Roman" w:hAnsi="Times New Roman" w:cs="Times New Roman"/>
          <w:sz w:val="24"/>
          <w:szCs w:val="24"/>
        </w:rPr>
        <w:t xml:space="preserve">for </w:t>
      </w:r>
      <w:r w:rsidR="004637FB">
        <w:rPr>
          <w:rFonts w:ascii="Times New Roman" w:hAnsi="Times New Roman" w:cs="Times New Roman"/>
          <w:sz w:val="24"/>
          <w:szCs w:val="24"/>
        </w:rPr>
        <w:t>and supported to meet the</w:t>
      </w:r>
      <w:r w:rsidR="00445BD0">
        <w:rPr>
          <w:rFonts w:ascii="Times New Roman" w:hAnsi="Times New Roman" w:cs="Times New Roman"/>
          <w:sz w:val="24"/>
          <w:szCs w:val="24"/>
        </w:rPr>
        <w:t xml:space="preserve">ir health and social care </w:t>
      </w:r>
      <w:r w:rsidR="00333F3C">
        <w:rPr>
          <w:rFonts w:ascii="Times New Roman" w:hAnsi="Times New Roman" w:cs="Times New Roman"/>
          <w:sz w:val="24"/>
          <w:szCs w:val="24"/>
        </w:rPr>
        <w:t xml:space="preserve">needs where the </w:t>
      </w:r>
      <w:r w:rsidR="00B15A03">
        <w:rPr>
          <w:rFonts w:ascii="Times New Roman" w:hAnsi="Times New Roman" w:cs="Times New Roman"/>
          <w:sz w:val="24"/>
          <w:szCs w:val="24"/>
        </w:rPr>
        <w:t>AAA</w:t>
      </w:r>
      <w:r w:rsidR="00C22A75">
        <w:rPr>
          <w:rFonts w:ascii="Times New Roman" w:hAnsi="Times New Roman" w:cs="Times New Roman"/>
          <w:sz w:val="24"/>
          <w:szCs w:val="24"/>
        </w:rPr>
        <w:t xml:space="preserve"> care home needed </w:t>
      </w:r>
      <w:r w:rsidR="008E3875">
        <w:rPr>
          <w:rFonts w:ascii="Times New Roman" w:hAnsi="Times New Roman" w:cs="Times New Roman"/>
          <w:sz w:val="24"/>
          <w:szCs w:val="24"/>
        </w:rPr>
        <w:t xml:space="preserve">to </w:t>
      </w:r>
      <w:r w:rsidR="003E6C51">
        <w:rPr>
          <w:rFonts w:ascii="Times New Roman" w:hAnsi="Times New Roman" w:cs="Times New Roman"/>
          <w:sz w:val="24"/>
          <w:szCs w:val="24"/>
        </w:rPr>
        <w:t>implement the principles of support in their health and social care practice as examined below-</w:t>
      </w:r>
    </w:p>
    <w:p w:rsidR="0050086C" w:rsidRDefault="00153D3D" w:rsidP="008F4924">
      <w:pPr>
        <w:spacing w:line="360" w:lineRule="auto"/>
        <w:jc w:val="both"/>
        <w:rPr>
          <w:rFonts w:ascii="Times New Roman" w:hAnsi="Times New Roman" w:cs="Times New Roman"/>
          <w:sz w:val="24"/>
          <w:szCs w:val="24"/>
        </w:rPr>
      </w:pPr>
      <w:r>
        <w:rPr>
          <w:rFonts w:ascii="Times New Roman" w:hAnsi="Times New Roman" w:cs="Times New Roman"/>
          <w:sz w:val="24"/>
          <w:szCs w:val="24"/>
        </w:rPr>
        <w:t>Rights:</w:t>
      </w:r>
      <w:r w:rsidR="008179E5">
        <w:rPr>
          <w:rFonts w:ascii="Times New Roman" w:hAnsi="Times New Roman" w:cs="Times New Roman"/>
          <w:sz w:val="24"/>
          <w:szCs w:val="24"/>
        </w:rPr>
        <w:t xml:space="preserve"> Every individual has their right</w:t>
      </w:r>
      <w:r w:rsidR="00F0210B">
        <w:rPr>
          <w:rFonts w:ascii="Times New Roman" w:hAnsi="Times New Roman" w:cs="Times New Roman"/>
          <w:sz w:val="24"/>
          <w:szCs w:val="24"/>
        </w:rPr>
        <w:t>s</w:t>
      </w:r>
      <w:r w:rsidR="008179E5">
        <w:rPr>
          <w:rFonts w:ascii="Times New Roman" w:hAnsi="Times New Roman" w:cs="Times New Roman"/>
          <w:sz w:val="24"/>
          <w:szCs w:val="24"/>
        </w:rPr>
        <w:t xml:space="preserve"> to be treated </w:t>
      </w:r>
      <w:r w:rsidR="00CD56AC">
        <w:rPr>
          <w:rFonts w:ascii="Times New Roman" w:hAnsi="Times New Roman" w:cs="Times New Roman"/>
          <w:sz w:val="24"/>
          <w:szCs w:val="24"/>
        </w:rPr>
        <w:t>with respect, equality,</w:t>
      </w:r>
      <w:r w:rsidR="00CD3499">
        <w:rPr>
          <w:rFonts w:ascii="Times New Roman" w:hAnsi="Times New Roman" w:cs="Times New Roman"/>
          <w:sz w:val="24"/>
          <w:szCs w:val="24"/>
        </w:rPr>
        <w:t xml:space="preserve"> dignity, and safety that are the core principle of support in health and social care practice. According to </w:t>
      </w:r>
      <w:proofErr w:type="spellStart"/>
      <w:r w:rsidR="00C42730">
        <w:rPr>
          <w:rFonts w:ascii="Times New Roman" w:hAnsi="Times New Roman" w:cs="Times New Roman"/>
          <w:sz w:val="24"/>
        </w:rPr>
        <w:t>Broussine</w:t>
      </w:r>
      <w:proofErr w:type="spellEnd"/>
      <w:r w:rsidR="00431624" w:rsidRPr="00C42730">
        <w:rPr>
          <w:rFonts w:ascii="Times New Roman" w:hAnsi="Times New Roman" w:cs="Times New Roman"/>
          <w:sz w:val="24"/>
        </w:rPr>
        <w:t xml:space="preserve"> and Scarborough </w:t>
      </w:r>
      <w:r w:rsidR="00CD3499" w:rsidRPr="00C42730">
        <w:rPr>
          <w:rFonts w:ascii="Times New Roman" w:hAnsi="Times New Roman" w:cs="Times New Roman"/>
          <w:sz w:val="24"/>
        </w:rPr>
        <w:t>(</w:t>
      </w:r>
      <w:r w:rsidR="00431624" w:rsidRPr="00C42730">
        <w:rPr>
          <w:rFonts w:ascii="Times New Roman" w:hAnsi="Times New Roman" w:cs="Times New Roman"/>
          <w:sz w:val="24"/>
        </w:rPr>
        <w:t>2018</w:t>
      </w:r>
      <w:r w:rsidR="00CD3499" w:rsidRPr="00C42730">
        <w:rPr>
          <w:rFonts w:ascii="Times New Roman" w:hAnsi="Times New Roman" w:cs="Times New Roman"/>
          <w:sz w:val="24"/>
        </w:rPr>
        <w:t>)</w:t>
      </w:r>
      <w:r w:rsidR="00CD3499">
        <w:rPr>
          <w:rFonts w:ascii="Times New Roman" w:hAnsi="Times New Roman" w:cs="Times New Roman"/>
          <w:sz w:val="24"/>
          <w:szCs w:val="24"/>
        </w:rPr>
        <w:t xml:space="preserve">, health and social care principles of care and support include human rights along with added rights of treatment that includes safety, dignity, </w:t>
      </w:r>
      <w:r w:rsidR="0028604C">
        <w:rPr>
          <w:rFonts w:ascii="Times New Roman" w:hAnsi="Times New Roman" w:cs="Times New Roman"/>
          <w:sz w:val="24"/>
          <w:szCs w:val="24"/>
        </w:rPr>
        <w:t xml:space="preserve">confidentiality, and </w:t>
      </w:r>
      <w:r w:rsidR="006B4794">
        <w:rPr>
          <w:rFonts w:ascii="Times New Roman" w:hAnsi="Times New Roman" w:cs="Times New Roman"/>
          <w:sz w:val="24"/>
          <w:szCs w:val="24"/>
        </w:rPr>
        <w:t xml:space="preserve">respect. </w:t>
      </w:r>
      <w:r w:rsidR="00082376">
        <w:rPr>
          <w:rFonts w:ascii="Times New Roman" w:hAnsi="Times New Roman" w:cs="Times New Roman"/>
          <w:sz w:val="24"/>
          <w:szCs w:val="24"/>
        </w:rPr>
        <w:t>From that point of view, the AAA care home needed to implement</w:t>
      </w:r>
      <w:r w:rsidR="00D86229">
        <w:rPr>
          <w:rFonts w:ascii="Times New Roman" w:hAnsi="Times New Roman" w:cs="Times New Roman"/>
          <w:sz w:val="24"/>
          <w:szCs w:val="24"/>
        </w:rPr>
        <w:t xml:space="preserve"> this principle </w:t>
      </w:r>
      <w:r w:rsidR="00082376">
        <w:rPr>
          <w:rFonts w:ascii="Times New Roman" w:hAnsi="Times New Roman" w:cs="Times New Roman"/>
          <w:sz w:val="24"/>
          <w:szCs w:val="24"/>
        </w:rPr>
        <w:t xml:space="preserve">of support to </w:t>
      </w:r>
      <w:r w:rsidR="002F463F">
        <w:rPr>
          <w:rFonts w:ascii="Times New Roman" w:hAnsi="Times New Roman" w:cs="Times New Roman"/>
          <w:sz w:val="24"/>
          <w:szCs w:val="24"/>
        </w:rPr>
        <w:t xml:space="preserve">ensure equal access of MR. and Mrs. T to the healthcare social care service provided by the care home so that they can live their life with </w:t>
      </w:r>
      <w:r w:rsidR="00C931A5">
        <w:rPr>
          <w:rFonts w:ascii="Times New Roman" w:hAnsi="Times New Roman" w:cs="Times New Roman"/>
          <w:sz w:val="24"/>
          <w:szCs w:val="24"/>
        </w:rPr>
        <w:t xml:space="preserve">the </w:t>
      </w:r>
      <w:r w:rsidR="00326F39">
        <w:rPr>
          <w:rFonts w:ascii="Times New Roman" w:hAnsi="Times New Roman" w:cs="Times New Roman"/>
          <w:sz w:val="24"/>
          <w:szCs w:val="24"/>
        </w:rPr>
        <w:t>required services they deserve.</w:t>
      </w:r>
    </w:p>
    <w:p w:rsidR="00153D3D" w:rsidRDefault="00153D3D" w:rsidP="008F4924">
      <w:pPr>
        <w:spacing w:line="360" w:lineRule="auto"/>
        <w:jc w:val="both"/>
        <w:rPr>
          <w:rFonts w:ascii="Times New Roman" w:hAnsi="Times New Roman" w:cs="Times New Roman"/>
          <w:sz w:val="24"/>
          <w:szCs w:val="24"/>
        </w:rPr>
      </w:pPr>
      <w:r>
        <w:rPr>
          <w:rFonts w:ascii="Times New Roman" w:hAnsi="Times New Roman" w:cs="Times New Roman"/>
          <w:sz w:val="24"/>
          <w:szCs w:val="24"/>
        </w:rPr>
        <w:t>Dignity:</w:t>
      </w:r>
      <w:r w:rsidR="00D12CA1">
        <w:rPr>
          <w:rFonts w:ascii="Times New Roman" w:hAnsi="Times New Roman" w:cs="Times New Roman"/>
          <w:sz w:val="24"/>
          <w:szCs w:val="24"/>
        </w:rPr>
        <w:t xml:space="preserve"> This is another core principle of support implanted in </w:t>
      </w:r>
      <w:r w:rsidR="00C931A5">
        <w:rPr>
          <w:rFonts w:ascii="Times New Roman" w:hAnsi="Times New Roman" w:cs="Times New Roman"/>
          <w:sz w:val="24"/>
          <w:szCs w:val="24"/>
        </w:rPr>
        <w:t xml:space="preserve">the </w:t>
      </w:r>
      <w:r w:rsidR="00D12CA1">
        <w:rPr>
          <w:rFonts w:ascii="Times New Roman" w:hAnsi="Times New Roman" w:cs="Times New Roman"/>
          <w:sz w:val="24"/>
          <w:szCs w:val="24"/>
        </w:rPr>
        <w:t>health and social care practice of AAA care home</w:t>
      </w:r>
      <w:r w:rsidR="00C931A5">
        <w:rPr>
          <w:rFonts w:ascii="Times New Roman" w:hAnsi="Times New Roman" w:cs="Times New Roman"/>
          <w:sz w:val="24"/>
          <w:szCs w:val="24"/>
        </w:rPr>
        <w:t>s</w:t>
      </w:r>
      <w:r w:rsidR="00D12CA1">
        <w:rPr>
          <w:rFonts w:ascii="Times New Roman" w:hAnsi="Times New Roman" w:cs="Times New Roman"/>
          <w:sz w:val="24"/>
          <w:szCs w:val="24"/>
        </w:rPr>
        <w:t xml:space="preserve"> to treat Mr. and Mrs. T</w:t>
      </w:r>
      <w:r w:rsidR="00394998">
        <w:rPr>
          <w:rFonts w:ascii="Times New Roman" w:hAnsi="Times New Roman" w:cs="Times New Roman"/>
          <w:sz w:val="24"/>
          <w:szCs w:val="24"/>
        </w:rPr>
        <w:t xml:space="preserve"> </w:t>
      </w:r>
      <w:r w:rsidR="001D084A">
        <w:rPr>
          <w:rFonts w:ascii="Times New Roman" w:hAnsi="Times New Roman" w:cs="Times New Roman"/>
          <w:sz w:val="24"/>
          <w:szCs w:val="24"/>
        </w:rPr>
        <w:t xml:space="preserve">so that they feel respected and valued while </w:t>
      </w:r>
      <w:r w:rsidR="00742338">
        <w:rPr>
          <w:rFonts w:ascii="Times New Roman" w:hAnsi="Times New Roman" w:cs="Times New Roman"/>
          <w:sz w:val="24"/>
          <w:szCs w:val="24"/>
        </w:rPr>
        <w:t>receiving</w:t>
      </w:r>
      <w:r w:rsidR="001D084A">
        <w:rPr>
          <w:rFonts w:ascii="Times New Roman" w:hAnsi="Times New Roman" w:cs="Times New Roman"/>
          <w:sz w:val="24"/>
          <w:szCs w:val="24"/>
        </w:rPr>
        <w:t xml:space="preserve"> the </w:t>
      </w:r>
      <w:r w:rsidR="00742338">
        <w:rPr>
          <w:rFonts w:ascii="Times New Roman" w:hAnsi="Times New Roman" w:cs="Times New Roman"/>
          <w:sz w:val="24"/>
          <w:szCs w:val="24"/>
        </w:rPr>
        <w:t>services</w:t>
      </w:r>
      <w:r w:rsidR="001D084A">
        <w:rPr>
          <w:rFonts w:ascii="Times New Roman" w:hAnsi="Times New Roman" w:cs="Times New Roman"/>
          <w:sz w:val="24"/>
          <w:szCs w:val="24"/>
        </w:rPr>
        <w:t xml:space="preserve"> and treatments. </w:t>
      </w:r>
      <w:r w:rsidR="00CD6BC7" w:rsidRPr="0050086C">
        <w:rPr>
          <w:rFonts w:ascii="Times New Roman" w:hAnsi="Times New Roman" w:cs="Times New Roman"/>
          <w:sz w:val="24"/>
        </w:rPr>
        <w:t xml:space="preserve">Fisher </w:t>
      </w:r>
      <w:r w:rsidR="00DE6BF5" w:rsidRPr="0050086C">
        <w:rPr>
          <w:rFonts w:ascii="Times New Roman" w:hAnsi="Times New Roman" w:cs="Times New Roman"/>
          <w:sz w:val="24"/>
        </w:rPr>
        <w:t>(</w:t>
      </w:r>
      <w:r w:rsidR="00CD6BC7" w:rsidRPr="0050086C">
        <w:rPr>
          <w:rFonts w:ascii="Times New Roman" w:hAnsi="Times New Roman" w:cs="Times New Roman"/>
          <w:sz w:val="24"/>
        </w:rPr>
        <w:t>2016</w:t>
      </w:r>
      <w:r w:rsidR="00DE6BF5" w:rsidRPr="0050086C">
        <w:rPr>
          <w:rFonts w:ascii="Times New Roman" w:hAnsi="Times New Roman" w:cs="Times New Roman"/>
          <w:sz w:val="24"/>
        </w:rPr>
        <w:t xml:space="preserve">) </w:t>
      </w:r>
      <w:r w:rsidR="00DE6BF5">
        <w:rPr>
          <w:rFonts w:ascii="Times New Roman" w:hAnsi="Times New Roman" w:cs="Times New Roman"/>
          <w:sz w:val="24"/>
          <w:szCs w:val="24"/>
        </w:rPr>
        <w:t xml:space="preserve">stated that </w:t>
      </w:r>
      <w:r w:rsidR="00742338">
        <w:rPr>
          <w:rFonts w:ascii="Times New Roman" w:hAnsi="Times New Roman" w:cs="Times New Roman"/>
          <w:sz w:val="24"/>
          <w:szCs w:val="24"/>
        </w:rPr>
        <w:t>ensuring privacy</w:t>
      </w:r>
      <w:r w:rsidR="00952382">
        <w:rPr>
          <w:rFonts w:ascii="Times New Roman" w:hAnsi="Times New Roman" w:cs="Times New Roman"/>
          <w:sz w:val="24"/>
          <w:szCs w:val="24"/>
        </w:rPr>
        <w:t xml:space="preserve"> as expected by the service user</w:t>
      </w:r>
      <w:r w:rsidR="00742338">
        <w:rPr>
          <w:rFonts w:ascii="Times New Roman" w:hAnsi="Times New Roman" w:cs="Times New Roman"/>
          <w:sz w:val="24"/>
          <w:szCs w:val="24"/>
        </w:rPr>
        <w:t>, equality</w:t>
      </w:r>
      <w:r w:rsidR="00952382">
        <w:rPr>
          <w:rFonts w:ascii="Times New Roman" w:hAnsi="Times New Roman" w:cs="Times New Roman"/>
          <w:sz w:val="24"/>
          <w:szCs w:val="24"/>
        </w:rPr>
        <w:t xml:space="preserve"> in receiving services,</w:t>
      </w:r>
      <w:r w:rsidR="00742338">
        <w:rPr>
          <w:rFonts w:ascii="Times New Roman" w:hAnsi="Times New Roman" w:cs="Times New Roman"/>
          <w:sz w:val="24"/>
          <w:szCs w:val="24"/>
        </w:rPr>
        <w:t xml:space="preserve"> and </w:t>
      </w:r>
      <w:r w:rsidR="00F4756E">
        <w:rPr>
          <w:rFonts w:ascii="Times New Roman" w:hAnsi="Times New Roman" w:cs="Times New Roman"/>
          <w:sz w:val="24"/>
          <w:szCs w:val="24"/>
        </w:rPr>
        <w:t xml:space="preserve">prioritizing the wants and wished of service users ensures the dignity of service users in health and social care. </w:t>
      </w:r>
      <w:r w:rsidR="00DC6D13">
        <w:rPr>
          <w:rFonts w:ascii="Times New Roman" w:hAnsi="Times New Roman" w:cs="Times New Roman"/>
          <w:sz w:val="24"/>
          <w:szCs w:val="24"/>
        </w:rPr>
        <w:t xml:space="preserve">From the case scenario, it was </w:t>
      </w:r>
      <w:r w:rsidR="00DC6D13">
        <w:rPr>
          <w:rFonts w:ascii="Times New Roman" w:hAnsi="Times New Roman" w:cs="Times New Roman"/>
          <w:sz w:val="24"/>
          <w:szCs w:val="24"/>
        </w:rPr>
        <w:lastRenderedPageBreak/>
        <w:t>addressed that Mr. and Mrs. T prioritized independent living that must be consid</w:t>
      </w:r>
      <w:r w:rsidR="005B61FE">
        <w:rPr>
          <w:rFonts w:ascii="Times New Roman" w:hAnsi="Times New Roman" w:cs="Times New Roman"/>
          <w:sz w:val="24"/>
          <w:szCs w:val="24"/>
        </w:rPr>
        <w:t>e</w:t>
      </w:r>
      <w:r w:rsidR="00DC6D13">
        <w:rPr>
          <w:rFonts w:ascii="Times New Roman" w:hAnsi="Times New Roman" w:cs="Times New Roman"/>
          <w:sz w:val="24"/>
          <w:szCs w:val="24"/>
        </w:rPr>
        <w:t xml:space="preserve">red by the AAA care homes to feel valued and respected. </w:t>
      </w:r>
    </w:p>
    <w:p w:rsidR="00153D3D" w:rsidRDefault="0039206A" w:rsidP="008F4924">
      <w:pPr>
        <w:spacing w:line="360" w:lineRule="auto"/>
        <w:jc w:val="both"/>
        <w:rPr>
          <w:rFonts w:ascii="Times New Roman" w:hAnsi="Times New Roman" w:cs="Times New Roman"/>
          <w:sz w:val="24"/>
          <w:szCs w:val="24"/>
        </w:rPr>
      </w:pPr>
      <w:r>
        <w:rPr>
          <w:rFonts w:ascii="Times New Roman" w:hAnsi="Times New Roman" w:cs="Times New Roman"/>
          <w:sz w:val="24"/>
          <w:szCs w:val="24"/>
        </w:rPr>
        <w:t>Independence:</w:t>
      </w:r>
      <w:r w:rsidR="00256662">
        <w:rPr>
          <w:rFonts w:ascii="Times New Roman" w:hAnsi="Times New Roman" w:cs="Times New Roman"/>
          <w:sz w:val="24"/>
          <w:szCs w:val="24"/>
        </w:rPr>
        <w:t xml:space="preserve"> </w:t>
      </w:r>
      <w:r w:rsidR="00B804DF">
        <w:rPr>
          <w:rFonts w:ascii="Times New Roman" w:hAnsi="Times New Roman" w:cs="Times New Roman"/>
          <w:sz w:val="24"/>
          <w:szCs w:val="24"/>
        </w:rPr>
        <w:t xml:space="preserve">In modern-day health </w:t>
      </w:r>
      <w:r w:rsidR="00AC0844">
        <w:rPr>
          <w:rFonts w:ascii="Times New Roman" w:hAnsi="Times New Roman" w:cs="Times New Roman"/>
          <w:sz w:val="24"/>
          <w:szCs w:val="24"/>
        </w:rPr>
        <w:t>a</w:t>
      </w:r>
      <w:r w:rsidR="00B804DF">
        <w:rPr>
          <w:rFonts w:ascii="Times New Roman" w:hAnsi="Times New Roman" w:cs="Times New Roman"/>
          <w:sz w:val="24"/>
          <w:szCs w:val="24"/>
        </w:rPr>
        <w:t>nd social care practice the service-ori</w:t>
      </w:r>
      <w:r w:rsidR="00AC0844">
        <w:rPr>
          <w:rFonts w:ascii="Times New Roman" w:hAnsi="Times New Roman" w:cs="Times New Roman"/>
          <w:sz w:val="24"/>
          <w:szCs w:val="24"/>
        </w:rPr>
        <w:t>e</w:t>
      </w:r>
      <w:r w:rsidR="00B804DF">
        <w:rPr>
          <w:rFonts w:ascii="Times New Roman" w:hAnsi="Times New Roman" w:cs="Times New Roman"/>
          <w:sz w:val="24"/>
          <w:szCs w:val="24"/>
        </w:rPr>
        <w:t xml:space="preserve">nted approach </w:t>
      </w:r>
      <w:r w:rsidR="003A067B">
        <w:rPr>
          <w:rFonts w:ascii="Times New Roman" w:hAnsi="Times New Roman" w:cs="Times New Roman"/>
          <w:sz w:val="24"/>
          <w:szCs w:val="24"/>
        </w:rPr>
        <w:t xml:space="preserve">is </w:t>
      </w:r>
      <w:r w:rsidR="00B804DF">
        <w:rPr>
          <w:rFonts w:ascii="Times New Roman" w:hAnsi="Times New Roman" w:cs="Times New Roman"/>
          <w:sz w:val="24"/>
          <w:szCs w:val="24"/>
        </w:rPr>
        <w:t xml:space="preserve">replaced by </w:t>
      </w:r>
      <w:r w:rsidR="00C617E9">
        <w:rPr>
          <w:rFonts w:ascii="Times New Roman" w:hAnsi="Times New Roman" w:cs="Times New Roman"/>
          <w:sz w:val="24"/>
          <w:szCs w:val="24"/>
        </w:rPr>
        <w:t>person-</w:t>
      </w:r>
      <w:proofErr w:type="spellStart"/>
      <w:r w:rsidR="00C617E9">
        <w:rPr>
          <w:rFonts w:ascii="Times New Roman" w:hAnsi="Times New Roman" w:cs="Times New Roman"/>
          <w:sz w:val="24"/>
          <w:szCs w:val="24"/>
        </w:rPr>
        <w:t>cent</w:t>
      </w:r>
      <w:r w:rsidR="00AC0844">
        <w:rPr>
          <w:rFonts w:ascii="Times New Roman" w:hAnsi="Times New Roman" w:cs="Times New Roman"/>
          <w:sz w:val="24"/>
          <w:szCs w:val="24"/>
        </w:rPr>
        <w:t>er</w:t>
      </w:r>
      <w:r w:rsidR="00C617E9">
        <w:rPr>
          <w:rFonts w:ascii="Times New Roman" w:hAnsi="Times New Roman" w:cs="Times New Roman"/>
          <w:sz w:val="24"/>
          <w:szCs w:val="24"/>
        </w:rPr>
        <w:t>d</w:t>
      </w:r>
      <w:proofErr w:type="spellEnd"/>
      <w:r w:rsidR="00C617E9">
        <w:rPr>
          <w:rFonts w:ascii="Times New Roman" w:hAnsi="Times New Roman" w:cs="Times New Roman"/>
          <w:sz w:val="24"/>
          <w:szCs w:val="24"/>
        </w:rPr>
        <w:t xml:space="preserve"> approach where</w:t>
      </w:r>
      <w:r w:rsidR="00AC0844">
        <w:rPr>
          <w:rFonts w:ascii="Times New Roman" w:hAnsi="Times New Roman" w:cs="Times New Roman"/>
          <w:sz w:val="24"/>
          <w:szCs w:val="24"/>
        </w:rPr>
        <w:t xml:space="preserve"> </w:t>
      </w:r>
      <w:r w:rsidR="003A067B">
        <w:rPr>
          <w:rFonts w:ascii="Times New Roman" w:hAnsi="Times New Roman" w:cs="Times New Roman"/>
          <w:sz w:val="24"/>
          <w:szCs w:val="24"/>
        </w:rPr>
        <w:t xml:space="preserve">the </w:t>
      </w:r>
      <w:r w:rsidR="00AC0844">
        <w:rPr>
          <w:rFonts w:ascii="Times New Roman" w:hAnsi="Times New Roman" w:cs="Times New Roman"/>
          <w:sz w:val="24"/>
          <w:szCs w:val="24"/>
        </w:rPr>
        <w:t xml:space="preserve">independence of service users </w:t>
      </w:r>
      <w:r w:rsidR="003A067B">
        <w:rPr>
          <w:rFonts w:ascii="Times New Roman" w:hAnsi="Times New Roman" w:cs="Times New Roman"/>
          <w:sz w:val="24"/>
          <w:szCs w:val="24"/>
        </w:rPr>
        <w:t>is</w:t>
      </w:r>
      <w:r w:rsidR="00AC0844">
        <w:rPr>
          <w:rFonts w:ascii="Times New Roman" w:hAnsi="Times New Roman" w:cs="Times New Roman"/>
          <w:sz w:val="24"/>
          <w:szCs w:val="24"/>
        </w:rPr>
        <w:t xml:space="preserve"> prioritized. </w:t>
      </w:r>
      <w:r w:rsidR="00D62EEF">
        <w:rPr>
          <w:rFonts w:ascii="Times New Roman" w:hAnsi="Times New Roman" w:cs="Times New Roman"/>
          <w:sz w:val="24"/>
          <w:szCs w:val="24"/>
        </w:rPr>
        <w:t>I</w:t>
      </w:r>
      <w:r w:rsidR="003A067B">
        <w:rPr>
          <w:rFonts w:ascii="Times New Roman" w:hAnsi="Times New Roman" w:cs="Times New Roman"/>
          <w:sz w:val="24"/>
          <w:szCs w:val="24"/>
        </w:rPr>
        <w:t xml:space="preserve">ndependence </w:t>
      </w:r>
      <w:r w:rsidR="00811A9F">
        <w:rPr>
          <w:rFonts w:ascii="Times New Roman" w:hAnsi="Times New Roman" w:cs="Times New Roman"/>
          <w:sz w:val="24"/>
          <w:szCs w:val="24"/>
        </w:rPr>
        <w:t>is promoted and implemented by service providers by</w:t>
      </w:r>
      <w:r w:rsidR="00D62EEF">
        <w:rPr>
          <w:rFonts w:ascii="Times New Roman" w:hAnsi="Times New Roman" w:cs="Times New Roman"/>
          <w:sz w:val="24"/>
          <w:szCs w:val="24"/>
        </w:rPr>
        <w:t xml:space="preserve"> allowing service users to make their own choices and making the decision regarding their</w:t>
      </w:r>
      <w:r w:rsidR="00564D7A">
        <w:rPr>
          <w:rFonts w:ascii="Times New Roman" w:hAnsi="Times New Roman" w:cs="Times New Roman"/>
          <w:sz w:val="24"/>
          <w:szCs w:val="24"/>
        </w:rPr>
        <w:t xml:space="preserve"> care and support. </w:t>
      </w:r>
      <w:r w:rsidR="00897308">
        <w:rPr>
          <w:rFonts w:ascii="Times New Roman" w:hAnsi="Times New Roman" w:cs="Times New Roman"/>
          <w:sz w:val="24"/>
          <w:szCs w:val="24"/>
        </w:rPr>
        <w:t xml:space="preserve">For example, AAA care home </w:t>
      </w:r>
      <w:r w:rsidR="00BB6B00">
        <w:rPr>
          <w:rFonts w:ascii="Times New Roman" w:hAnsi="Times New Roman" w:cs="Times New Roman"/>
          <w:sz w:val="24"/>
          <w:szCs w:val="24"/>
        </w:rPr>
        <w:t xml:space="preserve">allowed </w:t>
      </w:r>
      <w:r w:rsidR="00D21711">
        <w:rPr>
          <w:rFonts w:ascii="Times New Roman" w:hAnsi="Times New Roman" w:cs="Times New Roman"/>
          <w:sz w:val="24"/>
          <w:szCs w:val="24"/>
        </w:rPr>
        <w:t xml:space="preserve">the </w:t>
      </w:r>
      <w:r w:rsidR="00BB6B00">
        <w:rPr>
          <w:rFonts w:ascii="Times New Roman" w:hAnsi="Times New Roman" w:cs="Times New Roman"/>
          <w:sz w:val="24"/>
          <w:szCs w:val="24"/>
        </w:rPr>
        <w:t>active participation of Mr. and Mrs. T in their care planning deci</w:t>
      </w:r>
      <w:r w:rsidR="00D21711">
        <w:rPr>
          <w:rFonts w:ascii="Times New Roman" w:hAnsi="Times New Roman" w:cs="Times New Roman"/>
          <w:sz w:val="24"/>
          <w:szCs w:val="24"/>
        </w:rPr>
        <w:t>sio</w:t>
      </w:r>
      <w:r w:rsidR="00BB6B00">
        <w:rPr>
          <w:rFonts w:ascii="Times New Roman" w:hAnsi="Times New Roman" w:cs="Times New Roman"/>
          <w:sz w:val="24"/>
          <w:szCs w:val="24"/>
        </w:rPr>
        <w:t xml:space="preserve">n making and express their choices for their dementia treatment and </w:t>
      </w:r>
      <w:r w:rsidR="0032277A">
        <w:rPr>
          <w:rFonts w:ascii="Times New Roman" w:hAnsi="Times New Roman" w:cs="Times New Roman"/>
          <w:sz w:val="24"/>
          <w:szCs w:val="24"/>
        </w:rPr>
        <w:t xml:space="preserve">personal care. </w:t>
      </w:r>
      <w:r w:rsidR="00D62EEF">
        <w:rPr>
          <w:rFonts w:ascii="Times New Roman" w:hAnsi="Times New Roman" w:cs="Times New Roman"/>
          <w:sz w:val="24"/>
          <w:szCs w:val="24"/>
        </w:rPr>
        <w:t xml:space="preserve"> </w:t>
      </w:r>
      <w:r w:rsidR="00811A9F">
        <w:rPr>
          <w:rFonts w:ascii="Times New Roman" w:hAnsi="Times New Roman" w:cs="Times New Roman"/>
          <w:sz w:val="24"/>
          <w:szCs w:val="24"/>
        </w:rPr>
        <w:t xml:space="preserve"> </w:t>
      </w:r>
      <w:r w:rsidR="00C617E9">
        <w:rPr>
          <w:rFonts w:ascii="Times New Roman" w:hAnsi="Times New Roman" w:cs="Times New Roman"/>
          <w:sz w:val="24"/>
          <w:szCs w:val="24"/>
        </w:rPr>
        <w:t xml:space="preserve"> </w:t>
      </w:r>
    </w:p>
    <w:p w:rsidR="00D153D4" w:rsidRDefault="00EC1EA3" w:rsidP="008F4924">
      <w:pPr>
        <w:spacing w:line="360" w:lineRule="auto"/>
        <w:jc w:val="both"/>
        <w:rPr>
          <w:rFonts w:ascii="Times New Roman" w:hAnsi="Times New Roman" w:cs="Times New Roman"/>
          <w:sz w:val="24"/>
          <w:szCs w:val="24"/>
        </w:rPr>
      </w:pPr>
      <w:r>
        <w:rPr>
          <w:rFonts w:ascii="Times New Roman" w:hAnsi="Times New Roman" w:cs="Times New Roman"/>
          <w:sz w:val="24"/>
          <w:szCs w:val="24"/>
        </w:rPr>
        <w:t>Priva</w:t>
      </w:r>
      <w:r w:rsidR="006376A3">
        <w:rPr>
          <w:rFonts w:ascii="Times New Roman" w:hAnsi="Times New Roman" w:cs="Times New Roman"/>
          <w:sz w:val="24"/>
          <w:szCs w:val="24"/>
        </w:rPr>
        <w:t>c</w:t>
      </w:r>
      <w:r>
        <w:rPr>
          <w:rFonts w:ascii="Times New Roman" w:hAnsi="Times New Roman" w:cs="Times New Roman"/>
          <w:sz w:val="24"/>
          <w:szCs w:val="24"/>
        </w:rPr>
        <w:t>y:</w:t>
      </w:r>
      <w:r w:rsidR="002B2EED">
        <w:rPr>
          <w:rFonts w:ascii="Times New Roman" w:hAnsi="Times New Roman" w:cs="Times New Roman"/>
          <w:sz w:val="24"/>
          <w:szCs w:val="24"/>
        </w:rPr>
        <w:t xml:space="preserve"> Privacy must be ensured by health and social care service providers in the practice </w:t>
      </w:r>
      <w:r w:rsidR="00327AD6">
        <w:rPr>
          <w:rFonts w:ascii="Times New Roman" w:hAnsi="Times New Roman" w:cs="Times New Roman"/>
          <w:sz w:val="24"/>
          <w:szCs w:val="24"/>
        </w:rPr>
        <w:t xml:space="preserve">where it is essential to identify the privacy needs of servicer users either it is demanded by service users or identified by the service provider. </w:t>
      </w:r>
      <w:r w:rsidR="00681217">
        <w:rPr>
          <w:rFonts w:ascii="Times New Roman" w:hAnsi="Times New Roman" w:cs="Times New Roman"/>
          <w:sz w:val="24"/>
        </w:rPr>
        <w:t>Moonie</w:t>
      </w:r>
      <w:r w:rsidR="00AC464E" w:rsidRPr="00681217">
        <w:rPr>
          <w:rFonts w:ascii="Times New Roman" w:hAnsi="Times New Roman" w:cs="Times New Roman"/>
          <w:sz w:val="24"/>
        </w:rPr>
        <w:t xml:space="preserve"> and Bates </w:t>
      </w:r>
      <w:r w:rsidR="00327AD6" w:rsidRPr="00681217">
        <w:rPr>
          <w:rFonts w:ascii="Times New Roman" w:hAnsi="Times New Roman" w:cs="Times New Roman"/>
          <w:sz w:val="24"/>
        </w:rPr>
        <w:t>(</w:t>
      </w:r>
      <w:r w:rsidR="00AC464E" w:rsidRPr="00681217">
        <w:rPr>
          <w:rFonts w:ascii="Times New Roman" w:hAnsi="Times New Roman" w:cs="Times New Roman"/>
          <w:sz w:val="24"/>
        </w:rPr>
        <w:t>2015</w:t>
      </w:r>
      <w:r w:rsidR="00327AD6" w:rsidRPr="00681217">
        <w:rPr>
          <w:rFonts w:ascii="Times New Roman" w:hAnsi="Times New Roman" w:cs="Times New Roman"/>
          <w:sz w:val="24"/>
        </w:rPr>
        <w:t>)</w:t>
      </w:r>
      <w:r w:rsidR="00327AD6" w:rsidRPr="00681217">
        <w:rPr>
          <w:rFonts w:ascii="Times New Roman" w:hAnsi="Times New Roman" w:cs="Times New Roman"/>
          <w:sz w:val="28"/>
          <w:szCs w:val="24"/>
        </w:rPr>
        <w:t xml:space="preserve"> </w:t>
      </w:r>
      <w:r w:rsidR="00327AD6">
        <w:rPr>
          <w:rFonts w:ascii="Times New Roman" w:hAnsi="Times New Roman" w:cs="Times New Roman"/>
          <w:sz w:val="24"/>
          <w:szCs w:val="24"/>
        </w:rPr>
        <w:t xml:space="preserve">stated that ensuring </w:t>
      </w:r>
      <w:r w:rsidR="005E37AF">
        <w:rPr>
          <w:rFonts w:ascii="Times New Roman" w:hAnsi="Times New Roman" w:cs="Times New Roman"/>
          <w:sz w:val="24"/>
          <w:szCs w:val="24"/>
        </w:rPr>
        <w:t xml:space="preserve">the </w:t>
      </w:r>
      <w:r w:rsidR="00327AD6">
        <w:rPr>
          <w:rFonts w:ascii="Times New Roman" w:hAnsi="Times New Roman" w:cs="Times New Roman"/>
          <w:sz w:val="24"/>
          <w:szCs w:val="24"/>
        </w:rPr>
        <w:t>privacy of service user</w:t>
      </w:r>
      <w:r w:rsidR="0059359F">
        <w:rPr>
          <w:rFonts w:ascii="Times New Roman" w:hAnsi="Times New Roman" w:cs="Times New Roman"/>
          <w:sz w:val="24"/>
          <w:szCs w:val="24"/>
        </w:rPr>
        <w:t>s</w:t>
      </w:r>
      <w:r w:rsidR="00327AD6">
        <w:rPr>
          <w:rFonts w:ascii="Times New Roman" w:hAnsi="Times New Roman" w:cs="Times New Roman"/>
          <w:sz w:val="24"/>
          <w:szCs w:val="24"/>
        </w:rPr>
        <w:t xml:space="preserve"> </w:t>
      </w:r>
      <w:r w:rsidR="005E37AF">
        <w:rPr>
          <w:rFonts w:ascii="Times New Roman" w:hAnsi="Times New Roman" w:cs="Times New Roman"/>
          <w:sz w:val="24"/>
          <w:szCs w:val="24"/>
        </w:rPr>
        <w:t xml:space="preserve">is a key principle of support as it </w:t>
      </w:r>
      <w:r w:rsidR="0059359F">
        <w:rPr>
          <w:rFonts w:ascii="Times New Roman" w:hAnsi="Times New Roman" w:cs="Times New Roman"/>
          <w:sz w:val="24"/>
          <w:szCs w:val="24"/>
        </w:rPr>
        <w:t xml:space="preserve">is </w:t>
      </w:r>
      <w:r w:rsidR="005E37AF">
        <w:rPr>
          <w:rFonts w:ascii="Times New Roman" w:hAnsi="Times New Roman" w:cs="Times New Roman"/>
          <w:sz w:val="24"/>
          <w:szCs w:val="24"/>
        </w:rPr>
        <w:t xml:space="preserve">backed by </w:t>
      </w:r>
      <w:r w:rsidR="0059359F">
        <w:rPr>
          <w:rFonts w:ascii="Times New Roman" w:hAnsi="Times New Roman" w:cs="Times New Roman"/>
          <w:sz w:val="24"/>
          <w:szCs w:val="24"/>
        </w:rPr>
        <w:t xml:space="preserve">the </w:t>
      </w:r>
      <w:r w:rsidR="005E37AF">
        <w:rPr>
          <w:rFonts w:ascii="Times New Roman" w:hAnsi="Times New Roman" w:cs="Times New Roman"/>
          <w:sz w:val="24"/>
          <w:szCs w:val="24"/>
        </w:rPr>
        <w:t>rights, respect</w:t>
      </w:r>
      <w:r w:rsidR="0059359F">
        <w:rPr>
          <w:rFonts w:ascii="Times New Roman" w:hAnsi="Times New Roman" w:cs="Times New Roman"/>
          <w:sz w:val="24"/>
          <w:szCs w:val="24"/>
        </w:rPr>
        <w:t>,</w:t>
      </w:r>
      <w:r w:rsidR="005E37AF">
        <w:rPr>
          <w:rFonts w:ascii="Times New Roman" w:hAnsi="Times New Roman" w:cs="Times New Roman"/>
          <w:sz w:val="24"/>
          <w:szCs w:val="24"/>
        </w:rPr>
        <w:t xml:space="preserve"> and dignity of service users by legislative framework. </w:t>
      </w:r>
      <w:r w:rsidR="002A09AC">
        <w:rPr>
          <w:rFonts w:ascii="Times New Roman" w:hAnsi="Times New Roman" w:cs="Times New Roman"/>
          <w:sz w:val="24"/>
          <w:szCs w:val="24"/>
        </w:rPr>
        <w:t>In th</w:t>
      </w:r>
      <w:r w:rsidR="00864C0A">
        <w:rPr>
          <w:rFonts w:ascii="Times New Roman" w:hAnsi="Times New Roman" w:cs="Times New Roman"/>
          <w:sz w:val="24"/>
          <w:szCs w:val="24"/>
        </w:rPr>
        <w:t>is</w:t>
      </w:r>
      <w:r w:rsidR="002A09AC">
        <w:rPr>
          <w:rFonts w:ascii="Times New Roman" w:hAnsi="Times New Roman" w:cs="Times New Roman"/>
          <w:sz w:val="24"/>
          <w:szCs w:val="24"/>
        </w:rPr>
        <w:t xml:space="preserve"> case, Mr. and Mrs. </w:t>
      </w:r>
      <w:r w:rsidR="00AE6D21">
        <w:rPr>
          <w:rFonts w:ascii="Times New Roman" w:hAnsi="Times New Roman" w:cs="Times New Roman"/>
          <w:sz w:val="24"/>
          <w:szCs w:val="24"/>
        </w:rPr>
        <w:t>p</w:t>
      </w:r>
      <w:r w:rsidR="002A09AC">
        <w:rPr>
          <w:rFonts w:ascii="Times New Roman" w:hAnsi="Times New Roman" w:cs="Times New Roman"/>
          <w:sz w:val="24"/>
          <w:szCs w:val="24"/>
        </w:rPr>
        <w:t xml:space="preserve">referred privacy </w:t>
      </w:r>
      <w:r w:rsidR="00AE6D21">
        <w:rPr>
          <w:rFonts w:ascii="Times New Roman" w:hAnsi="Times New Roman" w:cs="Times New Roman"/>
          <w:sz w:val="24"/>
          <w:szCs w:val="24"/>
        </w:rPr>
        <w:t>where the s</w:t>
      </w:r>
      <w:r w:rsidR="00C71DC8">
        <w:rPr>
          <w:rFonts w:ascii="Times New Roman" w:hAnsi="Times New Roman" w:cs="Times New Roman"/>
          <w:sz w:val="24"/>
          <w:szCs w:val="24"/>
        </w:rPr>
        <w:t>ervices ne</w:t>
      </w:r>
      <w:r w:rsidR="00DA709A">
        <w:rPr>
          <w:rFonts w:ascii="Times New Roman" w:hAnsi="Times New Roman" w:cs="Times New Roman"/>
          <w:sz w:val="24"/>
          <w:szCs w:val="24"/>
        </w:rPr>
        <w:t>e</w:t>
      </w:r>
      <w:r w:rsidR="00C71DC8">
        <w:rPr>
          <w:rFonts w:ascii="Times New Roman" w:hAnsi="Times New Roman" w:cs="Times New Roman"/>
          <w:sz w:val="24"/>
          <w:szCs w:val="24"/>
        </w:rPr>
        <w:t xml:space="preserve">ded </w:t>
      </w:r>
      <w:r w:rsidR="00AE6D21">
        <w:rPr>
          <w:rFonts w:ascii="Times New Roman" w:hAnsi="Times New Roman" w:cs="Times New Roman"/>
          <w:sz w:val="24"/>
          <w:szCs w:val="24"/>
        </w:rPr>
        <w:t>t</w:t>
      </w:r>
      <w:r w:rsidR="00C71DC8">
        <w:rPr>
          <w:rFonts w:ascii="Times New Roman" w:hAnsi="Times New Roman" w:cs="Times New Roman"/>
          <w:sz w:val="24"/>
          <w:szCs w:val="24"/>
        </w:rPr>
        <w:t>o</w:t>
      </w:r>
      <w:r w:rsidR="00AE6D21">
        <w:rPr>
          <w:rFonts w:ascii="Times New Roman" w:hAnsi="Times New Roman" w:cs="Times New Roman"/>
          <w:sz w:val="24"/>
          <w:szCs w:val="24"/>
        </w:rPr>
        <w:t xml:space="preserve"> be provided to their home</w:t>
      </w:r>
      <w:r w:rsidR="0073362B">
        <w:rPr>
          <w:rFonts w:ascii="Times New Roman" w:hAnsi="Times New Roman" w:cs="Times New Roman"/>
          <w:sz w:val="24"/>
          <w:szCs w:val="24"/>
        </w:rPr>
        <w:t>.</w:t>
      </w:r>
    </w:p>
    <w:p w:rsidR="00EC1EA3" w:rsidRDefault="00592082" w:rsidP="008F4924">
      <w:pPr>
        <w:spacing w:line="360" w:lineRule="auto"/>
        <w:jc w:val="both"/>
        <w:rPr>
          <w:rFonts w:ascii="Times New Roman" w:hAnsi="Times New Roman" w:cs="Times New Roman"/>
          <w:sz w:val="24"/>
          <w:szCs w:val="24"/>
        </w:rPr>
      </w:pPr>
      <w:r>
        <w:rPr>
          <w:rFonts w:ascii="Times New Roman" w:hAnsi="Times New Roman" w:cs="Times New Roman"/>
          <w:sz w:val="24"/>
          <w:szCs w:val="24"/>
        </w:rPr>
        <w:t>Respect individuality:</w:t>
      </w:r>
      <w:r w:rsidR="003808A9">
        <w:rPr>
          <w:rFonts w:ascii="Times New Roman" w:hAnsi="Times New Roman" w:cs="Times New Roman"/>
          <w:sz w:val="24"/>
          <w:szCs w:val="24"/>
        </w:rPr>
        <w:t xml:space="preserve"> This is </w:t>
      </w:r>
      <w:r w:rsidR="00864C0A">
        <w:rPr>
          <w:rFonts w:ascii="Times New Roman" w:hAnsi="Times New Roman" w:cs="Times New Roman"/>
          <w:sz w:val="24"/>
          <w:szCs w:val="24"/>
        </w:rPr>
        <w:t xml:space="preserve">a </w:t>
      </w:r>
      <w:r w:rsidR="003808A9">
        <w:rPr>
          <w:rFonts w:ascii="Times New Roman" w:hAnsi="Times New Roman" w:cs="Times New Roman"/>
          <w:sz w:val="24"/>
          <w:szCs w:val="24"/>
        </w:rPr>
        <w:t>very important principle of support demonst</w:t>
      </w:r>
      <w:r w:rsidR="00864C0A">
        <w:rPr>
          <w:rFonts w:ascii="Times New Roman" w:hAnsi="Times New Roman" w:cs="Times New Roman"/>
          <w:sz w:val="24"/>
          <w:szCs w:val="24"/>
        </w:rPr>
        <w:t>r</w:t>
      </w:r>
      <w:r w:rsidR="003808A9">
        <w:rPr>
          <w:rFonts w:ascii="Times New Roman" w:hAnsi="Times New Roman" w:cs="Times New Roman"/>
          <w:sz w:val="24"/>
          <w:szCs w:val="24"/>
        </w:rPr>
        <w:t xml:space="preserve">ated through the health and social care practice by the service providers </w:t>
      </w:r>
      <w:r w:rsidR="0007216A">
        <w:rPr>
          <w:rFonts w:ascii="Times New Roman" w:hAnsi="Times New Roman" w:cs="Times New Roman"/>
          <w:sz w:val="24"/>
          <w:szCs w:val="24"/>
        </w:rPr>
        <w:t>where every servi</w:t>
      </w:r>
      <w:r w:rsidR="00D1094C">
        <w:rPr>
          <w:rFonts w:ascii="Times New Roman" w:hAnsi="Times New Roman" w:cs="Times New Roman"/>
          <w:sz w:val="24"/>
          <w:szCs w:val="24"/>
        </w:rPr>
        <w:t>c</w:t>
      </w:r>
      <w:r w:rsidR="0007216A">
        <w:rPr>
          <w:rFonts w:ascii="Times New Roman" w:hAnsi="Times New Roman" w:cs="Times New Roman"/>
          <w:sz w:val="24"/>
          <w:szCs w:val="24"/>
        </w:rPr>
        <w:t xml:space="preserve">e user must be treated as </w:t>
      </w:r>
      <w:r w:rsidR="00D1094C">
        <w:rPr>
          <w:rFonts w:ascii="Times New Roman" w:hAnsi="Times New Roman" w:cs="Times New Roman"/>
          <w:sz w:val="24"/>
          <w:szCs w:val="24"/>
        </w:rPr>
        <w:t xml:space="preserve">an </w:t>
      </w:r>
      <w:r w:rsidR="0007216A">
        <w:rPr>
          <w:rFonts w:ascii="Times New Roman" w:hAnsi="Times New Roman" w:cs="Times New Roman"/>
          <w:sz w:val="24"/>
          <w:szCs w:val="24"/>
        </w:rPr>
        <w:t xml:space="preserve">individual. According to </w:t>
      </w:r>
      <w:r w:rsidR="0090617E" w:rsidRPr="00D153D4">
        <w:rPr>
          <w:rFonts w:ascii="Times New Roman" w:hAnsi="Times New Roman" w:cs="Times New Roman"/>
          <w:sz w:val="24"/>
        </w:rPr>
        <w:t xml:space="preserve">Nolan </w:t>
      </w:r>
      <w:r w:rsidR="0007216A" w:rsidRPr="00D153D4">
        <w:rPr>
          <w:rFonts w:ascii="Times New Roman" w:hAnsi="Times New Roman" w:cs="Times New Roman"/>
          <w:sz w:val="24"/>
        </w:rPr>
        <w:t>(</w:t>
      </w:r>
      <w:r w:rsidR="0090617E" w:rsidRPr="00D153D4">
        <w:rPr>
          <w:rFonts w:ascii="Times New Roman" w:hAnsi="Times New Roman" w:cs="Times New Roman"/>
          <w:sz w:val="24"/>
        </w:rPr>
        <w:t>2016</w:t>
      </w:r>
      <w:r w:rsidR="0007216A" w:rsidRPr="00D153D4">
        <w:rPr>
          <w:rFonts w:ascii="Times New Roman" w:hAnsi="Times New Roman" w:cs="Times New Roman"/>
          <w:sz w:val="24"/>
        </w:rPr>
        <w:t xml:space="preserve">), </w:t>
      </w:r>
      <w:r w:rsidR="00D1094C">
        <w:rPr>
          <w:rFonts w:ascii="Times New Roman" w:hAnsi="Times New Roman" w:cs="Times New Roman"/>
          <w:sz w:val="24"/>
          <w:szCs w:val="24"/>
        </w:rPr>
        <w:t xml:space="preserve">the care needs and choices </w:t>
      </w:r>
      <w:r w:rsidR="00BD60BA">
        <w:rPr>
          <w:rFonts w:ascii="Times New Roman" w:hAnsi="Times New Roman" w:cs="Times New Roman"/>
          <w:sz w:val="24"/>
          <w:szCs w:val="24"/>
        </w:rPr>
        <w:t>of service use</w:t>
      </w:r>
      <w:r w:rsidR="0029224A">
        <w:rPr>
          <w:rFonts w:ascii="Times New Roman" w:hAnsi="Times New Roman" w:cs="Times New Roman"/>
          <w:sz w:val="24"/>
          <w:szCs w:val="24"/>
        </w:rPr>
        <w:t>r</w:t>
      </w:r>
      <w:r w:rsidR="00BD60BA">
        <w:rPr>
          <w:rFonts w:ascii="Times New Roman" w:hAnsi="Times New Roman" w:cs="Times New Roman"/>
          <w:sz w:val="24"/>
          <w:szCs w:val="24"/>
        </w:rPr>
        <w:t xml:space="preserve">s in health and social care </w:t>
      </w:r>
      <w:r w:rsidR="00D1094C">
        <w:rPr>
          <w:rFonts w:ascii="Times New Roman" w:hAnsi="Times New Roman" w:cs="Times New Roman"/>
          <w:sz w:val="24"/>
          <w:szCs w:val="24"/>
        </w:rPr>
        <w:t xml:space="preserve">are different </w:t>
      </w:r>
      <w:r w:rsidR="00BD60BA">
        <w:rPr>
          <w:rFonts w:ascii="Times New Roman" w:hAnsi="Times New Roman" w:cs="Times New Roman"/>
          <w:sz w:val="24"/>
          <w:szCs w:val="24"/>
        </w:rPr>
        <w:t xml:space="preserve">from each other even from the same family, </w:t>
      </w:r>
      <w:r w:rsidR="0029224A">
        <w:rPr>
          <w:rFonts w:ascii="Times New Roman" w:hAnsi="Times New Roman" w:cs="Times New Roman"/>
          <w:sz w:val="24"/>
          <w:szCs w:val="24"/>
        </w:rPr>
        <w:t xml:space="preserve">an </w:t>
      </w:r>
      <w:r w:rsidR="00BD60BA">
        <w:rPr>
          <w:rFonts w:ascii="Times New Roman" w:hAnsi="Times New Roman" w:cs="Times New Roman"/>
          <w:sz w:val="24"/>
          <w:szCs w:val="24"/>
        </w:rPr>
        <w:t>ethnic and socio-economic background where person-</w:t>
      </w:r>
      <w:proofErr w:type="spellStart"/>
      <w:r w:rsidR="00BD60BA">
        <w:rPr>
          <w:rFonts w:ascii="Times New Roman" w:hAnsi="Times New Roman" w:cs="Times New Roman"/>
          <w:sz w:val="24"/>
          <w:szCs w:val="24"/>
        </w:rPr>
        <w:t>centred</w:t>
      </w:r>
      <w:proofErr w:type="spellEnd"/>
      <w:r w:rsidR="00BD60BA">
        <w:rPr>
          <w:rFonts w:ascii="Times New Roman" w:hAnsi="Times New Roman" w:cs="Times New Roman"/>
          <w:sz w:val="24"/>
          <w:szCs w:val="24"/>
        </w:rPr>
        <w:t xml:space="preserve"> approach is </w:t>
      </w:r>
      <w:r w:rsidR="002602A6">
        <w:rPr>
          <w:rFonts w:ascii="Times New Roman" w:hAnsi="Times New Roman" w:cs="Times New Roman"/>
          <w:sz w:val="24"/>
          <w:szCs w:val="24"/>
        </w:rPr>
        <w:t>appropriate as it respect</w:t>
      </w:r>
      <w:r w:rsidR="00555C10">
        <w:rPr>
          <w:rFonts w:ascii="Times New Roman" w:hAnsi="Times New Roman" w:cs="Times New Roman"/>
          <w:sz w:val="24"/>
          <w:szCs w:val="24"/>
        </w:rPr>
        <w:t>s</w:t>
      </w:r>
      <w:r w:rsidR="002602A6">
        <w:rPr>
          <w:rFonts w:ascii="Times New Roman" w:hAnsi="Times New Roman" w:cs="Times New Roman"/>
          <w:sz w:val="24"/>
          <w:szCs w:val="24"/>
        </w:rPr>
        <w:t xml:space="preserve"> individual preferences. For example, Mr. and Mrs. T </w:t>
      </w:r>
      <w:r w:rsidR="00B94CA5">
        <w:rPr>
          <w:rFonts w:ascii="Times New Roman" w:hAnsi="Times New Roman" w:cs="Times New Roman"/>
          <w:sz w:val="24"/>
          <w:szCs w:val="24"/>
        </w:rPr>
        <w:t>were living tog</w:t>
      </w:r>
      <w:r w:rsidR="00A924E5">
        <w:rPr>
          <w:rFonts w:ascii="Times New Roman" w:hAnsi="Times New Roman" w:cs="Times New Roman"/>
          <w:sz w:val="24"/>
          <w:szCs w:val="24"/>
        </w:rPr>
        <w:t>e</w:t>
      </w:r>
      <w:r w:rsidR="00B94CA5">
        <w:rPr>
          <w:rFonts w:ascii="Times New Roman" w:hAnsi="Times New Roman" w:cs="Times New Roman"/>
          <w:sz w:val="24"/>
          <w:szCs w:val="24"/>
        </w:rPr>
        <w:t xml:space="preserve">ther and they had some common care needs but </w:t>
      </w:r>
      <w:proofErr w:type="spellStart"/>
      <w:r w:rsidR="00B94CA5">
        <w:rPr>
          <w:rFonts w:ascii="Times New Roman" w:hAnsi="Times New Roman" w:cs="Times New Roman"/>
          <w:sz w:val="24"/>
          <w:szCs w:val="24"/>
        </w:rPr>
        <w:t>t</w:t>
      </w:r>
      <w:proofErr w:type="spellEnd"/>
      <w:r w:rsidR="00B94CA5">
        <w:rPr>
          <w:rFonts w:ascii="Times New Roman" w:hAnsi="Times New Roman" w:cs="Times New Roman"/>
          <w:sz w:val="24"/>
          <w:szCs w:val="24"/>
        </w:rPr>
        <w:t xml:space="preserve"> is essential for AAA care homes to focus on their individual care needs to meet them that </w:t>
      </w:r>
      <w:proofErr w:type="gramStart"/>
      <w:r w:rsidR="00B94CA5">
        <w:rPr>
          <w:rFonts w:ascii="Times New Roman" w:hAnsi="Times New Roman" w:cs="Times New Roman"/>
          <w:sz w:val="24"/>
          <w:szCs w:val="24"/>
        </w:rPr>
        <w:t>is</w:t>
      </w:r>
      <w:proofErr w:type="gramEnd"/>
      <w:r w:rsidR="00B94CA5">
        <w:rPr>
          <w:rFonts w:ascii="Times New Roman" w:hAnsi="Times New Roman" w:cs="Times New Roman"/>
          <w:sz w:val="24"/>
          <w:szCs w:val="24"/>
        </w:rPr>
        <w:t xml:space="preserve"> a way to respect each of them individu</w:t>
      </w:r>
      <w:r w:rsidR="00A924E5">
        <w:rPr>
          <w:rFonts w:ascii="Times New Roman" w:hAnsi="Times New Roman" w:cs="Times New Roman"/>
          <w:sz w:val="24"/>
          <w:szCs w:val="24"/>
        </w:rPr>
        <w:t>al</w:t>
      </w:r>
      <w:r w:rsidR="00B94CA5">
        <w:rPr>
          <w:rFonts w:ascii="Times New Roman" w:hAnsi="Times New Roman" w:cs="Times New Roman"/>
          <w:sz w:val="24"/>
          <w:szCs w:val="24"/>
        </w:rPr>
        <w:t xml:space="preserve">ly.  </w:t>
      </w:r>
      <w:r w:rsidR="002602A6">
        <w:rPr>
          <w:rFonts w:ascii="Times New Roman" w:hAnsi="Times New Roman" w:cs="Times New Roman"/>
          <w:sz w:val="24"/>
          <w:szCs w:val="24"/>
        </w:rPr>
        <w:t xml:space="preserve"> </w:t>
      </w:r>
      <w:r w:rsidR="00BD60BA">
        <w:rPr>
          <w:rFonts w:ascii="Times New Roman" w:hAnsi="Times New Roman" w:cs="Times New Roman"/>
          <w:sz w:val="24"/>
          <w:szCs w:val="24"/>
        </w:rPr>
        <w:t xml:space="preserve">  </w:t>
      </w:r>
    </w:p>
    <w:p w:rsidR="00984BDC" w:rsidRDefault="00984BDC" w:rsidP="008F4924">
      <w:pPr>
        <w:spacing w:line="360" w:lineRule="auto"/>
        <w:jc w:val="both"/>
        <w:rPr>
          <w:rFonts w:ascii="Times New Roman" w:hAnsi="Times New Roman" w:cs="Times New Roman"/>
          <w:sz w:val="24"/>
          <w:szCs w:val="24"/>
        </w:rPr>
      </w:pPr>
      <w:r>
        <w:rPr>
          <w:rFonts w:ascii="Times New Roman" w:hAnsi="Times New Roman" w:cs="Times New Roman"/>
          <w:sz w:val="24"/>
          <w:szCs w:val="24"/>
        </w:rPr>
        <w:t>Protection from risk and harm:</w:t>
      </w:r>
      <w:r w:rsidR="00EB3197">
        <w:rPr>
          <w:rFonts w:ascii="Times New Roman" w:hAnsi="Times New Roman" w:cs="Times New Roman"/>
          <w:sz w:val="24"/>
          <w:szCs w:val="24"/>
        </w:rPr>
        <w:t xml:space="preserve"> This principle of support is implemented by health and social care service providers to ensure safety of every service in the process of assessment and delivering services. </w:t>
      </w:r>
      <w:proofErr w:type="spellStart"/>
      <w:r w:rsidR="00D73E9F">
        <w:rPr>
          <w:rFonts w:ascii="Times New Roman" w:hAnsi="Times New Roman" w:cs="Times New Roman"/>
          <w:sz w:val="24"/>
        </w:rPr>
        <w:t>Killick</w:t>
      </w:r>
      <w:proofErr w:type="spellEnd"/>
      <w:r w:rsidR="00612886" w:rsidRPr="00D73E9F">
        <w:rPr>
          <w:rFonts w:ascii="Times New Roman" w:hAnsi="Times New Roman" w:cs="Times New Roman"/>
          <w:sz w:val="24"/>
        </w:rPr>
        <w:t xml:space="preserve"> and </w:t>
      </w:r>
      <w:r w:rsidR="005A4169" w:rsidRPr="00D73E9F">
        <w:rPr>
          <w:rFonts w:ascii="Times New Roman" w:hAnsi="Times New Roman" w:cs="Times New Roman"/>
          <w:sz w:val="24"/>
        </w:rPr>
        <w:t xml:space="preserve">Taylor </w:t>
      </w:r>
      <w:r w:rsidR="00C35AB3" w:rsidRPr="00D73E9F">
        <w:rPr>
          <w:rFonts w:ascii="Times New Roman" w:hAnsi="Times New Roman" w:cs="Times New Roman"/>
          <w:sz w:val="24"/>
        </w:rPr>
        <w:t>(</w:t>
      </w:r>
      <w:r w:rsidR="005A4169" w:rsidRPr="00D73E9F">
        <w:rPr>
          <w:rFonts w:ascii="Times New Roman" w:hAnsi="Times New Roman" w:cs="Times New Roman"/>
          <w:sz w:val="24"/>
        </w:rPr>
        <w:t>2017</w:t>
      </w:r>
      <w:r w:rsidR="00C35AB3" w:rsidRPr="00D73E9F">
        <w:rPr>
          <w:rFonts w:ascii="Times New Roman" w:hAnsi="Times New Roman" w:cs="Times New Roman"/>
          <w:sz w:val="24"/>
        </w:rPr>
        <w:t>)</w:t>
      </w:r>
      <w:r w:rsidR="00C35AB3" w:rsidRPr="00D73E9F">
        <w:rPr>
          <w:rFonts w:ascii="Times New Roman" w:hAnsi="Times New Roman" w:cs="Times New Roman"/>
          <w:sz w:val="28"/>
          <w:szCs w:val="24"/>
        </w:rPr>
        <w:t xml:space="preserve"> </w:t>
      </w:r>
      <w:r w:rsidR="00C35AB3">
        <w:rPr>
          <w:rFonts w:ascii="Times New Roman" w:hAnsi="Times New Roman" w:cs="Times New Roman"/>
          <w:sz w:val="24"/>
          <w:szCs w:val="24"/>
        </w:rPr>
        <w:t xml:space="preserve">stated that to ensure the safety of service users the health and social care service providers achieve professional certification and training on physical safety and security. </w:t>
      </w:r>
      <w:r w:rsidR="000E049F">
        <w:rPr>
          <w:rFonts w:ascii="Times New Roman" w:hAnsi="Times New Roman" w:cs="Times New Roman"/>
          <w:sz w:val="24"/>
          <w:szCs w:val="24"/>
        </w:rPr>
        <w:t xml:space="preserve">This principle of support is implemented </w:t>
      </w:r>
      <w:r w:rsidR="00DC5A4B">
        <w:rPr>
          <w:rFonts w:ascii="Times New Roman" w:hAnsi="Times New Roman" w:cs="Times New Roman"/>
          <w:sz w:val="24"/>
          <w:szCs w:val="24"/>
        </w:rPr>
        <w:t xml:space="preserve">by AAA care homes appointing skilled and experienced professionals and </w:t>
      </w:r>
      <w:proofErr w:type="spellStart"/>
      <w:r w:rsidR="00DC5A4B">
        <w:rPr>
          <w:rFonts w:ascii="Times New Roman" w:hAnsi="Times New Roman" w:cs="Times New Roman"/>
          <w:sz w:val="24"/>
          <w:szCs w:val="24"/>
        </w:rPr>
        <w:t>carers</w:t>
      </w:r>
      <w:proofErr w:type="spellEnd"/>
      <w:r w:rsidR="00DC5A4B">
        <w:rPr>
          <w:rFonts w:ascii="Times New Roman" w:hAnsi="Times New Roman" w:cs="Times New Roman"/>
          <w:sz w:val="24"/>
          <w:szCs w:val="24"/>
        </w:rPr>
        <w:t xml:space="preserve"> </w:t>
      </w:r>
      <w:r w:rsidR="00E96745">
        <w:rPr>
          <w:rFonts w:ascii="Times New Roman" w:hAnsi="Times New Roman" w:cs="Times New Roman"/>
          <w:sz w:val="24"/>
          <w:szCs w:val="24"/>
        </w:rPr>
        <w:t xml:space="preserve">to take care of Mr. and Mrs. T where the professionals were skilled in manual handling, personal care, </w:t>
      </w:r>
      <w:r w:rsidR="0080177D">
        <w:rPr>
          <w:rFonts w:ascii="Times New Roman" w:hAnsi="Times New Roman" w:cs="Times New Roman"/>
          <w:sz w:val="24"/>
          <w:szCs w:val="24"/>
        </w:rPr>
        <w:t xml:space="preserve">and mobility support. </w:t>
      </w:r>
      <w:r w:rsidR="00CF389F">
        <w:rPr>
          <w:rFonts w:ascii="Times New Roman" w:hAnsi="Times New Roman" w:cs="Times New Roman"/>
          <w:sz w:val="24"/>
          <w:szCs w:val="24"/>
        </w:rPr>
        <w:t xml:space="preserve">At the </w:t>
      </w:r>
      <w:r w:rsidR="00CF389F">
        <w:rPr>
          <w:rFonts w:ascii="Times New Roman" w:hAnsi="Times New Roman" w:cs="Times New Roman"/>
          <w:sz w:val="24"/>
          <w:szCs w:val="24"/>
        </w:rPr>
        <w:lastRenderedPageBreak/>
        <w:t>same time, the p</w:t>
      </w:r>
      <w:r w:rsidR="00BC706C">
        <w:rPr>
          <w:rFonts w:ascii="Times New Roman" w:hAnsi="Times New Roman" w:cs="Times New Roman"/>
          <w:sz w:val="24"/>
          <w:szCs w:val="24"/>
        </w:rPr>
        <w:t>rofessionals were skilled and experienced to inform necessary people and agencies in the case of additiona</w:t>
      </w:r>
      <w:r w:rsidR="00CF389F">
        <w:rPr>
          <w:rFonts w:ascii="Times New Roman" w:hAnsi="Times New Roman" w:cs="Times New Roman"/>
          <w:sz w:val="24"/>
          <w:szCs w:val="24"/>
        </w:rPr>
        <w:t>l</w:t>
      </w:r>
      <w:r w:rsidR="00BC706C">
        <w:rPr>
          <w:rFonts w:ascii="Times New Roman" w:hAnsi="Times New Roman" w:cs="Times New Roman"/>
          <w:sz w:val="24"/>
          <w:szCs w:val="24"/>
        </w:rPr>
        <w:t xml:space="preserve"> support to ensure safety and protect from </w:t>
      </w:r>
      <w:r w:rsidR="00CF389F">
        <w:rPr>
          <w:rFonts w:ascii="Times New Roman" w:hAnsi="Times New Roman" w:cs="Times New Roman"/>
          <w:sz w:val="24"/>
          <w:szCs w:val="24"/>
        </w:rPr>
        <w:t xml:space="preserve">the </w:t>
      </w:r>
      <w:r w:rsidR="00BC706C">
        <w:rPr>
          <w:rFonts w:ascii="Times New Roman" w:hAnsi="Times New Roman" w:cs="Times New Roman"/>
          <w:sz w:val="24"/>
          <w:szCs w:val="24"/>
        </w:rPr>
        <w:t xml:space="preserve">risk of Mr. and Mrs. T.  </w:t>
      </w:r>
    </w:p>
    <w:p w:rsidR="005C6CEA" w:rsidRDefault="00557B45" w:rsidP="008F4924">
      <w:pPr>
        <w:spacing w:line="360" w:lineRule="auto"/>
        <w:jc w:val="both"/>
        <w:rPr>
          <w:rFonts w:ascii="Times New Roman" w:hAnsi="Times New Roman" w:cs="Times New Roman"/>
          <w:b/>
          <w:sz w:val="24"/>
          <w:szCs w:val="24"/>
        </w:rPr>
      </w:pPr>
      <w:r w:rsidRPr="0053663A">
        <w:rPr>
          <w:rFonts w:ascii="Times New Roman" w:hAnsi="Times New Roman" w:cs="Times New Roman"/>
          <w:b/>
          <w:sz w:val="24"/>
          <w:szCs w:val="24"/>
        </w:rPr>
        <w:t>Critically evaluate the impact of policy, legislation, regulation, codes of practice</w:t>
      </w:r>
      <w:r w:rsidR="00733001">
        <w:rPr>
          <w:rFonts w:ascii="Times New Roman" w:hAnsi="Times New Roman" w:cs="Times New Roman"/>
          <w:b/>
          <w:sz w:val="24"/>
          <w:szCs w:val="24"/>
        </w:rPr>
        <w:t>,</w:t>
      </w:r>
      <w:r w:rsidRPr="0053663A">
        <w:rPr>
          <w:rFonts w:ascii="Times New Roman" w:hAnsi="Times New Roman" w:cs="Times New Roman"/>
          <w:b/>
          <w:sz w:val="24"/>
          <w:szCs w:val="24"/>
        </w:rPr>
        <w:t xml:space="preserve"> and standards on </w:t>
      </w:r>
      <w:proofErr w:type="spellStart"/>
      <w:r w:rsidRPr="0053663A">
        <w:rPr>
          <w:rFonts w:ascii="Times New Roman" w:hAnsi="Times New Roman" w:cs="Times New Roman"/>
          <w:b/>
          <w:sz w:val="24"/>
          <w:szCs w:val="24"/>
        </w:rPr>
        <w:t>o</w:t>
      </w:r>
      <w:r w:rsidR="002A6EFB">
        <w:rPr>
          <w:rFonts w:ascii="Times New Roman" w:hAnsi="Times New Roman" w:cs="Times New Roman"/>
          <w:b/>
          <w:sz w:val="24"/>
          <w:szCs w:val="24"/>
        </w:rPr>
        <w:t>rganisation</w:t>
      </w:r>
      <w:proofErr w:type="spellEnd"/>
      <w:r w:rsidR="002A6EFB">
        <w:rPr>
          <w:rFonts w:ascii="Times New Roman" w:hAnsi="Times New Roman" w:cs="Times New Roman"/>
          <w:b/>
          <w:sz w:val="24"/>
          <w:szCs w:val="24"/>
        </w:rPr>
        <w:t xml:space="preserve"> policy and practice:</w:t>
      </w:r>
    </w:p>
    <w:p w:rsidR="004C18FD" w:rsidRDefault="006E0FCA" w:rsidP="008F4924">
      <w:pPr>
        <w:spacing w:line="360" w:lineRule="auto"/>
        <w:jc w:val="both"/>
        <w:rPr>
          <w:rFonts w:ascii="Times New Roman" w:hAnsi="Times New Roman" w:cs="Times New Roman"/>
          <w:sz w:val="24"/>
          <w:szCs w:val="24"/>
        </w:rPr>
      </w:pPr>
      <w:r w:rsidRPr="00EF16D4">
        <w:rPr>
          <w:rFonts w:ascii="Times New Roman" w:hAnsi="Times New Roman" w:cs="Times New Roman"/>
          <w:sz w:val="24"/>
          <w:szCs w:val="24"/>
        </w:rPr>
        <w:t>In health and social care</w:t>
      </w:r>
      <w:r w:rsidR="003E0839" w:rsidRPr="00EF16D4">
        <w:rPr>
          <w:rFonts w:ascii="Times New Roman" w:hAnsi="Times New Roman" w:cs="Times New Roman"/>
          <w:sz w:val="24"/>
          <w:szCs w:val="24"/>
        </w:rPr>
        <w:t>,</w:t>
      </w:r>
      <w:r w:rsidRPr="00EF16D4">
        <w:rPr>
          <w:rFonts w:ascii="Times New Roman" w:hAnsi="Times New Roman" w:cs="Times New Roman"/>
          <w:sz w:val="24"/>
          <w:szCs w:val="24"/>
        </w:rPr>
        <w:t xml:space="preserve"> </w:t>
      </w:r>
      <w:r w:rsidR="00B10D81" w:rsidRPr="00EF16D4">
        <w:rPr>
          <w:rFonts w:ascii="Times New Roman" w:hAnsi="Times New Roman" w:cs="Times New Roman"/>
          <w:sz w:val="24"/>
          <w:szCs w:val="24"/>
        </w:rPr>
        <w:t xml:space="preserve">an </w:t>
      </w:r>
      <w:r w:rsidRPr="00EF16D4">
        <w:rPr>
          <w:rFonts w:ascii="Times New Roman" w:hAnsi="Times New Roman" w:cs="Times New Roman"/>
          <w:sz w:val="24"/>
          <w:szCs w:val="24"/>
        </w:rPr>
        <w:t>organization</w:t>
      </w:r>
      <w:r w:rsidR="00971ED5" w:rsidRPr="00EF16D4">
        <w:rPr>
          <w:rFonts w:ascii="Times New Roman" w:hAnsi="Times New Roman" w:cs="Times New Roman"/>
          <w:sz w:val="24"/>
          <w:szCs w:val="24"/>
        </w:rPr>
        <w:t>'s</w:t>
      </w:r>
      <w:r w:rsidRPr="00EF16D4">
        <w:rPr>
          <w:rFonts w:ascii="Times New Roman" w:hAnsi="Times New Roman" w:cs="Times New Roman"/>
          <w:sz w:val="24"/>
          <w:szCs w:val="24"/>
        </w:rPr>
        <w:t xml:space="preserve"> polic</w:t>
      </w:r>
      <w:r w:rsidR="00B10D81" w:rsidRPr="00EF16D4">
        <w:rPr>
          <w:rFonts w:ascii="Times New Roman" w:hAnsi="Times New Roman" w:cs="Times New Roman"/>
          <w:sz w:val="24"/>
          <w:szCs w:val="24"/>
        </w:rPr>
        <w:t>ies</w:t>
      </w:r>
      <w:r w:rsidRPr="00EF16D4">
        <w:rPr>
          <w:rFonts w:ascii="Times New Roman" w:hAnsi="Times New Roman" w:cs="Times New Roman"/>
          <w:sz w:val="24"/>
          <w:szCs w:val="24"/>
        </w:rPr>
        <w:t xml:space="preserve"> and practices are </w:t>
      </w:r>
      <w:r w:rsidR="00971ED5" w:rsidRPr="00EF16D4">
        <w:rPr>
          <w:rFonts w:ascii="Times New Roman" w:hAnsi="Times New Roman" w:cs="Times New Roman"/>
          <w:sz w:val="24"/>
          <w:szCs w:val="24"/>
        </w:rPr>
        <w:t xml:space="preserve">directly and indirectly influenced by different policies, regulations, legislation, and standards. From t point of view, the way the organization policy and practice </w:t>
      </w:r>
      <w:proofErr w:type="spellStart"/>
      <w:proofErr w:type="gramStart"/>
      <w:r w:rsidR="00971ED5" w:rsidRPr="00EF16D4">
        <w:rPr>
          <w:rFonts w:ascii="Times New Roman" w:hAnsi="Times New Roman" w:cs="Times New Roman"/>
          <w:sz w:val="24"/>
          <w:szCs w:val="24"/>
        </w:rPr>
        <w:t>fo</w:t>
      </w:r>
      <w:proofErr w:type="spellEnd"/>
      <w:proofErr w:type="gramEnd"/>
      <w:r w:rsidR="00971ED5" w:rsidRPr="00EF16D4">
        <w:rPr>
          <w:rFonts w:ascii="Times New Roman" w:hAnsi="Times New Roman" w:cs="Times New Roman"/>
          <w:sz w:val="24"/>
          <w:szCs w:val="24"/>
        </w:rPr>
        <w:t xml:space="preserve"> AAA care homes are impacted is critically evaluated below highlighting the key legislations, </w:t>
      </w:r>
      <w:r w:rsidR="0099152B" w:rsidRPr="00EF16D4">
        <w:rPr>
          <w:rFonts w:ascii="Times New Roman" w:hAnsi="Times New Roman" w:cs="Times New Roman"/>
          <w:sz w:val="24"/>
          <w:szCs w:val="24"/>
        </w:rPr>
        <w:t xml:space="preserve">policies, standards, and </w:t>
      </w:r>
      <w:r w:rsidR="004C18FD" w:rsidRPr="00EF16D4">
        <w:rPr>
          <w:rFonts w:ascii="Times New Roman" w:hAnsi="Times New Roman" w:cs="Times New Roman"/>
          <w:sz w:val="24"/>
          <w:szCs w:val="24"/>
        </w:rPr>
        <w:t>regulations related to the care and services to Mr. and Mrs. T-</w:t>
      </w:r>
    </w:p>
    <w:p w:rsidR="009A1737" w:rsidRDefault="002832F7" w:rsidP="008F4924">
      <w:pPr>
        <w:spacing w:line="360" w:lineRule="auto"/>
        <w:jc w:val="both"/>
        <w:rPr>
          <w:rFonts w:ascii="Times New Roman" w:hAnsi="Times New Roman" w:cs="Times New Roman"/>
          <w:sz w:val="24"/>
        </w:rPr>
      </w:pPr>
      <w:r w:rsidRPr="00EF16D4">
        <w:rPr>
          <w:rFonts w:ascii="Times New Roman" w:hAnsi="Times New Roman" w:cs="Times New Roman"/>
          <w:sz w:val="24"/>
        </w:rPr>
        <w:t>The Care Act 2014:</w:t>
      </w:r>
      <w:r w:rsidR="009B4D15" w:rsidRPr="00EF16D4">
        <w:rPr>
          <w:rFonts w:ascii="Times New Roman" w:hAnsi="Times New Roman" w:cs="Times New Roman"/>
          <w:sz w:val="24"/>
        </w:rPr>
        <w:t xml:space="preserve"> </w:t>
      </w:r>
      <w:r w:rsidR="00B127D0" w:rsidRPr="00EF16D4">
        <w:rPr>
          <w:rFonts w:ascii="Times New Roman" w:hAnsi="Times New Roman" w:cs="Times New Roman"/>
          <w:sz w:val="24"/>
        </w:rPr>
        <w:t xml:space="preserve">This legislation came into action to ensure health and social care services to adult people ensuring their safety and support. </w:t>
      </w:r>
      <w:proofErr w:type="spellStart"/>
      <w:r w:rsidR="009C48EF">
        <w:rPr>
          <w:rFonts w:ascii="Times New Roman" w:hAnsi="Times New Roman" w:cs="Times New Roman"/>
          <w:sz w:val="24"/>
        </w:rPr>
        <w:t>Braye</w:t>
      </w:r>
      <w:proofErr w:type="spellEnd"/>
      <w:r w:rsidR="00922F04" w:rsidRPr="009C48EF">
        <w:rPr>
          <w:rFonts w:ascii="Times New Roman" w:hAnsi="Times New Roman" w:cs="Times New Roman"/>
          <w:sz w:val="24"/>
        </w:rPr>
        <w:t xml:space="preserve"> and</w:t>
      </w:r>
      <w:r w:rsidR="005B5E49" w:rsidRPr="009C48EF">
        <w:rPr>
          <w:rFonts w:ascii="Times New Roman" w:hAnsi="Times New Roman" w:cs="Times New Roman"/>
          <w:sz w:val="24"/>
        </w:rPr>
        <w:t xml:space="preserve"> Preston-Shoot</w:t>
      </w:r>
      <w:r w:rsidR="009C48EF">
        <w:rPr>
          <w:rFonts w:ascii="Times New Roman" w:hAnsi="Times New Roman" w:cs="Times New Roman"/>
          <w:sz w:val="24"/>
        </w:rPr>
        <w:t>,</w:t>
      </w:r>
      <w:r w:rsidR="005B5E49" w:rsidRPr="009C48EF">
        <w:rPr>
          <w:rFonts w:ascii="Times New Roman" w:hAnsi="Times New Roman" w:cs="Times New Roman"/>
          <w:sz w:val="24"/>
        </w:rPr>
        <w:t xml:space="preserve"> </w:t>
      </w:r>
      <w:r w:rsidR="00AF19FE" w:rsidRPr="009C48EF">
        <w:rPr>
          <w:rFonts w:ascii="Times New Roman" w:hAnsi="Times New Roman" w:cs="Times New Roman"/>
          <w:sz w:val="24"/>
        </w:rPr>
        <w:t>(</w:t>
      </w:r>
      <w:r w:rsidR="005B5E49" w:rsidRPr="009C48EF">
        <w:rPr>
          <w:rFonts w:ascii="Times New Roman" w:hAnsi="Times New Roman" w:cs="Times New Roman"/>
          <w:sz w:val="24"/>
        </w:rPr>
        <w:t>2019</w:t>
      </w:r>
      <w:r w:rsidR="00AF19FE" w:rsidRPr="009C48EF">
        <w:rPr>
          <w:rFonts w:ascii="Times New Roman" w:hAnsi="Times New Roman" w:cs="Times New Roman"/>
          <w:sz w:val="24"/>
        </w:rPr>
        <w:t>)</w:t>
      </w:r>
      <w:r w:rsidR="00AF19FE" w:rsidRPr="009C48EF">
        <w:rPr>
          <w:rFonts w:ascii="Times New Roman" w:hAnsi="Times New Roman" w:cs="Times New Roman"/>
          <w:sz w:val="28"/>
        </w:rPr>
        <w:t xml:space="preserve"> </w:t>
      </w:r>
      <w:r w:rsidR="00AF19FE">
        <w:rPr>
          <w:rFonts w:ascii="Times New Roman" w:hAnsi="Times New Roman" w:cs="Times New Roman"/>
          <w:sz w:val="24"/>
        </w:rPr>
        <w:t>stated that the care Act 2014 specified the responsibilities and duties of the local auth</w:t>
      </w:r>
      <w:r w:rsidR="00E51784">
        <w:rPr>
          <w:rFonts w:ascii="Times New Roman" w:hAnsi="Times New Roman" w:cs="Times New Roman"/>
          <w:sz w:val="24"/>
        </w:rPr>
        <w:t>ori</w:t>
      </w:r>
      <w:r w:rsidR="00AF19FE">
        <w:rPr>
          <w:rFonts w:ascii="Times New Roman" w:hAnsi="Times New Roman" w:cs="Times New Roman"/>
          <w:sz w:val="24"/>
        </w:rPr>
        <w:t xml:space="preserve">ties and empowered them to ensure </w:t>
      </w:r>
      <w:r w:rsidR="00E51784">
        <w:rPr>
          <w:rFonts w:ascii="Times New Roman" w:hAnsi="Times New Roman" w:cs="Times New Roman"/>
          <w:sz w:val="24"/>
        </w:rPr>
        <w:t xml:space="preserve">the </w:t>
      </w:r>
      <w:r w:rsidR="00AF19FE">
        <w:rPr>
          <w:rFonts w:ascii="Times New Roman" w:hAnsi="Times New Roman" w:cs="Times New Roman"/>
          <w:sz w:val="24"/>
        </w:rPr>
        <w:t xml:space="preserve">safety of every adult people </w:t>
      </w:r>
      <w:r w:rsidR="008146FB">
        <w:rPr>
          <w:rFonts w:ascii="Times New Roman" w:hAnsi="Times New Roman" w:cs="Times New Roman"/>
          <w:sz w:val="24"/>
        </w:rPr>
        <w:t xml:space="preserve">from any risk or neglect or abuse. </w:t>
      </w:r>
      <w:r w:rsidR="00ED63FF">
        <w:rPr>
          <w:rFonts w:ascii="Times New Roman" w:hAnsi="Times New Roman" w:cs="Times New Roman"/>
          <w:sz w:val="24"/>
        </w:rPr>
        <w:t>At the same time, this legislation facilita</w:t>
      </w:r>
      <w:r w:rsidR="004C1A9B">
        <w:rPr>
          <w:rFonts w:ascii="Times New Roman" w:hAnsi="Times New Roman" w:cs="Times New Roman"/>
          <w:sz w:val="24"/>
        </w:rPr>
        <w:t>t</w:t>
      </w:r>
      <w:r w:rsidR="00ED63FF">
        <w:rPr>
          <w:rFonts w:ascii="Times New Roman" w:hAnsi="Times New Roman" w:cs="Times New Roman"/>
          <w:sz w:val="24"/>
        </w:rPr>
        <w:t xml:space="preserve">es the multi-agency working framework </w:t>
      </w:r>
      <w:r w:rsidR="004C1A9B">
        <w:rPr>
          <w:rFonts w:ascii="Times New Roman" w:hAnsi="Times New Roman" w:cs="Times New Roman"/>
          <w:sz w:val="24"/>
        </w:rPr>
        <w:t>at</w:t>
      </w:r>
      <w:r w:rsidR="00ED63FF">
        <w:rPr>
          <w:rFonts w:ascii="Times New Roman" w:hAnsi="Times New Roman" w:cs="Times New Roman"/>
          <w:sz w:val="24"/>
        </w:rPr>
        <w:t xml:space="preserve"> </w:t>
      </w:r>
      <w:r w:rsidR="004C1A9B">
        <w:rPr>
          <w:rFonts w:ascii="Times New Roman" w:hAnsi="Times New Roman" w:cs="Times New Roman"/>
          <w:sz w:val="24"/>
        </w:rPr>
        <w:t xml:space="preserve">the </w:t>
      </w:r>
      <w:r w:rsidR="00ED63FF">
        <w:rPr>
          <w:rFonts w:ascii="Times New Roman" w:hAnsi="Times New Roman" w:cs="Times New Roman"/>
          <w:sz w:val="24"/>
        </w:rPr>
        <w:t xml:space="preserve">local level </w:t>
      </w:r>
      <w:r w:rsidR="00036E0C">
        <w:rPr>
          <w:rFonts w:ascii="Times New Roman" w:hAnsi="Times New Roman" w:cs="Times New Roman"/>
          <w:sz w:val="24"/>
        </w:rPr>
        <w:t>where the local authority play</w:t>
      </w:r>
      <w:r w:rsidR="004C1A9B">
        <w:rPr>
          <w:rFonts w:ascii="Times New Roman" w:hAnsi="Times New Roman" w:cs="Times New Roman"/>
          <w:sz w:val="24"/>
        </w:rPr>
        <w:t>s</w:t>
      </w:r>
      <w:r w:rsidR="00036E0C">
        <w:rPr>
          <w:rFonts w:ascii="Times New Roman" w:hAnsi="Times New Roman" w:cs="Times New Roman"/>
          <w:sz w:val="24"/>
        </w:rPr>
        <w:t xml:space="preserve"> </w:t>
      </w:r>
      <w:r w:rsidR="008E1377">
        <w:rPr>
          <w:rFonts w:ascii="Times New Roman" w:hAnsi="Times New Roman" w:cs="Times New Roman"/>
          <w:sz w:val="24"/>
        </w:rPr>
        <w:t>a</w:t>
      </w:r>
      <w:r w:rsidR="00036E0C">
        <w:rPr>
          <w:rFonts w:ascii="Times New Roman" w:hAnsi="Times New Roman" w:cs="Times New Roman"/>
          <w:sz w:val="24"/>
        </w:rPr>
        <w:t xml:space="preserve"> key role. </w:t>
      </w:r>
      <w:r w:rsidR="008E1377">
        <w:rPr>
          <w:rFonts w:ascii="Times New Roman" w:hAnsi="Times New Roman" w:cs="Times New Roman"/>
          <w:sz w:val="24"/>
        </w:rPr>
        <w:t xml:space="preserve">Regardless </w:t>
      </w:r>
      <w:r w:rsidR="00A32E82">
        <w:rPr>
          <w:rFonts w:ascii="Times New Roman" w:hAnsi="Times New Roman" w:cs="Times New Roman"/>
          <w:sz w:val="24"/>
        </w:rPr>
        <w:t xml:space="preserve">of </w:t>
      </w:r>
      <w:r w:rsidR="008E1377">
        <w:rPr>
          <w:rFonts w:ascii="Times New Roman" w:hAnsi="Times New Roman" w:cs="Times New Roman"/>
          <w:sz w:val="24"/>
        </w:rPr>
        <w:t>this, the health and social care service providers must comply with this legislation in the process of delivering services to any adult or olde</w:t>
      </w:r>
      <w:r w:rsidR="00A32E82">
        <w:rPr>
          <w:rFonts w:ascii="Times New Roman" w:hAnsi="Times New Roman" w:cs="Times New Roman"/>
          <w:sz w:val="24"/>
        </w:rPr>
        <w:t>r people where the servi</w:t>
      </w:r>
      <w:r w:rsidR="009F2365">
        <w:rPr>
          <w:rFonts w:ascii="Times New Roman" w:hAnsi="Times New Roman" w:cs="Times New Roman"/>
          <w:sz w:val="24"/>
        </w:rPr>
        <w:t>c</w:t>
      </w:r>
      <w:r w:rsidR="00EB004D">
        <w:rPr>
          <w:rFonts w:ascii="Times New Roman" w:hAnsi="Times New Roman" w:cs="Times New Roman"/>
          <w:sz w:val="24"/>
        </w:rPr>
        <w:t>e provider must cooperate with the local safeg</w:t>
      </w:r>
      <w:r w:rsidR="001327CB">
        <w:rPr>
          <w:rFonts w:ascii="Times New Roman" w:hAnsi="Times New Roman" w:cs="Times New Roman"/>
          <w:sz w:val="24"/>
        </w:rPr>
        <w:t>uar</w:t>
      </w:r>
      <w:r w:rsidR="00EB004D">
        <w:rPr>
          <w:rFonts w:ascii="Times New Roman" w:hAnsi="Times New Roman" w:cs="Times New Roman"/>
          <w:sz w:val="24"/>
        </w:rPr>
        <w:t>ding system. For example, under this legislation</w:t>
      </w:r>
      <w:r w:rsidR="001327CB">
        <w:rPr>
          <w:rFonts w:ascii="Times New Roman" w:hAnsi="Times New Roman" w:cs="Times New Roman"/>
          <w:sz w:val="24"/>
        </w:rPr>
        <w:t>,</w:t>
      </w:r>
      <w:r w:rsidR="00EB004D">
        <w:rPr>
          <w:rFonts w:ascii="Times New Roman" w:hAnsi="Times New Roman" w:cs="Times New Roman"/>
          <w:sz w:val="24"/>
        </w:rPr>
        <w:t xml:space="preserve"> the </w:t>
      </w:r>
      <w:r w:rsidR="001327CB">
        <w:rPr>
          <w:rFonts w:ascii="Times New Roman" w:hAnsi="Times New Roman" w:cs="Times New Roman"/>
          <w:sz w:val="24"/>
        </w:rPr>
        <w:t>local authority can form a safeguarding adult board and also appoint an independent advocate for service users to ensure respe</w:t>
      </w:r>
      <w:r w:rsidR="009426CE">
        <w:rPr>
          <w:rFonts w:ascii="Times New Roman" w:hAnsi="Times New Roman" w:cs="Times New Roman"/>
          <w:sz w:val="24"/>
        </w:rPr>
        <w:t>c</w:t>
      </w:r>
      <w:r w:rsidR="001327CB">
        <w:rPr>
          <w:rFonts w:ascii="Times New Roman" w:hAnsi="Times New Roman" w:cs="Times New Roman"/>
          <w:sz w:val="24"/>
        </w:rPr>
        <w:t>t, dignity</w:t>
      </w:r>
      <w:r w:rsidR="009426CE">
        <w:rPr>
          <w:rFonts w:ascii="Times New Roman" w:hAnsi="Times New Roman" w:cs="Times New Roman"/>
          <w:sz w:val="24"/>
        </w:rPr>
        <w:t>,</w:t>
      </w:r>
      <w:r w:rsidR="001327CB">
        <w:rPr>
          <w:rFonts w:ascii="Times New Roman" w:hAnsi="Times New Roman" w:cs="Times New Roman"/>
          <w:sz w:val="24"/>
        </w:rPr>
        <w:t xml:space="preserve"> and partic</w:t>
      </w:r>
      <w:r w:rsidR="009426CE">
        <w:rPr>
          <w:rFonts w:ascii="Times New Roman" w:hAnsi="Times New Roman" w:cs="Times New Roman"/>
          <w:sz w:val="24"/>
        </w:rPr>
        <w:t>ipati</w:t>
      </w:r>
      <w:r w:rsidR="001327CB">
        <w:rPr>
          <w:rFonts w:ascii="Times New Roman" w:hAnsi="Times New Roman" w:cs="Times New Roman"/>
          <w:sz w:val="24"/>
        </w:rPr>
        <w:t>on of service users in their own care and su</w:t>
      </w:r>
      <w:r w:rsidR="009426CE">
        <w:rPr>
          <w:rFonts w:ascii="Times New Roman" w:hAnsi="Times New Roman" w:cs="Times New Roman"/>
          <w:sz w:val="24"/>
        </w:rPr>
        <w:t>p</w:t>
      </w:r>
      <w:r w:rsidR="001327CB">
        <w:rPr>
          <w:rFonts w:ascii="Times New Roman" w:hAnsi="Times New Roman" w:cs="Times New Roman"/>
          <w:sz w:val="24"/>
        </w:rPr>
        <w:t>port system.</w:t>
      </w:r>
      <w:r w:rsidR="00621ECB">
        <w:rPr>
          <w:rFonts w:ascii="Times New Roman" w:hAnsi="Times New Roman" w:cs="Times New Roman"/>
          <w:sz w:val="24"/>
        </w:rPr>
        <w:t xml:space="preserve"> </w:t>
      </w:r>
      <w:r w:rsidR="00053B0C">
        <w:rPr>
          <w:rFonts w:ascii="Times New Roman" w:hAnsi="Times New Roman" w:cs="Times New Roman"/>
          <w:sz w:val="24"/>
        </w:rPr>
        <w:t>So, AAA care homes can refer to any other health and social care service pr</w:t>
      </w:r>
      <w:r w:rsidR="00C047F0">
        <w:rPr>
          <w:rFonts w:ascii="Times New Roman" w:hAnsi="Times New Roman" w:cs="Times New Roman"/>
          <w:sz w:val="24"/>
        </w:rPr>
        <w:t>ovid</w:t>
      </w:r>
      <w:r w:rsidR="00053B0C">
        <w:rPr>
          <w:rFonts w:ascii="Times New Roman" w:hAnsi="Times New Roman" w:cs="Times New Roman"/>
          <w:sz w:val="24"/>
        </w:rPr>
        <w:t xml:space="preserve">ers or can ask help from them to meet </w:t>
      </w:r>
      <w:r w:rsidR="00C047F0">
        <w:rPr>
          <w:rFonts w:ascii="Times New Roman" w:hAnsi="Times New Roman" w:cs="Times New Roman"/>
          <w:sz w:val="24"/>
        </w:rPr>
        <w:t xml:space="preserve">the </w:t>
      </w:r>
      <w:r w:rsidR="00053B0C">
        <w:rPr>
          <w:rFonts w:ascii="Times New Roman" w:hAnsi="Times New Roman" w:cs="Times New Roman"/>
          <w:sz w:val="24"/>
        </w:rPr>
        <w:t>care needs of Mr.</w:t>
      </w:r>
      <w:r w:rsidR="004B3885">
        <w:rPr>
          <w:rFonts w:ascii="Times New Roman" w:hAnsi="Times New Roman" w:cs="Times New Roman"/>
          <w:sz w:val="24"/>
        </w:rPr>
        <w:t xml:space="preserve"> and Mrs. T under the multi-agency working framework. </w:t>
      </w:r>
      <w:r w:rsidR="0048435C">
        <w:rPr>
          <w:rFonts w:ascii="Times New Roman" w:hAnsi="Times New Roman" w:cs="Times New Roman"/>
          <w:sz w:val="24"/>
        </w:rPr>
        <w:t>So, from that point of view, the Care Act 2014 is very effective to support the care homes to develop their organizational working process while working with adults and older people.</w:t>
      </w:r>
    </w:p>
    <w:p w:rsidR="004A4F17" w:rsidRDefault="00870598" w:rsidP="008E3553">
      <w:pPr>
        <w:spacing w:line="360" w:lineRule="auto"/>
        <w:jc w:val="both"/>
        <w:rPr>
          <w:rFonts w:ascii="Times New Roman" w:hAnsi="Times New Roman" w:cs="Times New Roman"/>
          <w:sz w:val="24"/>
          <w:szCs w:val="24"/>
        </w:rPr>
      </w:pPr>
      <w:r w:rsidRPr="00CB77EB">
        <w:rPr>
          <w:rFonts w:ascii="Times New Roman" w:hAnsi="Times New Roman" w:cs="Times New Roman"/>
          <w:sz w:val="24"/>
          <w:szCs w:val="24"/>
        </w:rPr>
        <w:t>Mental Capacity Act 2005:</w:t>
      </w:r>
      <w:r w:rsidR="00D60DBC" w:rsidRPr="00CB77EB">
        <w:rPr>
          <w:rFonts w:ascii="Times New Roman" w:hAnsi="Times New Roman" w:cs="Times New Roman"/>
          <w:sz w:val="24"/>
          <w:szCs w:val="24"/>
        </w:rPr>
        <w:t xml:space="preserve"> </w:t>
      </w:r>
      <w:r w:rsidR="000C62F5" w:rsidRPr="00CB77EB">
        <w:rPr>
          <w:rFonts w:ascii="Times New Roman" w:hAnsi="Times New Roman" w:cs="Times New Roman"/>
          <w:sz w:val="24"/>
          <w:szCs w:val="24"/>
        </w:rPr>
        <w:t xml:space="preserve">This is another relevant legislation developed to support older people in their health and social care. Mental capacity Act 2005 came into action to support the people with mental incapacity </w:t>
      </w:r>
      <w:r w:rsidR="00DE35E1" w:rsidRPr="00CB77EB">
        <w:rPr>
          <w:rFonts w:ascii="Times New Roman" w:hAnsi="Times New Roman" w:cs="Times New Roman"/>
          <w:sz w:val="24"/>
          <w:szCs w:val="24"/>
        </w:rPr>
        <w:t>that hinders them to participate in deci</w:t>
      </w:r>
      <w:r w:rsidR="002D498D" w:rsidRPr="00CB77EB">
        <w:rPr>
          <w:rFonts w:ascii="Times New Roman" w:hAnsi="Times New Roman" w:cs="Times New Roman"/>
          <w:sz w:val="24"/>
          <w:szCs w:val="24"/>
        </w:rPr>
        <w:t>sio</w:t>
      </w:r>
      <w:r w:rsidR="00DE35E1" w:rsidRPr="00CB77EB">
        <w:rPr>
          <w:rFonts w:ascii="Times New Roman" w:hAnsi="Times New Roman" w:cs="Times New Roman"/>
          <w:sz w:val="24"/>
          <w:szCs w:val="24"/>
        </w:rPr>
        <w:t xml:space="preserve">n-making activities </w:t>
      </w:r>
      <w:r w:rsidR="002D498D" w:rsidRPr="00CB77EB">
        <w:rPr>
          <w:rFonts w:ascii="Times New Roman" w:hAnsi="Times New Roman" w:cs="Times New Roman"/>
          <w:sz w:val="24"/>
          <w:szCs w:val="24"/>
        </w:rPr>
        <w:t>on</w:t>
      </w:r>
      <w:r w:rsidR="00DE35E1" w:rsidRPr="00CB77EB">
        <w:rPr>
          <w:rFonts w:ascii="Times New Roman" w:hAnsi="Times New Roman" w:cs="Times New Roman"/>
          <w:sz w:val="24"/>
          <w:szCs w:val="24"/>
        </w:rPr>
        <w:t xml:space="preserve"> their own</w:t>
      </w:r>
      <w:r w:rsidR="001F76F7" w:rsidRPr="00CB77EB">
        <w:rPr>
          <w:rFonts w:ascii="Times New Roman" w:hAnsi="Times New Roman" w:cs="Times New Roman"/>
          <w:sz w:val="24"/>
          <w:szCs w:val="24"/>
        </w:rPr>
        <w:t xml:space="preserve"> (</w:t>
      </w:r>
      <w:r w:rsidR="00C262E0">
        <w:rPr>
          <w:rFonts w:ascii="Times New Roman" w:hAnsi="Times New Roman" w:cs="Times New Roman"/>
          <w:sz w:val="24"/>
        </w:rPr>
        <w:t>Greenfields et al.,</w:t>
      </w:r>
      <w:r w:rsidR="005E2729" w:rsidRPr="00C262E0">
        <w:rPr>
          <w:rFonts w:ascii="Times New Roman" w:hAnsi="Times New Roman" w:cs="Times New Roman"/>
          <w:sz w:val="24"/>
        </w:rPr>
        <w:t xml:space="preserve"> 2018</w:t>
      </w:r>
      <w:r w:rsidR="001F76F7" w:rsidRPr="00CB77EB">
        <w:rPr>
          <w:rFonts w:ascii="Times New Roman" w:hAnsi="Times New Roman" w:cs="Times New Roman"/>
          <w:sz w:val="24"/>
          <w:szCs w:val="24"/>
        </w:rPr>
        <w:t>)</w:t>
      </w:r>
      <w:r w:rsidR="00DE35E1" w:rsidRPr="00CB77EB">
        <w:rPr>
          <w:rFonts w:ascii="Times New Roman" w:hAnsi="Times New Roman" w:cs="Times New Roman"/>
          <w:sz w:val="24"/>
          <w:szCs w:val="24"/>
        </w:rPr>
        <w:t>.</w:t>
      </w:r>
      <w:r w:rsidR="001F76F7" w:rsidRPr="00CB77EB">
        <w:rPr>
          <w:rFonts w:ascii="Times New Roman" w:hAnsi="Times New Roman" w:cs="Times New Roman"/>
          <w:sz w:val="24"/>
          <w:szCs w:val="24"/>
        </w:rPr>
        <w:t xml:space="preserve"> As the service-oriented approach is conve</w:t>
      </w:r>
      <w:r w:rsidR="00CB3978" w:rsidRPr="00CB77EB">
        <w:rPr>
          <w:rFonts w:ascii="Times New Roman" w:hAnsi="Times New Roman" w:cs="Times New Roman"/>
          <w:sz w:val="24"/>
          <w:szCs w:val="24"/>
        </w:rPr>
        <w:t>rting</w:t>
      </w:r>
      <w:r w:rsidR="001F76F7" w:rsidRPr="00CB77EB">
        <w:rPr>
          <w:rFonts w:ascii="Times New Roman" w:hAnsi="Times New Roman" w:cs="Times New Roman"/>
          <w:sz w:val="24"/>
          <w:szCs w:val="24"/>
        </w:rPr>
        <w:t xml:space="preserve"> to person-</w:t>
      </w:r>
      <w:proofErr w:type="spellStart"/>
      <w:r w:rsidR="001F76F7" w:rsidRPr="00CB77EB">
        <w:rPr>
          <w:rFonts w:ascii="Times New Roman" w:hAnsi="Times New Roman" w:cs="Times New Roman"/>
          <w:sz w:val="24"/>
          <w:szCs w:val="24"/>
        </w:rPr>
        <w:t>ce</w:t>
      </w:r>
      <w:r w:rsidR="00CB3978" w:rsidRPr="00CB77EB">
        <w:rPr>
          <w:rFonts w:ascii="Times New Roman" w:hAnsi="Times New Roman" w:cs="Times New Roman"/>
          <w:sz w:val="24"/>
          <w:szCs w:val="24"/>
        </w:rPr>
        <w:t>n</w:t>
      </w:r>
      <w:r w:rsidR="001F76F7" w:rsidRPr="00CB77EB">
        <w:rPr>
          <w:rFonts w:ascii="Times New Roman" w:hAnsi="Times New Roman" w:cs="Times New Roman"/>
          <w:sz w:val="24"/>
          <w:szCs w:val="24"/>
        </w:rPr>
        <w:t>tred</w:t>
      </w:r>
      <w:proofErr w:type="spellEnd"/>
      <w:r w:rsidR="001F76F7" w:rsidRPr="00CB77EB">
        <w:rPr>
          <w:rFonts w:ascii="Times New Roman" w:hAnsi="Times New Roman" w:cs="Times New Roman"/>
          <w:sz w:val="24"/>
          <w:szCs w:val="24"/>
        </w:rPr>
        <w:t xml:space="preserve"> </w:t>
      </w:r>
      <w:r w:rsidR="001F76F7" w:rsidRPr="00CB77EB">
        <w:rPr>
          <w:rFonts w:ascii="Times New Roman" w:hAnsi="Times New Roman" w:cs="Times New Roman"/>
          <w:sz w:val="24"/>
          <w:szCs w:val="24"/>
        </w:rPr>
        <w:lastRenderedPageBreak/>
        <w:t xml:space="preserve">approach in health </w:t>
      </w:r>
      <w:r w:rsidR="00CB3978" w:rsidRPr="00CB77EB">
        <w:rPr>
          <w:rFonts w:ascii="Times New Roman" w:hAnsi="Times New Roman" w:cs="Times New Roman"/>
          <w:sz w:val="24"/>
          <w:szCs w:val="24"/>
        </w:rPr>
        <w:t>and</w:t>
      </w:r>
      <w:r w:rsidR="001F76F7" w:rsidRPr="00CB77EB">
        <w:rPr>
          <w:rFonts w:ascii="Times New Roman" w:hAnsi="Times New Roman" w:cs="Times New Roman"/>
          <w:sz w:val="24"/>
          <w:szCs w:val="24"/>
        </w:rPr>
        <w:t xml:space="preserve"> social care service delivery, the participation or involvement of service users in </w:t>
      </w:r>
      <w:r w:rsidR="00CB3978" w:rsidRPr="00CB77EB">
        <w:rPr>
          <w:rFonts w:ascii="Times New Roman" w:hAnsi="Times New Roman" w:cs="Times New Roman"/>
          <w:sz w:val="24"/>
          <w:szCs w:val="24"/>
        </w:rPr>
        <w:t xml:space="preserve">the </w:t>
      </w:r>
      <w:r w:rsidR="001F76F7" w:rsidRPr="00CB77EB">
        <w:rPr>
          <w:rFonts w:ascii="Times New Roman" w:hAnsi="Times New Roman" w:cs="Times New Roman"/>
          <w:sz w:val="24"/>
          <w:szCs w:val="24"/>
        </w:rPr>
        <w:t>decision-maki</w:t>
      </w:r>
      <w:r w:rsidR="00CB3978" w:rsidRPr="00CB77EB">
        <w:rPr>
          <w:rFonts w:ascii="Times New Roman" w:hAnsi="Times New Roman" w:cs="Times New Roman"/>
          <w:sz w:val="24"/>
          <w:szCs w:val="24"/>
        </w:rPr>
        <w:t>ng</w:t>
      </w:r>
      <w:r w:rsidR="001F76F7" w:rsidRPr="00CB77EB">
        <w:rPr>
          <w:rFonts w:ascii="Times New Roman" w:hAnsi="Times New Roman" w:cs="Times New Roman"/>
          <w:sz w:val="24"/>
          <w:szCs w:val="24"/>
        </w:rPr>
        <w:t xml:space="preserve"> process became very important.</w:t>
      </w:r>
      <w:r w:rsidR="008E2FA9" w:rsidRPr="00CB77EB">
        <w:rPr>
          <w:rFonts w:ascii="Times New Roman" w:hAnsi="Times New Roman" w:cs="Times New Roman"/>
          <w:sz w:val="24"/>
          <w:szCs w:val="24"/>
        </w:rPr>
        <w:t xml:space="preserve"> </w:t>
      </w:r>
      <w:r w:rsidR="002970D0" w:rsidRPr="00CB77EB">
        <w:rPr>
          <w:rFonts w:ascii="Times New Roman" w:hAnsi="Times New Roman" w:cs="Times New Roman"/>
          <w:sz w:val="24"/>
          <w:szCs w:val="24"/>
        </w:rPr>
        <w:t xml:space="preserve">On that occasion, it is important to ensure that the service users are mentally capable to make </w:t>
      </w:r>
      <w:r w:rsidR="00FD3C10" w:rsidRPr="00CB77EB">
        <w:rPr>
          <w:rFonts w:ascii="Times New Roman" w:hAnsi="Times New Roman" w:cs="Times New Roman"/>
          <w:sz w:val="24"/>
          <w:szCs w:val="24"/>
        </w:rPr>
        <w:t xml:space="preserve">their </w:t>
      </w:r>
      <w:r w:rsidR="002970D0" w:rsidRPr="00CB77EB">
        <w:rPr>
          <w:rFonts w:ascii="Times New Roman" w:hAnsi="Times New Roman" w:cs="Times New Roman"/>
          <w:sz w:val="24"/>
          <w:szCs w:val="24"/>
        </w:rPr>
        <w:t xml:space="preserve">own decision. In the case of older people or people with any mental health problems, impairments, or diseases </w:t>
      </w:r>
      <w:r w:rsidR="00FD3C10" w:rsidRPr="00CB77EB">
        <w:rPr>
          <w:rFonts w:ascii="Times New Roman" w:hAnsi="Times New Roman" w:cs="Times New Roman"/>
          <w:sz w:val="24"/>
          <w:szCs w:val="24"/>
        </w:rPr>
        <w:t>that impact their mental capability can face difficulties to participate in health and social care planning or decision-making to receive services. On that occasion, the service pr</w:t>
      </w:r>
      <w:r w:rsidR="00FE4378">
        <w:rPr>
          <w:rFonts w:ascii="Times New Roman" w:hAnsi="Times New Roman" w:cs="Times New Roman"/>
          <w:sz w:val="24"/>
          <w:szCs w:val="24"/>
        </w:rPr>
        <w:t>o</w:t>
      </w:r>
      <w:r w:rsidR="00FD3C10" w:rsidRPr="00CB77EB">
        <w:rPr>
          <w:rFonts w:ascii="Times New Roman" w:hAnsi="Times New Roman" w:cs="Times New Roman"/>
          <w:sz w:val="24"/>
          <w:szCs w:val="24"/>
        </w:rPr>
        <w:t>viders can</w:t>
      </w:r>
      <w:r w:rsidR="0063616F" w:rsidRPr="00CB77EB">
        <w:rPr>
          <w:rFonts w:ascii="Times New Roman" w:hAnsi="Times New Roman" w:cs="Times New Roman"/>
          <w:sz w:val="24"/>
          <w:szCs w:val="24"/>
        </w:rPr>
        <w:t xml:space="preserve"> cond</w:t>
      </w:r>
      <w:r w:rsidR="00FD3C10" w:rsidRPr="00CB77EB">
        <w:rPr>
          <w:rFonts w:ascii="Times New Roman" w:hAnsi="Times New Roman" w:cs="Times New Roman"/>
          <w:sz w:val="24"/>
          <w:szCs w:val="24"/>
        </w:rPr>
        <w:t xml:space="preserve">uct </w:t>
      </w:r>
      <w:r w:rsidR="00E41A66" w:rsidRPr="00CB77EB">
        <w:rPr>
          <w:rFonts w:ascii="Times New Roman" w:hAnsi="Times New Roman" w:cs="Times New Roman"/>
          <w:sz w:val="24"/>
          <w:szCs w:val="24"/>
        </w:rPr>
        <w:t xml:space="preserve">a </w:t>
      </w:r>
      <w:r w:rsidR="00FD3C10" w:rsidRPr="00CB77EB">
        <w:rPr>
          <w:rFonts w:ascii="Times New Roman" w:hAnsi="Times New Roman" w:cs="Times New Roman"/>
          <w:sz w:val="24"/>
          <w:szCs w:val="24"/>
        </w:rPr>
        <w:t>mental capacity assessment</w:t>
      </w:r>
      <w:r w:rsidR="00E41A66" w:rsidRPr="00CB77EB">
        <w:rPr>
          <w:rFonts w:ascii="Times New Roman" w:hAnsi="Times New Roman" w:cs="Times New Roman"/>
          <w:sz w:val="24"/>
          <w:szCs w:val="24"/>
        </w:rPr>
        <w:t xml:space="preserve"> of every service user to determine their mental capacity to make the decision on their own. </w:t>
      </w:r>
      <w:r w:rsidR="003559DE" w:rsidRPr="00CB77EB">
        <w:rPr>
          <w:rFonts w:ascii="Times New Roman" w:hAnsi="Times New Roman" w:cs="Times New Roman"/>
          <w:sz w:val="24"/>
          <w:szCs w:val="24"/>
        </w:rPr>
        <w:t xml:space="preserve">For example, Mr. </w:t>
      </w:r>
      <w:proofErr w:type="gramStart"/>
      <w:r w:rsidR="00E17775" w:rsidRPr="00CB77EB">
        <w:rPr>
          <w:rFonts w:ascii="Times New Roman" w:hAnsi="Times New Roman" w:cs="Times New Roman"/>
          <w:sz w:val="24"/>
          <w:szCs w:val="24"/>
        </w:rPr>
        <w:t xml:space="preserve">T </w:t>
      </w:r>
      <w:r w:rsidR="00E41A66" w:rsidRPr="00CB77EB">
        <w:rPr>
          <w:rFonts w:ascii="Times New Roman" w:hAnsi="Times New Roman" w:cs="Times New Roman"/>
          <w:sz w:val="24"/>
          <w:szCs w:val="24"/>
        </w:rPr>
        <w:t xml:space="preserve"> </w:t>
      </w:r>
      <w:r w:rsidR="000A3F2F" w:rsidRPr="00CB77EB">
        <w:rPr>
          <w:rFonts w:ascii="Times New Roman" w:hAnsi="Times New Roman" w:cs="Times New Roman"/>
          <w:sz w:val="24"/>
          <w:szCs w:val="24"/>
        </w:rPr>
        <w:t>had</w:t>
      </w:r>
      <w:proofErr w:type="gramEnd"/>
      <w:r w:rsidR="000A3F2F" w:rsidRPr="00CB77EB">
        <w:rPr>
          <w:rFonts w:ascii="Times New Roman" w:hAnsi="Times New Roman" w:cs="Times New Roman"/>
          <w:sz w:val="24"/>
          <w:szCs w:val="24"/>
        </w:rPr>
        <w:t xml:space="preserve"> progressive dementia where AAA care homes can conduct a mental capacity assessment to know his mental capacity status. </w:t>
      </w:r>
      <w:r w:rsidR="008E3553">
        <w:rPr>
          <w:rFonts w:ascii="Times New Roman" w:hAnsi="Times New Roman" w:cs="Times New Roman"/>
          <w:sz w:val="24"/>
        </w:rPr>
        <w:t xml:space="preserve">Brown </w:t>
      </w:r>
      <w:r w:rsidR="001D0D45" w:rsidRPr="008E3553">
        <w:rPr>
          <w:rFonts w:ascii="Times New Roman" w:hAnsi="Times New Roman" w:cs="Times New Roman"/>
          <w:sz w:val="24"/>
        </w:rPr>
        <w:t>and</w:t>
      </w:r>
      <w:r w:rsidR="008E3553">
        <w:rPr>
          <w:rFonts w:ascii="Times New Roman" w:hAnsi="Times New Roman" w:cs="Times New Roman"/>
          <w:sz w:val="24"/>
        </w:rPr>
        <w:t xml:space="preserve"> Barber </w:t>
      </w:r>
      <w:r w:rsidR="009F5BA0" w:rsidRPr="008E3553">
        <w:rPr>
          <w:rFonts w:ascii="Times New Roman" w:hAnsi="Times New Roman" w:cs="Times New Roman"/>
          <w:sz w:val="24"/>
        </w:rPr>
        <w:t>(</w:t>
      </w:r>
      <w:r w:rsidR="00D548EB" w:rsidRPr="008E3553">
        <w:rPr>
          <w:rFonts w:ascii="Times New Roman" w:hAnsi="Times New Roman" w:cs="Times New Roman"/>
          <w:sz w:val="24"/>
        </w:rPr>
        <w:t>2015</w:t>
      </w:r>
      <w:r w:rsidR="009F5BA0" w:rsidRPr="008E3553">
        <w:rPr>
          <w:rFonts w:ascii="Times New Roman" w:hAnsi="Times New Roman" w:cs="Times New Roman"/>
          <w:sz w:val="24"/>
        </w:rPr>
        <w:t>)</w:t>
      </w:r>
      <w:r w:rsidR="009F5BA0">
        <w:rPr>
          <w:rFonts w:ascii="Times New Roman" w:hAnsi="Times New Roman" w:cs="Times New Roman"/>
          <w:sz w:val="24"/>
          <w:szCs w:val="24"/>
        </w:rPr>
        <w:t xml:space="preserve"> stated that Mental C</w:t>
      </w:r>
      <w:r w:rsidR="003059AE">
        <w:rPr>
          <w:rFonts w:ascii="Times New Roman" w:hAnsi="Times New Roman" w:cs="Times New Roman"/>
          <w:sz w:val="24"/>
          <w:szCs w:val="24"/>
        </w:rPr>
        <w:t>a</w:t>
      </w:r>
      <w:r w:rsidR="009F5BA0">
        <w:rPr>
          <w:rFonts w:ascii="Times New Roman" w:hAnsi="Times New Roman" w:cs="Times New Roman"/>
          <w:sz w:val="24"/>
          <w:szCs w:val="24"/>
        </w:rPr>
        <w:t>pacity Act 2005 helpe</w:t>
      </w:r>
      <w:r w:rsidR="003059AE">
        <w:rPr>
          <w:rFonts w:ascii="Times New Roman" w:hAnsi="Times New Roman" w:cs="Times New Roman"/>
          <w:sz w:val="24"/>
          <w:szCs w:val="24"/>
        </w:rPr>
        <w:t>d</w:t>
      </w:r>
      <w:r w:rsidR="009F5BA0">
        <w:rPr>
          <w:rFonts w:ascii="Times New Roman" w:hAnsi="Times New Roman" w:cs="Times New Roman"/>
          <w:sz w:val="24"/>
          <w:szCs w:val="24"/>
        </w:rPr>
        <w:t xml:space="preserve"> to create a </w:t>
      </w:r>
      <w:r w:rsidR="00D548EB">
        <w:rPr>
          <w:rFonts w:ascii="Times New Roman" w:hAnsi="Times New Roman" w:cs="Times New Roman"/>
          <w:sz w:val="24"/>
          <w:szCs w:val="24"/>
        </w:rPr>
        <w:t>“</w:t>
      </w:r>
      <w:r w:rsidR="009F5BA0">
        <w:rPr>
          <w:rFonts w:ascii="Times New Roman" w:hAnsi="Times New Roman" w:cs="Times New Roman"/>
          <w:sz w:val="24"/>
          <w:szCs w:val="24"/>
        </w:rPr>
        <w:t>Public Gu</w:t>
      </w:r>
      <w:r w:rsidR="00FE4378">
        <w:rPr>
          <w:rFonts w:ascii="Times New Roman" w:hAnsi="Times New Roman" w:cs="Times New Roman"/>
          <w:sz w:val="24"/>
          <w:szCs w:val="24"/>
        </w:rPr>
        <w:t>a</w:t>
      </w:r>
      <w:r w:rsidR="009F5BA0">
        <w:rPr>
          <w:rFonts w:ascii="Times New Roman" w:hAnsi="Times New Roman" w:cs="Times New Roman"/>
          <w:sz w:val="24"/>
          <w:szCs w:val="24"/>
        </w:rPr>
        <w:t>rdia</w:t>
      </w:r>
      <w:r w:rsidR="00D548EB">
        <w:rPr>
          <w:rFonts w:ascii="Times New Roman" w:hAnsi="Times New Roman" w:cs="Times New Roman"/>
          <w:sz w:val="24"/>
          <w:szCs w:val="24"/>
        </w:rPr>
        <w:t>n”</w:t>
      </w:r>
      <w:r w:rsidR="009F5BA0">
        <w:rPr>
          <w:rFonts w:ascii="Times New Roman" w:hAnsi="Times New Roman" w:cs="Times New Roman"/>
          <w:sz w:val="24"/>
          <w:szCs w:val="24"/>
        </w:rPr>
        <w:t xml:space="preserve"> for mentally incapable adults to take care of the concer</w:t>
      </w:r>
      <w:r w:rsidR="003059AE">
        <w:rPr>
          <w:rFonts w:ascii="Times New Roman" w:hAnsi="Times New Roman" w:cs="Times New Roman"/>
          <w:sz w:val="24"/>
          <w:szCs w:val="24"/>
        </w:rPr>
        <w:t>ns</w:t>
      </w:r>
      <w:r w:rsidR="009F5BA0">
        <w:rPr>
          <w:rFonts w:ascii="Times New Roman" w:hAnsi="Times New Roman" w:cs="Times New Roman"/>
          <w:sz w:val="24"/>
          <w:szCs w:val="24"/>
        </w:rPr>
        <w:t xml:space="preserve"> of the service user. </w:t>
      </w:r>
      <w:r w:rsidR="000A3F2F" w:rsidRPr="00CB77EB">
        <w:rPr>
          <w:rFonts w:ascii="Times New Roman" w:hAnsi="Times New Roman" w:cs="Times New Roman"/>
          <w:sz w:val="24"/>
          <w:szCs w:val="24"/>
        </w:rPr>
        <w:t>In the case of incapability, the care home can inform t</w:t>
      </w:r>
      <w:r w:rsidR="00675807" w:rsidRPr="00CB77EB">
        <w:rPr>
          <w:rFonts w:ascii="Times New Roman" w:hAnsi="Times New Roman" w:cs="Times New Roman"/>
          <w:sz w:val="24"/>
          <w:szCs w:val="24"/>
        </w:rPr>
        <w:t>h</w:t>
      </w:r>
      <w:r w:rsidR="000A3F2F" w:rsidRPr="00CB77EB">
        <w:rPr>
          <w:rFonts w:ascii="Times New Roman" w:hAnsi="Times New Roman" w:cs="Times New Roman"/>
          <w:sz w:val="24"/>
          <w:szCs w:val="24"/>
        </w:rPr>
        <w:t xml:space="preserve">e local authority to arrange an advocate for Mr. T who will be responsible to take care of all the concerns of Mr. T and participate in </w:t>
      </w:r>
      <w:r w:rsidR="00DC44EB" w:rsidRPr="00CB77EB">
        <w:rPr>
          <w:rFonts w:ascii="Times New Roman" w:hAnsi="Times New Roman" w:cs="Times New Roman"/>
          <w:sz w:val="24"/>
          <w:szCs w:val="24"/>
        </w:rPr>
        <w:t xml:space="preserve">the </w:t>
      </w:r>
      <w:r w:rsidR="000A3F2F" w:rsidRPr="00CB77EB">
        <w:rPr>
          <w:rFonts w:ascii="Times New Roman" w:hAnsi="Times New Roman" w:cs="Times New Roman"/>
          <w:sz w:val="24"/>
          <w:szCs w:val="24"/>
        </w:rPr>
        <w:t>decision-maki</w:t>
      </w:r>
      <w:r w:rsidR="00DC44EB" w:rsidRPr="00CB77EB">
        <w:rPr>
          <w:rFonts w:ascii="Times New Roman" w:hAnsi="Times New Roman" w:cs="Times New Roman"/>
          <w:sz w:val="24"/>
          <w:szCs w:val="24"/>
        </w:rPr>
        <w:t>ng process on behalf of M</w:t>
      </w:r>
      <w:r w:rsidR="000A3F2F" w:rsidRPr="00CB77EB">
        <w:rPr>
          <w:rFonts w:ascii="Times New Roman" w:hAnsi="Times New Roman" w:cs="Times New Roman"/>
          <w:sz w:val="24"/>
          <w:szCs w:val="24"/>
        </w:rPr>
        <w:t>r. T.</w:t>
      </w:r>
    </w:p>
    <w:p w:rsidR="0021311D" w:rsidRDefault="00947599" w:rsidP="004E4676">
      <w:pPr>
        <w:spacing w:line="360" w:lineRule="auto"/>
        <w:jc w:val="both"/>
        <w:rPr>
          <w:rFonts w:ascii="Times New Roman" w:hAnsi="Times New Roman" w:cs="Times New Roman"/>
          <w:sz w:val="24"/>
        </w:rPr>
      </w:pPr>
      <w:r>
        <w:rPr>
          <w:rFonts w:ascii="Times New Roman" w:hAnsi="Times New Roman" w:cs="Times New Roman"/>
          <w:sz w:val="24"/>
        </w:rPr>
        <w:t>Care Quality Commission (CQC) standards:</w:t>
      </w:r>
      <w:r w:rsidR="00BB5A46">
        <w:rPr>
          <w:rFonts w:ascii="Times New Roman" w:hAnsi="Times New Roman" w:cs="Times New Roman"/>
          <w:sz w:val="24"/>
        </w:rPr>
        <w:t xml:space="preserve"> CQC is responsible to monitor and evaluate the operational activities of health a</w:t>
      </w:r>
      <w:r w:rsidR="0027402B">
        <w:rPr>
          <w:rFonts w:ascii="Times New Roman" w:hAnsi="Times New Roman" w:cs="Times New Roman"/>
          <w:sz w:val="24"/>
        </w:rPr>
        <w:t>n</w:t>
      </w:r>
      <w:r w:rsidR="00BB5A46">
        <w:rPr>
          <w:rFonts w:ascii="Times New Roman" w:hAnsi="Times New Roman" w:cs="Times New Roman"/>
          <w:sz w:val="24"/>
        </w:rPr>
        <w:t xml:space="preserve">d social </w:t>
      </w:r>
      <w:r w:rsidR="00AB797D">
        <w:rPr>
          <w:rFonts w:ascii="Times New Roman" w:hAnsi="Times New Roman" w:cs="Times New Roman"/>
          <w:sz w:val="24"/>
        </w:rPr>
        <w:t>ca</w:t>
      </w:r>
      <w:r w:rsidR="00BB5A46">
        <w:rPr>
          <w:rFonts w:ascii="Times New Roman" w:hAnsi="Times New Roman" w:cs="Times New Roman"/>
          <w:sz w:val="24"/>
        </w:rPr>
        <w:t>re service provider</w:t>
      </w:r>
      <w:r w:rsidR="00AB797D">
        <w:rPr>
          <w:rFonts w:ascii="Times New Roman" w:hAnsi="Times New Roman" w:cs="Times New Roman"/>
          <w:sz w:val="24"/>
        </w:rPr>
        <w:t>s</w:t>
      </w:r>
      <w:r w:rsidR="00BB5A46">
        <w:rPr>
          <w:rFonts w:ascii="Times New Roman" w:hAnsi="Times New Roman" w:cs="Times New Roman"/>
          <w:sz w:val="24"/>
        </w:rPr>
        <w:t xml:space="preserve"> esp</w:t>
      </w:r>
      <w:r w:rsidR="00AB797D">
        <w:rPr>
          <w:rFonts w:ascii="Times New Roman" w:hAnsi="Times New Roman" w:cs="Times New Roman"/>
          <w:sz w:val="24"/>
        </w:rPr>
        <w:t>eci</w:t>
      </w:r>
      <w:r w:rsidR="00BB5A46">
        <w:rPr>
          <w:rFonts w:ascii="Times New Roman" w:hAnsi="Times New Roman" w:cs="Times New Roman"/>
          <w:sz w:val="24"/>
        </w:rPr>
        <w:t>ally the ho</w:t>
      </w:r>
      <w:r w:rsidR="00AB797D">
        <w:rPr>
          <w:rFonts w:ascii="Times New Roman" w:hAnsi="Times New Roman" w:cs="Times New Roman"/>
          <w:sz w:val="24"/>
        </w:rPr>
        <w:t>s</w:t>
      </w:r>
      <w:r w:rsidR="00BB5A46">
        <w:rPr>
          <w:rFonts w:ascii="Times New Roman" w:hAnsi="Times New Roman" w:cs="Times New Roman"/>
          <w:sz w:val="24"/>
        </w:rPr>
        <w:t>pitals, clinics, nursi</w:t>
      </w:r>
      <w:r w:rsidR="00AB797D">
        <w:rPr>
          <w:rFonts w:ascii="Times New Roman" w:hAnsi="Times New Roman" w:cs="Times New Roman"/>
          <w:sz w:val="24"/>
        </w:rPr>
        <w:t>ng</w:t>
      </w:r>
      <w:r w:rsidR="00BB5A46">
        <w:rPr>
          <w:rFonts w:ascii="Times New Roman" w:hAnsi="Times New Roman" w:cs="Times New Roman"/>
          <w:sz w:val="24"/>
        </w:rPr>
        <w:t xml:space="preserve"> homes, and residential </w:t>
      </w:r>
      <w:r w:rsidR="00080BA0">
        <w:rPr>
          <w:rFonts w:ascii="Times New Roman" w:hAnsi="Times New Roman" w:cs="Times New Roman"/>
          <w:sz w:val="24"/>
        </w:rPr>
        <w:t>care homes. CQC conduct</w:t>
      </w:r>
      <w:r w:rsidR="00947682">
        <w:rPr>
          <w:rFonts w:ascii="Times New Roman" w:hAnsi="Times New Roman" w:cs="Times New Roman"/>
          <w:sz w:val="24"/>
        </w:rPr>
        <w:t>s</w:t>
      </w:r>
      <w:r w:rsidR="00080BA0">
        <w:rPr>
          <w:rFonts w:ascii="Times New Roman" w:hAnsi="Times New Roman" w:cs="Times New Roman"/>
          <w:sz w:val="24"/>
        </w:rPr>
        <w:t xml:space="preserve"> regulatory audits to t</w:t>
      </w:r>
      <w:r w:rsidR="00803690">
        <w:rPr>
          <w:rFonts w:ascii="Times New Roman" w:hAnsi="Times New Roman" w:cs="Times New Roman"/>
          <w:sz w:val="24"/>
        </w:rPr>
        <w:t>h</w:t>
      </w:r>
      <w:r w:rsidR="00080BA0">
        <w:rPr>
          <w:rFonts w:ascii="Times New Roman" w:hAnsi="Times New Roman" w:cs="Times New Roman"/>
          <w:sz w:val="24"/>
        </w:rPr>
        <w:t>ese service providers following stan</w:t>
      </w:r>
      <w:r w:rsidR="00803690">
        <w:rPr>
          <w:rFonts w:ascii="Times New Roman" w:hAnsi="Times New Roman" w:cs="Times New Roman"/>
          <w:sz w:val="24"/>
        </w:rPr>
        <w:t>dar</w:t>
      </w:r>
      <w:r w:rsidR="00080BA0">
        <w:rPr>
          <w:rFonts w:ascii="Times New Roman" w:hAnsi="Times New Roman" w:cs="Times New Roman"/>
          <w:sz w:val="24"/>
        </w:rPr>
        <w:t xml:space="preserve">ds </w:t>
      </w:r>
      <w:r w:rsidR="00947682">
        <w:rPr>
          <w:rFonts w:ascii="Times New Roman" w:hAnsi="Times New Roman" w:cs="Times New Roman"/>
          <w:sz w:val="24"/>
        </w:rPr>
        <w:t xml:space="preserve">where 5 key measures are used including </w:t>
      </w:r>
      <w:r w:rsidR="009B1F5B" w:rsidRPr="004E4676">
        <w:rPr>
          <w:rFonts w:ascii="Times New Roman" w:hAnsi="Times New Roman" w:cs="Times New Roman"/>
          <w:sz w:val="24"/>
        </w:rPr>
        <w:t>safe, effective, caring, responsive to people’s needs, and well-led</w:t>
      </w:r>
      <w:r w:rsidR="004E4676">
        <w:rPr>
          <w:rFonts w:ascii="Times New Roman" w:hAnsi="Times New Roman" w:cs="Times New Roman"/>
          <w:sz w:val="24"/>
        </w:rPr>
        <w:t xml:space="preserve"> (</w:t>
      </w:r>
      <w:r w:rsidR="004A4F17">
        <w:rPr>
          <w:rFonts w:ascii="Times New Roman" w:hAnsi="Times New Roman" w:cs="Times New Roman"/>
          <w:sz w:val="24"/>
        </w:rPr>
        <w:t>CQC, 2014</w:t>
      </w:r>
      <w:r w:rsidR="004E4676">
        <w:rPr>
          <w:rFonts w:ascii="Times New Roman" w:hAnsi="Times New Roman" w:cs="Times New Roman"/>
          <w:sz w:val="24"/>
        </w:rPr>
        <w:t>)</w:t>
      </w:r>
      <w:r w:rsidR="009B1F5B" w:rsidRPr="004E4676">
        <w:rPr>
          <w:rFonts w:ascii="Times New Roman" w:hAnsi="Times New Roman" w:cs="Times New Roman"/>
          <w:sz w:val="24"/>
        </w:rPr>
        <w:t>.</w:t>
      </w:r>
      <w:r w:rsidR="004E4676">
        <w:rPr>
          <w:rFonts w:ascii="Times New Roman" w:hAnsi="Times New Roman" w:cs="Times New Roman"/>
          <w:sz w:val="24"/>
        </w:rPr>
        <w:t xml:space="preserve"> </w:t>
      </w:r>
      <w:r w:rsidR="000E2382">
        <w:rPr>
          <w:rFonts w:ascii="Times New Roman" w:hAnsi="Times New Roman" w:cs="Times New Roman"/>
          <w:sz w:val="24"/>
        </w:rPr>
        <w:t xml:space="preserve">Based on the CQC standards of </w:t>
      </w:r>
      <w:r w:rsidR="00C5498F">
        <w:rPr>
          <w:rFonts w:ascii="Times New Roman" w:hAnsi="Times New Roman" w:cs="Times New Roman"/>
          <w:sz w:val="24"/>
        </w:rPr>
        <w:t xml:space="preserve">quality </w:t>
      </w:r>
      <w:r w:rsidR="000E2382">
        <w:rPr>
          <w:rFonts w:ascii="Times New Roman" w:hAnsi="Times New Roman" w:cs="Times New Roman"/>
          <w:sz w:val="24"/>
        </w:rPr>
        <w:t>servi</w:t>
      </w:r>
      <w:r w:rsidR="00295D43">
        <w:rPr>
          <w:rFonts w:ascii="Times New Roman" w:hAnsi="Times New Roman" w:cs="Times New Roman"/>
          <w:sz w:val="24"/>
        </w:rPr>
        <w:t>c</w:t>
      </w:r>
      <w:r w:rsidR="000E2382">
        <w:rPr>
          <w:rFonts w:ascii="Times New Roman" w:hAnsi="Times New Roman" w:cs="Times New Roman"/>
          <w:sz w:val="24"/>
        </w:rPr>
        <w:t>e</w:t>
      </w:r>
      <w:r w:rsidR="00D163B2">
        <w:rPr>
          <w:rFonts w:ascii="Times New Roman" w:hAnsi="Times New Roman" w:cs="Times New Roman"/>
          <w:sz w:val="24"/>
        </w:rPr>
        <w:t>,</w:t>
      </w:r>
      <w:r w:rsidR="000E2382">
        <w:rPr>
          <w:rFonts w:ascii="Times New Roman" w:hAnsi="Times New Roman" w:cs="Times New Roman"/>
          <w:sz w:val="24"/>
        </w:rPr>
        <w:t xml:space="preserve"> </w:t>
      </w:r>
      <w:r w:rsidR="00C5498F">
        <w:rPr>
          <w:rFonts w:ascii="Times New Roman" w:hAnsi="Times New Roman" w:cs="Times New Roman"/>
          <w:sz w:val="24"/>
        </w:rPr>
        <w:t xml:space="preserve">a </w:t>
      </w:r>
      <w:r w:rsidR="000E2382">
        <w:rPr>
          <w:rFonts w:ascii="Times New Roman" w:hAnsi="Times New Roman" w:cs="Times New Roman"/>
          <w:sz w:val="24"/>
        </w:rPr>
        <w:t>CQC rating is pr</w:t>
      </w:r>
      <w:r w:rsidR="00C5498F">
        <w:rPr>
          <w:rFonts w:ascii="Times New Roman" w:hAnsi="Times New Roman" w:cs="Times New Roman"/>
          <w:sz w:val="24"/>
        </w:rPr>
        <w:t>ovided where the standar</w:t>
      </w:r>
      <w:r w:rsidR="000D5B53">
        <w:rPr>
          <w:rFonts w:ascii="Times New Roman" w:hAnsi="Times New Roman" w:cs="Times New Roman"/>
          <w:sz w:val="24"/>
        </w:rPr>
        <w:t>ds</w:t>
      </w:r>
      <w:r w:rsidR="00C5498F">
        <w:rPr>
          <w:rFonts w:ascii="Times New Roman" w:hAnsi="Times New Roman" w:cs="Times New Roman"/>
          <w:sz w:val="24"/>
        </w:rPr>
        <w:t xml:space="preserve"> are also fo</w:t>
      </w:r>
      <w:r w:rsidR="000D5B53">
        <w:rPr>
          <w:rFonts w:ascii="Times New Roman" w:hAnsi="Times New Roman" w:cs="Times New Roman"/>
          <w:sz w:val="24"/>
        </w:rPr>
        <w:t>l</w:t>
      </w:r>
      <w:r w:rsidR="00C5498F">
        <w:rPr>
          <w:rFonts w:ascii="Times New Roman" w:hAnsi="Times New Roman" w:cs="Times New Roman"/>
          <w:sz w:val="24"/>
        </w:rPr>
        <w:t xml:space="preserve">lowed by the service providers to meet </w:t>
      </w:r>
      <w:r w:rsidR="000D5B53">
        <w:rPr>
          <w:rFonts w:ascii="Times New Roman" w:hAnsi="Times New Roman" w:cs="Times New Roman"/>
          <w:sz w:val="24"/>
        </w:rPr>
        <w:t xml:space="preserve">the </w:t>
      </w:r>
      <w:r w:rsidR="00C5498F">
        <w:rPr>
          <w:rFonts w:ascii="Times New Roman" w:hAnsi="Times New Roman" w:cs="Times New Roman"/>
          <w:sz w:val="24"/>
        </w:rPr>
        <w:t>expe</w:t>
      </w:r>
      <w:r w:rsidR="000D5B53">
        <w:rPr>
          <w:rFonts w:ascii="Times New Roman" w:hAnsi="Times New Roman" w:cs="Times New Roman"/>
          <w:sz w:val="24"/>
        </w:rPr>
        <w:t>c</w:t>
      </w:r>
      <w:r w:rsidR="00C5498F">
        <w:rPr>
          <w:rFonts w:ascii="Times New Roman" w:hAnsi="Times New Roman" w:cs="Times New Roman"/>
          <w:sz w:val="24"/>
        </w:rPr>
        <w:t xml:space="preserve">ted quality </w:t>
      </w:r>
      <w:r w:rsidR="000D5B53">
        <w:rPr>
          <w:rFonts w:ascii="Times New Roman" w:hAnsi="Times New Roman" w:cs="Times New Roman"/>
          <w:sz w:val="24"/>
        </w:rPr>
        <w:t>of</w:t>
      </w:r>
      <w:r w:rsidR="00C5498F">
        <w:rPr>
          <w:rFonts w:ascii="Times New Roman" w:hAnsi="Times New Roman" w:cs="Times New Roman"/>
          <w:sz w:val="24"/>
        </w:rPr>
        <w:t xml:space="preserve"> service. </w:t>
      </w:r>
      <w:r w:rsidR="006055D9">
        <w:rPr>
          <w:rFonts w:ascii="Times New Roman" w:hAnsi="Times New Roman" w:cs="Times New Roman"/>
          <w:sz w:val="24"/>
        </w:rPr>
        <w:t>For example,</w:t>
      </w:r>
      <w:r w:rsidR="0027402B">
        <w:rPr>
          <w:rFonts w:ascii="Times New Roman" w:hAnsi="Times New Roman" w:cs="Times New Roman"/>
          <w:sz w:val="24"/>
        </w:rPr>
        <w:t xml:space="preserve"> Mr. and Mrs. T needs caring, effective, and safe health and social care services by AAA care homes where they must meet the CQC standards otherwise that will b</w:t>
      </w:r>
      <w:r w:rsidR="00E5276E">
        <w:rPr>
          <w:rFonts w:ascii="Times New Roman" w:hAnsi="Times New Roman" w:cs="Times New Roman"/>
          <w:sz w:val="24"/>
        </w:rPr>
        <w:t>e identified as non-compliance and on this occasion</w:t>
      </w:r>
      <w:r w:rsidR="00392DD7">
        <w:rPr>
          <w:rFonts w:ascii="Times New Roman" w:hAnsi="Times New Roman" w:cs="Times New Roman"/>
          <w:sz w:val="24"/>
        </w:rPr>
        <w:t>.</w:t>
      </w:r>
      <w:r w:rsidR="00E5276E">
        <w:rPr>
          <w:rFonts w:ascii="Times New Roman" w:hAnsi="Times New Roman" w:cs="Times New Roman"/>
          <w:sz w:val="24"/>
        </w:rPr>
        <w:t xml:space="preserve"> </w:t>
      </w:r>
      <w:r w:rsidR="00B22D5D">
        <w:rPr>
          <w:rFonts w:ascii="Times New Roman" w:hAnsi="Times New Roman" w:cs="Times New Roman"/>
          <w:sz w:val="24"/>
        </w:rPr>
        <w:t>So, this standard of care</w:t>
      </w:r>
      <w:r w:rsidR="00147A7A">
        <w:rPr>
          <w:rFonts w:ascii="Times New Roman" w:hAnsi="Times New Roman" w:cs="Times New Roman"/>
          <w:sz w:val="24"/>
        </w:rPr>
        <w:t xml:space="preserve"> influence AAA care homes to develop their facilities, organization code of practice</w:t>
      </w:r>
      <w:r w:rsidR="00ED40DB">
        <w:rPr>
          <w:rFonts w:ascii="Times New Roman" w:hAnsi="Times New Roman" w:cs="Times New Roman"/>
          <w:sz w:val="24"/>
        </w:rPr>
        <w:t>,</w:t>
      </w:r>
      <w:r w:rsidR="00147A7A">
        <w:rPr>
          <w:rFonts w:ascii="Times New Roman" w:hAnsi="Times New Roman" w:cs="Times New Roman"/>
          <w:sz w:val="24"/>
        </w:rPr>
        <w:t xml:space="preserve"> and policies to meet the CQC standards. </w:t>
      </w:r>
      <w:r w:rsidR="00ED40DB">
        <w:rPr>
          <w:rFonts w:ascii="Times New Roman" w:hAnsi="Times New Roman" w:cs="Times New Roman"/>
          <w:sz w:val="24"/>
        </w:rPr>
        <w:t xml:space="preserve">So, this standard is effective to </w:t>
      </w:r>
      <w:r w:rsidR="00733001">
        <w:rPr>
          <w:rFonts w:ascii="Times New Roman" w:hAnsi="Times New Roman" w:cs="Times New Roman"/>
          <w:sz w:val="24"/>
        </w:rPr>
        <w:t>impact the health and social care ser</w:t>
      </w:r>
      <w:r w:rsidR="009F12C9">
        <w:rPr>
          <w:rFonts w:ascii="Times New Roman" w:hAnsi="Times New Roman" w:cs="Times New Roman"/>
          <w:sz w:val="24"/>
        </w:rPr>
        <w:t>v</w:t>
      </w:r>
      <w:r w:rsidR="00733001">
        <w:rPr>
          <w:rFonts w:ascii="Times New Roman" w:hAnsi="Times New Roman" w:cs="Times New Roman"/>
          <w:sz w:val="24"/>
        </w:rPr>
        <w:t xml:space="preserve">ice </w:t>
      </w:r>
      <w:r w:rsidR="009F12C9">
        <w:rPr>
          <w:rFonts w:ascii="Times New Roman" w:hAnsi="Times New Roman" w:cs="Times New Roman"/>
          <w:sz w:val="24"/>
        </w:rPr>
        <w:t>pr</w:t>
      </w:r>
      <w:r w:rsidR="00733001">
        <w:rPr>
          <w:rFonts w:ascii="Times New Roman" w:hAnsi="Times New Roman" w:cs="Times New Roman"/>
          <w:sz w:val="24"/>
        </w:rPr>
        <w:t>oviders to maintain an effective pol</w:t>
      </w:r>
      <w:r w:rsidR="009F12C9">
        <w:rPr>
          <w:rFonts w:ascii="Times New Roman" w:hAnsi="Times New Roman" w:cs="Times New Roman"/>
          <w:sz w:val="24"/>
        </w:rPr>
        <w:t>i</w:t>
      </w:r>
      <w:r w:rsidR="00733001">
        <w:rPr>
          <w:rFonts w:ascii="Times New Roman" w:hAnsi="Times New Roman" w:cs="Times New Roman"/>
          <w:sz w:val="24"/>
        </w:rPr>
        <w:t>cy and practice th</w:t>
      </w:r>
      <w:r w:rsidR="009F12C9">
        <w:rPr>
          <w:rFonts w:ascii="Times New Roman" w:hAnsi="Times New Roman" w:cs="Times New Roman"/>
          <w:sz w:val="24"/>
        </w:rPr>
        <w:t>at</w:t>
      </w:r>
      <w:r w:rsidR="00733001">
        <w:rPr>
          <w:rFonts w:ascii="Times New Roman" w:hAnsi="Times New Roman" w:cs="Times New Roman"/>
          <w:sz w:val="24"/>
        </w:rPr>
        <w:t xml:space="preserve"> are aimed to provide quality health and soc</w:t>
      </w:r>
      <w:r w:rsidR="009F12C9">
        <w:rPr>
          <w:rFonts w:ascii="Times New Roman" w:hAnsi="Times New Roman" w:cs="Times New Roman"/>
          <w:sz w:val="24"/>
        </w:rPr>
        <w:t>i</w:t>
      </w:r>
      <w:r w:rsidR="00733001">
        <w:rPr>
          <w:rFonts w:ascii="Times New Roman" w:hAnsi="Times New Roman" w:cs="Times New Roman"/>
          <w:sz w:val="24"/>
        </w:rPr>
        <w:t>al care services.</w:t>
      </w:r>
    </w:p>
    <w:p w:rsidR="002042CB" w:rsidRDefault="0021311D" w:rsidP="008F4924">
      <w:pPr>
        <w:spacing w:line="360" w:lineRule="auto"/>
        <w:jc w:val="both"/>
        <w:rPr>
          <w:rFonts w:ascii="Times New Roman" w:hAnsi="Times New Roman" w:cs="Times New Roman"/>
          <w:sz w:val="24"/>
        </w:rPr>
      </w:pPr>
      <w:r>
        <w:rPr>
          <w:rFonts w:ascii="Times New Roman" w:hAnsi="Times New Roman" w:cs="Times New Roman"/>
          <w:sz w:val="24"/>
        </w:rPr>
        <w:t>In it also important to address that the care homes are also responsible to incorporate necessary changes in organization policy and practices suggested by the CQC</w:t>
      </w:r>
      <w:r w:rsidR="002D2A25">
        <w:rPr>
          <w:rFonts w:ascii="Times New Roman" w:hAnsi="Times New Roman" w:cs="Times New Roman"/>
          <w:sz w:val="24"/>
        </w:rPr>
        <w:t xml:space="preserve"> through their audit reports.</w:t>
      </w:r>
      <w:r w:rsidR="00DB4095">
        <w:rPr>
          <w:rFonts w:ascii="Times New Roman" w:hAnsi="Times New Roman" w:cs="Times New Roman"/>
          <w:sz w:val="24"/>
        </w:rPr>
        <w:t xml:space="preserve"> </w:t>
      </w:r>
      <w:r w:rsidR="00FB51CE">
        <w:rPr>
          <w:rFonts w:ascii="Times New Roman" w:hAnsi="Times New Roman" w:cs="Times New Roman"/>
          <w:sz w:val="24"/>
        </w:rPr>
        <w:t xml:space="preserve">Griffith </w:t>
      </w:r>
      <w:r w:rsidR="00DB4095" w:rsidRPr="00FB51CE">
        <w:rPr>
          <w:rFonts w:ascii="Times New Roman" w:hAnsi="Times New Roman" w:cs="Times New Roman"/>
          <w:sz w:val="24"/>
        </w:rPr>
        <w:t xml:space="preserve">and </w:t>
      </w:r>
      <w:proofErr w:type="spellStart"/>
      <w:r w:rsidR="00DB4095" w:rsidRPr="00FB51CE">
        <w:rPr>
          <w:rFonts w:ascii="Times New Roman" w:hAnsi="Times New Roman" w:cs="Times New Roman"/>
          <w:sz w:val="24"/>
        </w:rPr>
        <w:t>Tengnah</w:t>
      </w:r>
      <w:proofErr w:type="spellEnd"/>
      <w:r w:rsidR="00DB4095" w:rsidRPr="00FB51CE">
        <w:rPr>
          <w:rFonts w:ascii="Times New Roman" w:hAnsi="Times New Roman" w:cs="Times New Roman"/>
          <w:sz w:val="24"/>
        </w:rPr>
        <w:t xml:space="preserve"> </w:t>
      </w:r>
      <w:r w:rsidR="002D2A25" w:rsidRPr="00FB51CE">
        <w:rPr>
          <w:rFonts w:ascii="Times New Roman" w:hAnsi="Times New Roman" w:cs="Times New Roman"/>
          <w:sz w:val="24"/>
        </w:rPr>
        <w:t>(</w:t>
      </w:r>
      <w:r w:rsidR="00DB4095" w:rsidRPr="00FB51CE">
        <w:rPr>
          <w:rFonts w:ascii="Times New Roman" w:hAnsi="Times New Roman" w:cs="Times New Roman"/>
          <w:sz w:val="24"/>
        </w:rPr>
        <w:t>2017</w:t>
      </w:r>
      <w:r w:rsidR="002D2A25" w:rsidRPr="00FB51CE">
        <w:rPr>
          <w:rFonts w:ascii="Times New Roman" w:hAnsi="Times New Roman" w:cs="Times New Roman"/>
          <w:sz w:val="24"/>
        </w:rPr>
        <w:t>)</w:t>
      </w:r>
      <w:r w:rsidRPr="00FB51CE">
        <w:rPr>
          <w:rFonts w:ascii="Times New Roman" w:hAnsi="Times New Roman" w:cs="Times New Roman"/>
          <w:sz w:val="28"/>
        </w:rPr>
        <w:t xml:space="preserve"> </w:t>
      </w:r>
      <w:r>
        <w:rPr>
          <w:rFonts w:ascii="Times New Roman" w:hAnsi="Times New Roman" w:cs="Times New Roman"/>
          <w:sz w:val="24"/>
        </w:rPr>
        <w:t>stated that CQC conduct</w:t>
      </w:r>
      <w:r w:rsidR="00584F1C">
        <w:rPr>
          <w:rFonts w:ascii="Times New Roman" w:hAnsi="Times New Roman" w:cs="Times New Roman"/>
          <w:sz w:val="24"/>
        </w:rPr>
        <w:t>s</w:t>
      </w:r>
      <w:r>
        <w:rPr>
          <w:rFonts w:ascii="Times New Roman" w:hAnsi="Times New Roman" w:cs="Times New Roman"/>
          <w:sz w:val="24"/>
        </w:rPr>
        <w:t xml:space="preserve"> regulatory inspection where in special </w:t>
      </w:r>
      <w:r>
        <w:rPr>
          <w:rFonts w:ascii="Times New Roman" w:hAnsi="Times New Roman" w:cs="Times New Roman"/>
          <w:sz w:val="24"/>
        </w:rPr>
        <w:lastRenderedPageBreak/>
        <w:t>cases additional inspection or</w:t>
      </w:r>
      <w:r w:rsidR="00273226">
        <w:rPr>
          <w:rFonts w:ascii="Times New Roman" w:hAnsi="Times New Roman" w:cs="Times New Roman"/>
          <w:sz w:val="24"/>
        </w:rPr>
        <w:t xml:space="preserve"> audits are conducted to keep a service</w:t>
      </w:r>
      <w:r w:rsidR="00152056">
        <w:rPr>
          <w:rFonts w:ascii="Times New Roman" w:hAnsi="Times New Roman" w:cs="Times New Roman"/>
          <w:sz w:val="24"/>
        </w:rPr>
        <w:t>-</w:t>
      </w:r>
      <w:r w:rsidR="00584F1C">
        <w:rPr>
          <w:rFonts w:ascii="Times New Roman" w:hAnsi="Times New Roman" w:cs="Times New Roman"/>
          <w:sz w:val="24"/>
        </w:rPr>
        <w:t>providing</w:t>
      </w:r>
      <w:r w:rsidR="00273226">
        <w:rPr>
          <w:rFonts w:ascii="Times New Roman" w:hAnsi="Times New Roman" w:cs="Times New Roman"/>
          <w:sz w:val="24"/>
        </w:rPr>
        <w:t xml:space="preserve"> organization on track and meet quality standards. </w:t>
      </w:r>
      <w:r w:rsidR="00BD0161">
        <w:rPr>
          <w:rFonts w:ascii="Times New Roman" w:hAnsi="Times New Roman" w:cs="Times New Roman"/>
          <w:sz w:val="24"/>
        </w:rPr>
        <w:t>So, in that case, the service providers need to inco</w:t>
      </w:r>
      <w:r w:rsidR="00CE3111">
        <w:rPr>
          <w:rFonts w:ascii="Times New Roman" w:hAnsi="Times New Roman" w:cs="Times New Roman"/>
          <w:sz w:val="24"/>
        </w:rPr>
        <w:t>r</w:t>
      </w:r>
      <w:r w:rsidR="00BD0161">
        <w:rPr>
          <w:rFonts w:ascii="Times New Roman" w:hAnsi="Times New Roman" w:cs="Times New Roman"/>
          <w:sz w:val="24"/>
        </w:rPr>
        <w:t xml:space="preserve">porate necessary changes in their service </w:t>
      </w:r>
      <w:r w:rsidR="00CE3111">
        <w:rPr>
          <w:rFonts w:ascii="Times New Roman" w:hAnsi="Times New Roman" w:cs="Times New Roman"/>
          <w:sz w:val="24"/>
        </w:rPr>
        <w:t>p</w:t>
      </w:r>
      <w:r w:rsidR="00BD0161">
        <w:rPr>
          <w:rFonts w:ascii="Times New Roman" w:hAnsi="Times New Roman" w:cs="Times New Roman"/>
          <w:sz w:val="24"/>
        </w:rPr>
        <w:t>rovision or organization policy and service delivery process to deliver expected quality servi</w:t>
      </w:r>
      <w:r w:rsidR="00CE3111">
        <w:rPr>
          <w:rFonts w:ascii="Times New Roman" w:hAnsi="Times New Roman" w:cs="Times New Roman"/>
          <w:sz w:val="24"/>
        </w:rPr>
        <w:t>c</w:t>
      </w:r>
      <w:r w:rsidR="002042CB">
        <w:rPr>
          <w:rFonts w:ascii="Times New Roman" w:hAnsi="Times New Roman" w:cs="Times New Roman"/>
          <w:sz w:val="24"/>
        </w:rPr>
        <w:t>es to service users.</w:t>
      </w:r>
    </w:p>
    <w:p w:rsidR="00F44A02" w:rsidRPr="002042CB" w:rsidRDefault="00557B45" w:rsidP="008F4924">
      <w:pPr>
        <w:spacing w:line="360" w:lineRule="auto"/>
        <w:jc w:val="both"/>
        <w:rPr>
          <w:rFonts w:ascii="Times New Roman" w:hAnsi="Times New Roman" w:cs="Times New Roman"/>
          <w:sz w:val="24"/>
        </w:rPr>
      </w:pPr>
      <w:proofErr w:type="spellStart"/>
      <w:r w:rsidRPr="0053663A">
        <w:rPr>
          <w:rFonts w:ascii="Times New Roman" w:hAnsi="Times New Roman" w:cs="Times New Roman"/>
          <w:b/>
          <w:sz w:val="24"/>
          <w:szCs w:val="24"/>
        </w:rPr>
        <w:t>Analyse</w:t>
      </w:r>
      <w:proofErr w:type="spellEnd"/>
      <w:r w:rsidRPr="0053663A">
        <w:rPr>
          <w:rFonts w:ascii="Times New Roman" w:hAnsi="Times New Roman" w:cs="Times New Roman"/>
          <w:b/>
          <w:sz w:val="24"/>
          <w:szCs w:val="24"/>
        </w:rPr>
        <w:t xml:space="preserve"> the theories that underpin health and social care practice</w:t>
      </w:r>
      <w:r w:rsidR="00C87973">
        <w:rPr>
          <w:rFonts w:ascii="Times New Roman" w:hAnsi="Times New Roman" w:cs="Times New Roman"/>
          <w:b/>
          <w:sz w:val="24"/>
          <w:szCs w:val="24"/>
        </w:rPr>
        <w:t>:</w:t>
      </w:r>
      <w:r w:rsidR="00F735DB" w:rsidRPr="0053663A">
        <w:rPr>
          <w:rFonts w:ascii="Times New Roman" w:hAnsi="Times New Roman" w:cs="Times New Roman"/>
          <w:b/>
          <w:sz w:val="24"/>
          <w:szCs w:val="24"/>
        </w:rPr>
        <w:t xml:space="preserve"> </w:t>
      </w:r>
    </w:p>
    <w:p w:rsidR="00515333" w:rsidRDefault="009C1543" w:rsidP="008F4924">
      <w:pPr>
        <w:spacing w:line="360" w:lineRule="auto"/>
        <w:jc w:val="both"/>
        <w:rPr>
          <w:rFonts w:ascii="Times New Roman" w:hAnsi="Times New Roman" w:cs="Times New Roman"/>
          <w:sz w:val="24"/>
          <w:szCs w:val="21"/>
        </w:rPr>
      </w:pPr>
      <w:r w:rsidRPr="00650673">
        <w:rPr>
          <w:rFonts w:ascii="Times New Roman" w:hAnsi="Times New Roman" w:cs="Times New Roman"/>
          <w:sz w:val="24"/>
          <w:szCs w:val="21"/>
        </w:rPr>
        <w:t xml:space="preserve">In health and social care practices, different </w:t>
      </w:r>
      <w:proofErr w:type="spellStart"/>
      <w:r w:rsidRPr="00650673">
        <w:rPr>
          <w:rFonts w:ascii="Times New Roman" w:hAnsi="Times New Roman" w:cs="Times New Roman"/>
          <w:sz w:val="24"/>
          <w:szCs w:val="21"/>
        </w:rPr>
        <w:t>theroies</w:t>
      </w:r>
      <w:proofErr w:type="spellEnd"/>
      <w:r w:rsidRPr="00650673">
        <w:rPr>
          <w:rFonts w:ascii="Times New Roman" w:hAnsi="Times New Roman" w:cs="Times New Roman"/>
          <w:sz w:val="24"/>
          <w:szCs w:val="21"/>
        </w:rPr>
        <w:t xml:space="preserve"> are applied to make the services effective to meet the care needs of service users. </w:t>
      </w:r>
      <w:r w:rsidR="007E1DBA">
        <w:rPr>
          <w:rFonts w:ascii="Times New Roman" w:hAnsi="Times New Roman" w:cs="Times New Roman"/>
          <w:sz w:val="24"/>
          <w:szCs w:val="21"/>
        </w:rPr>
        <w:t xml:space="preserve">Here some theories that underpin the health and social care practices are </w:t>
      </w:r>
      <w:proofErr w:type="spellStart"/>
      <w:r w:rsidR="007E1DBA">
        <w:rPr>
          <w:rFonts w:ascii="Times New Roman" w:hAnsi="Times New Roman" w:cs="Times New Roman"/>
          <w:sz w:val="24"/>
          <w:szCs w:val="21"/>
        </w:rPr>
        <w:t>analysed</w:t>
      </w:r>
      <w:proofErr w:type="spellEnd"/>
      <w:r w:rsidR="007E1DBA">
        <w:rPr>
          <w:rFonts w:ascii="Times New Roman" w:hAnsi="Times New Roman" w:cs="Times New Roman"/>
          <w:sz w:val="24"/>
          <w:szCs w:val="21"/>
        </w:rPr>
        <w:t xml:space="preserve"> where the practice in AAA care homes will be consid</w:t>
      </w:r>
      <w:r w:rsidR="00CD3B07">
        <w:rPr>
          <w:rFonts w:ascii="Times New Roman" w:hAnsi="Times New Roman" w:cs="Times New Roman"/>
          <w:sz w:val="24"/>
          <w:szCs w:val="21"/>
        </w:rPr>
        <w:t>e</w:t>
      </w:r>
      <w:r w:rsidR="007E1DBA">
        <w:rPr>
          <w:rFonts w:ascii="Times New Roman" w:hAnsi="Times New Roman" w:cs="Times New Roman"/>
          <w:sz w:val="24"/>
          <w:szCs w:val="21"/>
        </w:rPr>
        <w:t>red-</w:t>
      </w:r>
    </w:p>
    <w:p w:rsidR="000A73C5" w:rsidRDefault="00EC79AD" w:rsidP="003B7EAC">
      <w:pPr>
        <w:spacing w:line="360" w:lineRule="auto"/>
        <w:jc w:val="both"/>
        <w:rPr>
          <w:rFonts w:ascii="Times New Roman" w:hAnsi="Times New Roman" w:cs="Times New Roman"/>
          <w:sz w:val="24"/>
        </w:rPr>
      </w:pPr>
      <w:r w:rsidRPr="003B7EAC">
        <w:rPr>
          <w:rFonts w:ascii="Times New Roman" w:hAnsi="Times New Roman" w:cs="Times New Roman"/>
          <w:sz w:val="24"/>
        </w:rPr>
        <w:t>Maslow’s hierarchy of needs:</w:t>
      </w:r>
      <w:r w:rsidR="007E1DBA">
        <w:rPr>
          <w:rFonts w:ascii="Times New Roman" w:hAnsi="Times New Roman" w:cs="Times New Roman"/>
          <w:sz w:val="24"/>
        </w:rPr>
        <w:t xml:space="preserve"> This theory is very common that is wid</w:t>
      </w:r>
      <w:r w:rsidR="000D2546">
        <w:rPr>
          <w:rFonts w:ascii="Times New Roman" w:hAnsi="Times New Roman" w:cs="Times New Roman"/>
          <w:sz w:val="24"/>
        </w:rPr>
        <w:t>e</w:t>
      </w:r>
      <w:r w:rsidR="007E1DBA">
        <w:rPr>
          <w:rFonts w:ascii="Times New Roman" w:hAnsi="Times New Roman" w:cs="Times New Roman"/>
          <w:sz w:val="24"/>
        </w:rPr>
        <w:t>ly known as M</w:t>
      </w:r>
      <w:r w:rsidR="00E0492A">
        <w:rPr>
          <w:rFonts w:ascii="Times New Roman" w:hAnsi="Times New Roman" w:cs="Times New Roman"/>
          <w:sz w:val="24"/>
        </w:rPr>
        <w:t>aslow'</w:t>
      </w:r>
      <w:r w:rsidR="003A66DF">
        <w:rPr>
          <w:rFonts w:ascii="Times New Roman" w:hAnsi="Times New Roman" w:cs="Times New Roman"/>
          <w:sz w:val="24"/>
        </w:rPr>
        <w:t>s need theor</w:t>
      </w:r>
      <w:r w:rsidR="007E1DBA">
        <w:rPr>
          <w:rFonts w:ascii="Times New Roman" w:hAnsi="Times New Roman" w:cs="Times New Roman"/>
          <w:sz w:val="24"/>
        </w:rPr>
        <w:t>y where the needs of a person are segmented into 4 hie</w:t>
      </w:r>
      <w:r w:rsidR="000D2546">
        <w:rPr>
          <w:rFonts w:ascii="Times New Roman" w:hAnsi="Times New Roman" w:cs="Times New Roman"/>
          <w:sz w:val="24"/>
        </w:rPr>
        <w:t>r</w:t>
      </w:r>
      <w:r w:rsidR="002F0242">
        <w:rPr>
          <w:rFonts w:ascii="Times New Roman" w:hAnsi="Times New Roman" w:cs="Times New Roman"/>
          <w:sz w:val="24"/>
        </w:rPr>
        <w:t xml:space="preserve">archies. </w:t>
      </w:r>
      <w:r w:rsidR="0072709F">
        <w:rPr>
          <w:rFonts w:ascii="Arial" w:hAnsi="Arial" w:cs="Arial"/>
          <w:color w:val="333333"/>
          <w:sz w:val="13"/>
          <w:szCs w:val="13"/>
          <w:shd w:val="clear" w:color="auto" w:fill="FFFFFF"/>
        </w:rPr>
        <w:t> </w:t>
      </w:r>
      <w:r w:rsidR="00515333">
        <w:rPr>
          <w:rFonts w:ascii="Times New Roman" w:hAnsi="Times New Roman" w:cs="Times New Roman"/>
          <w:sz w:val="24"/>
        </w:rPr>
        <w:t>Haworth</w:t>
      </w:r>
      <w:r w:rsidR="0072709F" w:rsidRPr="00515333">
        <w:rPr>
          <w:rFonts w:ascii="Times New Roman" w:hAnsi="Times New Roman" w:cs="Times New Roman"/>
          <w:sz w:val="24"/>
        </w:rPr>
        <w:t xml:space="preserve"> and</w:t>
      </w:r>
      <w:r w:rsidR="00515333">
        <w:rPr>
          <w:rFonts w:ascii="Times New Roman" w:hAnsi="Times New Roman" w:cs="Times New Roman"/>
          <w:sz w:val="24"/>
        </w:rPr>
        <w:t xml:space="preserve"> Forshaw</w:t>
      </w:r>
      <w:r w:rsidR="0072709F" w:rsidRPr="00515333">
        <w:rPr>
          <w:rFonts w:ascii="Times New Roman" w:hAnsi="Times New Roman" w:cs="Times New Roman"/>
          <w:sz w:val="24"/>
        </w:rPr>
        <w:t xml:space="preserve"> </w:t>
      </w:r>
      <w:r w:rsidR="00F65E2F" w:rsidRPr="00515333">
        <w:rPr>
          <w:rFonts w:ascii="Times New Roman" w:hAnsi="Times New Roman" w:cs="Times New Roman"/>
          <w:sz w:val="24"/>
        </w:rPr>
        <w:t>(</w:t>
      </w:r>
      <w:r w:rsidR="0072709F" w:rsidRPr="00515333">
        <w:rPr>
          <w:rFonts w:ascii="Times New Roman" w:hAnsi="Times New Roman" w:cs="Times New Roman"/>
          <w:sz w:val="24"/>
        </w:rPr>
        <w:t>2018</w:t>
      </w:r>
      <w:r w:rsidR="00F65E2F" w:rsidRPr="00515333">
        <w:rPr>
          <w:rFonts w:ascii="Times New Roman" w:hAnsi="Times New Roman" w:cs="Times New Roman"/>
          <w:sz w:val="24"/>
        </w:rPr>
        <w:t>)</w:t>
      </w:r>
      <w:r w:rsidR="00F65E2F">
        <w:rPr>
          <w:rFonts w:ascii="Times New Roman" w:hAnsi="Times New Roman" w:cs="Times New Roman"/>
          <w:sz w:val="24"/>
        </w:rPr>
        <w:t xml:space="preserve"> stated that a person can not address the upper hie</w:t>
      </w:r>
      <w:r w:rsidR="00E0492A">
        <w:rPr>
          <w:rFonts w:ascii="Times New Roman" w:hAnsi="Times New Roman" w:cs="Times New Roman"/>
          <w:sz w:val="24"/>
        </w:rPr>
        <w:t>ra</w:t>
      </w:r>
      <w:r w:rsidR="00F65E2F">
        <w:rPr>
          <w:rFonts w:ascii="Times New Roman" w:hAnsi="Times New Roman" w:cs="Times New Roman"/>
          <w:sz w:val="24"/>
        </w:rPr>
        <w:t>rchical needs until the lower hierarchical needs are met</w:t>
      </w:r>
      <w:r w:rsidR="00CA72A4">
        <w:rPr>
          <w:rFonts w:ascii="Times New Roman" w:hAnsi="Times New Roman" w:cs="Times New Roman"/>
          <w:sz w:val="24"/>
        </w:rPr>
        <w:t xml:space="preserve"> where the lower hierarchical needs are </w:t>
      </w:r>
      <w:r w:rsidR="001F10A6">
        <w:rPr>
          <w:rFonts w:ascii="Times New Roman" w:hAnsi="Times New Roman" w:cs="Times New Roman"/>
          <w:sz w:val="24"/>
        </w:rPr>
        <w:t xml:space="preserve">fundamental needs. </w:t>
      </w:r>
      <w:r w:rsidR="00073991">
        <w:rPr>
          <w:rFonts w:ascii="Times New Roman" w:hAnsi="Times New Roman" w:cs="Times New Roman"/>
          <w:sz w:val="24"/>
        </w:rPr>
        <w:t>The thing is that the health an</w:t>
      </w:r>
      <w:r w:rsidR="004D0545">
        <w:rPr>
          <w:rFonts w:ascii="Times New Roman" w:hAnsi="Times New Roman" w:cs="Times New Roman"/>
          <w:sz w:val="24"/>
        </w:rPr>
        <w:t>d</w:t>
      </w:r>
      <w:r w:rsidR="00073991">
        <w:rPr>
          <w:rFonts w:ascii="Times New Roman" w:hAnsi="Times New Roman" w:cs="Times New Roman"/>
          <w:sz w:val="24"/>
        </w:rPr>
        <w:t xml:space="preserve"> social care services </w:t>
      </w:r>
      <w:r w:rsidR="004D0545">
        <w:rPr>
          <w:rFonts w:ascii="Times New Roman" w:hAnsi="Times New Roman" w:cs="Times New Roman"/>
          <w:sz w:val="24"/>
        </w:rPr>
        <w:t>themselves</w:t>
      </w:r>
      <w:r w:rsidR="00073991">
        <w:rPr>
          <w:rFonts w:ascii="Times New Roman" w:hAnsi="Times New Roman" w:cs="Times New Roman"/>
          <w:sz w:val="24"/>
        </w:rPr>
        <w:t xml:space="preserve"> a fu</w:t>
      </w:r>
      <w:r w:rsidR="004D0545">
        <w:rPr>
          <w:rFonts w:ascii="Times New Roman" w:hAnsi="Times New Roman" w:cs="Times New Roman"/>
          <w:sz w:val="24"/>
        </w:rPr>
        <w:t>ndament</w:t>
      </w:r>
      <w:r w:rsidR="00073991">
        <w:rPr>
          <w:rFonts w:ascii="Times New Roman" w:hAnsi="Times New Roman" w:cs="Times New Roman"/>
          <w:sz w:val="24"/>
        </w:rPr>
        <w:t>al needs th</w:t>
      </w:r>
      <w:r w:rsidR="004D0545">
        <w:rPr>
          <w:rFonts w:ascii="Times New Roman" w:hAnsi="Times New Roman" w:cs="Times New Roman"/>
          <w:sz w:val="24"/>
        </w:rPr>
        <w:t>at</w:t>
      </w:r>
      <w:r w:rsidR="00073991">
        <w:rPr>
          <w:rFonts w:ascii="Times New Roman" w:hAnsi="Times New Roman" w:cs="Times New Roman"/>
          <w:sz w:val="24"/>
        </w:rPr>
        <w:t xml:space="preserve"> belong to</w:t>
      </w:r>
      <w:r w:rsidR="003832C6">
        <w:rPr>
          <w:rFonts w:ascii="Times New Roman" w:hAnsi="Times New Roman" w:cs="Times New Roman"/>
          <w:sz w:val="24"/>
        </w:rPr>
        <w:t xml:space="preserve"> psychosocial needs but in the case of meetings the health and social care needs it is essential to address the hierarchy of needs focusing on the health and social care needs. For example, </w:t>
      </w:r>
      <w:r w:rsidR="007827C7">
        <w:rPr>
          <w:rFonts w:ascii="Times New Roman" w:hAnsi="Times New Roman" w:cs="Times New Roman"/>
          <w:sz w:val="24"/>
        </w:rPr>
        <w:t xml:space="preserve">Mr. and Mrs. T had different health and social care needs where some needed to be met with </w:t>
      </w:r>
      <w:r w:rsidR="004E3EB5">
        <w:rPr>
          <w:rFonts w:ascii="Times New Roman" w:hAnsi="Times New Roman" w:cs="Times New Roman"/>
          <w:sz w:val="24"/>
        </w:rPr>
        <w:t xml:space="preserve">the </w:t>
      </w:r>
      <w:r w:rsidR="007827C7">
        <w:rPr>
          <w:rFonts w:ascii="Times New Roman" w:hAnsi="Times New Roman" w:cs="Times New Roman"/>
          <w:sz w:val="24"/>
        </w:rPr>
        <w:t>highest priority</w:t>
      </w:r>
      <w:r w:rsidR="004E3EB5">
        <w:rPr>
          <w:rFonts w:ascii="Times New Roman" w:hAnsi="Times New Roman" w:cs="Times New Roman"/>
          <w:sz w:val="24"/>
        </w:rPr>
        <w:t>,</w:t>
      </w:r>
      <w:r w:rsidR="007827C7">
        <w:rPr>
          <w:rFonts w:ascii="Times New Roman" w:hAnsi="Times New Roman" w:cs="Times New Roman"/>
          <w:sz w:val="24"/>
        </w:rPr>
        <w:t xml:space="preserve"> and some needed to be met with less priority. </w:t>
      </w:r>
      <w:r w:rsidR="00BB0DD2">
        <w:rPr>
          <w:rFonts w:ascii="Times New Roman" w:hAnsi="Times New Roman" w:cs="Times New Roman"/>
          <w:sz w:val="24"/>
        </w:rPr>
        <w:t>So, in the health and social care practice of AAA care homes,</w:t>
      </w:r>
      <w:r w:rsidR="00CE2DA0">
        <w:rPr>
          <w:rFonts w:ascii="Times New Roman" w:hAnsi="Times New Roman" w:cs="Times New Roman"/>
          <w:sz w:val="24"/>
        </w:rPr>
        <w:t xml:space="preserve"> it was</w:t>
      </w:r>
      <w:r w:rsidR="00BB0DD2">
        <w:rPr>
          <w:rFonts w:ascii="Times New Roman" w:hAnsi="Times New Roman" w:cs="Times New Roman"/>
          <w:sz w:val="24"/>
        </w:rPr>
        <w:t xml:space="preserve"> essential to map a hierarchy of needs </w:t>
      </w:r>
      <w:r w:rsidR="00CE2DA0">
        <w:rPr>
          <w:rFonts w:ascii="Times New Roman" w:hAnsi="Times New Roman" w:cs="Times New Roman"/>
          <w:sz w:val="24"/>
        </w:rPr>
        <w:t xml:space="preserve">identifying all care needs and evaluating their priority level. For example, </w:t>
      </w:r>
      <w:r w:rsidR="00801417">
        <w:rPr>
          <w:rFonts w:ascii="Times New Roman" w:hAnsi="Times New Roman" w:cs="Times New Roman"/>
          <w:sz w:val="24"/>
        </w:rPr>
        <w:t>Mr</w:t>
      </w:r>
      <w:r w:rsidR="00AC2BF9">
        <w:rPr>
          <w:rFonts w:ascii="Times New Roman" w:hAnsi="Times New Roman" w:cs="Times New Roman"/>
          <w:sz w:val="24"/>
        </w:rPr>
        <w:t>s</w:t>
      </w:r>
      <w:r w:rsidR="00801417">
        <w:rPr>
          <w:rFonts w:ascii="Times New Roman" w:hAnsi="Times New Roman" w:cs="Times New Roman"/>
          <w:sz w:val="24"/>
        </w:rPr>
        <w:t>.</w:t>
      </w:r>
      <w:r w:rsidR="00AC2BF9">
        <w:rPr>
          <w:rFonts w:ascii="Times New Roman" w:hAnsi="Times New Roman" w:cs="Times New Roman"/>
          <w:sz w:val="24"/>
        </w:rPr>
        <w:t xml:space="preserve"> T had hip surgery and needed mobility support at her home that needed </w:t>
      </w:r>
      <w:r w:rsidR="00157887">
        <w:rPr>
          <w:rFonts w:ascii="Times New Roman" w:hAnsi="Times New Roman" w:cs="Times New Roman"/>
          <w:sz w:val="24"/>
        </w:rPr>
        <w:t>to be placed under th</w:t>
      </w:r>
      <w:r w:rsidR="00AC2BF9">
        <w:rPr>
          <w:rFonts w:ascii="Times New Roman" w:hAnsi="Times New Roman" w:cs="Times New Roman"/>
          <w:sz w:val="24"/>
        </w:rPr>
        <w:t>e psychological or</w:t>
      </w:r>
      <w:r w:rsidR="00157887">
        <w:rPr>
          <w:rFonts w:ascii="Times New Roman" w:hAnsi="Times New Roman" w:cs="Times New Roman"/>
          <w:sz w:val="24"/>
        </w:rPr>
        <w:t xml:space="preserve"> safety needs of Maslow’s hierarchy of needs th</w:t>
      </w:r>
      <w:r w:rsidR="006A3227">
        <w:rPr>
          <w:rFonts w:ascii="Times New Roman" w:hAnsi="Times New Roman" w:cs="Times New Roman"/>
          <w:sz w:val="24"/>
        </w:rPr>
        <w:t>eor</w:t>
      </w:r>
      <w:r w:rsidR="00157887">
        <w:rPr>
          <w:rFonts w:ascii="Times New Roman" w:hAnsi="Times New Roman" w:cs="Times New Roman"/>
          <w:sz w:val="24"/>
        </w:rPr>
        <w:t>y.</w:t>
      </w:r>
      <w:r w:rsidR="003F0E0F">
        <w:rPr>
          <w:rFonts w:ascii="Times New Roman" w:hAnsi="Times New Roman" w:cs="Times New Roman"/>
          <w:sz w:val="24"/>
        </w:rPr>
        <w:t xml:space="preserve"> On the other hand, the personal care support to Mr. and Mrs. T could be identified as the </w:t>
      </w:r>
      <w:r w:rsidR="00754C04">
        <w:rPr>
          <w:rFonts w:ascii="Times New Roman" w:hAnsi="Times New Roman" w:cs="Times New Roman"/>
          <w:sz w:val="24"/>
        </w:rPr>
        <w:t>psychological or safety needs</w:t>
      </w:r>
      <w:r w:rsidR="00052B19">
        <w:rPr>
          <w:rFonts w:ascii="Times New Roman" w:hAnsi="Times New Roman" w:cs="Times New Roman"/>
          <w:sz w:val="24"/>
        </w:rPr>
        <w:t xml:space="preserve"> and the</w:t>
      </w:r>
      <w:r w:rsidR="006E3AF1">
        <w:rPr>
          <w:rFonts w:ascii="Times New Roman" w:hAnsi="Times New Roman" w:cs="Times New Roman"/>
          <w:sz w:val="24"/>
        </w:rPr>
        <w:t>ir</w:t>
      </w:r>
      <w:r w:rsidR="00052B19">
        <w:rPr>
          <w:rFonts w:ascii="Times New Roman" w:hAnsi="Times New Roman" w:cs="Times New Roman"/>
          <w:sz w:val="24"/>
        </w:rPr>
        <w:t xml:space="preserve"> caring needs could be identified as love and belongingness needs. </w:t>
      </w:r>
      <w:r w:rsidR="001A6B8B">
        <w:rPr>
          <w:rFonts w:ascii="Times New Roman" w:hAnsi="Times New Roman" w:cs="Times New Roman"/>
          <w:sz w:val="24"/>
        </w:rPr>
        <w:t>So, when this theory would be applied to provide health and social care services to Mr. and Mrs. T, it will be e</w:t>
      </w:r>
      <w:r w:rsidR="006E3AF1">
        <w:rPr>
          <w:rFonts w:ascii="Times New Roman" w:hAnsi="Times New Roman" w:cs="Times New Roman"/>
          <w:sz w:val="24"/>
        </w:rPr>
        <w:t>as</w:t>
      </w:r>
      <w:r w:rsidR="001A6B8B">
        <w:rPr>
          <w:rFonts w:ascii="Times New Roman" w:hAnsi="Times New Roman" w:cs="Times New Roman"/>
          <w:sz w:val="24"/>
        </w:rPr>
        <w:t>y for the care home to meet care needs effectively and eff</w:t>
      </w:r>
      <w:r w:rsidR="006E3AF1">
        <w:rPr>
          <w:rFonts w:ascii="Times New Roman" w:hAnsi="Times New Roman" w:cs="Times New Roman"/>
          <w:sz w:val="24"/>
        </w:rPr>
        <w:t>icientl</w:t>
      </w:r>
      <w:r w:rsidR="001A6B8B">
        <w:rPr>
          <w:rFonts w:ascii="Times New Roman" w:hAnsi="Times New Roman" w:cs="Times New Roman"/>
          <w:sz w:val="24"/>
        </w:rPr>
        <w:t>y.</w:t>
      </w:r>
    </w:p>
    <w:p w:rsidR="008F0861" w:rsidRDefault="008F0861" w:rsidP="003B7EAC">
      <w:pPr>
        <w:spacing w:line="360" w:lineRule="auto"/>
        <w:jc w:val="both"/>
        <w:rPr>
          <w:rFonts w:ascii="Times New Roman" w:hAnsi="Times New Roman" w:cs="Times New Roman"/>
          <w:sz w:val="24"/>
        </w:rPr>
      </w:pPr>
      <w:r>
        <w:rPr>
          <w:rFonts w:ascii="Times New Roman" w:hAnsi="Times New Roman" w:cs="Times New Roman"/>
          <w:sz w:val="24"/>
        </w:rPr>
        <w:t xml:space="preserve">System theory: </w:t>
      </w:r>
      <w:r w:rsidR="00C21FBD">
        <w:rPr>
          <w:rFonts w:ascii="Times New Roman" w:hAnsi="Times New Roman" w:cs="Times New Roman"/>
          <w:sz w:val="24"/>
        </w:rPr>
        <w:t>This theory is al</w:t>
      </w:r>
      <w:r w:rsidR="000F01A6">
        <w:rPr>
          <w:rFonts w:ascii="Times New Roman" w:hAnsi="Times New Roman" w:cs="Times New Roman"/>
          <w:sz w:val="24"/>
        </w:rPr>
        <w:t>so</w:t>
      </w:r>
      <w:r w:rsidR="00C21FBD">
        <w:rPr>
          <w:rFonts w:ascii="Times New Roman" w:hAnsi="Times New Roman" w:cs="Times New Roman"/>
          <w:sz w:val="24"/>
        </w:rPr>
        <w:t xml:space="preserve"> very common in hea</w:t>
      </w:r>
      <w:r w:rsidR="000F01A6">
        <w:rPr>
          <w:rFonts w:ascii="Times New Roman" w:hAnsi="Times New Roman" w:cs="Times New Roman"/>
          <w:sz w:val="24"/>
        </w:rPr>
        <w:t>lth and social care practice wh</w:t>
      </w:r>
      <w:r w:rsidR="00C21FBD">
        <w:rPr>
          <w:rFonts w:ascii="Times New Roman" w:hAnsi="Times New Roman" w:cs="Times New Roman"/>
          <w:sz w:val="24"/>
        </w:rPr>
        <w:t xml:space="preserve">ere </w:t>
      </w:r>
      <w:r w:rsidR="006C543A">
        <w:rPr>
          <w:rFonts w:ascii="Times New Roman" w:hAnsi="Times New Roman" w:cs="Times New Roman"/>
          <w:sz w:val="24"/>
        </w:rPr>
        <w:t>the focus of system theory is to ensure patient safety and quality of healthcare services</w:t>
      </w:r>
      <w:r w:rsidR="00355117">
        <w:rPr>
          <w:rFonts w:ascii="Times New Roman" w:hAnsi="Times New Roman" w:cs="Times New Roman"/>
          <w:sz w:val="24"/>
        </w:rPr>
        <w:t xml:space="preserve"> utilizing the entire healthcare system (</w:t>
      </w:r>
      <w:r w:rsidR="000B4D1E">
        <w:rPr>
          <w:rFonts w:ascii="Segoe UI" w:hAnsi="Segoe UI" w:cs="Segoe UI"/>
          <w:color w:val="333333"/>
          <w:shd w:val="clear" w:color="auto" w:fill="FFFFFF"/>
        </w:rPr>
        <w:t>Chuang</w:t>
      </w:r>
      <w:r w:rsidR="00D04B90">
        <w:rPr>
          <w:rFonts w:ascii="Segoe UI" w:hAnsi="Segoe UI" w:cs="Segoe UI"/>
          <w:color w:val="333333"/>
          <w:shd w:val="clear" w:color="auto" w:fill="FFFFFF"/>
        </w:rPr>
        <w:t xml:space="preserve"> and </w:t>
      </w:r>
      <w:proofErr w:type="spellStart"/>
      <w:r w:rsidR="00D04B90">
        <w:rPr>
          <w:rFonts w:ascii="Segoe UI" w:hAnsi="Segoe UI" w:cs="Segoe UI"/>
          <w:color w:val="333333"/>
          <w:shd w:val="clear" w:color="auto" w:fill="FFFFFF"/>
        </w:rPr>
        <w:t>Inder</w:t>
      </w:r>
      <w:proofErr w:type="spellEnd"/>
      <w:r w:rsidR="00D04B90">
        <w:rPr>
          <w:rFonts w:ascii="Segoe UI" w:hAnsi="Segoe UI" w:cs="Segoe UI"/>
          <w:color w:val="333333"/>
          <w:shd w:val="clear" w:color="auto" w:fill="FFFFFF"/>
        </w:rPr>
        <w:t>, 2009</w:t>
      </w:r>
      <w:r w:rsidR="00355117">
        <w:rPr>
          <w:rFonts w:ascii="Times New Roman" w:hAnsi="Times New Roman" w:cs="Times New Roman"/>
          <w:sz w:val="24"/>
        </w:rPr>
        <w:t xml:space="preserve">). </w:t>
      </w:r>
      <w:r w:rsidR="0048328C">
        <w:rPr>
          <w:rFonts w:ascii="Times New Roman" w:hAnsi="Times New Roman" w:cs="Times New Roman"/>
          <w:sz w:val="24"/>
        </w:rPr>
        <w:t>For example</w:t>
      </w:r>
      <w:r w:rsidR="000B1591">
        <w:rPr>
          <w:rFonts w:ascii="Times New Roman" w:hAnsi="Times New Roman" w:cs="Times New Roman"/>
          <w:sz w:val="24"/>
        </w:rPr>
        <w:t>,</w:t>
      </w:r>
      <w:r w:rsidR="0048328C">
        <w:rPr>
          <w:rFonts w:ascii="Times New Roman" w:hAnsi="Times New Roman" w:cs="Times New Roman"/>
          <w:sz w:val="24"/>
        </w:rPr>
        <w:t xml:space="preserve"> in order to ensure </w:t>
      </w:r>
      <w:r w:rsidR="00556883">
        <w:rPr>
          <w:rFonts w:ascii="Times New Roman" w:hAnsi="Times New Roman" w:cs="Times New Roman"/>
          <w:sz w:val="24"/>
        </w:rPr>
        <w:t xml:space="preserve">the </w:t>
      </w:r>
      <w:r w:rsidR="0048328C">
        <w:rPr>
          <w:rFonts w:ascii="Times New Roman" w:hAnsi="Times New Roman" w:cs="Times New Roman"/>
          <w:sz w:val="24"/>
        </w:rPr>
        <w:t>safety of Mr. and Mrs. T at their home in the process of delivering services</w:t>
      </w:r>
      <w:r w:rsidR="00811570">
        <w:rPr>
          <w:rFonts w:ascii="Times New Roman" w:hAnsi="Times New Roman" w:cs="Times New Roman"/>
          <w:sz w:val="24"/>
        </w:rPr>
        <w:t xml:space="preserve">, the AAA care homes can use </w:t>
      </w:r>
      <w:r w:rsidR="00811570">
        <w:rPr>
          <w:rFonts w:ascii="Times New Roman" w:hAnsi="Times New Roman" w:cs="Times New Roman"/>
          <w:sz w:val="24"/>
        </w:rPr>
        <w:lastRenderedPageBreak/>
        <w:t>any re</w:t>
      </w:r>
      <w:r w:rsidR="004E3FCB">
        <w:rPr>
          <w:rFonts w:ascii="Times New Roman" w:hAnsi="Times New Roman" w:cs="Times New Roman"/>
          <w:sz w:val="24"/>
        </w:rPr>
        <w:t>s</w:t>
      </w:r>
      <w:r w:rsidR="00811570">
        <w:rPr>
          <w:rFonts w:ascii="Times New Roman" w:hAnsi="Times New Roman" w:cs="Times New Roman"/>
          <w:sz w:val="24"/>
        </w:rPr>
        <w:t>ources an</w:t>
      </w:r>
      <w:r w:rsidR="004E3FCB">
        <w:rPr>
          <w:rFonts w:ascii="Times New Roman" w:hAnsi="Times New Roman" w:cs="Times New Roman"/>
          <w:sz w:val="24"/>
        </w:rPr>
        <w:t>d</w:t>
      </w:r>
      <w:r w:rsidR="00811570">
        <w:rPr>
          <w:rFonts w:ascii="Times New Roman" w:hAnsi="Times New Roman" w:cs="Times New Roman"/>
          <w:sz w:val="24"/>
        </w:rPr>
        <w:t xml:space="preserve"> service provi</w:t>
      </w:r>
      <w:r w:rsidR="001A6F48">
        <w:rPr>
          <w:rFonts w:ascii="Times New Roman" w:hAnsi="Times New Roman" w:cs="Times New Roman"/>
          <w:sz w:val="24"/>
        </w:rPr>
        <w:t>ders</w:t>
      </w:r>
      <w:r w:rsidR="00811570">
        <w:rPr>
          <w:rFonts w:ascii="Times New Roman" w:hAnsi="Times New Roman" w:cs="Times New Roman"/>
          <w:sz w:val="24"/>
        </w:rPr>
        <w:t xml:space="preserve"> needed </w:t>
      </w:r>
      <w:r w:rsidR="004E3FCB">
        <w:rPr>
          <w:rFonts w:ascii="Times New Roman" w:hAnsi="Times New Roman" w:cs="Times New Roman"/>
          <w:sz w:val="24"/>
        </w:rPr>
        <w:t>to</w:t>
      </w:r>
      <w:r w:rsidR="00811570">
        <w:rPr>
          <w:rFonts w:ascii="Times New Roman" w:hAnsi="Times New Roman" w:cs="Times New Roman"/>
          <w:sz w:val="24"/>
        </w:rPr>
        <w:t xml:space="preserve"> meet the safety needs. For example,</w:t>
      </w:r>
      <w:r w:rsidR="004E3FCB">
        <w:rPr>
          <w:rFonts w:ascii="Times New Roman" w:hAnsi="Times New Roman" w:cs="Times New Roman"/>
          <w:sz w:val="24"/>
        </w:rPr>
        <w:t xml:space="preserve"> </w:t>
      </w:r>
      <w:r w:rsidR="001A6F48">
        <w:rPr>
          <w:rFonts w:ascii="Times New Roman" w:hAnsi="Times New Roman" w:cs="Times New Roman"/>
          <w:sz w:val="24"/>
        </w:rPr>
        <w:t>if AAA</w:t>
      </w:r>
      <w:r w:rsidR="00811570">
        <w:rPr>
          <w:rFonts w:ascii="Times New Roman" w:hAnsi="Times New Roman" w:cs="Times New Roman"/>
          <w:sz w:val="24"/>
        </w:rPr>
        <w:t xml:space="preserve"> </w:t>
      </w:r>
      <w:r w:rsidR="001A6F48">
        <w:rPr>
          <w:rFonts w:ascii="Times New Roman" w:hAnsi="Times New Roman" w:cs="Times New Roman"/>
          <w:sz w:val="24"/>
        </w:rPr>
        <w:t>care homes find it difficult to provide medical support to Mrs. T for her post-surgery situation, the car</w:t>
      </w:r>
      <w:r w:rsidR="00EC2555">
        <w:rPr>
          <w:rFonts w:ascii="Times New Roman" w:hAnsi="Times New Roman" w:cs="Times New Roman"/>
          <w:sz w:val="24"/>
        </w:rPr>
        <w:t>e</w:t>
      </w:r>
      <w:r w:rsidR="001A6F48">
        <w:rPr>
          <w:rFonts w:ascii="Times New Roman" w:hAnsi="Times New Roman" w:cs="Times New Roman"/>
          <w:sz w:val="24"/>
        </w:rPr>
        <w:t xml:space="preserve"> home can work collaboratively with specialized healthcare professionals such as physiotherapist</w:t>
      </w:r>
      <w:r w:rsidR="00C46F15">
        <w:rPr>
          <w:rFonts w:ascii="Times New Roman" w:hAnsi="Times New Roman" w:cs="Times New Roman"/>
          <w:sz w:val="24"/>
        </w:rPr>
        <w:t>s</w:t>
      </w:r>
      <w:r w:rsidR="001A6F48">
        <w:rPr>
          <w:rFonts w:ascii="Times New Roman" w:hAnsi="Times New Roman" w:cs="Times New Roman"/>
          <w:sz w:val="24"/>
        </w:rPr>
        <w:t xml:space="preserve"> to ensure </w:t>
      </w:r>
      <w:r w:rsidR="00332252">
        <w:rPr>
          <w:rFonts w:ascii="Times New Roman" w:hAnsi="Times New Roman" w:cs="Times New Roman"/>
          <w:sz w:val="24"/>
        </w:rPr>
        <w:t xml:space="preserve">the </w:t>
      </w:r>
      <w:r w:rsidR="001A6F48">
        <w:rPr>
          <w:rFonts w:ascii="Times New Roman" w:hAnsi="Times New Roman" w:cs="Times New Roman"/>
          <w:sz w:val="24"/>
        </w:rPr>
        <w:t>safety and quality o</w:t>
      </w:r>
      <w:r w:rsidR="00C46F15">
        <w:rPr>
          <w:rFonts w:ascii="Times New Roman" w:hAnsi="Times New Roman" w:cs="Times New Roman"/>
          <w:sz w:val="24"/>
        </w:rPr>
        <w:t>f</w:t>
      </w:r>
      <w:r w:rsidR="001A6F48">
        <w:rPr>
          <w:rFonts w:ascii="Times New Roman" w:hAnsi="Times New Roman" w:cs="Times New Roman"/>
          <w:sz w:val="24"/>
        </w:rPr>
        <w:t xml:space="preserve"> healthcare service to Mrs. T. </w:t>
      </w:r>
      <w:r w:rsidR="00ED52F4">
        <w:rPr>
          <w:rFonts w:ascii="Times New Roman" w:hAnsi="Times New Roman" w:cs="Times New Roman"/>
          <w:sz w:val="24"/>
        </w:rPr>
        <w:t>In many cases, system theo</w:t>
      </w:r>
      <w:r w:rsidR="003E72E2">
        <w:rPr>
          <w:rFonts w:ascii="Times New Roman" w:hAnsi="Times New Roman" w:cs="Times New Roman"/>
          <w:sz w:val="24"/>
        </w:rPr>
        <w:t>r</w:t>
      </w:r>
      <w:r w:rsidR="00ED52F4">
        <w:rPr>
          <w:rFonts w:ascii="Times New Roman" w:hAnsi="Times New Roman" w:cs="Times New Roman"/>
          <w:sz w:val="24"/>
        </w:rPr>
        <w:t>y supports inter-professional and multi-a</w:t>
      </w:r>
      <w:r w:rsidR="003E72E2">
        <w:rPr>
          <w:rFonts w:ascii="Times New Roman" w:hAnsi="Times New Roman" w:cs="Times New Roman"/>
          <w:sz w:val="24"/>
        </w:rPr>
        <w:t>gen</w:t>
      </w:r>
      <w:r w:rsidR="00ED52F4">
        <w:rPr>
          <w:rFonts w:ascii="Times New Roman" w:hAnsi="Times New Roman" w:cs="Times New Roman"/>
          <w:sz w:val="24"/>
        </w:rPr>
        <w:t>cy working those are the collaborative wo</w:t>
      </w:r>
      <w:r w:rsidR="00B76FC8">
        <w:rPr>
          <w:rFonts w:ascii="Times New Roman" w:hAnsi="Times New Roman" w:cs="Times New Roman"/>
          <w:sz w:val="24"/>
        </w:rPr>
        <w:t>rking</w:t>
      </w:r>
      <w:r w:rsidR="00ED52F4">
        <w:rPr>
          <w:rFonts w:ascii="Times New Roman" w:hAnsi="Times New Roman" w:cs="Times New Roman"/>
          <w:sz w:val="24"/>
        </w:rPr>
        <w:t xml:space="preserve"> practice in</w:t>
      </w:r>
      <w:r w:rsidR="00151A6A">
        <w:rPr>
          <w:rFonts w:ascii="Times New Roman" w:hAnsi="Times New Roman" w:cs="Times New Roman"/>
          <w:sz w:val="24"/>
        </w:rPr>
        <w:t xml:space="preserve"> </w:t>
      </w:r>
      <w:r w:rsidR="00370842">
        <w:rPr>
          <w:rFonts w:ascii="Times New Roman" w:hAnsi="Times New Roman" w:cs="Times New Roman"/>
          <w:sz w:val="24"/>
        </w:rPr>
        <w:t xml:space="preserve">health and social care. In this process, the quality of services </w:t>
      </w:r>
      <w:r w:rsidR="00FE3BA9">
        <w:rPr>
          <w:rFonts w:ascii="Times New Roman" w:hAnsi="Times New Roman" w:cs="Times New Roman"/>
          <w:sz w:val="24"/>
        </w:rPr>
        <w:t>is</w:t>
      </w:r>
      <w:r w:rsidR="00370842">
        <w:rPr>
          <w:rFonts w:ascii="Times New Roman" w:hAnsi="Times New Roman" w:cs="Times New Roman"/>
          <w:sz w:val="24"/>
        </w:rPr>
        <w:t xml:space="preserve"> ensured. For example, </w:t>
      </w:r>
      <w:r w:rsidR="00F31017">
        <w:rPr>
          <w:rFonts w:ascii="Times New Roman" w:hAnsi="Times New Roman" w:cs="Times New Roman"/>
          <w:sz w:val="24"/>
        </w:rPr>
        <w:t xml:space="preserve">in the case of dealing with any adult of older people like Mr. and Mrs. T when there </w:t>
      </w:r>
      <w:r w:rsidR="00D07589">
        <w:rPr>
          <w:rFonts w:ascii="Times New Roman" w:hAnsi="Times New Roman" w:cs="Times New Roman"/>
          <w:sz w:val="24"/>
        </w:rPr>
        <w:t>is</w:t>
      </w:r>
      <w:r w:rsidR="00F31017">
        <w:rPr>
          <w:rFonts w:ascii="Times New Roman" w:hAnsi="Times New Roman" w:cs="Times New Roman"/>
          <w:sz w:val="24"/>
        </w:rPr>
        <w:t xml:space="preserve"> </w:t>
      </w:r>
      <w:r w:rsidR="00D07589">
        <w:rPr>
          <w:rFonts w:ascii="Times New Roman" w:hAnsi="Times New Roman" w:cs="Times New Roman"/>
          <w:sz w:val="24"/>
        </w:rPr>
        <w:t xml:space="preserve">a </w:t>
      </w:r>
      <w:r w:rsidR="00F31017">
        <w:rPr>
          <w:rFonts w:ascii="Times New Roman" w:hAnsi="Times New Roman" w:cs="Times New Roman"/>
          <w:sz w:val="24"/>
        </w:rPr>
        <w:t>potential risk of abuse or neglect the health</w:t>
      </w:r>
      <w:r w:rsidR="00714009">
        <w:rPr>
          <w:rFonts w:ascii="Times New Roman" w:hAnsi="Times New Roman" w:cs="Times New Roman"/>
          <w:sz w:val="24"/>
        </w:rPr>
        <w:t>c</w:t>
      </w:r>
      <w:r w:rsidR="00F31017">
        <w:rPr>
          <w:rFonts w:ascii="Times New Roman" w:hAnsi="Times New Roman" w:cs="Times New Roman"/>
          <w:sz w:val="24"/>
        </w:rPr>
        <w:t xml:space="preserve">are service provider can work with </w:t>
      </w:r>
      <w:r w:rsidR="00F23FD5">
        <w:rPr>
          <w:rFonts w:ascii="Times New Roman" w:hAnsi="Times New Roman" w:cs="Times New Roman"/>
          <w:sz w:val="24"/>
        </w:rPr>
        <w:t>law enforce</w:t>
      </w:r>
      <w:r w:rsidR="002357D1">
        <w:rPr>
          <w:rFonts w:ascii="Times New Roman" w:hAnsi="Times New Roman" w:cs="Times New Roman"/>
          <w:sz w:val="24"/>
        </w:rPr>
        <w:t>m</w:t>
      </w:r>
      <w:r w:rsidR="00F23FD5">
        <w:rPr>
          <w:rFonts w:ascii="Times New Roman" w:hAnsi="Times New Roman" w:cs="Times New Roman"/>
          <w:sz w:val="24"/>
        </w:rPr>
        <w:t xml:space="preserve">ent agencies or social service providers to minimize the risks.  </w:t>
      </w:r>
      <w:r w:rsidR="00ED52F4">
        <w:rPr>
          <w:rFonts w:ascii="Times New Roman" w:hAnsi="Times New Roman" w:cs="Times New Roman"/>
          <w:sz w:val="24"/>
        </w:rPr>
        <w:t xml:space="preserve"> </w:t>
      </w:r>
      <w:r w:rsidR="0048328C">
        <w:rPr>
          <w:rFonts w:ascii="Times New Roman" w:hAnsi="Times New Roman" w:cs="Times New Roman"/>
          <w:sz w:val="24"/>
        </w:rPr>
        <w:t xml:space="preserve"> </w:t>
      </w:r>
      <w:r w:rsidR="006C543A">
        <w:rPr>
          <w:rFonts w:ascii="Times New Roman" w:hAnsi="Times New Roman" w:cs="Times New Roman"/>
          <w:sz w:val="24"/>
        </w:rPr>
        <w:t xml:space="preserve"> </w:t>
      </w:r>
    </w:p>
    <w:p w:rsidR="008F4924" w:rsidRDefault="00541B27" w:rsidP="008F4924">
      <w:pPr>
        <w:spacing w:line="360" w:lineRule="auto"/>
        <w:jc w:val="both"/>
        <w:rPr>
          <w:rFonts w:ascii="Times New Roman" w:hAnsi="Times New Roman" w:cs="Times New Roman"/>
          <w:b/>
          <w:sz w:val="24"/>
          <w:szCs w:val="24"/>
        </w:rPr>
      </w:pPr>
      <w:r w:rsidRPr="0053663A">
        <w:rPr>
          <w:rFonts w:ascii="Times New Roman" w:hAnsi="Times New Roman" w:cs="Times New Roman"/>
          <w:b/>
          <w:sz w:val="24"/>
          <w:szCs w:val="24"/>
        </w:rPr>
        <w:t>Recommendations:</w:t>
      </w:r>
    </w:p>
    <w:p w:rsidR="00E0492A" w:rsidRDefault="00A1790B" w:rsidP="008F4924">
      <w:pPr>
        <w:spacing w:line="360" w:lineRule="auto"/>
        <w:jc w:val="both"/>
        <w:rPr>
          <w:rFonts w:ascii="Times New Roman" w:hAnsi="Times New Roman" w:cs="Times New Roman"/>
          <w:sz w:val="24"/>
          <w:szCs w:val="24"/>
        </w:rPr>
      </w:pPr>
      <w:r w:rsidRPr="00A2514B">
        <w:rPr>
          <w:rFonts w:ascii="Times New Roman" w:hAnsi="Times New Roman" w:cs="Times New Roman"/>
          <w:sz w:val="24"/>
          <w:szCs w:val="24"/>
        </w:rPr>
        <w:t>From the analysis and discussion of different legislations, policies, regulations, and standards it is addr</w:t>
      </w:r>
      <w:r w:rsidR="00FC73F5" w:rsidRPr="00A2514B">
        <w:rPr>
          <w:rFonts w:ascii="Times New Roman" w:hAnsi="Times New Roman" w:cs="Times New Roman"/>
          <w:sz w:val="24"/>
          <w:szCs w:val="24"/>
        </w:rPr>
        <w:t>essed that the current health a</w:t>
      </w:r>
      <w:r w:rsidRPr="00A2514B">
        <w:rPr>
          <w:rFonts w:ascii="Times New Roman" w:hAnsi="Times New Roman" w:cs="Times New Roman"/>
          <w:sz w:val="24"/>
          <w:szCs w:val="24"/>
        </w:rPr>
        <w:t>n</w:t>
      </w:r>
      <w:r w:rsidR="00FC73F5" w:rsidRPr="00A2514B">
        <w:rPr>
          <w:rFonts w:ascii="Times New Roman" w:hAnsi="Times New Roman" w:cs="Times New Roman"/>
          <w:sz w:val="24"/>
          <w:szCs w:val="24"/>
        </w:rPr>
        <w:t>d</w:t>
      </w:r>
      <w:r w:rsidRPr="00A2514B">
        <w:rPr>
          <w:rFonts w:ascii="Times New Roman" w:hAnsi="Times New Roman" w:cs="Times New Roman"/>
          <w:sz w:val="24"/>
          <w:szCs w:val="24"/>
        </w:rPr>
        <w:t xml:space="preserve"> social care practice directed to adult and older people </w:t>
      </w:r>
      <w:r w:rsidR="00CC4C05" w:rsidRPr="00A2514B">
        <w:rPr>
          <w:rFonts w:ascii="Times New Roman" w:hAnsi="Times New Roman" w:cs="Times New Roman"/>
          <w:sz w:val="24"/>
          <w:szCs w:val="24"/>
        </w:rPr>
        <w:t xml:space="preserve">are effective to meet their care needs. </w:t>
      </w:r>
      <w:r w:rsidR="00590626" w:rsidRPr="00A2514B">
        <w:rPr>
          <w:rFonts w:ascii="Times New Roman" w:hAnsi="Times New Roman" w:cs="Times New Roman"/>
          <w:sz w:val="24"/>
          <w:szCs w:val="24"/>
        </w:rPr>
        <w:t xml:space="preserve">But there should be </w:t>
      </w:r>
      <w:r w:rsidR="00A2514B" w:rsidRPr="00A2514B">
        <w:rPr>
          <w:rFonts w:ascii="Times New Roman" w:hAnsi="Times New Roman" w:cs="Times New Roman"/>
          <w:sz w:val="24"/>
          <w:szCs w:val="24"/>
        </w:rPr>
        <w:t>a</w:t>
      </w:r>
      <w:r w:rsidR="00590626" w:rsidRPr="00A2514B">
        <w:rPr>
          <w:rFonts w:ascii="Times New Roman" w:hAnsi="Times New Roman" w:cs="Times New Roman"/>
          <w:sz w:val="24"/>
          <w:szCs w:val="24"/>
        </w:rPr>
        <w:t xml:space="preserve"> few more policies and code of practices can be introduced as recommended below-</w:t>
      </w:r>
    </w:p>
    <w:p w:rsidR="00A2514B" w:rsidRPr="00A2514B" w:rsidRDefault="0019522A" w:rsidP="008F4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Recommendation 1: </w:t>
      </w:r>
      <w:r w:rsidR="006501E6">
        <w:rPr>
          <w:rFonts w:ascii="Times New Roman" w:hAnsi="Times New Roman" w:cs="Times New Roman"/>
          <w:sz w:val="24"/>
          <w:szCs w:val="24"/>
        </w:rPr>
        <w:t xml:space="preserve">The adult or older care policy should </w:t>
      </w:r>
      <w:r w:rsidR="004B7C99">
        <w:rPr>
          <w:rFonts w:ascii="Times New Roman" w:hAnsi="Times New Roman" w:cs="Times New Roman"/>
          <w:sz w:val="24"/>
          <w:szCs w:val="24"/>
        </w:rPr>
        <w:t>inco</w:t>
      </w:r>
      <w:r w:rsidR="00903D1F">
        <w:rPr>
          <w:rFonts w:ascii="Times New Roman" w:hAnsi="Times New Roman" w:cs="Times New Roman"/>
          <w:sz w:val="24"/>
          <w:szCs w:val="24"/>
        </w:rPr>
        <w:t>rpor</w:t>
      </w:r>
      <w:r w:rsidR="004B7C99">
        <w:rPr>
          <w:rFonts w:ascii="Times New Roman" w:hAnsi="Times New Roman" w:cs="Times New Roman"/>
          <w:sz w:val="24"/>
          <w:szCs w:val="24"/>
        </w:rPr>
        <w:t>ate aging provision a</w:t>
      </w:r>
      <w:r w:rsidR="009A4B05">
        <w:rPr>
          <w:rFonts w:ascii="Times New Roman" w:hAnsi="Times New Roman" w:cs="Times New Roman"/>
          <w:sz w:val="24"/>
          <w:szCs w:val="24"/>
        </w:rPr>
        <w:t>n</w:t>
      </w:r>
      <w:r w:rsidR="004B7C99">
        <w:rPr>
          <w:rFonts w:ascii="Times New Roman" w:hAnsi="Times New Roman" w:cs="Times New Roman"/>
          <w:sz w:val="24"/>
          <w:szCs w:val="24"/>
        </w:rPr>
        <w:t xml:space="preserve">d that should be provided free of cost where the government should increase its coverage to make the adult or older care service more effective. </w:t>
      </w:r>
      <w:r w:rsidR="009A4B05">
        <w:rPr>
          <w:rFonts w:ascii="Times New Roman" w:hAnsi="Times New Roman" w:cs="Times New Roman"/>
          <w:sz w:val="24"/>
          <w:szCs w:val="24"/>
        </w:rPr>
        <w:t>In this process</w:t>
      </w:r>
      <w:r w:rsidR="00E9242B">
        <w:rPr>
          <w:rFonts w:ascii="Times New Roman" w:hAnsi="Times New Roman" w:cs="Times New Roman"/>
          <w:sz w:val="24"/>
          <w:szCs w:val="24"/>
        </w:rPr>
        <w:t>,</w:t>
      </w:r>
      <w:r w:rsidR="009A4B05">
        <w:rPr>
          <w:rFonts w:ascii="Times New Roman" w:hAnsi="Times New Roman" w:cs="Times New Roman"/>
          <w:sz w:val="24"/>
          <w:szCs w:val="24"/>
        </w:rPr>
        <w:t xml:space="preserve"> the </w:t>
      </w:r>
      <w:r w:rsidR="004909AA">
        <w:rPr>
          <w:rFonts w:ascii="Times New Roman" w:hAnsi="Times New Roman" w:cs="Times New Roman"/>
          <w:sz w:val="24"/>
          <w:szCs w:val="24"/>
        </w:rPr>
        <w:t>multi-</w:t>
      </w:r>
      <w:proofErr w:type="spellStart"/>
      <w:r w:rsidR="004909AA">
        <w:rPr>
          <w:rFonts w:ascii="Times New Roman" w:hAnsi="Times New Roman" w:cs="Times New Roman"/>
          <w:sz w:val="24"/>
          <w:szCs w:val="24"/>
        </w:rPr>
        <w:t>agncy</w:t>
      </w:r>
      <w:proofErr w:type="spellEnd"/>
      <w:r w:rsidR="004909AA">
        <w:rPr>
          <w:rFonts w:ascii="Times New Roman" w:hAnsi="Times New Roman" w:cs="Times New Roman"/>
          <w:sz w:val="24"/>
          <w:szCs w:val="24"/>
        </w:rPr>
        <w:t xml:space="preserve"> working f</w:t>
      </w:r>
      <w:r w:rsidR="00E9242B">
        <w:rPr>
          <w:rFonts w:ascii="Times New Roman" w:hAnsi="Times New Roman" w:cs="Times New Roman"/>
          <w:sz w:val="24"/>
          <w:szCs w:val="24"/>
        </w:rPr>
        <w:t>ramew</w:t>
      </w:r>
      <w:r w:rsidR="004909AA">
        <w:rPr>
          <w:rFonts w:ascii="Times New Roman" w:hAnsi="Times New Roman" w:cs="Times New Roman"/>
          <w:sz w:val="24"/>
          <w:szCs w:val="24"/>
        </w:rPr>
        <w:t>ork can be appl</w:t>
      </w:r>
      <w:r w:rsidR="001D2769">
        <w:rPr>
          <w:rFonts w:ascii="Times New Roman" w:hAnsi="Times New Roman" w:cs="Times New Roman"/>
          <w:sz w:val="24"/>
          <w:szCs w:val="24"/>
        </w:rPr>
        <w:t xml:space="preserve">ied where services like housing, social care, </w:t>
      </w:r>
      <w:r w:rsidR="001D2769" w:rsidRPr="003B7EAC">
        <w:rPr>
          <w:rFonts w:ascii="Times New Roman" w:hAnsi="Times New Roman" w:cs="Times New Roman"/>
          <w:sz w:val="24"/>
        </w:rPr>
        <w:t>criminal justice services</w:t>
      </w:r>
      <w:r w:rsidR="001D2769">
        <w:rPr>
          <w:rFonts w:ascii="Times New Roman" w:hAnsi="Times New Roman" w:cs="Times New Roman"/>
          <w:sz w:val="24"/>
        </w:rPr>
        <w:t xml:space="preserve">, </w:t>
      </w:r>
      <w:r w:rsidR="008C09C7">
        <w:rPr>
          <w:rFonts w:ascii="Times New Roman" w:hAnsi="Times New Roman" w:cs="Times New Roman"/>
          <w:sz w:val="24"/>
        </w:rPr>
        <w:t xml:space="preserve">and health education should be included. </w:t>
      </w:r>
    </w:p>
    <w:p w:rsidR="004A002D" w:rsidRPr="00A2514B" w:rsidRDefault="004A002D" w:rsidP="004A00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Recommendation 2: </w:t>
      </w:r>
      <w:r w:rsidR="00273736">
        <w:rPr>
          <w:rFonts w:ascii="Times New Roman" w:hAnsi="Times New Roman" w:cs="Times New Roman"/>
          <w:sz w:val="24"/>
          <w:szCs w:val="24"/>
        </w:rPr>
        <w:t xml:space="preserve">In adult or older people’s service delivery, </w:t>
      </w:r>
      <w:r w:rsidR="00FA414C">
        <w:rPr>
          <w:rFonts w:ascii="Times New Roman" w:hAnsi="Times New Roman" w:cs="Times New Roman"/>
          <w:sz w:val="24"/>
          <w:szCs w:val="24"/>
        </w:rPr>
        <w:t>the person-</w:t>
      </w:r>
      <w:proofErr w:type="spellStart"/>
      <w:r w:rsidR="00FA414C">
        <w:rPr>
          <w:rFonts w:ascii="Times New Roman" w:hAnsi="Times New Roman" w:cs="Times New Roman"/>
          <w:sz w:val="24"/>
          <w:szCs w:val="24"/>
        </w:rPr>
        <w:t>centred</w:t>
      </w:r>
      <w:proofErr w:type="spellEnd"/>
      <w:r w:rsidR="00FA414C">
        <w:rPr>
          <w:rFonts w:ascii="Times New Roman" w:hAnsi="Times New Roman" w:cs="Times New Roman"/>
          <w:sz w:val="24"/>
          <w:szCs w:val="24"/>
        </w:rPr>
        <w:t xml:space="preserve"> approach should be applied and in this regard</w:t>
      </w:r>
      <w:r w:rsidR="006E3548">
        <w:rPr>
          <w:rFonts w:ascii="Times New Roman" w:hAnsi="Times New Roman" w:cs="Times New Roman"/>
          <w:sz w:val="24"/>
          <w:szCs w:val="24"/>
        </w:rPr>
        <w:t>,</w:t>
      </w:r>
      <w:r w:rsidR="00FA414C">
        <w:rPr>
          <w:rFonts w:ascii="Times New Roman" w:hAnsi="Times New Roman" w:cs="Times New Roman"/>
          <w:sz w:val="24"/>
          <w:szCs w:val="24"/>
        </w:rPr>
        <w:t xml:space="preserve"> </w:t>
      </w:r>
      <w:r w:rsidR="006E3548">
        <w:rPr>
          <w:rFonts w:ascii="Times New Roman" w:hAnsi="Times New Roman" w:cs="Times New Roman"/>
          <w:sz w:val="24"/>
          <w:szCs w:val="24"/>
        </w:rPr>
        <w:t>separate and specific regulation or guidance should be developed. At the same time, additional quality m</w:t>
      </w:r>
      <w:r w:rsidR="006E0915">
        <w:rPr>
          <w:rFonts w:ascii="Times New Roman" w:hAnsi="Times New Roman" w:cs="Times New Roman"/>
          <w:sz w:val="24"/>
          <w:szCs w:val="24"/>
        </w:rPr>
        <w:t>e</w:t>
      </w:r>
      <w:r w:rsidR="006E3548">
        <w:rPr>
          <w:rFonts w:ascii="Times New Roman" w:hAnsi="Times New Roman" w:cs="Times New Roman"/>
          <w:sz w:val="24"/>
          <w:szCs w:val="24"/>
        </w:rPr>
        <w:t>asure</w:t>
      </w:r>
      <w:r w:rsidR="006E0915">
        <w:rPr>
          <w:rFonts w:ascii="Times New Roman" w:hAnsi="Times New Roman" w:cs="Times New Roman"/>
          <w:sz w:val="24"/>
          <w:szCs w:val="24"/>
        </w:rPr>
        <w:t>s</w:t>
      </w:r>
      <w:r w:rsidR="006E3548">
        <w:rPr>
          <w:rFonts w:ascii="Times New Roman" w:hAnsi="Times New Roman" w:cs="Times New Roman"/>
          <w:sz w:val="24"/>
          <w:szCs w:val="24"/>
        </w:rPr>
        <w:t xml:space="preserve"> under CQC standards should be created to </w:t>
      </w:r>
      <w:r w:rsidR="006E0915">
        <w:rPr>
          <w:rFonts w:ascii="Times New Roman" w:hAnsi="Times New Roman" w:cs="Times New Roman"/>
          <w:sz w:val="24"/>
          <w:szCs w:val="24"/>
        </w:rPr>
        <w:t>evaluate</w:t>
      </w:r>
      <w:r w:rsidR="006E3548">
        <w:rPr>
          <w:rFonts w:ascii="Times New Roman" w:hAnsi="Times New Roman" w:cs="Times New Roman"/>
          <w:sz w:val="24"/>
          <w:szCs w:val="24"/>
        </w:rPr>
        <w:t xml:space="preserve"> the implementation and effectiveness of person-</w:t>
      </w:r>
      <w:proofErr w:type="spellStart"/>
      <w:r w:rsidR="006E3548">
        <w:rPr>
          <w:rFonts w:ascii="Times New Roman" w:hAnsi="Times New Roman" w:cs="Times New Roman"/>
          <w:sz w:val="24"/>
          <w:szCs w:val="24"/>
        </w:rPr>
        <w:t>ce</w:t>
      </w:r>
      <w:r w:rsidR="006E0915">
        <w:rPr>
          <w:rFonts w:ascii="Times New Roman" w:hAnsi="Times New Roman" w:cs="Times New Roman"/>
          <w:sz w:val="24"/>
          <w:szCs w:val="24"/>
        </w:rPr>
        <w:t>n</w:t>
      </w:r>
      <w:r w:rsidR="006E3548">
        <w:rPr>
          <w:rFonts w:ascii="Times New Roman" w:hAnsi="Times New Roman" w:cs="Times New Roman"/>
          <w:sz w:val="24"/>
          <w:szCs w:val="24"/>
        </w:rPr>
        <w:t>tred</w:t>
      </w:r>
      <w:proofErr w:type="spellEnd"/>
      <w:r w:rsidR="006E3548">
        <w:rPr>
          <w:rFonts w:ascii="Times New Roman" w:hAnsi="Times New Roman" w:cs="Times New Roman"/>
          <w:sz w:val="24"/>
          <w:szCs w:val="24"/>
        </w:rPr>
        <w:t xml:space="preserve"> care approach in health and s</w:t>
      </w:r>
      <w:r w:rsidR="006E0915">
        <w:rPr>
          <w:rFonts w:ascii="Times New Roman" w:hAnsi="Times New Roman" w:cs="Times New Roman"/>
          <w:sz w:val="24"/>
          <w:szCs w:val="24"/>
        </w:rPr>
        <w:t>o</w:t>
      </w:r>
      <w:r w:rsidR="006E3548">
        <w:rPr>
          <w:rFonts w:ascii="Times New Roman" w:hAnsi="Times New Roman" w:cs="Times New Roman"/>
          <w:sz w:val="24"/>
          <w:szCs w:val="24"/>
        </w:rPr>
        <w:t>cial care practices in health and soc</w:t>
      </w:r>
      <w:r w:rsidR="006E0915">
        <w:rPr>
          <w:rFonts w:ascii="Times New Roman" w:hAnsi="Times New Roman" w:cs="Times New Roman"/>
          <w:sz w:val="24"/>
          <w:szCs w:val="24"/>
        </w:rPr>
        <w:t>i</w:t>
      </w:r>
      <w:r w:rsidR="006E3548">
        <w:rPr>
          <w:rFonts w:ascii="Times New Roman" w:hAnsi="Times New Roman" w:cs="Times New Roman"/>
          <w:sz w:val="24"/>
          <w:szCs w:val="24"/>
        </w:rPr>
        <w:t xml:space="preserve">al care organizations.  </w:t>
      </w: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Default="008F4924" w:rsidP="008F4924">
      <w:pPr>
        <w:spacing w:line="360" w:lineRule="auto"/>
        <w:jc w:val="both"/>
        <w:rPr>
          <w:rFonts w:ascii="Times New Roman" w:hAnsi="Times New Roman" w:cs="Times New Roman"/>
          <w:sz w:val="24"/>
        </w:rPr>
      </w:pPr>
    </w:p>
    <w:p w:rsidR="008F4924" w:rsidRPr="00E57A91" w:rsidRDefault="00FE4378" w:rsidP="008F4924">
      <w:pPr>
        <w:spacing w:line="360" w:lineRule="auto"/>
        <w:jc w:val="both"/>
        <w:rPr>
          <w:rFonts w:ascii="Times New Roman" w:hAnsi="Times New Roman" w:cs="Times New Roman"/>
          <w:b/>
          <w:sz w:val="24"/>
        </w:rPr>
      </w:pPr>
      <w:r w:rsidRPr="00E57A91">
        <w:rPr>
          <w:rFonts w:ascii="Times New Roman" w:hAnsi="Times New Roman" w:cs="Times New Roman"/>
          <w:b/>
          <w:sz w:val="24"/>
        </w:rPr>
        <w:lastRenderedPageBreak/>
        <w:t>References:</w:t>
      </w:r>
    </w:p>
    <w:p w:rsidR="00FE4378" w:rsidRPr="00E57A91" w:rsidRDefault="00FE4378" w:rsidP="00E57A91">
      <w:pPr>
        <w:spacing w:line="360" w:lineRule="auto"/>
        <w:jc w:val="both"/>
        <w:rPr>
          <w:rFonts w:ascii="Times New Roman" w:hAnsi="Times New Roman" w:cs="Times New Roman"/>
          <w:sz w:val="24"/>
        </w:rPr>
      </w:pPr>
      <w:proofErr w:type="spellStart"/>
      <w:r w:rsidRPr="00E57A91">
        <w:rPr>
          <w:rFonts w:ascii="Times New Roman" w:hAnsi="Times New Roman" w:cs="Times New Roman"/>
          <w:sz w:val="24"/>
        </w:rPr>
        <w:t>Broussine</w:t>
      </w:r>
      <w:proofErr w:type="spellEnd"/>
      <w:r w:rsidRPr="00E57A91">
        <w:rPr>
          <w:rFonts w:ascii="Times New Roman" w:hAnsi="Times New Roman" w:cs="Times New Roman"/>
          <w:sz w:val="24"/>
        </w:rPr>
        <w:t xml:space="preserve">, E. and Scarborough, K. (2018) Supporting People with Learning Disabilities in Health and Social Care. UK: SAGE Publications. </w:t>
      </w:r>
    </w:p>
    <w:p w:rsidR="00FE4378" w:rsidRPr="00E57A91" w:rsidRDefault="00FE4378" w:rsidP="00E57A91">
      <w:pPr>
        <w:spacing w:line="360" w:lineRule="auto"/>
        <w:jc w:val="both"/>
        <w:rPr>
          <w:rFonts w:ascii="Times New Roman" w:hAnsi="Times New Roman" w:cs="Times New Roman"/>
          <w:sz w:val="24"/>
        </w:rPr>
      </w:pPr>
      <w:proofErr w:type="spellStart"/>
      <w:r w:rsidRPr="00E57A91">
        <w:rPr>
          <w:rFonts w:ascii="Times New Roman" w:hAnsi="Times New Roman" w:cs="Times New Roman"/>
          <w:sz w:val="24"/>
        </w:rPr>
        <w:t>Braye</w:t>
      </w:r>
      <w:proofErr w:type="spellEnd"/>
      <w:r w:rsidRPr="00E57A91">
        <w:rPr>
          <w:rFonts w:ascii="Times New Roman" w:hAnsi="Times New Roman" w:cs="Times New Roman"/>
          <w:sz w:val="24"/>
        </w:rPr>
        <w:t xml:space="preserve">, S. and Preston-Shoot, M. (2019) The Care Act 2014: Wellbeing in Practice. UK: SAGE Publications. </w:t>
      </w:r>
    </w:p>
    <w:p w:rsidR="00EA5240" w:rsidRPr="00E57A91" w:rsidRDefault="00EA5240" w:rsidP="00EA5240">
      <w:pPr>
        <w:spacing w:line="360" w:lineRule="auto"/>
        <w:jc w:val="both"/>
        <w:rPr>
          <w:rFonts w:ascii="Times New Roman" w:hAnsi="Times New Roman" w:cs="Times New Roman"/>
          <w:sz w:val="24"/>
        </w:rPr>
      </w:pPr>
      <w:r w:rsidRPr="00E57A91">
        <w:rPr>
          <w:rFonts w:ascii="Times New Roman" w:hAnsi="Times New Roman" w:cs="Times New Roman"/>
          <w:sz w:val="24"/>
        </w:rPr>
        <w:t>Brown, Robert A. and Barber,</w:t>
      </w:r>
      <w:proofErr w:type="gramStart"/>
      <w:r w:rsidRPr="00E57A91">
        <w:rPr>
          <w:rFonts w:ascii="Times New Roman" w:hAnsi="Times New Roman" w:cs="Times New Roman"/>
          <w:sz w:val="24"/>
        </w:rPr>
        <w:t>  P</w:t>
      </w:r>
      <w:proofErr w:type="gramEnd"/>
      <w:r w:rsidRPr="00E57A91">
        <w:rPr>
          <w:rFonts w:ascii="Times New Roman" w:hAnsi="Times New Roman" w:cs="Times New Roman"/>
          <w:sz w:val="24"/>
        </w:rPr>
        <w:t xml:space="preserve">. (2015) The Mental Capacity Act 2005: A Guide for Practice. UK: Springer. </w:t>
      </w:r>
    </w:p>
    <w:p w:rsidR="00FE4378" w:rsidRPr="00E57A91" w:rsidRDefault="00FE4378" w:rsidP="00E57A91">
      <w:pPr>
        <w:spacing w:line="360" w:lineRule="auto"/>
        <w:jc w:val="both"/>
        <w:rPr>
          <w:rFonts w:ascii="Times New Roman" w:hAnsi="Times New Roman" w:cs="Times New Roman"/>
          <w:sz w:val="24"/>
        </w:rPr>
      </w:pPr>
      <w:r w:rsidRPr="00E57A91">
        <w:rPr>
          <w:rFonts w:ascii="Times New Roman" w:hAnsi="Times New Roman" w:cs="Times New Roman"/>
          <w:sz w:val="24"/>
        </w:rPr>
        <w:t xml:space="preserve">Chuang, S. and </w:t>
      </w:r>
      <w:proofErr w:type="spellStart"/>
      <w:r w:rsidRPr="00E57A91">
        <w:rPr>
          <w:rFonts w:ascii="Times New Roman" w:hAnsi="Times New Roman" w:cs="Times New Roman"/>
          <w:sz w:val="24"/>
        </w:rPr>
        <w:t>Inder</w:t>
      </w:r>
      <w:proofErr w:type="spellEnd"/>
      <w:r w:rsidRPr="00E57A91">
        <w:rPr>
          <w:rFonts w:ascii="Times New Roman" w:hAnsi="Times New Roman" w:cs="Times New Roman"/>
          <w:sz w:val="24"/>
        </w:rPr>
        <w:t xml:space="preserve">, K. (2009) </w:t>
      </w:r>
      <w:proofErr w:type="gramStart"/>
      <w:r w:rsidRPr="00E57A91">
        <w:rPr>
          <w:rFonts w:ascii="Times New Roman" w:hAnsi="Times New Roman" w:cs="Times New Roman"/>
          <w:sz w:val="24"/>
        </w:rPr>
        <w:t>An</w:t>
      </w:r>
      <w:proofErr w:type="gramEnd"/>
      <w:r w:rsidRPr="00E57A91">
        <w:rPr>
          <w:rFonts w:ascii="Times New Roman" w:hAnsi="Times New Roman" w:cs="Times New Roman"/>
          <w:sz w:val="24"/>
        </w:rPr>
        <w:t xml:space="preserve"> effectiveness analysis of healthcare systems using a systems theoretic approach. </w:t>
      </w:r>
      <w:proofErr w:type="gramStart"/>
      <w:r w:rsidRPr="00E57A91">
        <w:rPr>
          <w:rFonts w:ascii="Times New Roman" w:hAnsi="Times New Roman" w:cs="Times New Roman"/>
          <w:sz w:val="24"/>
        </w:rPr>
        <w:t>BMC Health Service Research, 9, pp.181-195.</w:t>
      </w:r>
      <w:proofErr w:type="gramEnd"/>
      <w:r w:rsidRPr="00E57A91">
        <w:rPr>
          <w:rFonts w:ascii="Times New Roman" w:hAnsi="Times New Roman" w:cs="Times New Roman"/>
          <w:sz w:val="24"/>
        </w:rPr>
        <w:t xml:space="preserve">        </w:t>
      </w:r>
    </w:p>
    <w:p w:rsidR="00EA5240" w:rsidRPr="00E57A91" w:rsidRDefault="00EA5240" w:rsidP="00EA5240">
      <w:pPr>
        <w:spacing w:line="360" w:lineRule="auto"/>
        <w:jc w:val="both"/>
        <w:rPr>
          <w:rFonts w:ascii="Times New Roman" w:hAnsi="Times New Roman" w:cs="Times New Roman"/>
          <w:sz w:val="24"/>
        </w:rPr>
      </w:pPr>
      <w:r w:rsidRPr="00E57A91">
        <w:rPr>
          <w:rFonts w:ascii="Times New Roman" w:hAnsi="Times New Roman" w:cs="Times New Roman"/>
          <w:sz w:val="24"/>
        </w:rPr>
        <w:t xml:space="preserve">CQC (2014) </w:t>
      </w:r>
      <w:proofErr w:type="gramStart"/>
      <w:r w:rsidRPr="00E57A91">
        <w:rPr>
          <w:rFonts w:ascii="Times New Roman" w:hAnsi="Times New Roman" w:cs="Times New Roman"/>
          <w:sz w:val="24"/>
        </w:rPr>
        <w:t>Our</w:t>
      </w:r>
      <w:proofErr w:type="gramEnd"/>
      <w:r w:rsidRPr="00E57A91">
        <w:rPr>
          <w:rFonts w:ascii="Times New Roman" w:hAnsi="Times New Roman" w:cs="Times New Roman"/>
          <w:sz w:val="24"/>
        </w:rPr>
        <w:t xml:space="preserve"> fundamental standards. Available at: https://www.cqc.org.uk/news/stories/our-fundamental-standards#:~:text=care%20and%20treatment%20must%20be,only%20be%20provided%20with%20consent.&amp;text=registered%20persons%20must%20be%20open,(the%20duty%20of%20candour). </w:t>
      </w:r>
      <w:proofErr w:type="gramStart"/>
      <w:r w:rsidRPr="00E57A91">
        <w:rPr>
          <w:rFonts w:ascii="Times New Roman" w:hAnsi="Times New Roman" w:cs="Times New Roman"/>
          <w:sz w:val="24"/>
        </w:rPr>
        <w:t>[Accessed on: 18 December 2020].</w:t>
      </w:r>
      <w:proofErr w:type="gramEnd"/>
      <w:r w:rsidRPr="00E57A91">
        <w:rPr>
          <w:rFonts w:ascii="Times New Roman" w:hAnsi="Times New Roman" w:cs="Times New Roman"/>
          <w:sz w:val="24"/>
        </w:rPr>
        <w:t xml:space="preserve">     </w:t>
      </w:r>
    </w:p>
    <w:p w:rsidR="00D2124A" w:rsidRPr="00E57A91" w:rsidRDefault="00D2124A" w:rsidP="00D2124A">
      <w:pPr>
        <w:spacing w:line="360" w:lineRule="auto"/>
        <w:jc w:val="both"/>
        <w:rPr>
          <w:rFonts w:ascii="Times New Roman" w:hAnsi="Times New Roman" w:cs="Times New Roman"/>
          <w:sz w:val="24"/>
        </w:rPr>
      </w:pPr>
      <w:proofErr w:type="gramStart"/>
      <w:r w:rsidRPr="00E57A91">
        <w:rPr>
          <w:rFonts w:ascii="Times New Roman" w:hAnsi="Times New Roman" w:cs="Times New Roman"/>
          <w:sz w:val="24"/>
        </w:rPr>
        <w:t>Fisher, A. (2016) Health and Social Care.</w:t>
      </w:r>
      <w:proofErr w:type="gramEnd"/>
      <w:r w:rsidRPr="00E57A91">
        <w:rPr>
          <w:rFonts w:ascii="Times New Roman" w:hAnsi="Times New Roman" w:cs="Times New Roman"/>
          <w:sz w:val="24"/>
        </w:rPr>
        <w:t xml:space="preserve"> UK: Springer.     </w:t>
      </w:r>
    </w:p>
    <w:p w:rsidR="00EA5240" w:rsidRPr="00E57A91" w:rsidRDefault="00EA5240" w:rsidP="00EA5240">
      <w:pPr>
        <w:spacing w:line="360" w:lineRule="auto"/>
        <w:jc w:val="both"/>
        <w:rPr>
          <w:rFonts w:ascii="Times New Roman" w:hAnsi="Times New Roman" w:cs="Times New Roman"/>
          <w:sz w:val="24"/>
        </w:rPr>
      </w:pPr>
      <w:proofErr w:type="gramStart"/>
      <w:r w:rsidRPr="00E57A91">
        <w:rPr>
          <w:rFonts w:ascii="Times New Roman" w:hAnsi="Times New Roman" w:cs="Times New Roman"/>
          <w:sz w:val="24"/>
        </w:rPr>
        <w:t xml:space="preserve">Griffith, R. and </w:t>
      </w:r>
      <w:proofErr w:type="spellStart"/>
      <w:r w:rsidRPr="00E57A91">
        <w:rPr>
          <w:rFonts w:ascii="Times New Roman" w:hAnsi="Times New Roman" w:cs="Times New Roman"/>
          <w:sz w:val="24"/>
        </w:rPr>
        <w:t>Tengnah</w:t>
      </w:r>
      <w:proofErr w:type="spellEnd"/>
      <w:r w:rsidRPr="00E57A91">
        <w:rPr>
          <w:rFonts w:ascii="Times New Roman" w:hAnsi="Times New Roman" w:cs="Times New Roman"/>
          <w:sz w:val="24"/>
        </w:rPr>
        <w:t>, C. (2017) Law and Professional Issues in Nursing.</w:t>
      </w:r>
      <w:proofErr w:type="gramEnd"/>
      <w:r w:rsidRPr="00E57A91">
        <w:rPr>
          <w:rFonts w:ascii="Times New Roman" w:hAnsi="Times New Roman" w:cs="Times New Roman"/>
          <w:sz w:val="24"/>
        </w:rPr>
        <w:t xml:space="preserve"> UK: Learning Matters. </w:t>
      </w:r>
    </w:p>
    <w:p w:rsidR="00FE4378" w:rsidRPr="00E57A91" w:rsidRDefault="00FE4378" w:rsidP="00E57A91">
      <w:pPr>
        <w:spacing w:line="360" w:lineRule="auto"/>
        <w:jc w:val="both"/>
        <w:rPr>
          <w:rFonts w:ascii="Times New Roman" w:hAnsi="Times New Roman" w:cs="Times New Roman"/>
          <w:sz w:val="24"/>
        </w:rPr>
      </w:pPr>
      <w:r w:rsidRPr="00E57A91">
        <w:rPr>
          <w:rFonts w:ascii="Times New Roman" w:hAnsi="Times New Roman" w:cs="Times New Roman"/>
          <w:sz w:val="24"/>
        </w:rPr>
        <w:t xml:space="preserve">Greenfields, M., </w:t>
      </w:r>
      <w:proofErr w:type="spellStart"/>
      <w:r w:rsidRPr="00E57A91">
        <w:rPr>
          <w:rFonts w:ascii="Times New Roman" w:hAnsi="Times New Roman" w:cs="Times New Roman"/>
          <w:sz w:val="24"/>
        </w:rPr>
        <w:t>Dalrymple</w:t>
      </w:r>
      <w:proofErr w:type="spellEnd"/>
      <w:r w:rsidRPr="00E57A91">
        <w:rPr>
          <w:rFonts w:ascii="Times New Roman" w:hAnsi="Times New Roman" w:cs="Times New Roman"/>
          <w:sz w:val="24"/>
        </w:rPr>
        <w:t xml:space="preserve">, R. and Fanning, A. (2018) Working With Adults </w:t>
      </w:r>
      <w:proofErr w:type="gramStart"/>
      <w:r w:rsidRPr="00E57A91">
        <w:rPr>
          <w:rFonts w:ascii="Times New Roman" w:hAnsi="Times New Roman" w:cs="Times New Roman"/>
          <w:sz w:val="24"/>
        </w:rPr>
        <w:t>At</w:t>
      </w:r>
      <w:proofErr w:type="gramEnd"/>
      <w:r w:rsidRPr="00E57A91">
        <w:rPr>
          <w:rFonts w:ascii="Times New Roman" w:hAnsi="Times New Roman" w:cs="Times New Roman"/>
          <w:sz w:val="24"/>
        </w:rPr>
        <w:t xml:space="preserve"> Risk From Harm. UK: McGraw-Hill Education. </w:t>
      </w:r>
    </w:p>
    <w:p w:rsidR="00D2124A" w:rsidRPr="00E57A91" w:rsidRDefault="00D2124A" w:rsidP="00D2124A">
      <w:pPr>
        <w:spacing w:line="360" w:lineRule="auto"/>
        <w:jc w:val="both"/>
        <w:rPr>
          <w:rFonts w:ascii="Times New Roman" w:hAnsi="Times New Roman" w:cs="Times New Roman"/>
          <w:sz w:val="24"/>
        </w:rPr>
      </w:pPr>
      <w:r w:rsidRPr="00E57A91">
        <w:rPr>
          <w:rFonts w:ascii="Times New Roman" w:hAnsi="Times New Roman" w:cs="Times New Roman"/>
          <w:sz w:val="24"/>
        </w:rPr>
        <w:t xml:space="preserve">Haworth, E. and Forshaw, C. (2018) GCSE Health and Social Care for </w:t>
      </w:r>
      <w:proofErr w:type="spellStart"/>
      <w:r w:rsidRPr="00E57A91">
        <w:rPr>
          <w:rFonts w:ascii="Times New Roman" w:hAnsi="Times New Roman" w:cs="Times New Roman"/>
          <w:sz w:val="24"/>
        </w:rPr>
        <w:t>Edexcel</w:t>
      </w:r>
      <w:proofErr w:type="spellEnd"/>
      <w:r w:rsidRPr="00E57A91">
        <w:rPr>
          <w:rFonts w:ascii="Times New Roman" w:hAnsi="Times New Roman" w:cs="Times New Roman"/>
          <w:sz w:val="24"/>
        </w:rPr>
        <w:t xml:space="preserve">: Double Award. UK: Heinemann.  </w:t>
      </w:r>
    </w:p>
    <w:p w:rsidR="00D2124A" w:rsidRPr="00E57A91" w:rsidRDefault="00D2124A" w:rsidP="00D2124A">
      <w:pPr>
        <w:spacing w:line="360" w:lineRule="auto"/>
        <w:jc w:val="both"/>
        <w:rPr>
          <w:rFonts w:ascii="Times New Roman" w:hAnsi="Times New Roman" w:cs="Times New Roman"/>
          <w:sz w:val="24"/>
        </w:rPr>
      </w:pPr>
      <w:proofErr w:type="spellStart"/>
      <w:r w:rsidRPr="00E57A91">
        <w:rPr>
          <w:rFonts w:ascii="Times New Roman" w:hAnsi="Times New Roman" w:cs="Times New Roman"/>
          <w:sz w:val="24"/>
        </w:rPr>
        <w:t>Killick</w:t>
      </w:r>
      <w:proofErr w:type="spellEnd"/>
      <w:r w:rsidRPr="00E57A91">
        <w:rPr>
          <w:rFonts w:ascii="Times New Roman" w:hAnsi="Times New Roman" w:cs="Times New Roman"/>
          <w:sz w:val="24"/>
        </w:rPr>
        <w:t xml:space="preserve">, C. and Taylor, Brian J. (2017) Assessment, Risk and Decision Making in Social Work: An Introduction. UK: SAGE Publications. </w:t>
      </w:r>
    </w:p>
    <w:p w:rsidR="00D2124A" w:rsidRPr="00E57A91" w:rsidRDefault="00D2124A" w:rsidP="00D2124A">
      <w:pPr>
        <w:spacing w:line="360" w:lineRule="auto"/>
        <w:jc w:val="both"/>
        <w:rPr>
          <w:rFonts w:ascii="Times New Roman" w:hAnsi="Times New Roman" w:cs="Times New Roman"/>
          <w:sz w:val="24"/>
        </w:rPr>
      </w:pPr>
      <w:proofErr w:type="gramStart"/>
      <w:r w:rsidRPr="00E57A91">
        <w:rPr>
          <w:rFonts w:ascii="Times New Roman" w:hAnsi="Times New Roman" w:cs="Times New Roman"/>
          <w:sz w:val="24"/>
        </w:rPr>
        <w:t>Moonie, N. and Bates, A. (2015) Diversity and Rights in Care.</w:t>
      </w:r>
      <w:proofErr w:type="gramEnd"/>
      <w:r w:rsidRPr="00E57A91">
        <w:rPr>
          <w:rFonts w:ascii="Times New Roman" w:hAnsi="Times New Roman" w:cs="Times New Roman"/>
          <w:sz w:val="24"/>
        </w:rPr>
        <w:t xml:space="preserve"> UK: Springer.     </w:t>
      </w:r>
    </w:p>
    <w:p w:rsidR="008F4924" w:rsidRPr="008F4924" w:rsidRDefault="00FE4378" w:rsidP="008F4924">
      <w:pPr>
        <w:spacing w:line="360" w:lineRule="auto"/>
        <w:jc w:val="both"/>
        <w:rPr>
          <w:rFonts w:ascii="Times New Roman" w:hAnsi="Times New Roman" w:cs="Times New Roman"/>
          <w:sz w:val="24"/>
        </w:rPr>
      </w:pPr>
      <w:proofErr w:type="gramStart"/>
      <w:r w:rsidRPr="00E57A91">
        <w:rPr>
          <w:rFonts w:ascii="Times New Roman" w:hAnsi="Times New Roman" w:cs="Times New Roman"/>
          <w:sz w:val="24"/>
        </w:rPr>
        <w:t>Nolan, Y. (2016) Health and Social Care (Adults).</w:t>
      </w:r>
      <w:proofErr w:type="gramEnd"/>
      <w:r w:rsidRPr="00E57A91">
        <w:rPr>
          <w:rFonts w:ascii="Times New Roman" w:hAnsi="Times New Roman" w:cs="Times New Roman"/>
          <w:sz w:val="24"/>
        </w:rPr>
        <w:t xml:space="preserve"> UK: Heinemann.  </w:t>
      </w:r>
    </w:p>
    <w:sectPr w:rsidR="008F4924" w:rsidRPr="008F492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D5C" w:rsidRDefault="00326D5C" w:rsidP="00734AFD">
      <w:pPr>
        <w:spacing w:after="0" w:line="240" w:lineRule="auto"/>
      </w:pPr>
      <w:r>
        <w:separator/>
      </w:r>
    </w:p>
  </w:endnote>
  <w:endnote w:type="continuationSeparator" w:id="0">
    <w:p w:rsidR="00326D5C" w:rsidRDefault="00326D5C" w:rsidP="00734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AFD" w:rsidRDefault="00734A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7934301"/>
      <w:docPartObj>
        <w:docPartGallery w:val="Page Numbers (Bottom of Page)"/>
        <w:docPartUnique/>
      </w:docPartObj>
    </w:sdtPr>
    <w:sdtEndPr>
      <w:rPr>
        <w:color w:val="808080" w:themeColor="background1" w:themeShade="80"/>
        <w:spacing w:val="60"/>
      </w:rPr>
    </w:sdtEndPr>
    <w:sdtContent>
      <w:p w:rsidR="00734AFD" w:rsidRDefault="00734AF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678CB" w:rsidRPr="009678CB">
          <w:rPr>
            <w:b/>
            <w:bCs/>
            <w:noProof/>
          </w:rPr>
          <w:t>6</w:t>
        </w:r>
        <w:r>
          <w:rPr>
            <w:b/>
            <w:bCs/>
            <w:noProof/>
          </w:rPr>
          <w:fldChar w:fldCharType="end"/>
        </w:r>
        <w:r>
          <w:rPr>
            <w:b/>
            <w:bCs/>
          </w:rPr>
          <w:t xml:space="preserve"> | </w:t>
        </w:r>
        <w:r>
          <w:rPr>
            <w:color w:val="808080" w:themeColor="background1" w:themeShade="80"/>
            <w:spacing w:val="60"/>
          </w:rPr>
          <w:t>Page</w:t>
        </w:r>
      </w:p>
    </w:sdtContent>
  </w:sdt>
  <w:p w:rsidR="00734AFD" w:rsidRDefault="00734A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AFD" w:rsidRDefault="00734A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D5C" w:rsidRDefault="00326D5C" w:rsidP="00734AFD">
      <w:pPr>
        <w:spacing w:after="0" w:line="240" w:lineRule="auto"/>
      </w:pPr>
      <w:r>
        <w:separator/>
      </w:r>
    </w:p>
  </w:footnote>
  <w:footnote w:type="continuationSeparator" w:id="0">
    <w:p w:rsidR="00326D5C" w:rsidRDefault="00326D5C" w:rsidP="00734A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AFD" w:rsidRDefault="00734A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AFD" w:rsidRDefault="00734A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AFD" w:rsidRDefault="00734A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Y0MjIzNjc2NDMxMTRT0lEKTi0uzszPAykwrAUAk6HWRCwAAAA="/>
  </w:docVars>
  <w:rsids>
    <w:rsidRoot w:val="005B052D"/>
    <w:rsid w:val="00003D00"/>
    <w:rsid w:val="00026600"/>
    <w:rsid w:val="00032D21"/>
    <w:rsid w:val="00035E7F"/>
    <w:rsid w:val="00036E0C"/>
    <w:rsid w:val="000451E8"/>
    <w:rsid w:val="000470E2"/>
    <w:rsid w:val="00052B19"/>
    <w:rsid w:val="00053B0C"/>
    <w:rsid w:val="0007216A"/>
    <w:rsid w:val="00073991"/>
    <w:rsid w:val="00080BA0"/>
    <w:rsid w:val="00082376"/>
    <w:rsid w:val="000902A2"/>
    <w:rsid w:val="000A3F2F"/>
    <w:rsid w:val="000A73C5"/>
    <w:rsid w:val="000B1591"/>
    <w:rsid w:val="000B4D1E"/>
    <w:rsid w:val="000C098E"/>
    <w:rsid w:val="000C476C"/>
    <w:rsid w:val="000C62F5"/>
    <w:rsid w:val="000D203A"/>
    <w:rsid w:val="000D2546"/>
    <w:rsid w:val="000D5B53"/>
    <w:rsid w:val="000E049F"/>
    <w:rsid w:val="000E2382"/>
    <w:rsid w:val="000F014A"/>
    <w:rsid w:val="000F01A6"/>
    <w:rsid w:val="00121979"/>
    <w:rsid w:val="0012696C"/>
    <w:rsid w:val="001327CB"/>
    <w:rsid w:val="00142321"/>
    <w:rsid w:val="00147A7A"/>
    <w:rsid w:val="00150D01"/>
    <w:rsid w:val="00151A6A"/>
    <w:rsid w:val="00152056"/>
    <w:rsid w:val="00153D3D"/>
    <w:rsid w:val="00157887"/>
    <w:rsid w:val="001708FA"/>
    <w:rsid w:val="00184583"/>
    <w:rsid w:val="0019302A"/>
    <w:rsid w:val="0019522A"/>
    <w:rsid w:val="001A0518"/>
    <w:rsid w:val="001A6B8B"/>
    <w:rsid w:val="001A6F48"/>
    <w:rsid w:val="001B68AE"/>
    <w:rsid w:val="001D084A"/>
    <w:rsid w:val="001D0D45"/>
    <w:rsid w:val="001D2769"/>
    <w:rsid w:val="001E2E51"/>
    <w:rsid w:val="001F10A6"/>
    <w:rsid w:val="001F76F7"/>
    <w:rsid w:val="002042CB"/>
    <w:rsid w:val="0021311D"/>
    <w:rsid w:val="002357D1"/>
    <w:rsid w:val="00242F9A"/>
    <w:rsid w:val="00244E0A"/>
    <w:rsid w:val="00256662"/>
    <w:rsid w:val="00257C67"/>
    <w:rsid w:val="002602A6"/>
    <w:rsid w:val="00262074"/>
    <w:rsid w:val="00267208"/>
    <w:rsid w:val="002711B9"/>
    <w:rsid w:val="00273226"/>
    <w:rsid w:val="0027327F"/>
    <w:rsid w:val="00273736"/>
    <w:rsid w:val="0027402B"/>
    <w:rsid w:val="00276886"/>
    <w:rsid w:val="002832F7"/>
    <w:rsid w:val="0028604C"/>
    <w:rsid w:val="0029224A"/>
    <w:rsid w:val="00295D43"/>
    <w:rsid w:val="002970D0"/>
    <w:rsid w:val="002A089E"/>
    <w:rsid w:val="002A09AC"/>
    <w:rsid w:val="002A5AEF"/>
    <w:rsid w:val="002A6EFB"/>
    <w:rsid w:val="002B2EED"/>
    <w:rsid w:val="002B6889"/>
    <w:rsid w:val="002D2A25"/>
    <w:rsid w:val="002D498D"/>
    <w:rsid w:val="002F0242"/>
    <w:rsid w:val="002F463F"/>
    <w:rsid w:val="003059AE"/>
    <w:rsid w:val="00306519"/>
    <w:rsid w:val="0032277A"/>
    <w:rsid w:val="00326D5C"/>
    <w:rsid w:val="00326F39"/>
    <w:rsid w:val="00327AD6"/>
    <w:rsid w:val="00332252"/>
    <w:rsid w:val="00333CA8"/>
    <w:rsid w:val="00333F3C"/>
    <w:rsid w:val="00354B48"/>
    <w:rsid w:val="00355117"/>
    <w:rsid w:val="003559DE"/>
    <w:rsid w:val="0036166E"/>
    <w:rsid w:val="00362B13"/>
    <w:rsid w:val="00370842"/>
    <w:rsid w:val="003808A9"/>
    <w:rsid w:val="003832C6"/>
    <w:rsid w:val="0039206A"/>
    <w:rsid w:val="00392DD7"/>
    <w:rsid w:val="00394998"/>
    <w:rsid w:val="003A067B"/>
    <w:rsid w:val="003A1DC6"/>
    <w:rsid w:val="003A66DF"/>
    <w:rsid w:val="003B5853"/>
    <w:rsid w:val="003B598B"/>
    <w:rsid w:val="003B7EAC"/>
    <w:rsid w:val="003D3251"/>
    <w:rsid w:val="003D5949"/>
    <w:rsid w:val="003E0839"/>
    <w:rsid w:val="003E366E"/>
    <w:rsid w:val="003E3704"/>
    <w:rsid w:val="003E6C51"/>
    <w:rsid w:val="003E72E2"/>
    <w:rsid w:val="003F0E0F"/>
    <w:rsid w:val="004124B5"/>
    <w:rsid w:val="0041563B"/>
    <w:rsid w:val="00431624"/>
    <w:rsid w:val="0043494E"/>
    <w:rsid w:val="0044072F"/>
    <w:rsid w:val="00445BD0"/>
    <w:rsid w:val="004637FB"/>
    <w:rsid w:val="004713C9"/>
    <w:rsid w:val="00481484"/>
    <w:rsid w:val="0048328C"/>
    <w:rsid w:val="0048435C"/>
    <w:rsid w:val="004909AA"/>
    <w:rsid w:val="00492F15"/>
    <w:rsid w:val="004A002D"/>
    <w:rsid w:val="004A4F17"/>
    <w:rsid w:val="004B1B37"/>
    <w:rsid w:val="004B3885"/>
    <w:rsid w:val="004B7C99"/>
    <w:rsid w:val="004C18FD"/>
    <w:rsid w:val="004C1A9B"/>
    <w:rsid w:val="004C766E"/>
    <w:rsid w:val="004D0545"/>
    <w:rsid w:val="004D577F"/>
    <w:rsid w:val="004E3EB5"/>
    <w:rsid w:val="004E3FCB"/>
    <w:rsid w:val="004E4676"/>
    <w:rsid w:val="004E4E00"/>
    <w:rsid w:val="0050086C"/>
    <w:rsid w:val="00501475"/>
    <w:rsid w:val="0051148A"/>
    <w:rsid w:val="00515333"/>
    <w:rsid w:val="0053663A"/>
    <w:rsid w:val="00536A55"/>
    <w:rsid w:val="00541B27"/>
    <w:rsid w:val="005422D4"/>
    <w:rsid w:val="00555C10"/>
    <w:rsid w:val="00556883"/>
    <w:rsid w:val="00557B45"/>
    <w:rsid w:val="005616C8"/>
    <w:rsid w:val="00564D7A"/>
    <w:rsid w:val="00565E93"/>
    <w:rsid w:val="00584F1C"/>
    <w:rsid w:val="00590626"/>
    <w:rsid w:val="00592082"/>
    <w:rsid w:val="0059359F"/>
    <w:rsid w:val="00593B3D"/>
    <w:rsid w:val="005A4169"/>
    <w:rsid w:val="005B052D"/>
    <w:rsid w:val="005B5E49"/>
    <w:rsid w:val="005B61FE"/>
    <w:rsid w:val="005B6332"/>
    <w:rsid w:val="005C506A"/>
    <w:rsid w:val="005C6CEA"/>
    <w:rsid w:val="005D1969"/>
    <w:rsid w:val="005E0BB8"/>
    <w:rsid w:val="005E2729"/>
    <w:rsid w:val="005E37AF"/>
    <w:rsid w:val="006055D9"/>
    <w:rsid w:val="00612886"/>
    <w:rsid w:val="00616163"/>
    <w:rsid w:val="00621ECB"/>
    <w:rsid w:val="0063616F"/>
    <w:rsid w:val="006376A3"/>
    <w:rsid w:val="00647F5B"/>
    <w:rsid w:val="006501E6"/>
    <w:rsid w:val="00650673"/>
    <w:rsid w:val="0065273E"/>
    <w:rsid w:val="00657950"/>
    <w:rsid w:val="00675807"/>
    <w:rsid w:val="00680AC3"/>
    <w:rsid w:val="00681217"/>
    <w:rsid w:val="006932F6"/>
    <w:rsid w:val="006A3227"/>
    <w:rsid w:val="006B04ED"/>
    <w:rsid w:val="006B4794"/>
    <w:rsid w:val="006C543A"/>
    <w:rsid w:val="006E0915"/>
    <w:rsid w:val="006E0EF2"/>
    <w:rsid w:val="006E0FCA"/>
    <w:rsid w:val="006E3548"/>
    <w:rsid w:val="006E3AF1"/>
    <w:rsid w:val="0070080B"/>
    <w:rsid w:val="00707609"/>
    <w:rsid w:val="00712455"/>
    <w:rsid w:val="00714009"/>
    <w:rsid w:val="0072709F"/>
    <w:rsid w:val="007278BD"/>
    <w:rsid w:val="0073163C"/>
    <w:rsid w:val="00733001"/>
    <w:rsid w:val="0073362B"/>
    <w:rsid w:val="007348D6"/>
    <w:rsid w:val="00734AFD"/>
    <w:rsid w:val="00742338"/>
    <w:rsid w:val="007443E2"/>
    <w:rsid w:val="0074604F"/>
    <w:rsid w:val="007536D5"/>
    <w:rsid w:val="00754C04"/>
    <w:rsid w:val="00764EA8"/>
    <w:rsid w:val="00766C40"/>
    <w:rsid w:val="00780D0D"/>
    <w:rsid w:val="007827C7"/>
    <w:rsid w:val="007A1122"/>
    <w:rsid w:val="007A68E2"/>
    <w:rsid w:val="007C5799"/>
    <w:rsid w:val="007D785B"/>
    <w:rsid w:val="007D7FE3"/>
    <w:rsid w:val="007E1DBA"/>
    <w:rsid w:val="007E5153"/>
    <w:rsid w:val="007E62AE"/>
    <w:rsid w:val="008008E0"/>
    <w:rsid w:val="00801417"/>
    <w:rsid w:val="0080177D"/>
    <w:rsid w:val="00803690"/>
    <w:rsid w:val="00806962"/>
    <w:rsid w:val="00811570"/>
    <w:rsid w:val="00811A9F"/>
    <w:rsid w:val="00812A9F"/>
    <w:rsid w:val="008146FB"/>
    <w:rsid w:val="008179E5"/>
    <w:rsid w:val="008227BE"/>
    <w:rsid w:val="008346A4"/>
    <w:rsid w:val="00834A73"/>
    <w:rsid w:val="00842145"/>
    <w:rsid w:val="0085033E"/>
    <w:rsid w:val="00855967"/>
    <w:rsid w:val="00857608"/>
    <w:rsid w:val="00864C0A"/>
    <w:rsid w:val="00864CA6"/>
    <w:rsid w:val="00870598"/>
    <w:rsid w:val="008846B2"/>
    <w:rsid w:val="00897308"/>
    <w:rsid w:val="008B13F5"/>
    <w:rsid w:val="008B4350"/>
    <w:rsid w:val="008C09C7"/>
    <w:rsid w:val="008C6119"/>
    <w:rsid w:val="008D2E4F"/>
    <w:rsid w:val="008E1377"/>
    <w:rsid w:val="008E2FA9"/>
    <w:rsid w:val="008E3553"/>
    <w:rsid w:val="008E3875"/>
    <w:rsid w:val="008F0861"/>
    <w:rsid w:val="008F4924"/>
    <w:rsid w:val="00903D1F"/>
    <w:rsid w:val="009041FE"/>
    <w:rsid w:val="0090617E"/>
    <w:rsid w:val="00907811"/>
    <w:rsid w:val="00916215"/>
    <w:rsid w:val="00922F04"/>
    <w:rsid w:val="00926877"/>
    <w:rsid w:val="009426CE"/>
    <w:rsid w:val="00947599"/>
    <w:rsid w:val="00947682"/>
    <w:rsid w:val="00952382"/>
    <w:rsid w:val="00953733"/>
    <w:rsid w:val="0096237C"/>
    <w:rsid w:val="009678CB"/>
    <w:rsid w:val="00971ED5"/>
    <w:rsid w:val="00984BDC"/>
    <w:rsid w:val="00987264"/>
    <w:rsid w:val="0099152B"/>
    <w:rsid w:val="00991BB3"/>
    <w:rsid w:val="00994620"/>
    <w:rsid w:val="009962BA"/>
    <w:rsid w:val="009A1737"/>
    <w:rsid w:val="009A4B05"/>
    <w:rsid w:val="009B1F5B"/>
    <w:rsid w:val="009B35E3"/>
    <w:rsid w:val="009B4D15"/>
    <w:rsid w:val="009C1543"/>
    <w:rsid w:val="009C48EF"/>
    <w:rsid w:val="009C7C90"/>
    <w:rsid w:val="009E4473"/>
    <w:rsid w:val="009F12C9"/>
    <w:rsid w:val="009F2365"/>
    <w:rsid w:val="009F40F8"/>
    <w:rsid w:val="009F576B"/>
    <w:rsid w:val="009F5A9E"/>
    <w:rsid w:val="009F5BA0"/>
    <w:rsid w:val="00A1790B"/>
    <w:rsid w:val="00A245C7"/>
    <w:rsid w:val="00A2514B"/>
    <w:rsid w:val="00A32E82"/>
    <w:rsid w:val="00A429BF"/>
    <w:rsid w:val="00A564C4"/>
    <w:rsid w:val="00A610D7"/>
    <w:rsid w:val="00A62959"/>
    <w:rsid w:val="00A72113"/>
    <w:rsid w:val="00A922BD"/>
    <w:rsid w:val="00A924E5"/>
    <w:rsid w:val="00AB797D"/>
    <w:rsid w:val="00AC0844"/>
    <w:rsid w:val="00AC2BF9"/>
    <w:rsid w:val="00AC464E"/>
    <w:rsid w:val="00AE53C9"/>
    <w:rsid w:val="00AE6D21"/>
    <w:rsid w:val="00AF064F"/>
    <w:rsid w:val="00AF19FE"/>
    <w:rsid w:val="00AF2A24"/>
    <w:rsid w:val="00AF543F"/>
    <w:rsid w:val="00B064CF"/>
    <w:rsid w:val="00B10D81"/>
    <w:rsid w:val="00B127D0"/>
    <w:rsid w:val="00B15A03"/>
    <w:rsid w:val="00B22D5D"/>
    <w:rsid w:val="00B245E1"/>
    <w:rsid w:val="00B32742"/>
    <w:rsid w:val="00B34115"/>
    <w:rsid w:val="00B3526C"/>
    <w:rsid w:val="00B41B45"/>
    <w:rsid w:val="00B557DB"/>
    <w:rsid w:val="00B76FC8"/>
    <w:rsid w:val="00B804DF"/>
    <w:rsid w:val="00B86DBA"/>
    <w:rsid w:val="00B94CA5"/>
    <w:rsid w:val="00BA2E97"/>
    <w:rsid w:val="00BA6603"/>
    <w:rsid w:val="00BB0DD2"/>
    <w:rsid w:val="00BB5A46"/>
    <w:rsid w:val="00BB6B00"/>
    <w:rsid w:val="00BC706C"/>
    <w:rsid w:val="00BD0161"/>
    <w:rsid w:val="00BD60BA"/>
    <w:rsid w:val="00BE0D64"/>
    <w:rsid w:val="00C047F0"/>
    <w:rsid w:val="00C21FBD"/>
    <w:rsid w:val="00C22A75"/>
    <w:rsid w:val="00C262E0"/>
    <w:rsid w:val="00C35AB3"/>
    <w:rsid w:val="00C42730"/>
    <w:rsid w:val="00C46F15"/>
    <w:rsid w:val="00C5498F"/>
    <w:rsid w:val="00C617E9"/>
    <w:rsid w:val="00C71DC8"/>
    <w:rsid w:val="00C745CD"/>
    <w:rsid w:val="00C87973"/>
    <w:rsid w:val="00C931A5"/>
    <w:rsid w:val="00CA72A4"/>
    <w:rsid w:val="00CB3978"/>
    <w:rsid w:val="00CB77EB"/>
    <w:rsid w:val="00CB7CB7"/>
    <w:rsid w:val="00CC4C05"/>
    <w:rsid w:val="00CD3499"/>
    <w:rsid w:val="00CD3B07"/>
    <w:rsid w:val="00CD56AC"/>
    <w:rsid w:val="00CD6BC7"/>
    <w:rsid w:val="00CE2DA0"/>
    <w:rsid w:val="00CE3111"/>
    <w:rsid w:val="00CF389F"/>
    <w:rsid w:val="00CF6E96"/>
    <w:rsid w:val="00D04B90"/>
    <w:rsid w:val="00D07589"/>
    <w:rsid w:val="00D1094C"/>
    <w:rsid w:val="00D12CA1"/>
    <w:rsid w:val="00D153D4"/>
    <w:rsid w:val="00D15959"/>
    <w:rsid w:val="00D163B2"/>
    <w:rsid w:val="00D2124A"/>
    <w:rsid w:val="00D21711"/>
    <w:rsid w:val="00D548EB"/>
    <w:rsid w:val="00D55DEA"/>
    <w:rsid w:val="00D60DBC"/>
    <w:rsid w:val="00D62BC2"/>
    <w:rsid w:val="00D62EEF"/>
    <w:rsid w:val="00D6607C"/>
    <w:rsid w:val="00D73E9F"/>
    <w:rsid w:val="00D86229"/>
    <w:rsid w:val="00D9376A"/>
    <w:rsid w:val="00D9765A"/>
    <w:rsid w:val="00DA709A"/>
    <w:rsid w:val="00DB4095"/>
    <w:rsid w:val="00DC44EB"/>
    <w:rsid w:val="00DC5A4B"/>
    <w:rsid w:val="00DC6D13"/>
    <w:rsid w:val="00DD3E00"/>
    <w:rsid w:val="00DE0F94"/>
    <w:rsid w:val="00DE18F8"/>
    <w:rsid w:val="00DE35E1"/>
    <w:rsid w:val="00DE6BF5"/>
    <w:rsid w:val="00DF0AF5"/>
    <w:rsid w:val="00DF1A0E"/>
    <w:rsid w:val="00DF6A5A"/>
    <w:rsid w:val="00E0492A"/>
    <w:rsid w:val="00E17775"/>
    <w:rsid w:val="00E41A66"/>
    <w:rsid w:val="00E51784"/>
    <w:rsid w:val="00E5276E"/>
    <w:rsid w:val="00E53F67"/>
    <w:rsid w:val="00E57257"/>
    <w:rsid w:val="00E57A91"/>
    <w:rsid w:val="00E57F2D"/>
    <w:rsid w:val="00E66766"/>
    <w:rsid w:val="00E875B7"/>
    <w:rsid w:val="00E9242B"/>
    <w:rsid w:val="00E96745"/>
    <w:rsid w:val="00EA0D89"/>
    <w:rsid w:val="00EA5240"/>
    <w:rsid w:val="00EB004D"/>
    <w:rsid w:val="00EB1B41"/>
    <w:rsid w:val="00EB3197"/>
    <w:rsid w:val="00EC09D1"/>
    <w:rsid w:val="00EC1EA3"/>
    <w:rsid w:val="00EC2555"/>
    <w:rsid w:val="00EC79AD"/>
    <w:rsid w:val="00ED40DB"/>
    <w:rsid w:val="00ED52F4"/>
    <w:rsid w:val="00ED5474"/>
    <w:rsid w:val="00ED63FF"/>
    <w:rsid w:val="00EF16D4"/>
    <w:rsid w:val="00F0210B"/>
    <w:rsid w:val="00F23FD5"/>
    <w:rsid w:val="00F31017"/>
    <w:rsid w:val="00F32B7F"/>
    <w:rsid w:val="00F40B27"/>
    <w:rsid w:val="00F44A02"/>
    <w:rsid w:val="00F470EE"/>
    <w:rsid w:val="00F4756E"/>
    <w:rsid w:val="00F510DD"/>
    <w:rsid w:val="00F53860"/>
    <w:rsid w:val="00F613AA"/>
    <w:rsid w:val="00F65E2F"/>
    <w:rsid w:val="00F735DB"/>
    <w:rsid w:val="00F9371E"/>
    <w:rsid w:val="00FA414C"/>
    <w:rsid w:val="00FB03E3"/>
    <w:rsid w:val="00FB51CE"/>
    <w:rsid w:val="00FC73F5"/>
    <w:rsid w:val="00FD3C10"/>
    <w:rsid w:val="00FD6F12"/>
    <w:rsid w:val="00FE3BA9"/>
    <w:rsid w:val="00FE4378"/>
    <w:rsid w:val="00FE63A5"/>
    <w:rsid w:val="00FF7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D6F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95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7950"/>
    <w:rPr>
      <w:i/>
      <w:iCs/>
    </w:rPr>
  </w:style>
  <w:style w:type="character" w:styleId="Hyperlink">
    <w:name w:val="Hyperlink"/>
    <w:basedOn w:val="DefaultParagraphFont"/>
    <w:uiPriority w:val="99"/>
    <w:semiHidden/>
    <w:unhideWhenUsed/>
    <w:rsid w:val="0051148A"/>
    <w:rPr>
      <w:color w:val="0000FF"/>
      <w:u w:val="single"/>
    </w:rPr>
  </w:style>
  <w:style w:type="character" w:customStyle="1" w:styleId="Heading1Char">
    <w:name w:val="Heading 1 Char"/>
    <w:basedOn w:val="DefaultParagraphFont"/>
    <w:link w:val="Heading1"/>
    <w:uiPriority w:val="9"/>
    <w:rsid w:val="00FD6F12"/>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734A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4AFD"/>
  </w:style>
  <w:style w:type="paragraph" w:styleId="Footer">
    <w:name w:val="footer"/>
    <w:basedOn w:val="Normal"/>
    <w:link w:val="FooterChar"/>
    <w:uiPriority w:val="99"/>
    <w:unhideWhenUsed/>
    <w:rsid w:val="00734A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A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D6F1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95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7950"/>
    <w:rPr>
      <w:i/>
      <w:iCs/>
    </w:rPr>
  </w:style>
  <w:style w:type="character" w:styleId="Hyperlink">
    <w:name w:val="Hyperlink"/>
    <w:basedOn w:val="DefaultParagraphFont"/>
    <w:uiPriority w:val="99"/>
    <w:semiHidden/>
    <w:unhideWhenUsed/>
    <w:rsid w:val="0051148A"/>
    <w:rPr>
      <w:color w:val="0000FF"/>
      <w:u w:val="single"/>
    </w:rPr>
  </w:style>
  <w:style w:type="character" w:customStyle="1" w:styleId="Heading1Char">
    <w:name w:val="Heading 1 Char"/>
    <w:basedOn w:val="DefaultParagraphFont"/>
    <w:link w:val="Heading1"/>
    <w:uiPriority w:val="9"/>
    <w:rsid w:val="00FD6F12"/>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734A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4AFD"/>
  </w:style>
  <w:style w:type="paragraph" w:styleId="Footer">
    <w:name w:val="footer"/>
    <w:basedOn w:val="Normal"/>
    <w:link w:val="FooterChar"/>
    <w:uiPriority w:val="99"/>
    <w:unhideWhenUsed/>
    <w:rsid w:val="00734A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56553">
      <w:bodyDiv w:val="1"/>
      <w:marLeft w:val="0"/>
      <w:marRight w:val="0"/>
      <w:marTop w:val="0"/>
      <w:marBottom w:val="0"/>
      <w:divBdr>
        <w:top w:val="none" w:sz="0" w:space="0" w:color="auto"/>
        <w:left w:val="none" w:sz="0" w:space="0" w:color="auto"/>
        <w:bottom w:val="none" w:sz="0" w:space="0" w:color="auto"/>
        <w:right w:val="none" w:sz="0" w:space="0" w:color="auto"/>
      </w:divBdr>
    </w:div>
    <w:div w:id="189994413">
      <w:bodyDiv w:val="1"/>
      <w:marLeft w:val="0"/>
      <w:marRight w:val="0"/>
      <w:marTop w:val="0"/>
      <w:marBottom w:val="0"/>
      <w:divBdr>
        <w:top w:val="none" w:sz="0" w:space="0" w:color="auto"/>
        <w:left w:val="none" w:sz="0" w:space="0" w:color="auto"/>
        <w:bottom w:val="none" w:sz="0" w:space="0" w:color="auto"/>
        <w:right w:val="none" w:sz="0" w:space="0" w:color="auto"/>
      </w:divBdr>
    </w:div>
    <w:div w:id="268857501">
      <w:bodyDiv w:val="1"/>
      <w:marLeft w:val="0"/>
      <w:marRight w:val="0"/>
      <w:marTop w:val="0"/>
      <w:marBottom w:val="0"/>
      <w:divBdr>
        <w:top w:val="none" w:sz="0" w:space="0" w:color="auto"/>
        <w:left w:val="none" w:sz="0" w:space="0" w:color="auto"/>
        <w:bottom w:val="none" w:sz="0" w:space="0" w:color="auto"/>
        <w:right w:val="none" w:sz="0" w:space="0" w:color="auto"/>
      </w:divBdr>
    </w:div>
    <w:div w:id="356780211">
      <w:bodyDiv w:val="1"/>
      <w:marLeft w:val="0"/>
      <w:marRight w:val="0"/>
      <w:marTop w:val="0"/>
      <w:marBottom w:val="0"/>
      <w:divBdr>
        <w:top w:val="none" w:sz="0" w:space="0" w:color="auto"/>
        <w:left w:val="none" w:sz="0" w:space="0" w:color="auto"/>
        <w:bottom w:val="none" w:sz="0" w:space="0" w:color="auto"/>
        <w:right w:val="none" w:sz="0" w:space="0" w:color="auto"/>
      </w:divBdr>
    </w:div>
    <w:div w:id="498930211">
      <w:bodyDiv w:val="1"/>
      <w:marLeft w:val="0"/>
      <w:marRight w:val="0"/>
      <w:marTop w:val="0"/>
      <w:marBottom w:val="0"/>
      <w:divBdr>
        <w:top w:val="none" w:sz="0" w:space="0" w:color="auto"/>
        <w:left w:val="none" w:sz="0" w:space="0" w:color="auto"/>
        <w:bottom w:val="none" w:sz="0" w:space="0" w:color="auto"/>
        <w:right w:val="none" w:sz="0" w:space="0" w:color="auto"/>
      </w:divBdr>
      <w:divsChild>
        <w:div w:id="228541857">
          <w:marLeft w:val="0"/>
          <w:marRight w:val="150"/>
          <w:marTop w:val="0"/>
          <w:marBottom w:val="0"/>
          <w:divBdr>
            <w:top w:val="none" w:sz="0" w:space="0" w:color="auto"/>
            <w:left w:val="none" w:sz="0" w:space="0" w:color="auto"/>
            <w:bottom w:val="none" w:sz="0" w:space="0" w:color="auto"/>
            <w:right w:val="none" w:sz="0" w:space="0" w:color="auto"/>
          </w:divBdr>
        </w:div>
        <w:div w:id="2031953383">
          <w:marLeft w:val="0"/>
          <w:marRight w:val="0"/>
          <w:marTop w:val="0"/>
          <w:marBottom w:val="0"/>
          <w:divBdr>
            <w:top w:val="none" w:sz="0" w:space="0" w:color="auto"/>
            <w:left w:val="none" w:sz="0" w:space="0" w:color="auto"/>
            <w:bottom w:val="none" w:sz="0" w:space="0" w:color="auto"/>
            <w:right w:val="none" w:sz="0" w:space="0" w:color="auto"/>
          </w:divBdr>
          <w:divsChild>
            <w:div w:id="510948710">
              <w:marLeft w:val="0"/>
              <w:marRight w:val="0"/>
              <w:marTop w:val="0"/>
              <w:marBottom w:val="0"/>
              <w:divBdr>
                <w:top w:val="none" w:sz="0" w:space="0" w:color="auto"/>
                <w:left w:val="none" w:sz="0" w:space="0" w:color="auto"/>
                <w:bottom w:val="none" w:sz="0" w:space="0" w:color="auto"/>
                <w:right w:val="none" w:sz="0" w:space="0" w:color="auto"/>
              </w:divBdr>
              <w:divsChild>
                <w:div w:id="557516351">
                  <w:marLeft w:val="0"/>
                  <w:marRight w:val="0"/>
                  <w:marTop w:val="0"/>
                  <w:marBottom w:val="0"/>
                  <w:divBdr>
                    <w:top w:val="none" w:sz="0" w:space="0" w:color="auto"/>
                    <w:left w:val="none" w:sz="0" w:space="0" w:color="auto"/>
                    <w:bottom w:val="none" w:sz="0" w:space="0" w:color="auto"/>
                    <w:right w:val="none" w:sz="0" w:space="0" w:color="auto"/>
                  </w:divBdr>
                  <w:divsChild>
                    <w:div w:id="277877709">
                      <w:marLeft w:val="0"/>
                      <w:marRight w:val="0"/>
                      <w:marTop w:val="0"/>
                      <w:marBottom w:val="0"/>
                      <w:divBdr>
                        <w:top w:val="none" w:sz="0" w:space="0" w:color="auto"/>
                        <w:left w:val="none" w:sz="0" w:space="0" w:color="auto"/>
                        <w:bottom w:val="none" w:sz="0" w:space="0" w:color="auto"/>
                        <w:right w:val="none" w:sz="0" w:space="0" w:color="auto"/>
                      </w:divBdr>
                      <w:divsChild>
                        <w:div w:id="15414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7738719">
      <w:bodyDiv w:val="1"/>
      <w:marLeft w:val="0"/>
      <w:marRight w:val="0"/>
      <w:marTop w:val="0"/>
      <w:marBottom w:val="0"/>
      <w:divBdr>
        <w:top w:val="none" w:sz="0" w:space="0" w:color="auto"/>
        <w:left w:val="none" w:sz="0" w:space="0" w:color="auto"/>
        <w:bottom w:val="none" w:sz="0" w:space="0" w:color="auto"/>
        <w:right w:val="none" w:sz="0" w:space="0" w:color="auto"/>
      </w:divBdr>
    </w:div>
    <w:div w:id="1165822555">
      <w:bodyDiv w:val="1"/>
      <w:marLeft w:val="0"/>
      <w:marRight w:val="0"/>
      <w:marTop w:val="0"/>
      <w:marBottom w:val="0"/>
      <w:divBdr>
        <w:top w:val="none" w:sz="0" w:space="0" w:color="auto"/>
        <w:left w:val="none" w:sz="0" w:space="0" w:color="auto"/>
        <w:bottom w:val="none" w:sz="0" w:space="0" w:color="auto"/>
        <w:right w:val="none" w:sz="0" w:space="0" w:color="auto"/>
      </w:divBdr>
    </w:div>
    <w:div w:id="1315066516">
      <w:bodyDiv w:val="1"/>
      <w:marLeft w:val="0"/>
      <w:marRight w:val="0"/>
      <w:marTop w:val="0"/>
      <w:marBottom w:val="0"/>
      <w:divBdr>
        <w:top w:val="none" w:sz="0" w:space="0" w:color="auto"/>
        <w:left w:val="none" w:sz="0" w:space="0" w:color="auto"/>
        <w:bottom w:val="none" w:sz="0" w:space="0" w:color="auto"/>
        <w:right w:val="none" w:sz="0" w:space="0" w:color="auto"/>
      </w:divBdr>
    </w:div>
    <w:div w:id="1396126119">
      <w:bodyDiv w:val="1"/>
      <w:marLeft w:val="0"/>
      <w:marRight w:val="0"/>
      <w:marTop w:val="0"/>
      <w:marBottom w:val="0"/>
      <w:divBdr>
        <w:top w:val="none" w:sz="0" w:space="0" w:color="auto"/>
        <w:left w:val="none" w:sz="0" w:space="0" w:color="auto"/>
        <w:bottom w:val="none" w:sz="0" w:space="0" w:color="auto"/>
        <w:right w:val="none" w:sz="0" w:space="0" w:color="auto"/>
      </w:divBdr>
    </w:div>
    <w:div w:id="1472332903">
      <w:bodyDiv w:val="1"/>
      <w:marLeft w:val="0"/>
      <w:marRight w:val="0"/>
      <w:marTop w:val="0"/>
      <w:marBottom w:val="0"/>
      <w:divBdr>
        <w:top w:val="none" w:sz="0" w:space="0" w:color="auto"/>
        <w:left w:val="none" w:sz="0" w:space="0" w:color="auto"/>
        <w:bottom w:val="none" w:sz="0" w:space="0" w:color="auto"/>
        <w:right w:val="none" w:sz="0" w:space="0" w:color="auto"/>
      </w:divBdr>
    </w:div>
    <w:div w:id="1603956568">
      <w:bodyDiv w:val="1"/>
      <w:marLeft w:val="0"/>
      <w:marRight w:val="0"/>
      <w:marTop w:val="0"/>
      <w:marBottom w:val="0"/>
      <w:divBdr>
        <w:top w:val="none" w:sz="0" w:space="0" w:color="auto"/>
        <w:left w:val="none" w:sz="0" w:space="0" w:color="auto"/>
        <w:bottom w:val="none" w:sz="0" w:space="0" w:color="auto"/>
        <w:right w:val="none" w:sz="0" w:space="0" w:color="auto"/>
      </w:divBdr>
    </w:div>
    <w:div w:id="1818376894">
      <w:bodyDiv w:val="1"/>
      <w:marLeft w:val="0"/>
      <w:marRight w:val="0"/>
      <w:marTop w:val="0"/>
      <w:marBottom w:val="0"/>
      <w:divBdr>
        <w:top w:val="none" w:sz="0" w:space="0" w:color="auto"/>
        <w:left w:val="none" w:sz="0" w:space="0" w:color="auto"/>
        <w:bottom w:val="none" w:sz="0" w:space="0" w:color="auto"/>
        <w:right w:val="none" w:sz="0" w:space="0" w:color="auto"/>
      </w:divBdr>
    </w:div>
    <w:div w:id="214238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2484</Words>
  <Characters>14162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c  bay</cp:lastModifiedBy>
  <cp:revision>3</cp:revision>
  <dcterms:created xsi:type="dcterms:W3CDTF">2020-12-23T12:31:00Z</dcterms:created>
  <dcterms:modified xsi:type="dcterms:W3CDTF">2020-12-23T16:18:00Z</dcterms:modified>
</cp:coreProperties>
</file>