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6463" w14:textId="104C59D5" w:rsidR="00CE0126" w:rsidRPr="00CE0126" w:rsidRDefault="00CE0126" w:rsidP="00CE0126">
      <w:pPr>
        <w:tabs>
          <w:tab w:val="left" w:pos="3610"/>
        </w:tabs>
        <w:jc w:val="center"/>
        <w:rPr>
          <w:b/>
          <w:bCs/>
          <w:sz w:val="28"/>
          <w:szCs w:val="28"/>
          <w:u w:val="single"/>
        </w:rPr>
      </w:pPr>
      <w:r w:rsidRPr="00CE0126">
        <w:rPr>
          <w:b/>
          <w:bCs/>
          <w:sz w:val="28"/>
          <w:szCs w:val="28"/>
          <w:u w:val="single"/>
        </w:rPr>
        <w:t xml:space="preserve">Assignment </w:t>
      </w:r>
      <w:r w:rsidRPr="00CE0126">
        <w:rPr>
          <w:b/>
          <w:bCs/>
          <w:sz w:val="28"/>
          <w:szCs w:val="28"/>
          <w:u w:val="single"/>
        </w:rPr>
        <w:t>2</w:t>
      </w:r>
    </w:p>
    <w:p w14:paraId="013A0CE0" w14:textId="77777777" w:rsidR="00CE0126" w:rsidRPr="00CE0126" w:rsidRDefault="00CE0126" w:rsidP="00CE0126">
      <w:pPr>
        <w:tabs>
          <w:tab w:val="left" w:pos="3610"/>
        </w:tabs>
        <w:jc w:val="center"/>
        <w:rPr>
          <w:b/>
          <w:bCs/>
          <w:sz w:val="28"/>
          <w:szCs w:val="28"/>
          <w:u w:val="single"/>
        </w:rPr>
      </w:pPr>
    </w:p>
    <w:p w14:paraId="1D2AAC64" w14:textId="0B4A32D6" w:rsidR="00CE0126" w:rsidRPr="00CE0126" w:rsidRDefault="00CE0126" w:rsidP="00CE0126">
      <w:pPr>
        <w:jc w:val="center"/>
        <w:rPr>
          <w:b/>
          <w:bCs/>
          <w:sz w:val="28"/>
          <w:szCs w:val="28"/>
          <w:u w:val="single"/>
        </w:rPr>
      </w:pPr>
      <w:r w:rsidRPr="00CE0126">
        <w:rPr>
          <w:b/>
          <w:bCs/>
          <w:sz w:val="28"/>
          <w:szCs w:val="28"/>
        </w:rPr>
        <w:t>Quality Management in Construction</w:t>
      </w:r>
    </w:p>
    <w:p w14:paraId="092432AA" w14:textId="77777777" w:rsidR="00CE0126" w:rsidRPr="00CE0126" w:rsidRDefault="00CE0126" w:rsidP="00CE0126">
      <w:pPr>
        <w:jc w:val="center"/>
        <w:rPr>
          <w:sz w:val="28"/>
          <w:szCs w:val="28"/>
        </w:rPr>
      </w:pPr>
    </w:p>
    <w:p w14:paraId="4CB853AD" w14:textId="77777777" w:rsidR="00CE0126" w:rsidRPr="00CE0126" w:rsidRDefault="00CE0126" w:rsidP="00CE0126">
      <w:pPr>
        <w:jc w:val="center"/>
        <w:rPr>
          <w:sz w:val="28"/>
          <w:szCs w:val="28"/>
        </w:rPr>
      </w:pPr>
    </w:p>
    <w:p w14:paraId="566EE09C" w14:textId="77777777" w:rsidR="00CE0126" w:rsidRPr="00CE0126" w:rsidRDefault="00CE0126" w:rsidP="00CE0126">
      <w:pPr>
        <w:jc w:val="center"/>
        <w:rPr>
          <w:sz w:val="28"/>
          <w:szCs w:val="28"/>
        </w:rPr>
      </w:pPr>
    </w:p>
    <w:p w14:paraId="76ABB136" w14:textId="77777777" w:rsidR="00CE0126" w:rsidRPr="00CE0126" w:rsidRDefault="00CE0126" w:rsidP="00CE0126">
      <w:pPr>
        <w:jc w:val="center"/>
        <w:rPr>
          <w:sz w:val="28"/>
          <w:szCs w:val="28"/>
        </w:rPr>
      </w:pPr>
    </w:p>
    <w:p w14:paraId="0FB7E9AE" w14:textId="48CB4935" w:rsidR="00CE0126" w:rsidRPr="00CE0126" w:rsidRDefault="00CE0126" w:rsidP="00CE0126">
      <w:pPr>
        <w:jc w:val="center"/>
        <w:rPr>
          <w:sz w:val="28"/>
          <w:szCs w:val="28"/>
        </w:rPr>
      </w:pPr>
      <w:r w:rsidRPr="00CE0126">
        <w:rPr>
          <w:b/>
          <w:bCs/>
          <w:sz w:val="28"/>
          <w:szCs w:val="28"/>
        </w:rPr>
        <w:t>Project Planning</w:t>
      </w:r>
    </w:p>
    <w:p w14:paraId="1D8C6578" w14:textId="2A38ED56" w:rsidR="00CE0126" w:rsidRPr="00CE0126" w:rsidRDefault="00CE0126" w:rsidP="00CE0126">
      <w:pPr>
        <w:tabs>
          <w:tab w:val="left" w:pos="3551"/>
        </w:tabs>
        <w:jc w:val="center"/>
        <w:rPr>
          <w:b/>
          <w:bCs/>
          <w:sz w:val="28"/>
          <w:szCs w:val="28"/>
        </w:rPr>
      </w:pPr>
      <w:r w:rsidRPr="00CE0126">
        <w:rPr>
          <w:b/>
          <w:bCs/>
          <w:sz w:val="28"/>
          <w:szCs w:val="28"/>
        </w:rPr>
        <w:t>ACBA500</w:t>
      </w:r>
      <w:r w:rsidRPr="00CE0126">
        <w:rPr>
          <w:b/>
          <w:bCs/>
          <w:sz w:val="28"/>
          <w:szCs w:val="28"/>
        </w:rPr>
        <w:t>1</w:t>
      </w:r>
    </w:p>
    <w:p w14:paraId="2E1D7B58" w14:textId="77777777" w:rsidR="00CE0126" w:rsidRPr="00CE0126" w:rsidRDefault="00CE0126" w:rsidP="00CE0126">
      <w:pPr>
        <w:tabs>
          <w:tab w:val="left" w:pos="3551"/>
        </w:tabs>
        <w:jc w:val="center"/>
        <w:rPr>
          <w:b/>
          <w:bCs/>
          <w:sz w:val="28"/>
          <w:szCs w:val="28"/>
        </w:rPr>
      </w:pPr>
    </w:p>
    <w:p w14:paraId="3C11B523" w14:textId="77777777" w:rsidR="00CE0126" w:rsidRPr="00CE0126" w:rsidRDefault="00CE0126" w:rsidP="00CE0126">
      <w:pPr>
        <w:tabs>
          <w:tab w:val="left" w:pos="3551"/>
        </w:tabs>
        <w:jc w:val="center"/>
        <w:rPr>
          <w:b/>
          <w:bCs/>
          <w:sz w:val="28"/>
          <w:szCs w:val="28"/>
        </w:rPr>
      </w:pPr>
    </w:p>
    <w:p w14:paraId="0E5ED536" w14:textId="77777777" w:rsidR="00CE0126" w:rsidRPr="00CE0126" w:rsidRDefault="00CE0126" w:rsidP="00CE0126">
      <w:pPr>
        <w:tabs>
          <w:tab w:val="left" w:pos="3551"/>
        </w:tabs>
        <w:jc w:val="center"/>
        <w:rPr>
          <w:b/>
          <w:bCs/>
          <w:sz w:val="28"/>
          <w:szCs w:val="28"/>
        </w:rPr>
      </w:pPr>
    </w:p>
    <w:p w14:paraId="672635C2" w14:textId="77777777" w:rsidR="00CE0126" w:rsidRPr="00CE0126" w:rsidRDefault="00CE0126" w:rsidP="00CE0126">
      <w:pPr>
        <w:tabs>
          <w:tab w:val="left" w:pos="3551"/>
        </w:tabs>
        <w:jc w:val="center"/>
        <w:rPr>
          <w:b/>
          <w:bCs/>
          <w:sz w:val="28"/>
          <w:szCs w:val="28"/>
        </w:rPr>
      </w:pPr>
    </w:p>
    <w:p w14:paraId="3FE935B5" w14:textId="77777777" w:rsidR="00CE0126" w:rsidRPr="00CE0126" w:rsidRDefault="00CE0126" w:rsidP="00CE0126">
      <w:pPr>
        <w:tabs>
          <w:tab w:val="left" w:pos="3551"/>
        </w:tabs>
        <w:jc w:val="center"/>
        <w:rPr>
          <w:b/>
          <w:bCs/>
          <w:sz w:val="28"/>
          <w:szCs w:val="28"/>
        </w:rPr>
      </w:pPr>
    </w:p>
    <w:p w14:paraId="70BE3F9C" w14:textId="77777777" w:rsidR="00CE0126" w:rsidRPr="00CE0126" w:rsidRDefault="00CE0126" w:rsidP="00CE0126">
      <w:pPr>
        <w:jc w:val="center"/>
        <w:rPr>
          <w:sz w:val="28"/>
          <w:szCs w:val="28"/>
        </w:rPr>
      </w:pPr>
    </w:p>
    <w:p w14:paraId="4D9B423A" w14:textId="77777777" w:rsidR="00CE0126" w:rsidRPr="00CE0126" w:rsidRDefault="00CE0126" w:rsidP="00CE0126">
      <w:pPr>
        <w:jc w:val="center"/>
        <w:rPr>
          <w:sz w:val="28"/>
          <w:szCs w:val="28"/>
        </w:rPr>
      </w:pPr>
    </w:p>
    <w:p w14:paraId="58487CF7" w14:textId="77777777" w:rsidR="00CE0126" w:rsidRPr="00CE0126" w:rsidRDefault="00CE0126" w:rsidP="00CE0126">
      <w:pPr>
        <w:jc w:val="center"/>
        <w:rPr>
          <w:sz w:val="28"/>
          <w:szCs w:val="28"/>
        </w:rPr>
      </w:pPr>
    </w:p>
    <w:p w14:paraId="6FEEFE06" w14:textId="77777777" w:rsidR="00CE0126" w:rsidRPr="00CE0126" w:rsidRDefault="00CE0126" w:rsidP="00CE0126">
      <w:pPr>
        <w:jc w:val="center"/>
        <w:rPr>
          <w:sz w:val="28"/>
          <w:szCs w:val="28"/>
        </w:rPr>
      </w:pPr>
    </w:p>
    <w:p w14:paraId="3E941468" w14:textId="77777777" w:rsidR="00CE0126" w:rsidRPr="00CE0126" w:rsidRDefault="00CE0126" w:rsidP="00CE0126">
      <w:pPr>
        <w:jc w:val="center"/>
        <w:rPr>
          <w:b/>
          <w:bCs/>
          <w:sz w:val="28"/>
          <w:szCs w:val="28"/>
        </w:rPr>
      </w:pPr>
    </w:p>
    <w:p w14:paraId="51DFA6BB" w14:textId="77777777" w:rsidR="00CE0126" w:rsidRPr="00CE0126" w:rsidRDefault="00CE0126" w:rsidP="00CE0126">
      <w:pPr>
        <w:tabs>
          <w:tab w:val="left" w:pos="3235"/>
        </w:tabs>
        <w:jc w:val="center"/>
        <w:rPr>
          <w:b/>
          <w:bCs/>
          <w:sz w:val="28"/>
          <w:szCs w:val="28"/>
        </w:rPr>
      </w:pPr>
      <w:r w:rsidRPr="00CE0126">
        <w:rPr>
          <w:b/>
          <w:bCs/>
          <w:sz w:val="28"/>
          <w:szCs w:val="28"/>
        </w:rPr>
        <w:t>Prepared for</w:t>
      </w:r>
    </w:p>
    <w:p w14:paraId="0C0C42AE" w14:textId="77777777" w:rsidR="00CE0126" w:rsidRPr="00CE0126" w:rsidRDefault="00CE0126" w:rsidP="00CE0126">
      <w:pPr>
        <w:tabs>
          <w:tab w:val="left" w:pos="3235"/>
        </w:tabs>
        <w:jc w:val="center"/>
        <w:rPr>
          <w:b/>
          <w:bCs/>
          <w:sz w:val="28"/>
          <w:szCs w:val="28"/>
        </w:rPr>
      </w:pPr>
    </w:p>
    <w:p w14:paraId="4D66D285" w14:textId="69B0BC24" w:rsidR="00CE0126" w:rsidRPr="00CE0126" w:rsidRDefault="00CE0126" w:rsidP="00CE0126">
      <w:pPr>
        <w:tabs>
          <w:tab w:val="left" w:pos="3235"/>
        </w:tabs>
        <w:jc w:val="center"/>
        <w:rPr>
          <w:sz w:val="28"/>
          <w:szCs w:val="28"/>
        </w:rPr>
      </w:pPr>
      <w:r w:rsidRPr="00CE0126">
        <w:rPr>
          <w:sz w:val="28"/>
          <w:szCs w:val="28"/>
        </w:rPr>
        <w:t>Dr. Deborah Hughes</w:t>
      </w:r>
    </w:p>
    <w:p w14:paraId="3C2EB0E8" w14:textId="6B7160FD" w:rsidR="00CE0126" w:rsidRPr="00CE0126" w:rsidRDefault="00CE0126" w:rsidP="00CE0126">
      <w:pPr>
        <w:tabs>
          <w:tab w:val="left" w:pos="3235"/>
        </w:tabs>
        <w:jc w:val="center"/>
        <w:rPr>
          <w:sz w:val="28"/>
          <w:szCs w:val="28"/>
        </w:rPr>
      </w:pPr>
      <w:r w:rsidRPr="00CE0126">
        <w:rPr>
          <w:sz w:val="28"/>
          <w:szCs w:val="28"/>
        </w:rPr>
        <w:t>and</w:t>
      </w:r>
    </w:p>
    <w:p w14:paraId="177A74E3" w14:textId="36CCCBBC" w:rsidR="00CE0126" w:rsidRPr="00CE0126" w:rsidRDefault="00CE0126" w:rsidP="00CE0126">
      <w:pPr>
        <w:tabs>
          <w:tab w:val="left" w:pos="3235"/>
        </w:tabs>
        <w:jc w:val="center"/>
        <w:rPr>
          <w:sz w:val="28"/>
          <w:szCs w:val="28"/>
        </w:rPr>
      </w:pPr>
      <w:r w:rsidRPr="00CE0126">
        <w:rPr>
          <w:sz w:val="28"/>
          <w:szCs w:val="28"/>
        </w:rPr>
        <w:t>Rachel Cook</w:t>
      </w:r>
    </w:p>
    <w:p w14:paraId="7CA712D4" w14:textId="77777777" w:rsidR="00CE0126" w:rsidRPr="00CE0126" w:rsidRDefault="00CE0126" w:rsidP="00CE0126">
      <w:pPr>
        <w:tabs>
          <w:tab w:val="left" w:pos="3235"/>
        </w:tabs>
        <w:jc w:val="center"/>
        <w:rPr>
          <w:sz w:val="28"/>
          <w:szCs w:val="28"/>
        </w:rPr>
      </w:pPr>
    </w:p>
    <w:p w14:paraId="308A390A" w14:textId="77777777" w:rsidR="00CE0126" w:rsidRPr="00CE0126" w:rsidRDefault="00CE0126" w:rsidP="00CE0126">
      <w:pPr>
        <w:jc w:val="center"/>
        <w:rPr>
          <w:sz w:val="28"/>
          <w:szCs w:val="28"/>
        </w:rPr>
      </w:pPr>
    </w:p>
    <w:p w14:paraId="41BB0F5F" w14:textId="77777777" w:rsidR="00CE0126" w:rsidRPr="00CE0126" w:rsidRDefault="00CE0126" w:rsidP="00CE0126">
      <w:pPr>
        <w:tabs>
          <w:tab w:val="left" w:pos="3353"/>
        </w:tabs>
        <w:jc w:val="center"/>
        <w:rPr>
          <w:b/>
          <w:bCs/>
          <w:sz w:val="28"/>
          <w:szCs w:val="28"/>
        </w:rPr>
      </w:pPr>
      <w:r w:rsidRPr="00CE0126">
        <w:rPr>
          <w:b/>
          <w:bCs/>
          <w:sz w:val="28"/>
          <w:szCs w:val="28"/>
        </w:rPr>
        <w:t>Completed by</w:t>
      </w:r>
    </w:p>
    <w:p w14:paraId="40498814" w14:textId="77777777" w:rsidR="00CE0126" w:rsidRPr="00CE0126" w:rsidRDefault="00CE0126" w:rsidP="00CE0126">
      <w:pPr>
        <w:rPr>
          <w:sz w:val="28"/>
          <w:szCs w:val="28"/>
        </w:rPr>
      </w:pPr>
    </w:p>
    <w:p w14:paraId="5FF63590" w14:textId="77777777" w:rsidR="00CE0126" w:rsidRPr="00CE0126" w:rsidRDefault="00CE0126" w:rsidP="00CE0126">
      <w:pPr>
        <w:jc w:val="center"/>
        <w:rPr>
          <w:sz w:val="28"/>
          <w:szCs w:val="28"/>
        </w:rPr>
      </w:pPr>
      <w:r w:rsidRPr="00CE0126">
        <w:rPr>
          <w:sz w:val="28"/>
          <w:szCs w:val="28"/>
        </w:rPr>
        <w:t>Benjamin Davies (2012775)</w:t>
      </w:r>
    </w:p>
    <w:p w14:paraId="0371CE67" w14:textId="77777777" w:rsidR="00CE0126" w:rsidRPr="00CE0126" w:rsidRDefault="00CE0126" w:rsidP="00CE0126">
      <w:pPr>
        <w:rPr>
          <w:sz w:val="28"/>
          <w:szCs w:val="28"/>
        </w:rPr>
      </w:pPr>
    </w:p>
    <w:p w14:paraId="4007E6E9" w14:textId="77777777" w:rsidR="00CE0126" w:rsidRPr="00CE0126" w:rsidRDefault="00CE0126" w:rsidP="00CE0126">
      <w:pPr>
        <w:rPr>
          <w:sz w:val="28"/>
          <w:szCs w:val="28"/>
        </w:rPr>
      </w:pPr>
    </w:p>
    <w:p w14:paraId="0A3259E8" w14:textId="77777777" w:rsidR="00CE0126" w:rsidRPr="00CE0126" w:rsidRDefault="00CE0126" w:rsidP="00CE0126">
      <w:pPr>
        <w:jc w:val="center"/>
        <w:rPr>
          <w:b/>
          <w:bCs/>
          <w:sz w:val="28"/>
          <w:szCs w:val="28"/>
        </w:rPr>
      </w:pPr>
      <w:r w:rsidRPr="00CE0126">
        <w:rPr>
          <w:b/>
          <w:bCs/>
          <w:sz w:val="28"/>
          <w:szCs w:val="28"/>
        </w:rPr>
        <w:t>Completed on</w:t>
      </w:r>
    </w:p>
    <w:p w14:paraId="48AFC3EA" w14:textId="77777777" w:rsidR="00CE0126" w:rsidRPr="00CE0126" w:rsidRDefault="00CE0126" w:rsidP="00CE0126">
      <w:pPr>
        <w:jc w:val="center"/>
        <w:rPr>
          <w:b/>
          <w:bCs/>
          <w:sz w:val="28"/>
          <w:szCs w:val="28"/>
        </w:rPr>
      </w:pPr>
    </w:p>
    <w:p w14:paraId="19FBCF69" w14:textId="6C3DF985" w:rsidR="00CE0126" w:rsidRPr="00CE0126" w:rsidRDefault="00CE0126" w:rsidP="00CE0126">
      <w:pPr>
        <w:jc w:val="center"/>
        <w:rPr>
          <w:sz w:val="28"/>
          <w:szCs w:val="28"/>
        </w:rPr>
      </w:pPr>
      <w:r w:rsidRPr="00CE0126">
        <w:rPr>
          <w:sz w:val="28"/>
          <w:szCs w:val="28"/>
        </w:rPr>
        <w:t>05</w:t>
      </w:r>
      <w:r w:rsidRPr="00CE0126">
        <w:rPr>
          <w:sz w:val="28"/>
          <w:szCs w:val="28"/>
        </w:rPr>
        <w:t>/0</w:t>
      </w:r>
      <w:r w:rsidRPr="00CE0126">
        <w:rPr>
          <w:sz w:val="28"/>
          <w:szCs w:val="28"/>
        </w:rPr>
        <w:t>4</w:t>
      </w:r>
      <w:r w:rsidRPr="00CE0126">
        <w:rPr>
          <w:sz w:val="28"/>
          <w:szCs w:val="28"/>
        </w:rPr>
        <w:t>/2022</w:t>
      </w:r>
    </w:p>
    <w:p w14:paraId="209A4E64" w14:textId="5ABE1B88" w:rsidR="00CE0126" w:rsidRPr="00CE0126" w:rsidRDefault="00CE0126" w:rsidP="00CE0126">
      <w:pPr>
        <w:jc w:val="center"/>
        <w:rPr>
          <w:sz w:val="28"/>
          <w:szCs w:val="28"/>
        </w:rPr>
      </w:pPr>
    </w:p>
    <w:p w14:paraId="4A331C01" w14:textId="25C625E9" w:rsidR="00CE0126" w:rsidRPr="00CE0126" w:rsidRDefault="00CE0126" w:rsidP="00CE0126">
      <w:pPr>
        <w:jc w:val="center"/>
        <w:rPr>
          <w:sz w:val="28"/>
          <w:szCs w:val="28"/>
        </w:rPr>
      </w:pPr>
    </w:p>
    <w:p w14:paraId="05C6C79F" w14:textId="77777777" w:rsidR="00CE0126" w:rsidRDefault="00CE0126" w:rsidP="00CE0126">
      <w:pPr>
        <w:spacing w:after="240"/>
        <w:rPr>
          <w:rFonts w:cstheme="minorHAnsi"/>
          <w:b/>
          <w:bCs/>
          <w:color w:val="000000"/>
          <w:sz w:val="28"/>
          <w:szCs w:val="28"/>
        </w:rPr>
      </w:pPr>
    </w:p>
    <w:p w14:paraId="2514CED6" w14:textId="77777777" w:rsidR="00CE0126" w:rsidRDefault="00CE0126" w:rsidP="00CE0126">
      <w:pPr>
        <w:spacing w:after="240"/>
        <w:rPr>
          <w:rFonts w:cstheme="minorHAnsi"/>
          <w:b/>
          <w:bCs/>
          <w:color w:val="000000"/>
          <w:sz w:val="28"/>
          <w:szCs w:val="28"/>
        </w:rPr>
      </w:pPr>
    </w:p>
    <w:p w14:paraId="4D97A745" w14:textId="77777777" w:rsidR="00CE0126" w:rsidRDefault="00CE0126" w:rsidP="00CE0126">
      <w:pPr>
        <w:spacing w:after="240"/>
        <w:rPr>
          <w:rFonts w:cstheme="minorHAnsi"/>
          <w:b/>
          <w:bCs/>
          <w:color w:val="000000"/>
          <w:sz w:val="28"/>
          <w:szCs w:val="28"/>
        </w:rPr>
      </w:pPr>
    </w:p>
    <w:p w14:paraId="4409E38E" w14:textId="2A4FAC74" w:rsidR="00CE0126" w:rsidRPr="00CE0126" w:rsidRDefault="00CE0126" w:rsidP="00CE0126">
      <w:pPr>
        <w:spacing w:after="240"/>
        <w:rPr>
          <w:rFonts w:cstheme="minorHAnsi"/>
          <w:b/>
          <w:bCs/>
          <w:color w:val="000000"/>
          <w:sz w:val="28"/>
          <w:szCs w:val="28"/>
        </w:rPr>
      </w:pPr>
      <w:r w:rsidRPr="00CE0126">
        <w:rPr>
          <w:rFonts w:cstheme="minorHAnsi"/>
          <w:b/>
          <w:bCs/>
          <w:color w:val="000000"/>
          <w:sz w:val="28"/>
          <w:szCs w:val="28"/>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CE0126" w:rsidRPr="00CE0126" w14:paraId="7CA5A371" w14:textId="77777777" w:rsidTr="00743E62">
        <w:trPr>
          <w:trHeight w:val="1134"/>
        </w:trPr>
        <w:tc>
          <w:tcPr>
            <w:tcW w:w="3005" w:type="dxa"/>
          </w:tcPr>
          <w:p w14:paraId="4A6BA65C" w14:textId="77777777" w:rsidR="00CE0126" w:rsidRPr="00CE0126" w:rsidRDefault="00CE0126" w:rsidP="00743E62">
            <w:pPr>
              <w:rPr>
                <w:rFonts w:cstheme="minorHAnsi"/>
                <w:b/>
                <w:bCs/>
                <w:sz w:val="28"/>
                <w:szCs w:val="28"/>
              </w:rPr>
            </w:pPr>
            <w:r w:rsidRPr="00CE0126">
              <w:rPr>
                <w:rFonts w:cstheme="minorHAnsi"/>
                <w:b/>
                <w:bCs/>
                <w:sz w:val="28"/>
                <w:szCs w:val="28"/>
              </w:rPr>
              <w:t>1.0</w:t>
            </w:r>
          </w:p>
        </w:tc>
        <w:tc>
          <w:tcPr>
            <w:tcW w:w="3005" w:type="dxa"/>
          </w:tcPr>
          <w:p w14:paraId="1EDA0738" w14:textId="40EF1BFB" w:rsidR="00CE0126" w:rsidRPr="00CE0126" w:rsidRDefault="00CE0126" w:rsidP="00743E62">
            <w:pPr>
              <w:rPr>
                <w:rFonts w:cstheme="minorHAnsi"/>
                <w:b/>
                <w:bCs/>
                <w:sz w:val="28"/>
                <w:szCs w:val="28"/>
              </w:rPr>
            </w:pPr>
            <w:r w:rsidRPr="00CE0126">
              <w:rPr>
                <w:rFonts w:cstheme="minorHAnsi"/>
                <w:b/>
                <w:bCs/>
                <w:sz w:val="28"/>
                <w:szCs w:val="28"/>
              </w:rPr>
              <w:t>Introduction</w:t>
            </w:r>
          </w:p>
        </w:tc>
        <w:tc>
          <w:tcPr>
            <w:tcW w:w="3006" w:type="dxa"/>
          </w:tcPr>
          <w:p w14:paraId="2D53A31F" w14:textId="73913A13" w:rsidR="00CE0126" w:rsidRPr="00CE0126" w:rsidRDefault="00CE0126" w:rsidP="00743E62">
            <w:pPr>
              <w:rPr>
                <w:rFonts w:cstheme="minorHAnsi"/>
                <w:b/>
                <w:bCs/>
                <w:sz w:val="28"/>
                <w:szCs w:val="28"/>
              </w:rPr>
            </w:pPr>
            <w:r w:rsidRPr="00CE0126">
              <w:rPr>
                <w:rFonts w:cstheme="minorHAnsi"/>
                <w:b/>
                <w:bCs/>
                <w:sz w:val="28"/>
                <w:szCs w:val="28"/>
              </w:rPr>
              <w:t xml:space="preserve">Page </w:t>
            </w:r>
            <w:r w:rsidRPr="00CE0126">
              <w:rPr>
                <w:rFonts w:cstheme="minorHAnsi"/>
                <w:b/>
                <w:bCs/>
                <w:sz w:val="28"/>
                <w:szCs w:val="28"/>
              </w:rPr>
              <w:t>3</w:t>
            </w:r>
          </w:p>
        </w:tc>
      </w:tr>
      <w:tr w:rsidR="00CE0126" w:rsidRPr="00CE0126" w14:paraId="4BFA3ECE" w14:textId="77777777" w:rsidTr="00743E62">
        <w:trPr>
          <w:trHeight w:val="1134"/>
        </w:trPr>
        <w:tc>
          <w:tcPr>
            <w:tcW w:w="3005" w:type="dxa"/>
          </w:tcPr>
          <w:p w14:paraId="797C1551" w14:textId="77777777" w:rsidR="00CE0126" w:rsidRPr="00CE0126" w:rsidRDefault="00CE0126" w:rsidP="00743E62">
            <w:pPr>
              <w:rPr>
                <w:rFonts w:cstheme="minorHAnsi"/>
                <w:b/>
                <w:bCs/>
                <w:sz w:val="28"/>
                <w:szCs w:val="28"/>
              </w:rPr>
            </w:pPr>
            <w:r w:rsidRPr="00CE0126">
              <w:rPr>
                <w:rFonts w:cstheme="minorHAnsi"/>
                <w:b/>
                <w:bCs/>
                <w:sz w:val="28"/>
                <w:szCs w:val="28"/>
              </w:rPr>
              <w:t xml:space="preserve">2.0 </w:t>
            </w:r>
          </w:p>
        </w:tc>
        <w:tc>
          <w:tcPr>
            <w:tcW w:w="3005" w:type="dxa"/>
          </w:tcPr>
          <w:p w14:paraId="284ABA97" w14:textId="345B29AC" w:rsidR="00CE0126" w:rsidRPr="00CE0126" w:rsidRDefault="00CE0126" w:rsidP="00743E62">
            <w:pPr>
              <w:rPr>
                <w:rFonts w:cstheme="minorHAnsi"/>
                <w:b/>
                <w:bCs/>
                <w:sz w:val="28"/>
                <w:szCs w:val="28"/>
              </w:rPr>
            </w:pPr>
            <w:r w:rsidRPr="00CE0126">
              <w:rPr>
                <w:rFonts w:cstheme="minorHAnsi"/>
                <w:b/>
                <w:bCs/>
                <w:sz w:val="28"/>
                <w:szCs w:val="28"/>
              </w:rPr>
              <w:t>Management Procedure</w:t>
            </w:r>
          </w:p>
        </w:tc>
        <w:tc>
          <w:tcPr>
            <w:tcW w:w="3006" w:type="dxa"/>
          </w:tcPr>
          <w:p w14:paraId="55E4F790" w14:textId="17EEDD6F" w:rsidR="00CE0126" w:rsidRPr="00CE0126" w:rsidRDefault="00CE0126" w:rsidP="00743E62">
            <w:pPr>
              <w:rPr>
                <w:rFonts w:cstheme="minorHAnsi"/>
                <w:b/>
                <w:bCs/>
                <w:sz w:val="28"/>
                <w:szCs w:val="28"/>
              </w:rPr>
            </w:pPr>
            <w:r w:rsidRPr="00CE0126">
              <w:rPr>
                <w:rFonts w:cstheme="minorHAnsi"/>
                <w:b/>
                <w:bCs/>
                <w:sz w:val="28"/>
                <w:szCs w:val="28"/>
              </w:rPr>
              <w:t xml:space="preserve">Page </w:t>
            </w:r>
            <w:r w:rsidRPr="00CE0126">
              <w:rPr>
                <w:rFonts w:cstheme="minorHAnsi"/>
                <w:b/>
                <w:bCs/>
                <w:sz w:val="28"/>
                <w:szCs w:val="28"/>
              </w:rPr>
              <w:t>3-</w:t>
            </w:r>
            <w:r>
              <w:rPr>
                <w:rFonts w:cstheme="minorHAnsi"/>
                <w:b/>
                <w:bCs/>
                <w:sz w:val="28"/>
                <w:szCs w:val="28"/>
              </w:rPr>
              <w:t>6</w:t>
            </w:r>
          </w:p>
        </w:tc>
      </w:tr>
      <w:tr w:rsidR="00CE0126" w:rsidRPr="00CE0126" w14:paraId="2A11BA2E" w14:textId="77777777" w:rsidTr="00743E62">
        <w:trPr>
          <w:trHeight w:val="1134"/>
        </w:trPr>
        <w:tc>
          <w:tcPr>
            <w:tcW w:w="3005" w:type="dxa"/>
          </w:tcPr>
          <w:p w14:paraId="5A484977" w14:textId="77777777" w:rsidR="00CE0126" w:rsidRPr="00CE0126" w:rsidRDefault="00CE0126" w:rsidP="00743E62">
            <w:pPr>
              <w:rPr>
                <w:rFonts w:cstheme="minorHAnsi"/>
                <w:b/>
                <w:bCs/>
                <w:sz w:val="28"/>
                <w:szCs w:val="28"/>
              </w:rPr>
            </w:pPr>
            <w:r w:rsidRPr="00CE0126">
              <w:rPr>
                <w:rFonts w:cstheme="minorHAnsi"/>
                <w:b/>
                <w:bCs/>
                <w:sz w:val="28"/>
                <w:szCs w:val="28"/>
              </w:rPr>
              <w:t>3.0</w:t>
            </w:r>
          </w:p>
        </w:tc>
        <w:tc>
          <w:tcPr>
            <w:tcW w:w="3005" w:type="dxa"/>
          </w:tcPr>
          <w:p w14:paraId="223731E6" w14:textId="53B15ABA" w:rsidR="00CE0126" w:rsidRPr="00CE0126" w:rsidRDefault="00CE0126" w:rsidP="00743E62">
            <w:pPr>
              <w:rPr>
                <w:rFonts w:cstheme="minorHAnsi"/>
                <w:b/>
                <w:bCs/>
                <w:sz w:val="28"/>
                <w:szCs w:val="28"/>
              </w:rPr>
            </w:pPr>
            <w:r w:rsidRPr="00CE0126">
              <w:rPr>
                <w:rFonts w:cstheme="minorHAnsi"/>
                <w:b/>
                <w:bCs/>
                <w:sz w:val="28"/>
                <w:szCs w:val="28"/>
              </w:rPr>
              <w:t>Quality Management Procedure</w:t>
            </w:r>
          </w:p>
        </w:tc>
        <w:tc>
          <w:tcPr>
            <w:tcW w:w="3006" w:type="dxa"/>
          </w:tcPr>
          <w:p w14:paraId="3A820BF6" w14:textId="6AB9D30F" w:rsidR="00CE0126" w:rsidRPr="00CE0126" w:rsidRDefault="00CE0126" w:rsidP="00743E62">
            <w:pPr>
              <w:rPr>
                <w:rFonts w:cstheme="minorHAnsi"/>
                <w:b/>
                <w:bCs/>
                <w:sz w:val="28"/>
                <w:szCs w:val="28"/>
              </w:rPr>
            </w:pPr>
            <w:r w:rsidRPr="00CE0126">
              <w:rPr>
                <w:rFonts w:cstheme="minorHAnsi"/>
                <w:b/>
                <w:bCs/>
                <w:sz w:val="28"/>
                <w:szCs w:val="28"/>
              </w:rPr>
              <w:t xml:space="preserve">Page </w:t>
            </w:r>
            <w:r>
              <w:rPr>
                <w:rFonts w:cstheme="minorHAnsi"/>
                <w:b/>
                <w:bCs/>
                <w:sz w:val="28"/>
                <w:szCs w:val="28"/>
              </w:rPr>
              <w:t>7</w:t>
            </w:r>
            <w:r w:rsidRPr="00CE0126">
              <w:rPr>
                <w:rFonts w:cstheme="minorHAnsi"/>
                <w:b/>
                <w:bCs/>
                <w:sz w:val="28"/>
                <w:szCs w:val="28"/>
              </w:rPr>
              <w:t>-</w:t>
            </w:r>
            <w:r>
              <w:rPr>
                <w:rFonts w:cstheme="minorHAnsi"/>
                <w:b/>
                <w:bCs/>
                <w:sz w:val="28"/>
                <w:szCs w:val="28"/>
              </w:rPr>
              <w:t>9</w:t>
            </w:r>
          </w:p>
        </w:tc>
      </w:tr>
      <w:tr w:rsidR="00CE0126" w:rsidRPr="00CE0126" w14:paraId="5185F986" w14:textId="77777777" w:rsidTr="00743E62">
        <w:trPr>
          <w:trHeight w:val="1134"/>
        </w:trPr>
        <w:tc>
          <w:tcPr>
            <w:tcW w:w="3005" w:type="dxa"/>
          </w:tcPr>
          <w:p w14:paraId="05203A13" w14:textId="77777777" w:rsidR="00CE0126" w:rsidRPr="00CE0126" w:rsidRDefault="00CE0126" w:rsidP="00743E62">
            <w:pPr>
              <w:rPr>
                <w:rFonts w:cstheme="minorHAnsi"/>
                <w:b/>
                <w:bCs/>
                <w:sz w:val="28"/>
                <w:szCs w:val="28"/>
              </w:rPr>
            </w:pPr>
            <w:r w:rsidRPr="00CE0126">
              <w:rPr>
                <w:rFonts w:cstheme="minorHAnsi"/>
                <w:b/>
                <w:bCs/>
                <w:sz w:val="28"/>
                <w:szCs w:val="28"/>
              </w:rPr>
              <w:t>4.0</w:t>
            </w:r>
          </w:p>
        </w:tc>
        <w:tc>
          <w:tcPr>
            <w:tcW w:w="3005" w:type="dxa"/>
          </w:tcPr>
          <w:p w14:paraId="4060A9B1" w14:textId="0799F253" w:rsidR="00CE0126" w:rsidRPr="00CE0126" w:rsidRDefault="00CE0126" w:rsidP="00743E62">
            <w:pPr>
              <w:rPr>
                <w:rFonts w:cstheme="minorHAnsi"/>
                <w:b/>
                <w:bCs/>
                <w:sz w:val="28"/>
                <w:szCs w:val="28"/>
              </w:rPr>
            </w:pPr>
            <w:r w:rsidRPr="00CE0126">
              <w:rPr>
                <w:rFonts w:cstheme="minorHAnsi"/>
                <w:b/>
                <w:bCs/>
                <w:sz w:val="28"/>
                <w:szCs w:val="28"/>
              </w:rPr>
              <w:t>Conclusions</w:t>
            </w:r>
          </w:p>
        </w:tc>
        <w:tc>
          <w:tcPr>
            <w:tcW w:w="3006" w:type="dxa"/>
          </w:tcPr>
          <w:p w14:paraId="575ACD61" w14:textId="310418CB" w:rsidR="00CE0126" w:rsidRPr="00CE0126" w:rsidRDefault="00CE0126" w:rsidP="00743E62">
            <w:pPr>
              <w:tabs>
                <w:tab w:val="center" w:pos="1395"/>
              </w:tabs>
              <w:rPr>
                <w:rFonts w:cstheme="minorHAnsi"/>
                <w:b/>
                <w:bCs/>
                <w:sz w:val="28"/>
                <w:szCs w:val="28"/>
              </w:rPr>
            </w:pPr>
            <w:r w:rsidRPr="00CE0126">
              <w:rPr>
                <w:rFonts w:cstheme="minorHAnsi"/>
                <w:b/>
                <w:bCs/>
                <w:sz w:val="28"/>
                <w:szCs w:val="28"/>
              </w:rPr>
              <w:t xml:space="preserve">Page </w:t>
            </w:r>
            <w:r w:rsidRPr="00CE0126">
              <w:rPr>
                <w:rFonts w:cstheme="minorHAnsi"/>
                <w:b/>
                <w:bCs/>
                <w:sz w:val="28"/>
                <w:szCs w:val="28"/>
              </w:rPr>
              <w:t>10</w:t>
            </w:r>
            <w:r w:rsidRPr="00CE0126">
              <w:rPr>
                <w:rFonts w:cstheme="minorHAnsi"/>
                <w:b/>
                <w:bCs/>
                <w:sz w:val="28"/>
                <w:szCs w:val="28"/>
              </w:rPr>
              <w:tab/>
            </w:r>
          </w:p>
        </w:tc>
      </w:tr>
      <w:tr w:rsidR="00CE0126" w:rsidRPr="00CE0126" w14:paraId="2393A70B" w14:textId="77777777" w:rsidTr="00743E62">
        <w:trPr>
          <w:trHeight w:val="1134"/>
        </w:trPr>
        <w:tc>
          <w:tcPr>
            <w:tcW w:w="3005" w:type="dxa"/>
          </w:tcPr>
          <w:p w14:paraId="1BC26A1D" w14:textId="77777777" w:rsidR="00CE0126" w:rsidRPr="00CE0126" w:rsidRDefault="00CE0126" w:rsidP="00743E62">
            <w:pPr>
              <w:rPr>
                <w:rFonts w:cstheme="minorHAnsi"/>
                <w:b/>
                <w:bCs/>
                <w:sz w:val="28"/>
                <w:szCs w:val="28"/>
              </w:rPr>
            </w:pPr>
            <w:r w:rsidRPr="00CE0126">
              <w:rPr>
                <w:rFonts w:cstheme="minorHAnsi"/>
                <w:b/>
                <w:bCs/>
                <w:sz w:val="28"/>
                <w:szCs w:val="28"/>
              </w:rPr>
              <w:t>5.0</w:t>
            </w:r>
          </w:p>
        </w:tc>
        <w:tc>
          <w:tcPr>
            <w:tcW w:w="3005" w:type="dxa"/>
          </w:tcPr>
          <w:p w14:paraId="0C6DAB9C" w14:textId="3616C617" w:rsidR="00CE0126" w:rsidRPr="00CE0126" w:rsidRDefault="00CE0126" w:rsidP="00743E62">
            <w:pPr>
              <w:rPr>
                <w:rFonts w:cstheme="minorHAnsi"/>
                <w:b/>
                <w:bCs/>
                <w:sz w:val="28"/>
                <w:szCs w:val="28"/>
              </w:rPr>
            </w:pPr>
            <w:r w:rsidRPr="00CE0126">
              <w:rPr>
                <w:rFonts w:cstheme="minorHAnsi"/>
                <w:b/>
                <w:bCs/>
                <w:sz w:val="28"/>
                <w:szCs w:val="28"/>
              </w:rPr>
              <w:t>References</w:t>
            </w:r>
          </w:p>
        </w:tc>
        <w:tc>
          <w:tcPr>
            <w:tcW w:w="3006" w:type="dxa"/>
          </w:tcPr>
          <w:p w14:paraId="665D47AD" w14:textId="5A75BE7B" w:rsidR="00CE0126" w:rsidRPr="00CE0126" w:rsidRDefault="00CE0126" w:rsidP="00743E62">
            <w:pPr>
              <w:rPr>
                <w:rFonts w:cstheme="minorHAnsi"/>
                <w:b/>
                <w:bCs/>
                <w:sz w:val="28"/>
                <w:szCs w:val="28"/>
              </w:rPr>
            </w:pPr>
            <w:r w:rsidRPr="00CE0126">
              <w:rPr>
                <w:rFonts w:cstheme="minorHAnsi"/>
                <w:b/>
                <w:bCs/>
                <w:sz w:val="28"/>
                <w:szCs w:val="28"/>
              </w:rPr>
              <w:t xml:space="preserve">Page </w:t>
            </w:r>
            <w:r>
              <w:rPr>
                <w:rFonts w:cstheme="minorHAnsi"/>
                <w:b/>
                <w:bCs/>
                <w:sz w:val="28"/>
                <w:szCs w:val="28"/>
              </w:rPr>
              <w:t>11</w:t>
            </w:r>
          </w:p>
        </w:tc>
      </w:tr>
    </w:tbl>
    <w:p w14:paraId="3DA9236D" w14:textId="77777777" w:rsidR="00CE0126" w:rsidRPr="00CE0126" w:rsidRDefault="00CE0126" w:rsidP="00CE0126">
      <w:pPr>
        <w:jc w:val="center"/>
        <w:rPr>
          <w:sz w:val="28"/>
          <w:szCs w:val="28"/>
        </w:rPr>
      </w:pPr>
    </w:p>
    <w:p w14:paraId="2CF7375C" w14:textId="662264F9" w:rsidR="00C57148" w:rsidRPr="00CE0126" w:rsidRDefault="00C57148" w:rsidP="00CE0126">
      <w:pPr>
        <w:jc w:val="both"/>
        <w:rPr>
          <w:sz w:val="28"/>
          <w:szCs w:val="28"/>
        </w:rPr>
      </w:pPr>
    </w:p>
    <w:p w14:paraId="50888843" w14:textId="20E0558C" w:rsidR="00CE0126" w:rsidRPr="00CE0126" w:rsidRDefault="00CE0126" w:rsidP="00CE0126">
      <w:pPr>
        <w:rPr>
          <w:sz w:val="28"/>
          <w:szCs w:val="28"/>
        </w:rPr>
      </w:pPr>
    </w:p>
    <w:p w14:paraId="593EA237" w14:textId="52E20753" w:rsidR="00CE0126" w:rsidRPr="00CE0126" w:rsidRDefault="00CE0126" w:rsidP="00CE0126">
      <w:pPr>
        <w:rPr>
          <w:sz w:val="28"/>
          <w:szCs w:val="28"/>
        </w:rPr>
      </w:pPr>
    </w:p>
    <w:p w14:paraId="443FD1D8" w14:textId="5F622B60" w:rsidR="00CE0126" w:rsidRPr="00CE0126" w:rsidRDefault="00CE0126" w:rsidP="00CE0126">
      <w:pPr>
        <w:rPr>
          <w:sz w:val="28"/>
          <w:szCs w:val="28"/>
        </w:rPr>
      </w:pPr>
    </w:p>
    <w:p w14:paraId="5426EEE5" w14:textId="74A7AC0B" w:rsidR="00CE0126" w:rsidRPr="00CE0126" w:rsidRDefault="00CE0126" w:rsidP="00CE0126">
      <w:pPr>
        <w:rPr>
          <w:sz w:val="28"/>
          <w:szCs w:val="28"/>
        </w:rPr>
      </w:pPr>
    </w:p>
    <w:p w14:paraId="5F800E91" w14:textId="4EBBB228" w:rsidR="00CE0126" w:rsidRPr="00CE0126" w:rsidRDefault="00CE0126" w:rsidP="00CE0126">
      <w:pPr>
        <w:rPr>
          <w:sz w:val="28"/>
          <w:szCs w:val="28"/>
        </w:rPr>
      </w:pPr>
    </w:p>
    <w:p w14:paraId="11AE8E70" w14:textId="709B135C" w:rsidR="00CE0126" w:rsidRPr="00CE0126" w:rsidRDefault="00CE0126" w:rsidP="00CE0126">
      <w:pPr>
        <w:rPr>
          <w:sz w:val="28"/>
          <w:szCs w:val="28"/>
        </w:rPr>
      </w:pPr>
    </w:p>
    <w:p w14:paraId="0842A4DD" w14:textId="7FBB703F" w:rsidR="00CE0126" w:rsidRPr="00CE0126" w:rsidRDefault="00CE0126" w:rsidP="00CE0126">
      <w:pPr>
        <w:rPr>
          <w:sz w:val="28"/>
          <w:szCs w:val="28"/>
        </w:rPr>
      </w:pPr>
    </w:p>
    <w:p w14:paraId="54CE2968" w14:textId="041752D3" w:rsidR="00CE0126" w:rsidRPr="00CE0126" w:rsidRDefault="00CE0126" w:rsidP="00CE0126">
      <w:pPr>
        <w:rPr>
          <w:sz w:val="28"/>
          <w:szCs w:val="28"/>
        </w:rPr>
      </w:pPr>
    </w:p>
    <w:p w14:paraId="0DD12C8A" w14:textId="2CA67357" w:rsidR="00CE0126" w:rsidRPr="00CE0126" w:rsidRDefault="00CE0126" w:rsidP="00CE0126">
      <w:pPr>
        <w:rPr>
          <w:sz w:val="28"/>
          <w:szCs w:val="28"/>
        </w:rPr>
      </w:pPr>
    </w:p>
    <w:p w14:paraId="08A395D8" w14:textId="06B82CA8" w:rsidR="00CE0126" w:rsidRPr="00CE0126" w:rsidRDefault="00CE0126" w:rsidP="00CE0126">
      <w:pPr>
        <w:rPr>
          <w:sz w:val="28"/>
          <w:szCs w:val="28"/>
        </w:rPr>
      </w:pPr>
    </w:p>
    <w:p w14:paraId="6295CA73" w14:textId="27847811" w:rsidR="00CE0126" w:rsidRPr="00CE0126" w:rsidRDefault="00CE0126" w:rsidP="00CE0126">
      <w:pPr>
        <w:rPr>
          <w:sz w:val="28"/>
          <w:szCs w:val="28"/>
        </w:rPr>
      </w:pPr>
    </w:p>
    <w:p w14:paraId="1FFEF94C" w14:textId="13AE9947" w:rsidR="00CE0126" w:rsidRPr="00CE0126" w:rsidRDefault="00CE0126" w:rsidP="00CE0126">
      <w:pPr>
        <w:rPr>
          <w:sz w:val="28"/>
          <w:szCs w:val="28"/>
        </w:rPr>
      </w:pPr>
    </w:p>
    <w:p w14:paraId="2C3AE2E7" w14:textId="6A1F94E7" w:rsidR="00CE0126" w:rsidRPr="00CE0126" w:rsidRDefault="00CE0126" w:rsidP="00CE0126">
      <w:pPr>
        <w:rPr>
          <w:sz w:val="28"/>
          <w:szCs w:val="28"/>
        </w:rPr>
      </w:pPr>
    </w:p>
    <w:p w14:paraId="58A04BB7" w14:textId="1885979B" w:rsidR="00CE0126" w:rsidRPr="00CE0126" w:rsidRDefault="00CE0126" w:rsidP="00CE0126">
      <w:pPr>
        <w:rPr>
          <w:sz w:val="28"/>
          <w:szCs w:val="28"/>
        </w:rPr>
      </w:pPr>
    </w:p>
    <w:p w14:paraId="5815CCE7" w14:textId="5762B194" w:rsidR="00CE0126" w:rsidRPr="00CE0126" w:rsidRDefault="00CE0126" w:rsidP="00CE0126">
      <w:pPr>
        <w:rPr>
          <w:sz w:val="28"/>
          <w:szCs w:val="28"/>
        </w:rPr>
      </w:pPr>
    </w:p>
    <w:p w14:paraId="004357AE" w14:textId="32876AAE" w:rsidR="00CE0126" w:rsidRPr="00CE0126" w:rsidRDefault="00CE0126" w:rsidP="00CE0126">
      <w:pPr>
        <w:rPr>
          <w:sz w:val="28"/>
          <w:szCs w:val="28"/>
        </w:rPr>
      </w:pPr>
    </w:p>
    <w:p w14:paraId="10145F18" w14:textId="7890E153" w:rsidR="00CE0126" w:rsidRPr="00CE0126" w:rsidRDefault="00CE0126" w:rsidP="00CE0126">
      <w:pPr>
        <w:rPr>
          <w:sz w:val="28"/>
          <w:szCs w:val="28"/>
        </w:rPr>
      </w:pPr>
    </w:p>
    <w:p w14:paraId="69212389" w14:textId="375D3EAC" w:rsidR="00CE0126" w:rsidRPr="00CE0126" w:rsidRDefault="00CE0126" w:rsidP="00CE0126">
      <w:pPr>
        <w:rPr>
          <w:sz w:val="28"/>
          <w:szCs w:val="28"/>
        </w:rPr>
      </w:pPr>
    </w:p>
    <w:p w14:paraId="0F3A28A6" w14:textId="45362BD1" w:rsidR="00CE0126" w:rsidRPr="00CE0126" w:rsidRDefault="00CE0126" w:rsidP="00CE0126">
      <w:pPr>
        <w:rPr>
          <w:sz w:val="28"/>
          <w:szCs w:val="28"/>
        </w:rPr>
      </w:pPr>
    </w:p>
    <w:p w14:paraId="59ECC4A7" w14:textId="6B4114F4" w:rsidR="00CE0126" w:rsidRPr="00CE0126" w:rsidRDefault="00CE0126" w:rsidP="00CE0126">
      <w:pPr>
        <w:rPr>
          <w:sz w:val="28"/>
          <w:szCs w:val="28"/>
        </w:rPr>
      </w:pPr>
    </w:p>
    <w:p w14:paraId="5968135B" w14:textId="4261628C" w:rsidR="00CE0126" w:rsidRPr="00CE0126" w:rsidRDefault="00CE0126" w:rsidP="00CE0126">
      <w:pPr>
        <w:pStyle w:val="ListParagraph"/>
        <w:numPr>
          <w:ilvl w:val="0"/>
          <w:numId w:val="1"/>
        </w:numPr>
        <w:rPr>
          <w:b/>
          <w:bCs/>
          <w:sz w:val="28"/>
          <w:szCs w:val="28"/>
          <w:u w:val="single"/>
        </w:rPr>
      </w:pPr>
      <w:r w:rsidRPr="00CE0126">
        <w:rPr>
          <w:b/>
          <w:bCs/>
          <w:sz w:val="28"/>
          <w:szCs w:val="28"/>
          <w:u w:val="single"/>
        </w:rPr>
        <w:lastRenderedPageBreak/>
        <w:t>Introduction</w:t>
      </w:r>
    </w:p>
    <w:p w14:paraId="1CAD60A5" w14:textId="601965C4" w:rsidR="00CE0126" w:rsidRPr="00CE0126" w:rsidRDefault="00CE0126" w:rsidP="00CE0126">
      <w:pPr>
        <w:rPr>
          <w:b/>
          <w:bCs/>
          <w:sz w:val="28"/>
          <w:szCs w:val="28"/>
          <w:u w:val="single"/>
        </w:rPr>
      </w:pPr>
    </w:p>
    <w:p w14:paraId="4961EF96" w14:textId="5EA78386" w:rsidR="00CE0126" w:rsidRPr="00CE0126" w:rsidRDefault="00CE0126" w:rsidP="00CE0126">
      <w:pPr>
        <w:rPr>
          <w:sz w:val="28"/>
          <w:szCs w:val="28"/>
        </w:rPr>
      </w:pPr>
      <w:r w:rsidRPr="00CE0126">
        <w:rPr>
          <w:sz w:val="28"/>
          <w:szCs w:val="28"/>
        </w:rPr>
        <w:t>I have been employed by a local construction company who are tendering a project outside the UWTSD IQ building in SA1, Swansea. The university has concerns over the current management of the project, specifically the quality management and assurance sector. This is due to complaints from students about a previous project which brought into question the quality of the building when in use. Due to these complaints, I have been instructed to produce a report to reassure the university. Within this report I will first begin with a report on the management procedure which will evaluate how I will manage the various parties on site, I will also provide a flow chart to elaborate on this. Next then I will define a quality management system which will focus on client satisfaction and continuous improvement that will reduce problems progressively. I will produce and explain international standards that will explain the quality management system, I will also create my own process map which will include the processes of my construction company, I will also explain the procedure for QA to improve quality standards in construction, and I will make a flow chart to describe after sales procedures. (UWTSD, 2022)</w:t>
      </w:r>
    </w:p>
    <w:p w14:paraId="7449D3E2" w14:textId="4F5286CD" w:rsidR="00CE0126" w:rsidRPr="00CE0126" w:rsidRDefault="00CE0126" w:rsidP="00CE0126">
      <w:pPr>
        <w:rPr>
          <w:sz w:val="28"/>
          <w:szCs w:val="28"/>
        </w:rPr>
      </w:pPr>
    </w:p>
    <w:p w14:paraId="2C0A507F" w14:textId="3780DDFF" w:rsidR="00CE0126" w:rsidRPr="00CE0126" w:rsidRDefault="00CE0126" w:rsidP="00CE0126">
      <w:pPr>
        <w:rPr>
          <w:b/>
          <w:bCs/>
          <w:sz w:val="28"/>
          <w:szCs w:val="28"/>
          <w:u w:val="single"/>
        </w:rPr>
      </w:pPr>
      <w:r w:rsidRPr="00CE0126">
        <w:rPr>
          <w:b/>
          <w:bCs/>
          <w:sz w:val="28"/>
          <w:szCs w:val="28"/>
        </w:rPr>
        <w:t>2.0</w:t>
      </w:r>
      <w:r w:rsidRPr="00CE0126">
        <w:rPr>
          <w:sz w:val="28"/>
          <w:szCs w:val="28"/>
        </w:rPr>
        <w:t xml:space="preserve"> </w:t>
      </w:r>
      <w:r w:rsidRPr="00CE0126">
        <w:rPr>
          <w:b/>
          <w:bCs/>
          <w:sz w:val="28"/>
          <w:szCs w:val="28"/>
          <w:u w:val="single"/>
        </w:rPr>
        <w:t>Management Procedure</w:t>
      </w:r>
    </w:p>
    <w:p w14:paraId="65D1423F" w14:textId="27E75716" w:rsidR="00CE0126" w:rsidRPr="00CE0126" w:rsidRDefault="00CE0126" w:rsidP="00CE0126">
      <w:pPr>
        <w:rPr>
          <w:b/>
          <w:bCs/>
          <w:sz w:val="28"/>
          <w:szCs w:val="28"/>
          <w:u w:val="single"/>
        </w:rPr>
      </w:pPr>
    </w:p>
    <w:p w14:paraId="6B0082D0" w14:textId="77777777" w:rsidR="00CE0126" w:rsidRPr="00CE0126" w:rsidRDefault="00CE0126" w:rsidP="00CE0126">
      <w:pPr>
        <w:rPr>
          <w:sz w:val="28"/>
          <w:szCs w:val="28"/>
        </w:rPr>
      </w:pPr>
      <w:r w:rsidRPr="00CE0126">
        <w:rPr>
          <w:sz w:val="28"/>
          <w:szCs w:val="28"/>
        </w:rPr>
        <w:t>Quality management in construction is the policies, processes and procedures put in place to improve an organisation’s ability to deliver quality to its customers, whether those customers are clients, contractors or subcontractors on a consistent and constantly improving basis. Construction companies want to deliver quality on every phase of work and on every project, and the key to doing so is establishing these with internal and external principles and guidelines which result in quality. There are many objectives in quality management which we can take to achieve quality, the first would be to minimise the defect on asset delivery and handover, also to identify and solve defects and issues before your customers do which will safeguard your company’s reputation.</w:t>
      </w:r>
    </w:p>
    <w:p w14:paraId="7104A58E" w14:textId="3D0B944A" w:rsidR="00CE0126" w:rsidRPr="00CE0126" w:rsidRDefault="00CE0126" w:rsidP="00CE0126">
      <w:pPr>
        <w:rPr>
          <w:sz w:val="28"/>
          <w:szCs w:val="28"/>
        </w:rPr>
      </w:pPr>
      <w:r w:rsidRPr="00CE0126">
        <w:rPr>
          <w:sz w:val="28"/>
          <w:szCs w:val="28"/>
        </w:rPr>
        <w:t>A site manager is responsible for ensuring that projects are managed with quality and are completed on time and within budget. Site managers will start work often just before construction, site managers will take responsibility for an entire project and key tasks which they are responsible for include:</w:t>
      </w:r>
    </w:p>
    <w:p w14:paraId="0044B361" w14:textId="66A23134" w:rsidR="00CE0126" w:rsidRPr="00CE0126" w:rsidRDefault="00CE0126" w:rsidP="00CE0126">
      <w:pPr>
        <w:rPr>
          <w:sz w:val="28"/>
          <w:szCs w:val="28"/>
        </w:rPr>
      </w:pPr>
    </w:p>
    <w:p w14:paraId="77469518" w14:textId="49552A95" w:rsidR="00CE0126" w:rsidRPr="00CE0126" w:rsidRDefault="00CE0126" w:rsidP="00CE0126">
      <w:pPr>
        <w:pStyle w:val="ListParagraph"/>
        <w:numPr>
          <w:ilvl w:val="0"/>
          <w:numId w:val="2"/>
        </w:numPr>
        <w:rPr>
          <w:sz w:val="28"/>
          <w:szCs w:val="28"/>
        </w:rPr>
      </w:pPr>
      <w:r w:rsidRPr="00CE0126">
        <w:rPr>
          <w:sz w:val="28"/>
          <w:szCs w:val="28"/>
        </w:rPr>
        <w:t>Supervising and overseeing the direction in which the project is going while constantly ensuring that the client’s specifications are met while reviewing progress and liaising with quantity surveyors to monitor costs.</w:t>
      </w:r>
    </w:p>
    <w:p w14:paraId="1717AEB9" w14:textId="1DBF68D8" w:rsidR="00CE0126" w:rsidRPr="00CE0126" w:rsidRDefault="00CE0126" w:rsidP="00CE0126">
      <w:pPr>
        <w:pStyle w:val="ListParagraph"/>
        <w:numPr>
          <w:ilvl w:val="0"/>
          <w:numId w:val="2"/>
        </w:numPr>
        <w:rPr>
          <w:sz w:val="28"/>
          <w:szCs w:val="28"/>
        </w:rPr>
      </w:pPr>
      <w:r w:rsidRPr="00CE0126">
        <w:rPr>
          <w:sz w:val="28"/>
          <w:szCs w:val="28"/>
        </w:rPr>
        <w:lastRenderedPageBreak/>
        <w:t>Meeting with the client and other construction professionals and more often than not members of the public</w:t>
      </w:r>
    </w:p>
    <w:p w14:paraId="5325D958" w14:textId="72376332" w:rsidR="00CE0126" w:rsidRPr="00CE0126" w:rsidRDefault="00CE0126" w:rsidP="00CE0126">
      <w:pPr>
        <w:pStyle w:val="ListParagraph"/>
        <w:numPr>
          <w:ilvl w:val="0"/>
          <w:numId w:val="2"/>
        </w:numPr>
        <w:rPr>
          <w:sz w:val="28"/>
          <w:szCs w:val="28"/>
        </w:rPr>
      </w:pPr>
      <w:r w:rsidRPr="00CE0126">
        <w:rPr>
          <w:sz w:val="28"/>
          <w:szCs w:val="28"/>
        </w:rPr>
        <w:t>Coordinating and supervising construction workers</w:t>
      </w:r>
    </w:p>
    <w:p w14:paraId="70029328" w14:textId="2BC18489" w:rsidR="00CE0126" w:rsidRPr="00CE0126" w:rsidRDefault="00CE0126" w:rsidP="00CE0126">
      <w:pPr>
        <w:pStyle w:val="ListParagraph"/>
        <w:numPr>
          <w:ilvl w:val="0"/>
          <w:numId w:val="2"/>
        </w:numPr>
        <w:rPr>
          <w:sz w:val="28"/>
          <w:szCs w:val="28"/>
        </w:rPr>
      </w:pPr>
      <w:r w:rsidRPr="00CE0126">
        <w:rPr>
          <w:sz w:val="28"/>
          <w:szCs w:val="28"/>
        </w:rPr>
        <w:t>Selecting which tools and materials will be used on site</w:t>
      </w:r>
    </w:p>
    <w:p w14:paraId="3A064F9D" w14:textId="6B5B65A7" w:rsidR="00CE0126" w:rsidRPr="00CE0126" w:rsidRDefault="00CE0126" w:rsidP="00CE0126">
      <w:pPr>
        <w:pStyle w:val="ListParagraph"/>
        <w:numPr>
          <w:ilvl w:val="0"/>
          <w:numId w:val="2"/>
        </w:numPr>
        <w:rPr>
          <w:sz w:val="28"/>
          <w:szCs w:val="28"/>
        </w:rPr>
      </w:pPr>
      <w:r w:rsidRPr="00CE0126">
        <w:rPr>
          <w:sz w:val="28"/>
          <w:szCs w:val="28"/>
        </w:rPr>
        <w:t>Conducting safety inspections and ensuring consistent site safety</w:t>
      </w:r>
    </w:p>
    <w:p w14:paraId="2C57B519" w14:textId="4B876AC1" w:rsidR="00CE0126" w:rsidRPr="00CE0126" w:rsidRDefault="00CE0126" w:rsidP="00CE0126">
      <w:pPr>
        <w:pStyle w:val="ListParagraph"/>
        <w:numPr>
          <w:ilvl w:val="0"/>
          <w:numId w:val="2"/>
        </w:numPr>
        <w:rPr>
          <w:sz w:val="28"/>
          <w:szCs w:val="28"/>
        </w:rPr>
      </w:pPr>
      <w:r w:rsidRPr="00CE0126">
        <w:rPr>
          <w:sz w:val="28"/>
          <w:szCs w:val="28"/>
        </w:rPr>
        <w:t>Preparing site reports, and checking designs and drawings</w:t>
      </w:r>
    </w:p>
    <w:p w14:paraId="25174FD2" w14:textId="38E8D45A" w:rsidR="00CE0126" w:rsidRPr="00CE0126" w:rsidRDefault="00CE0126" w:rsidP="00CE0126">
      <w:pPr>
        <w:pStyle w:val="ListParagraph"/>
        <w:numPr>
          <w:ilvl w:val="0"/>
          <w:numId w:val="2"/>
        </w:numPr>
        <w:rPr>
          <w:sz w:val="28"/>
          <w:szCs w:val="28"/>
        </w:rPr>
      </w:pPr>
      <w:r w:rsidRPr="00CE0126">
        <w:rPr>
          <w:sz w:val="28"/>
          <w:szCs w:val="28"/>
        </w:rPr>
        <w:t>Maintaining quality control procedures</w:t>
      </w:r>
    </w:p>
    <w:p w14:paraId="2BF1BAEA" w14:textId="4A6E8FE3" w:rsidR="00CE0126" w:rsidRPr="00CE0126" w:rsidRDefault="00CE0126" w:rsidP="00CE0126">
      <w:pPr>
        <w:pStyle w:val="ListParagraph"/>
        <w:numPr>
          <w:ilvl w:val="0"/>
          <w:numId w:val="2"/>
        </w:numPr>
        <w:rPr>
          <w:sz w:val="28"/>
          <w:szCs w:val="28"/>
        </w:rPr>
      </w:pPr>
      <w:r w:rsidRPr="00CE0126">
        <w:rPr>
          <w:sz w:val="28"/>
          <w:szCs w:val="28"/>
        </w:rPr>
        <w:t>Preventing site problems</w:t>
      </w:r>
    </w:p>
    <w:p w14:paraId="0E92C671" w14:textId="3464AFC6" w:rsidR="00CE0126" w:rsidRPr="00CE0126" w:rsidRDefault="00CE0126" w:rsidP="00CE0126">
      <w:pPr>
        <w:pStyle w:val="ListParagraph"/>
        <w:numPr>
          <w:ilvl w:val="0"/>
          <w:numId w:val="2"/>
        </w:numPr>
        <w:rPr>
          <w:sz w:val="28"/>
          <w:szCs w:val="28"/>
        </w:rPr>
      </w:pPr>
      <w:r w:rsidRPr="00CE0126">
        <w:rPr>
          <w:sz w:val="28"/>
          <w:szCs w:val="28"/>
        </w:rPr>
        <w:t>Assessing and addressing any risks</w:t>
      </w:r>
    </w:p>
    <w:p w14:paraId="15B80537" w14:textId="54358051" w:rsidR="00CE0126" w:rsidRPr="00CE0126" w:rsidRDefault="00CE0126" w:rsidP="00CE0126">
      <w:pPr>
        <w:pStyle w:val="ListParagraph"/>
        <w:numPr>
          <w:ilvl w:val="0"/>
          <w:numId w:val="2"/>
        </w:numPr>
        <w:rPr>
          <w:sz w:val="28"/>
          <w:szCs w:val="28"/>
        </w:rPr>
      </w:pPr>
      <w:r w:rsidRPr="00CE0126">
        <w:rPr>
          <w:sz w:val="28"/>
          <w:szCs w:val="28"/>
        </w:rPr>
        <w:t>Negotiating contracts and securing permits and licences</w:t>
      </w:r>
    </w:p>
    <w:p w14:paraId="2388752D" w14:textId="4E612E9D" w:rsidR="00CE0126" w:rsidRPr="00CE0126" w:rsidRDefault="00CE0126" w:rsidP="00CE0126">
      <w:pPr>
        <w:pStyle w:val="ListParagraph"/>
        <w:rPr>
          <w:sz w:val="28"/>
          <w:szCs w:val="28"/>
        </w:rPr>
      </w:pPr>
      <w:r w:rsidRPr="00CE0126">
        <w:rPr>
          <w:sz w:val="28"/>
          <w:szCs w:val="28"/>
        </w:rPr>
        <w:t>(Jones, 2022)</w:t>
      </w:r>
    </w:p>
    <w:p w14:paraId="65A017EA" w14:textId="77777777" w:rsidR="00CE0126" w:rsidRPr="00CE0126" w:rsidRDefault="00CE0126" w:rsidP="00CE0126">
      <w:pPr>
        <w:rPr>
          <w:sz w:val="28"/>
          <w:szCs w:val="28"/>
        </w:rPr>
      </w:pPr>
    </w:p>
    <w:p w14:paraId="60B71254" w14:textId="77777777" w:rsidR="00CE0126" w:rsidRDefault="00CE0126" w:rsidP="00CE0126">
      <w:pPr>
        <w:rPr>
          <w:sz w:val="28"/>
          <w:szCs w:val="28"/>
        </w:rPr>
      </w:pPr>
    </w:p>
    <w:p w14:paraId="42FBE454" w14:textId="77777777" w:rsidR="00CE0126" w:rsidRDefault="00CE0126" w:rsidP="00CE0126">
      <w:pPr>
        <w:rPr>
          <w:sz w:val="28"/>
          <w:szCs w:val="28"/>
        </w:rPr>
      </w:pPr>
    </w:p>
    <w:p w14:paraId="67738D50" w14:textId="77777777" w:rsidR="00CE0126" w:rsidRDefault="00CE0126" w:rsidP="00CE0126">
      <w:pPr>
        <w:rPr>
          <w:sz w:val="28"/>
          <w:szCs w:val="28"/>
        </w:rPr>
      </w:pPr>
    </w:p>
    <w:p w14:paraId="6008145D" w14:textId="77777777" w:rsidR="00CE0126" w:rsidRDefault="00CE0126" w:rsidP="00CE0126">
      <w:pPr>
        <w:rPr>
          <w:sz w:val="28"/>
          <w:szCs w:val="28"/>
        </w:rPr>
      </w:pPr>
    </w:p>
    <w:p w14:paraId="37CE796B" w14:textId="77777777" w:rsidR="00CE0126" w:rsidRDefault="00CE0126" w:rsidP="00CE0126">
      <w:pPr>
        <w:rPr>
          <w:sz w:val="28"/>
          <w:szCs w:val="28"/>
        </w:rPr>
      </w:pPr>
    </w:p>
    <w:p w14:paraId="42F81192" w14:textId="77777777" w:rsidR="00CE0126" w:rsidRDefault="00CE0126" w:rsidP="00CE0126">
      <w:pPr>
        <w:rPr>
          <w:sz w:val="28"/>
          <w:szCs w:val="28"/>
        </w:rPr>
      </w:pPr>
    </w:p>
    <w:p w14:paraId="042B11E7" w14:textId="77777777" w:rsidR="00CE0126" w:rsidRDefault="00CE0126" w:rsidP="00CE0126">
      <w:pPr>
        <w:rPr>
          <w:sz w:val="28"/>
          <w:szCs w:val="28"/>
        </w:rPr>
      </w:pPr>
    </w:p>
    <w:p w14:paraId="3EB31CC4" w14:textId="77777777" w:rsidR="00CE0126" w:rsidRDefault="00CE0126" w:rsidP="00CE0126">
      <w:pPr>
        <w:rPr>
          <w:sz w:val="28"/>
          <w:szCs w:val="28"/>
        </w:rPr>
      </w:pPr>
    </w:p>
    <w:p w14:paraId="15A445A4" w14:textId="77777777" w:rsidR="00CE0126" w:rsidRDefault="00CE0126" w:rsidP="00CE0126">
      <w:pPr>
        <w:rPr>
          <w:sz w:val="28"/>
          <w:szCs w:val="28"/>
        </w:rPr>
      </w:pPr>
    </w:p>
    <w:p w14:paraId="405F5F23" w14:textId="77777777" w:rsidR="00CE0126" w:rsidRDefault="00CE0126" w:rsidP="00CE0126">
      <w:pPr>
        <w:rPr>
          <w:sz w:val="28"/>
          <w:szCs w:val="28"/>
        </w:rPr>
      </w:pPr>
    </w:p>
    <w:p w14:paraId="752CA98C" w14:textId="77777777" w:rsidR="00CE0126" w:rsidRDefault="00CE0126" w:rsidP="00CE0126">
      <w:pPr>
        <w:rPr>
          <w:sz w:val="28"/>
          <w:szCs w:val="28"/>
        </w:rPr>
      </w:pPr>
    </w:p>
    <w:p w14:paraId="11DB136D" w14:textId="77777777" w:rsidR="00CE0126" w:rsidRDefault="00CE0126" w:rsidP="00CE0126">
      <w:pPr>
        <w:rPr>
          <w:sz w:val="28"/>
          <w:szCs w:val="28"/>
        </w:rPr>
      </w:pPr>
    </w:p>
    <w:p w14:paraId="31710C4B" w14:textId="77777777" w:rsidR="00CE0126" w:rsidRDefault="00CE0126" w:rsidP="00CE0126">
      <w:pPr>
        <w:rPr>
          <w:sz w:val="28"/>
          <w:szCs w:val="28"/>
        </w:rPr>
      </w:pPr>
    </w:p>
    <w:p w14:paraId="4026D831" w14:textId="77777777" w:rsidR="00CE0126" w:rsidRDefault="00CE0126" w:rsidP="00CE0126">
      <w:pPr>
        <w:rPr>
          <w:sz w:val="28"/>
          <w:szCs w:val="28"/>
        </w:rPr>
      </w:pPr>
    </w:p>
    <w:p w14:paraId="25EC5C6A" w14:textId="77777777" w:rsidR="00CE0126" w:rsidRDefault="00CE0126" w:rsidP="00CE0126">
      <w:pPr>
        <w:rPr>
          <w:sz w:val="28"/>
          <w:szCs w:val="28"/>
        </w:rPr>
      </w:pPr>
    </w:p>
    <w:p w14:paraId="200A3180" w14:textId="77777777" w:rsidR="00CE0126" w:rsidRDefault="00CE0126" w:rsidP="00CE0126">
      <w:pPr>
        <w:rPr>
          <w:sz w:val="28"/>
          <w:szCs w:val="28"/>
        </w:rPr>
      </w:pPr>
    </w:p>
    <w:p w14:paraId="730648B1" w14:textId="77777777" w:rsidR="00CE0126" w:rsidRDefault="00CE0126" w:rsidP="00CE0126">
      <w:pPr>
        <w:rPr>
          <w:sz w:val="28"/>
          <w:szCs w:val="28"/>
        </w:rPr>
      </w:pPr>
    </w:p>
    <w:p w14:paraId="7D714AE8" w14:textId="77777777" w:rsidR="00CE0126" w:rsidRDefault="00CE0126" w:rsidP="00CE0126">
      <w:pPr>
        <w:rPr>
          <w:sz w:val="28"/>
          <w:szCs w:val="28"/>
        </w:rPr>
      </w:pPr>
    </w:p>
    <w:p w14:paraId="6801AD6B" w14:textId="77777777" w:rsidR="00CE0126" w:rsidRDefault="00CE0126" w:rsidP="00CE0126">
      <w:pPr>
        <w:rPr>
          <w:sz w:val="28"/>
          <w:szCs w:val="28"/>
        </w:rPr>
      </w:pPr>
    </w:p>
    <w:p w14:paraId="3A27652A" w14:textId="77777777" w:rsidR="00CE0126" w:rsidRDefault="00CE0126" w:rsidP="00CE0126">
      <w:pPr>
        <w:rPr>
          <w:sz w:val="28"/>
          <w:szCs w:val="28"/>
        </w:rPr>
      </w:pPr>
    </w:p>
    <w:p w14:paraId="62588ADF" w14:textId="77777777" w:rsidR="00CE0126" w:rsidRDefault="00CE0126" w:rsidP="00CE0126">
      <w:pPr>
        <w:rPr>
          <w:sz w:val="28"/>
          <w:szCs w:val="28"/>
        </w:rPr>
      </w:pPr>
    </w:p>
    <w:p w14:paraId="68E1582B" w14:textId="77777777" w:rsidR="00CE0126" w:rsidRDefault="00CE0126" w:rsidP="00CE0126">
      <w:pPr>
        <w:rPr>
          <w:sz w:val="28"/>
          <w:szCs w:val="28"/>
        </w:rPr>
      </w:pPr>
    </w:p>
    <w:p w14:paraId="323C1D16" w14:textId="77777777" w:rsidR="00CE0126" w:rsidRDefault="00CE0126" w:rsidP="00CE0126">
      <w:pPr>
        <w:rPr>
          <w:sz w:val="28"/>
          <w:szCs w:val="28"/>
        </w:rPr>
      </w:pPr>
    </w:p>
    <w:p w14:paraId="47E2588E" w14:textId="77777777" w:rsidR="00CE0126" w:rsidRDefault="00CE0126" w:rsidP="00CE0126">
      <w:pPr>
        <w:rPr>
          <w:sz w:val="28"/>
          <w:szCs w:val="28"/>
        </w:rPr>
      </w:pPr>
    </w:p>
    <w:p w14:paraId="3BE732F5" w14:textId="77777777" w:rsidR="00CE0126" w:rsidRDefault="00CE0126" w:rsidP="00CE0126">
      <w:pPr>
        <w:rPr>
          <w:sz w:val="28"/>
          <w:szCs w:val="28"/>
        </w:rPr>
      </w:pPr>
    </w:p>
    <w:p w14:paraId="5F747154" w14:textId="77777777" w:rsidR="00CE0126" w:rsidRDefault="00CE0126" w:rsidP="00CE0126">
      <w:pPr>
        <w:rPr>
          <w:sz w:val="28"/>
          <w:szCs w:val="28"/>
        </w:rPr>
      </w:pPr>
    </w:p>
    <w:p w14:paraId="72F45C2D" w14:textId="77777777" w:rsidR="00CE0126" w:rsidRDefault="00CE0126" w:rsidP="00CE0126">
      <w:pPr>
        <w:rPr>
          <w:sz w:val="28"/>
          <w:szCs w:val="28"/>
        </w:rPr>
      </w:pPr>
    </w:p>
    <w:p w14:paraId="38147CED" w14:textId="6B918830" w:rsidR="00CE0126" w:rsidRPr="00CE0126" w:rsidRDefault="00CE0126" w:rsidP="00CE0126">
      <w:pPr>
        <w:rPr>
          <w:sz w:val="28"/>
          <w:szCs w:val="28"/>
        </w:rPr>
      </w:pPr>
      <w:r w:rsidRPr="00CE0126">
        <w:rPr>
          <w:sz w:val="28"/>
          <w:szCs w:val="28"/>
        </w:rPr>
        <w:lastRenderedPageBreak/>
        <w:t>Communication within a construction project is the key in the success if a construction project, c</w:t>
      </w:r>
      <w:r w:rsidRPr="00CE0126">
        <w:rPr>
          <w:sz w:val="28"/>
          <w:szCs w:val="28"/>
        </w:rPr>
        <w:t xml:space="preserve">onstruction consists of many different </w:t>
      </w:r>
      <w:r w:rsidRPr="00CE0126">
        <w:rPr>
          <w:sz w:val="28"/>
          <w:szCs w:val="28"/>
        </w:rPr>
        <w:t>things</w:t>
      </w:r>
      <w:r w:rsidRPr="00CE0126">
        <w:rPr>
          <w:sz w:val="28"/>
          <w:szCs w:val="28"/>
        </w:rPr>
        <w:t xml:space="preserve">. These include different roles, tasks and </w:t>
      </w:r>
      <w:r w:rsidRPr="00CE0126">
        <w:rPr>
          <w:sz w:val="28"/>
          <w:szCs w:val="28"/>
        </w:rPr>
        <w:t xml:space="preserve">ways to </w:t>
      </w:r>
      <w:r w:rsidRPr="00CE0126">
        <w:rPr>
          <w:sz w:val="28"/>
          <w:szCs w:val="28"/>
        </w:rPr>
        <w:t>collabora</w:t>
      </w:r>
      <w:r w:rsidRPr="00CE0126">
        <w:rPr>
          <w:sz w:val="28"/>
          <w:szCs w:val="28"/>
        </w:rPr>
        <w:t xml:space="preserve">te </w:t>
      </w:r>
      <w:r w:rsidRPr="00CE0126">
        <w:rPr>
          <w:sz w:val="28"/>
          <w:szCs w:val="28"/>
        </w:rPr>
        <w:t xml:space="preserve">throughout the </w:t>
      </w:r>
      <w:r w:rsidRPr="00CE0126">
        <w:rPr>
          <w:sz w:val="28"/>
          <w:szCs w:val="28"/>
        </w:rPr>
        <w:t>tenure</w:t>
      </w:r>
      <w:r w:rsidRPr="00CE0126">
        <w:rPr>
          <w:sz w:val="28"/>
          <w:szCs w:val="28"/>
        </w:rPr>
        <w:t xml:space="preserve"> of the project. To make sure that this all comes together smoothly, clear and effective</w:t>
      </w:r>
      <w:r w:rsidRPr="00CE0126">
        <w:rPr>
          <w:sz w:val="28"/>
          <w:szCs w:val="28"/>
        </w:rPr>
        <w:t>ly with quality, communication</w:t>
      </w:r>
      <w:r w:rsidRPr="00CE0126">
        <w:rPr>
          <w:sz w:val="28"/>
          <w:szCs w:val="28"/>
        </w:rPr>
        <w:t xml:space="preserve"> is key</w:t>
      </w:r>
      <w:r w:rsidRPr="00CE0126">
        <w:rPr>
          <w:sz w:val="28"/>
          <w:szCs w:val="28"/>
        </w:rPr>
        <w:t xml:space="preserve">, </w:t>
      </w:r>
      <w:proofErr w:type="gramStart"/>
      <w:r w:rsidRPr="00CE0126">
        <w:rPr>
          <w:sz w:val="28"/>
          <w:szCs w:val="28"/>
        </w:rPr>
        <w:t>If</w:t>
      </w:r>
      <w:proofErr w:type="gramEnd"/>
      <w:r w:rsidRPr="00CE0126">
        <w:rPr>
          <w:sz w:val="28"/>
          <w:szCs w:val="28"/>
        </w:rPr>
        <w:t xml:space="preserve"> there are any miscommunications or </w:t>
      </w:r>
      <w:r w:rsidRPr="00CE0126">
        <w:rPr>
          <w:sz w:val="28"/>
          <w:szCs w:val="28"/>
        </w:rPr>
        <w:t xml:space="preserve">wrong meetings or </w:t>
      </w:r>
      <w:r w:rsidRPr="00CE0126">
        <w:rPr>
          <w:sz w:val="28"/>
          <w:szCs w:val="28"/>
        </w:rPr>
        <w:t xml:space="preserve">briefings </w:t>
      </w:r>
      <w:r w:rsidRPr="00CE0126">
        <w:rPr>
          <w:sz w:val="28"/>
          <w:szCs w:val="28"/>
        </w:rPr>
        <w:t xml:space="preserve">during planning then the </w:t>
      </w:r>
      <w:r w:rsidRPr="00CE0126">
        <w:rPr>
          <w:sz w:val="28"/>
          <w:szCs w:val="28"/>
        </w:rPr>
        <w:t>communication between the contractor to subcontractors, architect to the builders, etc</w:t>
      </w:r>
      <w:r w:rsidRPr="00CE0126">
        <w:rPr>
          <w:sz w:val="28"/>
          <w:szCs w:val="28"/>
        </w:rPr>
        <w:t xml:space="preserve"> will be full of incorrect </w:t>
      </w:r>
      <w:r w:rsidRPr="00CE0126">
        <w:rPr>
          <w:sz w:val="28"/>
          <w:szCs w:val="28"/>
        </w:rPr>
        <w:t xml:space="preserve">then projects, tasks and activities stand the chance of being completed </w:t>
      </w:r>
      <w:r w:rsidRPr="00CE0126">
        <w:rPr>
          <w:sz w:val="28"/>
          <w:szCs w:val="28"/>
        </w:rPr>
        <w:t xml:space="preserve">incorrectly. To avoid this happening the most efficient way to communicate is to organise workers on site. for this to happen efficiently I’ve developed a list which ranks them through the importance of their roles and jobs and in order of who they report to, this has been created through a chart. As site manager on this project, I decided to organise them as follows – </w:t>
      </w:r>
    </w:p>
    <w:p w14:paraId="45C6C629" w14:textId="6EABC55A" w:rsidR="00CE0126" w:rsidRPr="00CE0126" w:rsidRDefault="00CE0126" w:rsidP="00CE0126">
      <w:pPr>
        <w:rPr>
          <w:sz w:val="28"/>
          <w:szCs w:val="28"/>
        </w:rPr>
      </w:pPr>
    </w:p>
    <w:p w14:paraId="67DED7FD" w14:textId="504A4CA5" w:rsidR="00CE0126" w:rsidRPr="00CE0126" w:rsidRDefault="00CE0126" w:rsidP="00CE0126">
      <w:pPr>
        <w:rPr>
          <w:sz w:val="28"/>
          <w:szCs w:val="28"/>
        </w:rPr>
      </w:pPr>
      <w:r w:rsidRPr="00CE0126">
        <w:rPr>
          <w:noProof/>
          <w:sz w:val="28"/>
          <w:szCs w:val="28"/>
        </w:rPr>
        <w:drawing>
          <wp:inline distT="0" distB="0" distL="0" distR="0" wp14:anchorId="483FFFAC" wp14:editId="4BF64DB9">
            <wp:extent cx="6215270" cy="4386470"/>
            <wp:effectExtent l="25400" t="0" r="5905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69B6E83" w14:textId="77777777" w:rsidR="00CE0126" w:rsidRPr="00CE0126" w:rsidRDefault="00CE0126" w:rsidP="00CE0126">
      <w:pPr>
        <w:rPr>
          <w:sz w:val="28"/>
          <w:szCs w:val="28"/>
        </w:rPr>
      </w:pPr>
    </w:p>
    <w:p w14:paraId="4ED3C7D7" w14:textId="77777777" w:rsidR="00CE0126" w:rsidRDefault="00CE0126" w:rsidP="00CE0126">
      <w:pPr>
        <w:rPr>
          <w:sz w:val="28"/>
          <w:szCs w:val="28"/>
        </w:rPr>
      </w:pPr>
    </w:p>
    <w:p w14:paraId="61B3084F" w14:textId="77777777" w:rsidR="00CE0126" w:rsidRDefault="00CE0126" w:rsidP="00CE0126">
      <w:pPr>
        <w:rPr>
          <w:sz w:val="28"/>
          <w:szCs w:val="28"/>
        </w:rPr>
      </w:pPr>
    </w:p>
    <w:p w14:paraId="7AFFD1C8" w14:textId="77777777" w:rsidR="00CE0126" w:rsidRDefault="00CE0126" w:rsidP="00CE0126">
      <w:pPr>
        <w:rPr>
          <w:sz w:val="28"/>
          <w:szCs w:val="28"/>
        </w:rPr>
      </w:pPr>
    </w:p>
    <w:p w14:paraId="365821FC" w14:textId="77777777" w:rsidR="00CE0126" w:rsidRDefault="00CE0126" w:rsidP="00CE0126">
      <w:pPr>
        <w:rPr>
          <w:sz w:val="28"/>
          <w:szCs w:val="28"/>
        </w:rPr>
      </w:pPr>
    </w:p>
    <w:p w14:paraId="65D856A5" w14:textId="431FCF15" w:rsidR="00CE0126" w:rsidRPr="00CE0126" w:rsidRDefault="00CE0126" w:rsidP="00CE0126">
      <w:pPr>
        <w:rPr>
          <w:sz w:val="28"/>
          <w:szCs w:val="28"/>
        </w:rPr>
      </w:pPr>
      <w:r w:rsidRPr="00CE0126">
        <w:rPr>
          <w:sz w:val="28"/>
          <w:szCs w:val="28"/>
        </w:rPr>
        <w:lastRenderedPageBreak/>
        <w:t>I feel this is the most efficient way that a site should be organised to ensure quality control to be at maximum efficiency. The decisions that must be made by site managers are the most important decisions on site as they are the most important worker on the site as d</w:t>
      </w:r>
      <w:r w:rsidRPr="00CE0126">
        <w:rPr>
          <w:sz w:val="28"/>
          <w:szCs w:val="28"/>
        </w:rPr>
        <w:t>ecision</w:t>
      </w:r>
      <w:r w:rsidRPr="00CE0126">
        <w:rPr>
          <w:sz w:val="28"/>
          <w:szCs w:val="28"/>
        </w:rPr>
        <w:t xml:space="preserve"> </w:t>
      </w:r>
      <w:r w:rsidRPr="00CE0126">
        <w:rPr>
          <w:sz w:val="28"/>
          <w:szCs w:val="28"/>
        </w:rPr>
        <w:t xml:space="preserve">making </w:t>
      </w:r>
      <w:r w:rsidRPr="00CE0126">
        <w:rPr>
          <w:sz w:val="28"/>
          <w:szCs w:val="28"/>
        </w:rPr>
        <w:t>is</w:t>
      </w:r>
      <w:r w:rsidRPr="00CE0126">
        <w:rPr>
          <w:sz w:val="28"/>
          <w:szCs w:val="28"/>
        </w:rPr>
        <w:t xml:space="preserve"> the most important component of a </w:t>
      </w:r>
      <w:r w:rsidRPr="00CE0126">
        <w:rPr>
          <w:sz w:val="28"/>
          <w:szCs w:val="28"/>
        </w:rPr>
        <w:t>manager’s role</w:t>
      </w:r>
      <w:r w:rsidRPr="00CE0126">
        <w:rPr>
          <w:sz w:val="28"/>
          <w:szCs w:val="28"/>
        </w:rPr>
        <w:t>. It plays the most important role in the planning process</w:t>
      </w:r>
      <w:r w:rsidRPr="00CE0126">
        <w:rPr>
          <w:sz w:val="28"/>
          <w:szCs w:val="28"/>
        </w:rPr>
        <w:t xml:space="preserve"> during every step</w:t>
      </w:r>
      <w:r w:rsidRPr="00CE0126">
        <w:rPr>
          <w:sz w:val="28"/>
          <w:szCs w:val="28"/>
        </w:rPr>
        <w:t xml:space="preserve">. When the </w:t>
      </w:r>
      <w:r w:rsidRPr="00CE0126">
        <w:rPr>
          <w:sz w:val="28"/>
          <w:szCs w:val="28"/>
        </w:rPr>
        <w:t xml:space="preserve">site </w:t>
      </w:r>
      <w:r w:rsidRPr="00CE0126">
        <w:rPr>
          <w:sz w:val="28"/>
          <w:szCs w:val="28"/>
        </w:rPr>
        <w:t xml:space="preserve">managers plan, they decide on many matters as what goals their </w:t>
      </w:r>
      <w:r w:rsidRPr="00CE0126">
        <w:rPr>
          <w:sz w:val="28"/>
          <w:szCs w:val="28"/>
        </w:rPr>
        <w:t>company</w:t>
      </w:r>
      <w:r w:rsidRPr="00CE0126">
        <w:rPr>
          <w:sz w:val="28"/>
          <w:szCs w:val="28"/>
        </w:rPr>
        <w:t xml:space="preserve"> will pursue, what resources they will use, and who will perform each required task.</w:t>
      </w:r>
      <w:r w:rsidRPr="00CE0126">
        <w:rPr>
          <w:sz w:val="28"/>
          <w:szCs w:val="28"/>
        </w:rPr>
        <w:t xml:space="preserve"> They must manage decisions in a way that can be done correctly to ensure no risks or mistakes are made within the assurance of quality control. I organised how this must be done within a flow chart that I created below – </w:t>
      </w:r>
    </w:p>
    <w:p w14:paraId="27DA2E12" w14:textId="782632F1" w:rsidR="00CE0126" w:rsidRPr="00CE0126" w:rsidRDefault="00CE0126" w:rsidP="00CE0126">
      <w:pPr>
        <w:rPr>
          <w:sz w:val="28"/>
          <w:szCs w:val="28"/>
        </w:rPr>
      </w:pPr>
    </w:p>
    <w:p w14:paraId="1C7137F9" w14:textId="2B9E3302" w:rsidR="00CE0126" w:rsidRPr="00CE0126" w:rsidRDefault="00CE0126" w:rsidP="00CE0126">
      <w:pPr>
        <w:rPr>
          <w:sz w:val="28"/>
          <w:szCs w:val="28"/>
        </w:rPr>
      </w:pPr>
      <w:r w:rsidRPr="00CE0126">
        <w:rPr>
          <w:noProof/>
          <w:sz w:val="28"/>
          <w:szCs w:val="28"/>
        </w:rPr>
        <w:drawing>
          <wp:inline distT="0" distB="0" distL="0" distR="0" wp14:anchorId="3A00046D" wp14:editId="7A999039">
            <wp:extent cx="5857461" cy="5344371"/>
            <wp:effectExtent l="0" t="0" r="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82871" cy="5367555"/>
                    </a:xfrm>
                    <a:prstGeom prst="rect">
                      <a:avLst/>
                    </a:prstGeom>
                  </pic:spPr>
                </pic:pic>
              </a:graphicData>
            </a:graphic>
          </wp:inline>
        </w:drawing>
      </w:r>
    </w:p>
    <w:p w14:paraId="595BC525" w14:textId="77777777" w:rsidR="00CE0126" w:rsidRDefault="00CE0126" w:rsidP="00CE0126">
      <w:pPr>
        <w:rPr>
          <w:b/>
          <w:bCs/>
          <w:sz w:val="28"/>
          <w:szCs w:val="28"/>
          <w:u w:val="single"/>
        </w:rPr>
      </w:pPr>
    </w:p>
    <w:p w14:paraId="136D955C" w14:textId="77777777" w:rsidR="00CE0126" w:rsidRDefault="00CE0126" w:rsidP="00CE0126">
      <w:pPr>
        <w:rPr>
          <w:b/>
          <w:bCs/>
          <w:sz w:val="28"/>
          <w:szCs w:val="28"/>
          <w:u w:val="single"/>
        </w:rPr>
      </w:pPr>
    </w:p>
    <w:p w14:paraId="3940A430" w14:textId="77777777" w:rsidR="00CE0126" w:rsidRDefault="00CE0126" w:rsidP="00CE0126">
      <w:pPr>
        <w:rPr>
          <w:b/>
          <w:bCs/>
          <w:sz w:val="28"/>
          <w:szCs w:val="28"/>
          <w:u w:val="single"/>
        </w:rPr>
      </w:pPr>
    </w:p>
    <w:p w14:paraId="72664904" w14:textId="77777777" w:rsidR="00CE0126" w:rsidRDefault="00CE0126" w:rsidP="00CE0126">
      <w:pPr>
        <w:rPr>
          <w:b/>
          <w:bCs/>
          <w:sz w:val="28"/>
          <w:szCs w:val="28"/>
          <w:u w:val="single"/>
        </w:rPr>
      </w:pPr>
    </w:p>
    <w:p w14:paraId="5D133F92" w14:textId="7FE795AF" w:rsidR="00CE0126" w:rsidRPr="00CE0126" w:rsidRDefault="00CE0126" w:rsidP="00CE0126">
      <w:pPr>
        <w:rPr>
          <w:b/>
          <w:bCs/>
          <w:sz w:val="28"/>
          <w:szCs w:val="28"/>
          <w:u w:val="single"/>
        </w:rPr>
      </w:pPr>
      <w:r w:rsidRPr="00CE0126">
        <w:rPr>
          <w:b/>
          <w:bCs/>
          <w:sz w:val="28"/>
          <w:szCs w:val="28"/>
          <w:u w:val="single"/>
        </w:rPr>
        <w:lastRenderedPageBreak/>
        <w:t>3.0 Quality Management Procedure</w:t>
      </w:r>
    </w:p>
    <w:p w14:paraId="774E292B" w14:textId="718260BE" w:rsidR="00CE0126" w:rsidRPr="00CE0126" w:rsidRDefault="00CE0126" w:rsidP="00CE0126">
      <w:pPr>
        <w:rPr>
          <w:b/>
          <w:bCs/>
          <w:sz w:val="28"/>
          <w:szCs w:val="28"/>
          <w:u w:val="single"/>
        </w:rPr>
      </w:pPr>
    </w:p>
    <w:p w14:paraId="31C648BE" w14:textId="01BA0D2C" w:rsidR="00CE0126" w:rsidRPr="00CE0126" w:rsidRDefault="00CE0126" w:rsidP="00CE0126">
      <w:pPr>
        <w:rPr>
          <w:sz w:val="28"/>
          <w:szCs w:val="28"/>
        </w:rPr>
      </w:pPr>
      <w:r w:rsidRPr="00CE0126">
        <w:rPr>
          <w:sz w:val="28"/>
          <w:szCs w:val="28"/>
        </w:rPr>
        <w:t>Quality control is the part of quality management that ensures that the client needs are met and comply with requirements. It is a work method that facilitates measurements of quality and compares them with established international standards and analyses the differences between the results obtained and the desired results in order to make decisions which will correct any differences.</w:t>
      </w:r>
    </w:p>
    <w:p w14:paraId="5998085B" w14:textId="38856DD1" w:rsidR="00CE0126" w:rsidRPr="00CE0126" w:rsidRDefault="00CE0126" w:rsidP="00CE0126">
      <w:pPr>
        <w:rPr>
          <w:sz w:val="28"/>
          <w:szCs w:val="28"/>
        </w:rPr>
      </w:pPr>
    </w:p>
    <w:p w14:paraId="71D2C4D6" w14:textId="7B3B477A" w:rsidR="00CE0126" w:rsidRPr="00CE0126" w:rsidRDefault="00CE0126" w:rsidP="00CE0126">
      <w:pPr>
        <w:rPr>
          <w:sz w:val="28"/>
          <w:szCs w:val="28"/>
        </w:rPr>
      </w:pPr>
      <w:r w:rsidRPr="00CE0126">
        <w:rPr>
          <w:sz w:val="28"/>
          <w:szCs w:val="28"/>
        </w:rPr>
        <w:t>Quality assurance is a set of planned and systematic actions that ensure that the companies services comply with clients set requirements. It involves checking all stages of the project to avoid mistakes as in the case of quality control but also checking the quality in a planned and constant way through every single step of construction. It is the development of work that prevents errors being made</w:t>
      </w:r>
    </w:p>
    <w:p w14:paraId="156A6799" w14:textId="2896A740" w:rsidR="00CE0126" w:rsidRPr="00CE0126" w:rsidRDefault="00CE0126" w:rsidP="00CE0126">
      <w:pPr>
        <w:rPr>
          <w:sz w:val="28"/>
          <w:szCs w:val="28"/>
        </w:rPr>
      </w:pPr>
    </w:p>
    <w:p w14:paraId="369B1B57" w14:textId="3F5B1AAB" w:rsidR="00CE0126" w:rsidRPr="00CE0126" w:rsidRDefault="00CE0126" w:rsidP="00CE0126">
      <w:pPr>
        <w:rPr>
          <w:sz w:val="28"/>
          <w:szCs w:val="28"/>
        </w:rPr>
      </w:pPr>
      <w:r w:rsidRPr="00CE0126">
        <w:rPr>
          <w:sz w:val="28"/>
          <w:szCs w:val="28"/>
        </w:rPr>
        <w:t>I</w:t>
      </w:r>
      <w:r w:rsidRPr="00CE0126">
        <w:rPr>
          <w:sz w:val="28"/>
          <w:szCs w:val="28"/>
        </w:rPr>
        <w:t>nternational standards</w:t>
      </w:r>
      <w:r w:rsidRPr="00CE0126">
        <w:rPr>
          <w:sz w:val="28"/>
          <w:szCs w:val="28"/>
        </w:rPr>
        <w:t xml:space="preserve"> </w:t>
      </w:r>
      <w:r w:rsidRPr="00CE0126">
        <w:rPr>
          <w:sz w:val="28"/>
          <w:szCs w:val="28"/>
        </w:rPr>
        <w:t xml:space="preserve">bridge the gap between </w:t>
      </w:r>
      <w:r w:rsidRPr="00CE0126">
        <w:rPr>
          <w:sz w:val="28"/>
          <w:szCs w:val="28"/>
        </w:rPr>
        <w:t>companies</w:t>
      </w:r>
      <w:r w:rsidRPr="00CE0126">
        <w:rPr>
          <w:sz w:val="28"/>
          <w:szCs w:val="28"/>
        </w:rPr>
        <w:t xml:space="preserve">. They allow mutual understanding of the quality between </w:t>
      </w:r>
      <w:r w:rsidRPr="00CE0126">
        <w:rPr>
          <w:sz w:val="28"/>
          <w:szCs w:val="28"/>
        </w:rPr>
        <w:t>companies</w:t>
      </w:r>
      <w:r w:rsidRPr="00CE0126">
        <w:rPr>
          <w:sz w:val="28"/>
          <w:szCs w:val="28"/>
        </w:rPr>
        <w:t xml:space="preserve"> and </w:t>
      </w:r>
      <w:r w:rsidRPr="00CE0126">
        <w:rPr>
          <w:sz w:val="28"/>
          <w:szCs w:val="28"/>
        </w:rPr>
        <w:t>clients</w:t>
      </w:r>
      <w:r w:rsidRPr="00CE0126">
        <w:rPr>
          <w:sz w:val="28"/>
          <w:szCs w:val="28"/>
        </w:rPr>
        <w:t xml:space="preserve">, facilitating </w:t>
      </w:r>
      <w:r w:rsidRPr="00CE0126">
        <w:rPr>
          <w:sz w:val="28"/>
          <w:szCs w:val="28"/>
        </w:rPr>
        <w:t>and allowing greater</w:t>
      </w:r>
      <w:r w:rsidRPr="00CE0126">
        <w:rPr>
          <w:sz w:val="28"/>
          <w:szCs w:val="28"/>
        </w:rPr>
        <w:t xml:space="preserve"> communication and even improving the economy</w:t>
      </w:r>
      <w:r w:rsidRPr="00CE0126">
        <w:rPr>
          <w:sz w:val="28"/>
          <w:szCs w:val="28"/>
        </w:rPr>
        <w:t xml:space="preserve"> in the process</w:t>
      </w:r>
      <w:r w:rsidRPr="00CE0126">
        <w:rPr>
          <w:sz w:val="28"/>
          <w:szCs w:val="28"/>
        </w:rPr>
        <w:t>. Clear Quality break down the ins and outs of how ISOs benefit you</w:t>
      </w:r>
      <w:r w:rsidRPr="00CE0126">
        <w:rPr>
          <w:sz w:val="28"/>
          <w:szCs w:val="28"/>
        </w:rPr>
        <w:t>, in this case the ISO 9000 standards are the general international standards to follow to assure quality control, they consist of four basic interdependent standards supported with guides, technical reports and specifications, these are,</w:t>
      </w:r>
    </w:p>
    <w:p w14:paraId="3852F510" w14:textId="77777777" w:rsidR="00CE0126" w:rsidRPr="00CE0126" w:rsidRDefault="00CE0126" w:rsidP="00CE0126">
      <w:pPr>
        <w:pStyle w:val="ListParagraph"/>
        <w:numPr>
          <w:ilvl w:val="0"/>
          <w:numId w:val="4"/>
        </w:numPr>
        <w:rPr>
          <w:sz w:val="28"/>
          <w:szCs w:val="28"/>
        </w:rPr>
      </w:pPr>
      <w:r w:rsidRPr="00CE0126">
        <w:rPr>
          <w:sz w:val="28"/>
          <w:szCs w:val="28"/>
        </w:rPr>
        <w:t>ISO 9000: Quality management.</w:t>
      </w:r>
    </w:p>
    <w:p w14:paraId="61902CDE" w14:textId="77777777" w:rsidR="00CE0126" w:rsidRPr="00CE0126" w:rsidRDefault="00CE0126" w:rsidP="00CE0126">
      <w:pPr>
        <w:pStyle w:val="ListParagraph"/>
        <w:numPr>
          <w:ilvl w:val="0"/>
          <w:numId w:val="4"/>
        </w:numPr>
        <w:rPr>
          <w:sz w:val="28"/>
          <w:szCs w:val="28"/>
        </w:rPr>
      </w:pPr>
      <w:r w:rsidRPr="00CE0126">
        <w:rPr>
          <w:sz w:val="28"/>
          <w:szCs w:val="28"/>
        </w:rPr>
        <w:t>ISO 9001: Quality management systems - Requirements.</w:t>
      </w:r>
    </w:p>
    <w:p w14:paraId="73163A7B" w14:textId="77777777" w:rsidR="00CE0126" w:rsidRPr="00CE0126" w:rsidRDefault="00CE0126" w:rsidP="00CE0126">
      <w:pPr>
        <w:pStyle w:val="ListParagraph"/>
        <w:numPr>
          <w:ilvl w:val="0"/>
          <w:numId w:val="4"/>
        </w:numPr>
        <w:rPr>
          <w:sz w:val="28"/>
          <w:szCs w:val="28"/>
        </w:rPr>
      </w:pPr>
      <w:r w:rsidRPr="00CE0126">
        <w:rPr>
          <w:sz w:val="28"/>
          <w:szCs w:val="28"/>
        </w:rPr>
        <w:t>ISO 9004: Managing for the sustained success of an organization - A quality management approach.</w:t>
      </w:r>
    </w:p>
    <w:p w14:paraId="0A283C0D" w14:textId="415B91DA" w:rsidR="00CE0126" w:rsidRPr="00CE0126" w:rsidRDefault="00CE0126" w:rsidP="00CE0126">
      <w:pPr>
        <w:pStyle w:val="ListParagraph"/>
        <w:numPr>
          <w:ilvl w:val="0"/>
          <w:numId w:val="4"/>
        </w:numPr>
        <w:rPr>
          <w:sz w:val="28"/>
          <w:szCs w:val="28"/>
        </w:rPr>
      </w:pPr>
      <w:r w:rsidRPr="00CE0126">
        <w:rPr>
          <w:sz w:val="28"/>
          <w:szCs w:val="28"/>
        </w:rPr>
        <w:t>ISO 19011: Guidelines on internal and external audits of quality management systems.</w:t>
      </w:r>
    </w:p>
    <w:p w14:paraId="3FE30BA6" w14:textId="77777777" w:rsidR="00CE0126" w:rsidRPr="00CE0126" w:rsidRDefault="00CE0126" w:rsidP="00CE0126">
      <w:pPr>
        <w:rPr>
          <w:sz w:val="28"/>
          <w:szCs w:val="28"/>
        </w:rPr>
      </w:pPr>
    </w:p>
    <w:p w14:paraId="6DC2972E" w14:textId="3E4643BC" w:rsidR="00CE0126" w:rsidRPr="00CE0126" w:rsidRDefault="00CE0126" w:rsidP="00CE0126">
      <w:pPr>
        <w:rPr>
          <w:sz w:val="28"/>
          <w:szCs w:val="28"/>
        </w:rPr>
      </w:pPr>
      <w:r w:rsidRPr="00CE0126">
        <w:rPr>
          <w:sz w:val="28"/>
          <w:szCs w:val="28"/>
        </w:rPr>
        <w:t>ISO 9001 is the international standard that outlines the requirements for a quality management system</w:t>
      </w:r>
      <w:r w:rsidRPr="00CE0126">
        <w:rPr>
          <w:sz w:val="28"/>
          <w:szCs w:val="28"/>
        </w:rPr>
        <w:t xml:space="preserve">, </w:t>
      </w:r>
      <w:r w:rsidRPr="00CE0126">
        <w:rPr>
          <w:sz w:val="28"/>
          <w:szCs w:val="28"/>
        </w:rPr>
        <w:t xml:space="preserve">it can be utilised by any </w:t>
      </w:r>
      <w:r w:rsidRPr="00CE0126">
        <w:rPr>
          <w:sz w:val="28"/>
          <w:szCs w:val="28"/>
        </w:rPr>
        <w:t>company or business</w:t>
      </w:r>
      <w:r w:rsidRPr="00CE0126">
        <w:rPr>
          <w:sz w:val="28"/>
          <w:szCs w:val="28"/>
        </w:rPr>
        <w:t>, irrespective of size and industry.</w:t>
      </w:r>
      <w:r w:rsidRPr="00CE0126">
        <w:rPr>
          <w:sz w:val="28"/>
          <w:szCs w:val="28"/>
        </w:rPr>
        <w:t xml:space="preserve"> Companies can only be certified under the ISO 9001 standard as it is the standard that certifies the efficiency of a quality management system in the most efficient way.</w:t>
      </w:r>
    </w:p>
    <w:p w14:paraId="5D2EAA2F" w14:textId="77777777" w:rsidR="00CE0126" w:rsidRPr="00CE0126" w:rsidRDefault="00CE0126" w:rsidP="00CE0126">
      <w:pPr>
        <w:rPr>
          <w:sz w:val="28"/>
          <w:szCs w:val="28"/>
        </w:rPr>
      </w:pPr>
    </w:p>
    <w:p w14:paraId="53A6B334" w14:textId="020C94DE" w:rsidR="00CE0126" w:rsidRPr="00CE0126" w:rsidRDefault="00CE0126" w:rsidP="00CE0126">
      <w:pPr>
        <w:rPr>
          <w:sz w:val="28"/>
          <w:szCs w:val="28"/>
        </w:rPr>
      </w:pPr>
      <w:r w:rsidRPr="00CE0126">
        <w:rPr>
          <w:sz w:val="28"/>
          <w:szCs w:val="28"/>
        </w:rPr>
        <w:t>Construction companies</w:t>
      </w:r>
      <w:r w:rsidRPr="00CE0126">
        <w:rPr>
          <w:sz w:val="28"/>
          <w:szCs w:val="28"/>
        </w:rPr>
        <w:t xml:space="preserve"> use ISO 9001 to ensure that the</w:t>
      </w:r>
      <w:r w:rsidRPr="00CE0126">
        <w:rPr>
          <w:sz w:val="28"/>
          <w:szCs w:val="28"/>
        </w:rPr>
        <w:t xml:space="preserve"> service</w:t>
      </w:r>
      <w:r w:rsidRPr="00CE0126">
        <w:rPr>
          <w:sz w:val="28"/>
          <w:szCs w:val="28"/>
        </w:rPr>
        <w:t xml:space="preserve"> they provide meet customer and regulatory requirements. Independent, third-party certification helps demonstrate that you are meeting your stakeholders’ needs </w:t>
      </w:r>
      <w:r w:rsidRPr="00CE0126">
        <w:rPr>
          <w:sz w:val="28"/>
          <w:szCs w:val="28"/>
        </w:rPr>
        <w:lastRenderedPageBreak/>
        <w:t>and that your QMS follows a robust framework that focuses on contin</w:t>
      </w:r>
      <w:r w:rsidRPr="00CE0126">
        <w:rPr>
          <w:sz w:val="28"/>
          <w:szCs w:val="28"/>
        </w:rPr>
        <w:t xml:space="preserve">uous </w:t>
      </w:r>
      <w:r w:rsidRPr="00CE0126">
        <w:rPr>
          <w:sz w:val="28"/>
          <w:szCs w:val="28"/>
        </w:rPr>
        <w:t>improvement and effective risk management.</w:t>
      </w:r>
      <w:r w:rsidRPr="00CE0126">
        <w:rPr>
          <w:sz w:val="28"/>
          <w:szCs w:val="28"/>
        </w:rPr>
        <w:t xml:space="preserve"> </w:t>
      </w:r>
    </w:p>
    <w:p w14:paraId="37B7A978" w14:textId="77777777" w:rsidR="00CE0126" w:rsidRPr="00CE0126" w:rsidRDefault="00CE0126" w:rsidP="00CE0126">
      <w:pPr>
        <w:rPr>
          <w:sz w:val="28"/>
          <w:szCs w:val="28"/>
        </w:rPr>
      </w:pPr>
    </w:p>
    <w:p w14:paraId="326D3C87" w14:textId="6A776939" w:rsidR="00CE0126" w:rsidRPr="00CE0126" w:rsidRDefault="00CE0126" w:rsidP="00CE0126">
      <w:pPr>
        <w:rPr>
          <w:sz w:val="28"/>
          <w:szCs w:val="28"/>
        </w:rPr>
      </w:pPr>
      <w:r w:rsidRPr="00CE0126">
        <w:rPr>
          <w:sz w:val="28"/>
          <w:szCs w:val="28"/>
        </w:rPr>
        <w:t>The construction industry has seen an erosion of efficiency with limited improvement compared to other industries over the past 50 years and the implementation of ISO 9001 integrates the use of continuous improvement which will allow for the elimination of poor effiency and poor quality as the site manager will constantly make sure that the continuous improvement will be implemented by every worker every step of the project</w:t>
      </w:r>
    </w:p>
    <w:p w14:paraId="4FC1EE54" w14:textId="77777777" w:rsidR="00CE0126" w:rsidRPr="00CE0126" w:rsidRDefault="00CE0126" w:rsidP="00CE0126">
      <w:pPr>
        <w:rPr>
          <w:sz w:val="28"/>
          <w:szCs w:val="28"/>
        </w:rPr>
      </w:pPr>
    </w:p>
    <w:p w14:paraId="4A2FFF36" w14:textId="1BED2981" w:rsidR="00CE0126" w:rsidRPr="00CE0126" w:rsidRDefault="00CE0126" w:rsidP="00CE0126">
      <w:pPr>
        <w:rPr>
          <w:sz w:val="28"/>
          <w:szCs w:val="28"/>
        </w:rPr>
      </w:pPr>
      <w:r w:rsidRPr="00CE0126">
        <w:rPr>
          <w:sz w:val="28"/>
          <w:szCs w:val="28"/>
        </w:rPr>
        <w:t xml:space="preserve">The benefits include the fact that it is a system which will satisfy the client as its committed to meeting the requirements that the client requires, it has a drive for constant improvement as a certified ISO 9001 QMS will provide you a clear understanding of how a company operates and allows to identify improvements such as risk management, customer focus and productivity. It defines quality management into a list of 7 principles which are </w:t>
      </w:r>
    </w:p>
    <w:p w14:paraId="745DFA39" w14:textId="77777777" w:rsidR="00CE0126" w:rsidRPr="00CE0126" w:rsidRDefault="00CE0126" w:rsidP="00CE0126">
      <w:pPr>
        <w:rPr>
          <w:sz w:val="28"/>
          <w:szCs w:val="28"/>
        </w:rPr>
      </w:pPr>
    </w:p>
    <w:p w14:paraId="3B458761" w14:textId="0E1638B9" w:rsidR="00CE0126" w:rsidRPr="00CE0126" w:rsidRDefault="00CE0126" w:rsidP="00CE0126">
      <w:pPr>
        <w:pStyle w:val="ListParagraph"/>
        <w:numPr>
          <w:ilvl w:val="0"/>
          <w:numId w:val="3"/>
        </w:numPr>
        <w:rPr>
          <w:sz w:val="28"/>
          <w:szCs w:val="28"/>
        </w:rPr>
      </w:pPr>
      <w:r w:rsidRPr="00CE0126">
        <w:rPr>
          <w:sz w:val="28"/>
          <w:szCs w:val="28"/>
        </w:rPr>
        <w:t>Engagement of people</w:t>
      </w:r>
    </w:p>
    <w:p w14:paraId="24B192D8" w14:textId="21A2B709" w:rsidR="00CE0126" w:rsidRPr="00CE0126" w:rsidRDefault="00CE0126" w:rsidP="00CE0126">
      <w:pPr>
        <w:pStyle w:val="ListParagraph"/>
        <w:numPr>
          <w:ilvl w:val="0"/>
          <w:numId w:val="3"/>
        </w:numPr>
        <w:rPr>
          <w:sz w:val="28"/>
          <w:szCs w:val="28"/>
        </w:rPr>
      </w:pPr>
      <w:r w:rsidRPr="00CE0126">
        <w:rPr>
          <w:sz w:val="28"/>
          <w:szCs w:val="28"/>
        </w:rPr>
        <w:t>Client focus</w:t>
      </w:r>
    </w:p>
    <w:p w14:paraId="7A548D5D" w14:textId="7792DA3F" w:rsidR="00CE0126" w:rsidRPr="00CE0126" w:rsidRDefault="00CE0126" w:rsidP="00CE0126">
      <w:pPr>
        <w:pStyle w:val="ListParagraph"/>
        <w:numPr>
          <w:ilvl w:val="0"/>
          <w:numId w:val="3"/>
        </w:numPr>
        <w:rPr>
          <w:sz w:val="28"/>
          <w:szCs w:val="28"/>
        </w:rPr>
      </w:pPr>
      <w:r w:rsidRPr="00CE0126">
        <w:rPr>
          <w:sz w:val="28"/>
          <w:szCs w:val="28"/>
        </w:rPr>
        <w:t>Leadership</w:t>
      </w:r>
    </w:p>
    <w:p w14:paraId="57CB9287" w14:textId="13C4C5D2" w:rsidR="00CE0126" w:rsidRPr="00CE0126" w:rsidRDefault="00CE0126" w:rsidP="00CE0126">
      <w:pPr>
        <w:pStyle w:val="ListParagraph"/>
        <w:numPr>
          <w:ilvl w:val="0"/>
          <w:numId w:val="3"/>
        </w:numPr>
        <w:rPr>
          <w:sz w:val="28"/>
          <w:szCs w:val="28"/>
        </w:rPr>
      </w:pPr>
      <w:r w:rsidRPr="00CE0126">
        <w:rPr>
          <w:sz w:val="28"/>
          <w:szCs w:val="28"/>
        </w:rPr>
        <w:t>Process Approach</w:t>
      </w:r>
    </w:p>
    <w:p w14:paraId="7EE5C959" w14:textId="36E063EA" w:rsidR="00CE0126" w:rsidRPr="00CE0126" w:rsidRDefault="00CE0126" w:rsidP="00CE0126">
      <w:pPr>
        <w:pStyle w:val="ListParagraph"/>
        <w:numPr>
          <w:ilvl w:val="0"/>
          <w:numId w:val="3"/>
        </w:numPr>
        <w:rPr>
          <w:sz w:val="28"/>
          <w:szCs w:val="28"/>
        </w:rPr>
      </w:pPr>
      <w:r w:rsidRPr="00CE0126">
        <w:rPr>
          <w:sz w:val="28"/>
          <w:szCs w:val="28"/>
        </w:rPr>
        <w:t xml:space="preserve">Improvement </w:t>
      </w:r>
    </w:p>
    <w:p w14:paraId="5965D6E8" w14:textId="53F1468D" w:rsidR="00CE0126" w:rsidRPr="00CE0126" w:rsidRDefault="00CE0126" w:rsidP="00CE0126">
      <w:pPr>
        <w:pStyle w:val="ListParagraph"/>
        <w:numPr>
          <w:ilvl w:val="0"/>
          <w:numId w:val="3"/>
        </w:numPr>
        <w:rPr>
          <w:sz w:val="28"/>
          <w:szCs w:val="28"/>
        </w:rPr>
      </w:pPr>
      <w:r w:rsidRPr="00CE0126">
        <w:rPr>
          <w:sz w:val="28"/>
          <w:szCs w:val="28"/>
        </w:rPr>
        <w:t xml:space="preserve">Evidence based decision making </w:t>
      </w:r>
    </w:p>
    <w:p w14:paraId="52A61551" w14:textId="14B405EB" w:rsidR="00CE0126" w:rsidRPr="00CE0126" w:rsidRDefault="00CE0126" w:rsidP="00CE0126">
      <w:pPr>
        <w:pStyle w:val="ListParagraph"/>
        <w:numPr>
          <w:ilvl w:val="0"/>
          <w:numId w:val="3"/>
        </w:numPr>
        <w:rPr>
          <w:sz w:val="28"/>
          <w:szCs w:val="28"/>
        </w:rPr>
      </w:pPr>
      <w:r w:rsidRPr="00CE0126">
        <w:rPr>
          <w:sz w:val="28"/>
          <w:szCs w:val="28"/>
        </w:rPr>
        <w:t>Relationship Management</w:t>
      </w:r>
    </w:p>
    <w:p w14:paraId="5953D4B9" w14:textId="76562BD0" w:rsidR="00CE0126" w:rsidRPr="00CE0126" w:rsidRDefault="00CE0126" w:rsidP="00CE0126">
      <w:pPr>
        <w:rPr>
          <w:sz w:val="28"/>
          <w:szCs w:val="28"/>
        </w:rPr>
      </w:pPr>
    </w:p>
    <w:p w14:paraId="62DBD494" w14:textId="622F48A1" w:rsidR="00CE0126" w:rsidRPr="00CE0126" w:rsidRDefault="00CE0126" w:rsidP="00CE0126">
      <w:pPr>
        <w:rPr>
          <w:sz w:val="28"/>
          <w:szCs w:val="28"/>
        </w:rPr>
      </w:pPr>
      <w:r w:rsidRPr="00CE0126">
        <w:rPr>
          <w:sz w:val="28"/>
          <w:szCs w:val="28"/>
        </w:rPr>
        <w:t xml:space="preserve">This is the system in quality management which is best suited to appeal to the needs of the client and will improve the company at a constant rate. </w:t>
      </w:r>
    </w:p>
    <w:p w14:paraId="4B0224BA" w14:textId="2C47BE0D" w:rsidR="00CE0126" w:rsidRPr="00CE0126" w:rsidRDefault="00CE0126" w:rsidP="00CE0126">
      <w:pPr>
        <w:rPr>
          <w:sz w:val="28"/>
          <w:szCs w:val="28"/>
        </w:rPr>
      </w:pPr>
    </w:p>
    <w:p w14:paraId="617D0D15" w14:textId="3906AEEE" w:rsidR="00CE0126" w:rsidRPr="00CE0126" w:rsidRDefault="00CE0126" w:rsidP="00CE0126">
      <w:pPr>
        <w:rPr>
          <w:sz w:val="28"/>
          <w:szCs w:val="28"/>
        </w:rPr>
      </w:pPr>
      <w:r w:rsidRPr="00CE0126">
        <w:rPr>
          <w:sz w:val="28"/>
          <w:szCs w:val="28"/>
        </w:rPr>
        <w:t xml:space="preserve">ISO 9004 promotes the use of leadership through management, it believes that top management through leadership should </w:t>
      </w:r>
    </w:p>
    <w:p w14:paraId="62D873AB" w14:textId="46256F7E" w:rsidR="00CE0126" w:rsidRPr="00CE0126" w:rsidRDefault="00CE0126" w:rsidP="00CE0126">
      <w:pPr>
        <w:pStyle w:val="ListParagraph"/>
        <w:numPr>
          <w:ilvl w:val="0"/>
          <w:numId w:val="5"/>
        </w:numPr>
        <w:rPr>
          <w:sz w:val="28"/>
          <w:szCs w:val="28"/>
        </w:rPr>
      </w:pPr>
      <w:r w:rsidRPr="00CE0126">
        <w:rPr>
          <w:sz w:val="28"/>
          <w:szCs w:val="28"/>
        </w:rPr>
        <w:t xml:space="preserve">Promote the adoption of the mission, vision, values and culture in a way that is concise and easy to understand, to achieve unity of </w:t>
      </w:r>
      <w:r w:rsidRPr="00CE0126">
        <w:rPr>
          <w:sz w:val="28"/>
          <w:szCs w:val="28"/>
        </w:rPr>
        <w:t>purpose.</w:t>
      </w:r>
    </w:p>
    <w:p w14:paraId="24DA46CE" w14:textId="759534F3" w:rsidR="00CE0126" w:rsidRPr="00CE0126" w:rsidRDefault="00CE0126" w:rsidP="00CE0126">
      <w:pPr>
        <w:pStyle w:val="ListParagraph"/>
        <w:numPr>
          <w:ilvl w:val="0"/>
          <w:numId w:val="5"/>
        </w:numPr>
        <w:rPr>
          <w:sz w:val="28"/>
          <w:szCs w:val="28"/>
        </w:rPr>
      </w:pPr>
      <w:r w:rsidRPr="00CE0126">
        <w:rPr>
          <w:sz w:val="28"/>
          <w:szCs w:val="28"/>
        </w:rPr>
        <w:t xml:space="preserve">Create an internal environment in which people are engaged and committed to the achievement of the </w:t>
      </w:r>
      <w:r w:rsidRPr="00CE0126">
        <w:rPr>
          <w:sz w:val="28"/>
          <w:szCs w:val="28"/>
        </w:rPr>
        <w:t>organisation’s objectives</w:t>
      </w:r>
    </w:p>
    <w:p w14:paraId="542B0B7C" w14:textId="34CA856B" w:rsidR="00CE0126" w:rsidRPr="00CE0126" w:rsidRDefault="00CE0126" w:rsidP="00CE0126">
      <w:pPr>
        <w:pStyle w:val="ListParagraph"/>
        <w:numPr>
          <w:ilvl w:val="0"/>
          <w:numId w:val="5"/>
        </w:numPr>
        <w:rPr>
          <w:sz w:val="28"/>
          <w:szCs w:val="28"/>
        </w:rPr>
      </w:pPr>
      <w:r w:rsidRPr="00CE0126">
        <w:rPr>
          <w:sz w:val="28"/>
          <w:szCs w:val="28"/>
        </w:rPr>
        <w:t xml:space="preserve">Encourage and support managements at appropriate levels to promote and maintain the unity of purpose and direction as established by the top </w:t>
      </w:r>
      <w:r w:rsidRPr="00CE0126">
        <w:rPr>
          <w:sz w:val="28"/>
          <w:szCs w:val="28"/>
        </w:rPr>
        <w:t>management. (ISO,2022)</w:t>
      </w:r>
    </w:p>
    <w:p w14:paraId="5071A193" w14:textId="77777777" w:rsidR="00CE0126" w:rsidRPr="00CE0126" w:rsidRDefault="00CE0126" w:rsidP="00CE0126">
      <w:pPr>
        <w:ind w:left="360"/>
        <w:rPr>
          <w:sz w:val="28"/>
          <w:szCs w:val="28"/>
        </w:rPr>
      </w:pPr>
    </w:p>
    <w:p w14:paraId="52616BD3" w14:textId="7E725EAE" w:rsidR="00CE0126" w:rsidRPr="00CE0126" w:rsidRDefault="00CE0126" w:rsidP="00CE0126">
      <w:pPr>
        <w:rPr>
          <w:sz w:val="28"/>
          <w:szCs w:val="28"/>
        </w:rPr>
      </w:pPr>
    </w:p>
    <w:p w14:paraId="7B9469EB" w14:textId="2740E9AD" w:rsidR="00CE0126" w:rsidRPr="00CE0126" w:rsidRDefault="00CE0126" w:rsidP="00CE0126">
      <w:pPr>
        <w:rPr>
          <w:sz w:val="28"/>
          <w:szCs w:val="28"/>
        </w:rPr>
      </w:pPr>
      <w:r w:rsidRPr="00CE0126">
        <w:rPr>
          <w:sz w:val="28"/>
          <w:szCs w:val="28"/>
        </w:rPr>
        <w:lastRenderedPageBreak/>
        <w:t xml:space="preserve">To maintain Quality Assurance there should be steps in place to do so as </w:t>
      </w:r>
      <w:r w:rsidRPr="00CE0126">
        <w:rPr>
          <w:sz w:val="28"/>
          <w:szCs w:val="28"/>
        </w:rPr>
        <w:t xml:space="preserve">our project </w:t>
      </w:r>
      <w:r w:rsidRPr="00CE0126">
        <w:rPr>
          <w:sz w:val="28"/>
          <w:szCs w:val="28"/>
        </w:rPr>
        <w:t>won’t be</w:t>
      </w:r>
      <w:r w:rsidRPr="00CE0126">
        <w:rPr>
          <w:sz w:val="28"/>
          <w:szCs w:val="28"/>
        </w:rPr>
        <w:t xml:space="preserve"> a success if </w:t>
      </w:r>
      <w:r w:rsidRPr="00CE0126">
        <w:rPr>
          <w:sz w:val="28"/>
          <w:szCs w:val="28"/>
        </w:rPr>
        <w:t xml:space="preserve">our </w:t>
      </w:r>
      <w:r w:rsidRPr="00CE0126">
        <w:rPr>
          <w:sz w:val="28"/>
          <w:szCs w:val="28"/>
        </w:rPr>
        <w:t xml:space="preserve">client isn’t satisfied. Construction quality control is </w:t>
      </w:r>
      <w:r w:rsidRPr="00CE0126">
        <w:rPr>
          <w:sz w:val="28"/>
          <w:szCs w:val="28"/>
        </w:rPr>
        <w:t xml:space="preserve">majorly </w:t>
      </w:r>
      <w:r w:rsidRPr="00CE0126">
        <w:rPr>
          <w:sz w:val="28"/>
          <w:szCs w:val="28"/>
        </w:rPr>
        <w:t xml:space="preserve">important because it improves client </w:t>
      </w:r>
      <w:r w:rsidRPr="00CE0126">
        <w:rPr>
          <w:sz w:val="28"/>
          <w:szCs w:val="28"/>
        </w:rPr>
        <w:t>happiness</w:t>
      </w:r>
      <w:r w:rsidRPr="00CE0126">
        <w:rPr>
          <w:sz w:val="28"/>
          <w:szCs w:val="28"/>
        </w:rPr>
        <w:t xml:space="preserve">. A </w:t>
      </w:r>
      <w:r w:rsidRPr="00CE0126">
        <w:rPr>
          <w:sz w:val="28"/>
          <w:szCs w:val="28"/>
        </w:rPr>
        <w:t xml:space="preserve">satisfied </w:t>
      </w:r>
      <w:r w:rsidRPr="00CE0126">
        <w:rPr>
          <w:sz w:val="28"/>
          <w:szCs w:val="28"/>
        </w:rPr>
        <w:t xml:space="preserve">client is one who will </w:t>
      </w:r>
      <w:r w:rsidRPr="00CE0126">
        <w:rPr>
          <w:sz w:val="28"/>
          <w:szCs w:val="28"/>
        </w:rPr>
        <w:t xml:space="preserve">use your company and work </w:t>
      </w:r>
      <w:r w:rsidRPr="00CE0126">
        <w:rPr>
          <w:sz w:val="28"/>
          <w:szCs w:val="28"/>
        </w:rPr>
        <w:t xml:space="preserve">with you again, and even give </w:t>
      </w:r>
      <w:r w:rsidRPr="00CE0126">
        <w:rPr>
          <w:sz w:val="28"/>
          <w:szCs w:val="28"/>
        </w:rPr>
        <w:t xml:space="preserve">high </w:t>
      </w:r>
      <w:r w:rsidRPr="00CE0126">
        <w:rPr>
          <w:sz w:val="28"/>
          <w:szCs w:val="28"/>
        </w:rPr>
        <w:t>recommendations to other</w:t>
      </w:r>
      <w:r w:rsidRPr="00CE0126">
        <w:rPr>
          <w:sz w:val="28"/>
          <w:szCs w:val="28"/>
        </w:rPr>
        <w:t xml:space="preserve"> companies and customers</w:t>
      </w:r>
      <w:r w:rsidRPr="00CE0126">
        <w:rPr>
          <w:sz w:val="28"/>
          <w:szCs w:val="28"/>
        </w:rPr>
        <w:t>.</w:t>
      </w:r>
    </w:p>
    <w:p w14:paraId="07B05250" w14:textId="77777777" w:rsidR="00CE0126" w:rsidRPr="00CE0126" w:rsidRDefault="00CE0126" w:rsidP="00CE0126">
      <w:pPr>
        <w:rPr>
          <w:sz w:val="28"/>
          <w:szCs w:val="28"/>
        </w:rPr>
      </w:pPr>
    </w:p>
    <w:p w14:paraId="12528DDF" w14:textId="093C1CF3" w:rsidR="00CE0126" w:rsidRPr="00CE0126" w:rsidRDefault="00CE0126" w:rsidP="00CE0126">
      <w:pPr>
        <w:rPr>
          <w:sz w:val="28"/>
          <w:szCs w:val="28"/>
        </w:rPr>
      </w:pPr>
      <w:r w:rsidRPr="00CE0126">
        <w:rPr>
          <w:sz w:val="28"/>
          <w:szCs w:val="28"/>
        </w:rPr>
        <w:t>D</w:t>
      </w:r>
      <w:r w:rsidRPr="00CE0126">
        <w:rPr>
          <w:sz w:val="28"/>
          <w:szCs w:val="28"/>
        </w:rPr>
        <w:t xml:space="preserve">oing </w:t>
      </w:r>
      <w:r w:rsidRPr="00CE0126">
        <w:rPr>
          <w:sz w:val="28"/>
          <w:szCs w:val="28"/>
        </w:rPr>
        <w:t xml:space="preserve">high </w:t>
      </w:r>
      <w:r w:rsidRPr="00CE0126">
        <w:rPr>
          <w:sz w:val="28"/>
          <w:szCs w:val="28"/>
        </w:rPr>
        <w:t>quality work means less rework</w:t>
      </w:r>
      <w:r w:rsidRPr="00CE0126">
        <w:rPr>
          <w:sz w:val="28"/>
          <w:szCs w:val="28"/>
        </w:rPr>
        <w:t>ing</w:t>
      </w:r>
      <w:r w:rsidRPr="00CE0126">
        <w:rPr>
          <w:sz w:val="28"/>
          <w:szCs w:val="28"/>
        </w:rPr>
        <w:t>.</w:t>
      </w:r>
      <w:r w:rsidRPr="00CE0126">
        <w:rPr>
          <w:sz w:val="28"/>
          <w:szCs w:val="28"/>
        </w:rPr>
        <w:t xml:space="preserve"> N</w:t>
      </w:r>
      <w:r w:rsidRPr="00CE0126">
        <w:rPr>
          <w:sz w:val="28"/>
          <w:szCs w:val="28"/>
        </w:rPr>
        <w:t xml:space="preserve">eeding to </w:t>
      </w:r>
      <w:r w:rsidRPr="00CE0126">
        <w:rPr>
          <w:sz w:val="28"/>
          <w:szCs w:val="28"/>
        </w:rPr>
        <w:t>go back on steps and re</w:t>
      </w:r>
      <w:r w:rsidRPr="00CE0126">
        <w:rPr>
          <w:sz w:val="28"/>
          <w:szCs w:val="28"/>
        </w:rPr>
        <w:t>work</w:t>
      </w:r>
      <w:r w:rsidRPr="00CE0126">
        <w:rPr>
          <w:sz w:val="28"/>
          <w:szCs w:val="28"/>
        </w:rPr>
        <w:t>ing</w:t>
      </w:r>
      <w:r w:rsidRPr="00CE0126">
        <w:rPr>
          <w:sz w:val="28"/>
          <w:szCs w:val="28"/>
        </w:rPr>
        <w:t xml:space="preserve"> </w:t>
      </w:r>
      <w:r w:rsidRPr="00CE0126">
        <w:rPr>
          <w:sz w:val="28"/>
          <w:szCs w:val="28"/>
        </w:rPr>
        <w:t xml:space="preserve">shows </w:t>
      </w:r>
      <w:r w:rsidRPr="00CE0126">
        <w:rPr>
          <w:sz w:val="28"/>
          <w:szCs w:val="28"/>
        </w:rPr>
        <w:t xml:space="preserve">that </w:t>
      </w:r>
      <w:r w:rsidRPr="00CE0126">
        <w:rPr>
          <w:sz w:val="28"/>
          <w:szCs w:val="28"/>
        </w:rPr>
        <w:t xml:space="preserve">the work </w:t>
      </w:r>
      <w:r w:rsidRPr="00CE0126">
        <w:rPr>
          <w:sz w:val="28"/>
          <w:szCs w:val="28"/>
        </w:rPr>
        <w:t>should have been done right the first time</w:t>
      </w:r>
      <w:r w:rsidRPr="00CE0126">
        <w:rPr>
          <w:sz w:val="28"/>
          <w:szCs w:val="28"/>
        </w:rPr>
        <w:t>, doing it right first time will greatly</w:t>
      </w:r>
      <w:r w:rsidRPr="00CE0126">
        <w:rPr>
          <w:sz w:val="28"/>
          <w:szCs w:val="28"/>
        </w:rPr>
        <w:t xml:space="preserve"> reduce costs. This is also a way to keep the morale</w:t>
      </w:r>
      <w:r w:rsidRPr="00CE0126">
        <w:rPr>
          <w:sz w:val="28"/>
          <w:szCs w:val="28"/>
        </w:rPr>
        <w:t xml:space="preserve"> and happiness</w:t>
      </w:r>
      <w:r w:rsidRPr="00CE0126">
        <w:rPr>
          <w:sz w:val="28"/>
          <w:szCs w:val="28"/>
        </w:rPr>
        <w:t xml:space="preserve"> of your crew high</w:t>
      </w:r>
      <w:r w:rsidRPr="00CE0126">
        <w:rPr>
          <w:sz w:val="28"/>
          <w:szCs w:val="28"/>
        </w:rPr>
        <w:t xml:space="preserve"> at all times</w:t>
      </w:r>
      <w:r w:rsidRPr="00CE0126">
        <w:rPr>
          <w:sz w:val="28"/>
          <w:szCs w:val="28"/>
        </w:rPr>
        <w:t xml:space="preserve">, which in turn means they’ll work more </w:t>
      </w:r>
      <w:r w:rsidRPr="00CE0126">
        <w:rPr>
          <w:sz w:val="28"/>
          <w:szCs w:val="28"/>
        </w:rPr>
        <w:t>efficiently</w:t>
      </w:r>
      <w:r w:rsidRPr="00CE0126">
        <w:rPr>
          <w:sz w:val="28"/>
          <w:szCs w:val="28"/>
        </w:rPr>
        <w:t>.</w:t>
      </w:r>
    </w:p>
    <w:p w14:paraId="04A74209" w14:textId="0537EF34" w:rsidR="00CE0126" w:rsidRPr="00CE0126" w:rsidRDefault="00CE0126" w:rsidP="00CE0126">
      <w:pPr>
        <w:rPr>
          <w:sz w:val="28"/>
          <w:szCs w:val="28"/>
        </w:rPr>
      </w:pPr>
      <w:r w:rsidRPr="00CE0126">
        <w:rPr>
          <w:sz w:val="28"/>
          <w:szCs w:val="28"/>
        </w:rPr>
        <w:t xml:space="preserve">The most important point is </w:t>
      </w:r>
      <w:r w:rsidRPr="00CE0126">
        <w:rPr>
          <w:sz w:val="28"/>
          <w:szCs w:val="28"/>
        </w:rPr>
        <w:t>that construction quality control leads to a successful</w:t>
      </w:r>
      <w:r w:rsidRPr="00CE0126">
        <w:rPr>
          <w:sz w:val="28"/>
          <w:szCs w:val="28"/>
        </w:rPr>
        <w:t xml:space="preserve"> construction</w:t>
      </w:r>
      <w:r w:rsidRPr="00CE0126">
        <w:rPr>
          <w:sz w:val="28"/>
          <w:szCs w:val="28"/>
        </w:rPr>
        <w:t xml:space="preserve"> project. Everything</w:t>
      </w:r>
      <w:r w:rsidRPr="00CE0126">
        <w:rPr>
          <w:sz w:val="28"/>
          <w:szCs w:val="28"/>
        </w:rPr>
        <w:t xml:space="preserve"> that we</w:t>
      </w:r>
      <w:r w:rsidRPr="00CE0126">
        <w:rPr>
          <w:sz w:val="28"/>
          <w:szCs w:val="28"/>
        </w:rPr>
        <w:t xml:space="preserve"> do in construction project management </w:t>
      </w:r>
      <w:r w:rsidRPr="00CE0126">
        <w:rPr>
          <w:sz w:val="28"/>
          <w:szCs w:val="28"/>
        </w:rPr>
        <w:t xml:space="preserve">improves </w:t>
      </w:r>
      <w:r w:rsidRPr="00CE0126">
        <w:rPr>
          <w:sz w:val="28"/>
          <w:szCs w:val="28"/>
        </w:rPr>
        <w:t xml:space="preserve">on the quality of </w:t>
      </w:r>
      <w:r w:rsidRPr="00CE0126">
        <w:rPr>
          <w:sz w:val="28"/>
          <w:szCs w:val="28"/>
        </w:rPr>
        <w:t xml:space="preserve">our </w:t>
      </w:r>
      <w:r w:rsidRPr="00CE0126">
        <w:rPr>
          <w:sz w:val="28"/>
          <w:szCs w:val="28"/>
        </w:rPr>
        <w:t xml:space="preserve">work. Focusing </w:t>
      </w:r>
      <w:r w:rsidRPr="00CE0126">
        <w:rPr>
          <w:sz w:val="28"/>
          <w:szCs w:val="28"/>
        </w:rPr>
        <w:t xml:space="preserve">the majority of our time </w:t>
      </w:r>
      <w:r w:rsidRPr="00CE0126">
        <w:rPr>
          <w:sz w:val="28"/>
          <w:szCs w:val="28"/>
        </w:rPr>
        <w:t xml:space="preserve">on quality means fewer problems and </w:t>
      </w:r>
      <w:r w:rsidRPr="00CE0126">
        <w:rPr>
          <w:sz w:val="28"/>
          <w:szCs w:val="28"/>
        </w:rPr>
        <w:t xml:space="preserve">far less </w:t>
      </w:r>
      <w:r w:rsidRPr="00CE0126">
        <w:rPr>
          <w:sz w:val="28"/>
          <w:szCs w:val="28"/>
        </w:rPr>
        <w:t>changes, while also saving time and money.</w:t>
      </w:r>
      <w:r w:rsidRPr="00CE0126">
        <w:rPr>
          <w:sz w:val="28"/>
          <w:szCs w:val="28"/>
        </w:rPr>
        <w:t xml:space="preserve"> (Buma, 2021)</w:t>
      </w:r>
    </w:p>
    <w:p w14:paraId="4DE0597F" w14:textId="3D338586" w:rsidR="00CE0126" w:rsidRPr="00CE0126" w:rsidRDefault="00CE0126" w:rsidP="00CE0126">
      <w:pPr>
        <w:rPr>
          <w:sz w:val="28"/>
          <w:szCs w:val="28"/>
        </w:rPr>
      </w:pPr>
    </w:p>
    <w:p w14:paraId="7C9642BD" w14:textId="18637613" w:rsidR="00CE0126" w:rsidRPr="00CE0126" w:rsidRDefault="00CE0126" w:rsidP="00CE0126">
      <w:pPr>
        <w:rPr>
          <w:sz w:val="28"/>
          <w:szCs w:val="28"/>
        </w:rPr>
      </w:pPr>
      <w:r w:rsidRPr="00CE0126">
        <w:rPr>
          <w:sz w:val="28"/>
          <w:szCs w:val="28"/>
        </w:rPr>
        <w:t>After Sales service is a big part of assuring quality control, t</w:t>
      </w:r>
      <w:r w:rsidRPr="00CE0126">
        <w:rPr>
          <w:sz w:val="28"/>
          <w:szCs w:val="28"/>
        </w:rPr>
        <w:t xml:space="preserve">he </w:t>
      </w:r>
      <w:r w:rsidRPr="00CE0126">
        <w:rPr>
          <w:sz w:val="28"/>
          <w:szCs w:val="28"/>
        </w:rPr>
        <w:t>n</w:t>
      </w:r>
      <w:r w:rsidRPr="00CE0126">
        <w:rPr>
          <w:sz w:val="28"/>
          <w:szCs w:val="28"/>
        </w:rPr>
        <w:t>ew Homes Quality Board in 2021, defines</w:t>
      </w:r>
      <w:r w:rsidRPr="00CE0126">
        <w:rPr>
          <w:sz w:val="28"/>
          <w:szCs w:val="28"/>
        </w:rPr>
        <w:t xml:space="preserve"> the definition of</w:t>
      </w:r>
      <w:r w:rsidRPr="00CE0126">
        <w:rPr>
          <w:sz w:val="28"/>
          <w:szCs w:val="28"/>
        </w:rPr>
        <w:t xml:space="preserve"> after-sales service as: 'the service provided by the Developer to resolve any Emergency Issues, Snags, Defects or Complaints during the first two years following Legal Completion.</w:t>
      </w:r>
      <w:r w:rsidRPr="00CE0126">
        <w:rPr>
          <w:sz w:val="28"/>
          <w:szCs w:val="28"/>
        </w:rPr>
        <w:t xml:space="preserve"> (Anon, 2021)</w:t>
      </w:r>
      <w:r w:rsidRPr="00CE0126">
        <w:rPr>
          <w:sz w:val="28"/>
          <w:szCs w:val="28"/>
        </w:rPr>
        <w:t xml:space="preserve"> '</w:t>
      </w:r>
      <w:r w:rsidRPr="00CE0126">
        <w:rPr>
          <w:sz w:val="28"/>
          <w:szCs w:val="28"/>
        </w:rPr>
        <w:t xml:space="preserve"> Here is a flow chart that I created explaining the process of the after sales service.</w:t>
      </w:r>
    </w:p>
    <w:p w14:paraId="37DC32E8" w14:textId="0D5170DD" w:rsidR="00CE0126" w:rsidRPr="00CE0126" w:rsidRDefault="00CE0126" w:rsidP="00CE0126">
      <w:pPr>
        <w:rPr>
          <w:sz w:val="28"/>
          <w:szCs w:val="28"/>
        </w:rPr>
      </w:pPr>
      <w:r w:rsidRPr="00CE0126">
        <w:rPr>
          <w:noProof/>
          <w:sz w:val="28"/>
          <w:szCs w:val="28"/>
        </w:rPr>
        <w:drawing>
          <wp:inline distT="0" distB="0" distL="0" distR="0" wp14:anchorId="086384E9" wp14:editId="284DCE67">
            <wp:extent cx="5486400" cy="3200400"/>
            <wp:effectExtent l="0" t="0" r="254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F00B6DA" w14:textId="3973B05F" w:rsidR="00CE0126" w:rsidRPr="00CE0126" w:rsidRDefault="00CE0126" w:rsidP="00CE0126">
      <w:pPr>
        <w:rPr>
          <w:sz w:val="28"/>
          <w:szCs w:val="28"/>
        </w:rPr>
      </w:pPr>
    </w:p>
    <w:p w14:paraId="7207B535" w14:textId="77777777" w:rsidR="00CE0126" w:rsidRPr="00CE0126" w:rsidRDefault="00CE0126" w:rsidP="00CE0126">
      <w:pPr>
        <w:rPr>
          <w:b/>
          <w:bCs/>
          <w:sz w:val="28"/>
          <w:szCs w:val="28"/>
          <w:u w:val="single"/>
        </w:rPr>
      </w:pPr>
    </w:p>
    <w:p w14:paraId="3F8575D9" w14:textId="77777777" w:rsidR="00CE0126" w:rsidRDefault="00CE0126" w:rsidP="00CE0126">
      <w:pPr>
        <w:rPr>
          <w:b/>
          <w:bCs/>
          <w:sz w:val="28"/>
          <w:szCs w:val="28"/>
          <w:u w:val="single"/>
        </w:rPr>
      </w:pPr>
    </w:p>
    <w:p w14:paraId="26420AEC" w14:textId="590C14C4" w:rsidR="00CE0126" w:rsidRPr="00CE0126" w:rsidRDefault="00CE0126" w:rsidP="00CE0126">
      <w:pPr>
        <w:rPr>
          <w:b/>
          <w:bCs/>
          <w:sz w:val="28"/>
          <w:szCs w:val="28"/>
          <w:u w:val="single"/>
        </w:rPr>
      </w:pPr>
      <w:r w:rsidRPr="00CE0126">
        <w:rPr>
          <w:b/>
          <w:bCs/>
          <w:sz w:val="28"/>
          <w:szCs w:val="28"/>
          <w:u w:val="single"/>
        </w:rPr>
        <w:lastRenderedPageBreak/>
        <w:t>4.0 Conclusion</w:t>
      </w:r>
    </w:p>
    <w:p w14:paraId="6EE3C05D" w14:textId="77777777" w:rsidR="00CE0126" w:rsidRPr="00CE0126" w:rsidRDefault="00CE0126" w:rsidP="00CE0126">
      <w:pPr>
        <w:rPr>
          <w:sz w:val="28"/>
          <w:szCs w:val="28"/>
        </w:rPr>
      </w:pPr>
    </w:p>
    <w:p w14:paraId="52FA4851" w14:textId="6AAF0558" w:rsidR="00CE0126" w:rsidRPr="00CE0126" w:rsidRDefault="00CE0126" w:rsidP="00CE0126">
      <w:pPr>
        <w:rPr>
          <w:sz w:val="28"/>
          <w:szCs w:val="28"/>
        </w:rPr>
      </w:pPr>
      <w:r w:rsidRPr="00CE0126">
        <w:rPr>
          <w:sz w:val="28"/>
          <w:szCs w:val="28"/>
        </w:rPr>
        <w:t>In conclusion I think we can gather that there are many responsibilities a site manager must follow and standards that they must implement to assure the highest quality of project possible, like the comprehensive list of ISO 9000 international standards list which gives us an in-depth detailed view</w:t>
      </w:r>
      <w:r>
        <w:rPr>
          <w:sz w:val="28"/>
          <w:szCs w:val="28"/>
        </w:rPr>
        <w:t xml:space="preserve"> on what standards that the site manager must follow to ensure that the project is completed with quality and care during the whole duration and during every step of the project, we could also see how important communication is and how important a QA/QC supervisor is within a project, and we also learned how we can implement these aspects of the role into our construction project which will help ensure client satisfaction and allows for continuous improvement which as we saw in ISO 9001 is crucially important within a construction project.</w:t>
      </w:r>
    </w:p>
    <w:p w14:paraId="4D49C00C" w14:textId="77777777" w:rsidR="00CE0126" w:rsidRPr="00CE0126" w:rsidRDefault="00CE0126" w:rsidP="00CE0126">
      <w:pPr>
        <w:rPr>
          <w:sz w:val="28"/>
          <w:szCs w:val="28"/>
        </w:rPr>
      </w:pPr>
    </w:p>
    <w:p w14:paraId="3EEE4638" w14:textId="5608BB3E" w:rsidR="00CE0126" w:rsidRPr="00CE0126" w:rsidRDefault="00CE0126" w:rsidP="00CE0126">
      <w:pPr>
        <w:rPr>
          <w:sz w:val="28"/>
          <w:szCs w:val="28"/>
        </w:rPr>
      </w:pPr>
    </w:p>
    <w:p w14:paraId="28041EC1" w14:textId="411C94CD" w:rsidR="00CE0126" w:rsidRPr="00CE0126" w:rsidRDefault="00CE0126" w:rsidP="00CE0126">
      <w:pPr>
        <w:rPr>
          <w:sz w:val="28"/>
          <w:szCs w:val="28"/>
        </w:rPr>
      </w:pPr>
    </w:p>
    <w:p w14:paraId="311268B7" w14:textId="77777777" w:rsidR="00CE0126" w:rsidRPr="00CE0126" w:rsidRDefault="00CE0126" w:rsidP="00CE0126">
      <w:pPr>
        <w:rPr>
          <w:sz w:val="28"/>
          <w:szCs w:val="28"/>
        </w:rPr>
      </w:pPr>
    </w:p>
    <w:p w14:paraId="3AFDF8D6" w14:textId="77777777" w:rsidR="00CE0126" w:rsidRPr="00CE0126" w:rsidRDefault="00CE0126" w:rsidP="00CE0126">
      <w:pPr>
        <w:rPr>
          <w:sz w:val="28"/>
          <w:szCs w:val="28"/>
        </w:rPr>
      </w:pPr>
    </w:p>
    <w:p w14:paraId="6C578C42" w14:textId="75ACA547" w:rsidR="00CE0126" w:rsidRPr="00CE0126" w:rsidRDefault="00CE0126" w:rsidP="00CE0126">
      <w:pPr>
        <w:rPr>
          <w:sz w:val="28"/>
          <w:szCs w:val="28"/>
        </w:rPr>
      </w:pPr>
    </w:p>
    <w:p w14:paraId="7B4D84CF" w14:textId="67ECE851" w:rsidR="00CE0126" w:rsidRPr="00CE0126" w:rsidRDefault="00CE0126" w:rsidP="00CE0126">
      <w:pPr>
        <w:rPr>
          <w:sz w:val="28"/>
          <w:szCs w:val="28"/>
        </w:rPr>
      </w:pPr>
    </w:p>
    <w:p w14:paraId="069953A8" w14:textId="432AFA8B" w:rsidR="00CE0126" w:rsidRPr="00CE0126" w:rsidRDefault="00CE0126" w:rsidP="00CE0126">
      <w:pPr>
        <w:rPr>
          <w:sz w:val="28"/>
          <w:szCs w:val="28"/>
        </w:rPr>
      </w:pPr>
    </w:p>
    <w:p w14:paraId="62DA8E45" w14:textId="7590DCDB" w:rsidR="00CE0126" w:rsidRPr="00CE0126" w:rsidRDefault="00CE0126" w:rsidP="00CE0126">
      <w:pPr>
        <w:rPr>
          <w:sz w:val="28"/>
          <w:szCs w:val="28"/>
        </w:rPr>
      </w:pPr>
    </w:p>
    <w:p w14:paraId="5175BE0F" w14:textId="2D093312" w:rsidR="00CE0126" w:rsidRPr="00CE0126" w:rsidRDefault="00CE0126" w:rsidP="00CE0126">
      <w:pPr>
        <w:rPr>
          <w:sz w:val="28"/>
          <w:szCs w:val="28"/>
        </w:rPr>
      </w:pPr>
    </w:p>
    <w:p w14:paraId="54F90969" w14:textId="70EAF31C" w:rsidR="00CE0126" w:rsidRPr="00CE0126" w:rsidRDefault="00CE0126" w:rsidP="00CE0126">
      <w:pPr>
        <w:rPr>
          <w:sz w:val="28"/>
          <w:szCs w:val="28"/>
        </w:rPr>
      </w:pPr>
    </w:p>
    <w:p w14:paraId="007D5D94" w14:textId="647BB986" w:rsidR="00CE0126" w:rsidRPr="00CE0126" w:rsidRDefault="00CE0126" w:rsidP="00CE0126">
      <w:pPr>
        <w:rPr>
          <w:sz w:val="28"/>
          <w:szCs w:val="28"/>
        </w:rPr>
      </w:pPr>
    </w:p>
    <w:p w14:paraId="798943D0" w14:textId="21FB6AB7" w:rsidR="00CE0126" w:rsidRPr="00CE0126" w:rsidRDefault="00CE0126" w:rsidP="00CE0126">
      <w:pPr>
        <w:rPr>
          <w:sz w:val="28"/>
          <w:szCs w:val="28"/>
        </w:rPr>
      </w:pPr>
    </w:p>
    <w:p w14:paraId="4539B48A" w14:textId="51CFE59A" w:rsidR="00CE0126" w:rsidRPr="00CE0126" w:rsidRDefault="00CE0126" w:rsidP="00CE0126">
      <w:pPr>
        <w:rPr>
          <w:sz w:val="28"/>
          <w:szCs w:val="28"/>
        </w:rPr>
      </w:pPr>
    </w:p>
    <w:p w14:paraId="2FA82C1F" w14:textId="61B17FAB" w:rsidR="00CE0126" w:rsidRPr="00CE0126" w:rsidRDefault="00CE0126" w:rsidP="00CE0126">
      <w:pPr>
        <w:rPr>
          <w:sz w:val="28"/>
          <w:szCs w:val="28"/>
        </w:rPr>
      </w:pPr>
    </w:p>
    <w:p w14:paraId="717BBE3A" w14:textId="333DA19F" w:rsidR="00CE0126" w:rsidRPr="00CE0126" w:rsidRDefault="00CE0126" w:rsidP="00CE0126">
      <w:pPr>
        <w:rPr>
          <w:sz w:val="28"/>
          <w:szCs w:val="28"/>
        </w:rPr>
      </w:pPr>
    </w:p>
    <w:p w14:paraId="5E6E0FA0" w14:textId="3F5A562D" w:rsidR="00CE0126" w:rsidRPr="00CE0126" w:rsidRDefault="00CE0126" w:rsidP="00CE0126">
      <w:pPr>
        <w:rPr>
          <w:sz w:val="28"/>
          <w:szCs w:val="28"/>
        </w:rPr>
      </w:pPr>
    </w:p>
    <w:p w14:paraId="07A8C927" w14:textId="7139979C" w:rsidR="00CE0126" w:rsidRPr="00CE0126" w:rsidRDefault="00CE0126" w:rsidP="00CE0126">
      <w:pPr>
        <w:rPr>
          <w:sz w:val="28"/>
          <w:szCs w:val="28"/>
        </w:rPr>
      </w:pPr>
    </w:p>
    <w:p w14:paraId="497A2F96" w14:textId="6F806754" w:rsidR="00CE0126" w:rsidRPr="00CE0126" w:rsidRDefault="00CE0126" w:rsidP="00CE0126">
      <w:pPr>
        <w:rPr>
          <w:sz w:val="28"/>
          <w:szCs w:val="28"/>
        </w:rPr>
      </w:pPr>
    </w:p>
    <w:p w14:paraId="2C08F98D" w14:textId="6F5A6FC2" w:rsidR="00CE0126" w:rsidRPr="00CE0126" w:rsidRDefault="00CE0126" w:rsidP="00CE0126">
      <w:pPr>
        <w:rPr>
          <w:sz w:val="28"/>
          <w:szCs w:val="28"/>
        </w:rPr>
      </w:pPr>
    </w:p>
    <w:p w14:paraId="7B7E6800" w14:textId="3B68B206" w:rsidR="00CE0126" w:rsidRPr="00CE0126" w:rsidRDefault="00CE0126" w:rsidP="00CE0126">
      <w:pPr>
        <w:rPr>
          <w:sz w:val="28"/>
          <w:szCs w:val="28"/>
        </w:rPr>
      </w:pPr>
    </w:p>
    <w:p w14:paraId="3A826AEB" w14:textId="384C91F0" w:rsidR="00CE0126" w:rsidRPr="00CE0126" w:rsidRDefault="00CE0126" w:rsidP="00CE0126">
      <w:pPr>
        <w:rPr>
          <w:sz w:val="28"/>
          <w:szCs w:val="28"/>
        </w:rPr>
      </w:pPr>
    </w:p>
    <w:p w14:paraId="6C87727C" w14:textId="233FF822" w:rsidR="00CE0126" w:rsidRPr="00CE0126" w:rsidRDefault="00CE0126" w:rsidP="00CE0126">
      <w:pPr>
        <w:rPr>
          <w:sz w:val="28"/>
          <w:szCs w:val="28"/>
        </w:rPr>
      </w:pPr>
    </w:p>
    <w:p w14:paraId="681EF835" w14:textId="0724EA84" w:rsidR="00CE0126" w:rsidRPr="00CE0126" w:rsidRDefault="00CE0126" w:rsidP="00CE0126">
      <w:pPr>
        <w:rPr>
          <w:sz w:val="28"/>
          <w:szCs w:val="28"/>
        </w:rPr>
      </w:pPr>
    </w:p>
    <w:p w14:paraId="2E457497" w14:textId="399685E5" w:rsidR="00CE0126" w:rsidRPr="00CE0126" w:rsidRDefault="00CE0126" w:rsidP="00CE0126">
      <w:pPr>
        <w:rPr>
          <w:sz w:val="28"/>
          <w:szCs w:val="28"/>
        </w:rPr>
      </w:pPr>
    </w:p>
    <w:p w14:paraId="58C5C8FF" w14:textId="77777777" w:rsidR="000F3C24" w:rsidRDefault="000F3C24" w:rsidP="00CE0126">
      <w:pPr>
        <w:rPr>
          <w:sz w:val="28"/>
          <w:szCs w:val="28"/>
        </w:rPr>
      </w:pPr>
    </w:p>
    <w:p w14:paraId="51254322" w14:textId="6D726627" w:rsidR="00CE0126" w:rsidRPr="00CE0126" w:rsidRDefault="00CE0126" w:rsidP="00CE0126">
      <w:pPr>
        <w:rPr>
          <w:b/>
          <w:bCs/>
          <w:sz w:val="28"/>
          <w:szCs w:val="28"/>
          <w:u w:val="single"/>
        </w:rPr>
      </w:pPr>
      <w:r>
        <w:rPr>
          <w:b/>
          <w:bCs/>
          <w:sz w:val="28"/>
          <w:szCs w:val="28"/>
          <w:u w:val="single"/>
        </w:rPr>
        <w:lastRenderedPageBreak/>
        <w:t>5</w:t>
      </w:r>
      <w:r w:rsidRPr="00CE0126">
        <w:rPr>
          <w:b/>
          <w:bCs/>
          <w:sz w:val="28"/>
          <w:szCs w:val="28"/>
          <w:u w:val="single"/>
        </w:rPr>
        <w:t>.0 References</w:t>
      </w:r>
    </w:p>
    <w:p w14:paraId="00E36CDE" w14:textId="2FD42E82" w:rsidR="00CE0126" w:rsidRPr="00CE0126" w:rsidRDefault="00CE0126" w:rsidP="00CE0126">
      <w:pPr>
        <w:rPr>
          <w:rFonts w:cstheme="minorHAnsi"/>
          <w:sz w:val="28"/>
          <w:szCs w:val="28"/>
        </w:rPr>
      </w:pPr>
    </w:p>
    <w:p w14:paraId="7A08EAFF" w14:textId="55BE1631" w:rsidR="00CE0126" w:rsidRPr="00CE0126" w:rsidRDefault="00CE0126" w:rsidP="00CE0126">
      <w:pPr>
        <w:rPr>
          <w:rFonts w:cstheme="minorHAnsi"/>
          <w:sz w:val="28"/>
          <w:szCs w:val="28"/>
        </w:rPr>
      </w:pPr>
      <w:r w:rsidRPr="00CE0126">
        <w:rPr>
          <w:rFonts w:cstheme="minorHAnsi"/>
          <w:sz w:val="28"/>
          <w:szCs w:val="28"/>
        </w:rPr>
        <w:t>(UWTSD, 2022) Assignment 2 Brief</w:t>
      </w:r>
    </w:p>
    <w:p w14:paraId="623DBEDB" w14:textId="7FE42349" w:rsidR="00CE0126" w:rsidRPr="00CE0126" w:rsidRDefault="00CE0126" w:rsidP="00CE0126">
      <w:pPr>
        <w:rPr>
          <w:rFonts w:cstheme="minorHAnsi"/>
          <w:noProof/>
          <w:sz w:val="28"/>
          <w:szCs w:val="28"/>
        </w:rPr>
      </w:pPr>
    </w:p>
    <w:p w14:paraId="41920005" w14:textId="25EB5C31" w:rsidR="00CE0126" w:rsidRPr="00CE0126" w:rsidRDefault="00CE0126" w:rsidP="00CE0126">
      <w:pPr>
        <w:rPr>
          <w:rFonts w:eastAsia="Times New Roman" w:cstheme="minorHAnsi"/>
          <w:color w:val="000000"/>
          <w:sz w:val="28"/>
          <w:szCs w:val="28"/>
          <w:shd w:val="clear" w:color="auto" w:fill="FFFFFF"/>
          <w:lang w:eastAsia="en-GB"/>
        </w:rPr>
      </w:pPr>
      <w:r w:rsidRPr="00CE0126">
        <w:rPr>
          <w:rFonts w:cstheme="minorHAnsi"/>
          <w:sz w:val="28"/>
          <w:szCs w:val="28"/>
        </w:rPr>
        <w:t>(Jones,2022</w:t>
      </w:r>
      <w:proofErr w:type="gramStart"/>
      <w:r w:rsidRPr="00CE0126">
        <w:rPr>
          <w:rFonts w:cstheme="minorHAnsi"/>
          <w:sz w:val="28"/>
          <w:szCs w:val="28"/>
        </w:rPr>
        <w:t xml:space="preserve">) </w:t>
      </w:r>
      <w:r w:rsidRPr="00CE0126">
        <w:rPr>
          <w:rFonts w:eastAsia="Times New Roman" w:cstheme="minorHAnsi"/>
          <w:sz w:val="28"/>
          <w:szCs w:val="28"/>
          <w:lang w:eastAsia="en-GB"/>
        </w:rPr>
        <w:t xml:space="preserve"> </w:t>
      </w:r>
      <w:r w:rsidRPr="00CE0126">
        <w:rPr>
          <w:rFonts w:eastAsia="Times New Roman" w:cstheme="minorHAnsi"/>
          <w:color w:val="000000"/>
          <w:sz w:val="28"/>
          <w:szCs w:val="28"/>
          <w:shd w:val="clear" w:color="auto" w:fill="FFFFFF"/>
          <w:lang w:eastAsia="en-GB"/>
        </w:rPr>
        <w:t>Jones</w:t>
      </w:r>
      <w:proofErr w:type="gramEnd"/>
      <w:r w:rsidRPr="00CE0126">
        <w:rPr>
          <w:rFonts w:eastAsia="Times New Roman" w:cstheme="minorHAnsi"/>
          <w:color w:val="000000"/>
          <w:sz w:val="28"/>
          <w:szCs w:val="28"/>
          <w:shd w:val="clear" w:color="auto" w:fill="FFFFFF"/>
          <w:lang w:eastAsia="en-GB"/>
        </w:rPr>
        <w:t>, K., 2022. </w:t>
      </w:r>
      <w:r w:rsidRPr="00CE0126">
        <w:rPr>
          <w:rFonts w:eastAsia="Times New Roman" w:cstheme="minorHAnsi"/>
          <w:i/>
          <w:iCs/>
          <w:color w:val="000000"/>
          <w:sz w:val="28"/>
          <w:szCs w:val="28"/>
          <w:shd w:val="clear" w:color="auto" w:fill="FFFFFF"/>
          <w:lang w:eastAsia="en-GB"/>
        </w:rPr>
        <w:t xml:space="preserve">4 Keys </w:t>
      </w:r>
      <w:proofErr w:type="gramStart"/>
      <w:r w:rsidRPr="00CE0126">
        <w:rPr>
          <w:rFonts w:eastAsia="Times New Roman" w:cstheme="minorHAnsi"/>
          <w:i/>
          <w:iCs/>
          <w:color w:val="000000"/>
          <w:sz w:val="28"/>
          <w:szCs w:val="28"/>
          <w:shd w:val="clear" w:color="auto" w:fill="FFFFFF"/>
          <w:lang w:eastAsia="en-GB"/>
        </w:rPr>
        <w:t>To</w:t>
      </w:r>
      <w:proofErr w:type="gramEnd"/>
      <w:r w:rsidRPr="00CE0126">
        <w:rPr>
          <w:rFonts w:eastAsia="Times New Roman" w:cstheme="minorHAnsi"/>
          <w:i/>
          <w:iCs/>
          <w:color w:val="000000"/>
          <w:sz w:val="28"/>
          <w:szCs w:val="28"/>
          <w:shd w:val="clear" w:color="auto" w:fill="FFFFFF"/>
          <w:lang w:eastAsia="en-GB"/>
        </w:rPr>
        <w:t xml:space="preserve"> Effective Construction Project Management</w:t>
      </w:r>
      <w:r w:rsidRPr="00CE0126">
        <w:rPr>
          <w:rFonts w:eastAsia="Times New Roman" w:cstheme="minorHAnsi"/>
          <w:color w:val="000000"/>
          <w:sz w:val="28"/>
          <w:szCs w:val="28"/>
          <w:shd w:val="clear" w:color="auto" w:fill="FFFFFF"/>
          <w:lang w:eastAsia="en-GB"/>
        </w:rPr>
        <w:t>. [online] Constructconnect.com. Available at</w:t>
      </w:r>
      <w:r w:rsidRPr="00CE0126">
        <w:rPr>
          <w:rFonts w:eastAsia="Times New Roman" w:cstheme="minorHAnsi"/>
          <w:color w:val="000000"/>
          <w:sz w:val="28"/>
          <w:szCs w:val="28"/>
          <w:shd w:val="clear" w:color="auto" w:fill="FFFFFF"/>
          <w:lang w:eastAsia="en-GB"/>
        </w:rPr>
        <w:t xml:space="preserve"> </w:t>
      </w:r>
      <w:hyperlink r:id="rId18" w:history="1">
        <w:r w:rsidRPr="00CE0126">
          <w:rPr>
            <w:rStyle w:val="Hyperlink"/>
            <w:rFonts w:eastAsia="Times New Roman" w:cstheme="minorHAnsi"/>
            <w:sz w:val="28"/>
            <w:szCs w:val="28"/>
            <w:shd w:val="clear" w:color="auto" w:fill="FFFFFF"/>
            <w:lang w:eastAsia="en-GB"/>
          </w:rPr>
          <w:t>h</w:t>
        </w:r>
        <w:r w:rsidRPr="00CE0126">
          <w:rPr>
            <w:rStyle w:val="Hyperlink"/>
            <w:rFonts w:eastAsia="Times New Roman" w:cstheme="minorHAnsi"/>
            <w:sz w:val="28"/>
            <w:szCs w:val="28"/>
            <w:shd w:val="clear" w:color="auto" w:fill="FFFFFF"/>
            <w:lang w:eastAsia="en-GB"/>
          </w:rPr>
          <w:t>ttps://www.constructconnect.com/blog/4-keys-effective-construction-project-management</w:t>
        </w:r>
      </w:hyperlink>
      <w:r w:rsidRPr="00CE0126">
        <w:rPr>
          <w:rFonts w:eastAsia="Times New Roman" w:cstheme="minorHAnsi"/>
          <w:color w:val="000000"/>
          <w:sz w:val="28"/>
          <w:szCs w:val="28"/>
          <w:shd w:val="clear" w:color="auto" w:fill="FFFFFF"/>
          <w:lang w:eastAsia="en-GB"/>
        </w:rPr>
        <w:t>].</w:t>
      </w:r>
    </w:p>
    <w:p w14:paraId="03A313BA" w14:textId="29115CFD" w:rsidR="00CE0126" w:rsidRPr="00CE0126" w:rsidRDefault="00CE0126" w:rsidP="00CE0126">
      <w:pPr>
        <w:rPr>
          <w:rFonts w:eastAsia="Times New Roman" w:cstheme="minorHAnsi"/>
          <w:color w:val="000000"/>
          <w:sz w:val="28"/>
          <w:szCs w:val="28"/>
          <w:shd w:val="clear" w:color="auto" w:fill="FFFFFF"/>
          <w:lang w:eastAsia="en-GB"/>
        </w:rPr>
      </w:pPr>
    </w:p>
    <w:p w14:paraId="1A29135B" w14:textId="1CE237F1" w:rsidR="00CE0126" w:rsidRPr="00CE0126" w:rsidRDefault="00CE0126" w:rsidP="00CE0126">
      <w:pPr>
        <w:rPr>
          <w:rFonts w:eastAsia="Times New Roman" w:cstheme="minorHAnsi"/>
          <w:color w:val="000000"/>
          <w:sz w:val="28"/>
          <w:szCs w:val="28"/>
          <w:shd w:val="clear" w:color="auto" w:fill="FFFFFF"/>
          <w:lang w:eastAsia="en-GB"/>
        </w:rPr>
      </w:pPr>
      <w:r w:rsidRPr="00CE0126">
        <w:rPr>
          <w:rFonts w:eastAsia="Times New Roman" w:cstheme="minorHAnsi"/>
          <w:color w:val="000000"/>
          <w:sz w:val="28"/>
          <w:szCs w:val="28"/>
          <w:shd w:val="clear" w:color="auto" w:fill="FFFFFF"/>
          <w:lang w:eastAsia="en-GB"/>
        </w:rPr>
        <w:t xml:space="preserve">(ISO,2022) </w:t>
      </w:r>
      <w:r w:rsidRPr="00CE0126">
        <w:rPr>
          <w:rFonts w:eastAsia="Times New Roman" w:cstheme="minorHAnsi"/>
          <w:color w:val="000000"/>
          <w:sz w:val="28"/>
          <w:szCs w:val="28"/>
          <w:shd w:val="clear" w:color="auto" w:fill="FFFFFF"/>
          <w:lang w:eastAsia="en-GB"/>
        </w:rPr>
        <w:t xml:space="preserve">advisera.com. (n.d.). ISO 9004: Guidance on making your QMS more successful. [online] Available at: </w:t>
      </w:r>
      <w:hyperlink r:id="rId19" w:history="1">
        <w:r w:rsidRPr="00CE0126">
          <w:rPr>
            <w:rStyle w:val="Hyperlink"/>
            <w:rFonts w:eastAsia="Times New Roman" w:cstheme="minorHAnsi"/>
            <w:sz w:val="28"/>
            <w:szCs w:val="28"/>
            <w:shd w:val="clear" w:color="auto" w:fill="FFFFFF"/>
            <w:lang w:eastAsia="en-GB"/>
          </w:rPr>
          <w:t>https://advisera.com/9001academy/knowledgebase/iso-9004/</w:t>
        </w:r>
      </w:hyperlink>
    </w:p>
    <w:p w14:paraId="1D33715B" w14:textId="77777777" w:rsidR="00CE0126" w:rsidRPr="00CE0126" w:rsidRDefault="00CE0126" w:rsidP="00CE0126">
      <w:pPr>
        <w:rPr>
          <w:rFonts w:eastAsia="Times New Roman" w:cstheme="minorHAnsi"/>
          <w:sz w:val="28"/>
          <w:szCs w:val="28"/>
          <w:lang w:eastAsia="en-GB"/>
        </w:rPr>
      </w:pPr>
    </w:p>
    <w:p w14:paraId="27AD96BC" w14:textId="5DBC4296" w:rsidR="00CE0126" w:rsidRPr="00CE0126" w:rsidRDefault="00CE0126" w:rsidP="00CE0126">
      <w:pPr>
        <w:rPr>
          <w:rFonts w:cstheme="minorHAnsi"/>
          <w:sz w:val="28"/>
          <w:szCs w:val="28"/>
        </w:rPr>
      </w:pPr>
    </w:p>
    <w:p w14:paraId="1A534F88" w14:textId="6F2665E6" w:rsidR="00CE0126" w:rsidRPr="00CE0126" w:rsidRDefault="00CE0126" w:rsidP="00CE0126">
      <w:pPr>
        <w:rPr>
          <w:rFonts w:cstheme="minorHAnsi"/>
          <w:sz w:val="28"/>
          <w:szCs w:val="28"/>
        </w:rPr>
      </w:pPr>
      <w:r w:rsidRPr="00CE0126">
        <w:rPr>
          <w:rFonts w:cstheme="minorHAnsi"/>
          <w:sz w:val="28"/>
          <w:szCs w:val="28"/>
        </w:rPr>
        <w:t xml:space="preserve">(Buma,2021) Ryan Buma, 2021, </w:t>
      </w:r>
      <w:r w:rsidRPr="00CE0126">
        <w:rPr>
          <w:rFonts w:cstheme="minorHAnsi"/>
          <w:sz w:val="28"/>
          <w:szCs w:val="28"/>
        </w:rPr>
        <w:t>Construction Quality Control: Essential Tips for Managing Quality</w:t>
      </w:r>
      <w:r w:rsidRPr="00CE0126">
        <w:rPr>
          <w:rFonts w:cstheme="minorHAnsi"/>
          <w:sz w:val="28"/>
          <w:szCs w:val="28"/>
        </w:rPr>
        <w:t xml:space="preserve">. [online] Available at </w:t>
      </w:r>
      <w:hyperlink r:id="rId20" w:history="1">
        <w:r w:rsidRPr="00CE0126">
          <w:rPr>
            <w:rStyle w:val="Hyperlink"/>
            <w:rFonts w:cstheme="minorHAnsi"/>
            <w:sz w:val="28"/>
            <w:szCs w:val="28"/>
          </w:rPr>
          <w:t>https://www.projectmanager.com/blog/construction-quality-control</w:t>
        </w:r>
      </w:hyperlink>
    </w:p>
    <w:p w14:paraId="45DB076F" w14:textId="7EB90AFB" w:rsidR="00CE0126" w:rsidRPr="00CE0126" w:rsidRDefault="00CE0126" w:rsidP="00CE0126">
      <w:pPr>
        <w:rPr>
          <w:sz w:val="28"/>
          <w:szCs w:val="28"/>
        </w:rPr>
      </w:pPr>
    </w:p>
    <w:p w14:paraId="1BE74156" w14:textId="581B78D1" w:rsidR="00CE0126" w:rsidRPr="00CE0126" w:rsidRDefault="00CE0126" w:rsidP="00CE0126">
      <w:pPr>
        <w:rPr>
          <w:sz w:val="28"/>
          <w:szCs w:val="28"/>
        </w:rPr>
      </w:pPr>
      <w:r w:rsidRPr="00CE0126">
        <w:rPr>
          <w:sz w:val="28"/>
          <w:szCs w:val="28"/>
        </w:rPr>
        <w:t xml:space="preserve">(Anon, 2021) </w:t>
      </w:r>
      <w:r w:rsidRPr="00CE0126">
        <w:rPr>
          <w:sz w:val="28"/>
          <w:szCs w:val="28"/>
        </w:rPr>
        <w:t xml:space="preserve">www.designingbuildings.co.uk. (n.d.). After-sales service. [online] Available at: </w:t>
      </w:r>
      <w:hyperlink r:id="rId21" w:history="1">
        <w:r w:rsidRPr="00CE0126">
          <w:rPr>
            <w:rStyle w:val="Hyperlink"/>
            <w:sz w:val="28"/>
            <w:szCs w:val="28"/>
          </w:rPr>
          <w:t>https://www.designingbuildings.co.uk/wiki/After-sales_service</w:t>
        </w:r>
      </w:hyperlink>
      <w:r w:rsidRPr="00CE0126">
        <w:rPr>
          <w:sz w:val="28"/>
          <w:szCs w:val="28"/>
        </w:rPr>
        <w:t xml:space="preserve"> </w:t>
      </w:r>
    </w:p>
    <w:p w14:paraId="653809A1" w14:textId="31D65FB3" w:rsidR="00CE0126" w:rsidRPr="00CE0126" w:rsidRDefault="00CE0126" w:rsidP="00CE0126">
      <w:pPr>
        <w:rPr>
          <w:sz w:val="32"/>
          <w:szCs w:val="32"/>
        </w:rPr>
      </w:pPr>
    </w:p>
    <w:p w14:paraId="08221353" w14:textId="1E4BFA99" w:rsidR="00CE0126" w:rsidRPr="00CE0126" w:rsidRDefault="00CE0126" w:rsidP="00CE0126">
      <w:pPr>
        <w:rPr>
          <w:sz w:val="32"/>
          <w:szCs w:val="32"/>
        </w:rPr>
      </w:pPr>
    </w:p>
    <w:p w14:paraId="63D96FD6" w14:textId="27A43DAF" w:rsidR="00CE0126" w:rsidRDefault="00CE0126" w:rsidP="00CE0126">
      <w:pPr>
        <w:rPr>
          <w:noProof/>
          <w:sz w:val="32"/>
          <w:szCs w:val="32"/>
        </w:rPr>
      </w:pPr>
    </w:p>
    <w:p w14:paraId="62DF2D5A" w14:textId="26DBBA2D" w:rsidR="00CE0126" w:rsidRDefault="00CE0126" w:rsidP="00CE0126">
      <w:pPr>
        <w:rPr>
          <w:noProof/>
          <w:sz w:val="32"/>
          <w:szCs w:val="32"/>
        </w:rPr>
      </w:pPr>
    </w:p>
    <w:p w14:paraId="56821A13" w14:textId="77777777" w:rsidR="00CE0126" w:rsidRPr="00CE0126" w:rsidRDefault="00CE0126" w:rsidP="00CE0126">
      <w:pPr>
        <w:ind w:firstLine="720"/>
        <w:jc w:val="both"/>
        <w:rPr>
          <w:sz w:val="32"/>
          <w:szCs w:val="32"/>
        </w:rPr>
      </w:pPr>
    </w:p>
    <w:sectPr w:rsidR="00CE0126" w:rsidRPr="00CE0126">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9539F" w14:textId="77777777" w:rsidR="005B564E" w:rsidRDefault="005B564E" w:rsidP="00CE0126">
      <w:r>
        <w:separator/>
      </w:r>
    </w:p>
  </w:endnote>
  <w:endnote w:type="continuationSeparator" w:id="0">
    <w:p w14:paraId="37F12F2A" w14:textId="77777777" w:rsidR="005B564E" w:rsidRDefault="005B564E" w:rsidP="00CE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1366958"/>
      <w:docPartObj>
        <w:docPartGallery w:val="Page Numbers (Bottom of Page)"/>
        <w:docPartUnique/>
      </w:docPartObj>
    </w:sdtPr>
    <w:sdtContent>
      <w:p w14:paraId="71BA0BD0" w14:textId="623119E1" w:rsidR="00CE0126" w:rsidRDefault="00CE0126" w:rsidP="00F575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7FC820" w14:textId="77777777" w:rsidR="00CE0126" w:rsidRDefault="00CE0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200588"/>
      <w:docPartObj>
        <w:docPartGallery w:val="Page Numbers (Bottom of Page)"/>
        <w:docPartUnique/>
      </w:docPartObj>
    </w:sdtPr>
    <w:sdtContent>
      <w:p w14:paraId="5A1C1E90" w14:textId="640D76BE" w:rsidR="00CE0126" w:rsidRDefault="00CE0126" w:rsidP="00F575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906B19A" w14:textId="77777777" w:rsidR="00CE0126" w:rsidRDefault="00CE0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A3A5F" w14:textId="77777777" w:rsidR="005B564E" w:rsidRDefault="005B564E" w:rsidP="00CE0126">
      <w:r>
        <w:separator/>
      </w:r>
    </w:p>
  </w:footnote>
  <w:footnote w:type="continuationSeparator" w:id="0">
    <w:p w14:paraId="0EF554B5" w14:textId="77777777" w:rsidR="005B564E" w:rsidRDefault="005B564E" w:rsidP="00CE0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C4987" w14:textId="01424374" w:rsidR="00CE0126" w:rsidRDefault="00CE0126">
    <w:pPr>
      <w:pStyle w:val="Header"/>
    </w:pPr>
    <w:r>
      <w:t xml:space="preserve">Ben Davies (2012775) – Project Planning (ACBA5001) – Assignment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E1DC7"/>
    <w:multiLevelType w:val="multilevel"/>
    <w:tmpl w:val="37A05FE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324F4F58"/>
    <w:multiLevelType w:val="hybridMultilevel"/>
    <w:tmpl w:val="56125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30F0A"/>
    <w:multiLevelType w:val="hybridMultilevel"/>
    <w:tmpl w:val="3DF2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1539A"/>
    <w:multiLevelType w:val="hybridMultilevel"/>
    <w:tmpl w:val="FC20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1CDC"/>
    <w:multiLevelType w:val="hybridMultilevel"/>
    <w:tmpl w:val="B676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126"/>
    <w:rsid w:val="000F3C24"/>
    <w:rsid w:val="005B564E"/>
    <w:rsid w:val="00C57148"/>
    <w:rsid w:val="00CE0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DF36B2"/>
  <w15:chartTrackingRefBased/>
  <w15:docId w15:val="{DB11F060-4ABF-3847-8BF7-A0DC15EC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1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0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0126"/>
    <w:pPr>
      <w:tabs>
        <w:tab w:val="center" w:pos="4513"/>
        <w:tab w:val="right" w:pos="9026"/>
      </w:tabs>
    </w:pPr>
  </w:style>
  <w:style w:type="character" w:customStyle="1" w:styleId="HeaderChar">
    <w:name w:val="Header Char"/>
    <w:basedOn w:val="DefaultParagraphFont"/>
    <w:link w:val="Header"/>
    <w:uiPriority w:val="99"/>
    <w:rsid w:val="00CE0126"/>
  </w:style>
  <w:style w:type="paragraph" w:styleId="Footer">
    <w:name w:val="footer"/>
    <w:basedOn w:val="Normal"/>
    <w:link w:val="FooterChar"/>
    <w:uiPriority w:val="99"/>
    <w:unhideWhenUsed/>
    <w:rsid w:val="00CE0126"/>
    <w:pPr>
      <w:tabs>
        <w:tab w:val="center" w:pos="4513"/>
        <w:tab w:val="right" w:pos="9026"/>
      </w:tabs>
    </w:pPr>
  </w:style>
  <w:style w:type="character" w:customStyle="1" w:styleId="FooterChar">
    <w:name w:val="Footer Char"/>
    <w:basedOn w:val="DefaultParagraphFont"/>
    <w:link w:val="Footer"/>
    <w:uiPriority w:val="99"/>
    <w:rsid w:val="00CE0126"/>
  </w:style>
  <w:style w:type="paragraph" w:styleId="ListParagraph">
    <w:name w:val="List Paragraph"/>
    <w:basedOn w:val="Normal"/>
    <w:uiPriority w:val="34"/>
    <w:qFormat/>
    <w:rsid w:val="00CE0126"/>
    <w:pPr>
      <w:ind w:left="720"/>
      <w:contextualSpacing/>
    </w:pPr>
  </w:style>
  <w:style w:type="character" w:styleId="Hyperlink">
    <w:name w:val="Hyperlink"/>
    <w:basedOn w:val="DefaultParagraphFont"/>
    <w:uiPriority w:val="99"/>
    <w:unhideWhenUsed/>
    <w:rsid w:val="00CE0126"/>
    <w:rPr>
      <w:color w:val="0563C1" w:themeColor="hyperlink"/>
      <w:u w:val="single"/>
    </w:rPr>
  </w:style>
  <w:style w:type="character" w:styleId="UnresolvedMention">
    <w:name w:val="Unresolved Mention"/>
    <w:basedOn w:val="DefaultParagraphFont"/>
    <w:uiPriority w:val="99"/>
    <w:semiHidden/>
    <w:unhideWhenUsed/>
    <w:rsid w:val="00CE0126"/>
    <w:rPr>
      <w:color w:val="605E5C"/>
      <w:shd w:val="clear" w:color="auto" w:fill="E1DFDD"/>
    </w:rPr>
  </w:style>
  <w:style w:type="character" w:styleId="PageNumber">
    <w:name w:val="page number"/>
    <w:basedOn w:val="DefaultParagraphFont"/>
    <w:uiPriority w:val="99"/>
    <w:semiHidden/>
    <w:unhideWhenUsed/>
    <w:rsid w:val="00CE0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71195">
      <w:bodyDiv w:val="1"/>
      <w:marLeft w:val="0"/>
      <w:marRight w:val="0"/>
      <w:marTop w:val="0"/>
      <w:marBottom w:val="0"/>
      <w:divBdr>
        <w:top w:val="none" w:sz="0" w:space="0" w:color="auto"/>
        <w:left w:val="none" w:sz="0" w:space="0" w:color="auto"/>
        <w:bottom w:val="none" w:sz="0" w:space="0" w:color="auto"/>
        <w:right w:val="none" w:sz="0" w:space="0" w:color="auto"/>
      </w:divBdr>
    </w:div>
    <w:div w:id="482042679">
      <w:bodyDiv w:val="1"/>
      <w:marLeft w:val="0"/>
      <w:marRight w:val="0"/>
      <w:marTop w:val="0"/>
      <w:marBottom w:val="0"/>
      <w:divBdr>
        <w:top w:val="none" w:sz="0" w:space="0" w:color="auto"/>
        <w:left w:val="none" w:sz="0" w:space="0" w:color="auto"/>
        <w:bottom w:val="none" w:sz="0" w:space="0" w:color="auto"/>
        <w:right w:val="none" w:sz="0" w:space="0" w:color="auto"/>
      </w:divBdr>
    </w:div>
    <w:div w:id="730034232">
      <w:bodyDiv w:val="1"/>
      <w:marLeft w:val="0"/>
      <w:marRight w:val="0"/>
      <w:marTop w:val="0"/>
      <w:marBottom w:val="0"/>
      <w:divBdr>
        <w:top w:val="none" w:sz="0" w:space="0" w:color="auto"/>
        <w:left w:val="none" w:sz="0" w:space="0" w:color="auto"/>
        <w:bottom w:val="none" w:sz="0" w:space="0" w:color="auto"/>
        <w:right w:val="none" w:sz="0" w:space="0" w:color="auto"/>
      </w:divBdr>
    </w:div>
    <w:div w:id="1311986419">
      <w:bodyDiv w:val="1"/>
      <w:marLeft w:val="0"/>
      <w:marRight w:val="0"/>
      <w:marTop w:val="0"/>
      <w:marBottom w:val="0"/>
      <w:divBdr>
        <w:top w:val="none" w:sz="0" w:space="0" w:color="auto"/>
        <w:left w:val="none" w:sz="0" w:space="0" w:color="auto"/>
        <w:bottom w:val="none" w:sz="0" w:space="0" w:color="auto"/>
        <w:right w:val="none" w:sz="0" w:space="0" w:color="auto"/>
      </w:divBdr>
    </w:div>
    <w:div w:id="1478571006">
      <w:bodyDiv w:val="1"/>
      <w:marLeft w:val="0"/>
      <w:marRight w:val="0"/>
      <w:marTop w:val="0"/>
      <w:marBottom w:val="0"/>
      <w:divBdr>
        <w:top w:val="none" w:sz="0" w:space="0" w:color="auto"/>
        <w:left w:val="none" w:sz="0" w:space="0" w:color="auto"/>
        <w:bottom w:val="none" w:sz="0" w:space="0" w:color="auto"/>
        <w:right w:val="none" w:sz="0" w:space="0" w:color="auto"/>
      </w:divBdr>
    </w:div>
    <w:div w:id="1544749603">
      <w:bodyDiv w:val="1"/>
      <w:marLeft w:val="0"/>
      <w:marRight w:val="0"/>
      <w:marTop w:val="0"/>
      <w:marBottom w:val="0"/>
      <w:divBdr>
        <w:top w:val="none" w:sz="0" w:space="0" w:color="auto"/>
        <w:left w:val="none" w:sz="0" w:space="0" w:color="auto"/>
        <w:bottom w:val="none" w:sz="0" w:space="0" w:color="auto"/>
        <w:right w:val="none" w:sz="0" w:space="0" w:color="auto"/>
      </w:divBdr>
    </w:div>
    <w:div w:id="1568110037">
      <w:bodyDiv w:val="1"/>
      <w:marLeft w:val="0"/>
      <w:marRight w:val="0"/>
      <w:marTop w:val="0"/>
      <w:marBottom w:val="0"/>
      <w:divBdr>
        <w:top w:val="none" w:sz="0" w:space="0" w:color="auto"/>
        <w:left w:val="none" w:sz="0" w:space="0" w:color="auto"/>
        <w:bottom w:val="none" w:sz="0" w:space="0" w:color="auto"/>
        <w:right w:val="none" w:sz="0" w:space="0" w:color="auto"/>
      </w:divBdr>
    </w:div>
    <w:div w:id="2091343052">
      <w:bodyDiv w:val="1"/>
      <w:marLeft w:val="0"/>
      <w:marRight w:val="0"/>
      <w:marTop w:val="0"/>
      <w:marBottom w:val="0"/>
      <w:divBdr>
        <w:top w:val="none" w:sz="0" w:space="0" w:color="auto"/>
        <w:left w:val="none" w:sz="0" w:space="0" w:color="auto"/>
        <w:bottom w:val="none" w:sz="0" w:space="0" w:color="auto"/>
        <w:right w:val="none" w:sz="0" w:space="0" w:color="auto"/>
      </w:divBdr>
    </w:div>
    <w:div w:id="2120366057">
      <w:bodyDiv w:val="1"/>
      <w:marLeft w:val="0"/>
      <w:marRight w:val="0"/>
      <w:marTop w:val="0"/>
      <w:marBottom w:val="0"/>
      <w:divBdr>
        <w:top w:val="none" w:sz="0" w:space="0" w:color="auto"/>
        <w:left w:val="none" w:sz="0" w:space="0" w:color="auto"/>
        <w:bottom w:val="none" w:sz="0" w:space="0" w:color="auto"/>
        <w:right w:val="none" w:sz="0" w:space="0" w:color="auto"/>
      </w:divBdr>
    </w:div>
    <w:div w:id="214369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hyperlink" Target="https://www.constructconnect.com/blog/4-keys-effective-construction-project-managem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designingbuildings.co.uk/wiki/After-sales_service" TargetMode="Externa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hyperlink" Target="https://www.projectmanager.com/blog/construction-quality-control"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Colors" Target="diagrams/colors1.xml"/><Relationship Id="rId19" Type="http://schemas.openxmlformats.org/officeDocument/2006/relationships/hyperlink" Target="https://advisera.com/9001academy/knowledgebase/iso-9004/"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BC4EC6-DF94-B745-A318-41411517D33E}"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GB"/>
        </a:p>
      </dgm:t>
    </dgm:pt>
    <dgm:pt modelId="{62FF0D7C-AB7C-F242-9024-4E0AEBD9EF53}">
      <dgm:prSet phldrT="[Text]"/>
      <dgm:spPr/>
      <dgm:t>
        <a:bodyPr/>
        <a:lstStyle/>
        <a:p>
          <a:r>
            <a:rPr lang="en-GB"/>
            <a:t>Site Manager</a:t>
          </a:r>
        </a:p>
      </dgm:t>
    </dgm:pt>
    <dgm:pt modelId="{2750EF81-A421-2B49-959D-861697DA3E85}" type="parTrans" cxnId="{15F709BA-ED87-474D-BE26-AAFA18E8833C}">
      <dgm:prSet/>
      <dgm:spPr/>
      <dgm:t>
        <a:bodyPr/>
        <a:lstStyle/>
        <a:p>
          <a:endParaRPr lang="en-GB"/>
        </a:p>
      </dgm:t>
    </dgm:pt>
    <dgm:pt modelId="{6D9DD5A4-5CC2-6949-895D-79EE1FB4460A}" type="sibTrans" cxnId="{15F709BA-ED87-474D-BE26-AAFA18E8833C}">
      <dgm:prSet/>
      <dgm:spPr/>
      <dgm:t>
        <a:bodyPr/>
        <a:lstStyle/>
        <a:p>
          <a:endParaRPr lang="en-GB"/>
        </a:p>
      </dgm:t>
    </dgm:pt>
    <dgm:pt modelId="{6382503A-37A8-564C-8024-D1E0938CDF0C}">
      <dgm:prSet phldrT="[Text]"/>
      <dgm:spPr/>
      <dgm:t>
        <a:bodyPr/>
        <a:lstStyle/>
        <a:p>
          <a:r>
            <a:rPr lang="en-GB"/>
            <a:t>Quality Control engineer </a:t>
          </a:r>
        </a:p>
      </dgm:t>
    </dgm:pt>
    <dgm:pt modelId="{6250DF56-D5E8-D146-9BC6-F62BB611E872}" type="parTrans" cxnId="{311F1BBA-5780-FE43-9CB6-B4291D2E0BCB}">
      <dgm:prSet/>
      <dgm:spPr/>
      <dgm:t>
        <a:bodyPr/>
        <a:lstStyle/>
        <a:p>
          <a:endParaRPr lang="en-GB"/>
        </a:p>
      </dgm:t>
    </dgm:pt>
    <dgm:pt modelId="{C6BC7245-B1E3-7B46-B96A-4DD0D048F199}" type="sibTrans" cxnId="{311F1BBA-5780-FE43-9CB6-B4291D2E0BCB}">
      <dgm:prSet/>
      <dgm:spPr/>
      <dgm:t>
        <a:bodyPr/>
        <a:lstStyle/>
        <a:p>
          <a:endParaRPr lang="en-GB"/>
        </a:p>
      </dgm:t>
    </dgm:pt>
    <dgm:pt modelId="{E7CB9F4B-B86D-CE45-98F4-E98EA260790F}">
      <dgm:prSet/>
      <dgm:spPr/>
      <dgm:t>
        <a:bodyPr/>
        <a:lstStyle/>
        <a:p>
          <a:r>
            <a:rPr lang="en-GB"/>
            <a:t>Senior Project engineer</a:t>
          </a:r>
        </a:p>
      </dgm:t>
    </dgm:pt>
    <dgm:pt modelId="{BF12A2B7-384C-2944-9C30-E4D1EC441109}" type="parTrans" cxnId="{B420C5E3-B6BB-EC4E-B938-A11B029841A0}">
      <dgm:prSet/>
      <dgm:spPr/>
      <dgm:t>
        <a:bodyPr/>
        <a:lstStyle/>
        <a:p>
          <a:endParaRPr lang="en-GB"/>
        </a:p>
      </dgm:t>
    </dgm:pt>
    <dgm:pt modelId="{39AB31B6-0D5A-0D4B-BA6F-4DA387FBA2B3}" type="sibTrans" cxnId="{B420C5E3-B6BB-EC4E-B938-A11B029841A0}">
      <dgm:prSet/>
      <dgm:spPr/>
      <dgm:t>
        <a:bodyPr/>
        <a:lstStyle/>
        <a:p>
          <a:endParaRPr lang="en-GB"/>
        </a:p>
      </dgm:t>
    </dgm:pt>
    <dgm:pt modelId="{A6B357DF-571A-1F42-BCF2-5BE4EB84ACD1}">
      <dgm:prSet/>
      <dgm:spPr/>
      <dgm:t>
        <a:bodyPr/>
        <a:lstStyle/>
        <a:p>
          <a:r>
            <a:rPr lang="en-GB"/>
            <a:t>Safety officer</a:t>
          </a:r>
        </a:p>
      </dgm:t>
    </dgm:pt>
    <dgm:pt modelId="{13E9FA9C-A9E4-E849-A74A-366E7B9EF582}" type="parTrans" cxnId="{EA64C5B4-0BEA-4840-8E4B-FC51097E555F}">
      <dgm:prSet/>
      <dgm:spPr/>
      <dgm:t>
        <a:bodyPr/>
        <a:lstStyle/>
        <a:p>
          <a:endParaRPr lang="en-GB"/>
        </a:p>
      </dgm:t>
    </dgm:pt>
    <dgm:pt modelId="{DFA41389-D688-454B-A7AD-4CB3F3199B33}" type="sibTrans" cxnId="{EA64C5B4-0BEA-4840-8E4B-FC51097E555F}">
      <dgm:prSet/>
      <dgm:spPr/>
      <dgm:t>
        <a:bodyPr/>
        <a:lstStyle/>
        <a:p>
          <a:endParaRPr lang="en-GB"/>
        </a:p>
      </dgm:t>
    </dgm:pt>
    <dgm:pt modelId="{C9B666FB-9B11-0E40-B0F4-44261A72D91C}">
      <dgm:prSet/>
      <dgm:spPr/>
      <dgm:t>
        <a:bodyPr/>
        <a:lstStyle/>
        <a:p>
          <a:r>
            <a:rPr lang="en-GB"/>
            <a:t>Planning engineer</a:t>
          </a:r>
        </a:p>
      </dgm:t>
    </dgm:pt>
    <dgm:pt modelId="{E036FFBB-BD1B-FD44-8FB0-F8517C092A90}" type="parTrans" cxnId="{BDBF9611-5CE8-094A-AFD6-AD8EF8BEADEB}">
      <dgm:prSet/>
      <dgm:spPr/>
      <dgm:t>
        <a:bodyPr/>
        <a:lstStyle/>
        <a:p>
          <a:endParaRPr lang="en-GB"/>
        </a:p>
      </dgm:t>
    </dgm:pt>
    <dgm:pt modelId="{626D2458-220D-034F-91DA-36D7CF60A15B}" type="sibTrans" cxnId="{BDBF9611-5CE8-094A-AFD6-AD8EF8BEADEB}">
      <dgm:prSet/>
      <dgm:spPr/>
      <dgm:t>
        <a:bodyPr/>
        <a:lstStyle/>
        <a:p>
          <a:endParaRPr lang="en-GB"/>
        </a:p>
      </dgm:t>
    </dgm:pt>
    <dgm:pt modelId="{0413966D-1C8C-E44B-ACB8-961E58C2E651}">
      <dgm:prSet/>
      <dgm:spPr/>
      <dgm:t>
        <a:bodyPr/>
        <a:lstStyle/>
        <a:p>
          <a:r>
            <a:rPr lang="en-GB"/>
            <a:t>Quantity Surveyor</a:t>
          </a:r>
        </a:p>
      </dgm:t>
    </dgm:pt>
    <dgm:pt modelId="{68515C95-E03A-F440-947A-45259E7C09E9}" type="parTrans" cxnId="{A291073B-AFDC-5D49-8320-503DADDE8AF8}">
      <dgm:prSet/>
      <dgm:spPr/>
      <dgm:t>
        <a:bodyPr/>
        <a:lstStyle/>
        <a:p>
          <a:endParaRPr lang="en-GB"/>
        </a:p>
      </dgm:t>
    </dgm:pt>
    <dgm:pt modelId="{EC57F484-9766-634B-82C2-ACEE9C039E11}" type="sibTrans" cxnId="{A291073B-AFDC-5D49-8320-503DADDE8AF8}">
      <dgm:prSet/>
      <dgm:spPr/>
      <dgm:t>
        <a:bodyPr/>
        <a:lstStyle/>
        <a:p>
          <a:endParaRPr lang="en-GB"/>
        </a:p>
      </dgm:t>
    </dgm:pt>
    <dgm:pt modelId="{99036055-3BBE-B943-A693-24BD067F5F89}">
      <dgm:prSet/>
      <dgm:spPr/>
      <dgm:t>
        <a:bodyPr/>
        <a:lstStyle/>
        <a:p>
          <a:r>
            <a:rPr lang="en-GB"/>
            <a:t>Lab Tech</a:t>
          </a:r>
        </a:p>
      </dgm:t>
    </dgm:pt>
    <dgm:pt modelId="{820FFFF1-1594-DA45-912F-927AF5A05A79}" type="parTrans" cxnId="{86FB7052-E977-FA40-9090-79BF103160E3}">
      <dgm:prSet/>
      <dgm:spPr/>
      <dgm:t>
        <a:bodyPr/>
        <a:lstStyle/>
        <a:p>
          <a:endParaRPr lang="en-GB"/>
        </a:p>
      </dgm:t>
    </dgm:pt>
    <dgm:pt modelId="{78CE8CEE-95F4-C545-9A9F-5DA606CC2F67}" type="sibTrans" cxnId="{86FB7052-E977-FA40-9090-79BF103160E3}">
      <dgm:prSet/>
      <dgm:spPr/>
      <dgm:t>
        <a:bodyPr/>
        <a:lstStyle/>
        <a:p>
          <a:endParaRPr lang="en-GB"/>
        </a:p>
      </dgm:t>
    </dgm:pt>
    <dgm:pt modelId="{4FCBB61E-C2A6-5C47-8FB1-2193C309DA8D}">
      <dgm:prSet/>
      <dgm:spPr/>
      <dgm:t>
        <a:bodyPr/>
        <a:lstStyle/>
        <a:p>
          <a:r>
            <a:rPr lang="en-GB"/>
            <a:t>Sub-Contractors</a:t>
          </a:r>
        </a:p>
      </dgm:t>
    </dgm:pt>
    <dgm:pt modelId="{E1B24A52-2D60-F149-A8E0-800BFA82406A}" type="parTrans" cxnId="{4BEFB764-A9B6-8041-8AA3-538789DFEE60}">
      <dgm:prSet/>
      <dgm:spPr/>
      <dgm:t>
        <a:bodyPr/>
        <a:lstStyle/>
        <a:p>
          <a:endParaRPr lang="en-GB"/>
        </a:p>
      </dgm:t>
    </dgm:pt>
    <dgm:pt modelId="{6BCFE372-2D43-B549-A320-990CBB4AB44C}" type="sibTrans" cxnId="{4BEFB764-A9B6-8041-8AA3-538789DFEE60}">
      <dgm:prSet/>
      <dgm:spPr/>
      <dgm:t>
        <a:bodyPr/>
        <a:lstStyle/>
        <a:p>
          <a:endParaRPr lang="en-GB"/>
        </a:p>
      </dgm:t>
    </dgm:pt>
    <dgm:pt modelId="{DDB7D3A8-938C-704B-A232-40BE1E403A4F}">
      <dgm:prSet/>
      <dgm:spPr/>
      <dgm:t>
        <a:bodyPr/>
        <a:lstStyle/>
        <a:p>
          <a:r>
            <a:rPr lang="en-GB"/>
            <a:t>Civil engineer</a:t>
          </a:r>
        </a:p>
      </dgm:t>
    </dgm:pt>
    <dgm:pt modelId="{7347C226-C18E-9E45-ABB6-A23CDBC30787}" type="parTrans" cxnId="{8B2A9AED-260B-274E-98F0-7DA20CB7662C}">
      <dgm:prSet/>
      <dgm:spPr/>
      <dgm:t>
        <a:bodyPr/>
        <a:lstStyle/>
        <a:p>
          <a:endParaRPr lang="en-GB"/>
        </a:p>
      </dgm:t>
    </dgm:pt>
    <dgm:pt modelId="{239A86C5-9EB0-3148-BA63-4CB9F03B2FE1}" type="sibTrans" cxnId="{8B2A9AED-260B-274E-98F0-7DA20CB7662C}">
      <dgm:prSet/>
      <dgm:spPr/>
      <dgm:t>
        <a:bodyPr/>
        <a:lstStyle/>
        <a:p>
          <a:endParaRPr lang="en-GB"/>
        </a:p>
      </dgm:t>
    </dgm:pt>
    <dgm:pt modelId="{316F765E-8851-AF45-ABB8-B4C926DCC738}">
      <dgm:prSet/>
      <dgm:spPr/>
      <dgm:t>
        <a:bodyPr/>
        <a:lstStyle/>
        <a:p>
          <a:r>
            <a:rPr lang="en-GB"/>
            <a:t>Foreman</a:t>
          </a:r>
        </a:p>
      </dgm:t>
    </dgm:pt>
    <dgm:pt modelId="{90190CC3-AF70-7944-AF78-B5E55E5EB4EC}" type="parTrans" cxnId="{F2E47C19-57B1-4046-961D-27256F8345BC}">
      <dgm:prSet/>
      <dgm:spPr/>
      <dgm:t>
        <a:bodyPr/>
        <a:lstStyle/>
        <a:p>
          <a:endParaRPr lang="en-GB"/>
        </a:p>
      </dgm:t>
    </dgm:pt>
    <dgm:pt modelId="{BED47E29-4B5F-C447-9C33-385145E7A08D}" type="sibTrans" cxnId="{F2E47C19-57B1-4046-961D-27256F8345BC}">
      <dgm:prSet/>
      <dgm:spPr/>
      <dgm:t>
        <a:bodyPr/>
        <a:lstStyle/>
        <a:p>
          <a:endParaRPr lang="en-GB"/>
        </a:p>
      </dgm:t>
    </dgm:pt>
    <dgm:pt modelId="{BCF433B2-498B-FE4B-AFE5-A4C22FFF075F}">
      <dgm:prSet/>
      <dgm:spPr/>
      <dgm:t>
        <a:bodyPr/>
        <a:lstStyle/>
        <a:p>
          <a:r>
            <a:rPr lang="en-GB"/>
            <a:t>Land Surveyor</a:t>
          </a:r>
        </a:p>
      </dgm:t>
    </dgm:pt>
    <dgm:pt modelId="{5FC78DE1-7818-1741-A75E-77EE20D548E3}" type="parTrans" cxnId="{3C9B572E-1C98-6D49-9552-C873CFB3FAB2}">
      <dgm:prSet/>
      <dgm:spPr/>
      <dgm:t>
        <a:bodyPr/>
        <a:lstStyle/>
        <a:p>
          <a:endParaRPr lang="en-GB"/>
        </a:p>
      </dgm:t>
    </dgm:pt>
    <dgm:pt modelId="{35EB722C-3ADF-4D45-8F04-92246CC5F8FC}" type="sibTrans" cxnId="{3C9B572E-1C98-6D49-9552-C873CFB3FAB2}">
      <dgm:prSet/>
      <dgm:spPr/>
      <dgm:t>
        <a:bodyPr/>
        <a:lstStyle/>
        <a:p>
          <a:endParaRPr lang="en-GB"/>
        </a:p>
      </dgm:t>
    </dgm:pt>
    <dgm:pt modelId="{64FF787B-2A80-5C4D-8AB6-58D72C2CEDE6}">
      <dgm:prSet/>
      <dgm:spPr/>
      <dgm:t>
        <a:bodyPr/>
        <a:lstStyle/>
        <a:p>
          <a:r>
            <a:rPr lang="en-GB"/>
            <a:t>Carpenters</a:t>
          </a:r>
        </a:p>
      </dgm:t>
    </dgm:pt>
    <dgm:pt modelId="{D45D3943-EE1D-BB4D-B96C-12A8C5148E08}" type="parTrans" cxnId="{9DCD1C42-C957-4248-80C9-7F148C4E74C3}">
      <dgm:prSet/>
      <dgm:spPr/>
      <dgm:t>
        <a:bodyPr/>
        <a:lstStyle/>
        <a:p>
          <a:endParaRPr lang="en-GB"/>
        </a:p>
      </dgm:t>
    </dgm:pt>
    <dgm:pt modelId="{B76A6DC1-25C3-D54E-8121-B1F39AD2CCE4}" type="sibTrans" cxnId="{9DCD1C42-C957-4248-80C9-7F148C4E74C3}">
      <dgm:prSet/>
      <dgm:spPr/>
      <dgm:t>
        <a:bodyPr/>
        <a:lstStyle/>
        <a:p>
          <a:endParaRPr lang="en-GB"/>
        </a:p>
      </dgm:t>
    </dgm:pt>
    <dgm:pt modelId="{55095B68-D65B-9C43-81B0-9EDB27B8F1E8}">
      <dgm:prSet/>
      <dgm:spPr/>
      <dgm:t>
        <a:bodyPr/>
        <a:lstStyle/>
        <a:p>
          <a:r>
            <a:rPr lang="en-GB"/>
            <a:t>Electricians</a:t>
          </a:r>
        </a:p>
      </dgm:t>
    </dgm:pt>
    <dgm:pt modelId="{F0C0D077-8A05-864B-A2C5-D3BFDF21F46B}" type="parTrans" cxnId="{003CA5E1-91D0-CD49-9F96-3ADE623273C1}">
      <dgm:prSet/>
      <dgm:spPr/>
      <dgm:t>
        <a:bodyPr/>
        <a:lstStyle/>
        <a:p>
          <a:endParaRPr lang="en-GB"/>
        </a:p>
      </dgm:t>
    </dgm:pt>
    <dgm:pt modelId="{867C8571-67FF-4F44-A924-5FC4D4B36B2C}" type="sibTrans" cxnId="{003CA5E1-91D0-CD49-9F96-3ADE623273C1}">
      <dgm:prSet/>
      <dgm:spPr/>
      <dgm:t>
        <a:bodyPr/>
        <a:lstStyle/>
        <a:p>
          <a:endParaRPr lang="en-GB"/>
        </a:p>
      </dgm:t>
    </dgm:pt>
    <dgm:pt modelId="{8454772F-4589-6548-822B-92CC28340C42}">
      <dgm:prSet/>
      <dgm:spPr/>
      <dgm:t>
        <a:bodyPr/>
        <a:lstStyle/>
        <a:p>
          <a:r>
            <a:rPr lang="en-GB"/>
            <a:t>De-waterers</a:t>
          </a:r>
        </a:p>
      </dgm:t>
    </dgm:pt>
    <dgm:pt modelId="{A68A4CFE-F8E1-164B-B349-0FF0E3F49B54}" type="parTrans" cxnId="{A9F26D2E-213B-7249-93E7-8B02DF36DA6C}">
      <dgm:prSet/>
      <dgm:spPr/>
      <dgm:t>
        <a:bodyPr/>
        <a:lstStyle/>
        <a:p>
          <a:endParaRPr lang="en-GB"/>
        </a:p>
      </dgm:t>
    </dgm:pt>
    <dgm:pt modelId="{747BCDED-DACF-8340-B636-1DD005528A28}" type="sibTrans" cxnId="{A9F26D2E-213B-7249-93E7-8B02DF36DA6C}">
      <dgm:prSet/>
      <dgm:spPr/>
      <dgm:t>
        <a:bodyPr/>
        <a:lstStyle/>
        <a:p>
          <a:endParaRPr lang="en-GB"/>
        </a:p>
      </dgm:t>
    </dgm:pt>
    <dgm:pt modelId="{FA2D5F94-22F2-B34D-A1FB-FDE981BF9C17}">
      <dgm:prSet/>
      <dgm:spPr/>
      <dgm:t>
        <a:bodyPr/>
        <a:lstStyle/>
        <a:p>
          <a:r>
            <a:rPr lang="en-GB"/>
            <a:t>concrete suppliers</a:t>
          </a:r>
        </a:p>
      </dgm:t>
    </dgm:pt>
    <dgm:pt modelId="{B49A5866-8C4D-3440-994A-AD62F9BE0B05}" type="parTrans" cxnId="{D98AD3BB-72D8-3C40-B89C-0EF868D3B219}">
      <dgm:prSet/>
      <dgm:spPr/>
      <dgm:t>
        <a:bodyPr/>
        <a:lstStyle/>
        <a:p>
          <a:endParaRPr lang="en-GB"/>
        </a:p>
      </dgm:t>
    </dgm:pt>
    <dgm:pt modelId="{F274C00C-DF04-484F-B824-2D146EDE06DB}" type="sibTrans" cxnId="{D98AD3BB-72D8-3C40-B89C-0EF868D3B219}">
      <dgm:prSet/>
      <dgm:spPr/>
      <dgm:t>
        <a:bodyPr/>
        <a:lstStyle/>
        <a:p>
          <a:endParaRPr lang="en-GB"/>
        </a:p>
      </dgm:t>
    </dgm:pt>
    <dgm:pt modelId="{70C6F338-5422-FA44-B27C-9FFE8CC6A7AF}">
      <dgm:prSet/>
      <dgm:spPr/>
      <dgm:t>
        <a:bodyPr/>
        <a:lstStyle/>
        <a:p>
          <a:r>
            <a:rPr lang="en-GB"/>
            <a:t>Structural Engineers</a:t>
          </a:r>
        </a:p>
      </dgm:t>
    </dgm:pt>
    <dgm:pt modelId="{E006832C-32C3-5C40-8DFB-4BEFA831250B}" type="parTrans" cxnId="{100726A7-841A-4244-9967-6F342EAFF25D}">
      <dgm:prSet/>
      <dgm:spPr/>
      <dgm:t>
        <a:bodyPr/>
        <a:lstStyle/>
        <a:p>
          <a:endParaRPr lang="en-GB"/>
        </a:p>
      </dgm:t>
    </dgm:pt>
    <dgm:pt modelId="{6C5C0933-1AB7-9B43-9677-F5DAEF77A1DF}" type="sibTrans" cxnId="{100726A7-841A-4244-9967-6F342EAFF25D}">
      <dgm:prSet/>
      <dgm:spPr/>
      <dgm:t>
        <a:bodyPr/>
        <a:lstStyle/>
        <a:p>
          <a:endParaRPr lang="en-GB"/>
        </a:p>
      </dgm:t>
    </dgm:pt>
    <dgm:pt modelId="{47B9CD3A-7155-FD43-AFFF-09674AF281DC}">
      <dgm:prSet/>
      <dgm:spPr/>
      <dgm:t>
        <a:bodyPr/>
        <a:lstStyle/>
        <a:p>
          <a:r>
            <a:rPr lang="en-GB"/>
            <a:t>MEP Subcontractors</a:t>
          </a:r>
        </a:p>
      </dgm:t>
    </dgm:pt>
    <dgm:pt modelId="{A506B6FA-336B-074F-B21A-97CD0482BFF8}" type="parTrans" cxnId="{E545C443-C2F5-B249-876D-0AED3F7B170E}">
      <dgm:prSet/>
      <dgm:spPr/>
      <dgm:t>
        <a:bodyPr/>
        <a:lstStyle/>
        <a:p>
          <a:endParaRPr lang="en-GB"/>
        </a:p>
      </dgm:t>
    </dgm:pt>
    <dgm:pt modelId="{89A33591-0BD4-AF4A-955B-AF0FF05F85AA}" type="sibTrans" cxnId="{E545C443-C2F5-B249-876D-0AED3F7B170E}">
      <dgm:prSet/>
      <dgm:spPr/>
      <dgm:t>
        <a:bodyPr/>
        <a:lstStyle/>
        <a:p>
          <a:endParaRPr lang="en-GB"/>
        </a:p>
      </dgm:t>
    </dgm:pt>
    <dgm:pt modelId="{2F73F972-69CD-7A48-8EC6-9F473573EE9F}">
      <dgm:prSet/>
      <dgm:spPr/>
      <dgm:t>
        <a:bodyPr/>
        <a:lstStyle/>
        <a:p>
          <a:r>
            <a:rPr lang="en-GB"/>
            <a:t>MEP Coordinators</a:t>
          </a:r>
        </a:p>
      </dgm:t>
    </dgm:pt>
    <dgm:pt modelId="{A725B584-5068-FB4D-ADFD-781A4A3C9354}" type="parTrans" cxnId="{44D0F85C-D684-3047-BE2B-B484C8660F2A}">
      <dgm:prSet/>
      <dgm:spPr/>
      <dgm:t>
        <a:bodyPr/>
        <a:lstStyle/>
        <a:p>
          <a:endParaRPr lang="en-GB"/>
        </a:p>
      </dgm:t>
    </dgm:pt>
    <dgm:pt modelId="{2A688854-C6C8-9242-9E41-9C3968F26291}" type="sibTrans" cxnId="{44D0F85C-D684-3047-BE2B-B484C8660F2A}">
      <dgm:prSet/>
      <dgm:spPr/>
      <dgm:t>
        <a:bodyPr/>
        <a:lstStyle/>
        <a:p>
          <a:endParaRPr lang="en-GB"/>
        </a:p>
      </dgm:t>
    </dgm:pt>
    <dgm:pt modelId="{C8943CFB-8458-1549-8F0A-3A3CA649EE79}">
      <dgm:prSet/>
      <dgm:spPr/>
      <dgm:t>
        <a:bodyPr/>
        <a:lstStyle/>
        <a:p>
          <a:r>
            <a:rPr lang="en-GB"/>
            <a:t>Asst Quantity Surveyors</a:t>
          </a:r>
        </a:p>
      </dgm:t>
    </dgm:pt>
    <dgm:pt modelId="{329959BF-B678-E84F-8564-4783406E20B4}" type="parTrans" cxnId="{02271AC6-206D-0246-BBE4-9AEBBDEA2E03}">
      <dgm:prSet/>
      <dgm:spPr/>
      <dgm:t>
        <a:bodyPr/>
        <a:lstStyle/>
        <a:p>
          <a:endParaRPr lang="en-GB"/>
        </a:p>
      </dgm:t>
    </dgm:pt>
    <dgm:pt modelId="{39F244D0-987E-ED47-9AC4-9545545B1CA1}" type="sibTrans" cxnId="{02271AC6-206D-0246-BBE4-9AEBBDEA2E03}">
      <dgm:prSet/>
      <dgm:spPr/>
      <dgm:t>
        <a:bodyPr/>
        <a:lstStyle/>
        <a:p>
          <a:endParaRPr lang="en-GB"/>
        </a:p>
      </dgm:t>
    </dgm:pt>
    <dgm:pt modelId="{3E663416-5539-D14E-9EFA-67CE398C0693}" type="pres">
      <dgm:prSet presAssocID="{87BC4EC6-DF94-B745-A318-41411517D33E}" presName="hierChild1" presStyleCnt="0">
        <dgm:presLayoutVars>
          <dgm:orgChart val="1"/>
          <dgm:chPref val="1"/>
          <dgm:dir/>
          <dgm:animOne val="branch"/>
          <dgm:animLvl val="lvl"/>
          <dgm:resizeHandles/>
        </dgm:presLayoutVars>
      </dgm:prSet>
      <dgm:spPr/>
    </dgm:pt>
    <dgm:pt modelId="{0091EF5D-1680-914D-9B49-D1697AAD4678}" type="pres">
      <dgm:prSet presAssocID="{62FF0D7C-AB7C-F242-9024-4E0AEBD9EF53}" presName="hierRoot1" presStyleCnt="0">
        <dgm:presLayoutVars>
          <dgm:hierBranch val="init"/>
        </dgm:presLayoutVars>
      </dgm:prSet>
      <dgm:spPr/>
    </dgm:pt>
    <dgm:pt modelId="{05FC382B-49AE-2849-A526-89B0D57E4B7B}" type="pres">
      <dgm:prSet presAssocID="{62FF0D7C-AB7C-F242-9024-4E0AEBD9EF53}" presName="rootComposite1" presStyleCnt="0"/>
      <dgm:spPr/>
    </dgm:pt>
    <dgm:pt modelId="{C387DD66-142B-464D-A9A9-24BD1A0692C8}" type="pres">
      <dgm:prSet presAssocID="{62FF0D7C-AB7C-F242-9024-4E0AEBD9EF53}" presName="rootText1" presStyleLbl="node0" presStyleIdx="0" presStyleCnt="1">
        <dgm:presLayoutVars>
          <dgm:chPref val="3"/>
        </dgm:presLayoutVars>
      </dgm:prSet>
      <dgm:spPr/>
    </dgm:pt>
    <dgm:pt modelId="{0E6282CB-5E9E-164D-AAF3-883E70F5D45C}" type="pres">
      <dgm:prSet presAssocID="{62FF0D7C-AB7C-F242-9024-4E0AEBD9EF53}" presName="rootConnector1" presStyleLbl="node1" presStyleIdx="0" presStyleCnt="0"/>
      <dgm:spPr/>
    </dgm:pt>
    <dgm:pt modelId="{906E9732-7C2C-9047-A6C9-463BEB07AA9E}" type="pres">
      <dgm:prSet presAssocID="{62FF0D7C-AB7C-F242-9024-4E0AEBD9EF53}" presName="hierChild2" presStyleCnt="0"/>
      <dgm:spPr/>
    </dgm:pt>
    <dgm:pt modelId="{4CBF5332-AB82-6B41-9EBC-335A803C0E86}" type="pres">
      <dgm:prSet presAssocID="{6250DF56-D5E8-D146-9BC6-F62BB611E872}" presName="Name37" presStyleLbl="parChTrans1D2" presStyleIdx="0" presStyleCnt="6"/>
      <dgm:spPr/>
    </dgm:pt>
    <dgm:pt modelId="{B7AD5D39-B987-1749-952A-DA2B9F2BBDAC}" type="pres">
      <dgm:prSet presAssocID="{6382503A-37A8-564C-8024-D1E0938CDF0C}" presName="hierRoot2" presStyleCnt="0">
        <dgm:presLayoutVars>
          <dgm:hierBranch val="init"/>
        </dgm:presLayoutVars>
      </dgm:prSet>
      <dgm:spPr/>
    </dgm:pt>
    <dgm:pt modelId="{E56A26BA-BCFD-F348-89EB-1902C97C4597}" type="pres">
      <dgm:prSet presAssocID="{6382503A-37A8-564C-8024-D1E0938CDF0C}" presName="rootComposite" presStyleCnt="0"/>
      <dgm:spPr/>
    </dgm:pt>
    <dgm:pt modelId="{4B392AC5-0C96-DD45-A720-EFC3E2271EA1}" type="pres">
      <dgm:prSet presAssocID="{6382503A-37A8-564C-8024-D1E0938CDF0C}" presName="rootText" presStyleLbl="node2" presStyleIdx="0" presStyleCnt="6">
        <dgm:presLayoutVars>
          <dgm:chPref val="3"/>
        </dgm:presLayoutVars>
      </dgm:prSet>
      <dgm:spPr/>
    </dgm:pt>
    <dgm:pt modelId="{DE01A4F9-D7FE-2348-B052-5C827C18D48D}" type="pres">
      <dgm:prSet presAssocID="{6382503A-37A8-564C-8024-D1E0938CDF0C}" presName="rootConnector" presStyleLbl="node2" presStyleIdx="0" presStyleCnt="6"/>
      <dgm:spPr/>
    </dgm:pt>
    <dgm:pt modelId="{C20535FB-1D3D-614D-AEC7-B4862C8D5A28}" type="pres">
      <dgm:prSet presAssocID="{6382503A-37A8-564C-8024-D1E0938CDF0C}" presName="hierChild4" presStyleCnt="0"/>
      <dgm:spPr/>
    </dgm:pt>
    <dgm:pt modelId="{43BF545D-F27C-7742-897A-778A8A20AB2F}" type="pres">
      <dgm:prSet presAssocID="{820FFFF1-1594-DA45-912F-927AF5A05A79}" presName="Name37" presStyleLbl="parChTrans1D3" presStyleIdx="0" presStyleCnt="8"/>
      <dgm:spPr/>
    </dgm:pt>
    <dgm:pt modelId="{D0FC8E8A-5C3D-6340-96C0-C821C715D7D7}" type="pres">
      <dgm:prSet presAssocID="{99036055-3BBE-B943-A693-24BD067F5F89}" presName="hierRoot2" presStyleCnt="0">
        <dgm:presLayoutVars>
          <dgm:hierBranch val="init"/>
        </dgm:presLayoutVars>
      </dgm:prSet>
      <dgm:spPr/>
    </dgm:pt>
    <dgm:pt modelId="{C5153B14-E5D9-C049-BA79-F385863FBF04}" type="pres">
      <dgm:prSet presAssocID="{99036055-3BBE-B943-A693-24BD067F5F89}" presName="rootComposite" presStyleCnt="0"/>
      <dgm:spPr/>
    </dgm:pt>
    <dgm:pt modelId="{DD7A44B8-7416-9F42-B73B-7F1C9DAD8040}" type="pres">
      <dgm:prSet presAssocID="{99036055-3BBE-B943-A693-24BD067F5F89}" presName="rootText" presStyleLbl="node3" presStyleIdx="0" presStyleCnt="8">
        <dgm:presLayoutVars>
          <dgm:chPref val="3"/>
        </dgm:presLayoutVars>
      </dgm:prSet>
      <dgm:spPr/>
    </dgm:pt>
    <dgm:pt modelId="{33A3ED35-E974-1949-9096-A33C84B2B362}" type="pres">
      <dgm:prSet presAssocID="{99036055-3BBE-B943-A693-24BD067F5F89}" presName="rootConnector" presStyleLbl="node3" presStyleIdx="0" presStyleCnt="8"/>
      <dgm:spPr/>
    </dgm:pt>
    <dgm:pt modelId="{0C6C4576-B142-9744-9AFF-7D5EC1AE5A18}" type="pres">
      <dgm:prSet presAssocID="{99036055-3BBE-B943-A693-24BD067F5F89}" presName="hierChild4" presStyleCnt="0"/>
      <dgm:spPr/>
    </dgm:pt>
    <dgm:pt modelId="{3AB2B19F-09E9-3742-B891-41A65D1AAAE7}" type="pres">
      <dgm:prSet presAssocID="{99036055-3BBE-B943-A693-24BD067F5F89}" presName="hierChild5" presStyleCnt="0"/>
      <dgm:spPr/>
    </dgm:pt>
    <dgm:pt modelId="{064E4C68-43E6-1B41-8956-2C8BBC1DAFAB}" type="pres">
      <dgm:prSet presAssocID="{6382503A-37A8-564C-8024-D1E0938CDF0C}" presName="hierChild5" presStyleCnt="0"/>
      <dgm:spPr/>
    </dgm:pt>
    <dgm:pt modelId="{D11F8451-87BE-0948-AFCC-150F51C76605}" type="pres">
      <dgm:prSet presAssocID="{BF12A2B7-384C-2944-9C30-E4D1EC441109}" presName="Name37" presStyleLbl="parChTrans1D2" presStyleIdx="1" presStyleCnt="6"/>
      <dgm:spPr/>
    </dgm:pt>
    <dgm:pt modelId="{A0D6F556-DA90-FA4A-897F-BC85A1869048}" type="pres">
      <dgm:prSet presAssocID="{E7CB9F4B-B86D-CE45-98F4-E98EA260790F}" presName="hierRoot2" presStyleCnt="0">
        <dgm:presLayoutVars>
          <dgm:hierBranch val="init"/>
        </dgm:presLayoutVars>
      </dgm:prSet>
      <dgm:spPr/>
    </dgm:pt>
    <dgm:pt modelId="{2A168FBE-6014-5C4C-9129-FCF09E43E73E}" type="pres">
      <dgm:prSet presAssocID="{E7CB9F4B-B86D-CE45-98F4-E98EA260790F}" presName="rootComposite" presStyleCnt="0"/>
      <dgm:spPr/>
    </dgm:pt>
    <dgm:pt modelId="{D7405B42-9A1B-2044-9635-FB51AC5C1F9B}" type="pres">
      <dgm:prSet presAssocID="{E7CB9F4B-B86D-CE45-98F4-E98EA260790F}" presName="rootText" presStyleLbl="node2" presStyleIdx="1" presStyleCnt="6">
        <dgm:presLayoutVars>
          <dgm:chPref val="3"/>
        </dgm:presLayoutVars>
      </dgm:prSet>
      <dgm:spPr/>
    </dgm:pt>
    <dgm:pt modelId="{D641E5C5-F7CC-C64C-B5EA-8DF37C4BBF84}" type="pres">
      <dgm:prSet presAssocID="{E7CB9F4B-B86D-CE45-98F4-E98EA260790F}" presName="rootConnector" presStyleLbl="node2" presStyleIdx="1" presStyleCnt="6"/>
      <dgm:spPr/>
    </dgm:pt>
    <dgm:pt modelId="{5DA6E936-0EB0-5B4B-95ED-F7F6C819EBD3}" type="pres">
      <dgm:prSet presAssocID="{E7CB9F4B-B86D-CE45-98F4-E98EA260790F}" presName="hierChild4" presStyleCnt="0"/>
      <dgm:spPr/>
    </dgm:pt>
    <dgm:pt modelId="{71A3097C-43B1-7046-B0B5-C51D9C9D5CE8}" type="pres">
      <dgm:prSet presAssocID="{E1B24A52-2D60-F149-A8E0-800BFA82406A}" presName="Name37" presStyleLbl="parChTrans1D3" presStyleIdx="1" presStyleCnt="8"/>
      <dgm:spPr/>
    </dgm:pt>
    <dgm:pt modelId="{AE6421DD-26DA-254D-9664-B4DDCC4F6ADE}" type="pres">
      <dgm:prSet presAssocID="{4FCBB61E-C2A6-5C47-8FB1-2193C309DA8D}" presName="hierRoot2" presStyleCnt="0">
        <dgm:presLayoutVars>
          <dgm:hierBranch val="init"/>
        </dgm:presLayoutVars>
      </dgm:prSet>
      <dgm:spPr/>
    </dgm:pt>
    <dgm:pt modelId="{B6B6DB7F-E715-2A40-9C1B-826B3B148F64}" type="pres">
      <dgm:prSet presAssocID="{4FCBB61E-C2A6-5C47-8FB1-2193C309DA8D}" presName="rootComposite" presStyleCnt="0"/>
      <dgm:spPr/>
    </dgm:pt>
    <dgm:pt modelId="{B1286E41-D468-6A48-9EA1-BB2AFFCF36D7}" type="pres">
      <dgm:prSet presAssocID="{4FCBB61E-C2A6-5C47-8FB1-2193C309DA8D}" presName="rootText" presStyleLbl="node3" presStyleIdx="1" presStyleCnt="8">
        <dgm:presLayoutVars>
          <dgm:chPref val="3"/>
        </dgm:presLayoutVars>
      </dgm:prSet>
      <dgm:spPr/>
    </dgm:pt>
    <dgm:pt modelId="{FDD9E301-1067-7C4A-BB85-7F17C4CDA121}" type="pres">
      <dgm:prSet presAssocID="{4FCBB61E-C2A6-5C47-8FB1-2193C309DA8D}" presName="rootConnector" presStyleLbl="node3" presStyleIdx="1" presStyleCnt="8"/>
      <dgm:spPr/>
    </dgm:pt>
    <dgm:pt modelId="{4ED7A72E-7185-B64B-8C08-209D74FB0F91}" type="pres">
      <dgm:prSet presAssocID="{4FCBB61E-C2A6-5C47-8FB1-2193C309DA8D}" presName="hierChild4" presStyleCnt="0"/>
      <dgm:spPr/>
    </dgm:pt>
    <dgm:pt modelId="{41379D2A-50C9-4C4D-98EA-4AAE14C2CFD5}" type="pres">
      <dgm:prSet presAssocID="{D45D3943-EE1D-BB4D-B96C-12A8C5148E08}" presName="Name37" presStyleLbl="parChTrans1D4" presStyleIdx="0" presStyleCnt="4"/>
      <dgm:spPr/>
    </dgm:pt>
    <dgm:pt modelId="{D248811E-520F-5D41-B7B0-06D591F85695}" type="pres">
      <dgm:prSet presAssocID="{64FF787B-2A80-5C4D-8AB6-58D72C2CEDE6}" presName="hierRoot2" presStyleCnt="0">
        <dgm:presLayoutVars>
          <dgm:hierBranch val="init"/>
        </dgm:presLayoutVars>
      </dgm:prSet>
      <dgm:spPr/>
    </dgm:pt>
    <dgm:pt modelId="{1ACC4331-0A20-7646-8621-10B20F6ED73C}" type="pres">
      <dgm:prSet presAssocID="{64FF787B-2A80-5C4D-8AB6-58D72C2CEDE6}" presName="rootComposite" presStyleCnt="0"/>
      <dgm:spPr/>
    </dgm:pt>
    <dgm:pt modelId="{1AEB1183-ED12-494E-ADA7-B0564B3E0078}" type="pres">
      <dgm:prSet presAssocID="{64FF787B-2A80-5C4D-8AB6-58D72C2CEDE6}" presName="rootText" presStyleLbl="node4" presStyleIdx="0" presStyleCnt="4">
        <dgm:presLayoutVars>
          <dgm:chPref val="3"/>
        </dgm:presLayoutVars>
      </dgm:prSet>
      <dgm:spPr/>
    </dgm:pt>
    <dgm:pt modelId="{D15BAC80-06C9-534A-AB40-A7EAA3B3FD88}" type="pres">
      <dgm:prSet presAssocID="{64FF787B-2A80-5C4D-8AB6-58D72C2CEDE6}" presName="rootConnector" presStyleLbl="node4" presStyleIdx="0" presStyleCnt="4"/>
      <dgm:spPr/>
    </dgm:pt>
    <dgm:pt modelId="{EA2F4F98-B452-D544-AD07-F48A36DBBE13}" type="pres">
      <dgm:prSet presAssocID="{64FF787B-2A80-5C4D-8AB6-58D72C2CEDE6}" presName="hierChild4" presStyleCnt="0"/>
      <dgm:spPr/>
    </dgm:pt>
    <dgm:pt modelId="{4CE8FABD-C9FA-5147-9293-A88C73ED2E97}" type="pres">
      <dgm:prSet presAssocID="{64FF787B-2A80-5C4D-8AB6-58D72C2CEDE6}" presName="hierChild5" presStyleCnt="0"/>
      <dgm:spPr/>
    </dgm:pt>
    <dgm:pt modelId="{DF9632F9-A60E-6C4A-BCE5-F48FAB0C6FD3}" type="pres">
      <dgm:prSet presAssocID="{F0C0D077-8A05-864B-A2C5-D3BFDF21F46B}" presName="Name37" presStyleLbl="parChTrans1D4" presStyleIdx="1" presStyleCnt="4"/>
      <dgm:spPr/>
    </dgm:pt>
    <dgm:pt modelId="{58C5629A-A9F0-6D43-8DDB-BDE4B4CE0491}" type="pres">
      <dgm:prSet presAssocID="{55095B68-D65B-9C43-81B0-9EDB27B8F1E8}" presName="hierRoot2" presStyleCnt="0">
        <dgm:presLayoutVars>
          <dgm:hierBranch val="init"/>
        </dgm:presLayoutVars>
      </dgm:prSet>
      <dgm:spPr/>
    </dgm:pt>
    <dgm:pt modelId="{D6C9D2E1-7B4F-E746-99C8-A3C7487ABDD6}" type="pres">
      <dgm:prSet presAssocID="{55095B68-D65B-9C43-81B0-9EDB27B8F1E8}" presName="rootComposite" presStyleCnt="0"/>
      <dgm:spPr/>
    </dgm:pt>
    <dgm:pt modelId="{22EBD67B-A945-5C42-A5B9-DA71B3C48CA6}" type="pres">
      <dgm:prSet presAssocID="{55095B68-D65B-9C43-81B0-9EDB27B8F1E8}" presName="rootText" presStyleLbl="node4" presStyleIdx="1" presStyleCnt="4">
        <dgm:presLayoutVars>
          <dgm:chPref val="3"/>
        </dgm:presLayoutVars>
      </dgm:prSet>
      <dgm:spPr/>
    </dgm:pt>
    <dgm:pt modelId="{3BC3FAA8-606B-3A47-A837-F4FCEB10DB61}" type="pres">
      <dgm:prSet presAssocID="{55095B68-D65B-9C43-81B0-9EDB27B8F1E8}" presName="rootConnector" presStyleLbl="node4" presStyleIdx="1" presStyleCnt="4"/>
      <dgm:spPr/>
    </dgm:pt>
    <dgm:pt modelId="{BA0F2FCF-CBC1-5343-A221-9194E9EC47CB}" type="pres">
      <dgm:prSet presAssocID="{55095B68-D65B-9C43-81B0-9EDB27B8F1E8}" presName="hierChild4" presStyleCnt="0"/>
      <dgm:spPr/>
    </dgm:pt>
    <dgm:pt modelId="{5EAC5461-B777-8B4E-A7E0-84AEA6B66448}" type="pres">
      <dgm:prSet presAssocID="{55095B68-D65B-9C43-81B0-9EDB27B8F1E8}" presName="hierChild5" presStyleCnt="0"/>
      <dgm:spPr/>
    </dgm:pt>
    <dgm:pt modelId="{EA3E7372-F4C6-4743-A1F8-DB82A9C28E2A}" type="pres">
      <dgm:prSet presAssocID="{A68A4CFE-F8E1-164B-B349-0FF0E3F49B54}" presName="Name37" presStyleLbl="parChTrans1D4" presStyleIdx="2" presStyleCnt="4"/>
      <dgm:spPr/>
    </dgm:pt>
    <dgm:pt modelId="{2F12AACE-C2E0-2E4E-997A-0129A205117D}" type="pres">
      <dgm:prSet presAssocID="{8454772F-4589-6548-822B-92CC28340C42}" presName="hierRoot2" presStyleCnt="0">
        <dgm:presLayoutVars>
          <dgm:hierBranch val="init"/>
        </dgm:presLayoutVars>
      </dgm:prSet>
      <dgm:spPr/>
    </dgm:pt>
    <dgm:pt modelId="{C983E8A4-7C92-0444-BFDC-37AC539EA3C2}" type="pres">
      <dgm:prSet presAssocID="{8454772F-4589-6548-822B-92CC28340C42}" presName="rootComposite" presStyleCnt="0"/>
      <dgm:spPr/>
    </dgm:pt>
    <dgm:pt modelId="{4FF3AF35-1F2E-7B43-9DB9-4E672728870F}" type="pres">
      <dgm:prSet presAssocID="{8454772F-4589-6548-822B-92CC28340C42}" presName="rootText" presStyleLbl="node4" presStyleIdx="2" presStyleCnt="4">
        <dgm:presLayoutVars>
          <dgm:chPref val="3"/>
        </dgm:presLayoutVars>
      </dgm:prSet>
      <dgm:spPr/>
    </dgm:pt>
    <dgm:pt modelId="{FAC41AE4-05A9-8F4E-BC52-10256402529E}" type="pres">
      <dgm:prSet presAssocID="{8454772F-4589-6548-822B-92CC28340C42}" presName="rootConnector" presStyleLbl="node4" presStyleIdx="2" presStyleCnt="4"/>
      <dgm:spPr/>
    </dgm:pt>
    <dgm:pt modelId="{01078594-BE7D-8B43-8383-74CEB36714F5}" type="pres">
      <dgm:prSet presAssocID="{8454772F-4589-6548-822B-92CC28340C42}" presName="hierChild4" presStyleCnt="0"/>
      <dgm:spPr/>
    </dgm:pt>
    <dgm:pt modelId="{B861F83A-6AB4-5B42-8410-B4AD62CD8EE8}" type="pres">
      <dgm:prSet presAssocID="{8454772F-4589-6548-822B-92CC28340C42}" presName="hierChild5" presStyleCnt="0"/>
      <dgm:spPr/>
    </dgm:pt>
    <dgm:pt modelId="{4A419885-456F-B24B-90FB-DC19BEAD35FB}" type="pres">
      <dgm:prSet presAssocID="{B49A5866-8C4D-3440-994A-AD62F9BE0B05}" presName="Name37" presStyleLbl="parChTrans1D4" presStyleIdx="3" presStyleCnt="4"/>
      <dgm:spPr/>
    </dgm:pt>
    <dgm:pt modelId="{537578D1-BE6B-DA4F-8A20-A1936939440D}" type="pres">
      <dgm:prSet presAssocID="{FA2D5F94-22F2-B34D-A1FB-FDE981BF9C17}" presName="hierRoot2" presStyleCnt="0">
        <dgm:presLayoutVars>
          <dgm:hierBranch val="init"/>
        </dgm:presLayoutVars>
      </dgm:prSet>
      <dgm:spPr/>
    </dgm:pt>
    <dgm:pt modelId="{437DAA74-9927-C04A-8596-1A809C4AD93B}" type="pres">
      <dgm:prSet presAssocID="{FA2D5F94-22F2-B34D-A1FB-FDE981BF9C17}" presName="rootComposite" presStyleCnt="0"/>
      <dgm:spPr/>
    </dgm:pt>
    <dgm:pt modelId="{FDF8C750-7AF7-CB43-905C-A8B7FF9DA4A1}" type="pres">
      <dgm:prSet presAssocID="{FA2D5F94-22F2-B34D-A1FB-FDE981BF9C17}" presName="rootText" presStyleLbl="node4" presStyleIdx="3" presStyleCnt="4">
        <dgm:presLayoutVars>
          <dgm:chPref val="3"/>
        </dgm:presLayoutVars>
      </dgm:prSet>
      <dgm:spPr/>
    </dgm:pt>
    <dgm:pt modelId="{2A030E33-FD46-1D48-9DF9-1708D403327B}" type="pres">
      <dgm:prSet presAssocID="{FA2D5F94-22F2-B34D-A1FB-FDE981BF9C17}" presName="rootConnector" presStyleLbl="node4" presStyleIdx="3" presStyleCnt="4"/>
      <dgm:spPr/>
    </dgm:pt>
    <dgm:pt modelId="{82A12BE3-6584-844C-BB28-15A657622274}" type="pres">
      <dgm:prSet presAssocID="{FA2D5F94-22F2-B34D-A1FB-FDE981BF9C17}" presName="hierChild4" presStyleCnt="0"/>
      <dgm:spPr/>
    </dgm:pt>
    <dgm:pt modelId="{2039E374-A5A0-1141-85B3-0826012B05FD}" type="pres">
      <dgm:prSet presAssocID="{FA2D5F94-22F2-B34D-A1FB-FDE981BF9C17}" presName="hierChild5" presStyleCnt="0"/>
      <dgm:spPr/>
    </dgm:pt>
    <dgm:pt modelId="{EFDC5795-87BE-3540-8B4E-8D3FD65DA74F}" type="pres">
      <dgm:prSet presAssocID="{4FCBB61E-C2A6-5C47-8FB1-2193C309DA8D}" presName="hierChild5" presStyleCnt="0"/>
      <dgm:spPr/>
    </dgm:pt>
    <dgm:pt modelId="{E48E1AEB-4A35-2B4A-950C-E4604A4F0C8C}" type="pres">
      <dgm:prSet presAssocID="{E7CB9F4B-B86D-CE45-98F4-E98EA260790F}" presName="hierChild5" presStyleCnt="0"/>
      <dgm:spPr/>
    </dgm:pt>
    <dgm:pt modelId="{B4555F79-00D7-F243-B3FC-4590AD2531A4}" type="pres">
      <dgm:prSet presAssocID="{7347C226-C18E-9E45-ABB6-A23CDBC30787}" presName="Name37" presStyleLbl="parChTrans1D2" presStyleIdx="2" presStyleCnt="6"/>
      <dgm:spPr/>
    </dgm:pt>
    <dgm:pt modelId="{A15B8720-F39C-9C4A-8119-25E3EC6E377E}" type="pres">
      <dgm:prSet presAssocID="{DDB7D3A8-938C-704B-A232-40BE1E403A4F}" presName="hierRoot2" presStyleCnt="0">
        <dgm:presLayoutVars>
          <dgm:hierBranch val="init"/>
        </dgm:presLayoutVars>
      </dgm:prSet>
      <dgm:spPr/>
    </dgm:pt>
    <dgm:pt modelId="{36144096-5D7F-6D49-B2BB-7E7C6FF9C3FE}" type="pres">
      <dgm:prSet presAssocID="{DDB7D3A8-938C-704B-A232-40BE1E403A4F}" presName="rootComposite" presStyleCnt="0"/>
      <dgm:spPr/>
    </dgm:pt>
    <dgm:pt modelId="{D2026A97-1DEA-0342-9BCD-868C7269CEBF}" type="pres">
      <dgm:prSet presAssocID="{DDB7D3A8-938C-704B-A232-40BE1E403A4F}" presName="rootText" presStyleLbl="node2" presStyleIdx="2" presStyleCnt="6">
        <dgm:presLayoutVars>
          <dgm:chPref val="3"/>
        </dgm:presLayoutVars>
      </dgm:prSet>
      <dgm:spPr/>
    </dgm:pt>
    <dgm:pt modelId="{405CDAF1-32B5-3641-9005-60A866BE6A65}" type="pres">
      <dgm:prSet presAssocID="{DDB7D3A8-938C-704B-A232-40BE1E403A4F}" presName="rootConnector" presStyleLbl="node2" presStyleIdx="2" presStyleCnt="6"/>
      <dgm:spPr/>
    </dgm:pt>
    <dgm:pt modelId="{8E469A2D-C9F2-3B42-AC63-D6DD22674889}" type="pres">
      <dgm:prSet presAssocID="{DDB7D3A8-938C-704B-A232-40BE1E403A4F}" presName="hierChild4" presStyleCnt="0"/>
      <dgm:spPr/>
    </dgm:pt>
    <dgm:pt modelId="{0FF939A3-663C-B64C-BFB7-D1C9DF37D4EF}" type="pres">
      <dgm:prSet presAssocID="{90190CC3-AF70-7944-AF78-B5E55E5EB4EC}" presName="Name37" presStyleLbl="parChTrans1D3" presStyleIdx="2" presStyleCnt="8"/>
      <dgm:spPr/>
    </dgm:pt>
    <dgm:pt modelId="{9B966B34-D006-DA46-B9AB-60EE6191FC9E}" type="pres">
      <dgm:prSet presAssocID="{316F765E-8851-AF45-ABB8-B4C926DCC738}" presName="hierRoot2" presStyleCnt="0">
        <dgm:presLayoutVars>
          <dgm:hierBranch val="init"/>
        </dgm:presLayoutVars>
      </dgm:prSet>
      <dgm:spPr/>
    </dgm:pt>
    <dgm:pt modelId="{876CE474-3544-5D4E-9702-34A4EE6A5BD4}" type="pres">
      <dgm:prSet presAssocID="{316F765E-8851-AF45-ABB8-B4C926DCC738}" presName="rootComposite" presStyleCnt="0"/>
      <dgm:spPr/>
    </dgm:pt>
    <dgm:pt modelId="{A3E69720-E7F3-C74C-9A90-EC12C98B12F2}" type="pres">
      <dgm:prSet presAssocID="{316F765E-8851-AF45-ABB8-B4C926DCC738}" presName="rootText" presStyleLbl="node3" presStyleIdx="2" presStyleCnt="8">
        <dgm:presLayoutVars>
          <dgm:chPref val="3"/>
        </dgm:presLayoutVars>
      </dgm:prSet>
      <dgm:spPr/>
    </dgm:pt>
    <dgm:pt modelId="{88E7E68B-8E2C-AB43-AE80-7CB7D326A0F4}" type="pres">
      <dgm:prSet presAssocID="{316F765E-8851-AF45-ABB8-B4C926DCC738}" presName="rootConnector" presStyleLbl="node3" presStyleIdx="2" presStyleCnt="8"/>
      <dgm:spPr/>
    </dgm:pt>
    <dgm:pt modelId="{850EE7E0-3583-5C4C-A418-668BB710A0B8}" type="pres">
      <dgm:prSet presAssocID="{316F765E-8851-AF45-ABB8-B4C926DCC738}" presName="hierChild4" presStyleCnt="0"/>
      <dgm:spPr/>
    </dgm:pt>
    <dgm:pt modelId="{30CF0063-DEED-0C46-852E-7371EF9429A0}" type="pres">
      <dgm:prSet presAssocID="{316F765E-8851-AF45-ABB8-B4C926DCC738}" presName="hierChild5" presStyleCnt="0"/>
      <dgm:spPr/>
    </dgm:pt>
    <dgm:pt modelId="{9BDB3ACC-C603-9D4A-B653-9C5F9073C5E4}" type="pres">
      <dgm:prSet presAssocID="{5FC78DE1-7818-1741-A75E-77EE20D548E3}" presName="Name37" presStyleLbl="parChTrans1D3" presStyleIdx="3" presStyleCnt="8"/>
      <dgm:spPr/>
    </dgm:pt>
    <dgm:pt modelId="{AB842F1D-E4FF-154D-9441-541F08189638}" type="pres">
      <dgm:prSet presAssocID="{BCF433B2-498B-FE4B-AFE5-A4C22FFF075F}" presName="hierRoot2" presStyleCnt="0">
        <dgm:presLayoutVars>
          <dgm:hierBranch val="init"/>
        </dgm:presLayoutVars>
      </dgm:prSet>
      <dgm:spPr/>
    </dgm:pt>
    <dgm:pt modelId="{EB21D034-7A54-DB48-970D-E51A140ADBBD}" type="pres">
      <dgm:prSet presAssocID="{BCF433B2-498B-FE4B-AFE5-A4C22FFF075F}" presName="rootComposite" presStyleCnt="0"/>
      <dgm:spPr/>
    </dgm:pt>
    <dgm:pt modelId="{0A9A92FA-DDC8-6A40-8A4C-5D0EC3A9BAFF}" type="pres">
      <dgm:prSet presAssocID="{BCF433B2-498B-FE4B-AFE5-A4C22FFF075F}" presName="rootText" presStyleLbl="node3" presStyleIdx="3" presStyleCnt="8">
        <dgm:presLayoutVars>
          <dgm:chPref val="3"/>
        </dgm:presLayoutVars>
      </dgm:prSet>
      <dgm:spPr/>
    </dgm:pt>
    <dgm:pt modelId="{88A7AAFE-AB78-024E-B297-0EE4751DDA95}" type="pres">
      <dgm:prSet presAssocID="{BCF433B2-498B-FE4B-AFE5-A4C22FFF075F}" presName="rootConnector" presStyleLbl="node3" presStyleIdx="3" presStyleCnt="8"/>
      <dgm:spPr/>
    </dgm:pt>
    <dgm:pt modelId="{62DA16B7-A80F-C940-BCBD-7FCA2620456D}" type="pres">
      <dgm:prSet presAssocID="{BCF433B2-498B-FE4B-AFE5-A4C22FFF075F}" presName="hierChild4" presStyleCnt="0"/>
      <dgm:spPr/>
    </dgm:pt>
    <dgm:pt modelId="{9991B946-A4F7-8941-BD45-51197309955A}" type="pres">
      <dgm:prSet presAssocID="{BCF433B2-498B-FE4B-AFE5-A4C22FFF075F}" presName="hierChild5" presStyleCnt="0"/>
      <dgm:spPr/>
    </dgm:pt>
    <dgm:pt modelId="{0C682F62-06D4-B449-B8B5-5DD1FBDECFEF}" type="pres">
      <dgm:prSet presAssocID="{DDB7D3A8-938C-704B-A232-40BE1E403A4F}" presName="hierChild5" presStyleCnt="0"/>
      <dgm:spPr/>
    </dgm:pt>
    <dgm:pt modelId="{06FA61A6-2AF2-1E48-8AAB-F6E92AE06472}" type="pres">
      <dgm:prSet presAssocID="{13E9FA9C-A9E4-E849-A74A-366E7B9EF582}" presName="Name37" presStyleLbl="parChTrans1D2" presStyleIdx="3" presStyleCnt="6"/>
      <dgm:spPr/>
    </dgm:pt>
    <dgm:pt modelId="{A66FF270-BD5B-9442-8F44-9AAD10C35A78}" type="pres">
      <dgm:prSet presAssocID="{A6B357DF-571A-1F42-BCF2-5BE4EB84ACD1}" presName="hierRoot2" presStyleCnt="0">
        <dgm:presLayoutVars>
          <dgm:hierBranch val="init"/>
        </dgm:presLayoutVars>
      </dgm:prSet>
      <dgm:spPr/>
    </dgm:pt>
    <dgm:pt modelId="{9E49CCE9-D411-AD41-A33E-1B41BAF2E025}" type="pres">
      <dgm:prSet presAssocID="{A6B357DF-571A-1F42-BCF2-5BE4EB84ACD1}" presName="rootComposite" presStyleCnt="0"/>
      <dgm:spPr/>
    </dgm:pt>
    <dgm:pt modelId="{9B4D2DF4-A5ED-5D49-A3BB-0F69A8D36FA3}" type="pres">
      <dgm:prSet presAssocID="{A6B357DF-571A-1F42-BCF2-5BE4EB84ACD1}" presName="rootText" presStyleLbl="node2" presStyleIdx="3" presStyleCnt="6">
        <dgm:presLayoutVars>
          <dgm:chPref val="3"/>
        </dgm:presLayoutVars>
      </dgm:prSet>
      <dgm:spPr/>
    </dgm:pt>
    <dgm:pt modelId="{7C0F2365-AAA6-3847-B40F-2D36C834CA33}" type="pres">
      <dgm:prSet presAssocID="{A6B357DF-571A-1F42-BCF2-5BE4EB84ACD1}" presName="rootConnector" presStyleLbl="node2" presStyleIdx="3" presStyleCnt="6"/>
      <dgm:spPr/>
    </dgm:pt>
    <dgm:pt modelId="{58EC98F7-FD9A-D144-832D-5C4E13563EFA}" type="pres">
      <dgm:prSet presAssocID="{A6B357DF-571A-1F42-BCF2-5BE4EB84ACD1}" presName="hierChild4" presStyleCnt="0"/>
      <dgm:spPr/>
    </dgm:pt>
    <dgm:pt modelId="{EB493CC3-804A-134B-9449-9C7533559805}" type="pres">
      <dgm:prSet presAssocID="{A6B357DF-571A-1F42-BCF2-5BE4EB84ACD1}" presName="hierChild5" presStyleCnt="0"/>
      <dgm:spPr/>
    </dgm:pt>
    <dgm:pt modelId="{A0A22924-7273-0A49-9F93-FA20B50FCCD5}" type="pres">
      <dgm:prSet presAssocID="{E036FFBB-BD1B-FD44-8FB0-F8517C092A90}" presName="Name37" presStyleLbl="parChTrans1D2" presStyleIdx="4" presStyleCnt="6"/>
      <dgm:spPr/>
    </dgm:pt>
    <dgm:pt modelId="{8B4622DF-DC64-1E43-8A52-BE94E08FAC33}" type="pres">
      <dgm:prSet presAssocID="{C9B666FB-9B11-0E40-B0F4-44261A72D91C}" presName="hierRoot2" presStyleCnt="0">
        <dgm:presLayoutVars>
          <dgm:hierBranch val="init"/>
        </dgm:presLayoutVars>
      </dgm:prSet>
      <dgm:spPr/>
    </dgm:pt>
    <dgm:pt modelId="{7D929D3A-8479-3349-9002-F5EF4950C3A4}" type="pres">
      <dgm:prSet presAssocID="{C9B666FB-9B11-0E40-B0F4-44261A72D91C}" presName="rootComposite" presStyleCnt="0"/>
      <dgm:spPr/>
    </dgm:pt>
    <dgm:pt modelId="{3942A7A2-F453-394E-8484-7E73762EA9DF}" type="pres">
      <dgm:prSet presAssocID="{C9B666FB-9B11-0E40-B0F4-44261A72D91C}" presName="rootText" presStyleLbl="node2" presStyleIdx="4" presStyleCnt="6">
        <dgm:presLayoutVars>
          <dgm:chPref val="3"/>
        </dgm:presLayoutVars>
      </dgm:prSet>
      <dgm:spPr/>
    </dgm:pt>
    <dgm:pt modelId="{CE251E1F-04F5-3F46-B79C-55ACAC35F325}" type="pres">
      <dgm:prSet presAssocID="{C9B666FB-9B11-0E40-B0F4-44261A72D91C}" presName="rootConnector" presStyleLbl="node2" presStyleIdx="4" presStyleCnt="6"/>
      <dgm:spPr/>
    </dgm:pt>
    <dgm:pt modelId="{94901D65-7CE6-E241-A415-B82C05ABF087}" type="pres">
      <dgm:prSet presAssocID="{C9B666FB-9B11-0E40-B0F4-44261A72D91C}" presName="hierChild4" presStyleCnt="0"/>
      <dgm:spPr/>
    </dgm:pt>
    <dgm:pt modelId="{918E3A07-AA90-E84B-A91F-38FE87B1005F}" type="pres">
      <dgm:prSet presAssocID="{E006832C-32C3-5C40-8DFB-4BEFA831250B}" presName="Name37" presStyleLbl="parChTrans1D3" presStyleIdx="4" presStyleCnt="8"/>
      <dgm:spPr/>
    </dgm:pt>
    <dgm:pt modelId="{413B2FB5-4159-3D4F-8C8E-2EC1951D3F97}" type="pres">
      <dgm:prSet presAssocID="{70C6F338-5422-FA44-B27C-9FFE8CC6A7AF}" presName="hierRoot2" presStyleCnt="0">
        <dgm:presLayoutVars>
          <dgm:hierBranch val="init"/>
        </dgm:presLayoutVars>
      </dgm:prSet>
      <dgm:spPr/>
    </dgm:pt>
    <dgm:pt modelId="{017F1C38-1646-AE43-A112-AB458738925E}" type="pres">
      <dgm:prSet presAssocID="{70C6F338-5422-FA44-B27C-9FFE8CC6A7AF}" presName="rootComposite" presStyleCnt="0"/>
      <dgm:spPr/>
    </dgm:pt>
    <dgm:pt modelId="{65F278BD-55E4-5D46-84C2-FC2AE42AAA89}" type="pres">
      <dgm:prSet presAssocID="{70C6F338-5422-FA44-B27C-9FFE8CC6A7AF}" presName="rootText" presStyleLbl="node3" presStyleIdx="4" presStyleCnt="8">
        <dgm:presLayoutVars>
          <dgm:chPref val="3"/>
        </dgm:presLayoutVars>
      </dgm:prSet>
      <dgm:spPr/>
    </dgm:pt>
    <dgm:pt modelId="{F25EEC89-0306-874E-9EA4-07B1313B925F}" type="pres">
      <dgm:prSet presAssocID="{70C6F338-5422-FA44-B27C-9FFE8CC6A7AF}" presName="rootConnector" presStyleLbl="node3" presStyleIdx="4" presStyleCnt="8"/>
      <dgm:spPr/>
    </dgm:pt>
    <dgm:pt modelId="{B0490CE0-7584-3B46-A940-53F2245508AF}" type="pres">
      <dgm:prSet presAssocID="{70C6F338-5422-FA44-B27C-9FFE8CC6A7AF}" presName="hierChild4" presStyleCnt="0"/>
      <dgm:spPr/>
    </dgm:pt>
    <dgm:pt modelId="{A5495D2C-3594-4F43-920F-29BCFAAA781B}" type="pres">
      <dgm:prSet presAssocID="{70C6F338-5422-FA44-B27C-9FFE8CC6A7AF}" presName="hierChild5" presStyleCnt="0"/>
      <dgm:spPr/>
    </dgm:pt>
    <dgm:pt modelId="{E10A4ED0-23DD-924C-A255-7C8D5F7E1F0E}" type="pres">
      <dgm:prSet presAssocID="{329959BF-B678-E84F-8564-4783406E20B4}" presName="Name37" presStyleLbl="parChTrans1D3" presStyleIdx="5" presStyleCnt="8"/>
      <dgm:spPr/>
    </dgm:pt>
    <dgm:pt modelId="{E77CDE53-6FEC-2D49-B939-F4D0E038D8DB}" type="pres">
      <dgm:prSet presAssocID="{C8943CFB-8458-1549-8F0A-3A3CA649EE79}" presName="hierRoot2" presStyleCnt="0">
        <dgm:presLayoutVars>
          <dgm:hierBranch val="init"/>
        </dgm:presLayoutVars>
      </dgm:prSet>
      <dgm:spPr/>
    </dgm:pt>
    <dgm:pt modelId="{29F83A7A-1047-C54D-8EEC-0DD9618F9477}" type="pres">
      <dgm:prSet presAssocID="{C8943CFB-8458-1549-8F0A-3A3CA649EE79}" presName="rootComposite" presStyleCnt="0"/>
      <dgm:spPr/>
    </dgm:pt>
    <dgm:pt modelId="{358C96FD-22F3-0142-BB3C-816A7707F487}" type="pres">
      <dgm:prSet presAssocID="{C8943CFB-8458-1549-8F0A-3A3CA649EE79}" presName="rootText" presStyleLbl="node3" presStyleIdx="5" presStyleCnt="8">
        <dgm:presLayoutVars>
          <dgm:chPref val="3"/>
        </dgm:presLayoutVars>
      </dgm:prSet>
      <dgm:spPr/>
    </dgm:pt>
    <dgm:pt modelId="{E80B0475-3C58-3D47-86ED-4320829FBA42}" type="pres">
      <dgm:prSet presAssocID="{C8943CFB-8458-1549-8F0A-3A3CA649EE79}" presName="rootConnector" presStyleLbl="node3" presStyleIdx="5" presStyleCnt="8"/>
      <dgm:spPr/>
    </dgm:pt>
    <dgm:pt modelId="{0E70608E-6317-3241-99FA-101DE26540B3}" type="pres">
      <dgm:prSet presAssocID="{C8943CFB-8458-1549-8F0A-3A3CA649EE79}" presName="hierChild4" presStyleCnt="0"/>
      <dgm:spPr/>
    </dgm:pt>
    <dgm:pt modelId="{246E748E-5C23-4046-99E4-5F7E522BFD7B}" type="pres">
      <dgm:prSet presAssocID="{C8943CFB-8458-1549-8F0A-3A3CA649EE79}" presName="hierChild5" presStyleCnt="0"/>
      <dgm:spPr/>
    </dgm:pt>
    <dgm:pt modelId="{A5FA129A-8768-FC41-890C-7B578FBC3C6B}" type="pres">
      <dgm:prSet presAssocID="{C9B666FB-9B11-0E40-B0F4-44261A72D91C}" presName="hierChild5" presStyleCnt="0"/>
      <dgm:spPr/>
    </dgm:pt>
    <dgm:pt modelId="{DBDEE3C3-ECEF-AE40-B186-383EAC405CFD}" type="pres">
      <dgm:prSet presAssocID="{68515C95-E03A-F440-947A-45259E7C09E9}" presName="Name37" presStyleLbl="parChTrans1D2" presStyleIdx="5" presStyleCnt="6"/>
      <dgm:spPr/>
    </dgm:pt>
    <dgm:pt modelId="{D6ABBCF2-FB17-9442-82ED-C133631A5626}" type="pres">
      <dgm:prSet presAssocID="{0413966D-1C8C-E44B-ACB8-961E58C2E651}" presName="hierRoot2" presStyleCnt="0">
        <dgm:presLayoutVars>
          <dgm:hierBranch val="init"/>
        </dgm:presLayoutVars>
      </dgm:prSet>
      <dgm:spPr/>
    </dgm:pt>
    <dgm:pt modelId="{9AF45973-83AB-AC4A-96E5-4A05E380B5EB}" type="pres">
      <dgm:prSet presAssocID="{0413966D-1C8C-E44B-ACB8-961E58C2E651}" presName="rootComposite" presStyleCnt="0"/>
      <dgm:spPr/>
    </dgm:pt>
    <dgm:pt modelId="{D181B713-7DEB-3646-9F59-4EB07D7B136E}" type="pres">
      <dgm:prSet presAssocID="{0413966D-1C8C-E44B-ACB8-961E58C2E651}" presName="rootText" presStyleLbl="node2" presStyleIdx="5" presStyleCnt="6">
        <dgm:presLayoutVars>
          <dgm:chPref val="3"/>
        </dgm:presLayoutVars>
      </dgm:prSet>
      <dgm:spPr/>
    </dgm:pt>
    <dgm:pt modelId="{4D5C6B6E-D85B-7843-8A88-592EC591F216}" type="pres">
      <dgm:prSet presAssocID="{0413966D-1C8C-E44B-ACB8-961E58C2E651}" presName="rootConnector" presStyleLbl="node2" presStyleIdx="5" presStyleCnt="6"/>
      <dgm:spPr/>
    </dgm:pt>
    <dgm:pt modelId="{F166BB67-F2A9-1B49-824E-D93176A7FC8F}" type="pres">
      <dgm:prSet presAssocID="{0413966D-1C8C-E44B-ACB8-961E58C2E651}" presName="hierChild4" presStyleCnt="0"/>
      <dgm:spPr/>
    </dgm:pt>
    <dgm:pt modelId="{F06038F2-98E2-524E-B146-6B551349A78A}" type="pres">
      <dgm:prSet presAssocID="{A506B6FA-336B-074F-B21A-97CD0482BFF8}" presName="Name37" presStyleLbl="parChTrans1D3" presStyleIdx="6" presStyleCnt="8"/>
      <dgm:spPr/>
    </dgm:pt>
    <dgm:pt modelId="{B2D54CCC-F173-F648-8499-E0FA1326C55D}" type="pres">
      <dgm:prSet presAssocID="{47B9CD3A-7155-FD43-AFFF-09674AF281DC}" presName="hierRoot2" presStyleCnt="0">
        <dgm:presLayoutVars>
          <dgm:hierBranch val="init"/>
        </dgm:presLayoutVars>
      </dgm:prSet>
      <dgm:spPr/>
    </dgm:pt>
    <dgm:pt modelId="{865BD037-BD17-3D4F-B75B-A88841A3023D}" type="pres">
      <dgm:prSet presAssocID="{47B9CD3A-7155-FD43-AFFF-09674AF281DC}" presName="rootComposite" presStyleCnt="0"/>
      <dgm:spPr/>
    </dgm:pt>
    <dgm:pt modelId="{734E24CB-FB7A-8F49-B584-762D7FADAD79}" type="pres">
      <dgm:prSet presAssocID="{47B9CD3A-7155-FD43-AFFF-09674AF281DC}" presName="rootText" presStyleLbl="node3" presStyleIdx="6" presStyleCnt="8">
        <dgm:presLayoutVars>
          <dgm:chPref val="3"/>
        </dgm:presLayoutVars>
      </dgm:prSet>
      <dgm:spPr/>
    </dgm:pt>
    <dgm:pt modelId="{4C8418FD-FE45-EF48-89C7-76E8798E3158}" type="pres">
      <dgm:prSet presAssocID="{47B9CD3A-7155-FD43-AFFF-09674AF281DC}" presName="rootConnector" presStyleLbl="node3" presStyleIdx="6" presStyleCnt="8"/>
      <dgm:spPr/>
    </dgm:pt>
    <dgm:pt modelId="{AD685591-76D1-DD46-B7FF-318EBA26E998}" type="pres">
      <dgm:prSet presAssocID="{47B9CD3A-7155-FD43-AFFF-09674AF281DC}" presName="hierChild4" presStyleCnt="0"/>
      <dgm:spPr/>
    </dgm:pt>
    <dgm:pt modelId="{AB7EC75E-9462-F54D-9D2B-84465468A2B6}" type="pres">
      <dgm:prSet presAssocID="{47B9CD3A-7155-FD43-AFFF-09674AF281DC}" presName="hierChild5" presStyleCnt="0"/>
      <dgm:spPr/>
    </dgm:pt>
    <dgm:pt modelId="{8043E141-1A1B-8C49-8AA3-B82ADA019ABA}" type="pres">
      <dgm:prSet presAssocID="{A725B584-5068-FB4D-ADFD-781A4A3C9354}" presName="Name37" presStyleLbl="parChTrans1D3" presStyleIdx="7" presStyleCnt="8"/>
      <dgm:spPr/>
    </dgm:pt>
    <dgm:pt modelId="{8606CA3C-A61F-B84D-BF90-DC09E32BB6DD}" type="pres">
      <dgm:prSet presAssocID="{2F73F972-69CD-7A48-8EC6-9F473573EE9F}" presName="hierRoot2" presStyleCnt="0">
        <dgm:presLayoutVars>
          <dgm:hierBranch val="init"/>
        </dgm:presLayoutVars>
      </dgm:prSet>
      <dgm:spPr/>
    </dgm:pt>
    <dgm:pt modelId="{E5EC0563-B864-8043-99E3-661E270CA6D3}" type="pres">
      <dgm:prSet presAssocID="{2F73F972-69CD-7A48-8EC6-9F473573EE9F}" presName="rootComposite" presStyleCnt="0"/>
      <dgm:spPr/>
    </dgm:pt>
    <dgm:pt modelId="{91CD0618-5DB6-424C-867B-9B1B6AC88BA3}" type="pres">
      <dgm:prSet presAssocID="{2F73F972-69CD-7A48-8EC6-9F473573EE9F}" presName="rootText" presStyleLbl="node3" presStyleIdx="7" presStyleCnt="8">
        <dgm:presLayoutVars>
          <dgm:chPref val="3"/>
        </dgm:presLayoutVars>
      </dgm:prSet>
      <dgm:spPr/>
    </dgm:pt>
    <dgm:pt modelId="{4B12E7D4-1B01-904B-8010-7CFA4B4698DF}" type="pres">
      <dgm:prSet presAssocID="{2F73F972-69CD-7A48-8EC6-9F473573EE9F}" presName="rootConnector" presStyleLbl="node3" presStyleIdx="7" presStyleCnt="8"/>
      <dgm:spPr/>
    </dgm:pt>
    <dgm:pt modelId="{D360CD22-8309-5947-A2C2-1BC066253121}" type="pres">
      <dgm:prSet presAssocID="{2F73F972-69CD-7A48-8EC6-9F473573EE9F}" presName="hierChild4" presStyleCnt="0"/>
      <dgm:spPr/>
    </dgm:pt>
    <dgm:pt modelId="{0F8B42BE-6BFD-5145-A24B-16A2DACF8BEC}" type="pres">
      <dgm:prSet presAssocID="{2F73F972-69CD-7A48-8EC6-9F473573EE9F}" presName="hierChild5" presStyleCnt="0"/>
      <dgm:spPr/>
    </dgm:pt>
    <dgm:pt modelId="{3A2A1F53-CA7D-F048-A83B-BDF3704FECF4}" type="pres">
      <dgm:prSet presAssocID="{0413966D-1C8C-E44B-ACB8-961E58C2E651}" presName="hierChild5" presStyleCnt="0"/>
      <dgm:spPr/>
    </dgm:pt>
    <dgm:pt modelId="{2F09DFC5-4F98-624E-B324-B5E85FFBB17D}" type="pres">
      <dgm:prSet presAssocID="{62FF0D7C-AB7C-F242-9024-4E0AEBD9EF53}" presName="hierChild3" presStyleCnt="0"/>
      <dgm:spPr/>
    </dgm:pt>
  </dgm:ptLst>
  <dgm:cxnLst>
    <dgm:cxn modelId="{DF54F705-C67F-6E4F-AD54-B03CEC9FC1C1}" type="presOf" srcId="{E006832C-32C3-5C40-8DFB-4BEFA831250B}" destId="{918E3A07-AA90-E84B-A91F-38FE87B1005F}" srcOrd="0" destOrd="0" presId="urn:microsoft.com/office/officeart/2005/8/layout/orgChart1"/>
    <dgm:cxn modelId="{BB161106-5A07-8D46-8A28-9B6DD9947A40}" type="presOf" srcId="{62FF0D7C-AB7C-F242-9024-4E0AEBD9EF53}" destId="{C387DD66-142B-464D-A9A9-24BD1A0692C8}" srcOrd="0" destOrd="0" presId="urn:microsoft.com/office/officeart/2005/8/layout/orgChart1"/>
    <dgm:cxn modelId="{7EE1DF07-A8F2-FA4D-9CD6-D2B924E185B9}" type="presOf" srcId="{C8943CFB-8458-1549-8F0A-3A3CA649EE79}" destId="{E80B0475-3C58-3D47-86ED-4320829FBA42}" srcOrd="1" destOrd="0" presId="urn:microsoft.com/office/officeart/2005/8/layout/orgChart1"/>
    <dgm:cxn modelId="{B5645A0B-E919-F548-96D3-4066BE7CCF6E}" type="presOf" srcId="{47B9CD3A-7155-FD43-AFFF-09674AF281DC}" destId="{4C8418FD-FE45-EF48-89C7-76E8798E3158}" srcOrd="1" destOrd="0" presId="urn:microsoft.com/office/officeart/2005/8/layout/orgChart1"/>
    <dgm:cxn modelId="{2174880C-866A-1044-876A-A8412CB71625}" type="presOf" srcId="{70C6F338-5422-FA44-B27C-9FFE8CC6A7AF}" destId="{65F278BD-55E4-5D46-84C2-FC2AE42AAA89}" srcOrd="0" destOrd="0" presId="urn:microsoft.com/office/officeart/2005/8/layout/orgChart1"/>
    <dgm:cxn modelId="{51F85610-14C9-024D-99EF-88CDAB067B8E}" type="presOf" srcId="{A725B584-5068-FB4D-ADFD-781A4A3C9354}" destId="{8043E141-1A1B-8C49-8AA3-B82ADA019ABA}" srcOrd="0" destOrd="0" presId="urn:microsoft.com/office/officeart/2005/8/layout/orgChart1"/>
    <dgm:cxn modelId="{BDBF9611-5CE8-094A-AFD6-AD8EF8BEADEB}" srcId="{62FF0D7C-AB7C-F242-9024-4E0AEBD9EF53}" destId="{C9B666FB-9B11-0E40-B0F4-44261A72D91C}" srcOrd="4" destOrd="0" parTransId="{E036FFBB-BD1B-FD44-8FB0-F8517C092A90}" sibTransId="{626D2458-220D-034F-91DA-36D7CF60A15B}"/>
    <dgm:cxn modelId="{5F4AFD12-A3AA-D141-B95D-7F76AA10CAE0}" type="presOf" srcId="{8454772F-4589-6548-822B-92CC28340C42}" destId="{4FF3AF35-1F2E-7B43-9DB9-4E672728870F}" srcOrd="0" destOrd="0" presId="urn:microsoft.com/office/officeart/2005/8/layout/orgChart1"/>
    <dgm:cxn modelId="{83A1DC17-8236-4B48-951E-CB7D724799FC}" type="presOf" srcId="{6382503A-37A8-564C-8024-D1E0938CDF0C}" destId="{DE01A4F9-D7FE-2348-B052-5C827C18D48D}" srcOrd="1" destOrd="0" presId="urn:microsoft.com/office/officeart/2005/8/layout/orgChart1"/>
    <dgm:cxn modelId="{F2E47C19-57B1-4046-961D-27256F8345BC}" srcId="{DDB7D3A8-938C-704B-A232-40BE1E403A4F}" destId="{316F765E-8851-AF45-ABB8-B4C926DCC738}" srcOrd="0" destOrd="0" parTransId="{90190CC3-AF70-7944-AF78-B5E55E5EB4EC}" sibTransId="{BED47E29-4B5F-C447-9C33-385145E7A08D}"/>
    <dgm:cxn modelId="{F162FF25-F15E-D148-9D26-2F83F5784918}" type="presOf" srcId="{7347C226-C18E-9E45-ABB6-A23CDBC30787}" destId="{B4555F79-00D7-F243-B3FC-4590AD2531A4}" srcOrd="0" destOrd="0" presId="urn:microsoft.com/office/officeart/2005/8/layout/orgChart1"/>
    <dgm:cxn modelId="{3C9B572E-1C98-6D49-9552-C873CFB3FAB2}" srcId="{DDB7D3A8-938C-704B-A232-40BE1E403A4F}" destId="{BCF433B2-498B-FE4B-AFE5-A4C22FFF075F}" srcOrd="1" destOrd="0" parTransId="{5FC78DE1-7818-1741-A75E-77EE20D548E3}" sibTransId="{35EB722C-3ADF-4D45-8F04-92246CC5F8FC}"/>
    <dgm:cxn modelId="{A9F26D2E-213B-7249-93E7-8B02DF36DA6C}" srcId="{4FCBB61E-C2A6-5C47-8FB1-2193C309DA8D}" destId="{8454772F-4589-6548-822B-92CC28340C42}" srcOrd="2" destOrd="0" parTransId="{A68A4CFE-F8E1-164B-B349-0FF0E3F49B54}" sibTransId="{747BCDED-DACF-8340-B636-1DD005528A28}"/>
    <dgm:cxn modelId="{2F993530-5AF0-C84D-B847-085F3D6DD224}" type="presOf" srcId="{68515C95-E03A-F440-947A-45259E7C09E9}" destId="{DBDEE3C3-ECEF-AE40-B186-383EAC405CFD}" srcOrd="0" destOrd="0" presId="urn:microsoft.com/office/officeart/2005/8/layout/orgChart1"/>
    <dgm:cxn modelId="{523A4431-8940-5942-894E-376584E4D81F}" type="presOf" srcId="{6250DF56-D5E8-D146-9BC6-F62BB611E872}" destId="{4CBF5332-AB82-6B41-9EBC-335A803C0E86}" srcOrd="0" destOrd="0" presId="urn:microsoft.com/office/officeart/2005/8/layout/orgChart1"/>
    <dgm:cxn modelId="{4E34D232-BDED-5047-B8ED-AAC63A449BDF}" type="presOf" srcId="{C9B666FB-9B11-0E40-B0F4-44261A72D91C}" destId="{CE251E1F-04F5-3F46-B79C-55ACAC35F325}" srcOrd="1" destOrd="0" presId="urn:microsoft.com/office/officeart/2005/8/layout/orgChart1"/>
    <dgm:cxn modelId="{AA952438-311F-E249-B820-A96BEC3E4169}" type="presOf" srcId="{C8943CFB-8458-1549-8F0A-3A3CA649EE79}" destId="{358C96FD-22F3-0142-BB3C-816A7707F487}" srcOrd="0" destOrd="0" presId="urn:microsoft.com/office/officeart/2005/8/layout/orgChart1"/>
    <dgm:cxn modelId="{BB429D38-01AA-3440-A2FC-27A7CF084EE1}" type="presOf" srcId="{FA2D5F94-22F2-B34D-A1FB-FDE981BF9C17}" destId="{FDF8C750-7AF7-CB43-905C-A8B7FF9DA4A1}" srcOrd="0" destOrd="0" presId="urn:microsoft.com/office/officeart/2005/8/layout/orgChart1"/>
    <dgm:cxn modelId="{A291073B-AFDC-5D49-8320-503DADDE8AF8}" srcId="{62FF0D7C-AB7C-F242-9024-4E0AEBD9EF53}" destId="{0413966D-1C8C-E44B-ACB8-961E58C2E651}" srcOrd="5" destOrd="0" parTransId="{68515C95-E03A-F440-947A-45259E7C09E9}" sibTransId="{EC57F484-9766-634B-82C2-ACEE9C039E11}"/>
    <dgm:cxn modelId="{9E06313E-6785-3243-9FEA-18EF2EAE5E67}" type="presOf" srcId="{62FF0D7C-AB7C-F242-9024-4E0AEBD9EF53}" destId="{0E6282CB-5E9E-164D-AAF3-883E70F5D45C}" srcOrd="1" destOrd="0" presId="urn:microsoft.com/office/officeart/2005/8/layout/orgChart1"/>
    <dgm:cxn modelId="{CB9BB33F-8DE1-7745-8F5E-38018219C3E2}" type="presOf" srcId="{87BC4EC6-DF94-B745-A318-41411517D33E}" destId="{3E663416-5539-D14E-9EFA-67CE398C0693}" srcOrd="0" destOrd="0" presId="urn:microsoft.com/office/officeart/2005/8/layout/orgChart1"/>
    <dgm:cxn modelId="{8EB25040-9A4E-4040-A655-762A15F52DDB}" type="presOf" srcId="{2F73F972-69CD-7A48-8EC6-9F473573EE9F}" destId="{4B12E7D4-1B01-904B-8010-7CFA4B4698DF}" srcOrd="1" destOrd="0" presId="urn:microsoft.com/office/officeart/2005/8/layout/orgChart1"/>
    <dgm:cxn modelId="{54125440-8BB8-0144-9CE8-A28C359FB6A2}" type="presOf" srcId="{4FCBB61E-C2A6-5C47-8FB1-2193C309DA8D}" destId="{FDD9E301-1067-7C4A-BB85-7F17C4CDA121}" srcOrd="1" destOrd="0" presId="urn:microsoft.com/office/officeart/2005/8/layout/orgChart1"/>
    <dgm:cxn modelId="{9DCD1C42-C957-4248-80C9-7F148C4E74C3}" srcId="{4FCBB61E-C2A6-5C47-8FB1-2193C309DA8D}" destId="{64FF787B-2A80-5C4D-8AB6-58D72C2CEDE6}" srcOrd="0" destOrd="0" parTransId="{D45D3943-EE1D-BB4D-B96C-12A8C5148E08}" sibTransId="{B76A6DC1-25C3-D54E-8121-B1F39AD2CCE4}"/>
    <dgm:cxn modelId="{E545C443-C2F5-B249-876D-0AED3F7B170E}" srcId="{0413966D-1C8C-E44B-ACB8-961E58C2E651}" destId="{47B9CD3A-7155-FD43-AFFF-09674AF281DC}" srcOrd="0" destOrd="0" parTransId="{A506B6FA-336B-074F-B21A-97CD0482BFF8}" sibTransId="{89A33591-0BD4-AF4A-955B-AF0FF05F85AA}"/>
    <dgm:cxn modelId="{AE800345-BADB-0A4F-B2BB-8B1F415CD290}" type="presOf" srcId="{B49A5866-8C4D-3440-994A-AD62F9BE0B05}" destId="{4A419885-456F-B24B-90FB-DC19BEAD35FB}" srcOrd="0" destOrd="0" presId="urn:microsoft.com/office/officeart/2005/8/layout/orgChart1"/>
    <dgm:cxn modelId="{90AAC447-EC0F-194C-897A-7D1171804748}" type="presOf" srcId="{64FF787B-2A80-5C4D-8AB6-58D72C2CEDE6}" destId="{1AEB1183-ED12-494E-ADA7-B0564B3E0078}" srcOrd="0" destOrd="0" presId="urn:microsoft.com/office/officeart/2005/8/layout/orgChart1"/>
    <dgm:cxn modelId="{86FB7052-E977-FA40-9090-79BF103160E3}" srcId="{6382503A-37A8-564C-8024-D1E0938CDF0C}" destId="{99036055-3BBE-B943-A693-24BD067F5F89}" srcOrd="0" destOrd="0" parTransId="{820FFFF1-1594-DA45-912F-927AF5A05A79}" sibTransId="{78CE8CEE-95F4-C545-9A9F-5DA606CC2F67}"/>
    <dgm:cxn modelId="{A0EC7252-59CA-1B43-82BC-F3B2D505C59E}" type="presOf" srcId="{90190CC3-AF70-7944-AF78-B5E55E5EB4EC}" destId="{0FF939A3-663C-B64C-BFB7-D1C9DF37D4EF}" srcOrd="0" destOrd="0" presId="urn:microsoft.com/office/officeart/2005/8/layout/orgChart1"/>
    <dgm:cxn modelId="{E4424A56-4FC8-3848-A573-C1A69F5C39EE}" type="presOf" srcId="{D45D3943-EE1D-BB4D-B96C-12A8C5148E08}" destId="{41379D2A-50C9-4C4D-98EA-4AAE14C2CFD5}" srcOrd="0" destOrd="0" presId="urn:microsoft.com/office/officeart/2005/8/layout/orgChart1"/>
    <dgm:cxn modelId="{44D0F85C-D684-3047-BE2B-B484C8660F2A}" srcId="{0413966D-1C8C-E44B-ACB8-961E58C2E651}" destId="{2F73F972-69CD-7A48-8EC6-9F473573EE9F}" srcOrd="1" destOrd="0" parTransId="{A725B584-5068-FB4D-ADFD-781A4A3C9354}" sibTransId="{2A688854-C6C8-9242-9E41-9C3968F26291}"/>
    <dgm:cxn modelId="{01D5805E-9164-0C43-9942-2074E4D19C17}" type="presOf" srcId="{8454772F-4589-6548-822B-92CC28340C42}" destId="{FAC41AE4-05A9-8F4E-BC52-10256402529E}" srcOrd="1" destOrd="0" presId="urn:microsoft.com/office/officeart/2005/8/layout/orgChart1"/>
    <dgm:cxn modelId="{9F3FF760-B6BF-DE42-B547-E5CCA30DDFB2}" type="presOf" srcId="{FA2D5F94-22F2-B34D-A1FB-FDE981BF9C17}" destId="{2A030E33-FD46-1D48-9DF9-1708D403327B}" srcOrd="1" destOrd="0" presId="urn:microsoft.com/office/officeart/2005/8/layout/orgChart1"/>
    <dgm:cxn modelId="{4BEFB764-A9B6-8041-8AA3-538789DFEE60}" srcId="{E7CB9F4B-B86D-CE45-98F4-E98EA260790F}" destId="{4FCBB61E-C2A6-5C47-8FB1-2193C309DA8D}" srcOrd="0" destOrd="0" parTransId="{E1B24A52-2D60-F149-A8E0-800BFA82406A}" sibTransId="{6BCFE372-2D43-B549-A320-990CBB4AB44C}"/>
    <dgm:cxn modelId="{76EB1269-F57A-6B40-89C0-EB02EE694F1C}" type="presOf" srcId="{DDB7D3A8-938C-704B-A232-40BE1E403A4F}" destId="{D2026A97-1DEA-0342-9BCD-868C7269CEBF}" srcOrd="0" destOrd="0" presId="urn:microsoft.com/office/officeart/2005/8/layout/orgChart1"/>
    <dgm:cxn modelId="{0B6DE670-311B-B048-842D-A9551B13671D}" type="presOf" srcId="{820FFFF1-1594-DA45-912F-927AF5A05A79}" destId="{43BF545D-F27C-7742-897A-778A8A20AB2F}" srcOrd="0" destOrd="0" presId="urn:microsoft.com/office/officeart/2005/8/layout/orgChart1"/>
    <dgm:cxn modelId="{025A9C73-45A8-A242-B954-20637D7CD6C3}" type="presOf" srcId="{F0C0D077-8A05-864B-A2C5-D3BFDF21F46B}" destId="{DF9632F9-A60E-6C4A-BCE5-F48FAB0C6FD3}" srcOrd="0" destOrd="0" presId="urn:microsoft.com/office/officeart/2005/8/layout/orgChart1"/>
    <dgm:cxn modelId="{F268EF76-4670-F944-B838-87FCD3B0B099}" type="presOf" srcId="{2F73F972-69CD-7A48-8EC6-9F473573EE9F}" destId="{91CD0618-5DB6-424C-867B-9B1B6AC88BA3}" srcOrd="0" destOrd="0" presId="urn:microsoft.com/office/officeart/2005/8/layout/orgChart1"/>
    <dgm:cxn modelId="{5F582C79-BA9E-DB47-8721-E50C03BE4239}" type="presOf" srcId="{A6B357DF-571A-1F42-BCF2-5BE4EB84ACD1}" destId="{9B4D2DF4-A5ED-5D49-A3BB-0F69A8D36FA3}" srcOrd="0" destOrd="0" presId="urn:microsoft.com/office/officeart/2005/8/layout/orgChart1"/>
    <dgm:cxn modelId="{72A2807C-6941-8E4E-BE5A-E797BED030C1}" type="presOf" srcId="{E1B24A52-2D60-F149-A8E0-800BFA82406A}" destId="{71A3097C-43B1-7046-B0B5-C51D9C9D5CE8}" srcOrd="0" destOrd="0" presId="urn:microsoft.com/office/officeart/2005/8/layout/orgChart1"/>
    <dgm:cxn modelId="{29887B7F-DD30-8749-B13F-111635722376}" type="presOf" srcId="{64FF787B-2A80-5C4D-8AB6-58D72C2CEDE6}" destId="{D15BAC80-06C9-534A-AB40-A7EAA3B3FD88}" srcOrd="1" destOrd="0" presId="urn:microsoft.com/office/officeart/2005/8/layout/orgChart1"/>
    <dgm:cxn modelId="{1F251A80-ED76-1A41-98DD-00C1D9133DE5}" type="presOf" srcId="{E036FFBB-BD1B-FD44-8FB0-F8517C092A90}" destId="{A0A22924-7273-0A49-9F93-FA20B50FCCD5}" srcOrd="0" destOrd="0" presId="urn:microsoft.com/office/officeart/2005/8/layout/orgChart1"/>
    <dgm:cxn modelId="{80488583-FB00-DB48-87A2-3D6398C9BBB1}" type="presOf" srcId="{55095B68-D65B-9C43-81B0-9EDB27B8F1E8}" destId="{3BC3FAA8-606B-3A47-A837-F4FCEB10DB61}" srcOrd="1" destOrd="0" presId="urn:microsoft.com/office/officeart/2005/8/layout/orgChart1"/>
    <dgm:cxn modelId="{E07B3387-AF88-9841-8626-A186B825937C}" type="presOf" srcId="{BCF433B2-498B-FE4B-AFE5-A4C22FFF075F}" destId="{88A7AAFE-AB78-024E-B297-0EE4751DDA95}" srcOrd="1" destOrd="0" presId="urn:microsoft.com/office/officeart/2005/8/layout/orgChart1"/>
    <dgm:cxn modelId="{F2B3FC8D-D265-0349-84C4-FB85D46E7F16}" type="presOf" srcId="{99036055-3BBE-B943-A693-24BD067F5F89}" destId="{DD7A44B8-7416-9F42-B73B-7F1C9DAD8040}" srcOrd="0" destOrd="0" presId="urn:microsoft.com/office/officeart/2005/8/layout/orgChart1"/>
    <dgm:cxn modelId="{E2E22490-5A63-854D-BEE1-4B3B309A008A}" type="presOf" srcId="{5FC78DE1-7818-1741-A75E-77EE20D548E3}" destId="{9BDB3ACC-C603-9D4A-B653-9C5F9073C5E4}" srcOrd="0" destOrd="0" presId="urn:microsoft.com/office/officeart/2005/8/layout/orgChart1"/>
    <dgm:cxn modelId="{5181B690-DF34-2945-A20D-6ADEABA98C2B}" type="presOf" srcId="{0413966D-1C8C-E44B-ACB8-961E58C2E651}" destId="{D181B713-7DEB-3646-9F59-4EB07D7B136E}" srcOrd="0" destOrd="0" presId="urn:microsoft.com/office/officeart/2005/8/layout/orgChart1"/>
    <dgm:cxn modelId="{AAA34C91-27D7-D540-9328-D250EE9EC47B}" type="presOf" srcId="{DDB7D3A8-938C-704B-A232-40BE1E403A4F}" destId="{405CDAF1-32B5-3641-9005-60A866BE6A65}" srcOrd="1" destOrd="0" presId="urn:microsoft.com/office/officeart/2005/8/layout/orgChart1"/>
    <dgm:cxn modelId="{844CF491-2F11-C344-9907-E8202A699EA3}" type="presOf" srcId="{316F765E-8851-AF45-ABB8-B4C926DCC738}" destId="{88E7E68B-8E2C-AB43-AE80-7CB7D326A0F4}" srcOrd="1" destOrd="0" presId="urn:microsoft.com/office/officeart/2005/8/layout/orgChart1"/>
    <dgm:cxn modelId="{94ED9C9D-BAED-4E41-87CF-57341F651135}" type="presOf" srcId="{BF12A2B7-384C-2944-9C30-E4D1EC441109}" destId="{D11F8451-87BE-0948-AFCC-150F51C76605}" srcOrd="0" destOrd="0" presId="urn:microsoft.com/office/officeart/2005/8/layout/orgChart1"/>
    <dgm:cxn modelId="{26D6EB9E-14DA-BB45-9392-7FAB22E57DEF}" type="presOf" srcId="{A6B357DF-571A-1F42-BCF2-5BE4EB84ACD1}" destId="{7C0F2365-AAA6-3847-B40F-2D36C834CA33}" srcOrd="1" destOrd="0" presId="urn:microsoft.com/office/officeart/2005/8/layout/orgChart1"/>
    <dgm:cxn modelId="{C9560EA5-3BC2-C84E-ACD0-B96040F52E21}" type="presOf" srcId="{6382503A-37A8-564C-8024-D1E0938CDF0C}" destId="{4B392AC5-0C96-DD45-A720-EFC3E2271EA1}" srcOrd="0" destOrd="0" presId="urn:microsoft.com/office/officeart/2005/8/layout/orgChart1"/>
    <dgm:cxn modelId="{7A9D13A5-FD34-E342-B269-CD7CAB4776CE}" type="presOf" srcId="{47B9CD3A-7155-FD43-AFFF-09674AF281DC}" destId="{734E24CB-FB7A-8F49-B584-762D7FADAD79}" srcOrd="0" destOrd="0" presId="urn:microsoft.com/office/officeart/2005/8/layout/orgChart1"/>
    <dgm:cxn modelId="{100726A7-841A-4244-9967-6F342EAFF25D}" srcId="{C9B666FB-9B11-0E40-B0F4-44261A72D91C}" destId="{70C6F338-5422-FA44-B27C-9FFE8CC6A7AF}" srcOrd="0" destOrd="0" parTransId="{E006832C-32C3-5C40-8DFB-4BEFA831250B}" sibTransId="{6C5C0933-1AB7-9B43-9677-F5DAEF77A1DF}"/>
    <dgm:cxn modelId="{62F1B3A8-A1A8-294D-911B-12D39CE48CB7}" type="presOf" srcId="{99036055-3BBE-B943-A693-24BD067F5F89}" destId="{33A3ED35-E974-1949-9096-A33C84B2B362}" srcOrd="1" destOrd="0" presId="urn:microsoft.com/office/officeart/2005/8/layout/orgChart1"/>
    <dgm:cxn modelId="{CF3AC3A8-8DF1-F24F-92E0-AEAB7B5F8CC7}" type="presOf" srcId="{13E9FA9C-A9E4-E849-A74A-366E7B9EF582}" destId="{06FA61A6-2AF2-1E48-8AAB-F6E92AE06472}" srcOrd="0" destOrd="0" presId="urn:microsoft.com/office/officeart/2005/8/layout/orgChart1"/>
    <dgm:cxn modelId="{EA64C5B4-0BEA-4840-8E4B-FC51097E555F}" srcId="{62FF0D7C-AB7C-F242-9024-4E0AEBD9EF53}" destId="{A6B357DF-571A-1F42-BCF2-5BE4EB84ACD1}" srcOrd="3" destOrd="0" parTransId="{13E9FA9C-A9E4-E849-A74A-366E7B9EF582}" sibTransId="{DFA41389-D688-454B-A7AD-4CB3F3199B33}"/>
    <dgm:cxn modelId="{7D0AA6B9-4014-F84B-B9A8-417975BD39DC}" type="presOf" srcId="{316F765E-8851-AF45-ABB8-B4C926DCC738}" destId="{A3E69720-E7F3-C74C-9A90-EC12C98B12F2}" srcOrd="0" destOrd="0" presId="urn:microsoft.com/office/officeart/2005/8/layout/orgChart1"/>
    <dgm:cxn modelId="{15F709BA-ED87-474D-BE26-AAFA18E8833C}" srcId="{87BC4EC6-DF94-B745-A318-41411517D33E}" destId="{62FF0D7C-AB7C-F242-9024-4E0AEBD9EF53}" srcOrd="0" destOrd="0" parTransId="{2750EF81-A421-2B49-959D-861697DA3E85}" sibTransId="{6D9DD5A4-5CC2-6949-895D-79EE1FB4460A}"/>
    <dgm:cxn modelId="{311F1BBA-5780-FE43-9CB6-B4291D2E0BCB}" srcId="{62FF0D7C-AB7C-F242-9024-4E0AEBD9EF53}" destId="{6382503A-37A8-564C-8024-D1E0938CDF0C}" srcOrd="0" destOrd="0" parTransId="{6250DF56-D5E8-D146-9BC6-F62BB611E872}" sibTransId="{C6BC7245-B1E3-7B46-B96A-4DD0D048F199}"/>
    <dgm:cxn modelId="{D98AD3BB-72D8-3C40-B89C-0EF868D3B219}" srcId="{4FCBB61E-C2A6-5C47-8FB1-2193C309DA8D}" destId="{FA2D5F94-22F2-B34D-A1FB-FDE981BF9C17}" srcOrd="3" destOrd="0" parTransId="{B49A5866-8C4D-3440-994A-AD62F9BE0B05}" sibTransId="{F274C00C-DF04-484F-B824-2D146EDE06DB}"/>
    <dgm:cxn modelId="{2A8DCAC0-E655-9443-83AD-25B1A59689CC}" type="presOf" srcId="{A68A4CFE-F8E1-164B-B349-0FF0E3F49B54}" destId="{EA3E7372-F4C6-4743-A1F8-DB82A9C28E2A}" srcOrd="0" destOrd="0" presId="urn:microsoft.com/office/officeart/2005/8/layout/orgChart1"/>
    <dgm:cxn modelId="{02271AC6-206D-0246-BBE4-9AEBBDEA2E03}" srcId="{C9B666FB-9B11-0E40-B0F4-44261A72D91C}" destId="{C8943CFB-8458-1549-8F0A-3A3CA649EE79}" srcOrd="1" destOrd="0" parTransId="{329959BF-B678-E84F-8564-4783406E20B4}" sibTransId="{39F244D0-987E-ED47-9AC4-9545545B1CA1}"/>
    <dgm:cxn modelId="{C241D2C8-B83F-D047-8EB7-DBD06C45F09A}" type="presOf" srcId="{BCF433B2-498B-FE4B-AFE5-A4C22FFF075F}" destId="{0A9A92FA-DDC8-6A40-8A4C-5D0EC3A9BAFF}" srcOrd="0" destOrd="0" presId="urn:microsoft.com/office/officeart/2005/8/layout/orgChart1"/>
    <dgm:cxn modelId="{971FE9D6-BD04-6B43-A20B-88450ED8CEFB}" type="presOf" srcId="{329959BF-B678-E84F-8564-4783406E20B4}" destId="{E10A4ED0-23DD-924C-A255-7C8D5F7E1F0E}" srcOrd="0" destOrd="0" presId="urn:microsoft.com/office/officeart/2005/8/layout/orgChart1"/>
    <dgm:cxn modelId="{8B9352DA-03B5-9F4C-997F-744273820D9C}" type="presOf" srcId="{C9B666FB-9B11-0E40-B0F4-44261A72D91C}" destId="{3942A7A2-F453-394E-8484-7E73762EA9DF}" srcOrd="0" destOrd="0" presId="urn:microsoft.com/office/officeart/2005/8/layout/orgChart1"/>
    <dgm:cxn modelId="{9A7C54DB-B486-6044-857C-52A40B7D336A}" type="presOf" srcId="{E7CB9F4B-B86D-CE45-98F4-E98EA260790F}" destId="{D641E5C5-F7CC-C64C-B5EA-8DF37C4BBF84}" srcOrd="1" destOrd="0" presId="urn:microsoft.com/office/officeart/2005/8/layout/orgChart1"/>
    <dgm:cxn modelId="{FD7726DD-F6BC-BE4F-B876-A0923D8A2BD2}" type="presOf" srcId="{E7CB9F4B-B86D-CE45-98F4-E98EA260790F}" destId="{D7405B42-9A1B-2044-9635-FB51AC5C1F9B}" srcOrd="0" destOrd="0" presId="urn:microsoft.com/office/officeart/2005/8/layout/orgChart1"/>
    <dgm:cxn modelId="{003CA5E1-91D0-CD49-9F96-3ADE623273C1}" srcId="{4FCBB61E-C2A6-5C47-8FB1-2193C309DA8D}" destId="{55095B68-D65B-9C43-81B0-9EDB27B8F1E8}" srcOrd="1" destOrd="0" parTransId="{F0C0D077-8A05-864B-A2C5-D3BFDF21F46B}" sibTransId="{867C8571-67FF-4F44-A924-5FC4D4B36B2C}"/>
    <dgm:cxn modelId="{DF97E8E2-43B4-724B-9365-AA42D7904B36}" type="presOf" srcId="{70C6F338-5422-FA44-B27C-9FFE8CC6A7AF}" destId="{F25EEC89-0306-874E-9EA4-07B1313B925F}" srcOrd="1" destOrd="0" presId="urn:microsoft.com/office/officeart/2005/8/layout/orgChart1"/>
    <dgm:cxn modelId="{B420C5E3-B6BB-EC4E-B938-A11B029841A0}" srcId="{62FF0D7C-AB7C-F242-9024-4E0AEBD9EF53}" destId="{E7CB9F4B-B86D-CE45-98F4-E98EA260790F}" srcOrd="1" destOrd="0" parTransId="{BF12A2B7-384C-2944-9C30-E4D1EC441109}" sibTransId="{39AB31B6-0D5A-0D4B-BA6F-4DA387FBA2B3}"/>
    <dgm:cxn modelId="{BC17B4E5-95C8-8F41-AC6C-E45B00DCA5A6}" type="presOf" srcId="{A506B6FA-336B-074F-B21A-97CD0482BFF8}" destId="{F06038F2-98E2-524E-B146-6B551349A78A}" srcOrd="0" destOrd="0" presId="urn:microsoft.com/office/officeart/2005/8/layout/orgChart1"/>
    <dgm:cxn modelId="{1D6818E6-B327-F54A-AB32-889034D0D6F9}" type="presOf" srcId="{0413966D-1C8C-E44B-ACB8-961E58C2E651}" destId="{4D5C6B6E-D85B-7843-8A88-592EC591F216}" srcOrd="1" destOrd="0" presId="urn:microsoft.com/office/officeart/2005/8/layout/orgChart1"/>
    <dgm:cxn modelId="{8B2A9AED-260B-274E-98F0-7DA20CB7662C}" srcId="{62FF0D7C-AB7C-F242-9024-4E0AEBD9EF53}" destId="{DDB7D3A8-938C-704B-A232-40BE1E403A4F}" srcOrd="2" destOrd="0" parTransId="{7347C226-C18E-9E45-ABB6-A23CDBC30787}" sibTransId="{239A86C5-9EB0-3148-BA63-4CB9F03B2FE1}"/>
    <dgm:cxn modelId="{80C95DF0-4411-004E-BE47-F68089E20296}" type="presOf" srcId="{55095B68-D65B-9C43-81B0-9EDB27B8F1E8}" destId="{22EBD67B-A945-5C42-A5B9-DA71B3C48CA6}" srcOrd="0" destOrd="0" presId="urn:microsoft.com/office/officeart/2005/8/layout/orgChart1"/>
    <dgm:cxn modelId="{DF8585FD-D490-2543-BA1A-FA64DB968E3B}" type="presOf" srcId="{4FCBB61E-C2A6-5C47-8FB1-2193C309DA8D}" destId="{B1286E41-D468-6A48-9EA1-BB2AFFCF36D7}" srcOrd="0" destOrd="0" presId="urn:microsoft.com/office/officeart/2005/8/layout/orgChart1"/>
    <dgm:cxn modelId="{D6C41FBB-122E-074F-8E6D-9ACFFD37C335}" type="presParOf" srcId="{3E663416-5539-D14E-9EFA-67CE398C0693}" destId="{0091EF5D-1680-914D-9B49-D1697AAD4678}" srcOrd="0" destOrd="0" presId="urn:microsoft.com/office/officeart/2005/8/layout/orgChart1"/>
    <dgm:cxn modelId="{BEDDFEF0-63B9-DC4F-AD07-94F198B8FC76}" type="presParOf" srcId="{0091EF5D-1680-914D-9B49-D1697AAD4678}" destId="{05FC382B-49AE-2849-A526-89B0D57E4B7B}" srcOrd="0" destOrd="0" presId="urn:microsoft.com/office/officeart/2005/8/layout/orgChart1"/>
    <dgm:cxn modelId="{9C0A2ED5-2FA0-CE46-A688-2A10C3B95A40}" type="presParOf" srcId="{05FC382B-49AE-2849-A526-89B0D57E4B7B}" destId="{C387DD66-142B-464D-A9A9-24BD1A0692C8}" srcOrd="0" destOrd="0" presId="urn:microsoft.com/office/officeart/2005/8/layout/orgChart1"/>
    <dgm:cxn modelId="{E2446494-4873-E247-803A-F83FFCB07960}" type="presParOf" srcId="{05FC382B-49AE-2849-A526-89B0D57E4B7B}" destId="{0E6282CB-5E9E-164D-AAF3-883E70F5D45C}" srcOrd="1" destOrd="0" presId="urn:microsoft.com/office/officeart/2005/8/layout/orgChart1"/>
    <dgm:cxn modelId="{CF5623A5-DC3B-944D-BE05-5CAE5E46966F}" type="presParOf" srcId="{0091EF5D-1680-914D-9B49-D1697AAD4678}" destId="{906E9732-7C2C-9047-A6C9-463BEB07AA9E}" srcOrd="1" destOrd="0" presId="urn:microsoft.com/office/officeart/2005/8/layout/orgChart1"/>
    <dgm:cxn modelId="{F34E9B44-5FDD-8D4B-BD64-F43E87A1B998}" type="presParOf" srcId="{906E9732-7C2C-9047-A6C9-463BEB07AA9E}" destId="{4CBF5332-AB82-6B41-9EBC-335A803C0E86}" srcOrd="0" destOrd="0" presId="urn:microsoft.com/office/officeart/2005/8/layout/orgChart1"/>
    <dgm:cxn modelId="{B7234A8F-C47B-724D-903E-E1338540B45E}" type="presParOf" srcId="{906E9732-7C2C-9047-A6C9-463BEB07AA9E}" destId="{B7AD5D39-B987-1749-952A-DA2B9F2BBDAC}" srcOrd="1" destOrd="0" presId="urn:microsoft.com/office/officeart/2005/8/layout/orgChart1"/>
    <dgm:cxn modelId="{3E74425A-1EAC-9045-8B4D-291E6EF26165}" type="presParOf" srcId="{B7AD5D39-B987-1749-952A-DA2B9F2BBDAC}" destId="{E56A26BA-BCFD-F348-89EB-1902C97C4597}" srcOrd="0" destOrd="0" presId="urn:microsoft.com/office/officeart/2005/8/layout/orgChart1"/>
    <dgm:cxn modelId="{72647DF7-886A-9A4C-890D-16DE0B42A9CC}" type="presParOf" srcId="{E56A26BA-BCFD-F348-89EB-1902C97C4597}" destId="{4B392AC5-0C96-DD45-A720-EFC3E2271EA1}" srcOrd="0" destOrd="0" presId="urn:microsoft.com/office/officeart/2005/8/layout/orgChart1"/>
    <dgm:cxn modelId="{0F796DA4-60F2-2C4D-BDC5-3387EF9458DA}" type="presParOf" srcId="{E56A26BA-BCFD-F348-89EB-1902C97C4597}" destId="{DE01A4F9-D7FE-2348-B052-5C827C18D48D}" srcOrd="1" destOrd="0" presId="urn:microsoft.com/office/officeart/2005/8/layout/orgChart1"/>
    <dgm:cxn modelId="{4553D811-1C66-A342-A3E9-0EA40AA7F81E}" type="presParOf" srcId="{B7AD5D39-B987-1749-952A-DA2B9F2BBDAC}" destId="{C20535FB-1D3D-614D-AEC7-B4862C8D5A28}" srcOrd="1" destOrd="0" presId="urn:microsoft.com/office/officeart/2005/8/layout/orgChart1"/>
    <dgm:cxn modelId="{D81ECA58-F7DA-DC4F-AAC3-6488D3611BD5}" type="presParOf" srcId="{C20535FB-1D3D-614D-AEC7-B4862C8D5A28}" destId="{43BF545D-F27C-7742-897A-778A8A20AB2F}" srcOrd="0" destOrd="0" presId="urn:microsoft.com/office/officeart/2005/8/layout/orgChart1"/>
    <dgm:cxn modelId="{CD42797C-ED9E-DF4A-8098-DF666586C20E}" type="presParOf" srcId="{C20535FB-1D3D-614D-AEC7-B4862C8D5A28}" destId="{D0FC8E8A-5C3D-6340-96C0-C821C715D7D7}" srcOrd="1" destOrd="0" presId="urn:microsoft.com/office/officeart/2005/8/layout/orgChart1"/>
    <dgm:cxn modelId="{523E6C6B-605E-6B45-9CC5-49E50E873BEC}" type="presParOf" srcId="{D0FC8E8A-5C3D-6340-96C0-C821C715D7D7}" destId="{C5153B14-E5D9-C049-BA79-F385863FBF04}" srcOrd="0" destOrd="0" presId="urn:microsoft.com/office/officeart/2005/8/layout/orgChart1"/>
    <dgm:cxn modelId="{0ECD7D36-945A-EA42-AD79-CEE88FB6706E}" type="presParOf" srcId="{C5153B14-E5D9-C049-BA79-F385863FBF04}" destId="{DD7A44B8-7416-9F42-B73B-7F1C9DAD8040}" srcOrd="0" destOrd="0" presId="urn:microsoft.com/office/officeart/2005/8/layout/orgChart1"/>
    <dgm:cxn modelId="{86D9278E-AAD2-7540-89A0-C5E3E4EE1AAC}" type="presParOf" srcId="{C5153B14-E5D9-C049-BA79-F385863FBF04}" destId="{33A3ED35-E974-1949-9096-A33C84B2B362}" srcOrd="1" destOrd="0" presId="urn:microsoft.com/office/officeart/2005/8/layout/orgChart1"/>
    <dgm:cxn modelId="{DC401900-D59E-2045-B45C-4288D5ED7988}" type="presParOf" srcId="{D0FC8E8A-5C3D-6340-96C0-C821C715D7D7}" destId="{0C6C4576-B142-9744-9AFF-7D5EC1AE5A18}" srcOrd="1" destOrd="0" presId="urn:microsoft.com/office/officeart/2005/8/layout/orgChart1"/>
    <dgm:cxn modelId="{70603B61-4B61-AA4F-8532-0BC864608C91}" type="presParOf" srcId="{D0FC8E8A-5C3D-6340-96C0-C821C715D7D7}" destId="{3AB2B19F-09E9-3742-B891-41A65D1AAAE7}" srcOrd="2" destOrd="0" presId="urn:microsoft.com/office/officeart/2005/8/layout/orgChart1"/>
    <dgm:cxn modelId="{3E812EB5-CFBD-2149-B47A-F0C68AA31677}" type="presParOf" srcId="{B7AD5D39-B987-1749-952A-DA2B9F2BBDAC}" destId="{064E4C68-43E6-1B41-8956-2C8BBC1DAFAB}" srcOrd="2" destOrd="0" presId="urn:microsoft.com/office/officeart/2005/8/layout/orgChart1"/>
    <dgm:cxn modelId="{E5F6ED7B-7D7F-CC4C-88E0-7FCF9807349C}" type="presParOf" srcId="{906E9732-7C2C-9047-A6C9-463BEB07AA9E}" destId="{D11F8451-87BE-0948-AFCC-150F51C76605}" srcOrd="2" destOrd="0" presId="urn:microsoft.com/office/officeart/2005/8/layout/orgChart1"/>
    <dgm:cxn modelId="{C6F209D8-6713-2741-AE26-D29A5147F891}" type="presParOf" srcId="{906E9732-7C2C-9047-A6C9-463BEB07AA9E}" destId="{A0D6F556-DA90-FA4A-897F-BC85A1869048}" srcOrd="3" destOrd="0" presId="urn:microsoft.com/office/officeart/2005/8/layout/orgChart1"/>
    <dgm:cxn modelId="{4533E20C-997D-5545-8CE5-2A09B79BBD73}" type="presParOf" srcId="{A0D6F556-DA90-FA4A-897F-BC85A1869048}" destId="{2A168FBE-6014-5C4C-9129-FCF09E43E73E}" srcOrd="0" destOrd="0" presId="urn:microsoft.com/office/officeart/2005/8/layout/orgChart1"/>
    <dgm:cxn modelId="{F868FD0C-6F30-C742-B9A2-069B9F9D3AAF}" type="presParOf" srcId="{2A168FBE-6014-5C4C-9129-FCF09E43E73E}" destId="{D7405B42-9A1B-2044-9635-FB51AC5C1F9B}" srcOrd="0" destOrd="0" presId="urn:microsoft.com/office/officeart/2005/8/layout/orgChart1"/>
    <dgm:cxn modelId="{C7349E97-F9D8-8B4D-9C66-9A5BD0F530A7}" type="presParOf" srcId="{2A168FBE-6014-5C4C-9129-FCF09E43E73E}" destId="{D641E5C5-F7CC-C64C-B5EA-8DF37C4BBF84}" srcOrd="1" destOrd="0" presId="urn:microsoft.com/office/officeart/2005/8/layout/orgChart1"/>
    <dgm:cxn modelId="{C5B0A444-6255-9440-993C-179478835D5E}" type="presParOf" srcId="{A0D6F556-DA90-FA4A-897F-BC85A1869048}" destId="{5DA6E936-0EB0-5B4B-95ED-F7F6C819EBD3}" srcOrd="1" destOrd="0" presId="urn:microsoft.com/office/officeart/2005/8/layout/orgChart1"/>
    <dgm:cxn modelId="{55B4513A-C7B3-9748-8D0B-E183CEE74E1C}" type="presParOf" srcId="{5DA6E936-0EB0-5B4B-95ED-F7F6C819EBD3}" destId="{71A3097C-43B1-7046-B0B5-C51D9C9D5CE8}" srcOrd="0" destOrd="0" presId="urn:microsoft.com/office/officeart/2005/8/layout/orgChart1"/>
    <dgm:cxn modelId="{EF506E52-24ED-0D4E-B741-1E910DDAE445}" type="presParOf" srcId="{5DA6E936-0EB0-5B4B-95ED-F7F6C819EBD3}" destId="{AE6421DD-26DA-254D-9664-B4DDCC4F6ADE}" srcOrd="1" destOrd="0" presId="urn:microsoft.com/office/officeart/2005/8/layout/orgChart1"/>
    <dgm:cxn modelId="{43108852-D41F-D542-9EB5-62EB9A1D299E}" type="presParOf" srcId="{AE6421DD-26DA-254D-9664-B4DDCC4F6ADE}" destId="{B6B6DB7F-E715-2A40-9C1B-826B3B148F64}" srcOrd="0" destOrd="0" presId="urn:microsoft.com/office/officeart/2005/8/layout/orgChart1"/>
    <dgm:cxn modelId="{80ABDA6E-5AC7-1544-8D85-E2016C785716}" type="presParOf" srcId="{B6B6DB7F-E715-2A40-9C1B-826B3B148F64}" destId="{B1286E41-D468-6A48-9EA1-BB2AFFCF36D7}" srcOrd="0" destOrd="0" presId="urn:microsoft.com/office/officeart/2005/8/layout/orgChart1"/>
    <dgm:cxn modelId="{553E65BB-BA57-AC46-9470-DC1AC15302F3}" type="presParOf" srcId="{B6B6DB7F-E715-2A40-9C1B-826B3B148F64}" destId="{FDD9E301-1067-7C4A-BB85-7F17C4CDA121}" srcOrd="1" destOrd="0" presId="urn:microsoft.com/office/officeart/2005/8/layout/orgChart1"/>
    <dgm:cxn modelId="{237C84D3-4C10-F649-AEA4-F19904741E6C}" type="presParOf" srcId="{AE6421DD-26DA-254D-9664-B4DDCC4F6ADE}" destId="{4ED7A72E-7185-B64B-8C08-209D74FB0F91}" srcOrd="1" destOrd="0" presId="urn:microsoft.com/office/officeart/2005/8/layout/orgChart1"/>
    <dgm:cxn modelId="{B76F797D-FD7E-B940-8DD6-68704CA5673A}" type="presParOf" srcId="{4ED7A72E-7185-B64B-8C08-209D74FB0F91}" destId="{41379D2A-50C9-4C4D-98EA-4AAE14C2CFD5}" srcOrd="0" destOrd="0" presId="urn:microsoft.com/office/officeart/2005/8/layout/orgChart1"/>
    <dgm:cxn modelId="{9B16D30D-8EC6-3947-8CAF-7AAE75309D6A}" type="presParOf" srcId="{4ED7A72E-7185-B64B-8C08-209D74FB0F91}" destId="{D248811E-520F-5D41-B7B0-06D591F85695}" srcOrd="1" destOrd="0" presId="urn:microsoft.com/office/officeart/2005/8/layout/orgChart1"/>
    <dgm:cxn modelId="{4277D152-289C-384A-89E1-AFA10FBFC64A}" type="presParOf" srcId="{D248811E-520F-5D41-B7B0-06D591F85695}" destId="{1ACC4331-0A20-7646-8621-10B20F6ED73C}" srcOrd="0" destOrd="0" presId="urn:microsoft.com/office/officeart/2005/8/layout/orgChart1"/>
    <dgm:cxn modelId="{EA77FC2A-9D80-524E-A1A4-14F5F66386D4}" type="presParOf" srcId="{1ACC4331-0A20-7646-8621-10B20F6ED73C}" destId="{1AEB1183-ED12-494E-ADA7-B0564B3E0078}" srcOrd="0" destOrd="0" presId="urn:microsoft.com/office/officeart/2005/8/layout/orgChart1"/>
    <dgm:cxn modelId="{B1315DEA-9971-434A-9408-824EC485096C}" type="presParOf" srcId="{1ACC4331-0A20-7646-8621-10B20F6ED73C}" destId="{D15BAC80-06C9-534A-AB40-A7EAA3B3FD88}" srcOrd="1" destOrd="0" presId="urn:microsoft.com/office/officeart/2005/8/layout/orgChart1"/>
    <dgm:cxn modelId="{14E81217-671B-B948-A37B-60885CE9C5D6}" type="presParOf" srcId="{D248811E-520F-5D41-B7B0-06D591F85695}" destId="{EA2F4F98-B452-D544-AD07-F48A36DBBE13}" srcOrd="1" destOrd="0" presId="urn:microsoft.com/office/officeart/2005/8/layout/orgChart1"/>
    <dgm:cxn modelId="{2DABCEE2-6125-EA46-8F0F-6E7D920BC200}" type="presParOf" srcId="{D248811E-520F-5D41-B7B0-06D591F85695}" destId="{4CE8FABD-C9FA-5147-9293-A88C73ED2E97}" srcOrd="2" destOrd="0" presId="urn:microsoft.com/office/officeart/2005/8/layout/orgChart1"/>
    <dgm:cxn modelId="{587FCA86-5140-9248-8FE8-FAC817033A43}" type="presParOf" srcId="{4ED7A72E-7185-B64B-8C08-209D74FB0F91}" destId="{DF9632F9-A60E-6C4A-BCE5-F48FAB0C6FD3}" srcOrd="2" destOrd="0" presId="urn:microsoft.com/office/officeart/2005/8/layout/orgChart1"/>
    <dgm:cxn modelId="{F05C89B8-3DB4-3C41-8D3C-576F8FFCE885}" type="presParOf" srcId="{4ED7A72E-7185-B64B-8C08-209D74FB0F91}" destId="{58C5629A-A9F0-6D43-8DDB-BDE4B4CE0491}" srcOrd="3" destOrd="0" presId="urn:microsoft.com/office/officeart/2005/8/layout/orgChart1"/>
    <dgm:cxn modelId="{553491D3-7F8A-964B-AD06-F03FCCCF9E5F}" type="presParOf" srcId="{58C5629A-A9F0-6D43-8DDB-BDE4B4CE0491}" destId="{D6C9D2E1-7B4F-E746-99C8-A3C7487ABDD6}" srcOrd="0" destOrd="0" presId="urn:microsoft.com/office/officeart/2005/8/layout/orgChart1"/>
    <dgm:cxn modelId="{3AAA0964-BFE9-FE4C-98B0-A9DA9AE650A6}" type="presParOf" srcId="{D6C9D2E1-7B4F-E746-99C8-A3C7487ABDD6}" destId="{22EBD67B-A945-5C42-A5B9-DA71B3C48CA6}" srcOrd="0" destOrd="0" presId="urn:microsoft.com/office/officeart/2005/8/layout/orgChart1"/>
    <dgm:cxn modelId="{CFE56C82-6EA9-8547-B4B5-2011908CD142}" type="presParOf" srcId="{D6C9D2E1-7B4F-E746-99C8-A3C7487ABDD6}" destId="{3BC3FAA8-606B-3A47-A837-F4FCEB10DB61}" srcOrd="1" destOrd="0" presId="urn:microsoft.com/office/officeart/2005/8/layout/orgChart1"/>
    <dgm:cxn modelId="{AABDCAC3-FB80-3644-B95B-5A83DC4D1F7D}" type="presParOf" srcId="{58C5629A-A9F0-6D43-8DDB-BDE4B4CE0491}" destId="{BA0F2FCF-CBC1-5343-A221-9194E9EC47CB}" srcOrd="1" destOrd="0" presId="urn:microsoft.com/office/officeart/2005/8/layout/orgChart1"/>
    <dgm:cxn modelId="{891DA9E9-9CE2-064E-979A-86C53C02B1F8}" type="presParOf" srcId="{58C5629A-A9F0-6D43-8DDB-BDE4B4CE0491}" destId="{5EAC5461-B777-8B4E-A7E0-84AEA6B66448}" srcOrd="2" destOrd="0" presId="urn:microsoft.com/office/officeart/2005/8/layout/orgChart1"/>
    <dgm:cxn modelId="{8B6065E7-5E15-5C4B-AB53-AE27387CB9EC}" type="presParOf" srcId="{4ED7A72E-7185-B64B-8C08-209D74FB0F91}" destId="{EA3E7372-F4C6-4743-A1F8-DB82A9C28E2A}" srcOrd="4" destOrd="0" presId="urn:microsoft.com/office/officeart/2005/8/layout/orgChart1"/>
    <dgm:cxn modelId="{C4DA346E-D7F7-6342-8EE8-6D0EB2AF71FC}" type="presParOf" srcId="{4ED7A72E-7185-B64B-8C08-209D74FB0F91}" destId="{2F12AACE-C2E0-2E4E-997A-0129A205117D}" srcOrd="5" destOrd="0" presId="urn:microsoft.com/office/officeart/2005/8/layout/orgChart1"/>
    <dgm:cxn modelId="{4555A56B-2236-9547-89C7-C80B9710D9CE}" type="presParOf" srcId="{2F12AACE-C2E0-2E4E-997A-0129A205117D}" destId="{C983E8A4-7C92-0444-BFDC-37AC539EA3C2}" srcOrd="0" destOrd="0" presId="urn:microsoft.com/office/officeart/2005/8/layout/orgChart1"/>
    <dgm:cxn modelId="{7140B4F3-5D62-CC44-9216-5948599F965A}" type="presParOf" srcId="{C983E8A4-7C92-0444-BFDC-37AC539EA3C2}" destId="{4FF3AF35-1F2E-7B43-9DB9-4E672728870F}" srcOrd="0" destOrd="0" presId="urn:microsoft.com/office/officeart/2005/8/layout/orgChart1"/>
    <dgm:cxn modelId="{1B7BF4F5-7CF4-6E44-A461-0A031E9C36D2}" type="presParOf" srcId="{C983E8A4-7C92-0444-BFDC-37AC539EA3C2}" destId="{FAC41AE4-05A9-8F4E-BC52-10256402529E}" srcOrd="1" destOrd="0" presId="urn:microsoft.com/office/officeart/2005/8/layout/orgChart1"/>
    <dgm:cxn modelId="{8579A8DD-0FFF-7742-A090-9B0387DAD665}" type="presParOf" srcId="{2F12AACE-C2E0-2E4E-997A-0129A205117D}" destId="{01078594-BE7D-8B43-8383-74CEB36714F5}" srcOrd="1" destOrd="0" presId="urn:microsoft.com/office/officeart/2005/8/layout/orgChart1"/>
    <dgm:cxn modelId="{0B8CE833-91CC-6646-9AAD-1157F42A1D8C}" type="presParOf" srcId="{2F12AACE-C2E0-2E4E-997A-0129A205117D}" destId="{B861F83A-6AB4-5B42-8410-B4AD62CD8EE8}" srcOrd="2" destOrd="0" presId="urn:microsoft.com/office/officeart/2005/8/layout/orgChart1"/>
    <dgm:cxn modelId="{6D23EDD5-6D83-2C40-AD5B-FB166FD6B6A3}" type="presParOf" srcId="{4ED7A72E-7185-B64B-8C08-209D74FB0F91}" destId="{4A419885-456F-B24B-90FB-DC19BEAD35FB}" srcOrd="6" destOrd="0" presId="urn:microsoft.com/office/officeart/2005/8/layout/orgChart1"/>
    <dgm:cxn modelId="{A3B20C83-D0C7-6D43-B862-085EB1963059}" type="presParOf" srcId="{4ED7A72E-7185-B64B-8C08-209D74FB0F91}" destId="{537578D1-BE6B-DA4F-8A20-A1936939440D}" srcOrd="7" destOrd="0" presId="urn:microsoft.com/office/officeart/2005/8/layout/orgChart1"/>
    <dgm:cxn modelId="{A829C0D9-0FDC-9549-B4BE-FB1A3F653E19}" type="presParOf" srcId="{537578D1-BE6B-DA4F-8A20-A1936939440D}" destId="{437DAA74-9927-C04A-8596-1A809C4AD93B}" srcOrd="0" destOrd="0" presId="urn:microsoft.com/office/officeart/2005/8/layout/orgChart1"/>
    <dgm:cxn modelId="{D62A6969-E259-F145-B698-826AFA510516}" type="presParOf" srcId="{437DAA74-9927-C04A-8596-1A809C4AD93B}" destId="{FDF8C750-7AF7-CB43-905C-A8B7FF9DA4A1}" srcOrd="0" destOrd="0" presId="urn:microsoft.com/office/officeart/2005/8/layout/orgChart1"/>
    <dgm:cxn modelId="{70D37AA6-B7CF-634B-8640-C34A48984DCF}" type="presParOf" srcId="{437DAA74-9927-C04A-8596-1A809C4AD93B}" destId="{2A030E33-FD46-1D48-9DF9-1708D403327B}" srcOrd="1" destOrd="0" presId="urn:microsoft.com/office/officeart/2005/8/layout/orgChart1"/>
    <dgm:cxn modelId="{2494D091-69B2-6D45-8AA2-7D286FD9E192}" type="presParOf" srcId="{537578D1-BE6B-DA4F-8A20-A1936939440D}" destId="{82A12BE3-6584-844C-BB28-15A657622274}" srcOrd="1" destOrd="0" presId="urn:microsoft.com/office/officeart/2005/8/layout/orgChart1"/>
    <dgm:cxn modelId="{9D34B797-5A3B-BA4F-A1F2-448D931B0D98}" type="presParOf" srcId="{537578D1-BE6B-DA4F-8A20-A1936939440D}" destId="{2039E374-A5A0-1141-85B3-0826012B05FD}" srcOrd="2" destOrd="0" presId="urn:microsoft.com/office/officeart/2005/8/layout/orgChart1"/>
    <dgm:cxn modelId="{8DAB87A8-AE54-894F-A598-88F275A9B80E}" type="presParOf" srcId="{AE6421DD-26DA-254D-9664-B4DDCC4F6ADE}" destId="{EFDC5795-87BE-3540-8B4E-8D3FD65DA74F}" srcOrd="2" destOrd="0" presId="urn:microsoft.com/office/officeart/2005/8/layout/orgChart1"/>
    <dgm:cxn modelId="{FD768857-9C07-E242-BB35-599E06A3B952}" type="presParOf" srcId="{A0D6F556-DA90-FA4A-897F-BC85A1869048}" destId="{E48E1AEB-4A35-2B4A-950C-E4604A4F0C8C}" srcOrd="2" destOrd="0" presId="urn:microsoft.com/office/officeart/2005/8/layout/orgChart1"/>
    <dgm:cxn modelId="{20A6DA42-C9DD-9946-ADFA-B862BA3655DF}" type="presParOf" srcId="{906E9732-7C2C-9047-A6C9-463BEB07AA9E}" destId="{B4555F79-00D7-F243-B3FC-4590AD2531A4}" srcOrd="4" destOrd="0" presId="urn:microsoft.com/office/officeart/2005/8/layout/orgChart1"/>
    <dgm:cxn modelId="{4FC3BE1F-1756-7C43-92F3-AAC7EE013FE7}" type="presParOf" srcId="{906E9732-7C2C-9047-A6C9-463BEB07AA9E}" destId="{A15B8720-F39C-9C4A-8119-25E3EC6E377E}" srcOrd="5" destOrd="0" presId="urn:microsoft.com/office/officeart/2005/8/layout/orgChart1"/>
    <dgm:cxn modelId="{B87E790D-0A0E-1449-B895-9A0118E4FE4E}" type="presParOf" srcId="{A15B8720-F39C-9C4A-8119-25E3EC6E377E}" destId="{36144096-5D7F-6D49-B2BB-7E7C6FF9C3FE}" srcOrd="0" destOrd="0" presId="urn:microsoft.com/office/officeart/2005/8/layout/orgChart1"/>
    <dgm:cxn modelId="{44FC7DC8-680A-0944-AFEE-C4E4C1FDE557}" type="presParOf" srcId="{36144096-5D7F-6D49-B2BB-7E7C6FF9C3FE}" destId="{D2026A97-1DEA-0342-9BCD-868C7269CEBF}" srcOrd="0" destOrd="0" presId="urn:microsoft.com/office/officeart/2005/8/layout/orgChart1"/>
    <dgm:cxn modelId="{07D95E09-ACA0-7E49-A3F2-3B966BC02D8F}" type="presParOf" srcId="{36144096-5D7F-6D49-B2BB-7E7C6FF9C3FE}" destId="{405CDAF1-32B5-3641-9005-60A866BE6A65}" srcOrd="1" destOrd="0" presId="urn:microsoft.com/office/officeart/2005/8/layout/orgChart1"/>
    <dgm:cxn modelId="{E07EE89C-C1A4-6441-BF02-B1BF3C09F75F}" type="presParOf" srcId="{A15B8720-F39C-9C4A-8119-25E3EC6E377E}" destId="{8E469A2D-C9F2-3B42-AC63-D6DD22674889}" srcOrd="1" destOrd="0" presId="urn:microsoft.com/office/officeart/2005/8/layout/orgChart1"/>
    <dgm:cxn modelId="{EC1482BD-1F00-5345-89BB-17AAEB620803}" type="presParOf" srcId="{8E469A2D-C9F2-3B42-AC63-D6DD22674889}" destId="{0FF939A3-663C-B64C-BFB7-D1C9DF37D4EF}" srcOrd="0" destOrd="0" presId="urn:microsoft.com/office/officeart/2005/8/layout/orgChart1"/>
    <dgm:cxn modelId="{B8358559-CD25-C440-801D-F3E42BFFEE76}" type="presParOf" srcId="{8E469A2D-C9F2-3B42-AC63-D6DD22674889}" destId="{9B966B34-D006-DA46-B9AB-60EE6191FC9E}" srcOrd="1" destOrd="0" presId="urn:microsoft.com/office/officeart/2005/8/layout/orgChart1"/>
    <dgm:cxn modelId="{E4FCA1A6-4121-1747-97DD-D2FAA265E5DD}" type="presParOf" srcId="{9B966B34-D006-DA46-B9AB-60EE6191FC9E}" destId="{876CE474-3544-5D4E-9702-34A4EE6A5BD4}" srcOrd="0" destOrd="0" presId="urn:microsoft.com/office/officeart/2005/8/layout/orgChart1"/>
    <dgm:cxn modelId="{68B3ABB4-29FE-1848-9251-ED39240ECC22}" type="presParOf" srcId="{876CE474-3544-5D4E-9702-34A4EE6A5BD4}" destId="{A3E69720-E7F3-C74C-9A90-EC12C98B12F2}" srcOrd="0" destOrd="0" presId="urn:microsoft.com/office/officeart/2005/8/layout/orgChart1"/>
    <dgm:cxn modelId="{EAE0C463-A883-5B4C-8179-5B4F562CC120}" type="presParOf" srcId="{876CE474-3544-5D4E-9702-34A4EE6A5BD4}" destId="{88E7E68B-8E2C-AB43-AE80-7CB7D326A0F4}" srcOrd="1" destOrd="0" presId="urn:microsoft.com/office/officeart/2005/8/layout/orgChart1"/>
    <dgm:cxn modelId="{18C71A83-E338-3147-8BDA-C984789F5420}" type="presParOf" srcId="{9B966B34-D006-DA46-B9AB-60EE6191FC9E}" destId="{850EE7E0-3583-5C4C-A418-668BB710A0B8}" srcOrd="1" destOrd="0" presId="urn:microsoft.com/office/officeart/2005/8/layout/orgChart1"/>
    <dgm:cxn modelId="{C00268A8-0C1D-6945-93A1-552D68A35B3E}" type="presParOf" srcId="{9B966B34-D006-DA46-B9AB-60EE6191FC9E}" destId="{30CF0063-DEED-0C46-852E-7371EF9429A0}" srcOrd="2" destOrd="0" presId="urn:microsoft.com/office/officeart/2005/8/layout/orgChart1"/>
    <dgm:cxn modelId="{E2BEA8D0-6017-7348-AAD0-4839D84A11B0}" type="presParOf" srcId="{8E469A2D-C9F2-3B42-AC63-D6DD22674889}" destId="{9BDB3ACC-C603-9D4A-B653-9C5F9073C5E4}" srcOrd="2" destOrd="0" presId="urn:microsoft.com/office/officeart/2005/8/layout/orgChart1"/>
    <dgm:cxn modelId="{C02FEA50-584D-7F40-8163-E1F674608C28}" type="presParOf" srcId="{8E469A2D-C9F2-3B42-AC63-D6DD22674889}" destId="{AB842F1D-E4FF-154D-9441-541F08189638}" srcOrd="3" destOrd="0" presId="urn:microsoft.com/office/officeart/2005/8/layout/orgChart1"/>
    <dgm:cxn modelId="{4EDF2B69-E890-9A4C-B246-42EE2A8B8573}" type="presParOf" srcId="{AB842F1D-E4FF-154D-9441-541F08189638}" destId="{EB21D034-7A54-DB48-970D-E51A140ADBBD}" srcOrd="0" destOrd="0" presId="urn:microsoft.com/office/officeart/2005/8/layout/orgChart1"/>
    <dgm:cxn modelId="{15002375-AA4E-C942-AD62-61BAC7BC5926}" type="presParOf" srcId="{EB21D034-7A54-DB48-970D-E51A140ADBBD}" destId="{0A9A92FA-DDC8-6A40-8A4C-5D0EC3A9BAFF}" srcOrd="0" destOrd="0" presId="urn:microsoft.com/office/officeart/2005/8/layout/orgChart1"/>
    <dgm:cxn modelId="{9C72CFE2-5E3C-C141-8220-1E4FE8CA41F9}" type="presParOf" srcId="{EB21D034-7A54-DB48-970D-E51A140ADBBD}" destId="{88A7AAFE-AB78-024E-B297-0EE4751DDA95}" srcOrd="1" destOrd="0" presId="urn:microsoft.com/office/officeart/2005/8/layout/orgChart1"/>
    <dgm:cxn modelId="{298731F3-616D-7F4C-ABB3-475269BFCC1A}" type="presParOf" srcId="{AB842F1D-E4FF-154D-9441-541F08189638}" destId="{62DA16B7-A80F-C940-BCBD-7FCA2620456D}" srcOrd="1" destOrd="0" presId="urn:microsoft.com/office/officeart/2005/8/layout/orgChart1"/>
    <dgm:cxn modelId="{8C4EA539-4CA1-944B-91C0-198EE1D2B1F3}" type="presParOf" srcId="{AB842F1D-E4FF-154D-9441-541F08189638}" destId="{9991B946-A4F7-8941-BD45-51197309955A}" srcOrd="2" destOrd="0" presId="urn:microsoft.com/office/officeart/2005/8/layout/orgChart1"/>
    <dgm:cxn modelId="{C38A3A96-2A43-A049-8B79-149825EE12A5}" type="presParOf" srcId="{A15B8720-F39C-9C4A-8119-25E3EC6E377E}" destId="{0C682F62-06D4-B449-B8B5-5DD1FBDECFEF}" srcOrd="2" destOrd="0" presId="urn:microsoft.com/office/officeart/2005/8/layout/orgChart1"/>
    <dgm:cxn modelId="{1E2D0E5E-789A-BB42-A13D-19B0F88080B1}" type="presParOf" srcId="{906E9732-7C2C-9047-A6C9-463BEB07AA9E}" destId="{06FA61A6-2AF2-1E48-8AAB-F6E92AE06472}" srcOrd="6" destOrd="0" presId="urn:microsoft.com/office/officeart/2005/8/layout/orgChart1"/>
    <dgm:cxn modelId="{6624609C-8B81-FB40-85C6-D98DEC82E64C}" type="presParOf" srcId="{906E9732-7C2C-9047-A6C9-463BEB07AA9E}" destId="{A66FF270-BD5B-9442-8F44-9AAD10C35A78}" srcOrd="7" destOrd="0" presId="urn:microsoft.com/office/officeart/2005/8/layout/orgChart1"/>
    <dgm:cxn modelId="{50CAD493-7B0C-9946-81D3-AF4FA2DB79E3}" type="presParOf" srcId="{A66FF270-BD5B-9442-8F44-9AAD10C35A78}" destId="{9E49CCE9-D411-AD41-A33E-1B41BAF2E025}" srcOrd="0" destOrd="0" presId="urn:microsoft.com/office/officeart/2005/8/layout/orgChart1"/>
    <dgm:cxn modelId="{8D52A5A1-6E14-664D-9A4E-86FF2FAF85A2}" type="presParOf" srcId="{9E49CCE9-D411-AD41-A33E-1B41BAF2E025}" destId="{9B4D2DF4-A5ED-5D49-A3BB-0F69A8D36FA3}" srcOrd="0" destOrd="0" presId="urn:microsoft.com/office/officeart/2005/8/layout/orgChart1"/>
    <dgm:cxn modelId="{99294AE3-8E38-F644-BBEC-1B6BFF6E45C3}" type="presParOf" srcId="{9E49CCE9-D411-AD41-A33E-1B41BAF2E025}" destId="{7C0F2365-AAA6-3847-B40F-2D36C834CA33}" srcOrd="1" destOrd="0" presId="urn:microsoft.com/office/officeart/2005/8/layout/orgChart1"/>
    <dgm:cxn modelId="{E3763930-FB13-CC4B-B7CF-F72CEDF8EF8C}" type="presParOf" srcId="{A66FF270-BD5B-9442-8F44-9AAD10C35A78}" destId="{58EC98F7-FD9A-D144-832D-5C4E13563EFA}" srcOrd="1" destOrd="0" presId="urn:microsoft.com/office/officeart/2005/8/layout/orgChart1"/>
    <dgm:cxn modelId="{21A63CBC-A7AA-2C42-A3A1-0FF0B0B998FC}" type="presParOf" srcId="{A66FF270-BD5B-9442-8F44-9AAD10C35A78}" destId="{EB493CC3-804A-134B-9449-9C7533559805}" srcOrd="2" destOrd="0" presId="urn:microsoft.com/office/officeart/2005/8/layout/orgChart1"/>
    <dgm:cxn modelId="{305D930A-495A-3B42-93FD-0AEF460AE573}" type="presParOf" srcId="{906E9732-7C2C-9047-A6C9-463BEB07AA9E}" destId="{A0A22924-7273-0A49-9F93-FA20B50FCCD5}" srcOrd="8" destOrd="0" presId="urn:microsoft.com/office/officeart/2005/8/layout/orgChart1"/>
    <dgm:cxn modelId="{458469DD-FFAF-3D42-84FC-A113036CE34D}" type="presParOf" srcId="{906E9732-7C2C-9047-A6C9-463BEB07AA9E}" destId="{8B4622DF-DC64-1E43-8A52-BE94E08FAC33}" srcOrd="9" destOrd="0" presId="urn:microsoft.com/office/officeart/2005/8/layout/orgChart1"/>
    <dgm:cxn modelId="{8015ED04-1AEC-0941-B356-E8F33560E2D4}" type="presParOf" srcId="{8B4622DF-DC64-1E43-8A52-BE94E08FAC33}" destId="{7D929D3A-8479-3349-9002-F5EF4950C3A4}" srcOrd="0" destOrd="0" presId="urn:microsoft.com/office/officeart/2005/8/layout/orgChart1"/>
    <dgm:cxn modelId="{CF53D3AE-CBA1-284A-8E1E-FD377A7E5AEF}" type="presParOf" srcId="{7D929D3A-8479-3349-9002-F5EF4950C3A4}" destId="{3942A7A2-F453-394E-8484-7E73762EA9DF}" srcOrd="0" destOrd="0" presId="urn:microsoft.com/office/officeart/2005/8/layout/orgChart1"/>
    <dgm:cxn modelId="{4231B09C-96D5-8842-BADC-EB7B5E73D434}" type="presParOf" srcId="{7D929D3A-8479-3349-9002-F5EF4950C3A4}" destId="{CE251E1F-04F5-3F46-B79C-55ACAC35F325}" srcOrd="1" destOrd="0" presId="urn:microsoft.com/office/officeart/2005/8/layout/orgChart1"/>
    <dgm:cxn modelId="{866E6BB2-7557-8D41-8C11-8223F951E7D1}" type="presParOf" srcId="{8B4622DF-DC64-1E43-8A52-BE94E08FAC33}" destId="{94901D65-7CE6-E241-A415-B82C05ABF087}" srcOrd="1" destOrd="0" presId="urn:microsoft.com/office/officeart/2005/8/layout/orgChart1"/>
    <dgm:cxn modelId="{DE046D02-E954-BD4A-B529-7DFCF23839C0}" type="presParOf" srcId="{94901D65-7CE6-E241-A415-B82C05ABF087}" destId="{918E3A07-AA90-E84B-A91F-38FE87B1005F}" srcOrd="0" destOrd="0" presId="urn:microsoft.com/office/officeart/2005/8/layout/orgChart1"/>
    <dgm:cxn modelId="{FB930CBA-F23E-4E40-9EC3-B4BDF6E0F05D}" type="presParOf" srcId="{94901D65-7CE6-E241-A415-B82C05ABF087}" destId="{413B2FB5-4159-3D4F-8C8E-2EC1951D3F97}" srcOrd="1" destOrd="0" presId="urn:microsoft.com/office/officeart/2005/8/layout/orgChart1"/>
    <dgm:cxn modelId="{90940314-5135-8941-B744-5C250FF0AFF2}" type="presParOf" srcId="{413B2FB5-4159-3D4F-8C8E-2EC1951D3F97}" destId="{017F1C38-1646-AE43-A112-AB458738925E}" srcOrd="0" destOrd="0" presId="urn:microsoft.com/office/officeart/2005/8/layout/orgChart1"/>
    <dgm:cxn modelId="{0F92BD5D-F8B3-1547-8833-4EAA15DEBBFF}" type="presParOf" srcId="{017F1C38-1646-AE43-A112-AB458738925E}" destId="{65F278BD-55E4-5D46-84C2-FC2AE42AAA89}" srcOrd="0" destOrd="0" presId="urn:microsoft.com/office/officeart/2005/8/layout/orgChart1"/>
    <dgm:cxn modelId="{2F401886-E008-FC42-9C73-B8BAE6F044A2}" type="presParOf" srcId="{017F1C38-1646-AE43-A112-AB458738925E}" destId="{F25EEC89-0306-874E-9EA4-07B1313B925F}" srcOrd="1" destOrd="0" presId="urn:microsoft.com/office/officeart/2005/8/layout/orgChart1"/>
    <dgm:cxn modelId="{276D5BE1-516E-0E44-84E0-DA99730CFA6D}" type="presParOf" srcId="{413B2FB5-4159-3D4F-8C8E-2EC1951D3F97}" destId="{B0490CE0-7584-3B46-A940-53F2245508AF}" srcOrd="1" destOrd="0" presId="urn:microsoft.com/office/officeart/2005/8/layout/orgChart1"/>
    <dgm:cxn modelId="{E5036854-DDFA-634F-AD81-A91D8369FD67}" type="presParOf" srcId="{413B2FB5-4159-3D4F-8C8E-2EC1951D3F97}" destId="{A5495D2C-3594-4F43-920F-29BCFAAA781B}" srcOrd="2" destOrd="0" presId="urn:microsoft.com/office/officeart/2005/8/layout/orgChart1"/>
    <dgm:cxn modelId="{4B24AF8A-3FAF-8140-B320-133566EBBE2F}" type="presParOf" srcId="{94901D65-7CE6-E241-A415-B82C05ABF087}" destId="{E10A4ED0-23DD-924C-A255-7C8D5F7E1F0E}" srcOrd="2" destOrd="0" presId="urn:microsoft.com/office/officeart/2005/8/layout/orgChart1"/>
    <dgm:cxn modelId="{1B88B0BE-C485-604A-97CD-AD25BADF4CED}" type="presParOf" srcId="{94901D65-7CE6-E241-A415-B82C05ABF087}" destId="{E77CDE53-6FEC-2D49-B939-F4D0E038D8DB}" srcOrd="3" destOrd="0" presId="urn:microsoft.com/office/officeart/2005/8/layout/orgChart1"/>
    <dgm:cxn modelId="{3D790E15-CD06-2540-9C2D-F944281551ED}" type="presParOf" srcId="{E77CDE53-6FEC-2D49-B939-F4D0E038D8DB}" destId="{29F83A7A-1047-C54D-8EEC-0DD9618F9477}" srcOrd="0" destOrd="0" presId="urn:microsoft.com/office/officeart/2005/8/layout/orgChart1"/>
    <dgm:cxn modelId="{01A707B6-E9E0-4541-A169-21C04DB1B660}" type="presParOf" srcId="{29F83A7A-1047-C54D-8EEC-0DD9618F9477}" destId="{358C96FD-22F3-0142-BB3C-816A7707F487}" srcOrd="0" destOrd="0" presId="urn:microsoft.com/office/officeart/2005/8/layout/orgChart1"/>
    <dgm:cxn modelId="{D9FAF6E3-9438-7542-A903-68D4F13FD32D}" type="presParOf" srcId="{29F83A7A-1047-C54D-8EEC-0DD9618F9477}" destId="{E80B0475-3C58-3D47-86ED-4320829FBA42}" srcOrd="1" destOrd="0" presId="urn:microsoft.com/office/officeart/2005/8/layout/orgChart1"/>
    <dgm:cxn modelId="{5CA0B00E-101F-7240-BC50-A4E30C17520E}" type="presParOf" srcId="{E77CDE53-6FEC-2D49-B939-F4D0E038D8DB}" destId="{0E70608E-6317-3241-99FA-101DE26540B3}" srcOrd="1" destOrd="0" presId="urn:microsoft.com/office/officeart/2005/8/layout/orgChart1"/>
    <dgm:cxn modelId="{99137240-A802-0A4C-885E-BA5D681DD7AF}" type="presParOf" srcId="{E77CDE53-6FEC-2D49-B939-F4D0E038D8DB}" destId="{246E748E-5C23-4046-99E4-5F7E522BFD7B}" srcOrd="2" destOrd="0" presId="urn:microsoft.com/office/officeart/2005/8/layout/orgChart1"/>
    <dgm:cxn modelId="{AB3A12B9-46E3-BC45-BE09-F32D5CA8B152}" type="presParOf" srcId="{8B4622DF-DC64-1E43-8A52-BE94E08FAC33}" destId="{A5FA129A-8768-FC41-890C-7B578FBC3C6B}" srcOrd="2" destOrd="0" presId="urn:microsoft.com/office/officeart/2005/8/layout/orgChart1"/>
    <dgm:cxn modelId="{21F6A69C-786E-4648-B447-2840FB5A7A9A}" type="presParOf" srcId="{906E9732-7C2C-9047-A6C9-463BEB07AA9E}" destId="{DBDEE3C3-ECEF-AE40-B186-383EAC405CFD}" srcOrd="10" destOrd="0" presId="urn:microsoft.com/office/officeart/2005/8/layout/orgChart1"/>
    <dgm:cxn modelId="{6ED3ADDD-81E6-8B4A-B57E-543190C94532}" type="presParOf" srcId="{906E9732-7C2C-9047-A6C9-463BEB07AA9E}" destId="{D6ABBCF2-FB17-9442-82ED-C133631A5626}" srcOrd="11" destOrd="0" presId="urn:microsoft.com/office/officeart/2005/8/layout/orgChart1"/>
    <dgm:cxn modelId="{E6CA7562-00C4-134B-85F9-4F6AD86BD487}" type="presParOf" srcId="{D6ABBCF2-FB17-9442-82ED-C133631A5626}" destId="{9AF45973-83AB-AC4A-96E5-4A05E380B5EB}" srcOrd="0" destOrd="0" presId="urn:microsoft.com/office/officeart/2005/8/layout/orgChart1"/>
    <dgm:cxn modelId="{32E0D041-96E1-444B-AA49-8384BD4CF29B}" type="presParOf" srcId="{9AF45973-83AB-AC4A-96E5-4A05E380B5EB}" destId="{D181B713-7DEB-3646-9F59-4EB07D7B136E}" srcOrd="0" destOrd="0" presId="urn:microsoft.com/office/officeart/2005/8/layout/orgChart1"/>
    <dgm:cxn modelId="{C248E246-8CF2-4A4C-A4AB-6DD1424592FD}" type="presParOf" srcId="{9AF45973-83AB-AC4A-96E5-4A05E380B5EB}" destId="{4D5C6B6E-D85B-7843-8A88-592EC591F216}" srcOrd="1" destOrd="0" presId="urn:microsoft.com/office/officeart/2005/8/layout/orgChart1"/>
    <dgm:cxn modelId="{A560D5F7-79C4-D349-AFB0-0FE4CFEF9A28}" type="presParOf" srcId="{D6ABBCF2-FB17-9442-82ED-C133631A5626}" destId="{F166BB67-F2A9-1B49-824E-D93176A7FC8F}" srcOrd="1" destOrd="0" presId="urn:microsoft.com/office/officeart/2005/8/layout/orgChart1"/>
    <dgm:cxn modelId="{91796CED-B68C-7E41-879F-4F7A3BFB27F4}" type="presParOf" srcId="{F166BB67-F2A9-1B49-824E-D93176A7FC8F}" destId="{F06038F2-98E2-524E-B146-6B551349A78A}" srcOrd="0" destOrd="0" presId="urn:microsoft.com/office/officeart/2005/8/layout/orgChart1"/>
    <dgm:cxn modelId="{6AAEBB0E-1BC0-E440-8368-65107D669016}" type="presParOf" srcId="{F166BB67-F2A9-1B49-824E-D93176A7FC8F}" destId="{B2D54CCC-F173-F648-8499-E0FA1326C55D}" srcOrd="1" destOrd="0" presId="urn:microsoft.com/office/officeart/2005/8/layout/orgChart1"/>
    <dgm:cxn modelId="{7476A474-6520-C546-9468-E6E0D7F501F1}" type="presParOf" srcId="{B2D54CCC-F173-F648-8499-E0FA1326C55D}" destId="{865BD037-BD17-3D4F-B75B-A88841A3023D}" srcOrd="0" destOrd="0" presId="urn:microsoft.com/office/officeart/2005/8/layout/orgChart1"/>
    <dgm:cxn modelId="{DFDD3474-53CE-CB44-9FB8-C09739955D2E}" type="presParOf" srcId="{865BD037-BD17-3D4F-B75B-A88841A3023D}" destId="{734E24CB-FB7A-8F49-B584-762D7FADAD79}" srcOrd="0" destOrd="0" presId="urn:microsoft.com/office/officeart/2005/8/layout/orgChart1"/>
    <dgm:cxn modelId="{259700C0-6952-8D46-B483-228D7E45550A}" type="presParOf" srcId="{865BD037-BD17-3D4F-B75B-A88841A3023D}" destId="{4C8418FD-FE45-EF48-89C7-76E8798E3158}" srcOrd="1" destOrd="0" presId="urn:microsoft.com/office/officeart/2005/8/layout/orgChart1"/>
    <dgm:cxn modelId="{FA2A7E5A-5B68-D647-A181-5990A35EDC65}" type="presParOf" srcId="{B2D54CCC-F173-F648-8499-E0FA1326C55D}" destId="{AD685591-76D1-DD46-B7FF-318EBA26E998}" srcOrd="1" destOrd="0" presId="urn:microsoft.com/office/officeart/2005/8/layout/orgChart1"/>
    <dgm:cxn modelId="{A6AB4A5C-79C2-8C46-ADBC-33B38AFBE0F4}" type="presParOf" srcId="{B2D54CCC-F173-F648-8499-E0FA1326C55D}" destId="{AB7EC75E-9462-F54D-9D2B-84465468A2B6}" srcOrd="2" destOrd="0" presId="urn:microsoft.com/office/officeart/2005/8/layout/orgChart1"/>
    <dgm:cxn modelId="{AE4A326C-0EDF-A14E-801C-C8EA0F9D5690}" type="presParOf" srcId="{F166BB67-F2A9-1B49-824E-D93176A7FC8F}" destId="{8043E141-1A1B-8C49-8AA3-B82ADA019ABA}" srcOrd="2" destOrd="0" presId="urn:microsoft.com/office/officeart/2005/8/layout/orgChart1"/>
    <dgm:cxn modelId="{EEDFDB19-621B-E24D-BC69-D0598F320CAF}" type="presParOf" srcId="{F166BB67-F2A9-1B49-824E-D93176A7FC8F}" destId="{8606CA3C-A61F-B84D-BF90-DC09E32BB6DD}" srcOrd="3" destOrd="0" presId="urn:microsoft.com/office/officeart/2005/8/layout/orgChart1"/>
    <dgm:cxn modelId="{13B5C151-918B-ED4F-B413-E8F62712C787}" type="presParOf" srcId="{8606CA3C-A61F-B84D-BF90-DC09E32BB6DD}" destId="{E5EC0563-B864-8043-99E3-661E270CA6D3}" srcOrd="0" destOrd="0" presId="urn:microsoft.com/office/officeart/2005/8/layout/orgChart1"/>
    <dgm:cxn modelId="{7531198F-FF16-4E4D-BE12-DEE8BB522FB0}" type="presParOf" srcId="{E5EC0563-B864-8043-99E3-661E270CA6D3}" destId="{91CD0618-5DB6-424C-867B-9B1B6AC88BA3}" srcOrd="0" destOrd="0" presId="urn:microsoft.com/office/officeart/2005/8/layout/orgChart1"/>
    <dgm:cxn modelId="{DBD7EBD4-9007-D14F-8AC2-BEDB137E6EB2}" type="presParOf" srcId="{E5EC0563-B864-8043-99E3-661E270CA6D3}" destId="{4B12E7D4-1B01-904B-8010-7CFA4B4698DF}" srcOrd="1" destOrd="0" presId="urn:microsoft.com/office/officeart/2005/8/layout/orgChart1"/>
    <dgm:cxn modelId="{F607E9DF-745A-9644-91A3-4B86F33057C9}" type="presParOf" srcId="{8606CA3C-A61F-B84D-BF90-DC09E32BB6DD}" destId="{D360CD22-8309-5947-A2C2-1BC066253121}" srcOrd="1" destOrd="0" presId="urn:microsoft.com/office/officeart/2005/8/layout/orgChart1"/>
    <dgm:cxn modelId="{CFF584E2-5F7E-864F-8C1E-DA11CF64E714}" type="presParOf" srcId="{8606CA3C-A61F-B84D-BF90-DC09E32BB6DD}" destId="{0F8B42BE-6BFD-5145-A24B-16A2DACF8BEC}" srcOrd="2" destOrd="0" presId="urn:microsoft.com/office/officeart/2005/8/layout/orgChart1"/>
    <dgm:cxn modelId="{808FA4E8-7CB4-344B-A01A-B081B3B0A6E8}" type="presParOf" srcId="{D6ABBCF2-FB17-9442-82ED-C133631A5626}" destId="{3A2A1F53-CA7D-F048-A83B-BDF3704FECF4}" srcOrd="2" destOrd="0" presId="urn:microsoft.com/office/officeart/2005/8/layout/orgChart1"/>
    <dgm:cxn modelId="{C9E6D8AA-FD68-9F46-963B-C5D1D4B339F5}" type="presParOf" srcId="{0091EF5D-1680-914D-9B49-D1697AAD4678}" destId="{2F09DFC5-4F98-624E-B324-B5E85FFBB17D}"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F1DB1A-6321-1041-AC55-15F7C2ED4986}" type="doc">
      <dgm:prSet loTypeId="urn:microsoft.com/office/officeart/2005/8/layout/hProcess6" loCatId="" qsTypeId="urn:microsoft.com/office/officeart/2005/8/quickstyle/simple1" qsCatId="simple" csTypeId="urn:microsoft.com/office/officeart/2005/8/colors/accent1_2" csCatId="accent1" phldr="1"/>
      <dgm:spPr/>
      <dgm:t>
        <a:bodyPr/>
        <a:lstStyle/>
        <a:p>
          <a:endParaRPr lang="en-GB"/>
        </a:p>
      </dgm:t>
    </dgm:pt>
    <dgm:pt modelId="{733630AD-EB9E-BB4A-8AA6-B070255B2425}">
      <dgm:prSet phldrT="[Text]"/>
      <dgm:spPr/>
      <dgm:t>
        <a:bodyPr/>
        <a:lstStyle/>
        <a:p>
          <a:r>
            <a:rPr lang="en-GB"/>
            <a:t>sales order </a:t>
          </a:r>
        </a:p>
      </dgm:t>
    </dgm:pt>
    <dgm:pt modelId="{9A9815DA-E4F7-0C49-BAD0-85D3ED338340}" type="parTrans" cxnId="{5F2BCE13-730F-0B43-8BAB-0BC10CFF839B}">
      <dgm:prSet/>
      <dgm:spPr/>
      <dgm:t>
        <a:bodyPr/>
        <a:lstStyle/>
        <a:p>
          <a:endParaRPr lang="en-GB"/>
        </a:p>
      </dgm:t>
    </dgm:pt>
    <dgm:pt modelId="{8E93D057-C04C-6642-B2B9-853C30FDAB0A}" type="sibTrans" cxnId="{5F2BCE13-730F-0B43-8BAB-0BC10CFF839B}">
      <dgm:prSet/>
      <dgm:spPr/>
      <dgm:t>
        <a:bodyPr/>
        <a:lstStyle/>
        <a:p>
          <a:endParaRPr lang="en-GB"/>
        </a:p>
      </dgm:t>
    </dgm:pt>
    <dgm:pt modelId="{74674A4F-2664-614F-9376-508FE45F7CC9}">
      <dgm:prSet phldrT="[Text]"/>
      <dgm:spPr/>
      <dgm:t>
        <a:bodyPr/>
        <a:lstStyle/>
        <a:p>
          <a:r>
            <a:rPr lang="en-GB"/>
            <a:t>Quantity</a:t>
          </a:r>
        </a:p>
      </dgm:t>
    </dgm:pt>
    <dgm:pt modelId="{C6448677-0729-1D49-9D00-E8143DF762EF}" type="parTrans" cxnId="{6C6FAA79-BEF7-D64B-83A9-D71CDF23C2BD}">
      <dgm:prSet/>
      <dgm:spPr/>
      <dgm:t>
        <a:bodyPr/>
        <a:lstStyle/>
        <a:p>
          <a:endParaRPr lang="en-GB"/>
        </a:p>
      </dgm:t>
    </dgm:pt>
    <dgm:pt modelId="{9C082311-2428-5D4B-86AC-ACCA795FE10E}" type="sibTrans" cxnId="{6C6FAA79-BEF7-D64B-83A9-D71CDF23C2BD}">
      <dgm:prSet/>
      <dgm:spPr/>
      <dgm:t>
        <a:bodyPr/>
        <a:lstStyle/>
        <a:p>
          <a:endParaRPr lang="en-GB"/>
        </a:p>
      </dgm:t>
    </dgm:pt>
    <dgm:pt modelId="{573AE413-AEFD-8741-8BCC-8332AE399D45}">
      <dgm:prSet phldrT="[Text]"/>
      <dgm:spPr/>
      <dgm:t>
        <a:bodyPr/>
        <a:lstStyle/>
        <a:p>
          <a:r>
            <a:rPr lang="en-GB"/>
            <a:t>Serial Number</a:t>
          </a:r>
        </a:p>
      </dgm:t>
    </dgm:pt>
    <dgm:pt modelId="{55177601-BD92-9747-91BF-FEBCA8602626}" type="parTrans" cxnId="{077B16A4-15FF-6641-9BBC-EA0889DC7601}">
      <dgm:prSet/>
      <dgm:spPr/>
      <dgm:t>
        <a:bodyPr/>
        <a:lstStyle/>
        <a:p>
          <a:endParaRPr lang="en-GB"/>
        </a:p>
      </dgm:t>
    </dgm:pt>
    <dgm:pt modelId="{0799DD7E-73D2-9E40-9ADA-47F3611E08D9}" type="sibTrans" cxnId="{077B16A4-15FF-6641-9BBC-EA0889DC7601}">
      <dgm:prSet/>
      <dgm:spPr/>
      <dgm:t>
        <a:bodyPr/>
        <a:lstStyle/>
        <a:p>
          <a:endParaRPr lang="en-GB"/>
        </a:p>
      </dgm:t>
    </dgm:pt>
    <dgm:pt modelId="{C5C7D26A-9E93-3E41-9C68-A7EBF0D41A41}">
      <dgm:prSet phldrT="[Text]"/>
      <dgm:spPr/>
      <dgm:t>
        <a:bodyPr/>
        <a:lstStyle/>
        <a:p>
          <a:r>
            <a:rPr lang="en-GB"/>
            <a:t>create service item</a:t>
          </a:r>
        </a:p>
      </dgm:t>
    </dgm:pt>
    <dgm:pt modelId="{2DA49C27-9A01-3C4A-AC38-51A58C2C59CB}" type="parTrans" cxnId="{FB411FF9-EE52-4A4F-87B1-52C9FD615C30}">
      <dgm:prSet/>
      <dgm:spPr/>
      <dgm:t>
        <a:bodyPr/>
        <a:lstStyle/>
        <a:p>
          <a:endParaRPr lang="en-GB"/>
        </a:p>
      </dgm:t>
    </dgm:pt>
    <dgm:pt modelId="{8DB6CE45-D1EF-8B47-9338-817A676C31DD}" type="sibTrans" cxnId="{FB411FF9-EE52-4A4F-87B1-52C9FD615C30}">
      <dgm:prSet/>
      <dgm:spPr/>
      <dgm:t>
        <a:bodyPr/>
        <a:lstStyle/>
        <a:p>
          <a:endParaRPr lang="en-GB"/>
        </a:p>
      </dgm:t>
    </dgm:pt>
    <dgm:pt modelId="{615A1D89-72BB-9B4D-AC74-6363D5919CAD}">
      <dgm:prSet phldrT="[Text]"/>
      <dgm:spPr/>
      <dgm:t>
        <a:bodyPr/>
        <a:lstStyle/>
        <a:p>
          <a:r>
            <a:rPr lang="en-GB"/>
            <a:t>Service item for needs of customer</a:t>
          </a:r>
        </a:p>
      </dgm:t>
    </dgm:pt>
    <dgm:pt modelId="{3399414B-35BC-7842-A6DA-F67DFC49980A}" type="parTrans" cxnId="{1750744E-A606-7841-BEE6-A846B760F08D}">
      <dgm:prSet/>
      <dgm:spPr/>
      <dgm:t>
        <a:bodyPr/>
        <a:lstStyle/>
        <a:p>
          <a:endParaRPr lang="en-GB"/>
        </a:p>
      </dgm:t>
    </dgm:pt>
    <dgm:pt modelId="{696C404A-151B-D04A-BF8C-2FB1238C6C5B}" type="sibTrans" cxnId="{1750744E-A606-7841-BEE6-A846B760F08D}">
      <dgm:prSet/>
      <dgm:spPr/>
      <dgm:t>
        <a:bodyPr/>
        <a:lstStyle/>
        <a:p>
          <a:endParaRPr lang="en-GB"/>
        </a:p>
      </dgm:t>
    </dgm:pt>
    <dgm:pt modelId="{D4394B5A-C0A4-7D41-A621-42CDE81D81A4}">
      <dgm:prSet phldrT="[Text]"/>
      <dgm:spPr/>
      <dgm:t>
        <a:bodyPr/>
        <a:lstStyle/>
        <a:p>
          <a:r>
            <a:rPr lang="en-GB"/>
            <a:t>Manager after sales service</a:t>
          </a:r>
        </a:p>
      </dgm:t>
    </dgm:pt>
    <dgm:pt modelId="{918FA3C3-B693-C646-ACBD-CC687FEE1434}" type="parTrans" cxnId="{D47BA09B-90D7-954E-BC5C-2264A4B2C333}">
      <dgm:prSet/>
      <dgm:spPr/>
      <dgm:t>
        <a:bodyPr/>
        <a:lstStyle/>
        <a:p>
          <a:endParaRPr lang="en-GB"/>
        </a:p>
      </dgm:t>
    </dgm:pt>
    <dgm:pt modelId="{A1B2CD11-5E08-7045-992B-BA65A13404FE}" type="sibTrans" cxnId="{D47BA09B-90D7-954E-BC5C-2264A4B2C333}">
      <dgm:prSet/>
      <dgm:spPr/>
      <dgm:t>
        <a:bodyPr/>
        <a:lstStyle/>
        <a:p>
          <a:endParaRPr lang="en-GB"/>
        </a:p>
      </dgm:t>
    </dgm:pt>
    <dgm:pt modelId="{44721333-A385-334C-8ABB-51682B0A0C7B}">
      <dgm:prSet phldrT="[Text]"/>
      <dgm:spPr/>
      <dgm:t>
        <a:bodyPr/>
        <a:lstStyle/>
        <a:p>
          <a:r>
            <a:rPr lang="en-GB"/>
            <a:t>Recieving Service calls</a:t>
          </a:r>
        </a:p>
      </dgm:t>
    </dgm:pt>
    <dgm:pt modelId="{6787DD3B-782F-1740-A679-8F9D57E41C38}" type="parTrans" cxnId="{144F7D4A-0368-BC42-91DA-94F089830853}">
      <dgm:prSet/>
      <dgm:spPr/>
      <dgm:t>
        <a:bodyPr/>
        <a:lstStyle/>
        <a:p>
          <a:endParaRPr lang="en-GB"/>
        </a:p>
      </dgm:t>
    </dgm:pt>
    <dgm:pt modelId="{562150A4-2C8D-6345-8721-384B2EF043B2}" type="sibTrans" cxnId="{144F7D4A-0368-BC42-91DA-94F089830853}">
      <dgm:prSet/>
      <dgm:spPr/>
      <dgm:t>
        <a:bodyPr/>
        <a:lstStyle/>
        <a:p>
          <a:endParaRPr lang="en-GB"/>
        </a:p>
      </dgm:t>
    </dgm:pt>
    <dgm:pt modelId="{153682F3-08C9-B24F-81FA-6F31F56E78C5}">
      <dgm:prSet phldrT="[Text]"/>
      <dgm:spPr/>
      <dgm:t>
        <a:bodyPr/>
        <a:lstStyle/>
        <a:p>
          <a:r>
            <a:rPr lang="en-GB"/>
            <a:t>Invoices</a:t>
          </a:r>
        </a:p>
      </dgm:t>
    </dgm:pt>
    <dgm:pt modelId="{4CA3120A-782D-B649-AA7A-A3592ABD2ECD}" type="parTrans" cxnId="{F7A7A441-9FDD-5141-B279-F4388A410D0A}">
      <dgm:prSet/>
      <dgm:spPr/>
      <dgm:t>
        <a:bodyPr/>
        <a:lstStyle/>
        <a:p>
          <a:endParaRPr lang="en-GB"/>
        </a:p>
      </dgm:t>
    </dgm:pt>
    <dgm:pt modelId="{7620713F-4099-9E47-BF13-9ABD3502887E}" type="sibTrans" cxnId="{F7A7A441-9FDD-5141-B279-F4388A410D0A}">
      <dgm:prSet/>
      <dgm:spPr/>
      <dgm:t>
        <a:bodyPr/>
        <a:lstStyle/>
        <a:p>
          <a:endParaRPr lang="en-GB"/>
        </a:p>
      </dgm:t>
    </dgm:pt>
    <dgm:pt modelId="{8A1033C7-EC28-174B-9735-04BA5FCC8D97}">
      <dgm:prSet phldrT="[Text]"/>
      <dgm:spPr/>
      <dgm:t>
        <a:bodyPr/>
        <a:lstStyle/>
        <a:p>
          <a:r>
            <a:rPr lang="en-GB"/>
            <a:t>Service tasks</a:t>
          </a:r>
        </a:p>
      </dgm:t>
    </dgm:pt>
    <dgm:pt modelId="{198FCC59-E15C-344D-9E7D-B876505AF0D8}" type="parTrans" cxnId="{8E79390C-F44E-5A46-9727-66F0EFE7794F}">
      <dgm:prSet/>
      <dgm:spPr/>
      <dgm:t>
        <a:bodyPr/>
        <a:lstStyle/>
        <a:p>
          <a:endParaRPr lang="en-GB"/>
        </a:p>
      </dgm:t>
    </dgm:pt>
    <dgm:pt modelId="{E515458C-6A35-5F4B-8BF1-8B2696F5C739}" type="sibTrans" cxnId="{8E79390C-F44E-5A46-9727-66F0EFE7794F}">
      <dgm:prSet/>
      <dgm:spPr/>
      <dgm:t>
        <a:bodyPr/>
        <a:lstStyle/>
        <a:p>
          <a:endParaRPr lang="en-GB"/>
        </a:p>
      </dgm:t>
    </dgm:pt>
    <dgm:pt modelId="{5C64B561-B02D-4B46-A2FD-793B59DE21D0}">
      <dgm:prSet phldrT="[Text]"/>
      <dgm:spPr/>
      <dgm:t>
        <a:bodyPr/>
        <a:lstStyle/>
        <a:p>
          <a:r>
            <a:rPr lang="en-GB"/>
            <a:t>Fault Inspections</a:t>
          </a:r>
        </a:p>
      </dgm:t>
    </dgm:pt>
    <dgm:pt modelId="{A068A89E-FCD0-0A4C-AF6C-7A8E98E6FF76}" type="parTrans" cxnId="{C24BE8C3-83F7-314F-8D0E-3AA4F6E5042D}">
      <dgm:prSet/>
      <dgm:spPr/>
      <dgm:t>
        <a:bodyPr/>
        <a:lstStyle/>
        <a:p>
          <a:endParaRPr lang="en-GB"/>
        </a:p>
      </dgm:t>
    </dgm:pt>
    <dgm:pt modelId="{F95FB252-7663-F340-A776-16E1A8ED1E54}" type="sibTrans" cxnId="{C24BE8C3-83F7-314F-8D0E-3AA4F6E5042D}">
      <dgm:prSet/>
      <dgm:spPr/>
      <dgm:t>
        <a:bodyPr/>
        <a:lstStyle/>
        <a:p>
          <a:endParaRPr lang="en-GB"/>
        </a:p>
      </dgm:t>
    </dgm:pt>
    <dgm:pt modelId="{90160298-36AF-9C49-AB03-ABED21A0F7BA}" type="pres">
      <dgm:prSet presAssocID="{92F1DB1A-6321-1041-AC55-15F7C2ED4986}" presName="theList" presStyleCnt="0">
        <dgm:presLayoutVars>
          <dgm:dir/>
          <dgm:animLvl val="lvl"/>
          <dgm:resizeHandles val="exact"/>
        </dgm:presLayoutVars>
      </dgm:prSet>
      <dgm:spPr/>
    </dgm:pt>
    <dgm:pt modelId="{5D7B9764-1B1D-5D40-8249-9F8399DB399A}" type="pres">
      <dgm:prSet presAssocID="{733630AD-EB9E-BB4A-8AA6-B070255B2425}" presName="compNode" presStyleCnt="0"/>
      <dgm:spPr/>
    </dgm:pt>
    <dgm:pt modelId="{CCC804CB-0680-264F-BED7-265BAB1DB11A}" type="pres">
      <dgm:prSet presAssocID="{733630AD-EB9E-BB4A-8AA6-B070255B2425}" presName="noGeometry" presStyleCnt="0"/>
      <dgm:spPr/>
    </dgm:pt>
    <dgm:pt modelId="{BD720053-9DEB-BF41-A3F9-0A4525883C0F}" type="pres">
      <dgm:prSet presAssocID="{733630AD-EB9E-BB4A-8AA6-B070255B2425}" presName="childTextVisible" presStyleLbl="bgAccFollowNode1" presStyleIdx="0" presStyleCnt="3">
        <dgm:presLayoutVars>
          <dgm:bulletEnabled val="1"/>
        </dgm:presLayoutVars>
      </dgm:prSet>
      <dgm:spPr/>
    </dgm:pt>
    <dgm:pt modelId="{F000001C-BBD1-6F48-889A-8997C5581B54}" type="pres">
      <dgm:prSet presAssocID="{733630AD-EB9E-BB4A-8AA6-B070255B2425}" presName="childTextHidden" presStyleLbl="bgAccFollowNode1" presStyleIdx="0" presStyleCnt="3"/>
      <dgm:spPr/>
    </dgm:pt>
    <dgm:pt modelId="{DB9055AA-5D1F-8D4E-8D0C-F5D86354BE0C}" type="pres">
      <dgm:prSet presAssocID="{733630AD-EB9E-BB4A-8AA6-B070255B2425}" presName="parentText" presStyleLbl="node1" presStyleIdx="0" presStyleCnt="3">
        <dgm:presLayoutVars>
          <dgm:chMax val="1"/>
          <dgm:bulletEnabled val="1"/>
        </dgm:presLayoutVars>
      </dgm:prSet>
      <dgm:spPr/>
    </dgm:pt>
    <dgm:pt modelId="{32927083-7D51-A84C-B9F9-F2087024AEB8}" type="pres">
      <dgm:prSet presAssocID="{733630AD-EB9E-BB4A-8AA6-B070255B2425}" presName="aSpace" presStyleCnt="0"/>
      <dgm:spPr/>
    </dgm:pt>
    <dgm:pt modelId="{1BFB8356-F9C7-7D41-8909-0D12DB403C6A}" type="pres">
      <dgm:prSet presAssocID="{C5C7D26A-9E93-3E41-9C68-A7EBF0D41A41}" presName="compNode" presStyleCnt="0"/>
      <dgm:spPr/>
    </dgm:pt>
    <dgm:pt modelId="{56CE4000-3193-1941-AC3A-56D3A8A13D5F}" type="pres">
      <dgm:prSet presAssocID="{C5C7D26A-9E93-3E41-9C68-A7EBF0D41A41}" presName="noGeometry" presStyleCnt="0"/>
      <dgm:spPr/>
    </dgm:pt>
    <dgm:pt modelId="{02279014-F39C-5343-91AE-03BE94B28390}" type="pres">
      <dgm:prSet presAssocID="{C5C7D26A-9E93-3E41-9C68-A7EBF0D41A41}" presName="childTextVisible" presStyleLbl="bgAccFollowNode1" presStyleIdx="1" presStyleCnt="3">
        <dgm:presLayoutVars>
          <dgm:bulletEnabled val="1"/>
        </dgm:presLayoutVars>
      </dgm:prSet>
      <dgm:spPr/>
    </dgm:pt>
    <dgm:pt modelId="{2567912C-0646-DF49-B5DB-A5058496A37B}" type="pres">
      <dgm:prSet presAssocID="{C5C7D26A-9E93-3E41-9C68-A7EBF0D41A41}" presName="childTextHidden" presStyleLbl="bgAccFollowNode1" presStyleIdx="1" presStyleCnt="3"/>
      <dgm:spPr/>
    </dgm:pt>
    <dgm:pt modelId="{63D15C2F-FF23-ED47-8DE3-4B608C7C803F}" type="pres">
      <dgm:prSet presAssocID="{C5C7D26A-9E93-3E41-9C68-A7EBF0D41A41}" presName="parentText" presStyleLbl="node1" presStyleIdx="1" presStyleCnt="3">
        <dgm:presLayoutVars>
          <dgm:chMax val="1"/>
          <dgm:bulletEnabled val="1"/>
        </dgm:presLayoutVars>
      </dgm:prSet>
      <dgm:spPr/>
    </dgm:pt>
    <dgm:pt modelId="{CD36CA64-54E5-E842-BA2D-CBFC37B51A53}" type="pres">
      <dgm:prSet presAssocID="{C5C7D26A-9E93-3E41-9C68-A7EBF0D41A41}" presName="aSpace" presStyleCnt="0"/>
      <dgm:spPr/>
    </dgm:pt>
    <dgm:pt modelId="{1A66BC16-1809-7F4D-A0A9-BCD9A0F1700A}" type="pres">
      <dgm:prSet presAssocID="{D4394B5A-C0A4-7D41-A621-42CDE81D81A4}" presName="compNode" presStyleCnt="0"/>
      <dgm:spPr/>
    </dgm:pt>
    <dgm:pt modelId="{2525C7F0-B4BE-D94F-B7F8-907E7DA9CE2C}" type="pres">
      <dgm:prSet presAssocID="{D4394B5A-C0A4-7D41-A621-42CDE81D81A4}" presName="noGeometry" presStyleCnt="0"/>
      <dgm:spPr/>
    </dgm:pt>
    <dgm:pt modelId="{A029BAC2-3223-054A-9057-BEFAE5AD96C2}" type="pres">
      <dgm:prSet presAssocID="{D4394B5A-C0A4-7D41-A621-42CDE81D81A4}" presName="childTextVisible" presStyleLbl="bgAccFollowNode1" presStyleIdx="2" presStyleCnt="3">
        <dgm:presLayoutVars>
          <dgm:bulletEnabled val="1"/>
        </dgm:presLayoutVars>
      </dgm:prSet>
      <dgm:spPr/>
    </dgm:pt>
    <dgm:pt modelId="{0384E246-C365-7341-B912-8D75DAA8B622}" type="pres">
      <dgm:prSet presAssocID="{D4394B5A-C0A4-7D41-A621-42CDE81D81A4}" presName="childTextHidden" presStyleLbl="bgAccFollowNode1" presStyleIdx="2" presStyleCnt="3"/>
      <dgm:spPr/>
    </dgm:pt>
    <dgm:pt modelId="{9ED96439-0F18-5246-9BA1-3ADD4FEF9DEA}" type="pres">
      <dgm:prSet presAssocID="{D4394B5A-C0A4-7D41-A621-42CDE81D81A4}" presName="parentText" presStyleLbl="node1" presStyleIdx="2" presStyleCnt="3">
        <dgm:presLayoutVars>
          <dgm:chMax val="1"/>
          <dgm:bulletEnabled val="1"/>
        </dgm:presLayoutVars>
      </dgm:prSet>
      <dgm:spPr/>
    </dgm:pt>
  </dgm:ptLst>
  <dgm:cxnLst>
    <dgm:cxn modelId="{D17B4506-CF64-EB4A-9139-4727ECFC8303}" type="presOf" srcId="{8A1033C7-EC28-174B-9735-04BA5FCC8D97}" destId="{A029BAC2-3223-054A-9057-BEFAE5AD96C2}" srcOrd="0" destOrd="1" presId="urn:microsoft.com/office/officeart/2005/8/layout/hProcess6"/>
    <dgm:cxn modelId="{70D79307-865D-A846-BCBB-E8A2B9B83D4E}" type="presOf" srcId="{C5C7D26A-9E93-3E41-9C68-A7EBF0D41A41}" destId="{63D15C2F-FF23-ED47-8DE3-4B608C7C803F}" srcOrd="0" destOrd="0" presId="urn:microsoft.com/office/officeart/2005/8/layout/hProcess6"/>
    <dgm:cxn modelId="{8E79390C-F44E-5A46-9727-66F0EFE7794F}" srcId="{D4394B5A-C0A4-7D41-A621-42CDE81D81A4}" destId="{8A1033C7-EC28-174B-9735-04BA5FCC8D97}" srcOrd="1" destOrd="0" parTransId="{198FCC59-E15C-344D-9E7D-B876505AF0D8}" sibTransId="{E515458C-6A35-5F4B-8BF1-8B2696F5C739}"/>
    <dgm:cxn modelId="{5F2BCE13-730F-0B43-8BAB-0BC10CFF839B}" srcId="{92F1DB1A-6321-1041-AC55-15F7C2ED4986}" destId="{733630AD-EB9E-BB4A-8AA6-B070255B2425}" srcOrd="0" destOrd="0" parTransId="{9A9815DA-E4F7-0C49-BAD0-85D3ED338340}" sibTransId="{8E93D057-C04C-6642-B2B9-853C30FDAB0A}"/>
    <dgm:cxn modelId="{F7A7A441-9FDD-5141-B279-F4388A410D0A}" srcId="{D4394B5A-C0A4-7D41-A621-42CDE81D81A4}" destId="{153682F3-08C9-B24F-81FA-6F31F56E78C5}" srcOrd="3" destOrd="0" parTransId="{4CA3120A-782D-B649-AA7A-A3592ABD2ECD}" sibTransId="{7620713F-4099-9E47-BF13-9ABD3502887E}"/>
    <dgm:cxn modelId="{6EB8DF45-1A85-6948-A6AE-E100C5382EE2}" type="presOf" srcId="{44721333-A385-334C-8ABB-51682B0A0C7B}" destId="{A029BAC2-3223-054A-9057-BEFAE5AD96C2}" srcOrd="0" destOrd="0" presId="urn:microsoft.com/office/officeart/2005/8/layout/hProcess6"/>
    <dgm:cxn modelId="{A0814A48-66B4-C443-A490-3693CF2904AA}" type="presOf" srcId="{615A1D89-72BB-9B4D-AC74-6363D5919CAD}" destId="{02279014-F39C-5343-91AE-03BE94B28390}" srcOrd="0" destOrd="0" presId="urn:microsoft.com/office/officeart/2005/8/layout/hProcess6"/>
    <dgm:cxn modelId="{144F7D4A-0368-BC42-91DA-94F089830853}" srcId="{D4394B5A-C0A4-7D41-A621-42CDE81D81A4}" destId="{44721333-A385-334C-8ABB-51682B0A0C7B}" srcOrd="0" destOrd="0" parTransId="{6787DD3B-782F-1740-A679-8F9D57E41C38}" sibTransId="{562150A4-2C8D-6345-8721-384B2EF043B2}"/>
    <dgm:cxn modelId="{1750744E-A606-7841-BEE6-A846B760F08D}" srcId="{C5C7D26A-9E93-3E41-9C68-A7EBF0D41A41}" destId="{615A1D89-72BB-9B4D-AC74-6363D5919CAD}" srcOrd="0" destOrd="0" parTransId="{3399414B-35BC-7842-A6DA-F67DFC49980A}" sibTransId="{696C404A-151B-D04A-BF8C-2FB1238C6C5B}"/>
    <dgm:cxn modelId="{15FB1853-15B8-104B-8BB5-36308EEB6A4F}" type="presOf" srcId="{44721333-A385-334C-8ABB-51682B0A0C7B}" destId="{0384E246-C365-7341-B912-8D75DAA8B622}" srcOrd="1" destOrd="0" presId="urn:microsoft.com/office/officeart/2005/8/layout/hProcess6"/>
    <dgm:cxn modelId="{822C9D5E-34B8-D94F-BE16-A6BB68B0EAD6}" type="presOf" srcId="{5C64B561-B02D-4B46-A2FD-793B59DE21D0}" destId="{A029BAC2-3223-054A-9057-BEFAE5AD96C2}" srcOrd="0" destOrd="2" presId="urn:microsoft.com/office/officeart/2005/8/layout/hProcess6"/>
    <dgm:cxn modelId="{94FFFF68-6CBC-3741-AD81-BC71FDD5959D}" type="presOf" srcId="{615A1D89-72BB-9B4D-AC74-6363D5919CAD}" destId="{2567912C-0646-DF49-B5DB-A5058496A37B}" srcOrd="1" destOrd="0" presId="urn:microsoft.com/office/officeart/2005/8/layout/hProcess6"/>
    <dgm:cxn modelId="{4802E86F-73AD-1746-85A1-408B2B29CCF7}" type="presOf" srcId="{D4394B5A-C0A4-7D41-A621-42CDE81D81A4}" destId="{9ED96439-0F18-5246-9BA1-3ADD4FEF9DEA}" srcOrd="0" destOrd="0" presId="urn:microsoft.com/office/officeart/2005/8/layout/hProcess6"/>
    <dgm:cxn modelId="{C8CE2072-BA05-D347-A5AF-B6B79B47EC42}" type="presOf" srcId="{8A1033C7-EC28-174B-9735-04BA5FCC8D97}" destId="{0384E246-C365-7341-B912-8D75DAA8B622}" srcOrd="1" destOrd="1" presId="urn:microsoft.com/office/officeart/2005/8/layout/hProcess6"/>
    <dgm:cxn modelId="{6C6FAA79-BEF7-D64B-83A9-D71CDF23C2BD}" srcId="{733630AD-EB9E-BB4A-8AA6-B070255B2425}" destId="{74674A4F-2664-614F-9376-508FE45F7CC9}" srcOrd="0" destOrd="0" parTransId="{C6448677-0729-1D49-9D00-E8143DF762EF}" sibTransId="{9C082311-2428-5D4B-86AC-ACCA795FE10E}"/>
    <dgm:cxn modelId="{FBE27181-017E-D545-A988-987B11FCF70D}" type="presOf" srcId="{74674A4F-2664-614F-9376-508FE45F7CC9}" destId="{BD720053-9DEB-BF41-A3F9-0A4525883C0F}" srcOrd="0" destOrd="0" presId="urn:microsoft.com/office/officeart/2005/8/layout/hProcess6"/>
    <dgm:cxn modelId="{AA99A186-D4DF-5148-BB34-6D291B8C1135}" type="presOf" srcId="{573AE413-AEFD-8741-8BCC-8332AE399D45}" destId="{F000001C-BBD1-6F48-889A-8997C5581B54}" srcOrd="1" destOrd="1" presId="urn:microsoft.com/office/officeart/2005/8/layout/hProcess6"/>
    <dgm:cxn modelId="{EC239D95-3FD6-9049-96C5-5E0CC852E631}" type="presOf" srcId="{733630AD-EB9E-BB4A-8AA6-B070255B2425}" destId="{DB9055AA-5D1F-8D4E-8D0C-F5D86354BE0C}" srcOrd="0" destOrd="0" presId="urn:microsoft.com/office/officeart/2005/8/layout/hProcess6"/>
    <dgm:cxn modelId="{D47BA09B-90D7-954E-BC5C-2264A4B2C333}" srcId="{92F1DB1A-6321-1041-AC55-15F7C2ED4986}" destId="{D4394B5A-C0A4-7D41-A621-42CDE81D81A4}" srcOrd="2" destOrd="0" parTransId="{918FA3C3-B693-C646-ACBD-CC687FEE1434}" sibTransId="{A1B2CD11-5E08-7045-992B-BA65A13404FE}"/>
    <dgm:cxn modelId="{5DD8469F-8EEC-D246-A815-E5FFFB283714}" type="presOf" srcId="{573AE413-AEFD-8741-8BCC-8332AE399D45}" destId="{BD720053-9DEB-BF41-A3F9-0A4525883C0F}" srcOrd="0" destOrd="1" presId="urn:microsoft.com/office/officeart/2005/8/layout/hProcess6"/>
    <dgm:cxn modelId="{D0C56CA3-B6AF-6943-AB73-3EDCB5401F10}" type="presOf" srcId="{74674A4F-2664-614F-9376-508FE45F7CC9}" destId="{F000001C-BBD1-6F48-889A-8997C5581B54}" srcOrd="1" destOrd="0" presId="urn:microsoft.com/office/officeart/2005/8/layout/hProcess6"/>
    <dgm:cxn modelId="{077B16A4-15FF-6641-9BBC-EA0889DC7601}" srcId="{733630AD-EB9E-BB4A-8AA6-B070255B2425}" destId="{573AE413-AEFD-8741-8BCC-8332AE399D45}" srcOrd="1" destOrd="0" parTransId="{55177601-BD92-9747-91BF-FEBCA8602626}" sibTransId="{0799DD7E-73D2-9E40-9ADA-47F3611E08D9}"/>
    <dgm:cxn modelId="{2E58CFB2-1C86-844C-A701-A4E7BBDE3A2C}" type="presOf" srcId="{5C64B561-B02D-4B46-A2FD-793B59DE21D0}" destId="{0384E246-C365-7341-B912-8D75DAA8B622}" srcOrd="1" destOrd="2" presId="urn:microsoft.com/office/officeart/2005/8/layout/hProcess6"/>
    <dgm:cxn modelId="{21638DB6-400F-FE48-9EFE-060A98BFFD41}" type="presOf" srcId="{92F1DB1A-6321-1041-AC55-15F7C2ED4986}" destId="{90160298-36AF-9C49-AB03-ABED21A0F7BA}" srcOrd="0" destOrd="0" presId="urn:microsoft.com/office/officeart/2005/8/layout/hProcess6"/>
    <dgm:cxn modelId="{C24BE8C3-83F7-314F-8D0E-3AA4F6E5042D}" srcId="{D4394B5A-C0A4-7D41-A621-42CDE81D81A4}" destId="{5C64B561-B02D-4B46-A2FD-793B59DE21D0}" srcOrd="2" destOrd="0" parTransId="{A068A89E-FCD0-0A4C-AF6C-7A8E98E6FF76}" sibTransId="{F95FB252-7663-F340-A776-16E1A8ED1E54}"/>
    <dgm:cxn modelId="{063D91F2-37D1-454B-B6D3-1F2CA920A38F}" type="presOf" srcId="{153682F3-08C9-B24F-81FA-6F31F56E78C5}" destId="{0384E246-C365-7341-B912-8D75DAA8B622}" srcOrd="1" destOrd="3" presId="urn:microsoft.com/office/officeart/2005/8/layout/hProcess6"/>
    <dgm:cxn modelId="{CBF4C4F5-36F0-F141-B5ED-2AA69B301F32}" type="presOf" srcId="{153682F3-08C9-B24F-81FA-6F31F56E78C5}" destId="{A029BAC2-3223-054A-9057-BEFAE5AD96C2}" srcOrd="0" destOrd="3" presId="urn:microsoft.com/office/officeart/2005/8/layout/hProcess6"/>
    <dgm:cxn modelId="{FB411FF9-EE52-4A4F-87B1-52C9FD615C30}" srcId="{92F1DB1A-6321-1041-AC55-15F7C2ED4986}" destId="{C5C7D26A-9E93-3E41-9C68-A7EBF0D41A41}" srcOrd="1" destOrd="0" parTransId="{2DA49C27-9A01-3C4A-AC38-51A58C2C59CB}" sibTransId="{8DB6CE45-D1EF-8B47-9338-817A676C31DD}"/>
    <dgm:cxn modelId="{846A67AE-0C31-354E-9DFB-CD555ED2A154}" type="presParOf" srcId="{90160298-36AF-9C49-AB03-ABED21A0F7BA}" destId="{5D7B9764-1B1D-5D40-8249-9F8399DB399A}" srcOrd="0" destOrd="0" presId="urn:microsoft.com/office/officeart/2005/8/layout/hProcess6"/>
    <dgm:cxn modelId="{0D676E9E-40C4-9F47-A961-F4625E4E0449}" type="presParOf" srcId="{5D7B9764-1B1D-5D40-8249-9F8399DB399A}" destId="{CCC804CB-0680-264F-BED7-265BAB1DB11A}" srcOrd="0" destOrd="0" presId="urn:microsoft.com/office/officeart/2005/8/layout/hProcess6"/>
    <dgm:cxn modelId="{1946F9A3-6785-5C41-92DA-42F09685AB3A}" type="presParOf" srcId="{5D7B9764-1B1D-5D40-8249-9F8399DB399A}" destId="{BD720053-9DEB-BF41-A3F9-0A4525883C0F}" srcOrd="1" destOrd="0" presId="urn:microsoft.com/office/officeart/2005/8/layout/hProcess6"/>
    <dgm:cxn modelId="{61EC63AC-DA84-C042-A54B-AD0647C1DBAA}" type="presParOf" srcId="{5D7B9764-1B1D-5D40-8249-9F8399DB399A}" destId="{F000001C-BBD1-6F48-889A-8997C5581B54}" srcOrd="2" destOrd="0" presId="urn:microsoft.com/office/officeart/2005/8/layout/hProcess6"/>
    <dgm:cxn modelId="{20CFA324-F01C-3246-B0D4-36C0473358A2}" type="presParOf" srcId="{5D7B9764-1B1D-5D40-8249-9F8399DB399A}" destId="{DB9055AA-5D1F-8D4E-8D0C-F5D86354BE0C}" srcOrd="3" destOrd="0" presId="urn:microsoft.com/office/officeart/2005/8/layout/hProcess6"/>
    <dgm:cxn modelId="{F44339B7-6709-D243-8DD0-CA33B874A449}" type="presParOf" srcId="{90160298-36AF-9C49-AB03-ABED21A0F7BA}" destId="{32927083-7D51-A84C-B9F9-F2087024AEB8}" srcOrd="1" destOrd="0" presId="urn:microsoft.com/office/officeart/2005/8/layout/hProcess6"/>
    <dgm:cxn modelId="{405F8E0E-EA96-C346-8041-E02395669ECE}" type="presParOf" srcId="{90160298-36AF-9C49-AB03-ABED21A0F7BA}" destId="{1BFB8356-F9C7-7D41-8909-0D12DB403C6A}" srcOrd="2" destOrd="0" presId="urn:microsoft.com/office/officeart/2005/8/layout/hProcess6"/>
    <dgm:cxn modelId="{1AF8455F-5E99-5C46-8EB1-6241EA3A71B6}" type="presParOf" srcId="{1BFB8356-F9C7-7D41-8909-0D12DB403C6A}" destId="{56CE4000-3193-1941-AC3A-56D3A8A13D5F}" srcOrd="0" destOrd="0" presId="urn:microsoft.com/office/officeart/2005/8/layout/hProcess6"/>
    <dgm:cxn modelId="{3448B75F-0567-A44B-A9D6-CAC923EC29B2}" type="presParOf" srcId="{1BFB8356-F9C7-7D41-8909-0D12DB403C6A}" destId="{02279014-F39C-5343-91AE-03BE94B28390}" srcOrd="1" destOrd="0" presId="urn:microsoft.com/office/officeart/2005/8/layout/hProcess6"/>
    <dgm:cxn modelId="{0CAA1A10-E438-EA46-AB43-5C3A1501D868}" type="presParOf" srcId="{1BFB8356-F9C7-7D41-8909-0D12DB403C6A}" destId="{2567912C-0646-DF49-B5DB-A5058496A37B}" srcOrd="2" destOrd="0" presId="urn:microsoft.com/office/officeart/2005/8/layout/hProcess6"/>
    <dgm:cxn modelId="{9E05AA2A-0965-274F-A346-D3963BDAA841}" type="presParOf" srcId="{1BFB8356-F9C7-7D41-8909-0D12DB403C6A}" destId="{63D15C2F-FF23-ED47-8DE3-4B608C7C803F}" srcOrd="3" destOrd="0" presId="urn:microsoft.com/office/officeart/2005/8/layout/hProcess6"/>
    <dgm:cxn modelId="{346532A0-6BBD-0644-985E-93C60EBE585C}" type="presParOf" srcId="{90160298-36AF-9C49-AB03-ABED21A0F7BA}" destId="{CD36CA64-54E5-E842-BA2D-CBFC37B51A53}" srcOrd="3" destOrd="0" presId="urn:microsoft.com/office/officeart/2005/8/layout/hProcess6"/>
    <dgm:cxn modelId="{AF34FF3C-3211-4844-86C4-5279B4581667}" type="presParOf" srcId="{90160298-36AF-9C49-AB03-ABED21A0F7BA}" destId="{1A66BC16-1809-7F4D-A0A9-BCD9A0F1700A}" srcOrd="4" destOrd="0" presId="urn:microsoft.com/office/officeart/2005/8/layout/hProcess6"/>
    <dgm:cxn modelId="{FB2B2A4E-6A18-584D-A122-F73D7B93AAD4}" type="presParOf" srcId="{1A66BC16-1809-7F4D-A0A9-BCD9A0F1700A}" destId="{2525C7F0-B4BE-D94F-B7F8-907E7DA9CE2C}" srcOrd="0" destOrd="0" presId="urn:microsoft.com/office/officeart/2005/8/layout/hProcess6"/>
    <dgm:cxn modelId="{1412D5D2-C080-DE44-B87D-567D8EC3D731}" type="presParOf" srcId="{1A66BC16-1809-7F4D-A0A9-BCD9A0F1700A}" destId="{A029BAC2-3223-054A-9057-BEFAE5AD96C2}" srcOrd="1" destOrd="0" presId="urn:microsoft.com/office/officeart/2005/8/layout/hProcess6"/>
    <dgm:cxn modelId="{78AA526D-678F-E14D-BABC-D9A6185FFE90}" type="presParOf" srcId="{1A66BC16-1809-7F4D-A0A9-BCD9A0F1700A}" destId="{0384E246-C365-7341-B912-8D75DAA8B622}" srcOrd="2" destOrd="0" presId="urn:microsoft.com/office/officeart/2005/8/layout/hProcess6"/>
    <dgm:cxn modelId="{213E9260-AEDB-554F-B056-DEB8F51EFC86}" type="presParOf" srcId="{1A66BC16-1809-7F4D-A0A9-BCD9A0F1700A}" destId="{9ED96439-0F18-5246-9BA1-3ADD4FEF9DEA}" srcOrd="3" destOrd="0" presId="urn:microsoft.com/office/officeart/2005/8/layout/hProcess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43E141-1A1B-8C49-8AA3-B82ADA019ABA}">
      <dsp:nvSpPr>
        <dsp:cNvPr id="0" name=""/>
        <dsp:cNvSpPr/>
      </dsp:nvSpPr>
      <dsp:spPr>
        <a:xfrm>
          <a:off x="5268507" y="1230103"/>
          <a:ext cx="123478" cy="963131"/>
        </a:xfrm>
        <a:custGeom>
          <a:avLst/>
          <a:gdLst/>
          <a:ahLst/>
          <a:cxnLst/>
          <a:rect l="0" t="0" r="0" b="0"/>
          <a:pathLst>
            <a:path>
              <a:moveTo>
                <a:pt x="0" y="0"/>
              </a:moveTo>
              <a:lnTo>
                <a:pt x="0" y="963131"/>
              </a:lnTo>
              <a:lnTo>
                <a:pt x="123478" y="96313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6038F2-98E2-524E-B146-6B551349A78A}">
      <dsp:nvSpPr>
        <dsp:cNvPr id="0" name=""/>
        <dsp:cNvSpPr/>
      </dsp:nvSpPr>
      <dsp:spPr>
        <a:xfrm>
          <a:off x="5268507" y="1230103"/>
          <a:ext cx="123478" cy="378667"/>
        </a:xfrm>
        <a:custGeom>
          <a:avLst/>
          <a:gdLst/>
          <a:ahLst/>
          <a:cxnLst/>
          <a:rect l="0" t="0" r="0" b="0"/>
          <a:pathLst>
            <a:path>
              <a:moveTo>
                <a:pt x="0" y="0"/>
              </a:moveTo>
              <a:lnTo>
                <a:pt x="0" y="378667"/>
              </a:lnTo>
              <a:lnTo>
                <a:pt x="123478" y="3786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DEE3C3-ECEF-AE40-B186-383EAC405CFD}">
      <dsp:nvSpPr>
        <dsp:cNvPr id="0" name=""/>
        <dsp:cNvSpPr/>
      </dsp:nvSpPr>
      <dsp:spPr>
        <a:xfrm>
          <a:off x="3004736" y="645638"/>
          <a:ext cx="2593046" cy="172869"/>
        </a:xfrm>
        <a:custGeom>
          <a:avLst/>
          <a:gdLst/>
          <a:ahLst/>
          <a:cxnLst/>
          <a:rect l="0" t="0" r="0" b="0"/>
          <a:pathLst>
            <a:path>
              <a:moveTo>
                <a:pt x="0" y="0"/>
              </a:moveTo>
              <a:lnTo>
                <a:pt x="0" y="86434"/>
              </a:lnTo>
              <a:lnTo>
                <a:pt x="2593046" y="86434"/>
              </a:lnTo>
              <a:lnTo>
                <a:pt x="2593046" y="1728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0A4ED0-23DD-924C-A255-7C8D5F7E1F0E}">
      <dsp:nvSpPr>
        <dsp:cNvPr id="0" name=""/>
        <dsp:cNvSpPr/>
      </dsp:nvSpPr>
      <dsp:spPr>
        <a:xfrm>
          <a:off x="4272448" y="1230103"/>
          <a:ext cx="123478" cy="963131"/>
        </a:xfrm>
        <a:custGeom>
          <a:avLst/>
          <a:gdLst/>
          <a:ahLst/>
          <a:cxnLst/>
          <a:rect l="0" t="0" r="0" b="0"/>
          <a:pathLst>
            <a:path>
              <a:moveTo>
                <a:pt x="0" y="0"/>
              </a:moveTo>
              <a:lnTo>
                <a:pt x="0" y="963131"/>
              </a:lnTo>
              <a:lnTo>
                <a:pt x="123478" y="96313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8E3A07-AA90-E84B-A91F-38FE87B1005F}">
      <dsp:nvSpPr>
        <dsp:cNvPr id="0" name=""/>
        <dsp:cNvSpPr/>
      </dsp:nvSpPr>
      <dsp:spPr>
        <a:xfrm>
          <a:off x="4272448" y="1230103"/>
          <a:ext cx="123478" cy="378667"/>
        </a:xfrm>
        <a:custGeom>
          <a:avLst/>
          <a:gdLst/>
          <a:ahLst/>
          <a:cxnLst/>
          <a:rect l="0" t="0" r="0" b="0"/>
          <a:pathLst>
            <a:path>
              <a:moveTo>
                <a:pt x="0" y="0"/>
              </a:moveTo>
              <a:lnTo>
                <a:pt x="0" y="378667"/>
              </a:lnTo>
              <a:lnTo>
                <a:pt x="123478" y="3786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A22924-7273-0A49-9F93-FA20B50FCCD5}">
      <dsp:nvSpPr>
        <dsp:cNvPr id="0" name=""/>
        <dsp:cNvSpPr/>
      </dsp:nvSpPr>
      <dsp:spPr>
        <a:xfrm>
          <a:off x="3004736" y="645638"/>
          <a:ext cx="1596987" cy="172869"/>
        </a:xfrm>
        <a:custGeom>
          <a:avLst/>
          <a:gdLst/>
          <a:ahLst/>
          <a:cxnLst/>
          <a:rect l="0" t="0" r="0" b="0"/>
          <a:pathLst>
            <a:path>
              <a:moveTo>
                <a:pt x="0" y="0"/>
              </a:moveTo>
              <a:lnTo>
                <a:pt x="0" y="86434"/>
              </a:lnTo>
              <a:lnTo>
                <a:pt x="1596987" y="86434"/>
              </a:lnTo>
              <a:lnTo>
                <a:pt x="1596987" y="1728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FA61A6-2AF2-1E48-8AAB-F6E92AE06472}">
      <dsp:nvSpPr>
        <dsp:cNvPr id="0" name=""/>
        <dsp:cNvSpPr/>
      </dsp:nvSpPr>
      <dsp:spPr>
        <a:xfrm>
          <a:off x="3004736" y="645638"/>
          <a:ext cx="600928" cy="172869"/>
        </a:xfrm>
        <a:custGeom>
          <a:avLst/>
          <a:gdLst/>
          <a:ahLst/>
          <a:cxnLst/>
          <a:rect l="0" t="0" r="0" b="0"/>
          <a:pathLst>
            <a:path>
              <a:moveTo>
                <a:pt x="0" y="0"/>
              </a:moveTo>
              <a:lnTo>
                <a:pt x="0" y="86434"/>
              </a:lnTo>
              <a:lnTo>
                <a:pt x="600928" y="86434"/>
              </a:lnTo>
              <a:lnTo>
                <a:pt x="600928" y="1728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DB3ACC-C603-9D4A-B653-9C5F9073C5E4}">
      <dsp:nvSpPr>
        <dsp:cNvPr id="0" name=""/>
        <dsp:cNvSpPr/>
      </dsp:nvSpPr>
      <dsp:spPr>
        <a:xfrm>
          <a:off x="2280329" y="1230103"/>
          <a:ext cx="123478" cy="963131"/>
        </a:xfrm>
        <a:custGeom>
          <a:avLst/>
          <a:gdLst/>
          <a:ahLst/>
          <a:cxnLst/>
          <a:rect l="0" t="0" r="0" b="0"/>
          <a:pathLst>
            <a:path>
              <a:moveTo>
                <a:pt x="0" y="0"/>
              </a:moveTo>
              <a:lnTo>
                <a:pt x="0" y="963131"/>
              </a:lnTo>
              <a:lnTo>
                <a:pt x="123478" y="96313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F939A3-663C-B64C-BFB7-D1C9DF37D4EF}">
      <dsp:nvSpPr>
        <dsp:cNvPr id="0" name=""/>
        <dsp:cNvSpPr/>
      </dsp:nvSpPr>
      <dsp:spPr>
        <a:xfrm>
          <a:off x="2280329" y="1230103"/>
          <a:ext cx="123478" cy="378667"/>
        </a:xfrm>
        <a:custGeom>
          <a:avLst/>
          <a:gdLst/>
          <a:ahLst/>
          <a:cxnLst/>
          <a:rect l="0" t="0" r="0" b="0"/>
          <a:pathLst>
            <a:path>
              <a:moveTo>
                <a:pt x="0" y="0"/>
              </a:moveTo>
              <a:lnTo>
                <a:pt x="0" y="378667"/>
              </a:lnTo>
              <a:lnTo>
                <a:pt x="123478" y="3786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555F79-00D7-F243-B3FC-4590AD2531A4}">
      <dsp:nvSpPr>
        <dsp:cNvPr id="0" name=""/>
        <dsp:cNvSpPr/>
      </dsp:nvSpPr>
      <dsp:spPr>
        <a:xfrm>
          <a:off x="2609605" y="645638"/>
          <a:ext cx="395130" cy="172869"/>
        </a:xfrm>
        <a:custGeom>
          <a:avLst/>
          <a:gdLst/>
          <a:ahLst/>
          <a:cxnLst/>
          <a:rect l="0" t="0" r="0" b="0"/>
          <a:pathLst>
            <a:path>
              <a:moveTo>
                <a:pt x="395130" y="0"/>
              </a:moveTo>
              <a:lnTo>
                <a:pt x="395130" y="86434"/>
              </a:lnTo>
              <a:lnTo>
                <a:pt x="0" y="86434"/>
              </a:lnTo>
              <a:lnTo>
                <a:pt x="0" y="1728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419885-456F-B24B-90FB-DC19BEAD35FB}">
      <dsp:nvSpPr>
        <dsp:cNvPr id="0" name=""/>
        <dsp:cNvSpPr/>
      </dsp:nvSpPr>
      <dsp:spPr>
        <a:xfrm>
          <a:off x="1284270" y="1814567"/>
          <a:ext cx="123478" cy="2132060"/>
        </a:xfrm>
        <a:custGeom>
          <a:avLst/>
          <a:gdLst/>
          <a:ahLst/>
          <a:cxnLst/>
          <a:rect l="0" t="0" r="0" b="0"/>
          <a:pathLst>
            <a:path>
              <a:moveTo>
                <a:pt x="0" y="0"/>
              </a:moveTo>
              <a:lnTo>
                <a:pt x="0" y="2132060"/>
              </a:lnTo>
              <a:lnTo>
                <a:pt x="123478" y="21320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3E7372-F4C6-4743-A1F8-DB82A9C28E2A}">
      <dsp:nvSpPr>
        <dsp:cNvPr id="0" name=""/>
        <dsp:cNvSpPr/>
      </dsp:nvSpPr>
      <dsp:spPr>
        <a:xfrm>
          <a:off x="1284270" y="1814567"/>
          <a:ext cx="123478" cy="1547596"/>
        </a:xfrm>
        <a:custGeom>
          <a:avLst/>
          <a:gdLst/>
          <a:ahLst/>
          <a:cxnLst/>
          <a:rect l="0" t="0" r="0" b="0"/>
          <a:pathLst>
            <a:path>
              <a:moveTo>
                <a:pt x="0" y="0"/>
              </a:moveTo>
              <a:lnTo>
                <a:pt x="0" y="1547596"/>
              </a:lnTo>
              <a:lnTo>
                <a:pt x="123478" y="15475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9632F9-A60E-6C4A-BCE5-F48FAB0C6FD3}">
      <dsp:nvSpPr>
        <dsp:cNvPr id="0" name=""/>
        <dsp:cNvSpPr/>
      </dsp:nvSpPr>
      <dsp:spPr>
        <a:xfrm>
          <a:off x="1284270" y="1814567"/>
          <a:ext cx="123478" cy="963131"/>
        </a:xfrm>
        <a:custGeom>
          <a:avLst/>
          <a:gdLst/>
          <a:ahLst/>
          <a:cxnLst/>
          <a:rect l="0" t="0" r="0" b="0"/>
          <a:pathLst>
            <a:path>
              <a:moveTo>
                <a:pt x="0" y="0"/>
              </a:moveTo>
              <a:lnTo>
                <a:pt x="0" y="963131"/>
              </a:lnTo>
              <a:lnTo>
                <a:pt x="123478" y="96313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379D2A-50C9-4C4D-98EA-4AAE14C2CFD5}">
      <dsp:nvSpPr>
        <dsp:cNvPr id="0" name=""/>
        <dsp:cNvSpPr/>
      </dsp:nvSpPr>
      <dsp:spPr>
        <a:xfrm>
          <a:off x="1284270" y="1814567"/>
          <a:ext cx="123478" cy="378667"/>
        </a:xfrm>
        <a:custGeom>
          <a:avLst/>
          <a:gdLst/>
          <a:ahLst/>
          <a:cxnLst/>
          <a:rect l="0" t="0" r="0" b="0"/>
          <a:pathLst>
            <a:path>
              <a:moveTo>
                <a:pt x="0" y="0"/>
              </a:moveTo>
              <a:lnTo>
                <a:pt x="0" y="378667"/>
              </a:lnTo>
              <a:lnTo>
                <a:pt x="123478" y="3786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A3097C-43B1-7046-B0B5-C51D9C9D5CE8}">
      <dsp:nvSpPr>
        <dsp:cNvPr id="0" name=""/>
        <dsp:cNvSpPr/>
      </dsp:nvSpPr>
      <dsp:spPr>
        <a:xfrm>
          <a:off x="1567826" y="1230103"/>
          <a:ext cx="91440" cy="172869"/>
        </a:xfrm>
        <a:custGeom>
          <a:avLst/>
          <a:gdLst/>
          <a:ahLst/>
          <a:cxnLst/>
          <a:rect l="0" t="0" r="0" b="0"/>
          <a:pathLst>
            <a:path>
              <a:moveTo>
                <a:pt x="45720" y="0"/>
              </a:moveTo>
              <a:lnTo>
                <a:pt x="45720" y="1728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1F8451-87BE-0948-AFCC-150F51C76605}">
      <dsp:nvSpPr>
        <dsp:cNvPr id="0" name=""/>
        <dsp:cNvSpPr/>
      </dsp:nvSpPr>
      <dsp:spPr>
        <a:xfrm>
          <a:off x="1613546" y="645638"/>
          <a:ext cx="1391190" cy="172869"/>
        </a:xfrm>
        <a:custGeom>
          <a:avLst/>
          <a:gdLst/>
          <a:ahLst/>
          <a:cxnLst/>
          <a:rect l="0" t="0" r="0" b="0"/>
          <a:pathLst>
            <a:path>
              <a:moveTo>
                <a:pt x="1391190" y="0"/>
              </a:moveTo>
              <a:lnTo>
                <a:pt x="1391190" y="86434"/>
              </a:lnTo>
              <a:lnTo>
                <a:pt x="0" y="86434"/>
              </a:lnTo>
              <a:lnTo>
                <a:pt x="0" y="1728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BF545D-F27C-7742-897A-778A8A20AB2F}">
      <dsp:nvSpPr>
        <dsp:cNvPr id="0" name=""/>
        <dsp:cNvSpPr/>
      </dsp:nvSpPr>
      <dsp:spPr>
        <a:xfrm>
          <a:off x="82413" y="1230103"/>
          <a:ext cx="123478" cy="378667"/>
        </a:xfrm>
        <a:custGeom>
          <a:avLst/>
          <a:gdLst/>
          <a:ahLst/>
          <a:cxnLst/>
          <a:rect l="0" t="0" r="0" b="0"/>
          <a:pathLst>
            <a:path>
              <a:moveTo>
                <a:pt x="0" y="0"/>
              </a:moveTo>
              <a:lnTo>
                <a:pt x="0" y="378667"/>
              </a:lnTo>
              <a:lnTo>
                <a:pt x="123478" y="3786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BF5332-AB82-6B41-9EBC-335A803C0E86}">
      <dsp:nvSpPr>
        <dsp:cNvPr id="0" name=""/>
        <dsp:cNvSpPr/>
      </dsp:nvSpPr>
      <dsp:spPr>
        <a:xfrm>
          <a:off x="411689" y="645638"/>
          <a:ext cx="2593046" cy="172869"/>
        </a:xfrm>
        <a:custGeom>
          <a:avLst/>
          <a:gdLst/>
          <a:ahLst/>
          <a:cxnLst/>
          <a:rect l="0" t="0" r="0" b="0"/>
          <a:pathLst>
            <a:path>
              <a:moveTo>
                <a:pt x="2593046" y="0"/>
              </a:moveTo>
              <a:lnTo>
                <a:pt x="2593046" y="86434"/>
              </a:lnTo>
              <a:lnTo>
                <a:pt x="0" y="86434"/>
              </a:lnTo>
              <a:lnTo>
                <a:pt x="0" y="1728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87DD66-142B-464D-A9A9-24BD1A0692C8}">
      <dsp:nvSpPr>
        <dsp:cNvPr id="0" name=""/>
        <dsp:cNvSpPr/>
      </dsp:nvSpPr>
      <dsp:spPr>
        <a:xfrm>
          <a:off x="2593141" y="234044"/>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Site Manager</a:t>
          </a:r>
        </a:p>
      </dsp:txBody>
      <dsp:txXfrm>
        <a:off x="2593141" y="234044"/>
        <a:ext cx="823189" cy="411594"/>
      </dsp:txXfrm>
    </dsp:sp>
    <dsp:sp modelId="{4B392AC5-0C96-DD45-A720-EFC3E2271EA1}">
      <dsp:nvSpPr>
        <dsp:cNvPr id="0" name=""/>
        <dsp:cNvSpPr/>
      </dsp:nvSpPr>
      <dsp:spPr>
        <a:xfrm>
          <a:off x="94" y="818508"/>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Quality Control engineer </a:t>
          </a:r>
        </a:p>
      </dsp:txBody>
      <dsp:txXfrm>
        <a:off x="94" y="818508"/>
        <a:ext cx="823189" cy="411594"/>
      </dsp:txXfrm>
    </dsp:sp>
    <dsp:sp modelId="{DD7A44B8-7416-9F42-B73B-7F1C9DAD8040}">
      <dsp:nvSpPr>
        <dsp:cNvPr id="0" name=""/>
        <dsp:cNvSpPr/>
      </dsp:nvSpPr>
      <dsp:spPr>
        <a:xfrm>
          <a:off x="205892" y="1402973"/>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Lab Tech</a:t>
          </a:r>
        </a:p>
      </dsp:txBody>
      <dsp:txXfrm>
        <a:off x="205892" y="1402973"/>
        <a:ext cx="823189" cy="411594"/>
      </dsp:txXfrm>
    </dsp:sp>
    <dsp:sp modelId="{D7405B42-9A1B-2044-9635-FB51AC5C1F9B}">
      <dsp:nvSpPr>
        <dsp:cNvPr id="0" name=""/>
        <dsp:cNvSpPr/>
      </dsp:nvSpPr>
      <dsp:spPr>
        <a:xfrm>
          <a:off x="1201951" y="818508"/>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Senior Project engineer</a:t>
          </a:r>
        </a:p>
      </dsp:txBody>
      <dsp:txXfrm>
        <a:off x="1201951" y="818508"/>
        <a:ext cx="823189" cy="411594"/>
      </dsp:txXfrm>
    </dsp:sp>
    <dsp:sp modelId="{B1286E41-D468-6A48-9EA1-BB2AFFCF36D7}">
      <dsp:nvSpPr>
        <dsp:cNvPr id="0" name=""/>
        <dsp:cNvSpPr/>
      </dsp:nvSpPr>
      <dsp:spPr>
        <a:xfrm>
          <a:off x="1201951" y="1402973"/>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Sub-Contractors</a:t>
          </a:r>
        </a:p>
      </dsp:txBody>
      <dsp:txXfrm>
        <a:off x="1201951" y="1402973"/>
        <a:ext cx="823189" cy="411594"/>
      </dsp:txXfrm>
    </dsp:sp>
    <dsp:sp modelId="{1AEB1183-ED12-494E-ADA7-B0564B3E0078}">
      <dsp:nvSpPr>
        <dsp:cNvPr id="0" name=""/>
        <dsp:cNvSpPr/>
      </dsp:nvSpPr>
      <dsp:spPr>
        <a:xfrm>
          <a:off x="1407748" y="1987437"/>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Carpenters</a:t>
          </a:r>
        </a:p>
      </dsp:txBody>
      <dsp:txXfrm>
        <a:off x="1407748" y="1987437"/>
        <a:ext cx="823189" cy="411594"/>
      </dsp:txXfrm>
    </dsp:sp>
    <dsp:sp modelId="{22EBD67B-A945-5C42-A5B9-DA71B3C48CA6}">
      <dsp:nvSpPr>
        <dsp:cNvPr id="0" name=""/>
        <dsp:cNvSpPr/>
      </dsp:nvSpPr>
      <dsp:spPr>
        <a:xfrm>
          <a:off x="1407748" y="2571902"/>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Electricians</a:t>
          </a:r>
        </a:p>
      </dsp:txBody>
      <dsp:txXfrm>
        <a:off x="1407748" y="2571902"/>
        <a:ext cx="823189" cy="411594"/>
      </dsp:txXfrm>
    </dsp:sp>
    <dsp:sp modelId="{4FF3AF35-1F2E-7B43-9DB9-4E672728870F}">
      <dsp:nvSpPr>
        <dsp:cNvPr id="0" name=""/>
        <dsp:cNvSpPr/>
      </dsp:nvSpPr>
      <dsp:spPr>
        <a:xfrm>
          <a:off x="1407748" y="3156366"/>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De-waterers</a:t>
          </a:r>
        </a:p>
      </dsp:txBody>
      <dsp:txXfrm>
        <a:off x="1407748" y="3156366"/>
        <a:ext cx="823189" cy="411594"/>
      </dsp:txXfrm>
    </dsp:sp>
    <dsp:sp modelId="{FDF8C750-7AF7-CB43-905C-A8B7FF9DA4A1}">
      <dsp:nvSpPr>
        <dsp:cNvPr id="0" name=""/>
        <dsp:cNvSpPr/>
      </dsp:nvSpPr>
      <dsp:spPr>
        <a:xfrm>
          <a:off x="1407748" y="3740831"/>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concrete suppliers</a:t>
          </a:r>
        </a:p>
      </dsp:txBody>
      <dsp:txXfrm>
        <a:off x="1407748" y="3740831"/>
        <a:ext cx="823189" cy="411594"/>
      </dsp:txXfrm>
    </dsp:sp>
    <dsp:sp modelId="{D2026A97-1DEA-0342-9BCD-868C7269CEBF}">
      <dsp:nvSpPr>
        <dsp:cNvPr id="0" name=""/>
        <dsp:cNvSpPr/>
      </dsp:nvSpPr>
      <dsp:spPr>
        <a:xfrm>
          <a:off x="2198010" y="818508"/>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Civil engineer</a:t>
          </a:r>
        </a:p>
      </dsp:txBody>
      <dsp:txXfrm>
        <a:off x="2198010" y="818508"/>
        <a:ext cx="823189" cy="411594"/>
      </dsp:txXfrm>
    </dsp:sp>
    <dsp:sp modelId="{A3E69720-E7F3-C74C-9A90-EC12C98B12F2}">
      <dsp:nvSpPr>
        <dsp:cNvPr id="0" name=""/>
        <dsp:cNvSpPr/>
      </dsp:nvSpPr>
      <dsp:spPr>
        <a:xfrm>
          <a:off x="2403808" y="1402973"/>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Foreman</a:t>
          </a:r>
        </a:p>
      </dsp:txBody>
      <dsp:txXfrm>
        <a:off x="2403808" y="1402973"/>
        <a:ext cx="823189" cy="411594"/>
      </dsp:txXfrm>
    </dsp:sp>
    <dsp:sp modelId="{0A9A92FA-DDC8-6A40-8A4C-5D0EC3A9BAFF}">
      <dsp:nvSpPr>
        <dsp:cNvPr id="0" name=""/>
        <dsp:cNvSpPr/>
      </dsp:nvSpPr>
      <dsp:spPr>
        <a:xfrm>
          <a:off x="2403808" y="1987437"/>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Land Surveyor</a:t>
          </a:r>
        </a:p>
      </dsp:txBody>
      <dsp:txXfrm>
        <a:off x="2403808" y="1987437"/>
        <a:ext cx="823189" cy="411594"/>
      </dsp:txXfrm>
    </dsp:sp>
    <dsp:sp modelId="{9B4D2DF4-A5ED-5D49-A3BB-0F69A8D36FA3}">
      <dsp:nvSpPr>
        <dsp:cNvPr id="0" name=""/>
        <dsp:cNvSpPr/>
      </dsp:nvSpPr>
      <dsp:spPr>
        <a:xfrm>
          <a:off x="3194069" y="818508"/>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Safety officer</a:t>
          </a:r>
        </a:p>
      </dsp:txBody>
      <dsp:txXfrm>
        <a:off x="3194069" y="818508"/>
        <a:ext cx="823189" cy="411594"/>
      </dsp:txXfrm>
    </dsp:sp>
    <dsp:sp modelId="{3942A7A2-F453-394E-8484-7E73762EA9DF}">
      <dsp:nvSpPr>
        <dsp:cNvPr id="0" name=""/>
        <dsp:cNvSpPr/>
      </dsp:nvSpPr>
      <dsp:spPr>
        <a:xfrm>
          <a:off x="4190129" y="818508"/>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Planning engineer</a:t>
          </a:r>
        </a:p>
      </dsp:txBody>
      <dsp:txXfrm>
        <a:off x="4190129" y="818508"/>
        <a:ext cx="823189" cy="411594"/>
      </dsp:txXfrm>
    </dsp:sp>
    <dsp:sp modelId="{65F278BD-55E4-5D46-84C2-FC2AE42AAA89}">
      <dsp:nvSpPr>
        <dsp:cNvPr id="0" name=""/>
        <dsp:cNvSpPr/>
      </dsp:nvSpPr>
      <dsp:spPr>
        <a:xfrm>
          <a:off x="4395926" y="1402973"/>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Structural Engineers</a:t>
          </a:r>
        </a:p>
      </dsp:txBody>
      <dsp:txXfrm>
        <a:off x="4395926" y="1402973"/>
        <a:ext cx="823189" cy="411594"/>
      </dsp:txXfrm>
    </dsp:sp>
    <dsp:sp modelId="{358C96FD-22F3-0142-BB3C-816A7707F487}">
      <dsp:nvSpPr>
        <dsp:cNvPr id="0" name=""/>
        <dsp:cNvSpPr/>
      </dsp:nvSpPr>
      <dsp:spPr>
        <a:xfrm>
          <a:off x="4395926" y="1987437"/>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Asst Quantity Surveyors</a:t>
          </a:r>
        </a:p>
      </dsp:txBody>
      <dsp:txXfrm>
        <a:off x="4395926" y="1987437"/>
        <a:ext cx="823189" cy="411594"/>
      </dsp:txXfrm>
    </dsp:sp>
    <dsp:sp modelId="{D181B713-7DEB-3646-9F59-4EB07D7B136E}">
      <dsp:nvSpPr>
        <dsp:cNvPr id="0" name=""/>
        <dsp:cNvSpPr/>
      </dsp:nvSpPr>
      <dsp:spPr>
        <a:xfrm>
          <a:off x="5186188" y="818508"/>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Quantity Surveyor</a:t>
          </a:r>
        </a:p>
      </dsp:txBody>
      <dsp:txXfrm>
        <a:off x="5186188" y="818508"/>
        <a:ext cx="823189" cy="411594"/>
      </dsp:txXfrm>
    </dsp:sp>
    <dsp:sp modelId="{734E24CB-FB7A-8F49-B584-762D7FADAD79}">
      <dsp:nvSpPr>
        <dsp:cNvPr id="0" name=""/>
        <dsp:cNvSpPr/>
      </dsp:nvSpPr>
      <dsp:spPr>
        <a:xfrm>
          <a:off x="5391985" y="1402973"/>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MEP Subcontractors</a:t>
          </a:r>
        </a:p>
      </dsp:txBody>
      <dsp:txXfrm>
        <a:off x="5391985" y="1402973"/>
        <a:ext cx="823189" cy="411594"/>
      </dsp:txXfrm>
    </dsp:sp>
    <dsp:sp modelId="{91CD0618-5DB6-424C-867B-9B1B6AC88BA3}">
      <dsp:nvSpPr>
        <dsp:cNvPr id="0" name=""/>
        <dsp:cNvSpPr/>
      </dsp:nvSpPr>
      <dsp:spPr>
        <a:xfrm>
          <a:off x="5391985" y="1987437"/>
          <a:ext cx="823189" cy="4115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MEP Coordinators</a:t>
          </a:r>
        </a:p>
      </dsp:txBody>
      <dsp:txXfrm>
        <a:off x="5391985" y="1987437"/>
        <a:ext cx="823189" cy="4115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720053-9DEB-BF41-A3F9-0A4525883C0F}">
      <dsp:nvSpPr>
        <dsp:cNvPr id="0" name=""/>
        <dsp:cNvSpPr/>
      </dsp:nvSpPr>
      <dsp:spPr>
        <a:xfrm>
          <a:off x="356294" y="981990"/>
          <a:ext cx="1414462" cy="1236418"/>
        </a:xfrm>
        <a:prstGeom prst="rightArrow">
          <a:avLst>
            <a:gd name="adj1" fmla="val 70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11430"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Quantity</a:t>
          </a:r>
        </a:p>
        <a:p>
          <a:pPr marL="57150" lvl="1" indent="-57150" algn="l" defTabSz="400050">
            <a:lnSpc>
              <a:spcPct val="90000"/>
            </a:lnSpc>
            <a:spcBef>
              <a:spcPct val="0"/>
            </a:spcBef>
            <a:spcAft>
              <a:spcPct val="15000"/>
            </a:spcAft>
            <a:buChar char="•"/>
          </a:pPr>
          <a:r>
            <a:rPr lang="en-GB" sz="900" kern="1200"/>
            <a:t>Serial Number</a:t>
          </a:r>
        </a:p>
      </dsp:txBody>
      <dsp:txXfrm>
        <a:off x="709910" y="1167453"/>
        <a:ext cx="689550" cy="865492"/>
      </dsp:txXfrm>
    </dsp:sp>
    <dsp:sp modelId="{DB9055AA-5D1F-8D4E-8D0C-F5D86354BE0C}">
      <dsp:nvSpPr>
        <dsp:cNvPr id="0" name=""/>
        <dsp:cNvSpPr/>
      </dsp:nvSpPr>
      <dsp:spPr>
        <a:xfrm>
          <a:off x="2678" y="1246584"/>
          <a:ext cx="707231" cy="7072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sales order </a:t>
          </a:r>
        </a:p>
      </dsp:txBody>
      <dsp:txXfrm>
        <a:off x="106250" y="1350156"/>
        <a:ext cx="500087" cy="500087"/>
      </dsp:txXfrm>
    </dsp:sp>
    <dsp:sp modelId="{02279014-F39C-5343-91AE-03BE94B28390}">
      <dsp:nvSpPr>
        <dsp:cNvPr id="0" name=""/>
        <dsp:cNvSpPr/>
      </dsp:nvSpPr>
      <dsp:spPr>
        <a:xfrm>
          <a:off x="2212776" y="981990"/>
          <a:ext cx="1414462" cy="1236418"/>
        </a:xfrm>
        <a:prstGeom prst="rightArrow">
          <a:avLst>
            <a:gd name="adj1" fmla="val 70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11430" bIns="5715" numCol="1" spcCol="1270" anchor="ctr" anchorCtr="0">
          <a:noAutofit/>
        </a:bodyPr>
        <a:lstStyle/>
        <a:p>
          <a:pPr marL="0" lvl="0" indent="0" algn="ctr" defTabSz="400050">
            <a:lnSpc>
              <a:spcPct val="90000"/>
            </a:lnSpc>
            <a:spcBef>
              <a:spcPct val="0"/>
            </a:spcBef>
            <a:spcAft>
              <a:spcPct val="35000"/>
            </a:spcAft>
            <a:buNone/>
          </a:pPr>
          <a:r>
            <a:rPr lang="en-GB" sz="900" kern="1200"/>
            <a:t>Service item for needs of customer</a:t>
          </a:r>
        </a:p>
      </dsp:txBody>
      <dsp:txXfrm>
        <a:off x="2566392" y="1167453"/>
        <a:ext cx="689550" cy="865492"/>
      </dsp:txXfrm>
    </dsp:sp>
    <dsp:sp modelId="{63D15C2F-FF23-ED47-8DE3-4B608C7C803F}">
      <dsp:nvSpPr>
        <dsp:cNvPr id="0" name=""/>
        <dsp:cNvSpPr/>
      </dsp:nvSpPr>
      <dsp:spPr>
        <a:xfrm>
          <a:off x="1859160" y="1246584"/>
          <a:ext cx="707231" cy="7072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create service item</a:t>
          </a:r>
        </a:p>
      </dsp:txBody>
      <dsp:txXfrm>
        <a:off x="1962732" y="1350156"/>
        <a:ext cx="500087" cy="500087"/>
      </dsp:txXfrm>
    </dsp:sp>
    <dsp:sp modelId="{A029BAC2-3223-054A-9057-BEFAE5AD96C2}">
      <dsp:nvSpPr>
        <dsp:cNvPr id="0" name=""/>
        <dsp:cNvSpPr/>
      </dsp:nvSpPr>
      <dsp:spPr>
        <a:xfrm>
          <a:off x="4069258" y="981990"/>
          <a:ext cx="1414462" cy="1236418"/>
        </a:xfrm>
        <a:prstGeom prst="rightArrow">
          <a:avLst>
            <a:gd name="adj1" fmla="val 70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11430"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Recieving Service calls</a:t>
          </a:r>
        </a:p>
        <a:p>
          <a:pPr marL="57150" lvl="1" indent="-57150" algn="l" defTabSz="400050">
            <a:lnSpc>
              <a:spcPct val="90000"/>
            </a:lnSpc>
            <a:spcBef>
              <a:spcPct val="0"/>
            </a:spcBef>
            <a:spcAft>
              <a:spcPct val="15000"/>
            </a:spcAft>
            <a:buChar char="•"/>
          </a:pPr>
          <a:r>
            <a:rPr lang="en-GB" sz="900" kern="1200"/>
            <a:t>Service tasks</a:t>
          </a:r>
        </a:p>
        <a:p>
          <a:pPr marL="57150" lvl="1" indent="-57150" algn="l" defTabSz="400050">
            <a:lnSpc>
              <a:spcPct val="90000"/>
            </a:lnSpc>
            <a:spcBef>
              <a:spcPct val="0"/>
            </a:spcBef>
            <a:spcAft>
              <a:spcPct val="15000"/>
            </a:spcAft>
            <a:buChar char="•"/>
          </a:pPr>
          <a:r>
            <a:rPr lang="en-GB" sz="900" kern="1200"/>
            <a:t>Fault Inspections</a:t>
          </a:r>
        </a:p>
        <a:p>
          <a:pPr marL="57150" lvl="1" indent="-57150" algn="l" defTabSz="400050">
            <a:lnSpc>
              <a:spcPct val="90000"/>
            </a:lnSpc>
            <a:spcBef>
              <a:spcPct val="0"/>
            </a:spcBef>
            <a:spcAft>
              <a:spcPct val="15000"/>
            </a:spcAft>
            <a:buChar char="•"/>
          </a:pPr>
          <a:r>
            <a:rPr lang="en-GB" sz="900" kern="1200"/>
            <a:t>Invoices</a:t>
          </a:r>
        </a:p>
      </dsp:txBody>
      <dsp:txXfrm>
        <a:off x="4422874" y="1167453"/>
        <a:ext cx="689550" cy="865492"/>
      </dsp:txXfrm>
    </dsp:sp>
    <dsp:sp modelId="{9ED96439-0F18-5246-9BA1-3ADD4FEF9DEA}">
      <dsp:nvSpPr>
        <dsp:cNvPr id="0" name=""/>
        <dsp:cNvSpPr/>
      </dsp:nvSpPr>
      <dsp:spPr>
        <a:xfrm>
          <a:off x="3715642" y="1246584"/>
          <a:ext cx="707231" cy="7072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Manager after sales service</a:t>
          </a:r>
        </a:p>
      </dsp:txBody>
      <dsp:txXfrm>
        <a:off x="3819214" y="1350156"/>
        <a:ext cx="500087" cy="5000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11</Pages>
  <Words>1913</Words>
  <Characters>10906</Characters>
  <Application>Microsoft Office Word</Application>
  <DocSecurity>0</DocSecurity>
  <Lines>90</Lines>
  <Paragraphs>25</Paragraphs>
  <ScaleCrop>false</ScaleCrop>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Haydn Davies (2012775)</cp:lastModifiedBy>
  <cp:revision>2</cp:revision>
  <dcterms:created xsi:type="dcterms:W3CDTF">2022-04-05T10:52:00Z</dcterms:created>
  <dcterms:modified xsi:type="dcterms:W3CDTF">2022-04-05T18:17:00Z</dcterms:modified>
</cp:coreProperties>
</file>