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A5E14" w14:textId="6FEAF3D6" w:rsidR="00EC289F" w:rsidRPr="00BB7B68" w:rsidRDefault="00EC289F" w:rsidP="00BB7B68">
      <w:pPr>
        <w:jc w:val="center"/>
        <w:rPr>
          <w:rFonts w:ascii="Times New Roman" w:hAnsi="Times New Roman" w:cs="Times New Roman"/>
          <w:b/>
          <w:bCs/>
          <w:u w:val="single"/>
        </w:rPr>
      </w:pPr>
      <w:r w:rsidRPr="00BB7B68">
        <w:rPr>
          <w:rFonts w:ascii="Times New Roman" w:hAnsi="Times New Roman" w:cs="Times New Roman"/>
          <w:b/>
          <w:bCs/>
          <w:u w:val="single"/>
        </w:rPr>
        <w:t>Is there a significant association between gender and university course choices?</w:t>
      </w:r>
    </w:p>
    <w:p w14:paraId="5E682983" w14:textId="77777777" w:rsidR="00EC289F" w:rsidRPr="00356747" w:rsidRDefault="00EC289F" w:rsidP="00EC289F">
      <w:pPr>
        <w:rPr>
          <w:rFonts w:ascii="Times New Roman" w:hAnsi="Times New Roman" w:cs="Times New Roman"/>
          <w:b/>
          <w:bCs/>
        </w:rPr>
      </w:pPr>
    </w:p>
    <w:p w14:paraId="5D0D775B" w14:textId="77777777" w:rsidR="00EC289F" w:rsidRDefault="00EC289F" w:rsidP="00EB5F0A">
      <w:pPr>
        <w:jc w:val="center"/>
        <w:rPr>
          <w:rFonts w:ascii="Times New Roman" w:hAnsi="Times New Roman" w:cs="Times New Roman"/>
          <w:b/>
          <w:bCs/>
          <w:u w:val="single"/>
        </w:rPr>
      </w:pPr>
      <w:r w:rsidRPr="00356747">
        <w:rPr>
          <w:rFonts w:ascii="Times New Roman" w:hAnsi="Times New Roman" w:cs="Times New Roman"/>
          <w:b/>
          <w:bCs/>
          <w:u w:val="single"/>
        </w:rPr>
        <w:t>Abstract</w:t>
      </w:r>
    </w:p>
    <w:p w14:paraId="68A8C60F" w14:textId="77777777" w:rsidR="00EC289F" w:rsidRDefault="00EC289F" w:rsidP="00EC289F">
      <w:pPr>
        <w:rPr>
          <w:rFonts w:ascii="Times New Roman" w:hAnsi="Times New Roman" w:cs="Times New Roman"/>
          <w:b/>
          <w:bCs/>
          <w:u w:val="single"/>
        </w:rPr>
      </w:pPr>
    </w:p>
    <w:p w14:paraId="2DC30BC9" w14:textId="61DF9B72" w:rsidR="00EC289F" w:rsidRPr="00356747" w:rsidRDefault="00EC289F" w:rsidP="00DE2699">
      <w:pPr>
        <w:rPr>
          <w:rFonts w:ascii="Times New Roman" w:hAnsi="Times New Roman" w:cs="Times New Roman"/>
        </w:rPr>
      </w:pPr>
      <w:r>
        <w:rPr>
          <w:rFonts w:ascii="Times New Roman" w:hAnsi="Times New Roman" w:cs="Times New Roman"/>
        </w:rPr>
        <w:t xml:space="preserve">It has been found that a person's gender can give indications of what a preferred choice of study at universities could be. </w:t>
      </w:r>
      <w:r w:rsidR="00492870">
        <w:rPr>
          <w:rFonts w:ascii="Times New Roman" w:hAnsi="Times New Roman" w:cs="Times New Roman"/>
        </w:rPr>
        <w:t>Using qualit</w:t>
      </w:r>
      <w:r w:rsidR="00ED3601">
        <w:rPr>
          <w:rFonts w:ascii="Times New Roman" w:hAnsi="Times New Roman" w:cs="Times New Roman"/>
        </w:rPr>
        <w:t xml:space="preserve">ative data from thirty-two undergraduate students, </w:t>
      </w:r>
      <w:r w:rsidR="003B1E2A">
        <w:rPr>
          <w:rFonts w:ascii="Times New Roman" w:hAnsi="Times New Roman" w:cs="Times New Roman"/>
        </w:rPr>
        <w:t>this study analys</w:t>
      </w:r>
      <w:r w:rsidR="00824F67">
        <w:rPr>
          <w:rFonts w:ascii="Times New Roman" w:hAnsi="Times New Roman" w:cs="Times New Roman"/>
        </w:rPr>
        <w:t>e</w:t>
      </w:r>
      <w:r w:rsidR="00F57A35">
        <w:rPr>
          <w:rFonts w:ascii="Times New Roman" w:hAnsi="Times New Roman" w:cs="Times New Roman"/>
        </w:rPr>
        <w:t>s</w:t>
      </w:r>
      <w:r w:rsidR="003B1E2A">
        <w:rPr>
          <w:rFonts w:ascii="Times New Roman" w:hAnsi="Times New Roman" w:cs="Times New Roman"/>
        </w:rPr>
        <w:t xml:space="preserve"> if there is a significant association between gender and a chosen university course. </w:t>
      </w:r>
      <w:r w:rsidR="00BE31F7">
        <w:rPr>
          <w:rFonts w:ascii="Times New Roman" w:hAnsi="Times New Roman" w:cs="Times New Roman"/>
        </w:rPr>
        <w:t xml:space="preserve">Literature </w:t>
      </w:r>
      <w:r w:rsidR="00A855DC">
        <w:rPr>
          <w:rFonts w:ascii="Times New Roman" w:hAnsi="Times New Roman" w:cs="Times New Roman"/>
        </w:rPr>
        <w:t xml:space="preserve">has been written </w:t>
      </w:r>
      <w:r w:rsidR="00885876">
        <w:rPr>
          <w:rFonts w:ascii="Times New Roman" w:hAnsi="Times New Roman" w:cs="Times New Roman"/>
        </w:rPr>
        <w:t xml:space="preserve">which outlines </w:t>
      </w:r>
      <w:r w:rsidR="008F1BE1">
        <w:rPr>
          <w:rFonts w:ascii="Times New Roman" w:hAnsi="Times New Roman" w:cs="Times New Roman"/>
        </w:rPr>
        <w:t xml:space="preserve">various reasoning for </w:t>
      </w:r>
      <w:r w:rsidR="004B0729">
        <w:rPr>
          <w:rFonts w:ascii="Times New Roman" w:hAnsi="Times New Roman" w:cs="Times New Roman"/>
        </w:rPr>
        <w:t xml:space="preserve">the correlation of gender and a chosen university course. </w:t>
      </w:r>
      <w:r w:rsidR="00606195">
        <w:rPr>
          <w:rFonts w:ascii="Times New Roman" w:hAnsi="Times New Roman" w:cs="Times New Roman"/>
        </w:rPr>
        <w:t xml:space="preserve">Radford &amp; </w:t>
      </w:r>
      <w:proofErr w:type="spellStart"/>
      <w:r w:rsidR="00606195">
        <w:rPr>
          <w:rFonts w:ascii="Times New Roman" w:hAnsi="Times New Roman" w:cs="Times New Roman"/>
        </w:rPr>
        <w:t>Holdstock</w:t>
      </w:r>
      <w:proofErr w:type="spellEnd"/>
      <w:r w:rsidR="00606195">
        <w:rPr>
          <w:rFonts w:ascii="Times New Roman" w:hAnsi="Times New Roman" w:cs="Times New Roman"/>
        </w:rPr>
        <w:t xml:space="preserve"> (2006)</w:t>
      </w:r>
      <w:r w:rsidR="004C5BAE">
        <w:rPr>
          <w:rFonts w:ascii="Times New Roman" w:hAnsi="Times New Roman" w:cs="Times New Roman"/>
        </w:rPr>
        <w:t xml:space="preserve"> identified </w:t>
      </w:r>
      <w:r w:rsidR="002269C7">
        <w:rPr>
          <w:rFonts w:ascii="Times New Roman" w:hAnsi="Times New Roman" w:cs="Times New Roman"/>
        </w:rPr>
        <w:t xml:space="preserve">the </w:t>
      </w:r>
      <w:r w:rsidR="00091815">
        <w:rPr>
          <w:rFonts w:ascii="Times New Roman" w:hAnsi="Times New Roman" w:cs="Times New Roman"/>
        </w:rPr>
        <w:t>segregation within academic fields</w:t>
      </w:r>
      <w:r w:rsidR="00015619">
        <w:rPr>
          <w:rFonts w:ascii="Times New Roman" w:hAnsi="Times New Roman" w:cs="Times New Roman"/>
        </w:rPr>
        <w:t xml:space="preserve"> and specifically looked at gender</w:t>
      </w:r>
      <w:r w:rsidR="00430BE1">
        <w:rPr>
          <w:rFonts w:ascii="Times New Roman" w:hAnsi="Times New Roman" w:cs="Times New Roman"/>
        </w:rPr>
        <w:t xml:space="preserve"> dominance within certain academic f</w:t>
      </w:r>
      <w:r w:rsidR="00411891">
        <w:rPr>
          <w:rFonts w:ascii="Times New Roman" w:hAnsi="Times New Roman" w:cs="Times New Roman"/>
        </w:rPr>
        <w:t>ields</w:t>
      </w:r>
      <w:r w:rsidR="007E6C1C">
        <w:rPr>
          <w:rFonts w:ascii="Times New Roman" w:hAnsi="Times New Roman" w:cs="Times New Roman"/>
        </w:rPr>
        <w:t xml:space="preserve">; computing </w:t>
      </w:r>
      <w:r w:rsidR="00BC5E08">
        <w:rPr>
          <w:rFonts w:ascii="Times New Roman" w:hAnsi="Times New Roman" w:cs="Times New Roman"/>
        </w:rPr>
        <w:t xml:space="preserve">predominantly dominated by males and psychology by females. </w:t>
      </w:r>
      <w:proofErr w:type="spellStart"/>
      <w:r w:rsidR="00DE2699" w:rsidRPr="00465A7B">
        <w:rPr>
          <w:rFonts w:ascii="Times New Roman" w:hAnsi="Times New Roman" w:cs="Times New Roman"/>
          <w:color w:val="3A3A3A"/>
          <w:shd w:val="clear" w:color="auto" w:fill="FFFFFF"/>
        </w:rPr>
        <w:t>Cheryan</w:t>
      </w:r>
      <w:proofErr w:type="spellEnd"/>
      <w:r w:rsidR="00DE2699" w:rsidRPr="00465A7B">
        <w:rPr>
          <w:rFonts w:ascii="Times New Roman" w:hAnsi="Times New Roman" w:cs="Times New Roman"/>
          <w:color w:val="3A3A3A"/>
          <w:shd w:val="clear" w:color="auto" w:fill="FFFFFF"/>
        </w:rPr>
        <w:t xml:space="preserve"> </w:t>
      </w:r>
      <w:r w:rsidR="00DE2699" w:rsidRPr="007003B1">
        <w:rPr>
          <w:rFonts w:ascii="Times New Roman" w:hAnsi="Times New Roman" w:cs="Times New Roman"/>
          <w:i/>
          <w:iCs/>
          <w:color w:val="3A3A3A"/>
          <w:shd w:val="clear" w:color="auto" w:fill="FFFFFF"/>
        </w:rPr>
        <w:t>et al</w:t>
      </w:r>
      <w:r w:rsidR="00DE2699">
        <w:rPr>
          <w:rFonts w:ascii="Times New Roman" w:hAnsi="Times New Roman" w:cs="Times New Roman"/>
          <w:color w:val="3A3A3A"/>
          <w:shd w:val="clear" w:color="auto" w:fill="FFFFFF"/>
        </w:rPr>
        <w:t>., (2017)</w:t>
      </w:r>
      <w:r w:rsidR="00DE2699">
        <w:rPr>
          <w:rFonts w:ascii="Times New Roman" w:hAnsi="Times New Roman" w:cs="Times New Roman"/>
          <w:color w:val="3A3A3A"/>
          <w:shd w:val="clear" w:color="auto" w:fill="FFFFFF"/>
        </w:rPr>
        <w:t xml:space="preserve"> stated a lack of </w:t>
      </w:r>
      <w:r w:rsidR="00C32E67">
        <w:rPr>
          <w:rFonts w:ascii="Times New Roman" w:hAnsi="Times New Roman" w:cs="Times New Roman"/>
          <w:color w:val="3A3A3A"/>
          <w:shd w:val="clear" w:color="auto" w:fill="FFFFFF"/>
        </w:rPr>
        <w:t>balance within the sector of STEM fields in U.S universities</w:t>
      </w:r>
      <w:r w:rsidR="00E13F24">
        <w:rPr>
          <w:rFonts w:ascii="Times New Roman" w:hAnsi="Times New Roman" w:cs="Times New Roman"/>
          <w:color w:val="3A3A3A"/>
          <w:shd w:val="clear" w:color="auto" w:fill="FFFFFF"/>
        </w:rPr>
        <w:t xml:space="preserve"> with a particular decreased number of women obtaining a degree </w:t>
      </w:r>
      <w:r w:rsidR="00060E0C">
        <w:rPr>
          <w:rFonts w:ascii="Times New Roman" w:hAnsi="Times New Roman" w:cs="Times New Roman"/>
          <w:color w:val="3A3A3A"/>
          <w:shd w:val="clear" w:color="auto" w:fill="FFFFFF"/>
        </w:rPr>
        <w:t>in</w:t>
      </w:r>
      <w:r w:rsidR="00E13F24">
        <w:rPr>
          <w:rFonts w:ascii="Times New Roman" w:hAnsi="Times New Roman" w:cs="Times New Roman"/>
          <w:color w:val="3A3A3A"/>
          <w:shd w:val="clear" w:color="auto" w:fill="FFFFFF"/>
        </w:rPr>
        <w:t xml:space="preserve"> computer science. </w:t>
      </w:r>
      <w:r w:rsidR="006370C9">
        <w:rPr>
          <w:rFonts w:ascii="Times New Roman" w:hAnsi="Times New Roman" w:cs="Times New Roman"/>
          <w:color w:val="3A3A3A"/>
          <w:shd w:val="clear" w:color="auto" w:fill="FFFFFF"/>
        </w:rPr>
        <w:t xml:space="preserve">Whilst </w:t>
      </w:r>
      <w:r w:rsidR="008B41A8">
        <w:rPr>
          <w:rFonts w:ascii="Times New Roman" w:hAnsi="Times New Roman" w:cs="Times New Roman"/>
          <w:color w:val="3A3A3A"/>
          <w:shd w:val="clear" w:color="auto" w:fill="FFFFFF"/>
        </w:rPr>
        <w:t xml:space="preserve">Johnson </w:t>
      </w:r>
      <w:r w:rsidR="008B41A8" w:rsidRPr="00D97B72">
        <w:rPr>
          <w:rFonts w:ascii="Times New Roman" w:hAnsi="Times New Roman" w:cs="Times New Roman"/>
          <w:i/>
          <w:iCs/>
          <w:color w:val="3A3A3A"/>
          <w:shd w:val="clear" w:color="auto" w:fill="FFFFFF"/>
        </w:rPr>
        <w:t>et al</w:t>
      </w:r>
      <w:r w:rsidR="008B41A8">
        <w:rPr>
          <w:rFonts w:ascii="Times New Roman" w:hAnsi="Times New Roman" w:cs="Times New Roman"/>
          <w:color w:val="3A3A3A"/>
          <w:shd w:val="clear" w:color="auto" w:fill="FFFFFF"/>
        </w:rPr>
        <w:t xml:space="preserve">., (2020) </w:t>
      </w:r>
      <w:r w:rsidR="006370C9">
        <w:rPr>
          <w:rFonts w:ascii="Times New Roman" w:hAnsi="Times New Roman" w:cs="Times New Roman"/>
          <w:color w:val="3A3A3A"/>
          <w:shd w:val="clear" w:color="auto" w:fill="FFFFFF"/>
        </w:rPr>
        <w:t>found females to have an increasingly higher percentage</w:t>
      </w:r>
      <w:r w:rsidR="00C0370E">
        <w:rPr>
          <w:rFonts w:ascii="Times New Roman" w:hAnsi="Times New Roman" w:cs="Times New Roman"/>
          <w:color w:val="3A3A3A"/>
          <w:shd w:val="clear" w:color="auto" w:fill="FFFFFF"/>
        </w:rPr>
        <w:t xml:space="preserve"> within the undergraduate study of psychology</w:t>
      </w:r>
      <w:r w:rsidR="00095DFB">
        <w:rPr>
          <w:rFonts w:ascii="Times New Roman" w:hAnsi="Times New Roman" w:cs="Times New Roman"/>
          <w:color w:val="3A3A3A"/>
          <w:shd w:val="clear" w:color="auto" w:fill="FFFFFF"/>
        </w:rPr>
        <w:t xml:space="preserve"> causing a gender imbalance. This study </w:t>
      </w:r>
      <w:r w:rsidR="00F55B92">
        <w:rPr>
          <w:rFonts w:ascii="Times New Roman" w:hAnsi="Times New Roman" w:cs="Times New Roman"/>
          <w:color w:val="3A3A3A"/>
          <w:shd w:val="clear" w:color="auto" w:fill="FFFFFF"/>
        </w:rPr>
        <w:t>aimed</w:t>
      </w:r>
      <w:r w:rsidR="00095DFB">
        <w:rPr>
          <w:rFonts w:ascii="Times New Roman" w:hAnsi="Times New Roman" w:cs="Times New Roman"/>
          <w:color w:val="3A3A3A"/>
          <w:shd w:val="clear" w:color="auto" w:fill="FFFFFF"/>
        </w:rPr>
        <w:t xml:space="preserve"> to specifically look at psychology and computing </w:t>
      </w:r>
      <w:r w:rsidR="00C93443">
        <w:rPr>
          <w:rFonts w:ascii="Times New Roman" w:hAnsi="Times New Roman" w:cs="Times New Roman"/>
          <w:color w:val="3A3A3A"/>
          <w:shd w:val="clear" w:color="auto" w:fill="FFFFFF"/>
        </w:rPr>
        <w:t xml:space="preserve">to </w:t>
      </w:r>
      <w:r w:rsidR="00F55B92">
        <w:rPr>
          <w:rFonts w:ascii="Times New Roman" w:hAnsi="Times New Roman" w:cs="Times New Roman"/>
          <w:color w:val="3A3A3A"/>
          <w:shd w:val="clear" w:color="auto" w:fill="FFFFFF"/>
        </w:rPr>
        <w:t>investigate</w:t>
      </w:r>
      <w:r w:rsidR="00C93443">
        <w:rPr>
          <w:rFonts w:ascii="Times New Roman" w:hAnsi="Times New Roman" w:cs="Times New Roman"/>
          <w:color w:val="3A3A3A"/>
          <w:shd w:val="clear" w:color="auto" w:fill="FFFFFF"/>
        </w:rPr>
        <w:t xml:space="preserve"> a significant association between gender and university course.</w:t>
      </w:r>
      <w:r w:rsidR="00F55B92">
        <w:rPr>
          <w:rFonts w:ascii="Times New Roman" w:hAnsi="Times New Roman" w:cs="Times New Roman"/>
          <w:color w:val="3A3A3A"/>
          <w:shd w:val="clear" w:color="auto" w:fill="FFFFFF"/>
        </w:rPr>
        <w:t xml:space="preserve"> The findings </w:t>
      </w:r>
      <w:r w:rsidR="00875774">
        <w:rPr>
          <w:rFonts w:ascii="Times New Roman" w:hAnsi="Times New Roman" w:cs="Times New Roman"/>
          <w:color w:val="3A3A3A"/>
          <w:shd w:val="clear" w:color="auto" w:fill="FFFFFF"/>
        </w:rPr>
        <w:t>concluded that there was no significant association</w:t>
      </w:r>
      <w:r w:rsidR="008505BF">
        <w:rPr>
          <w:rFonts w:ascii="Times New Roman" w:hAnsi="Times New Roman" w:cs="Times New Roman"/>
          <w:color w:val="3A3A3A"/>
          <w:shd w:val="clear" w:color="auto" w:fill="FFFFFF"/>
        </w:rPr>
        <w:t xml:space="preserve"> and previous literature-based hypothesis was therefore rejected. </w:t>
      </w:r>
    </w:p>
    <w:p w14:paraId="2EA7EBCC" w14:textId="77777777" w:rsidR="00EC289F" w:rsidRPr="00356747" w:rsidRDefault="00EC289F" w:rsidP="00EC289F">
      <w:pPr>
        <w:rPr>
          <w:rFonts w:ascii="Times New Roman" w:hAnsi="Times New Roman" w:cs="Times New Roman"/>
          <w:b/>
          <w:bCs/>
          <w:u w:val="single"/>
        </w:rPr>
      </w:pPr>
    </w:p>
    <w:p w14:paraId="7B0DB969" w14:textId="1B8ED247" w:rsidR="00EC289F" w:rsidRDefault="00EC289F" w:rsidP="00EB5F0A">
      <w:pPr>
        <w:jc w:val="center"/>
        <w:rPr>
          <w:rFonts w:ascii="Times New Roman" w:hAnsi="Times New Roman" w:cs="Times New Roman"/>
          <w:b/>
          <w:bCs/>
          <w:u w:val="single"/>
        </w:rPr>
      </w:pPr>
      <w:r w:rsidRPr="00356747">
        <w:rPr>
          <w:rFonts w:ascii="Times New Roman" w:hAnsi="Times New Roman" w:cs="Times New Roman"/>
          <w:b/>
          <w:bCs/>
          <w:u w:val="single"/>
        </w:rPr>
        <w:t>Introduction</w:t>
      </w:r>
    </w:p>
    <w:p w14:paraId="0058E9AE" w14:textId="1F38C341" w:rsidR="0068319A" w:rsidRDefault="0068319A" w:rsidP="00EC289F">
      <w:pPr>
        <w:rPr>
          <w:rFonts w:ascii="Times New Roman" w:hAnsi="Times New Roman" w:cs="Times New Roman"/>
          <w:b/>
          <w:bCs/>
          <w:u w:val="single"/>
        </w:rPr>
      </w:pPr>
    </w:p>
    <w:p w14:paraId="61447BDF" w14:textId="77777777" w:rsidR="00473E9F" w:rsidRDefault="00F5193E" w:rsidP="00EC289F">
      <w:pPr>
        <w:rPr>
          <w:rFonts w:ascii="Times New Roman" w:hAnsi="Times New Roman" w:cs="Times New Roman"/>
        </w:rPr>
      </w:pPr>
      <w:r w:rsidRPr="00F5193E">
        <w:rPr>
          <w:rFonts w:ascii="Times New Roman" w:hAnsi="Times New Roman" w:cs="Times New Roman"/>
        </w:rPr>
        <w:t>Within</w:t>
      </w:r>
      <w:r w:rsidR="009B7306">
        <w:rPr>
          <w:rFonts w:ascii="Times New Roman" w:hAnsi="Times New Roman" w:cs="Times New Roman"/>
        </w:rPr>
        <w:t xml:space="preserve"> </w:t>
      </w:r>
      <w:r w:rsidR="00023C9C">
        <w:rPr>
          <w:rFonts w:ascii="Times New Roman" w:hAnsi="Times New Roman" w:cs="Times New Roman"/>
        </w:rPr>
        <w:t xml:space="preserve">research it has been found that a person’s gender can give an indication </w:t>
      </w:r>
      <w:r w:rsidR="003320FD">
        <w:rPr>
          <w:rFonts w:ascii="Times New Roman" w:hAnsi="Times New Roman" w:cs="Times New Roman"/>
        </w:rPr>
        <w:t xml:space="preserve">towards a chosen </w:t>
      </w:r>
      <w:r w:rsidR="00CA768D">
        <w:rPr>
          <w:rFonts w:ascii="Times New Roman" w:hAnsi="Times New Roman" w:cs="Times New Roman"/>
        </w:rPr>
        <w:t xml:space="preserve">higher </w:t>
      </w:r>
      <w:r w:rsidR="00E72FBD">
        <w:rPr>
          <w:rFonts w:ascii="Times New Roman" w:hAnsi="Times New Roman" w:cs="Times New Roman"/>
        </w:rPr>
        <w:t xml:space="preserve">educational </w:t>
      </w:r>
      <w:r w:rsidR="003644F5">
        <w:rPr>
          <w:rFonts w:ascii="Times New Roman" w:hAnsi="Times New Roman" w:cs="Times New Roman"/>
        </w:rPr>
        <w:t>course of study</w:t>
      </w:r>
      <w:r w:rsidR="00871EB2">
        <w:rPr>
          <w:rFonts w:ascii="Times New Roman" w:hAnsi="Times New Roman" w:cs="Times New Roman"/>
        </w:rPr>
        <w:t>.</w:t>
      </w:r>
      <w:r w:rsidR="0090255D">
        <w:rPr>
          <w:rFonts w:ascii="Times New Roman" w:hAnsi="Times New Roman" w:cs="Times New Roman"/>
        </w:rPr>
        <w:t xml:space="preserve"> Segregation within </w:t>
      </w:r>
      <w:r w:rsidR="000F6E36">
        <w:rPr>
          <w:rFonts w:ascii="Times New Roman" w:hAnsi="Times New Roman" w:cs="Times New Roman"/>
        </w:rPr>
        <w:t>academic fields</w:t>
      </w:r>
      <w:r w:rsidR="00F4286B">
        <w:rPr>
          <w:rFonts w:ascii="Times New Roman" w:hAnsi="Times New Roman" w:cs="Times New Roman"/>
        </w:rPr>
        <w:t xml:space="preserve"> in relation </w:t>
      </w:r>
      <w:r w:rsidR="0049139B">
        <w:rPr>
          <w:rFonts w:ascii="Times New Roman" w:hAnsi="Times New Roman" w:cs="Times New Roman"/>
        </w:rPr>
        <w:t xml:space="preserve">to </w:t>
      </w:r>
      <w:r w:rsidR="0049139B">
        <w:rPr>
          <w:rFonts w:ascii="Times New Roman" w:hAnsi="Times New Roman" w:cs="Times New Roman"/>
        </w:rPr>
        <w:lastRenderedPageBreak/>
        <w:t xml:space="preserve">gender is an apparent </w:t>
      </w:r>
      <w:r w:rsidR="00F4286B">
        <w:rPr>
          <w:rFonts w:ascii="Times New Roman" w:hAnsi="Times New Roman" w:cs="Times New Roman"/>
        </w:rPr>
        <w:t>constant</w:t>
      </w:r>
      <w:r w:rsidR="00871AFC">
        <w:rPr>
          <w:rFonts w:ascii="Times New Roman" w:hAnsi="Times New Roman" w:cs="Times New Roman"/>
        </w:rPr>
        <w:t xml:space="preserve">, </w:t>
      </w:r>
      <w:r w:rsidR="00730B7C">
        <w:rPr>
          <w:rFonts w:ascii="Times New Roman" w:hAnsi="Times New Roman" w:cs="Times New Roman"/>
        </w:rPr>
        <w:t xml:space="preserve">with </w:t>
      </w:r>
      <w:r w:rsidR="0008703F">
        <w:rPr>
          <w:rFonts w:ascii="Times New Roman" w:hAnsi="Times New Roman" w:cs="Times New Roman"/>
        </w:rPr>
        <w:t xml:space="preserve">gender </w:t>
      </w:r>
      <w:r w:rsidR="00730B7C">
        <w:rPr>
          <w:rFonts w:ascii="Times New Roman" w:hAnsi="Times New Roman" w:cs="Times New Roman"/>
        </w:rPr>
        <w:t xml:space="preserve">dominance over </w:t>
      </w:r>
      <w:r w:rsidR="0008703F">
        <w:rPr>
          <w:rFonts w:ascii="Times New Roman" w:hAnsi="Times New Roman" w:cs="Times New Roman"/>
        </w:rPr>
        <w:t>different</w:t>
      </w:r>
      <w:r w:rsidR="00730B7C">
        <w:rPr>
          <w:rFonts w:ascii="Times New Roman" w:hAnsi="Times New Roman" w:cs="Times New Roman"/>
        </w:rPr>
        <w:t xml:space="preserve"> </w:t>
      </w:r>
      <w:r w:rsidR="00582A9C">
        <w:rPr>
          <w:rFonts w:ascii="Times New Roman" w:hAnsi="Times New Roman" w:cs="Times New Roman"/>
        </w:rPr>
        <w:t>chosen curriculum</w:t>
      </w:r>
      <w:r w:rsidR="0008703F">
        <w:rPr>
          <w:rFonts w:ascii="Times New Roman" w:hAnsi="Times New Roman" w:cs="Times New Roman"/>
        </w:rPr>
        <w:t>s</w:t>
      </w:r>
      <w:r w:rsidR="00BC7285">
        <w:rPr>
          <w:rFonts w:ascii="Times New Roman" w:hAnsi="Times New Roman" w:cs="Times New Roman"/>
        </w:rPr>
        <w:t xml:space="preserve"> also </w:t>
      </w:r>
      <w:r w:rsidR="002340B9">
        <w:rPr>
          <w:rFonts w:ascii="Times New Roman" w:hAnsi="Times New Roman" w:cs="Times New Roman"/>
        </w:rPr>
        <w:t xml:space="preserve">identified (Radford &amp; </w:t>
      </w:r>
      <w:proofErr w:type="spellStart"/>
      <w:r w:rsidR="002340B9">
        <w:rPr>
          <w:rFonts w:ascii="Times New Roman" w:hAnsi="Times New Roman" w:cs="Times New Roman"/>
        </w:rPr>
        <w:t>Holstock</w:t>
      </w:r>
      <w:proofErr w:type="spellEnd"/>
      <w:r w:rsidR="009656FD">
        <w:rPr>
          <w:rFonts w:ascii="Times New Roman" w:hAnsi="Times New Roman" w:cs="Times New Roman"/>
        </w:rPr>
        <w:t>, 2006</w:t>
      </w:r>
      <w:r w:rsidR="002340B9">
        <w:rPr>
          <w:rFonts w:ascii="Times New Roman" w:hAnsi="Times New Roman" w:cs="Times New Roman"/>
        </w:rPr>
        <w:t xml:space="preserve">). </w:t>
      </w:r>
      <w:r w:rsidR="00214DEC">
        <w:rPr>
          <w:rFonts w:ascii="Times New Roman" w:hAnsi="Times New Roman" w:cs="Times New Roman"/>
        </w:rPr>
        <w:t xml:space="preserve">Research </w:t>
      </w:r>
      <w:r w:rsidR="00C63674">
        <w:rPr>
          <w:rFonts w:ascii="Times New Roman" w:hAnsi="Times New Roman" w:cs="Times New Roman"/>
        </w:rPr>
        <w:t xml:space="preserve">conducted by Radford &amp; </w:t>
      </w:r>
      <w:proofErr w:type="spellStart"/>
      <w:r w:rsidR="00BF1B2F">
        <w:rPr>
          <w:rFonts w:ascii="Times New Roman" w:hAnsi="Times New Roman" w:cs="Times New Roman"/>
        </w:rPr>
        <w:t>Holdstock</w:t>
      </w:r>
      <w:proofErr w:type="spellEnd"/>
      <w:r w:rsidR="00BF1B2F">
        <w:rPr>
          <w:rFonts w:ascii="Times New Roman" w:hAnsi="Times New Roman" w:cs="Times New Roman"/>
        </w:rPr>
        <w:t xml:space="preserve"> (2006) investigated the </w:t>
      </w:r>
      <w:r w:rsidR="00D114DD">
        <w:rPr>
          <w:rFonts w:ascii="Times New Roman" w:hAnsi="Times New Roman" w:cs="Times New Roman"/>
        </w:rPr>
        <w:t xml:space="preserve">difference in gender </w:t>
      </w:r>
      <w:r w:rsidR="0070564E">
        <w:rPr>
          <w:rFonts w:ascii="Times New Roman" w:hAnsi="Times New Roman" w:cs="Times New Roman"/>
        </w:rPr>
        <w:t>and higher educational aims of computing and psychology students</w:t>
      </w:r>
      <w:r w:rsidR="00B373AE">
        <w:rPr>
          <w:rFonts w:ascii="Times New Roman" w:hAnsi="Times New Roman" w:cs="Times New Roman"/>
        </w:rPr>
        <w:t xml:space="preserve"> with research to particular dominance within each field.</w:t>
      </w:r>
      <w:r w:rsidR="003831BD">
        <w:rPr>
          <w:rFonts w:ascii="Times New Roman" w:hAnsi="Times New Roman" w:cs="Times New Roman"/>
        </w:rPr>
        <w:t xml:space="preserve"> Computing </w:t>
      </w:r>
      <w:r w:rsidR="00E10504">
        <w:rPr>
          <w:rFonts w:ascii="Times New Roman" w:hAnsi="Times New Roman" w:cs="Times New Roman"/>
        </w:rPr>
        <w:t xml:space="preserve">as a </w:t>
      </w:r>
      <w:r w:rsidR="00C94220">
        <w:rPr>
          <w:rFonts w:ascii="Times New Roman" w:hAnsi="Times New Roman" w:cs="Times New Roman"/>
        </w:rPr>
        <w:t xml:space="preserve">higher educational </w:t>
      </w:r>
      <w:r w:rsidR="00E10504">
        <w:rPr>
          <w:rFonts w:ascii="Times New Roman" w:hAnsi="Times New Roman" w:cs="Times New Roman"/>
        </w:rPr>
        <w:t>course study</w:t>
      </w:r>
      <w:r w:rsidR="005F2538">
        <w:rPr>
          <w:rFonts w:ascii="Times New Roman" w:hAnsi="Times New Roman" w:cs="Times New Roman"/>
        </w:rPr>
        <w:t xml:space="preserve"> is </w:t>
      </w:r>
      <w:r w:rsidR="00E63351">
        <w:rPr>
          <w:rFonts w:ascii="Times New Roman" w:hAnsi="Times New Roman" w:cs="Times New Roman"/>
        </w:rPr>
        <w:t>excessively male dominated</w:t>
      </w:r>
      <w:r w:rsidR="00E41F4E">
        <w:rPr>
          <w:rFonts w:ascii="Times New Roman" w:hAnsi="Times New Roman" w:cs="Times New Roman"/>
        </w:rPr>
        <w:t xml:space="preserve"> whilst psychology</w:t>
      </w:r>
      <w:r w:rsidR="0014285C">
        <w:rPr>
          <w:rFonts w:ascii="Times New Roman" w:hAnsi="Times New Roman" w:cs="Times New Roman"/>
        </w:rPr>
        <w:t xml:space="preserve"> female dominance has risen </w:t>
      </w:r>
      <w:r w:rsidR="007A00EE">
        <w:rPr>
          <w:rFonts w:ascii="Times New Roman" w:hAnsi="Times New Roman" w:cs="Times New Roman"/>
        </w:rPr>
        <w:t>over the years</w:t>
      </w:r>
      <w:r w:rsidR="00AF039D">
        <w:rPr>
          <w:rFonts w:ascii="Times New Roman" w:hAnsi="Times New Roman" w:cs="Times New Roman"/>
        </w:rPr>
        <w:t xml:space="preserve"> </w:t>
      </w:r>
      <w:r w:rsidR="00A46674">
        <w:rPr>
          <w:rFonts w:ascii="Times New Roman" w:hAnsi="Times New Roman" w:cs="Times New Roman"/>
        </w:rPr>
        <w:t xml:space="preserve">due to its prominent </w:t>
      </w:r>
      <w:r w:rsidR="009656FD">
        <w:rPr>
          <w:rFonts w:ascii="Times New Roman" w:hAnsi="Times New Roman" w:cs="Times New Roman"/>
        </w:rPr>
        <w:t>humanistic</w:t>
      </w:r>
      <w:r w:rsidR="00A46674">
        <w:rPr>
          <w:rFonts w:ascii="Times New Roman" w:hAnsi="Times New Roman" w:cs="Times New Roman"/>
        </w:rPr>
        <w:t xml:space="preserve"> </w:t>
      </w:r>
      <w:r w:rsidR="009656FD">
        <w:rPr>
          <w:rFonts w:ascii="Times New Roman" w:hAnsi="Times New Roman" w:cs="Times New Roman"/>
        </w:rPr>
        <w:t xml:space="preserve">qualities (Radford &amp; </w:t>
      </w:r>
      <w:proofErr w:type="spellStart"/>
      <w:r w:rsidR="009656FD">
        <w:rPr>
          <w:rFonts w:ascii="Times New Roman" w:hAnsi="Times New Roman" w:cs="Times New Roman"/>
        </w:rPr>
        <w:t>Holstock</w:t>
      </w:r>
      <w:proofErr w:type="spellEnd"/>
      <w:r w:rsidR="008B0E82">
        <w:rPr>
          <w:rFonts w:ascii="Times New Roman" w:hAnsi="Times New Roman" w:cs="Times New Roman"/>
        </w:rPr>
        <w:t>, 2006</w:t>
      </w:r>
      <w:r w:rsidR="009656FD">
        <w:rPr>
          <w:rFonts w:ascii="Times New Roman" w:hAnsi="Times New Roman" w:cs="Times New Roman"/>
        </w:rPr>
        <w:t>)</w:t>
      </w:r>
      <w:r w:rsidR="0011630B">
        <w:rPr>
          <w:rFonts w:ascii="Times New Roman" w:hAnsi="Times New Roman" w:cs="Times New Roman"/>
        </w:rPr>
        <w:t xml:space="preserve">. </w:t>
      </w:r>
    </w:p>
    <w:p w14:paraId="0E0EE832" w14:textId="77777777" w:rsidR="00473E9F" w:rsidRDefault="00473E9F" w:rsidP="00EC289F">
      <w:pPr>
        <w:rPr>
          <w:rFonts w:ascii="Times New Roman" w:hAnsi="Times New Roman" w:cs="Times New Roman"/>
        </w:rPr>
      </w:pPr>
    </w:p>
    <w:p w14:paraId="33866BE8" w14:textId="124E3A93" w:rsidR="00215F35" w:rsidRDefault="00EC4CFF" w:rsidP="00EC289F">
      <w:pPr>
        <w:rPr>
          <w:rFonts w:ascii="Times New Roman" w:hAnsi="Times New Roman" w:cs="Times New Roman"/>
        </w:rPr>
      </w:pPr>
      <w:r>
        <w:rPr>
          <w:rFonts w:ascii="Times New Roman" w:hAnsi="Times New Roman" w:cs="Times New Roman"/>
        </w:rPr>
        <w:t>It is suggested that in computing both men and women had similar attributes and thought processes on the subject, with female computing students deviating from the norm and displaying gender characteristics suited to the male dominated association (</w:t>
      </w:r>
      <w:proofErr w:type="spellStart"/>
      <w:r>
        <w:rPr>
          <w:rFonts w:ascii="Times New Roman" w:hAnsi="Times New Roman" w:cs="Times New Roman"/>
          <w:color w:val="3A3A3A"/>
          <w:shd w:val="clear" w:color="auto" w:fill="FFFFFF"/>
        </w:rPr>
        <w:t>Durndell</w:t>
      </w:r>
      <w:proofErr w:type="spellEnd"/>
      <w:r>
        <w:rPr>
          <w:rFonts w:ascii="Times New Roman" w:hAnsi="Times New Roman" w:cs="Times New Roman"/>
          <w:color w:val="3A3A3A"/>
          <w:shd w:val="clear" w:color="auto" w:fill="FFFFFF"/>
        </w:rPr>
        <w:t xml:space="preserve"> </w:t>
      </w:r>
      <w:r w:rsidRPr="00FD787F">
        <w:rPr>
          <w:rFonts w:ascii="Times New Roman" w:hAnsi="Times New Roman" w:cs="Times New Roman"/>
          <w:i/>
          <w:iCs/>
          <w:color w:val="3A3A3A"/>
          <w:shd w:val="clear" w:color="auto" w:fill="FFFFFF"/>
        </w:rPr>
        <w:t>et al.,</w:t>
      </w:r>
      <w:r>
        <w:rPr>
          <w:rFonts w:ascii="Times New Roman" w:hAnsi="Times New Roman" w:cs="Times New Roman"/>
          <w:color w:val="3A3A3A"/>
          <w:shd w:val="clear" w:color="auto" w:fill="FFFFFF"/>
        </w:rPr>
        <w:t xml:space="preserve"> 1990; </w:t>
      </w:r>
      <w:r>
        <w:rPr>
          <w:rFonts w:ascii="Times New Roman" w:hAnsi="Times New Roman" w:cs="Times New Roman"/>
        </w:rPr>
        <w:t xml:space="preserve">Radford &amp; </w:t>
      </w:r>
      <w:proofErr w:type="spellStart"/>
      <w:r>
        <w:rPr>
          <w:rFonts w:ascii="Times New Roman" w:hAnsi="Times New Roman" w:cs="Times New Roman"/>
        </w:rPr>
        <w:t>Holstock</w:t>
      </w:r>
      <w:proofErr w:type="spellEnd"/>
      <w:r>
        <w:rPr>
          <w:rFonts w:ascii="Times New Roman" w:hAnsi="Times New Roman" w:cs="Times New Roman"/>
        </w:rPr>
        <w:t xml:space="preserve">, 2006). </w:t>
      </w:r>
      <w:r w:rsidR="0011630B">
        <w:rPr>
          <w:rFonts w:ascii="Times New Roman" w:hAnsi="Times New Roman" w:cs="Times New Roman"/>
        </w:rPr>
        <w:t xml:space="preserve">The study found that </w:t>
      </w:r>
      <w:r w:rsidR="00D12E7C">
        <w:rPr>
          <w:rFonts w:ascii="Times New Roman" w:hAnsi="Times New Roman" w:cs="Times New Roman"/>
        </w:rPr>
        <w:t>for the gender variable</w:t>
      </w:r>
      <w:r w:rsidR="000A412F">
        <w:rPr>
          <w:rFonts w:ascii="Times New Roman" w:hAnsi="Times New Roman" w:cs="Times New Roman"/>
        </w:rPr>
        <w:t xml:space="preserve"> alone, </w:t>
      </w:r>
      <w:r w:rsidR="00635857">
        <w:rPr>
          <w:rFonts w:ascii="Times New Roman" w:hAnsi="Times New Roman" w:cs="Times New Roman"/>
        </w:rPr>
        <w:t xml:space="preserve">the dominated courses </w:t>
      </w:r>
      <w:r w:rsidR="00FE4D52">
        <w:rPr>
          <w:rFonts w:ascii="Times New Roman" w:hAnsi="Times New Roman" w:cs="Times New Roman"/>
        </w:rPr>
        <w:t>had various factors of explanation</w:t>
      </w:r>
      <w:r w:rsidR="001F1918">
        <w:rPr>
          <w:rFonts w:ascii="Times New Roman" w:hAnsi="Times New Roman" w:cs="Times New Roman"/>
        </w:rPr>
        <w:t xml:space="preserve"> that also included personality traits, cognitive abilities, and social interests</w:t>
      </w:r>
      <w:r w:rsidR="008B0E82">
        <w:rPr>
          <w:rFonts w:ascii="Times New Roman" w:hAnsi="Times New Roman" w:cs="Times New Roman"/>
        </w:rPr>
        <w:t xml:space="preserve"> (Radford &amp; </w:t>
      </w:r>
      <w:proofErr w:type="spellStart"/>
      <w:r w:rsidR="008B0E82">
        <w:rPr>
          <w:rFonts w:ascii="Times New Roman" w:hAnsi="Times New Roman" w:cs="Times New Roman"/>
        </w:rPr>
        <w:t>Holstock</w:t>
      </w:r>
      <w:proofErr w:type="spellEnd"/>
      <w:r w:rsidR="008B0E82">
        <w:rPr>
          <w:rFonts w:ascii="Times New Roman" w:hAnsi="Times New Roman" w:cs="Times New Roman"/>
        </w:rPr>
        <w:t xml:space="preserve">, 2006). </w:t>
      </w:r>
      <w:r w:rsidR="006707D6">
        <w:rPr>
          <w:rFonts w:ascii="Times New Roman" w:hAnsi="Times New Roman" w:cs="Times New Roman"/>
        </w:rPr>
        <w:t xml:space="preserve">However, it was also found that similarities regardless of gender when concerning </w:t>
      </w:r>
      <w:r w:rsidR="00DE2F1F">
        <w:rPr>
          <w:rFonts w:ascii="Times New Roman" w:hAnsi="Times New Roman" w:cs="Times New Roman"/>
        </w:rPr>
        <w:t>educational aims in both computing and psychology presented sim</w:t>
      </w:r>
      <w:r w:rsidR="00FC3DF7">
        <w:rPr>
          <w:rFonts w:ascii="Times New Roman" w:hAnsi="Times New Roman" w:cs="Times New Roman"/>
        </w:rPr>
        <w:t>ilarities</w:t>
      </w:r>
      <w:r w:rsidR="002F432F">
        <w:rPr>
          <w:rFonts w:ascii="Times New Roman" w:hAnsi="Times New Roman" w:cs="Times New Roman"/>
        </w:rPr>
        <w:t xml:space="preserve">, </w:t>
      </w:r>
      <w:r w:rsidR="0032423A">
        <w:rPr>
          <w:rFonts w:ascii="Times New Roman" w:hAnsi="Times New Roman" w:cs="Times New Roman"/>
        </w:rPr>
        <w:t>thus generalising</w:t>
      </w:r>
      <w:r w:rsidR="00BE226F">
        <w:rPr>
          <w:rFonts w:ascii="Times New Roman" w:hAnsi="Times New Roman" w:cs="Times New Roman"/>
        </w:rPr>
        <w:t xml:space="preserve"> </w:t>
      </w:r>
      <w:r w:rsidR="0032423A">
        <w:rPr>
          <w:rFonts w:ascii="Times New Roman" w:hAnsi="Times New Roman" w:cs="Times New Roman"/>
        </w:rPr>
        <w:t xml:space="preserve">the overall outcome of </w:t>
      </w:r>
      <w:r w:rsidR="00B838CF">
        <w:rPr>
          <w:rFonts w:ascii="Times New Roman" w:hAnsi="Times New Roman" w:cs="Times New Roman"/>
        </w:rPr>
        <w:t>achievement in any chosen field of stu</w:t>
      </w:r>
      <w:r w:rsidR="008B5CD4">
        <w:rPr>
          <w:rFonts w:ascii="Times New Roman" w:hAnsi="Times New Roman" w:cs="Times New Roman"/>
        </w:rPr>
        <w:t xml:space="preserve">dy in both males and females </w:t>
      </w:r>
      <w:r w:rsidR="008B5CD4">
        <w:rPr>
          <w:rFonts w:ascii="Times New Roman" w:hAnsi="Times New Roman" w:cs="Times New Roman"/>
        </w:rPr>
        <w:t xml:space="preserve">(Radford &amp; </w:t>
      </w:r>
      <w:proofErr w:type="spellStart"/>
      <w:r w:rsidR="008B5CD4">
        <w:rPr>
          <w:rFonts w:ascii="Times New Roman" w:hAnsi="Times New Roman" w:cs="Times New Roman"/>
        </w:rPr>
        <w:t>Holstock</w:t>
      </w:r>
      <w:proofErr w:type="spellEnd"/>
      <w:r w:rsidR="008B5CD4">
        <w:rPr>
          <w:rFonts w:ascii="Times New Roman" w:hAnsi="Times New Roman" w:cs="Times New Roman"/>
        </w:rPr>
        <w:t>, 2006).</w:t>
      </w:r>
    </w:p>
    <w:p w14:paraId="12B42770" w14:textId="77777777" w:rsidR="00215F35" w:rsidRDefault="00215F35" w:rsidP="00EC289F">
      <w:pPr>
        <w:rPr>
          <w:rFonts w:ascii="Times New Roman" w:hAnsi="Times New Roman" w:cs="Times New Roman"/>
        </w:rPr>
      </w:pPr>
    </w:p>
    <w:p w14:paraId="65BA4D6C" w14:textId="51BDEE39" w:rsidR="007621E7" w:rsidRDefault="00465A7B" w:rsidP="00EC289F">
      <w:pPr>
        <w:rPr>
          <w:rFonts w:ascii="Times New Roman" w:hAnsi="Times New Roman" w:cs="Times New Roman"/>
          <w:color w:val="3A3A3A"/>
          <w:shd w:val="clear" w:color="auto" w:fill="FFFFFF"/>
        </w:rPr>
      </w:pPr>
      <w:proofErr w:type="spellStart"/>
      <w:r w:rsidRPr="00465A7B">
        <w:rPr>
          <w:rFonts w:ascii="Times New Roman" w:hAnsi="Times New Roman" w:cs="Times New Roman"/>
          <w:color w:val="3A3A3A"/>
          <w:shd w:val="clear" w:color="auto" w:fill="FFFFFF"/>
        </w:rPr>
        <w:t>Cheryan</w:t>
      </w:r>
      <w:proofErr w:type="spellEnd"/>
      <w:r w:rsidRPr="00465A7B">
        <w:rPr>
          <w:rFonts w:ascii="Times New Roman" w:hAnsi="Times New Roman" w:cs="Times New Roman"/>
          <w:color w:val="3A3A3A"/>
          <w:shd w:val="clear" w:color="auto" w:fill="FFFFFF"/>
        </w:rPr>
        <w:t xml:space="preserve"> </w:t>
      </w:r>
      <w:r w:rsidRPr="007003B1">
        <w:rPr>
          <w:rFonts w:ascii="Times New Roman" w:hAnsi="Times New Roman" w:cs="Times New Roman"/>
          <w:i/>
          <w:iCs/>
          <w:color w:val="3A3A3A"/>
          <w:shd w:val="clear" w:color="auto" w:fill="FFFFFF"/>
        </w:rPr>
        <w:t>et al</w:t>
      </w:r>
      <w:r>
        <w:rPr>
          <w:rFonts w:ascii="Times New Roman" w:hAnsi="Times New Roman" w:cs="Times New Roman"/>
          <w:color w:val="3A3A3A"/>
          <w:shd w:val="clear" w:color="auto" w:fill="FFFFFF"/>
        </w:rPr>
        <w:t xml:space="preserve">., </w:t>
      </w:r>
      <w:r w:rsidR="00247551">
        <w:rPr>
          <w:rFonts w:ascii="Times New Roman" w:hAnsi="Times New Roman" w:cs="Times New Roman"/>
          <w:color w:val="3A3A3A"/>
          <w:shd w:val="clear" w:color="auto" w:fill="FFFFFF"/>
        </w:rPr>
        <w:t>(</w:t>
      </w:r>
      <w:r w:rsidR="00C04C10">
        <w:rPr>
          <w:rFonts w:ascii="Times New Roman" w:hAnsi="Times New Roman" w:cs="Times New Roman"/>
          <w:color w:val="3A3A3A"/>
          <w:shd w:val="clear" w:color="auto" w:fill="FFFFFF"/>
        </w:rPr>
        <w:t xml:space="preserve">2017) </w:t>
      </w:r>
      <w:r w:rsidR="007003B1">
        <w:rPr>
          <w:rFonts w:ascii="Times New Roman" w:hAnsi="Times New Roman" w:cs="Times New Roman"/>
          <w:color w:val="3A3A3A"/>
          <w:shd w:val="clear" w:color="auto" w:fill="FFFFFF"/>
        </w:rPr>
        <w:t xml:space="preserve">studied </w:t>
      </w:r>
      <w:r w:rsidR="00AF3283">
        <w:rPr>
          <w:rFonts w:ascii="Times New Roman" w:hAnsi="Times New Roman" w:cs="Times New Roman"/>
          <w:color w:val="3A3A3A"/>
          <w:shd w:val="clear" w:color="auto" w:fill="FFFFFF"/>
        </w:rPr>
        <w:t xml:space="preserve">the lack of </w:t>
      </w:r>
      <w:r w:rsidR="00E951D2">
        <w:rPr>
          <w:rFonts w:ascii="Times New Roman" w:hAnsi="Times New Roman" w:cs="Times New Roman"/>
          <w:color w:val="3A3A3A"/>
          <w:shd w:val="clear" w:color="auto" w:fill="FFFFFF"/>
        </w:rPr>
        <w:t>gender balance</w:t>
      </w:r>
      <w:r w:rsidR="00A57427">
        <w:rPr>
          <w:rFonts w:ascii="Times New Roman" w:hAnsi="Times New Roman" w:cs="Times New Roman"/>
          <w:color w:val="3A3A3A"/>
          <w:shd w:val="clear" w:color="auto" w:fill="FFFFFF"/>
        </w:rPr>
        <w:t xml:space="preserve"> of</w:t>
      </w:r>
      <w:r w:rsidR="00AF3283">
        <w:rPr>
          <w:rFonts w:ascii="Times New Roman" w:hAnsi="Times New Roman" w:cs="Times New Roman"/>
          <w:color w:val="3A3A3A"/>
          <w:shd w:val="clear" w:color="auto" w:fill="FFFFFF"/>
        </w:rPr>
        <w:t xml:space="preserve"> students </w:t>
      </w:r>
      <w:r w:rsidR="00FF5AD4">
        <w:rPr>
          <w:rFonts w:ascii="Times New Roman" w:hAnsi="Times New Roman" w:cs="Times New Roman"/>
          <w:color w:val="3A3A3A"/>
          <w:shd w:val="clear" w:color="auto" w:fill="FFFFFF"/>
        </w:rPr>
        <w:t>in</w:t>
      </w:r>
      <w:r w:rsidR="00AF3283">
        <w:rPr>
          <w:rFonts w:ascii="Times New Roman" w:hAnsi="Times New Roman" w:cs="Times New Roman"/>
          <w:color w:val="3A3A3A"/>
          <w:shd w:val="clear" w:color="auto" w:fill="FFFFFF"/>
        </w:rPr>
        <w:t xml:space="preserve"> certain STEM fields</w:t>
      </w:r>
      <w:r w:rsidR="002667D6">
        <w:rPr>
          <w:rFonts w:ascii="Times New Roman" w:hAnsi="Times New Roman" w:cs="Times New Roman"/>
          <w:color w:val="3A3A3A"/>
          <w:shd w:val="clear" w:color="auto" w:fill="FFFFFF"/>
        </w:rPr>
        <w:t xml:space="preserve"> within the compounds of </w:t>
      </w:r>
      <w:r w:rsidR="002524B2">
        <w:rPr>
          <w:rFonts w:ascii="Times New Roman" w:hAnsi="Times New Roman" w:cs="Times New Roman"/>
          <w:color w:val="3A3A3A"/>
          <w:shd w:val="clear" w:color="auto" w:fill="FFFFFF"/>
        </w:rPr>
        <w:t xml:space="preserve">U.S </w:t>
      </w:r>
      <w:r w:rsidR="002667D6">
        <w:rPr>
          <w:rFonts w:ascii="Times New Roman" w:hAnsi="Times New Roman" w:cs="Times New Roman"/>
          <w:color w:val="3A3A3A"/>
          <w:shd w:val="clear" w:color="auto" w:fill="FFFFFF"/>
        </w:rPr>
        <w:t>universities</w:t>
      </w:r>
      <w:r w:rsidR="00E047EA">
        <w:rPr>
          <w:rFonts w:ascii="Times New Roman" w:hAnsi="Times New Roman" w:cs="Times New Roman"/>
          <w:color w:val="3A3A3A"/>
          <w:shd w:val="clear" w:color="auto" w:fill="FFFFFF"/>
        </w:rPr>
        <w:t xml:space="preserve">. </w:t>
      </w:r>
      <w:r w:rsidR="00932182">
        <w:rPr>
          <w:rFonts w:ascii="Times New Roman" w:hAnsi="Times New Roman" w:cs="Times New Roman"/>
          <w:color w:val="3A3A3A"/>
          <w:shd w:val="clear" w:color="auto" w:fill="FFFFFF"/>
        </w:rPr>
        <w:t>Computer science</w:t>
      </w:r>
      <w:r w:rsidR="00C20D76">
        <w:rPr>
          <w:rFonts w:ascii="Times New Roman" w:hAnsi="Times New Roman" w:cs="Times New Roman"/>
          <w:color w:val="3A3A3A"/>
          <w:shd w:val="clear" w:color="auto" w:fill="FFFFFF"/>
        </w:rPr>
        <w:t xml:space="preserve"> was one of those fields which lacked female students</w:t>
      </w:r>
      <w:r w:rsidR="00B91A8C">
        <w:rPr>
          <w:rFonts w:ascii="Times New Roman" w:hAnsi="Times New Roman" w:cs="Times New Roman"/>
          <w:color w:val="3A3A3A"/>
          <w:shd w:val="clear" w:color="auto" w:fill="FFFFFF"/>
        </w:rPr>
        <w:t xml:space="preserve"> </w:t>
      </w:r>
      <w:r w:rsidR="00513BA4">
        <w:rPr>
          <w:rFonts w:ascii="Times New Roman" w:hAnsi="Times New Roman" w:cs="Times New Roman"/>
          <w:color w:val="3A3A3A"/>
          <w:shd w:val="clear" w:color="auto" w:fill="FFFFFF"/>
        </w:rPr>
        <w:t>at an undergraduate level</w:t>
      </w:r>
      <w:r w:rsidR="00EB4DDC">
        <w:rPr>
          <w:rFonts w:ascii="Times New Roman" w:hAnsi="Times New Roman" w:cs="Times New Roman"/>
          <w:color w:val="3A3A3A"/>
          <w:shd w:val="clear" w:color="auto" w:fill="FFFFFF"/>
        </w:rPr>
        <w:t>.</w:t>
      </w:r>
      <w:r w:rsidR="000C7F26">
        <w:rPr>
          <w:rFonts w:ascii="Times New Roman" w:hAnsi="Times New Roman" w:cs="Times New Roman"/>
          <w:color w:val="3A3A3A"/>
          <w:shd w:val="clear" w:color="auto" w:fill="FFFFFF"/>
        </w:rPr>
        <w:t xml:space="preserve"> </w:t>
      </w:r>
      <w:r w:rsidR="00EB4DDC">
        <w:rPr>
          <w:rFonts w:ascii="Times New Roman" w:hAnsi="Times New Roman" w:cs="Times New Roman"/>
          <w:color w:val="3A3A3A"/>
          <w:shd w:val="clear" w:color="auto" w:fill="FFFFFF"/>
        </w:rPr>
        <w:t>I</w:t>
      </w:r>
      <w:r w:rsidR="000C7F26">
        <w:rPr>
          <w:rFonts w:ascii="Times New Roman" w:hAnsi="Times New Roman" w:cs="Times New Roman"/>
          <w:color w:val="3A3A3A"/>
          <w:shd w:val="clear" w:color="auto" w:fill="FFFFFF"/>
        </w:rPr>
        <w:t>n fact</w:t>
      </w:r>
      <w:r w:rsidR="00AD4484">
        <w:rPr>
          <w:rFonts w:ascii="Times New Roman" w:hAnsi="Times New Roman" w:cs="Times New Roman"/>
          <w:color w:val="3A3A3A"/>
          <w:shd w:val="clear" w:color="auto" w:fill="FFFFFF"/>
        </w:rPr>
        <w:t xml:space="preserve">, there has been a decrease in the </w:t>
      </w:r>
      <w:r w:rsidR="00EB4DDC">
        <w:rPr>
          <w:rFonts w:ascii="Times New Roman" w:hAnsi="Times New Roman" w:cs="Times New Roman"/>
          <w:color w:val="3A3A3A"/>
          <w:shd w:val="clear" w:color="auto" w:fill="FFFFFF"/>
        </w:rPr>
        <w:t>number</w:t>
      </w:r>
      <w:r w:rsidR="00AD4484">
        <w:rPr>
          <w:rFonts w:ascii="Times New Roman" w:hAnsi="Times New Roman" w:cs="Times New Roman"/>
          <w:color w:val="3A3A3A"/>
          <w:shd w:val="clear" w:color="auto" w:fill="FFFFFF"/>
        </w:rPr>
        <w:t xml:space="preserve"> of women who obtain </w:t>
      </w:r>
      <w:r w:rsidR="009D7CCA">
        <w:rPr>
          <w:rFonts w:ascii="Times New Roman" w:hAnsi="Times New Roman" w:cs="Times New Roman"/>
          <w:color w:val="3A3A3A"/>
          <w:shd w:val="clear" w:color="auto" w:fill="FFFFFF"/>
        </w:rPr>
        <w:t xml:space="preserve">a degree </w:t>
      </w:r>
      <w:r w:rsidR="00AD4484">
        <w:rPr>
          <w:rFonts w:ascii="Times New Roman" w:hAnsi="Times New Roman" w:cs="Times New Roman"/>
          <w:color w:val="3A3A3A"/>
          <w:shd w:val="clear" w:color="auto" w:fill="FFFFFF"/>
        </w:rPr>
        <w:t>qualification</w:t>
      </w:r>
      <w:r w:rsidR="009D7CCA">
        <w:rPr>
          <w:rFonts w:ascii="Times New Roman" w:hAnsi="Times New Roman" w:cs="Times New Roman"/>
          <w:color w:val="3A3A3A"/>
          <w:shd w:val="clear" w:color="auto" w:fill="FFFFFF"/>
        </w:rPr>
        <w:t xml:space="preserve"> </w:t>
      </w:r>
      <w:r w:rsidR="00AD4484">
        <w:rPr>
          <w:rFonts w:ascii="Times New Roman" w:hAnsi="Times New Roman" w:cs="Times New Roman"/>
          <w:color w:val="3A3A3A"/>
          <w:shd w:val="clear" w:color="auto" w:fill="FFFFFF"/>
        </w:rPr>
        <w:t xml:space="preserve">within this field </w:t>
      </w:r>
      <w:r w:rsidR="00730E59">
        <w:rPr>
          <w:rFonts w:ascii="Times New Roman" w:hAnsi="Times New Roman" w:cs="Times New Roman"/>
          <w:color w:val="3A3A3A"/>
          <w:shd w:val="clear" w:color="auto" w:fill="FFFFFF"/>
        </w:rPr>
        <w:t>over the last 30 years</w:t>
      </w:r>
      <w:r w:rsidR="00141F2F">
        <w:rPr>
          <w:rFonts w:ascii="Times New Roman" w:hAnsi="Times New Roman" w:cs="Times New Roman"/>
          <w:color w:val="3A3A3A"/>
          <w:shd w:val="clear" w:color="auto" w:fill="FFFFFF"/>
        </w:rPr>
        <w:t>, with a</w:t>
      </w:r>
      <w:r w:rsidR="00296E43">
        <w:rPr>
          <w:rFonts w:ascii="Times New Roman" w:hAnsi="Times New Roman" w:cs="Times New Roman"/>
          <w:color w:val="3A3A3A"/>
          <w:shd w:val="clear" w:color="auto" w:fill="FFFFFF"/>
        </w:rPr>
        <w:t>n</w:t>
      </w:r>
      <w:r w:rsidR="00141F2F">
        <w:rPr>
          <w:rFonts w:ascii="Times New Roman" w:hAnsi="Times New Roman" w:cs="Times New Roman"/>
          <w:color w:val="3A3A3A"/>
          <w:shd w:val="clear" w:color="auto" w:fill="FFFFFF"/>
        </w:rPr>
        <w:t xml:space="preserve"> </w:t>
      </w:r>
      <w:r w:rsidR="006E4A46">
        <w:rPr>
          <w:rFonts w:ascii="Times New Roman" w:hAnsi="Times New Roman" w:cs="Times New Roman"/>
          <w:color w:val="3A3A3A"/>
          <w:shd w:val="clear" w:color="auto" w:fill="FFFFFF"/>
        </w:rPr>
        <w:t xml:space="preserve">approximate </w:t>
      </w:r>
      <w:r w:rsidR="00141F2F">
        <w:rPr>
          <w:rFonts w:ascii="Times New Roman" w:hAnsi="Times New Roman" w:cs="Times New Roman"/>
          <w:color w:val="3A3A3A"/>
          <w:shd w:val="clear" w:color="auto" w:fill="FFFFFF"/>
        </w:rPr>
        <w:t>20</w:t>
      </w:r>
      <w:r w:rsidR="00416078">
        <w:rPr>
          <w:rFonts w:ascii="Times New Roman" w:hAnsi="Times New Roman" w:cs="Times New Roman"/>
          <w:color w:val="3A3A3A"/>
          <w:shd w:val="clear" w:color="auto" w:fill="FFFFFF"/>
        </w:rPr>
        <w:t xml:space="preserve">% resulted </w:t>
      </w:r>
      <w:r w:rsidR="00EB4DDC">
        <w:rPr>
          <w:rFonts w:ascii="Times New Roman" w:hAnsi="Times New Roman" w:cs="Times New Roman"/>
          <w:color w:val="3A3A3A"/>
          <w:shd w:val="clear" w:color="auto" w:fill="FFFFFF"/>
        </w:rPr>
        <w:t>decline</w:t>
      </w:r>
      <w:r w:rsidR="00416078">
        <w:rPr>
          <w:rFonts w:ascii="Times New Roman" w:hAnsi="Times New Roman" w:cs="Times New Roman"/>
          <w:color w:val="3A3A3A"/>
          <w:shd w:val="clear" w:color="auto" w:fill="FFFFFF"/>
        </w:rPr>
        <w:t xml:space="preserve"> by the mid 2000’s </w:t>
      </w:r>
      <w:r w:rsidR="00AD4484">
        <w:rPr>
          <w:rFonts w:ascii="Times New Roman" w:hAnsi="Times New Roman" w:cs="Times New Roman"/>
          <w:color w:val="3A3A3A"/>
          <w:shd w:val="clear" w:color="auto" w:fill="FFFFFF"/>
        </w:rPr>
        <w:t>(</w:t>
      </w:r>
      <w:proofErr w:type="spellStart"/>
      <w:r w:rsidR="00607342" w:rsidRPr="00465A7B">
        <w:rPr>
          <w:rFonts w:ascii="Times New Roman" w:hAnsi="Times New Roman" w:cs="Times New Roman"/>
          <w:color w:val="3A3A3A"/>
          <w:shd w:val="clear" w:color="auto" w:fill="FFFFFF"/>
        </w:rPr>
        <w:t>Cheryan</w:t>
      </w:r>
      <w:proofErr w:type="spellEnd"/>
      <w:r w:rsidR="00607342" w:rsidRPr="00465A7B">
        <w:rPr>
          <w:rFonts w:ascii="Times New Roman" w:hAnsi="Times New Roman" w:cs="Times New Roman"/>
          <w:color w:val="3A3A3A"/>
          <w:shd w:val="clear" w:color="auto" w:fill="FFFFFF"/>
        </w:rPr>
        <w:t xml:space="preserve"> </w:t>
      </w:r>
      <w:r w:rsidR="00607342" w:rsidRPr="007003B1">
        <w:rPr>
          <w:rFonts w:ascii="Times New Roman" w:hAnsi="Times New Roman" w:cs="Times New Roman"/>
          <w:i/>
          <w:iCs/>
          <w:color w:val="3A3A3A"/>
          <w:shd w:val="clear" w:color="auto" w:fill="FFFFFF"/>
        </w:rPr>
        <w:t>et al</w:t>
      </w:r>
      <w:r w:rsidR="00607342">
        <w:rPr>
          <w:rFonts w:ascii="Times New Roman" w:hAnsi="Times New Roman" w:cs="Times New Roman"/>
          <w:color w:val="3A3A3A"/>
          <w:shd w:val="clear" w:color="auto" w:fill="FFFFFF"/>
        </w:rPr>
        <w:t>., 2017</w:t>
      </w:r>
      <w:r w:rsidR="00AD4484">
        <w:rPr>
          <w:rFonts w:ascii="Times New Roman" w:hAnsi="Times New Roman" w:cs="Times New Roman"/>
          <w:color w:val="3A3A3A"/>
          <w:shd w:val="clear" w:color="auto" w:fill="FFFFFF"/>
        </w:rPr>
        <w:t>)</w:t>
      </w:r>
      <w:r w:rsidR="00730E59">
        <w:rPr>
          <w:rFonts w:ascii="Times New Roman" w:hAnsi="Times New Roman" w:cs="Times New Roman"/>
          <w:color w:val="3A3A3A"/>
          <w:shd w:val="clear" w:color="auto" w:fill="FFFFFF"/>
        </w:rPr>
        <w:t>.</w:t>
      </w:r>
      <w:r w:rsidR="00607342">
        <w:rPr>
          <w:rFonts w:ascii="Times New Roman" w:hAnsi="Times New Roman" w:cs="Times New Roman"/>
          <w:color w:val="3A3A3A"/>
          <w:shd w:val="clear" w:color="auto" w:fill="FFFFFF"/>
        </w:rPr>
        <w:t xml:space="preserve"> </w:t>
      </w:r>
      <w:r w:rsidR="006E313A">
        <w:rPr>
          <w:rFonts w:ascii="Times New Roman" w:hAnsi="Times New Roman" w:cs="Times New Roman"/>
          <w:color w:val="3A3A3A"/>
          <w:shd w:val="clear" w:color="auto" w:fill="FFFFFF"/>
        </w:rPr>
        <w:t xml:space="preserve">A </w:t>
      </w:r>
      <w:r w:rsidR="006E313A">
        <w:rPr>
          <w:rFonts w:ascii="Times New Roman" w:hAnsi="Times New Roman" w:cs="Times New Roman"/>
          <w:color w:val="3A3A3A"/>
          <w:shd w:val="clear" w:color="auto" w:fill="FFFFFF"/>
        </w:rPr>
        <w:lastRenderedPageBreak/>
        <w:t xml:space="preserve">concept also found </w:t>
      </w:r>
      <w:r w:rsidR="00716EE4">
        <w:rPr>
          <w:rFonts w:ascii="Times New Roman" w:hAnsi="Times New Roman" w:cs="Times New Roman"/>
          <w:color w:val="3A3A3A"/>
          <w:shd w:val="clear" w:color="auto" w:fill="FFFFFF"/>
        </w:rPr>
        <w:t>in statistics from UCCA (1998</w:t>
      </w:r>
      <w:r w:rsidR="00082B3B">
        <w:rPr>
          <w:rFonts w:ascii="Times New Roman" w:hAnsi="Times New Roman" w:cs="Times New Roman"/>
          <w:color w:val="3A3A3A"/>
          <w:shd w:val="clear" w:color="auto" w:fill="FFFFFF"/>
        </w:rPr>
        <w:t xml:space="preserve">, </w:t>
      </w:r>
      <w:r w:rsidR="00716EE4">
        <w:rPr>
          <w:rFonts w:ascii="Times New Roman" w:hAnsi="Times New Roman" w:cs="Times New Roman"/>
          <w:color w:val="3A3A3A"/>
          <w:shd w:val="clear" w:color="auto" w:fill="FFFFFF"/>
        </w:rPr>
        <w:t>as cited in</w:t>
      </w:r>
      <w:r w:rsidR="00CE7FE5">
        <w:rPr>
          <w:rFonts w:ascii="Times New Roman" w:hAnsi="Times New Roman" w:cs="Times New Roman"/>
          <w:color w:val="3A3A3A"/>
          <w:shd w:val="clear" w:color="auto" w:fill="FFFFFF"/>
        </w:rPr>
        <w:t xml:space="preserve"> </w:t>
      </w:r>
      <w:proofErr w:type="spellStart"/>
      <w:r w:rsidR="00CE7FE5">
        <w:rPr>
          <w:rFonts w:ascii="Times New Roman" w:hAnsi="Times New Roman" w:cs="Times New Roman"/>
          <w:color w:val="3A3A3A"/>
          <w:shd w:val="clear" w:color="auto" w:fill="FFFFFF"/>
        </w:rPr>
        <w:t>Durndell</w:t>
      </w:r>
      <w:proofErr w:type="spellEnd"/>
      <w:r w:rsidR="00CE7FE5">
        <w:rPr>
          <w:rFonts w:ascii="Times New Roman" w:hAnsi="Times New Roman" w:cs="Times New Roman"/>
          <w:color w:val="3A3A3A"/>
          <w:shd w:val="clear" w:color="auto" w:fill="FFFFFF"/>
        </w:rPr>
        <w:t xml:space="preserve"> </w:t>
      </w:r>
      <w:r w:rsidR="00CE7FE5" w:rsidRPr="00FD787F">
        <w:rPr>
          <w:rFonts w:ascii="Times New Roman" w:hAnsi="Times New Roman" w:cs="Times New Roman"/>
          <w:i/>
          <w:iCs/>
          <w:color w:val="3A3A3A"/>
          <w:shd w:val="clear" w:color="auto" w:fill="FFFFFF"/>
        </w:rPr>
        <w:t>et al.,</w:t>
      </w:r>
      <w:r w:rsidR="00CE7FE5">
        <w:rPr>
          <w:rFonts w:ascii="Times New Roman" w:hAnsi="Times New Roman" w:cs="Times New Roman"/>
          <w:color w:val="3A3A3A"/>
          <w:shd w:val="clear" w:color="auto" w:fill="FFFFFF"/>
        </w:rPr>
        <w:t xml:space="preserve">1990) where female admissions </w:t>
      </w:r>
      <w:r w:rsidR="00AC11CF">
        <w:rPr>
          <w:rFonts w:ascii="Times New Roman" w:hAnsi="Times New Roman" w:cs="Times New Roman"/>
          <w:color w:val="3A3A3A"/>
          <w:shd w:val="clear" w:color="auto" w:fill="FFFFFF"/>
        </w:rPr>
        <w:t xml:space="preserve">for </w:t>
      </w:r>
      <w:r w:rsidR="007621E7">
        <w:rPr>
          <w:rFonts w:ascii="Times New Roman" w:hAnsi="Times New Roman" w:cs="Times New Roman"/>
          <w:color w:val="3A3A3A"/>
          <w:shd w:val="clear" w:color="auto" w:fill="FFFFFF"/>
        </w:rPr>
        <w:t>computing</w:t>
      </w:r>
      <w:r w:rsidR="00AC11CF">
        <w:rPr>
          <w:rFonts w:ascii="Times New Roman" w:hAnsi="Times New Roman" w:cs="Times New Roman"/>
          <w:color w:val="3A3A3A"/>
          <w:shd w:val="clear" w:color="auto" w:fill="FFFFFF"/>
        </w:rPr>
        <w:t xml:space="preserve"> </w:t>
      </w:r>
      <w:r w:rsidR="006025B1">
        <w:rPr>
          <w:rFonts w:ascii="Times New Roman" w:hAnsi="Times New Roman" w:cs="Times New Roman"/>
          <w:color w:val="3A3A3A"/>
          <w:shd w:val="clear" w:color="auto" w:fill="FFFFFF"/>
        </w:rPr>
        <w:t>saw decreasing figures between 1979 and 1987</w:t>
      </w:r>
      <w:r w:rsidR="007268D3">
        <w:rPr>
          <w:rFonts w:ascii="Times New Roman" w:hAnsi="Times New Roman" w:cs="Times New Roman"/>
          <w:color w:val="3A3A3A"/>
          <w:shd w:val="clear" w:color="auto" w:fill="FFFFFF"/>
        </w:rPr>
        <w:t xml:space="preserve"> predicting a shortfall of</w:t>
      </w:r>
      <w:r w:rsidR="007621E7">
        <w:rPr>
          <w:rFonts w:ascii="Times New Roman" w:hAnsi="Times New Roman" w:cs="Times New Roman"/>
          <w:color w:val="3A3A3A"/>
          <w:shd w:val="clear" w:color="auto" w:fill="FFFFFF"/>
        </w:rPr>
        <w:t xml:space="preserve"> </w:t>
      </w:r>
      <w:r w:rsidR="00A3272B">
        <w:rPr>
          <w:rFonts w:ascii="Times New Roman" w:hAnsi="Times New Roman" w:cs="Times New Roman"/>
          <w:color w:val="3A3A3A"/>
          <w:shd w:val="clear" w:color="auto" w:fill="FFFFFF"/>
        </w:rPr>
        <w:t xml:space="preserve">qualified </w:t>
      </w:r>
      <w:r w:rsidR="001344FF">
        <w:rPr>
          <w:rFonts w:ascii="Times New Roman" w:hAnsi="Times New Roman" w:cs="Times New Roman"/>
          <w:color w:val="3A3A3A"/>
          <w:shd w:val="clear" w:color="auto" w:fill="FFFFFF"/>
        </w:rPr>
        <w:t>people</w:t>
      </w:r>
      <w:r w:rsidR="0091472A">
        <w:rPr>
          <w:rFonts w:ascii="Times New Roman" w:hAnsi="Times New Roman" w:cs="Times New Roman"/>
          <w:color w:val="3A3A3A"/>
          <w:shd w:val="clear" w:color="auto" w:fill="FFFFFF"/>
        </w:rPr>
        <w:t xml:space="preserve"> overall</w:t>
      </w:r>
      <w:r w:rsidR="001344FF">
        <w:rPr>
          <w:rFonts w:ascii="Times New Roman" w:hAnsi="Times New Roman" w:cs="Times New Roman"/>
          <w:color w:val="3A3A3A"/>
          <w:shd w:val="clear" w:color="auto" w:fill="FFFFFF"/>
        </w:rPr>
        <w:t xml:space="preserve"> for this chosen professio</w:t>
      </w:r>
      <w:r w:rsidR="009712E9">
        <w:rPr>
          <w:rFonts w:ascii="Times New Roman" w:hAnsi="Times New Roman" w:cs="Times New Roman"/>
          <w:color w:val="3A3A3A"/>
          <w:shd w:val="clear" w:color="auto" w:fill="FFFFFF"/>
        </w:rPr>
        <w:t xml:space="preserve">n. Although there was found to be a </w:t>
      </w:r>
      <w:r w:rsidR="00E451B7">
        <w:rPr>
          <w:rFonts w:ascii="Times New Roman" w:hAnsi="Times New Roman" w:cs="Times New Roman"/>
          <w:color w:val="3A3A3A"/>
          <w:shd w:val="clear" w:color="auto" w:fill="FFFFFF"/>
        </w:rPr>
        <w:t>correlation</w:t>
      </w:r>
      <w:r w:rsidR="009B7D5F">
        <w:rPr>
          <w:rFonts w:ascii="Times New Roman" w:hAnsi="Times New Roman" w:cs="Times New Roman"/>
          <w:color w:val="3A3A3A"/>
          <w:shd w:val="clear" w:color="auto" w:fill="FFFFFF"/>
        </w:rPr>
        <w:t xml:space="preserve"> in females with advanced foundational backgrounds </w:t>
      </w:r>
      <w:r w:rsidR="00E451B7">
        <w:rPr>
          <w:rFonts w:ascii="Times New Roman" w:hAnsi="Times New Roman" w:cs="Times New Roman"/>
          <w:color w:val="3A3A3A"/>
          <w:shd w:val="clear" w:color="auto" w:fill="FFFFFF"/>
        </w:rPr>
        <w:t>and the</w:t>
      </w:r>
      <w:r w:rsidR="00061BDB">
        <w:rPr>
          <w:rFonts w:ascii="Times New Roman" w:hAnsi="Times New Roman" w:cs="Times New Roman"/>
          <w:color w:val="3A3A3A"/>
          <w:shd w:val="clear" w:color="auto" w:fill="FFFFFF"/>
        </w:rPr>
        <w:t xml:space="preserve"> higher</w:t>
      </w:r>
      <w:r w:rsidR="00E451B7">
        <w:rPr>
          <w:rFonts w:ascii="Times New Roman" w:hAnsi="Times New Roman" w:cs="Times New Roman"/>
          <w:color w:val="3A3A3A"/>
          <w:shd w:val="clear" w:color="auto" w:fill="FFFFFF"/>
        </w:rPr>
        <w:t xml:space="preserve"> </w:t>
      </w:r>
      <w:r w:rsidR="00061BDB">
        <w:rPr>
          <w:rFonts w:ascii="Times New Roman" w:hAnsi="Times New Roman" w:cs="Times New Roman"/>
          <w:color w:val="3A3A3A"/>
          <w:shd w:val="clear" w:color="auto" w:fill="FFFFFF"/>
        </w:rPr>
        <w:t>probability</w:t>
      </w:r>
      <w:r w:rsidR="00E451B7">
        <w:rPr>
          <w:rFonts w:ascii="Times New Roman" w:hAnsi="Times New Roman" w:cs="Times New Roman"/>
          <w:color w:val="3A3A3A"/>
          <w:shd w:val="clear" w:color="auto" w:fill="FFFFFF"/>
        </w:rPr>
        <w:t xml:space="preserve"> of chosen STEM subjec</w:t>
      </w:r>
      <w:r w:rsidR="00BB2C4F">
        <w:rPr>
          <w:rFonts w:ascii="Times New Roman" w:hAnsi="Times New Roman" w:cs="Times New Roman"/>
          <w:color w:val="3A3A3A"/>
          <w:shd w:val="clear" w:color="auto" w:fill="FFFFFF"/>
        </w:rPr>
        <w:t xml:space="preserve">ts </w:t>
      </w:r>
      <w:r w:rsidR="002C164D">
        <w:rPr>
          <w:rFonts w:ascii="Times New Roman" w:hAnsi="Times New Roman" w:cs="Times New Roman"/>
          <w:color w:val="3A3A3A"/>
          <w:shd w:val="clear" w:color="auto" w:fill="FFFFFF"/>
        </w:rPr>
        <w:t>(</w:t>
      </w:r>
      <w:proofErr w:type="spellStart"/>
      <w:r w:rsidR="002C164D" w:rsidRPr="006E7311">
        <w:rPr>
          <w:rFonts w:ascii="Times New Roman" w:hAnsi="Times New Roman" w:cs="Times New Roman"/>
          <w:color w:val="3A3A3A"/>
          <w:shd w:val="clear" w:color="auto" w:fill="FFFFFF"/>
        </w:rPr>
        <w:t>Mcmaster</w:t>
      </w:r>
      <w:proofErr w:type="spellEnd"/>
      <w:r w:rsidR="002C164D" w:rsidRPr="006E7311">
        <w:rPr>
          <w:rFonts w:ascii="Times New Roman" w:hAnsi="Times New Roman" w:cs="Times New Roman"/>
          <w:color w:val="3A3A3A"/>
          <w:shd w:val="clear" w:color="auto" w:fill="FFFFFF"/>
        </w:rPr>
        <w:t>, 2017</w:t>
      </w:r>
      <w:r w:rsidR="002C164D">
        <w:rPr>
          <w:rFonts w:ascii="Times New Roman" w:hAnsi="Times New Roman" w:cs="Times New Roman"/>
          <w:color w:val="3A3A3A"/>
          <w:shd w:val="clear" w:color="auto" w:fill="FFFFFF"/>
        </w:rPr>
        <w:t>).</w:t>
      </w:r>
    </w:p>
    <w:p w14:paraId="222DF7C6" w14:textId="77777777" w:rsidR="007621E7" w:rsidRDefault="007621E7" w:rsidP="00EC289F">
      <w:pPr>
        <w:rPr>
          <w:rFonts w:ascii="Times New Roman" w:hAnsi="Times New Roman" w:cs="Times New Roman"/>
          <w:color w:val="3A3A3A"/>
          <w:shd w:val="clear" w:color="auto" w:fill="FFFFFF"/>
        </w:rPr>
      </w:pPr>
    </w:p>
    <w:p w14:paraId="57F0584C" w14:textId="042638A3" w:rsidR="008B17D7" w:rsidRDefault="002524B2" w:rsidP="008B17D7">
      <w:pPr>
        <w:rPr>
          <w:rFonts w:ascii="Times New Roman" w:hAnsi="Times New Roman" w:cs="Times New Roman"/>
          <w:color w:val="3A3A3A"/>
          <w:shd w:val="clear" w:color="auto" w:fill="FFFFFF"/>
        </w:rPr>
      </w:pPr>
      <w:r>
        <w:rPr>
          <w:rFonts w:ascii="Times New Roman" w:hAnsi="Times New Roman" w:cs="Times New Roman"/>
          <w:color w:val="3A3A3A"/>
          <w:shd w:val="clear" w:color="auto" w:fill="FFFFFF"/>
        </w:rPr>
        <w:t xml:space="preserve">Reasons for such findings suggested </w:t>
      </w:r>
      <w:r w:rsidR="0095598E">
        <w:rPr>
          <w:rFonts w:ascii="Times New Roman" w:hAnsi="Times New Roman" w:cs="Times New Roman"/>
          <w:color w:val="3A3A3A"/>
          <w:shd w:val="clear" w:color="auto" w:fill="FFFFFF"/>
        </w:rPr>
        <w:t xml:space="preserve">demand for computer scientists </w:t>
      </w:r>
      <w:r w:rsidR="005C2B6C">
        <w:rPr>
          <w:rFonts w:ascii="Times New Roman" w:hAnsi="Times New Roman" w:cs="Times New Roman"/>
          <w:color w:val="3A3A3A"/>
          <w:shd w:val="clear" w:color="auto" w:fill="FFFFFF"/>
        </w:rPr>
        <w:t xml:space="preserve">is not being met through U.S training </w:t>
      </w:r>
      <w:r w:rsidR="00A80188">
        <w:rPr>
          <w:rFonts w:ascii="Times New Roman" w:hAnsi="Times New Roman" w:cs="Times New Roman"/>
          <w:color w:val="3A3A3A"/>
          <w:shd w:val="clear" w:color="auto" w:fill="FFFFFF"/>
        </w:rPr>
        <w:t xml:space="preserve">and lack of appeal. </w:t>
      </w:r>
      <w:r w:rsidR="00D55190">
        <w:rPr>
          <w:rFonts w:ascii="Times New Roman" w:hAnsi="Times New Roman" w:cs="Times New Roman"/>
          <w:color w:val="3A3A3A"/>
          <w:shd w:val="clear" w:color="auto" w:fill="FFFFFF"/>
        </w:rPr>
        <w:t>National science foundation (2010</w:t>
      </w:r>
      <w:r w:rsidR="00A17DDB">
        <w:rPr>
          <w:rFonts w:ascii="Times New Roman" w:hAnsi="Times New Roman" w:cs="Times New Roman"/>
          <w:color w:val="3A3A3A"/>
          <w:shd w:val="clear" w:color="auto" w:fill="FFFFFF"/>
        </w:rPr>
        <w:t>,</w:t>
      </w:r>
      <w:r w:rsidR="00D55190">
        <w:rPr>
          <w:rFonts w:ascii="Times New Roman" w:hAnsi="Times New Roman" w:cs="Times New Roman"/>
          <w:color w:val="3A3A3A"/>
          <w:shd w:val="clear" w:color="auto" w:fill="FFFFFF"/>
        </w:rPr>
        <w:t xml:space="preserve"> as cited in </w:t>
      </w:r>
      <w:proofErr w:type="spellStart"/>
      <w:r w:rsidR="00D55190" w:rsidRPr="00465A7B">
        <w:rPr>
          <w:rFonts w:ascii="Times New Roman" w:hAnsi="Times New Roman" w:cs="Times New Roman"/>
          <w:color w:val="3A3A3A"/>
          <w:shd w:val="clear" w:color="auto" w:fill="FFFFFF"/>
        </w:rPr>
        <w:t>Cheryan</w:t>
      </w:r>
      <w:proofErr w:type="spellEnd"/>
      <w:r w:rsidR="00D55190" w:rsidRPr="00465A7B">
        <w:rPr>
          <w:rFonts w:ascii="Times New Roman" w:hAnsi="Times New Roman" w:cs="Times New Roman"/>
          <w:color w:val="3A3A3A"/>
          <w:shd w:val="clear" w:color="auto" w:fill="FFFFFF"/>
        </w:rPr>
        <w:t xml:space="preserve"> </w:t>
      </w:r>
      <w:r w:rsidR="00D55190" w:rsidRPr="007003B1">
        <w:rPr>
          <w:rFonts w:ascii="Times New Roman" w:hAnsi="Times New Roman" w:cs="Times New Roman"/>
          <w:i/>
          <w:iCs/>
          <w:color w:val="3A3A3A"/>
          <w:shd w:val="clear" w:color="auto" w:fill="FFFFFF"/>
        </w:rPr>
        <w:t>et al</w:t>
      </w:r>
      <w:r w:rsidR="00D55190">
        <w:rPr>
          <w:rFonts w:ascii="Times New Roman" w:hAnsi="Times New Roman" w:cs="Times New Roman"/>
          <w:color w:val="3A3A3A"/>
          <w:shd w:val="clear" w:color="auto" w:fill="FFFFFF"/>
        </w:rPr>
        <w:t>., 2017)</w:t>
      </w:r>
      <w:r w:rsidR="004E5E64">
        <w:rPr>
          <w:rFonts w:ascii="Times New Roman" w:hAnsi="Times New Roman" w:cs="Times New Roman"/>
          <w:color w:val="3A3A3A"/>
          <w:shd w:val="clear" w:color="auto" w:fill="FFFFFF"/>
        </w:rPr>
        <w:t xml:space="preserve"> </w:t>
      </w:r>
      <w:r w:rsidR="00FF5130">
        <w:rPr>
          <w:rFonts w:ascii="Times New Roman" w:hAnsi="Times New Roman" w:cs="Times New Roman"/>
          <w:color w:val="3A3A3A"/>
          <w:shd w:val="clear" w:color="auto" w:fill="FFFFFF"/>
        </w:rPr>
        <w:t xml:space="preserve">produces a figure showing the difference in gender concerning </w:t>
      </w:r>
      <w:r w:rsidR="00DF2D3F">
        <w:rPr>
          <w:rFonts w:ascii="Times New Roman" w:hAnsi="Times New Roman" w:cs="Times New Roman"/>
          <w:color w:val="3A3A3A"/>
          <w:shd w:val="clear" w:color="auto" w:fill="FFFFFF"/>
        </w:rPr>
        <w:t>computer science</w:t>
      </w:r>
      <w:r w:rsidR="00F95DC5">
        <w:rPr>
          <w:rFonts w:ascii="Times New Roman" w:hAnsi="Times New Roman" w:cs="Times New Roman"/>
          <w:color w:val="3A3A3A"/>
          <w:shd w:val="clear" w:color="auto" w:fill="FFFFFF"/>
        </w:rPr>
        <w:t xml:space="preserve"> but states that the number is considerably higher due to the </w:t>
      </w:r>
      <w:r w:rsidR="0046729B">
        <w:rPr>
          <w:rFonts w:ascii="Times New Roman" w:hAnsi="Times New Roman" w:cs="Times New Roman"/>
          <w:color w:val="3A3A3A"/>
          <w:shd w:val="clear" w:color="auto" w:fill="FFFFFF"/>
        </w:rPr>
        <w:t>number</w:t>
      </w:r>
      <w:r w:rsidR="00F95DC5">
        <w:rPr>
          <w:rFonts w:ascii="Times New Roman" w:hAnsi="Times New Roman" w:cs="Times New Roman"/>
          <w:color w:val="3A3A3A"/>
          <w:shd w:val="clear" w:color="auto" w:fill="FFFFFF"/>
        </w:rPr>
        <w:t xml:space="preserve"> of males who </w:t>
      </w:r>
      <w:r w:rsidR="00160F4D">
        <w:rPr>
          <w:rFonts w:ascii="Times New Roman" w:hAnsi="Times New Roman" w:cs="Times New Roman"/>
          <w:color w:val="3A3A3A"/>
          <w:shd w:val="clear" w:color="auto" w:fill="FFFFFF"/>
        </w:rPr>
        <w:t>intend</w:t>
      </w:r>
      <w:r w:rsidR="00776191">
        <w:rPr>
          <w:rFonts w:ascii="Times New Roman" w:hAnsi="Times New Roman" w:cs="Times New Roman"/>
          <w:color w:val="3A3A3A"/>
          <w:shd w:val="clear" w:color="auto" w:fill="FFFFFF"/>
        </w:rPr>
        <w:t>ed</w:t>
      </w:r>
      <w:r w:rsidR="00B71D4A">
        <w:rPr>
          <w:rFonts w:ascii="Times New Roman" w:hAnsi="Times New Roman" w:cs="Times New Roman"/>
          <w:color w:val="3A3A3A"/>
          <w:shd w:val="clear" w:color="auto" w:fill="FFFFFF"/>
        </w:rPr>
        <w:t xml:space="preserve"> to</w:t>
      </w:r>
      <w:r w:rsidR="00160F4D">
        <w:rPr>
          <w:rFonts w:ascii="Times New Roman" w:hAnsi="Times New Roman" w:cs="Times New Roman"/>
          <w:color w:val="3A3A3A"/>
          <w:shd w:val="clear" w:color="auto" w:fill="FFFFFF"/>
        </w:rPr>
        <w:t xml:space="preserve"> undertake computer science as a majo</w:t>
      </w:r>
      <w:r w:rsidR="003B0961">
        <w:rPr>
          <w:rFonts w:ascii="Times New Roman" w:hAnsi="Times New Roman" w:cs="Times New Roman"/>
          <w:color w:val="3A3A3A"/>
          <w:shd w:val="clear" w:color="auto" w:fill="FFFFFF"/>
        </w:rPr>
        <w:t xml:space="preserve">r compared to females. </w:t>
      </w:r>
      <w:r w:rsidR="00A132E2">
        <w:rPr>
          <w:rFonts w:ascii="Times New Roman" w:hAnsi="Times New Roman" w:cs="Times New Roman"/>
          <w:color w:val="3A3A3A"/>
          <w:shd w:val="clear" w:color="auto" w:fill="FFFFFF"/>
        </w:rPr>
        <w:t>Further investigation looked at m</w:t>
      </w:r>
      <w:r w:rsidR="00362E98">
        <w:rPr>
          <w:rFonts w:ascii="Times New Roman" w:hAnsi="Times New Roman" w:cs="Times New Roman"/>
          <w:color w:val="3A3A3A"/>
          <w:shd w:val="clear" w:color="auto" w:fill="FFFFFF"/>
        </w:rPr>
        <w:t xml:space="preserve">asculine culture, </w:t>
      </w:r>
      <w:r w:rsidR="00A132E2">
        <w:rPr>
          <w:rFonts w:ascii="Times New Roman" w:hAnsi="Times New Roman" w:cs="Times New Roman"/>
          <w:color w:val="3A3A3A"/>
          <w:shd w:val="clear" w:color="auto" w:fill="FFFFFF"/>
        </w:rPr>
        <w:t>underrepresentation,</w:t>
      </w:r>
      <w:r w:rsidR="00362E98">
        <w:rPr>
          <w:rFonts w:ascii="Times New Roman" w:hAnsi="Times New Roman" w:cs="Times New Roman"/>
          <w:color w:val="3A3A3A"/>
          <w:shd w:val="clear" w:color="auto" w:fill="FFFFFF"/>
        </w:rPr>
        <w:t xml:space="preserve"> </w:t>
      </w:r>
      <w:r w:rsidR="00094D98">
        <w:rPr>
          <w:rFonts w:ascii="Times New Roman" w:hAnsi="Times New Roman" w:cs="Times New Roman"/>
          <w:color w:val="3A3A3A"/>
          <w:shd w:val="clear" w:color="auto" w:fill="FFFFFF"/>
        </w:rPr>
        <w:t>gender gaps in self-efficacy</w:t>
      </w:r>
      <w:r w:rsidR="00073AEF">
        <w:rPr>
          <w:rFonts w:ascii="Times New Roman" w:hAnsi="Times New Roman" w:cs="Times New Roman"/>
          <w:color w:val="3A3A3A"/>
          <w:shd w:val="clear" w:color="auto" w:fill="FFFFFF"/>
        </w:rPr>
        <w:t xml:space="preserve">, </w:t>
      </w:r>
      <w:r w:rsidR="001C16CB">
        <w:rPr>
          <w:rFonts w:ascii="Times New Roman" w:hAnsi="Times New Roman" w:cs="Times New Roman"/>
          <w:color w:val="3A3A3A"/>
          <w:shd w:val="clear" w:color="auto" w:fill="FFFFFF"/>
        </w:rPr>
        <w:t>stereotypes,</w:t>
      </w:r>
      <w:r w:rsidR="00073AEF">
        <w:rPr>
          <w:rFonts w:ascii="Times New Roman" w:hAnsi="Times New Roman" w:cs="Times New Roman"/>
          <w:color w:val="3A3A3A"/>
          <w:shd w:val="clear" w:color="auto" w:fill="FFFFFF"/>
        </w:rPr>
        <w:t xml:space="preserve"> </w:t>
      </w:r>
      <w:r w:rsidR="00362E98">
        <w:rPr>
          <w:rFonts w:ascii="Times New Roman" w:hAnsi="Times New Roman" w:cs="Times New Roman"/>
          <w:color w:val="3A3A3A"/>
          <w:shd w:val="clear" w:color="auto" w:fill="FFFFFF"/>
        </w:rPr>
        <w:t xml:space="preserve">and </w:t>
      </w:r>
      <w:r w:rsidR="00F30605">
        <w:rPr>
          <w:rFonts w:ascii="Times New Roman" w:hAnsi="Times New Roman" w:cs="Times New Roman"/>
          <w:color w:val="3A3A3A"/>
          <w:shd w:val="clear" w:color="auto" w:fill="FFFFFF"/>
        </w:rPr>
        <w:t xml:space="preserve">lack of </w:t>
      </w:r>
      <w:r w:rsidR="00A132E2">
        <w:rPr>
          <w:rFonts w:ascii="Times New Roman" w:hAnsi="Times New Roman" w:cs="Times New Roman"/>
          <w:color w:val="3A3A3A"/>
          <w:shd w:val="clear" w:color="auto" w:fill="FFFFFF"/>
        </w:rPr>
        <w:t>early</w:t>
      </w:r>
      <w:r w:rsidR="00F30605">
        <w:rPr>
          <w:rFonts w:ascii="Times New Roman" w:hAnsi="Times New Roman" w:cs="Times New Roman"/>
          <w:color w:val="3A3A3A"/>
          <w:shd w:val="clear" w:color="auto" w:fill="FFFFFF"/>
        </w:rPr>
        <w:t xml:space="preserve"> educational experience</w:t>
      </w:r>
      <w:r w:rsidR="00A132E2">
        <w:rPr>
          <w:rFonts w:ascii="Times New Roman" w:hAnsi="Times New Roman" w:cs="Times New Roman"/>
          <w:color w:val="3A3A3A"/>
          <w:shd w:val="clear" w:color="auto" w:fill="FFFFFF"/>
        </w:rPr>
        <w:t xml:space="preserve"> as reasons for the </w:t>
      </w:r>
      <w:r w:rsidR="00F34BB4">
        <w:rPr>
          <w:rFonts w:ascii="Times New Roman" w:hAnsi="Times New Roman" w:cs="Times New Roman"/>
          <w:color w:val="3A3A3A"/>
          <w:shd w:val="clear" w:color="auto" w:fill="FFFFFF"/>
        </w:rPr>
        <w:t>imbalance</w:t>
      </w:r>
      <w:r w:rsidR="00A132E2">
        <w:rPr>
          <w:rFonts w:ascii="Times New Roman" w:hAnsi="Times New Roman" w:cs="Times New Roman"/>
          <w:color w:val="3A3A3A"/>
          <w:shd w:val="clear" w:color="auto" w:fill="FFFFFF"/>
        </w:rPr>
        <w:t xml:space="preserve"> in gender</w:t>
      </w:r>
      <w:r w:rsidR="00B71D4A">
        <w:rPr>
          <w:rFonts w:ascii="Times New Roman" w:hAnsi="Times New Roman" w:cs="Times New Roman"/>
          <w:color w:val="3A3A3A"/>
          <w:shd w:val="clear" w:color="auto" w:fill="FFFFFF"/>
        </w:rPr>
        <w:t xml:space="preserve"> and certain STEM field</w:t>
      </w:r>
      <w:r w:rsidR="00D17082">
        <w:rPr>
          <w:rFonts w:ascii="Times New Roman" w:hAnsi="Times New Roman" w:cs="Times New Roman"/>
          <w:color w:val="3A3A3A"/>
          <w:shd w:val="clear" w:color="auto" w:fill="FFFFFF"/>
        </w:rPr>
        <w:t>s</w:t>
      </w:r>
      <w:r w:rsidR="003C6EA3">
        <w:rPr>
          <w:rFonts w:ascii="Times New Roman" w:hAnsi="Times New Roman" w:cs="Times New Roman"/>
          <w:color w:val="3A3A3A"/>
          <w:shd w:val="clear" w:color="auto" w:fill="FFFFFF"/>
        </w:rPr>
        <w:t xml:space="preserve"> (</w:t>
      </w:r>
      <w:proofErr w:type="spellStart"/>
      <w:r w:rsidR="003C6EA3" w:rsidRPr="00465A7B">
        <w:rPr>
          <w:rFonts w:ascii="Times New Roman" w:hAnsi="Times New Roman" w:cs="Times New Roman"/>
          <w:color w:val="3A3A3A"/>
          <w:shd w:val="clear" w:color="auto" w:fill="FFFFFF"/>
        </w:rPr>
        <w:t>Cheryan</w:t>
      </w:r>
      <w:proofErr w:type="spellEnd"/>
      <w:r w:rsidR="003C6EA3" w:rsidRPr="00465A7B">
        <w:rPr>
          <w:rFonts w:ascii="Times New Roman" w:hAnsi="Times New Roman" w:cs="Times New Roman"/>
          <w:color w:val="3A3A3A"/>
          <w:shd w:val="clear" w:color="auto" w:fill="FFFFFF"/>
        </w:rPr>
        <w:t xml:space="preserve"> </w:t>
      </w:r>
      <w:r w:rsidR="003C6EA3" w:rsidRPr="007003B1">
        <w:rPr>
          <w:rFonts w:ascii="Times New Roman" w:hAnsi="Times New Roman" w:cs="Times New Roman"/>
          <w:i/>
          <w:iCs/>
          <w:color w:val="3A3A3A"/>
          <w:shd w:val="clear" w:color="auto" w:fill="FFFFFF"/>
        </w:rPr>
        <w:t>et al</w:t>
      </w:r>
      <w:r w:rsidR="003C6EA3">
        <w:rPr>
          <w:rFonts w:ascii="Times New Roman" w:hAnsi="Times New Roman" w:cs="Times New Roman"/>
          <w:color w:val="3A3A3A"/>
          <w:shd w:val="clear" w:color="auto" w:fill="FFFFFF"/>
        </w:rPr>
        <w:t>., 2017).</w:t>
      </w:r>
      <w:r w:rsidR="008B17D7">
        <w:rPr>
          <w:rFonts w:ascii="Times New Roman" w:hAnsi="Times New Roman" w:cs="Times New Roman"/>
          <w:color w:val="3A3A3A"/>
          <w:shd w:val="clear" w:color="auto" w:fill="FFFFFF"/>
        </w:rPr>
        <w:t xml:space="preserve"> </w:t>
      </w:r>
      <w:r w:rsidR="008B17D7">
        <w:rPr>
          <w:rFonts w:ascii="Times New Roman" w:hAnsi="Times New Roman" w:cs="Times New Roman"/>
          <w:color w:val="3A3A3A"/>
          <w:shd w:val="clear" w:color="auto" w:fill="FFFFFF"/>
        </w:rPr>
        <w:t xml:space="preserve">Differences in choice of </w:t>
      </w:r>
      <w:r w:rsidR="00936E59">
        <w:rPr>
          <w:rFonts w:ascii="Times New Roman" w:hAnsi="Times New Roman" w:cs="Times New Roman"/>
          <w:color w:val="3A3A3A"/>
          <w:shd w:val="clear" w:color="auto" w:fill="FFFFFF"/>
        </w:rPr>
        <w:t>STEM subjects</w:t>
      </w:r>
      <w:r w:rsidR="008B17D7">
        <w:rPr>
          <w:rFonts w:ascii="Times New Roman" w:hAnsi="Times New Roman" w:cs="Times New Roman"/>
          <w:color w:val="3A3A3A"/>
          <w:shd w:val="clear" w:color="auto" w:fill="FFFFFF"/>
        </w:rPr>
        <w:t xml:space="preserve"> concerning gender </w:t>
      </w:r>
      <w:r w:rsidR="008B17D7">
        <w:rPr>
          <w:rFonts w:ascii="Times New Roman" w:hAnsi="Times New Roman" w:cs="Times New Roman"/>
          <w:color w:val="3A3A3A"/>
          <w:shd w:val="clear" w:color="auto" w:fill="FFFFFF"/>
        </w:rPr>
        <w:t xml:space="preserve">has also been </w:t>
      </w:r>
      <w:r w:rsidR="008B17D7">
        <w:rPr>
          <w:rFonts w:ascii="Times New Roman" w:hAnsi="Times New Roman" w:cs="Times New Roman"/>
          <w:color w:val="3A3A3A"/>
          <w:shd w:val="clear" w:color="auto" w:fill="FFFFFF"/>
        </w:rPr>
        <w:t>suggested to be associated with social conditioning along with environments which are gender based</w:t>
      </w:r>
      <w:r w:rsidR="00827146">
        <w:rPr>
          <w:rFonts w:ascii="Times New Roman" w:hAnsi="Times New Roman" w:cs="Times New Roman"/>
          <w:color w:val="3A3A3A"/>
          <w:shd w:val="clear" w:color="auto" w:fill="FFFFFF"/>
        </w:rPr>
        <w:t xml:space="preserve"> (</w:t>
      </w:r>
      <w:proofErr w:type="spellStart"/>
      <w:r w:rsidR="00827146">
        <w:rPr>
          <w:rFonts w:ascii="Times New Roman" w:hAnsi="Times New Roman" w:cs="Times New Roman"/>
          <w:color w:val="3A3A3A"/>
          <w:shd w:val="clear" w:color="auto" w:fill="FFFFFF"/>
        </w:rPr>
        <w:t>Gasteen</w:t>
      </w:r>
      <w:proofErr w:type="spellEnd"/>
      <w:r w:rsidR="00827146">
        <w:rPr>
          <w:rFonts w:ascii="Times New Roman" w:hAnsi="Times New Roman" w:cs="Times New Roman"/>
          <w:color w:val="3A3A3A"/>
          <w:shd w:val="clear" w:color="auto" w:fill="FFFFFF"/>
        </w:rPr>
        <w:t>, 2019)</w:t>
      </w:r>
    </w:p>
    <w:p w14:paraId="5249ACDB" w14:textId="6F7931BC" w:rsidR="000C7802" w:rsidRDefault="000C7802" w:rsidP="00EC289F">
      <w:pPr>
        <w:rPr>
          <w:rFonts w:ascii="Times New Roman" w:hAnsi="Times New Roman" w:cs="Times New Roman"/>
          <w:color w:val="3A3A3A"/>
          <w:shd w:val="clear" w:color="auto" w:fill="FFFFFF"/>
        </w:rPr>
      </w:pPr>
    </w:p>
    <w:p w14:paraId="1775F3E2" w14:textId="602E5E03" w:rsidR="000C7802" w:rsidRDefault="00D97B72" w:rsidP="00EC289F">
      <w:pPr>
        <w:rPr>
          <w:rFonts w:ascii="Times New Roman" w:hAnsi="Times New Roman" w:cs="Times New Roman"/>
          <w:color w:val="3A3A3A"/>
          <w:shd w:val="clear" w:color="auto" w:fill="FFFFFF"/>
        </w:rPr>
      </w:pPr>
      <w:r>
        <w:rPr>
          <w:rFonts w:ascii="Times New Roman" w:hAnsi="Times New Roman" w:cs="Times New Roman"/>
          <w:color w:val="3A3A3A"/>
          <w:shd w:val="clear" w:color="auto" w:fill="FFFFFF"/>
        </w:rPr>
        <w:t xml:space="preserve">Johnson </w:t>
      </w:r>
      <w:r w:rsidRPr="00D97B72">
        <w:rPr>
          <w:rFonts w:ascii="Times New Roman" w:hAnsi="Times New Roman" w:cs="Times New Roman"/>
          <w:i/>
          <w:iCs/>
          <w:color w:val="3A3A3A"/>
          <w:shd w:val="clear" w:color="auto" w:fill="FFFFFF"/>
        </w:rPr>
        <w:t>et al</w:t>
      </w:r>
      <w:r>
        <w:rPr>
          <w:rFonts w:ascii="Times New Roman" w:hAnsi="Times New Roman" w:cs="Times New Roman"/>
          <w:color w:val="3A3A3A"/>
          <w:shd w:val="clear" w:color="auto" w:fill="FFFFFF"/>
        </w:rPr>
        <w:t xml:space="preserve">., </w:t>
      </w:r>
      <w:r w:rsidR="00951EC9">
        <w:rPr>
          <w:rFonts w:ascii="Times New Roman" w:hAnsi="Times New Roman" w:cs="Times New Roman"/>
          <w:color w:val="3A3A3A"/>
          <w:shd w:val="clear" w:color="auto" w:fill="FFFFFF"/>
        </w:rPr>
        <w:t>(</w:t>
      </w:r>
      <w:r>
        <w:rPr>
          <w:rFonts w:ascii="Times New Roman" w:hAnsi="Times New Roman" w:cs="Times New Roman"/>
          <w:color w:val="3A3A3A"/>
          <w:shd w:val="clear" w:color="auto" w:fill="FFFFFF"/>
        </w:rPr>
        <w:t>2020</w:t>
      </w:r>
      <w:r w:rsidR="00951EC9">
        <w:rPr>
          <w:rFonts w:ascii="Times New Roman" w:hAnsi="Times New Roman" w:cs="Times New Roman"/>
          <w:color w:val="3A3A3A"/>
          <w:shd w:val="clear" w:color="auto" w:fill="FFFFFF"/>
        </w:rPr>
        <w:t>)</w:t>
      </w:r>
      <w:r>
        <w:rPr>
          <w:rFonts w:ascii="Times New Roman" w:hAnsi="Times New Roman" w:cs="Times New Roman"/>
          <w:color w:val="3A3A3A"/>
          <w:shd w:val="clear" w:color="auto" w:fill="FFFFFF"/>
        </w:rPr>
        <w:t xml:space="preserve"> on t</w:t>
      </w:r>
      <w:r w:rsidR="000C7802">
        <w:rPr>
          <w:rFonts w:ascii="Times New Roman" w:hAnsi="Times New Roman" w:cs="Times New Roman"/>
          <w:color w:val="3A3A3A"/>
          <w:shd w:val="clear" w:color="auto" w:fill="FFFFFF"/>
        </w:rPr>
        <w:t>he British psy</w:t>
      </w:r>
      <w:r w:rsidR="00EE1530">
        <w:rPr>
          <w:rFonts w:ascii="Times New Roman" w:hAnsi="Times New Roman" w:cs="Times New Roman"/>
          <w:color w:val="3A3A3A"/>
          <w:shd w:val="clear" w:color="auto" w:fill="FFFFFF"/>
        </w:rPr>
        <w:t>chological society</w:t>
      </w:r>
      <w:r w:rsidR="00951EC9">
        <w:rPr>
          <w:rFonts w:ascii="Times New Roman" w:hAnsi="Times New Roman" w:cs="Times New Roman"/>
          <w:color w:val="3A3A3A"/>
          <w:shd w:val="clear" w:color="auto" w:fill="FFFFFF"/>
        </w:rPr>
        <w:t xml:space="preserve"> </w:t>
      </w:r>
      <w:r w:rsidR="004231E3">
        <w:rPr>
          <w:rFonts w:ascii="Times New Roman" w:hAnsi="Times New Roman" w:cs="Times New Roman"/>
          <w:color w:val="3A3A3A"/>
          <w:shd w:val="clear" w:color="auto" w:fill="FFFFFF"/>
        </w:rPr>
        <w:t xml:space="preserve">(BPS) </w:t>
      </w:r>
      <w:r w:rsidR="008526E9">
        <w:rPr>
          <w:rFonts w:ascii="Times New Roman" w:hAnsi="Times New Roman" w:cs="Times New Roman"/>
          <w:color w:val="3A3A3A"/>
          <w:shd w:val="clear" w:color="auto" w:fill="FFFFFF"/>
        </w:rPr>
        <w:t xml:space="preserve">discusses </w:t>
      </w:r>
      <w:r w:rsidR="00951EC9">
        <w:rPr>
          <w:rFonts w:ascii="Times New Roman" w:hAnsi="Times New Roman" w:cs="Times New Roman"/>
          <w:color w:val="3A3A3A"/>
          <w:shd w:val="clear" w:color="auto" w:fill="FFFFFF"/>
        </w:rPr>
        <w:t>an imbalance within the field of psychology</w:t>
      </w:r>
      <w:r w:rsidR="008526E9">
        <w:rPr>
          <w:rFonts w:ascii="Times New Roman" w:hAnsi="Times New Roman" w:cs="Times New Roman"/>
          <w:color w:val="3A3A3A"/>
          <w:shd w:val="clear" w:color="auto" w:fill="FFFFFF"/>
        </w:rPr>
        <w:t xml:space="preserve">. </w:t>
      </w:r>
      <w:r w:rsidR="009D79FE">
        <w:rPr>
          <w:rFonts w:ascii="Times New Roman" w:hAnsi="Times New Roman" w:cs="Times New Roman"/>
          <w:color w:val="3A3A3A"/>
          <w:shd w:val="clear" w:color="auto" w:fill="FFFFFF"/>
        </w:rPr>
        <w:t>Female undergraduate</w:t>
      </w:r>
      <w:r w:rsidR="000C3D03">
        <w:rPr>
          <w:rFonts w:ascii="Times New Roman" w:hAnsi="Times New Roman" w:cs="Times New Roman"/>
          <w:color w:val="3A3A3A"/>
          <w:shd w:val="clear" w:color="auto" w:fill="FFFFFF"/>
        </w:rPr>
        <w:t xml:space="preserve"> students</w:t>
      </w:r>
      <w:r w:rsidR="00DF69CC">
        <w:rPr>
          <w:rFonts w:ascii="Times New Roman" w:hAnsi="Times New Roman" w:cs="Times New Roman"/>
          <w:color w:val="3A3A3A"/>
          <w:shd w:val="clear" w:color="auto" w:fill="FFFFFF"/>
        </w:rPr>
        <w:t xml:space="preserve"> </w:t>
      </w:r>
      <w:r w:rsidR="009D79FE">
        <w:rPr>
          <w:rFonts w:ascii="Times New Roman" w:hAnsi="Times New Roman" w:cs="Times New Roman"/>
          <w:color w:val="3A3A3A"/>
          <w:shd w:val="clear" w:color="auto" w:fill="FFFFFF"/>
        </w:rPr>
        <w:t>for psychology contribute to the</w:t>
      </w:r>
      <w:r w:rsidR="00DF69CC">
        <w:rPr>
          <w:rFonts w:ascii="Times New Roman" w:hAnsi="Times New Roman" w:cs="Times New Roman"/>
          <w:color w:val="3A3A3A"/>
          <w:shd w:val="clear" w:color="auto" w:fill="FFFFFF"/>
        </w:rPr>
        <w:t xml:space="preserve"> rate of 80%</w:t>
      </w:r>
      <w:r w:rsidR="009D79FE">
        <w:rPr>
          <w:rFonts w:ascii="Times New Roman" w:hAnsi="Times New Roman" w:cs="Times New Roman"/>
          <w:color w:val="3A3A3A"/>
          <w:shd w:val="clear" w:color="auto" w:fill="FFFFFF"/>
        </w:rPr>
        <w:t xml:space="preserve">, with </w:t>
      </w:r>
      <w:r w:rsidR="000D35EF">
        <w:rPr>
          <w:rFonts w:ascii="Times New Roman" w:hAnsi="Times New Roman" w:cs="Times New Roman"/>
          <w:color w:val="3A3A3A"/>
          <w:shd w:val="clear" w:color="auto" w:fill="FFFFFF"/>
        </w:rPr>
        <w:t xml:space="preserve">universities </w:t>
      </w:r>
      <w:r w:rsidR="00B236EA">
        <w:rPr>
          <w:rFonts w:ascii="Times New Roman" w:hAnsi="Times New Roman" w:cs="Times New Roman"/>
          <w:color w:val="3A3A3A"/>
          <w:shd w:val="clear" w:color="auto" w:fill="FFFFFF"/>
        </w:rPr>
        <w:t>from</w:t>
      </w:r>
      <w:r w:rsidR="000D35EF">
        <w:rPr>
          <w:rFonts w:ascii="Times New Roman" w:hAnsi="Times New Roman" w:cs="Times New Roman"/>
          <w:color w:val="3A3A3A"/>
          <w:shd w:val="clear" w:color="auto" w:fill="FFFFFF"/>
        </w:rPr>
        <w:t xml:space="preserve"> the Russel</w:t>
      </w:r>
      <w:r w:rsidR="00237C59">
        <w:rPr>
          <w:rFonts w:ascii="Times New Roman" w:hAnsi="Times New Roman" w:cs="Times New Roman"/>
          <w:color w:val="3A3A3A"/>
          <w:shd w:val="clear" w:color="auto" w:fill="FFFFFF"/>
        </w:rPr>
        <w:t xml:space="preserve">l </w:t>
      </w:r>
      <w:r w:rsidR="000D35EF">
        <w:rPr>
          <w:rFonts w:ascii="Times New Roman" w:hAnsi="Times New Roman" w:cs="Times New Roman"/>
          <w:color w:val="3A3A3A"/>
          <w:shd w:val="clear" w:color="auto" w:fill="FFFFFF"/>
        </w:rPr>
        <w:t>group institutions</w:t>
      </w:r>
      <w:r w:rsidR="00B236EA">
        <w:rPr>
          <w:rFonts w:ascii="Times New Roman" w:hAnsi="Times New Roman" w:cs="Times New Roman"/>
          <w:color w:val="3A3A3A"/>
          <w:shd w:val="clear" w:color="auto" w:fill="FFFFFF"/>
        </w:rPr>
        <w:t xml:space="preserve"> reporting higher figures</w:t>
      </w:r>
      <w:r w:rsidR="008E713A">
        <w:rPr>
          <w:rFonts w:ascii="Times New Roman" w:hAnsi="Times New Roman" w:cs="Times New Roman"/>
          <w:color w:val="3A3A3A"/>
          <w:shd w:val="clear" w:color="auto" w:fill="FFFFFF"/>
        </w:rPr>
        <w:t xml:space="preserve"> (</w:t>
      </w:r>
      <w:r w:rsidR="00716CAF">
        <w:rPr>
          <w:rFonts w:ascii="Times New Roman" w:hAnsi="Times New Roman" w:cs="Times New Roman"/>
          <w:color w:val="3A3A3A"/>
          <w:shd w:val="clear" w:color="auto" w:fill="FFFFFF"/>
        </w:rPr>
        <w:t xml:space="preserve">Johnson </w:t>
      </w:r>
      <w:r w:rsidR="00716CAF" w:rsidRPr="00D97B72">
        <w:rPr>
          <w:rFonts w:ascii="Times New Roman" w:hAnsi="Times New Roman" w:cs="Times New Roman"/>
          <w:i/>
          <w:iCs/>
          <w:color w:val="3A3A3A"/>
          <w:shd w:val="clear" w:color="auto" w:fill="FFFFFF"/>
        </w:rPr>
        <w:t>et al</w:t>
      </w:r>
      <w:r w:rsidR="00716CAF">
        <w:rPr>
          <w:rFonts w:ascii="Times New Roman" w:hAnsi="Times New Roman" w:cs="Times New Roman"/>
          <w:color w:val="3A3A3A"/>
          <w:shd w:val="clear" w:color="auto" w:fill="FFFFFF"/>
        </w:rPr>
        <w:t>., 2020</w:t>
      </w:r>
      <w:r w:rsidR="008E713A">
        <w:rPr>
          <w:rFonts w:ascii="Times New Roman" w:hAnsi="Times New Roman" w:cs="Times New Roman"/>
          <w:color w:val="3A3A3A"/>
          <w:shd w:val="clear" w:color="auto" w:fill="FFFFFF"/>
        </w:rPr>
        <w:t xml:space="preserve">). </w:t>
      </w:r>
      <w:r w:rsidR="008E713A">
        <w:rPr>
          <w:rFonts w:ascii="Times New Roman" w:hAnsi="Times New Roman" w:cs="Times New Roman"/>
          <w:color w:val="3A3A3A"/>
          <w:shd w:val="clear" w:color="auto" w:fill="FFFFFF"/>
        </w:rPr>
        <w:t xml:space="preserve">A fact reiterated by Boysen </w:t>
      </w:r>
      <w:r w:rsidR="008E713A" w:rsidRPr="000B1083">
        <w:rPr>
          <w:rFonts w:ascii="Times New Roman" w:hAnsi="Times New Roman" w:cs="Times New Roman"/>
          <w:i/>
          <w:iCs/>
          <w:color w:val="3A3A3A"/>
          <w:shd w:val="clear" w:color="auto" w:fill="FFFFFF"/>
        </w:rPr>
        <w:t>et al</w:t>
      </w:r>
      <w:r w:rsidR="008E713A">
        <w:rPr>
          <w:rFonts w:ascii="Times New Roman" w:hAnsi="Times New Roman" w:cs="Times New Roman"/>
          <w:color w:val="3A3A3A"/>
          <w:shd w:val="clear" w:color="auto" w:fill="FFFFFF"/>
        </w:rPr>
        <w:t>., (2022) who found that women were predominant within the study and the professional workplace of psychology with definitive femininity associations towards the field.</w:t>
      </w:r>
      <w:r w:rsidR="00B103D7">
        <w:rPr>
          <w:rFonts w:ascii="Times New Roman" w:hAnsi="Times New Roman" w:cs="Times New Roman"/>
          <w:color w:val="3A3A3A"/>
          <w:shd w:val="clear" w:color="auto" w:fill="FFFFFF"/>
        </w:rPr>
        <w:t xml:space="preserve"> </w:t>
      </w:r>
      <w:r w:rsidR="00674F55">
        <w:rPr>
          <w:rFonts w:ascii="Times New Roman" w:hAnsi="Times New Roman" w:cs="Times New Roman"/>
          <w:color w:val="3A3A3A"/>
          <w:shd w:val="clear" w:color="auto" w:fill="FFFFFF"/>
        </w:rPr>
        <w:t>W</w:t>
      </w:r>
      <w:r w:rsidR="00B103D7">
        <w:rPr>
          <w:rFonts w:ascii="Times New Roman" w:hAnsi="Times New Roman" w:cs="Times New Roman"/>
          <w:color w:val="3A3A3A"/>
          <w:shd w:val="clear" w:color="auto" w:fill="FFFFFF"/>
        </w:rPr>
        <w:t xml:space="preserve">ith this being a general trend across other </w:t>
      </w:r>
      <w:r w:rsidR="00B103D7">
        <w:rPr>
          <w:rFonts w:ascii="Times New Roman" w:hAnsi="Times New Roman" w:cs="Times New Roman"/>
          <w:color w:val="3A3A3A"/>
          <w:shd w:val="clear" w:color="auto" w:fill="FFFFFF"/>
        </w:rPr>
        <w:lastRenderedPageBreak/>
        <w:t>countries</w:t>
      </w:r>
      <w:r w:rsidR="00623F00">
        <w:rPr>
          <w:rFonts w:ascii="Times New Roman" w:hAnsi="Times New Roman" w:cs="Times New Roman"/>
          <w:color w:val="3A3A3A"/>
          <w:shd w:val="clear" w:color="auto" w:fill="FFFFFF"/>
        </w:rPr>
        <w:t xml:space="preserve">, </w:t>
      </w:r>
      <w:r w:rsidR="00F03023">
        <w:rPr>
          <w:rFonts w:ascii="Times New Roman" w:hAnsi="Times New Roman" w:cs="Times New Roman"/>
          <w:color w:val="3A3A3A"/>
          <w:shd w:val="clear" w:color="auto" w:fill="FFFFFF"/>
        </w:rPr>
        <w:t>strategies</w:t>
      </w:r>
      <w:r w:rsidR="00B058A6">
        <w:rPr>
          <w:rFonts w:ascii="Times New Roman" w:hAnsi="Times New Roman" w:cs="Times New Roman"/>
          <w:color w:val="3A3A3A"/>
          <w:shd w:val="clear" w:color="auto" w:fill="FFFFFF"/>
        </w:rPr>
        <w:t xml:space="preserve"> </w:t>
      </w:r>
      <w:r w:rsidR="00623F00">
        <w:rPr>
          <w:rFonts w:ascii="Times New Roman" w:hAnsi="Times New Roman" w:cs="Times New Roman"/>
          <w:color w:val="3A3A3A"/>
          <w:shd w:val="clear" w:color="auto" w:fill="FFFFFF"/>
        </w:rPr>
        <w:t>are being</w:t>
      </w:r>
      <w:r w:rsidR="00B058A6">
        <w:rPr>
          <w:rFonts w:ascii="Times New Roman" w:hAnsi="Times New Roman" w:cs="Times New Roman"/>
          <w:color w:val="3A3A3A"/>
          <w:shd w:val="clear" w:color="auto" w:fill="FFFFFF"/>
        </w:rPr>
        <w:t xml:space="preserve"> </w:t>
      </w:r>
      <w:r w:rsidR="00002416">
        <w:rPr>
          <w:rFonts w:ascii="Times New Roman" w:hAnsi="Times New Roman" w:cs="Times New Roman"/>
          <w:color w:val="3A3A3A"/>
          <w:shd w:val="clear" w:color="auto" w:fill="FFFFFF"/>
        </w:rPr>
        <w:t>investigated</w:t>
      </w:r>
      <w:r w:rsidR="00B058A6">
        <w:rPr>
          <w:rFonts w:ascii="Times New Roman" w:hAnsi="Times New Roman" w:cs="Times New Roman"/>
          <w:color w:val="3A3A3A"/>
          <w:shd w:val="clear" w:color="auto" w:fill="FFFFFF"/>
        </w:rPr>
        <w:t xml:space="preserve"> to change this </w:t>
      </w:r>
      <w:r w:rsidR="004363BD">
        <w:rPr>
          <w:rFonts w:ascii="Times New Roman" w:hAnsi="Times New Roman" w:cs="Times New Roman"/>
          <w:color w:val="3A3A3A"/>
          <w:shd w:val="clear" w:color="auto" w:fill="FFFFFF"/>
        </w:rPr>
        <w:t>precedent</w:t>
      </w:r>
      <w:r w:rsidR="003B2791">
        <w:rPr>
          <w:rFonts w:ascii="Times New Roman" w:hAnsi="Times New Roman" w:cs="Times New Roman"/>
          <w:color w:val="3A3A3A"/>
          <w:shd w:val="clear" w:color="auto" w:fill="FFFFFF"/>
        </w:rPr>
        <w:t xml:space="preserve"> and promote gender balance</w:t>
      </w:r>
      <w:r w:rsidR="001A3E67">
        <w:rPr>
          <w:rFonts w:ascii="Times New Roman" w:hAnsi="Times New Roman" w:cs="Times New Roman"/>
          <w:color w:val="3A3A3A"/>
          <w:shd w:val="clear" w:color="auto" w:fill="FFFFFF"/>
        </w:rPr>
        <w:t xml:space="preserve"> (</w:t>
      </w:r>
      <w:r w:rsidR="00716CAF">
        <w:rPr>
          <w:rFonts w:ascii="Times New Roman" w:hAnsi="Times New Roman" w:cs="Times New Roman"/>
          <w:color w:val="3A3A3A"/>
          <w:shd w:val="clear" w:color="auto" w:fill="FFFFFF"/>
        </w:rPr>
        <w:t xml:space="preserve">Johnson </w:t>
      </w:r>
      <w:r w:rsidR="00716CAF" w:rsidRPr="00D97B72">
        <w:rPr>
          <w:rFonts w:ascii="Times New Roman" w:hAnsi="Times New Roman" w:cs="Times New Roman"/>
          <w:i/>
          <w:iCs/>
          <w:color w:val="3A3A3A"/>
          <w:shd w:val="clear" w:color="auto" w:fill="FFFFFF"/>
        </w:rPr>
        <w:t>et al</w:t>
      </w:r>
      <w:r w:rsidR="00716CAF">
        <w:rPr>
          <w:rFonts w:ascii="Times New Roman" w:hAnsi="Times New Roman" w:cs="Times New Roman"/>
          <w:color w:val="3A3A3A"/>
          <w:shd w:val="clear" w:color="auto" w:fill="FFFFFF"/>
        </w:rPr>
        <w:t>., 2020</w:t>
      </w:r>
      <w:r w:rsidR="00BB0F85">
        <w:rPr>
          <w:rFonts w:ascii="Times New Roman" w:hAnsi="Times New Roman" w:cs="Times New Roman"/>
          <w:color w:val="3A3A3A"/>
          <w:shd w:val="clear" w:color="auto" w:fill="FFFFFF"/>
        </w:rPr>
        <w:t>)</w:t>
      </w:r>
      <w:r w:rsidR="00F35D6A">
        <w:rPr>
          <w:rFonts w:ascii="Times New Roman" w:hAnsi="Times New Roman" w:cs="Times New Roman"/>
          <w:color w:val="3A3A3A"/>
          <w:shd w:val="clear" w:color="auto" w:fill="FFFFFF"/>
        </w:rPr>
        <w:t xml:space="preserve">. </w:t>
      </w:r>
    </w:p>
    <w:p w14:paraId="66B31DAA" w14:textId="0085F6E7" w:rsidR="00B915F6" w:rsidRDefault="00B915F6" w:rsidP="00EC289F">
      <w:pPr>
        <w:rPr>
          <w:rFonts w:ascii="Times New Roman" w:hAnsi="Times New Roman" w:cs="Times New Roman"/>
          <w:color w:val="3A3A3A"/>
          <w:shd w:val="clear" w:color="auto" w:fill="FFFFFF"/>
        </w:rPr>
      </w:pPr>
    </w:p>
    <w:p w14:paraId="006E8241" w14:textId="3DBB2924" w:rsidR="00EC289F" w:rsidRPr="00B659FC" w:rsidRDefault="006E7311" w:rsidP="00EC289F">
      <w:pPr>
        <w:rPr>
          <w:rFonts w:ascii="Times New Roman" w:hAnsi="Times New Roman" w:cs="Times New Roman"/>
          <w:color w:val="3A3A3A"/>
          <w:shd w:val="clear" w:color="auto" w:fill="FFFFFF"/>
        </w:rPr>
      </w:pPr>
      <w:r>
        <w:rPr>
          <w:rFonts w:ascii="Times New Roman" w:hAnsi="Times New Roman" w:cs="Times New Roman"/>
          <w:color w:val="3A3A3A"/>
          <w:shd w:val="clear" w:color="auto" w:fill="FFFFFF"/>
        </w:rPr>
        <w:t xml:space="preserve">There is research which suggests that there are other </w:t>
      </w:r>
      <w:r w:rsidR="00F43D57">
        <w:rPr>
          <w:rFonts w:ascii="Times New Roman" w:hAnsi="Times New Roman" w:cs="Times New Roman"/>
          <w:color w:val="3A3A3A"/>
          <w:shd w:val="clear" w:color="auto" w:fill="FFFFFF"/>
        </w:rPr>
        <w:t>components</w:t>
      </w:r>
      <w:r>
        <w:rPr>
          <w:rFonts w:ascii="Times New Roman" w:hAnsi="Times New Roman" w:cs="Times New Roman"/>
          <w:color w:val="3A3A3A"/>
          <w:shd w:val="clear" w:color="auto" w:fill="FFFFFF"/>
        </w:rPr>
        <w:t xml:space="preserve"> which contribute to a person’s chosen university course such as history of family and socio-economic backgrounds as well as </w:t>
      </w:r>
      <w:r w:rsidRPr="006E7311">
        <w:rPr>
          <w:rFonts w:ascii="Times New Roman" w:hAnsi="Times New Roman" w:cs="Times New Roman"/>
          <w:color w:val="3A3A3A"/>
          <w:shd w:val="clear" w:color="auto" w:fill="FFFFFF"/>
        </w:rPr>
        <w:t>ethnicity (</w:t>
      </w:r>
      <w:proofErr w:type="spellStart"/>
      <w:r w:rsidRPr="006E7311">
        <w:rPr>
          <w:rFonts w:ascii="Times New Roman" w:hAnsi="Times New Roman" w:cs="Times New Roman"/>
          <w:color w:val="3A3A3A"/>
          <w:shd w:val="clear" w:color="auto" w:fill="FFFFFF"/>
        </w:rPr>
        <w:t>Mcmaster</w:t>
      </w:r>
      <w:proofErr w:type="spellEnd"/>
      <w:r w:rsidRPr="006E7311">
        <w:rPr>
          <w:rFonts w:ascii="Times New Roman" w:hAnsi="Times New Roman" w:cs="Times New Roman"/>
          <w:color w:val="3A3A3A"/>
          <w:shd w:val="clear" w:color="auto" w:fill="FFFFFF"/>
        </w:rPr>
        <w:t>, 2017)</w:t>
      </w:r>
      <w:r w:rsidR="00E6364D">
        <w:rPr>
          <w:rFonts w:ascii="Times New Roman" w:hAnsi="Times New Roman" w:cs="Times New Roman"/>
          <w:color w:val="3A3A3A"/>
          <w:shd w:val="clear" w:color="auto" w:fill="FFFFFF"/>
        </w:rPr>
        <w:t>, and, e</w:t>
      </w:r>
      <w:r w:rsidR="008C6920">
        <w:rPr>
          <w:rFonts w:ascii="Times New Roman" w:hAnsi="Times New Roman" w:cs="Times New Roman"/>
          <w:color w:val="3A3A3A"/>
          <w:shd w:val="clear" w:color="auto" w:fill="FFFFFF"/>
        </w:rPr>
        <w:t xml:space="preserve">ven though there are other associating factors that can </w:t>
      </w:r>
      <w:r w:rsidR="00F22DE0">
        <w:rPr>
          <w:rFonts w:ascii="Times New Roman" w:hAnsi="Times New Roman" w:cs="Times New Roman"/>
          <w:color w:val="3A3A3A"/>
          <w:shd w:val="clear" w:color="auto" w:fill="FFFFFF"/>
        </w:rPr>
        <w:t xml:space="preserve">influence a </w:t>
      </w:r>
      <w:r w:rsidR="009E4A30">
        <w:rPr>
          <w:rFonts w:ascii="Times New Roman" w:hAnsi="Times New Roman" w:cs="Times New Roman"/>
          <w:color w:val="3A3A3A"/>
          <w:shd w:val="clear" w:color="auto" w:fill="FFFFFF"/>
        </w:rPr>
        <w:t>person’s</w:t>
      </w:r>
      <w:r w:rsidR="00F22DE0">
        <w:rPr>
          <w:rFonts w:ascii="Times New Roman" w:hAnsi="Times New Roman" w:cs="Times New Roman"/>
          <w:color w:val="3A3A3A"/>
          <w:shd w:val="clear" w:color="auto" w:fill="FFFFFF"/>
        </w:rPr>
        <w:t xml:space="preserve"> chosen academic subject at university level, i</w:t>
      </w:r>
      <w:r w:rsidR="008D687A">
        <w:rPr>
          <w:rFonts w:ascii="Times New Roman" w:hAnsi="Times New Roman" w:cs="Times New Roman"/>
          <w:color w:val="3A3A3A"/>
          <w:shd w:val="clear" w:color="auto" w:fill="FFFFFF"/>
        </w:rPr>
        <w:t>t is clear</w:t>
      </w:r>
      <w:r w:rsidR="0093258B">
        <w:rPr>
          <w:rFonts w:ascii="Times New Roman" w:hAnsi="Times New Roman" w:cs="Times New Roman"/>
          <w:color w:val="3A3A3A"/>
          <w:shd w:val="clear" w:color="auto" w:fill="FFFFFF"/>
        </w:rPr>
        <w:t xml:space="preserve"> due to </w:t>
      </w:r>
      <w:r w:rsidR="00411133">
        <w:rPr>
          <w:rFonts w:ascii="Times New Roman" w:hAnsi="Times New Roman" w:cs="Times New Roman"/>
          <w:color w:val="3A3A3A"/>
          <w:shd w:val="clear" w:color="auto" w:fill="FFFFFF"/>
        </w:rPr>
        <w:t>relative literature</w:t>
      </w:r>
      <w:r w:rsidR="00B63110">
        <w:rPr>
          <w:rFonts w:ascii="Times New Roman" w:hAnsi="Times New Roman" w:cs="Times New Roman"/>
          <w:color w:val="3A3A3A"/>
          <w:shd w:val="clear" w:color="auto" w:fill="FFFFFF"/>
        </w:rPr>
        <w:t>,</w:t>
      </w:r>
      <w:r w:rsidR="008D687A">
        <w:rPr>
          <w:rFonts w:ascii="Times New Roman" w:hAnsi="Times New Roman" w:cs="Times New Roman"/>
          <w:color w:val="3A3A3A"/>
          <w:shd w:val="clear" w:color="auto" w:fill="FFFFFF"/>
        </w:rPr>
        <w:t xml:space="preserve"> that an </w:t>
      </w:r>
      <w:r w:rsidR="00B659FC">
        <w:rPr>
          <w:rFonts w:ascii="Times New Roman" w:hAnsi="Times New Roman" w:cs="Times New Roman"/>
          <w:color w:val="3A3A3A"/>
          <w:shd w:val="clear" w:color="auto" w:fill="FFFFFF"/>
        </w:rPr>
        <w:t>association</w:t>
      </w:r>
      <w:r w:rsidR="008D687A">
        <w:rPr>
          <w:rFonts w:ascii="Times New Roman" w:hAnsi="Times New Roman" w:cs="Times New Roman"/>
          <w:color w:val="3A3A3A"/>
          <w:shd w:val="clear" w:color="auto" w:fill="FFFFFF"/>
        </w:rPr>
        <w:t xml:space="preserve"> is apparent between </w:t>
      </w:r>
      <w:r w:rsidR="0093258B">
        <w:rPr>
          <w:rFonts w:ascii="Times New Roman" w:hAnsi="Times New Roman" w:cs="Times New Roman"/>
          <w:color w:val="3A3A3A"/>
          <w:shd w:val="clear" w:color="auto" w:fill="FFFFFF"/>
        </w:rPr>
        <w:t>gender and a chosen university course</w:t>
      </w:r>
      <w:r w:rsidR="003C07FB">
        <w:rPr>
          <w:rFonts w:ascii="Times New Roman" w:hAnsi="Times New Roman" w:cs="Times New Roman"/>
          <w:color w:val="3A3A3A"/>
          <w:shd w:val="clear" w:color="auto" w:fill="FFFFFF"/>
        </w:rPr>
        <w:t xml:space="preserve">. This study will look specifically at </w:t>
      </w:r>
      <w:r w:rsidR="002D7724">
        <w:rPr>
          <w:rFonts w:ascii="Times New Roman" w:hAnsi="Times New Roman" w:cs="Times New Roman"/>
          <w:color w:val="3A3A3A"/>
          <w:shd w:val="clear" w:color="auto" w:fill="FFFFFF"/>
        </w:rPr>
        <w:t>a relation between gender (male and female) and university course (psychology and computing)</w:t>
      </w:r>
      <w:r w:rsidR="00B659FC">
        <w:rPr>
          <w:rFonts w:ascii="Times New Roman" w:hAnsi="Times New Roman" w:cs="Times New Roman"/>
          <w:color w:val="3A3A3A"/>
          <w:shd w:val="clear" w:color="auto" w:fill="FFFFFF"/>
        </w:rPr>
        <w:t xml:space="preserve">. </w:t>
      </w:r>
      <w:r w:rsidR="00B659FC">
        <w:rPr>
          <w:rFonts w:ascii="Times New Roman" w:hAnsi="Times New Roman" w:cs="Times New Roman"/>
        </w:rPr>
        <w:t>It’s</w:t>
      </w:r>
      <w:r w:rsidR="00407C79">
        <w:rPr>
          <w:rFonts w:ascii="Times New Roman" w:hAnsi="Times New Roman" w:cs="Times New Roman"/>
        </w:rPr>
        <w:t xml:space="preserve"> hypothesised that </w:t>
      </w:r>
      <w:r w:rsidR="00EC289F" w:rsidRPr="00356747">
        <w:rPr>
          <w:rFonts w:ascii="Times New Roman" w:hAnsi="Times New Roman" w:cs="Times New Roman"/>
        </w:rPr>
        <w:t xml:space="preserve">males would prefer to study a computing course and females would prefer to study a psychology course. </w:t>
      </w:r>
    </w:p>
    <w:p w14:paraId="0C878A0F" w14:textId="573AE284" w:rsidR="00EC289F" w:rsidRDefault="00EC289F" w:rsidP="00BB7FBA">
      <w:pPr>
        <w:rPr>
          <w:rFonts w:ascii="Times New Roman" w:hAnsi="Times New Roman" w:cs="Times New Roman"/>
        </w:rPr>
      </w:pPr>
    </w:p>
    <w:p w14:paraId="71B4F289" w14:textId="07FA4986" w:rsidR="00BB7FBA" w:rsidRDefault="00BB7FBA" w:rsidP="00EB5F0A">
      <w:pPr>
        <w:pStyle w:val="paragraph"/>
        <w:spacing w:before="0" w:beforeAutospacing="0" w:after="0" w:afterAutospacing="0"/>
        <w:jc w:val="center"/>
        <w:textAlignment w:val="baseline"/>
        <w:rPr>
          <w:rFonts w:ascii="Segoe UI" w:hAnsi="Segoe UI" w:cs="Segoe UI"/>
          <w:sz w:val="18"/>
          <w:szCs w:val="18"/>
        </w:rPr>
      </w:pPr>
      <w:r>
        <w:rPr>
          <w:rStyle w:val="normaltextrun"/>
          <w:b/>
          <w:bCs/>
          <w:u w:val="single"/>
        </w:rPr>
        <w:t>Method</w:t>
      </w:r>
    </w:p>
    <w:p w14:paraId="45C95460"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eop"/>
        </w:rPr>
        <w:t> </w:t>
      </w:r>
    </w:p>
    <w:p w14:paraId="57B6CDC0"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normaltextrun"/>
          <w:u w:val="single"/>
        </w:rPr>
        <w:t>Participants</w:t>
      </w:r>
      <w:r>
        <w:rPr>
          <w:rStyle w:val="eop"/>
        </w:rPr>
        <w:t> </w:t>
      </w:r>
    </w:p>
    <w:p w14:paraId="1B0027A7"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eop"/>
        </w:rPr>
        <w:t> </w:t>
      </w:r>
    </w:p>
    <w:p w14:paraId="6FFDF088" w14:textId="4594AF41"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normaltextrun"/>
        </w:rPr>
        <w:t xml:space="preserve">In total there were 32 participants, all being undergraduate </w:t>
      </w:r>
      <w:r w:rsidR="00B85EC4">
        <w:rPr>
          <w:rStyle w:val="normaltextrun"/>
        </w:rPr>
        <w:t>students:</w:t>
      </w:r>
      <w:r>
        <w:rPr>
          <w:rStyle w:val="normaltextrun"/>
        </w:rPr>
        <w:t xml:space="preserve"> 17 females and 15 males. </w:t>
      </w:r>
      <w:r>
        <w:rPr>
          <w:rStyle w:val="eop"/>
        </w:rPr>
        <w:t> </w:t>
      </w:r>
    </w:p>
    <w:p w14:paraId="7C017A74"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eop"/>
        </w:rPr>
        <w:t> </w:t>
      </w:r>
    </w:p>
    <w:p w14:paraId="5FC3A774"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normaltextrun"/>
        </w:rPr>
        <w:t xml:space="preserve">Participants were recruited via opportunity sampling; participants took part during a module workshop – one psychology class and one computing class. </w:t>
      </w:r>
      <w:r>
        <w:rPr>
          <w:rStyle w:val="eop"/>
        </w:rPr>
        <w:t> </w:t>
      </w:r>
    </w:p>
    <w:p w14:paraId="6FFBFBF5"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eop"/>
        </w:rPr>
        <w:t> </w:t>
      </w:r>
    </w:p>
    <w:p w14:paraId="30FDD8A5"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normaltextrun"/>
        </w:rPr>
        <w:t>Ages ranged between 18 and 43 (</w:t>
      </w:r>
      <w:r>
        <w:rPr>
          <w:rStyle w:val="normaltextrun"/>
          <w:i/>
          <w:iCs/>
        </w:rPr>
        <w:t xml:space="preserve">M </w:t>
      </w:r>
      <w:r>
        <w:rPr>
          <w:rStyle w:val="normaltextrun"/>
        </w:rPr>
        <w:t xml:space="preserve">= 25.91, </w:t>
      </w:r>
      <w:r>
        <w:rPr>
          <w:rStyle w:val="normaltextrun"/>
          <w:i/>
          <w:iCs/>
        </w:rPr>
        <w:t xml:space="preserve">SD </w:t>
      </w:r>
      <w:r>
        <w:rPr>
          <w:rStyle w:val="normaltextrun"/>
        </w:rPr>
        <w:t xml:space="preserve">= 6.12). </w:t>
      </w:r>
      <w:r>
        <w:rPr>
          <w:rStyle w:val="eop"/>
        </w:rPr>
        <w:t> </w:t>
      </w:r>
    </w:p>
    <w:p w14:paraId="156D087D"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eop"/>
        </w:rPr>
        <w:t> </w:t>
      </w:r>
    </w:p>
    <w:p w14:paraId="12EB4F06"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normaltextrun"/>
          <w:u w:val="single"/>
        </w:rPr>
        <w:lastRenderedPageBreak/>
        <w:t>Design</w:t>
      </w:r>
      <w:r>
        <w:rPr>
          <w:rStyle w:val="eop"/>
        </w:rPr>
        <w:t> </w:t>
      </w:r>
    </w:p>
    <w:p w14:paraId="684341B7"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eop"/>
        </w:rPr>
        <w:t> </w:t>
      </w:r>
    </w:p>
    <w:p w14:paraId="773CED95" w14:textId="74DEBA26"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normaltextrun"/>
        </w:rPr>
        <w:t xml:space="preserve">This study included categorical variables. Due to this, a chi- square test for independence was used to explore the association between those variables. Gender, male and female, was the first variable with the second variable being university course, </w:t>
      </w:r>
      <w:r w:rsidR="00B85EC4">
        <w:rPr>
          <w:rStyle w:val="normaltextrun"/>
        </w:rPr>
        <w:t>psychology,</w:t>
      </w:r>
      <w:r>
        <w:rPr>
          <w:rStyle w:val="normaltextrun"/>
        </w:rPr>
        <w:t xml:space="preserve"> and computing. </w:t>
      </w:r>
      <w:r>
        <w:rPr>
          <w:rStyle w:val="eop"/>
        </w:rPr>
        <w:t> </w:t>
      </w:r>
    </w:p>
    <w:p w14:paraId="777360BD"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eop"/>
        </w:rPr>
        <w:t> </w:t>
      </w:r>
    </w:p>
    <w:p w14:paraId="20533D5B"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normaltextrun"/>
          <w:u w:val="single"/>
        </w:rPr>
        <w:t>Materials</w:t>
      </w:r>
      <w:r>
        <w:rPr>
          <w:rStyle w:val="eop"/>
        </w:rPr>
        <w:t> </w:t>
      </w:r>
    </w:p>
    <w:p w14:paraId="346587ED"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eop"/>
        </w:rPr>
        <w:t> </w:t>
      </w:r>
    </w:p>
    <w:p w14:paraId="361C6DF5" w14:textId="129FA17D"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normaltextrun"/>
        </w:rPr>
        <w:t xml:space="preserve">The participants were asked to record their gender and provide which university course, </w:t>
      </w:r>
      <w:r w:rsidR="007B2227">
        <w:rPr>
          <w:rStyle w:val="normaltextrun"/>
        </w:rPr>
        <w:t>psychology,</w:t>
      </w:r>
      <w:r w:rsidR="00B85EC4">
        <w:rPr>
          <w:rStyle w:val="normaltextrun"/>
        </w:rPr>
        <w:t xml:space="preserve"> </w:t>
      </w:r>
      <w:r>
        <w:rPr>
          <w:rStyle w:val="normaltextrun"/>
        </w:rPr>
        <w:t>or computing, they were currently studying on Qualtrics. Age was also collected as a demographic, but it is not included in the overall study.</w:t>
      </w:r>
      <w:r>
        <w:rPr>
          <w:rStyle w:val="eop"/>
        </w:rPr>
        <w:t> </w:t>
      </w:r>
    </w:p>
    <w:p w14:paraId="7BB32831"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eop"/>
        </w:rPr>
        <w:t> </w:t>
      </w:r>
    </w:p>
    <w:p w14:paraId="2319D7FD"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normaltextrun"/>
          <w:u w:val="single"/>
        </w:rPr>
        <w:t>Procedure</w:t>
      </w:r>
      <w:r>
        <w:rPr>
          <w:rStyle w:val="eop"/>
        </w:rPr>
        <w:t> </w:t>
      </w:r>
    </w:p>
    <w:p w14:paraId="317FC5E0" w14:textId="7777777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eop"/>
        </w:rPr>
        <w:t> </w:t>
      </w:r>
    </w:p>
    <w:p w14:paraId="0DD6E85D" w14:textId="354B9157" w:rsidR="00BB7FBA" w:rsidRDefault="00BB7FBA" w:rsidP="00BB7FBA">
      <w:pPr>
        <w:pStyle w:val="paragraph"/>
        <w:spacing w:before="0" w:beforeAutospacing="0" w:after="0" w:afterAutospacing="0"/>
        <w:textAlignment w:val="baseline"/>
        <w:rPr>
          <w:rFonts w:ascii="Segoe UI" w:hAnsi="Segoe UI" w:cs="Segoe UI"/>
          <w:sz w:val="18"/>
          <w:szCs w:val="18"/>
        </w:rPr>
      </w:pPr>
      <w:r>
        <w:rPr>
          <w:rStyle w:val="normaltextrun"/>
        </w:rPr>
        <w:t xml:space="preserve">Data collection was conducted during a module workshop. One psychology module lead introduced the study during a scheduled class and one module lead from the discipline of computing did the same. Participants were given a brief verbal description of what the study would consist of during their workshops. All participants were informed that consent would be required, and all three questions were asked to be completed contained on Qualtrics. Once both classes had completed data collection, the data was </w:t>
      </w:r>
      <w:r w:rsidR="00B85EC4">
        <w:rPr>
          <w:rStyle w:val="normaltextrun"/>
        </w:rPr>
        <w:t>summarised</w:t>
      </w:r>
      <w:r>
        <w:rPr>
          <w:rStyle w:val="normaltextrun"/>
        </w:rPr>
        <w:t xml:space="preserve"> by the researcher into one excel document ready to distribute for analysis. </w:t>
      </w:r>
      <w:r>
        <w:rPr>
          <w:rStyle w:val="eop"/>
        </w:rPr>
        <w:t> </w:t>
      </w:r>
    </w:p>
    <w:p w14:paraId="5456F1F6" w14:textId="7EF4DA14" w:rsidR="00EC289F" w:rsidRPr="00356747" w:rsidRDefault="00EC289F" w:rsidP="00EC289F"/>
    <w:p w14:paraId="03FB0BDC" w14:textId="77777777" w:rsidR="00EB5F0A" w:rsidRDefault="00EB5F0A" w:rsidP="00EB5F0A">
      <w:pPr>
        <w:jc w:val="center"/>
        <w:rPr>
          <w:rFonts w:ascii="Times New Roman" w:hAnsi="Times New Roman" w:cs="Times New Roman"/>
          <w:b/>
          <w:bCs/>
          <w:u w:val="single"/>
        </w:rPr>
      </w:pPr>
    </w:p>
    <w:p w14:paraId="5564CB1F" w14:textId="77777777" w:rsidR="00EB5F0A" w:rsidRDefault="00EB5F0A" w:rsidP="00EB5F0A">
      <w:pPr>
        <w:jc w:val="center"/>
        <w:rPr>
          <w:rFonts w:ascii="Times New Roman" w:hAnsi="Times New Roman" w:cs="Times New Roman"/>
          <w:b/>
          <w:bCs/>
          <w:u w:val="single"/>
        </w:rPr>
      </w:pPr>
    </w:p>
    <w:p w14:paraId="0627EAA4" w14:textId="68D52E79" w:rsidR="00EC289F" w:rsidRPr="00356747" w:rsidRDefault="00EC289F" w:rsidP="00EB5F0A">
      <w:pPr>
        <w:jc w:val="center"/>
        <w:rPr>
          <w:rFonts w:ascii="Times New Roman" w:hAnsi="Times New Roman" w:cs="Times New Roman"/>
          <w:b/>
          <w:bCs/>
          <w:u w:val="single"/>
        </w:rPr>
      </w:pPr>
      <w:r w:rsidRPr="00356747">
        <w:rPr>
          <w:rFonts w:ascii="Times New Roman" w:hAnsi="Times New Roman" w:cs="Times New Roman"/>
          <w:b/>
          <w:bCs/>
          <w:u w:val="single"/>
        </w:rPr>
        <w:lastRenderedPageBreak/>
        <w:t>Results</w:t>
      </w:r>
    </w:p>
    <w:p w14:paraId="4461592A" w14:textId="77777777" w:rsidR="00EC289F" w:rsidRPr="00356747" w:rsidRDefault="00EC289F" w:rsidP="00EC289F">
      <w:pPr>
        <w:rPr>
          <w:rFonts w:ascii="Times New Roman" w:hAnsi="Times New Roman" w:cs="Times New Roman"/>
          <w:u w:val="single"/>
        </w:rPr>
      </w:pPr>
    </w:p>
    <w:p w14:paraId="65A673F3" w14:textId="77777777" w:rsidR="00EC289F" w:rsidRPr="00356747" w:rsidRDefault="00EC289F" w:rsidP="00EC289F">
      <w:pPr>
        <w:rPr>
          <w:rFonts w:ascii="Times New Roman" w:hAnsi="Times New Roman" w:cs="Times New Roman"/>
        </w:rPr>
      </w:pPr>
      <w:r w:rsidRPr="00356747">
        <w:rPr>
          <w:rFonts w:ascii="Times New Roman" w:hAnsi="Times New Roman" w:cs="Times New Roman"/>
        </w:rPr>
        <w:t>A Chi</w:t>
      </w:r>
      <w:r w:rsidRPr="00356747">
        <w:rPr>
          <w:rFonts w:ascii="Times New Roman" w:hAnsi="Times New Roman" w:cs="Times New Roman"/>
          <w:vertAlign w:val="superscript"/>
        </w:rPr>
        <w:t xml:space="preserve">2 </w:t>
      </w:r>
      <w:r w:rsidRPr="00356747">
        <w:rPr>
          <w:rFonts w:ascii="Times New Roman" w:hAnsi="Times New Roman" w:cs="Times New Roman"/>
        </w:rPr>
        <w:t>for independence was calculated to explore the association between a chosen university course and an individual's gender.  The formula used to calculate this is as follows:</w:t>
      </w:r>
    </w:p>
    <w:p w14:paraId="3DBB2D5C" w14:textId="77777777" w:rsidR="00EC289F" w:rsidRPr="00356747" w:rsidRDefault="00EC289F" w:rsidP="00EC289F">
      <w:pPr>
        <w:rPr>
          <w:rFonts w:ascii="Times New Roman" w:hAnsi="Times New Roman" w:cs="Times New Roman"/>
        </w:rPr>
      </w:pPr>
    </w:p>
    <w:p w14:paraId="50C7F478" w14:textId="77777777" w:rsidR="00EC289F" w:rsidRPr="00356747" w:rsidRDefault="00EC289F" w:rsidP="00EC289F">
      <w:pPr>
        <w:rPr>
          <w:rFonts w:ascii="Times New Roman" w:hAnsi="Times New Roman" w:cs="Times New Roman"/>
        </w:rPr>
      </w:pPr>
      <w:r w:rsidRPr="00356747">
        <w:rPr>
          <w:rFonts w:ascii="Times New Roman" w:hAnsi="Times New Roman" w:cs="Times New Roman"/>
        </w:rPr>
        <w:t>X</w:t>
      </w:r>
      <w:r w:rsidRPr="00356747">
        <w:rPr>
          <w:rFonts w:ascii="Times New Roman" w:hAnsi="Times New Roman" w:cs="Times New Roman"/>
          <w:vertAlign w:val="superscript"/>
        </w:rPr>
        <w:t xml:space="preserve">2 </w:t>
      </w:r>
      <w:r w:rsidRPr="00356747">
        <w:rPr>
          <w:rFonts w:ascii="Times New Roman" w:hAnsi="Times New Roman" w:cs="Times New Roman"/>
        </w:rPr>
        <w:t xml:space="preserve">(1, N = 32) = 3.14, p &gt; .05. </w:t>
      </w:r>
    </w:p>
    <w:p w14:paraId="21FA7577" w14:textId="77777777" w:rsidR="00EC289F" w:rsidRPr="00356747" w:rsidRDefault="00EC289F" w:rsidP="00EC289F">
      <w:pPr>
        <w:rPr>
          <w:rFonts w:ascii="Times New Roman" w:hAnsi="Times New Roman" w:cs="Times New Roman"/>
        </w:rPr>
      </w:pPr>
    </w:p>
    <w:p w14:paraId="5ED850EC" w14:textId="5A1D3D98" w:rsidR="004E3F24" w:rsidRPr="00356747" w:rsidRDefault="00EC289F" w:rsidP="00EC289F">
      <w:pPr>
        <w:rPr>
          <w:rFonts w:ascii="Times New Roman" w:hAnsi="Times New Roman" w:cs="Times New Roman"/>
        </w:rPr>
      </w:pPr>
      <w:r w:rsidRPr="00356747">
        <w:rPr>
          <w:rFonts w:ascii="Times New Roman" w:hAnsi="Times New Roman" w:cs="Times New Roman"/>
        </w:rPr>
        <w:t xml:space="preserve">This calculation reveals that there was no significant association between a chosen university course and an individual's gender. Therefore, the hypothesis that males would favour studying a computing course and females would favour studying a psychology course must be rejected. </w:t>
      </w:r>
    </w:p>
    <w:p w14:paraId="5F61EBD2" w14:textId="77777777" w:rsidR="00EC289F" w:rsidRPr="00356747" w:rsidRDefault="00EC289F" w:rsidP="00EC289F">
      <w:pPr>
        <w:rPr>
          <w:rFonts w:ascii="Times New Roman" w:hAnsi="Times New Roman" w:cs="Times New Roman"/>
          <w:u w:val="single"/>
        </w:rPr>
      </w:pPr>
    </w:p>
    <w:p w14:paraId="4AA0B805" w14:textId="16D14512" w:rsidR="00EC289F" w:rsidRPr="00356747" w:rsidRDefault="00EC289F" w:rsidP="00EB5F0A">
      <w:pPr>
        <w:jc w:val="center"/>
        <w:rPr>
          <w:rFonts w:ascii="Times New Roman" w:hAnsi="Times New Roman" w:cs="Times New Roman"/>
          <w:u w:val="single"/>
        </w:rPr>
      </w:pPr>
      <w:r w:rsidRPr="00356747">
        <w:rPr>
          <w:rFonts w:ascii="Times New Roman" w:hAnsi="Times New Roman" w:cs="Times New Roman"/>
          <w:b/>
          <w:bCs/>
          <w:u w:val="single"/>
        </w:rPr>
        <w:t>Discussion</w:t>
      </w:r>
    </w:p>
    <w:p w14:paraId="12C084C4" w14:textId="77777777" w:rsidR="00EC289F" w:rsidRPr="00356747" w:rsidRDefault="00EC289F" w:rsidP="00EC289F">
      <w:pPr>
        <w:rPr>
          <w:rFonts w:ascii="Times New Roman" w:hAnsi="Times New Roman" w:cs="Times New Roman"/>
          <w:u w:val="single"/>
        </w:rPr>
      </w:pPr>
    </w:p>
    <w:p w14:paraId="673F83A9" w14:textId="5D58091F" w:rsidR="00F54B02" w:rsidRDefault="00EC289F" w:rsidP="00EC289F">
      <w:pPr>
        <w:rPr>
          <w:rFonts w:ascii="Times New Roman" w:hAnsi="Times New Roman" w:cs="Times New Roman"/>
        </w:rPr>
      </w:pPr>
      <w:r w:rsidRPr="00356747">
        <w:rPr>
          <w:rFonts w:ascii="Times New Roman" w:hAnsi="Times New Roman" w:cs="Times New Roman"/>
        </w:rPr>
        <w:t xml:space="preserve">It was expected that males would prefer to study a </w:t>
      </w:r>
      <w:r>
        <w:rPr>
          <w:rFonts w:ascii="Times New Roman" w:hAnsi="Times New Roman" w:cs="Times New Roman"/>
        </w:rPr>
        <w:t>computing university</w:t>
      </w:r>
      <w:r w:rsidRPr="00356747">
        <w:rPr>
          <w:rFonts w:ascii="Times New Roman" w:hAnsi="Times New Roman" w:cs="Times New Roman"/>
        </w:rPr>
        <w:t xml:space="preserve"> course and females would prefer to study a psychology</w:t>
      </w:r>
      <w:r>
        <w:rPr>
          <w:rFonts w:ascii="Times New Roman" w:hAnsi="Times New Roman" w:cs="Times New Roman"/>
        </w:rPr>
        <w:t xml:space="preserve"> university</w:t>
      </w:r>
      <w:r w:rsidRPr="00356747">
        <w:rPr>
          <w:rFonts w:ascii="Times New Roman" w:hAnsi="Times New Roman" w:cs="Times New Roman"/>
        </w:rPr>
        <w:t xml:space="preserve"> course</w:t>
      </w:r>
      <w:r w:rsidR="001B6911">
        <w:rPr>
          <w:rFonts w:ascii="Times New Roman" w:hAnsi="Times New Roman" w:cs="Times New Roman"/>
        </w:rPr>
        <w:t xml:space="preserve"> d</w:t>
      </w:r>
      <w:r w:rsidR="00797262">
        <w:rPr>
          <w:rFonts w:ascii="Times New Roman" w:hAnsi="Times New Roman" w:cs="Times New Roman"/>
        </w:rPr>
        <w:t>ue to the related literatur</w:t>
      </w:r>
      <w:r w:rsidR="0087577E">
        <w:rPr>
          <w:rFonts w:ascii="Times New Roman" w:hAnsi="Times New Roman" w:cs="Times New Roman"/>
        </w:rPr>
        <w:t xml:space="preserve">e found that </w:t>
      </w:r>
      <w:r w:rsidR="00F9546C">
        <w:rPr>
          <w:rFonts w:ascii="Times New Roman" w:hAnsi="Times New Roman" w:cs="Times New Roman"/>
        </w:rPr>
        <w:t xml:space="preserve">indicates higher percentage rates of women within the chosen field of psychology and the research into male domination within </w:t>
      </w:r>
      <w:r w:rsidR="00370C9A">
        <w:rPr>
          <w:rFonts w:ascii="Times New Roman" w:hAnsi="Times New Roman" w:cs="Times New Roman"/>
        </w:rPr>
        <w:t>computing</w:t>
      </w:r>
      <w:r w:rsidR="001B6911">
        <w:rPr>
          <w:rFonts w:ascii="Times New Roman" w:hAnsi="Times New Roman" w:cs="Times New Roman"/>
        </w:rPr>
        <w:t>. I</w:t>
      </w:r>
      <w:r w:rsidR="002A2B50">
        <w:rPr>
          <w:rFonts w:ascii="Times New Roman" w:hAnsi="Times New Roman" w:cs="Times New Roman"/>
        </w:rPr>
        <w:t xml:space="preserve">t was hypothesised </w:t>
      </w:r>
      <w:r w:rsidR="003E489C">
        <w:rPr>
          <w:rFonts w:ascii="Times New Roman" w:hAnsi="Times New Roman" w:cs="Times New Roman"/>
        </w:rPr>
        <w:t xml:space="preserve">that this study would produce similar results. </w:t>
      </w:r>
      <w:r w:rsidR="001E69F1">
        <w:rPr>
          <w:rFonts w:ascii="Times New Roman" w:hAnsi="Times New Roman" w:cs="Times New Roman"/>
        </w:rPr>
        <w:t>However,</w:t>
      </w:r>
      <w:r w:rsidR="003E489C">
        <w:rPr>
          <w:rFonts w:ascii="Times New Roman" w:hAnsi="Times New Roman" w:cs="Times New Roman"/>
        </w:rPr>
        <w:t xml:space="preserve"> the findings showed that there was no significant association</w:t>
      </w:r>
      <w:r w:rsidR="001E69F1">
        <w:rPr>
          <w:rFonts w:ascii="Times New Roman" w:hAnsi="Times New Roman" w:cs="Times New Roman"/>
        </w:rPr>
        <w:t xml:space="preserve"> </w:t>
      </w:r>
      <w:r w:rsidR="00567F74">
        <w:rPr>
          <w:rFonts w:ascii="Times New Roman" w:hAnsi="Times New Roman" w:cs="Times New Roman"/>
        </w:rPr>
        <w:t xml:space="preserve">between a chosen university course and a </w:t>
      </w:r>
      <w:r w:rsidR="00567F74">
        <w:rPr>
          <w:rFonts w:ascii="Times New Roman" w:hAnsi="Times New Roman" w:cs="Times New Roman"/>
        </w:rPr>
        <w:t>person’s</w:t>
      </w:r>
      <w:r w:rsidR="00567F74">
        <w:rPr>
          <w:rFonts w:ascii="Times New Roman" w:hAnsi="Times New Roman" w:cs="Times New Roman"/>
        </w:rPr>
        <w:t xml:space="preserve"> gender</w:t>
      </w:r>
      <w:r w:rsidR="00567F74">
        <w:rPr>
          <w:rFonts w:ascii="Times New Roman" w:hAnsi="Times New Roman" w:cs="Times New Roman"/>
        </w:rPr>
        <w:t xml:space="preserve"> </w:t>
      </w:r>
      <w:r w:rsidR="001E69F1">
        <w:rPr>
          <w:rFonts w:ascii="Times New Roman" w:hAnsi="Times New Roman" w:cs="Times New Roman"/>
        </w:rPr>
        <w:t xml:space="preserve">given that </w:t>
      </w:r>
      <w:r w:rsidR="001E69F1" w:rsidRPr="00356747">
        <w:rPr>
          <w:rFonts w:ascii="Times New Roman" w:hAnsi="Times New Roman" w:cs="Times New Roman"/>
        </w:rPr>
        <w:t xml:space="preserve">the </w:t>
      </w:r>
      <w:r w:rsidR="001E69F1">
        <w:rPr>
          <w:rFonts w:ascii="Times New Roman" w:hAnsi="Times New Roman" w:cs="Times New Roman"/>
        </w:rPr>
        <w:t>chi</w:t>
      </w:r>
      <w:r w:rsidR="001E69F1" w:rsidRPr="00FD6A39">
        <w:rPr>
          <w:rFonts w:ascii="Times New Roman" w:hAnsi="Times New Roman" w:cs="Times New Roman"/>
          <w:vertAlign w:val="superscript"/>
        </w:rPr>
        <w:t>2</w:t>
      </w:r>
      <w:r w:rsidR="001E69F1">
        <w:rPr>
          <w:rFonts w:ascii="Times New Roman" w:hAnsi="Times New Roman" w:cs="Times New Roman"/>
        </w:rPr>
        <w:t xml:space="preserve"> is more than the p .05</w:t>
      </w:r>
      <w:r w:rsidR="001E69F1" w:rsidRPr="00356747">
        <w:rPr>
          <w:rFonts w:ascii="Times New Roman" w:hAnsi="Times New Roman" w:cs="Times New Roman"/>
        </w:rPr>
        <w:t xml:space="preserve">, </w:t>
      </w:r>
      <w:r w:rsidR="00454135">
        <w:rPr>
          <w:rFonts w:ascii="Times New Roman" w:hAnsi="Times New Roman" w:cs="Times New Roman"/>
        </w:rPr>
        <w:t xml:space="preserve">and therefore, </w:t>
      </w:r>
      <w:r w:rsidR="00567F74">
        <w:rPr>
          <w:rFonts w:ascii="Times New Roman" w:hAnsi="Times New Roman" w:cs="Times New Roman"/>
        </w:rPr>
        <w:t xml:space="preserve">the hypothesis must be rejected. </w:t>
      </w:r>
    </w:p>
    <w:p w14:paraId="5CAC6F5F" w14:textId="1E7B6EBE" w:rsidR="00F1427F" w:rsidRDefault="00F1427F" w:rsidP="00EC289F">
      <w:pPr>
        <w:rPr>
          <w:rFonts w:ascii="Times New Roman" w:hAnsi="Times New Roman" w:cs="Times New Roman"/>
        </w:rPr>
      </w:pPr>
    </w:p>
    <w:p w14:paraId="0054407A" w14:textId="1F4CBBFD" w:rsidR="00454135" w:rsidRDefault="006C3CEF" w:rsidP="00EC289F">
      <w:pPr>
        <w:rPr>
          <w:rFonts w:ascii="Times New Roman" w:hAnsi="Times New Roman" w:cs="Times New Roman"/>
        </w:rPr>
      </w:pPr>
      <w:r>
        <w:rPr>
          <w:rFonts w:ascii="Times New Roman" w:hAnsi="Times New Roman" w:cs="Times New Roman"/>
        </w:rPr>
        <w:lastRenderedPageBreak/>
        <w:t>Previous</w:t>
      </w:r>
      <w:r w:rsidR="002D63E0">
        <w:rPr>
          <w:rFonts w:ascii="Times New Roman" w:hAnsi="Times New Roman" w:cs="Times New Roman"/>
        </w:rPr>
        <w:t xml:space="preserve"> literature </w:t>
      </w:r>
      <w:r w:rsidR="008524A0">
        <w:rPr>
          <w:rFonts w:ascii="Times New Roman" w:hAnsi="Times New Roman" w:cs="Times New Roman"/>
        </w:rPr>
        <w:t>that was discussed</w:t>
      </w:r>
      <w:r>
        <w:rPr>
          <w:rFonts w:ascii="Times New Roman" w:hAnsi="Times New Roman" w:cs="Times New Roman"/>
        </w:rPr>
        <w:t xml:space="preserve"> </w:t>
      </w:r>
      <w:r w:rsidR="009D2CBA">
        <w:rPr>
          <w:rFonts w:ascii="Times New Roman" w:hAnsi="Times New Roman" w:cs="Times New Roman"/>
        </w:rPr>
        <w:t xml:space="preserve">gave clear indication that there would be an association between </w:t>
      </w:r>
      <w:r>
        <w:rPr>
          <w:rFonts w:ascii="Times New Roman" w:hAnsi="Times New Roman" w:cs="Times New Roman"/>
        </w:rPr>
        <w:t xml:space="preserve">gender </w:t>
      </w:r>
      <w:r w:rsidR="00903D94">
        <w:rPr>
          <w:rFonts w:ascii="Times New Roman" w:hAnsi="Times New Roman" w:cs="Times New Roman"/>
        </w:rPr>
        <w:t xml:space="preserve">and a chosen university course. </w:t>
      </w:r>
      <w:r w:rsidR="00187559">
        <w:rPr>
          <w:rFonts w:ascii="Times New Roman" w:hAnsi="Times New Roman" w:cs="Times New Roman"/>
          <w:color w:val="3A3A3A"/>
          <w:shd w:val="clear" w:color="auto" w:fill="FFFFFF"/>
        </w:rPr>
        <w:t xml:space="preserve">Johnson </w:t>
      </w:r>
      <w:r w:rsidR="00187559" w:rsidRPr="00D97B72">
        <w:rPr>
          <w:rFonts w:ascii="Times New Roman" w:hAnsi="Times New Roman" w:cs="Times New Roman"/>
          <w:i/>
          <w:iCs/>
          <w:color w:val="3A3A3A"/>
          <w:shd w:val="clear" w:color="auto" w:fill="FFFFFF"/>
        </w:rPr>
        <w:t>et al</w:t>
      </w:r>
      <w:r w:rsidR="00187559">
        <w:rPr>
          <w:rFonts w:ascii="Times New Roman" w:hAnsi="Times New Roman" w:cs="Times New Roman"/>
          <w:color w:val="3A3A3A"/>
          <w:shd w:val="clear" w:color="auto" w:fill="FFFFFF"/>
        </w:rPr>
        <w:t xml:space="preserve">., (2020) </w:t>
      </w:r>
      <w:r w:rsidR="003E6119">
        <w:rPr>
          <w:rFonts w:ascii="Times New Roman" w:hAnsi="Times New Roman" w:cs="Times New Roman"/>
        </w:rPr>
        <w:t xml:space="preserve">and </w:t>
      </w:r>
      <w:r w:rsidR="003E6119">
        <w:rPr>
          <w:rFonts w:ascii="Times New Roman" w:hAnsi="Times New Roman" w:cs="Times New Roman"/>
          <w:color w:val="3A3A3A"/>
          <w:shd w:val="clear" w:color="auto" w:fill="FFFFFF"/>
        </w:rPr>
        <w:t xml:space="preserve">Boysen </w:t>
      </w:r>
      <w:r w:rsidR="003E6119" w:rsidRPr="000B1083">
        <w:rPr>
          <w:rFonts w:ascii="Times New Roman" w:hAnsi="Times New Roman" w:cs="Times New Roman"/>
          <w:i/>
          <w:iCs/>
          <w:color w:val="3A3A3A"/>
          <w:shd w:val="clear" w:color="auto" w:fill="FFFFFF"/>
        </w:rPr>
        <w:t>et al</w:t>
      </w:r>
      <w:r w:rsidR="003E6119">
        <w:rPr>
          <w:rFonts w:ascii="Times New Roman" w:hAnsi="Times New Roman" w:cs="Times New Roman"/>
          <w:color w:val="3A3A3A"/>
          <w:shd w:val="clear" w:color="auto" w:fill="FFFFFF"/>
        </w:rPr>
        <w:t xml:space="preserve">., (2022) </w:t>
      </w:r>
      <w:r w:rsidR="003E6119">
        <w:rPr>
          <w:rFonts w:ascii="Times New Roman" w:hAnsi="Times New Roman" w:cs="Times New Roman"/>
          <w:color w:val="3A3A3A"/>
          <w:shd w:val="clear" w:color="auto" w:fill="FFFFFF"/>
        </w:rPr>
        <w:t xml:space="preserve">both </w:t>
      </w:r>
      <w:r w:rsidR="00F44CCD">
        <w:rPr>
          <w:rFonts w:ascii="Times New Roman" w:hAnsi="Times New Roman" w:cs="Times New Roman"/>
          <w:color w:val="3A3A3A"/>
          <w:shd w:val="clear" w:color="auto" w:fill="FFFFFF"/>
        </w:rPr>
        <w:t>identified</w:t>
      </w:r>
      <w:r w:rsidR="003E6119">
        <w:rPr>
          <w:rFonts w:ascii="Times New Roman" w:hAnsi="Times New Roman" w:cs="Times New Roman"/>
          <w:color w:val="3A3A3A"/>
          <w:shd w:val="clear" w:color="auto" w:fill="FFFFFF"/>
        </w:rPr>
        <w:t xml:space="preserve"> a g</w:t>
      </w:r>
      <w:r w:rsidR="00F44CCD">
        <w:rPr>
          <w:rFonts w:ascii="Times New Roman" w:hAnsi="Times New Roman" w:cs="Times New Roman"/>
          <w:color w:val="3A3A3A"/>
          <w:shd w:val="clear" w:color="auto" w:fill="FFFFFF"/>
        </w:rPr>
        <w:t>e</w:t>
      </w:r>
      <w:r w:rsidR="003E6119">
        <w:rPr>
          <w:rFonts w:ascii="Times New Roman" w:hAnsi="Times New Roman" w:cs="Times New Roman"/>
          <w:color w:val="3A3A3A"/>
          <w:shd w:val="clear" w:color="auto" w:fill="FFFFFF"/>
        </w:rPr>
        <w:t xml:space="preserve">nder imbalance within the field of </w:t>
      </w:r>
      <w:r w:rsidR="00F44CCD">
        <w:rPr>
          <w:rFonts w:ascii="Times New Roman" w:hAnsi="Times New Roman" w:cs="Times New Roman"/>
          <w:color w:val="3A3A3A"/>
          <w:shd w:val="clear" w:color="auto" w:fill="FFFFFF"/>
        </w:rPr>
        <w:t xml:space="preserve">psychology, with </w:t>
      </w:r>
      <w:r w:rsidR="00D43FAD">
        <w:rPr>
          <w:rFonts w:ascii="Times New Roman" w:hAnsi="Times New Roman" w:cs="Times New Roman"/>
          <w:color w:val="3A3A3A"/>
          <w:shd w:val="clear" w:color="auto" w:fill="FFFFFF"/>
        </w:rPr>
        <w:t>predominantly</w:t>
      </w:r>
      <w:r w:rsidR="00F44CCD">
        <w:rPr>
          <w:rFonts w:ascii="Times New Roman" w:hAnsi="Times New Roman" w:cs="Times New Roman"/>
          <w:color w:val="3A3A3A"/>
          <w:shd w:val="clear" w:color="auto" w:fill="FFFFFF"/>
        </w:rPr>
        <w:t xml:space="preserve"> more females th</w:t>
      </w:r>
      <w:r w:rsidR="00D43FAD">
        <w:rPr>
          <w:rFonts w:ascii="Times New Roman" w:hAnsi="Times New Roman" w:cs="Times New Roman"/>
          <w:color w:val="3A3A3A"/>
          <w:shd w:val="clear" w:color="auto" w:fill="FFFFFF"/>
        </w:rPr>
        <w:t>a</w:t>
      </w:r>
      <w:r w:rsidR="00F44CCD">
        <w:rPr>
          <w:rFonts w:ascii="Times New Roman" w:hAnsi="Times New Roman" w:cs="Times New Roman"/>
          <w:color w:val="3A3A3A"/>
          <w:shd w:val="clear" w:color="auto" w:fill="FFFFFF"/>
        </w:rPr>
        <w:t xml:space="preserve">n males both within the study of </w:t>
      </w:r>
      <w:r w:rsidR="00D43FAD">
        <w:rPr>
          <w:rFonts w:ascii="Times New Roman" w:hAnsi="Times New Roman" w:cs="Times New Roman"/>
          <w:color w:val="3A3A3A"/>
          <w:shd w:val="clear" w:color="auto" w:fill="FFFFFF"/>
        </w:rPr>
        <w:t xml:space="preserve">and </w:t>
      </w:r>
      <w:r w:rsidR="00B678E1">
        <w:rPr>
          <w:rFonts w:ascii="Times New Roman" w:hAnsi="Times New Roman" w:cs="Times New Roman"/>
          <w:color w:val="3A3A3A"/>
          <w:shd w:val="clear" w:color="auto" w:fill="FFFFFF"/>
        </w:rPr>
        <w:t xml:space="preserve">the </w:t>
      </w:r>
      <w:r w:rsidR="00F44CCD">
        <w:rPr>
          <w:rFonts w:ascii="Times New Roman" w:hAnsi="Times New Roman" w:cs="Times New Roman"/>
          <w:color w:val="3A3A3A"/>
          <w:shd w:val="clear" w:color="auto" w:fill="FFFFFF"/>
        </w:rPr>
        <w:t>profession</w:t>
      </w:r>
      <w:r w:rsidR="00D43FAD">
        <w:rPr>
          <w:rFonts w:ascii="Times New Roman" w:hAnsi="Times New Roman" w:cs="Times New Roman"/>
          <w:color w:val="3A3A3A"/>
          <w:shd w:val="clear" w:color="auto" w:fill="FFFFFF"/>
        </w:rPr>
        <w:t xml:space="preserve">. </w:t>
      </w:r>
      <w:r w:rsidR="001F4317">
        <w:rPr>
          <w:rFonts w:ascii="Times New Roman" w:hAnsi="Times New Roman" w:cs="Times New Roman"/>
        </w:rPr>
        <w:t xml:space="preserve">Radford &amp; </w:t>
      </w:r>
      <w:proofErr w:type="spellStart"/>
      <w:r w:rsidR="001F4317">
        <w:rPr>
          <w:rFonts w:ascii="Times New Roman" w:hAnsi="Times New Roman" w:cs="Times New Roman"/>
        </w:rPr>
        <w:t>Holdstock</w:t>
      </w:r>
      <w:proofErr w:type="spellEnd"/>
      <w:r w:rsidR="001F4317">
        <w:rPr>
          <w:rFonts w:ascii="Times New Roman" w:hAnsi="Times New Roman" w:cs="Times New Roman"/>
        </w:rPr>
        <w:t xml:space="preserve"> (2006)</w:t>
      </w:r>
      <w:r w:rsidR="001F4317">
        <w:rPr>
          <w:rFonts w:ascii="Times New Roman" w:hAnsi="Times New Roman" w:cs="Times New Roman"/>
        </w:rPr>
        <w:t xml:space="preserve"> </w:t>
      </w:r>
      <w:r w:rsidR="00B7596F">
        <w:rPr>
          <w:rFonts w:ascii="Times New Roman" w:hAnsi="Times New Roman" w:cs="Times New Roman"/>
        </w:rPr>
        <w:t>investigated both computing and psychology courses regarding gender</w:t>
      </w:r>
      <w:r w:rsidR="00AF26C7">
        <w:rPr>
          <w:rFonts w:ascii="Times New Roman" w:hAnsi="Times New Roman" w:cs="Times New Roman"/>
        </w:rPr>
        <w:t xml:space="preserve"> where the same dominant associations occurred; females dominated psychology and males dominated computing. </w:t>
      </w:r>
      <w:proofErr w:type="spellStart"/>
      <w:r w:rsidR="00D30588" w:rsidRPr="00465A7B">
        <w:rPr>
          <w:rFonts w:ascii="Times New Roman" w:hAnsi="Times New Roman" w:cs="Times New Roman"/>
          <w:color w:val="3A3A3A"/>
          <w:shd w:val="clear" w:color="auto" w:fill="FFFFFF"/>
        </w:rPr>
        <w:t>Cheryan</w:t>
      </w:r>
      <w:proofErr w:type="spellEnd"/>
      <w:r w:rsidR="00D30588" w:rsidRPr="00465A7B">
        <w:rPr>
          <w:rFonts w:ascii="Times New Roman" w:hAnsi="Times New Roman" w:cs="Times New Roman"/>
          <w:color w:val="3A3A3A"/>
          <w:shd w:val="clear" w:color="auto" w:fill="FFFFFF"/>
        </w:rPr>
        <w:t xml:space="preserve"> </w:t>
      </w:r>
      <w:r w:rsidR="00D30588" w:rsidRPr="007003B1">
        <w:rPr>
          <w:rFonts w:ascii="Times New Roman" w:hAnsi="Times New Roman" w:cs="Times New Roman"/>
          <w:i/>
          <w:iCs/>
          <w:color w:val="3A3A3A"/>
          <w:shd w:val="clear" w:color="auto" w:fill="FFFFFF"/>
        </w:rPr>
        <w:t>et al</w:t>
      </w:r>
      <w:r w:rsidR="00D30588">
        <w:rPr>
          <w:rFonts w:ascii="Times New Roman" w:hAnsi="Times New Roman" w:cs="Times New Roman"/>
          <w:color w:val="3A3A3A"/>
          <w:shd w:val="clear" w:color="auto" w:fill="FFFFFF"/>
        </w:rPr>
        <w:t>., (2017)</w:t>
      </w:r>
      <w:r w:rsidR="00D30588">
        <w:rPr>
          <w:rFonts w:ascii="Times New Roman" w:hAnsi="Times New Roman" w:cs="Times New Roman"/>
          <w:color w:val="3A3A3A"/>
          <w:shd w:val="clear" w:color="auto" w:fill="FFFFFF"/>
        </w:rPr>
        <w:t xml:space="preserve"> also identified an imbalance within STEM fields of study where males</w:t>
      </w:r>
      <w:r w:rsidR="00122218">
        <w:rPr>
          <w:rFonts w:ascii="Times New Roman" w:hAnsi="Times New Roman" w:cs="Times New Roman"/>
          <w:color w:val="3A3A3A"/>
          <w:shd w:val="clear" w:color="auto" w:fill="FFFFFF"/>
        </w:rPr>
        <w:t xml:space="preserve"> were </w:t>
      </w:r>
      <w:r w:rsidR="00F45301">
        <w:rPr>
          <w:rFonts w:ascii="Times New Roman" w:hAnsi="Times New Roman" w:cs="Times New Roman"/>
          <w:color w:val="3A3A3A"/>
          <w:shd w:val="clear" w:color="auto" w:fill="FFFFFF"/>
        </w:rPr>
        <w:t>the controlling proportions</w:t>
      </w:r>
      <w:r w:rsidR="00122218">
        <w:rPr>
          <w:rFonts w:ascii="Times New Roman" w:hAnsi="Times New Roman" w:cs="Times New Roman"/>
          <w:color w:val="3A3A3A"/>
          <w:shd w:val="clear" w:color="auto" w:fill="FFFFFF"/>
        </w:rPr>
        <w:t xml:space="preserve">. </w:t>
      </w:r>
      <w:r w:rsidR="00C53829">
        <w:rPr>
          <w:rFonts w:ascii="Times New Roman" w:hAnsi="Times New Roman" w:cs="Times New Roman"/>
          <w:color w:val="3A3A3A"/>
          <w:shd w:val="clear" w:color="auto" w:fill="FFFFFF"/>
        </w:rPr>
        <w:t xml:space="preserve">Whilst the results from this study remain rejected, there is a question as to why this has occurred. </w:t>
      </w:r>
    </w:p>
    <w:p w14:paraId="4F29E25F" w14:textId="14DE452F" w:rsidR="00B92E08" w:rsidRDefault="00B92E08" w:rsidP="00EC289F">
      <w:pPr>
        <w:rPr>
          <w:rFonts w:ascii="Times New Roman" w:hAnsi="Times New Roman" w:cs="Times New Roman"/>
        </w:rPr>
      </w:pPr>
    </w:p>
    <w:p w14:paraId="5AED57A3" w14:textId="6DF9B885" w:rsidR="005A28F2" w:rsidRDefault="00D34CC6" w:rsidP="00EC289F">
      <w:pPr>
        <w:rPr>
          <w:rFonts w:ascii="Times New Roman" w:hAnsi="Times New Roman" w:cs="Times New Roman"/>
        </w:rPr>
      </w:pPr>
      <w:r>
        <w:rPr>
          <w:rFonts w:ascii="Times New Roman" w:hAnsi="Times New Roman" w:cs="Times New Roman"/>
        </w:rPr>
        <w:t>This study was based online via Qualtrics</w:t>
      </w:r>
      <w:r w:rsidR="00977B44">
        <w:rPr>
          <w:rFonts w:ascii="Times New Roman" w:hAnsi="Times New Roman" w:cs="Times New Roman"/>
        </w:rPr>
        <w:t xml:space="preserve"> making it easily accessible for participants to complete. And given there were only </w:t>
      </w:r>
      <w:r w:rsidR="004456CB">
        <w:rPr>
          <w:rFonts w:ascii="Times New Roman" w:hAnsi="Times New Roman" w:cs="Times New Roman"/>
        </w:rPr>
        <w:t>two questions</w:t>
      </w:r>
      <w:r w:rsidR="00645306">
        <w:rPr>
          <w:rFonts w:ascii="Times New Roman" w:hAnsi="Times New Roman" w:cs="Times New Roman"/>
        </w:rPr>
        <w:t xml:space="preserve">, the </w:t>
      </w:r>
      <w:r w:rsidR="009E7A13">
        <w:rPr>
          <w:rFonts w:ascii="Times New Roman" w:hAnsi="Times New Roman" w:cs="Times New Roman"/>
        </w:rPr>
        <w:t xml:space="preserve">study is simple for the participants understand and accurately answer. </w:t>
      </w:r>
      <w:r w:rsidR="00B161AF">
        <w:rPr>
          <w:rFonts w:ascii="Times New Roman" w:hAnsi="Times New Roman" w:cs="Times New Roman"/>
        </w:rPr>
        <w:t xml:space="preserve">However, it </w:t>
      </w:r>
      <w:r w:rsidR="001E4E15">
        <w:rPr>
          <w:rFonts w:ascii="Times New Roman" w:hAnsi="Times New Roman" w:cs="Times New Roman"/>
        </w:rPr>
        <w:t xml:space="preserve">could have been </w:t>
      </w:r>
      <w:r w:rsidR="007145D8">
        <w:rPr>
          <w:rFonts w:ascii="Times New Roman" w:hAnsi="Times New Roman" w:cs="Times New Roman"/>
        </w:rPr>
        <w:t>too</w:t>
      </w:r>
      <w:r w:rsidR="001E4E15">
        <w:rPr>
          <w:rFonts w:ascii="Times New Roman" w:hAnsi="Times New Roman" w:cs="Times New Roman"/>
        </w:rPr>
        <w:t xml:space="preserve"> simplistic to </w:t>
      </w:r>
      <w:r w:rsidR="000B332F">
        <w:rPr>
          <w:rFonts w:ascii="Times New Roman" w:hAnsi="Times New Roman" w:cs="Times New Roman"/>
        </w:rPr>
        <w:t>accumulate</w:t>
      </w:r>
      <w:r w:rsidR="001E4E15">
        <w:rPr>
          <w:rFonts w:ascii="Times New Roman" w:hAnsi="Times New Roman" w:cs="Times New Roman"/>
        </w:rPr>
        <w:t xml:space="preserve"> the most accurate and diverse results</w:t>
      </w:r>
      <w:r w:rsidR="00FE7F1C">
        <w:rPr>
          <w:rFonts w:ascii="Times New Roman" w:hAnsi="Times New Roman" w:cs="Times New Roman"/>
        </w:rPr>
        <w:t xml:space="preserve"> where greater possible aspects could have been explored</w:t>
      </w:r>
      <w:r w:rsidR="000E07B8">
        <w:rPr>
          <w:rFonts w:ascii="Times New Roman" w:hAnsi="Times New Roman" w:cs="Times New Roman"/>
        </w:rPr>
        <w:t xml:space="preserve">. </w:t>
      </w:r>
      <w:r w:rsidR="00903D94">
        <w:rPr>
          <w:rFonts w:ascii="Times New Roman" w:hAnsi="Times New Roman" w:cs="Times New Roman"/>
        </w:rPr>
        <w:t>It is also noted that only 32 participants</w:t>
      </w:r>
      <w:r w:rsidR="005A28F2">
        <w:rPr>
          <w:rFonts w:ascii="Times New Roman" w:hAnsi="Times New Roman" w:cs="Times New Roman"/>
        </w:rPr>
        <w:t xml:space="preserve"> supplied data collection,</w:t>
      </w:r>
      <w:r w:rsidR="00D365F8">
        <w:rPr>
          <w:rFonts w:ascii="Times New Roman" w:hAnsi="Times New Roman" w:cs="Times New Roman"/>
        </w:rPr>
        <w:t xml:space="preserve"> results may </w:t>
      </w:r>
      <w:r w:rsidR="00D76F54">
        <w:rPr>
          <w:rFonts w:ascii="Times New Roman" w:hAnsi="Times New Roman" w:cs="Times New Roman"/>
        </w:rPr>
        <w:t xml:space="preserve">have differed </w:t>
      </w:r>
      <w:r w:rsidR="00D365F8">
        <w:rPr>
          <w:rFonts w:ascii="Times New Roman" w:hAnsi="Times New Roman" w:cs="Times New Roman"/>
        </w:rPr>
        <w:t xml:space="preserve">if there </w:t>
      </w:r>
      <w:r w:rsidR="00D76F54">
        <w:rPr>
          <w:rFonts w:ascii="Times New Roman" w:hAnsi="Times New Roman" w:cs="Times New Roman"/>
        </w:rPr>
        <w:t>were</w:t>
      </w:r>
      <w:r w:rsidR="00D365F8">
        <w:rPr>
          <w:rFonts w:ascii="Times New Roman" w:hAnsi="Times New Roman" w:cs="Times New Roman"/>
        </w:rPr>
        <w:t xml:space="preserve"> more </w:t>
      </w:r>
      <w:r w:rsidR="004C6E11">
        <w:rPr>
          <w:rFonts w:ascii="Times New Roman" w:hAnsi="Times New Roman" w:cs="Times New Roman"/>
        </w:rPr>
        <w:t xml:space="preserve">participants from a wider range of universities. </w:t>
      </w:r>
    </w:p>
    <w:p w14:paraId="08503266" w14:textId="77777777" w:rsidR="005A28F2" w:rsidRDefault="005A28F2" w:rsidP="00EC289F">
      <w:pPr>
        <w:rPr>
          <w:rFonts w:ascii="Times New Roman" w:hAnsi="Times New Roman" w:cs="Times New Roman"/>
        </w:rPr>
      </w:pPr>
    </w:p>
    <w:p w14:paraId="375F5CA9" w14:textId="274C118C" w:rsidR="0008765F" w:rsidRDefault="000E07B8" w:rsidP="00EC289F">
      <w:pPr>
        <w:rPr>
          <w:rFonts w:ascii="Times New Roman" w:hAnsi="Times New Roman" w:cs="Times New Roman"/>
        </w:rPr>
      </w:pPr>
      <w:r>
        <w:rPr>
          <w:rFonts w:ascii="Times New Roman" w:hAnsi="Times New Roman" w:cs="Times New Roman"/>
        </w:rPr>
        <w:t>Even though age was collected as a demographic, this could have been added to the analysis o</w:t>
      </w:r>
      <w:r w:rsidR="00D13CBA">
        <w:rPr>
          <w:rFonts w:ascii="Times New Roman" w:hAnsi="Times New Roman" w:cs="Times New Roman"/>
        </w:rPr>
        <w:t>f data to identify if there is a significan</w:t>
      </w:r>
      <w:r w:rsidR="00CD4ED1">
        <w:rPr>
          <w:rFonts w:ascii="Times New Roman" w:hAnsi="Times New Roman" w:cs="Times New Roman"/>
        </w:rPr>
        <w:t>t change of perspective on an association between a younger and mature student</w:t>
      </w:r>
      <w:r w:rsidR="00547883">
        <w:rPr>
          <w:rFonts w:ascii="Times New Roman" w:hAnsi="Times New Roman" w:cs="Times New Roman"/>
        </w:rPr>
        <w:t xml:space="preserve"> on chosen university courses. </w:t>
      </w:r>
      <w:r w:rsidR="00FB5D15">
        <w:rPr>
          <w:rFonts w:ascii="Times New Roman" w:hAnsi="Times New Roman" w:cs="Times New Roman"/>
        </w:rPr>
        <w:t>A mature student could have different</w:t>
      </w:r>
      <w:r w:rsidR="000506FF">
        <w:rPr>
          <w:rFonts w:ascii="Times New Roman" w:hAnsi="Times New Roman" w:cs="Times New Roman"/>
        </w:rPr>
        <w:t xml:space="preserve">, more situational reasons for re-entering higher education compared to a younger student. </w:t>
      </w:r>
      <w:r w:rsidR="00EC50D8">
        <w:rPr>
          <w:rFonts w:ascii="Times New Roman" w:hAnsi="Times New Roman" w:cs="Times New Roman"/>
        </w:rPr>
        <w:t>Situations like unemployment, divorce</w:t>
      </w:r>
      <w:r w:rsidR="00B9084F">
        <w:rPr>
          <w:rFonts w:ascii="Times New Roman" w:hAnsi="Times New Roman" w:cs="Times New Roman"/>
        </w:rPr>
        <w:t xml:space="preserve"> and</w:t>
      </w:r>
      <w:r w:rsidR="00D43E1A">
        <w:rPr>
          <w:rFonts w:ascii="Times New Roman" w:hAnsi="Times New Roman" w:cs="Times New Roman"/>
        </w:rPr>
        <w:t xml:space="preserve"> life experience </w:t>
      </w:r>
      <w:r w:rsidR="00D53CC8">
        <w:rPr>
          <w:rFonts w:ascii="Times New Roman" w:hAnsi="Times New Roman" w:cs="Times New Roman"/>
        </w:rPr>
        <w:t>are all life changing events that can encourage the need for an educational satisfaction</w:t>
      </w:r>
      <w:r w:rsidR="009B3CB9">
        <w:rPr>
          <w:rFonts w:ascii="Times New Roman" w:hAnsi="Times New Roman" w:cs="Times New Roman"/>
        </w:rPr>
        <w:t xml:space="preserve"> </w:t>
      </w:r>
      <w:r w:rsidR="00353729">
        <w:rPr>
          <w:rFonts w:ascii="Times New Roman" w:hAnsi="Times New Roman" w:cs="Times New Roman"/>
        </w:rPr>
        <w:t>concerning personal</w:t>
      </w:r>
      <w:r w:rsidR="00BF6E56">
        <w:rPr>
          <w:rFonts w:ascii="Times New Roman" w:hAnsi="Times New Roman" w:cs="Times New Roman"/>
        </w:rPr>
        <w:t xml:space="preserve"> development or to improve current family life (Dawson &amp; Boulton, 2000, as cited in </w:t>
      </w:r>
      <w:r w:rsidR="002C73DB">
        <w:rPr>
          <w:rFonts w:ascii="Times New Roman" w:hAnsi="Times New Roman" w:cs="Times New Roman"/>
        </w:rPr>
        <w:t xml:space="preserve">Gill </w:t>
      </w:r>
      <w:r w:rsidR="002C73DB" w:rsidRPr="002C73DB">
        <w:rPr>
          <w:rFonts w:ascii="Times New Roman" w:hAnsi="Times New Roman" w:cs="Times New Roman"/>
          <w:i/>
          <w:iCs/>
        </w:rPr>
        <w:t xml:space="preserve">et </w:t>
      </w:r>
      <w:r w:rsidR="002C73DB" w:rsidRPr="002C73DB">
        <w:rPr>
          <w:rFonts w:ascii="Times New Roman" w:hAnsi="Times New Roman" w:cs="Times New Roman"/>
          <w:i/>
          <w:iCs/>
        </w:rPr>
        <w:lastRenderedPageBreak/>
        <w:t>al.,</w:t>
      </w:r>
      <w:r w:rsidR="002C73DB">
        <w:rPr>
          <w:rFonts w:ascii="Times New Roman" w:hAnsi="Times New Roman" w:cs="Times New Roman"/>
        </w:rPr>
        <w:t xml:space="preserve"> 2015)</w:t>
      </w:r>
      <w:r w:rsidR="008F5E7E">
        <w:rPr>
          <w:rFonts w:ascii="Times New Roman" w:hAnsi="Times New Roman" w:cs="Times New Roman"/>
        </w:rPr>
        <w:t xml:space="preserve"> This </w:t>
      </w:r>
      <w:r w:rsidR="00FD2EA0">
        <w:rPr>
          <w:rFonts w:ascii="Times New Roman" w:hAnsi="Times New Roman" w:cs="Times New Roman"/>
        </w:rPr>
        <w:t>could</w:t>
      </w:r>
      <w:r w:rsidR="008F5E7E">
        <w:rPr>
          <w:rFonts w:ascii="Times New Roman" w:hAnsi="Times New Roman" w:cs="Times New Roman"/>
        </w:rPr>
        <w:t xml:space="preserve"> </w:t>
      </w:r>
      <w:r w:rsidR="007D38E9">
        <w:rPr>
          <w:rFonts w:ascii="Times New Roman" w:hAnsi="Times New Roman" w:cs="Times New Roman"/>
        </w:rPr>
        <w:t>influence</w:t>
      </w:r>
      <w:r w:rsidR="008F5E7E">
        <w:rPr>
          <w:rFonts w:ascii="Times New Roman" w:hAnsi="Times New Roman" w:cs="Times New Roman"/>
        </w:rPr>
        <w:t xml:space="preserve"> a chosen undergraduate course</w:t>
      </w:r>
      <w:r w:rsidR="00702992">
        <w:rPr>
          <w:rFonts w:ascii="Times New Roman" w:hAnsi="Times New Roman" w:cs="Times New Roman"/>
        </w:rPr>
        <w:t>, depending on which life turning event an individual has experienced</w:t>
      </w:r>
      <w:r w:rsidR="007D38E9">
        <w:rPr>
          <w:rFonts w:ascii="Times New Roman" w:hAnsi="Times New Roman" w:cs="Times New Roman"/>
        </w:rPr>
        <w:t xml:space="preserve"> or would </w:t>
      </w:r>
      <w:r w:rsidR="006268A1">
        <w:rPr>
          <w:rFonts w:ascii="Times New Roman" w:hAnsi="Times New Roman" w:cs="Times New Roman"/>
        </w:rPr>
        <w:t xml:space="preserve">want to achieve, with </w:t>
      </w:r>
      <w:r w:rsidR="00441F99">
        <w:rPr>
          <w:rFonts w:ascii="Times New Roman" w:hAnsi="Times New Roman" w:cs="Times New Roman"/>
        </w:rPr>
        <w:t xml:space="preserve">question on stereotypical gendered </w:t>
      </w:r>
      <w:r w:rsidR="00E1331F">
        <w:rPr>
          <w:rFonts w:ascii="Times New Roman" w:hAnsi="Times New Roman" w:cs="Times New Roman"/>
        </w:rPr>
        <w:t xml:space="preserve">role </w:t>
      </w:r>
      <w:r w:rsidR="00441F99">
        <w:rPr>
          <w:rFonts w:ascii="Times New Roman" w:hAnsi="Times New Roman" w:cs="Times New Roman"/>
        </w:rPr>
        <w:t xml:space="preserve">motivation </w:t>
      </w:r>
      <w:r w:rsidR="009F10F1">
        <w:rPr>
          <w:rFonts w:ascii="Times New Roman" w:hAnsi="Times New Roman" w:cs="Times New Roman"/>
        </w:rPr>
        <w:t xml:space="preserve">(Marks </w:t>
      </w:r>
      <w:r w:rsidR="009F10F1" w:rsidRPr="00F448EE">
        <w:rPr>
          <w:rFonts w:ascii="Times New Roman" w:hAnsi="Times New Roman" w:cs="Times New Roman"/>
          <w:i/>
          <w:iCs/>
        </w:rPr>
        <w:t>et al.,</w:t>
      </w:r>
      <w:r w:rsidR="009F10F1">
        <w:rPr>
          <w:rFonts w:ascii="Times New Roman" w:hAnsi="Times New Roman" w:cs="Times New Roman"/>
        </w:rPr>
        <w:t xml:space="preserve"> 2003, as cited in </w:t>
      </w:r>
      <w:r w:rsidR="009F10F1">
        <w:rPr>
          <w:rFonts w:ascii="Times New Roman" w:hAnsi="Times New Roman" w:cs="Times New Roman"/>
        </w:rPr>
        <w:t xml:space="preserve">Gill </w:t>
      </w:r>
      <w:r w:rsidR="009F10F1" w:rsidRPr="002C73DB">
        <w:rPr>
          <w:rFonts w:ascii="Times New Roman" w:hAnsi="Times New Roman" w:cs="Times New Roman"/>
          <w:i/>
          <w:iCs/>
        </w:rPr>
        <w:t>et al.,</w:t>
      </w:r>
      <w:r w:rsidR="009F10F1">
        <w:rPr>
          <w:rFonts w:ascii="Times New Roman" w:hAnsi="Times New Roman" w:cs="Times New Roman"/>
        </w:rPr>
        <w:t xml:space="preserve"> 2015)</w:t>
      </w:r>
      <w:r w:rsidR="009F10F1">
        <w:rPr>
          <w:rFonts w:ascii="Times New Roman" w:hAnsi="Times New Roman" w:cs="Times New Roman"/>
        </w:rPr>
        <w:t>.</w:t>
      </w:r>
    </w:p>
    <w:p w14:paraId="253BAC5E" w14:textId="77777777" w:rsidR="00702992" w:rsidRDefault="00702992" w:rsidP="00EC289F">
      <w:pPr>
        <w:rPr>
          <w:rFonts w:ascii="Times New Roman" w:hAnsi="Times New Roman" w:cs="Times New Roman"/>
        </w:rPr>
      </w:pPr>
    </w:p>
    <w:p w14:paraId="71B6E150" w14:textId="0F2DC7E0" w:rsidR="007B1F36" w:rsidRDefault="007C3B6D" w:rsidP="007B1F36">
      <w:pPr>
        <w:rPr>
          <w:rFonts w:ascii="Times New Roman" w:hAnsi="Times New Roman" w:cs="Times New Roman"/>
          <w:b/>
          <w:bCs/>
          <w:u w:val="single"/>
        </w:rPr>
      </w:pPr>
      <w:r w:rsidRPr="007C3B6D">
        <w:rPr>
          <w:rFonts w:ascii="Times New Roman" w:hAnsi="Times New Roman" w:cs="Times New Roman"/>
          <w:color w:val="3A3A3A"/>
          <w:shd w:val="clear" w:color="auto" w:fill="FFFFFF"/>
        </w:rPr>
        <w:t>It is also important to mention that today the construct of gender is becoming more diverse and as such, there could possibly be a need for further investigation as to what classifies gender when it comes to associating it with a chosen academic field</w:t>
      </w:r>
      <w:r w:rsidR="00D21F4E">
        <w:rPr>
          <w:rFonts w:ascii="Times New Roman" w:hAnsi="Times New Roman" w:cs="Times New Roman"/>
          <w:color w:val="3A3A3A"/>
          <w:shd w:val="clear" w:color="auto" w:fill="FFFFFF"/>
        </w:rPr>
        <w:t>,</w:t>
      </w:r>
      <w:r w:rsidRPr="007C3B6D">
        <w:rPr>
          <w:rFonts w:ascii="Times New Roman" w:hAnsi="Times New Roman" w:cs="Times New Roman"/>
          <w:color w:val="3A3A3A"/>
          <w:shd w:val="clear" w:color="auto" w:fill="FFFFFF"/>
        </w:rPr>
        <w:t xml:space="preserve"> and question if research is just associating the stereotypical aspects of gender with a chosen course</w:t>
      </w:r>
      <w:r w:rsidR="00BC5E04">
        <w:rPr>
          <w:rFonts w:ascii="Times New Roman" w:hAnsi="Times New Roman" w:cs="Times New Roman"/>
          <w:color w:val="3A3A3A"/>
          <w:shd w:val="clear" w:color="auto" w:fill="FFFFFF"/>
        </w:rPr>
        <w:t xml:space="preserve"> as reasons why it’s </w:t>
      </w:r>
      <w:r w:rsidR="004A4F36">
        <w:rPr>
          <w:rFonts w:ascii="Times New Roman" w:hAnsi="Times New Roman" w:cs="Times New Roman"/>
          <w:color w:val="3A3A3A"/>
          <w:shd w:val="clear" w:color="auto" w:fill="FFFFFF"/>
        </w:rPr>
        <w:t>studied</w:t>
      </w:r>
      <w:r w:rsidRPr="007C3B6D">
        <w:rPr>
          <w:rFonts w:ascii="Times New Roman" w:hAnsi="Times New Roman" w:cs="Times New Roman"/>
          <w:color w:val="3A3A3A"/>
          <w:shd w:val="clear" w:color="auto" w:fill="FFFFFF"/>
        </w:rPr>
        <w:t xml:space="preserve"> or the gender itself.</w:t>
      </w:r>
      <w:r w:rsidR="00DD0A75">
        <w:rPr>
          <w:rFonts w:ascii="Times New Roman" w:hAnsi="Times New Roman" w:cs="Times New Roman"/>
          <w:color w:val="3A3A3A"/>
          <w:shd w:val="clear" w:color="auto" w:fill="FFFFFF"/>
        </w:rPr>
        <w:t xml:space="preserve"> </w:t>
      </w:r>
      <w:r w:rsidR="007B1F36">
        <w:rPr>
          <w:rFonts w:ascii="Times New Roman" w:hAnsi="Times New Roman" w:cs="Times New Roman"/>
          <w:color w:val="3A3A3A"/>
          <w:shd w:val="clear" w:color="auto" w:fill="FFFFFF"/>
        </w:rPr>
        <w:t xml:space="preserve">As was found within the literature, female students who studied computing attained aspects against the norm and instead contributed towards </w:t>
      </w:r>
      <w:r w:rsidR="00882B62">
        <w:rPr>
          <w:rFonts w:ascii="Times New Roman" w:hAnsi="Times New Roman" w:cs="Times New Roman"/>
          <w:color w:val="3A3A3A"/>
          <w:shd w:val="clear" w:color="auto" w:fill="FFFFFF"/>
        </w:rPr>
        <w:t xml:space="preserve">masculine characteristics </w:t>
      </w:r>
      <w:r w:rsidR="007B1F36">
        <w:rPr>
          <w:rFonts w:ascii="Times New Roman" w:hAnsi="Times New Roman" w:cs="Times New Roman"/>
          <w:color w:val="3A3A3A"/>
          <w:shd w:val="clear" w:color="auto" w:fill="FFFFFF"/>
        </w:rPr>
        <w:t>(</w:t>
      </w:r>
      <w:proofErr w:type="spellStart"/>
      <w:r w:rsidR="007B1F36">
        <w:rPr>
          <w:rFonts w:ascii="Times New Roman" w:hAnsi="Times New Roman" w:cs="Times New Roman"/>
          <w:color w:val="3A3A3A"/>
          <w:shd w:val="clear" w:color="auto" w:fill="FFFFFF"/>
        </w:rPr>
        <w:t>Durndell</w:t>
      </w:r>
      <w:proofErr w:type="spellEnd"/>
      <w:r w:rsidR="007B1F36">
        <w:rPr>
          <w:rFonts w:ascii="Times New Roman" w:hAnsi="Times New Roman" w:cs="Times New Roman"/>
          <w:color w:val="3A3A3A"/>
          <w:shd w:val="clear" w:color="auto" w:fill="FFFFFF"/>
        </w:rPr>
        <w:t xml:space="preserve"> </w:t>
      </w:r>
      <w:r w:rsidR="007B1F36" w:rsidRPr="00FD787F">
        <w:rPr>
          <w:rFonts w:ascii="Times New Roman" w:hAnsi="Times New Roman" w:cs="Times New Roman"/>
          <w:i/>
          <w:iCs/>
          <w:color w:val="3A3A3A"/>
          <w:shd w:val="clear" w:color="auto" w:fill="FFFFFF"/>
        </w:rPr>
        <w:t>et al.,</w:t>
      </w:r>
      <w:r w:rsidR="007B1F36">
        <w:rPr>
          <w:rFonts w:ascii="Times New Roman" w:hAnsi="Times New Roman" w:cs="Times New Roman"/>
          <w:color w:val="3A3A3A"/>
          <w:shd w:val="clear" w:color="auto" w:fill="FFFFFF"/>
        </w:rPr>
        <w:t xml:space="preserve"> 1990; </w:t>
      </w:r>
      <w:r w:rsidR="007B1F36">
        <w:rPr>
          <w:rFonts w:ascii="Times New Roman" w:hAnsi="Times New Roman" w:cs="Times New Roman"/>
        </w:rPr>
        <w:t xml:space="preserve">Radford &amp; </w:t>
      </w:r>
      <w:proofErr w:type="spellStart"/>
      <w:r w:rsidR="007B1F36">
        <w:rPr>
          <w:rFonts w:ascii="Times New Roman" w:hAnsi="Times New Roman" w:cs="Times New Roman"/>
        </w:rPr>
        <w:t>Holstock</w:t>
      </w:r>
      <w:proofErr w:type="spellEnd"/>
      <w:r w:rsidR="007B1F36">
        <w:rPr>
          <w:rFonts w:ascii="Times New Roman" w:hAnsi="Times New Roman" w:cs="Times New Roman"/>
        </w:rPr>
        <w:t>, 2006).</w:t>
      </w:r>
    </w:p>
    <w:p w14:paraId="538BD889" w14:textId="77777777" w:rsidR="007B1F36" w:rsidRDefault="007B1F36" w:rsidP="007C3B6D">
      <w:pPr>
        <w:rPr>
          <w:rFonts w:ascii="Times New Roman" w:hAnsi="Times New Roman" w:cs="Times New Roman"/>
          <w:color w:val="3A3A3A"/>
          <w:shd w:val="clear" w:color="auto" w:fill="FFFFFF"/>
        </w:rPr>
      </w:pPr>
    </w:p>
    <w:p w14:paraId="29BC9185" w14:textId="500E66D5" w:rsidR="007C3B6D" w:rsidRPr="007C3B6D" w:rsidRDefault="000B1083" w:rsidP="007C3B6D">
      <w:pPr>
        <w:rPr>
          <w:rFonts w:ascii="Times New Roman" w:hAnsi="Times New Roman" w:cs="Times New Roman"/>
        </w:rPr>
      </w:pPr>
      <w:r>
        <w:rPr>
          <w:rFonts w:ascii="Times New Roman" w:hAnsi="Times New Roman" w:cs="Times New Roman"/>
          <w:color w:val="3A3A3A"/>
          <w:shd w:val="clear" w:color="auto" w:fill="FFFFFF"/>
        </w:rPr>
        <w:t xml:space="preserve">Boysen </w:t>
      </w:r>
      <w:r w:rsidRPr="000B1083">
        <w:rPr>
          <w:rFonts w:ascii="Times New Roman" w:hAnsi="Times New Roman" w:cs="Times New Roman"/>
          <w:i/>
          <w:iCs/>
          <w:color w:val="3A3A3A"/>
          <w:shd w:val="clear" w:color="auto" w:fill="FFFFFF"/>
        </w:rPr>
        <w:t>et al</w:t>
      </w:r>
      <w:r>
        <w:rPr>
          <w:rFonts w:ascii="Times New Roman" w:hAnsi="Times New Roman" w:cs="Times New Roman"/>
          <w:color w:val="3A3A3A"/>
          <w:shd w:val="clear" w:color="auto" w:fill="FFFFFF"/>
        </w:rPr>
        <w:t>., (2022)</w:t>
      </w:r>
      <w:r w:rsidR="00A77ACD">
        <w:rPr>
          <w:rFonts w:ascii="Times New Roman" w:hAnsi="Times New Roman" w:cs="Times New Roman"/>
          <w:color w:val="3A3A3A"/>
          <w:shd w:val="clear" w:color="auto" w:fill="FFFFFF"/>
        </w:rPr>
        <w:t xml:space="preserve"> identified that </w:t>
      </w:r>
      <w:r w:rsidR="006D6EFA">
        <w:rPr>
          <w:rFonts w:ascii="Times New Roman" w:hAnsi="Times New Roman" w:cs="Times New Roman"/>
          <w:color w:val="3A3A3A"/>
          <w:shd w:val="clear" w:color="auto" w:fill="FFFFFF"/>
        </w:rPr>
        <w:t xml:space="preserve">there is imbalance within the psychology </w:t>
      </w:r>
      <w:r w:rsidR="009559F3">
        <w:rPr>
          <w:rFonts w:ascii="Times New Roman" w:hAnsi="Times New Roman" w:cs="Times New Roman"/>
          <w:color w:val="3A3A3A"/>
          <w:shd w:val="clear" w:color="auto" w:fill="FFFFFF"/>
        </w:rPr>
        <w:t>field</w:t>
      </w:r>
      <w:r w:rsidR="00C11382">
        <w:rPr>
          <w:rFonts w:ascii="Times New Roman" w:hAnsi="Times New Roman" w:cs="Times New Roman"/>
          <w:color w:val="3A3A3A"/>
          <w:shd w:val="clear" w:color="auto" w:fill="FFFFFF"/>
        </w:rPr>
        <w:t xml:space="preserve"> where women were dominant in both university and professional </w:t>
      </w:r>
      <w:r w:rsidR="00D93923">
        <w:rPr>
          <w:rFonts w:ascii="Times New Roman" w:hAnsi="Times New Roman" w:cs="Times New Roman"/>
          <w:color w:val="3A3A3A"/>
          <w:shd w:val="clear" w:color="auto" w:fill="FFFFFF"/>
        </w:rPr>
        <w:t>settings</w:t>
      </w:r>
      <w:r w:rsidR="007B464A">
        <w:rPr>
          <w:rFonts w:ascii="Times New Roman" w:hAnsi="Times New Roman" w:cs="Times New Roman"/>
          <w:color w:val="3A3A3A"/>
          <w:shd w:val="clear" w:color="auto" w:fill="FFFFFF"/>
        </w:rPr>
        <w:t xml:space="preserve">. </w:t>
      </w:r>
      <w:r w:rsidR="00294EB7">
        <w:rPr>
          <w:rFonts w:ascii="Times New Roman" w:hAnsi="Times New Roman" w:cs="Times New Roman"/>
          <w:color w:val="3A3A3A"/>
          <w:shd w:val="clear" w:color="auto" w:fill="FFFFFF"/>
        </w:rPr>
        <w:t>It found</w:t>
      </w:r>
      <w:r w:rsidR="00604668">
        <w:rPr>
          <w:rFonts w:ascii="Times New Roman" w:hAnsi="Times New Roman" w:cs="Times New Roman"/>
          <w:color w:val="3A3A3A"/>
          <w:shd w:val="clear" w:color="auto" w:fill="FFFFFF"/>
        </w:rPr>
        <w:t xml:space="preserve"> that there was a link between</w:t>
      </w:r>
      <w:r w:rsidR="00D55F4F">
        <w:rPr>
          <w:rFonts w:ascii="Times New Roman" w:hAnsi="Times New Roman" w:cs="Times New Roman"/>
          <w:color w:val="3A3A3A"/>
          <w:shd w:val="clear" w:color="auto" w:fill="FFFFFF"/>
        </w:rPr>
        <w:t xml:space="preserve"> the association of</w:t>
      </w:r>
      <w:r w:rsidR="00BC2CC2">
        <w:rPr>
          <w:rFonts w:ascii="Times New Roman" w:hAnsi="Times New Roman" w:cs="Times New Roman"/>
          <w:color w:val="3A3A3A"/>
          <w:shd w:val="clear" w:color="auto" w:fill="FFFFFF"/>
        </w:rPr>
        <w:t xml:space="preserve"> </w:t>
      </w:r>
      <w:r w:rsidR="00604668">
        <w:rPr>
          <w:rFonts w:ascii="Times New Roman" w:hAnsi="Times New Roman" w:cs="Times New Roman"/>
          <w:color w:val="3A3A3A"/>
          <w:shd w:val="clear" w:color="auto" w:fill="FFFFFF"/>
        </w:rPr>
        <w:t>femininity and psychology</w:t>
      </w:r>
      <w:r w:rsidR="00384A75">
        <w:rPr>
          <w:rFonts w:ascii="Times New Roman" w:hAnsi="Times New Roman" w:cs="Times New Roman"/>
          <w:color w:val="3A3A3A"/>
          <w:shd w:val="clear" w:color="auto" w:fill="FFFFFF"/>
        </w:rPr>
        <w:t xml:space="preserve"> with </w:t>
      </w:r>
      <w:r w:rsidR="00254CB3">
        <w:rPr>
          <w:rFonts w:ascii="Times New Roman" w:hAnsi="Times New Roman" w:cs="Times New Roman"/>
          <w:color w:val="3A3A3A"/>
          <w:shd w:val="clear" w:color="auto" w:fill="FFFFFF"/>
        </w:rPr>
        <w:t xml:space="preserve">less masculine </w:t>
      </w:r>
      <w:r w:rsidR="00FC510F">
        <w:rPr>
          <w:rFonts w:ascii="Times New Roman" w:hAnsi="Times New Roman" w:cs="Times New Roman"/>
          <w:color w:val="3A3A3A"/>
          <w:shd w:val="clear" w:color="auto" w:fill="FFFFFF"/>
        </w:rPr>
        <w:t>associations</w:t>
      </w:r>
      <w:r w:rsidR="00294EB7">
        <w:rPr>
          <w:rFonts w:ascii="Times New Roman" w:hAnsi="Times New Roman" w:cs="Times New Roman"/>
          <w:color w:val="3A3A3A"/>
          <w:shd w:val="clear" w:color="auto" w:fill="FFFFFF"/>
        </w:rPr>
        <w:t>. A</w:t>
      </w:r>
      <w:r w:rsidR="00DC7E03">
        <w:rPr>
          <w:rFonts w:ascii="Times New Roman" w:hAnsi="Times New Roman" w:cs="Times New Roman"/>
          <w:color w:val="3A3A3A"/>
          <w:shd w:val="clear" w:color="auto" w:fill="FFFFFF"/>
        </w:rPr>
        <w:t>spects suggesting perception</w:t>
      </w:r>
      <w:r w:rsidR="00FD163B">
        <w:rPr>
          <w:rFonts w:ascii="Times New Roman" w:hAnsi="Times New Roman" w:cs="Times New Roman"/>
          <w:color w:val="3A3A3A"/>
          <w:shd w:val="clear" w:color="auto" w:fill="FFFFFF"/>
        </w:rPr>
        <w:t xml:space="preserve"> on the study of psychology</w:t>
      </w:r>
      <w:r w:rsidR="00537F4C">
        <w:rPr>
          <w:rFonts w:ascii="Times New Roman" w:hAnsi="Times New Roman" w:cs="Times New Roman"/>
          <w:color w:val="3A3A3A"/>
          <w:shd w:val="clear" w:color="auto" w:fill="FFFFFF"/>
        </w:rPr>
        <w:t xml:space="preserve"> is also </w:t>
      </w:r>
      <w:r w:rsidR="00DC7E03">
        <w:rPr>
          <w:rFonts w:ascii="Times New Roman" w:hAnsi="Times New Roman" w:cs="Times New Roman"/>
          <w:color w:val="3A3A3A"/>
          <w:shd w:val="clear" w:color="auto" w:fill="FFFFFF"/>
        </w:rPr>
        <w:t xml:space="preserve">affected by </w:t>
      </w:r>
      <w:r w:rsidR="004F6F3C">
        <w:rPr>
          <w:rFonts w:ascii="Times New Roman" w:hAnsi="Times New Roman" w:cs="Times New Roman"/>
          <w:color w:val="3A3A3A"/>
          <w:shd w:val="clear" w:color="auto" w:fill="FFFFFF"/>
        </w:rPr>
        <w:t>stereotypical gendered role assignments.</w:t>
      </w:r>
      <w:r>
        <w:rPr>
          <w:rFonts w:ascii="Times New Roman" w:hAnsi="Times New Roman" w:cs="Times New Roman"/>
          <w:color w:val="3A3A3A"/>
          <w:shd w:val="clear" w:color="auto" w:fill="FFFFFF"/>
        </w:rPr>
        <w:t xml:space="preserve"> </w:t>
      </w:r>
      <w:r w:rsidR="0062465A">
        <w:rPr>
          <w:rFonts w:ascii="Times New Roman" w:hAnsi="Times New Roman" w:cs="Times New Roman"/>
          <w:color w:val="3A3A3A"/>
          <w:shd w:val="clear" w:color="auto" w:fill="FFFFFF"/>
        </w:rPr>
        <w:t>(</w:t>
      </w:r>
      <w:r w:rsidR="0062465A">
        <w:rPr>
          <w:rFonts w:ascii="Times New Roman" w:hAnsi="Times New Roman" w:cs="Times New Roman"/>
          <w:color w:val="3A3A3A"/>
          <w:shd w:val="clear" w:color="auto" w:fill="FFFFFF"/>
        </w:rPr>
        <w:t xml:space="preserve">Boysen </w:t>
      </w:r>
      <w:r w:rsidR="0062465A" w:rsidRPr="000B1083">
        <w:rPr>
          <w:rFonts w:ascii="Times New Roman" w:hAnsi="Times New Roman" w:cs="Times New Roman"/>
          <w:i/>
          <w:iCs/>
          <w:color w:val="3A3A3A"/>
          <w:shd w:val="clear" w:color="auto" w:fill="FFFFFF"/>
        </w:rPr>
        <w:t>et al</w:t>
      </w:r>
      <w:r w:rsidR="0062465A">
        <w:rPr>
          <w:rFonts w:ascii="Times New Roman" w:hAnsi="Times New Roman" w:cs="Times New Roman"/>
          <w:color w:val="3A3A3A"/>
          <w:shd w:val="clear" w:color="auto" w:fill="FFFFFF"/>
        </w:rPr>
        <w:t xml:space="preserve">., 2022) </w:t>
      </w:r>
      <w:r w:rsidR="00DD0A75">
        <w:rPr>
          <w:rFonts w:ascii="Times New Roman" w:hAnsi="Times New Roman" w:cs="Times New Roman"/>
          <w:color w:val="3A3A3A"/>
          <w:shd w:val="clear" w:color="auto" w:fill="FFFFFF"/>
        </w:rPr>
        <w:t>Further in-depth questions could be included within data collection to help attain this</w:t>
      </w:r>
      <w:r w:rsidR="004344D7">
        <w:rPr>
          <w:rFonts w:ascii="Times New Roman" w:hAnsi="Times New Roman" w:cs="Times New Roman"/>
          <w:color w:val="3A3A3A"/>
          <w:shd w:val="clear" w:color="auto" w:fill="FFFFFF"/>
        </w:rPr>
        <w:t xml:space="preserve"> </w:t>
      </w:r>
      <w:r w:rsidR="00D76F54">
        <w:rPr>
          <w:rFonts w:ascii="Times New Roman" w:hAnsi="Times New Roman" w:cs="Times New Roman"/>
          <w:color w:val="3A3A3A"/>
          <w:shd w:val="clear" w:color="auto" w:fill="FFFFFF"/>
        </w:rPr>
        <w:t>and</w:t>
      </w:r>
      <w:r w:rsidR="004344D7">
        <w:rPr>
          <w:rFonts w:ascii="Times New Roman" w:hAnsi="Times New Roman" w:cs="Times New Roman"/>
          <w:color w:val="3A3A3A"/>
          <w:shd w:val="clear" w:color="auto" w:fill="FFFFFF"/>
        </w:rPr>
        <w:t xml:space="preserve"> explore the concepts of masculinity and femin</w:t>
      </w:r>
      <w:r w:rsidR="00AC3B99">
        <w:rPr>
          <w:rFonts w:ascii="Times New Roman" w:hAnsi="Times New Roman" w:cs="Times New Roman"/>
          <w:color w:val="3A3A3A"/>
          <w:shd w:val="clear" w:color="auto" w:fill="FFFFFF"/>
        </w:rPr>
        <w:t>inity regardless of assigned gender</w:t>
      </w:r>
      <w:r w:rsidR="00D76F54">
        <w:rPr>
          <w:rFonts w:ascii="Times New Roman" w:hAnsi="Times New Roman" w:cs="Times New Roman"/>
          <w:color w:val="3A3A3A"/>
          <w:shd w:val="clear" w:color="auto" w:fill="FFFFFF"/>
        </w:rPr>
        <w:t xml:space="preserve"> in relation to their chosen course of study.</w:t>
      </w:r>
    </w:p>
    <w:p w14:paraId="198BEE61" w14:textId="7FA33C64" w:rsidR="00F1427F" w:rsidRDefault="00F1427F" w:rsidP="00EC289F">
      <w:pPr>
        <w:rPr>
          <w:rFonts w:ascii="Times New Roman" w:hAnsi="Times New Roman" w:cs="Times New Roman"/>
        </w:rPr>
      </w:pPr>
    </w:p>
    <w:p w14:paraId="3450D545" w14:textId="77777777" w:rsidR="006C7365" w:rsidRPr="00356747" w:rsidRDefault="006C7365" w:rsidP="00EC289F">
      <w:pPr>
        <w:rPr>
          <w:rFonts w:ascii="Times New Roman" w:hAnsi="Times New Roman" w:cs="Times New Roman"/>
        </w:rPr>
      </w:pPr>
    </w:p>
    <w:p w14:paraId="0F524BE7" w14:textId="77777777" w:rsidR="00EC289F" w:rsidRPr="00356747" w:rsidRDefault="00EC289F" w:rsidP="00EC289F">
      <w:pPr>
        <w:rPr>
          <w:rFonts w:ascii="Times New Roman" w:hAnsi="Times New Roman" w:cs="Times New Roman"/>
        </w:rPr>
      </w:pPr>
    </w:p>
    <w:p w14:paraId="66BA9D80" w14:textId="77777777" w:rsidR="00EB5F0A" w:rsidRDefault="00EB5F0A" w:rsidP="00EB5F0A">
      <w:pPr>
        <w:rPr>
          <w:rFonts w:ascii="Times New Roman" w:hAnsi="Times New Roman" w:cs="Times New Roman"/>
          <w:b/>
          <w:bCs/>
          <w:u w:val="single"/>
        </w:rPr>
      </w:pPr>
    </w:p>
    <w:p w14:paraId="57982023" w14:textId="39C8C858" w:rsidR="00B603E9" w:rsidRDefault="000F0CC1" w:rsidP="00EB5F0A">
      <w:pPr>
        <w:jc w:val="center"/>
        <w:rPr>
          <w:rFonts w:ascii="Times New Roman" w:hAnsi="Times New Roman" w:cs="Times New Roman"/>
          <w:b/>
          <w:bCs/>
          <w:u w:val="single"/>
        </w:rPr>
      </w:pPr>
      <w:r w:rsidRPr="000F0CC1">
        <w:rPr>
          <w:rFonts w:ascii="Times New Roman" w:hAnsi="Times New Roman" w:cs="Times New Roman"/>
          <w:b/>
          <w:bCs/>
          <w:u w:val="single"/>
        </w:rPr>
        <w:lastRenderedPageBreak/>
        <w:t>References</w:t>
      </w:r>
    </w:p>
    <w:p w14:paraId="5E5A90AE" w14:textId="0E97302A" w:rsidR="00B603E9" w:rsidRPr="00AC7FFB" w:rsidRDefault="00B603E9" w:rsidP="00B603E9">
      <w:pPr>
        <w:shd w:val="clear" w:color="auto" w:fill="FFFFFF"/>
        <w:ind w:hanging="480"/>
        <w:rPr>
          <w:rFonts w:ascii="Times New Roman" w:hAnsi="Times New Roman" w:cs="Times New Roman"/>
          <w:color w:val="3A3A3A"/>
          <w:shd w:val="clear" w:color="auto" w:fill="FFFFFF"/>
        </w:rPr>
      </w:pPr>
      <w:r w:rsidRPr="00AC7FFB">
        <w:rPr>
          <w:rFonts w:ascii="Times New Roman" w:hAnsi="Times New Roman" w:cs="Times New Roman"/>
          <w:color w:val="3A3A3A"/>
          <w:shd w:val="clear" w:color="auto" w:fill="FFFFFF"/>
        </w:rPr>
        <w:t>Boysen,</w:t>
      </w:r>
      <w:r w:rsidRPr="00AC7FFB">
        <w:rPr>
          <w:rFonts w:ascii="Times New Roman" w:hAnsi="Times New Roman" w:cs="Times New Roman"/>
          <w:color w:val="3A3A3A"/>
          <w:shd w:val="clear" w:color="auto" w:fill="FFFFFF"/>
        </w:rPr>
        <w:t xml:space="preserve"> G.,</w:t>
      </w:r>
      <w:r w:rsidRPr="00AC7FFB">
        <w:rPr>
          <w:rFonts w:ascii="Times New Roman" w:hAnsi="Times New Roman" w:cs="Times New Roman"/>
          <w:color w:val="3A3A3A"/>
          <w:shd w:val="clear" w:color="auto" w:fill="FFFFFF"/>
        </w:rPr>
        <w:t xml:space="preserve"> </w:t>
      </w:r>
      <w:proofErr w:type="spellStart"/>
      <w:r w:rsidRPr="00AC7FFB">
        <w:rPr>
          <w:rFonts w:ascii="Times New Roman" w:hAnsi="Times New Roman" w:cs="Times New Roman"/>
          <w:color w:val="3A3A3A"/>
          <w:shd w:val="clear" w:color="auto" w:fill="FFFFFF"/>
        </w:rPr>
        <w:t>Chicosky</w:t>
      </w:r>
      <w:proofErr w:type="spellEnd"/>
      <w:r w:rsidRPr="00AC7FFB">
        <w:rPr>
          <w:rFonts w:ascii="Times New Roman" w:hAnsi="Times New Roman" w:cs="Times New Roman"/>
          <w:color w:val="3A3A3A"/>
          <w:shd w:val="clear" w:color="auto" w:fill="FFFFFF"/>
        </w:rPr>
        <w:t xml:space="preserve">, R. L., Rose, F. R., &amp; </w:t>
      </w:r>
      <w:proofErr w:type="spellStart"/>
      <w:r w:rsidRPr="00AC7FFB">
        <w:rPr>
          <w:rFonts w:ascii="Times New Roman" w:hAnsi="Times New Roman" w:cs="Times New Roman"/>
          <w:color w:val="3A3A3A"/>
          <w:shd w:val="clear" w:color="auto" w:fill="FFFFFF"/>
        </w:rPr>
        <w:t>Delmore</w:t>
      </w:r>
      <w:proofErr w:type="spellEnd"/>
      <w:r w:rsidRPr="00AC7FFB">
        <w:rPr>
          <w:rFonts w:ascii="Times New Roman" w:hAnsi="Times New Roman" w:cs="Times New Roman"/>
          <w:color w:val="3A3A3A"/>
          <w:shd w:val="clear" w:color="auto" w:fill="FFFFFF"/>
        </w:rPr>
        <w:t>, E. E. (2022). Evidence for a gender stereotype about psychology and its effect on perceptions of men’s and women’s fit in the field.</w:t>
      </w:r>
      <w:r w:rsidRPr="00AC7FFB">
        <w:rPr>
          <w:rStyle w:val="apple-converted-space"/>
          <w:rFonts w:ascii="Times New Roman" w:hAnsi="Times New Roman" w:cs="Times New Roman"/>
          <w:color w:val="3A3A3A"/>
          <w:shd w:val="clear" w:color="auto" w:fill="FFFFFF"/>
        </w:rPr>
        <w:t> </w:t>
      </w:r>
      <w:r w:rsidRPr="00AC7FFB">
        <w:rPr>
          <w:rFonts w:ascii="Times New Roman" w:hAnsi="Times New Roman" w:cs="Times New Roman"/>
          <w:i/>
          <w:iCs/>
          <w:color w:val="3A3A3A"/>
        </w:rPr>
        <w:t>The Journal of Social Psychology</w:t>
      </w:r>
      <w:r w:rsidRPr="00AC7FFB">
        <w:rPr>
          <w:rFonts w:ascii="Times New Roman" w:hAnsi="Times New Roman" w:cs="Times New Roman"/>
          <w:color w:val="3A3A3A"/>
          <w:shd w:val="clear" w:color="auto" w:fill="FFFFFF"/>
        </w:rPr>
        <w:t>,</w:t>
      </w:r>
      <w:r w:rsidRPr="00AC7FFB">
        <w:rPr>
          <w:rStyle w:val="apple-converted-space"/>
          <w:rFonts w:ascii="Times New Roman" w:hAnsi="Times New Roman" w:cs="Times New Roman"/>
          <w:color w:val="3A3A3A"/>
          <w:shd w:val="clear" w:color="auto" w:fill="FFFFFF"/>
        </w:rPr>
        <w:t> </w:t>
      </w:r>
      <w:r w:rsidRPr="00AC7FFB">
        <w:rPr>
          <w:rFonts w:ascii="Times New Roman" w:hAnsi="Times New Roman" w:cs="Times New Roman"/>
          <w:i/>
          <w:iCs/>
          <w:color w:val="3A3A3A"/>
        </w:rPr>
        <w:t>162</w:t>
      </w:r>
      <w:r w:rsidRPr="00AC7FFB">
        <w:rPr>
          <w:rFonts w:ascii="Times New Roman" w:hAnsi="Times New Roman" w:cs="Times New Roman"/>
          <w:color w:val="3A3A3A"/>
          <w:shd w:val="clear" w:color="auto" w:fill="FFFFFF"/>
        </w:rPr>
        <w:t xml:space="preserve">(4), 485–503. </w:t>
      </w:r>
      <w:hyperlink r:id="rId5" w:history="1">
        <w:r w:rsidRPr="00AC7FFB">
          <w:rPr>
            <w:rStyle w:val="Hyperlink"/>
            <w:rFonts w:ascii="Times New Roman" w:hAnsi="Times New Roman" w:cs="Times New Roman"/>
            <w:shd w:val="clear" w:color="auto" w:fill="FFFFFF"/>
          </w:rPr>
          <w:t>https://doi.org/10.1080/00224545.2021.1921682</w:t>
        </w:r>
      </w:hyperlink>
    </w:p>
    <w:p w14:paraId="08D78F53" w14:textId="48973310" w:rsidR="00C74FE4" w:rsidRPr="00AC7FFB" w:rsidRDefault="00C74FE4" w:rsidP="00C74FE4">
      <w:pPr>
        <w:shd w:val="clear" w:color="auto" w:fill="FFFFFF"/>
        <w:ind w:hanging="480"/>
        <w:rPr>
          <w:rFonts w:ascii="Times New Roman" w:eastAsia="Times New Roman" w:hAnsi="Times New Roman" w:cs="Times New Roman"/>
          <w:color w:val="3A3A3A"/>
          <w:lang w:eastAsia="en-GB"/>
        </w:rPr>
      </w:pPr>
      <w:proofErr w:type="spellStart"/>
      <w:r w:rsidRPr="00AC7FFB">
        <w:rPr>
          <w:rFonts w:ascii="Times New Roman" w:eastAsia="Times New Roman" w:hAnsi="Times New Roman" w:cs="Times New Roman"/>
          <w:color w:val="3A3A3A"/>
          <w:lang w:eastAsia="en-GB"/>
        </w:rPr>
        <w:t>Cheryan</w:t>
      </w:r>
      <w:proofErr w:type="spellEnd"/>
      <w:r w:rsidRPr="00AC7FFB">
        <w:rPr>
          <w:rFonts w:ascii="Times New Roman" w:eastAsia="Times New Roman" w:hAnsi="Times New Roman" w:cs="Times New Roman"/>
          <w:color w:val="3A3A3A"/>
          <w:lang w:eastAsia="en-GB"/>
        </w:rPr>
        <w:t>,</w:t>
      </w:r>
      <w:r w:rsidR="00EE1757" w:rsidRPr="00AC7FFB">
        <w:rPr>
          <w:rFonts w:ascii="Times New Roman" w:eastAsia="Times New Roman" w:hAnsi="Times New Roman" w:cs="Times New Roman"/>
          <w:color w:val="3A3A3A"/>
          <w:lang w:eastAsia="en-GB"/>
        </w:rPr>
        <w:t xml:space="preserve"> s.,</w:t>
      </w:r>
      <w:r w:rsidRPr="00AC7FFB">
        <w:rPr>
          <w:rFonts w:ascii="Times New Roman" w:eastAsia="Times New Roman" w:hAnsi="Times New Roman" w:cs="Times New Roman"/>
          <w:color w:val="3A3A3A"/>
          <w:lang w:eastAsia="en-GB"/>
        </w:rPr>
        <w:t xml:space="preserve"> Ziegler, S. A., Montoya, A. K.</w:t>
      </w:r>
      <w:r w:rsidR="00582DBD" w:rsidRPr="00AC7FFB">
        <w:rPr>
          <w:rFonts w:ascii="Times New Roman" w:eastAsia="Times New Roman" w:hAnsi="Times New Roman" w:cs="Times New Roman"/>
          <w:color w:val="3A3A3A"/>
          <w:lang w:eastAsia="en-GB"/>
        </w:rPr>
        <w:t xml:space="preserve">., </w:t>
      </w:r>
      <w:r w:rsidRPr="00AC7FFB">
        <w:rPr>
          <w:rFonts w:ascii="Times New Roman" w:eastAsia="Times New Roman" w:hAnsi="Times New Roman" w:cs="Times New Roman"/>
          <w:color w:val="3A3A3A"/>
          <w:lang w:eastAsia="en-GB"/>
        </w:rPr>
        <w:t xml:space="preserve">&amp; Jiang, L. (2017). Why Are Some </w:t>
      </w:r>
      <w:proofErr w:type="gramStart"/>
      <w:r w:rsidRPr="00AC7FFB">
        <w:rPr>
          <w:rFonts w:ascii="Times New Roman" w:eastAsia="Times New Roman" w:hAnsi="Times New Roman" w:cs="Times New Roman"/>
          <w:color w:val="3A3A3A"/>
          <w:lang w:eastAsia="en-GB"/>
        </w:rPr>
        <w:t>STEM</w:t>
      </w:r>
      <w:proofErr w:type="gramEnd"/>
      <w:r w:rsidRPr="00AC7FFB">
        <w:rPr>
          <w:rFonts w:ascii="Times New Roman" w:eastAsia="Times New Roman" w:hAnsi="Times New Roman" w:cs="Times New Roman"/>
          <w:color w:val="3A3A3A"/>
          <w:lang w:eastAsia="en-GB"/>
        </w:rPr>
        <w:t xml:space="preserve"> Fields More Gender Balanced Than Others? </w:t>
      </w:r>
      <w:r w:rsidRPr="00AC7FFB">
        <w:rPr>
          <w:rFonts w:ascii="Times New Roman" w:eastAsia="Times New Roman" w:hAnsi="Times New Roman" w:cs="Times New Roman"/>
          <w:i/>
          <w:iCs/>
          <w:color w:val="3A3A3A"/>
          <w:lang w:eastAsia="en-GB"/>
        </w:rPr>
        <w:t>Psychological Bulletin</w:t>
      </w:r>
      <w:r w:rsidRPr="00AC7FFB">
        <w:rPr>
          <w:rFonts w:ascii="Times New Roman" w:eastAsia="Times New Roman" w:hAnsi="Times New Roman" w:cs="Times New Roman"/>
          <w:color w:val="3A3A3A"/>
          <w:lang w:eastAsia="en-GB"/>
        </w:rPr>
        <w:t>, </w:t>
      </w:r>
      <w:r w:rsidRPr="00AC7FFB">
        <w:rPr>
          <w:rFonts w:ascii="Times New Roman" w:eastAsia="Times New Roman" w:hAnsi="Times New Roman" w:cs="Times New Roman"/>
          <w:i/>
          <w:iCs/>
          <w:color w:val="3A3A3A"/>
          <w:lang w:eastAsia="en-GB"/>
        </w:rPr>
        <w:t>143</w:t>
      </w:r>
      <w:r w:rsidRPr="00AC7FFB">
        <w:rPr>
          <w:rFonts w:ascii="Times New Roman" w:eastAsia="Times New Roman" w:hAnsi="Times New Roman" w:cs="Times New Roman"/>
          <w:color w:val="3A3A3A"/>
          <w:lang w:eastAsia="en-GB"/>
        </w:rPr>
        <w:t xml:space="preserve">(1), 1–35. </w:t>
      </w:r>
      <w:hyperlink r:id="rId6" w:history="1">
        <w:r w:rsidR="00D97D3C" w:rsidRPr="00AC7FFB">
          <w:rPr>
            <w:rStyle w:val="Hyperlink"/>
            <w:rFonts w:ascii="Times New Roman" w:eastAsia="Times New Roman" w:hAnsi="Times New Roman" w:cs="Times New Roman"/>
            <w:lang w:eastAsia="en-GB"/>
          </w:rPr>
          <w:t>https://doi.org/10.1037/bul0000052</w:t>
        </w:r>
      </w:hyperlink>
    </w:p>
    <w:p w14:paraId="0D06CE04" w14:textId="6CEAF404" w:rsidR="00D97D3C" w:rsidRPr="00AC7FFB" w:rsidRDefault="005B1602" w:rsidP="00C74FE4">
      <w:pPr>
        <w:shd w:val="clear" w:color="auto" w:fill="FFFFFF"/>
        <w:ind w:hanging="480"/>
        <w:rPr>
          <w:rStyle w:val="Hyperlink"/>
          <w:rFonts w:ascii="Times New Roman" w:hAnsi="Times New Roman" w:cs="Times New Roman"/>
          <w:shd w:val="clear" w:color="auto" w:fill="FFFFFF"/>
        </w:rPr>
      </w:pPr>
      <w:proofErr w:type="spellStart"/>
      <w:r w:rsidRPr="00AC7FFB">
        <w:rPr>
          <w:rFonts w:ascii="Times New Roman" w:hAnsi="Times New Roman" w:cs="Times New Roman"/>
          <w:color w:val="3A3A3A"/>
          <w:shd w:val="clear" w:color="auto" w:fill="FFFFFF"/>
        </w:rPr>
        <w:t>Durndell</w:t>
      </w:r>
      <w:proofErr w:type="spellEnd"/>
      <w:r w:rsidRPr="00AC7FFB">
        <w:rPr>
          <w:rFonts w:ascii="Times New Roman" w:hAnsi="Times New Roman" w:cs="Times New Roman"/>
          <w:color w:val="3A3A3A"/>
          <w:shd w:val="clear" w:color="auto" w:fill="FFFFFF"/>
        </w:rPr>
        <w:t>,</w:t>
      </w:r>
      <w:r w:rsidR="00AD5E0C" w:rsidRPr="00AC7FFB">
        <w:rPr>
          <w:rFonts w:ascii="Times New Roman" w:hAnsi="Times New Roman" w:cs="Times New Roman"/>
          <w:color w:val="3A3A3A"/>
          <w:shd w:val="clear" w:color="auto" w:fill="FFFFFF"/>
        </w:rPr>
        <w:t xml:space="preserve"> A.</w:t>
      </w:r>
      <w:r w:rsidR="00EE1757" w:rsidRPr="00AC7FFB">
        <w:rPr>
          <w:rFonts w:ascii="Times New Roman" w:hAnsi="Times New Roman" w:cs="Times New Roman"/>
          <w:color w:val="3A3A3A"/>
          <w:shd w:val="clear" w:color="auto" w:fill="FFFFFF"/>
        </w:rPr>
        <w:t xml:space="preserve">., </w:t>
      </w:r>
      <w:proofErr w:type="spellStart"/>
      <w:r w:rsidRPr="00AC7FFB">
        <w:rPr>
          <w:rFonts w:ascii="Times New Roman" w:hAnsi="Times New Roman" w:cs="Times New Roman"/>
          <w:color w:val="3A3A3A"/>
          <w:shd w:val="clear" w:color="auto" w:fill="FFFFFF"/>
        </w:rPr>
        <w:t>Siann</w:t>
      </w:r>
      <w:proofErr w:type="spellEnd"/>
      <w:r w:rsidRPr="00AC7FFB">
        <w:rPr>
          <w:rFonts w:ascii="Times New Roman" w:hAnsi="Times New Roman" w:cs="Times New Roman"/>
          <w:color w:val="3A3A3A"/>
          <w:shd w:val="clear" w:color="auto" w:fill="FFFFFF"/>
        </w:rPr>
        <w:t xml:space="preserve">, G., &amp; </w:t>
      </w:r>
      <w:proofErr w:type="spellStart"/>
      <w:r w:rsidRPr="00AC7FFB">
        <w:rPr>
          <w:rFonts w:ascii="Times New Roman" w:hAnsi="Times New Roman" w:cs="Times New Roman"/>
          <w:color w:val="3A3A3A"/>
          <w:shd w:val="clear" w:color="auto" w:fill="FFFFFF"/>
        </w:rPr>
        <w:t>Glissov</w:t>
      </w:r>
      <w:proofErr w:type="spellEnd"/>
      <w:r w:rsidRPr="00AC7FFB">
        <w:rPr>
          <w:rFonts w:ascii="Times New Roman" w:hAnsi="Times New Roman" w:cs="Times New Roman"/>
          <w:color w:val="3A3A3A"/>
          <w:shd w:val="clear" w:color="auto" w:fill="FFFFFF"/>
        </w:rPr>
        <w:t>, P. (1990). Gender Differences and Computing in Course Choice at Entry into Higher Education. </w:t>
      </w:r>
      <w:r w:rsidRPr="00AC7FFB">
        <w:rPr>
          <w:rFonts w:ascii="Times New Roman" w:hAnsi="Times New Roman" w:cs="Times New Roman"/>
          <w:i/>
          <w:iCs/>
          <w:color w:val="3A3A3A"/>
          <w:shd w:val="clear" w:color="auto" w:fill="FFFFFF"/>
        </w:rPr>
        <w:t>British Educational Research Journal</w:t>
      </w:r>
      <w:r w:rsidRPr="00AC7FFB">
        <w:rPr>
          <w:rFonts w:ascii="Times New Roman" w:hAnsi="Times New Roman" w:cs="Times New Roman"/>
          <w:color w:val="3A3A3A"/>
          <w:shd w:val="clear" w:color="auto" w:fill="FFFFFF"/>
        </w:rPr>
        <w:t>, </w:t>
      </w:r>
      <w:r w:rsidRPr="00AC7FFB">
        <w:rPr>
          <w:rFonts w:ascii="Times New Roman" w:hAnsi="Times New Roman" w:cs="Times New Roman"/>
          <w:i/>
          <w:iCs/>
          <w:color w:val="3A3A3A"/>
          <w:shd w:val="clear" w:color="auto" w:fill="FFFFFF"/>
        </w:rPr>
        <w:t>16</w:t>
      </w:r>
      <w:r w:rsidRPr="00AC7FFB">
        <w:rPr>
          <w:rFonts w:ascii="Times New Roman" w:hAnsi="Times New Roman" w:cs="Times New Roman"/>
          <w:color w:val="3A3A3A"/>
          <w:shd w:val="clear" w:color="auto" w:fill="FFFFFF"/>
        </w:rPr>
        <w:t xml:space="preserve">(2), 149–162. </w:t>
      </w:r>
      <w:hyperlink r:id="rId7" w:history="1">
        <w:r w:rsidR="006550C9" w:rsidRPr="00AC7FFB">
          <w:rPr>
            <w:rStyle w:val="Hyperlink"/>
            <w:rFonts w:ascii="Times New Roman" w:hAnsi="Times New Roman" w:cs="Times New Roman"/>
            <w:shd w:val="clear" w:color="auto" w:fill="FFFFFF"/>
          </w:rPr>
          <w:t>https://doi.org/10.1080/0141192900160204</w:t>
        </w:r>
      </w:hyperlink>
    </w:p>
    <w:p w14:paraId="375DEC9F" w14:textId="5C3CE01B" w:rsidR="0062166D" w:rsidRPr="00AC7FFB" w:rsidRDefault="00827146" w:rsidP="00340C86">
      <w:pPr>
        <w:shd w:val="clear" w:color="auto" w:fill="FFFFFF"/>
        <w:ind w:hanging="480"/>
        <w:rPr>
          <w:rFonts w:ascii="Times New Roman" w:hAnsi="Times New Roman" w:cs="Times New Roman"/>
          <w:color w:val="3A3A3A"/>
          <w:shd w:val="clear" w:color="auto" w:fill="FFFFFF"/>
        </w:rPr>
      </w:pPr>
      <w:proofErr w:type="spellStart"/>
      <w:r w:rsidRPr="00AC7FFB">
        <w:rPr>
          <w:rFonts w:ascii="Times New Roman" w:hAnsi="Times New Roman" w:cs="Times New Roman"/>
          <w:color w:val="3A3A3A"/>
          <w:shd w:val="clear" w:color="auto" w:fill="FFFFFF"/>
        </w:rPr>
        <w:t>Gasteen</w:t>
      </w:r>
      <w:proofErr w:type="spellEnd"/>
      <w:r w:rsidRPr="00AC7FFB">
        <w:rPr>
          <w:rFonts w:ascii="Times New Roman" w:hAnsi="Times New Roman" w:cs="Times New Roman"/>
          <w:color w:val="3A3A3A"/>
          <w:shd w:val="clear" w:color="auto" w:fill="FFFFFF"/>
        </w:rPr>
        <w:t>.</w:t>
      </w:r>
      <w:r w:rsidRPr="00AC7FFB">
        <w:rPr>
          <w:rFonts w:ascii="Times New Roman" w:hAnsi="Times New Roman" w:cs="Times New Roman"/>
          <w:color w:val="3A3A3A"/>
          <w:shd w:val="clear" w:color="auto" w:fill="FFFFFF"/>
        </w:rPr>
        <w:t xml:space="preserve"> A.</w:t>
      </w:r>
      <w:r w:rsidRPr="00AC7FFB">
        <w:rPr>
          <w:rFonts w:ascii="Times New Roman" w:hAnsi="Times New Roman" w:cs="Times New Roman"/>
          <w:color w:val="3A3A3A"/>
          <w:shd w:val="clear" w:color="auto" w:fill="FFFFFF"/>
        </w:rPr>
        <w:t xml:space="preserve"> (2019). Gender and STEM Subject Choice. </w:t>
      </w:r>
      <w:r w:rsidRPr="00AC7FFB">
        <w:rPr>
          <w:rFonts w:ascii="Times New Roman" w:hAnsi="Times New Roman" w:cs="Times New Roman"/>
          <w:i/>
          <w:iCs/>
          <w:color w:val="3A3A3A"/>
          <w:shd w:val="clear" w:color="auto" w:fill="FFFFFF"/>
        </w:rPr>
        <w:t>International Journal of Population Data Science</w:t>
      </w:r>
      <w:r w:rsidRPr="00AC7FFB">
        <w:rPr>
          <w:rFonts w:ascii="Times New Roman" w:hAnsi="Times New Roman" w:cs="Times New Roman"/>
          <w:color w:val="3A3A3A"/>
          <w:shd w:val="clear" w:color="auto" w:fill="FFFFFF"/>
        </w:rPr>
        <w:t>, </w:t>
      </w:r>
      <w:r w:rsidRPr="00AC7FFB">
        <w:rPr>
          <w:rFonts w:ascii="Times New Roman" w:hAnsi="Times New Roman" w:cs="Times New Roman"/>
          <w:i/>
          <w:iCs/>
          <w:color w:val="3A3A3A"/>
          <w:shd w:val="clear" w:color="auto" w:fill="FFFFFF"/>
        </w:rPr>
        <w:t>4</w:t>
      </w:r>
      <w:r w:rsidRPr="00AC7FFB">
        <w:rPr>
          <w:rFonts w:ascii="Times New Roman" w:hAnsi="Times New Roman" w:cs="Times New Roman"/>
          <w:color w:val="3A3A3A"/>
          <w:shd w:val="clear" w:color="auto" w:fill="FFFFFF"/>
        </w:rPr>
        <w:t xml:space="preserve">(3). </w:t>
      </w:r>
      <w:hyperlink r:id="rId8" w:history="1">
        <w:r w:rsidRPr="00AC7FFB">
          <w:rPr>
            <w:rStyle w:val="Hyperlink"/>
            <w:rFonts w:ascii="Times New Roman" w:hAnsi="Times New Roman" w:cs="Times New Roman"/>
            <w:shd w:val="clear" w:color="auto" w:fill="FFFFFF"/>
          </w:rPr>
          <w:t>https://doi.org/10.</w:t>
        </w:r>
        <w:r w:rsidRPr="00AC7FFB">
          <w:rPr>
            <w:rStyle w:val="Hyperlink"/>
            <w:rFonts w:ascii="Times New Roman" w:hAnsi="Times New Roman" w:cs="Times New Roman"/>
            <w:shd w:val="clear" w:color="auto" w:fill="FFFFFF"/>
          </w:rPr>
          <w:t>2</w:t>
        </w:r>
        <w:r w:rsidRPr="00AC7FFB">
          <w:rPr>
            <w:rStyle w:val="Hyperlink"/>
            <w:rFonts w:ascii="Times New Roman" w:hAnsi="Times New Roman" w:cs="Times New Roman"/>
            <w:shd w:val="clear" w:color="auto" w:fill="FFFFFF"/>
          </w:rPr>
          <w:t>3889/ijpds.v4i3.1328</w:t>
        </w:r>
      </w:hyperlink>
    </w:p>
    <w:p w14:paraId="640CA2FE" w14:textId="6C7FAAB7" w:rsidR="0062166D" w:rsidRPr="00AC7FFB" w:rsidRDefault="0062166D" w:rsidP="00340C86">
      <w:pPr>
        <w:shd w:val="clear" w:color="auto" w:fill="FFFFFF"/>
        <w:ind w:hanging="480"/>
        <w:rPr>
          <w:rFonts w:ascii="Times New Roman" w:hAnsi="Times New Roman" w:cs="Times New Roman"/>
          <w:color w:val="3A3A3A"/>
          <w:shd w:val="clear" w:color="auto" w:fill="FFFFFF"/>
        </w:rPr>
      </w:pPr>
      <w:r w:rsidRPr="00AC7FFB">
        <w:rPr>
          <w:rFonts w:ascii="Times New Roman" w:hAnsi="Times New Roman" w:cs="Times New Roman"/>
          <w:color w:val="3A3A3A"/>
          <w:shd w:val="clear" w:color="auto" w:fill="FFFFFF"/>
        </w:rPr>
        <w:t>Gill,</w:t>
      </w:r>
      <w:r w:rsidRPr="00AC7FFB">
        <w:rPr>
          <w:rFonts w:ascii="Times New Roman" w:hAnsi="Times New Roman" w:cs="Times New Roman"/>
          <w:color w:val="3A3A3A"/>
          <w:shd w:val="clear" w:color="auto" w:fill="FFFFFF"/>
        </w:rPr>
        <w:t xml:space="preserve"> B.,</w:t>
      </w:r>
      <w:r w:rsidRPr="00AC7FFB">
        <w:rPr>
          <w:rFonts w:ascii="Times New Roman" w:hAnsi="Times New Roman" w:cs="Times New Roman"/>
          <w:color w:val="3A3A3A"/>
          <w:shd w:val="clear" w:color="auto" w:fill="FFFFFF"/>
        </w:rPr>
        <w:t xml:space="preserve"> Hayes, S., &amp; Senior, C. (2015). The effects of family support and gender on mature student engagement in higher education.</w:t>
      </w:r>
      <w:r w:rsidRPr="00AC7FFB">
        <w:rPr>
          <w:rStyle w:val="apple-converted-space"/>
          <w:rFonts w:ascii="Times New Roman" w:hAnsi="Times New Roman" w:cs="Times New Roman"/>
          <w:color w:val="3A3A3A"/>
          <w:shd w:val="clear" w:color="auto" w:fill="FFFFFF"/>
        </w:rPr>
        <w:t> </w:t>
      </w:r>
      <w:r w:rsidRPr="00AC7FFB">
        <w:rPr>
          <w:rFonts w:ascii="Times New Roman" w:hAnsi="Times New Roman" w:cs="Times New Roman"/>
          <w:i/>
          <w:iCs/>
          <w:color w:val="3A3A3A"/>
        </w:rPr>
        <w:t>Frontiers in Psychology</w:t>
      </w:r>
      <w:r w:rsidRPr="00AC7FFB">
        <w:rPr>
          <w:rFonts w:ascii="Times New Roman" w:hAnsi="Times New Roman" w:cs="Times New Roman"/>
          <w:color w:val="3A3A3A"/>
          <w:shd w:val="clear" w:color="auto" w:fill="FFFFFF"/>
        </w:rPr>
        <w:t>,</w:t>
      </w:r>
      <w:r w:rsidRPr="00AC7FFB">
        <w:rPr>
          <w:rStyle w:val="apple-converted-space"/>
          <w:rFonts w:ascii="Times New Roman" w:hAnsi="Times New Roman" w:cs="Times New Roman"/>
          <w:color w:val="3A3A3A"/>
          <w:shd w:val="clear" w:color="auto" w:fill="FFFFFF"/>
        </w:rPr>
        <w:t> </w:t>
      </w:r>
      <w:r w:rsidRPr="00AC7FFB">
        <w:rPr>
          <w:rFonts w:ascii="Times New Roman" w:hAnsi="Times New Roman" w:cs="Times New Roman"/>
          <w:i/>
          <w:iCs/>
          <w:color w:val="3A3A3A"/>
        </w:rPr>
        <w:t>6</w:t>
      </w:r>
      <w:r w:rsidRPr="00AC7FFB">
        <w:rPr>
          <w:rFonts w:ascii="Times New Roman" w:hAnsi="Times New Roman" w:cs="Times New Roman"/>
          <w:color w:val="3A3A3A"/>
          <w:shd w:val="clear" w:color="auto" w:fill="FFFFFF"/>
        </w:rPr>
        <w:t xml:space="preserve">, 156–156. </w:t>
      </w:r>
      <w:hyperlink r:id="rId9" w:history="1">
        <w:r w:rsidRPr="00AC7FFB">
          <w:rPr>
            <w:rStyle w:val="Hyperlink"/>
            <w:rFonts w:ascii="Times New Roman" w:hAnsi="Times New Roman" w:cs="Times New Roman"/>
            <w:shd w:val="clear" w:color="auto" w:fill="FFFFFF"/>
          </w:rPr>
          <w:t>https://doi.org/10.3389/fpsyg.2015.00156</w:t>
        </w:r>
      </w:hyperlink>
    </w:p>
    <w:p w14:paraId="78C52756" w14:textId="0458BE10" w:rsidR="00167FAF" w:rsidRPr="00AC7FFB" w:rsidRDefault="00167FAF" w:rsidP="00167FAF">
      <w:pPr>
        <w:pStyle w:val="Bibliography"/>
        <w:ind w:left="720" w:hanging="720"/>
        <w:rPr>
          <w:rFonts w:ascii="Times New Roman" w:hAnsi="Times New Roman" w:cs="Times New Roman"/>
          <w:noProof/>
          <w:lang w:val="en-US"/>
        </w:rPr>
      </w:pPr>
      <w:r w:rsidRPr="00AC7FFB">
        <w:rPr>
          <w:rFonts w:ascii="Times New Roman" w:hAnsi="Times New Roman" w:cs="Times New Roman"/>
          <w:noProof/>
          <w:lang w:val="en-US"/>
        </w:rPr>
        <w:t xml:space="preserve">Johnson, J., Madill, A., Koutsopoulou, G., Brown, C., &amp; Harris, R. (2020, 07 24). </w:t>
      </w:r>
      <w:r w:rsidRPr="00AC7FFB">
        <w:rPr>
          <w:rFonts w:ascii="Times New Roman" w:hAnsi="Times New Roman" w:cs="Times New Roman"/>
          <w:i/>
          <w:iCs/>
          <w:noProof/>
          <w:lang w:val="en-US"/>
        </w:rPr>
        <w:t>Tackling gender imbalance in psychology</w:t>
      </w:r>
      <w:r w:rsidRPr="00AC7FFB">
        <w:rPr>
          <w:rFonts w:ascii="Times New Roman" w:hAnsi="Times New Roman" w:cs="Times New Roman"/>
          <w:noProof/>
          <w:lang w:val="en-US"/>
        </w:rPr>
        <w:t xml:space="preserve">. Retrieved from The British Psychological Society: </w:t>
      </w:r>
      <w:hyperlink r:id="rId10" w:history="1">
        <w:r w:rsidRPr="00AC7FFB">
          <w:rPr>
            <w:rStyle w:val="Hyperlink"/>
            <w:rFonts w:ascii="Times New Roman" w:hAnsi="Times New Roman" w:cs="Times New Roman"/>
            <w:noProof/>
            <w:lang w:val="en-US"/>
          </w:rPr>
          <w:t>https://www.bps.org.uk/psychologist/tackling-gender-imbalance-psychology</w:t>
        </w:r>
      </w:hyperlink>
    </w:p>
    <w:p w14:paraId="5BFB1B4D" w14:textId="11A6E213" w:rsidR="00721048" w:rsidRDefault="00721048" w:rsidP="00827146">
      <w:pPr>
        <w:shd w:val="clear" w:color="auto" w:fill="FFFFFF"/>
        <w:ind w:hanging="480"/>
        <w:rPr>
          <w:rFonts w:ascii="Times New Roman" w:hAnsi="Times New Roman" w:cs="Times New Roman"/>
          <w:color w:val="3A3A3A"/>
          <w:shd w:val="clear" w:color="auto" w:fill="FFFFFF"/>
        </w:rPr>
      </w:pPr>
      <w:proofErr w:type="spellStart"/>
      <w:r w:rsidRPr="00AC7FFB">
        <w:rPr>
          <w:rFonts w:ascii="Times New Roman" w:hAnsi="Times New Roman" w:cs="Times New Roman"/>
          <w:color w:val="3A3A3A"/>
          <w:shd w:val="clear" w:color="auto" w:fill="FFFFFF"/>
        </w:rPr>
        <w:t>Mcmaster</w:t>
      </w:r>
      <w:proofErr w:type="spellEnd"/>
      <w:r w:rsidRPr="00AC7FFB">
        <w:rPr>
          <w:rFonts w:ascii="Times New Roman" w:hAnsi="Times New Roman" w:cs="Times New Roman"/>
          <w:color w:val="3A3A3A"/>
          <w:shd w:val="clear" w:color="auto" w:fill="FFFFFF"/>
        </w:rPr>
        <w:t>.</w:t>
      </w:r>
      <w:r w:rsidRPr="00AC7FFB">
        <w:rPr>
          <w:rFonts w:ascii="Times New Roman" w:hAnsi="Times New Roman" w:cs="Times New Roman"/>
          <w:color w:val="3A3A3A"/>
          <w:shd w:val="clear" w:color="auto" w:fill="FFFFFF"/>
        </w:rPr>
        <w:t xml:space="preserve"> C. </w:t>
      </w:r>
      <w:r w:rsidRPr="00AC7FFB">
        <w:rPr>
          <w:rFonts w:ascii="Times New Roman" w:hAnsi="Times New Roman" w:cs="Times New Roman"/>
          <w:color w:val="3A3A3A"/>
          <w:shd w:val="clear" w:color="auto" w:fill="FFFFFF"/>
        </w:rPr>
        <w:t xml:space="preserve"> (2017). Who studies STEM subjects at A level and degree in England? An investigation into the intersections between students’ family background, </w:t>
      </w:r>
      <w:proofErr w:type="gramStart"/>
      <w:r w:rsidRPr="00AC7FFB">
        <w:rPr>
          <w:rFonts w:ascii="Times New Roman" w:hAnsi="Times New Roman" w:cs="Times New Roman"/>
          <w:color w:val="3A3A3A"/>
          <w:shd w:val="clear" w:color="auto" w:fill="FFFFFF"/>
        </w:rPr>
        <w:t>gender</w:t>
      </w:r>
      <w:proofErr w:type="gramEnd"/>
      <w:r w:rsidRPr="00AC7FFB">
        <w:rPr>
          <w:rFonts w:ascii="Times New Roman" w:hAnsi="Times New Roman" w:cs="Times New Roman"/>
          <w:color w:val="3A3A3A"/>
          <w:shd w:val="clear" w:color="auto" w:fill="FFFFFF"/>
        </w:rPr>
        <w:t xml:space="preserve"> and ethnicity in determining choice. </w:t>
      </w:r>
      <w:r w:rsidRPr="00AC7FFB">
        <w:rPr>
          <w:rFonts w:ascii="Times New Roman" w:hAnsi="Times New Roman" w:cs="Times New Roman"/>
          <w:i/>
          <w:iCs/>
          <w:color w:val="3A3A3A"/>
          <w:shd w:val="clear" w:color="auto" w:fill="FFFFFF"/>
        </w:rPr>
        <w:t>British Educational Research Journal</w:t>
      </w:r>
      <w:r w:rsidRPr="00AC7FFB">
        <w:rPr>
          <w:rFonts w:ascii="Times New Roman" w:hAnsi="Times New Roman" w:cs="Times New Roman"/>
          <w:color w:val="3A3A3A"/>
          <w:shd w:val="clear" w:color="auto" w:fill="FFFFFF"/>
        </w:rPr>
        <w:t>, </w:t>
      </w:r>
      <w:r w:rsidRPr="00AC7FFB">
        <w:rPr>
          <w:rFonts w:ascii="Times New Roman" w:hAnsi="Times New Roman" w:cs="Times New Roman"/>
          <w:i/>
          <w:iCs/>
          <w:color w:val="3A3A3A"/>
          <w:shd w:val="clear" w:color="auto" w:fill="FFFFFF"/>
        </w:rPr>
        <w:t>43</w:t>
      </w:r>
      <w:r w:rsidRPr="00AC7FFB">
        <w:rPr>
          <w:rFonts w:ascii="Times New Roman" w:hAnsi="Times New Roman" w:cs="Times New Roman"/>
          <w:color w:val="3A3A3A"/>
          <w:shd w:val="clear" w:color="auto" w:fill="FFFFFF"/>
        </w:rPr>
        <w:t xml:space="preserve">(3), 528–553. </w:t>
      </w:r>
      <w:hyperlink r:id="rId11" w:history="1">
        <w:r w:rsidRPr="00AC7FFB">
          <w:rPr>
            <w:rStyle w:val="Hyperlink"/>
            <w:rFonts w:ascii="Times New Roman" w:hAnsi="Times New Roman" w:cs="Times New Roman"/>
            <w:shd w:val="clear" w:color="auto" w:fill="FFFFFF"/>
          </w:rPr>
          <w:t>https://doi.org/10.1002/berj.3270</w:t>
        </w:r>
      </w:hyperlink>
    </w:p>
    <w:p w14:paraId="6530496B" w14:textId="50E33ECB" w:rsidR="00726658" w:rsidRPr="00726658" w:rsidRDefault="00726658" w:rsidP="00726658">
      <w:pPr>
        <w:pStyle w:val="Bibliography"/>
        <w:ind w:left="720" w:hanging="720"/>
        <w:rPr>
          <w:rFonts w:ascii="Times New Roman" w:hAnsi="Times New Roman" w:cs="Times New Roman"/>
          <w:noProof/>
          <w:lang w:val="en-US"/>
        </w:rPr>
      </w:pPr>
      <w:r w:rsidRPr="00726658">
        <w:rPr>
          <w:rFonts w:ascii="Times New Roman" w:hAnsi="Times New Roman" w:cs="Times New Roman"/>
          <w:noProof/>
          <w:lang w:val="en-US"/>
        </w:rPr>
        <w:lastRenderedPageBreak/>
        <w:t xml:space="preserve">Radford, J., &amp; Holdstock, L. (2006). Gender differences in higher education aims between computing and psychology students. </w:t>
      </w:r>
      <w:r w:rsidRPr="00726658">
        <w:rPr>
          <w:rFonts w:ascii="Times New Roman" w:hAnsi="Times New Roman" w:cs="Times New Roman"/>
          <w:i/>
          <w:iCs/>
          <w:noProof/>
          <w:lang w:val="en-US"/>
        </w:rPr>
        <w:t xml:space="preserve">Research in Science &amp; </w:t>
      </w:r>
      <w:r>
        <w:rPr>
          <w:rFonts w:ascii="Times New Roman" w:hAnsi="Times New Roman" w:cs="Times New Roman"/>
          <w:i/>
          <w:iCs/>
          <w:noProof/>
          <w:lang w:val="en-US"/>
        </w:rPr>
        <w:t>T</w:t>
      </w:r>
      <w:r w:rsidRPr="00726658">
        <w:rPr>
          <w:rFonts w:ascii="Times New Roman" w:hAnsi="Times New Roman" w:cs="Times New Roman"/>
          <w:i/>
          <w:iCs/>
          <w:noProof/>
          <w:lang w:val="en-US"/>
        </w:rPr>
        <w:t xml:space="preserve">echnological </w:t>
      </w:r>
      <w:r>
        <w:rPr>
          <w:rFonts w:ascii="Times New Roman" w:hAnsi="Times New Roman" w:cs="Times New Roman"/>
          <w:i/>
          <w:iCs/>
          <w:noProof/>
          <w:lang w:val="en-US"/>
        </w:rPr>
        <w:t>E</w:t>
      </w:r>
      <w:r w:rsidRPr="00726658">
        <w:rPr>
          <w:rFonts w:ascii="Times New Roman" w:hAnsi="Times New Roman" w:cs="Times New Roman"/>
          <w:i/>
          <w:iCs/>
          <w:noProof/>
          <w:lang w:val="en-US"/>
        </w:rPr>
        <w:t>ducation</w:t>
      </w:r>
      <w:r w:rsidRPr="00726658">
        <w:rPr>
          <w:rFonts w:ascii="Times New Roman" w:hAnsi="Times New Roman" w:cs="Times New Roman"/>
          <w:noProof/>
          <w:lang w:val="en-US"/>
        </w:rPr>
        <w:t xml:space="preserve">, 163-176 </w:t>
      </w:r>
      <w:hyperlink r:id="rId12" w:history="1">
        <w:r w:rsidRPr="00726658">
          <w:rPr>
            <w:rStyle w:val="Hyperlink"/>
            <w:rFonts w:ascii="Times New Roman" w:hAnsi="Times New Roman" w:cs="Times New Roman"/>
            <w:noProof/>
            <w:lang w:val="en-US"/>
          </w:rPr>
          <w:t>http://dx.doi.org/10.1080/0263514950130206.</w:t>
        </w:r>
      </w:hyperlink>
    </w:p>
    <w:p w14:paraId="4A3BA9D3" w14:textId="77777777" w:rsidR="00726658" w:rsidRPr="00AC7FFB" w:rsidRDefault="00726658" w:rsidP="00827146">
      <w:pPr>
        <w:shd w:val="clear" w:color="auto" w:fill="FFFFFF"/>
        <w:ind w:hanging="480"/>
        <w:rPr>
          <w:rFonts w:ascii="Times New Roman" w:hAnsi="Times New Roman" w:cs="Times New Roman"/>
          <w:color w:val="3A3A3A"/>
          <w:shd w:val="clear" w:color="auto" w:fill="FFFFFF"/>
        </w:rPr>
      </w:pPr>
    </w:p>
    <w:p w14:paraId="62905976" w14:textId="77777777" w:rsidR="00AC7FFB" w:rsidRDefault="00AC7FFB" w:rsidP="00733F0D">
      <w:pPr>
        <w:shd w:val="clear" w:color="auto" w:fill="FFFFFF"/>
        <w:rPr>
          <w:rFonts w:ascii="Times New Roman" w:hAnsi="Times New Roman" w:cs="Times New Roman"/>
          <w:b/>
          <w:bCs/>
          <w:u w:val="single"/>
        </w:rPr>
      </w:pPr>
    </w:p>
    <w:p w14:paraId="5DA4AA72" w14:textId="77777777" w:rsidR="00AC7FFB" w:rsidRDefault="00AC7FFB" w:rsidP="00733F0D">
      <w:pPr>
        <w:shd w:val="clear" w:color="auto" w:fill="FFFFFF"/>
        <w:rPr>
          <w:rFonts w:ascii="Times New Roman" w:hAnsi="Times New Roman" w:cs="Times New Roman"/>
          <w:b/>
          <w:bCs/>
          <w:u w:val="single"/>
        </w:rPr>
      </w:pPr>
    </w:p>
    <w:p w14:paraId="5502335C" w14:textId="77777777" w:rsidR="00AC7FFB" w:rsidRDefault="00AC7FFB" w:rsidP="00733F0D">
      <w:pPr>
        <w:shd w:val="clear" w:color="auto" w:fill="FFFFFF"/>
        <w:rPr>
          <w:rFonts w:ascii="Times New Roman" w:hAnsi="Times New Roman" w:cs="Times New Roman"/>
          <w:b/>
          <w:bCs/>
          <w:u w:val="single"/>
        </w:rPr>
      </w:pPr>
    </w:p>
    <w:p w14:paraId="56A717DC" w14:textId="77777777" w:rsidR="00AC7FFB" w:rsidRDefault="00AC7FFB" w:rsidP="00733F0D">
      <w:pPr>
        <w:shd w:val="clear" w:color="auto" w:fill="FFFFFF"/>
        <w:rPr>
          <w:rFonts w:ascii="Times New Roman" w:hAnsi="Times New Roman" w:cs="Times New Roman"/>
          <w:b/>
          <w:bCs/>
          <w:u w:val="single"/>
        </w:rPr>
      </w:pPr>
    </w:p>
    <w:p w14:paraId="57B8D2B9" w14:textId="77777777" w:rsidR="00AC7FFB" w:rsidRDefault="00AC7FFB" w:rsidP="00733F0D">
      <w:pPr>
        <w:shd w:val="clear" w:color="auto" w:fill="FFFFFF"/>
        <w:rPr>
          <w:rFonts w:ascii="Times New Roman" w:hAnsi="Times New Roman" w:cs="Times New Roman"/>
          <w:b/>
          <w:bCs/>
          <w:u w:val="single"/>
        </w:rPr>
      </w:pPr>
    </w:p>
    <w:p w14:paraId="02F26270" w14:textId="77777777" w:rsidR="00AC7FFB" w:rsidRDefault="00AC7FFB" w:rsidP="00733F0D">
      <w:pPr>
        <w:shd w:val="clear" w:color="auto" w:fill="FFFFFF"/>
        <w:rPr>
          <w:rFonts w:ascii="Times New Roman" w:hAnsi="Times New Roman" w:cs="Times New Roman"/>
          <w:b/>
          <w:bCs/>
          <w:u w:val="single"/>
        </w:rPr>
      </w:pPr>
    </w:p>
    <w:p w14:paraId="337B9639" w14:textId="77777777" w:rsidR="00AC7FFB" w:rsidRDefault="00AC7FFB" w:rsidP="00733F0D">
      <w:pPr>
        <w:shd w:val="clear" w:color="auto" w:fill="FFFFFF"/>
        <w:rPr>
          <w:rFonts w:ascii="Times New Roman" w:hAnsi="Times New Roman" w:cs="Times New Roman"/>
          <w:b/>
          <w:bCs/>
          <w:u w:val="single"/>
        </w:rPr>
      </w:pPr>
    </w:p>
    <w:p w14:paraId="2E3BD7EF" w14:textId="77777777" w:rsidR="00AC7FFB" w:rsidRDefault="00AC7FFB" w:rsidP="00733F0D">
      <w:pPr>
        <w:shd w:val="clear" w:color="auto" w:fill="FFFFFF"/>
        <w:rPr>
          <w:rFonts w:ascii="Times New Roman" w:hAnsi="Times New Roman" w:cs="Times New Roman"/>
          <w:b/>
          <w:bCs/>
          <w:u w:val="single"/>
        </w:rPr>
      </w:pPr>
    </w:p>
    <w:p w14:paraId="18E95AE1" w14:textId="77777777" w:rsidR="00AC7FFB" w:rsidRDefault="00AC7FFB" w:rsidP="00733F0D">
      <w:pPr>
        <w:shd w:val="clear" w:color="auto" w:fill="FFFFFF"/>
        <w:rPr>
          <w:rFonts w:ascii="Times New Roman" w:hAnsi="Times New Roman" w:cs="Times New Roman"/>
          <w:b/>
          <w:bCs/>
          <w:u w:val="single"/>
        </w:rPr>
      </w:pPr>
    </w:p>
    <w:p w14:paraId="5F82AA5A" w14:textId="77777777" w:rsidR="00AC7FFB" w:rsidRDefault="00AC7FFB" w:rsidP="00733F0D">
      <w:pPr>
        <w:shd w:val="clear" w:color="auto" w:fill="FFFFFF"/>
        <w:rPr>
          <w:rFonts w:ascii="Times New Roman" w:hAnsi="Times New Roman" w:cs="Times New Roman"/>
          <w:b/>
          <w:bCs/>
          <w:u w:val="single"/>
        </w:rPr>
      </w:pPr>
    </w:p>
    <w:p w14:paraId="2A9DEE44" w14:textId="77777777" w:rsidR="00AC7FFB" w:rsidRDefault="00AC7FFB" w:rsidP="00733F0D">
      <w:pPr>
        <w:shd w:val="clear" w:color="auto" w:fill="FFFFFF"/>
        <w:rPr>
          <w:rFonts w:ascii="Times New Roman" w:hAnsi="Times New Roman" w:cs="Times New Roman"/>
          <w:b/>
          <w:bCs/>
          <w:u w:val="single"/>
        </w:rPr>
      </w:pPr>
    </w:p>
    <w:p w14:paraId="7D5EF56D" w14:textId="77777777" w:rsidR="00AC7FFB" w:rsidRDefault="00AC7FFB" w:rsidP="00733F0D">
      <w:pPr>
        <w:shd w:val="clear" w:color="auto" w:fill="FFFFFF"/>
        <w:rPr>
          <w:rFonts w:ascii="Times New Roman" w:hAnsi="Times New Roman" w:cs="Times New Roman"/>
          <w:b/>
          <w:bCs/>
          <w:u w:val="single"/>
        </w:rPr>
      </w:pPr>
    </w:p>
    <w:p w14:paraId="22F25E77" w14:textId="77777777" w:rsidR="00AC7FFB" w:rsidRDefault="00AC7FFB" w:rsidP="00733F0D">
      <w:pPr>
        <w:shd w:val="clear" w:color="auto" w:fill="FFFFFF"/>
        <w:rPr>
          <w:rFonts w:ascii="Times New Roman" w:hAnsi="Times New Roman" w:cs="Times New Roman"/>
          <w:b/>
          <w:bCs/>
          <w:u w:val="single"/>
        </w:rPr>
      </w:pPr>
    </w:p>
    <w:p w14:paraId="02D89C9F" w14:textId="77777777" w:rsidR="00AC7FFB" w:rsidRDefault="00AC7FFB" w:rsidP="00733F0D">
      <w:pPr>
        <w:shd w:val="clear" w:color="auto" w:fill="FFFFFF"/>
        <w:rPr>
          <w:rFonts w:ascii="Times New Roman" w:hAnsi="Times New Roman" w:cs="Times New Roman"/>
          <w:b/>
          <w:bCs/>
          <w:u w:val="single"/>
        </w:rPr>
      </w:pPr>
    </w:p>
    <w:p w14:paraId="711EC040" w14:textId="77777777" w:rsidR="00AC7FFB" w:rsidRDefault="00AC7FFB" w:rsidP="00733F0D">
      <w:pPr>
        <w:shd w:val="clear" w:color="auto" w:fill="FFFFFF"/>
        <w:rPr>
          <w:rFonts w:ascii="Times New Roman" w:hAnsi="Times New Roman" w:cs="Times New Roman"/>
          <w:b/>
          <w:bCs/>
          <w:u w:val="single"/>
        </w:rPr>
      </w:pPr>
    </w:p>
    <w:p w14:paraId="3F0F75B3" w14:textId="77777777" w:rsidR="00EB5F0A" w:rsidRDefault="00EB5F0A" w:rsidP="00733F0D">
      <w:pPr>
        <w:shd w:val="clear" w:color="auto" w:fill="FFFFFF"/>
        <w:rPr>
          <w:rFonts w:ascii="Times New Roman" w:hAnsi="Times New Roman" w:cs="Times New Roman"/>
          <w:b/>
          <w:bCs/>
          <w:u w:val="single"/>
        </w:rPr>
      </w:pPr>
    </w:p>
    <w:p w14:paraId="595A094F" w14:textId="59201697" w:rsidR="00EC289F" w:rsidRPr="00733F0D" w:rsidRDefault="00EC289F" w:rsidP="00EB5F0A">
      <w:pPr>
        <w:shd w:val="clear" w:color="auto" w:fill="FFFFFF"/>
        <w:jc w:val="center"/>
        <w:rPr>
          <w:rFonts w:ascii="Source Sans Pro" w:hAnsi="Source Sans Pro"/>
          <w:color w:val="0563C1" w:themeColor="hyperlink"/>
          <w:sz w:val="23"/>
          <w:szCs w:val="23"/>
          <w:u w:val="single"/>
          <w:shd w:val="clear" w:color="auto" w:fill="FFFFFF"/>
        </w:rPr>
      </w:pPr>
      <w:r w:rsidRPr="00F5213A">
        <w:rPr>
          <w:rFonts w:ascii="Times New Roman" w:hAnsi="Times New Roman" w:cs="Times New Roman"/>
          <w:b/>
          <w:bCs/>
          <w:u w:val="single"/>
        </w:rPr>
        <w:lastRenderedPageBreak/>
        <w:t>Appendices</w:t>
      </w:r>
    </w:p>
    <w:p w14:paraId="643811D3" w14:textId="77777777" w:rsidR="00B85EC4" w:rsidRDefault="00B85EC4" w:rsidP="00EC289F">
      <w:pPr>
        <w:rPr>
          <w:rFonts w:ascii="Times New Roman" w:hAnsi="Times New Roman" w:cs="Times New Roman"/>
          <w:b/>
          <w:bCs/>
          <w:u w:val="single"/>
        </w:rPr>
      </w:pPr>
    </w:p>
    <w:p w14:paraId="596170A8" w14:textId="622CC32E" w:rsidR="00B85EC4" w:rsidRPr="00B85EC4" w:rsidRDefault="00B85EC4" w:rsidP="00EC289F">
      <w:pPr>
        <w:rPr>
          <w:rFonts w:ascii="Times New Roman" w:hAnsi="Times New Roman" w:cs="Times New Roman"/>
          <w:u w:val="single"/>
        </w:rPr>
      </w:pPr>
      <w:r w:rsidRPr="00B85EC4">
        <w:rPr>
          <w:rFonts w:ascii="Times New Roman" w:hAnsi="Times New Roman" w:cs="Times New Roman"/>
          <w:u w:val="single"/>
        </w:rPr>
        <w:t>Consent form</w:t>
      </w:r>
      <w:r w:rsidR="0015350E">
        <w:rPr>
          <w:rFonts w:ascii="Times New Roman" w:hAnsi="Times New Roman" w:cs="Times New Roman"/>
          <w:u w:val="single"/>
        </w:rPr>
        <w:t xml:space="preserve">, data collection form </w:t>
      </w:r>
      <w:r w:rsidRPr="00B85EC4">
        <w:rPr>
          <w:rFonts w:ascii="Times New Roman" w:hAnsi="Times New Roman" w:cs="Times New Roman"/>
          <w:u w:val="single"/>
        </w:rPr>
        <w:t xml:space="preserve">and </w:t>
      </w:r>
      <w:r w:rsidR="00AC7FF1" w:rsidRPr="00B85EC4">
        <w:rPr>
          <w:rFonts w:ascii="Times New Roman" w:hAnsi="Times New Roman" w:cs="Times New Roman"/>
          <w:u w:val="single"/>
        </w:rPr>
        <w:t>debrief.</w:t>
      </w:r>
      <w:r w:rsidRPr="00B85EC4">
        <w:rPr>
          <w:rFonts w:ascii="Times New Roman" w:hAnsi="Times New Roman" w:cs="Times New Roman"/>
          <w:u w:val="single"/>
        </w:rPr>
        <w:t xml:space="preserve"> </w:t>
      </w:r>
    </w:p>
    <w:p w14:paraId="5AE43AA5" w14:textId="62796FDF" w:rsidR="00B85EC4" w:rsidRDefault="0000355E" w:rsidP="00EC289F">
      <w:pPr>
        <w:rPr>
          <w:rFonts w:ascii="Times New Roman" w:hAnsi="Times New Roman" w:cs="Times New Roman"/>
          <w:b/>
          <w:bCs/>
          <w:u w:val="single"/>
        </w:rPr>
      </w:pPr>
      <w:r>
        <w:rPr>
          <w:rFonts w:ascii="Times New Roman" w:hAnsi="Times New Roman" w:cs="Times New Roman"/>
          <w:b/>
          <w:bCs/>
          <w:noProof/>
          <w:u w:val="single"/>
        </w:rPr>
        <w:drawing>
          <wp:inline distT="0" distB="0" distL="0" distR="0" wp14:anchorId="67C5AC4E" wp14:editId="32591875">
            <wp:extent cx="5174568" cy="6328610"/>
            <wp:effectExtent l="0" t="0" r="0"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40238" cy="6531228"/>
                    </a:xfrm>
                    <a:prstGeom prst="rect">
                      <a:avLst/>
                    </a:prstGeom>
                  </pic:spPr>
                </pic:pic>
              </a:graphicData>
            </a:graphic>
          </wp:inline>
        </w:drawing>
      </w:r>
    </w:p>
    <w:p w14:paraId="131099E9" w14:textId="5591F404" w:rsidR="00B85EC4" w:rsidRDefault="00B85EC4" w:rsidP="00EC289F">
      <w:pPr>
        <w:rPr>
          <w:rFonts w:ascii="Times New Roman" w:hAnsi="Times New Roman" w:cs="Times New Roman"/>
          <w:b/>
          <w:bCs/>
          <w:u w:val="single"/>
        </w:rPr>
      </w:pPr>
    </w:p>
    <w:p w14:paraId="72FEF2D7" w14:textId="03F7ADA3" w:rsidR="00DC5C87" w:rsidRDefault="0000355E" w:rsidP="00EC289F">
      <w:pPr>
        <w:rPr>
          <w:rFonts w:ascii="Times New Roman" w:hAnsi="Times New Roman" w:cs="Times New Roman"/>
          <w:b/>
          <w:bCs/>
          <w:u w:val="single"/>
        </w:rPr>
      </w:pPr>
      <w:r>
        <w:rPr>
          <w:rFonts w:ascii="Times New Roman" w:hAnsi="Times New Roman" w:cs="Times New Roman"/>
          <w:b/>
          <w:bCs/>
          <w:noProof/>
          <w:u w:val="single"/>
        </w:rPr>
        <w:lastRenderedPageBreak/>
        <w:drawing>
          <wp:inline distT="0" distB="0" distL="0" distR="0" wp14:anchorId="4FCCFD96" wp14:editId="50F31301">
            <wp:extent cx="4981074" cy="4122383"/>
            <wp:effectExtent l="0" t="0" r="0" b="5715"/>
            <wp:docPr id="3" name="Picture 3" descr="Text,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 email&#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84745" cy="4208182"/>
                    </a:xfrm>
                    <a:prstGeom prst="rect">
                      <a:avLst/>
                    </a:prstGeom>
                  </pic:spPr>
                </pic:pic>
              </a:graphicData>
            </a:graphic>
          </wp:inline>
        </w:drawing>
      </w:r>
    </w:p>
    <w:p w14:paraId="01815DF3" w14:textId="77777777" w:rsidR="00991F3E" w:rsidRDefault="00991F3E" w:rsidP="00EC289F">
      <w:pPr>
        <w:rPr>
          <w:rFonts w:ascii="Times New Roman" w:hAnsi="Times New Roman" w:cs="Times New Roman"/>
          <w:b/>
          <w:bCs/>
          <w:u w:val="single"/>
        </w:rPr>
      </w:pPr>
    </w:p>
    <w:p w14:paraId="6ED9FC8C" w14:textId="7DD0C313" w:rsidR="00991F3E" w:rsidRDefault="00991F3E" w:rsidP="00EC289F">
      <w:pPr>
        <w:rPr>
          <w:rFonts w:ascii="Times New Roman" w:hAnsi="Times New Roman" w:cs="Times New Roman"/>
          <w:b/>
          <w:bCs/>
          <w:u w:val="single"/>
        </w:rPr>
      </w:pPr>
      <w:r>
        <w:rPr>
          <w:rFonts w:ascii="Times New Roman" w:hAnsi="Times New Roman" w:cs="Times New Roman"/>
          <w:b/>
          <w:bCs/>
          <w:noProof/>
          <w:u w:val="single"/>
        </w:rPr>
        <w:lastRenderedPageBreak/>
        <w:drawing>
          <wp:inline distT="0" distB="0" distL="0" distR="0" wp14:anchorId="4CD8A0BE" wp14:editId="3F47D108">
            <wp:extent cx="5731510" cy="6257290"/>
            <wp:effectExtent l="0" t="0" r="0" b="381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6257290"/>
                    </a:xfrm>
                    <a:prstGeom prst="rect">
                      <a:avLst/>
                    </a:prstGeom>
                  </pic:spPr>
                </pic:pic>
              </a:graphicData>
            </a:graphic>
          </wp:inline>
        </w:drawing>
      </w:r>
    </w:p>
    <w:p w14:paraId="2EDD2D5D" w14:textId="77777777" w:rsidR="00B85EC4" w:rsidRDefault="00B85EC4" w:rsidP="00EC289F">
      <w:pPr>
        <w:rPr>
          <w:rFonts w:ascii="Times New Roman" w:hAnsi="Times New Roman" w:cs="Times New Roman"/>
          <w:b/>
          <w:bCs/>
          <w:u w:val="single"/>
        </w:rPr>
      </w:pPr>
    </w:p>
    <w:p w14:paraId="2E4732E8" w14:textId="7C78AD38" w:rsidR="00A22A65" w:rsidRDefault="00A22A65" w:rsidP="00EC289F">
      <w:pPr>
        <w:rPr>
          <w:rFonts w:ascii="Times New Roman" w:hAnsi="Times New Roman" w:cs="Times New Roman"/>
          <w:b/>
          <w:bCs/>
          <w:u w:val="single"/>
        </w:rPr>
      </w:pPr>
    </w:p>
    <w:p w14:paraId="32FCEA22" w14:textId="2B8A1732" w:rsidR="007442CE" w:rsidRDefault="00A22A65" w:rsidP="00EC289F">
      <w:pPr>
        <w:rPr>
          <w:rFonts w:ascii="Times New Roman" w:hAnsi="Times New Roman" w:cs="Times New Roman"/>
          <w:u w:val="single"/>
        </w:rPr>
      </w:pPr>
      <w:r w:rsidRPr="00A22A65">
        <w:rPr>
          <w:rFonts w:ascii="Times New Roman" w:hAnsi="Times New Roman" w:cs="Times New Roman"/>
          <w:u w:val="single"/>
        </w:rPr>
        <w:t>Data table</w:t>
      </w:r>
    </w:p>
    <w:tbl>
      <w:tblPr>
        <w:tblW w:w="0" w:type="auto"/>
        <w:tblInd w:w="-30" w:type="dxa"/>
        <w:tblLayout w:type="fixed"/>
        <w:tblCellMar>
          <w:left w:w="30" w:type="dxa"/>
          <w:right w:w="30" w:type="dxa"/>
        </w:tblCellMar>
        <w:tblLook w:val="0000" w:firstRow="0" w:lastRow="0" w:firstColumn="0" w:lastColumn="0" w:noHBand="0" w:noVBand="0"/>
      </w:tblPr>
      <w:tblGrid>
        <w:gridCol w:w="1433"/>
        <w:gridCol w:w="1433"/>
        <w:gridCol w:w="1382"/>
      </w:tblGrid>
      <w:tr w:rsidR="007442CE" w14:paraId="17DBB8BA" w14:textId="77777777" w:rsidTr="00163413">
        <w:trPr>
          <w:trHeight w:val="367"/>
        </w:trPr>
        <w:tc>
          <w:tcPr>
            <w:tcW w:w="1433" w:type="dxa"/>
            <w:tcBorders>
              <w:top w:val="nil"/>
              <w:left w:val="nil"/>
              <w:bottom w:val="nil"/>
              <w:right w:val="nil"/>
            </w:tcBorders>
            <w:shd w:val="solid" w:color="FFFF99" w:fill="FFFFFF"/>
          </w:tcPr>
          <w:p w14:paraId="59A89A83" w14:textId="77777777" w:rsidR="007442CE" w:rsidRDefault="007442CE">
            <w:pPr>
              <w:autoSpaceDE w:val="0"/>
              <w:autoSpaceDN w:val="0"/>
              <w:adjustRightInd w:val="0"/>
              <w:jc w:val="center"/>
              <w:rPr>
                <w:rFonts w:ascii="Calibri" w:hAnsi="Calibri" w:cs="Calibri"/>
                <w:b/>
                <w:bCs/>
                <w:color w:val="993300"/>
                <w:sz w:val="22"/>
                <w:szCs w:val="22"/>
              </w:rPr>
            </w:pPr>
            <w:r>
              <w:rPr>
                <w:rFonts w:ascii="Calibri" w:hAnsi="Calibri" w:cs="Calibri"/>
                <w:b/>
                <w:bCs/>
                <w:color w:val="993300"/>
                <w:sz w:val="22"/>
                <w:szCs w:val="22"/>
              </w:rPr>
              <w:t>Gender</w:t>
            </w:r>
          </w:p>
        </w:tc>
        <w:tc>
          <w:tcPr>
            <w:tcW w:w="1433" w:type="dxa"/>
            <w:tcBorders>
              <w:top w:val="nil"/>
              <w:left w:val="nil"/>
              <w:bottom w:val="nil"/>
              <w:right w:val="nil"/>
            </w:tcBorders>
            <w:shd w:val="solid" w:color="FFFF99" w:fill="FFFFFF"/>
          </w:tcPr>
          <w:p w14:paraId="343C6A5C" w14:textId="77777777" w:rsidR="007442CE" w:rsidRDefault="007442CE">
            <w:pPr>
              <w:autoSpaceDE w:val="0"/>
              <w:autoSpaceDN w:val="0"/>
              <w:adjustRightInd w:val="0"/>
              <w:jc w:val="center"/>
              <w:rPr>
                <w:rFonts w:ascii="Calibri" w:hAnsi="Calibri" w:cs="Calibri"/>
                <w:b/>
                <w:bCs/>
                <w:color w:val="993300"/>
                <w:sz w:val="22"/>
                <w:szCs w:val="22"/>
              </w:rPr>
            </w:pPr>
            <w:r>
              <w:rPr>
                <w:rFonts w:ascii="Calibri" w:hAnsi="Calibri" w:cs="Calibri"/>
                <w:b/>
                <w:bCs/>
                <w:color w:val="993300"/>
                <w:sz w:val="22"/>
                <w:szCs w:val="22"/>
              </w:rPr>
              <w:t>Age</w:t>
            </w:r>
          </w:p>
        </w:tc>
        <w:tc>
          <w:tcPr>
            <w:tcW w:w="1382" w:type="dxa"/>
            <w:tcBorders>
              <w:top w:val="nil"/>
              <w:left w:val="nil"/>
              <w:bottom w:val="nil"/>
              <w:right w:val="nil"/>
            </w:tcBorders>
            <w:shd w:val="solid" w:color="FFFF99" w:fill="FFFFFF"/>
          </w:tcPr>
          <w:p w14:paraId="0CC90BF0" w14:textId="77777777" w:rsidR="007442CE" w:rsidRDefault="007442CE">
            <w:pPr>
              <w:autoSpaceDE w:val="0"/>
              <w:autoSpaceDN w:val="0"/>
              <w:adjustRightInd w:val="0"/>
              <w:jc w:val="center"/>
              <w:rPr>
                <w:rFonts w:ascii="Calibri" w:hAnsi="Calibri" w:cs="Calibri"/>
                <w:b/>
                <w:bCs/>
                <w:color w:val="993300"/>
                <w:sz w:val="22"/>
                <w:szCs w:val="22"/>
              </w:rPr>
            </w:pPr>
            <w:r>
              <w:rPr>
                <w:rFonts w:ascii="Calibri" w:hAnsi="Calibri" w:cs="Calibri"/>
                <w:b/>
                <w:bCs/>
                <w:color w:val="993300"/>
                <w:sz w:val="22"/>
                <w:szCs w:val="22"/>
              </w:rPr>
              <w:t>University Course</w:t>
            </w:r>
          </w:p>
        </w:tc>
      </w:tr>
      <w:tr w:rsidR="007442CE" w14:paraId="2A7651A8" w14:textId="77777777" w:rsidTr="00163413">
        <w:trPr>
          <w:trHeight w:val="269"/>
        </w:trPr>
        <w:tc>
          <w:tcPr>
            <w:tcW w:w="1433" w:type="dxa"/>
            <w:tcBorders>
              <w:top w:val="nil"/>
              <w:left w:val="nil"/>
              <w:bottom w:val="nil"/>
              <w:right w:val="nil"/>
            </w:tcBorders>
          </w:tcPr>
          <w:p w14:paraId="634A766F"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lastRenderedPageBreak/>
              <w:t>Male</w:t>
            </w:r>
          </w:p>
        </w:tc>
        <w:tc>
          <w:tcPr>
            <w:tcW w:w="1433" w:type="dxa"/>
            <w:tcBorders>
              <w:top w:val="nil"/>
              <w:left w:val="nil"/>
              <w:bottom w:val="nil"/>
              <w:right w:val="nil"/>
            </w:tcBorders>
          </w:tcPr>
          <w:p w14:paraId="3AAE6960"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22</w:t>
            </w:r>
          </w:p>
        </w:tc>
        <w:tc>
          <w:tcPr>
            <w:tcW w:w="1382" w:type="dxa"/>
            <w:tcBorders>
              <w:top w:val="nil"/>
              <w:left w:val="nil"/>
              <w:bottom w:val="nil"/>
              <w:right w:val="nil"/>
            </w:tcBorders>
          </w:tcPr>
          <w:p w14:paraId="500D54AD"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796255B3" w14:textId="77777777" w:rsidTr="00163413">
        <w:trPr>
          <w:trHeight w:val="269"/>
        </w:trPr>
        <w:tc>
          <w:tcPr>
            <w:tcW w:w="1433" w:type="dxa"/>
            <w:tcBorders>
              <w:top w:val="nil"/>
              <w:left w:val="nil"/>
              <w:bottom w:val="nil"/>
              <w:right w:val="nil"/>
            </w:tcBorders>
          </w:tcPr>
          <w:p w14:paraId="18276796"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3ABD98E5"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19</w:t>
            </w:r>
          </w:p>
        </w:tc>
        <w:tc>
          <w:tcPr>
            <w:tcW w:w="1382" w:type="dxa"/>
            <w:tcBorders>
              <w:top w:val="nil"/>
              <w:left w:val="nil"/>
              <w:bottom w:val="nil"/>
              <w:right w:val="nil"/>
            </w:tcBorders>
          </w:tcPr>
          <w:p w14:paraId="169F53E6"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00AA2234" w14:textId="77777777" w:rsidTr="00163413">
        <w:trPr>
          <w:trHeight w:val="269"/>
        </w:trPr>
        <w:tc>
          <w:tcPr>
            <w:tcW w:w="1433" w:type="dxa"/>
            <w:tcBorders>
              <w:top w:val="nil"/>
              <w:left w:val="nil"/>
              <w:bottom w:val="nil"/>
              <w:right w:val="nil"/>
            </w:tcBorders>
          </w:tcPr>
          <w:p w14:paraId="4C7EA83E"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320921E0"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21</w:t>
            </w:r>
          </w:p>
        </w:tc>
        <w:tc>
          <w:tcPr>
            <w:tcW w:w="1382" w:type="dxa"/>
            <w:tcBorders>
              <w:top w:val="nil"/>
              <w:left w:val="nil"/>
              <w:bottom w:val="nil"/>
              <w:right w:val="nil"/>
            </w:tcBorders>
          </w:tcPr>
          <w:p w14:paraId="23654F91"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5D7513E3" w14:textId="77777777" w:rsidTr="00163413">
        <w:trPr>
          <w:trHeight w:val="269"/>
        </w:trPr>
        <w:tc>
          <w:tcPr>
            <w:tcW w:w="1433" w:type="dxa"/>
            <w:tcBorders>
              <w:top w:val="nil"/>
              <w:left w:val="nil"/>
              <w:bottom w:val="nil"/>
              <w:right w:val="nil"/>
            </w:tcBorders>
          </w:tcPr>
          <w:p w14:paraId="19EEE508"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7CD529F6"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43</w:t>
            </w:r>
          </w:p>
        </w:tc>
        <w:tc>
          <w:tcPr>
            <w:tcW w:w="1382" w:type="dxa"/>
            <w:tcBorders>
              <w:top w:val="nil"/>
              <w:left w:val="nil"/>
              <w:bottom w:val="nil"/>
              <w:right w:val="nil"/>
            </w:tcBorders>
          </w:tcPr>
          <w:p w14:paraId="18B7C7B4"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664A80E3" w14:textId="77777777" w:rsidTr="00163413">
        <w:trPr>
          <w:trHeight w:val="269"/>
        </w:trPr>
        <w:tc>
          <w:tcPr>
            <w:tcW w:w="1433" w:type="dxa"/>
            <w:tcBorders>
              <w:top w:val="nil"/>
              <w:left w:val="nil"/>
              <w:bottom w:val="nil"/>
              <w:right w:val="nil"/>
            </w:tcBorders>
          </w:tcPr>
          <w:p w14:paraId="6F88E0F3"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712AC349"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24</w:t>
            </w:r>
          </w:p>
        </w:tc>
        <w:tc>
          <w:tcPr>
            <w:tcW w:w="1382" w:type="dxa"/>
            <w:tcBorders>
              <w:top w:val="nil"/>
              <w:left w:val="nil"/>
              <w:bottom w:val="nil"/>
              <w:right w:val="nil"/>
            </w:tcBorders>
          </w:tcPr>
          <w:p w14:paraId="1092AED9"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5AAAC9B4" w14:textId="77777777" w:rsidTr="00163413">
        <w:trPr>
          <w:trHeight w:val="269"/>
        </w:trPr>
        <w:tc>
          <w:tcPr>
            <w:tcW w:w="1433" w:type="dxa"/>
            <w:tcBorders>
              <w:top w:val="nil"/>
              <w:left w:val="nil"/>
              <w:bottom w:val="nil"/>
              <w:right w:val="nil"/>
            </w:tcBorders>
          </w:tcPr>
          <w:p w14:paraId="533F7E4C"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45DD10C9"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26</w:t>
            </w:r>
          </w:p>
        </w:tc>
        <w:tc>
          <w:tcPr>
            <w:tcW w:w="1382" w:type="dxa"/>
            <w:tcBorders>
              <w:top w:val="nil"/>
              <w:left w:val="nil"/>
              <w:bottom w:val="nil"/>
              <w:right w:val="nil"/>
            </w:tcBorders>
          </w:tcPr>
          <w:p w14:paraId="4CD9CD6E"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146269F9" w14:textId="77777777" w:rsidTr="00163413">
        <w:trPr>
          <w:trHeight w:val="269"/>
        </w:trPr>
        <w:tc>
          <w:tcPr>
            <w:tcW w:w="1433" w:type="dxa"/>
            <w:tcBorders>
              <w:top w:val="nil"/>
              <w:left w:val="nil"/>
              <w:bottom w:val="nil"/>
              <w:right w:val="nil"/>
            </w:tcBorders>
          </w:tcPr>
          <w:p w14:paraId="6508E8F0"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21DD2445"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18</w:t>
            </w:r>
          </w:p>
        </w:tc>
        <w:tc>
          <w:tcPr>
            <w:tcW w:w="1382" w:type="dxa"/>
            <w:tcBorders>
              <w:top w:val="nil"/>
              <w:left w:val="nil"/>
              <w:bottom w:val="nil"/>
              <w:right w:val="nil"/>
            </w:tcBorders>
          </w:tcPr>
          <w:p w14:paraId="3BC51FD1"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518BC119" w14:textId="77777777" w:rsidTr="00163413">
        <w:trPr>
          <w:trHeight w:val="269"/>
        </w:trPr>
        <w:tc>
          <w:tcPr>
            <w:tcW w:w="1433" w:type="dxa"/>
            <w:tcBorders>
              <w:top w:val="nil"/>
              <w:left w:val="nil"/>
              <w:bottom w:val="nil"/>
              <w:right w:val="nil"/>
            </w:tcBorders>
          </w:tcPr>
          <w:p w14:paraId="1E882F27"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6985BFC3"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29</w:t>
            </w:r>
          </w:p>
        </w:tc>
        <w:tc>
          <w:tcPr>
            <w:tcW w:w="1382" w:type="dxa"/>
            <w:tcBorders>
              <w:top w:val="nil"/>
              <w:left w:val="nil"/>
              <w:bottom w:val="nil"/>
              <w:right w:val="nil"/>
            </w:tcBorders>
          </w:tcPr>
          <w:p w14:paraId="4B1A7873"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74553A7F" w14:textId="77777777" w:rsidTr="00163413">
        <w:trPr>
          <w:trHeight w:val="269"/>
        </w:trPr>
        <w:tc>
          <w:tcPr>
            <w:tcW w:w="1433" w:type="dxa"/>
            <w:tcBorders>
              <w:top w:val="nil"/>
              <w:left w:val="nil"/>
              <w:bottom w:val="nil"/>
              <w:right w:val="nil"/>
            </w:tcBorders>
          </w:tcPr>
          <w:p w14:paraId="797BB671"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1A130F81"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21</w:t>
            </w:r>
          </w:p>
        </w:tc>
        <w:tc>
          <w:tcPr>
            <w:tcW w:w="1382" w:type="dxa"/>
            <w:tcBorders>
              <w:top w:val="nil"/>
              <w:left w:val="nil"/>
              <w:bottom w:val="nil"/>
              <w:right w:val="nil"/>
            </w:tcBorders>
          </w:tcPr>
          <w:p w14:paraId="6846847A"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04545507" w14:textId="77777777" w:rsidTr="00163413">
        <w:trPr>
          <w:trHeight w:val="269"/>
        </w:trPr>
        <w:tc>
          <w:tcPr>
            <w:tcW w:w="1433" w:type="dxa"/>
            <w:tcBorders>
              <w:top w:val="nil"/>
              <w:left w:val="nil"/>
              <w:bottom w:val="nil"/>
              <w:right w:val="nil"/>
            </w:tcBorders>
          </w:tcPr>
          <w:p w14:paraId="04B215D9"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3EFCD51D"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31</w:t>
            </w:r>
          </w:p>
        </w:tc>
        <w:tc>
          <w:tcPr>
            <w:tcW w:w="1382" w:type="dxa"/>
            <w:tcBorders>
              <w:top w:val="nil"/>
              <w:left w:val="nil"/>
              <w:bottom w:val="nil"/>
              <w:right w:val="nil"/>
            </w:tcBorders>
          </w:tcPr>
          <w:p w14:paraId="0488849E"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30956850" w14:textId="77777777" w:rsidTr="00163413">
        <w:trPr>
          <w:trHeight w:val="269"/>
        </w:trPr>
        <w:tc>
          <w:tcPr>
            <w:tcW w:w="1433" w:type="dxa"/>
            <w:tcBorders>
              <w:top w:val="nil"/>
              <w:left w:val="nil"/>
              <w:bottom w:val="nil"/>
              <w:right w:val="nil"/>
            </w:tcBorders>
          </w:tcPr>
          <w:p w14:paraId="324EA6CA"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0E616489"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27</w:t>
            </w:r>
          </w:p>
        </w:tc>
        <w:tc>
          <w:tcPr>
            <w:tcW w:w="1382" w:type="dxa"/>
            <w:tcBorders>
              <w:top w:val="nil"/>
              <w:left w:val="nil"/>
              <w:bottom w:val="nil"/>
              <w:right w:val="nil"/>
            </w:tcBorders>
          </w:tcPr>
          <w:p w14:paraId="495A8461"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214DD0C5" w14:textId="77777777" w:rsidTr="00163413">
        <w:trPr>
          <w:trHeight w:val="269"/>
        </w:trPr>
        <w:tc>
          <w:tcPr>
            <w:tcW w:w="1433" w:type="dxa"/>
            <w:tcBorders>
              <w:top w:val="nil"/>
              <w:left w:val="nil"/>
              <w:bottom w:val="nil"/>
              <w:right w:val="nil"/>
            </w:tcBorders>
          </w:tcPr>
          <w:p w14:paraId="6ECF8E31"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2B8ED26E"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33</w:t>
            </w:r>
          </w:p>
        </w:tc>
        <w:tc>
          <w:tcPr>
            <w:tcW w:w="1382" w:type="dxa"/>
            <w:tcBorders>
              <w:top w:val="nil"/>
              <w:left w:val="nil"/>
              <w:bottom w:val="nil"/>
              <w:right w:val="nil"/>
            </w:tcBorders>
          </w:tcPr>
          <w:p w14:paraId="212B9DB4"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5B402068" w14:textId="77777777" w:rsidTr="00163413">
        <w:trPr>
          <w:trHeight w:val="269"/>
        </w:trPr>
        <w:tc>
          <w:tcPr>
            <w:tcW w:w="1433" w:type="dxa"/>
            <w:tcBorders>
              <w:top w:val="nil"/>
              <w:left w:val="nil"/>
              <w:bottom w:val="nil"/>
              <w:right w:val="nil"/>
            </w:tcBorders>
          </w:tcPr>
          <w:p w14:paraId="414EC8E4"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067DBCEE"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25</w:t>
            </w:r>
          </w:p>
        </w:tc>
        <w:tc>
          <w:tcPr>
            <w:tcW w:w="1382" w:type="dxa"/>
            <w:tcBorders>
              <w:top w:val="nil"/>
              <w:left w:val="nil"/>
              <w:bottom w:val="nil"/>
              <w:right w:val="nil"/>
            </w:tcBorders>
          </w:tcPr>
          <w:p w14:paraId="20C5B1BB"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37D1B676" w14:textId="77777777" w:rsidTr="00163413">
        <w:trPr>
          <w:trHeight w:val="269"/>
        </w:trPr>
        <w:tc>
          <w:tcPr>
            <w:tcW w:w="1433" w:type="dxa"/>
            <w:tcBorders>
              <w:top w:val="nil"/>
              <w:left w:val="nil"/>
              <w:bottom w:val="nil"/>
              <w:right w:val="nil"/>
            </w:tcBorders>
          </w:tcPr>
          <w:p w14:paraId="46282EF1"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0E9DA261"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31</w:t>
            </w:r>
          </w:p>
        </w:tc>
        <w:tc>
          <w:tcPr>
            <w:tcW w:w="1382" w:type="dxa"/>
            <w:tcBorders>
              <w:top w:val="nil"/>
              <w:left w:val="nil"/>
              <w:bottom w:val="nil"/>
              <w:right w:val="nil"/>
            </w:tcBorders>
          </w:tcPr>
          <w:p w14:paraId="506B1A03"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4E23F74F" w14:textId="77777777" w:rsidTr="00163413">
        <w:trPr>
          <w:trHeight w:val="269"/>
        </w:trPr>
        <w:tc>
          <w:tcPr>
            <w:tcW w:w="1433" w:type="dxa"/>
            <w:tcBorders>
              <w:top w:val="nil"/>
              <w:left w:val="nil"/>
              <w:bottom w:val="nil"/>
              <w:right w:val="nil"/>
            </w:tcBorders>
          </w:tcPr>
          <w:p w14:paraId="0351B0C0"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6FF66E18"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29</w:t>
            </w:r>
          </w:p>
        </w:tc>
        <w:tc>
          <w:tcPr>
            <w:tcW w:w="1382" w:type="dxa"/>
            <w:tcBorders>
              <w:top w:val="nil"/>
              <w:left w:val="nil"/>
              <w:bottom w:val="nil"/>
              <w:right w:val="nil"/>
            </w:tcBorders>
          </w:tcPr>
          <w:p w14:paraId="5BEA7F56"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66AB7F3B" w14:textId="77777777" w:rsidTr="00163413">
        <w:trPr>
          <w:trHeight w:val="269"/>
        </w:trPr>
        <w:tc>
          <w:tcPr>
            <w:tcW w:w="1433" w:type="dxa"/>
            <w:tcBorders>
              <w:top w:val="nil"/>
              <w:left w:val="nil"/>
              <w:bottom w:val="nil"/>
              <w:right w:val="nil"/>
            </w:tcBorders>
          </w:tcPr>
          <w:p w14:paraId="54D36F35"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4E5E3878"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19</w:t>
            </w:r>
          </w:p>
        </w:tc>
        <w:tc>
          <w:tcPr>
            <w:tcW w:w="1382" w:type="dxa"/>
            <w:tcBorders>
              <w:top w:val="nil"/>
              <w:left w:val="nil"/>
              <w:bottom w:val="nil"/>
              <w:right w:val="nil"/>
            </w:tcBorders>
          </w:tcPr>
          <w:p w14:paraId="0FA922DF"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4A77AEF5" w14:textId="77777777" w:rsidTr="00163413">
        <w:trPr>
          <w:trHeight w:val="269"/>
        </w:trPr>
        <w:tc>
          <w:tcPr>
            <w:tcW w:w="1433" w:type="dxa"/>
            <w:tcBorders>
              <w:top w:val="nil"/>
              <w:left w:val="nil"/>
              <w:bottom w:val="nil"/>
              <w:right w:val="nil"/>
            </w:tcBorders>
          </w:tcPr>
          <w:p w14:paraId="5C3CD971"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256EAA2E"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23</w:t>
            </w:r>
          </w:p>
        </w:tc>
        <w:tc>
          <w:tcPr>
            <w:tcW w:w="1382" w:type="dxa"/>
            <w:tcBorders>
              <w:top w:val="nil"/>
              <w:left w:val="nil"/>
              <w:bottom w:val="nil"/>
              <w:right w:val="nil"/>
            </w:tcBorders>
          </w:tcPr>
          <w:p w14:paraId="2183704B"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44ABACCA" w14:textId="77777777" w:rsidTr="00163413">
        <w:trPr>
          <w:trHeight w:val="269"/>
        </w:trPr>
        <w:tc>
          <w:tcPr>
            <w:tcW w:w="1433" w:type="dxa"/>
            <w:tcBorders>
              <w:top w:val="nil"/>
              <w:left w:val="nil"/>
              <w:bottom w:val="nil"/>
              <w:right w:val="nil"/>
            </w:tcBorders>
          </w:tcPr>
          <w:p w14:paraId="6C7FD24E"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7EB3EA5A"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21</w:t>
            </w:r>
          </w:p>
        </w:tc>
        <w:tc>
          <w:tcPr>
            <w:tcW w:w="1382" w:type="dxa"/>
            <w:tcBorders>
              <w:top w:val="nil"/>
              <w:left w:val="nil"/>
              <w:bottom w:val="nil"/>
              <w:right w:val="nil"/>
            </w:tcBorders>
          </w:tcPr>
          <w:p w14:paraId="57326DD0"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5E2D98A2" w14:textId="77777777" w:rsidTr="00163413">
        <w:trPr>
          <w:trHeight w:val="269"/>
        </w:trPr>
        <w:tc>
          <w:tcPr>
            <w:tcW w:w="1433" w:type="dxa"/>
            <w:tcBorders>
              <w:top w:val="nil"/>
              <w:left w:val="nil"/>
              <w:bottom w:val="nil"/>
              <w:right w:val="nil"/>
            </w:tcBorders>
          </w:tcPr>
          <w:p w14:paraId="09108E43"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5B2E61C0"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25</w:t>
            </w:r>
          </w:p>
        </w:tc>
        <w:tc>
          <w:tcPr>
            <w:tcW w:w="1382" w:type="dxa"/>
            <w:tcBorders>
              <w:top w:val="nil"/>
              <w:left w:val="nil"/>
              <w:bottom w:val="nil"/>
              <w:right w:val="nil"/>
            </w:tcBorders>
          </w:tcPr>
          <w:p w14:paraId="1D68F28C"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3C1BA463" w14:textId="77777777" w:rsidTr="00163413">
        <w:trPr>
          <w:trHeight w:val="269"/>
        </w:trPr>
        <w:tc>
          <w:tcPr>
            <w:tcW w:w="1433" w:type="dxa"/>
            <w:tcBorders>
              <w:top w:val="nil"/>
              <w:left w:val="nil"/>
              <w:bottom w:val="nil"/>
              <w:right w:val="nil"/>
            </w:tcBorders>
          </w:tcPr>
          <w:p w14:paraId="16456C66"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005C4DF7"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30</w:t>
            </w:r>
          </w:p>
        </w:tc>
        <w:tc>
          <w:tcPr>
            <w:tcW w:w="1382" w:type="dxa"/>
            <w:tcBorders>
              <w:top w:val="nil"/>
              <w:left w:val="nil"/>
              <w:bottom w:val="nil"/>
              <w:right w:val="nil"/>
            </w:tcBorders>
          </w:tcPr>
          <w:p w14:paraId="7027A617"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5F2230D5" w14:textId="77777777" w:rsidTr="00163413">
        <w:trPr>
          <w:trHeight w:val="269"/>
        </w:trPr>
        <w:tc>
          <w:tcPr>
            <w:tcW w:w="1433" w:type="dxa"/>
            <w:tcBorders>
              <w:top w:val="nil"/>
              <w:left w:val="nil"/>
              <w:bottom w:val="nil"/>
              <w:right w:val="nil"/>
            </w:tcBorders>
          </w:tcPr>
          <w:p w14:paraId="0B7E3EB6"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lastRenderedPageBreak/>
              <w:t>Male</w:t>
            </w:r>
          </w:p>
        </w:tc>
        <w:tc>
          <w:tcPr>
            <w:tcW w:w="1433" w:type="dxa"/>
            <w:tcBorders>
              <w:top w:val="nil"/>
              <w:left w:val="nil"/>
              <w:bottom w:val="nil"/>
              <w:right w:val="nil"/>
            </w:tcBorders>
          </w:tcPr>
          <w:p w14:paraId="0538904E"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20</w:t>
            </w:r>
          </w:p>
        </w:tc>
        <w:tc>
          <w:tcPr>
            <w:tcW w:w="1382" w:type="dxa"/>
            <w:tcBorders>
              <w:top w:val="nil"/>
              <w:left w:val="nil"/>
              <w:bottom w:val="nil"/>
              <w:right w:val="nil"/>
            </w:tcBorders>
          </w:tcPr>
          <w:p w14:paraId="6604BF0D"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370E6089" w14:textId="77777777" w:rsidTr="00163413">
        <w:trPr>
          <w:trHeight w:val="269"/>
        </w:trPr>
        <w:tc>
          <w:tcPr>
            <w:tcW w:w="1433" w:type="dxa"/>
            <w:tcBorders>
              <w:top w:val="nil"/>
              <w:left w:val="nil"/>
              <w:bottom w:val="nil"/>
              <w:right w:val="nil"/>
            </w:tcBorders>
          </w:tcPr>
          <w:p w14:paraId="3DB856C9"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63E63D13"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27</w:t>
            </w:r>
          </w:p>
        </w:tc>
        <w:tc>
          <w:tcPr>
            <w:tcW w:w="1382" w:type="dxa"/>
            <w:tcBorders>
              <w:top w:val="nil"/>
              <w:left w:val="nil"/>
              <w:bottom w:val="nil"/>
              <w:right w:val="nil"/>
            </w:tcBorders>
          </w:tcPr>
          <w:p w14:paraId="12C1FCDD"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31E7708D" w14:textId="77777777" w:rsidTr="00163413">
        <w:trPr>
          <w:trHeight w:val="269"/>
        </w:trPr>
        <w:tc>
          <w:tcPr>
            <w:tcW w:w="1433" w:type="dxa"/>
            <w:tcBorders>
              <w:top w:val="nil"/>
              <w:left w:val="nil"/>
              <w:bottom w:val="nil"/>
              <w:right w:val="nil"/>
            </w:tcBorders>
          </w:tcPr>
          <w:p w14:paraId="3D9A2EBA"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5EFF6FEF"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41</w:t>
            </w:r>
          </w:p>
        </w:tc>
        <w:tc>
          <w:tcPr>
            <w:tcW w:w="1382" w:type="dxa"/>
            <w:tcBorders>
              <w:top w:val="nil"/>
              <w:left w:val="nil"/>
              <w:bottom w:val="nil"/>
              <w:right w:val="nil"/>
            </w:tcBorders>
          </w:tcPr>
          <w:p w14:paraId="0875FFEA"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68687A94" w14:textId="77777777" w:rsidTr="00163413">
        <w:trPr>
          <w:trHeight w:val="269"/>
        </w:trPr>
        <w:tc>
          <w:tcPr>
            <w:tcW w:w="1433" w:type="dxa"/>
            <w:tcBorders>
              <w:top w:val="nil"/>
              <w:left w:val="nil"/>
              <w:bottom w:val="nil"/>
              <w:right w:val="nil"/>
            </w:tcBorders>
          </w:tcPr>
          <w:p w14:paraId="16D5A213"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1CB76602"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19</w:t>
            </w:r>
          </w:p>
        </w:tc>
        <w:tc>
          <w:tcPr>
            <w:tcW w:w="1382" w:type="dxa"/>
            <w:tcBorders>
              <w:top w:val="nil"/>
              <w:left w:val="nil"/>
              <w:bottom w:val="nil"/>
              <w:right w:val="nil"/>
            </w:tcBorders>
          </w:tcPr>
          <w:p w14:paraId="42D1098F"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11E816F3" w14:textId="77777777" w:rsidTr="00163413">
        <w:trPr>
          <w:trHeight w:val="269"/>
        </w:trPr>
        <w:tc>
          <w:tcPr>
            <w:tcW w:w="1433" w:type="dxa"/>
            <w:tcBorders>
              <w:top w:val="nil"/>
              <w:left w:val="nil"/>
              <w:bottom w:val="nil"/>
              <w:right w:val="nil"/>
            </w:tcBorders>
          </w:tcPr>
          <w:p w14:paraId="0B33727C"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4FBBB60B"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24</w:t>
            </w:r>
          </w:p>
        </w:tc>
        <w:tc>
          <w:tcPr>
            <w:tcW w:w="1382" w:type="dxa"/>
            <w:tcBorders>
              <w:top w:val="nil"/>
              <w:left w:val="nil"/>
              <w:bottom w:val="nil"/>
              <w:right w:val="nil"/>
            </w:tcBorders>
          </w:tcPr>
          <w:p w14:paraId="6F43AA45"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16A19E98" w14:textId="77777777" w:rsidTr="00163413">
        <w:trPr>
          <w:trHeight w:val="269"/>
        </w:trPr>
        <w:tc>
          <w:tcPr>
            <w:tcW w:w="1433" w:type="dxa"/>
            <w:tcBorders>
              <w:top w:val="nil"/>
              <w:left w:val="nil"/>
              <w:bottom w:val="nil"/>
              <w:right w:val="nil"/>
            </w:tcBorders>
          </w:tcPr>
          <w:p w14:paraId="0FC521C0"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18AC8271"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28</w:t>
            </w:r>
          </w:p>
        </w:tc>
        <w:tc>
          <w:tcPr>
            <w:tcW w:w="1382" w:type="dxa"/>
            <w:tcBorders>
              <w:top w:val="nil"/>
              <w:left w:val="nil"/>
              <w:bottom w:val="nil"/>
              <w:right w:val="nil"/>
            </w:tcBorders>
          </w:tcPr>
          <w:p w14:paraId="2D14EBAA"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37120D16" w14:textId="77777777" w:rsidTr="00163413">
        <w:trPr>
          <w:trHeight w:val="269"/>
        </w:trPr>
        <w:tc>
          <w:tcPr>
            <w:tcW w:w="1433" w:type="dxa"/>
            <w:tcBorders>
              <w:top w:val="nil"/>
              <w:left w:val="nil"/>
              <w:bottom w:val="nil"/>
              <w:right w:val="nil"/>
            </w:tcBorders>
          </w:tcPr>
          <w:p w14:paraId="514DEBC8"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355B4B32"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22</w:t>
            </w:r>
          </w:p>
        </w:tc>
        <w:tc>
          <w:tcPr>
            <w:tcW w:w="1382" w:type="dxa"/>
            <w:tcBorders>
              <w:top w:val="nil"/>
              <w:left w:val="nil"/>
              <w:bottom w:val="nil"/>
              <w:right w:val="nil"/>
            </w:tcBorders>
          </w:tcPr>
          <w:p w14:paraId="0A609A74"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4DBA82A0" w14:textId="77777777" w:rsidTr="00163413">
        <w:trPr>
          <w:trHeight w:val="269"/>
        </w:trPr>
        <w:tc>
          <w:tcPr>
            <w:tcW w:w="1433" w:type="dxa"/>
            <w:tcBorders>
              <w:top w:val="nil"/>
              <w:left w:val="nil"/>
              <w:bottom w:val="nil"/>
              <w:right w:val="nil"/>
            </w:tcBorders>
          </w:tcPr>
          <w:p w14:paraId="4A8CE0A1"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19925FF3"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22</w:t>
            </w:r>
          </w:p>
        </w:tc>
        <w:tc>
          <w:tcPr>
            <w:tcW w:w="1382" w:type="dxa"/>
            <w:tcBorders>
              <w:top w:val="nil"/>
              <w:left w:val="nil"/>
              <w:bottom w:val="nil"/>
              <w:right w:val="nil"/>
            </w:tcBorders>
          </w:tcPr>
          <w:p w14:paraId="1F77B07E"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013A660A" w14:textId="77777777" w:rsidTr="00163413">
        <w:trPr>
          <w:trHeight w:val="269"/>
        </w:trPr>
        <w:tc>
          <w:tcPr>
            <w:tcW w:w="1433" w:type="dxa"/>
            <w:tcBorders>
              <w:top w:val="nil"/>
              <w:left w:val="nil"/>
              <w:bottom w:val="nil"/>
              <w:right w:val="nil"/>
            </w:tcBorders>
          </w:tcPr>
          <w:p w14:paraId="07321E74"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28C6F1F4"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20</w:t>
            </w:r>
          </w:p>
        </w:tc>
        <w:tc>
          <w:tcPr>
            <w:tcW w:w="1382" w:type="dxa"/>
            <w:tcBorders>
              <w:top w:val="nil"/>
              <w:left w:val="nil"/>
              <w:bottom w:val="nil"/>
              <w:right w:val="nil"/>
            </w:tcBorders>
          </w:tcPr>
          <w:p w14:paraId="733CDEC0"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710AF2F6" w14:textId="77777777" w:rsidTr="00163413">
        <w:trPr>
          <w:trHeight w:val="269"/>
        </w:trPr>
        <w:tc>
          <w:tcPr>
            <w:tcW w:w="1433" w:type="dxa"/>
            <w:tcBorders>
              <w:top w:val="nil"/>
              <w:left w:val="nil"/>
              <w:bottom w:val="nil"/>
              <w:right w:val="nil"/>
            </w:tcBorders>
          </w:tcPr>
          <w:p w14:paraId="38692B88"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35B7C617"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27</w:t>
            </w:r>
          </w:p>
        </w:tc>
        <w:tc>
          <w:tcPr>
            <w:tcW w:w="1382" w:type="dxa"/>
            <w:tcBorders>
              <w:top w:val="nil"/>
              <w:left w:val="nil"/>
              <w:bottom w:val="nil"/>
              <w:right w:val="nil"/>
            </w:tcBorders>
          </w:tcPr>
          <w:p w14:paraId="663742CF"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Psychology</w:t>
            </w:r>
          </w:p>
        </w:tc>
      </w:tr>
      <w:tr w:rsidR="007442CE" w14:paraId="53259B89" w14:textId="77777777" w:rsidTr="00163413">
        <w:trPr>
          <w:trHeight w:val="269"/>
        </w:trPr>
        <w:tc>
          <w:tcPr>
            <w:tcW w:w="1433" w:type="dxa"/>
            <w:tcBorders>
              <w:top w:val="nil"/>
              <w:left w:val="nil"/>
              <w:bottom w:val="nil"/>
              <w:right w:val="nil"/>
            </w:tcBorders>
          </w:tcPr>
          <w:p w14:paraId="4C17B98F"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Female</w:t>
            </w:r>
          </w:p>
        </w:tc>
        <w:tc>
          <w:tcPr>
            <w:tcW w:w="1433" w:type="dxa"/>
            <w:tcBorders>
              <w:top w:val="nil"/>
              <w:left w:val="nil"/>
              <w:bottom w:val="nil"/>
              <w:right w:val="nil"/>
            </w:tcBorders>
          </w:tcPr>
          <w:p w14:paraId="453675E5"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35</w:t>
            </w:r>
          </w:p>
        </w:tc>
        <w:tc>
          <w:tcPr>
            <w:tcW w:w="1382" w:type="dxa"/>
            <w:tcBorders>
              <w:top w:val="nil"/>
              <w:left w:val="nil"/>
              <w:bottom w:val="nil"/>
              <w:right w:val="nil"/>
            </w:tcBorders>
          </w:tcPr>
          <w:p w14:paraId="5555AEF4"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r w:rsidR="007442CE" w14:paraId="450649C3" w14:textId="77777777" w:rsidTr="00163413">
        <w:trPr>
          <w:trHeight w:val="269"/>
        </w:trPr>
        <w:tc>
          <w:tcPr>
            <w:tcW w:w="1433" w:type="dxa"/>
            <w:tcBorders>
              <w:top w:val="nil"/>
              <w:left w:val="nil"/>
              <w:bottom w:val="nil"/>
              <w:right w:val="nil"/>
            </w:tcBorders>
          </w:tcPr>
          <w:p w14:paraId="64CCA8E4"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Male</w:t>
            </w:r>
          </w:p>
        </w:tc>
        <w:tc>
          <w:tcPr>
            <w:tcW w:w="1433" w:type="dxa"/>
            <w:tcBorders>
              <w:top w:val="nil"/>
              <w:left w:val="nil"/>
              <w:bottom w:val="nil"/>
              <w:right w:val="nil"/>
            </w:tcBorders>
          </w:tcPr>
          <w:p w14:paraId="1A780FAB"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27</w:t>
            </w:r>
          </w:p>
        </w:tc>
        <w:tc>
          <w:tcPr>
            <w:tcW w:w="1382" w:type="dxa"/>
            <w:tcBorders>
              <w:top w:val="nil"/>
              <w:left w:val="nil"/>
              <w:bottom w:val="nil"/>
              <w:right w:val="nil"/>
            </w:tcBorders>
          </w:tcPr>
          <w:p w14:paraId="0AFDC8A0" w14:textId="77777777" w:rsidR="007442CE" w:rsidRDefault="007442CE">
            <w:pPr>
              <w:autoSpaceDE w:val="0"/>
              <w:autoSpaceDN w:val="0"/>
              <w:adjustRightInd w:val="0"/>
              <w:jc w:val="center"/>
              <w:rPr>
                <w:rFonts w:ascii="Calibri" w:hAnsi="Calibri" w:cs="Calibri"/>
                <w:color w:val="000000"/>
                <w:sz w:val="22"/>
                <w:szCs w:val="22"/>
              </w:rPr>
            </w:pPr>
            <w:r>
              <w:rPr>
                <w:rFonts w:ascii="Calibri" w:hAnsi="Calibri" w:cs="Calibri"/>
                <w:color w:val="000000"/>
                <w:sz w:val="22"/>
                <w:szCs w:val="22"/>
              </w:rPr>
              <w:t>Computing</w:t>
            </w:r>
          </w:p>
        </w:tc>
      </w:tr>
    </w:tbl>
    <w:p w14:paraId="399AA01E" w14:textId="217E3A35" w:rsidR="00B85EC4" w:rsidRDefault="00B85EC4" w:rsidP="00EC289F">
      <w:pPr>
        <w:rPr>
          <w:rFonts w:ascii="Times New Roman" w:hAnsi="Times New Roman" w:cs="Times New Roman"/>
          <w:u w:val="single"/>
        </w:rPr>
      </w:pPr>
    </w:p>
    <w:p w14:paraId="45568638" w14:textId="77777777" w:rsidR="00D31238" w:rsidRDefault="00D31238" w:rsidP="00EC289F">
      <w:pPr>
        <w:rPr>
          <w:rFonts w:ascii="Times New Roman" w:hAnsi="Times New Roman" w:cs="Times New Roman"/>
          <w:u w:val="single"/>
        </w:rPr>
      </w:pPr>
    </w:p>
    <w:p w14:paraId="63896801" w14:textId="77777777" w:rsidR="00D31238" w:rsidRDefault="00D31238" w:rsidP="00EC289F">
      <w:pPr>
        <w:rPr>
          <w:rFonts w:ascii="Times New Roman" w:hAnsi="Times New Roman" w:cs="Times New Roman"/>
          <w:u w:val="single"/>
        </w:rPr>
      </w:pPr>
    </w:p>
    <w:p w14:paraId="550575C9" w14:textId="77777777" w:rsidR="00EB5F0A" w:rsidRDefault="00EB5F0A" w:rsidP="00EC289F">
      <w:pPr>
        <w:rPr>
          <w:rFonts w:ascii="Times New Roman" w:hAnsi="Times New Roman" w:cs="Times New Roman"/>
          <w:u w:val="single"/>
        </w:rPr>
      </w:pPr>
    </w:p>
    <w:p w14:paraId="712C3D18" w14:textId="77777777" w:rsidR="00EB5F0A" w:rsidRDefault="00EB5F0A" w:rsidP="00EC289F">
      <w:pPr>
        <w:rPr>
          <w:rFonts w:ascii="Times New Roman" w:hAnsi="Times New Roman" w:cs="Times New Roman"/>
          <w:u w:val="single"/>
        </w:rPr>
      </w:pPr>
    </w:p>
    <w:p w14:paraId="6F80A169" w14:textId="77777777" w:rsidR="00EB5F0A" w:rsidRDefault="00EB5F0A" w:rsidP="00EC289F">
      <w:pPr>
        <w:rPr>
          <w:rFonts w:ascii="Times New Roman" w:hAnsi="Times New Roman" w:cs="Times New Roman"/>
          <w:u w:val="single"/>
        </w:rPr>
      </w:pPr>
    </w:p>
    <w:p w14:paraId="597C0698" w14:textId="77777777" w:rsidR="00EB5F0A" w:rsidRDefault="00EB5F0A" w:rsidP="00EC289F">
      <w:pPr>
        <w:rPr>
          <w:rFonts w:ascii="Times New Roman" w:hAnsi="Times New Roman" w:cs="Times New Roman"/>
          <w:u w:val="single"/>
        </w:rPr>
      </w:pPr>
    </w:p>
    <w:p w14:paraId="0ED1D752" w14:textId="77777777" w:rsidR="00EB5F0A" w:rsidRDefault="00EB5F0A" w:rsidP="00EC289F">
      <w:pPr>
        <w:rPr>
          <w:rFonts w:ascii="Times New Roman" w:hAnsi="Times New Roman" w:cs="Times New Roman"/>
          <w:u w:val="single"/>
        </w:rPr>
      </w:pPr>
    </w:p>
    <w:p w14:paraId="75027BA1" w14:textId="233E25D4" w:rsidR="00EC289F" w:rsidRDefault="00EC289F" w:rsidP="00EC289F">
      <w:pPr>
        <w:rPr>
          <w:rFonts w:ascii="Times New Roman" w:hAnsi="Times New Roman" w:cs="Times New Roman"/>
          <w:u w:val="single"/>
        </w:rPr>
      </w:pPr>
      <w:r>
        <w:rPr>
          <w:rFonts w:ascii="Times New Roman" w:hAnsi="Times New Roman" w:cs="Times New Roman"/>
          <w:u w:val="single"/>
        </w:rPr>
        <w:lastRenderedPageBreak/>
        <w:t>Table of results</w:t>
      </w:r>
    </w:p>
    <w:p w14:paraId="7B4DC400" w14:textId="77777777" w:rsidR="00EC289F" w:rsidRDefault="00EC289F" w:rsidP="00EC289F">
      <w:pPr>
        <w:rPr>
          <w:rFonts w:ascii="Times New Roman" w:hAnsi="Times New Roman" w:cs="Times New Roman"/>
          <w:u w:val="single"/>
        </w:rPr>
      </w:pPr>
    </w:p>
    <w:tbl>
      <w:tblPr>
        <w:tblStyle w:val="TableGrid"/>
        <w:tblW w:w="0" w:type="auto"/>
        <w:tblLook w:val="04A0" w:firstRow="1" w:lastRow="0" w:firstColumn="1" w:lastColumn="0" w:noHBand="0" w:noVBand="1"/>
      </w:tblPr>
      <w:tblGrid>
        <w:gridCol w:w="2254"/>
        <w:gridCol w:w="2254"/>
        <w:gridCol w:w="2254"/>
        <w:gridCol w:w="2254"/>
      </w:tblGrid>
      <w:tr w:rsidR="00EC289F" w14:paraId="679D719A" w14:textId="77777777" w:rsidTr="00A84FF8">
        <w:tc>
          <w:tcPr>
            <w:tcW w:w="2254" w:type="dxa"/>
          </w:tcPr>
          <w:p w14:paraId="71651F38" w14:textId="77777777" w:rsidR="00EC289F" w:rsidRPr="00F5213A" w:rsidRDefault="00EC289F" w:rsidP="00A84FF8">
            <w:pPr>
              <w:rPr>
                <w:rFonts w:ascii="Times New Roman" w:hAnsi="Times New Roman" w:cs="Times New Roman"/>
                <w:b/>
                <w:bCs/>
              </w:rPr>
            </w:pPr>
            <w:r w:rsidRPr="00F5213A">
              <w:rPr>
                <w:rFonts w:ascii="Times New Roman" w:hAnsi="Times New Roman" w:cs="Times New Roman"/>
                <w:b/>
                <w:bCs/>
              </w:rPr>
              <w:t>GENDER</w:t>
            </w:r>
          </w:p>
        </w:tc>
        <w:tc>
          <w:tcPr>
            <w:tcW w:w="4508" w:type="dxa"/>
            <w:gridSpan w:val="2"/>
          </w:tcPr>
          <w:p w14:paraId="4F6BA4D9" w14:textId="77777777" w:rsidR="00EC289F" w:rsidRPr="00F5213A" w:rsidRDefault="00EC289F" w:rsidP="00A84FF8">
            <w:pPr>
              <w:jc w:val="center"/>
              <w:rPr>
                <w:rFonts w:ascii="Times New Roman" w:hAnsi="Times New Roman" w:cs="Times New Roman"/>
                <w:b/>
                <w:bCs/>
              </w:rPr>
            </w:pPr>
            <w:r w:rsidRPr="00F5213A">
              <w:rPr>
                <w:rFonts w:ascii="Times New Roman" w:hAnsi="Times New Roman" w:cs="Times New Roman"/>
                <w:b/>
                <w:bCs/>
              </w:rPr>
              <w:t>UNIVERSITY COURSE</w:t>
            </w:r>
          </w:p>
        </w:tc>
        <w:tc>
          <w:tcPr>
            <w:tcW w:w="2254" w:type="dxa"/>
          </w:tcPr>
          <w:p w14:paraId="6F9FFC42" w14:textId="77777777" w:rsidR="00EC289F" w:rsidRPr="00F5213A" w:rsidRDefault="00EC289F" w:rsidP="00A84FF8">
            <w:pPr>
              <w:jc w:val="center"/>
              <w:rPr>
                <w:rFonts w:ascii="Times New Roman" w:hAnsi="Times New Roman" w:cs="Times New Roman"/>
                <w:b/>
                <w:bCs/>
              </w:rPr>
            </w:pPr>
            <w:r w:rsidRPr="00F5213A">
              <w:rPr>
                <w:rFonts w:ascii="Times New Roman" w:hAnsi="Times New Roman" w:cs="Times New Roman"/>
                <w:b/>
                <w:bCs/>
              </w:rPr>
              <w:t>TOTAL</w:t>
            </w:r>
          </w:p>
        </w:tc>
      </w:tr>
      <w:tr w:rsidR="00EC289F" w14:paraId="429B3D8D" w14:textId="77777777" w:rsidTr="00A84FF8">
        <w:tc>
          <w:tcPr>
            <w:tcW w:w="2254" w:type="dxa"/>
          </w:tcPr>
          <w:p w14:paraId="1E1C0414" w14:textId="77777777" w:rsidR="00EC289F" w:rsidRDefault="00EC289F" w:rsidP="00A84FF8">
            <w:pPr>
              <w:rPr>
                <w:rFonts w:ascii="Times New Roman" w:hAnsi="Times New Roman" w:cs="Times New Roman"/>
                <w:u w:val="single"/>
              </w:rPr>
            </w:pPr>
          </w:p>
        </w:tc>
        <w:tc>
          <w:tcPr>
            <w:tcW w:w="2254" w:type="dxa"/>
          </w:tcPr>
          <w:p w14:paraId="33D532A8" w14:textId="77777777" w:rsidR="00EC289F" w:rsidRPr="00F5213A" w:rsidRDefault="00EC289F" w:rsidP="00A84FF8">
            <w:pPr>
              <w:jc w:val="center"/>
              <w:rPr>
                <w:rFonts w:ascii="Times New Roman" w:hAnsi="Times New Roman" w:cs="Times New Roman"/>
              </w:rPr>
            </w:pPr>
            <w:r>
              <w:rPr>
                <w:rFonts w:ascii="Times New Roman" w:hAnsi="Times New Roman" w:cs="Times New Roman"/>
              </w:rPr>
              <w:t>COMPUTING</w:t>
            </w:r>
          </w:p>
        </w:tc>
        <w:tc>
          <w:tcPr>
            <w:tcW w:w="2254" w:type="dxa"/>
          </w:tcPr>
          <w:p w14:paraId="15052423" w14:textId="77777777" w:rsidR="00EC289F" w:rsidRPr="00F5213A" w:rsidRDefault="00EC289F" w:rsidP="00A84FF8">
            <w:pPr>
              <w:jc w:val="center"/>
              <w:rPr>
                <w:rFonts w:ascii="Times New Roman" w:hAnsi="Times New Roman" w:cs="Times New Roman"/>
              </w:rPr>
            </w:pPr>
            <w:r>
              <w:rPr>
                <w:rFonts w:ascii="Times New Roman" w:hAnsi="Times New Roman" w:cs="Times New Roman"/>
              </w:rPr>
              <w:t>PSYCHOLOGY</w:t>
            </w:r>
          </w:p>
        </w:tc>
        <w:tc>
          <w:tcPr>
            <w:tcW w:w="2254" w:type="dxa"/>
          </w:tcPr>
          <w:p w14:paraId="014802AC" w14:textId="77777777" w:rsidR="00EC289F" w:rsidRPr="00F5213A" w:rsidRDefault="00EC289F" w:rsidP="00A84FF8">
            <w:pPr>
              <w:jc w:val="center"/>
              <w:rPr>
                <w:rFonts w:ascii="Times New Roman" w:hAnsi="Times New Roman" w:cs="Times New Roman"/>
              </w:rPr>
            </w:pPr>
          </w:p>
        </w:tc>
      </w:tr>
      <w:tr w:rsidR="00EC289F" w14:paraId="7427FAAA" w14:textId="77777777" w:rsidTr="00A84FF8">
        <w:tc>
          <w:tcPr>
            <w:tcW w:w="2254" w:type="dxa"/>
          </w:tcPr>
          <w:p w14:paraId="5895257C" w14:textId="77777777" w:rsidR="00EC289F" w:rsidRPr="00F5213A" w:rsidRDefault="00EC289F" w:rsidP="00A84FF8">
            <w:pPr>
              <w:rPr>
                <w:rFonts w:ascii="Times New Roman" w:hAnsi="Times New Roman" w:cs="Times New Roman"/>
              </w:rPr>
            </w:pPr>
            <w:r w:rsidRPr="00F5213A">
              <w:rPr>
                <w:rFonts w:ascii="Times New Roman" w:hAnsi="Times New Roman" w:cs="Times New Roman"/>
                <w:color w:val="8EAADB" w:themeColor="accent1" w:themeTint="99"/>
              </w:rPr>
              <w:t>MALE</w:t>
            </w:r>
          </w:p>
        </w:tc>
        <w:tc>
          <w:tcPr>
            <w:tcW w:w="2254" w:type="dxa"/>
          </w:tcPr>
          <w:p w14:paraId="6CCBF47D" w14:textId="77777777" w:rsidR="00EC289F" w:rsidRPr="00F5213A" w:rsidRDefault="00EC289F" w:rsidP="00A84FF8">
            <w:pPr>
              <w:jc w:val="center"/>
              <w:rPr>
                <w:rFonts w:ascii="Times New Roman" w:hAnsi="Times New Roman" w:cs="Times New Roman"/>
              </w:rPr>
            </w:pPr>
            <w:proofErr w:type="gramStart"/>
            <w:r w:rsidRPr="00F5213A">
              <w:rPr>
                <w:rFonts w:ascii="Times New Roman" w:hAnsi="Times New Roman" w:cs="Times New Roman"/>
                <w:b/>
                <w:bCs/>
                <w:color w:val="FF0000"/>
                <w:vertAlign w:val="superscript"/>
              </w:rPr>
              <w:t>1</w:t>
            </w:r>
            <w:r>
              <w:rPr>
                <w:rFonts w:ascii="Times New Roman" w:hAnsi="Times New Roman" w:cs="Times New Roman"/>
                <w:b/>
                <w:bCs/>
                <w:vertAlign w:val="superscript"/>
              </w:rPr>
              <w:t xml:space="preserve">  </w:t>
            </w:r>
            <w:r w:rsidRPr="00F5213A">
              <w:rPr>
                <w:rFonts w:ascii="Times New Roman" w:hAnsi="Times New Roman" w:cs="Times New Roman"/>
              </w:rPr>
              <w:t>10</w:t>
            </w:r>
            <w:proofErr w:type="gramEnd"/>
          </w:p>
        </w:tc>
        <w:tc>
          <w:tcPr>
            <w:tcW w:w="2254" w:type="dxa"/>
          </w:tcPr>
          <w:p w14:paraId="676F5592" w14:textId="77777777" w:rsidR="00EC289F" w:rsidRPr="00F5213A" w:rsidRDefault="00EC289F" w:rsidP="00A84FF8">
            <w:pPr>
              <w:jc w:val="center"/>
              <w:rPr>
                <w:rFonts w:ascii="Times New Roman" w:hAnsi="Times New Roman" w:cs="Times New Roman"/>
              </w:rPr>
            </w:pPr>
            <w:proofErr w:type="gramStart"/>
            <w:r w:rsidRPr="00F5213A">
              <w:rPr>
                <w:rFonts w:ascii="Times New Roman" w:hAnsi="Times New Roman" w:cs="Times New Roman"/>
                <w:color w:val="FF0000"/>
                <w:vertAlign w:val="superscript"/>
              </w:rPr>
              <w:t xml:space="preserve">2  </w:t>
            </w:r>
            <w:r w:rsidRPr="00F5213A">
              <w:rPr>
                <w:rFonts w:ascii="Times New Roman" w:hAnsi="Times New Roman" w:cs="Times New Roman"/>
              </w:rPr>
              <w:t>5</w:t>
            </w:r>
            <w:proofErr w:type="gramEnd"/>
          </w:p>
        </w:tc>
        <w:tc>
          <w:tcPr>
            <w:tcW w:w="2254" w:type="dxa"/>
          </w:tcPr>
          <w:p w14:paraId="3532AD1D" w14:textId="77777777" w:rsidR="00EC289F" w:rsidRPr="00F5213A" w:rsidRDefault="00EC289F" w:rsidP="00A84FF8">
            <w:pPr>
              <w:jc w:val="center"/>
              <w:rPr>
                <w:rFonts w:ascii="Times New Roman" w:hAnsi="Times New Roman" w:cs="Times New Roman"/>
              </w:rPr>
            </w:pPr>
            <w:r>
              <w:rPr>
                <w:rFonts w:ascii="Times New Roman" w:hAnsi="Times New Roman" w:cs="Times New Roman"/>
              </w:rPr>
              <w:t>15</w:t>
            </w:r>
          </w:p>
        </w:tc>
      </w:tr>
      <w:tr w:rsidR="00EC289F" w14:paraId="5C4104F2" w14:textId="77777777" w:rsidTr="00A84FF8">
        <w:tc>
          <w:tcPr>
            <w:tcW w:w="2254" w:type="dxa"/>
          </w:tcPr>
          <w:p w14:paraId="3CC83063" w14:textId="77777777" w:rsidR="00EC289F" w:rsidRPr="00F5213A" w:rsidRDefault="00EC289F" w:rsidP="00A84FF8">
            <w:pPr>
              <w:rPr>
                <w:rFonts w:ascii="Times New Roman" w:hAnsi="Times New Roman" w:cs="Times New Roman"/>
              </w:rPr>
            </w:pPr>
            <w:r w:rsidRPr="00F5213A">
              <w:rPr>
                <w:rFonts w:ascii="Times New Roman" w:hAnsi="Times New Roman" w:cs="Times New Roman"/>
                <w:color w:val="7030A0"/>
              </w:rPr>
              <w:t>FEMALE</w:t>
            </w:r>
          </w:p>
        </w:tc>
        <w:tc>
          <w:tcPr>
            <w:tcW w:w="2254" w:type="dxa"/>
          </w:tcPr>
          <w:p w14:paraId="66F51DB4" w14:textId="77777777" w:rsidR="00EC289F" w:rsidRPr="00F5213A" w:rsidRDefault="00EC289F" w:rsidP="00A84FF8">
            <w:pPr>
              <w:jc w:val="center"/>
              <w:rPr>
                <w:rFonts w:ascii="Times New Roman" w:hAnsi="Times New Roman" w:cs="Times New Roman"/>
              </w:rPr>
            </w:pPr>
            <w:r w:rsidRPr="00F5213A">
              <w:rPr>
                <w:rFonts w:ascii="Times New Roman" w:hAnsi="Times New Roman" w:cs="Times New Roman"/>
                <w:b/>
                <w:bCs/>
                <w:color w:val="FF0000"/>
                <w:vertAlign w:val="superscript"/>
              </w:rPr>
              <w:t>3</w:t>
            </w:r>
            <w:r>
              <w:rPr>
                <w:rFonts w:ascii="Times New Roman" w:hAnsi="Times New Roman" w:cs="Times New Roman"/>
                <w:b/>
                <w:bCs/>
                <w:color w:val="FF0000"/>
                <w:vertAlign w:val="superscript"/>
              </w:rPr>
              <w:t xml:space="preserve">   </w:t>
            </w:r>
            <w:r w:rsidRPr="00F5213A">
              <w:rPr>
                <w:rFonts w:ascii="Times New Roman" w:hAnsi="Times New Roman" w:cs="Times New Roman"/>
              </w:rPr>
              <w:t>6</w:t>
            </w:r>
          </w:p>
        </w:tc>
        <w:tc>
          <w:tcPr>
            <w:tcW w:w="2254" w:type="dxa"/>
          </w:tcPr>
          <w:p w14:paraId="64817721" w14:textId="77777777" w:rsidR="00EC289F" w:rsidRPr="00F5213A" w:rsidRDefault="00EC289F" w:rsidP="00A84FF8">
            <w:pPr>
              <w:jc w:val="center"/>
              <w:rPr>
                <w:rFonts w:ascii="Times New Roman" w:hAnsi="Times New Roman" w:cs="Times New Roman"/>
              </w:rPr>
            </w:pPr>
            <w:proofErr w:type="gramStart"/>
            <w:r w:rsidRPr="00F5213A">
              <w:rPr>
                <w:rFonts w:ascii="Times New Roman" w:hAnsi="Times New Roman" w:cs="Times New Roman"/>
                <w:color w:val="FF0000"/>
                <w:vertAlign w:val="superscript"/>
              </w:rPr>
              <w:t>4</w:t>
            </w:r>
            <w:r>
              <w:rPr>
                <w:rFonts w:ascii="Times New Roman" w:hAnsi="Times New Roman" w:cs="Times New Roman"/>
              </w:rPr>
              <w:t xml:space="preserve">  </w:t>
            </w:r>
            <w:r w:rsidRPr="00F5213A">
              <w:rPr>
                <w:rFonts w:ascii="Times New Roman" w:hAnsi="Times New Roman" w:cs="Times New Roman"/>
              </w:rPr>
              <w:t>11</w:t>
            </w:r>
            <w:proofErr w:type="gramEnd"/>
          </w:p>
        </w:tc>
        <w:tc>
          <w:tcPr>
            <w:tcW w:w="2254" w:type="dxa"/>
          </w:tcPr>
          <w:p w14:paraId="55C406AD" w14:textId="77777777" w:rsidR="00EC289F" w:rsidRPr="00F5213A" w:rsidRDefault="00EC289F" w:rsidP="00A84FF8">
            <w:pPr>
              <w:jc w:val="center"/>
              <w:rPr>
                <w:rFonts w:ascii="Times New Roman" w:hAnsi="Times New Roman" w:cs="Times New Roman"/>
              </w:rPr>
            </w:pPr>
            <w:r w:rsidRPr="00F5213A">
              <w:rPr>
                <w:rFonts w:ascii="Times New Roman" w:hAnsi="Times New Roman" w:cs="Times New Roman"/>
              </w:rPr>
              <w:t>17</w:t>
            </w:r>
          </w:p>
        </w:tc>
      </w:tr>
      <w:tr w:rsidR="00EC289F" w14:paraId="577E72A3" w14:textId="77777777" w:rsidTr="00A84FF8">
        <w:tc>
          <w:tcPr>
            <w:tcW w:w="2254" w:type="dxa"/>
          </w:tcPr>
          <w:p w14:paraId="4567998C" w14:textId="77777777" w:rsidR="00EC289F" w:rsidRPr="00F5213A" w:rsidRDefault="00EC289F" w:rsidP="00A84FF8">
            <w:pPr>
              <w:rPr>
                <w:rFonts w:ascii="Times New Roman" w:hAnsi="Times New Roman" w:cs="Times New Roman"/>
                <w:b/>
                <w:bCs/>
              </w:rPr>
            </w:pPr>
            <w:r w:rsidRPr="00F5213A">
              <w:rPr>
                <w:rFonts w:ascii="Times New Roman" w:hAnsi="Times New Roman" w:cs="Times New Roman"/>
                <w:b/>
                <w:bCs/>
              </w:rPr>
              <w:t>TOTAL</w:t>
            </w:r>
          </w:p>
        </w:tc>
        <w:tc>
          <w:tcPr>
            <w:tcW w:w="2254" w:type="dxa"/>
          </w:tcPr>
          <w:p w14:paraId="327A5D56" w14:textId="77777777" w:rsidR="00EC289F" w:rsidRPr="00F5213A" w:rsidRDefault="00EC289F" w:rsidP="00A84FF8">
            <w:pPr>
              <w:jc w:val="center"/>
              <w:rPr>
                <w:rFonts w:ascii="Times New Roman" w:hAnsi="Times New Roman" w:cs="Times New Roman"/>
              </w:rPr>
            </w:pPr>
            <w:r w:rsidRPr="00F5213A">
              <w:rPr>
                <w:rFonts w:ascii="Times New Roman" w:hAnsi="Times New Roman" w:cs="Times New Roman"/>
              </w:rPr>
              <w:t>16</w:t>
            </w:r>
          </w:p>
        </w:tc>
        <w:tc>
          <w:tcPr>
            <w:tcW w:w="2254" w:type="dxa"/>
          </w:tcPr>
          <w:p w14:paraId="1B5B7F0A" w14:textId="77777777" w:rsidR="00EC289F" w:rsidRPr="00F5213A" w:rsidRDefault="00EC289F" w:rsidP="00A84FF8">
            <w:pPr>
              <w:jc w:val="center"/>
              <w:rPr>
                <w:rFonts w:ascii="Times New Roman" w:hAnsi="Times New Roman" w:cs="Times New Roman"/>
              </w:rPr>
            </w:pPr>
            <w:r w:rsidRPr="00F5213A">
              <w:rPr>
                <w:rFonts w:ascii="Times New Roman" w:hAnsi="Times New Roman" w:cs="Times New Roman"/>
              </w:rPr>
              <w:t>16</w:t>
            </w:r>
          </w:p>
        </w:tc>
        <w:tc>
          <w:tcPr>
            <w:tcW w:w="2254" w:type="dxa"/>
          </w:tcPr>
          <w:p w14:paraId="20257176" w14:textId="77777777" w:rsidR="00EC289F" w:rsidRPr="00F5213A" w:rsidRDefault="00EC289F" w:rsidP="00A84FF8">
            <w:pPr>
              <w:jc w:val="center"/>
              <w:rPr>
                <w:rFonts w:ascii="Times New Roman" w:hAnsi="Times New Roman" w:cs="Times New Roman"/>
                <w:b/>
                <w:bCs/>
              </w:rPr>
            </w:pPr>
            <w:r w:rsidRPr="00F5213A">
              <w:rPr>
                <w:rFonts w:ascii="Times New Roman" w:hAnsi="Times New Roman" w:cs="Times New Roman"/>
                <w:b/>
                <w:bCs/>
              </w:rPr>
              <w:t>32</w:t>
            </w:r>
          </w:p>
        </w:tc>
      </w:tr>
    </w:tbl>
    <w:p w14:paraId="2900CEF4" w14:textId="77777777" w:rsidR="00EC289F" w:rsidRDefault="00EC289F" w:rsidP="00EC289F">
      <w:pPr>
        <w:rPr>
          <w:rFonts w:ascii="Times New Roman" w:hAnsi="Times New Roman" w:cs="Times New Roman"/>
          <w:u w:val="single"/>
        </w:rPr>
      </w:pPr>
    </w:p>
    <w:p w14:paraId="4947F13E" w14:textId="2ACBF46A" w:rsidR="00EC289F" w:rsidRDefault="00EC289F" w:rsidP="00EC289F">
      <w:pPr>
        <w:rPr>
          <w:rFonts w:ascii="Times New Roman" w:hAnsi="Times New Roman" w:cs="Times New Roman"/>
          <w:u w:val="single"/>
        </w:rPr>
      </w:pPr>
      <w:r>
        <w:rPr>
          <w:rFonts w:ascii="Times New Roman" w:hAnsi="Times New Roman" w:cs="Times New Roman"/>
          <w:u w:val="single"/>
        </w:rPr>
        <w:t>Calculation of results</w:t>
      </w:r>
    </w:p>
    <w:p w14:paraId="2CF10660" w14:textId="77777777" w:rsidR="00EB5F0A" w:rsidRDefault="00EC289F" w:rsidP="00EC289F">
      <w:pPr>
        <w:rPr>
          <w:rFonts w:ascii="Times New Roman" w:hAnsi="Times New Roman" w:cs="Times New Roman"/>
        </w:rPr>
      </w:pPr>
      <w:r>
        <w:rPr>
          <w:rFonts w:ascii="Times New Roman" w:hAnsi="Times New Roman" w:cs="Times New Roman"/>
        </w:rPr>
        <w:t>Formula: -</w:t>
      </w:r>
    </w:p>
    <w:p w14:paraId="11EC6EA3" w14:textId="483B7B2B" w:rsidR="00EC289F" w:rsidRPr="00EB5F0A" w:rsidRDefault="00EC289F" w:rsidP="00EC289F">
      <w:pPr>
        <w:rPr>
          <w:rFonts w:ascii="Times New Roman" w:hAnsi="Times New Roman" w:cs="Times New Roman"/>
        </w:rPr>
      </w:pPr>
      <w:r w:rsidRPr="00EB5F0A">
        <w:rPr>
          <w:rFonts w:ascii="Times New Roman" w:hAnsi="Times New Roman" w:cs="Times New Roman"/>
        </w:rPr>
        <w:t>(Row total) x (Column total)</w:t>
      </w:r>
      <w:r w:rsidR="00EB5F0A" w:rsidRPr="00EB5F0A">
        <w:rPr>
          <w:rFonts w:ascii="Times New Roman" w:hAnsi="Times New Roman" w:cs="Times New Roman"/>
        </w:rPr>
        <w:t xml:space="preserve"> / </w:t>
      </w:r>
      <w:r w:rsidR="00EB5F0A" w:rsidRPr="00EB5F0A">
        <w:rPr>
          <w:rFonts w:ascii="Times New Roman" w:hAnsi="Times New Roman" w:cs="Times New Roman"/>
        </w:rPr>
        <w:t>Grand total</w:t>
      </w:r>
    </w:p>
    <w:p w14:paraId="301089E0" w14:textId="718565B6" w:rsidR="00EC289F" w:rsidRDefault="00EC289F" w:rsidP="00EC289F">
      <w:pPr>
        <w:rPr>
          <w:rFonts w:ascii="Times New Roman" w:hAnsi="Times New Roman" w:cs="Times New Roman"/>
        </w:rPr>
      </w:pPr>
      <w:r>
        <w:rPr>
          <w:rFonts w:ascii="Times New Roman" w:hAnsi="Times New Roman" w:cs="Times New Roman"/>
        </w:rPr>
        <w:t xml:space="preserve">       </w:t>
      </w:r>
    </w:p>
    <w:p w14:paraId="05861791" w14:textId="77777777" w:rsidR="00EC289F" w:rsidRPr="004209D6" w:rsidRDefault="00EC289F" w:rsidP="00EC289F">
      <w:pPr>
        <w:pStyle w:val="ListParagraph"/>
        <w:numPr>
          <w:ilvl w:val="0"/>
          <w:numId w:val="1"/>
        </w:numPr>
        <w:rPr>
          <w:rFonts w:ascii="Times New Roman" w:hAnsi="Times New Roman" w:cs="Times New Roman"/>
          <w:color w:val="FF0000"/>
        </w:rPr>
      </w:pPr>
      <w:r>
        <w:rPr>
          <w:rFonts w:ascii="Times New Roman" w:hAnsi="Times New Roman" w:cs="Times New Roman"/>
          <w:color w:val="000000" w:themeColor="text1"/>
        </w:rPr>
        <w:t>16 x 15 / 32 = 7.5</w:t>
      </w:r>
    </w:p>
    <w:p w14:paraId="0442CA34" w14:textId="77777777" w:rsidR="00EC289F" w:rsidRPr="004209D6" w:rsidRDefault="00EC289F" w:rsidP="00EC289F">
      <w:pPr>
        <w:pStyle w:val="ListParagraph"/>
        <w:numPr>
          <w:ilvl w:val="0"/>
          <w:numId w:val="1"/>
        </w:numPr>
        <w:rPr>
          <w:rFonts w:ascii="Times New Roman" w:hAnsi="Times New Roman" w:cs="Times New Roman"/>
          <w:color w:val="FF0000"/>
        </w:rPr>
      </w:pPr>
      <w:r>
        <w:rPr>
          <w:rFonts w:ascii="Times New Roman" w:hAnsi="Times New Roman" w:cs="Times New Roman"/>
          <w:color w:val="000000" w:themeColor="text1"/>
        </w:rPr>
        <w:t>16 x 15 / 32 = 7.5</w:t>
      </w:r>
    </w:p>
    <w:p w14:paraId="1153ED08" w14:textId="77777777" w:rsidR="00EC289F" w:rsidRPr="004209D6" w:rsidRDefault="00EC289F" w:rsidP="00EC289F">
      <w:pPr>
        <w:pStyle w:val="ListParagraph"/>
        <w:numPr>
          <w:ilvl w:val="0"/>
          <w:numId w:val="1"/>
        </w:numPr>
        <w:rPr>
          <w:rFonts w:ascii="Times New Roman" w:hAnsi="Times New Roman" w:cs="Times New Roman"/>
          <w:color w:val="FF0000"/>
        </w:rPr>
      </w:pPr>
      <w:r>
        <w:rPr>
          <w:rFonts w:ascii="Times New Roman" w:hAnsi="Times New Roman" w:cs="Times New Roman"/>
          <w:color w:val="000000" w:themeColor="text1"/>
        </w:rPr>
        <w:t>16 x 17 / 32 = 8.5</w:t>
      </w:r>
    </w:p>
    <w:p w14:paraId="5BB911F6" w14:textId="77777777" w:rsidR="00EC289F" w:rsidRPr="004209D6" w:rsidRDefault="00EC289F" w:rsidP="00EC289F">
      <w:pPr>
        <w:pStyle w:val="ListParagraph"/>
        <w:numPr>
          <w:ilvl w:val="0"/>
          <w:numId w:val="1"/>
        </w:numPr>
        <w:rPr>
          <w:rFonts w:ascii="Times New Roman" w:hAnsi="Times New Roman" w:cs="Times New Roman"/>
          <w:color w:val="FF0000"/>
        </w:rPr>
      </w:pPr>
      <w:r>
        <w:rPr>
          <w:rFonts w:ascii="Times New Roman" w:hAnsi="Times New Roman" w:cs="Times New Roman"/>
          <w:color w:val="000000" w:themeColor="text1"/>
        </w:rPr>
        <w:t>16 x 17 / 32 = 8.5</w:t>
      </w:r>
    </w:p>
    <w:p w14:paraId="41915E38" w14:textId="77777777" w:rsidR="00EB5F0A" w:rsidRDefault="00EB5F0A" w:rsidP="00EC289F">
      <w:pPr>
        <w:rPr>
          <w:rFonts w:ascii="Times New Roman" w:hAnsi="Times New Roman" w:cs="Times New Roman"/>
          <w:color w:val="000000" w:themeColor="text1"/>
        </w:rPr>
      </w:pPr>
    </w:p>
    <w:p w14:paraId="09EF8095" w14:textId="77777777" w:rsidR="00EB5F0A" w:rsidRDefault="00EB5F0A" w:rsidP="00EC289F">
      <w:pPr>
        <w:rPr>
          <w:rFonts w:ascii="Times New Roman" w:hAnsi="Times New Roman" w:cs="Times New Roman"/>
          <w:color w:val="000000" w:themeColor="text1"/>
        </w:rPr>
      </w:pPr>
    </w:p>
    <w:p w14:paraId="4BAC1D5D" w14:textId="77777777" w:rsidR="00EB5F0A" w:rsidRDefault="00EB5F0A" w:rsidP="00EC289F">
      <w:pPr>
        <w:rPr>
          <w:rFonts w:ascii="Times New Roman" w:hAnsi="Times New Roman" w:cs="Times New Roman"/>
          <w:color w:val="000000" w:themeColor="text1"/>
        </w:rPr>
      </w:pPr>
    </w:p>
    <w:p w14:paraId="0F5DD1FA" w14:textId="77777777" w:rsidR="00EB5F0A" w:rsidRDefault="00EB5F0A" w:rsidP="00EC289F">
      <w:pPr>
        <w:rPr>
          <w:rFonts w:ascii="Times New Roman" w:hAnsi="Times New Roman" w:cs="Times New Roman"/>
          <w:color w:val="000000" w:themeColor="text1"/>
        </w:rPr>
      </w:pPr>
    </w:p>
    <w:p w14:paraId="36F4FFB4" w14:textId="24EF6762" w:rsidR="00EC289F" w:rsidRDefault="00EC289F" w:rsidP="00EC289F">
      <w:pPr>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Observed (O) and expected (E) frequencies table: - </w:t>
      </w:r>
    </w:p>
    <w:p w14:paraId="70027ACC" w14:textId="77777777" w:rsidR="00EC289F" w:rsidRDefault="00EC289F" w:rsidP="00EC289F">
      <w:pPr>
        <w:rPr>
          <w:rFonts w:ascii="Times New Roman" w:hAnsi="Times New Roman" w:cs="Times New Roman"/>
          <w:color w:val="000000" w:themeColor="text1"/>
        </w:rPr>
      </w:pPr>
    </w:p>
    <w:tbl>
      <w:tblPr>
        <w:tblStyle w:val="TableGrid"/>
        <w:tblW w:w="0" w:type="auto"/>
        <w:tblLook w:val="04A0" w:firstRow="1" w:lastRow="0" w:firstColumn="1" w:lastColumn="0" w:noHBand="0" w:noVBand="1"/>
      </w:tblPr>
      <w:tblGrid>
        <w:gridCol w:w="3005"/>
        <w:gridCol w:w="3005"/>
        <w:gridCol w:w="3006"/>
      </w:tblGrid>
      <w:tr w:rsidR="00EC289F" w14:paraId="7F624D43" w14:textId="77777777" w:rsidTr="00A84FF8">
        <w:tc>
          <w:tcPr>
            <w:tcW w:w="3005" w:type="dxa"/>
          </w:tcPr>
          <w:p w14:paraId="2A2DDF38" w14:textId="77777777" w:rsidR="00EC289F" w:rsidRDefault="00EC289F" w:rsidP="00A84FF8">
            <w:pPr>
              <w:rPr>
                <w:rFonts w:ascii="Times New Roman" w:hAnsi="Times New Roman" w:cs="Times New Roman"/>
                <w:color w:val="000000" w:themeColor="text1"/>
              </w:rPr>
            </w:pPr>
          </w:p>
        </w:tc>
        <w:tc>
          <w:tcPr>
            <w:tcW w:w="3005" w:type="dxa"/>
          </w:tcPr>
          <w:p w14:paraId="3CD92B9B" w14:textId="77777777" w:rsidR="00EC289F" w:rsidRDefault="00EC289F" w:rsidP="00A84FF8">
            <w:pPr>
              <w:jc w:val="center"/>
              <w:rPr>
                <w:rFonts w:ascii="Times New Roman" w:hAnsi="Times New Roman" w:cs="Times New Roman"/>
                <w:color w:val="000000" w:themeColor="text1"/>
              </w:rPr>
            </w:pPr>
            <w:r>
              <w:rPr>
                <w:rFonts w:ascii="Times New Roman" w:hAnsi="Times New Roman" w:cs="Times New Roman"/>
                <w:color w:val="000000" w:themeColor="text1"/>
              </w:rPr>
              <w:t>Observed</w:t>
            </w:r>
          </w:p>
        </w:tc>
        <w:tc>
          <w:tcPr>
            <w:tcW w:w="3006" w:type="dxa"/>
          </w:tcPr>
          <w:p w14:paraId="726A9EFD" w14:textId="77777777" w:rsidR="00EC289F" w:rsidRDefault="00EC289F" w:rsidP="00A84FF8">
            <w:pPr>
              <w:jc w:val="center"/>
              <w:rPr>
                <w:rFonts w:ascii="Times New Roman" w:hAnsi="Times New Roman" w:cs="Times New Roman"/>
                <w:color w:val="000000" w:themeColor="text1"/>
              </w:rPr>
            </w:pPr>
            <w:r>
              <w:rPr>
                <w:rFonts w:ascii="Times New Roman" w:hAnsi="Times New Roman" w:cs="Times New Roman"/>
                <w:color w:val="000000" w:themeColor="text1"/>
              </w:rPr>
              <w:t>Expected</w:t>
            </w:r>
          </w:p>
        </w:tc>
      </w:tr>
      <w:tr w:rsidR="00EC289F" w14:paraId="6DA90350" w14:textId="77777777" w:rsidTr="00A84FF8">
        <w:tc>
          <w:tcPr>
            <w:tcW w:w="3005" w:type="dxa"/>
          </w:tcPr>
          <w:p w14:paraId="793AFF31" w14:textId="77777777" w:rsidR="00EC289F" w:rsidRPr="000C4CCD" w:rsidRDefault="00EC289F" w:rsidP="00A84FF8">
            <w:pPr>
              <w:rPr>
                <w:rFonts w:ascii="Times New Roman" w:hAnsi="Times New Roman" w:cs="Times New Roman"/>
                <w:color w:val="FF0000"/>
              </w:rPr>
            </w:pPr>
            <w:r w:rsidRPr="000C4CCD">
              <w:rPr>
                <w:rFonts w:ascii="Times New Roman" w:hAnsi="Times New Roman" w:cs="Times New Roman"/>
                <w:color w:val="FF0000"/>
              </w:rPr>
              <w:t>1</w:t>
            </w:r>
          </w:p>
        </w:tc>
        <w:tc>
          <w:tcPr>
            <w:tcW w:w="3005" w:type="dxa"/>
          </w:tcPr>
          <w:p w14:paraId="675D04BE" w14:textId="77777777" w:rsidR="00EC289F" w:rsidRDefault="00EC289F" w:rsidP="00A84FF8">
            <w:pPr>
              <w:jc w:val="center"/>
              <w:rPr>
                <w:rFonts w:ascii="Times New Roman" w:hAnsi="Times New Roman" w:cs="Times New Roman"/>
                <w:color w:val="000000" w:themeColor="text1"/>
              </w:rPr>
            </w:pPr>
            <w:r>
              <w:rPr>
                <w:rFonts w:ascii="Times New Roman" w:hAnsi="Times New Roman" w:cs="Times New Roman"/>
                <w:color w:val="000000" w:themeColor="text1"/>
              </w:rPr>
              <w:t>10</w:t>
            </w:r>
          </w:p>
        </w:tc>
        <w:tc>
          <w:tcPr>
            <w:tcW w:w="3006" w:type="dxa"/>
          </w:tcPr>
          <w:p w14:paraId="768BD64B" w14:textId="77777777" w:rsidR="00EC289F" w:rsidRDefault="00EC289F" w:rsidP="00A84FF8">
            <w:pPr>
              <w:jc w:val="center"/>
              <w:rPr>
                <w:rFonts w:ascii="Times New Roman" w:hAnsi="Times New Roman" w:cs="Times New Roman"/>
                <w:color w:val="000000" w:themeColor="text1"/>
              </w:rPr>
            </w:pPr>
            <w:r>
              <w:rPr>
                <w:rFonts w:ascii="Times New Roman" w:hAnsi="Times New Roman" w:cs="Times New Roman"/>
                <w:color w:val="000000" w:themeColor="text1"/>
              </w:rPr>
              <w:t>7.5</w:t>
            </w:r>
          </w:p>
        </w:tc>
      </w:tr>
      <w:tr w:rsidR="00EC289F" w14:paraId="3A939C38" w14:textId="77777777" w:rsidTr="00A84FF8">
        <w:tc>
          <w:tcPr>
            <w:tcW w:w="3005" w:type="dxa"/>
          </w:tcPr>
          <w:p w14:paraId="07F10EE0" w14:textId="77777777" w:rsidR="00EC289F" w:rsidRPr="000C4CCD" w:rsidRDefault="00EC289F" w:rsidP="00A84FF8">
            <w:pPr>
              <w:rPr>
                <w:rFonts w:ascii="Times New Roman" w:hAnsi="Times New Roman" w:cs="Times New Roman"/>
                <w:color w:val="FF0000"/>
              </w:rPr>
            </w:pPr>
            <w:r w:rsidRPr="000C4CCD">
              <w:rPr>
                <w:rFonts w:ascii="Times New Roman" w:hAnsi="Times New Roman" w:cs="Times New Roman"/>
                <w:color w:val="FF0000"/>
              </w:rPr>
              <w:t>2</w:t>
            </w:r>
          </w:p>
        </w:tc>
        <w:tc>
          <w:tcPr>
            <w:tcW w:w="3005" w:type="dxa"/>
          </w:tcPr>
          <w:p w14:paraId="45D44FC3" w14:textId="77777777" w:rsidR="00EC289F" w:rsidRDefault="00EC289F" w:rsidP="00A84FF8">
            <w:pPr>
              <w:jc w:val="center"/>
              <w:rPr>
                <w:rFonts w:ascii="Times New Roman" w:hAnsi="Times New Roman" w:cs="Times New Roman"/>
                <w:color w:val="000000" w:themeColor="text1"/>
              </w:rPr>
            </w:pPr>
            <w:r>
              <w:rPr>
                <w:rFonts w:ascii="Times New Roman" w:hAnsi="Times New Roman" w:cs="Times New Roman"/>
                <w:color w:val="000000" w:themeColor="text1"/>
              </w:rPr>
              <w:t>5</w:t>
            </w:r>
          </w:p>
        </w:tc>
        <w:tc>
          <w:tcPr>
            <w:tcW w:w="3006" w:type="dxa"/>
          </w:tcPr>
          <w:p w14:paraId="7D04C201" w14:textId="77777777" w:rsidR="00EC289F" w:rsidRDefault="00EC289F" w:rsidP="00A84FF8">
            <w:pPr>
              <w:jc w:val="center"/>
              <w:rPr>
                <w:rFonts w:ascii="Times New Roman" w:hAnsi="Times New Roman" w:cs="Times New Roman"/>
                <w:color w:val="000000" w:themeColor="text1"/>
              </w:rPr>
            </w:pPr>
            <w:r>
              <w:rPr>
                <w:rFonts w:ascii="Times New Roman" w:hAnsi="Times New Roman" w:cs="Times New Roman"/>
                <w:color w:val="000000" w:themeColor="text1"/>
              </w:rPr>
              <w:t>7.5</w:t>
            </w:r>
          </w:p>
        </w:tc>
      </w:tr>
      <w:tr w:rsidR="00EC289F" w14:paraId="4DF040F4" w14:textId="77777777" w:rsidTr="00A84FF8">
        <w:tc>
          <w:tcPr>
            <w:tcW w:w="3005" w:type="dxa"/>
          </w:tcPr>
          <w:p w14:paraId="4BDCF3EC" w14:textId="77777777" w:rsidR="00EC289F" w:rsidRPr="000C4CCD" w:rsidRDefault="00EC289F" w:rsidP="00A84FF8">
            <w:pPr>
              <w:rPr>
                <w:rFonts w:ascii="Times New Roman" w:hAnsi="Times New Roman" w:cs="Times New Roman"/>
                <w:color w:val="FF0000"/>
              </w:rPr>
            </w:pPr>
            <w:r w:rsidRPr="000C4CCD">
              <w:rPr>
                <w:rFonts w:ascii="Times New Roman" w:hAnsi="Times New Roman" w:cs="Times New Roman"/>
                <w:color w:val="FF0000"/>
              </w:rPr>
              <w:t>3</w:t>
            </w:r>
          </w:p>
        </w:tc>
        <w:tc>
          <w:tcPr>
            <w:tcW w:w="3005" w:type="dxa"/>
          </w:tcPr>
          <w:p w14:paraId="76868DEE" w14:textId="77777777" w:rsidR="00EC289F" w:rsidRDefault="00EC289F" w:rsidP="00A84FF8">
            <w:pPr>
              <w:jc w:val="center"/>
              <w:rPr>
                <w:rFonts w:ascii="Times New Roman" w:hAnsi="Times New Roman" w:cs="Times New Roman"/>
                <w:color w:val="000000" w:themeColor="text1"/>
              </w:rPr>
            </w:pPr>
            <w:r>
              <w:rPr>
                <w:rFonts w:ascii="Times New Roman" w:hAnsi="Times New Roman" w:cs="Times New Roman"/>
                <w:color w:val="000000" w:themeColor="text1"/>
              </w:rPr>
              <w:t>6</w:t>
            </w:r>
          </w:p>
        </w:tc>
        <w:tc>
          <w:tcPr>
            <w:tcW w:w="3006" w:type="dxa"/>
          </w:tcPr>
          <w:p w14:paraId="22FFE491" w14:textId="77777777" w:rsidR="00EC289F" w:rsidRDefault="00EC289F" w:rsidP="00A84FF8">
            <w:pPr>
              <w:jc w:val="center"/>
              <w:rPr>
                <w:rFonts w:ascii="Times New Roman" w:hAnsi="Times New Roman" w:cs="Times New Roman"/>
                <w:color w:val="000000" w:themeColor="text1"/>
              </w:rPr>
            </w:pPr>
            <w:r>
              <w:rPr>
                <w:rFonts w:ascii="Times New Roman" w:hAnsi="Times New Roman" w:cs="Times New Roman"/>
                <w:color w:val="000000" w:themeColor="text1"/>
              </w:rPr>
              <w:t>8.5</w:t>
            </w:r>
          </w:p>
        </w:tc>
      </w:tr>
      <w:tr w:rsidR="00EC289F" w14:paraId="026A8BA3" w14:textId="77777777" w:rsidTr="00A84FF8">
        <w:tc>
          <w:tcPr>
            <w:tcW w:w="3005" w:type="dxa"/>
          </w:tcPr>
          <w:p w14:paraId="14F8A5E9" w14:textId="77777777" w:rsidR="00EC289F" w:rsidRPr="000C4CCD" w:rsidRDefault="00EC289F" w:rsidP="00A84FF8">
            <w:pPr>
              <w:rPr>
                <w:rFonts w:ascii="Times New Roman" w:hAnsi="Times New Roman" w:cs="Times New Roman"/>
                <w:color w:val="FF0000"/>
              </w:rPr>
            </w:pPr>
            <w:r w:rsidRPr="000C4CCD">
              <w:rPr>
                <w:rFonts w:ascii="Times New Roman" w:hAnsi="Times New Roman" w:cs="Times New Roman"/>
                <w:color w:val="FF0000"/>
              </w:rPr>
              <w:t>4</w:t>
            </w:r>
          </w:p>
        </w:tc>
        <w:tc>
          <w:tcPr>
            <w:tcW w:w="3005" w:type="dxa"/>
          </w:tcPr>
          <w:p w14:paraId="2201AA3F" w14:textId="77777777" w:rsidR="00EC289F" w:rsidRDefault="00EC289F" w:rsidP="00A84FF8">
            <w:pPr>
              <w:jc w:val="center"/>
              <w:rPr>
                <w:rFonts w:ascii="Times New Roman" w:hAnsi="Times New Roman" w:cs="Times New Roman"/>
                <w:color w:val="000000" w:themeColor="text1"/>
              </w:rPr>
            </w:pPr>
            <w:r>
              <w:rPr>
                <w:rFonts w:ascii="Times New Roman" w:hAnsi="Times New Roman" w:cs="Times New Roman"/>
                <w:color w:val="000000" w:themeColor="text1"/>
              </w:rPr>
              <w:t>11</w:t>
            </w:r>
          </w:p>
        </w:tc>
        <w:tc>
          <w:tcPr>
            <w:tcW w:w="3006" w:type="dxa"/>
          </w:tcPr>
          <w:p w14:paraId="34ECFB1E" w14:textId="77777777" w:rsidR="00EC289F" w:rsidRDefault="00EC289F" w:rsidP="00A84FF8">
            <w:pPr>
              <w:jc w:val="center"/>
              <w:rPr>
                <w:rFonts w:ascii="Times New Roman" w:hAnsi="Times New Roman" w:cs="Times New Roman"/>
                <w:color w:val="000000" w:themeColor="text1"/>
              </w:rPr>
            </w:pPr>
            <w:r>
              <w:rPr>
                <w:rFonts w:ascii="Times New Roman" w:hAnsi="Times New Roman" w:cs="Times New Roman"/>
                <w:color w:val="000000" w:themeColor="text1"/>
              </w:rPr>
              <w:t>8.5</w:t>
            </w:r>
          </w:p>
        </w:tc>
      </w:tr>
    </w:tbl>
    <w:p w14:paraId="3F002B96" w14:textId="77777777" w:rsidR="00EC289F" w:rsidRDefault="00EC289F" w:rsidP="00EC289F">
      <w:pPr>
        <w:rPr>
          <w:rFonts w:ascii="Times New Roman" w:hAnsi="Times New Roman" w:cs="Times New Roman"/>
          <w:color w:val="000000" w:themeColor="text1"/>
        </w:rPr>
      </w:pPr>
    </w:p>
    <w:p w14:paraId="6028627B" w14:textId="0E92E18E" w:rsidR="00EC289F" w:rsidRDefault="00EC289F" w:rsidP="00EC289F">
      <w:pPr>
        <w:rPr>
          <w:rFonts w:ascii="Times New Roman" w:hAnsi="Times New Roman" w:cs="Times New Roman"/>
          <w:color w:val="000000" w:themeColor="text1"/>
        </w:rPr>
      </w:pPr>
      <w:r>
        <w:rPr>
          <w:rFonts w:ascii="Times New Roman" w:hAnsi="Times New Roman" w:cs="Times New Roman"/>
          <w:color w:val="000000" w:themeColor="text1"/>
        </w:rPr>
        <w:t>Calculation of Chi</w:t>
      </w:r>
      <w:proofErr w:type="gramStart"/>
      <w:r w:rsidRPr="000C4CCD">
        <w:rPr>
          <w:rFonts w:ascii="Times New Roman" w:hAnsi="Times New Roman" w:cs="Times New Roman"/>
          <w:color w:val="000000" w:themeColor="text1"/>
          <w:vertAlign w:val="superscript"/>
        </w:rPr>
        <w:t>2</w:t>
      </w:r>
      <w:r>
        <w:rPr>
          <w:rFonts w:ascii="Times New Roman" w:hAnsi="Times New Roman" w:cs="Times New Roman"/>
          <w:color w:val="000000" w:themeColor="text1"/>
          <w:vertAlign w:val="superscript"/>
        </w:rPr>
        <w:t xml:space="preserve"> </w:t>
      </w:r>
      <w:r>
        <w:rPr>
          <w:rFonts w:ascii="Times New Roman" w:hAnsi="Times New Roman" w:cs="Times New Roman"/>
          <w:color w:val="000000" w:themeColor="text1"/>
        </w:rPr>
        <w:t>:</w:t>
      </w:r>
      <w:proofErr w:type="gramEnd"/>
      <w:r>
        <w:rPr>
          <w:rFonts w:ascii="Times New Roman" w:hAnsi="Times New Roman" w:cs="Times New Roman"/>
          <w:color w:val="000000" w:themeColor="text1"/>
        </w:rPr>
        <w:t xml:space="preserve">- </w:t>
      </w:r>
    </w:p>
    <w:p w14:paraId="22BB6CEF" w14:textId="09773247" w:rsidR="000E7411" w:rsidRPr="00194B32" w:rsidRDefault="00EC289F" w:rsidP="00EC289F">
      <w:pPr>
        <w:rPr>
          <w:rFonts w:ascii="Times New Roman" w:hAnsi="Times New Roman" w:cs="Times New Roman"/>
          <w:color w:val="000000" w:themeColor="text1"/>
          <w:vertAlign w:val="superscript"/>
        </w:rPr>
      </w:pPr>
      <w:r>
        <w:rPr>
          <w:rFonts w:ascii="Times New Roman" w:hAnsi="Times New Roman" w:cs="Times New Roman"/>
          <w:color w:val="000000" w:themeColor="text1"/>
        </w:rPr>
        <w:t>Chi</w:t>
      </w:r>
      <w:r w:rsidRPr="000C4CCD">
        <w:rPr>
          <w:rFonts w:ascii="Times New Roman" w:hAnsi="Times New Roman" w:cs="Times New Roman"/>
          <w:color w:val="000000" w:themeColor="text1"/>
          <w:vertAlign w:val="superscript"/>
        </w:rPr>
        <w:t>2</w:t>
      </w:r>
      <w:r>
        <w:rPr>
          <w:rFonts w:ascii="Times New Roman" w:hAnsi="Times New Roman" w:cs="Times New Roman"/>
          <w:color w:val="000000" w:themeColor="text1"/>
          <w:vertAlign w:val="superscript"/>
        </w:rPr>
        <w:t xml:space="preserve"> </w:t>
      </w:r>
      <w:r w:rsidRPr="008B2B71">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14062E" w:rsidRPr="02140D77">
        <w:rPr>
          <w:rFonts w:ascii="Symbol" w:eastAsia="Symbol" w:hAnsi="Symbol" w:cs="Symbol"/>
          <w:color w:val="000000" w:themeColor="text1"/>
        </w:rPr>
        <w:t>S</w:t>
      </w:r>
      <w:r w:rsidR="00772281">
        <w:rPr>
          <w:rFonts w:ascii="Times New Roman" w:hAnsi="Times New Roman" w:cs="Times New Roman"/>
          <w:color w:val="000000" w:themeColor="text1"/>
        </w:rPr>
        <w:t xml:space="preserve"> (</w:t>
      </w:r>
      <w:r w:rsidR="00772281" w:rsidRPr="00EB5F0A">
        <w:rPr>
          <w:rFonts w:ascii="Times New Roman" w:hAnsi="Times New Roman" w:cs="Times New Roman"/>
          <w:color w:val="000000" w:themeColor="text1"/>
        </w:rPr>
        <w:t>O – E)</w:t>
      </w:r>
      <w:r w:rsidR="00772281" w:rsidRPr="00772281">
        <w:rPr>
          <w:rFonts w:ascii="Times New Roman" w:hAnsi="Times New Roman" w:cs="Times New Roman"/>
          <w:color w:val="000000" w:themeColor="text1"/>
          <w:vertAlign w:val="superscript"/>
        </w:rPr>
        <w:t>2</w:t>
      </w:r>
      <w:r w:rsidR="008B2B71">
        <w:rPr>
          <w:rFonts w:ascii="Times New Roman" w:hAnsi="Times New Roman" w:cs="Times New Roman"/>
          <w:color w:val="000000" w:themeColor="text1"/>
        </w:rPr>
        <w:t xml:space="preserve"> </w:t>
      </w:r>
      <w:r w:rsidR="008B2B71" w:rsidRPr="008B2B71">
        <w:rPr>
          <w:rFonts w:ascii="Times New Roman" w:hAnsi="Times New Roman" w:cs="Times New Roman"/>
          <w:color w:val="000000" w:themeColor="text1"/>
        </w:rPr>
        <w:t xml:space="preserve">/ E         </w:t>
      </w:r>
    </w:p>
    <w:p w14:paraId="359ED589" w14:textId="3458E572" w:rsidR="004C4B6C" w:rsidRPr="00F86B4F" w:rsidRDefault="00B42F84" w:rsidP="00F86B4F">
      <w:pPr>
        <w:pStyle w:val="ListParagraph"/>
        <w:numPr>
          <w:ilvl w:val="0"/>
          <w:numId w:val="2"/>
        </w:numPr>
        <w:rPr>
          <w:rFonts w:ascii="Times New Roman" w:hAnsi="Times New Roman" w:cs="Times New Roman"/>
          <w:color w:val="000000" w:themeColor="text1"/>
        </w:rPr>
      </w:pPr>
      <w:r>
        <w:rPr>
          <w:rFonts w:ascii="Times New Roman" w:hAnsi="Times New Roman" w:cs="Times New Roman"/>
          <w:color w:val="000000" w:themeColor="text1"/>
        </w:rPr>
        <w:t>(</w:t>
      </w:r>
      <w:r w:rsidR="00E70948">
        <w:rPr>
          <w:rFonts w:ascii="Times New Roman" w:hAnsi="Times New Roman" w:cs="Times New Roman"/>
          <w:color w:val="000000" w:themeColor="text1"/>
        </w:rPr>
        <w:t>10 – 7.5)</w:t>
      </w:r>
      <w:r w:rsidR="00E70948" w:rsidRPr="00BC5FA9">
        <w:rPr>
          <w:rFonts w:ascii="Times New Roman" w:hAnsi="Times New Roman" w:cs="Times New Roman"/>
          <w:color w:val="000000" w:themeColor="text1"/>
          <w:vertAlign w:val="superscript"/>
        </w:rPr>
        <w:t>2</w:t>
      </w:r>
      <w:r w:rsidR="00E70948">
        <w:rPr>
          <w:rFonts w:ascii="Times New Roman" w:hAnsi="Times New Roman" w:cs="Times New Roman"/>
          <w:color w:val="000000" w:themeColor="text1"/>
        </w:rPr>
        <w:t xml:space="preserve"> / </w:t>
      </w:r>
      <w:r w:rsidR="00EF1474">
        <w:rPr>
          <w:rFonts w:ascii="Times New Roman" w:hAnsi="Times New Roman" w:cs="Times New Roman"/>
          <w:color w:val="000000" w:themeColor="text1"/>
        </w:rPr>
        <w:t>7.5 = 2.5</w:t>
      </w:r>
      <w:r w:rsidR="00EF1474" w:rsidRPr="00BC5FA9">
        <w:rPr>
          <w:rFonts w:ascii="Times New Roman" w:hAnsi="Times New Roman" w:cs="Times New Roman"/>
          <w:color w:val="000000" w:themeColor="text1"/>
          <w:vertAlign w:val="superscript"/>
        </w:rPr>
        <w:t xml:space="preserve">2 </w:t>
      </w:r>
      <w:r w:rsidR="00EF1474">
        <w:rPr>
          <w:rFonts w:ascii="Times New Roman" w:hAnsi="Times New Roman" w:cs="Times New Roman"/>
          <w:color w:val="000000" w:themeColor="text1"/>
        </w:rPr>
        <w:t xml:space="preserve">/ 7.5 = </w:t>
      </w:r>
      <w:r w:rsidR="00BC5FA9">
        <w:rPr>
          <w:rFonts w:ascii="Times New Roman" w:hAnsi="Times New Roman" w:cs="Times New Roman"/>
          <w:color w:val="000000" w:themeColor="text1"/>
        </w:rPr>
        <w:t>6.25 / 7.5 = 0.83</w:t>
      </w:r>
    </w:p>
    <w:p w14:paraId="0285B518" w14:textId="16AFF523" w:rsidR="004C4B6C" w:rsidRPr="00F86B4F" w:rsidRDefault="00556D15" w:rsidP="00F86B4F">
      <w:pPr>
        <w:pStyle w:val="ListParagraph"/>
        <w:numPr>
          <w:ilvl w:val="0"/>
          <w:numId w:val="2"/>
        </w:numPr>
        <w:rPr>
          <w:rFonts w:ascii="Times New Roman" w:hAnsi="Times New Roman" w:cs="Times New Roman"/>
          <w:color w:val="000000" w:themeColor="text1"/>
        </w:rPr>
      </w:pPr>
      <w:r>
        <w:rPr>
          <w:rFonts w:ascii="Times New Roman" w:hAnsi="Times New Roman" w:cs="Times New Roman"/>
          <w:color w:val="000000" w:themeColor="text1"/>
        </w:rPr>
        <w:t>(5 – 7.5)</w:t>
      </w:r>
      <w:r w:rsidRPr="00FA1F16">
        <w:rPr>
          <w:rFonts w:ascii="Times New Roman" w:hAnsi="Times New Roman" w:cs="Times New Roman"/>
          <w:color w:val="000000" w:themeColor="text1"/>
          <w:vertAlign w:val="superscript"/>
        </w:rPr>
        <w:t>2</w:t>
      </w:r>
      <w:r>
        <w:rPr>
          <w:rFonts w:ascii="Times New Roman" w:hAnsi="Times New Roman" w:cs="Times New Roman"/>
          <w:color w:val="000000" w:themeColor="text1"/>
        </w:rPr>
        <w:t xml:space="preserve"> /</w:t>
      </w:r>
      <w:r w:rsidR="004C4B6C">
        <w:rPr>
          <w:rFonts w:ascii="Times New Roman" w:hAnsi="Times New Roman" w:cs="Times New Roman"/>
          <w:color w:val="000000" w:themeColor="text1"/>
        </w:rPr>
        <w:t xml:space="preserve"> </w:t>
      </w:r>
      <w:r>
        <w:rPr>
          <w:rFonts w:ascii="Times New Roman" w:hAnsi="Times New Roman" w:cs="Times New Roman"/>
          <w:color w:val="000000" w:themeColor="text1"/>
        </w:rPr>
        <w:t>7.5 = -2.5</w:t>
      </w:r>
      <w:r w:rsidRPr="00FA1F16">
        <w:rPr>
          <w:rFonts w:ascii="Times New Roman" w:hAnsi="Times New Roman" w:cs="Times New Roman"/>
          <w:color w:val="000000" w:themeColor="text1"/>
          <w:vertAlign w:val="superscript"/>
        </w:rPr>
        <w:t>2</w:t>
      </w:r>
      <w:r>
        <w:rPr>
          <w:rFonts w:ascii="Times New Roman" w:hAnsi="Times New Roman" w:cs="Times New Roman"/>
          <w:color w:val="000000" w:themeColor="text1"/>
        </w:rPr>
        <w:t xml:space="preserve"> /</w:t>
      </w:r>
      <w:r w:rsidR="00FA1F16">
        <w:rPr>
          <w:rFonts w:ascii="Times New Roman" w:hAnsi="Times New Roman" w:cs="Times New Roman"/>
          <w:color w:val="000000" w:themeColor="text1"/>
        </w:rPr>
        <w:t xml:space="preserve"> 7.5 = 6.25 / 7.5 = 0.83</w:t>
      </w:r>
    </w:p>
    <w:p w14:paraId="0027E790" w14:textId="059C8571" w:rsidR="004C7F13" w:rsidRPr="00F86B4F" w:rsidRDefault="004C4B6C" w:rsidP="00F86B4F">
      <w:pPr>
        <w:pStyle w:val="ListParagraph"/>
        <w:numPr>
          <w:ilvl w:val="0"/>
          <w:numId w:val="2"/>
        </w:numPr>
        <w:rPr>
          <w:rFonts w:ascii="Times New Roman" w:hAnsi="Times New Roman" w:cs="Times New Roman"/>
          <w:color w:val="000000" w:themeColor="text1"/>
        </w:rPr>
      </w:pPr>
      <w:r>
        <w:rPr>
          <w:rFonts w:ascii="Times New Roman" w:hAnsi="Times New Roman" w:cs="Times New Roman"/>
          <w:color w:val="000000" w:themeColor="text1"/>
        </w:rPr>
        <w:t>(</w:t>
      </w:r>
      <w:r w:rsidR="00CC1F06">
        <w:rPr>
          <w:rFonts w:ascii="Times New Roman" w:hAnsi="Times New Roman" w:cs="Times New Roman"/>
          <w:color w:val="000000" w:themeColor="text1"/>
        </w:rPr>
        <w:t>6 – 8.5</w:t>
      </w:r>
      <w:r w:rsidR="000571D2">
        <w:rPr>
          <w:rFonts w:ascii="Times New Roman" w:hAnsi="Times New Roman" w:cs="Times New Roman"/>
          <w:color w:val="000000" w:themeColor="text1"/>
        </w:rPr>
        <w:t>)</w:t>
      </w:r>
      <w:r w:rsidR="000571D2" w:rsidRPr="004C7F13">
        <w:rPr>
          <w:rFonts w:ascii="Times New Roman" w:hAnsi="Times New Roman" w:cs="Times New Roman"/>
          <w:color w:val="000000" w:themeColor="text1"/>
          <w:vertAlign w:val="superscript"/>
        </w:rPr>
        <w:t>2</w:t>
      </w:r>
      <w:r w:rsidR="000571D2">
        <w:rPr>
          <w:rFonts w:ascii="Times New Roman" w:hAnsi="Times New Roman" w:cs="Times New Roman"/>
          <w:color w:val="000000" w:themeColor="text1"/>
        </w:rPr>
        <w:t xml:space="preserve"> / </w:t>
      </w:r>
      <w:r w:rsidR="00F22511">
        <w:rPr>
          <w:rFonts w:ascii="Times New Roman" w:hAnsi="Times New Roman" w:cs="Times New Roman"/>
          <w:color w:val="000000" w:themeColor="text1"/>
        </w:rPr>
        <w:t>8.5 = -2.5</w:t>
      </w:r>
      <w:r w:rsidR="00F22511" w:rsidRPr="004C7F13">
        <w:rPr>
          <w:rFonts w:ascii="Times New Roman" w:hAnsi="Times New Roman" w:cs="Times New Roman"/>
          <w:color w:val="000000" w:themeColor="text1"/>
          <w:vertAlign w:val="superscript"/>
        </w:rPr>
        <w:t>2</w:t>
      </w:r>
      <w:r w:rsidR="00F22511">
        <w:rPr>
          <w:rFonts w:ascii="Times New Roman" w:hAnsi="Times New Roman" w:cs="Times New Roman"/>
          <w:color w:val="000000" w:themeColor="text1"/>
        </w:rPr>
        <w:t xml:space="preserve"> / 8.5 </w:t>
      </w:r>
      <w:r w:rsidR="00FD7989">
        <w:rPr>
          <w:rFonts w:ascii="Times New Roman" w:hAnsi="Times New Roman" w:cs="Times New Roman"/>
          <w:color w:val="000000" w:themeColor="text1"/>
        </w:rPr>
        <w:t>=</w:t>
      </w:r>
      <w:r w:rsidR="00F22511">
        <w:rPr>
          <w:rFonts w:ascii="Times New Roman" w:hAnsi="Times New Roman" w:cs="Times New Roman"/>
          <w:color w:val="000000" w:themeColor="text1"/>
        </w:rPr>
        <w:t xml:space="preserve"> </w:t>
      </w:r>
      <w:r w:rsidR="004C7F13">
        <w:rPr>
          <w:rFonts w:ascii="Times New Roman" w:hAnsi="Times New Roman" w:cs="Times New Roman"/>
          <w:color w:val="000000" w:themeColor="text1"/>
        </w:rPr>
        <w:t>6.25 / 8.5 = 0.74</w:t>
      </w:r>
    </w:p>
    <w:p w14:paraId="418FAFBA" w14:textId="449012FB" w:rsidR="002D27E2" w:rsidRPr="00F86B4F" w:rsidRDefault="004C7F13" w:rsidP="00F86B4F">
      <w:pPr>
        <w:pStyle w:val="ListParagraph"/>
        <w:numPr>
          <w:ilvl w:val="0"/>
          <w:numId w:val="2"/>
        </w:numPr>
        <w:rPr>
          <w:rFonts w:ascii="Times New Roman" w:hAnsi="Times New Roman" w:cs="Times New Roman"/>
          <w:color w:val="000000" w:themeColor="text1"/>
        </w:rPr>
      </w:pPr>
      <w:r>
        <w:rPr>
          <w:rFonts w:ascii="Times New Roman" w:hAnsi="Times New Roman" w:cs="Times New Roman"/>
          <w:color w:val="000000" w:themeColor="text1"/>
        </w:rPr>
        <w:t>(</w:t>
      </w:r>
      <w:r w:rsidR="00FD7989">
        <w:rPr>
          <w:rFonts w:ascii="Times New Roman" w:hAnsi="Times New Roman" w:cs="Times New Roman"/>
          <w:color w:val="000000" w:themeColor="text1"/>
        </w:rPr>
        <w:t>11 – 8.5)</w:t>
      </w:r>
      <w:r w:rsidR="00FD7989" w:rsidRPr="00FD7989">
        <w:rPr>
          <w:rFonts w:ascii="Times New Roman" w:hAnsi="Times New Roman" w:cs="Times New Roman"/>
          <w:color w:val="000000" w:themeColor="text1"/>
          <w:vertAlign w:val="superscript"/>
        </w:rPr>
        <w:t>2</w:t>
      </w:r>
      <w:r w:rsidR="00FD7989">
        <w:rPr>
          <w:rFonts w:ascii="Times New Roman" w:hAnsi="Times New Roman" w:cs="Times New Roman"/>
          <w:color w:val="000000" w:themeColor="text1"/>
        </w:rPr>
        <w:t xml:space="preserve"> / 8.5 = 2.5</w:t>
      </w:r>
      <w:r w:rsidR="00FD7989" w:rsidRPr="00FD7989">
        <w:rPr>
          <w:rFonts w:ascii="Times New Roman" w:hAnsi="Times New Roman" w:cs="Times New Roman"/>
          <w:color w:val="000000" w:themeColor="text1"/>
          <w:vertAlign w:val="superscript"/>
        </w:rPr>
        <w:t>2</w:t>
      </w:r>
      <w:r w:rsidR="00FD7989">
        <w:rPr>
          <w:rFonts w:ascii="Times New Roman" w:hAnsi="Times New Roman" w:cs="Times New Roman"/>
          <w:color w:val="000000" w:themeColor="text1"/>
        </w:rPr>
        <w:t xml:space="preserve"> / 8.5 = 6.25 / 8.5 = 0.74</w:t>
      </w:r>
    </w:p>
    <w:p w14:paraId="08223F1C" w14:textId="51EAD329" w:rsidR="00755A4B" w:rsidRDefault="002D27E2" w:rsidP="002D27E2">
      <w:pPr>
        <w:rPr>
          <w:rFonts w:ascii="Times New Roman" w:hAnsi="Times New Roman" w:cs="Times New Roman"/>
          <w:color w:val="000000" w:themeColor="text1"/>
        </w:rPr>
      </w:pPr>
      <w:r>
        <w:rPr>
          <w:rFonts w:ascii="Times New Roman" w:hAnsi="Times New Roman" w:cs="Times New Roman"/>
          <w:color w:val="000000" w:themeColor="text1"/>
        </w:rPr>
        <w:t>Chi</w:t>
      </w:r>
      <w:r w:rsidRPr="004F22E0">
        <w:rPr>
          <w:rFonts w:ascii="Times New Roman" w:hAnsi="Times New Roman" w:cs="Times New Roman"/>
          <w:color w:val="000000" w:themeColor="text1"/>
          <w:vertAlign w:val="superscript"/>
        </w:rPr>
        <w:t>2</w:t>
      </w:r>
      <w:r>
        <w:rPr>
          <w:rFonts w:ascii="Times New Roman" w:hAnsi="Times New Roman" w:cs="Times New Roman"/>
          <w:color w:val="000000" w:themeColor="text1"/>
        </w:rPr>
        <w:t xml:space="preserve"> = </w:t>
      </w:r>
      <w:r w:rsidR="004F22E0">
        <w:rPr>
          <w:rFonts w:ascii="Times New Roman" w:hAnsi="Times New Roman" w:cs="Times New Roman"/>
          <w:color w:val="000000" w:themeColor="text1"/>
        </w:rPr>
        <w:t>0.83 + 0.83 + 0.74 + 0.74 = 3.14</w:t>
      </w:r>
    </w:p>
    <w:p w14:paraId="204B475B" w14:textId="532A285C" w:rsidR="00755A4B" w:rsidRPr="005C4305" w:rsidRDefault="000B5CB8" w:rsidP="002D27E2">
      <w:pPr>
        <w:rPr>
          <w:rFonts w:ascii="Times New Roman" w:hAnsi="Times New Roman" w:cs="Times New Roman"/>
          <w:b/>
          <w:bCs/>
          <w:color w:val="000000" w:themeColor="text1"/>
        </w:rPr>
      </w:pPr>
      <w:r w:rsidRPr="005C4305">
        <w:rPr>
          <w:rFonts w:ascii="Symbol" w:eastAsia="Symbol" w:hAnsi="Symbol" w:cs="Symbol"/>
          <w:b/>
          <w:color w:val="000000" w:themeColor="text1"/>
        </w:rPr>
        <w:sym w:font="Symbol" w:char="F05C"/>
      </w:r>
      <w:r w:rsidRPr="005C4305">
        <w:rPr>
          <w:rFonts w:ascii="Times New Roman" w:hAnsi="Times New Roman" w:cs="Times New Roman"/>
          <w:b/>
          <w:bCs/>
          <w:color w:val="000000" w:themeColor="text1"/>
        </w:rPr>
        <w:t xml:space="preserve"> Chi</w:t>
      </w:r>
      <w:r w:rsidRPr="005C4305">
        <w:rPr>
          <w:rFonts w:ascii="Times New Roman" w:hAnsi="Times New Roman" w:cs="Times New Roman"/>
          <w:b/>
          <w:bCs/>
          <w:color w:val="000000" w:themeColor="text1"/>
          <w:vertAlign w:val="superscript"/>
        </w:rPr>
        <w:t>2</w:t>
      </w:r>
      <w:r w:rsidRPr="005C4305">
        <w:rPr>
          <w:rFonts w:ascii="Times New Roman" w:hAnsi="Times New Roman" w:cs="Times New Roman"/>
          <w:b/>
          <w:bCs/>
          <w:color w:val="000000" w:themeColor="text1"/>
        </w:rPr>
        <w:t xml:space="preserve"> = 3.14</w:t>
      </w:r>
    </w:p>
    <w:p w14:paraId="7DE4D6FB" w14:textId="2FDC3EEC" w:rsidR="004F22E0" w:rsidRDefault="004F22E0" w:rsidP="002D27E2">
      <w:pPr>
        <w:rPr>
          <w:rFonts w:ascii="Times New Roman" w:hAnsi="Times New Roman" w:cs="Times New Roman"/>
          <w:color w:val="000000" w:themeColor="text1"/>
        </w:rPr>
      </w:pPr>
    </w:p>
    <w:p w14:paraId="79059C85" w14:textId="77777777" w:rsidR="00194B32" w:rsidRDefault="00194B32" w:rsidP="002D27E2">
      <w:pPr>
        <w:rPr>
          <w:rFonts w:ascii="Times New Roman" w:hAnsi="Times New Roman" w:cs="Times New Roman"/>
          <w:color w:val="000000" w:themeColor="text1"/>
        </w:rPr>
      </w:pPr>
    </w:p>
    <w:p w14:paraId="6321DE8D" w14:textId="77777777" w:rsidR="00194B32" w:rsidRDefault="00194B32" w:rsidP="002D27E2">
      <w:pPr>
        <w:rPr>
          <w:rFonts w:ascii="Times New Roman" w:hAnsi="Times New Roman" w:cs="Times New Roman"/>
          <w:color w:val="000000" w:themeColor="text1"/>
        </w:rPr>
      </w:pPr>
    </w:p>
    <w:p w14:paraId="27635593" w14:textId="77777777" w:rsidR="00194B32" w:rsidRDefault="00194B32" w:rsidP="002D27E2">
      <w:pPr>
        <w:rPr>
          <w:rFonts w:ascii="Times New Roman" w:hAnsi="Times New Roman" w:cs="Times New Roman"/>
          <w:color w:val="000000" w:themeColor="text1"/>
        </w:rPr>
      </w:pPr>
    </w:p>
    <w:p w14:paraId="07182B81" w14:textId="3CD08AA3" w:rsidR="00991866" w:rsidRDefault="00991866" w:rsidP="002D27E2">
      <w:pPr>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Degree of freedom: - </w:t>
      </w:r>
    </w:p>
    <w:p w14:paraId="385A471C" w14:textId="179C8A33" w:rsidR="00991866" w:rsidRDefault="00991866" w:rsidP="002D27E2">
      <w:pPr>
        <w:rPr>
          <w:rFonts w:ascii="Times New Roman" w:hAnsi="Times New Roman" w:cs="Times New Roman"/>
          <w:color w:val="000000" w:themeColor="text1"/>
        </w:rPr>
      </w:pPr>
      <w:r>
        <w:rPr>
          <w:rFonts w:ascii="Times New Roman" w:hAnsi="Times New Roman" w:cs="Times New Roman"/>
          <w:color w:val="000000" w:themeColor="text1"/>
        </w:rPr>
        <w:t>2 x Variables – V1</w:t>
      </w:r>
      <w:r w:rsidR="00CB7DA6">
        <w:rPr>
          <w:rFonts w:ascii="Times New Roman" w:hAnsi="Times New Roman" w:cs="Times New Roman"/>
          <w:color w:val="000000" w:themeColor="text1"/>
        </w:rPr>
        <w:t xml:space="preserve"> = Gender and V2 = University course</w:t>
      </w:r>
    </w:p>
    <w:p w14:paraId="4CC6E51B" w14:textId="122EC0A9" w:rsidR="00CB7DA6" w:rsidRDefault="00CB7DA6" w:rsidP="002D27E2">
      <w:pPr>
        <w:rPr>
          <w:rFonts w:ascii="Times New Roman" w:hAnsi="Times New Roman" w:cs="Times New Roman"/>
          <w:color w:val="000000" w:themeColor="text1"/>
        </w:rPr>
      </w:pPr>
      <w:r>
        <w:rPr>
          <w:rFonts w:ascii="Times New Roman" w:hAnsi="Times New Roman" w:cs="Times New Roman"/>
          <w:color w:val="000000" w:themeColor="text1"/>
        </w:rPr>
        <w:t>2 x Categories – Male/Female and Computing/Psychology</w:t>
      </w:r>
    </w:p>
    <w:p w14:paraId="0EE5D38D" w14:textId="05664DFF" w:rsidR="00EA4BF6" w:rsidRDefault="00760B46" w:rsidP="002D27E2">
      <w:pPr>
        <w:rPr>
          <w:rFonts w:ascii="Times New Roman" w:hAnsi="Times New Roman" w:cs="Times New Roman"/>
          <w:color w:val="000000" w:themeColor="text1"/>
        </w:rPr>
      </w:pPr>
      <w:r>
        <w:rPr>
          <w:rFonts w:ascii="Times New Roman" w:hAnsi="Times New Roman" w:cs="Times New Roman"/>
          <w:color w:val="000000" w:themeColor="text1"/>
        </w:rPr>
        <w:t>DF</w:t>
      </w:r>
      <w:r w:rsidR="00EA4BF6">
        <w:rPr>
          <w:rFonts w:ascii="Times New Roman" w:hAnsi="Times New Roman" w:cs="Times New Roman"/>
          <w:color w:val="000000" w:themeColor="text1"/>
        </w:rPr>
        <w:t xml:space="preserve"> formula</w:t>
      </w:r>
      <w:r w:rsidR="00326512">
        <w:rPr>
          <w:rFonts w:ascii="Times New Roman" w:hAnsi="Times New Roman" w:cs="Times New Roman"/>
          <w:color w:val="000000" w:themeColor="text1"/>
        </w:rPr>
        <w:t xml:space="preserve"> and calculations</w:t>
      </w:r>
      <w:r w:rsidR="00EA4BF6">
        <w:rPr>
          <w:rFonts w:ascii="Times New Roman" w:hAnsi="Times New Roman" w:cs="Times New Roman"/>
          <w:color w:val="000000" w:themeColor="text1"/>
        </w:rPr>
        <w:t xml:space="preserve">: - </w:t>
      </w:r>
    </w:p>
    <w:p w14:paraId="71697301" w14:textId="375ECFC2" w:rsidR="00C60C7A" w:rsidRDefault="00760B46" w:rsidP="002D27E2">
      <w:pPr>
        <w:rPr>
          <w:rFonts w:ascii="Times New Roman" w:hAnsi="Times New Roman" w:cs="Times New Roman"/>
          <w:color w:val="000000" w:themeColor="text1"/>
        </w:rPr>
      </w:pPr>
      <w:r>
        <w:rPr>
          <w:rFonts w:ascii="Times New Roman" w:hAnsi="Times New Roman" w:cs="Times New Roman"/>
          <w:color w:val="000000" w:themeColor="text1"/>
        </w:rPr>
        <w:t>(V1 – 1) x (</w:t>
      </w:r>
      <w:r w:rsidR="00C60C7A">
        <w:rPr>
          <w:rFonts w:ascii="Times New Roman" w:hAnsi="Times New Roman" w:cs="Times New Roman"/>
          <w:color w:val="000000" w:themeColor="text1"/>
        </w:rPr>
        <w:t>V2 – 1) = (2 – 1) x (2 – 1) = 1 x 1 = 1</w:t>
      </w:r>
    </w:p>
    <w:p w14:paraId="0881CDCE" w14:textId="26AB299B" w:rsidR="00C60C7A" w:rsidRDefault="00C60C7A" w:rsidP="002D27E2">
      <w:pPr>
        <w:rPr>
          <w:rFonts w:ascii="Times New Roman" w:hAnsi="Times New Roman" w:cs="Times New Roman"/>
          <w:b/>
          <w:bCs/>
          <w:color w:val="000000" w:themeColor="text1"/>
        </w:rPr>
      </w:pPr>
      <w:r w:rsidRPr="005C4305">
        <w:rPr>
          <w:rFonts w:ascii="Symbol" w:eastAsia="Symbol" w:hAnsi="Symbol" w:cs="Symbol"/>
          <w:b/>
          <w:color w:val="000000" w:themeColor="text1"/>
        </w:rPr>
        <w:sym w:font="Symbol" w:char="F05C"/>
      </w:r>
      <w:r>
        <w:rPr>
          <w:rFonts w:ascii="Times New Roman" w:hAnsi="Times New Roman" w:cs="Times New Roman"/>
          <w:b/>
          <w:bCs/>
          <w:color w:val="000000" w:themeColor="text1"/>
        </w:rPr>
        <w:t xml:space="preserve"> The degree of free</w:t>
      </w:r>
      <w:r w:rsidR="00EA4BF6">
        <w:rPr>
          <w:rFonts w:ascii="Times New Roman" w:hAnsi="Times New Roman" w:cs="Times New Roman"/>
          <w:b/>
          <w:bCs/>
          <w:color w:val="000000" w:themeColor="text1"/>
        </w:rPr>
        <w:t>dom = 1</w:t>
      </w:r>
    </w:p>
    <w:p w14:paraId="0F67EA04" w14:textId="2089529A" w:rsidR="00A22A65" w:rsidRDefault="00A22A65" w:rsidP="002D27E2">
      <w:pPr>
        <w:rPr>
          <w:rFonts w:ascii="Times New Roman" w:hAnsi="Times New Roman" w:cs="Times New Roman"/>
          <w:b/>
          <w:bCs/>
          <w:color w:val="000000" w:themeColor="text1"/>
        </w:rPr>
      </w:pPr>
    </w:p>
    <w:p w14:paraId="27F9528E" w14:textId="77777777" w:rsidR="00A22A65" w:rsidRPr="00C60C7A" w:rsidRDefault="00A22A65" w:rsidP="002D27E2">
      <w:pPr>
        <w:rPr>
          <w:rFonts w:ascii="Times New Roman" w:hAnsi="Times New Roman" w:cs="Times New Roman"/>
          <w:b/>
          <w:bCs/>
          <w:color w:val="000000" w:themeColor="text1"/>
        </w:rPr>
      </w:pPr>
    </w:p>
    <w:p w14:paraId="1487ADB4" w14:textId="77777777" w:rsidR="00C60C7A" w:rsidRDefault="00C60C7A" w:rsidP="002D27E2">
      <w:pPr>
        <w:rPr>
          <w:rFonts w:ascii="Times New Roman" w:hAnsi="Times New Roman" w:cs="Times New Roman"/>
          <w:color w:val="000000" w:themeColor="text1"/>
        </w:rPr>
      </w:pPr>
    </w:p>
    <w:p w14:paraId="13A4806F" w14:textId="28DFE217" w:rsidR="00991866" w:rsidRDefault="00991866" w:rsidP="002D27E2">
      <w:pPr>
        <w:rPr>
          <w:rFonts w:ascii="Times New Roman" w:hAnsi="Times New Roman" w:cs="Times New Roman"/>
          <w:color w:val="000000" w:themeColor="text1"/>
        </w:rPr>
      </w:pPr>
    </w:p>
    <w:p w14:paraId="2FF155F0" w14:textId="77777777" w:rsidR="00991866" w:rsidRDefault="00991866" w:rsidP="002D27E2">
      <w:pPr>
        <w:rPr>
          <w:rFonts w:ascii="Times New Roman" w:hAnsi="Times New Roman" w:cs="Times New Roman"/>
          <w:color w:val="000000" w:themeColor="text1"/>
        </w:rPr>
      </w:pPr>
    </w:p>
    <w:p w14:paraId="74CCF2D4" w14:textId="77777777" w:rsidR="004F22E0" w:rsidRPr="002D27E2" w:rsidRDefault="004F22E0" w:rsidP="002D27E2">
      <w:pPr>
        <w:rPr>
          <w:rFonts w:ascii="Times New Roman" w:hAnsi="Times New Roman" w:cs="Times New Roman"/>
          <w:color w:val="000000" w:themeColor="text1"/>
        </w:rPr>
      </w:pPr>
    </w:p>
    <w:p w14:paraId="0C700FFD" w14:textId="77777777" w:rsidR="00EC289F" w:rsidRDefault="00EC289F" w:rsidP="00EC289F">
      <w:pPr>
        <w:rPr>
          <w:rFonts w:ascii="Times New Roman" w:hAnsi="Times New Roman" w:cs="Times New Roman"/>
          <w:color w:val="000000" w:themeColor="text1"/>
        </w:rPr>
      </w:pPr>
    </w:p>
    <w:p w14:paraId="22273052" w14:textId="77777777" w:rsidR="0009475C" w:rsidRDefault="0009475C"/>
    <w:sectPr w:rsidR="000947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97C30"/>
    <w:multiLevelType w:val="hybridMultilevel"/>
    <w:tmpl w:val="35486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70639D"/>
    <w:multiLevelType w:val="hybridMultilevel"/>
    <w:tmpl w:val="E5C689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491454"/>
    <w:multiLevelType w:val="hybridMultilevel"/>
    <w:tmpl w:val="ABC2D5E6"/>
    <w:lvl w:ilvl="0" w:tplc="6D60849C">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B90807"/>
    <w:multiLevelType w:val="hybridMultilevel"/>
    <w:tmpl w:val="2F6CC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9470919">
    <w:abstractNumId w:val="1"/>
  </w:num>
  <w:num w:numId="2" w16cid:durableId="898591062">
    <w:abstractNumId w:val="2"/>
  </w:num>
  <w:num w:numId="3" w16cid:durableId="2028945662">
    <w:abstractNumId w:val="0"/>
  </w:num>
  <w:num w:numId="4" w16cid:durableId="15038126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89F"/>
    <w:rsid w:val="00002416"/>
    <w:rsid w:val="0000355E"/>
    <w:rsid w:val="00015619"/>
    <w:rsid w:val="00023C72"/>
    <w:rsid w:val="00023C9C"/>
    <w:rsid w:val="0002692C"/>
    <w:rsid w:val="00027FA1"/>
    <w:rsid w:val="000437C2"/>
    <w:rsid w:val="000506FF"/>
    <w:rsid w:val="00050F1C"/>
    <w:rsid w:val="000571D2"/>
    <w:rsid w:val="00060E0C"/>
    <w:rsid w:val="00061BDB"/>
    <w:rsid w:val="000642B1"/>
    <w:rsid w:val="00073AEF"/>
    <w:rsid w:val="00082B3B"/>
    <w:rsid w:val="0008703F"/>
    <w:rsid w:val="0008765F"/>
    <w:rsid w:val="00091815"/>
    <w:rsid w:val="0009475C"/>
    <w:rsid w:val="00094D98"/>
    <w:rsid w:val="00095DFB"/>
    <w:rsid w:val="000A412F"/>
    <w:rsid w:val="000B1083"/>
    <w:rsid w:val="000B21AA"/>
    <w:rsid w:val="000B332F"/>
    <w:rsid w:val="000B5CB8"/>
    <w:rsid w:val="000C3D03"/>
    <w:rsid w:val="000C7802"/>
    <w:rsid w:val="000C7F26"/>
    <w:rsid w:val="000D35EF"/>
    <w:rsid w:val="000E07B8"/>
    <w:rsid w:val="000E7411"/>
    <w:rsid w:val="000E79E9"/>
    <w:rsid w:val="000F0CC1"/>
    <w:rsid w:val="000F6E36"/>
    <w:rsid w:val="00116164"/>
    <w:rsid w:val="0011630B"/>
    <w:rsid w:val="00122218"/>
    <w:rsid w:val="001344FF"/>
    <w:rsid w:val="00134BED"/>
    <w:rsid w:val="001364CD"/>
    <w:rsid w:val="0014062E"/>
    <w:rsid w:val="00141F2F"/>
    <w:rsid w:val="0014285C"/>
    <w:rsid w:val="00147A7B"/>
    <w:rsid w:val="0015277C"/>
    <w:rsid w:val="0015350E"/>
    <w:rsid w:val="00160F4D"/>
    <w:rsid w:val="00163413"/>
    <w:rsid w:val="00167FAF"/>
    <w:rsid w:val="001708C7"/>
    <w:rsid w:val="00181E5B"/>
    <w:rsid w:val="00182142"/>
    <w:rsid w:val="0018627D"/>
    <w:rsid w:val="00187559"/>
    <w:rsid w:val="00194B32"/>
    <w:rsid w:val="001A0064"/>
    <w:rsid w:val="001A3E67"/>
    <w:rsid w:val="001B6911"/>
    <w:rsid w:val="001C16CB"/>
    <w:rsid w:val="001D647C"/>
    <w:rsid w:val="001E2CC6"/>
    <w:rsid w:val="001E4E15"/>
    <w:rsid w:val="001E69F1"/>
    <w:rsid w:val="001F1918"/>
    <w:rsid w:val="001F4317"/>
    <w:rsid w:val="00205D6A"/>
    <w:rsid w:val="00214DEC"/>
    <w:rsid w:val="00215F35"/>
    <w:rsid w:val="00217437"/>
    <w:rsid w:val="002269C7"/>
    <w:rsid w:val="002340B9"/>
    <w:rsid w:val="00237C59"/>
    <w:rsid w:val="00247551"/>
    <w:rsid w:val="002524B2"/>
    <w:rsid w:val="00254CB3"/>
    <w:rsid w:val="00256FB5"/>
    <w:rsid w:val="002667D6"/>
    <w:rsid w:val="00294EB7"/>
    <w:rsid w:val="00296E43"/>
    <w:rsid w:val="002A2B50"/>
    <w:rsid w:val="002C164D"/>
    <w:rsid w:val="002C73DB"/>
    <w:rsid w:val="002D27E2"/>
    <w:rsid w:val="002D491E"/>
    <w:rsid w:val="002D63E0"/>
    <w:rsid w:val="002D7724"/>
    <w:rsid w:val="002F012E"/>
    <w:rsid w:val="002F432F"/>
    <w:rsid w:val="00300A0D"/>
    <w:rsid w:val="0030507C"/>
    <w:rsid w:val="003162E9"/>
    <w:rsid w:val="003176A4"/>
    <w:rsid w:val="0032423A"/>
    <w:rsid w:val="00326512"/>
    <w:rsid w:val="00331EF7"/>
    <w:rsid w:val="003320FD"/>
    <w:rsid w:val="00340C86"/>
    <w:rsid w:val="00353729"/>
    <w:rsid w:val="00362E98"/>
    <w:rsid w:val="003644F5"/>
    <w:rsid w:val="00370C9A"/>
    <w:rsid w:val="003817E0"/>
    <w:rsid w:val="003831BD"/>
    <w:rsid w:val="00384A75"/>
    <w:rsid w:val="00385B88"/>
    <w:rsid w:val="00393D46"/>
    <w:rsid w:val="00395DD4"/>
    <w:rsid w:val="003A379D"/>
    <w:rsid w:val="003B0961"/>
    <w:rsid w:val="003B1E2A"/>
    <w:rsid w:val="003B26B5"/>
    <w:rsid w:val="003B2791"/>
    <w:rsid w:val="003B3277"/>
    <w:rsid w:val="003C07FB"/>
    <w:rsid w:val="003C6EA3"/>
    <w:rsid w:val="003E489C"/>
    <w:rsid w:val="003E6119"/>
    <w:rsid w:val="003E72C3"/>
    <w:rsid w:val="003F3E3A"/>
    <w:rsid w:val="003F5645"/>
    <w:rsid w:val="003F6834"/>
    <w:rsid w:val="00407C79"/>
    <w:rsid w:val="00411133"/>
    <w:rsid w:val="00411891"/>
    <w:rsid w:val="004135F0"/>
    <w:rsid w:val="00416078"/>
    <w:rsid w:val="004231E3"/>
    <w:rsid w:val="00430BE1"/>
    <w:rsid w:val="00431D71"/>
    <w:rsid w:val="004344D7"/>
    <w:rsid w:val="004363BD"/>
    <w:rsid w:val="00441F99"/>
    <w:rsid w:val="004456CB"/>
    <w:rsid w:val="00454135"/>
    <w:rsid w:val="004553F8"/>
    <w:rsid w:val="00465A7B"/>
    <w:rsid w:val="00466054"/>
    <w:rsid w:val="0046729B"/>
    <w:rsid w:val="00470FEE"/>
    <w:rsid w:val="00473E9F"/>
    <w:rsid w:val="00480D8A"/>
    <w:rsid w:val="00486489"/>
    <w:rsid w:val="0049139B"/>
    <w:rsid w:val="00492268"/>
    <w:rsid w:val="00492870"/>
    <w:rsid w:val="004942B0"/>
    <w:rsid w:val="004A0402"/>
    <w:rsid w:val="004A4F36"/>
    <w:rsid w:val="004B0729"/>
    <w:rsid w:val="004B1DB9"/>
    <w:rsid w:val="004C4B6C"/>
    <w:rsid w:val="004C5BAE"/>
    <w:rsid w:val="004C5F0B"/>
    <w:rsid w:val="004C6E11"/>
    <w:rsid w:val="004C7F13"/>
    <w:rsid w:val="004E3F24"/>
    <w:rsid w:val="004E5E64"/>
    <w:rsid w:val="004F22E0"/>
    <w:rsid w:val="004F269D"/>
    <w:rsid w:val="004F6F3C"/>
    <w:rsid w:val="00513BA4"/>
    <w:rsid w:val="005266B8"/>
    <w:rsid w:val="00537F4C"/>
    <w:rsid w:val="00547883"/>
    <w:rsid w:val="00556D15"/>
    <w:rsid w:val="0056792D"/>
    <w:rsid w:val="00567F74"/>
    <w:rsid w:val="0058191D"/>
    <w:rsid w:val="00582A9C"/>
    <w:rsid w:val="00582DBD"/>
    <w:rsid w:val="005948DE"/>
    <w:rsid w:val="005A28F2"/>
    <w:rsid w:val="005B1602"/>
    <w:rsid w:val="005B4B79"/>
    <w:rsid w:val="005C2B6C"/>
    <w:rsid w:val="005C4305"/>
    <w:rsid w:val="005D75FC"/>
    <w:rsid w:val="005F2538"/>
    <w:rsid w:val="005F26BB"/>
    <w:rsid w:val="005F6708"/>
    <w:rsid w:val="006025B1"/>
    <w:rsid w:val="00602ABD"/>
    <w:rsid w:val="00604668"/>
    <w:rsid w:val="00606195"/>
    <w:rsid w:val="00607342"/>
    <w:rsid w:val="0062166D"/>
    <w:rsid w:val="00623F00"/>
    <w:rsid w:val="0062465A"/>
    <w:rsid w:val="006268A1"/>
    <w:rsid w:val="00635857"/>
    <w:rsid w:val="006370C9"/>
    <w:rsid w:val="00645306"/>
    <w:rsid w:val="006550C9"/>
    <w:rsid w:val="006707D6"/>
    <w:rsid w:val="00674F55"/>
    <w:rsid w:val="00677DEB"/>
    <w:rsid w:val="0068319A"/>
    <w:rsid w:val="0068366C"/>
    <w:rsid w:val="006A1540"/>
    <w:rsid w:val="006C15BC"/>
    <w:rsid w:val="006C197C"/>
    <w:rsid w:val="006C3CEF"/>
    <w:rsid w:val="006C7365"/>
    <w:rsid w:val="006D3C38"/>
    <w:rsid w:val="006D6EFA"/>
    <w:rsid w:val="006E313A"/>
    <w:rsid w:val="006E4A46"/>
    <w:rsid w:val="006E7311"/>
    <w:rsid w:val="007003B1"/>
    <w:rsid w:val="00702992"/>
    <w:rsid w:val="0070564E"/>
    <w:rsid w:val="007145D8"/>
    <w:rsid w:val="0071464A"/>
    <w:rsid w:val="00716CAF"/>
    <w:rsid w:val="00716EE4"/>
    <w:rsid w:val="00721048"/>
    <w:rsid w:val="0072496A"/>
    <w:rsid w:val="00726658"/>
    <w:rsid w:val="007268D3"/>
    <w:rsid w:val="00730B7C"/>
    <w:rsid w:val="00730E59"/>
    <w:rsid w:val="00733F0D"/>
    <w:rsid w:val="007442CE"/>
    <w:rsid w:val="00755A4B"/>
    <w:rsid w:val="00760B46"/>
    <w:rsid w:val="007621E7"/>
    <w:rsid w:val="007625EC"/>
    <w:rsid w:val="00772281"/>
    <w:rsid w:val="007744A1"/>
    <w:rsid w:val="007755E7"/>
    <w:rsid w:val="00776191"/>
    <w:rsid w:val="0078301A"/>
    <w:rsid w:val="0079240B"/>
    <w:rsid w:val="00793F3F"/>
    <w:rsid w:val="00797262"/>
    <w:rsid w:val="007A00EE"/>
    <w:rsid w:val="007A4AFD"/>
    <w:rsid w:val="007B1F36"/>
    <w:rsid w:val="007B2227"/>
    <w:rsid w:val="007B464A"/>
    <w:rsid w:val="007C3B6D"/>
    <w:rsid w:val="007D38E9"/>
    <w:rsid w:val="007E6C1C"/>
    <w:rsid w:val="008106D1"/>
    <w:rsid w:val="00824F67"/>
    <w:rsid w:val="00827146"/>
    <w:rsid w:val="00837112"/>
    <w:rsid w:val="008505BF"/>
    <w:rsid w:val="008524A0"/>
    <w:rsid w:val="008526E9"/>
    <w:rsid w:val="00871AFC"/>
    <w:rsid w:val="00871EB2"/>
    <w:rsid w:val="008730BC"/>
    <w:rsid w:val="00873A67"/>
    <w:rsid w:val="00875774"/>
    <w:rsid w:val="0087577E"/>
    <w:rsid w:val="00882B62"/>
    <w:rsid w:val="00885876"/>
    <w:rsid w:val="008A4AF9"/>
    <w:rsid w:val="008A6B95"/>
    <w:rsid w:val="008B0BEA"/>
    <w:rsid w:val="008B0E82"/>
    <w:rsid w:val="008B17D7"/>
    <w:rsid w:val="008B2B71"/>
    <w:rsid w:val="008B41A8"/>
    <w:rsid w:val="008B5CD4"/>
    <w:rsid w:val="008C6920"/>
    <w:rsid w:val="008D687A"/>
    <w:rsid w:val="008D7369"/>
    <w:rsid w:val="008E713A"/>
    <w:rsid w:val="008E7AD9"/>
    <w:rsid w:val="008F1BE1"/>
    <w:rsid w:val="008F5E7E"/>
    <w:rsid w:val="0090255D"/>
    <w:rsid w:val="00903D94"/>
    <w:rsid w:val="0091045B"/>
    <w:rsid w:val="0091260D"/>
    <w:rsid w:val="0091472A"/>
    <w:rsid w:val="00932182"/>
    <w:rsid w:val="0093258B"/>
    <w:rsid w:val="00936E59"/>
    <w:rsid w:val="0094223A"/>
    <w:rsid w:val="00951BC5"/>
    <w:rsid w:val="00951EC9"/>
    <w:rsid w:val="0095598E"/>
    <w:rsid w:val="009559F3"/>
    <w:rsid w:val="009656FD"/>
    <w:rsid w:val="009712E9"/>
    <w:rsid w:val="00977B44"/>
    <w:rsid w:val="00991866"/>
    <w:rsid w:val="00991F3E"/>
    <w:rsid w:val="0099643E"/>
    <w:rsid w:val="009A4BBB"/>
    <w:rsid w:val="009B3CB9"/>
    <w:rsid w:val="009B7306"/>
    <w:rsid w:val="009B7D5F"/>
    <w:rsid w:val="009D2CBA"/>
    <w:rsid w:val="009D79FE"/>
    <w:rsid w:val="009D7CCA"/>
    <w:rsid w:val="009E4A30"/>
    <w:rsid w:val="009E7A13"/>
    <w:rsid w:val="009F10F1"/>
    <w:rsid w:val="009F141B"/>
    <w:rsid w:val="00A03D76"/>
    <w:rsid w:val="00A04AC0"/>
    <w:rsid w:val="00A132E2"/>
    <w:rsid w:val="00A17DDB"/>
    <w:rsid w:val="00A22A65"/>
    <w:rsid w:val="00A3272B"/>
    <w:rsid w:val="00A4042D"/>
    <w:rsid w:val="00A46674"/>
    <w:rsid w:val="00A57427"/>
    <w:rsid w:val="00A7446B"/>
    <w:rsid w:val="00A77ACD"/>
    <w:rsid w:val="00A80188"/>
    <w:rsid w:val="00A80E4C"/>
    <w:rsid w:val="00A855DC"/>
    <w:rsid w:val="00AB22C0"/>
    <w:rsid w:val="00AC11CF"/>
    <w:rsid w:val="00AC3B99"/>
    <w:rsid w:val="00AC7FF1"/>
    <w:rsid w:val="00AC7FFB"/>
    <w:rsid w:val="00AD4484"/>
    <w:rsid w:val="00AD5E0C"/>
    <w:rsid w:val="00AE4083"/>
    <w:rsid w:val="00AF039D"/>
    <w:rsid w:val="00AF26C7"/>
    <w:rsid w:val="00AF3283"/>
    <w:rsid w:val="00AF6398"/>
    <w:rsid w:val="00B058A6"/>
    <w:rsid w:val="00B103D7"/>
    <w:rsid w:val="00B161AF"/>
    <w:rsid w:val="00B236EA"/>
    <w:rsid w:val="00B35F8C"/>
    <w:rsid w:val="00B373AE"/>
    <w:rsid w:val="00B42F84"/>
    <w:rsid w:val="00B603E9"/>
    <w:rsid w:val="00B63110"/>
    <w:rsid w:val="00B659FC"/>
    <w:rsid w:val="00B678E1"/>
    <w:rsid w:val="00B706F8"/>
    <w:rsid w:val="00B71D4A"/>
    <w:rsid w:val="00B7596F"/>
    <w:rsid w:val="00B80DC3"/>
    <w:rsid w:val="00B838CF"/>
    <w:rsid w:val="00B85EC4"/>
    <w:rsid w:val="00B9084F"/>
    <w:rsid w:val="00B915F6"/>
    <w:rsid w:val="00B91A8C"/>
    <w:rsid w:val="00B92E08"/>
    <w:rsid w:val="00BB0F85"/>
    <w:rsid w:val="00BB2C4F"/>
    <w:rsid w:val="00BB55EF"/>
    <w:rsid w:val="00BB7B68"/>
    <w:rsid w:val="00BB7FBA"/>
    <w:rsid w:val="00BC2CC2"/>
    <w:rsid w:val="00BC42A5"/>
    <w:rsid w:val="00BC5E04"/>
    <w:rsid w:val="00BC5E08"/>
    <w:rsid w:val="00BC5FA9"/>
    <w:rsid w:val="00BC7285"/>
    <w:rsid w:val="00BC7E04"/>
    <w:rsid w:val="00BE226F"/>
    <w:rsid w:val="00BE31F7"/>
    <w:rsid w:val="00BE6A07"/>
    <w:rsid w:val="00BE6E1E"/>
    <w:rsid w:val="00BF1B2F"/>
    <w:rsid w:val="00BF6E56"/>
    <w:rsid w:val="00C0370E"/>
    <w:rsid w:val="00C04C10"/>
    <w:rsid w:val="00C11382"/>
    <w:rsid w:val="00C20D76"/>
    <w:rsid w:val="00C32E67"/>
    <w:rsid w:val="00C37957"/>
    <w:rsid w:val="00C50467"/>
    <w:rsid w:val="00C53829"/>
    <w:rsid w:val="00C60C7A"/>
    <w:rsid w:val="00C63674"/>
    <w:rsid w:val="00C74FE4"/>
    <w:rsid w:val="00C93443"/>
    <w:rsid w:val="00C94220"/>
    <w:rsid w:val="00C9504A"/>
    <w:rsid w:val="00C957DC"/>
    <w:rsid w:val="00CA4512"/>
    <w:rsid w:val="00CA768D"/>
    <w:rsid w:val="00CB7DA6"/>
    <w:rsid w:val="00CC1928"/>
    <w:rsid w:val="00CC1F06"/>
    <w:rsid w:val="00CD4ED1"/>
    <w:rsid w:val="00CE19F6"/>
    <w:rsid w:val="00CE4358"/>
    <w:rsid w:val="00CE7FE5"/>
    <w:rsid w:val="00D114DD"/>
    <w:rsid w:val="00D12E7C"/>
    <w:rsid w:val="00D12F7E"/>
    <w:rsid w:val="00D13CBA"/>
    <w:rsid w:val="00D17082"/>
    <w:rsid w:val="00D21F4E"/>
    <w:rsid w:val="00D30588"/>
    <w:rsid w:val="00D31238"/>
    <w:rsid w:val="00D32360"/>
    <w:rsid w:val="00D34CC6"/>
    <w:rsid w:val="00D365F8"/>
    <w:rsid w:val="00D36667"/>
    <w:rsid w:val="00D43E1A"/>
    <w:rsid w:val="00D43FAD"/>
    <w:rsid w:val="00D53CC8"/>
    <w:rsid w:val="00D55190"/>
    <w:rsid w:val="00D55F4F"/>
    <w:rsid w:val="00D76F54"/>
    <w:rsid w:val="00D80991"/>
    <w:rsid w:val="00D93923"/>
    <w:rsid w:val="00D97B72"/>
    <w:rsid w:val="00D97D3C"/>
    <w:rsid w:val="00DB3AD6"/>
    <w:rsid w:val="00DB5B01"/>
    <w:rsid w:val="00DC5C87"/>
    <w:rsid w:val="00DC7E03"/>
    <w:rsid w:val="00DD0A75"/>
    <w:rsid w:val="00DD4247"/>
    <w:rsid w:val="00DE2699"/>
    <w:rsid w:val="00DE2F1F"/>
    <w:rsid w:val="00DF2D3F"/>
    <w:rsid w:val="00DF69CC"/>
    <w:rsid w:val="00E047EA"/>
    <w:rsid w:val="00E10504"/>
    <w:rsid w:val="00E1331F"/>
    <w:rsid w:val="00E13F24"/>
    <w:rsid w:val="00E41F4E"/>
    <w:rsid w:val="00E451B7"/>
    <w:rsid w:val="00E63351"/>
    <w:rsid w:val="00E6364D"/>
    <w:rsid w:val="00E6734A"/>
    <w:rsid w:val="00E67E7F"/>
    <w:rsid w:val="00E70948"/>
    <w:rsid w:val="00E72FBD"/>
    <w:rsid w:val="00E87304"/>
    <w:rsid w:val="00E87D9E"/>
    <w:rsid w:val="00E951D2"/>
    <w:rsid w:val="00EA4BF6"/>
    <w:rsid w:val="00EB23BF"/>
    <w:rsid w:val="00EB4DDC"/>
    <w:rsid w:val="00EB5F0A"/>
    <w:rsid w:val="00EC289F"/>
    <w:rsid w:val="00EC4CFF"/>
    <w:rsid w:val="00EC50D8"/>
    <w:rsid w:val="00ED3601"/>
    <w:rsid w:val="00ED3D34"/>
    <w:rsid w:val="00EE1530"/>
    <w:rsid w:val="00EE1757"/>
    <w:rsid w:val="00EF1474"/>
    <w:rsid w:val="00EF2AFD"/>
    <w:rsid w:val="00F03023"/>
    <w:rsid w:val="00F1427F"/>
    <w:rsid w:val="00F22511"/>
    <w:rsid w:val="00F22DE0"/>
    <w:rsid w:val="00F30605"/>
    <w:rsid w:val="00F34BB4"/>
    <w:rsid w:val="00F35D6A"/>
    <w:rsid w:val="00F4039D"/>
    <w:rsid w:val="00F414B3"/>
    <w:rsid w:val="00F4286B"/>
    <w:rsid w:val="00F43D57"/>
    <w:rsid w:val="00F448EE"/>
    <w:rsid w:val="00F44CCD"/>
    <w:rsid w:val="00F45301"/>
    <w:rsid w:val="00F5193E"/>
    <w:rsid w:val="00F54B02"/>
    <w:rsid w:val="00F55B92"/>
    <w:rsid w:val="00F57A35"/>
    <w:rsid w:val="00F85E9A"/>
    <w:rsid w:val="00F86B4F"/>
    <w:rsid w:val="00F9546C"/>
    <w:rsid w:val="00F95DC5"/>
    <w:rsid w:val="00FA1F16"/>
    <w:rsid w:val="00FB5D15"/>
    <w:rsid w:val="00FC0208"/>
    <w:rsid w:val="00FC3DF7"/>
    <w:rsid w:val="00FC4C49"/>
    <w:rsid w:val="00FC510F"/>
    <w:rsid w:val="00FD163B"/>
    <w:rsid w:val="00FD2EA0"/>
    <w:rsid w:val="00FD6A39"/>
    <w:rsid w:val="00FD787F"/>
    <w:rsid w:val="00FD7989"/>
    <w:rsid w:val="00FE44A5"/>
    <w:rsid w:val="00FE4D52"/>
    <w:rsid w:val="00FE7F1C"/>
    <w:rsid w:val="00FF3342"/>
    <w:rsid w:val="00FF5130"/>
    <w:rsid w:val="00FF5AD4"/>
    <w:rsid w:val="02140D77"/>
    <w:rsid w:val="035EA440"/>
    <w:rsid w:val="038F8CCC"/>
    <w:rsid w:val="03D9BCEC"/>
    <w:rsid w:val="04BC484A"/>
    <w:rsid w:val="04FA74A1"/>
    <w:rsid w:val="0710BD76"/>
    <w:rsid w:val="07517D51"/>
    <w:rsid w:val="0865E83B"/>
    <w:rsid w:val="09B4BD67"/>
    <w:rsid w:val="0A9EAC8C"/>
    <w:rsid w:val="0B08E6D4"/>
    <w:rsid w:val="0B14A594"/>
    <w:rsid w:val="106E4952"/>
    <w:rsid w:val="10736968"/>
    <w:rsid w:val="12452C97"/>
    <w:rsid w:val="1347D348"/>
    <w:rsid w:val="16A2F16A"/>
    <w:rsid w:val="1D3CF382"/>
    <w:rsid w:val="1D44339E"/>
    <w:rsid w:val="1E21DFCA"/>
    <w:rsid w:val="1F6D7995"/>
    <w:rsid w:val="20AD28C1"/>
    <w:rsid w:val="212DE5A8"/>
    <w:rsid w:val="23AB410B"/>
    <w:rsid w:val="2548D51B"/>
    <w:rsid w:val="25A29F2A"/>
    <w:rsid w:val="25D46209"/>
    <w:rsid w:val="25E82E6E"/>
    <w:rsid w:val="2671720D"/>
    <w:rsid w:val="27895AC7"/>
    <w:rsid w:val="290C02CB"/>
    <w:rsid w:val="29672553"/>
    <w:rsid w:val="2AE73A75"/>
    <w:rsid w:val="2F305913"/>
    <w:rsid w:val="3120F6CF"/>
    <w:rsid w:val="3448055E"/>
    <w:rsid w:val="380B2DA1"/>
    <w:rsid w:val="3842EEA1"/>
    <w:rsid w:val="388DE58C"/>
    <w:rsid w:val="39210317"/>
    <w:rsid w:val="393DE080"/>
    <w:rsid w:val="3EFECDC6"/>
    <w:rsid w:val="406C02AF"/>
    <w:rsid w:val="40D7956C"/>
    <w:rsid w:val="427365CD"/>
    <w:rsid w:val="42860B25"/>
    <w:rsid w:val="444160CB"/>
    <w:rsid w:val="4468C9D7"/>
    <w:rsid w:val="46089723"/>
    <w:rsid w:val="4696DBFC"/>
    <w:rsid w:val="47597C48"/>
    <w:rsid w:val="48F54CA9"/>
    <w:rsid w:val="494037E5"/>
    <w:rsid w:val="4ADC0846"/>
    <w:rsid w:val="4E58D980"/>
    <w:rsid w:val="4F021003"/>
    <w:rsid w:val="4FAA2821"/>
    <w:rsid w:val="502495E5"/>
    <w:rsid w:val="50822679"/>
    <w:rsid w:val="569428BF"/>
    <w:rsid w:val="5773394E"/>
    <w:rsid w:val="5A0E0E27"/>
    <w:rsid w:val="5A928627"/>
    <w:rsid w:val="5B3EDE91"/>
    <w:rsid w:val="5BE24D1A"/>
    <w:rsid w:val="5BFD166E"/>
    <w:rsid w:val="5D689707"/>
    <w:rsid w:val="5E125EC6"/>
    <w:rsid w:val="5E67558E"/>
    <w:rsid w:val="5E79457B"/>
    <w:rsid w:val="5EA6D6D4"/>
    <w:rsid w:val="60D45323"/>
    <w:rsid w:val="6314A0C7"/>
    <w:rsid w:val="637A47F7"/>
    <w:rsid w:val="63BE0FF6"/>
    <w:rsid w:val="66B22903"/>
    <w:rsid w:val="66F650F0"/>
    <w:rsid w:val="6E390AC8"/>
    <w:rsid w:val="6F5C0B3A"/>
    <w:rsid w:val="710E4AB9"/>
    <w:rsid w:val="729EDE75"/>
    <w:rsid w:val="7455052A"/>
    <w:rsid w:val="79A58A08"/>
    <w:rsid w:val="79E2F913"/>
    <w:rsid w:val="7ADA47DB"/>
    <w:rsid w:val="7B415A69"/>
    <w:rsid w:val="7C127414"/>
    <w:rsid w:val="7C250E00"/>
    <w:rsid w:val="7C53AF26"/>
    <w:rsid w:val="7C57BF00"/>
    <w:rsid w:val="7F26D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2BDA1"/>
  <w15:chartTrackingRefBased/>
  <w15:docId w15:val="{9D427346-4800-C848-88A9-D8F94D9F3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8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8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289F"/>
    <w:pPr>
      <w:ind w:left="720"/>
      <w:contextualSpacing/>
    </w:pPr>
  </w:style>
  <w:style w:type="paragraph" w:customStyle="1" w:styleId="paragraph">
    <w:name w:val="paragraph"/>
    <w:basedOn w:val="Normal"/>
    <w:rsid w:val="00BB7FBA"/>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BB7FBA"/>
  </w:style>
  <w:style w:type="character" w:customStyle="1" w:styleId="eop">
    <w:name w:val="eop"/>
    <w:basedOn w:val="DefaultParagraphFont"/>
    <w:rsid w:val="00BB7FBA"/>
  </w:style>
  <w:style w:type="paragraph" w:styleId="Revision">
    <w:name w:val="Revision"/>
    <w:hidden/>
    <w:uiPriority w:val="99"/>
    <w:semiHidden/>
    <w:rsid w:val="00B85EC4"/>
  </w:style>
  <w:style w:type="character" w:styleId="Hyperlink">
    <w:name w:val="Hyperlink"/>
    <w:basedOn w:val="DefaultParagraphFont"/>
    <w:uiPriority w:val="99"/>
    <w:unhideWhenUsed/>
    <w:rsid w:val="00D97D3C"/>
    <w:rPr>
      <w:color w:val="0563C1" w:themeColor="hyperlink"/>
      <w:u w:val="single"/>
    </w:rPr>
  </w:style>
  <w:style w:type="character" w:styleId="UnresolvedMention">
    <w:name w:val="Unresolved Mention"/>
    <w:basedOn w:val="DefaultParagraphFont"/>
    <w:uiPriority w:val="99"/>
    <w:semiHidden/>
    <w:unhideWhenUsed/>
    <w:rsid w:val="00D97D3C"/>
    <w:rPr>
      <w:color w:val="605E5C"/>
      <w:shd w:val="clear" w:color="auto" w:fill="E1DFDD"/>
    </w:rPr>
  </w:style>
  <w:style w:type="character" w:styleId="FollowedHyperlink">
    <w:name w:val="FollowedHyperlink"/>
    <w:basedOn w:val="DefaultParagraphFont"/>
    <w:uiPriority w:val="99"/>
    <w:semiHidden/>
    <w:unhideWhenUsed/>
    <w:rsid w:val="00EE1757"/>
    <w:rPr>
      <w:color w:val="954F72" w:themeColor="followedHyperlink"/>
      <w:u w:val="single"/>
    </w:rPr>
  </w:style>
  <w:style w:type="character" w:customStyle="1" w:styleId="apple-converted-space">
    <w:name w:val="apple-converted-space"/>
    <w:basedOn w:val="DefaultParagraphFont"/>
    <w:rsid w:val="0062166D"/>
  </w:style>
  <w:style w:type="paragraph" w:styleId="Bibliography">
    <w:name w:val="Bibliography"/>
    <w:basedOn w:val="Normal"/>
    <w:next w:val="Normal"/>
    <w:uiPriority w:val="37"/>
    <w:unhideWhenUsed/>
    <w:rsid w:val="00167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02382">
      <w:bodyDiv w:val="1"/>
      <w:marLeft w:val="0"/>
      <w:marRight w:val="0"/>
      <w:marTop w:val="0"/>
      <w:marBottom w:val="0"/>
      <w:divBdr>
        <w:top w:val="none" w:sz="0" w:space="0" w:color="auto"/>
        <w:left w:val="none" w:sz="0" w:space="0" w:color="auto"/>
        <w:bottom w:val="none" w:sz="0" w:space="0" w:color="auto"/>
        <w:right w:val="none" w:sz="0" w:space="0" w:color="auto"/>
      </w:divBdr>
      <w:divsChild>
        <w:div w:id="554438504">
          <w:marLeft w:val="0"/>
          <w:marRight w:val="0"/>
          <w:marTop w:val="0"/>
          <w:marBottom w:val="0"/>
          <w:divBdr>
            <w:top w:val="none" w:sz="0" w:space="0" w:color="auto"/>
            <w:left w:val="none" w:sz="0" w:space="0" w:color="auto"/>
            <w:bottom w:val="none" w:sz="0" w:space="0" w:color="auto"/>
            <w:right w:val="none" w:sz="0" w:space="0" w:color="auto"/>
          </w:divBdr>
          <w:divsChild>
            <w:div w:id="990061821">
              <w:marLeft w:val="0"/>
              <w:marRight w:val="0"/>
              <w:marTop w:val="0"/>
              <w:marBottom w:val="0"/>
              <w:divBdr>
                <w:top w:val="none" w:sz="0" w:space="0" w:color="auto"/>
                <w:left w:val="none" w:sz="0" w:space="0" w:color="auto"/>
                <w:bottom w:val="none" w:sz="0" w:space="0" w:color="auto"/>
                <w:right w:val="none" w:sz="0" w:space="0" w:color="auto"/>
              </w:divBdr>
              <w:divsChild>
                <w:div w:id="260144869">
                  <w:marLeft w:val="480"/>
                  <w:marRight w:val="0"/>
                  <w:marTop w:val="0"/>
                  <w:marBottom w:val="0"/>
                  <w:divBdr>
                    <w:top w:val="none" w:sz="0" w:space="0" w:color="auto"/>
                    <w:left w:val="none" w:sz="0" w:space="0" w:color="auto"/>
                    <w:bottom w:val="none" w:sz="0" w:space="0" w:color="auto"/>
                    <w:right w:val="none" w:sz="0" w:space="0" w:color="auto"/>
                  </w:divBdr>
                  <w:divsChild>
                    <w:div w:id="154417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651342">
      <w:bodyDiv w:val="1"/>
      <w:marLeft w:val="0"/>
      <w:marRight w:val="0"/>
      <w:marTop w:val="0"/>
      <w:marBottom w:val="0"/>
      <w:divBdr>
        <w:top w:val="none" w:sz="0" w:space="0" w:color="auto"/>
        <w:left w:val="none" w:sz="0" w:space="0" w:color="auto"/>
        <w:bottom w:val="none" w:sz="0" w:space="0" w:color="auto"/>
        <w:right w:val="none" w:sz="0" w:space="0" w:color="auto"/>
      </w:divBdr>
      <w:divsChild>
        <w:div w:id="1549101015">
          <w:marLeft w:val="0"/>
          <w:marRight w:val="0"/>
          <w:marTop w:val="0"/>
          <w:marBottom w:val="0"/>
          <w:divBdr>
            <w:top w:val="none" w:sz="0" w:space="0" w:color="auto"/>
            <w:left w:val="none" w:sz="0" w:space="0" w:color="auto"/>
            <w:bottom w:val="none" w:sz="0" w:space="0" w:color="auto"/>
            <w:right w:val="none" w:sz="0" w:space="0" w:color="auto"/>
          </w:divBdr>
        </w:div>
        <w:div w:id="1162281816">
          <w:marLeft w:val="0"/>
          <w:marRight w:val="0"/>
          <w:marTop w:val="0"/>
          <w:marBottom w:val="0"/>
          <w:divBdr>
            <w:top w:val="none" w:sz="0" w:space="0" w:color="auto"/>
            <w:left w:val="none" w:sz="0" w:space="0" w:color="auto"/>
            <w:bottom w:val="none" w:sz="0" w:space="0" w:color="auto"/>
            <w:right w:val="none" w:sz="0" w:space="0" w:color="auto"/>
          </w:divBdr>
        </w:div>
        <w:div w:id="1037269373">
          <w:marLeft w:val="0"/>
          <w:marRight w:val="0"/>
          <w:marTop w:val="0"/>
          <w:marBottom w:val="0"/>
          <w:divBdr>
            <w:top w:val="none" w:sz="0" w:space="0" w:color="auto"/>
            <w:left w:val="none" w:sz="0" w:space="0" w:color="auto"/>
            <w:bottom w:val="none" w:sz="0" w:space="0" w:color="auto"/>
            <w:right w:val="none" w:sz="0" w:space="0" w:color="auto"/>
          </w:divBdr>
        </w:div>
        <w:div w:id="1690911369">
          <w:marLeft w:val="0"/>
          <w:marRight w:val="0"/>
          <w:marTop w:val="0"/>
          <w:marBottom w:val="0"/>
          <w:divBdr>
            <w:top w:val="none" w:sz="0" w:space="0" w:color="auto"/>
            <w:left w:val="none" w:sz="0" w:space="0" w:color="auto"/>
            <w:bottom w:val="none" w:sz="0" w:space="0" w:color="auto"/>
            <w:right w:val="none" w:sz="0" w:space="0" w:color="auto"/>
          </w:divBdr>
        </w:div>
        <w:div w:id="724908440">
          <w:marLeft w:val="0"/>
          <w:marRight w:val="0"/>
          <w:marTop w:val="0"/>
          <w:marBottom w:val="0"/>
          <w:divBdr>
            <w:top w:val="none" w:sz="0" w:space="0" w:color="auto"/>
            <w:left w:val="none" w:sz="0" w:space="0" w:color="auto"/>
            <w:bottom w:val="none" w:sz="0" w:space="0" w:color="auto"/>
            <w:right w:val="none" w:sz="0" w:space="0" w:color="auto"/>
          </w:divBdr>
        </w:div>
        <w:div w:id="393090330">
          <w:marLeft w:val="0"/>
          <w:marRight w:val="0"/>
          <w:marTop w:val="0"/>
          <w:marBottom w:val="0"/>
          <w:divBdr>
            <w:top w:val="none" w:sz="0" w:space="0" w:color="auto"/>
            <w:left w:val="none" w:sz="0" w:space="0" w:color="auto"/>
            <w:bottom w:val="none" w:sz="0" w:space="0" w:color="auto"/>
            <w:right w:val="none" w:sz="0" w:space="0" w:color="auto"/>
          </w:divBdr>
        </w:div>
        <w:div w:id="493303599">
          <w:marLeft w:val="0"/>
          <w:marRight w:val="0"/>
          <w:marTop w:val="0"/>
          <w:marBottom w:val="0"/>
          <w:divBdr>
            <w:top w:val="none" w:sz="0" w:space="0" w:color="auto"/>
            <w:left w:val="none" w:sz="0" w:space="0" w:color="auto"/>
            <w:bottom w:val="none" w:sz="0" w:space="0" w:color="auto"/>
            <w:right w:val="none" w:sz="0" w:space="0" w:color="auto"/>
          </w:divBdr>
        </w:div>
        <w:div w:id="699938656">
          <w:marLeft w:val="0"/>
          <w:marRight w:val="0"/>
          <w:marTop w:val="0"/>
          <w:marBottom w:val="0"/>
          <w:divBdr>
            <w:top w:val="none" w:sz="0" w:space="0" w:color="auto"/>
            <w:left w:val="none" w:sz="0" w:space="0" w:color="auto"/>
            <w:bottom w:val="none" w:sz="0" w:space="0" w:color="auto"/>
            <w:right w:val="none" w:sz="0" w:space="0" w:color="auto"/>
          </w:divBdr>
        </w:div>
        <w:div w:id="1968848209">
          <w:marLeft w:val="0"/>
          <w:marRight w:val="0"/>
          <w:marTop w:val="0"/>
          <w:marBottom w:val="0"/>
          <w:divBdr>
            <w:top w:val="none" w:sz="0" w:space="0" w:color="auto"/>
            <w:left w:val="none" w:sz="0" w:space="0" w:color="auto"/>
            <w:bottom w:val="none" w:sz="0" w:space="0" w:color="auto"/>
            <w:right w:val="none" w:sz="0" w:space="0" w:color="auto"/>
          </w:divBdr>
        </w:div>
        <w:div w:id="1818497451">
          <w:marLeft w:val="0"/>
          <w:marRight w:val="0"/>
          <w:marTop w:val="0"/>
          <w:marBottom w:val="0"/>
          <w:divBdr>
            <w:top w:val="none" w:sz="0" w:space="0" w:color="auto"/>
            <w:left w:val="none" w:sz="0" w:space="0" w:color="auto"/>
            <w:bottom w:val="none" w:sz="0" w:space="0" w:color="auto"/>
            <w:right w:val="none" w:sz="0" w:space="0" w:color="auto"/>
          </w:divBdr>
        </w:div>
        <w:div w:id="1753040110">
          <w:marLeft w:val="0"/>
          <w:marRight w:val="0"/>
          <w:marTop w:val="0"/>
          <w:marBottom w:val="0"/>
          <w:divBdr>
            <w:top w:val="none" w:sz="0" w:space="0" w:color="auto"/>
            <w:left w:val="none" w:sz="0" w:space="0" w:color="auto"/>
            <w:bottom w:val="none" w:sz="0" w:space="0" w:color="auto"/>
            <w:right w:val="none" w:sz="0" w:space="0" w:color="auto"/>
          </w:divBdr>
        </w:div>
        <w:div w:id="2087800780">
          <w:marLeft w:val="0"/>
          <w:marRight w:val="0"/>
          <w:marTop w:val="0"/>
          <w:marBottom w:val="0"/>
          <w:divBdr>
            <w:top w:val="none" w:sz="0" w:space="0" w:color="auto"/>
            <w:left w:val="none" w:sz="0" w:space="0" w:color="auto"/>
            <w:bottom w:val="none" w:sz="0" w:space="0" w:color="auto"/>
            <w:right w:val="none" w:sz="0" w:space="0" w:color="auto"/>
          </w:divBdr>
        </w:div>
        <w:div w:id="1787388173">
          <w:marLeft w:val="0"/>
          <w:marRight w:val="0"/>
          <w:marTop w:val="0"/>
          <w:marBottom w:val="0"/>
          <w:divBdr>
            <w:top w:val="none" w:sz="0" w:space="0" w:color="auto"/>
            <w:left w:val="none" w:sz="0" w:space="0" w:color="auto"/>
            <w:bottom w:val="none" w:sz="0" w:space="0" w:color="auto"/>
            <w:right w:val="none" w:sz="0" w:space="0" w:color="auto"/>
          </w:divBdr>
        </w:div>
        <w:div w:id="1357079284">
          <w:marLeft w:val="0"/>
          <w:marRight w:val="0"/>
          <w:marTop w:val="0"/>
          <w:marBottom w:val="0"/>
          <w:divBdr>
            <w:top w:val="none" w:sz="0" w:space="0" w:color="auto"/>
            <w:left w:val="none" w:sz="0" w:space="0" w:color="auto"/>
            <w:bottom w:val="none" w:sz="0" w:space="0" w:color="auto"/>
            <w:right w:val="none" w:sz="0" w:space="0" w:color="auto"/>
          </w:divBdr>
        </w:div>
        <w:div w:id="1404716560">
          <w:marLeft w:val="0"/>
          <w:marRight w:val="0"/>
          <w:marTop w:val="0"/>
          <w:marBottom w:val="0"/>
          <w:divBdr>
            <w:top w:val="none" w:sz="0" w:space="0" w:color="auto"/>
            <w:left w:val="none" w:sz="0" w:space="0" w:color="auto"/>
            <w:bottom w:val="none" w:sz="0" w:space="0" w:color="auto"/>
            <w:right w:val="none" w:sz="0" w:space="0" w:color="auto"/>
          </w:divBdr>
        </w:div>
        <w:div w:id="16319236">
          <w:marLeft w:val="0"/>
          <w:marRight w:val="0"/>
          <w:marTop w:val="0"/>
          <w:marBottom w:val="0"/>
          <w:divBdr>
            <w:top w:val="none" w:sz="0" w:space="0" w:color="auto"/>
            <w:left w:val="none" w:sz="0" w:space="0" w:color="auto"/>
            <w:bottom w:val="none" w:sz="0" w:space="0" w:color="auto"/>
            <w:right w:val="none" w:sz="0" w:space="0" w:color="auto"/>
          </w:divBdr>
        </w:div>
        <w:div w:id="1003507379">
          <w:marLeft w:val="0"/>
          <w:marRight w:val="0"/>
          <w:marTop w:val="0"/>
          <w:marBottom w:val="0"/>
          <w:divBdr>
            <w:top w:val="none" w:sz="0" w:space="0" w:color="auto"/>
            <w:left w:val="none" w:sz="0" w:space="0" w:color="auto"/>
            <w:bottom w:val="none" w:sz="0" w:space="0" w:color="auto"/>
            <w:right w:val="none" w:sz="0" w:space="0" w:color="auto"/>
          </w:divBdr>
        </w:div>
        <w:div w:id="1368870830">
          <w:marLeft w:val="0"/>
          <w:marRight w:val="0"/>
          <w:marTop w:val="0"/>
          <w:marBottom w:val="0"/>
          <w:divBdr>
            <w:top w:val="none" w:sz="0" w:space="0" w:color="auto"/>
            <w:left w:val="none" w:sz="0" w:space="0" w:color="auto"/>
            <w:bottom w:val="none" w:sz="0" w:space="0" w:color="auto"/>
            <w:right w:val="none" w:sz="0" w:space="0" w:color="auto"/>
          </w:divBdr>
        </w:div>
        <w:div w:id="1487356127">
          <w:marLeft w:val="0"/>
          <w:marRight w:val="0"/>
          <w:marTop w:val="0"/>
          <w:marBottom w:val="0"/>
          <w:divBdr>
            <w:top w:val="none" w:sz="0" w:space="0" w:color="auto"/>
            <w:left w:val="none" w:sz="0" w:space="0" w:color="auto"/>
            <w:bottom w:val="none" w:sz="0" w:space="0" w:color="auto"/>
            <w:right w:val="none" w:sz="0" w:space="0" w:color="auto"/>
          </w:divBdr>
        </w:div>
        <w:div w:id="1059597669">
          <w:marLeft w:val="0"/>
          <w:marRight w:val="0"/>
          <w:marTop w:val="0"/>
          <w:marBottom w:val="0"/>
          <w:divBdr>
            <w:top w:val="none" w:sz="0" w:space="0" w:color="auto"/>
            <w:left w:val="none" w:sz="0" w:space="0" w:color="auto"/>
            <w:bottom w:val="none" w:sz="0" w:space="0" w:color="auto"/>
            <w:right w:val="none" w:sz="0" w:space="0" w:color="auto"/>
          </w:divBdr>
        </w:div>
        <w:div w:id="125054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889/ijpds.v4i3.1328"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doi.org/10.1080/0141192900160204" TargetMode="External"/><Relationship Id="rId12" Type="http://schemas.openxmlformats.org/officeDocument/2006/relationships/hyperlink" Target="http://dx.doi.org/10.1080/026351495013020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1037/bul0000052" TargetMode="External"/><Relationship Id="rId11" Type="http://schemas.openxmlformats.org/officeDocument/2006/relationships/hyperlink" Target="https://doi.org/10.1002/berj.3270" TargetMode="External"/><Relationship Id="rId5" Type="http://schemas.openxmlformats.org/officeDocument/2006/relationships/hyperlink" Target="https://doi.org/10.1080/00224545.2021.1921682" TargetMode="External"/><Relationship Id="rId15" Type="http://schemas.openxmlformats.org/officeDocument/2006/relationships/image" Target="media/image3.png"/><Relationship Id="rId10" Type="http://schemas.openxmlformats.org/officeDocument/2006/relationships/hyperlink" Target="https://www.bps.org.uk/psychologist/tackling-gender-imbalance-psychology" TargetMode="External"/><Relationship Id="rId4" Type="http://schemas.openxmlformats.org/officeDocument/2006/relationships/webSettings" Target="webSettings.xml"/><Relationship Id="rId9" Type="http://schemas.openxmlformats.org/officeDocument/2006/relationships/hyperlink" Target="https://doi.org/10.3389/fpsyg.2015.00156"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477</TotalTime>
  <Pages>18</Pages>
  <Words>2418</Words>
  <Characters>13789</Characters>
  <Application>Microsoft Office Word</Application>
  <DocSecurity>0</DocSecurity>
  <Lines>114</Lines>
  <Paragraphs>32</Paragraphs>
  <ScaleCrop>false</ScaleCrop>
  <Company/>
  <LinksUpToDate>false</LinksUpToDate>
  <CharactersWithSpaces>16175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Kissick (2204898)</dc:creator>
  <cp:keywords/>
  <dc:description/>
  <cp:lastModifiedBy>Angharad Kissick (2204898)</cp:lastModifiedBy>
  <cp:revision>441</cp:revision>
  <dcterms:created xsi:type="dcterms:W3CDTF">2023-03-13T12:26:00Z</dcterms:created>
  <dcterms:modified xsi:type="dcterms:W3CDTF">2023-03-14T19:23:00Z</dcterms:modified>
</cp:coreProperties>
</file>