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6789F" w14:textId="1A0C7AE3" w:rsidR="005534D7" w:rsidRPr="000F780A" w:rsidRDefault="005043B4" w:rsidP="00363448">
      <w:pPr>
        <w:jc w:val="center"/>
        <w:rPr>
          <w:rFonts w:asciiTheme="majorHAnsi" w:hAnsiTheme="majorHAnsi" w:cstheme="majorHAnsi"/>
          <w:sz w:val="28"/>
          <w:szCs w:val="28"/>
        </w:rPr>
      </w:pPr>
      <w:r w:rsidRPr="000F780A">
        <w:rPr>
          <w:rFonts w:asciiTheme="majorHAnsi" w:hAnsiTheme="majorHAnsi" w:cstheme="majorHAnsi"/>
          <w:sz w:val="28"/>
          <w:szCs w:val="28"/>
          <w:lang w:val="en-US"/>
        </w:rPr>
        <w:t xml:space="preserve">University </w:t>
      </w:r>
      <w:r w:rsidRPr="000F780A">
        <w:rPr>
          <w:rFonts w:asciiTheme="majorHAnsi" w:hAnsiTheme="majorHAnsi" w:cstheme="majorHAnsi"/>
          <w:sz w:val="28"/>
          <w:szCs w:val="28"/>
        </w:rPr>
        <w:t>of Wales Trinity Saint David</w:t>
      </w:r>
    </w:p>
    <w:p w14:paraId="6BD30CEF" w14:textId="1AA42F0D" w:rsidR="005043B4" w:rsidRPr="000F780A" w:rsidRDefault="005043B4" w:rsidP="00363448">
      <w:pPr>
        <w:jc w:val="center"/>
        <w:rPr>
          <w:rFonts w:asciiTheme="majorHAnsi" w:hAnsiTheme="majorHAnsi" w:cstheme="majorHAnsi"/>
          <w:sz w:val="20"/>
          <w:szCs w:val="20"/>
        </w:rPr>
      </w:pPr>
    </w:p>
    <w:p w14:paraId="27ADD3E0" w14:textId="52A5FD29" w:rsidR="005043B4" w:rsidRPr="000F780A" w:rsidRDefault="005043B4" w:rsidP="00363448">
      <w:pPr>
        <w:jc w:val="center"/>
        <w:rPr>
          <w:rFonts w:asciiTheme="majorHAnsi" w:hAnsiTheme="majorHAnsi" w:cstheme="majorHAnsi"/>
          <w:sz w:val="20"/>
          <w:szCs w:val="20"/>
        </w:rPr>
      </w:pPr>
    </w:p>
    <w:p w14:paraId="44EDDDFE" w14:textId="746A39C7" w:rsidR="005043B4" w:rsidRPr="000F780A" w:rsidRDefault="005043B4" w:rsidP="00363448">
      <w:pPr>
        <w:jc w:val="center"/>
        <w:rPr>
          <w:rFonts w:asciiTheme="majorHAnsi" w:hAnsiTheme="majorHAnsi" w:cstheme="majorHAnsi"/>
          <w:sz w:val="20"/>
          <w:szCs w:val="20"/>
        </w:rPr>
      </w:pPr>
    </w:p>
    <w:p w14:paraId="2A3785B3" w14:textId="2F10E7FD" w:rsidR="005043B4" w:rsidRPr="000F780A" w:rsidRDefault="005043B4" w:rsidP="00363448">
      <w:pPr>
        <w:jc w:val="center"/>
        <w:rPr>
          <w:rFonts w:asciiTheme="majorHAnsi" w:hAnsiTheme="majorHAnsi" w:cstheme="majorHAnsi"/>
          <w:sz w:val="20"/>
          <w:szCs w:val="20"/>
        </w:rPr>
      </w:pPr>
    </w:p>
    <w:p w14:paraId="36A0A516" w14:textId="4BE9FE1B" w:rsidR="005043B4" w:rsidRPr="000F780A" w:rsidRDefault="005043B4" w:rsidP="00363448">
      <w:pPr>
        <w:jc w:val="center"/>
        <w:rPr>
          <w:rFonts w:asciiTheme="majorHAnsi" w:hAnsiTheme="majorHAnsi" w:cstheme="majorHAnsi"/>
          <w:sz w:val="20"/>
          <w:szCs w:val="20"/>
        </w:rPr>
      </w:pPr>
    </w:p>
    <w:p w14:paraId="6AC625BA" w14:textId="4EA23B31" w:rsidR="005043B4" w:rsidRPr="000F780A" w:rsidRDefault="005043B4" w:rsidP="00363448">
      <w:pPr>
        <w:jc w:val="center"/>
        <w:rPr>
          <w:rFonts w:asciiTheme="majorHAnsi" w:hAnsiTheme="majorHAnsi" w:cstheme="majorHAnsi"/>
          <w:sz w:val="20"/>
          <w:szCs w:val="20"/>
        </w:rPr>
      </w:pPr>
    </w:p>
    <w:p w14:paraId="40C5B2EC" w14:textId="7B6DE5B1" w:rsidR="005043B4" w:rsidRPr="000F780A" w:rsidRDefault="005043B4" w:rsidP="00363448">
      <w:pPr>
        <w:jc w:val="center"/>
        <w:rPr>
          <w:rFonts w:asciiTheme="majorHAnsi" w:hAnsiTheme="majorHAnsi" w:cstheme="majorHAnsi"/>
          <w:sz w:val="20"/>
          <w:szCs w:val="20"/>
        </w:rPr>
      </w:pPr>
    </w:p>
    <w:p w14:paraId="4211AEF6" w14:textId="3B71F05B" w:rsidR="005043B4" w:rsidRPr="000F780A" w:rsidRDefault="005043B4" w:rsidP="00363448">
      <w:pPr>
        <w:jc w:val="center"/>
        <w:rPr>
          <w:rFonts w:asciiTheme="majorHAnsi" w:hAnsiTheme="majorHAnsi" w:cstheme="majorHAnsi"/>
          <w:sz w:val="20"/>
          <w:szCs w:val="20"/>
        </w:rPr>
      </w:pPr>
    </w:p>
    <w:p w14:paraId="1D1E967F" w14:textId="39804BE5" w:rsidR="005043B4" w:rsidRPr="000F780A" w:rsidRDefault="005043B4" w:rsidP="00363448">
      <w:pPr>
        <w:jc w:val="center"/>
        <w:rPr>
          <w:rFonts w:asciiTheme="majorHAnsi" w:hAnsiTheme="majorHAnsi" w:cstheme="majorHAnsi"/>
          <w:sz w:val="20"/>
          <w:szCs w:val="20"/>
        </w:rPr>
      </w:pPr>
    </w:p>
    <w:p w14:paraId="09EC6E28" w14:textId="2E2B11D0" w:rsidR="005043B4" w:rsidRPr="000F780A" w:rsidRDefault="005043B4" w:rsidP="00363448">
      <w:pPr>
        <w:jc w:val="center"/>
        <w:rPr>
          <w:rFonts w:asciiTheme="majorHAnsi" w:hAnsiTheme="majorHAnsi" w:cstheme="majorHAnsi"/>
          <w:b/>
          <w:bCs/>
          <w:sz w:val="56"/>
          <w:szCs w:val="56"/>
        </w:rPr>
      </w:pPr>
      <w:r w:rsidRPr="000F780A">
        <w:rPr>
          <w:rFonts w:asciiTheme="majorHAnsi" w:hAnsiTheme="majorHAnsi" w:cstheme="majorHAnsi"/>
          <w:b/>
          <w:bCs/>
          <w:sz w:val="56"/>
          <w:szCs w:val="56"/>
        </w:rPr>
        <w:t xml:space="preserve">R </w:t>
      </w:r>
      <w:r w:rsidR="00363448" w:rsidRPr="000F780A">
        <w:rPr>
          <w:rFonts w:asciiTheme="majorHAnsi" w:hAnsiTheme="majorHAnsi" w:cstheme="majorHAnsi"/>
          <w:b/>
          <w:bCs/>
          <w:sz w:val="56"/>
          <w:szCs w:val="56"/>
        </w:rPr>
        <w:t xml:space="preserve">  </w:t>
      </w:r>
      <w:r w:rsidRPr="000F780A">
        <w:rPr>
          <w:rFonts w:asciiTheme="majorHAnsi" w:hAnsiTheme="majorHAnsi" w:cstheme="majorHAnsi"/>
          <w:b/>
          <w:bCs/>
          <w:sz w:val="56"/>
          <w:szCs w:val="56"/>
        </w:rPr>
        <w:t>E</w:t>
      </w:r>
      <w:r w:rsidR="00363448" w:rsidRPr="000F780A">
        <w:rPr>
          <w:rFonts w:asciiTheme="majorHAnsi" w:hAnsiTheme="majorHAnsi" w:cstheme="majorHAnsi"/>
          <w:b/>
          <w:bCs/>
          <w:sz w:val="56"/>
          <w:szCs w:val="56"/>
        </w:rPr>
        <w:t xml:space="preserve">  </w:t>
      </w:r>
      <w:r w:rsidRPr="000F780A">
        <w:rPr>
          <w:rFonts w:asciiTheme="majorHAnsi" w:hAnsiTheme="majorHAnsi" w:cstheme="majorHAnsi"/>
          <w:b/>
          <w:bCs/>
          <w:sz w:val="56"/>
          <w:szCs w:val="56"/>
        </w:rPr>
        <w:t xml:space="preserve"> P</w:t>
      </w:r>
      <w:r w:rsidR="00363448" w:rsidRPr="000F780A">
        <w:rPr>
          <w:rFonts w:asciiTheme="majorHAnsi" w:hAnsiTheme="majorHAnsi" w:cstheme="majorHAnsi"/>
          <w:b/>
          <w:bCs/>
          <w:sz w:val="56"/>
          <w:szCs w:val="56"/>
        </w:rPr>
        <w:t xml:space="preserve">  </w:t>
      </w:r>
      <w:r w:rsidRPr="000F780A">
        <w:rPr>
          <w:rFonts w:asciiTheme="majorHAnsi" w:hAnsiTheme="majorHAnsi" w:cstheme="majorHAnsi"/>
          <w:b/>
          <w:bCs/>
          <w:sz w:val="56"/>
          <w:szCs w:val="56"/>
        </w:rPr>
        <w:t xml:space="preserve"> O </w:t>
      </w:r>
      <w:r w:rsidR="00363448" w:rsidRPr="000F780A">
        <w:rPr>
          <w:rFonts w:asciiTheme="majorHAnsi" w:hAnsiTheme="majorHAnsi" w:cstheme="majorHAnsi"/>
          <w:b/>
          <w:bCs/>
          <w:sz w:val="56"/>
          <w:szCs w:val="56"/>
        </w:rPr>
        <w:t xml:space="preserve">  </w:t>
      </w:r>
      <w:r w:rsidRPr="000F780A">
        <w:rPr>
          <w:rFonts w:asciiTheme="majorHAnsi" w:hAnsiTheme="majorHAnsi" w:cstheme="majorHAnsi"/>
          <w:b/>
          <w:bCs/>
          <w:sz w:val="56"/>
          <w:szCs w:val="56"/>
        </w:rPr>
        <w:t xml:space="preserve">R </w:t>
      </w:r>
      <w:r w:rsidR="00363448" w:rsidRPr="000F780A">
        <w:rPr>
          <w:rFonts w:asciiTheme="majorHAnsi" w:hAnsiTheme="majorHAnsi" w:cstheme="majorHAnsi"/>
          <w:b/>
          <w:bCs/>
          <w:sz w:val="56"/>
          <w:szCs w:val="56"/>
        </w:rPr>
        <w:t xml:space="preserve">  </w:t>
      </w:r>
      <w:r w:rsidRPr="000F780A">
        <w:rPr>
          <w:rFonts w:asciiTheme="majorHAnsi" w:hAnsiTheme="majorHAnsi" w:cstheme="majorHAnsi"/>
          <w:b/>
          <w:bCs/>
          <w:sz w:val="56"/>
          <w:szCs w:val="56"/>
        </w:rPr>
        <w:t>T</w:t>
      </w:r>
    </w:p>
    <w:p w14:paraId="7288ABD4" w14:textId="0034D96F" w:rsidR="005043B4" w:rsidRPr="000F780A" w:rsidRDefault="005043B4" w:rsidP="00363448">
      <w:pPr>
        <w:jc w:val="center"/>
        <w:rPr>
          <w:rFonts w:asciiTheme="majorHAnsi" w:hAnsiTheme="majorHAnsi" w:cstheme="majorHAnsi"/>
          <w:sz w:val="20"/>
          <w:szCs w:val="20"/>
        </w:rPr>
      </w:pPr>
    </w:p>
    <w:p w14:paraId="06861CB8" w14:textId="62086475" w:rsidR="005043B4" w:rsidRPr="000F780A" w:rsidRDefault="005043B4" w:rsidP="00363448">
      <w:pPr>
        <w:jc w:val="center"/>
        <w:rPr>
          <w:rFonts w:asciiTheme="majorHAnsi" w:hAnsiTheme="majorHAnsi" w:cstheme="majorHAnsi"/>
          <w:sz w:val="20"/>
          <w:szCs w:val="20"/>
        </w:rPr>
      </w:pPr>
    </w:p>
    <w:p w14:paraId="7702CBC1" w14:textId="3D750980" w:rsidR="005043B4" w:rsidRPr="000F780A" w:rsidRDefault="001B3612" w:rsidP="00363448">
      <w:pPr>
        <w:jc w:val="center"/>
        <w:rPr>
          <w:rFonts w:asciiTheme="majorHAnsi" w:hAnsiTheme="majorHAnsi" w:cstheme="majorHAnsi"/>
          <w:sz w:val="32"/>
          <w:szCs w:val="32"/>
        </w:rPr>
      </w:pPr>
      <w:r w:rsidRPr="000F780A">
        <w:rPr>
          <w:rFonts w:asciiTheme="majorHAnsi" w:hAnsiTheme="majorHAnsi" w:cstheme="majorHAnsi"/>
          <w:sz w:val="32"/>
          <w:szCs w:val="32"/>
        </w:rPr>
        <w:t>ACCA4022</w:t>
      </w:r>
    </w:p>
    <w:p w14:paraId="4DFA46AB" w14:textId="370FACB2" w:rsidR="001B3612" w:rsidRPr="000F780A" w:rsidRDefault="001B3612" w:rsidP="00363448">
      <w:pPr>
        <w:jc w:val="center"/>
        <w:rPr>
          <w:rFonts w:asciiTheme="majorHAnsi" w:hAnsiTheme="majorHAnsi" w:cstheme="majorHAnsi"/>
          <w:b/>
          <w:bCs/>
          <w:sz w:val="32"/>
          <w:szCs w:val="32"/>
          <w:lang w:val="en-US"/>
        </w:rPr>
      </w:pPr>
      <w:r w:rsidRPr="000F780A">
        <w:rPr>
          <w:rFonts w:asciiTheme="majorHAnsi" w:hAnsiTheme="majorHAnsi" w:cstheme="majorHAnsi"/>
          <w:sz w:val="32"/>
          <w:szCs w:val="32"/>
        </w:rPr>
        <w:t>Computer Architecture &amp; Operating System</w:t>
      </w:r>
    </w:p>
    <w:p w14:paraId="6D65AB28" w14:textId="7063FF89" w:rsidR="001B3612" w:rsidRPr="000F780A" w:rsidRDefault="001B3612" w:rsidP="00363448">
      <w:pPr>
        <w:rPr>
          <w:rFonts w:asciiTheme="majorHAnsi" w:hAnsiTheme="majorHAnsi" w:cstheme="majorHAnsi"/>
          <w:b/>
          <w:bCs/>
          <w:sz w:val="21"/>
          <w:szCs w:val="21"/>
          <w:lang w:val="en-US"/>
        </w:rPr>
      </w:pPr>
    </w:p>
    <w:p w14:paraId="474F1B16" w14:textId="40CEFF9F" w:rsidR="001B3612" w:rsidRPr="000F780A" w:rsidRDefault="001B3612" w:rsidP="00363448">
      <w:pPr>
        <w:jc w:val="center"/>
        <w:rPr>
          <w:rFonts w:asciiTheme="majorHAnsi" w:hAnsiTheme="majorHAnsi" w:cstheme="majorHAnsi"/>
          <w:b/>
          <w:bCs/>
          <w:sz w:val="20"/>
          <w:szCs w:val="20"/>
          <w:lang w:val="en-US"/>
        </w:rPr>
      </w:pPr>
    </w:p>
    <w:p w14:paraId="60314E6D" w14:textId="5E9A995E" w:rsidR="001B3612" w:rsidRPr="000F780A" w:rsidRDefault="001B3612" w:rsidP="00363448">
      <w:pPr>
        <w:jc w:val="center"/>
        <w:rPr>
          <w:rFonts w:asciiTheme="majorHAnsi" w:hAnsiTheme="majorHAnsi" w:cstheme="majorHAnsi"/>
          <w:b/>
          <w:bCs/>
          <w:sz w:val="20"/>
          <w:szCs w:val="20"/>
          <w:lang w:val="en-US"/>
        </w:rPr>
      </w:pPr>
    </w:p>
    <w:p w14:paraId="6BFA88F5" w14:textId="0F1A5178" w:rsidR="001B3612" w:rsidRPr="000F780A" w:rsidRDefault="003573DB" w:rsidP="00363448">
      <w:pPr>
        <w:jc w:val="center"/>
        <w:rPr>
          <w:rFonts w:asciiTheme="majorHAnsi" w:hAnsiTheme="majorHAnsi" w:cstheme="majorHAnsi"/>
          <w:b/>
          <w:bCs/>
          <w:lang w:val="en-US"/>
        </w:rPr>
      </w:pPr>
      <w:r w:rsidRPr="000F780A">
        <w:rPr>
          <w:rFonts w:asciiTheme="majorHAnsi" w:hAnsiTheme="majorHAnsi" w:cstheme="majorHAnsi"/>
          <w:b/>
          <w:bCs/>
        </w:rPr>
        <w:t>Computer Systems and Components Specifications</w:t>
      </w:r>
    </w:p>
    <w:p w14:paraId="100CACCD" w14:textId="348490CF" w:rsidR="001B3612" w:rsidRPr="000F780A" w:rsidRDefault="001B3612" w:rsidP="00363448">
      <w:pPr>
        <w:jc w:val="center"/>
        <w:rPr>
          <w:rFonts w:asciiTheme="majorHAnsi" w:hAnsiTheme="majorHAnsi" w:cstheme="majorHAnsi"/>
          <w:b/>
          <w:bCs/>
          <w:sz w:val="20"/>
          <w:szCs w:val="20"/>
          <w:lang w:val="en-US"/>
        </w:rPr>
      </w:pPr>
    </w:p>
    <w:p w14:paraId="5CB41B08" w14:textId="047DE6D7" w:rsidR="001B3612" w:rsidRPr="000F780A" w:rsidRDefault="001B3612" w:rsidP="00363448">
      <w:pPr>
        <w:jc w:val="center"/>
        <w:rPr>
          <w:rFonts w:asciiTheme="majorHAnsi" w:hAnsiTheme="majorHAnsi" w:cstheme="majorHAnsi"/>
          <w:b/>
          <w:bCs/>
          <w:sz w:val="20"/>
          <w:szCs w:val="20"/>
          <w:lang w:val="en-US"/>
        </w:rPr>
      </w:pPr>
    </w:p>
    <w:p w14:paraId="6D0D6CEA" w14:textId="371850A8" w:rsidR="001B3612" w:rsidRPr="000F780A" w:rsidRDefault="001B3612" w:rsidP="00363448">
      <w:pPr>
        <w:jc w:val="center"/>
        <w:rPr>
          <w:rFonts w:asciiTheme="majorHAnsi" w:hAnsiTheme="majorHAnsi" w:cstheme="majorHAnsi"/>
          <w:b/>
          <w:bCs/>
          <w:sz w:val="20"/>
          <w:szCs w:val="20"/>
          <w:lang w:val="en-US"/>
        </w:rPr>
      </w:pPr>
    </w:p>
    <w:p w14:paraId="3ADB1C6A" w14:textId="02DDF11E" w:rsidR="001B3612" w:rsidRPr="000F780A" w:rsidRDefault="001B3612" w:rsidP="00363448">
      <w:pPr>
        <w:jc w:val="center"/>
        <w:rPr>
          <w:rFonts w:asciiTheme="majorHAnsi" w:hAnsiTheme="majorHAnsi" w:cstheme="majorHAnsi"/>
          <w:b/>
          <w:bCs/>
          <w:sz w:val="20"/>
          <w:szCs w:val="20"/>
          <w:lang w:val="en-US"/>
        </w:rPr>
      </w:pPr>
    </w:p>
    <w:p w14:paraId="1777C0E0" w14:textId="7E7552F7" w:rsidR="001B3612" w:rsidRPr="000F780A" w:rsidRDefault="001B3612" w:rsidP="00363448">
      <w:pPr>
        <w:jc w:val="center"/>
        <w:rPr>
          <w:rFonts w:asciiTheme="majorHAnsi" w:hAnsiTheme="majorHAnsi" w:cstheme="majorHAnsi"/>
          <w:b/>
          <w:bCs/>
          <w:sz w:val="20"/>
          <w:szCs w:val="20"/>
          <w:lang w:val="en-US"/>
        </w:rPr>
      </w:pPr>
    </w:p>
    <w:p w14:paraId="75FCCEF8" w14:textId="7E9CE6D1" w:rsidR="005E3080" w:rsidRPr="000F780A" w:rsidRDefault="005E3080" w:rsidP="00363448">
      <w:pPr>
        <w:jc w:val="center"/>
        <w:rPr>
          <w:rFonts w:asciiTheme="majorHAnsi" w:hAnsiTheme="majorHAnsi" w:cstheme="majorHAnsi"/>
          <w:b/>
          <w:bCs/>
          <w:sz w:val="20"/>
          <w:szCs w:val="20"/>
          <w:lang w:val="en-US"/>
        </w:rPr>
      </w:pPr>
    </w:p>
    <w:p w14:paraId="644FE153" w14:textId="678421AA" w:rsidR="005E3080" w:rsidRPr="000F780A" w:rsidRDefault="005E3080" w:rsidP="00363448">
      <w:pPr>
        <w:jc w:val="center"/>
        <w:rPr>
          <w:rFonts w:asciiTheme="majorHAnsi" w:hAnsiTheme="majorHAnsi" w:cstheme="majorHAnsi"/>
          <w:b/>
          <w:bCs/>
          <w:sz w:val="20"/>
          <w:szCs w:val="20"/>
          <w:lang w:val="en-US"/>
        </w:rPr>
      </w:pPr>
    </w:p>
    <w:p w14:paraId="530C61E8" w14:textId="1D14D162" w:rsidR="005E3080" w:rsidRPr="000F780A" w:rsidRDefault="005E3080" w:rsidP="00363448">
      <w:pPr>
        <w:jc w:val="center"/>
        <w:rPr>
          <w:rFonts w:asciiTheme="majorHAnsi" w:hAnsiTheme="majorHAnsi" w:cstheme="majorHAnsi"/>
          <w:b/>
          <w:bCs/>
          <w:sz w:val="20"/>
          <w:szCs w:val="20"/>
          <w:lang w:val="en-US"/>
        </w:rPr>
      </w:pPr>
    </w:p>
    <w:p w14:paraId="42B156BF" w14:textId="2859B56E" w:rsidR="005E3080" w:rsidRPr="000F780A" w:rsidRDefault="005E3080" w:rsidP="00363448">
      <w:pPr>
        <w:jc w:val="center"/>
        <w:rPr>
          <w:rFonts w:asciiTheme="majorHAnsi" w:hAnsiTheme="majorHAnsi" w:cstheme="majorHAnsi"/>
          <w:b/>
          <w:bCs/>
          <w:sz w:val="20"/>
          <w:szCs w:val="20"/>
          <w:lang w:val="en-US"/>
        </w:rPr>
      </w:pPr>
    </w:p>
    <w:p w14:paraId="64CF96B7" w14:textId="77777777" w:rsidR="005E3080" w:rsidRPr="000F780A" w:rsidRDefault="005E3080" w:rsidP="00363448">
      <w:pPr>
        <w:jc w:val="center"/>
        <w:rPr>
          <w:rFonts w:asciiTheme="majorHAnsi" w:hAnsiTheme="majorHAnsi" w:cstheme="majorHAnsi"/>
          <w:b/>
          <w:bCs/>
          <w:sz w:val="20"/>
          <w:szCs w:val="20"/>
          <w:lang w:val="en-US"/>
        </w:rPr>
      </w:pPr>
    </w:p>
    <w:p w14:paraId="07E6E57A" w14:textId="3FFE31D1" w:rsidR="005E3080" w:rsidRPr="000F780A" w:rsidRDefault="005E3080" w:rsidP="00363448">
      <w:pPr>
        <w:jc w:val="center"/>
        <w:rPr>
          <w:rFonts w:asciiTheme="majorHAnsi" w:hAnsiTheme="majorHAnsi" w:cstheme="majorHAnsi"/>
          <w:b/>
          <w:bCs/>
          <w:sz w:val="20"/>
          <w:szCs w:val="20"/>
          <w:lang w:val="en-US"/>
        </w:rPr>
      </w:pPr>
    </w:p>
    <w:p w14:paraId="15C9F71F" w14:textId="001A0BB9" w:rsidR="005E3080" w:rsidRPr="000F780A" w:rsidRDefault="005E3080" w:rsidP="00363448">
      <w:pPr>
        <w:jc w:val="center"/>
        <w:rPr>
          <w:rFonts w:asciiTheme="majorHAnsi" w:hAnsiTheme="majorHAnsi" w:cstheme="majorHAnsi"/>
          <w:b/>
          <w:bCs/>
          <w:sz w:val="20"/>
          <w:szCs w:val="20"/>
          <w:lang w:val="en-US"/>
        </w:rPr>
      </w:pPr>
    </w:p>
    <w:p w14:paraId="0240792D" w14:textId="77777777" w:rsidR="005E3080" w:rsidRPr="000F780A" w:rsidRDefault="005E3080" w:rsidP="00363448">
      <w:pPr>
        <w:jc w:val="center"/>
        <w:rPr>
          <w:rFonts w:asciiTheme="majorHAnsi" w:hAnsiTheme="majorHAnsi" w:cstheme="majorHAnsi"/>
          <w:b/>
          <w:bCs/>
          <w:sz w:val="20"/>
          <w:szCs w:val="20"/>
          <w:lang w:val="en-US"/>
        </w:rPr>
      </w:pPr>
    </w:p>
    <w:p w14:paraId="71440C10" w14:textId="5A8FB4D3" w:rsidR="001B3612" w:rsidRPr="000F780A" w:rsidRDefault="001B3612" w:rsidP="00363448">
      <w:pPr>
        <w:jc w:val="center"/>
        <w:rPr>
          <w:rFonts w:asciiTheme="majorHAnsi" w:hAnsiTheme="majorHAnsi" w:cstheme="majorHAnsi"/>
          <w:b/>
          <w:bCs/>
          <w:sz w:val="20"/>
          <w:szCs w:val="20"/>
          <w:lang w:val="en-US"/>
        </w:rPr>
      </w:pPr>
    </w:p>
    <w:p w14:paraId="5618FBF6" w14:textId="1786E922" w:rsidR="001B3612" w:rsidRPr="000F780A" w:rsidRDefault="001B3612" w:rsidP="00363448">
      <w:pPr>
        <w:jc w:val="center"/>
        <w:rPr>
          <w:rFonts w:asciiTheme="majorHAnsi" w:hAnsiTheme="majorHAnsi" w:cstheme="majorHAnsi"/>
          <w:b/>
          <w:bCs/>
          <w:sz w:val="20"/>
          <w:szCs w:val="20"/>
          <w:lang w:val="en-US"/>
        </w:rPr>
      </w:pPr>
    </w:p>
    <w:p w14:paraId="2DAA6BE2" w14:textId="6A0EA6BA" w:rsidR="001B3612" w:rsidRPr="000F780A" w:rsidRDefault="001B3612" w:rsidP="00363448">
      <w:pPr>
        <w:jc w:val="center"/>
        <w:rPr>
          <w:rFonts w:asciiTheme="majorHAnsi" w:hAnsiTheme="majorHAnsi" w:cstheme="majorHAnsi"/>
          <w:b/>
          <w:bCs/>
          <w:sz w:val="20"/>
          <w:szCs w:val="20"/>
          <w:lang w:val="en-US"/>
        </w:rPr>
      </w:pPr>
    </w:p>
    <w:p w14:paraId="4F1F2E12" w14:textId="7A375615" w:rsidR="005E3080" w:rsidRPr="000F780A" w:rsidRDefault="005E3080" w:rsidP="00363448">
      <w:pPr>
        <w:jc w:val="center"/>
        <w:rPr>
          <w:rFonts w:asciiTheme="majorHAnsi" w:hAnsiTheme="majorHAnsi" w:cstheme="majorHAnsi"/>
          <w:b/>
          <w:bCs/>
          <w:sz w:val="20"/>
          <w:szCs w:val="20"/>
          <w:lang w:val="en-US"/>
        </w:rPr>
      </w:pPr>
    </w:p>
    <w:p w14:paraId="37EE52E6" w14:textId="0AD5DD0D" w:rsidR="005E3080" w:rsidRPr="000F780A" w:rsidRDefault="005E3080" w:rsidP="005E3080">
      <w:pPr>
        <w:jc w:val="right"/>
        <w:rPr>
          <w:rFonts w:asciiTheme="majorHAnsi" w:hAnsiTheme="majorHAnsi" w:cstheme="majorHAnsi"/>
          <w:lang w:val="en-US"/>
        </w:rPr>
      </w:pPr>
      <w:r w:rsidRPr="000F780A">
        <w:rPr>
          <w:rFonts w:asciiTheme="majorHAnsi" w:hAnsiTheme="majorHAnsi" w:cstheme="majorHAnsi"/>
          <w:lang w:val="en-US"/>
        </w:rPr>
        <w:t xml:space="preserve">Student: </w:t>
      </w:r>
      <w:r w:rsidRPr="00612F1C">
        <w:rPr>
          <w:rFonts w:asciiTheme="majorHAnsi" w:hAnsiTheme="majorHAnsi" w:cstheme="majorHAnsi"/>
          <w:b/>
          <w:bCs/>
          <w:lang w:val="en-US"/>
        </w:rPr>
        <w:t>Victor Moroi</w:t>
      </w:r>
    </w:p>
    <w:p w14:paraId="498DE4C8" w14:textId="77777777" w:rsidR="005E3080" w:rsidRPr="000F780A" w:rsidRDefault="005E3080" w:rsidP="00DA402D">
      <w:pPr>
        <w:rPr>
          <w:rFonts w:asciiTheme="majorHAnsi" w:hAnsiTheme="majorHAnsi" w:cstheme="majorHAnsi"/>
          <w:lang w:val="en-US"/>
        </w:rPr>
      </w:pPr>
    </w:p>
    <w:p w14:paraId="5ED1230D" w14:textId="638EBB2C" w:rsidR="005E3080" w:rsidRPr="000F780A" w:rsidRDefault="005E3080" w:rsidP="005E3080">
      <w:pPr>
        <w:jc w:val="right"/>
        <w:rPr>
          <w:rFonts w:asciiTheme="majorHAnsi" w:hAnsiTheme="majorHAnsi" w:cstheme="majorHAnsi"/>
          <w:lang w:val="en-US"/>
        </w:rPr>
      </w:pPr>
      <w:r w:rsidRPr="000F780A">
        <w:rPr>
          <w:rFonts w:asciiTheme="majorHAnsi" w:hAnsiTheme="majorHAnsi" w:cstheme="majorHAnsi"/>
          <w:lang w:val="en-US"/>
        </w:rPr>
        <w:t xml:space="preserve">Student no.: </w:t>
      </w:r>
      <w:r w:rsidRPr="00612F1C">
        <w:rPr>
          <w:rFonts w:asciiTheme="majorHAnsi" w:hAnsiTheme="majorHAnsi" w:cstheme="majorHAnsi"/>
          <w:b/>
          <w:bCs/>
          <w:lang w:val="en-US"/>
        </w:rPr>
        <w:t>2021926</w:t>
      </w:r>
    </w:p>
    <w:p w14:paraId="75AF841D" w14:textId="77777777" w:rsidR="005E3080" w:rsidRPr="000F780A" w:rsidRDefault="005E3080" w:rsidP="005E3080">
      <w:pPr>
        <w:jc w:val="right"/>
        <w:rPr>
          <w:rFonts w:asciiTheme="majorHAnsi" w:hAnsiTheme="majorHAnsi" w:cstheme="majorHAnsi"/>
          <w:lang w:val="en-US"/>
        </w:rPr>
      </w:pPr>
    </w:p>
    <w:p w14:paraId="62E3330A" w14:textId="4B7D28E7" w:rsidR="005E3080" w:rsidRDefault="005E3080" w:rsidP="005E3080">
      <w:pPr>
        <w:jc w:val="right"/>
        <w:rPr>
          <w:rFonts w:asciiTheme="majorHAnsi" w:hAnsiTheme="majorHAnsi" w:cstheme="majorHAnsi"/>
          <w:lang w:val="en-US"/>
        </w:rPr>
      </w:pPr>
      <w:r w:rsidRPr="000F780A">
        <w:rPr>
          <w:rFonts w:asciiTheme="majorHAnsi" w:hAnsiTheme="majorHAnsi" w:cstheme="majorHAnsi"/>
          <w:lang w:val="en-US"/>
        </w:rPr>
        <w:t>Lecturer</w:t>
      </w:r>
      <w:r w:rsidR="00DA402D">
        <w:rPr>
          <w:rFonts w:asciiTheme="majorHAnsi" w:hAnsiTheme="majorHAnsi" w:cstheme="majorHAnsi"/>
          <w:lang w:val="en-US"/>
        </w:rPr>
        <w:t>(s)</w:t>
      </w:r>
      <w:r w:rsidRPr="000F780A">
        <w:rPr>
          <w:rFonts w:asciiTheme="majorHAnsi" w:hAnsiTheme="majorHAnsi" w:cstheme="majorHAnsi"/>
          <w:lang w:val="en-US"/>
        </w:rPr>
        <w:t>:</w:t>
      </w:r>
      <w:r w:rsidR="00DA402D">
        <w:rPr>
          <w:rFonts w:asciiTheme="majorHAnsi" w:hAnsiTheme="majorHAnsi" w:cstheme="majorHAnsi"/>
          <w:lang w:val="en-US"/>
        </w:rPr>
        <w:t xml:space="preserve"> </w:t>
      </w:r>
      <w:r w:rsidR="00DA402D" w:rsidRPr="00612F1C">
        <w:rPr>
          <w:rFonts w:asciiTheme="majorHAnsi" w:hAnsiTheme="majorHAnsi" w:cstheme="majorHAnsi"/>
          <w:b/>
          <w:bCs/>
          <w:lang w:val="en-US"/>
        </w:rPr>
        <w:t>Dr</w:t>
      </w:r>
      <w:r w:rsidR="007952DC">
        <w:rPr>
          <w:rFonts w:asciiTheme="majorHAnsi" w:hAnsiTheme="majorHAnsi" w:cstheme="majorHAnsi"/>
          <w:b/>
          <w:bCs/>
          <w:lang w:val="en-US"/>
        </w:rPr>
        <w:t>.</w:t>
      </w:r>
      <w:r w:rsidRPr="00612F1C">
        <w:rPr>
          <w:rFonts w:asciiTheme="majorHAnsi" w:hAnsiTheme="majorHAnsi" w:cstheme="majorHAnsi"/>
          <w:b/>
          <w:bCs/>
          <w:lang w:val="en-US"/>
        </w:rPr>
        <w:t xml:space="preserve"> Terry Walcott</w:t>
      </w:r>
    </w:p>
    <w:p w14:paraId="4D61329D" w14:textId="4DF8590D" w:rsidR="00DA402D" w:rsidRPr="00612F1C" w:rsidRDefault="00DA402D" w:rsidP="005E3080">
      <w:pPr>
        <w:jc w:val="right"/>
        <w:rPr>
          <w:rFonts w:asciiTheme="majorHAnsi" w:hAnsiTheme="majorHAnsi" w:cstheme="majorHAnsi"/>
          <w:b/>
          <w:bCs/>
          <w:lang w:val="en-US"/>
        </w:rPr>
      </w:pPr>
      <w:r w:rsidRPr="00612F1C">
        <w:rPr>
          <w:rFonts w:asciiTheme="majorHAnsi" w:hAnsiTheme="majorHAnsi" w:cstheme="majorHAnsi"/>
          <w:b/>
          <w:bCs/>
          <w:lang w:val="en-US"/>
        </w:rPr>
        <w:t>Dr</w:t>
      </w:r>
      <w:r w:rsidR="007952DC">
        <w:rPr>
          <w:rFonts w:asciiTheme="majorHAnsi" w:hAnsiTheme="majorHAnsi" w:cstheme="majorHAnsi"/>
          <w:b/>
          <w:bCs/>
          <w:lang w:val="en-US"/>
        </w:rPr>
        <w:t>.</w:t>
      </w:r>
      <w:r w:rsidRPr="00612F1C">
        <w:rPr>
          <w:rFonts w:asciiTheme="majorHAnsi" w:hAnsiTheme="majorHAnsi" w:cstheme="majorHAnsi"/>
          <w:b/>
          <w:bCs/>
          <w:lang w:val="en-US"/>
        </w:rPr>
        <w:t xml:space="preserve"> Anupam Mazumdar</w:t>
      </w:r>
    </w:p>
    <w:p w14:paraId="3E60A64D" w14:textId="47922DEB" w:rsidR="00DA402D" w:rsidRPr="00612F1C" w:rsidRDefault="00DA402D" w:rsidP="005E3080">
      <w:pPr>
        <w:jc w:val="right"/>
        <w:rPr>
          <w:rFonts w:asciiTheme="majorHAnsi" w:hAnsiTheme="majorHAnsi" w:cstheme="majorHAnsi"/>
          <w:b/>
          <w:bCs/>
          <w:lang w:val="en-US"/>
        </w:rPr>
      </w:pPr>
      <w:r w:rsidRPr="00612F1C">
        <w:rPr>
          <w:rFonts w:asciiTheme="majorHAnsi" w:hAnsiTheme="majorHAnsi" w:cstheme="majorHAnsi"/>
          <w:b/>
          <w:bCs/>
          <w:lang w:val="en-US"/>
        </w:rPr>
        <w:t>Mr</w:t>
      </w:r>
      <w:r w:rsidR="007952DC">
        <w:rPr>
          <w:rFonts w:asciiTheme="majorHAnsi" w:hAnsiTheme="majorHAnsi" w:cstheme="majorHAnsi"/>
          <w:b/>
          <w:bCs/>
          <w:lang w:val="en-US"/>
        </w:rPr>
        <w:t>.</w:t>
      </w:r>
      <w:r w:rsidRPr="00612F1C">
        <w:rPr>
          <w:rFonts w:asciiTheme="majorHAnsi" w:hAnsiTheme="majorHAnsi" w:cstheme="majorHAnsi"/>
          <w:b/>
          <w:bCs/>
          <w:lang w:val="en-US"/>
        </w:rPr>
        <w:t xml:space="preserve"> Sadeque Imam</w:t>
      </w:r>
    </w:p>
    <w:p w14:paraId="293798DA" w14:textId="77777777" w:rsidR="005E3080" w:rsidRPr="000F780A" w:rsidRDefault="005E3080" w:rsidP="00363448">
      <w:pPr>
        <w:jc w:val="center"/>
        <w:rPr>
          <w:rFonts w:asciiTheme="majorHAnsi" w:hAnsiTheme="majorHAnsi" w:cstheme="majorHAnsi"/>
          <w:b/>
          <w:bCs/>
          <w:sz w:val="20"/>
          <w:szCs w:val="20"/>
          <w:lang w:val="en-US"/>
        </w:rPr>
      </w:pPr>
    </w:p>
    <w:p w14:paraId="0A7994B2" w14:textId="754A32D3" w:rsidR="005E3080" w:rsidRPr="000F780A" w:rsidRDefault="005E3080" w:rsidP="00363448">
      <w:pPr>
        <w:jc w:val="center"/>
        <w:rPr>
          <w:rFonts w:asciiTheme="majorHAnsi" w:hAnsiTheme="majorHAnsi" w:cstheme="majorHAnsi"/>
          <w:b/>
          <w:bCs/>
          <w:sz w:val="20"/>
          <w:szCs w:val="20"/>
          <w:lang w:val="en-US"/>
        </w:rPr>
      </w:pPr>
    </w:p>
    <w:p w14:paraId="3A8CB167" w14:textId="696C3369" w:rsidR="005E3080" w:rsidRPr="000F780A" w:rsidRDefault="005E3080" w:rsidP="00363448">
      <w:pPr>
        <w:jc w:val="center"/>
        <w:rPr>
          <w:rFonts w:asciiTheme="majorHAnsi" w:hAnsiTheme="majorHAnsi" w:cstheme="majorHAnsi"/>
          <w:b/>
          <w:bCs/>
          <w:sz w:val="20"/>
          <w:szCs w:val="20"/>
          <w:lang w:val="en-US"/>
        </w:rPr>
      </w:pPr>
    </w:p>
    <w:p w14:paraId="11A87139" w14:textId="060C4258" w:rsidR="005E3080" w:rsidRPr="000F780A" w:rsidRDefault="005E3080" w:rsidP="00DA402D">
      <w:pPr>
        <w:rPr>
          <w:rFonts w:asciiTheme="majorHAnsi" w:hAnsiTheme="majorHAnsi" w:cstheme="majorHAnsi"/>
          <w:b/>
          <w:bCs/>
          <w:sz w:val="20"/>
          <w:szCs w:val="20"/>
          <w:lang w:val="en-US"/>
        </w:rPr>
      </w:pPr>
    </w:p>
    <w:p w14:paraId="35B77398" w14:textId="77777777" w:rsidR="005E3080" w:rsidRPr="000F780A" w:rsidRDefault="005E3080" w:rsidP="00363448">
      <w:pPr>
        <w:jc w:val="center"/>
        <w:rPr>
          <w:rFonts w:asciiTheme="majorHAnsi" w:hAnsiTheme="majorHAnsi" w:cstheme="majorHAnsi"/>
          <w:b/>
          <w:bCs/>
          <w:sz w:val="20"/>
          <w:szCs w:val="20"/>
          <w:lang w:val="en-US"/>
        </w:rPr>
      </w:pPr>
    </w:p>
    <w:p w14:paraId="0CFB37CA" w14:textId="1C980432" w:rsidR="005E3080" w:rsidRPr="000F780A" w:rsidRDefault="005E3080" w:rsidP="00363448">
      <w:pPr>
        <w:jc w:val="center"/>
        <w:rPr>
          <w:rFonts w:asciiTheme="majorHAnsi" w:hAnsiTheme="majorHAnsi" w:cstheme="majorHAnsi"/>
          <w:b/>
          <w:bCs/>
          <w:sz w:val="20"/>
          <w:szCs w:val="20"/>
          <w:lang w:val="en-US"/>
        </w:rPr>
      </w:pPr>
    </w:p>
    <w:p w14:paraId="7340D2B2" w14:textId="18DFF106" w:rsidR="001B3612" w:rsidRPr="000F780A" w:rsidRDefault="001B3612" w:rsidP="00DA402D">
      <w:pPr>
        <w:rPr>
          <w:rFonts w:asciiTheme="majorHAnsi" w:hAnsiTheme="majorHAnsi" w:cstheme="majorHAnsi"/>
          <w:b/>
          <w:bCs/>
          <w:sz w:val="20"/>
          <w:szCs w:val="20"/>
          <w:lang w:val="en-US"/>
        </w:rPr>
      </w:pPr>
    </w:p>
    <w:p w14:paraId="622E3E7B" w14:textId="231FE394" w:rsidR="001B3612" w:rsidRPr="000F780A" w:rsidRDefault="001B3612" w:rsidP="00363448">
      <w:pPr>
        <w:jc w:val="center"/>
        <w:rPr>
          <w:rFonts w:asciiTheme="majorHAnsi" w:hAnsiTheme="majorHAnsi" w:cstheme="majorHAnsi"/>
          <w:b/>
          <w:bCs/>
          <w:sz w:val="20"/>
          <w:szCs w:val="20"/>
          <w:lang w:val="en-US"/>
        </w:rPr>
      </w:pPr>
    </w:p>
    <w:p w14:paraId="7E5AFD31" w14:textId="70F13896" w:rsidR="001B3612" w:rsidRPr="000F780A" w:rsidRDefault="003573DB" w:rsidP="000F780A">
      <w:pPr>
        <w:jc w:val="center"/>
        <w:rPr>
          <w:rFonts w:asciiTheme="majorHAnsi" w:hAnsiTheme="majorHAnsi" w:cstheme="majorHAnsi"/>
          <w:b/>
          <w:bCs/>
          <w:sz w:val="20"/>
          <w:szCs w:val="20"/>
          <w:lang w:val="en-US"/>
        </w:rPr>
      </w:pPr>
      <w:r w:rsidRPr="000F780A">
        <w:rPr>
          <w:rFonts w:asciiTheme="majorHAnsi" w:hAnsiTheme="majorHAnsi" w:cstheme="majorHAnsi"/>
          <w:b/>
          <w:bCs/>
          <w:sz w:val="20"/>
          <w:szCs w:val="20"/>
          <w:lang w:val="en-US"/>
        </w:rPr>
        <w:t>April 2021</w:t>
      </w:r>
    </w:p>
    <w:sdt>
      <w:sdtPr>
        <w:rPr>
          <w:rFonts w:asciiTheme="minorHAnsi" w:eastAsiaTheme="minorHAnsi" w:hAnsiTheme="minorHAnsi" w:cstheme="majorHAnsi"/>
          <w:b w:val="0"/>
          <w:bCs w:val="0"/>
          <w:color w:val="auto"/>
          <w:sz w:val="24"/>
          <w:szCs w:val="24"/>
          <w:lang w:val="en-GB"/>
        </w:rPr>
        <w:id w:val="-409920573"/>
        <w:docPartObj>
          <w:docPartGallery w:val="Table of Contents"/>
          <w:docPartUnique/>
        </w:docPartObj>
      </w:sdtPr>
      <w:sdtEndPr>
        <w:rPr>
          <w:noProof/>
        </w:rPr>
      </w:sdtEndPr>
      <w:sdtContent>
        <w:p w14:paraId="52334468" w14:textId="745B75F6" w:rsidR="00660636" w:rsidRPr="000F780A" w:rsidRDefault="00660636">
          <w:pPr>
            <w:pStyle w:val="TOCHeading"/>
            <w:rPr>
              <w:rFonts w:cstheme="majorHAnsi"/>
            </w:rPr>
          </w:pPr>
          <w:r w:rsidRPr="000F780A">
            <w:rPr>
              <w:rFonts w:cstheme="majorHAnsi"/>
            </w:rPr>
            <w:t>Table of Contents</w:t>
          </w:r>
        </w:p>
        <w:p w14:paraId="1D82A8FB" w14:textId="58094C86" w:rsidR="00E72176" w:rsidRDefault="00660636">
          <w:pPr>
            <w:pStyle w:val="TOC1"/>
            <w:tabs>
              <w:tab w:val="right" w:leader="dot" w:pos="9016"/>
            </w:tabs>
            <w:rPr>
              <w:rFonts w:eastAsiaTheme="minorEastAsia"/>
              <w:b w:val="0"/>
              <w:bCs w:val="0"/>
              <w:i w:val="0"/>
              <w:iCs w:val="0"/>
              <w:noProof/>
              <w:lang w:eastAsia="en-GB"/>
            </w:rPr>
          </w:pPr>
          <w:r w:rsidRPr="000F780A">
            <w:rPr>
              <w:rFonts w:asciiTheme="majorHAnsi" w:hAnsiTheme="majorHAnsi" w:cstheme="majorHAnsi"/>
              <w:b w:val="0"/>
              <w:bCs w:val="0"/>
            </w:rPr>
            <w:fldChar w:fldCharType="begin"/>
          </w:r>
          <w:r w:rsidRPr="000F780A">
            <w:rPr>
              <w:rFonts w:asciiTheme="majorHAnsi" w:hAnsiTheme="majorHAnsi" w:cstheme="majorHAnsi"/>
            </w:rPr>
            <w:instrText xml:space="preserve"> TOC \o "1-3" \h \z \u </w:instrText>
          </w:r>
          <w:r w:rsidRPr="000F780A">
            <w:rPr>
              <w:rFonts w:asciiTheme="majorHAnsi" w:hAnsiTheme="majorHAnsi" w:cstheme="majorHAnsi"/>
              <w:b w:val="0"/>
              <w:bCs w:val="0"/>
            </w:rPr>
            <w:fldChar w:fldCharType="separate"/>
          </w:r>
          <w:hyperlink w:anchor="_Toc69422823" w:history="1">
            <w:r w:rsidR="00E72176" w:rsidRPr="00C00B4B">
              <w:rPr>
                <w:rStyle w:val="Hyperlink"/>
                <w:rFonts w:cstheme="majorHAnsi"/>
                <w:noProof/>
              </w:rPr>
              <w:t>Introduction</w:t>
            </w:r>
            <w:r w:rsidR="00E72176">
              <w:rPr>
                <w:noProof/>
                <w:webHidden/>
              </w:rPr>
              <w:tab/>
            </w:r>
            <w:r w:rsidR="00E72176">
              <w:rPr>
                <w:noProof/>
                <w:webHidden/>
              </w:rPr>
              <w:fldChar w:fldCharType="begin"/>
            </w:r>
            <w:r w:rsidR="00E72176">
              <w:rPr>
                <w:noProof/>
                <w:webHidden/>
              </w:rPr>
              <w:instrText xml:space="preserve"> PAGEREF _Toc69422823 \h </w:instrText>
            </w:r>
            <w:r w:rsidR="00E72176">
              <w:rPr>
                <w:noProof/>
                <w:webHidden/>
              </w:rPr>
            </w:r>
            <w:r w:rsidR="00E72176">
              <w:rPr>
                <w:noProof/>
                <w:webHidden/>
              </w:rPr>
              <w:fldChar w:fldCharType="separate"/>
            </w:r>
            <w:r w:rsidR="00F234AC">
              <w:rPr>
                <w:noProof/>
                <w:webHidden/>
              </w:rPr>
              <w:t>3</w:t>
            </w:r>
            <w:r w:rsidR="00E72176">
              <w:rPr>
                <w:noProof/>
                <w:webHidden/>
              </w:rPr>
              <w:fldChar w:fldCharType="end"/>
            </w:r>
          </w:hyperlink>
        </w:p>
        <w:p w14:paraId="38996459" w14:textId="0B2432DC" w:rsidR="00E72176" w:rsidRDefault="0023039F">
          <w:pPr>
            <w:pStyle w:val="TOC1"/>
            <w:tabs>
              <w:tab w:val="right" w:leader="dot" w:pos="9016"/>
            </w:tabs>
            <w:rPr>
              <w:rFonts w:eastAsiaTheme="minorEastAsia"/>
              <w:b w:val="0"/>
              <w:bCs w:val="0"/>
              <w:i w:val="0"/>
              <w:iCs w:val="0"/>
              <w:noProof/>
              <w:lang w:eastAsia="en-GB"/>
            </w:rPr>
          </w:pPr>
          <w:hyperlink w:anchor="_Toc69422824" w:history="1">
            <w:r w:rsidR="00E72176" w:rsidRPr="00C00B4B">
              <w:rPr>
                <w:rStyle w:val="Hyperlink"/>
                <w:rFonts w:cstheme="majorHAnsi"/>
                <w:noProof/>
              </w:rPr>
              <w:t>ACRONYMS</w:t>
            </w:r>
            <w:r w:rsidR="00E72176">
              <w:rPr>
                <w:noProof/>
                <w:webHidden/>
              </w:rPr>
              <w:tab/>
            </w:r>
            <w:r w:rsidR="00E72176">
              <w:rPr>
                <w:noProof/>
                <w:webHidden/>
              </w:rPr>
              <w:fldChar w:fldCharType="begin"/>
            </w:r>
            <w:r w:rsidR="00E72176">
              <w:rPr>
                <w:noProof/>
                <w:webHidden/>
              </w:rPr>
              <w:instrText xml:space="preserve"> PAGEREF _Toc69422824 \h </w:instrText>
            </w:r>
            <w:r w:rsidR="00E72176">
              <w:rPr>
                <w:noProof/>
                <w:webHidden/>
              </w:rPr>
            </w:r>
            <w:r w:rsidR="00E72176">
              <w:rPr>
                <w:noProof/>
                <w:webHidden/>
              </w:rPr>
              <w:fldChar w:fldCharType="separate"/>
            </w:r>
            <w:r w:rsidR="00F234AC">
              <w:rPr>
                <w:noProof/>
                <w:webHidden/>
              </w:rPr>
              <w:t>3</w:t>
            </w:r>
            <w:r w:rsidR="00E72176">
              <w:rPr>
                <w:noProof/>
                <w:webHidden/>
              </w:rPr>
              <w:fldChar w:fldCharType="end"/>
            </w:r>
          </w:hyperlink>
        </w:p>
        <w:p w14:paraId="6FAB88E4" w14:textId="0AD75FCC" w:rsidR="00E72176" w:rsidRDefault="0023039F">
          <w:pPr>
            <w:pStyle w:val="TOC1"/>
            <w:tabs>
              <w:tab w:val="right" w:leader="dot" w:pos="9016"/>
            </w:tabs>
            <w:rPr>
              <w:rFonts w:eastAsiaTheme="minorEastAsia"/>
              <w:b w:val="0"/>
              <w:bCs w:val="0"/>
              <w:i w:val="0"/>
              <w:iCs w:val="0"/>
              <w:noProof/>
              <w:lang w:eastAsia="en-GB"/>
            </w:rPr>
          </w:pPr>
          <w:hyperlink w:anchor="_Toc69422825" w:history="1">
            <w:r w:rsidR="00E72176" w:rsidRPr="00C00B4B">
              <w:rPr>
                <w:rStyle w:val="Hyperlink"/>
                <w:noProof/>
              </w:rPr>
              <w:t>SCENARIO 1</w:t>
            </w:r>
            <w:r w:rsidR="00E72176">
              <w:rPr>
                <w:noProof/>
                <w:webHidden/>
              </w:rPr>
              <w:tab/>
            </w:r>
            <w:r w:rsidR="00E72176">
              <w:rPr>
                <w:noProof/>
                <w:webHidden/>
              </w:rPr>
              <w:fldChar w:fldCharType="begin"/>
            </w:r>
            <w:r w:rsidR="00E72176">
              <w:rPr>
                <w:noProof/>
                <w:webHidden/>
              </w:rPr>
              <w:instrText xml:space="preserve"> PAGEREF _Toc69422825 \h </w:instrText>
            </w:r>
            <w:r w:rsidR="00E72176">
              <w:rPr>
                <w:noProof/>
                <w:webHidden/>
              </w:rPr>
            </w:r>
            <w:r w:rsidR="00E72176">
              <w:rPr>
                <w:noProof/>
                <w:webHidden/>
              </w:rPr>
              <w:fldChar w:fldCharType="separate"/>
            </w:r>
            <w:r w:rsidR="00F234AC">
              <w:rPr>
                <w:noProof/>
                <w:webHidden/>
              </w:rPr>
              <w:t>4</w:t>
            </w:r>
            <w:r w:rsidR="00E72176">
              <w:rPr>
                <w:noProof/>
                <w:webHidden/>
              </w:rPr>
              <w:fldChar w:fldCharType="end"/>
            </w:r>
          </w:hyperlink>
        </w:p>
        <w:p w14:paraId="22AF7583" w14:textId="4A19C264" w:rsidR="00E72176" w:rsidRDefault="0023039F">
          <w:pPr>
            <w:pStyle w:val="TOC1"/>
            <w:tabs>
              <w:tab w:val="right" w:leader="dot" w:pos="9016"/>
            </w:tabs>
            <w:rPr>
              <w:rFonts w:eastAsiaTheme="minorEastAsia"/>
              <w:b w:val="0"/>
              <w:bCs w:val="0"/>
              <w:i w:val="0"/>
              <w:iCs w:val="0"/>
              <w:noProof/>
              <w:lang w:eastAsia="en-GB"/>
            </w:rPr>
          </w:pPr>
          <w:hyperlink w:anchor="_Toc69422826" w:history="1">
            <w:r w:rsidR="00E72176" w:rsidRPr="00C00B4B">
              <w:rPr>
                <w:rStyle w:val="Hyperlink"/>
                <w:noProof/>
              </w:rPr>
              <w:t>1.1 Specification and Justification</w:t>
            </w:r>
            <w:r w:rsidR="00E72176">
              <w:rPr>
                <w:noProof/>
                <w:webHidden/>
              </w:rPr>
              <w:tab/>
            </w:r>
            <w:r w:rsidR="00E72176">
              <w:rPr>
                <w:noProof/>
                <w:webHidden/>
              </w:rPr>
              <w:fldChar w:fldCharType="begin"/>
            </w:r>
            <w:r w:rsidR="00E72176">
              <w:rPr>
                <w:noProof/>
                <w:webHidden/>
              </w:rPr>
              <w:instrText xml:space="preserve"> PAGEREF _Toc69422826 \h </w:instrText>
            </w:r>
            <w:r w:rsidR="00E72176">
              <w:rPr>
                <w:noProof/>
                <w:webHidden/>
              </w:rPr>
            </w:r>
            <w:r w:rsidR="00E72176">
              <w:rPr>
                <w:noProof/>
                <w:webHidden/>
              </w:rPr>
              <w:fldChar w:fldCharType="separate"/>
            </w:r>
            <w:r w:rsidR="00F234AC">
              <w:rPr>
                <w:noProof/>
                <w:webHidden/>
              </w:rPr>
              <w:t>4</w:t>
            </w:r>
            <w:r w:rsidR="00E72176">
              <w:rPr>
                <w:noProof/>
                <w:webHidden/>
              </w:rPr>
              <w:fldChar w:fldCharType="end"/>
            </w:r>
          </w:hyperlink>
        </w:p>
        <w:p w14:paraId="403BDE9C" w14:textId="0547E03B" w:rsidR="00E72176" w:rsidRDefault="0023039F">
          <w:pPr>
            <w:pStyle w:val="TOC1"/>
            <w:tabs>
              <w:tab w:val="right" w:leader="dot" w:pos="9016"/>
            </w:tabs>
            <w:rPr>
              <w:rFonts w:eastAsiaTheme="minorEastAsia"/>
              <w:b w:val="0"/>
              <w:bCs w:val="0"/>
              <w:i w:val="0"/>
              <w:iCs w:val="0"/>
              <w:noProof/>
              <w:lang w:eastAsia="en-GB"/>
            </w:rPr>
          </w:pPr>
          <w:hyperlink w:anchor="_Toc69422827" w:history="1">
            <w:r w:rsidR="00E72176" w:rsidRPr="00C00B4B">
              <w:rPr>
                <w:rStyle w:val="Hyperlink"/>
                <w:noProof/>
              </w:rPr>
              <w:t>1.2 Summary</w:t>
            </w:r>
            <w:r w:rsidR="00E72176">
              <w:rPr>
                <w:noProof/>
                <w:webHidden/>
              </w:rPr>
              <w:tab/>
            </w:r>
            <w:r w:rsidR="00E72176">
              <w:rPr>
                <w:noProof/>
                <w:webHidden/>
              </w:rPr>
              <w:fldChar w:fldCharType="begin"/>
            </w:r>
            <w:r w:rsidR="00E72176">
              <w:rPr>
                <w:noProof/>
                <w:webHidden/>
              </w:rPr>
              <w:instrText xml:space="preserve"> PAGEREF _Toc69422827 \h </w:instrText>
            </w:r>
            <w:r w:rsidR="00E72176">
              <w:rPr>
                <w:noProof/>
                <w:webHidden/>
              </w:rPr>
            </w:r>
            <w:r w:rsidR="00E72176">
              <w:rPr>
                <w:noProof/>
                <w:webHidden/>
              </w:rPr>
              <w:fldChar w:fldCharType="separate"/>
            </w:r>
            <w:r w:rsidR="00F234AC">
              <w:rPr>
                <w:noProof/>
                <w:webHidden/>
              </w:rPr>
              <w:t>6</w:t>
            </w:r>
            <w:r w:rsidR="00E72176">
              <w:rPr>
                <w:noProof/>
                <w:webHidden/>
              </w:rPr>
              <w:fldChar w:fldCharType="end"/>
            </w:r>
          </w:hyperlink>
        </w:p>
        <w:p w14:paraId="53D7CD1B" w14:textId="78C11029" w:rsidR="00E72176" w:rsidRDefault="0023039F">
          <w:pPr>
            <w:pStyle w:val="TOC1"/>
            <w:tabs>
              <w:tab w:val="right" w:leader="dot" w:pos="9016"/>
            </w:tabs>
            <w:rPr>
              <w:rFonts w:eastAsiaTheme="minorEastAsia"/>
              <w:b w:val="0"/>
              <w:bCs w:val="0"/>
              <w:i w:val="0"/>
              <w:iCs w:val="0"/>
              <w:noProof/>
              <w:lang w:eastAsia="en-GB"/>
            </w:rPr>
          </w:pPr>
          <w:hyperlink w:anchor="_Toc69422828" w:history="1">
            <w:r w:rsidR="00E72176" w:rsidRPr="00C00B4B">
              <w:rPr>
                <w:rStyle w:val="Hyperlink"/>
                <w:noProof/>
              </w:rPr>
              <w:t>Scenario 2</w:t>
            </w:r>
            <w:r w:rsidR="00E72176">
              <w:rPr>
                <w:noProof/>
                <w:webHidden/>
              </w:rPr>
              <w:tab/>
            </w:r>
            <w:r w:rsidR="00E72176">
              <w:rPr>
                <w:noProof/>
                <w:webHidden/>
              </w:rPr>
              <w:fldChar w:fldCharType="begin"/>
            </w:r>
            <w:r w:rsidR="00E72176">
              <w:rPr>
                <w:noProof/>
                <w:webHidden/>
              </w:rPr>
              <w:instrText xml:space="preserve"> PAGEREF _Toc69422828 \h </w:instrText>
            </w:r>
            <w:r w:rsidR="00E72176">
              <w:rPr>
                <w:noProof/>
                <w:webHidden/>
              </w:rPr>
            </w:r>
            <w:r w:rsidR="00E72176">
              <w:rPr>
                <w:noProof/>
                <w:webHidden/>
              </w:rPr>
              <w:fldChar w:fldCharType="separate"/>
            </w:r>
            <w:r w:rsidR="00F234AC">
              <w:rPr>
                <w:noProof/>
                <w:webHidden/>
              </w:rPr>
              <w:t>6</w:t>
            </w:r>
            <w:r w:rsidR="00E72176">
              <w:rPr>
                <w:noProof/>
                <w:webHidden/>
              </w:rPr>
              <w:fldChar w:fldCharType="end"/>
            </w:r>
          </w:hyperlink>
        </w:p>
        <w:p w14:paraId="18E454C3" w14:textId="0FD49E3F" w:rsidR="00E72176" w:rsidRDefault="0023039F">
          <w:pPr>
            <w:pStyle w:val="TOC1"/>
            <w:tabs>
              <w:tab w:val="right" w:leader="dot" w:pos="9016"/>
            </w:tabs>
            <w:rPr>
              <w:rFonts w:eastAsiaTheme="minorEastAsia"/>
              <w:b w:val="0"/>
              <w:bCs w:val="0"/>
              <w:i w:val="0"/>
              <w:iCs w:val="0"/>
              <w:noProof/>
              <w:lang w:eastAsia="en-GB"/>
            </w:rPr>
          </w:pPr>
          <w:hyperlink w:anchor="_Toc69422829" w:history="1">
            <w:r w:rsidR="00E72176" w:rsidRPr="00C00B4B">
              <w:rPr>
                <w:rStyle w:val="Hyperlink"/>
                <w:noProof/>
              </w:rPr>
              <w:t>2.1 Specification and Justification</w:t>
            </w:r>
            <w:r w:rsidR="00E72176">
              <w:rPr>
                <w:noProof/>
                <w:webHidden/>
              </w:rPr>
              <w:tab/>
            </w:r>
            <w:r w:rsidR="00E72176">
              <w:rPr>
                <w:noProof/>
                <w:webHidden/>
              </w:rPr>
              <w:fldChar w:fldCharType="begin"/>
            </w:r>
            <w:r w:rsidR="00E72176">
              <w:rPr>
                <w:noProof/>
                <w:webHidden/>
              </w:rPr>
              <w:instrText xml:space="preserve"> PAGEREF _Toc69422829 \h </w:instrText>
            </w:r>
            <w:r w:rsidR="00E72176">
              <w:rPr>
                <w:noProof/>
                <w:webHidden/>
              </w:rPr>
            </w:r>
            <w:r w:rsidR="00E72176">
              <w:rPr>
                <w:noProof/>
                <w:webHidden/>
              </w:rPr>
              <w:fldChar w:fldCharType="separate"/>
            </w:r>
            <w:r w:rsidR="00F234AC">
              <w:rPr>
                <w:noProof/>
                <w:webHidden/>
              </w:rPr>
              <w:t>6</w:t>
            </w:r>
            <w:r w:rsidR="00E72176">
              <w:rPr>
                <w:noProof/>
                <w:webHidden/>
              </w:rPr>
              <w:fldChar w:fldCharType="end"/>
            </w:r>
          </w:hyperlink>
        </w:p>
        <w:p w14:paraId="0A94690D" w14:textId="06D9E384" w:rsidR="00E72176" w:rsidRDefault="0023039F">
          <w:pPr>
            <w:pStyle w:val="TOC1"/>
            <w:tabs>
              <w:tab w:val="right" w:leader="dot" w:pos="9016"/>
            </w:tabs>
            <w:rPr>
              <w:rFonts w:eastAsiaTheme="minorEastAsia"/>
              <w:b w:val="0"/>
              <w:bCs w:val="0"/>
              <w:i w:val="0"/>
              <w:iCs w:val="0"/>
              <w:noProof/>
              <w:lang w:eastAsia="en-GB"/>
            </w:rPr>
          </w:pPr>
          <w:hyperlink w:anchor="_Toc69422830" w:history="1">
            <w:r w:rsidR="00E72176" w:rsidRPr="00C00B4B">
              <w:rPr>
                <w:rStyle w:val="Hyperlink"/>
                <w:noProof/>
              </w:rPr>
              <w:t>2.2 Additional Storage</w:t>
            </w:r>
            <w:r w:rsidR="00E72176">
              <w:rPr>
                <w:noProof/>
                <w:webHidden/>
              </w:rPr>
              <w:tab/>
            </w:r>
            <w:r w:rsidR="00E72176">
              <w:rPr>
                <w:noProof/>
                <w:webHidden/>
              </w:rPr>
              <w:fldChar w:fldCharType="begin"/>
            </w:r>
            <w:r w:rsidR="00E72176">
              <w:rPr>
                <w:noProof/>
                <w:webHidden/>
              </w:rPr>
              <w:instrText xml:space="preserve"> PAGEREF _Toc69422830 \h </w:instrText>
            </w:r>
            <w:r w:rsidR="00E72176">
              <w:rPr>
                <w:noProof/>
                <w:webHidden/>
              </w:rPr>
            </w:r>
            <w:r w:rsidR="00E72176">
              <w:rPr>
                <w:noProof/>
                <w:webHidden/>
              </w:rPr>
              <w:fldChar w:fldCharType="separate"/>
            </w:r>
            <w:r w:rsidR="00F234AC">
              <w:rPr>
                <w:noProof/>
                <w:webHidden/>
              </w:rPr>
              <w:t>9</w:t>
            </w:r>
            <w:r w:rsidR="00E72176">
              <w:rPr>
                <w:noProof/>
                <w:webHidden/>
              </w:rPr>
              <w:fldChar w:fldCharType="end"/>
            </w:r>
          </w:hyperlink>
        </w:p>
        <w:p w14:paraId="7A8ED1A4" w14:textId="6576D95E" w:rsidR="00E72176" w:rsidRDefault="0023039F">
          <w:pPr>
            <w:pStyle w:val="TOC1"/>
            <w:tabs>
              <w:tab w:val="right" w:leader="dot" w:pos="9016"/>
            </w:tabs>
            <w:rPr>
              <w:rFonts w:eastAsiaTheme="minorEastAsia"/>
              <w:b w:val="0"/>
              <w:bCs w:val="0"/>
              <w:i w:val="0"/>
              <w:iCs w:val="0"/>
              <w:noProof/>
              <w:lang w:eastAsia="en-GB"/>
            </w:rPr>
          </w:pPr>
          <w:hyperlink w:anchor="_Toc69422831" w:history="1">
            <w:r w:rsidR="00E72176" w:rsidRPr="00C00B4B">
              <w:rPr>
                <w:rStyle w:val="Hyperlink"/>
                <w:noProof/>
              </w:rPr>
              <w:t>2.3 The summary</w:t>
            </w:r>
            <w:r w:rsidR="00E72176">
              <w:rPr>
                <w:noProof/>
                <w:webHidden/>
              </w:rPr>
              <w:tab/>
            </w:r>
            <w:r w:rsidR="00E72176">
              <w:rPr>
                <w:noProof/>
                <w:webHidden/>
              </w:rPr>
              <w:fldChar w:fldCharType="begin"/>
            </w:r>
            <w:r w:rsidR="00E72176">
              <w:rPr>
                <w:noProof/>
                <w:webHidden/>
              </w:rPr>
              <w:instrText xml:space="preserve"> PAGEREF _Toc69422831 \h </w:instrText>
            </w:r>
            <w:r w:rsidR="00E72176">
              <w:rPr>
                <w:noProof/>
                <w:webHidden/>
              </w:rPr>
            </w:r>
            <w:r w:rsidR="00E72176">
              <w:rPr>
                <w:noProof/>
                <w:webHidden/>
              </w:rPr>
              <w:fldChar w:fldCharType="separate"/>
            </w:r>
            <w:r w:rsidR="00F234AC">
              <w:rPr>
                <w:noProof/>
                <w:webHidden/>
              </w:rPr>
              <w:t>9</w:t>
            </w:r>
            <w:r w:rsidR="00E72176">
              <w:rPr>
                <w:noProof/>
                <w:webHidden/>
              </w:rPr>
              <w:fldChar w:fldCharType="end"/>
            </w:r>
          </w:hyperlink>
        </w:p>
        <w:p w14:paraId="540D6A14" w14:textId="47E03732" w:rsidR="00E72176" w:rsidRDefault="0023039F">
          <w:pPr>
            <w:pStyle w:val="TOC1"/>
            <w:tabs>
              <w:tab w:val="right" w:leader="dot" w:pos="9016"/>
            </w:tabs>
            <w:rPr>
              <w:rFonts w:eastAsiaTheme="minorEastAsia"/>
              <w:b w:val="0"/>
              <w:bCs w:val="0"/>
              <w:i w:val="0"/>
              <w:iCs w:val="0"/>
              <w:noProof/>
              <w:lang w:eastAsia="en-GB"/>
            </w:rPr>
          </w:pPr>
          <w:hyperlink w:anchor="_Toc69422832" w:history="1">
            <w:r w:rsidR="00E72176" w:rsidRPr="00C00B4B">
              <w:rPr>
                <w:rStyle w:val="Hyperlink"/>
                <w:noProof/>
              </w:rPr>
              <w:t>Conclusion</w:t>
            </w:r>
            <w:r w:rsidR="00E72176">
              <w:rPr>
                <w:noProof/>
                <w:webHidden/>
              </w:rPr>
              <w:tab/>
            </w:r>
            <w:r w:rsidR="00E72176">
              <w:rPr>
                <w:noProof/>
                <w:webHidden/>
              </w:rPr>
              <w:fldChar w:fldCharType="begin"/>
            </w:r>
            <w:r w:rsidR="00E72176">
              <w:rPr>
                <w:noProof/>
                <w:webHidden/>
              </w:rPr>
              <w:instrText xml:space="preserve"> PAGEREF _Toc69422832 \h </w:instrText>
            </w:r>
            <w:r w:rsidR="00E72176">
              <w:rPr>
                <w:noProof/>
                <w:webHidden/>
              </w:rPr>
            </w:r>
            <w:r w:rsidR="00E72176">
              <w:rPr>
                <w:noProof/>
                <w:webHidden/>
              </w:rPr>
              <w:fldChar w:fldCharType="separate"/>
            </w:r>
            <w:r w:rsidR="00F234AC">
              <w:rPr>
                <w:noProof/>
                <w:webHidden/>
              </w:rPr>
              <w:t>9</w:t>
            </w:r>
            <w:r w:rsidR="00E72176">
              <w:rPr>
                <w:noProof/>
                <w:webHidden/>
              </w:rPr>
              <w:fldChar w:fldCharType="end"/>
            </w:r>
          </w:hyperlink>
        </w:p>
        <w:p w14:paraId="21AB5184" w14:textId="780754F2" w:rsidR="00E72176" w:rsidRDefault="0023039F">
          <w:pPr>
            <w:pStyle w:val="TOC1"/>
            <w:tabs>
              <w:tab w:val="right" w:leader="dot" w:pos="9016"/>
            </w:tabs>
            <w:rPr>
              <w:rFonts w:eastAsiaTheme="minorEastAsia"/>
              <w:b w:val="0"/>
              <w:bCs w:val="0"/>
              <w:i w:val="0"/>
              <w:iCs w:val="0"/>
              <w:noProof/>
              <w:lang w:eastAsia="en-GB"/>
            </w:rPr>
          </w:pPr>
          <w:hyperlink w:anchor="_Toc69422833" w:history="1">
            <w:r w:rsidR="00E72176" w:rsidRPr="00C00B4B">
              <w:rPr>
                <w:rStyle w:val="Hyperlink"/>
                <w:noProof/>
              </w:rPr>
              <w:t>Bibliography</w:t>
            </w:r>
            <w:r w:rsidR="00E72176">
              <w:rPr>
                <w:noProof/>
                <w:webHidden/>
              </w:rPr>
              <w:tab/>
            </w:r>
            <w:r w:rsidR="00E72176">
              <w:rPr>
                <w:noProof/>
                <w:webHidden/>
              </w:rPr>
              <w:fldChar w:fldCharType="begin"/>
            </w:r>
            <w:r w:rsidR="00E72176">
              <w:rPr>
                <w:noProof/>
                <w:webHidden/>
              </w:rPr>
              <w:instrText xml:space="preserve"> PAGEREF _Toc69422833 \h </w:instrText>
            </w:r>
            <w:r w:rsidR="00E72176">
              <w:rPr>
                <w:noProof/>
                <w:webHidden/>
              </w:rPr>
            </w:r>
            <w:r w:rsidR="00E72176">
              <w:rPr>
                <w:noProof/>
                <w:webHidden/>
              </w:rPr>
              <w:fldChar w:fldCharType="separate"/>
            </w:r>
            <w:r w:rsidR="00F234AC">
              <w:rPr>
                <w:noProof/>
                <w:webHidden/>
              </w:rPr>
              <w:t>9</w:t>
            </w:r>
            <w:r w:rsidR="00E72176">
              <w:rPr>
                <w:noProof/>
                <w:webHidden/>
              </w:rPr>
              <w:fldChar w:fldCharType="end"/>
            </w:r>
          </w:hyperlink>
        </w:p>
        <w:p w14:paraId="13D4360E" w14:textId="5C546145" w:rsidR="00660636" w:rsidRPr="000F780A" w:rsidRDefault="00660636">
          <w:pPr>
            <w:rPr>
              <w:rFonts w:asciiTheme="majorHAnsi" w:hAnsiTheme="majorHAnsi" w:cstheme="majorHAnsi"/>
            </w:rPr>
          </w:pPr>
          <w:r w:rsidRPr="000F780A">
            <w:rPr>
              <w:rFonts w:asciiTheme="majorHAnsi" w:hAnsiTheme="majorHAnsi" w:cstheme="majorHAnsi"/>
              <w:b/>
              <w:bCs/>
              <w:noProof/>
            </w:rPr>
            <w:fldChar w:fldCharType="end"/>
          </w:r>
        </w:p>
      </w:sdtContent>
    </w:sdt>
    <w:p w14:paraId="1ACBFFC6" w14:textId="1F1FFEBC" w:rsidR="001B3612" w:rsidRPr="000F780A" w:rsidRDefault="001B3612" w:rsidP="00363448">
      <w:pPr>
        <w:jc w:val="both"/>
        <w:rPr>
          <w:rFonts w:asciiTheme="majorHAnsi" w:hAnsiTheme="majorHAnsi" w:cstheme="majorHAnsi"/>
          <w:b/>
          <w:bCs/>
          <w:sz w:val="20"/>
          <w:szCs w:val="20"/>
        </w:rPr>
      </w:pPr>
    </w:p>
    <w:p w14:paraId="297C47CB" w14:textId="1FDAF3E4" w:rsidR="001B3612" w:rsidRPr="000F780A" w:rsidRDefault="001B3612" w:rsidP="00363448">
      <w:pPr>
        <w:jc w:val="both"/>
        <w:rPr>
          <w:rFonts w:asciiTheme="majorHAnsi" w:hAnsiTheme="majorHAnsi" w:cstheme="majorHAnsi"/>
          <w:b/>
          <w:bCs/>
          <w:sz w:val="20"/>
          <w:szCs w:val="20"/>
          <w:lang w:val="en-US"/>
        </w:rPr>
      </w:pPr>
    </w:p>
    <w:p w14:paraId="2DCB2DB3" w14:textId="66A4E485" w:rsidR="001B3612" w:rsidRPr="000F780A" w:rsidRDefault="001B3612" w:rsidP="00363448">
      <w:pPr>
        <w:jc w:val="both"/>
        <w:rPr>
          <w:rFonts w:asciiTheme="majorHAnsi" w:hAnsiTheme="majorHAnsi" w:cstheme="majorHAnsi"/>
          <w:b/>
          <w:bCs/>
          <w:sz w:val="20"/>
          <w:szCs w:val="20"/>
          <w:lang w:val="en-US"/>
        </w:rPr>
      </w:pPr>
    </w:p>
    <w:p w14:paraId="5EDFC0DE" w14:textId="48F6FCD5" w:rsidR="001B3612" w:rsidRPr="000F780A" w:rsidRDefault="001B3612" w:rsidP="00363448">
      <w:pPr>
        <w:jc w:val="both"/>
        <w:rPr>
          <w:rFonts w:asciiTheme="majorHAnsi" w:hAnsiTheme="majorHAnsi" w:cstheme="majorHAnsi"/>
          <w:b/>
          <w:bCs/>
          <w:sz w:val="20"/>
          <w:szCs w:val="20"/>
          <w:lang w:val="en-US"/>
        </w:rPr>
      </w:pPr>
    </w:p>
    <w:p w14:paraId="464E5EB4" w14:textId="47940BBD" w:rsidR="001B3612" w:rsidRPr="000F780A" w:rsidRDefault="001B3612" w:rsidP="00363448">
      <w:pPr>
        <w:jc w:val="both"/>
        <w:rPr>
          <w:rFonts w:asciiTheme="majorHAnsi" w:hAnsiTheme="majorHAnsi" w:cstheme="majorHAnsi"/>
          <w:b/>
          <w:bCs/>
          <w:sz w:val="20"/>
          <w:szCs w:val="20"/>
          <w:lang w:val="en-US"/>
        </w:rPr>
      </w:pPr>
    </w:p>
    <w:p w14:paraId="15931E2A" w14:textId="47F8F631" w:rsidR="001B3612" w:rsidRPr="000F780A" w:rsidRDefault="001B3612" w:rsidP="00363448">
      <w:pPr>
        <w:jc w:val="both"/>
        <w:rPr>
          <w:rFonts w:asciiTheme="majorHAnsi" w:hAnsiTheme="majorHAnsi" w:cstheme="majorHAnsi"/>
          <w:b/>
          <w:bCs/>
          <w:sz w:val="20"/>
          <w:szCs w:val="20"/>
          <w:lang w:val="en-US"/>
        </w:rPr>
      </w:pPr>
    </w:p>
    <w:p w14:paraId="350993D6" w14:textId="4B795102" w:rsidR="001B3612" w:rsidRPr="000F780A" w:rsidRDefault="001B3612" w:rsidP="00363448">
      <w:pPr>
        <w:jc w:val="both"/>
        <w:rPr>
          <w:rFonts w:asciiTheme="majorHAnsi" w:hAnsiTheme="majorHAnsi" w:cstheme="majorHAnsi"/>
          <w:b/>
          <w:bCs/>
          <w:sz w:val="20"/>
          <w:szCs w:val="20"/>
          <w:lang w:val="en-US"/>
        </w:rPr>
      </w:pPr>
    </w:p>
    <w:p w14:paraId="08259285" w14:textId="2472B529" w:rsidR="001B3612" w:rsidRPr="000F780A" w:rsidRDefault="001B3612" w:rsidP="00363448">
      <w:pPr>
        <w:jc w:val="both"/>
        <w:rPr>
          <w:rFonts w:asciiTheme="majorHAnsi" w:hAnsiTheme="majorHAnsi" w:cstheme="majorHAnsi"/>
          <w:b/>
          <w:bCs/>
          <w:sz w:val="20"/>
          <w:szCs w:val="20"/>
          <w:lang w:val="en-US"/>
        </w:rPr>
      </w:pPr>
    </w:p>
    <w:p w14:paraId="5F9CAC40" w14:textId="18890299" w:rsidR="001B3612" w:rsidRPr="000F780A" w:rsidRDefault="001B3612" w:rsidP="00363448">
      <w:pPr>
        <w:jc w:val="both"/>
        <w:rPr>
          <w:rFonts w:asciiTheme="majorHAnsi" w:hAnsiTheme="majorHAnsi" w:cstheme="majorHAnsi"/>
          <w:b/>
          <w:bCs/>
          <w:sz w:val="20"/>
          <w:szCs w:val="20"/>
          <w:lang w:val="en-US"/>
        </w:rPr>
      </w:pPr>
    </w:p>
    <w:p w14:paraId="5B3557E9" w14:textId="287A658E" w:rsidR="001B3612" w:rsidRPr="000F780A" w:rsidRDefault="001B3612" w:rsidP="00363448">
      <w:pPr>
        <w:jc w:val="both"/>
        <w:rPr>
          <w:rFonts w:asciiTheme="majorHAnsi" w:hAnsiTheme="majorHAnsi" w:cstheme="majorHAnsi"/>
          <w:b/>
          <w:bCs/>
          <w:sz w:val="20"/>
          <w:szCs w:val="20"/>
          <w:lang w:val="en-US"/>
        </w:rPr>
      </w:pPr>
    </w:p>
    <w:p w14:paraId="7A96BF3D" w14:textId="04339262" w:rsidR="001B3612" w:rsidRPr="000F780A" w:rsidRDefault="001B3612" w:rsidP="00363448">
      <w:pPr>
        <w:jc w:val="both"/>
        <w:rPr>
          <w:rFonts w:asciiTheme="majorHAnsi" w:hAnsiTheme="majorHAnsi" w:cstheme="majorHAnsi"/>
          <w:b/>
          <w:bCs/>
          <w:sz w:val="20"/>
          <w:szCs w:val="20"/>
          <w:lang w:val="en-US"/>
        </w:rPr>
      </w:pPr>
    </w:p>
    <w:p w14:paraId="49835998" w14:textId="4F110B90" w:rsidR="001B3612" w:rsidRPr="000F780A" w:rsidRDefault="001B3612" w:rsidP="00363448">
      <w:pPr>
        <w:jc w:val="both"/>
        <w:rPr>
          <w:rFonts w:asciiTheme="majorHAnsi" w:hAnsiTheme="majorHAnsi" w:cstheme="majorHAnsi"/>
          <w:b/>
          <w:bCs/>
          <w:sz w:val="20"/>
          <w:szCs w:val="20"/>
          <w:lang w:val="en-US"/>
        </w:rPr>
      </w:pPr>
    </w:p>
    <w:p w14:paraId="5BF56A01" w14:textId="70F08845" w:rsidR="001B3612" w:rsidRPr="000F780A" w:rsidRDefault="001B3612" w:rsidP="00363448">
      <w:pPr>
        <w:jc w:val="both"/>
        <w:rPr>
          <w:rFonts w:asciiTheme="majorHAnsi" w:hAnsiTheme="majorHAnsi" w:cstheme="majorHAnsi"/>
          <w:b/>
          <w:bCs/>
          <w:sz w:val="20"/>
          <w:szCs w:val="20"/>
          <w:lang w:val="en-US"/>
        </w:rPr>
      </w:pPr>
    </w:p>
    <w:p w14:paraId="56A8AC16" w14:textId="1FDEACEC" w:rsidR="001B3612" w:rsidRPr="000F780A" w:rsidRDefault="001B3612" w:rsidP="00363448">
      <w:pPr>
        <w:jc w:val="both"/>
        <w:rPr>
          <w:rFonts w:asciiTheme="majorHAnsi" w:hAnsiTheme="majorHAnsi" w:cstheme="majorHAnsi"/>
          <w:b/>
          <w:bCs/>
          <w:sz w:val="20"/>
          <w:szCs w:val="20"/>
          <w:lang w:val="en-US"/>
        </w:rPr>
      </w:pPr>
    </w:p>
    <w:p w14:paraId="3C9CA6E9" w14:textId="60BC15EE" w:rsidR="001B3612" w:rsidRPr="000F780A" w:rsidRDefault="001B3612" w:rsidP="00363448">
      <w:pPr>
        <w:jc w:val="both"/>
        <w:rPr>
          <w:rFonts w:asciiTheme="majorHAnsi" w:hAnsiTheme="majorHAnsi" w:cstheme="majorHAnsi"/>
          <w:b/>
          <w:bCs/>
          <w:sz w:val="20"/>
          <w:szCs w:val="20"/>
          <w:lang w:val="en-US"/>
        </w:rPr>
      </w:pPr>
    </w:p>
    <w:p w14:paraId="2AA22AC5" w14:textId="2A4FA335" w:rsidR="001B3612" w:rsidRPr="000F780A" w:rsidRDefault="001B3612" w:rsidP="00363448">
      <w:pPr>
        <w:jc w:val="both"/>
        <w:rPr>
          <w:rFonts w:asciiTheme="majorHAnsi" w:hAnsiTheme="majorHAnsi" w:cstheme="majorHAnsi"/>
          <w:b/>
          <w:bCs/>
          <w:sz w:val="20"/>
          <w:szCs w:val="20"/>
          <w:lang w:val="en-US"/>
        </w:rPr>
      </w:pPr>
    </w:p>
    <w:p w14:paraId="4C34E159" w14:textId="23B5FCE8" w:rsidR="001B3612" w:rsidRPr="000F780A" w:rsidRDefault="001B3612" w:rsidP="00363448">
      <w:pPr>
        <w:jc w:val="both"/>
        <w:rPr>
          <w:rFonts w:asciiTheme="majorHAnsi" w:hAnsiTheme="majorHAnsi" w:cstheme="majorHAnsi"/>
          <w:b/>
          <w:bCs/>
          <w:sz w:val="20"/>
          <w:szCs w:val="20"/>
          <w:lang w:val="en-US"/>
        </w:rPr>
      </w:pPr>
    </w:p>
    <w:p w14:paraId="17B42780" w14:textId="755C1D75" w:rsidR="001B3612" w:rsidRPr="000F780A" w:rsidRDefault="001B3612" w:rsidP="00363448">
      <w:pPr>
        <w:jc w:val="both"/>
        <w:rPr>
          <w:rFonts w:asciiTheme="majorHAnsi" w:hAnsiTheme="majorHAnsi" w:cstheme="majorHAnsi"/>
          <w:b/>
          <w:bCs/>
          <w:sz w:val="20"/>
          <w:szCs w:val="20"/>
          <w:lang w:val="en-US"/>
        </w:rPr>
      </w:pPr>
    </w:p>
    <w:p w14:paraId="69E3080A" w14:textId="45B84F42" w:rsidR="001B3612" w:rsidRPr="000F780A" w:rsidRDefault="001B3612" w:rsidP="00363448">
      <w:pPr>
        <w:jc w:val="both"/>
        <w:rPr>
          <w:rFonts w:asciiTheme="majorHAnsi" w:hAnsiTheme="majorHAnsi" w:cstheme="majorHAnsi"/>
          <w:b/>
          <w:bCs/>
          <w:sz w:val="20"/>
          <w:szCs w:val="20"/>
          <w:lang w:val="en-US"/>
        </w:rPr>
      </w:pPr>
    </w:p>
    <w:p w14:paraId="4AC578D5" w14:textId="14B965C3" w:rsidR="001B3612" w:rsidRPr="000F780A" w:rsidRDefault="001B3612" w:rsidP="00363448">
      <w:pPr>
        <w:jc w:val="both"/>
        <w:rPr>
          <w:rFonts w:asciiTheme="majorHAnsi" w:hAnsiTheme="majorHAnsi" w:cstheme="majorHAnsi"/>
          <w:b/>
          <w:bCs/>
          <w:sz w:val="20"/>
          <w:szCs w:val="20"/>
          <w:lang w:val="en-US"/>
        </w:rPr>
      </w:pPr>
    </w:p>
    <w:p w14:paraId="2781B046" w14:textId="35543D61" w:rsidR="001B3612" w:rsidRPr="000F780A" w:rsidRDefault="001B3612" w:rsidP="00363448">
      <w:pPr>
        <w:jc w:val="both"/>
        <w:rPr>
          <w:rFonts w:asciiTheme="majorHAnsi" w:hAnsiTheme="majorHAnsi" w:cstheme="majorHAnsi"/>
          <w:b/>
          <w:bCs/>
          <w:sz w:val="20"/>
          <w:szCs w:val="20"/>
          <w:lang w:val="en-US"/>
        </w:rPr>
      </w:pPr>
    </w:p>
    <w:p w14:paraId="7BC384CE" w14:textId="16CAD97C" w:rsidR="001B3612" w:rsidRPr="000F780A" w:rsidRDefault="001B3612" w:rsidP="00363448">
      <w:pPr>
        <w:jc w:val="both"/>
        <w:rPr>
          <w:rFonts w:asciiTheme="majorHAnsi" w:hAnsiTheme="majorHAnsi" w:cstheme="majorHAnsi"/>
          <w:b/>
          <w:bCs/>
          <w:sz w:val="20"/>
          <w:szCs w:val="20"/>
          <w:lang w:val="en-US"/>
        </w:rPr>
      </w:pPr>
    </w:p>
    <w:p w14:paraId="7F062D41" w14:textId="2B031432" w:rsidR="001B3612" w:rsidRPr="000F780A" w:rsidRDefault="001B3612" w:rsidP="00363448">
      <w:pPr>
        <w:jc w:val="both"/>
        <w:rPr>
          <w:rFonts w:asciiTheme="majorHAnsi" w:hAnsiTheme="majorHAnsi" w:cstheme="majorHAnsi"/>
          <w:b/>
          <w:bCs/>
          <w:sz w:val="20"/>
          <w:szCs w:val="20"/>
          <w:lang w:val="en-US"/>
        </w:rPr>
      </w:pPr>
    </w:p>
    <w:p w14:paraId="302A8620" w14:textId="6A6849CC" w:rsidR="001B3612" w:rsidRPr="000F780A" w:rsidRDefault="001B3612" w:rsidP="00363448">
      <w:pPr>
        <w:jc w:val="both"/>
        <w:rPr>
          <w:rFonts w:asciiTheme="majorHAnsi" w:hAnsiTheme="majorHAnsi" w:cstheme="majorHAnsi"/>
          <w:b/>
          <w:bCs/>
          <w:sz w:val="20"/>
          <w:szCs w:val="20"/>
          <w:lang w:val="en-US"/>
        </w:rPr>
      </w:pPr>
    </w:p>
    <w:p w14:paraId="3DE3FE96" w14:textId="6EAA9469" w:rsidR="001B3612" w:rsidRPr="000F780A" w:rsidRDefault="001B3612" w:rsidP="00363448">
      <w:pPr>
        <w:jc w:val="both"/>
        <w:rPr>
          <w:rFonts w:asciiTheme="majorHAnsi" w:hAnsiTheme="majorHAnsi" w:cstheme="majorHAnsi"/>
          <w:b/>
          <w:bCs/>
          <w:sz w:val="20"/>
          <w:szCs w:val="20"/>
          <w:lang w:val="en-US"/>
        </w:rPr>
      </w:pPr>
    </w:p>
    <w:p w14:paraId="210C6AC5" w14:textId="7468CD52" w:rsidR="001B3612" w:rsidRPr="000F780A" w:rsidRDefault="001B3612" w:rsidP="00363448">
      <w:pPr>
        <w:jc w:val="both"/>
        <w:rPr>
          <w:rFonts w:asciiTheme="majorHAnsi" w:hAnsiTheme="majorHAnsi" w:cstheme="majorHAnsi"/>
          <w:b/>
          <w:bCs/>
          <w:sz w:val="20"/>
          <w:szCs w:val="20"/>
          <w:lang w:val="en-US"/>
        </w:rPr>
      </w:pPr>
    </w:p>
    <w:p w14:paraId="7399C71C" w14:textId="6D7874FB" w:rsidR="001B3612" w:rsidRPr="000F780A" w:rsidRDefault="001B3612" w:rsidP="00363448">
      <w:pPr>
        <w:jc w:val="both"/>
        <w:rPr>
          <w:rFonts w:asciiTheme="majorHAnsi" w:hAnsiTheme="majorHAnsi" w:cstheme="majorHAnsi"/>
          <w:b/>
          <w:bCs/>
          <w:sz w:val="20"/>
          <w:szCs w:val="20"/>
          <w:lang w:val="en-US"/>
        </w:rPr>
      </w:pPr>
    </w:p>
    <w:p w14:paraId="412CAC1B" w14:textId="69D36970" w:rsidR="001B3612" w:rsidRPr="000F780A" w:rsidRDefault="001B3612" w:rsidP="00363448">
      <w:pPr>
        <w:jc w:val="both"/>
        <w:rPr>
          <w:rFonts w:asciiTheme="majorHAnsi" w:hAnsiTheme="majorHAnsi" w:cstheme="majorHAnsi"/>
          <w:b/>
          <w:bCs/>
          <w:sz w:val="20"/>
          <w:szCs w:val="20"/>
          <w:lang w:val="en-US"/>
        </w:rPr>
      </w:pPr>
    </w:p>
    <w:p w14:paraId="266A6902" w14:textId="5B4B2F77" w:rsidR="001B3612" w:rsidRPr="000F780A" w:rsidRDefault="001B3612" w:rsidP="00363448">
      <w:pPr>
        <w:jc w:val="both"/>
        <w:rPr>
          <w:rFonts w:asciiTheme="majorHAnsi" w:hAnsiTheme="majorHAnsi" w:cstheme="majorHAnsi"/>
          <w:b/>
          <w:bCs/>
          <w:sz w:val="20"/>
          <w:szCs w:val="20"/>
          <w:lang w:val="en-US"/>
        </w:rPr>
      </w:pPr>
    </w:p>
    <w:p w14:paraId="6E68DBD8" w14:textId="47C6D1B9" w:rsidR="001B3612" w:rsidRPr="000F780A" w:rsidRDefault="001B3612" w:rsidP="00363448">
      <w:pPr>
        <w:jc w:val="both"/>
        <w:rPr>
          <w:rFonts w:asciiTheme="majorHAnsi" w:hAnsiTheme="majorHAnsi" w:cstheme="majorHAnsi"/>
          <w:b/>
          <w:bCs/>
          <w:sz w:val="20"/>
          <w:szCs w:val="20"/>
          <w:lang w:val="en-US"/>
        </w:rPr>
      </w:pPr>
    </w:p>
    <w:p w14:paraId="3168818C" w14:textId="113E9B73" w:rsidR="001B3612" w:rsidRPr="000F780A" w:rsidRDefault="001B3612" w:rsidP="00363448">
      <w:pPr>
        <w:jc w:val="both"/>
        <w:rPr>
          <w:rFonts w:asciiTheme="majorHAnsi" w:hAnsiTheme="majorHAnsi" w:cstheme="majorHAnsi"/>
          <w:b/>
          <w:bCs/>
          <w:sz w:val="20"/>
          <w:szCs w:val="20"/>
          <w:lang w:val="en-US"/>
        </w:rPr>
      </w:pPr>
    </w:p>
    <w:p w14:paraId="29DE381C" w14:textId="4D1B5FE4" w:rsidR="001B3612" w:rsidRPr="000F780A" w:rsidRDefault="001B3612" w:rsidP="00363448">
      <w:pPr>
        <w:jc w:val="both"/>
        <w:rPr>
          <w:rFonts w:asciiTheme="majorHAnsi" w:hAnsiTheme="majorHAnsi" w:cstheme="majorHAnsi"/>
          <w:b/>
          <w:bCs/>
          <w:sz w:val="20"/>
          <w:szCs w:val="20"/>
          <w:lang w:val="en-US"/>
        </w:rPr>
      </w:pPr>
    </w:p>
    <w:p w14:paraId="2E3A7FE0" w14:textId="15488A3F" w:rsidR="001B3612" w:rsidRPr="000F780A" w:rsidRDefault="001B3612" w:rsidP="00363448">
      <w:pPr>
        <w:jc w:val="both"/>
        <w:rPr>
          <w:rFonts w:asciiTheme="majorHAnsi" w:hAnsiTheme="majorHAnsi" w:cstheme="majorHAnsi"/>
          <w:b/>
          <w:bCs/>
          <w:sz w:val="20"/>
          <w:szCs w:val="20"/>
          <w:lang w:val="en-US"/>
        </w:rPr>
      </w:pPr>
    </w:p>
    <w:p w14:paraId="5E5079C8" w14:textId="5074AF01" w:rsidR="001B3612" w:rsidRDefault="001B3612" w:rsidP="00363448">
      <w:pPr>
        <w:jc w:val="both"/>
        <w:rPr>
          <w:rFonts w:asciiTheme="majorHAnsi" w:hAnsiTheme="majorHAnsi" w:cstheme="majorHAnsi"/>
          <w:b/>
          <w:bCs/>
          <w:sz w:val="20"/>
          <w:szCs w:val="20"/>
          <w:lang w:val="en-US"/>
        </w:rPr>
      </w:pPr>
    </w:p>
    <w:p w14:paraId="276A8C3C" w14:textId="77777777" w:rsidR="007169EC" w:rsidRPr="000F780A" w:rsidRDefault="007169EC" w:rsidP="00363448">
      <w:pPr>
        <w:jc w:val="both"/>
        <w:rPr>
          <w:rFonts w:asciiTheme="majorHAnsi" w:hAnsiTheme="majorHAnsi" w:cstheme="majorHAnsi"/>
          <w:b/>
          <w:bCs/>
          <w:sz w:val="20"/>
          <w:szCs w:val="20"/>
          <w:lang w:val="en-US"/>
        </w:rPr>
      </w:pPr>
    </w:p>
    <w:p w14:paraId="163DEB17" w14:textId="77777777" w:rsidR="00F234AC" w:rsidRDefault="00F234AC" w:rsidP="00B36798">
      <w:pPr>
        <w:pStyle w:val="Heading1"/>
        <w:rPr>
          <w:rFonts w:cstheme="majorHAnsi"/>
          <w:b/>
          <w:bCs/>
          <w:color w:val="000000" w:themeColor="text1"/>
        </w:rPr>
        <w:sectPr w:rsidR="00F234AC" w:rsidSect="005043B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69422823"/>
    </w:p>
    <w:p w14:paraId="15D09D1C" w14:textId="1ECF6AB9" w:rsidR="001B3612" w:rsidRPr="000F780A" w:rsidRDefault="005C7F86" w:rsidP="00B36798">
      <w:pPr>
        <w:pStyle w:val="Heading1"/>
        <w:rPr>
          <w:rFonts w:cstheme="majorHAnsi"/>
          <w:b/>
          <w:bCs/>
          <w:color w:val="000000" w:themeColor="text1"/>
        </w:rPr>
      </w:pPr>
      <w:r w:rsidRPr="000F780A">
        <w:rPr>
          <w:rFonts w:cstheme="majorHAnsi"/>
          <w:b/>
          <w:bCs/>
          <w:color w:val="000000" w:themeColor="text1"/>
        </w:rPr>
        <w:lastRenderedPageBreak/>
        <w:t>Introduction</w:t>
      </w:r>
      <w:bookmarkEnd w:id="0"/>
    </w:p>
    <w:p w14:paraId="0496F91D" w14:textId="2EDF8702" w:rsidR="005C7F86" w:rsidRPr="000F780A" w:rsidRDefault="005C7F86" w:rsidP="00363448">
      <w:pPr>
        <w:jc w:val="both"/>
        <w:rPr>
          <w:rFonts w:asciiTheme="majorHAnsi" w:hAnsiTheme="majorHAnsi" w:cstheme="majorHAnsi"/>
          <w:b/>
          <w:bCs/>
          <w:sz w:val="20"/>
          <w:szCs w:val="20"/>
          <w:lang w:val="en-US"/>
        </w:rPr>
      </w:pPr>
    </w:p>
    <w:p w14:paraId="3FE52EC3" w14:textId="3AEB08F7" w:rsidR="005C7F86" w:rsidRPr="000F780A" w:rsidRDefault="003573DB" w:rsidP="00363448">
      <w:pPr>
        <w:pStyle w:val="NoSpacing"/>
        <w:rPr>
          <w:rFonts w:asciiTheme="majorHAnsi" w:hAnsiTheme="majorHAnsi" w:cstheme="majorHAnsi"/>
        </w:rPr>
      </w:pPr>
      <w:r w:rsidRPr="000F780A">
        <w:rPr>
          <w:rFonts w:asciiTheme="majorHAnsi" w:hAnsiTheme="majorHAnsi" w:cstheme="majorHAnsi"/>
        </w:rPr>
        <w:t>Today, a computer is a versatile tool not only for consumption but also for creating content in any form. The author was given to do the tasks of producing a computer hardware shopping list with their specifications per two scenarios. Both scenarios have different requirements.</w:t>
      </w:r>
    </w:p>
    <w:p w14:paraId="4A35D928" w14:textId="77777777" w:rsidR="003573DB" w:rsidRPr="000F780A" w:rsidRDefault="003573DB" w:rsidP="00363448">
      <w:pPr>
        <w:pStyle w:val="NoSpacing"/>
        <w:rPr>
          <w:rFonts w:asciiTheme="majorHAnsi" w:hAnsiTheme="majorHAnsi" w:cstheme="majorHAnsi"/>
        </w:rPr>
      </w:pPr>
    </w:p>
    <w:p w14:paraId="4DD824AB" w14:textId="77777777"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rPr>
        <w:t>The first scenario is about an elderly person who needs a simple PC with low costs. The user does not intend to play the games and would like to use it to perform word-processing functions, viewing content on YouTube, internet usage, send and receiving emails. As an additional option, the person would also like to make online video calls to be in touch with his family abroad.</w:t>
      </w:r>
    </w:p>
    <w:p w14:paraId="7803814B" w14:textId="77777777" w:rsidR="005C7F86" w:rsidRPr="000F780A" w:rsidRDefault="005C7F86" w:rsidP="00363448">
      <w:pPr>
        <w:pStyle w:val="NoSpacing"/>
        <w:rPr>
          <w:rFonts w:asciiTheme="majorHAnsi" w:hAnsiTheme="majorHAnsi" w:cstheme="majorHAnsi"/>
        </w:rPr>
      </w:pPr>
    </w:p>
    <w:p w14:paraId="39841DE5" w14:textId="77777777" w:rsidR="005C7F86" w:rsidRPr="000F780A" w:rsidRDefault="005C7F86" w:rsidP="00363448">
      <w:pPr>
        <w:pStyle w:val="BodyText"/>
        <w:rPr>
          <w:rFonts w:asciiTheme="majorHAnsi" w:hAnsiTheme="majorHAnsi" w:cstheme="majorHAnsi"/>
          <w:sz w:val="20"/>
        </w:rPr>
      </w:pPr>
      <w:r w:rsidRPr="000F780A">
        <w:rPr>
          <w:rFonts w:asciiTheme="majorHAnsi" w:hAnsiTheme="majorHAnsi" w:cstheme="majorHAnsi"/>
          <w:sz w:val="20"/>
        </w:rPr>
        <w:t>The second scenario is about a graduate user who intend to start up a company in producing and editing 4K video content in high-demand desktop. Furthermore, the user will store many big size files and will need to have an additional storage drive, such as a NAS drive. Also need to introduce a surround sound monitoring system with SPDIF input.</w:t>
      </w:r>
    </w:p>
    <w:p w14:paraId="504B176A" w14:textId="6358926C" w:rsidR="005C7F86" w:rsidRPr="000F780A" w:rsidRDefault="005C7F86" w:rsidP="00363448">
      <w:pPr>
        <w:jc w:val="both"/>
        <w:rPr>
          <w:rFonts w:asciiTheme="majorHAnsi" w:hAnsiTheme="majorHAnsi" w:cstheme="majorHAnsi"/>
          <w:b/>
          <w:bCs/>
          <w:sz w:val="20"/>
          <w:szCs w:val="20"/>
        </w:rPr>
      </w:pPr>
    </w:p>
    <w:p w14:paraId="57F634A4" w14:textId="77777777" w:rsidR="000F780A" w:rsidRPr="000F780A" w:rsidRDefault="000F780A" w:rsidP="00363448">
      <w:pPr>
        <w:jc w:val="both"/>
        <w:rPr>
          <w:rFonts w:asciiTheme="majorHAnsi" w:hAnsiTheme="majorHAnsi" w:cstheme="majorHAnsi"/>
          <w:b/>
          <w:bCs/>
          <w:sz w:val="20"/>
          <w:szCs w:val="20"/>
        </w:rPr>
      </w:pPr>
    </w:p>
    <w:p w14:paraId="6716D77C" w14:textId="3C9D1236" w:rsidR="005C7F86" w:rsidRPr="000F780A" w:rsidRDefault="005C7F86" w:rsidP="000F780A">
      <w:pPr>
        <w:pStyle w:val="Heading1"/>
        <w:rPr>
          <w:rFonts w:cstheme="majorHAnsi"/>
          <w:b/>
          <w:bCs/>
          <w:color w:val="000000" w:themeColor="text1"/>
        </w:rPr>
      </w:pPr>
      <w:bookmarkStart w:id="1" w:name="_Toc69422824"/>
      <w:r w:rsidRPr="000F780A">
        <w:rPr>
          <w:rFonts w:cstheme="majorHAnsi"/>
          <w:b/>
          <w:bCs/>
          <w:color w:val="000000" w:themeColor="text1"/>
        </w:rPr>
        <w:t>ACRONYMS</w:t>
      </w:r>
      <w:bookmarkEnd w:id="1"/>
    </w:p>
    <w:p w14:paraId="70D083B2" w14:textId="0A593AF4" w:rsidR="005C7F86" w:rsidRPr="000F780A" w:rsidRDefault="005C7F86" w:rsidP="00363448">
      <w:pPr>
        <w:jc w:val="both"/>
        <w:rPr>
          <w:rFonts w:asciiTheme="majorHAnsi" w:hAnsiTheme="majorHAnsi" w:cstheme="majorHAnsi"/>
          <w:b/>
          <w:bCs/>
          <w:sz w:val="20"/>
          <w:szCs w:val="20"/>
        </w:rPr>
      </w:pPr>
    </w:p>
    <w:p w14:paraId="49910FAE" w14:textId="77777777" w:rsidR="00B36798" w:rsidRPr="000F780A" w:rsidRDefault="00B36798" w:rsidP="00B36798">
      <w:pPr>
        <w:pStyle w:val="NoSpacing"/>
        <w:rPr>
          <w:rFonts w:asciiTheme="majorHAnsi" w:hAnsiTheme="majorHAnsi" w:cstheme="majorHAnsi"/>
          <w:b/>
          <w:bCs/>
        </w:rPr>
        <w:sectPr w:rsidR="00B36798" w:rsidRPr="000F780A" w:rsidSect="005043B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DAB18AE" w14:textId="6EC9AA24"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CPU</w:t>
      </w:r>
      <w:r w:rsidRPr="000F780A">
        <w:rPr>
          <w:rFonts w:asciiTheme="majorHAnsi" w:hAnsiTheme="majorHAnsi" w:cstheme="majorHAnsi"/>
        </w:rPr>
        <w:t xml:space="preserve"> – Central Processing Unit</w:t>
      </w:r>
    </w:p>
    <w:p w14:paraId="47DE90E5" w14:textId="77777777" w:rsidR="005C7F86" w:rsidRPr="000F780A" w:rsidRDefault="005C7F86" w:rsidP="00B36798">
      <w:pPr>
        <w:pStyle w:val="NoSpacing"/>
        <w:rPr>
          <w:rFonts w:asciiTheme="majorHAnsi" w:hAnsiTheme="majorHAnsi" w:cstheme="majorHAnsi"/>
          <w:b/>
          <w:bCs/>
        </w:rPr>
      </w:pPr>
      <w:r w:rsidRPr="000F780A">
        <w:rPr>
          <w:rFonts w:asciiTheme="majorHAnsi" w:hAnsiTheme="majorHAnsi" w:cstheme="majorHAnsi"/>
          <w:b/>
          <w:bCs/>
        </w:rPr>
        <w:t xml:space="preserve">DVD-I </w:t>
      </w:r>
      <w:r w:rsidRPr="000F780A">
        <w:rPr>
          <w:rFonts w:asciiTheme="majorHAnsi" w:hAnsiTheme="majorHAnsi" w:cstheme="majorHAnsi"/>
        </w:rPr>
        <w:t>– Digital Versatile Disc International</w:t>
      </w:r>
    </w:p>
    <w:p w14:paraId="4069782F"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GPU</w:t>
      </w:r>
      <w:r w:rsidRPr="000F780A">
        <w:rPr>
          <w:rFonts w:asciiTheme="majorHAnsi" w:hAnsiTheme="majorHAnsi" w:cstheme="majorHAnsi"/>
        </w:rPr>
        <w:t xml:space="preserve"> – Graphics Processing Unit</w:t>
      </w:r>
    </w:p>
    <w:p w14:paraId="2934787F"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HDD</w:t>
      </w:r>
      <w:r w:rsidRPr="000F780A">
        <w:rPr>
          <w:rFonts w:asciiTheme="majorHAnsi" w:hAnsiTheme="majorHAnsi" w:cstheme="majorHAnsi"/>
        </w:rPr>
        <w:t xml:space="preserve"> – Hard Disk Drive</w:t>
      </w:r>
    </w:p>
    <w:p w14:paraId="5CFF564F"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 xml:space="preserve">HDMI </w:t>
      </w:r>
      <w:r w:rsidRPr="000F780A">
        <w:rPr>
          <w:rFonts w:asciiTheme="majorHAnsi" w:hAnsiTheme="majorHAnsi" w:cstheme="majorHAnsi"/>
        </w:rPr>
        <w:t>– High-Definition Multimedia Interface</w:t>
      </w:r>
    </w:p>
    <w:p w14:paraId="4A9EFB0D"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 xml:space="preserve">HDR </w:t>
      </w:r>
      <w:r w:rsidRPr="000F780A">
        <w:rPr>
          <w:rFonts w:asciiTheme="majorHAnsi" w:hAnsiTheme="majorHAnsi" w:cstheme="majorHAnsi"/>
        </w:rPr>
        <w:t>– High Dynamic Range</w:t>
      </w:r>
    </w:p>
    <w:p w14:paraId="50120035"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IPS</w:t>
      </w:r>
      <w:r w:rsidRPr="000F780A">
        <w:rPr>
          <w:rFonts w:asciiTheme="majorHAnsi" w:hAnsiTheme="majorHAnsi" w:cstheme="majorHAnsi"/>
        </w:rPr>
        <w:t xml:space="preserve"> – In-Plane Switching</w:t>
      </w:r>
    </w:p>
    <w:p w14:paraId="5D9ECCF7"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NAS</w:t>
      </w:r>
      <w:r w:rsidRPr="000F780A">
        <w:rPr>
          <w:rFonts w:asciiTheme="majorHAnsi" w:hAnsiTheme="majorHAnsi" w:cstheme="majorHAnsi"/>
        </w:rPr>
        <w:t xml:space="preserve"> – Network Attached Storage</w:t>
      </w:r>
    </w:p>
    <w:p w14:paraId="302A0629"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PCIe</w:t>
      </w:r>
      <w:r w:rsidRPr="000F780A">
        <w:rPr>
          <w:rFonts w:asciiTheme="majorHAnsi" w:hAnsiTheme="majorHAnsi" w:cstheme="majorHAnsi"/>
        </w:rPr>
        <w:t xml:space="preserve"> – Peripheral Component Interconnect   express</w:t>
      </w:r>
    </w:p>
    <w:p w14:paraId="573B11FC"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RAID</w:t>
      </w:r>
      <w:r w:rsidRPr="000F780A">
        <w:rPr>
          <w:rFonts w:asciiTheme="majorHAnsi" w:hAnsiTheme="majorHAnsi" w:cstheme="majorHAnsi"/>
        </w:rPr>
        <w:t xml:space="preserve"> – Redundant Array of Independents Disks</w:t>
      </w:r>
    </w:p>
    <w:p w14:paraId="102DC824"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RAM</w:t>
      </w:r>
      <w:r w:rsidRPr="000F780A">
        <w:rPr>
          <w:rFonts w:asciiTheme="majorHAnsi" w:hAnsiTheme="majorHAnsi" w:cstheme="majorHAnsi"/>
        </w:rPr>
        <w:t xml:space="preserve"> – Random Access Memory</w:t>
      </w:r>
    </w:p>
    <w:p w14:paraId="4763CD84"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RGB</w:t>
      </w:r>
      <w:r w:rsidRPr="000F780A">
        <w:rPr>
          <w:rFonts w:asciiTheme="majorHAnsi" w:hAnsiTheme="majorHAnsi" w:cstheme="majorHAnsi"/>
        </w:rPr>
        <w:t xml:space="preserve"> – Red Green Blue</w:t>
      </w:r>
    </w:p>
    <w:p w14:paraId="5AD022E2"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SPDIF</w:t>
      </w:r>
      <w:r w:rsidRPr="000F780A">
        <w:rPr>
          <w:rFonts w:asciiTheme="majorHAnsi" w:hAnsiTheme="majorHAnsi" w:cstheme="majorHAnsi"/>
        </w:rPr>
        <w:t xml:space="preserve"> – Sony/Phillips Digital Interface</w:t>
      </w:r>
    </w:p>
    <w:p w14:paraId="7DD72173"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SSD</w:t>
      </w:r>
      <w:r w:rsidRPr="000F780A">
        <w:rPr>
          <w:rFonts w:asciiTheme="majorHAnsi" w:hAnsiTheme="majorHAnsi" w:cstheme="majorHAnsi"/>
        </w:rPr>
        <w:t xml:space="preserve"> – Solid State Drive</w:t>
      </w:r>
    </w:p>
    <w:p w14:paraId="412B2174"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TDP</w:t>
      </w:r>
      <w:r w:rsidRPr="000F780A">
        <w:rPr>
          <w:rFonts w:asciiTheme="majorHAnsi" w:hAnsiTheme="majorHAnsi" w:cstheme="majorHAnsi"/>
        </w:rPr>
        <w:t xml:space="preserve"> – Thermal Design Power</w:t>
      </w:r>
    </w:p>
    <w:p w14:paraId="2EAF2F8A" w14:textId="77777777" w:rsidR="005C7F86" w:rsidRPr="000F780A" w:rsidRDefault="005C7F86" w:rsidP="00B36798">
      <w:pPr>
        <w:pStyle w:val="NoSpacing"/>
        <w:rPr>
          <w:rFonts w:asciiTheme="majorHAnsi" w:hAnsiTheme="majorHAnsi" w:cstheme="majorHAnsi"/>
        </w:rPr>
      </w:pPr>
      <w:r w:rsidRPr="000F780A">
        <w:rPr>
          <w:rFonts w:asciiTheme="majorHAnsi" w:hAnsiTheme="majorHAnsi" w:cstheme="majorHAnsi"/>
          <w:b/>
          <w:bCs/>
        </w:rPr>
        <w:t>UHD</w:t>
      </w:r>
      <w:r w:rsidRPr="000F780A">
        <w:rPr>
          <w:rFonts w:asciiTheme="majorHAnsi" w:hAnsiTheme="majorHAnsi" w:cstheme="majorHAnsi"/>
        </w:rPr>
        <w:t xml:space="preserve"> – Ultra High Definition</w:t>
      </w:r>
    </w:p>
    <w:p w14:paraId="1C375CB6" w14:textId="2BAB3D29" w:rsidR="005C7F86" w:rsidRPr="000F780A" w:rsidRDefault="005C7F86" w:rsidP="00363448">
      <w:pPr>
        <w:jc w:val="both"/>
        <w:rPr>
          <w:rFonts w:asciiTheme="majorHAnsi" w:hAnsiTheme="majorHAnsi" w:cstheme="majorHAnsi"/>
          <w:sz w:val="20"/>
          <w:szCs w:val="20"/>
        </w:rPr>
      </w:pPr>
      <w:r w:rsidRPr="000F780A">
        <w:rPr>
          <w:rFonts w:asciiTheme="majorHAnsi" w:hAnsiTheme="majorHAnsi" w:cstheme="majorHAnsi"/>
          <w:b/>
          <w:bCs/>
          <w:sz w:val="20"/>
          <w:szCs w:val="20"/>
        </w:rPr>
        <w:t xml:space="preserve">VGA </w:t>
      </w:r>
      <w:r w:rsidRPr="000F780A">
        <w:rPr>
          <w:rFonts w:asciiTheme="majorHAnsi" w:hAnsiTheme="majorHAnsi" w:cstheme="majorHAnsi"/>
          <w:sz w:val="20"/>
          <w:szCs w:val="20"/>
        </w:rPr>
        <w:t>– Video Graphics Array (640 by 480 pixels</w:t>
      </w:r>
      <w:r w:rsidR="00BB5278">
        <w:rPr>
          <w:rFonts w:asciiTheme="majorHAnsi" w:hAnsiTheme="majorHAnsi" w:cstheme="majorHAnsi"/>
          <w:sz w:val="20"/>
          <w:szCs w:val="20"/>
        </w:rPr>
        <w:t>)</w:t>
      </w:r>
    </w:p>
    <w:p w14:paraId="6E819A5D" w14:textId="7D0BCF1B" w:rsidR="003573DB" w:rsidRPr="000F780A" w:rsidRDefault="003573DB" w:rsidP="00363448">
      <w:pPr>
        <w:jc w:val="both"/>
        <w:rPr>
          <w:rFonts w:asciiTheme="majorHAnsi" w:hAnsiTheme="majorHAnsi" w:cstheme="majorHAnsi"/>
          <w:sz w:val="20"/>
          <w:szCs w:val="20"/>
        </w:rPr>
      </w:pPr>
    </w:p>
    <w:p w14:paraId="48E040D9" w14:textId="77777777" w:rsidR="00B36798" w:rsidRPr="000F780A" w:rsidRDefault="00B36798" w:rsidP="00363448">
      <w:pPr>
        <w:jc w:val="both"/>
        <w:rPr>
          <w:rFonts w:asciiTheme="majorHAnsi" w:hAnsiTheme="majorHAnsi" w:cstheme="majorHAnsi"/>
          <w:sz w:val="20"/>
          <w:szCs w:val="20"/>
        </w:rPr>
        <w:sectPr w:rsidR="00B36798" w:rsidRPr="000F780A" w:rsidSect="00E9104C">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91527A2" w14:textId="5D134F90" w:rsidR="003573DB" w:rsidRPr="000F780A" w:rsidRDefault="003573DB" w:rsidP="00363448">
      <w:pPr>
        <w:jc w:val="both"/>
        <w:rPr>
          <w:rFonts w:asciiTheme="majorHAnsi" w:hAnsiTheme="majorHAnsi" w:cstheme="majorHAnsi"/>
          <w:sz w:val="20"/>
          <w:szCs w:val="20"/>
        </w:rPr>
      </w:pPr>
    </w:p>
    <w:p w14:paraId="1F04D046" w14:textId="3D92AF97" w:rsidR="005C7F86" w:rsidRDefault="005C7F86" w:rsidP="00363448">
      <w:pPr>
        <w:jc w:val="both"/>
        <w:rPr>
          <w:rFonts w:asciiTheme="majorHAnsi" w:hAnsiTheme="majorHAnsi" w:cstheme="majorHAnsi"/>
          <w:sz w:val="20"/>
          <w:szCs w:val="20"/>
        </w:rPr>
      </w:pPr>
    </w:p>
    <w:p w14:paraId="3F670CDF" w14:textId="13521E00" w:rsidR="007169EC" w:rsidRDefault="007169EC" w:rsidP="00363448">
      <w:pPr>
        <w:jc w:val="both"/>
        <w:rPr>
          <w:rFonts w:asciiTheme="majorHAnsi" w:hAnsiTheme="majorHAnsi" w:cstheme="majorHAnsi"/>
          <w:sz w:val="20"/>
          <w:szCs w:val="20"/>
        </w:rPr>
      </w:pPr>
    </w:p>
    <w:p w14:paraId="505599B3" w14:textId="09337B98" w:rsidR="007169EC" w:rsidRDefault="007169EC" w:rsidP="00363448">
      <w:pPr>
        <w:jc w:val="both"/>
        <w:rPr>
          <w:rFonts w:asciiTheme="majorHAnsi" w:hAnsiTheme="majorHAnsi" w:cstheme="majorHAnsi"/>
          <w:sz w:val="20"/>
          <w:szCs w:val="20"/>
        </w:rPr>
      </w:pPr>
    </w:p>
    <w:p w14:paraId="17193769" w14:textId="03817130" w:rsidR="007169EC" w:rsidRDefault="007169EC" w:rsidP="00363448">
      <w:pPr>
        <w:jc w:val="both"/>
        <w:rPr>
          <w:rFonts w:asciiTheme="majorHAnsi" w:hAnsiTheme="majorHAnsi" w:cstheme="majorHAnsi"/>
          <w:sz w:val="20"/>
          <w:szCs w:val="20"/>
        </w:rPr>
      </w:pPr>
    </w:p>
    <w:p w14:paraId="17DFEB9F" w14:textId="095F7424" w:rsidR="007169EC" w:rsidRDefault="007169EC" w:rsidP="00363448">
      <w:pPr>
        <w:jc w:val="both"/>
        <w:rPr>
          <w:rFonts w:asciiTheme="majorHAnsi" w:hAnsiTheme="majorHAnsi" w:cstheme="majorHAnsi"/>
          <w:sz w:val="20"/>
          <w:szCs w:val="20"/>
        </w:rPr>
      </w:pPr>
    </w:p>
    <w:p w14:paraId="2DF749BE" w14:textId="38D17E10" w:rsidR="007169EC" w:rsidRDefault="007169EC" w:rsidP="00363448">
      <w:pPr>
        <w:jc w:val="both"/>
        <w:rPr>
          <w:rFonts w:asciiTheme="majorHAnsi" w:hAnsiTheme="majorHAnsi" w:cstheme="majorHAnsi"/>
          <w:sz w:val="20"/>
          <w:szCs w:val="20"/>
        </w:rPr>
      </w:pPr>
    </w:p>
    <w:p w14:paraId="57DE0893" w14:textId="7F3307C4" w:rsidR="007169EC" w:rsidRDefault="007169EC" w:rsidP="00363448">
      <w:pPr>
        <w:jc w:val="both"/>
        <w:rPr>
          <w:rFonts w:asciiTheme="majorHAnsi" w:hAnsiTheme="majorHAnsi" w:cstheme="majorHAnsi"/>
          <w:sz w:val="20"/>
          <w:szCs w:val="20"/>
        </w:rPr>
      </w:pPr>
    </w:p>
    <w:p w14:paraId="63BDEC6D" w14:textId="715558E2" w:rsidR="007169EC" w:rsidRDefault="007169EC" w:rsidP="00363448">
      <w:pPr>
        <w:jc w:val="both"/>
        <w:rPr>
          <w:rFonts w:asciiTheme="majorHAnsi" w:hAnsiTheme="majorHAnsi" w:cstheme="majorHAnsi"/>
          <w:sz w:val="20"/>
          <w:szCs w:val="20"/>
        </w:rPr>
      </w:pPr>
    </w:p>
    <w:p w14:paraId="723FDCF8" w14:textId="60AE1D0A" w:rsidR="007169EC" w:rsidRDefault="007169EC" w:rsidP="00363448">
      <w:pPr>
        <w:jc w:val="both"/>
        <w:rPr>
          <w:rFonts w:asciiTheme="majorHAnsi" w:hAnsiTheme="majorHAnsi" w:cstheme="majorHAnsi"/>
          <w:sz w:val="20"/>
          <w:szCs w:val="20"/>
        </w:rPr>
      </w:pPr>
    </w:p>
    <w:p w14:paraId="129CF043" w14:textId="78C0D545" w:rsidR="007169EC" w:rsidRDefault="007169EC" w:rsidP="00363448">
      <w:pPr>
        <w:jc w:val="both"/>
        <w:rPr>
          <w:rFonts w:asciiTheme="majorHAnsi" w:hAnsiTheme="majorHAnsi" w:cstheme="majorHAnsi"/>
          <w:sz w:val="20"/>
          <w:szCs w:val="20"/>
        </w:rPr>
      </w:pPr>
    </w:p>
    <w:p w14:paraId="18C2AE62" w14:textId="7A91F8D0" w:rsidR="007169EC" w:rsidRDefault="007169EC" w:rsidP="00363448">
      <w:pPr>
        <w:jc w:val="both"/>
        <w:rPr>
          <w:rFonts w:asciiTheme="majorHAnsi" w:hAnsiTheme="majorHAnsi" w:cstheme="majorHAnsi"/>
          <w:sz w:val="20"/>
          <w:szCs w:val="20"/>
        </w:rPr>
      </w:pPr>
    </w:p>
    <w:p w14:paraId="4D033E12" w14:textId="77777777" w:rsidR="0085769C" w:rsidRDefault="0085769C" w:rsidP="00363448">
      <w:pPr>
        <w:jc w:val="both"/>
        <w:rPr>
          <w:rFonts w:asciiTheme="majorHAnsi" w:hAnsiTheme="majorHAnsi" w:cstheme="majorHAnsi"/>
          <w:sz w:val="20"/>
          <w:szCs w:val="20"/>
        </w:rPr>
      </w:pPr>
    </w:p>
    <w:p w14:paraId="6AF38544" w14:textId="64A2E41F" w:rsidR="007169EC" w:rsidRDefault="007169EC" w:rsidP="00363448">
      <w:pPr>
        <w:jc w:val="both"/>
        <w:rPr>
          <w:rFonts w:asciiTheme="majorHAnsi" w:hAnsiTheme="majorHAnsi" w:cstheme="majorHAnsi"/>
          <w:sz w:val="20"/>
          <w:szCs w:val="20"/>
        </w:rPr>
      </w:pPr>
    </w:p>
    <w:p w14:paraId="5816580B" w14:textId="0FA3D892" w:rsidR="007169EC" w:rsidRDefault="007169EC" w:rsidP="00363448">
      <w:pPr>
        <w:jc w:val="both"/>
        <w:rPr>
          <w:rFonts w:asciiTheme="majorHAnsi" w:hAnsiTheme="majorHAnsi" w:cstheme="majorHAnsi"/>
          <w:sz w:val="20"/>
          <w:szCs w:val="20"/>
        </w:rPr>
      </w:pPr>
    </w:p>
    <w:p w14:paraId="1BB8033A" w14:textId="1261C11D" w:rsidR="007169EC" w:rsidRDefault="007169EC" w:rsidP="00363448">
      <w:pPr>
        <w:jc w:val="both"/>
        <w:rPr>
          <w:rFonts w:asciiTheme="majorHAnsi" w:hAnsiTheme="majorHAnsi" w:cstheme="majorHAnsi"/>
          <w:sz w:val="20"/>
          <w:szCs w:val="20"/>
        </w:rPr>
      </w:pPr>
    </w:p>
    <w:p w14:paraId="12AE296C" w14:textId="77777777" w:rsidR="007169EC" w:rsidRDefault="007169EC" w:rsidP="00363448">
      <w:pPr>
        <w:jc w:val="both"/>
        <w:rPr>
          <w:rFonts w:asciiTheme="majorHAnsi" w:hAnsiTheme="majorHAnsi" w:cstheme="majorHAnsi"/>
          <w:sz w:val="20"/>
          <w:szCs w:val="20"/>
        </w:rPr>
      </w:pPr>
    </w:p>
    <w:p w14:paraId="43B913FD" w14:textId="49F37F96" w:rsidR="007F325D" w:rsidRDefault="007F325D" w:rsidP="007F325D">
      <w:pPr>
        <w:pStyle w:val="Heading1"/>
        <w:rPr>
          <w:b/>
          <w:bCs/>
          <w:color w:val="000000" w:themeColor="text1"/>
        </w:rPr>
      </w:pPr>
      <w:bookmarkStart w:id="2" w:name="_Toc69422825"/>
      <w:r w:rsidRPr="007F325D">
        <w:rPr>
          <w:b/>
          <w:bCs/>
          <w:color w:val="000000" w:themeColor="text1"/>
        </w:rPr>
        <w:lastRenderedPageBreak/>
        <w:t>SCENARIO 1</w:t>
      </w:r>
      <w:bookmarkEnd w:id="2"/>
    </w:p>
    <w:p w14:paraId="1D726FFE" w14:textId="77777777" w:rsidR="00BE402F" w:rsidRPr="00BE402F" w:rsidRDefault="00BE402F" w:rsidP="00BE402F"/>
    <w:p w14:paraId="7FF8C913" w14:textId="0DEFCDDB" w:rsidR="005C7F86" w:rsidRPr="007F325D" w:rsidRDefault="007F325D" w:rsidP="007F325D">
      <w:pPr>
        <w:pStyle w:val="Heading1"/>
        <w:ind w:firstLine="720"/>
        <w:rPr>
          <w:b/>
          <w:bCs/>
          <w:color w:val="000000" w:themeColor="text1"/>
        </w:rPr>
      </w:pPr>
      <w:bookmarkStart w:id="3" w:name="_Toc69422826"/>
      <w:r w:rsidRPr="007F325D">
        <w:rPr>
          <w:b/>
          <w:bCs/>
          <w:color w:val="000000" w:themeColor="text1"/>
        </w:rPr>
        <w:t xml:space="preserve">1.1 </w:t>
      </w:r>
      <w:r w:rsidR="005C7F86" w:rsidRPr="007F325D">
        <w:rPr>
          <w:b/>
          <w:bCs/>
          <w:color w:val="000000" w:themeColor="text1"/>
        </w:rPr>
        <w:t>Specification and Justification</w:t>
      </w:r>
      <w:bookmarkEnd w:id="3"/>
    </w:p>
    <w:p w14:paraId="719F7187" w14:textId="0CD343E7" w:rsidR="005C7F86" w:rsidRPr="007F325D" w:rsidRDefault="005C7F86" w:rsidP="00363448">
      <w:pPr>
        <w:jc w:val="both"/>
        <w:rPr>
          <w:rFonts w:asciiTheme="majorHAnsi" w:hAnsiTheme="majorHAnsi" w:cstheme="majorHAnsi"/>
          <w:sz w:val="20"/>
          <w:szCs w:val="20"/>
        </w:rPr>
      </w:pPr>
    </w:p>
    <w:p w14:paraId="5D815BCB" w14:textId="331A79D2" w:rsidR="005C7F86" w:rsidRPr="000A6904" w:rsidRDefault="005C7F86" w:rsidP="00363448">
      <w:pPr>
        <w:pStyle w:val="NoSpacing"/>
        <w:rPr>
          <w:rFonts w:asciiTheme="majorHAnsi" w:hAnsiTheme="majorHAnsi" w:cstheme="majorHAnsi"/>
          <w:b/>
          <w:bCs/>
          <w:sz w:val="22"/>
          <w:szCs w:val="22"/>
          <w:u w:val="single"/>
        </w:rPr>
      </w:pPr>
      <w:r w:rsidRPr="000A6904">
        <w:rPr>
          <w:rFonts w:asciiTheme="majorHAnsi" w:hAnsiTheme="majorHAnsi" w:cstheme="majorHAnsi"/>
          <w:b/>
          <w:bCs/>
          <w:sz w:val="22"/>
          <w:szCs w:val="22"/>
          <w:u w:val="single"/>
        </w:rPr>
        <w:t>CPU:</w:t>
      </w:r>
    </w:p>
    <w:p w14:paraId="46AB6E10" w14:textId="104601C7" w:rsidR="005C7F86" w:rsidRPr="000A6904" w:rsidRDefault="005C7F86" w:rsidP="00363448">
      <w:pPr>
        <w:pStyle w:val="NoSpacing"/>
        <w:rPr>
          <w:rFonts w:asciiTheme="majorHAnsi" w:hAnsiTheme="majorHAnsi" w:cstheme="majorHAnsi"/>
          <w:b/>
          <w:bCs/>
          <w:sz w:val="22"/>
          <w:szCs w:val="22"/>
        </w:rPr>
      </w:pPr>
      <w:r w:rsidRPr="000A6904">
        <w:rPr>
          <w:rFonts w:asciiTheme="majorHAnsi" w:hAnsiTheme="majorHAnsi" w:cstheme="majorHAnsi"/>
          <w:b/>
          <w:bCs/>
          <w:i/>
          <w:iCs/>
          <w:sz w:val="22"/>
          <w:szCs w:val="22"/>
        </w:rPr>
        <w:t>APU on socket AM4 - AMD Athlon 200GE</w:t>
      </w:r>
      <w:r w:rsidRPr="000A6904">
        <w:rPr>
          <w:rFonts w:asciiTheme="majorHAnsi" w:hAnsiTheme="majorHAnsi" w:cstheme="majorHAnsi"/>
          <w:b/>
          <w:bCs/>
          <w:i/>
          <w:iCs/>
          <w:sz w:val="22"/>
          <w:szCs w:val="22"/>
        </w:rPr>
        <w:tab/>
      </w:r>
      <w:r w:rsidRPr="000A6904">
        <w:rPr>
          <w:rFonts w:asciiTheme="majorHAnsi" w:hAnsiTheme="majorHAnsi" w:cstheme="majorHAnsi"/>
          <w:b/>
          <w:bCs/>
          <w:sz w:val="22"/>
          <w:szCs w:val="22"/>
        </w:rPr>
        <w:tab/>
      </w:r>
      <w:r w:rsidRPr="000A6904">
        <w:rPr>
          <w:rFonts w:asciiTheme="majorHAnsi" w:hAnsiTheme="majorHAnsi" w:cstheme="majorHAnsi"/>
          <w:b/>
          <w:bCs/>
          <w:sz w:val="22"/>
          <w:szCs w:val="22"/>
        </w:rPr>
        <w:tab/>
      </w:r>
      <w:r w:rsidRPr="000A6904">
        <w:rPr>
          <w:rFonts w:asciiTheme="majorHAnsi" w:hAnsiTheme="majorHAnsi" w:cstheme="majorHAnsi"/>
          <w:b/>
          <w:bCs/>
          <w:sz w:val="22"/>
          <w:szCs w:val="22"/>
        </w:rPr>
        <w:tab/>
      </w:r>
      <w:r w:rsidRPr="000A6904">
        <w:rPr>
          <w:rFonts w:asciiTheme="majorHAnsi" w:hAnsiTheme="majorHAnsi" w:cstheme="majorHAnsi"/>
          <w:b/>
          <w:bCs/>
          <w:sz w:val="22"/>
          <w:szCs w:val="22"/>
        </w:rPr>
        <w:tab/>
      </w:r>
      <w:r w:rsidRPr="000A6904">
        <w:rPr>
          <w:rFonts w:asciiTheme="majorHAnsi" w:hAnsiTheme="majorHAnsi" w:cstheme="majorHAnsi"/>
          <w:b/>
          <w:bCs/>
          <w:sz w:val="22"/>
          <w:szCs w:val="22"/>
        </w:rPr>
        <w:tab/>
        <w:t>£52</w:t>
      </w:r>
    </w:p>
    <w:p w14:paraId="39AA2432" w14:textId="5B7187B6" w:rsidR="005C7F86" w:rsidRPr="000F780A" w:rsidRDefault="00007A5F"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59264" behindDoc="0" locked="0" layoutInCell="1" allowOverlap="1" wp14:anchorId="7C9AC09D" wp14:editId="439FC581">
            <wp:simplePos x="0" y="0"/>
            <wp:positionH relativeFrom="column">
              <wp:posOffset>4683125</wp:posOffset>
            </wp:positionH>
            <wp:positionV relativeFrom="paragraph">
              <wp:posOffset>152400</wp:posOffset>
            </wp:positionV>
            <wp:extent cx="1048385" cy="1116330"/>
            <wp:effectExtent l="0" t="0" r="5715" b="1270"/>
            <wp:wrapSquare wrapText="bothSides"/>
            <wp:docPr id="60" name="Picture 60"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with medium confidence"/>
                    <pic:cNvPicPr/>
                  </pic:nvPicPr>
                  <pic:blipFill rotWithShape="1">
                    <a:blip r:embed="rId7" cstate="print">
                      <a:extLst>
                        <a:ext uri="{28A0092B-C50C-407E-A947-70E740481C1C}">
                          <a14:useLocalDpi xmlns:a14="http://schemas.microsoft.com/office/drawing/2010/main" val="0"/>
                        </a:ext>
                      </a:extLst>
                    </a:blip>
                    <a:srcRect l="16248" t="6884" r="12042" b="5255"/>
                    <a:stretch/>
                  </pic:blipFill>
                  <pic:spPr bwMode="auto">
                    <a:xfrm>
                      <a:off x="0" y="0"/>
                      <a:ext cx="1048385" cy="1116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3B5779" w14:textId="1FDC2483" w:rsidR="005C7F86" w:rsidRPr="000F780A" w:rsidRDefault="005C7F86" w:rsidP="00363448">
      <w:pPr>
        <w:pStyle w:val="NoSpacing"/>
        <w:rPr>
          <w:rFonts w:asciiTheme="majorHAnsi" w:hAnsiTheme="majorHAnsi" w:cstheme="majorHAnsi"/>
          <w:lang w:val="en-US"/>
        </w:rPr>
      </w:pPr>
      <w:r w:rsidRPr="000F780A">
        <w:rPr>
          <w:rFonts w:asciiTheme="majorHAnsi" w:hAnsiTheme="majorHAnsi" w:cstheme="majorHAnsi"/>
        </w:rPr>
        <w:t>As the basis of the computer, the Athlon 200GE is a dual</w:t>
      </w:r>
      <w:r w:rsidR="000B2515">
        <w:rPr>
          <w:rFonts w:asciiTheme="majorHAnsi" w:hAnsiTheme="majorHAnsi" w:cstheme="majorHAnsi"/>
        </w:rPr>
        <w:t>-</w:t>
      </w:r>
      <w:r w:rsidRPr="000F780A">
        <w:rPr>
          <w:rFonts w:asciiTheme="majorHAnsi" w:hAnsiTheme="majorHAnsi" w:cstheme="majorHAnsi"/>
        </w:rPr>
        <w:t>core processor with simultaneous multi-threading that always runs at 3.2 GHz. Also features 35W TDP for low-priced, low-power usage.</w:t>
      </w:r>
    </w:p>
    <w:p w14:paraId="32979779" w14:textId="73625503"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rPr>
        <w:t xml:space="preserve">This is an excellent processor for watching videos </w:t>
      </w:r>
      <w:r w:rsidR="000B2515">
        <w:rPr>
          <w:rFonts w:asciiTheme="majorHAnsi" w:hAnsiTheme="majorHAnsi" w:cstheme="majorHAnsi"/>
        </w:rPr>
        <w:t>of</w:t>
      </w:r>
      <w:r w:rsidRPr="000F780A">
        <w:rPr>
          <w:rFonts w:asciiTheme="majorHAnsi" w:hAnsiTheme="majorHAnsi" w:cstheme="majorHAnsi"/>
        </w:rPr>
        <w:t xml:space="preserve"> good quality, surfing the Internet, simple games if anyone wants it. The most important thing is that the processor is cold, and a boxed cooler will be enough to cool it. The processor has an excellent combination of value</w:t>
      </w:r>
      <w:r w:rsidR="006171AB">
        <w:rPr>
          <w:rFonts w:asciiTheme="majorHAnsi" w:hAnsiTheme="majorHAnsi" w:cstheme="majorHAnsi"/>
        </w:rPr>
        <w:t>,</w:t>
      </w:r>
      <w:r w:rsidRPr="000F780A">
        <w:rPr>
          <w:rFonts w:asciiTheme="majorHAnsi" w:hAnsiTheme="majorHAnsi" w:cstheme="majorHAnsi"/>
        </w:rPr>
        <w:t xml:space="preserve"> performance</w:t>
      </w:r>
      <w:r w:rsidR="006171AB">
        <w:rPr>
          <w:rFonts w:asciiTheme="majorHAnsi" w:hAnsiTheme="majorHAnsi" w:cstheme="majorHAnsi"/>
        </w:rPr>
        <w:t xml:space="preserve">, </w:t>
      </w:r>
      <w:r w:rsidRPr="000F780A">
        <w:rPr>
          <w:rFonts w:asciiTheme="majorHAnsi" w:hAnsiTheme="majorHAnsi" w:cstheme="majorHAnsi"/>
        </w:rPr>
        <w:t xml:space="preserve">functionality and he already </w:t>
      </w:r>
      <w:r w:rsidR="00700FD6" w:rsidRPr="000F780A">
        <w:rPr>
          <w:rFonts w:asciiTheme="majorHAnsi" w:hAnsiTheme="majorHAnsi" w:cstheme="majorHAnsi"/>
        </w:rPr>
        <w:t>receive</w:t>
      </w:r>
      <w:r w:rsidRPr="000F780A">
        <w:rPr>
          <w:rFonts w:asciiTheme="majorHAnsi" w:hAnsiTheme="majorHAnsi" w:cstheme="majorHAnsi"/>
        </w:rPr>
        <w:t xml:space="preserve"> a cooler, a video card, and a processor.</w:t>
      </w:r>
    </w:p>
    <w:p w14:paraId="1FE0B223" w14:textId="513CD865" w:rsidR="005C7F86" w:rsidRDefault="005C7F86" w:rsidP="00363448">
      <w:pPr>
        <w:jc w:val="both"/>
        <w:rPr>
          <w:rFonts w:asciiTheme="majorHAnsi" w:hAnsiTheme="majorHAnsi" w:cstheme="majorHAnsi"/>
          <w:b/>
          <w:bCs/>
          <w:sz w:val="20"/>
          <w:szCs w:val="20"/>
        </w:rPr>
      </w:pPr>
    </w:p>
    <w:p w14:paraId="26468611" w14:textId="77777777" w:rsidR="0085769C" w:rsidRPr="000F780A" w:rsidRDefault="0085769C" w:rsidP="00363448">
      <w:pPr>
        <w:jc w:val="both"/>
        <w:rPr>
          <w:rFonts w:asciiTheme="majorHAnsi" w:hAnsiTheme="majorHAnsi" w:cstheme="majorHAnsi"/>
          <w:b/>
          <w:bCs/>
          <w:sz w:val="20"/>
          <w:szCs w:val="20"/>
        </w:rPr>
      </w:pPr>
    </w:p>
    <w:p w14:paraId="339954B7" w14:textId="1C53C6E0" w:rsidR="005C7F86" w:rsidRPr="000F780A" w:rsidRDefault="005C7F86" w:rsidP="00363448">
      <w:pPr>
        <w:jc w:val="both"/>
        <w:rPr>
          <w:rFonts w:asciiTheme="majorHAnsi" w:hAnsiTheme="majorHAnsi" w:cstheme="majorHAnsi"/>
          <w:b/>
          <w:bCs/>
          <w:sz w:val="20"/>
          <w:szCs w:val="20"/>
        </w:rPr>
      </w:pPr>
    </w:p>
    <w:p w14:paraId="49376B6D" w14:textId="77777777" w:rsidR="005C7F86" w:rsidRPr="00007A5F" w:rsidRDefault="005C7F86" w:rsidP="00363448">
      <w:pPr>
        <w:pStyle w:val="NoSpacing"/>
        <w:rPr>
          <w:rFonts w:asciiTheme="majorHAnsi" w:hAnsiTheme="majorHAnsi" w:cstheme="majorHAnsi"/>
          <w:b/>
          <w:bCs/>
          <w:sz w:val="22"/>
          <w:szCs w:val="22"/>
          <w:u w:val="single"/>
        </w:rPr>
      </w:pPr>
      <w:r w:rsidRPr="00007A5F">
        <w:rPr>
          <w:rFonts w:asciiTheme="majorHAnsi" w:hAnsiTheme="majorHAnsi" w:cstheme="majorHAnsi"/>
          <w:b/>
          <w:bCs/>
          <w:sz w:val="22"/>
          <w:szCs w:val="22"/>
          <w:u w:val="single"/>
        </w:rPr>
        <w:t>MOTHERBOARD:</w:t>
      </w:r>
    </w:p>
    <w:p w14:paraId="6E2123A4" w14:textId="68BED953" w:rsidR="005C7F86" w:rsidRPr="000F780A" w:rsidRDefault="005C7F86" w:rsidP="00363448">
      <w:pPr>
        <w:pStyle w:val="NoSpacing"/>
        <w:rPr>
          <w:rFonts w:asciiTheme="majorHAnsi" w:hAnsiTheme="majorHAnsi" w:cstheme="majorHAnsi"/>
          <w:b/>
          <w:bCs/>
        </w:rPr>
      </w:pPr>
      <w:r w:rsidRPr="00007A5F">
        <w:rPr>
          <w:rFonts w:asciiTheme="majorHAnsi" w:hAnsiTheme="majorHAnsi" w:cstheme="majorHAnsi"/>
          <w:b/>
          <w:bCs/>
          <w:i/>
          <w:iCs/>
          <w:sz w:val="22"/>
          <w:szCs w:val="22"/>
        </w:rPr>
        <w:t>ASRock A320M-HDV R4.0 Micro</w:t>
      </w:r>
      <w:r w:rsidR="00400735">
        <w:rPr>
          <w:rFonts w:asciiTheme="majorHAnsi" w:hAnsiTheme="majorHAnsi" w:cstheme="majorHAnsi"/>
          <w:b/>
          <w:bCs/>
          <w:i/>
          <w:iCs/>
          <w:sz w:val="22"/>
          <w:szCs w:val="22"/>
        </w:rPr>
        <w:t xml:space="preserve"> </w:t>
      </w:r>
      <w:r w:rsidRPr="00007A5F">
        <w:rPr>
          <w:rFonts w:asciiTheme="majorHAnsi" w:hAnsiTheme="majorHAnsi" w:cstheme="majorHAnsi"/>
          <w:b/>
          <w:bCs/>
          <w:i/>
          <w:iCs/>
          <w:sz w:val="22"/>
          <w:szCs w:val="22"/>
        </w:rPr>
        <w:t>ATX</w:t>
      </w:r>
      <w:r w:rsidRPr="00007A5F">
        <w:rPr>
          <w:rFonts w:asciiTheme="majorHAnsi" w:hAnsiTheme="majorHAnsi" w:cstheme="majorHAnsi"/>
          <w:b/>
          <w:bCs/>
          <w:sz w:val="22"/>
          <w:szCs w:val="22"/>
        </w:rPr>
        <w:tab/>
      </w:r>
      <w:r w:rsidRPr="00007A5F">
        <w:rPr>
          <w:rFonts w:asciiTheme="majorHAnsi" w:hAnsiTheme="majorHAnsi" w:cstheme="majorHAnsi"/>
          <w:b/>
          <w:bCs/>
          <w:sz w:val="22"/>
          <w:szCs w:val="22"/>
        </w:rPr>
        <w:tab/>
      </w:r>
      <w:r w:rsidRPr="00007A5F">
        <w:rPr>
          <w:rFonts w:asciiTheme="majorHAnsi" w:hAnsiTheme="majorHAnsi" w:cstheme="majorHAnsi"/>
          <w:b/>
          <w:bCs/>
          <w:sz w:val="22"/>
          <w:szCs w:val="22"/>
        </w:rPr>
        <w:tab/>
      </w:r>
      <w:r w:rsidRPr="00007A5F">
        <w:rPr>
          <w:rFonts w:asciiTheme="majorHAnsi" w:hAnsiTheme="majorHAnsi" w:cstheme="majorHAnsi"/>
          <w:b/>
          <w:bCs/>
          <w:sz w:val="22"/>
          <w:szCs w:val="22"/>
        </w:rPr>
        <w:tab/>
      </w:r>
      <w:r w:rsidRPr="00007A5F">
        <w:rPr>
          <w:rFonts w:asciiTheme="majorHAnsi" w:hAnsiTheme="majorHAnsi" w:cstheme="majorHAnsi"/>
          <w:b/>
          <w:bCs/>
          <w:sz w:val="22"/>
          <w:szCs w:val="22"/>
        </w:rPr>
        <w:tab/>
      </w:r>
      <w:r w:rsidRPr="00007A5F">
        <w:rPr>
          <w:rFonts w:asciiTheme="majorHAnsi" w:hAnsiTheme="majorHAnsi" w:cstheme="majorHAnsi"/>
          <w:b/>
          <w:bCs/>
          <w:sz w:val="22"/>
          <w:szCs w:val="22"/>
        </w:rPr>
        <w:tab/>
      </w:r>
      <w:r w:rsidRPr="00007A5F">
        <w:rPr>
          <w:rFonts w:asciiTheme="majorHAnsi" w:hAnsiTheme="majorHAnsi" w:cstheme="majorHAnsi"/>
          <w:b/>
          <w:bCs/>
          <w:sz w:val="22"/>
          <w:szCs w:val="22"/>
        </w:rPr>
        <w:tab/>
        <w:t>£43</w:t>
      </w:r>
    </w:p>
    <w:p w14:paraId="08612BC4" w14:textId="77777777" w:rsidR="005C7F86" w:rsidRPr="000F780A" w:rsidRDefault="005C7F86"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61312" behindDoc="0" locked="0" layoutInCell="1" allowOverlap="1" wp14:anchorId="1BC98D0B" wp14:editId="18142675">
            <wp:simplePos x="0" y="0"/>
            <wp:positionH relativeFrom="column">
              <wp:posOffset>4667250</wp:posOffset>
            </wp:positionH>
            <wp:positionV relativeFrom="paragraph">
              <wp:posOffset>143510</wp:posOffset>
            </wp:positionV>
            <wp:extent cx="1080135" cy="818515"/>
            <wp:effectExtent l="0" t="0" r="0" b="0"/>
            <wp:wrapSquare wrapText="bothSides"/>
            <wp:docPr id="61" name="Picture 61"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lectronics&#10;&#10;Description automatically generated"/>
                    <pic:cNvPicPr/>
                  </pic:nvPicPr>
                  <pic:blipFill rotWithShape="1">
                    <a:blip r:embed="rId8" cstate="print">
                      <a:extLst>
                        <a:ext uri="{28A0092B-C50C-407E-A947-70E740481C1C}">
                          <a14:useLocalDpi xmlns:a14="http://schemas.microsoft.com/office/drawing/2010/main" val="0"/>
                        </a:ext>
                      </a:extLst>
                    </a:blip>
                    <a:srcRect t="14234" b="14192"/>
                    <a:stretch/>
                  </pic:blipFill>
                  <pic:spPr bwMode="auto">
                    <a:xfrm>
                      <a:off x="0" y="0"/>
                      <a:ext cx="1080135" cy="818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D8A1F2" w14:textId="48A48749"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rPr>
        <w:t xml:space="preserve">The choice fell on this motherboard because it supports </w:t>
      </w:r>
      <w:r w:rsidR="0061219F">
        <w:rPr>
          <w:rFonts w:asciiTheme="majorHAnsi" w:hAnsiTheme="majorHAnsi" w:cstheme="majorHAnsi"/>
        </w:rPr>
        <w:t xml:space="preserve">an </w:t>
      </w:r>
      <w:r w:rsidRPr="000F780A">
        <w:rPr>
          <w:rFonts w:asciiTheme="majorHAnsi" w:hAnsiTheme="majorHAnsi" w:cstheme="majorHAnsi"/>
        </w:rPr>
        <w:t>AM4 socket without looking for unnecessary functions, this is a simple motherboard that supports up to 32 GB of RAM. It is also compatible with Athlon chipsets. Moreover, it can output video via HDMI, VGA, and DVI-D. Also, via HDMI, you can output an image to a TV, it comes in handy.</w:t>
      </w:r>
    </w:p>
    <w:p w14:paraId="55014369" w14:textId="3E8F2D38" w:rsidR="005C7F86" w:rsidRDefault="005C7F86" w:rsidP="00363448">
      <w:pPr>
        <w:jc w:val="both"/>
        <w:rPr>
          <w:rFonts w:asciiTheme="majorHAnsi" w:hAnsiTheme="majorHAnsi" w:cstheme="majorHAnsi"/>
          <w:b/>
          <w:bCs/>
          <w:sz w:val="20"/>
          <w:szCs w:val="20"/>
        </w:rPr>
      </w:pPr>
    </w:p>
    <w:p w14:paraId="15C6892D" w14:textId="5B9A4D08" w:rsidR="0084022E" w:rsidRDefault="0084022E" w:rsidP="00363448">
      <w:pPr>
        <w:jc w:val="both"/>
        <w:rPr>
          <w:rFonts w:asciiTheme="majorHAnsi" w:hAnsiTheme="majorHAnsi" w:cstheme="majorHAnsi"/>
          <w:b/>
          <w:bCs/>
          <w:sz w:val="20"/>
          <w:szCs w:val="20"/>
        </w:rPr>
      </w:pPr>
    </w:p>
    <w:p w14:paraId="498A1BC6" w14:textId="17B24287" w:rsidR="007D795E" w:rsidRDefault="007D795E" w:rsidP="00363448">
      <w:pPr>
        <w:jc w:val="both"/>
        <w:rPr>
          <w:rFonts w:asciiTheme="majorHAnsi" w:hAnsiTheme="majorHAnsi" w:cstheme="majorHAnsi"/>
          <w:b/>
          <w:bCs/>
          <w:sz w:val="20"/>
          <w:szCs w:val="20"/>
        </w:rPr>
      </w:pPr>
    </w:p>
    <w:p w14:paraId="2CAF0418" w14:textId="77777777" w:rsidR="0085769C" w:rsidRPr="000F780A" w:rsidRDefault="0085769C" w:rsidP="00363448">
      <w:pPr>
        <w:jc w:val="both"/>
        <w:rPr>
          <w:rFonts w:asciiTheme="majorHAnsi" w:hAnsiTheme="majorHAnsi" w:cstheme="majorHAnsi"/>
          <w:b/>
          <w:bCs/>
          <w:sz w:val="20"/>
          <w:szCs w:val="20"/>
        </w:rPr>
      </w:pPr>
    </w:p>
    <w:p w14:paraId="77A45105" w14:textId="77777777" w:rsidR="005C7F86" w:rsidRPr="0084022E" w:rsidRDefault="005C7F86" w:rsidP="00363448">
      <w:pPr>
        <w:pStyle w:val="NoSpacing"/>
        <w:rPr>
          <w:rFonts w:asciiTheme="majorHAnsi" w:hAnsiTheme="majorHAnsi" w:cstheme="majorHAnsi"/>
          <w:b/>
          <w:bCs/>
          <w:i/>
          <w:iCs/>
          <w:sz w:val="22"/>
          <w:szCs w:val="22"/>
          <w:u w:val="single"/>
        </w:rPr>
      </w:pPr>
      <w:r w:rsidRPr="0084022E">
        <w:rPr>
          <w:rFonts w:asciiTheme="majorHAnsi" w:hAnsiTheme="majorHAnsi" w:cstheme="majorHAnsi"/>
          <w:b/>
          <w:bCs/>
          <w:i/>
          <w:iCs/>
          <w:sz w:val="22"/>
          <w:szCs w:val="22"/>
          <w:u w:val="single"/>
        </w:rPr>
        <w:t>RAM:</w:t>
      </w:r>
    </w:p>
    <w:p w14:paraId="75C5308A" w14:textId="7CA44188" w:rsidR="005C7F86" w:rsidRPr="0084022E" w:rsidRDefault="005C7F86" w:rsidP="00363448">
      <w:pPr>
        <w:pStyle w:val="NoSpacing"/>
        <w:rPr>
          <w:rFonts w:asciiTheme="majorHAnsi" w:hAnsiTheme="majorHAnsi" w:cstheme="majorHAnsi"/>
          <w:b/>
          <w:bCs/>
          <w:i/>
          <w:iCs/>
          <w:sz w:val="22"/>
          <w:szCs w:val="22"/>
        </w:rPr>
      </w:pPr>
      <w:r w:rsidRPr="0084022E">
        <w:rPr>
          <w:rFonts w:asciiTheme="majorHAnsi" w:hAnsiTheme="majorHAnsi" w:cstheme="majorHAnsi"/>
          <w:b/>
          <w:bCs/>
          <w:i/>
          <w:iCs/>
          <w:sz w:val="22"/>
          <w:szCs w:val="22"/>
        </w:rPr>
        <w:t>Samsung 4GB 2666MHz DDR4 RAM (2x 4GB)</w:t>
      </w:r>
      <w:r w:rsidRPr="0084022E">
        <w:rPr>
          <w:rFonts w:asciiTheme="majorHAnsi" w:hAnsiTheme="majorHAnsi" w:cstheme="majorHAnsi"/>
          <w:b/>
          <w:bCs/>
          <w:i/>
          <w:iCs/>
          <w:sz w:val="22"/>
          <w:szCs w:val="22"/>
        </w:rPr>
        <w:tab/>
      </w:r>
      <w:r w:rsidRPr="0084022E">
        <w:rPr>
          <w:rFonts w:asciiTheme="majorHAnsi" w:hAnsiTheme="majorHAnsi" w:cstheme="majorHAnsi"/>
          <w:b/>
          <w:bCs/>
          <w:i/>
          <w:iCs/>
          <w:sz w:val="22"/>
          <w:szCs w:val="22"/>
        </w:rPr>
        <w:tab/>
      </w:r>
      <w:r w:rsidRPr="0084022E">
        <w:rPr>
          <w:rFonts w:asciiTheme="majorHAnsi" w:hAnsiTheme="majorHAnsi" w:cstheme="majorHAnsi"/>
          <w:b/>
          <w:bCs/>
          <w:i/>
          <w:iCs/>
          <w:sz w:val="22"/>
          <w:szCs w:val="22"/>
        </w:rPr>
        <w:tab/>
      </w:r>
      <w:r w:rsidRPr="0084022E">
        <w:rPr>
          <w:rFonts w:asciiTheme="majorHAnsi" w:hAnsiTheme="majorHAnsi" w:cstheme="majorHAnsi"/>
          <w:b/>
          <w:bCs/>
          <w:i/>
          <w:iCs/>
          <w:sz w:val="22"/>
          <w:szCs w:val="22"/>
        </w:rPr>
        <w:tab/>
      </w:r>
      <w:r w:rsidR="0084022E">
        <w:rPr>
          <w:rFonts w:asciiTheme="majorHAnsi" w:hAnsiTheme="majorHAnsi" w:cstheme="majorHAnsi"/>
          <w:b/>
          <w:bCs/>
          <w:i/>
          <w:iCs/>
          <w:sz w:val="22"/>
          <w:szCs w:val="22"/>
        </w:rPr>
        <w:tab/>
      </w:r>
      <w:r w:rsidR="0084022E">
        <w:rPr>
          <w:rFonts w:asciiTheme="majorHAnsi" w:hAnsiTheme="majorHAnsi" w:cstheme="majorHAnsi"/>
          <w:b/>
          <w:bCs/>
          <w:i/>
          <w:iCs/>
          <w:sz w:val="22"/>
          <w:szCs w:val="22"/>
        </w:rPr>
        <w:tab/>
      </w:r>
      <w:r w:rsidRPr="0084022E">
        <w:rPr>
          <w:rFonts w:asciiTheme="majorHAnsi" w:hAnsiTheme="majorHAnsi" w:cstheme="majorHAnsi"/>
          <w:b/>
          <w:bCs/>
          <w:i/>
          <w:iCs/>
          <w:sz w:val="22"/>
          <w:szCs w:val="22"/>
        </w:rPr>
        <w:t>£</w:t>
      </w:r>
      <w:r w:rsidR="004E54D3">
        <w:rPr>
          <w:rFonts w:asciiTheme="majorHAnsi" w:hAnsiTheme="majorHAnsi" w:cstheme="majorHAnsi"/>
          <w:b/>
          <w:bCs/>
          <w:i/>
          <w:iCs/>
          <w:sz w:val="22"/>
          <w:szCs w:val="22"/>
        </w:rPr>
        <w:t>46</w:t>
      </w:r>
    </w:p>
    <w:p w14:paraId="28E40490" w14:textId="77777777"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noProof/>
        </w:rPr>
        <w:drawing>
          <wp:anchor distT="0" distB="0" distL="114300" distR="114300" simplePos="0" relativeHeight="251663360" behindDoc="0" locked="0" layoutInCell="1" allowOverlap="1" wp14:anchorId="40FC8CEE" wp14:editId="6663C87A">
            <wp:simplePos x="0" y="0"/>
            <wp:positionH relativeFrom="column">
              <wp:posOffset>4673600</wp:posOffset>
            </wp:positionH>
            <wp:positionV relativeFrom="paragraph">
              <wp:posOffset>132798</wp:posOffset>
            </wp:positionV>
            <wp:extent cx="1075690" cy="484505"/>
            <wp:effectExtent l="0" t="0" r="3810" b="0"/>
            <wp:wrapSquare wrapText="bothSides"/>
            <wp:docPr id="62" name="Picture 62"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electronics, circu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5690" cy="484505"/>
                    </a:xfrm>
                    <a:prstGeom prst="rect">
                      <a:avLst/>
                    </a:prstGeom>
                  </pic:spPr>
                </pic:pic>
              </a:graphicData>
            </a:graphic>
            <wp14:sizeRelH relativeFrom="margin">
              <wp14:pctWidth>0</wp14:pctWidth>
            </wp14:sizeRelH>
            <wp14:sizeRelV relativeFrom="margin">
              <wp14:pctHeight>0</wp14:pctHeight>
            </wp14:sizeRelV>
          </wp:anchor>
        </w:drawing>
      </w:r>
    </w:p>
    <w:p w14:paraId="4E8FC77A" w14:textId="77777777"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noProof/>
        </w:rPr>
        <w:t>The choice is</w:t>
      </w:r>
      <w:r w:rsidRPr="000F780A">
        <w:rPr>
          <w:rFonts w:asciiTheme="majorHAnsi" w:hAnsiTheme="majorHAnsi" w:cstheme="majorHAnsi"/>
        </w:rPr>
        <w:t xml:space="preserve"> the simplest "Samsung" to overclock the memory a little, since the built-in core will use part of the RAM. For this scenario can even use DDR3, but since "ASRock" requires DDR4, I will use the interface compatible with it. For minimal comfort, we need two 4 GB memory sticks.</w:t>
      </w:r>
    </w:p>
    <w:p w14:paraId="62F1A76B" w14:textId="6A47CF47" w:rsidR="005C7F86" w:rsidRDefault="005C7F86" w:rsidP="00363448">
      <w:pPr>
        <w:pStyle w:val="NoSpacing"/>
        <w:rPr>
          <w:rFonts w:asciiTheme="majorHAnsi" w:hAnsiTheme="majorHAnsi" w:cstheme="majorHAnsi"/>
          <w:b/>
          <w:bCs/>
          <w:u w:val="single"/>
        </w:rPr>
      </w:pPr>
    </w:p>
    <w:p w14:paraId="5FE7D319" w14:textId="77777777" w:rsidR="007D795E" w:rsidRPr="000F780A" w:rsidRDefault="007D795E" w:rsidP="00363448">
      <w:pPr>
        <w:pStyle w:val="NoSpacing"/>
        <w:rPr>
          <w:rFonts w:asciiTheme="majorHAnsi" w:hAnsiTheme="majorHAnsi" w:cstheme="majorHAnsi"/>
          <w:b/>
          <w:bCs/>
          <w:u w:val="single"/>
        </w:rPr>
      </w:pPr>
    </w:p>
    <w:p w14:paraId="2038564F" w14:textId="77777777" w:rsidR="005C7F86" w:rsidRPr="000F780A" w:rsidRDefault="005C7F86" w:rsidP="00363448">
      <w:pPr>
        <w:pStyle w:val="NoSpacing"/>
        <w:rPr>
          <w:rFonts w:asciiTheme="majorHAnsi" w:hAnsiTheme="majorHAnsi" w:cstheme="majorHAnsi"/>
          <w:b/>
          <w:bCs/>
          <w:u w:val="single"/>
        </w:rPr>
      </w:pPr>
    </w:p>
    <w:p w14:paraId="2C53E759" w14:textId="77777777" w:rsidR="005C7F86" w:rsidRPr="004F7122" w:rsidRDefault="005C7F86" w:rsidP="00363448">
      <w:pPr>
        <w:pStyle w:val="NoSpacing"/>
        <w:rPr>
          <w:rFonts w:asciiTheme="majorHAnsi" w:hAnsiTheme="majorHAnsi" w:cstheme="majorHAnsi"/>
          <w:b/>
          <w:bCs/>
          <w:sz w:val="22"/>
          <w:szCs w:val="22"/>
          <w:u w:val="single"/>
        </w:rPr>
      </w:pPr>
      <w:r w:rsidRPr="004F7122">
        <w:rPr>
          <w:rFonts w:asciiTheme="majorHAnsi" w:hAnsiTheme="majorHAnsi" w:cstheme="majorHAnsi"/>
          <w:b/>
          <w:bCs/>
          <w:sz w:val="22"/>
          <w:szCs w:val="22"/>
          <w:u w:val="single"/>
        </w:rPr>
        <w:t>SSD:</w:t>
      </w:r>
    </w:p>
    <w:p w14:paraId="29DF0239" w14:textId="4472EC53" w:rsidR="005C7F86" w:rsidRPr="004F7122" w:rsidRDefault="005C7F86" w:rsidP="00363448">
      <w:pPr>
        <w:pStyle w:val="NoSpacing"/>
        <w:rPr>
          <w:rFonts w:asciiTheme="majorHAnsi" w:hAnsiTheme="majorHAnsi" w:cstheme="majorHAnsi"/>
          <w:b/>
          <w:bCs/>
          <w:sz w:val="22"/>
          <w:szCs w:val="22"/>
        </w:rPr>
      </w:pPr>
      <w:r w:rsidRPr="004F7122">
        <w:rPr>
          <w:rFonts w:asciiTheme="majorHAnsi" w:hAnsiTheme="majorHAnsi" w:cstheme="majorHAnsi"/>
          <w:b/>
          <w:bCs/>
          <w:i/>
          <w:iCs/>
          <w:sz w:val="22"/>
          <w:szCs w:val="22"/>
        </w:rPr>
        <w:t>Samsung 860 EVO MZ-76E250B</w:t>
      </w:r>
      <w:r w:rsidRPr="004F7122">
        <w:rPr>
          <w:rFonts w:asciiTheme="majorHAnsi" w:hAnsiTheme="majorHAnsi" w:cstheme="majorHAnsi"/>
          <w:b/>
          <w:bCs/>
          <w:sz w:val="22"/>
          <w:szCs w:val="22"/>
        </w:rPr>
        <w:tab/>
      </w:r>
      <w:r w:rsidRPr="004F7122">
        <w:rPr>
          <w:rFonts w:asciiTheme="majorHAnsi" w:hAnsiTheme="majorHAnsi" w:cstheme="majorHAnsi"/>
          <w:b/>
          <w:bCs/>
          <w:sz w:val="22"/>
          <w:szCs w:val="22"/>
        </w:rPr>
        <w:tab/>
      </w:r>
      <w:r w:rsidRPr="004F7122">
        <w:rPr>
          <w:rFonts w:asciiTheme="majorHAnsi" w:hAnsiTheme="majorHAnsi" w:cstheme="majorHAnsi"/>
          <w:b/>
          <w:bCs/>
          <w:sz w:val="22"/>
          <w:szCs w:val="22"/>
        </w:rPr>
        <w:tab/>
      </w:r>
      <w:r w:rsidRPr="004F7122">
        <w:rPr>
          <w:rFonts w:asciiTheme="majorHAnsi" w:hAnsiTheme="majorHAnsi" w:cstheme="majorHAnsi"/>
          <w:b/>
          <w:bCs/>
          <w:sz w:val="22"/>
          <w:szCs w:val="22"/>
        </w:rPr>
        <w:tab/>
      </w:r>
      <w:r w:rsidRPr="004F7122">
        <w:rPr>
          <w:rFonts w:asciiTheme="majorHAnsi" w:hAnsiTheme="majorHAnsi" w:cstheme="majorHAnsi"/>
          <w:b/>
          <w:bCs/>
          <w:sz w:val="22"/>
          <w:szCs w:val="22"/>
        </w:rPr>
        <w:tab/>
      </w:r>
      <w:r w:rsidRPr="004F7122">
        <w:rPr>
          <w:rFonts w:asciiTheme="majorHAnsi" w:hAnsiTheme="majorHAnsi" w:cstheme="majorHAnsi"/>
          <w:b/>
          <w:bCs/>
          <w:sz w:val="22"/>
          <w:szCs w:val="22"/>
        </w:rPr>
        <w:tab/>
      </w:r>
      <w:r w:rsidRPr="004F7122">
        <w:rPr>
          <w:rFonts w:asciiTheme="majorHAnsi" w:hAnsiTheme="majorHAnsi" w:cstheme="majorHAnsi"/>
          <w:b/>
          <w:bCs/>
          <w:sz w:val="22"/>
          <w:szCs w:val="22"/>
        </w:rPr>
        <w:tab/>
      </w:r>
      <w:r w:rsidRPr="004F7122">
        <w:rPr>
          <w:rFonts w:asciiTheme="majorHAnsi" w:hAnsiTheme="majorHAnsi" w:cstheme="majorHAnsi"/>
          <w:b/>
          <w:bCs/>
          <w:sz w:val="22"/>
          <w:szCs w:val="22"/>
        </w:rPr>
        <w:tab/>
        <w:t>£40</w:t>
      </w:r>
    </w:p>
    <w:p w14:paraId="6B6503B8" w14:textId="4DF00092" w:rsidR="005C7F86" w:rsidRPr="000F780A" w:rsidRDefault="00BB5278"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64384" behindDoc="0" locked="0" layoutInCell="1" allowOverlap="1" wp14:anchorId="1CED9C09" wp14:editId="7AF346D1">
            <wp:simplePos x="0" y="0"/>
            <wp:positionH relativeFrom="column">
              <wp:posOffset>4673600</wp:posOffset>
            </wp:positionH>
            <wp:positionV relativeFrom="paragraph">
              <wp:posOffset>109220</wp:posOffset>
            </wp:positionV>
            <wp:extent cx="1043305" cy="702310"/>
            <wp:effectExtent l="0" t="0" r="0" b="0"/>
            <wp:wrapSquare wrapText="bothSides"/>
            <wp:docPr id="63" name="Picture 6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usinesscard&#10;&#10;Description automatically generated"/>
                    <pic:cNvPicPr/>
                  </pic:nvPicPr>
                  <pic:blipFill rotWithShape="1">
                    <a:blip r:embed="rId10" cstate="print">
                      <a:extLst>
                        <a:ext uri="{28A0092B-C50C-407E-A947-70E740481C1C}">
                          <a14:useLocalDpi xmlns:a14="http://schemas.microsoft.com/office/drawing/2010/main" val="0"/>
                        </a:ext>
                      </a:extLst>
                    </a:blip>
                    <a:srcRect l="5044" t="15702" r="5360" b="16991"/>
                    <a:stretch/>
                  </pic:blipFill>
                  <pic:spPr bwMode="auto">
                    <a:xfrm>
                      <a:off x="0" y="0"/>
                      <a:ext cx="1043305" cy="702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4CA0D5" w14:textId="0D4A553D" w:rsidR="005C7F86" w:rsidRDefault="005C7F86" w:rsidP="00363448">
      <w:pPr>
        <w:pStyle w:val="NoSpacing"/>
        <w:rPr>
          <w:rFonts w:asciiTheme="majorHAnsi" w:hAnsiTheme="majorHAnsi" w:cstheme="majorHAnsi"/>
        </w:rPr>
      </w:pPr>
      <w:r w:rsidRPr="000F780A">
        <w:rPr>
          <w:rFonts w:asciiTheme="majorHAnsi" w:hAnsiTheme="majorHAnsi" w:cstheme="majorHAnsi"/>
        </w:rPr>
        <w:t>The suggest is an SSD referring to what low-quality hard drives are now producing. An excellent option is the Samsung MZ-76E250BW. Yes, a little expensive, but one such SSD will be enough for an elderly user for all the needs for the rest of his life. And it is all completely silent and starts up in seconds.</w:t>
      </w:r>
    </w:p>
    <w:p w14:paraId="77B4AB5F" w14:textId="691F4DC6" w:rsidR="00BF5F35" w:rsidRDefault="00BF5F35" w:rsidP="00363448">
      <w:pPr>
        <w:pStyle w:val="NoSpacing"/>
        <w:rPr>
          <w:rFonts w:asciiTheme="majorHAnsi" w:hAnsiTheme="majorHAnsi" w:cstheme="majorHAnsi"/>
        </w:rPr>
      </w:pPr>
    </w:p>
    <w:p w14:paraId="181A225A" w14:textId="107111C8" w:rsidR="00BF5F35" w:rsidRDefault="00BF5F35" w:rsidP="00363448">
      <w:pPr>
        <w:pStyle w:val="NoSpacing"/>
        <w:rPr>
          <w:rFonts w:asciiTheme="majorHAnsi" w:hAnsiTheme="majorHAnsi" w:cstheme="majorHAnsi"/>
        </w:rPr>
      </w:pPr>
    </w:p>
    <w:p w14:paraId="5CC3E5F1" w14:textId="625948E8" w:rsidR="0085769C" w:rsidRDefault="0085769C" w:rsidP="00363448">
      <w:pPr>
        <w:pStyle w:val="NoSpacing"/>
        <w:rPr>
          <w:rFonts w:asciiTheme="majorHAnsi" w:hAnsiTheme="majorHAnsi" w:cstheme="majorHAnsi"/>
        </w:rPr>
      </w:pPr>
    </w:p>
    <w:p w14:paraId="164EDDE0" w14:textId="6AA29BEF" w:rsidR="0085769C" w:rsidRDefault="0085769C" w:rsidP="00363448">
      <w:pPr>
        <w:pStyle w:val="NoSpacing"/>
        <w:rPr>
          <w:rFonts w:asciiTheme="majorHAnsi" w:hAnsiTheme="majorHAnsi" w:cstheme="majorHAnsi"/>
        </w:rPr>
      </w:pPr>
    </w:p>
    <w:p w14:paraId="7B451D8D" w14:textId="258BA27C" w:rsidR="0085769C" w:rsidRDefault="0085769C" w:rsidP="00363448">
      <w:pPr>
        <w:pStyle w:val="NoSpacing"/>
        <w:rPr>
          <w:rFonts w:asciiTheme="majorHAnsi" w:hAnsiTheme="majorHAnsi" w:cstheme="majorHAnsi"/>
        </w:rPr>
      </w:pPr>
    </w:p>
    <w:p w14:paraId="78E5370D" w14:textId="77777777" w:rsidR="0085769C" w:rsidRDefault="0085769C" w:rsidP="00363448">
      <w:pPr>
        <w:pStyle w:val="NoSpacing"/>
        <w:rPr>
          <w:rFonts w:asciiTheme="majorHAnsi" w:hAnsiTheme="majorHAnsi" w:cstheme="majorHAnsi"/>
        </w:rPr>
      </w:pPr>
    </w:p>
    <w:p w14:paraId="68F7175A" w14:textId="77777777" w:rsidR="007D795E" w:rsidRPr="000F780A" w:rsidRDefault="007D795E" w:rsidP="00363448">
      <w:pPr>
        <w:pStyle w:val="NoSpacing"/>
        <w:rPr>
          <w:rFonts w:asciiTheme="majorHAnsi" w:hAnsiTheme="majorHAnsi" w:cstheme="majorHAnsi"/>
        </w:rPr>
      </w:pPr>
    </w:p>
    <w:p w14:paraId="0FB00BBF" w14:textId="77777777" w:rsidR="005C7F86" w:rsidRPr="00BF5F35" w:rsidRDefault="005C7F86" w:rsidP="00363448">
      <w:pPr>
        <w:pStyle w:val="NoSpacing"/>
        <w:rPr>
          <w:rFonts w:asciiTheme="majorHAnsi" w:hAnsiTheme="majorHAnsi" w:cstheme="majorHAnsi"/>
          <w:b/>
          <w:bCs/>
          <w:sz w:val="22"/>
          <w:szCs w:val="22"/>
          <w:u w:val="single"/>
        </w:rPr>
      </w:pPr>
      <w:r w:rsidRPr="00BF5F35">
        <w:rPr>
          <w:rFonts w:asciiTheme="majorHAnsi" w:hAnsiTheme="majorHAnsi" w:cstheme="majorHAnsi"/>
          <w:b/>
          <w:bCs/>
          <w:sz w:val="22"/>
          <w:szCs w:val="22"/>
          <w:u w:val="single"/>
        </w:rPr>
        <w:lastRenderedPageBreak/>
        <w:t>PSU:</w:t>
      </w:r>
    </w:p>
    <w:p w14:paraId="6FBF64E4" w14:textId="07E117FA" w:rsidR="005C7F86" w:rsidRPr="00BF5F35" w:rsidRDefault="005C7F86" w:rsidP="00363448">
      <w:pPr>
        <w:pStyle w:val="NoSpacing"/>
        <w:rPr>
          <w:rFonts w:asciiTheme="majorHAnsi" w:hAnsiTheme="majorHAnsi" w:cstheme="majorHAnsi"/>
          <w:b/>
          <w:bCs/>
          <w:sz w:val="22"/>
          <w:szCs w:val="22"/>
        </w:rPr>
      </w:pPr>
      <w:r w:rsidRPr="00BF5F35">
        <w:rPr>
          <w:rFonts w:asciiTheme="majorHAnsi" w:hAnsiTheme="majorHAnsi" w:cstheme="majorHAnsi"/>
          <w:b/>
          <w:bCs/>
          <w:i/>
          <w:iCs/>
          <w:sz w:val="22"/>
          <w:szCs w:val="22"/>
        </w:rPr>
        <w:t>Builder 500W ATX PSU Power Supply 12cm</w:t>
      </w:r>
      <w:r w:rsidRPr="00BF5F35">
        <w:rPr>
          <w:rFonts w:asciiTheme="majorHAnsi" w:hAnsiTheme="majorHAnsi" w:cstheme="majorHAnsi"/>
          <w:b/>
          <w:bCs/>
          <w:sz w:val="22"/>
          <w:szCs w:val="22"/>
        </w:rPr>
        <w:tab/>
      </w:r>
      <w:r w:rsidRPr="00BF5F35">
        <w:rPr>
          <w:rFonts w:asciiTheme="majorHAnsi" w:hAnsiTheme="majorHAnsi" w:cstheme="majorHAnsi"/>
          <w:b/>
          <w:bCs/>
          <w:sz w:val="22"/>
          <w:szCs w:val="22"/>
        </w:rPr>
        <w:tab/>
      </w:r>
      <w:r w:rsidRPr="00BF5F35">
        <w:rPr>
          <w:rFonts w:asciiTheme="majorHAnsi" w:hAnsiTheme="majorHAnsi" w:cstheme="majorHAnsi"/>
          <w:b/>
          <w:bCs/>
          <w:sz w:val="22"/>
          <w:szCs w:val="22"/>
        </w:rPr>
        <w:tab/>
      </w:r>
      <w:r w:rsidRPr="00BF5F35">
        <w:rPr>
          <w:rFonts w:asciiTheme="majorHAnsi" w:hAnsiTheme="majorHAnsi" w:cstheme="majorHAnsi"/>
          <w:b/>
          <w:bCs/>
          <w:sz w:val="22"/>
          <w:szCs w:val="22"/>
        </w:rPr>
        <w:tab/>
      </w:r>
      <w:r w:rsidRPr="00BF5F35">
        <w:rPr>
          <w:rFonts w:asciiTheme="majorHAnsi" w:hAnsiTheme="majorHAnsi" w:cstheme="majorHAnsi"/>
          <w:b/>
          <w:bCs/>
          <w:sz w:val="22"/>
          <w:szCs w:val="22"/>
        </w:rPr>
        <w:tab/>
      </w:r>
      <w:r w:rsidRPr="00BF5F35">
        <w:rPr>
          <w:rFonts w:asciiTheme="majorHAnsi" w:hAnsiTheme="majorHAnsi" w:cstheme="majorHAnsi"/>
          <w:b/>
          <w:bCs/>
          <w:sz w:val="22"/>
          <w:szCs w:val="22"/>
        </w:rPr>
        <w:tab/>
        <w:t>£20</w:t>
      </w:r>
    </w:p>
    <w:p w14:paraId="1C8E7C1C" w14:textId="4865CB79" w:rsidR="005C7F86" w:rsidRPr="000F780A" w:rsidRDefault="00002355"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68480" behindDoc="0" locked="0" layoutInCell="1" allowOverlap="1" wp14:anchorId="0D905480" wp14:editId="66A743D4">
            <wp:simplePos x="0" y="0"/>
            <wp:positionH relativeFrom="column">
              <wp:posOffset>4639310</wp:posOffset>
            </wp:positionH>
            <wp:positionV relativeFrom="paragraph">
              <wp:posOffset>80010</wp:posOffset>
            </wp:positionV>
            <wp:extent cx="1076325" cy="930910"/>
            <wp:effectExtent l="0" t="0" r="3175" b="0"/>
            <wp:wrapSquare wrapText="bothSides"/>
            <wp:docPr id="72" name="Picture 72" descr="A picture containing device,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device, fan&#10;&#10;Description automatically generated"/>
                    <pic:cNvPicPr/>
                  </pic:nvPicPr>
                  <pic:blipFill rotWithShape="1">
                    <a:blip r:embed="rId11" cstate="print">
                      <a:extLst>
                        <a:ext uri="{28A0092B-C50C-407E-A947-70E740481C1C}">
                          <a14:useLocalDpi xmlns:a14="http://schemas.microsoft.com/office/drawing/2010/main" val="0"/>
                        </a:ext>
                      </a:extLst>
                    </a:blip>
                    <a:srcRect l="3533" t="10236" r="6255" b="5810"/>
                    <a:stretch/>
                  </pic:blipFill>
                  <pic:spPr bwMode="auto">
                    <a:xfrm>
                      <a:off x="0" y="0"/>
                      <a:ext cx="1076325" cy="930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3C0CA0" w14:textId="77777777"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rPr>
        <w:t>Ideal for these budget builds this PSU comes with a 70% efficiency and a sleeve bearing 12cm fan that offers a quiet operation with excellent cooling. The power supply has a power of 500W.</w:t>
      </w:r>
    </w:p>
    <w:p w14:paraId="243CCD6C" w14:textId="77777777" w:rsidR="005C7F86" w:rsidRPr="000F780A" w:rsidRDefault="005C7F86" w:rsidP="00363448">
      <w:pPr>
        <w:pStyle w:val="NoSpacing"/>
        <w:rPr>
          <w:rFonts w:asciiTheme="majorHAnsi" w:hAnsiTheme="majorHAnsi" w:cstheme="majorHAnsi"/>
          <w:noProof/>
        </w:rPr>
      </w:pPr>
    </w:p>
    <w:p w14:paraId="0DD426E8" w14:textId="56FF6C5C" w:rsidR="005C7F86" w:rsidRDefault="005C7F86" w:rsidP="00363448">
      <w:pPr>
        <w:pStyle w:val="NoSpacing"/>
        <w:rPr>
          <w:rFonts w:asciiTheme="majorHAnsi" w:hAnsiTheme="majorHAnsi" w:cstheme="majorHAnsi"/>
          <w:noProof/>
        </w:rPr>
      </w:pPr>
    </w:p>
    <w:p w14:paraId="1FECEB40" w14:textId="5F09CA51" w:rsidR="007D795E" w:rsidRDefault="007D795E" w:rsidP="00363448">
      <w:pPr>
        <w:pStyle w:val="NoSpacing"/>
        <w:rPr>
          <w:rFonts w:asciiTheme="majorHAnsi" w:hAnsiTheme="majorHAnsi" w:cstheme="majorHAnsi"/>
          <w:noProof/>
        </w:rPr>
      </w:pPr>
    </w:p>
    <w:p w14:paraId="15A37DFD" w14:textId="77777777" w:rsidR="007D795E" w:rsidRPr="000F780A" w:rsidRDefault="007D795E" w:rsidP="00363448">
      <w:pPr>
        <w:pStyle w:val="NoSpacing"/>
        <w:rPr>
          <w:rFonts w:asciiTheme="majorHAnsi" w:hAnsiTheme="majorHAnsi" w:cstheme="majorHAnsi"/>
          <w:noProof/>
        </w:rPr>
      </w:pPr>
    </w:p>
    <w:p w14:paraId="4B2BBED9" w14:textId="4BA180B9" w:rsidR="005C7F86" w:rsidRPr="00F10065" w:rsidRDefault="005C7F86" w:rsidP="00363448">
      <w:pPr>
        <w:pStyle w:val="NoSpacing"/>
        <w:rPr>
          <w:rFonts w:asciiTheme="majorHAnsi" w:hAnsiTheme="majorHAnsi" w:cstheme="majorHAnsi"/>
          <w:b/>
          <w:bCs/>
          <w:sz w:val="22"/>
          <w:szCs w:val="22"/>
          <w:u w:val="single"/>
        </w:rPr>
      </w:pPr>
      <w:r w:rsidRPr="00F10065">
        <w:rPr>
          <w:rFonts w:asciiTheme="majorHAnsi" w:hAnsiTheme="majorHAnsi" w:cstheme="majorHAnsi"/>
          <w:b/>
          <w:bCs/>
          <w:sz w:val="22"/>
          <w:szCs w:val="22"/>
          <w:u w:val="single"/>
        </w:rPr>
        <w:t>CASE:</w:t>
      </w:r>
    </w:p>
    <w:p w14:paraId="68456CD6" w14:textId="616193E8" w:rsidR="005C7F86" w:rsidRPr="00F10065" w:rsidRDefault="005C7F86" w:rsidP="00363448">
      <w:pPr>
        <w:pStyle w:val="NoSpacing"/>
        <w:rPr>
          <w:rFonts w:asciiTheme="majorHAnsi" w:hAnsiTheme="majorHAnsi" w:cstheme="majorHAnsi"/>
          <w:b/>
          <w:bCs/>
          <w:sz w:val="22"/>
          <w:szCs w:val="22"/>
        </w:rPr>
      </w:pPr>
      <w:r w:rsidRPr="00F10065">
        <w:rPr>
          <w:rFonts w:asciiTheme="majorHAnsi" w:hAnsiTheme="majorHAnsi" w:cstheme="majorHAnsi"/>
          <w:b/>
          <w:bCs/>
          <w:i/>
          <w:iCs/>
          <w:sz w:val="22"/>
          <w:szCs w:val="22"/>
        </w:rPr>
        <w:t>Deepcool MATREXX 30 Tempered Glass MicroATX PC Case</w:t>
      </w:r>
      <w:r w:rsidRPr="00F10065">
        <w:rPr>
          <w:rFonts w:asciiTheme="majorHAnsi" w:hAnsiTheme="majorHAnsi" w:cstheme="majorHAnsi"/>
          <w:b/>
          <w:bCs/>
          <w:i/>
          <w:iCs/>
          <w:sz w:val="22"/>
          <w:szCs w:val="22"/>
        </w:rPr>
        <w:tab/>
      </w:r>
      <w:r w:rsidRPr="00F10065">
        <w:rPr>
          <w:rFonts w:asciiTheme="majorHAnsi" w:hAnsiTheme="majorHAnsi" w:cstheme="majorHAnsi"/>
          <w:b/>
          <w:bCs/>
          <w:sz w:val="22"/>
          <w:szCs w:val="22"/>
        </w:rPr>
        <w:tab/>
      </w:r>
      <w:r w:rsidRPr="00F10065">
        <w:rPr>
          <w:rFonts w:asciiTheme="majorHAnsi" w:hAnsiTheme="majorHAnsi" w:cstheme="majorHAnsi"/>
          <w:b/>
          <w:bCs/>
          <w:sz w:val="22"/>
          <w:szCs w:val="22"/>
        </w:rPr>
        <w:tab/>
      </w:r>
      <w:r w:rsidRPr="00F10065">
        <w:rPr>
          <w:rFonts w:asciiTheme="majorHAnsi" w:hAnsiTheme="majorHAnsi" w:cstheme="majorHAnsi"/>
          <w:b/>
          <w:bCs/>
          <w:sz w:val="22"/>
          <w:szCs w:val="22"/>
        </w:rPr>
        <w:tab/>
        <w:t>£30</w:t>
      </w:r>
    </w:p>
    <w:p w14:paraId="4A6D3E0F" w14:textId="77777777" w:rsidR="005C7F86" w:rsidRPr="000F780A" w:rsidRDefault="005C7F86"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65408" behindDoc="0" locked="0" layoutInCell="1" allowOverlap="1" wp14:anchorId="10FBDF93" wp14:editId="79C83750">
            <wp:simplePos x="0" y="0"/>
            <wp:positionH relativeFrom="column">
              <wp:posOffset>4673600</wp:posOffset>
            </wp:positionH>
            <wp:positionV relativeFrom="paragraph">
              <wp:posOffset>95250</wp:posOffset>
            </wp:positionV>
            <wp:extent cx="1040765" cy="1355725"/>
            <wp:effectExtent l="0" t="0" r="635" b="3175"/>
            <wp:wrapSquare wrapText="bothSides"/>
            <wp:docPr id="65" name="Picture 6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10;&#10;Description automatically generated"/>
                    <pic:cNvPicPr/>
                  </pic:nvPicPr>
                  <pic:blipFill rotWithShape="1">
                    <a:blip r:embed="rId12" cstate="print">
                      <a:extLst>
                        <a:ext uri="{28A0092B-C50C-407E-A947-70E740481C1C}">
                          <a14:useLocalDpi xmlns:a14="http://schemas.microsoft.com/office/drawing/2010/main" val="0"/>
                        </a:ext>
                      </a:extLst>
                    </a:blip>
                    <a:srcRect l="25519" t="29749" r="50522" b="18730"/>
                    <a:stretch/>
                  </pic:blipFill>
                  <pic:spPr bwMode="auto">
                    <a:xfrm>
                      <a:off x="0" y="0"/>
                      <a:ext cx="1040765" cy="1355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F2AA00" w14:textId="77777777" w:rsidR="005C7F86" w:rsidRPr="000F780A" w:rsidRDefault="005C7F86" w:rsidP="00363448">
      <w:pPr>
        <w:pStyle w:val="NoSpacing"/>
        <w:rPr>
          <w:rFonts w:asciiTheme="majorHAnsi" w:hAnsiTheme="majorHAnsi" w:cstheme="majorHAnsi"/>
          <w:noProof/>
        </w:rPr>
      </w:pPr>
      <w:r w:rsidRPr="000F780A">
        <w:rPr>
          <w:rFonts w:asciiTheme="majorHAnsi" w:hAnsiTheme="majorHAnsi" w:cstheme="majorHAnsi"/>
          <w:noProof/>
        </w:rPr>
        <w:t>Perfect for users with limited space. This case is small-sized, with an internal logical structure that maximizes compatibility.</w:t>
      </w:r>
    </w:p>
    <w:p w14:paraId="0770B911" w14:textId="77777777" w:rsidR="005C7F86" w:rsidRPr="000F780A" w:rsidRDefault="005C7F86" w:rsidP="00363448">
      <w:pPr>
        <w:pStyle w:val="NoSpacing"/>
        <w:rPr>
          <w:rFonts w:asciiTheme="majorHAnsi" w:hAnsiTheme="majorHAnsi" w:cstheme="majorHAnsi"/>
          <w:noProof/>
        </w:rPr>
      </w:pPr>
      <w:r w:rsidRPr="000F780A">
        <w:rPr>
          <w:rFonts w:asciiTheme="majorHAnsi" w:hAnsiTheme="majorHAnsi" w:cstheme="majorHAnsi"/>
          <w:noProof/>
        </w:rPr>
        <w:t>The structure (dimensions 420 x 201 x 365mm) is compatible with M-ATX and ITX motherboards. The case is fitted with 120 mm radiator/fan in the front, and comes with a pre-installed 120 mm black fan in the rear. The case guarantees the performance and aesthetic needs.</w:t>
      </w:r>
    </w:p>
    <w:p w14:paraId="32B98D5A" w14:textId="77777777" w:rsidR="00152220" w:rsidRPr="000F780A" w:rsidRDefault="00152220" w:rsidP="00363448">
      <w:pPr>
        <w:pStyle w:val="NoSpacing"/>
        <w:rPr>
          <w:rFonts w:asciiTheme="majorHAnsi" w:hAnsiTheme="majorHAnsi" w:cstheme="majorHAnsi"/>
          <w:noProof/>
        </w:rPr>
      </w:pPr>
    </w:p>
    <w:p w14:paraId="5BD2BF65" w14:textId="77777777" w:rsidR="00152220" w:rsidRPr="000F780A" w:rsidRDefault="00152220" w:rsidP="00363448">
      <w:pPr>
        <w:pStyle w:val="NoSpacing"/>
        <w:rPr>
          <w:rFonts w:asciiTheme="majorHAnsi" w:hAnsiTheme="majorHAnsi" w:cstheme="majorHAnsi"/>
          <w:noProof/>
        </w:rPr>
      </w:pPr>
    </w:p>
    <w:p w14:paraId="4DFAA163" w14:textId="77777777" w:rsidR="00152220" w:rsidRPr="000F780A" w:rsidRDefault="00152220" w:rsidP="00363448">
      <w:pPr>
        <w:pStyle w:val="NoSpacing"/>
        <w:rPr>
          <w:rFonts w:asciiTheme="majorHAnsi" w:hAnsiTheme="majorHAnsi" w:cstheme="majorHAnsi"/>
          <w:noProof/>
        </w:rPr>
      </w:pPr>
    </w:p>
    <w:p w14:paraId="304B28FF" w14:textId="77777777" w:rsidR="007D795E" w:rsidRDefault="007D795E" w:rsidP="00363448">
      <w:pPr>
        <w:pStyle w:val="NoSpacing"/>
        <w:rPr>
          <w:rFonts w:asciiTheme="majorHAnsi" w:hAnsiTheme="majorHAnsi" w:cstheme="majorHAnsi"/>
          <w:b/>
          <w:bCs/>
          <w:u w:val="single"/>
        </w:rPr>
      </w:pPr>
    </w:p>
    <w:p w14:paraId="6008F29C" w14:textId="77777777" w:rsidR="007D795E" w:rsidRDefault="007D795E" w:rsidP="00363448">
      <w:pPr>
        <w:pStyle w:val="NoSpacing"/>
        <w:rPr>
          <w:rFonts w:asciiTheme="majorHAnsi" w:hAnsiTheme="majorHAnsi" w:cstheme="majorHAnsi"/>
          <w:b/>
          <w:bCs/>
          <w:u w:val="single"/>
        </w:rPr>
      </w:pPr>
    </w:p>
    <w:p w14:paraId="47FAF50A" w14:textId="28CD1E1C" w:rsidR="005C7F86" w:rsidRPr="006D4E69" w:rsidRDefault="005C7F86" w:rsidP="00363448">
      <w:pPr>
        <w:pStyle w:val="NoSpacing"/>
        <w:rPr>
          <w:rFonts w:asciiTheme="majorHAnsi" w:hAnsiTheme="majorHAnsi" w:cstheme="majorHAnsi"/>
          <w:b/>
          <w:bCs/>
          <w:sz w:val="22"/>
          <w:szCs w:val="22"/>
          <w:u w:val="single"/>
        </w:rPr>
      </w:pPr>
      <w:r w:rsidRPr="006D4E69">
        <w:rPr>
          <w:rFonts w:asciiTheme="majorHAnsi" w:hAnsiTheme="majorHAnsi" w:cstheme="majorHAnsi"/>
          <w:b/>
          <w:bCs/>
          <w:sz w:val="22"/>
          <w:szCs w:val="22"/>
          <w:u w:val="single"/>
        </w:rPr>
        <w:t>Monitor:</w:t>
      </w:r>
    </w:p>
    <w:p w14:paraId="01976DE2" w14:textId="5AEF1895" w:rsidR="005C7F86" w:rsidRPr="006D4E69" w:rsidRDefault="005C7F86" w:rsidP="00363448">
      <w:pPr>
        <w:pStyle w:val="NoSpacing"/>
        <w:rPr>
          <w:rFonts w:asciiTheme="majorHAnsi" w:hAnsiTheme="majorHAnsi" w:cstheme="majorHAnsi"/>
          <w:b/>
          <w:bCs/>
          <w:sz w:val="22"/>
          <w:szCs w:val="22"/>
        </w:rPr>
      </w:pPr>
      <w:r w:rsidRPr="006D4E69">
        <w:rPr>
          <w:rFonts w:asciiTheme="majorHAnsi" w:hAnsiTheme="majorHAnsi" w:cstheme="majorHAnsi"/>
          <w:b/>
          <w:bCs/>
          <w:i/>
          <w:iCs/>
          <w:sz w:val="22"/>
          <w:szCs w:val="22"/>
        </w:rPr>
        <w:t>SAMSUNG S24F356 Full HD 24" LED Monitor</w:t>
      </w:r>
      <w:r w:rsidRPr="006D4E69">
        <w:rPr>
          <w:rFonts w:asciiTheme="majorHAnsi" w:hAnsiTheme="majorHAnsi" w:cstheme="majorHAnsi"/>
          <w:b/>
          <w:bCs/>
          <w:sz w:val="22"/>
          <w:szCs w:val="22"/>
        </w:rPr>
        <w:tab/>
      </w:r>
      <w:r w:rsidRPr="006D4E69">
        <w:rPr>
          <w:rFonts w:asciiTheme="majorHAnsi" w:hAnsiTheme="majorHAnsi" w:cstheme="majorHAnsi"/>
          <w:b/>
          <w:bCs/>
          <w:sz w:val="22"/>
          <w:szCs w:val="22"/>
        </w:rPr>
        <w:tab/>
      </w:r>
      <w:r w:rsidRPr="006D4E69">
        <w:rPr>
          <w:rFonts w:asciiTheme="majorHAnsi" w:hAnsiTheme="majorHAnsi" w:cstheme="majorHAnsi"/>
          <w:b/>
          <w:bCs/>
          <w:sz w:val="22"/>
          <w:szCs w:val="22"/>
        </w:rPr>
        <w:tab/>
      </w:r>
      <w:r w:rsidRPr="006D4E69">
        <w:rPr>
          <w:rFonts w:asciiTheme="majorHAnsi" w:hAnsiTheme="majorHAnsi" w:cstheme="majorHAnsi"/>
          <w:b/>
          <w:bCs/>
          <w:sz w:val="22"/>
          <w:szCs w:val="22"/>
        </w:rPr>
        <w:tab/>
      </w:r>
      <w:r w:rsidRPr="006D4E69">
        <w:rPr>
          <w:rFonts w:asciiTheme="majorHAnsi" w:hAnsiTheme="majorHAnsi" w:cstheme="majorHAnsi"/>
          <w:b/>
          <w:bCs/>
          <w:sz w:val="22"/>
          <w:szCs w:val="22"/>
        </w:rPr>
        <w:tab/>
      </w:r>
      <w:r w:rsidRPr="006D4E69">
        <w:rPr>
          <w:rFonts w:asciiTheme="majorHAnsi" w:hAnsiTheme="majorHAnsi" w:cstheme="majorHAnsi"/>
          <w:b/>
          <w:bCs/>
          <w:sz w:val="22"/>
          <w:szCs w:val="22"/>
        </w:rPr>
        <w:tab/>
        <w:t>£120</w:t>
      </w:r>
    </w:p>
    <w:p w14:paraId="295F2423" w14:textId="77777777" w:rsidR="005C7F86" w:rsidRPr="000F780A" w:rsidRDefault="005C7F86"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66432" behindDoc="0" locked="0" layoutInCell="1" allowOverlap="1" wp14:anchorId="4906AFD3" wp14:editId="71772734">
            <wp:simplePos x="0" y="0"/>
            <wp:positionH relativeFrom="column">
              <wp:posOffset>4657090</wp:posOffset>
            </wp:positionH>
            <wp:positionV relativeFrom="paragraph">
              <wp:posOffset>133985</wp:posOffset>
            </wp:positionV>
            <wp:extent cx="1083945" cy="961390"/>
            <wp:effectExtent l="0" t="0" r="0" b="635"/>
            <wp:wrapSquare wrapText="bothSides"/>
            <wp:docPr id="66" name="Picture 66" descr="A picture containing text, display, electronics,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display, electronics, 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3945" cy="961390"/>
                    </a:xfrm>
                    <a:prstGeom prst="rect">
                      <a:avLst/>
                    </a:prstGeom>
                  </pic:spPr>
                </pic:pic>
              </a:graphicData>
            </a:graphic>
            <wp14:sizeRelH relativeFrom="margin">
              <wp14:pctWidth>0</wp14:pctWidth>
            </wp14:sizeRelH>
            <wp14:sizeRelV relativeFrom="margin">
              <wp14:pctHeight>0</wp14:pctHeight>
            </wp14:sizeRelV>
          </wp:anchor>
        </w:drawing>
      </w:r>
    </w:p>
    <w:p w14:paraId="30C0B7FC" w14:textId="013113D0" w:rsidR="005C7F86" w:rsidRPr="000F780A" w:rsidRDefault="005C7F86" w:rsidP="00363448">
      <w:pPr>
        <w:pStyle w:val="NoSpacing"/>
        <w:rPr>
          <w:rFonts w:asciiTheme="majorHAnsi" w:hAnsiTheme="majorHAnsi" w:cstheme="majorHAnsi"/>
          <w:noProof/>
        </w:rPr>
      </w:pPr>
      <w:r w:rsidRPr="000F780A">
        <w:rPr>
          <w:rFonts w:asciiTheme="majorHAnsi" w:hAnsiTheme="majorHAnsi" w:cstheme="majorHAnsi"/>
          <w:noProof/>
        </w:rPr>
        <w:t>The display of the device is a key consideration when building a PC for elderly users. The minimum diagonal must be at least 16 inches or more. Needs to be with anti-reflective coating and with a resolution from 1366x768 to 1400x900. Is not necessary to be taken a higher resolution - the interface and layout of the sites will be too small.</w:t>
      </w:r>
    </w:p>
    <w:p w14:paraId="6C5EFB3D" w14:textId="39FEDB55"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rPr>
        <w:t>For th</w:t>
      </w:r>
      <w:r w:rsidR="00913538">
        <w:rPr>
          <w:rFonts w:asciiTheme="majorHAnsi" w:hAnsiTheme="majorHAnsi" w:cstheme="majorHAnsi"/>
        </w:rPr>
        <w:t>e</w:t>
      </w:r>
      <w:r w:rsidRPr="000F780A">
        <w:rPr>
          <w:rFonts w:asciiTheme="majorHAnsi" w:hAnsiTheme="majorHAnsi" w:cstheme="majorHAnsi"/>
        </w:rPr>
        <w:t xml:space="preserve"> scenario, was chosen </w:t>
      </w:r>
      <w:r w:rsidR="006D4E69" w:rsidRPr="000F780A">
        <w:rPr>
          <w:rFonts w:asciiTheme="majorHAnsi" w:hAnsiTheme="majorHAnsi" w:cstheme="majorHAnsi"/>
        </w:rPr>
        <w:t>th</w:t>
      </w:r>
      <w:r w:rsidR="006D4E69">
        <w:rPr>
          <w:rFonts w:asciiTheme="majorHAnsi" w:hAnsiTheme="majorHAnsi" w:cstheme="majorHAnsi"/>
        </w:rPr>
        <w:t>is</w:t>
      </w:r>
      <w:r w:rsidR="006D4E69" w:rsidRPr="000F780A">
        <w:rPr>
          <w:rFonts w:asciiTheme="majorHAnsi" w:hAnsiTheme="majorHAnsi" w:cstheme="majorHAnsi"/>
        </w:rPr>
        <w:t xml:space="preserve"> 24</w:t>
      </w:r>
      <w:r w:rsidR="00033054">
        <w:rPr>
          <w:rFonts w:asciiTheme="majorHAnsi" w:hAnsiTheme="majorHAnsi" w:cstheme="majorHAnsi"/>
        </w:rPr>
        <w:t xml:space="preserve"> inches</w:t>
      </w:r>
      <w:r w:rsidRPr="000F780A">
        <w:rPr>
          <w:rFonts w:asciiTheme="majorHAnsi" w:hAnsiTheme="majorHAnsi" w:cstheme="majorHAnsi"/>
        </w:rPr>
        <w:t xml:space="preserve"> Full HD (1920 x 1080p) monitor, with HDMI </w:t>
      </w:r>
      <w:r w:rsidR="00030BF5">
        <w:rPr>
          <w:rFonts w:asciiTheme="majorHAnsi" w:hAnsiTheme="majorHAnsi" w:cstheme="majorHAnsi"/>
        </w:rPr>
        <w:t>and</w:t>
      </w:r>
      <w:r w:rsidRPr="000F780A">
        <w:rPr>
          <w:rFonts w:asciiTheme="majorHAnsi" w:hAnsiTheme="majorHAnsi" w:cstheme="majorHAnsi"/>
        </w:rPr>
        <w:t xml:space="preserve"> VGA inputs. Is optimized for viewing comfort through Eye Saver mode which reduces blue light emissions — which stimulate the retina more than other </w:t>
      </w:r>
      <w:r w:rsidR="006D4E69" w:rsidRPr="000F780A">
        <w:rPr>
          <w:rFonts w:asciiTheme="majorHAnsi" w:hAnsiTheme="majorHAnsi" w:cstheme="majorHAnsi"/>
        </w:rPr>
        <w:t>colour</w:t>
      </w:r>
      <w:r w:rsidRPr="000F780A">
        <w:rPr>
          <w:rFonts w:asciiTheme="majorHAnsi" w:hAnsiTheme="majorHAnsi" w:cstheme="majorHAnsi"/>
        </w:rPr>
        <w:t xml:space="preserve"> wavelengths. This module reduces eye fatigue and provides a more comfortable viewing experience.</w:t>
      </w:r>
    </w:p>
    <w:p w14:paraId="315DE236" w14:textId="77777777" w:rsidR="005C7F86" w:rsidRPr="000F780A" w:rsidRDefault="005C7F86" w:rsidP="00363448">
      <w:pPr>
        <w:pStyle w:val="NoSpacing"/>
        <w:rPr>
          <w:rFonts w:asciiTheme="majorHAnsi" w:hAnsiTheme="majorHAnsi" w:cstheme="majorHAnsi"/>
          <w:b/>
          <w:bCs/>
        </w:rPr>
      </w:pPr>
    </w:p>
    <w:p w14:paraId="79BC0E86" w14:textId="77777777" w:rsidR="005C7F86" w:rsidRPr="00913538" w:rsidRDefault="005C7F86" w:rsidP="00363448">
      <w:pPr>
        <w:pStyle w:val="NoSpacing"/>
        <w:rPr>
          <w:rFonts w:asciiTheme="majorHAnsi" w:hAnsiTheme="majorHAnsi" w:cstheme="majorHAnsi"/>
          <w:b/>
          <w:bCs/>
          <w:sz w:val="22"/>
          <w:szCs w:val="22"/>
          <w:u w:val="single"/>
        </w:rPr>
      </w:pPr>
      <w:r w:rsidRPr="00913538">
        <w:rPr>
          <w:rFonts w:asciiTheme="majorHAnsi" w:hAnsiTheme="majorHAnsi" w:cstheme="majorHAnsi"/>
          <w:b/>
          <w:bCs/>
          <w:sz w:val="22"/>
          <w:szCs w:val="22"/>
          <w:u w:val="single"/>
        </w:rPr>
        <w:t>Keyboard:</w:t>
      </w:r>
    </w:p>
    <w:p w14:paraId="3E8633E0" w14:textId="2E15231F" w:rsidR="005C7F86" w:rsidRPr="00913538" w:rsidRDefault="005C7F86" w:rsidP="00363448">
      <w:pPr>
        <w:pStyle w:val="NoSpacing"/>
        <w:rPr>
          <w:rFonts w:asciiTheme="majorHAnsi" w:hAnsiTheme="majorHAnsi" w:cstheme="majorHAnsi"/>
          <w:b/>
          <w:bCs/>
          <w:sz w:val="22"/>
          <w:szCs w:val="22"/>
        </w:rPr>
      </w:pPr>
      <w:r w:rsidRPr="00913538">
        <w:rPr>
          <w:rFonts w:asciiTheme="majorHAnsi" w:hAnsiTheme="majorHAnsi" w:cstheme="majorHAnsi"/>
          <w:b/>
          <w:bCs/>
          <w:i/>
          <w:iCs/>
          <w:sz w:val="22"/>
          <w:szCs w:val="22"/>
        </w:rPr>
        <w:t>Geemarc Telecom KBSV3_WH</w:t>
      </w:r>
      <w:r w:rsidRPr="00913538">
        <w:rPr>
          <w:rFonts w:asciiTheme="majorHAnsi" w:hAnsiTheme="majorHAnsi" w:cstheme="majorHAnsi"/>
          <w:b/>
          <w:bCs/>
          <w:sz w:val="22"/>
          <w:szCs w:val="22"/>
        </w:rPr>
        <w:tab/>
      </w:r>
      <w:r w:rsidRPr="00913538">
        <w:rPr>
          <w:rFonts w:asciiTheme="majorHAnsi" w:hAnsiTheme="majorHAnsi" w:cstheme="majorHAnsi"/>
          <w:b/>
          <w:bCs/>
          <w:sz w:val="22"/>
          <w:szCs w:val="22"/>
        </w:rPr>
        <w:tab/>
      </w:r>
      <w:r w:rsidRPr="00913538">
        <w:rPr>
          <w:rFonts w:asciiTheme="majorHAnsi" w:hAnsiTheme="majorHAnsi" w:cstheme="majorHAnsi"/>
          <w:b/>
          <w:bCs/>
          <w:sz w:val="22"/>
          <w:szCs w:val="22"/>
        </w:rPr>
        <w:tab/>
      </w:r>
      <w:r w:rsidRPr="00913538">
        <w:rPr>
          <w:rFonts w:asciiTheme="majorHAnsi" w:hAnsiTheme="majorHAnsi" w:cstheme="majorHAnsi"/>
          <w:b/>
          <w:bCs/>
          <w:sz w:val="22"/>
          <w:szCs w:val="22"/>
        </w:rPr>
        <w:tab/>
      </w:r>
      <w:r w:rsidRPr="00913538">
        <w:rPr>
          <w:rFonts w:asciiTheme="majorHAnsi" w:hAnsiTheme="majorHAnsi" w:cstheme="majorHAnsi"/>
          <w:b/>
          <w:bCs/>
          <w:sz w:val="22"/>
          <w:szCs w:val="22"/>
        </w:rPr>
        <w:tab/>
      </w:r>
      <w:r w:rsidRPr="00913538">
        <w:rPr>
          <w:rFonts w:asciiTheme="majorHAnsi" w:hAnsiTheme="majorHAnsi" w:cstheme="majorHAnsi"/>
          <w:b/>
          <w:bCs/>
          <w:sz w:val="22"/>
          <w:szCs w:val="22"/>
        </w:rPr>
        <w:tab/>
      </w:r>
      <w:r w:rsidRPr="00913538">
        <w:rPr>
          <w:rFonts w:asciiTheme="majorHAnsi" w:hAnsiTheme="majorHAnsi" w:cstheme="majorHAnsi"/>
          <w:b/>
          <w:bCs/>
          <w:sz w:val="22"/>
          <w:szCs w:val="22"/>
        </w:rPr>
        <w:tab/>
      </w:r>
      <w:r w:rsidRPr="00913538">
        <w:rPr>
          <w:rFonts w:asciiTheme="majorHAnsi" w:hAnsiTheme="majorHAnsi" w:cstheme="majorHAnsi"/>
          <w:b/>
          <w:bCs/>
          <w:sz w:val="22"/>
          <w:szCs w:val="22"/>
        </w:rPr>
        <w:tab/>
        <w:t>£25</w:t>
      </w:r>
    </w:p>
    <w:p w14:paraId="3D80E254" w14:textId="77777777"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noProof/>
        </w:rPr>
        <w:drawing>
          <wp:anchor distT="0" distB="0" distL="114300" distR="114300" simplePos="0" relativeHeight="251667456" behindDoc="0" locked="0" layoutInCell="1" allowOverlap="1" wp14:anchorId="699DFD0C" wp14:editId="4907BCAB">
            <wp:simplePos x="0" y="0"/>
            <wp:positionH relativeFrom="column">
              <wp:posOffset>4655185</wp:posOffset>
            </wp:positionH>
            <wp:positionV relativeFrom="paragraph">
              <wp:posOffset>141605</wp:posOffset>
            </wp:positionV>
            <wp:extent cx="1061085" cy="795020"/>
            <wp:effectExtent l="0" t="0" r="5715" b="5080"/>
            <wp:wrapSquare wrapText="bothSides"/>
            <wp:docPr id="67" name="Picture 67" descr="A picture containing text, electronics,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electronics, keyboar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61085" cy="795020"/>
                    </a:xfrm>
                    <a:prstGeom prst="rect">
                      <a:avLst/>
                    </a:prstGeom>
                  </pic:spPr>
                </pic:pic>
              </a:graphicData>
            </a:graphic>
            <wp14:sizeRelH relativeFrom="margin">
              <wp14:pctWidth>0</wp14:pctWidth>
            </wp14:sizeRelH>
            <wp14:sizeRelV relativeFrom="margin">
              <wp14:pctHeight>0</wp14:pctHeight>
            </wp14:sizeRelV>
          </wp:anchor>
        </w:drawing>
      </w:r>
    </w:p>
    <w:p w14:paraId="14779513" w14:textId="77777777"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rPr>
        <w:t>This keyboard offers an ideal solution for those who find using a keyboard with small keys and text difficult. The bold, black characters on the white keys make it easier to read - especially those with less-than-perfect vision. The large print makes it easier to spot each letter and can increase the typing speed.</w:t>
      </w:r>
    </w:p>
    <w:p w14:paraId="4A9EA43D" w14:textId="40EF9251" w:rsidR="005C7F86" w:rsidRPr="000F780A" w:rsidRDefault="005C7F86" w:rsidP="00363448">
      <w:pPr>
        <w:pStyle w:val="NoSpacing"/>
        <w:rPr>
          <w:rFonts w:asciiTheme="majorHAnsi" w:hAnsiTheme="majorHAnsi" w:cstheme="majorHAnsi"/>
        </w:rPr>
      </w:pPr>
    </w:p>
    <w:p w14:paraId="41CD05B1" w14:textId="71603017" w:rsidR="005C7F86" w:rsidRPr="000F780A" w:rsidRDefault="005C7F86" w:rsidP="00363448">
      <w:pPr>
        <w:pStyle w:val="NoSpacing"/>
        <w:rPr>
          <w:rFonts w:asciiTheme="majorHAnsi" w:hAnsiTheme="majorHAnsi" w:cstheme="majorHAnsi"/>
        </w:rPr>
      </w:pPr>
    </w:p>
    <w:p w14:paraId="1221C590" w14:textId="34A4EBAC" w:rsidR="005C7F86" w:rsidRPr="000F780A" w:rsidRDefault="005C7F86" w:rsidP="00363448">
      <w:pPr>
        <w:pStyle w:val="NoSpacing"/>
        <w:rPr>
          <w:rFonts w:asciiTheme="majorHAnsi" w:hAnsiTheme="majorHAnsi" w:cstheme="majorHAnsi"/>
        </w:rPr>
      </w:pPr>
    </w:p>
    <w:p w14:paraId="35F1EE77" w14:textId="77777777" w:rsidR="005C7F86" w:rsidRPr="000F780A" w:rsidRDefault="005C7F86" w:rsidP="00363448">
      <w:pPr>
        <w:pStyle w:val="NoSpacing"/>
        <w:rPr>
          <w:rFonts w:asciiTheme="majorHAnsi" w:hAnsiTheme="majorHAnsi" w:cstheme="majorHAnsi"/>
        </w:rPr>
      </w:pPr>
    </w:p>
    <w:p w14:paraId="430F83B0" w14:textId="77777777" w:rsidR="005C7F86" w:rsidRPr="00891DF5" w:rsidRDefault="005C7F86" w:rsidP="00363448">
      <w:pPr>
        <w:pStyle w:val="NoSpacing"/>
        <w:rPr>
          <w:rFonts w:asciiTheme="majorHAnsi" w:hAnsiTheme="majorHAnsi" w:cstheme="majorHAnsi"/>
          <w:b/>
          <w:bCs/>
          <w:sz w:val="22"/>
          <w:szCs w:val="22"/>
          <w:u w:val="single"/>
        </w:rPr>
      </w:pPr>
      <w:r w:rsidRPr="00891DF5">
        <w:rPr>
          <w:rFonts w:asciiTheme="majorHAnsi" w:hAnsiTheme="majorHAnsi" w:cstheme="majorHAnsi"/>
          <w:b/>
          <w:bCs/>
          <w:sz w:val="22"/>
          <w:szCs w:val="22"/>
          <w:u w:val="single"/>
        </w:rPr>
        <w:t>Mouse:</w:t>
      </w:r>
    </w:p>
    <w:p w14:paraId="453BD460" w14:textId="7BF12AC9" w:rsidR="005C7F86" w:rsidRPr="00891DF5" w:rsidRDefault="005C7F86" w:rsidP="00363448">
      <w:pPr>
        <w:pStyle w:val="NoSpacing"/>
        <w:rPr>
          <w:rFonts w:asciiTheme="majorHAnsi" w:hAnsiTheme="majorHAnsi" w:cstheme="majorHAnsi"/>
          <w:b/>
          <w:bCs/>
          <w:sz w:val="22"/>
          <w:szCs w:val="22"/>
        </w:rPr>
      </w:pPr>
      <w:r w:rsidRPr="00891DF5">
        <w:rPr>
          <w:rFonts w:asciiTheme="majorHAnsi" w:hAnsiTheme="majorHAnsi" w:cstheme="majorHAnsi"/>
          <w:b/>
          <w:bCs/>
          <w:i/>
          <w:iCs/>
          <w:sz w:val="22"/>
          <w:szCs w:val="22"/>
        </w:rPr>
        <w:t>Logitech M100 Wired USB Mouse, 3-Buttons</w:t>
      </w:r>
      <w:r w:rsidRPr="00891DF5">
        <w:rPr>
          <w:rFonts w:asciiTheme="majorHAnsi" w:hAnsiTheme="majorHAnsi" w:cstheme="majorHAnsi"/>
          <w:b/>
          <w:bCs/>
          <w:sz w:val="22"/>
          <w:szCs w:val="22"/>
        </w:rPr>
        <w:tab/>
      </w:r>
      <w:r w:rsidRPr="00891DF5">
        <w:rPr>
          <w:rFonts w:asciiTheme="majorHAnsi" w:hAnsiTheme="majorHAnsi" w:cstheme="majorHAnsi"/>
          <w:b/>
          <w:bCs/>
          <w:sz w:val="22"/>
          <w:szCs w:val="22"/>
        </w:rPr>
        <w:tab/>
      </w:r>
      <w:r w:rsidRPr="00891DF5">
        <w:rPr>
          <w:rFonts w:asciiTheme="majorHAnsi" w:hAnsiTheme="majorHAnsi" w:cstheme="majorHAnsi"/>
          <w:b/>
          <w:bCs/>
          <w:sz w:val="22"/>
          <w:szCs w:val="22"/>
        </w:rPr>
        <w:tab/>
      </w:r>
      <w:r w:rsidRPr="00891DF5">
        <w:rPr>
          <w:rFonts w:asciiTheme="majorHAnsi" w:hAnsiTheme="majorHAnsi" w:cstheme="majorHAnsi"/>
          <w:b/>
          <w:bCs/>
          <w:sz w:val="22"/>
          <w:szCs w:val="22"/>
        </w:rPr>
        <w:tab/>
      </w:r>
      <w:r w:rsidRPr="00891DF5">
        <w:rPr>
          <w:rFonts w:asciiTheme="majorHAnsi" w:hAnsiTheme="majorHAnsi" w:cstheme="majorHAnsi"/>
          <w:b/>
          <w:bCs/>
          <w:sz w:val="22"/>
          <w:szCs w:val="22"/>
        </w:rPr>
        <w:tab/>
      </w:r>
      <w:r w:rsidRPr="00891DF5">
        <w:rPr>
          <w:rFonts w:asciiTheme="majorHAnsi" w:hAnsiTheme="majorHAnsi" w:cstheme="majorHAnsi"/>
          <w:b/>
          <w:bCs/>
          <w:sz w:val="22"/>
          <w:szCs w:val="22"/>
        </w:rPr>
        <w:tab/>
        <w:t>£12</w:t>
      </w:r>
    </w:p>
    <w:p w14:paraId="234F2DC2" w14:textId="77777777" w:rsidR="005C7F86" w:rsidRPr="000F780A" w:rsidRDefault="005C7F86" w:rsidP="00363448">
      <w:pPr>
        <w:pStyle w:val="NoSpacing"/>
        <w:rPr>
          <w:rFonts w:asciiTheme="majorHAnsi" w:hAnsiTheme="majorHAnsi" w:cstheme="majorHAnsi"/>
        </w:rPr>
      </w:pPr>
    </w:p>
    <w:p w14:paraId="2F9B3EE0" w14:textId="77777777" w:rsidR="005C7F86" w:rsidRPr="000F780A" w:rsidRDefault="005C7F86" w:rsidP="00363448">
      <w:pPr>
        <w:pStyle w:val="NoSpacing"/>
        <w:rPr>
          <w:rFonts w:asciiTheme="majorHAnsi" w:hAnsiTheme="majorHAnsi" w:cstheme="majorHAnsi"/>
        </w:rPr>
      </w:pPr>
      <w:r w:rsidRPr="000F780A">
        <w:rPr>
          <w:rFonts w:asciiTheme="majorHAnsi" w:hAnsiTheme="majorHAnsi" w:cstheme="majorHAnsi"/>
          <w:noProof/>
        </w:rPr>
        <w:drawing>
          <wp:anchor distT="0" distB="0" distL="114300" distR="114300" simplePos="0" relativeHeight="251669504" behindDoc="0" locked="0" layoutInCell="1" allowOverlap="1" wp14:anchorId="7474346E" wp14:editId="0CAC265D">
            <wp:simplePos x="0" y="0"/>
            <wp:positionH relativeFrom="column">
              <wp:posOffset>4641215</wp:posOffset>
            </wp:positionH>
            <wp:positionV relativeFrom="paragraph">
              <wp:posOffset>14605</wp:posOffset>
            </wp:positionV>
            <wp:extent cx="1064260" cy="688975"/>
            <wp:effectExtent l="0" t="0" r="2540" b="0"/>
            <wp:wrapSquare wrapText="bothSides"/>
            <wp:docPr id="77" name="Picture 77" descr="A black computer m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black computer mouse&#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64260" cy="688975"/>
                    </a:xfrm>
                    <a:prstGeom prst="rect">
                      <a:avLst/>
                    </a:prstGeom>
                  </pic:spPr>
                </pic:pic>
              </a:graphicData>
            </a:graphic>
            <wp14:sizeRelH relativeFrom="margin">
              <wp14:pctWidth>0</wp14:pctWidth>
            </wp14:sizeRelH>
            <wp14:sizeRelV relativeFrom="margin">
              <wp14:pctHeight>0</wp14:pctHeight>
            </wp14:sizeRelV>
          </wp:anchor>
        </w:drawing>
      </w:r>
      <w:r w:rsidRPr="000F780A">
        <w:rPr>
          <w:rFonts w:asciiTheme="majorHAnsi" w:hAnsiTheme="majorHAnsi" w:cstheme="majorHAnsi"/>
        </w:rPr>
        <w:t>Models with additional keys should be discarded - a standard set is enough. The wired model was chosen. Wireless models require charging or changing batteries which can be a difficulty for the elderly user. In addition, the chance of breaking the constant load wire is extremely small.</w:t>
      </w:r>
    </w:p>
    <w:p w14:paraId="704DC084" w14:textId="77777777" w:rsidR="005C7F86" w:rsidRPr="000F780A" w:rsidRDefault="005C7F86" w:rsidP="00363448">
      <w:pPr>
        <w:pStyle w:val="NoSpacing"/>
        <w:rPr>
          <w:rFonts w:asciiTheme="majorHAnsi" w:hAnsiTheme="majorHAnsi" w:cstheme="majorHAnsi"/>
        </w:rPr>
      </w:pPr>
    </w:p>
    <w:p w14:paraId="71447653" w14:textId="77777777" w:rsidR="00BE402F" w:rsidRDefault="00BE402F" w:rsidP="00363448">
      <w:pPr>
        <w:pStyle w:val="NoSpacing"/>
        <w:rPr>
          <w:rFonts w:asciiTheme="majorHAnsi" w:hAnsiTheme="majorHAnsi" w:cstheme="majorHAnsi"/>
          <w:b/>
          <w:bCs/>
          <w:sz w:val="22"/>
          <w:szCs w:val="22"/>
          <w:u w:val="single"/>
        </w:rPr>
      </w:pPr>
    </w:p>
    <w:p w14:paraId="71C7D138" w14:textId="4A3F1639" w:rsidR="005C7F86" w:rsidRPr="007E3F2C" w:rsidRDefault="005C7F86" w:rsidP="00363448">
      <w:pPr>
        <w:pStyle w:val="NoSpacing"/>
        <w:rPr>
          <w:rFonts w:asciiTheme="majorHAnsi" w:hAnsiTheme="majorHAnsi" w:cstheme="majorHAnsi"/>
          <w:sz w:val="22"/>
          <w:szCs w:val="22"/>
        </w:rPr>
      </w:pPr>
      <w:r w:rsidRPr="007E3F2C">
        <w:rPr>
          <w:rFonts w:asciiTheme="majorHAnsi" w:hAnsiTheme="majorHAnsi" w:cstheme="majorHAnsi"/>
          <w:b/>
          <w:bCs/>
          <w:sz w:val="22"/>
          <w:szCs w:val="22"/>
          <w:u w:val="single"/>
        </w:rPr>
        <w:lastRenderedPageBreak/>
        <w:t>Camera web:</w:t>
      </w:r>
    </w:p>
    <w:p w14:paraId="19B233E1" w14:textId="6E0348A5" w:rsidR="005C7F86" w:rsidRPr="007E3F2C" w:rsidRDefault="005C7F86" w:rsidP="00363448">
      <w:pPr>
        <w:pStyle w:val="NoSpacing"/>
        <w:rPr>
          <w:rFonts w:asciiTheme="majorHAnsi" w:hAnsiTheme="majorHAnsi" w:cstheme="majorHAnsi"/>
          <w:b/>
          <w:bCs/>
          <w:sz w:val="22"/>
          <w:szCs w:val="22"/>
        </w:rPr>
      </w:pPr>
      <w:r w:rsidRPr="007E3F2C">
        <w:rPr>
          <w:rFonts w:asciiTheme="majorHAnsi" w:hAnsiTheme="majorHAnsi" w:cstheme="majorHAnsi"/>
          <w:b/>
          <w:bCs/>
          <w:i/>
          <w:iCs/>
          <w:sz w:val="22"/>
          <w:szCs w:val="22"/>
        </w:rPr>
        <w:t>Logitech C270 HD Webcam</w:t>
      </w:r>
      <w:r w:rsidRPr="007E3F2C">
        <w:rPr>
          <w:rFonts w:asciiTheme="majorHAnsi" w:hAnsiTheme="majorHAnsi" w:cstheme="majorHAnsi"/>
          <w:b/>
          <w:bCs/>
          <w:sz w:val="22"/>
          <w:szCs w:val="22"/>
        </w:rPr>
        <w:tab/>
      </w:r>
      <w:r w:rsidRPr="007E3F2C">
        <w:rPr>
          <w:rFonts w:asciiTheme="majorHAnsi" w:hAnsiTheme="majorHAnsi" w:cstheme="majorHAnsi"/>
          <w:b/>
          <w:bCs/>
          <w:sz w:val="22"/>
          <w:szCs w:val="22"/>
        </w:rPr>
        <w:tab/>
      </w:r>
      <w:r w:rsidRPr="007E3F2C">
        <w:rPr>
          <w:rFonts w:asciiTheme="majorHAnsi" w:hAnsiTheme="majorHAnsi" w:cstheme="majorHAnsi"/>
          <w:b/>
          <w:bCs/>
          <w:sz w:val="22"/>
          <w:szCs w:val="22"/>
        </w:rPr>
        <w:tab/>
      </w:r>
      <w:r w:rsidRPr="007E3F2C">
        <w:rPr>
          <w:rFonts w:asciiTheme="majorHAnsi" w:hAnsiTheme="majorHAnsi" w:cstheme="majorHAnsi"/>
          <w:b/>
          <w:bCs/>
          <w:sz w:val="22"/>
          <w:szCs w:val="22"/>
        </w:rPr>
        <w:tab/>
      </w:r>
      <w:r w:rsidRPr="007E3F2C">
        <w:rPr>
          <w:rFonts w:asciiTheme="majorHAnsi" w:hAnsiTheme="majorHAnsi" w:cstheme="majorHAnsi"/>
          <w:b/>
          <w:bCs/>
          <w:sz w:val="22"/>
          <w:szCs w:val="22"/>
        </w:rPr>
        <w:tab/>
      </w:r>
      <w:r w:rsidRPr="007E3F2C">
        <w:rPr>
          <w:rFonts w:asciiTheme="majorHAnsi" w:hAnsiTheme="majorHAnsi" w:cstheme="majorHAnsi"/>
          <w:b/>
          <w:bCs/>
          <w:sz w:val="22"/>
          <w:szCs w:val="22"/>
        </w:rPr>
        <w:tab/>
      </w:r>
      <w:r w:rsidRPr="007E3F2C">
        <w:rPr>
          <w:rFonts w:asciiTheme="majorHAnsi" w:hAnsiTheme="majorHAnsi" w:cstheme="majorHAnsi"/>
          <w:b/>
          <w:bCs/>
          <w:sz w:val="22"/>
          <w:szCs w:val="22"/>
        </w:rPr>
        <w:tab/>
      </w:r>
      <w:r w:rsidRPr="007E3F2C">
        <w:rPr>
          <w:rFonts w:asciiTheme="majorHAnsi" w:hAnsiTheme="majorHAnsi" w:cstheme="majorHAnsi"/>
          <w:b/>
          <w:bCs/>
          <w:sz w:val="22"/>
          <w:szCs w:val="22"/>
        </w:rPr>
        <w:tab/>
        <w:t>£25</w:t>
      </w:r>
    </w:p>
    <w:p w14:paraId="647CECD1" w14:textId="5B6FCE51" w:rsidR="005C7F86" w:rsidRPr="000F780A" w:rsidRDefault="007E3F2C" w:rsidP="00363448">
      <w:pPr>
        <w:pStyle w:val="NoSpacing"/>
        <w:rPr>
          <w:rFonts w:asciiTheme="majorHAnsi" w:hAnsiTheme="majorHAnsi" w:cstheme="majorHAnsi"/>
        </w:rPr>
      </w:pPr>
      <w:r w:rsidRPr="000F780A">
        <w:rPr>
          <w:rFonts w:asciiTheme="majorHAnsi" w:hAnsiTheme="majorHAnsi" w:cstheme="majorHAnsi"/>
          <w:noProof/>
        </w:rPr>
        <w:drawing>
          <wp:anchor distT="0" distB="0" distL="114300" distR="114300" simplePos="0" relativeHeight="251670528" behindDoc="0" locked="0" layoutInCell="1" allowOverlap="1" wp14:anchorId="5BC37224" wp14:editId="221DC20F">
            <wp:simplePos x="0" y="0"/>
            <wp:positionH relativeFrom="column">
              <wp:posOffset>4655185</wp:posOffset>
            </wp:positionH>
            <wp:positionV relativeFrom="paragraph">
              <wp:posOffset>138723</wp:posOffset>
            </wp:positionV>
            <wp:extent cx="1062990" cy="815340"/>
            <wp:effectExtent l="0" t="0" r="3810" b="0"/>
            <wp:wrapSquare wrapText="bothSides"/>
            <wp:docPr id="85" name="Picture 8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40222" t="41910" r="40044" b="32374"/>
                    <a:stretch/>
                  </pic:blipFill>
                  <pic:spPr bwMode="auto">
                    <a:xfrm>
                      <a:off x="0" y="0"/>
                      <a:ext cx="1062990" cy="815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9602F7" w14:textId="00D6D1BD" w:rsidR="005C7F86" w:rsidRPr="00BE4BB9" w:rsidRDefault="005C7F86" w:rsidP="00363448">
      <w:pPr>
        <w:pStyle w:val="NoSpacing"/>
        <w:rPr>
          <w:rFonts w:asciiTheme="majorHAnsi" w:hAnsiTheme="majorHAnsi" w:cstheme="majorHAnsi"/>
        </w:rPr>
      </w:pPr>
      <w:r w:rsidRPr="000F780A">
        <w:rPr>
          <w:rFonts w:asciiTheme="majorHAnsi" w:hAnsiTheme="majorHAnsi" w:cstheme="majorHAnsi"/>
        </w:rPr>
        <w:t xml:space="preserve">This webcam is giving a sharp and smooth video calling (720p/30fps) in a widescreen format. Has automatic light correction that will show the user vibrant and natural </w:t>
      </w:r>
      <w:r w:rsidR="007E3F2C" w:rsidRPr="000F780A">
        <w:rPr>
          <w:rFonts w:asciiTheme="majorHAnsi" w:hAnsiTheme="majorHAnsi" w:cstheme="majorHAnsi"/>
        </w:rPr>
        <w:t>colours</w:t>
      </w:r>
      <w:r w:rsidRPr="000F780A">
        <w:rPr>
          <w:rFonts w:asciiTheme="majorHAnsi" w:hAnsiTheme="majorHAnsi" w:cstheme="majorHAnsi"/>
        </w:rPr>
        <w:t>. Also, the built-in noise-reducing mic makes sure that voice comes across clearly, even if is busy surroundings</w:t>
      </w:r>
    </w:p>
    <w:p w14:paraId="73905268" w14:textId="6ADCE61E" w:rsidR="00BE4BB9" w:rsidRDefault="00BE4BB9" w:rsidP="00BE4BB9">
      <w:pPr>
        <w:pStyle w:val="NoSpacing"/>
        <w:rPr>
          <w:rFonts w:asciiTheme="majorHAnsi" w:hAnsiTheme="majorHAnsi" w:cstheme="majorHAnsi"/>
        </w:rPr>
      </w:pPr>
    </w:p>
    <w:p w14:paraId="37750EC0" w14:textId="77777777" w:rsidR="00721E73" w:rsidRDefault="00721E73" w:rsidP="00BE4BB9">
      <w:pPr>
        <w:pStyle w:val="NoSpacing"/>
        <w:rPr>
          <w:rFonts w:asciiTheme="majorHAnsi" w:hAnsiTheme="majorHAnsi" w:cstheme="majorHAnsi"/>
        </w:rPr>
      </w:pPr>
    </w:p>
    <w:p w14:paraId="02B64251" w14:textId="77777777" w:rsidR="00BE4BB9" w:rsidRPr="007041D1" w:rsidRDefault="00BE4BB9" w:rsidP="00BE4BB9">
      <w:pPr>
        <w:pStyle w:val="NoSpacing"/>
        <w:ind w:left="5040" w:firstLine="720"/>
        <w:rPr>
          <w:rFonts w:asciiTheme="majorHAnsi" w:hAnsiTheme="majorHAnsi" w:cstheme="majorHAnsi"/>
          <w:sz w:val="22"/>
          <w:szCs w:val="22"/>
        </w:rPr>
      </w:pPr>
      <w:r w:rsidRPr="007041D1">
        <w:rPr>
          <w:rFonts w:asciiTheme="majorHAnsi" w:hAnsiTheme="majorHAnsi" w:cstheme="majorHAnsi"/>
          <w:sz w:val="22"/>
          <w:szCs w:val="22"/>
        </w:rPr>
        <w:t>_____________________________</w:t>
      </w:r>
    </w:p>
    <w:p w14:paraId="251ACB82" w14:textId="3D3BDBAD" w:rsidR="00BE4BB9" w:rsidRPr="007041D1" w:rsidRDefault="00BE4BB9" w:rsidP="00BE4BB9">
      <w:pPr>
        <w:pStyle w:val="NoSpacing"/>
        <w:ind w:left="6480" w:firstLine="720"/>
        <w:rPr>
          <w:rFonts w:asciiTheme="majorHAnsi" w:hAnsiTheme="majorHAnsi" w:cstheme="majorHAnsi"/>
          <w:b/>
          <w:bCs/>
          <w:sz w:val="22"/>
          <w:szCs w:val="22"/>
        </w:rPr>
      </w:pPr>
      <w:r w:rsidRPr="007041D1">
        <w:rPr>
          <w:rFonts w:asciiTheme="majorHAnsi" w:hAnsiTheme="majorHAnsi" w:cstheme="majorHAnsi"/>
          <w:b/>
          <w:bCs/>
          <w:sz w:val="22"/>
          <w:szCs w:val="22"/>
        </w:rPr>
        <w:t>Total: £</w:t>
      </w:r>
      <w:r>
        <w:rPr>
          <w:rFonts w:asciiTheme="majorHAnsi" w:hAnsiTheme="majorHAnsi" w:cstheme="majorHAnsi"/>
          <w:b/>
          <w:bCs/>
          <w:sz w:val="22"/>
          <w:szCs w:val="22"/>
        </w:rPr>
        <w:t>413</w:t>
      </w:r>
    </w:p>
    <w:p w14:paraId="0FFE08E8" w14:textId="77777777" w:rsidR="00BE4BB9" w:rsidRPr="00BE4BB9" w:rsidRDefault="00BE4BB9" w:rsidP="00BE4BB9">
      <w:pPr>
        <w:jc w:val="both"/>
        <w:rPr>
          <w:rFonts w:asciiTheme="majorHAnsi" w:hAnsiTheme="majorHAnsi" w:cstheme="majorHAnsi"/>
          <w:sz w:val="20"/>
          <w:szCs w:val="20"/>
        </w:rPr>
      </w:pPr>
    </w:p>
    <w:p w14:paraId="15775882" w14:textId="6A7C4463" w:rsidR="005C7F86" w:rsidRDefault="005C7F86" w:rsidP="00363448">
      <w:pPr>
        <w:jc w:val="both"/>
        <w:rPr>
          <w:rFonts w:asciiTheme="majorHAnsi" w:hAnsiTheme="majorHAnsi" w:cstheme="majorHAnsi"/>
          <w:sz w:val="20"/>
          <w:szCs w:val="20"/>
        </w:rPr>
      </w:pPr>
    </w:p>
    <w:p w14:paraId="3C587C15" w14:textId="77777777" w:rsidR="00BE402F" w:rsidRPr="00BE4BB9" w:rsidRDefault="00BE402F" w:rsidP="00363448">
      <w:pPr>
        <w:jc w:val="both"/>
        <w:rPr>
          <w:rFonts w:asciiTheme="majorHAnsi" w:hAnsiTheme="majorHAnsi" w:cstheme="majorHAnsi"/>
          <w:sz w:val="20"/>
          <w:szCs w:val="20"/>
        </w:rPr>
      </w:pPr>
    </w:p>
    <w:p w14:paraId="0E7B5F94" w14:textId="736C6A01" w:rsidR="005720BA" w:rsidRPr="0003471F" w:rsidRDefault="005720BA" w:rsidP="0003471F">
      <w:pPr>
        <w:pStyle w:val="Heading1"/>
        <w:rPr>
          <w:b/>
          <w:bCs/>
          <w:color w:val="000000" w:themeColor="text1"/>
        </w:rPr>
      </w:pPr>
      <w:r w:rsidRPr="0003471F">
        <w:rPr>
          <w:b/>
          <w:bCs/>
          <w:color w:val="000000" w:themeColor="text1"/>
        </w:rPr>
        <w:tab/>
      </w:r>
      <w:bookmarkStart w:id="4" w:name="_Toc69422827"/>
      <w:r w:rsidRPr="0003471F">
        <w:rPr>
          <w:b/>
          <w:bCs/>
          <w:color w:val="000000" w:themeColor="text1"/>
        </w:rPr>
        <w:t>1.2 Summary</w:t>
      </w:r>
      <w:bookmarkEnd w:id="4"/>
    </w:p>
    <w:p w14:paraId="5D7AC07D" w14:textId="56AD9FC4" w:rsidR="005C7F86" w:rsidRPr="000F780A" w:rsidRDefault="005C7F86" w:rsidP="00363448">
      <w:pPr>
        <w:jc w:val="both"/>
        <w:rPr>
          <w:rFonts w:asciiTheme="majorHAnsi" w:hAnsiTheme="majorHAnsi" w:cstheme="majorHAnsi"/>
          <w:b/>
          <w:bCs/>
          <w:sz w:val="20"/>
          <w:szCs w:val="20"/>
        </w:rPr>
      </w:pPr>
    </w:p>
    <w:p w14:paraId="11EE7927" w14:textId="1471BBB6" w:rsidR="00152220" w:rsidRPr="0055022C" w:rsidRDefault="005720BA" w:rsidP="00363448">
      <w:pPr>
        <w:jc w:val="both"/>
        <w:rPr>
          <w:rFonts w:asciiTheme="majorHAnsi" w:hAnsiTheme="majorHAnsi" w:cstheme="majorHAnsi"/>
          <w:b/>
          <w:bCs/>
          <w:sz w:val="16"/>
          <w:szCs w:val="16"/>
        </w:rPr>
      </w:pPr>
      <w:r w:rsidRPr="005720BA">
        <w:rPr>
          <w:rFonts w:asciiTheme="majorHAnsi" w:hAnsiTheme="majorHAnsi" w:cstheme="majorHAnsi"/>
          <w:position w:val="-10"/>
          <w:sz w:val="21"/>
          <w:szCs w:val="2"/>
        </w:rPr>
        <w:t>Choosing a computer for an elderly user is a responsible thing. This configuration would be optimal and cost-effective. As the budget was not mentioned, it is just over £400, maybe for an elderly user it is a bit expensive but considering the resources of the applications that grow every year, this configuration will maintain its performance to comfortably use in the futur</w:t>
      </w:r>
      <w:r w:rsidR="0055022C">
        <w:rPr>
          <w:rFonts w:asciiTheme="majorHAnsi" w:hAnsiTheme="majorHAnsi" w:cstheme="majorHAnsi"/>
          <w:position w:val="-10"/>
          <w:sz w:val="21"/>
          <w:szCs w:val="2"/>
        </w:rPr>
        <w:t>e.</w:t>
      </w:r>
    </w:p>
    <w:p w14:paraId="1D4F5D85" w14:textId="095EEF81" w:rsidR="00152220" w:rsidRDefault="00152220" w:rsidP="00363448">
      <w:pPr>
        <w:jc w:val="both"/>
        <w:rPr>
          <w:rFonts w:asciiTheme="majorHAnsi" w:hAnsiTheme="majorHAnsi" w:cstheme="majorHAnsi"/>
          <w:b/>
          <w:bCs/>
          <w:sz w:val="20"/>
          <w:szCs w:val="20"/>
        </w:rPr>
      </w:pPr>
    </w:p>
    <w:p w14:paraId="1A16D187" w14:textId="77777777" w:rsidR="00BE402F" w:rsidRPr="000F780A" w:rsidRDefault="00BE402F" w:rsidP="00363448">
      <w:pPr>
        <w:jc w:val="both"/>
        <w:rPr>
          <w:rFonts w:asciiTheme="majorHAnsi" w:hAnsiTheme="majorHAnsi" w:cstheme="majorHAnsi"/>
          <w:b/>
          <w:bCs/>
          <w:sz w:val="20"/>
          <w:szCs w:val="20"/>
        </w:rPr>
      </w:pPr>
    </w:p>
    <w:p w14:paraId="4D7FCCED" w14:textId="31AB9CF6" w:rsidR="00152220" w:rsidRDefault="00152220" w:rsidP="00363448">
      <w:pPr>
        <w:jc w:val="both"/>
        <w:rPr>
          <w:rFonts w:asciiTheme="majorHAnsi" w:hAnsiTheme="majorHAnsi" w:cstheme="majorHAnsi"/>
          <w:b/>
          <w:bCs/>
          <w:sz w:val="20"/>
          <w:szCs w:val="20"/>
        </w:rPr>
      </w:pPr>
    </w:p>
    <w:p w14:paraId="1FB156EC" w14:textId="60A371E3" w:rsidR="007E3F2C" w:rsidRDefault="009F3C8C" w:rsidP="0044578A">
      <w:pPr>
        <w:pStyle w:val="Heading1"/>
        <w:rPr>
          <w:b/>
          <w:bCs/>
          <w:color w:val="000000" w:themeColor="text1"/>
        </w:rPr>
      </w:pPr>
      <w:bookmarkStart w:id="5" w:name="_Toc69422828"/>
      <w:r w:rsidRPr="0044578A">
        <w:rPr>
          <w:b/>
          <w:bCs/>
          <w:color w:val="000000" w:themeColor="text1"/>
        </w:rPr>
        <w:t>Scenario 2</w:t>
      </w:r>
      <w:bookmarkEnd w:id="5"/>
    </w:p>
    <w:p w14:paraId="7954EC20" w14:textId="77777777" w:rsidR="00BE402F" w:rsidRPr="00BE402F" w:rsidRDefault="00BE402F" w:rsidP="00BE402F"/>
    <w:p w14:paraId="2AA0E0E7" w14:textId="5E4485EB" w:rsidR="009F3C8C" w:rsidRPr="0044578A" w:rsidRDefault="009F3C8C" w:rsidP="0044578A">
      <w:pPr>
        <w:pStyle w:val="Heading1"/>
        <w:rPr>
          <w:b/>
          <w:bCs/>
          <w:color w:val="000000" w:themeColor="text1"/>
        </w:rPr>
      </w:pPr>
      <w:r w:rsidRPr="0044578A">
        <w:rPr>
          <w:b/>
          <w:bCs/>
          <w:color w:val="000000" w:themeColor="text1"/>
        </w:rPr>
        <w:tab/>
      </w:r>
      <w:bookmarkStart w:id="6" w:name="_Toc69422829"/>
      <w:r w:rsidRPr="0044578A">
        <w:rPr>
          <w:b/>
          <w:bCs/>
          <w:color w:val="000000" w:themeColor="text1"/>
        </w:rPr>
        <w:t>2.1 Specification and Justification</w:t>
      </w:r>
      <w:bookmarkEnd w:id="6"/>
    </w:p>
    <w:p w14:paraId="062FBBDF" w14:textId="704703BF" w:rsidR="003573DB" w:rsidRPr="000F780A" w:rsidRDefault="003573DB" w:rsidP="00363448">
      <w:pPr>
        <w:jc w:val="both"/>
        <w:rPr>
          <w:rFonts w:asciiTheme="majorHAnsi" w:hAnsiTheme="majorHAnsi" w:cstheme="majorHAnsi"/>
          <w:b/>
          <w:bCs/>
          <w:sz w:val="20"/>
          <w:szCs w:val="20"/>
        </w:rPr>
      </w:pPr>
    </w:p>
    <w:p w14:paraId="7F5DA128" w14:textId="77777777" w:rsidR="003573DB" w:rsidRPr="00901641" w:rsidRDefault="003573DB" w:rsidP="00363448">
      <w:pPr>
        <w:pStyle w:val="NoSpacing"/>
        <w:rPr>
          <w:rFonts w:asciiTheme="majorHAnsi" w:hAnsiTheme="majorHAnsi" w:cstheme="majorHAnsi"/>
          <w:b/>
          <w:bCs/>
          <w:sz w:val="22"/>
          <w:szCs w:val="22"/>
          <w:u w:val="single"/>
        </w:rPr>
      </w:pPr>
      <w:r w:rsidRPr="00901641">
        <w:rPr>
          <w:rFonts w:asciiTheme="majorHAnsi" w:hAnsiTheme="majorHAnsi" w:cstheme="majorHAnsi"/>
          <w:b/>
          <w:bCs/>
          <w:sz w:val="22"/>
          <w:szCs w:val="22"/>
          <w:u w:val="single"/>
        </w:rPr>
        <w:t>CPU:</w:t>
      </w:r>
    </w:p>
    <w:p w14:paraId="45FC65DB" w14:textId="693E1756" w:rsidR="003573DB" w:rsidRPr="00901641" w:rsidRDefault="003573DB" w:rsidP="00363448">
      <w:pPr>
        <w:pStyle w:val="NoSpacing"/>
        <w:rPr>
          <w:rFonts w:asciiTheme="majorHAnsi" w:hAnsiTheme="majorHAnsi" w:cstheme="majorHAnsi"/>
          <w:b/>
          <w:bCs/>
          <w:sz w:val="22"/>
          <w:szCs w:val="22"/>
        </w:rPr>
      </w:pPr>
      <w:r w:rsidRPr="00901641">
        <w:rPr>
          <w:rFonts w:asciiTheme="majorHAnsi" w:hAnsiTheme="majorHAnsi" w:cstheme="majorHAnsi"/>
          <w:b/>
          <w:bCs/>
          <w:i/>
          <w:iCs/>
          <w:sz w:val="22"/>
          <w:szCs w:val="22"/>
        </w:rPr>
        <w:t>Intel Core i7-9700K 3.6Ghz 8 Core CPU, 8 Thread, 4.9GHz Turbo</w:t>
      </w:r>
      <w:r w:rsidRPr="00901641">
        <w:rPr>
          <w:rFonts w:asciiTheme="majorHAnsi" w:hAnsiTheme="majorHAnsi" w:cstheme="majorHAnsi"/>
          <w:b/>
          <w:bCs/>
          <w:sz w:val="22"/>
          <w:szCs w:val="22"/>
        </w:rPr>
        <w:tab/>
      </w:r>
      <w:r w:rsidRPr="00901641">
        <w:rPr>
          <w:rFonts w:asciiTheme="majorHAnsi" w:hAnsiTheme="majorHAnsi" w:cstheme="majorHAnsi"/>
          <w:b/>
          <w:bCs/>
          <w:sz w:val="22"/>
          <w:szCs w:val="22"/>
        </w:rPr>
        <w:tab/>
      </w:r>
      <w:r w:rsidRPr="00901641">
        <w:rPr>
          <w:rFonts w:asciiTheme="majorHAnsi" w:hAnsiTheme="majorHAnsi" w:cstheme="majorHAnsi"/>
          <w:b/>
          <w:bCs/>
          <w:sz w:val="22"/>
          <w:szCs w:val="22"/>
        </w:rPr>
        <w:tab/>
      </w:r>
      <w:r w:rsidRPr="00901641">
        <w:rPr>
          <w:rFonts w:asciiTheme="majorHAnsi" w:hAnsiTheme="majorHAnsi" w:cstheme="majorHAnsi"/>
          <w:b/>
          <w:bCs/>
          <w:sz w:val="22"/>
          <w:szCs w:val="22"/>
        </w:rPr>
        <w:tab/>
        <w:t>£180</w:t>
      </w:r>
    </w:p>
    <w:p w14:paraId="7EDC52CE" w14:textId="77777777"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72576" behindDoc="0" locked="0" layoutInCell="1" allowOverlap="1" wp14:anchorId="141E096E" wp14:editId="5ECAAAFF">
            <wp:simplePos x="0" y="0"/>
            <wp:positionH relativeFrom="column">
              <wp:posOffset>4649274</wp:posOffset>
            </wp:positionH>
            <wp:positionV relativeFrom="paragraph">
              <wp:posOffset>110051</wp:posOffset>
            </wp:positionV>
            <wp:extent cx="1053465" cy="1104265"/>
            <wp:effectExtent l="0" t="0" r="635" b="635"/>
            <wp:wrapSquare wrapText="bothSides"/>
            <wp:docPr id="96" name="Picture 9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picture containing chart&#10;&#10;Description automatically generated"/>
                    <pic:cNvPicPr/>
                  </pic:nvPicPr>
                  <pic:blipFill rotWithShape="1">
                    <a:blip r:embed="rId17" cstate="print">
                      <a:extLst>
                        <a:ext uri="{28A0092B-C50C-407E-A947-70E740481C1C}">
                          <a14:useLocalDpi xmlns:a14="http://schemas.microsoft.com/office/drawing/2010/main" val="0"/>
                        </a:ext>
                      </a:extLst>
                    </a:blip>
                    <a:srcRect l="12226" t="4819" r="10324" b="4414"/>
                    <a:stretch/>
                  </pic:blipFill>
                  <pic:spPr bwMode="auto">
                    <a:xfrm>
                      <a:off x="0" y="0"/>
                      <a:ext cx="1053465" cy="1104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619747"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One of the main components for editing video materials is still the central processor.</w:t>
      </w:r>
    </w:p>
    <w:p w14:paraId="6BF5751A"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Most video editors nowadays are multi-threaded, so a multi-core processor can improve the performance of the computer.</w:t>
      </w:r>
    </w:p>
    <w:p w14:paraId="429A5F61"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This modern Intel processor has 8 cores and will be enough for a graduate who wants the highest possible performance for processing 4K video. CPU has High-performance UHD graphics with a Frequency of 3.60 GHz (Turbo Mode 4.90GHz) and 12MB of cache.</w:t>
      </w:r>
    </w:p>
    <w:p w14:paraId="4724A098" w14:textId="77777777" w:rsidR="00901641" w:rsidRDefault="00901641" w:rsidP="00363448">
      <w:pPr>
        <w:pStyle w:val="NoSpacing"/>
        <w:rPr>
          <w:rFonts w:asciiTheme="majorHAnsi" w:hAnsiTheme="majorHAnsi" w:cstheme="majorHAnsi"/>
          <w:noProof/>
        </w:rPr>
      </w:pPr>
    </w:p>
    <w:p w14:paraId="078305B8" w14:textId="7870DB37" w:rsidR="00901641" w:rsidRDefault="00901641" w:rsidP="00363448">
      <w:pPr>
        <w:pStyle w:val="NoSpacing"/>
        <w:rPr>
          <w:rFonts w:asciiTheme="majorHAnsi" w:hAnsiTheme="majorHAnsi" w:cstheme="majorHAnsi"/>
          <w:noProof/>
        </w:rPr>
      </w:pPr>
    </w:p>
    <w:p w14:paraId="1C96CF82" w14:textId="77777777" w:rsidR="00BE402F" w:rsidRDefault="00BE402F" w:rsidP="00363448">
      <w:pPr>
        <w:pStyle w:val="NoSpacing"/>
        <w:rPr>
          <w:rFonts w:asciiTheme="majorHAnsi" w:hAnsiTheme="majorHAnsi" w:cstheme="majorHAnsi"/>
          <w:noProof/>
        </w:rPr>
      </w:pPr>
    </w:p>
    <w:p w14:paraId="2A09538F" w14:textId="6331C5ED" w:rsidR="003573DB" w:rsidRPr="00D5255B" w:rsidRDefault="003573DB" w:rsidP="00363448">
      <w:pPr>
        <w:pStyle w:val="NoSpacing"/>
        <w:rPr>
          <w:rFonts w:asciiTheme="majorHAnsi" w:hAnsiTheme="majorHAnsi" w:cstheme="majorHAnsi"/>
          <w:b/>
          <w:bCs/>
          <w:sz w:val="22"/>
          <w:szCs w:val="22"/>
          <w:u w:val="single"/>
        </w:rPr>
      </w:pPr>
      <w:r w:rsidRPr="00D5255B">
        <w:rPr>
          <w:rFonts w:asciiTheme="majorHAnsi" w:hAnsiTheme="majorHAnsi" w:cstheme="majorHAnsi"/>
          <w:b/>
          <w:bCs/>
          <w:sz w:val="22"/>
          <w:szCs w:val="22"/>
          <w:u w:val="single"/>
        </w:rPr>
        <w:t>MOTHERBOARD:</w:t>
      </w:r>
    </w:p>
    <w:p w14:paraId="42D75CF5" w14:textId="55138CA3" w:rsidR="003573DB" w:rsidRPr="00D5255B" w:rsidRDefault="003573DB" w:rsidP="00363448">
      <w:pPr>
        <w:pStyle w:val="NoSpacing"/>
        <w:rPr>
          <w:rFonts w:asciiTheme="majorHAnsi" w:hAnsiTheme="majorHAnsi" w:cstheme="majorHAnsi"/>
          <w:b/>
          <w:bCs/>
          <w:sz w:val="22"/>
          <w:szCs w:val="22"/>
        </w:rPr>
      </w:pPr>
      <w:r w:rsidRPr="00D5255B">
        <w:rPr>
          <w:rFonts w:asciiTheme="majorHAnsi" w:hAnsiTheme="majorHAnsi" w:cstheme="majorHAnsi"/>
          <w:b/>
          <w:bCs/>
          <w:i/>
          <w:iCs/>
          <w:sz w:val="22"/>
          <w:szCs w:val="22"/>
        </w:rPr>
        <w:t>MSI MPG Z390 Gaming Edge AC ATX Motherboard</w:t>
      </w:r>
      <w:r w:rsidRPr="00D5255B">
        <w:rPr>
          <w:rFonts w:asciiTheme="majorHAnsi" w:hAnsiTheme="majorHAnsi" w:cstheme="majorHAnsi"/>
          <w:b/>
          <w:bCs/>
          <w:sz w:val="22"/>
          <w:szCs w:val="22"/>
        </w:rPr>
        <w:tab/>
      </w:r>
      <w:r w:rsidRPr="00D5255B">
        <w:rPr>
          <w:rFonts w:asciiTheme="majorHAnsi" w:hAnsiTheme="majorHAnsi" w:cstheme="majorHAnsi"/>
          <w:b/>
          <w:bCs/>
          <w:sz w:val="22"/>
          <w:szCs w:val="22"/>
        </w:rPr>
        <w:tab/>
      </w:r>
      <w:r w:rsidRPr="00D5255B">
        <w:rPr>
          <w:rFonts w:asciiTheme="majorHAnsi" w:hAnsiTheme="majorHAnsi" w:cstheme="majorHAnsi"/>
          <w:b/>
          <w:bCs/>
          <w:sz w:val="22"/>
          <w:szCs w:val="22"/>
        </w:rPr>
        <w:tab/>
      </w:r>
      <w:r w:rsidRPr="00D5255B">
        <w:rPr>
          <w:rFonts w:asciiTheme="majorHAnsi" w:hAnsiTheme="majorHAnsi" w:cstheme="majorHAnsi"/>
          <w:b/>
          <w:bCs/>
          <w:sz w:val="22"/>
          <w:szCs w:val="22"/>
        </w:rPr>
        <w:tab/>
      </w:r>
      <w:r w:rsidRPr="00D5255B">
        <w:rPr>
          <w:rFonts w:asciiTheme="majorHAnsi" w:hAnsiTheme="majorHAnsi" w:cstheme="majorHAnsi"/>
          <w:b/>
          <w:bCs/>
          <w:sz w:val="22"/>
          <w:szCs w:val="22"/>
        </w:rPr>
        <w:tab/>
        <w:t>£230</w:t>
      </w:r>
    </w:p>
    <w:p w14:paraId="5B15EBD5" w14:textId="77777777"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73600" behindDoc="0" locked="0" layoutInCell="1" allowOverlap="1" wp14:anchorId="7BC01DC4" wp14:editId="75C65543">
            <wp:simplePos x="0" y="0"/>
            <wp:positionH relativeFrom="column">
              <wp:posOffset>4668520</wp:posOffset>
            </wp:positionH>
            <wp:positionV relativeFrom="paragraph">
              <wp:posOffset>52070</wp:posOffset>
            </wp:positionV>
            <wp:extent cx="1029970" cy="832485"/>
            <wp:effectExtent l="0" t="0" r="0" b="5715"/>
            <wp:wrapSquare wrapText="bothSides"/>
            <wp:docPr id="97" name="Picture 9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text, electronics&#10;&#10;Description automatically generated"/>
                    <pic:cNvPicPr/>
                  </pic:nvPicPr>
                  <pic:blipFill rotWithShape="1">
                    <a:blip r:embed="rId18" cstate="print">
                      <a:extLst>
                        <a:ext uri="{28A0092B-C50C-407E-A947-70E740481C1C}">
                          <a14:useLocalDpi xmlns:a14="http://schemas.microsoft.com/office/drawing/2010/main" val="0"/>
                        </a:ext>
                      </a:extLst>
                    </a:blip>
                    <a:srcRect l="4304" t="15063" r="3552" b="15691"/>
                    <a:stretch/>
                  </pic:blipFill>
                  <pic:spPr bwMode="auto">
                    <a:xfrm>
                      <a:off x="0" y="0"/>
                      <a:ext cx="1029970" cy="832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7BA54A" w14:textId="2C22FFF1"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The Z390 motherboard is a high-end board capable of strong performance and overclocking. Two M.2 slots enable the use of high-speed SSD drives and the onboard audio is the high-performance Realtek ALC1220P. This can provide a high-definition sound. Also, at the rear is included SPDIF.</w:t>
      </w:r>
      <w:r w:rsidR="00D5255B">
        <w:rPr>
          <w:rFonts w:asciiTheme="majorHAnsi" w:hAnsiTheme="majorHAnsi" w:cstheme="majorHAnsi"/>
        </w:rPr>
        <w:t xml:space="preserve"> </w:t>
      </w:r>
      <w:r w:rsidRPr="000F780A">
        <w:rPr>
          <w:rFonts w:asciiTheme="majorHAnsi" w:hAnsiTheme="majorHAnsi" w:cstheme="majorHAnsi"/>
        </w:rPr>
        <w:t>This version of the board includes onboard 433Mbps Wi-Fi via the Intel 9462 wireless adapter and integrated with a Bluetooth 5.0.</w:t>
      </w:r>
    </w:p>
    <w:p w14:paraId="6480CDF0"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Supports all types of RAID for SATA and RAID 0 and RAID 1 for M.2 storage devices.</w:t>
      </w:r>
    </w:p>
    <w:p w14:paraId="7AD79357" w14:textId="77777777" w:rsidR="00D5255B" w:rsidRDefault="00D5255B" w:rsidP="00363448">
      <w:pPr>
        <w:pStyle w:val="NoSpacing"/>
        <w:rPr>
          <w:rFonts w:asciiTheme="majorHAnsi" w:hAnsiTheme="majorHAnsi" w:cstheme="majorHAnsi"/>
          <w:noProof/>
        </w:rPr>
      </w:pPr>
    </w:p>
    <w:p w14:paraId="16A6FF0F" w14:textId="77777777" w:rsidR="00D5255B" w:rsidRDefault="00D5255B" w:rsidP="00363448">
      <w:pPr>
        <w:pStyle w:val="NoSpacing"/>
        <w:rPr>
          <w:rFonts w:asciiTheme="majorHAnsi" w:hAnsiTheme="majorHAnsi" w:cstheme="majorHAnsi"/>
          <w:noProof/>
        </w:rPr>
      </w:pPr>
    </w:p>
    <w:p w14:paraId="463A7CCE" w14:textId="77777777" w:rsidR="00BE402F" w:rsidRDefault="00BE402F" w:rsidP="00363448">
      <w:pPr>
        <w:pStyle w:val="NoSpacing"/>
        <w:rPr>
          <w:rFonts w:asciiTheme="majorHAnsi" w:hAnsiTheme="majorHAnsi" w:cstheme="majorHAnsi"/>
          <w:b/>
          <w:bCs/>
          <w:sz w:val="22"/>
          <w:szCs w:val="22"/>
          <w:u w:val="single"/>
        </w:rPr>
      </w:pPr>
    </w:p>
    <w:p w14:paraId="331528FE" w14:textId="72085F3C" w:rsidR="003573DB" w:rsidRPr="00D5255B" w:rsidRDefault="003573DB" w:rsidP="00363448">
      <w:pPr>
        <w:pStyle w:val="NoSpacing"/>
        <w:rPr>
          <w:rFonts w:asciiTheme="majorHAnsi" w:hAnsiTheme="majorHAnsi" w:cstheme="majorHAnsi"/>
          <w:b/>
          <w:bCs/>
          <w:sz w:val="22"/>
          <w:szCs w:val="22"/>
          <w:u w:val="single"/>
        </w:rPr>
      </w:pPr>
      <w:r w:rsidRPr="00D5255B">
        <w:rPr>
          <w:rFonts w:asciiTheme="majorHAnsi" w:hAnsiTheme="majorHAnsi" w:cstheme="majorHAnsi"/>
          <w:b/>
          <w:bCs/>
          <w:sz w:val="22"/>
          <w:szCs w:val="22"/>
          <w:u w:val="single"/>
        </w:rPr>
        <w:lastRenderedPageBreak/>
        <w:t>GRAPHIC CARD (GPU):</w:t>
      </w:r>
    </w:p>
    <w:p w14:paraId="4DD276AF" w14:textId="1F9398D9" w:rsidR="003573DB" w:rsidRPr="00D5255B" w:rsidRDefault="003573DB" w:rsidP="00363448">
      <w:pPr>
        <w:pStyle w:val="NoSpacing"/>
        <w:rPr>
          <w:rFonts w:asciiTheme="majorHAnsi" w:hAnsiTheme="majorHAnsi" w:cstheme="majorHAnsi"/>
          <w:b/>
          <w:bCs/>
          <w:sz w:val="22"/>
          <w:szCs w:val="22"/>
        </w:rPr>
      </w:pPr>
      <w:r w:rsidRPr="00D5255B">
        <w:rPr>
          <w:rFonts w:asciiTheme="majorHAnsi" w:hAnsiTheme="majorHAnsi" w:cstheme="majorHAnsi"/>
          <w:b/>
          <w:bCs/>
          <w:i/>
          <w:iCs/>
          <w:color w:val="000000"/>
          <w:sz w:val="22"/>
          <w:szCs w:val="22"/>
          <w:shd w:val="clear" w:color="auto" w:fill="FFFFFF"/>
        </w:rPr>
        <w:t>NVidia GeForce RTX 3060 Ti 8GB</w:t>
      </w:r>
      <w:r w:rsidRPr="00D5255B">
        <w:rPr>
          <w:rFonts w:asciiTheme="majorHAnsi" w:hAnsiTheme="majorHAnsi" w:cstheme="majorHAnsi"/>
          <w:b/>
          <w:bCs/>
          <w:i/>
          <w:iCs/>
          <w:color w:val="000000"/>
          <w:sz w:val="22"/>
          <w:szCs w:val="22"/>
          <w:shd w:val="clear" w:color="auto" w:fill="FFFFFF"/>
        </w:rPr>
        <w:tab/>
      </w:r>
      <w:r w:rsidRPr="00D5255B">
        <w:rPr>
          <w:rFonts w:asciiTheme="majorHAnsi" w:hAnsiTheme="majorHAnsi" w:cstheme="majorHAnsi"/>
          <w:b/>
          <w:bCs/>
          <w:i/>
          <w:iCs/>
          <w:color w:val="000000"/>
          <w:sz w:val="22"/>
          <w:szCs w:val="22"/>
          <w:shd w:val="clear" w:color="auto" w:fill="FFFFFF"/>
        </w:rPr>
        <w:tab/>
      </w:r>
      <w:r w:rsidRPr="00D5255B">
        <w:rPr>
          <w:rFonts w:asciiTheme="majorHAnsi" w:hAnsiTheme="majorHAnsi" w:cstheme="majorHAnsi"/>
          <w:b/>
          <w:bCs/>
          <w:i/>
          <w:iCs/>
          <w:color w:val="000000"/>
          <w:sz w:val="22"/>
          <w:szCs w:val="22"/>
          <w:shd w:val="clear" w:color="auto" w:fill="FFFFFF"/>
        </w:rPr>
        <w:tab/>
      </w:r>
      <w:r w:rsidRPr="00D5255B">
        <w:rPr>
          <w:rFonts w:asciiTheme="majorHAnsi" w:hAnsiTheme="majorHAnsi" w:cstheme="majorHAnsi"/>
          <w:b/>
          <w:bCs/>
          <w:color w:val="000000"/>
          <w:sz w:val="22"/>
          <w:szCs w:val="22"/>
          <w:shd w:val="clear" w:color="auto" w:fill="FFFFFF"/>
        </w:rPr>
        <w:tab/>
      </w:r>
      <w:r w:rsidRPr="00D5255B">
        <w:rPr>
          <w:rFonts w:asciiTheme="majorHAnsi" w:hAnsiTheme="majorHAnsi" w:cstheme="majorHAnsi"/>
          <w:b/>
          <w:bCs/>
          <w:sz w:val="22"/>
          <w:szCs w:val="22"/>
        </w:rPr>
        <w:tab/>
      </w:r>
      <w:r w:rsidRPr="00D5255B">
        <w:rPr>
          <w:rFonts w:asciiTheme="majorHAnsi" w:hAnsiTheme="majorHAnsi" w:cstheme="majorHAnsi"/>
          <w:b/>
          <w:bCs/>
          <w:sz w:val="22"/>
          <w:szCs w:val="22"/>
        </w:rPr>
        <w:tab/>
      </w:r>
      <w:r w:rsidRPr="00D5255B">
        <w:rPr>
          <w:rFonts w:asciiTheme="majorHAnsi" w:hAnsiTheme="majorHAnsi" w:cstheme="majorHAnsi"/>
          <w:b/>
          <w:bCs/>
          <w:sz w:val="22"/>
          <w:szCs w:val="22"/>
        </w:rPr>
        <w:tab/>
      </w:r>
      <w:r w:rsidRPr="00D5255B">
        <w:rPr>
          <w:rFonts w:asciiTheme="majorHAnsi" w:hAnsiTheme="majorHAnsi" w:cstheme="majorHAnsi"/>
          <w:b/>
          <w:bCs/>
          <w:sz w:val="22"/>
          <w:szCs w:val="22"/>
        </w:rPr>
        <w:tab/>
        <w:t>£481</w:t>
      </w:r>
    </w:p>
    <w:p w14:paraId="1E1FEC52" w14:textId="77777777"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74624" behindDoc="0" locked="0" layoutInCell="1" allowOverlap="1" wp14:anchorId="6561F4F5" wp14:editId="56D2A9C9">
            <wp:simplePos x="0" y="0"/>
            <wp:positionH relativeFrom="column">
              <wp:posOffset>4664075</wp:posOffset>
            </wp:positionH>
            <wp:positionV relativeFrom="paragraph">
              <wp:posOffset>90170</wp:posOffset>
            </wp:positionV>
            <wp:extent cx="1040765" cy="1040765"/>
            <wp:effectExtent l="0" t="0" r="635" b="635"/>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40765" cy="1040765"/>
                    </a:xfrm>
                    <a:prstGeom prst="rect">
                      <a:avLst/>
                    </a:prstGeom>
                  </pic:spPr>
                </pic:pic>
              </a:graphicData>
            </a:graphic>
            <wp14:sizeRelH relativeFrom="margin">
              <wp14:pctWidth>0</wp14:pctWidth>
            </wp14:sizeRelH>
            <wp14:sizeRelV relativeFrom="margin">
              <wp14:pctHeight>0</wp14:pctHeight>
            </wp14:sizeRelV>
          </wp:anchor>
        </w:drawing>
      </w:r>
    </w:p>
    <w:p w14:paraId="49B9C9F9"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 xml:space="preserve">A powerful graphics subsystem is indispensable. In general, the best option is to be no less than 6GB to avoid crashes with a lack of video memory. </w:t>
      </w:r>
    </w:p>
    <w:p w14:paraId="77863A88"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The Nvidia RTX series provides the user with superfast GDDR6 memory which is necessary for 4K video editing. When working with such videos, it is extremely important that the video card supports multiple displays. In this choice, the user can connect up to 4 displays depending on the complexity of his work.</w:t>
      </w:r>
    </w:p>
    <w:p w14:paraId="2210D726" w14:textId="77777777" w:rsidR="003573DB" w:rsidRPr="000F780A" w:rsidRDefault="003573DB" w:rsidP="00363448">
      <w:pPr>
        <w:pStyle w:val="NoSpacing"/>
        <w:rPr>
          <w:rFonts w:asciiTheme="majorHAnsi" w:hAnsiTheme="majorHAnsi" w:cstheme="majorHAnsi"/>
          <w:b/>
          <w:bCs/>
        </w:rPr>
      </w:pPr>
    </w:p>
    <w:p w14:paraId="7B1A8692" w14:textId="69EC5066" w:rsidR="003573DB" w:rsidRDefault="003573DB" w:rsidP="00363448">
      <w:pPr>
        <w:pStyle w:val="NoSpacing"/>
        <w:rPr>
          <w:rFonts w:asciiTheme="majorHAnsi" w:hAnsiTheme="majorHAnsi" w:cstheme="majorHAnsi"/>
          <w:b/>
          <w:bCs/>
        </w:rPr>
      </w:pPr>
    </w:p>
    <w:p w14:paraId="29D55969" w14:textId="77777777" w:rsidR="00BE402F" w:rsidRPr="000F780A" w:rsidRDefault="00BE402F" w:rsidP="00363448">
      <w:pPr>
        <w:pStyle w:val="NoSpacing"/>
        <w:rPr>
          <w:rFonts w:asciiTheme="majorHAnsi" w:hAnsiTheme="majorHAnsi" w:cstheme="majorHAnsi"/>
          <w:b/>
          <w:bCs/>
        </w:rPr>
      </w:pPr>
    </w:p>
    <w:p w14:paraId="43A990F7" w14:textId="77777777" w:rsidR="003573DB" w:rsidRPr="00F5362B" w:rsidRDefault="003573DB" w:rsidP="00363448">
      <w:pPr>
        <w:pStyle w:val="NoSpacing"/>
        <w:rPr>
          <w:rFonts w:asciiTheme="majorHAnsi" w:hAnsiTheme="majorHAnsi" w:cstheme="majorHAnsi"/>
          <w:b/>
          <w:bCs/>
          <w:sz w:val="22"/>
          <w:szCs w:val="22"/>
          <w:u w:val="single"/>
        </w:rPr>
      </w:pPr>
      <w:r w:rsidRPr="00F5362B">
        <w:rPr>
          <w:rFonts w:asciiTheme="majorHAnsi" w:hAnsiTheme="majorHAnsi" w:cstheme="majorHAnsi"/>
          <w:b/>
          <w:bCs/>
          <w:sz w:val="22"/>
          <w:szCs w:val="22"/>
          <w:u w:val="single"/>
        </w:rPr>
        <w:t>RAM:</w:t>
      </w:r>
    </w:p>
    <w:p w14:paraId="5B2B2C5F" w14:textId="4A81AB27" w:rsidR="003573DB" w:rsidRPr="00F5362B" w:rsidRDefault="003573DB" w:rsidP="00363448">
      <w:pPr>
        <w:pStyle w:val="NoSpacing"/>
        <w:rPr>
          <w:rFonts w:asciiTheme="majorHAnsi" w:hAnsiTheme="majorHAnsi" w:cstheme="majorHAnsi"/>
          <w:b/>
          <w:bCs/>
          <w:sz w:val="22"/>
          <w:szCs w:val="22"/>
        </w:rPr>
      </w:pPr>
      <w:r w:rsidRPr="00F5362B">
        <w:rPr>
          <w:rFonts w:asciiTheme="majorHAnsi" w:hAnsiTheme="majorHAnsi" w:cstheme="majorHAnsi"/>
          <w:b/>
          <w:bCs/>
          <w:i/>
          <w:iCs/>
          <w:sz w:val="22"/>
          <w:szCs w:val="22"/>
        </w:rPr>
        <w:t>32GB Kingston HyperX Fury DDR4 PC4-25600 3200MHz DIMM RAM (2x 32GB)</w:t>
      </w:r>
      <w:r w:rsidRPr="00F5362B">
        <w:rPr>
          <w:rFonts w:asciiTheme="majorHAnsi" w:hAnsiTheme="majorHAnsi" w:cstheme="majorHAnsi"/>
          <w:b/>
          <w:bCs/>
          <w:i/>
          <w:iCs/>
          <w:sz w:val="22"/>
          <w:szCs w:val="22"/>
        </w:rPr>
        <w:tab/>
      </w:r>
      <w:r w:rsidRPr="00F5362B">
        <w:rPr>
          <w:rFonts w:asciiTheme="majorHAnsi" w:hAnsiTheme="majorHAnsi" w:cstheme="majorHAnsi"/>
          <w:b/>
          <w:bCs/>
          <w:sz w:val="22"/>
          <w:szCs w:val="22"/>
        </w:rPr>
        <w:tab/>
        <w:t>£</w:t>
      </w:r>
      <w:r w:rsidR="00F5362B" w:rsidRPr="00F5362B">
        <w:rPr>
          <w:rFonts w:asciiTheme="majorHAnsi" w:hAnsiTheme="majorHAnsi" w:cstheme="majorHAnsi"/>
          <w:b/>
          <w:bCs/>
          <w:sz w:val="22"/>
          <w:szCs w:val="22"/>
        </w:rPr>
        <w:t>456</w:t>
      </w:r>
    </w:p>
    <w:p w14:paraId="22520DC8" w14:textId="3B3201CB" w:rsidR="003573DB" w:rsidRPr="000F780A" w:rsidRDefault="003573DB" w:rsidP="00363448">
      <w:pPr>
        <w:pStyle w:val="NoSpacing"/>
        <w:rPr>
          <w:rFonts w:asciiTheme="majorHAnsi" w:hAnsiTheme="majorHAnsi" w:cstheme="majorHAnsi"/>
          <w:noProof/>
        </w:rPr>
      </w:pPr>
    </w:p>
    <w:p w14:paraId="40E78042" w14:textId="087B9121" w:rsidR="003573DB" w:rsidRPr="000F780A" w:rsidRDefault="00F5362B" w:rsidP="00363448">
      <w:pPr>
        <w:jc w:val="both"/>
        <w:rPr>
          <w:rFonts w:asciiTheme="majorHAnsi" w:hAnsiTheme="majorHAnsi" w:cstheme="majorHAnsi"/>
          <w:noProof/>
          <w:sz w:val="20"/>
          <w:szCs w:val="20"/>
        </w:rPr>
      </w:pPr>
      <w:r w:rsidRPr="000F780A">
        <w:rPr>
          <w:rFonts w:asciiTheme="majorHAnsi" w:hAnsiTheme="majorHAnsi" w:cstheme="majorHAnsi"/>
          <w:noProof/>
          <w:sz w:val="20"/>
          <w:szCs w:val="20"/>
        </w:rPr>
        <w:drawing>
          <wp:anchor distT="0" distB="0" distL="114300" distR="114300" simplePos="0" relativeHeight="251675648" behindDoc="0" locked="0" layoutInCell="1" allowOverlap="1" wp14:anchorId="52864701" wp14:editId="72CE0AAA">
            <wp:simplePos x="0" y="0"/>
            <wp:positionH relativeFrom="column">
              <wp:posOffset>4669790</wp:posOffset>
            </wp:positionH>
            <wp:positionV relativeFrom="paragraph">
              <wp:posOffset>55880</wp:posOffset>
            </wp:positionV>
            <wp:extent cx="1065530" cy="466725"/>
            <wp:effectExtent l="0" t="0" r="1270" b="3175"/>
            <wp:wrapSquare wrapText="bothSides"/>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rotWithShape="1">
                    <a:blip r:embed="rId20" cstate="print">
                      <a:extLst>
                        <a:ext uri="{28A0092B-C50C-407E-A947-70E740481C1C}">
                          <a14:useLocalDpi xmlns:a14="http://schemas.microsoft.com/office/drawing/2010/main" val="0"/>
                        </a:ext>
                      </a:extLst>
                    </a:blip>
                    <a:srcRect l="6709" t="29003" r="6614" b="32963"/>
                    <a:stretch/>
                  </pic:blipFill>
                  <pic:spPr bwMode="auto">
                    <a:xfrm>
                      <a:off x="0" y="0"/>
                      <a:ext cx="1065530" cy="466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73DB" w:rsidRPr="000F780A">
        <w:rPr>
          <w:rFonts w:asciiTheme="majorHAnsi" w:hAnsiTheme="majorHAnsi" w:cstheme="majorHAnsi"/>
          <w:noProof/>
          <w:sz w:val="20"/>
          <w:szCs w:val="20"/>
        </w:rPr>
        <w:t>FURY DDR4 memory automatically overclocks to the highest frequency published, up to 3200MHz, to deliver instant top-level performance for motherboards with Intel’s chipset. It is a small investment for premium components that complement Intel’s 8-core processors for faster video editing and 3D rendering.</w:t>
      </w:r>
    </w:p>
    <w:p w14:paraId="675431F0" w14:textId="293FA052" w:rsidR="00543BF2" w:rsidRDefault="00543BF2" w:rsidP="00363448">
      <w:pPr>
        <w:pStyle w:val="NoSpacing"/>
        <w:rPr>
          <w:rFonts w:asciiTheme="majorHAnsi" w:hAnsiTheme="majorHAnsi" w:cstheme="majorHAnsi"/>
          <w:noProof/>
        </w:rPr>
      </w:pPr>
    </w:p>
    <w:p w14:paraId="08F63F70" w14:textId="77777777" w:rsidR="00BE402F" w:rsidRDefault="00BE402F" w:rsidP="00363448">
      <w:pPr>
        <w:pStyle w:val="NoSpacing"/>
        <w:rPr>
          <w:rFonts w:asciiTheme="majorHAnsi" w:hAnsiTheme="majorHAnsi" w:cstheme="majorHAnsi"/>
          <w:noProof/>
        </w:rPr>
      </w:pPr>
    </w:p>
    <w:p w14:paraId="17C8CE29" w14:textId="77777777" w:rsidR="00543BF2" w:rsidRDefault="00543BF2" w:rsidP="00363448">
      <w:pPr>
        <w:pStyle w:val="NoSpacing"/>
        <w:rPr>
          <w:rFonts w:asciiTheme="majorHAnsi" w:hAnsiTheme="majorHAnsi" w:cstheme="majorHAnsi"/>
          <w:noProof/>
        </w:rPr>
      </w:pPr>
    </w:p>
    <w:p w14:paraId="2F1CCAFE" w14:textId="240CBD59" w:rsidR="003573DB" w:rsidRPr="000F780A" w:rsidRDefault="003573DB" w:rsidP="00363448">
      <w:pPr>
        <w:pStyle w:val="NoSpacing"/>
        <w:rPr>
          <w:rFonts w:asciiTheme="majorHAnsi" w:hAnsiTheme="majorHAnsi" w:cstheme="majorHAnsi"/>
          <w:b/>
          <w:bCs/>
          <w:u w:val="single"/>
        </w:rPr>
      </w:pPr>
      <w:r w:rsidRPr="000F780A">
        <w:rPr>
          <w:rFonts w:asciiTheme="majorHAnsi" w:hAnsiTheme="majorHAnsi" w:cstheme="majorHAnsi"/>
          <w:b/>
          <w:bCs/>
          <w:u w:val="single"/>
        </w:rPr>
        <w:t>PRIMARY STORAGE DRIVE:</w:t>
      </w:r>
    </w:p>
    <w:p w14:paraId="7EA42EAA" w14:textId="77777777" w:rsidR="003573DB" w:rsidRPr="000F780A" w:rsidRDefault="003573DB" w:rsidP="00363448">
      <w:pPr>
        <w:pStyle w:val="NoSpacing"/>
        <w:rPr>
          <w:rFonts w:asciiTheme="majorHAnsi" w:hAnsiTheme="majorHAnsi" w:cstheme="majorHAnsi"/>
          <w:b/>
          <w:bCs/>
        </w:rPr>
      </w:pPr>
      <w:r w:rsidRPr="000F780A">
        <w:rPr>
          <w:rFonts w:asciiTheme="majorHAnsi" w:hAnsiTheme="majorHAnsi" w:cstheme="majorHAnsi"/>
          <w:b/>
          <w:bCs/>
          <w:i/>
          <w:iCs/>
        </w:rPr>
        <w:t>WD Blue 3D NAND Internal SSD 2.5 Inch SATA - 1 TB, Blue - High Performance</w:t>
      </w:r>
      <w:r w:rsidRPr="000F780A">
        <w:rPr>
          <w:rFonts w:asciiTheme="majorHAnsi" w:hAnsiTheme="majorHAnsi" w:cstheme="majorHAnsi"/>
          <w:b/>
          <w:bCs/>
        </w:rPr>
        <w:tab/>
      </w:r>
      <w:r w:rsidRPr="000F780A">
        <w:rPr>
          <w:rFonts w:asciiTheme="majorHAnsi" w:hAnsiTheme="majorHAnsi" w:cstheme="majorHAnsi"/>
          <w:b/>
          <w:bCs/>
        </w:rPr>
        <w:tab/>
      </w:r>
      <w:r w:rsidRPr="000F780A">
        <w:rPr>
          <w:rFonts w:asciiTheme="majorHAnsi" w:hAnsiTheme="majorHAnsi" w:cstheme="majorHAnsi"/>
          <w:b/>
          <w:bCs/>
        </w:rPr>
        <w:tab/>
        <w:t>£83</w:t>
      </w:r>
    </w:p>
    <w:p w14:paraId="7B9F1907" w14:textId="77777777"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76672" behindDoc="0" locked="0" layoutInCell="1" allowOverlap="1" wp14:anchorId="46863A74" wp14:editId="3422F56C">
            <wp:simplePos x="0" y="0"/>
            <wp:positionH relativeFrom="column">
              <wp:posOffset>4641215</wp:posOffset>
            </wp:positionH>
            <wp:positionV relativeFrom="paragraph">
              <wp:posOffset>30480</wp:posOffset>
            </wp:positionV>
            <wp:extent cx="1054100" cy="702945"/>
            <wp:effectExtent l="0" t="0" r="0" b="0"/>
            <wp:wrapSquare wrapText="bothSides"/>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54100" cy="702945"/>
                    </a:xfrm>
                    <a:prstGeom prst="rect">
                      <a:avLst/>
                    </a:prstGeom>
                  </pic:spPr>
                </pic:pic>
              </a:graphicData>
            </a:graphic>
            <wp14:sizeRelH relativeFrom="margin">
              <wp14:pctWidth>0</wp14:pctWidth>
            </wp14:sizeRelH>
            <wp14:sizeRelV relativeFrom="margin">
              <wp14:pctHeight>0</wp14:pctHeight>
            </wp14:sizeRelV>
          </wp:anchor>
        </w:drawing>
      </w:r>
    </w:p>
    <w:p w14:paraId="27270592" w14:textId="5462D498" w:rsidR="00F643F1" w:rsidRDefault="00F643F1" w:rsidP="00F643F1">
      <w:pPr>
        <w:pStyle w:val="NoSpacing"/>
        <w:rPr>
          <w:rFonts w:asciiTheme="majorHAnsi" w:hAnsiTheme="majorHAnsi" w:cstheme="majorHAnsi"/>
        </w:rPr>
      </w:pPr>
      <w:r w:rsidRPr="00F643F1">
        <w:rPr>
          <w:rFonts w:asciiTheme="majorHAnsi" w:hAnsiTheme="majorHAnsi" w:cstheme="majorHAnsi"/>
        </w:rPr>
        <w:t xml:space="preserve">WD Blue </w:t>
      </w:r>
      <w:r w:rsidRPr="00F643F1">
        <w:rPr>
          <w:rFonts w:asciiTheme="majorHAnsi" w:hAnsiTheme="majorHAnsi" w:cstheme="majorHAnsi"/>
        </w:rPr>
        <w:t>solid-state</w:t>
      </w:r>
      <w:r w:rsidRPr="00F643F1">
        <w:rPr>
          <w:rFonts w:asciiTheme="majorHAnsi" w:hAnsiTheme="majorHAnsi" w:cstheme="majorHAnsi"/>
        </w:rPr>
        <w:t xml:space="preserve"> drive delivers fast performance, optimizes storage, and delivers fast transfer speeds with industry-leading reliability</w:t>
      </w:r>
      <w:r>
        <w:rPr>
          <w:rFonts w:asciiTheme="majorHAnsi" w:hAnsiTheme="majorHAnsi" w:cstheme="majorHAnsi"/>
        </w:rPr>
        <w:t xml:space="preserve">. </w:t>
      </w:r>
      <w:r w:rsidRPr="00F643F1">
        <w:rPr>
          <w:rFonts w:asciiTheme="majorHAnsi" w:hAnsiTheme="majorHAnsi" w:cstheme="majorHAnsi"/>
        </w:rPr>
        <w:t>Optimi</w:t>
      </w:r>
      <w:r>
        <w:rPr>
          <w:rFonts w:asciiTheme="majorHAnsi" w:hAnsiTheme="majorHAnsi" w:cstheme="majorHAnsi"/>
        </w:rPr>
        <w:t>s</w:t>
      </w:r>
      <w:r w:rsidRPr="00F643F1">
        <w:rPr>
          <w:rFonts w:asciiTheme="majorHAnsi" w:hAnsiTheme="majorHAnsi" w:cstheme="majorHAnsi"/>
        </w:rPr>
        <w:t>ed to run multiple tasks in parallel, WD Blue SSDs make it easy to run multiple demanding applications at the same time.</w:t>
      </w:r>
    </w:p>
    <w:p w14:paraId="63F5F3D8" w14:textId="77777777" w:rsidR="00F643F1" w:rsidRPr="000F780A" w:rsidRDefault="00F643F1" w:rsidP="00363448">
      <w:pPr>
        <w:pStyle w:val="NoSpacing"/>
        <w:rPr>
          <w:rFonts w:asciiTheme="majorHAnsi" w:hAnsiTheme="majorHAnsi" w:cstheme="majorHAnsi"/>
        </w:rPr>
      </w:pPr>
    </w:p>
    <w:p w14:paraId="49BBD550" w14:textId="77777777" w:rsidR="00543BF2" w:rsidRDefault="00543BF2" w:rsidP="00363448">
      <w:pPr>
        <w:pStyle w:val="NoSpacing"/>
        <w:rPr>
          <w:rFonts w:asciiTheme="majorHAnsi" w:hAnsiTheme="majorHAnsi" w:cstheme="majorHAnsi"/>
          <w:noProof/>
        </w:rPr>
      </w:pPr>
    </w:p>
    <w:p w14:paraId="1DB4961A" w14:textId="315DDEAE" w:rsidR="00543BF2" w:rsidRDefault="00543BF2" w:rsidP="00363448">
      <w:pPr>
        <w:pStyle w:val="NoSpacing"/>
        <w:rPr>
          <w:rFonts w:asciiTheme="majorHAnsi" w:hAnsiTheme="majorHAnsi" w:cstheme="majorHAnsi"/>
          <w:noProof/>
        </w:rPr>
      </w:pPr>
    </w:p>
    <w:p w14:paraId="70082F79" w14:textId="77777777" w:rsidR="00BE402F" w:rsidRDefault="00BE402F" w:rsidP="00363448">
      <w:pPr>
        <w:pStyle w:val="NoSpacing"/>
        <w:rPr>
          <w:rFonts w:asciiTheme="majorHAnsi" w:hAnsiTheme="majorHAnsi" w:cstheme="majorHAnsi"/>
          <w:noProof/>
        </w:rPr>
      </w:pPr>
    </w:p>
    <w:p w14:paraId="2A94C71F" w14:textId="45F3313C" w:rsidR="003573DB" w:rsidRPr="00D05BBD" w:rsidRDefault="003573DB" w:rsidP="00363448">
      <w:pPr>
        <w:pStyle w:val="NoSpacing"/>
        <w:rPr>
          <w:rFonts w:asciiTheme="majorHAnsi" w:hAnsiTheme="majorHAnsi" w:cstheme="majorHAnsi"/>
          <w:b/>
          <w:bCs/>
          <w:sz w:val="22"/>
          <w:szCs w:val="22"/>
          <w:u w:val="single"/>
        </w:rPr>
      </w:pPr>
      <w:r w:rsidRPr="00D05BBD">
        <w:rPr>
          <w:rFonts w:asciiTheme="majorHAnsi" w:hAnsiTheme="majorHAnsi" w:cstheme="majorHAnsi"/>
          <w:b/>
          <w:bCs/>
          <w:sz w:val="22"/>
          <w:szCs w:val="22"/>
          <w:u w:val="single"/>
        </w:rPr>
        <w:t>SECONDARY STORAGE DRIVE:</w:t>
      </w:r>
    </w:p>
    <w:p w14:paraId="28A7BBB7" w14:textId="24074F1B" w:rsidR="003573DB" w:rsidRPr="00D05BBD" w:rsidRDefault="003573DB" w:rsidP="00363448">
      <w:pPr>
        <w:pStyle w:val="NoSpacing"/>
        <w:rPr>
          <w:rFonts w:asciiTheme="majorHAnsi" w:hAnsiTheme="majorHAnsi" w:cstheme="majorHAnsi"/>
          <w:b/>
          <w:bCs/>
          <w:sz w:val="22"/>
          <w:szCs w:val="22"/>
        </w:rPr>
      </w:pPr>
      <w:r w:rsidRPr="00D05BBD">
        <w:rPr>
          <w:rFonts w:asciiTheme="majorHAnsi" w:hAnsiTheme="majorHAnsi" w:cstheme="majorHAnsi"/>
          <w:b/>
          <w:bCs/>
          <w:i/>
          <w:iCs/>
          <w:sz w:val="22"/>
          <w:szCs w:val="22"/>
        </w:rPr>
        <w:t>Seagate BarraCuda 4TB 3.5" SATA HDD/Hard Disk Drive</w:t>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t>£75</w:t>
      </w:r>
    </w:p>
    <w:p w14:paraId="45D931F3" w14:textId="337BB8A4" w:rsidR="003573DB" w:rsidRPr="000F780A" w:rsidRDefault="00D05BBD"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80768" behindDoc="0" locked="0" layoutInCell="1" allowOverlap="1" wp14:anchorId="32F40786" wp14:editId="1E685811">
            <wp:simplePos x="0" y="0"/>
            <wp:positionH relativeFrom="column">
              <wp:posOffset>4643120</wp:posOffset>
            </wp:positionH>
            <wp:positionV relativeFrom="paragraph">
              <wp:posOffset>93296</wp:posOffset>
            </wp:positionV>
            <wp:extent cx="1060450" cy="949325"/>
            <wp:effectExtent l="0" t="0" r="6350" b="3175"/>
            <wp:wrapSquare wrapText="bothSides"/>
            <wp:docPr id="8" name="Picture 8" descr="Graphical user interface, application,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icon&#10;&#10;Description automatically generated"/>
                    <pic:cNvPicPr/>
                  </pic:nvPicPr>
                  <pic:blipFill rotWithShape="1">
                    <a:blip r:embed="rId22" cstate="print">
                      <a:extLst>
                        <a:ext uri="{28A0092B-C50C-407E-A947-70E740481C1C}">
                          <a14:useLocalDpi xmlns:a14="http://schemas.microsoft.com/office/drawing/2010/main" val="0"/>
                        </a:ext>
                      </a:extLst>
                    </a:blip>
                    <a:srcRect t="5218" b="5226"/>
                    <a:stretch/>
                  </pic:blipFill>
                  <pic:spPr bwMode="auto">
                    <a:xfrm>
                      <a:off x="0" y="0"/>
                      <a:ext cx="1060450" cy="94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5E0248"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A very versatile hard drive that gives the most out of system storage. Here the user can store all his work from simple documents to the big format of 4K video files.</w:t>
      </w:r>
    </w:p>
    <w:p w14:paraId="098A572E" w14:textId="05B00E0C" w:rsidR="003573DB" w:rsidRPr="000F780A" w:rsidRDefault="003573DB" w:rsidP="00363448">
      <w:pPr>
        <w:pStyle w:val="NoSpacing"/>
        <w:rPr>
          <w:rFonts w:asciiTheme="majorHAnsi" w:hAnsiTheme="majorHAnsi" w:cstheme="majorHAnsi"/>
        </w:rPr>
      </w:pPr>
    </w:p>
    <w:p w14:paraId="7B71522D" w14:textId="77777777" w:rsidR="00D05BBD" w:rsidRDefault="00D05BBD" w:rsidP="00363448">
      <w:pPr>
        <w:pStyle w:val="NoSpacing"/>
        <w:rPr>
          <w:rFonts w:asciiTheme="majorHAnsi" w:hAnsiTheme="majorHAnsi" w:cstheme="majorHAnsi"/>
          <w:b/>
          <w:bCs/>
          <w:u w:val="single"/>
        </w:rPr>
      </w:pPr>
    </w:p>
    <w:p w14:paraId="221C8586" w14:textId="77777777" w:rsidR="00D05BBD" w:rsidRDefault="00D05BBD" w:rsidP="00363448">
      <w:pPr>
        <w:pStyle w:val="NoSpacing"/>
        <w:rPr>
          <w:rFonts w:asciiTheme="majorHAnsi" w:hAnsiTheme="majorHAnsi" w:cstheme="majorHAnsi"/>
          <w:b/>
          <w:bCs/>
          <w:u w:val="single"/>
        </w:rPr>
      </w:pPr>
    </w:p>
    <w:p w14:paraId="658E81B6" w14:textId="77777777" w:rsidR="00D05BBD" w:rsidRDefault="00D05BBD" w:rsidP="00363448">
      <w:pPr>
        <w:pStyle w:val="NoSpacing"/>
        <w:rPr>
          <w:rFonts w:asciiTheme="majorHAnsi" w:hAnsiTheme="majorHAnsi" w:cstheme="majorHAnsi"/>
          <w:b/>
          <w:bCs/>
          <w:u w:val="single"/>
        </w:rPr>
      </w:pPr>
    </w:p>
    <w:p w14:paraId="1F006EDC" w14:textId="299CFD9C" w:rsidR="00D05BBD" w:rsidRDefault="00D05BBD" w:rsidP="00363448">
      <w:pPr>
        <w:pStyle w:val="NoSpacing"/>
        <w:rPr>
          <w:rFonts w:asciiTheme="majorHAnsi" w:hAnsiTheme="majorHAnsi" w:cstheme="majorHAnsi"/>
          <w:b/>
          <w:bCs/>
          <w:u w:val="single"/>
        </w:rPr>
      </w:pPr>
    </w:p>
    <w:p w14:paraId="06BA0432" w14:textId="77777777" w:rsidR="00BE402F" w:rsidRDefault="00BE402F" w:rsidP="00363448">
      <w:pPr>
        <w:pStyle w:val="NoSpacing"/>
        <w:rPr>
          <w:rFonts w:asciiTheme="majorHAnsi" w:hAnsiTheme="majorHAnsi" w:cstheme="majorHAnsi"/>
          <w:b/>
          <w:bCs/>
          <w:u w:val="single"/>
        </w:rPr>
      </w:pPr>
    </w:p>
    <w:p w14:paraId="1B3F3D14" w14:textId="27130054" w:rsidR="003573DB" w:rsidRPr="00D05BBD" w:rsidRDefault="003573DB" w:rsidP="00363448">
      <w:pPr>
        <w:pStyle w:val="NoSpacing"/>
        <w:rPr>
          <w:rFonts w:asciiTheme="majorHAnsi" w:hAnsiTheme="majorHAnsi" w:cstheme="majorHAnsi"/>
          <w:b/>
          <w:bCs/>
          <w:sz w:val="22"/>
          <w:szCs w:val="22"/>
          <w:u w:val="single"/>
        </w:rPr>
      </w:pPr>
      <w:r w:rsidRPr="00D05BBD">
        <w:rPr>
          <w:rFonts w:asciiTheme="majorHAnsi" w:hAnsiTheme="majorHAnsi" w:cstheme="majorHAnsi"/>
          <w:b/>
          <w:bCs/>
          <w:sz w:val="22"/>
          <w:szCs w:val="22"/>
          <w:u w:val="single"/>
        </w:rPr>
        <w:t>CPU COOLING:</w:t>
      </w:r>
    </w:p>
    <w:p w14:paraId="6416F909" w14:textId="47728ADC" w:rsidR="003573DB" w:rsidRPr="00D05BBD" w:rsidRDefault="003573DB" w:rsidP="00363448">
      <w:pPr>
        <w:pStyle w:val="NoSpacing"/>
        <w:rPr>
          <w:rFonts w:asciiTheme="majorHAnsi" w:hAnsiTheme="majorHAnsi" w:cstheme="majorHAnsi"/>
          <w:b/>
          <w:bCs/>
          <w:sz w:val="22"/>
          <w:szCs w:val="22"/>
        </w:rPr>
      </w:pPr>
      <w:r w:rsidRPr="00D05BBD">
        <w:rPr>
          <w:rFonts w:asciiTheme="majorHAnsi" w:hAnsiTheme="majorHAnsi" w:cstheme="majorHAnsi"/>
          <w:b/>
          <w:bCs/>
          <w:i/>
          <w:iCs/>
          <w:sz w:val="22"/>
          <w:szCs w:val="22"/>
        </w:rPr>
        <w:t>Builder 500W ATX PSU Power Supply 12cm</w:t>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r>
      <w:r w:rsidRPr="00D05BBD">
        <w:rPr>
          <w:rFonts w:asciiTheme="majorHAnsi" w:hAnsiTheme="majorHAnsi" w:cstheme="majorHAnsi"/>
          <w:b/>
          <w:bCs/>
          <w:sz w:val="22"/>
          <w:szCs w:val="22"/>
        </w:rPr>
        <w:tab/>
        <w:t>£80</w:t>
      </w:r>
    </w:p>
    <w:p w14:paraId="605CC721" w14:textId="77777777"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77696" behindDoc="0" locked="0" layoutInCell="1" allowOverlap="1" wp14:anchorId="3DF32C32" wp14:editId="60D4C748">
            <wp:simplePos x="0" y="0"/>
            <wp:positionH relativeFrom="column">
              <wp:posOffset>4652010</wp:posOffset>
            </wp:positionH>
            <wp:positionV relativeFrom="paragraph">
              <wp:posOffset>90805</wp:posOffset>
            </wp:positionV>
            <wp:extent cx="1059815" cy="444500"/>
            <wp:effectExtent l="0" t="0" r="0" b="0"/>
            <wp:wrapSquare wrapText="bothSides"/>
            <wp:docPr id="5" name="Picture 5" descr="A pair of black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air of black sunglasses&#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59815" cy="444500"/>
                    </a:xfrm>
                    <a:prstGeom prst="rect">
                      <a:avLst/>
                    </a:prstGeom>
                  </pic:spPr>
                </pic:pic>
              </a:graphicData>
            </a:graphic>
            <wp14:sizeRelH relativeFrom="margin">
              <wp14:pctWidth>0</wp14:pctWidth>
            </wp14:sizeRelH>
            <wp14:sizeRelV relativeFrom="margin">
              <wp14:pctHeight>0</wp14:pctHeight>
            </wp14:sizeRelV>
          </wp:anchor>
        </w:drawing>
      </w:r>
    </w:p>
    <w:p w14:paraId="6250164D" w14:textId="77777777" w:rsidR="003573DB" w:rsidRPr="000F780A" w:rsidRDefault="003573DB" w:rsidP="00363448">
      <w:pPr>
        <w:pStyle w:val="NoSpacing"/>
        <w:rPr>
          <w:rFonts w:asciiTheme="majorHAnsi" w:hAnsiTheme="majorHAnsi" w:cstheme="majorHAnsi"/>
          <w:b/>
          <w:bCs/>
          <w:u w:val="single"/>
        </w:rPr>
      </w:pPr>
      <w:r w:rsidRPr="000F780A">
        <w:rPr>
          <w:rFonts w:asciiTheme="majorHAnsi" w:hAnsiTheme="majorHAnsi" w:cstheme="majorHAnsi"/>
          <w:noProof/>
        </w:rPr>
        <w:t>Fitted with two fans provide powerful cooling with fans that run from 600 RPM to 1700 RPM, making it easy to minimize airflow and does not let the temperature rise even if the CPU is running at full capacity.</w:t>
      </w:r>
    </w:p>
    <w:p w14:paraId="0C3E5B14" w14:textId="77777777" w:rsidR="00D05BBD" w:rsidRDefault="00D05BBD" w:rsidP="00363448">
      <w:pPr>
        <w:pStyle w:val="NoSpacing"/>
        <w:rPr>
          <w:rFonts w:asciiTheme="majorHAnsi" w:hAnsiTheme="majorHAnsi" w:cstheme="majorHAnsi"/>
          <w:noProof/>
        </w:rPr>
      </w:pPr>
    </w:p>
    <w:p w14:paraId="512AF3A6" w14:textId="77777777" w:rsidR="00D05BBD" w:rsidRDefault="00D05BBD" w:rsidP="00363448">
      <w:pPr>
        <w:pStyle w:val="NoSpacing"/>
        <w:rPr>
          <w:rFonts w:asciiTheme="majorHAnsi" w:hAnsiTheme="majorHAnsi" w:cstheme="majorHAnsi"/>
          <w:noProof/>
        </w:rPr>
      </w:pPr>
    </w:p>
    <w:p w14:paraId="507403BD" w14:textId="05122A60" w:rsidR="00D05BBD" w:rsidRDefault="00D05BBD" w:rsidP="00363448">
      <w:pPr>
        <w:pStyle w:val="NoSpacing"/>
        <w:rPr>
          <w:rFonts w:asciiTheme="majorHAnsi" w:hAnsiTheme="majorHAnsi" w:cstheme="majorHAnsi"/>
          <w:noProof/>
        </w:rPr>
      </w:pPr>
    </w:p>
    <w:p w14:paraId="24F04A44" w14:textId="4CD2B5FD" w:rsidR="00BE402F" w:rsidRDefault="00BE402F" w:rsidP="00363448">
      <w:pPr>
        <w:pStyle w:val="NoSpacing"/>
        <w:rPr>
          <w:rFonts w:asciiTheme="majorHAnsi" w:hAnsiTheme="majorHAnsi" w:cstheme="majorHAnsi"/>
          <w:noProof/>
        </w:rPr>
      </w:pPr>
    </w:p>
    <w:p w14:paraId="4A9C8BDE" w14:textId="72AE9F22" w:rsidR="00BE402F" w:rsidRDefault="00BE402F" w:rsidP="00363448">
      <w:pPr>
        <w:pStyle w:val="NoSpacing"/>
        <w:rPr>
          <w:rFonts w:asciiTheme="majorHAnsi" w:hAnsiTheme="majorHAnsi" w:cstheme="majorHAnsi"/>
          <w:noProof/>
        </w:rPr>
      </w:pPr>
    </w:p>
    <w:p w14:paraId="301BD33D" w14:textId="77777777" w:rsidR="00BE402F" w:rsidRDefault="00BE402F" w:rsidP="00363448">
      <w:pPr>
        <w:pStyle w:val="NoSpacing"/>
        <w:rPr>
          <w:rFonts w:asciiTheme="majorHAnsi" w:hAnsiTheme="majorHAnsi" w:cstheme="majorHAnsi"/>
          <w:noProof/>
        </w:rPr>
      </w:pPr>
    </w:p>
    <w:p w14:paraId="0C46B6FD" w14:textId="77777777" w:rsidR="002B4822" w:rsidRPr="002B4822" w:rsidRDefault="003573DB" w:rsidP="00363448">
      <w:pPr>
        <w:pStyle w:val="NoSpacing"/>
        <w:rPr>
          <w:rFonts w:asciiTheme="majorHAnsi" w:hAnsiTheme="majorHAnsi" w:cstheme="majorHAnsi"/>
          <w:b/>
          <w:bCs/>
          <w:sz w:val="22"/>
          <w:szCs w:val="22"/>
          <w:u w:val="single"/>
        </w:rPr>
      </w:pPr>
      <w:r w:rsidRPr="002B4822">
        <w:rPr>
          <w:rFonts w:asciiTheme="majorHAnsi" w:hAnsiTheme="majorHAnsi" w:cstheme="majorHAnsi"/>
          <w:b/>
          <w:bCs/>
          <w:sz w:val="22"/>
          <w:szCs w:val="22"/>
          <w:u w:val="single"/>
        </w:rPr>
        <w:lastRenderedPageBreak/>
        <w:t>PSU:</w:t>
      </w:r>
    </w:p>
    <w:p w14:paraId="4FD01817" w14:textId="7037ECE0" w:rsidR="003573DB" w:rsidRPr="002B4822" w:rsidRDefault="003573DB" w:rsidP="00363448">
      <w:pPr>
        <w:pStyle w:val="NoSpacing"/>
        <w:rPr>
          <w:rFonts w:asciiTheme="majorHAnsi" w:hAnsiTheme="majorHAnsi" w:cstheme="majorHAnsi"/>
          <w:b/>
          <w:bCs/>
          <w:sz w:val="22"/>
          <w:szCs w:val="22"/>
        </w:rPr>
      </w:pPr>
      <w:r w:rsidRPr="002B4822">
        <w:rPr>
          <w:rFonts w:asciiTheme="majorHAnsi" w:hAnsiTheme="majorHAnsi" w:cstheme="majorHAnsi"/>
          <w:b/>
          <w:bCs/>
          <w:i/>
          <w:iCs/>
          <w:sz w:val="22"/>
          <w:szCs w:val="22"/>
        </w:rPr>
        <w:t>CORSAIR CV650 ATX PSU - 650 W</w:t>
      </w:r>
      <w:r w:rsidRPr="002B4822">
        <w:rPr>
          <w:rFonts w:asciiTheme="majorHAnsi" w:hAnsiTheme="majorHAnsi" w:cstheme="majorHAnsi"/>
          <w:b/>
          <w:bCs/>
          <w:sz w:val="22"/>
          <w:szCs w:val="22"/>
        </w:rPr>
        <w:tab/>
      </w:r>
      <w:r w:rsidRPr="002B4822">
        <w:rPr>
          <w:rFonts w:asciiTheme="majorHAnsi" w:hAnsiTheme="majorHAnsi" w:cstheme="majorHAnsi"/>
          <w:b/>
          <w:bCs/>
          <w:sz w:val="22"/>
          <w:szCs w:val="22"/>
        </w:rPr>
        <w:tab/>
      </w:r>
      <w:r w:rsidRPr="002B4822">
        <w:rPr>
          <w:rFonts w:asciiTheme="majorHAnsi" w:hAnsiTheme="majorHAnsi" w:cstheme="majorHAnsi"/>
          <w:b/>
          <w:bCs/>
          <w:sz w:val="22"/>
          <w:szCs w:val="22"/>
        </w:rPr>
        <w:tab/>
      </w:r>
      <w:r w:rsidRPr="002B4822">
        <w:rPr>
          <w:rFonts w:asciiTheme="majorHAnsi" w:hAnsiTheme="majorHAnsi" w:cstheme="majorHAnsi"/>
          <w:b/>
          <w:bCs/>
          <w:sz w:val="22"/>
          <w:szCs w:val="22"/>
        </w:rPr>
        <w:tab/>
      </w:r>
      <w:r w:rsidRPr="002B4822">
        <w:rPr>
          <w:rFonts w:asciiTheme="majorHAnsi" w:hAnsiTheme="majorHAnsi" w:cstheme="majorHAnsi"/>
          <w:b/>
          <w:bCs/>
          <w:sz w:val="22"/>
          <w:szCs w:val="22"/>
        </w:rPr>
        <w:tab/>
      </w:r>
      <w:r w:rsidRPr="002B4822">
        <w:rPr>
          <w:rFonts w:asciiTheme="majorHAnsi" w:hAnsiTheme="majorHAnsi" w:cstheme="majorHAnsi"/>
          <w:b/>
          <w:bCs/>
          <w:sz w:val="22"/>
          <w:szCs w:val="22"/>
        </w:rPr>
        <w:tab/>
      </w:r>
      <w:r w:rsidRPr="002B4822">
        <w:rPr>
          <w:rFonts w:asciiTheme="majorHAnsi" w:hAnsiTheme="majorHAnsi" w:cstheme="majorHAnsi"/>
          <w:b/>
          <w:bCs/>
          <w:sz w:val="22"/>
          <w:szCs w:val="22"/>
        </w:rPr>
        <w:tab/>
        <w:t>£55</w:t>
      </w:r>
    </w:p>
    <w:p w14:paraId="7D391C51" w14:textId="566982A3" w:rsidR="003573DB" w:rsidRPr="000F780A" w:rsidRDefault="002B4822"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78720" behindDoc="0" locked="0" layoutInCell="1" allowOverlap="1" wp14:anchorId="7418D0FC" wp14:editId="297A6694">
            <wp:simplePos x="0" y="0"/>
            <wp:positionH relativeFrom="column">
              <wp:posOffset>4704715</wp:posOffset>
            </wp:positionH>
            <wp:positionV relativeFrom="paragraph">
              <wp:posOffset>61595</wp:posOffset>
            </wp:positionV>
            <wp:extent cx="1043940" cy="812800"/>
            <wp:effectExtent l="0" t="0" r="0" b="0"/>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rotWithShape="1">
                    <a:blip r:embed="rId24" cstate="print">
                      <a:extLst>
                        <a:ext uri="{28A0092B-C50C-407E-A947-70E740481C1C}">
                          <a14:useLocalDpi xmlns:a14="http://schemas.microsoft.com/office/drawing/2010/main" val="0"/>
                        </a:ext>
                      </a:extLst>
                    </a:blip>
                    <a:srcRect l="4391" t="10891" r="6456" b="10891"/>
                    <a:stretch/>
                  </pic:blipFill>
                  <pic:spPr bwMode="auto">
                    <a:xfrm>
                      <a:off x="0" y="0"/>
                      <a:ext cx="1043940" cy="81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005A32"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A reliable power supply unit suitable for larger towers with a number of components. The thermally controlled 120 mm fan is built to have little or no detectable noise during operation, so the user can work and watch the video without distraction.</w:t>
      </w:r>
    </w:p>
    <w:p w14:paraId="0F90F2EE" w14:textId="2ADCC604" w:rsidR="003573DB" w:rsidRDefault="003573DB" w:rsidP="00363448">
      <w:pPr>
        <w:pStyle w:val="NoSpacing"/>
        <w:rPr>
          <w:rFonts w:asciiTheme="majorHAnsi" w:hAnsiTheme="majorHAnsi" w:cstheme="majorHAnsi"/>
          <w:b/>
          <w:bCs/>
          <w:u w:val="single"/>
        </w:rPr>
      </w:pPr>
    </w:p>
    <w:p w14:paraId="72A55048" w14:textId="77777777" w:rsidR="00653E6A" w:rsidRPr="000F780A" w:rsidRDefault="00653E6A" w:rsidP="00363448">
      <w:pPr>
        <w:pStyle w:val="NoSpacing"/>
        <w:rPr>
          <w:rFonts w:asciiTheme="majorHAnsi" w:hAnsiTheme="majorHAnsi" w:cstheme="majorHAnsi"/>
          <w:b/>
          <w:bCs/>
          <w:u w:val="single"/>
        </w:rPr>
      </w:pPr>
    </w:p>
    <w:p w14:paraId="46C441DE" w14:textId="77777777" w:rsidR="003573DB" w:rsidRPr="000F780A" w:rsidRDefault="003573DB" w:rsidP="00363448">
      <w:pPr>
        <w:pStyle w:val="NoSpacing"/>
        <w:rPr>
          <w:rFonts w:asciiTheme="majorHAnsi" w:hAnsiTheme="majorHAnsi" w:cstheme="majorHAnsi"/>
          <w:b/>
          <w:bCs/>
          <w:u w:val="single"/>
        </w:rPr>
      </w:pPr>
    </w:p>
    <w:p w14:paraId="721FBE55" w14:textId="77777777" w:rsidR="003573DB" w:rsidRPr="00F53487" w:rsidRDefault="003573DB" w:rsidP="00363448">
      <w:pPr>
        <w:pStyle w:val="NoSpacing"/>
        <w:rPr>
          <w:rFonts w:asciiTheme="majorHAnsi" w:hAnsiTheme="majorHAnsi" w:cstheme="majorHAnsi"/>
          <w:b/>
          <w:bCs/>
          <w:sz w:val="22"/>
          <w:szCs w:val="22"/>
          <w:u w:val="single"/>
        </w:rPr>
      </w:pPr>
      <w:r w:rsidRPr="00F53487">
        <w:rPr>
          <w:rFonts w:asciiTheme="majorHAnsi" w:hAnsiTheme="majorHAnsi" w:cstheme="majorHAnsi"/>
          <w:b/>
          <w:bCs/>
          <w:sz w:val="22"/>
          <w:szCs w:val="22"/>
          <w:u w:val="single"/>
        </w:rPr>
        <w:t>CASE:</w:t>
      </w:r>
    </w:p>
    <w:p w14:paraId="46D5B72B" w14:textId="708317E0" w:rsidR="003573DB" w:rsidRPr="00F53487" w:rsidRDefault="003573DB" w:rsidP="00363448">
      <w:pPr>
        <w:pStyle w:val="NoSpacing"/>
        <w:rPr>
          <w:rFonts w:asciiTheme="majorHAnsi" w:hAnsiTheme="majorHAnsi" w:cstheme="majorHAnsi"/>
          <w:b/>
          <w:bCs/>
          <w:sz w:val="22"/>
          <w:szCs w:val="22"/>
        </w:rPr>
      </w:pPr>
      <w:r w:rsidRPr="00F53487">
        <w:rPr>
          <w:rFonts w:asciiTheme="majorHAnsi" w:hAnsiTheme="majorHAnsi" w:cstheme="majorHAnsi"/>
          <w:b/>
          <w:bCs/>
          <w:i/>
          <w:iCs/>
          <w:sz w:val="22"/>
          <w:szCs w:val="22"/>
        </w:rPr>
        <w:t>Be Quiet! Pure Base 600 Black Case</w:t>
      </w:r>
      <w:r w:rsidRPr="00F53487">
        <w:rPr>
          <w:rFonts w:asciiTheme="majorHAnsi" w:hAnsiTheme="majorHAnsi" w:cstheme="majorHAnsi"/>
          <w:b/>
          <w:bCs/>
          <w:i/>
          <w:iCs/>
          <w:sz w:val="22"/>
          <w:szCs w:val="22"/>
        </w:rPr>
        <w:tab/>
      </w:r>
      <w:r w:rsidRPr="00F53487">
        <w:rPr>
          <w:rFonts w:asciiTheme="majorHAnsi" w:hAnsiTheme="majorHAnsi" w:cstheme="majorHAnsi"/>
          <w:b/>
          <w:bCs/>
          <w:sz w:val="22"/>
          <w:szCs w:val="22"/>
        </w:rPr>
        <w:tab/>
      </w:r>
      <w:r w:rsidRPr="00F53487">
        <w:rPr>
          <w:rFonts w:asciiTheme="majorHAnsi" w:hAnsiTheme="majorHAnsi" w:cstheme="majorHAnsi"/>
          <w:b/>
          <w:bCs/>
          <w:sz w:val="22"/>
          <w:szCs w:val="22"/>
        </w:rPr>
        <w:tab/>
      </w:r>
      <w:r w:rsidRPr="00F53487">
        <w:rPr>
          <w:rFonts w:asciiTheme="majorHAnsi" w:hAnsiTheme="majorHAnsi" w:cstheme="majorHAnsi"/>
          <w:b/>
          <w:bCs/>
          <w:sz w:val="22"/>
          <w:szCs w:val="22"/>
        </w:rPr>
        <w:tab/>
      </w:r>
      <w:r w:rsidRPr="00F53487">
        <w:rPr>
          <w:rFonts w:asciiTheme="majorHAnsi" w:hAnsiTheme="majorHAnsi" w:cstheme="majorHAnsi"/>
          <w:b/>
          <w:bCs/>
          <w:sz w:val="22"/>
          <w:szCs w:val="22"/>
        </w:rPr>
        <w:tab/>
      </w:r>
      <w:r w:rsidRPr="00F53487">
        <w:rPr>
          <w:rFonts w:asciiTheme="majorHAnsi" w:hAnsiTheme="majorHAnsi" w:cstheme="majorHAnsi"/>
          <w:b/>
          <w:bCs/>
          <w:sz w:val="22"/>
          <w:szCs w:val="22"/>
        </w:rPr>
        <w:tab/>
      </w:r>
      <w:r w:rsidRPr="00F53487">
        <w:rPr>
          <w:rFonts w:asciiTheme="majorHAnsi" w:hAnsiTheme="majorHAnsi" w:cstheme="majorHAnsi"/>
          <w:b/>
          <w:bCs/>
          <w:sz w:val="22"/>
          <w:szCs w:val="22"/>
        </w:rPr>
        <w:tab/>
        <w:t>£73</w:t>
      </w:r>
    </w:p>
    <w:p w14:paraId="0FE0C2DE" w14:textId="547D35CC" w:rsidR="003573DB" w:rsidRPr="000F780A" w:rsidRDefault="00BE7584"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79744" behindDoc="0" locked="0" layoutInCell="1" allowOverlap="1" wp14:anchorId="2B16E6D9" wp14:editId="463A8069">
            <wp:simplePos x="0" y="0"/>
            <wp:positionH relativeFrom="column">
              <wp:posOffset>4674235</wp:posOffset>
            </wp:positionH>
            <wp:positionV relativeFrom="paragraph">
              <wp:posOffset>97155</wp:posOffset>
            </wp:positionV>
            <wp:extent cx="1040765" cy="1257300"/>
            <wp:effectExtent l="0" t="0" r="635" b="0"/>
            <wp:wrapSquare wrapText="bothSides"/>
            <wp:docPr id="6" name="Picture 6" descr="A picture containing text,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electronics, computer&#10;&#10;Description automatically generated"/>
                    <pic:cNvPicPr/>
                  </pic:nvPicPr>
                  <pic:blipFill rotWithShape="1">
                    <a:blip r:embed="rId25" cstate="print">
                      <a:extLst>
                        <a:ext uri="{28A0092B-C50C-407E-A947-70E740481C1C}">
                          <a14:useLocalDpi xmlns:a14="http://schemas.microsoft.com/office/drawing/2010/main" val="0"/>
                        </a:ext>
                      </a:extLst>
                    </a:blip>
                    <a:srcRect l="13254" t="5221" r="13277" b="6050"/>
                    <a:stretch/>
                  </pic:blipFill>
                  <pic:spPr bwMode="auto">
                    <a:xfrm>
                      <a:off x="0" y="0"/>
                      <a:ext cx="1040765"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A074BF" w14:textId="34A26158"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t>The Pure Base 600 case is smart usability features, whisper-quiet operation thanks to two pre-installed 2 fans. Is perfectly compatible with the ATX motherboard. Optimised for liquid cooling with three specially designed areas of up to 360mm to add water cooling radiators.</w:t>
      </w:r>
    </w:p>
    <w:p w14:paraId="4B620703" w14:textId="77777777" w:rsidR="00BE7584" w:rsidRDefault="00BE7584" w:rsidP="00363448">
      <w:pPr>
        <w:pStyle w:val="NoSpacing"/>
        <w:rPr>
          <w:rFonts w:asciiTheme="majorHAnsi" w:hAnsiTheme="majorHAnsi" w:cstheme="majorHAnsi"/>
          <w:b/>
          <w:bCs/>
          <w:u w:val="single"/>
        </w:rPr>
      </w:pPr>
    </w:p>
    <w:p w14:paraId="2E39509D" w14:textId="77777777" w:rsidR="00BE7584" w:rsidRDefault="00BE7584" w:rsidP="00363448">
      <w:pPr>
        <w:pStyle w:val="NoSpacing"/>
        <w:rPr>
          <w:rFonts w:asciiTheme="majorHAnsi" w:hAnsiTheme="majorHAnsi" w:cstheme="majorHAnsi"/>
          <w:b/>
          <w:bCs/>
          <w:u w:val="single"/>
        </w:rPr>
      </w:pPr>
    </w:p>
    <w:p w14:paraId="23D2AB4E" w14:textId="77777777" w:rsidR="00BE7584" w:rsidRDefault="00BE7584" w:rsidP="00363448">
      <w:pPr>
        <w:pStyle w:val="NoSpacing"/>
        <w:rPr>
          <w:rFonts w:asciiTheme="majorHAnsi" w:hAnsiTheme="majorHAnsi" w:cstheme="majorHAnsi"/>
          <w:b/>
          <w:bCs/>
          <w:u w:val="single"/>
        </w:rPr>
      </w:pPr>
    </w:p>
    <w:p w14:paraId="538027C5" w14:textId="77777777" w:rsidR="00BE7584" w:rsidRDefault="00BE7584" w:rsidP="00363448">
      <w:pPr>
        <w:pStyle w:val="NoSpacing"/>
        <w:rPr>
          <w:rFonts w:asciiTheme="majorHAnsi" w:hAnsiTheme="majorHAnsi" w:cstheme="majorHAnsi"/>
          <w:b/>
          <w:bCs/>
          <w:u w:val="single"/>
        </w:rPr>
      </w:pPr>
    </w:p>
    <w:p w14:paraId="4E44E58C" w14:textId="40925CB9" w:rsidR="00BE7584" w:rsidRDefault="00BE7584" w:rsidP="00363448">
      <w:pPr>
        <w:pStyle w:val="NoSpacing"/>
        <w:rPr>
          <w:rFonts w:asciiTheme="majorHAnsi" w:hAnsiTheme="majorHAnsi" w:cstheme="majorHAnsi"/>
          <w:b/>
          <w:bCs/>
          <w:u w:val="single"/>
        </w:rPr>
      </w:pPr>
    </w:p>
    <w:p w14:paraId="49FBF1DC" w14:textId="77777777" w:rsidR="0032456A" w:rsidRDefault="0032456A" w:rsidP="00363448">
      <w:pPr>
        <w:pStyle w:val="NoSpacing"/>
        <w:rPr>
          <w:rFonts w:asciiTheme="majorHAnsi" w:hAnsiTheme="majorHAnsi" w:cstheme="majorHAnsi"/>
          <w:b/>
          <w:bCs/>
          <w:u w:val="single"/>
        </w:rPr>
      </w:pPr>
    </w:p>
    <w:p w14:paraId="3D90422C" w14:textId="40A32811" w:rsidR="003573DB" w:rsidRPr="00A53610" w:rsidRDefault="003573DB" w:rsidP="00363448">
      <w:pPr>
        <w:pStyle w:val="NoSpacing"/>
        <w:rPr>
          <w:rFonts w:asciiTheme="majorHAnsi" w:hAnsiTheme="majorHAnsi" w:cstheme="majorHAnsi"/>
          <w:b/>
          <w:bCs/>
          <w:sz w:val="22"/>
          <w:szCs w:val="22"/>
          <w:u w:val="single"/>
        </w:rPr>
      </w:pPr>
      <w:r w:rsidRPr="00A53610">
        <w:rPr>
          <w:rFonts w:asciiTheme="majorHAnsi" w:hAnsiTheme="majorHAnsi" w:cstheme="majorHAnsi"/>
          <w:b/>
          <w:bCs/>
          <w:sz w:val="22"/>
          <w:szCs w:val="22"/>
          <w:u w:val="single"/>
        </w:rPr>
        <w:t>Monitor:</w:t>
      </w:r>
    </w:p>
    <w:p w14:paraId="62476D52" w14:textId="28055B0F" w:rsidR="003573DB" w:rsidRPr="00A53610" w:rsidRDefault="003573DB" w:rsidP="00363448">
      <w:pPr>
        <w:pStyle w:val="NoSpacing"/>
        <w:rPr>
          <w:rFonts w:asciiTheme="majorHAnsi" w:hAnsiTheme="majorHAnsi" w:cstheme="majorHAnsi"/>
          <w:b/>
          <w:bCs/>
          <w:sz w:val="22"/>
          <w:szCs w:val="22"/>
        </w:rPr>
      </w:pPr>
      <w:r w:rsidRPr="00A53610">
        <w:rPr>
          <w:rFonts w:asciiTheme="majorHAnsi" w:hAnsiTheme="majorHAnsi" w:cstheme="majorHAnsi"/>
          <w:b/>
          <w:bCs/>
          <w:i/>
          <w:iCs/>
          <w:sz w:val="22"/>
          <w:szCs w:val="22"/>
        </w:rPr>
        <w:t>LG UHD 27UL850 27 Inch Monitor 4K HDR 400 IPS</w:t>
      </w:r>
      <w:r w:rsidRPr="00A53610">
        <w:rPr>
          <w:rFonts w:asciiTheme="majorHAnsi" w:hAnsiTheme="majorHAnsi" w:cstheme="majorHAnsi"/>
          <w:b/>
          <w:bCs/>
          <w:i/>
          <w:iCs/>
          <w:sz w:val="22"/>
          <w:szCs w:val="22"/>
        </w:rPr>
        <w:tab/>
      </w:r>
      <w:r w:rsidRPr="00A53610">
        <w:rPr>
          <w:rFonts w:asciiTheme="majorHAnsi" w:hAnsiTheme="majorHAnsi" w:cstheme="majorHAnsi"/>
          <w:b/>
          <w:bCs/>
          <w:i/>
          <w:iCs/>
          <w:sz w:val="22"/>
          <w:szCs w:val="22"/>
        </w:rPr>
        <w:tab/>
      </w:r>
      <w:r w:rsidR="00653E6A">
        <w:rPr>
          <w:rFonts w:asciiTheme="majorHAnsi" w:hAnsiTheme="majorHAnsi" w:cstheme="majorHAnsi"/>
          <w:b/>
          <w:bCs/>
          <w:i/>
          <w:iCs/>
          <w:sz w:val="22"/>
          <w:szCs w:val="22"/>
        </w:rPr>
        <w:tab/>
      </w:r>
      <w:r w:rsidRPr="00A53610">
        <w:rPr>
          <w:rFonts w:asciiTheme="majorHAnsi" w:hAnsiTheme="majorHAnsi" w:cstheme="majorHAnsi"/>
          <w:b/>
          <w:bCs/>
          <w:i/>
          <w:iCs/>
          <w:sz w:val="22"/>
          <w:szCs w:val="22"/>
        </w:rPr>
        <w:tab/>
      </w:r>
      <w:r w:rsidR="00EE2CB7">
        <w:rPr>
          <w:rFonts w:asciiTheme="majorHAnsi" w:hAnsiTheme="majorHAnsi" w:cstheme="majorHAnsi"/>
          <w:b/>
          <w:bCs/>
          <w:sz w:val="22"/>
          <w:szCs w:val="22"/>
        </w:rPr>
        <w:tab/>
      </w:r>
      <w:r w:rsidRPr="00A53610">
        <w:rPr>
          <w:rFonts w:asciiTheme="majorHAnsi" w:hAnsiTheme="majorHAnsi" w:cstheme="majorHAnsi"/>
          <w:b/>
          <w:bCs/>
          <w:sz w:val="22"/>
          <w:szCs w:val="22"/>
        </w:rPr>
        <w:t>£440</w:t>
      </w:r>
    </w:p>
    <w:p w14:paraId="6939CCBC" w14:textId="77777777"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drawing>
          <wp:anchor distT="0" distB="0" distL="114300" distR="114300" simplePos="0" relativeHeight="251681792" behindDoc="0" locked="0" layoutInCell="1" allowOverlap="1" wp14:anchorId="0B9268DA" wp14:editId="7672B8F3">
            <wp:simplePos x="0" y="0"/>
            <wp:positionH relativeFrom="column">
              <wp:posOffset>4652010</wp:posOffset>
            </wp:positionH>
            <wp:positionV relativeFrom="paragraph">
              <wp:posOffset>35560</wp:posOffset>
            </wp:positionV>
            <wp:extent cx="1095375" cy="819150"/>
            <wp:effectExtent l="0" t="0" r="0" b="6350"/>
            <wp:wrapSquare wrapText="bothSides"/>
            <wp:docPr id="10" name="Picture 10" descr="A picture containing text, electronics, display,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electronics, display, screensho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95375" cy="819150"/>
                    </a:xfrm>
                    <a:prstGeom prst="rect">
                      <a:avLst/>
                    </a:prstGeom>
                  </pic:spPr>
                </pic:pic>
              </a:graphicData>
            </a:graphic>
            <wp14:sizeRelH relativeFrom="margin">
              <wp14:pctWidth>0</wp14:pctWidth>
            </wp14:sizeRelH>
            <wp14:sizeRelV relativeFrom="margin">
              <wp14:pctHeight>0</wp14:pctHeight>
            </wp14:sizeRelV>
          </wp:anchor>
        </w:drawing>
      </w:r>
    </w:p>
    <w:p w14:paraId="6970425A" w14:textId="77777777" w:rsidR="003573DB" w:rsidRPr="000F780A" w:rsidRDefault="003573DB" w:rsidP="00363448">
      <w:pPr>
        <w:pStyle w:val="NoSpacing"/>
        <w:rPr>
          <w:rFonts w:asciiTheme="majorHAnsi" w:hAnsiTheme="majorHAnsi" w:cstheme="majorHAnsi"/>
          <w:noProof/>
        </w:rPr>
      </w:pPr>
      <w:r w:rsidRPr="000F780A">
        <w:rPr>
          <w:rFonts w:asciiTheme="majorHAnsi" w:hAnsiTheme="majorHAnsi" w:cstheme="majorHAnsi"/>
          <w:noProof/>
        </w:rPr>
        <w:t>Video editing monitor starts with the display size, the more the better. The choice was for this HDR 27-inch monitor that has a resolution of 3840 x 2160p and an IPS panel which gives an editor to see as many elements of the work screen.</w:t>
      </w:r>
    </w:p>
    <w:p w14:paraId="34537563" w14:textId="77777777" w:rsidR="00A81F5B" w:rsidRDefault="00A81F5B" w:rsidP="00363448">
      <w:pPr>
        <w:pStyle w:val="NoSpacing"/>
        <w:rPr>
          <w:rFonts w:asciiTheme="majorHAnsi" w:hAnsiTheme="majorHAnsi" w:cstheme="majorHAnsi"/>
          <w:noProof/>
        </w:rPr>
      </w:pPr>
    </w:p>
    <w:p w14:paraId="0A6D4AEE" w14:textId="617A57CA" w:rsidR="00A81F5B" w:rsidRDefault="00A81F5B" w:rsidP="00363448">
      <w:pPr>
        <w:pStyle w:val="NoSpacing"/>
        <w:rPr>
          <w:rFonts w:asciiTheme="majorHAnsi" w:hAnsiTheme="majorHAnsi" w:cstheme="majorHAnsi"/>
          <w:noProof/>
        </w:rPr>
      </w:pPr>
    </w:p>
    <w:p w14:paraId="2D86DC8A" w14:textId="29C77326" w:rsidR="0032456A" w:rsidRDefault="0032456A" w:rsidP="00363448">
      <w:pPr>
        <w:pStyle w:val="NoSpacing"/>
        <w:rPr>
          <w:rFonts w:asciiTheme="majorHAnsi" w:hAnsiTheme="majorHAnsi" w:cstheme="majorHAnsi"/>
          <w:noProof/>
        </w:rPr>
      </w:pPr>
    </w:p>
    <w:p w14:paraId="63994A8D" w14:textId="77777777" w:rsidR="0032456A" w:rsidRDefault="0032456A" w:rsidP="00363448">
      <w:pPr>
        <w:pStyle w:val="NoSpacing"/>
        <w:rPr>
          <w:rFonts w:asciiTheme="majorHAnsi" w:hAnsiTheme="majorHAnsi" w:cstheme="majorHAnsi"/>
          <w:noProof/>
        </w:rPr>
      </w:pPr>
    </w:p>
    <w:p w14:paraId="49760E57" w14:textId="00CB183B" w:rsidR="003573DB" w:rsidRPr="00A81F5B" w:rsidRDefault="003573DB" w:rsidP="00363448">
      <w:pPr>
        <w:pStyle w:val="NoSpacing"/>
        <w:rPr>
          <w:rFonts w:asciiTheme="majorHAnsi" w:hAnsiTheme="majorHAnsi" w:cstheme="majorHAnsi"/>
          <w:b/>
          <w:bCs/>
          <w:sz w:val="22"/>
          <w:szCs w:val="22"/>
          <w:u w:val="single"/>
        </w:rPr>
      </w:pPr>
      <w:r w:rsidRPr="00A81F5B">
        <w:rPr>
          <w:rFonts w:asciiTheme="majorHAnsi" w:hAnsiTheme="majorHAnsi" w:cstheme="majorHAnsi"/>
          <w:b/>
          <w:bCs/>
          <w:sz w:val="22"/>
          <w:szCs w:val="22"/>
          <w:u w:val="single"/>
        </w:rPr>
        <w:t>Keyboard:</w:t>
      </w:r>
    </w:p>
    <w:p w14:paraId="5110F579" w14:textId="789340E8" w:rsidR="003573DB" w:rsidRPr="00A81F5B" w:rsidRDefault="003573DB" w:rsidP="00363448">
      <w:pPr>
        <w:pStyle w:val="NoSpacing"/>
        <w:rPr>
          <w:rFonts w:asciiTheme="majorHAnsi" w:hAnsiTheme="majorHAnsi" w:cstheme="majorHAnsi"/>
          <w:b/>
          <w:bCs/>
          <w:sz w:val="22"/>
          <w:szCs w:val="22"/>
        </w:rPr>
      </w:pPr>
      <w:r w:rsidRPr="00A81F5B">
        <w:rPr>
          <w:rFonts w:asciiTheme="majorHAnsi" w:hAnsiTheme="majorHAnsi" w:cstheme="majorHAnsi"/>
          <w:b/>
          <w:bCs/>
          <w:i/>
          <w:iCs/>
          <w:sz w:val="22"/>
          <w:szCs w:val="22"/>
        </w:rPr>
        <w:t>Logitech Craft</w:t>
      </w:r>
      <w:r w:rsidRPr="00A81F5B">
        <w:rPr>
          <w:rFonts w:asciiTheme="majorHAnsi" w:hAnsiTheme="majorHAnsi" w:cstheme="majorHAnsi"/>
          <w:b/>
          <w:bCs/>
          <w:sz w:val="22"/>
          <w:szCs w:val="22"/>
        </w:rPr>
        <w:tab/>
      </w:r>
      <w:r w:rsidRPr="00A81F5B">
        <w:rPr>
          <w:rFonts w:asciiTheme="majorHAnsi" w:hAnsiTheme="majorHAnsi" w:cstheme="majorHAnsi"/>
          <w:b/>
          <w:bCs/>
          <w:sz w:val="22"/>
          <w:szCs w:val="22"/>
        </w:rPr>
        <w:tab/>
      </w:r>
      <w:r w:rsidRPr="00A81F5B">
        <w:rPr>
          <w:rFonts w:asciiTheme="majorHAnsi" w:hAnsiTheme="majorHAnsi" w:cstheme="majorHAnsi"/>
          <w:b/>
          <w:bCs/>
          <w:sz w:val="22"/>
          <w:szCs w:val="22"/>
        </w:rPr>
        <w:tab/>
      </w:r>
      <w:r w:rsidRPr="00A81F5B">
        <w:rPr>
          <w:rFonts w:asciiTheme="majorHAnsi" w:hAnsiTheme="majorHAnsi" w:cstheme="majorHAnsi"/>
          <w:b/>
          <w:bCs/>
          <w:sz w:val="22"/>
          <w:szCs w:val="22"/>
        </w:rPr>
        <w:tab/>
      </w:r>
      <w:r w:rsidRPr="00A81F5B">
        <w:rPr>
          <w:rFonts w:asciiTheme="majorHAnsi" w:hAnsiTheme="majorHAnsi" w:cstheme="majorHAnsi"/>
          <w:b/>
          <w:bCs/>
          <w:sz w:val="22"/>
          <w:szCs w:val="22"/>
        </w:rPr>
        <w:tab/>
      </w:r>
      <w:r w:rsidRPr="00A81F5B">
        <w:rPr>
          <w:rFonts w:asciiTheme="majorHAnsi" w:hAnsiTheme="majorHAnsi" w:cstheme="majorHAnsi"/>
          <w:b/>
          <w:bCs/>
          <w:sz w:val="22"/>
          <w:szCs w:val="22"/>
        </w:rPr>
        <w:tab/>
      </w:r>
      <w:r w:rsidRPr="00A81F5B">
        <w:rPr>
          <w:rFonts w:asciiTheme="majorHAnsi" w:hAnsiTheme="majorHAnsi" w:cstheme="majorHAnsi"/>
          <w:b/>
          <w:bCs/>
          <w:sz w:val="22"/>
          <w:szCs w:val="22"/>
        </w:rPr>
        <w:tab/>
      </w:r>
      <w:r w:rsidRPr="00A81F5B">
        <w:rPr>
          <w:rFonts w:asciiTheme="majorHAnsi" w:hAnsiTheme="majorHAnsi" w:cstheme="majorHAnsi"/>
          <w:b/>
          <w:bCs/>
          <w:sz w:val="22"/>
          <w:szCs w:val="22"/>
        </w:rPr>
        <w:tab/>
      </w:r>
      <w:r w:rsidR="00653E6A">
        <w:rPr>
          <w:rFonts w:asciiTheme="majorHAnsi" w:hAnsiTheme="majorHAnsi" w:cstheme="majorHAnsi"/>
          <w:b/>
          <w:bCs/>
          <w:sz w:val="22"/>
          <w:szCs w:val="22"/>
        </w:rPr>
        <w:tab/>
      </w:r>
      <w:r w:rsidRPr="00A81F5B">
        <w:rPr>
          <w:rFonts w:asciiTheme="majorHAnsi" w:hAnsiTheme="majorHAnsi" w:cstheme="majorHAnsi"/>
          <w:b/>
          <w:bCs/>
          <w:sz w:val="22"/>
          <w:szCs w:val="22"/>
        </w:rPr>
        <w:tab/>
        <w:t>£158</w:t>
      </w:r>
    </w:p>
    <w:p w14:paraId="12A602F1"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noProof/>
        </w:rPr>
        <w:drawing>
          <wp:anchor distT="0" distB="0" distL="114300" distR="114300" simplePos="0" relativeHeight="251682816" behindDoc="0" locked="0" layoutInCell="1" allowOverlap="1" wp14:anchorId="7C541A83" wp14:editId="08BDB5B7">
            <wp:simplePos x="0" y="0"/>
            <wp:positionH relativeFrom="column">
              <wp:posOffset>4640725</wp:posOffset>
            </wp:positionH>
            <wp:positionV relativeFrom="paragraph">
              <wp:posOffset>136525</wp:posOffset>
            </wp:positionV>
            <wp:extent cx="1044575" cy="696595"/>
            <wp:effectExtent l="0" t="0" r="0" b="1905"/>
            <wp:wrapSquare wrapText="bothSides"/>
            <wp:docPr id="12" name="Picture 12" descr="A picture containing keyboard, electronics,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keyboard, electronics, computer, indoo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44575" cy="696595"/>
                    </a:xfrm>
                    <a:prstGeom prst="rect">
                      <a:avLst/>
                    </a:prstGeom>
                  </pic:spPr>
                </pic:pic>
              </a:graphicData>
            </a:graphic>
            <wp14:sizeRelH relativeFrom="margin">
              <wp14:pctWidth>0</wp14:pctWidth>
            </wp14:sizeRelH>
            <wp14:sizeRelV relativeFrom="margin">
              <wp14:pctHeight>0</wp14:pctHeight>
            </wp14:sizeRelV>
          </wp:anchor>
        </w:drawing>
      </w:r>
    </w:p>
    <w:p w14:paraId="05CBA52E" w14:textId="78CE323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 xml:space="preserve">This keyboard is one of the first choices for </w:t>
      </w:r>
      <w:r w:rsidR="007952DC" w:rsidRPr="000F780A">
        <w:rPr>
          <w:rFonts w:asciiTheme="majorHAnsi" w:hAnsiTheme="majorHAnsi" w:cstheme="majorHAnsi"/>
        </w:rPr>
        <w:t>beginner’s</w:t>
      </w:r>
      <w:r w:rsidRPr="000F780A">
        <w:rPr>
          <w:rFonts w:asciiTheme="majorHAnsi" w:hAnsiTheme="majorHAnsi" w:cstheme="majorHAnsi"/>
        </w:rPr>
        <w:t xml:space="preserve"> editors.</w:t>
      </w:r>
    </w:p>
    <w:p w14:paraId="708C9014" w14:textId="77777777"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Complete Creative Control. The creative input dial on this wireless keyboard adapts to any application that is being used, providing instant access to the tool that is needed when it is needed.</w:t>
      </w:r>
    </w:p>
    <w:p w14:paraId="04B6D762" w14:textId="77777777" w:rsidR="00A81F5B" w:rsidRDefault="00A81F5B" w:rsidP="00363448">
      <w:pPr>
        <w:pStyle w:val="NoSpacing"/>
        <w:rPr>
          <w:rFonts w:asciiTheme="majorHAnsi" w:hAnsiTheme="majorHAnsi" w:cstheme="majorHAnsi"/>
          <w:noProof/>
        </w:rPr>
      </w:pPr>
    </w:p>
    <w:p w14:paraId="31A8A5D8" w14:textId="77777777" w:rsidR="00255CBB" w:rsidRDefault="00255CBB" w:rsidP="00363448">
      <w:pPr>
        <w:pStyle w:val="NoSpacing"/>
        <w:rPr>
          <w:rFonts w:asciiTheme="majorHAnsi" w:hAnsiTheme="majorHAnsi" w:cstheme="majorHAnsi"/>
          <w:b/>
          <w:bCs/>
          <w:u w:val="single"/>
        </w:rPr>
      </w:pPr>
    </w:p>
    <w:p w14:paraId="6192C1A7" w14:textId="32D1B20F" w:rsidR="003573DB" w:rsidRPr="00255CBB" w:rsidRDefault="003573DB" w:rsidP="00363448">
      <w:pPr>
        <w:pStyle w:val="NoSpacing"/>
        <w:rPr>
          <w:rFonts w:asciiTheme="majorHAnsi" w:hAnsiTheme="majorHAnsi" w:cstheme="majorHAnsi"/>
          <w:b/>
          <w:bCs/>
          <w:sz w:val="22"/>
          <w:szCs w:val="22"/>
          <w:u w:val="single"/>
        </w:rPr>
      </w:pPr>
      <w:r w:rsidRPr="00255CBB">
        <w:rPr>
          <w:rFonts w:asciiTheme="majorHAnsi" w:hAnsiTheme="majorHAnsi" w:cstheme="majorHAnsi"/>
          <w:b/>
          <w:bCs/>
          <w:sz w:val="22"/>
          <w:szCs w:val="22"/>
          <w:u w:val="single"/>
        </w:rPr>
        <w:t>Mouse:</w:t>
      </w:r>
    </w:p>
    <w:p w14:paraId="561BFBEF" w14:textId="442DFC64" w:rsidR="003573DB" w:rsidRPr="00255CBB" w:rsidRDefault="003573DB" w:rsidP="00363448">
      <w:pPr>
        <w:pStyle w:val="NoSpacing"/>
        <w:rPr>
          <w:rFonts w:asciiTheme="majorHAnsi" w:hAnsiTheme="majorHAnsi" w:cstheme="majorHAnsi"/>
          <w:b/>
          <w:bCs/>
          <w:sz w:val="22"/>
          <w:szCs w:val="22"/>
        </w:rPr>
      </w:pPr>
      <w:r w:rsidRPr="00255CBB">
        <w:rPr>
          <w:rFonts w:asciiTheme="majorHAnsi" w:hAnsiTheme="majorHAnsi" w:cstheme="majorHAnsi"/>
          <w:b/>
          <w:bCs/>
          <w:i/>
          <w:iCs/>
          <w:sz w:val="22"/>
          <w:szCs w:val="22"/>
        </w:rPr>
        <w:t>Logitech MX Master Wireless Mouse</w:t>
      </w:r>
      <w:r w:rsidRPr="00255CBB">
        <w:rPr>
          <w:rFonts w:asciiTheme="majorHAnsi" w:hAnsiTheme="majorHAnsi" w:cstheme="majorHAnsi"/>
          <w:b/>
          <w:bCs/>
          <w:i/>
          <w:iCs/>
          <w:sz w:val="22"/>
          <w:szCs w:val="22"/>
        </w:rPr>
        <w:tab/>
      </w:r>
      <w:r w:rsidRPr="00255CBB">
        <w:rPr>
          <w:rFonts w:asciiTheme="majorHAnsi" w:hAnsiTheme="majorHAnsi" w:cstheme="majorHAnsi"/>
          <w:b/>
          <w:bCs/>
          <w:sz w:val="22"/>
          <w:szCs w:val="22"/>
        </w:rPr>
        <w:tab/>
      </w:r>
      <w:r w:rsidRPr="00255CBB">
        <w:rPr>
          <w:rFonts w:asciiTheme="majorHAnsi" w:hAnsiTheme="majorHAnsi" w:cstheme="majorHAnsi"/>
          <w:b/>
          <w:bCs/>
          <w:sz w:val="22"/>
          <w:szCs w:val="22"/>
        </w:rPr>
        <w:tab/>
      </w:r>
      <w:r w:rsidRPr="00255CBB">
        <w:rPr>
          <w:rFonts w:asciiTheme="majorHAnsi" w:hAnsiTheme="majorHAnsi" w:cstheme="majorHAnsi"/>
          <w:b/>
          <w:bCs/>
          <w:sz w:val="22"/>
          <w:szCs w:val="22"/>
        </w:rPr>
        <w:tab/>
      </w:r>
      <w:r w:rsidRPr="00255CBB">
        <w:rPr>
          <w:rFonts w:asciiTheme="majorHAnsi" w:hAnsiTheme="majorHAnsi" w:cstheme="majorHAnsi"/>
          <w:b/>
          <w:bCs/>
          <w:sz w:val="22"/>
          <w:szCs w:val="22"/>
        </w:rPr>
        <w:tab/>
      </w:r>
      <w:r w:rsidRPr="00255CBB">
        <w:rPr>
          <w:rFonts w:asciiTheme="majorHAnsi" w:hAnsiTheme="majorHAnsi" w:cstheme="majorHAnsi"/>
          <w:b/>
          <w:bCs/>
          <w:sz w:val="22"/>
          <w:szCs w:val="22"/>
        </w:rPr>
        <w:tab/>
      </w:r>
      <w:r w:rsidRPr="00255CBB">
        <w:rPr>
          <w:rFonts w:asciiTheme="majorHAnsi" w:hAnsiTheme="majorHAnsi" w:cstheme="majorHAnsi"/>
          <w:b/>
          <w:bCs/>
          <w:sz w:val="22"/>
          <w:szCs w:val="22"/>
        </w:rPr>
        <w:tab/>
        <w:t>£48</w:t>
      </w:r>
    </w:p>
    <w:p w14:paraId="0A9CD89E" w14:textId="578AD0B0" w:rsidR="003573DB" w:rsidRPr="000F780A" w:rsidRDefault="00255CBB" w:rsidP="00363448">
      <w:pPr>
        <w:pStyle w:val="NoSpacing"/>
        <w:rPr>
          <w:rFonts w:asciiTheme="majorHAnsi" w:hAnsiTheme="majorHAnsi" w:cstheme="majorHAnsi"/>
        </w:rPr>
      </w:pPr>
      <w:r w:rsidRPr="000F780A">
        <w:rPr>
          <w:rFonts w:asciiTheme="majorHAnsi" w:hAnsiTheme="majorHAnsi" w:cstheme="majorHAnsi"/>
          <w:noProof/>
        </w:rPr>
        <w:drawing>
          <wp:anchor distT="0" distB="0" distL="114300" distR="114300" simplePos="0" relativeHeight="251683840" behindDoc="0" locked="0" layoutInCell="1" allowOverlap="1" wp14:anchorId="6AFD8F48" wp14:editId="6E24D7F2">
            <wp:simplePos x="0" y="0"/>
            <wp:positionH relativeFrom="column">
              <wp:posOffset>4686935</wp:posOffset>
            </wp:positionH>
            <wp:positionV relativeFrom="paragraph">
              <wp:posOffset>153670</wp:posOffset>
            </wp:positionV>
            <wp:extent cx="1055370" cy="936625"/>
            <wp:effectExtent l="0" t="0" r="0" b="3175"/>
            <wp:wrapSquare wrapText="bothSides"/>
            <wp:docPr id="13" name="Picture 13" descr="A black computer m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black computer mouse&#10;&#10;Description automatically generated with low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55370" cy="936625"/>
                    </a:xfrm>
                    <a:prstGeom prst="rect">
                      <a:avLst/>
                    </a:prstGeom>
                  </pic:spPr>
                </pic:pic>
              </a:graphicData>
            </a:graphic>
            <wp14:sizeRelH relativeFrom="margin">
              <wp14:pctWidth>0</wp14:pctWidth>
            </wp14:sizeRelH>
            <wp14:sizeRelV relativeFrom="margin">
              <wp14:pctHeight>0</wp14:pctHeight>
            </wp14:sizeRelV>
          </wp:anchor>
        </w:drawing>
      </w:r>
    </w:p>
    <w:p w14:paraId="3E2EE23E" w14:textId="13E872DA"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noProof/>
        </w:rPr>
        <w:t>One of the best mouse models that offers comfort, control and customization with advanced features. The precision wheel automatically switches from click to ultra-fast scrolling.</w:t>
      </w:r>
    </w:p>
    <w:p w14:paraId="27AA2AE2" w14:textId="77777777" w:rsidR="003573DB" w:rsidRPr="000F780A" w:rsidRDefault="003573DB" w:rsidP="00363448">
      <w:pPr>
        <w:pStyle w:val="NoSpacing"/>
        <w:rPr>
          <w:rFonts w:asciiTheme="majorHAnsi" w:hAnsiTheme="majorHAnsi" w:cstheme="majorHAnsi"/>
        </w:rPr>
      </w:pPr>
    </w:p>
    <w:p w14:paraId="463BE915" w14:textId="77777777" w:rsidR="003573DB" w:rsidRPr="000F780A" w:rsidRDefault="003573DB" w:rsidP="00363448">
      <w:pPr>
        <w:pStyle w:val="NoSpacing"/>
        <w:rPr>
          <w:rFonts w:asciiTheme="majorHAnsi" w:hAnsiTheme="majorHAnsi" w:cstheme="majorHAnsi"/>
        </w:rPr>
      </w:pPr>
    </w:p>
    <w:p w14:paraId="3F641840" w14:textId="77777777" w:rsidR="0083038A" w:rsidRDefault="0083038A" w:rsidP="0083038A">
      <w:pPr>
        <w:pStyle w:val="NoSpacing"/>
        <w:rPr>
          <w:rFonts w:asciiTheme="majorHAnsi" w:hAnsiTheme="majorHAnsi" w:cstheme="majorHAnsi"/>
        </w:rPr>
      </w:pPr>
    </w:p>
    <w:p w14:paraId="57D0E59B" w14:textId="77777777" w:rsidR="0083038A" w:rsidRDefault="0083038A" w:rsidP="0083038A">
      <w:pPr>
        <w:pStyle w:val="NoSpacing"/>
        <w:rPr>
          <w:rFonts w:asciiTheme="majorHAnsi" w:hAnsiTheme="majorHAnsi" w:cstheme="majorHAnsi"/>
        </w:rPr>
      </w:pPr>
    </w:p>
    <w:p w14:paraId="3848812C" w14:textId="4E34534C" w:rsidR="0083038A" w:rsidRPr="007041D1" w:rsidRDefault="007041D1" w:rsidP="007041D1">
      <w:pPr>
        <w:pStyle w:val="NoSpacing"/>
        <w:ind w:left="5040" w:firstLine="720"/>
        <w:rPr>
          <w:rFonts w:asciiTheme="majorHAnsi" w:hAnsiTheme="majorHAnsi" w:cstheme="majorHAnsi"/>
          <w:sz w:val="22"/>
          <w:szCs w:val="22"/>
        </w:rPr>
      </w:pPr>
      <w:r w:rsidRPr="007041D1">
        <w:rPr>
          <w:rFonts w:asciiTheme="majorHAnsi" w:hAnsiTheme="majorHAnsi" w:cstheme="majorHAnsi"/>
          <w:sz w:val="22"/>
          <w:szCs w:val="22"/>
        </w:rPr>
        <w:t>______________</w:t>
      </w:r>
      <w:r w:rsidR="0083038A" w:rsidRPr="007041D1">
        <w:rPr>
          <w:rFonts w:asciiTheme="majorHAnsi" w:hAnsiTheme="majorHAnsi" w:cstheme="majorHAnsi"/>
          <w:sz w:val="22"/>
          <w:szCs w:val="22"/>
        </w:rPr>
        <w:t>_______________</w:t>
      </w:r>
    </w:p>
    <w:p w14:paraId="782DE7AE" w14:textId="6AC5C7B9" w:rsidR="003573DB" w:rsidRPr="007041D1" w:rsidRDefault="003573DB" w:rsidP="007041D1">
      <w:pPr>
        <w:pStyle w:val="NoSpacing"/>
        <w:ind w:left="6480" w:firstLine="720"/>
        <w:rPr>
          <w:rFonts w:asciiTheme="majorHAnsi" w:hAnsiTheme="majorHAnsi" w:cstheme="majorHAnsi"/>
          <w:b/>
          <w:bCs/>
          <w:sz w:val="22"/>
          <w:szCs w:val="22"/>
        </w:rPr>
      </w:pPr>
      <w:r w:rsidRPr="007041D1">
        <w:rPr>
          <w:rFonts w:asciiTheme="majorHAnsi" w:hAnsiTheme="majorHAnsi" w:cstheme="majorHAnsi"/>
          <w:b/>
          <w:bCs/>
          <w:sz w:val="22"/>
          <w:szCs w:val="22"/>
        </w:rPr>
        <w:t>Total: £2359</w:t>
      </w:r>
    </w:p>
    <w:p w14:paraId="6F6796E4" w14:textId="5CD101DC" w:rsidR="003573DB" w:rsidRPr="007041D1" w:rsidRDefault="003573DB" w:rsidP="00363448">
      <w:pPr>
        <w:jc w:val="both"/>
        <w:rPr>
          <w:rFonts w:asciiTheme="majorHAnsi" w:hAnsiTheme="majorHAnsi" w:cstheme="majorHAnsi"/>
          <w:sz w:val="20"/>
          <w:szCs w:val="20"/>
        </w:rPr>
      </w:pPr>
    </w:p>
    <w:p w14:paraId="59412CE3" w14:textId="49E8684A" w:rsidR="003573DB" w:rsidRDefault="003573DB" w:rsidP="00363448">
      <w:pPr>
        <w:jc w:val="both"/>
        <w:rPr>
          <w:rFonts w:asciiTheme="majorHAnsi" w:hAnsiTheme="majorHAnsi" w:cstheme="majorHAnsi"/>
          <w:sz w:val="20"/>
          <w:szCs w:val="20"/>
        </w:rPr>
      </w:pPr>
    </w:p>
    <w:p w14:paraId="7724E3B6" w14:textId="5D40A857" w:rsidR="003573DB" w:rsidRPr="007041D1" w:rsidRDefault="003573DB" w:rsidP="00363448">
      <w:pPr>
        <w:jc w:val="both"/>
        <w:rPr>
          <w:rFonts w:asciiTheme="majorHAnsi" w:hAnsiTheme="majorHAnsi" w:cstheme="majorHAnsi"/>
          <w:sz w:val="20"/>
          <w:szCs w:val="20"/>
        </w:rPr>
      </w:pPr>
    </w:p>
    <w:p w14:paraId="1486E8C0" w14:textId="19967874" w:rsidR="003573DB" w:rsidRPr="00F53487" w:rsidRDefault="00F53487" w:rsidP="00F53487">
      <w:pPr>
        <w:pStyle w:val="Heading1"/>
        <w:ind w:firstLine="360"/>
        <w:rPr>
          <w:b/>
          <w:bCs/>
          <w:color w:val="000000" w:themeColor="text1"/>
        </w:rPr>
      </w:pPr>
      <w:bookmarkStart w:id="7" w:name="_Toc69422830"/>
      <w:r w:rsidRPr="00F53487">
        <w:rPr>
          <w:b/>
          <w:bCs/>
          <w:color w:val="000000" w:themeColor="text1"/>
        </w:rPr>
        <w:t>2.2 Additional</w:t>
      </w:r>
      <w:r w:rsidR="003573DB" w:rsidRPr="00F53487">
        <w:rPr>
          <w:b/>
          <w:bCs/>
          <w:color w:val="000000" w:themeColor="text1"/>
        </w:rPr>
        <w:t xml:space="preserve"> Storage</w:t>
      </w:r>
      <w:bookmarkEnd w:id="7"/>
    </w:p>
    <w:p w14:paraId="13FD564B" w14:textId="28CB5E41" w:rsidR="003573DB" w:rsidRDefault="003573DB" w:rsidP="00363448">
      <w:pPr>
        <w:jc w:val="both"/>
        <w:rPr>
          <w:rFonts w:asciiTheme="majorHAnsi" w:hAnsiTheme="majorHAnsi" w:cstheme="majorHAnsi"/>
          <w:sz w:val="20"/>
          <w:szCs w:val="20"/>
        </w:rPr>
      </w:pPr>
    </w:p>
    <w:p w14:paraId="1CEBA2A1" w14:textId="1BB97320" w:rsidR="00F53487" w:rsidRDefault="00F53487" w:rsidP="00363448">
      <w:pPr>
        <w:jc w:val="both"/>
        <w:rPr>
          <w:rFonts w:asciiTheme="majorHAnsi" w:hAnsiTheme="majorHAnsi" w:cstheme="majorHAnsi"/>
          <w:sz w:val="20"/>
          <w:szCs w:val="20"/>
        </w:rPr>
      </w:pPr>
    </w:p>
    <w:p w14:paraId="4BBF1C5B" w14:textId="488154C1" w:rsidR="00696AD2" w:rsidRPr="00255CBB" w:rsidRDefault="00696AD2" w:rsidP="00696AD2">
      <w:pPr>
        <w:pStyle w:val="NoSpacing"/>
        <w:rPr>
          <w:rFonts w:asciiTheme="majorHAnsi" w:hAnsiTheme="majorHAnsi" w:cstheme="majorHAnsi"/>
          <w:b/>
          <w:bCs/>
          <w:sz w:val="22"/>
          <w:szCs w:val="22"/>
          <w:u w:val="single"/>
        </w:rPr>
      </w:pPr>
      <w:r>
        <w:rPr>
          <w:rFonts w:asciiTheme="majorHAnsi" w:hAnsiTheme="majorHAnsi" w:cstheme="majorHAnsi"/>
          <w:b/>
          <w:bCs/>
          <w:sz w:val="22"/>
          <w:szCs w:val="22"/>
          <w:u w:val="single"/>
        </w:rPr>
        <w:t>NAS</w:t>
      </w:r>
      <w:r w:rsidRPr="00255CBB">
        <w:rPr>
          <w:rFonts w:asciiTheme="majorHAnsi" w:hAnsiTheme="majorHAnsi" w:cstheme="majorHAnsi"/>
          <w:b/>
          <w:bCs/>
          <w:sz w:val="22"/>
          <w:szCs w:val="22"/>
          <w:u w:val="single"/>
        </w:rPr>
        <w:t>:</w:t>
      </w:r>
    </w:p>
    <w:p w14:paraId="33169B5D" w14:textId="70E3E1C8" w:rsidR="00D61854" w:rsidRDefault="00696AD2" w:rsidP="00696AD2">
      <w:pPr>
        <w:pStyle w:val="NoSpacing"/>
        <w:rPr>
          <w:rFonts w:asciiTheme="majorHAnsi" w:hAnsiTheme="majorHAnsi" w:cstheme="majorHAnsi"/>
          <w:b/>
          <w:bCs/>
          <w:i/>
          <w:iCs/>
          <w:sz w:val="22"/>
          <w:szCs w:val="22"/>
        </w:rPr>
      </w:pPr>
      <w:r w:rsidRPr="00696AD2">
        <w:rPr>
          <w:rFonts w:asciiTheme="majorHAnsi" w:hAnsiTheme="majorHAnsi" w:cstheme="majorHAnsi"/>
          <w:b/>
          <w:bCs/>
          <w:i/>
          <w:iCs/>
          <w:sz w:val="22"/>
          <w:szCs w:val="22"/>
        </w:rPr>
        <w:t>QNAP TS-832PX 8-Bay Enclosure (4GB RAM)</w:t>
      </w:r>
      <w:r w:rsidR="00D61854">
        <w:rPr>
          <w:rFonts w:asciiTheme="majorHAnsi" w:hAnsiTheme="majorHAnsi" w:cstheme="majorHAnsi"/>
          <w:b/>
          <w:bCs/>
          <w:i/>
          <w:iCs/>
          <w:sz w:val="22"/>
          <w:szCs w:val="22"/>
        </w:rPr>
        <w:tab/>
      </w:r>
      <w:r w:rsidR="00D61854">
        <w:rPr>
          <w:rFonts w:asciiTheme="majorHAnsi" w:hAnsiTheme="majorHAnsi" w:cstheme="majorHAnsi"/>
          <w:b/>
          <w:bCs/>
          <w:i/>
          <w:iCs/>
          <w:sz w:val="22"/>
          <w:szCs w:val="22"/>
        </w:rPr>
        <w:tab/>
      </w:r>
      <w:r w:rsidR="00D61854">
        <w:rPr>
          <w:rFonts w:asciiTheme="majorHAnsi" w:hAnsiTheme="majorHAnsi" w:cstheme="majorHAnsi"/>
          <w:b/>
          <w:bCs/>
          <w:i/>
          <w:iCs/>
          <w:sz w:val="22"/>
          <w:szCs w:val="22"/>
        </w:rPr>
        <w:tab/>
      </w:r>
      <w:r w:rsidR="00D61854">
        <w:rPr>
          <w:rFonts w:asciiTheme="majorHAnsi" w:hAnsiTheme="majorHAnsi" w:cstheme="majorHAnsi"/>
          <w:b/>
          <w:bCs/>
          <w:i/>
          <w:iCs/>
          <w:sz w:val="22"/>
          <w:szCs w:val="22"/>
        </w:rPr>
        <w:tab/>
      </w:r>
      <w:r w:rsidR="00D61854">
        <w:rPr>
          <w:rFonts w:asciiTheme="majorHAnsi" w:hAnsiTheme="majorHAnsi" w:cstheme="majorHAnsi"/>
          <w:b/>
          <w:bCs/>
          <w:i/>
          <w:iCs/>
          <w:sz w:val="22"/>
          <w:szCs w:val="22"/>
        </w:rPr>
        <w:tab/>
      </w:r>
      <w:r w:rsidR="00D61854">
        <w:rPr>
          <w:rFonts w:asciiTheme="majorHAnsi" w:hAnsiTheme="majorHAnsi" w:cstheme="majorHAnsi"/>
          <w:b/>
          <w:bCs/>
          <w:i/>
          <w:iCs/>
          <w:sz w:val="22"/>
          <w:szCs w:val="22"/>
        </w:rPr>
        <w:tab/>
      </w:r>
      <w:r w:rsidR="00D61854" w:rsidRPr="00A81F5B">
        <w:rPr>
          <w:rFonts w:asciiTheme="majorHAnsi" w:hAnsiTheme="majorHAnsi" w:cstheme="majorHAnsi"/>
          <w:b/>
          <w:bCs/>
          <w:sz w:val="22"/>
          <w:szCs w:val="22"/>
        </w:rPr>
        <w:t>£</w:t>
      </w:r>
      <w:r w:rsidR="00D61854">
        <w:rPr>
          <w:rFonts w:asciiTheme="majorHAnsi" w:hAnsiTheme="majorHAnsi" w:cstheme="majorHAnsi"/>
          <w:b/>
          <w:bCs/>
          <w:sz w:val="22"/>
          <w:szCs w:val="22"/>
        </w:rPr>
        <w:t>790</w:t>
      </w:r>
    </w:p>
    <w:p w14:paraId="7CB1CBEE" w14:textId="43C85C7B" w:rsidR="00696AD2" w:rsidRPr="00696AD2" w:rsidRDefault="00D61854" w:rsidP="00696AD2">
      <w:pPr>
        <w:pStyle w:val="NoSpacing"/>
        <w:rPr>
          <w:rFonts w:asciiTheme="majorHAnsi" w:hAnsiTheme="majorHAnsi" w:cstheme="majorHAnsi"/>
          <w:b/>
          <w:bCs/>
          <w:i/>
          <w:iCs/>
          <w:sz w:val="22"/>
          <w:szCs w:val="22"/>
        </w:rPr>
      </w:pPr>
      <w:r>
        <w:rPr>
          <w:rFonts w:asciiTheme="majorHAnsi" w:hAnsiTheme="majorHAnsi" w:cstheme="majorHAnsi"/>
          <w:b/>
          <w:bCs/>
          <w:i/>
          <w:iCs/>
          <w:sz w:val="22"/>
          <w:szCs w:val="22"/>
        </w:rPr>
        <w:t xml:space="preserve">Seagate </w:t>
      </w:r>
      <w:r w:rsidR="007952DC" w:rsidRPr="00D61854">
        <w:rPr>
          <w:rFonts w:asciiTheme="majorHAnsi" w:hAnsiTheme="majorHAnsi" w:cstheme="majorHAnsi"/>
          <w:b/>
          <w:bCs/>
          <w:i/>
          <w:iCs/>
          <w:sz w:val="22"/>
          <w:szCs w:val="22"/>
        </w:rPr>
        <w:t>Iron Wolf</w:t>
      </w:r>
      <w:r w:rsidRPr="00D61854">
        <w:rPr>
          <w:rFonts w:asciiTheme="majorHAnsi" w:hAnsiTheme="majorHAnsi" w:cstheme="majorHAnsi"/>
          <w:b/>
          <w:bCs/>
          <w:i/>
          <w:iCs/>
          <w:sz w:val="22"/>
          <w:szCs w:val="22"/>
        </w:rPr>
        <w:t xml:space="preserve"> Pro 8TB SATA Hard Drive</w:t>
      </w:r>
      <w:r>
        <w:rPr>
          <w:rFonts w:asciiTheme="majorHAnsi" w:hAnsiTheme="majorHAnsi" w:cstheme="majorHAnsi"/>
          <w:b/>
          <w:bCs/>
          <w:i/>
          <w:iCs/>
          <w:sz w:val="22"/>
          <w:szCs w:val="22"/>
        </w:rPr>
        <w:t xml:space="preserve"> (</w:t>
      </w:r>
      <w:proofErr w:type="gramStart"/>
      <w:r>
        <w:rPr>
          <w:rFonts w:asciiTheme="majorHAnsi" w:hAnsiTheme="majorHAnsi" w:cstheme="majorHAnsi"/>
          <w:b/>
          <w:bCs/>
          <w:i/>
          <w:iCs/>
          <w:sz w:val="22"/>
          <w:szCs w:val="22"/>
        </w:rPr>
        <w:t>NAS)</w:t>
      </w:r>
      <w:r w:rsidR="009B7B42">
        <w:rPr>
          <w:rFonts w:asciiTheme="majorHAnsi" w:hAnsiTheme="majorHAnsi" w:cstheme="majorHAnsi"/>
          <w:b/>
          <w:bCs/>
          <w:i/>
          <w:iCs/>
          <w:sz w:val="22"/>
          <w:szCs w:val="22"/>
        </w:rPr>
        <w:t xml:space="preserve"> </w:t>
      </w:r>
      <w:r>
        <w:rPr>
          <w:rFonts w:asciiTheme="majorHAnsi" w:hAnsiTheme="majorHAnsi" w:cstheme="majorHAnsi"/>
          <w:b/>
          <w:bCs/>
          <w:i/>
          <w:iCs/>
          <w:sz w:val="22"/>
          <w:szCs w:val="22"/>
        </w:rPr>
        <w:t xml:space="preserve"> x</w:t>
      </w:r>
      <w:proofErr w:type="gramEnd"/>
      <w:r>
        <w:rPr>
          <w:rFonts w:asciiTheme="majorHAnsi" w:hAnsiTheme="majorHAnsi" w:cstheme="majorHAnsi"/>
          <w:b/>
          <w:bCs/>
          <w:i/>
          <w:iCs/>
          <w:sz w:val="22"/>
          <w:szCs w:val="22"/>
        </w:rPr>
        <w:t>2</w:t>
      </w:r>
      <w:r w:rsidR="00D172A0">
        <w:rPr>
          <w:rFonts w:asciiTheme="majorHAnsi" w:hAnsiTheme="majorHAnsi" w:cstheme="majorHAnsi"/>
          <w:b/>
          <w:bCs/>
          <w:i/>
          <w:iCs/>
          <w:sz w:val="22"/>
          <w:szCs w:val="22"/>
        </w:rPr>
        <w:tab/>
      </w:r>
      <w:r w:rsidR="00D172A0">
        <w:rPr>
          <w:rFonts w:asciiTheme="majorHAnsi" w:hAnsiTheme="majorHAnsi" w:cstheme="majorHAnsi"/>
          <w:b/>
          <w:bCs/>
          <w:i/>
          <w:iCs/>
          <w:sz w:val="22"/>
          <w:szCs w:val="22"/>
        </w:rPr>
        <w:tab/>
      </w:r>
      <w:r w:rsidR="00D172A0">
        <w:rPr>
          <w:rFonts w:asciiTheme="majorHAnsi" w:hAnsiTheme="majorHAnsi" w:cstheme="majorHAnsi"/>
          <w:b/>
          <w:bCs/>
          <w:i/>
          <w:iCs/>
          <w:sz w:val="22"/>
          <w:szCs w:val="22"/>
        </w:rPr>
        <w:tab/>
      </w:r>
      <w:r w:rsidR="00D172A0">
        <w:rPr>
          <w:rFonts w:asciiTheme="majorHAnsi" w:hAnsiTheme="majorHAnsi" w:cstheme="majorHAnsi"/>
          <w:b/>
          <w:bCs/>
          <w:i/>
          <w:iCs/>
          <w:sz w:val="22"/>
          <w:szCs w:val="22"/>
        </w:rPr>
        <w:tab/>
      </w:r>
      <w:r>
        <w:rPr>
          <w:rFonts w:asciiTheme="majorHAnsi" w:hAnsiTheme="majorHAnsi" w:cstheme="majorHAnsi"/>
          <w:b/>
          <w:bCs/>
          <w:i/>
          <w:iCs/>
          <w:sz w:val="22"/>
          <w:szCs w:val="22"/>
        </w:rPr>
        <w:tab/>
      </w:r>
      <w:r w:rsidR="00FC5997" w:rsidRPr="00A81F5B">
        <w:rPr>
          <w:rFonts w:asciiTheme="majorHAnsi" w:hAnsiTheme="majorHAnsi" w:cstheme="majorHAnsi"/>
          <w:b/>
          <w:bCs/>
          <w:sz w:val="22"/>
          <w:szCs w:val="22"/>
        </w:rPr>
        <w:t>£</w:t>
      </w:r>
      <w:r>
        <w:rPr>
          <w:rFonts w:asciiTheme="majorHAnsi" w:hAnsiTheme="majorHAnsi" w:cstheme="majorHAnsi"/>
          <w:b/>
          <w:bCs/>
          <w:sz w:val="22"/>
          <w:szCs w:val="22"/>
        </w:rPr>
        <w:t>358</w:t>
      </w:r>
    </w:p>
    <w:p w14:paraId="4546EC57" w14:textId="745FCCBA" w:rsidR="003573DB" w:rsidRPr="007041D1" w:rsidRDefault="00D172A0" w:rsidP="00D172A0">
      <w:pPr>
        <w:pStyle w:val="NoSpacing"/>
        <w:rPr>
          <w:rFonts w:asciiTheme="majorHAnsi" w:hAnsiTheme="majorHAnsi" w:cstheme="majorHAnsi"/>
        </w:rPr>
      </w:pPr>
      <w:r>
        <w:rPr>
          <w:rFonts w:asciiTheme="majorHAnsi" w:hAnsiTheme="majorHAnsi" w:cstheme="majorHAnsi"/>
          <w:noProof/>
        </w:rPr>
        <w:drawing>
          <wp:anchor distT="0" distB="0" distL="114300" distR="114300" simplePos="0" relativeHeight="251687936" behindDoc="0" locked="0" layoutInCell="1" allowOverlap="1" wp14:anchorId="7FC1EAF3" wp14:editId="1736C400">
            <wp:simplePos x="0" y="0"/>
            <wp:positionH relativeFrom="column">
              <wp:posOffset>4650496</wp:posOffset>
            </wp:positionH>
            <wp:positionV relativeFrom="paragraph">
              <wp:posOffset>152400</wp:posOffset>
            </wp:positionV>
            <wp:extent cx="1058545" cy="647700"/>
            <wp:effectExtent l="0" t="0" r="0" b="0"/>
            <wp:wrapSquare wrapText="bothSides"/>
            <wp:docPr id="9" name="Picture 9" descr="A picture containing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electronics, computer&#10;&#10;Description automatically generated"/>
                    <pic:cNvPicPr/>
                  </pic:nvPicPr>
                  <pic:blipFill rotWithShape="1">
                    <a:blip r:embed="rId29" cstate="print">
                      <a:extLst>
                        <a:ext uri="{28A0092B-C50C-407E-A947-70E740481C1C}">
                          <a14:useLocalDpi xmlns:a14="http://schemas.microsoft.com/office/drawing/2010/main" val="0"/>
                        </a:ext>
                      </a:extLst>
                    </a:blip>
                    <a:srcRect t="22863" b="15894"/>
                    <a:stretch/>
                  </pic:blipFill>
                  <pic:spPr bwMode="auto">
                    <a:xfrm>
                      <a:off x="0" y="0"/>
                      <a:ext cx="1058545" cy="64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E5A6F0" w14:textId="176E5945" w:rsidR="003573DB" w:rsidRPr="000F780A" w:rsidRDefault="003573DB" w:rsidP="00363448">
      <w:pPr>
        <w:pStyle w:val="NoSpacing"/>
        <w:rPr>
          <w:rFonts w:asciiTheme="majorHAnsi" w:hAnsiTheme="majorHAnsi" w:cstheme="majorHAnsi"/>
        </w:rPr>
      </w:pPr>
      <w:r w:rsidRPr="000F780A">
        <w:rPr>
          <w:rFonts w:asciiTheme="majorHAnsi" w:hAnsiTheme="majorHAnsi" w:cstheme="majorHAnsi"/>
        </w:rPr>
        <w:t>Large volumes of data and information can be stored apart from the computer and also retrieved whenever required. This option can offer Network Attached Storage (NAS) which is usually attached to the computer through ethernet port.</w:t>
      </w:r>
    </w:p>
    <w:p w14:paraId="21423429" w14:textId="256F28A5" w:rsidR="003573DB" w:rsidRPr="000F780A" w:rsidRDefault="003573DB" w:rsidP="00363448">
      <w:pPr>
        <w:jc w:val="both"/>
        <w:rPr>
          <w:rFonts w:asciiTheme="majorHAnsi" w:hAnsiTheme="majorHAnsi" w:cstheme="majorHAnsi"/>
          <w:sz w:val="20"/>
          <w:szCs w:val="20"/>
        </w:rPr>
      </w:pPr>
      <w:r w:rsidRPr="000F780A">
        <w:rPr>
          <w:rFonts w:asciiTheme="majorHAnsi" w:hAnsiTheme="majorHAnsi" w:cstheme="majorHAnsi"/>
          <w:sz w:val="20"/>
          <w:szCs w:val="20"/>
        </w:rPr>
        <w:t xml:space="preserve">This NAS system does not come with drives. The author included two 8TB drives designed for NAS. </w:t>
      </w:r>
    </w:p>
    <w:p w14:paraId="03D7BCC0" w14:textId="30DF5D17" w:rsidR="003573DB" w:rsidRPr="000F780A" w:rsidRDefault="00F90E28" w:rsidP="00363448">
      <w:pPr>
        <w:jc w:val="both"/>
        <w:rPr>
          <w:rFonts w:asciiTheme="majorHAnsi" w:hAnsiTheme="majorHAnsi" w:cstheme="majorHAnsi"/>
          <w:sz w:val="20"/>
          <w:szCs w:val="20"/>
        </w:rPr>
      </w:pPr>
      <w:r w:rsidRPr="000F780A">
        <w:rPr>
          <w:rFonts w:asciiTheme="majorHAnsi" w:hAnsiTheme="majorHAnsi" w:cstheme="majorHAnsi"/>
          <w:noProof/>
          <w:sz w:val="20"/>
          <w:szCs w:val="20"/>
        </w:rPr>
        <w:drawing>
          <wp:anchor distT="0" distB="0" distL="114300" distR="114300" simplePos="0" relativeHeight="251686912" behindDoc="0" locked="0" layoutInCell="1" allowOverlap="1" wp14:anchorId="2438DD21" wp14:editId="4F269F25">
            <wp:simplePos x="0" y="0"/>
            <wp:positionH relativeFrom="column">
              <wp:posOffset>4620260</wp:posOffset>
            </wp:positionH>
            <wp:positionV relativeFrom="paragraph">
              <wp:posOffset>154061</wp:posOffset>
            </wp:positionV>
            <wp:extent cx="1090295" cy="1151255"/>
            <wp:effectExtent l="0" t="0" r="1905" b="4445"/>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30" cstate="print">
                      <a:extLst>
                        <a:ext uri="{28A0092B-C50C-407E-A947-70E740481C1C}">
                          <a14:useLocalDpi xmlns:a14="http://schemas.microsoft.com/office/drawing/2010/main" val="0"/>
                        </a:ext>
                      </a:extLst>
                    </a:blip>
                    <a:srcRect l="7517" t="5949" r="8569" b="5460"/>
                    <a:stretch/>
                  </pic:blipFill>
                  <pic:spPr bwMode="auto">
                    <a:xfrm>
                      <a:off x="0" y="0"/>
                      <a:ext cx="1090295" cy="115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58B278" w14:textId="1E029D7F" w:rsidR="003573DB" w:rsidRDefault="003573DB" w:rsidP="00363448">
      <w:pPr>
        <w:pStyle w:val="NoSpacing"/>
        <w:rPr>
          <w:rFonts w:asciiTheme="majorHAnsi" w:hAnsiTheme="majorHAnsi" w:cstheme="majorHAnsi"/>
        </w:rPr>
      </w:pPr>
      <w:r w:rsidRPr="000F780A">
        <w:rPr>
          <w:rFonts w:asciiTheme="majorHAnsi" w:hAnsiTheme="majorHAnsi" w:cstheme="majorHAnsi"/>
        </w:rPr>
        <w:t>There are many different types of RAID (0, 1, 5, 6, 10, etc.) that offered different benefits. The best option for this NAS is to run on RAID 1 technology</w:t>
      </w:r>
      <w:r w:rsidR="00F90E28">
        <w:rPr>
          <w:rFonts w:asciiTheme="majorHAnsi" w:hAnsiTheme="majorHAnsi" w:cstheme="majorHAnsi"/>
        </w:rPr>
        <w:t xml:space="preserve">. </w:t>
      </w:r>
      <w:r w:rsidRPr="000F780A">
        <w:rPr>
          <w:rFonts w:asciiTheme="majorHAnsi" w:hAnsiTheme="majorHAnsi" w:cstheme="majorHAnsi"/>
        </w:rPr>
        <w:t>Reduced storage capacity, since the same data has to be stored twice, your overall storage capacity is halved. However, this level is most suited for mission-critical applications, because when one drive fails, the other will automatically take over.</w:t>
      </w:r>
      <w:r w:rsidR="00F90E28">
        <w:rPr>
          <w:rFonts w:asciiTheme="majorHAnsi" w:hAnsiTheme="majorHAnsi" w:cstheme="majorHAnsi"/>
        </w:rPr>
        <w:t xml:space="preserve"> </w:t>
      </w:r>
      <w:r w:rsidRPr="000F780A">
        <w:rPr>
          <w:rFonts w:asciiTheme="majorHAnsi" w:hAnsiTheme="majorHAnsi" w:cstheme="majorHAnsi"/>
        </w:rPr>
        <w:t>Since both the drives contain identical data, there will be no impact on the loss of information from them.</w:t>
      </w:r>
    </w:p>
    <w:p w14:paraId="6560D7CB" w14:textId="4F436B99" w:rsidR="00F73CAE" w:rsidRDefault="00F73CAE" w:rsidP="00363448">
      <w:pPr>
        <w:pStyle w:val="NoSpacing"/>
        <w:rPr>
          <w:rFonts w:asciiTheme="majorHAnsi" w:hAnsiTheme="majorHAnsi" w:cstheme="majorHAnsi"/>
        </w:rPr>
      </w:pPr>
    </w:p>
    <w:p w14:paraId="6883B927" w14:textId="17B4353F" w:rsidR="00F73CAE" w:rsidRDefault="00F73CAE" w:rsidP="00363448">
      <w:pPr>
        <w:pStyle w:val="NoSpacing"/>
        <w:rPr>
          <w:rFonts w:asciiTheme="majorHAnsi" w:hAnsiTheme="majorHAnsi" w:cstheme="majorHAnsi"/>
        </w:rPr>
      </w:pPr>
    </w:p>
    <w:p w14:paraId="776B6D74" w14:textId="77777777" w:rsidR="0032456A" w:rsidRDefault="0032456A" w:rsidP="00363448">
      <w:pPr>
        <w:pStyle w:val="NoSpacing"/>
        <w:rPr>
          <w:rFonts w:asciiTheme="majorHAnsi" w:hAnsiTheme="majorHAnsi" w:cstheme="majorHAnsi"/>
        </w:rPr>
      </w:pPr>
    </w:p>
    <w:p w14:paraId="54C3861A" w14:textId="77777777" w:rsidR="003573DB" w:rsidRPr="000F780A" w:rsidRDefault="003573DB" w:rsidP="00363448">
      <w:pPr>
        <w:pStyle w:val="NoSpacing"/>
        <w:rPr>
          <w:rFonts w:asciiTheme="majorHAnsi" w:hAnsiTheme="majorHAnsi" w:cstheme="majorHAnsi"/>
        </w:rPr>
      </w:pPr>
    </w:p>
    <w:p w14:paraId="6BFC6B7C" w14:textId="7785F7CD" w:rsidR="003573DB" w:rsidRPr="00F73CAE" w:rsidRDefault="00F73CAE" w:rsidP="00F73CAE">
      <w:pPr>
        <w:pStyle w:val="Heading1"/>
        <w:ind w:firstLine="720"/>
        <w:rPr>
          <w:b/>
          <w:bCs/>
          <w:color w:val="000000" w:themeColor="text1"/>
        </w:rPr>
      </w:pPr>
      <w:bookmarkStart w:id="8" w:name="_Toc69422831"/>
      <w:r w:rsidRPr="00F73CAE">
        <w:rPr>
          <w:b/>
          <w:bCs/>
          <w:color w:val="000000" w:themeColor="text1"/>
        </w:rPr>
        <w:t xml:space="preserve">2.3 </w:t>
      </w:r>
      <w:r w:rsidR="003573DB" w:rsidRPr="00F73CAE">
        <w:rPr>
          <w:b/>
          <w:bCs/>
          <w:color w:val="000000" w:themeColor="text1"/>
        </w:rPr>
        <w:t>The summary</w:t>
      </w:r>
      <w:bookmarkEnd w:id="8"/>
    </w:p>
    <w:p w14:paraId="0856F31F" w14:textId="77777777" w:rsidR="00F73CAE" w:rsidRPr="00F73CAE" w:rsidRDefault="00F73CAE" w:rsidP="00F73CAE">
      <w:pPr>
        <w:rPr>
          <w:rFonts w:asciiTheme="majorHAnsi" w:hAnsiTheme="majorHAnsi" w:cstheme="majorHAnsi"/>
          <w:sz w:val="20"/>
          <w:szCs w:val="20"/>
        </w:rPr>
      </w:pPr>
    </w:p>
    <w:p w14:paraId="4DB45E4B" w14:textId="77777777" w:rsidR="003573DB" w:rsidRPr="00F73CAE" w:rsidRDefault="003573DB" w:rsidP="00F73CAE">
      <w:pPr>
        <w:rPr>
          <w:rFonts w:asciiTheme="majorHAnsi" w:hAnsiTheme="majorHAnsi" w:cstheme="majorHAnsi"/>
          <w:sz w:val="20"/>
          <w:szCs w:val="20"/>
        </w:rPr>
      </w:pPr>
      <w:r w:rsidRPr="00F73CAE">
        <w:rPr>
          <w:rFonts w:asciiTheme="majorHAnsi" w:hAnsiTheme="majorHAnsi" w:cstheme="majorHAnsi"/>
          <w:sz w:val="20"/>
          <w:szCs w:val="20"/>
        </w:rPr>
        <w:t>The main goal of such a computer is to reach an easy level in use, so as not to cause difficulties and misunderstanding to the user which he practically does not need. The components of the system will meet or exceed the minimum requirements provided by the scenario. By purchasing this system, the user will be satisfied with the results.</w:t>
      </w:r>
    </w:p>
    <w:p w14:paraId="1B9252F7" w14:textId="77777777" w:rsidR="003573DB" w:rsidRPr="00F73CAE" w:rsidRDefault="003573DB" w:rsidP="00F73CAE">
      <w:pPr>
        <w:rPr>
          <w:rFonts w:asciiTheme="majorHAnsi" w:hAnsiTheme="majorHAnsi" w:cstheme="majorHAnsi"/>
          <w:sz w:val="20"/>
          <w:szCs w:val="20"/>
        </w:rPr>
      </w:pPr>
    </w:p>
    <w:p w14:paraId="5785A0E6" w14:textId="77777777" w:rsidR="003573DB" w:rsidRPr="00F73CAE" w:rsidRDefault="003573DB" w:rsidP="00F73CAE">
      <w:pPr>
        <w:rPr>
          <w:rFonts w:asciiTheme="majorHAnsi" w:hAnsiTheme="majorHAnsi" w:cstheme="majorHAnsi"/>
          <w:sz w:val="20"/>
          <w:szCs w:val="20"/>
        </w:rPr>
      </w:pPr>
    </w:p>
    <w:p w14:paraId="3C7A8939" w14:textId="77777777" w:rsidR="003573DB" w:rsidRPr="00F73CAE" w:rsidRDefault="003573DB" w:rsidP="00F73CAE">
      <w:pPr>
        <w:rPr>
          <w:rFonts w:asciiTheme="majorHAnsi" w:hAnsiTheme="majorHAnsi" w:cstheme="majorHAnsi"/>
          <w:sz w:val="20"/>
          <w:szCs w:val="20"/>
        </w:rPr>
      </w:pPr>
    </w:p>
    <w:p w14:paraId="43EF183D" w14:textId="77777777" w:rsidR="003573DB" w:rsidRPr="00F73CAE" w:rsidRDefault="003573DB" w:rsidP="00F73CAE">
      <w:pPr>
        <w:pStyle w:val="Heading1"/>
        <w:rPr>
          <w:b/>
          <w:bCs/>
          <w:color w:val="000000" w:themeColor="text1"/>
        </w:rPr>
      </w:pPr>
      <w:bookmarkStart w:id="9" w:name="_Toc69422832"/>
      <w:r w:rsidRPr="00F73CAE">
        <w:rPr>
          <w:b/>
          <w:bCs/>
          <w:color w:val="000000" w:themeColor="text1"/>
        </w:rPr>
        <w:t>Conclusion</w:t>
      </w:r>
      <w:bookmarkEnd w:id="9"/>
    </w:p>
    <w:p w14:paraId="7832FB0D" w14:textId="77777777" w:rsidR="003573DB" w:rsidRPr="00F73CAE" w:rsidRDefault="003573DB" w:rsidP="00F73CAE">
      <w:pPr>
        <w:rPr>
          <w:rFonts w:asciiTheme="majorHAnsi" w:hAnsiTheme="majorHAnsi" w:cstheme="majorHAnsi"/>
          <w:sz w:val="20"/>
          <w:szCs w:val="20"/>
        </w:rPr>
      </w:pPr>
    </w:p>
    <w:p w14:paraId="672E865D" w14:textId="435228E6" w:rsidR="003573DB" w:rsidRPr="00F73CAE" w:rsidRDefault="003573DB" w:rsidP="00F73CAE">
      <w:pPr>
        <w:rPr>
          <w:rFonts w:asciiTheme="majorHAnsi" w:hAnsiTheme="majorHAnsi" w:cstheme="majorHAnsi"/>
          <w:sz w:val="20"/>
          <w:szCs w:val="20"/>
        </w:rPr>
      </w:pPr>
      <w:r w:rsidRPr="00F73CAE">
        <w:rPr>
          <w:rFonts w:asciiTheme="majorHAnsi" w:hAnsiTheme="majorHAnsi" w:cstheme="majorHAnsi"/>
          <w:sz w:val="20"/>
          <w:szCs w:val="20"/>
        </w:rPr>
        <w:t xml:space="preserve">The computer is versatile in nature. It can perform different types of tasks with the same ease. At one moment you can use the computer to prepare a Word document and at the next moment, you may play music or print a document. Moreover, you can create or watch, and edit the video in high resolution and even play the </w:t>
      </w:r>
      <w:r w:rsidR="00EC6548" w:rsidRPr="00F73CAE">
        <w:rPr>
          <w:rFonts w:asciiTheme="majorHAnsi" w:hAnsiTheme="majorHAnsi" w:cstheme="majorHAnsi"/>
          <w:sz w:val="20"/>
          <w:szCs w:val="20"/>
        </w:rPr>
        <w:t>favourite</w:t>
      </w:r>
      <w:r w:rsidRPr="00F73CAE">
        <w:rPr>
          <w:rFonts w:asciiTheme="majorHAnsi" w:hAnsiTheme="majorHAnsi" w:cstheme="majorHAnsi"/>
          <w:sz w:val="20"/>
          <w:szCs w:val="20"/>
        </w:rPr>
        <w:t xml:space="preserve"> game. Computers have several limitations too. The computer can only perform tasks that it has been programmed to do.</w:t>
      </w:r>
    </w:p>
    <w:p w14:paraId="78C9A420" w14:textId="5E7DC228" w:rsidR="00363448" w:rsidRDefault="00363448" w:rsidP="00F73CAE">
      <w:pPr>
        <w:rPr>
          <w:rFonts w:asciiTheme="majorHAnsi" w:hAnsiTheme="majorHAnsi" w:cstheme="majorHAnsi"/>
          <w:sz w:val="20"/>
          <w:szCs w:val="20"/>
        </w:rPr>
      </w:pPr>
    </w:p>
    <w:p w14:paraId="198E6F5F" w14:textId="08534623" w:rsidR="002D170F" w:rsidRDefault="002D170F" w:rsidP="00F73CAE">
      <w:pPr>
        <w:rPr>
          <w:rFonts w:asciiTheme="majorHAnsi" w:hAnsiTheme="majorHAnsi" w:cstheme="majorHAnsi"/>
          <w:sz w:val="20"/>
          <w:szCs w:val="20"/>
        </w:rPr>
      </w:pPr>
    </w:p>
    <w:p w14:paraId="7DB67026" w14:textId="5AF94DED" w:rsidR="002D170F" w:rsidRDefault="002D170F" w:rsidP="00F73CAE">
      <w:pPr>
        <w:rPr>
          <w:rFonts w:asciiTheme="majorHAnsi" w:hAnsiTheme="majorHAnsi" w:cstheme="majorHAnsi"/>
          <w:sz w:val="20"/>
          <w:szCs w:val="20"/>
        </w:rPr>
      </w:pPr>
    </w:p>
    <w:p w14:paraId="292F5B22" w14:textId="18C7FF9F" w:rsidR="002D170F" w:rsidRDefault="002D170F" w:rsidP="00F73CAE">
      <w:pPr>
        <w:rPr>
          <w:rFonts w:asciiTheme="majorHAnsi" w:hAnsiTheme="majorHAnsi" w:cstheme="majorHAnsi"/>
          <w:sz w:val="20"/>
          <w:szCs w:val="20"/>
        </w:rPr>
      </w:pPr>
    </w:p>
    <w:p w14:paraId="4BA62930" w14:textId="4086F9A5" w:rsidR="002D170F" w:rsidRDefault="002D170F" w:rsidP="00F73CAE">
      <w:pPr>
        <w:rPr>
          <w:rFonts w:asciiTheme="majorHAnsi" w:hAnsiTheme="majorHAnsi" w:cstheme="majorHAnsi"/>
          <w:sz w:val="20"/>
          <w:szCs w:val="20"/>
        </w:rPr>
      </w:pPr>
    </w:p>
    <w:p w14:paraId="1523F54D" w14:textId="1F8653F5" w:rsidR="002D170F" w:rsidRDefault="002D170F" w:rsidP="00F73CAE">
      <w:pPr>
        <w:rPr>
          <w:rFonts w:asciiTheme="majorHAnsi" w:hAnsiTheme="majorHAnsi" w:cstheme="majorHAnsi"/>
          <w:sz w:val="20"/>
          <w:szCs w:val="20"/>
        </w:rPr>
      </w:pPr>
    </w:p>
    <w:p w14:paraId="67CF6265" w14:textId="096B686F" w:rsidR="002D170F" w:rsidRDefault="002D170F" w:rsidP="00F73CAE">
      <w:pPr>
        <w:rPr>
          <w:rFonts w:asciiTheme="majorHAnsi" w:hAnsiTheme="majorHAnsi" w:cstheme="majorHAnsi"/>
          <w:sz w:val="20"/>
          <w:szCs w:val="20"/>
        </w:rPr>
      </w:pPr>
    </w:p>
    <w:p w14:paraId="78922A29" w14:textId="1A685DCF" w:rsidR="00912C31" w:rsidRDefault="00912C31" w:rsidP="00F73CAE">
      <w:pPr>
        <w:rPr>
          <w:rFonts w:asciiTheme="majorHAnsi" w:hAnsiTheme="majorHAnsi" w:cstheme="majorHAnsi"/>
          <w:sz w:val="20"/>
          <w:szCs w:val="20"/>
        </w:rPr>
      </w:pPr>
    </w:p>
    <w:p w14:paraId="30E38BDE" w14:textId="247989EF" w:rsidR="00912C31" w:rsidRDefault="00912C31" w:rsidP="00F73CAE">
      <w:pPr>
        <w:rPr>
          <w:rFonts w:asciiTheme="majorHAnsi" w:hAnsiTheme="majorHAnsi" w:cstheme="majorHAnsi"/>
          <w:sz w:val="20"/>
          <w:szCs w:val="20"/>
        </w:rPr>
      </w:pPr>
    </w:p>
    <w:p w14:paraId="65AD57D6" w14:textId="77777777" w:rsidR="00912C31" w:rsidRDefault="00912C31" w:rsidP="00F73CAE">
      <w:pPr>
        <w:rPr>
          <w:rFonts w:asciiTheme="majorHAnsi" w:hAnsiTheme="majorHAnsi" w:cstheme="majorHAnsi"/>
          <w:sz w:val="20"/>
          <w:szCs w:val="20"/>
        </w:rPr>
      </w:pPr>
    </w:p>
    <w:bookmarkStart w:id="10" w:name="_Toc69422833" w:displacedByCustomXml="next"/>
    <w:sdt>
      <w:sdtPr>
        <w:rPr>
          <w:rFonts w:asciiTheme="minorHAnsi" w:eastAsiaTheme="minorHAnsi" w:hAnsiTheme="minorHAnsi" w:cstheme="minorBidi"/>
          <w:color w:val="auto"/>
          <w:sz w:val="24"/>
          <w:szCs w:val="24"/>
        </w:rPr>
        <w:id w:val="-1949073269"/>
        <w:docPartObj>
          <w:docPartGallery w:val="Bibliographies"/>
          <w:docPartUnique/>
        </w:docPartObj>
      </w:sdtPr>
      <w:sdtEndPr/>
      <w:sdtContent>
        <w:p w14:paraId="760F1CE0" w14:textId="477A9D1C" w:rsidR="009B29CC" w:rsidRPr="009B29CC" w:rsidRDefault="009B29CC">
          <w:pPr>
            <w:pStyle w:val="Heading1"/>
            <w:rPr>
              <w:b/>
              <w:bCs/>
              <w:color w:val="000000" w:themeColor="text1"/>
            </w:rPr>
          </w:pPr>
          <w:r w:rsidRPr="009B29CC">
            <w:rPr>
              <w:b/>
              <w:bCs/>
              <w:color w:val="000000" w:themeColor="text1"/>
            </w:rPr>
            <w:t>Bibliography</w:t>
          </w:r>
          <w:bookmarkEnd w:id="10"/>
        </w:p>
        <w:sdt>
          <w:sdtPr>
            <w:id w:val="111145805"/>
            <w:bibliography/>
          </w:sdtPr>
          <w:sdtEndPr/>
          <w:sdtContent>
            <w:p w14:paraId="642767C9" w14:textId="77777777" w:rsidR="009B29CC" w:rsidRDefault="009B29C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9B29CC" w14:paraId="58A4CC92" w14:textId="77777777">
                <w:trPr>
                  <w:divId w:val="1866019387"/>
                  <w:tblCellSpacing w:w="15" w:type="dxa"/>
                </w:trPr>
                <w:tc>
                  <w:tcPr>
                    <w:tcW w:w="50" w:type="pct"/>
                    <w:hideMark/>
                  </w:tcPr>
                  <w:p w14:paraId="14E422C1" w14:textId="78BF7639" w:rsidR="009B29CC" w:rsidRDefault="009B29CC">
                    <w:pPr>
                      <w:pStyle w:val="Bibliography"/>
                      <w:rPr>
                        <w:noProof/>
                      </w:rPr>
                    </w:pPr>
                    <w:r>
                      <w:rPr>
                        <w:noProof/>
                      </w:rPr>
                      <w:t xml:space="preserve">[1] </w:t>
                    </w:r>
                  </w:p>
                </w:tc>
                <w:tc>
                  <w:tcPr>
                    <w:tcW w:w="0" w:type="auto"/>
                    <w:hideMark/>
                  </w:tcPr>
                  <w:p w14:paraId="0F15F6AC" w14:textId="77777777" w:rsidR="009B29CC" w:rsidRDefault="009B29CC">
                    <w:pPr>
                      <w:pStyle w:val="Bibliography"/>
                      <w:rPr>
                        <w:noProof/>
                      </w:rPr>
                    </w:pPr>
                    <w:r>
                      <w:rPr>
                        <w:noProof/>
                      </w:rPr>
                      <w:t xml:space="preserve">A. Clements, Principles of computer hardware, Oxford University Press, 2006. </w:t>
                    </w:r>
                  </w:p>
                </w:tc>
              </w:tr>
              <w:tr w:rsidR="009B29CC" w14:paraId="6C900495" w14:textId="77777777">
                <w:trPr>
                  <w:divId w:val="1866019387"/>
                  <w:tblCellSpacing w:w="15" w:type="dxa"/>
                </w:trPr>
                <w:tc>
                  <w:tcPr>
                    <w:tcW w:w="50" w:type="pct"/>
                    <w:hideMark/>
                  </w:tcPr>
                  <w:p w14:paraId="4548DDB2" w14:textId="77777777" w:rsidR="009B29CC" w:rsidRDefault="009B29CC">
                    <w:pPr>
                      <w:pStyle w:val="Bibliography"/>
                      <w:rPr>
                        <w:noProof/>
                      </w:rPr>
                    </w:pPr>
                    <w:r>
                      <w:rPr>
                        <w:noProof/>
                      </w:rPr>
                      <w:t xml:space="preserve">[2] </w:t>
                    </w:r>
                  </w:p>
                </w:tc>
                <w:tc>
                  <w:tcPr>
                    <w:tcW w:w="0" w:type="auto"/>
                    <w:hideMark/>
                  </w:tcPr>
                  <w:p w14:paraId="176DDBA5" w14:textId="77777777" w:rsidR="009B29CC" w:rsidRDefault="009B29CC">
                    <w:pPr>
                      <w:pStyle w:val="Bibliography"/>
                      <w:rPr>
                        <w:noProof/>
                      </w:rPr>
                    </w:pPr>
                    <w:r>
                      <w:rPr>
                        <w:noProof/>
                      </w:rPr>
                      <w:t xml:space="preserve">M. Mano, Computer system architecture, Prentice-Hall of India, 2003. </w:t>
                    </w:r>
                  </w:p>
                </w:tc>
              </w:tr>
              <w:tr w:rsidR="009B29CC" w14:paraId="69E2C7BC" w14:textId="77777777">
                <w:trPr>
                  <w:divId w:val="1866019387"/>
                  <w:tblCellSpacing w:w="15" w:type="dxa"/>
                </w:trPr>
                <w:tc>
                  <w:tcPr>
                    <w:tcW w:w="50" w:type="pct"/>
                    <w:hideMark/>
                  </w:tcPr>
                  <w:p w14:paraId="6C0CB872" w14:textId="77777777" w:rsidR="009B29CC" w:rsidRDefault="009B29CC">
                    <w:pPr>
                      <w:pStyle w:val="Bibliography"/>
                      <w:rPr>
                        <w:noProof/>
                      </w:rPr>
                    </w:pPr>
                    <w:r>
                      <w:rPr>
                        <w:noProof/>
                      </w:rPr>
                      <w:t xml:space="preserve">[3] </w:t>
                    </w:r>
                  </w:p>
                </w:tc>
                <w:tc>
                  <w:tcPr>
                    <w:tcW w:w="0" w:type="auto"/>
                    <w:hideMark/>
                  </w:tcPr>
                  <w:p w14:paraId="3F0CD20B" w14:textId="77777777" w:rsidR="009B29CC" w:rsidRDefault="009B29CC">
                    <w:pPr>
                      <w:pStyle w:val="Bibliography"/>
                      <w:rPr>
                        <w:noProof/>
                      </w:rPr>
                    </w:pPr>
                    <w:r>
                      <w:rPr>
                        <w:noProof/>
                      </w:rPr>
                      <w:t xml:space="preserve">Wang, P. Shuangbao and R. Ledley, Computer architecture and security: Fundamentals of designing secure computer systems, John Wiley &amp; Sons, 2012. </w:t>
                    </w:r>
                  </w:p>
                </w:tc>
              </w:tr>
              <w:tr w:rsidR="009B29CC" w14:paraId="1C53971B" w14:textId="77777777">
                <w:trPr>
                  <w:divId w:val="1866019387"/>
                  <w:tblCellSpacing w:w="15" w:type="dxa"/>
                </w:trPr>
                <w:tc>
                  <w:tcPr>
                    <w:tcW w:w="50" w:type="pct"/>
                    <w:hideMark/>
                  </w:tcPr>
                  <w:p w14:paraId="3C156C09" w14:textId="77777777" w:rsidR="009B29CC" w:rsidRDefault="009B29CC">
                    <w:pPr>
                      <w:pStyle w:val="Bibliography"/>
                      <w:rPr>
                        <w:noProof/>
                      </w:rPr>
                    </w:pPr>
                    <w:r>
                      <w:rPr>
                        <w:noProof/>
                      </w:rPr>
                      <w:t xml:space="preserve">[4] </w:t>
                    </w:r>
                  </w:p>
                </w:tc>
                <w:tc>
                  <w:tcPr>
                    <w:tcW w:w="0" w:type="auto"/>
                    <w:hideMark/>
                  </w:tcPr>
                  <w:p w14:paraId="1CDE6EF6" w14:textId="77777777" w:rsidR="009B29CC" w:rsidRDefault="009B29CC">
                    <w:pPr>
                      <w:pStyle w:val="Bibliography"/>
                      <w:rPr>
                        <w:noProof/>
                      </w:rPr>
                    </w:pPr>
                    <w:r>
                      <w:rPr>
                        <w:noProof/>
                      </w:rPr>
                      <w:t>K. Park, D. Lee, Y. Woo, G. Lee, J. Lee and D. Ki, “Reliability and performance enhancement technique for SSD array storage system using RAID mechanism,” IEEE Xplore, 2009. [Online]. Available: https://ieeexplore.ieee.org/abstract/document/5341269. [Accessed 27 04 2021].</w:t>
                    </w:r>
                  </w:p>
                </w:tc>
              </w:tr>
              <w:tr w:rsidR="009B29CC" w14:paraId="34DF99D2" w14:textId="77777777">
                <w:trPr>
                  <w:divId w:val="1866019387"/>
                  <w:tblCellSpacing w:w="15" w:type="dxa"/>
                </w:trPr>
                <w:tc>
                  <w:tcPr>
                    <w:tcW w:w="50" w:type="pct"/>
                    <w:hideMark/>
                  </w:tcPr>
                  <w:p w14:paraId="4DD8A214" w14:textId="77777777" w:rsidR="009B29CC" w:rsidRDefault="009B29CC">
                    <w:pPr>
                      <w:pStyle w:val="Bibliography"/>
                      <w:rPr>
                        <w:noProof/>
                      </w:rPr>
                    </w:pPr>
                    <w:r>
                      <w:rPr>
                        <w:noProof/>
                      </w:rPr>
                      <w:t xml:space="preserve">[5] </w:t>
                    </w:r>
                  </w:p>
                </w:tc>
                <w:tc>
                  <w:tcPr>
                    <w:tcW w:w="0" w:type="auto"/>
                    <w:hideMark/>
                  </w:tcPr>
                  <w:p w14:paraId="0ACEA6BF" w14:textId="77777777" w:rsidR="009B29CC" w:rsidRDefault="009B29CC">
                    <w:pPr>
                      <w:pStyle w:val="Bibliography"/>
                      <w:rPr>
                        <w:noProof/>
                      </w:rPr>
                    </w:pPr>
                    <w:r>
                      <w:rPr>
                        <w:noProof/>
                      </w:rPr>
                      <w:t xml:space="preserve">J. L. Hennessy and D. A. Patterson, Computer architecture: a quantitative approach, Elsevier, 2011. </w:t>
                    </w:r>
                  </w:p>
                </w:tc>
              </w:tr>
              <w:tr w:rsidR="009B29CC" w14:paraId="505994DB" w14:textId="77777777">
                <w:trPr>
                  <w:divId w:val="1866019387"/>
                  <w:tblCellSpacing w:w="15" w:type="dxa"/>
                </w:trPr>
                <w:tc>
                  <w:tcPr>
                    <w:tcW w:w="50" w:type="pct"/>
                    <w:hideMark/>
                  </w:tcPr>
                  <w:p w14:paraId="011CDC1E" w14:textId="77777777" w:rsidR="009B29CC" w:rsidRDefault="009B29CC">
                    <w:pPr>
                      <w:pStyle w:val="Bibliography"/>
                      <w:rPr>
                        <w:noProof/>
                      </w:rPr>
                    </w:pPr>
                    <w:r>
                      <w:rPr>
                        <w:noProof/>
                      </w:rPr>
                      <w:t xml:space="preserve">[6] </w:t>
                    </w:r>
                  </w:p>
                </w:tc>
                <w:tc>
                  <w:tcPr>
                    <w:tcW w:w="0" w:type="auto"/>
                    <w:hideMark/>
                  </w:tcPr>
                  <w:p w14:paraId="4B3521AC" w14:textId="77777777" w:rsidR="009B29CC" w:rsidRDefault="009B29CC">
                    <w:pPr>
                      <w:pStyle w:val="Bibliography"/>
                      <w:rPr>
                        <w:noProof/>
                      </w:rPr>
                    </w:pPr>
                    <w:r>
                      <w:rPr>
                        <w:noProof/>
                      </w:rPr>
                      <w:t xml:space="preserve">I. Englander and W. Wong, The architecture of computer hardware, systems software, and networking: An information technology approach, John Wiley &amp; Sons, 2021. </w:t>
                    </w:r>
                  </w:p>
                </w:tc>
              </w:tr>
              <w:tr w:rsidR="009B29CC" w14:paraId="6DA50894" w14:textId="77777777">
                <w:trPr>
                  <w:divId w:val="1866019387"/>
                  <w:tblCellSpacing w:w="15" w:type="dxa"/>
                </w:trPr>
                <w:tc>
                  <w:tcPr>
                    <w:tcW w:w="50" w:type="pct"/>
                    <w:hideMark/>
                  </w:tcPr>
                  <w:p w14:paraId="17B084E8" w14:textId="77777777" w:rsidR="009B29CC" w:rsidRDefault="009B29CC">
                    <w:pPr>
                      <w:pStyle w:val="Bibliography"/>
                      <w:rPr>
                        <w:noProof/>
                      </w:rPr>
                    </w:pPr>
                    <w:r>
                      <w:rPr>
                        <w:noProof/>
                      </w:rPr>
                      <w:t xml:space="preserve">[7] </w:t>
                    </w:r>
                  </w:p>
                </w:tc>
                <w:tc>
                  <w:tcPr>
                    <w:tcW w:w="0" w:type="auto"/>
                    <w:hideMark/>
                  </w:tcPr>
                  <w:p w14:paraId="69E7689C" w14:textId="77777777" w:rsidR="009B29CC" w:rsidRDefault="009B29CC">
                    <w:pPr>
                      <w:pStyle w:val="Bibliography"/>
                      <w:rPr>
                        <w:noProof/>
                      </w:rPr>
                    </w:pPr>
                    <w:r>
                      <w:rPr>
                        <w:noProof/>
                      </w:rPr>
                      <w:t xml:space="preserve">D. Vadala, Managing RAID on LINUX: Fast, Scalable, Reliable Data Storage, O'Reilly Media, Inc., 2002. </w:t>
                    </w:r>
                  </w:p>
                </w:tc>
              </w:tr>
              <w:tr w:rsidR="009B29CC" w14:paraId="257DE088" w14:textId="77777777">
                <w:trPr>
                  <w:divId w:val="1866019387"/>
                  <w:tblCellSpacing w:w="15" w:type="dxa"/>
                </w:trPr>
                <w:tc>
                  <w:tcPr>
                    <w:tcW w:w="50" w:type="pct"/>
                    <w:hideMark/>
                  </w:tcPr>
                  <w:p w14:paraId="6F4702C9" w14:textId="77777777" w:rsidR="009B29CC" w:rsidRDefault="009B29CC">
                    <w:pPr>
                      <w:pStyle w:val="Bibliography"/>
                      <w:rPr>
                        <w:noProof/>
                      </w:rPr>
                    </w:pPr>
                    <w:r>
                      <w:rPr>
                        <w:noProof/>
                      </w:rPr>
                      <w:t xml:space="preserve">[8] </w:t>
                    </w:r>
                  </w:p>
                </w:tc>
                <w:tc>
                  <w:tcPr>
                    <w:tcW w:w="0" w:type="auto"/>
                    <w:hideMark/>
                  </w:tcPr>
                  <w:p w14:paraId="1242BDF3" w14:textId="77777777" w:rsidR="009B29CC" w:rsidRDefault="009B29CC">
                    <w:pPr>
                      <w:pStyle w:val="Bibliography"/>
                      <w:rPr>
                        <w:noProof/>
                      </w:rPr>
                    </w:pPr>
                    <w:r>
                      <w:rPr>
                        <w:noProof/>
                      </w:rPr>
                      <w:t xml:space="preserve">P. M. Chen, E. K. Lee, G. A. Gibson, R. H. Katz and D. A. Patterson, “RAID: high-performance, reliable secondary storage,” </w:t>
                    </w:r>
                    <w:r>
                      <w:rPr>
                        <w:i/>
                        <w:iCs/>
                        <w:noProof/>
                      </w:rPr>
                      <w:t xml:space="preserve">ACM Computing Surveys, </w:t>
                    </w:r>
                    <w:r>
                      <w:rPr>
                        <w:noProof/>
                      </w:rPr>
                      <w:t xml:space="preserve">pp. 145-185, 1994. </w:t>
                    </w:r>
                  </w:p>
                </w:tc>
              </w:tr>
              <w:tr w:rsidR="009B29CC" w14:paraId="2087AB20" w14:textId="77777777">
                <w:trPr>
                  <w:divId w:val="1866019387"/>
                  <w:tblCellSpacing w:w="15" w:type="dxa"/>
                </w:trPr>
                <w:tc>
                  <w:tcPr>
                    <w:tcW w:w="50" w:type="pct"/>
                    <w:hideMark/>
                  </w:tcPr>
                  <w:p w14:paraId="691B7F4B" w14:textId="77777777" w:rsidR="009B29CC" w:rsidRDefault="009B29CC">
                    <w:pPr>
                      <w:pStyle w:val="Bibliography"/>
                      <w:rPr>
                        <w:noProof/>
                      </w:rPr>
                    </w:pPr>
                    <w:r>
                      <w:rPr>
                        <w:noProof/>
                      </w:rPr>
                      <w:t xml:space="preserve">[9] </w:t>
                    </w:r>
                  </w:p>
                </w:tc>
                <w:tc>
                  <w:tcPr>
                    <w:tcW w:w="0" w:type="auto"/>
                    <w:hideMark/>
                  </w:tcPr>
                  <w:p w14:paraId="5EEF61CC" w14:textId="77777777" w:rsidR="009B29CC" w:rsidRDefault="009B29CC">
                    <w:pPr>
                      <w:pStyle w:val="Bibliography"/>
                      <w:rPr>
                        <w:noProof/>
                      </w:rPr>
                    </w:pPr>
                    <w:r>
                      <w:rPr>
                        <w:noProof/>
                      </w:rPr>
                      <w:t xml:space="preserve">G. A. Gibson and R. Van Meter, “Network attached storage architecture,” </w:t>
                    </w:r>
                    <w:r>
                      <w:rPr>
                        <w:i/>
                        <w:iCs/>
                        <w:noProof/>
                      </w:rPr>
                      <w:t xml:space="preserve">Communications of the ACM, </w:t>
                    </w:r>
                    <w:r>
                      <w:rPr>
                        <w:noProof/>
                      </w:rPr>
                      <w:t xml:space="preserve">vol. 43, no. 11, pp. 37-45, 2000. </w:t>
                    </w:r>
                  </w:p>
                </w:tc>
              </w:tr>
            </w:tbl>
            <w:p w14:paraId="0FBCA034" w14:textId="77777777" w:rsidR="009B29CC" w:rsidRDefault="009B29CC">
              <w:pPr>
                <w:divId w:val="1866019387"/>
                <w:rPr>
                  <w:rFonts w:eastAsia="Times New Roman"/>
                  <w:noProof/>
                </w:rPr>
              </w:pPr>
            </w:p>
            <w:p w14:paraId="1407990C" w14:textId="23C7D833" w:rsidR="00621AD1" w:rsidRPr="00CF0FA7" w:rsidRDefault="009B29CC" w:rsidP="00CF0FA7">
              <w:r>
                <w:rPr>
                  <w:b/>
                  <w:bCs/>
                  <w:noProof/>
                </w:rPr>
                <w:fldChar w:fldCharType="end"/>
              </w:r>
            </w:p>
          </w:sdtContent>
        </w:sdt>
      </w:sdtContent>
    </w:sdt>
    <w:sectPr w:rsidR="00621AD1" w:rsidRPr="00CF0FA7" w:rsidSect="0085769C">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F64DB8" w14:textId="77777777" w:rsidR="0023039F" w:rsidRDefault="0023039F" w:rsidP="00621AD1">
      <w:r>
        <w:separator/>
      </w:r>
    </w:p>
  </w:endnote>
  <w:endnote w:type="continuationSeparator" w:id="0">
    <w:p w14:paraId="41AC55A7" w14:textId="77777777" w:rsidR="0023039F" w:rsidRDefault="0023039F" w:rsidP="00621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8EC62" w14:textId="77777777" w:rsidR="0023039F" w:rsidRDefault="0023039F" w:rsidP="00621AD1">
      <w:r>
        <w:separator/>
      </w:r>
    </w:p>
  </w:footnote>
  <w:footnote w:type="continuationSeparator" w:id="0">
    <w:p w14:paraId="4BC71B3C" w14:textId="77777777" w:rsidR="0023039F" w:rsidRDefault="0023039F" w:rsidP="00621A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B4"/>
    <w:rsid w:val="00002355"/>
    <w:rsid w:val="00007A5F"/>
    <w:rsid w:val="00030BF5"/>
    <w:rsid w:val="00033054"/>
    <w:rsid w:val="0003471F"/>
    <w:rsid w:val="00034900"/>
    <w:rsid w:val="000A6904"/>
    <w:rsid w:val="000B2515"/>
    <w:rsid w:val="000F780A"/>
    <w:rsid w:val="0013529E"/>
    <w:rsid w:val="00152220"/>
    <w:rsid w:val="00166129"/>
    <w:rsid w:val="001B3612"/>
    <w:rsid w:val="0020470B"/>
    <w:rsid w:val="00220268"/>
    <w:rsid w:val="0023039F"/>
    <w:rsid w:val="00251949"/>
    <w:rsid w:val="00255CBB"/>
    <w:rsid w:val="002B4822"/>
    <w:rsid w:val="002D170F"/>
    <w:rsid w:val="0032456A"/>
    <w:rsid w:val="003573DB"/>
    <w:rsid w:val="00363448"/>
    <w:rsid w:val="003B2A3B"/>
    <w:rsid w:val="00400735"/>
    <w:rsid w:val="004329AE"/>
    <w:rsid w:val="00444D43"/>
    <w:rsid w:val="0044578A"/>
    <w:rsid w:val="004723A3"/>
    <w:rsid w:val="004836AF"/>
    <w:rsid w:val="004E54D3"/>
    <w:rsid w:val="004F7122"/>
    <w:rsid w:val="005043B4"/>
    <w:rsid w:val="00540F54"/>
    <w:rsid w:val="00543BF2"/>
    <w:rsid w:val="0055022C"/>
    <w:rsid w:val="005720BA"/>
    <w:rsid w:val="005C24BC"/>
    <w:rsid w:val="005C7F86"/>
    <w:rsid w:val="005E3080"/>
    <w:rsid w:val="0061219F"/>
    <w:rsid w:val="00612F1C"/>
    <w:rsid w:val="006171AB"/>
    <w:rsid w:val="00621AD1"/>
    <w:rsid w:val="00653E6A"/>
    <w:rsid w:val="00660636"/>
    <w:rsid w:val="00696AD2"/>
    <w:rsid w:val="006D4E69"/>
    <w:rsid w:val="00700FD6"/>
    <w:rsid w:val="007041D1"/>
    <w:rsid w:val="00711C08"/>
    <w:rsid w:val="007169EC"/>
    <w:rsid w:val="00721E73"/>
    <w:rsid w:val="007952DC"/>
    <w:rsid w:val="007D795E"/>
    <w:rsid w:val="007E3F2C"/>
    <w:rsid w:val="007F29C9"/>
    <w:rsid w:val="007F325D"/>
    <w:rsid w:val="00826EE3"/>
    <w:rsid w:val="0083038A"/>
    <w:rsid w:val="0084022E"/>
    <w:rsid w:val="0085769C"/>
    <w:rsid w:val="00891DF5"/>
    <w:rsid w:val="008B1385"/>
    <w:rsid w:val="00901641"/>
    <w:rsid w:val="00912C31"/>
    <w:rsid w:val="00913538"/>
    <w:rsid w:val="00935A73"/>
    <w:rsid w:val="00953DC8"/>
    <w:rsid w:val="00981F38"/>
    <w:rsid w:val="009B29CC"/>
    <w:rsid w:val="009B7B42"/>
    <w:rsid w:val="009F3C8C"/>
    <w:rsid w:val="00A12060"/>
    <w:rsid w:val="00A53610"/>
    <w:rsid w:val="00A81F5B"/>
    <w:rsid w:val="00AE5E8B"/>
    <w:rsid w:val="00B078DF"/>
    <w:rsid w:val="00B24095"/>
    <w:rsid w:val="00B36798"/>
    <w:rsid w:val="00BB5278"/>
    <w:rsid w:val="00BE402F"/>
    <w:rsid w:val="00BE4BB9"/>
    <w:rsid w:val="00BE7584"/>
    <w:rsid w:val="00BF5F35"/>
    <w:rsid w:val="00C83A27"/>
    <w:rsid w:val="00CF0FA7"/>
    <w:rsid w:val="00CF39A3"/>
    <w:rsid w:val="00D05BBD"/>
    <w:rsid w:val="00D15337"/>
    <w:rsid w:val="00D172A0"/>
    <w:rsid w:val="00D5255B"/>
    <w:rsid w:val="00D61854"/>
    <w:rsid w:val="00DA402D"/>
    <w:rsid w:val="00DF21AF"/>
    <w:rsid w:val="00E24CD9"/>
    <w:rsid w:val="00E72176"/>
    <w:rsid w:val="00E9104C"/>
    <w:rsid w:val="00E92B93"/>
    <w:rsid w:val="00EB2F81"/>
    <w:rsid w:val="00EC6548"/>
    <w:rsid w:val="00ED2923"/>
    <w:rsid w:val="00EE2CB7"/>
    <w:rsid w:val="00F10065"/>
    <w:rsid w:val="00F234AC"/>
    <w:rsid w:val="00F53487"/>
    <w:rsid w:val="00F5362B"/>
    <w:rsid w:val="00F6296B"/>
    <w:rsid w:val="00F643F1"/>
    <w:rsid w:val="00F73CAE"/>
    <w:rsid w:val="00F90E28"/>
    <w:rsid w:val="00FC25BF"/>
    <w:rsid w:val="00FC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B121"/>
  <w15:chartTrackingRefBased/>
  <w15:docId w15:val="{D994BF98-4ACC-BB4C-8A05-EA182190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63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679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679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3679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3679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5C7F86"/>
    <w:pPr>
      <w:jc w:val="both"/>
    </w:pPr>
    <w:rPr>
      <w:rFonts w:eastAsiaTheme="minorEastAsia"/>
      <w:szCs w:val="20"/>
    </w:rPr>
  </w:style>
  <w:style w:type="character" w:customStyle="1" w:styleId="BodyTextChar">
    <w:name w:val="Body Text Char"/>
    <w:basedOn w:val="DefaultParagraphFont"/>
    <w:link w:val="BodyText"/>
    <w:rsid w:val="005C7F86"/>
    <w:rPr>
      <w:rFonts w:eastAsiaTheme="minorEastAsia"/>
      <w:szCs w:val="20"/>
    </w:rPr>
  </w:style>
  <w:style w:type="paragraph" w:styleId="NoSpacing">
    <w:name w:val="No Spacing"/>
    <w:basedOn w:val="Normal"/>
    <w:link w:val="NoSpacingChar"/>
    <w:uiPriority w:val="1"/>
    <w:qFormat/>
    <w:rsid w:val="005C7F86"/>
    <w:pPr>
      <w:jc w:val="both"/>
    </w:pPr>
    <w:rPr>
      <w:rFonts w:eastAsiaTheme="minorEastAsia"/>
      <w:sz w:val="20"/>
      <w:szCs w:val="20"/>
    </w:rPr>
  </w:style>
  <w:style w:type="character" w:customStyle="1" w:styleId="NoSpacingChar">
    <w:name w:val="No Spacing Char"/>
    <w:basedOn w:val="DefaultParagraphFont"/>
    <w:link w:val="NoSpacing"/>
    <w:uiPriority w:val="1"/>
    <w:rsid w:val="005C7F86"/>
    <w:rPr>
      <w:rFonts w:eastAsiaTheme="minorEastAsia"/>
      <w:sz w:val="20"/>
      <w:szCs w:val="20"/>
    </w:rPr>
  </w:style>
  <w:style w:type="paragraph" w:styleId="BodyText2">
    <w:name w:val="Body Text 2"/>
    <w:basedOn w:val="Normal"/>
    <w:link w:val="BodyText2Char"/>
    <w:uiPriority w:val="99"/>
    <w:semiHidden/>
    <w:unhideWhenUsed/>
    <w:rsid w:val="003573DB"/>
    <w:pPr>
      <w:spacing w:after="120" w:line="480" w:lineRule="auto"/>
    </w:pPr>
  </w:style>
  <w:style w:type="character" w:customStyle="1" w:styleId="BodyText2Char">
    <w:name w:val="Body Text 2 Char"/>
    <w:basedOn w:val="DefaultParagraphFont"/>
    <w:link w:val="BodyText2"/>
    <w:uiPriority w:val="99"/>
    <w:semiHidden/>
    <w:rsid w:val="003573DB"/>
  </w:style>
  <w:style w:type="character" w:customStyle="1" w:styleId="Heading1Char">
    <w:name w:val="Heading 1 Char"/>
    <w:basedOn w:val="DefaultParagraphFont"/>
    <w:link w:val="Heading1"/>
    <w:uiPriority w:val="9"/>
    <w:rsid w:val="006606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063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60636"/>
    <w:pPr>
      <w:spacing w:before="120"/>
    </w:pPr>
    <w:rPr>
      <w:b/>
      <w:bCs/>
      <w:i/>
      <w:iCs/>
    </w:rPr>
  </w:style>
  <w:style w:type="paragraph" w:styleId="TOC2">
    <w:name w:val="toc 2"/>
    <w:basedOn w:val="Normal"/>
    <w:next w:val="Normal"/>
    <w:autoRedefine/>
    <w:uiPriority w:val="39"/>
    <w:semiHidden/>
    <w:unhideWhenUsed/>
    <w:rsid w:val="00660636"/>
    <w:pPr>
      <w:spacing w:before="120"/>
      <w:ind w:left="240"/>
    </w:pPr>
    <w:rPr>
      <w:b/>
      <w:bCs/>
      <w:sz w:val="22"/>
      <w:szCs w:val="22"/>
    </w:rPr>
  </w:style>
  <w:style w:type="paragraph" w:styleId="TOC3">
    <w:name w:val="toc 3"/>
    <w:basedOn w:val="Normal"/>
    <w:next w:val="Normal"/>
    <w:autoRedefine/>
    <w:uiPriority w:val="39"/>
    <w:semiHidden/>
    <w:unhideWhenUsed/>
    <w:rsid w:val="00660636"/>
    <w:pPr>
      <w:ind w:left="480"/>
    </w:pPr>
    <w:rPr>
      <w:sz w:val="20"/>
      <w:szCs w:val="20"/>
    </w:rPr>
  </w:style>
  <w:style w:type="paragraph" w:styleId="TOC4">
    <w:name w:val="toc 4"/>
    <w:basedOn w:val="Normal"/>
    <w:next w:val="Normal"/>
    <w:autoRedefine/>
    <w:uiPriority w:val="39"/>
    <w:semiHidden/>
    <w:unhideWhenUsed/>
    <w:rsid w:val="00660636"/>
    <w:pPr>
      <w:ind w:left="720"/>
    </w:pPr>
    <w:rPr>
      <w:sz w:val="20"/>
      <w:szCs w:val="20"/>
    </w:rPr>
  </w:style>
  <w:style w:type="paragraph" w:styleId="TOC5">
    <w:name w:val="toc 5"/>
    <w:basedOn w:val="Normal"/>
    <w:next w:val="Normal"/>
    <w:autoRedefine/>
    <w:uiPriority w:val="39"/>
    <w:semiHidden/>
    <w:unhideWhenUsed/>
    <w:rsid w:val="00660636"/>
    <w:pPr>
      <w:ind w:left="960"/>
    </w:pPr>
    <w:rPr>
      <w:sz w:val="20"/>
      <w:szCs w:val="20"/>
    </w:rPr>
  </w:style>
  <w:style w:type="paragraph" w:styleId="TOC6">
    <w:name w:val="toc 6"/>
    <w:basedOn w:val="Normal"/>
    <w:next w:val="Normal"/>
    <w:autoRedefine/>
    <w:uiPriority w:val="39"/>
    <w:semiHidden/>
    <w:unhideWhenUsed/>
    <w:rsid w:val="00660636"/>
    <w:pPr>
      <w:ind w:left="1200"/>
    </w:pPr>
    <w:rPr>
      <w:sz w:val="20"/>
      <w:szCs w:val="20"/>
    </w:rPr>
  </w:style>
  <w:style w:type="paragraph" w:styleId="TOC7">
    <w:name w:val="toc 7"/>
    <w:basedOn w:val="Normal"/>
    <w:next w:val="Normal"/>
    <w:autoRedefine/>
    <w:uiPriority w:val="39"/>
    <w:semiHidden/>
    <w:unhideWhenUsed/>
    <w:rsid w:val="00660636"/>
    <w:pPr>
      <w:ind w:left="1440"/>
    </w:pPr>
    <w:rPr>
      <w:sz w:val="20"/>
      <w:szCs w:val="20"/>
    </w:rPr>
  </w:style>
  <w:style w:type="paragraph" w:styleId="TOC8">
    <w:name w:val="toc 8"/>
    <w:basedOn w:val="Normal"/>
    <w:next w:val="Normal"/>
    <w:autoRedefine/>
    <w:uiPriority w:val="39"/>
    <w:semiHidden/>
    <w:unhideWhenUsed/>
    <w:rsid w:val="00660636"/>
    <w:pPr>
      <w:ind w:left="1680"/>
    </w:pPr>
    <w:rPr>
      <w:sz w:val="20"/>
      <w:szCs w:val="20"/>
    </w:rPr>
  </w:style>
  <w:style w:type="paragraph" w:styleId="TOC9">
    <w:name w:val="toc 9"/>
    <w:basedOn w:val="Normal"/>
    <w:next w:val="Normal"/>
    <w:autoRedefine/>
    <w:uiPriority w:val="39"/>
    <w:semiHidden/>
    <w:unhideWhenUsed/>
    <w:rsid w:val="00660636"/>
    <w:pPr>
      <w:ind w:left="1920"/>
    </w:pPr>
    <w:rPr>
      <w:sz w:val="20"/>
      <w:szCs w:val="20"/>
    </w:rPr>
  </w:style>
  <w:style w:type="character" w:customStyle="1" w:styleId="Heading2Char">
    <w:name w:val="Heading 2 Char"/>
    <w:basedOn w:val="DefaultParagraphFont"/>
    <w:link w:val="Heading2"/>
    <w:uiPriority w:val="9"/>
    <w:rsid w:val="00B367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3679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3679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36798"/>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B36798"/>
    <w:rPr>
      <w:b/>
      <w:bCs/>
    </w:rPr>
  </w:style>
  <w:style w:type="character" w:styleId="Hyperlink">
    <w:name w:val="Hyperlink"/>
    <w:basedOn w:val="DefaultParagraphFont"/>
    <w:uiPriority w:val="99"/>
    <w:unhideWhenUsed/>
    <w:rsid w:val="00B36798"/>
    <w:rPr>
      <w:color w:val="0563C1" w:themeColor="hyperlink"/>
      <w:u w:val="single"/>
    </w:rPr>
  </w:style>
  <w:style w:type="paragraph" w:styleId="Bibliography">
    <w:name w:val="Bibliography"/>
    <w:basedOn w:val="Normal"/>
    <w:next w:val="Normal"/>
    <w:uiPriority w:val="37"/>
    <w:unhideWhenUsed/>
    <w:rsid w:val="003B2A3B"/>
  </w:style>
  <w:style w:type="character" w:styleId="CommentReference">
    <w:name w:val="annotation reference"/>
    <w:basedOn w:val="DefaultParagraphFont"/>
    <w:uiPriority w:val="99"/>
    <w:semiHidden/>
    <w:unhideWhenUsed/>
    <w:rsid w:val="00E24CD9"/>
    <w:rPr>
      <w:sz w:val="16"/>
      <w:szCs w:val="16"/>
    </w:rPr>
  </w:style>
  <w:style w:type="paragraph" w:styleId="CommentText">
    <w:name w:val="annotation text"/>
    <w:basedOn w:val="Normal"/>
    <w:link w:val="CommentTextChar"/>
    <w:uiPriority w:val="99"/>
    <w:semiHidden/>
    <w:unhideWhenUsed/>
    <w:rsid w:val="00E24CD9"/>
    <w:rPr>
      <w:sz w:val="20"/>
      <w:szCs w:val="20"/>
    </w:rPr>
  </w:style>
  <w:style w:type="character" w:customStyle="1" w:styleId="CommentTextChar">
    <w:name w:val="Comment Text Char"/>
    <w:basedOn w:val="DefaultParagraphFont"/>
    <w:link w:val="CommentText"/>
    <w:uiPriority w:val="99"/>
    <w:semiHidden/>
    <w:rsid w:val="00E24CD9"/>
    <w:rPr>
      <w:sz w:val="20"/>
      <w:szCs w:val="20"/>
    </w:rPr>
  </w:style>
  <w:style w:type="paragraph" w:styleId="CommentSubject">
    <w:name w:val="annotation subject"/>
    <w:basedOn w:val="CommentText"/>
    <w:next w:val="CommentText"/>
    <w:link w:val="CommentSubjectChar"/>
    <w:uiPriority w:val="99"/>
    <w:semiHidden/>
    <w:unhideWhenUsed/>
    <w:rsid w:val="00E24CD9"/>
    <w:rPr>
      <w:b/>
      <w:bCs/>
    </w:rPr>
  </w:style>
  <w:style w:type="character" w:customStyle="1" w:styleId="CommentSubjectChar">
    <w:name w:val="Comment Subject Char"/>
    <w:basedOn w:val="CommentTextChar"/>
    <w:link w:val="CommentSubject"/>
    <w:uiPriority w:val="99"/>
    <w:semiHidden/>
    <w:rsid w:val="00E24CD9"/>
    <w:rPr>
      <w:b/>
      <w:bCs/>
      <w:sz w:val="20"/>
      <w:szCs w:val="20"/>
    </w:rPr>
  </w:style>
  <w:style w:type="character" w:styleId="UnresolvedMention">
    <w:name w:val="Unresolved Mention"/>
    <w:basedOn w:val="DefaultParagraphFont"/>
    <w:uiPriority w:val="99"/>
    <w:semiHidden/>
    <w:unhideWhenUsed/>
    <w:rsid w:val="00E24CD9"/>
    <w:rPr>
      <w:color w:val="605E5C"/>
      <w:shd w:val="clear" w:color="auto" w:fill="E1DFDD"/>
    </w:rPr>
  </w:style>
  <w:style w:type="character" w:styleId="PlaceholderText">
    <w:name w:val="Placeholder Text"/>
    <w:basedOn w:val="DefaultParagraphFont"/>
    <w:uiPriority w:val="99"/>
    <w:semiHidden/>
    <w:rsid w:val="00166129"/>
    <w:rPr>
      <w:color w:val="808080"/>
    </w:rPr>
  </w:style>
  <w:style w:type="paragraph" w:styleId="EndnoteText">
    <w:name w:val="endnote text"/>
    <w:basedOn w:val="Normal"/>
    <w:link w:val="EndnoteTextChar"/>
    <w:uiPriority w:val="99"/>
    <w:semiHidden/>
    <w:unhideWhenUsed/>
    <w:rsid w:val="00621AD1"/>
    <w:rPr>
      <w:sz w:val="20"/>
      <w:szCs w:val="20"/>
    </w:rPr>
  </w:style>
  <w:style w:type="character" w:customStyle="1" w:styleId="EndnoteTextChar">
    <w:name w:val="Endnote Text Char"/>
    <w:basedOn w:val="DefaultParagraphFont"/>
    <w:link w:val="EndnoteText"/>
    <w:uiPriority w:val="99"/>
    <w:semiHidden/>
    <w:rsid w:val="00621AD1"/>
    <w:rPr>
      <w:sz w:val="20"/>
      <w:szCs w:val="20"/>
    </w:rPr>
  </w:style>
  <w:style w:type="character" w:styleId="EndnoteReference">
    <w:name w:val="endnote reference"/>
    <w:basedOn w:val="DefaultParagraphFont"/>
    <w:uiPriority w:val="99"/>
    <w:semiHidden/>
    <w:unhideWhenUsed/>
    <w:rsid w:val="00621AD1"/>
    <w:rPr>
      <w:vertAlign w:val="superscript"/>
    </w:rPr>
  </w:style>
  <w:style w:type="paragraph" w:styleId="Footer">
    <w:name w:val="footer"/>
    <w:basedOn w:val="Normal"/>
    <w:link w:val="FooterChar"/>
    <w:uiPriority w:val="99"/>
    <w:unhideWhenUsed/>
    <w:rsid w:val="00F234AC"/>
    <w:pPr>
      <w:tabs>
        <w:tab w:val="center" w:pos="4513"/>
        <w:tab w:val="right" w:pos="9026"/>
      </w:tabs>
    </w:pPr>
  </w:style>
  <w:style w:type="character" w:customStyle="1" w:styleId="FooterChar">
    <w:name w:val="Footer Char"/>
    <w:basedOn w:val="DefaultParagraphFont"/>
    <w:link w:val="Footer"/>
    <w:uiPriority w:val="99"/>
    <w:rsid w:val="00F234AC"/>
  </w:style>
  <w:style w:type="character" w:styleId="PageNumber">
    <w:name w:val="page number"/>
    <w:basedOn w:val="DefaultParagraphFont"/>
    <w:uiPriority w:val="99"/>
    <w:semiHidden/>
    <w:unhideWhenUsed/>
    <w:rsid w:val="00F23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857181">
      <w:bodyDiv w:val="1"/>
      <w:marLeft w:val="0"/>
      <w:marRight w:val="0"/>
      <w:marTop w:val="0"/>
      <w:marBottom w:val="0"/>
      <w:divBdr>
        <w:top w:val="none" w:sz="0" w:space="0" w:color="auto"/>
        <w:left w:val="none" w:sz="0" w:space="0" w:color="auto"/>
        <w:bottom w:val="none" w:sz="0" w:space="0" w:color="auto"/>
        <w:right w:val="none" w:sz="0" w:space="0" w:color="auto"/>
      </w:divBdr>
    </w:div>
    <w:div w:id="351760843">
      <w:bodyDiv w:val="1"/>
      <w:marLeft w:val="0"/>
      <w:marRight w:val="0"/>
      <w:marTop w:val="0"/>
      <w:marBottom w:val="0"/>
      <w:divBdr>
        <w:top w:val="none" w:sz="0" w:space="0" w:color="auto"/>
        <w:left w:val="none" w:sz="0" w:space="0" w:color="auto"/>
        <w:bottom w:val="none" w:sz="0" w:space="0" w:color="auto"/>
        <w:right w:val="none" w:sz="0" w:space="0" w:color="auto"/>
      </w:divBdr>
    </w:div>
    <w:div w:id="360937932">
      <w:bodyDiv w:val="1"/>
      <w:marLeft w:val="0"/>
      <w:marRight w:val="0"/>
      <w:marTop w:val="0"/>
      <w:marBottom w:val="0"/>
      <w:divBdr>
        <w:top w:val="none" w:sz="0" w:space="0" w:color="auto"/>
        <w:left w:val="none" w:sz="0" w:space="0" w:color="auto"/>
        <w:bottom w:val="none" w:sz="0" w:space="0" w:color="auto"/>
        <w:right w:val="none" w:sz="0" w:space="0" w:color="auto"/>
      </w:divBdr>
    </w:div>
    <w:div w:id="473068392">
      <w:bodyDiv w:val="1"/>
      <w:marLeft w:val="0"/>
      <w:marRight w:val="0"/>
      <w:marTop w:val="0"/>
      <w:marBottom w:val="0"/>
      <w:divBdr>
        <w:top w:val="none" w:sz="0" w:space="0" w:color="auto"/>
        <w:left w:val="none" w:sz="0" w:space="0" w:color="auto"/>
        <w:bottom w:val="none" w:sz="0" w:space="0" w:color="auto"/>
        <w:right w:val="none" w:sz="0" w:space="0" w:color="auto"/>
      </w:divBdr>
    </w:div>
    <w:div w:id="490950620">
      <w:bodyDiv w:val="1"/>
      <w:marLeft w:val="0"/>
      <w:marRight w:val="0"/>
      <w:marTop w:val="0"/>
      <w:marBottom w:val="0"/>
      <w:divBdr>
        <w:top w:val="none" w:sz="0" w:space="0" w:color="auto"/>
        <w:left w:val="none" w:sz="0" w:space="0" w:color="auto"/>
        <w:bottom w:val="none" w:sz="0" w:space="0" w:color="auto"/>
        <w:right w:val="none" w:sz="0" w:space="0" w:color="auto"/>
      </w:divBdr>
    </w:div>
    <w:div w:id="521817353">
      <w:bodyDiv w:val="1"/>
      <w:marLeft w:val="0"/>
      <w:marRight w:val="0"/>
      <w:marTop w:val="0"/>
      <w:marBottom w:val="0"/>
      <w:divBdr>
        <w:top w:val="none" w:sz="0" w:space="0" w:color="auto"/>
        <w:left w:val="none" w:sz="0" w:space="0" w:color="auto"/>
        <w:bottom w:val="none" w:sz="0" w:space="0" w:color="auto"/>
        <w:right w:val="none" w:sz="0" w:space="0" w:color="auto"/>
      </w:divBdr>
    </w:div>
    <w:div w:id="523249573">
      <w:bodyDiv w:val="1"/>
      <w:marLeft w:val="0"/>
      <w:marRight w:val="0"/>
      <w:marTop w:val="0"/>
      <w:marBottom w:val="0"/>
      <w:divBdr>
        <w:top w:val="none" w:sz="0" w:space="0" w:color="auto"/>
        <w:left w:val="none" w:sz="0" w:space="0" w:color="auto"/>
        <w:bottom w:val="none" w:sz="0" w:space="0" w:color="auto"/>
        <w:right w:val="none" w:sz="0" w:space="0" w:color="auto"/>
      </w:divBdr>
    </w:div>
    <w:div w:id="577054662">
      <w:bodyDiv w:val="1"/>
      <w:marLeft w:val="0"/>
      <w:marRight w:val="0"/>
      <w:marTop w:val="0"/>
      <w:marBottom w:val="0"/>
      <w:divBdr>
        <w:top w:val="none" w:sz="0" w:space="0" w:color="auto"/>
        <w:left w:val="none" w:sz="0" w:space="0" w:color="auto"/>
        <w:bottom w:val="none" w:sz="0" w:space="0" w:color="auto"/>
        <w:right w:val="none" w:sz="0" w:space="0" w:color="auto"/>
      </w:divBdr>
    </w:div>
    <w:div w:id="602877713">
      <w:bodyDiv w:val="1"/>
      <w:marLeft w:val="0"/>
      <w:marRight w:val="0"/>
      <w:marTop w:val="0"/>
      <w:marBottom w:val="0"/>
      <w:divBdr>
        <w:top w:val="none" w:sz="0" w:space="0" w:color="auto"/>
        <w:left w:val="none" w:sz="0" w:space="0" w:color="auto"/>
        <w:bottom w:val="none" w:sz="0" w:space="0" w:color="auto"/>
        <w:right w:val="none" w:sz="0" w:space="0" w:color="auto"/>
      </w:divBdr>
    </w:div>
    <w:div w:id="641695056">
      <w:bodyDiv w:val="1"/>
      <w:marLeft w:val="0"/>
      <w:marRight w:val="0"/>
      <w:marTop w:val="0"/>
      <w:marBottom w:val="0"/>
      <w:divBdr>
        <w:top w:val="none" w:sz="0" w:space="0" w:color="auto"/>
        <w:left w:val="none" w:sz="0" w:space="0" w:color="auto"/>
        <w:bottom w:val="none" w:sz="0" w:space="0" w:color="auto"/>
        <w:right w:val="none" w:sz="0" w:space="0" w:color="auto"/>
      </w:divBdr>
    </w:div>
    <w:div w:id="732125478">
      <w:bodyDiv w:val="1"/>
      <w:marLeft w:val="0"/>
      <w:marRight w:val="0"/>
      <w:marTop w:val="0"/>
      <w:marBottom w:val="0"/>
      <w:divBdr>
        <w:top w:val="none" w:sz="0" w:space="0" w:color="auto"/>
        <w:left w:val="none" w:sz="0" w:space="0" w:color="auto"/>
        <w:bottom w:val="none" w:sz="0" w:space="0" w:color="auto"/>
        <w:right w:val="none" w:sz="0" w:space="0" w:color="auto"/>
      </w:divBdr>
    </w:div>
    <w:div w:id="741564724">
      <w:bodyDiv w:val="1"/>
      <w:marLeft w:val="0"/>
      <w:marRight w:val="0"/>
      <w:marTop w:val="0"/>
      <w:marBottom w:val="0"/>
      <w:divBdr>
        <w:top w:val="none" w:sz="0" w:space="0" w:color="auto"/>
        <w:left w:val="none" w:sz="0" w:space="0" w:color="auto"/>
        <w:bottom w:val="none" w:sz="0" w:space="0" w:color="auto"/>
        <w:right w:val="none" w:sz="0" w:space="0" w:color="auto"/>
      </w:divBdr>
    </w:div>
    <w:div w:id="758720419">
      <w:bodyDiv w:val="1"/>
      <w:marLeft w:val="0"/>
      <w:marRight w:val="0"/>
      <w:marTop w:val="0"/>
      <w:marBottom w:val="0"/>
      <w:divBdr>
        <w:top w:val="none" w:sz="0" w:space="0" w:color="auto"/>
        <w:left w:val="none" w:sz="0" w:space="0" w:color="auto"/>
        <w:bottom w:val="none" w:sz="0" w:space="0" w:color="auto"/>
        <w:right w:val="none" w:sz="0" w:space="0" w:color="auto"/>
      </w:divBdr>
    </w:div>
    <w:div w:id="816848368">
      <w:bodyDiv w:val="1"/>
      <w:marLeft w:val="0"/>
      <w:marRight w:val="0"/>
      <w:marTop w:val="0"/>
      <w:marBottom w:val="0"/>
      <w:divBdr>
        <w:top w:val="none" w:sz="0" w:space="0" w:color="auto"/>
        <w:left w:val="none" w:sz="0" w:space="0" w:color="auto"/>
        <w:bottom w:val="none" w:sz="0" w:space="0" w:color="auto"/>
        <w:right w:val="none" w:sz="0" w:space="0" w:color="auto"/>
      </w:divBdr>
    </w:div>
    <w:div w:id="823937805">
      <w:bodyDiv w:val="1"/>
      <w:marLeft w:val="0"/>
      <w:marRight w:val="0"/>
      <w:marTop w:val="0"/>
      <w:marBottom w:val="0"/>
      <w:divBdr>
        <w:top w:val="none" w:sz="0" w:space="0" w:color="auto"/>
        <w:left w:val="none" w:sz="0" w:space="0" w:color="auto"/>
        <w:bottom w:val="none" w:sz="0" w:space="0" w:color="auto"/>
        <w:right w:val="none" w:sz="0" w:space="0" w:color="auto"/>
      </w:divBdr>
    </w:div>
    <w:div w:id="859510709">
      <w:bodyDiv w:val="1"/>
      <w:marLeft w:val="0"/>
      <w:marRight w:val="0"/>
      <w:marTop w:val="0"/>
      <w:marBottom w:val="0"/>
      <w:divBdr>
        <w:top w:val="none" w:sz="0" w:space="0" w:color="auto"/>
        <w:left w:val="none" w:sz="0" w:space="0" w:color="auto"/>
        <w:bottom w:val="none" w:sz="0" w:space="0" w:color="auto"/>
        <w:right w:val="none" w:sz="0" w:space="0" w:color="auto"/>
      </w:divBdr>
    </w:div>
    <w:div w:id="902301204">
      <w:bodyDiv w:val="1"/>
      <w:marLeft w:val="0"/>
      <w:marRight w:val="0"/>
      <w:marTop w:val="0"/>
      <w:marBottom w:val="0"/>
      <w:divBdr>
        <w:top w:val="none" w:sz="0" w:space="0" w:color="auto"/>
        <w:left w:val="none" w:sz="0" w:space="0" w:color="auto"/>
        <w:bottom w:val="none" w:sz="0" w:space="0" w:color="auto"/>
        <w:right w:val="none" w:sz="0" w:space="0" w:color="auto"/>
      </w:divBdr>
    </w:div>
    <w:div w:id="904070693">
      <w:bodyDiv w:val="1"/>
      <w:marLeft w:val="0"/>
      <w:marRight w:val="0"/>
      <w:marTop w:val="0"/>
      <w:marBottom w:val="0"/>
      <w:divBdr>
        <w:top w:val="none" w:sz="0" w:space="0" w:color="auto"/>
        <w:left w:val="none" w:sz="0" w:space="0" w:color="auto"/>
        <w:bottom w:val="none" w:sz="0" w:space="0" w:color="auto"/>
        <w:right w:val="none" w:sz="0" w:space="0" w:color="auto"/>
      </w:divBdr>
    </w:div>
    <w:div w:id="915674550">
      <w:bodyDiv w:val="1"/>
      <w:marLeft w:val="0"/>
      <w:marRight w:val="0"/>
      <w:marTop w:val="0"/>
      <w:marBottom w:val="0"/>
      <w:divBdr>
        <w:top w:val="none" w:sz="0" w:space="0" w:color="auto"/>
        <w:left w:val="none" w:sz="0" w:space="0" w:color="auto"/>
        <w:bottom w:val="none" w:sz="0" w:space="0" w:color="auto"/>
        <w:right w:val="none" w:sz="0" w:space="0" w:color="auto"/>
      </w:divBdr>
    </w:div>
    <w:div w:id="1068576110">
      <w:bodyDiv w:val="1"/>
      <w:marLeft w:val="0"/>
      <w:marRight w:val="0"/>
      <w:marTop w:val="0"/>
      <w:marBottom w:val="0"/>
      <w:divBdr>
        <w:top w:val="none" w:sz="0" w:space="0" w:color="auto"/>
        <w:left w:val="none" w:sz="0" w:space="0" w:color="auto"/>
        <w:bottom w:val="none" w:sz="0" w:space="0" w:color="auto"/>
        <w:right w:val="none" w:sz="0" w:space="0" w:color="auto"/>
      </w:divBdr>
    </w:div>
    <w:div w:id="1076048329">
      <w:bodyDiv w:val="1"/>
      <w:marLeft w:val="0"/>
      <w:marRight w:val="0"/>
      <w:marTop w:val="0"/>
      <w:marBottom w:val="0"/>
      <w:divBdr>
        <w:top w:val="none" w:sz="0" w:space="0" w:color="auto"/>
        <w:left w:val="none" w:sz="0" w:space="0" w:color="auto"/>
        <w:bottom w:val="none" w:sz="0" w:space="0" w:color="auto"/>
        <w:right w:val="none" w:sz="0" w:space="0" w:color="auto"/>
      </w:divBdr>
    </w:div>
    <w:div w:id="1253050345">
      <w:bodyDiv w:val="1"/>
      <w:marLeft w:val="0"/>
      <w:marRight w:val="0"/>
      <w:marTop w:val="0"/>
      <w:marBottom w:val="0"/>
      <w:divBdr>
        <w:top w:val="none" w:sz="0" w:space="0" w:color="auto"/>
        <w:left w:val="none" w:sz="0" w:space="0" w:color="auto"/>
        <w:bottom w:val="none" w:sz="0" w:space="0" w:color="auto"/>
        <w:right w:val="none" w:sz="0" w:space="0" w:color="auto"/>
      </w:divBdr>
    </w:div>
    <w:div w:id="1289118614">
      <w:bodyDiv w:val="1"/>
      <w:marLeft w:val="0"/>
      <w:marRight w:val="0"/>
      <w:marTop w:val="0"/>
      <w:marBottom w:val="0"/>
      <w:divBdr>
        <w:top w:val="none" w:sz="0" w:space="0" w:color="auto"/>
        <w:left w:val="none" w:sz="0" w:space="0" w:color="auto"/>
        <w:bottom w:val="none" w:sz="0" w:space="0" w:color="auto"/>
        <w:right w:val="none" w:sz="0" w:space="0" w:color="auto"/>
      </w:divBdr>
    </w:div>
    <w:div w:id="1326978200">
      <w:bodyDiv w:val="1"/>
      <w:marLeft w:val="0"/>
      <w:marRight w:val="0"/>
      <w:marTop w:val="0"/>
      <w:marBottom w:val="0"/>
      <w:divBdr>
        <w:top w:val="none" w:sz="0" w:space="0" w:color="auto"/>
        <w:left w:val="none" w:sz="0" w:space="0" w:color="auto"/>
        <w:bottom w:val="none" w:sz="0" w:space="0" w:color="auto"/>
        <w:right w:val="none" w:sz="0" w:space="0" w:color="auto"/>
      </w:divBdr>
    </w:div>
    <w:div w:id="1437554656">
      <w:bodyDiv w:val="1"/>
      <w:marLeft w:val="0"/>
      <w:marRight w:val="0"/>
      <w:marTop w:val="0"/>
      <w:marBottom w:val="0"/>
      <w:divBdr>
        <w:top w:val="none" w:sz="0" w:space="0" w:color="auto"/>
        <w:left w:val="none" w:sz="0" w:space="0" w:color="auto"/>
        <w:bottom w:val="none" w:sz="0" w:space="0" w:color="auto"/>
        <w:right w:val="none" w:sz="0" w:space="0" w:color="auto"/>
      </w:divBdr>
    </w:div>
    <w:div w:id="1481457702">
      <w:bodyDiv w:val="1"/>
      <w:marLeft w:val="0"/>
      <w:marRight w:val="0"/>
      <w:marTop w:val="0"/>
      <w:marBottom w:val="0"/>
      <w:divBdr>
        <w:top w:val="none" w:sz="0" w:space="0" w:color="auto"/>
        <w:left w:val="none" w:sz="0" w:space="0" w:color="auto"/>
        <w:bottom w:val="none" w:sz="0" w:space="0" w:color="auto"/>
        <w:right w:val="none" w:sz="0" w:space="0" w:color="auto"/>
      </w:divBdr>
    </w:div>
    <w:div w:id="1567883620">
      <w:bodyDiv w:val="1"/>
      <w:marLeft w:val="0"/>
      <w:marRight w:val="0"/>
      <w:marTop w:val="0"/>
      <w:marBottom w:val="0"/>
      <w:divBdr>
        <w:top w:val="none" w:sz="0" w:space="0" w:color="auto"/>
        <w:left w:val="none" w:sz="0" w:space="0" w:color="auto"/>
        <w:bottom w:val="none" w:sz="0" w:space="0" w:color="auto"/>
        <w:right w:val="none" w:sz="0" w:space="0" w:color="auto"/>
      </w:divBdr>
    </w:div>
    <w:div w:id="1650019688">
      <w:bodyDiv w:val="1"/>
      <w:marLeft w:val="0"/>
      <w:marRight w:val="0"/>
      <w:marTop w:val="0"/>
      <w:marBottom w:val="0"/>
      <w:divBdr>
        <w:top w:val="none" w:sz="0" w:space="0" w:color="auto"/>
        <w:left w:val="none" w:sz="0" w:space="0" w:color="auto"/>
        <w:bottom w:val="none" w:sz="0" w:space="0" w:color="auto"/>
        <w:right w:val="none" w:sz="0" w:space="0" w:color="auto"/>
      </w:divBdr>
    </w:div>
    <w:div w:id="1678926193">
      <w:bodyDiv w:val="1"/>
      <w:marLeft w:val="0"/>
      <w:marRight w:val="0"/>
      <w:marTop w:val="0"/>
      <w:marBottom w:val="0"/>
      <w:divBdr>
        <w:top w:val="none" w:sz="0" w:space="0" w:color="auto"/>
        <w:left w:val="none" w:sz="0" w:space="0" w:color="auto"/>
        <w:bottom w:val="none" w:sz="0" w:space="0" w:color="auto"/>
        <w:right w:val="none" w:sz="0" w:space="0" w:color="auto"/>
      </w:divBdr>
    </w:div>
    <w:div w:id="1700860834">
      <w:bodyDiv w:val="1"/>
      <w:marLeft w:val="0"/>
      <w:marRight w:val="0"/>
      <w:marTop w:val="0"/>
      <w:marBottom w:val="0"/>
      <w:divBdr>
        <w:top w:val="none" w:sz="0" w:space="0" w:color="auto"/>
        <w:left w:val="none" w:sz="0" w:space="0" w:color="auto"/>
        <w:bottom w:val="none" w:sz="0" w:space="0" w:color="auto"/>
        <w:right w:val="none" w:sz="0" w:space="0" w:color="auto"/>
      </w:divBdr>
    </w:div>
    <w:div w:id="1866019387">
      <w:bodyDiv w:val="1"/>
      <w:marLeft w:val="0"/>
      <w:marRight w:val="0"/>
      <w:marTop w:val="0"/>
      <w:marBottom w:val="0"/>
      <w:divBdr>
        <w:top w:val="none" w:sz="0" w:space="0" w:color="auto"/>
        <w:left w:val="none" w:sz="0" w:space="0" w:color="auto"/>
        <w:bottom w:val="none" w:sz="0" w:space="0" w:color="auto"/>
        <w:right w:val="none" w:sz="0" w:space="0" w:color="auto"/>
      </w:divBdr>
    </w:div>
    <w:div w:id="1898206257">
      <w:bodyDiv w:val="1"/>
      <w:marLeft w:val="0"/>
      <w:marRight w:val="0"/>
      <w:marTop w:val="0"/>
      <w:marBottom w:val="0"/>
      <w:divBdr>
        <w:top w:val="none" w:sz="0" w:space="0" w:color="auto"/>
        <w:left w:val="none" w:sz="0" w:space="0" w:color="auto"/>
        <w:bottom w:val="none" w:sz="0" w:space="0" w:color="auto"/>
        <w:right w:val="none" w:sz="0" w:space="0" w:color="auto"/>
      </w:divBdr>
    </w:div>
    <w:div w:id="2009478480">
      <w:bodyDiv w:val="1"/>
      <w:marLeft w:val="0"/>
      <w:marRight w:val="0"/>
      <w:marTop w:val="0"/>
      <w:marBottom w:val="0"/>
      <w:divBdr>
        <w:top w:val="none" w:sz="0" w:space="0" w:color="auto"/>
        <w:left w:val="none" w:sz="0" w:space="0" w:color="auto"/>
        <w:bottom w:val="none" w:sz="0" w:space="0" w:color="auto"/>
        <w:right w:val="none" w:sz="0" w:space="0" w:color="auto"/>
      </w:divBdr>
    </w:div>
    <w:div w:id="2063749862">
      <w:bodyDiv w:val="1"/>
      <w:marLeft w:val="0"/>
      <w:marRight w:val="0"/>
      <w:marTop w:val="0"/>
      <w:marBottom w:val="0"/>
      <w:divBdr>
        <w:top w:val="none" w:sz="0" w:space="0" w:color="auto"/>
        <w:left w:val="none" w:sz="0" w:space="0" w:color="auto"/>
        <w:bottom w:val="none" w:sz="0" w:space="0" w:color="auto"/>
        <w:right w:val="none" w:sz="0" w:space="0" w:color="auto"/>
      </w:divBdr>
    </w:div>
    <w:div w:id="211478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E8C43C2-5051-EF4F-90AF-A73C16AE7AF6}">
  <we:reference id="f78a3046-9e99-4300-aa2b-5814002b01a2" version="1.26.0.0" store="EXCatalog" storeType="EXCatalog"/>
  <we:alternateReferences>
    <we:reference id="WA104382081" version="1.26.0.0" store="en-GB"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Cle06</b:Tag>
    <b:SourceType>Book</b:SourceType>
    <b:Guid>{5F6C0AC3-6E9B-2A40-91F9-04499982056E}</b:Guid>
    <b:Author>
      <b:Author>
        <b:NameList>
          <b:Person>
            <b:Last>Clements</b:Last>
            <b:First>Alan</b:First>
          </b:Person>
        </b:NameList>
      </b:Author>
    </b:Author>
    <b:Title>Principles of computer hardware</b:Title>
    <b:Publisher>Oxford University Press</b:Publisher>
    <b:Year>2006</b:Year>
    <b:RefOrder>1</b:RefOrder>
  </b:Source>
  <b:Source>
    <b:Tag>Man03</b:Tag>
    <b:SourceType>Book</b:SourceType>
    <b:Guid>{AD4DB6E9-E7A6-2448-8076-3AE22729BE72}</b:Guid>
    <b:Title>Computer system architecture</b:Title>
    <b:Year>2003</b:Year>
    <b:Author>
      <b:Author>
        <b:NameList>
          <b:Person>
            <b:Last>Mano</b:Last>
            <b:First>Morris</b:First>
          </b:Person>
        </b:NameList>
      </b:Author>
    </b:Author>
    <b:Publisher>Prentice-Hall of India</b:Publisher>
    <b:RefOrder>2</b:RefOrder>
  </b:Source>
  <b:Source>
    <b:Tag>Wan12</b:Tag>
    <b:SourceType>Book</b:SourceType>
    <b:Guid>{D110E507-3B39-FC46-9F6A-041167D77B36}</b:Guid>
    <b:Author>
      <b:Author>
        <b:NameList>
          <b:Person>
            <b:Last>Wang</b:Last>
          </b:Person>
          <b:Person>
            <b:Last>Shuangbao</b:Last>
            <b:First>Paul</b:First>
          </b:Person>
          <b:Person>
            <b:Last>Ledley</b:Last>
            <b:First>Robert</b:First>
          </b:Person>
        </b:NameList>
      </b:Author>
    </b:Author>
    <b:Title>Computer architecture and security: Fundamentals of designing secure computer systems</b:Title>
    <b:Publisher>John Wiley &amp; Sons</b:Publisher>
    <b:Year>2012</b:Year>
    <b:RefOrder>3</b:RefOrder>
  </b:Source>
  <b:Source>
    <b:Tag>KPa09</b:Tag>
    <b:SourceType>InternetSite</b:SourceType>
    <b:Guid>{0831D0F6-B515-F443-930E-FA7F9F49B909}</b:Guid>
    <b:Title>Reliability and performance enhancement technique for SSD array storage system using RAID mechanism</b:Title>
    <b:Year>2009</b:Year>
    <b:Author>
      <b:Author>
        <b:NameList>
          <b:Person>
            <b:Last>Park</b:Last>
            <b:First>K</b:First>
          </b:Person>
          <b:Person>
            <b:Last>Lee</b:Last>
            <b:First>D</b:First>
          </b:Person>
          <b:Person>
            <b:Last>Woo</b:Last>
            <b:First>Y</b:First>
          </b:Person>
          <b:Person>
            <b:Last>Lee</b:Last>
            <b:First>G</b:First>
          </b:Person>
          <b:Person>
            <b:Last>Lee</b:Last>
            <b:First>J</b:First>
          </b:Person>
          <b:Person>
            <b:Last>Ki</b:Last>
            <b:First>D</b:First>
          </b:Person>
        </b:NameList>
      </b:Author>
    </b:Author>
    <b:URL>https://ieeexplore.ieee.org/abstract/document/5341269</b:URL>
    <b:YearAccessed>2021</b:YearAccessed>
    <b:MonthAccessed>04</b:MonthAccessed>
    <b:DayAccessed>27</b:DayAccessed>
    <b:ProductionCompany>IEEE Xplore</b:ProductionCompany>
    <b:RefOrder>4</b:RefOrder>
  </b:Source>
  <b:Source>
    <b:Tag>Hen11</b:Tag>
    <b:SourceType>Book</b:SourceType>
    <b:Guid>{A8704564-C24B-4C4E-9E97-36AFA6B85D7F}</b:Guid>
    <b:Title>Computer architecture: a quantitative approach</b:Title>
    <b:Year>2011</b:Year>
    <b:Publisher>Elsevier</b:Publisher>
    <b:Author>
      <b:Author>
        <b:NameList>
          <b:Person>
            <b:Last>Hennessy</b:Last>
            <b:Middle>L</b:Middle>
            <b:First>John</b:First>
          </b:Person>
          <b:Person>
            <b:Last>Patterson</b:Last>
            <b:Middle>A</b:Middle>
            <b:First>David</b:First>
          </b:Person>
        </b:NameList>
      </b:Author>
    </b:Author>
    <b:RefOrder>5</b:RefOrder>
  </b:Source>
  <b:Source>
    <b:Tag>Eng21</b:Tag>
    <b:SourceType>Book</b:SourceType>
    <b:Guid>{BD39942A-0BDB-8C4A-AF07-1B6A457DEF4C}</b:Guid>
    <b:Title>The architecture of computer hardware, systems software, and networking: An information technology approach</b:Title>
    <b:Publisher>John Wiley &amp; Sons</b:Publisher>
    <b:Year>2021</b:Year>
    <b:Author>
      <b:Author>
        <b:NameList>
          <b:Person>
            <b:Last>Englander</b:Last>
            <b:First>Irv</b:First>
          </b:Person>
          <b:Person>
            <b:Last>Wong</b:Last>
            <b:First>Wilson</b:First>
          </b:Person>
        </b:NameList>
      </b:Author>
    </b:Author>
    <b:RefOrder>6</b:RefOrder>
  </b:Source>
  <b:Source>
    <b:Tag>Vad02</b:Tag>
    <b:SourceType>Book</b:SourceType>
    <b:Guid>{CA99A439-19A8-5B49-970C-193FE5A7244A}</b:Guid>
    <b:Author>
      <b:Author>
        <b:NameList>
          <b:Person>
            <b:Last>Vadala</b:Last>
            <b:First>Derek</b:First>
          </b:Person>
        </b:NameList>
      </b:Author>
    </b:Author>
    <b:Title>Managing RAID on LINUX: Fast, Scalable, Reliable Data Storage</b:Title>
    <b:Publisher>O'Reilly Media, Inc.</b:Publisher>
    <b:Year>2002</b:Year>
    <b:RefOrder>7</b:RefOrder>
  </b:Source>
  <b:Source>
    <b:Tag>Che94</b:Tag>
    <b:SourceType>JournalArticle</b:SourceType>
    <b:Guid>{466DA5FF-5AE2-B449-AC18-10310CAC79C1}</b:Guid>
    <b:Author>
      <b:Author>
        <b:NameList>
          <b:Person>
            <b:Last>Chen</b:Last>
            <b:Middle>M</b:Middle>
            <b:First>Peter</b:First>
          </b:Person>
          <b:Person>
            <b:Last>Lee</b:Last>
            <b:Middle>K</b:Middle>
            <b:First>Edward</b:First>
          </b:Person>
          <b:Person>
            <b:Last>Gibson</b:Last>
            <b:Middle>A</b:Middle>
            <b:First>Garth</b:First>
          </b:Person>
          <b:Person>
            <b:Last>Katz</b:Last>
            <b:Middle>H</b:Middle>
            <b:First>Randy</b:First>
          </b:Person>
          <b:Person>
            <b:Last>Patterson</b:Last>
            <b:Middle>A</b:Middle>
            <b:First>David</b:First>
          </b:Person>
        </b:NameList>
      </b:Author>
    </b:Author>
    <b:Title>RAID: high-performance, reliable secondary storage</b:Title>
    <b:JournalName>ACM Computing Surveys</b:JournalName>
    <b:Year>1994</b:Year>
    <b:Pages>145-185</b:Pages>
    <b:RefOrder>8</b:RefOrder>
  </b:Source>
  <b:Source>
    <b:Tag>Gib00</b:Tag>
    <b:SourceType>JournalArticle</b:SourceType>
    <b:Guid>{DCA5DB17-7284-B947-9FE8-66E67945EC31}</b:Guid>
    <b:Title>Network attached storage architecture</b:Title>
    <b:Year>2000</b:Year>
    <b:Pages>37-45</b:Pages>
    <b:JournalName>Communications of the ACM</b:JournalName>
    <b:Volume>43</b:Volume>
    <b:Issue>11</b:Issue>
    <b:Author>
      <b:Author>
        <b:NameList>
          <b:Person>
            <b:Last>Gibson</b:Last>
            <b:Middle>A</b:Middle>
            <b:First>Garth</b:First>
          </b:Person>
          <b:Person>
            <b:Last>Van Meter</b:Last>
            <b:First>Rodney</b:First>
          </b:Person>
        </b:NameList>
      </b:Author>
    </b:Author>
    <b:RefOrder>9</b:RefOrder>
  </b:Source>
</b:Sources>
</file>

<file path=customXml/itemProps1.xml><?xml version="1.0" encoding="utf-8"?>
<ds:datastoreItem xmlns:ds="http://schemas.openxmlformats.org/officeDocument/2006/customXml" ds:itemID="{86AE2055-A746-B34C-9091-019EB5392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10</Pages>
  <Words>2282</Words>
  <Characters>13010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Moroi (2021926)</dc:creator>
  <cp:keywords/>
  <dc:description/>
  <cp:lastModifiedBy>Victor Moroi (2021926)</cp:lastModifiedBy>
  <cp:revision>92</cp:revision>
  <dcterms:created xsi:type="dcterms:W3CDTF">2021-04-15T12:02:00Z</dcterms:created>
  <dcterms:modified xsi:type="dcterms:W3CDTF">2021-04-20T11:47:00Z</dcterms:modified>
</cp:coreProperties>
</file>