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BEC378" w14:textId="56E76B67" w:rsidR="00C03216" w:rsidRPr="007826B5" w:rsidRDefault="00D8393F" w:rsidP="00C03216">
      <w:pPr>
        <w:spacing w:line="240" w:lineRule="auto"/>
        <w:rPr>
          <w:rFonts w:cs="Arial"/>
          <w:sz w:val="20"/>
        </w:rPr>
      </w:pPr>
      <w:r>
        <w:rPr>
          <w:noProof/>
        </w:rPr>
        <w:drawing>
          <wp:inline distT="0" distB="0" distL="0" distR="0" wp14:anchorId="07104482" wp14:editId="493B259F">
            <wp:extent cx="4930140" cy="1426947"/>
            <wp:effectExtent l="0" t="0" r="3810" b="1905"/>
            <wp:docPr id="3"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a black square&#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4995103" cy="1445749"/>
                    </a:xfrm>
                    <a:prstGeom prst="rect">
                      <a:avLst/>
                    </a:prstGeom>
                  </pic:spPr>
                </pic:pic>
              </a:graphicData>
            </a:graphic>
          </wp:inline>
        </w:drawing>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03216" w:rsidRPr="007826B5" w14:paraId="3138F01C" w14:textId="77777777" w:rsidTr="00A6172C">
        <w:tc>
          <w:tcPr>
            <w:tcW w:w="8624" w:type="dxa"/>
            <w:shd w:val="clear" w:color="auto" w:fill="C0C0C0"/>
          </w:tcPr>
          <w:p w14:paraId="335DD173" w14:textId="77777777" w:rsidR="00C03216" w:rsidRPr="007826B5" w:rsidRDefault="00C03216" w:rsidP="003D51AA">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0603903" w14:textId="77777777" w:rsidR="00C03216" w:rsidRPr="007826B5" w:rsidRDefault="00C03216" w:rsidP="00C03216">
      <w:pPr>
        <w:spacing w:line="240" w:lineRule="auto"/>
        <w:jc w:val="center"/>
        <w:rPr>
          <w:rFonts w:cs="Arial"/>
          <w:b/>
          <w:i/>
          <w:sz w:val="32"/>
        </w:rPr>
      </w:pPr>
    </w:p>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03216" w:rsidRPr="007826B5" w14:paraId="562DE3EE" w14:textId="77777777" w:rsidTr="00C03216">
        <w:tc>
          <w:tcPr>
            <w:tcW w:w="2093" w:type="dxa"/>
            <w:shd w:val="pct15" w:color="auto" w:fill="auto"/>
          </w:tcPr>
          <w:p w14:paraId="367815F0"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37EE56C1" w14:textId="74184950" w:rsidR="00C03216" w:rsidRPr="007826B5" w:rsidRDefault="00C03216" w:rsidP="003D51AA">
            <w:pPr>
              <w:spacing w:before="120" w:after="120" w:line="240" w:lineRule="auto"/>
              <w:rPr>
                <w:rFonts w:cs="Arial"/>
                <w:b/>
                <w:sz w:val="22"/>
                <w:szCs w:val="22"/>
              </w:rPr>
            </w:pPr>
            <w:r>
              <w:rPr>
                <w:rFonts w:cs="Arial"/>
                <w:b/>
                <w:sz w:val="22"/>
                <w:szCs w:val="22"/>
              </w:rPr>
              <w:t>Muhammad Irfaan bin Razak</w:t>
            </w:r>
          </w:p>
        </w:tc>
        <w:tc>
          <w:tcPr>
            <w:tcW w:w="2268" w:type="dxa"/>
            <w:shd w:val="clear" w:color="auto" w:fill="D9D9D9"/>
          </w:tcPr>
          <w:p w14:paraId="4D82F74A"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3455AF2B" w14:textId="77777777" w:rsidR="00C03216" w:rsidRPr="007826B5" w:rsidRDefault="00C03216" w:rsidP="003D51AA">
            <w:pPr>
              <w:spacing w:before="120" w:after="120" w:line="240" w:lineRule="auto"/>
              <w:jc w:val="both"/>
              <w:rPr>
                <w:rFonts w:cs="Arial"/>
                <w:b/>
                <w:sz w:val="22"/>
                <w:szCs w:val="22"/>
              </w:rPr>
            </w:pPr>
            <w:r>
              <w:rPr>
                <w:rFonts w:cs="Arial"/>
                <w:b/>
                <w:sz w:val="22"/>
                <w:szCs w:val="22"/>
              </w:rPr>
              <w:t>2227187</w:t>
            </w:r>
          </w:p>
        </w:tc>
      </w:tr>
      <w:tr w:rsidR="00C03216" w:rsidRPr="007826B5" w14:paraId="2EE3A2B5" w14:textId="77777777" w:rsidTr="00C03216">
        <w:tc>
          <w:tcPr>
            <w:tcW w:w="2093" w:type="dxa"/>
            <w:shd w:val="pct15" w:color="auto" w:fill="auto"/>
          </w:tcPr>
          <w:p w14:paraId="398DFD19"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733878B" w14:textId="77777777" w:rsidR="00C03216" w:rsidRPr="007826B5" w:rsidRDefault="00C03216" w:rsidP="003D51AA">
            <w:pPr>
              <w:spacing w:before="120" w:after="120" w:line="240" w:lineRule="auto"/>
              <w:jc w:val="both"/>
              <w:rPr>
                <w:rFonts w:cs="Arial"/>
                <w:b/>
                <w:sz w:val="22"/>
                <w:szCs w:val="22"/>
              </w:rPr>
            </w:pPr>
            <w:r>
              <w:rPr>
                <w:rFonts w:cs="Arial"/>
                <w:b/>
                <w:sz w:val="22"/>
                <w:szCs w:val="22"/>
              </w:rPr>
              <w:t xml:space="preserve">IUMW </w:t>
            </w:r>
          </w:p>
        </w:tc>
      </w:tr>
      <w:tr w:rsidR="00C03216" w:rsidRPr="007826B5" w14:paraId="0F466D1F" w14:textId="77777777" w:rsidTr="00C03216">
        <w:tc>
          <w:tcPr>
            <w:tcW w:w="2093" w:type="dxa"/>
            <w:shd w:val="pct15" w:color="auto" w:fill="auto"/>
          </w:tcPr>
          <w:p w14:paraId="6DE5D0F8"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248EA46B" w14:textId="77777777" w:rsidR="00C03216" w:rsidRPr="007826B5" w:rsidRDefault="00C03216" w:rsidP="003D51AA">
            <w:pPr>
              <w:spacing w:before="120" w:after="120" w:line="240" w:lineRule="auto"/>
              <w:jc w:val="both"/>
              <w:rPr>
                <w:rFonts w:cs="Arial"/>
                <w:b/>
                <w:sz w:val="22"/>
                <w:szCs w:val="22"/>
              </w:rPr>
            </w:pPr>
            <w:r w:rsidRPr="00CE12D6">
              <w:rPr>
                <w:rFonts w:cs="Arial"/>
                <w:b/>
                <w:sz w:val="22"/>
                <w:szCs w:val="22"/>
              </w:rPr>
              <w:t>Changemakers: Creativity and Value Creation</w:t>
            </w:r>
          </w:p>
        </w:tc>
      </w:tr>
      <w:tr w:rsidR="00C03216" w:rsidRPr="007826B5" w14:paraId="73580F78" w14:textId="77777777" w:rsidTr="00C03216">
        <w:tc>
          <w:tcPr>
            <w:tcW w:w="2093" w:type="dxa"/>
            <w:shd w:val="pct15" w:color="auto" w:fill="auto"/>
          </w:tcPr>
          <w:p w14:paraId="1BD50658"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56612DC4" w14:textId="77777777" w:rsidR="00C03216" w:rsidRPr="007826B5" w:rsidRDefault="00C03216" w:rsidP="003D51AA">
            <w:pPr>
              <w:spacing w:before="120" w:after="120" w:line="240" w:lineRule="auto"/>
              <w:jc w:val="both"/>
              <w:rPr>
                <w:rFonts w:cs="Arial"/>
                <w:b/>
                <w:sz w:val="22"/>
                <w:szCs w:val="22"/>
              </w:rPr>
            </w:pPr>
            <w:r>
              <w:rPr>
                <w:rFonts w:cs="Arial"/>
                <w:b/>
                <w:sz w:val="22"/>
                <w:szCs w:val="22"/>
              </w:rPr>
              <w:t>IUBA5002</w:t>
            </w:r>
          </w:p>
        </w:tc>
        <w:tc>
          <w:tcPr>
            <w:tcW w:w="2268" w:type="dxa"/>
            <w:shd w:val="clear" w:color="auto" w:fill="D9D9D9"/>
          </w:tcPr>
          <w:p w14:paraId="6925A333" w14:textId="77777777" w:rsidR="00C03216" w:rsidRPr="002D2DB3" w:rsidRDefault="00C03216" w:rsidP="003D51AA">
            <w:pPr>
              <w:spacing w:line="240" w:lineRule="auto"/>
              <w:rPr>
                <w:rFonts w:cs="Arial"/>
                <w:b/>
                <w:szCs w:val="22"/>
              </w:rPr>
            </w:pPr>
            <w:r w:rsidRPr="002D2DB3">
              <w:rPr>
                <w:b/>
                <w:sz w:val="22"/>
              </w:rPr>
              <w:t>Contribution to Overall Module Assessment (%):</w:t>
            </w:r>
          </w:p>
        </w:tc>
        <w:tc>
          <w:tcPr>
            <w:tcW w:w="2268" w:type="dxa"/>
          </w:tcPr>
          <w:p w14:paraId="63F2C40D" w14:textId="77777777" w:rsidR="00C03216" w:rsidRPr="007826B5" w:rsidRDefault="00C03216" w:rsidP="003D51AA">
            <w:pPr>
              <w:spacing w:before="120" w:after="120" w:line="240" w:lineRule="auto"/>
              <w:jc w:val="both"/>
              <w:rPr>
                <w:rFonts w:cs="Arial"/>
                <w:b/>
                <w:sz w:val="22"/>
                <w:szCs w:val="22"/>
              </w:rPr>
            </w:pPr>
          </w:p>
        </w:tc>
      </w:tr>
      <w:tr w:rsidR="00C03216" w:rsidRPr="007826B5" w14:paraId="02E88CE8" w14:textId="77777777" w:rsidTr="00C03216">
        <w:tc>
          <w:tcPr>
            <w:tcW w:w="2093" w:type="dxa"/>
            <w:shd w:val="pct15" w:color="auto" w:fill="auto"/>
          </w:tcPr>
          <w:p w14:paraId="14566C40"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Lecturer:</w:t>
            </w:r>
          </w:p>
        </w:tc>
        <w:tc>
          <w:tcPr>
            <w:tcW w:w="3293" w:type="dxa"/>
          </w:tcPr>
          <w:p w14:paraId="52839E41" w14:textId="77777777" w:rsidR="00C03216" w:rsidRPr="007826B5" w:rsidRDefault="00C03216" w:rsidP="003D51AA">
            <w:pPr>
              <w:spacing w:before="120" w:after="120" w:line="240" w:lineRule="auto"/>
              <w:jc w:val="both"/>
              <w:rPr>
                <w:rFonts w:cs="Arial"/>
                <w:b/>
                <w:sz w:val="22"/>
                <w:szCs w:val="22"/>
              </w:rPr>
            </w:pPr>
            <w:r>
              <w:rPr>
                <w:rFonts w:cs="Arial"/>
                <w:b/>
                <w:sz w:val="22"/>
                <w:szCs w:val="22"/>
              </w:rPr>
              <w:t>Emma Roberts</w:t>
            </w:r>
          </w:p>
        </w:tc>
        <w:tc>
          <w:tcPr>
            <w:tcW w:w="2268" w:type="dxa"/>
            <w:shd w:val="clear" w:color="auto" w:fill="D9D9D9"/>
          </w:tcPr>
          <w:p w14:paraId="1E5AF6A3"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22B48895" w14:textId="77777777" w:rsidR="00C03216" w:rsidRPr="007826B5" w:rsidRDefault="00C03216" w:rsidP="003D51AA">
            <w:pPr>
              <w:spacing w:before="120" w:after="120" w:line="240" w:lineRule="auto"/>
              <w:jc w:val="both"/>
              <w:rPr>
                <w:rFonts w:cs="Arial"/>
                <w:b/>
                <w:sz w:val="22"/>
                <w:szCs w:val="22"/>
              </w:rPr>
            </w:pPr>
          </w:p>
        </w:tc>
      </w:tr>
      <w:tr w:rsidR="00C03216" w:rsidRPr="007826B5" w14:paraId="49820818" w14:textId="77777777" w:rsidTr="00C03216">
        <w:tc>
          <w:tcPr>
            <w:tcW w:w="2093" w:type="dxa"/>
            <w:shd w:val="pct15" w:color="auto" w:fill="auto"/>
          </w:tcPr>
          <w:p w14:paraId="2E724C6A"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71EA57D2" w14:textId="77777777" w:rsidR="00C03216" w:rsidRPr="007826B5" w:rsidRDefault="00C03216" w:rsidP="003D51AA">
            <w:pPr>
              <w:spacing w:before="120" w:after="120" w:line="240" w:lineRule="auto"/>
              <w:rPr>
                <w:rFonts w:cs="Arial"/>
                <w:b/>
                <w:sz w:val="22"/>
                <w:szCs w:val="22"/>
              </w:rPr>
            </w:pPr>
            <w:r>
              <w:rPr>
                <w:rFonts w:cs="Arial"/>
                <w:b/>
                <w:sz w:val="22"/>
                <w:szCs w:val="22"/>
              </w:rPr>
              <w:t>Reflection on Research Process</w:t>
            </w:r>
          </w:p>
        </w:tc>
        <w:tc>
          <w:tcPr>
            <w:tcW w:w="2268" w:type="dxa"/>
            <w:shd w:val="pct15" w:color="auto" w:fill="auto"/>
          </w:tcPr>
          <w:p w14:paraId="463817E9"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70FA32F6" w14:textId="77777777" w:rsidR="00C03216" w:rsidRPr="007826B5" w:rsidRDefault="00C03216" w:rsidP="003D51AA">
            <w:pPr>
              <w:spacing w:before="120" w:after="120" w:line="240" w:lineRule="auto"/>
              <w:jc w:val="both"/>
              <w:rPr>
                <w:rFonts w:cs="Arial"/>
                <w:b/>
                <w:sz w:val="22"/>
                <w:szCs w:val="22"/>
              </w:rPr>
            </w:pPr>
            <w:r>
              <w:rPr>
                <w:rFonts w:cs="Arial"/>
                <w:b/>
                <w:sz w:val="22"/>
                <w:szCs w:val="22"/>
              </w:rPr>
              <w:t>2000 or equivalent</w:t>
            </w:r>
          </w:p>
        </w:tc>
      </w:tr>
      <w:tr w:rsidR="00C03216" w:rsidRPr="007826B5" w14:paraId="2795B241" w14:textId="77777777" w:rsidTr="00C03216">
        <w:tc>
          <w:tcPr>
            <w:tcW w:w="2093" w:type="dxa"/>
            <w:shd w:val="pct15" w:color="auto" w:fill="auto"/>
          </w:tcPr>
          <w:p w14:paraId="1C7D5CF5"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063ED7C" w14:textId="77777777" w:rsidR="00C03216" w:rsidRPr="007826B5" w:rsidRDefault="00C03216" w:rsidP="003D51AA">
            <w:pPr>
              <w:spacing w:before="120" w:after="120" w:line="240" w:lineRule="auto"/>
              <w:jc w:val="both"/>
              <w:rPr>
                <w:rFonts w:cs="Arial"/>
                <w:b/>
                <w:sz w:val="22"/>
                <w:szCs w:val="22"/>
              </w:rPr>
            </w:pPr>
            <w:r>
              <w:rPr>
                <w:rFonts w:cs="Arial"/>
                <w:b/>
                <w:sz w:val="22"/>
                <w:szCs w:val="22"/>
              </w:rPr>
              <w:t>5</w:t>
            </w:r>
            <w:r w:rsidRPr="003560F2">
              <w:rPr>
                <w:rFonts w:cs="Arial"/>
                <w:b/>
                <w:sz w:val="22"/>
                <w:szCs w:val="22"/>
                <w:vertAlign w:val="superscript"/>
              </w:rPr>
              <w:t>th</w:t>
            </w:r>
            <w:r>
              <w:rPr>
                <w:rFonts w:cs="Arial"/>
                <w:b/>
                <w:sz w:val="22"/>
                <w:szCs w:val="22"/>
              </w:rPr>
              <w:t xml:space="preserve"> September, 2024</w:t>
            </w:r>
          </w:p>
        </w:tc>
        <w:tc>
          <w:tcPr>
            <w:tcW w:w="2268" w:type="dxa"/>
            <w:shd w:val="pct15" w:color="auto" w:fill="auto"/>
          </w:tcPr>
          <w:p w14:paraId="649A76A7"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14C6BEE2" w14:textId="77777777" w:rsidR="00C03216" w:rsidRPr="007826B5" w:rsidRDefault="00C03216" w:rsidP="003D51AA">
            <w:pPr>
              <w:spacing w:before="120" w:after="120" w:line="240" w:lineRule="auto"/>
              <w:jc w:val="both"/>
              <w:rPr>
                <w:rFonts w:cs="Arial"/>
                <w:b/>
                <w:sz w:val="22"/>
                <w:szCs w:val="22"/>
              </w:rPr>
            </w:pPr>
          </w:p>
        </w:tc>
      </w:tr>
      <w:tr w:rsidR="00C03216" w:rsidRPr="007826B5" w14:paraId="26F703CA" w14:textId="77777777" w:rsidTr="00C03216">
        <w:tc>
          <w:tcPr>
            <w:tcW w:w="2093" w:type="dxa"/>
            <w:shd w:val="pct15" w:color="auto" w:fill="auto"/>
          </w:tcPr>
          <w:p w14:paraId="34E42C66"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30881528" w14:textId="77777777" w:rsidR="00C03216" w:rsidRPr="007826B5" w:rsidRDefault="00C03216" w:rsidP="003D51AA">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A059AC"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759D19E3" w14:textId="77777777" w:rsidR="00C03216" w:rsidRPr="007826B5" w:rsidRDefault="00C03216" w:rsidP="003D51AA">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C03216" w:rsidRPr="007826B5" w14:paraId="7C3A42C5" w14:textId="77777777" w:rsidTr="00C03216">
        <w:tc>
          <w:tcPr>
            <w:tcW w:w="2093" w:type="dxa"/>
            <w:shd w:val="pct15" w:color="auto" w:fill="auto"/>
          </w:tcPr>
          <w:p w14:paraId="6D592CA1" w14:textId="77777777" w:rsidR="00C03216" w:rsidRPr="007826B5" w:rsidRDefault="00C03216" w:rsidP="003D51AA">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11120AF0" w14:textId="77777777" w:rsidR="00C03216" w:rsidRPr="007826B5" w:rsidRDefault="00C03216" w:rsidP="003D51AA">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2207880" w14:textId="77777777" w:rsidR="00C03216" w:rsidRPr="007826B5" w:rsidRDefault="00C03216" w:rsidP="00C03216">
      <w:pPr>
        <w:spacing w:line="240" w:lineRule="auto"/>
        <w:rPr>
          <w:rFonts w:cs="Arial"/>
          <w:sz w:val="32"/>
        </w:rPr>
      </w:pPr>
    </w:p>
    <w:p w14:paraId="12BBA6F0" w14:textId="62C16E55" w:rsidR="00A630E3" w:rsidRDefault="00A630E3"/>
    <w:p w14:paraId="31B29EDA" w14:textId="2C84E138" w:rsidR="00D8393F" w:rsidRDefault="00D8393F"/>
    <w:p w14:paraId="00C0FAE3" w14:textId="6BFFBD10" w:rsidR="00D8393F" w:rsidRDefault="00D8393F"/>
    <w:p w14:paraId="4D050EF1" w14:textId="5C02561E" w:rsidR="00D8393F" w:rsidRDefault="00FC42CF">
      <w:pPr>
        <w:rPr>
          <w:rFonts w:ascii="Times New Roman" w:hAnsi="Times New Roman"/>
          <w:b/>
          <w:bCs/>
        </w:rPr>
      </w:pPr>
      <w:r w:rsidRPr="00FC42CF">
        <w:rPr>
          <w:rFonts w:ascii="Times New Roman" w:hAnsi="Times New Roman"/>
          <w:b/>
          <w:bCs/>
        </w:rPr>
        <w:lastRenderedPageBreak/>
        <w:t>Reflective Essay: A Journey Through the Research Process</w:t>
      </w:r>
    </w:p>
    <w:p w14:paraId="60AEAB0B" w14:textId="09E7E0EE" w:rsidR="00FC42CF" w:rsidRPr="00E50340" w:rsidRDefault="00FC42CF">
      <w:pPr>
        <w:rPr>
          <w:rFonts w:ascii="Times New Roman" w:hAnsi="Times New Roman"/>
          <w:b/>
          <w:bCs/>
        </w:rPr>
      </w:pPr>
      <w:r w:rsidRPr="00E50340">
        <w:rPr>
          <w:rFonts w:ascii="Times New Roman" w:hAnsi="Times New Roman"/>
          <w:b/>
          <w:bCs/>
        </w:rPr>
        <w:t>Introduction</w:t>
      </w:r>
    </w:p>
    <w:p w14:paraId="7026101D" w14:textId="45F15A8D" w:rsidR="000A2379" w:rsidRDefault="007D2231" w:rsidP="00FC42CF">
      <w:pPr>
        <w:spacing w:line="360" w:lineRule="auto"/>
        <w:jc w:val="both"/>
        <w:rPr>
          <w:rFonts w:ascii="Times New Roman" w:hAnsi="Times New Roman"/>
          <w:szCs w:val="24"/>
          <w:lang w:val="en-MY" w:eastAsia="en-MY"/>
        </w:rPr>
      </w:pPr>
      <w:r w:rsidRPr="007D2231">
        <w:rPr>
          <w:rFonts w:ascii="Times New Roman" w:hAnsi="Times New Roman"/>
          <w:szCs w:val="24"/>
          <w:lang w:val="en-MY" w:eastAsia="en-MY"/>
        </w:rPr>
        <w:t>The have a look at technique, a complex combination of interest the technique, and studies, has supplied extremely good learning opportunities. This reflection essay will go over my ride via every segment of look at, from recognising the hassle to drawing conclusions. I will speak the problems skilled, the instructions learnt, and the insights obtained during the technique.</w:t>
      </w:r>
    </w:p>
    <w:p w14:paraId="572BA5DE" w14:textId="77777777" w:rsidR="007D2231" w:rsidRDefault="007D2231" w:rsidP="00FC42CF">
      <w:pPr>
        <w:spacing w:line="360" w:lineRule="auto"/>
        <w:jc w:val="both"/>
        <w:rPr>
          <w:rFonts w:ascii="Times New Roman" w:hAnsi="Times New Roman"/>
          <w:szCs w:val="24"/>
          <w:lang w:val="en-MY" w:eastAsia="en-MY"/>
        </w:rPr>
      </w:pPr>
    </w:p>
    <w:p w14:paraId="49B8926E" w14:textId="6C21F218" w:rsidR="000A2379" w:rsidRPr="007D2231" w:rsidRDefault="007D2231" w:rsidP="000A2379">
      <w:pPr>
        <w:spacing w:line="360" w:lineRule="auto"/>
        <w:jc w:val="both"/>
        <w:rPr>
          <w:rFonts w:ascii="Times New Roman" w:hAnsi="Times New Roman"/>
          <w:color w:val="000000"/>
          <w:spacing w:val="2"/>
          <w:shd w:val="clear" w:color="auto" w:fill="FFFFFF"/>
        </w:rPr>
      </w:pPr>
      <w:r w:rsidRPr="007D2231">
        <w:rPr>
          <w:rFonts w:ascii="Times New Roman" w:hAnsi="Times New Roman"/>
          <w:color w:val="000000"/>
          <w:spacing w:val="2"/>
          <w:shd w:val="clear" w:color="auto" w:fill="FFFFFF"/>
        </w:rPr>
        <w:t>Then, it was both exciting yet daunting to identify what was not quite right. It entailed studying the available literature carefully, along with an analysis of knowledge gaps. This exercise taught me the value of a well-phrased problem statement. In other words, it forms the basis for every stage of the research study. Primarily, it was hoped that a huge problem would be brought down to a particular, researchable question.</w:t>
      </w:r>
    </w:p>
    <w:p w14:paraId="6D517369" w14:textId="77777777" w:rsidR="007D2231" w:rsidRDefault="007D2231" w:rsidP="000A2379">
      <w:pPr>
        <w:spacing w:line="360" w:lineRule="auto"/>
        <w:jc w:val="both"/>
        <w:rPr>
          <w:rFonts w:ascii="Times New Roman" w:hAnsi="Times New Roman"/>
          <w:szCs w:val="24"/>
          <w:lang w:val="en-MY" w:eastAsia="en-MY"/>
        </w:rPr>
      </w:pPr>
    </w:p>
    <w:p w14:paraId="11F6C16B" w14:textId="547F7F9C" w:rsidR="000A2379" w:rsidRDefault="0000052D" w:rsidP="000A2379">
      <w:pPr>
        <w:spacing w:line="360" w:lineRule="auto"/>
        <w:jc w:val="both"/>
        <w:rPr>
          <w:rFonts w:ascii="Times New Roman" w:hAnsi="Times New Roman"/>
          <w:color w:val="000000"/>
          <w:spacing w:val="2"/>
          <w:shd w:val="clear" w:color="auto" w:fill="FFFFFF"/>
        </w:rPr>
      </w:pPr>
      <w:r w:rsidRPr="0000052D">
        <w:rPr>
          <w:rFonts w:ascii="Times New Roman" w:hAnsi="Times New Roman"/>
          <w:color w:val="000000"/>
          <w:spacing w:val="2"/>
          <w:shd w:val="clear" w:color="auto" w:fill="FFFFFF"/>
        </w:rPr>
        <w:t>When the research phase got underway, much importance had to be attached to a sound approach: tests had to be developed, acceptable tools located, and assurances made that data would be reliable. I learned the need for detailed planning and responding when unforeseen setbacks occur. This layer brought to the fore the importance of being systematic and organized in collecting and evaluating data.</w:t>
      </w:r>
    </w:p>
    <w:p w14:paraId="3A4F721E" w14:textId="77777777" w:rsidR="0000052D" w:rsidRPr="0000052D" w:rsidRDefault="0000052D" w:rsidP="000A2379">
      <w:pPr>
        <w:spacing w:line="360" w:lineRule="auto"/>
        <w:jc w:val="both"/>
        <w:rPr>
          <w:rFonts w:ascii="Times New Roman" w:hAnsi="Times New Roman"/>
          <w:szCs w:val="24"/>
          <w:lang w:val="en-MY" w:eastAsia="en-MY"/>
        </w:rPr>
      </w:pPr>
    </w:p>
    <w:p w14:paraId="18D5B63E" w14:textId="753E9855" w:rsidR="0000052D" w:rsidRPr="0000052D" w:rsidRDefault="0000052D" w:rsidP="000A2379">
      <w:pPr>
        <w:spacing w:line="360" w:lineRule="auto"/>
        <w:jc w:val="both"/>
        <w:rPr>
          <w:rFonts w:ascii="Times New Roman" w:hAnsi="Times New Roman"/>
          <w:color w:val="000000"/>
          <w:spacing w:val="2"/>
          <w:shd w:val="clear" w:color="auto" w:fill="FFFFFF"/>
        </w:rPr>
      </w:pPr>
      <w:r w:rsidRPr="0000052D">
        <w:rPr>
          <w:rFonts w:ascii="Times New Roman" w:hAnsi="Times New Roman"/>
          <w:color w:val="000000"/>
          <w:spacing w:val="2"/>
          <w:shd w:val="clear" w:color="auto" w:fill="FFFFFF"/>
        </w:rPr>
        <w:t xml:space="preserve">Drawing conclusions from the research was perhaps the most interesting part; it included compiling the facts, comparing them with prevailing concepts, and considering implications. This step highlighted critical thinking and the ability to </w:t>
      </w:r>
      <w:r w:rsidRPr="0000052D">
        <w:rPr>
          <w:rFonts w:ascii="Times New Roman" w:hAnsi="Times New Roman"/>
          <w:color w:val="000000"/>
          <w:spacing w:val="2"/>
          <w:shd w:val="clear" w:color="auto" w:fill="FFFFFF"/>
        </w:rPr>
        <w:t>analyse</w:t>
      </w:r>
      <w:r w:rsidRPr="0000052D">
        <w:rPr>
          <w:rFonts w:ascii="Times New Roman" w:hAnsi="Times New Roman"/>
          <w:color w:val="000000"/>
          <w:spacing w:val="2"/>
          <w:shd w:val="clear" w:color="auto" w:fill="FFFFFF"/>
        </w:rPr>
        <w:t xml:space="preserve"> data beyond their apparent value. In fact, such an activity of compiling multiple observations to arrive at well-evident conclusions helps me understand how to explain complex concepts easily.</w:t>
      </w:r>
    </w:p>
    <w:p w14:paraId="4D65A78F" w14:textId="77777777" w:rsidR="0000052D" w:rsidRDefault="0000052D" w:rsidP="000A2379">
      <w:pPr>
        <w:spacing w:line="360" w:lineRule="auto"/>
        <w:jc w:val="both"/>
        <w:rPr>
          <w:rFonts w:ascii="Times New Roman" w:hAnsi="Times New Roman"/>
          <w:szCs w:val="24"/>
          <w:lang w:val="en-MY" w:eastAsia="en-MY"/>
        </w:rPr>
      </w:pPr>
    </w:p>
    <w:p w14:paraId="09714A8D" w14:textId="276FE62B" w:rsidR="000A2379" w:rsidRPr="0000052D" w:rsidRDefault="0000052D" w:rsidP="000A2379">
      <w:pPr>
        <w:spacing w:line="360" w:lineRule="auto"/>
        <w:jc w:val="both"/>
        <w:rPr>
          <w:rFonts w:ascii="Times New Roman" w:hAnsi="Times New Roman"/>
          <w:szCs w:val="24"/>
          <w:lang w:val="en-MY" w:eastAsia="en-MY"/>
        </w:rPr>
      </w:pPr>
      <w:r w:rsidRPr="0000052D">
        <w:rPr>
          <w:rFonts w:ascii="Times New Roman" w:hAnsi="Times New Roman"/>
          <w:color w:val="000000"/>
          <w:spacing w:val="2"/>
          <w:shd w:val="clear" w:color="auto" w:fill="FFFFFF"/>
        </w:rPr>
        <w:t>Each problem during this project shaped my knowledge of doing research. Each difficulty taught a lesson-be it problem description, methodological rigour, or interpretation of data. The insights I have gained have not only honed my academic skills but have also fostered greater understanding for the complexities of the study process.</w:t>
      </w:r>
    </w:p>
    <w:p w14:paraId="00258C11" w14:textId="77777777" w:rsidR="000A2379" w:rsidRPr="000A2379" w:rsidRDefault="000A2379" w:rsidP="000A2379">
      <w:pPr>
        <w:spacing w:line="360" w:lineRule="auto"/>
        <w:jc w:val="both"/>
        <w:rPr>
          <w:rFonts w:ascii="Times New Roman" w:hAnsi="Times New Roman"/>
          <w:szCs w:val="24"/>
          <w:lang w:val="en-MY" w:eastAsia="en-MY"/>
        </w:rPr>
      </w:pPr>
    </w:p>
    <w:p w14:paraId="61E13BC2" w14:textId="77777777" w:rsidR="000A2379" w:rsidRPr="000A2379" w:rsidRDefault="000A2379" w:rsidP="000A2379">
      <w:pPr>
        <w:spacing w:line="360" w:lineRule="auto"/>
        <w:jc w:val="both"/>
        <w:rPr>
          <w:rFonts w:ascii="Times New Roman" w:hAnsi="Times New Roman"/>
          <w:szCs w:val="24"/>
          <w:lang w:val="en-MY" w:eastAsia="en-MY"/>
        </w:rPr>
      </w:pPr>
    </w:p>
    <w:p w14:paraId="0F470710" w14:textId="32E6977A" w:rsidR="00FC42CF" w:rsidRDefault="00FC42CF" w:rsidP="00FC42CF">
      <w:pPr>
        <w:spacing w:line="360" w:lineRule="auto"/>
        <w:jc w:val="both"/>
        <w:rPr>
          <w:rFonts w:ascii="Times New Roman" w:hAnsi="Times New Roman"/>
          <w:szCs w:val="24"/>
          <w:lang w:val="en-MY" w:eastAsia="en-MY"/>
        </w:rPr>
      </w:pPr>
    </w:p>
    <w:p w14:paraId="7ACB2209" w14:textId="77777777" w:rsidR="0000052D" w:rsidRDefault="0000052D" w:rsidP="00FC42CF">
      <w:pPr>
        <w:spacing w:line="360" w:lineRule="auto"/>
        <w:jc w:val="both"/>
        <w:rPr>
          <w:rFonts w:ascii="Times New Roman" w:hAnsi="Times New Roman"/>
          <w:b/>
          <w:bCs/>
          <w:szCs w:val="24"/>
          <w:lang w:val="en-MY" w:eastAsia="en-MY"/>
        </w:rPr>
      </w:pPr>
    </w:p>
    <w:p w14:paraId="4D43B919" w14:textId="19DAD286" w:rsidR="000A2379" w:rsidRPr="00E50340" w:rsidRDefault="00FC42CF" w:rsidP="00FC42CF">
      <w:pPr>
        <w:spacing w:line="360" w:lineRule="auto"/>
        <w:jc w:val="both"/>
        <w:rPr>
          <w:rFonts w:ascii="Times New Roman" w:hAnsi="Times New Roman"/>
          <w:b/>
          <w:bCs/>
          <w:szCs w:val="24"/>
          <w:lang w:val="en-MY" w:eastAsia="en-MY"/>
        </w:rPr>
      </w:pPr>
      <w:r w:rsidRPr="00E50340">
        <w:rPr>
          <w:rFonts w:ascii="Times New Roman" w:hAnsi="Times New Roman"/>
          <w:b/>
          <w:bCs/>
          <w:szCs w:val="24"/>
          <w:lang w:val="en-MY" w:eastAsia="en-MY"/>
        </w:rPr>
        <w:lastRenderedPageBreak/>
        <w:t>Identifying the Problem</w:t>
      </w:r>
    </w:p>
    <w:p w14:paraId="0A069D8A" w14:textId="096E9003" w:rsidR="000A2379" w:rsidRDefault="0083072B" w:rsidP="00FC42CF">
      <w:pPr>
        <w:spacing w:line="360" w:lineRule="auto"/>
        <w:jc w:val="both"/>
        <w:rPr>
          <w:rFonts w:ascii="Times New Roman" w:hAnsi="Times New Roman"/>
          <w:color w:val="000000"/>
          <w:spacing w:val="2"/>
          <w:shd w:val="clear" w:color="auto" w:fill="FFFFFF"/>
        </w:rPr>
      </w:pPr>
      <w:r w:rsidRPr="0083072B">
        <w:rPr>
          <w:rFonts w:ascii="Times New Roman" w:hAnsi="Times New Roman"/>
          <w:color w:val="000000"/>
          <w:spacing w:val="2"/>
          <w:shd w:val="clear" w:color="auto" w:fill="FFFFFF"/>
        </w:rPr>
        <w:t xml:space="preserve">The first step in the research process made an attempt to locate an issue that is significant and of importance in the higher education sphere. After much research, I decided to focus on the research of the trends within individual university students. This area resonated with me because I was right there in the midst of the many different approaches people take to their tests, and I was curious as to what type of </w:t>
      </w:r>
      <w:r w:rsidRPr="0083072B">
        <w:rPr>
          <w:rFonts w:ascii="Times New Roman" w:hAnsi="Times New Roman"/>
          <w:color w:val="000000"/>
          <w:spacing w:val="2"/>
          <w:shd w:val="clear" w:color="auto" w:fill="FFFFFF"/>
        </w:rPr>
        <w:t>behaviours</w:t>
      </w:r>
      <w:r w:rsidRPr="0083072B">
        <w:rPr>
          <w:rFonts w:ascii="Times New Roman" w:hAnsi="Times New Roman"/>
          <w:color w:val="000000"/>
          <w:spacing w:val="2"/>
          <w:shd w:val="clear" w:color="auto" w:fill="FFFFFF"/>
        </w:rPr>
        <w:t xml:space="preserve"> created success.</w:t>
      </w:r>
    </w:p>
    <w:p w14:paraId="1FEC08A5" w14:textId="77777777" w:rsidR="0083072B" w:rsidRPr="0083072B" w:rsidRDefault="0083072B" w:rsidP="00FC42CF">
      <w:pPr>
        <w:spacing w:line="360" w:lineRule="auto"/>
        <w:jc w:val="both"/>
        <w:rPr>
          <w:rFonts w:ascii="Times New Roman" w:hAnsi="Times New Roman"/>
          <w:szCs w:val="24"/>
          <w:lang w:val="en-MY" w:eastAsia="en-MY"/>
        </w:rPr>
      </w:pPr>
    </w:p>
    <w:p w14:paraId="4F4EAE23" w14:textId="2EF1E7C1" w:rsidR="000A2379" w:rsidRPr="0083072B" w:rsidRDefault="0083072B" w:rsidP="00FC42CF">
      <w:pPr>
        <w:spacing w:line="360" w:lineRule="auto"/>
        <w:jc w:val="both"/>
        <w:rPr>
          <w:rFonts w:ascii="Times New Roman" w:hAnsi="Times New Roman"/>
          <w:color w:val="000000"/>
          <w:spacing w:val="2"/>
          <w:shd w:val="clear" w:color="auto" w:fill="FFFFFF"/>
        </w:rPr>
      </w:pPr>
      <w:r w:rsidRPr="0083072B">
        <w:rPr>
          <w:rFonts w:ascii="Times New Roman" w:hAnsi="Times New Roman"/>
          <w:color w:val="000000"/>
          <w:spacing w:val="2"/>
          <w:shd w:val="clear" w:color="auto" w:fill="FFFFFF"/>
        </w:rPr>
        <w:t xml:space="preserve">The basis of inspiration was the realization that each student has a different strategy to prepare for tests, and it would be great to see how the different approaches do affect the performance of the students. By looking into this particular area, it was possible to find patterns and connections that might give insight into good study practice. This stage included a close look at available scholarship on studying </w:t>
      </w:r>
      <w:r w:rsidR="00970306" w:rsidRPr="0083072B">
        <w:rPr>
          <w:rFonts w:ascii="Times New Roman" w:hAnsi="Times New Roman"/>
          <w:color w:val="000000"/>
          <w:spacing w:val="2"/>
          <w:shd w:val="clear" w:color="auto" w:fill="FFFFFF"/>
        </w:rPr>
        <w:t>behaviours</w:t>
      </w:r>
      <w:r w:rsidRPr="0083072B">
        <w:rPr>
          <w:rFonts w:ascii="Times New Roman" w:hAnsi="Times New Roman"/>
          <w:color w:val="000000"/>
          <w:spacing w:val="2"/>
          <w:shd w:val="clear" w:color="auto" w:fill="FFFFFF"/>
        </w:rPr>
        <w:t xml:space="preserve"> and academic achievement, which helped in narrowing down the research focus and developing an attractive question.</w:t>
      </w:r>
    </w:p>
    <w:p w14:paraId="0526FDB0" w14:textId="77777777" w:rsidR="0083072B" w:rsidRDefault="0083072B" w:rsidP="00FC42CF">
      <w:pPr>
        <w:spacing w:line="360" w:lineRule="auto"/>
        <w:jc w:val="both"/>
        <w:rPr>
          <w:rFonts w:ascii="Times New Roman" w:hAnsi="Times New Roman"/>
          <w:szCs w:val="24"/>
          <w:lang w:val="en-MY" w:eastAsia="en-MY"/>
        </w:rPr>
      </w:pPr>
    </w:p>
    <w:p w14:paraId="4A6C8C8E" w14:textId="70061F75" w:rsidR="00970306" w:rsidRPr="00970306" w:rsidRDefault="00970306" w:rsidP="00970306">
      <w:pPr>
        <w:spacing w:line="360" w:lineRule="auto"/>
        <w:jc w:val="both"/>
        <w:rPr>
          <w:rFonts w:ascii="Times New Roman" w:hAnsi="Times New Roman"/>
          <w:color w:val="000000"/>
          <w:spacing w:val="2"/>
          <w:shd w:val="clear" w:color="auto" w:fill="FFFFFF"/>
        </w:rPr>
      </w:pPr>
      <w:r w:rsidRPr="00970306">
        <w:rPr>
          <w:rFonts w:ascii="Times New Roman" w:hAnsi="Times New Roman"/>
          <w:color w:val="000000"/>
          <w:spacing w:val="2"/>
          <w:shd w:val="clear" w:color="auto" w:fill="FFFFFF"/>
        </w:rPr>
        <w:t xml:space="preserve">This decision to explore study habits was both informed by a professional urge and the urge to bring into better understanding those aspects that can improve academic performance. This approach allowed me to go in-depth to look at the </w:t>
      </w:r>
      <w:r w:rsidRPr="00970306">
        <w:rPr>
          <w:rFonts w:ascii="Times New Roman" w:hAnsi="Times New Roman"/>
          <w:color w:val="000000"/>
          <w:spacing w:val="2"/>
          <w:shd w:val="clear" w:color="auto" w:fill="FFFFFF"/>
        </w:rPr>
        <w:t>tactic’s</w:t>
      </w:r>
      <w:r w:rsidRPr="00970306">
        <w:rPr>
          <w:rFonts w:ascii="Times New Roman" w:hAnsi="Times New Roman"/>
          <w:color w:val="000000"/>
          <w:spacing w:val="2"/>
          <w:shd w:val="clear" w:color="auto" w:fill="FFFFFF"/>
        </w:rPr>
        <w:t xml:space="preserve"> students employ, how efficient they are, and relate them to overall academic success.</w:t>
      </w:r>
    </w:p>
    <w:p w14:paraId="1488D9E3" w14:textId="77777777" w:rsidR="00970306" w:rsidRDefault="00970306">
      <w:pPr>
        <w:rPr>
          <w:rFonts w:ascii="Times New Roman" w:hAnsi="Times New Roman"/>
          <w:b/>
          <w:bCs/>
          <w:szCs w:val="24"/>
          <w:lang w:val="en-MY" w:eastAsia="en-MY"/>
        </w:rPr>
      </w:pPr>
    </w:p>
    <w:p w14:paraId="1FACB2C6" w14:textId="35F1B3BB" w:rsidR="00FC42CF" w:rsidRPr="00E50340" w:rsidRDefault="00FC42CF">
      <w:pPr>
        <w:rPr>
          <w:rFonts w:ascii="Times New Roman" w:hAnsi="Times New Roman"/>
          <w:b/>
          <w:bCs/>
          <w:szCs w:val="24"/>
          <w:lang w:val="en-MY" w:eastAsia="en-MY"/>
        </w:rPr>
      </w:pPr>
      <w:r w:rsidRPr="00E50340">
        <w:rPr>
          <w:rFonts w:ascii="Times New Roman" w:hAnsi="Times New Roman"/>
          <w:b/>
          <w:bCs/>
          <w:szCs w:val="24"/>
          <w:lang w:val="en-MY" w:eastAsia="en-MY"/>
        </w:rPr>
        <w:t>Setting A Research Question</w:t>
      </w:r>
    </w:p>
    <w:p w14:paraId="20F26FAF" w14:textId="77777777" w:rsidR="00841ED9" w:rsidRPr="00841ED9" w:rsidRDefault="00841ED9" w:rsidP="000E2C93">
      <w:pPr>
        <w:spacing w:line="360" w:lineRule="auto"/>
        <w:jc w:val="both"/>
        <w:rPr>
          <w:rFonts w:ascii="Times New Roman" w:hAnsi="Times New Roman"/>
          <w:szCs w:val="24"/>
          <w:lang w:val="en-MY" w:eastAsia="en-MY"/>
        </w:rPr>
      </w:pPr>
      <w:r w:rsidRPr="00841ED9">
        <w:rPr>
          <w:rFonts w:ascii="Times New Roman" w:hAnsi="Times New Roman"/>
          <w:szCs w:val="24"/>
          <w:lang w:val="en-MY" w:eastAsia="en-MY"/>
        </w:rPr>
        <w:t>Once the issue was discovered, I needed to create precise research questions to direct my inquiry. I created three questions:</w:t>
      </w:r>
    </w:p>
    <w:p w14:paraId="6C2E3310" w14:textId="4369DD6E" w:rsidR="00841ED9" w:rsidRDefault="00841ED9" w:rsidP="000E2C93">
      <w:pPr>
        <w:spacing w:line="360" w:lineRule="auto"/>
        <w:rPr>
          <w:rFonts w:ascii="Times New Roman" w:hAnsi="Times New Roman"/>
        </w:rPr>
      </w:pPr>
    </w:p>
    <w:p w14:paraId="4CD6427C" w14:textId="189CE183" w:rsidR="00841ED9" w:rsidRPr="00F52A48" w:rsidRDefault="00F52A48" w:rsidP="00F52A48">
      <w:pPr>
        <w:spacing w:line="360" w:lineRule="auto"/>
        <w:jc w:val="both"/>
        <w:rPr>
          <w:rFonts w:ascii="Times New Roman" w:hAnsi="Times New Roman"/>
          <w:szCs w:val="24"/>
          <w:lang w:val="en-MY" w:eastAsia="en-MY"/>
        </w:rPr>
      </w:pPr>
      <w:r>
        <w:rPr>
          <w:rFonts w:ascii="Times New Roman" w:hAnsi="Times New Roman"/>
          <w:szCs w:val="24"/>
          <w:lang w:val="en-MY" w:eastAsia="en-MY"/>
        </w:rPr>
        <w:t xml:space="preserve">1. </w:t>
      </w:r>
      <w:r w:rsidR="00841ED9" w:rsidRPr="00F52A48">
        <w:rPr>
          <w:rFonts w:ascii="Times New Roman" w:hAnsi="Times New Roman"/>
          <w:szCs w:val="24"/>
          <w:lang w:val="en-MY" w:eastAsia="en-MY"/>
        </w:rPr>
        <w:t xml:space="preserve">What are the most prevalent study methods utilized by students at this private university? </w:t>
      </w:r>
    </w:p>
    <w:p w14:paraId="52C173D3" w14:textId="79DFC531" w:rsidR="00841ED9" w:rsidRPr="00F52A48" w:rsidRDefault="00F52A48" w:rsidP="00F52A48">
      <w:pPr>
        <w:spacing w:line="360" w:lineRule="auto"/>
        <w:jc w:val="both"/>
        <w:rPr>
          <w:rFonts w:ascii="Times New Roman" w:hAnsi="Times New Roman"/>
          <w:szCs w:val="24"/>
          <w:lang w:val="en-MY" w:eastAsia="en-MY"/>
        </w:rPr>
      </w:pPr>
      <w:r>
        <w:rPr>
          <w:rFonts w:ascii="Times New Roman" w:hAnsi="Times New Roman"/>
          <w:szCs w:val="24"/>
          <w:lang w:val="en-MY" w:eastAsia="en-MY"/>
        </w:rPr>
        <w:t xml:space="preserve">2. </w:t>
      </w:r>
      <w:r w:rsidR="00841ED9" w:rsidRPr="00F52A48">
        <w:rPr>
          <w:rFonts w:ascii="Times New Roman" w:hAnsi="Times New Roman"/>
          <w:szCs w:val="24"/>
          <w:lang w:val="en-MY" w:eastAsia="en-MY"/>
        </w:rPr>
        <w:t xml:space="preserve">How effective are these study methods in promoting academic performance among students? </w:t>
      </w:r>
    </w:p>
    <w:p w14:paraId="4F609F19" w14:textId="6D7D457D" w:rsidR="00841ED9" w:rsidRPr="00F52A48" w:rsidRDefault="00F52A48" w:rsidP="00F52A48">
      <w:pPr>
        <w:spacing w:line="360" w:lineRule="auto"/>
        <w:jc w:val="both"/>
        <w:rPr>
          <w:rFonts w:ascii="Times New Roman" w:hAnsi="Times New Roman"/>
        </w:rPr>
      </w:pPr>
      <w:r>
        <w:rPr>
          <w:rFonts w:ascii="Times New Roman" w:hAnsi="Times New Roman"/>
          <w:szCs w:val="24"/>
          <w:lang w:val="en-MY" w:eastAsia="en-MY"/>
        </w:rPr>
        <w:t xml:space="preserve">3. </w:t>
      </w:r>
      <w:r w:rsidR="00841ED9" w:rsidRPr="00F52A48">
        <w:rPr>
          <w:rFonts w:ascii="Times New Roman" w:hAnsi="Times New Roman"/>
          <w:szCs w:val="24"/>
          <w:lang w:val="en-MY" w:eastAsia="en-MY"/>
        </w:rPr>
        <w:t>Is there a correlation between specific study methods and academic performance among students?</w:t>
      </w:r>
    </w:p>
    <w:p w14:paraId="3B1F6138" w14:textId="77777777" w:rsidR="00F52A48" w:rsidRDefault="00F52A48" w:rsidP="000E2C93">
      <w:pPr>
        <w:spacing w:line="360" w:lineRule="auto"/>
        <w:jc w:val="both"/>
        <w:rPr>
          <w:rFonts w:ascii="Times New Roman" w:hAnsi="Times New Roman"/>
          <w:szCs w:val="24"/>
          <w:lang w:val="en-MY" w:eastAsia="en-MY"/>
        </w:rPr>
      </w:pPr>
    </w:p>
    <w:p w14:paraId="03B4B8AF" w14:textId="34D3C453" w:rsidR="000E2C93" w:rsidRPr="000E2C93" w:rsidRDefault="000E2C93" w:rsidP="000E2C93">
      <w:pPr>
        <w:spacing w:line="360" w:lineRule="auto"/>
        <w:jc w:val="both"/>
        <w:rPr>
          <w:rFonts w:ascii="Times New Roman" w:hAnsi="Times New Roman"/>
          <w:szCs w:val="24"/>
          <w:lang w:val="en-MY" w:eastAsia="en-MY"/>
        </w:rPr>
      </w:pPr>
      <w:r w:rsidRPr="000E2C93">
        <w:rPr>
          <w:rFonts w:ascii="Times New Roman" w:hAnsi="Times New Roman"/>
          <w:szCs w:val="24"/>
          <w:lang w:val="en-MY" w:eastAsia="en-MY"/>
        </w:rPr>
        <w:t>These questions gave me a clear direction regarding my research and allowed me to reduce the area of my analysis.</w:t>
      </w:r>
    </w:p>
    <w:p w14:paraId="1F287109" w14:textId="77777777" w:rsidR="000E2C93" w:rsidRPr="000E2C93" w:rsidRDefault="000E2C93" w:rsidP="000E2C93">
      <w:pPr>
        <w:spacing w:line="360" w:lineRule="auto"/>
        <w:jc w:val="both"/>
        <w:rPr>
          <w:rFonts w:ascii="Times New Roman" w:hAnsi="Times New Roman"/>
        </w:rPr>
      </w:pPr>
    </w:p>
    <w:p w14:paraId="45D8C57B" w14:textId="77777777" w:rsidR="000A2379" w:rsidRDefault="000A2379">
      <w:pPr>
        <w:rPr>
          <w:rFonts w:ascii="Times New Roman" w:hAnsi="Times New Roman"/>
        </w:rPr>
      </w:pPr>
    </w:p>
    <w:p w14:paraId="11AB6676" w14:textId="77777777" w:rsidR="00035FD0" w:rsidRDefault="00035FD0">
      <w:pPr>
        <w:rPr>
          <w:rFonts w:ascii="Times New Roman" w:hAnsi="Times New Roman"/>
          <w:b/>
          <w:bCs/>
        </w:rPr>
      </w:pPr>
    </w:p>
    <w:p w14:paraId="2F86F9C1" w14:textId="07598E0E" w:rsidR="00D8393F" w:rsidRPr="00E50340" w:rsidRDefault="000E2C93">
      <w:pPr>
        <w:rPr>
          <w:rFonts w:ascii="Times New Roman" w:hAnsi="Times New Roman"/>
          <w:b/>
          <w:bCs/>
        </w:rPr>
      </w:pPr>
      <w:r w:rsidRPr="00E50340">
        <w:rPr>
          <w:rFonts w:ascii="Times New Roman" w:hAnsi="Times New Roman"/>
          <w:b/>
          <w:bCs/>
        </w:rPr>
        <w:lastRenderedPageBreak/>
        <w:t>Deciding on The Research Approach</w:t>
      </w:r>
    </w:p>
    <w:p w14:paraId="7ED9F8B6" w14:textId="5EFB2AF0" w:rsidR="000A2379" w:rsidRPr="00970306" w:rsidRDefault="00970306" w:rsidP="000E2C93">
      <w:pPr>
        <w:spacing w:line="360" w:lineRule="auto"/>
        <w:jc w:val="both"/>
        <w:rPr>
          <w:rFonts w:ascii="Times New Roman" w:hAnsi="Times New Roman"/>
          <w:color w:val="000000"/>
          <w:spacing w:val="2"/>
          <w:shd w:val="clear" w:color="auto" w:fill="FFFFFF"/>
        </w:rPr>
      </w:pPr>
      <w:r w:rsidRPr="00970306">
        <w:rPr>
          <w:rFonts w:ascii="Times New Roman" w:hAnsi="Times New Roman"/>
          <w:color w:val="000000"/>
          <w:spacing w:val="2"/>
          <w:shd w:val="clear" w:color="auto" w:fill="FFFFFF"/>
        </w:rPr>
        <w:t xml:space="preserve">I had to use a quantitative research design since the kind of research topics I had to work with necessitated it. This design allowed me to collect and </w:t>
      </w:r>
      <w:r w:rsidR="003244EF" w:rsidRPr="00970306">
        <w:rPr>
          <w:rFonts w:ascii="Times New Roman" w:hAnsi="Times New Roman"/>
          <w:color w:val="000000"/>
          <w:spacing w:val="2"/>
          <w:shd w:val="clear" w:color="auto" w:fill="FFFFFF"/>
        </w:rPr>
        <w:t>analyse</w:t>
      </w:r>
      <w:r w:rsidRPr="00970306">
        <w:rPr>
          <w:rFonts w:ascii="Times New Roman" w:hAnsi="Times New Roman"/>
          <w:color w:val="000000"/>
          <w:spacing w:val="2"/>
          <w:shd w:val="clear" w:color="auto" w:fill="FFFFFF"/>
        </w:rPr>
        <w:t xml:space="preserve"> numerical data, hence a proper base for drawing conclusions on the study patterns of private university students. Since the nature of testing the prevalence and effectiveness of different research methods was to be assumed, I thought that a quantitative approach would best suit such a test.</w:t>
      </w:r>
    </w:p>
    <w:p w14:paraId="3D4E59E6" w14:textId="77777777" w:rsidR="00970306" w:rsidRDefault="00970306" w:rsidP="000E2C93">
      <w:pPr>
        <w:spacing w:line="360" w:lineRule="auto"/>
        <w:jc w:val="both"/>
        <w:rPr>
          <w:rFonts w:ascii="Times New Roman" w:hAnsi="Times New Roman"/>
          <w:szCs w:val="24"/>
          <w:lang w:val="en-MY" w:eastAsia="en-MY"/>
        </w:rPr>
      </w:pPr>
    </w:p>
    <w:p w14:paraId="74B1AFDA" w14:textId="77777777" w:rsidR="003244EF" w:rsidRDefault="003244EF" w:rsidP="003244EF">
      <w:pPr>
        <w:spacing w:line="360" w:lineRule="auto"/>
        <w:jc w:val="both"/>
        <w:rPr>
          <w:rFonts w:ascii="Times New Roman" w:hAnsi="Times New Roman"/>
          <w:color w:val="000000"/>
          <w:spacing w:val="2"/>
          <w:shd w:val="clear" w:color="auto" w:fill="FFFFFF"/>
        </w:rPr>
      </w:pPr>
      <w:r w:rsidRPr="003244EF">
        <w:rPr>
          <w:rFonts w:ascii="Times New Roman" w:hAnsi="Times New Roman"/>
          <w:color w:val="000000"/>
          <w:spacing w:val="2"/>
          <w:shd w:val="clear" w:color="auto" w:fill="FFFFFF"/>
        </w:rPr>
        <w:t>It is based on my intention to measure the prevalence of different study methods and its effectiveness. The quantitative nature of this research has been helpful in measuring, and thereby effectively comparing, different strategies with a great level of accuracy, which has facilitated a clearer understanding of how those strategies would impact on students' academic performance. Using a structured survey in conjunction with statistical data, I can report on the frequency in which students use particular study habits and measure any success rates.</w:t>
      </w:r>
      <w:r w:rsidR="00970306" w:rsidRPr="003244EF">
        <w:rPr>
          <w:rFonts w:ascii="Times New Roman" w:hAnsi="Times New Roman"/>
          <w:color w:val="000000"/>
          <w:spacing w:val="2"/>
        </w:rPr>
        <w:br/>
      </w:r>
    </w:p>
    <w:p w14:paraId="48D6AE38" w14:textId="13B72922" w:rsidR="000A2379" w:rsidRPr="00970306" w:rsidRDefault="00970306" w:rsidP="003244EF">
      <w:pPr>
        <w:spacing w:line="360" w:lineRule="auto"/>
        <w:jc w:val="both"/>
        <w:rPr>
          <w:rFonts w:ascii="Times New Roman" w:hAnsi="Times New Roman"/>
          <w:szCs w:val="24"/>
          <w:lang w:val="en-MY" w:eastAsia="en-MY"/>
        </w:rPr>
      </w:pPr>
      <w:r w:rsidRPr="00970306">
        <w:rPr>
          <w:rFonts w:ascii="Times New Roman" w:hAnsi="Times New Roman"/>
          <w:color w:val="000000"/>
          <w:spacing w:val="2"/>
          <w:shd w:val="clear" w:color="auto" w:fill="FFFFFF"/>
        </w:rPr>
        <w:t>This model allowed me to spot trends, relationships, and significant patterns in the data set. Using statistical tools would also, I hoped, provide some objective insights into which inquiry methods proved most helpful and how these did or did not differ across students. The quantitative approach was lastly used to ensure the robustness, reproducibility of results, and their capability to contribute useful specifics to the subject at hand, higher education.</w:t>
      </w:r>
    </w:p>
    <w:p w14:paraId="11D7C74A" w14:textId="77777777" w:rsidR="003244EF" w:rsidRDefault="003244EF" w:rsidP="000E2C93">
      <w:pPr>
        <w:spacing w:line="360" w:lineRule="auto"/>
        <w:jc w:val="both"/>
        <w:rPr>
          <w:rFonts w:ascii="Times New Roman" w:hAnsi="Times New Roman"/>
          <w:b/>
          <w:bCs/>
          <w:szCs w:val="24"/>
          <w:lang w:val="en-MY" w:eastAsia="en-MY"/>
        </w:rPr>
      </w:pPr>
    </w:p>
    <w:p w14:paraId="624ED5A1" w14:textId="64AB11D3" w:rsidR="000E2C93" w:rsidRPr="00E50340" w:rsidRDefault="000E2C93" w:rsidP="000E2C93">
      <w:pPr>
        <w:spacing w:line="360" w:lineRule="auto"/>
        <w:jc w:val="both"/>
        <w:rPr>
          <w:rFonts w:ascii="Times New Roman" w:hAnsi="Times New Roman"/>
          <w:b/>
          <w:bCs/>
          <w:szCs w:val="24"/>
          <w:lang w:val="en-MY" w:eastAsia="en-MY"/>
        </w:rPr>
      </w:pPr>
      <w:r w:rsidRPr="00E50340">
        <w:rPr>
          <w:rFonts w:ascii="Times New Roman" w:hAnsi="Times New Roman"/>
          <w:b/>
          <w:bCs/>
          <w:szCs w:val="24"/>
          <w:lang w:val="en-MY" w:eastAsia="en-MY"/>
        </w:rPr>
        <w:t>Data Collection</w:t>
      </w:r>
    </w:p>
    <w:p w14:paraId="43FD2CBF" w14:textId="77777777" w:rsidR="003244EF" w:rsidRPr="003244EF" w:rsidRDefault="003244EF" w:rsidP="003244EF">
      <w:pPr>
        <w:spacing w:line="360" w:lineRule="auto"/>
        <w:jc w:val="both"/>
        <w:rPr>
          <w:rFonts w:ascii="Times New Roman" w:hAnsi="Times New Roman"/>
          <w:color w:val="000000"/>
          <w:spacing w:val="2"/>
          <w:shd w:val="clear" w:color="auto" w:fill="FFFFFF"/>
        </w:rPr>
      </w:pPr>
      <w:r w:rsidRPr="003244EF">
        <w:rPr>
          <w:rFonts w:ascii="Times New Roman" w:hAnsi="Times New Roman"/>
          <w:color w:val="000000"/>
          <w:spacing w:val="2"/>
          <w:shd w:val="clear" w:color="auto" w:fill="FFFFFF"/>
        </w:rPr>
        <w:t>Data collection was among the most important aspects of the methodology. A survey is the major approach that will be implemented in this research to collect data. The questions in the survey will both be closed-ended and open-ended, aimed at soliciting both quantitative and qualitative information from the respondents. A questionnaire was, therefore, used on a sampled population of the students in the private university, while ensuring the sample is representative of the students within the university.</w:t>
      </w:r>
    </w:p>
    <w:p w14:paraId="47507E36" w14:textId="77777777" w:rsidR="003244EF" w:rsidRDefault="003244EF" w:rsidP="003244EF">
      <w:pPr>
        <w:spacing w:line="360" w:lineRule="auto"/>
        <w:jc w:val="both"/>
        <w:rPr>
          <w:rFonts w:ascii="Times New Roman" w:hAnsi="Times New Roman"/>
          <w:color w:val="000000"/>
          <w:spacing w:val="2"/>
          <w:shd w:val="clear" w:color="auto" w:fill="FFFFFF"/>
        </w:rPr>
      </w:pPr>
      <w:r w:rsidRPr="003244EF">
        <w:rPr>
          <w:rFonts w:ascii="Times New Roman" w:hAnsi="Times New Roman"/>
          <w:color w:val="000000"/>
          <w:spacing w:val="2"/>
        </w:rPr>
        <w:br/>
      </w:r>
    </w:p>
    <w:p w14:paraId="7C56C28D" w14:textId="77777777" w:rsidR="003244EF" w:rsidRDefault="003244EF" w:rsidP="003244EF">
      <w:pPr>
        <w:spacing w:line="360" w:lineRule="auto"/>
        <w:jc w:val="both"/>
        <w:rPr>
          <w:rFonts w:ascii="Times New Roman" w:hAnsi="Times New Roman"/>
          <w:color w:val="000000"/>
          <w:spacing w:val="2"/>
          <w:shd w:val="clear" w:color="auto" w:fill="FFFFFF"/>
        </w:rPr>
      </w:pPr>
    </w:p>
    <w:p w14:paraId="700415E6" w14:textId="77777777" w:rsidR="003244EF" w:rsidRDefault="003244EF" w:rsidP="003244EF">
      <w:pPr>
        <w:spacing w:line="360" w:lineRule="auto"/>
        <w:jc w:val="both"/>
        <w:rPr>
          <w:rFonts w:ascii="Times New Roman" w:hAnsi="Times New Roman"/>
          <w:color w:val="000000"/>
          <w:spacing w:val="2"/>
          <w:shd w:val="clear" w:color="auto" w:fill="FFFFFF"/>
        </w:rPr>
      </w:pPr>
    </w:p>
    <w:p w14:paraId="0958316D" w14:textId="77777777" w:rsidR="00913F65" w:rsidRPr="00913F65" w:rsidRDefault="00913F65" w:rsidP="003244EF">
      <w:pPr>
        <w:spacing w:line="360" w:lineRule="auto"/>
        <w:jc w:val="both"/>
        <w:rPr>
          <w:rFonts w:ascii="Times New Roman" w:hAnsi="Times New Roman"/>
          <w:color w:val="000000"/>
          <w:spacing w:val="2"/>
          <w:shd w:val="clear" w:color="auto" w:fill="FFFFFF"/>
        </w:rPr>
      </w:pPr>
      <w:r w:rsidRPr="00913F65">
        <w:rPr>
          <w:rFonts w:ascii="Times New Roman" w:hAnsi="Times New Roman"/>
          <w:color w:val="000000"/>
          <w:spacing w:val="2"/>
          <w:shd w:val="clear" w:color="auto" w:fill="FFFFFF"/>
        </w:rPr>
        <w:lastRenderedPageBreak/>
        <w:t>Thus, open-ended questions took a closer look at more profound insights into the personal experiences and opinions of students, enriching the qualitative part of the research. On the other side, closed-ended questions yielded organized data, and for this very reason, quantitative analysis was easier: measuring the frequency of several study tactics and their effectiveness. Both types of data helped in being seized with the issue comprehensively.</w:t>
      </w:r>
    </w:p>
    <w:p w14:paraId="210CB2F6" w14:textId="77777777" w:rsidR="00913F65" w:rsidRDefault="00913F65" w:rsidP="003244EF">
      <w:pPr>
        <w:spacing w:line="360" w:lineRule="auto"/>
        <w:jc w:val="both"/>
        <w:rPr>
          <w:rFonts w:ascii="Times New Roman" w:hAnsi="Times New Roman"/>
          <w:color w:val="000000"/>
          <w:spacing w:val="2"/>
          <w:shd w:val="clear" w:color="auto" w:fill="FFFFFF"/>
        </w:rPr>
      </w:pPr>
    </w:p>
    <w:p w14:paraId="6F3F1474" w14:textId="77777777" w:rsidR="00997489" w:rsidRPr="00997489" w:rsidRDefault="00997489" w:rsidP="003244EF">
      <w:pPr>
        <w:spacing w:line="360" w:lineRule="auto"/>
        <w:jc w:val="both"/>
        <w:rPr>
          <w:rFonts w:ascii="Times New Roman" w:hAnsi="Times New Roman"/>
          <w:color w:val="000000"/>
          <w:spacing w:val="2"/>
          <w:shd w:val="clear" w:color="auto" w:fill="FFFFFF"/>
        </w:rPr>
      </w:pPr>
      <w:r w:rsidRPr="00997489">
        <w:rPr>
          <w:rFonts w:ascii="Times New Roman" w:hAnsi="Times New Roman"/>
          <w:color w:val="000000"/>
          <w:spacing w:val="2"/>
          <w:shd w:val="clear" w:color="auto" w:fill="FFFFFF"/>
        </w:rPr>
        <w:t>I administered the research instrument-a well-structured questionnaire-to a selected sample of the learners from this private institution. I went out of my way to ensure that the population I was using in the study was representative of the entire student populace in terms of wide representation of academic fields and also ethnic representations, important in ensuring validity and reliability of the test.</w:t>
      </w:r>
    </w:p>
    <w:p w14:paraId="22378D17" w14:textId="1997C216" w:rsidR="000A2379" w:rsidRPr="00997489" w:rsidRDefault="003244EF" w:rsidP="00997489">
      <w:pPr>
        <w:spacing w:line="360" w:lineRule="auto"/>
        <w:jc w:val="both"/>
        <w:rPr>
          <w:rFonts w:ascii="Times New Roman" w:hAnsi="Times New Roman"/>
          <w:szCs w:val="24"/>
          <w:lang w:val="en-MY" w:eastAsia="en-MY"/>
        </w:rPr>
      </w:pPr>
      <w:r w:rsidRPr="003244EF">
        <w:rPr>
          <w:rFonts w:ascii="Times New Roman" w:hAnsi="Times New Roman"/>
          <w:color w:val="000000"/>
          <w:spacing w:val="2"/>
        </w:rPr>
        <w:br/>
      </w:r>
      <w:r w:rsidR="00997489" w:rsidRPr="00997489">
        <w:rPr>
          <w:rFonts w:ascii="Times New Roman" w:hAnsi="Times New Roman"/>
          <w:color w:val="000000"/>
          <w:spacing w:val="2"/>
          <w:shd w:val="clear" w:color="auto" w:fill="FFFFFF"/>
        </w:rPr>
        <w:t>I was aware that, in the collection of data, all items on the questionnaire needed to be unequivocal and unbiased so that bias would be negated, and veracious responses ensured. I hope that, with the use of a scientific mode of collection and analysis of data, useful and strong insights about the study habits of university students and how these impacts academic achievement will emerge.</w:t>
      </w:r>
    </w:p>
    <w:p w14:paraId="50E48F64" w14:textId="77777777" w:rsidR="0047333B" w:rsidRDefault="0047333B" w:rsidP="000E2C93">
      <w:pPr>
        <w:spacing w:line="360" w:lineRule="auto"/>
        <w:jc w:val="both"/>
        <w:rPr>
          <w:rFonts w:ascii="Times New Roman" w:hAnsi="Times New Roman"/>
          <w:b/>
          <w:bCs/>
          <w:szCs w:val="24"/>
          <w:lang w:val="en-MY" w:eastAsia="en-MY"/>
        </w:rPr>
      </w:pPr>
    </w:p>
    <w:p w14:paraId="3074BDD8" w14:textId="25EB59E6" w:rsidR="000E2C93" w:rsidRPr="00E50340" w:rsidRDefault="000E2C93" w:rsidP="000E2C93">
      <w:pPr>
        <w:spacing w:line="360" w:lineRule="auto"/>
        <w:jc w:val="both"/>
        <w:rPr>
          <w:rFonts w:ascii="Times New Roman" w:hAnsi="Times New Roman"/>
          <w:b/>
          <w:bCs/>
          <w:szCs w:val="24"/>
          <w:lang w:val="en-MY" w:eastAsia="en-MY"/>
        </w:rPr>
      </w:pPr>
      <w:r w:rsidRPr="00E50340">
        <w:rPr>
          <w:rFonts w:ascii="Times New Roman" w:hAnsi="Times New Roman"/>
          <w:b/>
          <w:bCs/>
          <w:szCs w:val="24"/>
          <w:lang w:val="en-MY" w:eastAsia="en-MY"/>
        </w:rPr>
        <w:t>Presenting Your Idea</w:t>
      </w:r>
    </w:p>
    <w:p w14:paraId="2523C531" w14:textId="77777777" w:rsidR="0047333B" w:rsidRPr="0047333B" w:rsidRDefault="0047333B" w:rsidP="000A2379">
      <w:pPr>
        <w:spacing w:line="360" w:lineRule="auto"/>
        <w:jc w:val="both"/>
        <w:rPr>
          <w:rFonts w:ascii="Times New Roman" w:hAnsi="Times New Roman"/>
          <w:color w:val="000000"/>
          <w:spacing w:val="2"/>
          <w:shd w:val="clear" w:color="auto" w:fill="FFFFFF"/>
        </w:rPr>
      </w:pPr>
      <w:r w:rsidRPr="0047333B">
        <w:rPr>
          <w:rFonts w:ascii="Times New Roman" w:hAnsi="Times New Roman"/>
          <w:color w:val="000000"/>
          <w:spacing w:val="2"/>
          <w:shd w:val="clear" w:color="auto" w:fill="FFFFFF"/>
        </w:rPr>
        <w:t>It was also a very great experience to pitch my research idea to potential stakeholders. I developed an elevator pitch while presenting my research and its potential benefits. I also identified some of the key stakeholders, which are university management, teachers, and students, who would be able to provide valuable feedback and support for my research.</w:t>
      </w:r>
    </w:p>
    <w:p w14:paraId="7A7C1F73" w14:textId="77777777" w:rsidR="0047333B" w:rsidRDefault="0047333B" w:rsidP="000A2379">
      <w:pPr>
        <w:spacing w:line="360" w:lineRule="auto"/>
        <w:jc w:val="both"/>
        <w:rPr>
          <w:rFonts w:ascii="Open Sans" w:hAnsi="Open Sans"/>
          <w:color w:val="000000"/>
          <w:spacing w:val="2"/>
          <w:shd w:val="clear" w:color="auto" w:fill="FFFFFF"/>
        </w:rPr>
      </w:pPr>
    </w:p>
    <w:p w14:paraId="1E1881CC" w14:textId="7B5446A0" w:rsidR="000A2379" w:rsidRPr="00E06860" w:rsidRDefault="00E06860" w:rsidP="000A2379">
      <w:pPr>
        <w:spacing w:line="360" w:lineRule="auto"/>
        <w:jc w:val="both"/>
        <w:rPr>
          <w:rFonts w:ascii="Times New Roman" w:hAnsi="Times New Roman"/>
          <w:color w:val="000000"/>
          <w:spacing w:val="2"/>
          <w:shd w:val="clear" w:color="auto" w:fill="FFFFFF"/>
        </w:rPr>
      </w:pPr>
      <w:r w:rsidRPr="00E06860">
        <w:rPr>
          <w:rFonts w:ascii="Times New Roman" w:hAnsi="Times New Roman"/>
          <w:color w:val="000000"/>
          <w:spacing w:val="2"/>
          <w:shd w:val="clear" w:color="auto" w:fill="FFFFFF"/>
        </w:rPr>
        <w:t>I identified relevant stakeholders who could helpfully comment and support my preparation for this presentation. These included university administrators, staff, and students. Each group was uniquely valuable in the insights and ideas that were contributed and critical in enhancing my research strategy, assuring its applicability in reality.</w:t>
      </w:r>
    </w:p>
    <w:p w14:paraId="6B266720" w14:textId="77777777" w:rsidR="00E06860" w:rsidRDefault="00E06860" w:rsidP="000A2379">
      <w:pPr>
        <w:spacing w:line="360" w:lineRule="auto"/>
        <w:jc w:val="both"/>
        <w:rPr>
          <w:rFonts w:ascii="Times New Roman" w:hAnsi="Times New Roman"/>
          <w:szCs w:val="24"/>
          <w:lang w:val="en-MY" w:eastAsia="en-MY"/>
        </w:rPr>
      </w:pPr>
    </w:p>
    <w:p w14:paraId="1079508A" w14:textId="77777777" w:rsidR="002918B6" w:rsidRDefault="002918B6" w:rsidP="000A2379">
      <w:pPr>
        <w:spacing w:line="360" w:lineRule="auto"/>
        <w:jc w:val="both"/>
        <w:rPr>
          <w:rFonts w:ascii="Times New Roman" w:hAnsi="Times New Roman"/>
          <w:color w:val="000000"/>
          <w:spacing w:val="2"/>
          <w:shd w:val="clear" w:color="auto" w:fill="FFFFFF"/>
        </w:rPr>
      </w:pPr>
      <w:r w:rsidRPr="002918B6">
        <w:rPr>
          <w:rFonts w:ascii="Times New Roman" w:hAnsi="Times New Roman"/>
          <w:color w:val="000000"/>
          <w:spacing w:val="2"/>
          <w:shd w:val="clear" w:color="auto" w:fill="FFFFFF"/>
        </w:rPr>
        <w:t>The university administration widened my view on how my research might align with broader institutional goals and processes. Critical responses from them taught me how to frame my research study in such a way that it would fall under the strategic priorities and thus gain institutional support.</w:t>
      </w:r>
    </w:p>
    <w:p w14:paraId="56A8051A" w14:textId="60B43027" w:rsidR="000A2379" w:rsidRPr="0086652E" w:rsidRDefault="0086652E" w:rsidP="000A2379">
      <w:pPr>
        <w:spacing w:line="360" w:lineRule="auto"/>
        <w:jc w:val="both"/>
        <w:rPr>
          <w:rFonts w:ascii="Times New Roman" w:hAnsi="Times New Roman"/>
          <w:color w:val="000000"/>
          <w:spacing w:val="2"/>
          <w:shd w:val="clear" w:color="auto" w:fill="FFFFFF"/>
        </w:rPr>
      </w:pPr>
      <w:r w:rsidRPr="0086652E">
        <w:rPr>
          <w:rFonts w:ascii="Times New Roman" w:hAnsi="Times New Roman"/>
          <w:color w:val="000000"/>
          <w:spacing w:val="2"/>
          <w:shd w:val="clear" w:color="auto" w:fill="FFFFFF"/>
        </w:rPr>
        <w:lastRenderedPageBreak/>
        <w:t>The faculty members provided experienced insights into academic trends and practices that helped me fine-tune my research emphasis and technique. Their advice was critical in making sure my research addressed pertinent concerns and conformed to academic standards.</w:t>
      </w:r>
    </w:p>
    <w:p w14:paraId="7BA83423" w14:textId="77777777" w:rsidR="0086652E" w:rsidRDefault="0086652E" w:rsidP="000A2379">
      <w:pPr>
        <w:spacing w:line="360" w:lineRule="auto"/>
        <w:jc w:val="both"/>
        <w:rPr>
          <w:rFonts w:ascii="Times New Roman" w:hAnsi="Times New Roman"/>
          <w:szCs w:val="24"/>
          <w:lang w:val="en-MY" w:eastAsia="en-MY"/>
        </w:rPr>
      </w:pPr>
    </w:p>
    <w:p w14:paraId="6D07ADC0" w14:textId="11B95B45" w:rsidR="000A2379" w:rsidRPr="00AE5EA9" w:rsidRDefault="00AE5EA9" w:rsidP="000A2379">
      <w:pPr>
        <w:spacing w:line="360" w:lineRule="auto"/>
        <w:jc w:val="both"/>
        <w:rPr>
          <w:rFonts w:ascii="Times New Roman" w:hAnsi="Times New Roman"/>
          <w:color w:val="000000"/>
          <w:spacing w:val="2"/>
          <w:shd w:val="clear" w:color="auto" w:fill="FFFFFF"/>
        </w:rPr>
      </w:pPr>
      <w:r w:rsidRPr="00AE5EA9">
        <w:rPr>
          <w:rFonts w:ascii="Times New Roman" w:hAnsi="Times New Roman"/>
          <w:color w:val="000000"/>
          <w:spacing w:val="2"/>
          <w:shd w:val="clear" w:color="auto" w:fill="FFFFFF"/>
        </w:rPr>
        <w:t>Engaging with the students helped me calibrate their areas of interest in such a manner that this study was relevant to their experiences and needs; their feedback contributed vitally to the relevance of the findings and to the possibility of actionable outcomes.</w:t>
      </w:r>
    </w:p>
    <w:p w14:paraId="0EEF2BAE" w14:textId="77777777" w:rsidR="00AE5EA9" w:rsidRDefault="00AE5EA9" w:rsidP="000A2379">
      <w:pPr>
        <w:spacing w:line="360" w:lineRule="auto"/>
        <w:jc w:val="both"/>
        <w:rPr>
          <w:rFonts w:ascii="Times New Roman" w:hAnsi="Times New Roman"/>
          <w:szCs w:val="24"/>
          <w:lang w:val="en-MY" w:eastAsia="en-MY"/>
        </w:rPr>
      </w:pPr>
    </w:p>
    <w:p w14:paraId="4DA8CEFC" w14:textId="72A4887F" w:rsidR="00F52A48" w:rsidRPr="009D48C1" w:rsidRDefault="009D48C1" w:rsidP="00F52A48">
      <w:pPr>
        <w:spacing w:line="360" w:lineRule="auto"/>
        <w:jc w:val="both"/>
        <w:rPr>
          <w:rFonts w:ascii="Times New Roman" w:hAnsi="Times New Roman"/>
          <w:szCs w:val="24"/>
          <w:lang w:val="en-MY" w:eastAsia="en-MY"/>
        </w:rPr>
      </w:pPr>
      <w:r w:rsidRPr="009D48C1">
        <w:rPr>
          <w:rFonts w:ascii="Times New Roman" w:hAnsi="Times New Roman"/>
          <w:color w:val="000000"/>
          <w:spacing w:val="2"/>
          <w:shd w:val="clear" w:color="auto" w:fill="FFFFFF"/>
        </w:rPr>
        <w:t>Overall, the presentation of the investigation concept and discussion with these stakeholders allowed me to adjust my research process in such a way that I could fine-tune my methodology and address any gaps. Therefore, it improved the effect of my study on the whole.</w:t>
      </w:r>
    </w:p>
    <w:p w14:paraId="47F198C5" w14:textId="77777777" w:rsidR="008E632B" w:rsidRDefault="008E632B" w:rsidP="00F52A48">
      <w:pPr>
        <w:spacing w:line="360" w:lineRule="auto"/>
        <w:jc w:val="both"/>
        <w:rPr>
          <w:rFonts w:ascii="Times New Roman" w:hAnsi="Times New Roman"/>
          <w:b/>
          <w:bCs/>
          <w:szCs w:val="24"/>
          <w:lang w:val="en-MY" w:eastAsia="en-MY"/>
        </w:rPr>
      </w:pPr>
    </w:p>
    <w:p w14:paraId="4A6A6DEA" w14:textId="3BE7D560" w:rsidR="00F52A48" w:rsidRPr="00E50340" w:rsidRDefault="00F52A48" w:rsidP="00F52A48">
      <w:pPr>
        <w:spacing w:line="360" w:lineRule="auto"/>
        <w:jc w:val="both"/>
        <w:rPr>
          <w:rFonts w:ascii="Times New Roman" w:hAnsi="Times New Roman"/>
          <w:b/>
          <w:bCs/>
          <w:szCs w:val="24"/>
          <w:lang w:val="en-MY" w:eastAsia="en-MY"/>
        </w:rPr>
      </w:pPr>
      <w:r w:rsidRPr="00E50340">
        <w:rPr>
          <w:rFonts w:ascii="Times New Roman" w:hAnsi="Times New Roman"/>
          <w:b/>
          <w:bCs/>
          <w:szCs w:val="24"/>
          <w:lang w:val="en-MY" w:eastAsia="en-MY"/>
        </w:rPr>
        <w:t>Analysing Data</w:t>
      </w:r>
    </w:p>
    <w:p w14:paraId="0B670392" w14:textId="5BA97A9D" w:rsidR="00F52A48" w:rsidRPr="00E23FBC" w:rsidRDefault="00E23FBC" w:rsidP="00F52A48">
      <w:pPr>
        <w:spacing w:line="360" w:lineRule="auto"/>
        <w:jc w:val="both"/>
        <w:rPr>
          <w:rFonts w:ascii="Times New Roman" w:hAnsi="Times New Roman"/>
          <w:color w:val="000000"/>
          <w:spacing w:val="2"/>
          <w:shd w:val="clear" w:color="auto" w:fill="FFFFFF"/>
        </w:rPr>
      </w:pPr>
      <w:r w:rsidRPr="00E23FBC">
        <w:rPr>
          <w:rFonts w:ascii="Times New Roman" w:hAnsi="Times New Roman"/>
          <w:color w:val="000000"/>
          <w:spacing w:val="2"/>
          <w:shd w:val="clear" w:color="auto" w:fill="FFFFFF"/>
        </w:rPr>
        <w:t>After the collection, I tabulated the information based on correct statistical procedures: rates, percentage, and relationship in answering my study concerns. Indeed, the analysis process is really tough but enjoyable because I managed to trace very interesting developments and patterns in the data.</w:t>
      </w:r>
    </w:p>
    <w:p w14:paraId="0FD1C0AA" w14:textId="77777777" w:rsidR="00E23FBC" w:rsidRDefault="00E23FBC" w:rsidP="00F52A48">
      <w:pPr>
        <w:spacing w:line="360" w:lineRule="auto"/>
        <w:jc w:val="both"/>
        <w:rPr>
          <w:rFonts w:ascii="Times New Roman" w:hAnsi="Times New Roman"/>
          <w:szCs w:val="24"/>
          <w:lang w:val="en-MY" w:eastAsia="en-MY"/>
        </w:rPr>
      </w:pPr>
    </w:p>
    <w:p w14:paraId="5929D46B" w14:textId="2F64083B" w:rsidR="00E50340" w:rsidRPr="003E592D" w:rsidRDefault="003E592D" w:rsidP="00F52A48">
      <w:pPr>
        <w:spacing w:line="360" w:lineRule="auto"/>
        <w:jc w:val="both"/>
        <w:rPr>
          <w:rFonts w:ascii="Times New Roman" w:hAnsi="Times New Roman"/>
          <w:color w:val="000000"/>
          <w:spacing w:val="2"/>
          <w:shd w:val="clear" w:color="auto" w:fill="FFFFFF"/>
        </w:rPr>
      </w:pPr>
      <w:r w:rsidRPr="003E592D">
        <w:rPr>
          <w:rFonts w:ascii="Times New Roman" w:hAnsi="Times New Roman"/>
          <w:color w:val="000000"/>
          <w:spacing w:val="2"/>
          <w:shd w:val="clear" w:color="auto" w:fill="FFFFFF"/>
        </w:rPr>
        <w:t>The analysis was tough but rewarding at the same time. The computation of rates and percentage required hard work, precision, and patience since the results were expected to be accurate and correspond to the given data. Through relationships between variables, I was in a position to acquire patterns and correlations that gave far greater understanding of how students learn and these elements' effects on their academic success.</w:t>
      </w:r>
    </w:p>
    <w:p w14:paraId="2B9C7DDA" w14:textId="77777777" w:rsidR="003E592D" w:rsidRDefault="003E592D" w:rsidP="00F52A48">
      <w:pPr>
        <w:spacing w:line="360" w:lineRule="auto"/>
        <w:jc w:val="both"/>
        <w:rPr>
          <w:rFonts w:ascii="Times New Roman" w:hAnsi="Times New Roman"/>
          <w:szCs w:val="24"/>
          <w:lang w:val="en-MY" w:eastAsia="en-MY"/>
        </w:rPr>
      </w:pPr>
    </w:p>
    <w:p w14:paraId="045B2FC7" w14:textId="414E5971" w:rsidR="008E632B" w:rsidRPr="00F26EAB" w:rsidRDefault="00F26EAB" w:rsidP="00E50340">
      <w:pPr>
        <w:spacing w:line="360" w:lineRule="auto"/>
        <w:jc w:val="both"/>
        <w:rPr>
          <w:rFonts w:ascii="Times New Roman" w:hAnsi="Times New Roman"/>
          <w:szCs w:val="24"/>
          <w:lang w:val="en-MY" w:eastAsia="en-MY"/>
        </w:rPr>
      </w:pPr>
      <w:r w:rsidRPr="00F26EAB">
        <w:rPr>
          <w:rFonts w:ascii="Times New Roman" w:hAnsi="Times New Roman"/>
          <w:color w:val="000000"/>
          <w:spacing w:val="2"/>
          <w:shd w:val="clear" w:color="auto" w:fill="FFFFFF"/>
        </w:rPr>
        <w:t xml:space="preserve">The most satisfying element of this analysis, perhaps, was the unearthing of interesting developments and patterns in the data. I singled out some study tactics, for example, which seemed to correlate very strongly with improved academic accomplishment, giving new light to good study </w:t>
      </w:r>
      <w:r w:rsidR="00DB42C1" w:rsidRPr="00F26EAB">
        <w:rPr>
          <w:rFonts w:ascii="Times New Roman" w:hAnsi="Times New Roman"/>
          <w:color w:val="000000"/>
          <w:spacing w:val="2"/>
          <w:shd w:val="clear" w:color="auto" w:fill="FFFFFF"/>
        </w:rPr>
        <w:t>behaviour</w:t>
      </w:r>
      <w:r w:rsidRPr="00F26EAB">
        <w:rPr>
          <w:rFonts w:ascii="Times New Roman" w:hAnsi="Times New Roman"/>
          <w:color w:val="000000"/>
          <w:spacing w:val="2"/>
          <w:shd w:val="clear" w:color="auto" w:fill="FFFFFF"/>
        </w:rPr>
        <w:t>. These findings did not only answer my study objectives but gave useful insights which could help pupils and teachers alike.</w:t>
      </w:r>
    </w:p>
    <w:p w14:paraId="17F32BC0" w14:textId="77777777" w:rsidR="008E632B" w:rsidRDefault="008E632B" w:rsidP="00E50340">
      <w:pPr>
        <w:spacing w:line="360" w:lineRule="auto"/>
        <w:jc w:val="both"/>
        <w:rPr>
          <w:rFonts w:ascii="Times New Roman" w:hAnsi="Times New Roman"/>
          <w:szCs w:val="24"/>
          <w:lang w:val="en-MY" w:eastAsia="en-MY"/>
        </w:rPr>
      </w:pPr>
    </w:p>
    <w:p w14:paraId="76FE3830" w14:textId="77777777" w:rsidR="00A07C57" w:rsidRDefault="00A07C57" w:rsidP="00E50340">
      <w:pPr>
        <w:spacing w:line="360" w:lineRule="auto"/>
        <w:jc w:val="both"/>
        <w:rPr>
          <w:rFonts w:ascii="Times New Roman" w:hAnsi="Times New Roman"/>
          <w:szCs w:val="24"/>
          <w:lang w:val="en-MY" w:eastAsia="en-MY"/>
        </w:rPr>
      </w:pPr>
      <w:r>
        <w:rPr>
          <w:rFonts w:ascii="Times New Roman" w:hAnsi="Times New Roman"/>
          <w:szCs w:val="24"/>
          <w:lang w:val="en-MY" w:eastAsia="en-MY"/>
        </w:rPr>
        <w:br/>
      </w:r>
    </w:p>
    <w:p w14:paraId="22D0CAD5" w14:textId="2CC02E87" w:rsidR="00E50340" w:rsidRDefault="00E50340" w:rsidP="00F52A48">
      <w:pPr>
        <w:spacing w:line="360" w:lineRule="auto"/>
        <w:jc w:val="both"/>
        <w:rPr>
          <w:rFonts w:ascii="Times New Roman" w:hAnsi="Times New Roman"/>
          <w:szCs w:val="24"/>
          <w:lang w:val="en-MY" w:eastAsia="en-MY"/>
        </w:rPr>
      </w:pPr>
    </w:p>
    <w:p w14:paraId="63C5CB7B" w14:textId="770B798C" w:rsidR="00A07C57" w:rsidRPr="00A07C57" w:rsidRDefault="00A07C57" w:rsidP="00F52A48">
      <w:pPr>
        <w:spacing w:line="360" w:lineRule="auto"/>
        <w:jc w:val="both"/>
        <w:rPr>
          <w:rFonts w:ascii="Times New Roman" w:hAnsi="Times New Roman"/>
          <w:szCs w:val="24"/>
          <w:lang w:val="en-MY" w:eastAsia="en-MY"/>
        </w:rPr>
      </w:pPr>
      <w:r w:rsidRPr="00A07C57">
        <w:rPr>
          <w:rFonts w:ascii="Times New Roman" w:hAnsi="Times New Roman"/>
          <w:color w:val="000000"/>
          <w:spacing w:val="2"/>
          <w:shd w:val="clear" w:color="auto" w:fill="FFFFFF"/>
        </w:rPr>
        <w:lastRenderedPageBreak/>
        <w:t>While the statistical analysis was necessarily complicated and complex in nature, it was also intellectually burdensome. Each stage of the analysis, from the purification of data to the interpretation of results, would reveal further layers leading to a complete understanding of the problem under study. The process is arduous yet rewarding, since it helped me to convert raw data into meaningful knowledge and arrive at findings that could be used in informing future research and practice.</w:t>
      </w:r>
    </w:p>
    <w:p w14:paraId="704D8967" w14:textId="77777777" w:rsidR="00E50340" w:rsidRDefault="00E50340" w:rsidP="00F52A48">
      <w:pPr>
        <w:spacing w:line="360" w:lineRule="auto"/>
        <w:jc w:val="both"/>
        <w:rPr>
          <w:rFonts w:ascii="Times New Roman" w:hAnsi="Times New Roman"/>
          <w:szCs w:val="24"/>
          <w:lang w:val="en-MY" w:eastAsia="en-MY"/>
        </w:rPr>
      </w:pPr>
    </w:p>
    <w:p w14:paraId="558486DA" w14:textId="444042C0" w:rsidR="00F52A48" w:rsidRPr="00E50340" w:rsidRDefault="00F52A48" w:rsidP="00F52A48">
      <w:pPr>
        <w:spacing w:line="360" w:lineRule="auto"/>
        <w:jc w:val="both"/>
        <w:rPr>
          <w:rFonts w:ascii="Times New Roman" w:hAnsi="Times New Roman"/>
          <w:b/>
          <w:bCs/>
          <w:szCs w:val="24"/>
          <w:lang w:val="en-MY" w:eastAsia="en-MY"/>
        </w:rPr>
      </w:pPr>
      <w:r w:rsidRPr="00E50340">
        <w:rPr>
          <w:rFonts w:ascii="Times New Roman" w:hAnsi="Times New Roman"/>
          <w:b/>
          <w:bCs/>
          <w:szCs w:val="24"/>
          <w:lang w:val="en-MY" w:eastAsia="en-MY"/>
        </w:rPr>
        <w:t>Formulating Conclusions</w:t>
      </w:r>
    </w:p>
    <w:p w14:paraId="0364455F" w14:textId="0667EAEB" w:rsidR="00E50340" w:rsidRPr="00963672" w:rsidRDefault="00963672" w:rsidP="00F52A48">
      <w:pPr>
        <w:spacing w:line="360" w:lineRule="auto"/>
        <w:jc w:val="both"/>
        <w:rPr>
          <w:rFonts w:ascii="Times New Roman" w:hAnsi="Times New Roman"/>
          <w:color w:val="000000"/>
          <w:spacing w:val="2"/>
          <w:shd w:val="clear" w:color="auto" w:fill="FFFFFF"/>
        </w:rPr>
      </w:pPr>
      <w:r w:rsidRPr="00963672">
        <w:rPr>
          <w:rFonts w:ascii="Times New Roman" w:hAnsi="Times New Roman"/>
          <w:color w:val="000000"/>
          <w:spacing w:val="2"/>
          <w:shd w:val="clear" w:color="auto" w:fill="FFFFFF"/>
        </w:rPr>
        <w:t>Through the data analysis, conclusions could be drawn regarding study patterns among students attending private universities and I found that there were many different study approaches utilized by students, although some study methods are more useful in enhancing the academic performance than others. Associations between certain types of study approach and the outcomes among students was also found across some.</w:t>
      </w:r>
    </w:p>
    <w:p w14:paraId="5BABF2EA" w14:textId="77777777" w:rsidR="00963672" w:rsidRDefault="00963672" w:rsidP="00F52A48">
      <w:pPr>
        <w:spacing w:line="360" w:lineRule="auto"/>
        <w:jc w:val="both"/>
        <w:rPr>
          <w:rFonts w:ascii="Times New Roman" w:hAnsi="Times New Roman"/>
          <w:szCs w:val="24"/>
          <w:lang w:val="en-MY" w:eastAsia="en-MY"/>
        </w:rPr>
      </w:pPr>
    </w:p>
    <w:p w14:paraId="376F32E4" w14:textId="3679C257" w:rsidR="00F52A48" w:rsidRPr="00D809A3" w:rsidRDefault="00D809A3" w:rsidP="00F52A48">
      <w:pPr>
        <w:spacing w:line="360" w:lineRule="auto"/>
        <w:jc w:val="both"/>
        <w:rPr>
          <w:rFonts w:ascii="Times New Roman" w:hAnsi="Times New Roman"/>
          <w:color w:val="000000"/>
          <w:spacing w:val="2"/>
          <w:shd w:val="clear" w:color="auto" w:fill="FFFFFF"/>
        </w:rPr>
      </w:pPr>
      <w:r w:rsidRPr="00D809A3">
        <w:rPr>
          <w:rFonts w:ascii="Times New Roman" w:hAnsi="Times New Roman"/>
          <w:color w:val="000000"/>
          <w:spacing w:val="2"/>
          <w:shd w:val="clear" w:color="auto" w:fill="FFFFFF"/>
        </w:rPr>
        <w:t>I also found specific connections of some study techniques with students' achievements. Active learning techniques, such as practice testing and spaced repetition, were found to be associated with far better academic achievement compared to passive techniques like simple rereading. This finding underlined the importance of applying evidence-based study techniques in order to maximize learning.</w:t>
      </w:r>
    </w:p>
    <w:p w14:paraId="7821642F" w14:textId="77777777" w:rsidR="00D809A3" w:rsidRDefault="00D809A3" w:rsidP="00F52A48">
      <w:pPr>
        <w:spacing w:line="360" w:lineRule="auto"/>
        <w:jc w:val="both"/>
        <w:rPr>
          <w:rFonts w:ascii="Times New Roman" w:hAnsi="Times New Roman"/>
          <w:szCs w:val="24"/>
          <w:lang w:val="en-MY" w:eastAsia="en-MY"/>
        </w:rPr>
      </w:pPr>
    </w:p>
    <w:p w14:paraId="62FF5300" w14:textId="77777777" w:rsidR="00E50340" w:rsidRPr="00E50340" w:rsidRDefault="00E50340" w:rsidP="00E50340">
      <w:pPr>
        <w:spacing w:line="360" w:lineRule="auto"/>
        <w:jc w:val="both"/>
        <w:rPr>
          <w:rFonts w:ascii="Times New Roman" w:hAnsi="Times New Roman"/>
          <w:szCs w:val="24"/>
          <w:lang w:val="en-MY" w:eastAsia="en-MY"/>
        </w:rPr>
      </w:pPr>
      <w:r w:rsidRPr="00E50340">
        <w:rPr>
          <w:rFonts w:ascii="Times New Roman" w:hAnsi="Times New Roman"/>
          <w:szCs w:val="24"/>
          <w:lang w:val="en-MY" w:eastAsia="en-MY"/>
        </w:rPr>
        <w:t>Overall, the data provided useful information on which techniques for study are most effective and how they might be used to improve student results in higher education.</w:t>
      </w:r>
    </w:p>
    <w:p w14:paraId="72615C66" w14:textId="77777777" w:rsidR="00E50340" w:rsidRDefault="00E50340" w:rsidP="00E50340">
      <w:pPr>
        <w:spacing w:line="360" w:lineRule="auto"/>
        <w:jc w:val="both"/>
        <w:rPr>
          <w:rFonts w:ascii="Times New Roman" w:hAnsi="Times New Roman"/>
          <w:szCs w:val="24"/>
          <w:lang w:val="en-MY" w:eastAsia="en-MY"/>
        </w:rPr>
      </w:pPr>
    </w:p>
    <w:p w14:paraId="6033BD00" w14:textId="074E342A" w:rsidR="00F52A48" w:rsidRPr="00B67495" w:rsidRDefault="00F52A48" w:rsidP="00F52A48">
      <w:pPr>
        <w:spacing w:line="360" w:lineRule="auto"/>
        <w:jc w:val="both"/>
        <w:rPr>
          <w:rFonts w:ascii="Times New Roman" w:hAnsi="Times New Roman"/>
          <w:b/>
          <w:bCs/>
          <w:szCs w:val="24"/>
          <w:lang w:val="en-MY" w:eastAsia="en-MY"/>
        </w:rPr>
      </w:pPr>
      <w:r w:rsidRPr="00B67495">
        <w:rPr>
          <w:rFonts w:ascii="Times New Roman" w:hAnsi="Times New Roman"/>
          <w:b/>
          <w:bCs/>
          <w:szCs w:val="24"/>
          <w:lang w:val="en-MY" w:eastAsia="en-MY"/>
        </w:rPr>
        <w:t>Reflection and Learning</w:t>
      </w:r>
    </w:p>
    <w:p w14:paraId="72A70815" w14:textId="1B7DC139" w:rsidR="00B67495" w:rsidRPr="00E05AF7" w:rsidRDefault="00E05AF7" w:rsidP="00F52A48">
      <w:pPr>
        <w:spacing w:line="360" w:lineRule="auto"/>
        <w:jc w:val="both"/>
        <w:rPr>
          <w:rFonts w:ascii="Times New Roman" w:hAnsi="Times New Roman"/>
          <w:b/>
          <w:bCs/>
          <w:szCs w:val="24"/>
          <w:lang w:val="en-MY" w:eastAsia="en-MY"/>
        </w:rPr>
      </w:pPr>
      <w:r w:rsidRPr="00E05AF7">
        <w:rPr>
          <w:rFonts w:ascii="Times New Roman" w:hAnsi="Times New Roman"/>
          <w:color w:val="000000"/>
          <w:spacing w:val="2"/>
          <w:shd w:val="clear" w:color="auto" w:fill="FFFFFF"/>
        </w:rPr>
        <w:t>In the process of studying, I received important information about methodology, data analysis, and the skill of analysis. The problems included time constraints, recruitment challenges of volunteers, and interpretation of data. These were addressed through organization, mentorship, and perseverance through the system. The different experiences improve my research capabilities and give more insight into how to move around and resolve issues effectively in academic research.</w:t>
      </w:r>
    </w:p>
    <w:p w14:paraId="1CA1C50B" w14:textId="77777777" w:rsidR="00E05AF7" w:rsidRPr="00E05AF7" w:rsidRDefault="00E05AF7" w:rsidP="00F52A48">
      <w:pPr>
        <w:spacing w:line="360" w:lineRule="auto"/>
        <w:jc w:val="both"/>
        <w:rPr>
          <w:rFonts w:ascii="Times New Roman" w:hAnsi="Times New Roman"/>
          <w:b/>
          <w:bCs/>
          <w:szCs w:val="24"/>
          <w:lang w:val="en-MY" w:eastAsia="en-MY"/>
        </w:rPr>
      </w:pPr>
    </w:p>
    <w:p w14:paraId="7644C703" w14:textId="77777777" w:rsidR="00E05AF7" w:rsidRDefault="00E05AF7" w:rsidP="00F52A48">
      <w:pPr>
        <w:spacing w:line="360" w:lineRule="auto"/>
        <w:jc w:val="both"/>
        <w:rPr>
          <w:rFonts w:ascii="Times New Roman" w:hAnsi="Times New Roman"/>
          <w:b/>
          <w:bCs/>
          <w:szCs w:val="24"/>
          <w:lang w:val="en-MY" w:eastAsia="en-MY"/>
        </w:rPr>
      </w:pPr>
    </w:p>
    <w:p w14:paraId="091ABF08" w14:textId="77777777" w:rsidR="00E05AF7" w:rsidRDefault="00E05AF7" w:rsidP="00F52A48">
      <w:pPr>
        <w:spacing w:line="360" w:lineRule="auto"/>
        <w:jc w:val="both"/>
        <w:rPr>
          <w:rFonts w:ascii="Times New Roman" w:hAnsi="Times New Roman"/>
          <w:b/>
          <w:bCs/>
          <w:szCs w:val="24"/>
          <w:lang w:val="en-MY" w:eastAsia="en-MY"/>
        </w:rPr>
      </w:pPr>
    </w:p>
    <w:p w14:paraId="25B84C89" w14:textId="77777777" w:rsidR="00E05AF7" w:rsidRDefault="00E05AF7" w:rsidP="00F52A48">
      <w:pPr>
        <w:spacing w:line="360" w:lineRule="auto"/>
        <w:jc w:val="both"/>
        <w:rPr>
          <w:rFonts w:ascii="Times New Roman" w:hAnsi="Times New Roman"/>
          <w:b/>
          <w:bCs/>
          <w:szCs w:val="24"/>
          <w:lang w:val="en-MY" w:eastAsia="en-MY"/>
        </w:rPr>
      </w:pPr>
    </w:p>
    <w:p w14:paraId="45A16DE1" w14:textId="1B18E93B" w:rsidR="00F52A48" w:rsidRPr="00B67495" w:rsidRDefault="00F52A48" w:rsidP="00F52A48">
      <w:pPr>
        <w:spacing w:line="360" w:lineRule="auto"/>
        <w:jc w:val="both"/>
        <w:rPr>
          <w:rFonts w:ascii="Times New Roman" w:hAnsi="Times New Roman"/>
          <w:b/>
          <w:bCs/>
          <w:szCs w:val="24"/>
          <w:lang w:val="en-MY" w:eastAsia="en-MY"/>
        </w:rPr>
      </w:pPr>
      <w:r w:rsidRPr="00B67495">
        <w:rPr>
          <w:rFonts w:ascii="Times New Roman" w:hAnsi="Times New Roman"/>
          <w:b/>
          <w:bCs/>
          <w:szCs w:val="24"/>
          <w:lang w:val="en-MY" w:eastAsia="en-MY"/>
        </w:rPr>
        <w:lastRenderedPageBreak/>
        <w:t>Conclusion</w:t>
      </w:r>
    </w:p>
    <w:p w14:paraId="6079686F" w14:textId="424131B1" w:rsidR="00F52A48" w:rsidRPr="001E349B" w:rsidRDefault="001E349B" w:rsidP="00F52A48">
      <w:pPr>
        <w:spacing w:line="360" w:lineRule="auto"/>
        <w:jc w:val="both"/>
        <w:rPr>
          <w:rFonts w:ascii="Times New Roman" w:hAnsi="Times New Roman"/>
          <w:szCs w:val="24"/>
          <w:lang w:val="en-MY" w:eastAsia="en-MY"/>
        </w:rPr>
      </w:pPr>
      <w:r w:rsidRPr="001E349B">
        <w:rPr>
          <w:rFonts w:ascii="Times New Roman" w:hAnsi="Times New Roman"/>
          <w:color w:val="000000"/>
          <w:spacing w:val="2"/>
          <w:shd w:val="clear" w:color="auto" w:fill="FFFFFF"/>
        </w:rPr>
        <w:t>The research methodology was a fantastic learning process, giving me wider knowledge about the study patterns of students in private universities. I strongly believe that the outcome of this study will serve as an important stepping stone to designing effective academic help programs and aid initiatives. This research project will contribute to my knowledge and skills that I will be able to use in the future to enhance my academic and professional pursuits. I also foresee myself disseminating this information to my peers in an attempt to develop better strategies for academic success on campus at my university. This experience not only whetted my interest in research but also spurred me to further pursue studies in this field to contribute to an increased understanding of effective learning.</w:t>
      </w:r>
    </w:p>
    <w:p w14:paraId="5E33F085" w14:textId="77777777" w:rsidR="00F52A48" w:rsidRPr="00F52A48" w:rsidRDefault="00F52A48" w:rsidP="00F52A48">
      <w:pPr>
        <w:spacing w:line="360" w:lineRule="auto"/>
        <w:jc w:val="both"/>
        <w:rPr>
          <w:rFonts w:ascii="Times New Roman" w:hAnsi="Times New Roman"/>
          <w:szCs w:val="24"/>
          <w:lang w:val="en-MY" w:eastAsia="en-MY"/>
        </w:rPr>
      </w:pPr>
    </w:p>
    <w:p w14:paraId="283F9D9A" w14:textId="77777777" w:rsidR="00F52A48" w:rsidRPr="00F52A48" w:rsidRDefault="00F52A48" w:rsidP="00F52A48">
      <w:pPr>
        <w:spacing w:line="360" w:lineRule="auto"/>
        <w:jc w:val="both"/>
        <w:rPr>
          <w:rFonts w:ascii="Times New Roman" w:hAnsi="Times New Roman"/>
          <w:szCs w:val="24"/>
          <w:lang w:val="en-MY" w:eastAsia="en-MY"/>
        </w:rPr>
      </w:pPr>
      <w:bookmarkStart w:id="0" w:name="_GoBack"/>
      <w:bookmarkEnd w:id="0"/>
    </w:p>
    <w:p w14:paraId="251D8CAC" w14:textId="77777777" w:rsidR="00F52A48" w:rsidRPr="00F52A48" w:rsidRDefault="00F52A48" w:rsidP="00F52A48">
      <w:pPr>
        <w:spacing w:line="360" w:lineRule="auto"/>
        <w:jc w:val="both"/>
        <w:rPr>
          <w:rFonts w:ascii="Times New Roman" w:hAnsi="Times New Roman"/>
          <w:szCs w:val="24"/>
          <w:lang w:val="en-MY" w:eastAsia="en-MY"/>
        </w:rPr>
      </w:pPr>
    </w:p>
    <w:p w14:paraId="3B602E69" w14:textId="77777777" w:rsidR="000E2C93" w:rsidRPr="000E2C93" w:rsidRDefault="000E2C93" w:rsidP="000E2C93">
      <w:pPr>
        <w:spacing w:line="360" w:lineRule="auto"/>
        <w:jc w:val="both"/>
        <w:rPr>
          <w:rFonts w:ascii="Times New Roman" w:hAnsi="Times New Roman"/>
          <w:szCs w:val="24"/>
          <w:lang w:val="en-MY" w:eastAsia="en-MY"/>
        </w:rPr>
      </w:pPr>
    </w:p>
    <w:p w14:paraId="0F88DAE1" w14:textId="77777777" w:rsidR="000E2C93" w:rsidRPr="000E2C93" w:rsidRDefault="000E2C93" w:rsidP="000E2C93">
      <w:pPr>
        <w:spacing w:line="360" w:lineRule="auto"/>
        <w:jc w:val="both"/>
        <w:rPr>
          <w:rFonts w:ascii="Times New Roman" w:hAnsi="Times New Roman"/>
        </w:rPr>
      </w:pPr>
    </w:p>
    <w:p w14:paraId="659F0B88" w14:textId="218A5B24" w:rsidR="00D8393F" w:rsidRDefault="00D8393F"/>
    <w:p w14:paraId="53D73BC9" w14:textId="031D6158" w:rsidR="00D8393F" w:rsidRDefault="00D8393F"/>
    <w:p w14:paraId="192C1FD9" w14:textId="77777777" w:rsidR="00D8393F" w:rsidRDefault="00D8393F"/>
    <w:sectPr w:rsidR="00D839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5A0BBF"/>
    <w:multiLevelType w:val="hybridMultilevel"/>
    <w:tmpl w:val="ADE0F14C"/>
    <w:lvl w:ilvl="0" w:tplc="44090001">
      <w:numFmt w:val="bullet"/>
      <w:lvlText w:val=""/>
      <w:lvlJc w:val="left"/>
      <w:pPr>
        <w:ind w:left="720" w:hanging="360"/>
      </w:pPr>
      <w:rPr>
        <w:rFonts w:ascii="Symbol" w:eastAsia="Times New Roman" w:hAnsi="Symbol"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55D6459B"/>
    <w:multiLevelType w:val="hybridMultilevel"/>
    <w:tmpl w:val="92D44568"/>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62D966A6"/>
    <w:multiLevelType w:val="hybridMultilevel"/>
    <w:tmpl w:val="5406F964"/>
    <w:lvl w:ilvl="0" w:tplc="8CE4996C">
      <w:start w:val="1"/>
      <w:numFmt w:val="decimal"/>
      <w:lvlText w:val="%1."/>
      <w:lvlJc w:val="left"/>
      <w:pPr>
        <w:ind w:left="720" w:hanging="360"/>
      </w:pPr>
      <w:rPr>
        <w:rFonts w:hAnsi="Symbol"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216"/>
    <w:rsid w:val="0000052D"/>
    <w:rsid w:val="00035FD0"/>
    <w:rsid w:val="000A2379"/>
    <w:rsid w:val="000E2C93"/>
    <w:rsid w:val="001E349B"/>
    <w:rsid w:val="002918B6"/>
    <w:rsid w:val="003244EF"/>
    <w:rsid w:val="003E592D"/>
    <w:rsid w:val="0047333B"/>
    <w:rsid w:val="004D2E3E"/>
    <w:rsid w:val="007D2231"/>
    <w:rsid w:val="0083072B"/>
    <w:rsid w:val="00841ED9"/>
    <w:rsid w:val="0086652E"/>
    <w:rsid w:val="008E632B"/>
    <w:rsid w:val="00913F65"/>
    <w:rsid w:val="00963672"/>
    <w:rsid w:val="00970306"/>
    <w:rsid w:val="00997489"/>
    <w:rsid w:val="009D48C1"/>
    <w:rsid w:val="00A07C57"/>
    <w:rsid w:val="00A6172C"/>
    <w:rsid w:val="00A630E3"/>
    <w:rsid w:val="00AC5030"/>
    <w:rsid w:val="00AE5EA9"/>
    <w:rsid w:val="00B67495"/>
    <w:rsid w:val="00C03216"/>
    <w:rsid w:val="00D809A3"/>
    <w:rsid w:val="00D8393F"/>
    <w:rsid w:val="00DB42C1"/>
    <w:rsid w:val="00E05AF7"/>
    <w:rsid w:val="00E06860"/>
    <w:rsid w:val="00E23FBC"/>
    <w:rsid w:val="00E50340"/>
    <w:rsid w:val="00F26EAB"/>
    <w:rsid w:val="00F52A48"/>
    <w:rsid w:val="00FC42CF"/>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3128F"/>
  <w15:chartTrackingRefBased/>
  <w15:docId w15:val="{B77FB111-2DCE-4FC5-B8C7-FF66E6D81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216"/>
    <w:pPr>
      <w:spacing w:after="0" w:line="480" w:lineRule="auto"/>
    </w:pPr>
    <w:rPr>
      <w:rFonts w:ascii="Arial" w:eastAsia="Times New Roman" w:hAnsi="Arial" w:cs="Times New Roman"/>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1E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1159">
      <w:bodyDiv w:val="1"/>
      <w:marLeft w:val="0"/>
      <w:marRight w:val="0"/>
      <w:marTop w:val="0"/>
      <w:marBottom w:val="0"/>
      <w:divBdr>
        <w:top w:val="none" w:sz="0" w:space="0" w:color="auto"/>
        <w:left w:val="none" w:sz="0" w:space="0" w:color="auto"/>
        <w:bottom w:val="none" w:sz="0" w:space="0" w:color="auto"/>
        <w:right w:val="none" w:sz="0" w:space="0" w:color="auto"/>
      </w:divBdr>
    </w:div>
    <w:div w:id="50622303">
      <w:bodyDiv w:val="1"/>
      <w:marLeft w:val="0"/>
      <w:marRight w:val="0"/>
      <w:marTop w:val="0"/>
      <w:marBottom w:val="0"/>
      <w:divBdr>
        <w:top w:val="none" w:sz="0" w:space="0" w:color="auto"/>
        <w:left w:val="none" w:sz="0" w:space="0" w:color="auto"/>
        <w:bottom w:val="none" w:sz="0" w:space="0" w:color="auto"/>
        <w:right w:val="none" w:sz="0" w:space="0" w:color="auto"/>
      </w:divBdr>
    </w:div>
    <w:div w:id="74403335">
      <w:bodyDiv w:val="1"/>
      <w:marLeft w:val="0"/>
      <w:marRight w:val="0"/>
      <w:marTop w:val="0"/>
      <w:marBottom w:val="0"/>
      <w:divBdr>
        <w:top w:val="none" w:sz="0" w:space="0" w:color="auto"/>
        <w:left w:val="none" w:sz="0" w:space="0" w:color="auto"/>
        <w:bottom w:val="none" w:sz="0" w:space="0" w:color="auto"/>
        <w:right w:val="none" w:sz="0" w:space="0" w:color="auto"/>
      </w:divBdr>
    </w:div>
    <w:div w:id="155263870">
      <w:bodyDiv w:val="1"/>
      <w:marLeft w:val="0"/>
      <w:marRight w:val="0"/>
      <w:marTop w:val="0"/>
      <w:marBottom w:val="0"/>
      <w:divBdr>
        <w:top w:val="none" w:sz="0" w:space="0" w:color="auto"/>
        <w:left w:val="none" w:sz="0" w:space="0" w:color="auto"/>
        <w:bottom w:val="none" w:sz="0" w:space="0" w:color="auto"/>
        <w:right w:val="none" w:sz="0" w:space="0" w:color="auto"/>
      </w:divBdr>
    </w:div>
    <w:div w:id="178353564">
      <w:bodyDiv w:val="1"/>
      <w:marLeft w:val="0"/>
      <w:marRight w:val="0"/>
      <w:marTop w:val="0"/>
      <w:marBottom w:val="0"/>
      <w:divBdr>
        <w:top w:val="none" w:sz="0" w:space="0" w:color="auto"/>
        <w:left w:val="none" w:sz="0" w:space="0" w:color="auto"/>
        <w:bottom w:val="none" w:sz="0" w:space="0" w:color="auto"/>
        <w:right w:val="none" w:sz="0" w:space="0" w:color="auto"/>
      </w:divBdr>
    </w:div>
    <w:div w:id="178469062">
      <w:bodyDiv w:val="1"/>
      <w:marLeft w:val="0"/>
      <w:marRight w:val="0"/>
      <w:marTop w:val="0"/>
      <w:marBottom w:val="0"/>
      <w:divBdr>
        <w:top w:val="none" w:sz="0" w:space="0" w:color="auto"/>
        <w:left w:val="none" w:sz="0" w:space="0" w:color="auto"/>
        <w:bottom w:val="none" w:sz="0" w:space="0" w:color="auto"/>
        <w:right w:val="none" w:sz="0" w:space="0" w:color="auto"/>
      </w:divBdr>
    </w:div>
    <w:div w:id="250629645">
      <w:bodyDiv w:val="1"/>
      <w:marLeft w:val="0"/>
      <w:marRight w:val="0"/>
      <w:marTop w:val="0"/>
      <w:marBottom w:val="0"/>
      <w:divBdr>
        <w:top w:val="none" w:sz="0" w:space="0" w:color="auto"/>
        <w:left w:val="none" w:sz="0" w:space="0" w:color="auto"/>
        <w:bottom w:val="none" w:sz="0" w:space="0" w:color="auto"/>
        <w:right w:val="none" w:sz="0" w:space="0" w:color="auto"/>
      </w:divBdr>
    </w:div>
    <w:div w:id="332342791">
      <w:bodyDiv w:val="1"/>
      <w:marLeft w:val="0"/>
      <w:marRight w:val="0"/>
      <w:marTop w:val="0"/>
      <w:marBottom w:val="0"/>
      <w:divBdr>
        <w:top w:val="none" w:sz="0" w:space="0" w:color="auto"/>
        <w:left w:val="none" w:sz="0" w:space="0" w:color="auto"/>
        <w:bottom w:val="none" w:sz="0" w:space="0" w:color="auto"/>
        <w:right w:val="none" w:sz="0" w:space="0" w:color="auto"/>
      </w:divBdr>
    </w:div>
    <w:div w:id="431515630">
      <w:bodyDiv w:val="1"/>
      <w:marLeft w:val="0"/>
      <w:marRight w:val="0"/>
      <w:marTop w:val="0"/>
      <w:marBottom w:val="0"/>
      <w:divBdr>
        <w:top w:val="none" w:sz="0" w:space="0" w:color="auto"/>
        <w:left w:val="none" w:sz="0" w:space="0" w:color="auto"/>
        <w:bottom w:val="none" w:sz="0" w:space="0" w:color="auto"/>
        <w:right w:val="none" w:sz="0" w:space="0" w:color="auto"/>
      </w:divBdr>
    </w:div>
    <w:div w:id="606277734">
      <w:bodyDiv w:val="1"/>
      <w:marLeft w:val="0"/>
      <w:marRight w:val="0"/>
      <w:marTop w:val="0"/>
      <w:marBottom w:val="0"/>
      <w:divBdr>
        <w:top w:val="none" w:sz="0" w:space="0" w:color="auto"/>
        <w:left w:val="none" w:sz="0" w:space="0" w:color="auto"/>
        <w:bottom w:val="none" w:sz="0" w:space="0" w:color="auto"/>
        <w:right w:val="none" w:sz="0" w:space="0" w:color="auto"/>
      </w:divBdr>
    </w:div>
    <w:div w:id="667442772">
      <w:bodyDiv w:val="1"/>
      <w:marLeft w:val="0"/>
      <w:marRight w:val="0"/>
      <w:marTop w:val="0"/>
      <w:marBottom w:val="0"/>
      <w:divBdr>
        <w:top w:val="none" w:sz="0" w:space="0" w:color="auto"/>
        <w:left w:val="none" w:sz="0" w:space="0" w:color="auto"/>
        <w:bottom w:val="none" w:sz="0" w:space="0" w:color="auto"/>
        <w:right w:val="none" w:sz="0" w:space="0" w:color="auto"/>
      </w:divBdr>
    </w:div>
    <w:div w:id="699355181">
      <w:bodyDiv w:val="1"/>
      <w:marLeft w:val="0"/>
      <w:marRight w:val="0"/>
      <w:marTop w:val="0"/>
      <w:marBottom w:val="0"/>
      <w:divBdr>
        <w:top w:val="none" w:sz="0" w:space="0" w:color="auto"/>
        <w:left w:val="none" w:sz="0" w:space="0" w:color="auto"/>
        <w:bottom w:val="none" w:sz="0" w:space="0" w:color="auto"/>
        <w:right w:val="none" w:sz="0" w:space="0" w:color="auto"/>
      </w:divBdr>
    </w:div>
    <w:div w:id="890965498">
      <w:bodyDiv w:val="1"/>
      <w:marLeft w:val="0"/>
      <w:marRight w:val="0"/>
      <w:marTop w:val="0"/>
      <w:marBottom w:val="0"/>
      <w:divBdr>
        <w:top w:val="none" w:sz="0" w:space="0" w:color="auto"/>
        <w:left w:val="none" w:sz="0" w:space="0" w:color="auto"/>
        <w:bottom w:val="none" w:sz="0" w:space="0" w:color="auto"/>
        <w:right w:val="none" w:sz="0" w:space="0" w:color="auto"/>
      </w:divBdr>
    </w:div>
    <w:div w:id="958612792">
      <w:bodyDiv w:val="1"/>
      <w:marLeft w:val="0"/>
      <w:marRight w:val="0"/>
      <w:marTop w:val="0"/>
      <w:marBottom w:val="0"/>
      <w:divBdr>
        <w:top w:val="none" w:sz="0" w:space="0" w:color="auto"/>
        <w:left w:val="none" w:sz="0" w:space="0" w:color="auto"/>
        <w:bottom w:val="none" w:sz="0" w:space="0" w:color="auto"/>
        <w:right w:val="none" w:sz="0" w:space="0" w:color="auto"/>
      </w:divBdr>
    </w:div>
    <w:div w:id="960917111">
      <w:bodyDiv w:val="1"/>
      <w:marLeft w:val="0"/>
      <w:marRight w:val="0"/>
      <w:marTop w:val="0"/>
      <w:marBottom w:val="0"/>
      <w:divBdr>
        <w:top w:val="none" w:sz="0" w:space="0" w:color="auto"/>
        <w:left w:val="none" w:sz="0" w:space="0" w:color="auto"/>
        <w:bottom w:val="none" w:sz="0" w:space="0" w:color="auto"/>
        <w:right w:val="none" w:sz="0" w:space="0" w:color="auto"/>
      </w:divBdr>
    </w:div>
    <w:div w:id="1026713633">
      <w:bodyDiv w:val="1"/>
      <w:marLeft w:val="0"/>
      <w:marRight w:val="0"/>
      <w:marTop w:val="0"/>
      <w:marBottom w:val="0"/>
      <w:divBdr>
        <w:top w:val="none" w:sz="0" w:space="0" w:color="auto"/>
        <w:left w:val="none" w:sz="0" w:space="0" w:color="auto"/>
        <w:bottom w:val="none" w:sz="0" w:space="0" w:color="auto"/>
        <w:right w:val="none" w:sz="0" w:space="0" w:color="auto"/>
      </w:divBdr>
    </w:div>
    <w:div w:id="1176502789">
      <w:bodyDiv w:val="1"/>
      <w:marLeft w:val="0"/>
      <w:marRight w:val="0"/>
      <w:marTop w:val="0"/>
      <w:marBottom w:val="0"/>
      <w:divBdr>
        <w:top w:val="none" w:sz="0" w:space="0" w:color="auto"/>
        <w:left w:val="none" w:sz="0" w:space="0" w:color="auto"/>
        <w:bottom w:val="none" w:sz="0" w:space="0" w:color="auto"/>
        <w:right w:val="none" w:sz="0" w:space="0" w:color="auto"/>
      </w:divBdr>
    </w:div>
    <w:div w:id="1206336893">
      <w:bodyDiv w:val="1"/>
      <w:marLeft w:val="0"/>
      <w:marRight w:val="0"/>
      <w:marTop w:val="0"/>
      <w:marBottom w:val="0"/>
      <w:divBdr>
        <w:top w:val="none" w:sz="0" w:space="0" w:color="auto"/>
        <w:left w:val="none" w:sz="0" w:space="0" w:color="auto"/>
        <w:bottom w:val="none" w:sz="0" w:space="0" w:color="auto"/>
        <w:right w:val="none" w:sz="0" w:space="0" w:color="auto"/>
      </w:divBdr>
    </w:div>
    <w:div w:id="1219518236">
      <w:bodyDiv w:val="1"/>
      <w:marLeft w:val="0"/>
      <w:marRight w:val="0"/>
      <w:marTop w:val="0"/>
      <w:marBottom w:val="0"/>
      <w:divBdr>
        <w:top w:val="none" w:sz="0" w:space="0" w:color="auto"/>
        <w:left w:val="none" w:sz="0" w:space="0" w:color="auto"/>
        <w:bottom w:val="none" w:sz="0" w:space="0" w:color="auto"/>
        <w:right w:val="none" w:sz="0" w:space="0" w:color="auto"/>
      </w:divBdr>
    </w:div>
    <w:div w:id="1225288868">
      <w:bodyDiv w:val="1"/>
      <w:marLeft w:val="0"/>
      <w:marRight w:val="0"/>
      <w:marTop w:val="0"/>
      <w:marBottom w:val="0"/>
      <w:divBdr>
        <w:top w:val="none" w:sz="0" w:space="0" w:color="auto"/>
        <w:left w:val="none" w:sz="0" w:space="0" w:color="auto"/>
        <w:bottom w:val="none" w:sz="0" w:space="0" w:color="auto"/>
        <w:right w:val="none" w:sz="0" w:space="0" w:color="auto"/>
      </w:divBdr>
    </w:div>
    <w:div w:id="1247106857">
      <w:bodyDiv w:val="1"/>
      <w:marLeft w:val="0"/>
      <w:marRight w:val="0"/>
      <w:marTop w:val="0"/>
      <w:marBottom w:val="0"/>
      <w:divBdr>
        <w:top w:val="none" w:sz="0" w:space="0" w:color="auto"/>
        <w:left w:val="none" w:sz="0" w:space="0" w:color="auto"/>
        <w:bottom w:val="none" w:sz="0" w:space="0" w:color="auto"/>
        <w:right w:val="none" w:sz="0" w:space="0" w:color="auto"/>
      </w:divBdr>
    </w:div>
    <w:div w:id="1269579819">
      <w:bodyDiv w:val="1"/>
      <w:marLeft w:val="0"/>
      <w:marRight w:val="0"/>
      <w:marTop w:val="0"/>
      <w:marBottom w:val="0"/>
      <w:divBdr>
        <w:top w:val="none" w:sz="0" w:space="0" w:color="auto"/>
        <w:left w:val="none" w:sz="0" w:space="0" w:color="auto"/>
        <w:bottom w:val="none" w:sz="0" w:space="0" w:color="auto"/>
        <w:right w:val="none" w:sz="0" w:space="0" w:color="auto"/>
      </w:divBdr>
    </w:div>
    <w:div w:id="1411929921">
      <w:bodyDiv w:val="1"/>
      <w:marLeft w:val="0"/>
      <w:marRight w:val="0"/>
      <w:marTop w:val="0"/>
      <w:marBottom w:val="0"/>
      <w:divBdr>
        <w:top w:val="none" w:sz="0" w:space="0" w:color="auto"/>
        <w:left w:val="none" w:sz="0" w:space="0" w:color="auto"/>
        <w:bottom w:val="none" w:sz="0" w:space="0" w:color="auto"/>
        <w:right w:val="none" w:sz="0" w:space="0" w:color="auto"/>
      </w:divBdr>
    </w:div>
    <w:div w:id="1426655863">
      <w:bodyDiv w:val="1"/>
      <w:marLeft w:val="0"/>
      <w:marRight w:val="0"/>
      <w:marTop w:val="0"/>
      <w:marBottom w:val="0"/>
      <w:divBdr>
        <w:top w:val="none" w:sz="0" w:space="0" w:color="auto"/>
        <w:left w:val="none" w:sz="0" w:space="0" w:color="auto"/>
        <w:bottom w:val="none" w:sz="0" w:space="0" w:color="auto"/>
        <w:right w:val="none" w:sz="0" w:space="0" w:color="auto"/>
      </w:divBdr>
    </w:div>
    <w:div w:id="1461453995">
      <w:bodyDiv w:val="1"/>
      <w:marLeft w:val="0"/>
      <w:marRight w:val="0"/>
      <w:marTop w:val="0"/>
      <w:marBottom w:val="0"/>
      <w:divBdr>
        <w:top w:val="none" w:sz="0" w:space="0" w:color="auto"/>
        <w:left w:val="none" w:sz="0" w:space="0" w:color="auto"/>
        <w:bottom w:val="none" w:sz="0" w:space="0" w:color="auto"/>
        <w:right w:val="none" w:sz="0" w:space="0" w:color="auto"/>
      </w:divBdr>
    </w:div>
    <w:div w:id="1492022779">
      <w:bodyDiv w:val="1"/>
      <w:marLeft w:val="0"/>
      <w:marRight w:val="0"/>
      <w:marTop w:val="0"/>
      <w:marBottom w:val="0"/>
      <w:divBdr>
        <w:top w:val="none" w:sz="0" w:space="0" w:color="auto"/>
        <w:left w:val="none" w:sz="0" w:space="0" w:color="auto"/>
        <w:bottom w:val="none" w:sz="0" w:space="0" w:color="auto"/>
        <w:right w:val="none" w:sz="0" w:space="0" w:color="auto"/>
      </w:divBdr>
    </w:div>
    <w:div w:id="1752895944">
      <w:bodyDiv w:val="1"/>
      <w:marLeft w:val="0"/>
      <w:marRight w:val="0"/>
      <w:marTop w:val="0"/>
      <w:marBottom w:val="0"/>
      <w:divBdr>
        <w:top w:val="none" w:sz="0" w:space="0" w:color="auto"/>
        <w:left w:val="none" w:sz="0" w:space="0" w:color="auto"/>
        <w:bottom w:val="none" w:sz="0" w:space="0" w:color="auto"/>
        <w:right w:val="none" w:sz="0" w:space="0" w:color="auto"/>
      </w:divBdr>
    </w:div>
    <w:div w:id="1767773792">
      <w:bodyDiv w:val="1"/>
      <w:marLeft w:val="0"/>
      <w:marRight w:val="0"/>
      <w:marTop w:val="0"/>
      <w:marBottom w:val="0"/>
      <w:divBdr>
        <w:top w:val="none" w:sz="0" w:space="0" w:color="auto"/>
        <w:left w:val="none" w:sz="0" w:space="0" w:color="auto"/>
        <w:bottom w:val="none" w:sz="0" w:space="0" w:color="auto"/>
        <w:right w:val="none" w:sz="0" w:space="0" w:color="auto"/>
      </w:divBdr>
    </w:div>
    <w:div w:id="1771125821">
      <w:bodyDiv w:val="1"/>
      <w:marLeft w:val="0"/>
      <w:marRight w:val="0"/>
      <w:marTop w:val="0"/>
      <w:marBottom w:val="0"/>
      <w:divBdr>
        <w:top w:val="none" w:sz="0" w:space="0" w:color="auto"/>
        <w:left w:val="none" w:sz="0" w:space="0" w:color="auto"/>
        <w:bottom w:val="none" w:sz="0" w:space="0" w:color="auto"/>
        <w:right w:val="none" w:sz="0" w:space="0" w:color="auto"/>
      </w:divBdr>
    </w:div>
    <w:div w:id="1799839934">
      <w:bodyDiv w:val="1"/>
      <w:marLeft w:val="0"/>
      <w:marRight w:val="0"/>
      <w:marTop w:val="0"/>
      <w:marBottom w:val="0"/>
      <w:divBdr>
        <w:top w:val="none" w:sz="0" w:space="0" w:color="auto"/>
        <w:left w:val="none" w:sz="0" w:space="0" w:color="auto"/>
        <w:bottom w:val="none" w:sz="0" w:space="0" w:color="auto"/>
        <w:right w:val="none" w:sz="0" w:space="0" w:color="auto"/>
      </w:divBdr>
    </w:div>
    <w:div w:id="1844277595">
      <w:bodyDiv w:val="1"/>
      <w:marLeft w:val="0"/>
      <w:marRight w:val="0"/>
      <w:marTop w:val="0"/>
      <w:marBottom w:val="0"/>
      <w:divBdr>
        <w:top w:val="none" w:sz="0" w:space="0" w:color="auto"/>
        <w:left w:val="none" w:sz="0" w:space="0" w:color="auto"/>
        <w:bottom w:val="none" w:sz="0" w:space="0" w:color="auto"/>
        <w:right w:val="none" w:sz="0" w:space="0" w:color="auto"/>
      </w:divBdr>
    </w:div>
    <w:div w:id="1897088313">
      <w:bodyDiv w:val="1"/>
      <w:marLeft w:val="0"/>
      <w:marRight w:val="0"/>
      <w:marTop w:val="0"/>
      <w:marBottom w:val="0"/>
      <w:divBdr>
        <w:top w:val="none" w:sz="0" w:space="0" w:color="auto"/>
        <w:left w:val="none" w:sz="0" w:space="0" w:color="auto"/>
        <w:bottom w:val="none" w:sz="0" w:space="0" w:color="auto"/>
        <w:right w:val="none" w:sz="0" w:space="0" w:color="auto"/>
      </w:divBdr>
    </w:div>
    <w:div w:id="2093772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8</Pages>
  <Words>2161</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IRFAAN BIN RAZAK</dc:creator>
  <cp:keywords/>
  <dc:description/>
  <cp:lastModifiedBy>MUHAMMAD IRFAAN BIN RAZAK</cp:lastModifiedBy>
  <cp:revision>32</cp:revision>
  <dcterms:created xsi:type="dcterms:W3CDTF">2024-09-04T16:42:00Z</dcterms:created>
  <dcterms:modified xsi:type="dcterms:W3CDTF">2024-09-05T06:20:00Z</dcterms:modified>
</cp:coreProperties>
</file>