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AC7E6" w14:textId="29B905FA" w:rsidR="007B5C91" w:rsidRDefault="00A87EDF" w:rsidP="0079070F">
      <w:pPr>
        <w:spacing w:line="480" w:lineRule="auto"/>
        <w:jc w:val="center"/>
        <w:rPr>
          <w:rFonts w:ascii="Arial" w:hAnsi="Arial" w:cs="Arial"/>
          <w:b/>
          <w:bCs/>
          <w:sz w:val="32"/>
          <w:szCs w:val="32"/>
        </w:rPr>
      </w:pPr>
      <w:r>
        <w:rPr>
          <w:rFonts w:ascii="Arial" w:hAnsi="Arial" w:cs="Arial"/>
          <w:b/>
          <w:bCs/>
          <w:sz w:val="32"/>
          <w:szCs w:val="32"/>
        </w:rPr>
        <w:t>Name: Yasmin Bibi</w:t>
      </w:r>
    </w:p>
    <w:p w14:paraId="3A272375" w14:textId="09462BAE" w:rsidR="00287242" w:rsidRDefault="00287242" w:rsidP="0079070F">
      <w:pPr>
        <w:spacing w:line="480" w:lineRule="auto"/>
        <w:jc w:val="center"/>
        <w:rPr>
          <w:rFonts w:ascii="Arial" w:hAnsi="Arial" w:cs="Arial"/>
          <w:b/>
          <w:bCs/>
          <w:sz w:val="32"/>
          <w:szCs w:val="32"/>
        </w:rPr>
      </w:pPr>
      <w:r>
        <w:rPr>
          <w:rFonts w:ascii="Arial" w:hAnsi="Arial" w:cs="Arial"/>
          <w:b/>
          <w:bCs/>
          <w:sz w:val="32"/>
          <w:szCs w:val="32"/>
        </w:rPr>
        <w:t>Student ID: 1808879</w:t>
      </w:r>
    </w:p>
    <w:p w14:paraId="64066F6D" w14:textId="494E34E0" w:rsidR="00287242" w:rsidRDefault="00287242" w:rsidP="0079070F">
      <w:pPr>
        <w:spacing w:line="480" w:lineRule="auto"/>
        <w:jc w:val="center"/>
        <w:rPr>
          <w:rFonts w:ascii="Arial" w:hAnsi="Arial" w:cs="Arial"/>
          <w:b/>
          <w:bCs/>
          <w:sz w:val="32"/>
          <w:szCs w:val="32"/>
        </w:rPr>
      </w:pPr>
      <w:r>
        <w:rPr>
          <w:rFonts w:ascii="Arial" w:hAnsi="Arial" w:cs="Arial"/>
          <w:b/>
          <w:bCs/>
          <w:sz w:val="32"/>
          <w:szCs w:val="32"/>
        </w:rPr>
        <w:t xml:space="preserve">Module Title: </w:t>
      </w:r>
      <w:r w:rsidR="009917C2">
        <w:rPr>
          <w:rFonts w:ascii="Arial" w:hAnsi="Arial" w:cs="Arial"/>
          <w:b/>
          <w:bCs/>
          <w:sz w:val="32"/>
          <w:szCs w:val="32"/>
        </w:rPr>
        <w:t>Mental Disorders and P</w:t>
      </w:r>
      <w:r w:rsidR="00697D5F">
        <w:rPr>
          <w:rFonts w:ascii="Arial" w:hAnsi="Arial" w:cs="Arial"/>
          <w:b/>
          <w:bCs/>
          <w:sz w:val="32"/>
          <w:szCs w:val="32"/>
        </w:rPr>
        <w:t>sychopathology. BMHP</w:t>
      </w:r>
      <w:r w:rsidR="00D24601">
        <w:rPr>
          <w:rFonts w:ascii="Arial" w:hAnsi="Arial" w:cs="Arial"/>
          <w:b/>
          <w:bCs/>
          <w:sz w:val="32"/>
          <w:szCs w:val="32"/>
        </w:rPr>
        <w:t xml:space="preserve"> 6006.</w:t>
      </w:r>
    </w:p>
    <w:p w14:paraId="584F585B" w14:textId="3D42F743" w:rsidR="00D24601" w:rsidRDefault="004F74FB" w:rsidP="0079070F">
      <w:pPr>
        <w:spacing w:line="480" w:lineRule="auto"/>
        <w:jc w:val="center"/>
        <w:rPr>
          <w:rFonts w:ascii="Arial" w:hAnsi="Arial" w:cs="Arial"/>
          <w:b/>
          <w:bCs/>
          <w:sz w:val="32"/>
          <w:szCs w:val="32"/>
        </w:rPr>
      </w:pPr>
      <w:r>
        <w:rPr>
          <w:rFonts w:ascii="Arial" w:hAnsi="Arial" w:cs="Arial"/>
          <w:b/>
          <w:bCs/>
          <w:sz w:val="32"/>
          <w:szCs w:val="32"/>
        </w:rPr>
        <w:t xml:space="preserve">Assessment Component </w:t>
      </w:r>
      <w:r w:rsidR="006670C6">
        <w:rPr>
          <w:rFonts w:ascii="Arial" w:hAnsi="Arial" w:cs="Arial"/>
          <w:b/>
          <w:bCs/>
          <w:sz w:val="32"/>
          <w:szCs w:val="32"/>
        </w:rPr>
        <w:t>1</w:t>
      </w:r>
      <w:r w:rsidR="00F82CC8">
        <w:rPr>
          <w:rFonts w:ascii="Arial" w:hAnsi="Arial" w:cs="Arial"/>
          <w:b/>
          <w:bCs/>
          <w:sz w:val="32"/>
          <w:szCs w:val="32"/>
        </w:rPr>
        <w:t xml:space="preserve">. </w:t>
      </w:r>
      <w:r w:rsidR="006670C6">
        <w:rPr>
          <w:rFonts w:ascii="Arial" w:hAnsi="Arial" w:cs="Arial"/>
          <w:b/>
          <w:bCs/>
          <w:sz w:val="32"/>
          <w:szCs w:val="32"/>
        </w:rPr>
        <w:t xml:space="preserve"> (Supporting Letter).</w:t>
      </w:r>
    </w:p>
    <w:p w14:paraId="1C65EF5D" w14:textId="7F019757" w:rsidR="004E40E0" w:rsidRPr="00C1364B" w:rsidRDefault="004E40E0" w:rsidP="0079070F">
      <w:pPr>
        <w:spacing w:line="480" w:lineRule="auto"/>
        <w:jc w:val="center"/>
        <w:rPr>
          <w:rFonts w:ascii="Arial" w:hAnsi="Arial" w:cs="Arial"/>
          <w:b/>
          <w:bCs/>
          <w:sz w:val="32"/>
          <w:szCs w:val="32"/>
        </w:rPr>
      </w:pPr>
      <w:r w:rsidRPr="00C1364B">
        <w:rPr>
          <w:rFonts w:ascii="Arial" w:hAnsi="Arial" w:cs="Arial"/>
          <w:b/>
          <w:bCs/>
          <w:sz w:val="32"/>
          <w:szCs w:val="32"/>
        </w:rPr>
        <w:t xml:space="preserve">Lecturer: </w:t>
      </w:r>
      <w:proofErr w:type="spellStart"/>
      <w:r w:rsidRPr="00C1364B">
        <w:rPr>
          <w:rFonts w:ascii="Arial" w:hAnsi="Arial" w:cs="Arial"/>
          <w:b/>
          <w:bCs/>
          <w:sz w:val="32"/>
          <w:szCs w:val="32"/>
        </w:rPr>
        <w:t>Dushika</w:t>
      </w:r>
      <w:proofErr w:type="spellEnd"/>
      <w:r w:rsidRPr="00C1364B">
        <w:rPr>
          <w:rFonts w:ascii="Arial" w:hAnsi="Arial" w:cs="Arial"/>
          <w:b/>
          <w:bCs/>
          <w:sz w:val="32"/>
          <w:szCs w:val="32"/>
        </w:rPr>
        <w:t xml:space="preserve"> </w:t>
      </w:r>
      <w:proofErr w:type="spellStart"/>
      <w:r w:rsidR="00F949E9" w:rsidRPr="00C1364B">
        <w:rPr>
          <w:rFonts w:ascii="Arial" w:hAnsi="Arial" w:cs="Arial"/>
          <w:b/>
          <w:bCs/>
          <w:sz w:val="32"/>
          <w:szCs w:val="32"/>
        </w:rPr>
        <w:t>Sounda</w:t>
      </w:r>
      <w:r w:rsidR="00055FC6" w:rsidRPr="00C1364B">
        <w:rPr>
          <w:rFonts w:ascii="Arial" w:hAnsi="Arial" w:cs="Arial"/>
          <w:b/>
          <w:bCs/>
          <w:sz w:val="32"/>
          <w:szCs w:val="32"/>
        </w:rPr>
        <w:t>rarajan</w:t>
      </w:r>
      <w:proofErr w:type="spellEnd"/>
      <w:r w:rsidR="00055FC6" w:rsidRPr="00C1364B">
        <w:rPr>
          <w:rFonts w:ascii="Arial" w:hAnsi="Arial" w:cs="Arial"/>
          <w:b/>
          <w:bCs/>
          <w:sz w:val="32"/>
          <w:szCs w:val="32"/>
        </w:rPr>
        <w:t>.</w:t>
      </w:r>
    </w:p>
    <w:p w14:paraId="2FA6F8ED" w14:textId="77777777" w:rsidR="00B611FE" w:rsidRPr="00C1364B" w:rsidRDefault="00B611FE" w:rsidP="00D20273">
      <w:pPr>
        <w:spacing w:line="480" w:lineRule="auto"/>
        <w:jc w:val="center"/>
        <w:rPr>
          <w:rFonts w:ascii="Arial" w:hAnsi="Arial" w:cs="Arial"/>
          <w:b/>
          <w:bCs/>
          <w:sz w:val="32"/>
          <w:szCs w:val="32"/>
        </w:rPr>
      </w:pPr>
    </w:p>
    <w:p w14:paraId="249B0B22" w14:textId="33A877BC" w:rsidR="00D63ACD" w:rsidRPr="00C1364B" w:rsidRDefault="00D20273" w:rsidP="00D20273">
      <w:pPr>
        <w:spacing w:line="480" w:lineRule="auto"/>
        <w:jc w:val="center"/>
        <w:rPr>
          <w:rFonts w:ascii="Arial" w:hAnsi="Arial" w:cs="Arial"/>
          <w:b/>
          <w:bCs/>
          <w:sz w:val="32"/>
          <w:szCs w:val="32"/>
          <w:u w:val="single"/>
        </w:rPr>
      </w:pPr>
      <w:r w:rsidRPr="00C1364B">
        <w:rPr>
          <w:rFonts w:ascii="Arial" w:hAnsi="Arial" w:cs="Arial"/>
          <w:b/>
          <w:bCs/>
          <w:sz w:val="32"/>
          <w:szCs w:val="32"/>
          <w:u w:val="single"/>
        </w:rPr>
        <w:t>Task</w:t>
      </w:r>
    </w:p>
    <w:p w14:paraId="737E441E" w14:textId="6006C6B2" w:rsidR="009A65A7" w:rsidRPr="00E92B7C" w:rsidRDefault="00C1364B" w:rsidP="0079070F">
      <w:pPr>
        <w:spacing w:line="480" w:lineRule="auto"/>
        <w:rPr>
          <w:rFonts w:ascii="Arial" w:hAnsi="Arial" w:cs="Arial"/>
          <w:b/>
          <w:bCs/>
          <w:sz w:val="32"/>
          <w:szCs w:val="32"/>
        </w:rPr>
      </w:pPr>
      <w:r>
        <w:rPr>
          <w:rFonts w:ascii="Arial" w:hAnsi="Arial" w:cs="Arial"/>
          <w:b/>
          <w:bCs/>
          <w:sz w:val="32"/>
          <w:szCs w:val="32"/>
        </w:rPr>
        <w:t>“</w:t>
      </w:r>
      <w:r w:rsidR="009A65A7" w:rsidRPr="00E92B7C">
        <w:rPr>
          <w:rFonts w:ascii="Arial" w:hAnsi="Arial" w:cs="Arial"/>
          <w:b/>
          <w:bCs/>
          <w:sz w:val="32"/>
          <w:szCs w:val="32"/>
        </w:rPr>
        <w:t>Did</w:t>
      </w:r>
      <w:r w:rsidR="00C50724" w:rsidRPr="00E92B7C">
        <w:rPr>
          <w:rFonts w:ascii="Arial" w:hAnsi="Arial" w:cs="Arial"/>
          <w:b/>
          <w:bCs/>
          <w:sz w:val="32"/>
          <w:szCs w:val="32"/>
        </w:rPr>
        <w:t xml:space="preserve"> </w:t>
      </w:r>
      <w:r w:rsidR="00E92B7C" w:rsidRPr="00E92B7C">
        <w:rPr>
          <w:rFonts w:ascii="Arial" w:hAnsi="Arial" w:cs="Arial"/>
          <w:b/>
          <w:bCs/>
          <w:sz w:val="32"/>
          <w:szCs w:val="32"/>
        </w:rPr>
        <w:t>the UK support a</w:t>
      </w:r>
      <w:r w:rsidR="00E92B7C">
        <w:rPr>
          <w:rFonts w:ascii="Arial" w:hAnsi="Arial" w:cs="Arial"/>
          <w:b/>
          <w:bCs/>
          <w:sz w:val="32"/>
          <w:szCs w:val="32"/>
        </w:rPr>
        <w:t xml:space="preserve">nd include individuals with </w:t>
      </w:r>
      <w:r w:rsidR="002C3135">
        <w:rPr>
          <w:rFonts w:ascii="Arial" w:hAnsi="Arial" w:cs="Arial"/>
          <w:b/>
          <w:bCs/>
          <w:sz w:val="32"/>
          <w:szCs w:val="32"/>
        </w:rPr>
        <w:t>mental disorders during the 20</w:t>
      </w:r>
      <w:r w:rsidR="002C3135" w:rsidRPr="002C3135">
        <w:rPr>
          <w:rFonts w:ascii="Arial" w:hAnsi="Arial" w:cs="Arial"/>
          <w:b/>
          <w:bCs/>
          <w:sz w:val="32"/>
          <w:szCs w:val="32"/>
          <w:vertAlign w:val="superscript"/>
        </w:rPr>
        <w:t>th</w:t>
      </w:r>
      <w:r w:rsidR="002C3135">
        <w:rPr>
          <w:rFonts w:ascii="Arial" w:hAnsi="Arial" w:cs="Arial"/>
          <w:b/>
          <w:bCs/>
          <w:sz w:val="32"/>
          <w:szCs w:val="32"/>
        </w:rPr>
        <w:t xml:space="preserve"> century</w:t>
      </w:r>
      <w:r>
        <w:rPr>
          <w:rFonts w:ascii="Arial" w:hAnsi="Arial" w:cs="Arial"/>
          <w:b/>
          <w:bCs/>
          <w:sz w:val="32"/>
          <w:szCs w:val="32"/>
        </w:rPr>
        <w:t>”</w:t>
      </w:r>
      <w:r w:rsidR="002C3135">
        <w:rPr>
          <w:rFonts w:ascii="Arial" w:hAnsi="Arial" w:cs="Arial"/>
          <w:b/>
          <w:bCs/>
          <w:sz w:val="32"/>
          <w:szCs w:val="32"/>
        </w:rPr>
        <w:t>?</w:t>
      </w:r>
    </w:p>
    <w:p w14:paraId="03266493" w14:textId="72ED0356" w:rsidR="00D63ACD" w:rsidRPr="00E92B7C" w:rsidRDefault="00D63ACD" w:rsidP="00DC36F9">
      <w:pPr>
        <w:rPr>
          <w:rFonts w:ascii="Arial" w:hAnsi="Arial" w:cs="Arial"/>
          <w:b/>
          <w:bCs/>
          <w:sz w:val="32"/>
          <w:szCs w:val="32"/>
        </w:rPr>
      </w:pPr>
    </w:p>
    <w:p w14:paraId="09A5F355" w14:textId="3E74BC73" w:rsidR="00D63ACD" w:rsidRPr="00E92B7C" w:rsidRDefault="00D63ACD" w:rsidP="00DC36F9">
      <w:pPr>
        <w:rPr>
          <w:rFonts w:ascii="Arial" w:hAnsi="Arial" w:cs="Arial"/>
          <w:b/>
          <w:bCs/>
          <w:sz w:val="32"/>
          <w:szCs w:val="32"/>
        </w:rPr>
      </w:pPr>
    </w:p>
    <w:p w14:paraId="1F6E66F0" w14:textId="696FD2E3" w:rsidR="00D63ACD" w:rsidRPr="00E92B7C" w:rsidRDefault="00D63ACD" w:rsidP="00DC36F9">
      <w:pPr>
        <w:rPr>
          <w:rFonts w:ascii="Arial" w:hAnsi="Arial" w:cs="Arial"/>
          <w:b/>
          <w:bCs/>
          <w:sz w:val="32"/>
          <w:szCs w:val="32"/>
        </w:rPr>
      </w:pPr>
    </w:p>
    <w:p w14:paraId="01FA362B" w14:textId="76FCD214" w:rsidR="00D63ACD" w:rsidRPr="00E92B7C" w:rsidRDefault="00D63ACD" w:rsidP="00DC36F9">
      <w:pPr>
        <w:rPr>
          <w:rFonts w:ascii="Arial" w:hAnsi="Arial" w:cs="Arial"/>
          <w:b/>
          <w:bCs/>
          <w:sz w:val="32"/>
          <w:szCs w:val="32"/>
        </w:rPr>
      </w:pPr>
    </w:p>
    <w:p w14:paraId="5C144DE4" w14:textId="11FD01B7" w:rsidR="00D63ACD" w:rsidRPr="00E92B7C" w:rsidRDefault="00D63ACD" w:rsidP="00DC36F9">
      <w:pPr>
        <w:rPr>
          <w:rFonts w:ascii="Arial" w:hAnsi="Arial" w:cs="Arial"/>
          <w:b/>
          <w:bCs/>
          <w:sz w:val="32"/>
          <w:szCs w:val="32"/>
        </w:rPr>
      </w:pPr>
    </w:p>
    <w:p w14:paraId="323793CF" w14:textId="192E4D3C" w:rsidR="00D63ACD" w:rsidRPr="00E92B7C" w:rsidRDefault="00D63ACD" w:rsidP="00DC36F9">
      <w:pPr>
        <w:rPr>
          <w:rFonts w:ascii="Arial" w:hAnsi="Arial" w:cs="Arial"/>
          <w:b/>
          <w:bCs/>
          <w:sz w:val="32"/>
          <w:szCs w:val="32"/>
        </w:rPr>
      </w:pPr>
    </w:p>
    <w:p w14:paraId="2055B2E4" w14:textId="12BCA23B" w:rsidR="00D63ACD" w:rsidRPr="00E92B7C" w:rsidRDefault="00D63ACD" w:rsidP="00DC36F9">
      <w:pPr>
        <w:rPr>
          <w:rFonts w:ascii="Arial" w:hAnsi="Arial" w:cs="Arial"/>
          <w:b/>
          <w:bCs/>
          <w:sz w:val="32"/>
          <w:szCs w:val="32"/>
        </w:rPr>
      </w:pPr>
    </w:p>
    <w:p w14:paraId="69A87D42" w14:textId="7FDA4648" w:rsidR="00D63ACD" w:rsidRPr="00E92B7C" w:rsidRDefault="00D63ACD" w:rsidP="00DC36F9">
      <w:pPr>
        <w:rPr>
          <w:rFonts w:ascii="Arial" w:hAnsi="Arial" w:cs="Arial"/>
          <w:b/>
          <w:bCs/>
          <w:sz w:val="32"/>
          <w:szCs w:val="32"/>
        </w:rPr>
      </w:pPr>
    </w:p>
    <w:p w14:paraId="46113F69" w14:textId="77777777" w:rsidR="00D40B73" w:rsidRDefault="00D40B73" w:rsidP="00DC36F9">
      <w:pPr>
        <w:rPr>
          <w:rFonts w:ascii="Arial" w:hAnsi="Arial" w:cs="Arial"/>
          <w:b/>
          <w:bCs/>
          <w:sz w:val="32"/>
          <w:szCs w:val="32"/>
        </w:rPr>
      </w:pPr>
    </w:p>
    <w:p w14:paraId="56A47E22" w14:textId="492C5DA4" w:rsidR="004740E4" w:rsidRPr="00770B0A" w:rsidRDefault="004740E4" w:rsidP="00DC36F9">
      <w:pPr>
        <w:rPr>
          <w:rFonts w:ascii="Arial" w:hAnsi="Arial" w:cs="Arial"/>
          <w:b/>
          <w:bCs/>
          <w:sz w:val="32"/>
          <w:szCs w:val="32"/>
        </w:rPr>
      </w:pPr>
      <w:r w:rsidRPr="00770B0A">
        <w:rPr>
          <w:rFonts w:ascii="Arial" w:hAnsi="Arial" w:cs="Arial"/>
          <w:b/>
          <w:bCs/>
          <w:sz w:val="32"/>
          <w:szCs w:val="32"/>
        </w:rPr>
        <w:lastRenderedPageBreak/>
        <w:t>Contents Page.</w:t>
      </w:r>
    </w:p>
    <w:p w14:paraId="63CAF7BD" w14:textId="77777777" w:rsidR="00384E03" w:rsidRPr="00770B0A" w:rsidRDefault="00384E03" w:rsidP="00DC36F9">
      <w:pPr>
        <w:rPr>
          <w:rFonts w:ascii="Arial" w:hAnsi="Arial" w:cs="Arial"/>
          <w:sz w:val="28"/>
          <w:szCs w:val="28"/>
        </w:rPr>
      </w:pPr>
    </w:p>
    <w:p w14:paraId="2880D7A4" w14:textId="5972C155" w:rsidR="005A2E2B" w:rsidRPr="009278CA" w:rsidRDefault="00384E03" w:rsidP="00DC36F9">
      <w:pPr>
        <w:rPr>
          <w:rFonts w:ascii="Arial" w:hAnsi="Arial" w:cs="Arial"/>
          <w:sz w:val="28"/>
          <w:szCs w:val="28"/>
        </w:rPr>
      </w:pPr>
      <w:r w:rsidRPr="009278CA">
        <w:rPr>
          <w:rFonts w:ascii="Arial" w:hAnsi="Arial" w:cs="Arial"/>
          <w:sz w:val="28"/>
          <w:szCs w:val="28"/>
        </w:rPr>
        <w:t>Introductio</w:t>
      </w:r>
      <w:r w:rsidR="00DE6143" w:rsidRPr="009278CA">
        <w:rPr>
          <w:rFonts w:ascii="Arial" w:hAnsi="Arial" w:cs="Arial"/>
          <w:sz w:val="28"/>
          <w:szCs w:val="28"/>
        </w:rPr>
        <w:t xml:space="preserve">n                                                                         </w:t>
      </w:r>
      <w:r w:rsidR="009278CA">
        <w:rPr>
          <w:rFonts w:ascii="Arial" w:hAnsi="Arial" w:cs="Arial"/>
          <w:sz w:val="28"/>
          <w:szCs w:val="28"/>
        </w:rPr>
        <w:t xml:space="preserve">  </w:t>
      </w:r>
      <w:r w:rsidR="0060717C" w:rsidRPr="009278CA">
        <w:rPr>
          <w:rFonts w:ascii="Arial" w:hAnsi="Arial" w:cs="Arial"/>
          <w:sz w:val="28"/>
          <w:szCs w:val="28"/>
        </w:rPr>
        <w:t>P 3.</w:t>
      </w:r>
    </w:p>
    <w:p w14:paraId="1B1C7448" w14:textId="0FF8876C" w:rsidR="0060717C" w:rsidRPr="00DE6143" w:rsidRDefault="0060717C" w:rsidP="00DC36F9">
      <w:pPr>
        <w:rPr>
          <w:rFonts w:ascii="Arial" w:hAnsi="Arial" w:cs="Arial"/>
          <w:sz w:val="28"/>
          <w:szCs w:val="28"/>
        </w:rPr>
      </w:pPr>
      <w:r w:rsidRPr="00DE6143">
        <w:rPr>
          <w:rFonts w:ascii="Arial" w:hAnsi="Arial" w:cs="Arial"/>
          <w:sz w:val="28"/>
          <w:szCs w:val="28"/>
        </w:rPr>
        <w:t xml:space="preserve">Historical </w:t>
      </w:r>
      <w:r w:rsidR="00DA16CF" w:rsidRPr="00DE6143">
        <w:rPr>
          <w:rFonts w:ascii="Arial" w:hAnsi="Arial" w:cs="Arial"/>
          <w:sz w:val="28"/>
          <w:szCs w:val="28"/>
        </w:rPr>
        <w:t>Context</w:t>
      </w:r>
      <w:r w:rsidR="00DE6143" w:rsidRPr="00DE6143">
        <w:rPr>
          <w:rFonts w:ascii="Arial" w:hAnsi="Arial" w:cs="Arial"/>
          <w:sz w:val="28"/>
          <w:szCs w:val="28"/>
        </w:rPr>
        <w:t xml:space="preserve"> of m</w:t>
      </w:r>
      <w:r w:rsidR="00DE6143">
        <w:rPr>
          <w:rFonts w:ascii="Arial" w:hAnsi="Arial" w:cs="Arial"/>
          <w:sz w:val="28"/>
          <w:szCs w:val="28"/>
        </w:rPr>
        <w:t>ental health provision in UK</w:t>
      </w:r>
      <w:r w:rsidR="009278CA">
        <w:rPr>
          <w:rFonts w:ascii="Arial" w:hAnsi="Arial" w:cs="Arial"/>
          <w:sz w:val="28"/>
          <w:szCs w:val="28"/>
        </w:rPr>
        <w:t xml:space="preserve">              P</w:t>
      </w:r>
      <w:r w:rsidR="00AE27EB">
        <w:rPr>
          <w:rFonts w:ascii="Arial" w:hAnsi="Arial" w:cs="Arial"/>
          <w:sz w:val="28"/>
          <w:szCs w:val="28"/>
        </w:rPr>
        <w:t xml:space="preserve"> </w:t>
      </w:r>
      <w:r w:rsidR="009278CA">
        <w:rPr>
          <w:rFonts w:ascii="Arial" w:hAnsi="Arial" w:cs="Arial"/>
          <w:sz w:val="28"/>
          <w:szCs w:val="28"/>
        </w:rPr>
        <w:t>3.</w:t>
      </w:r>
      <w:r w:rsidR="00DE6143">
        <w:rPr>
          <w:rFonts w:ascii="Arial" w:hAnsi="Arial" w:cs="Arial"/>
          <w:sz w:val="28"/>
          <w:szCs w:val="28"/>
        </w:rPr>
        <w:t xml:space="preserve"> </w:t>
      </w:r>
    </w:p>
    <w:p w14:paraId="14000C65" w14:textId="7F43D6A9" w:rsidR="00384E03" w:rsidRDefault="009278CA" w:rsidP="00DC36F9">
      <w:pPr>
        <w:rPr>
          <w:rFonts w:ascii="Arial" w:hAnsi="Arial" w:cs="Arial"/>
          <w:sz w:val="28"/>
          <w:szCs w:val="28"/>
        </w:rPr>
      </w:pPr>
      <w:r>
        <w:rPr>
          <w:rFonts w:ascii="Arial" w:hAnsi="Arial" w:cs="Arial"/>
          <w:sz w:val="28"/>
          <w:szCs w:val="28"/>
        </w:rPr>
        <w:t>Legislations                                                                           P</w:t>
      </w:r>
      <w:r w:rsidR="00AE27EB">
        <w:rPr>
          <w:rFonts w:ascii="Arial" w:hAnsi="Arial" w:cs="Arial"/>
          <w:sz w:val="28"/>
          <w:szCs w:val="28"/>
        </w:rPr>
        <w:t xml:space="preserve"> </w:t>
      </w:r>
      <w:r>
        <w:rPr>
          <w:rFonts w:ascii="Arial" w:hAnsi="Arial" w:cs="Arial"/>
          <w:sz w:val="28"/>
          <w:szCs w:val="28"/>
        </w:rPr>
        <w:t>5</w:t>
      </w:r>
      <w:r w:rsidR="00AE27EB">
        <w:rPr>
          <w:rFonts w:ascii="Arial" w:hAnsi="Arial" w:cs="Arial"/>
          <w:sz w:val="28"/>
          <w:szCs w:val="28"/>
        </w:rPr>
        <w:t>.</w:t>
      </w:r>
    </w:p>
    <w:p w14:paraId="688F1CAF" w14:textId="14F24B82" w:rsidR="00AE27EB" w:rsidRDefault="00AE27EB" w:rsidP="00DC36F9">
      <w:pPr>
        <w:rPr>
          <w:rFonts w:ascii="Arial" w:hAnsi="Arial" w:cs="Arial"/>
          <w:sz w:val="28"/>
          <w:szCs w:val="28"/>
        </w:rPr>
      </w:pPr>
      <w:r>
        <w:rPr>
          <w:rFonts w:ascii="Arial" w:hAnsi="Arial" w:cs="Arial"/>
          <w:sz w:val="28"/>
          <w:szCs w:val="28"/>
        </w:rPr>
        <w:t xml:space="preserve">Community Centred Care                                                     </w:t>
      </w:r>
      <w:r w:rsidR="0015426A">
        <w:rPr>
          <w:rFonts w:ascii="Arial" w:hAnsi="Arial" w:cs="Arial"/>
          <w:sz w:val="28"/>
          <w:szCs w:val="28"/>
        </w:rPr>
        <w:t xml:space="preserve"> </w:t>
      </w:r>
      <w:r>
        <w:rPr>
          <w:rFonts w:ascii="Arial" w:hAnsi="Arial" w:cs="Arial"/>
          <w:sz w:val="28"/>
          <w:szCs w:val="28"/>
        </w:rPr>
        <w:t xml:space="preserve">P </w:t>
      </w:r>
      <w:r w:rsidR="00B94627">
        <w:rPr>
          <w:rFonts w:ascii="Arial" w:hAnsi="Arial" w:cs="Arial"/>
          <w:sz w:val="28"/>
          <w:szCs w:val="28"/>
        </w:rPr>
        <w:t>5</w:t>
      </w:r>
      <w:r>
        <w:rPr>
          <w:rFonts w:ascii="Arial" w:hAnsi="Arial" w:cs="Arial"/>
          <w:sz w:val="28"/>
          <w:szCs w:val="28"/>
        </w:rPr>
        <w:t>.</w:t>
      </w:r>
    </w:p>
    <w:p w14:paraId="3EF25B08" w14:textId="346343EF" w:rsidR="00AE27EB" w:rsidRDefault="00AE27EB" w:rsidP="00DC36F9">
      <w:pPr>
        <w:rPr>
          <w:rFonts w:ascii="Arial" w:hAnsi="Arial" w:cs="Arial"/>
          <w:sz w:val="28"/>
          <w:szCs w:val="28"/>
        </w:rPr>
      </w:pPr>
      <w:r>
        <w:rPr>
          <w:rFonts w:ascii="Arial" w:hAnsi="Arial" w:cs="Arial"/>
          <w:sz w:val="28"/>
          <w:szCs w:val="28"/>
        </w:rPr>
        <w:t>Inclusion and Exclusion                                                         P 6.</w:t>
      </w:r>
    </w:p>
    <w:p w14:paraId="5F31FA3E" w14:textId="061FFA5E" w:rsidR="00824005" w:rsidRPr="00770B0A" w:rsidRDefault="00824005" w:rsidP="00DC36F9">
      <w:pPr>
        <w:rPr>
          <w:rFonts w:ascii="Arial" w:hAnsi="Arial" w:cs="Arial"/>
          <w:sz w:val="28"/>
          <w:szCs w:val="28"/>
        </w:rPr>
      </w:pPr>
      <w:r w:rsidRPr="00770B0A">
        <w:rPr>
          <w:rFonts w:ascii="Arial" w:hAnsi="Arial" w:cs="Arial"/>
          <w:sz w:val="28"/>
          <w:szCs w:val="28"/>
        </w:rPr>
        <w:t xml:space="preserve">Future Improvements                                                            </w:t>
      </w:r>
      <w:r w:rsidR="00E554F9" w:rsidRPr="00770B0A">
        <w:rPr>
          <w:rFonts w:ascii="Arial" w:hAnsi="Arial" w:cs="Arial"/>
          <w:sz w:val="28"/>
          <w:szCs w:val="28"/>
        </w:rPr>
        <w:t xml:space="preserve"> </w:t>
      </w:r>
      <w:r w:rsidRPr="00770B0A">
        <w:rPr>
          <w:rFonts w:ascii="Arial" w:hAnsi="Arial" w:cs="Arial"/>
          <w:sz w:val="28"/>
          <w:szCs w:val="28"/>
        </w:rPr>
        <w:t xml:space="preserve">P </w:t>
      </w:r>
      <w:r w:rsidR="00B94627" w:rsidRPr="00770B0A">
        <w:rPr>
          <w:rFonts w:ascii="Arial" w:hAnsi="Arial" w:cs="Arial"/>
          <w:sz w:val="28"/>
          <w:szCs w:val="28"/>
        </w:rPr>
        <w:t>7</w:t>
      </w:r>
      <w:r w:rsidRPr="00770B0A">
        <w:rPr>
          <w:rFonts w:ascii="Arial" w:hAnsi="Arial" w:cs="Arial"/>
          <w:sz w:val="28"/>
          <w:szCs w:val="28"/>
        </w:rPr>
        <w:t>.</w:t>
      </w:r>
    </w:p>
    <w:p w14:paraId="013F19FE" w14:textId="45616BCE" w:rsidR="00801249" w:rsidRPr="00770B0A" w:rsidRDefault="00801249" w:rsidP="00DC36F9">
      <w:pPr>
        <w:rPr>
          <w:rFonts w:ascii="Arial" w:hAnsi="Arial" w:cs="Arial"/>
          <w:sz w:val="28"/>
          <w:szCs w:val="28"/>
        </w:rPr>
      </w:pPr>
      <w:r w:rsidRPr="00770B0A">
        <w:rPr>
          <w:rFonts w:ascii="Arial" w:hAnsi="Arial" w:cs="Arial"/>
          <w:sz w:val="28"/>
          <w:szCs w:val="28"/>
        </w:rPr>
        <w:t>Conclusion</w:t>
      </w:r>
      <w:r w:rsidR="00233623" w:rsidRPr="00770B0A">
        <w:rPr>
          <w:rFonts w:ascii="Arial" w:hAnsi="Arial" w:cs="Arial"/>
          <w:sz w:val="28"/>
          <w:szCs w:val="28"/>
        </w:rPr>
        <w:t xml:space="preserve">                                                                    </w:t>
      </w:r>
      <w:r w:rsidR="00675153" w:rsidRPr="00770B0A">
        <w:rPr>
          <w:rFonts w:ascii="Arial" w:hAnsi="Arial" w:cs="Arial"/>
          <w:sz w:val="28"/>
          <w:szCs w:val="28"/>
        </w:rPr>
        <w:t xml:space="preserve">         P </w:t>
      </w:r>
      <w:r w:rsidR="00F5400A" w:rsidRPr="00770B0A">
        <w:rPr>
          <w:rFonts w:ascii="Arial" w:hAnsi="Arial" w:cs="Arial"/>
          <w:sz w:val="28"/>
          <w:szCs w:val="28"/>
        </w:rPr>
        <w:t>8</w:t>
      </w:r>
      <w:r w:rsidR="00675153" w:rsidRPr="00770B0A">
        <w:rPr>
          <w:rFonts w:ascii="Arial" w:hAnsi="Arial" w:cs="Arial"/>
          <w:sz w:val="28"/>
          <w:szCs w:val="28"/>
        </w:rPr>
        <w:t>.</w:t>
      </w:r>
    </w:p>
    <w:p w14:paraId="6C287479" w14:textId="71C2ABE2" w:rsidR="00675153" w:rsidRDefault="00675153" w:rsidP="00DC36F9">
      <w:pPr>
        <w:rPr>
          <w:rFonts w:ascii="Arial" w:hAnsi="Arial" w:cs="Arial"/>
          <w:sz w:val="28"/>
          <w:szCs w:val="28"/>
        </w:rPr>
      </w:pPr>
      <w:r>
        <w:rPr>
          <w:rFonts w:ascii="Arial" w:hAnsi="Arial" w:cs="Arial"/>
          <w:sz w:val="28"/>
          <w:szCs w:val="28"/>
        </w:rPr>
        <w:t xml:space="preserve">References  </w:t>
      </w:r>
      <w:r w:rsidR="009429A9">
        <w:rPr>
          <w:rFonts w:ascii="Arial" w:hAnsi="Arial" w:cs="Arial"/>
          <w:sz w:val="28"/>
          <w:szCs w:val="28"/>
        </w:rPr>
        <w:t xml:space="preserve">                                                                           P </w:t>
      </w:r>
      <w:r w:rsidR="00F5400A">
        <w:rPr>
          <w:rFonts w:ascii="Arial" w:hAnsi="Arial" w:cs="Arial"/>
          <w:sz w:val="28"/>
          <w:szCs w:val="28"/>
        </w:rPr>
        <w:t>9</w:t>
      </w:r>
      <w:r w:rsidR="009429A9">
        <w:rPr>
          <w:rFonts w:ascii="Arial" w:hAnsi="Arial" w:cs="Arial"/>
          <w:sz w:val="28"/>
          <w:szCs w:val="28"/>
        </w:rPr>
        <w:t>.</w:t>
      </w:r>
      <w:r>
        <w:rPr>
          <w:rFonts w:ascii="Arial" w:hAnsi="Arial" w:cs="Arial"/>
          <w:sz w:val="28"/>
          <w:szCs w:val="28"/>
        </w:rPr>
        <w:t xml:space="preserve">                                                               </w:t>
      </w:r>
    </w:p>
    <w:p w14:paraId="75642CE5" w14:textId="77777777" w:rsidR="002E1D3D" w:rsidRPr="00384E03" w:rsidRDefault="002E1D3D" w:rsidP="00DC36F9">
      <w:pPr>
        <w:rPr>
          <w:rFonts w:ascii="Arial" w:hAnsi="Arial" w:cs="Arial"/>
          <w:sz w:val="28"/>
          <w:szCs w:val="28"/>
        </w:rPr>
      </w:pPr>
    </w:p>
    <w:p w14:paraId="0E8C4EA7" w14:textId="77777777" w:rsidR="00DD6364" w:rsidRPr="0079070F" w:rsidRDefault="00DD6364" w:rsidP="00DC36F9">
      <w:pPr>
        <w:rPr>
          <w:rFonts w:ascii="Arial" w:hAnsi="Arial" w:cs="Arial"/>
          <w:b/>
          <w:bCs/>
          <w:sz w:val="28"/>
          <w:szCs w:val="28"/>
        </w:rPr>
      </w:pPr>
    </w:p>
    <w:p w14:paraId="4AED6CD5" w14:textId="77777777" w:rsidR="004C758C" w:rsidRPr="0079070F" w:rsidRDefault="004C758C" w:rsidP="00DC36F9">
      <w:pPr>
        <w:rPr>
          <w:rFonts w:ascii="Arial" w:hAnsi="Arial" w:cs="Arial"/>
          <w:b/>
          <w:bCs/>
          <w:sz w:val="28"/>
          <w:szCs w:val="28"/>
        </w:rPr>
      </w:pPr>
    </w:p>
    <w:p w14:paraId="7BE1F020" w14:textId="77777777" w:rsidR="004813A4" w:rsidRPr="0079070F" w:rsidRDefault="004813A4" w:rsidP="00DC36F9">
      <w:pPr>
        <w:rPr>
          <w:rFonts w:ascii="Arial" w:hAnsi="Arial" w:cs="Arial"/>
          <w:b/>
          <w:bCs/>
          <w:sz w:val="28"/>
          <w:szCs w:val="28"/>
        </w:rPr>
      </w:pPr>
    </w:p>
    <w:p w14:paraId="7DE9EE69" w14:textId="77777777" w:rsidR="004D74B6" w:rsidRPr="0079070F" w:rsidRDefault="004D74B6" w:rsidP="00DC36F9">
      <w:pPr>
        <w:rPr>
          <w:rFonts w:ascii="Arial" w:hAnsi="Arial" w:cs="Arial"/>
          <w:b/>
          <w:bCs/>
          <w:sz w:val="28"/>
          <w:szCs w:val="28"/>
        </w:rPr>
      </w:pPr>
    </w:p>
    <w:p w14:paraId="1CC7FC44" w14:textId="77777777" w:rsidR="00C21F21" w:rsidRPr="0079070F" w:rsidRDefault="00C21F21" w:rsidP="00DC36F9">
      <w:pPr>
        <w:rPr>
          <w:rFonts w:ascii="Arial" w:hAnsi="Arial" w:cs="Arial"/>
          <w:b/>
          <w:bCs/>
          <w:sz w:val="28"/>
          <w:szCs w:val="28"/>
        </w:rPr>
      </w:pPr>
    </w:p>
    <w:p w14:paraId="3192C991" w14:textId="674B81D6" w:rsidR="004740E4" w:rsidRPr="0079070F" w:rsidRDefault="004740E4" w:rsidP="00DC36F9">
      <w:pPr>
        <w:rPr>
          <w:rFonts w:ascii="Arial" w:hAnsi="Arial" w:cs="Arial"/>
          <w:b/>
          <w:bCs/>
          <w:sz w:val="32"/>
          <w:szCs w:val="32"/>
        </w:rPr>
      </w:pPr>
    </w:p>
    <w:p w14:paraId="56C0D77E" w14:textId="3F17D411" w:rsidR="004740E4" w:rsidRPr="0079070F" w:rsidRDefault="004740E4" w:rsidP="00DC36F9">
      <w:pPr>
        <w:rPr>
          <w:rFonts w:ascii="Arial" w:hAnsi="Arial" w:cs="Arial"/>
          <w:b/>
          <w:bCs/>
          <w:sz w:val="32"/>
          <w:szCs w:val="32"/>
        </w:rPr>
      </w:pPr>
    </w:p>
    <w:p w14:paraId="102F5B1B" w14:textId="03C6E6DD" w:rsidR="004740E4" w:rsidRPr="0079070F" w:rsidRDefault="004740E4" w:rsidP="00DC36F9">
      <w:pPr>
        <w:rPr>
          <w:rFonts w:ascii="Arial" w:hAnsi="Arial" w:cs="Arial"/>
          <w:b/>
          <w:bCs/>
          <w:sz w:val="32"/>
          <w:szCs w:val="32"/>
        </w:rPr>
      </w:pPr>
    </w:p>
    <w:p w14:paraId="00936DC7" w14:textId="32E71554" w:rsidR="004740E4" w:rsidRPr="0079070F" w:rsidRDefault="004740E4" w:rsidP="00DC36F9">
      <w:pPr>
        <w:rPr>
          <w:rFonts w:ascii="Arial" w:hAnsi="Arial" w:cs="Arial"/>
          <w:b/>
          <w:bCs/>
          <w:sz w:val="32"/>
          <w:szCs w:val="32"/>
        </w:rPr>
      </w:pPr>
    </w:p>
    <w:p w14:paraId="662A0D88" w14:textId="765613D3" w:rsidR="004740E4" w:rsidRPr="0079070F" w:rsidRDefault="004740E4" w:rsidP="00DC36F9">
      <w:pPr>
        <w:rPr>
          <w:rFonts w:ascii="Arial" w:hAnsi="Arial" w:cs="Arial"/>
          <w:b/>
          <w:bCs/>
          <w:sz w:val="32"/>
          <w:szCs w:val="32"/>
        </w:rPr>
      </w:pPr>
    </w:p>
    <w:p w14:paraId="5F438015" w14:textId="3B959E57" w:rsidR="004740E4" w:rsidRPr="0079070F" w:rsidRDefault="004740E4" w:rsidP="00DC36F9">
      <w:pPr>
        <w:rPr>
          <w:rFonts w:ascii="Arial" w:hAnsi="Arial" w:cs="Arial"/>
          <w:b/>
          <w:bCs/>
          <w:sz w:val="32"/>
          <w:szCs w:val="32"/>
        </w:rPr>
      </w:pPr>
    </w:p>
    <w:p w14:paraId="75E83AFB" w14:textId="692BA50B" w:rsidR="004740E4" w:rsidRPr="0079070F" w:rsidRDefault="004740E4" w:rsidP="00DC36F9">
      <w:pPr>
        <w:rPr>
          <w:rFonts w:ascii="Arial" w:hAnsi="Arial" w:cs="Arial"/>
          <w:b/>
          <w:bCs/>
          <w:sz w:val="32"/>
          <w:szCs w:val="32"/>
        </w:rPr>
      </w:pPr>
    </w:p>
    <w:p w14:paraId="4A678C8F" w14:textId="01882391" w:rsidR="004740E4" w:rsidRPr="0079070F" w:rsidRDefault="004740E4" w:rsidP="00DC36F9">
      <w:pPr>
        <w:rPr>
          <w:rFonts w:ascii="Arial" w:hAnsi="Arial" w:cs="Arial"/>
          <w:b/>
          <w:bCs/>
          <w:sz w:val="32"/>
          <w:szCs w:val="32"/>
        </w:rPr>
      </w:pPr>
    </w:p>
    <w:p w14:paraId="5EC92E71" w14:textId="67078ACD" w:rsidR="004740E4" w:rsidRPr="0079070F" w:rsidRDefault="004740E4" w:rsidP="00DC36F9">
      <w:pPr>
        <w:rPr>
          <w:rFonts w:ascii="Arial" w:hAnsi="Arial" w:cs="Arial"/>
          <w:b/>
          <w:bCs/>
          <w:sz w:val="32"/>
          <w:szCs w:val="32"/>
        </w:rPr>
      </w:pPr>
    </w:p>
    <w:p w14:paraId="473FB61E" w14:textId="77777777" w:rsidR="00C94C18" w:rsidRDefault="00C94C18" w:rsidP="00DC36F9">
      <w:pPr>
        <w:rPr>
          <w:rFonts w:ascii="Arial" w:hAnsi="Arial" w:cs="Arial"/>
          <w:b/>
          <w:bCs/>
          <w:sz w:val="28"/>
          <w:szCs w:val="28"/>
        </w:rPr>
      </w:pPr>
    </w:p>
    <w:p w14:paraId="7B22BD51" w14:textId="4C63993E" w:rsidR="004740E4" w:rsidRPr="00D577CF" w:rsidRDefault="004740E4" w:rsidP="00DC36F9">
      <w:pPr>
        <w:rPr>
          <w:rFonts w:ascii="Arial" w:hAnsi="Arial" w:cs="Arial"/>
          <w:b/>
          <w:bCs/>
          <w:sz w:val="28"/>
          <w:szCs w:val="28"/>
        </w:rPr>
      </w:pPr>
      <w:r w:rsidRPr="0079070F">
        <w:rPr>
          <w:rFonts w:ascii="Arial" w:hAnsi="Arial" w:cs="Arial"/>
          <w:b/>
          <w:bCs/>
          <w:sz w:val="28"/>
          <w:szCs w:val="28"/>
        </w:rPr>
        <w:lastRenderedPageBreak/>
        <w:t>I</w:t>
      </w:r>
      <w:r w:rsidR="00C94C18">
        <w:rPr>
          <w:rFonts w:ascii="Arial" w:hAnsi="Arial" w:cs="Arial"/>
          <w:b/>
          <w:bCs/>
          <w:sz w:val="28"/>
          <w:szCs w:val="28"/>
        </w:rPr>
        <w:t>ntroduction</w:t>
      </w:r>
    </w:p>
    <w:p w14:paraId="7522D7B2" w14:textId="67410F10" w:rsidR="00D36881" w:rsidRPr="00815782" w:rsidRDefault="00330C84" w:rsidP="00C969ED">
      <w:pPr>
        <w:spacing w:line="360" w:lineRule="auto"/>
        <w:jc w:val="both"/>
        <w:rPr>
          <w:rFonts w:ascii="Arial" w:hAnsi="Arial" w:cs="Arial"/>
          <w:sz w:val="24"/>
          <w:szCs w:val="24"/>
        </w:rPr>
      </w:pPr>
      <w:r w:rsidRPr="00815782">
        <w:rPr>
          <w:rFonts w:ascii="Arial" w:hAnsi="Arial" w:cs="Arial"/>
          <w:sz w:val="24"/>
          <w:szCs w:val="24"/>
        </w:rPr>
        <w:t>In this report</w:t>
      </w:r>
      <w:r w:rsidR="00824B65" w:rsidRPr="00815782">
        <w:rPr>
          <w:rFonts w:ascii="Arial" w:hAnsi="Arial" w:cs="Arial"/>
          <w:sz w:val="24"/>
          <w:szCs w:val="24"/>
        </w:rPr>
        <w:t xml:space="preserve">, </w:t>
      </w:r>
      <w:r w:rsidR="004F2F8D" w:rsidRPr="00815782">
        <w:rPr>
          <w:rFonts w:ascii="Arial" w:hAnsi="Arial" w:cs="Arial"/>
          <w:sz w:val="24"/>
          <w:szCs w:val="24"/>
        </w:rPr>
        <w:t xml:space="preserve">research will be </w:t>
      </w:r>
      <w:r w:rsidR="008F65B6" w:rsidRPr="00815782">
        <w:rPr>
          <w:rFonts w:ascii="Arial" w:hAnsi="Arial" w:cs="Arial"/>
          <w:sz w:val="24"/>
          <w:szCs w:val="24"/>
        </w:rPr>
        <w:t>conducted whether UK supported</w:t>
      </w:r>
      <w:r w:rsidR="00703EE6" w:rsidRPr="00815782">
        <w:rPr>
          <w:rFonts w:ascii="Arial" w:hAnsi="Arial" w:cs="Arial"/>
          <w:sz w:val="24"/>
          <w:szCs w:val="24"/>
        </w:rPr>
        <w:t xml:space="preserve"> the public suffering </w:t>
      </w:r>
      <w:r w:rsidR="00E0225E" w:rsidRPr="00815782">
        <w:rPr>
          <w:rFonts w:ascii="Arial" w:hAnsi="Arial" w:cs="Arial"/>
          <w:sz w:val="24"/>
          <w:szCs w:val="24"/>
        </w:rPr>
        <w:t xml:space="preserve">from </w:t>
      </w:r>
      <w:r w:rsidR="00703EE6" w:rsidRPr="00815782">
        <w:rPr>
          <w:rFonts w:ascii="Arial" w:hAnsi="Arial" w:cs="Arial"/>
          <w:sz w:val="24"/>
          <w:szCs w:val="24"/>
        </w:rPr>
        <w:t>mental disorders in the twentieth century</w:t>
      </w:r>
      <w:r w:rsidR="00E0225E" w:rsidRPr="00815782">
        <w:rPr>
          <w:rFonts w:ascii="Arial" w:hAnsi="Arial" w:cs="Arial"/>
          <w:sz w:val="24"/>
          <w:szCs w:val="24"/>
        </w:rPr>
        <w:t xml:space="preserve">. </w:t>
      </w:r>
      <w:r w:rsidR="00080762" w:rsidRPr="00815782">
        <w:rPr>
          <w:rFonts w:ascii="Arial" w:hAnsi="Arial" w:cs="Arial"/>
          <w:sz w:val="24"/>
          <w:szCs w:val="24"/>
        </w:rPr>
        <w:t xml:space="preserve">The aim of the report is to </w:t>
      </w:r>
      <w:r w:rsidR="00770B0A">
        <w:rPr>
          <w:rFonts w:ascii="Arial" w:hAnsi="Arial" w:cs="Arial"/>
          <w:sz w:val="24"/>
          <w:szCs w:val="24"/>
        </w:rPr>
        <w:t>investigate</w:t>
      </w:r>
      <w:r w:rsidR="006F6CD9">
        <w:rPr>
          <w:rFonts w:ascii="Arial" w:hAnsi="Arial" w:cs="Arial"/>
          <w:sz w:val="24"/>
          <w:szCs w:val="24"/>
        </w:rPr>
        <w:t xml:space="preserve"> </w:t>
      </w:r>
      <w:r w:rsidR="001D6748" w:rsidRPr="00815782">
        <w:rPr>
          <w:rFonts w:ascii="Arial" w:hAnsi="Arial" w:cs="Arial"/>
          <w:sz w:val="24"/>
          <w:szCs w:val="24"/>
        </w:rPr>
        <w:t>what mental health</w:t>
      </w:r>
      <w:r w:rsidR="006F6CD9">
        <w:rPr>
          <w:rFonts w:ascii="Arial" w:hAnsi="Arial" w:cs="Arial"/>
          <w:sz w:val="24"/>
          <w:szCs w:val="24"/>
        </w:rPr>
        <w:t xml:space="preserve"> illness</w:t>
      </w:r>
      <w:r w:rsidR="001D6748" w:rsidRPr="00815782">
        <w:rPr>
          <w:rFonts w:ascii="Arial" w:hAnsi="Arial" w:cs="Arial"/>
          <w:sz w:val="24"/>
          <w:szCs w:val="24"/>
        </w:rPr>
        <w:t xml:space="preserve"> is</w:t>
      </w:r>
      <w:r w:rsidR="00772081" w:rsidRPr="00815782">
        <w:rPr>
          <w:rFonts w:ascii="Arial" w:hAnsi="Arial" w:cs="Arial"/>
          <w:sz w:val="24"/>
          <w:szCs w:val="24"/>
        </w:rPr>
        <w:t xml:space="preserve"> </w:t>
      </w:r>
      <w:r w:rsidR="00944440">
        <w:rPr>
          <w:rFonts w:ascii="Arial" w:hAnsi="Arial" w:cs="Arial"/>
          <w:sz w:val="24"/>
          <w:szCs w:val="24"/>
        </w:rPr>
        <w:t xml:space="preserve">and explore </w:t>
      </w:r>
      <w:r w:rsidR="00772081" w:rsidRPr="00815782">
        <w:rPr>
          <w:rFonts w:ascii="Arial" w:hAnsi="Arial" w:cs="Arial"/>
          <w:sz w:val="24"/>
          <w:szCs w:val="24"/>
        </w:rPr>
        <w:t xml:space="preserve">the historic context </w:t>
      </w:r>
      <w:r w:rsidR="00B27FEA" w:rsidRPr="00815782">
        <w:rPr>
          <w:rFonts w:ascii="Arial" w:hAnsi="Arial" w:cs="Arial"/>
          <w:sz w:val="24"/>
          <w:szCs w:val="24"/>
        </w:rPr>
        <w:t xml:space="preserve">within the UK </w:t>
      </w:r>
      <w:r w:rsidR="00A900D4" w:rsidRPr="00815782">
        <w:rPr>
          <w:rFonts w:ascii="Arial" w:hAnsi="Arial" w:cs="Arial"/>
          <w:sz w:val="24"/>
          <w:szCs w:val="24"/>
        </w:rPr>
        <w:t xml:space="preserve">and to </w:t>
      </w:r>
      <w:r w:rsidR="00AC46C6" w:rsidRPr="00815782">
        <w:rPr>
          <w:rFonts w:ascii="Arial" w:hAnsi="Arial" w:cs="Arial"/>
          <w:sz w:val="24"/>
          <w:szCs w:val="24"/>
        </w:rPr>
        <w:t xml:space="preserve">see the changes that have been made regarding </w:t>
      </w:r>
      <w:r w:rsidR="00993BA4" w:rsidRPr="00815782">
        <w:rPr>
          <w:rFonts w:ascii="Arial" w:hAnsi="Arial" w:cs="Arial"/>
          <w:sz w:val="24"/>
          <w:szCs w:val="24"/>
        </w:rPr>
        <w:t>policies and legislations</w:t>
      </w:r>
      <w:r w:rsidR="00AD12BE" w:rsidRPr="00815782">
        <w:rPr>
          <w:rFonts w:ascii="Arial" w:hAnsi="Arial" w:cs="Arial"/>
          <w:sz w:val="24"/>
          <w:szCs w:val="24"/>
        </w:rPr>
        <w:t>.</w:t>
      </w:r>
      <w:r w:rsidR="00DC315D">
        <w:rPr>
          <w:rFonts w:ascii="Arial" w:hAnsi="Arial" w:cs="Arial"/>
          <w:sz w:val="24"/>
          <w:szCs w:val="24"/>
        </w:rPr>
        <w:t xml:space="preserve"> I</w:t>
      </w:r>
      <w:r w:rsidR="008B6BAC" w:rsidRPr="00815782">
        <w:rPr>
          <w:rFonts w:ascii="Arial" w:hAnsi="Arial" w:cs="Arial"/>
          <w:sz w:val="24"/>
          <w:szCs w:val="24"/>
        </w:rPr>
        <w:t>nclusion and exclusion in</w:t>
      </w:r>
      <w:r w:rsidR="00DC315D">
        <w:rPr>
          <w:rFonts w:ascii="Arial" w:hAnsi="Arial" w:cs="Arial"/>
          <w:sz w:val="24"/>
          <w:szCs w:val="24"/>
        </w:rPr>
        <w:t xml:space="preserve"> the</w:t>
      </w:r>
      <w:r w:rsidR="008B6BAC" w:rsidRPr="00815782">
        <w:rPr>
          <w:rFonts w:ascii="Arial" w:hAnsi="Arial" w:cs="Arial"/>
          <w:sz w:val="24"/>
          <w:szCs w:val="24"/>
        </w:rPr>
        <w:t xml:space="preserve"> laws and recommendations</w:t>
      </w:r>
      <w:r w:rsidR="005A7246" w:rsidRPr="00815782">
        <w:rPr>
          <w:rFonts w:ascii="Arial" w:hAnsi="Arial" w:cs="Arial"/>
          <w:sz w:val="24"/>
          <w:szCs w:val="24"/>
        </w:rPr>
        <w:t xml:space="preserve"> for further improvement</w:t>
      </w:r>
      <w:r w:rsidR="00974B91" w:rsidRPr="00815782">
        <w:rPr>
          <w:rFonts w:ascii="Arial" w:hAnsi="Arial" w:cs="Arial"/>
          <w:sz w:val="24"/>
          <w:szCs w:val="24"/>
        </w:rPr>
        <w:t>s</w:t>
      </w:r>
      <w:r w:rsidR="008B6BAC" w:rsidRPr="00815782">
        <w:rPr>
          <w:rFonts w:ascii="Arial" w:hAnsi="Arial" w:cs="Arial"/>
          <w:sz w:val="24"/>
          <w:szCs w:val="24"/>
        </w:rPr>
        <w:t xml:space="preserve"> will also be</w:t>
      </w:r>
      <w:r w:rsidR="00974B91" w:rsidRPr="00815782">
        <w:rPr>
          <w:rFonts w:ascii="Arial" w:hAnsi="Arial" w:cs="Arial"/>
          <w:sz w:val="24"/>
          <w:szCs w:val="24"/>
        </w:rPr>
        <w:t xml:space="preserve"> identified</w:t>
      </w:r>
      <w:r w:rsidR="00A66208" w:rsidRPr="00815782">
        <w:rPr>
          <w:rFonts w:ascii="Arial" w:hAnsi="Arial" w:cs="Arial"/>
          <w:sz w:val="24"/>
          <w:szCs w:val="24"/>
        </w:rPr>
        <w:t>.</w:t>
      </w:r>
      <w:r w:rsidR="00DC315D">
        <w:rPr>
          <w:rFonts w:ascii="Arial" w:hAnsi="Arial" w:cs="Arial"/>
          <w:sz w:val="24"/>
          <w:szCs w:val="24"/>
        </w:rPr>
        <w:t xml:space="preserve"> </w:t>
      </w:r>
    </w:p>
    <w:p w14:paraId="408B75B2" w14:textId="78492CFE" w:rsidR="00402405" w:rsidRPr="00815782" w:rsidRDefault="00F83060" w:rsidP="00AC2959">
      <w:pPr>
        <w:spacing w:line="360" w:lineRule="auto"/>
        <w:jc w:val="both"/>
        <w:rPr>
          <w:rFonts w:ascii="Arial" w:hAnsi="Arial" w:cs="Arial"/>
          <w:sz w:val="24"/>
          <w:szCs w:val="24"/>
        </w:rPr>
      </w:pPr>
      <w:r w:rsidRPr="00815782">
        <w:rPr>
          <w:rFonts w:ascii="Arial" w:hAnsi="Arial" w:cs="Arial"/>
          <w:sz w:val="24"/>
          <w:szCs w:val="24"/>
        </w:rPr>
        <w:t xml:space="preserve">According to </w:t>
      </w:r>
      <w:proofErr w:type="spellStart"/>
      <w:r w:rsidR="00F35B1B" w:rsidRPr="00815782">
        <w:rPr>
          <w:rFonts w:ascii="Arial" w:hAnsi="Arial" w:cs="Arial"/>
          <w:sz w:val="24"/>
          <w:szCs w:val="24"/>
        </w:rPr>
        <w:t>Felman</w:t>
      </w:r>
      <w:proofErr w:type="spellEnd"/>
      <w:r w:rsidR="00F35B1B" w:rsidRPr="00815782">
        <w:rPr>
          <w:rFonts w:ascii="Arial" w:hAnsi="Arial" w:cs="Arial"/>
          <w:sz w:val="24"/>
          <w:szCs w:val="24"/>
        </w:rPr>
        <w:t xml:space="preserve"> (</w:t>
      </w:r>
      <w:r w:rsidR="00505693" w:rsidRPr="00815782">
        <w:rPr>
          <w:rFonts w:ascii="Arial" w:hAnsi="Arial" w:cs="Arial"/>
          <w:sz w:val="24"/>
          <w:szCs w:val="24"/>
        </w:rPr>
        <w:t xml:space="preserve">2020) </w:t>
      </w:r>
      <w:r w:rsidR="00EC74DB" w:rsidRPr="00815782">
        <w:rPr>
          <w:rFonts w:ascii="Arial" w:hAnsi="Arial" w:cs="Arial"/>
          <w:sz w:val="24"/>
          <w:szCs w:val="24"/>
        </w:rPr>
        <w:t xml:space="preserve">Mental health means </w:t>
      </w:r>
      <w:r w:rsidR="00B00CAA" w:rsidRPr="00815782">
        <w:rPr>
          <w:rFonts w:ascii="Arial" w:hAnsi="Arial" w:cs="Arial"/>
          <w:sz w:val="24"/>
          <w:szCs w:val="24"/>
        </w:rPr>
        <w:t>‘ones cognitive</w:t>
      </w:r>
      <w:r w:rsidR="00CA2DD6" w:rsidRPr="00815782">
        <w:rPr>
          <w:rFonts w:ascii="Arial" w:hAnsi="Arial" w:cs="Arial"/>
          <w:sz w:val="24"/>
          <w:szCs w:val="24"/>
        </w:rPr>
        <w:t xml:space="preserve">, emotional and </w:t>
      </w:r>
      <w:r w:rsidR="001C672A" w:rsidRPr="00815782">
        <w:rPr>
          <w:rFonts w:ascii="Arial" w:hAnsi="Arial" w:cs="Arial"/>
          <w:sz w:val="24"/>
          <w:szCs w:val="24"/>
        </w:rPr>
        <w:t>behaviour</w:t>
      </w:r>
      <w:r w:rsidR="0024608E" w:rsidRPr="00815782">
        <w:rPr>
          <w:rFonts w:ascii="Arial" w:hAnsi="Arial" w:cs="Arial"/>
          <w:sz w:val="24"/>
          <w:szCs w:val="24"/>
        </w:rPr>
        <w:t>al</w:t>
      </w:r>
      <w:r w:rsidR="00CA2DD6" w:rsidRPr="00815782">
        <w:rPr>
          <w:rFonts w:ascii="Arial" w:hAnsi="Arial" w:cs="Arial"/>
          <w:sz w:val="24"/>
          <w:szCs w:val="24"/>
        </w:rPr>
        <w:t xml:space="preserve"> well-being</w:t>
      </w:r>
      <w:r w:rsidR="001C672A" w:rsidRPr="00815782">
        <w:rPr>
          <w:rFonts w:ascii="Arial" w:hAnsi="Arial" w:cs="Arial"/>
          <w:sz w:val="24"/>
          <w:szCs w:val="24"/>
        </w:rPr>
        <w:t>’.</w:t>
      </w:r>
      <w:r w:rsidR="00EC74DB" w:rsidRPr="00815782">
        <w:rPr>
          <w:rFonts w:ascii="Arial" w:hAnsi="Arial" w:cs="Arial"/>
          <w:sz w:val="24"/>
          <w:szCs w:val="24"/>
        </w:rPr>
        <w:t xml:space="preserve"> </w:t>
      </w:r>
      <w:r w:rsidR="00DE0D13" w:rsidRPr="00815782">
        <w:rPr>
          <w:rFonts w:ascii="Arial" w:hAnsi="Arial" w:cs="Arial"/>
          <w:sz w:val="24"/>
          <w:szCs w:val="24"/>
        </w:rPr>
        <w:t xml:space="preserve">Mental </w:t>
      </w:r>
      <w:r w:rsidR="003655FA" w:rsidRPr="00815782">
        <w:rPr>
          <w:rFonts w:ascii="Arial" w:hAnsi="Arial" w:cs="Arial"/>
          <w:sz w:val="24"/>
          <w:szCs w:val="24"/>
        </w:rPr>
        <w:t>health</w:t>
      </w:r>
      <w:r w:rsidR="009A4B3D" w:rsidRPr="00815782">
        <w:rPr>
          <w:rFonts w:ascii="Arial" w:hAnsi="Arial" w:cs="Arial"/>
          <w:sz w:val="24"/>
          <w:szCs w:val="24"/>
        </w:rPr>
        <w:t xml:space="preserve"> issues</w:t>
      </w:r>
      <w:r w:rsidR="006953FD" w:rsidRPr="00815782">
        <w:rPr>
          <w:rFonts w:ascii="Arial" w:hAnsi="Arial" w:cs="Arial"/>
          <w:sz w:val="24"/>
          <w:szCs w:val="24"/>
        </w:rPr>
        <w:t xml:space="preserve"> are identified</w:t>
      </w:r>
      <w:r w:rsidR="00F416E8" w:rsidRPr="00815782">
        <w:rPr>
          <w:rFonts w:ascii="Arial" w:hAnsi="Arial" w:cs="Arial"/>
          <w:sz w:val="24"/>
          <w:szCs w:val="24"/>
        </w:rPr>
        <w:t xml:space="preserve"> </w:t>
      </w:r>
      <w:r w:rsidR="009C64BB" w:rsidRPr="00815782">
        <w:rPr>
          <w:rFonts w:ascii="Arial" w:hAnsi="Arial" w:cs="Arial"/>
          <w:sz w:val="24"/>
          <w:szCs w:val="24"/>
        </w:rPr>
        <w:t xml:space="preserve">as problems in life </w:t>
      </w:r>
      <w:r w:rsidR="002629C9" w:rsidRPr="00815782">
        <w:rPr>
          <w:rFonts w:ascii="Arial" w:hAnsi="Arial" w:cs="Arial"/>
          <w:sz w:val="24"/>
          <w:szCs w:val="24"/>
        </w:rPr>
        <w:t xml:space="preserve">which </w:t>
      </w:r>
      <w:r w:rsidR="00F83D36" w:rsidRPr="00815782">
        <w:rPr>
          <w:rFonts w:ascii="Arial" w:hAnsi="Arial" w:cs="Arial"/>
          <w:sz w:val="24"/>
          <w:szCs w:val="24"/>
        </w:rPr>
        <w:t>have an impact on</w:t>
      </w:r>
      <w:r w:rsidR="002629C9" w:rsidRPr="00815782">
        <w:rPr>
          <w:rFonts w:ascii="Arial" w:hAnsi="Arial" w:cs="Arial"/>
          <w:sz w:val="24"/>
          <w:szCs w:val="24"/>
        </w:rPr>
        <w:t xml:space="preserve"> the way</w:t>
      </w:r>
      <w:r w:rsidR="00FA30C0" w:rsidRPr="00815782">
        <w:rPr>
          <w:rFonts w:ascii="Arial" w:hAnsi="Arial" w:cs="Arial"/>
          <w:sz w:val="24"/>
          <w:szCs w:val="24"/>
        </w:rPr>
        <w:t xml:space="preserve"> a person </w:t>
      </w:r>
      <w:r w:rsidR="000302D9" w:rsidRPr="00815782">
        <w:rPr>
          <w:rFonts w:ascii="Arial" w:hAnsi="Arial" w:cs="Arial"/>
          <w:sz w:val="24"/>
          <w:szCs w:val="24"/>
        </w:rPr>
        <w:t>feel</w:t>
      </w:r>
      <w:r w:rsidR="00CE7E34" w:rsidRPr="00815782">
        <w:rPr>
          <w:rFonts w:ascii="Arial" w:hAnsi="Arial" w:cs="Arial"/>
          <w:sz w:val="24"/>
          <w:szCs w:val="24"/>
        </w:rPr>
        <w:t>s</w:t>
      </w:r>
      <w:r w:rsidR="000302D9" w:rsidRPr="00815782">
        <w:rPr>
          <w:rFonts w:ascii="Arial" w:hAnsi="Arial" w:cs="Arial"/>
          <w:sz w:val="24"/>
          <w:szCs w:val="24"/>
        </w:rPr>
        <w:t>, behav</w:t>
      </w:r>
      <w:r w:rsidR="00EB7A6B" w:rsidRPr="00815782">
        <w:rPr>
          <w:rFonts w:ascii="Arial" w:hAnsi="Arial" w:cs="Arial"/>
          <w:sz w:val="24"/>
          <w:szCs w:val="24"/>
        </w:rPr>
        <w:t>es</w:t>
      </w:r>
      <w:r w:rsidR="00B200B9" w:rsidRPr="00815782">
        <w:rPr>
          <w:rFonts w:ascii="Arial" w:hAnsi="Arial" w:cs="Arial"/>
          <w:sz w:val="24"/>
          <w:szCs w:val="24"/>
        </w:rPr>
        <w:t xml:space="preserve">, </w:t>
      </w:r>
      <w:r w:rsidR="000B5851" w:rsidRPr="00815782">
        <w:rPr>
          <w:rFonts w:ascii="Arial" w:hAnsi="Arial" w:cs="Arial"/>
          <w:sz w:val="24"/>
          <w:szCs w:val="24"/>
        </w:rPr>
        <w:t xml:space="preserve">or </w:t>
      </w:r>
      <w:r w:rsidR="00502D35" w:rsidRPr="00815782">
        <w:rPr>
          <w:rFonts w:ascii="Arial" w:hAnsi="Arial" w:cs="Arial"/>
          <w:sz w:val="24"/>
          <w:szCs w:val="24"/>
        </w:rPr>
        <w:t xml:space="preserve">how </w:t>
      </w:r>
      <w:r w:rsidR="0025040E" w:rsidRPr="00815782">
        <w:rPr>
          <w:rFonts w:ascii="Arial" w:hAnsi="Arial" w:cs="Arial"/>
          <w:sz w:val="24"/>
          <w:szCs w:val="24"/>
        </w:rPr>
        <w:t xml:space="preserve">he </w:t>
      </w:r>
      <w:r w:rsidR="00B200B9" w:rsidRPr="00815782">
        <w:rPr>
          <w:rFonts w:ascii="Arial" w:hAnsi="Arial" w:cs="Arial"/>
          <w:sz w:val="24"/>
          <w:szCs w:val="24"/>
        </w:rPr>
        <w:t>think</w:t>
      </w:r>
      <w:r w:rsidR="00D076D8" w:rsidRPr="00815782">
        <w:rPr>
          <w:rFonts w:ascii="Arial" w:hAnsi="Arial" w:cs="Arial"/>
          <w:sz w:val="24"/>
          <w:szCs w:val="24"/>
        </w:rPr>
        <w:t>s</w:t>
      </w:r>
      <w:r w:rsidR="008B37FB" w:rsidRPr="00815782">
        <w:rPr>
          <w:rFonts w:ascii="Arial" w:hAnsi="Arial" w:cs="Arial"/>
          <w:sz w:val="24"/>
          <w:szCs w:val="24"/>
        </w:rPr>
        <w:t>.</w:t>
      </w:r>
      <w:r w:rsidR="00E415CF" w:rsidRPr="00815782">
        <w:rPr>
          <w:rFonts w:ascii="Arial" w:hAnsi="Arial" w:cs="Arial"/>
          <w:sz w:val="24"/>
          <w:szCs w:val="24"/>
        </w:rPr>
        <w:t xml:space="preserve"> </w:t>
      </w:r>
      <w:r w:rsidR="00984C85" w:rsidRPr="00815782">
        <w:rPr>
          <w:rFonts w:ascii="Arial" w:hAnsi="Arial" w:cs="Arial"/>
          <w:sz w:val="24"/>
          <w:szCs w:val="24"/>
        </w:rPr>
        <w:t xml:space="preserve"> </w:t>
      </w:r>
      <w:r w:rsidR="004977CC" w:rsidRPr="00815782">
        <w:rPr>
          <w:rFonts w:ascii="Arial" w:hAnsi="Arial" w:cs="Arial"/>
          <w:sz w:val="24"/>
          <w:szCs w:val="24"/>
        </w:rPr>
        <w:t xml:space="preserve">These types of disorders </w:t>
      </w:r>
      <w:r w:rsidR="000E47BE" w:rsidRPr="00815782">
        <w:rPr>
          <w:rFonts w:ascii="Arial" w:hAnsi="Arial" w:cs="Arial"/>
          <w:sz w:val="24"/>
          <w:szCs w:val="24"/>
        </w:rPr>
        <w:t xml:space="preserve">can have deep impact </w:t>
      </w:r>
      <w:r w:rsidR="00E87FBA" w:rsidRPr="00815782">
        <w:rPr>
          <w:rFonts w:ascii="Arial" w:hAnsi="Arial" w:cs="Arial"/>
          <w:sz w:val="24"/>
          <w:szCs w:val="24"/>
        </w:rPr>
        <w:t xml:space="preserve">towards others </w:t>
      </w:r>
      <w:r w:rsidR="00EC46DD" w:rsidRPr="00815782">
        <w:rPr>
          <w:rFonts w:ascii="Arial" w:hAnsi="Arial" w:cs="Arial"/>
          <w:sz w:val="24"/>
          <w:szCs w:val="24"/>
        </w:rPr>
        <w:t>and</w:t>
      </w:r>
      <w:r w:rsidR="0021498B" w:rsidRPr="00815782">
        <w:rPr>
          <w:rFonts w:ascii="Arial" w:hAnsi="Arial" w:cs="Arial"/>
          <w:sz w:val="24"/>
          <w:szCs w:val="24"/>
        </w:rPr>
        <w:t xml:space="preserve"> </w:t>
      </w:r>
      <w:r w:rsidR="00E87FBA" w:rsidRPr="00815782">
        <w:rPr>
          <w:rFonts w:ascii="Arial" w:hAnsi="Arial" w:cs="Arial"/>
          <w:sz w:val="24"/>
          <w:szCs w:val="24"/>
        </w:rPr>
        <w:t>with</w:t>
      </w:r>
      <w:r w:rsidR="002B2FEF" w:rsidRPr="00815782">
        <w:rPr>
          <w:rFonts w:ascii="Arial" w:hAnsi="Arial" w:cs="Arial"/>
          <w:sz w:val="24"/>
          <w:szCs w:val="24"/>
        </w:rPr>
        <w:t xml:space="preserve"> the </w:t>
      </w:r>
      <w:r w:rsidR="00B7196B" w:rsidRPr="00815782">
        <w:rPr>
          <w:rFonts w:ascii="Arial" w:hAnsi="Arial" w:cs="Arial"/>
          <w:sz w:val="24"/>
          <w:szCs w:val="24"/>
        </w:rPr>
        <w:t>person’s</w:t>
      </w:r>
      <w:r w:rsidR="00837AB3" w:rsidRPr="00815782">
        <w:rPr>
          <w:rFonts w:ascii="Arial" w:hAnsi="Arial" w:cs="Arial"/>
          <w:sz w:val="24"/>
          <w:szCs w:val="24"/>
        </w:rPr>
        <w:t xml:space="preserve"> </w:t>
      </w:r>
      <w:r w:rsidR="00E87FBA" w:rsidRPr="00815782">
        <w:rPr>
          <w:rFonts w:ascii="Arial" w:hAnsi="Arial" w:cs="Arial"/>
          <w:sz w:val="24"/>
          <w:szCs w:val="24"/>
        </w:rPr>
        <w:t>life</w:t>
      </w:r>
      <w:r w:rsidR="00AD62A4" w:rsidRPr="00815782">
        <w:rPr>
          <w:rFonts w:ascii="Arial" w:hAnsi="Arial" w:cs="Arial"/>
          <w:sz w:val="24"/>
          <w:szCs w:val="24"/>
        </w:rPr>
        <w:t xml:space="preserve"> </w:t>
      </w:r>
      <w:r w:rsidR="00BE6D26" w:rsidRPr="00815782">
        <w:rPr>
          <w:rFonts w:ascii="Arial" w:hAnsi="Arial" w:cs="Arial"/>
          <w:sz w:val="24"/>
          <w:szCs w:val="24"/>
        </w:rPr>
        <w:t>(</w:t>
      </w:r>
      <w:r w:rsidR="00F416E8" w:rsidRPr="00815782">
        <w:rPr>
          <w:rFonts w:ascii="Arial" w:hAnsi="Arial" w:cs="Arial"/>
          <w:sz w:val="24"/>
          <w:szCs w:val="24"/>
        </w:rPr>
        <w:t>MedlinePlus</w:t>
      </w:r>
      <w:r w:rsidR="00BE6D26" w:rsidRPr="00815782">
        <w:rPr>
          <w:rFonts w:ascii="Arial" w:hAnsi="Arial" w:cs="Arial"/>
          <w:sz w:val="24"/>
          <w:szCs w:val="24"/>
        </w:rPr>
        <w:t>, 2020).</w:t>
      </w:r>
      <w:r w:rsidR="00F416E8" w:rsidRPr="00815782">
        <w:rPr>
          <w:rFonts w:ascii="Arial" w:hAnsi="Arial" w:cs="Arial"/>
          <w:sz w:val="24"/>
          <w:szCs w:val="24"/>
        </w:rPr>
        <w:t xml:space="preserve"> </w:t>
      </w:r>
      <w:r w:rsidR="0004514E" w:rsidRPr="00815782">
        <w:rPr>
          <w:rFonts w:ascii="Arial" w:hAnsi="Arial" w:cs="Arial"/>
          <w:sz w:val="24"/>
          <w:szCs w:val="24"/>
        </w:rPr>
        <w:t>According to</w:t>
      </w:r>
      <w:r w:rsidR="00EA2816" w:rsidRPr="00815782">
        <w:rPr>
          <w:rFonts w:ascii="Arial" w:hAnsi="Arial" w:cs="Arial"/>
          <w:sz w:val="24"/>
          <w:szCs w:val="24"/>
        </w:rPr>
        <w:t xml:space="preserve"> Mind, (</w:t>
      </w:r>
      <w:r w:rsidR="000A2A3A" w:rsidRPr="00815782">
        <w:rPr>
          <w:rFonts w:ascii="Arial" w:hAnsi="Arial" w:cs="Arial"/>
          <w:sz w:val="24"/>
          <w:szCs w:val="24"/>
        </w:rPr>
        <w:t>2017)</w:t>
      </w:r>
      <w:r w:rsidR="00B97C3C">
        <w:rPr>
          <w:rFonts w:ascii="Arial" w:hAnsi="Arial" w:cs="Arial"/>
          <w:sz w:val="24"/>
          <w:szCs w:val="24"/>
        </w:rPr>
        <w:t xml:space="preserve"> One in </w:t>
      </w:r>
      <w:r w:rsidR="00522D2C">
        <w:rPr>
          <w:rFonts w:ascii="Arial" w:hAnsi="Arial" w:cs="Arial"/>
          <w:sz w:val="24"/>
          <w:szCs w:val="24"/>
        </w:rPr>
        <w:t>four people are affected by mental conditions</w:t>
      </w:r>
      <w:r w:rsidR="00A830D8">
        <w:rPr>
          <w:rFonts w:ascii="Arial" w:hAnsi="Arial" w:cs="Arial"/>
          <w:sz w:val="24"/>
          <w:szCs w:val="24"/>
        </w:rPr>
        <w:t xml:space="preserve"> as </w:t>
      </w:r>
      <w:r w:rsidR="007268F3" w:rsidRPr="00815782">
        <w:rPr>
          <w:rFonts w:ascii="Arial" w:hAnsi="Arial" w:cs="Arial"/>
          <w:sz w:val="24"/>
          <w:szCs w:val="24"/>
        </w:rPr>
        <w:t>panic</w:t>
      </w:r>
      <w:r w:rsidR="001F14FF" w:rsidRPr="00815782">
        <w:rPr>
          <w:rFonts w:ascii="Arial" w:hAnsi="Arial" w:cs="Arial"/>
          <w:sz w:val="24"/>
          <w:szCs w:val="24"/>
        </w:rPr>
        <w:t xml:space="preserve"> attacks</w:t>
      </w:r>
      <w:r w:rsidR="00E83EE6" w:rsidRPr="00815782">
        <w:rPr>
          <w:rFonts w:ascii="Arial" w:hAnsi="Arial" w:cs="Arial"/>
          <w:sz w:val="24"/>
          <w:szCs w:val="24"/>
        </w:rPr>
        <w:t xml:space="preserve">, </w:t>
      </w:r>
      <w:r w:rsidR="006A28A7" w:rsidRPr="00815782">
        <w:rPr>
          <w:rFonts w:ascii="Arial" w:hAnsi="Arial" w:cs="Arial"/>
          <w:sz w:val="24"/>
          <w:szCs w:val="24"/>
        </w:rPr>
        <w:t>a</w:t>
      </w:r>
      <w:r w:rsidR="001F14FF" w:rsidRPr="00815782">
        <w:rPr>
          <w:rFonts w:ascii="Arial" w:hAnsi="Arial" w:cs="Arial"/>
          <w:sz w:val="24"/>
          <w:szCs w:val="24"/>
        </w:rPr>
        <w:t>nxiety</w:t>
      </w:r>
      <w:r w:rsidR="00AC2959" w:rsidRPr="00815782">
        <w:rPr>
          <w:rFonts w:ascii="Arial" w:hAnsi="Arial" w:cs="Arial"/>
          <w:sz w:val="24"/>
          <w:szCs w:val="24"/>
        </w:rPr>
        <w:t xml:space="preserve">, </w:t>
      </w:r>
      <w:r w:rsidR="006A28A7" w:rsidRPr="00815782">
        <w:rPr>
          <w:rFonts w:ascii="Arial" w:hAnsi="Arial" w:cs="Arial"/>
          <w:sz w:val="24"/>
          <w:szCs w:val="24"/>
        </w:rPr>
        <w:t>o</w:t>
      </w:r>
      <w:r w:rsidR="00954A79" w:rsidRPr="00815782">
        <w:rPr>
          <w:rFonts w:ascii="Arial" w:hAnsi="Arial" w:cs="Arial"/>
          <w:sz w:val="24"/>
          <w:szCs w:val="24"/>
        </w:rPr>
        <w:t>bsessive compulsive</w:t>
      </w:r>
      <w:r w:rsidR="003A07BE" w:rsidRPr="00815782">
        <w:rPr>
          <w:rFonts w:ascii="Arial" w:hAnsi="Arial" w:cs="Arial"/>
          <w:sz w:val="24"/>
          <w:szCs w:val="24"/>
        </w:rPr>
        <w:t xml:space="preserve"> disorder (OCD)</w:t>
      </w:r>
      <w:r w:rsidR="006A28A7" w:rsidRPr="00815782">
        <w:rPr>
          <w:rFonts w:ascii="Arial" w:hAnsi="Arial" w:cs="Arial"/>
          <w:sz w:val="24"/>
          <w:szCs w:val="24"/>
        </w:rPr>
        <w:t>,</w:t>
      </w:r>
      <w:r w:rsidR="002B5C19">
        <w:rPr>
          <w:rFonts w:ascii="Arial" w:hAnsi="Arial" w:cs="Arial"/>
          <w:sz w:val="24"/>
          <w:szCs w:val="24"/>
        </w:rPr>
        <w:t xml:space="preserve"> </w:t>
      </w:r>
      <w:r w:rsidR="003A07BE" w:rsidRPr="00815782">
        <w:rPr>
          <w:rFonts w:ascii="Arial" w:hAnsi="Arial" w:cs="Arial"/>
          <w:sz w:val="24"/>
          <w:szCs w:val="24"/>
        </w:rPr>
        <w:t>phobias</w:t>
      </w:r>
      <w:r w:rsidR="006A28A7" w:rsidRPr="00815782">
        <w:rPr>
          <w:rFonts w:ascii="Arial" w:hAnsi="Arial" w:cs="Arial"/>
          <w:sz w:val="24"/>
          <w:szCs w:val="24"/>
        </w:rPr>
        <w:t>,</w:t>
      </w:r>
      <w:r w:rsidR="00CB7CEE" w:rsidRPr="00815782">
        <w:rPr>
          <w:rFonts w:ascii="Arial" w:hAnsi="Arial" w:cs="Arial"/>
          <w:sz w:val="24"/>
          <w:szCs w:val="24"/>
        </w:rPr>
        <w:t xml:space="preserve"> </w:t>
      </w:r>
      <w:r w:rsidR="006A28A7" w:rsidRPr="00815782">
        <w:rPr>
          <w:rFonts w:ascii="Arial" w:hAnsi="Arial" w:cs="Arial"/>
          <w:sz w:val="24"/>
          <w:szCs w:val="24"/>
        </w:rPr>
        <w:t>e</w:t>
      </w:r>
      <w:r w:rsidR="0091466F" w:rsidRPr="00815782">
        <w:rPr>
          <w:rFonts w:ascii="Arial" w:hAnsi="Arial" w:cs="Arial"/>
          <w:sz w:val="24"/>
          <w:szCs w:val="24"/>
        </w:rPr>
        <w:t>ating problems</w:t>
      </w:r>
      <w:r w:rsidR="006F61FD" w:rsidRPr="00815782">
        <w:rPr>
          <w:rFonts w:ascii="Arial" w:hAnsi="Arial" w:cs="Arial"/>
          <w:sz w:val="24"/>
          <w:szCs w:val="24"/>
        </w:rPr>
        <w:t>,</w:t>
      </w:r>
      <w:r w:rsidR="006A28A7" w:rsidRPr="00815782">
        <w:rPr>
          <w:rFonts w:ascii="Arial" w:hAnsi="Arial" w:cs="Arial"/>
          <w:sz w:val="24"/>
          <w:szCs w:val="24"/>
        </w:rPr>
        <w:t xml:space="preserve"> p</w:t>
      </w:r>
      <w:r w:rsidR="00442DB5" w:rsidRPr="00815782">
        <w:rPr>
          <w:rFonts w:ascii="Arial" w:hAnsi="Arial" w:cs="Arial"/>
          <w:sz w:val="24"/>
          <w:szCs w:val="24"/>
        </w:rPr>
        <w:t xml:space="preserve">ersonality </w:t>
      </w:r>
      <w:r w:rsidR="00A736B5" w:rsidRPr="00815782">
        <w:rPr>
          <w:rFonts w:ascii="Arial" w:hAnsi="Arial" w:cs="Arial"/>
          <w:sz w:val="24"/>
          <w:szCs w:val="24"/>
        </w:rPr>
        <w:t>disorders</w:t>
      </w:r>
      <w:r w:rsidR="00A571DE" w:rsidRPr="00815782">
        <w:rPr>
          <w:rFonts w:ascii="Arial" w:hAnsi="Arial" w:cs="Arial"/>
          <w:sz w:val="24"/>
          <w:szCs w:val="24"/>
        </w:rPr>
        <w:t>, d</w:t>
      </w:r>
      <w:r w:rsidR="008C1485" w:rsidRPr="00815782">
        <w:rPr>
          <w:rFonts w:ascii="Arial" w:hAnsi="Arial" w:cs="Arial"/>
          <w:sz w:val="24"/>
          <w:szCs w:val="24"/>
        </w:rPr>
        <w:t>epression</w:t>
      </w:r>
      <w:r w:rsidR="002B5C19">
        <w:rPr>
          <w:rFonts w:ascii="Arial" w:hAnsi="Arial" w:cs="Arial"/>
          <w:sz w:val="24"/>
          <w:szCs w:val="24"/>
        </w:rPr>
        <w:t xml:space="preserve">, </w:t>
      </w:r>
      <w:r w:rsidR="008C1485" w:rsidRPr="00815782">
        <w:rPr>
          <w:rFonts w:ascii="Arial" w:hAnsi="Arial" w:cs="Arial"/>
          <w:sz w:val="24"/>
          <w:szCs w:val="24"/>
        </w:rPr>
        <w:t>schizophrenia</w:t>
      </w:r>
      <w:r w:rsidR="00DE0769" w:rsidRPr="00815782">
        <w:rPr>
          <w:rFonts w:ascii="Arial" w:hAnsi="Arial" w:cs="Arial"/>
          <w:sz w:val="24"/>
          <w:szCs w:val="24"/>
        </w:rPr>
        <w:t xml:space="preserve">, </w:t>
      </w:r>
      <w:r w:rsidR="00A571DE" w:rsidRPr="00815782">
        <w:rPr>
          <w:rFonts w:ascii="Arial" w:hAnsi="Arial" w:cs="Arial"/>
          <w:sz w:val="24"/>
          <w:szCs w:val="24"/>
        </w:rPr>
        <w:t>b</w:t>
      </w:r>
      <w:r w:rsidR="00402405" w:rsidRPr="00815782">
        <w:rPr>
          <w:rFonts w:ascii="Arial" w:hAnsi="Arial" w:cs="Arial"/>
          <w:sz w:val="24"/>
          <w:szCs w:val="24"/>
        </w:rPr>
        <w:t>ipolar and mood problems</w:t>
      </w:r>
      <w:r w:rsidR="00205D54">
        <w:rPr>
          <w:rFonts w:ascii="Arial" w:hAnsi="Arial" w:cs="Arial"/>
          <w:sz w:val="24"/>
          <w:szCs w:val="24"/>
        </w:rPr>
        <w:t xml:space="preserve"> are all associated conditions.</w:t>
      </w:r>
    </w:p>
    <w:p w14:paraId="1F999756" w14:textId="77777777" w:rsidR="00B23FD1" w:rsidRDefault="00B23FD1" w:rsidP="00B80168">
      <w:pPr>
        <w:spacing w:line="360" w:lineRule="auto"/>
        <w:jc w:val="both"/>
        <w:rPr>
          <w:rFonts w:ascii="Arial" w:hAnsi="Arial" w:cs="Arial"/>
          <w:b/>
          <w:bCs/>
          <w:sz w:val="24"/>
          <w:szCs w:val="24"/>
        </w:rPr>
      </w:pPr>
    </w:p>
    <w:p w14:paraId="09B694CB" w14:textId="6728B44B" w:rsidR="00AD1C56" w:rsidRPr="00815782" w:rsidRDefault="004657F7" w:rsidP="00B80168">
      <w:pPr>
        <w:spacing w:line="360" w:lineRule="auto"/>
        <w:jc w:val="both"/>
        <w:rPr>
          <w:rFonts w:ascii="Arial" w:hAnsi="Arial" w:cs="Arial"/>
          <w:b/>
          <w:bCs/>
          <w:sz w:val="24"/>
          <w:szCs w:val="24"/>
        </w:rPr>
      </w:pPr>
      <w:r w:rsidRPr="00815782">
        <w:rPr>
          <w:rFonts w:ascii="Arial" w:hAnsi="Arial" w:cs="Arial"/>
          <w:b/>
          <w:bCs/>
          <w:sz w:val="24"/>
          <w:szCs w:val="24"/>
        </w:rPr>
        <w:t>H</w:t>
      </w:r>
      <w:r w:rsidR="00AD1C56" w:rsidRPr="00815782">
        <w:rPr>
          <w:rFonts w:ascii="Arial" w:hAnsi="Arial" w:cs="Arial"/>
          <w:b/>
          <w:bCs/>
          <w:sz w:val="24"/>
          <w:szCs w:val="24"/>
        </w:rPr>
        <w:t>istorical context of mental health provision in UK</w:t>
      </w:r>
    </w:p>
    <w:p w14:paraId="75C18BFA" w14:textId="737BE7F8" w:rsidR="00E80E8A" w:rsidRPr="00815782" w:rsidRDefault="00DD279F" w:rsidP="00B80168">
      <w:pPr>
        <w:spacing w:line="360" w:lineRule="auto"/>
        <w:jc w:val="both"/>
        <w:rPr>
          <w:rFonts w:ascii="Arial" w:hAnsi="Arial" w:cs="Arial"/>
          <w:sz w:val="24"/>
          <w:szCs w:val="24"/>
        </w:rPr>
      </w:pPr>
      <w:r w:rsidRPr="00815782">
        <w:rPr>
          <w:rFonts w:ascii="Arial" w:hAnsi="Arial" w:cs="Arial"/>
          <w:sz w:val="24"/>
          <w:szCs w:val="24"/>
        </w:rPr>
        <w:t xml:space="preserve">In the </w:t>
      </w:r>
      <w:r w:rsidR="00D84055">
        <w:rPr>
          <w:rFonts w:ascii="Arial" w:hAnsi="Arial" w:cs="Arial"/>
          <w:sz w:val="24"/>
          <w:szCs w:val="24"/>
        </w:rPr>
        <w:t>early 20</w:t>
      </w:r>
      <w:r w:rsidR="00D84055" w:rsidRPr="00D84055">
        <w:rPr>
          <w:rFonts w:ascii="Arial" w:hAnsi="Arial" w:cs="Arial"/>
          <w:sz w:val="24"/>
          <w:szCs w:val="24"/>
          <w:vertAlign w:val="superscript"/>
        </w:rPr>
        <w:t>th</w:t>
      </w:r>
      <w:r w:rsidR="00D84055">
        <w:rPr>
          <w:rFonts w:ascii="Arial" w:hAnsi="Arial" w:cs="Arial"/>
          <w:sz w:val="24"/>
          <w:szCs w:val="24"/>
        </w:rPr>
        <w:t xml:space="preserve"> century </w:t>
      </w:r>
      <w:r w:rsidR="002F51FE">
        <w:rPr>
          <w:rFonts w:ascii="Arial" w:hAnsi="Arial" w:cs="Arial"/>
          <w:sz w:val="24"/>
          <w:szCs w:val="24"/>
        </w:rPr>
        <w:t>people suffering with mental illnesses</w:t>
      </w:r>
      <w:r w:rsidR="00920D8C">
        <w:rPr>
          <w:rFonts w:ascii="Arial" w:hAnsi="Arial" w:cs="Arial"/>
          <w:sz w:val="24"/>
          <w:szCs w:val="24"/>
        </w:rPr>
        <w:t xml:space="preserve"> </w:t>
      </w:r>
      <w:r w:rsidR="00CA0F3A" w:rsidRPr="00815782">
        <w:rPr>
          <w:rFonts w:ascii="Arial" w:hAnsi="Arial" w:cs="Arial"/>
          <w:sz w:val="24"/>
          <w:szCs w:val="24"/>
        </w:rPr>
        <w:t xml:space="preserve">were </w:t>
      </w:r>
      <w:r w:rsidR="00130EF7" w:rsidRPr="00815782">
        <w:rPr>
          <w:rFonts w:ascii="Arial" w:hAnsi="Arial" w:cs="Arial"/>
          <w:sz w:val="24"/>
          <w:szCs w:val="24"/>
        </w:rPr>
        <w:t xml:space="preserve">treated </w:t>
      </w:r>
      <w:r w:rsidR="00B409A0" w:rsidRPr="00815782">
        <w:rPr>
          <w:rFonts w:ascii="Arial" w:hAnsi="Arial" w:cs="Arial"/>
          <w:sz w:val="24"/>
          <w:szCs w:val="24"/>
        </w:rPr>
        <w:t>inadequately</w:t>
      </w:r>
      <w:r w:rsidR="004B5E3D" w:rsidRPr="00815782">
        <w:rPr>
          <w:rFonts w:ascii="Arial" w:hAnsi="Arial" w:cs="Arial"/>
          <w:sz w:val="24"/>
          <w:szCs w:val="24"/>
        </w:rPr>
        <w:t xml:space="preserve">. They were </w:t>
      </w:r>
      <w:r w:rsidR="00B409A0" w:rsidRPr="00815782">
        <w:rPr>
          <w:rFonts w:ascii="Arial" w:hAnsi="Arial" w:cs="Arial"/>
          <w:sz w:val="24"/>
          <w:szCs w:val="24"/>
        </w:rPr>
        <w:t>called names as lunatics</w:t>
      </w:r>
      <w:r w:rsidR="000D6468" w:rsidRPr="00815782">
        <w:rPr>
          <w:rFonts w:ascii="Arial" w:hAnsi="Arial" w:cs="Arial"/>
          <w:sz w:val="24"/>
          <w:szCs w:val="24"/>
        </w:rPr>
        <w:t xml:space="preserve"> and </w:t>
      </w:r>
      <w:r w:rsidR="00D14438" w:rsidRPr="00815782">
        <w:rPr>
          <w:rFonts w:ascii="Arial" w:hAnsi="Arial" w:cs="Arial"/>
          <w:sz w:val="24"/>
          <w:szCs w:val="24"/>
        </w:rPr>
        <w:t xml:space="preserve">were </w:t>
      </w:r>
      <w:r w:rsidR="00396679">
        <w:rPr>
          <w:rFonts w:ascii="Arial" w:hAnsi="Arial" w:cs="Arial"/>
          <w:sz w:val="24"/>
          <w:szCs w:val="24"/>
        </w:rPr>
        <w:t>locked up</w:t>
      </w:r>
      <w:r w:rsidR="00D14438" w:rsidRPr="00815782">
        <w:rPr>
          <w:rFonts w:ascii="Arial" w:hAnsi="Arial" w:cs="Arial"/>
          <w:sz w:val="24"/>
          <w:szCs w:val="24"/>
        </w:rPr>
        <w:t xml:space="preserve"> in </w:t>
      </w:r>
      <w:r w:rsidR="00656D01" w:rsidRPr="00815782">
        <w:rPr>
          <w:rFonts w:ascii="Arial" w:hAnsi="Arial" w:cs="Arial"/>
          <w:sz w:val="24"/>
          <w:szCs w:val="24"/>
        </w:rPr>
        <w:t>lunatic asylums</w:t>
      </w:r>
      <w:r w:rsidR="00E372B2" w:rsidRPr="00815782">
        <w:rPr>
          <w:rFonts w:ascii="Arial" w:hAnsi="Arial" w:cs="Arial"/>
          <w:sz w:val="24"/>
          <w:szCs w:val="24"/>
        </w:rPr>
        <w:t xml:space="preserve">. </w:t>
      </w:r>
      <w:r w:rsidR="007E34C7" w:rsidRPr="00815782">
        <w:rPr>
          <w:rFonts w:ascii="Arial" w:hAnsi="Arial" w:cs="Arial"/>
          <w:sz w:val="24"/>
          <w:szCs w:val="24"/>
        </w:rPr>
        <w:t xml:space="preserve">Such people with </w:t>
      </w:r>
      <w:r w:rsidR="00EF2C9D" w:rsidRPr="00815782">
        <w:rPr>
          <w:rFonts w:ascii="Arial" w:hAnsi="Arial" w:cs="Arial"/>
          <w:sz w:val="24"/>
          <w:szCs w:val="24"/>
        </w:rPr>
        <w:t>defects</w:t>
      </w:r>
      <w:r w:rsidR="00D33583" w:rsidRPr="00815782">
        <w:rPr>
          <w:rFonts w:ascii="Arial" w:hAnsi="Arial" w:cs="Arial"/>
          <w:sz w:val="24"/>
          <w:szCs w:val="24"/>
        </w:rPr>
        <w:t xml:space="preserve"> were viewed </w:t>
      </w:r>
      <w:r w:rsidR="000365A8">
        <w:rPr>
          <w:rFonts w:ascii="Arial" w:hAnsi="Arial" w:cs="Arial"/>
          <w:sz w:val="24"/>
          <w:szCs w:val="24"/>
        </w:rPr>
        <w:t>in a negative way</w:t>
      </w:r>
      <w:r w:rsidR="00B5648D" w:rsidRPr="00815782">
        <w:rPr>
          <w:rFonts w:ascii="Arial" w:hAnsi="Arial" w:cs="Arial"/>
          <w:sz w:val="24"/>
          <w:szCs w:val="24"/>
        </w:rPr>
        <w:t xml:space="preserve"> and were locked away and out of sight</w:t>
      </w:r>
      <w:r w:rsidR="005A06AC" w:rsidRPr="00815782">
        <w:rPr>
          <w:rFonts w:ascii="Arial" w:hAnsi="Arial" w:cs="Arial"/>
          <w:sz w:val="24"/>
          <w:szCs w:val="24"/>
        </w:rPr>
        <w:t xml:space="preserve">. </w:t>
      </w:r>
      <w:r w:rsidR="00193FC1" w:rsidRPr="00815782">
        <w:rPr>
          <w:rFonts w:ascii="Arial" w:hAnsi="Arial" w:cs="Arial"/>
          <w:sz w:val="24"/>
          <w:szCs w:val="24"/>
        </w:rPr>
        <w:t xml:space="preserve">Mental </w:t>
      </w:r>
      <w:r w:rsidR="00F049AE" w:rsidRPr="00815782">
        <w:rPr>
          <w:rFonts w:ascii="Arial" w:hAnsi="Arial" w:cs="Arial"/>
          <w:sz w:val="24"/>
          <w:szCs w:val="24"/>
        </w:rPr>
        <w:t xml:space="preserve">Health Policy started alongside with the introduction </w:t>
      </w:r>
      <w:r w:rsidR="00B52A25" w:rsidRPr="00815782">
        <w:rPr>
          <w:rFonts w:ascii="Arial" w:hAnsi="Arial" w:cs="Arial"/>
          <w:sz w:val="24"/>
          <w:szCs w:val="24"/>
        </w:rPr>
        <w:t>o</w:t>
      </w:r>
      <w:r w:rsidR="00E739A0" w:rsidRPr="00815782">
        <w:rPr>
          <w:rFonts w:ascii="Arial" w:hAnsi="Arial" w:cs="Arial"/>
          <w:sz w:val="24"/>
          <w:szCs w:val="24"/>
        </w:rPr>
        <w:t>f</w:t>
      </w:r>
      <w:r w:rsidR="00B52A25" w:rsidRPr="00815782">
        <w:rPr>
          <w:rFonts w:ascii="Arial" w:hAnsi="Arial" w:cs="Arial"/>
          <w:sz w:val="24"/>
          <w:szCs w:val="24"/>
        </w:rPr>
        <w:t xml:space="preserve"> legislation</w:t>
      </w:r>
      <w:r w:rsidR="00851C34" w:rsidRPr="00815782">
        <w:rPr>
          <w:rFonts w:ascii="Arial" w:hAnsi="Arial" w:cs="Arial"/>
          <w:sz w:val="24"/>
          <w:szCs w:val="24"/>
        </w:rPr>
        <w:t xml:space="preserve"> to control</w:t>
      </w:r>
      <w:r w:rsidR="00670156" w:rsidRPr="00815782">
        <w:rPr>
          <w:rFonts w:ascii="Arial" w:hAnsi="Arial" w:cs="Arial"/>
          <w:sz w:val="24"/>
          <w:szCs w:val="24"/>
        </w:rPr>
        <w:t xml:space="preserve"> the governance</w:t>
      </w:r>
      <w:r w:rsidR="00BD0A30" w:rsidRPr="00815782">
        <w:rPr>
          <w:rFonts w:ascii="Arial" w:hAnsi="Arial" w:cs="Arial"/>
          <w:sz w:val="24"/>
          <w:szCs w:val="24"/>
        </w:rPr>
        <w:t xml:space="preserve"> of lunatic asylums</w:t>
      </w:r>
      <w:r w:rsidR="00605ED0" w:rsidRPr="00815782">
        <w:rPr>
          <w:rFonts w:ascii="Arial" w:hAnsi="Arial" w:cs="Arial"/>
          <w:sz w:val="24"/>
          <w:szCs w:val="24"/>
        </w:rPr>
        <w:t xml:space="preserve"> in early Victorian times</w:t>
      </w:r>
      <w:r w:rsidR="0056602D" w:rsidRPr="00815782">
        <w:rPr>
          <w:rFonts w:ascii="Arial" w:hAnsi="Arial" w:cs="Arial"/>
          <w:sz w:val="24"/>
          <w:szCs w:val="24"/>
        </w:rPr>
        <w:t xml:space="preserve"> </w:t>
      </w:r>
      <w:r w:rsidR="00E17EF0" w:rsidRPr="00815782">
        <w:rPr>
          <w:rFonts w:ascii="Arial" w:hAnsi="Arial" w:cs="Arial"/>
          <w:sz w:val="24"/>
          <w:szCs w:val="24"/>
        </w:rPr>
        <w:t>(Lawton-Smith and McCulloch</w:t>
      </w:r>
      <w:r w:rsidR="00FA1ECE" w:rsidRPr="00815782">
        <w:rPr>
          <w:rFonts w:ascii="Arial" w:hAnsi="Arial" w:cs="Arial"/>
          <w:sz w:val="24"/>
          <w:szCs w:val="24"/>
        </w:rPr>
        <w:t>, 201</w:t>
      </w:r>
      <w:r w:rsidR="00AC0F34" w:rsidRPr="00815782">
        <w:rPr>
          <w:rFonts w:ascii="Arial" w:hAnsi="Arial" w:cs="Arial"/>
          <w:sz w:val="24"/>
          <w:szCs w:val="24"/>
        </w:rPr>
        <w:t>3</w:t>
      </w:r>
      <w:r w:rsidR="00FA1ECE" w:rsidRPr="00815782">
        <w:rPr>
          <w:rFonts w:ascii="Arial" w:hAnsi="Arial" w:cs="Arial"/>
          <w:sz w:val="24"/>
          <w:szCs w:val="24"/>
        </w:rPr>
        <w:t>).</w:t>
      </w:r>
      <w:r w:rsidR="00C941F4" w:rsidRPr="00815782">
        <w:rPr>
          <w:rFonts w:ascii="Arial" w:hAnsi="Arial" w:cs="Arial"/>
          <w:sz w:val="24"/>
          <w:szCs w:val="24"/>
        </w:rPr>
        <w:t xml:space="preserve"> The </w:t>
      </w:r>
      <w:r w:rsidR="008E3581" w:rsidRPr="00815782">
        <w:rPr>
          <w:rFonts w:ascii="Arial" w:hAnsi="Arial" w:cs="Arial"/>
          <w:sz w:val="24"/>
          <w:szCs w:val="24"/>
        </w:rPr>
        <w:t>county asylum act</w:t>
      </w:r>
      <w:r w:rsidR="00656DA2" w:rsidRPr="00815782">
        <w:rPr>
          <w:rFonts w:ascii="Arial" w:hAnsi="Arial" w:cs="Arial"/>
          <w:sz w:val="24"/>
          <w:szCs w:val="24"/>
        </w:rPr>
        <w:t xml:space="preserve"> strongly suggested to move the </w:t>
      </w:r>
      <w:r w:rsidR="00106C41" w:rsidRPr="00815782">
        <w:rPr>
          <w:rFonts w:ascii="Arial" w:hAnsi="Arial" w:cs="Arial"/>
          <w:sz w:val="24"/>
          <w:szCs w:val="24"/>
        </w:rPr>
        <w:t xml:space="preserve">lunatics </w:t>
      </w:r>
      <w:r w:rsidR="00F02490">
        <w:rPr>
          <w:rFonts w:ascii="Arial" w:hAnsi="Arial" w:cs="Arial"/>
          <w:sz w:val="24"/>
          <w:szCs w:val="24"/>
        </w:rPr>
        <w:t xml:space="preserve">far </w:t>
      </w:r>
      <w:r w:rsidR="00883731">
        <w:rPr>
          <w:rFonts w:ascii="Arial" w:hAnsi="Arial" w:cs="Arial"/>
          <w:sz w:val="24"/>
          <w:szCs w:val="24"/>
        </w:rPr>
        <w:t>a</w:t>
      </w:r>
      <w:r w:rsidR="00F02490">
        <w:rPr>
          <w:rFonts w:ascii="Arial" w:hAnsi="Arial" w:cs="Arial"/>
          <w:sz w:val="24"/>
          <w:szCs w:val="24"/>
        </w:rPr>
        <w:t>way from the cities</w:t>
      </w:r>
      <w:r w:rsidR="00D25910">
        <w:rPr>
          <w:rFonts w:ascii="Arial" w:hAnsi="Arial" w:cs="Arial"/>
          <w:sz w:val="24"/>
          <w:szCs w:val="24"/>
        </w:rPr>
        <w:t>.</w:t>
      </w:r>
    </w:p>
    <w:p w14:paraId="4F55876A" w14:textId="5753ED2F" w:rsidR="004017C4" w:rsidRPr="00815782" w:rsidRDefault="003B7B48" w:rsidP="00B80168">
      <w:pPr>
        <w:spacing w:line="360" w:lineRule="auto"/>
        <w:jc w:val="both"/>
        <w:rPr>
          <w:rFonts w:ascii="Arial" w:hAnsi="Arial" w:cs="Arial"/>
          <w:sz w:val="24"/>
          <w:szCs w:val="24"/>
        </w:rPr>
      </w:pPr>
      <w:r w:rsidRPr="00815782">
        <w:rPr>
          <w:rFonts w:ascii="Arial" w:hAnsi="Arial" w:cs="Arial"/>
          <w:sz w:val="24"/>
          <w:szCs w:val="24"/>
        </w:rPr>
        <w:t xml:space="preserve">In the early </w:t>
      </w:r>
      <w:r w:rsidR="00883731">
        <w:rPr>
          <w:rFonts w:ascii="Arial" w:hAnsi="Arial" w:cs="Arial"/>
          <w:sz w:val="24"/>
          <w:szCs w:val="24"/>
        </w:rPr>
        <w:t>20</w:t>
      </w:r>
      <w:r w:rsidR="00CC0275" w:rsidRPr="00883731">
        <w:rPr>
          <w:rFonts w:ascii="Arial" w:hAnsi="Arial" w:cs="Arial"/>
          <w:sz w:val="24"/>
          <w:szCs w:val="24"/>
          <w:vertAlign w:val="superscript"/>
        </w:rPr>
        <w:t>th</w:t>
      </w:r>
      <w:r w:rsidR="00CC0275">
        <w:rPr>
          <w:rFonts w:ascii="Arial" w:hAnsi="Arial" w:cs="Arial"/>
          <w:sz w:val="24"/>
          <w:szCs w:val="24"/>
        </w:rPr>
        <w:t xml:space="preserve"> century</w:t>
      </w:r>
      <w:r w:rsidR="00EE6B45" w:rsidRPr="00815782">
        <w:rPr>
          <w:rFonts w:ascii="Arial" w:hAnsi="Arial" w:cs="Arial"/>
          <w:sz w:val="24"/>
          <w:szCs w:val="24"/>
        </w:rPr>
        <w:t xml:space="preserve"> </w:t>
      </w:r>
      <w:r w:rsidR="008C2A30" w:rsidRPr="00815782">
        <w:rPr>
          <w:rFonts w:ascii="Arial" w:hAnsi="Arial" w:cs="Arial"/>
          <w:sz w:val="24"/>
          <w:szCs w:val="24"/>
        </w:rPr>
        <w:t xml:space="preserve">the </w:t>
      </w:r>
      <w:r w:rsidR="0040684B" w:rsidRPr="00815782">
        <w:rPr>
          <w:rFonts w:ascii="Arial" w:hAnsi="Arial" w:cs="Arial"/>
          <w:sz w:val="24"/>
          <w:szCs w:val="24"/>
        </w:rPr>
        <w:t>(psychogenic</w:t>
      </w:r>
      <w:r w:rsidR="00EA4D39" w:rsidRPr="00815782">
        <w:rPr>
          <w:rFonts w:ascii="Arial" w:hAnsi="Arial" w:cs="Arial"/>
          <w:sz w:val="24"/>
          <w:szCs w:val="24"/>
        </w:rPr>
        <w:t xml:space="preserve"> perspective) </w:t>
      </w:r>
      <w:r w:rsidR="003601E4" w:rsidRPr="00815782">
        <w:rPr>
          <w:rFonts w:ascii="Arial" w:hAnsi="Arial" w:cs="Arial"/>
          <w:sz w:val="24"/>
          <w:szCs w:val="24"/>
        </w:rPr>
        <w:t>was introduced</w:t>
      </w:r>
      <w:r w:rsidR="009F4D84" w:rsidRPr="00815782">
        <w:rPr>
          <w:rFonts w:ascii="Arial" w:hAnsi="Arial" w:cs="Arial"/>
          <w:sz w:val="24"/>
          <w:szCs w:val="24"/>
        </w:rPr>
        <w:t xml:space="preserve"> </w:t>
      </w:r>
      <w:r w:rsidR="006D35CA" w:rsidRPr="00815782">
        <w:rPr>
          <w:rFonts w:ascii="Arial" w:hAnsi="Arial" w:cs="Arial"/>
          <w:sz w:val="24"/>
          <w:szCs w:val="24"/>
        </w:rPr>
        <w:t>which were the hectic life experiences</w:t>
      </w:r>
      <w:r w:rsidR="006448C4" w:rsidRPr="00815782">
        <w:rPr>
          <w:rFonts w:ascii="Arial" w:hAnsi="Arial" w:cs="Arial"/>
          <w:sz w:val="24"/>
          <w:szCs w:val="24"/>
        </w:rPr>
        <w:t xml:space="preserve"> and (somatogenic perspective)</w:t>
      </w:r>
      <w:r w:rsidR="00AB6104" w:rsidRPr="00815782">
        <w:rPr>
          <w:rFonts w:ascii="Arial" w:hAnsi="Arial" w:cs="Arial"/>
          <w:sz w:val="24"/>
          <w:szCs w:val="24"/>
        </w:rPr>
        <w:t xml:space="preserve"> which means the genetic or hormonal</w:t>
      </w:r>
      <w:r w:rsidR="00FC7E47" w:rsidRPr="00815782">
        <w:rPr>
          <w:rFonts w:ascii="Arial" w:hAnsi="Arial" w:cs="Arial"/>
          <w:sz w:val="24"/>
          <w:szCs w:val="24"/>
        </w:rPr>
        <w:t xml:space="preserve"> </w:t>
      </w:r>
      <w:r w:rsidR="00BF5D36">
        <w:rPr>
          <w:rFonts w:ascii="Arial" w:hAnsi="Arial" w:cs="Arial"/>
          <w:sz w:val="24"/>
          <w:szCs w:val="24"/>
        </w:rPr>
        <w:t>differenc</w:t>
      </w:r>
      <w:r w:rsidR="00FC7E47" w:rsidRPr="00815782">
        <w:rPr>
          <w:rFonts w:ascii="Arial" w:hAnsi="Arial" w:cs="Arial"/>
          <w:sz w:val="24"/>
          <w:szCs w:val="24"/>
        </w:rPr>
        <w:t>es, were</w:t>
      </w:r>
      <w:r w:rsidR="00950A90" w:rsidRPr="00815782">
        <w:rPr>
          <w:rFonts w:ascii="Arial" w:hAnsi="Arial" w:cs="Arial"/>
          <w:sz w:val="24"/>
          <w:szCs w:val="24"/>
        </w:rPr>
        <w:t xml:space="preserve"> </w:t>
      </w:r>
      <w:r w:rsidR="00D821B8" w:rsidRPr="00815782">
        <w:rPr>
          <w:rFonts w:ascii="Arial" w:hAnsi="Arial" w:cs="Arial"/>
          <w:sz w:val="24"/>
          <w:szCs w:val="24"/>
        </w:rPr>
        <w:t xml:space="preserve">both </w:t>
      </w:r>
      <w:r w:rsidR="00950A90" w:rsidRPr="00815782">
        <w:rPr>
          <w:rFonts w:ascii="Arial" w:hAnsi="Arial" w:cs="Arial"/>
          <w:sz w:val="24"/>
          <w:szCs w:val="24"/>
        </w:rPr>
        <w:t>used to assess</w:t>
      </w:r>
      <w:r w:rsidR="00D821B8" w:rsidRPr="00815782">
        <w:rPr>
          <w:rFonts w:ascii="Arial" w:hAnsi="Arial" w:cs="Arial"/>
          <w:sz w:val="24"/>
          <w:szCs w:val="24"/>
        </w:rPr>
        <w:t xml:space="preserve"> a patient.</w:t>
      </w:r>
      <w:r w:rsidR="009A021D" w:rsidRPr="00815782">
        <w:rPr>
          <w:rFonts w:ascii="Arial" w:hAnsi="Arial" w:cs="Arial"/>
          <w:sz w:val="24"/>
          <w:szCs w:val="24"/>
        </w:rPr>
        <w:t xml:space="preserve"> </w:t>
      </w:r>
      <w:r w:rsidR="00B04F95" w:rsidRPr="00815782">
        <w:rPr>
          <w:rFonts w:ascii="Arial" w:hAnsi="Arial" w:cs="Arial"/>
          <w:sz w:val="24"/>
          <w:szCs w:val="24"/>
        </w:rPr>
        <w:t xml:space="preserve">It was believed that mental health illnesses </w:t>
      </w:r>
      <w:r w:rsidR="00EB21E5" w:rsidRPr="00815782">
        <w:rPr>
          <w:rFonts w:ascii="Arial" w:hAnsi="Arial" w:cs="Arial"/>
          <w:sz w:val="24"/>
          <w:szCs w:val="24"/>
        </w:rPr>
        <w:t xml:space="preserve">were </w:t>
      </w:r>
      <w:r w:rsidR="00F60AD8" w:rsidRPr="00815782">
        <w:rPr>
          <w:rFonts w:ascii="Arial" w:hAnsi="Arial" w:cs="Arial"/>
          <w:sz w:val="24"/>
          <w:szCs w:val="24"/>
        </w:rPr>
        <w:t>because</w:t>
      </w:r>
      <w:r w:rsidR="003C0496" w:rsidRPr="00815782">
        <w:rPr>
          <w:rFonts w:ascii="Arial" w:hAnsi="Arial" w:cs="Arial"/>
          <w:sz w:val="24"/>
          <w:szCs w:val="24"/>
        </w:rPr>
        <w:t xml:space="preserve"> </w:t>
      </w:r>
      <w:r w:rsidR="00F60AD8" w:rsidRPr="00815782">
        <w:rPr>
          <w:rFonts w:ascii="Arial" w:hAnsi="Arial" w:cs="Arial"/>
          <w:sz w:val="24"/>
          <w:szCs w:val="24"/>
        </w:rPr>
        <w:t>of</w:t>
      </w:r>
      <w:r w:rsidR="005F1C89" w:rsidRPr="00815782">
        <w:rPr>
          <w:rFonts w:ascii="Arial" w:hAnsi="Arial" w:cs="Arial"/>
          <w:sz w:val="24"/>
          <w:szCs w:val="24"/>
        </w:rPr>
        <w:t xml:space="preserve"> a </w:t>
      </w:r>
      <w:r w:rsidR="00F60AD8" w:rsidRPr="00815782">
        <w:rPr>
          <w:rFonts w:ascii="Arial" w:hAnsi="Arial" w:cs="Arial"/>
          <w:sz w:val="24"/>
          <w:szCs w:val="24"/>
        </w:rPr>
        <w:t>person’s</w:t>
      </w:r>
      <w:r w:rsidR="005F1C89" w:rsidRPr="00815782">
        <w:rPr>
          <w:rFonts w:ascii="Arial" w:hAnsi="Arial" w:cs="Arial"/>
          <w:sz w:val="24"/>
          <w:szCs w:val="24"/>
        </w:rPr>
        <w:t xml:space="preserve"> genetic </w:t>
      </w:r>
      <w:r w:rsidR="00020BB3" w:rsidRPr="00815782">
        <w:rPr>
          <w:rFonts w:ascii="Arial" w:hAnsi="Arial" w:cs="Arial"/>
          <w:sz w:val="24"/>
          <w:szCs w:val="24"/>
        </w:rPr>
        <w:t xml:space="preserve">build-up </w:t>
      </w:r>
      <w:r w:rsidR="006F099F" w:rsidRPr="00815782">
        <w:rPr>
          <w:rFonts w:ascii="Arial" w:hAnsi="Arial" w:cs="Arial"/>
          <w:sz w:val="24"/>
          <w:szCs w:val="24"/>
        </w:rPr>
        <w:t>and their surrounding</w:t>
      </w:r>
      <w:r w:rsidR="00C73194" w:rsidRPr="00815782">
        <w:rPr>
          <w:rFonts w:ascii="Arial" w:hAnsi="Arial" w:cs="Arial"/>
          <w:sz w:val="24"/>
          <w:szCs w:val="24"/>
        </w:rPr>
        <w:t xml:space="preserve"> environment.</w:t>
      </w:r>
      <w:r w:rsidR="00F60AD8" w:rsidRPr="00815782">
        <w:rPr>
          <w:rFonts w:ascii="Arial" w:hAnsi="Arial" w:cs="Arial"/>
          <w:sz w:val="24"/>
          <w:szCs w:val="24"/>
        </w:rPr>
        <w:t xml:space="preserve"> According to</w:t>
      </w:r>
      <w:r w:rsidR="003C0496" w:rsidRPr="00815782">
        <w:rPr>
          <w:rFonts w:ascii="Arial" w:hAnsi="Arial" w:cs="Arial"/>
          <w:sz w:val="24"/>
          <w:szCs w:val="24"/>
        </w:rPr>
        <w:t xml:space="preserve"> F</w:t>
      </w:r>
      <w:r w:rsidR="00765E92" w:rsidRPr="00815782">
        <w:rPr>
          <w:rFonts w:ascii="Arial" w:hAnsi="Arial" w:cs="Arial"/>
          <w:sz w:val="24"/>
          <w:szCs w:val="24"/>
        </w:rPr>
        <w:t>arreras, (2019</w:t>
      </w:r>
      <w:r w:rsidR="00ED3A1D" w:rsidRPr="00815782">
        <w:rPr>
          <w:rFonts w:ascii="Arial" w:hAnsi="Arial" w:cs="Arial"/>
          <w:sz w:val="24"/>
          <w:szCs w:val="24"/>
        </w:rPr>
        <w:t>,</w:t>
      </w:r>
      <w:r w:rsidR="00BC5D89" w:rsidRPr="00815782">
        <w:rPr>
          <w:rFonts w:ascii="Arial" w:hAnsi="Arial" w:cs="Arial"/>
          <w:sz w:val="24"/>
          <w:szCs w:val="24"/>
        </w:rPr>
        <w:t xml:space="preserve"> </w:t>
      </w:r>
      <w:r w:rsidR="00ED3A1D" w:rsidRPr="00815782">
        <w:rPr>
          <w:rFonts w:ascii="Arial" w:hAnsi="Arial" w:cs="Arial"/>
          <w:sz w:val="24"/>
          <w:szCs w:val="24"/>
        </w:rPr>
        <w:t>p 245</w:t>
      </w:r>
      <w:r w:rsidR="00765E92" w:rsidRPr="00815782">
        <w:rPr>
          <w:rFonts w:ascii="Arial" w:hAnsi="Arial" w:cs="Arial"/>
          <w:sz w:val="24"/>
          <w:szCs w:val="24"/>
        </w:rPr>
        <w:t>)</w:t>
      </w:r>
      <w:r w:rsidR="00ED3A1D" w:rsidRPr="00815782">
        <w:rPr>
          <w:rFonts w:ascii="Arial" w:hAnsi="Arial" w:cs="Arial"/>
          <w:sz w:val="24"/>
          <w:szCs w:val="24"/>
        </w:rPr>
        <w:t xml:space="preserve"> </w:t>
      </w:r>
      <w:r w:rsidR="00223A60" w:rsidRPr="00815782">
        <w:rPr>
          <w:rFonts w:ascii="Arial" w:hAnsi="Arial" w:cs="Arial"/>
          <w:sz w:val="24"/>
          <w:szCs w:val="24"/>
        </w:rPr>
        <w:t>who stro</w:t>
      </w:r>
      <w:r w:rsidR="003A3830" w:rsidRPr="00815782">
        <w:rPr>
          <w:rFonts w:ascii="Arial" w:hAnsi="Arial" w:cs="Arial"/>
          <w:sz w:val="24"/>
          <w:szCs w:val="24"/>
        </w:rPr>
        <w:t>n</w:t>
      </w:r>
      <w:r w:rsidR="00223A60" w:rsidRPr="00815782">
        <w:rPr>
          <w:rFonts w:ascii="Arial" w:hAnsi="Arial" w:cs="Arial"/>
          <w:sz w:val="24"/>
          <w:szCs w:val="24"/>
        </w:rPr>
        <w:t>gly believed in ‘</w:t>
      </w:r>
      <w:r w:rsidR="006C35D2" w:rsidRPr="00815782">
        <w:rPr>
          <w:rFonts w:ascii="Arial" w:hAnsi="Arial" w:cs="Arial"/>
          <w:sz w:val="24"/>
          <w:szCs w:val="24"/>
        </w:rPr>
        <w:t>supernatural theories</w:t>
      </w:r>
      <w:r w:rsidR="00BC645A" w:rsidRPr="00815782">
        <w:rPr>
          <w:rFonts w:ascii="Arial" w:hAnsi="Arial" w:cs="Arial"/>
          <w:sz w:val="24"/>
          <w:szCs w:val="24"/>
        </w:rPr>
        <w:t xml:space="preserve"> </w:t>
      </w:r>
      <w:r w:rsidR="00DE0C63" w:rsidRPr="00815782">
        <w:rPr>
          <w:rFonts w:ascii="Arial" w:hAnsi="Arial" w:cs="Arial"/>
          <w:sz w:val="24"/>
          <w:szCs w:val="24"/>
        </w:rPr>
        <w:t>feature</w:t>
      </w:r>
      <w:r w:rsidR="00E63352" w:rsidRPr="00815782">
        <w:rPr>
          <w:rFonts w:ascii="Arial" w:hAnsi="Arial" w:cs="Arial"/>
          <w:sz w:val="24"/>
          <w:szCs w:val="24"/>
        </w:rPr>
        <w:t xml:space="preserve"> mental illnesses as po</w:t>
      </w:r>
      <w:r w:rsidR="008A4DF2" w:rsidRPr="00815782">
        <w:rPr>
          <w:rFonts w:ascii="Arial" w:hAnsi="Arial" w:cs="Arial"/>
          <w:sz w:val="24"/>
          <w:szCs w:val="24"/>
        </w:rPr>
        <w:t xml:space="preserve">ssession by </w:t>
      </w:r>
      <w:r w:rsidR="00933D1A" w:rsidRPr="00815782">
        <w:rPr>
          <w:rFonts w:ascii="Arial" w:hAnsi="Arial" w:cs="Arial"/>
          <w:sz w:val="24"/>
          <w:szCs w:val="24"/>
        </w:rPr>
        <w:t>demonic spirits</w:t>
      </w:r>
      <w:r w:rsidR="0058677D" w:rsidRPr="00815782">
        <w:rPr>
          <w:rFonts w:ascii="Arial" w:hAnsi="Arial" w:cs="Arial"/>
          <w:sz w:val="24"/>
          <w:szCs w:val="24"/>
        </w:rPr>
        <w:t xml:space="preserve"> and S</w:t>
      </w:r>
      <w:r w:rsidR="00EF58F2" w:rsidRPr="00815782">
        <w:rPr>
          <w:rFonts w:ascii="Arial" w:hAnsi="Arial" w:cs="Arial"/>
          <w:sz w:val="24"/>
          <w:szCs w:val="24"/>
        </w:rPr>
        <w:t xml:space="preserve">omatogenic theories are identified as </w:t>
      </w:r>
      <w:r w:rsidR="00B7662D" w:rsidRPr="00815782">
        <w:rPr>
          <w:rFonts w:ascii="Arial" w:hAnsi="Arial" w:cs="Arial"/>
          <w:sz w:val="24"/>
          <w:szCs w:val="24"/>
        </w:rPr>
        <w:t>di</w:t>
      </w:r>
      <w:r w:rsidR="00E77AD0" w:rsidRPr="00815782">
        <w:rPr>
          <w:rFonts w:ascii="Arial" w:hAnsi="Arial" w:cs="Arial"/>
          <w:sz w:val="24"/>
          <w:szCs w:val="24"/>
        </w:rPr>
        <w:t>s</w:t>
      </w:r>
      <w:r w:rsidR="008C2DA3" w:rsidRPr="00815782">
        <w:rPr>
          <w:rFonts w:ascii="Arial" w:hAnsi="Arial" w:cs="Arial"/>
          <w:sz w:val="24"/>
          <w:szCs w:val="24"/>
        </w:rPr>
        <w:t xml:space="preserve">orders in </w:t>
      </w:r>
      <w:r w:rsidR="001A15FB" w:rsidRPr="00815782">
        <w:rPr>
          <w:rFonts w:ascii="Arial" w:hAnsi="Arial" w:cs="Arial"/>
          <w:sz w:val="24"/>
          <w:szCs w:val="24"/>
        </w:rPr>
        <w:t>physical functions</w:t>
      </w:r>
      <w:r w:rsidR="00E77AD0" w:rsidRPr="00815782">
        <w:rPr>
          <w:rFonts w:ascii="Arial" w:hAnsi="Arial" w:cs="Arial"/>
          <w:sz w:val="24"/>
          <w:szCs w:val="24"/>
        </w:rPr>
        <w:t xml:space="preserve"> and </w:t>
      </w:r>
      <w:r w:rsidR="00E77AD0" w:rsidRPr="00815782">
        <w:rPr>
          <w:rFonts w:ascii="Arial" w:hAnsi="Arial" w:cs="Arial"/>
          <w:sz w:val="24"/>
          <w:szCs w:val="24"/>
        </w:rPr>
        <w:lastRenderedPageBreak/>
        <w:t>psychogenic theories</w:t>
      </w:r>
      <w:r w:rsidR="00230E27" w:rsidRPr="00815782">
        <w:rPr>
          <w:rFonts w:ascii="Arial" w:hAnsi="Arial" w:cs="Arial"/>
          <w:sz w:val="24"/>
          <w:szCs w:val="24"/>
        </w:rPr>
        <w:t xml:space="preserve"> identify worrying or </w:t>
      </w:r>
      <w:r w:rsidR="00A0440E" w:rsidRPr="00815782">
        <w:rPr>
          <w:rFonts w:ascii="Arial" w:hAnsi="Arial" w:cs="Arial"/>
          <w:sz w:val="24"/>
          <w:szCs w:val="24"/>
        </w:rPr>
        <w:t>disturbing e</w:t>
      </w:r>
      <w:r w:rsidR="00EF2E80" w:rsidRPr="00815782">
        <w:rPr>
          <w:rFonts w:ascii="Arial" w:hAnsi="Arial" w:cs="Arial"/>
          <w:sz w:val="24"/>
          <w:szCs w:val="24"/>
        </w:rPr>
        <w:t>ncounters</w:t>
      </w:r>
      <w:r w:rsidR="0085696E" w:rsidRPr="00815782">
        <w:rPr>
          <w:rFonts w:ascii="Arial" w:hAnsi="Arial" w:cs="Arial"/>
          <w:sz w:val="24"/>
          <w:szCs w:val="24"/>
        </w:rPr>
        <w:t xml:space="preserve"> (Farreras, 2019</w:t>
      </w:r>
      <w:r w:rsidR="004E2A45" w:rsidRPr="00815782">
        <w:rPr>
          <w:rFonts w:ascii="Arial" w:hAnsi="Arial" w:cs="Arial"/>
          <w:sz w:val="24"/>
          <w:szCs w:val="24"/>
        </w:rPr>
        <w:t>. p 245).</w:t>
      </w:r>
    </w:p>
    <w:p w14:paraId="6D352C24" w14:textId="53CCED8F" w:rsidR="0002492B" w:rsidRPr="00815782" w:rsidRDefault="00592450" w:rsidP="00B80168">
      <w:pPr>
        <w:spacing w:line="360" w:lineRule="auto"/>
        <w:jc w:val="both"/>
        <w:rPr>
          <w:rFonts w:ascii="Arial" w:hAnsi="Arial" w:cs="Arial"/>
          <w:sz w:val="24"/>
          <w:szCs w:val="24"/>
        </w:rPr>
      </w:pPr>
      <w:r w:rsidRPr="00815782">
        <w:rPr>
          <w:rFonts w:ascii="Arial" w:hAnsi="Arial" w:cs="Arial"/>
          <w:sz w:val="24"/>
          <w:szCs w:val="24"/>
        </w:rPr>
        <w:t>In 1800</w:t>
      </w:r>
      <w:r w:rsidR="001F11D7" w:rsidRPr="00815782">
        <w:rPr>
          <w:rFonts w:ascii="Arial" w:hAnsi="Arial" w:cs="Arial"/>
          <w:sz w:val="24"/>
          <w:szCs w:val="24"/>
        </w:rPr>
        <w:t>, two therapies were widely used as</w:t>
      </w:r>
      <w:r w:rsidR="009F6320" w:rsidRPr="00815782">
        <w:rPr>
          <w:rFonts w:ascii="Arial" w:hAnsi="Arial" w:cs="Arial"/>
          <w:sz w:val="24"/>
          <w:szCs w:val="24"/>
        </w:rPr>
        <w:t>, Insulin coma therapy</w:t>
      </w:r>
      <w:r w:rsidR="00383DA6" w:rsidRPr="00815782">
        <w:rPr>
          <w:rFonts w:ascii="Arial" w:hAnsi="Arial" w:cs="Arial"/>
          <w:sz w:val="24"/>
          <w:szCs w:val="24"/>
        </w:rPr>
        <w:t xml:space="preserve"> </w:t>
      </w:r>
      <w:r w:rsidR="00225D79" w:rsidRPr="00815782">
        <w:rPr>
          <w:rFonts w:ascii="Arial" w:hAnsi="Arial" w:cs="Arial"/>
          <w:sz w:val="24"/>
          <w:szCs w:val="24"/>
        </w:rPr>
        <w:t>where patient was induced with i</w:t>
      </w:r>
      <w:r w:rsidR="00790E52" w:rsidRPr="00815782">
        <w:rPr>
          <w:rFonts w:ascii="Arial" w:hAnsi="Arial" w:cs="Arial"/>
          <w:sz w:val="24"/>
          <w:szCs w:val="24"/>
        </w:rPr>
        <w:t xml:space="preserve">nsulin </w:t>
      </w:r>
      <w:r w:rsidR="008D78CF" w:rsidRPr="00815782">
        <w:rPr>
          <w:rFonts w:ascii="Arial" w:hAnsi="Arial" w:cs="Arial"/>
          <w:sz w:val="24"/>
          <w:szCs w:val="24"/>
        </w:rPr>
        <w:t>to produce convulsive seizers</w:t>
      </w:r>
      <w:r w:rsidR="00D2317B" w:rsidRPr="00815782">
        <w:rPr>
          <w:rFonts w:ascii="Arial" w:hAnsi="Arial" w:cs="Arial"/>
          <w:sz w:val="24"/>
          <w:szCs w:val="24"/>
        </w:rPr>
        <w:t xml:space="preserve"> (</w:t>
      </w:r>
      <w:r w:rsidR="00DC5EAF" w:rsidRPr="00815782">
        <w:rPr>
          <w:rFonts w:ascii="Arial" w:hAnsi="Arial" w:cs="Arial"/>
          <w:sz w:val="24"/>
          <w:szCs w:val="24"/>
        </w:rPr>
        <w:t>Collins Dictionary, 2021)</w:t>
      </w:r>
      <w:r w:rsidR="009F6320" w:rsidRPr="00815782">
        <w:rPr>
          <w:rFonts w:ascii="Arial" w:hAnsi="Arial" w:cs="Arial"/>
          <w:sz w:val="24"/>
          <w:szCs w:val="24"/>
        </w:rPr>
        <w:t xml:space="preserve"> and Electro-</w:t>
      </w:r>
      <w:r w:rsidR="00F503FC" w:rsidRPr="00815782">
        <w:rPr>
          <w:rFonts w:ascii="Arial" w:hAnsi="Arial" w:cs="Arial"/>
          <w:sz w:val="24"/>
          <w:szCs w:val="24"/>
        </w:rPr>
        <w:t>convulsive therapy</w:t>
      </w:r>
      <w:r w:rsidR="00096379" w:rsidRPr="00815782">
        <w:rPr>
          <w:rFonts w:ascii="Arial" w:hAnsi="Arial" w:cs="Arial"/>
          <w:sz w:val="24"/>
          <w:szCs w:val="24"/>
        </w:rPr>
        <w:t xml:space="preserve"> </w:t>
      </w:r>
      <w:r w:rsidR="009E1C82" w:rsidRPr="00815782">
        <w:rPr>
          <w:rFonts w:ascii="Arial" w:hAnsi="Arial" w:cs="Arial"/>
          <w:sz w:val="24"/>
          <w:szCs w:val="24"/>
        </w:rPr>
        <w:t>(ECT)</w:t>
      </w:r>
      <w:r w:rsidR="009B7FE4" w:rsidRPr="00815782">
        <w:rPr>
          <w:rFonts w:ascii="Arial" w:hAnsi="Arial" w:cs="Arial"/>
          <w:sz w:val="24"/>
          <w:szCs w:val="24"/>
        </w:rPr>
        <w:t xml:space="preserve"> where</w:t>
      </w:r>
      <w:r w:rsidR="005411B9" w:rsidRPr="00815782">
        <w:rPr>
          <w:rFonts w:ascii="Arial" w:hAnsi="Arial" w:cs="Arial"/>
          <w:sz w:val="24"/>
          <w:szCs w:val="24"/>
        </w:rPr>
        <w:t xml:space="preserve"> little electric currents</w:t>
      </w:r>
      <w:r w:rsidR="00E47DDB" w:rsidRPr="00815782">
        <w:rPr>
          <w:rFonts w:ascii="Arial" w:hAnsi="Arial" w:cs="Arial"/>
          <w:sz w:val="24"/>
          <w:szCs w:val="24"/>
        </w:rPr>
        <w:t xml:space="preserve"> are passed in the brain</w:t>
      </w:r>
      <w:r w:rsidR="003F56FD" w:rsidRPr="00815782">
        <w:rPr>
          <w:rFonts w:ascii="Arial" w:hAnsi="Arial" w:cs="Arial"/>
          <w:sz w:val="24"/>
          <w:szCs w:val="24"/>
        </w:rPr>
        <w:t xml:space="preserve"> to </w:t>
      </w:r>
      <w:r w:rsidR="00CF1B00" w:rsidRPr="00815782">
        <w:rPr>
          <w:rFonts w:ascii="Arial" w:hAnsi="Arial" w:cs="Arial"/>
          <w:sz w:val="24"/>
          <w:szCs w:val="24"/>
        </w:rPr>
        <w:t>cause seizures</w:t>
      </w:r>
      <w:r w:rsidR="00421EAE" w:rsidRPr="00815782">
        <w:rPr>
          <w:rFonts w:ascii="Arial" w:hAnsi="Arial" w:cs="Arial"/>
          <w:sz w:val="24"/>
          <w:szCs w:val="24"/>
        </w:rPr>
        <w:t xml:space="preserve"> (Mayo Clinic, 2018)</w:t>
      </w:r>
      <w:r w:rsidR="00B14476" w:rsidRPr="00815782">
        <w:rPr>
          <w:rFonts w:ascii="Arial" w:hAnsi="Arial" w:cs="Arial"/>
          <w:sz w:val="24"/>
          <w:szCs w:val="24"/>
        </w:rPr>
        <w:t>.</w:t>
      </w:r>
      <w:r w:rsidR="00096379" w:rsidRPr="00815782">
        <w:rPr>
          <w:rFonts w:ascii="Arial" w:hAnsi="Arial" w:cs="Arial"/>
          <w:sz w:val="24"/>
          <w:szCs w:val="24"/>
        </w:rPr>
        <w:t xml:space="preserve"> </w:t>
      </w:r>
      <w:r w:rsidR="00DB60BC" w:rsidRPr="00815782">
        <w:rPr>
          <w:rFonts w:ascii="Arial" w:hAnsi="Arial" w:cs="Arial"/>
          <w:sz w:val="24"/>
          <w:szCs w:val="24"/>
        </w:rPr>
        <w:t>These therapies were aggressive</w:t>
      </w:r>
      <w:r w:rsidR="00444249" w:rsidRPr="00815782">
        <w:rPr>
          <w:rFonts w:ascii="Arial" w:hAnsi="Arial" w:cs="Arial"/>
          <w:sz w:val="24"/>
          <w:szCs w:val="24"/>
        </w:rPr>
        <w:t xml:space="preserve"> procedures but having </w:t>
      </w:r>
      <w:r w:rsidR="00027E6B" w:rsidRPr="00815782">
        <w:rPr>
          <w:rFonts w:ascii="Arial" w:hAnsi="Arial" w:cs="Arial"/>
          <w:sz w:val="24"/>
          <w:szCs w:val="24"/>
        </w:rPr>
        <w:t xml:space="preserve">nothing else, these were </w:t>
      </w:r>
      <w:r w:rsidR="00186EA2" w:rsidRPr="00815782">
        <w:rPr>
          <w:rFonts w:ascii="Arial" w:hAnsi="Arial" w:cs="Arial"/>
          <w:sz w:val="24"/>
          <w:szCs w:val="24"/>
        </w:rPr>
        <w:t>given to patients to treat abnormal brain conditions</w:t>
      </w:r>
      <w:r w:rsidR="00127784" w:rsidRPr="00815782">
        <w:rPr>
          <w:rFonts w:ascii="Arial" w:hAnsi="Arial" w:cs="Arial"/>
          <w:sz w:val="24"/>
          <w:szCs w:val="24"/>
        </w:rPr>
        <w:t>. P</w:t>
      </w:r>
      <w:r w:rsidR="00641A07" w:rsidRPr="00815782">
        <w:rPr>
          <w:rFonts w:ascii="Arial" w:hAnsi="Arial" w:cs="Arial"/>
          <w:sz w:val="24"/>
          <w:szCs w:val="24"/>
        </w:rPr>
        <w:t>hysical treatments were very less and crude</w:t>
      </w:r>
      <w:r w:rsidR="009E1926" w:rsidRPr="00815782">
        <w:rPr>
          <w:rFonts w:ascii="Arial" w:hAnsi="Arial" w:cs="Arial"/>
          <w:sz w:val="24"/>
          <w:szCs w:val="24"/>
        </w:rPr>
        <w:t xml:space="preserve"> (Rogers and Pilgrim, 2010</w:t>
      </w:r>
      <w:r w:rsidR="00AF0E36" w:rsidRPr="00815782">
        <w:rPr>
          <w:rFonts w:ascii="Arial" w:hAnsi="Arial" w:cs="Arial"/>
          <w:sz w:val="24"/>
          <w:szCs w:val="24"/>
        </w:rPr>
        <w:t>. P 155</w:t>
      </w:r>
      <w:r w:rsidR="009E1926" w:rsidRPr="00815782">
        <w:rPr>
          <w:rFonts w:ascii="Arial" w:hAnsi="Arial" w:cs="Arial"/>
          <w:sz w:val="24"/>
          <w:szCs w:val="24"/>
        </w:rPr>
        <w:t>)</w:t>
      </w:r>
      <w:r w:rsidR="00AF0E36" w:rsidRPr="00815782">
        <w:rPr>
          <w:rFonts w:ascii="Arial" w:hAnsi="Arial" w:cs="Arial"/>
          <w:sz w:val="24"/>
          <w:szCs w:val="24"/>
        </w:rPr>
        <w:t>.</w:t>
      </w:r>
      <w:r w:rsidR="00A83DFC" w:rsidRPr="00815782">
        <w:rPr>
          <w:rFonts w:ascii="Arial" w:hAnsi="Arial" w:cs="Arial"/>
          <w:sz w:val="24"/>
          <w:szCs w:val="24"/>
        </w:rPr>
        <w:t xml:space="preserve"> </w:t>
      </w:r>
      <w:r w:rsidR="00A10DB9" w:rsidRPr="00815782">
        <w:rPr>
          <w:rFonts w:ascii="Arial" w:hAnsi="Arial" w:cs="Arial"/>
          <w:sz w:val="24"/>
          <w:szCs w:val="24"/>
        </w:rPr>
        <w:t>Recent medications</w:t>
      </w:r>
      <w:r w:rsidR="00AF15B8">
        <w:rPr>
          <w:rFonts w:ascii="Arial" w:hAnsi="Arial" w:cs="Arial"/>
          <w:sz w:val="24"/>
          <w:szCs w:val="24"/>
        </w:rPr>
        <w:t xml:space="preserve"> known</w:t>
      </w:r>
      <w:r w:rsidR="00A10DB9" w:rsidRPr="00815782">
        <w:rPr>
          <w:rFonts w:ascii="Arial" w:hAnsi="Arial" w:cs="Arial"/>
          <w:sz w:val="24"/>
          <w:szCs w:val="24"/>
        </w:rPr>
        <w:t xml:space="preserve"> as </w:t>
      </w:r>
      <w:r w:rsidR="008F3A66" w:rsidRPr="00815782">
        <w:rPr>
          <w:rFonts w:ascii="Arial" w:hAnsi="Arial" w:cs="Arial"/>
          <w:sz w:val="24"/>
          <w:szCs w:val="24"/>
        </w:rPr>
        <w:t>mood s</w:t>
      </w:r>
      <w:r w:rsidR="0074531C" w:rsidRPr="00815782">
        <w:rPr>
          <w:rFonts w:ascii="Arial" w:hAnsi="Arial" w:cs="Arial"/>
          <w:sz w:val="24"/>
          <w:szCs w:val="24"/>
        </w:rPr>
        <w:t>t</w:t>
      </w:r>
      <w:r w:rsidR="008F3A66" w:rsidRPr="00815782">
        <w:rPr>
          <w:rFonts w:ascii="Arial" w:hAnsi="Arial" w:cs="Arial"/>
          <w:sz w:val="24"/>
          <w:szCs w:val="24"/>
        </w:rPr>
        <w:t xml:space="preserve">abilizers and </w:t>
      </w:r>
      <w:r w:rsidR="0074531C" w:rsidRPr="00815782">
        <w:rPr>
          <w:rFonts w:ascii="Arial" w:hAnsi="Arial" w:cs="Arial"/>
          <w:sz w:val="24"/>
          <w:szCs w:val="24"/>
        </w:rPr>
        <w:t>antidepressants</w:t>
      </w:r>
      <w:r w:rsidR="00110714" w:rsidRPr="00815782">
        <w:rPr>
          <w:rFonts w:ascii="Arial" w:hAnsi="Arial" w:cs="Arial"/>
          <w:sz w:val="24"/>
          <w:szCs w:val="24"/>
        </w:rPr>
        <w:t xml:space="preserve">, </w:t>
      </w:r>
      <w:r w:rsidR="005C629E" w:rsidRPr="00815782">
        <w:rPr>
          <w:rFonts w:ascii="Arial" w:hAnsi="Arial" w:cs="Arial"/>
          <w:sz w:val="24"/>
          <w:szCs w:val="24"/>
        </w:rPr>
        <w:t>are not aggressive,</w:t>
      </w:r>
      <w:r w:rsidR="0074531C" w:rsidRPr="00815782">
        <w:rPr>
          <w:rFonts w:ascii="Arial" w:hAnsi="Arial" w:cs="Arial"/>
          <w:sz w:val="24"/>
          <w:szCs w:val="24"/>
        </w:rPr>
        <w:t xml:space="preserve"> help to </w:t>
      </w:r>
      <w:r w:rsidR="00B7458A" w:rsidRPr="00815782">
        <w:rPr>
          <w:rFonts w:ascii="Arial" w:hAnsi="Arial" w:cs="Arial"/>
          <w:sz w:val="24"/>
          <w:szCs w:val="24"/>
        </w:rPr>
        <w:t>cope</w:t>
      </w:r>
      <w:r w:rsidR="002D7574" w:rsidRPr="00815782">
        <w:rPr>
          <w:rFonts w:ascii="Arial" w:hAnsi="Arial" w:cs="Arial"/>
          <w:sz w:val="24"/>
          <w:szCs w:val="24"/>
        </w:rPr>
        <w:t xml:space="preserve"> with </w:t>
      </w:r>
      <w:r w:rsidR="00C901E3" w:rsidRPr="00815782">
        <w:rPr>
          <w:rFonts w:ascii="Arial" w:hAnsi="Arial" w:cs="Arial"/>
          <w:sz w:val="24"/>
          <w:szCs w:val="24"/>
        </w:rPr>
        <w:t xml:space="preserve">such </w:t>
      </w:r>
      <w:r w:rsidR="002D7574" w:rsidRPr="00815782">
        <w:rPr>
          <w:rFonts w:ascii="Arial" w:hAnsi="Arial" w:cs="Arial"/>
          <w:sz w:val="24"/>
          <w:szCs w:val="24"/>
        </w:rPr>
        <w:t>conditions</w:t>
      </w:r>
      <w:r w:rsidR="00C901E3" w:rsidRPr="00815782">
        <w:rPr>
          <w:rFonts w:ascii="Arial" w:hAnsi="Arial" w:cs="Arial"/>
          <w:sz w:val="24"/>
          <w:szCs w:val="24"/>
        </w:rPr>
        <w:t>.</w:t>
      </w:r>
      <w:r w:rsidR="00B95DFD" w:rsidRPr="00815782">
        <w:rPr>
          <w:rFonts w:ascii="Arial" w:hAnsi="Arial" w:cs="Arial"/>
          <w:sz w:val="24"/>
          <w:szCs w:val="24"/>
        </w:rPr>
        <w:t xml:space="preserve"> Psychiatric therapies such as </w:t>
      </w:r>
      <w:r w:rsidR="001A2FB3" w:rsidRPr="00815782">
        <w:rPr>
          <w:rFonts w:ascii="Arial" w:hAnsi="Arial" w:cs="Arial"/>
          <w:sz w:val="24"/>
          <w:szCs w:val="24"/>
        </w:rPr>
        <w:t>Cognitive Behavioural Therapy</w:t>
      </w:r>
      <w:r w:rsidR="0077196E" w:rsidRPr="00815782">
        <w:rPr>
          <w:rFonts w:ascii="Arial" w:hAnsi="Arial" w:cs="Arial"/>
          <w:sz w:val="24"/>
          <w:szCs w:val="24"/>
        </w:rPr>
        <w:t xml:space="preserve"> (CBT)</w:t>
      </w:r>
      <w:r w:rsidR="00547424" w:rsidRPr="00815782">
        <w:rPr>
          <w:rFonts w:ascii="Arial" w:hAnsi="Arial" w:cs="Arial"/>
          <w:sz w:val="24"/>
          <w:szCs w:val="24"/>
        </w:rPr>
        <w:t xml:space="preserve"> a </w:t>
      </w:r>
      <w:r w:rsidR="00D04148" w:rsidRPr="00815782">
        <w:rPr>
          <w:rFonts w:ascii="Arial" w:hAnsi="Arial" w:cs="Arial"/>
          <w:sz w:val="24"/>
          <w:szCs w:val="24"/>
        </w:rPr>
        <w:t xml:space="preserve">therapeutic approach where the main goal is to </w:t>
      </w:r>
      <w:r w:rsidR="009354E9" w:rsidRPr="00815782">
        <w:rPr>
          <w:rFonts w:ascii="Arial" w:hAnsi="Arial" w:cs="Arial"/>
          <w:sz w:val="24"/>
          <w:szCs w:val="24"/>
        </w:rPr>
        <w:t>alleviate psychological signs and symptoms</w:t>
      </w:r>
      <w:r w:rsidR="00403AC0" w:rsidRPr="00815782">
        <w:rPr>
          <w:rFonts w:ascii="Arial" w:hAnsi="Arial" w:cs="Arial"/>
          <w:sz w:val="24"/>
          <w:szCs w:val="24"/>
        </w:rPr>
        <w:t xml:space="preserve"> </w:t>
      </w:r>
      <w:r w:rsidR="00FF4A67" w:rsidRPr="00815782">
        <w:rPr>
          <w:rFonts w:ascii="Arial" w:hAnsi="Arial" w:cs="Arial"/>
          <w:sz w:val="24"/>
          <w:szCs w:val="24"/>
        </w:rPr>
        <w:t>is widely used to treat mental conditions</w:t>
      </w:r>
      <w:r w:rsidR="00FB5461" w:rsidRPr="00815782">
        <w:rPr>
          <w:rFonts w:ascii="Arial" w:hAnsi="Arial" w:cs="Arial"/>
          <w:sz w:val="24"/>
          <w:szCs w:val="24"/>
        </w:rPr>
        <w:t>.</w:t>
      </w:r>
    </w:p>
    <w:p w14:paraId="53165BD1" w14:textId="7C44580E" w:rsidR="00021C47" w:rsidRPr="00815782" w:rsidRDefault="00DE3E1D" w:rsidP="00B80168">
      <w:pPr>
        <w:spacing w:line="360" w:lineRule="auto"/>
        <w:jc w:val="both"/>
        <w:rPr>
          <w:rFonts w:ascii="Arial" w:hAnsi="Arial" w:cs="Arial"/>
          <w:sz w:val="24"/>
          <w:szCs w:val="24"/>
        </w:rPr>
      </w:pPr>
      <w:r w:rsidRPr="00815782">
        <w:rPr>
          <w:rFonts w:ascii="Arial" w:hAnsi="Arial" w:cs="Arial"/>
          <w:sz w:val="24"/>
          <w:szCs w:val="24"/>
        </w:rPr>
        <w:t xml:space="preserve">National </w:t>
      </w:r>
      <w:r w:rsidR="00B358AE" w:rsidRPr="00815782">
        <w:rPr>
          <w:rFonts w:ascii="Arial" w:hAnsi="Arial" w:cs="Arial"/>
          <w:sz w:val="24"/>
          <w:szCs w:val="24"/>
        </w:rPr>
        <w:t>h</w:t>
      </w:r>
      <w:r w:rsidRPr="00815782">
        <w:rPr>
          <w:rFonts w:ascii="Arial" w:hAnsi="Arial" w:cs="Arial"/>
          <w:sz w:val="24"/>
          <w:szCs w:val="24"/>
        </w:rPr>
        <w:t xml:space="preserve">ealth </w:t>
      </w:r>
      <w:r w:rsidR="00B358AE" w:rsidRPr="00815782">
        <w:rPr>
          <w:rFonts w:ascii="Arial" w:hAnsi="Arial" w:cs="Arial"/>
          <w:sz w:val="24"/>
          <w:szCs w:val="24"/>
        </w:rPr>
        <w:t xml:space="preserve">service was </w:t>
      </w:r>
      <w:r w:rsidR="00086A85" w:rsidRPr="00815782">
        <w:rPr>
          <w:rFonts w:ascii="Arial" w:hAnsi="Arial" w:cs="Arial"/>
          <w:sz w:val="24"/>
          <w:szCs w:val="24"/>
        </w:rPr>
        <w:t>established in 1948</w:t>
      </w:r>
      <w:r w:rsidR="00CC4C94" w:rsidRPr="00815782">
        <w:rPr>
          <w:rFonts w:ascii="Arial" w:hAnsi="Arial" w:cs="Arial"/>
          <w:sz w:val="24"/>
          <w:szCs w:val="24"/>
        </w:rPr>
        <w:t xml:space="preserve"> and treatments</w:t>
      </w:r>
      <w:r w:rsidR="0077472E" w:rsidRPr="00815782">
        <w:rPr>
          <w:rFonts w:ascii="Arial" w:hAnsi="Arial" w:cs="Arial"/>
          <w:sz w:val="24"/>
          <w:szCs w:val="24"/>
        </w:rPr>
        <w:t xml:space="preserve"> of physical and psychiatry</w:t>
      </w:r>
      <w:r w:rsidR="00CC4C94" w:rsidRPr="00815782">
        <w:rPr>
          <w:rFonts w:ascii="Arial" w:hAnsi="Arial" w:cs="Arial"/>
          <w:sz w:val="24"/>
          <w:szCs w:val="24"/>
        </w:rPr>
        <w:t xml:space="preserve"> were made available to </w:t>
      </w:r>
      <w:r w:rsidR="005E5959" w:rsidRPr="00815782">
        <w:rPr>
          <w:rFonts w:ascii="Arial" w:hAnsi="Arial" w:cs="Arial"/>
          <w:sz w:val="24"/>
          <w:szCs w:val="24"/>
        </w:rPr>
        <w:t>all through this new service</w:t>
      </w:r>
      <w:r w:rsidR="00D27198" w:rsidRPr="00815782">
        <w:rPr>
          <w:rFonts w:ascii="Arial" w:hAnsi="Arial" w:cs="Arial"/>
          <w:sz w:val="24"/>
          <w:szCs w:val="24"/>
        </w:rPr>
        <w:t>. According to Barrett, (2019)</w:t>
      </w:r>
      <w:r w:rsidR="007F0E1A" w:rsidRPr="00815782">
        <w:rPr>
          <w:rFonts w:ascii="Arial" w:hAnsi="Arial" w:cs="Arial"/>
          <w:sz w:val="24"/>
          <w:szCs w:val="24"/>
        </w:rPr>
        <w:t xml:space="preserve"> </w:t>
      </w:r>
      <w:r w:rsidR="00021C47" w:rsidRPr="00815782">
        <w:rPr>
          <w:rFonts w:ascii="Arial" w:hAnsi="Arial" w:cs="Arial"/>
          <w:sz w:val="24"/>
          <w:szCs w:val="24"/>
        </w:rPr>
        <w:t>“1946</w:t>
      </w:r>
      <w:r w:rsidR="00A578C1" w:rsidRPr="00815782">
        <w:rPr>
          <w:rFonts w:ascii="Arial" w:hAnsi="Arial" w:cs="Arial"/>
          <w:sz w:val="24"/>
          <w:szCs w:val="24"/>
        </w:rPr>
        <w:t xml:space="preserve"> </w:t>
      </w:r>
      <w:r w:rsidR="00827C91">
        <w:rPr>
          <w:rFonts w:ascii="Arial" w:hAnsi="Arial" w:cs="Arial"/>
          <w:sz w:val="24"/>
          <w:szCs w:val="24"/>
        </w:rPr>
        <w:t xml:space="preserve">was the year </w:t>
      </w:r>
      <w:r w:rsidR="00767C94" w:rsidRPr="00815782">
        <w:rPr>
          <w:rFonts w:ascii="Arial" w:hAnsi="Arial" w:cs="Arial"/>
          <w:sz w:val="24"/>
          <w:szCs w:val="24"/>
        </w:rPr>
        <w:t xml:space="preserve">to </w:t>
      </w:r>
      <w:r w:rsidR="00842555" w:rsidRPr="00815782">
        <w:rPr>
          <w:rFonts w:ascii="Arial" w:hAnsi="Arial" w:cs="Arial"/>
          <w:sz w:val="24"/>
          <w:szCs w:val="24"/>
        </w:rPr>
        <w:t>bring together</w:t>
      </w:r>
      <w:r w:rsidR="00767C94" w:rsidRPr="00815782">
        <w:rPr>
          <w:rFonts w:ascii="Arial" w:hAnsi="Arial" w:cs="Arial"/>
          <w:sz w:val="24"/>
          <w:szCs w:val="24"/>
        </w:rPr>
        <w:t xml:space="preserve"> the provisions of mental health</w:t>
      </w:r>
      <w:r w:rsidR="00336007" w:rsidRPr="00815782">
        <w:rPr>
          <w:rFonts w:ascii="Arial" w:hAnsi="Arial" w:cs="Arial"/>
          <w:sz w:val="24"/>
          <w:szCs w:val="24"/>
        </w:rPr>
        <w:t xml:space="preserve"> services for the population as a whole with the </w:t>
      </w:r>
      <w:r w:rsidR="009D7122" w:rsidRPr="00815782">
        <w:rPr>
          <w:rFonts w:ascii="Arial" w:hAnsi="Arial" w:cs="Arial"/>
          <w:sz w:val="24"/>
          <w:szCs w:val="24"/>
        </w:rPr>
        <w:t>National Association of Mental Health</w:t>
      </w:r>
      <w:r w:rsidR="00842555" w:rsidRPr="00815782">
        <w:rPr>
          <w:rFonts w:ascii="Arial" w:hAnsi="Arial" w:cs="Arial"/>
          <w:sz w:val="24"/>
          <w:szCs w:val="24"/>
        </w:rPr>
        <w:t>”</w:t>
      </w:r>
      <w:r w:rsidR="009D7122" w:rsidRPr="00815782">
        <w:rPr>
          <w:rFonts w:ascii="Arial" w:hAnsi="Arial" w:cs="Arial"/>
          <w:sz w:val="24"/>
          <w:szCs w:val="24"/>
        </w:rPr>
        <w:t xml:space="preserve"> (</w:t>
      </w:r>
      <w:r w:rsidR="00842555" w:rsidRPr="00815782">
        <w:rPr>
          <w:rFonts w:ascii="Arial" w:hAnsi="Arial" w:cs="Arial"/>
          <w:sz w:val="24"/>
          <w:szCs w:val="24"/>
        </w:rPr>
        <w:t>NAMH).</w:t>
      </w:r>
      <w:r w:rsidR="00471E45" w:rsidRPr="00815782">
        <w:rPr>
          <w:rFonts w:ascii="Arial" w:hAnsi="Arial" w:cs="Arial"/>
          <w:sz w:val="24"/>
          <w:szCs w:val="24"/>
        </w:rPr>
        <w:t xml:space="preserve"> The </w:t>
      </w:r>
      <w:r w:rsidR="00F2052D" w:rsidRPr="00815782">
        <w:rPr>
          <w:rFonts w:ascii="Arial" w:hAnsi="Arial" w:cs="Arial"/>
          <w:sz w:val="24"/>
          <w:szCs w:val="24"/>
        </w:rPr>
        <w:t>focus</w:t>
      </w:r>
      <w:r w:rsidR="00471E45" w:rsidRPr="00815782">
        <w:rPr>
          <w:rFonts w:ascii="Arial" w:hAnsi="Arial" w:cs="Arial"/>
          <w:sz w:val="24"/>
          <w:szCs w:val="24"/>
        </w:rPr>
        <w:t xml:space="preserve"> was to </w:t>
      </w:r>
      <w:r w:rsidR="00697793" w:rsidRPr="00815782">
        <w:rPr>
          <w:rFonts w:ascii="Arial" w:hAnsi="Arial" w:cs="Arial"/>
          <w:sz w:val="24"/>
          <w:szCs w:val="24"/>
        </w:rPr>
        <w:t>understand and care for the menta</w:t>
      </w:r>
      <w:r w:rsidR="00AB39D2" w:rsidRPr="00815782">
        <w:rPr>
          <w:rFonts w:ascii="Arial" w:hAnsi="Arial" w:cs="Arial"/>
          <w:sz w:val="24"/>
          <w:szCs w:val="24"/>
        </w:rPr>
        <w:t>lly ill</w:t>
      </w:r>
      <w:r w:rsidR="00697793" w:rsidRPr="00815782">
        <w:rPr>
          <w:rFonts w:ascii="Arial" w:hAnsi="Arial" w:cs="Arial"/>
          <w:sz w:val="24"/>
          <w:szCs w:val="24"/>
        </w:rPr>
        <w:t xml:space="preserve"> patients</w:t>
      </w:r>
      <w:r w:rsidR="00585B0F" w:rsidRPr="00815782">
        <w:rPr>
          <w:rFonts w:ascii="Arial" w:hAnsi="Arial" w:cs="Arial"/>
          <w:sz w:val="24"/>
          <w:szCs w:val="24"/>
        </w:rPr>
        <w:t xml:space="preserve"> of the society</w:t>
      </w:r>
      <w:r w:rsidR="00B97B96" w:rsidRPr="00815782">
        <w:rPr>
          <w:rFonts w:ascii="Arial" w:hAnsi="Arial" w:cs="Arial"/>
          <w:sz w:val="24"/>
          <w:szCs w:val="24"/>
        </w:rPr>
        <w:t xml:space="preserve">. Psychiatry is </w:t>
      </w:r>
      <w:r w:rsidR="008B59BA" w:rsidRPr="00815782">
        <w:rPr>
          <w:rFonts w:ascii="Arial" w:hAnsi="Arial" w:cs="Arial"/>
          <w:sz w:val="24"/>
          <w:szCs w:val="24"/>
        </w:rPr>
        <w:t>a speciality in the medicine field</w:t>
      </w:r>
      <w:r w:rsidR="0045048A" w:rsidRPr="00815782">
        <w:rPr>
          <w:rFonts w:ascii="Arial" w:hAnsi="Arial" w:cs="Arial"/>
          <w:sz w:val="24"/>
          <w:szCs w:val="24"/>
        </w:rPr>
        <w:t xml:space="preserve">. The </w:t>
      </w:r>
      <w:r w:rsidR="00905BB8" w:rsidRPr="00815782">
        <w:rPr>
          <w:rFonts w:ascii="Arial" w:hAnsi="Arial" w:cs="Arial"/>
          <w:sz w:val="24"/>
          <w:szCs w:val="24"/>
        </w:rPr>
        <w:t>pr</w:t>
      </w:r>
      <w:r w:rsidR="00C70F58">
        <w:rPr>
          <w:rFonts w:ascii="Arial" w:hAnsi="Arial" w:cs="Arial"/>
          <w:sz w:val="24"/>
          <w:szCs w:val="24"/>
        </w:rPr>
        <w:t>ofessionals</w:t>
      </w:r>
      <w:r w:rsidR="00905BB8" w:rsidRPr="00815782">
        <w:rPr>
          <w:rFonts w:ascii="Arial" w:hAnsi="Arial" w:cs="Arial"/>
          <w:sz w:val="24"/>
          <w:szCs w:val="24"/>
        </w:rPr>
        <w:t xml:space="preserve"> are provided </w:t>
      </w:r>
      <w:r w:rsidR="00652A3B" w:rsidRPr="00815782">
        <w:rPr>
          <w:rFonts w:ascii="Arial" w:hAnsi="Arial" w:cs="Arial"/>
          <w:sz w:val="24"/>
          <w:szCs w:val="24"/>
        </w:rPr>
        <w:t xml:space="preserve">with special training </w:t>
      </w:r>
      <w:r w:rsidR="00B07EF7" w:rsidRPr="00815782">
        <w:rPr>
          <w:rFonts w:ascii="Arial" w:hAnsi="Arial" w:cs="Arial"/>
          <w:sz w:val="24"/>
          <w:szCs w:val="24"/>
        </w:rPr>
        <w:t>to</w:t>
      </w:r>
      <w:r w:rsidR="00EC0021" w:rsidRPr="00815782">
        <w:rPr>
          <w:rFonts w:ascii="Arial" w:hAnsi="Arial" w:cs="Arial"/>
          <w:sz w:val="24"/>
          <w:szCs w:val="24"/>
        </w:rPr>
        <w:t xml:space="preserve"> diagnose and</w:t>
      </w:r>
      <w:r w:rsidR="00B07EF7" w:rsidRPr="00815782">
        <w:rPr>
          <w:rFonts w:ascii="Arial" w:hAnsi="Arial" w:cs="Arial"/>
          <w:sz w:val="24"/>
          <w:szCs w:val="24"/>
        </w:rPr>
        <w:t xml:space="preserve"> treat sick patients</w:t>
      </w:r>
      <w:r w:rsidR="007B65AA" w:rsidRPr="00815782">
        <w:rPr>
          <w:rFonts w:ascii="Arial" w:hAnsi="Arial" w:cs="Arial"/>
          <w:sz w:val="24"/>
          <w:szCs w:val="24"/>
        </w:rPr>
        <w:t xml:space="preserve"> (Rogers and Pi</w:t>
      </w:r>
      <w:r w:rsidR="004F3FE4" w:rsidRPr="00815782">
        <w:rPr>
          <w:rFonts w:ascii="Arial" w:hAnsi="Arial" w:cs="Arial"/>
          <w:sz w:val="24"/>
          <w:szCs w:val="24"/>
        </w:rPr>
        <w:t>lgrim, 2010).</w:t>
      </w:r>
    </w:p>
    <w:p w14:paraId="7C266368" w14:textId="2622E3FE" w:rsidR="00A927EC" w:rsidRPr="00815782" w:rsidRDefault="00AC1EBD" w:rsidP="00B80168">
      <w:pPr>
        <w:spacing w:line="360" w:lineRule="auto"/>
        <w:jc w:val="both"/>
        <w:rPr>
          <w:rFonts w:ascii="Arial" w:hAnsi="Arial" w:cs="Arial"/>
          <w:sz w:val="24"/>
          <w:szCs w:val="24"/>
        </w:rPr>
      </w:pPr>
      <w:r w:rsidRPr="00815782">
        <w:rPr>
          <w:rFonts w:ascii="Arial" w:hAnsi="Arial" w:cs="Arial"/>
          <w:sz w:val="24"/>
          <w:szCs w:val="24"/>
        </w:rPr>
        <w:t>In 1970</w:t>
      </w:r>
      <w:r w:rsidR="00E565DA" w:rsidRPr="00815782">
        <w:rPr>
          <w:rFonts w:ascii="Arial" w:hAnsi="Arial" w:cs="Arial"/>
          <w:sz w:val="24"/>
          <w:szCs w:val="24"/>
        </w:rPr>
        <w:t xml:space="preserve">, National Schizophrenia fellowship </w:t>
      </w:r>
      <w:r w:rsidR="009374E2" w:rsidRPr="00815782">
        <w:rPr>
          <w:rFonts w:ascii="Arial" w:hAnsi="Arial" w:cs="Arial"/>
          <w:sz w:val="24"/>
          <w:szCs w:val="24"/>
        </w:rPr>
        <w:t xml:space="preserve">was established with the purpose </w:t>
      </w:r>
      <w:r w:rsidR="00DF27D6" w:rsidRPr="00815782">
        <w:rPr>
          <w:rFonts w:ascii="Arial" w:hAnsi="Arial" w:cs="Arial"/>
          <w:sz w:val="24"/>
          <w:szCs w:val="24"/>
        </w:rPr>
        <w:t>to help and support</w:t>
      </w:r>
      <w:r w:rsidR="009E33D8" w:rsidRPr="00815782">
        <w:rPr>
          <w:rFonts w:ascii="Arial" w:hAnsi="Arial" w:cs="Arial"/>
          <w:sz w:val="24"/>
          <w:szCs w:val="24"/>
        </w:rPr>
        <w:t xml:space="preserve"> relatives</w:t>
      </w:r>
      <w:r w:rsidR="00316983" w:rsidRPr="00815782">
        <w:rPr>
          <w:rFonts w:ascii="Arial" w:hAnsi="Arial" w:cs="Arial"/>
          <w:sz w:val="24"/>
          <w:szCs w:val="24"/>
        </w:rPr>
        <w:t xml:space="preserve"> and providing care</w:t>
      </w:r>
      <w:r w:rsidR="00F37A3E" w:rsidRPr="00815782">
        <w:rPr>
          <w:rFonts w:ascii="Arial" w:hAnsi="Arial" w:cs="Arial"/>
          <w:sz w:val="24"/>
          <w:szCs w:val="24"/>
        </w:rPr>
        <w:t xml:space="preserve"> and strategies</w:t>
      </w:r>
      <w:r w:rsidR="00316983" w:rsidRPr="00815782">
        <w:rPr>
          <w:rFonts w:ascii="Arial" w:hAnsi="Arial" w:cs="Arial"/>
          <w:sz w:val="24"/>
          <w:szCs w:val="24"/>
        </w:rPr>
        <w:t xml:space="preserve"> </w:t>
      </w:r>
      <w:r w:rsidR="00A209C7" w:rsidRPr="00815782">
        <w:rPr>
          <w:rFonts w:ascii="Arial" w:hAnsi="Arial" w:cs="Arial"/>
          <w:sz w:val="24"/>
          <w:szCs w:val="24"/>
        </w:rPr>
        <w:t>to cope with this</w:t>
      </w:r>
      <w:r w:rsidR="00F42569">
        <w:rPr>
          <w:rFonts w:ascii="Arial" w:hAnsi="Arial" w:cs="Arial"/>
          <w:sz w:val="24"/>
          <w:szCs w:val="24"/>
        </w:rPr>
        <w:t xml:space="preserve"> illness</w:t>
      </w:r>
      <w:r w:rsidR="006C757C" w:rsidRPr="00815782">
        <w:rPr>
          <w:rFonts w:ascii="Arial" w:hAnsi="Arial" w:cs="Arial"/>
          <w:sz w:val="24"/>
          <w:szCs w:val="24"/>
        </w:rPr>
        <w:t xml:space="preserve">. </w:t>
      </w:r>
      <w:r w:rsidR="00844BBE" w:rsidRPr="00815782">
        <w:rPr>
          <w:rFonts w:ascii="Arial" w:hAnsi="Arial" w:cs="Arial"/>
          <w:sz w:val="24"/>
          <w:szCs w:val="24"/>
        </w:rPr>
        <w:t>“</w:t>
      </w:r>
      <w:r w:rsidR="008372F6" w:rsidRPr="00815782">
        <w:rPr>
          <w:rFonts w:ascii="Arial" w:hAnsi="Arial" w:cs="Arial"/>
          <w:sz w:val="24"/>
          <w:szCs w:val="24"/>
        </w:rPr>
        <w:t>Sc</w:t>
      </w:r>
      <w:r w:rsidR="006B1032" w:rsidRPr="00815782">
        <w:rPr>
          <w:rFonts w:ascii="Arial" w:hAnsi="Arial" w:cs="Arial"/>
          <w:sz w:val="24"/>
          <w:szCs w:val="24"/>
        </w:rPr>
        <w:t>h</w:t>
      </w:r>
      <w:r w:rsidR="008372F6" w:rsidRPr="00815782">
        <w:rPr>
          <w:rFonts w:ascii="Arial" w:hAnsi="Arial" w:cs="Arial"/>
          <w:sz w:val="24"/>
          <w:szCs w:val="24"/>
        </w:rPr>
        <w:t>izophrenia is still</w:t>
      </w:r>
      <w:r w:rsidR="004B54CB" w:rsidRPr="00815782">
        <w:rPr>
          <w:rFonts w:ascii="Arial" w:hAnsi="Arial" w:cs="Arial"/>
          <w:sz w:val="24"/>
          <w:szCs w:val="24"/>
        </w:rPr>
        <w:t xml:space="preserve"> in the unmentionable</w:t>
      </w:r>
      <w:r w:rsidR="008372F6" w:rsidRPr="00815782">
        <w:rPr>
          <w:rFonts w:ascii="Arial" w:hAnsi="Arial" w:cs="Arial"/>
          <w:sz w:val="24"/>
          <w:szCs w:val="24"/>
        </w:rPr>
        <w:t xml:space="preserve"> </w:t>
      </w:r>
      <w:r w:rsidR="00844BBE" w:rsidRPr="00815782">
        <w:rPr>
          <w:rFonts w:ascii="Arial" w:hAnsi="Arial" w:cs="Arial"/>
          <w:sz w:val="24"/>
          <w:szCs w:val="24"/>
        </w:rPr>
        <w:t>classes</w:t>
      </w:r>
      <w:r w:rsidR="00115A29" w:rsidRPr="00815782">
        <w:rPr>
          <w:rFonts w:ascii="Arial" w:hAnsi="Arial" w:cs="Arial"/>
          <w:sz w:val="24"/>
          <w:szCs w:val="24"/>
        </w:rPr>
        <w:t xml:space="preserve"> of stigmatised illness</w:t>
      </w:r>
      <w:r w:rsidR="00C94AE0">
        <w:rPr>
          <w:rFonts w:ascii="Arial" w:hAnsi="Arial" w:cs="Arial"/>
          <w:sz w:val="24"/>
          <w:szCs w:val="24"/>
        </w:rPr>
        <w:t>”</w:t>
      </w:r>
      <w:r w:rsidR="002E4199" w:rsidRPr="00815782">
        <w:rPr>
          <w:rFonts w:ascii="Arial" w:hAnsi="Arial" w:cs="Arial"/>
          <w:sz w:val="24"/>
          <w:szCs w:val="24"/>
        </w:rPr>
        <w:t xml:space="preserve"> (Brumby</w:t>
      </w:r>
      <w:r w:rsidR="009F1FC2" w:rsidRPr="00815782">
        <w:rPr>
          <w:rFonts w:ascii="Arial" w:hAnsi="Arial" w:cs="Arial"/>
          <w:sz w:val="24"/>
          <w:szCs w:val="24"/>
        </w:rPr>
        <w:t xml:space="preserve">, 2020) </w:t>
      </w:r>
      <w:r w:rsidR="000A393B" w:rsidRPr="00815782">
        <w:rPr>
          <w:rFonts w:ascii="Arial" w:hAnsi="Arial" w:cs="Arial"/>
          <w:sz w:val="24"/>
          <w:szCs w:val="24"/>
        </w:rPr>
        <w:t xml:space="preserve">Families wanted more information regarding </w:t>
      </w:r>
      <w:r w:rsidR="00785455" w:rsidRPr="00815782">
        <w:rPr>
          <w:rFonts w:ascii="Arial" w:hAnsi="Arial" w:cs="Arial"/>
          <w:sz w:val="24"/>
          <w:szCs w:val="24"/>
        </w:rPr>
        <w:t>this illness</w:t>
      </w:r>
      <w:r w:rsidR="00C96C68" w:rsidRPr="00815782">
        <w:rPr>
          <w:rFonts w:ascii="Arial" w:hAnsi="Arial" w:cs="Arial"/>
          <w:sz w:val="24"/>
          <w:szCs w:val="24"/>
        </w:rPr>
        <w:t xml:space="preserve"> to provide better care.</w:t>
      </w:r>
    </w:p>
    <w:p w14:paraId="186D73A4" w14:textId="5AA80457" w:rsidR="00367F5C" w:rsidRPr="00815782" w:rsidRDefault="007E72DC" w:rsidP="00B80168">
      <w:pPr>
        <w:spacing w:line="360" w:lineRule="auto"/>
        <w:jc w:val="both"/>
        <w:rPr>
          <w:rFonts w:ascii="Arial" w:hAnsi="Arial" w:cs="Arial"/>
          <w:sz w:val="24"/>
          <w:szCs w:val="24"/>
        </w:rPr>
      </w:pPr>
      <w:r w:rsidRPr="00815782">
        <w:rPr>
          <w:rFonts w:ascii="Arial" w:hAnsi="Arial" w:cs="Arial"/>
          <w:sz w:val="24"/>
          <w:szCs w:val="24"/>
        </w:rPr>
        <w:t xml:space="preserve">In the </w:t>
      </w:r>
      <w:r w:rsidR="00F10F3C" w:rsidRPr="00815782">
        <w:rPr>
          <w:rFonts w:ascii="Arial" w:hAnsi="Arial" w:cs="Arial"/>
          <w:sz w:val="24"/>
          <w:szCs w:val="24"/>
        </w:rPr>
        <w:t>United Kingdom</w:t>
      </w:r>
      <w:r w:rsidR="0018453E" w:rsidRPr="00815782">
        <w:rPr>
          <w:rFonts w:ascii="Arial" w:hAnsi="Arial" w:cs="Arial"/>
          <w:sz w:val="24"/>
          <w:szCs w:val="24"/>
        </w:rPr>
        <w:t>, mental health conditions are diagnosed</w:t>
      </w:r>
      <w:r w:rsidR="006E66B4" w:rsidRPr="00815782">
        <w:rPr>
          <w:rFonts w:ascii="Arial" w:hAnsi="Arial" w:cs="Arial"/>
          <w:sz w:val="24"/>
          <w:szCs w:val="24"/>
        </w:rPr>
        <w:t xml:space="preserve"> by following guidelines</w:t>
      </w:r>
      <w:r w:rsidR="00502931" w:rsidRPr="00815782">
        <w:rPr>
          <w:rFonts w:ascii="Arial" w:hAnsi="Arial" w:cs="Arial"/>
          <w:sz w:val="24"/>
          <w:szCs w:val="24"/>
        </w:rPr>
        <w:t xml:space="preserve"> of International Statistical</w:t>
      </w:r>
      <w:r w:rsidR="00AD1211" w:rsidRPr="00815782">
        <w:rPr>
          <w:rFonts w:ascii="Arial" w:hAnsi="Arial" w:cs="Arial"/>
          <w:sz w:val="24"/>
          <w:szCs w:val="24"/>
        </w:rPr>
        <w:t xml:space="preserve"> Classification of Disease and similar</w:t>
      </w:r>
      <w:r w:rsidR="008E4CD0" w:rsidRPr="00815782">
        <w:rPr>
          <w:rFonts w:ascii="Arial" w:hAnsi="Arial" w:cs="Arial"/>
          <w:sz w:val="24"/>
          <w:szCs w:val="24"/>
        </w:rPr>
        <w:t xml:space="preserve"> health problems</w:t>
      </w:r>
      <w:r w:rsidR="00D03CEF" w:rsidRPr="00815782">
        <w:rPr>
          <w:rFonts w:ascii="Arial" w:hAnsi="Arial" w:cs="Arial"/>
          <w:sz w:val="24"/>
          <w:szCs w:val="24"/>
        </w:rPr>
        <w:t xml:space="preserve"> (ICD-10)</w:t>
      </w:r>
      <w:r w:rsidR="003337BC" w:rsidRPr="00815782">
        <w:rPr>
          <w:rFonts w:ascii="Arial" w:hAnsi="Arial" w:cs="Arial"/>
          <w:sz w:val="24"/>
          <w:szCs w:val="24"/>
        </w:rPr>
        <w:t xml:space="preserve">. This is the tenth edition and was made </w:t>
      </w:r>
      <w:r w:rsidR="00A37802" w:rsidRPr="00815782">
        <w:rPr>
          <w:rFonts w:ascii="Arial" w:hAnsi="Arial" w:cs="Arial"/>
          <w:sz w:val="24"/>
          <w:szCs w:val="24"/>
        </w:rPr>
        <w:t xml:space="preserve">by World Health Organisation in 1992. </w:t>
      </w:r>
      <w:r w:rsidR="00976988" w:rsidRPr="00815782">
        <w:rPr>
          <w:rFonts w:ascii="Arial" w:hAnsi="Arial" w:cs="Arial"/>
          <w:sz w:val="24"/>
          <w:szCs w:val="24"/>
        </w:rPr>
        <w:t xml:space="preserve">This manual is used </w:t>
      </w:r>
      <w:r w:rsidR="00BA4DDF" w:rsidRPr="00815782">
        <w:rPr>
          <w:rFonts w:ascii="Arial" w:hAnsi="Arial" w:cs="Arial"/>
          <w:sz w:val="24"/>
          <w:szCs w:val="24"/>
        </w:rPr>
        <w:t>by health practitioners to</w:t>
      </w:r>
      <w:r w:rsidR="00C03122" w:rsidRPr="00815782">
        <w:rPr>
          <w:rFonts w:ascii="Arial" w:hAnsi="Arial" w:cs="Arial"/>
          <w:sz w:val="24"/>
          <w:szCs w:val="24"/>
        </w:rPr>
        <w:t xml:space="preserve"> </w:t>
      </w:r>
      <w:r w:rsidR="00674E71" w:rsidRPr="00815782">
        <w:rPr>
          <w:rFonts w:ascii="Arial" w:hAnsi="Arial" w:cs="Arial"/>
          <w:sz w:val="24"/>
          <w:szCs w:val="24"/>
        </w:rPr>
        <w:t>categorise the codes,</w:t>
      </w:r>
      <w:r w:rsidR="00BA4DDF" w:rsidRPr="00815782">
        <w:rPr>
          <w:rFonts w:ascii="Arial" w:hAnsi="Arial" w:cs="Arial"/>
          <w:sz w:val="24"/>
          <w:szCs w:val="24"/>
        </w:rPr>
        <w:t xml:space="preserve"> </w:t>
      </w:r>
      <w:r w:rsidR="00F1643D" w:rsidRPr="00815782">
        <w:rPr>
          <w:rFonts w:ascii="Arial" w:hAnsi="Arial" w:cs="Arial"/>
          <w:sz w:val="24"/>
          <w:szCs w:val="24"/>
        </w:rPr>
        <w:t>diagnose,</w:t>
      </w:r>
      <w:r w:rsidR="00BA4DDF" w:rsidRPr="00815782">
        <w:rPr>
          <w:rFonts w:ascii="Arial" w:hAnsi="Arial" w:cs="Arial"/>
          <w:sz w:val="24"/>
          <w:szCs w:val="24"/>
        </w:rPr>
        <w:t xml:space="preserve"> and treat</w:t>
      </w:r>
      <w:r w:rsidR="00674E71" w:rsidRPr="00815782">
        <w:rPr>
          <w:rFonts w:ascii="Arial" w:hAnsi="Arial" w:cs="Arial"/>
          <w:sz w:val="24"/>
          <w:szCs w:val="24"/>
        </w:rPr>
        <w:t xml:space="preserve"> mental health conditions.</w:t>
      </w:r>
      <w:r w:rsidR="00A74911" w:rsidRPr="00815782">
        <w:rPr>
          <w:rFonts w:ascii="Arial" w:hAnsi="Arial" w:cs="Arial"/>
          <w:sz w:val="24"/>
          <w:szCs w:val="24"/>
        </w:rPr>
        <w:t xml:space="preserve"> </w:t>
      </w:r>
      <w:r w:rsidR="00F1643D" w:rsidRPr="00815782">
        <w:rPr>
          <w:rFonts w:ascii="Arial" w:hAnsi="Arial" w:cs="Arial"/>
          <w:sz w:val="24"/>
          <w:szCs w:val="24"/>
        </w:rPr>
        <w:t xml:space="preserve">The information is highly </w:t>
      </w:r>
      <w:r w:rsidR="00D33008">
        <w:rPr>
          <w:rFonts w:ascii="Arial" w:hAnsi="Arial" w:cs="Arial"/>
          <w:sz w:val="24"/>
          <w:szCs w:val="24"/>
        </w:rPr>
        <w:t>measured</w:t>
      </w:r>
      <w:r w:rsidR="00F1643D" w:rsidRPr="00815782">
        <w:rPr>
          <w:rFonts w:ascii="Arial" w:hAnsi="Arial" w:cs="Arial"/>
          <w:sz w:val="24"/>
          <w:szCs w:val="24"/>
        </w:rPr>
        <w:t xml:space="preserve"> and </w:t>
      </w:r>
      <w:r w:rsidR="00F132B3">
        <w:rPr>
          <w:rFonts w:ascii="Arial" w:hAnsi="Arial" w:cs="Arial"/>
          <w:sz w:val="24"/>
          <w:szCs w:val="24"/>
        </w:rPr>
        <w:t xml:space="preserve">the most recent </w:t>
      </w:r>
      <w:r w:rsidR="00E8196D" w:rsidRPr="00815782">
        <w:rPr>
          <w:rFonts w:ascii="Arial" w:hAnsi="Arial" w:cs="Arial"/>
          <w:sz w:val="24"/>
          <w:szCs w:val="24"/>
        </w:rPr>
        <w:t xml:space="preserve">(Janca et al. </w:t>
      </w:r>
      <w:r w:rsidR="003E307C" w:rsidRPr="00815782">
        <w:rPr>
          <w:rFonts w:ascii="Arial" w:hAnsi="Arial" w:cs="Arial"/>
          <w:sz w:val="24"/>
          <w:szCs w:val="24"/>
        </w:rPr>
        <w:t>1993).</w:t>
      </w:r>
      <w:r w:rsidR="008E4CD0" w:rsidRPr="00815782">
        <w:rPr>
          <w:rFonts w:ascii="Arial" w:hAnsi="Arial" w:cs="Arial"/>
          <w:sz w:val="24"/>
          <w:szCs w:val="24"/>
        </w:rPr>
        <w:t xml:space="preserve"> </w:t>
      </w:r>
    </w:p>
    <w:p w14:paraId="1E515FEE" w14:textId="77777777" w:rsidR="00B23FD1" w:rsidRDefault="00B23FD1" w:rsidP="00B80168">
      <w:pPr>
        <w:spacing w:line="360" w:lineRule="auto"/>
        <w:jc w:val="both"/>
        <w:rPr>
          <w:rFonts w:ascii="Arial" w:hAnsi="Arial" w:cs="Arial"/>
          <w:b/>
          <w:bCs/>
          <w:sz w:val="24"/>
          <w:szCs w:val="24"/>
        </w:rPr>
      </w:pPr>
    </w:p>
    <w:p w14:paraId="6DC4CFC5" w14:textId="77777777" w:rsidR="00B23FD1" w:rsidRDefault="00B23FD1" w:rsidP="00B80168">
      <w:pPr>
        <w:spacing w:line="360" w:lineRule="auto"/>
        <w:jc w:val="both"/>
        <w:rPr>
          <w:rFonts w:ascii="Arial" w:hAnsi="Arial" w:cs="Arial"/>
          <w:b/>
          <w:bCs/>
          <w:sz w:val="24"/>
          <w:szCs w:val="24"/>
        </w:rPr>
      </w:pPr>
    </w:p>
    <w:p w14:paraId="78BC8069" w14:textId="32D9EF79" w:rsidR="00C569D2" w:rsidRPr="00815782" w:rsidRDefault="005D77E7" w:rsidP="00B80168">
      <w:pPr>
        <w:spacing w:line="360" w:lineRule="auto"/>
        <w:jc w:val="both"/>
        <w:rPr>
          <w:rFonts w:ascii="Arial" w:hAnsi="Arial" w:cs="Arial"/>
          <w:b/>
          <w:bCs/>
          <w:sz w:val="24"/>
          <w:szCs w:val="24"/>
        </w:rPr>
      </w:pPr>
      <w:r w:rsidRPr="00815782">
        <w:rPr>
          <w:rFonts w:ascii="Arial" w:hAnsi="Arial" w:cs="Arial"/>
          <w:b/>
          <w:bCs/>
          <w:sz w:val="24"/>
          <w:szCs w:val="24"/>
        </w:rPr>
        <w:lastRenderedPageBreak/>
        <w:t>Legislations</w:t>
      </w:r>
    </w:p>
    <w:p w14:paraId="7558C66D" w14:textId="6A6F314F" w:rsidR="008F1724" w:rsidRPr="00815782" w:rsidRDefault="004735F1" w:rsidP="00B80168">
      <w:pPr>
        <w:spacing w:line="360" w:lineRule="auto"/>
        <w:jc w:val="both"/>
        <w:rPr>
          <w:rFonts w:ascii="Arial" w:hAnsi="Arial" w:cs="Arial"/>
          <w:sz w:val="24"/>
          <w:szCs w:val="24"/>
        </w:rPr>
      </w:pPr>
      <w:r w:rsidRPr="00815782">
        <w:rPr>
          <w:rFonts w:ascii="Arial" w:hAnsi="Arial" w:cs="Arial"/>
          <w:sz w:val="24"/>
          <w:szCs w:val="24"/>
        </w:rPr>
        <w:t xml:space="preserve">After the National Health Service (NHS) was established, </w:t>
      </w:r>
      <w:r w:rsidR="00F01F79" w:rsidRPr="00815782">
        <w:rPr>
          <w:rFonts w:ascii="Arial" w:hAnsi="Arial" w:cs="Arial"/>
          <w:sz w:val="24"/>
          <w:szCs w:val="24"/>
        </w:rPr>
        <w:t>the (Mental Health Act</w:t>
      </w:r>
      <w:r w:rsidR="00220B6F" w:rsidRPr="00815782">
        <w:rPr>
          <w:rFonts w:ascii="Arial" w:hAnsi="Arial" w:cs="Arial"/>
          <w:sz w:val="24"/>
          <w:szCs w:val="24"/>
        </w:rPr>
        <w:t>, 1959</w:t>
      </w:r>
      <w:r w:rsidR="00F01F79" w:rsidRPr="00815782">
        <w:rPr>
          <w:rFonts w:ascii="Arial" w:hAnsi="Arial" w:cs="Arial"/>
          <w:sz w:val="24"/>
          <w:szCs w:val="24"/>
        </w:rPr>
        <w:t>) was passed by the parliament</w:t>
      </w:r>
      <w:r w:rsidR="00AB1266" w:rsidRPr="00815782">
        <w:rPr>
          <w:rFonts w:ascii="Arial" w:hAnsi="Arial" w:cs="Arial"/>
          <w:sz w:val="24"/>
          <w:szCs w:val="24"/>
        </w:rPr>
        <w:t>.</w:t>
      </w:r>
      <w:r w:rsidR="00236142" w:rsidRPr="00815782">
        <w:rPr>
          <w:rFonts w:ascii="Arial" w:hAnsi="Arial" w:cs="Arial"/>
          <w:sz w:val="24"/>
          <w:szCs w:val="24"/>
        </w:rPr>
        <w:t xml:space="preserve"> This Act eliminated</w:t>
      </w:r>
      <w:r w:rsidR="00B52A40" w:rsidRPr="00815782">
        <w:rPr>
          <w:rFonts w:ascii="Arial" w:hAnsi="Arial" w:cs="Arial"/>
          <w:sz w:val="24"/>
          <w:szCs w:val="24"/>
        </w:rPr>
        <w:t xml:space="preserve"> the Lunacy</w:t>
      </w:r>
      <w:r w:rsidR="00A62BCD" w:rsidRPr="00815782">
        <w:rPr>
          <w:rFonts w:ascii="Arial" w:hAnsi="Arial" w:cs="Arial"/>
          <w:sz w:val="24"/>
          <w:szCs w:val="24"/>
        </w:rPr>
        <w:t xml:space="preserve"> and Mental Deficiency Act</w:t>
      </w:r>
      <w:r w:rsidR="00962AE6" w:rsidRPr="00815782">
        <w:rPr>
          <w:rFonts w:ascii="Arial" w:hAnsi="Arial" w:cs="Arial"/>
          <w:sz w:val="24"/>
          <w:szCs w:val="24"/>
        </w:rPr>
        <w:t xml:space="preserve"> and all </w:t>
      </w:r>
      <w:r w:rsidR="00321A30" w:rsidRPr="00815782">
        <w:rPr>
          <w:rFonts w:ascii="Arial" w:hAnsi="Arial" w:cs="Arial"/>
          <w:sz w:val="24"/>
          <w:szCs w:val="24"/>
        </w:rPr>
        <w:t>pr</w:t>
      </w:r>
      <w:r w:rsidR="0037534A" w:rsidRPr="00815782">
        <w:rPr>
          <w:rFonts w:ascii="Arial" w:hAnsi="Arial" w:cs="Arial"/>
          <w:sz w:val="24"/>
          <w:szCs w:val="24"/>
        </w:rPr>
        <w:t>ior legislations</w:t>
      </w:r>
      <w:r w:rsidR="003336EB" w:rsidRPr="00815782">
        <w:rPr>
          <w:rFonts w:ascii="Arial" w:hAnsi="Arial" w:cs="Arial"/>
          <w:sz w:val="24"/>
          <w:szCs w:val="24"/>
        </w:rPr>
        <w:t xml:space="preserve"> </w:t>
      </w:r>
      <w:r w:rsidR="00B221C9">
        <w:rPr>
          <w:rFonts w:ascii="Arial" w:hAnsi="Arial" w:cs="Arial"/>
          <w:sz w:val="24"/>
          <w:szCs w:val="24"/>
        </w:rPr>
        <w:t xml:space="preserve">were </w:t>
      </w:r>
      <w:r w:rsidR="00F050EC" w:rsidRPr="00815782">
        <w:rPr>
          <w:rFonts w:ascii="Arial" w:hAnsi="Arial" w:cs="Arial"/>
          <w:sz w:val="24"/>
          <w:szCs w:val="24"/>
        </w:rPr>
        <w:t>put in place</w:t>
      </w:r>
      <w:r w:rsidR="0040013C">
        <w:rPr>
          <w:rFonts w:ascii="Arial" w:hAnsi="Arial" w:cs="Arial"/>
          <w:sz w:val="24"/>
          <w:szCs w:val="24"/>
        </w:rPr>
        <w:t xml:space="preserve"> along with</w:t>
      </w:r>
      <w:r w:rsidR="00F050EC" w:rsidRPr="00815782">
        <w:rPr>
          <w:rFonts w:ascii="Arial" w:hAnsi="Arial" w:cs="Arial"/>
          <w:sz w:val="24"/>
          <w:szCs w:val="24"/>
        </w:rPr>
        <w:t xml:space="preserve"> all new provisions </w:t>
      </w:r>
      <w:r w:rsidR="00F44851" w:rsidRPr="00815782">
        <w:rPr>
          <w:rFonts w:ascii="Arial" w:hAnsi="Arial" w:cs="Arial"/>
          <w:sz w:val="24"/>
          <w:szCs w:val="24"/>
        </w:rPr>
        <w:t>for mentally ill people.</w:t>
      </w:r>
      <w:r w:rsidR="00014B43" w:rsidRPr="00815782">
        <w:rPr>
          <w:rFonts w:ascii="Arial" w:hAnsi="Arial" w:cs="Arial"/>
          <w:sz w:val="24"/>
          <w:szCs w:val="24"/>
        </w:rPr>
        <w:t xml:space="preserve"> Under this A</w:t>
      </w:r>
      <w:r w:rsidR="001A122C" w:rsidRPr="00815782">
        <w:rPr>
          <w:rFonts w:ascii="Arial" w:hAnsi="Arial" w:cs="Arial"/>
          <w:sz w:val="24"/>
          <w:szCs w:val="24"/>
        </w:rPr>
        <w:t>ct</w:t>
      </w:r>
      <w:r w:rsidR="009035D3" w:rsidRPr="00815782">
        <w:rPr>
          <w:rFonts w:ascii="Arial" w:hAnsi="Arial" w:cs="Arial"/>
          <w:sz w:val="24"/>
          <w:szCs w:val="24"/>
        </w:rPr>
        <w:t xml:space="preserve">, entering and being treated in hospital was </w:t>
      </w:r>
      <w:r w:rsidR="009E6819" w:rsidRPr="00815782">
        <w:rPr>
          <w:rFonts w:ascii="Arial" w:hAnsi="Arial" w:cs="Arial"/>
          <w:sz w:val="24"/>
          <w:szCs w:val="24"/>
        </w:rPr>
        <w:t xml:space="preserve">to be </w:t>
      </w:r>
      <w:r w:rsidR="009035D3" w:rsidRPr="00815782">
        <w:rPr>
          <w:rFonts w:ascii="Arial" w:hAnsi="Arial" w:cs="Arial"/>
          <w:sz w:val="24"/>
          <w:szCs w:val="24"/>
        </w:rPr>
        <w:t>decided</w:t>
      </w:r>
      <w:r w:rsidR="00102984" w:rsidRPr="00815782">
        <w:rPr>
          <w:rFonts w:ascii="Arial" w:hAnsi="Arial" w:cs="Arial"/>
          <w:sz w:val="24"/>
          <w:szCs w:val="24"/>
        </w:rPr>
        <w:t xml:space="preserve"> on medical terms</w:t>
      </w:r>
      <w:r w:rsidR="00236792" w:rsidRPr="00815782">
        <w:rPr>
          <w:rFonts w:ascii="Arial" w:hAnsi="Arial" w:cs="Arial"/>
          <w:sz w:val="24"/>
          <w:szCs w:val="24"/>
        </w:rPr>
        <w:t xml:space="preserve"> as opposed to legal terms</w:t>
      </w:r>
      <w:r w:rsidR="00CA63B3" w:rsidRPr="00815782">
        <w:rPr>
          <w:rFonts w:ascii="Arial" w:hAnsi="Arial" w:cs="Arial"/>
          <w:sz w:val="24"/>
          <w:szCs w:val="24"/>
        </w:rPr>
        <w:t xml:space="preserve"> (NHS, 2020). </w:t>
      </w:r>
      <w:r w:rsidR="000E0187" w:rsidRPr="00815782">
        <w:rPr>
          <w:rFonts w:ascii="Arial" w:hAnsi="Arial" w:cs="Arial"/>
          <w:sz w:val="24"/>
          <w:szCs w:val="24"/>
        </w:rPr>
        <w:t>UK government</w:t>
      </w:r>
      <w:r w:rsidR="007A5097" w:rsidRPr="00815782">
        <w:rPr>
          <w:rFonts w:ascii="Arial" w:hAnsi="Arial" w:cs="Arial"/>
          <w:sz w:val="24"/>
          <w:szCs w:val="24"/>
        </w:rPr>
        <w:t xml:space="preserve"> attempted to incorporate</w:t>
      </w:r>
      <w:r w:rsidR="00050850" w:rsidRPr="00815782">
        <w:rPr>
          <w:rFonts w:ascii="Arial" w:hAnsi="Arial" w:cs="Arial"/>
          <w:sz w:val="24"/>
          <w:szCs w:val="24"/>
        </w:rPr>
        <w:t xml:space="preserve"> mental health </w:t>
      </w:r>
      <w:r w:rsidR="00093D2B" w:rsidRPr="00815782">
        <w:rPr>
          <w:rFonts w:ascii="Arial" w:hAnsi="Arial" w:cs="Arial"/>
          <w:sz w:val="24"/>
          <w:szCs w:val="24"/>
        </w:rPr>
        <w:t>with NHS.</w:t>
      </w:r>
      <w:r w:rsidR="00522D9F" w:rsidRPr="00815782">
        <w:rPr>
          <w:rFonts w:ascii="Arial" w:hAnsi="Arial" w:cs="Arial"/>
          <w:sz w:val="24"/>
          <w:szCs w:val="24"/>
        </w:rPr>
        <w:t xml:space="preserve"> The government chose to close all Victorian asylums</w:t>
      </w:r>
      <w:r w:rsidR="007D120D" w:rsidRPr="00815782">
        <w:rPr>
          <w:rFonts w:ascii="Arial" w:hAnsi="Arial" w:cs="Arial"/>
          <w:sz w:val="24"/>
          <w:szCs w:val="24"/>
        </w:rPr>
        <w:t xml:space="preserve"> and admit </w:t>
      </w:r>
      <w:r w:rsidR="0073402E" w:rsidRPr="00815782">
        <w:rPr>
          <w:rFonts w:ascii="Arial" w:hAnsi="Arial" w:cs="Arial"/>
          <w:sz w:val="24"/>
          <w:szCs w:val="24"/>
        </w:rPr>
        <w:t xml:space="preserve">patients in the mainstream hospitals </w:t>
      </w:r>
      <w:r w:rsidR="004B7CF1" w:rsidRPr="00815782">
        <w:rPr>
          <w:rFonts w:ascii="Arial" w:hAnsi="Arial" w:cs="Arial"/>
          <w:sz w:val="24"/>
          <w:szCs w:val="24"/>
        </w:rPr>
        <w:t xml:space="preserve">or in the community care </w:t>
      </w:r>
      <w:r w:rsidR="00D058D1" w:rsidRPr="00815782">
        <w:rPr>
          <w:rFonts w:ascii="Arial" w:hAnsi="Arial" w:cs="Arial"/>
          <w:sz w:val="24"/>
          <w:szCs w:val="24"/>
        </w:rPr>
        <w:t>centres (NICE, 2020).</w:t>
      </w:r>
      <w:r w:rsidR="00B45D0F" w:rsidRPr="00815782">
        <w:rPr>
          <w:rFonts w:ascii="Arial" w:hAnsi="Arial" w:cs="Arial"/>
          <w:sz w:val="24"/>
          <w:szCs w:val="24"/>
        </w:rPr>
        <w:t xml:space="preserve"> The Act was </w:t>
      </w:r>
      <w:r w:rsidR="00D36397" w:rsidRPr="00815782">
        <w:rPr>
          <w:rFonts w:ascii="Arial" w:hAnsi="Arial" w:cs="Arial"/>
          <w:sz w:val="24"/>
          <w:szCs w:val="24"/>
        </w:rPr>
        <w:t>updated</w:t>
      </w:r>
      <w:r w:rsidR="000B086C" w:rsidRPr="00815782">
        <w:rPr>
          <w:rFonts w:ascii="Arial" w:hAnsi="Arial" w:cs="Arial"/>
          <w:sz w:val="24"/>
          <w:szCs w:val="24"/>
        </w:rPr>
        <w:t xml:space="preserve"> with the issue</w:t>
      </w:r>
      <w:r w:rsidR="00E33271" w:rsidRPr="00815782">
        <w:rPr>
          <w:rFonts w:ascii="Arial" w:hAnsi="Arial" w:cs="Arial"/>
          <w:sz w:val="24"/>
          <w:szCs w:val="24"/>
        </w:rPr>
        <w:t xml:space="preserve"> of ‘taking consent’ </w:t>
      </w:r>
      <w:r w:rsidR="00ED6CF2" w:rsidRPr="00815782">
        <w:rPr>
          <w:rFonts w:ascii="Arial" w:hAnsi="Arial" w:cs="Arial"/>
          <w:sz w:val="24"/>
          <w:szCs w:val="24"/>
        </w:rPr>
        <w:t>to be added in the bill (Mental Health Act, 1983).</w:t>
      </w:r>
      <w:r w:rsidR="004B6679">
        <w:rPr>
          <w:rFonts w:ascii="Arial" w:hAnsi="Arial" w:cs="Arial"/>
          <w:sz w:val="24"/>
          <w:szCs w:val="24"/>
        </w:rPr>
        <w:t xml:space="preserve"> </w:t>
      </w:r>
      <w:r w:rsidR="00DC086D">
        <w:rPr>
          <w:rFonts w:ascii="Arial" w:hAnsi="Arial" w:cs="Arial"/>
          <w:sz w:val="24"/>
          <w:szCs w:val="24"/>
        </w:rPr>
        <w:t>Health professionals can admit</w:t>
      </w:r>
      <w:r w:rsidR="00D83761">
        <w:rPr>
          <w:rFonts w:ascii="Arial" w:hAnsi="Arial" w:cs="Arial"/>
          <w:sz w:val="24"/>
          <w:szCs w:val="24"/>
        </w:rPr>
        <w:t xml:space="preserve"> patients </w:t>
      </w:r>
      <w:r w:rsidR="00C7182C" w:rsidRPr="00815782">
        <w:rPr>
          <w:rFonts w:ascii="Arial" w:hAnsi="Arial" w:cs="Arial"/>
          <w:sz w:val="24"/>
          <w:szCs w:val="24"/>
        </w:rPr>
        <w:t xml:space="preserve">under this Act </w:t>
      </w:r>
      <w:r w:rsidR="00E96B69" w:rsidRPr="00815782">
        <w:rPr>
          <w:rFonts w:ascii="Arial" w:hAnsi="Arial" w:cs="Arial"/>
          <w:sz w:val="24"/>
          <w:szCs w:val="24"/>
        </w:rPr>
        <w:t xml:space="preserve">only </w:t>
      </w:r>
      <w:r w:rsidR="00C7182C" w:rsidRPr="00815782">
        <w:rPr>
          <w:rFonts w:ascii="Arial" w:hAnsi="Arial" w:cs="Arial"/>
          <w:sz w:val="24"/>
          <w:szCs w:val="24"/>
        </w:rPr>
        <w:t>if they</w:t>
      </w:r>
      <w:r w:rsidR="00A1271F">
        <w:rPr>
          <w:rFonts w:ascii="Arial" w:hAnsi="Arial" w:cs="Arial"/>
          <w:sz w:val="24"/>
          <w:szCs w:val="24"/>
        </w:rPr>
        <w:t xml:space="preserve"> think they can harm</w:t>
      </w:r>
      <w:r w:rsidR="00665542">
        <w:rPr>
          <w:rFonts w:ascii="Arial" w:hAnsi="Arial" w:cs="Arial"/>
          <w:sz w:val="24"/>
          <w:szCs w:val="24"/>
        </w:rPr>
        <w:t xml:space="preserve"> themselves or others</w:t>
      </w:r>
      <w:r w:rsidR="00B45154" w:rsidRPr="00815782">
        <w:rPr>
          <w:rFonts w:ascii="Arial" w:hAnsi="Arial" w:cs="Arial"/>
          <w:sz w:val="24"/>
          <w:szCs w:val="24"/>
        </w:rPr>
        <w:t xml:space="preserve"> (</w:t>
      </w:r>
      <w:r w:rsidR="008512FF" w:rsidRPr="00815782">
        <w:rPr>
          <w:rFonts w:ascii="Arial" w:hAnsi="Arial" w:cs="Arial"/>
          <w:sz w:val="24"/>
          <w:szCs w:val="24"/>
        </w:rPr>
        <w:t>Moncrieff, 2003).</w:t>
      </w:r>
    </w:p>
    <w:p w14:paraId="16894D50" w14:textId="77777777" w:rsidR="00B36F7E" w:rsidRDefault="00B36F7E" w:rsidP="00B80168">
      <w:pPr>
        <w:spacing w:line="360" w:lineRule="auto"/>
        <w:jc w:val="both"/>
        <w:rPr>
          <w:rFonts w:ascii="Arial" w:hAnsi="Arial" w:cs="Arial"/>
          <w:b/>
          <w:bCs/>
          <w:sz w:val="24"/>
          <w:szCs w:val="24"/>
        </w:rPr>
      </w:pPr>
    </w:p>
    <w:p w14:paraId="266DF47D" w14:textId="76DCFAAA" w:rsidR="00A52D5B" w:rsidRPr="00815782" w:rsidRDefault="0051300B" w:rsidP="00B80168">
      <w:pPr>
        <w:spacing w:line="360" w:lineRule="auto"/>
        <w:jc w:val="both"/>
        <w:rPr>
          <w:rFonts w:ascii="Arial" w:hAnsi="Arial" w:cs="Arial"/>
          <w:b/>
          <w:bCs/>
          <w:sz w:val="24"/>
          <w:szCs w:val="24"/>
        </w:rPr>
      </w:pPr>
      <w:r w:rsidRPr="00815782">
        <w:rPr>
          <w:rFonts w:ascii="Arial" w:hAnsi="Arial" w:cs="Arial"/>
          <w:b/>
          <w:bCs/>
          <w:sz w:val="24"/>
          <w:szCs w:val="24"/>
        </w:rPr>
        <w:t>Community Cent</w:t>
      </w:r>
      <w:r w:rsidR="00F434D4" w:rsidRPr="00815782">
        <w:rPr>
          <w:rFonts w:ascii="Arial" w:hAnsi="Arial" w:cs="Arial"/>
          <w:b/>
          <w:bCs/>
          <w:sz w:val="24"/>
          <w:szCs w:val="24"/>
        </w:rPr>
        <w:t>red Care</w:t>
      </w:r>
    </w:p>
    <w:p w14:paraId="1130C090" w14:textId="594C7850" w:rsidR="00F434D4" w:rsidRPr="00815782" w:rsidRDefault="00077C67" w:rsidP="00B80168">
      <w:pPr>
        <w:spacing w:line="360" w:lineRule="auto"/>
        <w:jc w:val="both"/>
        <w:rPr>
          <w:rFonts w:ascii="Arial" w:hAnsi="Arial" w:cs="Arial"/>
          <w:sz w:val="24"/>
          <w:szCs w:val="24"/>
        </w:rPr>
      </w:pPr>
      <w:r w:rsidRPr="00815782">
        <w:rPr>
          <w:rFonts w:ascii="Arial" w:hAnsi="Arial" w:cs="Arial"/>
          <w:sz w:val="24"/>
          <w:szCs w:val="24"/>
        </w:rPr>
        <w:t>Winst</w:t>
      </w:r>
      <w:r w:rsidR="006470D9" w:rsidRPr="00815782">
        <w:rPr>
          <w:rFonts w:ascii="Arial" w:hAnsi="Arial" w:cs="Arial"/>
          <w:sz w:val="24"/>
          <w:szCs w:val="24"/>
        </w:rPr>
        <w:t xml:space="preserve">on Churchills </w:t>
      </w:r>
      <w:r w:rsidR="00EB0A5E" w:rsidRPr="00815782">
        <w:rPr>
          <w:rFonts w:ascii="Arial" w:hAnsi="Arial" w:cs="Arial"/>
          <w:sz w:val="24"/>
          <w:szCs w:val="24"/>
        </w:rPr>
        <w:t>government introduced</w:t>
      </w:r>
      <w:r w:rsidR="004F4391" w:rsidRPr="00815782">
        <w:rPr>
          <w:rFonts w:ascii="Arial" w:hAnsi="Arial" w:cs="Arial"/>
          <w:sz w:val="24"/>
          <w:szCs w:val="24"/>
        </w:rPr>
        <w:t xml:space="preserve"> the Percy Commission</w:t>
      </w:r>
      <w:r w:rsidR="0092260D" w:rsidRPr="00815782">
        <w:rPr>
          <w:rFonts w:ascii="Arial" w:hAnsi="Arial" w:cs="Arial"/>
          <w:sz w:val="24"/>
          <w:szCs w:val="24"/>
        </w:rPr>
        <w:t xml:space="preserve"> </w:t>
      </w:r>
      <w:r w:rsidR="00F41D7A" w:rsidRPr="00815782">
        <w:rPr>
          <w:rFonts w:ascii="Arial" w:hAnsi="Arial" w:cs="Arial"/>
          <w:sz w:val="24"/>
          <w:szCs w:val="24"/>
        </w:rPr>
        <w:t xml:space="preserve">to assess the detainment of </w:t>
      </w:r>
      <w:r w:rsidR="008C0CBD" w:rsidRPr="00815782">
        <w:rPr>
          <w:rFonts w:ascii="Arial" w:hAnsi="Arial" w:cs="Arial"/>
          <w:sz w:val="24"/>
          <w:szCs w:val="24"/>
        </w:rPr>
        <w:t>mental</w:t>
      </w:r>
      <w:r w:rsidR="005E28B3">
        <w:rPr>
          <w:rFonts w:ascii="Arial" w:hAnsi="Arial" w:cs="Arial"/>
          <w:sz w:val="24"/>
          <w:szCs w:val="24"/>
        </w:rPr>
        <w:t>ly ill</w:t>
      </w:r>
      <w:r w:rsidR="008C0CBD" w:rsidRPr="00815782">
        <w:rPr>
          <w:rFonts w:ascii="Arial" w:hAnsi="Arial" w:cs="Arial"/>
          <w:sz w:val="24"/>
          <w:szCs w:val="24"/>
        </w:rPr>
        <w:t xml:space="preserve"> patients. </w:t>
      </w:r>
      <w:r w:rsidR="00532D77">
        <w:rPr>
          <w:rFonts w:ascii="Arial" w:hAnsi="Arial" w:cs="Arial"/>
          <w:sz w:val="24"/>
          <w:szCs w:val="24"/>
        </w:rPr>
        <w:t xml:space="preserve">He </w:t>
      </w:r>
      <w:r w:rsidR="00E25EE9">
        <w:rPr>
          <w:rFonts w:ascii="Arial" w:hAnsi="Arial" w:cs="Arial"/>
          <w:sz w:val="24"/>
          <w:szCs w:val="24"/>
        </w:rPr>
        <w:t xml:space="preserve">urged </w:t>
      </w:r>
      <w:r w:rsidR="003F5568" w:rsidRPr="00815782">
        <w:rPr>
          <w:rFonts w:ascii="Arial" w:hAnsi="Arial" w:cs="Arial"/>
          <w:sz w:val="24"/>
          <w:szCs w:val="24"/>
        </w:rPr>
        <w:t xml:space="preserve">that </w:t>
      </w:r>
      <w:r w:rsidR="003F5568">
        <w:rPr>
          <w:rFonts w:ascii="Arial" w:hAnsi="Arial" w:cs="Arial"/>
          <w:sz w:val="24"/>
          <w:szCs w:val="24"/>
        </w:rPr>
        <w:t xml:space="preserve">mentally </w:t>
      </w:r>
      <w:r w:rsidR="001D001B">
        <w:rPr>
          <w:rFonts w:ascii="Arial" w:hAnsi="Arial" w:cs="Arial"/>
          <w:sz w:val="24"/>
          <w:szCs w:val="24"/>
        </w:rPr>
        <w:t xml:space="preserve">ill </w:t>
      </w:r>
      <w:r w:rsidR="003F5568" w:rsidRPr="00815782">
        <w:rPr>
          <w:rFonts w:ascii="Arial" w:hAnsi="Arial" w:cs="Arial"/>
          <w:sz w:val="24"/>
          <w:szCs w:val="24"/>
        </w:rPr>
        <w:t>patient</w:t>
      </w:r>
      <w:r w:rsidR="003F5568">
        <w:rPr>
          <w:rFonts w:ascii="Arial" w:hAnsi="Arial" w:cs="Arial"/>
          <w:sz w:val="24"/>
          <w:szCs w:val="24"/>
        </w:rPr>
        <w:t>s</w:t>
      </w:r>
      <w:r w:rsidR="00D02D52" w:rsidRPr="00815782">
        <w:rPr>
          <w:rFonts w:ascii="Arial" w:hAnsi="Arial" w:cs="Arial"/>
          <w:sz w:val="24"/>
          <w:szCs w:val="24"/>
        </w:rPr>
        <w:t xml:space="preserve"> should be treated</w:t>
      </w:r>
      <w:r w:rsidR="00E959FC">
        <w:rPr>
          <w:rFonts w:ascii="Arial" w:hAnsi="Arial" w:cs="Arial"/>
          <w:sz w:val="24"/>
          <w:szCs w:val="24"/>
        </w:rPr>
        <w:t xml:space="preserve"> and supported</w:t>
      </w:r>
      <w:r w:rsidR="00D02D52" w:rsidRPr="00815782">
        <w:rPr>
          <w:rFonts w:ascii="Arial" w:hAnsi="Arial" w:cs="Arial"/>
          <w:sz w:val="24"/>
          <w:szCs w:val="24"/>
        </w:rPr>
        <w:t xml:space="preserve"> in the</w:t>
      </w:r>
      <w:r w:rsidR="00821A3F" w:rsidRPr="00815782">
        <w:rPr>
          <w:rFonts w:ascii="Arial" w:hAnsi="Arial" w:cs="Arial"/>
          <w:sz w:val="24"/>
          <w:szCs w:val="24"/>
        </w:rPr>
        <w:t xml:space="preserve"> local</w:t>
      </w:r>
      <w:r w:rsidR="00D02D52" w:rsidRPr="00815782">
        <w:rPr>
          <w:rFonts w:ascii="Arial" w:hAnsi="Arial" w:cs="Arial"/>
          <w:sz w:val="24"/>
          <w:szCs w:val="24"/>
        </w:rPr>
        <w:t xml:space="preserve"> </w:t>
      </w:r>
      <w:r w:rsidR="00821A3F" w:rsidRPr="00815782">
        <w:rPr>
          <w:rFonts w:ascii="Arial" w:hAnsi="Arial" w:cs="Arial"/>
          <w:sz w:val="24"/>
          <w:szCs w:val="24"/>
        </w:rPr>
        <w:t xml:space="preserve">community as </w:t>
      </w:r>
      <w:r w:rsidR="00AB53AB" w:rsidRPr="00815782">
        <w:rPr>
          <w:rFonts w:ascii="Arial" w:hAnsi="Arial" w:cs="Arial"/>
          <w:sz w:val="24"/>
          <w:szCs w:val="24"/>
        </w:rPr>
        <w:t>the mental institutes were very harsh with treatments</w:t>
      </w:r>
      <w:r w:rsidR="00490F73" w:rsidRPr="00815782">
        <w:rPr>
          <w:rFonts w:ascii="Arial" w:hAnsi="Arial" w:cs="Arial"/>
          <w:sz w:val="24"/>
          <w:szCs w:val="24"/>
        </w:rPr>
        <w:t xml:space="preserve">. </w:t>
      </w:r>
      <w:r w:rsidR="002112BE" w:rsidRPr="00815782">
        <w:rPr>
          <w:rFonts w:ascii="Arial" w:hAnsi="Arial" w:cs="Arial"/>
          <w:sz w:val="24"/>
          <w:szCs w:val="24"/>
        </w:rPr>
        <w:t xml:space="preserve">They </w:t>
      </w:r>
      <w:r w:rsidR="00005A62" w:rsidRPr="00815782">
        <w:rPr>
          <w:rFonts w:ascii="Arial" w:hAnsi="Arial" w:cs="Arial"/>
          <w:sz w:val="24"/>
          <w:szCs w:val="24"/>
        </w:rPr>
        <w:t xml:space="preserve">believed that mental health patients should be treated </w:t>
      </w:r>
      <w:r w:rsidR="003C48E6" w:rsidRPr="00815782">
        <w:rPr>
          <w:rFonts w:ascii="Arial" w:hAnsi="Arial" w:cs="Arial"/>
          <w:sz w:val="24"/>
          <w:szCs w:val="24"/>
        </w:rPr>
        <w:t>with</w:t>
      </w:r>
      <w:r w:rsidR="00005A62" w:rsidRPr="00815782">
        <w:rPr>
          <w:rFonts w:ascii="Arial" w:hAnsi="Arial" w:cs="Arial"/>
          <w:sz w:val="24"/>
          <w:szCs w:val="24"/>
        </w:rPr>
        <w:t>in mainstream NHS system</w:t>
      </w:r>
      <w:r w:rsidR="003C48E6" w:rsidRPr="00815782">
        <w:rPr>
          <w:rFonts w:ascii="Arial" w:hAnsi="Arial" w:cs="Arial"/>
          <w:sz w:val="24"/>
          <w:szCs w:val="24"/>
        </w:rPr>
        <w:t>.</w:t>
      </w:r>
      <w:r w:rsidR="006554C9" w:rsidRPr="00815782">
        <w:rPr>
          <w:rFonts w:ascii="Arial" w:hAnsi="Arial" w:cs="Arial"/>
          <w:sz w:val="24"/>
          <w:szCs w:val="24"/>
        </w:rPr>
        <w:t xml:space="preserve"> Community care </w:t>
      </w:r>
      <w:r w:rsidR="00D948BB" w:rsidRPr="00815782">
        <w:rPr>
          <w:rFonts w:ascii="Arial" w:hAnsi="Arial" w:cs="Arial"/>
          <w:sz w:val="24"/>
          <w:szCs w:val="24"/>
        </w:rPr>
        <w:t xml:space="preserve">was encouraged a lot but </w:t>
      </w:r>
      <w:r w:rsidR="001818EF">
        <w:rPr>
          <w:rFonts w:ascii="Arial" w:hAnsi="Arial" w:cs="Arial"/>
          <w:sz w:val="24"/>
          <w:szCs w:val="24"/>
        </w:rPr>
        <w:t>adjustments</w:t>
      </w:r>
      <w:r w:rsidR="00D948BB" w:rsidRPr="00815782">
        <w:rPr>
          <w:rFonts w:ascii="Arial" w:hAnsi="Arial" w:cs="Arial"/>
          <w:sz w:val="24"/>
          <w:szCs w:val="24"/>
        </w:rPr>
        <w:t xml:space="preserve"> </w:t>
      </w:r>
      <w:r w:rsidR="00DA1F99" w:rsidRPr="00815782">
        <w:rPr>
          <w:rFonts w:ascii="Arial" w:hAnsi="Arial" w:cs="Arial"/>
          <w:sz w:val="24"/>
          <w:szCs w:val="24"/>
        </w:rPr>
        <w:t xml:space="preserve">were made </w:t>
      </w:r>
      <w:r w:rsidR="00902ECB">
        <w:rPr>
          <w:rFonts w:ascii="Arial" w:hAnsi="Arial" w:cs="Arial"/>
          <w:sz w:val="24"/>
          <w:szCs w:val="24"/>
        </w:rPr>
        <w:t xml:space="preserve">gradually </w:t>
      </w:r>
      <w:r w:rsidR="00E94D8D" w:rsidRPr="00815782">
        <w:rPr>
          <w:rFonts w:ascii="Arial" w:hAnsi="Arial" w:cs="Arial"/>
          <w:sz w:val="24"/>
          <w:szCs w:val="24"/>
        </w:rPr>
        <w:t>and the question was</w:t>
      </w:r>
      <w:r w:rsidR="00660C63" w:rsidRPr="00815782">
        <w:rPr>
          <w:rFonts w:ascii="Arial" w:hAnsi="Arial" w:cs="Arial"/>
          <w:sz w:val="24"/>
          <w:szCs w:val="24"/>
        </w:rPr>
        <w:t xml:space="preserve"> who should </w:t>
      </w:r>
      <w:r w:rsidR="00E13C23" w:rsidRPr="00815782">
        <w:rPr>
          <w:rFonts w:ascii="Arial" w:hAnsi="Arial" w:cs="Arial"/>
          <w:sz w:val="24"/>
          <w:szCs w:val="24"/>
        </w:rPr>
        <w:t xml:space="preserve">offer this community </w:t>
      </w:r>
      <w:r w:rsidR="002B0B31" w:rsidRPr="00815782">
        <w:rPr>
          <w:rFonts w:ascii="Arial" w:hAnsi="Arial" w:cs="Arial"/>
          <w:sz w:val="24"/>
          <w:szCs w:val="24"/>
        </w:rPr>
        <w:t xml:space="preserve">Centred care </w:t>
      </w:r>
      <w:r w:rsidR="00CD7D8F" w:rsidRPr="00815782">
        <w:rPr>
          <w:rFonts w:ascii="Arial" w:hAnsi="Arial" w:cs="Arial"/>
          <w:sz w:val="24"/>
          <w:szCs w:val="24"/>
        </w:rPr>
        <w:t xml:space="preserve">and </w:t>
      </w:r>
      <w:r w:rsidR="00C27E53" w:rsidRPr="00815782">
        <w:rPr>
          <w:rFonts w:ascii="Arial" w:hAnsi="Arial" w:cs="Arial"/>
          <w:sz w:val="24"/>
          <w:szCs w:val="24"/>
        </w:rPr>
        <w:t>where the money will come from (Rapaport</w:t>
      </w:r>
      <w:r w:rsidR="00603C17" w:rsidRPr="00815782">
        <w:rPr>
          <w:rFonts w:ascii="Arial" w:hAnsi="Arial" w:cs="Arial"/>
          <w:sz w:val="24"/>
          <w:szCs w:val="24"/>
        </w:rPr>
        <w:t xml:space="preserve"> and Manthorpe,</w:t>
      </w:r>
      <w:r w:rsidR="0083111F" w:rsidRPr="00815782">
        <w:rPr>
          <w:rFonts w:ascii="Arial" w:hAnsi="Arial" w:cs="Arial"/>
          <w:sz w:val="24"/>
          <w:szCs w:val="24"/>
        </w:rPr>
        <w:t xml:space="preserve"> </w:t>
      </w:r>
      <w:r w:rsidR="00603C17" w:rsidRPr="00815782">
        <w:rPr>
          <w:rFonts w:ascii="Arial" w:hAnsi="Arial" w:cs="Arial"/>
          <w:sz w:val="24"/>
          <w:szCs w:val="24"/>
        </w:rPr>
        <w:t>2009</w:t>
      </w:r>
      <w:r w:rsidR="00A87A6E" w:rsidRPr="00815782">
        <w:rPr>
          <w:rFonts w:ascii="Arial" w:hAnsi="Arial" w:cs="Arial"/>
          <w:sz w:val="24"/>
          <w:szCs w:val="24"/>
        </w:rPr>
        <w:t xml:space="preserve">; Killaspy, 2006). </w:t>
      </w:r>
    </w:p>
    <w:p w14:paraId="77B91D52" w14:textId="75303687" w:rsidR="00BE40ED" w:rsidRPr="00815782" w:rsidRDefault="004305AB" w:rsidP="00B80168">
      <w:pPr>
        <w:spacing w:line="360" w:lineRule="auto"/>
        <w:jc w:val="both"/>
        <w:rPr>
          <w:rFonts w:ascii="Arial" w:hAnsi="Arial" w:cs="Arial"/>
          <w:sz w:val="24"/>
          <w:szCs w:val="24"/>
        </w:rPr>
      </w:pPr>
      <w:r w:rsidRPr="00815782">
        <w:rPr>
          <w:rFonts w:ascii="Arial" w:hAnsi="Arial" w:cs="Arial"/>
          <w:sz w:val="24"/>
          <w:szCs w:val="24"/>
        </w:rPr>
        <w:t>Former health minister</w:t>
      </w:r>
      <w:r w:rsidR="009678DD" w:rsidRPr="00815782">
        <w:rPr>
          <w:rFonts w:ascii="Arial" w:hAnsi="Arial" w:cs="Arial"/>
          <w:sz w:val="24"/>
          <w:szCs w:val="24"/>
        </w:rPr>
        <w:t>,</w:t>
      </w:r>
      <w:r w:rsidR="003F6C05" w:rsidRPr="00815782">
        <w:rPr>
          <w:rFonts w:ascii="Arial" w:hAnsi="Arial" w:cs="Arial"/>
          <w:sz w:val="24"/>
          <w:szCs w:val="24"/>
        </w:rPr>
        <w:t xml:space="preserve"> Enoch Powell</w:t>
      </w:r>
      <w:r w:rsidR="009678DD" w:rsidRPr="00815782">
        <w:rPr>
          <w:rFonts w:ascii="Arial" w:hAnsi="Arial" w:cs="Arial"/>
          <w:sz w:val="24"/>
          <w:szCs w:val="24"/>
        </w:rPr>
        <w:t xml:space="preserve"> </w:t>
      </w:r>
      <w:r w:rsidR="008422E9" w:rsidRPr="00815782">
        <w:rPr>
          <w:rFonts w:ascii="Arial" w:hAnsi="Arial" w:cs="Arial"/>
          <w:sz w:val="24"/>
          <w:szCs w:val="24"/>
        </w:rPr>
        <w:t>opposed mental hospitals</w:t>
      </w:r>
      <w:r w:rsidR="00A557A3" w:rsidRPr="00815782">
        <w:rPr>
          <w:rFonts w:ascii="Arial" w:hAnsi="Arial" w:cs="Arial"/>
          <w:sz w:val="24"/>
          <w:szCs w:val="24"/>
        </w:rPr>
        <w:t xml:space="preserve"> </w:t>
      </w:r>
      <w:r w:rsidR="002278A4" w:rsidRPr="00815782">
        <w:rPr>
          <w:rFonts w:ascii="Arial" w:hAnsi="Arial" w:cs="Arial"/>
          <w:sz w:val="24"/>
          <w:szCs w:val="24"/>
        </w:rPr>
        <w:t xml:space="preserve">and called them </w:t>
      </w:r>
      <w:r w:rsidR="0077451B" w:rsidRPr="00815782">
        <w:rPr>
          <w:rFonts w:ascii="Arial" w:hAnsi="Arial" w:cs="Arial"/>
          <w:sz w:val="24"/>
          <w:szCs w:val="24"/>
        </w:rPr>
        <w:t>jail</w:t>
      </w:r>
      <w:r w:rsidR="00B0289F" w:rsidRPr="00815782">
        <w:rPr>
          <w:rFonts w:ascii="Arial" w:hAnsi="Arial" w:cs="Arial"/>
          <w:sz w:val="24"/>
          <w:szCs w:val="24"/>
        </w:rPr>
        <w:t xml:space="preserve"> (Rollin, 2007)</w:t>
      </w:r>
      <w:r w:rsidR="00C7599A" w:rsidRPr="00815782">
        <w:rPr>
          <w:rFonts w:ascii="Arial" w:hAnsi="Arial" w:cs="Arial"/>
          <w:sz w:val="24"/>
          <w:szCs w:val="24"/>
        </w:rPr>
        <w:t xml:space="preserve">. </w:t>
      </w:r>
      <w:r w:rsidR="00A153F9" w:rsidRPr="00815782">
        <w:rPr>
          <w:rFonts w:ascii="Arial" w:hAnsi="Arial" w:cs="Arial"/>
          <w:sz w:val="24"/>
          <w:szCs w:val="24"/>
        </w:rPr>
        <w:t>He</w:t>
      </w:r>
      <w:r w:rsidR="00E964D0" w:rsidRPr="00815782">
        <w:rPr>
          <w:rFonts w:ascii="Arial" w:hAnsi="Arial" w:cs="Arial"/>
          <w:sz w:val="24"/>
          <w:szCs w:val="24"/>
        </w:rPr>
        <w:t xml:space="preserve"> </w:t>
      </w:r>
      <w:r w:rsidR="00554B57" w:rsidRPr="00815782">
        <w:rPr>
          <w:rFonts w:ascii="Arial" w:hAnsi="Arial" w:cs="Arial"/>
          <w:sz w:val="24"/>
          <w:szCs w:val="24"/>
        </w:rPr>
        <w:t>considered that they did not encourage</w:t>
      </w:r>
      <w:r w:rsidR="00094E00" w:rsidRPr="00815782">
        <w:rPr>
          <w:rFonts w:ascii="Arial" w:hAnsi="Arial" w:cs="Arial"/>
          <w:sz w:val="24"/>
          <w:szCs w:val="24"/>
        </w:rPr>
        <w:t xml:space="preserve"> the patient</w:t>
      </w:r>
      <w:r w:rsidR="00554B57" w:rsidRPr="00815782">
        <w:rPr>
          <w:rFonts w:ascii="Arial" w:hAnsi="Arial" w:cs="Arial"/>
          <w:sz w:val="24"/>
          <w:szCs w:val="24"/>
        </w:rPr>
        <w:t xml:space="preserve"> enough</w:t>
      </w:r>
      <w:r w:rsidR="00094E00" w:rsidRPr="00815782">
        <w:rPr>
          <w:rFonts w:ascii="Arial" w:hAnsi="Arial" w:cs="Arial"/>
          <w:sz w:val="24"/>
          <w:szCs w:val="24"/>
        </w:rPr>
        <w:t xml:space="preserve"> so he can </w:t>
      </w:r>
      <w:r w:rsidR="008E3898" w:rsidRPr="00815782">
        <w:rPr>
          <w:rFonts w:ascii="Arial" w:hAnsi="Arial" w:cs="Arial"/>
          <w:sz w:val="24"/>
          <w:szCs w:val="24"/>
        </w:rPr>
        <w:t xml:space="preserve">return to his normal self and </w:t>
      </w:r>
      <w:r w:rsidR="00533851" w:rsidRPr="00815782">
        <w:rPr>
          <w:rFonts w:ascii="Arial" w:hAnsi="Arial" w:cs="Arial"/>
          <w:sz w:val="24"/>
          <w:szCs w:val="24"/>
        </w:rPr>
        <w:t>that</w:t>
      </w:r>
      <w:r w:rsidR="008E3898" w:rsidRPr="00815782">
        <w:rPr>
          <w:rFonts w:ascii="Arial" w:hAnsi="Arial" w:cs="Arial"/>
          <w:sz w:val="24"/>
          <w:szCs w:val="24"/>
        </w:rPr>
        <w:t xml:space="preserve"> community care would cost </w:t>
      </w:r>
      <w:r w:rsidR="000D79F7" w:rsidRPr="00815782">
        <w:rPr>
          <w:rFonts w:ascii="Arial" w:hAnsi="Arial" w:cs="Arial"/>
          <w:sz w:val="24"/>
          <w:szCs w:val="24"/>
        </w:rPr>
        <w:t>much less and effective than hospitals.</w:t>
      </w:r>
      <w:r w:rsidR="00A278AB" w:rsidRPr="00815782">
        <w:rPr>
          <w:rFonts w:ascii="Arial" w:hAnsi="Arial" w:cs="Arial"/>
          <w:sz w:val="24"/>
          <w:szCs w:val="24"/>
        </w:rPr>
        <w:t xml:space="preserve"> </w:t>
      </w:r>
      <w:r w:rsidR="007D1AF6" w:rsidRPr="00815782">
        <w:rPr>
          <w:rFonts w:ascii="Arial" w:hAnsi="Arial" w:cs="Arial"/>
          <w:sz w:val="24"/>
          <w:szCs w:val="24"/>
        </w:rPr>
        <w:t>These concerns were voiced in the 1980s</w:t>
      </w:r>
      <w:r w:rsidR="004B2BC0" w:rsidRPr="00815782">
        <w:rPr>
          <w:rFonts w:ascii="Arial" w:hAnsi="Arial" w:cs="Arial"/>
          <w:sz w:val="24"/>
          <w:szCs w:val="24"/>
        </w:rPr>
        <w:t xml:space="preserve"> when </w:t>
      </w:r>
      <w:r w:rsidR="00B34A1F" w:rsidRPr="00815782">
        <w:rPr>
          <w:rFonts w:ascii="Arial" w:hAnsi="Arial" w:cs="Arial"/>
          <w:sz w:val="24"/>
          <w:szCs w:val="24"/>
        </w:rPr>
        <w:t>many mental health patients committed suicide</w:t>
      </w:r>
      <w:r w:rsidR="00A2620A" w:rsidRPr="00815782">
        <w:rPr>
          <w:rFonts w:ascii="Arial" w:hAnsi="Arial" w:cs="Arial"/>
          <w:sz w:val="24"/>
          <w:szCs w:val="24"/>
        </w:rPr>
        <w:t xml:space="preserve"> </w:t>
      </w:r>
      <w:r w:rsidR="00B90974" w:rsidRPr="00815782">
        <w:rPr>
          <w:rFonts w:ascii="Arial" w:hAnsi="Arial" w:cs="Arial"/>
          <w:sz w:val="24"/>
          <w:szCs w:val="24"/>
        </w:rPr>
        <w:t>who were on</w:t>
      </w:r>
      <w:r w:rsidR="00272407">
        <w:rPr>
          <w:rFonts w:ascii="Arial" w:hAnsi="Arial" w:cs="Arial"/>
          <w:sz w:val="24"/>
          <w:szCs w:val="24"/>
        </w:rPr>
        <w:t xml:space="preserve"> the waiting list to </w:t>
      </w:r>
      <w:proofErr w:type="spellStart"/>
      <w:r w:rsidR="00272407">
        <w:rPr>
          <w:rFonts w:ascii="Arial" w:hAnsi="Arial" w:cs="Arial"/>
          <w:sz w:val="24"/>
          <w:szCs w:val="24"/>
        </w:rPr>
        <w:t>recieve</w:t>
      </w:r>
      <w:proofErr w:type="spellEnd"/>
      <w:r w:rsidR="00B90974" w:rsidRPr="00815782">
        <w:rPr>
          <w:rFonts w:ascii="Arial" w:hAnsi="Arial" w:cs="Arial"/>
          <w:sz w:val="24"/>
          <w:szCs w:val="24"/>
        </w:rPr>
        <w:t xml:space="preserve"> community care programmes</w:t>
      </w:r>
      <w:r w:rsidR="00C32B8D" w:rsidRPr="00815782">
        <w:rPr>
          <w:rFonts w:ascii="Arial" w:hAnsi="Arial" w:cs="Arial"/>
          <w:sz w:val="24"/>
          <w:szCs w:val="24"/>
        </w:rPr>
        <w:t xml:space="preserve"> (</w:t>
      </w:r>
      <w:r w:rsidR="00E6226B" w:rsidRPr="00815782">
        <w:rPr>
          <w:rFonts w:ascii="Arial" w:hAnsi="Arial" w:cs="Arial"/>
          <w:sz w:val="24"/>
          <w:szCs w:val="24"/>
        </w:rPr>
        <w:t>Marshall and Lockwood, 1998).</w:t>
      </w:r>
      <w:r w:rsidR="00294C7E" w:rsidRPr="00815782">
        <w:rPr>
          <w:rFonts w:ascii="Arial" w:hAnsi="Arial" w:cs="Arial"/>
          <w:sz w:val="24"/>
          <w:szCs w:val="24"/>
        </w:rPr>
        <w:t xml:space="preserve"> </w:t>
      </w:r>
      <w:r w:rsidR="00593EB8" w:rsidRPr="00815782">
        <w:rPr>
          <w:rFonts w:ascii="Arial" w:hAnsi="Arial" w:cs="Arial"/>
          <w:sz w:val="24"/>
          <w:szCs w:val="24"/>
        </w:rPr>
        <w:t xml:space="preserve">A government investigation </w:t>
      </w:r>
      <w:r w:rsidR="002E67BE" w:rsidRPr="00815782">
        <w:rPr>
          <w:rFonts w:ascii="Arial" w:hAnsi="Arial" w:cs="Arial"/>
          <w:sz w:val="24"/>
          <w:szCs w:val="24"/>
        </w:rPr>
        <w:t>led</w:t>
      </w:r>
      <w:r w:rsidR="00AA1A27" w:rsidRPr="00815782">
        <w:rPr>
          <w:rFonts w:ascii="Arial" w:hAnsi="Arial" w:cs="Arial"/>
          <w:sz w:val="24"/>
          <w:szCs w:val="24"/>
        </w:rPr>
        <w:t xml:space="preserve"> by Sir Roy Gri</w:t>
      </w:r>
      <w:r w:rsidR="00D25229" w:rsidRPr="00815782">
        <w:rPr>
          <w:rFonts w:ascii="Arial" w:hAnsi="Arial" w:cs="Arial"/>
          <w:sz w:val="24"/>
          <w:szCs w:val="24"/>
        </w:rPr>
        <w:t xml:space="preserve">ffiths was </w:t>
      </w:r>
      <w:r w:rsidR="005458A9" w:rsidRPr="00815782">
        <w:rPr>
          <w:rFonts w:ascii="Arial" w:hAnsi="Arial" w:cs="Arial"/>
          <w:sz w:val="24"/>
          <w:szCs w:val="24"/>
        </w:rPr>
        <w:t xml:space="preserve">prompted </w:t>
      </w:r>
      <w:r w:rsidR="00DD3490" w:rsidRPr="00815782">
        <w:rPr>
          <w:rFonts w:ascii="Arial" w:hAnsi="Arial" w:cs="Arial"/>
          <w:sz w:val="24"/>
          <w:szCs w:val="24"/>
        </w:rPr>
        <w:t>by killing of social worker</w:t>
      </w:r>
      <w:r w:rsidR="003F53D6" w:rsidRPr="00815782">
        <w:rPr>
          <w:rFonts w:ascii="Arial" w:hAnsi="Arial" w:cs="Arial"/>
          <w:sz w:val="24"/>
          <w:szCs w:val="24"/>
        </w:rPr>
        <w:t xml:space="preserve"> Isabel Schwarz</w:t>
      </w:r>
      <w:r w:rsidR="005B58FB" w:rsidRPr="00815782">
        <w:rPr>
          <w:rFonts w:ascii="Arial" w:hAnsi="Arial" w:cs="Arial"/>
          <w:sz w:val="24"/>
          <w:szCs w:val="24"/>
        </w:rPr>
        <w:t xml:space="preserve"> by her patient</w:t>
      </w:r>
      <w:r w:rsidR="00847A80" w:rsidRPr="00815782">
        <w:rPr>
          <w:rFonts w:ascii="Arial" w:hAnsi="Arial" w:cs="Arial"/>
          <w:sz w:val="24"/>
          <w:szCs w:val="24"/>
        </w:rPr>
        <w:t xml:space="preserve">. </w:t>
      </w:r>
      <w:r w:rsidR="00B16F0E" w:rsidRPr="00815782">
        <w:rPr>
          <w:rFonts w:ascii="Arial" w:hAnsi="Arial" w:cs="Arial"/>
          <w:sz w:val="24"/>
          <w:szCs w:val="24"/>
        </w:rPr>
        <w:t>His report was added to the Community Care Act 1990</w:t>
      </w:r>
      <w:r w:rsidR="000C5C6B" w:rsidRPr="00815782">
        <w:rPr>
          <w:rFonts w:ascii="Arial" w:hAnsi="Arial" w:cs="Arial"/>
          <w:sz w:val="24"/>
          <w:szCs w:val="24"/>
        </w:rPr>
        <w:t xml:space="preserve"> which till this day is a </w:t>
      </w:r>
      <w:r w:rsidR="001E65D8" w:rsidRPr="00815782">
        <w:rPr>
          <w:rFonts w:ascii="Arial" w:hAnsi="Arial" w:cs="Arial"/>
          <w:sz w:val="24"/>
          <w:szCs w:val="24"/>
        </w:rPr>
        <w:t xml:space="preserve">main legislation for </w:t>
      </w:r>
      <w:r w:rsidR="00473CE7" w:rsidRPr="00815782">
        <w:rPr>
          <w:rFonts w:ascii="Arial" w:hAnsi="Arial" w:cs="Arial"/>
          <w:sz w:val="24"/>
          <w:szCs w:val="24"/>
        </w:rPr>
        <w:t>the foundation of community</w:t>
      </w:r>
      <w:r w:rsidR="004D32DF" w:rsidRPr="00815782">
        <w:rPr>
          <w:rFonts w:ascii="Arial" w:hAnsi="Arial" w:cs="Arial"/>
          <w:sz w:val="24"/>
          <w:szCs w:val="24"/>
        </w:rPr>
        <w:t xml:space="preserve"> (</w:t>
      </w:r>
      <w:r w:rsidR="00DE5606" w:rsidRPr="00815782">
        <w:rPr>
          <w:rFonts w:ascii="Arial" w:hAnsi="Arial" w:cs="Arial"/>
          <w:sz w:val="24"/>
          <w:szCs w:val="24"/>
        </w:rPr>
        <w:t>Means</w:t>
      </w:r>
      <w:r w:rsidR="008433F6" w:rsidRPr="00815782">
        <w:rPr>
          <w:rFonts w:ascii="Arial" w:hAnsi="Arial" w:cs="Arial"/>
          <w:sz w:val="24"/>
          <w:szCs w:val="24"/>
        </w:rPr>
        <w:t xml:space="preserve"> et al. 2008).</w:t>
      </w:r>
    </w:p>
    <w:p w14:paraId="2D969E54" w14:textId="77777777" w:rsidR="00B94627" w:rsidRDefault="00B94627" w:rsidP="00B80168">
      <w:pPr>
        <w:spacing w:line="360" w:lineRule="auto"/>
        <w:jc w:val="both"/>
        <w:rPr>
          <w:rFonts w:ascii="Arial" w:hAnsi="Arial" w:cs="Arial"/>
          <w:b/>
          <w:bCs/>
          <w:sz w:val="24"/>
          <w:szCs w:val="24"/>
        </w:rPr>
      </w:pPr>
    </w:p>
    <w:p w14:paraId="2544D05B" w14:textId="11456093" w:rsidR="004B2F6C" w:rsidRPr="00815782" w:rsidRDefault="001024C9" w:rsidP="00B80168">
      <w:pPr>
        <w:spacing w:line="360" w:lineRule="auto"/>
        <w:jc w:val="both"/>
        <w:rPr>
          <w:rFonts w:ascii="Arial" w:hAnsi="Arial" w:cs="Arial"/>
          <w:b/>
          <w:bCs/>
          <w:sz w:val="24"/>
          <w:szCs w:val="24"/>
        </w:rPr>
      </w:pPr>
      <w:r w:rsidRPr="00815782">
        <w:rPr>
          <w:rFonts w:ascii="Arial" w:hAnsi="Arial" w:cs="Arial"/>
          <w:b/>
          <w:bCs/>
          <w:sz w:val="24"/>
          <w:szCs w:val="24"/>
        </w:rPr>
        <w:lastRenderedPageBreak/>
        <w:t>Inclusion and Exclusion</w:t>
      </w:r>
    </w:p>
    <w:p w14:paraId="6DE9F05F" w14:textId="1C82BC0E" w:rsidR="00A14306" w:rsidRPr="00815782" w:rsidRDefault="009C6AB7" w:rsidP="00B80168">
      <w:pPr>
        <w:spacing w:line="360" w:lineRule="auto"/>
        <w:jc w:val="both"/>
        <w:rPr>
          <w:rFonts w:ascii="Arial" w:hAnsi="Arial" w:cs="Arial"/>
          <w:sz w:val="24"/>
          <w:szCs w:val="24"/>
        </w:rPr>
      </w:pPr>
      <w:r w:rsidRPr="00815782">
        <w:rPr>
          <w:rFonts w:ascii="Arial" w:hAnsi="Arial" w:cs="Arial"/>
          <w:sz w:val="24"/>
          <w:szCs w:val="24"/>
        </w:rPr>
        <w:t xml:space="preserve">Social inclusion </w:t>
      </w:r>
      <w:r w:rsidR="0035026D" w:rsidRPr="00815782">
        <w:rPr>
          <w:rFonts w:ascii="Arial" w:hAnsi="Arial" w:cs="Arial"/>
          <w:sz w:val="24"/>
          <w:szCs w:val="24"/>
        </w:rPr>
        <w:t>plays major role in peoples</w:t>
      </w:r>
      <w:r w:rsidR="008724EF" w:rsidRPr="00815782">
        <w:rPr>
          <w:rFonts w:ascii="Arial" w:hAnsi="Arial" w:cs="Arial"/>
          <w:sz w:val="24"/>
          <w:szCs w:val="24"/>
        </w:rPr>
        <w:t xml:space="preserve"> mental health conditions</w:t>
      </w:r>
      <w:r w:rsidR="00793CDF" w:rsidRPr="00815782">
        <w:rPr>
          <w:rFonts w:ascii="Arial" w:hAnsi="Arial" w:cs="Arial"/>
          <w:sz w:val="24"/>
          <w:szCs w:val="24"/>
        </w:rPr>
        <w:t xml:space="preserve"> (Leamy et al. 2018)</w:t>
      </w:r>
      <w:r w:rsidR="00976A33" w:rsidRPr="00815782">
        <w:rPr>
          <w:rFonts w:ascii="Arial" w:hAnsi="Arial" w:cs="Arial"/>
          <w:sz w:val="24"/>
          <w:szCs w:val="24"/>
        </w:rPr>
        <w:t>. Social inclusive approach</w:t>
      </w:r>
      <w:r w:rsidR="000E3011" w:rsidRPr="00815782">
        <w:rPr>
          <w:rFonts w:ascii="Arial" w:hAnsi="Arial" w:cs="Arial"/>
          <w:sz w:val="24"/>
          <w:szCs w:val="24"/>
        </w:rPr>
        <w:t xml:space="preserve"> involves</w:t>
      </w:r>
      <w:r w:rsidR="00D27D6C" w:rsidRPr="00815782">
        <w:rPr>
          <w:rFonts w:ascii="Arial" w:hAnsi="Arial" w:cs="Arial"/>
          <w:sz w:val="24"/>
          <w:szCs w:val="24"/>
        </w:rPr>
        <w:t xml:space="preserve"> recovery</w:t>
      </w:r>
      <w:r w:rsidR="00D63B41" w:rsidRPr="00815782">
        <w:rPr>
          <w:rFonts w:ascii="Arial" w:hAnsi="Arial" w:cs="Arial"/>
          <w:sz w:val="24"/>
          <w:szCs w:val="24"/>
        </w:rPr>
        <w:t>-oriented pr</w:t>
      </w:r>
      <w:r w:rsidR="00BF7A16" w:rsidRPr="00815782">
        <w:rPr>
          <w:rFonts w:ascii="Arial" w:hAnsi="Arial" w:cs="Arial"/>
          <w:sz w:val="24"/>
          <w:szCs w:val="24"/>
        </w:rPr>
        <w:t>ocedure.</w:t>
      </w:r>
      <w:r w:rsidR="00144C66" w:rsidRPr="00815782">
        <w:rPr>
          <w:rFonts w:ascii="Arial" w:hAnsi="Arial" w:cs="Arial"/>
          <w:sz w:val="24"/>
          <w:szCs w:val="24"/>
        </w:rPr>
        <w:t xml:space="preserve"> </w:t>
      </w:r>
      <w:r w:rsidR="00C20C50" w:rsidRPr="00815782">
        <w:rPr>
          <w:rFonts w:ascii="Arial" w:hAnsi="Arial" w:cs="Arial"/>
          <w:sz w:val="24"/>
          <w:szCs w:val="24"/>
        </w:rPr>
        <w:t>This highlights the consideration</w:t>
      </w:r>
      <w:r w:rsidR="007E3248" w:rsidRPr="00815782">
        <w:rPr>
          <w:rFonts w:ascii="Arial" w:hAnsi="Arial" w:cs="Arial"/>
          <w:sz w:val="24"/>
          <w:szCs w:val="24"/>
        </w:rPr>
        <w:t xml:space="preserve"> that needs to be given to</w:t>
      </w:r>
      <w:r w:rsidR="007504F2" w:rsidRPr="00815782">
        <w:rPr>
          <w:rFonts w:ascii="Arial" w:hAnsi="Arial" w:cs="Arial"/>
          <w:sz w:val="24"/>
          <w:szCs w:val="24"/>
        </w:rPr>
        <w:t xml:space="preserve"> social outcomes</w:t>
      </w:r>
      <w:r w:rsidR="0057246C" w:rsidRPr="00815782">
        <w:rPr>
          <w:rFonts w:ascii="Arial" w:hAnsi="Arial" w:cs="Arial"/>
          <w:sz w:val="24"/>
          <w:szCs w:val="24"/>
        </w:rPr>
        <w:t xml:space="preserve"> and involvement</w:t>
      </w:r>
      <w:r w:rsidR="00A903FE" w:rsidRPr="00815782">
        <w:rPr>
          <w:rFonts w:ascii="Arial" w:hAnsi="Arial" w:cs="Arial"/>
          <w:sz w:val="24"/>
          <w:szCs w:val="24"/>
        </w:rPr>
        <w:t>s</w:t>
      </w:r>
      <w:r w:rsidR="00294330" w:rsidRPr="00815782">
        <w:rPr>
          <w:rFonts w:ascii="Arial" w:hAnsi="Arial" w:cs="Arial"/>
          <w:sz w:val="24"/>
          <w:szCs w:val="24"/>
        </w:rPr>
        <w:t xml:space="preserve"> and </w:t>
      </w:r>
      <w:r w:rsidR="002652D0" w:rsidRPr="00815782">
        <w:rPr>
          <w:rFonts w:ascii="Arial" w:hAnsi="Arial" w:cs="Arial"/>
          <w:sz w:val="24"/>
          <w:szCs w:val="24"/>
        </w:rPr>
        <w:t>more needs to be done for mentally ill people</w:t>
      </w:r>
      <w:r w:rsidR="00EF1CD1" w:rsidRPr="00815782">
        <w:rPr>
          <w:rFonts w:ascii="Arial" w:hAnsi="Arial" w:cs="Arial"/>
          <w:sz w:val="24"/>
          <w:szCs w:val="24"/>
        </w:rPr>
        <w:t xml:space="preserve"> too. Inclusion means </w:t>
      </w:r>
      <w:r w:rsidR="00EA3371" w:rsidRPr="00815782">
        <w:rPr>
          <w:rFonts w:ascii="Arial" w:hAnsi="Arial" w:cs="Arial"/>
          <w:sz w:val="24"/>
          <w:szCs w:val="24"/>
        </w:rPr>
        <w:t xml:space="preserve">peoples citizenship, </w:t>
      </w:r>
      <w:r w:rsidR="00322068" w:rsidRPr="00815782">
        <w:rPr>
          <w:rFonts w:ascii="Arial" w:hAnsi="Arial" w:cs="Arial"/>
          <w:sz w:val="24"/>
          <w:szCs w:val="24"/>
        </w:rPr>
        <w:t>justice, being treated with equality</w:t>
      </w:r>
      <w:r w:rsidR="00B37A1B" w:rsidRPr="00815782">
        <w:rPr>
          <w:rFonts w:ascii="Arial" w:hAnsi="Arial" w:cs="Arial"/>
          <w:sz w:val="24"/>
          <w:szCs w:val="24"/>
        </w:rPr>
        <w:t xml:space="preserve"> </w:t>
      </w:r>
      <w:r w:rsidR="00900F47" w:rsidRPr="00815782">
        <w:rPr>
          <w:rFonts w:ascii="Arial" w:hAnsi="Arial" w:cs="Arial"/>
          <w:sz w:val="24"/>
          <w:szCs w:val="24"/>
        </w:rPr>
        <w:t>and not be discriminated or have any stigma attached</w:t>
      </w:r>
      <w:r w:rsidR="00776A44" w:rsidRPr="00815782">
        <w:rPr>
          <w:rFonts w:ascii="Arial" w:hAnsi="Arial" w:cs="Arial"/>
          <w:sz w:val="24"/>
          <w:szCs w:val="24"/>
        </w:rPr>
        <w:t>.</w:t>
      </w:r>
      <w:r w:rsidR="0070371F" w:rsidRPr="00815782">
        <w:rPr>
          <w:rFonts w:ascii="Arial" w:hAnsi="Arial" w:cs="Arial"/>
          <w:sz w:val="24"/>
          <w:szCs w:val="24"/>
        </w:rPr>
        <w:t xml:space="preserve"> </w:t>
      </w:r>
      <w:r w:rsidR="007F73B2" w:rsidRPr="00815782">
        <w:rPr>
          <w:rFonts w:ascii="Arial" w:hAnsi="Arial" w:cs="Arial"/>
          <w:sz w:val="24"/>
          <w:szCs w:val="24"/>
        </w:rPr>
        <w:t xml:space="preserve"> There are </w:t>
      </w:r>
      <w:r w:rsidR="0052570F" w:rsidRPr="00815782">
        <w:rPr>
          <w:rFonts w:ascii="Arial" w:hAnsi="Arial" w:cs="Arial"/>
          <w:sz w:val="24"/>
          <w:szCs w:val="24"/>
        </w:rPr>
        <w:t>good outcomes of inclusion for people with mental illnesses</w:t>
      </w:r>
      <w:r w:rsidR="00B54D74" w:rsidRPr="00815782">
        <w:rPr>
          <w:rFonts w:ascii="Arial" w:hAnsi="Arial" w:cs="Arial"/>
          <w:sz w:val="24"/>
          <w:szCs w:val="24"/>
        </w:rPr>
        <w:t xml:space="preserve"> </w:t>
      </w:r>
      <w:r w:rsidR="00792D71" w:rsidRPr="00815782">
        <w:rPr>
          <w:rFonts w:ascii="Arial" w:hAnsi="Arial" w:cs="Arial"/>
          <w:sz w:val="24"/>
          <w:szCs w:val="24"/>
        </w:rPr>
        <w:t>If</w:t>
      </w:r>
      <w:r w:rsidR="00B54D74" w:rsidRPr="00815782">
        <w:rPr>
          <w:rFonts w:ascii="Arial" w:hAnsi="Arial" w:cs="Arial"/>
          <w:sz w:val="24"/>
          <w:szCs w:val="24"/>
        </w:rPr>
        <w:t xml:space="preserve"> only</w:t>
      </w:r>
      <w:r w:rsidR="00792D71" w:rsidRPr="00815782">
        <w:rPr>
          <w:rFonts w:ascii="Arial" w:hAnsi="Arial" w:cs="Arial"/>
          <w:sz w:val="24"/>
          <w:szCs w:val="24"/>
        </w:rPr>
        <w:t xml:space="preserve"> professionals and care givers</w:t>
      </w:r>
      <w:r w:rsidR="00B54D74" w:rsidRPr="00815782">
        <w:rPr>
          <w:rFonts w:ascii="Arial" w:hAnsi="Arial" w:cs="Arial"/>
          <w:sz w:val="24"/>
          <w:szCs w:val="24"/>
        </w:rPr>
        <w:t xml:space="preserve"> provide this </w:t>
      </w:r>
      <w:r w:rsidR="008A0F32" w:rsidRPr="00815782">
        <w:rPr>
          <w:rFonts w:ascii="Arial" w:hAnsi="Arial" w:cs="Arial"/>
          <w:sz w:val="24"/>
          <w:szCs w:val="24"/>
        </w:rPr>
        <w:t>fully (Leamy et al. 2018).</w:t>
      </w:r>
    </w:p>
    <w:p w14:paraId="45C70C65" w14:textId="3B568C5B" w:rsidR="00785A9F" w:rsidRPr="00815782" w:rsidRDefault="00785A9F" w:rsidP="00B80168">
      <w:pPr>
        <w:spacing w:line="360" w:lineRule="auto"/>
        <w:jc w:val="both"/>
        <w:rPr>
          <w:rFonts w:ascii="Arial" w:hAnsi="Arial" w:cs="Arial"/>
          <w:sz w:val="24"/>
          <w:szCs w:val="24"/>
        </w:rPr>
      </w:pPr>
      <w:r w:rsidRPr="00815782">
        <w:rPr>
          <w:rFonts w:ascii="Arial" w:hAnsi="Arial" w:cs="Arial"/>
          <w:sz w:val="24"/>
          <w:szCs w:val="24"/>
        </w:rPr>
        <w:t xml:space="preserve">In </w:t>
      </w:r>
      <w:r w:rsidR="0071081D" w:rsidRPr="00815782">
        <w:rPr>
          <w:rFonts w:ascii="Arial" w:hAnsi="Arial" w:cs="Arial"/>
          <w:sz w:val="24"/>
          <w:szCs w:val="24"/>
        </w:rPr>
        <w:t>early 20</w:t>
      </w:r>
      <w:r w:rsidR="0071081D" w:rsidRPr="00815782">
        <w:rPr>
          <w:rFonts w:ascii="Arial" w:hAnsi="Arial" w:cs="Arial"/>
          <w:sz w:val="24"/>
          <w:szCs w:val="24"/>
          <w:vertAlign w:val="superscript"/>
        </w:rPr>
        <w:t>th</w:t>
      </w:r>
      <w:r w:rsidR="0071081D" w:rsidRPr="00815782">
        <w:rPr>
          <w:rFonts w:ascii="Arial" w:hAnsi="Arial" w:cs="Arial"/>
          <w:sz w:val="24"/>
          <w:szCs w:val="24"/>
        </w:rPr>
        <w:t xml:space="preserve"> century, UK</w:t>
      </w:r>
      <w:r w:rsidR="009611DA" w:rsidRPr="00815782">
        <w:rPr>
          <w:rFonts w:ascii="Arial" w:hAnsi="Arial" w:cs="Arial"/>
          <w:sz w:val="24"/>
          <w:szCs w:val="24"/>
        </w:rPr>
        <w:t xml:space="preserve"> </w:t>
      </w:r>
      <w:r w:rsidR="00872848" w:rsidRPr="00815782">
        <w:rPr>
          <w:rFonts w:ascii="Arial" w:hAnsi="Arial" w:cs="Arial"/>
          <w:sz w:val="24"/>
          <w:szCs w:val="24"/>
        </w:rPr>
        <w:t xml:space="preserve">did not consider </w:t>
      </w:r>
      <w:r w:rsidR="00467700" w:rsidRPr="00815782">
        <w:rPr>
          <w:rFonts w:ascii="Arial" w:hAnsi="Arial" w:cs="Arial"/>
          <w:sz w:val="24"/>
          <w:szCs w:val="24"/>
        </w:rPr>
        <w:t>including</w:t>
      </w:r>
      <w:r w:rsidR="00C372E4" w:rsidRPr="00815782">
        <w:rPr>
          <w:rFonts w:ascii="Arial" w:hAnsi="Arial" w:cs="Arial"/>
          <w:sz w:val="24"/>
          <w:szCs w:val="24"/>
        </w:rPr>
        <w:t xml:space="preserve"> mentally ill people in society</w:t>
      </w:r>
      <w:r w:rsidR="00C53FD3" w:rsidRPr="00815782">
        <w:rPr>
          <w:rFonts w:ascii="Arial" w:hAnsi="Arial" w:cs="Arial"/>
          <w:sz w:val="24"/>
          <w:szCs w:val="24"/>
        </w:rPr>
        <w:t xml:space="preserve"> as they were labelled as lunatics and </w:t>
      </w:r>
      <w:r w:rsidR="00ED4874" w:rsidRPr="00815782">
        <w:rPr>
          <w:rFonts w:ascii="Arial" w:hAnsi="Arial" w:cs="Arial"/>
          <w:sz w:val="24"/>
          <w:szCs w:val="24"/>
        </w:rPr>
        <w:t>mad</w:t>
      </w:r>
      <w:r w:rsidR="004D1908" w:rsidRPr="00815782">
        <w:rPr>
          <w:rFonts w:ascii="Arial" w:hAnsi="Arial" w:cs="Arial"/>
          <w:sz w:val="24"/>
          <w:szCs w:val="24"/>
        </w:rPr>
        <w:t xml:space="preserve"> which meant they cannot be part of mainstream society</w:t>
      </w:r>
      <w:r w:rsidR="000064DA" w:rsidRPr="00815782">
        <w:rPr>
          <w:rFonts w:ascii="Arial" w:hAnsi="Arial" w:cs="Arial"/>
          <w:sz w:val="24"/>
          <w:szCs w:val="24"/>
        </w:rPr>
        <w:t>. They were kept captive in large institutes and were treated inhumanely</w:t>
      </w:r>
      <w:r w:rsidR="003973C7" w:rsidRPr="00815782">
        <w:rPr>
          <w:rFonts w:ascii="Arial" w:hAnsi="Arial" w:cs="Arial"/>
          <w:sz w:val="24"/>
          <w:szCs w:val="24"/>
        </w:rPr>
        <w:t xml:space="preserve">, this however changed in the </w:t>
      </w:r>
      <w:r w:rsidR="00ED3C48" w:rsidRPr="00815782">
        <w:rPr>
          <w:rFonts w:ascii="Arial" w:hAnsi="Arial" w:cs="Arial"/>
          <w:sz w:val="24"/>
          <w:szCs w:val="24"/>
        </w:rPr>
        <w:t>late 20</w:t>
      </w:r>
      <w:r w:rsidR="00ED3C48" w:rsidRPr="00815782">
        <w:rPr>
          <w:rFonts w:ascii="Arial" w:hAnsi="Arial" w:cs="Arial"/>
          <w:sz w:val="24"/>
          <w:szCs w:val="24"/>
          <w:vertAlign w:val="superscript"/>
        </w:rPr>
        <w:t>th</w:t>
      </w:r>
      <w:r w:rsidR="00ED3C48" w:rsidRPr="00815782">
        <w:rPr>
          <w:rFonts w:ascii="Arial" w:hAnsi="Arial" w:cs="Arial"/>
          <w:sz w:val="24"/>
          <w:szCs w:val="24"/>
        </w:rPr>
        <w:t xml:space="preserve"> century </w:t>
      </w:r>
      <w:r w:rsidR="006F784A" w:rsidRPr="00815782">
        <w:rPr>
          <w:rFonts w:ascii="Arial" w:hAnsi="Arial" w:cs="Arial"/>
          <w:sz w:val="24"/>
          <w:szCs w:val="24"/>
        </w:rPr>
        <w:t xml:space="preserve">when these vile </w:t>
      </w:r>
      <w:r w:rsidR="0052070D" w:rsidRPr="00815782">
        <w:rPr>
          <w:rFonts w:ascii="Arial" w:hAnsi="Arial" w:cs="Arial"/>
          <w:sz w:val="24"/>
          <w:szCs w:val="24"/>
        </w:rPr>
        <w:t xml:space="preserve">institutes shut down and </w:t>
      </w:r>
      <w:r w:rsidR="00617FD7" w:rsidRPr="00815782">
        <w:rPr>
          <w:rFonts w:ascii="Arial" w:hAnsi="Arial" w:cs="Arial"/>
          <w:sz w:val="24"/>
          <w:szCs w:val="24"/>
        </w:rPr>
        <w:t xml:space="preserve">most of the </w:t>
      </w:r>
      <w:r w:rsidR="00CB488E" w:rsidRPr="00815782">
        <w:rPr>
          <w:rFonts w:ascii="Arial" w:hAnsi="Arial" w:cs="Arial"/>
          <w:sz w:val="24"/>
          <w:szCs w:val="24"/>
        </w:rPr>
        <w:t xml:space="preserve">services </w:t>
      </w:r>
      <w:r w:rsidR="0052070D" w:rsidRPr="00815782">
        <w:rPr>
          <w:rFonts w:ascii="Arial" w:hAnsi="Arial" w:cs="Arial"/>
          <w:sz w:val="24"/>
          <w:szCs w:val="24"/>
        </w:rPr>
        <w:t>moved</w:t>
      </w:r>
      <w:r w:rsidR="00CB488E" w:rsidRPr="00815782">
        <w:rPr>
          <w:rFonts w:ascii="Arial" w:hAnsi="Arial" w:cs="Arial"/>
          <w:sz w:val="24"/>
          <w:szCs w:val="24"/>
        </w:rPr>
        <w:t xml:space="preserve"> in community areas (Boa</w:t>
      </w:r>
      <w:r w:rsidR="00467700" w:rsidRPr="00815782">
        <w:rPr>
          <w:rFonts w:ascii="Arial" w:hAnsi="Arial" w:cs="Arial"/>
          <w:sz w:val="24"/>
          <w:szCs w:val="24"/>
        </w:rPr>
        <w:t>rdman, 2011).</w:t>
      </w:r>
    </w:p>
    <w:p w14:paraId="0253402D" w14:textId="0478BB40" w:rsidR="00675C72" w:rsidRPr="00815782" w:rsidRDefault="00675C72" w:rsidP="00B80168">
      <w:pPr>
        <w:spacing w:line="360" w:lineRule="auto"/>
        <w:jc w:val="both"/>
        <w:rPr>
          <w:rFonts w:ascii="Arial" w:hAnsi="Arial" w:cs="Arial"/>
          <w:sz w:val="24"/>
          <w:szCs w:val="24"/>
        </w:rPr>
      </w:pPr>
      <w:r w:rsidRPr="00815782">
        <w:rPr>
          <w:rFonts w:ascii="Arial" w:hAnsi="Arial" w:cs="Arial"/>
          <w:sz w:val="24"/>
          <w:szCs w:val="24"/>
        </w:rPr>
        <w:t xml:space="preserve">There were changes seen in the </w:t>
      </w:r>
      <w:r w:rsidR="003504A8">
        <w:rPr>
          <w:rFonts w:ascii="Arial" w:hAnsi="Arial" w:cs="Arial"/>
          <w:sz w:val="24"/>
          <w:szCs w:val="24"/>
        </w:rPr>
        <w:t>late</w:t>
      </w:r>
      <w:r w:rsidR="00882B06">
        <w:rPr>
          <w:rFonts w:ascii="Arial" w:hAnsi="Arial" w:cs="Arial"/>
          <w:sz w:val="24"/>
          <w:szCs w:val="24"/>
        </w:rPr>
        <w:t>r years of</w:t>
      </w:r>
      <w:r w:rsidR="00564231" w:rsidRPr="00815782">
        <w:rPr>
          <w:rFonts w:ascii="Arial" w:hAnsi="Arial" w:cs="Arial"/>
          <w:sz w:val="24"/>
          <w:szCs w:val="24"/>
        </w:rPr>
        <w:t xml:space="preserve"> 20</w:t>
      </w:r>
      <w:r w:rsidR="00564231" w:rsidRPr="00815782">
        <w:rPr>
          <w:rFonts w:ascii="Arial" w:hAnsi="Arial" w:cs="Arial"/>
          <w:sz w:val="24"/>
          <w:szCs w:val="24"/>
          <w:vertAlign w:val="superscript"/>
        </w:rPr>
        <w:t>th</w:t>
      </w:r>
      <w:r w:rsidR="00564231" w:rsidRPr="00815782">
        <w:rPr>
          <w:rFonts w:ascii="Arial" w:hAnsi="Arial" w:cs="Arial"/>
          <w:sz w:val="24"/>
          <w:szCs w:val="24"/>
        </w:rPr>
        <w:t xml:space="preserve"> century including </w:t>
      </w:r>
      <w:r w:rsidR="00A26770" w:rsidRPr="00815782">
        <w:rPr>
          <w:rFonts w:ascii="Arial" w:hAnsi="Arial" w:cs="Arial"/>
          <w:sz w:val="24"/>
          <w:szCs w:val="24"/>
        </w:rPr>
        <w:t>voluntary admi</w:t>
      </w:r>
      <w:r w:rsidR="00BA0520">
        <w:rPr>
          <w:rFonts w:ascii="Arial" w:hAnsi="Arial" w:cs="Arial"/>
          <w:sz w:val="24"/>
          <w:szCs w:val="24"/>
        </w:rPr>
        <w:t>ttance</w:t>
      </w:r>
      <w:r w:rsidR="00A26770" w:rsidRPr="00815782">
        <w:rPr>
          <w:rFonts w:ascii="Arial" w:hAnsi="Arial" w:cs="Arial"/>
          <w:sz w:val="24"/>
          <w:szCs w:val="24"/>
        </w:rPr>
        <w:t xml:space="preserve"> in hospitals</w:t>
      </w:r>
      <w:r w:rsidR="00ED0030" w:rsidRPr="00815782">
        <w:rPr>
          <w:rFonts w:ascii="Arial" w:hAnsi="Arial" w:cs="Arial"/>
          <w:sz w:val="24"/>
          <w:szCs w:val="24"/>
        </w:rPr>
        <w:t xml:space="preserve"> and </w:t>
      </w:r>
      <w:r w:rsidR="00E92451">
        <w:rPr>
          <w:rFonts w:ascii="Arial" w:hAnsi="Arial" w:cs="Arial"/>
          <w:sz w:val="24"/>
          <w:szCs w:val="24"/>
        </w:rPr>
        <w:t>offering</w:t>
      </w:r>
      <w:r w:rsidR="00ED0030" w:rsidRPr="00815782">
        <w:rPr>
          <w:rFonts w:ascii="Arial" w:hAnsi="Arial" w:cs="Arial"/>
          <w:sz w:val="24"/>
          <w:szCs w:val="24"/>
        </w:rPr>
        <w:t xml:space="preserve"> advice to the service users</w:t>
      </w:r>
      <w:r w:rsidR="00752A97" w:rsidRPr="00815782">
        <w:rPr>
          <w:rFonts w:ascii="Arial" w:hAnsi="Arial" w:cs="Arial"/>
          <w:sz w:val="24"/>
          <w:szCs w:val="24"/>
        </w:rPr>
        <w:t xml:space="preserve"> and carers of how to </w:t>
      </w:r>
      <w:r w:rsidR="002D254B" w:rsidRPr="00815782">
        <w:rPr>
          <w:rFonts w:ascii="Arial" w:hAnsi="Arial" w:cs="Arial"/>
          <w:sz w:val="24"/>
          <w:szCs w:val="24"/>
        </w:rPr>
        <w:t>deliver services.</w:t>
      </w:r>
      <w:r w:rsidR="005C1F3D" w:rsidRPr="00815782">
        <w:rPr>
          <w:rFonts w:ascii="Arial" w:hAnsi="Arial" w:cs="Arial"/>
          <w:sz w:val="24"/>
          <w:szCs w:val="24"/>
        </w:rPr>
        <w:t xml:space="preserve"> Options were available </w:t>
      </w:r>
      <w:r w:rsidR="000A05C4" w:rsidRPr="00815782">
        <w:rPr>
          <w:rFonts w:ascii="Arial" w:hAnsi="Arial" w:cs="Arial"/>
          <w:sz w:val="24"/>
          <w:szCs w:val="24"/>
        </w:rPr>
        <w:t xml:space="preserve">for day care centres and </w:t>
      </w:r>
      <w:r w:rsidR="008916C5" w:rsidRPr="00815782">
        <w:rPr>
          <w:rFonts w:ascii="Arial" w:hAnsi="Arial" w:cs="Arial"/>
          <w:sz w:val="24"/>
          <w:szCs w:val="24"/>
        </w:rPr>
        <w:t xml:space="preserve">booking </w:t>
      </w:r>
      <w:r w:rsidR="00CC203C" w:rsidRPr="00815782">
        <w:rPr>
          <w:rFonts w:ascii="Arial" w:hAnsi="Arial" w:cs="Arial"/>
          <w:sz w:val="24"/>
          <w:szCs w:val="24"/>
        </w:rPr>
        <w:t>appointments</w:t>
      </w:r>
      <w:r w:rsidR="002F2BA1" w:rsidRPr="00815782">
        <w:rPr>
          <w:rFonts w:ascii="Arial" w:hAnsi="Arial" w:cs="Arial"/>
          <w:sz w:val="24"/>
          <w:szCs w:val="24"/>
        </w:rPr>
        <w:t xml:space="preserve">. </w:t>
      </w:r>
      <w:r w:rsidR="0043614B">
        <w:rPr>
          <w:rFonts w:ascii="Arial" w:hAnsi="Arial" w:cs="Arial"/>
          <w:sz w:val="24"/>
          <w:szCs w:val="24"/>
        </w:rPr>
        <w:t xml:space="preserve">Much more improvement </w:t>
      </w:r>
      <w:r w:rsidR="00A6326F">
        <w:rPr>
          <w:rFonts w:ascii="Arial" w:hAnsi="Arial" w:cs="Arial"/>
          <w:sz w:val="24"/>
          <w:szCs w:val="24"/>
        </w:rPr>
        <w:t xml:space="preserve">has been seen </w:t>
      </w:r>
      <w:r w:rsidR="00961C5B" w:rsidRPr="00815782">
        <w:rPr>
          <w:rFonts w:ascii="Arial" w:hAnsi="Arial" w:cs="Arial"/>
          <w:sz w:val="24"/>
          <w:szCs w:val="24"/>
        </w:rPr>
        <w:t>in the 21</w:t>
      </w:r>
      <w:r w:rsidR="00961C5B" w:rsidRPr="00815782">
        <w:rPr>
          <w:rFonts w:ascii="Arial" w:hAnsi="Arial" w:cs="Arial"/>
          <w:sz w:val="24"/>
          <w:szCs w:val="24"/>
          <w:vertAlign w:val="superscript"/>
        </w:rPr>
        <w:t>st</w:t>
      </w:r>
      <w:r w:rsidR="00961C5B" w:rsidRPr="00815782">
        <w:rPr>
          <w:rFonts w:ascii="Arial" w:hAnsi="Arial" w:cs="Arial"/>
          <w:sz w:val="24"/>
          <w:szCs w:val="24"/>
        </w:rPr>
        <w:t xml:space="preserve"> century</w:t>
      </w:r>
      <w:r w:rsidR="00A87B75" w:rsidRPr="00815782">
        <w:rPr>
          <w:rFonts w:ascii="Arial" w:hAnsi="Arial" w:cs="Arial"/>
          <w:sz w:val="24"/>
          <w:szCs w:val="24"/>
        </w:rPr>
        <w:t xml:space="preserve"> as more research into complex illnesses</w:t>
      </w:r>
      <w:r w:rsidR="00FF6301" w:rsidRPr="00815782">
        <w:rPr>
          <w:rFonts w:ascii="Arial" w:hAnsi="Arial" w:cs="Arial"/>
          <w:sz w:val="24"/>
          <w:szCs w:val="24"/>
        </w:rPr>
        <w:t xml:space="preserve"> and more therapies are available alongside </w:t>
      </w:r>
      <w:r w:rsidR="00404591" w:rsidRPr="00815782">
        <w:rPr>
          <w:rFonts w:ascii="Arial" w:hAnsi="Arial" w:cs="Arial"/>
          <w:sz w:val="24"/>
          <w:szCs w:val="24"/>
        </w:rPr>
        <w:t>medication (Sayce</w:t>
      </w:r>
      <w:r w:rsidR="004705A5" w:rsidRPr="00815782">
        <w:rPr>
          <w:rFonts w:ascii="Arial" w:hAnsi="Arial" w:cs="Arial"/>
          <w:sz w:val="24"/>
          <w:szCs w:val="24"/>
        </w:rPr>
        <w:t xml:space="preserve"> et al. 1991).</w:t>
      </w:r>
      <w:r w:rsidR="00CC203C" w:rsidRPr="00815782">
        <w:rPr>
          <w:rFonts w:ascii="Arial" w:hAnsi="Arial" w:cs="Arial"/>
          <w:sz w:val="24"/>
          <w:szCs w:val="24"/>
        </w:rPr>
        <w:t xml:space="preserve"> </w:t>
      </w:r>
    </w:p>
    <w:p w14:paraId="3401A279" w14:textId="466C42BE" w:rsidR="00832117" w:rsidRPr="00815782" w:rsidRDefault="004D00D0" w:rsidP="00B80168">
      <w:pPr>
        <w:spacing w:line="360" w:lineRule="auto"/>
        <w:jc w:val="both"/>
        <w:rPr>
          <w:rFonts w:ascii="Arial" w:hAnsi="Arial" w:cs="Arial"/>
          <w:sz w:val="24"/>
          <w:szCs w:val="24"/>
        </w:rPr>
      </w:pPr>
      <w:r w:rsidRPr="00815782">
        <w:rPr>
          <w:rFonts w:ascii="Arial" w:hAnsi="Arial" w:cs="Arial"/>
          <w:sz w:val="24"/>
          <w:szCs w:val="24"/>
        </w:rPr>
        <w:t>The Mental Capacity Act</w:t>
      </w:r>
      <w:r w:rsidR="00A51E7B" w:rsidRPr="00815782">
        <w:rPr>
          <w:rFonts w:ascii="Arial" w:hAnsi="Arial" w:cs="Arial"/>
          <w:sz w:val="24"/>
          <w:szCs w:val="24"/>
        </w:rPr>
        <w:t xml:space="preserve"> 2005 was made </w:t>
      </w:r>
      <w:r w:rsidR="00FE4AB3" w:rsidRPr="00815782">
        <w:rPr>
          <w:rFonts w:ascii="Arial" w:hAnsi="Arial" w:cs="Arial"/>
          <w:sz w:val="24"/>
          <w:szCs w:val="24"/>
        </w:rPr>
        <w:t xml:space="preserve">to protect people </w:t>
      </w:r>
      <w:r w:rsidR="00EF2345" w:rsidRPr="00815782">
        <w:rPr>
          <w:rFonts w:ascii="Arial" w:hAnsi="Arial" w:cs="Arial"/>
          <w:sz w:val="24"/>
          <w:szCs w:val="24"/>
        </w:rPr>
        <w:t>who had no cognitive</w:t>
      </w:r>
      <w:r w:rsidR="009132A1" w:rsidRPr="00815782">
        <w:rPr>
          <w:rFonts w:ascii="Arial" w:hAnsi="Arial" w:cs="Arial"/>
          <w:sz w:val="24"/>
          <w:szCs w:val="24"/>
        </w:rPr>
        <w:t xml:space="preserve"> function </w:t>
      </w:r>
      <w:r w:rsidR="009267B8">
        <w:rPr>
          <w:rFonts w:ascii="Arial" w:hAnsi="Arial" w:cs="Arial"/>
          <w:sz w:val="24"/>
          <w:szCs w:val="24"/>
        </w:rPr>
        <w:t>capability</w:t>
      </w:r>
      <w:r w:rsidR="009132A1" w:rsidRPr="00815782">
        <w:rPr>
          <w:rFonts w:ascii="Arial" w:hAnsi="Arial" w:cs="Arial"/>
          <w:sz w:val="24"/>
          <w:szCs w:val="24"/>
        </w:rPr>
        <w:t xml:space="preserve"> and were</w:t>
      </w:r>
      <w:r w:rsidR="0062227C">
        <w:rPr>
          <w:rFonts w:ascii="Arial" w:hAnsi="Arial" w:cs="Arial"/>
          <w:sz w:val="24"/>
          <w:szCs w:val="24"/>
        </w:rPr>
        <w:t xml:space="preserve"> </w:t>
      </w:r>
      <w:r w:rsidR="00BD18E8">
        <w:rPr>
          <w:rFonts w:ascii="Arial" w:hAnsi="Arial" w:cs="Arial"/>
          <w:sz w:val="24"/>
          <w:szCs w:val="24"/>
        </w:rPr>
        <w:t xml:space="preserve">suffering </w:t>
      </w:r>
      <w:r w:rsidR="00BD18E8" w:rsidRPr="00815782">
        <w:rPr>
          <w:rFonts w:ascii="Arial" w:hAnsi="Arial" w:cs="Arial"/>
          <w:sz w:val="24"/>
          <w:szCs w:val="24"/>
        </w:rPr>
        <w:t>physical</w:t>
      </w:r>
      <w:r w:rsidR="009132A1" w:rsidRPr="00815782">
        <w:rPr>
          <w:rFonts w:ascii="Arial" w:hAnsi="Arial" w:cs="Arial"/>
          <w:sz w:val="24"/>
          <w:szCs w:val="24"/>
        </w:rPr>
        <w:t xml:space="preserve"> o</w:t>
      </w:r>
      <w:r w:rsidR="00030FC3" w:rsidRPr="00815782">
        <w:rPr>
          <w:rFonts w:ascii="Arial" w:hAnsi="Arial" w:cs="Arial"/>
          <w:sz w:val="24"/>
          <w:szCs w:val="24"/>
        </w:rPr>
        <w:t>r</w:t>
      </w:r>
      <w:r w:rsidR="009132A1" w:rsidRPr="00815782">
        <w:rPr>
          <w:rFonts w:ascii="Arial" w:hAnsi="Arial" w:cs="Arial"/>
          <w:sz w:val="24"/>
          <w:szCs w:val="24"/>
        </w:rPr>
        <w:t xml:space="preserve"> mental</w:t>
      </w:r>
      <w:r w:rsidR="003F1389">
        <w:rPr>
          <w:rFonts w:ascii="Arial" w:hAnsi="Arial" w:cs="Arial"/>
          <w:sz w:val="24"/>
          <w:szCs w:val="24"/>
        </w:rPr>
        <w:t xml:space="preserve"> health</w:t>
      </w:r>
      <w:r w:rsidR="0062227C">
        <w:rPr>
          <w:rFonts w:ascii="Arial" w:hAnsi="Arial" w:cs="Arial"/>
          <w:sz w:val="24"/>
          <w:szCs w:val="24"/>
        </w:rPr>
        <w:t xml:space="preserve"> condition</w:t>
      </w:r>
      <w:r w:rsidR="00030FC3" w:rsidRPr="00815782">
        <w:rPr>
          <w:rFonts w:ascii="Arial" w:hAnsi="Arial" w:cs="Arial"/>
          <w:sz w:val="24"/>
          <w:szCs w:val="24"/>
        </w:rPr>
        <w:t>. The Mental Health Act 2007</w:t>
      </w:r>
      <w:r w:rsidR="00874E9C" w:rsidRPr="00815782">
        <w:rPr>
          <w:rFonts w:ascii="Arial" w:hAnsi="Arial" w:cs="Arial"/>
          <w:sz w:val="24"/>
          <w:szCs w:val="24"/>
        </w:rPr>
        <w:t xml:space="preserve"> </w:t>
      </w:r>
      <w:r w:rsidR="003D0857">
        <w:rPr>
          <w:rFonts w:ascii="Arial" w:hAnsi="Arial" w:cs="Arial"/>
          <w:sz w:val="24"/>
          <w:szCs w:val="24"/>
        </w:rPr>
        <w:t>included</w:t>
      </w:r>
      <w:r w:rsidR="00874E9C" w:rsidRPr="00815782">
        <w:rPr>
          <w:rFonts w:ascii="Arial" w:hAnsi="Arial" w:cs="Arial"/>
          <w:sz w:val="24"/>
          <w:szCs w:val="24"/>
        </w:rPr>
        <w:t xml:space="preserve"> provisions</w:t>
      </w:r>
      <w:r w:rsidR="00EF2345" w:rsidRPr="00815782">
        <w:rPr>
          <w:rFonts w:ascii="Arial" w:hAnsi="Arial" w:cs="Arial"/>
          <w:sz w:val="24"/>
          <w:szCs w:val="24"/>
        </w:rPr>
        <w:t xml:space="preserve"> </w:t>
      </w:r>
      <w:r w:rsidR="008C39E4" w:rsidRPr="00815782">
        <w:rPr>
          <w:rFonts w:ascii="Arial" w:hAnsi="Arial" w:cs="Arial"/>
          <w:sz w:val="24"/>
          <w:szCs w:val="24"/>
        </w:rPr>
        <w:t xml:space="preserve">and </w:t>
      </w:r>
      <w:r w:rsidR="00B716B5" w:rsidRPr="00815782">
        <w:rPr>
          <w:rFonts w:ascii="Arial" w:hAnsi="Arial" w:cs="Arial"/>
          <w:sz w:val="24"/>
          <w:szCs w:val="24"/>
        </w:rPr>
        <w:t xml:space="preserve">aimed to provide services for </w:t>
      </w:r>
      <w:r w:rsidR="00B17FA6" w:rsidRPr="00815782">
        <w:rPr>
          <w:rFonts w:ascii="Arial" w:hAnsi="Arial" w:cs="Arial"/>
          <w:sz w:val="24"/>
          <w:szCs w:val="24"/>
        </w:rPr>
        <w:t>people who lacked capacity</w:t>
      </w:r>
      <w:r w:rsidR="00F7311C" w:rsidRPr="00815782">
        <w:rPr>
          <w:rFonts w:ascii="Arial" w:hAnsi="Arial" w:cs="Arial"/>
          <w:sz w:val="24"/>
          <w:szCs w:val="24"/>
        </w:rPr>
        <w:t xml:space="preserve">. This Act </w:t>
      </w:r>
      <w:r w:rsidR="00D13858" w:rsidRPr="00815782">
        <w:rPr>
          <w:rFonts w:ascii="Arial" w:hAnsi="Arial" w:cs="Arial"/>
          <w:sz w:val="24"/>
          <w:szCs w:val="24"/>
        </w:rPr>
        <w:t xml:space="preserve">aimed to provide and treat </w:t>
      </w:r>
      <w:r w:rsidR="002A7AFC" w:rsidRPr="00815782">
        <w:rPr>
          <w:rFonts w:ascii="Arial" w:hAnsi="Arial" w:cs="Arial"/>
          <w:sz w:val="24"/>
          <w:szCs w:val="24"/>
        </w:rPr>
        <w:t xml:space="preserve">people who could not </w:t>
      </w:r>
      <w:r w:rsidR="00043E2C" w:rsidRPr="00815782">
        <w:rPr>
          <w:rFonts w:ascii="Arial" w:hAnsi="Arial" w:cs="Arial"/>
          <w:sz w:val="24"/>
          <w:szCs w:val="24"/>
        </w:rPr>
        <w:t>make decision</w:t>
      </w:r>
      <w:r w:rsidR="00E87DB2" w:rsidRPr="00815782">
        <w:rPr>
          <w:rFonts w:ascii="Arial" w:hAnsi="Arial" w:cs="Arial"/>
          <w:sz w:val="24"/>
          <w:szCs w:val="24"/>
        </w:rPr>
        <w:t xml:space="preserve"> </w:t>
      </w:r>
      <w:r w:rsidR="00D75DBF" w:rsidRPr="00815782">
        <w:rPr>
          <w:rFonts w:ascii="Arial" w:hAnsi="Arial" w:cs="Arial"/>
          <w:sz w:val="24"/>
          <w:szCs w:val="24"/>
        </w:rPr>
        <w:t>therefore the</w:t>
      </w:r>
      <w:r w:rsidR="00015DF6" w:rsidRPr="00815782">
        <w:rPr>
          <w:rFonts w:ascii="Arial" w:hAnsi="Arial" w:cs="Arial"/>
          <w:sz w:val="24"/>
          <w:szCs w:val="24"/>
        </w:rPr>
        <w:t xml:space="preserve"> health</w:t>
      </w:r>
      <w:r w:rsidR="00D75DBF" w:rsidRPr="00815782">
        <w:rPr>
          <w:rFonts w:ascii="Arial" w:hAnsi="Arial" w:cs="Arial"/>
          <w:sz w:val="24"/>
          <w:szCs w:val="24"/>
        </w:rPr>
        <w:t xml:space="preserve"> professional</w:t>
      </w:r>
      <w:r w:rsidR="00015DF6" w:rsidRPr="00815782">
        <w:rPr>
          <w:rFonts w:ascii="Arial" w:hAnsi="Arial" w:cs="Arial"/>
          <w:sz w:val="24"/>
          <w:szCs w:val="24"/>
        </w:rPr>
        <w:t>s</w:t>
      </w:r>
      <w:r w:rsidR="005C4BC4" w:rsidRPr="00815782">
        <w:rPr>
          <w:rFonts w:ascii="Arial" w:hAnsi="Arial" w:cs="Arial"/>
          <w:sz w:val="24"/>
          <w:szCs w:val="24"/>
        </w:rPr>
        <w:t xml:space="preserve"> made </w:t>
      </w:r>
      <w:r w:rsidR="007F5F0B" w:rsidRPr="00815782">
        <w:rPr>
          <w:rFonts w:ascii="Arial" w:hAnsi="Arial" w:cs="Arial"/>
          <w:sz w:val="24"/>
          <w:szCs w:val="24"/>
        </w:rPr>
        <w:t>decision on their behalf</w:t>
      </w:r>
      <w:r w:rsidR="00BF0F5E" w:rsidRPr="00815782">
        <w:rPr>
          <w:rFonts w:ascii="Arial" w:hAnsi="Arial" w:cs="Arial"/>
          <w:sz w:val="24"/>
          <w:szCs w:val="24"/>
        </w:rPr>
        <w:t xml:space="preserve"> (Gilbert, 2021). </w:t>
      </w:r>
    </w:p>
    <w:p w14:paraId="59677D2A" w14:textId="24518A2B" w:rsidR="000E71FB" w:rsidRPr="00815782" w:rsidRDefault="00B92247" w:rsidP="00B80168">
      <w:pPr>
        <w:spacing w:line="360" w:lineRule="auto"/>
        <w:jc w:val="both"/>
        <w:rPr>
          <w:rFonts w:ascii="Arial" w:hAnsi="Arial" w:cs="Arial"/>
          <w:sz w:val="24"/>
          <w:szCs w:val="24"/>
        </w:rPr>
      </w:pPr>
      <w:r w:rsidRPr="00815782">
        <w:rPr>
          <w:rFonts w:ascii="Arial" w:hAnsi="Arial" w:cs="Arial"/>
          <w:sz w:val="24"/>
          <w:szCs w:val="24"/>
        </w:rPr>
        <w:t>There has been improvement</w:t>
      </w:r>
      <w:r w:rsidR="001B6A74" w:rsidRPr="00815782">
        <w:rPr>
          <w:rFonts w:ascii="Arial" w:hAnsi="Arial" w:cs="Arial"/>
          <w:sz w:val="24"/>
          <w:szCs w:val="24"/>
        </w:rPr>
        <w:t xml:space="preserve"> in the past few years </w:t>
      </w:r>
      <w:r w:rsidR="00E62990" w:rsidRPr="00815782">
        <w:rPr>
          <w:rFonts w:ascii="Arial" w:hAnsi="Arial" w:cs="Arial"/>
          <w:sz w:val="24"/>
          <w:szCs w:val="24"/>
        </w:rPr>
        <w:t>in</w:t>
      </w:r>
      <w:r w:rsidR="001B6A74" w:rsidRPr="00815782">
        <w:rPr>
          <w:rFonts w:ascii="Arial" w:hAnsi="Arial" w:cs="Arial"/>
          <w:sz w:val="24"/>
          <w:szCs w:val="24"/>
        </w:rPr>
        <w:t xml:space="preserve"> transgender</w:t>
      </w:r>
      <w:r w:rsidR="00E62990" w:rsidRPr="00815782">
        <w:rPr>
          <w:rFonts w:ascii="Arial" w:hAnsi="Arial" w:cs="Arial"/>
          <w:sz w:val="24"/>
          <w:szCs w:val="24"/>
        </w:rPr>
        <w:t xml:space="preserve"> health problems as t</w:t>
      </w:r>
      <w:r w:rsidR="00BC28A5" w:rsidRPr="00815782">
        <w:rPr>
          <w:rFonts w:ascii="Arial" w:hAnsi="Arial" w:cs="Arial"/>
          <w:sz w:val="24"/>
          <w:szCs w:val="24"/>
        </w:rPr>
        <w:t>hey are no longer</w:t>
      </w:r>
      <w:r w:rsidR="005A2C71" w:rsidRPr="00815782">
        <w:rPr>
          <w:rFonts w:ascii="Arial" w:hAnsi="Arial" w:cs="Arial"/>
          <w:sz w:val="24"/>
          <w:szCs w:val="24"/>
        </w:rPr>
        <w:t xml:space="preserve"> classed as mental or behavioural </w:t>
      </w:r>
      <w:r w:rsidR="00E65EF7" w:rsidRPr="00815782">
        <w:rPr>
          <w:rFonts w:ascii="Arial" w:hAnsi="Arial" w:cs="Arial"/>
          <w:sz w:val="24"/>
          <w:szCs w:val="24"/>
        </w:rPr>
        <w:t>conditions.</w:t>
      </w:r>
      <w:r w:rsidR="004B2A92" w:rsidRPr="00815782">
        <w:rPr>
          <w:rFonts w:ascii="Arial" w:hAnsi="Arial" w:cs="Arial"/>
          <w:sz w:val="24"/>
          <w:szCs w:val="24"/>
        </w:rPr>
        <w:t xml:space="preserve"> This has been recognised by The World Health Organization</w:t>
      </w:r>
      <w:r w:rsidR="00AD4FED" w:rsidRPr="00815782">
        <w:rPr>
          <w:rFonts w:ascii="Arial" w:hAnsi="Arial" w:cs="Arial"/>
          <w:sz w:val="24"/>
          <w:szCs w:val="24"/>
        </w:rPr>
        <w:t>s global manual of diagnosis (</w:t>
      </w:r>
      <w:r w:rsidR="009173ED" w:rsidRPr="00815782">
        <w:rPr>
          <w:rFonts w:ascii="Arial" w:hAnsi="Arial" w:cs="Arial"/>
          <w:sz w:val="24"/>
          <w:szCs w:val="24"/>
        </w:rPr>
        <w:t xml:space="preserve">Drescher et al. 2012) </w:t>
      </w:r>
      <w:r w:rsidR="00A07B43" w:rsidRPr="00815782">
        <w:rPr>
          <w:rFonts w:ascii="Arial" w:hAnsi="Arial" w:cs="Arial"/>
          <w:sz w:val="24"/>
          <w:szCs w:val="24"/>
        </w:rPr>
        <w:t>In the 20</w:t>
      </w:r>
      <w:r w:rsidR="00A07B43" w:rsidRPr="00815782">
        <w:rPr>
          <w:rFonts w:ascii="Arial" w:hAnsi="Arial" w:cs="Arial"/>
          <w:sz w:val="24"/>
          <w:szCs w:val="24"/>
          <w:vertAlign w:val="superscript"/>
        </w:rPr>
        <w:t>th</w:t>
      </w:r>
      <w:r w:rsidR="00A07B43" w:rsidRPr="00815782">
        <w:rPr>
          <w:rFonts w:ascii="Arial" w:hAnsi="Arial" w:cs="Arial"/>
          <w:sz w:val="24"/>
          <w:szCs w:val="24"/>
        </w:rPr>
        <w:t xml:space="preserve"> century the UK put </w:t>
      </w:r>
      <w:r w:rsidR="009822A6" w:rsidRPr="00815782">
        <w:rPr>
          <w:rFonts w:ascii="Arial" w:hAnsi="Arial" w:cs="Arial"/>
          <w:sz w:val="24"/>
          <w:szCs w:val="24"/>
        </w:rPr>
        <w:t xml:space="preserve">this issue </w:t>
      </w:r>
      <w:r w:rsidR="00A07B43" w:rsidRPr="00815782">
        <w:rPr>
          <w:rFonts w:ascii="Arial" w:hAnsi="Arial" w:cs="Arial"/>
          <w:sz w:val="24"/>
          <w:szCs w:val="24"/>
        </w:rPr>
        <w:t xml:space="preserve">in the </w:t>
      </w:r>
      <w:r w:rsidR="00323E89" w:rsidRPr="00815782">
        <w:rPr>
          <w:rFonts w:ascii="Arial" w:hAnsi="Arial" w:cs="Arial"/>
          <w:sz w:val="24"/>
          <w:szCs w:val="24"/>
        </w:rPr>
        <w:t xml:space="preserve">mental health issues category and many transgender people </w:t>
      </w:r>
      <w:r w:rsidR="00B46D75" w:rsidRPr="00815782">
        <w:rPr>
          <w:rFonts w:ascii="Arial" w:hAnsi="Arial" w:cs="Arial"/>
          <w:sz w:val="24"/>
          <w:szCs w:val="24"/>
        </w:rPr>
        <w:t xml:space="preserve">were not able to be diagnosed and </w:t>
      </w:r>
      <w:r w:rsidR="009271EC" w:rsidRPr="00815782">
        <w:rPr>
          <w:rFonts w:ascii="Arial" w:hAnsi="Arial" w:cs="Arial"/>
          <w:sz w:val="24"/>
          <w:szCs w:val="24"/>
        </w:rPr>
        <w:t>gain treatments.</w:t>
      </w:r>
      <w:r w:rsidR="00F81966" w:rsidRPr="00815782">
        <w:rPr>
          <w:rFonts w:ascii="Arial" w:hAnsi="Arial" w:cs="Arial"/>
          <w:sz w:val="24"/>
          <w:szCs w:val="24"/>
        </w:rPr>
        <w:t xml:space="preserve"> Social inclusion</w:t>
      </w:r>
      <w:r w:rsidR="00175F00" w:rsidRPr="00815782">
        <w:rPr>
          <w:rFonts w:ascii="Arial" w:hAnsi="Arial" w:cs="Arial"/>
          <w:sz w:val="24"/>
          <w:szCs w:val="24"/>
        </w:rPr>
        <w:t xml:space="preserve">, when related with mentally ill people </w:t>
      </w:r>
      <w:r w:rsidR="006B45E1" w:rsidRPr="00815782">
        <w:rPr>
          <w:rFonts w:ascii="Arial" w:hAnsi="Arial" w:cs="Arial"/>
          <w:sz w:val="24"/>
          <w:szCs w:val="24"/>
        </w:rPr>
        <w:t>can be a complex idea</w:t>
      </w:r>
      <w:r w:rsidR="006D132D" w:rsidRPr="00815782">
        <w:rPr>
          <w:rFonts w:ascii="Arial" w:hAnsi="Arial" w:cs="Arial"/>
          <w:sz w:val="24"/>
          <w:szCs w:val="24"/>
        </w:rPr>
        <w:t>. It can be p</w:t>
      </w:r>
      <w:r w:rsidR="001464D8" w:rsidRPr="00815782">
        <w:rPr>
          <w:rFonts w:ascii="Arial" w:hAnsi="Arial" w:cs="Arial"/>
          <w:sz w:val="24"/>
          <w:szCs w:val="24"/>
        </w:rPr>
        <w:t>ort</w:t>
      </w:r>
      <w:r w:rsidR="008140C7" w:rsidRPr="00815782">
        <w:rPr>
          <w:rFonts w:ascii="Arial" w:hAnsi="Arial" w:cs="Arial"/>
          <w:sz w:val="24"/>
          <w:szCs w:val="24"/>
        </w:rPr>
        <w:t>rayed</w:t>
      </w:r>
      <w:r w:rsidR="006D132D" w:rsidRPr="00815782">
        <w:rPr>
          <w:rFonts w:ascii="Arial" w:hAnsi="Arial" w:cs="Arial"/>
          <w:sz w:val="24"/>
          <w:szCs w:val="24"/>
        </w:rPr>
        <w:t xml:space="preserve"> as no involvement in the soci</w:t>
      </w:r>
      <w:r w:rsidR="001464D8" w:rsidRPr="00815782">
        <w:rPr>
          <w:rFonts w:ascii="Arial" w:hAnsi="Arial" w:cs="Arial"/>
          <w:sz w:val="24"/>
          <w:szCs w:val="24"/>
        </w:rPr>
        <w:t>ety</w:t>
      </w:r>
      <w:r w:rsidR="008140C7" w:rsidRPr="00815782">
        <w:rPr>
          <w:rFonts w:ascii="Arial" w:hAnsi="Arial" w:cs="Arial"/>
          <w:sz w:val="24"/>
          <w:szCs w:val="24"/>
        </w:rPr>
        <w:t xml:space="preserve"> (UN, 2016).</w:t>
      </w:r>
      <w:r w:rsidR="00476DD9" w:rsidRPr="00815782">
        <w:rPr>
          <w:rFonts w:ascii="Arial" w:hAnsi="Arial" w:cs="Arial"/>
          <w:sz w:val="24"/>
          <w:szCs w:val="24"/>
        </w:rPr>
        <w:t xml:space="preserve"> </w:t>
      </w:r>
      <w:r w:rsidR="0088772B" w:rsidRPr="00815782">
        <w:rPr>
          <w:rFonts w:ascii="Arial" w:hAnsi="Arial" w:cs="Arial"/>
          <w:sz w:val="24"/>
          <w:szCs w:val="24"/>
        </w:rPr>
        <w:t xml:space="preserve">Mental </w:t>
      </w:r>
      <w:r w:rsidR="00543232" w:rsidRPr="00815782">
        <w:rPr>
          <w:rFonts w:ascii="Arial" w:hAnsi="Arial" w:cs="Arial"/>
          <w:sz w:val="24"/>
          <w:szCs w:val="24"/>
        </w:rPr>
        <w:t>diseases</w:t>
      </w:r>
      <w:r w:rsidR="0088772B" w:rsidRPr="00815782">
        <w:rPr>
          <w:rFonts w:ascii="Arial" w:hAnsi="Arial" w:cs="Arial"/>
          <w:sz w:val="24"/>
          <w:szCs w:val="24"/>
        </w:rPr>
        <w:t xml:space="preserve"> </w:t>
      </w:r>
      <w:r w:rsidR="0088772B" w:rsidRPr="00815782">
        <w:rPr>
          <w:rFonts w:ascii="Arial" w:hAnsi="Arial" w:cs="Arial"/>
          <w:sz w:val="24"/>
          <w:szCs w:val="24"/>
        </w:rPr>
        <w:lastRenderedPageBreak/>
        <w:t xml:space="preserve">were viewed as </w:t>
      </w:r>
      <w:r w:rsidR="00BA50A6" w:rsidRPr="00815782">
        <w:rPr>
          <w:rFonts w:ascii="Arial" w:hAnsi="Arial" w:cs="Arial"/>
          <w:sz w:val="24"/>
          <w:szCs w:val="24"/>
        </w:rPr>
        <w:t xml:space="preserve">negative </w:t>
      </w:r>
      <w:r w:rsidR="00462C76" w:rsidRPr="00815782">
        <w:rPr>
          <w:rFonts w:ascii="Arial" w:hAnsi="Arial" w:cs="Arial"/>
          <w:sz w:val="24"/>
          <w:szCs w:val="24"/>
        </w:rPr>
        <w:t xml:space="preserve">judgements </w:t>
      </w:r>
      <w:r w:rsidR="00543232" w:rsidRPr="00815782">
        <w:rPr>
          <w:rFonts w:ascii="Arial" w:hAnsi="Arial" w:cs="Arial"/>
          <w:sz w:val="24"/>
          <w:szCs w:val="24"/>
        </w:rPr>
        <w:t>a lot more than other illnesses</w:t>
      </w:r>
      <w:r w:rsidR="00547CC1" w:rsidRPr="00815782">
        <w:rPr>
          <w:rFonts w:ascii="Arial" w:hAnsi="Arial" w:cs="Arial"/>
          <w:sz w:val="24"/>
          <w:szCs w:val="24"/>
        </w:rPr>
        <w:t xml:space="preserve">. Patients not only suffered from </w:t>
      </w:r>
      <w:r w:rsidR="00767C40" w:rsidRPr="00815782">
        <w:rPr>
          <w:rFonts w:ascii="Arial" w:hAnsi="Arial" w:cs="Arial"/>
          <w:sz w:val="24"/>
          <w:szCs w:val="24"/>
        </w:rPr>
        <w:t>mental conditions but also faced exclu</w:t>
      </w:r>
      <w:r w:rsidR="004C47D3" w:rsidRPr="00815782">
        <w:rPr>
          <w:rFonts w:ascii="Arial" w:hAnsi="Arial" w:cs="Arial"/>
          <w:sz w:val="24"/>
          <w:szCs w:val="24"/>
        </w:rPr>
        <w:t xml:space="preserve">sion. </w:t>
      </w:r>
      <w:r w:rsidR="002F6193" w:rsidRPr="00815782">
        <w:rPr>
          <w:rFonts w:ascii="Arial" w:hAnsi="Arial" w:cs="Arial"/>
          <w:sz w:val="24"/>
          <w:szCs w:val="24"/>
        </w:rPr>
        <w:t xml:space="preserve">This type of </w:t>
      </w:r>
      <w:r w:rsidR="00C209D1" w:rsidRPr="00815782">
        <w:rPr>
          <w:rFonts w:ascii="Arial" w:hAnsi="Arial" w:cs="Arial"/>
          <w:sz w:val="24"/>
          <w:szCs w:val="24"/>
        </w:rPr>
        <w:t xml:space="preserve">treatment of mentally ill people </w:t>
      </w:r>
      <w:r w:rsidR="003D4F77" w:rsidRPr="00815782">
        <w:rPr>
          <w:rFonts w:ascii="Arial" w:hAnsi="Arial" w:cs="Arial"/>
          <w:sz w:val="24"/>
          <w:szCs w:val="24"/>
        </w:rPr>
        <w:t>has been seen throughout the 20</w:t>
      </w:r>
      <w:r w:rsidR="003D4F77" w:rsidRPr="00815782">
        <w:rPr>
          <w:rFonts w:ascii="Arial" w:hAnsi="Arial" w:cs="Arial"/>
          <w:sz w:val="24"/>
          <w:szCs w:val="24"/>
          <w:vertAlign w:val="superscript"/>
        </w:rPr>
        <w:t>th</w:t>
      </w:r>
      <w:r w:rsidR="003D4F77" w:rsidRPr="00815782">
        <w:rPr>
          <w:rFonts w:ascii="Arial" w:hAnsi="Arial" w:cs="Arial"/>
          <w:sz w:val="24"/>
          <w:szCs w:val="24"/>
        </w:rPr>
        <w:t xml:space="preserve"> century and </w:t>
      </w:r>
      <w:r w:rsidR="00425A28" w:rsidRPr="00815782">
        <w:rPr>
          <w:rFonts w:ascii="Arial" w:hAnsi="Arial" w:cs="Arial"/>
          <w:sz w:val="24"/>
          <w:szCs w:val="24"/>
        </w:rPr>
        <w:t>UK was a part of it too</w:t>
      </w:r>
      <w:r w:rsidR="001C1214" w:rsidRPr="00815782">
        <w:rPr>
          <w:rFonts w:ascii="Arial" w:hAnsi="Arial" w:cs="Arial"/>
          <w:sz w:val="24"/>
          <w:szCs w:val="24"/>
        </w:rPr>
        <w:t xml:space="preserve"> (Whittle, 2010).</w:t>
      </w:r>
    </w:p>
    <w:p w14:paraId="155DCD0E" w14:textId="77777777" w:rsidR="003A3342" w:rsidRPr="00815782" w:rsidRDefault="007860B1" w:rsidP="00B80168">
      <w:pPr>
        <w:spacing w:line="360" w:lineRule="auto"/>
        <w:jc w:val="both"/>
        <w:rPr>
          <w:rFonts w:ascii="Arial" w:hAnsi="Arial" w:cs="Arial"/>
          <w:sz w:val="24"/>
          <w:szCs w:val="24"/>
        </w:rPr>
      </w:pPr>
      <w:r w:rsidRPr="00815782">
        <w:rPr>
          <w:rFonts w:ascii="Arial" w:hAnsi="Arial" w:cs="Arial"/>
          <w:sz w:val="24"/>
          <w:szCs w:val="24"/>
        </w:rPr>
        <w:t>The UK media</w:t>
      </w:r>
      <w:r w:rsidR="00EA0D23" w:rsidRPr="00815782">
        <w:rPr>
          <w:rFonts w:ascii="Arial" w:hAnsi="Arial" w:cs="Arial"/>
          <w:sz w:val="24"/>
          <w:szCs w:val="24"/>
        </w:rPr>
        <w:t xml:space="preserve"> </w:t>
      </w:r>
      <w:r w:rsidR="005B2834" w:rsidRPr="00815782">
        <w:rPr>
          <w:rFonts w:ascii="Arial" w:hAnsi="Arial" w:cs="Arial"/>
          <w:sz w:val="24"/>
          <w:szCs w:val="24"/>
        </w:rPr>
        <w:t xml:space="preserve">failed to </w:t>
      </w:r>
      <w:r w:rsidR="00925F3C" w:rsidRPr="00815782">
        <w:rPr>
          <w:rFonts w:ascii="Arial" w:hAnsi="Arial" w:cs="Arial"/>
          <w:sz w:val="24"/>
          <w:szCs w:val="24"/>
        </w:rPr>
        <w:t>bring attention</w:t>
      </w:r>
      <w:r w:rsidR="00B7659A" w:rsidRPr="00815782">
        <w:rPr>
          <w:rFonts w:ascii="Arial" w:hAnsi="Arial" w:cs="Arial"/>
          <w:sz w:val="24"/>
          <w:szCs w:val="24"/>
        </w:rPr>
        <w:t xml:space="preserve"> on mental health</w:t>
      </w:r>
      <w:r w:rsidR="00924550" w:rsidRPr="00815782">
        <w:rPr>
          <w:rFonts w:ascii="Arial" w:hAnsi="Arial" w:cs="Arial"/>
          <w:sz w:val="24"/>
          <w:szCs w:val="24"/>
        </w:rPr>
        <w:t>.</w:t>
      </w:r>
      <w:r w:rsidR="007F1FFA" w:rsidRPr="00815782">
        <w:rPr>
          <w:rFonts w:ascii="Arial" w:hAnsi="Arial" w:cs="Arial"/>
          <w:sz w:val="24"/>
          <w:szCs w:val="24"/>
        </w:rPr>
        <w:t xml:space="preserve"> This highlights</w:t>
      </w:r>
      <w:r w:rsidR="00D225B2" w:rsidRPr="00815782">
        <w:rPr>
          <w:rFonts w:ascii="Arial" w:hAnsi="Arial" w:cs="Arial"/>
          <w:sz w:val="24"/>
          <w:szCs w:val="24"/>
        </w:rPr>
        <w:t xml:space="preserve"> very little support from UK government</w:t>
      </w:r>
      <w:r w:rsidR="00D6305E" w:rsidRPr="00815782">
        <w:rPr>
          <w:rFonts w:ascii="Arial" w:hAnsi="Arial" w:cs="Arial"/>
          <w:sz w:val="24"/>
          <w:szCs w:val="24"/>
        </w:rPr>
        <w:t xml:space="preserve">. They could have </w:t>
      </w:r>
      <w:r w:rsidR="00050D52" w:rsidRPr="00815782">
        <w:rPr>
          <w:rFonts w:ascii="Arial" w:hAnsi="Arial" w:cs="Arial"/>
          <w:sz w:val="24"/>
          <w:szCs w:val="24"/>
        </w:rPr>
        <w:t>increased the research in this field</w:t>
      </w:r>
      <w:r w:rsidR="004E2275" w:rsidRPr="00815782">
        <w:rPr>
          <w:rFonts w:ascii="Arial" w:hAnsi="Arial" w:cs="Arial"/>
          <w:sz w:val="24"/>
          <w:szCs w:val="24"/>
        </w:rPr>
        <w:t xml:space="preserve"> in that time</w:t>
      </w:r>
      <w:r w:rsidR="00050D52" w:rsidRPr="00815782">
        <w:rPr>
          <w:rFonts w:ascii="Arial" w:hAnsi="Arial" w:cs="Arial"/>
          <w:sz w:val="24"/>
          <w:szCs w:val="24"/>
        </w:rPr>
        <w:t xml:space="preserve"> and spread awareness</w:t>
      </w:r>
      <w:r w:rsidR="003222BB" w:rsidRPr="00815782">
        <w:rPr>
          <w:rFonts w:ascii="Arial" w:hAnsi="Arial" w:cs="Arial"/>
          <w:sz w:val="24"/>
          <w:szCs w:val="24"/>
        </w:rPr>
        <w:t xml:space="preserve">. </w:t>
      </w:r>
      <w:r w:rsidR="00CE136C" w:rsidRPr="00815782">
        <w:rPr>
          <w:rFonts w:ascii="Arial" w:hAnsi="Arial" w:cs="Arial"/>
          <w:sz w:val="24"/>
          <w:szCs w:val="24"/>
        </w:rPr>
        <w:t xml:space="preserve">People had to just </w:t>
      </w:r>
      <w:r w:rsidR="006E1A89" w:rsidRPr="00815782">
        <w:rPr>
          <w:rFonts w:ascii="Arial" w:hAnsi="Arial" w:cs="Arial"/>
          <w:sz w:val="24"/>
          <w:szCs w:val="24"/>
        </w:rPr>
        <w:t xml:space="preserve">believe </w:t>
      </w:r>
      <w:r w:rsidR="00D60A81" w:rsidRPr="00815782">
        <w:rPr>
          <w:rFonts w:ascii="Arial" w:hAnsi="Arial" w:cs="Arial"/>
          <w:sz w:val="24"/>
          <w:szCs w:val="24"/>
        </w:rPr>
        <w:t>stories</w:t>
      </w:r>
      <w:r w:rsidR="00D267FD" w:rsidRPr="00815782">
        <w:rPr>
          <w:rFonts w:ascii="Arial" w:hAnsi="Arial" w:cs="Arial"/>
          <w:sz w:val="24"/>
          <w:szCs w:val="24"/>
        </w:rPr>
        <w:t xml:space="preserve"> which were spread by me</w:t>
      </w:r>
      <w:r w:rsidR="006E1A89" w:rsidRPr="00815782">
        <w:rPr>
          <w:rFonts w:ascii="Arial" w:hAnsi="Arial" w:cs="Arial"/>
          <w:sz w:val="24"/>
          <w:szCs w:val="24"/>
        </w:rPr>
        <w:t>dia</w:t>
      </w:r>
      <w:r w:rsidR="00D60A81" w:rsidRPr="00815782">
        <w:rPr>
          <w:rFonts w:ascii="Arial" w:hAnsi="Arial" w:cs="Arial"/>
          <w:sz w:val="24"/>
          <w:szCs w:val="24"/>
        </w:rPr>
        <w:t xml:space="preserve"> regarding mental health</w:t>
      </w:r>
      <w:r w:rsidR="006E1A89" w:rsidRPr="00815782">
        <w:rPr>
          <w:rFonts w:ascii="Arial" w:hAnsi="Arial" w:cs="Arial"/>
          <w:sz w:val="24"/>
          <w:szCs w:val="24"/>
        </w:rPr>
        <w:t xml:space="preserve"> (Stuart, 2006).</w:t>
      </w:r>
    </w:p>
    <w:p w14:paraId="1E6A18B9" w14:textId="77777777" w:rsidR="003A3342" w:rsidRPr="00815782" w:rsidRDefault="003A3342" w:rsidP="00B80168">
      <w:pPr>
        <w:spacing w:line="360" w:lineRule="auto"/>
        <w:jc w:val="both"/>
        <w:rPr>
          <w:rFonts w:ascii="Arial" w:hAnsi="Arial" w:cs="Arial"/>
          <w:sz w:val="24"/>
          <w:szCs w:val="24"/>
        </w:rPr>
      </w:pPr>
    </w:p>
    <w:p w14:paraId="7DCA3761" w14:textId="4A905718" w:rsidR="006B2EBF" w:rsidRPr="00815782" w:rsidRDefault="006B2EBF" w:rsidP="00B80168">
      <w:pPr>
        <w:spacing w:line="360" w:lineRule="auto"/>
        <w:jc w:val="both"/>
        <w:rPr>
          <w:rFonts w:ascii="Arial" w:hAnsi="Arial" w:cs="Arial"/>
          <w:sz w:val="24"/>
          <w:szCs w:val="24"/>
        </w:rPr>
      </w:pPr>
      <w:r w:rsidRPr="00815782">
        <w:rPr>
          <w:rFonts w:ascii="Arial" w:hAnsi="Arial" w:cs="Arial"/>
          <w:b/>
          <w:bCs/>
          <w:sz w:val="24"/>
          <w:szCs w:val="24"/>
        </w:rPr>
        <w:t>Future Improvements</w:t>
      </w:r>
    </w:p>
    <w:p w14:paraId="6D130276" w14:textId="626BBF59" w:rsidR="00695097" w:rsidRPr="00815782" w:rsidRDefault="00695097" w:rsidP="00B80168">
      <w:pPr>
        <w:spacing w:line="360" w:lineRule="auto"/>
        <w:jc w:val="both"/>
        <w:rPr>
          <w:rFonts w:ascii="Arial" w:hAnsi="Arial" w:cs="Arial"/>
          <w:sz w:val="24"/>
          <w:szCs w:val="24"/>
        </w:rPr>
      </w:pPr>
      <w:r w:rsidRPr="00815782">
        <w:rPr>
          <w:rFonts w:ascii="Arial" w:hAnsi="Arial" w:cs="Arial"/>
          <w:sz w:val="24"/>
          <w:szCs w:val="24"/>
        </w:rPr>
        <w:t>The UK has</w:t>
      </w:r>
      <w:r w:rsidR="00AE3AF3">
        <w:rPr>
          <w:rFonts w:ascii="Arial" w:hAnsi="Arial" w:cs="Arial"/>
          <w:sz w:val="24"/>
          <w:szCs w:val="24"/>
        </w:rPr>
        <w:t xml:space="preserve"> </w:t>
      </w:r>
      <w:r w:rsidRPr="00815782">
        <w:rPr>
          <w:rFonts w:ascii="Arial" w:hAnsi="Arial" w:cs="Arial"/>
          <w:sz w:val="24"/>
          <w:szCs w:val="24"/>
        </w:rPr>
        <w:t xml:space="preserve">made many </w:t>
      </w:r>
      <w:r w:rsidR="00ED6B5C" w:rsidRPr="00815782">
        <w:rPr>
          <w:rFonts w:ascii="Arial" w:hAnsi="Arial" w:cs="Arial"/>
          <w:sz w:val="24"/>
          <w:szCs w:val="24"/>
        </w:rPr>
        <w:t xml:space="preserve">improvements </w:t>
      </w:r>
      <w:r w:rsidR="004D0829" w:rsidRPr="00815782">
        <w:rPr>
          <w:rFonts w:ascii="Arial" w:hAnsi="Arial" w:cs="Arial"/>
          <w:sz w:val="24"/>
          <w:szCs w:val="24"/>
        </w:rPr>
        <w:t>with supporting the menta</w:t>
      </w:r>
      <w:r w:rsidR="009D1241">
        <w:rPr>
          <w:rFonts w:ascii="Arial" w:hAnsi="Arial" w:cs="Arial"/>
          <w:sz w:val="24"/>
          <w:szCs w:val="24"/>
        </w:rPr>
        <w:t>l</w:t>
      </w:r>
      <w:r w:rsidR="004D0829" w:rsidRPr="00815782">
        <w:rPr>
          <w:rFonts w:ascii="Arial" w:hAnsi="Arial" w:cs="Arial"/>
          <w:sz w:val="24"/>
          <w:szCs w:val="24"/>
        </w:rPr>
        <w:t>l</w:t>
      </w:r>
      <w:r w:rsidR="009D1241">
        <w:rPr>
          <w:rFonts w:ascii="Arial" w:hAnsi="Arial" w:cs="Arial"/>
          <w:sz w:val="24"/>
          <w:szCs w:val="24"/>
        </w:rPr>
        <w:t>y</w:t>
      </w:r>
      <w:r w:rsidR="004D0829" w:rsidRPr="00815782">
        <w:rPr>
          <w:rFonts w:ascii="Arial" w:hAnsi="Arial" w:cs="Arial"/>
          <w:sz w:val="24"/>
          <w:szCs w:val="24"/>
        </w:rPr>
        <w:t xml:space="preserve"> </w:t>
      </w:r>
      <w:r w:rsidR="009D1241">
        <w:rPr>
          <w:rFonts w:ascii="Arial" w:hAnsi="Arial" w:cs="Arial"/>
          <w:sz w:val="24"/>
          <w:szCs w:val="24"/>
        </w:rPr>
        <w:t xml:space="preserve">ill </w:t>
      </w:r>
      <w:r w:rsidR="004D0829" w:rsidRPr="00815782">
        <w:rPr>
          <w:rFonts w:ascii="Arial" w:hAnsi="Arial" w:cs="Arial"/>
          <w:sz w:val="24"/>
          <w:szCs w:val="24"/>
        </w:rPr>
        <w:t>patients</w:t>
      </w:r>
      <w:r w:rsidR="00BA7F0A" w:rsidRPr="00815782">
        <w:rPr>
          <w:rFonts w:ascii="Arial" w:hAnsi="Arial" w:cs="Arial"/>
          <w:sz w:val="24"/>
          <w:szCs w:val="24"/>
        </w:rPr>
        <w:t xml:space="preserve">. </w:t>
      </w:r>
      <w:r w:rsidR="00A8154F">
        <w:rPr>
          <w:rFonts w:ascii="Arial" w:hAnsi="Arial" w:cs="Arial"/>
          <w:sz w:val="24"/>
          <w:szCs w:val="24"/>
        </w:rPr>
        <w:t>Many</w:t>
      </w:r>
      <w:r w:rsidR="00BA7F0A" w:rsidRPr="00815782">
        <w:rPr>
          <w:rFonts w:ascii="Arial" w:hAnsi="Arial" w:cs="Arial"/>
          <w:sz w:val="24"/>
          <w:szCs w:val="24"/>
        </w:rPr>
        <w:t xml:space="preserve"> interventions </w:t>
      </w:r>
      <w:r w:rsidR="00D266A7">
        <w:rPr>
          <w:rFonts w:ascii="Arial" w:hAnsi="Arial" w:cs="Arial"/>
          <w:sz w:val="24"/>
          <w:szCs w:val="24"/>
        </w:rPr>
        <w:t xml:space="preserve">are introduced </w:t>
      </w:r>
      <w:r w:rsidR="00BA7F0A" w:rsidRPr="00815782">
        <w:rPr>
          <w:rFonts w:ascii="Arial" w:hAnsi="Arial" w:cs="Arial"/>
          <w:sz w:val="24"/>
          <w:szCs w:val="24"/>
        </w:rPr>
        <w:t>as</w:t>
      </w:r>
      <w:r w:rsidR="004E56EE" w:rsidRPr="00815782">
        <w:rPr>
          <w:rFonts w:ascii="Arial" w:hAnsi="Arial" w:cs="Arial"/>
          <w:sz w:val="24"/>
          <w:szCs w:val="24"/>
        </w:rPr>
        <w:t xml:space="preserve"> </w:t>
      </w:r>
      <w:r w:rsidR="001F79A2" w:rsidRPr="00815782">
        <w:rPr>
          <w:rFonts w:ascii="Arial" w:hAnsi="Arial" w:cs="Arial"/>
          <w:sz w:val="24"/>
          <w:szCs w:val="24"/>
        </w:rPr>
        <w:t>psychotropic drugs</w:t>
      </w:r>
      <w:r w:rsidR="00EC0A42" w:rsidRPr="00815782">
        <w:rPr>
          <w:rFonts w:ascii="Arial" w:hAnsi="Arial" w:cs="Arial"/>
          <w:sz w:val="24"/>
          <w:szCs w:val="24"/>
        </w:rPr>
        <w:t>, therapies and psychosocial interventions</w:t>
      </w:r>
      <w:r w:rsidR="00206131" w:rsidRPr="00815782">
        <w:rPr>
          <w:rFonts w:ascii="Arial" w:hAnsi="Arial" w:cs="Arial"/>
          <w:sz w:val="24"/>
          <w:szCs w:val="24"/>
        </w:rPr>
        <w:t xml:space="preserve"> which are very effective for mental conditions.</w:t>
      </w:r>
      <w:r w:rsidR="00B65CAB" w:rsidRPr="00815782">
        <w:rPr>
          <w:rFonts w:ascii="Arial" w:hAnsi="Arial" w:cs="Arial"/>
          <w:sz w:val="24"/>
          <w:szCs w:val="24"/>
        </w:rPr>
        <w:t xml:space="preserve"> Patients are </w:t>
      </w:r>
      <w:r w:rsidR="00BB0640" w:rsidRPr="00815782">
        <w:rPr>
          <w:rFonts w:ascii="Arial" w:hAnsi="Arial" w:cs="Arial"/>
          <w:sz w:val="24"/>
          <w:szCs w:val="24"/>
        </w:rPr>
        <w:t xml:space="preserve">now </w:t>
      </w:r>
      <w:r w:rsidR="00B65CAB" w:rsidRPr="00815782">
        <w:rPr>
          <w:rFonts w:ascii="Arial" w:hAnsi="Arial" w:cs="Arial"/>
          <w:sz w:val="24"/>
          <w:szCs w:val="24"/>
        </w:rPr>
        <w:t>put first</w:t>
      </w:r>
      <w:r w:rsidR="00123D42" w:rsidRPr="00815782">
        <w:rPr>
          <w:rFonts w:ascii="Arial" w:hAnsi="Arial" w:cs="Arial"/>
          <w:sz w:val="24"/>
          <w:szCs w:val="24"/>
        </w:rPr>
        <w:t xml:space="preserve"> at the centre of care</w:t>
      </w:r>
      <w:r w:rsidR="00B10E4E" w:rsidRPr="00815782">
        <w:rPr>
          <w:rFonts w:ascii="Arial" w:hAnsi="Arial" w:cs="Arial"/>
          <w:sz w:val="24"/>
          <w:szCs w:val="24"/>
        </w:rPr>
        <w:t>.</w:t>
      </w:r>
      <w:r w:rsidR="000D4995" w:rsidRPr="00815782">
        <w:rPr>
          <w:rFonts w:ascii="Arial" w:hAnsi="Arial" w:cs="Arial"/>
          <w:sz w:val="24"/>
          <w:szCs w:val="24"/>
        </w:rPr>
        <w:t xml:space="preserve"> </w:t>
      </w:r>
      <w:r w:rsidR="00BC085E" w:rsidRPr="00815782">
        <w:rPr>
          <w:rFonts w:ascii="Arial" w:hAnsi="Arial" w:cs="Arial"/>
          <w:sz w:val="24"/>
          <w:szCs w:val="24"/>
        </w:rPr>
        <w:t>Complimentary therapies</w:t>
      </w:r>
      <w:r w:rsidR="005D5F29" w:rsidRPr="00815782">
        <w:rPr>
          <w:rFonts w:ascii="Arial" w:hAnsi="Arial" w:cs="Arial"/>
          <w:sz w:val="24"/>
          <w:szCs w:val="24"/>
        </w:rPr>
        <w:t xml:space="preserve">, </w:t>
      </w:r>
      <w:r w:rsidR="00BB5ADD" w:rsidRPr="00815782">
        <w:rPr>
          <w:rFonts w:ascii="Arial" w:hAnsi="Arial" w:cs="Arial"/>
          <w:sz w:val="24"/>
          <w:szCs w:val="24"/>
        </w:rPr>
        <w:t>counselling,</w:t>
      </w:r>
      <w:r w:rsidR="005D5F29" w:rsidRPr="00815782">
        <w:rPr>
          <w:rFonts w:ascii="Arial" w:hAnsi="Arial" w:cs="Arial"/>
          <w:sz w:val="24"/>
          <w:szCs w:val="24"/>
        </w:rPr>
        <w:t xml:space="preserve"> and coaching</w:t>
      </w:r>
      <w:r w:rsidR="00F5328C" w:rsidRPr="00815782">
        <w:rPr>
          <w:rFonts w:ascii="Arial" w:hAnsi="Arial" w:cs="Arial"/>
          <w:sz w:val="24"/>
          <w:szCs w:val="24"/>
        </w:rPr>
        <w:t xml:space="preserve"> all can help towards</w:t>
      </w:r>
      <w:r w:rsidR="00BC085E" w:rsidRPr="00815782">
        <w:rPr>
          <w:rFonts w:ascii="Arial" w:hAnsi="Arial" w:cs="Arial"/>
          <w:sz w:val="24"/>
          <w:szCs w:val="24"/>
        </w:rPr>
        <w:t xml:space="preserve"> supporting mental disorders</w:t>
      </w:r>
      <w:r w:rsidR="00773AC2" w:rsidRPr="00815782">
        <w:rPr>
          <w:rFonts w:ascii="Arial" w:hAnsi="Arial" w:cs="Arial"/>
          <w:sz w:val="24"/>
          <w:szCs w:val="24"/>
        </w:rPr>
        <w:t xml:space="preserve">. </w:t>
      </w:r>
      <w:r w:rsidR="00904470" w:rsidRPr="00815782">
        <w:rPr>
          <w:rFonts w:ascii="Arial" w:hAnsi="Arial" w:cs="Arial"/>
          <w:sz w:val="24"/>
          <w:szCs w:val="24"/>
        </w:rPr>
        <w:t xml:space="preserve">These interventions can treat patients and </w:t>
      </w:r>
      <w:r w:rsidR="000F283C" w:rsidRPr="00815782">
        <w:rPr>
          <w:rFonts w:ascii="Arial" w:hAnsi="Arial" w:cs="Arial"/>
          <w:sz w:val="24"/>
          <w:szCs w:val="24"/>
        </w:rPr>
        <w:t>as result, they can come off medication and not rely on them</w:t>
      </w:r>
      <w:r w:rsidR="005D2BBA" w:rsidRPr="00815782">
        <w:rPr>
          <w:rFonts w:ascii="Arial" w:hAnsi="Arial" w:cs="Arial"/>
          <w:sz w:val="24"/>
          <w:szCs w:val="24"/>
        </w:rPr>
        <w:t xml:space="preserve"> which is positive outcome (Hardy et al. 2011).</w:t>
      </w:r>
    </w:p>
    <w:p w14:paraId="3D870349" w14:textId="58C19215" w:rsidR="00B3255E" w:rsidRPr="00815782" w:rsidRDefault="00B3255E" w:rsidP="00B80168">
      <w:pPr>
        <w:spacing w:line="360" w:lineRule="auto"/>
        <w:jc w:val="both"/>
        <w:rPr>
          <w:rFonts w:ascii="Arial" w:hAnsi="Arial" w:cs="Arial"/>
          <w:sz w:val="24"/>
          <w:szCs w:val="24"/>
        </w:rPr>
      </w:pPr>
      <w:r w:rsidRPr="00815782">
        <w:rPr>
          <w:rFonts w:ascii="Arial" w:hAnsi="Arial" w:cs="Arial"/>
          <w:sz w:val="24"/>
          <w:szCs w:val="24"/>
        </w:rPr>
        <w:t>Psychiatric nurses are trained to provide with cognitive- behavioural therapy which has been proved as a success in treatment of patients. This is designed according to the severity of the illness (Rogers and Pilgrim, 2010, p. 157).</w:t>
      </w:r>
    </w:p>
    <w:p w14:paraId="1257AF0D" w14:textId="0BF47DB3" w:rsidR="00966955" w:rsidRPr="00815782" w:rsidRDefault="00C92243" w:rsidP="00B80168">
      <w:pPr>
        <w:spacing w:line="360" w:lineRule="auto"/>
        <w:jc w:val="both"/>
        <w:rPr>
          <w:rFonts w:ascii="Arial" w:hAnsi="Arial" w:cs="Arial"/>
          <w:sz w:val="24"/>
          <w:szCs w:val="24"/>
        </w:rPr>
      </w:pPr>
      <w:r w:rsidRPr="00815782">
        <w:rPr>
          <w:rFonts w:ascii="Arial" w:hAnsi="Arial" w:cs="Arial"/>
          <w:sz w:val="24"/>
          <w:szCs w:val="24"/>
        </w:rPr>
        <w:t>Social Care S</w:t>
      </w:r>
      <w:r w:rsidR="004B5C4A" w:rsidRPr="00815782">
        <w:rPr>
          <w:rFonts w:ascii="Arial" w:hAnsi="Arial" w:cs="Arial"/>
          <w:sz w:val="24"/>
          <w:szCs w:val="24"/>
        </w:rPr>
        <w:t xml:space="preserve">ystem </w:t>
      </w:r>
      <w:r w:rsidR="00F04F88" w:rsidRPr="00815782">
        <w:rPr>
          <w:rFonts w:ascii="Arial" w:hAnsi="Arial" w:cs="Arial"/>
          <w:sz w:val="24"/>
          <w:szCs w:val="24"/>
        </w:rPr>
        <w:t>has supported mental health</w:t>
      </w:r>
      <w:r w:rsidR="00370973" w:rsidRPr="00815782">
        <w:rPr>
          <w:rFonts w:ascii="Arial" w:hAnsi="Arial" w:cs="Arial"/>
          <w:sz w:val="24"/>
          <w:szCs w:val="24"/>
        </w:rPr>
        <w:t xml:space="preserve"> patients in the form of re</w:t>
      </w:r>
      <w:r w:rsidR="00B322A4" w:rsidRPr="00815782">
        <w:rPr>
          <w:rFonts w:ascii="Arial" w:hAnsi="Arial" w:cs="Arial"/>
          <w:sz w:val="24"/>
          <w:szCs w:val="24"/>
        </w:rPr>
        <w:t>s</w:t>
      </w:r>
      <w:r w:rsidR="00370973" w:rsidRPr="00815782">
        <w:rPr>
          <w:rFonts w:ascii="Arial" w:hAnsi="Arial" w:cs="Arial"/>
          <w:sz w:val="24"/>
          <w:szCs w:val="24"/>
        </w:rPr>
        <w:t>pite care</w:t>
      </w:r>
      <w:r w:rsidR="00B322A4" w:rsidRPr="00815782">
        <w:rPr>
          <w:rFonts w:ascii="Arial" w:hAnsi="Arial" w:cs="Arial"/>
          <w:sz w:val="24"/>
          <w:szCs w:val="24"/>
        </w:rPr>
        <w:t xml:space="preserve">, </w:t>
      </w:r>
      <w:r w:rsidR="00683262" w:rsidRPr="00815782">
        <w:rPr>
          <w:rFonts w:ascii="Arial" w:hAnsi="Arial" w:cs="Arial"/>
          <w:sz w:val="24"/>
          <w:szCs w:val="24"/>
        </w:rPr>
        <w:t xml:space="preserve">caring in a home </w:t>
      </w:r>
      <w:r w:rsidR="003E42B7" w:rsidRPr="00815782">
        <w:rPr>
          <w:rFonts w:ascii="Arial" w:hAnsi="Arial" w:cs="Arial"/>
          <w:sz w:val="24"/>
          <w:szCs w:val="24"/>
        </w:rPr>
        <w:t>or having direct payment schemes.</w:t>
      </w:r>
      <w:r w:rsidR="00E62D5B" w:rsidRPr="00815782">
        <w:rPr>
          <w:rFonts w:ascii="Arial" w:hAnsi="Arial" w:cs="Arial"/>
          <w:sz w:val="24"/>
          <w:szCs w:val="24"/>
        </w:rPr>
        <w:t xml:space="preserve"> This has brought out positive and effective outcomes</w:t>
      </w:r>
      <w:r w:rsidR="002954D8" w:rsidRPr="00815782">
        <w:rPr>
          <w:rFonts w:ascii="Arial" w:hAnsi="Arial" w:cs="Arial"/>
          <w:sz w:val="24"/>
          <w:szCs w:val="24"/>
        </w:rPr>
        <w:t>. More development and improvements need to</w:t>
      </w:r>
      <w:r w:rsidR="00E75465" w:rsidRPr="00815782">
        <w:rPr>
          <w:rFonts w:ascii="Arial" w:hAnsi="Arial" w:cs="Arial"/>
          <w:sz w:val="24"/>
          <w:szCs w:val="24"/>
        </w:rPr>
        <w:t xml:space="preserve"> be</w:t>
      </w:r>
      <w:r w:rsidR="002954D8" w:rsidRPr="00815782">
        <w:rPr>
          <w:rFonts w:ascii="Arial" w:hAnsi="Arial" w:cs="Arial"/>
          <w:sz w:val="24"/>
          <w:szCs w:val="24"/>
        </w:rPr>
        <w:t xml:space="preserve"> made to help </w:t>
      </w:r>
      <w:r w:rsidR="00FA11A1" w:rsidRPr="00815782">
        <w:rPr>
          <w:rFonts w:ascii="Arial" w:hAnsi="Arial" w:cs="Arial"/>
          <w:sz w:val="24"/>
          <w:szCs w:val="24"/>
        </w:rPr>
        <w:t>families, health professionals and the service users</w:t>
      </w:r>
      <w:r w:rsidR="00206F8B" w:rsidRPr="00815782">
        <w:rPr>
          <w:rFonts w:ascii="Arial" w:hAnsi="Arial" w:cs="Arial"/>
          <w:sz w:val="24"/>
          <w:szCs w:val="24"/>
        </w:rPr>
        <w:t xml:space="preserve"> (Docherty and </w:t>
      </w:r>
      <w:r w:rsidR="00D006CB" w:rsidRPr="00815782">
        <w:rPr>
          <w:rFonts w:ascii="Arial" w:hAnsi="Arial" w:cs="Arial"/>
          <w:sz w:val="24"/>
          <w:szCs w:val="24"/>
        </w:rPr>
        <w:t xml:space="preserve">Thornicroft, 2015). </w:t>
      </w:r>
    </w:p>
    <w:p w14:paraId="1ACFFB36" w14:textId="3AD0D2BB" w:rsidR="00DC3F83" w:rsidRPr="00815782" w:rsidRDefault="00043F53" w:rsidP="00B80168">
      <w:pPr>
        <w:spacing w:line="360" w:lineRule="auto"/>
        <w:jc w:val="both"/>
        <w:rPr>
          <w:rFonts w:ascii="Arial" w:hAnsi="Arial" w:cs="Arial"/>
          <w:sz w:val="24"/>
          <w:szCs w:val="24"/>
        </w:rPr>
      </w:pPr>
      <w:r>
        <w:rPr>
          <w:rFonts w:ascii="Arial" w:hAnsi="Arial" w:cs="Arial"/>
          <w:sz w:val="24"/>
          <w:szCs w:val="24"/>
        </w:rPr>
        <w:t xml:space="preserve">The use of </w:t>
      </w:r>
      <w:r w:rsidR="00873938" w:rsidRPr="00815782">
        <w:rPr>
          <w:rFonts w:ascii="Arial" w:hAnsi="Arial" w:cs="Arial"/>
          <w:sz w:val="24"/>
          <w:szCs w:val="24"/>
        </w:rPr>
        <w:t xml:space="preserve">social media platforms </w:t>
      </w:r>
      <w:r w:rsidR="00613604" w:rsidRPr="00815782">
        <w:rPr>
          <w:rFonts w:ascii="Arial" w:hAnsi="Arial" w:cs="Arial"/>
          <w:sz w:val="24"/>
          <w:szCs w:val="24"/>
        </w:rPr>
        <w:t>as a positive tool is a recommendation</w:t>
      </w:r>
      <w:r w:rsidR="003C6B3D" w:rsidRPr="00815782">
        <w:rPr>
          <w:rFonts w:ascii="Arial" w:hAnsi="Arial" w:cs="Arial"/>
          <w:sz w:val="24"/>
          <w:szCs w:val="24"/>
        </w:rPr>
        <w:t xml:space="preserve">. Social media is known to spread false or </w:t>
      </w:r>
      <w:r w:rsidR="00FC49A6">
        <w:rPr>
          <w:rFonts w:ascii="Arial" w:hAnsi="Arial" w:cs="Arial"/>
          <w:sz w:val="24"/>
          <w:szCs w:val="24"/>
        </w:rPr>
        <w:t>wrong</w:t>
      </w:r>
      <w:r w:rsidR="003C6B3D" w:rsidRPr="00815782">
        <w:rPr>
          <w:rFonts w:ascii="Arial" w:hAnsi="Arial" w:cs="Arial"/>
          <w:sz w:val="24"/>
          <w:szCs w:val="24"/>
        </w:rPr>
        <w:t xml:space="preserve"> </w:t>
      </w:r>
      <w:r w:rsidR="009A25B3" w:rsidRPr="00815782">
        <w:rPr>
          <w:rFonts w:ascii="Arial" w:hAnsi="Arial" w:cs="Arial"/>
          <w:sz w:val="24"/>
          <w:szCs w:val="24"/>
        </w:rPr>
        <w:t xml:space="preserve">information but if positive </w:t>
      </w:r>
      <w:r w:rsidR="009B746E" w:rsidRPr="00815782">
        <w:rPr>
          <w:rFonts w:ascii="Arial" w:hAnsi="Arial" w:cs="Arial"/>
          <w:sz w:val="24"/>
          <w:szCs w:val="24"/>
        </w:rPr>
        <w:t xml:space="preserve">messages are spread which can be beneficial for mental </w:t>
      </w:r>
      <w:r w:rsidR="004A33F7" w:rsidRPr="00815782">
        <w:rPr>
          <w:rFonts w:ascii="Arial" w:hAnsi="Arial" w:cs="Arial"/>
          <w:sz w:val="24"/>
          <w:szCs w:val="24"/>
        </w:rPr>
        <w:t>ill patients</w:t>
      </w:r>
      <w:r w:rsidR="00D255AD" w:rsidRPr="00815782">
        <w:rPr>
          <w:rFonts w:ascii="Arial" w:hAnsi="Arial" w:cs="Arial"/>
          <w:sz w:val="24"/>
          <w:szCs w:val="24"/>
        </w:rPr>
        <w:t xml:space="preserve"> and they can benefit from this</w:t>
      </w:r>
      <w:r w:rsidR="00CA4F7B" w:rsidRPr="00815782">
        <w:rPr>
          <w:rFonts w:ascii="Arial" w:hAnsi="Arial" w:cs="Arial"/>
          <w:sz w:val="24"/>
          <w:szCs w:val="24"/>
        </w:rPr>
        <w:t xml:space="preserve"> (Austin</w:t>
      </w:r>
      <w:r w:rsidR="00D47EA8" w:rsidRPr="00815782">
        <w:rPr>
          <w:rFonts w:ascii="Arial" w:hAnsi="Arial" w:cs="Arial"/>
          <w:sz w:val="24"/>
          <w:szCs w:val="24"/>
        </w:rPr>
        <w:t xml:space="preserve"> and Husted, 1998).</w:t>
      </w:r>
    </w:p>
    <w:p w14:paraId="6A8322F8" w14:textId="77777777" w:rsidR="003B3CB1" w:rsidRPr="00815782" w:rsidRDefault="00E90A96" w:rsidP="00B80168">
      <w:pPr>
        <w:spacing w:line="360" w:lineRule="auto"/>
        <w:jc w:val="both"/>
        <w:rPr>
          <w:rFonts w:ascii="Arial" w:hAnsi="Arial" w:cs="Arial"/>
          <w:sz w:val="24"/>
          <w:szCs w:val="24"/>
        </w:rPr>
      </w:pPr>
      <w:r w:rsidRPr="00815782">
        <w:rPr>
          <w:rFonts w:ascii="Arial" w:hAnsi="Arial" w:cs="Arial"/>
          <w:sz w:val="24"/>
          <w:szCs w:val="24"/>
        </w:rPr>
        <w:t xml:space="preserve">Reducing </w:t>
      </w:r>
      <w:r w:rsidR="00096859" w:rsidRPr="00815782">
        <w:rPr>
          <w:rFonts w:ascii="Arial" w:hAnsi="Arial" w:cs="Arial"/>
          <w:sz w:val="24"/>
          <w:szCs w:val="24"/>
        </w:rPr>
        <w:t xml:space="preserve">exclusion </w:t>
      </w:r>
      <w:r w:rsidR="00404061" w:rsidRPr="00815782">
        <w:rPr>
          <w:rFonts w:ascii="Arial" w:hAnsi="Arial" w:cs="Arial"/>
          <w:sz w:val="24"/>
          <w:szCs w:val="24"/>
        </w:rPr>
        <w:t>by creating more employment opportunities</w:t>
      </w:r>
      <w:r w:rsidR="00802C3C" w:rsidRPr="00815782">
        <w:rPr>
          <w:rFonts w:ascii="Arial" w:hAnsi="Arial" w:cs="Arial"/>
          <w:sz w:val="24"/>
          <w:szCs w:val="24"/>
        </w:rPr>
        <w:t xml:space="preserve"> for </w:t>
      </w:r>
      <w:r w:rsidR="004E5F0E" w:rsidRPr="00815782">
        <w:rPr>
          <w:rFonts w:ascii="Arial" w:hAnsi="Arial" w:cs="Arial"/>
          <w:sz w:val="24"/>
          <w:szCs w:val="24"/>
        </w:rPr>
        <w:t xml:space="preserve">people suffering </w:t>
      </w:r>
      <w:r w:rsidR="00802C3C" w:rsidRPr="00815782">
        <w:rPr>
          <w:rFonts w:ascii="Arial" w:hAnsi="Arial" w:cs="Arial"/>
          <w:sz w:val="24"/>
          <w:szCs w:val="24"/>
        </w:rPr>
        <w:t xml:space="preserve">mental health </w:t>
      </w:r>
      <w:r w:rsidR="00B35095" w:rsidRPr="00815782">
        <w:rPr>
          <w:rFonts w:ascii="Arial" w:hAnsi="Arial" w:cs="Arial"/>
          <w:sz w:val="24"/>
          <w:szCs w:val="24"/>
        </w:rPr>
        <w:t xml:space="preserve">problems which can improve </w:t>
      </w:r>
      <w:r w:rsidR="006E7245" w:rsidRPr="00815782">
        <w:rPr>
          <w:rFonts w:ascii="Arial" w:hAnsi="Arial" w:cs="Arial"/>
          <w:sz w:val="24"/>
          <w:szCs w:val="24"/>
        </w:rPr>
        <w:t>the economy too</w:t>
      </w:r>
      <w:r w:rsidR="00D30537" w:rsidRPr="00815782">
        <w:rPr>
          <w:rFonts w:ascii="Arial" w:hAnsi="Arial" w:cs="Arial"/>
          <w:sz w:val="24"/>
          <w:szCs w:val="24"/>
        </w:rPr>
        <w:t xml:space="preserve">. Such people will earn a </w:t>
      </w:r>
      <w:r w:rsidR="00D30537" w:rsidRPr="00815782">
        <w:rPr>
          <w:rFonts w:ascii="Arial" w:hAnsi="Arial" w:cs="Arial"/>
          <w:sz w:val="24"/>
          <w:szCs w:val="24"/>
        </w:rPr>
        <w:lastRenderedPageBreak/>
        <w:t xml:space="preserve">good living with their head held high and </w:t>
      </w:r>
      <w:r w:rsidR="009E3EA3" w:rsidRPr="00815782">
        <w:rPr>
          <w:rFonts w:ascii="Arial" w:hAnsi="Arial" w:cs="Arial"/>
          <w:sz w:val="24"/>
          <w:szCs w:val="24"/>
        </w:rPr>
        <w:t>it will benefit the country economy too (Sayce</w:t>
      </w:r>
      <w:r w:rsidR="007C38CA" w:rsidRPr="00815782">
        <w:rPr>
          <w:rFonts w:ascii="Arial" w:hAnsi="Arial" w:cs="Arial"/>
          <w:sz w:val="24"/>
          <w:szCs w:val="24"/>
        </w:rPr>
        <w:t xml:space="preserve"> and </w:t>
      </w:r>
      <w:proofErr w:type="spellStart"/>
      <w:r w:rsidR="007C38CA" w:rsidRPr="00815782">
        <w:rPr>
          <w:rFonts w:ascii="Arial" w:hAnsi="Arial" w:cs="Arial"/>
          <w:sz w:val="24"/>
          <w:szCs w:val="24"/>
        </w:rPr>
        <w:t>Measey</w:t>
      </w:r>
      <w:proofErr w:type="spellEnd"/>
      <w:r w:rsidR="007C38CA" w:rsidRPr="00815782">
        <w:rPr>
          <w:rFonts w:ascii="Arial" w:hAnsi="Arial" w:cs="Arial"/>
          <w:sz w:val="24"/>
          <w:szCs w:val="24"/>
        </w:rPr>
        <w:t>, 1999).</w:t>
      </w:r>
    </w:p>
    <w:p w14:paraId="59F605F2" w14:textId="501ED7BA" w:rsidR="00E90A96" w:rsidRPr="00815782" w:rsidRDefault="003B3CB1" w:rsidP="00B80168">
      <w:pPr>
        <w:spacing w:line="360" w:lineRule="auto"/>
        <w:jc w:val="both"/>
        <w:rPr>
          <w:rFonts w:ascii="Arial" w:hAnsi="Arial" w:cs="Arial"/>
          <w:sz w:val="24"/>
          <w:szCs w:val="24"/>
        </w:rPr>
      </w:pPr>
      <w:r w:rsidRPr="00815782">
        <w:rPr>
          <w:rFonts w:ascii="Arial" w:hAnsi="Arial" w:cs="Arial"/>
          <w:sz w:val="24"/>
          <w:szCs w:val="24"/>
        </w:rPr>
        <w:t xml:space="preserve">Home treatment for the patients suffering severe Mental health problems was not something considered new. Home treatments have become more accepted for more than 40 years now in England as old Asylums closed (Phillips, </w:t>
      </w:r>
      <w:r w:rsidR="003A7A71" w:rsidRPr="00815782">
        <w:rPr>
          <w:rFonts w:ascii="Arial" w:hAnsi="Arial" w:cs="Arial"/>
          <w:sz w:val="24"/>
          <w:szCs w:val="24"/>
        </w:rPr>
        <w:t>Sandford,</w:t>
      </w:r>
      <w:r w:rsidRPr="00815782">
        <w:rPr>
          <w:rFonts w:ascii="Arial" w:hAnsi="Arial" w:cs="Arial"/>
          <w:sz w:val="24"/>
          <w:szCs w:val="24"/>
        </w:rPr>
        <w:t xml:space="preserve"> and Johnston, 2012, p. 50).</w:t>
      </w:r>
      <w:r w:rsidR="007C38CA" w:rsidRPr="00815782">
        <w:rPr>
          <w:rFonts w:ascii="Arial" w:hAnsi="Arial" w:cs="Arial"/>
          <w:sz w:val="24"/>
          <w:szCs w:val="24"/>
        </w:rPr>
        <w:t xml:space="preserve"> </w:t>
      </w:r>
    </w:p>
    <w:p w14:paraId="5FAAD53F" w14:textId="77777777" w:rsidR="002E1D3D" w:rsidRPr="00815782" w:rsidRDefault="009F049D" w:rsidP="00B80168">
      <w:pPr>
        <w:spacing w:line="360" w:lineRule="auto"/>
        <w:jc w:val="both"/>
        <w:rPr>
          <w:rFonts w:ascii="Arial" w:hAnsi="Arial" w:cs="Arial"/>
          <w:sz w:val="24"/>
          <w:szCs w:val="24"/>
        </w:rPr>
      </w:pPr>
      <w:r w:rsidRPr="00815782">
        <w:rPr>
          <w:rFonts w:ascii="Arial" w:hAnsi="Arial" w:cs="Arial"/>
          <w:sz w:val="24"/>
          <w:szCs w:val="24"/>
        </w:rPr>
        <w:t xml:space="preserve">Further </w:t>
      </w:r>
      <w:r w:rsidR="00D7120A" w:rsidRPr="00815782">
        <w:rPr>
          <w:rFonts w:ascii="Arial" w:hAnsi="Arial" w:cs="Arial"/>
          <w:sz w:val="24"/>
          <w:szCs w:val="24"/>
        </w:rPr>
        <w:t xml:space="preserve">research is </w:t>
      </w:r>
      <w:r w:rsidR="00061C64" w:rsidRPr="00815782">
        <w:rPr>
          <w:rFonts w:ascii="Arial" w:hAnsi="Arial" w:cs="Arial"/>
          <w:sz w:val="24"/>
          <w:szCs w:val="24"/>
        </w:rPr>
        <w:t xml:space="preserve">needed </w:t>
      </w:r>
      <w:r w:rsidR="00171178" w:rsidRPr="00815782">
        <w:rPr>
          <w:rFonts w:ascii="Arial" w:hAnsi="Arial" w:cs="Arial"/>
          <w:sz w:val="24"/>
          <w:szCs w:val="24"/>
        </w:rPr>
        <w:t xml:space="preserve">and treatments for these conditions without drugs and medicines should </w:t>
      </w:r>
      <w:r w:rsidR="006232EA" w:rsidRPr="00815782">
        <w:rPr>
          <w:rFonts w:ascii="Arial" w:hAnsi="Arial" w:cs="Arial"/>
          <w:sz w:val="24"/>
          <w:szCs w:val="24"/>
        </w:rPr>
        <w:t>be funded which is a safe way.</w:t>
      </w:r>
      <w:r w:rsidR="00661AB1" w:rsidRPr="00815782">
        <w:rPr>
          <w:rFonts w:ascii="Arial" w:hAnsi="Arial" w:cs="Arial"/>
          <w:sz w:val="24"/>
          <w:szCs w:val="24"/>
        </w:rPr>
        <w:t xml:space="preserve"> </w:t>
      </w:r>
      <w:r w:rsidR="00A03671" w:rsidRPr="00815782">
        <w:rPr>
          <w:rFonts w:ascii="Arial" w:hAnsi="Arial" w:cs="Arial"/>
          <w:sz w:val="24"/>
          <w:szCs w:val="24"/>
        </w:rPr>
        <w:t>In the 1990s, drugs</w:t>
      </w:r>
      <w:r w:rsidR="00126D99" w:rsidRPr="00815782">
        <w:rPr>
          <w:rFonts w:ascii="Arial" w:hAnsi="Arial" w:cs="Arial"/>
          <w:sz w:val="24"/>
          <w:szCs w:val="24"/>
        </w:rPr>
        <w:t xml:space="preserve"> such as sedatives, anti-depressives, </w:t>
      </w:r>
      <w:r w:rsidR="00F52B88" w:rsidRPr="00815782">
        <w:rPr>
          <w:rFonts w:ascii="Arial" w:hAnsi="Arial" w:cs="Arial"/>
          <w:sz w:val="24"/>
          <w:szCs w:val="24"/>
        </w:rPr>
        <w:t>tranquillisers,</w:t>
      </w:r>
      <w:r w:rsidR="002C0778" w:rsidRPr="00815782">
        <w:rPr>
          <w:rFonts w:ascii="Arial" w:hAnsi="Arial" w:cs="Arial"/>
          <w:sz w:val="24"/>
          <w:szCs w:val="24"/>
        </w:rPr>
        <w:t xml:space="preserve"> and anti-psychotics</w:t>
      </w:r>
      <w:r w:rsidR="00A03671" w:rsidRPr="00815782">
        <w:rPr>
          <w:rFonts w:ascii="Arial" w:hAnsi="Arial" w:cs="Arial"/>
          <w:sz w:val="24"/>
          <w:szCs w:val="24"/>
        </w:rPr>
        <w:t xml:space="preserve"> were introduced to treat mental </w:t>
      </w:r>
      <w:r w:rsidR="00126D99" w:rsidRPr="00815782">
        <w:rPr>
          <w:rFonts w:ascii="Arial" w:hAnsi="Arial" w:cs="Arial"/>
          <w:sz w:val="24"/>
          <w:szCs w:val="24"/>
        </w:rPr>
        <w:t>conditions</w:t>
      </w:r>
      <w:r w:rsidR="00CD0983" w:rsidRPr="00815782">
        <w:rPr>
          <w:rFonts w:ascii="Arial" w:hAnsi="Arial" w:cs="Arial"/>
          <w:sz w:val="24"/>
          <w:szCs w:val="24"/>
        </w:rPr>
        <w:t>. These drugs helped to kee</w:t>
      </w:r>
      <w:r w:rsidR="00814E28" w:rsidRPr="00815782">
        <w:rPr>
          <w:rFonts w:ascii="Arial" w:hAnsi="Arial" w:cs="Arial"/>
          <w:sz w:val="24"/>
          <w:szCs w:val="24"/>
        </w:rPr>
        <w:t>p the pressure off the hospital wards</w:t>
      </w:r>
      <w:r w:rsidR="007B62C8" w:rsidRPr="00815782">
        <w:rPr>
          <w:rFonts w:ascii="Arial" w:hAnsi="Arial" w:cs="Arial"/>
          <w:sz w:val="24"/>
          <w:szCs w:val="24"/>
        </w:rPr>
        <w:t xml:space="preserve"> as these approaches were used in the community care centres</w:t>
      </w:r>
      <w:r w:rsidR="00045BEE" w:rsidRPr="00815782">
        <w:rPr>
          <w:rFonts w:ascii="Arial" w:hAnsi="Arial" w:cs="Arial"/>
          <w:sz w:val="24"/>
          <w:szCs w:val="24"/>
        </w:rPr>
        <w:t xml:space="preserve">. </w:t>
      </w:r>
      <w:r w:rsidR="002E3FD8" w:rsidRPr="00815782">
        <w:rPr>
          <w:rFonts w:ascii="Arial" w:hAnsi="Arial" w:cs="Arial"/>
          <w:sz w:val="24"/>
          <w:szCs w:val="24"/>
        </w:rPr>
        <w:t>This was very expensive and not good for all menta</w:t>
      </w:r>
      <w:r w:rsidR="005A3AE2" w:rsidRPr="00815782">
        <w:rPr>
          <w:rFonts w:ascii="Arial" w:hAnsi="Arial" w:cs="Arial"/>
          <w:sz w:val="24"/>
          <w:szCs w:val="24"/>
        </w:rPr>
        <w:t xml:space="preserve">lly ill patients. </w:t>
      </w:r>
      <w:r w:rsidR="00746728" w:rsidRPr="00815782">
        <w:rPr>
          <w:rFonts w:ascii="Arial" w:hAnsi="Arial" w:cs="Arial"/>
          <w:sz w:val="24"/>
          <w:szCs w:val="24"/>
        </w:rPr>
        <w:t xml:space="preserve">People like the natural way of being healed as </w:t>
      </w:r>
      <w:r w:rsidR="005B4940" w:rsidRPr="00815782">
        <w:rPr>
          <w:rFonts w:ascii="Arial" w:hAnsi="Arial" w:cs="Arial"/>
          <w:sz w:val="24"/>
          <w:szCs w:val="24"/>
        </w:rPr>
        <w:t>medications and drugs give many side effects (</w:t>
      </w:r>
      <w:r w:rsidR="0098261D" w:rsidRPr="00815782">
        <w:rPr>
          <w:rFonts w:ascii="Arial" w:hAnsi="Arial" w:cs="Arial"/>
          <w:sz w:val="24"/>
          <w:szCs w:val="24"/>
        </w:rPr>
        <w:t>Wilbert, 2019).</w:t>
      </w:r>
    </w:p>
    <w:p w14:paraId="46F5A968" w14:textId="3848E5F6" w:rsidR="00DC3F83" w:rsidRPr="00815782" w:rsidRDefault="00DC3F83" w:rsidP="00B80168">
      <w:pPr>
        <w:spacing w:line="360" w:lineRule="auto"/>
        <w:jc w:val="both"/>
        <w:rPr>
          <w:rFonts w:ascii="Arial" w:hAnsi="Arial" w:cs="Arial"/>
          <w:sz w:val="24"/>
          <w:szCs w:val="24"/>
        </w:rPr>
      </w:pPr>
      <w:r w:rsidRPr="00815782">
        <w:rPr>
          <w:rFonts w:ascii="Arial" w:hAnsi="Arial" w:cs="Arial"/>
          <w:b/>
          <w:bCs/>
          <w:sz w:val="24"/>
          <w:szCs w:val="24"/>
        </w:rPr>
        <w:t>Conclusion</w:t>
      </w:r>
    </w:p>
    <w:p w14:paraId="3D1B43BB" w14:textId="79FB5365" w:rsidR="00CE56AC" w:rsidRPr="00815782" w:rsidRDefault="00BB3ABE" w:rsidP="00AF70CF">
      <w:pPr>
        <w:spacing w:line="360" w:lineRule="auto"/>
        <w:jc w:val="both"/>
        <w:rPr>
          <w:rFonts w:ascii="Arial" w:hAnsi="Arial" w:cs="Arial"/>
          <w:sz w:val="24"/>
          <w:szCs w:val="24"/>
        </w:rPr>
      </w:pPr>
      <w:r w:rsidRPr="00815782">
        <w:rPr>
          <w:rFonts w:ascii="Arial" w:hAnsi="Arial" w:cs="Arial"/>
          <w:sz w:val="24"/>
          <w:szCs w:val="24"/>
        </w:rPr>
        <w:t>There was not enough support and treatments available for mentally ill people in the 20</w:t>
      </w:r>
      <w:r w:rsidRPr="00815782">
        <w:rPr>
          <w:rFonts w:ascii="Arial" w:hAnsi="Arial" w:cs="Arial"/>
          <w:sz w:val="24"/>
          <w:szCs w:val="24"/>
          <w:vertAlign w:val="superscript"/>
        </w:rPr>
        <w:t>th</w:t>
      </w:r>
      <w:r w:rsidRPr="00815782">
        <w:rPr>
          <w:rFonts w:ascii="Arial" w:hAnsi="Arial" w:cs="Arial"/>
          <w:sz w:val="24"/>
          <w:szCs w:val="24"/>
        </w:rPr>
        <w:t xml:space="preserve"> century</w:t>
      </w:r>
      <w:r w:rsidR="00F3116F" w:rsidRPr="00815782">
        <w:rPr>
          <w:rFonts w:ascii="Arial" w:hAnsi="Arial" w:cs="Arial"/>
          <w:sz w:val="24"/>
          <w:szCs w:val="24"/>
        </w:rPr>
        <w:t xml:space="preserve"> as not enough understanding</w:t>
      </w:r>
      <w:r w:rsidR="001C382C" w:rsidRPr="00815782">
        <w:rPr>
          <w:rFonts w:ascii="Arial" w:hAnsi="Arial" w:cs="Arial"/>
          <w:sz w:val="24"/>
          <w:szCs w:val="24"/>
        </w:rPr>
        <w:t xml:space="preserve"> and research</w:t>
      </w:r>
      <w:r w:rsidR="00F3116F" w:rsidRPr="00815782">
        <w:rPr>
          <w:rFonts w:ascii="Arial" w:hAnsi="Arial" w:cs="Arial"/>
          <w:sz w:val="24"/>
          <w:szCs w:val="24"/>
        </w:rPr>
        <w:t xml:space="preserve"> of these complex mental disorders</w:t>
      </w:r>
      <w:r w:rsidR="00BA5336" w:rsidRPr="00815782">
        <w:rPr>
          <w:rFonts w:ascii="Arial" w:hAnsi="Arial" w:cs="Arial"/>
          <w:sz w:val="24"/>
          <w:szCs w:val="24"/>
        </w:rPr>
        <w:t xml:space="preserve"> was available</w:t>
      </w:r>
      <w:r w:rsidR="00C42970" w:rsidRPr="00815782">
        <w:rPr>
          <w:rFonts w:ascii="Arial" w:hAnsi="Arial" w:cs="Arial"/>
          <w:sz w:val="24"/>
          <w:szCs w:val="24"/>
        </w:rPr>
        <w:t xml:space="preserve">. Enough resources and funding was not available in UK </w:t>
      </w:r>
      <w:r w:rsidR="00E40FE9" w:rsidRPr="00815782">
        <w:rPr>
          <w:rFonts w:ascii="Arial" w:hAnsi="Arial" w:cs="Arial"/>
          <w:sz w:val="24"/>
          <w:szCs w:val="24"/>
        </w:rPr>
        <w:t>to support mentally ill patients</w:t>
      </w:r>
      <w:r w:rsidR="007A39E7" w:rsidRPr="00815782">
        <w:rPr>
          <w:rFonts w:ascii="Arial" w:hAnsi="Arial" w:cs="Arial"/>
          <w:sz w:val="24"/>
          <w:szCs w:val="24"/>
        </w:rPr>
        <w:t xml:space="preserve">. However, </w:t>
      </w:r>
      <w:r w:rsidR="00CB5DA5" w:rsidRPr="00815782">
        <w:rPr>
          <w:rFonts w:ascii="Arial" w:hAnsi="Arial" w:cs="Arial"/>
          <w:sz w:val="24"/>
          <w:szCs w:val="24"/>
        </w:rPr>
        <w:t>the help and support changed towards the end of the 20</w:t>
      </w:r>
      <w:r w:rsidR="00CB5DA5" w:rsidRPr="00815782">
        <w:rPr>
          <w:rFonts w:ascii="Arial" w:hAnsi="Arial" w:cs="Arial"/>
          <w:sz w:val="24"/>
          <w:szCs w:val="24"/>
          <w:vertAlign w:val="superscript"/>
        </w:rPr>
        <w:t>th</w:t>
      </w:r>
      <w:r w:rsidR="00CB5DA5" w:rsidRPr="00815782">
        <w:rPr>
          <w:rFonts w:ascii="Arial" w:hAnsi="Arial" w:cs="Arial"/>
          <w:sz w:val="24"/>
          <w:szCs w:val="24"/>
        </w:rPr>
        <w:t xml:space="preserve"> century </w:t>
      </w:r>
      <w:r w:rsidR="00AD10BF" w:rsidRPr="00815782">
        <w:rPr>
          <w:rFonts w:ascii="Arial" w:hAnsi="Arial" w:cs="Arial"/>
          <w:sz w:val="24"/>
          <w:szCs w:val="24"/>
        </w:rPr>
        <w:t xml:space="preserve">as more </w:t>
      </w:r>
      <w:r w:rsidR="007268F3" w:rsidRPr="00815782">
        <w:rPr>
          <w:rFonts w:ascii="Arial" w:hAnsi="Arial" w:cs="Arial"/>
          <w:sz w:val="24"/>
          <w:szCs w:val="24"/>
        </w:rPr>
        <w:t>research</w:t>
      </w:r>
      <w:r w:rsidR="002075C8" w:rsidRPr="00815782">
        <w:rPr>
          <w:rFonts w:ascii="Arial" w:hAnsi="Arial" w:cs="Arial"/>
          <w:sz w:val="24"/>
          <w:szCs w:val="24"/>
        </w:rPr>
        <w:t xml:space="preserve"> was</w:t>
      </w:r>
      <w:r w:rsidR="00AD10BF" w:rsidRPr="00815782">
        <w:rPr>
          <w:rFonts w:ascii="Arial" w:hAnsi="Arial" w:cs="Arial"/>
          <w:sz w:val="24"/>
          <w:szCs w:val="24"/>
        </w:rPr>
        <w:t xml:space="preserve"> achieved in this field </w:t>
      </w:r>
      <w:r w:rsidR="003A3B3E" w:rsidRPr="00815782">
        <w:rPr>
          <w:rFonts w:ascii="Arial" w:hAnsi="Arial" w:cs="Arial"/>
          <w:sz w:val="24"/>
          <w:szCs w:val="24"/>
        </w:rPr>
        <w:t>and government also arranged funding</w:t>
      </w:r>
      <w:r w:rsidR="00BE1BA5" w:rsidRPr="00815782">
        <w:rPr>
          <w:rFonts w:ascii="Arial" w:hAnsi="Arial" w:cs="Arial"/>
          <w:sz w:val="24"/>
          <w:szCs w:val="24"/>
        </w:rPr>
        <w:t xml:space="preserve"> which helped people physically and financially</w:t>
      </w:r>
      <w:r w:rsidR="0029622F" w:rsidRPr="00815782">
        <w:rPr>
          <w:rFonts w:ascii="Arial" w:hAnsi="Arial" w:cs="Arial"/>
          <w:sz w:val="24"/>
          <w:szCs w:val="24"/>
        </w:rPr>
        <w:t>.</w:t>
      </w:r>
    </w:p>
    <w:p w14:paraId="219A6000" w14:textId="77777777" w:rsidR="00CE56AC" w:rsidRPr="00815782" w:rsidRDefault="00CE56AC" w:rsidP="00C969ED">
      <w:pPr>
        <w:pStyle w:val="ListParagraph"/>
        <w:spacing w:line="360" w:lineRule="auto"/>
        <w:jc w:val="both"/>
        <w:rPr>
          <w:rFonts w:ascii="Arial" w:hAnsi="Arial" w:cs="Arial"/>
          <w:b/>
          <w:bCs/>
          <w:sz w:val="24"/>
          <w:szCs w:val="24"/>
        </w:rPr>
      </w:pPr>
    </w:p>
    <w:p w14:paraId="077E3A8A" w14:textId="77777777" w:rsidR="004C758C" w:rsidRPr="00815782" w:rsidRDefault="004C758C" w:rsidP="00213A28">
      <w:pPr>
        <w:spacing w:line="360" w:lineRule="auto"/>
        <w:rPr>
          <w:rFonts w:ascii="Arial" w:hAnsi="Arial" w:cs="Arial"/>
          <w:b/>
          <w:bCs/>
          <w:sz w:val="24"/>
          <w:szCs w:val="24"/>
        </w:rPr>
      </w:pPr>
    </w:p>
    <w:p w14:paraId="568BAC52" w14:textId="77777777" w:rsidR="00227F81" w:rsidRPr="00815782" w:rsidRDefault="00227F81" w:rsidP="00213A28">
      <w:pPr>
        <w:spacing w:line="360" w:lineRule="auto"/>
        <w:rPr>
          <w:rFonts w:ascii="Arial" w:hAnsi="Arial" w:cs="Arial"/>
          <w:b/>
          <w:bCs/>
          <w:sz w:val="24"/>
          <w:szCs w:val="24"/>
        </w:rPr>
      </w:pPr>
    </w:p>
    <w:p w14:paraId="13A31AB9" w14:textId="77777777" w:rsidR="00227F81" w:rsidRDefault="00227F81" w:rsidP="00213A28">
      <w:pPr>
        <w:spacing w:line="360" w:lineRule="auto"/>
        <w:rPr>
          <w:rFonts w:ascii="Arial" w:hAnsi="Arial" w:cs="Arial"/>
          <w:b/>
          <w:bCs/>
          <w:sz w:val="40"/>
          <w:szCs w:val="40"/>
        </w:rPr>
      </w:pPr>
    </w:p>
    <w:p w14:paraId="379DA907" w14:textId="77777777" w:rsidR="00227F81" w:rsidRDefault="00227F81" w:rsidP="00213A28">
      <w:pPr>
        <w:spacing w:line="360" w:lineRule="auto"/>
        <w:rPr>
          <w:rFonts w:ascii="Arial" w:hAnsi="Arial" w:cs="Arial"/>
          <w:b/>
          <w:bCs/>
          <w:sz w:val="40"/>
          <w:szCs w:val="40"/>
        </w:rPr>
      </w:pPr>
    </w:p>
    <w:p w14:paraId="24739BF3" w14:textId="77777777" w:rsidR="00227F81" w:rsidRDefault="00227F81" w:rsidP="00213A28">
      <w:pPr>
        <w:spacing w:line="360" w:lineRule="auto"/>
        <w:rPr>
          <w:rFonts w:ascii="Arial" w:hAnsi="Arial" w:cs="Arial"/>
          <w:b/>
          <w:bCs/>
          <w:sz w:val="40"/>
          <w:szCs w:val="40"/>
        </w:rPr>
      </w:pPr>
    </w:p>
    <w:p w14:paraId="6920391F" w14:textId="77777777" w:rsidR="00227F81" w:rsidRDefault="00227F81" w:rsidP="00213A28">
      <w:pPr>
        <w:spacing w:line="360" w:lineRule="auto"/>
        <w:rPr>
          <w:rFonts w:ascii="Arial" w:hAnsi="Arial" w:cs="Arial"/>
          <w:b/>
          <w:bCs/>
          <w:sz w:val="40"/>
          <w:szCs w:val="40"/>
        </w:rPr>
      </w:pPr>
    </w:p>
    <w:p w14:paraId="34689E4A" w14:textId="77777777" w:rsidR="00BE0B06" w:rsidRDefault="00BE0B06" w:rsidP="00213A28">
      <w:pPr>
        <w:spacing w:line="360" w:lineRule="auto"/>
        <w:rPr>
          <w:rFonts w:ascii="Arial" w:hAnsi="Arial" w:cs="Arial"/>
          <w:b/>
          <w:bCs/>
          <w:sz w:val="40"/>
          <w:szCs w:val="40"/>
        </w:rPr>
      </w:pPr>
    </w:p>
    <w:p w14:paraId="5B07467E" w14:textId="23B18DF6" w:rsidR="003238D1" w:rsidRDefault="002218DC" w:rsidP="00FD1478">
      <w:pPr>
        <w:spacing w:line="360" w:lineRule="auto"/>
        <w:rPr>
          <w:rFonts w:ascii="Arial" w:hAnsi="Arial" w:cs="Arial"/>
          <w:b/>
          <w:bCs/>
          <w:sz w:val="40"/>
          <w:szCs w:val="40"/>
        </w:rPr>
      </w:pPr>
      <w:r w:rsidRPr="0082444E">
        <w:rPr>
          <w:rFonts w:ascii="Arial" w:hAnsi="Arial" w:cs="Arial"/>
          <w:b/>
          <w:bCs/>
          <w:sz w:val="40"/>
          <w:szCs w:val="40"/>
        </w:rPr>
        <w:t>Refere</w:t>
      </w:r>
      <w:r w:rsidR="0082444E" w:rsidRPr="0082444E">
        <w:rPr>
          <w:rFonts w:ascii="Arial" w:hAnsi="Arial" w:cs="Arial"/>
          <w:b/>
          <w:bCs/>
          <w:sz w:val="40"/>
          <w:szCs w:val="40"/>
        </w:rPr>
        <w:t>nces</w:t>
      </w:r>
    </w:p>
    <w:p w14:paraId="3073D59C" w14:textId="4C80E2A0" w:rsidR="00D47EA8" w:rsidRDefault="00D47EA8" w:rsidP="00FD1478">
      <w:pPr>
        <w:spacing w:line="360" w:lineRule="auto"/>
        <w:rPr>
          <w:rFonts w:ascii="Arial" w:hAnsi="Arial" w:cs="Arial"/>
          <w:sz w:val="24"/>
          <w:szCs w:val="24"/>
        </w:rPr>
      </w:pPr>
      <w:r>
        <w:rPr>
          <w:rFonts w:ascii="Arial" w:hAnsi="Arial" w:cs="Arial"/>
          <w:sz w:val="24"/>
          <w:szCs w:val="24"/>
        </w:rPr>
        <w:t>Austin L.</w:t>
      </w:r>
      <w:r w:rsidR="00FA7FEA">
        <w:rPr>
          <w:rFonts w:ascii="Arial" w:hAnsi="Arial" w:cs="Arial"/>
          <w:sz w:val="24"/>
          <w:szCs w:val="24"/>
        </w:rPr>
        <w:t xml:space="preserve"> S.</w:t>
      </w:r>
      <w:r>
        <w:rPr>
          <w:rFonts w:ascii="Arial" w:hAnsi="Arial" w:cs="Arial"/>
          <w:sz w:val="24"/>
          <w:szCs w:val="24"/>
        </w:rPr>
        <w:t xml:space="preserve"> and </w:t>
      </w:r>
      <w:r w:rsidR="00A917C1">
        <w:rPr>
          <w:rFonts w:ascii="Arial" w:hAnsi="Arial" w:cs="Arial"/>
          <w:sz w:val="24"/>
          <w:szCs w:val="24"/>
        </w:rPr>
        <w:t>Husted</w:t>
      </w:r>
      <w:r w:rsidR="002E7030">
        <w:rPr>
          <w:rFonts w:ascii="Arial" w:hAnsi="Arial" w:cs="Arial"/>
          <w:sz w:val="24"/>
          <w:szCs w:val="24"/>
        </w:rPr>
        <w:t xml:space="preserve"> K. (1998) ‘Cost-Effective</w:t>
      </w:r>
      <w:r w:rsidR="000835CB">
        <w:rPr>
          <w:rFonts w:ascii="Arial" w:hAnsi="Arial" w:cs="Arial"/>
          <w:sz w:val="24"/>
          <w:szCs w:val="24"/>
        </w:rPr>
        <w:t>ness of Television, Radio and Print Media Programmes for Public Mental Health Education</w:t>
      </w:r>
      <w:r w:rsidR="00587987">
        <w:rPr>
          <w:rFonts w:ascii="Arial" w:hAnsi="Arial" w:cs="Arial"/>
          <w:sz w:val="24"/>
          <w:szCs w:val="24"/>
        </w:rPr>
        <w:t xml:space="preserve">’. </w:t>
      </w:r>
      <w:r w:rsidR="00E0210C" w:rsidRPr="00E0210C">
        <w:rPr>
          <w:rFonts w:ascii="Arial" w:hAnsi="Arial" w:cs="Arial"/>
          <w:i/>
          <w:iCs/>
          <w:sz w:val="24"/>
          <w:szCs w:val="24"/>
        </w:rPr>
        <w:t>Psychiatry online</w:t>
      </w:r>
      <w:r w:rsidR="00E0210C">
        <w:rPr>
          <w:rFonts w:ascii="Arial" w:hAnsi="Arial" w:cs="Arial"/>
          <w:sz w:val="24"/>
          <w:szCs w:val="24"/>
        </w:rPr>
        <w:t xml:space="preserve">. </w:t>
      </w:r>
      <w:r w:rsidR="00180E7E">
        <w:rPr>
          <w:rFonts w:ascii="Arial" w:hAnsi="Arial" w:cs="Arial"/>
          <w:sz w:val="24"/>
          <w:szCs w:val="24"/>
        </w:rPr>
        <w:t>Vol 49 (6). Pp 808-811</w:t>
      </w:r>
      <w:r w:rsidR="00C17F3A">
        <w:rPr>
          <w:rFonts w:ascii="Arial" w:hAnsi="Arial" w:cs="Arial"/>
          <w:sz w:val="24"/>
          <w:szCs w:val="24"/>
        </w:rPr>
        <w:t xml:space="preserve">. Available at: </w:t>
      </w:r>
      <w:hyperlink r:id="rId8" w:history="1">
        <w:r w:rsidR="00C17F3A" w:rsidRPr="007E5184">
          <w:rPr>
            <w:rStyle w:val="Hyperlink"/>
            <w:rFonts w:ascii="Arial" w:hAnsi="Arial" w:cs="Arial"/>
            <w:sz w:val="24"/>
            <w:szCs w:val="24"/>
          </w:rPr>
          <w:t>https://doi.org/10.1176/ps.49.6.808</w:t>
        </w:r>
      </w:hyperlink>
      <w:r w:rsidR="00C17F3A">
        <w:rPr>
          <w:rFonts w:ascii="Arial" w:hAnsi="Arial" w:cs="Arial"/>
          <w:sz w:val="24"/>
          <w:szCs w:val="24"/>
        </w:rPr>
        <w:t xml:space="preserve">. </w:t>
      </w:r>
      <w:r w:rsidR="00640AE5">
        <w:rPr>
          <w:rFonts w:ascii="Arial" w:hAnsi="Arial" w:cs="Arial"/>
          <w:sz w:val="24"/>
          <w:szCs w:val="24"/>
        </w:rPr>
        <w:t>(Accessed 19 February 2021).</w:t>
      </w:r>
    </w:p>
    <w:p w14:paraId="3E74EAD3" w14:textId="27CAF709" w:rsidR="003238D1" w:rsidRPr="003238D1" w:rsidRDefault="003238D1" w:rsidP="00FD1478">
      <w:pPr>
        <w:spacing w:line="360" w:lineRule="auto"/>
        <w:rPr>
          <w:rFonts w:ascii="Arial" w:hAnsi="Arial" w:cs="Arial"/>
          <w:sz w:val="24"/>
          <w:szCs w:val="24"/>
        </w:rPr>
      </w:pPr>
      <w:r w:rsidRPr="003238D1">
        <w:rPr>
          <w:rFonts w:ascii="Arial" w:hAnsi="Arial" w:cs="Arial"/>
          <w:sz w:val="24"/>
          <w:szCs w:val="24"/>
        </w:rPr>
        <w:t>Barrett. S, (2019), “From Adult Lunatic Asylums to CAMHS Community Care: the Evolution of Specialist Mental Health Care for Children and Adolescents 1948-2018” open edition journals.</w:t>
      </w:r>
      <w:r w:rsidR="008A2259">
        <w:rPr>
          <w:rFonts w:ascii="Arial" w:hAnsi="Arial" w:cs="Arial"/>
          <w:sz w:val="24"/>
          <w:szCs w:val="24"/>
        </w:rPr>
        <w:t xml:space="preserve"> Available at: </w:t>
      </w:r>
      <w:hyperlink r:id="rId9" w:history="1">
        <w:r w:rsidR="008A2259" w:rsidRPr="00FE7610">
          <w:rPr>
            <w:rStyle w:val="Hyperlink"/>
            <w:rFonts w:ascii="Arial" w:hAnsi="Arial" w:cs="Arial"/>
            <w:sz w:val="24"/>
            <w:szCs w:val="24"/>
          </w:rPr>
          <w:t>https://journals.openedition.org/rfcb/4138</w:t>
        </w:r>
      </w:hyperlink>
      <w:r w:rsidR="008A2259">
        <w:rPr>
          <w:rFonts w:ascii="Arial" w:hAnsi="Arial" w:cs="Arial"/>
          <w:sz w:val="24"/>
          <w:szCs w:val="24"/>
        </w:rPr>
        <w:t xml:space="preserve">. </w:t>
      </w:r>
      <w:r w:rsidR="00AA1892">
        <w:rPr>
          <w:rFonts w:ascii="Arial" w:hAnsi="Arial" w:cs="Arial"/>
          <w:sz w:val="24"/>
          <w:szCs w:val="24"/>
        </w:rPr>
        <w:t xml:space="preserve">(Accessed: 14 </w:t>
      </w:r>
      <w:r w:rsidR="006E69FA">
        <w:rPr>
          <w:rFonts w:ascii="Arial" w:hAnsi="Arial" w:cs="Arial"/>
          <w:sz w:val="24"/>
          <w:szCs w:val="24"/>
        </w:rPr>
        <w:t>February 2021).</w:t>
      </w:r>
    </w:p>
    <w:p w14:paraId="5891212C" w14:textId="4128348D" w:rsidR="00BD58B6" w:rsidRDefault="00332AC5" w:rsidP="00FD1478">
      <w:pPr>
        <w:spacing w:line="360" w:lineRule="auto"/>
        <w:rPr>
          <w:rFonts w:ascii="Arial" w:hAnsi="Arial" w:cs="Arial"/>
          <w:b/>
          <w:bCs/>
          <w:sz w:val="40"/>
          <w:szCs w:val="40"/>
        </w:rPr>
      </w:pPr>
      <w:proofErr w:type="spellStart"/>
      <w:r w:rsidRPr="00F06DF3">
        <w:rPr>
          <w:rFonts w:ascii="Arial" w:hAnsi="Arial" w:cs="Arial"/>
          <w:sz w:val="24"/>
          <w:szCs w:val="24"/>
        </w:rPr>
        <w:t>Berzins</w:t>
      </w:r>
      <w:proofErr w:type="spellEnd"/>
      <w:r w:rsidRPr="00F06DF3">
        <w:rPr>
          <w:rFonts w:ascii="Arial" w:hAnsi="Arial" w:cs="Arial"/>
          <w:sz w:val="24"/>
          <w:szCs w:val="24"/>
        </w:rPr>
        <w:t xml:space="preserve">, K., </w:t>
      </w:r>
      <w:proofErr w:type="spellStart"/>
      <w:r w:rsidRPr="00F06DF3">
        <w:rPr>
          <w:rFonts w:ascii="Arial" w:hAnsi="Arial" w:cs="Arial"/>
          <w:sz w:val="24"/>
          <w:szCs w:val="24"/>
        </w:rPr>
        <w:t>Louch</w:t>
      </w:r>
      <w:proofErr w:type="spellEnd"/>
      <w:r w:rsidRPr="00F06DF3">
        <w:rPr>
          <w:rFonts w:ascii="Arial" w:hAnsi="Arial" w:cs="Arial"/>
          <w:sz w:val="24"/>
          <w:szCs w:val="24"/>
        </w:rPr>
        <w:t xml:space="preserve">, G., Brown, M., O’ Hara, J.K.  and Baker, J. (2018) Service user and carer involvement in mental health care safety: raising concerns and improving the safety of services. </w:t>
      </w:r>
      <w:r w:rsidRPr="00F06DF3">
        <w:rPr>
          <w:rFonts w:ascii="Arial" w:hAnsi="Arial" w:cs="Arial"/>
          <w:i/>
          <w:iCs/>
          <w:sz w:val="24"/>
          <w:szCs w:val="24"/>
        </w:rPr>
        <w:t xml:space="preserve">BMC Health </w:t>
      </w:r>
      <w:proofErr w:type="spellStart"/>
      <w:r w:rsidRPr="00F06DF3">
        <w:rPr>
          <w:rFonts w:ascii="Arial" w:hAnsi="Arial" w:cs="Arial"/>
          <w:i/>
          <w:iCs/>
          <w:sz w:val="24"/>
          <w:szCs w:val="24"/>
        </w:rPr>
        <w:t>Serv</w:t>
      </w:r>
      <w:proofErr w:type="spellEnd"/>
      <w:r w:rsidRPr="00F06DF3">
        <w:rPr>
          <w:rFonts w:ascii="Arial" w:hAnsi="Arial" w:cs="Arial"/>
          <w:i/>
          <w:iCs/>
          <w:sz w:val="24"/>
          <w:szCs w:val="24"/>
        </w:rPr>
        <w:t xml:space="preserve"> Res.</w:t>
      </w:r>
      <w:r w:rsidRPr="00F06DF3">
        <w:rPr>
          <w:rFonts w:ascii="Arial" w:hAnsi="Arial" w:cs="Arial"/>
          <w:sz w:val="24"/>
          <w:szCs w:val="24"/>
        </w:rPr>
        <w:t xml:space="preserve"> 17;18(1):644. Available at: </w:t>
      </w:r>
      <w:proofErr w:type="spellStart"/>
      <w:r w:rsidRPr="00F06DF3">
        <w:rPr>
          <w:rFonts w:ascii="Arial" w:hAnsi="Arial" w:cs="Arial"/>
          <w:color w:val="0070C0"/>
          <w:sz w:val="24"/>
          <w:szCs w:val="24"/>
          <w:u w:val="single"/>
        </w:rPr>
        <w:t>doi</w:t>
      </w:r>
      <w:proofErr w:type="spellEnd"/>
      <w:r w:rsidRPr="00F06DF3">
        <w:rPr>
          <w:rFonts w:ascii="Arial" w:hAnsi="Arial" w:cs="Arial"/>
          <w:color w:val="0070C0"/>
          <w:sz w:val="24"/>
          <w:szCs w:val="24"/>
          <w:u w:val="single"/>
        </w:rPr>
        <w:t>: 10.1186/s12913-018-3455-5. PMID: 30119632; PMCID: PMC6098618.</w:t>
      </w:r>
      <w:r w:rsidRPr="00F06DF3">
        <w:rPr>
          <w:rFonts w:ascii="Arial" w:hAnsi="Arial" w:cs="Arial"/>
          <w:color w:val="0070C0"/>
          <w:sz w:val="24"/>
          <w:szCs w:val="24"/>
        </w:rPr>
        <w:t xml:space="preserve">  </w:t>
      </w:r>
      <w:r w:rsidRPr="00F06DF3">
        <w:rPr>
          <w:rFonts w:ascii="Arial" w:hAnsi="Arial" w:cs="Arial"/>
          <w:color w:val="000000" w:themeColor="text1"/>
          <w:sz w:val="24"/>
          <w:szCs w:val="24"/>
        </w:rPr>
        <w:t xml:space="preserve">(Accessed on 22 February 2021). </w:t>
      </w:r>
    </w:p>
    <w:p w14:paraId="4C2FC1FD" w14:textId="0859CC54" w:rsidR="009C73CC" w:rsidRPr="009142BA" w:rsidRDefault="009C73CC" w:rsidP="00FD1478">
      <w:pPr>
        <w:spacing w:line="360" w:lineRule="auto"/>
        <w:rPr>
          <w:rFonts w:ascii="Arial" w:hAnsi="Arial" w:cs="Arial"/>
          <w:sz w:val="24"/>
          <w:szCs w:val="24"/>
        </w:rPr>
      </w:pPr>
      <w:r>
        <w:rPr>
          <w:rFonts w:ascii="Arial" w:hAnsi="Arial" w:cs="Arial"/>
          <w:sz w:val="24"/>
          <w:szCs w:val="24"/>
        </w:rPr>
        <w:t>Boardman J.</w:t>
      </w:r>
      <w:r w:rsidR="00337D13">
        <w:rPr>
          <w:rFonts w:ascii="Arial" w:hAnsi="Arial" w:cs="Arial"/>
          <w:sz w:val="24"/>
          <w:szCs w:val="24"/>
        </w:rPr>
        <w:t xml:space="preserve"> (2011) ‘Social exclusion and mental health</w:t>
      </w:r>
      <w:r w:rsidR="0073065A">
        <w:rPr>
          <w:rFonts w:ascii="Arial" w:hAnsi="Arial" w:cs="Arial"/>
          <w:sz w:val="24"/>
          <w:szCs w:val="24"/>
        </w:rPr>
        <w:t xml:space="preserve"> – how people with mental health problems are disadvantaged</w:t>
      </w:r>
      <w:r w:rsidR="004E4B4E">
        <w:rPr>
          <w:rFonts w:ascii="Arial" w:hAnsi="Arial" w:cs="Arial"/>
          <w:sz w:val="24"/>
          <w:szCs w:val="24"/>
        </w:rPr>
        <w:t xml:space="preserve">: an overview’. </w:t>
      </w:r>
      <w:r w:rsidR="004E4B4E" w:rsidRPr="009142BA">
        <w:rPr>
          <w:rFonts w:ascii="Arial" w:hAnsi="Arial" w:cs="Arial"/>
          <w:i/>
          <w:iCs/>
          <w:sz w:val="24"/>
          <w:szCs w:val="24"/>
        </w:rPr>
        <w:t>Mental Health and Social Inclusion</w:t>
      </w:r>
      <w:r w:rsidR="009142BA" w:rsidRPr="009142BA">
        <w:rPr>
          <w:rFonts w:ascii="Arial" w:hAnsi="Arial" w:cs="Arial"/>
          <w:i/>
          <w:iCs/>
          <w:sz w:val="24"/>
          <w:szCs w:val="24"/>
        </w:rPr>
        <w:t>.</w:t>
      </w:r>
      <w:r w:rsidR="009142BA">
        <w:rPr>
          <w:rFonts w:ascii="Arial" w:hAnsi="Arial" w:cs="Arial"/>
          <w:i/>
          <w:iCs/>
          <w:sz w:val="24"/>
          <w:szCs w:val="24"/>
        </w:rPr>
        <w:t xml:space="preserve"> </w:t>
      </w:r>
      <w:r w:rsidR="009142BA">
        <w:rPr>
          <w:rFonts w:ascii="Arial" w:hAnsi="Arial" w:cs="Arial"/>
          <w:sz w:val="24"/>
          <w:szCs w:val="24"/>
        </w:rPr>
        <w:t>Vol 15</w:t>
      </w:r>
      <w:r w:rsidR="0025008C">
        <w:rPr>
          <w:rFonts w:ascii="Arial" w:hAnsi="Arial" w:cs="Arial"/>
          <w:sz w:val="24"/>
          <w:szCs w:val="24"/>
        </w:rPr>
        <w:t xml:space="preserve"> (3). Pp 112- 121. Available at: </w:t>
      </w:r>
      <w:hyperlink r:id="rId10" w:history="1">
        <w:r w:rsidR="004A3D96" w:rsidRPr="007E5184">
          <w:rPr>
            <w:rStyle w:val="Hyperlink"/>
            <w:rFonts w:ascii="Arial" w:hAnsi="Arial" w:cs="Arial"/>
            <w:sz w:val="24"/>
            <w:szCs w:val="24"/>
          </w:rPr>
          <w:t>https://doi.org/10.1108/20428301111165690</w:t>
        </w:r>
      </w:hyperlink>
      <w:r w:rsidR="004A3D96">
        <w:rPr>
          <w:rFonts w:ascii="Arial" w:hAnsi="Arial" w:cs="Arial"/>
          <w:sz w:val="24"/>
          <w:szCs w:val="24"/>
        </w:rPr>
        <w:t xml:space="preserve">. </w:t>
      </w:r>
    </w:p>
    <w:p w14:paraId="77B2EBAC" w14:textId="1AA1CC85" w:rsidR="002277EE" w:rsidRDefault="002277EE" w:rsidP="00FD1478">
      <w:pPr>
        <w:spacing w:line="360" w:lineRule="auto"/>
        <w:rPr>
          <w:rFonts w:ascii="Arial" w:hAnsi="Arial" w:cs="Arial"/>
          <w:sz w:val="24"/>
          <w:szCs w:val="24"/>
        </w:rPr>
      </w:pPr>
      <w:r w:rsidRPr="002277EE">
        <w:rPr>
          <w:rFonts w:ascii="Arial" w:hAnsi="Arial" w:cs="Arial"/>
          <w:sz w:val="24"/>
          <w:szCs w:val="24"/>
        </w:rPr>
        <w:t>Brumby. A, Steven. T, (2020) “</w:t>
      </w:r>
      <w:r w:rsidRPr="00BD6118">
        <w:rPr>
          <w:rFonts w:ascii="Arial" w:hAnsi="Arial" w:cs="Arial"/>
          <w:i/>
          <w:iCs/>
          <w:sz w:val="24"/>
          <w:szCs w:val="24"/>
        </w:rPr>
        <w:t>Healthy Minds in the twentieth century</w:t>
      </w:r>
      <w:r w:rsidRPr="002277EE">
        <w:rPr>
          <w:rFonts w:ascii="Arial" w:hAnsi="Arial" w:cs="Arial"/>
          <w:sz w:val="24"/>
          <w:szCs w:val="24"/>
        </w:rPr>
        <w:t xml:space="preserve"> {ch.9}: In and beyond the Asylum” 1st ed. Cham Springer International Publishing</w:t>
      </w:r>
      <w:r>
        <w:rPr>
          <w:rFonts w:ascii="Arial" w:hAnsi="Arial" w:cs="Arial"/>
          <w:sz w:val="24"/>
          <w:szCs w:val="24"/>
        </w:rPr>
        <w:t xml:space="preserve">. </w:t>
      </w:r>
    </w:p>
    <w:p w14:paraId="239FD753" w14:textId="2F76B2B7" w:rsidR="00BD58B6" w:rsidRPr="00AB5C08" w:rsidRDefault="00BD58B6" w:rsidP="00FD1478">
      <w:pPr>
        <w:spacing w:line="360" w:lineRule="auto"/>
        <w:rPr>
          <w:rFonts w:ascii="Arial" w:hAnsi="Arial" w:cs="Arial"/>
          <w:sz w:val="24"/>
          <w:szCs w:val="24"/>
        </w:rPr>
      </w:pPr>
      <w:r w:rsidRPr="00AB5C08">
        <w:rPr>
          <w:rFonts w:ascii="Arial" w:hAnsi="Arial" w:cs="Arial"/>
          <w:sz w:val="24"/>
          <w:szCs w:val="24"/>
        </w:rPr>
        <w:t>Collins Dictionary</w:t>
      </w:r>
      <w:r w:rsidR="00AB5C08">
        <w:rPr>
          <w:rFonts w:ascii="Arial" w:hAnsi="Arial" w:cs="Arial"/>
          <w:sz w:val="24"/>
          <w:szCs w:val="24"/>
        </w:rPr>
        <w:t xml:space="preserve">, (2021) Definition of </w:t>
      </w:r>
      <w:r w:rsidR="0012032A">
        <w:rPr>
          <w:rFonts w:ascii="Arial" w:hAnsi="Arial" w:cs="Arial"/>
          <w:sz w:val="24"/>
          <w:szCs w:val="24"/>
        </w:rPr>
        <w:t>Insulin Coma Therap</w:t>
      </w:r>
      <w:r w:rsidR="009267A5">
        <w:rPr>
          <w:rFonts w:ascii="Arial" w:hAnsi="Arial" w:cs="Arial"/>
          <w:sz w:val="24"/>
          <w:szCs w:val="24"/>
        </w:rPr>
        <w:t>y.</w:t>
      </w:r>
      <w:r w:rsidR="0012032A">
        <w:rPr>
          <w:rFonts w:ascii="Arial" w:hAnsi="Arial" w:cs="Arial"/>
          <w:sz w:val="24"/>
          <w:szCs w:val="24"/>
        </w:rPr>
        <w:t xml:space="preserve"> Available at: </w:t>
      </w:r>
      <w:hyperlink r:id="rId11" w:history="1">
        <w:r w:rsidR="0012032A" w:rsidRPr="006C3E0B">
          <w:rPr>
            <w:rStyle w:val="Hyperlink"/>
            <w:rFonts w:ascii="Arial" w:hAnsi="Arial" w:cs="Arial"/>
            <w:sz w:val="24"/>
            <w:szCs w:val="24"/>
          </w:rPr>
          <w:t>https://www.collinsdictionary.com/dictionary/english/insulin-coma-therapy</w:t>
        </w:r>
      </w:hyperlink>
      <w:r w:rsidR="0012032A">
        <w:rPr>
          <w:rFonts w:ascii="Arial" w:hAnsi="Arial" w:cs="Arial"/>
          <w:sz w:val="24"/>
          <w:szCs w:val="24"/>
        </w:rPr>
        <w:t xml:space="preserve">. </w:t>
      </w:r>
    </w:p>
    <w:p w14:paraId="54FB8CBD" w14:textId="4BD1EB45" w:rsidR="00C90806" w:rsidRPr="00857A36" w:rsidRDefault="00E12F77" w:rsidP="00FD1478">
      <w:pPr>
        <w:spacing w:line="360" w:lineRule="auto"/>
        <w:rPr>
          <w:rFonts w:ascii="Arial" w:hAnsi="Arial" w:cs="Arial"/>
          <w:sz w:val="24"/>
          <w:szCs w:val="24"/>
        </w:rPr>
      </w:pPr>
      <w:r w:rsidRPr="00857A36">
        <w:rPr>
          <w:rFonts w:ascii="Arial" w:hAnsi="Arial" w:cs="Arial"/>
          <w:sz w:val="24"/>
          <w:szCs w:val="24"/>
        </w:rPr>
        <w:t xml:space="preserve">Drescher J., </w:t>
      </w:r>
      <w:r w:rsidR="00857A36" w:rsidRPr="00857A36">
        <w:rPr>
          <w:rFonts w:ascii="Arial" w:hAnsi="Arial" w:cs="Arial"/>
          <w:sz w:val="24"/>
          <w:szCs w:val="24"/>
        </w:rPr>
        <w:t>Cohen-</w:t>
      </w:r>
      <w:proofErr w:type="spellStart"/>
      <w:r w:rsidR="00857A36" w:rsidRPr="00857A36">
        <w:rPr>
          <w:rFonts w:ascii="Arial" w:hAnsi="Arial" w:cs="Arial"/>
          <w:sz w:val="24"/>
          <w:szCs w:val="24"/>
        </w:rPr>
        <w:t>Kettenis</w:t>
      </w:r>
      <w:proofErr w:type="spellEnd"/>
      <w:r w:rsidR="00857A36" w:rsidRPr="00857A36">
        <w:rPr>
          <w:rFonts w:ascii="Arial" w:hAnsi="Arial" w:cs="Arial"/>
          <w:sz w:val="24"/>
          <w:szCs w:val="24"/>
        </w:rPr>
        <w:t xml:space="preserve"> P and Winter S</w:t>
      </w:r>
      <w:r w:rsidR="00857A36">
        <w:rPr>
          <w:rFonts w:ascii="Arial" w:hAnsi="Arial" w:cs="Arial"/>
          <w:sz w:val="24"/>
          <w:szCs w:val="24"/>
        </w:rPr>
        <w:t xml:space="preserve">. (2012) </w:t>
      </w:r>
      <w:r w:rsidR="00FB1F27">
        <w:rPr>
          <w:rFonts w:ascii="Arial" w:hAnsi="Arial" w:cs="Arial"/>
          <w:sz w:val="24"/>
          <w:szCs w:val="24"/>
        </w:rPr>
        <w:t>‘Minding the body: Situating gender identity diagnosis</w:t>
      </w:r>
      <w:r w:rsidR="00137692">
        <w:rPr>
          <w:rFonts w:ascii="Arial" w:hAnsi="Arial" w:cs="Arial"/>
          <w:sz w:val="24"/>
          <w:szCs w:val="24"/>
        </w:rPr>
        <w:t xml:space="preserve"> in the ICD-11’. International Review of Psychiatry</w:t>
      </w:r>
      <w:r w:rsidR="00120DCE">
        <w:rPr>
          <w:rFonts w:ascii="Arial" w:hAnsi="Arial" w:cs="Arial"/>
          <w:sz w:val="24"/>
          <w:szCs w:val="24"/>
        </w:rPr>
        <w:t xml:space="preserve">. Vol 24 (6). Pp 568-577. Available at: </w:t>
      </w:r>
      <w:r w:rsidR="00E1183C" w:rsidRPr="00E1183C">
        <w:rPr>
          <w:rFonts w:ascii="Arial" w:hAnsi="Arial" w:cs="Arial"/>
          <w:sz w:val="24"/>
          <w:szCs w:val="24"/>
        </w:rPr>
        <w:t>DOI: 10.3109/09540261.2012.74157</w:t>
      </w:r>
      <w:r w:rsidR="00E1183C">
        <w:rPr>
          <w:rFonts w:ascii="Arial" w:hAnsi="Arial" w:cs="Arial"/>
          <w:sz w:val="24"/>
          <w:szCs w:val="24"/>
        </w:rPr>
        <w:t xml:space="preserve">5.  </w:t>
      </w:r>
    </w:p>
    <w:p w14:paraId="329757F7" w14:textId="5231BD08" w:rsidR="00B77FF7" w:rsidRPr="002761CA" w:rsidRDefault="00B77FF7" w:rsidP="00FD1478">
      <w:pPr>
        <w:spacing w:line="360" w:lineRule="auto"/>
        <w:rPr>
          <w:rFonts w:ascii="Arial" w:hAnsi="Arial" w:cs="Arial"/>
          <w:sz w:val="24"/>
          <w:szCs w:val="24"/>
        </w:rPr>
      </w:pPr>
      <w:r>
        <w:rPr>
          <w:rFonts w:ascii="Arial" w:hAnsi="Arial" w:cs="Arial"/>
          <w:sz w:val="24"/>
          <w:szCs w:val="24"/>
        </w:rPr>
        <w:t>Docherty M</w:t>
      </w:r>
      <w:r w:rsidR="00F70A67">
        <w:rPr>
          <w:rFonts w:ascii="Arial" w:hAnsi="Arial" w:cs="Arial"/>
          <w:sz w:val="24"/>
          <w:szCs w:val="24"/>
        </w:rPr>
        <w:t>. and Thornicroft G. (2015) ‘Overview</w:t>
      </w:r>
      <w:r w:rsidR="00CF3E4E">
        <w:rPr>
          <w:rFonts w:ascii="Arial" w:hAnsi="Arial" w:cs="Arial"/>
          <w:sz w:val="24"/>
          <w:szCs w:val="24"/>
        </w:rPr>
        <w:t xml:space="preserve"> of funding, access and levels of care’. </w:t>
      </w:r>
      <w:r w:rsidR="00CF3E4E" w:rsidRPr="002761CA">
        <w:rPr>
          <w:rFonts w:ascii="Arial" w:hAnsi="Arial" w:cs="Arial"/>
          <w:i/>
          <w:iCs/>
          <w:sz w:val="24"/>
          <w:szCs w:val="24"/>
        </w:rPr>
        <w:t>International Journals of Mental Health Systems</w:t>
      </w:r>
      <w:r w:rsidR="002761CA" w:rsidRPr="002761CA">
        <w:rPr>
          <w:rFonts w:ascii="Arial" w:hAnsi="Arial" w:cs="Arial"/>
          <w:i/>
          <w:iCs/>
          <w:sz w:val="24"/>
          <w:szCs w:val="24"/>
        </w:rPr>
        <w:t>.</w:t>
      </w:r>
      <w:r w:rsidR="002761CA">
        <w:rPr>
          <w:rFonts w:ascii="Arial" w:hAnsi="Arial" w:cs="Arial"/>
          <w:i/>
          <w:iCs/>
          <w:sz w:val="24"/>
          <w:szCs w:val="24"/>
        </w:rPr>
        <w:t xml:space="preserve"> </w:t>
      </w:r>
      <w:r w:rsidR="002761CA">
        <w:rPr>
          <w:rFonts w:ascii="Arial" w:hAnsi="Arial" w:cs="Arial"/>
          <w:sz w:val="24"/>
          <w:szCs w:val="24"/>
        </w:rPr>
        <w:t>Vol 9 (34). Avail</w:t>
      </w:r>
      <w:r w:rsidR="00356413">
        <w:rPr>
          <w:rFonts w:ascii="Arial" w:hAnsi="Arial" w:cs="Arial"/>
          <w:sz w:val="24"/>
          <w:szCs w:val="24"/>
        </w:rPr>
        <w:t xml:space="preserve">able at: </w:t>
      </w:r>
      <w:hyperlink r:id="rId12" w:history="1">
        <w:r w:rsidR="00CA275D" w:rsidRPr="007E5184">
          <w:rPr>
            <w:rStyle w:val="Hyperlink"/>
            <w:rFonts w:ascii="Arial" w:hAnsi="Arial" w:cs="Arial"/>
            <w:sz w:val="24"/>
            <w:szCs w:val="24"/>
          </w:rPr>
          <w:t>https://doi.org/10.1186/s13033-015-0023-9</w:t>
        </w:r>
      </w:hyperlink>
      <w:r w:rsidR="00CA275D">
        <w:rPr>
          <w:rFonts w:ascii="Arial" w:hAnsi="Arial" w:cs="Arial"/>
          <w:sz w:val="24"/>
          <w:szCs w:val="24"/>
        </w:rPr>
        <w:t xml:space="preserve">. </w:t>
      </w:r>
    </w:p>
    <w:p w14:paraId="1D90BEEF" w14:textId="00A41A73" w:rsidR="007115CC" w:rsidRPr="00BD58B6" w:rsidRDefault="005850B5" w:rsidP="00FD1478">
      <w:pPr>
        <w:spacing w:line="360" w:lineRule="auto"/>
        <w:rPr>
          <w:rFonts w:ascii="Arial" w:hAnsi="Arial" w:cs="Arial"/>
          <w:b/>
          <w:bCs/>
          <w:sz w:val="40"/>
          <w:szCs w:val="40"/>
        </w:rPr>
      </w:pPr>
      <w:proofErr w:type="spellStart"/>
      <w:r w:rsidRPr="009746EF">
        <w:rPr>
          <w:rFonts w:ascii="Arial" w:hAnsi="Arial" w:cs="Arial"/>
          <w:sz w:val="24"/>
          <w:szCs w:val="24"/>
        </w:rPr>
        <w:lastRenderedPageBreak/>
        <w:t>Felman</w:t>
      </w:r>
      <w:proofErr w:type="spellEnd"/>
      <w:r w:rsidR="009746EF">
        <w:rPr>
          <w:rFonts w:ascii="Arial" w:hAnsi="Arial" w:cs="Arial"/>
          <w:sz w:val="24"/>
          <w:szCs w:val="24"/>
        </w:rPr>
        <w:t xml:space="preserve"> A. </w:t>
      </w:r>
      <w:r w:rsidR="001419A3">
        <w:rPr>
          <w:rFonts w:ascii="Arial" w:hAnsi="Arial" w:cs="Arial"/>
          <w:sz w:val="24"/>
          <w:szCs w:val="24"/>
        </w:rPr>
        <w:t xml:space="preserve">(2020) What is mental health? </w:t>
      </w:r>
      <w:r w:rsidR="001419A3" w:rsidRPr="00CF789B">
        <w:rPr>
          <w:rFonts w:ascii="Arial" w:hAnsi="Arial" w:cs="Arial"/>
          <w:i/>
          <w:iCs/>
          <w:sz w:val="24"/>
          <w:szCs w:val="24"/>
        </w:rPr>
        <w:t>Medical News Today</w:t>
      </w:r>
      <w:r w:rsidR="00CF789B">
        <w:rPr>
          <w:rFonts w:ascii="Arial" w:hAnsi="Arial" w:cs="Arial"/>
          <w:i/>
          <w:iCs/>
          <w:sz w:val="24"/>
          <w:szCs w:val="24"/>
        </w:rPr>
        <w:t xml:space="preserve">. </w:t>
      </w:r>
      <w:r w:rsidR="00CF789B">
        <w:rPr>
          <w:rFonts w:ascii="Arial" w:hAnsi="Arial" w:cs="Arial"/>
          <w:sz w:val="24"/>
          <w:szCs w:val="24"/>
        </w:rPr>
        <w:t xml:space="preserve">Available at: </w:t>
      </w:r>
      <w:hyperlink r:id="rId13" w:history="1">
        <w:r w:rsidR="008E061F" w:rsidRPr="006C3E0B">
          <w:rPr>
            <w:rStyle w:val="Hyperlink"/>
            <w:rFonts w:ascii="Arial" w:hAnsi="Arial" w:cs="Arial"/>
            <w:sz w:val="24"/>
            <w:szCs w:val="24"/>
          </w:rPr>
          <w:t>https://www.medicalnewstoday.com/articles/154543</w:t>
        </w:r>
      </w:hyperlink>
      <w:r w:rsidR="008E061F">
        <w:rPr>
          <w:rFonts w:ascii="Arial" w:hAnsi="Arial" w:cs="Arial"/>
          <w:sz w:val="24"/>
          <w:szCs w:val="24"/>
        </w:rPr>
        <w:t xml:space="preserve">. </w:t>
      </w:r>
      <w:r w:rsidR="005675CB" w:rsidRPr="005675CB">
        <w:rPr>
          <w:rFonts w:ascii="Arial" w:hAnsi="Arial" w:cs="Arial"/>
          <w:sz w:val="24"/>
          <w:szCs w:val="24"/>
        </w:rPr>
        <w:t xml:space="preserve"> (Accessed 19 July 2021).</w:t>
      </w:r>
    </w:p>
    <w:p w14:paraId="74CE47C6" w14:textId="74488151" w:rsidR="003D7592" w:rsidRDefault="003D7592" w:rsidP="00FD1478">
      <w:pPr>
        <w:spacing w:line="360" w:lineRule="auto"/>
        <w:rPr>
          <w:rFonts w:ascii="Arial" w:hAnsi="Arial" w:cs="Arial"/>
          <w:sz w:val="24"/>
          <w:szCs w:val="24"/>
        </w:rPr>
      </w:pPr>
      <w:r>
        <w:rPr>
          <w:rFonts w:ascii="Arial" w:hAnsi="Arial" w:cs="Arial"/>
          <w:sz w:val="24"/>
          <w:szCs w:val="24"/>
        </w:rPr>
        <w:t>Gilbert</w:t>
      </w:r>
      <w:r w:rsidR="005F68FB">
        <w:rPr>
          <w:rFonts w:ascii="Arial" w:hAnsi="Arial" w:cs="Arial"/>
          <w:sz w:val="24"/>
          <w:szCs w:val="24"/>
        </w:rPr>
        <w:t xml:space="preserve"> H (2021) </w:t>
      </w:r>
      <w:r w:rsidR="00611916">
        <w:rPr>
          <w:rFonts w:ascii="Arial" w:hAnsi="Arial" w:cs="Arial"/>
          <w:sz w:val="24"/>
          <w:szCs w:val="24"/>
        </w:rPr>
        <w:t xml:space="preserve">Kings Fund Summary. </w:t>
      </w:r>
      <w:r w:rsidR="003065DA">
        <w:rPr>
          <w:rFonts w:ascii="Arial" w:hAnsi="Arial" w:cs="Arial"/>
          <w:sz w:val="24"/>
          <w:szCs w:val="24"/>
        </w:rPr>
        <w:t xml:space="preserve">(Accessed: </w:t>
      </w:r>
      <w:r w:rsidR="004117DC">
        <w:rPr>
          <w:rFonts w:ascii="Arial" w:hAnsi="Arial" w:cs="Arial"/>
          <w:sz w:val="24"/>
          <w:szCs w:val="24"/>
        </w:rPr>
        <w:t>15 February 2021).</w:t>
      </w:r>
    </w:p>
    <w:p w14:paraId="6FB3DB8E" w14:textId="3CED91DE" w:rsidR="00C33005" w:rsidRPr="00D44EEF" w:rsidRDefault="00C33005" w:rsidP="00FD1478">
      <w:pPr>
        <w:spacing w:line="360" w:lineRule="auto"/>
        <w:rPr>
          <w:rFonts w:ascii="Arial" w:hAnsi="Arial" w:cs="Arial"/>
          <w:sz w:val="24"/>
          <w:szCs w:val="24"/>
        </w:rPr>
      </w:pPr>
      <w:r>
        <w:rPr>
          <w:rFonts w:ascii="Arial" w:hAnsi="Arial" w:cs="Arial"/>
          <w:sz w:val="24"/>
          <w:szCs w:val="24"/>
        </w:rPr>
        <w:t xml:space="preserve">Hardy S., </w:t>
      </w:r>
      <w:r w:rsidR="00AE0FE9">
        <w:rPr>
          <w:rFonts w:ascii="Arial" w:hAnsi="Arial" w:cs="Arial"/>
          <w:sz w:val="24"/>
          <w:szCs w:val="24"/>
        </w:rPr>
        <w:t>White J., Deane K. and Gray R. (2011) ‘Educating healthcare professionals to act on the physical health needs of the people with serious mental illness: A</w:t>
      </w:r>
      <w:r w:rsidR="00436048">
        <w:rPr>
          <w:rFonts w:ascii="Arial" w:hAnsi="Arial" w:cs="Arial"/>
          <w:sz w:val="24"/>
          <w:szCs w:val="24"/>
        </w:rPr>
        <w:t xml:space="preserve"> Systematic search for evidence’. </w:t>
      </w:r>
      <w:r w:rsidR="00436048" w:rsidRPr="00D44EEF">
        <w:rPr>
          <w:rFonts w:ascii="Arial" w:hAnsi="Arial" w:cs="Arial"/>
          <w:i/>
          <w:iCs/>
          <w:sz w:val="24"/>
          <w:szCs w:val="24"/>
        </w:rPr>
        <w:t>Psychiatri</w:t>
      </w:r>
      <w:r w:rsidR="00D44EEF" w:rsidRPr="00D44EEF">
        <w:rPr>
          <w:rFonts w:ascii="Arial" w:hAnsi="Arial" w:cs="Arial"/>
          <w:i/>
          <w:iCs/>
          <w:sz w:val="24"/>
          <w:szCs w:val="24"/>
        </w:rPr>
        <w:t>cs and Mental Health Nursing.</w:t>
      </w:r>
      <w:r w:rsidR="00D44EEF">
        <w:rPr>
          <w:rFonts w:ascii="Arial" w:hAnsi="Arial" w:cs="Arial"/>
          <w:i/>
          <w:iCs/>
          <w:sz w:val="24"/>
          <w:szCs w:val="24"/>
        </w:rPr>
        <w:t xml:space="preserve"> </w:t>
      </w:r>
      <w:r w:rsidR="006736B6">
        <w:rPr>
          <w:rFonts w:ascii="Arial" w:hAnsi="Arial" w:cs="Arial"/>
          <w:sz w:val="24"/>
          <w:szCs w:val="24"/>
        </w:rPr>
        <w:t xml:space="preserve">Vol 18(8) Available at: </w:t>
      </w:r>
      <w:hyperlink r:id="rId14" w:history="1">
        <w:r w:rsidR="007755B3" w:rsidRPr="007E5184">
          <w:rPr>
            <w:rStyle w:val="Hyperlink"/>
            <w:rFonts w:ascii="Arial" w:hAnsi="Arial" w:cs="Arial"/>
            <w:sz w:val="24"/>
            <w:szCs w:val="24"/>
          </w:rPr>
          <w:t>https://doi.org/10.1111/j.1365-2850.2011.01722</w:t>
        </w:r>
      </w:hyperlink>
      <w:r w:rsidR="007755B3">
        <w:rPr>
          <w:rFonts w:ascii="Arial" w:hAnsi="Arial" w:cs="Arial"/>
          <w:sz w:val="24"/>
          <w:szCs w:val="24"/>
        </w:rPr>
        <w:t xml:space="preserve">. </w:t>
      </w:r>
    </w:p>
    <w:p w14:paraId="46A7A403" w14:textId="7A0A1425" w:rsidR="00332AC5" w:rsidRPr="00F06DF3" w:rsidRDefault="00332AC5" w:rsidP="00FD1478">
      <w:pPr>
        <w:spacing w:line="360" w:lineRule="auto"/>
        <w:rPr>
          <w:rFonts w:ascii="Arial" w:hAnsi="Arial" w:cs="Arial"/>
          <w:sz w:val="24"/>
          <w:szCs w:val="24"/>
        </w:rPr>
      </w:pPr>
      <w:r w:rsidRPr="00F06DF3">
        <w:rPr>
          <w:rFonts w:ascii="Arial" w:hAnsi="Arial" w:cs="Arial"/>
          <w:sz w:val="24"/>
          <w:szCs w:val="24"/>
        </w:rPr>
        <w:t xml:space="preserve">Hartog, K. and </w:t>
      </w:r>
      <w:proofErr w:type="spellStart"/>
      <w:r w:rsidRPr="00F06DF3">
        <w:rPr>
          <w:rFonts w:ascii="Arial" w:hAnsi="Arial" w:cs="Arial"/>
          <w:sz w:val="24"/>
          <w:szCs w:val="24"/>
        </w:rPr>
        <w:t>Gow</w:t>
      </w:r>
      <w:proofErr w:type="spellEnd"/>
      <w:r w:rsidRPr="00F06DF3">
        <w:rPr>
          <w:rFonts w:ascii="Arial" w:hAnsi="Arial" w:cs="Arial"/>
          <w:sz w:val="24"/>
          <w:szCs w:val="24"/>
        </w:rPr>
        <w:t xml:space="preserve">, K. M. (2007) ‘Religious attributions pertaining to the causes and cures of mental illnesses’. </w:t>
      </w:r>
      <w:r w:rsidRPr="00F06DF3">
        <w:rPr>
          <w:rFonts w:ascii="Arial" w:hAnsi="Arial" w:cs="Arial"/>
          <w:i/>
          <w:iCs/>
          <w:sz w:val="24"/>
          <w:szCs w:val="24"/>
        </w:rPr>
        <w:t xml:space="preserve">Mental Health, Religion and Culture. </w:t>
      </w:r>
      <w:r w:rsidRPr="00F06DF3">
        <w:rPr>
          <w:rFonts w:ascii="Arial" w:hAnsi="Arial" w:cs="Arial"/>
          <w:sz w:val="24"/>
          <w:szCs w:val="24"/>
        </w:rPr>
        <w:t xml:space="preserve">[Online] Available at: </w:t>
      </w:r>
      <w:hyperlink r:id="rId15" w:history="1">
        <w:r w:rsidRPr="00F06DF3">
          <w:rPr>
            <w:rStyle w:val="Hyperlink"/>
            <w:rFonts w:ascii="Arial" w:hAnsi="Arial" w:cs="Arial"/>
            <w:sz w:val="24"/>
            <w:szCs w:val="24"/>
          </w:rPr>
          <w:t>https://www.tandfonline.com/doi/abs/10.1080/13674670412331304339</w:t>
        </w:r>
      </w:hyperlink>
      <w:r w:rsidRPr="00F06DF3">
        <w:rPr>
          <w:rFonts w:ascii="Arial" w:hAnsi="Arial" w:cs="Arial"/>
          <w:sz w:val="24"/>
          <w:szCs w:val="24"/>
        </w:rPr>
        <w:t>. Vol 8(4) P. 1. (Accessed on 11</w:t>
      </w:r>
      <w:r w:rsidRPr="00F06DF3">
        <w:rPr>
          <w:rFonts w:ascii="Arial" w:hAnsi="Arial" w:cs="Arial"/>
          <w:sz w:val="24"/>
          <w:szCs w:val="24"/>
          <w:vertAlign w:val="superscript"/>
        </w:rPr>
        <w:t>th</w:t>
      </w:r>
      <w:r w:rsidRPr="00F06DF3">
        <w:rPr>
          <w:rFonts w:ascii="Arial" w:hAnsi="Arial" w:cs="Arial"/>
          <w:sz w:val="24"/>
          <w:szCs w:val="24"/>
        </w:rPr>
        <w:t xml:space="preserve"> February 2021).</w:t>
      </w:r>
    </w:p>
    <w:p w14:paraId="284BD04C" w14:textId="0C707275" w:rsidR="00332AC5" w:rsidRPr="00F06DF3" w:rsidRDefault="00332AC5" w:rsidP="00FD1478">
      <w:pPr>
        <w:spacing w:line="360" w:lineRule="auto"/>
        <w:rPr>
          <w:rFonts w:ascii="Arial" w:hAnsi="Arial" w:cs="Arial"/>
          <w:sz w:val="24"/>
          <w:szCs w:val="24"/>
        </w:rPr>
      </w:pPr>
    </w:p>
    <w:p w14:paraId="4DF75707" w14:textId="07C2C1A1" w:rsidR="00755FA5" w:rsidRPr="002176CE" w:rsidRDefault="00755FA5" w:rsidP="00FD1478">
      <w:pPr>
        <w:spacing w:line="360" w:lineRule="auto"/>
        <w:rPr>
          <w:rFonts w:ascii="Arial" w:hAnsi="Arial" w:cs="Arial"/>
          <w:sz w:val="24"/>
          <w:szCs w:val="24"/>
        </w:rPr>
      </w:pPr>
      <w:r w:rsidRPr="00523E4A">
        <w:rPr>
          <w:rFonts w:ascii="Arial" w:hAnsi="Arial" w:cs="Arial"/>
          <w:sz w:val="24"/>
          <w:szCs w:val="24"/>
        </w:rPr>
        <w:t>Janca</w:t>
      </w:r>
      <w:r w:rsidR="00F85F68" w:rsidRPr="00523E4A">
        <w:rPr>
          <w:rFonts w:ascii="Arial" w:hAnsi="Arial" w:cs="Arial"/>
          <w:sz w:val="24"/>
          <w:szCs w:val="24"/>
        </w:rPr>
        <w:t xml:space="preserve"> A., </w:t>
      </w:r>
      <w:proofErr w:type="spellStart"/>
      <w:r w:rsidR="00F85F68" w:rsidRPr="00523E4A">
        <w:rPr>
          <w:rFonts w:ascii="Arial" w:hAnsi="Arial" w:cs="Arial"/>
          <w:sz w:val="24"/>
          <w:szCs w:val="24"/>
        </w:rPr>
        <w:t>Ustun</w:t>
      </w:r>
      <w:proofErr w:type="spellEnd"/>
      <w:r w:rsidR="00F85F68" w:rsidRPr="00523E4A">
        <w:rPr>
          <w:rFonts w:ascii="Arial" w:hAnsi="Arial" w:cs="Arial"/>
          <w:sz w:val="24"/>
          <w:szCs w:val="24"/>
        </w:rPr>
        <w:t xml:space="preserve"> T.</w:t>
      </w:r>
      <w:r w:rsidR="00523E4A" w:rsidRPr="00523E4A">
        <w:rPr>
          <w:rFonts w:ascii="Arial" w:hAnsi="Arial" w:cs="Arial"/>
          <w:sz w:val="24"/>
          <w:szCs w:val="24"/>
        </w:rPr>
        <w:t xml:space="preserve"> B., Early</w:t>
      </w:r>
      <w:r w:rsidR="00523E4A">
        <w:rPr>
          <w:rFonts w:ascii="Arial" w:hAnsi="Arial" w:cs="Arial"/>
          <w:sz w:val="24"/>
          <w:szCs w:val="24"/>
        </w:rPr>
        <w:t xml:space="preserve"> T. S. and </w:t>
      </w:r>
      <w:proofErr w:type="spellStart"/>
      <w:r w:rsidR="003B00F7">
        <w:rPr>
          <w:rFonts w:ascii="Arial" w:hAnsi="Arial" w:cs="Arial"/>
          <w:sz w:val="24"/>
          <w:szCs w:val="24"/>
        </w:rPr>
        <w:t>Sartorious</w:t>
      </w:r>
      <w:proofErr w:type="spellEnd"/>
      <w:r w:rsidR="003B00F7">
        <w:rPr>
          <w:rFonts w:ascii="Arial" w:hAnsi="Arial" w:cs="Arial"/>
          <w:sz w:val="24"/>
          <w:szCs w:val="24"/>
        </w:rPr>
        <w:t xml:space="preserve"> N. (1993)</w:t>
      </w:r>
      <w:r w:rsidR="00B5268E">
        <w:rPr>
          <w:rFonts w:ascii="Arial" w:hAnsi="Arial" w:cs="Arial"/>
          <w:sz w:val="24"/>
          <w:szCs w:val="24"/>
        </w:rPr>
        <w:t xml:space="preserve"> ‘The ICD-10 Symptom Checklist</w:t>
      </w:r>
      <w:r w:rsidR="00194564">
        <w:rPr>
          <w:rFonts w:ascii="Arial" w:hAnsi="Arial" w:cs="Arial"/>
          <w:sz w:val="24"/>
          <w:szCs w:val="24"/>
        </w:rPr>
        <w:t xml:space="preserve">: a companion to the ICD-10 Classification </w:t>
      </w:r>
      <w:r w:rsidR="00FB4600">
        <w:rPr>
          <w:rFonts w:ascii="Arial" w:hAnsi="Arial" w:cs="Arial"/>
          <w:sz w:val="24"/>
          <w:szCs w:val="24"/>
        </w:rPr>
        <w:t>of mental and behavioural disorders</w:t>
      </w:r>
      <w:r w:rsidR="00521172">
        <w:rPr>
          <w:rFonts w:ascii="Arial" w:hAnsi="Arial" w:cs="Arial"/>
          <w:sz w:val="24"/>
          <w:szCs w:val="24"/>
        </w:rPr>
        <w:t xml:space="preserve">’. </w:t>
      </w:r>
      <w:r w:rsidR="00521172" w:rsidRPr="00BA7824">
        <w:rPr>
          <w:rFonts w:ascii="Arial" w:hAnsi="Arial" w:cs="Arial"/>
          <w:i/>
          <w:iCs/>
          <w:sz w:val="24"/>
          <w:szCs w:val="24"/>
        </w:rPr>
        <w:t xml:space="preserve">Social </w:t>
      </w:r>
      <w:r w:rsidR="000A0339" w:rsidRPr="00BA7824">
        <w:rPr>
          <w:rFonts w:ascii="Arial" w:hAnsi="Arial" w:cs="Arial"/>
          <w:i/>
          <w:iCs/>
          <w:sz w:val="24"/>
          <w:szCs w:val="24"/>
        </w:rPr>
        <w:t>Psychiatry Psychiatr</w:t>
      </w:r>
      <w:r w:rsidR="00BA7824" w:rsidRPr="00BA7824">
        <w:rPr>
          <w:rFonts w:ascii="Arial" w:hAnsi="Arial" w:cs="Arial"/>
          <w:i/>
          <w:iCs/>
          <w:sz w:val="24"/>
          <w:szCs w:val="24"/>
        </w:rPr>
        <w:t>ic Epidemiology.</w:t>
      </w:r>
      <w:r w:rsidR="002176CE">
        <w:rPr>
          <w:rFonts w:ascii="Arial" w:hAnsi="Arial" w:cs="Arial"/>
          <w:sz w:val="24"/>
          <w:szCs w:val="24"/>
        </w:rPr>
        <w:t xml:space="preserve"> 28, Pp</w:t>
      </w:r>
      <w:r w:rsidR="00F3269A">
        <w:rPr>
          <w:rFonts w:ascii="Arial" w:hAnsi="Arial" w:cs="Arial"/>
          <w:sz w:val="24"/>
          <w:szCs w:val="24"/>
        </w:rPr>
        <w:t xml:space="preserve"> 239-242. Available at: </w:t>
      </w:r>
      <w:hyperlink r:id="rId16" w:history="1">
        <w:r w:rsidR="00F62E09" w:rsidRPr="00FE7610">
          <w:rPr>
            <w:rStyle w:val="Hyperlink"/>
            <w:rFonts w:ascii="Arial" w:hAnsi="Arial" w:cs="Arial"/>
            <w:sz w:val="24"/>
            <w:szCs w:val="24"/>
          </w:rPr>
          <w:t>https://doi.org/10.1007/BF007887743</w:t>
        </w:r>
      </w:hyperlink>
      <w:r w:rsidR="00F62E09">
        <w:rPr>
          <w:rFonts w:ascii="Arial" w:hAnsi="Arial" w:cs="Arial"/>
          <w:sz w:val="24"/>
          <w:szCs w:val="24"/>
        </w:rPr>
        <w:t xml:space="preserve">. </w:t>
      </w:r>
      <w:r w:rsidR="00E3643F">
        <w:rPr>
          <w:rFonts w:ascii="Arial" w:hAnsi="Arial" w:cs="Arial"/>
          <w:sz w:val="24"/>
          <w:szCs w:val="24"/>
        </w:rPr>
        <w:t xml:space="preserve">(Accessed: 14 </w:t>
      </w:r>
      <w:r w:rsidR="00777D5C">
        <w:rPr>
          <w:rFonts w:ascii="Arial" w:hAnsi="Arial" w:cs="Arial"/>
          <w:sz w:val="24"/>
          <w:szCs w:val="24"/>
        </w:rPr>
        <w:t xml:space="preserve">February 2021). </w:t>
      </w:r>
    </w:p>
    <w:p w14:paraId="3CD9308D" w14:textId="35075ED8" w:rsidR="003A5D50" w:rsidRDefault="003C4720" w:rsidP="00213A28">
      <w:pPr>
        <w:spacing w:line="360" w:lineRule="auto"/>
        <w:rPr>
          <w:rFonts w:ascii="Arial" w:hAnsi="Arial" w:cs="Arial"/>
          <w:sz w:val="24"/>
          <w:szCs w:val="24"/>
        </w:rPr>
      </w:pPr>
      <w:r>
        <w:rPr>
          <w:rFonts w:ascii="Arial" w:hAnsi="Arial" w:cs="Arial"/>
          <w:sz w:val="24"/>
          <w:szCs w:val="24"/>
        </w:rPr>
        <w:t xml:space="preserve">Killaspy H. (2006) </w:t>
      </w:r>
      <w:r w:rsidR="00A2292C">
        <w:rPr>
          <w:rFonts w:ascii="Arial" w:hAnsi="Arial" w:cs="Arial"/>
          <w:sz w:val="24"/>
          <w:szCs w:val="24"/>
        </w:rPr>
        <w:t>‘</w:t>
      </w:r>
      <w:r w:rsidR="00466611">
        <w:rPr>
          <w:rFonts w:ascii="Arial" w:hAnsi="Arial" w:cs="Arial"/>
          <w:sz w:val="24"/>
          <w:szCs w:val="24"/>
        </w:rPr>
        <w:t>From the asylum to community care:</w:t>
      </w:r>
      <w:r w:rsidR="00A2292C">
        <w:rPr>
          <w:rFonts w:ascii="Arial" w:hAnsi="Arial" w:cs="Arial"/>
          <w:sz w:val="24"/>
          <w:szCs w:val="24"/>
        </w:rPr>
        <w:t xml:space="preserve"> learning from experience</w:t>
      </w:r>
      <w:r w:rsidR="0024532C">
        <w:rPr>
          <w:rFonts w:ascii="Arial" w:hAnsi="Arial" w:cs="Arial"/>
          <w:sz w:val="24"/>
          <w:szCs w:val="24"/>
        </w:rPr>
        <w:t>’. British Medical Bulletin</w:t>
      </w:r>
      <w:r w:rsidR="001D547B">
        <w:rPr>
          <w:rFonts w:ascii="Arial" w:hAnsi="Arial" w:cs="Arial"/>
          <w:sz w:val="24"/>
          <w:szCs w:val="24"/>
        </w:rPr>
        <w:t>. 79-80 (</w:t>
      </w:r>
      <w:r w:rsidR="00141256">
        <w:rPr>
          <w:rFonts w:ascii="Arial" w:hAnsi="Arial" w:cs="Arial"/>
          <w:sz w:val="24"/>
          <w:szCs w:val="24"/>
        </w:rPr>
        <w:t xml:space="preserve">1) Pp 245-258. Available at: </w:t>
      </w:r>
      <w:hyperlink r:id="rId17" w:history="1">
        <w:r w:rsidR="0049774F" w:rsidRPr="004465D0">
          <w:rPr>
            <w:rStyle w:val="Hyperlink"/>
            <w:rFonts w:ascii="Arial" w:hAnsi="Arial" w:cs="Arial"/>
            <w:sz w:val="24"/>
            <w:szCs w:val="24"/>
          </w:rPr>
          <w:t>https://doi.org/10.1093/bmb/ldl017</w:t>
        </w:r>
      </w:hyperlink>
      <w:r w:rsidR="0049774F">
        <w:rPr>
          <w:rFonts w:ascii="Arial" w:hAnsi="Arial" w:cs="Arial"/>
          <w:sz w:val="24"/>
          <w:szCs w:val="24"/>
        </w:rPr>
        <w:t xml:space="preserve">. </w:t>
      </w:r>
    </w:p>
    <w:p w14:paraId="2246F876" w14:textId="40B7893A" w:rsidR="009E5470" w:rsidRDefault="005A43CA" w:rsidP="00213A28">
      <w:pPr>
        <w:spacing w:line="360" w:lineRule="auto"/>
        <w:rPr>
          <w:rFonts w:ascii="Arial" w:hAnsi="Arial" w:cs="Arial"/>
          <w:sz w:val="24"/>
          <w:szCs w:val="24"/>
        </w:rPr>
      </w:pPr>
      <w:r>
        <w:rPr>
          <w:rFonts w:ascii="Arial" w:hAnsi="Arial" w:cs="Arial"/>
          <w:sz w:val="24"/>
          <w:szCs w:val="24"/>
        </w:rPr>
        <w:t>Lawton- Smith S. and Mc</w:t>
      </w:r>
      <w:r w:rsidR="00E31D47">
        <w:rPr>
          <w:rFonts w:ascii="Arial" w:hAnsi="Arial" w:cs="Arial"/>
          <w:sz w:val="24"/>
          <w:szCs w:val="24"/>
        </w:rPr>
        <w:t>Culloch A. (</w:t>
      </w:r>
      <w:r w:rsidR="00434B90">
        <w:rPr>
          <w:rFonts w:ascii="Arial" w:hAnsi="Arial" w:cs="Arial"/>
          <w:sz w:val="24"/>
          <w:szCs w:val="24"/>
        </w:rPr>
        <w:t xml:space="preserve">2013) </w:t>
      </w:r>
      <w:r w:rsidR="00CC0640">
        <w:rPr>
          <w:rFonts w:ascii="Arial" w:hAnsi="Arial" w:cs="Arial"/>
          <w:sz w:val="24"/>
          <w:szCs w:val="24"/>
        </w:rPr>
        <w:t>‘A brief history of special</w:t>
      </w:r>
      <w:r w:rsidR="0077493E">
        <w:rPr>
          <w:rFonts w:ascii="Arial" w:hAnsi="Arial" w:cs="Arial"/>
          <w:sz w:val="24"/>
          <w:szCs w:val="24"/>
        </w:rPr>
        <w:t xml:space="preserve">ist mental health services’. </w:t>
      </w:r>
      <w:r w:rsidR="0077493E" w:rsidRPr="0077493E">
        <w:rPr>
          <w:rFonts w:ascii="Arial" w:hAnsi="Arial" w:cs="Arial"/>
          <w:i/>
          <w:iCs/>
          <w:sz w:val="24"/>
          <w:szCs w:val="24"/>
        </w:rPr>
        <w:t>Mental Health Foundation.</w:t>
      </w:r>
      <w:r w:rsidR="0077493E">
        <w:rPr>
          <w:rFonts w:ascii="Arial" w:hAnsi="Arial" w:cs="Arial"/>
          <w:i/>
          <w:iCs/>
          <w:sz w:val="24"/>
          <w:szCs w:val="24"/>
        </w:rPr>
        <w:t xml:space="preserve"> </w:t>
      </w:r>
      <w:r w:rsidR="00231474">
        <w:rPr>
          <w:rFonts w:ascii="Arial" w:hAnsi="Arial" w:cs="Arial"/>
          <w:sz w:val="24"/>
          <w:szCs w:val="24"/>
        </w:rPr>
        <w:t xml:space="preserve">Available at: </w:t>
      </w:r>
      <w:hyperlink r:id="rId18" w:history="1">
        <w:r w:rsidR="00231474" w:rsidRPr="006C3E0B">
          <w:rPr>
            <w:rStyle w:val="Hyperlink"/>
            <w:rFonts w:ascii="Arial" w:hAnsi="Arial" w:cs="Arial"/>
            <w:sz w:val="24"/>
            <w:szCs w:val="24"/>
          </w:rPr>
          <w:t>https://citeseerx.ist.psu.edu/viewdoc/download?doi=10.1.1.398.1463&amp;rep=rep1&amp;type=pdf</w:t>
        </w:r>
      </w:hyperlink>
      <w:r w:rsidR="00231474">
        <w:rPr>
          <w:rFonts w:ascii="Arial" w:hAnsi="Arial" w:cs="Arial"/>
          <w:sz w:val="24"/>
          <w:szCs w:val="24"/>
        </w:rPr>
        <w:t xml:space="preserve">. </w:t>
      </w:r>
      <w:r w:rsidR="00D65E8E">
        <w:rPr>
          <w:rFonts w:ascii="Arial" w:hAnsi="Arial" w:cs="Arial"/>
          <w:sz w:val="24"/>
          <w:szCs w:val="24"/>
        </w:rPr>
        <w:t xml:space="preserve">9Accessed: 20 February 2021). </w:t>
      </w:r>
    </w:p>
    <w:p w14:paraId="5C185AEC" w14:textId="375A282B" w:rsidR="00804EB5" w:rsidRPr="009240BE" w:rsidRDefault="00804EB5" w:rsidP="00213A28">
      <w:pPr>
        <w:spacing w:line="360" w:lineRule="auto"/>
        <w:rPr>
          <w:rFonts w:ascii="Arial" w:hAnsi="Arial" w:cs="Arial"/>
          <w:sz w:val="24"/>
          <w:szCs w:val="24"/>
        </w:rPr>
      </w:pPr>
      <w:r>
        <w:rPr>
          <w:rFonts w:ascii="Arial" w:hAnsi="Arial" w:cs="Arial"/>
          <w:sz w:val="24"/>
          <w:szCs w:val="24"/>
        </w:rPr>
        <w:t>Leamy</w:t>
      </w:r>
      <w:r w:rsidR="000E680C">
        <w:rPr>
          <w:rFonts w:ascii="Arial" w:hAnsi="Arial" w:cs="Arial"/>
          <w:sz w:val="24"/>
          <w:szCs w:val="24"/>
        </w:rPr>
        <w:t xml:space="preserve"> M., Bird V., </w:t>
      </w:r>
      <w:proofErr w:type="spellStart"/>
      <w:r w:rsidR="000E680C">
        <w:rPr>
          <w:rFonts w:ascii="Arial" w:hAnsi="Arial" w:cs="Arial"/>
          <w:sz w:val="24"/>
          <w:szCs w:val="24"/>
        </w:rPr>
        <w:t>Boutillier</w:t>
      </w:r>
      <w:proofErr w:type="spellEnd"/>
      <w:r w:rsidR="000E680C">
        <w:rPr>
          <w:rFonts w:ascii="Arial" w:hAnsi="Arial" w:cs="Arial"/>
          <w:sz w:val="24"/>
          <w:szCs w:val="24"/>
        </w:rPr>
        <w:t xml:space="preserve"> C., Williams J.</w:t>
      </w:r>
      <w:r w:rsidR="000317D3">
        <w:rPr>
          <w:rFonts w:ascii="Arial" w:hAnsi="Arial" w:cs="Arial"/>
          <w:sz w:val="24"/>
          <w:szCs w:val="24"/>
        </w:rPr>
        <w:t xml:space="preserve"> and Slade M. (2018) ‘Con</w:t>
      </w:r>
      <w:r w:rsidR="002302B4">
        <w:rPr>
          <w:rFonts w:ascii="Arial" w:hAnsi="Arial" w:cs="Arial"/>
          <w:sz w:val="24"/>
          <w:szCs w:val="24"/>
        </w:rPr>
        <w:t>ceptual framework for personal recovery in mental health: systematic review</w:t>
      </w:r>
      <w:r w:rsidR="00D574BD">
        <w:rPr>
          <w:rFonts w:ascii="Arial" w:hAnsi="Arial" w:cs="Arial"/>
          <w:sz w:val="24"/>
          <w:szCs w:val="24"/>
        </w:rPr>
        <w:t xml:space="preserve"> and narrative synthesis’.</w:t>
      </w:r>
      <w:r w:rsidR="00D50410">
        <w:rPr>
          <w:rFonts w:ascii="Arial" w:hAnsi="Arial" w:cs="Arial"/>
          <w:sz w:val="24"/>
          <w:szCs w:val="24"/>
        </w:rPr>
        <w:t xml:space="preserve"> </w:t>
      </w:r>
      <w:r w:rsidR="00D5145C" w:rsidRPr="009240BE">
        <w:rPr>
          <w:rFonts w:ascii="Arial" w:hAnsi="Arial" w:cs="Arial"/>
          <w:i/>
          <w:iCs/>
          <w:sz w:val="24"/>
          <w:szCs w:val="24"/>
        </w:rPr>
        <w:t xml:space="preserve">The </w:t>
      </w:r>
      <w:r w:rsidR="00D50410" w:rsidRPr="009240BE">
        <w:rPr>
          <w:rFonts w:ascii="Arial" w:hAnsi="Arial" w:cs="Arial"/>
          <w:i/>
          <w:iCs/>
          <w:sz w:val="24"/>
          <w:szCs w:val="24"/>
        </w:rPr>
        <w:t>British</w:t>
      </w:r>
      <w:r w:rsidR="00D5145C" w:rsidRPr="009240BE">
        <w:rPr>
          <w:rFonts w:ascii="Arial" w:hAnsi="Arial" w:cs="Arial"/>
          <w:i/>
          <w:iCs/>
          <w:sz w:val="24"/>
          <w:szCs w:val="24"/>
        </w:rPr>
        <w:t xml:space="preserve"> Journal of Psychiatry</w:t>
      </w:r>
      <w:r w:rsidR="009240BE" w:rsidRPr="009240BE">
        <w:rPr>
          <w:rFonts w:ascii="Arial" w:hAnsi="Arial" w:cs="Arial"/>
          <w:i/>
          <w:iCs/>
          <w:sz w:val="24"/>
          <w:szCs w:val="24"/>
        </w:rPr>
        <w:t>,</w:t>
      </w:r>
      <w:r w:rsidR="00D574BD">
        <w:rPr>
          <w:rFonts w:ascii="Arial" w:hAnsi="Arial" w:cs="Arial"/>
          <w:sz w:val="24"/>
          <w:szCs w:val="24"/>
        </w:rPr>
        <w:t xml:space="preserve"> </w:t>
      </w:r>
      <w:r w:rsidR="00D574BD" w:rsidRPr="00D574BD">
        <w:rPr>
          <w:rFonts w:ascii="Arial" w:hAnsi="Arial" w:cs="Arial"/>
          <w:i/>
          <w:iCs/>
          <w:sz w:val="24"/>
          <w:szCs w:val="24"/>
        </w:rPr>
        <w:t>Cambridge University Press.</w:t>
      </w:r>
      <w:r w:rsidR="00D574BD">
        <w:rPr>
          <w:rFonts w:ascii="Arial" w:hAnsi="Arial" w:cs="Arial"/>
          <w:i/>
          <w:iCs/>
          <w:sz w:val="24"/>
          <w:szCs w:val="24"/>
        </w:rPr>
        <w:t xml:space="preserve"> </w:t>
      </w:r>
      <w:r w:rsidR="009240BE" w:rsidRPr="008176E0">
        <w:rPr>
          <w:rFonts w:ascii="Arial" w:hAnsi="Arial" w:cs="Arial"/>
          <w:sz w:val="24"/>
          <w:szCs w:val="24"/>
        </w:rPr>
        <w:t>Vol 199(6)</w:t>
      </w:r>
      <w:r w:rsidR="00FA6BFC">
        <w:rPr>
          <w:rFonts w:ascii="Arial" w:hAnsi="Arial" w:cs="Arial"/>
          <w:sz w:val="24"/>
          <w:szCs w:val="24"/>
        </w:rPr>
        <w:t>.</w:t>
      </w:r>
      <w:r w:rsidR="003B0EE2">
        <w:rPr>
          <w:rFonts w:ascii="Arial" w:hAnsi="Arial" w:cs="Arial"/>
          <w:sz w:val="24"/>
          <w:szCs w:val="24"/>
        </w:rPr>
        <w:t xml:space="preserve"> Doi:</w:t>
      </w:r>
      <w:r w:rsidR="001F5175">
        <w:rPr>
          <w:rFonts w:ascii="Arial" w:hAnsi="Arial" w:cs="Arial"/>
          <w:sz w:val="24"/>
          <w:szCs w:val="24"/>
        </w:rPr>
        <w:t xml:space="preserve"> </w:t>
      </w:r>
      <w:hyperlink r:id="rId19" w:history="1">
        <w:r w:rsidR="001F5175" w:rsidRPr="007E5184">
          <w:rPr>
            <w:rStyle w:val="Hyperlink"/>
            <w:rFonts w:ascii="Arial" w:hAnsi="Arial" w:cs="Arial"/>
            <w:sz w:val="24"/>
            <w:szCs w:val="24"/>
          </w:rPr>
          <w:t>https://doi.org/10.1192/bjp.bp.110.083733</w:t>
        </w:r>
      </w:hyperlink>
      <w:r w:rsidR="001F5175">
        <w:rPr>
          <w:rFonts w:ascii="Arial" w:hAnsi="Arial" w:cs="Arial"/>
          <w:sz w:val="24"/>
          <w:szCs w:val="24"/>
        </w:rPr>
        <w:t xml:space="preserve">.  </w:t>
      </w:r>
    </w:p>
    <w:p w14:paraId="175F0350" w14:textId="16645614" w:rsidR="00332AC5" w:rsidRPr="00F06DF3" w:rsidRDefault="00332AC5" w:rsidP="00213A28">
      <w:pPr>
        <w:spacing w:line="360" w:lineRule="auto"/>
        <w:rPr>
          <w:rFonts w:ascii="Arial" w:hAnsi="Arial" w:cs="Arial"/>
          <w:sz w:val="24"/>
          <w:szCs w:val="24"/>
        </w:rPr>
      </w:pPr>
      <w:r w:rsidRPr="00F06DF3">
        <w:rPr>
          <w:rFonts w:ascii="Arial" w:hAnsi="Arial" w:cs="Arial"/>
          <w:sz w:val="24"/>
          <w:szCs w:val="24"/>
        </w:rPr>
        <w:t xml:space="preserve">Lovell, K., Bee, P., Bower, P., Brooks, H., Cahoon, P., Callaghan, P., Carter, L. A., Cree, L., Davies, L., Drake, R., Fraser, C., Gibbons, C., Grundy, A., Smith, K. H., Meade, O., Roberts, C., Rogers, A., Rushton, K., Sanders, C., Shields, G and </w:t>
      </w:r>
      <w:r w:rsidRPr="00F06DF3">
        <w:rPr>
          <w:rFonts w:ascii="Arial" w:hAnsi="Arial" w:cs="Arial"/>
          <w:sz w:val="24"/>
          <w:szCs w:val="24"/>
        </w:rPr>
        <w:lastRenderedPageBreak/>
        <w:t xml:space="preserve">Walker, L. (2019) Training to enhance users and carers involvement in mental health-care planning: the Equip research programme including a cluster RCT. </w:t>
      </w:r>
      <w:r w:rsidRPr="00F06DF3">
        <w:rPr>
          <w:rFonts w:ascii="Arial" w:hAnsi="Arial" w:cs="Arial"/>
          <w:i/>
          <w:iCs/>
          <w:sz w:val="24"/>
          <w:szCs w:val="24"/>
        </w:rPr>
        <w:t>Southampton (UK) : NIHR Journals Library.</w:t>
      </w:r>
      <w:r w:rsidRPr="00F06DF3">
        <w:rPr>
          <w:rFonts w:ascii="Arial" w:hAnsi="Arial" w:cs="Arial"/>
          <w:sz w:val="24"/>
          <w:szCs w:val="24"/>
        </w:rPr>
        <w:t>[Online] Available at: DOI: </w:t>
      </w:r>
      <w:hyperlink r:id="rId20" w:tgtFrame="_blank" w:history="1">
        <w:r w:rsidRPr="00F06DF3">
          <w:rPr>
            <w:rStyle w:val="Hyperlink"/>
            <w:rFonts w:ascii="Arial" w:hAnsi="Arial" w:cs="Arial"/>
            <w:sz w:val="24"/>
            <w:szCs w:val="24"/>
          </w:rPr>
          <w:t>10.3310/pgfar07090</w:t>
        </w:r>
      </w:hyperlink>
      <w:r w:rsidRPr="00F06DF3">
        <w:rPr>
          <w:rFonts w:ascii="Arial" w:hAnsi="Arial" w:cs="Arial"/>
          <w:sz w:val="24"/>
          <w:szCs w:val="24"/>
        </w:rPr>
        <w:t xml:space="preserve">. (Accessed on 21 February 2021). </w:t>
      </w:r>
    </w:p>
    <w:p w14:paraId="1C52D044" w14:textId="79A3C852" w:rsidR="004C30E8" w:rsidRDefault="004C30E8" w:rsidP="00CA24E0">
      <w:pPr>
        <w:spacing w:line="360" w:lineRule="auto"/>
        <w:rPr>
          <w:rFonts w:ascii="Arial" w:hAnsi="Arial" w:cs="Arial"/>
          <w:sz w:val="24"/>
          <w:szCs w:val="24"/>
        </w:rPr>
      </w:pPr>
      <w:r>
        <w:rPr>
          <w:rFonts w:ascii="Arial" w:hAnsi="Arial" w:cs="Arial"/>
          <w:sz w:val="24"/>
          <w:szCs w:val="24"/>
        </w:rPr>
        <w:t>Mayo Clinic, (201</w:t>
      </w:r>
      <w:r w:rsidR="00C343C0">
        <w:rPr>
          <w:rFonts w:ascii="Arial" w:hAnsi="Arial" w:cs="Arial"/>
          <w:sz w:val="24"/>
          <w:szCs w:val="24"/>
        </w:rPr>
        <w:t>8) Electro Con</w:t>
      </w:r>
      <w:r w:rsidR="00E52C28">
        <w:rPr>
          <w:rFonts w:ascii="Arial" w:hAnsi="Arial" w:cs="Arial"/>
          <w:sz w:val="24"/>
          <w:szCs w:val="24"/>
        </w:rPr>
        <w:t xml:space="preserve">vulsive Therapy. Available at: </w:t>
      </w:r>
      <w:hyperlink r:id="rId21" w:history="1">
        <w:r w:rsidR="00E52C28" w:rsidRPr="006C3E0B">
          <w:rPr>
            <w:rStyle w:val="Hyperlink"/>
            <w:rFonts w:ascii="Arial" w:hAnsi="Arial" w:cs="Arial"/>
            <w:sz w:val="24"/>
            <w:szCs w:val="24"/>
          </w:rPr>
          <w:t>https://www.mayoclinic.org/tests-procedures/electroconvulsive-therapy/about/pac-20393894</w:t>
        </w:r>
      </w:hyperlink>
      <w:r w:rsidR="00E52C28">
        <w:rPr>
          <w:rFonts w:ascii="Arial" w:hAnsi="Arial" w:cs="Arial"/>
          <w:sz w:val="24"/>
          <w:szCs w:val="24"/>
        </w:rPr>
        <w:t xml:space="preserve">. </w:t>
      </w:r>
      <w:r w:rsidR="00B864A2">
        <w:rPr>
          <w:rFonts w:ascii="Arial" w:hAnsi="Arial" w:cs="Arial"/>
          <w:sz w:val="24"/>
          <w:szCs w:val="24"/>
        </w:rPr>
        <w:t>(Accessed: 20 February 2021).</w:t>
      </w:r>
    </w:p>
    <w:p w14:paraId="330ECEF5" w14:textId="6EBE79C8" w:rsidR="00332AC5" w:rsidRPr="00F06DF3" w:rsidRDefault="00332AC5" w:rsidP="00CA24E0">
      <w:pPr>
        <w:spacing w:line="360" w:lineRule="auto"/>
        <w:rPr>
          <w:rFonts w:ascii="Arial" w:hAnsi="Arial" w:cs="Arial"/>
          <w:sz w:val="24"/>
          <w:szCs w:val="24"/>
        </w:rPr>
      </w:pPr>
      <w:r w:rsidRPr="00F06DF3">
        <w:rPr>
          <w:rFonts w:ascii="Arial" w:hAnsi="Arial" w:cs="Arial"/>
          <w:sz w:val="24"/>
          <w:szCs w:val="24"/>
        </w:rPr>
        <w:t xml:space="preserve">MedlinePlus, (2021a) ‘What are Mental Disorders’? Available at: </w:t>
      </w:r>
      <w:hyperlink r:id="rId22" w:history="1">
        <w:r w:rsidRPr="00F06DF3">
          <w:rPr>
            <w:rStyle w:val="Hyperlink"/>
            <w:rFonts w:ascii="Arial" w:hAnsi="Arial" w:cs="Arial"/>
            <w:sz w:val="24"/>
            <w:szCs w:val="24"/>
          </w:rPr>
          <w:t>https://medlineplus.gov/mentaldisorders.html</w:t>
        </w:r>
      </w:hyperlink>
      <w:r w:rsidRPr="00F06DF3">
        <w:rPr>
          <w:rFonts w:ascii="Arial" w:hAnsi="Arial" w:cs="Arial"/>
          <w:sz w:val="24"/>
          <w:szCs w:val="24"/>
        </w:rPr>
        <w:t>.  [Online]. (Accessed on 28</w:t>
      </w:r>
      <w:r w:rsidRPr="00F06DF3">
        <w:rPr>
          <w:rFonts w:ascii="Arial" w:hAnsi="Arial" w:cs="Arial"/>
          <w:sz w:val="24"/>
          <w:szCs w:val="24"/>
          <w:vertAlign w:val="superscript"/>
        </w:rPr>
        <w:t>th</w:t>
      </w:r>
      <w:r w:rsidRPr="00F06DF3">
        <w:rPr>
          <w:rFonts w:ascii="Arial" w:hAnsi="Arial" w:cs="Arial"/>
          <w:sz w:val="24"/>
          <w:szCs w:val="24"/>
        </w:rPr>
        <w:t xml:space="preserve"> January 2021).</w:t>
      </w:r>
    </w:p>
    <w:p w14:paraId="5A265E00" w14:textId="77777777" w:rsidR="00332AC5" w:rsidRPr="00F06DF3" w:rsidRDefault="00332AC5" w:rsidP="00300FE7">
      <w:pPr>
        <w:spacing w:line="360" w:lineRule="auto"/>
        <w:rPr>
          <w:rFonts w:ascii="Arial" w:hAnsi="Arial" w:cs="Arial"/>
          <w:sz w:val="24"/>
          <w:szCs w:val="24"/>
        </w:rPr>
      </w:pPr>
      <w:r w:rsidRPr="00F06DF3">
        <w:rPr>
          <w:rFonts w:ascii="Arial" w:hAnsi="Arial" w:cs="Arial"/>
          <w:sz w:val="24"/>
          <w:szCs w:val="24"/>
        </w:rPr>
        <w:t xml:space="preserve">MedlinePlus, (2021b) What are some types of Mental Disorders? [Online]. Available at: </w:t>
      </w:r>
      <w:hyperlink r:id="rId23" w:history="1">
        <w:r w:rsidRPr="00F06DF3">
          <w:rPr>
            <w:rStyle w:val="Hyperlink"/>
            <w:rFonts w:ascii="Arial" w:hAnsi="Arial" w:cs="Arial"/>
            <w:sz w:val="24"/>
            <w:szCs w:val="24"/>
          </w:rPr>
          <w:t>https://medlineplus.gov/mentaldisorders.html</w:t>
        </w:r>
      </w:hyperlink>
      <w:r w:rsidRPr="00F06DF3">
        <w:rPr>
          <w:rFonts w:ascii="Arial" w:hAnsi="Arial" w:cs="Arial"/>
          <w:sz w:val="24"/>
          <w:szCs w:val="24"/>
        </w:rPr>
        <w:t>. (Accessed on 28</w:t>
      </w:r>
      <w:r w:rsidRPr="00F06DF3">
        <w:rPr>
          <w:rFonts w:ascii="Arial" w:hAnsi="Arial" w:cs="Arial"/>
          <w:sz w:val="24"/>
          <w:szCs w:val="24"/>
          <w:vertAlign w:val="superscript"/>
        </w:rPr>
        <w:t>th</w:t>
      </w:r>
      <w:r w:rsidRPr="00F06DF3">
        <w:rPr>
          <w:rFonts w:ascii="Arial" w:hAnsi="Arial" w:cs="Arial"/>
          <w:sz w:val="24"/>
          <w:szCs w:val="24"/>
        </w:rPr>
        <w:t xml:space="preserve"> January 2021).</w:t>
      </w:r>
    </w:p>
    <w:p w14:paraId="07135DF3" w14:textId="6518091B" w:rsidR="008433F6" w:rsidRPr="0096505E" w:rsidRDefault="008433F6" w:rsidP="00FD1478">
      <w:pPr>
        <w:spacing w:line="360" w:lineRule="auto"/>
        <w:rPr>
          <w:rFonts w:ascii="Arial" w:hAnsi="Arial" w:cs="Arial"/>
          <w:sz w:val="24"/>
          <w:szCs w:val="24"/>
        </w:rPr>
      </w:pPr>
      <w:r>
        <w:rPr>
          <w:rFonts w:ascii="Arial" w:hAnsi="Arial" w:cs="Arial"/>
          <w:sz w:val="24"/>
          <w:szCs w:val="24"/>
        </w:rPr>
        <w:t>Means</w:t>
      </w:r>
      <w:r w:rsidR="00841C02">
        <w:rPr>
          <w:rFonts w:ascii="Arial" w:hAnsi="Arial" w:cs="Arial"/>
          <w:sz w:val="24"/>
          <w:szCs w:val="24"/>
        </w:rPr>
        <w:t xml:space="preserve"> R., Richards S. and Smith R. (2008)</w:t>
      </w:r>
      <w:r w:rsidR="009C63C3">
        <w:rPr>
          <w:rFonts w:ascii="Arial" w:hAnsi="Arial" w:cs="Arial"/>
          <w:sz w:val="24"/>
          <w:szCs w:val="24"/>
        </w:rPr>
        <w:t xml:space="preserve"> </w:t>
      </w:r>
      <w:r w:rsidR="009C63C3" w:rsidRPr="0096505E">
        <w:rPr>
          <w:rFonts w:ascii="Arial" w:hAnsi="Arial" w:cs="Arial"/>
          <w:i/>
          <w:iCs/>
          <w:sz w:val="24"/>
          <w:szCs w:val="24"/>
        </w:rPr>
        <w:t>Community Care, Policy and Practice</w:t>
      </w:r>
      <w:r w:rsidR="0096505E" w:rsidRPr="0096505E">
        <w:rPr>
          <w:rFonts w:ascii="Arial" w:hAnsi="Arial" w:cs="Arial"/>
          <w:i/>
          <w:iCs/>
          <w:sz w:val="24"/>
          <w:szCs w:val="24"/>
        </w:rPr>
        <w:t>.</w:t>
      </w:r>
      <w:r w:rsidR="0096505E">
        <w:rPr>
          <w:rFonts w:ascii="Arial" w:hAnsi="Arial" w:cs="Arial"/>
          <w:i/>
          <w:iCs/>
          <w:sz w:val="24"/>
          <w:szCs w:val="24"/>
        </w:rPr>
        <w:t xml:space="preserve"> </w:t>
      </w:r>
      <w:r w:rsidR="0096505E">
        <w:rPr>
          <w:rFonts w:ascii="Arial" w:hAnsi="Arial" w:cs="Arial"/>
          <w:sz w:val="24"/>
          <w:szCs w:val="24"/>
        </w:rPr>
        <w:t>Fourth Edition</w:t>
      </w:r>
      <w:r w:rsidR="00964071">
        <w:rPr>
          <w:rFonts w:ascii="Arial" w:hAnsi="Arial" w:cs="Arial"/>
          <w:sz w:val="24"/>
          <w:szCs w:val="24"/>
        </w:rPr>
        <w:t>. New York. Palgrave McMill</w:t>
      </w:r>
      <w:r w:rsidR="005768FB">
        <w:rPr>
          <w:rFonts w:ascii="Arial" w:hAnsi="Arial" w:cs="Arial"/>
          <w:sz w:val="24"/>
          <w:szCs w:val="24"/>
        </w:rPr>
        <w:t>an.</w:t>
      </w:r>
    </w:p>
    <w:p w14:paraId="2863AD59" w14:textId="4F5EE8BC" w:rsidR="00CF2D0A" w:rsidRDefault="00E456B0" w:rsidP="00FD1478">
      <w:pPr>
        <w:spacing w:line="360" w:lineRule="auto"/>
        <w:rPr>
          <w:rFonts w:ascii="Arial" w:hAnsi="Arial" w:cs="Arial"/>
          <w:sz w:val="24"/>
          <w:szCs w:val="24"/>
        </w:rPr>
      </w:pPr>
      <w:r>
        <w:rPr>
          <w:rFonts w:ascii="Arial" w:hAnsi="Arial" w:cs="Arial"/>
          <w:sz w:val="24"/>
          <w:szCs w:val="24"/>
        </w:rPr>
        <w:t>Mental Health Act</w:t>
      </w:r>
      <w:r w:rsidR="00395329">
        <w:rPr>
          <w:rFonts w:ascii="Arial" w:hAnsi="Arial" w:cs="Arial"/>
          <w:sz w:val="24"/>
          <w:szCs w:val="24"/>
        </w:rPr>
        <w:t xml:space="preserve"> </w:t>
      </w:r>
      <w:r>
        <w:rPr>
          <w:rFonts w:ascii="Arial" w:hAnsi="Arial" w:cs="Arial"/>
          <w:sz w:val="24"/>
          <w:szCs w:val="24"/>
        </w:rPr>
        <w:t>(1939)</w:t>
      </w:r>
      <w:r w:rsidR="00395329">
        <w:rPr>
          <w:rFonts w:ascii="Arial" w:hAnsi="Arial" w:cs="Arial"/>
          <w:sz w:val="24"/>
          <w:szCs w:val="24"/>
        </w:rPr>
        <w:t xml:space="preserve"> </w:t>
      </w:r>
      <w:r w:rsidR="006304EF">
        <w:rPr>
          <w:rFonts w:ascii="Arial" w:hAnsi="Arial" w:cs="Arial"/>
          <w:sz w:val="24"/>
          <w:szCs w:val="24"/>
        </w:rPr>
        <w:t>[online]</w:t>
      </w:r>
      <w:r>
        <w:rPr>
          <w:rFonts w:ascii="Arial" w:hAnsi="Arial" w:cs="Arial"/>
          <w:sz w:val="24"/>
          <w:szCs w:val="24"/>
        </w:rPr>
        <w:t xml:space="preserve"> </w:t>
      </w:r>
      <w:r w:rsidR="00514F62">
        <w:rPr>
          <w:rFonts w:ascii="Arial" w:hAnsi="Arial" w:cs="Arial"/>
          <w:sz w:val="24"/>
          <w:szCs w:val="24"/>
        </w:rPr>
        <w:t xml:space="preserve">Available at: </w:t>
      </w:r>
      <w:hyperlink r:id="rId24" w:history="1">
        <w:r w:rsidR="00EA7A20" w:rsidRPr="00FE7610">
          <w:rPr>
            <w:rStyle w:val="Hyperlink"/>
            <w:rFonts w:ascii="Arial" w:hAnsi="Arial" w:cs="Arial"/>
            <w:sz w:val="24"/>
            <w:szCs w:val="24"/>
          </w:rPr>
          <w:t>https://www.legislation.gov.uk/ukpga/Eliz2/7-8/72</w:t>
        </w:r>
      </w:hyperlink>
      <w:r w:rsidR="00EA7A20">
        <w:rPr>
          <w:rFonts w:ascii="Arial" w:hAnsi="Arial" w:cs="Arial"/>
          <w:sz w:val="24"/>
          <w:szCs w:val="24"/>
        </w:rPr>
        <w:t xml:space="preserve">. </w:t>
      </w:r>
      <w:r w:rsidR="00C330FE">
        <w:rPr>
          <w:rFonts w:ascii="Arial" w:hAnsi="Arial" w:cs="Arial"/>
          <w:sz w:val="24"/>
          <w:szCs w:val="24"/>
        </w:rPr>
        <w:t>(Accessed: 16 February 2021)</w:t>
      </w:r>
      <w:r w:rsidR="00201A5E">
        <w:rPr>
          <w:rFonts w:ascii="Arial" w:hAnsi="Arial" w:cs="Arial"/>
          <w:sz w:val="24"/>
          <w:szCs w:val="24"/>
        </w:rPr>
        <w:t>.</w:t>
      </w:r>
    </w:p>
    <w:p w14:paraId="785048C5" w14:textId="6776FE3D" w:rsidR="00201A5E" w:rsidRDefault="00201A5E" w:rsidP="00FD1478">
      <w:pPr>
        <w:spacing w:line="360" w:lineRule="auto"/>
        <w:rPr>
          <w:rFonts w:ascii="Arial" w:hAnsi="Arial" w:cs="Arial"/>
          <w:sz w:val="24"/>
          <w:szCs w:val="24"/>
        </w:rPr>
      </w:pPr>
      <w:r>
        <w:rPr>
          <w:rFonts w:ascii="Arial" w:hAnsi="Arial" w:cs="Arial"/>
          <w:sz w:val="24"/>
          <w:szCs w:val="24"/>
        </w:rPr>
        <w:t>Mental Health Act</w:t>
      </w:r>
      <w:r w:rsidR="00395329">
        <w:rPr>
          <w:rFonts w:ascii="Arial" w:hAnsi="Arial" w:cs="Arial"/>
          <w:sz w:val="24"/>
          <w:szCs w:val="24"/>
        </w:rPr>
        <w:t xml:space="preserve"> (1959)</w:t>
      </w:r>
      <w:r w:rsidR="00BD73B9">
        <w:rPr>
          <w:rFonts w:ascii="Arial" w:hAnsi="Arial" w:cs="Arial"/>
          <w:sz w:val="24"/>
          <w:szCs w:val="24"/>
        </w:rPr>
        <w:t xml:space="preserve"> </w:t>
      </w:r>
      <w:r w:rsidR="006304EF">
        <w:rPr>
          <w:rFonts w:ascii="Arial" w:hAnsi="Arial" w:cs="Arial"/>
          <w:sz w:val="24"/>
          <w:szCs w:val="24"/>
        </w:rPr>
        <w:t xml:space="preserve">[online] Available at: </w:t>
      </w:r>
      <w:hyperlink r:id="rId25" w:history="1">
        <w:r w:rsidR="00813AA8" w:rsidRPr="00FE7610">
          <w:rPr>
            <w:rStyle w:val="Hyperlink"/>
            <w:rFonts w:ascii="Arial" w:hAnsi="Arial" w:cs="Arial"/>
            <w:sz w:val="24"/>
            <w:szCs w:val="24"/>
          </w:rPr>
          <w:t>https://www.legislation.gov.uk/ukpga/Eliz2/7-8/72</w:t>
        </w:r>
      </w:hyperlink>
      <w:r w:rsidR="00813AA8">
        <w:rPr>
          <w:rFonts w:ascii="Arial" w:hAnsi="Arial" w:cs="Arial"/>
          <w:sz w:val="24"/>
          <w:szCs w:val="24"/>
        </w:rPr>
        <w:t>. (Accessed: 16 February</w:t>
      </w:r>
      <w:r w:rsidR="009B7FFB">
        <w:rPr>
          <w:rFonts w:ascii="Arial" w:hAnsi="Arial" w:cs="Arial"/>
          <w:sz w:val="24"/>
          <w:szCs w:val="24"/>
        </w:rPr>
        <w:t xml:space="preserve"> 2021)</w:t>
      </w:r>
    </w:p>
    <w:p w14:paraId="09D0059C" w14:textId="77777777" w:rsidR="00EC0E33" w:rsidRDefault="00EC0E33" w:rsidP="00FD1478">
      <w:pPr>
        <w:spacing w:line="360" w:lineRule="auto"/>
        <w:rPr>
          <w:rFonts w:ascii="Arial" w:hAnsi="Arial" w:cs="Arial"/>
          <w:sz w:val="24"/>
          <w:szCs w:val="24"/>
        </w:rPr>
      </w:pPr>
    </w:p>
    <w:p w14:paraId="0CF10D68" w14:textId="6B67D7D5" w:rsidR="00332AC5" w:rsidRPr="00F06DF3" w:rsidRDefault="00332AC5" w:rsidP="00FD1478">
      <w:pPr>
        <w:spacing w:line="360" w:lineRule="auto"/>
        <w:rPr>
          <w:rFonts w:ascii="Arial" w:hAnsi="Arial" w:cs="Arial"/>
          <w:sz w:val="24"/>
          <w:szCs w:val="24"/>
        </w:rPr>
      </w:pPr>
      <w:r w:rsidRPr="00F06DF3">
        <w:rPr>
          <w:rFonts w:ascii="Arial" w:hAnsi="Arial" w:cs="Arial"/>
          <w:sz w:val="24"/>
          <w:szCs w:val="24"/>
        </w:rPr>
        <w:t xml:space="preserve">Mental Health Foundation, (2021) Available at: </w:t>
      </w:r>
      <w:hyperlink r:id="rId26" w:history="1">
        <w:r w:rsidRPr="00F06DF3">
          <w:rPr>
            <w:rStyle w:val="Hyperlink"/>
            <w:rFonts w:ascii="Arial" w:hAnsi="Arial" w:cs="Arial"/>
            <w:sz w:val="24"/>
            <w:szCs w:val="24"/>
          </w:rPr>
          <w:t>https://www.mentalhealth.org.uk/</w:t>
        </w:r>
      </w:hyperlink>
      <w:r w:rsidRPr="00F06DF3">
        <w:rPr>
          <w:rFonts w:ascii="Arial" w:hAnsi="Arial" w:cs="Arial"/>
          <w:sz w:val="24"/>
          <w:szCs w:val="24"/>
        </w:rPr>
        <w:t xml:space="preserve">. (Accessed on 19 February 2021). </w:t>
      </w:r>
    </w:p>
    <w:p w14:paraId="4BEAC283" w14:textId="14E4A45E" w:rsidR="00237961" w:rsidRDefault="00237961" w:rsidP="00FD1478">
      <w:pPr>
        <w:spacing w:line="360" w:lineRule="auto"/>
        <w:rPr>
          <w:rFonts w:ascii="Arial" w:hAnsi="Arial" w:cs="Arial"/>
          <w:sz w:val="24"/>
          <w:szCs w:val="24"/>
        </w:rPr>
      </w:pPr>
      <w:r>
        <w:rPr>
          <w:rFonts w:ascii="Arial" w:hAnsi="Arial" w:cs="Arial"/>
          <w:sz w:val="24"/>
          <w:szCs w:val="24"/>
        </w:rPr>
        <w:t xml:space="preserve">Mind, (2017) </w:t>
      </w:r>
      <w:r w:rsidR="005D0A88">
        <w:rPr>
          <w:rFonts w:ascii="Arial" w:hAnsi="Arial" w:cs="Arial"/>
          <w:sz w:val="24"/>
          <w:szCs w:val="24"/>
        </w:rPr>
        <w:t>Mental health problems- an introduction. Available at</w:t>
      </w:r>
      <w:r w:rsidR="00E7332D">
        <w:rPr>
          <w:rFonts w:ascii="Arial" w:hAnsi="Arial" w:cs="Arial"/>
          <w:sz w:val="24"/>
          <w:szCs w:val="24"/>
        </w:rPr>
        <w:t xml:space="preserve">: </w:t>
      </w:r>
      <w:hyperlink r:id="rId27" w:history="1">
        <w:r w:rsidR="00E7332D" w:rsidRPr="006C3E0B">
          <w:rPr>
            <w:rStyle w:val="Hyperlink"/>
            <w:rFonts w:ascii="Arial" w:hAnsi="Arial" w:cs="Arial"/>
            <w:sz w:val="24"/>
            <w:szCs w:val="24"/>
          </w:rPr>
          <w:t>https://www.mind.org.uk/information-support/types-of-mental-health-problems/mental-health-problems-introduction/about-mental-health-problems/</w:t>
        </w:r>
      </w:hyperlink>
      <w:r w:rsidR="00E7332D">
        <w:rPr>
          <w:rFonts w:ascii="Arial" w:hAnsi="Arial" w:cs="Arial"/>
          <w:sz w:val="24"/>
          <w:szCs w:val="24"/>
        </w:rPr>
        <w:t xml:space="preserve">. (Accessed: </w:t>
      </w:r>
      <w:r w:rsidR="00934456">
        <w:rPr>
          <w:rFonts w:ascii="Arial" w:hAnsi="Arial" w:cs="Arial"/>
          <w:sz w:val="24"/>
          <w:szCs w:val="24"/>
        </w:rPr>
        <w:t xml:space="preserve">17 July 2021). </w:t>
      </w:r>
    </w:p>
    <w:p w14:paraId="2282566F" w14:textId="3EAD09B1" w:rsidR="001400AB" w:rsidRPr="0011013D" w:rsidRDefault="001400AB" w:rsidP="00FD1478">
      <w:pPr>
        <w:spacing w:line="360" w:lineRule="auto"/>
        <w:rPr>
          <w:rFonts w:ascii="Arial" w:hAnsi="Arial" w:cs="Arial"/>
          <w:sz w:val="24"/>
          <w:szCs w:val="24"/>
        </w:rPr>
      </w:pPr>
      <w:r>
        <w:rPr>
          <w:rFonts w:ascii="Arial" w:hAnsi="Arial" w:cs="Arial"/>
          <w:sz w:val="24"/>
          <w:szCs w:val="24"/>
        </w:rPr>
        <w:t>Moncrieff</w:t>
      </w:r>
      <w:r w:rsidR="007D6E05">
        <w:rPr>
          <w:rFonts w:ascii="Arial" w:hAnsi="Arial" w:cs="Arial"/>
          <w:sz w:val="24"/>
          <w:szCs w:val="24"/>
        </w:rPr>
        <w:t xml:space="preserve"> J.</w:t>
      </w:r>
      <w:r>
        <w:rPr>
          <w:rFonts w:ascii="Arial" w:hAnsi="Arial" w:cs="Arial"/>
          <w:sz w:val="24"/>
          <w:szCs w:val="24"/>
        </w:rPr>
        <w:t xml:space="preserve"> (2003) </w:t>
      </w:r>
      <w:r w:rsidR="0055386C">
        <w:rPr>
          <w:rFonts w:ascii="Arial" w:hAnsi="Arial" w:cs="Arial"/>
          <w:sz w:val="24"/>
          <w:szCs w:val="24"/>
        </w:rPr>
        <w:t>‘The politics of a new Mental Health Act</w:t>
      </w:r>
      <w:r w:rsidR="0022552F">
        <w:rPr>
          <w:rFonts w:ascii="Arial" w:hAnsi="Arial" w:cs="Arial"/>
          <w:sz w:val="24"/>
          <w:szCs w:val="24"/>
        </w:rPr>
        <w:t xml:space="preserve">’. </w:t>
      </w:r>
      <w:r w:rsidR="0022552F" w:rsidRPr="0011013D">
        <w:rPr>
          <w:rFonts w:ascii="Arial" w:hAnsi="Arial" w:cs="Arial"/>
          <w:i/>
          <w:iCs/>
          <w:sz w:val="24"/>
          <w:szCs w:val="24"/>
        </w:rPr>
        <w:t>British Journal of Psychiatry</w:t>
      </w:r>
      <w:r w:rsidR="0011013D" w:rsidRPr="0011013D">
        <w:rPr>
          <w:rFonts w:ascii="Arial" w:hAnsi="Arial" w:cs="Arial"/>
          <w:i/>
          <w:iCs/>
          <w:sz w:val="24"/>
          <w:szCs w:val="24"/>
        </w:rPr>
        <w:t>.</w:t>
      </w:r>
      <w:r w:rsidR="0011013D">
        <w:rPr>
          <w:rFonts w:ascii="Arial" w:hAnsi="Arial" w:cs="Arial"/>
          <w:i/>
          <w:iCs/>
          <w:sz w:val="24"/>
          <w:szCs w:val="24"/>
        </w:rPr>
        <w:t xml:space="preserve"> </w:t>
      </w:r>
      <w:r w:rsidR="00E60701">
        <w:rPr>
          <w:rFonts w:ascii="Arial" w:hAnsi="Arial" w:cs="Arial"/>
          <w:sz w:val="24"/>
          <w:szCs w:val="24"/>
        </w:rPr>
        <w:t>Vol</w:t>
      </w:r>
      <w:r w:rsidR="00BE327A">
        <w:rPr>
          <w:rFonts w:ascii="Arial" w:hAnsi="Arial" w:cs="Arial"/>
          <w:sz w:val="24"/>
          <w:szCs w:val="24"/>
        </w:rPr>
        <w:t xml:space="preserve"> 183(1), Pp </w:t>
      </w:r>
      <w:r w:rsidR="00DB2C3B">
        <w:rPr>
          <w:rFonts w:ascii="Arial" w:hAnsi="Arial" w:cs="Arial"/>
          <w:sz w:val="24"/>
          <w:szCs w:val="24"/>
        </w:rPr>
        <w:t xml:space="preserve">8-9. Doi: </w:t>
      </w:r>
      <w:hyperlink r:id="rId28" w:history="1">
        <w:r w:rsidR="00780A5A" w:rsidRPr="00FE7610">
          <w:rPr>
            <w:rStyle w:val="Hyperlink"/>
            <w:rFonts w:ascii="Arial" w:hAnsi="Arial" w:cs="Arial"/>
            <w:sz w:val="24"/>
            <w:szCs w:val="24"/>
          </w:rPr>
          <w:t>https://doi/org/10.1192/bjp.183.1.8</w:t>
        </w:r>
      </w:hyperlink>
      <w:r w:rsidR="00780A5A">
        <w:rPr>
          <w:rFonts w:ascii="Arial" w:hAnsi="Arial" w:cs="Arial"/>
          <w:sz w:val="24"/>
          <w:szCs w:val="24"/>
        </w:rPr>
        <w:t xml:space="preserve">. </w:t>
      </w:r>
    </w:p>
    <w:p w14:paraId="2041BC61" w14:textId="77777777" w:rsidR="001400AB" w:rsidRDefault="001400AB" w:rsidP="00FD1478">
      <w:pPr>
        <w:spacing w:line="360" w:lineRule="auto"/>
        <w:rPr>
          <w:rFonts w:ascii="Arial" w:hAnsi="Arial" w:cs="Arial"/>
          <w:color w:val="333333"/>
          <w:sz w:val="24"/>
          <w:szCs w:val="24"/>
          <w:shd w:val="clear" w:color="auto" w:fill="F3F3F3"/>
        </w:rPr>
      </w:pPr>
      <w:bookmarkStart w:id="0" w:name="_Hlk64449100"/>
    </w:p>
    <w:p w14:paraId="33C0723E" w14:textId="4CD4F181" w:rsidR="00951C8B" w:rsidRDefault="00951C8B" w:rsidP="00FD1478">
      <w:pPr>
        <w:spacing w:line="360" w:lineRule="auto"/>
        <w:rPr>
          <w:rFonts w:ascii="Arial" w:hAnsi="Arial" w:cs="Arial"/>
          <w:color w:val="333333"/>
          <w:sz w:val="24"/>
          <w:szCs w:val="24"/>
          <w:shd w:val="clear" w:color="auto" w:fill="F3F3F3"/>
        </w:rPr>
      </w:pPr>
      <w:r>
        <w:rPr>
          <w:rFonts w:ascii="Arial" w:hAnsi="Arial" w:cs="Arial"/>
          <w:color w:val="333333"/>
          <w:sz w:val="24"/>
          <w:szCs w:val="24"/>
          <w:shd w:val="clear" w:color="auto" w:fill="F3F3F3"/>
        </w:rPr>
        <w:lastRenderedPageBreak/>
        <w:t xml:space="preserve">NICE, </w:t>
      </w:r>
      <w:r w:rsidR="004B2A28">
        <w:rPr>
          <w:rFonts w:ascii="Arial" w:hAnsi="Arial" w:cs="Arial"/>
          <w:color w:val="333333"/>
          <w:sz w:val="24"/>
          <w:szCs w:val="24"/>
          <w:shd w:val="clear" w:color="auto" w:fill="F3F3F3"/>
        </w:rPr>
        <w:t>(2020) Mental Health and the NHS</w:t>
      </w:r>
      <w:r w:rsidR="00863C85">
        <w:rPr>
          <w:rFonts w:ascii="Arial" w:hAnsi="Arial" w:cs="Arial"/>
          <w:color w:val="333333"/>
          <w:sz w:val="24"/>
          <w:szCs w:val="24"/>
          <w:shd w:val="clear" w:color="auto" w:fill="F3F3F3"/>
        </w:rPr>
        <w:t xml:space="preserve">, </w:t>
      </w:r>
      <w:proofErr w:type="spellStart"/>
      <w:r w:rsidR="00863C85">
        <w:rPr>
          <w:rFonts w:ascii="Arial" w:hAnsi="Arial" w:cs="Arial"/>
          <w:color w:val="333333"/>
          <w:sz w:val="24"/>
          <w:szCs w:val="24"/>
          <w:shd w:val="clear" w:color="auto" w:fill="F3F3F3"/>
        </w:rPr>
        <w:t>Whats</w:t>
      </w:r>
      <w:proofErr w:type="spellEnd"/>
      <w:r w:rsidR="00863C85">
        <w:rPr>
          <w:rFonts w:ascii="Arial" w:hAnsi="Arial" w:cs="Arial"/>
          <w:color w:val="333333"/>
          <w:sz w:val="24"/>
          <w:szCs w:val="24"/>
          <w:shd w:val="clear" w:color="auto" w:fill="F3F3F3"/>
        </w:rPr>
        <w:t xml:space="preserve"> changed and </w:t>
      </w:r>
      <w:proofErr w:type="spellStart"/>
      <w:r w:rsidR="00863C85">
        <w:rPr>
          <w:rFonts w:ascii="Arial" w:hAnsi="Arial" w:cs="Arial"/>
          <w:color w:val="333333"/>
          <w:sz w:val="24"/>
          <w:szCs w:val="24"/>
          <w:shd w:val="clear" w:color="auto" w:fill="F3F3F3"/>
        </w:rPr>
        <w:t>whats</w:t>
      </w:r>
      <w:proofErr w:type="spellEnd"/>
      <w:r w:rsidR="00863C85">
        <w:rPr>
          <w:rFonts w:ascii="Arial" w:hAnsi="Arial" w:cs="Arial"/>
          <w:color w:val="333333"/>
          <w:sz w:val="24"/>
          <w:szCs w:val="24"/>
          <w:shd w:val="clear" w:color="auto" w:fill="F3F3F3"/>
        </w:rPr>
        <w:t xml:space="preserve"> to come? </w:t>
      </w:r>
      <w:r w:rsidR="00ED0AB8">
        <w:rPr>
          <w:rFonts w:ascii="Arial" w:hAnsi="Arial" w:cs="Arial"/>
          <w:color w:val="333333"/>
          <w:sz w:val="24"/>
          <w:szCs w:val="24"/>
          <w:shd w:val="clear" w:color="auto" w:fill="F3F3F3"/>
        </w:rPr>
        <w:t xml:space="preserve">Available at: </w:t>
      </w:r>
      <w:hyperlink r:id="rId29" w:history="1">
        <w:r w:rsidR="007A15D8" w:rsidRPr="00FE7610">
          <w:rPr>
            <w:rStyle w:val="Hyperlink"/>
            <w:rFonts w:ascii="Arial" w:hAnsi="Arial" w:cs="Arial"/>
            <w:sz w:val="24"/>
            <w:szCs w:val="24"/>
            <w:shd w:val="clear" w:color="auto" w:fill="F3F3F3"/>
          </w:rPr>
          <w:t>https://indepth.nice.org.uk/mental-health-and-the-nhs/index.html</w:t>
        </w:r>
      </w:hyperlink>
      <w:r w:rsidR="007A15D8">
        <w:rPr>
          <w:rFonts w:ascii="Arial" w:hAnsi="Arial" w:cs="Arial"/>
          <w:color w:val="333333"/>
          <w:sz w:val="24"/>
          <w:szCs w:val="24"/>
          <w:shd w:val="clear" w:color="auto" w:fill="F3F3F3"/>
        </w:rPr>
        <w:t xml:space="preserve">. (Accessed: </w:t>
      </w:r>
      <w:r w:rsidR="009D67B1">
        <w:rPr>
          <w:rFonts w:ascii="Arial" w:hAnsi="Arial" w:cs="Arial"/>
          <w:color w:val="333333"/>
          <w:sz w:val="24"/>
          <w:szCs w:val="24"/>
          <w:shd w:val="clear" w:color="auto" w:fill="F3F3F3"/>
        </w:rPr>
        <w:t>17 February 2021).</w:t>
      </w:r>
    </w:p>
    <w:p w14:paraId="388A1667" w14:textId="44C6358F" w:rsidR="00332AC5" w:rsidRPr="00F06DF3" w:rsidRDefault="00332AC5" w:rsidP="00E378EC">
      <w:pPr>
        <w:spacing w:line="360" w:lineRule="auto"/>
        <w:rPr>
          <w:rFonts w:ascii="Arial" w:hAnsi="Arial" w:cs="Arial"/>
          <w:sz w:val="24"/>
          <w:szCs w:val="24"/>
        </w:rPr>
      </w:pPr>
      <w:r w:rsidRPr="00F06DF3">
        <w:rPr>
          <w:rFonts w:ascii="Arial" w:hAnsi="Arial" w:cs="Arial"/>
          <w:color w:val="333333"/>
          <w:sz w:val="24"/>
          <w:szCs w:val="24"/>
          <w:shd w:val="clear" w:color="auto" w:fill="F3F3F3"/>
        </w:rPr>
        <w:t xml:space="preserve"> </w:t>
      </w:r>
      <w:bookmarkEnd w:id="0"/>
    </w:p>
    <w:p w14:paraId="3FC09B8B" w14:textId="6AE3BE99" w:rsidR="000043D9" w:rsidRPr="00E94475" w:rsidRDefault="000043D9" w:rsidP="00FD1478">
      <w:pPr>
        <w:spacing w:line="360" w:lineRule="auto"/>
        <w:rPr>
          <w:rFonts w:ascii="Arial" w:hAnsi="Arial" w:cs="Arial"/>
          <w:sz w:val="24"/>
          <w:szCs w:val="24"/>
        </w:rPr>
      </w:pPr>
      <w:r>
        <w:rPr>
          <w:rFonts w:ascii="Arial" w:hAnsi="Arial" w:cs="Arial"/>
          <w:sz w:val="24"/>
          <w:szCs w:val="24"/>
        </w:rPr>
        <w:t>Rapa</w:t>
      </w:r>
      <w:r w:rsidR="000053B2">
        <w:rPr>
          <w:rFonts w:ascii="Arial" w:hAnsi="Arial" w:cs="Arial"/>
          <w:sz w:val="24"/>
          <w:szCs w:val="24"/>
        </w:rPr>
        <w:t>port J and Manthorpe J. (</w:t>
      </w:r>
      <w:r w:rsidR="00CF6925">
        <w:rPr>
          <w:rFonts w:ascii="Arial" w:hAnsi="Arial" w:cs="Arial"/>
          <w:sz w:val="24"/>
          <w:szCs w:val="24"/>
        </w:rPr>
        <w:t xml:space="preserve">2009) </w:t>
      </w:r>
      <w:r w:rsidR="008C0FE5">
        <w:rPr>
          <w:rFonts w:ascii="Arial" w:hAnsi="Arial" w:cs="Arial"/>
          <w:sz w:val="24"/>
          <w:szCs w:val="24"/>
        </w:rPr>
        <w:t>‘Fifty years on</w:t>
      </w:r>
      <w:r w:rsidR="00CF6925">
        <w:rPr>
          <w:rFonts w:ascii="Arial" w:hAnsi="Arial" w:cs="Arial"/>
          <w:sz w:val="24"/>
          <w:szCs w:val="24"/>
        </w:rPr>
        <w:t>: The legacy of the Percy report</w:t>
      </w:r>
      <w:r w:rsidR="0057665B">
        <w:rPr>
          <w:rFonts w:ascii="Arial" w:hAnsi="Arial" w:cs="Arial"/>
          <w:sz w:val="24"/>
          <w:szCs w:val="24"/>
        </w:rPr>
        <w:t xml:space="preserve">’. </w:t>
      </w:r>
      <w:r w:rsidR="0057665B" w:rsidRPr="0057665B">
        <w:rPr>
          <w:rFonts w:ascii="Arial" w:hAnsi="Arial" w:cs="Arial"/>
          <w:i/>
          <w:iCs/>
          <w:sz w:val="24"/>
          <w:szCs w:val="24"/>
        </w:rPr>
        <w:t>Sage Journals.</w:t>
      </w:r>
      <w:r w:rsidR="0057665B">
        <w:rPr>
          <w:rFonts w:ascii="Arial" w:hAnsi="Arial" w:cs="Arial"/>
          <w:i/>
          <w:iCs/>
          <w:sz w:val="24"/>
          <w:szCs w:val="24"/>
        </w:rPr>
        <w:t xml:space="preserve"> </w:t>
      </w:r>
      <w:r w:rsidR="00E94475">
        <w:rPr>
          <w:rFonts w:ascii="Arial" w:hAnsi="Arial" w:cs="Arial"/>
          <w:sz w:val="24"/>
          <w:szCs w:val="24"/>
        </w:rPr>
        <w:t xml:space="preserve">Vol 9(3). Pp </w:t>
      </w:r>
      <w:r w:rsidR="004A52A6">
        <w:rPr>
          <w:rFonts w:ascii="Arial" w:hAnsi="Arial" w:cs="Arial"/>
          <w:sz w:val="24"/>
          <w:szCs w:val="24"/>
        </w:rPr>
        <w:t xml:space="preserve">251-267. Available at: </w:t>
      </w:r>
      <w:hyperlink r:id="rId30" w:history="1">
        <w:r w:rsidR="00E326BB" w:rsidRPr="004465D0">
          <w:rPr>
            <w:rStyle w:val="Hyperlink"/>
            <w:rFonts w:ascii="Arial" w:hAnsi="Arial" w:cs="Arial"/>
            <w:sz w:val="24"/>
            <w:szCs w:val="24"/>
          </w:rPr>
          <w:t>https://doi.org/10.1177/1468017309334904</w:t>
        </w:r>
      </w:hyperlink>
      <w:r w:rsidR="00E326BB">
        <w:rPr>
          <w:rFonts w:ascii="Arial" w:hAnsi="Arial" w:cs="Arial"/>
          <w:sz w:val="24"/>
          <w:szCs w:val="24"/>
        </w:rPr>
        <w:t xml:space="preserve">. (Accessed: </w:t>
      </w:r>
      <w:r w:rsidR="00EC5B22">
        <w:rPr>
          <w:rFonts w:ascii="Arial" w:hAnsi="Arial" w:cs="Arial"/>
          <w:sz w:val="24"/>
          <w:szCs w:val="24"/>
        </w:rPr>
        <w:t>17 February 2021).</w:t>
      </w:r>
    </w:p>
    <w:p w14:paraId="248A435D" w14:textId="17D41F47" w:rsidR="00332AC5" w:rsidRPr="00F06DF3" w:rsidRDefault="00332AC5" w:rsidP="00FD1478">
      <w:pPr>
        <w:spacing w:line="360" w:lineRule="auto"/>
        <w:rPr>
          <w:rFonts w:ascii="Arial" w:hAnsi="Arial" w:cs="Arial"/>
          <w:sz w:val="24"/>
          <w:szCs w:val="24"/>
        </w:rPr>
      </w:pPr>
      <w:r w:rsidRPr="00F06DF3">
        <w:rPr>
          <w:rFonts w:ascii="Arial" w:hAnsi="Arial" w:cs="Arial"/>
          <w:sz w:val="24"/>
          <w:szCs w:val="24"/>
        </w:rPr>
        <w:t xml:space="preserve">Rethink, (2021) Rethink mental illnesses. [Online] Available at: </w:t>
      </w:r>
      <w:hyperlink r:id="rId31" w:history="1">
        <w:r w:rsidRPr="00F06DF3">
          <w:rPr>
            <w:rStyle w:val="Hyperlink"/>
            <w:rFonts w:ascii="Arial" w:hAnsi="Arial" w:cs="Arial"/>
            <w:sz w:val="24"/>
            <w:szCs w:val="24"/>
          </w:rPr>
          <w:t>https://www.rethink.org/</w:t>
        </w:r>
      </w:hyperlink>
      <w:r w:rsidRPr="00F06DF3">
        <w:rPr>
          <w:rFonts w:ascii="Arial" w:hAnsi="Arial" w:cs="Arial"/>
          <w:sz w:val="24"/>
          <w:szCs w:val="24"/>
        </w:rPr>
        <w:t>. (Accessed on 18 February 2021).</w:t>
      </w:r>
    </w:p>
    <w:p w14:paraId="6747075F" w14:textId="3304C843" w:rsidR="00332AC5" w:rsidRPr="00F06DF3" w:rsidRDefault="00332AC5" w:rsidP="00FD1478">
      <w:pPr>
        <w:spacing w:line="360" w:lineRule="auto"/>
        <w:rPr>
          <w:rFonts w:ascii="Arial" w:hAnsi="Arial" w:cs="Arial"/>
          <w:sz w:val="24"/>
          <w:szCs w:val="24"/>
        </w:rPr>
      </w:pPr>
      <w:r w:rsidRPr="00F06DF3">
        <w:rPr>
          <w:rFonts w:ascii="Arial" w:hAnsi="Arial" w:cs="Arial"/>
          <w:sz w:val="24"/>
          <w:szCs w:val="24"/>
        </w:rPr>
        <w:t xml:space="preserve">Rogers, A. and Pilgrim, D. (2010) </w:t>
      </w:r>
      <w:r w:rsidRPr="00F06DF3">
        <w:rPr>
          <w:rFonts w:ascii="Arial" w:hAnsi="Arial" w:cs="Arial"/>
          <w:i/>
          <w:iCs/>
          <w:sz w:val="24"/>
          <w:szCs w:val="24"/>
        </w:rPr>
        <w:t xml:space="preserve">A Sociology of Mental Health and Illness. </w:t>
      </w:r>
      <w:r w:rsidRPr="00F06DF3">
        <w:rPr>
          <w:rFonts w:ascii="Arial" w:hAnsi="Arial" w:cs="Arial"/>
          <w:sz w:val="24"/>
          <w:szCs w:val="24"/>
        </w:rPr>
        <w:t>[Online] 4</w:t>
      </w:r>
      <w:r w:rsidRPr="00F06DF3">
        <w:rPr>
          <w:rFonts w:ascii="Arial" w:hAnsi="Arial" w:cs="Arial"/>
          <w:sz w:val="24"/>
          <w:szCs w:val="24"/>
          <w:vertAlign w:val="superscript"/>
        </w:rPr>
        <w:t>th</w:t>
      </w:r>
      <w:r w:rsidRPr="00F06DF3">
        <w:rPr>
          <w:rFonts w:ascii="Arial" w:hAnsi="Arial" w:cs="Arial"/>
          <w:sz w:val="24"/>
          <w:szCs w:val="24"/>
        </w:rPr>
        <w:t xml:space="preserve"> </w:t>
      </w:r>
      <w:proofErr w:type="spellStart"/>
      <w:r w:rsidRPr="00F06DF3">
        <w:rPr>
          <w:rFonts w:ascii="Arial" w:hAnsi="Arial" w:cs="Arial"/>
          <w:sz w:val="24"/>
          <w:szCs w:val="24"/>
        </w:rPr>
        <w:t>Edn</w:t>
      </w:r>
      <w:proofErr w:type="spellEnd"/>
      <w:r w:rsidRPr="00F06DF3">
        <w:rPr>
          <w:rFonts w:ascii="Arial" w:hAnsi="Arial" w:cs="Arial"/>
          <w:sz w:val="24"/>
          <w:szCs w:val="24"/>
        </w:rPr>
        <w:t>. McGraw-Hill. P. 15</w:t>
      </w:r>
      <w:r w:rsidR="004456B4">
        <w:rPr>
          <w:rFonts w:ascii="Arial" w:hAnsi="Arial" w:cs="Arial"/>
          <w:sz w:val="24"/>
          <w:szCs w:val="24"/>
        </w:rPr>
        <w:t>7</w:t>
      </w:r>
      <w:r w:rsidRPr="00F06DF3">
        <w:rPr>
          <w:rFonts w:ascii="Arial" w:hAnsi="Arial" w:cs="Arial"/>
          <w:sz w:val="24"/>
          <w:szCs w:val="24"/>
        </w:rPr>
        <w:t>.</w:t>
      </w:r>
    </w:p>
    <w:p w14:paraId="6D2C6609" w14:textId="77777777" w:rsidR="00703FB4" w:rsidRDefault="00703FB4" w:rsidP="00300FE7">
      <w:pPr>
        <w:spacing w:line="360" w:lineRule="auto"/>
        <w:rPr>
          <w:rFonts w:ascii="Arial" w:hAnsi="Arial" w:cs="Arial"/>
          <w:sz w:val="24"/>
          <w:szCs w:val="24"/>
        </w:rPr>
      </w:pPr>
    </w:p>
    <w:p w14:paraId="14B2498A" w14:textId="77777777" w:rsidR="00A576E5" w:rsidRDefault="001477A0" w:rsidP="00300FE7">
      <w:pPr>
        <w:spacing w:line="360" w:lineRule="auto"/>
        <w:rPr>
          <w:rFonts w:ascii="Arial" w:hAnsi="Arial" w:cs="Arial"/>
          <w:sz w:val="24"/>
          <w:szCs w:val="24"/>
        </w:rPr>
      </w:pPr>
      <w:r w:rsidRPr="001569E9">
        <w:rPr>
          <w:rFonts w:ascii="Arial" w:hAnsi="Arial" w:cs="Arial"/>
          <w:sz w:val="24"/>
          <w:szCs w:val="24"/>
        </w:rPr>
        <w:t>Sayce L</w:t>
      </w:r>
      <w:r w:rsidR="001569E9" w:rsidRPr="001569E9">
        <w:rPr>
          <w:rFonts w:ascii="Arial" w:hAnsi="Arial" w:cs="Arial"/>
          <w:sz w:val="24"/>
          <w:szCs w:val="24"/>
        </w:rPr>
        <w:t xml:space="preserve">., </w:t>
      </w:r>
      <w:proofErr w:type="spellStart"/>
      <w:r w:rsidR="001569E9" w:rsidRPr="001569E9">
        <w:rPr>
          <w:rFonts w:ascii="Arial" w:hAnsi="Arial" w:cs="Arial"/>
          <w:sz w:val="24"/>
          <w:szCs w:val="24"/>
        </w:rPr>
        <w:t>Craige</w:t>
      </w:r>
      <w:proofErr w:type="spellEnd"/>
      <w:r w:rsidR="001569E9" w:rsidRPr="001569E9">
        <w:rPr>
          <w:rFonts w:ascii="Arial" w:hAnsi="Arial" w:cs="Arial"/>
          <w:sz w:val="24"/>
          <w:szCs w:val="24"/>
        </w:rPr>
        <w:t xml:space="preserve"> T. J. K. and</w:t>
      </w:r>
      <w:r w:rsidR="00935596">
        <w:rPr>
          <w:rFonts w:ascii="Arial" w:hAnsi="Arial" w:cs="Arial"/>
          <w:sz w:val="24"/>
          <w:szCs w:val="24"/>
        </w:rPr>
        <w:t xml:space="preserve"> Boardman A. P. (1991) ‘The development of </w:t>
      </w:r>
      <w:r w:rsidR="00B95D11">
        <w:rPr>
          <w:rFonts w:ascii="Arial" w:hAnsi="Arial" w:cs="Arial"/>
          <w:sz w:val="24"/>
          <w:szCs w:val="24"/>
        </w:rPr>
        <w:t>C</w:t>
      </w:r>
      <w:r w:rsidR="00935596">
        <w:rPr>
          <w:rFonts w:ascii="Arial" w:hAnsi="Arial" w:cs="Arial"/>
          <w:sz w:val="24"/>
          <w:szCs w:val="24"/>
        </w:rPr>
        <w:t xml:space="preserve">ommunity </w:t>
      </w:r>
      <w:r w:rsidR="00B95D11">
        <w:rPr>
          <w:rFonts w:ascii="Arial" w:hAnsi="Arial" w:cs="Arial"/>
          <w:sz w:val="24"/>
          <w:szCs w:val="24"/>
        </w:rPr>
        <w:t xml:space="preserve">Mental Health Centres in the UK’. </w:t>
      </w:r>
      <w:r w:rsidR="00B95D11" w:rsidRPr="00D56AD9">
        <w:rPr>
          <w:rFonts w:ascii="Arial" w:hAnsi="Arial" w:cs="Arial"/>
          <w:i/>
          <w:iCs/>
          <w:sz w:val="24"/>
          <w:szCs w:val="24"/>
        </w:rPr>
        <w:t>Social Psychiatry</w:t>
      </w:r>
      <w:r w:rsidR="00D56AD9" w:rsidRPr="00D56AD9">
        <w:rPr>
          <w:rFonts w:ascii="Arial" w:hAnsi="Arial" w:cs="Arial"/>
          <w:i/>
          <w:iCs/>
          <w:sz w:val="24"/>
          <w:szCs w:val="24"/>
        </w:rPr>
        <w:t xml:space="preserve"> Psychiatric Epidemiology. </w:t>
      </w:r>
      <w:r w:rsidR="00D56AD9" w:rsidRPr="001E4F36">
        <w:rPr>
          <w:rFonts w:ascii="Arial" w:hAnsi="Arial" w:cs="Arial"/>
          <w:sz w:val="24"/>
          <w:szCs w:val="24"/>
        </w:rPr>
        <w:t>Vol</w:t>
      </w:r>
      <w:r w:rsidR="001E4F36" w:rsidRPr="001E4F36">
        <w:rPr>
          <w:rFonts w:ascii="Arial" w:hAnsi="Arial" w:cs="Arial"/>
          <w:sz w:val="24"/>
          <w:szCs w:val="24"/>
        </w:rPr>
        <w:t xml:space="preserve"> 26.</w:t>
      </w:r>
      <w:r w:rsidR="001E4F36">
        <w:rPr>
          <w:rFonts w:ascii="Arial" w:hAnsi="Arial" w:cs="Arial"/>
          <w:sz w:val="24"/>
          <w:szCs w:val="24"/>
        </w:rPr>
        <w:t xml:space="preserve"> Pp 14-20. Available at: </w:t>
      </w:r>
      <w:hyperlink r:id="rId32" w:history="1">
        <w:r w:rsidR="007E5634" w:rsidRPr="007E5184">
          <w:rPr>
            <w:rStyle w:val="Hyperlink"/>
            <w:rFonts w:ascii="Arial" w:hAnsi="Arial" w:cs="Arial"/>
            <w:sz w:val="24"/>
            <w:szCs w:val="24"/>
          </w:rPr>
          <w:t>https://doi.org/10.1007/BF00783575</w:t>
        </w:r>
      </w:hyperlink>
      <w:r w:rsidR="007E5634" w:rsidRPr="007E5634">
        <w:rPr>
          <w:rFonts w:ascii="Arial" w:hAnsi="Arial" w:cs="Arial"/>
          <w:sz w:val="24"/>
          <w:szCs w:val="24"/>
        </w:rPr>
        <w:t>.</w:t>
      </w:r>
      <w:r w:rsidR="007E5634">
        <w:rPr>
          <w:rFonts w:ascii="Arial" w:hAnsi="Arial" w:cs="Arial"/>
          <w:sz w:val="24"/>
          <w:szCs w:val="24"/>
        </w:rPr>
        <w:t xml:space="preserve">. </w:t>
      </w:r>
    </w:p>
    <w:p w14:paraId="410C4609" w14:textId="51C3A926" w:rsidR="00A576E5" w:rsidRPr="00B80533" w:rsidRDefault="00A576E5" w:rsidP="00300FE7">
      <w:pPr>
        <w:spacing w:line="360" w:lineRule="auto"/>
        <w:rPr>
          <w:rFonts w:ascii="Arial" w:hAnsi="Arial" w:cs="Arial"/>
          <w:sz w:val="24"/>
          <w:szCs w:val="24"/>
        </w:rPr>
      </w:pPr>
      <w:r>
        <w:rPr>
          <w:rFonts w:ascii="Arial" w:hAnsi="Arial" w:cs="Arial"/>
          <w:sz w:val="24"/>
          <w:szCs w:val="24"/>
        </w:rPr>
        <w:t>Sayce</w:t>
      </w:r>
      <w:r w:rsidR="00DE2BF5">
        <w:rPr>
          <w:rFonts w:ascii="Arial" w:hAnsi="Arial" w:cs="Arial"/>
          <w:sz w:val="24"/>
          <w:szCs w:val="24"/>
        </w:rPr>
        <w:t xml:space="preserve"> L. and </w:t>
      </w:r>
      <w:proofErr w:type="spellStart"/>
      <w:r w:rsidR="00DE2BF5">
        <w:rPr>
          <w:rFonts w:ascii="Arial" w:hAnsi="Arial" w:cs="Arial"/>
          <w:sz w:val="24"/>
          <w:szCs w:val="24"/>
        </w:rPr>
        <w:t>Measey</w:t>
      </w:r>
      <w:proofErr w:type="spellEnd"/>
      <w:r w:rsidR="00DE2BF5">
        <w:rPr>
          <w:rFonts w:ascii="Arial" w:hAnsi="Arial" w:cs="Arial"/>
          <w:sz w:val="24"/>
          <w:szCs w:val="24"/>
        </w:rPr>
        <w:t xml:space="preserve"> L. (19990 </w:t>
      </w:r>
      <w:r w:rsidR="001366BF">
        <w:rPr>
          <w:rFonts w:ascii="Arial" w:hAnsi="Arial" w:cs="Arial"/>
          <w:sz w:val="24"/>
          <w:szCs w:val="24"/>
        </w:rPr>
        <w:t>‘Strategies to reduce social inclusion for people with mental</w:t>
      </w:r>
      <w:r w:rsidR="00D540AE">
        <w:rPr>
          <w:rFonts w:ascii="Arial" w:hAnsi="Arial" w:cs="Arial"/>
          <w:sz w:val="24"/>
          <w:szCs w:val="24"/>
        </w:rPr>
        <w:t xml:space="preserve"> health problems’. </w:t>
      </w:r>
      <w:r w:rsidR="00D540AE" w:rsidRPr="00B80533">
        <w:rPr>
          <w:rFonts w:ascii="Arial" w:hAnsi="Arial" w:cs="Arial"/>
          <w:i/>
          <w:iCs/>
          <w:sz w:val="24"/>
          <w:szCs w:val="24"/>
        </w:rPr>
        <w:t>Psychiatric Bulletin</w:t>
      </w:r>
      <w:r w:rsidR="00AE2368" w:rsidRPr="00B80533">
        <w:rPr>
          <w:rFonts w:ascii="Arial" w:hAnsi="Arial" w:cs="Arial"/>
          <w:i/>
          <w:iCs/>
          <w:sz w:val="24"/>
          <w:szCs w:val="24"/>
        </w:rPr>
        <w:t>, Cambridge University Press</w:t>
      </w:r>
      <w:r w:rsidR="00B80533" w:rsidRPr="00B80533">
        <w:rPr>
          <w:rFonts w:ascii="Arial" w:hAnsi="Arial" w:cs="Arial"/>
          <w:i/>
          <w:iCs/>
          <w:sz w:val="24"/>
          <w:szCs w:val="24"/>
        </w:rPr>
        <w:t>.</w:t>
      </w:r>
      <w:r w:rsidR="00B80533">
        <w:rPr>
          <w:rFonts w:ascii="Arial" w:hAnsi="Arial" w:cs="Arial"/>
          <w:i/>
          <w:iCs/>
          <w:sz w:val="24"/>
          <w:szCs w:val="24"/>
        </w:rPr>
        <w:t xml:space="preserve"> </w:t>
      </w:r>
      <w:r w:rsidR="00B80533" w:rsidRPr="00B80533">
        <w:rPr>
          <w:rFonts w:ascii="Arial" w:hAnsi="Arial" w:cs="Arial"/>
          <w:sz w:val="24"/>
          <w:szCs w:val="24"/>
        </w:rPr>
        <w:t>Vol</w:t>
      </w:r>
      <w:r w:rsidR="00B80533">
        <w:rPr>
          <w:rFonts w:ascii="Arial" w:hAnsi="Arial" w:cs="Arial"/>
          <w:sz w:val="24"/>
          <w:szCs w:val="24"/>
        </w:rPr>
        <w:t xml:space="preserve"> </w:t>
      </w:r>
      <w:r w:rsidR="002532BA">
        <w:rPr>
          <w:rFonts w:ascii="Arial" w:hAnsi="Arial" w:cs="Arial"/>
          <w:sz w:val="24"/>
          <w:szCs w:val="24"/>
        </w:rPr>
        <w:t>23 (2). Pp 65-67</w:t>
      </w:r>
      <w:r w:rsidR="00D64E04">
        <w:rPr>
          <w:rFonts w:ascii="Arial" w:hAnsi="Arial" w:cs="Arial"/>
          <w:sz w:val="24"/>
          <w:szCs w:val="24"/>
        </w:rPr>
        <w:t xml:space="preserve">. </w:t>
      </w:r>
    </w:p>
    <w:p w14:paraId="6B54A722" w14:textId="436E6C91" w:rsidR="00FB6956" w:rsidRDefault="005526DD" w:rsidP="00FD1478">
      <w:pPr>
        <w:spacing w:line="360" w:lineRule="auto"/>
        <w:rPr>
          <w:rFonts w:ascii="Arial" w:hAnsi="Arial" w:cs="Arial"/>
          <w:sz w:val="24"/>
          <w:szCs w:val="24"/>
        </w:rPr>
      </w:pPr>
      <w:r>
        <w:rPr>
          <w:rFonts w:ascii="Arial" w:hAnsi="Arial" w:cs="Arial"/>
          <w:sz w:val="24"/>
          <w:szCs w:val="24"/>
        </w:rPr>
        <w:t xml:space="preserve">Stuart H. (2006) </w:t>
      </w:r>
      <w:r w:rsidR="00C01108">
        <w:rPr>
          <w:rFonts w:ascii="Arial" w:hAnsi="Arial" w:cs="Arial"/>
          <w:sz w:val="24"/>
          <w:szCs w:val="24"/>
        </w:rPr>
        <w:t>‘Media Portrayal of Mental Illness</w:t>
      </w:r>
      <w:r w:rsidR="009D72F8">
        <w:rPr>
          <w:rFonts w:ascii="Arial" w:hAnsi="Arial" w:cs="Arial"/>
          <w:sz w:val="24"/>
          <w:szCs w:val="24"/>
        </w:rPr>
        <w:t xml:space="preserve"> and its Treatments’. Springer Link 20. Pp </w:t>
      </w:r>
      <w:r w:rsidR="00313BFC">
        <w:rPr>
          <w:rFonts w:ascii="Arial" w:hAnsi="Arial" w:cs="Arial"/>
          <w:sz w:val="24"/>
          <w:szCs w:val="24"/>
        </w:rPr>
        <w:t xml:space="preserve">99-106. Available at: </w:t>
      </w:r>
      <w:hyperlink r:id="rId33" w:history="1">
        <w:r w:rsidR="00683F02" w:rsidRPr="007E5184">
          <w:rPr>
            <w:rStyle w:val="Hyperlink"/>
            <w:rFonts w:ascii="Arial" w:hAnsi="Arial" w:cs="Arial"/>
            <w:sz w:val="24"/>
            <w:szCs w:val="24"/>
          </w:rPr>
          <w:t>https://doi.org/10.2165/00023210-200620020-00002</w:t>
        </w:r>
      </w:hyperlink>
      <w:r w:rsidR="00683F02">
        <w:rPr>
          <w:rFonts w:ascii="Arial" w:hAnsi="Arial" w:cs="Arial"/>
          <w:sz w:val="24"/>
          <w:szCs w:val="24"/>
        </w:rPr>
        <w:t>. (Accessed: 20 February 2021).</w:t>
      </w:r>
    </w:p>
    <w:p w14:paraId="7799E2E8" w14:textId="287CBFB6" w:rsidR="0098261D" w:rsidRPr="00C03F67" w:rsidRDefault="005D0B31" w:rsidP="00FD1478">
      <w:pPr>
        <w:spacing w:line="360" w:lineRule="auto"/>
        <w:rPr>
          <w:rFonts w:ascii="Arial" w:hAnsi="Arial" w:cs="Arial"/>
          <w:sz w:val="24"/>
          <w:szCs w:val="24"/>
        </w:rPr>
      </w:pPr>
      <w:proofErr w:type="spellStart"/>
      <w:r>
        <w:rPr>
          <w:rFonts w:ascii="Arial" w:hAnsi="Arial" w:cs="Arial"/>
          <w:sz w:val="24"/>
          <w:szCs w:val="24"/>
        </w:rPr>
        <w:t>Woe</w:t>
      </w:r>
      <w:r w:rsidR="0098261D" w:rsidRPr="009C3B0A">
        <w:rPr>
          <w:rFonts w:ascii="Arial" w:hAnsi="Arial" w:cs="Arial"/>
          <w:sz w:val="24"/>
          <w:szCs w:val="24"/>
        </w:rPr>
        <w:t>lbert</w:t>
      </w:r>
      <w:proofErr w:type="spellEnd"/>
      <w:r w:rsidR="00EE67D5" w:rsidRPr="009C3B0A">
        <w:rPr>
          <w:rFonts w:ascii="Arial" w:hAnsi="Arial" w:cs="Arial"/>
          <w:sz w:val="24"/>
          <w:szCs w:val="24"/>
        </w:rPr>
        <w:t xml:space="preserve"> E., </w:t>
      </w:r>
      <w:proofErr w:type="spellStart"/>
      <w:r w:rsidR="00EE67D5" w:rsidRPr="009C3B0A">
        <w:rPr>
          <w:rFonts w:ascii="Arial" w:hAnsi="Arial" w:cs="Arial"/>
          <w:sz w:val="24"/>
          <w:szCs w:val="24"/>
        </w:rPr>
        <w:t>Kirtley</w:t>
      </w:r>
      <w:proofErr w:type="spellEnd"/>
      <w:r w:rsidR="00EE67D5" w:rsidRPr="009C3B0A">
        <w:rPr>
          <w:rFonts w:ascii="Arial" w:hAnsi="Arial" w:cs="Arial"/>
          <w:sz w:val="24"/>
          <w:szCs w:val="24"/>
        </w:rPr>
        <w:t xml:space="preserve"> A., Balmer N</w:t>
      </w:r>
      <w:r w:rsidR="009C3B0A" w:rsidRPr="009C3B0A">
        <w:rPr>
          <w:rFonts w:ascii="Arial" w:hAnsi="Arial" w:cs="Arial"/>
          <w:sz w:val="24"/>
          <w:szCs w:val="24"/>
        </w:rPr>
        <w:t xml:space="preserve">. and Dix S. </w:t>
      </w:r>
      <w:r w:rsidR="00301381">
        <w:rPr>
          <w:rFonts w:ascii="Arial" w:hAnsi="Arial" w:cs="Arial"/>
          <w:sz w:val="24"/>
          <w:szCs w:val="24"/>
        </w:rPr>
        <w:t>(2019) How much is spent on mental health research: Deve</w:t>
      </w:r>
      <w:r w:rsidR="0046061A">
        <w:rPr>
          <w:rFonts w:ascii="Arial" w:hAnsi="Arial" w:cs="Arial"/>
          <w:sz w:val="24"/>
          <w:szCs w:val="24"/>
        </w:rPr>
        <w:t>loping a system for categorising grant funding in the UK</w:t>
      </w:r>
      <w:r w:rsidR="00D85584">
        <w:rPr>
          <w:rFonts w:ascii="Arial" w:hAnsi="Arial" w:cs="Arial"/>
          <w:sz w:val="24"/>
          <w:szCs w:val="24"/>
        </w:rPr>
        <w:t xml:space="preserve">’. </w:t>
      </w:r>
      <w:r w:rsidR="00D85584" w:rsidRPr="00C03F67">
        <w:rPr>
          <w:rFonts w:ascii="Arial" w:hAnsi="Arial" w:cs="Arial"/>
          <w:i/>
          <w:iCs/>
          <w:sz w:val="24"/>
          <w:szCs w:val="24"/>
        </w:rPr>
        <w:t>The Lancet</w:t>
      </w:r>
      <w:r w:rsidR="00C03F67" w:rsidRPr="00C03F67">
        <w:rPr>
          <w:rFonts w:ascii="Arial" w:hAnsi="Arial" w:cs="Arial"/>
          <w:i/>
          <w:iCs/>
          <w:sz w:val="24"/>
          <w:szCs w:val="24"/>
        </w:rPr>
        <w:t xml:space="preserve"> </w:t>
      </w:r>
      <w:r w:rsidR="00D85584" w:rsidRPr="00C03F67">
        <w:rPr>
          <w:rFonts w:ascii="Arial" w:hAnsi="Arial" w:cs="Arial"/>
          <w:i/>
          <w:iCs/>
          <w:sz w:val="24"/>
          <w:szCs w:val="24"/>
        </w:rPr>
        <w:t>Psychiatry.</w:t>
      </w:r>
      <w:r w:rsidR="00C03F67">
        <w:rPr>
          <w:rFonts w:ascii="Arial" w:hAnsi="Arial" w:cs="Arial"/>
          <w:i/>
          <w:iCs/>
          <w:sz w:val="24"/>
          <w:szCs w:val="24"/>
        </w:rPr>
        <w:t xml:space="preserve"> </w:t>
      </w:r>
      <w:r w:rsidR="00C03F67">
        <w:rPr>
          <w:rFonts w:ascii="Arial" w:hAnsi="Arial" w:cs="Arial"/>
          <w:sz w:val="24"/>
          <w:szCs w:val="24"/>
        </w:rPr>
        <w:t>Vol 6 (5)</w:t>
      </w:r>
      <w:r w:rsidR="00435421">
        <w:rPr>
          <w:rFonts w:ascii="Arial" w:hAnsi="Arial" w:cs="Arial"/>
          <w:sz w:val="24"/>
          <w:szCs w:val="24"/>
        </w:rPr>
        <w:t>. Pp 445-452</w:t>
      </w:r>
      <w:r>
        <w:rPr>
          <w:rFonts w:ascii="Arial" w:hAnsi="Arial" w:cs="Arial"/>
          <w:sz w:val="24"/>
          <w:szCs w:val="24"/>
        </w:rPr>
        <w:t xml:space="preserve">. Available at: </w:t>
      </w:r>
      <w:r w:rsidR="000B5ED6">
        <w:rPr>
          <w:rFonts w:ascii="Arial" w:hAnsi="Arial" w:cs="Arial"/>
          <w:sz w:val="24"/>
          <w:szCs w:val="24"/>
        </w:rPr>
        <w:t>doi:10.1016/S2215</w:t>
      </w:r>
      <w:r w:rsidR="00460727">
        <w:rPr>
          <w:rFonts w:ascii="Arial" w:hAnsi="Arial" w:cs="Arial"/>
          <w:sz w:val="24"/>
          <w:szCs w:val="24"/>
        </w:rPr>
        <w:t>-0366(19)30033-1</w:t>
      </w:r>
      <w:r w:rsidR="00DB5DB2">
        <w:rPr>
          <w:rFonts w:ascii="Arial" w:hAnsi="Arial" w:cs="Arial"/>
          <w:sz w:val="24"/>
          <w:szCs w:val="24"/>
        </w:rPr>
        <w:t xml:space="preserve">.   </w:t>
      </w:r>
      <w:r w:rsidR="000103D9">
        <w:rPr>
          <w:rFonts w:ascii="Arial" w:hAnsi="Arial" w:cs="Arial"/>
          <w:sz w:val="24"/>
          <w:szCs w:val="24"/>
        </w:rPr>
        <w:t xml:space="preserve"> </w:t>
      </w:r>
    </w:p>
    <w:p w14:paraId="52A5C3CC" w14:textId="63881BA8" w:rsidR="001C1698" w:rsidRDefault="001C1698" w:rsidP="00FD1478">
      <w:pPr>
        <w:spacing w:line="360" w:lineRule="auto"/>
        <w:rPr>
          <w:rFonts w:ascii="Arial" w:hAnsi="Arial" w:cs="Arial"/>
          <w:sz w:val="24"/>
          <w:szCs w:val="24"/>
        </w:rPr>
      </w:pPr>
      <w:r>
        <w:rPr>
          <w:rFonts w:ascii="Arial" w:hAnsi="Arial" w:cs="Arial"/>
          <w:sz w:val="24"/>
          <w:szCs w:val="24"/>
        </w:rPr>
        <w:t>Whittle S</w:t>
      </w:r>
      <w:r w:rsidR="00D443F2">
        <w:rPr>
          <w:rFonts w:ascii="Arial" w:hAnsi="Arial" w:cs="Arial"/>
          <w:sz w:val="24"/>
          <w:szCs w:val="24"/>
        </w:rPr>
        <w:t xml:space="preserve">. (2010) </w:t>
      </w:r>
      <w:r w:rsidR="00256BEA">
        <w:rPr>
          <w:rFonts w:ascii="Arial" w:hAnsi="Arial" w:cs="Arial"/>
          <w:sz w:val="24"/>
          <w:szCs w:val="24"/>
        </w:rPr>
        <w:t>‘</w:t>
      </w:r>
      <w:r w:rsidR="00D443F2">
        <w:rPr>
          <w:rFonts w:ascii="Arial" w:hAnsi="Arial" w:cs="Arial"/>
          <w:sz w:val="24"/>
          <w:szCs w:val="24"/>
        </w:rPr>
        <w:t>A brief history of the transgender issues</w:t>
      </w:r>
      <w:r w:rsidR="00256BEA">
        <w:rPr>
          <w:rFonts w:ascii="Arial" w:hAnsi="Arial" w:cs="Arial"/>
          <w:sz w:val="24"/>
          <w:szCs w:val="24"/>
        </w:rPr>
        <w:t xml:space="preserve">’. Available at: </w:t>
      </w:r>
      <w:hyperlink r:id="rId34" w:history="1">
        <w:r w:rsidR="005858BC" w:rsidRPr="007E5184">
          <w:rPr>
            <w:rStyle w:val="Hyperlink"/>
            <w:rFonts w:ascii="Arial" w:hAnsi="Arial" w:cs="Arial"/>
            <w:sz w:val="24"/>
            <w:szCs w:val="24"/>
          </w:rPr>
          <w:t>http://e-space.mmu.ac.uk/621102/7/A%20brief%20history%20of%20transgender%20issues%20_%20Society%20_%20The%20Guardian.pdf</w:t>
        </w:r>
      </w:hyperlink>
      <w:r w:rsidR="005858BC" w:rsidRPr="005858BC">
        <w:rPr>
          <w:rFonts w:ascii="Arial" w:hAnsi="Arial" w:cs="Arial"/>
          <w:sz w:val="24"/>
          <w:szCs w:val="24"/>
        </w:rPr>
        <w:t>.</w:t>
      </w:r>
      <w:r w:rsidR="005858BC">
        <w:rPr>
          <w:rFonts w:ascii="Arial" w:hAnsi="Arial" w:cs="Arial"/>
          <w:sz w:val="24"/>
          <w:szCs w:val="24"/>
        </w:rPr>
        <w:t xml:space="preserve">. </w:t>
      </w:r>
      <w:r w:rsidR="00782554">
        <w:rPr>
          <w:rFonts w:ascii="Arial" w:hAnsi="Arial" w:cs="Arial"/>
          <w:sz w:val="24"/>
          <w:szCs w:val="24"/>
        </w:rPr>
        <w:t>(Accessed: 19 Fe</w:t>
      </w:r>
      <w:r w:rsidR="00193BC1">
        <w:rPr>
          <w:rFonts w:ascii="Arial" w:hAnsi="Arial" w:cs="Arial"/>
          <w:sz w:val="24"/>
          <w:szCs w:val="24"/>
        </w:rPr>
        <w:t>b</w:t>
      </w:r>
      <w:r w:rsidR="00782554">
        <w:rPr>
          <w:rFonts w:ascii="Arial" w:hAnsi="Arial" w:cs="Arial"/>
          <w:sz w:val="24"/>
          <w:szCs w:val="24"/>
        </w:rPr>
        <w:t>ruary 2021).</w:t>
      </w:r>
    </w:p>
    <w:p w14:paraId="60425118" w14:textId="72A42B4D" w:rsidR="00332AC5" w:rsidRPr="00F06DF3" w:rsidRDefault="00332AC5" w:rsidP="00FD1478">
      <w:pPr>
        <w:spacing w:line="360" w:lineRule="auto"/>
        <w:rPr>
          <w:rFonts w:ascii="Arial" w:hAnsi="Arial" w:cs="Arial"/>
          <w:sz w:val="24"/>
          <w:szCs w:val="24"/>
        </w:rPr>
      </w:pPr>
      <w:r w:rsidRPr="00F06DF3">
        <w:rPr>
          <w:rFonts w:ascii="Arial" w:hAnsi="Arial" w:cs="Arial"/>
          <w:sz w:val="24"/>
          <w:szCs w:val="24"/>
        </w:rPr>
        <w:lastRenderedPageBreak/>
        <w:t xml:space="preserve">World Health Organisation, (2018) Mental Health: Strengthening our purpose. Available at: </w:t>
      </w:r>
      <w:bookmarkStart w:id="1" w:name="_Hlk63844046"/>
      <w:r w:rsidRPr="00F06DF3">
        <w:fldChar w:fldCharType="begin"/>
      </w:r>
      <w:r w:rsidRPr="00F06DF3">
        <w:rPr>
          <w:rFonts w:ascii="Arial" w:hAnsi="Arial" w:cs="Arial"/>
          <w:sz w:val="24"/>
          <w:szCs w:val="24"/>
        </w:rPr>
        <w:instrText xml:space="preserve"> HYPERLINK "https://www.who.int/news-room/fact-sheets/detail/mental-health-strengthening-our-response" </w:instrText>
      </w:r>
      <w:r w:rsidRPr="00F06DF3">
        <w:fldChar w:fldCharType="separate"/>
      </w:r>
      <w:r w:rsidRPr="00F06DF3">
        <w:rPr>
          <w:rStyle w:val="Hyperlink"/>
          <w:rFonts w:ascii="Arial" w:hAnsi="Arial" w:cs="Arial"/>
          <w:sz w:val="24"/>
          <w:szCs w:val="24"/>
        </w:rPr>
        <w:t>Mental health: strengthening our response (who.int)</w:t>
      </w:r>
      <w:r w:rsidRPr="00F06DF3">
        <w:rPr>
          <w:rStyle w:val="Hyperlink"/>
          <w:rFonts w:ascii="Arial" w:hAnsi="Arial" w:cs="Arial"/>
          <w:sz w:val="24"/>
          <w:szCs w:val="24"/>
        </w:rPr>
        <w:fldChar w:fldCharType="end"/>
      </w:r>
      <w:r w:rsidRPr="00F06DF3">
        <w:rPr>
          <w:rFonts w:ascii="Arial" w:hAnsi="Arial" w:cs="Arial"/>
          <w:sz w:val="24"/>
          <w:szCs w:val="24"/>
        </w:rPr>
        <w:t xml:space="preserve">. </w:t>
      </w:r>
      <w:bookmarkEnd w:id="1"/>
      <w:r w:rsidRPr="00F06DF3">
        <w:rPr>
          <w:rFonts w:ascii="Arial" w:hAnsi="Arial" w:cs="Arial"/>
          <w:sz w:val="24"/>
          <w:szCs w:val="24"/>
        </w:rPr>
        <w:t>(Accessed on 3</w:t>
      </w:r>
      <w:r w:rsidRPr="00F06DF3">
        <w:rPr>
          <w:rFonts w:ascii="Arial" w:hAnsi="Arial" w:cs="Arial"/>
          <w:sz w:val="24"/>
          <w:szCs w:val="24"/>
          <w:vertAlign w:val="superscript"/>
        </w:rPr>
        <w:t>rd</w:t>
      </w:r>
      <w:r w:rsidRPr="00F06DF3">
        <w:rPr>
          <w:rFonts w:ascii="Arial" w:hAnsi="Arial" w:cs="Arial"/>
          <w:sz w:val="24"/>
          <w:szCs w:val="24"/>
        </w:rPr>
        <w:t xml:space="preserve"> February 2021).</w:t>
      </w:r>
      <w:r w:rsidR="00D85584">
        <w:rPr>
          <w:rFonts w:ascii="Arial" w:hAnsi="Arial" w:cs="Arial"/>
          <w:sz w:val="24"/>
          <w:szCs w:val="24"/>
        </w:rPr>
        <w:t xml:space="preserve"> </w:t>
      </w:r>
    </w:p>
    <w:p w14:paraId="6B2DEF11" w14:textId="77777777" w:rsidR="00332AC5" w:rsidRPr="00F06DF3" w:rsidRDefault="00332AC5" w:rsidP="00FD1478">
      <w:pPr>
        <w:spacing w:line="360" w:lineRule="auto"/>
        <w:rPr>
          <w:rFonts w:ascii="Arial" w:hAnsi="Arial" w:cs="Arial"/>
          <w:sz w:val="24"/>
          <w:szCs w:val="24"/>
        </w:rPr>
      </w:pPr>
      <w:r w:rsidRPr="00F06DF3">
        <w:rPr>
          <w:rFonts w:ascii="Arial" w:hAnsi="Arial" w:cs="Arial"/>
          <w:sz w:val="24"/>
          <w:szCs w:val="24"/>
        </w:rPr>
        <w:t xml:space="preserve">World Health Organisation, (2021) ‘ICD history and purpose’. Available at: </w:t>
      </w:r>
      <w:hyperlink r:id="rId35" w:history="1">
        <w:r w:rsidRPr="00F06DF3">
          <w:rPr>
            <w:rStyle w:val="Hyperlink"/>
            <w:rFonts w:ascii="Arial" w:hAnsi="Arial" w:cs="Arial"/>
            <w:sz w:val="24"/>
            <w:szCs w:val="24"/>
          </w:rPr>
          <w:t>https://www.who.int/standards/classifications/classification-of-diseases</w:t>
        </w:r>
      </w:hyperlink>
      <w:r w:rsidRPr="00F06DF3">
        <w:rPr>
          <w:rFonts w:ascii="Arial" w:hAnsi="Arial" w:cs="Arial"/>
          <w:sz w:val="24"/>
          <w:szCs w:val="24"/>
        </w:rPr>
        <w:t>. (Accessed on 6</w:t>
      </w:r>
      <w:r w:rsidRPr="00F06DF3">
        <w:rPr>
          <w:rFonts w:ascii="Arial" w:hAnsi="Arial" w:cs="Arial"/>
          <w:sz w:val="24"/>
          <w:szCs w:val="24"/>
          <w:vertAlign w:val="superscript"/>
        </w:rPr>
        <w:t>th</w:t>
      </w:r>
      <w:r w:rsidRPr="00F06DF3">
        <w:rPr>
          <w:rFonts w:ascii="Arial" w:hAnsi="Arial" w:cs="Arial"/>
          <w:sz w:val="24"/>
          <w:szCs w:val="24"/>
        </w:rPr>
        <w:t xml:space="preserve"> February 2021).</w:t>
      </w:r>
    </w:p>
    <w:sectPr w:rsidR="00332AC5" w:rsidRPr="00F06DF3">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05A39" w14:textId="77777777" w:rsidR="00695B8C" w:rsidRDefault="00695B8C" w:rsidP="002A66C9">
      <w:pPr>
        <w:spacing w:after="0" w:line="240" w:lineRule="auto"/>
      </w:pPr>
      <w:r>
        <w:separator/>
      </w:r>
    </w:p>
  </w:endnote>
  <w:endnote w:type="continuationSeparator" w:id="0">
    <w:p w14:paraId="4D34089C" w14:textId="77777777" w:rsidR="00695B8C" w:rsidRDefault="00695B8C" w:rsidP="002A6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1009868"/>
      <w:docPartObj>
        <w:docPartGallery w:val="Page Numbers (Bottom of Page)"/>
        <w:docPartUnique/>
      </w:docPartObj>
    </w:sdtPr>
    <w:sdtEndPr>
      <w:rPr>
        <w:noProof/>
      </w:rPr>
    </w:sdtEndPr>
    <w:sdtContent>
      <w:p w14:paraId="3CABA32E" w14:textId="539C766C" w:rsidR="00BD3ECA" w:rsidRDefault="00BD3E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B76C87" w14:textId="77777777" w:rsidR="00BD3ECA" w:rsidRDefault="00BD3E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CA3E8" w14:textId="77777777" w:rsidR="00695B8C" w:rsidRDefault="00695B8C" w:rsidP="002A66C9">
      <w:pPr>
        <w:spacing w:after="0" w:line="240" w:lineRule="auto"/>
      </w:pPr>
      <w:r>
        <w:separator/>
      </w:r>
    </w:p>
  </w:footnote>
  <w:footnote w:type="continuationSeparator" w:id="0">
    <w:p w14:paraId="64C983F5" w14:textId="77777777" w:rsidR="00695B8C" w:rsidRDefault="00695B8C" w:rsidP="002A66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11ACF"/>
    <w:multiLevelType w:val="hybridMultilevel"/>
    <w:tmpl w:val="50B6B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4815CD"/>
    <w:multiLevelType w:val="hybridMultilevel"/>
    <w:tmpl w:val="78EC6E9A"/>
    <w:lvl w:ilvl="0" w:tplc="08090017">
      <w:start w:val="1"/>
      <w:numFmt w:val="lowerLetter"/>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BB56B4"/>
    <w:multiLevelType w:val="hybridMultilevel"/>
    <w:tmpl w:val="E8EA0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DA6A7C"/>
    <w:multiLevelType w:val="multilevel"/>
    <w:tmpl w:val="CDFE1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A15DD6"/>
    <w:multiLevelType w:val="hybridMultilevel"/>
    <w:tmpl w:val="58DE96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01595B"/>
    <w:multiLevelType w:val="hybridMultilevel"/>
    <w:tmpl w:val="6F70B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FA5D91"/>
    <w:multiLevelType w:val="hybridMultilevel"/>
    <w:tmpl w:val="AEB49B4E"/>
    <w:lvl w:ilvl="0" w:tplc="08090017">
      <w:start w:val="1"/>
      <w:numFmt w:val="lowerLetter"/>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AE08C5"/>
    <w:multiLevelType w:val="hybridMultilevel"/>
    <w:tmpl w:val="3F6C9F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A1013C"/>
    <w:multiLevelType w:val="hybridMultilevel"/>
    <w:tmpl w:val="0524ADB2"/>
    <w:lvl w:ilvl="0" w:tplc="0396E1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2"/>
  </w:num>
  <w:num w:numId="4">
    <w:abstractNumId w:val="1"/>
  </w:num>
  <w:num w:numId="5">
    <w:abstractNumId w:val="4"/>
  </w:num>
  <w:num w:numId="6">
    <w:abstractNumId w:val="7"/>
  </w:num>
  <w:num w:numId="7">
    <w:abstractNumId w:val="8"/>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AFB"/>
    <w:rsid w:val="00000388"/>
    <w:rsid w:val="000043D9"/>
    <w:rsid w:val="000053B2"/>
    <w:rsid w:val="0000587C"/>
    <w:rsid w:val="00005A62"/>
    <w:rsid w:val="000064DA"/>
    <w:rsid w:val="000068B9"/>
    <w:rsid w:val="00007630"/>
    <w:rsid w:val="000103D9"/>
    <w:rsid w:val="00012454"/>
    <w:rsid w:val="0001454D"/>
    <w:rsid w:val="00014B43"/>
    <w:rsid w:val="00014C88"/>
    <w:rsid w:val="00015DF6"/>
    <w:rsid w:val="00020BB3"/>
    <w:rsid w:val="00020C05"/>
    <w:rsid w:val="00021653"/>
    <w:rsid w:val="00021C47"/>
    <w:rsid w:val="000225F8"/>
    <w:rsid w:val="0002492B"/>
    <w:rsid w:val="00025910"/>
    <w:rsid w:val="00025D2D"/>
    <w:rsid w:val="00027E6B"/>
    <w:rsid w:val="000302D9"/>
    <w:rsid w:val="00030E19"/>
    <w:rsid w:val="00030FC3"/>
    <w:rsid w:val="000314D3"/>
    <w:rsid w:val="000317D3"/>
    <w:rsid w:val="0003229F"/>
    <w:rsid w:val="000326E2"/>
    <w:rsid w:val="000327C8"/>
    <w:rsid w:val="00034885"/>
    <w:rsid w:val="000359ED"/>
    <w:rsid w:val="00035C1A"/>
    <w:rsid w:val="00035D09"/>
    <w:rsid w:val="000365A8"/>
    <w:rsid w:val="00040EBB"/>
    <w:rsid w:val="00041215"/>
    <w:rsid w:val="00041C5B"/>
    <w:rsid w:val="00042C92"/>
    <w:rsid w:val="000432D0"/>
    <w:rsid w:val="00043E2C"/>
    <w:rsid w:val="00043F53"/>
    <w:rsid w:val="0004402F"/>
    <w:rsid w:val="0004514E"/>
    <w:rsid w:val="000457A3"/>
    <w:rsid w:val="00045BEE"/>
    <w:rsid w:val="00050403"/>
    <w:rsid w:val="00050850"/>
    <w:rsid w:val="000509BD"/>
    <w:rsid w:val="00050D52"/>
    <w:rsid w:val="00050E1B"/>
    <w:rsid w:val="000512DB"/>
    <w:rsid w:val="00053D46"/>
    <w:rsid w:val="00055DA9"/>
    <w:rsid w:val="00055FC6"/>
    <w:rsid w:val="000569AF"/>
    <w:rsid w:val="00056B33"/>
    <w:rsid w:val="00061C64"/>
    <w:rsid w:val="000673F4"/>
    <w:rsid w:val="00071528"/>
    <w:rsid w:val="000726B6"/>
    <w:rsid w:val="00073124"/>
    <w:rsid w:val="00073496"/>
    <w:rsid w:val="00073AC0"/>
    <w:rsid w:val="000750D4"/>
    <w:rsid w:val="00075714"/>
    <w:rsid w:val="00077C67"/>
    <w:rsid w:val="00080762"/>
    <w:rsid w:val="00081042"/>
    <w:rsid w:val="000814D8"/>
    <w:rsid w:val="00082B5D"/>
    <w:rsid w:val="000835CB"/>
    <w:rsid w:val="00085198"/>
    <w:rsid w:val="00085BB4"/>
    <w:rsid w:val="00086A85"/>
    <w:rsid w:val="0009338C"/>
    <w:rsid w:val="00093CE0"/>
    <w:rsid w:val="00093D2B"/>
    <w:rsid w:val="000947D9"/>
    <w:rsid w:val="00094E00"/>
    <w:rsid w:val="00094F63"/>
    <w:rsid w:val="0009563B"/>
    <w:rsid w:val="00096379"/>
    <w:rsid w:val="00096859"/>
    <w:rsid w:val="000A0339"/>
    <w:rsid w:val="000A05C4"/>
    <w:rsid w:val="000A2A3A"/>
    <w:rsid w:val="000A393B"/>
    <w:rsid w:val="000A3BCB"/>
    <w:rsid w:val="000B04AA"/>
    <w:rsid w:val="000B086C"/>
    <w:rsid w:val="000B0AE0"/>
    <w:rsid w:val="000B2610"/>
    <w:rsid w:val="000B3C6C"/>
    <w:rsid w:val="000B5851"/>
    <w:rsid w:val="000B5ED6"/>
    <w:rsid w:val="000B7E9F"/>
    <w:rsid w:val="000C211A"/>
    <w:rsid w:val="000C32AB"/>
    <w:rsid w:val="000C5C6B"/>
    <w:rsid w:val="000C7EEC"/>
    <w:rsid w:val="000D06B4"/>
    <w:rsid w:val="000D163C"/>
    <w:rsid w:val="000D3EEE"/>
    <w:rsid w:val="000D43A3"/>
    <w:rsid w:val="000D4601"/>
    <w:rsid w:val="000D4995"/>
    <w:rsid w:val="000D5075"/>
    <w:rsid w:val="000D6107"/>
    <w:rsid w:val="000D6468"/>
    <w:rsid w:val="000D79F7"/>
    <w:rsid w:val="000E0187"/>
    <w:rsid w:val="000E3011"/>
    <w:rsid w:val="000E4510"/>
    <w:rsid w:val="000E47BE"/>
    <w:rsid w:val="000E596F"/>
    <w:rsid w:val="000E680C"/>
    <w:rsid w:val="000E6CB5"/>
    <w:rsid w:val="000E71FB"/>
    <w:rsid w:val="000E7CEB"/>
    <w:rsid w:val="000F0E6E"/>
    <w:rsid w:val="000F1F64"/>
    <w:rsid w:val="000F1FA1"/>
    <w:rsid w:val="000F283C"/>
    <w:rsid w:val="000F634E"/>
    <w:rsid w:val="000F6E6F"/>
    <w:rsid w:val="0010022C"/>
    <w:rsid w:val="00101E66"/>
    <w:rsid w:val="001024C9"/>
    <w:rsid w:val="00102984"/>
    <w:rsid w:val="0010446B"/>
    <w:rsid w:val="001049E5"/>
    <w:rsid w:val="00106C41"/>
    <w:rsid w:val="00106FDD"/>
    <w:rsid w:val="0011013D"/>
    <w:rsid w:val="00110714"/>
    <w:rsid w:val="00112CC6"/>
    <w:rsid w:val="00114F76"/>
    <w:rsid w:val="00115A29"/>
    <w:rsid w:val="00116356"/>
    <w:rsid w:val="0012032A"/>
    <w:rsid w:val="00120DCE"/>
    <w:rsid w:val="00123D42"/>
    <w:rsid w:val="0012560D"/>
    <w:rsid w:val="00125FB4"/>
    <w:rsid w:val="00126251"/>
    <w:rsid w:val="00126D99"/>
    <w:rsid w:val="00127784"/>
    <w:rsid w:val="00130EF7"/>
    <w:rsid w:val="00131403"/>
    <w:rsid w:val="00131FD7"/>
    <w:rsid w:val="00133427"/>
    <w:rsid w:val="00134C5D"/>
    <w:rsid w:val="00134C79"/>
    <w:rsid w:val="001366BF"/>
    <w:rsid w:val="001370AB"/>
    <w:rsid w:val="00137692"/>
    <w:rsid w:val="001400AB"/>
    <w:rsid w:val="00141256"/>
    <w:rsid w:val="001419A3"/>
    <w:rsid w:val="00142D39"/>
    <w:rsid w:val="00144C66"/>
    <w:rsid w:val="0014579A"/>
    <w:rsid w:val="001464D8"/>
    <w:rsid w:val="00146833"/>
    <w:rsid w:val="00146F6A"/>
    <w:rsid w:val="0014771F"/>
    <w:rsid w:val="001477A0"/>
    <w:rsid w:val="001502AC"/>
    <w:rsid w:val="00153678"/>
    <w:rsid w:val="0015426A"/>
    <w:rsid w:val="001569E9"/>
    <w:rsid w:val="00161230"/>
    <w:rsid w:val="00162454"/>
    <w:rsid w:val="00162AF3"/>
    <w:rsid w:val="00163BE3"/>
    <w:rsid w:val="001640B4"/>
    <w:rsid w:val="00167760"/>
    <w:rsid w:val="0017074D"/>
    <w:rsid w:val="00171178"/>
    <w:rsid w:val="001728BE"/>
    <w:rsid w:val="00172D37"/>
    <w:rsid w:val="00175342"/>
    <w:rsid w:val="00175F00"/>
    <w:rsid w:val="00177BD7"/>
    <w:rsid w:val="00177E9D"/>
    <w:rsid w:val="00180292"/>
    <w:rsid w:val="00180E7E"/>
    <w:rsid w:val="00181349"/>
    <w:rsid w:val="001816F8"/>
    <w:rsid w:val="001818EF"/>
    <w:rsid w:val="00183DB3"/>
    <w:rsid w:val="0018453E"/>
    <w:rsid w:val="00186EA2"/>
    <w:rsid w:val="001920BB"/>
    <w:rsid w:val="00193BC1"/>
    <w:rsid w:val="00193F7C"/>
    <w:rsid w:val="00193FC1"/>
    <w:rsid w:val="00194453"/>
    <w:rsid w:val="00194564"/>
    <w:rsid w:val="001963FA"/>
    <w:rsid w:val="001973AA"/>
    <w:rsid w:val="001A0CFB"/>
    <w:rsid w:val="001A122C"/>
    <w:rsid w:val="001A15FB"/>
    <w:rsid w:val="001A1B1E"/>
    <w:rsid w:val="001A2FB3"/>
    <w:rsid w:val="001A39D0"/>
    <w:rsid w:val="001A5936"/>
    <w:rsid w:val="001A5A60"/>
    <w:rsid w:val="001A6E53"/>
    <w:rsid w:val="001B11C6"/>
    <w:rsid w:val="001B1EB2"/>
    <w:rsid w:val="001B204A"/>
    <w:rsid w:val="001B54CE"/>
    <w:rsid w:val="001B5734"/>
    <w:rsid w:val="001B6A74"/>
    <w:rsid w:val="001B6CD3"/>
    <w:rsid w:val="001B70E8"/>
    <w:rsid w:val="001B7ADF"/>
    <w:rsid w:val="001C1214"/>
    <w:rsid w:val="001C1698"/>
    <w:rsid w:val="001C2D04"/>
    <w:rsid w:val="001C33BA"/>
    <w:rsid w:val="001C382C"/>
    <w:rsid w:val="001C4645"/>
    <w:rsid w:val="001C4B49"/>
    <w:rsid w:val="001C63F0"/>
    <w:rsid w:val="001C66AF"/>
    <w:rsid w:val="001C6701"/>
    <w:rsid w:val="001C672A"/>
    <w:rsid w:val="001D001B"/>
    <w:rsid w:val="001D1B94"/>
    <w:rsid w:val="001D5273"/>
    <w:rsid w:val="001D547B"/>
    <w:rsid w:val="001D6748"/>
    <w:rsid w:val="001D7011"/>
    <w:rsid w:val="001E08A3"/>
    <w:rsid w:val="001E28B5"/>
    <w:rsid w:val="001E29F9"/>
    <w:rsid w:val="001E33EE"/>
    <w:rsid w:val="001E491E"/>
    <w:rsid w:val="001E4F36"/>
    <w:rsid w:val="001E65D8"/>
    <w:rsid w:val="001F11D7"/>
    <w:rsid w:val="001F14FF"/>
    <w:rsid w:val="001F5175"/>
    <w:rsid w:val="001F79A2"/>
    <w:rsid w:val="00201A5E"/>
    <w:rsid w:val="002041E3"/>
    <w:rsid w:val="00205D54"/>
    <w:rsid w:val="00206131"/>
    <w:rsid w:val="00206F8B"/>
    <w:rsid w:val="0020701E"/>
    <w:rsid w:val="00207355"/>
    <w:rsid w:val="002075C8"/>
    <w:rsid w:val="00207BFE"/>
    <w:rsid w:val="0021056C"/>
    <w:rsid w:val="002112BE"/>
    <w:rsid w:val="00213A28"/>
    <w:rsid w:val="0021498B"/>
    <w:rsid w:val="00215925"/>
    <w:rsid w:val="00216432"/>
    <w:rsid w:val="00216D34"/>
    <w:rsid w:val="002176CE"/>
    <w:rsid w:val="00220B5C"/>
    <w:rsid w:val="00220B6F"/>
    <w:rsid w:val="0022149F"/>
    <w:rsid w:val="00221556"/>
    <w:rsid w:val="002216D2"/>
    <w:rsid w:val="002218A0"/>
    <w:rsid w:val="002218DC"/>
    <w:rsid w:val="00222544"/>
    <w:rsid w:val="00223A60"/>
    <w:rsid w:val="0022552F"/>
    <w:rsid w:val="00225D79"/>
    <w:rsid w:val="00225DFA"/>
    <w:rsid w:val="00226FB2"/>
    <w:rsid w:val="002277EE"/>
    <w:rsid w:val="002278A4"/>
    <w:rsid w:val="00227F81"/>
    <w:rsid w:val="002302B4"/>
    <w:rsid w:val="00230E27"/>
    <w:rsid w:val="00231474"/>
    <w:rsid w:val="00231EBF"/>
    <w:rsid w:val="00232264"/>
    <w:rsid w:val="00233623"/>
    <w:rsid w:val="00233B2A"/>
    <w:rsid w:val="002344D4"/>
    <w:rsid w:val="002355D2"/>
    <w:rsid w:val="00236142"/>
    <w:rsid w:val="00236792"/>
    <w:rsid w:val="00237961"/>
    <w:rsid w:val="00237DB9"/>
    <w:rsid w:val="002409EA"/>
    <w:rsid w:val="00241390"/>
    <w:rsid w:val="00241E0C"/>
    <w:rsid w:val="0024261D"/>
    <w:rsid w:val="0024283D"/>
    <w:rsid w:val="0024469D"/>
    <w:rsid w:val="0024532C"/>
    <w:rsid w:val="0024608E"/>
    <w:rsid w:val="00246E29"/>
    <w:rsid w:val="00247C9F"/>
    <w:rsid w:val="0025008C"/>
    <w:rsid w:val="0025040E"/>
    <w:rsid w:val="002530E3"/>
    <w:rsid w:val="002532BA"/>
    <w:rsid w:val="002552C4"/>
    <w:rsid w:val="00256BEA"/>
    <w:rsid w:val="00257370"/>
    <w:rsid w:val="00260154"/>
    <w:rsid w:val="0026202F"/>
    <w:rsid w:val="002629C9"/>
    <w:rsid w:val="00263EB1"/>
    <w:rsid w:val="002652D0"/>
    <w:rsid w:val="00265F67"/>
    <w:rsid w:val="002704AE"/>
    <w:rsid w:val="00272407"/>
    <w:rsid w:val="002748C4"/>
    <w:rsid w:val="00274B1A"/>
    <w:rsid w:val="00274D8D"/>
    <w:rsid w:val="002761CA"/>
    <w:rsid w:val="00276C2A"/>
    <w:rsid w:val="002779BA"/>
    <w:rsid w:val="00277E08"/>
    <w:rsid w:val="00283CA4"/>
    <w:rsid w:val="00285EE4"/>
    <w:rsid w:val="00286B13"/>
    <w:rsid w:val="00287242"/>
    <w:rsid w:val="002901AE"/>
    <w:rsid w:val="00291E81"/>
    <w:rsid w:val="002926A3"/>
    <w:rsid w:val="00294330"/>
    <w:rsid w:val="00294C7E"/>
    <w:rsid w:val="002953D1"/>
    <w:rsid w:val="002954D8"/>
    <w:rsid w:val="00295AD5"/>
    <w:rsid w:val="0029622F"/>
    <w:rsid w:val="002968C4"/>
    <w:rsid w:val="00296BC0"/>
    <w:rsid w:val="002A16BB"/>
    <w:rsid w:val="002A16DB"/>
    <w:rsid w:val="002A4761"/>
    <w:rsid w:val="002A4FB0"/>
    <w:rsid w:val="002A5DBE"/>
    <w:rsid w:val="002A66C9"/>
    <w:rsid w:val="002A6B24"/>
    <w:rsid w:val="002A6F9A"/>
    <w:rsid w:val="002A7AFC"/>
    <w:rsid w:val="002B07CC"/>
    <w:rsid w:val="002B0B31"/>
    <w:rsid w:val="002B1DC3"/>
    <w:rsid w:val="002B20B2"/>
    <w:rsid w:val="002B2FEF"/>
    <w:rsid w:val="002B4CDD"/>
    <w:rsid w:val="002B5C19"/>
    <w:rsid w:val="002B6977"/>
    <w:rsid w:val="002C0778"/>
    <w:rsid w:val="002C0A0A"/>
    <w:rsid w:val="002C197E"/>
    <w:rsid w:val="002C30D6"/>
    <w:rsid w:val="002C3135"/>
    <w:rsid w:val="002C343B"/>
    <w:rsid w:val="002C4F7A"/>
    <w:rsid w:val="002C61FF"/>
    <w:rsid w:val="002C79E9"/>
    <w:rsid w:val="002D0DA7"/>
    <w:rsid w:val="002D254B"/>
    <w:rsid w:val="002D27AA"/>
    <w:rsid w:val="002D2F78"/>
    <w:rsid w:val="002D3723"/>
    <w:rsid w:val="002D4041"/>
    <w:rsid w:val="002D71A0"/>
    <w:rsid w:val="002D7574"/>
    <w:rsid w:val="002E04B8"/>
    <w:rsid w:val="002E0FF1"/>
    <w:rsid w:val="002E1768"/>
    <w:rsid w:val="002E1D3D"/>
    <w:rsid w:val="002E28CE"/>
    <w:rsid w:val="002E3FD8"/>
    <w:rsid w:val="002E4199"/>
    <w:rsid w:val="002E4B37"/>
    <w:rsid w:val="002E5257"/>
    <w:rsid w:val="002E67BE"/>
    <w:rsid w:val="002E7030"/>
    <w:rsid w:val="002E7810"/>
    <w:rsid w:val="002F19F1"/>
    <w:rsid w:val="002F28DB"/>
    <w:rsid w:val="002F2BA1"/>
    <w:rsid w:val="002F51FE"/>
    <w:rsid w:val="002F53C2"/>
    <w:rsid w:val="002F6193"/>
    <w:rsid w:val="002F7A0C"/>
    <w:rsid w:val="002F7EE1"/>
    <w:rsid w:val="0030066D"/>
    <w:rsid w:val="00300FE7"/>
    <w:rsid w:val="0030132D"/>
    <w:rsid w:val="00301381"/>
    <w:rsid w:val="003036C0"/>
    <w:rsid w:val="00303E81"/>
    <w:rsid w:val="003053AA"/>
    <w:rsid w:val="00305CAE"/>
    <w:rsid w:val="003065DA"/>
    <w:rsid w:val="00306ACB"/>
    <w:rsid w:val="00306BEC"/>
    <w:rsid w:val="00312108"/>
    <w:rsid w:val="003124FA"/>
    <w:rsid w:val="00312AF4"/>
    <w:rsid w:val="00313013"/>
    <w:rsid w:val="00313BFC"/>
    <w:rsid w:val="0031470A"/>
    <w:rsid w:val="00316983"/>
    <w:rsid w:val="003174E3"/>
    <w:rsid w:val="00317B1E"/>
    <w:rsid w:val="0032095B"/>
    <w:rsid w:val="00321A30"/>
    <w:rsid w:val="00322068"/>
    <w:rsid w:val="003222BB"/>
    <w:rsid w:val="00322AD0"/>
    <w:rsid w:val="00322F36"/>
    <w:rsid w:val="003238D1"/>
    <w:rsid w:val="00323E89"/>
    <w:rsid w:val="003246B5"/>
    <w:rsid w:val="00325900"/>
    <w:rsid w:val="0032672F"/>
    <w:rsid w:val="00330C84"/>
    <w:rsid w:val="0033195D"/>
    <w:rsid w:val="00332AC5"/>
    <w:rsid w:val="003336EB"/>
    <w:rsid w:val="003337BC"/>
    <w:rsid w:val="00335D97"/>
    <w:rsid w:val="00336007"/>
    <w:rsid w:val="0033609F"/>
    <w:rsid w:val="00337174"/>
    <w:rsid w:val="00337D13"/>
    <w:rsid w:val="00337FDB"/>
    <w:rsid w:val="003407F5"/>
    <w:rsid w:val="00340FD4"/>
    <w:rsid w:val="00341C04"/>
    <w:rsid w:val="00341E6F"/>
    <w:rsid w:val="00342B19"/>
    <w:rsid w:val="00342C59"/>
    <w:rsid w:val="00343B6B"/>
    <w:rsid w:val="00343C2D"/>
    <w:rsid w:val="0034456E"/>
    <w:rsid w:val="003455A5"/>
    <w:rsid w:val="003458AA"/>
    <w:rsid w:val="00347059"/>
    <w:rsid w:val="0035026D"/>
    <w:rsid w:val="003504A8"/>
    <w:rsid w:val="0035097C"/>
    <w:rsid w:val="0035166D"/>
    <w:rsid w:val="0035424E"/>
    <w:rsid w:val="00354EEB"/>
    <w:rsid w:val="00354FF5"/>
    <w:rsid w:val="00356413"/>
    <w:rsid w:val="00357094"/>
    <w:rsid w:val="00357401"/>
    <w:rsid w:val="003601E4"/>
    <w:rsid w:val="003603B6"/>
    <w:rsid w:val="00360820"/>
    <w:rsid w:val="00361DC2"/>
    <w:rsid w:val="0036484F"/>
    <w:rsid w:val="00364BFC"/>
    <w:rsid w:val="003655FA"/>
    <w:rsid w:val="0036654E"/>
    <w:rsid w:val="00367F19"/>
    <w:rsid w:val="00367F5C"/>
    <w:rsid w:val="00370973"/>
    <w:rsid w:val="003731D7"/>
    <w:rsid w:val="0037534A"/>
    <w:rsid w:val="00376D51"/>
    <w:rsid w:val="00381CF8"/>
    <w:rsid w:val="0038277F"/>
    <w:rsid w:val="003827C0"/>
    <w:rsid w:val="00383BB7"/>
    <w:rsid w:val="00383DA6"/>
    <w:rsid w:val="00384E03"/>
    <w:rsid w:val="00384F10"/>
    <w:rsid w:val="0038617A"/>
    <w:rsid w:val="00386242"/>
    <w:rsid w:val="00390C4F"/>
    <w:rsid w:val="003920B0"/>
    <w:rsid w:val="00392765"/>
    <w:rsid w:val="00392EA4"/>
    <w:rsid w:val="0039345D"/>
    <w:rsid w:val="00395329"/>
    <w:rsid w:val="00396679"/>
    <w:rsid w:val="003973C7"/>
    <w:rsid w:val="003A07BE"/>
    <w:rsid w:val="003A0BF4"/>
    <w:rsid w:val="003A0DFD"/>
    <w:rsid w:val="003A19D4"/>
    <w:rsid w:val="003A1FE4"/>
    <w:rsid w:val="003A275F"/>
    <w:rsid w:val="003A314E"/>
    <w:rsid w:val="003A3342"/>
    <w:rsid w:val="003A359C"/>
    <w:rsid w:val="003A3830"/>
    <w:rsid w:val="003A3B3E"/>
    <w:rsid w:val="003A5660"/>
    <w:rsid w:val="003A5D50"/>
    <w:rsid w:val="003A7A71"/>
    <w:rsid w:val="003B00F7"/>
    <w:rsid w:val="003B0121"/>
    <w:rsid w:val="003B0EE2"/>
    <w:rsid w:val="003B0F7C"/>
    <w:rsid w:val="003B1005"/>
    <w:rsid w:val="003B1EB0"/>
    <w:rsid w:val="003B24BB"/>
    <w:rsid w:val="003B2A25"/>
    <w:rsid w:val="003B3CB1"/>
    <w:rsid w:val="003B50E2"/>
    <w:rsid w:val="003B5321"/>
    <w:rsid w:val="003B65FC"/>
    <w:rsid w:val="003B6E21"/>
    <w:rsid w:val="003B7B48"/>
    <w:rsid w:val="003C0496"/>
    <w:rsid w:val="003C2898"/>
    <w:rsid w:val="003C3586"/>
    <w:rsid w:val="003C43AA"/>
    <w:rsid w:val="003C4720"/>
    <w:rsid w:val="003C48E6"/>
    <w:rsid w:val="003C4AD4"/>
    <w:rsid w:val="003C5F7C"/>
    <w:rsid w:val="003C6B3D"/>
    <w:rsid w:val="003C6C63"/>
    <w:rsid w:val="003D0857"/>
    <w:rsid w:val="003D0C88"/>
    <w:rsid w:val="003D2FF3"/>
    <w:rsid w:val="003D4F77"/>
    <w:rsid w:val="003D52A4"/>
    <w:rsid w:val="003D7592"/>
    <w:rsid w:val="003E0FE7"/>
    <w:rsid w:val="003E1A3C"/>
    <w:rsid w:val="003E3001"/>
    <w:rsid w:val="003E307C"/>
    <w:rsid w:val="003E3B43"/>
    <w:rsid w:val="003E3E70"/>
    <w:rsid w:val="003E42B7"/>
    <w:rsid w:val="003E487A"/>
    <w:rsid w:val="003E5A1A"/>
    <w:rsid w:val="003E66DE"/>
    <w:rsid w:val="003F06A4"/>
    <w:rsid w:val="003F0928"/>
    <w:rsid w:val="003F1389"/>
    <w:rsid w:val="003F4731"/>
    <w:rsid w:val="003F53D6"/>
    <w:rsid w:val="003F5568"/>
    <w:rsid w:val="003F56FD"/>
    <w:rsid w:val="003F5834"/>
    <w:rsid w:val="003F6C05"/>
    <w:rsid w:val="003F75A3"/>
    <w:rsid w:val="003F78DF"/>
    <w:rsid w:val="0040013C"/>
    <w:rsid w:val="004006BE"/>
    <w:rsid w:val="00400751"/>
    <w:rsid w:val="00400D8A"/>
    <w:rsid w:val="004017C4"/>
    <w:rsid w:val="00402405"/>
    <w:rsid w:val="00402861"/>
    <w:rsid w:val="00403AC0"/>
    <w:rsid w:val="00404061"/>
    <w:rsid w:val="00404591"/>
    <w:rsid w:val="00405B62"/>
    <w:rsid w:val="00405BFE"/>
    <w:rsid w:val="0040684B"/>
    <w:rsid w:val="00407056"/>
    <w:rsid w:val="00407AA0"/>
    <w:rsid w:val="004117DC"/>
    <w:rsid w:val="00412D32"/>
    <w:rsid w:val="00415A3E"/>
    <w:rsid w:val="004167E5"/>
    <w:rsid w:val="00417C20"/>
    <w:rsid w:val="00420BE2"/>
    <w:rsid w:val="00421339"/>
    <w:rsid w:val="00421EAE"/>
    <w:rsid w:val="00422206"/>
    <w:rsid w:val="00423231"/>
    <w:rsid w:val="00425A28"/>
    <w:rsid w:val="00426020"/>
    <w:rsid w:val="004305AB"/>
    <w:rsid w:val="004316A6"/>
    <w:rsid w:val="0043259A"/>
    <w:rsid w:val="00434B90"/>
    <w:rsid w:val="00435421"/>
    <w:rsid w:val="00436048"/>
    <w:rsid w:val="0043614B"/>
    <w:rsid w:val="00442DB5"/>
    <w:rsid w:val="00443093"/>
    <w:rsid w:val="00444249"/>
    <w:rsid w:val="00444362"/>
    <w:rsid w:val="00444911"/>
    <w:rsid w:val="004456B4"/>
    <w:rsid w:val="0045048A"/>
    <w:rsid w:val="00450FF5"/>
    <w:rsid w:val="004532D5"/>
    <w:rsid w:val="00453C89"/>
    <w:rsid w:val="00453F9F"/>
    <w:rsid w:val="00454310"/>
    <w:rsid w:val="00454402"/>
    <w:rsid w:val="00456322"/>
    <w:rsid w:val="004565E1"/>
    <w:rsid w:val="004579AF"/>
    <w:rsid w:val="0046061A"/>
    <w:rsid w:val="00460727"/>
    <w:rsid w:val="004615EE"/>
    <w:rsid w:val="00462C76"/>
    <w:rsid w:val="00464157"/>
    <w:rsid w:val="004657F7"/>
    <w:rsid w:val="00466611"/>
    <w:rsid w:val="004670AA"/>
    <w:rsid w:val="00467700"/>
    <w:rsid w:val="004702B2"/>
    <w:rsid w:val="004705A5"/>
    <w:rsid w:val="00471E45"/>
    <w:rsid w:val="00472265"/>
    <w:rsid w:val="004735F1"/>
    <w:rsid w:val="00473CE7"/>
    <w:rsid w:val="004740E4"/>
    <w:rsid w:val="0047446D"/>
    <w:rsid w:val="004747D0"/>
    <w:rsid w:val="004763C1"/>
    <w:rsid w:val="004767DB"/>
    <w:rsid w:val="00476DD9"/>
    <w:rsid w:val="0047714E"/>
    <w:rsid w:val="00477769"/>
    <w:rsid w:val="0048011E"/>
    <w:rsid w:val="00480E32"/>
    <w:rsid w:val="004813A4"/>
    <w:rsid w:val="00482E4C"/>
    <w:rsid w:val="004906B3"/>
    <w:rsid w:val="00490F73"/>
    <w:rsid w:val="004912D7"/>
    <w:rsid w:val="00493A8C"/>
    <w:rsid w:val="00495476"/>
    <w:rsid w:val="00495973"/>
    <w:rsid w:val="00496D8F"/>
    <w:rsid w:val="00497614"/>
    <w:rsid w:val="0049774F"/>
    <w:rsid w:val="004977CC"/>
    <w:rsid w:val="004A02BB"/>
    <w:rsid w:val="004A33F7"/>
    <w:rsid w:val="004A381D"/>
    <w:rsid w:val="004A3D96"/>
    <w:rsid w:val="004A52A6"/>
    <w:rsid w:val="004B06B1"/>
    <w:rsid w:val="004B23C4"/>
    <w:rsid w:val="004B2A28"/>
    <w:rsid w:val="004B2A2B"/>
    <w:rsid w:val="004B2A92"/>
    <w:rsid w:val="004B2BC0"/>
    <w:rsid w:val="004B2F6C"/>
    <w:rsid w:val="004B3653"/>
    <w:rsid w:val="004B3A00"/>
    <w:rsid w:val="004B3BC5"/>
    <w:rsid w:val="004B3C4B"/>
    <w:rsid w:val="004B43F0"/>
    <w:rsid w:val="004B54CB"/>
    <w:rsid w:val="004B5C4A"/>
    <w:rsid w:val="004B5D7D"/>
    <w:rsid w:val="004B5E3D"/>
    <w:rsid w:val="004B6679"/>
    <w:rsid w:val="004B7573"/>
    <w:rsid w:val="004B7CF1"/>
    <w:rsid w:val="004B7E95"/>
    <w:rsid w:val="004C29F6"/>
    <w:rsid w:val="004C30E8"/>
    <w:rsid w:val="004C47D3"/>
    <w:rsid w:val="004C69A4"/>
    <w:rsid w:val="004C758C"/>
    <w:rsid w:val="004C7BD2"/>
    <w:rsid w:val="004D00D0"/>
    <w:rsid w:val="004D0829"/>
    <w:rsid w:val="004D1908"/>
    <w:rsid w:val="004D32DF"/>
    <w:rsid w:val="004D4B7A"/>
    <w:rsid w:val="004D6A48"/>
    <w:rsid w:val="004D74B6"/>
    <w:rsid w:val="004E2275"/>
    <w:rsid w:val="004E2A45"/>
    <w:rsid w:val="004E3179"/>
    <w:rsid w:val="004E40E0"/>
    <w:rsid w:val="004E4B4E"/>
    <w:rsid w:val="004E56EE"/>
    <w:rsid w:val="004E5F0E"/>
    <w:rsid w:val="004F1828"/>
    <w:rsid w:val="004F2732"/>
    <w:rsid w:val="004F295D"/>
    <w:rsid w:val="004F2F8D"/>
    <w:rsid w:val="004F30C9"/>
    <w:rsid w:val="004F3FE4"/>
    <w:rsid w:val="004F4391"/>
    <w:rsid w:val="004F5786"/>
    <w:rsid w:val="004F5EC8"/>
    <w:rsid w:val="004F6C77"/>
    <w:rsid w:val="004F74FB"/>
    <w:rsid w:val="004F77B8"/>
    <w:rsid w:val="004F7A10"/>
    <w:rsid w:val="00500013"/>
    <w:rsid w:val="00502931"/>
    <w:rsid w:val="00502D35"/>
    <w:rsid w:val="005052E6"/>
    <w:rsid w:val="00505693"/>
    <w:rsid w:val="00506C6E"/>
    <w:rsid w:val="00510A41"/>
    <w:rsid w:val="0051300B"/>
    <w:rsid w:val="00514F62"/>
    <w:rsid w:val="00515986"/>
    <w:rsid w:val="005161FA"/>
    <w:rsid w:val="00520166"/>
    <w:rsid w:val="0052070D"/>
    <w:rsid w:val="005209CD"/>
    <w:rsid w:val="00520C35"/>
    <w:rsid w:val="00521172"/>
    <w:rsid w:val="00522D2C"/>
    <w:rsid w:val="00522D9F"/>
    <w:rsid w:val="0052331B"/>
    <w:rsid w:val="00523E4A"/>
    <w:rsid w:val="0052570F"/>
    <w:rsid w:val="00525D4C"/>
    <w:rsid w:val="005277B2"/>
    <w:rsid w:val="00532D77"/>
    <w:rsid w:val="00533851"/>
    <w:rsid w:val="005350C0"/>
    <w:rsid w:val="00537DE9"/>
    <w:rsid w:val="0054026B"/>
    <w:rsid w:val="00540914"/>
    <w:rsid w:val="005411B9"/>
    <w:rsid w:val="00541212"/>
    <w:rsid w:val="00543232"/>
    <w:rsid w:val="00543710"/>
    <w:rsid w:val="005448C1"/>
    <w:rsid w:val="005458A9"/>
    <w:rsid w:val="00547318"/>
    <w:rsid w:val="00547424"/>
    <w:rsid w:val="0054760B"/>
    <w:rsid w:val="00547CC1"/>
    <w:rsid w:val="005523CC"/>
    <w:rsid w:val="005526DD"/>
    <w:rsid w:val="0055386C"/>
    <w:rsid w:val="00554B57"/>
    <w:rsid w:val="00555FDA"/>
    <w:rsid w:val="00556828"/>
    <w:rsid w:val="005576DB"/>
    <w:rsid w:val="00557986"/>
    <w:rsid w:val="00564231"/>
    <w:rsid w:val="005642E5"/>
    <w:rsid w:val="0056602D"/>
    <w:rsid w:val="005675CB"/>
    <w:rsid w:val="00570BB0"/>
    <w:rsid w:val="0057246C"/>
    <w:rsid w:val="00574CDF"/>
    <w:rsid w:val="0057559E"/>
    <w:rsid w:val="0057665B"/>
    <w:rsid w:val="005768FB"/>
    <w:rsid w:val="005775A9"/>
    <w:rsid w:val="005809C5"/>
    <w:rsid w:val="00581E8D"/>
    <w:rsid w:val="005850B5"/>
    <w:rsid w:val="005858BC"/>
    <w:rsid w:val="00585990"/>
    <w:rsid w:val="00585B0F"/>
    <w:rsid w:val="0058677D"/>
    <w:rsid w:val="005874FC"/>
    <w:rsid w:val="00587987"/>
    <w:rsid w:val="00592450"/>
    <w:rsid w:val="00593309"/>
    <w:rsid w:val="005934E0"/>
    <w:rsid w:val="00593EB8"/>
    <w:rsid w:val="0059734B"/>
    <w:rsid w:val="005A06AC"/>
    <w:rsid w:val="005A2940"/>
    <w:rsid w:val="005A2C71"/>
    <w:rsid w:val="005A2E2B"/>
    <w:rsid w:val="005A359E"/>
    <w:rsid w:val="005A3AE2"/>
    <w:rsid w:val="005A43CA"/>
    <w:rsid w:val="005A465B"/>
    <w:rsid w:val="005A4A42"/>
    <w:rsid w:val="005A56C6"/>
    <w:rsid w:val="005A6CA0"/>
    <w:rsid w:val="005A7246"/>
    <w:rsid w:val="005B2834"/>
    <w:rsid w:val="005B4163"/>
    <w:rsid w:val="005B4940"/>
    <w:rsid w:val="005B58FB"/>
    <w:rsid w:val="005B7C99"/>
    <w:rsid w:val="005C0D2A"/>
    <w:rsid w:val="005C1F3D"/>
    <w:rsid w:val="005C3AC4"/>
    <w:rsid w:val="005C400B"/>
    <w:rsid w:val="005C4BC4"/>
    <w:rsid w:val="005C629E"/>
    <w:rsid w:val="005C656C"/>
    <w:rsid w:val="005C710D"/>
    <w:rsid w:val="005C72BB"/>
    <w:rsid w:val="005D0A88"/>
    <w:rsid w:val="005D0B31"/>
    <w:rsid w:val="005D2047"/>
    <w:rsid w:val="005D2BBA"/>
    <w:rsid w:val="005D5BCA"/>
    <w:rsid w:val="005D5F29"/>
    <w:rsid w:val="005D6DFF"/>
    <w:rsid w:val="005D77E7"/>
    <w:rsid w:val="005E28B3"/>
    <w:rsid w:val="005E570D"/>
    <w:rsid w:val="005E5959"/>
    <w:rsid w:val="005F033B"/>
    <w:rsid w:val="005F14A3"/>
    <w:rsid w:val="005F1A09"/>
    <w:rsid w:val="005F1C89"/>
    <w:rsid w:val="005F2E51"/>
    <w:rsid w:val="005F45A8"/>
    <w:rsid w:val="005F4880"/>
    <w:rsid w:val="005F68FB"/>
    <w:rsid w:val="0060058A"/>
    <w:rsid w:val="00603C17"/>
    <w:rsid w:val="006045E1"/>
    <w:rsid w:val="00604682"/>
    <w:rsid w:val="00604B9B"/>
    <w:rsid w:val="00605ED0"/>
    <w:rsid w:val="00606389"/>
    <w:rsid w:val="0060717C"/>
    <w:rsid w:val="006079DD"/>
    <w:rsid w:val="00607CF6"/>
    <w:rsid w:val="00611916"/>
    <w:rsid w:val="00612847"/>
    <w:rsid w:val="00613604"/>
    <w:rsid w:val="006136A1"/>
    <w:rsid w:val="006137AD"/>
    <w:rsid w:val="006144DF"/>
    <w:rsid w:val="00616B25"/>
    <w:rsid w:val="006176F8"/>
    <w:rsid w:val="00617FD7"/>
    <w:rsid w:val="00620071"/>
    <w:rsid w:val="006208F5"/>
    <w:rsid w:val="00620BD1"/>
    <w:rsid w:val="0062140F"/>
    <w:rsid w:val="006215A0"/>
    <w:rsid w:val="0062227C"/>
    <w:rsid w:val="006232EA"/>
    <w:rsid w:val="00623C79"/>
    <w:rsid w:val="00623CE8"/>
    <w:rsid w:val="00625117"/>
    <w:rsid w:val="00627368"/>
    <w:rsid w:val="006304EF"/>
    <w:rsid w:val="006320DF"/>
    <w:rsid w:val="006321D2"/>
    <w:rsid w:val="00635BFB"/>
    <w:rsid w:val="00640AE5"/>
    <w:rsid w:val="00641387"/>
    <w:rsid w:val="006415A5"/>
    <w:rsid w:val="00641A07"/>
    <w:rsid w:val="0064300D"/>
    <w:rsid w:val="00643A4C"/>
    <w:rsid w:val="00643F29"/>
    <w:rsid w:val="006448C4"/>
    <w:rsid w:val="00645054"/>
    <w:rsid w:val="006470D9"/>
    <w:rsid w:val="0065038A"/>
    <w:rsid w:val="00650B33"/>
    <w:rsid w:val="00652317"/>
    <w:rsid w:val="00652A3B"/>
    <w:rsid w:val="00654D5E"/>
    <w:rsid w:val="006554C9"/>
    <w:rsid w:val="006565C9"/>
    <w:rsid w:val="00656D01"/>
    <w:rsid w:val="00656DA2"/>
    <w:rsid w:val="0065765C"/>
    <w:rsid w:val="00660C63"/>
    <w:rsid w:val="00660D9F"/>
    <w:rsid w:val="00660EA5"/>
    <w:rsid w:val="00661AB1"/>
    <w:rsid w:val="00661D4C"/>
    <w:rsid w:val="0066395B"/>
    <w:rsid w:val="006640FF"/>
    <w:rsid w:val="006648C7"/>
    <w:rsid w:val="00665542"/>
    <w:rsid w:val="00666A68"/>
    <w:rsid w:val="006670C6"/>
    <w:rsid w:val="006700E8"/>
    <w:rsid w:val="00670156"/>
    <w:rsid w:val="00670634"/>
    <w:rsid w:val="00670C67"/>
    <w:rsid w:val="00672195"/>
    <w:rsid w:val="00672423"/>
    <w:rsid w:val="006736B6"/>
    <w:rsid w:val="00674169"/>
    <w:rsid w:val="00674E71"/>
    <w:rsid w:val="00675153"/>
    <w:rsid w:val="00675C72"/>
    <w:rsid w:val="006776FA"/>
    <w:rsid w:val="006806C0"/>
    <w:rsid w:val="00683262"/>
    <w:rsid w:val="00683842"/>
    <w:rsid w:val="00683F02"/>
    <w:rsid w:val="006867C8"/>
    <w:rsid w:val="00687795"/>
    <w:rsid w:val="006921F0"/>
    <w:rsid w:val="0069283F"/>
    <w:rsid w:val="006929E9"/>
    <w:rsid w:val="00692FA0"/>
    <w:rsid w:val="00694805"/>
    <w:rsid w:val="00695097"/>
    <w:rsid w:val="006953FD"/>
    <w:rsid w:val="006959C7"/>
    <w:rsid w:val="00695B8C"/>
    <w:rsid w:val="00695E58"/>
    <w:rsid w:val="00697793"/>
    <w:rsid w:val="00697D5F"/>
    <w:rsid w:val="006A0A4C"/>
    <w:rsid w:val="006A0EA7"/>
    <w:rsid w:val="006A28A7"/>
    <w:rsid w:val="006A2F12"/>
    <w:rsid w:val="006A4D92"/>
    <w:rsid w:val="006A783A"/>
    <w:rsid w:val="006B1032"/>
    <w:rsid w:val="006B24FD"/>
    <w:rsid w:val="006B2EBF"/>
    <w:rsid w:val="006B41B1"/>
    <w:rsid w:val="006B45E1"/>
    <w:rsid w:val="006B4CC3"/>
    <w:rsid w:val="006C073A"/>
    <w:rsid w:val="006C2621"/>
    <w:rsid w:val="006C2C76"/>
    <w:rsid w:val="006C35D2"/>
    <w:rsid w:val="006C3B04"/>
    <w:rsid w:val="006C3B77"/>
    <w:rsid w:val="006C5B0E"/>
    <w:rsid w:val="006C61B3"/>
    <w:rsid w:val="006C6500"/>
    <w:rsid w:val="006C687F"/>
    <w:rsid w:val="006C757C"/>
    <w:rsid w:val="006D132D"/>
    <w:rsid w:val="006D357D"/>
    <w:rsid w:val="006D35CA"/>
    <w:rsid w:val="006D7CA8"/>
    <w:rsid w:val="006E0EE7"/>
    <w:rsid w:val="006E1A89"/>
    <w:rsid w:val="006E25F1"/>
    <w:rsid w:val="006E32E8"/>
    <w:rsid w:val="006E3391"/>
    <w:rsid w:val="006E5535"/>
    <w:rsid w:val="006E6368"/>
    <w:rsid w:val="006E66B4"/>
    <w:rsid w:val="006E69FA"/>
    <w:rsid w:val="006E7245"/>
    <w:rsid w:val="006E7FE7"/>
    <w:rsid w:val="006F099F"/>
    <w:rsid w:val="006F0D25"/>
    <w:rsid w:val="006F61FD"/>
    <w:rsid w:val="006F6CD9"/>
    <w:rsid w:val="006F784A"/>
    <w:rsid w:val="007020CA"/>
    <w:rsid w:val="00702A9C"/>
    <w:rsid w:val="0070371F"/>
    <w:rsid w:val="00703EE6"/>
    <w:rsid w:val="00703FB4"/>
    <w:rsid w:val="00705705"/>
    <w:rsid w:val="00707A4D"/>
    <w:rsid w:val="0071081D"/>
    <w:rsid w:val="007115CC"/>
    <w:rsid w:val="00713E79"/>
    <w:rsid w:val="00715521"/>
    <w:rsid w:val="007159B6"/>
    <w:rsid w:val="00715ED0"/>
    <w:rsid w:val="00717326"/>
    <w:rsid w:val="00717349"/>
    <w:rsid w:val="007175A4"/>
    <w:rsid w:val="007176B7"/>
    <w:rsid w:val="00717792"/>
    <w:rsid w:val="0072053B"/>
    <w:rsid w:val="007208E5"/>
    <w:rsid w:val="007217A6"/>
    <w:rsid w:val="00721A7B"/>
    <w:rsid w:val="00721E8B"/>
    <w:rsid w:val="00721F6B"/>
    <w:rsid w:val="007268F3"/>
    <w:rsid w:val="00726D23"/>
    <w:rsid w:val="0073065A"/>
    <w:rsid w:val="0073136E"/>
    <w:rsid w:val="00732B6E"/>
    <w:rsid w:val="0073402E"/>
    <w:rsid w:val="0073448A"/>
    <w:rsid w:val="00735381"/>
    <w:rsid w:val="007375F7"/>
    <w:rsid w:val="00740316"/>
    <w:rsid w:val="007405F4"/>
    <w:rsid w:val="0074103C"/>
    <w:rsid w:val="00741E21"/>
    <w:rsid w:val="00741E44"/>
    <w:rsid w:val="00741EBE"/>
    <w:rsid w:val="00742DB8"/>
    <w:rsid w:val="0074405E"/>
    <w:rsid w:val="00744F3B"/>
    <w:rsid w:val="0074531C"/>
    <w:rsid w:val="00746728"/>
    <w:rsid w:val="00746E24"/>
    <w:rsid w:val="007504F2"/>
    <w:rsid w:val="007525A6"/>
    <w:rsid w:val="00752A97"/>
    <w:rsid w:val="0075455B"/>
    <w:rsid w:val="0075469C"/>
    <w:rsid w:val="00754A14"/>
    <w:rsid w:val="00754A6E"/>
    <w:rsid w:val="00755BDB"/>
    <w:rsid w:val="00755FA5"/>
    <w:rsid w:val="00755FBF"/>
    <w:rsid w:val="00761236"/>
    <w:rsid w:val="00764E8F"/>
    <w:rsid w:val="00765E92"/>
    <w:rsid w:val="00766F1B"/>
    <w:rsid w:val="00767985"/>
    <w:rsid w:val="00767C40"/>
    <w:rsid w:val="00767C94"/>
    <w:rsid w:val="00767D77"/>
    <w:rsid w:val="00770B0A"/>
    <w:rsid w:val="0077196E"/>
    <w:rsid w:val="00772081"/>
    <w:rsid w:val="0077265F"/>
    <w:rsid w:val="00773AC2"/>
    <w:rsid w:val="0077451B"/>
    <w:rsid w:val="0077472E"/>
    <w:rsid w:val="0077493E"/>
    <w:rsid w:val="007755B3"/>
    <w:rsid w:val="00775994"/>
    <w:rsid w:val="0077676C"/>
    <w:rsid w:val="00776927"/>
    <w:rsid w:val="00776943"/>
    <w:rsid w:val="00776A44"/>
    <w:rsid w:val="0077728D"/>
    <w:rsid w:val="00777D5C"/>
    <w:rsid w:val="00780A5A"/>
    <w:rsid w:val="00781149"/>
    <w:rsid w:val="00781643"/>
    <w:rsid w:val="0078218F"/>
    <w:rsid w:val="00782554"/>
    <w:rsid w:val="00782B9D"/>
    <w:rsid w:val="00782D64"/>
    <w:rsid w:val="0078496A"/>
    <w:rsid w:val="00785083"/>
    <w:rsid w:val="00785455"/>
    <w:rsid w:val="00785A9F"/>
    <w:rsid w:val="007860B1"/>
    <w:rsid w:val="007865FC"/>
    <w:rsid w:val="00787AB7"/>
    <w:rsid w:val="0079070F"/>
    <w:rsid w:val="00790E52"/>
    <w:rsid w:val="00791977"/>
    <w:rsid w:val="00792AD7"/>
    <w:rsid w:val="00792D71"/>
    <w:rsid w:val="00793CDF"/>
    <w:rsid w:val="00794BB0"/>
    <w:rsid w:val="00795074"/>
    <w:rsid w:val="00796E70"/>
    <w:rsid w:val="007A15D8"/>
    <w:rsid w:val="007A39E7"/>
    <w:rsid w:val="007A3F21"/>
    <w:rsid w:val="007A4E96"/>
    <w:rsid w:val="007A5097"/>
    <w:rsid w:val="007A6B54"/>
    <w:rsid w:val="007A71C7"/>
    <w:rsid w:val="007A73E4"/>
    <w:rsid w:val="007B14F5"/>
    <w:rsid w:val="007B166E"/>
    <w:rsid w:val="007B211A"/>
    <w:rsid w:val="007B3950"/>
    <w:rsid w:val="007B5C91"/>
    <w:rsid w:val="007B62C8"/>
    <w:rsid w:val="007B65AA"/>
    <w:rsid w:val="007B7275"/>
    <w:rsid w:val="007B7DF1"/>
    <w:rsid w:val="007C1023"/>
    <w:rsid w:val="007C1174"/>
    <w:rsid w:val="007C1F56"/>
    <w:rsid w:val="007C2028"/>
    <w:rsid w:val="007C38CA"/>
    <w:rsid w:val="007C39C7"/>
    <w:rsid w:val="007C3D17"/>
    <w:rsid w:val="007C3F8A"/>
    <w:rsid w:val="007C6351"/>
    <w:rsid w:val="007D0560"/>
    <w:rsid w:val="007D120D"/>
    <w:rsid w:val="007D1709"/>
    <w:rsid w:val="007D1AF6"/>
    <w:rsid w:val="007D2227"/>
    <w:rsid w:val="007D23D9"/>
    <w:rsid w:val="007D43D6"/>
    <w:rsid w:val="007D47E5"/>
    <w:rsid w:val="007D4E9A"/>
    <w:rsid w:val="007D6E05"/>
    <w:rsid w:val="007D70C4"/>
    <w:rsid w:val="007D7FAB"/>
    <w:rsid w:val="007E3248"/>
    <w:rsid w:val="007E34C7"/>
    <w:rsid w:val="007E450B"/>
    <w:rsid w:val="007E530A"/>
    <w:rsid w:val="007E5634"/>
    <w:rsid w:val="007E5D0A"/>
    <w:rsid w:val="007E5F38"/>
    <w:rsid w:val="007E72DC"/>
    <w:rsid w:val="007E7AFB"/>
    <w:rsid w:val="007F0E1A"/>
    <w:rsid w:val="007F1FFA"/>
    <w:rsid w:val="007F4767"/>
    <w:rsid w:val="007F5F0B"/>
    <w:rsid w:val="007F73B2"/>
    <w:rsid w:val="008006A7"/>
    <w:rsid w:val="0080107A"/>
    <w:rsid w:val="00801249"/>
    <w:rsid w:val="008019B7"/>
    <w:rsid w:val="00802ABE"/>
    <w:rsid w:val="00802C3C"/>
    <w:rsid w:val="00804123"/>
    <w:rsid w:val="00804EB5"/>
    <w:rsid w:val="008054F1"/>
    <w:rsid w:val="00807176"/>
    <w:rsid w:val="008071AB"/>
    <w:rsid w:val="00807561"/>
    <w:rsid w:val="00807789"/>
    <w:rsid w:val="00811876"/>
    <w:rsid w:val="00811DB8"/>
    <w:rsid w:val="0081333C"/>
    <w:rsid w:val="00813AA8"/>
    <w:rsid w:val="00813F62"/>
    <w:rsid w:val="008140C7"/>
    <w:rsid w:val="0081420F"/>
    <w:rsid w:val="008147EF"/>
    <w:rsid w:val="00814B37"/>
    <w:rsid w:val="00814E28"/>
    <w:rsid w:val="00815782"/>
    <w:rsid w:val="0081636F"/>
    <w:rsid w:val="008176E0"/>
    <w:rsid w:val="00821A3F"/>
    <w:rsid w:val="00824005"/>
    <w:rsid w:val="0082444E"/>
    <w:rsid w:val="008245CA"/>
    <w:rsid w:val="00824B65"/>
    <w:rsid w:val="0082574B"/>
    <w:rsid w:val="008265C6"/>
    <w:rsid w:val="008276A2"/>
    <w:rsid w:val="00827C91"/>
    <w:rsid w:val="008307B4"/>
    <w:rsid w:val="00830D04"/>
    <w:rsid w:val="0083111F"/>
    <w:rsid w:val="00832117"/>
    <w:rsid w:val="00835E17"/>
    <w:rsid w:val="008371DE"/>
    <w:rsid w:val="008372F6"/>
    <w:rsid w:val="00837AB3"/>
    <w:rsid w:val="00840428"/>
    <w:rsid w:val="00841C02"/>
    <w:rsid w:val="008422E9"/>
    <w:rsid w:val="00842555"/>
    <w:rsid w:val="008433F6"/>
    <w:rsid w:val="00844308"/>
    <w:rsid w:val="00844BBE"/>
    <w:rsid w:val="00846926"/>
    <w:rsid w:val="00847A80"/>
    <w:rsid w:val="00847C0F"/>
    <w:rsid w:val="008512FF"/>
    <w:rsid w:val="00851C34"/>
    <w:rsid w:val="0085289B"/>
    <w:rsid w:val="0085696E"/>
    <w:rsid w:val="00857A36"/>
    <w:rsid w:val="00861210"/>
    <w:rsid w:val="008634D8"/>
    <w:rsid w:val="00863C85"/>
    <w:rsid w:val="008644E0"/>
    <w:rsid w:val="008724EF"/>
    <w:rsid w:val="00872838"/>
    <w:rsid w:val="00872848"/>
    <w:rsid w:val="008729E3"/>
    <w:rsid w:val="0087316D"/>
    <w:rsid w:val="0087335D"/>
    <w:rsid w:val="00873869"/>
    <w:rsid w:val="00873938"/>
    <w:rsid w:val="00874E9C"/>
    <w:rsid w:val="00876A9D"/>
    <w:rsid w:val="008823CD"/>
    <w:rsid w:val="00882B06"/>
    <w:rsid w:val="00883731"/>
    <w:rsid w:val="00885972"/>
    <w:rsid w:val="00886405"/>
    <w:rsid w:val="0088772B"/>
    <w:rsid w:val="00890C99"/>
    <w:rsid w:val="008916B1"/>
    <w:rsid w:val="008916C5"/>
    <w:rsid w:val="00891EB7"/>
    <w:rsid w:val="008929B4"/>
    <w:rsid w:val="008975FD"/>
    <w:rsid w:val="008A0F32"/>
    <w:rsid w:val="008A1B69"/>
    <w:rsid w:val="008A2259"/>
    <w:rsid w:val="008A4166"/>
    <w:rsid w:val="008A4DF2"/>
    <w:rsid w:val="008A54A3"/>
    <w:rsid w:val="008A619A"/>
    <w:rsid w:val="008A756D"/>
    <w:rsid w:val="008B1F95"/>
    <w:rsid w:val="008B37FB"/>
    <w:rsid w:val="008B5668"/>
    <w:rsid w:val="008B59BA"/>
    <w:rsid w:val="008B5AAF"/>
    <w:rsid w:val="008B5C51"/>
    <w:rsid w:val="008B6BAC"/>
    <w:rsid w:val="008B7F60"/>
    <w:rsid w:val="008C02C6"/>
    <w:rsid w:val="008C0CBD"/>
    <w:rsid w:val="008C0FE5"/>
    <w:rsid w:val="008C1485"/>
    <w:rsid w:val="008C2661"/>
    <w:rsid w:val="008C2A30"/>
    <w:rsid w:val="008C2DA3"/>
    <w:rsid w:val="008C39E4"/>
    <w:rsid w:val="008D5E9E"/>
    <w:rsid w:val="008D6EDB"/>
    <w:rsid w:val="008D78CF"/>
    <w:rsid w:val="008E042C"/>
    <w:rsid w:val="008E061F"/>
    <w:rsid w:val="008E06B6"/>
    <w:rsid w:val="008E13AE"/>
    <w:rsid w:val="008E2095"/>
    <w:rsid w:val="008E2119"/>
    <w:rsid w:val="008E24BC"/>
    <w:rsid w:val="008E3426"/>
    <w:rsid w:val="008E342F"/>
    <w:rsid w:val="008E3581"/>
    <w:rsid w:val="008E3807"/>
    <w:rsid w:val="008E3898"/>
    <w:rsid w:val="008E3E12"/>
    <w:rsid w:val="008E4C69"/>
    <w:rsid w:val="008E4CD0"/>
    <w:rsid w:val="008E590B"/>
    <w:rsid w:val="008E6D2D"/>
    <w:rsid w:val="008E7F4D"/>
    <w:rsid w:val="008F1357"/>
    <w:rsid w:val="008F1724"/>
    <w:rsid w:val="008F1DBE"/>
    <w:rsid w:val="008F3A66"/>
    <w:rsid w:val="008F3A6C"/>
    <w:rsid w:val="008F65B6"/>
    <w:rsid w:val="008F6640"/>
    <w:rsid w:val="008F712B"/>
    <w:rsid w:val="00900928"/>
    <w:rsid w:val="00900F47"/>
    <w:rsid w:val="00902038"/>
    <w:rsid w:val="0090273B"/>
    <w:rsid w:val="00902E96"/>
    <w:rsid w:val="00902ECB"/>
    <w:rsid w:val="009035CC"/>
    <w:rsid w:val="009035D3"/>
    <w:rsid w:val="00904431"/>
    <w:rsid w:val="00904470"/>
    <w:rsid w:val="00905BB8"/>
    <w:rsid w:val="009078DF"/>
    <w:rsid w:val="00910191"/>
    <w:rsid w:val="00911518"/>
    <w:rsid w:val="009131E8"/>
    <w:rsid w:val="009132A1"/>
    <w:rsid w:val="009142BA"/>
    <w:rsid w:val="0091466F"/>
    <w:rsid w:val="00917164"/>
    <w:rsid w:val="009173ED"/>
    <w:rsid w:val="00917E34"/>
    <w:rsid w:val="00920D8C"/>
    <w:rsid w:val="009219D8"/>
    <w:rsid w:val="0092260D"/>
    <w:rsid w:val="009240BE"/>
    <w:rsid w:val="00924550"/>
    <w:rsid w:val="00925F3C"/>
    <w:rsid w:val="009263C6"/>
    <w:rsid w:val="009267A5"/>
    <w:rsid w:val="009267B8"/>
    <w:rsid w:val="009271EC"/>
    <w:rsid w:val="009278CA"/>
    <w:rsid w:val="009313E2"/>
    <w:rsid w:val="00933D1A"/>
    <w:rsid w:val="00934456"/>
    <w:rsid w:val="009352C3"/>
    <w:rsid w:val="009354E9"/>
    <w:rsid w:val="00935596"/>
    <w:rsid w:val="0093644D"/>
    <w:rsid w:val="009373AA"/>
    <w:rsid w:val="00937446"/>
    <w:rsid w:val="009374E2"/>
    <w:rsid w:val="00942231"/>
    <w:rsid w:val="009429A9"/>
    <w:rsid w:val="00942AC2"/>
    <w:rsid w:val="00943AEE"/>
    <w:rsid w:val="00944353"/>
    <w:rsid w:val="00944440"/>
    <w:rsid w:val="00945DCB"/>
    <w:rsid w:val="00950A90"/>
    <w:rsid w:val="00951C8B"/>
    <w:rsid w:val="00954A79"/>
    <w:rsid w:val="009559AD"/>
    <w:rsid w:val="00956AE7"/>
    <w:rsid w:val="00957349"/>
    <w:rsid w:val="00960D0A"/>
    <w:rsid w:val="009611B9"/>
    <w:rsid w:val="009611DA"/>
    <w:rsid w:val="0096157D"/>
    <w:rsid w:val="00961774"/>
    <w:rsid w:val="00961C5B"/>
    <w:rsid w:val="00962AE6"/>
    <w:rsid w:val="00964071"/>
    <w:rsid w:val="00964A01"/>
    <w:rsid w:val="00964CB1"/>
    <w:rsid w:val="0096505E"/>
    <w:rsid w:val="00965C0E"/>
    <w:rsid w:val="00966955"/>
    <w:rsid w:val="009678DD"/>
    <w:rsid w:val="0097046B"/>
    <w:rsid w:val="009746EF"/>
    <w:rsid w:val="00974B91"/>
    <w:rsid w:val="00975ADE"/>
    <w:rsid w:val="00975CA3"/>
    <w:rsid w:val="00976988"/>
    <w:rsid w:val="00976A33"/>
    <w:rsid w:val="00980CEB"/>
    <w:rsid w:val="00981A78"/>
    <w:rsid w:val="00981B1A"/>
    <w:rsid w:val="009822A6"/>
    <w:rsid w:val="0098261D"/>
    <w:rsid w:val="00984666"/>
    <w:rsid w:val="00984C85"/>
    <w:rsid w:val="009873FC"/>
    <w:rsid w:val="00987B63"/>
    <w:rsid w:val="00991104"/>
    <w:rsid w:val="009917C2"/>
    <w:rsid w:val="00993BA4"/>
    <w:rsid w:val="00993E65"/>
    <w:rsid w:val="00993ECD"/>
    <w:rsid w:val="009961A4"/>
    <w:rsid w:val="0099630A"/>
    <w:rsid w:val="00997E78"/>
    <w:rsid w:val="009A021D"/>
    <w:rsid w:val="009A1B27"/>
    <w:rsid w:val="009A25B3"/>
    <w:rsid w:val="009A30D8"/>
    <w:rsid w:val="009A4968"/>
    <w:rsid w:val="009A4B3D"/>
    <w:rsid w:val="009A5A9F"/>
    <w:rsid w:val="009A5ABF"/>
    <w:rsid w:val="009A65A7"/>
    <w:rsid w:val="009B1122"/>
    <w:rsid w:val="009B2DAB"/>
    <w:rsid w:val="009B348E"/>
    <w:rsid w:val="009B5C4F"/>
    <w:rsid w:val="009B6941"/>
    <w:rsid w:val="009B746E"/>
    <w:rsid w:val="009B7FE4"/>
    <w:rsid w:val="009B7FFB"/>
    <w:rsid w:val="009C0790"/>
    <w:rsid w:val="009C3B0A"/>
    <w:rsid w:val="009C63C3"/>
    <w:rsid w:val="009C64BB"/>
    <w:rsid w:val="009C6AB7"/>
    <w:rsid w:val="009C73CC"/>
    <w:rsid w:val="009C77B8"/>
    <w:rsid w:val="009C7B9A"/>
    <w:rsid w:val="009D1241"/>
    <w:rsid w:val="009D1408"/>
    <w:rsid w:val="009D26D6"/>
    <w:rsid w:val="009D3801"/>
    <w:rsid w:val="009D4426"/>
    <w:rsid w:val="009D5713"/>
    <w:rsid w:val="009D5FE5"/>
    <w:rsid w:val="009D67B1"/>
    <w:rsid w:val="009D7122"/>
    <w:rsid w:val="009D72F8"/>
    <w:rsid w:val="009E13EC"/>
    <w:rsid w:val="009E1926"/>
    <w:rsid w:val="009E1C82"/>
    <w:rsid w:val="009E33D8"/>
    <w:rsid w:val="009E34D9"/>
    <w:rsid w:val="009E3EA3"/>
    <w:rsid w:val="009E4012"/>
    <w:rsid w:val="009E4AE1"/>
    <w:rsid w:val="009E522D"/>
    <w:rsid w:val="009E5470"/>
    <w:rsid w:val="009E6819"/>
    <w:rsid w:val="009E7353"/>
    <w:rsid w:val="009F049D"/>
    <w:rsid w:val="009F0F51"/>
    <w:rsid w:val="009F1FC2"/>
    <w:rsid w:val="009F2F52"/>
    <w:rsid w:val="009F457D"/>
    <w:rsid w:val="009F4D84"/>
    <w:rsid w:val="009F59BD"/>
    <w:rsid w:val="009F6320"/>
    <w:rsid w:val="009F79DB"/>
    <w:rsid w:val="009F7A70"/>
    <w:rsid w:val="00A0278E"/>
    <w:rsid w:val="00A030A7"/>
    <w:rsid w:val="00A03671"/>
    <w:rsid w:val="00A0440E"/>
    <w:rsid w:val="00A05C98"/>
    <w:rsid w:val="00A07B43"/>
    <w:rsid w:val="00A10DB9"/>
    <w:rsid w:val="00A1130B"/>
    <w:rsid w:val="00A11D60"/>
    <w:rsid w:val="00A1271F"/>
    <w:rsid w:val="00A134B8"/>
    <w:rsid w:val="00A14306"/>
    <w:rsid w:val="00A150AC"/>
    <w:rsid w:val="00A153F9"/>
    <w:rsid w:val="00A15A88"/>
    <w:rsid w:val="00A1656C"/>
    <w:rsid w:val="00A16D13"/>
    <w:rsid w:val="00A205BC"/>
    <w:rsid w:val="00A209C7"/>
    <w:rsid w:val="00A213ED"/>
    <w:rsid w:val="00A2193A"/>
    <w:rsid w:val="00A2292C"/>
    <w:rsid w:val="00A23005"/>
    <w:rsid w:val="00A241C1"/>
    <w:rsid w:val="00A24474"/>
    <w:rsid w:val="00A2620A"/>
    <w:rsid w:val="00A26770"/>
    <w:rsid w:val="00A278AB"/>
    <w:rsid w:val="00A278B7"/>
    <w:rsid w:val="00A30DDE"/>
    <w:rsid w:val="00A33644"/>
    <w:rsid w:val="00A34356"/>
    <w:rsid w:val="00A34EB1"/>
    <w:rsid w:val="00A35ADC"/>
    <w:rsid w:val="00A361F5"/>
    <w:rsid w:val="00A3723D"/>
    <w:rsid w:val="00A3755A"/>
    <w:rsid w:val="00A37658"/>
    <w:rsid w:val="00A37802"/>
    <w:rsid w:val="00A42D55"/>
    <w:rsid w:val="00A42D91"/>
    <w:rsid w:val="00A4641F"/>
    <w:rsid w:val="00A500E7"/>
    <w:rsid w:val="00A51E7B"/>
    <w:rsid w:val="00A52D5B"/>
    <w:rsid w:val="00A557A3"/>
    <w:rsid w:val="00A571DE"/>
    <w:rsid w:val="00A576E5"/>
    <w:rsid w:val="00A578C1"/>
    <w:rsid w:val="00A62BCD"/>
    <w:rsid w:val="00A62BD6"/>
    <w:rsid w:val="00A6326F"/>
    <w:rsid w:val="00A6354C"/>
    <w:rsid w:val="00A66208"/>
    <w:rsid w:val="00A66EC7"/>
    <w:rsid w:val="00A67E11"/>
    <w:rsid w:val="00A70201"/>
    <w:rsid w:val="00A70845"/>
    <w:rsid w:val="00A71E29"/>
    <w:rsid w:val="00A73060"/>
    <w:rsid w:val="00A736B5"/>
    <w:rsid w:val="00A74911"/>
    <w:rsid w:val="00A75034"/>
    <w:rsid w:val="00A75573"/>
    <w:rsid w:val="00A76991"/>
    <w:rsid w:val="00A80177"/>
    <w:rsid w:val="00A8154F"/>
    <w:rsid w:val="00A82922"/>
    <w:rsid w:val="00A830D8"/>
    <w:rsid w:val="00A83DFC"/>
    <w:rsid w:val="00A8492F"/>
    <w:rsid w:val="00A865D6"/>
    <w:rsid w:val="00A86C5E"/>
    <w:rsid w:val="00A87A6E"/>
    <w:rsid w:val="00A87B75"/>
    <w:rsid w:val="00A87EDF"/>
    <w:rsid w:val="00A900D4"/>
    <w:rsid w:val="00A903FE"/>
    <w:rsid w:val="00A917C1"/>
    <w:rsid w:val="00A927EC"/>
    <w:rsid w:val="00A9331C"/>
    <w:rsid w:val="00A93BDD"/>
    <w:rsid w:val="00A943AB"/>
    <w:rsid w:val="00A94BE5"/>
    <w:rsid w:val="00A94C8F"/>
    <w:rsid w:val="00A962EF"/>
    <w:rsid w:val="00AA09B3"/>
    <w:rsid w:val="00AA1892"/>
    <w:rsid w:val="00AA1A27"/>
    <w:rsid w:val="00AA3BFD"/>
    <w:rsid w:val="00AA42C3"/>
    <w:rsid w:val="00AA5202"/>
    <w:rsid w:val="00AA57EC"/>
    <w:rsid w:val="00AA6514"/>
    <w:rsid w:val="00AB0471"/>
    <w:rsid w:val="00AB1266"/>
    <w:rsid w:val="00AB19EA"/>
    <w:rsid w:val="00AB39D2"/>
    <w:rsid w:val="00AB53AB"/>
    <w:rsid w:val="00AB573D"/>
    <w:rsid w:val="00AB5C08"/>
    <w:rsid w:val="00AB6104"/>
    <w:rsid w:val="00AC0F34"/>
    <w:rsid w:val="00AC0FA4"/>
    <w:rsid w:val="00AC0FBB"/>
    <w:rsid w:val="00AC1384"/>
    <w:rsid w:val="00AC1EBD"/>
    <w:rsid w:val="00AC2959"/>
    <w:rsid w:val="00AC298A"/>
    <w:rsid w:val="00AC2BDA"/>
    <w:rsid w:val="00AC46C6"/>
    <w:rsid w:val="00AC7E88"/>
    <w:rsid w:val="00AD0FB2"/>
    <w:rsid w:val="00AD10BF"/>
    <w:rsid w:val="00AD1211"/>
    <w:rsid w:val="00AD12BE"/>
    <w:rsid w:val="00AD1C56"/>
    <w:rsid w:val="00AD1EAB"/>
    <w:rsid w:val="00AD24D0"/>
    <w:rsid w:val="00AD3926"/>
    <w:rsid w:val="00AD4959"/>
    <w:rsid w:val="00AD4FED"/>
    <w:rsid w:val="00AD62A4"/>
    <w:rsid w:val="00AE017E"/>
    <w:rsid w:val="00AE0DE1"/>
    <w:rsid w:val="00AE0FE9"/>
    <w:rsid w:val="00AE235D"/>
    <w:rsid w:val="00AE2368"/>
    <w:rsid w:val="00AE27EB"/>
    <w:rsid w:val="00AE3AF3"/>
    <w:rsid w:val="00AF0519"/>
    <w:rsid w:val="00AF0E36"/>
    <w:rsid w:val="00AF10A2"/>
    <w:rsid w:val="00AF15B8"/>
    <w:rsid w:val="00AF2641"/>
    <w:rsid w:val="00AF476D"/>
    <w:rsid w:val="00AF4851"/>
    <w:rsid w:val="00AF5DE8"/>
    <w:rsid w:val="00AF65CD"/>
    <w:rsid w:val="00AF67BD"/>
    <w:rsid w:val="00AF70CF"/>
    <w:rsid w:val="00AF7C84"/>
    <w:rsid w:val="00B00CAA"/>
    <w:rsid w:val="00B00EDF"/>
    <w:rsid w:val="00B01A29"/>
    <w:rsid w:val="00B0289F"/>
    <w:rsid w:val="00B038CA"/>
    <w:rsid w:val="00B03AFB"/>
    <w:rsid w:val="00B04F71"/>
    <w:rsid w:val="00B04F95"/>
    <w:rsid w:val="00B07EF7"/>
    <w:rsid w:val="00B10E4E"/>
    <w:rsid w:val="00B12D4D"/>
    <w:rsid w:val="00B1355B"/>
    <w:rsid w:val="00B14476"/>
    <w:rsid w:val="00B16962"/>
    <w:rsid w:val="00B16F0E"/>
    <w:rsid w:val="00B17FA6"/>
    <w:rsid w:val="00B200B9"/>
    <w:rsid w:val="00B204B8"/>
    <w:rsid w:val="00B20EE1"/>
    <w:rsid w:val="00B221C9"/>
    <w:rsid w:val="00B235ED"/>
    <w:rsid w:val="00B23FD1"/>
    <w:rsid w:val="00B24DFC"/>
    <w:rsid w:val="00B2509F"/>
    <w:rsid w:val="00B27E6A"/>
    <w:rsid w:val="00B27FEA"/>
    <w:rsid w:val="00B311BE"/>
    <w:rsid w:val="00B3194F"/>
    <w:rsid w:val="00B322A4"/>
    <w:rsid w:val="00B3255E"/>
    <w:rsid w:val="00B3287D"/>
    <w:rsid w:val="00B33230"/>
    <w:rsid w:val="00B34A1F"/>
    <w:rsid w:val="00B34DC2"/>
    <w:rsid w:val="00B35095"/>
    <w:rsid w:val="00B358AE"/>
    <w:rsid w:val="00B3596F"/>
    <w:rsid w:val="00B35EBF"/>
    <w:rsid w:val="00B36F7E"/>
    <w:rsid w:val="00B37877"/>
    <w:rsid w:val="00B37A1B"/>
    <w:rsid w:val="00B37FC0"/>
    <w:rsid w:val="00B405D4"/>
    <w:rsid w:val="00B409A0"/>
    <w:rsid w:val="00B40FF7"/>
    <w:rsid w:val="00B45154"/>
    <w:rsid w:val="00B458CA"/>
    <w:rsid w:val="00B45D0F"/>
    <w:rsid w:val="00B46A39"/>
    <w:rsid w:val="00B46D75"/>
    <w:rsid w:val="00B46E9F"/>
    <w:rsid w:val="00B476B2"/>
    <w:rsid w:val="00B5168F"/>
    <w:rsid w:val="00B5268E"/>
    <w:rsid w:val="00B52A25"/>
    <w:rsid w:val="00B52A40"/>
    <w:rsid w:val="00B52F00"/>
    <w:rsid w:val="00B537D8"/>
    <w:rsid w:val="00B538A0"/>
    <w:rsid w:val="00B54D74"/>
    <w:rsid w:val="00B55E73"/>
    <w:rsid w:val="00B5648D"/>
    <w:rsid w:val="00B57910"/>
    <w:rsid w:val="00B57A00"/>
    <w:rsid w:val="00B57C44"/>
    <w:rsid w:val="00B57F19"/>
    <w:rsid w:val="00B60718"/>
    <w:rsid w:val="00B611FE"/>
    <w:rsid w:val="00B627F5"/>
    <w:rsid w:val="00B65CAB"/>
    <w:rsid w:val="00B66600"/>
    <w:rsid w:val="00B672DB"/>
    <w:rsid w:val="00B673CC"/>
    <w:rsid w:val="00B70058"/>
    <w:rsid w:val="00B716B5"/>
    <w:rsid w:val="00B7196B"/>
    <w:rsid w:val="00B72934"/>
    <w:rsid w:val="00B7458A"/>
    <w:rsid w:val="00B7567E"/>
    <w:rsid w:val="00B75BEC"/>
    <w:rsid w:val="00B7659A"/>
    <w:rsid w:val="00B7662D"/>
    <w:rsid w:val="00B77FF7"/>
    <w:rsid w:val="00B80168"/>
    <w:rsid w:val="00B80533"/>
    <w:rsid w:val="00B81D69"/>
    <w:rsid w:val="00B864A2"/>
    <w:rsid w:val="00B90974"/>
    <w:rsid w:val="00B90EB6"/>
    <w:rsid w:val="00B9172D"/>
    <w:rsid w:val="00B91E23"/>
    <w:rsid w:val="00B92247"/>
    <w:rsid w:val="00B927B7"/>
    <w:rsid w:val="00B9289E"/>
    <w:rsid w:val="00B934ED"/>
    <w:rsid w:val="00B94627"/>
    <w:rsid w:val="00B94B81"/>
    <w:rsid w:val="00B95D11"/>
    <w:rsid w:val="00B95DFD"/>
    <w:rsid w:val="00B97866"/>
    <w:rsid w:val="00B97B96"/>
    <w:rsid w:val="00B97C3C"/>
    <w:rsid w:val="00BA0520"/>
    <w:rsid w:val="00BA09B5"/>
    <w:rsid w:val="00BA2212"/>
    <w:rsid w:val="00BA2E1D"/>
    <w:rsid w:val="00BA3A13"/>
    <w:rsid w:val="00BA3D0C"/>
    <w:rsid w:val="00BA4DDF"/>
    <w:rsid w:val="00BA50A6"/>
    <w:rsid w:val="00BA5336"/>
    <w:rsid w:val="00BA7824"/>
    <w:rsid w:val="00BA7F0A"/>
    <w:rsid w:val="00BB0640"/>
    <w:rsid w:val="00BB0B8C"/>
    <w:rsid w:val="00BB24B9"/>
    <w:rsid w:val="00BB2927"/>
    <w:rsid w:val="00BB3ABE"/>
    <w:rsid w:val="00BB5ADD"/>
    <w:rsid w:val="00BB6F12"/>
    <w:rsid w:val="00BC085E"/>
    <w:rsid w:val="00BC28A5"/>
    <w:rsid w:val="00BC5D89"/>
    <w:rsid w:val="00BC645A"/>
    <w:rsid w:val="00BD079D"/>
    <w:rsid w:val="00BD0A30"/>
    <w:rsid w:val="00BD10DD"/>
    <w:rsid w:val="00BD18E8"/>
    <w:rsid w:val="00BD2575"/>
    <w:rsid w:val="00BD3ECA"/>
    <w:rsid w:val="00BD58B6"/>
    <w:rsid w:val="00BD6118"/>
    <w:rsid w:val="00BD6AF3"/>
    <w:rsid w:val="00BD73B9"/>
    <w:rsid w:val="00BD7FE3"/>
    <w:rsid w:val="00BE00B1"/>
    <w:rsid w:val="00BE078D"/>
    <w:rsid w:val="00BE0AC0"/>
    <w:rsid w:val="00BE0B06"/>
    <w:rsid w:val="00BE1BA5"/>
    <w:rsid w:val="00BE1CA1"/>
    <w:rsid w:val="00BE27BF"/>
    <w:rsid w:val="00BE327A"/>
    <w:rsid w:val="00BE3509"/>
    <w:rsid w:val="00BE3C43"/>
    <w:rsid w:val="00BE40ED"/>
    <w:rsid w:val="00BE4C58"/>
    <w:rsid w:val="00BE6D26"/>
    <w:rsid w:val="00BF09EF"/>
    <w:rsid w:val="00BF0F5E"/>
    <w:rsid w:val="00BF28F8"/>
    <w:rsid w:val="00BF310E"/>
    <w:rsid w:val="00BF41CB"/>
    <w:rsid w:val="00BF4A75"/>
    <w:rsid w:val="00BF57B1"/>
    <w:rsid w:val="00BF5D36"/>
    <w:rsid w:val="00BF7A16"/>
    <w:rsid w:val="00C01108"/>
    <w:rsid w:val="00C018C6"/>
    <w:rsid w:val="00C03122"/>
    <w:rsid w:val="00C03F67"/>
    <w:rsid w:val="00C04DE4"/>
    <w:rsid w:val="00C05A11"/>
    <w:rsid w:val="00C12C3C"/>
    <w:rsid w:val="00C12EC1"/>
    <w:rsid w:val="00C1364B"/>
    <w:rsid w:val="00C16A14"/>
    <w:rsid w:val="00C17F3A"/>
    <w:rsid w:val="00C209D1"/>
    <w:rsid w:val="00C20C50"/>
    <w:rsid w:val="00C20FE7"/>
    <w:rsid w:val="00C21EFF"/>
    <w:rsid w:val="00C21F21"/>
    <w:rsid w:val="00C220F5"/>
    <w:rsid w:val="00C2219E"/>
    <w:rsid w:val="00C22738"/>
    <w:rsid w:val="00C276F7"/>
    <w:rsid w:val="00C27CC2"/>
    <w:rsid w:val="00C27E53"/>
    <w:rsid w:val="00C32B8D"/>
    <w:rsid w:val="00C33005"/>
    <w:rsid w:val="00C330F7"/>
    <w:rsid w:val="00C330FE"/>
    <w:rsid w:val="00C336DB"/>
    <w:rsid w:val="00C343C0"/>
    <w:rsid w:val="00C3499F"/>
    <w:rsid w:val="00C34D5B"/>
    <w:rsid w:val="00C35092"/>
    <w:rsid w:val="00C36817"/>
    <w:rsid w:val="00C372E4"/>
    <w:rsid w:val="00C42308"/>
    <w:rsid w:val="00C42970"/>
    <w:rsid w:val="00C43D2F"/>
    <w:rsid w:val="00C45B0B"/>
    <w:rsid w:val="00C46AA8"/>
    <w:rsid w:val="00C50724"/>
    <w:rsid w:val="00C51B7F"/>
    <w:rsid w:val="00C53FD3"/>
    <w:rsid w:val="00C553A6"/>
    <w:rsid w:val="00C569D2"/>
    <w:rsid w:val="00C61974"/>
    <w:rsid w:val="00C634E3"/>
    <w:rsid w:val="00C64D04"/>
    <w:rsid w:val="00C659E7"/>
    <w:rsid w:val="00C65A13"/>
    <w:rsid w:val="00C67569"/>
    <w:rsid w:val="00C70F58"/>
    <w:rsid w:val="00C7182C"/>
    <w:rsid w:val="00C71D87"/>
    <w:rsid w:val="00C72A37"/>
    <w:rsid w:val="00C73194"/>
    <w:rsid w:val="00C737BB"/>
    <w:rsid w:val="00C74284"/>
    <w:rsid w:val="00C7535A"/>
    <w:rsid w:val="00C7599A"/>
    <w:rsid w:val="00C75BCA"/>
    <w:rsid w:val="00C828ED"/>
    <w:rsid w:val="00C82E4E"/>
    <w:rsid w:val="00C86D73"/>
    <w:rsid w:val="00C901E3"/>
    <w:rsid w:val="00C90806"/>
    <w:rsid w:val="00C90E80"/>
    <w:rsid w:val="00C92243"/>
    <w:rsid w:val="00C939D0"/>
    <w:rsid w:val="00C93BBF"/>
    <w:rsid w:val="00C941F4"/>
    <w:rsid w:val="00C94AE0"/>
    <w:rsid w:val="00C94C18"/>
    <w:rsid w:val="00C95041"/>
    <w:rsid w:val="00C969ED"/>
    <w:rsid w:val="00C96C68"/>
    <w:rsid w:val="00C97086"/>
    <w:rsid w:val="00C976DD"/>
    <w:rsid w:val="00CA0F3A"/>
    <w:rsid w:val="00CA14AD"/>
    <w:rsid w:val="00CA24E0"/>
    <w:rsid w:val="00CA275D"/>
    <w:rsid w:val="00CA2DD6"/>
    <w:rsid w:val="00CA4F7B"/>
    <w:rsid w:val="00CA63B3"/>
    <w:rsid w:val="00CA6764"/>
    <w:rsid w:val="00CA7755"/>
    <w:rsid w:val="00CB1301"/>
    <w:rsid w:val="00CB488E"/>
    <w:rsid w:val="00CB5DA5"/>
    <w:rsid w:val="00CB6E93"/>
    <w:rsid w:val="00CB7AC3"/>
    <w:rsid w:val="00CB7CEE"/>
    <w:rsid w:val="00CB7E3E"/>
    <w:rsid w:val="00CC0275"/>
    <w:rsid w:val="00CC0640"/>
    <w:rsid w:val="00CC203C"/>
    <w:rsid w:val="00CC343D"/>
    <w:rsid w:val="00CC4C94"/>
    <w:rsid w:val="00CD0983"/>
    <w:rsid w:val="00CD23D0"/>
    <w:rsid w:val="00CD3749"/>
    <w:rsid w:val="00CD3AFB"/>
    <w:rsid w:val="00CD5B00"/>
    <w:rsid w:val="00CD61FF"/>
    <w:rsid w:val="00CD7D8F"/>
    <w:rsid w:val="00CE136C"/>
    <w:rsid w:val="00CE2E0C"/>
    <w:rsid w:val="00CE3444"/>
    <w:rsid w:val="00CE3D7B"/>
    <w:rsid w:val="00CE56AC"/>
    <w:rsid w:val="00CE7E34"/>
    <w:rsid w:val="00CF0745"/>
    <w:rsid w:val="00CF1B00"/>
    <w:rsid w:val="00CF2D0A"/>
    <w:rsid w:val="00CF30F2"/>
    <w:rsid w:val="00CF31AB"/>
    <w:rsid w:val="00CF3E4E"/>
    <w:rsid w:val="00CF56B8"/>
    <w:rsid w:val="00CF6925"/>
    <w:rsid w:val="00CF7435"/>
    <w:rsid w:val="00CF789B"/>
    <w:rsid w:val="00D006CB"/>
    <w:rsid w:val="00D02D52"/>
    <w:rsid w:val="00D02F3D"/>
    <w:rsid w:val="00D03CEF"/>
    <w:rsid w:val="00D04148"/>
    <w:rsid w:val="00D058D1"/>
    <w:rsid w:val="00D076D8"/>
    <w:rsid w:val="00D122DE"/>
    <w:rsid w:val="00D13858"/>
    <w:rsid w:val="00D13BC1"/>
    <w:rsid w:val="00D14438"/>
    <w:rsid w:val="00D1444C"/>
    <w:rsid w:val="00D14551"/>
    <w:rsid w:val="00D149E7"/>
    <w:rsid w:val="00D14B67"/>
    <w:rsid w:val="00D156ED"/>
    <w:rsid w:val="00D16A0E"/>
    <w:rsid w:val="00D177F5"/>
    <w:rsid w:val="00D20273"/>
    <w:rsid w:val="00D20FCE"/>
    <w:rsid w:val="00D2238F"/>
    <w:rsid w:val="00D225B2"/>
    <w:rsid w:val="00D2317B"/>
    <w:rsid w:val="00D23FB8"/>
    <w:rsid w:val="00D24601"/>
    <w:rsid w:val="00D25229"/>
    <w:rsid w:val="00D255AD"/>
    <w:rsid w:val="00D25910"/>
    <w:rsid w:val="00D266A7"/>
    <w:rsid w:val="00D267FD"/>
    <w:rsid w:val="00D27198"/>
    <w:rsid w:val="00D27D6C"/>
    <w:rsid w:val="00D30160"/>
    <w:rsid w:val="00D30537"/>
    <w:rsid w:val="00D3094A"/>
    <w:rsid w:val="00D30BA9"/>
    <w:rsid w:val="00D30F03"/>
    <w:rsid w:val="00D310E5"/>
    <w:rsid w:val="00D3120C"/>
    <w:rsid w:val="00D31A0E"/>
    <w:rsid w:val="00D326E3"/>
    <w:rsid w:val="00D33008"/>
    <w:rsid w:val="00D33583"/>
    <w:rsid w:val="00D33E15"/>
    <w:rsid w:val="00D34DDF"/>
    <w:rsid w:val="00D35D41"/>
    <w:rsid w:val="00D36397"/>
    <w:rsid w:val="00D36881"/>
    <w:rsid w:val="00D40B73"/>
    <w:rsid w:val="00D4270E"/>
    <w:rsid w:val="00D43033"/>
    <w:rsid w:val="00D43160"/>
    <w:rsid w:val="00D443F2"/>
    <w:rsid w:val="00D44EEF"/>
    <w:rsid w:val="00D47EA8"/>
    <w:rsid w:val="00D50410"/>
    <w:rsid w:val="00D50EB9"/>
    <w:rsid w:val="00D5145C"/>
    <w:rsid w:val="00D540AE"/>
    <w:rsid w:val="00D564F9"/>
    <w:rsid w:val="00D56AD9"/>
    <w:rsid w:val="00D574BD"/>
    <w:rsid w:val="00D577CF"/>
    <w:rsid w:val="00D578FF"/>
    <w:rsid w:val="00D60A81"/>
    <w:rsid w:val="00D61553"/>
    <w:rsid w:val="00D6305E"/>
    <w:rsid w:val="00D63977"/>
    <w:rsid w:val="00D63A0C"/>
    <w:rsid w:val="00D63ACD"/>
    <w:rsid w:val="00D63B41"/>
    <w:rsid w:val="00D64E04"/>
    <w:rsid w:val="00D6580C"/>
    <w:rsid w:val="00D65E8E"/>
    <w:rsid w:val="00D66E41"/>
    <w:rsid w:val="00D708E4"/>
    <w:rsid w:val="00D7120A"/>
    <w:rsid w:val="00D71ADA"/>
    <w:rsid w:val="00D71DDA"/>
    <w:rsid w:val="00D730F4"/>
    <w:rsid w:val="00D740B8"/>
    <w:rsid w:val="00D75147"/>
    <w:rsid w:val="00D75257"/>
    <w:rsid w:val="00D75DBF"/>
    <w:rsid w:val="00D77FF1"/>
    <w:rsid w:val="00D8061A"/>
    <w:rsid w:val="00D821B8"/>
    <w:rsid w:val="00D83761"/>
    <w:rsid w:val="00D84055"/>
    <w:rsid w:val="00D848B5"/>
    <w:rsid w:val="00D85584"/>
    <w:rsid w:val="00D86AFF"/>
    <w:rsid w:val="00D8757A"/>
    <w:rsid w:val="00D878A3"/>
    <w:rsid w:val="00D87E63"/>
    <w:rsid w:val="00D90288"/>
    <w:rsid w:val="00D91D6B"/>
    <w:rsid w:val="00D929E8"/>
    <w:rsid w:val="00D946CE"/>
    <w:rsid w:val="00D948BB"/>
    <w:rsid w:val="00D95A71"/>
    <w:rsid w:val="00DA14DE"/>
    <w:rsid w:val="00DA162F"/>
    <w:rsid w:val="00DA16CF"/>
    <w:rsid w:val="00DA1F99"/>
    <w:rsid w:val="00DA5422"/>
    <w:rsid w:val="00DA5D78"/>
    <w:rsid w:val="00DA73E6"/>
    <w:rsid w:val="00DB00AC"/>
    <w:rsid w:val="00DB0888"/>
    <w:rsid w:val="00DB2C3B"/>
    <w:rsid w:val="00DB5762"/>
    <w:rsid w:val="00DB5DB2"/>
    <w:rsid w:val="00DB60BC"/>
    <w:rsid w:val="00DB60E7"/>
    <w:rsid w:val="00DC086D"/>
    <w:rsid w:val="00DC315D"/>
    <w:rsid w:val="00DC36F9"/>
    <w:rsid w:val="00DC3F83"/>
    <w:rsid w:val="00DC405C"/>
    <w:rsid w:val="00DC5EAF"/>
    <w:rsid w:val="00DC6A79"/>
    <w:rsid w:val="00DD0AA5"/>
    <w:rsid w:val="00DD279F"/>
    <w:rsid w:val="00DD2E6E"/>
    <w:rsid w:val="00DD3490"/>
    <w:rsid w:val="00DD4183"/>
    <w:rsid w:val="00DD5B2C"/>
    <w:rsid w:val="00DD5D7B"/>
    <w:rsid w:val="00DD6364"/>
    <w:rsid w:val="00DD7FED"/>
    <w:rsid w:val="00DE0718"/>
    <w:rsid w:val="00DE0769"/>
    <w:rsid w:val="00DE0C63"/>
    <w:rsid w:val="00DE0D13"/>
    <w:rsid w:val="00DE231E"/>
    <w:rsid w:val="00DE28DE"/>
    <w:rsid w:val="00DE2BF5"/>
    <w:rsid w:val="00DE3CA0"/>
    <w:rsid w:val="00DE3E1D"/>
    <w:rsid w:val="00DE4B7A"/>
    <w:rsid w:val="00DE5606"/>
    <w:rsid w:val="00DE6143"/>
    <w:rsid w:val="00DE6DA2"/>
    <w:rsid w:val="00DE7420"/>
    <w:rsid w:val="00DE7D6A"/>
    <w:rsid w:val="00DF0592"/>
    <w:rsid w:val="00DF1A63"/>
    <w:rsid w:val="00DF27D6"/>
    <w:rsid w:val="00DF62AD"/>
    <w:rsid w:val="00DF632D"/>
    <w:rsid w:val="00DF6B2E"/>
    <w:rsid w:val="00E00D27"/>
    <w:rsid w:val="00E01C51"/>
    <w:rsid w:val="00E0210C"/>
    <w:rsid w:val="00E0225E"/>
    <w:rsid w:val="00E03791"/>
    <w:rsid w:val="00E04C5A"/>
    <w:rsid w:val="00E05563"/>
    <w:rsid w:val="00E0782F"/>
    <w:rsid w:val="00E11073"/>
    <w:rsid w:val="00E1183C"/>
    <w:rsid w:val="00E12F77"/>
    <w:rsid w:val="00E13C23"/>
    <w:rsid w:val="00E16749"/>
    <w:rsid w:val="00E17EF0"/>
    <w:rsid w:val="00E21047"/>
    <w:rsid w:val="00E2124E"/>
    <w:rsid w:val="00E22B07"/>
    <w:rsid w:val="00E23E7B"/>
    <w:rsid w:val="00E250FF"/>
    <w:rsid w:val="00E25EE9"/>
    <w:rsid w:val="00E27DAE"/>
    <w:rsid w:val="00E27E4F"/>
    <w:rsid w:val="00E300FC"/>
    <w:rsid w:val="00E30751"/>
    <w:rsid w:val="00E31D47"/>
    <w:rsid w:val="00E32247"/>
    <w:rsid w:val="00E326BB"/>
    <w:rsid w:val="00E33271"/>
    <w:rsid w:val="00E35E6A"/>
    <w:rsid w:val="00E3643F"/>
    <w:rsid w:val="00E36B38"/>
    <w:rsid w:val="00E37192"/>
    <w:rsid w:val="00E372B2"/>
    <w:rsid w:val="00E378EC"/>
    <w:rsid w:val="00E40FE9"/>
    <w:rsid w:val="00E415CF"/>
    <w:rsid w:val="00E4426A"/>
    <w:rsid w:val="00E456B0"/>
    <w:rsid w:val="00E45E8D"/>
    <w:rsid w:val="00E461CA"/>
    <w:rsid w:val="00E47DDB"/>
    <w:rsid w:val="00E500B6"/>
    <w:rsid w:val="00E510D7"/>
    <w:rsid w:val="00E51E41"/>
    <w:rsid w:val="00E52C28"/>
    <w:rsid w:val="00E52CCC"/>
    <w:rsid w:val="00E554F9"/>
    <w:rsid w:val="00E565DA"/>
    <w:rsid w:val="00E56CBD"/>
    <w:rsid w:val="00E60701"/>
    <w:rsid w:val="00E6226B"/>
    <w:rsid w:val="00E62990"/>
    <w:rsid w:val="00E62BEC"/>
    <w:rsid w:val="00E62D5B"/>
    <w:rsid w:val="00E63352"/>
    <w:rsid w:val="00E6579D"/>
    <w:rsid w:val="00E65AD5"/>
    <w:rsid w:val="00E65EF7"/>
    <w:rsid w:val="00E67C6B"/>
    <w:rsid w:val="00E709B1"/>
    <w:rsid w:val="00E721F8"/>
    <w:rsid w:val="00E7332D"/>
    <w:rsid w:val="00E739A0"/>
    <w:rsid w:val="00E75465"/>
    <w:rsid w:val="00E756BD"/>
    <w:rsid w:val="00E776FB"/>
    <w:rsid w:val="00E77AD0"/>
    <w:rsid w:val="00E80E8A"/>
    <w:rsid w:val="00E8196D"/>
    <w:rsid w:val="00E830CF"/>
    <w:rsid w:val="00E83207"/>
    <w:rsid w:val="00E83EE6"/>
    <w:rsid w:val="00E8514A"/>
    <w:rsid w:val="00E85F20"/>
    <w:rsid w:val="00E8667A"/>
    <w:rsid w:val="00E87DB2"/>
    <w:rsid w:val="00E87FBA"/>
    <w:rsid w:val="00E90251"/>
    <w:rsid w:val="00E90A96"/>
    <w:rsid w:val="00E91FAA"/>
    <w:rsid w:val="00E92451"/>
    <w:rsid w:val="00E92B7C"/>
    <w:rsid w:val="00E92CDB"/>
    <w:rsid w:val="00E94475"/>
    <w:rsid w:val="00E94D8D"/>
    <w:rsid w:val="00E958CB"/>
    <w:rsid w:val="00E959FC"/>
    <w:rsid w:val="00E964D0"/>
    <w:rsid w:val="00E96B69"/>
    <w:rsid w:val="00EA0D23"/>
    <w:rsid w:val="00EA0EE6"/>
    <w:rsid w:val="00EA2816"/>
    <w:rsid w:val="00EA3371"/>
    <w:rsid w:val="00EA4D39"/>
    <w:rsid w:val="00EA64A0"/>
    <w:rsid w:val="00EA7A20"/>
    <w:rsid w:val="00EB0A5E"/>
    <w:rsid w:val="00EB21E5"/>
    <w:rsid w:val="00EB239C"/>
    <w:rsid w:val="00EB42F1"/>
    <w:rsid w:val="00EB5D33"/>
    <w:rsid w:val="00EB76C5"/>
    <w:rsid w:val="00EB7A6B"/>
    <w:rsid w:val="00EC0021"/>
    <w:rsid w:val="00EC0A42"/>
    <w:rsid w:val="00EC0E33"/>
    <w:rsid w:val="00EC148C"/>
    <w:rsid w:val="00EC1C58"/>
    <w:rsid w:val="00EC28F3"/>
    <w:rsid w:val="00EC46DD"/>
    <w:rsid w:val="00EC4C73"/>
    <w:rsid w:val="00EC4FDC"/>
    <w:rsid w:val="00EC5B22"/>
    <w:rsid w:val="00EC5D99"/>
    <w:rsid w:val="00EC700E"/>
    <w:rsid w:val="00EC74DB"/>
    <w:rsid w:val="00EC7D7E"/>
    <w:rsid w:val="00ED0030"/>
    <w:rsid w:val="00ED0AB8"/>
    <w:rsid w:val="00ED2186"/>
    <w:rsid w:val="00ED2CB1"/>
    <w:rsid w:val="00ED3A1D"/>
    <w:rsid w:val="00ED3C48"/>
    <w:rsid w:val="00ED4874"/>
    <w:rsid w:val="00ED6276"/>
    <w:rsid w:val="00ED6B5C"/>
    <w:rsid w:val="00ED6CF2"/>
    <w:rsid w:val="00EE0990"/>
    <w:rsid w:val="00EE3A5C"/>
    <w:rsid w:val="00EE3CA1"/>
    <w:rsid w:val="00EE67D5"/>
    <w:rsid w:val="00EE6B45"/>
    <w:rsid w:val="00EE786A"/>
    <w:rsid w:val="00EE7870"/>
    <w:rsid w:val="00EE787A"/>
    <w:rsid w:val="00EF011D"/>
    <w:rsid w:val="00EF1CD1"/>
    <w:rsid w:val="00EF2345"/>
    <w:rsid w:val="00EF2C9D"/>
    <w:rsid w:val="00EF2E80"/>
    <w:rsid w:val="00EF58F2"/>
    <w:rsid w:val="00EF60EB"/>
    <w:rsid w:val="00F01F79"/>
    <w:rsid w:val="00F0241A"/>
    <w:rsid w:val="00F02490"/>
    <w:rsid w:val="00F02660"/>
    <w:rsid w:val="00F04988"/>
    <w:rsid w:val="00F049AE"/>
    <w:rsid w:val="00F04F88"/>
    <w:rsid w:val="00F050EC"/>
    <w:rsid w:val="00F06DF3"/>
    <w:rsid w:val="00F07A8F"/>
    <w:rsid w:val="00F10A48"/>
    <w:rsid w:val="00F10F3C"/>
    <w:rsid w:val="00F132B3"/>
    <w:rsid w:val="00F13876"/>
    <w:rsid w:val="00F1643D"/>
    <w:rsid w:val="00F2052D"/>
    <w:rsid w:val="00F2196A"/>
    <w:rsid w:val="00F22B25"/>
    <w:rsid w:val="00F2301B"/>
    <w:rsid w:val="00F24966"/>
    <w:rsid w:val="00F2771D"/>
    <w:rsid w:val="00F27CF3"/>
    <w:rsid w:val="00F30AF6"/>
    <w:rsid w:val="00F3116F"/>
    <w:rsid w:val="00F311AA"/>
    <w:rsid w:val="00F3269A"/>
    <w:rsid w:val="00F35011"/>
    <w:rsid w:val="00F35B1B"/>
    <w:rsid w:val="00F35DAE"/>
    <w:rsid w:val="00F36687"/>
    <w:rsid w:val="00F37A3E"/>
    <w:rsid w:val="00F412B7"/>
    <w:rsid w:val="00F416E8"/>
    <w:rsid w:val="00F41D7A"/>
    <w:rsid w:val="00F42569"/>
    <w:rsid w:val="00F42DD6"/>
    <w:rsid w:val="00F434D4"/>
    <w:rsid w:val="00F43BD9"/>
    <w:rsid w:val="00F44851"/>
    <w:rsid w:val="00F44987"/>
    <w:rsid w:val="00F45356"/>
    <w:rsid w:val="00F45CB6"/>
    <w:rsid w:val="00F46ABF"/>
    <w:rsid w:val="00F46D1A"/>
    <w:rsid w:val="00F476D5"/>
    <w:rsid w:val="00F503FC"/>
    <w:rsid w:val="00F51E75"/>
    <w:rsid w:val="00F52B88"/>
    <w:rsid w:val="00F5328C"/>
    <w:rsid w:val="00F5400A"/>
    <w:rsid w:val="00F558A8"/>
    <w:rsid w:val="00F57802"/>
    <w:rsid w:val="00F60AD8"/>
    <w:rsid w:val="00F61435"/>
    <w:rsid w:val="00F62E09"/>
    <w:rsid w:val="00F62EF3"/>
    <w:rsid w:val="00F634BA"/>
    <w:rsid w:val="00F65878"/>
    <w:rsid w:val="00F66476"/>
    <w:rsid w:val="00F67DB8"/>
    <w:rsid w:val="00F70A67"/>
    <w:rsid w:val="00F70C77"/>
    <w:rsid w:val="00F72DA9"/>
    <w:rsid w:val="00F72F3C"/>
    <w:rsid w:val="00F7311C"/>
    <w:rsid w:val="00F73C24"/>
    <w:rsid w:val="00F73E82"/>
    <w:rsid w:val="00F74506"/>
    <w:rsid w:val="00F751C7"/>
    <w:rsid w:val="00F7552C"/>
    <w:rsid w:val="00F758A3"/>
    <w:rsid w:val="00F758B4"/>
    <w:rsid w:val="00F8171E"/>
    <w:rsid w:val="00F81966"/>
    <w:rsid w:val="00F82CC8"/>
    <w:rsid w:val="00F83060"/>
    <w:rsid w:val="00F83D22"/>
    <w:rsid w:val="00F83D36"/>
    <w:rsid w:val="00F84533"/>
    <w:rsid w:val="00F848CE"/>
    <w:rsid w:val="00F84910"/>
    <w:rsid w:val="00F84B34"/>
    <w:rsid w:val="00F84C29"/>
    <w:rsid w:val="00F85355"/>
    <w:rsid w:val="00F85F68"/>
    <w:rsid w:val="00F949E9"/>
    <w:rsid w:val="00F96DA4"/>
    <w:rsid w:val="00FA0D36"/>
    <w:rsid w:val="00FA11A1"/>
    <w:rsid w:val="00FA1ECE"/>
    <w:rsid w:val="00FA2267"/>
    <w:rsid w:val="00FA30C0"/>
    <w:rsid w:val="00FA4750"/>
    <w:rsid w:val="00FA4E4A"/>
    <w:rsid w:val="00FA6284"/>
    <w:rsid w:val="00FA6BFC"/>
    <w:rsid w:val="00FA7FEA"/>
    <w:rsid w:val="00FB041D"/>
    <w:rsid w:val="00FB1F27"/>
    <w:rsid w:val="00FB22ED"/>
    <w:rsid w:val="00FB274B"/>
    <w:rsid w:val="00FB4600"/>
    <w:rsid w:val="00FB5461"/>
    <w:rsid w:val="00FB5D58"/>
    <w:rsid w:val="00FB6956"/>
    <w:rsid w:val="00FC0577"/>
    <w:rsid w:val="00FC2015"/>
    <w:rsid w:val="00FC270F"/>
    <w:rsid w:val="00FC49A6"/>
    <w:rsid w:val="00FC7E47"/>
    <w:rsid w:val="00FD1478"/>
    <w:rsid w:val="00FD27D5"/>
    <w:rsid w:val="00FD2951"/>
    <w:rsid w:val="00FD5F38"/>
    <w:rsid w:val="00FD60D8"/>
    <w:rsid w:val="00FD6183"/>
    <w:rsid w:val="00FE05ED"/>
    <w:rsid w:val="00FE306B"/>
    <w:rsid w:val="00FE4AB3"/>
    <w:rsid w:val="00FE6636"/>
    <w:rsid w:val="00FF1F8F"/>
    <w:rsid w:val="00FF4A67"/>
    <w:rsid w:val="00FF4B88"/>
    <w:rsid w:val="00FF6301"/>
    <w:rsid w:val="00FF6580"/>
    <w:rsid w:val="00FF76C9"/>
    <w:rsid w:val="00FF7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C8D90"/>
  <w15:chartTrackingRefBased/>
  <w15:docId w15:val="{738ED8BB-C986-4078-8415-B2DE93478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BB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3AFB"/>
    <w:pPr>
      <w:ind w:left="720"/>
      <w:contextualSpacing/>
    </w:pPr>
  </w:style>
  <w:style w:type="character" w:styleId="Hyperlink">
    <w:name w:val="Hyperlink"/>
    <w:basedOn w:val="DefaultParagraphFont"/>
    <w:uiPriority w:val="99"/>
    <w:unhideWhenUsed/>
    <w:rsid w:val="007C1174"/>
    <w:rPr>
      <w:color w:val="0563C1" w:themeColor="hyperlink"/>
      <w:u w:val="single"/>
    </w:rPr>
  </w:style>
  <w:style w:type="character" w:styleId="UnresolvedMention">
    <w:name w:val="Unresolved Mention"/>
    <w:basedOn w:val="DefaultParagraphFont"/>
    <w:uiPriority w:val="99"/>
    <w:semiHidden/>
    <w:unhideWhenUsed/>
    <w:rsid w:val="007C1174"/>
    <w:rPr>
      <w:color w:val="605E5C"/>
      <w:shd w:val="clear" w:color="auto" w:fill="E1DFDD"/>
    </w:rPr>
  </w:style>
  <w:style w:type="paragraph" w:styleId="Header">
    <w:name w:val="header"/>
    <w:basedOn w:val="Normal"/>
    <w:link w:val="HeaderChar"/>
    <w:uiPriority w:val="99"/>
    <w:unhideWhenUsed/>
    <w:rsid w:val="002A66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C9"/>
  </w:style>
  <w:style w:type="paragraph" w:styleId="Footer">
    <w:name w:val="footer"/>
    <w:basedOn w:val="Normal"/>
    <w:link w:val="FooterChar"/>
    <w:uiPriority w:val="99"/>
    <w:unhideWhenUsed/>
    <w:rsid w:val="002A66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C9"/>
  </w:style>
  <w:style w:type="character" w:styleId="FollowedHyperlink">
    <w:name w:val="FollowedHyperlink"/>
    <w:basedOn w:val="DefaultParagraphFont"/>
    <w:uiPriority w:val="99"/>
    <w:semiHidden/>
    <w:unhideWhenUsed/>
    <w:rsid w:val="003A31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492616">
      <w:bodyDiv w:val="1"/>
      <w:marLeft w:val="0"/>
      <w:marRight w:val="0"/>
      <w:marTop w:val="0"/>
      <w:marBottom w:val="0"/>
      <w:divBdr>
        <w:top w:val="none" w:sz="0" w:space="0" w:color="auto"/>
        <w:left w:val="none" w:sz="0" w:space="0" w:color="auto"/>
        <w:bottom w:val="none" w:sz="0" w:space="0" w:color="auto"/>
        <w:right w:val="none" w:sz="0" w:space="0" w:color="auto"/>
      </w:divBdr>
      <w:divsChild>
        <w:div w:id="764544421">
          <w:marLeft w:val="0"/>
          <w:marRight w:val="0"/>
          <w:marTop w:val="0"/>
          <w:marBottom w:val="0"/>
          <w:divBdr>
            <w:top w:val="none" w:sz="0" w:space="0" w:color="auto"/>
            <w:left w:val="none" w:sz="0" w:space="0" w:color="auto"/>
            <w:bottom w:val="none" w:sz="0" w:space="0" w:color="auto"/>
            <w:right w:val="none" w:sz="0" w:space="0" w:color="auto"/>
          </w:divBdr>
        </w:div>
      </w:divsChild>
    </w:div>
    <w:div w:id="720983548">
      <w:bodyDiv w:val="1"/>
      <w:marLeft w:val="0"/>
      <w:marRight w:val="0"/>
      <w:marTop w:val="0"/>
      <w:marBottom w:val="0"/>
      <w:divBdr>
        <w:top w:val="none" w:sz="0" w:space="0" w:color="auto"/>
        <w:left w:val="none" w:sz="0" w:space="0" w:color="auto"/>
        <w:bottom w:val="none" w:sz="0" w:space="0" w:color="auto"/>
        <w:right w:val="none" w:sz="0" w:space="0" w:color="auto"/>
      </w:divBdr>
    </w:div>
    <w:div w:id="954141465">
      <w:bodyDiv w:val="1"/>
      <w:marLeft w:val="0"/>
      <w:marRight w:val="0"/>
      <w:marTop w:val="0"/>
      <w:marBottom w:val="0"/>
      <w:divBdr>
        <w:top w:val="none" w:sz="0" w:space="0" w:color="auto"/>
        <w:left w:val="none" w:sz="0" w:space="0" w:color="auto"/>
        <w:bottom w:val="none" w:sz="0" w:space="0" w:color="auto"/>
        <w:right w:val="none" w:sz="0" w:space="0" w:color="auto"/>
      </w:divBdr>
    </w:div>
    <w:div w:id="1847287556">
      <w:bodyDiv w:val="1"/>
      <w:marLeft w:val="0"/>
      <w:marRight w:val="0"/>
      <w:marTop w:val="0"/>
      <w:marBottom w:val="0"/>
      <w:divBdr>
        <w:top w:val="none" w:sz="0" w:space="0" w:color="auto"/>
        <w:left w:val="none" w:sz="0" w:space="0" w:color="auto"/>
        <w:bottom w:val="none" w:sz="0" w:space="0" w:color="auto"/>
        <w:right w:val="none" w:sz="0" w:space="0" w:color="auto"/>
      </w:divBdr>
      <w:divsChild>
        <w:div w:id="147017790">
          <w:marLeft w:val="0"/>
          <w:marRight w:val="0"/>
          <w:marTop w:val="0"/>
          <w:marBottom w:val="0"/>
          <w:divBdr>
            <w:top w:val="none" w:sz="0" w:space="0" w:color="auto"/>
            <w:left w:val="none" w:sz="0" w:space="0" w:color="auto"/>
            <w:bottom w:val="none" w:sz="0" w:space="0" w:color="auto"/>
            <w:right w:val="none" w:sz="0" w:space="0" w:color="auto"/>
          </w:divBdr>
          <w:divsChild>
            <w:div w:id="1779981826">
              <w:marLeft w:val="0"/>
              <w:marRight w:val="0"/>
              <w:marTop w:val="0"/>
              <w:marBottom w:val="0"/>
              <w:divBdr>
                <w:top w:val="none" w:sz="0" w:space="0" w:color="auto"/>
                <w:left w:val="none" w:sz="0" w:space="0" w:color="auto"/>
                <w:bottom w:val="none" w:sz="0" w:space="0" w:color="auto"/>
                <w:right w:val="none" w:sz="0" w:space="0" w:color="auto"/>
              </w:divBdr>
              <w:divsChild>
                <w:div w:id="188710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633743">
          <w:marLeft w:val="2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dicalnewstoday.com/articles/154543" TargetMode="External"/><Relationship Id="rId18" Type="http://schemas.openxmlformats.org/officeDocument/2006/relationships/hyperlink" Target="https://citeseerx.ist.psu.edu/viewdoc/download?doi=10.1.1.398.1463&amp;rep=rep1&amp;type=pdf" TargetMode="External"/><Relationship Id="rId26" Type="http://schemas.openxmlformats.org/officeDocument/2006/relationships/hyperlink" Target="https://www.mentalhealth.org.uk/" TargetMode="External"/><Relationship Id="rId21" Type="http://schemas.openxmlformats.org/officeDocument/2006/relationships/hyperlink" Target="https://www.mayoclinic.org/tests-procedures/electroconvulsive-therapy/about/pac-20393894" TargetMode="External"/><Relationship Id="rId34" Type="http://schemas.openxmlformats.org/officeDocument/2006/relationships/hyperlink" Target="http://e-space.mmu.ac.uk/621102/7/A%20brief%20history%20of%20transgender%20issues%20_%20Society%20_%20The%20Guardian.pdf" TargetMode="External"/><Relationship Id="rId7" Type="http://schemas.openxmlformats.org/officeDocument/2006/relationships/endnotes" Target="endnotes.xml"/><Relationship Id="rId12" Type="http://schemas.openxmlformats.org/officeDocument/2006/relationships/hyperlink" Target="https://doi.org/10.1186/s13033-015-0023-9" TargetMode="External"/><Relationship Id="rId17" Type="http://schemas.openxmlformats.org/officeDocument/2006/relationships/hyperlink" Target="https://doi.org/10.1093/bmb/ldl017" TargetMode="External"/><Relationship Id="rId25" Type="http://schemas.openxmlformats.org/officeDocument/2006/relationships/hyperlink" Target="https://www.legislation.gov.uk/ukpga/Eliz2/7-8/72" TargetMode="External"/><Relationship Id="rId33" Type="http://schemas.openxmlformats.org/officeDocument/2006/relationships/hyperlink" Target="https://doi.org/10.2165/00023210-200620020-00002"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07/BF007887743" TargetMode="External"/><Relationship Id="rId20" Type="http://schemas.openxmlformats.org/officeDocument/2006/relationships/hyperlink" Target="https://doi.org/10.3310/pgfar07090" TargetMode="External"/><Relationship Id="rId29" Type="http://schemas.openxmlformats.org/officeDocument/2006/relationships/hyperlink" Target="https://indepth.nice.org.uk/mental-health-and-the-nhs/index.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insdictionary.com/dictionary/english/insulin-coma-therapy" TargetMode="External"/><Relationship Id="rId24" Type="http://schemas.openxmlformats.org/officeDocument/2006/relationships/hyperlink" Target="https://www.legislation.gov.uk/ukpga/Eliz2/7-8/72" TargetMode="External"/><Relationship Id="rId32" Type="http://schemas.openxmlformats.org/officeDocument/2006/relationships/hyperlink" Target="https://doi.org/10.1007/BF00783575"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andfonline.com/doi/abs/10.1080/13674670412331304339" TargetMode="External"/><Relationship Id="rId23" Type="http://schemas.openxmlformats.org/officeDocument/2006/relationships/hyperlink" Target="https://medlineplus.gov/mentaldisorders.html" TargetMode="External"/><Relationship Id="rId28" Type="http://schemas.openxmlformats.org/officeDocument/2006/relationships/hyperlink" Target="https://doi/org/10.1192/bjp.183.1.8" TargetMode="External"/><Relationship Id="rId36" Type="http://schemas.openxmlformats.org/officeDocument/2006/relationships/footer" Target="footer1.xml"/><Relationship Id="rId10" Type="http://schemas.openxmlformats.org/officeDocument/2006/relationships/hyperlink" Target="https://doi.org/10.1108/20428301111165690" TargetMode="External"/><Relationship Id="rId19" Type="http://schemas.openxmlformats.org/officeDocument/2006/relationships/hyperlink" Target="https://doi.org/10.1192/bjp.bp.110.083733" TargetMode="External"/><Relationship Id="rId31" Type="http://schemas.openxmlformats.org/officeDocument/2006/relationships/hyperlink" Target="https://www.rethink.org/" TargetMode="External"/><Relationship Id="rId4" Type="http://schemas.openxmlformats.org/officeDocument/2006/relationships/settings" Target="settings.xml"/><Relationship Id="rId9" Type="http://schemas.openxmlformats.org/officeDocument/2006/relationships/hyperlink" Target="https://journals.openedition.org/rfcb/4138" TargetMode="External"/><Relationship Id="rId14" Type="http://schemas.openxmlformats.org/officeDocument/2006/relationships/hyperlink" Target="https://doi.org/10.1111/j.1365-2850.2011.01722" TargetMode="External"/><Relationship Id="rId22" Type="http://schemas.openxmlformats.org/officeDocument/2006/relationships/hyperlink" Target="https://medlineplus.gov/mentaldisorders.html" TargetMode="External"/><Relationship Id="rId27" Type="http://schemas.openxmlformats.org/officeDocument/2006/relationships/hyperlink" Target="https://www.mind.org.uk/information-support/types-of-mental-health-problems/mental-health-problems-introduction/about-mental-health-problems/" TargetMode="External"/><Relationship Id="rId30" Type="http://schemas.openxmlformats.org/officeDocument/2006/relationships/hyperlink" Target="https://doi.org/10.1177/1468017309334904" TargetMode="External"/><Relationship Id="rId35" Type="http://schemas.openxmlformats.org/officeDocument/2006/relationships/hyperlink" Target="https://www.who.int/standards/classifications/classification-of-diseases" TargetMode="External"/><Relationship Id="rId8" Type="http://schemas.openxmlformats.org/officeDocument/2006/relationships/hyperlink" Target="https://doi.org/10.1176/ps.49.6.808"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BCE9AB-0082-4544-BB4A-6CBCBD5DE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3522</Words>
  <Characters>20081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Bibi (1808879)</dc:creator>
  <cp:keywords/>
  <dc:description/>
  <cp:lastModifiedBy>Yasmin Bibi</cp:lastModifiedBy>
  <cp:revision>2218</cp:revision>
  <dcterms:created xsi:type="dcterms:W3CDTF">2021-02-02T12:24:00Z</dcterms:created>
  <dcterms:modified xsi:type="dcterms:W3CDTF">2021-07-24T14:22:00Z</dcterms:modified>
</cp:coreProperties>
</file>