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CC98B0" w14:textId="7FAFECAD" w:rsidR="000C06BF" w:rsidRPr="000C06BF" w:rsidRDefault="000C06BF" w:rsidP="00EA74FE">
      <w:pPr>
        <w:spacing w:line="360" w:lineRule="auto"/>
        <w:rPr>
          <w:rFonts w:ascii="Times New Roman" w:hAnsi="Times New Roman" w:cs="Times New Roman"/>
          <w:b/>
          <w:bCs/>
          <w:color w:val="000000" w:themeColor="text1"/>
          <w:sz w:val="24"/>
          <w:szCs w:val="24"/>
          <w:shd w:val="clear" w:color="auto" w:fill="FFFFFF"/>
        </w:rPr>
      </w:pPr>
      <w:r w:rsidRPr="000C06BF">
        <w:rPr>
          <w:rFonts w:ascii="Times New Roman" w:hAnsi="Times New Roman" w:cs="Times New Roman"/>
          <w:b/>
          <w:bCs/>
          <w:color w:val="000000" w:themeColor="text1"/>
          <w:sz w:val="24"/>
          <w:szCs w:val="24"/>
          <w:shd w:val="clear" w:color="auto" w:fill="FFFFFF"/>
        </w:rPr>
        <w:t>ECCH7001</w:t>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r>
      <w:r w:rsidRPr="000C06BF">
        <w:rPr>
          <w:rFonts w:ascii="Times New Roman" w:hAnsi="Times New Roman" w:cs="Times New Roman"/>
          <w:b/>
          <w:bCs/>
          <w:color w:val="000000" w:themeColor="text1"/>
          <w:sz w:val="24"/>
          <w:szCs w:val="24"/>
          <w:shd w:val="clear" w:color="auto" w:fill="FFFFFF"/>
        </w:rPr>
        <w:tab/>
        <w:t xml:space="preserve">                        1602378</w:t>
      </w:r>
    </w:p>
    <w:p w14:paraId="39DDEAD1" w14:textId="0FB2BB6A" w:rsidR="00EA74FE" w:rsidRPr="00EA74FE" w:rsidRDefault="00882764" w:rsidP="00EA74FE">
      <w:pPr>
        <w:spacing w:line="360" w:lineRule="auto"/>
        <w:rPr>
          <w:rFonts w:ascii="Times New Roman" w:hAnsi="Times New Roman" w:cs="Times New Roman"/>
          <w:color w:val="000000" w:themeColor="text1"/>
          <w:sz w:val="24"/>
          <w:szCs w:val="24"/>
        </w:rPr>
      </w:pPr>
      <w:r w:rsidRPr="00C25CEA">
        <w:rPr>
          <w:rFonts w:ascii="Times New Roman" w:hAnsi="Times New Roman" w:cs="Times New Roman"/>
          <w:color w:val="000000" w:themeColor="text1"/>
          <w:sz w:val="24"/>
          <w:szCs w:val="24"/>
          <w:shd w:val="clear" w:color="auto" w:fill="FFFFFF"/>
        </w:rPr>
        <w:t xml:space="preserve">This </w:t>
      </w:r>
      <w:r w:rsidR="008A5836" w:rsidRPr="00C25CEA">
        <w:rPr>
          <w:rFonts w:ascii="Times New Roman" w:hAnsi="Times New Roman" w:cs="Times New Roman"/>
          <w:color w:val="000000" w:themeColor="text1"/>
          <w:sz w:val="24"/>
          <w:szCs w:val="24"/>
          <w:shd w:val="clear" w:color="auto" w:fill="FFFFFF"/>
        </w:rPr>
        <w:t>assignment</w:t>
      </w:r>
      <w:r w:rsidRPr="00C25CEA">
        <w:rPr>
          <w:rFonts w:ascii="Times New Roman" w:hAnsi="Times New Roman" w:cs="Times New Roman"/>
          <w:color w:val="000000" w:themeColor="text1"/>
          <w:sz w:val="24"/>
          <w:szCs w:val="24"/>
          <w:shd w:val="clear" w:color="auto" w:fill="FFFFFF"/>
        </w:rPr>
        <w:t xml:space="preserve"> </w:t>
      </w:r>
      <w:r w:rsidR="008A5836" w:rsidRPr="00C25CEA">
        <w:rPr>
          <w:rFonts w:ascii="Times New Roman" w:hAnsi="Times New Roman" w:cs="Times New Roman"/>
          <w:color w:val="000000" w:themeColor="text1"/>
          <w:sz w:val="24"/>
          <w:szCs w:val="24"/>
          <w:shd w:val="clear" w:color="auto" w:fill="FFFFFF"/>
        </w:rPr>
        <w:t>will discuss the impact of social media on children and young people’s health and wellbeing, illustrating positive and negative findings.</w:t>
      </w:r>
      <w:r w:rsidRPr="00C25CEA">
        <w:rPr>
          <w:rFonts w:ascii="Times New Roman" w:hAnsi="Times New Roman" w:cs="Times New Roman"/>
          <w:color w:val="000000" w:themeColor="text1"/>
          <w:sz w:val="24"/>
          <w:szCs w:val="24"/>
          <w:shd w:val="clear" w:color="auto" w:fill="FFFFFF"/>
        </w:rPr>
        <w:t xml:space="preserve"> It </w:t>
      </w:r>
      <w:r w:rsidR="008A5836" w:rsidRPr="00C25CEA">
        <w:rPr>
          <w:rFonts w:ascii="Times New Roman" w:hAnsi="Times New Roman" w:cs="Times New Roman"/>
          <w:color w:val="000000" w:themeColor="text1"/>
          <w:sz w:val="24"/>
          <w:szCs w:val="24"/>
          <w:shd w:val="clear" w:color="auto" w:fill="FFFFFF"/>
        </w:rPr>
        <w:t>will identify how mental health and well-being has been researched in the UK to provide the Five Ways to Wellbeing to support this. In addition to this, it will indicate the commitment to improve well-being through the Well-being of Future Generations (Wales) Act 2015 and its core requirements</w:t>
      </w:r>
      <w:r w:rsidR="00CC7CDF" w:rsidRPr="00C25CEA">
        <w:rPr>
          <w:rFonts w:ascii="Times New Roman" w:hAnsi="Times New Roman" w:cs="Times New Roman"/>
          <w:color w:val="000000" w:themeColor="text1"/>
          <w:sz w:val="24"/>
          <w:szCs w:val="24"/>
          <w:shd w:val="clear" w:color="auto" w:fill="FFFFFF"/>
        </w:rPr>
        <w:t xml:space="preserve"> to ensure its success. </w:t>
      </w:r>
      <w:r w:rsidR="00C25CEA" w:rsidRPr="00C25CEA">
        <w:rPr>
          <w:rFonts w:ascii="Times New Roman" w:hAnsi="Times New Roman" w:cs="Times New Roman"/>
          <w:color w:val="000000" w:themeColor="text1"/>
          <w:sz w:val="24"/>
          <w:szCs w:val="24"/>
          <w:shd w:val="clear" w:color="auto" w:fill="FFFFFF"/>
        </w:rPr>
        <w:t>Also</w:t>
      </w:r>
      <w:r w:rsidR="00CC7CDF" w:rsidRPr="00C25CEA">
        <w:rPr>
          <w:rFonts w:ascii="Times New Roman" w:hAnsi="Times New Roman" w:cs="Times New Roman"/>
          <w:color w:val="000000" w:themeColor="text1"/>
          <w:sz w:val="24"/>
          <w:szCs w:val="24"/>
          <w:shd w:val="clear" w:color="auto" w:fill="FFFFFF"/>
        </w:rPr>
        <w:t xml:space="preserve">, it will </w:t>
      </w:r>
      <w:r w:rsidR="001550EA">
        <w:rPr>
          <w:rFonts w:ascii="Times New Roman" w:hAnsi="Times New Roman" w:cs="Times New Roman"/>
          <w:color w:val="000000" w:themeColor="text1"/>
          <w:sz w:val="24"/>
          <w:szCs w:val="24"/>
          <w:shd w:val="clear" w:color="auto" w:fill="FFFFFF"/>
        </w:rPr>
        <w:t>explore the impact of</w:t>
      </w:r>
      <w:r w:rsidR="00CC7CDF" w:rsidRPr="00C25CEA">
        <w:rPr>
          <w:rFonts w:ascii="Times New Roman" w:hAnsi="Times New Roman" w:cs="Times New Roman"/>
          <w:color w:val="000000" w:themeColor="text1"/>
          <w:sz w:val="24"/>
          <w:szCs w:val="24"/>
          <w:shd w:val="clear" w:color="auto" w:fill="FFFFFF"/>
        </w:rPr>
        <w:t xml:space="preserve"> bullying,</w:t>
      </w:r>
      <w:r w:rsidR="001550EA">
        <w:rPr>
          <w:rFonts w:ascii="Times New Roman" w:hAnsi="Times New Roman" w:cs="Times New Roman"/>
          <w:color w:val="000000" w:themeColor="text1"/>
          <w:sz w:val="24"/>
          <w:szCs w:val="24"/>
          <w:shd w:val="clear" w:color="auto" w:fill="FFFFFF"/>
        </w:rPr>
        <w:t xml:space="preserve"> with a focus on </w:t>
      </w:r>
      <w:r w:rsidR="00CC7CDF" w:rsidRPr="00C25CEA">
        <w:rPr>
          <w:rFonts w:ascii="Times New Roman" w:hAnsi="Times New Roman" w:cs="Times New Roman"/>
          <w:color w:val="000000" w:themeColor="text1"/>
          <w:sz w:val="24"/>
          <w:szCs w:val="24"/>
          <w:shd w:val="clear" w:color="auto" w:fill="FFFFFF"/>
        </w:rPr>
        <w:t xml:space="preserve">cyberbullying, </w:t>
      </w:r>
      <w:r w:rsidR="008449F3">
        <w:rPr>
          <w:rFonts w:ascii="Times New Roman" w:hAnsi="Times New Roman" w:cs="Times New Roman"/>
          <w:color w:val="000000" w:themeColor="text1"/>
          <w:sz w:val="24"/>
          <w:szCs w:val="24"/>
          <w:shd w:val="clear" w:color="auto" w:fill="FFFFFF"/>
        </w:rPr>
        <w:t xml:space="preserve">self-harm and suicide, </w:t>
      </w:r>
      <w:r w:rsidR="00EA74FE" w:rsidRPr="00EA74FE">
        <w:rPr>
          <w:rFonts w:ascii="Times New Roman" w:hAnsi="Times New Roman" w:cs="Times New Roman"/>
          <w:color w:val="000000" w:themeColor="text1"/>
          <w:sz w:val="24"/>
          <w:szCs w:val="24"/>
          <w:shd w:val="clear" w:color="auto" w:fill="FFFFFF"/>
        </w:rPr>
        <w:t xml:space="preserve">and </w:t>
      </w:r>
      <w:r w:rsidR="00EA74FE" w:rsidRPr="00EA74FE">
        <w:rPr>
          <w:rFonts w:ascii="Times New Roman" w:hAnsi="Times New Roman" w:cs="Times New Roman"/>
          <w:color w:val="000000" w:themeColor="text1"/>
          <w:sz w:val="24"/>
          <w:szCs w:val="24"/>
        </w:rPr>
        <w:t>identify critical engagement and analysis with educational values which surround bullying through theories, policies, legislation and best practice</w:t>
      </w:r>
      <w:r w:rsidR="008449F3">
        <w:rPr>
          <w:rFonts w:ascii="Times New Roman" w:hAnsi="Times New Roman" w:cs="Times New Roman"/>
          <w:color w:val="000000" w:themeColor="text1"/>
          <w:sz w:val="24"/>
          <w:szCs w:val="24"/>
        </w:rPr>
        <w:t>.</w:t>
      </w:r>
      <w:r w:rsidR="00EA74FE" w:rsidRPr="00EA74FE">
        <w:rPr>
          <w:rFonts w:ascii="Times New Roman" w:hAnsi="Times New Roman" w:cs="Times New Roman"/>
          <w:color w:val="000000" w:themeColor="text1"/>
          <w:sz w:val="24"/>
          <w:szCs w:val="24"/>
          <w:shd w:val="clear" w:color="auto" w:fill="FFFFFF"/>
        </w:rPr>
        <w:t xml:space="preserve"> </w:t>
      </w:r>
      <w:r w:rsidR="00EA74FE" w:rsidRPr="00EA74FE">
        <w:rPr>
          <w:rFonts w:ascii="Times New Roman" w:hAnsi="Times New Roman" w:cs="Times New Roman"/>
          <w:color w:val="000000" w:themeColor="text1"/>
          <w:sz w:val="24"/>
          <w:szCs w:val="24"/>
        </w:rPr>
        <w:t xml:space="preserve">It will also determine statistics identified through research, </w:t>
      </w:r>
      <w:r w:rsidR="00EA74FE" w:rsidRPr="00EA74FE">
        <w:rPr>
          <w:rFonts w:ascii="Times New Roman" w:hAnsi="Times New Roman" w:cs="Times New Roman"/>
          <w:color w:val="000000" w:themeColor="text1"/>
          <w:sz w:val="24"/>
          <w:szCs w:val="24"/>
        </w:rPr>
        <w:t>identify</w:t>
      </w:r>
      <w:r w:rsidR="00EA74FE" w:rsidRPr="00EA74FE">
        <w:rPr>
          <w:rFonts w:ascii="Times New Roman" w:hAnsi="Times New Roman" w:cs="Times New Roman"/>
          <w:color w:val="000000" w:themeColor="text1"/>
          <w:sz w:val="24"/>
          <w:szCs w:val="24"/>
        </w:rPr>
        <w:t xml:space="preserve"> types of bullying and why it occurs, the outcomes of bullying and </w:t>
      </w:r>
      <w:r w:rsidR="00EA74FE" w:rsidRPr="00EA74FE">
        <w:rPr>
          <w:rFonts w:ascii="Times New Roman" w:hAnsi="Times New Roman" w:cs="Times New Roman"/>
          <w:color w:val="000000" w:themeColor="text1"/>
          <w:sz w:val="24"/>
          <w:szCs w:val="24"/>
        </w:rPr>
        <w:t>the</w:t>
      </w:r>
      <w:r w:rsidR="00EA74FE" w:rsidRPr="00EA74FE">
        <w:rPr>
          <w:rFonts w:ascii="Times New Roman" w:hAnsi="Times New Roman" w:cs="Times New Roman"/>
          <w:color w:val="000000" w:themeColor="text1"/>
          <w:sz w:val="24"/>
          <w:szCs w:val="24"/>
        </w:rPr>
        <w:t xml:space="preserve"> restorative justice available to reduce and prevent this act</w:t>
      </w:r>
      <w:r w:rsidR="00EA74FE" w:rsidRPr="00EA74FE">
        <w:rPr>
          <w:rFonts w:ascii="Times New Roman" w:hAnsi="Times New Roman" w:cs="Times New Roman"/>
          <w:color w:val="000000" w:themeColor="text1"/>
          <w:sz w:val="24"/>
          <w:szCs w:val="24"/>
        </w:rPr>
        <w:t>,</w:t>
      </w:r>
      <w:r w:rsidR="00EA74FE" w:rsidRPr="00EA74FE">
        <w:rPr>
          <w:rFonts w:ascii="Times New Roman" w:hAnsi="Times New Roman" w:cs="Times New Roman"/>
          <w:color w:val="000000" w:themeColor="text1"/>
          <w:sz w:val="24"/>
          <w:szCs w:val="24"/>
        </w:rPr>
        <w:t xml:space="preserve"> that can cause physical and/or emotional distress</w:t>
      </w:r>
      <w:r w:rsidR="00EA74FE" w:rsidRPr="00EA74FE">
        <w:rPr>
          <w:rFonts w:ascii="Times New Roman" w:hAnsi="Times New Roman" w:cs="Times New Roman"/>
          <w:color w:val="000000" w:themeColor="text1"/>
          <w:sz w:val="24"/>
          <w:szCs w:val="24"/>
        </w:rPr>
        <w:t xml:space="preserve"> to the health and wellbeing</w:t>
      </w:r>
      <w:r w:rsidR="00EA74FE" w:rsidRPr="00EA74FE">
        <w:rPr>
          <w:rFonts w:ascii="Times New Roman" w:hAnsi="Times New Roman" w:cs="Times New Roman"/>
          <w:color w:val="000000" w:themeColor="text1"/>
          <w:sz w:val="24"/>
          <w:szCs w:val="24"/>
        </w:rPr>
        <w:t xml:space="preserve"> </w:t>
      </w:r>
      <w:r w:rsidR="00EA74FE" w:rsidRPr="00EA74FE">
        <w:rPr>
          <w:rFonts w:ascii="Times New Roman" w:hAnsi="Times New Roman" w:cs="Times New Roman"/>
          <w:color w:val="000000" w:themeColor="text1"/>
          <w:sz w:val="24"/>
          <w:szCs w:val="24"/>
        </w:rPr>
        <w:t>of</w:t>
      </w:r>
      <w:r w:rsidR="00EA74FE" w:rsidRPr="00EA74FE">
        <w:rPr>
          <w:rFonts w:ascii="Times New Roman" w:hAnsi="Times New Roman" w:cs="Times New Roman"/>
          <w:color w:val="000000" w:themeColor="text1"/>
          <w:sz w:val="24"/>
          <w:szCs w:val="24"/>
        </w:rPr>
        <w:t xml:space="preserve"> a child or young person.</w:t>
      </w:r>
    </w:p>
    <w:p w14:paraId="75D3D183" w14:textId="33C1EE59" w:rsidR="00A02FFA" w:rsidRDefault="005D5805" w:rsidP="005D5805">
      <w:pPr>
        <w:spacing w:line="360" w:lineRule="auto"/>
        <w:rPr>
          <w:rFonts w:ascii="Times New Roman" w:hAnsi="Times New Roman" w:cs="Times New Roman"/>
          <w:sz w:val="24"/>
          <w:szCs w:val="24"/>
        </w:rPr>
      </w:pPr>
      <w:r>
        <w:rPr>
          <w:rFonts w:ascii="Times New Roman" w:hAnsi="Times New Roman" w:cs="Times New Roman"/>
          <w:sz w:val="24"/>
          <w:szCs w:val="24"/>
        </w:rPr>
        <w:t xml:space="preserve">The health and well-being of children and young people </w:t>
      </w:r>
      <w:r w:rsidR="002C6D83">
        <w:rPr>
          <w:rFonts w:ascii="Times New Roman" w:hAnsi="Times New Roman" w:cs="Times New Roman"/>
          <w:sz w:val="24"/>
          <w:szCs w:val="24"/>
        </w:rPr>
        <w:t xml:space="preserve">is detrimental to ensuring they are happy and healthy individuals. </w:t>
      </w:r>
      <w:r w:rsidR="005C6545">
        <w:rPr>
          <w:rFonts w:ascii="Times New Roman" w:hAnsi="Times New Roman" w:cs="Times New Roman"/>
          <w:sz w:val="24"/>
          <w:szCs w:val="24"/>
        </w:rPr>
        <w:t>The definition of well-being has been described as a process which is dynamic in nature and provides a rationale of their lives</w:t>
      </w:r>
      <w:r w:rsidR="00923E9F">
        <w:rPr>
          <w:rFonts w:ascii="Times New Roman" w:hAnsi="Times New Roman" w:cs="Times New Roman"/>
          <w:sz w:val="24"/>
          <w:szCs w:val="24"/>
        </w:rPr>
        <w:t>, through consideration of psychological resources together with activities and circumstances</w:t>
      </w:r>
      <w:r w:rsidR="008200BB">
        <w:rPr>
          <w:rFonts w:ascii="Times New Roman" w:hAnsi="Times New Roman" w:cs="Times New Roman"/>
          <w:sz w:val="24"/>
          <w:szCs w:val="24"/>
        </w:rPr>
        <w:t xml:space="preserve">. </w:t>
      </w:r>
      <w:r w:rsidR="005C6545">
        <w:rPr>
          <w:rFonts w:ascii="Times New Roman" w:hAnsi="Times New Roman" w:cs="Times New Roman"/>
          <w:sz w:val="24"/>
          <w:szCs w:val="24"/>
        </w:rPr>
        <w:t xml:space="preserve"> </w:t>
      </w:r>
      <w:r w:rsidR="00923E9F">
        <w:rPr>
          <w:rFonts w:ascii="Times New Roman" w:hAnsi="Times New Roman" w:cs="Times New Roman"/>
          <w:sz w:val="24"/>
          <w:szCs w:val="24"/>
        </w:rPr>
        <w:t>(New Economics Foundation, no date). The Five Ways to Wellbeing has been developed in the UK to improve mental health and well-being</w:t>
      </w:r>
      <w:r w:rsidR="00666351">
        <w:rPr>
          <w:rFonts w:ascii="Times New Roman" w:hAnsi="Times New Roman" w:cs="Times New Roman"/>
          <w:sz w:val="24"/>
          <w:szCs w:val="24"/>
        </w:rPr>
        <w:t>, and the research has identified the five ways to support this begins with having a close connection with others</w:t>
      </w:r>
      <w:r w:rsidR="003F170E">
        <w:rPr>
          <w:rFonts w:ascii="Times New Roman" w:hAnsi="Times New Roman" w:cs="Times New Roman"/>
          <w:sz w:val="24"/>
          <w:szCs w:val="24"/>
        </w:rPr>
        <w:t xml:space="preserve"> and building social relationships to promote wellbeing</w:t>
      </w:r>
      <w:r w:rsidR="001D65C0">
        <w:rPr>
          <w:rFonts w:ascii="Times New Roman" w:hAnsi="Times New Roman" w:cs="Times New Roman"/>
          <w:sz w:val="24"/>
          <w:szCs w:val="24"/>
        </w:rPr>
        <w:t xml:space="preserve">; </w:t>
      </w:r>
      <w:r w:rsidR="003F170E">
        <w:rPr>
          <w:rFonts w:ascii="Times New Roman" w:hAnsi="Times New Roman" w:cs="Times New Roman"/>
          <w:sz w:val="24"/>
          <w:szCs w:val="24"/>
        </w:rPr>
        <w:t>Being active</w:t>
      </w:r>
      <w:r w:rsidR="001D65C0">
        <w:rPr>
          <w:rFonts w:ascii="Times New Roman" w:hAnsi="Times New Roman" w:cs="Times New Roman"/>
          <w:sz w:val="24"/>
          <w:szCs w:val="24"/>
        </w:rPr>
        <w:t>, which</w:t>
      </w:r>
      <w:r w:rsidR="003F170E">
        <w:rPr>
          <w:rFonts w:ascii="Times New Roman" w:hAnsi="Times New Roman" w:cs="Times New Roman"/>
          <w:sz w:val="24"/>
          <w:szCs w:val="24"/>
        </w:rPr>
        <w:t xml:space="preserve"> has identified lower rates of anxiety and depression,</w:t>
      </w:r>
      <w:r w:rsidR="001D65C0">
        <w:rPr>
          <w:rFonts w:ascii="Times New Roman" w:hAnsi="Times New Roman" w:cs="Times New Roman"/>
          <w:sz w:val="24"/>
          <w:szCs w:val="24"/>
        </w:rPr>
        <w:t xml:space="preserve"> encourage social interaction,</w:t>
      </w:r>
      <w:r w:rsidR="003F170E">
        <w:rPr>
          <w:rFonts w:ascii="Times New Roman" w:hAnsi="Times New Roman" w:cs="Times New Roman"/>
          <w:sz w:val="24"/>
          <w:szCs w:val="24"/>
        </w:rPr>
        <w:t xml:space="preserve"> </w:t>
      </w:r>
      <w:r w:rsidR="001D65C0">
        <w:rPr>
          <w:rFonts w:ascii="Times New Roman" w:hAnsi="Times New Roman" w:cs="Times New Roman"/>
          <w:sz w:val="24"/>
          <w:szCs w:val="24"/>
        </w:rPr>
        <w:t>together with decelerating cognitive decline which is age-related; Taking notice of different things, which can broaden and strengthen awareness, motivate and allow positive choices to be made; Learning on a continuous level provides self-esteem enhancement</w:t>
      </w:r>
      <w:r w:rsidR="00280C74">
        <w:rPr>
          <w:rFonts w:ascii="Times New Roman" w:hAnsi="Times New Roman" w:cs="Times New Roman"/>
          <w:sz w:val="24"/>
          <w:szCs w:val="24"/>
        </w:rPr>
        <w:t>; Giving to others through social participation, helping others has proved to make individuals happier, and an increas</w:t>
      </w:r>
      <w:r w:rsidR="00C25CEA">
        <w:rPr>
          <w:rFonts w:ascii="Times New Roman" w:hAnsi="Times New Roman" w:cs="Times New Roman"/>
          <w:sz w:val="24"/>
          <w:szCs w:val="24"/>
        </w:rPr>
        <w:t>e</w:t>
      </w:r>
      <w:r w:rsidR="00280C74">
        <w:rPr>
          <w:rFonts w:ascii="Times New Roman" w:hAnsi="Times New Roman" w:cs="Times New Roman"/>
          <w:sz w:val="24"/>
          <w:szCs w:val="24"/>
        </w:rPr>
        <w:t xml:space="preserve"> in wellbeing has been identified from acts of kindness toward others (Mind, 2013).</w:t>
      </w:r>
    </w:p>
    <w:p w14:paraId="729837FA" w14:textId="7F656526" w:rsidR="005D0E76" w:rsidRDefault="00F22FC8" w:rsidP="005D5805">
      <w:pPr>
        <w:spacing w:line="360" w:lineRule="auto"/>
        <w:rPr>
          <w:rFonts w:ascii="Times New Roman" w:hAnsi="Times New Roman" w:cs="Times New Roman"/>
          <w:sz w:val="24"/>
          <w:szCs w:val="24"/>
        </w:rPr>
      </w:pPr>
      <w:r>
        <w:rPr>
          <w:rFonts w:ascii="Times New Roman" w:hAnsi="Times New Roman" w:cs="Times New Roman"/>
          <w:sz w:val="24"/>
          <w:szCs w:val="24"/>
        </w:rPr>
        <w:t>Similarly, t</w:t>
      </w:r>
      <w:r w:rsidR="001323E8">
        <w:rPr>
          <w:rFonts w:ascii="Times New Roman" w:hAnsi="Times New Roman" w:cs="Times New Roman"/>
          <w:sz w:val="24"/>
          <w:szCs w:val="24"/>
        </w:rPr>
        <w:t>he Well-being of Future Generations (Wales) Act (2015) identifies the commitment to improve well-being, economically, socially, environmentally and culturally</w:t>
      </w:r>
      <w:r w:rsidR="009A4D80">
        <w:rPr>
          <w:rFonts w:ascii="Times New Roman" w:hAnsi="Times New Roman" w:cs="Times New Roman"/>
          <w:sz w:val="24"/>
          <w:szCs w:val="24"/>
        </w:rPr>
        <w:t xml:space="preserve">. It identifies the requirement to work together to eradicate the repeated problems and make positive changes to society. The core requirements of the Act identify seven well-being goals which include ‘A Prosperous Wales’ </w:t>
      </w:r>
      <w:r w:rsidR="00020763">
        <w:rPr>
          <w:rFonts w:ascii="Times New Roman" w:hAnsi="Times New Roman" w:cs="Times New Roman"/>
          <w:sz w:val="24"/>
          <w:szCs w:val="24"/>
        </w:rPr>
        <w:t xml:space="preserve">linked to a society that uses resources wisely to create productive and innovative environment; ‘A Resilient Wales’ having the capacity to adapt to the changes required to maintain and enhance and environment which is natural and </w:t>
      </w:r>
      <w:r w:rsidR="00020763">
        <w:rPr>
          <w:rFonts w:ascii="Times New Roman" w:hAnsi="Times New Roman" w:cs="Times New Roman"/>
          <w:sz w:val="24"/>
          <w:szCs w:val="24"/>
        </w:rPr>
        <w:lastRenderedPageBreak/>
        <w:t xml:space="preserve">biodiverse; ‘A more Equal Wales’ creating a society which allows individuals of all backgrounds and circumstances the same opportunities to fulfil their potential; ‘A Healthier Wales’ </w:t>
      </w:r>
      <w:r w:rsidR="0030098C">
        <w:rPr>
          <w:rFonts w:ascii="Times New Roman" w:hAnsi="Times New Roman" w:cs="Times New Roman"/>
          <w:sz w:val="24"/>
          <w:szCs w:val="24"/>
        </w:rPr>
        <w:t>maximising the physical and mental well-being of people, through the facilitation of awareness for future health benefits</w:t>
      </w:r>
      <w:r w:rsidR="00DC3184">
        <w:rPr>
          <w:rFonts w:ascii="Times New Roman" w:hAnsi="Times New Roman" w:cs="Times New Roman"/>
          <w:sz w:val="24"/>
          <w:szCs w:val="24"/>
        </w:rPr>
        <w:t>; ‘A Wales of Cohesive Communities’ creating active communities through the provision of interests; ‘A Wales of Vibrant Culture and Thriving Welsh Language’ with the development of skills to increase opportunities; ‘A Globally Responsible Wales’ to provide contributions which are positive to well-being on a global scale through adopting the other six well-being goals (</w:t>
      </w:r>
      <w:r w:rsidR="008602BF">
        <w:rPr>
          <w:rFonts w:ascii="Times New Roman" w:hAnsi="Times New Roman" w:cs="Times New Roman"/>
          <w:sz w:val="24"/>
          <w:szCs w:val="24"/>
        </w:rPr>
        <w:t>Future Generations, 2019).</w:t>
      </w:r>
      <w:r w:rsidR="00020763">
        <w:rPr>
          <w:rFonts w:ascii="Times New Roman" w:hAnsi="Times New Roman" w:cs="Times New Roman"/>
          <w:sz w:val="24"/>
          <w:szCs w:val="24"/>
        </w:rPr>
        <w:t xml:space="preserve">  </w:t>
      </w:r>
    </w:p>
    <w:p w14:paraId="5694B11D" w14:textId="0010227C" w:rsidR="00AF3846" w:rsidRDefault="005D0E76" w:rsidP="005D5805">
      <w:pPr>
        <w:spacing w:line="360" w:lineRule="auto"/>
        <w:rPr>
          <w:rFonts w:ascii="Times New Roman" w:hAnsi="Times New Roman" w:cs="Times New Roman"/>
          <w:sz w:val="24"/>
          <w:szCs w:val="24"/>
        </w:rPr>
      </w:pPr>
      <w:r>
        <w:rPr>
          <w:rFonts w:ascii="Times New Roman" w:hAnsi="Times New Roman" w:cs="Times New Roman"/>
          <w:sz w:val="24"/>
          <w:szCs w:val="24"/>
        </w:rPr>
        <w:t>Social media has become one of the</w:t>
      </w:r>
      <w:r w:rsidR="006D2BEC">
        <w:rPr>
          <w:rFonts w:ascii="Times New Roman" w:hAnsi="Times New Roman" w:cs="Times New Roman"/>
          <w:sz w:val="24"/>
          <w:szCs w:val="24"/>
        </w:rPr>
        <w:t xml:space="preserve"> most popular</w:t>
      </w:r>
      <w:r>
        <w:rPr>
          <w:rFonts w:ascii="Times New Roman" w:hAnsi="Times New Roman" w:cs="Times New Roman"/>
          <w:sz w:val="24"/>
          <w:szCs w:val="24"/>
        </w:rPr>
        <w:t xml:space="preserve"> forms of communication and information</w:t>
      </w:r>
      <w:r w:rsidR="006D2BEC">
        <w:rPr>
          <w:rFonts w:ascii="Times New Roman" w:hAnsi="Times New Roman" w:cs="Times New Roman"/>
          <w:sz w:val="24"/>
          <w:szCs w:val="24"/>
        </w:rPr>
        <w:t xml:space="preserve"> seeking tool over the last decade, particularly for children and young people </w:t>
      </w:r>
      <w:r w:rsidR="006D2BEC" w:rsidRPr="006D2BEC">
        <w:rPr>
          <w:rFonts w:ascii="Times New Roman" w:hAnsi="Times New Roman" w:cs="Times New Roman"/>
          <w:sz w:val="24"/>
          <w:szCs w:val="24"/>
        </w:rPr>
        <w:t>(</w:t>
      </w:r>
      <w:r w:rsidR="006D2BEC" w:rsidRPr="006D2BEC">
        <w:rPr>
          <w:rFonts w:ascii="Times New Roman" w:hAnsi="Times New Roman" w:cs="Times New Roman"/>
        </w:rPr>
        <w:t xml:space="preserve">Ewing, Thomas, &amp; </w:t>
      </w:r>
      <w:proofErr w:type="spellStart"/>
      <w:r w:rsidR="006D2BEC" w:rsidRPr="006D2BEC">
        <w:rPr>
          <w:rFonts w:ascii="Times New Roman" w:hAnsi="Times New Roman" w:cs="Times New Roman"/>
        </w:rPr>
        <w:t>Schiessl</w:t>
      </w:r>
      <w:proofErr w:type="spellEnd"/>
      <w:r w:rsidR="006D2BEC" w:rsidRPr="006D2BEC">
        <w:rPr>
          <w:rFonts w:ascii="Times New Roman" w:hAnsi="Times New Roman" w:cs="Times New Roman"/>
        </w:rPr>
        <w:t>, 2008).</w:t>
      </w:r>
      <w:r w:rsidR="00020763" w:rsidRPr="006D2BEC">
        <w:rPr>
          <w:rFonts w:ascii="Times New Roman" w:hAnsi="Times New Roman" w:cs="Times New Roman"/>
          <w:sz w:val="24"/>
          <w:szCs w:val="24"/>
        </w:rPr>
        <w:t xml:space="preserve"> </w:t>
      </w:r>
      <w:r w:rsidR="002E7BAA">
        <w:rPr>
          <w:rFonts w:ascii="Times New Roman" w:hAnsi="Times New Roman" w:cs="Times New Roman"/>
          <w:sz w:val="24"/>
          <w:szCs w:val="24"/>
        </w:rPr>
        <w:t>The use of this technology appears to be creating implications for the we</w:t>
      </w:r>
      <w:r w:rsidR="003B1973">
        <w:rPr>
          <w:rFonts w:ascii="Times New Roman" w:hAnsi="Times New Roman" w:cs="Times New Roman"/>
          <w:sz w:val="24"/>
          <w:szCs w:val="24"/>
        </w:rPr>
        <w:t>l</w:t>
      </w:r>
      <w:r w:rsidR="002E7BAA">
        <w:rPr>
          <w:rFonts w:ascii="Times New Roman" w:hAnsi="Times New Roman" w:cs="Times New Roman"/>
          <w:sz w:val="24"/>
          <w:szCs w:val="24"/>
        </w:rPr>
        <w:t>l</w:t>
      </w:r>
      <w:r w:rsidR="003B1973">
        <w:rPr>
          <w:rFonts w:ascii="Times New Roman" w:hAnsi="Times New Roman" w:cs="Times New Roman"/>
          <w:sz w:val="24"/>
          <w:szCs w:val="24"/>
        </w:rPr>
        <w:t>-being</w:t>
      </w:r>
      <w:r w:rsidR="002E7BAA">
        <w:rPr>
          <w:rFonts w:ascii="Times New Roman" w:hAnsi="Times New Roman" w:cs="Times New Roman"/>
          <w:sz w:val="24"/>
          <w:szCs w:val="24"/>
        </w:rPr>
        <w:t xml:space="preserve"> of these children and young people (</w:t>
      </w:r>
      <w:bookmarkStart w:id="0" w:name="_Hlk26966411"/>
      <w:proofErr w:type="spellStart"/>
      <w:r w:rsidR="002E7BAA">
        <w:rPr>
          <w:rFonts w:ascii="Times New Roman" w:hAnsi="Times New Roman" w:cs="Times New Roman"/>
          <w:sz w:val="24"/>
          <w:szCs w:val="24"/>
        </w:rPr>
        <w:t>Swist</w:t>
      </w:r>
      <w:proofErr w:type="spellEnd"/>
      <w:r w:rsidR="002E7BAA">
        <w:rPr>
          <w:rFonts w:ascii="Times New Roman" w:hAnsi="Times New Roman" w:cs="Times New Roman"/>
          <w:sz w:val="24"/>
          <w:szCs w:val="24"/>
        </w:rPr>
        <w:t>, Collin, McCormack, &amp; Third, 2015</w:t>
      </w:r>
      <w:bookmarkEnd w:id="0"/>
      <w:r w:rsidR="002E7BAA">
        <w:rPr>
          <w:rFonts w:ascii="Times New Roman" w:hAnsi="Times New Roman" w:cs="Times New Roman"/>
          <w:sz w:val="24"/>
          <w:szCs w:val="24"/>
        </w:rPr>
        <w:t xml:space="preserve">). </w:t>
      </w:r>
      <w:r w:rsidR="00F22FC8">
        <w:rPr>
          <w:rFonts w:ascii="Times New Roman" w:hAnsi="Times New Roman" w:cs="Times New Roman"/>
          <w:sz w:val="24"/>
          <w:szCs w:val="24"/>
        </w:rPr>
        <w:t xml:space="preserve">In relation to these facts, </w:t>
      </w:r>
      <w:r w:rsidR="00AF3846">
        <w:rPr>
          <w:rFonts w:ascii="Times New Roman" w:hAnsi="Times New Roman" w:cs="Times New Roman"/>
          <w:sz w:val="24"/>
          <w:szCs w:val="24"/>
        </w:rPr>
        <w:t>N</w:t>
      </w:r>
      <w:r w:rsidR="00F22FC8">
        <w:rPr>
          <w:rFonts w:ascii="Times New Roman" w:hAnsi="Times New Roman" w:cs="Times New Roman"/>
          <w:sz w:val="24"/>
          <w:szCs w:val="24"/>
        </w:rPr>
        <w:t xml:space="preserve">ational </w:t>
      </w:r>
      <w:r w:rsidR="00AF3846">
        <w:rPr>
          <w:rFonts w:ascii="Times New Roman" w:hAnsi="Times New Roman" w:cs="Times New Roman"/>
          <w:sz w:val="24"/>
          <w:szCs w:val="24"/>
        </w:rPr>
        <w:t>H</w:t>
      </w:r>
      <w:r w:rsidR="00F22FC8">
        <w:rPr>
          <w:rFonts w:ascii="Times New Roman" w:hAnsi="Times New Roman" w:cs="Times New Roman"/>
          <w:sz w:val="24"/>
          <w:szCs w:val="24"/>
        </w:rPr>
        <w:t xml:space="preserve">ealth </w:t>
      </w:r>
      <w:r w:rsidR="00AF3846">
        <w:rPr>
          <w:rFonts w:ascii="Times New Roman" w:hAnsi="Times New Roman" w:cs="Times New Roman"/>
          <w:sz w:val="24"/>
          <w:szCs w:val="24"/>
        </w:rPr>
        <w:t>S</w:t>
      </w:r>
      <w:r w:rsidR="00F22FC8">
        <w:rPr>
          <w:rFonts w:ascii="Times New Roman" w:hAnsi="Times New Roman" w:cs="Times New Roman"/>
          <w:sz w:val="24"/>
          <w:szCs w:val="24"/>
        </w:rPr>
        <w:t>ervice</w:t>
      </w:r>
      <w:r w:rsidR="00AF3846">
        <w:rPr>
          <w:rFonts w:ascii="Times New Roman" w:hAnsi="Times New Roman" w:cs="Times New Roman"/>
          <w:sz w:val="24"/>
          <w:szCs w:val="24"/>
        </w:rPr>
        <w:t xml:space="preserve"> data from England identifies that there is at least one disorder relating to mental health in 1 in 8 children and young people between the age of five to nineteen</w:t>
      </w:r>
      <w:r w:rsidR="00691072">
        <w:rPr>
          <w:rFonts w:ascii="Times New Roman" w:hAnsi="Times New Roman" w:cs="Times New Roman"/>
          <w:sz w:val="24"/>
          <w:szCs w:val="24"/>
        </w:rPr>
        <w:t xml:space="preserve">. However, there is no definitive evidence to suggest the mental health decline in children and young people is due to the increase in social media usage </w:t>
      </w:r>
      <w:r w:rsidR="00AF3846">
        <w:rPr>
          <w:rFonts w:ascii="Times New Roman" w:hAnsi="Times New Roman" w:cs="Times New Roman"/>
          <w:sz w:val="24"/>
          <w:szCs w:val="24"/>
        </w:rPr>
        <w:t>(</w:t>
      </w:r>
      <w:proofErr w:type="spellStart"/>
      <w:r w:rsidR="00AF3846">
        <w:rPr>
          <w:rFonts w:ascii="Times New Roman" w:hAnsi="Times New Roman" w:cs="Times New Roman"/>
          <w:sz w:val="24"/>
          <w:szCs w:val="24"/>
        </w:rPr>
        <w:t>Papamichail</w:t>
      </w:r>
      <w:proofErr w:type="spellEnd"/>
      <w:r w:rsidR="00AF3846">
        <w:rPr>
          <w:rFonts w:ascii="Times New Roman" w:hAnsi="Times New Roman" w:cs="Times New Roman"/>
          <w:sz w:val="24"/>
          <w:szCs w:val="24"/>
        </w:rPr>
        <w:t>, &amp; Sharma, 2019).</w:t>
      </w:r>
    </w:p>
    <w:p w14:paraId="2360F1E1" w14:textId="0748F913" w:rsidR="009750D2" w:rsidRDefault="009750D2" w:rsidP="005D5805">
      <w:pPr>
        <w:spacing w:line="360" w:lineRule="auto"/>
        <w:rPr>
          <w:rFonts w:ascii="Times New Roman" w:hAnsi="Times New Roman" w:cs="Times New Roman"/>
          <w:sz w:val="24"/>
          <w:szCs w:val="24"/>
        </w:rPr>
      </w:pPr>
      <w:r>
        <w:rPr>
          <w:rFonts w:ascii="Times New Roman" w:hAnsi="Times New Roman" w:cs="Times New Roman"/>
          <w:sz w:val="24"/>
          <w:szCs w:val="24"/>
        </w:rPr>
        <w:t xml:space="preserve">My experience of social media has been one of gradual occurrence, since I was born in the 1970’s, technology was very minimal in relation to my upbringing. Our household didn’t even have a home telephone until I reached the age of sixteen, a computer being owned by a family in my neighbourhood was unheard of. My experiences growing up were linked to physical activities, climbing trees, building makeshift swings, meeting with friends and going for bicycle rides for hours, or grazing our knees from going to fast on our roller skates. How times have changed </w:t>
      </w:r>
      <w:r w:rsidR="000E4DC9">
        <w:rPr>
          <w:rFonts w:ascii="Times New Roman" w:hAnsi="Times New Roman" w:cs="Times New Roman"/>
          <w:sz w:val="24"/>
          <w:szCs w:val="24"/>
        </w:rPr>
        <w:t>in such a short space of time for our children and young people of today. It is a very confusing</w:t>
      </w:r>
      <w:r w:rsidR="00C25CEA">
        <w:rPr>
          <w:rFonts w:ascii="Times New Roman" w:hAnsi="Times New Roman" w:cs="Times New Roman"/>
          <w:sz w:val="24"/>
          <w:szCs w:val="24"/>
        </w:rPr>
        <w:t xml:space="preserve"> and rapidly developing</w:t>
      </w:r>
      <w:r w:rsidR="000E4DC9">
        <w:rPr>
          <w:rFonts w:ascii="Times New Roman" w:hAnsi="Times New Roman" w:cs="Times New Roman"/>
          <w:sz w:val="24"/>
          <w:szCs w:val="24"/>
        </w:rPr>
        <w:t xml:space="preserve"> time for children and young people and as a parent I do worry about the impact of social media on my child, what to protect him from, what to allow access to, what boundaries to put in place without him feeling that I am restricting him to punish him, and attempting to make him realise</w:t>
      </w:r>
      <w:r w:rsidR="00154984">
        <w:rPr>
          <w:rFonts w:ascii="Times New Roman" w:hAnsi="Times New Roman" w:cs="Times New Roman"/>
          <w:sz w:val="24"/>
          <w:szCs w:val="24"/>
        </w:rPr>
        <w:t xml:space="preserve"> and understand</w:t>
      </w:r>
      <w:r w:rsidR="000E4DC9">
        <w:rPr>
          <w:rFonts w:ascii="Times New Roman" w:hAnsi="Times New Roman" w:cs="Times New Roman"/>
          <w:sz w:val="24"/>
          <w:szCs w:val="24"/>
        </w:rPr>
        <w:t xml:space="preserve"> the boundaries I set are to protect him.</w:t>
      </w:r>
      <w:r w:rsidR="003B1973">
        <w:rPr>
          <w:rFonts w:ascii="Times New Roman" w:hAnsi="Times New Roman" w:cs="Times New Roman"/>
          <w:sz w:val="24"/>
          <w:szCs w:val="24"/>
        </w:rPr>
        <w:t xml:space="preserve"> </w:t>
      </w:r>
    </w:p>
    <w:p w14:paraId="426ECA2E" w14:textId="1BA13E38" w:rsidR="00C25CEA" w:rsidRDefault="00154984" w:rsidP="00C25CEA">
      <w:pPr>
        <w:spacing w:line="360" w:lineRule="auto"/>
        <w:rPr>
          <w:rFonts w:ascii="Times New Roman" w:hAnsi="Times New Roman" w:cs="Times New Roman"/>
          <w:sz w:val="24"/>
          <w:szCs w:val="24"/>
        </w:rPr>
      </w:pPr>
      <w:r>
        <w:rPr>
          <w:rFonts w:ascii="Times New Roman" w:hAnsi="Times New Roman" w:cs="Times New Roman"/>
          <w:sz w:val="24"/>
          <w:szCs w:val="24"/>
        </w:rPr>
        <w:t>Through</w:t>
      </w:r>
      <w:r w:rsidR="003B1973">
        <w:rPr>
          <w:rFonts w:ascii="Times New Roman" w:hAnsi="Times New Roman" w:cs="Times New Roman"/>
          <w:sz w:val="24"/>
          <w:szCs w:val="24"/>
        </w:rPr>
        <w:t xml:space="preserve"> changes that are evolving with social media, it is imperative that a wider awareness is required in relation to the impact on well-being, which will help to identify the challenges and create opportunities</w:t>
      </w:r>
      <w:r w:rsidR="00890757">
        <w:rPr>
          <w:rFonts w:ascii="Times New Roman" w:hAnsi="Times New Roman" w:cs="Times New Roman"/>
          <w:sz w:val="24"/>
          <w:szCs w:val="24"/>
        </w:rPr>
        <w:t xml:space="preserve"> to introduce good practice for social media use (</w:t>
      </w:r>
      <w:bookmarkStart w:id="1" w:name="_Hlk26966960"/>
      <w:proofErr w:type="spellStart"/>
      <w:r w:rsidR="00890757">
        <w:rPr>
          <w:rFonts w:ascii="Times New Roman" w:hAnsi="Times New Roman" w:cs="Times New Roman"/>
          <w:sz w:val="24"/>
          <w:szCs w:val="24"/>
        </w:rPr>
        <w:t>Swist</w:t>
      </w:r>
      <w:proofErr w:type="spellEnd"/>
      <w:r w:rsidR="00890757">
        <w:rPr>
          <w:rFonts w:ascii="Times New Roman" w:hAnsi="Times New Roman" w:cs="Times New Roman"/>
          <w:sz w:val="24"/>
          <w:szCs w:val="24"/>
        </w:rPr>
        <w:t>, T., Collin, P., McCormack, J. &amp; Third, A. 2015)</w:t>
      </w:r>
      <w:bookmarkEnd w:id="1"/>
      <w:r w:rsidR="00C25CEA">
        <w:rPr>
          <w:rFonts w:ascii="Times New Roman" w:hAnsi="Times New Roman" w:cs="Times New Roman"/>
          <w:sz w:val="24"/>
          <w:szCs w:val="24"/>
        </w:rPr>
        <w:t>.</w:t>
      </w:r>
      <w:r w:rsidR="00D1417C">
        <w:rPr>
          <w:rFonts w:ascii="Times New Roman" w:hAnsi="Times New Roman" w:cs="Times New Roman"/>
          <w:sz w:val="24"/>
          <w:szCs w:val="24"/>
        </w:rPr>
        <w:t xml:space="preserve"> We can see this through</w:t>
      </w:r>
      <w:r w:rsidR="00C25CEA" w:rsidRPr="00C25CEA">
        <w:rPr>
          <w:rFonts w:ascii="Times New Roman" w:hAnsi="Times New Roman" w:cs="Times New Roman"/>
          <w:sz w:val="24"/>
          <w:szCs w:val="24"/>
        </w:rPr>
        <w:t xml:space="preserve"> </w:t>
      </w:r>
      <w:r w:rsidR="00D1417C">
        <w:rPr>
          <w:rFonts w:ascii="Times New Roman" w:hAnsi="Times New Roman" w:cs="Times New Roman"/>
          <w:sz w:val="24"/>
          <w:szCs w:val="24"/>
        </w:rPr>
        <w:t>i</w:t>
      </w:r>
      <w:r w:rsidR="00C25CEA">
        <w:rPr>
          <w:rFonts w:ascii="Times New Roman" w:hAnsi="Times New Roman" w:cs="Times New Roman"/>
          <w:sz w:val="24"/>
          <w:szCs w:val="24"/>
        </w:rPr>
        <w:t xml:space="preserve">nsights, in relation to social media and its effects on children and young people’s mental health and well-being </w:t>
      </w:r>
      <w:r w:rsidR="00D1417C">
        <w:rPr>
          <w:rFonts w:ascii="Times New Roman" w:hAnsi="Times New Roman" w:cs="Times New Roman"/>
          <w:sz w:val="24"/>
          <w:szCs w:val="24"/>
        </w:rPr>
        <w:t xml:space="preserve">which </w:t>
      </w:r>
      <w:r w:rsidR="00C25CEA">
        <w:rPr>
          <w:rFonts w:ascii="Times New Roman" w:hAnsi="Times New Roman" w:cs="Times New Roman"/>
          <w:sz w:val="24"/>
          <w:szCs w:val="24"/>
        </w:rPr>
        <w:t>were gathered by 80 practitioners and identified the following:</w:t>
      </w:r>
    </w:p>
    <w:p w14:paraId="2F4F2040" w14:textId="77777777" w:rsidR="00C25CEA" w:rsidRDefault="00C25CEA" w:rsidP="00C25CEA">
      <w:pPr>
        <w:pStyle w:val="ListParagraph"/>
        <w:numPr>
          <w:ilvl w:val="0"/>
          <w:numId w:val="2"/>
        </w:numPr>
        <w:spacing w:line="360" w:lineRule="auto"/>
        <w:rPr>
          <w:rFonts w:ascii="Times New Roman" w:hAnsi="Times New Roman" w:cs="Times New Roman"/>
          <w:sz w:val="24"/>
          <w:szCs w:val="24"/>
        </w:rPr>
      </w:pPr>
      <w:r w:rsidRPr="00FB1D5C">
        <w:rPr>
          <w:rFonts w:ascii="Times New Roman" w:hAnsi="Times New Roman" w:cs="Times New Roman"/>
          <w:sz w:val="24"/>
          <w:szCs w:val="24"/>
        </w:rPr>
        <w:t xml:space="preserve">79% of the practitioners identified that cyberbullying impacted the mental health and wellbeing of </w:t>
      </w:r>
      <w:r>
        <w:rPr>
          <w:rFonts w:ascii="Times New Roman" w:hAnsi="Times New Roman" w:cs="Times New Roman"/>
          <w:sz w:val="24"/>
          <w:szCs w:val="24"/>
        </w:rPr>
        <w:t xml:space="preserve">children between the ages of </w:t>
      </w:r>
      <w:r w:rsidRPr="00FB1D5C">
        <w:rPr>
          <w:rFonts w:ascii="Times New Roman" w:hAnsi="Times New Roman" w:cs="Times New Roman"/>
          <w:sz w:val="24"/>
          <w:szCs w:val="24"/>
        </w:rPr>
        <w:t>11</w:t>
      </w:r>
      <w:r>
        <w:rPr>
          <w:rFonts w:ascii="Times New Roman" w:hAnsi="Times New Roman" w:cs="Times New Roman"/>
          <w:sz w:val="24"/>
          <w:szCs w:val="24"/>
        </w:rPr>
        <w:t xml:space="preserve"> to </w:t>
      </w:r>
      <w:r w:rsidRPr="00FB1D5C">
        <w:rPr>
          <w:rFonts w:ascii="Times New Roman" w:hAnsi="Times New Roman" w:cs="Times New Roman"/>
          <w:sz w:val="24"/>
          <w:szCs w:val="24"/>
        </w:rPr>
        <w:t>15 they worked with.</w:t>
      </w:r>
    </w:p>
    <w:p w14:paraId="0995136A" w14:textId="77777777" w:rsidR="00C25CEA" w:rsidRDefault="00C25CEA" w:rsidP="00C25CE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78% of the practitioners identified that unsuitable/harmful content was accessed through social media by children between the ages of 11 to 15.</w:t>
      </w:r>
    </w:p>
    <w:p w14:paraId="37168D05" w14:textId="77777777" w:rsidR="00C25CEA" w:rsidRDefault="00C25CEA" w:rsidP="00C25CEA">
      <w:pPr>
        <w:pStyle w:val="ListParagraph"/>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84% of the practitioners identified the ability to access advice and help for mental health and wellbeing through social media by children between the ages of 11 to 15.</w:t>
      </w:r>
    </w:p>
    <w:p w14:paraId="172DBD1E" w14:textId="5712BFED" w:rsidR="005B2D89" w:rsidRDefault="00C25CEA" w:rsidP="000E19B9">
      <w:pPr>
        <w:spacing w:line="36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t>(</w:t>
      </w:r>
      <w:proofErr w:type="spellStart"/>
      <w:r w:rsidR="00EA74FE">
        <w:rPr>
          <w:rFonts w:ascii="Times New Roman" w:hAnsi="Times New Roman" w:cs="Times New Roman"/>
          <w:sz w:val="24"/>
          <w:szCs w:val="24"/>
        </w:rPr>
        <w:t>Papamichail</w:t>
      </w:r>
      <w:proofErr w:type="spellEnd"/>
      <w:r w:rsidR="00EA74FE">
        <w:rPr>
          <w:rFonts w:ascii="Times New Roman" w:hAnsi="Times New Roman" w:cs="Times New Roman"/>
          <w:sz w:val="24"/>
          <w:szCs w:val="24"/>
        </w:rPr>
        <w:t>, &amp; Sharma, 2019</w:t>
      </w:r>
      <w:r>
        <w:rPr>
          <w:rFonts w:ascii="Times New Roman" w:hAnsi="Times New Roman" w:cs="Times New Roman"/>
          <w:sz w:val="24"/>
          <w:szCs w:val="24"/>
        </w:rPr>
        <w:t>)</w:t>
      </w:r>
      <w:r w:rsidR="00EA74FE">
        <w:rPr>
          <w:rFonts w:ascii="Times New Roman" w:hAnsi="Times New Roman" w:cs="Times New Roman"/>
          <w:sz w:val="24"/>
          <w:szCs w:val="24"/>
        </w:rPr>
        <w:t>.</w:t>
      </w:r>
    </w:p>
    <w:p w14:paraId="37B495E3" w14:textId="77777777" w:rsidR="00C25CEA" w:rsidRDefault="00C25CEA" w:rsidP="000E19B9">
      <w:pPr>
        <w:spacing w:line="360" w:lineRule="auto"/>
        <w:rPr>
          <w:rFonts w:ascii="Times New Roman" w:hAnsi="Times New Roman" w:cs="Times New Roman"/>
          <w:sz w:val="24"/>
          <w:szCs w:val="24"/>
        </w:rPr>
      </w:pPr>
    </w:p>
    <w:p w14:paraId="3BBB68FB" w14:textId="06D59A8C" w:rsidR="00207B24" w:rsidRDefault="00D1417C" w:rsidP="000E19B9">
      <w:pPr>
        <w:spacing w:line="360" w:lineRule="auto"/>
        <w:rPr>
          <w:rFonts w:ascii="Times New Roman" w:hAnsi="Times New Roman" w:cs="Times New Roman"/>
          <w:sz w:val="24"/>
          <w:szCs w:val="24"/>
        </w:rPr>
      </w:pPr>
      <w:r>
        <w:rPr>
          <w:rFonts w:ascii="Times New Roman" w:hAnsi="Times New Roman" w:cs="Times New Roman"/>
          <w:sz w:val="24"/>
          <w:szCs w:val="24"/>
        </w:rPr>
        <w:t>Essentially, t</w:t>
      </w:r>
      <w:r w:rsidR="00C25CEA">
        <w:rPr>
          <w:rFonts w:ascii="Times New Roman" w:hAnsi="Times New Roman" w:cs="Times New Roman"/>
          <w:sz w:val="24"/>
          <w:szCs w:val="24"/>
        </w:rPr>
        <w:t>here appears to be a significant increase in the access to the internet in children under the age of nine, however, the benefits and risks of this activity is providing poor evidence in research, which suggests that strategies are required on a local, national and international scale to monitor and study social media use by children and young people (</w:t>
      </w:r>
      <w:proofErr w:type="spellStart"/>
      <w:r w:rsidR="00C25CEA">
        <w:rPr>
          <w:rFonts w:ascii="Times New Roman" w:hAnsi="Times New Roman" w:cs="Times New Roman"/>
          <w:sz w:val="24"/>
          <w:szCs w:val="24"/>
        </w:rPr>
        <w:t>Swist</w:t>
      </w:r>
      <w:proofErr w:type="spellEnd"/>
      <w:r w:rsidR="00C25CEA">
        <w:rPr>
          <w:rFonts w:ascii="Times New Roman" w:hAnsi="Times New Roman" w:cs="Times New Roman"/>
          <w:sz w:val="24"/>
          <w:szCs w:val="24"/>
        </w:rPr>
        <w:t>, Collin,</w:t>
      </w:r>
      <w:r w:rsidR="00EA74FE">
        <w:rPr>
          <w:rFonts w:ascii="Times New Roman" w:hAnsi="Times New Roman" w:cs="Times New Roman"/>
          <w:sz w:val="24"/>
          <w:szCs w:val="24"/>
        </w:rPr>
        <w:t xml:space="preserve"> </w:t>
      </w:r>
      <w:r w:rsidR="00C25CEA">
        <w:rPr>
          <w:rFonts w:ascii="Times New Roman" w:hAnsi="Times New Roman" w:cs="Times New Roman"/>
          <w:sz w:val="24"/>
          <w:szCs w:val="24"/>
        </w:rPr>
        <w:t xml:space="preserve">McCormack, &amp; Third, 2015). </w:t>
      </w:r>
      <w:r>
        <w:rPr>
          <w:rFonts w:ascii="Times New Roman" w:hAnsi="Times New Roman" w:cs="Times New Roman"/>
          <w:sz w:val="24"/>
          <w:szCs w:val="24"/>
        </w:rPr>
        <w:t>Primarily, s</w:t>
      </w:r>
      <w:r w:rsidR="000E19B9">
        <w:rPr>
          <w:rFonts w:ascii="Times New Roman" w:hAnsi="Times New Roman" w:cs="Times New Roman"/>
          <w:sz w:val="24"/>
          <w:szCs w:val="24"/>
        </w:rPr>
        <w:t xml:space="preserve">ocial media is used by children and young people </w:t>
      </w:r>
      <w:r w:rsidR="00207B24">
        <w:rPr>
          <w:rFonts w:ascii="Times New Roman" w:hAnsi="Times New Roman" w:cs="Times New Roman"/>
          <w:sz w:val="24"/>
          <w:szCs w:val="24"/>
        </w:rPr>
        <w:t xml:space="preserve">to gain social connection, </w:t>
      </w:r>
      <w:r w:rsidR="000E19B9">
        <w:rPr>
          <w:rFonts w:ascii="Times New Roman" w:hAnsi="Times New Roman" w:cs="Times New Roman"/>
          <w:sz w:val="24"/>
          <w:szCs w:val="24"/>
        </w:rPr>
        <w:t>to enable them to connect with family members and friends, whereby the age of ten their social networks expand which provides a wider range of connectivity allowing them to become friends with unknown sources</w:t>
      </w:r>
      <w:r w:rsidR="00207B24">
        <w:rPr>
          <w:rFonts w:ascii="Times New Roman" w:hAnsi="Times New Roman" w:cs="Times New Roman"/>
          <w:sz w:val="24"/>
          <w:szCs w:val="24"/>
        </w:rPr>
        <w:t>.</w:t>
      </w:r>
      <w:r w:rsidR="00081CC5">
        <w:rPr>
          <w:rFonts w:ascii="Times New Roman" w:hAnsi="Times New Roman" w:cs="Times New Roman"/>
          <w:sz w:val="24"/>
          <w:szCs w:val="24"/>
        </w:rPr>
        <w:t xml:space="preserve"> It allows individuals with health issues to stay connected with friends and family members while also providing support with their learning via digital tools to promote inclusion (</w:t>
      </w:r>
      <w:proofErr w:type="spellStart"/>
      <w:r w:rsidR="00207B24">
        <w:rPr>
          <w:rFonts w:ascii="Times New Roman" w:hAnsi="Times New Roman" w:cs="Times New Roman"/>
          <w:sz w:val="24"/>
          <w:szCs w:val="24"/>
        </w:rPr>
        <w:t>Swist</w:t>
      </w:r>
      <w:proofErr w:type="spellEnd"/>
      <w:r w:rsidR="00207B24">
        <w:rPr>
          <w:rFonts w:ascii="Times New Roman" w:hAnsi="Times New Roman" w:cs="Times New Roman"/>
          <w:sz w:val="24"/>
          <w:szCs w:val="24"/>
        </w:rPr>
        <w:t>, Collin, McCormack, &amp; Third, 2015).</w:t>
      </w:r>
      <w:r w:rsidR="000E43AD">
        <w:rPr>
          <w:rFonts w:ascii="Times New Roman" w:hAnsi="Times New Roman" w:cs="Times New Roman"/>
          <w:sz w:val="24"/>
          <w:szCs w:val="24"/>
        </w:rPr>
        <w:t xml:space="preserve"> However, i</w:t>
      </w:r>
      <w:r w:rsidR="00207B24">
        <w:rPr>
          <w:rFonts w:ascii="Times New Roman" w:hAnsi="Times New Roman" w:cs="Times New Roman"/>
          <w:sz w:val="24"/>
          <w:szCs w:val="24"/>
        </w:rPr>
        <w:t>t has been identified that there are online risks relating to vulnerability</w:t>
      </w:r>
      <w:r w:rsidR="00EA1653">
        <w:rPr>
          <w:rFonts w:ascii="Times New Roman" w:hAnsi="Times New Roman" w:cs="Times New Roman"/>
          <w:sz w:val="24"/>
          <w:szCs w:val="24"/>
        </w:rPr>
        <w:t xml:space="preserve"> of children and young people based on their age and perspectives, which are not always taken into account</w:t>
      </w:r>
      <w:r w:rsidR="00207B24">
        <w:rPr>
          <w:rFonts w:ascii="Times New Roman" w:hAnsi="Times New Roman" w:cs="Times New Roman"/>
          <w:sz w:val="24"/>
          <w:szCs w:val="24"/>
        </w:rPr>
        <w:t xml:space="preserve"> </w:t>
      </w:r>
      <w:r w:rsidR="00EA1653">
        <w:rPr>
          <w:rFonts w:ascii="Times New Roman" w:hAnsi="Times New Roman" w:cs="Times New Roman"/>
          <w:sz w:val="24"/>
          <w:szCs w:val="24"/>
        </w:rPr>
        <w:t>on social media sites (</w:t>
      </w:r>
      <w:bookmarkStart w:id="2" w:name="_Hlk27152980"/>
      <w:proofErr w:type="spellStart"/>
      <w:r w:rsidR="00EA1653">
        <w:rPr>
          <w:rFonts w:ascii="Times New Roman" w:hAnsi="Times New Roman" w:cs="Times New Roman"/>
          <w:sz w:val="24"/>
          <w:szCs w:val="24"/>
        </w:rPr>
        <w:t>Swist</w:t>
      </w:r>
      <w:proofErr w:type="spellEnd"/>
      <w:r w:rsidR="00EA1653">
        <w:rPr>
          <w:rFonts w:ascii="Times New Roman" w:hAnsi="Times New Roman" w:cs="Times New Roman"/>
          <w:sz w:val="24"/>
          <w:szCs w:val="24"/>
        </w:rPr>
        <w:t xml:space="preserve">, Collin, McCormack, &amp; </w:t>
      </w:r>
      <w:proofErr w:type="gramStart"/>
      <w:r w:rsidR="00EA1653">
        <w:rPr>
          <w:rFonts w:ascii="Times New Roman" w:hAnsi="Times New Roman" w:cs="Times New Roman"/>
          <w:sz w:val="24"/>
          <w:szCs w:val="24"/>
        </w:rPr>
        <w:t>Third,  2015</w:t>
      </w:r>
      <w:proofErr w:type="gramEnd"/>
      <w:r w:rsidR="00EA1653">
        <w:rPr>
          <w:rFonts w:ascii="Times New Roman" w:hAnsi="Times New Roman" w:cs="Times New Roman"/>
          <w:sz w:val="24"/>
          <w:szCs w:val="24"/>
        </w:rPr>
        <w:t>).</w:t>
      </w:r>
      <w:bookmarkEnd w:id="2"/>
    </w:p>
    <w:p w14:paraId="755CBAE7" w14:textId="567837FF" w:rsidR="000277B2" w:rsidRPr="000E43AD" w:rsidRDefault="00F95569" w:rsidP="000E43AD">
      <w:pPr>
        <w:spacing w:line="360" w:lineRule="auto"/>
        <w:rPr>
          <w:rFonts w:ascii="Times New Roman" w:hAnsi="Times New Roman" w:cs="Times New Roman"/>
          <w:sz w:val="24"/>
          <w:szCs w:val="24"/>
        </w:rPr>
      </w:pPr>
      <w:r w:rsidRPr="000E43AD">
        <w:rPr>
          <w:rFonts w:ascii="Times New Roman" w:hAnsi="Times New Roman" w:cs="Times New Roman"/>
          <w:sz w:val="24"/>
          <w:szCs w:val="24"/>
        </w:rPr>
        <w:t xml:space="preserve">It is estimated by the world Health Organisation (WHO) that the worldwide 13th leading cause of death is suicide, of which the age range between 15 and 39 is the leading cause of death, which identifies per year at approximately one million deaths, whereas attempted suicide figures are almost 20 times higher worldwide (Robinson, Cox, Bailey, Hetrick, Rodrigues, Fisher, &amp; </w:t>
      </w:r>
      <w:proofErr w:type="spellStart"/>
      <w:r w:rsidRPr="000E43AD">
        <w:rPr>
          <w:rFonts w:ascii="Times New Roman" w:hAnsi="Times New Roman" w:cs="Times New Roman"/>
          <w:sz w:val="24"/>
          <w:szCs w:val="24"/>
        </w:rPr>
        <w:t>Herrman</w:t>
      </w:r>
      <w:proofErr w:type="spellEnd"/>
      <w:r w:rsidRPr="000E43AD">
        <w:rPr>
          <w:rFonts w:ascii="Times New Roman" w:hAnsi="Times New Roman" w:cs="Times New Roman"/>
          <w:sz w:val="24"/>
          <w:szCs w:val="24"/>
        </w:rPr>
        <w:t>, 2016).</w:t>
      </w:r>
      <w:r w:rsidR="000E43AD" w:rsidRPr="000E43AD">
        <w:rPr>
          <w:rFonts w:ascii="Times New Roman" w:hAnsi="Times New Roman" w:cs="Times New Roman"/>
          <w:sz w:val="24"/>
          <w:szCs w:val="24"/>
        </w:rPr>
        <w:t xml:space="preserve"> Yet, t</w:t>
      </w:r>
      <w:r w:rsidR="00D0501E" w:rsidRPr="000E43AD">
        <w:rPr>
          <w:rFonts w:ascii="Times New Roman" w:hAnsi="Times New Roman" w:cs="Times New Roman"/>
          <w:sz w:val="24"/>
          <w:szCs w:val="24"/>
        </w:rPr>
        <w:t>he field of suicide prevention has been met with challenges with the growth and popularity of the contemporary social media and internet based communication among vulnerable children and young people, where suicide is being sensationalised through articles, the use of descriptive suicidal means, together with the interpretation that suicide is the justifiable answer to their issues.</w:t>
      </w:r>
      <w:r w:rsidR="00E21DFE" w:rsidRPr="000E43AD">
        <w:rPr>
          <w:rFonts w:ascii="Times New Roman" w:hAnsi="Times New Roman" w:cs="Times New Roman"/>
        </w:rPr>
        <w:t xml:space="preserve"> (</w:t>
      </w:r>
      <w:r w:rsidR="00E21DFE" w:rsidRPr="000E43AD">
        <w:rPr>
          <w:rFonts w:ascii="Times New Roman" w:hAnsi="Times New Roman" w:cs="Times New Roman"/>
          <w:sz w:val="24"/>
          <w:szCs w:val="24"/>
        </w:rPr>
        <w:t>Lee, Chan, &amp; Yip, 2002).</w:t>
      </w:r>
      <w:r w:rsidR="000277B2" w:rsidRPr="000E43AD">
        <w:rPr>
          <w:rFonts w:ascii="Times New Roman" w:hAnsi="Times New Roman" w:cs="Times New Roman"/>
          <w:sz w:val="24"/>
          <w:szCs w:val="24"/>
        </w:rPr>
        <w:t xml:space="preserve"> </w:t>
      </w:r>
      <w:r w:rsidR="005F4178">
        <w:rPr>
          <w:rFonts w:ascii="Times New Roman" w:hAnsi="Times New Roman" w:cs="Times New Roman"/>
          <w:sz w:val="24"/>
          <w:szCs w:val="24"/>
        </w:rPr>
        <w:t>Clearly. t</w:t>
      </w:r>
      <w:r w:rsidR="000277B2" w:rsidRPr="000E43AD">
        <w:rPr>
          <w:rFonts w:ascii="Times New Roman" w:hAnsi="Times New Roman" w:cs="Times New Roman"/>
          <w:sz w:val="24"/>
          <w:szCs w:val="24"/>
        </w:rPr>
        <w:t xml:space="preserve">hese sites which encourage the expression on feelings of suicide have the potential to make the situation worse (Becker, Mayer, </w:t>
      </w:r>
      <w:proofErr w:type="spellStart"/>
      <w:r w:rsidR="000277B2" w:rsidRPr="000E43AD">
        <w:rPr>
          <w:rFonts w:ascii="Times New Roman" w:hAnsi="Times New Roman" w:cs="Times New Roman"/>
          <w:sz w:val="24"/>
          <w:szCs w:val="24"/>
        </w:rPr>
        <w:t>Nagenborg</w:t>
      </w:r>
      <w:proofErr w:type="spellEnd"/>
      <w:r w:rsidR="000277B2" w:rsidRPr="000E43AD">
        <w:rPr>
          <w:rFonts w:ascii="Times New Roman" w:hAnsi="Times New Roman" w:cs="Times New Roman"/>
          <w:sz w:val="24"/>
          <w:szCs w:val="24"/>
        </w:rPr>
        <w:t>, El-</w:t>
      </w:r>
      <w:proofErr w:type="spellStart"/>
      <w:r w:rsidR="000277B2" w:rsidRPr="000E43AD">
        <w:rPr>
          <w:rFonts w:ascii="Times New Roman" w:hAnsi="Times New Roman" w:cs="Times New Roman"/>
          <w:sz w:val="24"/>
          <w:szCs w:val="24"/>
        </w:rPr>
        <w:t>Faddagh</w:t>
      </w:r>
      <w:proofErr w:type="spellEnd"/>
      <w:r w:rsidR="000277B2" w:rsidRPr="000E43AD">
        <w:rPr>
          <w:rFonts w:ascii="Times New Roman" w:hAnsi="Times New Roman" w:cs="Times New Roman"/>
          <w:sz w:val="24"/>
          <w:szCs w:val="24"/>
        </w:rPr>
        <w:t xml:space="preserve">, &amp; Schmidt, 2004; Cash, </w:t>
      </w:r>
      <w:proofErr w:type="spellStart"/>
      <w:r w:rsidR="000277B2" w:rsidRPr="000E43AD">
        <w:rPr>
          <w:rFonts w:ascii="Times New Roman" w:hAnsi="Times New Roman" w:cs="Times New Roman"/>
          <w:sz w:val="24"/>
          <w:szCs w:val="24"/>
        </w:rPr>
        <w:t>Thelwall</w:t>
      </w:r>
      <w:proofErr w:type="spellEnd"/>
      <w:r w:rsidR="000277B2" w:rsidRPr="000E43AD">
        <w:rPr>
          <w:rFonts w:ascii="Times New Roman" w:hAnsi="Times New Roman" w:cs="Times New Roman"/>
          <w:sz w:val="24"/>
          <w:szCs w:val="24"/>
        </w:rPr>
        <w:t>, Peck, Ferrell, &amp; Bridge, 2013).</w:t>
      </w:r>
    </w:p>
    <w:p w14:paraId="508A0251" w14:textId="0F686C8C" w:rsidR="00882764" w:rsidRPr="000E43AD" w:rsidRDefault="00882764" w:rsidP="000E43AD">
      <w:pPr>
        <w:spacing w:line="360" w:lineRule="auto"/>
        <w:rPr>
          <w:rFonts w:ascii="Times New Roman" w:hAnsi="Times New Roman" w:cs="Times New Roman"/>
        </w:rPr>
      </w:pPr>
      <w:r w:rsidRPr="000E43AD">
        <w:rPr>
          <w:rFonts w:ascii="Times New Roman" w:hAnsi="Times New Roman" w:cs="Times New Roman"/>
          <w:sz w:val="24"/>
          <w:szCs w:val="24"/>
        </w:rPr>
        <w:t>In recent years discussions arising in relation to children and young people and the impact of social media on their mental health has become a high priority of focus, with links to fear of cyber bullying and increasing numbers of self-harming (Centre for Mental Health, 2018)</w:t>
      </w:r>
      <w:r w:rsidR="006B1C8E" w:rsidRPr="000E43AD">
        <w:rPr>
          <w:rFonts w:ascii="Times New Roman" w:hAnsi="Times New Roman" w:cs="Times New Roman"/>
          <w:sz w:val="24"/>
          <w:szCs w:val="24"/>
        </w:rPr>
        <w:t>.</w:t>
      </w:r>
      <w:r w:rsidRPr="000E43AD">
        <w:rPr>
          <w:rFonts w:ascii="Times New Roman" w:hAnsi="Times New Roman" w:cs="Times New Roman"/>
          <w:sz w:val="24"/>
          <w:szCs w:val="24"/>
        </w:rPr>
        <w:t xml:space="preserve"> </w:t>
      </w:r>
      <w:r w:rsidR="00706BFD" w:rsidRPr="000E43AD">
        <w:rPr>
          <w:rFonts w:ascii="Times New Roman" w:hAnsi="Times New Roman" w:cs="Times New Roman"/>
          <w:sz w:val="24"/>
          <w:szCs w:val="24"/>
        </w:rPr>
        <w:t xml:space="preserve"> Cyber bullying appears to be the new online version of bullying, via internet misuse, although f</w:t>
      </w:r>
      <w:r w:rsidR="002F187F">
        <w:rPr>
          <w:rFonts w:ascii="Times New Roman" w:hAnsi="Times New Roman" w:cs="Times New Roman"/>
          <w:sz w:val="24"/>
          <w:szCs w:val="24"/>
        </w:rPr>
        <w:t>i</w:t>
      </w:r>
      <w:r w:rsidR="00706BFD" w:rsidRPr="000E43AD">
        <w:rPr>
          <w:rFonts w:ascii="Times New Roman" w:hAnsi="Times New Roman" w:cs="Times New Roman"/>
          <w:sz w:val="24"/>
          <w:szCs w:val="24"/>
        </w:rPr>
        <w:t xml:space="preserve">gures from a UK survey state that only 1% of 100,000 young people were subjected to bullying online suggesting that cyberbullying is identified as a minority experience compared to traditional style bullying at 3% (Centre for Mental Health, 2018). </w:t>
      </w:r>
      <w:r w:rsidR="00762ABA" w:rsidRPr="000E43AD">
        <w:rPr>
          <w:rFonts w:ascii="Times New Roman" w:hAnsi="Times New Roman" w:cs="Times New Roman"/>
          <w:sz w:val="24"/>
          <w:szCs w:val="24"/>
        </w:rPr>
        <w:t>Various studies have argued the links between mental health and cyberbullying in relation to self-harm and suicide</w:t>
      </w:r>
      <w:r w:rsidR="00762ABA" w:rsidRPr="000E43AD">
        <w:rPr>
          <w:rFonts w:ascii="Times New Roman" w:hAnsi="Times New Roman" w:cs="Times New Roman"/>
        </w:rPr>
        <w:t xml:space="preserve"> (</w:t>
      </w:r>
      <w:proofErr w:type="spellStart"/>
      <w:r w:rsidR="00762ABA" w:rsidRPr="000E43AD">
        <w:rPr>
          <w:rFonts w:ascii="Times New Roman" w:hAnsi="Times New Roman" w:cs="Times New Roman"/>
        </w:rPr>
        <w:t>Daine</w:t>
      </w:r>
      <w:proofErr w:type="spellEnd"/>
      <w:r w:rsidR="00762ABA" w:rsidRPr="000E43AD">
        <w:rPr>
          <w:rFonts w:ascii="Times New Roman" w:hAnsi="Times New Roman" w:cs="Times New Roman"/>
        </w:rPr>
        <w:t xml:space="preserve">, </w:t>
      </w:r>
      <w:proofErr w:type="spellStart"/>
      <w:r w:rsidR="00762ABA" w:rsidRPr="000E43AD">
        <w:rPr>
          <w:rFonts w:ascii="Times New Roman" w:hAnsi="Times New Roman" w:cs="Times New Roman"/>
        </w:rPr>
        <w:t>Hawton</w:t>
      </w:r>
      <w:proofErr w:type="spellEnd"/>
      <w:r w:rsidR="00762ABA" w:rsidRPr="000E43AD">
        <w:rPr>
          <w:rFonts w:ascii="Times New Roman" w:hAnsi="Times New Roman" w:cs="Times New Roman"/>
        </w:rPr>
        <w:t xml:space="preserve">, </w:t>
      </w:r>
      <w:proofErr w:type="spellStart"/>
      <w:r w:rsidR="00762ABA" w:rsidRPr="000E43AD">
        <w:rPr>
          <w:rFonts w:ascii="Times New Roman" w:hAnsi="Times New Roman" w:cs="Times New Roman"/>
        </w:rPr>
        <w:t>Singaravelu</w:t>
      </w:r>
      <w:proofErr w:type="spellEnd"/>
      <w:r w:rsidR="00762ABA" w:rsidRPr="000E43AD">
        <w:rPr>
          <w:rFonts w:ascii="Times New Roman" w:hAnsi="Times New Roman" w:cs="Times New Roman"/>
        </w:rPr>
        <w:t>, Stewart, Simkin, Montgomery, 2013).</w:t>
      </w:r>
    </w:p>
    <w:p w14:paraId="74BC46DD" w14:textId="1ECE8546" w:rsidR="006B1C8E" w:rsidRPr="000E43AD" w:rsidRDefault="00B757F1" w:rsidP="000E43AD">
      <w:pPr>
        <w:spacing w:line="360" w:lineRule="auto"/>
        <w:rPr>
          <w:rFonts w:ascii="Times New Roman" w:hAnsi="Times New Roman" w:cs="Times New Roman"/>
          <w:sz w:val="24"/>
          <w:szCs w:val="24"/>
        </w:rPr>
      </w:pPr>
      <w:r w:rsidRPr="000E43AD">
        <w:rPr>
          <w:rFonts w:ascii="Times New Roman" w:hAnsi="Times New Roman" w:cs="Times New Roman"/>
          <w:sz w:val="24"/>
          <w:szCs w:val="24"/>
        </w:rPr>
        <w:t xml:space="preserve">The story of a </w:t>
      </w:r>
      <w:r w:rsidR="00456E21">
        <w:rPr>
          <w:rFonts w:ascii="Times New Roman" w:hAnsi="Times New Roman" w:cs="Times New Roman"/>
          <w:sz w:val="24"/>
          <w:szCs w:val="24"/>
        </w:rPr>
        <w:t xml:space="preserve">girl, aged 15 </w:t>
      </w:r>
      <w:r w:rsidRPr="000E43AD">
        <w:rPr>
          <w:rFonts w:ascii="Times New Roman" w:hAnsi="Times New Roman" w:cs="Times New Roman"/>
          <w:sz w:val="24"/>
          <w:szCs w:val="24"/>
        </w:rPr>
        <w:t>who loved to help others</w:t>
      </w:r>
      <w:r w:rsidR="0020686B" w:rsidRPr="000E43AD">
        <w:rPr>
          <w:rFonts w:ascii="Times New Roman" w:hAnsi="Times New Roman" w:cs="Times New Roman"/>
          <w:sz w:val="24"/>
          <w:szCs w:val="24"/>
        </w:rPr>
        <w:t>, spend time with her pets, loved to draw and had big dreams of being a firefighter, a veterinarian or even a lawyer. Sadie was abandoned by her biological mother, a drug addict, early in life, but she overcame that challenge. It was later into her teens that Sadie faced her biggest obstacle when she faced bullying from her peers. It was reported that the bullying began in the school hallways</w:t>
      </w:r>
      <w:r w:rsidR="008079FB" w:rsidRPr="000E43AD">
        <w:rPr>
          <w:rFonts w:ascii="Times New Roman" w:hAnsi="Times New Roman" w:cs="Times New Roman"/>
          <w:sz w:val="24"/>
          <w:szCs w:val="24"/>
        </w:rPr>
        <w:t xml:space="preserve">, where they would make fun of her appearance, her hair colour and braces. The torment continued onto social media platforms where she would be told to kill herself. The authorities were contacted by Sadie’s friend advising them of the bullying, one of the social media sites was even contacted, but sadly nothing was done to address this unacceptable torment. One week after the cyberbullying was reported, Sadie could not carry on and took her own life (Chuck, 2017).  This is just one example of how </w:t>
      </w:r>
      <w:r w:rsidR="00DE7787" w:rsidRPr="000E43AD">
        <w:rPr>
          <w:rFonts w:ascii="Times New Roman" w:hAnsi="Times New Roman" w:cs="Times New Roman"/>
          <w:sz w:val="24"/>
          <w:szCs w:val="24"/>
        </w:rPr>
        <w:t xml:space="preserve">social media and </w:t>
      </w:r>
      <w:r w:rsidR="008079FB" w:rsidRPr="000E43AD">
        <w:rPr>
          <w:rFonts w:ascii="Times New Roman" w:hAnsi="Times New Roman" w:cs="Times New Roman"/>
          <w:sz w:val="24"/>
          <w:szCs w:val="24"/>
        </w:rPr>
        <w:t>cyberbullying</w:t>
      </w:r>
      <w:r w:rsidR="00DE7787" w:rsidRPr="000E43AD">
        <w:rPr>
          <w:rFonts w:ascii="Times New Roman" w:hAnsi="Times New Roman" w:cs="Times New Roman"/>
          <w:sz w:val="24"/>
          <w:szCs w:val="24"/>
        </w:rPr>
        <w:t xml:space="preserve"> affects the lives of young people in society. Experts in suicide</w:t>
      </w:r>
      <w:r w:rsidR="0011273F" w:rsidRPr="000E43AD">
        <w:rPr>
          <w:rFonts w:ascii="Times New Roman" w:hAnsi="Times New Roman" w:cs="Times New Roman"/>
          <w:sz w:val="24"/>
          <w:szCs w:val="24"/>
        </w:rPr>
        <w:t xml:space="preserve"> prevention</w:t>
      </w:r>
      <w:r w:rsidR="00DE7787" w:rsidRPr="000E43AD">
        <w:rPr>
          <w:rFonts w:ascii="Times New Roman" w:hAnsi="Times New Roman" w:cs="Times New Roman"/>
          <w:sz w:val="24"/>
          <w:szCs w:val="24"/>
        </w:rPr>
        <w:t xml:space="preserve"> </w:t>
      </w:r>
      <w:r w:rsidR="0011273F" w:rsidRPr="000E43AD">
        <w:rPr>
          <w:rFonts w:ascii="Times New Roman" w:hAnsi="Times New Roman" w:cs="Times New Roman"/>
          <w:sz w:val="24"/>
          <w:szCs w:val="24"/>
        </w:rPr>
        <w:t>are sceptical about the correct measures being implemented online to protect vulnerable children and young people (Chuck, 2017).</w:t>
      </w:r>
    </w:p>
    <w:p w14:paraId="49DF6404" w14:textId="603F0AC1" w:rsidR="00407DB7" w:rsidRPr="002F187F" w:rsidRDefault="00407DB7" w:rsidP="00407DB7">
      <w:pPr>
        <w:spacing w:line="360" w:lineRule="auto"/>
        <w:rPr>
          <w:rFonts w:ascii="Times New Roman" w:hAnsi="Times New Roman" w:cs="Times New Roman"/>
          <w:sz w:val="24"/>
          <w:szCs w:val="24"/>
        </w:rPr>
      </w:pPr>
      <w:r w:rsidRPr="002F187F">
        <w:rPr>
          <w:rFonts w:ascii="Times New Roman" w:hAnsi="Times New Roman" w:cs="Times New Roman"/>
          <w:sz w:val="24"/>
          <w:szCs w:val="24"/>
        </w:rPr>
        <w:t>Ditch the Label have been running bullying surveys for the last six years.  Last year, over 9000</w:t>
      </w:r>
      <w:r w:rsidR="004559C9" w:rsidRPr="002F187F">
        <w:rPr>
          <w:rFonts w:ascii="Times New Roman" w:hAnsi="Times New Roman" w:cs="Times New Roman"/>
          <w:sz w:val="24"/>
          <w:szCs w:val="24"/>
        </w:rPr>
        <w:t xml:space="preserve"> people were involved in the survey, with the age range from</w:t>
      </w:r>
      <w:r w:rsidRPr="002F187F">
        <w:rPr>
          <w:rFonts w:ascii="Times New Roman" w:hAnsi="Times New Roman" w:cs="Times New Roman"/>
          <w:sz w:val="24"/>
          <w:szCs w:val="24"/>
        </w:rPr>
        <w:t xml:space="preserve"> 12</w:t>
      </w:r>
      <w:r w:rsidR="004559C9" w:rsidRPr="002F187F">
        <w:rPr>
          <w:rFonts w:ascii="Times New Roman" w:hAnsi="Times New Roman" w:cs="Times New Roman"/>
          <w:sz w:val="24"/>
          <w:szCs w:val="24"/>
        </w:rPr>
        <w:t xml:space="preserve"> to </w:t>
      </w:r>
      <w:r w:rsidRPr="002F187F">
        <w:rPr>
          <w:rFonts w:ascii="Times New Roman" w:hAnsi="Times New Roman" w:cs="Times New Roman"/>
          <w:sz w:val="24"/>
          <w:szCs w:val="24"/>
        </w:rPr>
        <w:t>20</w:t>
      </w:r>
      <w:r w:rsidR="004559C9" w:rsidRPr="002F187F">
        <w:rPr>
          <w:rFonts w:ascii="Times New Roman" w:hAnsi="Times New Roman" w:cs="Times New Roman"/>
          <w:sz w:val="24"/>
          <w:szCs w:val="24"/>
        </w:rPr>
        <w:t>,</w:t>
      </w:r>
      <w:r w:rsidRPr="002F187F">
        <w:rPr>
          <w:rFonts w:ascii="Times New Roman" w:hAnsi="Times New Roman" w:cs="Times New Roman"/>
          <w:sz w:val="24"/>
          <w:szCs w:val="24"/>
        </w:rPr>
        <w:t xml:space="preserve"> throughout schools and colleges across the UK. It included up to date statistics and explored experiences which have affected those who have and are being victimised, </w:t>
      </w:r>
      <w:r w:rsidR="004559C9" w:rsidRPr="002F187F">
        <w:rPr>
          <w:rFonts w:ascii="Times New Roman" w:hAnsi="Times New Roman" w:cs="Times New Roman"/>
          <w:sz w:val="24"/>
          <w:szCs w:val="24"/>
        </w:rPr>
        <w:t>the perpetrators</w:t>
      </w:r>
      <w:r w:rsidRPr="002F187F">
        <w:rPr>
          <w:rFonts w:ascii="Times New Roman" w:hAnsi="Times New Roman" w:cs="Times New Roman"/>
          <w:sz w:val="24"/>
          <w:szCs w:val="24"/>
        </w:rPr>
        <w:t xml:space="preserve"> and those who are witness to these events. The </w:t>
      </w:r>
      <w:r w:rsidR="004559C9" w:rsidRPr="002F187F">
        <w:rPr>
          <w:rFonts w:ascii="Times New Roman" w:hAnsi="Times New Roman" w:cs="Times New Roman"/>
          <w:sz w:val="24"/>
          <w:szCs w:val="24"/>
        </w:rPr>
        <w:t xml:space="preserve">final </w:t>
      </w:r>
      <w:r w:rsidRPr="002F187F">
        <w:rPr>
          <w:rFonts w:ascii="Times New Roman" w:hAnsi="Times New Roman" w:cs="Times New Roman"/>
          <w:sz w:val="24"/>
          <w:szCs w:val="24"/>
        </w:rPr>
        <w:t>report provides</w:t>
      </w:r>
      <w:r w:rsidR="004559C9" w:rsidRPr="002F187F">
        <w:rPr>
          <w:rFonts w:ascii="Times New Roman" w:hAnsi="Times New Roman" w:cs="Times New Roman"/>
          <w:sz w:val="24"/>
          <w:szCs w:val="24"/>
        </w:rPr>
        <w:t xml:space="preserve"> advice and tips</w:t>
      </w:r>
      <w:r w:rsidRPr="002F187F">
        <w:rPr>
          <w:rFonts w:ascii="Times New Roman" w:hAnsi="Times New Roman" w:cs="Times New Roman"/>
          <w:sz w:val="24"/>
          <w:szCs w:val="24"/>
        </w:rPr>
        <w:t xml:space="preserve"> for schools, colleges, practitioners, parents/guardians and young people</w:t>
      </w:r>
      <w:r w:rsidR="004559C9" w:rsidRPr="002F187F">
        <w:rPr>
          <w:rFonts w:ascii="Times New Roman" w:hAnsi="Times New Roman" w:cs="Times New Roman"/>
          <w:sz w:val="24"/>
          <w:szCs w:val="24"/>
        </w:rPr>
        <w:t xml:space="preserve"> to promote change. Within the last 18 months, statistics provided by Ditch the Label, identify that 22% of children have been victims of bullying behaviour, the same percentage of children witnessed bullying behaviour and 2% admitted to committing the act of bullying someone. Additionally, a recent survey of young people found that </w:t>
      </w:r>
      <w:r w:rsidR="00DD7863" w:rsidRPr="002F187F">
        <w:rPr>
          <w:rFonts w:ascii="Times New Roman" w:hAnsi="Times New Roman" w:cs="Times New Roman"/>
          <w:sz w:val="24"/>
          <w:szCs w:val="24"/>
        </w:rPr>
        <w:t xml:space="preserve">35% </w:t>
      </w:r>
      <w:r w:rsidR="004559C9" w:rsidRPr="002F187F">
        <w:rPr>
          <w:rFonts w:ascii="Times New Roman" w:hAnsi="Times New Roman" w:cs="Times New Roman"/>
          <w:sz w:val="24"/>
          <w:szCs w:val="24"/>
        </w:rPr>
        <w:t xml:space="preserve">of those who </w:t>
      </w:r>
      <w:r w:rsidR="00DD7863" w:rsidRPr="002F187F">
        <w:rPr>
          <w:rFonts w:ascii="Times New Roman" w:hAnsi="Times New Roman" w:cs="Times New Roman"/>
          <w:sz w:val="24"/>
          <w:szCs w:val="24"/>
        </w:rPr>
        <w:t>were</w:t>
      </w:r>
      <w:r w:rsidR="004559C9" w:rsidRPr="002F187F">
        <w:rPr>
          <w:rFonts w:ascii="Times New Roman" w:hAnsi="Times New Roman" w:cs="Times New Roman"/>
          <w:sz w:val="24"/>
          <w:szCs w:val="24"/>
        </w:rPr>
        <w:t xml:space="preserve"> victims of bullying, never </w:t>
      </w:r>
      <w:r w:rsidR="00DD7863" w:rsidRPr="002F187F">
        <w:rPr>
          <w:rFonts w:ascii="Times New Roman" w:hAnsi="Times New Roman" w:cs="Times New Roman"/>
          <w:sz w:val="24"/>
          <w:szCs w:val="24"/>
        </w:rPr>
        <w:t>shared their trauma with anyone</w:t>
      </w:r>
      <w:r w:rsidR="004559C9" w:rsidRPr="002F187F">
        <w:rPr>
          <w:rFonts w:ascii="Times New Roman" w:hAnsi="Times New Roman" w:cs="Times New Roman"/>
          <w:sz w:val="24"/>
          <w:szCs w:val="24"/>
        </w:rPr>
        <w:t>.  This is the fundamental problem because the key to tackling the issue is for the victims to talk about it (Ditch the Label, 2018).</w:t>
      </w:r>
      <w:r w:rsidR="00DD7863" w:rsidRPr="002F187F">
        <w:rPr>
          <w:rFonts w:ascii="Times New Roman" w:hAnsi="Times New Roman" w:cs="Times New Roman"/>
          <w:sz w:val="24"/>
          <w:szCs w:val="24"/>
        </w:rPr>
        <w:t xml:space="preserve"> The UK Government state there is no legal definition for bullying. However, it’s commonly defined as behaviour that is repeated, with the intention to hurt someone either physically or emotionally and often aimed at certain groups, for example because of race, religion, gender or sexual orientation (UK Government, 2018) Additionally, bullying refers to a subtype of aggression, in which intentional harm is repeatedly inflicted upon a target with lesser power than the perpetrator. Bullying and victimisation in schools have been linked to decreased academic performance, increased absenteeism and negative psychosocial adjustment on the part of victims, bullies and bystanders (Bauman &amp; Yoon, 2014, p.253).</w:t>
      </w:r>
    </w:p>
    <w:p w14:paraId="3F57437C" w14:textId="1A801B7A" w:rsidR="00DD7863" w:rsidRPr="002F187F" w:rsidRDefault="00DD7863" w:rsidP="00DD7863">
      <w:pPr>
        <w:spacing w:line="360" w:lineRule="auto"/>
        <w:rPr>
          <w:rFonts w:ascii="Times New Roman" w:hAnsi="Times New Roman" w:cs="Times New Roman"/>
          <w:sz w:val="24"/>
          <w:szCs w:val="24"/>
        </w:rPr>
      </w:pPr>
      <w:r w:rsidRPr="002F187F">
        <w:rPr>
          <w:rFonts w:ascii="Times New Roman" w:hAnsi="Times New Roman" w:cs="Times New Roman"/>
          <w:sz w:val="24"/>
          <w:szCs w:val="24"/>
        </w:rPr>
        <w:t>The UK Government advise that all state schools require a behaviour policy in place which includes measures to prevent all forms of bullying among pupils including cyberbullying. This policy is implemented by the school, where all teachers, pupils and parents are made aware of its policies. Schools must also follow anti-discrimination law, which means staff must act to prevent discrimination, harassment and victimisation within the school, which</w:t>
      </w:r>
      <w:r w:rsidR="00076464" w:rsidRPr="002F187F">
        <w:rPr>
          <w:rFonts w:ascii="Times New Roman" w:hAnsi="Times New Roman" w:cs="Times New Roman"/>
          <w:sz w:val="24"/>
          <w:szCs w:val="24"/>
        </w:rPr>
        <w:t xml:space="preserve"> must be adopted</w:t>
      </w:r>
      <w:r w:rsidRPr="002F187F">
        <w:rPr>
          <w:rFonts w:ascii="Times New Roman" w:hAnsi="Times New Roman" w:cs="Times New Roman"/>
          <w:sz w:val="24"/>
          <w:szCs w:val="24"/>
        </w:rPr>
        <w:t xml:space="preserve"> </w:t>
      </w:r>
      <w:r w:rsidR="00076464" w:rsidRPr="002F187F">
        <w:rPr>
          <w:rFonts w:ascii="Times New Roman" w:hAnsi="Times New Roman" w:cs="Times New Roman"/>
          <w:sz w:val="24"/>
          <w:szCs w:val="24"/>
        </w:rPr>
        <w:t>in</w:t>
      </w:r>
      <w:r w:rsidRPr="002F187F">
        <w:rPr>
          <w:rFonts w:ascii="Times New Roman" w:hAnsi="Times New Roman" w:cs="Times New Roman"/>
          <w:sz w:val="24"/>
          <w:szCs w:val="24"/>
        </w:rPr>
        <w:t xml:space="preserve"> all schools in England and Wales. (Gov UK, 2018)</w:t>
      </w:r>
      <w:r w:rsidR="00076464" w:rsidRPr="002F187F">
        <w:rPr>
          <w:rFonts w:ascii="Times New Roman" w:hAnsi="Times New Roman" w:cs="Times New Roman"/>
          <w:sz w:val="24"/>
          <w:szCs w:val="24"/>
        </w:rPr>
        <w:t>.</w:t>
      </w:r>
      <w:r w:rsidR="00A725D9" w:rsidRPr="002F187F">
        <w:rPr>
          <w:rFonts w:ascii="Times New Roman" w:hAnsi="Times New Roman" w:cs="Times New Roman"/>
          <w:sz w:val="24"/>
          <w:szCs w:val="24"/>
        </w:rPr>
        <w:t xml:space="preserve"> Additionally,</w:t>
      </w:r>
      <w:r w:rsidR="00A725D9" w:rsidRPr="002F187F">
        <w:rPr>
          <w:rFonts w:ascii="Times New Roman" w:hAnsi="Times New Roman" w:cs="Times New Roman"/>
          <w:sz w:val="24"/>
          <w:szCs w:val="24"/>
        </w:rPr>
        <w:t xml:space="preserve"> ‘Behaviour and discipline in schools’ is a statutory guidance for governing bodies provided by The Department for Education</w:t>
      </w:r>
      <w:r w:rsidR="00A725D9" w:rsidRPr="002F187F">
        <w:rPr>
          <w:rFonts w:ascii="Times New Roman" w:hAnsi="Times New Roman" w:cs="Times New Roman"/>
          <w:sz w:val="24"/>
          <w:szCs w:val="24"/>
        </w:rPr>
        <w:t>,</w:t>
      </w:r>
      <w:r w:rsidR="00A725D9" w:rsidRPr="002F187F">
        <w:rPr>
          <w:rFonts w:ascii="Times New Roman" w:hAnsi="Times New Roman" w:cs="Times New Roman"/>
          <w:sz w:val="24"/>
          <w:szCs w:val="24"/>
        </w:rPr>
        <w:t xml:space="preserve"> </w:t>
      </w:r>
      <w:r w:rsidR="00A725D9" w:rsidRPr="002F187F">
        <w:rPr>
          <w:rFonts w:ascii="Times New Roman" w:hAnsi="Times New Roman" w:cs="Times New Roman"/>
          <w:sz w:val="24"/>
          <w:szCs w:val="24"/>
        </w:rPr>
        <w:t>published on the school website, which specifies</w:t>
      </w:r>
      <w:r w:rsidR="00A725D9" w:rsidRPr="002F187F">
        <w:rPr>
          <w:rFonts w:ascii="Times New Roman" w:hAnsi="Times New Roman" w:cs="Times New Roman"/>
          <w:sz w:val="24"/>
          <w:szCs w:val="24"/>
        </w:rPr>
        <w:t xml:space="preserve"> the requirement for a behaviour policy in schools</w:t>
      </w:r>
      <w:r w:rsidR="00A725D9" w:rsidRPr="002F187F">
        <w:rPr>
          <w:rFonts w:ascii="Times New Roman" w:hAnsi="Times New Roman" w:cs="Times New Roman"/>
          <w:sz w:val="24"/>
          <w:szCs w:val="24"/>
        </w:rPr>
        <w:t>.</w:t>
      </w:r>
      <w:r w:rsidR="00A725D9" w:rsidRPr="002F187F">
        <w:rPr>
          <w:rFonts w:ascii="Times New Roman" w:hAnsi="Times New Roman" w:cs="Times New Roman"/>
          <w:sz w:val="24"/>
          <w:szCs w:val="24"/>
        </w:rPr>
        <w:t xml:space="preserve"> Their role is to promote discipline and good behaviour throughout the school by providing clear guidelines for the head teacher to enforce</w:t>
      </w:r>
      <w:r w:rsidR="00A725D9" w:rsidRPr="002F187F">
        <w:rPr>
          <w:rFonts w:ascii="Times New Roman" w:hAnsi="Times New Roman" w:cs="Times New Roman"/>
          <w:sz w:val="24"/>
          <w:szCs w:val="24"/>
        </w:rPr>
        <w:t xml:space="preserve"> (Department for Education, 2015).</w:t>
      </w:r>
    </w:p>
    <w:p w14:paraId="6617D58D" w14:textId="28A20F68" w:rsidR="00A725D9" w:rsidRPr="002F187F" w:rsidRDefault="00A725D9" w:rsidP="00A725D9">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The Government’s release on reporting bullying </w:t>
      </w:r>
      <w:r w:rsidRPr="002F187F">
        <w:rPr>
          <w:rFonts w:ascii="Times New Roman" w:hAnsi="Times New Roman" w:cs="Times New Roman"/>
          <w:sz w:val="24"/>
          <w:szCs w:val="24"/>
        </w:rPr>
        <w:t>identifies</w:t>
      </w:r>
      <w:r w:rsidRPr="002F187F">
        <w:rPr>
          <w:rFonts w:ascii="Times New Roman" w:hAnsi="Times New Roman" w:cs="Times New Roman"/>
          <w:sz w:val="24"/>
          <w:szCs w:val="24"/>
        </w:rPr>
        <w:t xml:space="preserve"> that </w:t>
      </w:r>
      <w:r w:rsidRPr="002F187F">
        <w:rPr>
          <w:rFonts w:ascii="Times New Roman" w:hAnsi="Times New Roman" w:cs="Times New Roman"/>
          <w:sz w:val="24"/>
          <w:szCs w:val="24"/>
        </w:rPr>
        <w:t>pupils</w:t>
      </w:r>
      <w:r w:rsidRPr="002F187F">
        <w:rPr>
          <w:rFonts w:ascii="Times New Roman" w:hAnsi="Times New Roman" w:cs="Times New Roman"/>
          <w:sz w:val="24"/>
          <w:szCs w:val="24"/>
        </w:rPr>
        <w:t xml:space="preserve"> should report </w:t>
      </w:r>
      <w:r w:rsidRPr="002F187F">
        <w:rPr>
          <w:rFonts w:ascii="Times New Roman" w:hAnsi="Times New Roman" w:cs="Times New Roman"/>
          <w:sz w:val="24"/>
          <w:szCs w:val="24"/>
        </w:rPr>
        <w:t xml:space="preserve">any </w:t>
      </w:r>
      <w:r w:rsidRPr="002F187F">
        <w:rPr>
          <w:rFonts w:ascii="Times New Roman" w:hAnsi="Times New Roman" w:cs="Times New Roman"/>
          <w:sz w:val="24"/>
          <w:szCs w:val="24"/>
        </w:rPr>
        <w:t>bullying</w:t>
      </w:r>
      <w:r w:rsidRPr="002F187F">
        <w:rPr>
          <w:rFonts w:ascii="Times New Roman" w:hAnsi="Times New Roman" w:cs="Times New Roman"/>
          <w:sz w:val="24"/>
          <w:szCs w:val="24"/>
        </w:rPr>
        <w:t xml:space="preserve"> activity</w:t>
      </w:r>
      <w:r w:rsidRPr="002F187F">
        <w:rPr>
          <w:rFonts w:ascii="Times New Roman" w:hAnsi="Times New Roman" w:cs="Times New Roman"/>
          <w:sz w:val="24"/>
          <w:szCs w:val="24"/>
        </w:rPr>
        <w:t xml:space="preserve"> to their school immediately</w:t>
      </w:r>
      <w:r w:rsidR="004B5DDC" w:rsidRPr="002F187F">
        <w:rPr>
          <w:rFonts w:ascii="Times New Roman" w:hAnsi="Times New Roman" w:cs="Times New Roman"/>
          <w:sz w:val="24"/>
          <w:szCs w:val="24"/>
        </w:rPr>
        <w:t xml:space="preserve"> </w:t>
      </w:r>
      <w:r w:rsidRPr="002F187F">
        <w:rPr>
          <w:rFonts w:ascii="Times New Roman" w:hAnsi="Times New Roman" w:cs="Times New Roman"/>
          <w:sz w:val="24"/>
          <w:szCs w:val="24"/>
        </w:rPr>
        <w:t>or speak to</w:t>
      </w:r>
      <w:r w:rsidRPr="002F187F">
        <w:rPr>
          <w:rFonts w:ascii="Times New Roman" w:hAnsi="Times New Roman" w:cs="Times New Roman"/>
          <w:sz w:val="24"/>
          <w:szCs w:val="24"/>
        </w:rPr>
        <w:t xml:space="preserve"> someone </w:t>
      </w:r>
      <w:r w:rsidRPr="002F187F">
        <w:rPr>
          <w:rFonts w:ascii="Times New Roman" w:hAnsi="Times New Roman" w:cs="Times New Roman"/>
          <w:sz w:val="24"/>
          <w:szCs w:val="24"/>
        </w:rPr>
        <w:t>they trust</w:t>
      </w:r>
      <w:r w:rsidRPr="002F187F">
        <w:rPr>
          <w:rFonts w:ascii="Times New Roman" w:hAnsi="Times New Roman" w:cs="Times New Roman"/>
          <w:sz w:val="24"/>
          <w:szCs w:val="24"/>
        </w:rPr>
        <w:t xml:space="preserve"> if </w:t>
      </w:r>
      <w:r w:rsidRPr="002F187F">
        <w:rPr>
          <w:rFonts w:ascii="Times New Roman" w:hAnsi="Times New Roman" w:cs="Times New Roman"/>
          <w:sz w:val="24"/>
          <w:szCs w:val="24"/>
        </w:rPr>
        <w:t>the bullying</w:t>
      </w:r>
      <w:r w:rsidR="004B5DDC" w:rsidRPr="002F187F">
        <w:rPr>
          <w:rFonts w:ascii="Times New Roman" w:hAnsi="Times New Roman" w:cs="Times New Roman"/>
          <w:sz w:val="24"/>
          <w:szCs w:val="24"/>
        </w:rPr>
        <w:t xml:space="preserve"> or cyberbullying</w:t>
      </w:r>
      <w:r w:rsidRPr="002F187F">
        <w:rPr>
          <w:rFonts w:ascii="Times New Roman" w:hAnsi="Times New Roman" w:cs="Times New Roman"/>
          <w:sz w:val="24"/>
          <w:szCs w:val="24"/>
        </w:rPr>
        <w:t xml:space="preserve"> happens </w:t>
      </w:r>
      <w:r w:rsidR="004B5DDC" w:rsidRPr="002F187F">
        <w:rPr>
          <w:rFonts w:ascii="Times New Roman" w:hAnsi="Times New Roman" w:cs="Times New Roman"/>
          <w:sz w:val="24"/>
          <w:szCs w:val="24"/>
        </w:rPr>
        <w:t>off school premises</w:t>
      </w:r>
      <w:r w:rsidRPr="002F187F">
        <w:rPr>
          <w:rFonts w:ascii="Times New Roman" w:hAnsi="Times New Roman" w:cs="Times New Roman"/>
          <w:sz w:val="24"/>
          <w:szCs w:val="24"/>
        </w:rPr>
        <w:t xml:space="preserve">, for example in a youth club or </w:t>
      </w:r>
      <w:r w:rsidR="004B5DDC" w:rsidRPr="002F187F">
        <w:rPr>
          <w:rFonts w:ascii="Times New Roman" w:hAnsi="Times New Roman" w:cs="Times New Roman"/>
          <w:sz w:val="24"/>
          <w:szCs w:val="24"/>
        </w:rPr>
        <w:t>via social media platforms.</w:t>
      </w:r>
      <w:r w:rsidRPr="002F187F">
        <w:rPr>
          <w:rFonts w:ascii="Times New Roman" w:hAnsi="Times New Roman" w:cs="Times New Roman"/>
          <w:sz w:val="24"/>
          <w:szCs w:val="24"/>
        </w:rPr>
        <w:t xml:space="preserve"> </w:t>
      </w:r>
      <w:r w:rsidR="004B5DDC" w:rsidRPr="002F187F">
        <w:rPr>
          <w:rFonts w:ascii="Times New Roman" w:hAnsi="Times New Roman" w:cs="Times New Roman"/>
          <w:sz w:val="24"/>
          <w:szCs w:val="24"/>
        </w:rPr>
        <w:t xml:space="preserve">Practitioners </w:t>
      </w:r>
      <w:r w:rsidRPr="002F187F">
        <w:rPr>
          <w:rFonts w:ascii="Times New Roman" w:hAnsi="Times New Roman" w:cs="Times New Roman"/>
          <w:sz w:val="24"/>
          <w:szCs w:val="24"/>
        </w:rPr>
        <w:t xml:space="preserve">will deal with bullying in different ways, depending </w:t>
      </w:r>
      <w:r w:rsidR="004B5DDC" w:rsidRPr="002F187F">
        <w:rPr>
          <w:rFonts w:ascii="Times New Roman" w:hAnsi="Times New Roman" w:cs="Times New Roman"/>
          <w:sz w:val="24"/>
          <w:szCs w:val="24"/>
        </w:rPr>
        <w:t>on the type and level of</w:t>
      </w:r>
      <w:r w:rsidRPr="002F187F">
        <w:rPr>
          <w:rFonts w:ascii="Times New Roman" w:hAnsi="Times New Roman" w:cs="Times New Roman"/>
          <w:sz w:val="24"/>
          <w:szCs w:val="24"/>
        </w:rPr>
        <w:t xml:space="preserve"> bullying</w:t>
      </w:r>
      <w:r w:rsidR="004B5DDC" w:rsidRPr="002F187F">
        <w:rPr>
          <w:rFonts w:ascii="Times New Roman" w:hAnsi="Times New Roman" w:cs="Times New Roman"/>
          <w:sz w:val="24"/>
          <w:szCs w:val="24"/>
        </w:rPr>
        <w:t xml:space="preserve"> or cyberbullying. These acts may</w:t>
      </w:r>
      <w:r w:rsidRPr="002F187F">
        <w:rPr>
          <w:rFonts w:ascii="Times New Roman" w:hAnsi="Times New Roman" w:cs="Times New Roman"/>
          <w:sz w:val="24"/>
          <w:szCs w:val="24"/>
        </w:rPr>
        <w:t xml:space="preserve"> be dealt with on site, </w:t>
      </w:r>
      <w:r w:rsidR="004B5DDC" w:rsidRPr="002F187F">
        <w:rPr>
          <w:rFonts w:ascii="Times New Roman" w:hAnsi="Times New Roman" w:cs="Times New Roman"/>
          <w:sz w:val="24"/>
          <w:szCs w:val="24"/>
        </w:rPr>
        <w:t>where the perpetrator may be disciplined</w:t>
      </w:r>
      <w:r w:rsidRPr="002F187F">
        <w:rPr>
          <w:rFonts w:ascii="Times New Roman" w:hAnsi="Times New Roman" w:cs="Times New Roman"/>
          <w:sz w:val="24"/>
          <w:szCs w:val="24"/>
        </w:rPr>
        <w:t xml:space="preserve">, or </w:t>
      </w:r>
      <w:r w:rsidR="004B5DDC" w:rsidRPr="002F187F">
        <w:rPr>
          <w:rFonts w:ascii="Times New Roman" w:hAnsi="Times New Roman" w:cs="Times New Roman"/>
          <w:sz w:val="24"/>
          <w:szCs w:val="24"/>
        </w:rPr>
        <w:t>if the act is more serious and cause for concern to the well-being of the child or young person, they would potentially</w:t>
      </w:r>
      <w:r w:rsidRPr="002F187F">
        <w:rPr>
          <w:rFonts w:ascii="Times New Roman" w:hAnsi="Times New Roman" w:cs="Times New Roman"/>
          <w:sz w:val="24"/>
          <w:szCs w:val="24"/>
        </w:rPr>
        <w:t xml:space="preserve"> report it to the police or social services, depending on the severity of the case; and all disciplining must consider any additional learning needs or disabilities that the victim or perpetrator/s involved may have. The</w:t>
      </w:r>
      <w:r w:rsidR="004B5DDC" w:rsidRPr="002F187F">
        <w:rPr>
          <w:rFonts w:ascii="Times New Roman" w:hAnsi="Times New Roman" w:cs="Times New Roman"/>
          <w:sz w:val="24"/>
          <w:szCs w:val="24"/>
        </w:rPr>
        <w:t xml:space="preserve"> UK</w:t>
      </w:r>
      <w:r w:rsidRPr="002F187F">
        <w:rPr>
          <w:rFonts w:ascii="Times New Roman" w:hAnsi="Times New Roman" w:cs="Times New Roman"/>
          <w:sz w:val="24"/>
          <w:szCs w:val="24"/>
        </w:rPr>
        <w:t xml:space="preserve"> Government </w:t>
      </w:r>
      <w:r w:rsidR="004B5DDC" w:rsidRPr="002F187F">
        <w:rPr>
          <w:rFonts w:ascii="Times New Roman" w:hAnsi="Times New Roman" w:cs="Times New Roman"/>
          <w:sz w:val="24"/>
          <w:szCs w:val="24"/>
        </w:rPr>
        <w:t>identify</w:t>
      </w:r>
      <w:r w:rsidRPr="002F187F">
        <w:rPr>
          <w:rFonts w:ascii="Times New Roman" w:hAnsi="Times New Roman" w:cs="Times New Roman"/>
          <w:sz w:val="24"/>
          <w:szCs w:val="24"/>
        </w:rPr>
        <w:t xml:space="preserve"> many organisations </w:t>
      </w:r>
      <w:r w:rsidR="004B5DDC" w:rsidRPr="002F187F">
        <w:rPr>
          <w:rFonts w:ascii="Times New Roman" w:hAnsi="Times New Roman" w:cs="Times New Roman"/>
          <w:sz w:val="24"/>
          <w:szCs w:val="24"/>
        </w:rPr>
        <w:t xml:space="preserve">where </w:t>
      </w:r>
      <w:r w:rsidRPr="002F187F">
        <w:rPr>
          <w:rFonts w:ascii="Times New Roman" w:hAnsi="Times New Roman" w:cs="Times New Roman"/>
          <w:sz w:val="24"/>
          <w:szCs w:val="24"/>
        </w:rPr>
        <w:t xml:space="preserve">children and young people can seek support and advice </w:t>
      </w:r>
      <w:r w:rsidR="004B5DDC" w:rsidRPr="002F187F">
        <w:rPr>
          <w:rFonts w:ascii="Times New Roman" w:hAnsi="Times New Roman" w:cs="Times New Roman"/>
          <w:sz w:val="24"/>
          <w:szCs w:val="24"/>
        </w:rPr>
        <w:t>in relation to</w:t>
      </w:r>
      <w:r w:rsidRPr="002F187F">
        <w:rPr>
          <w:rFonts w:ascii="Times New Roman" w:hAnsi="Times New Roman" w:cs="Times New Roman"/>
          <w:sz w:val="24"/>
          <w:szCs w:val="24"/>
        </w:rPr>
        <w:t xml:space="preserve"> bullying</w:t>
      </w:r>
      <w:r w:rsidR="004B5DDC" w:rsidRPr="002F187F">
        <w:rPr>
          <w:rFonts w:ascii="Times New Roman" w:hAnsi="Times New Roman" w:cs="Times New Roman"/>
          <w:sz w:val="24"/>
          <w:szCs w:val="24"/>
        </w:rPr>
        <w:t xml:space="preserve"> and cyberbullying</w:t>
      </w:r>
      <w:r w:rsidRPr="002F187F">
        <w:rPr>
          <w:rFonts w:ascii="Times New Roman" w:hAnsi="Times New Roman" w:cs="Times New Roman"/>
          <w:sz w:val="24"/>
          <w:szCs w:val="24"/>
        </w:rPr>
        <w:t>. These organisations include t</w:t>
      </w:r>
      <w:proofErr w:type="spellStart"/>
      <w:r w:rsidRPr="002F187F">
        <w:rPr>
          <w:rFonts w:ascii="Times New Roman" w:hAnsi="Times New Roman" w:cs="Times New Roman"/>
          <w:sz w:val="24"/>
          <w:szCs w:val="24"/>
        </w:rPr>
        <w:t>he</w:t>
      </w:r>
      <w:proofErr w:type="spellEnd"/>
      <w:r w:rsidRPr="002F187F">
        <w:rPr>
          <w:rFonts w:ascii="Times New Roman" w:hAnsi="Times New Roman" w:cs="Times New Roman"/>
          <w:sz w:val="24"/>
          <w:szCs w:val="24"/>
        </w:rPr>
        <w:t xml:space="preserve"> Anti-Bullying Alliance, Childline, Kidscape and the UK Council for Child Internet Safety</w:t>
      </w:r>
      <w:r w:rsidR="004B5DDC" w:rsidRPr="002F187F">
        <w:rPr>
          <w:rFonts w:ascii="Times New Roman" w:hAnsi="Times New Roman" w:cs="Times New Roman"/>
          <w:sz w:val="24"/>
          <w:szCs w:val="24"/>
        </w:rPr>
        <w:t xml:space="preserve"> (UK Government, 2018).</w:t>
      </w:r>
    </w:p>
    <w:p w14:paraId="37B9BC7A" w14:textId="7556EDAB" w:rsidR="009C43FE" w:rsidRPr="002F187F" w:rsidRDefault="003B35BB" w:rsidP="009C43FE">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Estyn’s frequently asked questions, </w:t>
      </w:r>
      <w:r w:rsidR="00FD1E51" w:rsidRPr="002F187F">
        <w:rPr>
          <w:rFonts w:ascii="Times New Roman" w:hAnsi="Times New Roman" w:cs="Times New Roman"/>
          <w:sz w:val="24"/>
          <w:szCs w:val="24"/>
        </w:rPr>
        <w:t>state</w:t>
      </w:r>
      <w:r w:rsidRPr="002F187F">
        <w:rPr>
          <w:rFonts w:ascii="Times New Roman" w:hAnsi="Times New Roman" w:cs="Times New Roman"/>
          <w:sz w:val="24"/>
          <w:szCs w:val="24"/>
        </w:rPr>
        <w:t xml:space="preserve"> “is bullying a safeguarding issue or not?”; </w:t>
      </w:r>
      <w:r w:rsidR="008D232E" w:rsidRPr="002F187F">
        <w:rPr>
          <w:rFonts w:ascii="Times New Roman" w:hAnsi="Times New Roman" w:cs="Times New Roman"/>
          <w:sz w:val="24"/>
          <w:szCs w:val="24"/>
        </w:rPr>
        <w:t xml:space="preserve">They </w:t>
      </w:r>
      <w:r w:rsidRPr="002F187F">
        <w:rPr>
          <w:rFonts w:ascii="Times New Roman" w:hAnsi="Times New Roman" w:cs="Times New Roman"/>
          <w:sz w:val="24"/>
          <w:szCs w:val="24"/>
        </w:rPr>
        <w:t>state that under the Children Act of 1989,  incident</w:t>
      </w:r>
      <w:r w:rsidR="008D232E" w:rsidRPr="002F187F">
        <w:rPr>
          <w:rFonts w:ascii="Times New Roman" w:hAnsi="Times New Roman" w:cs="Times New Roman"/>
          <w:sz w:val="24"/>
          <w:szCs w:val="24"/>
        </w:rPr>
        <w:t>s</w:t>
      </w:r>
      <w:r w:rsidRPr="002F187F">
        <w:rPr>
          <w:rFonts w:ascii="Times New Roman" w:hAnsi="Times New Roman" w:cs="Times New Roman"/>
          <w:sz w:val="24"/>
          <w:szCs w:val="24"/>
        </w:rPr>
        <w:t xml:space="preserve"> of bullying </w:t>
      </w:r>
      <w:r w:rsidR="008D232E" w:rsidRPr="002F187F">
        <w:rPr>
          <w:rFonts w:ascii="Times New Roman" w:hAnsi="Times New Roman" w:cs="Times New Roman"/>
          <w:sz w:val="24"/>
          <w:szCs w:val="24"/>
        </w:rPr>
        <w:t xml:space="preserve">and cyberbullying </w:t>
      </w:r>
      <w:r w:rsidRPr="002F187F">
        <w:rPr>
          <w:rFonts w:ascii="Times New Roman" w:hAnsi="Times New Roman" w:cs="Times New Roman"/>
          <w:sz w:val="24"/>
          <w:szCs w:val="24"/>
        </w:rPr>
        <w:t>should be addressed as a child protection concern when there is a ‘reasonable cause to suspect that a child is suffering</w:t>
      </w:r>
      <w:r w:rsidR="008D232E" w:rsidRPr="002F187F">
        <w:rPr>
          <w:rFonts w:ascii="Times New Roman" w:hAnsi="Times New Roman" w:cs="Times New Roman"/>
          <w:sz w:val="24"/>
          <w:szCs w:val="24"/>
        </w:rPr>
        <w:t xml:space="preserve"> mentally or physically</w:t>
      </w:r>
      <w:r w:rsidRPr="002F187F">
        <w:rPr>
          <w:rFonts w:ascii="Times New Roman" w:hAnsi="Times New Roman" w:cs="Times New Roman"/>
          <w:sz w:val="24"/>
          <w:szCs w:val="24"/>
        </w:rPr>
        <w:t>, or is likely to suffer, significant harm’</w:t>
      </w:r>
      <w:r w:rsidR="008D232E" w:rsidRPr="002F187F">
        <w:rPr>
          <w:rFonts w:ascii="Times New Roman" w:hAnsi="Times New Roman" w:cs="Times New Roman"/>
          <w:sz w:val="24"/>
          <w:szCs w:val="24"/>
        </w:rPr>
        <w:t xml:space="preserve"> as a result of this. </w:t>
      </w:r>
      <w:r w:rsidRPr="002F187F">
        <w:rPr>
          <w:rFonts w:ascii="Times New Roman" w:hAnsi="Times New Roman" w:cs="Times New Roman"/>
          <w:sz w:val="24"/>
          <w:szCs w:val="24"/>
        </w:rPr>
        <w:t xml:space="preserve">If safeguarding is not considered </w:t>
      </w:r>
      <w:r w:rsidR="00FD1E51" w:rsidRPr="002F187F">
        <w:rPr>
          <w:rFonts w:ascii="Times New Roman" w:hAnsi="Times New Roman" w:cs="Times New Roman"/>
          <w:sz w:val="24"/>
          <w:szCs w:val="24"/>
        </w:rPr>
        <w:t xml:space="preserve">paramount to the protection of children and young people and their health and wellbeing, </w:t>
      </w:r>
      <w:r w:rsidRPr="002F187F">
        <w:rPr>
          <w:rFonts w:ascii="Times New Roman" w:hAnsi="Times New Roman" w:cs="Times New Roman"/>
          <w:sz w:val="24"/>
          <w:szCs w:val="24"/>
        </w:rPr>
        <w:t xml:space="preserve">providers may still need to </w:t>
      </w:r>
      <w:r w:rsidR="00FD1E51" w:rsidRPr="002F187F">
        <w:rPr>
          <w:rFonts w:ascii="Times New Roman" w:hAnsi="Times New Roman" w:cs="Times New Roman"/>
          <w:sz w:val="24"/>
          <w:szCs w:val="24"/>
        </w:rPr>
        <w:t xml:space="preserve">utilise </w:t>
      </w:r>
      <w:r w:rsidRPr="002F187F">
        <w:rPr>
          <w:rFonts w:ascii="Times New Roman" w:hAnsi="Times New Roman" w:cs="Times New Roman"/>
          <w:sz w:val="24"/>
          <w:szCs w:val="24"/>
        </w:rPr>
        <w:t xml:space="preserve">external services available to </w:t>
      </w:r>
      <w:r w:rsidR="00FD1E51" w:rsidRPr="002F187F">
        <w:rPr>
          <w:rFonts w:ascii="Times New Roman" w:hAnsi="Times New Roman" w:cs="Times New Roman"/>
          <w:sz w:val="24"/>
          <w:szCs w:val="24"/>
        </w:rPr>
        <w:t>provide</w:t>
      </w:r>
      <w:r w:rsidRPr="002F187F">
        <w:rPr>
          <w:rFonts w:ascii="Times New Roman" w:hAnsi="Times New Roman" w:cs="Times New Roman"/>
          <w:sz w:val="24"/>
          <w:szCs w:val="24"/>
        </w:rPr>
        <w:t xml:space="preserve"> support for the </w:t>
      </w:r>
      <w:r w:rsidR="00FD1E51" w:rsidRPr="002F187F">
        <w:rPr>
          <w:rFonts w:ascii="Times New Roman" w:hAnsi="Times New Roman" w:cs="Times New Roman"/>
          <w:sz w:val="24"/>
          <w:szCs w:val="24"/>
        </w:rPr>
        <w:t>child</w:t>
      </w:r>
      <w:r w:rsidRPr="002F187F">
        <w:rPr>
          <w:rFonts w:ascii="Times New Roman" w:hAnsi="Times New Roman" w:cs="Times New Roman"/>
          <w:sz w:val="24"/>
          <w:szCs w:val="24"/>
        </w:rPr>
        <w:t xml:space="preserve"> who is </w:t>
      </w:r>
      <w:r w:rsidR="00FD1E51" w:rsidRPr="002F187F">
        <w:rPr>
          <w:rFonts w:ascii="Times New Roman" w:hAnsi="Times New Roman" w:cs="Times New Roman"/>
          <w:sz w:val="24"/>
          <w:szCs w:val="24"/>
        </w:rPr>
        <w:t>subjected to</w:t>
      </w:r>
      <w:r w:rsidRPr="002F187F">
        <w:rPr>
          <w:rFonts w:ascii="Times New Roman" w:hAnsi="Times New Roman" w:cs="Times New Roman"/>
          <w:sz w:val="24"/>
          <w:szCs w:val="24"/>
        </w:rPr>
        <w:t xml:space="preserve"> bullying</w:t>
      </w:r>
      <w:r w:rsidR="00FD1E51" w:rsidRPr="002F187F">
        <w:rPr>
          <w:rFonts w:ascii="Times New Roman" w:hAnsi="Times New Roman" w:cs="Times New Roman"/>
          <w:sz w:val="24"/>
          <w:szCs w:val="24"/>
        </w:rPr>
        <w:t xml:space="preserve"> or cyberbullying</w:t>
      </w:r>
      <w:r w:rsidRPr="002F187F">
        <w:rPr>
          <w:rFonts w:ascii="Times New Roman" w:hAnsi="Times New Roman" w:cs="Times New Roman"/>
          <w:sz w:val="24"/>
          <w:szCs w:val="24"/>
        </w:rPr>
        <w:t xml:space="preserve">, or to </w:t>
      </w:r>
      <w:r w:rsidR="00FD1E51" w:rsidRPr="002F187F">
        <w:rPr>
          <w:rFonts w:ascii="Times New Roman" w:hAnsi="Times New Roman" w:cs="Times New Roman"/>
          <w:sz w:val="24"/>
          <w:szCs w:val="24"/>
        </w:rPr>
        <w:t>identify and tackle</w:t>
      </w:r>
      <w:r w:rsidRPr="002F187F">
        <w:rPr>
          <w:rFonts w:ascii="Times New Roman" w:hAnsi="Times New Roman" w:cs="Times New Roman"/>
          <w:sz w:val="24"/>
          <w:szCs w:val="24"/>
        </w:rPr>
        <w:t xml:space="preserve"> any underlying issue</w:t>
      </w:r>
      <w:r w:rsidR="00FD1E51" w:rsidRPr="002F187F">
        <w:rPr>
          <w:rFonts w:ascii="Times New Roman" w:hAnsi="Times New Roman" w:cs="Times New Roman"/>
          <w:sz w:val="24"/>
          <w:szCs w:val="24"/>
        </w:rPr>
        <w:t xml:space="preserve"> </w:t>
      </w:r>
      <w:r w:rsidRPr="002F187F">
        <w:rPr>
          <w:rFonts w:ascii="Times New Roman" w:hAnsi="Times New Roman" w:cs="Times New Roman"/>
          <w:sz w:val="24"/>
          <w:szCs w:val="24"/>
        </w:rPr>
        <w:t xml:space="preserve">that has contributed to </w:t>
      </w:r>
      <w:r w:rsidR="00FD1E51" w:rsidRPr="002F187F">
        <w:rPr>
          <w:rFonts w:ascii="Times New Roman" w:hAnsi="Times New Roman" w:cs="Times New Roman"/>
          <w:sz w:val="24"/>
          <w:szCs w:val="24"/>
        </w:rPr>
        <w:t xml:space="preserve">anyone </w:t>
      </w:r>
      <w:r w:rsidRPr="002F187F">
        <w:rPr>
          <w:rFonts w:ascii="Times New Roman" w:hAnsi="Times New Roman" w:cs="Times New Roman"/>
          <w:sz w:val="24"/>
          <w:szCs w:val="24"/>
        </w:rPr>
        <w:t>engag</w:t>
      </w:r>
      <w:r w:rsidR="00FD1E51" w:rsidRPr="002F187F">
        <w:rPr>
          <w:rFonts w:ascii="Times New Roman" w:hAnsi="Times New Roman" w:cs="Times New Roman"/>
          <w:sz w:val="24"/>
          <w:szCs w:val="24"/>
        </w:rPr>
        <w:t>ing</w:t>
      </w:r>
      <w:r w:rsidRPr="002F187F">
        <w:rPr>
          <w:rFonts w:ascii="Times New Roman" w:hAnsi="Times New Roman" w:cs="Times New Roman"/>
          <w:sz w:val="24"/>
          <w:szCs w:val="24"/>
        </w:rPr>
        <w:t xml:space="preserve"> in bullying behaviour</w:t>
      </w:r>
      <w:r w:rsidR="00FD1E51" w:rsidRPr="002F187F">
        <w:rPr>
          <w:rFonts w:ascii="Times New Roman" w:hAnsi="Times New Roman" w:cs="Times New Roman"/>
          <w:sz w:val="24"/>
          <w:szCs w:val="24"/>
        </w:rPr>
        <w:t xml:space="preserve"> </w:t>
      </w:r>
      <w:r w:rsidRPr="002F187F">
        <w:rPr>
          <w:rFonts w:ascii="Times New Roman" w:hAnsi="Times New Roman" w:cs="Times New Roman"/>
          <w:sz w:val="24"/>
          <w:szCs w:val="24"/>
        </w:rPr>
        <w:t>(Estyn, 2018)</w:t>
      </w:r>
      <w:r w:rsidR="00FD1E51" w:rsidRPr="002F187F">
        <w:rPr>
          <w:rFonts w:ascii="Times New Roman" w:hAnsi="Times New Roman" w:cs="Times New Roman"/>
          <w:sz w:val="24"/>
          <w:szCs w:val="24"/>
        </w:rPr>
        <w:t>.</w:t>
      </w:r>
      <w:r w:rsidR="001A10B9" w:rsidRPr="002F187F">
        <w:rPr>
          <w:rFonts w:ascii="Times New Roman" w:hAnsi="Times New Roman" w:cs="Times New Roman"/>
          <w:sz w:val="24"/>
          <w:szCs w:val="24"/>
        </w:rPr>
        <w:t xml:space="preserve"> A</w:t>
      </w:r>
      <w:r w:rsidR="001A10B9" w:rsidRPr="002F187F">
        <w:rPr>
          <w:rFonts w:ascii="Times New Roman" w:hAnsi="Times New Roman" w:cs="Times New Roman"/>
          <w:sz w:val="24"/>
          <w:szCs w:val="24"/>
        </w:rPr>
        <w:t>lso</w:t>
      </w:r>
      <w:r w:rsidR="001A10B9" w:rsidRPr="002F187F">
        <w:rPr>
          <w:rFonts w:ascii="Times New Roman" w:hAnsi="Times New Roman" w:cs="Times New Roman"/>
          <w:sz w:val="24"/>
          <w:szCs w:val="24"/>
        </w:rPr>
        <w:t>,</w:t>
      </w:r>
      <w:r w:rsidR="001A10B9" w:rsidRPr="002F187F">
        <w:rPr>
          <w:rFonts w:ascii="Times New Roman" w:hAnsi="Times New Roman" w:cs="Times New Roman"/>
          <w:sz w:val="24"/>
          <w:szCs w:val="24"/>
        </w:rPr>
        <w:t xml:space="preserve"> Section 175 of the Education Act 2002 places a legal duty on</w:t>
      </w:r>
      <w:r w:rsidR="001A10B9" w:rsidRPr="002F187F">
        <w:rPr>
          <w:rFonts w:ascii="Times New Roman" w:hAnsi="Times New Roman" w:cs="Times New Roman"/>
          <w:sz w:val="24"/>
          <w:szCs w:val="24"/>
        </w:rPr>
        <w:t xml:space="preserve"> </w:t>
      </w:r>
      <w:r w:rsidR="001A10B9" w:rsidRPr="002F187F">
        <w:rPr>
          <w:rFonts w:ascii="Times New Roman" w:hAnsi="Times New Roman" w:cs="Times New Roman"/>
          <w:sz w:val="24"/>
          <w:szCs w:val="24"/>
        </w:rPr>
        <w:t xml:space="preserve">schools and Local Authorities to safeguard and promote the </w:t>
      </w:r>
      <w:r w:rsidR="001A10B9" w:rsidRPr="002F187F">
        <w:rPr>
          <w:rFonts w:ascii="Times New Roman" w:hAnsi="Times New Roman" w:cs="Times New Roman"/>
          <w:sz w:val="24"/>
          <w:szCs w:val="24"/>
        </w:rPr>
        <w:t xml:space="preserve">health and wellbeing </w:t>
      </w:r>
      <w:r w:rsidR="001A10B9" w:rsidRPr="002F187F">
        <w:rPr>
          <w:rFonts w:ascii="Times New Roman" w:hAnsi="Times New Roman" w:cs="Times New Roman"/>
          <w:sz w:val="24"/>
          <w:szCs w:val="24"/>
        </w:rPr>
        <w:t>of children</w:t>
      </w:r>
      <w:r w:rsidR="001A10B9" w:rsidRPr="002F187F">
        <w:rPr>
          <w:rFonts w:ascii="Times New Roman" w:hAnsi="Times New Roman" w:cs="Times New Roman"/>
          <w:sz w:val="24"/>
          <w:szCs w:val="24"/>
        </w:rPr>
        <w:t xml:space="preserve"> and young people. It </w:t>
      </w:r>
      <w:r w:rsidR="001A10B9" w:rsidRPr="002F187F">
        <w:rPr>
          <w:rFonts w:ascii="Times New Roman" w:hAnsi="Times New Roman" w:cs="Times New Roman"/>
          <w:sz w:val="24"/>
          <w:szCs w:val="24"/>
        </w:rPr>
        <w:t>requires two types of arrangements</w:t>
      </w:r>
      <w:r w:rsidR="001A10B9" w:rsidRPr="002F187F">
        <w:rPr>
          <w:rFonts w:ascii="Times New Roman" w:hAnsi="Times New Roman" w:cs="Times New Roman"/>
          <w:sz w:val="24"/>
          <w:szCs w:val="24"/>
        </w:rPr>
        <w:t xml:space="preserve"> which include taking</w:t>
      </w:r>
      <w:r w:rsidR="001A10B9" w:rsidRPr="002F187F">
        <w:rPr>
          <w:rFonts w:ascii="Times New Roman" w:hAnsi="Times New Roman" w:cs="Times New Roman"/>
          <w:sz w:val="24"/>
          <w:szCs w:val="24"/>
        </w:rPr>
        <w:t xml:space="preserve"> all reasonable measures to ensure </w:t>
      </w:r>
      <w:r w:rsidR="001A10B9" w:rsidRPr="002F187F">
        <w:rPr>
          <w:rFonts w:ascii="Times New Roman" w:hAnsi="Times New Roman" w:cs="Times New Roman"/>
          <w:sz w:val="24"/>
          <w:szCs w:val="24"/>
        </w:rPr>
        <w:t>the</w:t>
      </w:r>
      <w:r w:rsidR="001A10B9" w:rsidRPr="002F187F">
        <w:rPr>
          <w:rFonts w:ascii="Times New Roman" w:hAnsi="Times New Roman" w:cs="Times New Roman"/>
          <w:sz w:val="24"/>
          <w:szCs w:val="24"/>
        </w:rPr>
        <w:t xml:space="preserve"> risk</w:t>
      </w:r>
      <w:r w:rsidR="001A10B9" w:rsidRPr="002F187F">
        <w:rPr>
          <w:rFonts w:ascii="Times New Roman" w:hAnsi="Times New Roman" w:cs="Times New Roman"/>
          <w:sz w:val="24"/>
          <w:szCs w:val="24"/>
        </w:rPr>
        <w:t xml:space="preserve"> </w:t>
      </w:r>
      <w:r w:rsidR="001A10B9" w:rsidRPr="002F187F">
        <w:rPr>
          <w:rFonts w:ascii="Times New Roman" w:hAnsi="Times New Roman" w:cs="Times New Roman"/>
          <w:sz w:val="24"/>
          <w:szCs w:val="24"/>
        </w:rPr>
        <w:t>of harm to children</w:t>
      </w:r>
      <w:r w:rsidR="001A10B9" w:rsidRPr="002F187F">
        <w:rPr>
          <w:rFonts w:ascii="Times New Roman" w:hAnsi="Times New Roman" w:cs="Times New Roman"/>
          <w:sz w:val="24"/>
          <w:szCs w:val="24"/>
        </w:rPr>
        <w:t xml:space="preserve"> and young people’s</w:t>
      </w:r>
      <w:r w:rsidR="001A10B9" w:rsidRPr="002F187F">
        <w:rPr>
          <w:rFonts w:ascii="Times New Roman" w:hAnsi="Times New Roman" w:cs="Times New Roman"/>
          <w:sz w:val="24"/>
          <w:szCs w:val="24"/>
        </w:rPr>
        <w:t xml:space="preserve"> welfare are minimised, and to take appropriate action to address concerns about the welfare of </w:t>
      </w:r>
      <w:r w:rsidR="00BA1B18" w:rsidRPr="002F187F">
        <w:rPr>
          <w:rFonts w:ascii="Times New Roman" w:hAnsi="Times New Roman" w:cs="Times New Roman"/>
          <w:sz w:val="24"/>
          <w:szCs w:val="24"/>
        </w:rPr>
        <w:t>children and young people</w:t>
      </w:r>
      <w:r w:rsidR="001A10B9" w:rsidRPr="002F187F">
        <w:rPr>
          <w:rFonts w:ascii="Times New Roman" w:hAnsi="Times New Roman" w:cs="Times New Roman"/>
          <w:sz w:val="24"/>
          <w:szCs w:val="24"/>
        </w:rPr>
        <w:t xml:space="preserve">, </w:t>
      </w:r>
      <w:r w:rsidR="00BA1B18" w:rsidRPr="002F187F">
        <w:rPr>
          <w:rFonts w:ascii="Times New Roman" w:hAnsi="Times New Roman" w:cs="Times New Roman"/>
          <w:sz w:val="24"/>
          <w:szCs w:val="24"/>
        </w:rPr>
        <w:t>by advocating and following</w:t>
      </w:r>
      <w:r w:rsidR="001A10B9" w:rsidRPr="002F187F">
        <w:rPr>
          <w:rFonts w:ascii="Times New Roman" w:hAnsi="Times New Roman" w:cs="Times New Roman"/>
          <w:sz w:val="24"/>
          <w:szCs w:val="24"/>
        </w:rPr>
        <w:t xml:space="preserve"> agreed local policies and procedures in full partnership with other local agencies (Child Law Advice, 2018).</w:t>
      </w:r>
      <w:r w:rsidR="009C43FE" w:rsidRPr="002F187F">
        <w:rPr>
          <w:rFonts w:ascii="Times New Roman" w:hAnsi="Times New Roman" w:cs="Times New Roman"/>
          <w:sz w:val="24"/>
          <w:szCs w:val="24"/>
        </w:rPr>
        <w:t xml:space="preserve">Additionally, </w:t>
      </w:r>
      <w:r w:rsidR="009C43FE" w:rsidRPr="002F187F">
        <w:rPr>
          <w:rFonts w:ascii="Times New Roman" w:hAnsi="Times New Roman" w:cs="Times New Roman"/>
          <w:sz w:val="24"/>
          <w:szCs w:val="24"/>
        </w:rPr>
        <w:t xml:space="preserve">The Children Act 2004, identifies the importance of the welfare and safeguarding of children and young people and its responsibility for </w:t>
      </w:r>
      <w:r w:rsidR="009C43FE" w:rsidRPr="002F187F">
        <w:rPr>
          <w:rFonts w:ascii="Times New Roman" w:hAnsi="Times New Roman" w:cs="Times New Roman"/>
          <w:sz w:val="24"/>
          <w:szCs w:val="24"/>
        </w:rPr>
        <w:t>this to happen</w:t>
      </w:r>
      <w:r w:rsidR="009C43FE" w:rsidRPr="002F187F">
        <w:rPr>
          <w:rFonts w:ascii="Times New Roman" w:hAnsi="Times New Roman" w:cs="Times New Roman"/>
          <w:sz w:val="24"/>
          <w:szCs w:val="24"/>
        </w:rPr>
        <w:t xml:space="preserve">. This includes the improvement of a variety of outcomes, </w:t>
      </w:r>
      <w:r w:rsidR="009C43FE" w:rsidRPr="002F187F">
        <w:rPr>
          <w:rFonts w:ascii="Times New Roman" w:hAnsi="Times New Roman" w:cs="Times New Roman"/>
          <w:sz w:val="24"/>
          <w:szCs w:val="24"/>
        </w:rPr>
        <w:t xml:space="preserve">which </w:t>
      </w:r>
      <w:r w:rsidR="009C43FE" w:rsidRPr="002F187F">
        <w:rPr>
          <w:rFonts w:ascii="Times New Roman" w:hAnsi="Times New Roman" w:cs="Times New Roman"/>
          <w:sz w:val="24"/>
          <w:szCs w:val="24"/>
        </w:rPr>
        <w:t>includ</w:t>
      </w:r>
      <w:r w:rsidR="009C43FE" w:rsidRPr="002F187F">
        <w:rPr>
          <w:rFonts w:ascii="Times New Roman" w:hAnsi="Times New Roman" w:cs="Times New Roman"/>
          <w:sz w:val="24"/>
          <w:szCs w:val="24"/>
        </w:rPr>
        <w:t>e safety,</w:t>
      </w:r>
      <w:r w:rsidR="009C43FE" w:rsidRPr="002F187F">
        <w:rPr>
          <w:rFonts w:ascii="Times New Roman" w:hAnsi="Times New Roman" w:cs="Times New Roman"/>
          <w:sz w:val="24"/>
          <w:szCs w:val="24"/>
        </w:rPr>
        <w:t xml:space="preserve"> health</w:t>
      </w:r>
      <w:r w:rsidR="009C43FE" w:rsidRPr="002F187F">
        <w:rPr>
          <w:rFonts w:ascii="Times New Roman" w:hAnsi="Times New Roman" w:cs="Times New Roman"/>
          <w:sz w:val="24"/>
          <w:szCs w:val="24"/>
        </w:rPr>
        <w:t xml:space="preserve">, </w:t>
      </w:r>
      <w:r w:rsidR="009C43FE" w:rsidRPr="002F187F">
        <w:rPr>
          <w:rFonts w:ascii="Times New Roman" w:hAnsi="Times New Roman" w:cs="Times New Roman"/>
          <w:sz w:val="24"/>
          <w:szCs w:val="24"/>
        </w:rPr>
        <w:t xml:space="preserve">education and personal development, which can only be </w:t>
      </w:r>
      <w:r w:rsidR="009C43FE" w:rsidRPr="002F187F">
        <w:rPr>
          <w:rFonts w:ascii="Times New Roman" w:hAnsi="Times New Roman" w:cs="Times New Roman"/>
          <w:sz w:val="24"/>
          <w:szCs w:val="24"/>
        </w:rPr>
        <w:t>achieved</w:t>
      </w:r>
      <w:r w:rsidR="009C43FE" w:rsidRPr="002F187F">
        <w:rPr>
          <w:rFonts w:ascii="Times New Roman" w:hAnsi="Times New Roman" w:cs="Times New Roman"/>
          <w:sz w:val="24"/>
          <w:szCs w:val="24"/>
        </w:rPr>
        <w:t xml:space="preserve"> and </w:t>
      </w:r>
      <w:r w:rsidR="00E21227" w:rsidRPr="002F187F">
        <w:rPr>
          <w:rFonts w:ascii="Times New Roman" w:hAnsi="Times New Roman" w:cs="Times New Roman"/>
          <w:sz w:val="24"/>
          <w:szCs w:val="24"/>
        </w:rPr>
        <w:t>progress</w:t>
      </w:r>
      <w:r w:rsidR="009C43FE" w:rsidRPr="002F187F">
        <w:rPr>
          <w:rFonts w:ascii="Times New Roman" w:hAnsi="Times New Roman" w:cs="Times New Roman"/>
          <w:sz w:val="24"/>
          <w:szCs w:val="24"/>
        </w:rPr>
        <w:t xml:space="preserve"> with the collaboration of key people to produce and deliver services </w:t>
      </w:r>
      <w:r w:rsidR="00E21227" w:rsidRPr="002F187F">
        <w:rPr>
          <w:rFonts w:ascii="Times New Roman" w:hAnsi="Times New Roman" w:cs="Times New Roman"/>
          <w:sz w:val="24"/>
          <w:szCs w:val="24"/>
        </w:rPr>
        <w:t>aimed</w:t>
      </w:r>
      <w:r w:rsidR="009C43FE" w:rsidRPr="002F187F">
        <w:rPr>
          <w:rFonts w:ascii="Times New Roman" w:hAnsi="Times New Roman" w:cs="Times New Roman"/>
          <w:sz w:val="24"/>
          <w:szCs w:val="24"/>
        </w:rPr>
        <w:t xml:space="preserve"> </w:t>
      </w:r>
      <w:r w:rsidR="00E21227" w:rsidRPr="002F187F">
        <w:rPr>
          <w:rFonts w:ascii="Times New Roman" w:hAnsi="Times New Roman" w:cs="Times New Roman"/>
          <w:sz w:val="24"/>
          <w:szCs w:val="24"/>
        </w:rPr>
        <w:t>at</w:t>
      </w:r>
      <w:r w:rsidR="009C43FE" w:rsidRPr="002F187F">
        <w:rPr>
          <w:rFonts w:ascii="Times New Roman" w:hAnsi="Times New Roman" w:cs="Times New Roman"/>
          <w:sz w:val="24"/>
          <w:szCs w:val="24"/>
        </w:rPr>
        <w:t xml:space="preserve"> the needs of the children to improve their </w:t>
      </w:r>
      <w:r w:rsidR="00E21227" w:rsidRPr="002F187F">
        <w:rPr>
          <w:rFonts w:ascii="Times New Roman" w:hAnsi="Times New Roman" w:cs="Times New Roman"/>
          <w:sz w:val="24"/>
          <w:szCs w:val="24"/>
        </w:rPr>
        <w:t xml:space="preserve">health and wellbeing </w:t>
      </w:r>
      <w:r w:rsidR="009C43FE" w:rsidRPr="002F187F">
        <w:rPr>
          <w:rFonts w:ascii="Times New Roman" w:hAnsi="Times New Roman" w:cs="Times New Roman"/>
          <w:sz w:val="24"/>
          <w:szCs w:val="24"/>
        </w:rPr>
        <w:t>(Children and Young Peoples Partnership, no date).</w:t>
      </w:r>
    </w:p>
    <w:p w14:paraId="01EA0F11" w14:textId="76662775" w:rsidR="00D41CB2" w:rsidRPr="002F187F" w:rsidRDefault="00D41CB2" w:rsidP="00D41CB2">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Cyberbullying is defined in two ways, the </w:t>
      </w:r>
      <w:r w:rsidRPr="002F187F">
        <w:rPr>
          <w:rFonts w:ascii="Times New Roman" w:hAnsi="Times New Roman" w:cs="Times New Roman"/>
          <w:sz w:val="24"/>
          <w:szCs w:val="24"/>
        </w:rPr>
        <w:t xml:space="preserve">first is the </w:t>
      </w:r>
      <w:r w:rsidRPr="002F187F">
        <w:rPr>
          <w:rFonts w:ascii="Times New Roman" w:hAnsi="Times New Roman" w:cs="Times New Roman"/>
          <w:sz w:val="24"/>
          <w:szCs w:val="24"/>
        </w:rPr>
        <w:t>implementation</w:t>
      </w:r>
      <w:r w:rsidRPr="002F187F">
        <w:rPr>
          <w:rFonts w:ascii="Times New Roman" w:hAnsi="Times New Roman" w:cs="Times New Roman"/>
          <w:sz w:val="24"/>
          <w:szCs w:val="24"/>
        </w:rPr>
        <w:t xml:space="preserve"> of information and communication technologies to support </w:t>
      </w:r>
      <w:r w:rsidRPr="002F187F">
        <w:rPr>
          <w:rFonts w:ascii="Times New Roman" w:hAnsi="Times New Roman" w:cs="Times New Roman"/>
          <w:sz w:val="24"/>
          <w:szCs w:val="24"/>
        </w:rPr>
        <w:t xml:space="preserve">repeated, </w:t>
      </w:r>
      <w:r w:rsidRPr="002F187F">
        <w:rPr>
          <w:rFonts w:ascii="Times New Roman" w:hAnsi="Times New Roman" w:cs="Times New Roman"/>
          <w:sz w:val="24"/>
          <w:szCs w:val="24"/>
        </w:rPr>
        <w:t xml:space="preserve">deliberate, and </w:t>
      </w:r>
      <w:r w:rsidRPr="002F187F">
        <w:rPr>
          <w:rFonts w:ascii="Times New Roman" w:hAnsi="Times New Roman" w:cs="Times New Roman"/>
          <w:sz w:val="24"/>
          <w:szCs w:val="24"/>
        </w:rPr>
        <w:t>hateful</w:t>
      </w:r>
      <w:r w:rsidRPr="002F187F">
        <w:rPr>
          <w:rFonts w:ascii="Times New Roman" w:hAnsi="Times New Roman" w:cs="Times New Roman"/>
          <w:sz w:val="24"/>
          <w:szCs w:val="24"/>
        </w:rPr>
        <w:t xml:space="preserve"> behaviour by an individual or group that </w:t>
      </w:r>
      <w:r w:rsidRPr="002F187F">
        <w:rPr>
          <w:rFonts w:ascii="Times New Roman" w:hAnsi="Times New Roman" w:cs="Times New Roman"/>
          <w:sz w:val="24"/>
          <w:szCs w:val="24"/>
        </w:rPr>
        <w:t>intends</w:t>
      </w:r>
      <w:r w:rsidRPr="002F187F">
        <w:rPr>
          <w:rFonts w:ascii="Times New Roman" w:hAnsi="Times New Roman" w:cs="Times New Roman"/>
          <w:sz w:val="24"/>
          <w:szCs w:val="24"/>
        </w:rPr>
        <w:t xml:space="preserve"> to harm others. The second </w:t>
      </w:r>
      <w:r w:rsidR="00051748" w:rsidRPr="002F187F">
        <w:rPr>
          <w:rFonts w:ascii="Times New Roman" w:hAnsi="Times New Roman" w:cs="Times New Roman"/>
          <w:sz w:val="24"/>
          <w:szCs w:val="24"/>
        </w:rPr>
        <w:t xml:space="preserve">defines </w:t>
      </w:r>
      <w:r w:rsidRPr="002F187F">
        <w:rPr>
          <w:rFonts w:ascii="Times New Roman" w:hAnsi="Times New Roman" w:cs="Times New Roman"/>
          <w:sz w:val="24"/>
          <w:szCs w:val="24"/>
        </w:rPr>
        <w:t xml:space="preserve">an aggressive, intentional act carried out by </w:t>
      </w:r>
      <w:r w:rsidR="00051748" w:rsidRPr="002F187F">
        <w:rPr>
          <w:rFonts w:ascii="Times New Roman" w:hAnsi="Times New Roman" w:cs="Times New Roman"/>
          <w:sz w:val="24"/>
          <w:szCs w:val="24"/>
        </w:rPr>
        <w:t xml:space="preserve">an </w:t>
      </w:r>
      <w:r w:rsidRPr="002F187F">
        <w:rPr>
          <w:rFonts w:ascii="Times New Roman" w:hAnsi="Times New Roman" w:cs="Times New Roman"/>
          <w:sz w:val="24"/>
          <w:szCs w:val="24"/>
        </w:rPr>
        <w:t>individual</w:t>
      </w:r>
      <w:r w:rsidR="00051748" w:rsidRPr="002F187F">
        <w:rPr>
          <w:rFonts w:ascii="Times New Roman" w:hAnsi="Times New Roman" w:cs="Times New Roman"/>
          <w:sz w:val="24"/>
          <w:szCs w:val="24"/>
        </w:rPr>
        <w:t xml:space="preserve"> or group of people</w:t>
      </w:r>
      <w:r w:rsidRPr="002F187F">
        <w:rPr>
          <w:rFonts w:ascii="Times New Roman" w:hAnsi="Times New Roman" w:cs="Times New Roman"/>
          <w:sz w:val="24"/>
          <w:szCs w:val="24"/>
        </w:rPr>
        <w:t>, using</w:t>
      </w:r>
      <w:r w:rsidR="00051748" w:rsidRPr="002F187F">
        <w:rPr>
          <w:rFonts w:ascii="Times New Roman" w:hAnsi="Times New Roman" w:cs="Times New Roman"/>
          <w:sz w:val="24"/>
          <w:szCs w:val="24"/>
        </w:rPr>
        <w:t xml:space="preserve"> forms of contact,</w:t>
      </w:r>
      <w:r w:rsidRPr="002F187F">
        <w:rPr>
          <w:rFonts w:ascii="Times New Roman" w:hAnsi="Times New Roman" w:cs="Times New Roman"/>
          <w:sz w:val="24"/>
          <w:szCs w:val="24"/>
        </w:rPr>
        <w:t xml:space="preserve"> electronic</w:t>
      </w:r>
      <w:r w:rsidR="00051748" w:rsidRPr="002F187F">
        <w:rPr>
          <w:rFonts w:ascii="Times New Roman" w:hAnsi="Times New Roman" w:cs="Times New Roman"/>
          <w:sz w:val="24"/>
          <w:szCs w:val="24"/>
        </w:rPr>
        <w:t>ally, with repeated behaviour</w:t>
      </w:r>
      <w:r w:rsidRPr="002F187F">
        <w:rPr>
          <w:rFonts w:ascii="Times New Roman" w:hAnsi="Times New Roman" w:cs="Times New Roman"/>
          <w:sz w:val="24"/>
          <w:szCs w:val="24"/>
        </w:rPr>
        <w:t xml:space="preserve"> over time</w:t>
      </w:r>
      <w:r w:rsidR="00051748" w:rsidRPr="002F187F">
        <w:rPr>
          <w:rFonts w:ascii="Times New Roman" w:hAnsi="Times New Roman" w:cs="Times New Roman"/>
          <w:sz w:val="24"/>
          <w:szCs w:val="24"/>
        </w:rPr>
        <w:t>,</w:t>
      </w:r>
      <w:r w:rsidRPr="002F187F">
        <w:rPr>
          <w:rFonts w:ascii="Times New Roman" w:hAnsi="Times New Roman" w:cs="Times New Roman"/>
          <w:sz w:val="24"/>
          <w:szCs w:val="24"/>
        </w:rPr>
        <w:t xml:space="preserve"> </w:t>
      </w:r>
      <w:r w:rsidR="00051748" w:rsidRPr="002F187F">
        <w:rPr>
          <w:rFonts w:ascii="Times New Roman" w:hAnsi="Times New Roman" w:cs="Times New Roman"/>
          <w:sz w:val="24"/>
          <w:szCs w:val="24"/>
        </w:rPr>
        <w:t>on</w:t>
      </w:r>
      <w:r w:rsidRPr="002F187F">
        <w:rPr>
          <w:rFonts w:ascii="Times New Roman" w:hAnsi="Times New Roman" w:cs="Times New Roman"/>
          <w:sz w:val="24"/>
          <w:szCs w:val="24"/>
        </w:rPr>
        <w:t xml:space="preserve"> a victim who cannot easily defend</w:t>
      </w:r>
      <w:r w:rsidR="00051748" w:rsidRPr="002F187F">
        <w:rPr>
          <w:rFonts w:ascii="Times New Roman" w:hAnsi="Times New Roman" w:cs="Times New Roman"/>
          <w:sz w:val="24"/>
          <w:szCs w:val="24"/>
        </w:rPr>
        <w:t xml:space="preserve"> themselves (Smith, 2014. p.18)</w:t>
      </w:r>
      <w:r w:rsidRPr="002F187F">
        <w:rPr>
          <w:rFonts w:ascii="Times New Roman" w:hAnsi="Times New Roman" w:cs="Times New Roman"/>
          <w:sz w:val="24"/>
          <w:szCs w:val="24"/>
        </w:rPr>
        <w:t xml:space="preserve"> </w:t>
      </w:r>
      <w:r w:rsidR="00051748" w:rsidRPr="002F187F">
        <w:rPr>
          <w:rFonts w:ascii="Times New Roman" w:hAnsi="Times New Roman" w:cs="Times New Roman"/>
          <w:sz w:val="24"/>
          <w:szCs w:val="24"/>
        </w:rPr>
        <w:t>W</w:t>
      </w:r>
      <w:r w:rsidRPr="002F187F">
        <w:rPr>
          <w:rFonts w:ascii="Times New Roman" w:hAnsi="Times New Roman" w:cs="Times New Roman"/>
          <w:sz w:val="24"/>
          <w:szCs w:val="24"/>
        </w:rPr>
        <w:t>hereas</w:t>
      </w:r>
      <w:r w:rsidR="00051748" w:rsidRPr="002F187F">
        <w:rPr>
          <w:rFonts w:ascii="Times New Roman" w:hAnsi="Times New Roman" w:cs="Times New Roman"/>
          <w:sz w:val="24"/>
          <w:szCs w:val="24"/>
        </w:rPr>
        <w:t>,</w:t>
      </w:r>
      <w:r w:rsidRPr="002F187F">
        <w:rPr>
          <w:rFonts w:ascii="Times New Roman" w:hAnsi="Times New Roman" w:cs="Times New Roman"/>
          <w:sz w:val="24"/>
          <w:szCs w:val="24"/>
        </w:rPr>
        <w:t xml:space="preserve"> </w:t>
      </w:r>
      <w:r w:rsidR="00051748" w:rsidRPr="002F187F">
        <w:rPr>
          <w:rFonts w:ascii="Times New Roman" w:hAnsi="Times New Roman" w:cs="Times New Roman"/>
          <w:sz w:val="24"/>
          <w:szCs w:val="24"/>
        </w:rPr>
        <w:t xml:space="preserve">cyberbullying can also be defined as </w:t>
      </w:r>
      <w:r w:rsidRPr="002F187F">
        <w:rPr>
          <w:rFonts w:ascii="Times New Roman" w:hAnsi="Times New Roman" w:cs="Times New Roman"/>
          <w:sz w:val="24"/>
          <w:szCs w:val="24"/>
        </w:rPr>
        <w:t xml:space="preserve">“any form of bullying which takes place online or through smartphones and tablets”, </w:t>
      </w:r>
      <w:r w:rsidR="00051748" w:rsidRPr="002F187F">
        <w:rPr>
          <w:rFonts w:ascii="Times New Roman" w:hAnsi="Times New Roman" w:cs="Times New Roman"/>
          <w:sz w:val="24"/>
          <w:szCs w:val="24"/>
        </w:rPr>
        <w:t xml:space="preserve">via </w:t>
      </w:r>
      <w:r w:rsidRPr="002F187F">
        <w:rPr>
          <w:rFonts w:ascii="Times New Roman" w:hAnsi="Times New Roman" w:cs="Times New Roman"/>
          <w:sz w:val="24"/>
          <w:szCs w:val="24"/>
        </w:rPr>
        <w:t>social networking sites, messaging applications</w:t>
      </w:r>
      <w:r w:rsidR="00051748" w:rsidRPr="002F187F">
        <w:rPr>
          <w:rFonts w:ascii="Times New Roman" w:hAnsi="Times New Roman" w:cs="Times New Roman"/>
          <w:sz w:val="24"/>
          <w:szCs w:val="24"/>
        </w:rPr>
        <w:t xml:space="preserve"> or </w:t>
      </w:r>
      <w:r w:rsidRPr="002F187F">
        <w:rPr>
          <w:rFonts w:ascii="Times New Roman" w:hAnsi="Times New Roman" w:cs="Times New Roman"/>
          <w:sz w:val="24"/>
          <w:szCs w:val="24"/>
        </w:rPr>
        <w:t>gaming sites</w:t>
      </w:r>
      <w:r w:rsidR="00051748" w:rsidRPr="002F187F">
        <w:rPr>
          <w:rFonts w:ascii="Times New Roman" w:hAnsi="Times New Roman" w:cs="Times New Roman"/>
          <w:sz w:val="24"/>
          <w:szCs w:val="24"/>
        </w:rPr>
        <w:t xml:space="preserve"> and they </w:t>
      </w:r>
      <w:r w:rsidRPr="002F187F">
        <w:rPr>
          <w:rFonts w:ascii="Times New Roman" w:hAnsi="Times New Roman" w:cs="Times New Roman"/>
          <w:sz w:val="24"/>
          <w:szCs w:val="24"/>
        </w:rPr>
        <w:t>define different types of cyber bullying</w:t>
      </w:r>
      <w:r w:rsidR="00051748" w:rsidRPr="002F187F">
        <w:rPr>
          <w:rFonts w:ascii="Times New Roman" w:hAnsi="Times New Roman" w:cs="Times New Roman"/>
          <w:sz w:val="24"/>
          <w:szCs w:val="24"/>
        </w:rPr>
        <w:t xml:space="preserve"> as </w:t>
      </w:r>
      <w:r w:rsidRPr="002F187F">
        <w:rPr>
          <w:rFonts w:ascii="Times New Roman" w:hAnsi="Times New Roman" w:cs="Times New Roman"/>
          <w:sz w:val="24"/>
          <w:szCs w:val="24"/>
        </w:rPr>
        <w:t xml:space="preserve">harassment, trickery and outing, denigration, flaming, impersonation, cyber stalking and exclusion </w:t>
      </w:r>
      <w:r w:rsidR="00051748" w:rsidRPr="002F187F">
        <w:rPr>
          <w:rFonts w:ascii="Times New Roman" w:hAnsi="Times New Roman" w:cs="Times New Roman"/>
          <w:sz w:val="24"/>
          <w:szCs w:val="24"/>
        </w:rPr>
        <w:t>which can affect the health and wellbeing of children and young people (Bullying UK, 2016).</w:t>
      </w:r>
    </w:p>
    <w:p w14:paraId="08C06E9F" w14:textId="77777777" w:rsidR="00144E6E" w:rsidRPr="002F187F" w:rsidRDefault="00456E21" w:rsidP="00144E6E">
      <w:pPr>
        <w:spacing w:line="360" w:lineRule="auto"/>
        <w:rPr>
          <w:rFonts w:ascii="Times New Roman" w:hAnsi="Times New Roman" w:cs="Times New Roman"/>
          <w:sz w:val="24"/>
          <w:szCs w:val="24"/>
        </w:rPr>
      </w:pPr>
      <w:r w:rsidRPr="002F187F">
        <w:rPr>
          <w:rFonts w:ascii="Times New Roman" w:hAnsi="Times New Roman" w:cs="Times New Roman"/>
          <w:sz w:val="24"/>
          <w:szCs w:val="24"/>
        </w:rPr>
        <w:t>Another form of</w:t>
      </w:r>
      <w:r w:rsidRPr="002F187F">
        <w:rPr>
          <w:rFonts w:ascii="Times New Roman" w:hAnsi="Times New Roman" w:cs="Times New Roman"/>
          <w:sz w:val="24"/>
          <w:szCs w:val="24"/>
        </w:rPr>
        <w:t xml:space="preserve"> cyber bullying is</w:t>
      </w:r>
      <w:r w:rsidRPr="002F187F">
        <w:rPr>
          <w:rFonts w:ascii="Times New Roman" w:hAnsi="Times New Roman" w:cs="Times New Roman"/>
          <w:sz w:val="24"/>
          <w:szCs w:val="24"/>
        </w:rPr>
        <w:t xml:space="preserve"> identified as</w:t>
      </w:r>
      <w:r w:rsidRPr="002F187F">
        <w:rPr>
          <w:rFonts w:ascii="Times New Roman" w:hAnsi="Times New Roman" w:cs="Times New Roman"/>
          <w:sz w:val="24"/>
          <w:szCs w:val="24"/>
        </w:rPr>
        <w:t xml:space="preserve"> ‘happy slapping’ whereby an attack </w:t>
      </w:r>
      <w:r w:rsidRPr="002F187F">
        <w:rPr>
          <w:rFonts w:ascii="Times New Roman" w:hAnsi="Times New Roman" w:cs="Times New Roman"/>
          <w:sz w:val="24"/>
          <w:szCs w:val="24"/>
        </w:rPr>
        <w:t xml:space="preserve">is made </w:t>
      </w:r>
      <w:r w:rsidRPr="002F187F">
        <w:rPr>
          <w:rFonts w:ascii="Times New Roman" w:hAnsi="Times New Roman" w:cs="Times New Roman"/>
          <w:sz w:val="24"/>
          <w:szCs w:val="24"/>
        </w:rPr>
        <w:t xml:space="preserve">on a victim </w:t>
      </w:r>
      <w:r w:rsidRPr="002F187F">
        <w:rPr>
          <w:rFonts w:ascii="Times New Roman" w:hAnsi="Times New Roman" w:cs="Times New Roman"/>
          <w:sz w:val="24"/>
          <w:szCs w:val="24"/>
        </w:rPr>
        <w:t xml:space="preserve">and the act </w:t>
      </w:r>
      <w:r w:rsidRPr="002F187F">
        <w:rPr>
          <w:rFonts w:ascii="Times New Roman" w:hAnsi="Times New Roman" w:cs="Times New Roman"/>
          <w:sz w:val="24"/>
          <w:szCs w:val="24"/>
        </w:rPr>
        <w:t xml:space="preserve">is filmed by </w:t>
      </w:r>
      <w:r w:rsidRPr="002F187F">
        <w:rPr>
          <w:rFonts w:ascii="Times New Roman" w:hAnsi="Times New Roman" w:cs="Times New Roman"/>
          <w:sz w:val="24"/>
          <w:szCs w:val="24"/>
        </w:rPr>
        <w:t>an accomplice</w:t>
      </w:r>
      <w:r w:rsidRPr="002F187F">
        <w:rPr>
          <w:rFonts w:ascii="Times New Roman" w:hAnsi="Times New Roman" w:cs="Times New Roman"/>
          <w:sz w:val="24"/>
          <w:szCs w:val="24"/>
        </w:rPr>
        <w:t xml:space="preserve"> and </w:t>
      </w:r>
      <w:r w:rsidRPr="002F187F">
        <w:rPr>
          <w:rFonts w:ascii="Times New Roman" w:hAnsi="Times New Roman" w:cs="Times New Roman"/>
          <w:sz w:val="24"/>
          <w:szCs w:val="24"/>
        </w:rPr>
        <w:t xml:space="preserve">then </w:t>
      </w:r>
      <w:r w:rsidRPr="002F187F">
        <w:rPr>
          <w:rFonts w:ascii="Times New Roman" w:hAnsi="Times New Roman" w:cs="Times New Roman"/>
          <w:sz w:val="24"/>
          <w:szCs w:val="24"/>
        </w:rPr>
        <w:t xml:space="preserve">posted </w:t>
      </w:r>
      <w:r w:rsidRPr="002F187F">
        <w:rPr>
          <w:rFonts w:ascii="Times New Roman" w:hAnsi="Times New Roman" w:cs="Times New Roman"/>
          <w:sz w:val="24"/>
          <w:szCs w:val="24"/>
        </w:rPr>
        <w:t>and shared on</w:t>
      </w:r>
      <w:r w:rsidRPr="002F187F">
        <w:rPr>
          <w:rFonts w:ascii="Times New Roman" w:hAnsi="Times New Roman" w:cs="Times New Roman"/>
          <w:sz w:val="24"/>
          <w:szCs w:val="24"/>
        </w:rPr>
        <w:t xml:space="preserve"> the internet. Since 2004, </w:t>
      </w:r>
      <w:r w:rsidRPr="002F187F">
        <w:rPr>
          <w:rFonts w:ascii="Times New Roman" w:hAnsi="Times New Roman" w:cs="Times New Roman"/>
          <w:sz w:val="24"/>
          <w:szCs w:val="24"/>
        </w:rPr>
        <w:t xml:space="preserve">there have been </w:t>
      </w:r>
      <w:r w:rsidRPr="002F187F">
        <w:rPr>
          <w:rFonts w:ascii="Times New Roman" w:hAnsi="Times New Roman" w:cs="Times New Roman"/>
          <w:sz w:val="24"/>
          <w:szCs w:val="24"/>
        </w:rPr>
        <w:t>an increas</w:t>
      </w:r>
      <w:r w:rsidRPr="002F187F">
        <w:rPr>
          <w:rFonts w:ascii="Times New Roman" w:hAnsi="Times New Roman" w:cs="Times New Roman"/>
          <w:sz w:val="24"/>
          <w:szCs w:val="24"/>
        </w:rPr>
        <w:t>ed</w:t>
      </w:r>
      <w:r w:rsidRPr="002F187F">
        <w:rPr>
          <w:rFonts w:ascii="Times New Roman" w:hAnsi="Times New Roman" w:cs="Times New Roman"/>
          <w:sz w:val="24"/>
          <w:szCs w:val="24"/>
        </w:rPr>
        <w:t xml:space="preserve"> number of reports into ‘happy slapping’. </w:t>
      </w:r>
      <w:r w:rsidRPr="002F187F">
        <w:rPr>
          <w:rFonts w:ascii="Times New Roman" w:hAnsi="Times New Roman" w:cs="Times New Roman"/>
          <w:sz w:val="24"/>
          <w:szCs w:val="24"/>
        </w:rPr>
        <w:t>This act</w:t>
      </w:r>
      <w:r w:rsidRPr="002F187F">
        <w:rPr>
          <w:rFonts w:ascii="Times New Roman" w:hAnsi="Times New Roman" w:cs="Times New Roman"/>
          <w:sz w:val="24"/>
          <w:szCs w:val="24"/>
        </w:rPr>
        <w:t xml:space="preserve"> is </w:t>
      </w:r>
      <w:r w:rsidRPr="002F187F">
        <w:rPr>
          <w:rFonts w:ascii="Times New Roman" w:hAnsi="Times New Roman" w:cs="Times New Roman"/>
          <w:sz w:val="24"/>
          <w:szCs w:val="24"/>
        </w:rPr>
        <w:t xml:space="preserve">classed as a deliberate </w:t>
      </w:r>
      <w:r w:rsidRPr="002F187F">
        <w:rPr>
          <w:rFonts w:ascii="Times New Roman" w:hAnsi="Times New Roman" w:cs="Times New Roman"/>
          <w:sz w:val="24"/>
          <w:szCs w:val="24"/>
        </w:rPr>
        <w:t>offence and is taken very seriously</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ha</w:t>
      </w:r>
      <w:r w:rsidRPr="002F187F">
        <w:rPr>
          <w:rFonts w:ascii="Times New Roman" w:hAnsi="Times New Roman" w:cs="Times New Roman"/>
          <w:sz w:val="24"/>
          <w:szCs w:val="24"/>
        </w:rPr>
        <w:t>ving a</w:t>
      </w:r>
      <w:r w:rsidRPr="002F187F">
        <w:rPr>
          <w:rFonts w:ascii="Times New Roman" w:hAnsi="Times New Roman" w:cs="Times New Roman"/>
          <w:sz w:val="24"/>
          <w:szCs w:val="24"/>
        </w:rPr>
        <w:t xml:space="preserve"> criminal element</w:t>
      </w:r>
      <w:r w:rsidRPr="002F187F">
        <w:rPr>
          <w:rFonts w:ascii="Times New Roman" w:hAnsi="Times New Roman" w:cs="Times New Roman"/>
          <w:sz w:val="24"/>
          <w:szCs w:val="24"/>
        </w:rPr>
        <w:t xml:space="preserve"> of </w:t>
      </w:r>
      <w:r w:rsidRPr="002F187F">
        <w:rPr>
          <w:rFonts w:ascii="Times New Roman" w:hAnsi="Times New Roman" w:cs="Times New Roman"/>
          <w:sz w:val="24"/>
          <w:szCs w:val="24"/>
        </w:rPr>
        <w:t xml:space="preserve">assault </w:t>
      </w:r>
      <w:r w:rsidRPr="002F187F">
        <w:rPr>
          <w:rFonts w:ascii="Times New Roman" w:hAnsi="Times New Roman" w:cs="Times New Roman"/>
          <w:sz w:val="24"/>
          <w:szCs w:val="24"/>
        </w:rPr>
        <w:t>on</w:t>
      </w:r>
      <w:r w:rsidRPr="002F187F">
        <w:rPr>
          <w:rFonts w:ascii="Times New Roman" w:hAnsi="Times New Roman" w:cs="Times New Roman"/>
          <w:sz w:val="24"/>
          <w:szCs w:val="24"/>
        </w:rPr>
        <w:t xml:space="preserve"> the victim in the incident. </w:t>
      </w:r>
      <w:r w:rsidRPr="002F187F">
        <w:rPr>
          <w:rFonts w:ascii="Times New Roman" w:hAnsi="Times New Roman" w:cs="Times New Roman"/>
          <w:sz w:val="24"/>
          <w:szCs w:val="24"/>
        </w:rPr>
        <w:t>To add to this</w:t>
      </w:r>
      <w:r w:rsidRPr="002F187F">
        <w:rPr>
          <w:rFonts w:ascii="Times New Roman" w:hAnsi="Times New Roman" w:cs="Times New Roman"/>
          <w:sz w:val="24"/>
          <w:szCs w:val="24"/>
        </w:rPr>
        <w:t>, if footage</w:t>
      </w:r>
      <w:r w:rsidRPr="002F187F">
        <w:rPr>
          <w:rFonts w:ascii="Times New Roman" w:hAnsi="Times New Roman" w:cs="Times New Roman"/>
          <w:sz w:val="24"/>
          <w:szCs w:val="24"/>
        </w:rPr>
        <w:t xml:space="preserve"> of the incident</w:t>
      </w:r>
      <w:r w:rsidRPr="002F187F">
        <w:rPr>
          <w:rFonts w:ascii="Times New Roman" w:hAnsi="Times New Roman" w:cs="Times New Roman"/>
          <w:sz w:val="24"/>
          <w:szCs w:val="24"/>
        </w:rPr>
        <w:t xml:space="preserve"> is shared on the internet</w:t>
      </w:r>
      <w:r w:rsidRPr="002F187F">
        <w:rPr>
          <w:rFonts w:ascii="Times New Roman" w:hAnsi="Times New Roman" w:cs="Times New Roman"/>
          <w:sz w:val="24"/>
          <w:szCs w:val="24"/>
        </w:rPr>
        <w:t>,</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which breaks</w:t>
      </w:r>
      <w:r w:rsidRPr="002F187F">
        <w:rPr>
          <w:rFonts w:ascii="Times New Roman" w:hAnsi="Times New Roman" w:cs="Times New Roman"/>
          <w:sz w:val="24"/>
          <w:szCs w:val="24"/>
        </w:rPr>
        <w:t xml:space="preserve"> telecommunications law</w:t>
      </w:r>
      <w:r w:rsidRPr="002F187F">
        <w:rPr>
          <w:rFonts w:ascii="Times New Roman" w:hAnsi="Times New Roman" w:cs="Times New Roman"/>
          <w:sz w:val="24"/>
          <w:szCs w:val="24"/>
        </w:rPr>
        <w:t>, it</w:t>
      </w:r>
      <w:r w:rsidRPr="002F187F">
        <w:rPr>
          <w:rFonts w:ascii="Times New Roman" w:hAnsi="Times New Roman" w:cs="Times New Roman"/>
          <w:sz w:val="24"/>
          <w:szCs w:val="24"/>
        </w:rPr>
        <w:t xml:space="preserve"> is viewed as harassment</w:t>
      </w:r>
      <w:r w:rsidRPr="002F187F">
        <w:rPr>
          <w:rFonts w:ascii="Times New Roman" w:hAnsi="Times New Roman" w:cs="Times New Roman"/>
          <w:sz w:val="24"/>
          <w:szCs w:val="24"/>
        </w:rPr>
        <w:t xml:space="preserve"> (Bullying UK, 2016).</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A report identified</w:t>
      </w:r>
      <w:r w:rsidRPr="002F187F">
        <w:rPr>
          <w:rFonts w:ascii="Times New Roman" w:hAnsi="Times New Roman" w:cs="Times New Roman"/>
          <w:sz w:val="24"/>
          <w:szCs w:val="24"/>
        </w:rPr>
        <w:t xml:space="preserve"> two youths in South London had been imprisoned </w:t>
      </w:r>
      <w:r w:rsidRPr="002F187F">
        <w:rPr>
          <w:rFonts w:ascii="Times New Roman" w:hAnsi="Times New Roman" w:cs="Times New Roman"/>
          <w:sz w:val="24"/>
          <w:szCs w:val="24"/>
        </w:rPr>
        <w:t>with</w:t>
      </w:r>
      <w:r w:rsidRPr="002F187F">
        <w:rPr>
          <w:rFonts w:ascii="Times New Roman" w:hAnsi="Times New Roman" w:cs="Times New Roman"/>
          <w:sz w:val="24"/>
          <w:szCs w:val="24"/>
        </w:rPr>
        <w:t xml:space="preserve"> manslaughter </w:t>
      </w:r>
      <w:r w:rsidRPr="002F187F">
        <w:rPr>
          <w:rFonts w:ascii="Times New Roman" w:hAnsi="Times New Roman" w:cs="Times New Roman"/>
          <w:sz w:val="24"/>
          <w:szCs w:val="24"/>
        </w:rPr>
        <w:t>charges</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linked to</w:t>
      </w:r>
      <w:r w:rsidRPr="002F187F">
        <w:rPr>
          <w:rFonts w:ascii="Times New Roman" w:hAnsi="Times New Roman" w:cs="Times New Roman"/>
          <w:sz w:val="24"/>
          <w:szCs w:val="24"/>
        </w:rPr>
        <w:t xml:space="preserve"> a ‘happy slapping’ attack</w:t>
      </w:r>
      <w:r w:rsidRPr="002F187F">
        <w:rPr>
          <w:rFonts w:ascii="Times New Roman" w:hAnsi="Times New Roman" w:cs="Times New Roman"/>
          <w:sz w:val="24"/>
          <w:szCs w:val="24"/>
        </w:rPr>
        <w:t xml:space="preserve"> on an elderly man (BBC, 2010).</w:t>
      </w:r>
      <w:r w:rsidR="00144E6E" w:rsidRPr="002F187F">
        <w:rPr>
          <w:rFonts w:ascii="Times New Roman" w:hAnsi="Times New Roman" w:cs="Times New Roman"/>
          <w:sz w:val="24"/>
          <w:szCs w:val="24"/>
        </w:rPr>
        <w:t xml:space="preserve"> </w:t>
      </w:r>
    </w:p>
    <w:p w14:paraId="2FA12CEA" w14:textId="3C9DFE24" w:rsidR="00144E6E" w:rsidRPr="002F187F" w:rsidRDefault="00144E6E" w:rsidP="00144E6E">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Plan International UK, a children’s charity, published a questionnaire whereby </w:t>
      </w:r>
      <w:r w:rsidRPr="002F187F">
        <w:rPr>
          <w:rFonts w:ascii="Times New Roman" w:hAnsi="Times New Roman" w:cs="Times New Roman"/>
          <w:sz w:val="24"/>
          <w:szCs w:val="24"/>
        </w:rPr>
        <w:t>(Marsh, 2017), 1,002 children age</w:t>
      </w:r>
      <w:r w:rsidRPr="002F187F">
        <w:rPr>
          <w:rFonts w:ascii="Times New Roman" w:hAnsi="Times New Roman" w:cs="Times New Roman"/>
          <w:sz w:val="24"/>
          <w:szCs w:val="24"/>
        </w:rPr>
        <w:t>d between</w:t>
      </w:r>
      <w:r w:rsidRPr="002F187F">
        <w:rPr>
          <w:rFonts w:ascii="Times New Roman" w:hAnsi="Times New Roman" w:cs="Times New Roman"/>
          <w:sz w:val="24"/>
          <w:szCs w:val="24"/>
        </w:rPr>
        <w:t xml:space="preserve"> 1</w:t>
      </w:r>
      <w:r w:rsidRPr="002F187F">
        <w:rPr>
          <w:rFonts w:ascii="Times New Roman" w:hAnsi="Times New Roman" w:cs="Times New Roman"/>
          <w:sz w:val="24"/>
          <w:szCs w:val="24"/>
        </w:rPr>
        <w:t>1 and</w:t>
      </w:r>
      <w:r w:rsidRPr="002F187F">
        <w:rPr>
          <w:rFonts w:ascii="Times New Roman" w:hAnsi="Times New Roman" w:cs="Times New Roman"/>
          <w:sz w:val="24"/>
          <w:szCs w:val="24"/>
        </w:rPr>
        <w:t xml:space="preserve">18 </w:t>
      </w:r>
      <w:r w:rsidRPr="002F187F">
        <w:rPr>
          <w:rFonts w:ascii="Times New Roman" w:hAnsi="Times New Roman" w:cs="Times New Roman"/>
          <w:sz w:val="24"/>
          <w:szCs w:val="24"/>
        </w:rPr>
        <w:t>in relation to online abuse.</w:t>
      </w:r>
      <w:r w:rsidRPr="002F187F">
        <w:rPr>
          <w:rFonts w:ascii="Times New Roman" w:hAnsi="Times New Roman" w:cs="Times New Roman"/>
          <w:sz w:val="24"/>
          <w:szCs w:val="24"/>
        </w:rPr>
        <w:t xml:space="preserve"> Results </w:t>
      </w:r>
      <w:r w:rsidRPr="002F187F">
        <w:rPr>
          <w:rFonts w:ascii="Times New Roman" w:hAnsi="Times New Roman" w:cs="Times New Roman"/>
          <w:sz w:val="24"/>
          <w:szCs w:val="24"/>
        </w:rPr>
        <w:t>identified from 510 boys, that 202 received online abuse and from 486 girls, that 235 received online abuse.</w:t>
      </w:r>
      <w:r w:rsidRPr="002F187F">
        <w:rPr>
          <w:rFonts w:ascii="Times New Roman" w:hAnsi="Times New Roman" w:cs="Times New Roman"/>
          <w:sz w:val="24"/>
          <w:szCs w:val="24"/>
        </w:rPr>
        <w:t xml:space="preserve"> The survey </w:t>
      </w:r>
      <w:r w:rsidRPr="002F187F">
        <w:rPr>
          <w:rFonts w:ascii="Times New Roman" w:hAnsi="Times New Roman" w:cs="Times New Roman"/>
          <w:sz w:val="24"/>
          <w:szCs w:val="24"/>
        </w:rPr>
        <w:t>also illustrates</w:t>
      </w:r>
      <w:r w:rsidRPr="002F187F">
        <w:rPr>
          <w:rFonts w:ascii="Times New Roman" w:hAnsi="Times New Roman" w:cs="Times New Roman"/>
          <w:sz w:val="24"/>
          <w:szCs w:val="24"/>
        </w:rPr>
        <w:t xml:space="preserve"> that</w:t>
      </w:r>
      <w:r w:rsidRPr="002F187F">
        <w:rPr>
          <w:rFonts w:ascii="Times New Roman" w:hAnsi="Times New Roman" w:cs="Times New Roman"/>
          <w:sz w:val="24"/>
          <w:szCs w:val="24"/>
        </w:rPr>
        <w:t xml:space="preserve"> 13% of boys were regularly harassed online compared to </w:t>
      </w:r>
      <w:r w:rsidRPr="002F187F">
        <w:rPr>
          <w:rFonts w:ascii="Times New Roman" w:hAnsi="Times New Roman" w:cs="Times New Roman"/>
          <w:sz w:val="24"/>
          <w:szCs w:val="24"/>
        </w:rPr>
        <w:t>23% of girls</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Natasha Devon, the secretary, campaigner and former mental health champion for schools, says:</w:t>
      </w:r>
    </w:p>
    <w:p w14:paraId="5544CD72" w14:textId="77777777" w:rsidR="00144E6E" w:rsidRPr="002F187F" w:rsidRDefault="00144E6E" w:rsidP="00144E6E">
      <w:pPr>
        <w:spacing w:line="240" w:lineRule="auto"/>
        <w:ind w:left="720"/>
        <w:rPr>
          <w:rFonts w:ascii="Times New Roman" w:hAnsi="Times New Roman" w:cs="Times New Roman"/>
          <w:sz w:val="24"/>
          <w:szCs w:val="24"/>
        </w:rPr>
      </w:pPr>
      <w:r w:rsidRPr="002F187F">
        <w:rPr>
          <w:rFonts w:ascii="Times New Roman" w:hAnsi="Times New Roman" w:cs="Times New Roman"/>
          <w:sz w:val="24"/>
          <w:szCs w:val="24"/>
        </w:rPr>
        <w:t xml:space="preserve">“There is a reason why girls report higher levels of dissatisfaction after using social media. It’s partly to do with what people who fall at the feminine end of the gender spectrum tend to seek online, </w:t>
      </w:r>
      <w:proofErr w:type="spellStart"/>
      <w:r w:rsidRPr="002F187F">
        <w:rPr>
          <w:rFonts w:ascii="Times New Roman" w:hAnsi="Times New Roman" w:cs="Times New Roman"/>
          <w:sz w:val="24"/>
          <w:szCs w:val="24"/>
        </w:rPr>
        <w:t>ie</w:t>
      </w:r>
      <w:proofErr w:type="spellEnd"/>
      <w:r w:rsidRPr="002F187F">
        <w:rPr>
          <w:rFonts w:ascii="Times New Roman" w:hAnsi="Times New Roman" w:cs="Times New Roman"/>
          <w:sz w:val="24"/>
          <w:szCs w:val="24"/>
        </w:rPr>
        <w:t xml:space="preserve"> validation and approval, and partly because social media is a much more hostile and aggressive place if you are a woman. There is a cumulative concentrated effort to silence the female voice” (Marsh, 2017).</w:t>
      </w:r>
    </w:p>
    <w:p w14:paraId="4B8A7058" w14:textId="77777777" w:rsidR="00144E6E" w:rsidRPr="002F187F" w:rsidRDefault="00144E6E" w:rsidP="00144E6E">
      <w:pPr>
        <w:spacing w:line="240" w:lineRule="auto"/>
        <w:ind w:left="720"/>
        <w:rPr>
          <w:rFonts w:ascii="Times New Roman" w:hAnsi="Times New Roman" w:cs="Times New Roman"/>
          <w:sz w:val="24"/>
          <w:szCs w:val="24"/>
        </w:rPr>
      </w:pPr>
    </w:p>
    <w:p w14:paraId="37EE3F51" w14:textId="1DC3805C" w:rsidR="00F04802" w:rsidRPr="002F187F" w:rsidRDefault="00F04802" w:rsidP="00F04802">
      <w:pPr>
        <w:spacing w:line="360" w:lineRule="auto"/>
        <w:rPr>
          <w:rFonts w:ascii="Times New Roman" w:hAnsi="Times New Roman" w:cs="Times New Roman"/>
          <w:sz w:val="24"/>
          <w:szCs w:val="24"/>
        </w:rPr>
      </w:pPr>
      <w:r w:rsidRPr="002F187F">
        <w:rPr>
          <w:rFonts w:ascii="Times New Roman" w:hAnsi="Times New Roman" w:cs="Times New Roman"/>
          <w:sz w:val="24"/>
          <w:szCs w:val="24"/>
        </w:rPr>
        <w:t>The Anti-bullying guidance</w:t>
      </w:r>
      <w:r w:rsidRPr="002F187F">
        <w:rPr>
          <w:rFonts w:ascii="Times New Roman" w:hAnsi="Times New Roman" w:cs="Times New Roman"/>
          <w:sz w:val="24"/>
          <w:szCs w:val="24"/>
        </w:rPr>
        <w:t xml:space="preserve"> which</w:t>
      </w:r>
      <w:r w:rsidRPr="002F187F">
        <w:rPr>
          <w:rFonts w:ascii="Times New Roman" w:hAnsi="Times New Roman" w:cs="Times New Roman"/>
          <w:sz w:val="24"/>
          <w:szCs w:val="24"/>
        </w:rPr>
        <w:t xml:space="preserve"> assist</w:t>
      </w:r>
      <w:r w:rsidRPr="002F187F">
        <w:rPr>
          <w:rFonts w:ascii="Times New Roman" w:hAnsi="Times New Roman" w:cs="Times New Roman"/>
          <w:sz w:val="24"/>
          <w:szCs w:val="24"/>
        </w:rPr>
        <w:t>s</w:t>
      </w:r>
      <w:r w:rsidRPr="002F187F">
        <w:rPr>
          <w:rFonts w:ascii="Times New Roman" w:hAnsi="Times New Roman" w:cs="Times New Roman"/>
          <w:sz w:val="24"/>
          <w:szCs w:val="24"/>
        </w:rPr>
        <w:t xml:space="preserve"> schools in </w:t>
      </w:r>
      <w:r w:rsidRPr="002F187F">
        <w:rPr>
          <w:rFonts w:ascii="Times New Roman" w:hAnsi="Times New Roman" w:cs="Times New Roman"/>
          <w:sz w:val="24"/>
          <w:szCs w:val="24"/>
        </w:rPr>
        <w:t>handling</w:t>
      </w:r>
      <w:r w:rsidRPr="002F187F">
        <w:rPr>
          <w:rFonts w:ascii="Times New Roman" w:hAnsi="Times New Roman" w:cs="Times New Roman"/>
          <w:sz w:val="24"/>
          <w:szCs w:val="24"/>
        </w:rPr>
        <w:t xml:space="preserve"> bullying through the Respecting Others guidance was first published in 2011. It i</w:t>
      </w:r>
      <w:r w:rsidRPr="002F187F">
        <w:rPr>
          <w:rFonts w:ascii="Times New Roman" w:hAnsi="Times New Roman" w:cs="Times New Roman"/>
          <w:sz w:val="24"/>
          <w:szCs w:val="24"/>
        </w:rPr>
        <w:t>dentifies the measures of</w:t>
      </w:r>
      <w:r w:rsidRPr="002F187F">
        <w:rPr>
          <w:rFonts w:ascii="Times New Roman" w:hAnsi="Times New Roman" w:cs="Times New Roman"/>
          <w:sz w:val="24"/>
          <w:szCs w:val="24"/>
        </w:rPr>
        <w:t xml:space="preserve"> how schools should tackle bullying and assist in the development of strategies and anti-bullying policies</w:t>
      </w:r>
      <w:r w:rsidRPr="002F187F">
        <w:rPr>
          <w:rFonts w:ascii="Times New Roman" w:hAnsi="Times New Roman" w:cs="Times New Roman"/>
          <w:sz w:val="24"/>
          <w:szCs w:val="24"/>
        </w:rPr>
        <w:t>, of which, these measures must</w:t>
      </w:r>
      <w:r w:rsidRPr="002F187F">
        <w:rPr>
          <w:rFonts w:ascii="Times New Roman" w:hAnsi="Times New Roman" w:cs="Times New Roman"/>
          <w:sz w:val="24"/>
          <w:szCs w:val="24"/>
        </w:rPr>
        <w:t xml:space="preserve"> include</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the prevention of cyberbullying</w:t>
      </w:r>
      <w:r w:rsidRPr="002F187F">
        <w:rPr>
          <w:rFonts w:ascii="Times New Roman" w:hAnsi="Times New Roman" w:cs="Times New Roman"/>
          <w:sz w:val="24"/>
          <w:szCs w:val="24"/>
        </w:rPr>
        <w:t>.</w:t>
      </w:r>
      <w:r w:rsidRPr="002F187F">
        <w:rPr>
          <w:rFonts w:ascii="Times New Roman" w:hAnsi="Times New Roman" w:cs="Times New Roman"/>
          <w:sz w:val="24"/>
          <w:szCs w:val="24"/>
        </w:rPr>
        <w:t xml:space="preserve"> The </w:t>
      </w:r>
      <w:r w:rsidRPr="002F187F">
        <w:rPr>
          <w:rFonts w:ascii="Times New Roman" w:hAnsi="Times New Roman" w:cs="Times New Roman"/>
          <w:sz w:val="24"/>
          <w:szCs w:val="24"/>
        </w:rPr>
        <w:t>guidance</w:t>
      </w:r>
      <w:r w:rsidRPr="002F187F">
        <w:rPr>
          <w:rFonts w:ascii="Times New Roman" w:hAnsi="Times New Roman" w:cs="Times New Roman"/>
          <w:sz w:val="24"/>
          <w:szCs w:val="24"/>
        </w:rPr>
        <w:t xml:space="preserve"> identifies how the audience for cyberbullying is potentially </w:t>
      </w:r>
      <w:r w:rsidRPr="002F187F">
        <w:rPr>
          <w:rFonts w:ascii="Times New Roman" w:hAnsi="Times New Roman" w:cs="Times New Roman"/>
          <w:sz w:val="24"/>
          <w:szCs w:val="24"/>
        </w:rPr>
        <w:t>immense</w:t>
      </w:r>
      <w:r w:rsidRPr="002F187F">
        <w:rPr>
          <w:rFonts w:ascii="Times New Roman" w:hAnsi="Times New Roman" w:cs="Times New Roman"/>
          <w:sz w:val="24"/>
          <w:szCs w:val="24"/>
        </w:rPr>
        <w:t xml:space="preserve"> and is reached very quickly, which makes it </w:t>
      </w:r>
      <w:r w:rsidR="000D0C2C" w:rsidRPr="002F187F">
        <w:rPr>
          <w:rFonts w:ascii="Times New Roman" w:hAnsi="Times New Roman" w:cs="Times New Roman"/>
          <w:sz w:val="24"/>
          <w:szCs w:val="24"/>
        </w:rPr>
        <w:t>different</w:t>
      </w:r>
      <w:r w:rsidRPr="002F187F">
        <w:rPr>
          <w:rFonts w:ascii="Times New Roman" w:hAnsi="Times New Roman" w:cs="Times New Roman"/>
          <w:sz w:val="24"/>
          <w:szCs w:val="24"/>
        </w:rPr>
        <w:t xml:space="preserve"> to other forms of bullying</w:t>
      </w:r>
      <w:r w:rsidR="000D0C2C" w:rsidRPr="002F187F">
        <w:rPr>
          <w:rFonts w:ascii="Times New Roman" w:hAnsi="Times New Roman" w:cs="Times New Roman"/>
          <w:sz w:val="24"/>
          <w:szCs w:val="24"/>
        </w:rPr>
        <w:t xml:space="preserve"> </w:t>
      </w:r>
      <w:r w:rsidRPr="002F187F">
        <w:rPr>
          <w:rFonts w:ascii="Times New Roman" w:hAnsi="Times New Roman" w:cs="Times New Roman"/>
          <w:sz w:val="24"/>
          <w:szCs w:val="24"/>
        </w:rPr>
        <w:t>(Welsh Government, 2018)</w:t>
      </w:r>
      <w:r w:rsidR="000D0C2C" w:rsidRPr="002F187F">
        <w:rPr>
          <w:rFonts w:ascii="Times New Roman" w:hAnsi="Times New Roman" w:cs="Times New Roman"/>
          <w:sz w:val="24"/>
          <w:szCs w:val="24"/>
        </w:rPr>
        <w:t>.</w:t>
      </w:r>
    </w:p>
    <w:p w14:paraId="5A9D345D" w14:textId="47FEE3F8" w:rsidR="00DF672F" w:rsidRPr="002F187F" w:rsidRDefault="00DF672F" w:rsidP="00DF672F">
      <w:pPr>
        <w:spacing w:line="360" w:lineRule="auto"/>
        <w:rPr>
          <w:rFonts w:ascii="Times New Roman" w:hAnsi="Times New Roman" w:cs="Times New Roman"/>
          <w:sz w:val="24"/>
          <w:szCs w:val="24"/>
        </w:rPr>
      </w:pPr>
      <w:r w:rsidRPr="002F187F">
        <w:rPr>
          <w:rFonts w:ascii="Times New Roman" w:hAnsi="Times New Roman" w:cs="Times New Roman"/>
          <w:sz w:val="24"/>
          <w:szCs w:val="24"/>
        </w:rPr>
        <w:t>Within the culture of</w:t>
      </w:r>
      <w:r w:rsidRPr="002F187F">
        <w:rPr>
          <w:rFonts w:ascii="Times New Roman" w:hAnsi="Times New Roman" w:cs="Times New Roman"/>
          <w:sz w:val="24"/>
          <w:szCs w:val="24"/>
        </w:rPr>
        <w:t xml:space="preserve"> the 21</w:t>
      </w:r>
      <w:r w:rsidRPr="002F187F">
        <w:rPr>
          <w:rFonts w:ascii="Times New Roman" w:hAnsi="Times New Roman" w:cs="Times New Roman"/>
          <w:sz w:val="24"/>
          <w:szCs w:val="24"/>
          <w:vertAlign w:val="superscript"/>
        </w:rPr>
        <w:t>st</w:t>
      </w:r>
      <w:r w:rsidRPr="002F187F">
        <w:rPr>
          <w:rFonts w:ascii="Times New Roman" w:hAnsi="Times New Roman" w:cs="Times New Roman"/>
          <w:sz w:val="24"/>
          <w:szCs w:val="24"/>
        </w:rPr>
        <w:t xml:space="preserve"> century</w:t>
      </w:r>
      <w:r w:rsidRPr="002F187F">
        <w:rPr>
          <w:rFonts w:ascii="Times New Roman" w:hAnsi="Times New Roman" w:cs="Times New Roman"/>
          <w:sz w:val="24"/>
          <w:szCs w:val="24"/>
        </w:rPr>
        <w:t>,</w:t>
      </w:r>
      <w:r w:rsidRPr="002F187F">
        <w:rPr>
          <w:rFonts w:ascii="Times New Roman" w:hAnsi="Times New Roman" w:cs="Times New Roman"/>
          <w:sz w:val="24"/>
          <w:szCs w:val="24"/>
        </w:rPr>
        <w:t xml:space="preserve"> it</w:t>
      </w:r>
      <w:r w:rsidRPr="002F187F">
        <w:rPr>
          <w:rFonts w:ascii="Times New Roman" w:hAnsi="Times New Roman" w:cs="Times New Roman"/>
          <w:sz w:val="24"/>
          <w:szCs w:val="24"/>
        </w:rPr>
        <w:t xml:space="preserve"> is</w:t>
      </w:r>
      <w:r w:rsidRPr="002F187F">
        <w:rPr>
          <w:rFonts w:ascii="Times New Roman" w:hAnsi="Times New Roman" w:cs="Times New Roman"/>
          <w:sz w:val="24"/>
          <w:szCs w:val="24"/>
        </w:rPr>
        <w:t xml:space="preserve"> extremely common that </w:t>
      </w:r>
      <w:r w:rsidRPr="002F187F">
        <w:rPr>
          <w:rFonts w:ascii="Times New Roman" w:hAnsi="Times New Roman" w:cs="Times New Roman"/>
          <w:sz w:val="24"/>
          <w:szCs w:val="24"/>
        </w:rPr>
        <w:t>when</w:t>
      </w:r>
      <w:r w:rsidRPr="002F187F">
        <w:rPr>
          <w:rFonts w:ascii="Times New Roman" w:hAnsi="Times New Roman" w:cs="Times New Roman"/>
          <w:sz w:val="24"/>
          <w:szCs w:val="24"/>
        </w:rPr>
        <w:t xml:space="preserve"> a male </w:t>
      </w:r>
      <w:r w:rsidRPr="002F187F">
        <w:rPr>
          <w:rFonts w:ascii="Times New Roman" w:hAnsi="Times New Roman" w:cs="Times New Roman"/>
          <w:sz w:val="24"/>
          <w:szCs w:val="24"/>
        </w:rPr>
        <w:t>illustrates any</w:t>
      </w:r>
      <w:r w:rsidRPr="002F187F">
        <w:rPr>
          <w:rFonts w:ascii="Times New Roman" w:hAnsi="Times New Roman" w:cs="Times New Roman"/>
          <w:sz w:val="24"/>
          <w:szCs w:val="24"/>
        </w:rPr>
        <w:t xml:space="preserve"> sign</w:t>
      </w:r>
      <w:r w:rsidRPr="002F187F">
        <w:rPr>
          <w:rFonts w:ascii="Times New Roman" w:hAnsi="Times New Roman" w:cs="Times New Roman"/>
          <w:sz w:val="24"/>
          <w:szCs w:val="24"/>
        </w:rPr>
        <w:t>s</w:t>
      </w:r>
      <w:r w:rsidRPr="002F187F">
        <w:rPr>
          <w:rFonts w:ascii="Times New Roman" w:hAnsi="Times New Roman" w:cs="Times New Roman"/>
          <w:sz w:val="24"/>
          <w:szCs w:val="24"/>
        </w:rPr>
        <w:t xml:space="preserve"> of emotion, he</w:t>
      </w:r>
      <w:r w:rsidRPr="002F187F">
        <w:rPr>
          <w:rFonts w:ascii="Times New Roman" w:hAnsi="Times New Roman" w:cs="Times New Roman"/>
          <w:sz w:val="24"/>
          <w:szCs w:val="24"/>
        </w:rPr>
        <w:t xml:space="preserve"> is</w:t>
      </w:r>
      <w:r w:rsidRPr="002F187F">
        <w:rPr>
          <w:rFonts w:ascii="Times New Roman" w:hAnsi="Times New Roman" w:cs="Times New Roman"/>
          <w:sz w:val="24"/>
          <w:szCs w:val="24"/>
        </w:rPr>
        <w:t xml:space="preserve"> told to </w:t>
      </w:r>
      <w:r w:rsidRPr="002F187F">
        <w:rPr>
          <w:rFonts w:ascii="Times New Roman" w:hAnsi="Times New Roman" w:cs="Times New Roman"/>
          <w:sz w:val="24"/>
          <w:szCs w:val="24"/>
        </w:rPr>
        <w:t>‘</w:t>
      </w:r>
      <w:r w:rsidRPr="002F187F">
        <w:rPr>
          <w:rFonts w:ascii="Times New Roman" w:hAnsi="Times New Roman" w:cs="Times New Roman"/>
          <w:sz w:val="24"/>
          <w:szCs w:val="24"/>
        </w:rPr>
        <w:t>man up</w:t>
      </w:r>
      <w:r w:rsidRPr="002F187F">
        <w:rPr>
          <w:rFonts w:ascii="Times New Roman" w:hAnsi="Times New Roman" w:cs="Times New Roman"/>
          <w:sz w:val="24"/>
          <w:szCs w:val="24"/>
        </w:rPr>
        <w:t>’</w:t>
      </w:r>
      <w:r w:rsidRPr="002F187F">
        <w:rPr>
          <w:rFonts w:ascii="Times New Roman" w:hAnsi="Times New Roman" w:cs="Times New Roman"/>
          <w:sz w:val="24"/>
          <w:szCs w:val="24"/>
        </w:rPr>
        <w:t xml:space="preserve"> and stop being a </w:t>
      </w:r>
      <w:r w:rsidRPr="002F187F">
        <w:rPr>
          <w:rFonts w:ascii="Times New Roman" w:hAnsi="Times New Roman" w:cs="Times New Roman"/>
          <w:sz w:val="24"/>
          <w:szCs w:val="24"/>
        </w:rPr>
        <w:t>‘</w:t>
      </w:r>
      <w:r w:rsidRPr="002F187F">
        <w:rPr>
          <w:rFonts w:ascii="Times New Roman" w:hAnsi="Times New Roman" w:cs="Times New Roman"/>
          <w:sz w:val="24"/>
          <w:szCs w:val="24"/>
        </w:rPr>
        <w:t>girl</w:t>
      </w:r>
      <w:r w:rsidRPr="002F187F">
        <w:rPr>
          <w:rFonts w:ascii="Times New Roman" w:hAnsi="Times New Roman" w:cs="Times New Roman"/>
          <w:sz w:val="24"/>
          <w:szCs w:val="24"/>
        </w:rPr>
        <w:t>’</w:t>
      </w:r>
      <w:r w:rsidRPr="002F187F">
        <w:rPr>
          <w:rFonts w:ascii="Times New Roman" w:hAnsi="Times New Roman" w:cs="Times New Roman"/>
          <w:sz w:val="24"/>
          <w:szCs w:val="24"/>
        </w:rPr>
        <w:t xml:space="preserve">. Whereas for females, </w:t>
      </w:r>
      <w:r w:rsidRPr="002F187F">
        <w:rPr>
          <w:rFonts w:ascii="Times New Roman" w:hAnsi="Times New Roman" w:cs="Times New Roman"/>
          <w:sz w:val="24"/>
          <w:szCs w:val="24"/>
        </w:rPr>
        <w:t>it is</w:t>
      </w:r>
      <w:r w:rsidRPr="002F187F">
        <w:rPr>
          <w:rFonts w:ascii="Times New Roman" w:hAnsi="Times New Roman" w:cs="Times New Roman"/>
          <w:sz w:val="24"/>
          <w:szCs w:val="24"/>
        </w:rPr>
        <w:t xml:space="preserve"> encouraged that they </w:t>
      </w:r>
      <w:r w:rsidRPr="002F187F">
        <w:rPr>
          <w:rFonts w:ascii="Times New Roman" w:hAnsi="Times New Roman" w:cs="Times New Roman"/>
          <w:sz w:val="24"/>
          <w:szCs w:val="24"/>
        </w:rPr>
        <w:t xml:space="preserve">share </w:t>
      </w:r>
      <w:r w:rsidRPr="002F187F">
        <w:rPr>
          <w:rFonts w:ascii="Times New Roman" w:hAnsi="Times New Roman" w:cs="Times New Roman"/>
          <w:sz w:val="24"/>
          <w:szCs w:val="24"/>
        </w:rPr>
        <w:t xml:space="preserve">issues that </w:t>
      </w:r>
      <w:r w:rsidRPr="002F187F">
        <w:rPr>
          <w:rFonts w:ascii="Times New Roman" w:hAnsi="Times New Roman" w:cs="Times New Roman"/>
          <w:sz w:val="24"/>
          <w:szCs w:val="24"/>
        </w:rPr>
        <w:t>are cause for concern</w:t>
      </w:r>
      <w:r w:rsidR="00C06F07" w:rsidRPr="002F187F">
        <w:rPr>
          <w:rFonts w:ascii="Times New Roman" w:hAnsi="Times New Roman" w:cs="Times New Roman"/>
          <w:sz w:val="24"/>
          <w:szCs w:val="24"/>
        </w:rPr>
        <w:t>, as a form of support for their health and wellbeing. However, for</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males</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this is</w:t>
      </w:r>
      <w:r w:rsidRPr="002F187F">
        <w:rPr>
          <w:rFonts w:ascii="Times New Roman" w:hAnsi="Times New Roman" w:cs="Times New Roman"/>
          <w:sz w:val="24"/>
          <w:szCs w:val="24"/>
        </w:rPr>
        <w:t xml:space="preserve"> discouraged and </w:t>
      </w:r>
      <w:r w:rsidRPr="002F187F">
        <w:rPr>
          <w:rFonts w:ascii="Times New Roman" w:hAnsi="Times New Roman" w:cs="Times New Roman"/>
          <w:sz w:val="24"/>
          <w:szCs w:val="24"/>
        </w:rPr>
        <w:t>therefore</w:t>
      </w:r>
      <w:r w:rsidR="00902EF5" w:rsidRPr="002F187F">
        <w:rPr>
          <w:rFonts w:ascii="Times New Roman" w:hAnsi="Times New Roman" w:cs="Times New Roman"/>
          <w:sz w:val="24"/>
          <w:szCs w:val="24"/>
        </w:rPr>
        <w:t xml:space="preserve"> their</w:t>
      </w:r>
      <w:r w:rsidRPr="002F187F">
        <w:rPr>
          <w:rFonts w:ascii="Times New Roman" w:hAnsi="Times New Roman" w:cs="Times New Roman"/>
          <w:sz w:val="24"/>
          <w:szCs w:val="24"/>
        </w:rPr>
        <w:t xml:space="preserve"> respon</w:t>
      </w:r>
      <w:r w:rsidR="00902EF5" w:rsidRPr="002F187F">
        <w:rPr>
          <w:rFonts w:ascii="Times New Roman" w:hAnsi="Times New Roman" w:cs="Times New Roman"/>
          <w:sz w:val="24"/>
          <w:szCs w:val="24"/>
        </w:rPr>
        <w:t>se could be linked</w:t>
      </w:r>
      <w:r w:rsidRPr="002F187F">
        <w:rPr>
          <w:rFonts w:ascii="Times New Roman" w:hAnsi="Times New Roman" w:cs="Times New Roman"/>
          <w:sz w:val="24"/>
          <w:szCs w:val="24"/>
        </w:rPr>
        <w:t xml:space="preserve"> with aggressive behaviours, such as bullying, as </w:t>
      </w:r>
      <w:r w:rsidR="00902EF5" w:rsidRPr="002F187F">
        <w:rPr>
          <w:rFonts w:ascii="Times New Roman" w:hAnsi="Times New Roman" w:cs="Times New Roman"/>
          <w:sz w:val="24"/>
          <w:szCs w:val="24"/>
        </w:rPr>
        <w:t xml:space="preserve">means </w:t>
      </w:r>
      <w:r w:rsidRPr="002F187F">
        <w:rPr>
          <w:rFonts w:ascii="Times New Roman" w:hAnsi="Times New Roman" w:cs="Times New Roman"/>
          <w:sz w:val="24"/>
          <w:szCs w:val="24"/>
        </w:rPr>
        <w:t>of coping with issues that affect them</w:t>
      </w:r>
      <w:r w:rsidR="00902EF5" w:rsidRPr="002F187F">
        <w:rPr>
          <w:rFonts w:ascii="Times New Roman" w:hAnsi="Times New Roman" w:cs="Times New Roman"/>
          <w:sz w:val="24"/>
          <w:szCs w:val="24"/>
        </w:rPr>
        <w:t>, which</w:t>
      </w:r>
      <w:r w:rsidRPr="002F187F">
        <w:rPr>
          <w:rFonts w:ascii="Times New Roman" w:hAnsi="Times New Roman" w:cs="Times New Roman"/>
          <w:sz w:val="24"/>
          <w:szCs w:val="24"/>
        </w:rPr>
        <w:t xml:space="preserve"> contributes as evidence towards being learned behaviour,  actively taught by society </w:t>
      </w:r>
      <w:r w:rsidR="00902EF5" w:rsidRPr="002F187F">
        <w:rPr>
          <w:rFonts w:ascii="Times New Roman" w:hAnsi="Times New Roman" w:cs="Times New Roman"/>
          <w:sz w:val="24"/>
          <w:szCs w:val="24"/>
        </w:rPr>
        <w:t>through the use of</w:t>
      </w:r>
      <w:r w:rsidRPr="002F187F">
        <w:rPr>
          <w:rFonts w:ascii="Times New Roman" w:hAnsi="Times New Roman" w:cs="Times New Roman"/>
          <w:sz w:val="24"/>
          <w:szCs w:val="24"/>
        </w:rPr>
        <w:t xml:space="preserve"> dysfunctional gender norms and roles</w:t>
      </w:r>
      <w:r w:rsidR="00C06F07" w:rsidRPr="002F187F">
        <w:rPr>
          <w:rFonts w:ascii="Times New Roman" w:hAnsi="Times New Roman" w:cs="Times New Roman"/>
          <w:sz w:val="24"/>
          <w:szCs w:val="24"/>
        </w:rPr>
        <w:t xml:space="preserve">. A survey of 8,850 people identified that 66% of males admitted to bullying behaviour </w:t>
      </w:r>
      <w:r w:rsidRPr="002F187F">
        <w:rPr>
          <w:rFonts w:ascii="Times New Roman" w:hAnsi="Times New Roman" w:cs="Times New Roman"/>
          <w:sz w:val="24"/>
          <w:szCs w:val="24"/>
        </w:rPr>
        <w:t xml:space="preserve">(Ditch </w:t>
      </w:r>
      <w:r w:rsidR="00902EF5" w:rsidRPr="002F187F">
        <w:rPr>
          <w:rFonts w:ascii="Times New Roman" w:hAnsi="Times New Roman" w:cs="Times New Roman"/>
          <w:sz w:val="24"/>
          <w:szCs w:val="24"/>
        </w:rPr>
        <w:t>t</w:t>
      </w:r>
      <w:r w:rsidRPr="002F187F">
        <w:rPr>
          <w:rFonts w:ascii="Times New Roman" w:hAnsi="Times New Roman" w:cs="Times New Roman"/>
          <w:sz w:val="24"/>
          <w:szCs w:val="24"/>
        </w:rPr>
        <w:t>he Label, 2018).</w:t>
      </w:r>
    </w:p>
    <w:p w14:paraId="2A570B80" w14:textId="6087B246" w:rsidR="00456E21" w:rsidRPr="002F187F" w:rsidRDefault="00C06F07" w:rsidP="00456E21">
      <w:pPr>
        <w:spacing w:line="360" w:lineRule="auto"/>
        <w:rPr>
          <w:rFonts w:ascii="Times New Roman" w:hAnsi="Times New Roman" w:cs="Times New Roman"/>
          <w:sz w:val="24"/>
          <w:szCs w:val="24"/>
        </w:rPr>
      </w:pPr>
      <w:r w:rsidRPr="002F187F">
        <w:rPr>
          <w:rFonts w:ascii="Times New Roman" w:hAnsi="Times New Roman" w:cs="Times New Roman"/>
          <w:sz w:val="24"/>
          <w:szCs w:val="24"/>
        </w:rPr>
        <w:t>In addition, t</w:t>
      </w:r>
      <w:r w:rsidRPr="002F187F">
        <w:rPr>
          <w:rFonts w:ascii="Times New Roman" w:hAnsi="Times New Roman" w:cs="Times New Roman"/>
          <w:sz w:val="24"/>
          <w:szCs w:val="24"/>
        </w:rPr>
        <w:t>he Anti-bullying Alliance</w:t>
      </w:r>
      <w:r w:rsidRPr="002F187F">
        <w:rPr>
          <w:rFonts w:ascii="Times New Roman" w:hAnsi="Times New Roman" w:cs="Times New Roman"/>
          <w:sz w:val="24"/>
          <w:szCs w:val="24"/>
        </w:rPr>
        <w:t xml:space="preserve"> (ABA) </w:t>
      </w:r>
      <w:r w:rsidRPr="002F187F">
        <w:rPr>
          <w:rFonts w:ascii="Times New Roman" w:hAnsi="Times New Roman" w:cs="Times New Roman"/>
          <w:sz w:val="24"/>
          <w:szCs w:val="24"/>
        </w:rPr>
        <w:t xml:space="preserve">work together with individuals in attempts to </w:t>
      </w:r>
      <w:r w:rsidRPr="002F187F">
        <w:rPr>
          <w:rFonts w:ascii="Times New Roman" w:hAnsi="Times New Roman" w:cs="Times New Roman"/>
          <w:sz w:val="24"/>
          <w:szCs w:val="24"/>
        </w:rPr>
        <w:t>prevent</w:t>
      </w:r>
      <w:r w:rsidRPr="002F187F">
        <w:rPr>
          <w:rFonts w:ascii="Times New Roman" w:hAnsi="Times New Roman" w:cs="Times New Roman"/>
          <w:sz w:val="24"/>
          <w:szCs w:val="24"/>
        </w:rPr>
        <w:t xml:space="preserve"> bullying to </w:t>
      </w:r>
      <w:r w:rsidRPr="002F187F">
        <w:rPr>
          <w:rFonts w:ascii="Times New Roman" w:hAnsi="Times New Roman" w:cs="Times New Roman"/>
          <w:sz w:val="24"/>
          <w:szCs w:val="24"/>
        </w:rPr>
        <w:t>provide</w:t>
      </w:r>
      <w:r w:rsidRPr="002F187F">
        <w:rPr>
          <w:rFonts w:ascii="Times New Roman" w:hAnsi="Times New Roman" w:cs="Times New Roman"/>
          <w:sz w:val="24"/>
          <w:szCs w:val="24"/>
        </w:rPr>
        <w:t xml:space="preserve"> a safe environment for children and young people to live their lives. The ABA </w:t>
      </w:r>
      <w:r w:rsidRPr="002F187F">
        <w:rPr>
          <w:rFonts w:ascii="Times New Roman" w:hAnsi="Times New Roman" w:cs="Times New Roman"/>
          <w:sz w:val="24"/>
          <w:szCs w:val="24"/>
        </w:rPr>
        <w:t>states that</w:t>
      </w:r>
      <w:r w:rsidRPr="002F187F">
        <w:rPr>
          <w:rFonts w:ascii="Times New Roman" w:hAnsi="Times New Roman" w:cs="Times New Roman"/>
          <w:sz w:val="24"/>
          <w:szCs w:val="24"/>
        </w:rPr>
        <w:t xml:space="preserve"> the Royal Foundation Taskforce on the Prevention of Cyberbullying </w:t>
      </w:r>
      <w:r w:rsidRPr="002F187F">
        <w:rPr>
          <w:rFonts w:ascii="Times New Roman" w:hAnsi="Times New Roman" w:cs="Times New Roman"/>
          <w:sz w:val="24"/>
          <w:szCs w:val="24"/>
        </w:rPr>
        <w:t>was</w:t>
      </w:r>
      <w:r w:rsidRPr="002F187F">
        <w:rPr>
          <w:rFonts w:ascii="Times New Roman" w:hAnsi="Times New Roman" w:cs="Times New Roman"/>
          <w:sz w:val="24"/>
          <w:szCs w:val="24"/>
        </w:rPr>
        <w:t xml:space="preserve"> set up by the Duke of Cambridge to tackle this issue, </w:t>
      </w:r>
      <w:r w:rsidRPr="002F187F">
        <w:rPr>
          <w:rFonts w:ascii="Times New Roman" w:hAnsi="Times New Roman" w:cs="Times New Roman"/>
          <w:sz w:val="24"/>
          <w:szCs w:val="24"/>
        </w:rPr>
        <w:t>stemming from</w:t>
      </w:r>
      <w:r w:rsidRPr="002F187F">
        <w:rPr>
          <w:rFonts w:ascii="Times New Roman" w:hAnsi="Times New Roman" w:cs="Times New Roman"/>
          <w:sz w:val="24"/>
          <w:szCs w:val="24"/>
        </w:rPr>
        <w:t xml:space="preserve"> the increase in heart-breaking outcomes from the effects of cyberbullying. Their action plan includes </w:t>
      </w:r>
      <w:r w:rsidRPr="002F187F">
        <w:rPr>
          <w:rFonts w:ascii="Times New Roman" w:hAnsi="Times New Roman" w:cs="Times New Roman"/>
          <w:sz w:val="24"/>
          <w:szCs w:val="24"/>
        </w:rPr>
        <w:t>the safety of</w:t>
      </w:r>
      <w:r w:rsidRPr="002F187F">
        <w:rPr>
          <w:rFonts w:ascii="Times New Roman" w:hAnsi="Times New Roman" w:cs="Times New Roman"/>
          <w:sz w:val="24"/>
          <w:szCs w:val="24"/>
        </w:rPr>
        <w:t xml:space="preserve"> children</w:t>
      </w:r>
      <w:r w:rsidRPr="002F187F">
        <w:rPr>
          <w:rFonts w:ascii="Times New Roman" w:hAnsi="Times New Roman" w:cs="Times New Roman"/>
          <w:sz w:val="24"/>
          <w:szCs w:val="24"/>
        </w:rPr>
        <w:t xml:space="preserve"> and young people</w:t>
      </w:r>
      <w:r w:rsidRPr="002F187F">
        <w:rPr>
          <w:rFonts w:ascii="Times New Roman" w:hAnsi="Times New Roman" w:cs="Times New Roman"/>
          <w:sz w:val="24"/>
          <w:szCs w:val="24"/>
        </w:rPr>
        <w:t xml:space="preserve"> on social media and gaming platforms, </w:t>
      </w:r>
      <w:r w:rsidRPr="002F187F">
        <w:rPr>
          <w:rFonts w:ascii="Times New Roman" w:hAnsi="Times New Roman" w:cs="Times New Roman"/>
          <w:sz w:val="24"/>
          <w:szCs w:val="24"/>
        </w:rPr>
        <w:t xml:space="preserve">by utilising </w:t>
      </w:r>
      <w:r w:rsidRPr="002F187F">
        <w:rPr>
          <w:rFonts w:ascii="Times New Roman" w:hAnsi="Times New Roman" w:cs="Times New Roman"/>
          <w:sz w:val="24"/>
          <w:szCs w:val="24"/>
        </w:rPr>
        <w:t>safety guidelines and ensuring that children, parents and all</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adults</w:t>
      </w:r>
      <w:r w:rsidRPr="002F187F">
        <w:rPr>
          <w:rFonts w:ascii="Times New Roman" w:hAnsi="Times New Roman" w:cs="Times New Roman"/>
          <w:sz w:val="24"/>
          <w:szCs w:val="24"/>
        </w:rPr>
        <w:t xml:space="preserve"> representative of children and young people,</w:t>
      </w:r>
      <w:r w:rsidRPr="002F187F">
        <w:rPr>
          <w:rFonts w:ascii="Times New Roman" w:hAnsi="Times New Roman" w:cs="Times New Roman"/>
          <w:sz w:val="24"/>
          <w:szCs w:val="24"/>
        </w:rPr>
        <w:t xml:space="preserve"> receive improved awareness and understanding of the issues and consequences </w:t>
      </w:r>
      <w:r w:rsidRPr="002F187F">
        <w:rPr>
          <w:rFonts w:ascii="Times New Roman" w:hAnsi="Times New Roman" w:cs="Times New Roman"/>
          <w:sz w:val="24"/>
          <w:szCs w:val="24"/>
        </w:rPr>
        <w:t>surrounding</w:t>
      </w:r>
      <w:r w:rsidRPr="002F187F">
        <w:rPr>
          <w:rFonts w:ascii="Times New Roman" w:hAnsi="Times New Roman" w:cs="Times New Roman"/>
          <w:sz w:val="24"/>
          <w:szCs w:val="24"/>
        </w:rPr>
        <w:t xml:space="preserve"> bullying</w:t>
      </w:r>
      <w:r w:rsidRPr="002F187F">
        <w:rPr>
          <w:rFonts w:ascii="Times New Roman" w:hAnsi="Times New Roman" w:cs="Times New Roman"/>
          <w:sz w:val="24"/>
          <w:szCs w:val="24"/>
        </w:rPr>
        <w:t xml:space="preserve"> (ABA, 2018).</w:t>
      </w:r>
    </w:p>
    <w:p w14:paraId="3EE15A46" w14:textId="2F538951" w:rsidR="008156B1" w:rsidRPr="002F187F" w:rsidRDefault="00E6236F" w:rsidP="008156B1">
      <w:pPr>
        <w:spacing w:line="360" w:lineRule="auto"/>
        <w:rPr>
          <w:rFonts w:ascii="Times New Roman" w:hAnsi="Times New Roman" w:cs="Times New Roman"/>
          <w:sz w:val="24"/>
          <w:szCs w:val="24"/>
        </w:rPr>
      </w:pPr>
      <w:r w:rsidRPr="002F187F">
        <w:rPr>
          <w:rFonts w:ascii="Times New Roman" w:hAnsi="Times New Roman" w:cs="Times New Roman"/>
          <w:sz w:val="24"/>
          <w:szCs w:val="24"/>
        </w:rPr>
        <w:t>Another underlying issue linked to cyberbullying refers to consideration the poor access to education for some perpetrators, therefore they are not educated enough to understand the damage of their form of communication, since it is normal practice. They may be unaware of what hateful speech is</w:t>
      </w:r>
      <w:r w:rsidR="00692450" w:rsidRPr="002F187F">
        <w:rPr>
          <w:rFonts w:ascii="Times New Roman" w:hAnsi="Times New Roman" w:cs="Times New Roman"/>
          <w:sz w:val="24"/>
          <w:szCs w:val="24"/>
        </w:rPr>
        <w:t xml:space="preserve"> and are unaware that humiliating people is inappropriate behaviour (Ditch the Label, 2018). This shares with the concept of the socio-ecological theory by </w:t>
      </w:r>
      <w:r w:rsidR="00692450" w:rsidRPr="002F187F">
        <w:rPr>
          <w:rFonts w:ascii="Times New Roman" w:hAnsi="Times New Roman" w:cs="Times New Roman"/>
          <w:sz w:val="24"/>
          <w:szCs w:val="24"/>
        </w:rPr>
        <w:t xml:space="preserve">Bronfenbrenner </w:t>
      </w:r>
      <w:r w:rsidR="00692450" w:rsidRPr="002F187F">
        <w:rPr>
          <w:rFonts w:ascii="Times New Roman" w:hAnsi="Times New Roman" w:cs="Times New Roman"/>
          <w:sz w:val="24"/>
          <w:szCs w:val="24"/>
        </w:rPr>
        <w:t>and refers to</w:t>
      </w:r>
      <w:r w:rsidR="00692450" w:rsidRPr="002F187F">
        <w:rPr>
          <w:rFonts w:ascii="Times New Roman" w:hAnsi="Times New Roman" w:cs="Times New Roman"/>
          <w:sz w:val="24"/>
          <w:szCs w:val="24"/>
        </w:rPr>
        <w:t xml:space="preserve"> consideration of this matter</w:t>
      </w:r>
      <w:r w:rsidR="00692450" w:rsidRPr="002F187F">
        <w:rPr>
          <w:rFonts w:ascii="Times New Roman" w:hAnsi="Times New Roman" w:cs="Times New Roman"/>
          <w:sz w:val="24"/>
          <w:szCs w:val="24"/>
        </w:rPr>
        <w:t xml:space="preserve"> and the concept</w:t>
      </w:r>
      <w:r w:rsidR="00692450" w:rsidRPr="002F187F">
        <w:rPr>
          <w:rFonts w:ascii="Times New Roman" w:hAnsi="Times New Roman" w:cs="Times New Roman"/>
          <w:sz w:val="24"/>
          <w:szCs w:val="24"/>
        </w:rPr>
        <w:t xml:space="preserve"> </w:t>
      </w:r>
      <w:r w:rsidR="00692450" w:rsidRPr="002F187F">
        <w:rPr>
          <w:rFonts w:ascii="Times New Roman" w:hAnsi="Times New Roman" w:cs="Times New Roman"/>
          <w:sz w:val="24"/>
          <w:szCs w:val="24"/>
        </w:rPr>
        <w:t>of</w:t>
      </w:r>
      <w:r w:rsidR="00692450" w:rsidRPr="002F187F">
        <w:rPr>
          <w:rFonts w:ascii="Times New Roman" w:hAnsi="Times New Roman" w:cs="Times New Roman"/>
          <w:sz w:val="24"/>
          <w:szCs w:val="24"/>
        </w:rPr>
        <w:t xml:space="preserve"> human development as a bidirectional interaction between individuals and the multiple systems </w:t>
      </w:r>
      <w:r w:rsidR="00692450" w:rsidRPr="002F187F">
        <w:rPr>
          <w:rFonts w:ascii="Times New Roman" w:hAnsi="Times New Roman" w:cs="Times New Roman"/>
          <w:sz w:val="24"/>
          <w:szCs w:val="24"/>
        </w:rPr>
        <w:t>applied</w:t>
      </w:r>
      <w:r w:rsidR="00692450" w:rsidRPr="002F187F">
        <w:rPr>
          <w:rFonts w:ascii="Times New Roman" w:hAnsi="Times New Roman" w:cs="Times New Roman"/>
          <w:sz w:val="24"/>
          <w:szCs w:val="24"/>
        </w:rPr>
        <w:t xml:space="preserve"> </w:t>
      </w:r>
      <w:r w:rsidR="00692450" w:rsidRPr="002F187F">
        <w:rPr>
          <w:rFonts w:ascii="Times New Roman" w:hAnsi="Times New Roman" w:cs="Times New Roman"/>
          <w:sz w:val="24"/>
          <w:szCs w:val="24"/>
        </w:rPr>
        <w:t>in family</w:t>
      </w:r>
      <w:r w:rsidR="00692450" w:rsidRPr="002F187F">
        <w:rPr>
          <w:rFonts w:ascii="Times New Roman" w:hAnsi="Times New Roman" w:cs="Times New Roman"/>
          <w:sz w:val="24"/>
          <w:szCs w:val="24"/>
        </w:rPr>
        <w:t xml:space="preserve"> home</w:t>
      </w:r>
      <w:r w:rsidR="00692450" w:rsidRPr="002F187F">
        <w:rPr>
          <w:rFonts w:ascii="Times New Roman" w:hAnsi="Times New Roman" w:cs="Times New Roman"/>
          <w:sz w:val="24"/>
          <w:szCs w:val="24"/>
        </w:rPr>
        <w:t>s</w:t>
      </w:r>
      <w:r w:rsidR="00692450" w:rsidRPr="002F187F">
        <w:rPr>
          <w:rFonts w:ascii="Times New Roman" w:hAnsi="Times New Roman" w:cs="Times New Roman"/>
          <w:sz w:val="24"/>
          <w:szCs w:val="24"/>
        </w:rPr>
        <w:t xml:space="preserve">, school, the community and </w:t>
      </w:r>
      <w:proofErr w:type="gramStart"/>
      <w:r w:rsidR="00692450" w:rsidRPr="002F187F">
        <w:rPr>
          <w:rFonts w:ascii="Times New Roman" w:hAnsi="Times New Roman" w:cs="Times New Roman"/>
          <w:sz w:val="24"/>
          <w:szCs w:val="24"/>
        </w:rPr>
        <w:t>society</w:t>
      </w:r>
      <w:r w:rsidR="00692450" w:rsidRPr="002F187F">
        <w:rPr>
          <w:rFonts w:ascii="Times New Roman" w:hAnsi="Times New Roman" w:cs="Times New Roman"/>
          <w:sz w:val="24"/>
          <w:szCs w:val="24"/>
        </w:rPr>
        <w:t xml:space="preserve"> as a whole</w:t>
      </w:r>
      <w:proofErr w:type="gramEnd"/>
      <w:r w:rsidR="00692450" w:rsidRPr="002F187F">
        <w:rPr>
          <w:rFonts w:ascii="Times New Roman" w:hAnsi="Times New Roman" w:cs="Times New Roman"/>
          <w:sz w:val="24"/>
          <w:szCs w:val="24"/>
        </w:rPr>
        <w:t>.</w:t>
      </w:r>
      <w:r w:rsidR="00692450" w:rsidRPr="002F187F">
        <w:rPr>
          <w:rFonts w:ascii="Times New Roman" w:hAnsi="Times New Roman" w:cs="Times New Roman"/>
          <w:sz w:val="24"/>
          <w:szCs w:val="24"/>
        </w:rPr>
        <w:t xml:space="preserve"> Therefore, bullying behaviours are not solely the result of individual characteristics, </w:t>
      </w:r>
      <w:r w:rsidR="00692450" w:rsidRPr="002F187F">
        <w:rPr>
          <w:rFonts w:ascii="Times New Roman" w:hAnsi="Times New Roman" w:cs="Times New Roman"/>
          <w:sz w:val="24"/>
          <w:szCs w:val="24"/>
        </w:rPr>
        <w:t>they develop through stimulation from r</w:t>
      </w:r>
      <w:r w:rsidR="00692450" w:rsidRPr="002F187F">
        <w:rPr>
          <w:rFonts w:ascii="Times New Roman" w:hAnsi="Times New Roman" w:cs="Times New Roman"/>
          <w:sz w:val="24"/>
          <w:szCs w:val="24"/>
        </w:rPr>
        <w:t>elationships with peers, families</w:t>
      </w:r>
      <w:r w:rsidR="00692450" w:rsidRPr="002F187F">
        <w:rPr>
          <w:rFonts w:ascii="Times New Roman" w:hAnsi="Times New Roman" w:cs="Times New Roman"/>
          <w:sz w:val="24"/>
          <w:szCs w:val="24"/>
        </w:rPr>
        <w:t xml:space="preserve"> and extended families</w:t>
      </w:r>
      <w:r w:rsidR="00692450" w:rsidRPr="002F187F">
        <w:rPr>
          <w:rFonts w:ascii="Times New Roman" w:hAnsi="Times New Roman" w:cs="Times New Roman"/>
          <w:sz w:val="24"/>
          <w:szCs w:val="24"/>
        </w:rPr>
        <w:t>, access to education, teachers, neighbours, and interactions with social societies</w:t>
      </w:r>
      <w:r w:rsidR="008156B1">
        <w:rPr>
          <w:rFonts w:ascii="Times New Roman" w:hAnsi="Times New Roman" w:cs="Times New Roman"/>
          <w:sz w:val="24"/>
          <w:szCs w:val="24"/>
        </w:rPr>
        <w:t>, which would</w:t>
      </w:r>
      <w:r w:rsidR="00692450" w:rsidRPr="002F187F">
        <w:rPr>
          <w:rFonts w:ascii="Times New Roman" w:hAnsi="Times New Roman" w:cs="Times New Roman"/>
          <w:sz w:val="24"/>
          <w:szCs w:val="24"/>
        </w:rPr>
        <w:t xml:space="preserve"> </w:t>
      </w:r>
      <w:r w:rsidR="00692450" w:rsidRPr="002F187F">
        <w:rPr>
          <w:rFonts w:ascii="Times New Roman" w:hAnsi="Times New Roman" w:cs="Times New Roman"/>
          <w:sz w:val="24"/>
          <w:szCs w:val="24"/>
        </w:rPr>
        <w:t>includ</w:t>
      </w:r>
      <w:r w:rsidR="008156B1">
        <w:rPr>
          <w:rFonts w:ascii="Times New Roman" w:hAnsi="Times New Roman" w:cs="Times New Roman"/>
          <w:sz w:val="24"/>
          <w:szCs w:val="24"/>
        </w:rPr>
        <w:t>e</w:t>
      </w:r>
      <w:r w:rsidR="00692450" w:rsidRPr="002F187F">
        <w:rPr>
          <w:rFonts w:ascii="Times New Roman" w:hAnsi="Times New Roman" w:cs="Times New Roman"/>
          <w:sz w:val="24"/>
          <w:szCs w:val="24"/>
        </w:rPr>
        <w:t xml:space="preserve"> social media (Bronfenbrenner, 1979).</w:t>
      </w:r>
      <w:r w:rsidR="008156B1" w:rsidRPr="008156B1">
        <w:rPr>
          <w:rFonts w:ascii="Times New Roman" w:hAnsi="Times New Roman" w:cs="Times New Roman"/>
          <w:sz w:val="24"/>
          <w:szCs w:val="24"/>
        </w:rPr>
        <w:t xml:space="preserve"> </w:t>
      </w:r>
      <w:r w:rsidR="008156B1" w:rsidRPr="002F187F">
        <w:rPr>
          <w:rFonts w:ascii="Times New Roman" w:hAnsi="Times New Roman" w:cs="Times New Roman"/>
          <w:sz w:val="24"/>
          <w:szCs w:val="24"/>
        </w:rPr>
        <w:t>Providing every child, the best start in life is paramount to their health and wellbeing, since poor mental health at an early age is proving to have an extreme effect later in life (</w:t>
      </w:r>
      <w:proofErr w:type="spellStart"/>
      <w:r w:rsidR="008156B1">
        <w:rPr>
          <w:rFonts w:ascii="Times New Roman" w:hAnsi="Times New Roman" w:cs="Times New Roman"/>
          <w:sz w:val="24"/>
          <w:szCs w:val="24"/>
        </w:rPr>
        <w:t>Papamichail</w:t>
      </w:r>
      <w:proofErr w:type="spellEnd"/>
      <w:r w:rsidR="008156B1">
        <w:rPr>
          <w:rFonts w:ascii="Times New Roman" w:hAnsi="Times New Roman" w:cs="Times New Roman"/>
          <w:sz w:val="24"/>
          <w:szCs w:val="24"/>
        </w:rPr>
        <w:t>, &amp; Sharma, 2019</w:t>
      </w:r>
      <w:r w:rsidR="008156B1" w:rsidRPr="002F187F">
        <w:rPr>
          <w:rFonts w:ascii="Times New Roman" w:hAnsi="Times New Roman" w:cs="Times New Roman"/>
          <w:sz w:val="24"/>
          <w:szCs w:val="24"/>
        </w:rPr>
        <w:t>). The theory on ecological systems discusses and identifies that the surrounding environment affects child development, that the support of family, extended family, peers, practitioners and surroundings influence the child’s development (Bronfenbrenner, 1979).</w:t>
      </w:r>
    </w:p>
    <w:p w14:paraId="2A60C680" w14:textId="6650FC3B" w:rsidR="00692450" w:rsidRPr="002F187F" w:rsidRDefault="00692450" w:rsidP="00692450">
      <w:pPr>
        <w:spacing w:line="360" w:lineRule="auto"/>
        <w:rPr>
          <w:rFonts w:ascii="Times New Roman" w:hAnsi="Times New Roman" w:cs="Times New Roman"/>
          <w:sz w:val="24"/>
          <w:szCs w:val="24"/>
        </w:rPr>
      </w:pPr>
    </w:p>
    <w:p w14:paraId="19A28048" w14:textId="41CD8B31" w:rsidR="00DA06C7" w:rsidRPr="002F187F" w:rsidRDefault="00DA06C7" w:rsidP="00DA06C7">
      <w:pPr>
        <w:spacing w:line="360" w:lineRule="auto"/>
        <w:rPr>
          <w:rFonts w:ascii="Times New Roman" w:hAnsi="Times New Roman" w:cs="Times New Roman"/>
          <w:sz w:val="24"/>
          <w:szCs w:val="24"/>
        </w:rPr>
      </w:pPr>
      <w:r w:rsidRPr="002F187F">
        <w:rPr>
          <w:rFonts w:ascii="Times New Roman" w:hAnsi="Times New Roman" w:cs="Times New Roman"/>
          <w:sz w:val="24"/>
          <w:szCs w:val="24"/>
        </w:rPr>
        <w:t>Corresponding with these points, they</w:t>
      </w:r>
      <w:r w:rsidRPr="002F187F">
        <w:rPr>
          <w:rFonts w:ascii="Times New Roman" w:hAnsi="Times New Roman" w:cs="Times New Roman"/>
          <w:sz w:val="24"/>
          <w:szCs w:val="24"/>
        </w:rPr>
        <w:t xml:space="preserve"> thoroughly analyse a range of sustainability themes, </w:t>
      </w:r>
      <w:r w:rsidRPr="002F187F">
        <w:rPr>
          <w:rFonts w:ascii="Times New Roman" w:hAnsi="Times New Roman" w:cs="Times New Roman"/>
          <w:sz w:val="24"/>
          <w:szCs w:val="24"/>
        </w:rPr>
        <w:t>together with</w:t>
      </w:r>
      <w:r w:rsidRPr="002F187F">
        <w:rPr>
          <w:rFonts w:ascii="Times New Roman" w:hAnsi="Times New Roman" w:cs="Times New Roman"/>
          <w:sz w:val="24"/>
          <w:szCs w:val="24"/>
        </w:rPr>
        <w:t xml:space="preserve"> personal issues,</w:t>
      </w:r>
      <w:r w:rsidRPr="002F187F">
        <w:rPr>
          <w:rFonts w:ascii="Times New Roman" w:hAnsi="Times New Roman" w:cs="Times New Roman"/>
          <w:sz w:val="24"/>
          <w:szCs w:val="24"/>
        </w:rPr>
        <w:t xml:space="preserve"> which leads </w:t>
      </w:r>
      <w:r w:rsidRPr="002F187F">
        <w:rPr>
          <w:rFonts w:ascii="Times New Roman" w:hAnsi="Times New Roman" w:cs="Times New Roman"/>
          <w:sz w:val="24"/>
          <w:szCs w:val="24"/>
        </w:rPr>
        <w:t>to some of the core attributes of what bullying is</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and why</w:t>
      </w:r>
      <w:r w:rsidRPr="002F187F">
        <w:rPr>
          <w:rFonts w:ascii="Times New Roman" w:hAnsi="Times New Roman" w:cs="Times New Roman"/>
          <w:sz w:val="24"/>
          <w:szCs w:val="24"/>
        </w:rPr>
        <w:t xml:space="preserve"> </w:t>
      </w:r>
      <w:r w:rsidRPr="002F187F">
        <w:rPr>
          <w:rFonts w:ascii="Times New Roman" w:hAnsi="Times New Roman" w:cs="Times New Roman"/>
          <w:sz w:val="24"/>
          <w:szCs w:val="24"/>
        </w:rPr>
        <w:t>occurs, be it verbal</w:t>
      </w:r>
      <w:r w:rsidRPr="002F187F">
        <w:rPr>
          <w:rFonts w:ascii="Times New Roman" w:hAnsi="Times New Roman" w:cs="Times New Roman"/>
          <w:sz w:val="24"/>
          <w:szCs w:val="24"/>
        </w:rPr>
        <w:t xml:space="preserve">, physical </w:t>
      </w:r>
      <w:r w:rsidRPr="002F187F">
        <w:rPr>
          <w:rFonts w:ascii="Times New Roman" w:hAnsi="Times New Roman" w:cs="Times New Roman"/>
          <w:sz w:val="24"/>
          <w:szCs w:val="24"/>
        </w:rPr>
        <w:t xml:space="preserve">or cyber. Social media sites such as Facebook, Twitter, Instagram don’t </w:t>
      </w:r>
      <w:r w:rsidRPr="002F187F">
        <w:rPr>
          <w:rFonts w:ascii="Times New Roman" w:hAnsi="Times New Roman" w:cs="Times New Roman"/>
          <w:sz w:val="24"/>
          <w:szCs w:val="24"/>
        </w:rPr>
        <w:t>pertain to have</w:t>
      </w:r>
      <w:r w:rsidRPr="002F187F">
        <w:rPr>
          <w:rFonts w:ascii="Times New Roman" w:hAnsi="Times New Roman" w:cs="Times New Roman"/>
          <w:sz w:val="24"/>
          <w:szCs w:val="24"/>
        </w:rPr>
        <w:t xml:space="preserve"> a bullying policy</w:t>
      </w:r>
      <w:r w:rsidRPr="002F187F">
        <w:rPr>
          <w:rFonts w:ascii="Times New Roman" w:hAnsi="Times New Roman" w:cs="Times New Roman"/>
          <w:sz w:val="24"/>
          <w:szCs w:val="24"/>
        </w:rPr>
        <w:t>, however</w:t>
      </w:r>
      <w:r w:rsidRPr="002F187F">
        <w:rPr>
          <w:rFonts w:ascii="Times New Roman" w:hAnsi="Times New Roman" w:cs="Times New Roman"/>
          <w:sz w:val="24"/>
          <w:szCs w:val="24"/>
        </w:rPr>
        <w:t xml:space="preserve">, Facebook </w:t>
      </w:r>
      <w:r w:rsidRPr="002F187F">
        <w:rPr>
          <w:rFonts w:ascii="Times New Roman" w:hAnsi="Times New Roman" w:cs="Times New Roman"/>
          <w:sz w:val="24"/>
          <w:szCs w:val="24"/>
        </w:rPr>
        <w:t>run</w:t>
      </w:r>
      <w:r w:rsidRPr="002F187F">
        <w:rPr>
          <w:rFonts w:ascii="Times New Roman" w:hAnsi="Times New Roman" w:cs="Times New Roman"/>
          <w:sz w:val="24"/>
          <w:szCs w:val="24"/>
        </w:rPr>
        <w:t xml:space="preserve"> a bullying prevention hub which </w:t>
      </w:r>
      <w:r w:rsidRPr="002F187F">
        <w:rPr>
          <w:rFonts w:ascii="Times New Roman" w:hAnsi="Times New Roman" w:cs="Times New Roman"/>
          <w:sz w:val="24"/>
          <w:szCs w:val="24"/>
        </w:rPr>
        <w:t>provides</w:t>
      </w:r>
      <w:r w:rsidRPr="002F187F">
        <w:rPr>
          <w:rFonts w:ascii="Times New Roman" w:hAnsi="Times New Roman" w:cs="Times New Roman"/>
          <w:sz w:val="24"/>
          <w:szCs w:val="24"/>
        </w:rPr>
        <w:t xml:space="preserve"> advice </w:t>
      </w:r>
      <w:r w:rsidRPr="002F187F">
        <w:rPr>
          <w:rFonts w:ascii="Times New Roman" w:hAnsi="Times New Roman" w:cs="Times New Roman"/>
          <w:sz w:val="24"/>
          <w:szCs w:val="24"/>
        </w:rPr>
        <w:t xml:space="preserve">for children and young people and parents </w:t>
      </w:r>
      <w:r w:rsidRPr="002F187F">
        <w:rPr>
          <w:rFonts w:ascii="Times New Roman" w:hAnsi="Times New Roman" w:cs="Times New Roman"/>
          <w:sz w:val="24"/>
          <w:szCs w:val="24"/>
        </w:rPr>
        <w:t>on what to do if you are being bullied</w:t>
      </w:r>
      <w:r w:rsidRPr="002F187F">
        <w:rPr>
          <w:rFonts w:ascii="Times New Roman" w:hAnsi="Times New Roman" w:cs="Times New Roman"/>
          <w:sz w:val="24"/>
          <w:szCs w:val="24"/>
        </w:rPr>
        <w:t xml:space="preserve"> (Facebook, 2018). </w:t>
      </w:r>
      <w:r w:rsidRPr="002F187F">
        <w:rPr>
          <w:rFonts w:ascii="Times New Roman" w:hAnsi="Times New Roman" w:cs="Times New Roman"/>
          <w:sz w:val="24"/>
          <w:szCs w:val="24"/>
        </w:rPr>
        <w:t>Developed in partnership with the Yale Centre for Emotional Intelligence, Facebook state that:</w:t>
      </w:r>
    </w:p>
    <w:p w14:paraId="0A1FFF6F" w14:textId="77777777" w:rsidR="00DA06C7" w:rsidRPr="002F187F" w:rsidRDefault="00DA06C7" w:rsidP="00DA06C7">
      <w:pPr>
        <w:spacing w:line="240" w:lineRule="auto"/>
        <w:ind w:left="720"/>
        <w:rPr>
          <w:rFonts w:ascii="Times New Roman" w:hAnsi="Times New Roman" w:cs="Times New Roman"/>
          <w:sz w:val="24"/>
          <w:szCs w:val="24"/>
        </w:rPr>
      </w:pPr>
      <w:r w:rsidRPr="002F187F">
        <w:rPr>
          <w:rFonts w:ascii="Times New Roman" w:hAnsi="Times New Roman" w:cs="Times New Roman"/>
          <w:sz w:val="24"/>
          <w:szCs w:val="24"/>
        </w:rPr>
        <w:t>“the Bullying Prevention Hub is a resource for teens, parents and educators seeking support and help for issues related to bullying and other conflicts. It offers step-by-step plans, including guidance on how to start some important conversations for people being bullied, parents who have a child who is being bullied or accused of bullying, and educators who have students who are involved with bullying” (Facebook, 2018).</w:t>
      </w:r>
    </w:p>
    <w:p w14:paraId="7FDB4ABE" w14:textId="1D3F7D1D" w:rsidR="00B74C78" w:rsidRPr="002F187F" w:rsidRDefault="00B74C78" w:rsidP="000E19B9">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Cyberbullying </w:t>
      </w:r>
      <w:r w:rsidR="00A80FB5" w:rsidRPr="002F187F">
        <w:rPr>
          <w:rFonts w:ascii="Times New Roman" w:hAnsi="Times New Roman" w:cs="Times New Roman"/>
          <w:sz w:val="24"/>
          <w:szCs w:val="24"/>
        </w:rPr>
        <w:t xml:space="preserve">behaviours begin with excluding an individual from friendships groups or online games, to sending messages which are upsetting, abusive or threatening, to sharing and creating images or videos which are embarrassing or vengeful, to </w:t>
      </w:r>
      <w:r w:rsidR="0058123C" w:rsidRPr="002F187F">
        <w:rPr>
          <w:rFonts w:ascii="Times New Roman" w:hAnsi="Times New Roman" w:cs="Times New Roman"/>
          <w:sz w:val="24"/>
          <w:szCs w:val="24"/>
        </w:rPr>
        <w:t xml:space="preserve">trolling, to encouraging them to self-harm (National Society for the Prevention of Cruelty to Children, 2019). </w:t>
      </w:r>
    </w:p>
    <w:p w14:paraId="27A43A85" w14:textId="4531F093" w:rsidR="00F36FFB" w:rsidRPr="002F187F" w:rsidRDefault="00F36FFB" w:rsidP="00F36FFB">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Since bullying has progressed to cyberbullying, there appears to be no escape for the child, they are bullied at school and when they return home, they are bullied through social media, which could prove frightening if they are unaware of who is bullying them online if the person is anonymous (NSPCC, 2019). It is identified that the impact of bullying leads to suicidal thoughts and feelings (Bainbridge, Ross and </w:t>
      </w:r>
      <w:proofErr w:type="spellStart"/>
      <w:r w:rsidRPr="002F187F">
        <w:rPr>
          <w:rFonts w:ascii="Times New Roman" w:hAnsi="Times New Roman" w:cs="Times New Roman"/>
          <w:sz w:val="24"/>
          <w:szCs w:val="24"/>
        </w:rPr>
        <w:t>Wooodhouse</w:t>
      </w:r>
      <w:proofErr w:type="spellEnd"/>
      <w:r w:rsidRPr="002F187F">
        <w:rPr>
          <w:rFonts w:ascii="Times New Roman" w:hAnsi="Times New Roman" w:cs="Times New Roman"/>
          <w:sz w:val="24"/>
          <w:szCs w:val="24"/>
        </w:rPr>
        <w:t>, 2017).</w:t>
      </w:r>
      <w:r w:rsidR="004676CE" w:rsidRPr="002F187F">
        <w:rPr>
          <w:rFonts w:ascii="Times New Roman" w:hAnsi="Times New Roman" w:cs="Times New Roman"/>
          <w:sz w:val="24"/>
          <w:szCs w:val="24"/>
        </w:rPr>
        <w:t xml:space="preserve"> Indicators which may suggest that a child is experiencing bullying could include signs of distress and anxiety, become withdrawn and lose confidence, have issues with eating, loss of sleep, have injuries which they are unable to explain, changes in their appearance</w:t>
      </w:r>
      <w:r w:rsidR="00D23198" w:rsidRPr="002F187F">
        <w:rPr>
          <w:rFonts w:ascii="Times New Roman" w:hAnsi="Times New Roman" w:cs="Times New Roman"/>
          <w:sz w:val="24"/>
          <w:szCs w:val="24"/>
        </w:rPr>
        <w:t xml:space="preserve">, changes in their </w:t>
      </w:r>
      <w:r w:rsidR="004676CE" w:rsidRPr="002F187F">
        <w:rPr>
          <w:rFonts w:ascii="Times New Roman" w:hAnsi="Times New Roman" w:cs="Times New Roman"/>
          <w:sz w:val="24"/>
          <w:szCs w:val="24"/>
        </w:rPr>
        <w:t>behaviour,</w:t>
      </w:r>
      <w:r w:rsidR="00D23198" w:rsidRPr="002F187F">
        <w:rPr>
          <w:rFonts w:ascii="Times New Roman" w:hAnsi="Times New Roman" w:cs="Times New Roman"/>
          <w:sz w:val="24"/>
          <w:szCs w:val="24"/>
        </w:rPr>
        <w:t xml:space="preserve"> and</w:t>
      </w:r>
      <w:r w:rsidR="004676CE" w:rsidRPr="002F187F">
        <w:rPr>
          <w:rFonts w:ascii="Times New Roman" w:hAnsi="Times New Roman" w:cs="Times New Roman"/>
          <w:sz w:val="24"/>
          <w:szCs w:val="24"/>
        </w:rPr>
        <w:t xml:space="preserve"> becom</w:t>
      </w:r>
      <w:r w:rsidR="00D23198" w:rsidRPr="002F187F">
        <w:rPr>
          <w:rFonts w:ascii="Times New Roman" w:hAnsi="Times New Roman" w:cs="Times New Roman"/>
          <w:sz w:val="24"/>
          <w:szCs w:val="24"/>
        </w:rPr>
        <w:t>ing</w:t>
      </w:r>
      <w:r w:rsidR="004676CE" w:rsidRPr="002F187F">
        <w:rPr>
          <w:rFonts w:ascii="Times New Roman" w:hAnsi="Times New Roman" w:cs="Times New Roman"/>
          <w:sz w:val="24"/>
          <w:szCs w:val="24"/>
        </w:rPr>
        <w:t xml:space="preserve"> isolated from their friends</w:t>
      </w:r>
      <w:r w:rsidR="00E53C77" w:rsidRPr="002F187F">
        <w:rPr>
          <w:rFonts w:ascii="Times New Roman" w:hAnsi="Times New Roman" w:cs="Times New Roman"/>
          <w:sz w:val="24"/>
          <w:szCs w:val="24"/>
        </w:rPr>
        <w:t xml:space="preserve"> (NSPCC, 2019).</w:t>
      </w:r>
    </w:p>
    <w:p w14:paraId="69CFD7D6" w14:textId="024ACF7D" w:rsidR="00F36FFB" w:rsidRPr="002F187F" w:rsidRDefault="00221BE0" w:rsidP="000E19B9">
      <w:pPr>
        <w:spacing w:line="360" w:lineRule="auto"/>
        <w:rPr>
          <w:rFonts w:ascii="Times New Roman" w:hAnsi="Times New Roman" w:cs="Times New Roman"/>
          <w:sz w:val="24"/>
          <w:szCs w:val="24"/>
        </w:rPr>
      </w:pPr>
      <w:r w:rsidRPr="002F187F">
        <w:rPr>
          <w:rFonts w:ascii="Times New Roman" w:hAnsi="Times New Roman" w:cs="Times New Roman"/>
          <w:sz w:val="24"/>
          <w:szCs w:val="24"/>
        </w:rPr>
        <w:t>Self-harm and suicide are being identified as health problems on a large scale in young people, with suicide being identified worldwide as number two on the list of common causes of death in young people. Evidence suggests contributing factors to these problems are linked to family, culture, social aspects, genetic vulnerability</w:t>
      </w:r>
      <w:r w:rsidR="00EA47A1" w:rsidRPr="002F187F">
        <w:rPr>
          <w:rFonts w:ascii="Times New Roman" w:hAnsi="Times New Roman" w:cs="Times New Roman"/>
          <w:sz w:val="24"/>
          <w:szCs w:val="24"/>
        </w:rPr>
        <w:t>, psychological and psychiatric factors. In addition to this, the contemporary role of social media and its effects are also a factor and the lack of initiatives put in place to protect vulnerable groups of children and young people (</w:t>
      </w:r>
      <w:proofErr w:type="spellStart"/>
      <w:r w:rsidR="00EA47A1" w:rsidRPr="002F187F">
        <w:rPr>
          <w:rFonts w:ascii="Times New Roman" w:hAnsi="Times New Roman" w:cs="Times New Roman"/>
          <w:sz w:val="24"/>
          <w:szCs w:val="24"/>
        </w:rPr>
        <w:t>Hawton</w:t>
      </w:r>
      <w:proofErr w:type="spellEnd"/>
      <w:r w:rsidR="00EA47A1" w:rsidRPr="002F187F">
        <w:rPr>
          <w:rFonts w:ascii="Times New Roman" w:hAnsi="Times New Roman" w:cs="Times New Roman"/>
          <w:sz w:val="24"/>
          <w:szCs w:val="24"/>
        </w:rPr>
        <w:t>, Saunders, &amp; O’Connor, 2012).</w:t>
      </w:r>
    </w:p>
    <w:p w14:paraId="0B069A2C" w14:textId="27BA59C8" w:rsidR="00EA47A1" w:rsidRPr="002F187F" w:rsidRDefault="00EA47A1" w:rsidP="000E19B9">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Studies </w:t>
      </w:r>
      <w:r w:rsidR="00ED01A4" w:rsidRPr="002F187F">
        <w:rPr>
          <w:rFonts w:ascii="Times New Roman" w:hAnsi="Times New Roman" w:cs="Times New Roman"/>
          <w:sz w:val="24"/>
          <w:szCs w:val="24"/>
        </w:rPr>
        <w:t xml:space="preserve">have identified that there could be possible under-recorded suicides, through misdiagnosis of accidental death or undetermined death by relevant authorities. It is suggested that these verdicts are given to protect families from the stigma related to suicide.  </w:t>
      </w:r>
      <w:r w:rsidR="0002382E" w:rsidRPr="002F187F">
        <w:rPr>
          <w:rFonts w:ascii="Times New Roman" w:hAnsi="Times New Roman" w:cs="Times New Roman"/>
          <w:sz w:val="24"/>
          <w:szCs w:val="24"/>
        </w:rPr>
        <w:t xml:space="preserve">A study conducted to compare suicide rates between male and female adolescents between 15 to 24 years of age, identified that the suicide rate of males at 7.9% was almost four times higher than females at 2.1%. </w:t>
      </w:r>
    </w:p>
    <w:p w14:paraId="40E35E14" w14:textId="1050A5BE" w:rsidR="00C362D9" w:rsidRPr="002F187F" w:rsidRDefault="0002382E" w:rsidP="005F4178">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Through media influences, children and young people are being exposed to suicidal behaviour on social media through reporting and portrayal of such events, with detailed methods of suicide. </w:t>
      </w:r>
      <w:r w:rsidR="00A97AF9" w:rsidRPr="002F187F">
        <w:rPr>
          <w:rFonts w:ascii="Times New Roman" w:hAnsi="Times New Roman" w:cs="Times New Roman"/>
          <w:sz w:val="24"/>
          <w:szCs w:val="24"/>
        </w:rPr>
        <w:t>The creation of pro-suicide websites and chat rooms which encourage pacts of suicide create an enormous impact on adolescents in relation to suicide and self-harm, especially considering the vulnerability of younger children</w:t>
      </w:r>
      <w:r w:rsidR="00DA627B" w:rsidRPr="002F187F">
        <w:rPr>
          <w:rFonts w:ascii="Times New Roman" w:hAnsi="Times New Roman" w:cs="Times New Roman"/>
          <w:sz w:val="24"/>
          <w:szCs w:val="24"/>
        </w:rPr>
        <w:t>. The encouragement of self-destructive behaviour by social media provision must be targeted and a provision of support must be provided to protect children and young people (</w:t>
      </w:r>
      <w:proofErr w:type="spellStart"/>
      <w:r w:rsidR="00DA627B" w:rsidRPr="002F187F">
        <w:rPr>
          <w:rFonts w:ascii="Times New Roman" w:hAnsi="Times New Roman" w:cs="Times New Roman"/>
          <w:sz w:val="24"/>
          <w:szCs w:val="24"/>
        </w:rPr>
        <w:t>Hawton</w:t>
      </w:r>
      <w:proofErr w:type="spellEnd"/>
      <w:r w:rsidR="00DA627B" w:rsidRPr="002F187F">
        <w:rPr>
          <w:rFonts w:ascii="Times New Roman" w:hAnsi="Times New Roman" w:cs="Times New Roman"/>
          <w:sz w:val="24"/>
          <w:szCs w:val="24"/>
        </w:rPr>
        <w:t>, Saunders, &amp; O’Connor, 2012).</w:t>
      </w:r>
      <w:r w:rsidR="00D06C09" w:rsidRPr="002F187F">
        <w:rPr>
          <w:rFonts w:ascii="Times New Roman" w:hAnsi="Times New Roman" w:cs="Times New Roman"/>
          <w:sz w:val="24"/>
          <w:szCs w:val="24"/>
        </w:rPr>
        <w:t xml:space="preserve"> </w:t>
      </w:r>
      <w:r w:rsidR="00C362D9" w:rsidRPr="002F187F">
        <w:rPr>
          <w:rFonts w:ascii="Times New Roman" w:hAnsi="Times New Roman" w:cs="Times New Roman"/>
          <w:sz w:val="24"/>
          <w:szCs w:val="24"/>
        </w:rPr>
        <w:t>Similarly, it has been identified that social media is used as a means of expression for the suicidal thoughts and feeling of young people, yet there is little evidence to support social media interventions to prevent suicide (</w:t>
      </w:r>
      <w:bookmarkStart w:id="3" w:name="_Hlk27047648"/>
      <w:r w:rsidR="00C362D9" w:rsidRPr="002F187F">
        <w:rPr>
          <w:rFonts w:ascii="Times New Roman" w:hAnsi="Times New Roman" w:cs="Times New Roman"/>
          <w:sz w:val="24"/>
          <w:szCs w:val="24"/>
        </w:rPr>
        <w:t xml:space="preserve">Robinson, Cox, Bailey, Hetrick, Rodrigues, Fisher, &amp; </w:t>
      </w:r>
      <w:proofErr w:type="spellStart"/>
      <w:r w:rsidR="00C362D9" w:rsidRPr="002F187F">
        <w:rPr>
          <w:rFonts w:ascii="Times New Roman" w:hAnsi="Times New Roman" w:cs="Times New Roman"/>
          <w:sz w:val="24"/>
          <w:szCs w:val="24"/>
        </w:rPr>
        <w:t>Herrman</w:t>
      </w:r>
      <w:proofErr w:type="spellEnd"/>
      <w:r w:rsidR="00C362D9" w:rsidRPr="002F187F">
        <w:rPr>
          <w:rFonts w:ascii="Times New Roman" w:hAnsi="Times New Roman" w:cs="Times New Roman"/>
          <w:sz w:val="24"/>
          <w:szCs w:val="24"/>
        </w:rPr>
        <w:t>, 2016).</w:t>
      </w:r>
    </w:p>
    <w:bookmarkEnd w:id="3"/>
    <w:p w14:paraId="671EC609" w14:textId="2904659C" w:rsidR="002E25DF" w:rsidRPr="002F187F" w:rsidRDefault="00133416" w:rsidP="002E25DF">
      <w:pPr>
        <w:spacing w:line="360" w:lineRule="auto"/>
        <w:rPr>
          <w:rFonts w:ascii="Times New Roman" w:hAnsi="Times New Roman" w:cs="Times New Roman"/>
          <w:sz w:val="24"/>
          <w:szCs w:val="24"/>
        </w:rPr>
      </w:pPr>
      <w:r w:rsidRPr="002F187F">
        <w:rPr>
          <w:rFonts w:ascii="Times New Roman" w:hAnsi="Times New Roman" w:cs="Times New Roman"/>
          <w:sz w:val="24"/>
          <w:szCs w:val="24"/>
        </w:rPr>
        <w:t>Strategies to prevent self-harm and suicide</w:t>
      </w:r>
      <w:r w:rsidR="004A4718" w:rsidRPr="002F187F">
        <w:rPr>
          <w:rFonts w:ascii="Times New Roman" w:hAnsi="Times New Roman" w:cs="Times New Roman"/>
          <w:sz w:val="24"/>
          <w:szCs w:val="24"/>
        </w:rPr>
        <w:t xml:space="preserve"> can be created through initiatives within education through whole school programmes, aimed at all young people, together with measures for children who are high-risk and have a history of self-harm and abuse. These strategies need to identify characteristics of self-harm and suicide by relating to the issues, such as bullying and cyberbullying, they also need to foster resilience and self-esteem, in conjunction with the promotion of seeking help. One school programme adopted is the screening</w:t>
      </w:r>
      <w:r w:rsidR="006B359B" w:rsidRPr="002F187F">
        <w:rPr>
          <w:rFonts w:ascii="Times New Roman" w:hAnsi="Times New Roman" w:cs="Times New Roman"/>
          <w:sz w:val="24"/>
          <w:szCs w:val="24"/>
        </w:rPr>
        <w:t xml:space="preserve"> programme for </w:t>
      </w:r>
      <w:r w:rsidR="004A4718" w:rsidRPr="002F187F">
        <w:rPr>
          <w:rFonts w:ascii="Times New Roman" w:hAnsi="Times New Roman" w:cs="Times New Roman"/>
          <w:sz w:val="24"/>
          <w:szCs w:val="24"/>
        </w:rPr>
        <w:t>young people</w:t>
      </w:r>
      <w:r w:rsidR="006B359B" w:rsidRPr="002F187F">
        <w:rPr>
          <w:rFonts w:ascii="Times New Roman" w:hAnsi="Times New Roman" w:cs="Times New Roman"/>
          <w:sz w:val="24"/>
          <w:szCs w:val="24"/>
        </w:rPr>
        <w:t xml:space="preserve"> at-risk and evidence suggests that this process can identify children at-risk where school professionals have not recognised the signs. However, a downside to the process identifies many false positive outcomes, therefore placing considerable responsibility on schools and mental health providers. Since there appears to be shifts in the risk of suicide, one-off screening could produce false negative outcomes</w:t>
      </w:r>
      <w:bookmarkStart w:id="4" w:name="_Hlk27045175"/>
      <w:r w:rsidR="002E25DF" w:rsidRPr="002F187F">
        <w:rPr>
          <w:rFonts w:ascii="Times New Roman" w:hAnsi="Times New Roman" w:cs="Times New Roman"/>
          <w:sz w:val="24"/>
          <w:szCs w:val="24"/>
        </w:rPr>
        <w:t>.</w:t>
      </w:r>
      <w:bookmarkEnd w:id="4"/>
      <w:r w:rsidR="002E25DF" w:rsidRPr="002F187F">
        <w:rPr>
          <w:rFonts w:ascii="Times New Roman" w:hAnsi="Times New Roman" w:cs="Times New Roman"/>
          <w:sz w:val="24"/>
          <w:szCs w:val="24"/>
        </w:rPr>
        <w:t xml:space="preserve"> Gatekeeper training is another strategy which provides training opportunities for adults and peers to enable them to perceive suicidal warning signs, by improving their attitude and knowledge in relation to suicide and promote help-seeking behaviour (</w:t>
      </w:r>
      <w:proofErr w:type="spellStart"/>
      <w:r w:rsidR="002E25DF" w:rsidRPr="002F187F">
        <w:rPr>
          <w:rFonts w:ascii="Times New Roman" w:hAnsi="Times New Roman" w:cs="Times New Roman"/>
          <w:sz w:val="24"/>
          <w:szCs w:val="24"/>
        </w:rPr>
        <w:t>Hawton</w:t>
      </w:r>
      <w:proofErr w:type="spellEnd"/>
      <w:r w:rsidR="002E25DF" w:rsidRPr="002F187F">
        <w:rPr>
          <w:rFonts w:ascii="Times New Roman" w:hAnsi="Times New Roman" w:cs="Times New Roman"/>
          <w:sz w:val="24"/>
          <w:szCs w:val="24"/>
        </w:rPr>
        <w:t>, Saunders, &amp; O’Connor, 2012).</w:t>
      </w:r>
    </w:p>
    <w:p w14:paraId="68B392CD" w14:textId="5409A18D" w:rsidR="00665EEF" w:rsidRPr="002F187F" w:rsidRDefault="00665EEF" w:rsidP="00665EEF">
      <w:pPr>
        <w:spacing w:line="360" w:lineRule="auto"/>
        <w:rPr>
          <w:rFonts w:ascii="Times New Roman" w:hAnsi="Times New Roman" w:cs="Times New Roman"/>
          <w:color w:val="FF0000"/>
          <w:sz w:val="24"/>
          <w:szCs w:val="24"/>
        </w:rPr>
      </w:pPr>
    </w:p>
    <w:p w14:paraId="79FCFB15" w14:textId="179A0728" w:rsidR="00356BC0" w:rsidRPr="002F187F" w:rsidRDefault="00AA5558" w:rsidP="000E19B9">
      <w:pPr>
        <w:spacing w:line="360" w:lineRule="auto"/>
        <w:rPr>
          <w:rFonts w:ascii="Times New Roman" w:hAnsi="Times New Roman" w:cs="Times New Roman"/>
          <w:sz w:val="24"/>
          <w:szCs w:val="24"/>
        </w:rPr>
      </w:pPr>
      <w:r>
        <w:rPr>
          <w:rFonts w:ascii="Times New Roman" w:hAnsi="Times New Roman" w:cs="Times New Roman"/>
          <w:sz w:val="24"/>
          <w:szCs w:val="24"/>
        </w:rPr>
        <w:t>It is evident from the research</w:t>
      </w:r>
      <w:r w:rsidR="000F1FE0" w:rsidRPr="002F187F">
        <w:rPr>
          <w:rFonts w:ascii="Times New Roman" w:hAnsi="Times New Roman" w:cs="Times New Roman"/>
          <w:sz w:val="24"/>
          <w:szCs w:val="24"/>
        </w:rPr>
        <w:t xml:space="preserve"> th</w:t>
      </w:r>
      <w:r>
        <w:rPr>
          <w:rFonts w:ascii="Times New Roman" w:hAnsi="Times New Roman" w:cs="Times New Roman"/>
          <w:sz w:val="24"/>
          <w:szCs w:val="24"/>
        </w:rPr>
        <w:t>at social media</w:t>
      </w:r>
      <w:r w:rsidR="000F1FE0" w:rsidRPr="002F187F">
        <w:rPr>
          <w:rFonts w:ascii="Times New Roman" w:hAnsi="Times New Roman" w:cs="Times New Roman"/>
          <w:sz w:val="24"/>
          <w:szCs w:val="24"/>
        </w:rPr>
        <w:t xml:space="preserve"> </w:t>
      </w:r>
      <w:r>
        <w:rPr>
          <w:rFonts w:ascii="Times New Roman" w:hAnsi="Times New Roman" w:cs="Times New Roman"/>
          <w:sz w:val="24"/>
          <w:szCs w:val="24"/>
        </w:rPr>
        <w:t xml:space="preserve">does </w:t>
      </w:r>
      <w:r w:rsidR="000F1FE0" w:rsidRPr="002F187F">
        <w:rPr>
          <w:rFonts w:ascii="Times New Roman" w:hAnsi="Times New Roman" w:cs="Times New Roman"/>
          <w:sz w:val="24"/>
          <w:szCs w:val="24"/>
        </w:rPr>
        <w:t xml:space="preserve">impact </w:t>
      </w:r>
      <w:r>
        <w:rPr>
          <w:rFonts w:ascii="Times New Roman" w:hAnsi="Times New Roman" w:cs="Times New Roman"/>
          <w:sz w:val="24"/>
          <w:szCs w:val="24"/>
        </w:rPr>
        <w:t>the health and well-being of</w:t>
      </w:r>
      <w:r w:rsidR="000F1FE0" w:rsidRPr="002F187F">
        <w:rPr>
          <w:rFonts w:ascii="Times New Roman" w:hAnsi="Times New Roman" w:cs="Times New Roman"/>
          <w:sz w:val="24"/>
          <w:szCs w:val="24"/>
        </w:rPr>
        <w:t xml:space="preserve"> children and youn</w:t>
      </w:r>
      <w:r w:rsidR="00FB5340" w:rsidRPr="002F187F">
        <w:rPr>
          <w:rFonts w:ascii="Times New Roman" w:hAnsi="Times New Roman" w:cs="Times New Roman"/>
          <w:sz w:val="24"/>
          <w:szCs w:val="24"/>
        </w:rPr>
        <w:t>g</w:t>
      </w:r>
      <w:r w:rsidR="000F1FE0" w:rsidRPr="002F187F">
        <w:rPr>
          <w:rFonts w:ascii="Times New Roman" w:hAnsi="Times New Roman" w:cs="Times New Roman"/>
          <w:sz w:val="24"/>
          <w:szCs w:val="24"/>
        </w:rPr>
        <w:t xml:space="preserve"> people through </w:t>
      </w:r>
      <w:r>
        <w:rPr>
          <w:rFonts w:ascii="Times New Roman" w:hAnsi="Times New Roman" w:cs="Times New Roman"/>
          <w:sz w:val="24"/>
          <w:szCs w:val="24"/>
        </w:rPr>
        <w:t>positive and negative findings and it</w:t>
      </w:r>
      <w:r w:rsidR="000F1FE0" w:rsidRPr="002F187F">
        <w:rPr>
          <w:rFonts w:ascii="Times New Roman" w:hAnsi="Times New Roman" w:cs="Times New Roman"/>
          <w:sz w:val="24"/>
          <w:szCs w:val="24"/>
        </w:rPr>
        <w:t xml:space="preserve"> is their social media interaction which allows us to understand </w:t>
      </w:r>
      <w:r>
        <w:rPr>
          <w:rFonts w:ascii="Times New Roman" w:hAnsi="Times New Roman" w:cs="Times New Roman"/>
          <w:sz w:val="24"/>
          <w:szCs w:val="24"/>
        </w:rPr>
        <w:t>this</w:t>
      </w:r>
      <w:r w:rsidR="000F1FE0" w:rsidRPr="002F187F">
        <w:rPr>
          <w:rFonts w:ascii="Times New Roman" w:hAnsi="Times New Roman" w:cs="Times New Roman"/>
          <w:sz w:val="24"/>
          <w:szCs w:val="24"/>
        </w:rPr>
        <w:t xml:space="preserve"> (</w:t>
      </w:r>
      <w:proofErr w:type="spellStart"/>
      <w:r>
        <w:rPr>
          <w:rFonts w:ascii="Times New Roman" w:hAnsi="Times New Roman" w:cs="Times New Roman"/>
          <w:sz w:val="24"/>
          <w:szCs w:val="24"/>
        </w:rPr>
        <w:t>Swist</w:t>
      </w:r>
      <w:proofErr w:type="spellEnd"/>
      <w:r>
        <w:rPr>
          <w:rFonts w:ascii="Times New Roman" w:hAnsi="Times New Roman" w:cs="Times New Roman"/>
          <w:sz w:val="24"/>
          <w:szCs w:val="24"/>
        </w:rPr>
        <w:t>, Collin, McCormack, &amp; Third,</w:t>
      </w:r>
      <w:r w:rsidR="008156B1">
        <w:rPr>
          <w:rFonts w:ascii="Times New Roman" w:hAnsi="Times New Roman" w:cs="Times New Roman"/>
          <w:sz w:val="24"/>
          <w:szCs w:val="24"/>
        </w:rPr>
        <w:t xml:space="preserve"> 2015).</w:t>
      </w:r>
      <w:r w:rsidR="008156B1" w:rsidRPr="008156B1">
        <w:rPr>
          <w:rFonts w:ascii="Times New Roman" w:hAnsi="Times New Roman" w:cs="Times New Roman"/>
          <w:sz w:val="24"/>
          <w:szCs w:val="24"/>
        </w:rPr>
        <w:t xml:space="preserve"> </w:t>
      </w:r>
      <w:r w:rsidR="008156B1" w:rsidRPr="002F187F">
        <w:rPr>
          <w:rFonts w:ascii="Times New Roman" w:hAnsi="Times New Roman" w:cs="Times New Roman"/>
          <w:sz w:val="24"/>
          <w:szCs w:val="24"/>
        </w:rPr>
        <w:t xml:space="preserve">Opportunities to foster the wellbeing of children and young people on social media link back to promoting intergenerational support with families and peer groups. </w:t>
      </w:r>
      <w:r w:rsidR="00285DEB" w:rsidRPr="002F187F">
        <w:rPr>
          <w:rFonts w:ascii="Times New Roman" w:hAnsi="Times New Roman" w:cs="Times New Roman"/>
          <w:sz w:val="24"/>
          <w:szCs w:val="24"/>
        </w:rPr>
        <w:t xml:space="preserve">The challenges identified to </w:t>
      </w:r>
      <w:r>
        <w:rPr>
          <w:rFonts w:ascii="Times New Roman" w:hAnsi="Times New Roman" w:cs="Times New Roman"/>
          <w:sz w:val="24"/>
          <w:szCs w:val="24"/>
        </w:rPr>
        <w:t>manage</w:t>
      </w:r>
      <w:r w:rsidR="00285DEB" w:rsidRPr="002F187F">
        <w:rPr>
          <w:rFonts w:ascii="Times New Roman" w:hAnsi="Times New Roman" w:cs="Times New Roman"/>
          <w:sz w:val="24"/>
          <w:szCs w:val="24"/>
        </w:rPr>
        <w:t xml:space="preserve"> and</w:t>
      </w:r>
      <w:r>
        <w:rPr>
          <w:rFonts w:ascii="Times New Roman" w:hAnsi="Times New Roman" w:cs="Times New Roman"/>
          <w:sz w:val="24"/>
          <w:szCs w:val="24"/>
        </w:rPr>
        <w:t xml:space="preserve"> potentially prevent</w:t>
      </w:r>
      <w:r w:rsidR="00285DEB" w:rsidRPr="002F187F">
        <w:rPr>
          <w:rFonts w:ascii="Times New Roman" w:hAnsi="Times New Roman" w:cs="Times New Roman"/>
          <w:sz w:val="24"/>
          <w:szCs w:val="24"/>
        </w:rPr>
        <w:t xml:space="preserve"> mental health are vast and we are still learning how to support children and young people. It is evident that internet-based interventions are required as a priority to reduce </w:t>
      </w:r>
      <w:r>
        <w:rPr>
          <w:rFonts w:ascii="Times New Roman" w:hAnsi="Times New Roman" w:cs="Times New Roman"/>
          <w:sz w:val="24"/>
          <w:szCs w:val="24"/>
        </w:rPr>
        <w:t xml:space="preserve">bullying, cyberbullying, </w:t>
      </w:r>
      <w:r w:rsidR="00285DEB" w:rsidRPr="002F187F">
        <w:rPr>
          <w:rFonts w:ascii="Times New Roman" w:hAnsi="Times New Roman" w:cs="Times New Roman"/>
          <w:sz w:val="24"/>
          <w:szCs w:val="24"/>
        </w:rPr>
        <w:t xml:space="preserve">self-harm and suicide. </w:t>
      </w:r>
      <w:r>
        <w:rPr>
          <w:rFonts w:ascii="Times New Roman" w:hAnsi="Times New Roman" w:cs="Times New Roman"/>
          <w:sz w:val="24"/>
          <w:szCs w:val="24"/>
        </w:rPr>
        <w:t>T</w:t>
      </w:r>
      <w:r w:rsidR="00356BC0" w:rsidRPr="002F187F">
        <w:rPr>
          <w:rFonts w:ascii="Times New Roman" w:hAnsi="Times New Roman" w:cs="Times New Roman"/>
          <w:sz w:val="24"/>
          <w:szCs w:val="24"/>
        </w:rPr>
        <w:t xml:space="preserve">he stigma </w:t>
      </w:r>
      <w:r>
        <w:rPr>
          <w:rFonts w:ascii="Times New Roman" w:hAnsi="Times New Roman" w:cs="Times New Roman"/>
          <w:sz w:val="24"/>
          <w:szCs w:val="24"/>
        </w:rPr>
        <w:t>o</w:t>
      </w:r>
      <w:r w:rsidR="00356BC0" w:rsidRPr="002F187F">
        <w:rPr>
          <w:rFonts w:ascii="Times New Roman" w:hAnsi="Times New Roman" w:cs="Times New Roman"/>
          <w:sz w:val="24"/>
          <w:szCs w:val="24"/>
        </w:rPr>
        <w:t xml:space="preserve">f </w:t>
      </w:r>
      <w:r w:rsidR="00285DEB" w:rsidRPr="002F187F">
        <w:rPr>
          <w:rFonts w:ascii="Times New Roman" w:hAnsi="Times New Roman" w:cs="Times New Roman"/>
          <w:sz w:val="24"/>
          <w:szCs w:val="24"/>
        </w:rPr>
        <w:t>mental illness</w:t>
      </w:r>
      <w:r>
        <w:rPr>
          <w:rFonts w:ascii="Times New Roman" w:hAnsi="Times New Roman" w:cs="Times New Roman"/>
          <w:sz w:val="24"/>
          <w:szCs w:val="24"/>
        </w:rPr>
        <w:t xml:space="preserve"> must be removed,</w:t>
      </w:r>
      <w:r w:rsidR="00285DEB" w:rsidRPr="002F187F">
        <w:rPr>
          <w:rFonts w:ascii="Times New Roman" w:hAnsi="Times New Roman" w:cs="Times New Roman"/>
          <w:sz w:val="24"/>
          <w:szCs w:val="24"/>
        </w:rPr>
        <w:t xml:space="preserve"> </w:t>
      </w:r>
      <w:r>
        <w:rPr>
          <w:rFonts w:ascii="Times New Roman" w:hAnsi="Times New Roman" w:cs="Times New Roman"/>
          <w:sz w:val="24"/>
          <w:szCs w:val="24"/>
        </w:rPr>
        <w:t>and</w:t>
      </w:r>
      <w:r w:rsidR="00285DEB" w:rsidRPr="002F187F">
        <w:rPr>
          <w:rFonts w:ascii="Times New Roman" w:hAnsi="Times New Roman" w:cs="Times New Roman"/>
          <w:sz w:val="24"/>
          <w:szCs w:val="24"/>
        </w:rPr>
        <w:t xml:space="preserve"> innovative strategies and interventions</w:t>
      </w:r>
      <w:r>
        <w:rPr>
          <w:rFonts w:ascii="Times New Roman" w:hAnsi="Times New Roman" w:cs="Times New Roman"/>
          <w:sz w:val="24"/>
          <w:szCs w:val="24"/>
        </w:rPr>
        <w:t xml:space="preserve"> are required</w:t>
      </w:r>
      <w:r w:rsidR="00285DEB" w:rsidRPr="002F187F">
        <w:rPr>
          <w:rFonts w:ascii="Times New Roman" w:hAnsi="Times New Roman" w:cs="Times New Roman"/>
          <w:sz w:val="24"/>
          <w:szCs w:val="24"/>
        </w:rPr>
        <w:t xml:space="preserve"> to reduce th</w:t>
      </w:r>
      <w:r>
        <w:rPr>
          <w:rFonts w:ascii="Times New Roman" w:hAnsi="Times New Roman" w:cs="Times New Roman"/>
          <w:sz w:val="24"/>
          <w:szCs w:val="24"/>
        </w:rPr>
        <w:t>is</w:t>
      </w:r>
      <w:r w:rsidR="00285DEB" w:rsidRPr="002F187F">
        <w:rPr>
          <w:rFonts w:ascii="Times New Roman" w:hAnsi="Times New Roman" w:cs="Times New Roman"/>
          <w:sz w:val="24"/>
          <w:szCs w:val="24"/>
        </w:rPr>
        <w:t xml:space="preserve"> stigma (</w:t>
      </w:r>
      <w:proofErr w:type="spellStart"/>
      <w:r w:rsidR="00285DEB" w:rsidRPr="002F187F">
        <w:rPr>
          <w:rFonts w:ascii="Times New Roman" w:hAnsi="Times New Roman" w:cs="Times New Roman"/>
          <w:sz w:val="24"/>
          <w:szCs w:val="24"/>
        </w:rPr>
        <w:t>Hawton</w:t>
      </w:r>
      <w:proofErr w:type="spellEnd"/>
      <w:r w:rsidR="008156B1">
        <w:rPr>
          <w:rFonts w:ascii="Times New Roman" w:hAnsi="Times New Roman" w:cs="Times New Roman"/>
          <w:sz w:val="24"/>
          <w:szCs w:val="24"/>
        </w:rPr>
        <w:t>,</w:t>
      </w:r>
      <w:r w:rsidR="00285DEB" w:rsidRPr="002F187F">
        <w:rPr>
          <w:rFonts w:ascii="Times New Roman" w:hAnsi="Times New Roman" w:cs="Times New Roman"/>
          <w:sz w:val="24"/>
          <w:szCs w:val="24"/>
        </w:rPr>
        <w:t xml:space="preserve"> Saunders, &amp; O’Connor, 2012).</w:t>
      </w:r>
    </w:p>
    <w:p w14:paraId="65BC3F66" w14:textId="1B17A18F" w:rsidR="00D6156A" w:rsidRDefault="00FB5340" w:rsidP="00D6156A">
      <w:pPr>
        <w:spacing w:line="360" w:lineRule="auto"/>
        <w:rPr>
          <w:rFonts w:ascii="Times New Roman" w:hAnsi="Times New Roman" w:cs="Times New Roman"/>
          <w:color w:val="000000" w:themeColor="text1"/>
          <w:sz w:val="24"/>
          <w:szCs w:val="24"/>
        </w:rPr>
      </w:pPr>
      <w:r w:rsidRPr="002F187F">
        <w:rPr>
          <w:rFonts w:ascii="Times New Roman" w:hAnsi="Times New Roman" w:cs="Times New Roman"/>
          <w:sz w:val="24"/>
          <w:szCs w:val="24"/>
        </w:rPr>
        <w:t>It is apparent that crucial measures need to be taken to support children and young people in relation to mental health</w:t>
      </w:r>
      <w:r w:rsidR="00AA5558">
        <w:rPr>
          <w:rFonts w:ascii="Times New Roman" w:hAnsi="Times New Roman" w:cs="Times New Roman"/>
          <w:sz w:val="24"/>
          <w:szCs w:val="24"/>
        </w:rPr>
        <w:t xml:space="preserve"> and as the s</w:t>
      </w:r>
      <w:r w:rsidRPr="002F187F">
        <w:rPr>
          <w:rFonts w:ascii="Times New Roman" w:hAnsi="Times New Roman" w:cs="Times New Roman"/>
          <w:sz w:val="24"/>
          <w:szCs w:val="24"/>
        </w:rPr>
        <w:t>tatistics suggest that of children aged between 2 to 4 years</w:t>
      </w:r>
      <w:r w:rsidR="00595EDF" w:rsidRPr="002F187F">
        <w:rPr>
          <w:rFonts w:ascii="Times New Roman" w:hAnsi="Times New Roman" w:cs="Times New Roman"/>
          <w:sz w:val="24"/>
          <w:szCs w:val="24"/>
        </w:rPr>
        <w:t>, 1 in 18 have a mental disorder. Also, in relation to girls at the age of 14, almost 1 in 4 are depressed (</w:t>
      </w:r>
      <w:r w:rsidR="00AA5558">
        <w:rPr>
          <w:rFonts w:ascii="Times New Roman" w:hAnsi="Times New Roman" w:cs="Times New Roman"/>
          <w:sz w:val="24"/>
          <w:szCs w:val="24"/>
        </w:rPr>
        <w:t>(</w:t>
      </w:r>
      <w:proofErr w:type="spellStart"/>
      <w:r w:rsidR="00AA5558">
        <w:rPr>
          <w:rFonts w:ascii="Times New Roman" w:hAnsi="Times New Roman" w:cs="Times New Roman"/>
          <w:sz w:val="24"/>
          <w:szCs w:val="24"/>
        </w:rPr>
        <w:t>Papamichail</w:t>
      </w:r>
      <w:proofErr w:type="spellEnd"/>
      <w:r w:rsidR="00AA5558">
        <w:rPr>
          <w:rFonts w:ascii="Times New Roman" w:hAnsi="Times New Roman" w:cs="Times New Roman"/>
          <w:sz w:val="24"/>
          <w:szCs w:val="24"/>
        </w:rPr>
        <w:t>, &amp; Sharma, 2019).</w:t>
      </w:r>
      <w:r w:rsidR="009C35A0">
        <w:rPr>
          <w:rFonts w:ascii="Times New Roman" w:hAnsi="Times New Roman" w:cs="Times New Roman"/>
          <w:sz w:val="24"/>
          <w:szCs w:val="24"/>
        </w:rPr>
        <w:t xml:space="preserve"> </w:t>
      </w:r>
      <w:r w:rsidR="00D6156A" w:rsidRPr="009C35A0">
        <w:rPr>
          <w:rFonts w:ascii="Times New Roman" w:hAnsi="Times New Roman" w:cs="Times New Roman"/>
          <w:color w:val="000000" w:themeColor="text1"/>
          <w:sz w:val="24"/>
          <w:szCs w:val="24"/>
        </w:rPr>
        <w:t>With constant changes within technology, updates to policies and practice, it is paramount that we keep up to date with these changes to ensure that social media is being used positively. We need to implement changes which ensure</w:t>
      </w:r>
      <w:r w:rsidR="00D6156A" w:rsidRPr="009C35A0">
        <w:rPr>
          <w:rFonts w:ascii="Times New Roman" w:hAnsi="Times New Roman" w:cs="Times New Roman"/>
          <w:color w:val="000000" w:themeColor="text1"/>
          <w:sz w:val="24"/>
          <w:szCs w:val="24"/>
        </w:rPr>
        <w:t xml:space="preserve"> that cyberbullying can be reported easily</w:t>
      </w:r>
      <w:r w:rsidR="009C35A0" w:rsidRPr="009C35A0">
        <w:rPr>
          <w:rFonts w:ascii="Times New Roman" w:hAnsi="Times New Roman" w:cs="Times New Roman"/>
          <w:color w:val="000000" w:themeColor="text1"/>
          <w:sz w:val="24"/>
          <w:szCs w:val="24"/>
        </w:rPr>
        <w:t>,</w:t>
      </w:r>
      <w:r w:rsidR="00D6156A" w:rsidRPr="009C35A0">
        <w:rPr>
          <w:rFonts w:ascii="Times New Roman" w:hAnsi="Times New Roman" w:cs="Times New Roman"/>
          <w:color w:val="000000" w:themeColor="text1"/>
          <w:sz w:val="24"/>
          <w:szCs w:val="24"/>
        </w:rPr>
        <w:t xml:space="preserve"> and </w:t>
      </w:r>
      <w:r w:rsidR="009C35A0" w:rsidRPr="009C35A0">
        <w:rPr>
          <w:rFonts w:ascii="Times New Roman" w:hAnsi="Times New Roman" w:cs="Times New Roman"/>
          <w:color w:val="000000" w:themeColor="text1"/>
          <w:sz w:val="24"/>
          <w:szCs w:val="24"/>
        </w:rPr>
        <w:t>ensure</w:t>
      </w:r>
      <w:r w:rsidR="00D6156A" w:rsidRPr="009C35A0">
        <w:rPr>
          <w:rFonts w:ascii="Times New Roman" w:hAnsi="Times New Roman" w:cs="Times New Roman"/>
          <w:color w:val="000000" w:themeColor="text1"/>
          <w:sz w:val="24"/>
          <w:szCs w:val="24"/>
        </w:rPr>
        <w:t xml:space="preserve"> that prevention systems which have been put into place</w:t>
      </w:r>
      <w:r w:rsidR="009C35A0" w:rsidRPr="009C35A0">
        <w:rPr>
          <w:rFonts w:ascii="Times New Roman" w:hAnsi="Times New Roman" w:cs="Times New Roman"/>
          <w:color w:val="000000" w:themeColor="text1"/>
          <w:sz w:val="24"/>
          <w:szCs w:val="24"/>
        </w:rPr>
        <w:t>,</w:t>
      </w:r>
      <w:r w:rsidR="00D6156A" w:rsidRPr="009C35A0">
        <w:rPr>
          <w:rFonts w:ascii="Times New Roman" w:hAnsi="Times New Roman" w:cs="Times New Roman"/>
          <w:color w:val="000000" w:themeColor="text1"/>
          <w:sz w:val="24"/>
          <w:szCs w:val="24"/>
        </w:rPr>
        <w:t xml:space="preserve"> are working</w:t>
      </w:r>
      <w:r w:rsidR="009C35A0" w:rsidRPr="009C35A0">
        <w:rPr>
          <w:rFonts w:ascii="Times New Roman" w:hAnsi="Times New Roman" w:cs="Times New Roman"/>
          <w:color w:val="000000" w:themeColor="text1"/>
          <w:sz w:val="24"/>
          <w:szCs w:val="24"/>
        </w:rPr>
        <w:t xml:space="preserve"> to protect the health and wellbeing of our children and young people from the negative impact of social media.</w:t>
      </w:r>
    </w:p>
    <w:p w14:paraId="749DB666" w14:textId="616B63E2" w:rsidR="000C06BF" w:rsidRDefault="000C06BF" w:rsidP="00D6156A">
      <w:pPr>
        <w:spacing w:line="360" w:lineRule="auto"/>
        <w:rPr>
          <w:rFonts w:ascii="Times New Roman" w:hAnsi="Times New Roman" w:cs="Times New Roman"/>
          <w:color w:val="000000" w:themeColor="text1"/>
          <w:sz w:val="24"/>
          <w:szCs w:val="24"/>
        </w:rPr>
      </w:pPr>
    </w:p>
    <w:p w14:paraId="6FE3C69E" w14:textId="10477C5C" w:rsidR="000C06BF" w:rsidRDefault="000C06BF" w:rsidP="00D6156A">
      <w:pPr>
        <w:spacing w:line="360" w:lineRule="auto"/>
        <w:rPr>
          <w:rFonts w:ascii="Times New Roman" w:hAnsi="Times New Roman" w:cs="Times New Roman"/>
          <w:color w:val="000000" w:themeColor="text1"/>
          <w:sz w:val="24"/>
          <w:szCs w:val="24"/>
        </w:rPr>
      </w:pPr>
    </w:p>
    <w:p w14:paraId="217A8AB3" w14:textId="7527AE1F" w:rsidR="000C06BF" w:rsidRDefault="000C06BF" w:rsidP="00D6156A">
      <w:pPr>
        <w:spacing w:line="360" w:lineRule="auto"/>
        <w:rPr>
          <w:rFonts w:ascii="Times New Roman" w:hAnsi="Times New Roman" w:cs="Times New Roman"/>
          <w:color w:val="000000" w:themeColor="text1"/>
          <w:sz w:val="24"/>
          <w:szCs w:val="24"/>
        </w:rPr>
      </w:pPr>
    </w:p>
    <w:p w14:paraId="0E4FC4D7" w14:textId="253F1D09" w:rsidR="000C06BF" w:rsidRDefault="000C06BF" w:rsidP="00D6156A">
      <w:pPr>
        <w:spacing w:line="360" w:lineRule="auto"/>
        <w:rPr>
          <w:rFonts w:ascii="Times New Roman" w:hAnsi="Times New Roman" w:cs="Times New Roman"/>
          <w:color w:val="000000" w:themeColor="text1"/>
          <w:sz w:val="24"/>
          <w:szCs w:val="24"/>
        </w:rPr>
      </w:pPr>
    </w:p>
    <w:p w14:paraId="0149AD34" w14:textId="02864995" w:rsidR="000C06BF" w:rsidRDefault="000C06BF" w:rsidP="00D6156A">
      <w:pPr>
        <w:spacing w:line="360" w:lineRule="auto"/>
        <w:rPr>
          <w:rFonts w:ascii="Times New Roman" w:hAnsi="Times New Roman" w:cs="Times New Roman"/>
          <w:color w:val="000000" w:themeColor="text1"/>
          <w:sz w:val="24"/>
          <w:szCs w:val="24"/>
        </w:rPr>
      </w:pPr>
    </w:p>
    <w:p w14:paraId="74C19A9D" w14:textId="42557B4C" w:rsidR="000C06BF" w:rsidRDefault="000C06BF" w:rsidP="00D6156A">
      <w:pPr>
        <w:spacing w:line="360" w:lineRule="auto"/>
        <w:rPr>
          <w:rFonts w:ascii="Times New Roman" w:hAnsi="Times New Roman" w:cs="Times New Roman"/>
          <w:color w:val="000000" w:themeColor="text1"/>
          <w:sz w:val="24"/>
          <w:szCs w:val="24"/>
        </w:rPr>
      </w:pPr>
    </w:p>
    <w:p w14:paraId="6467E04F" w14:textId="1B68FF0F" w:rsidR="000C06BF" w:rsidRDefault="000C06BF" w:rsidP="00D6156A">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References:</w:t>
      </w:r>
    </w:p>
    <w:p w14:paraId="213B945A"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Anti-bullying Alliance (2018). </w:t>
      </w:r>
      <w:r w:rsidRPr="00A86BCD">
        <w:rPr>
          <w:rFonts w:ascii="Times New Roman" w:hAnsi="Times New Roman" w:cs="Times New Roman"/>
          <w:i/>
          <w:sz w:val="24"/>
          <w:szCs w:val="24"/>
        </w:rPr>
        <w:t>Royal Foundation Taskforce on the Prevention of Cyberbullying.</w:t>
      </w:r>
      <w:r w:rsidRPr="00A86BCD">
        <w:rPr>
          <w:rFonts w:ascii="Times New Roman" w:hAnsi="Times New Roman" w:cs="Times New Roman"/>
          <w:sz w:val="24"/>
          <w:szCs w:val="24"/>
        </w:rPr>
        <w:t xml:space="preserve"> Available at: </w:t>
      </w:r>
      <w:hyperlink r:id="rId5" w:history="1">
        <w:r w:rsidRPr="00A86BCD">
          <w:rPr>
            <w:rStyle w:val="Hyperlink"/>
            <w:rFonts w:ascii="Times New Roman" w:hAnsi="Times New Roman" w:cs="Times New Roman"/>
            <w:sz w:val="24"/>
            <w:szCs w:val="24"/>
          </w:rPr>
          <w:t>https://www.anti-bullyingalliance.org.uk/aba-our-work/our-programmes/royal-foundation-taskforce-prevention-cyberbullying</w:t>
        </w:r>
      </w:hyperlink>
      <w:r w:rsidRPr="00A86BCD">
        <w:rPr>
          <w:rFonts w:ascii="Times New Roman" w:hAnsi="Times New Roman" w:cs="Times New Roman"/>
          <w:sz w:val="24"/>
          <w:szCs w:val="24"/>
        </w:rPr>
        <w:t xml:space="preserve"> (Accessed: 4 December 2019).</w:t>
      </w:r>
    </w:p>
    <w:p w14:paraId="05B7118C"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Anti-bullying Alliance (2018). </w:t>
      </w:r>
      <w:r w:rsidRPr="00A86BCD">
        <w:rPr>
          <w:rFonts w:ascii="Times New Roman" w:hAnsi="Times New Roman" w:cs="Times New Roman"/>
          <w:i/>
          <w:sz w:val="24"/>
          <w:szCs w:val="24"/>
        </w:rPr>
        <w:t>The impact of bullying</w:t>
      </w:r>
      <w:r w:rsidRPr="00A86BCD">
        <w:rPr>
          <w:rFonts w:ascii="Times New Roman" w:hAnsi="Times New Roman" w:cs="Times New Roman"/>
          <w:sz w:val="24"/>
          <w:szCs w:val="24"/>
        </w:rPr>
        <w:t xml:space="preserve">. Available at: </w:t>
      </w:r>
      <w:hyperlink r:id="rId6" w:history="1">
        <w:r w:rsidRPr="00A86BCD">
          <w:rPr>
            <w:rStyle w:val="Hyperlink"/>
            <w:rFonts w:ascii="Times New Roman" w:hAnsi="Times New Roman" w:cs="Times New Roman"/>
            <w:sz w:val="24"/>
            <w:szCs w:val="24"/>
          </w:rPr>
          <w:t>https://www.anti-bullyingalliance.org.uk/tools-information/all-about-bullying/prevalence-and-impact/impact-bullying</w:t>
        </w:r>
      </w:hyperlink>
      <w:r w:rsidRPr="00A86BCD">
        <w:rPr>
          <w:rFonts w:ascii="Times New Roman" w:hAnsi="Times New Roman" w:cs="Times New Roman"/>
          <w:sz w:val="24"/>
          <w:szCs w:val="24"/>
        </w:rPr>
        <w:t xml:space="preserve"> (Accessed: 4 December 2019).</w:t>
      </w:r>
    </w:p>
    <w:p w14:paraId="5B28DAF6" w14:textId="77777777" w:rsidR="000C06BF" w:rsidRPr="00A86BCD" w:rsidRDefault="000C06BF" w:rsidP="000C06BF">
      <w:pPr>
        <w:spacing w:line="360" w:lineRule="auto"/>
        <w:rPr>
          <w:rFonts w:ascii="Times New Roman" w:hAnsi="Times New Roman" w:cs="Times New Roman"/>
          <w:color w:val="000000" w:themeColor="text1"/>
          <w:sz w:val="24"/>
          <w:szCs w:val="24"/>
        </w:rPr>
      </w:pPr>
      <w:r w:rsidRPr="00A86BCD">
        <w:rPr>
          <w:rFonts w:ascii="Times New Roman" w:hAnsi="Times New Roman" w:cs="Times New Roman"/>
          <w:color w:val="000000" w:themeColor="text1"/>
          <w:sz w:val="24"/>
          <w:szCs w:val="24"/>
          <w:shd w:val="clear" w:color="auto" w:fill="FFFFFF"/>
        </w:rPr>
        <w:t xml:space="preserve">Bainbridge, J. Ross, C. and Woodhouse, A. (2017) </w:t>
      </w:r>
      <w:hyperlink r:id="rId7" w:tgtFrame="_blank" w:tooltip="Inquiry into bullying and harassment in schools: children and young people's voices and experiences of bullying and harassment in schools (PDF)" w:history="1">
        <w:r w:rsidRPr="00A86BCD">
          <w:rPr>
            <w:rFonts w:ascii="Times New Roman" w:hAnsi="Times New Roman" w:cs="Times New Roman"/>
            <w:i/>
            <w:iCs/>
            <w:color w:val="000000" w:themeColor="text1"/>
            <w:sz w:val="24"/>
            <w:szCs w:val="24"/>
            <w:bdr w:val="none" w:sz="0" w:space="0" w:color="auto" w:frame="1"/>
          </w:rPr>
          <w:t>Inquiry into bullying and harassment in schools: Children and young people's voices and experiences of bullying and harassment in schools</w:t>
        </w:r>
        <w:r w:rsidRPr="00A86BCD">
          <w:rPr>
            <w:rFonts w:ascii="Times New Roman" w:hAnsi="Times New Roman" w:cs="Times New Roman"/>
            <w:color w:val="000000" w:themeColor="text1"/>
            <w:sz w:val="24"/>
            <w:szCs w:val="24"/>
            <w:bdr w:val="none" w:sz="0" w:space="0" w:color="auto" w:frame="1"/>
          </w:rPr>
          <w:t xml:space="preserve"> (PDF)</w:t>
        </w:r>
      </w:hyperlink>
      <w:r w:rsidRPr="00A86BCD">
        <w:rPr>
          <w:rFonts w:ascii="Times New Roman" w:hAnsi="Times New Roman" w:cs="Times New Roman"/>
          <w:color w:val="000000" w:themeColor="text1"/>
          <w:sz w:val="24"/>
          <w:szCs w:val="24"/>
          <w:shd w:val="clear" w:color="auto" w:fill="FFFFFF"/>
        </w:rPr>
        <w:t xml:space="preserve"> [Edinburgh]: Children in Scotland.</w:t>
      </w:r>
    </w:p>
    <w:p w14:paraId="4964E48F"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Bauman, S., Yoon, J. (2014, p.253). </w:t>
      </w:r>
      <w:r w:rsidRPr="00A86BCD">
        <w:rPr>
          <w:rFonts w:ascii="Times New Roman" w:hAnsi="Times New Roman" w:cs="Times New Roman"/>
          <w:i/>
          <w:iCs/>
          <w:sz w:val="24"/>
          <w:szCs w:val="24"/>
        </w:rPr>
        <w:t>Theory into Practice - Theories of Bullying and Cyberbullying</w:t>
      </w:r>
      <w:r w:rsidRPr="00A86BCD">
        <w:rPr>
          <w:rFonts w:ascii="Times New Roman" w:hAnsi="Times New Roman" w:cs="Times New Roman"/>
          <w:sz w:val="24"/>
          <w:szCs w:val="24"/>
        </w:rPr>
        <w:t xml:space="preserve">. Available at: </w:t>
      </w:r>
      <w:hyperlink r:id="rId8" w:history="1">
        <w:r w:rsidRPr="00A86BCD">
          <w:rPr>
            <w:rStyle w:val="Hyperlink"/>
            <w:rFonts w:ascii="Times New Roman" w:hAnsi="Times New Roman" w:cs="Times New Roman"/>
            <w:sz w:val="24"/>
            <w:szCs w:val="24"/>
          </w:rPr>
          <w:t>https://doi.org/10.1080/00405841.2014.947215</w:t>
        </w:r>
      </w:hyperlink>
      <w:r w:rsidRPr="00A86BCD">
        <w:rPr>
          <w:rFonts w:ascii="Times New Roman" w:hAnsi="Times New Roman" w:cs="Times New Roman"/>
          <w:sz w:val="24"/>
          <w:szCs w:val="24"/>
        </w:rPr>
        <w:t xml:space="preserve"> (Accessed: 8 December 2019).</w:t>
      </w:r>
    </w:p>
    <w:p w14:paraId="3EA12FF2"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BBC, (2010). </w:t>
      </w:r>
      <w:r w:rsidRPr="00A86BCD">
        <w:rPr>
          <w:rFonts w:ascii="Times New Roman" w:hAnsi="Times New Roman" w:cs="Times New Roman"/>
          <w:i/>
          <w:iCs/>
          <w:sz w:val="24"/>
          <w:szCs w:val="24"/>
        </w:rPr>
        <w:t>'Happy slapping' youths detained for grandfather death</w:t>
      </w:r>
      <w:r w:rsidRPr="00A86BCD">
        <w:rPr>
          <w:rFonts w:ascii="Times New Roman" w:hAnsi="Times New Roman" w:cs="Times New Roman"/>
          <w:sz w:val="24"/>
          <w:szCs w:val="24"/>
        </w:rPr>
        <w:t xml:space="preserve">. Available at: </w:t>
      </w:r>
      <w:hyperlink r:id="rId9" w:history="1">
        <w:r w:rsidRPr="00A86BCD">
          <w:rPr>
            <w:rStyle w:val="Hyperlink"/>
            <w:rFonts w:ascii="Times New Roman" w:hAnsi="Times New Roman" w:cs="Times New Roman"/>
            <w:sz w:val="24"/>
            <w:szCs w:val="24"/>
          </w:rPr>
          <w:t>https://www.bbc.co.uk/news/uk-england-london-10737347</w:t>
        </w:r>
      </w:hyperlink>
      <w:r w:rsidRPr="00A86BCD">
        <w:rPr>
          <w:rFonts w:ascii="Times New Roman" w:hAnsi="Times New Roman" w:cs="Times New Roman"/>
          <w:sz w:val="24"/>
          <w:szCs w:val="24"/>
        </w:rPr>
        <w:t xml:space="preserve"> (Accessed: 28 November 2019).</w:t>
      </w:r>
    </w:p>
    <w:p w14:paraId="48B92344"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Becker, K., Mayer, M., </w:t>
      </w:r>
      <w:proofErr w:type="spellStart"/>
      <w:r w:rsidRPr="00A86BCD">
        <w:rPr>
          <w:rFonts w:ascii="Times New Roman" w:hAnsi="Times New Roman" w:cs="Times New Roman"/>
          <w:sz w:val="24"/>
          <w:szCs w:val="24"/>
        </w:rPr>
        <w:t>Nagenborg</w:t>
      </w:r>
      <w:proofErr w:type="spellEnd"/>
      <w:r w:rsidRPr="00A86BCD">
        <w:rPr>
          <w:rFonts w:ascii="Times New Roman" w:hAnsi="Times New Roman" w:cs="Times New Roman"/>
          <w:sz w:val="24"/>
          <w:szCs w:val="24"/>
        </w:rPr>
        <w:t>, M., El-</w:t>
      </w:r>
      <w:proofErr w:type="spellStart"/>
      <w:r w:rsidRPr="00A86BCD">
        <w:rPr>
          <w:rFonts w:ascii="Times New Roman" w:hAnsi="Times New Roman" w:cs="Times New Roman"/>
          <w:sz w:val="24"/>
          <w:szCs w:val="24"/>
        </w:rPr>
        <w:t>Faddagh</w:t>
      </w:r>
      <w:proofErr w:type="spellEnd"/>
      <w:r w:rsidRPr="00A86BCD">
        <w:rPr>
          <w:rFonts w:ascii="Times New Roman" w:hAnsi="Times New Roman" w:cs="Times New Roman"/>
          <w:sz w:val="24"/>
          <w:szCs w:val="24"/>
        </w:rPr>
        <w:t xml:space="preserve">, M., Schmidt, M.H. (2004) Parasuicide online: can suicide websites trigger suicidal behaviour in predisposed adolescents? Nord J </w:t>
      </w:r>
      <w:proofErr w:type="spellStart"/>
      <w:proofErr w:type="gramStart"/>
      <w:r w:rsidRPr="00A86BCD">
        <w:rPr>
          <w:rFonts w:ascii="Times New Roman" w:hAnsi="Times New Roman" w:cs="Times New Roman"/>
          <w:sz w:val="24"/>
          <w:szCs w:val="24"/>
        </w:rPr>
        <w:t>Psychiat</w:t>
      </w:r>
      <w:proofErr w:type="spellEnd"/>
      <w:r w:rsidRPr="00A86BCD">
        <w:rPr>
          <w:rFonts w:ascii="Times New Roman" w:hAnsi="Times New Roman" w:cs="Times New Roman"/>
          <w:sz w:val="24"/>
          <w:szCs w:val="24"/>
        </w:rPr>
        <w:t xml:space="preserve"> .</w:t>
      </w:r>
      <w:proofErr w:type="gramEnd"/>
      <w:r w:rsidRPr="00A86BCD">
        <w:rPr>
          <w:rFonts w:ascii="Times New Roman" w:hAnsi="Times New Roman" w:cs="Times New Roman"/>
          <w:sz w:val="24"/>
          <w:szCs w:val="24"/>
        </w:rPr>
        <w:t xml:space="preserve"> 58(2): 111-4.  </w:t>
      </w:r>
    </w:p>
    <w:p w14:paraId="018AC511"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Bronfenbrenner, U. (1979) The ecology of human development: Experiments by nature and design. Harvard University Press, Cambridge.</w:t>
      </w:r>
    </w:p>
    <w:p w14:paraId="43B6DD17"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Bronfenbrenner, U. (1979) cited in Swearer, S. &amp; Hymel, S. (2015, p.344). </w:t>
      </w:r>
      <w:r w:rsidRPr="00A86BCD">
        <w:rPr>
          <w:rFonts w:ascii="Times New Roman" w:hAnsi="Times New Roman" w:cs="Times New Roman"/>
          <w:i/>
          <w:sz w:val="24"/>
          <w:szCs w:val="24"/>
        </w:rPr>
        <w:t>Understanding the Psychology of Bullying - Moving Toward a Social-Ecological Diathesis–Stress Model</w:t>
      </w:r>
      <w:r w:rsidRPr="00A86BCD">
        <w:rPr>
          <w:rFonts w:ascii="Times New Roman" w:hAnsi="Times New Roman" w:cs="Times New Roman"/>
          <w:sz w:val="24"/>
          <w:szCs w:val="24"/>
        </w:rPr>
        <w:t xml:space="preserve">. Available at: </w:t>
      </w:r>
      <w:hyperlink r:id="rId10" w:history="1">
        <w:r w:rsidRPr="00A86BCD">
          <w:rPr>
            <w:rStyle w:val="Hyperlink"/>
            <w:rFonts w:ascii="Times New Roman" w:hAnsi="Times New Roman" w:cs="Times New Roman"/>
            <w:sz w:val="24"/>
            <w:szCs w:val="24"/>
          </w:rPr>
          <w:t>https://www.apa.org/pubs/journals/releases/amp-a0038929.pdf</w:t>
        </w:r>
      </w:hyperlink>
      <w:r w:rsidRPr="00A86BCD">
        <w:rPr>
          <w:rFonts w:ascii="Times New Roman" w:hAnsi="Times New Roman" w:cs="Times New Roman"/>
          <w:sz w:val="24"/>
          <w:szCs w:val="24"/>
        </w:rPr>
        <w:t xml:space="preserve"> (Accessed: 2 December 2019).</w:t>
      </w:r>
    </w:p>
    <w:p w14:paraId="594C92DF"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Bullying UK, (2016). </w:t>
      </w:r>
      <w:r w:rsidRPr="00A86BCD">
        <w:rPr>
          <w:rFonts w:ascii="Times New Roman" w:hAnsi="Times New Roman" w:cs="Times New Roman"/>
          <w:i/>
          <w:sz w:val="24"/>
          <w:szCs w:val="24"/>
        </w:rPr>
        <w:t>National Bullying Survey</w:t>
      </w:r>
      <w:r w:rsidRPr="00A86BCD">
        <w:rPr>
          <w:rFonts w:ascii="Times New Roman" w:hAnsi="Times New Roman" w:cs="Times New Roman"/>
          <w:sz w:val="24"/>
          <w:szCs w:val="24"/>
        </w:rPr>
        <w:t xml:space="preserve">. Available at: </w:t>
      </w:r>
      <w:hyperlink r:id="rId11" w:history="1">
        <w:r w:rsidRPr="00A86BCD">
          <w:rPr>
            <w:rStyle w:val="Hyperlink"/>
            <w:rFonts w:ascii="Times New Roman" w:hAnsi="Times New Roman" w:cs="Times New Roman"/>
            <w:sz w:val="24"/>
            <w:szCs w:val="24"/>
          </w:rPr>
          <w:t>https://www.bullying.co.uk/anti-bullying-week/bullying-uk-national-survey-2014/</w:t>
        </w:r>
      </w:hyperlink>
      <w:r w:rsidRPr="00A86BCD">
        <w:rPr>
          <w:rFonts w:ascii="Times New Roman" w:hAnsi="Times New Roman" w:cs="Times New Roman"/>
          <w:sz w:val="24"/>
          <w:szCs w:val="24"/>
        </w:rPr>
        <w:t xml:space="preserve"> (Accessed: 25 November 2019).</w:t>
      </w:r>
    </w:p>
    <w:p w14:paraId="69AB604F"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Cash, S., </w:t>
      </w:r>
      <w:proofErr w:type="spellStart"/>
      <w:r w:rsidRPr="00A86BCD">
        <w:rPr>
          <w:rFonts w:ascii="Times New Roman" w:hAnsi="Times New Roman" w:cs="Times New Roman"/>
          <w:sz w:val="24"/>
          <w:szCs w:val="24"/>
        </w:rPr>
        <w:t>Thelwall</w:t>
      </w:r>
      <w:proofErr w:type="spellEnd"/>
      <w:r w:rsidRPr="00A86BCD">
        <w:rPr>
          <w:rFonts w:ascii="Times New Roman" w:hAnsi="Times New Roman" w:cs="Times New Roman"/>
          <w:sz w:val="24"/>
          <w:szCs w:val="24"/>
        </w:rPr>
        <w:t xml:space="preserve">, M., Peck, S., Ferrell, J., Bridge, J. (2013) Adolescent suicide statements on </w:t>
      </w:r>
      <w:proofErr w:type="spellStart"/>
      <w:r w:rsidRPr="00A86BCD">
        <w:rPr>
          <w:rFonts w:ascii="Times New Roman" w:hAnsi="Times New Roman" w:cs="Times New Roman"/>
          <w:sz w:val="24"/>
          <w:szCs w:val="24"/>
        </w:rPr>
        <w:t>MySpace</w:t>
      </w:r>
      <w:proofErr w:type="spellEnd"/>
      <w:r w:rsidRPr="00A86BCD">
        <w:rPr>
          <w:rFonts w:ascii="Times New Roman" w:hAnsi="Times New Roman" w:cs="Times New Roman"/>
          <w:sz w:val="24"/>
          <w:szCs w:val="24"/>
        </w:rPr>
        <w:t xml:space="preserve">. </w:t>
      </w:r>
      <w:proofErr w:type="spellStart"/>
      <w:r w:rsidRPr="00A86BCD">
        <w:rPr>
          <w:rFonts w:ascii="Times New Roman" w:hAnsi="Times New Roman" w:cs="Times New Roman"/>
          <w:sz w:val="24"/>
          <w:szCs w:val="24"/>
        </w:rPr>
        <w:t>Cyberpsychol</w:t>
      </w:r>
      <w:proofErr w:type="spellEnd"/>
      <w:r w:rsidRPr="00A86BCD">
        <w:rPr>
          <w:rFonts w:ascii="Times New Roman" w:hAnsi="Times New Roman" w:cs="Times New Roman"/>
          <w:sz w:val="24"/>
          <w:szCs w:val="24"/>
        </w:rPr>
        <w:t xml:space="preserve"> </w:t>
      </w:r>
      <w:proofErr w:type="spellStart"/>
      <w:r w:rsidRPr="00A86BCD">
        <w:rPr>
          <w:rFonts w:ascii="Times New Roman" w:hAnsi="Times New Roman" w:cs="Times New Roman"/>
          <w:sz w:val="24"/>
          <w:szCs w:val="24"/>
        </w:rPr>
        <w:t>Behav</w:t>
      </w:r>
      <w:proofErr w:type="spellEnd"/>
      <w:r w:rsidRPr="00A86BCD">
        <w:rPr>
          <w:rFonts w:ascii="Times New Roman" w:hAnsi="Times New Roman" w:cs="Times New Roman"/>
          <w:sz w:val="24"/>
          <w:szCs w:val="24"/>
        </w:rPr>
        <w:t xml:space="preserve"> Soc Network.16(3): 166-74.</w:t>
      </w:r>
    </w:p>
    <w:p w14:paraId="6E9A94BB"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Centre for Mental Health (2018) </w:t>
      </w:r>
      <w:r w:rsidRPr="00A86BCD">
        <w:rPr>
          <w:rFonts w:ascii="Times New Roman" w:hAnsi="Times New Roman" w:cs="Times New Roman"/>
          <w:i/>
          <w:iCs/>
          <w:sz w:val="24"/>
          <w:szCs w:val="24"/>
        </w:rPr>
        <w:t>Social Media, young people and mental health</w:t>
      </w:r>
      <w:r w:rsidRPr="00A86BCD">
        <w:rPr>
          <w:rFonts w:ascii="Times New Roman" w:hAnsi="Times New Roman" w:cs="Times New Roman"/>
          <w:sz w:val="24"/>
          <w:szCs w:val="24"/>
        </w:rPr>
        <w:t xml:space="preserve">. Available at: </w:t>
      </w:r>
      <w:hyperlink r:id="rId12" w:history="1">
        <w:r w:rsidRPr="00A86BCD">
          <w:rPr>
            <w:rStyle w:val="Hyperlink"/>
            <w:rFonts w:ascii="Times New Roman" w:hAnsi="Times New Roman" w:cs="Times New Roman"/>
            <w:sz w:val="24"/>
            <w:szCs w:val="24"/>
          </w:rPr>
          <w:t>https://www.centreformentalhealth.org.uk/publications/social-media-young-people-and-mental-health</w:t>
        </w:r>
      </w:hyperlink>
      <w:r w:rsidRPr="00A86BCD">
        <w:rPr>
          <w:rFonts w:ascii="Times New Roman" w:hAnsi="Times New Roman" w:cs="Times New Roman"/>
          <w:sz w:val="24"/>
          <w:szCs w:val="24"/>
        </w:rPr>
        <w:t xml:space="preserve"> (Accessed: 2 December 2019).</w:t>
      </w:r>
      <w:r w:rsidRPr="00A86BCD">
        <w:rPr>
          <w:rFonts w:ascii="Times New Roman" w:hAnsi="Times New Roman" w:cs="Times New Roman"/>
          <w:sz w:val="24"/>
          <w:szCs w:val="24"/>
        </w:rPr>
        <w:cr/>
      </w:r>
    </w:p>
    <w:p w14:paraId="3B48C890"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Child Law Advice, (2018). </w:t>
      </w:r>
      <w:r w:rsidRPr="00A86BCD">
        <w:rPr>
          <w:rFonts w:ascii="Times New Roman" w:hAnsi="Times New Roman" w:cs="Times New Roman"/>
          <w:i/>
          <w:sz w:val="24"/>
          <w:szCs w:val="24"/>
        </w:rPr>
        <w:t>Bullying.</w:t>
      </w:r>
      <w:r w:rsidRPr="00A86BCD">
        <w:rPr>
          <w:rFonts w:ascii="Times New Roman" w:hAnsi="Times New Roman" w:cs="Times New Roman"/>
          <w:sz w:val="24"/>
          <w:szCs w:val="24"/>
        </w:rPr>
        <w:t xml:space="preserve"> Available at: </w:t>
      </w:r>
      <w:hyperlink r:id="rId13" w:history="1">
        <w:r w:rsidRPr="00A86BCD">
          <w:rPr>
            <w:rStyle w:val="Hyperlink"/>
            <w:rFonts w:ascii="Times New Roman" w:hAnsi="Times New Roman" w:cs="Times New Roman"/>
            <w:sz w:val="24"/>
            <w:szCs w:val="24"/>
          </w:rPr>
          <w:t>https://childlawadvice.org.uk/information-pages/bullying/</w:t>
        </w:r>
      </w:hyperlink>
      <w:r w:rsidRPr="00A86BCD">
        <w:rPr>
          <w:rFonts w:ascii="Times New Roman" w:hAnsi="Times New Roman" w:cs="Times New Roman"/>
          <w:sz w:val="24"/>
          <w:szCs w:val="24"/>
        </w:rPr>
        <w:t xml:space="preserve"> (Accessed: 1 December 2019).</w:t>
      </w:r>
    </w:p>
    <w:p w14:paraId="72431540"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Children and Young Peoples Partnership (no date). </w:t>
      </w:r>
      <w:r w:rsidRPr="00A86BCD">
        <w:rPr>
          <w:rFonts w:ascii="Times New Roman" w:hAnsi="Times New Roman" w:cs="Times New Roman"/>
          <w:i/>
          <w:sz w:val="24"/>
          <w:szCs w:val="24"/>
        </w:rPr>
        <w:t>Children’s Act 2004</w:t>
      </w:r>
      <w:r w:rsidRPr="00A86BCD">
        <w:rPr>
          <w:rFonts w:ascii="Times New Roman" w:hAnsi="Times New Roman" w:cs="Times New Roman"/>
          <w:sz w:val="24"/>
          <w:szCs w:val="24"/>
        </w:rPr>
        <w:t xml:space="preserve">. Available at: </w:t>
      </w:r>
      <w:hyperlink r:id="rId14" w:history="1">
        <w:r w:rsidRPr="00A86BCD">
          <w:rPr>
            <w:rStyle w:val="Hyperlink"/>
            <w:rFonts w:ascii="Times New Roman" w:hAnsi="Times New Roman" w:cs="Times New Roman"/>
            <w:sz w:val="24"/>
            <w:szCs w:val="24"/>
          </w:rPr>
          <w:t>https://www.cypp.powys.gov.uk/index.php?id=4658</w:t>
        </w:r>
      </w:hyperlink>
      <w:r w:rsidRPr="00A86BCD">
        <w:rPr>
          <w:rFonts w:ascii="Times New Roman" w:hAnsi="Times New Roman" w:cs="Times New Roman"/>
          <w:sz w:val="24"/>
          <w:szCs w:val="24"/>
        </w:rPr>
        <w:t xml:space="preserve"> (Accessed: 25 November 2019).</w:t>
      </w:r>
    </w:p>
    <w:p w14:paraId="12932965"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Chuck, E. (2017) </w:t>
      </w:r>
      <w:r w:rsidRPr="00A86BCD">
        <w:rPr>
          <w:rFonts w:ascii="Times New Roman" w:hAnsi="Times New Roman" w:cs="Times New Roman"/>
          <w:i/>
          <w:iCs/>
          <w:sz w:val="24"/>
          <w:szCs w:val="24"/>
        </w:rPr>
        <w:t>Is Social Media Contributing to Rising Teen Suicide Rate?</w:t>
      </w:r>
      <w:r w:rsidRPr="00A86BCD">
        <w:rPr>
          <w:rFonts w:ascii="Times New Roman" w:hAnsi="Times New Roman" w:cs="Times New Roman"/>
          <w:sz w:val="24"/>
          <w:szCs w:val="24"/>
        </w:rPr>
        <w:t xml:space="preserve"> Available at: </w:t>
      </w:r>
      <w:hyperlink r:id="rId15" w:history="1">
        <w:r w:rsidRPr="00A86BCD">
          <w:rPr>
            <w:rStyle w:val="Hyperlink"/>
            <w:rFonts w:ascii="Times New Roman" w:hAnsi="Times New Roman" w:cs="Times New Roman"/>
            <w:sz w:val="24"/>
            <w:szCs w:val="24"/>
          </w:rPr>
          <w:t>https://www.nbcnews.com/news/us-news/social-media-contributing-rising-teen-suicide-rate-n812426</w:t>
        </w:r>
      </w:hyperlink>
      <w:r w:rsidRPr="00A86BCD">
        <w:rPr>
          <w:rFonts w:ascii="Times New Roman" w:hAnsi="Times New Roman" w:cs="Times New Roman"/>
          <w:sz w:val="24"/>
          <w:szCs w:val="24"/>
        </w:rPr>
        <w:t xml:space="preserve"> (Accessed: 2 December 2019).</w:t>
      </w:r>
    </w:p>
    <w:p w14:paraId="32A7C5F5" w14:textId="77777777" w:rsidR="000C06BF" w:rsidRPr="00A86BCD" w:rsidRDefault="000C06BF" w:rsidP="000C06BF">
      <w:pPr>
        <w:rPr>
          <w:rFonts w:ascii="Times New Roman" w:hAnsi="Times New Roman" w:cs="Times New Roman"/>
          <w:sz w:val="24"/>
          <w:szCs w:val="24"/>
        </w:rPr>
      </w:pPr>
      <w:proofErr w:type="spellStart"/>
      <w:r w:rsidRPr="00A86BCD">
        <w:rPr>
          <w:rFonts w:ascii="Times New Roman" w:hAnsi="Times New Roman" w:cs="Times New Roman"/>
          <w:sz w:val="24"/>
          <w:szCs w:val="24"/>
        </w:rPr>
        <w:t>Daine</w:t>
      </w:r>
      <w:proofErr w:type="spellEnd"/>
      <w:r w:rsidRPr="00A86BCD">
        <w:rPr>
          <w:rFonts w:ascii="Times New Roman" w:hAnsi="Times New Roman" w:cs="Times New Roman"/>
          <w:sz w:val="24"/>
          <w:szCs w:val="24"/>
        </w:rPr>
        <w:t xml:space="preserve">, K., </w:t>
      </w:r>
      <w:proofErr w:type="spellStart"/>
      <w:r w:rsidRPr="00A86BCD">
        <w:rPr>
          <w:rFonts w:ascii="Times New Roman" w:hAnsi="Times New Roman" w:cs="Times New Roman"/>
          <w:sz w:val="24"/>
          <w:szCs w:val="24"/>
        </w:rPr>
        <w:t>Hawton</w:t>
      </w:r>
      <w:proofErr w:type="spellEnd"/>
      <w:r w:rsidRPr="00A86BCD">
        <w:rPr>
          <w:rFonts w:ascii="Times New Roman" w:hAnsi="Times New Roman" w:cs="Times New Roman"/>
          <w:sz w:val="24"/>
          <w:szCs w:val="24"/>
        </w:rPr>
        <w:t xml:space="preserve">, K., </w:t>
      </w:r>
      <w:proofErr w:type="spellStart"/>
      <w:r w:rsidRPr="00A86BCD">
        <w:rPr>
          <w:rFonts w:ascii="Times New Roman" w:hAnsi="Times New Roman" w:cs="Times New Roman"/>
          <w:sz w:val="24"/>
          <w:szCs w:val="24"/>
        </w:rPr>
        <w:t>Singaravelu</w:t>
      </w:r>
      <w:proofErr w:type="spellEnd"/>
      <w:r w:rsidRPr="00A86BCD">
        <w:rPr>
          <w:rFonts w:ascii="Times New Roman" w:hAnsi="Times New Roman" w:cs="Times New Roman"/>
          <w:sz w:val="24"/>
          <w:szCs w:val="24"/>
        </w:rPr>
        <w:t xml:space="preserve">, V., Stewart, A., Simkin, S., Montgomery, P. (2013) The Power of the Web: A Systematic Review of Studies of the Influence of the Internet on Self-Harm and Suicide in Young People. </w:t>
      </w:r>
      <w:proofErr w:type="spellStart"/>
      <w:r w:rsidRPr="00A86BCD">
        <w:rPr>
          <w:rFonts w:ascii="Times New Roman" w:hAnsi="Times New Roman" w:cs="Times New Roman"/>
          <w:sz w:val="24"/>
          <w:szCs w:val="24"/>
        </w:rPr>
        <w:t>PLoS</w:t>
      </w:r>
      <w:proofErr w:type="spellEnd"/>
      <w:r w:rsidRPr="00A86BCD">
        <w:rPr>
          <w:rFonts w:ascii="Times New Roman" w:hAnsi="Times New Roman" w:cs="Times New Roman"/>
          <w:sz w:val="24"/>
          <w:szCs w:val="24"/>
        </w:rPr>
        <w:t xml:space="preserve"> ONE 8(10): e77555 </w:t>
      </w:r>
      <w:proofErr w:type="gramStart"/>
      <w:r w:rsidRPr="00A86BCD">
        <w:rPr>
          <w:rFonts w:ascii="Times New Roman" w:hAnsi="Times New Roman" w:cs="Times New Roman"/>
          <w:sz w:val="24"/>
          <w:szCs w:val="24"/>
        </w:rPr>
        <w:t>Available :</w:t>
      </w:r>
      <w:proofErr w:type="gramEnd"/>
      <w:r w:rsidRPr="00A86BCD">
        <w:rPr>
          <w:rFonts w:ascii="Times New Roman" w:hAnsi="Times New Roman" w:cs="Times New Roman"/>
          <w:sz w:val="24"/>
          <w:szCs w:val="24"/>
        </w:rPr>
        <w:t xml:space="preserve"> at: </w:t>
      </w:r>
      <w:r w:rsidRPr="00A86BCD">
        <w:rPr>
          <w:rFonts w:ascii="Times New Roman" w:hAnsi="Times New Roman" w:cs="Times New Roman"/>
          <w:color w:val="2F5496" w:themeColor="accent1" w:themeShade="BF"/>
          <w:sz w:val="24"/>
          <w:szCs w:val="24"/>
          <w:u w:val="single"/>
        </w:rPr>
        <w:t>//doi.org /10.1371/journal.pone.0077555</w:t>
      </w:r>
      <w:r w:rsidRPr="00A86BCD">
        <w:rPr>
          <w:rFonts w:ascii="Times New Roman" w:hAnsi="Times New Roman" w:cs="Times New Roman"/>
          <w:color w:val="2F5496" w:themeColor="accent1" w:themeShade="BF"/>
          <w:sz w:val="24"/>
          <w:szCs w:val="24"/>
        </w:rPr>
        <w:t xml:space="preserve"> </w:t>
      </w:r>
      <w:r w:rsidRPr="00A86BCD">
        <w:rPr>
          <w:rFonts w:ascii="Times New Roman" w:hAnsi="Times New Roman" w:cs="Times New Roman"/>
          <w:sz w:val="24"/>
          <w:szCs w:val="24"/>
        </w:rPr>
        <w:t>(Accessed: 2 December 2019).</w:t>
      </w:r>
    </w:p>
    <w:p w14:paraId="69621FAB" w14:textId="77777777" w:rsidR="000C06BF" w:rsidRPr="00A86BCD" w:rsidRDefault="000C06BF" w:rsidP="000C06BF">
      <w:pPr>
        <w:spacing w:line="360" w:lineRule="auto"/>
        <w:rPr>
          <w:rFonts w:ascii="Times New Roman" w:hAnsi="Times New Roman" w:cs="Times New Roman"/>
          <w:sz w:val="24"/>
          <w:szCs w:val="24"/>
        </w:rPr>
      </w:pPr>
      <w:r w:rsidRPr="00A86BCD">
        <w:rPr>
          <w:rStyle w:val="Hyperlink"/>
          <w:rFonts w:ascii="Times New Roman" w:hAnsi="Times New Roman" w:cs="Times New Roman"/>
          <w:sz w:val="24"/>
          <w:szCs w:val="24"/>
          <w:u w:val="none"/>
        </w:rPr>
        <w:t xml:space="preserve">Ditch the Label (2018) </w:t>
      </w:r>
      <w:r w:rsidRPr="00A86BCD">
        <w:rPr>
          <w:rStyle w:val="Hyperlink"/>
          <w:rFonts w:ascii="Times New Roman" w:hAnsi="Times New Roman" w:cs="Times New Roman"/>
          <w:i/>
          <w:sz w:val="24"/>
          <w:szCs w:val="24"/>
          <w:u w:val="none"/>
        </w:rPr>
        <w:t xml:space="preserve">Annual Bullying Survey. </w:t>
      </w:r>
      <w:r w:rsidRPr="00A86BCD">
        <w:rPr>
          <w:rStyle w:val="Hyperlink"/>
          <w:rFonts w:ascii="Times New Roman" w:hAnsi="Times New Roman" w:cs="Times New Roman"/>
          <w:sz w:val="24"/>
          <w:szCs w:val="24"/>
          <w:u w:val="none"/>
        </w:rPr>
        <w:t xml:space="preserve">Available at: </w:t>
      </w:r>
      <w:hyperlink r:id="rId16" w:history="1">
        <w:r w:rsidRPr="00A86BCD">
          <w:rPr>
            <w:rStyle w:val="Hyperlink"/>
            <w:rFonts w:ascii="Times New Roman" w:hAnsi="Times New Roman" w:cs="Times New Roman"/>
            <w:color w:val="2F5496" w:themeColor="accent1" w:themeShade="BF"/>
            <w:sz w:val="24"/>
            <w:szCs w:val="24"/>
          </w:rPr>
          <w:t>https://www.ditchthelabel.org/research-papers/the-annual-bullying-survey-2018/</w:t>
        </w:r>
      </w:hyperlink>
      <w:r w:rsidRPr="00A86BCD">
        <w:rPr>
          <w:rStyle w:val="Hyperlink"/>
          <w:rFonts w:ascii="Times New Roman" w:hAnsi="Times New Roman" w:cs="Times New Roman"/>
          <w:color w:val="2F5496" w:themeColor="accent1" w:themeShade="BF"/>
          <w:sz w:val="24"/>
          <w:szCs w:val="24"/>
        </w:rPr>
        <w:t xml:space="preserve"> </w:t>
      </w:r>
      <w:r w:rsidRPr="00A86BCD">
        <w:rPr>
          <w:rStyle w:val="Hyperlink"/>
          <w:rFonts w:ascii="Times New Roman" w:hAnsi="Times New Roman" w:cs="Times New Roman"/>
          <w:sz w:val="24"/>
          <w:szCs w:val="24"/>
        </w:rPr>
        <w:t>(Accessed: 28 November 2019).</w:t>
      </w:r>
    </w:p>
    <w:p w14:paraId="7465D0E3"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Estyn (2018). </w:t>
      </w:r>
      <w:r w:rsidRPr="00A86BCD">
        <w:rPr>
          <w:rFonts w:ascii="Times New Roman" w:hAnsi="Times New Roman" w:cs="Times New Roman"/>
          <w:i/>
          <w:sz w:val="24"/>
          <w:szCs w:val="24"/>
        </w:rPr>
        <w:t>Is bullying a safeguarding issue or not?</w:t>
      </w:r>
      <w:r w:rsidRPr="00A86BCD">
        <w:rPr>
          <w:rFonts w:ascii="Times New Roman" w:hAnsi="Times New Roman" w:cs="Times New Roman"/>
          <w:sz w:val="24"/>
          <w:szCs w:val="24"/>
        </w:rPr>
        <w:t xml:space="preserve"> Available at: </w:t>
      </w:r>
      <w:hyperlink r:id="rId17" w:history="1">
        <w:r w:rsidRPr="00A86BCD">
          <w:rPr>
            <w:rStyle w:val="Hyperlink"/>
            <w:rFonts w:ascii="Times New Roman" w:hAnsi="Times New Roman" w:cs="Times New Roman"/>
            <w:sz w:val="24"/>
            <w:szCs w:val="24"/>
          </w:rPr>
          <w:t>https://www.estyn.gov.wales/faq/bullying-safeguarding-issue-or-not</w:t>
        </w:r>
      </w:hyperlink>
      <w:r w:rsidRPr="00A86BCD">
        <w:rPr>
          <w:rFonts w:ascii="Times New Roman" w:hAnsi="Times New Roman" w:cs="Times New Roman"/>
          <w:sz w:val="24"/>
          <w:szCs w:val="24"/>
        </w:rPr>
        <w:t xml:space="preserve"> (Accessed: 25 November 2019).</w:t>
      </w:r>
    </w:p>
    <w:p w14:paraId="010B98A4" w14:textId="77777777" w:rsidR="000C06BF" w:rsidRPr="00A86BCD" w:rsidRDefault="000C06BF" w:rsidP="000C06BF">
      <w:pPr>
        <w:spacing w:before="240"/>
        <w:rPr>
          <w:rFonts w:ascii="Times New Roman" w:hAnsi="Times New Roman" w:cs="Times New Roman"/>
          <w:sz w:val="24"/>
          <w:szCs w:val="24"/>
        </w:rPr>
      </w:pPr>
      <w:r w:rsidRPr="00A86BCD">
        <w:rPr>
          <w:rFonts w:ascii="Times New Roman" w:hAnsi="Times New Roman" w:cs="Times New Roman"/>
          <w:sz w:val="24"/>
          <w:szCs w:val="24"/>
        </w:rPr>
        <w:t xml:space="preserve">Ewing, S., Thomas, J., </w:t>
      </w:r>
      <w:proofErr w:type="spellStart"/>
      <w:r w:rsidRPr="00A86BCD">
        <w:rPr>
          <w:rFonts w:ascii="Times New Roman" w:hAnsi="Times New Roman" w:cs="Times New Roman"/>
          <w:sz w:val="24"/>
          <w:szCs w:val="24"/>
        </w:rPr>
        <w:t>Schiessl</w:t>
      </w:r>
      <w:proofErr w:type="spellEnd"/>
      <w:r w:rsidRPr="00A86BCD">
        <w:rPr>
          <w:rFonts w:ascii="Times New Roman" w:hAnsi="Times New Roman" w:cs="Times New Roman"/>
          <w:sz w:val="24"/>
          <w:szCs w:val="24"/>
        </w:rPr>
        <w:t xml:space="preserve">, J., (2008) CCI Digital Futures Report: The internet in Australia. Melbourne: ARC Centre for Excellence for Creative Industries and Innovation Institute for Social Research, Swinburne </w:t>
      </w:r>
      <w:proofErr w:type="spellStart"/>
      <w:r w:rsidRPr="00A86BCD">
        <w:rPr>
          <w:rFonts w:ascii="Times New Roman" w:hAnsi="Times New Roman" w:cs="Times New Roman"/>
          <w:sz w:val="24"/>
          <w:szCs w:val="24"/>
        </w:rPr>
        <w:t>Univerity</w:t>
      </w:r>
      <w:proofErr w:type="spellEnd"/>
      <w:r w:rsidRPr="00A86BCD">
        <w:rPr>
          <w:rFonts w:ascii="Times New Roman" w:hAnsi="Times New Roman" w:cs="Times New Roman"/>
          <w:sz w:val="24"/>
          <w:szCs w:val="24"/>
        </w:rPr>
        <w:t xml:space="preserve"> of Technology.</w:t>
      </w:r>
    </w:p>
    <w:p w14:paraId="34EB8EF1"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Facebook (2018). </w:t>
      </w:r>
      <w:r w:rsidRPr="00A86BCD">
        <w:rPr>
          <w:rFonts w:ascii="Times New Roman" w:hAnsi="Times New Roman" w:cs="Times New Roman"/>
          <w:i/>
          <w:sz w:val="24"/>
          <w:szCs w:val="24"/>
        </w:rPr>
        <w:t>Put a stop to bullying</w:t>
      </w:r>
      <w:r w:rsidRPr="00A86BCD">
        <w:rPr>
          <w:rFonts w:ascii="Times New Roman" w:hAnsi="Times New Roman" w:cs="Times New Roman"/>
          <w:sz w:val="24"/>
          <w:szCs w:val="24"/>
        </w:rPr>
        <w:t xml:space="preserve">. Available at: </w:t>
      </w:r>
      <w:hyperlink r:id="rId18" w:history="1">
        <w:r w:rsidRPr="00A86BCD">
          <w:rPr>
            <w:rStyle w:val="Hyperlink"/>
            <w:rFonts w:ascii="Times New Roman" w:hAnsi="Times New Roman" w:cs="Times New Roman"/>
            <w:sz w:val="24"/>
            <w:szCs w:val="24"/>
          </w:rPr>
          <w:t>https://www.facebook.com/safety/bullying</w:t>
        </w:r>
      </w:hyperlink>
      <w:r w:rsidRPr="00A86BCD">
        <w:rPr>
          <w:rFonts w:ascii="Times New Roman" w:hAnsi="Times New Roman" w:cs="Times New Roman"/>
          <w:sz w:val="24"/>
          <w:szCs w:val="24"/>
        </w:rPr>
        <w:t xml:space="preserve"> (Accessed: 28 November 2019).</w:t>
      </w:r>
    </w:p>
    <w:p w14:paraId="4BD77257"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Future Generations (2019) Well-being of Future Generations (Wales) Act 2015. Available at: </w:t>
      </w:r>
      <w:hyperlink r:id="rId19" w:history="1">
        <w:r w:rsidRPr="00A86BCD">
          <w:rPr>
            <w:rStyle w:val="Hyperlink"/>
            <w:rFonts w:ascii="Times New Roman" w:hAnsi="Times New Roman" w:cs="Times New Roman"/>
            <w:sz w:val="24"/>
            <w:szCs w:val="24"/>
          </w:rPr>
          <w:t>https://futuregenerations.wales/about-us/future-generations-act/</w:t>
        </w:r>
      </w:hyperlink>
      <w:r w:rsidRPr="00A86BCD">
        <w:rPr>
          <w:rFonts w:ascii="Times New Roman" w:hAnsi="Times New Roman" w:cs="Times New Roman"/>
          <w:sz w:val="24"/>
          <w:szCs w:val="24"/>
        </w:rPr>
        <w:t xml:space="preserve"> (Accessed: 3 December 2019).</w:t>
      </w:r>
    </w:p>
    <w:p w14:paraId="234A6131" w14:textId="77777777" w:rsidR="000C06BF" w:rsidRPr="00A86BCD" w:rsidRDefault="000C06BF" w:rsidP="000C06BF">
      <w:pPr>
        <w:rPr>
          <w:rFonts w:ascii="Times New Roman" w:hAnsi="Times New Roman" w:cs="Times New Roman"/>
          <w:sz w:val="24"/>
          <w:szCs w:val="24"/>
        </w:rPr>
      </w:pPr>
      <w:proofErr w:type="spellStart"/>
      <w:r w:rsidRPr="00A86BCD">
        <w:rPr>
          <w:rFonts w:ascii="Times New Roman" w:hAnsi="Times New Roman" w:cs="Times New Roman"/>
          <w:sz w:val="24"/>
          <w:szCs w:val="24"/>
        </w:rPr>
        <w:t>Hawton</w:t>
      </w:r>
      <w:proofErr w:type="spellEnd"/>
      <w:r w:rsidRPr="00A86BCD">
        <w:rPr>
          <w:rFonts w:ascii="Times New Roman" w:hAnsi="Times New Roman" w:cs="Times New Roman"/>
          <w:sz w:val="24"/>
          <w:szCs w:val="24"/>
        </w:rPr>
        <w:t>, K., Saunders, K.E.A., &amp; O’Connor, R.C. (2012) Suicide 1: Self-harm and suicide in adolescents. Lancet 2012; 379: 2373–82</w:t>
      </w:r>
    </w:p>
    <w:p w14:paraId="777F4E0B"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Lee, D.T.S., Chan, K.P.M.., Yip, P.S.F. (2002) Burning charcoal: a novel and contagious method of suicide in Asia. Arch Gen Psychiatry. 59(3): 293-4.</w:t>
      </w:r>
    </w:p>
    <w:p w14:paraId="69E1F381"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Marsh, S. (2017). </w:t>
      </w:r>
      <w:r w:rsidRPr="00A86BCD">
        <w:rPr>
          <w:rFonts w:ascii="Times New Roman" w:hAnsi="Times New Roman" w:cs="Times New Roman"/>
          <w:i/>
          <w:sz w:val="24"/>
          <w:szCs w:val="24"/>
        </w:rPr>
        <w:t>Half of UK girls are bullied on social media, says survey</w:t>
      </w:r>
      <w:r w:rsidRPr="00A86BCD">
        <w:rPr>
          <w:rFonts w:ascii="Times New Roman" w:hAnsi="Times New Roman" w:cs="Times New Roman"/>
          <w:sz w:val="24"/>
          <w:szCs w:val="24"/>
        </w:rPr>
        <w:t xml:space="preserve">. Available at: </w:t>
      </w:r>
      <w:hyperlink r:id="rId20" w:history="1">
        <w:r w:rsidRPr="00A86BCD">
          <w:rPr>
            <w:rStyle w:val="Hyperlink"/>
            <w:rFonts w:ascii="Times New Roman" w:hAnsi="Times New Roman" w:cs="Times New Roman"/>
            <w:sz w:val="24"/>
            <w:szCs w:val="24"/>
          </w:rPr>
          <w:t>https://www.theguardian.com/uk-news/2017/aug/14/half-uk-girls-bullied-social-media-survey</w:t>
        </w:r>
      </w:hyperlink>
      <w:r w:rsidRPr="00A86BCD">
        <w:rPr>
          <w:rFonts w:ascii="Times New Roman" w:hAnsi="Times New Roman" w:cs="Times New Roman"/>
          <w:sz w:val="24"/>
          <w:szCs w:val="24"/>
        </w:rPr>
        <w:t xml:space="preserve"> (Accessed: 1 December 2019).</w:t>
      </w:r>
    </w:p>
    <w:p w14:paraId="1C479147"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Mind (2013) </w:t>
      </w:r>
      <w:r w:rsidRPr="00654CBB">
        <w:rPr>
          <w:rFonts w:ascii="Times New Roman" w:hAnsi="Times New Roman" w:cs="Times New Roman"/>
          <w:i/>
          <w:iCs/>
          <w:sz w:val="24"/>
          <w:szCs w:val="24"/>
        </w:rPr>
        <w:t>Five Ways to Wellbeing</w:t>
      </w:r>
      <w:r w:rsidRPr="00A86BCD">
        <w:rPr>
          <w:rFonts w:ascii="Times New Roman" w:hAnsi="Times New Roman" w:cs="Times New Roman"/>
          <w:sz w:val="24"/>
          <w:szCs w:val="24"/>
        </w:rPr>
        <w:t xml:space="preserve">. Available at: </w:t>
      </w:r>
      <w:hyperlink r:id="rId21" w:history="1">
        <w:r w:rsidRPr="00A86BCD">
          <w:rPr>
            <w:rStyle w:val="Hyperlink"/>
            <w:rFonts w:ascii="Times New Roman" w:hAnsi="Times New Roman" w:cs="Times New Roman"/>
            <w:sz w:val="24"/>
            <w:szCs w:val="24"/>
          </w:rPr>
          <w:t>https://www.mind.org.uk/workplace/mental-health-at-work/taking-care-of-yourself/five-ways-to-wellbeing/</w:t>
        </w:r>
      </w:hyperlink>
      <w:r w:rsidRPr="00A86BCD">
        <w:rPr>
          <w:rFonts w:ascii="Times New Roman" w:hAnsi="Times New Roman" w:cs="Times New Roman"/>
          <w:sz w:val="24"/>
          <w:szCs w:val="24"/>
        </w:rPr>
        <w:t xml:space="preserve"> (Accessed: 1 December 2019).</w:t>
      </w:r>
    </w:p>
    <w:p w14:paraId="009D1C7A" w14:textId="77777777" w:rsidR="000C06BF"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NSPCC (2019) </w:t>
      </w:r>
      <w:r w:rsidRPr="00A86BCD">
        <w:rPr>
          <w:rFonts w:ascii="Times New Roman" w:hAnsi="Times New Roman" w:cs="Times New Roman"/>
          <w:i/>
          <w:iCs/>
          <w:sz w:val="24"/>
          <w:szCs w:val="24"/>
        </w:rPr>
        <w:t>Protecting children from bullying and cyberbullying</w:t>
      </w:r>
      <w:r w:rsidRPr="00A86BCD">
        <w:rPr>
          <w:rFonts w:ascii="Times New Roman" w:hAnsi="Times New Roman" w:cs="Times New Roman"/>
          <w:sz w:val="24"/>
          <w:szCs w:val="24"/>
        </w:rPr>
        <w:t xml:space="preserve">. Available at: </w:t>
      </w:r>
      <w:hyperlink r:id="rId22" w:history="1">
        <w:r w:rsidRPr="00A86BCD">
          <w:rPr>
            <w:rStyle w:val="Hyperlink"/>
            <w:rFonts w:ascii="Times New Roman" w:hAnsi="Times New Roman" w:cs="Times New Roman"/>
            <w:sz w:val="24"/>
            <w:szCs w:val="24"/>
          </w:rPr>
          <w:t>https://learning.nspcc.org.uk/child-abuse-and-neglect/bullying/#article-top</w:t>
        </w:r>
      </w:hyperlink>
      <w:r w:rsidRPr="00A86BCD">
        <w:rPr>
          <w:rFonts w:ascii="Times New Roman" w:hAnsi="Times New Roman" w:cs="Times New Roman"/>
          <w:sz w:val="24"/>
          <w:szCs w:val="24"/>
        </w:rPr>
        <w:t xml:space="preserve"> (Accessed: 3 December 2019).</w:t>
      </w:r>
    </w:p>
    <w:p w14:paraId="265A12F8"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New Economics Foundation (no date) </w:t>
      </w:r>
      <w:r w:rsidRPr="00A86BCD">
        <w:rPr>
          <w:rFonts w:ascii="Times New Roman" w:hAnsi="Times New Roman" w:cs="Times New Roman"/>
          <w:i/>
          <w:iCs/>
          <w:sz w:val="24"/>
          <w:szCs w:val="24"/>
        </w:rPr>
        <w:t>National Accounts of Wellbeing</w:t>
      </w:r>
      <w:r w:rsidRPr="00A86BCD">
        <w:rPr>
          <w:rFonts w:ascii="Times New Roman" w:hAnsi="Times New Roman" w:cs="Times New Roman"/>
          <w:sz w:val="24"/>
          <w:szCs w:val="24"/>
        </w:rPr>
        <w:t xml:space="preserve">. Available at: </w:t>
      </w:r>
      <w:hyperlink r:id="rId23" w:history="1">
        <w:r w:rsidRPr="00A86BCD">
          <w:rPr>
            <w:rStyle w:val="Hyperlink"/>
            <w:rFonts w:ascii="Times New Roman" w:hAnsi="Times New Roman" w:cs="Times New Roman"/>
            <w:sz w:val="24"/>
            <w:szCs w:val="24"/>
          </w:rPr>
          <w:t>https://www.nationalaccountsofwellbeing.org/learn/what-is-wellbeing.html</w:t>
        </w:r>
      </w:hyperlink>
      <w:r w:rsidRPr="00A86BCD">
        <w:rPr>
          <w:rFonts w:ascii="Times New Roman" w:hAnsi="Times New Roman" w:cs="Times New Roman"/>
          <w:sz w:val="24"/>
          <w:szCs w:val="24"/>
        </w:rPr>
        <w:t xml:space="preserve"> (Accessed: 1 December 2019).</w:t>
      </w:r>
    </w:p>
    <w:p w14:paraId="689672BC" w14:textId="77777777" w:rsidR="000C06BF" w:rsidRPr="00A86BCD" w:rsidRDefault="000C06BF" w:rsidP="000C06BF">
      <w:pPr>
        <w:rPr>
          <w:rFonts w:ascii="Times New Roman" w:hAnsi="Times New Roman" w:cs="Times New Roman"/>
          <w:sz w:val="24"/>
          <w:szCs w:val="24"/>
        </w:rPr>
      </w:pPr>
      <w:proofErr w:type="spellStart"/>
      <w:r w:rsidRPr="00A86BCD">
        <w:rPr>
          <w:rFonts w:ascii="Times New Roman" w:hAnsi="Times New Roman" w:cs="Times New Roman"/>
          <w:sz w:val="24"/>
          <w:szCs w:val="24"/>
        </w:rPr>
        <w:t>Papamichail</w:t>
      </w:r>
      <w:proofErr w:type="spellEnd"/>
      <w:r w:rsidRPr="00A86BCD">
        <w:rPr>
          <w:rFonts w:ascii="Times New Roman" w:hAnsi="Times New Roman" w:cs="Times New Roman"/>
          <w:sz w:val="24"/>
          <w:szCs w:val="24"/>
        </w:rPr>
        <w:t>, M. &amp; Sharma, N. (2019</w:t>
      </w:r>
      <w:r w:rsidRPr="00A86BCD">
        <w:rPr>
          <w:rFonts w:ascii="Times New Roman" w:hAnsi="Times New Roman" w:cs="Times New Roman"/>
          <w:i/>
          <w:iCs/>
          <w:sz w:val="24"/>
          <w:szCs w:val="24"/>
        </w:rPr>
        <w:t>) Left to their own devices: Young people, social media and mental health</w:t>
      </w:r>
      <w:r w:rsidRPr="00A86BCD">
        <w:rPr>
          <w:rFonts w:ascii="Times New Roman" w:hAnsi="Times New Roman" w:cs="Times New Roman"/>
          <w:sz w:val="24"/>
          <w:szCs w:val="24"/>
        </w:rPr>
        <w:t xml:space="preserve">. Available: </w:t>
      </w:r>
      <w:hyperlink r:id="rId24" w:history="1">
        <w:r w:rsidRPr="00A86BCD">
          <w:rPr>
            <w:rStyle w:val="Hyperlink"/>
            <w:rFonts w:ascii="Times New Roman" w:hAnsi="Times New Roman" w:cs="Times New Roman"/>
            <w:sz w:val="24"/>
            <w:szCs w:val="24"/>
          </w:rPr>
          <w:t>https://www.barnardos.org.uk/sites/default/files/uploads/Executive%20Summary.pdf</w:t>
        </w:r>
      </w:hyperlink>
      <w:r w:rsidRPr="00A86BCD">
        <w:rPr>
          <w:rFonts w:ascii="Times New Roman" w:hAnsi="Times New Roman" w:cs="Times New Roman"/>
          <w:sz w:val="24"/>
          <w:szCs w:val="24"/>
        </w:rPr>
        <w:t xml:space="preserve"> (Accessed: 6 December 2019).</w:t>
      </w:r>
    </w:p>
    <w:p w14:paraId="6EBC75F1"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sz w:val="24"/>
          <w:szCs w:val="24"/>
        </w:rPr>
        <w:t xml:space="preserve">Robinson, J., Cox, G., Bailey, E., Hetrick, S., Rodrigues, M., Fisher, S., </w:t>
      </w:r>
      <w:proofErr w:type="spellStart"/>
      <w:r w:rsidRPr="00A86BCD">
        <w:rPr>
          <w:rFonts w:ascii="Times New Roman" w:hAnsi="Times New Roman" w:cs="Times New Roman"/>
          <w:sz w:val="24"/>
          <w:szCs w:val="24"/>
        </w:rPr>
        <w:t>Herrman</w:t>
      </w:r>
      <w:proofErr w:type="spellEnd"/>
      <w:r w:rsidRPr="00A86BCD">
        <w:rPr>
          <w:rFonts w:ascii="Times New Roman" w:hAnsi="Times New Roman" w:cs="Times New Roman"/>
          <w:sz w:val="24"/>
          <w:szCs w:val="24"/>
        </w:rPr>
        <w:t>, H. (2016) Social media and suicide prevention: a systematic review</w:t>
      </w:r>
      <w:r w:rsidRPr="00A86BCD">
        <w:rPr>
          <w:rFonts w:ascii="Times New Roman" w:hAnsi="Times New Roman" w:cs="Times New Roman"/>
          <w:i/>
          <w:iCs/>
          <w:sz w:val="24"/>
          <w:szCs w:val="24"/>
        </w:rPr>
        <w:t>, EARLY INTERVENTION IN PSYCHIATRY.</w:t>
      </w:r>
      <w:r w:rsidRPr="00A86BCD">
        <w:rPr>
          <w:rFonts w:ascii="Times New Roman" w:hAnsi="Times New Roman" w:cs="Times New Roman"/>
          <w:sz w:val="24"/>
          <w:szCs w:val="24"/>
        </w:rPr>
        <w:t xml:space="preserve"> 10 (2), pp. 103 – 121.</w:t>
      </w:r>
    </w:p>
    <w:p w14:paraId="4F058667" w14:textId="77777777" w:rsidR="000C06BF" w:rsidRPr="00A86BCD" w:rsidRDefault="000C06BF" w:rsidP="000C06BF">
      <w:pPr>
        <w:rPr>
          <w:rFonts w:ascii="Times New Roman" w:hAnsi="Times New Roman" w:cs="Times New Roman"/>
          <w:sz w:val="24"/>
          <w:szCs w:val="24"/>
        </w:rPr>
      </w:pPr>
      <w:proofErr w:type="spellStart"/>
      <w:r w:rsidRPr="00A86BCD">
        <w:rPr>
          <w:rFonts w:ascii="Times New Roman" w:hAnsi="Times New Roman" w:cs="Times New Roman"/>
          <w:sz w:val="24"/>
          <w:szCs w:val="24"/>
        </w:rPr>
        <w:t>Swist</w:t>
      </w:r>
      <w:proofErr w:type="spellEnd"/>
      <w:r w:rsidRPr="00A86BCD">
        <w:rPr>
          <w:rFonts w:ascii="Times New Roman" w:hAnsi="Times New Roman" w:cs="Times New Roman"/>
          <w:sz w:val="24"/>
          <w:szCs w:val="24"/>
        </w:rPr>
        <w:t xml:space="preserve">, T., Collin, P., McCormack, J. &amp; Third, A. (2015) Social media and the wellbeing of children and young people: A literature review. Perth, WA: Prepared for the Commissioner for Children and Young People, Western Australia.  </w:t>
      </w:r>
    </w:p>
    <w:p w14:paraId="2201EDF8" w14:textId="77777777" w:rsidR="000C06BF" w:rsidRPr="00A86BCD" w:rsidRDefault="000C06BF" w:rsidP="000C06BF">
      <w:pPr>
        <w:rPr>
          <w:rFonts w:ascii="Times New Roman" w:hAnsi="Times New Roman" w:cs="Times New Roman"/>
          <w:sz w:val="24"/>
          <w:szCs w:val="24"/>
        </w:rPr>
      </w:pPr>
      <w:r w:rsidRPr="00A86BCD">
        <w:rPr>
          <w:rFonts w:ascii="Times New Roman" w:hAnsi="Times New Roman" w:cs="Times New Roman"/>
          <w:color w:val="525455"/>
          <w:sz w:val="24"/>
          <w:szCs w:val="24"/>
          <w:shd w:val="clear" w:color="auto" w:fill="FFFFFF"/>
        </w:rPr>
        <w:t>.</w:t>
      </w:r>
      <w:r w:rsidRPr="00A86BCD">
        <w:rPr>
          <w:rFonts w:ascii="Times New Roman" w:hAnsi="Times New Roman" w:cs="Times New Roman"/>
          <w:sz w:val="24"/>
          <w:szCs w:val="24"/>
        </w:rPr>
        <w:t xml:space="preserve">UK Government (2015) </w:t>
      </w:r>
      <w:r w:rsidRPr="00A86BCD">
        <w:rPr>
          <w:rFonts w:ascii="Times New Roman" w:hAnsi="Times New Roman" w:cs="Times New Roman"/>
          <w:i/>
          <w:sz w:val="24"/>
          <w:szCs w:val="24"/>
        </w:rPr>
        <w:t>Behaviour and Discipline in Schools: Guidance for Governing Bodies</w:t>
      </w:r>
      <w:r w:rsidRPr="00A86BCD">
        <w:rPr>
          <w:rFonts w:ascii="Times New Roman" w:hAnsi="Times New Roman" w:cs="Times New Roman"/>
          <w:sz w:val="24"/>
          <w:szCs w:val="24"/>
        </w:rPr>
        <w:t xml:space="preserve">. Available at: </w:t>
      </w:r>
      <w:hyperlink r:id="rId25" w:history="1">
        <w:r w:rsidRPr="00A86BCD">
          <w:rPr>
            <w:rStyle w:val="Hyperlink"/>
            <w:rFonts w:ascii="Times New Roman" w:hAnsi="Times New Roman" w:cs="Times New Roman"/>
            <w:sz w:val="24"/>
            <w:szCs w:val="24"/>
          </w:rPr>
          <w:t>https://www.gov.uk/government/publications/behaviour-and-discipline-in-schools-guidance-for-governing-bodies</w:t>
        </w:r>
      </w:hyperlink>
      <w:r w:rsidRPr="00A86BCD">
        <w:rPr>
          <w:rFonts w:ascii="Times New Roman" w:hAnsi="Times New Roman" w:cs="Times New Roman"/>
          <w:sz w:val="24"/>
          <w:szCs w:val="24"/>
        </w:rPr>
        <w:t xml:space="preserve"> (Accessed: 25 November 2019). </w:t>
      </w:r>
    </w:p>
    <w:p w14:paraId="3F1300AF"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UK Government, (2018). </w:t>
      </w:r>
      <w:r w:rsidRPr="00A86BCD">
        <w:rPr>
          <w:rFonts w:ascii="Times New Roman" w:hAnsi="Times New Roman" w:cs="Times New Roman"/>
          <w:i/>
          <w:sz w:val="24"/>
          <w:szCs w:val="24"/>
        </w:rPr>
        <w:t xml:space="preserve">Bullying at School. </w:t>
      </w:r>
      <w:r w:rsidRPr="00A86BCD">
        <w:rPr>
          <w:rFonts w:ascii="Times New Roman" w:hAnsi="Times New Roman" w:cs="Times New Roman"/>
          <w:sz w:val="24"/>
          <w:szCs w:val="24"/>
        </w:rPr>
        <w:t xml:space="preserve">Available at: </w:t>
      </w:r>
      <w:hyperlink r:id="rId26" w:history="1">
        <w:r w:rsidRPr="00E35E02">
          <w:rPr>
            <w:rStyle w:val="Hyperlink"/>
            <w:rFonts w:ascii="Times New Roman" w:hAnsi="Times New Roman" w:cs="Times New Roman"/>
            <w:sz w:val="24"/>
            <w:szCs w:val="24"/>
          </w:rPr>
          <w:t>https://www.gov.uk/bullying-at-school</w:t>
        </w:r>
      </w:hyperlink>
      <w:r w:rsidRPr="00A86BCD">
        <w:rPr>
          <w:rFonts w:ascii="Times New Roman" w:hAnsi="Times New Roman" w:cs="Times New Roman"/>
          <w:sz w:val="24"/>
          <w:szCs w:val="24"/>
        </w:rPr>
        <w:t xml:space="preserve">  (Accessed: 25 November 2019).</w:t>
      </w:r>
    </w:p>
    <w:p w14:paraId="570E1F40"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UK Government, (2018). </w:t>
      </w:r>
      <w:r w:rsidRPr="00A86BCD">
        <w:rPr>
          <w:rFonts w:ascii="Times New Roman" w:hAnsi="Times New Roman" w:cs="Times New Roman"/>
          <w:i/>
          <w:sz w:val="24"/>
          <w:szCs w:val="24"/>
        </w:rPr>
        <w:t xml:space="preserve">Bullying at School: A definition. </w:t>
      </w:r>
      <w:r w:rsidRPr="00A86BCD">
        <w:rPr>
          <w:rFonts w:ascii="Times New Roman" w:hAnsi="Times New Roman" w:cs="Times New Roman"/>
          <w:sz w:val="24"/>
          <w:szCs w:val="24"/>
        </w:rPr>
        <w:t>Available at:</w:t>
      </w:r>
      <w:r>
        <w:rPr>
          <w:rFonts w:ascii="Times New Roman" w:hAnsi="Times New Roman" w:cs="Times New Roman"/>
          <w:sz w:val="24"/>
          <w:szCs w:val="24"/>
        </w:rPr>
        <w:t xml:space="preserve"> </w:t>
      </w:r>
      <w:hyperlink r:id="rId27" w:history="1">
        <w:r w:rsidRPr="00A86BCD">
          <w:rPr>
            <w:rStyle w:val="Hyperlink"/>
            <w:rFonts w:ascii="Times New Roman" w:hAnsi="Times New Roman" w:cs="Times New Roman"/>
            <w:sz w:val="24"/>
            <w:szCs w:val="24"/>
          </w:rPr>
          <w:t>https://www.gov.uk/bullying-at-school/bullying-a-definition</w:t>
        </w:r>
      </w:hyperlink>
      <w:r w:rsidRPr="00A86BCD">
        <w:rPr>
          <w:rFonts w:ascii="Times New Roman" w:hAnsi="Times New Roman" w:cs="Times New Roman"/>
          <w:sz w:val="24"/>
          <w:szCs w:val="24"/>
        </w:rPr>
        <w:t xml:space="preserve">  (Accessed: 25 November 2019).</w:t>
      </w:r>
    </w:p>
    <w:p w14:paraId="53D1C6BF"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UK Government, (2018). </w:t>
      </w:r>
      <w:r w:rsidRPr="00A86BCD">
        <w:rPr>
          <w:rFonts w:ascii="Times New Roman" w:hAnsi="Times New Roman" w:cs="Times New Roman"/>
          <w:i/>
          <w:sz w:val="24"/>
          <w:szCs w:val="24"/>
        </w:rPr>
        <w:t xml:space="preserve">Bullying at School: Reporting bullying. </w:t>
      </w:r>
      <w:r w:rsidRPr="00A86BCD">
        <w:rPr>
          <w:rFonts w:ascii="Times New Roman" w:hAnsi="Times New Roman" w:cs="Times New Roman"/>
          <w:sz w:val="24"/>
          <w:szCs w:val="24"/>
        </w:rPr>
        <w:t xml:space="preserve">Available at: </w:t>
      </w:r>
      <w:hyperlink r:id="rId28" w:history="1">
        <w:r w:rsidRPr="00A86BCD">
          <w:rPr>
            <w:rStyle w:val="Hyperlink"/>
            <w:rFonts w:ascii="Times New Roman" w:hAnsi="Times New Roman" w:cs="Times New Roman"/>
            <w:sz w:val="24"/>
            <w:szCs w:val="24"/>
          </w:rPr>
          <w:t>https://www.gov.uk/bullying-at-school/reporting-bullying</w:t>
        </w:r>
      </w:hyperlink>
      <w:r w:rsidRPr="00A86BCD">
        <w:rPr>
          <w:rFonts w:ascii="Times New Roman" w:hAnsi="Times New Roman" w:cs="Times New Roman"/>
          <w:sz w:val="24"/>
          <w:szCs w:val="24"/>
        </w:rPr>
        <w:t xml:space="preserve"> (Accessed: 25 November 2019).</w:t>
      </w:r>
    </w:p>
    <w:p w14:paraId="31C267D4"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UK Government (2015) www.legislation.gov.uk/anaw/2015/2/contents/enacted</w:t>
      </w:r>
    </w:p>
    <w:p w14:paraId="0A15ECB6" w14:textId="77777777" w:rsidR="000C06BF" w:rsidRPr="00A86BCD" w:rsidRDefault="000C06BF" w:rsidP="000C06BF">
      <w:pPr>
        <w:spacing w:line="360" w:lineRule="auto"/>
        <w:rPr>
          <w:rFonts w:ascii="Times New Roman" w:hAnsi="Times New Roman" w:cs="Times New Roman"/>
          <w:sz w:val="24"/>
          <w:szCs w:val="24"/>
        </w:rPr>
      </w:pPr>
      <w:r w:rsidRPr="00A86BCD">
        <w:rPr>
          <w:rFonts w:ascii="Times New Roman" w:hAnsi="Times New Roman" w:cs="Times New Roman"/>
          <w:sz w:val="24"/>
          <w:szCs w:val="24"/>
        </w:rPr>
        <w:t xml:space="preserve">Welsh Government, (2018). </w:t>
      </w:r>
      <w:r w:rsidRPr="00A86BCD">
        <w:rPr>
          <w:rFonts w:ascii="Times New Roman" w:hAnsi="Times New Roman" w:cs="Times New Roman"/>
          <w:i/>
          <w:sz w:val="24"/>
          <w:szCs w:val="24"/>
        </w:rPr>
        <w:t>Respecting Others: Anti-bullying Overview.</w:t>
      </w:r>
      <w:r w:rsidRPr="00A86BCD">
        <w:rPr>
          <w:rFonts w:ascii="Times New Roman" w:hAnsi="Times New Roman" w:cs="Times New Roman"/>
          <w:sz w:val="24"/>
          <w:szCs w:val="24"/>
        </w:rPr>
        <w:t xml:space="preserve"> Cardiff: Welsh Government [Online] Available at: </w:t>
      </w:r>
      <w:hyperlink r:id="rId29" w:history="1">
        <w:r w:rsidRPr="00A86BCD">
          <w:rPr>
            <w:rStyle w:val="Hyperlink"/>
            <w:rFonts w:ascii="Times New Roman" w:hAnsi="Times New Roman" w:cs="Times New Roman"/>
            <w:sz w:val="24"/>
            <w:szCs w:val="24"/>
          </w:rPr>
          <w:t>https://beta.gov.wales/sites/default/files/publications/2018-03/respecting-others-anti-bullying-overview.pdf</w:t>
        </w:r>
      </w:hyperlink>
      <w:r w:rsidRPr="00A86BCD">
        <w:rPr>
          <w:rFonts w:ascii="Times New Roman" w:hAnsi="Times New Roman" w:cs="Times New Roman"/>
          <w:sz w:val="24"/>
          <w:szCs w:val="24"/>
        </w:rPr>
        <w:t xml:space="preserve"> (Accessed: 25 November 2019).</w:t>
      </w:r>
    </w:p>
    <w:p w14:paraId="0626BA8B" w14:textId="77777777" w:rsidR="000C06BF" w:rsidRPr="00A86BCD" w:rsidRDefault="000C06BF" w:rsidP="000C06BF">
      <w:pPr>
        <w:spacing w:line="360" w:lineRule="auto"/>
        <w:rPr>
          <w:rFonts w:ascii="Arial" w:hAnsi="Arial" w:cs="Arial"/>
          <w:sz w:val="24"/>
        </w:rPr>
      </w:pPr>
    </w:p>
    <w:p w14:paraId="260DB10D" w14:textId="77777777" w:rsidR="000C06BF" w:rsidRDefault="000C06BF" w:rsidP="00D6156A">
      <w:pPr>
        <w:spacing w:line="360" w:lineRule="auto"/>
        <w:rPr>
          <w:rFonts w:ascii="Times New Roman" w:hAnsi="Times New Roman" w:cs="Times New Roman"/>
          <w:color w:val="000000" w:themeColor="text1"/>
          <w:sz w:val="24"/>
          <w:szCs w:val="24"/>
        </w:rPr>
      </w:pPr>
      <w:bookmarkStart w:id="5" w:name="_GoBack"/>
      <w:bookmarkEnd w:id="5"/>
    </w:p>
    <w:p w14:paraId="453C17E1" w14:textId="2D6CF100" w:rsidR="000C06BF" w:rsidRDefault="000C06BF" w:rsidP="00D6156A">
      <w:pPr>
        <w:spacing w:line="360" w:lineRule="auto"/>
        <w:rPr>
          <w:rFonts w:ascii="Times New Roman" w:hAnsi="Times New Roman" w:cs="Times New Roman"/>
          <w:color w:val="000000" w:themeColor="text1"/>
          <w:sz w:val="24"/>
          <w:szCs w:val="24"/>
        </w:rPr>
      </w:pPr>
    </w:p>
    <w:p w14:paraId="47666172" w14:textId="77777777" w:rsidR="000C06BF" w:rsidRPr="009C35A0" w:rsidRDefault="000C06BF" w:rsidP="00D6156A">
      <w:pPr>
        <w:spacing w:line="360" w:lineRule="auto"/>
        <w:rPr>
          <w:rFonts w:ascii="Times New Roman" w:hAnsi="Times New Roman" w:cs="Times New Roman"/>
          <w:color w:val="000000" w:themeColor="text1"/>
          <w:sz w:val="24"/>
          <w:szCs w:val="24"/>
        </w:rPr>
      </w:pPr>
    </w:p>
    <w:p w14:paraId="71DE9CD0" w14:textId="77777777" w:rsidR="00C2216D" w:rsidRPr="002F187F" w:rsidRDefault="00C2216D" w:rsidP="005D5805">
      <w:pPr>
        <w:spacing w:line="360" w:lineRule="auto"/>
        <w:rPr>
          <w:rFonts w:ascii="Times New Roman" w:hAnsi="Times New Roman" w:cs="Times New Roman"/>
          <w:sz w:val="24"/>
          <w:szCs w:val="24"/>
        </w:rPr>
      </w:pPr>
    </w:p>
    <w:p w14:paraId="457E71C1" w14:textId="4A4AB2D2" w:rsidR="000E43AD" w:rsidRPr="002F187F" w:rsidRDefault="00020763" w:rsidP="000E43AD">
      <w:pPr>
        <w:spacing w:line="360" w:lineRule="auto"/>
        <w:rPr>
          <w:rFonts w:ascii="Times New Roman" w:hAnsi="Times New Roman" w:cs="Times New Roman"/>
          <w:sz w:val="24"/>
          <w:szCs w:val="24"/>
        </w:rPr>
      </w:pPr>
      <w:r w:rsidRPr="002F187F">
        <w:rPr>
          <w:rFonts w:ascii="Times New Roman" w:hAnsi="Times New Roman" w:cs="Times New Roman"/>
          <w:sz w:val="24"/>
          <w:szCs w:val="24"/>
        </w:rPr>
        <w:t xml:space="preserve">               </w:t>
      </w:r>
    </w:p>
    <w:p w14:paraId="3057EB6A" w14:textId="1EDEC9F7" w:rsidR="001323E8" w:rsidRPr="002F187F" w:rsidRDefault="001323E8" w:rsidP="005D5805">
      <w:pPr>
        <w:spacing w:line="360" w:lineRule="auto"/>
        <w:rPr>
          <w:rFonts w:ascii="Times New Roman" w:hAnsi="Times New Roman" w:cs="Times New Roman"/>
          <w:sz w:val="24"/>
          <w:szCs w:val="24"/>
        </w:rPr>
      </w:pPr>
    </w:p>
    <w:sectPr w:rsidR="001323E8" w:rsidRPr="002F18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46C90"/>
    <w:multiLevelType w:val="hybridMultilevel"/>
    <w:tmpl w:val="44CE20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92A5B1B"/>
    <w:multiLevelType w:val="hybridMultilevel"/>
    <w:tmpl w:val="C10A4CD6"/>
    <w:lvl w:ilvl="0" w:tplc="08090001">
      <w:start w:val="1"/>
      <w:numFmt w:val="bullet"/>
      <w:lvlText w:val=""/>
      <w:lvlJc w:val="left"/>
      <w:pPr>
        <w:ind w:left="840" w:hanging="360"/>
      </w:pPr>
      <w:rPr>
        <w:rFonts w:ascii="Symbol" w:hAnsi="Symbol" w:hint="default"/>
      </w:rPr>
    </w:lvl>
    <w:lvl w:ilvl="1" w:tplc="08090003" w:tentative="1">
      <w:start w:val="1"/>
      <w:numFmt w:val="bullet"/>
      <w:lvlText w:val="o"/>
      <w:lvlJc w:val="left"/>
      <w:pPr>
        <w:ind w:left="1560" w:hanging="360"/>
      </w:pPr>
      <w:rPr>
        <w:rFonts w:ascii="Courier New" w:hAnsi="Courier New" w:cs="Courier New" w:hint="default"/>
      </w:rPr>
    </w:lvl>
    <w:lvl w:ilvl="2" w:tplc="08090005" w:tentative="1">
      <w:start w:val="1"/>
      <w:numFmt w:val="bullet"/>
      <w:lvlText w:val=""/>
      <w:lvlJc w:val="left"/>
      <w:pPr>
        <w:ind w:left="2280" w:hanging="360"/>
      </w:pPr>
      <w:rPr>
        <w:rFonts w:ascii="Wingdings" w:hAnsi="Wingdings" w:hint="default"/>
      </w:rPr>
    </w:lvl>
    <w:lvl w:ilvl="3" w:tplc="08090001" w:tentative="1">
      <w:start w:val="1"/>
      <w:numFmt w:val="bullet"/>
      <w:lvlText w:val=""/>
      <w:lvlJc w:val="left"/>
      <w:pPr>
        <w:ind w:left="3000" w:hanging="360"/>
      </w:pPr>
      <w:rPr>
        <w:rFonts w:ascii="Symbol" w:hAnsi="Symbol" w:hint="default"/>
      </w:rPr>
    </w:lvl>
    <w:lvl w:ilvl="4" w:tplc="08090003" w:tentative="1">
      <w:start w:val="1"/>
      <w:numFmt w:val="bullet"/>
      <w:lvlText w:val="o"/>
      <w:lvlJc w:val="left"/>
      <w:pPr>
        <w:ind w:left="3720" w:hanging="360"/>
      </w:pPr>
      <w:rPr>
        <w:rFonts w:ascii="Courier New" w:hAnsi="Courier New" w:cs="Courier New" w:hint="default"/>
      </w:rPr>
    </w:lvl>
    <w:lvl w:ilvl="5" w:tplc="08090005" w:tentative="1">
      <w:start w:val="1"/>
      <w:numFmt w:val="bullet"/>
      <w:lvlText w:val=""/>
      <w:lvlJc w:val="left"/>
      <w:pPr>
        <w:ind w:left="4440" w:hanging="360"/>
      </w:pPr>
      <w:rPr>
        <w:rFonts w:ascii="Wingdings" w:hAnsi="Wingdings" w:hint="default"/>
      </w:rPr>
    </w:lvl>
    <w:lvl w:ilvl="6" w:tplc="08090001" w:tentative="1">
      <w:start w:val="1"/>
      <w:numFmt w:val="bullet"/>
      <w:lvlText w:val=""/>
      <w:lvlJc w:val="left"/>
      <w:pPr>
        <w:ind w:left="5160" w:hanging="360"/>
      </w:pPr>
      <w:rPr>
        <w:rFonts w:ascii="Symbol" w:hAnsi="Symbol" w:hint="default"/>
      </w:rPr>
    </w:lvl>
    <w:lvl w:ilvl="7" w:tplc="08090003" w:tentative="1">
      <w:start w:val="1"/>
      <w:numFmt w:val="bullet"/>
      <w:lvlText w:val="o"/>
      <w:lvlJc w:val="left"/>
      <w:pPr>
        <w:ind w:left="5880" w:hanging="360"/>
      </w:pPr>
      <w:rPr>
        <w:rFonts w:ascii="Courier New" w:hAnsi="Courier New" w:cs="Courier New" w:hint="default"/>
      </w:rPr>
    </w:lvl>
    <w:lvl w:ilvl="8" w:tplc="08090005" w:tentative="1">
      <w:start w:val="1"/>
      <w:numFmt w:val="bullet"/>
      <w:lvlText w:val=""/>
      <w:lvlJc w:val="left"/>
      <w:pPr>
        <w:ind w:left="660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5805"/>
    <w:rsid w:val="00020763"/>
    <w:rsid w:val="0002382E"/>
    <w:rsid w:val="000277B2"/>
    <w:rsid w:val="00051748"/>
    <w:rsid w:val="00076464"/>
    <w:rsid w:val="000767B2"/>
    <w:rsid w:val="00081CC5"/>
    <w:rsid w:val="00090233"/>
    <w:rsid w:val="000C06BF"/>
    <w:rsid w:val="000D0C2C"/>
    <w:rsid w:val="000E19B9"/>
    <w:rsid w:val="000E43AD"/>
    <w:rsid w:val="000E4DC9"/>
    <w:rsid w:val="000F1FE0"/>
    <w:rsid w:val="0011273F"/>
    <w:rsid w:val="001323E8"/>
    <w:rsid w:val="00133416"/>
    <w:rsid w:val="00144E6E"/>
    <w:rsid w:val="00144EBF"/>
    <w:rsid w:val="00154984"/>
    <w:rsid w:val="001550EA"/>
    <w:rsid w:val="001A10B9"/>
    <w:rsid w:val="001D65C0"/>
    <w:rsid w:val="0020686B"/>
    <w:rsid w:val="00207B24"/>
    <w:rsid w:val="00221BE0"/>
    <w:rsid w:val="00230B56"/>
    <w:rsid w:val="00280C74"/>
    <w:rsid w:val="00285DEB"/>
    <w:rsid w:val="002C6D83"/>
    <w:rsid w:val="002E25DF"/>
    <w:rsid w:val="002E7BAA"/>
    <w:rsid w:val="002F187F"/>
    <w:rsid w:val="0030098C"/>
    <w:rsid w:val="00302245"/>
    <w:rsid w:val="00356BC0"/>
    <w:rsid w:val="003B1973"/>
    <w:rsid w:val="003B35BB"/>
    <w:rsid w:val="003F170E"/>
    <w:rsid w:val="00407DB7"/>
    <w:rsid w:val="00445954"/>
    <w:rsid w:val="004559C9"/>
    <w:rsid w:val="00456E21"/>
    <w:rsid w:val="004676CE"/>
    <w:rsid w:val="004A4718"/>
    <w:rsid w:val="004B5DDC"/>
    <w:rsid w:val="00575A5B"/>
    <w:rsid w:val="0058123C"/>
    <w:rsid w:val="00595EDF"/>
    <w:rsid w:val="005B2D89"/>
    <w:rsid w:val="005C6545"/>
    <w:rsid w:val="005D0E76"/>
    <w:rsid w:val="005D5805"/>
    <w:rsid w:val="005F4178"/>
    <w:rsid w:val="00637943"/>
    <w:rsid w:val="00665EEF"/>
    <w:rsid w:val="00666351"/>
    <w:rsid w:val="00691072"/>
    <w:rsid w:val="00692450"/>
    <w:rsid w:val="006B1C8E"/>
    <w:rsid w:val="006B359B"/>
    <w:rsid w:val="006D2BEC"/>
    <w:rsid w:val="00706BFD"/>
    <w:rsid w:val="00762ABA"/>
    <w:rsid w:val="007E5FD8"/>
    <w:rsid w:val="008079FB"/>
    <w:rsid w:val="008156B1"/>
    <w:rsid w:val="008200BB"/>
    <w:rsid w:val="008449F3"/>
    <w:rsid w:val="008602BF"/>
    <w:rsid w:val="00882764"/>
    <w:rsid w:val="00890757"/>
    <w:rsid w:val="008A5836"/>
    <w:rsid w:val="008B3B6F"/>
    <w:rsid w:val="008D232E"/>
    <w:rsid w:val="00902EF5"/>
    <w:rsid w:val="00923E9F"/>
    <w:rsid w:val="00927DD4"/>
    <w:rsid w:val="009750D2"/>
    <w:rsid w:val="009A4D80"/>
    <w:rsid w:val="009C35A0"/>
    <w:rsid w:val="009C43FE"/>
    <w:rsid w:val="00A02FFA"/>
    <w:rsid w:val="00A725D9"/>
    <w:rsid w:val="00A73C49"/>
    <w:rsid w:val="00A80FB5"/>
    <w:rsid w:val="00A97AF9"/>
    <w:rsid w:val="00AA5558"/>
    <w:rsid w:val="00AF1720"/>
    <w:rsid w:val="00AF3846"/>
    <w:rsid w:val="00B64E72"/>
    <w:rsid w:val="00B74C78"/>
    <w:rsid w:val="00B757F1"/>
    <w:rsid w:val="00BA1B18"/>
    <w:rsid w:val="00C06F07"/>
    <w:rsid w:val="00C2216D"/>
    <w:rsid w:val="00C25CEA"/>
    <w:rsid w:val="00C362D9"/>
    <w:rsid w:val="00CB445E"/>
    <w:rsid w:val="00CC09BE"/>
    <w:rsid w:val="00CC7CDF"/>
    <w:rsid w:val="00D0501E"/>
    <w:rsid w:val="00D06C09"/>
    <w:rsid w:val="00D1417C"/>
    <w:rsid w:val="00D23198"/>
    <w:rsid w:val="00D41CB2"/>
    <w:rsid w:val="00D6156A"/>
    <w:rsid w:val="00D749FE"/>
    <w:rsid w:val="00DA06C7"/>
    <w:rsid w:val="00DA627B"/>
    <w:rsid w:val="00DC3184"/>
    <w:rsid w:val="00DD7863"/>
    <w:rsid w:val="00DE7787"/>
    <w:rsid w:val="00DF672F"/>
    <w:rsid w:val="00E21227"/>
    <w:rsid w:val="00E21DFE"/>
    <w:rsid w:val="00E53C77"/>
    <w:rsid w:val="00E6236F"/>
    <w:rsid w:val="00EA1653"/>
    <w:rsid w:val="00EA47A1"/>
    <w:rsid w:val="00EA74FE"/>
    <w:rsid w:val="00ED01A4"/>
    <w:rsid w:val="00EF5EBD"/>
    <w:rsid w:val="00F04802"/>
    <w:rsid w:val="00F22FC8"/>
    <w:rsid w:val="00F36FFB"/>
    <w:rsid w:val="00F415C2"/>
    <w:rsid w:val="00F95569"/>
    <w:rsid w:val="00FA470C"/>
    <w:rsid w:val="00FB1D5C"/>
    <w:rsid w:val="00FB5340"/>
    <w:rsid w:val="00FD1E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3C4E1"/>
  <w15:chartTrackingRefBased/>
  <w15:docId w15:val="{7493076D-FBE3-44C7-B71D-1E926ADAA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2D89"/>
    <w:pPr>
      <w:ind w:left="720"/>
      <w:contextualSpacing/>
    </w:pPr>
  </w:style>
  <w:style w:type="paragraph" w:styleId="BalloonText">
    <w:name w:val="Balloon Text"/>
    <w:basedOn w:val="Normal"/>
    <w:link w:val="BalloonTextChar"/>
    <w:uiPriority w:val="99"/>
    <w:semiHidden/>
    <w:unhideWhenUsed/>
    <w:rsid w:val="008A583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5836"/>
    <w:rPr>
      <w:rFonts w:ascii="Segoe UI" w:hAnsi="Segoe UI" w:cs="Segoe UI"/>
      <w:sz w:val="18"/>
      <w:szCs w:val="18"/>
    </w:rPr>
  </w:style>
  <w:style w:type="character" w:styleId="Hyperlink">
    <w:name w:val="Hyperlink"/>
    <w:basedOn w:val="DefaultParagraphFont"/>
    <w:uiPriority w:val="99"/>
    <w:unhideWhenUsed/>
    <w:rsid w:val="000C06B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00405841.2014.947215" TargetMode="External"/><Relationship Id="rId13" Type="http://schemas.openxmlformats.org/officeDocument/2006/relationships/hyperlink" Target="https://childlawadvice.org.uk/information-pages/bullying/" TargetMode="External"/><Relationship Id="rId18" Type="http://schemas.openxmlformats.org/officeDocument/2006/relationships/hyperlink" Target="https://www.facebook.com/safety/bullying" TargetMode="External"/><Relationship Id="rId26" Type="http://schemas.openxmlformats.org/officeDocument/2006/relationships/hyperlink" Target="https://www.gov.uk/bullying-at-school" TargetMode="External"/><Relationship Id="rId3" Type="http://schemas.openxmlformats.org/officeDocument/2006/relationships/settings" Target="settings.xml"/><Relationship Id="rId21" Type="http://schemas.openxmlformats.org/officeDocument/2006/relationships/hyperlink" Target="https://www.mind.org.uk/workplace/mental-health-at-work/taking-care-of-yourself/five-ways-to-wellbeing/" TargetMode="External"/><Relationship Id="rId7" Type="http://schemas.openxmlformats.org/officeDocument/2006/relationships/hyperlink" Target="https://childreninscotland.org.uk/wp-content/uploads/2017/09/Report_Bullying_June_2017.pdf" TargetMode="External"/><Relationship Id="rId12" Type="http://schemas.openxmlformats.org/officeDocument/2006/relationships/hyperlink" Target="https://www.centreformentalhealth.org.uk/publications/social-media-young-people-and-mental-health" TargetMode="External"/><Relationship Id="rId17" Type="http://schemas.openxmlformats.org/officeDocument/2006/relationships/hyperlink" Target="https://www.estyn.gov.wales/faq/bullying-safeguarding-issue-or-not" TargetMode="External"/><Relationship Id="rId25" Type="http://schemas.openxmlformats.org/officeDocument/2006/relationships/hyperlink" Target="https://www.gov.uk/government/publications/behaviour-and-discipline-in-schools-guidance-for-governing-bodies" TargetMode="External"/><Relationship Id="rId2" Type="http://schemas.openxmlformats.org/officeDocument/2006/relationships/styles" Target="styles.xml"/><Relationship Id="rId16" Type="http://schemas.openxmlformats.org/officeDocument/2006/relationships/hyperlink" Target="https://www.ditchthelabel.org/research-papers/the-annual-bullying-survey-2018/" TargetMode="External"/><Relationship Id="rId20" Type="http://schemas.openxmlformats.org/officeDocument/2006/relationships/hyperlink" Target="https://www.theguardian.com/uk-news/2017/aug/14/half-uk-girls-bullied-social-media-survey" TargetMode="External"/><Relationship Id="rId29" Type="http://schemas.openxmlformats.org/officeDocument/2006/relationships/hyperlink" Target="https://beta.gov.wales/sites/default/files/publications/2018-03/respecting-others-anti-bullying-overview.pdf" TargetMode="External"/><Relationship Id="rId1" Type="http://schemas.openxmlformats.org/officeDocument/2006/relationships/numbering" Target="numbering.xml"/><Relationship Id="rId6" Type="http://schemas.openxmlformats.org/officeDocument/2006/relationships/hyperlink" Target="https://www.anti-bullyingalliance.org.uk/tools-information/all-about-bullying/prevalence-and-impact/impact-bullying" TargetMode="External"/><Relationship Id="rId11" Type="http://schemas.openxmlformats.org/officeDocument/2006/relationships/hyperlink" Target="https://www.bullying.co.uk/anti-bullying-week/bullying-uk-national-survey-2014/" TargetMode="External"/><Relationship Id="rId24" Type="http://schemas.openxmlformats.org/officeDocument/2006/relationships/hyperlink" Target="https://www.barnardos.org.uk/sites/default/files/uploads/Executive%20Summary.pdf" TargetMode="External"/><Relationship Id="rId5" Type="http://schemas.openxmlformats.org/officeDocument/2006/relationships/hyperlink" Target="https://www.anti-bullyingalliance.org.uk/aba-our-work/our-programmes/royal-foundation-taskforce-prevention-cyberbullying" TargetMode="External"/><Relationship Id="rId15" Type="http://schemas.openxmlformats.org/officeDocument/2006/relationships/hyperlink" Target="https://www.nbcnews.com/news/us-news/social-media-contributing-rising-teen-suicide-rate-n812426" TargetMode="External"/><Relationship Id="rId23" Type="http://schemas.openxmlformats.org/officeDocument/2006/relationships/hyperlink" Target="https://www.nationalaccountsofwellbeing.org/learn/what-is-wellbeing.html" TargetMode="External"/><Relationship Id="rId28" Type="http://schemas.openxmlformats.org/officeDocument/2006/relationships/hyperlink" Target="https://www.gov.uk/bullying-at-school/reporting-bullying" TargetMode="External"/><Relationship Id="rId10" Type="http://schemas.openxmlformats.org/officeDocument/2006/relationships/hyperlink" Target="https://www.apa.org/pubs/journals/releases/amp-a0038929.pdf" TargetMode="External"/><Relationship Id="rId19" Type="http://schemas.openxmlformats.org/officeDocument/2006/relationships/hyperlink" Target="https://futuregenerations.wales/about-us/future-generations-act/"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bc.co.uk/news/uk-england-london-10737347" TargetMode="External"/><Relationship Id="rId14" Type="http://schemas.openxmlformats.org/officeDocument/2006/relationships/hyperlink" Target="https://www.cypp.powys.gov.uk/index.php?id=4658" TargetMode="External"/><Relationship Id="rId22" Type="http://schemas.openxmlformats.org/officeDocument/2006/relationships/hyperlink" Target="https://learning.nspcc.org.uk/child-abuse-and-neglect/bullying/#article-top" TargetMode="External"/><Relationship Id="rId27" Type="http://schemas.openxmlformats.org/officeDocument/2006/relationships/hyperlink" Target="https://www.gov.uk/bullying-at-school/bullying-a-definition"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2123</TotalTime>
  <Pages>15</Pages>
  <Words>5776</Words>
  <Characters>32927</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Catrina</dc:creator>
  <cp:keywords/>
  <dc:description/>
  <cp:lastModifiedBy>Catrina </cp:lastModifiedBy>
  <cp:revision>63</cp:revision>
  <cp:lastPrinted>2019-12-13T09:25:00Z</cp:lastPrinted>
  <dcterms:created xsi:type="dcterms:W3CDTF">2019-12-11T10:33:00Z</dcterms:created>
  <dcterms:modified xsi:type="dcterms:W3CDTF">2019-12-13T18:51:00Z</dcterms:modified>
</cp:coreProperties>
</file>