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67874289"/>
        <w:docPartObj>
          <w:docPartGallery w:val="Cover Pages"/>
          <w:docPartUnique/>
        </w:docPartObj>
      </w:sdtPr>
      <w:sdtEndPr>
        <w:rPr>
          <w:sz w:val="56"/>
        </w:rPr>
      </w:sdtEndPr>
      <w:sdtContent>
        <w:p w14:paraId="5ABF594D" w14:textId="6FDC3B0C" w:rsidR="006A5B14" w:rsidRDefault="006A5B14"/>
        <w:p w14:paraId="2EE59023" w14:textId="77777777" w:rsidR="006A5B14" w:rsidRDefault="006A5B14">
          <w:pPr>
            <w:rPr>
              <w:sz w:val="56"/>
            </w:rPr>
          </w:pPr>
          <w:r>
            <w:rPr>
              <w:noProof/>
            </w:rPr>
            <mc:AlternateContent>
              <mc:Choice Requires="wpg">
                <w:drawing>
                  <wp:anchor distT="0" distB="0" distL="114300" distR="114300" simplePos="0" relativeHeight="251659264" behindDoc="1" locked="0" layoutInCell="1" allowOverlap="1" wp14:anchorId="7EBFC8D1" wp14:editId="1E87EDD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DCE4E6F" w14:textId="57D655B4" w:rsidR="006A5B14"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A5B14">
                                        <w:rPr>
                                          <w:color w:val="FFFFFF" w:themeColor="background1"/>
                                          <w:sz w:val="72"/>
                                          <w:szCs w:val="72"/>
                                        </w:rPr>
                                        <w:t>INDUSTRIAL BASED RESEARCH</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EBFC8D1"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DCE4E6F" w14:textId="57D655B4" w:rsidR="006A5B14"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A5B14">
                                  <w:rPr>
                                    <w:color w:val="FFFFFF" w:themeColor="background1"/>
                                    <w:sz w:val="72"/>
                                    <w:szCs w:val="72"/>
                                  </w:rPr>
                                  <w:t>INDUSTRIAL BASED RESEARCH</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0D4EEE2" wp14:editId="4F76987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0F1C0D" w14:textId="5B4F72F4" w:rsidR="006A5B14" w:rsidRDefault="006A5B14">
                                    <w:pPr>
                                      <w:pStyle w:val="NoSpacing"/>
                                      <w:spacing w:before="40" w:after="40"/>
                                      <w:rPr>
                                        <w:caps/>
                                        <w:color w:val="5B9BD5" w:themeColor="accent1"/>
                                        <w:sz w:val="28"/>
                                        <w:szCs w:val="28"/>
                                      </w:rPr>
                                    </w:pPr>
                                    <w:r>
                                      <w:rPr>
                                        <w:caps/>
                                        <w:color w:val="5B9BD5" w:themeColor="accent1"/>
                                        <w:sz w:val="28"/>
                                        <w:szCs w:val="28"/>
                                      </w:rPr>
                                      <w:t>How can a cloud infrastructure improve organizations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FB41389" w14:textId="1B15822B" w:rsidR="006A5B14" w:rsidRDefault="006A5B14">
                                    <w:pPr>
                                      <w:pStyle w:val="NoSpacing"/>
                                      <w:spacing w:before="40" w:after="40"/>
                                      <w:rPr>
                                        <w:caps/>
                                        <w:color w:val="4472C4" w:themeColor="accent5"/>
                                        <w:sz w:val="24"/>
                                        <w:szCs w:val="24"/>
                                      </w:rPr>
                                    </w:pPr>
                                    <w:r>
                                      <w:rPr>
                                        <w:caps/>
                                        <w:color w:val="4472C4" w:themeColor="accent5"/>
                                        <w:sz w:val="24"/>
                                        <w:szCs w:val="24"/>
                                      </w:rPr>
                                      <w:t>Callum Evans</w:t>
                                    </w:r>
                                    <w:r w:rsidR="00610E5B">
                                      <w:rPr>
                                        <w:caps/>
                                        <w:color w:val="4472C4" w:themeColor="accent5"/>
                                        <w:sz w:val="24"/>
                                        <w:szCs w:val="24"/>
                                      </w:rPr>
                                      <w:t xml:space="preserve"> - 2116012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0D4EEE2"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0F1C0D" w14:textId="5B4F72F4" w:rsidR="006A5B14" w:rsidRDefault="006A5B14">
                              <w:pPr>
                                <w:pStyle w:val="NoSpacing"/>
                                <w:spacing w:before="40" w:after="40"/>
                                <w:rPr>
                                  <w:caps/>
                                  <w:color w:val="5B9BD5" w:themeColor="accent1"/>
                                  <w:sz w:val="28"/>
                                  <w:szCs w:val="28"/>
                                </w:rPr>
                              </w:pPr>
                              <w:r>
                                <w:rPr>
                                  <w:caps/>
                                  <w:color w:val="5B9BD5" w:themeColor="accent1"/>
                                  <w:sz w:val="28"/>
                                  <w:szCs w:val="28"/>
                                </w:rPr>
                                <w:t>How can a cloud infrastructure improve organizations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FB41389" w14:textId="1B15822B" w:rsidR="006A5B14" w:rsidRDefault="006A5B14">
                              <w:pPr>
                                <w:pStyle w:val="NoSpacing"/>
                                <w:spacing w:before="40" w:after="40"/>
                                <w:rPr>
                                  <w:caps/>
                                  <w:color w:val="4472C4" w:themeColor="accent5"/>
                                  <w:sz w:val="24"/>
                                  <w:szCs w:val="24"/>
                                </w:rPr>
                              </w:pPr>
                              <w:r>
                                <w:rPr>
                                  <w:caps/>
                                  <w:color w:val="4472C4" w:themeColor="accent5"/>
                                  <w:sz w:val="24"/>
                                  <w:szCs w:val="24"/>
                                </w:rPr>
                                <w:t>Callum Evans</w:t>
                              </w:r>
                              <w:r w:rsidR="00610E5B">
                                <w:rPr>
                                  <w:caps/>
                                  <w:color w:val="4472C4" w:themeColor="accent5"/>
                                  <w:sz w:val="24"/>
                                  <w:szCs w:val="24"/>
                                </w:rPr>
                                <w:t xml:space="preserve"> - 2116012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57ABC46" wp14:editId="50956F1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2F1CCE72" w14:textId="18C09AA3" w:rsidR="006A5B14" w:rsidRDefault="006A5B14">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7ABC46"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2F1CCE72" w14:textId="18C09AA3" w:rsidR="006A5B14" w:rsidRDefault="006A5B14">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sz w:val="56"/>
            </w:rPr>
            <w:br w:type="page"/>
          </w:r>
        </w:p>
      </w:sdtContent>
    </w:sdt>
    <w:sdt>
      <w:sdtPr>
        <w:rPr>
          <w:rFonts w:asciiTheme="minorHAnsi" w:eastAsiaTheme="minorHAnsi" w:hAnsiTheme="minorHAnsi" w:cstheme="minorBidi"/>
          <w:color w:val="auto"/>
          <w:sz w:val="22"/>
          <w:szCs w:val="22"/>
          <w:lang w:val="en-GB"/>
        </w:rPr>
        <w:id w:val="-1436585468"/>
        <w:docPartObj>
          <w:docPartGallery w:val="Table of Contents"/>
          <w:docPartUnique/>
        </w:docPartObj>
      </w:sdtPr>
      <w:sdtEndPr>
        <w:rPr>
          <w:b/>
          <w:bCs/>
          <w:noProof/>
        </w:rPr>
      </w:sdtEndPr>
      <w:sdtContent>
        <w:p w14:paraId="2CD61345" w14:textId="284AB5E1" w:rsidR="006A5B14" w:rsidRDefault="006A5B14">
          <w:pPr>
            <w:pStyle w:val="TOCHeading"/>
          </w:pPr>
          <w:r>
            <w:t>Contents</w:t>
          </w:r>
        </w:p>
        <w:p w14:paraId="756C3952" w14:textId="35B2AF14" w:rsidR="00AC59BA" w:rsidRDefault="006A5B1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6270361" w:history="1">
            <w:r w:rsidR="00AC59BA" w:rsidRPr="00136937">
              <w:rPr>
                <w:rStyle w:val="Hyperlink"/>
                <w:noProof/>
              </w:rPr>
              <w:t>1. Introduction</w:t>
            </w:r>
            <w:r w:rsidR="00AC59BA">
              <w:rPr>
                <w:noProof/>
                <w:webHidden/>
              </w:rPr>
              <w:tab/>
            </w:r>
            <w:r w:rsidR="00AC59BA">
              <w:rPr>
                <w:noProof/>
                <w:webHidden/>
              </w:rPr>
              <w:fldChar w:fldCharType="begin"/>
            </w:r>
            <w:r w:rsidR="00AC59BA">
              <w:rPr>
                <w:noProof/>
                <w:webHidden/>
              </w:rPr>
              <w:instrText xml:space="preserve"> PAGEREF _Toc176270361 \h </w:instrText>
            </w:r>
            <w:r w:rsidR="00AC59BA">
              <w:rPr>
                <w:noProof/>
                <w:webHidden/>
              </w:rPr>
            </w:r>
            <w:r w:rsidR="00AC59BA">
              <w:rPr>
                <w:noProof/>
                <w:webHidden/>
              </w:rPr>
              <w:fldChar w:fldCharType="separate"/>
            </w:r>
            <w:r w:rsidR="00AC59BA">
              <w:rPr>
                <w:noProof/>
                <w:webHidden/>
              </w:rPr>
              <w:t>2</w:t>
            </w:r>
            <w:r w:rsidR="00AC59BA">
              <w:rPr>
                <w:noProof/>
                <w:webHidden/>
              </w:rPr>
              <w:fldChar w:fldCharType="end"/>
            </w:r>
          </w:hyperlink>
        </w:p>
        <w:p w14:paraId="53DFF553" w14:textId="394B9E50"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62" w:history="1">
            <w:r w:rsidRPr="00136937">
              <w:rPr>
                <w:rStyle w:val="Hyperlink"/>
                <w:noProof/>
              </w:rPr>
              <w:t>2. Background to the Proposed Research</w:t>
            </w:r>
            <w:r>
              <w:rPr>
                <w:noProof/>
                <w:webHidden/>
              </w:rPr>
              <w:tab/>
            </w:r>
            <w:r>
              <w:rPr>
                <w:noProof/>
                <w:webHidden/>
              </w:rPr>
              <w:fldChar w:fldCharType="begin"/>
            </w:r>
            <w:r>
              <w:rPr>
                <w:noProof/>
                <w:webHidden/>
              </w:rPr>
              <w:instrText xml:space="preserve"> PAGEREF _Toc176270362 \h </w:instrText>
            </w:r>
            <w:r>
              <w:rPr>
                <w:noProof/>
                <w:webHidden/>
              </w:rPr>
            </w:r>
            <w:r>
              <w:rPr>
                <w:noProof/>
                <w:webHidden/>
              </w:rPr>
              <w:fldChar w:fldCharType="separate"/>
            </w:r>
            <w:r>
              <w:rPr>
                <w:noProof/>
                <w:webHidden/>
              </w:rPr>
              <w:t>3</w:t>
            </w:r>
            <w:r>
              <w:rPr>
                <w:noProof/>
                <w:webHidden/>
              </w:rPr>
              <w:fldChar w:fldCharType="end"/>
            </w:r>
          </w:hyperlink>
        </w:p>
        <w:p w14:paraId="51D358C7" w14:textId="464BD455"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63" w:history="1">
            <w:r w:rsidRPr="00136937">
              <w:rPr>
                <w:rStyle w:val="Hyperlink"/>
                <w:noProof/>
              </w:rPr>
              <w:t>3. Aim &amp; Objectives</w:t>
            </w:r>
            <w:r>
              <w:rPr>
                <w:noProof/>
                <w:webHidden/>
              </w:rPr>
              <w:tab/>
            </w:r>
            <w:r>
              <w:rPr>
                <w:noProof/>
                <w:webHidden/>
              </w:rPr>
              <w:fldChar w:fldCharType="begin"/>
            </w:r>
            <w:r>
              <w:rPr>
                <w:noProof/>
                <w:webHidden/>
              </w:rPr>
              <w:instrText xml:space="preserve"> PAGEREF _Toc176270363 \h </w:instrText>
            </w:r>
            <w:r>
              <w:rPr>
                <w:noProof/>
                <w:webHidden/>
              </w:rPr>
            </w:r>
            <w:r>
              <w:rPr>
                <w:noProof/>
                <w:webHidden/>
              </w:rPr>
              <w:fldChar w:fldCharType="separate"/>
            </w:r>
            <w:r>
              <w:rPr>
                <w:noProof/>
                <w:webHidden/>
              </w:rPr>
              <w:t>3</w:t>
            </w:r>
            <w:r>
              <w:rPr>
                <w:noProof/>
                <w:webHidden/>
              </w:rPr>
              <w:fldChar w:fldCharType="end"/>
            </w:r>
          </w:hyperlink>
        </w:p>
        <w:p w14:paraId="3401AC26" w14:textId="00D0E9C7"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64" w:history="1">
            <w:r w:rsidRPr="00136937">
              <w:rPr>
                <w:rStyle w:val="Hyperlink"/>
                <w:noProof/>
              </w:rPr>
              <w:t>3.1 Aims</w:t>
            </w:r>
            <w:r>
              <w:rPr>
                <w:noProof/>
                <w:webHidden/>
              </w:rPr>
              <w:tab/>
            </w:r>
            <w:r>
              <w:rPr>
                <w:noProof/>
                <w:webHidden/>
              </w:rPr>
              <w:fldChar w:fldCharType="begin"/>
            </w:r>
            <w:r>
              <w:rPr>
                <w:noProof/>
                <w:webHidden/>
              </w:rPr>
              <w:instrText xml:space="preserve"> PAGEREF _Toc176270364 \h </w:instrText>
            </w:r>
            <w:r>
              <w:rPr>
                <w:noProof/>
                <w:webHidden/>
              </w:rPr>
            </w:r>
            <w:r>
              <w:rPr>
                <w:noProof/>
                <w:webHidden/>
              </w:rPr>
              <w:fldChar w:fldCharType="separate"/>
            </w:r>
            <w:r>
              <w:rPr>
                <w:noProof/>
                <w:webHidden/>
              </w:rPr>
              <w:t>3</w:t>
            </w:r>
            <w:r>
              <w:rPr>
                <w:noProof/>
                <w:webHidden/>
              </w:rPr>
              <w:fldChar w:fldCharType="end"/>
            </w:r>
          </w:hyperlink>
        </w:p>
        <w:p w14:paraId="3F361030" w14:textId="24F42511"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65" w:history="1">
            <w:r w:rsidRPr="00136937">
              <w:rPr>
                <w:rStyle w:val="Hyperlink"/>
                <w:noProof/>
              </w:rPr>
              <w:t>3.2 Objectives</w:t>
            </w:r>
            <w:r>
              <w:rPr>
                <w:noProof/>
                <w:webHidden/>
              </w:rPr>
              <w:tab/>
            </w:r>
            <w:r>
              <w:rPr>
                <w:noProof/>
                <w:webHidden/>
              </w:rPr>
              <w:fldChar w:fldCharType="begin"/>
            </w:r>
            <w:r>
              <w:rPr>
                <w:noProof/>
                <w:webHidden/>
              </w:rPr>
              <w:instrText xml:space="preserve"> PAGEREF _Toc176270365 \h </w:instrText>
            </w:r>
            <w:r>
              <w:rPr>
                <w:noProof/>
                <w:webHidden/>
              </w:rPr>
            </w:r>
            <w:r>
              <w:rPr>
                <w:noProof/>
                <w:webHidden/>
              </w:rPr>
              <w:fldChar w:fldCharType="separate"/>
            </w:r>
            <w:r>
              <w:rPr>
                <w:noProof/>
                <w:webHidden/>
              </w:rPr>
              <w:t>4</w:t>
            </w:r>
            <w:r>
              <w:rPr>
                <w:noProof/>
                <w:webHidden/>
              </w:rPr>
              <w:fldChar w:fldCharType="end"/>
            </w:r>
          </w:hyperlink>
        </w:p>
        <w:p w14:paraId="1817C7DF" w14:textId="1149C2C3"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66" w:history="1">
            <w:r w:rsidRPr="00136937">
              <w:rPr>
                <w:rStyle w:val="Hyperlink"/>
                <w:noProof/>
              </w:rPr>
              <w:t>4. Methodology</w:t>
            </w:r>
            <w:r>
              <w:rPr>
                <w:noProof/>
                <w:webHidden/>
              </w:rPr>
              <w:tab/>
            </w:r>
            <w:r>
              <w:rPr>
                <w:noProof/>
                <w:webHidden/>
              </w:rPr>
              <w:fldChar w:fldCharType="begin"/>
            </w:r>
            <w:r>
              <w:rPr>
                <w:noProof/>
                <w:webHidden/>
              </w:rPr>
              <w:instrText xml:space="preserve"> PAGEREF _Toc176270366 \h </w:instrText>
            </w:r>
            <w:r>
              <w:rPr>
                <w:noProof/>
                <w:webHidden/>
              </w:rPr>
            </w:r>
            <w:r>
              <w:rPr>
                <w:noProof/>
                <w:webHidden/>
              </w:rPr>
              <w:fldChar w:fldCharType="separate"/>
            </w:r>
            <w:r>
              <w:rPr>
                <w:noProof/>
                <w:webHidden/>
              </w:rPr>
              <w:t>5</w:t>
            </w:r>
            <w:r>
              <w:rPr>
                <w:noProof/>
                <w:webHidden/>
              </w:rPr>
              <w:fldChar w:fldCharType="end"/>
            </w:r>
          </w:hyperlink>
        </w:p>
        <w:p w14:paraId="635B85F5" w14:textId="0DA2512F"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67" w:history="1">
            <w:r w:rsidRPr="00136937">
              <w:rPr>
                <w:rStyle w:val="Hyperlink"/>
                <w:noProof/>
              </w:rPr>
              <w:t>4.1 Research Methodology</w:t>
            </w:r>
            <w:r>
              <w:rPr>
                <w:noProof/>
                <w:webHidden/>
              </w:rPr>
              <w:tab/>
            </w:r>
            <w:r>
              <w:rPr>
                <w:noProof/>
                <w:webHidden/>
              </w:rPr>
              <w:fldChar w:fldCharType="begin"/>
            </w:r>
            <w:r>
              <w:rPr>
                <w:noProof/>
                <w:webHidden/>
              </w:rPr>
              <w:instrText xml:space="preserve"> PAGEREF _Toc176270367 \h </w:instrText>
            </w:r>
            <w:r>
              <w:rPr>
                <w:noProof/>
                <w:webHidden/>
              </w:rPr>
            </w:r>
            <w:r>
              <w:rPr>
                <w:noProof/>
                <w:webHidden/>
              </w:rPr>
              <w:fldChar w:fldCharType="separate"/>
            </w:r>
            <w:r>
              <w:rPr>
                <w:noProof/>
                <w:webHidden/>
              </w:rPr>
              <w:t>5</w:t>
            </w:r>
            <w:r>
              <w:rPr>
                <w:noProof/>
                <w:webHidden/>
              </w:rPr>
              <w:fldChar w:fldCharType="end"/>
            </w:r>
          </w:hyperlink>
        </w:p>
        <w:p w14:paraId="492F00F0" w14:textId="64AAEED5"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68" w:history="1">
            <w:r w:rsidRPr="00136937">
              <w:rPr>
                <w:rStyle w:val="Hyperlink"/>
                <w:noProof/>
              </w:rPr>
              <w:t>4.1.1 Philosophy</w:t>
            </w:r>
            <w:r>
              <w:rPr>
                <w:noProof/>
                <w:webHidden/>
              </w:rPr>
              <w:tab/>
            </w:r>
            <w:r>
              <w:rPr>
                <w:noProof/>
                <w:webHidden/>
              </w:rPr>
              <w:fldChar w:fldCharType="begin"/>
            </w:r>
            <w:r>
              <w:rPr>
                <w:noProof/>
                <w:webHidden/>
              </w:rPr>
              <w:instrText xml:space="preserve"> PAGEREF _Toc176270368 \h </w:instrText>
            </w:r>
            <w:r>
              <w:rPr>
                <w:noProof/>
                <w:webHidden/>
              </w:rPr>
            </w:r>
            <w:r>
              <w:rPr>
                <w:noProof/>
                <w:webHidden/>
              </w:rPr>
              <w:fldChar w:fldCharType="separate"/>
            </w:r>
            <w:r>
              <w:rPr>
                <w:noProof/>
                <w:webHidden/>
              </w:rPr>
              <w:t>5</w:t>
            </w:r>
            <w:r>
              <w:rPr>
                <w:noProof/>
                <w:webHidden/>
              </w:rPr>
              <w:fldChar w:fldCharType="end"/>
            </w:r>
          </w:hyperlink>
        </w:p>
        <w:p w14:paraId="2B43D779" w14:textId="2B07BB0F"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69" w:history="1">
            <w:r w:rsidRPr="00136937">
              <w:rPr>
                <w:rStyle w:val="Hyperlink"/>
                <w:noProof/>
              </w:rPr>
              <w:t>4.1.2 Approach</w:t>
            </w:r>
            <w:r>
              <w:rPr>
                <w:noProof/>
                <w:webHidden/>
              </w:rPr>
              <w:tab/>
            </w:r>
            <w:r>
              <w:rPr>
                <w:noProof/>
                <w:webHidden/>
              </w:rPr>
              <w:fldChar w:fldCharType="begin"/>
            </w:r>
            <w:r>
              <w:rPr>
                <w:noProof/>
                <w:webHidden/>
              </w:rPr>
              <w:instrText xml:space="preserve"> PAGEREF _Toc176270369 \h </w:instrText>
            </w:r>
            <w:r>
              <w:rPr>
                <w:noProof/>
                <w:webHidden/>
              </w:rPr>
            </w:r>
            <w:r>
              <w:rPr>
                <w:noProof/>
                <w:webHidden/>
              </w:rPr>
              <w:fldChar w:fldCharType="separate"/>
            </w:r>
            <w:r>
              <w:rPr>
                <w:noProof/>
                <w:webHidden/>
              </w:rPr>
              <w:t>5</w:t>
            </w:r>
            <w:r>
              <w:rPr>
                <w:noProof/>
                <w:webHidden/>
              </w:rPr>
              <w:fldChar w:fldCharType="end"/>
            </w:r>
          </w:hyperlink>
        </w:p>
        <w:p w14:paraId="64AE0017" w14:textId="2D2FC3B6"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0" w:history="1">
            <w:r w:rsidRPr="00136937">
              <w:rPr>
                <w:rStyle w:val="Hyperlink"/>
                <w:noProof/>
              </w:rPr>
              <w:t>4.1.3 Strategies</w:t>
            </w:r>
            <w:r>
              <w:rPr>
                <w:noProof/>
                <w:webHidden/>
              </w:rPr>
              <w:tab/>
            </w:r>
            <w:r>
              <w:rPr>
                <w:noProof/>
                <w:webHidden/>
              </w:rPr>
              <w:fldChar w:fldCharType="begin"/>
            </w:r>
            <w:r>
              <w:rPr>
                <w:noProof/>
                <w:webHidden/>
              </w:rPr>
              <w:instrText xml:space="preserve"> PAGEREF _Toc176270370 \h </w:instrText>
            </w:r>
            <w:r>
              <w:rPr>
                <w:noProof/>
                <w:webHidden/>
              </w:rPr>
            </w:r>
            <w:r>
              <w:rPr>
                <w:noProof/>
                <w:webHidden/>
              </w:rPr>
              <w:fldChar w:fldCharType="separate"/>
            </w:r>
            <w:r>
              <w:rPr>
                <w:noProof/>
                <w:webHidden/>
              </w:rPr>
              <w:t>5</w:t>
            </w:r>
            <w:r>
              <w:rPr>
                <w:noProof/>
                <w:webHidden/>
              </w:rPr>
              <w:fldChar w:fldCharType="end"/>
            </w:r>
          </w:hyperlink>
        </w:p>
        <w:p w14:paraId="024668F9" w14:textId="648CB4EC"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1" w:history="1">
            <w:r w:rsidRPr="00136937">
              <w:rPr>
                <w:rStyle w:val="Hyperlink"/>
                <w:noProof/>
              </w:rPr>
              <w:t>4.1.4 Risks &amp; Limitations</w:t>
            </w:r>
            <w:r>
              <w:rPr>
                <w:noProof/>
                <w:webHidden/>
              </w:rPr>
              <w:tab/>
            </w:r>
            <w:r>
              <w:rPr>
                <w:noProof/>
                <w:webHidden/>
              </w:rPr>
              <w:fldChar w:fldCharType="begin"/>
            </w:r>
            <w:r>
              <w:rPr>
                <w:noProof/>
                <w:webHidden/>
              </w:rPr>
              <w:instrText xml:space="preserve"> PAGEREF _Toc176270371 \h </w:instrText>
            </w:r>
            <w:r>
              <w:rPr>
                <w:noProof/>
                <w:webHidden/>
              </w:rPr>
            </w:r>
            <w:r>
              <w:rPr>
                <w:noProof/>
                <w:webHidden/>
              </w:rPr>
              <w:fldChar w:fldCharType="separate"/>
            </w:r>
            <w:r>
              <w:rPr>
                <w:noProof/>
                <w:webHidden/>
              </w:rPr>
              <w:t>8</w:t>
            </w:r>
            <w:r>
              <w:rPr>
                <w:noProof/>
                <w:webHidden/>
              </w:rPr>
              <w:fldChar w:fldCharType="end"/>
            </w:r>
          </w:hyperlink>
        </w:p>
        <w:p w14:paraId="6235BA2C" w14:textId="2B07E8C6"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2" w:history="1">
            <w:r w:rsidRPr="00136937">
              <w:rPr>
                <w:rStyle w:val="Hyperlink"/>
                <w:noProof/>
              </w:rPr>
              <w:t>4.1 5 Ethical Issues</w:t>
            </w:r>
            <w:r>
              <w:rPr>
                <w:noProof/>
                <w:webHidden/>
              </w:rPr>
              <w:tab/>
            </w:r>
            <w:r>
              <w:rPr>
                <w:noProof/>
                <w:webHidden/>
              </w:rPr>
              <w:fldChar w:fldCharType="begin"/>
            </w:r>
            <w:r>
              <w:rPr>
                <w:noProof/>
                <w:webHidden/>
              </w:rPr>
              <w:instrText xml:space="preserve"> PAGEREF _Toc176270372 \h </w:instrText>
            </w:r>
            <w:r>
              <w:rPr>
                <w:noProof/>
                <w:webHidden/>
              </w:rPr>
            </w:r>
            <w:r>
              <w:rPr>
                <w:noProof/>
                <w:webHidden/>
              </w:rPr>
              <w:fldChar w:fldCharType="separate"/>
            </w:r>
            <w:r>
              <w:rPr>
                <w:noProof/>
                <w:webHidden/>
              </w:rPr>
              <w:t>8</w:t>
            </w:r>
            <w:r>
              <w:rPr>
                <w:noProof/>
                <w:webHidden/>
              </w:rPr>
              <w:fldChar w:fldCharType="end"/>
            </w:r>
          </w:hyperlink>
        </w:p>
        <w:p w14:paraId="42342026" w14:textId="0E9180D6"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3" w:history="1">
            <w:r w:rsidRPr="00136937">
              <w:rPr>
                <w:rStyle w:val="Hyperlink"/>
                <w:noProof/>
              </w:rPr>
              <w:t>4.1.6 Validity, Reliability &amp; Generalisability</w:t>
            </w:r>
            <w:r>
              <w:rPr>
                <w:noProof/>
                <w:webHidden/>
              </w:rPr>
              <w:tab/>
            </w:r>
            <w:r>
              <w:rPr>
                <w:noProof/>
                <w:webHidden/>
              </w:rPr>
              <w:fldChar w:fldCharType="begin"/>
            </w:r>
            <w:r>
              <w:rPr>
                <w:noProof/>
                <w:webHidden/>
              </w:rPr>
              <w:instrText xml:space="preserve"> PAGEREF _Toc176270373 \h </w:instrText>
            </w:r>
            <w:r>
              <w:rPr>
                <w:noProof/>
                <w:webHidden/>
              </w:rPr>
            </w:r>
            <w:r>
              <w:rPr>
                <w:noProof/>
                <w:webHidden/>
              </w:rPr>
              <w:fldChar w:fldCharType="separate"/>
            </w:r>
            <w:r>
              <w:rPr>
                <w:noProof/>
                <w:webHidden/>
              </w:rPr>
              <w:t>8</w:t>
            </w:r>
            <w:r>
              <w:rPr>
                <w:noProof/>
                <w:webHidden/>
              </w:rPr>
              <w:fldChar w:fldCharType="end"/>
            </w:r>
          </w:hyperlink>
        </w:p>
        <w:p w14:paraId="64C22D71" w14:textId="66EB016F"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4" w:history="1">
            <w:r w:rsidRPr="00136937">
              <w:rPr>
                <w:rStyle w:val="Hyperlink"/>
                <w:noProof/>
              </w:rPr>
              <w:t>4.1.7 Data Evaluation Methods</w:t>
            </w:r>
            <w:r>
              <w:rPr>
                <w:noProof/>
                <w:webHidden/>
              </w:rPr>
              <w:tab/>
            </w:r>
            <w:r>
              <w:rPr>
                <w:noProof/>
                <w:webHidden/>
              </w:rPr>
              <w:fldChar w:fldCharType="begin"/>
            </w:r>
            <w:r>
              <w:rPr>
                <w:noProof/>
                <w:webHidden/>
              </w:rPr>
              <w:instrText xml:space="preserve"> PAGEREF _Toc176270374 \h </w:instrText>
            </w:r>
            <w:r>
              <w:rPr>
                <w:noProof/>
                <w:webHidden/>
              </w:rPr>
            </w:r>
            <w:r>
              <w:rPr>
                <w:noProof/>
                <w:webHidden/>
              </w:rPr>
              <w:fldChar w:fldCharType="separate"/>
            </w:r>
            <w:r>
              <w:rPr>
                <w:noProof/>
                <w:webHidden/>
              </w:rPr>
              <w:t>9</w:t>
            </w:r>
            <w:r>
              <w:rPr>
                <w:noProof/>
                <w:webHidden/>
              </w:rPr>
              <w:fldChar w:fldCharType="end"/>
            </w:r>
          </w:hyperlink>
        </w:p>
        <w:p w14:paraId="08562783" w14:textId="6EE1568E"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75" w:history="1">
            <w:r w:rsidRPr="00136937">
              <w:rPr>
                <w:rStyle w:val="Hyperlink"/>
                <w:noProof/>
              </w:rPr>
              <w:t>4.2 Development Methodology</w:t>
            </w:r>
            <w:r>
              <w:rPr>
                <w:noProof/>
                <w:webHidden/>
              </w:rPr>
              <w:tab/>
            </w:r>
            <w:r>
              <w:rPr>
                <w:noProof/>
                <w:webHidden/>
              </w:rPr>
              <w:fldChar w:fldCharType="begin"/>
            </w:r>
            <w:r>
              <w:rPr>
                <w:noProof/>
                <w:webHidden/>
              </w:rPr>
              <w:instrText xml:space="preserve"> PAGEREF _Toc176270375 \h </w:instrText>
            </w:r>
            <w:r>
              <w:rPr>
                <w:noProof/>
                <w:webHidden/>
              </w:rPr>
            </w:r>
            <w:r>
              <w:rPr>
                <w:noProof/>
                <w:webHidden/>
              </w:rPr>
              <w:fldChar w:fldCharType="separate"/>
            </w:r>
            <w:r>
              <w:rPr>
                <w:noProof/>
                <w:webHidden/>
              </w:rPr>
              <w:t>9</w:t>
            </w:r>
            <w:r>
              <w:rPr>
                <w:noProof/>
                <w:webHidden/>
              </w:rPr>
              <w:fldChar w:fldCharType="end"/>
            </w:r>
          </w:hyperlink>
        </w:p>
        <w:p w14:paraId="6C368FCC" w14:textId="47E611DA"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6" w:history="1">
            <w:r w:rsidRPr="00136937">
              <w:rPr>
                <w:rStyle w:val="Hyperlink"/>
                <w:noProof/>
              </w:rPr>
              <w:t>4.2.1 Software Development Methodology OR Other Relevant Major Methodology</w:t>
            </w:r>
            <w:r>
              <w:rPr>
                <w:noProof/>
                <w:webHidden/>
              </w:rPr>
              <w:tab/>
            </w:r>
            <w:r>
              <w:rPr>
                <w:noProof/>
                <w:webHidden/>
              </w:rPr>
              <w:fldChar w:fldCharType="begin"/>
            </w:r>
            <w:r>
              <w:rPr>
                <w:noProof/>
                <w:webHidden/>
              </w:rPr>
              <w:instrText xml:space="preserve"> PAGEREF _Toc176270376 \h </w:instrText>
            </w:r>
            <w:r>
              <w:rPr>
                <w:noProof/>
                <w:webHidden/>
              </w:rPr>
            </w:r>
            <w:r>
              <w:rPr>
                <w:noProof/>
                <w:webHidden/>
              </w:rPr>
              <w:fldChar w:fldCharType="separate"/>
            </w:r>
            <w:r>
              <w:rPr>
                <w:noProof/>
                <w:webHidden/>
              </w:rPr>
              <w:t>9</w:t>
            </w:r>
            <w:r>
              <w:rPr>
                <w:noProof/>
                <w:webHidden/>
              </w:rPr>
              <w:fldChar w:fldCharType="end"/>
            </w:r>
          </w:hyperlink>
        </w:p>
        <w:p w14:paraId="043782B1" w14:textId="7837B2D6" w:rsidR="00AC59BA" w:rsidRDefault="00AC59BA">
          <w:pPr>
            <w:pStyle w:val="TOC3"/>
            <w:tabs>
              <w:tab w:val="right" w:leader="dot" w:pos="9016"/>
            </w:tabs>
            <w:rPr>
              <w:rFonts w:eastAsiaTheme="minorEastAsia"/>
              <w:noProof/>
              <w:kern w:val="2"/>
              <w:sz w:val="24"/>
              <w:szCs w:val="24"/>
              <w:lang w:eastAsia="en-GB"/>
              <w14:ligatures w14:val="standardContextual"/>
            </w:rPr>
          </w:pPr>
          <w:hyperlink w:anchor="_Toc176270377" w:history="1">
            <w:r w:rsidRPr="00136937">
              <w:rPr>
                <w:rStyle w:val="Hyperlink"/>
                <w:noProof/>
              </w:rPr>
              <w:t>4.2.2 Subsidiary Methodologies</w:t>
            </w:r>
            <w:r>
              <w:rPr>
                <w:noProof/>
                <w:webHidden/>
              </w:rPr>
              <w:tab/>
            </w:r>
            <w:r>
              <w:rPr>
                <w:noProof/>
                <w:webHidden/>
              </w:rPr>
              <w:fldChar w:fldCharType="begin"/>
            </w:r>
            <w:r>
              <w:rPr>
                <w:noProof/>
                <w:webHidden/>
              </w:rPr>
              <w:instrText xml:space="preserve"> PAGEREF _Toc176270377 \h </w:instrText>
            </w:r>
            <w:r>
              <w:rPr>
                <w:noProof/>
                <w:webHidden/>
              </w:rPr>
            </w:r>
            <w:r>
              <w:rPr>
                <w:noProof/>
                <w:webHidden/>
              </w:rPr>
              <w:fldChar w:fldCharType="separate"/>
            </w:r>
            <w:r>
              <w:rPr>
                <w:noProof/>
                <w:webHidden/>
              </w:rPr>
              <w:t>9</w:t>
            </w:r>
            <w:r>
              <w:rPr>
                <w:noProof/>
                <w:webHidden/>
              </w:rPr>
              <w:fldChar w:fldCharType="end"/>
            </w:r>
          </w:hyperlink>
        </w:p>
        <w:p w14:paraId="609D8442" w14:textId="78EA921A"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78" w:history="1">
            <w:r w:rsidRPr="00136937">
              <w:rPr>
                <w:rStyle w:val="Hyperlink"/>
                <w:noProof/>
              </w:rPr>
              <w:t>5 Resources and Planning</w:t>
            </w:r>
            <w:r>
              <w:rPr>
                <w:noProof/>
                <w:webHidden/>
              </w:rPr>
              <w:tab/>
            </w:r>
            <w:r>
              <w:rPr>
                <w:noProof/>
                <w:webHidden/>
              </w:rPr>
              <w:fldChar w:fldCharType="begin"/>
            </w:r>
            <w:r>
              <w:rPr>
                <w:noProof/>
                <w:webHidden/>
              </w:rPr>
              <w:instrText xml:space="preserve"> PAGEREF _Toc176270378 \h </w:instrText>
            </w:r>
            <w:r>
              <w:rPr>
                <w:noProof/>
                <w:webHidden/>
              </w:rPr>
            </w:r>
            <w:r>
              <w:rPr>
                <w:noProof/>
                <w:webHidden/>
              </w:rPr>
              <w:fldChar w:fldCharType="separate"/>
            </w:r>
            <w:r>
              <w:rPr>
                <w:noProof/>
                <w:webHidden/>
              </w:rPr>
              <w:t>10</w:t>
            </w:r>
            <w:r>
              <w:rPr>
                <w:noProof/>
                <w:webHidden/>
              </w:rPr>
              <w:fldChar w:fldCharType="end"/>
            </w:r>
          </w:hyperlink>
        </w:p>
        <w:p w14:paraId="15E7CE84" w14:textId="0D405746"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79" w:history="1">
            <w:r w:rsidRPr="00136937">
              <w:rPr>
                <w:rStyle w:val="Hyperlink"/>
                <w:noProof/>
              </w:rPr>
              <w:t>5.1 Hardware Resources</w:t>
            </w:r>
            <w:r>
              <w:rPr>
                <w:noProof/>
                <w:webHidden/>
              </w:rPr>
              <w:tab/>
            </w:r>
            <w:r>
              <w:rPr>
                <w:noProof/>
                <w:webHidden/>
              </w:rPr>
              <w:fldChar w:fldCharType="begin"/>
            </w:r>
            <w:r>
              <w:rPr>
                <w:noProof/>
                <w:webHidden/>
              </w:rPr>
              <w:instrText xml:space="preserve"> PAGEREF _Toc176270379 \h </w:instrText>
            </w:r>
            <w:r>
              <w:rPr>
                <w:noProof/>
                <w:webHidden/>
              </w:rPr>
            </w:r>
            <w:r>
              <w:rPr>
                <w:noProof/>
                <w:webHidden/>
              </w:rPr>
              <w:fldChar w:fldCharType="separate"/>
            </w:r>
            <w:r>
              <w:rPr>
                <w:noProof/>
                <w:webHidden/>
              </w:rPr>
              <w:t>10</w:t>
            </w:r>
            <w:r>
              <w:rPr>
                <w:noProof/>
                <w:webHidden/>
              </w:rPr>
              <w:fldChar w:fldCharType="end"/>
            </w:r>
          </w:hyperlink>
        </w:p>
        <w:p w14:paraId="78EA5F10" w14:textId="25C3E4DF"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80" w:history="1">
            <w:r w:rsidRPr="00136937">
              <w:rPr>
                <w:rStyle w:val="Hyperlink"/>
                <w:noProof/>
              </w:rPr>
              <w:t>5.2 Software Resources</w:t>
            </w:r>
            <w:r>
              <w:rPr>
                <w:noProof/>
                <w:webHidden/>
              </w:rPr>
              <w:tab/>
            </w:r>
            <w:r>
              <w:rPr>
                <w:noProof/>
                <w:webHidden/>
              </w:rPr>
              <w:fldChar w:fldCharType="begin"/>
            </w:r>
            <w:r>
              <w:rPr>
                <w:noProof/>
                <w:webHidden/>
              </w:rPr>
              <w:instrText xml:space="preserve"> PAGEREF _Toc176270380 \h </w:instrText>
            </w:r>
            <w:r>
              <w:rPr>
                <w:noProof/>
                <w:webHidden/>
              </w:rPr>
            </w:r>
            <w:r>
              <w:rPr>
                <w:noProof/>
                <w:webHidden/>
              </w:rPr>
              <w:fldChar w:fldCharType="separate"/>
            </w:r>
            <w:r>
              <w:rPr>
                <w:noProof/>
                <w:webHidden/>
              </w:rPr>
              <w:t>10</w:t>
            </w:r>
            <w:r>
              <w:rPr>
                <w:noProof/>
                <w:webHidden/>
              </w:rPr>
              <w:fldChar w:fldCharType="end"/>
            </w:r>
          </w:hyperlink>
        </w:p>
        <w:p w14:paraId="524DE318" w14:textId="4FCADE11"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81" w:history="1">
            <w:r w:rsidRPr="00136937">
              <w:rPr>
                <w:rStyle w:val="Hyperlink"/>
                <w:noProof/>
              </w:rPr>
              <w:t>5.3 Information Resources</w:t>
            </w:r>
            <w:r>
              <w:rPr>
                <w:noProof/>
                <w:webHidden/>
              </w:rPr>
              <w:tab/>
            </w:r>
            <w:r>
              <w:rPr>
                <w:noProof/>
                <w:webHidden/>
              </w:rPr>
              <w:fldChar w:fldCharType="begin"/>
            </w:r>
            <w:r>
              <w:rPr>
                <w:noProof/>
                <w:webHidden/>
              </w:rPr>
              <w:instrText xml:space="preserve"> PAGEREF _Toc176270381 \h </w:instrText>
            </w:r>
            <w:r>
              <w:rPr>
                <w:noProof/>
                <w:webHidden/>
              </w:rPr>
            </w:r>
            <w:r>
              <w:rPr>
                <w:noProof/>
                <w:webHidden/>
              </w:rPr>
              <w:fldChar w:fldCharType="separate"/>
            </w:r>
            <w:r>
              <w:rPr>
                <w:noProof/>
                <w:webHidden/>
              </w:rPr>
              <w:t>10</w:t>
            </w:r>
            <w:r>
              <w:rPr>
                <w:noProof/>
                <w:webHidden/>
              </w:rPr>
              <w:fldChar w:fldCharType="end"/>
            </w:r>
          </w:hyperlink>
        </w:p>
        <w:p w14:paraId="110DFA58" w14:textId="65230736"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82" w:history="1">
            <w:r w:rsidRPr="00136937">
              <w:rPr>
                <w:rStyle w:val="Hyperlink"/>
                <w:noProof/>
              </w:rPr>
              <w:t>5.4 Human Resources</w:t>
            </w:r>
            <w:r>
              <w:rPr>
                <w:noProof/>
                <w:webHidden/>
              </w:rPr>
              <w:tab/>
            </w:r>
            <w:r>
              <w:rPr>
                <w:noProof/>
                <w:webHidden/>
              </w:rPr>
              <w:fldChar w:fldCharType="begin"/>
            </w:r>
            <w:r>
              <w:rPr>
                <w:noProof/>
                <w:webHidden/>
              </w:rPr>
              <w:instrText xml:space="preserve"> PAGEREF _Toc176270382 \h </w:instrText>
            </w:r>
            <w:r>
              <w:rPr>
                <w:noProof/>
                <w:webHidden/>
              </w:rPr>
            </w:r>
            <w:r>
              <w:rPr>
                <w:noProof/>
                <w:webHidden/>
              </w:rPr>
              <w:fldChar w:fldCharType="separate"/>
            </w:r>
            <w:r>
              <w:rPr>
                <w:noProof/>
                <w:webHidden/>
              </w:rPr>
              <w:t>10</w:t>
            </w:r>
            <w:r>
              <w:rPr>
                <w:noProof/>
                <w:webHidden/>
              </w:rPr>
              <w:fldChar w:fldCharType="end"/>
            </w:r>
          </w:hyperlink>
        </w:p>
        <w:p w14:paraId="6049C7A7" w14:textId="61466CA3" w:rsidR="00AC59BA" w:rsidRDefault="00AC59BA">
          <w:pPr>
            <w:pStyle w:val="TOC2"/>
            <w:tabs>
              <w:tab w:val="right" w:leader="dot" w:pos="9016"/>
            </w:tabs>
            <w:rPr>
              <w:rFonts w:eastAsiaTheme="minorEastAsia"/>
              <w:noProof/>
              <w:kern w:val="2"/>
              <w:sz w:val="24"/>
              <w:szCs w:val="24"/>
              <w:lang w:eastAsia="en-GB"/>
              <w14:ligatures w14:val="standardContextual"/>
            </w:rPr>
          </w:pPr>
          <w:hyperlink w:anchor="_Toc176270383" w:history="1">
            <w:r w:rsidRPr="00136937">
              <w:rPr>
                <w:rStyle w:val="Hyperlink"/>
                <w:noProof/>
              </w:rPr>
              <w:t>5.5 Project Plan</w:t>
            </w:r>
            <w:r>
              <w:rPr>
                <w:noProof/>
                <w:webHidden/>
              </w:rPr>
              <w:tab/>
            </w:r>
            <w:r>
              <w:rPr>
                <w:noProof/>
                <w:webHidden/>
              </w:rPr>
              <w:fldChar w:fldCharType="begin"/>
            </w:r>
            <w:r>
              <w:rPr>
                <w:noProof/>
                <w:webHidden/>
              </w:rPr>
              <w:instrText xml:space="preserve"> PAGEREF _Toc176270383 \h </w:instrText>
            </w:r>
            <w:r>
              <w:rPr>
                <w:noProof/>
                <w:webHidden/>
              </w:rPr>
            </w:r>
            <w:r>
              <w:rPr>
                <w:noProof/>
                <w:webHidden/>
              </w:rPr>
              <w:fldChar w:fldCharType="separate"/>
            </w:r>
            <w:r>
              <w:rPr>
                <w:noProof/>
                <w:webHidden/>
              </w:rPr>
              <w:t>11</w:t>
            </w:r>
            <w:r>
              <w:rPr>
                <w:noProof/>
                <w:webHidden/>
              </w:rPr>
              <w:fldChar w:fldCharType="end"/>
            </w:r>
          </w:hyperlink>
        </w:p>
        <w:p w14:paraId="097D28AA" w14:textId="64ECFE49"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84" w:history="1">
            <w:r w:rsidRPr="00136937">
              <w:rPr>
                <w:rStyle w:val="Hyperlink"/>
                <w:noProof/>
              </w:rPr>
              <w:t>6. Summary</w:t>
            </w:r>
            <w:r>
              <w:rPr>
                <w:noProof/>
                <w:webHidden/>
              </w:rPr>
              <w:tab/>
            </w:r>
            <w:r>
              <w:rPr>
                <w:noProof/>
                <w:webHidden/>
              </w:rPr>
              <w:fldChar w:fldCharType="begin"/>
            </w:r>
            <w:r>
              <w:rPr>
                <w:noProof/>
                <w:webHidden/>
              </w:rPr>
              <w:instrText xml:space="preserve"> PAGEREF _Toc176270384 \h </w:instrText>
            </w:r>
            <w:r>
              <w:rPr>
                <w:noProof/>
                <w:webHidden/>
              </w:rPr>
            </w:r>
            <w:r>
              <w:rPr>
                <w:noProof/>
                <w:webHidden/>
              </w:rPr>
              <w:fldChar w:fldCharType="separate"/>
            </w:r>
            <w:r>
              <w:rPr>
                <w:noProof/>
                <w:webHidden/>
              </w:rPr>
              <w:t>12</w:t>
            </w:r>
            <w:r>
              <w:rPr>
                <w:noProof/>
                <w:webHidden/>
              </w:rPr>
              <w:fldChar w:fldCharType="end"/>
            </w:r>
          </w:hyperlink>
        </w:p>
        <w:p w14:paraId="218DB0D1" w14:textId="74A35126" w:rsidR="00AC59BA" w:rsidRDefault="00AC59BA">
          <w:pPr>
            <w:pStyle w:val="TOC1"/>
            <w:tabs>
              <w:tab w:val="right" w:leader="dot" w:pos="9016"/>
            </w:tabs>
            <w:rPr>
              <w:rFonts w:eastAsiaTheme="minorEastAsia"/>
              <w:noProof/>
              <w:kern w:val="2"/>
              <w:sz w:val="24"/>
              <w:szCs w:val="24"/>
              <w:lang w:eastAsia="en-GB"/>
              <w14:ligatures w14:val="standardContextual"/>
            </w:rPr>
          </w:pPr>
          <w:hyperlink w:anchor="_Toc176270385" w:history="1">
            <w:r w:rsidRPr="00136937">
              <w:rPr>
                <w:rStyle w:val="Hyperlink"/>
                <w:noProof/>
              </w:rPr>
              <w:t>7. Reference List</w:t>
            </w:r>
            <w:r>
              <w:rPr>
                <w:noProof/>
                <w:webHidden/>
              </w:rPr>
              <w:tab/>
            </w:r>
            <w:r>
              <w:rPr>
                <w:noProof/>
                <w:webHidden/>
              </w:rPr>
              <w:fldChar w:fldCharType="begin"/>
            </w:r>
            <w:r>
              <w:rPr>
                <w:noProof/>
                <w:webHidden/>
              </w:rPr>
              <w:instrText xml:space="preserve"> PAGEREF _Toc176270385 \h </w:instrText>
            </w:r>
            <w:r>
              <w:rPr>
                <w:noProof/>
                <w:webHidden/>
              </w:rPr>
            </w:r>
            <w:r>
              <w:rPr>
                <w:noProof/>
                <w:webHidden/>
              </w:rPr>
              <w:fldChar w:fldCharType="separate"/>
            </w:r>
            <w:r>
              <w:rPr>
                <w:noProof/>
                <w:webHidden/>
              </w:rPr>
              <w:t>13</w:t>
            </w:r>
            <w:r>
              <w:rPr>
                <w:noProof/>
                <w:webHidden/>
              </w:rPr>
              <w:fldChar w:fldCharType="end"/>
            </w:r>
          </w:hyperlink>
        </w:p>
        <w:p w14:paraId="2BAE0AA5" w14:textId="53C4F819" w:rsidR="006A5B14" w:rsidRDefault="006A5B14">
          <w:r>
            <w:rPr>
              <w:b/>
              <w:bCs/>
              <w:noProof/>
            </w:rPr>
            <w:fldChar w:fldCharType="end"/>
          </w:r>
        </w:p>
      </w:sdtContent>
    </w:sdt>
    <w:p w14:paraId="5318BDAC" w14:textId="30203CB4" w:rsidR="005E2F5D" w:rsidRDefault="005E2F5D">
      <w:r>
        <w:br w:type="page"/>
      </w:r>
    </w:p>
    <w:p w14:paraId="7731469F" w14:textId="77777777" w:rsidR="005E2F5D" w:rsidRDefault="005E2F5D" w:rsidP="005E2F5D">
      <w:pPr>
        <w:pStyle w:val="Heading1"/>
      </w:pPr>
      <w:bookmarkStart w:id="0" w:name="_Toc176270361"/>
      <w:r>
        <w:lastRenderedPageBreak/>
        <w:t>1. Introduction</w:t>
      </w:r>
      <w:bookmarkEnd w:id="0"/>
    </w:p>
    <w:p w14:paraId="65326C54" w14:textId="6403E604" w:rsidR="00C87D0A" w:rsidRDefault="00C87D0A" w:rsidP="00C87D0A">
      <w:r>
        <w:t>In today’s rapidly evolving digital landscape, organizations are continuously seeking ways to enhance their operational efficiency, scalability, and competitiveness. Cloud infrastructure has emerged as a pivotal solution, offering a flexible and cost-effective alternative to traditional on-premises IT systems. By leveraging cloud technologies, organizations can access vast computing resources on-demand, enabling them to adapt quickly to market changes, optimize their operations, and innovate without the constraints of physical hardware limitations.</w:t>
      </w:r>
    </w:p>
    <w:p w14:paraId="7C6D6F2D" w14:textId="2BB89A4A" w:rsidR="00C87D0A" w:rsidRDefault="00C87D0A" w:rsidP="00C87D0A">
      <w:r>
        <w:t>This project explores how cloud infrastructure can fundamentally transform organizations, providing them with the tools and capabilities to operate more efficiently and respond to challenges with greater agility. As businesses face increasing pressure to manage data securely, ensure continuity, and deliver consistent service quality, the adoption of cloud-based solutions presents significant opportunities. However, it also introduces new challenges and risks that need to be carefully managed.</w:t>
      </w:r>
    </w:p>
    <w:p w14:paraId="20AF8221" w14:textId="0D4F0604" w:rsidR="005E2F5D" w:rsidRDefault="00C87D0A" w:rsidP="00C87D0A">
      <w:r>
        <w:t>The purpose of this research is to investigate the specific ways in which cloud infrastructure can improve organizational performance. This includes examining its impact on cost management, operational efficiency, scalability, and innovation capacity. By understanding these dynamics, the project aims to provide a comprehensive framework that organizations can use to successfully implement cloud infrastructure, maximizing its benefits while mitigating associated risks.</w:t>
      </w:r>
    </w:p>
    <w:p w14:paraId="74655850" w14:textId="261B01A6" w:rsidR="00C87D0A" w:rsidRDefault="00C87D0A" w:rsidP="00C87D0A"/>
    <w:p w14:paraId="06FDDAF9" w14:textId="77777777" w:rsidR="00C87D0A" w:rsidRDefault="00C87D0A" w:rsidP="00C87D0A"/>
    <w:p w14:paraId="7CBFBD2A" w14:textId="77777777" w:rsidR="00C87D0A" w:rsidRDefault="00C87D0A" w:rsidP="00C87D0A"/>
    <w:p w14:paraId="4F41D4A2" w14:textId="77777777" w:rsidR="00C87D0A" w:rsidRDefault="00C87D0A" w:rsidP="00C87D0A"/>
    <w:p w14:paraId="300521CF" w14:textId="77777777" w:rsidR="00C87D0A" w:rsidRDefault="00C87D0A" w:rsidP="00C87D0A"/>
    <w:p w14:paraId="0DEE2CB9" w14:textId="77777777" w:rsidR="00C87D0A" w:rsidRDefault="00C87D0A" w:rsidP="00C87D0A"/>
    <w:p w14:paraId="25416C22" w14:textId="77777777" w:rsidR="00C87D0A" w:rsidRDefault="00C87D0A" w:rsidP="00C87D0A"/>
    <w:p w14:paraId="622DCBA8" w14:textId="77777777" w:rsidR="00C87D0A" w:rsidRDefault="00C87D0A" w:rsidP="00C87D0A"/>
    <w:p w14:paraId="5FA2468B" w14:textId="77777777" w:rsidR="00C87D0A" w:rsidRDefault="00C87D0A" w:rsidP="00C87D0A"/>
    <w:p w14:paraId="0383BB16" w14:textId="77777777" w:rsidR="00C87D0A" w:rsidRDefault="00C87D0A" w:rsidP="00C87D0A"/>
    <w:p w14:paraId="5219C8B1" w14:textId="77777777" w:rsidR="00C87D0A" w:rsidRDefault="00C87D0A" w:rsidP="00C87D0A"/>
    <w:p w14:paraId="6BF6542A" w14:textId="77777777" w:rsidR="00C87D0A" w:rsidRDefault="00C87D0A" w:rsidP="00C87D0A"/>
    <w:p w14:paraId="1BE239C4" w14:textId="77777777" w:rsidR="00C87D0A" w:rsidRDefault="00C87D0A" w:rsidP="00C87D0A"/>
    <w:p w14:paraId="2C23F81B" w14:textId="77777777" w:rsidR="00C87D0A" w:rsidRDefault="00C87D0A" w:rsidP="00C87D0A"/>
    <w:p w14:paraId="52C54D95" w14:textId="77777777" w:rsidR="00C87D0A" w:rsidRDefault="00C87D0A" w:rsidP="00C87D0A"/>
    <w:p w14:paraId="58D9C27A" w14:textId="77777777" w:rsidR="00C87D0A" w:rsidRDefault="00C87D0A" w:rsidP="00C87D0A">
      <w:pPr>
        <w:rPr>
          <w:rFonts w:asciiTheme="majorHAnsi" w:eastAsiaTheme="majorEastAsia" w:hAnsiTheme="majorHAnsi" w:cstheme="majorBidi"/>
          <w:color w:val="2E74B5" w:themeColor="accent1" w:themeShade="BF"/>
          <w:sz w:val="32"/>
          <w:szCs w:val="32"/>
        </w:rPr>
      </w:pPr>
    </w:p>
    <w:p w14:paraId="22DCD69E" w14:textId="77777777" w:rsidR="00345975" w:rsidRDefault="00345975" w:rsidP="00C87D0A">
      <w:pPr>
        <w:rPr>
          <w:rFonts w:asciiTheme="majorHAnsi" w:eastAsiaTheme="majorEastAsia" w:hAnsiTheme="majorHAnsi" w:cstheme="majorBidi"/>
          <w:color w:val="2E74B5" w:themeColor="accent1" w:themeShade="BF"/>
          <w:sz w:val="32"/>
          <w:szCs w:val="32"/>
        </w:rPr>
      </w:pPr>
    </w:p>
    <w:p w14:paraId="081FFAAB" w14:textId="77777777" w:rsidR="005E2F5D" w:rsidRDefault="005E2F5D" w:rsidP="005E2F5D">
      <w:pPr>
        <w:pStyle w:val="Heading1"/>
      </w:pPr>
      <w:bookmarkStart w:id="1" w:name="_Toc176270362"/>
      <w:r>
        <w:lastRenderedPageBreak/>
        <w:t>2. Background to the Proposed Research</w:t>
      </w:r>
      <w:bookmarkEnd w:id="1"/>
    </w:p>
    <w:p w14:paraId="1A5FC352" w14:textId="13178D40" w:rsidR="00345975" w:rsidRDefault="00345975" w:rsidP="00345975">
      <w:r>
        <w:t>As organizations strive to remain competitive in an increasingly digital world, the limitations of traditional on-premises IT infrastructure have become more apparent. These legacy systems, while reliable in their time, often struggle to meet the demands of modern business environments that require flexibility, scalability, and real-time responsiveness. The emergence of cloud computing has provided a transformative alternative, offering a suite of services that allow organizations to offload their infrastructure management to third-party providers, thereby focusing more on core business activities.</w:t>
      </w:r>
    </w:p>
    <w:p w14:paraId="12919052" w14:textId="700E589F" w:rsidR="00345975" w:rsidRDefault="00345975" w:rsidP="00345975">
      <w:r>
        <w:t>Cloud infrastructure, which includes cloud computing, storage, and networking, enables organizations to access and utilize resources as needed, without the upfront costs and maintenance burdens associated with physical hardware. This shift from a capital expenditure model to an operational expenditure model allows businesses to scale their operations dynamically, paying only for what they use. Moreover, cloud platforms offer enhanced capabilities such as big data analytics, artificial intelligence, and machine learning, which can drive innovation and create new opportunities for growth.</w:t>
      </w:r>
      <w:r w:rsidR="00E817EA">
        <w:t xml:space="preserve"> </w:t>
      </w:r>
    </w:p>
    <w:p w14:paraId="24D175B0" w14:textId="14C7E90A" w:rsidR="00345975" w:rsidRDefault="00345975" w:rsidP="00345975">
      <w:r>
        <w:t>The adoption of cloud infrastructure has been steadily increasing across various industries. According to recent studies, a significant percentage of enterprises have already moved a substantial portion of their workloads to the cloud, citing benefits such as improved business agility, reduced IT costs, and enhanced security measures.</w:t>
      </w:r>
      <w:r w:rsidR="007C6D28">
        <w:t>[1]</w:t>
      </w:r>
      <w:r>
        <w:t xml:space="preserve"> However, despite these advantages, the transition to the cloud is not without its challenges. Issues such as data privacy, compliance, and the complexity of managing hybrid cloud environments present significant obstacles that organizations must navigate.</w:t>
      </w:r>
    </w:p>
    <w:p w14:paraId="1D7D6698" w14:textId="2BCBBB9B" w:rsidR="00345975" w:rsidRDefault="00345975" w:rsidP="00345975">
      <w:r>
        <w:t>This research is positioned within the context of these ongoing developments in cloud technology adoption. It seeks to explore the specific benefits that cloud infrastructure can bring to organizations, while also critically examining the risks and limitations that accompany its implementation. By providing a thorough analysis of these factors, the research aims to contribute to the growing body of knowledge on cloud computing and offer practical insights for organizations considering or currently undergoing a cloud transition.</w:t>
      </w:r>
    </w:p>
    <w:p w14:paraId="2977029F" w14:textId="5D81F14E" w:rsidR="005E2F5D" w:rsidRPr="00C57A08" w:rsidRDefault="00345975">
      <w:r>
        <w:t>The findings of this research will be particularly relevant to IT managers, decision-makers, and business leaders who are responsible for driving digital transformation within their organizations. By understanding both the potential and the pitfalls of cloud infrastructure, they can make informed decisions that align with their strategic goals and ensure a successful transition to a cloud-based operational model.</w:t>
      </w:r>
      <w:r w:rsidR="00F43EDE">
        <w:t xml:space="preserve"> </w:t>
      </w:r>
    </w:p>
    <w:p w14:paraId="4DB402CC" w14:textId="1A580A1B" w:rsidR="005E2F5D" w:rsidRPr="000B5F58" w:rsidRDefault="005E2F5D" w:rsidP="000B5F58">
      <w:pPr>
        <w:pStyle w:val="Heading1"/>
      </w:pPr>
      <w:bookmarkStart w:id="2" w:name="_Toc176270363"/>
      <w:r>
        <w:t>3. Aim &amp; Objectives</w:t>
      </w:r>
      <w:bookmarkEnd w:id="2"/>
    </w:p>
    <w:p w14:paraId="0DDC1937" w14:textId="462D99B0" w:rsidR="005E2F5D" w:rsidRDefault="006A5B14" w:rsidP="006A5B14">
      <w:pPr>
        <w:pStyle w:val="Heading1"/>
      </w:pPr>
      <w:bookmarkStart w:id="3" w:name="_Toc176270364"/>
      <w:r>
        <w:t>3.1 Aims</w:t>
      </w:r>
      <w:bookmarkEnd w:id="3"/>
    </w:p>
    <w:p w14:paraId="13AC80CE" w14:textId="13653B45" w:rsidR="000B5F58" w:rsidRDefault="000B5F58" w:rsidP="000B5F58">
      <w:r w:rsidRPr="000B5F58">
        <w:t>The aim of this research is to investigate the impact of cloud infrastructure on organizational performance and to develop a comprehensive framework that guides organizations in effectively implementing cloud solutions to enhance their operational efficiency, scalability, and innovation capacity.</w:t>
      </w:r>
    </w:p>
    <w:p w14:paraId="46007BC4" w14:textId="77777777" w:rsidR="000B5F58" w:rsidRDefault="000B5F58" w:rsidP="000B5F58"/>
    <w:p w14:paraId="56DF1F14" w14:textId="77777777" w:rsidR="000B5F58" w:rsidRPr="000B5F58" w:rsidRDefault="000B5F58" w:rsidP="000B5F58"/>
    <w:p w14:paraId="3360B3F6" w14:textId="4A5D8669" w:rsidR="006A5B14" w:rsidRDefault="006A5B14" w:rsidP="006A5B14">
      <w:pPr>
        <w:pStyle w:val="Heading1"/>
      </w:pPr>
      <w:bookmarkStart w:id="4" w:name="_Toc176270365"/>
      <w:r>
        <w:lastRenderedPageBreak/>
        <w:t>3.2 Objectives</w:t>
      </w:r>
      <w:bookmarkEnd w:id="4"/>
    </w:p>
    <w:p w14:paraId="4340F936" w14:textId="79524522" w:rsidR="000B5F58" w:rsidRDefault="000B5F58" w:rsidP="000B5F58">
      <w:pPr>
        <w:pStyle w:val="ListParagraph"/>
        <w:numPr>
          <w:ilvl w:val="0"/>
          <w:numId w:val="2"/>
        </w:numPr>
      </w:pPr>
      <w:r>
        <w:t>Assess the Current State of Traditional IT Infrastructure:</w:t>
      </w:r>
    </w:p>
    <w:p w14:paraId="16EB3FA6" w14:textId="146EC83F" w:rsidR="000B5F58" w:rsidRDefault="000B5F58" w:rsidP="000B5F58">
      <w:pPr>
        <w:pStyle w:val="ListParagraph"/>
      </w:pPr>
      <w:r w:rsidRPr="000B5F58">
        <w:t>To analyse the challenges and limitations faced by organizations relying on traditional on-premises IT infrastructure.</w:t>
      </w:r>
    </w:p>
    <w:p w14:paraId="32835A28" w14:textId="77777777" w:rsidR="000B5F58" w:rsidRDefault="000B5F58" w:rsidP="000B5F58">
      <w:pPr>
        <w:pStyle w:val="ListParagraph"/>
      </w:pPr>
    </w:p>
    <w:p w14:paraId="19C700B9" w14:textId="0D9894D0" w:rsidR="006A5B14" w:rsidRDefault="000B5F58" w:rsidP="000B5F58">
      <w:pPr>
        <w:pStyle w:val="ListParagraph"/>
        <w:numPr>
          <w:ilvl w:val="0"/>
          <w:numId w:val="2"/>
        </w:numPr>
      </w:pPr>
      <w:r>
        <w:t>Evaluate the Benefits of Cloud Infrastructure:</w:t>
      </w:r>
    </w:p>
    <w:p w14:paraId="76FFC8AC" w14:textId="3ED8E45F" w:rsidR="006A5B14" w:rsidRDefault="000B5F58" w:rsidP="000B5F58">
      <w:pPr>
        <w:pStyle w:val="ListParagraph"/>
      </w:pPr>
      <w:r w:rsidRPr="000B5F58">
        <w:t>To identify and quantify the potential improvements in cost management, operational efficiency, scalability, and innovation that cloud infrastructure can offer to organizations.</w:t>
      </w:r>
    </w:p>
    <w:p w14:paraId="0F3E8013" w14:textId="77777777" w:rsidR="000B5F58" w:rsidRDefault="000B5F58" w:rsidP="000B5F58">
      <w:pPr>
        <w:pStyle w:val="ListParagraph"/>
      </w:pPr>
    </w:p>
    <w:p w14:paraId="13D51920" w14:textId="16215051" w:rsidR="006A5B14" w:rsidRDefault="000B5F58" w:rsidP="000B5F58">
      <w:pPr>
        <w:pStyle w:val="ListParagraph"/>
        <w:numPr>
          <w:ilvl w:val="0"/>
          <w:numId w:val="2"/>
        </w:numPr>
      </w:pPr>
      <w:r>
        <w:t>Identify Risks and Limitations of Cloud Adoption:</w:t>
      </w:r>
    </w:p>
    <w:p w14:paraId="4CDA6A73" w14:textId="286B995D" w:rsidR="000B5F58" w:rsidRDefault="000B5F58" w:rsidP="000B5F58">
      <w:pPr>
        <w:pStyle w:val="ListParagraph"/>
      </w:pPr>
      <w:r w:rsidRPr="000B5F58">
        <w:t>To examine the potential risks, such as data security, compliance, and operational challenges, that organizations may encounter when adopting cloud infrastructure.</w:t>
      </w:r>
    </w:p>
    <w:p w14:paraId="42C35C05" w14:textId="77777777" w:rsidR="000B5F58" w:rsidRDefault="000B5F58" w:rsidP="000B5F58">
      <w:pPr>
        <w:pStyle w:val="ListParagraph"/>
      </w:pPr>
    </w:p>
    <w:p w14:paraId="3125B9F6" w14:textId="57BB57CF" w:rsidR="000B5F58" w:rsidRDefault="000B5F58" w:rsidP="000B5F58">
      <w:pPr>
        <w:pStyle w:val="ListParagraph"/>
        <w:numPr>
          <w:ilvl w:val="0"/>
          <w:numId w:val="2"/>
        </w:numPr>
      </w:pPr>
      <w:r>
        <w:t>Develop a Cloud Implementation Framework:</w:t>
      </w:r>
    </w:p>
    <w:p w14:paraId="16792E2C" w14:textId="3B87A26C" w:rsidR="000B5F58" w:rsidRDefault="000B5F58" w:rsidP="000B5F58">
      <w:pPr>
        <w:pStyle w:val="ListParagraph"/>
      </w:pPr>
      <w:r w:rsidRPr="000B5F58">
        <w:t>To create a strategic framework that organizations can use to plan, execute, and manage their transition to cloud infrastructure, ensuring maximum benefits while mitigating risks.</w:t>
      </w:r>
    </w:p>
    <w:p w14:paraId="488B69D5" w14:textId="77777777" w:rsidR="000B5F58" w:rsidRDefault="000B5F58" w:rsidP="000B5F58">
      <w:pPr>
        <w:pStyle w:val="ListParagraph"/>
      </w:pPr>
    </w:p>
    <w:p w14:paraId="5EA05B49" w14:textId="713DB837" w:rsidR="000B5F58" w:rsidRDefault="000B5F58" w:rsidP="000B5F58">
      <w:pPr>
        <w:pStyle w:val="ListParagraph"/>
        <w:numPr>
          <w:ilvl w:val="0"/>
          <w:numId w:val="2"/>
        </w:numPr>
      </w:pPr>
      <w:r>
        <w:t>Provide Case Studies and Practical Examples:</w:t>
      </w:r>
    </w:p>
    <w:p w14:paraId="573689E5" w14:textId="037BA940" w:rsidR="000B5F58" w:rsidRDefault="000B5F58" w:rsidP="000B5F58">
      <w:pPr>
        <w:pStyle w:val="ListParagraph"/>
      </w:pPr>
      <w:r w:rsidRPr="000B5F58">
        <w:t>To offer real-world case studies and examples of organizations that have successfully transitioned to cloud infrastructure, highlighting best practices and lessons learned.</w:t>
      </w:r>
    </w:p>
    <w:p w14:paraId="6A93386B" w14:textId="77777777" w:rsidR="006A5B14" w:rsidRDefault="006A5B14" w:rsidP="006A5B14"/>
    <w:p w14:paraId="2917AE1B" w14:textId="77777777" w:rsidR="006A5B14" w:rsidRDefault="006A5B14" w:rsidP="006A5B14"/>
    <w:p w14:paraId="5EB97D79" w14:textId="77777777" w:rsidR="006A5B14" w:rsidRDefault="006A5B14" w:rsidP="006A5B14"/>
    <w:p w14:paraId="159FA069" w14:textId="77777777" w:rsidR="006A5B14" w:rsidRDefault="006A5B14" w:rsidP="006A5B14"/>
    <w:p w14:paraId="09E23381" w14:textId="77777777" w:rsidR="006A5B14" w:rsidRDefault="006A5B14" w:rsidP="006A5B14"/>
    <w:p w14:paraId="6574CC9D" w14:textId="77777777" w:rsidR="006A5B14" w:rsidRDefault="006A5B14" w:rsidP="006A5B14"/>
    <w:p w14:paraId="34146459" w14:textId="29A3EDA0" w:rsidR="006A5B14" w:rsidRDefault="006A5B14" w:rsidP="006A5B14"/>
    <w:p w14:paraId="74F246AF" w14:textId="77777777" w:rsidR="006A5B14" w:rsidRDefault="006A5B14" w:rsidP="006A5B14"/>
    <w:p w14:paraId="3071C0F6" w14:textId="77777777" w:rsidR="006A5B14" w:rsidRDefault="006A5B14" w:rsidP="006A5B14"/>
    <w:p w14:paraId="5892A1F7" w14:textId="77777777" w:rsidR="006A5B14" w:rsidRDefault="006A5B14" w:rsidP="006A5B14"/>
    <w:p w14:paraId="348CA4A7" w14:textId="77777777" w:rsidR="006A5B14" w:rsidRDefault="006A5B14" w:rsidP="006A5B14"/>
    <w:p w14:paraId="7B1B30FA" w14:textId="77777777" w:rsidR="006A5B14" w:rsidRDefault="006A5B14" w:rsidP="006A5B14"/>
    <w:p w14:paraId="677BD1E9" w14:textId="77777777" w:rsidR="006A5B14" w:rsidRDefault="006A5B14" w:rsidP="006A5B14"/>
    <w:p w14:paraId="624642CC" w14:textId="77777777" w:rsidR="006A5B14" w:rsidRDefault="006A5B14" w:rsidP="006A5B14"/>
    <w:p w14:paraId="48336B80" w14:textId="77777777" w:rsidR="006A5B14" w:rsidRDefault="006A5B14" w:rsidP="006A5B14"/>
    <w:p w14:paraId="001CA0C9" w14:textId="77777777" w:rsidR="006A5B14" w:rsidRDefault="006A5B14" w:rsidP="006A5B14"/>
    <w:p w14:paraId="46145F3C" w14:textId="77777777" w:rsidR="006A5B14" w:rsidRDefault="006A5B14" w:rsidP="006A5B14"/>
    <w:p w14:paraId="0DEC02B0" w14:textId="77777777" w:rsidR="006A5B14" w:rsidRDefault="006A5B14" w:rsidP="006A5B14"/>
    <w:p w14:paraId="5B18F614" w14:textId="77777777" w:rsidR="006A5B14" w:rsidRDefault="006A5B14" w:rsidP="006A5B14"/>
    <w:p w14:paraId="5EA80C52" w14:textId="77777777" w:rsidR="006A5B14" w:rsidRPr="006A5B14" w:rsidRDefault="006A5B14" w:rsidP="006A5B14"/>
    <w:p w14:paraId="4FC002EF" w14:textId="311983B5" w:rsidR="005E2F5D" w:rsidRDefault="005E2F5D" w:rsidP="005E2F5D">
      <w:pPr>
        <w:pStyle w:val="Heading1"/>
      </w:pPr>
      <w:bookmarkStart w:id="5" w:name="_Toc176270366"/>
      <w:r>
        <w:t xml:space="preserve">4. </w:t>
      </w:r>
      <w:r w:rsidR="00740CD1">
        <w:t>Methodology</w:t>
      </w:r>
      <w:bookmarkEnd w:id="5"/>
    </w:p>
    <w:p w14:paraId="143D6E42" w14:textId="77777777" w:rsidR="005E2F5D" w:rsidRPr="005E2F5D" w:rsidRDefault="005E2F5D" w:rsidP="005E2F5D"/>
    <w:p w14:paraId="5DDCCFDA" w14:textId="069791D1" w:rsidR="00740CD1" w:rsidRDefault="00740CD1" w:rsidP="00740CD1">
      <w:pPr>
        <w:pStyle w:val="Heading2"/>
      </w:pPr>
      <w:bookmarkStart w:id="6" w:name="_Toc176270367"/>
      <w:r>
        <w:t xml:space="preserve">4.1 Research </w:t>
      </w:r>
      <w:r w:rsidRPr="00083B66">
        <w:t>Methodology</w:t>
      </w:r>
      <w:bookmarkEnd w:id="6"/>
    </w:p>
    <w:p w14:paraId="28CB8B1F" w14:textId="7913CAE1" w:rsidR="00F62E1E" w:rsidRPr="00F62E1E" w:rsidRDefault="00F62E1E" w:rsidP="00F62E1E">
      <w:r w:rsidRPr="00F62E1E">
        <w:t>The research methodology outlines the systematic approach that will be used to conduct this study, ensuring that the data collected and analysed provides valid and reliable insights into how cloud infrastructure can improve organizational performance. The methodology integrates both quantitative and qualitative methods to capture a comprehensive understanding of the subject.</w:t>
      </w:r>
    </w:p>
    <w:p w14:paraId="658F770B" w14:textId="47333094" w:rsidR="00740CD1" w:rsidRDefault="00740CD1" w:rsidP="00740CD1">
      <w:pPr>
        <w:pStyle w:val="Heading3"/>
      </w:pPr>
      <w:bookmarkStart w:id="7" w:name="_Toc176270368"/>
      <w:r>
        <w:t>4.1.1 Philosophy</w:t>
      </w:r>
      <w:bookmarkEnd w:id="7"/>
    </w:p>
    <w:p w14:paraId="4BD6BF08" w14:textId="55767735" w:rsidR="00740CD1" w:rsidRPr="00F62E1E" w:rsidRDefault="00F62E1E" w:rsidP="00740CD1">
      <w:r w:rsidRPr="00F62E1E">
        <w:t>The research will adopt a positivist philosophy, which is grounded in the belief that knowledge is derived from observable and measurable phenomena. This approach allows the research to focus on empirical data and objective analysis, providing quantifiable evidence of the impact of cloud infrastructure on organizational performance. By using structured methodologies, the research will aim to produce results that can be generalized across different organizations and industries.</w:t>
      </w:r>
      <w:r w:rsidR="00740CD1" w:rsidRPr="00F62E1E">
        <w:t xml:space="preserve"> </w:t>
      </w:r>
    </w:p>
    <w:p w14:paraId="086B6E2D" w14:textId="2B5A490D" w:rsidR="00740CD1" w:rsidRDefault="00740CD1" w:rsidP="00740CD1">
      <w:pPr>
        <w:pStyle w:val="Heading3"/>
      </w:pPr>
      <w:bookmarkStart w:id="8" w:name="_Toc176270369"/>
      <w:r>
        <w:t>4.1.2 Approach</w:t>
      </w:r>
      <w:bookmarkEnd w:id="8"/>
    </w:p>
    <w:p w14:paraId="1C6E66C7" w14:textId="294D75FF" w:rsidR="00740CD1" w:rsidRPr="00F62E1E" w:rsidRDefault="00F62E1E" w:rsidP="00740CD1">
      <w:r w:rsidRPr="00F62E1E">
        <w:t xml:space="preserve">A deductive approach will be utilized, where existing theories and models related to cloud infrastructure and organizational performance will be </w:t>
      </w:r>
      <w:proofErr w:type="gramStart"/>
      <w:r w:rsidRPr="00F62E1E">
        <w:t>tested</w:t>
      </w:r>
      <w:proofErr w:type="gramEnd"/>
      <w:r w:rsidRPr="00F62E1E">
        <w:t xml:space="preserve"> through data collection and analysis. This approach involves formulating hypotheses based on existing literature and then collecting data to confirm or refute these hypotheses. The deductive approach is appropriate for this study as it allows for testing established theories in new contexts and under specific conditions related to cloud adoption.</w:t>
      </w:r>
    </w:p>
    <w:p w14:paraId="52699D22" w14:textId="48E3A662" w:rsidR="00740CD1" w:rsidRDefault="00740CD1" w:rsidP="00740CD1">
      <w:pPr>
        <w:pStyle w:val="Heading3"/>
      </w:pPr>
      <w:bookmarkStart w:id="9" w:name="_Toc176270370"/>
      <w:r>
        <w:t>4.1.3 Strategies</w:t>
      </w:r>
      <w:bookmarkEnd w:id="9"/>
    </w:p>
    <w:p w14:paraId="787A4FC8" w14:textId="2C3D204F" w:rsidR="00F62E1E" w:rsidRDefault="00F62E1E" w:rsidP="00F62E1E">
      <w:r w:rsidRPr="00F62E1E">
        <w:t>The research will employ a mixed-methods strategy, combining both quantitative and qualitative data collection and analysis techniques. This approach allows for a more holistic understanding of the research problem by capturing numerical data, such as cost savings and performance metrics, alongside qualitative insights from interviews and case studies.</w:t>
      </w:r>
    </w:p>
    <w:p w14:paraId="57F1C5A9" w14:textId="1D07E5A2" w:rsidR="00F62E1E" w:rsidRDefault="00F62E1E" w:rsidP="00F62E1E">
      <w:pPr>
        <w:pStyle w:val="ListParagraph"/>
        <w:numPr>
          <w:ilvl w:val="0"/>
          <w:numId w:val="3"/>
        </w:numPr>
      </w:pPr>
      <w:r w:rsidRPr="00F62E1E">
        <w:t>Quantitative Methods: Surveys and performance data analysis will be used to quantify the impact of cloud infrastructure on key organizational metrics, such as cost efficiency, scalability, and innovation.</w:t>
      </w:r>
    </w:p>
    <w:p w14:paraId="6E528DE9" w14:textId="19D804EC" w:rsidR="00F62E1E" w:rsidRPr="00F62E1E" w:rsidRDefault="00F62E1E" w:rsidP="00F62E1E">
      <w:pPr>
        <w:pStyle w:val="ListParagraph"/>
        <w:numPr>
          <w:ilvl w:val="0"/>
          <w:numId w:val="3"/>
        </w:numPr>
      </w:pPr>
      <w:r w:rsidRPr="00F62E1E">
        <w:t>Qualitative Methods: In-depth interviews with IT managers, case studies of organizations that have implemented cloud solutions, and thematic analysis will be conducted to capture nuanced insights and practical experiences.</w:t>
      </w:r>
    </w:p>
    <w:p w14:paraId="6E2EB7E1" w14:textId="7E4767D0" w:rsidR="00740CD1" w:rsidRDefault="00740CD1" w:rsidP="00740CD1">
      <w:pPr>
        <w:pStyle w:val="Heading4"/>
      </w:pPr>
      <w:r>
        <w:t>4.1.3.1 Literature Review</w:t>
      </w:r>
    </w:p>
    <w:p w14:paraId="758F48C1" w14:textId="6C6AE41A" w:rsidR="006624FB" w:rsidRDefault="006624FB" w:rsidP="006624FB">
      <w:r w:rsidRPr="006624FB">
        <w:t>The literature review explores the current body of knowledge on cloud infrastructure and its impact on organizational performance. It synthesizes findings from previous studies and identifies gaps in the research that this project aims to address. The review is structured around three key strategies that organizations employ when adopting cloud infrastructure: Cost Optimization, Scalability and Flexibility, and Innovation and Competitive Advantage.</w:t>
      </w:r>
    </w:p>
    <w:p w14:paraId="1ECE1178" w14:textId="77777777" w:rsidR="006B20CB" w:rsidRDefault="006B20CB" w:rsidP="006B20CB">
      <w:pPr>
        <w:pStyle w:val="ListParagraph"/>
        <w:numPr>
          <w:ilvl w:val="0"/>
          <w:numId w:val="19"/>
        </w:numPr>
      </w:pPr>
      <w:r>
        <w:t>Cost Optimization</w:t>
      </w:r>
    </w:p>
    <w:p w14:paraId="6280FD30" w14:textId="77777777" w:rsidR="006B20CB" w:rsidRDefault="006B20CB" w:rsidP="006B20CB"/>
    <w:p w14:paraId="407B74AE" w14:textId="5605CBF5" w:rsidR="006B20CB" w:rsidRDefault="006B20CB" w:rsidP="006B20CB">
      <w:r>
        <w:t>1.1 Overview</w:t>
      </w:r>
    </w:p>
    <w:p w14:paraId="5B381193" w14:textId="77777777" w:rsidR="006B20CB" w:rsidRDefault="006B20CB" w:rsidP="006B20CB">
      <w:r>
        <w:t>Cost optimization is a primary driver for organizations transitioning to cloud infrastructure. Traditional on-premises IT systems require significant capital investments in hardware, software, and maintenance. Cloud computing, by contrast, offers a more cost-effective model where organizations can scale resources according to their needs and pay only for what they use.</w:t>
      </w:r>
    </w:p>
    <w:p w14:paraId="1107107E" w14:textId="77777777" w:rsidR="006B20CB" w:rsidRDefault="006B20CB" w:rsidP="006B20CB"/>
    <w:p w14:paraId="2C64EA46" w14:textId="376E6400" w:rsidR="006B20CB" w:rsidRDefault="006B20CB" w:rsidP="006B20CB">
      <w:r>
        <w:t>1.2 Literature Findings</w:t>
      </w:r>
    </w:p>
    <w:p w14:paraId="5B6B1E62" w14:textId="5AE7B081" w:rsidR="006B20CB" w:rsidRDefault="006B20CB" w:rsidP="006B20CB">
      <w:r>
        <w:t>Studies have shown that cloud infrastructure can lead to significant cost savings, particularly in terms of reduced capital expenditures (CapEx) and operational expenditures (OpEx</w:t>
      </w:r>
      <w:r>
        <w:t>).</w:t>
      </w:r>
      <w:r>
        <w:t xml:space="preserve"> The shift from a CapEx to an OpEx model allows organizations to convert fixed costs into variable costs, which can improve cash flow management and financial flexibility.</w:t>
      </w:r>
      <w:r w:rsidR="007C6D28">
        <w:t>[2]</w:t>
      </w:r>
      <w:r>
        <w:t xml:space="preserve"> Additionally, cloud services eliminate the need for physical data </w:t>
      </w:r>
      <w:r>
        <w:t>centres</w:t>
      </w:r>
      <w:r>
        <w:t xml:space="preserve">, leading to further savings in energy, space, and personnel </w:t>
      </w:r>
      <w:r>
        <w:t>costs.</w:t>
      </w:r>
    </w:p>
    <w:p w14:paraId="37798399" w14:textId="099EC08B" w:rsidR="006B20CB" w:rsidRDefault="006B20CB" w:rsidP="006B20CB">
      <w:r>
        <w:t xml:space="preserve">However, the literature also highlights potential cost-related challenges. While initial costs may decrease, organizations must carefully manage ongoing expenses to avoid "cloud sprawl," where uncontrolled use of cloud services leads to higher-than-expected </w:t>
      </w:r>
      <w:r>
        <w:t>costs.</w:t>
      </w:r>
      <w:r>
        <w:t xml:space="preserve"> Effective governance and monitoring are essential to ensure that cloud resources are used </w:t>
      </w:r>
      <w:r>
        <w:t>efficiently,</w:t>
      </w:r>
      <w:r>
        <w:t xml:space="preserve"> and that cost savings are realized over the long term.</w:t>
      </w:r>
    </w:p>
    <w:p w14:paraId="4BBA50EF" w14:textId="77777777" w:rsidR="006B20CB" w:rsidRDefault="006B20CB" w:rsidP="006B20CB"/>
    <w:p w14:paraId="67EFF759" w14:textId="7688FA0E" w:rsidR="006B20CB" w:rsidRDefault="006B20CB" w:rsidP="006B20CB">
      <w:r>
        <w:t>1.3 Gaps in Research</w:t>
      </w:r>
    </w:p>
    <w:p w14:paraId="416D482D" w14:textId="7BF10F35" w:rsidR="006B20CB" w:rsidRPr="006624FB" w:rsidRDefault="006B20CB" w:rsidP="006B20CB">
      <w:r>
        <w:t>While existing research emphasizes the financial benefits of cloud adoption, there is a need for more empirical studies that quantify long-term cost savings and compare them across different industries. Additionally, further research could explore the impact of cost optimization strategies on overall organizational performance and competitiveness.</w:t>
      </w:r>
    </w:p>
    <w:p w14:paraId="11512FCC" w14:textId="2E929FA1" w:rsidR="00740CD1" w:rsidRDefault="00740CD1" w:rsidP="00740CD1">
      <w:pPr>
        <w:pStyle w:val="Heading4"/>
      </w:pPr>
      <w:r>
        <w:t>4.1.3.2 &lt;S</w:t>
      </w:r>
      <w:r w:rsidR="006B20CB">
        <w:t>calability and Flexibility</w:t>
      </w:r>
      <w:r>
        <w:t>&gt;</w:t>
      </w:r>
    </w:p>
    <w:p w14:paraId="763312EC" w14:textId="7572966F" w:rsidR="009450E3" w:rsidRDefault="009450E3" w:rsidP="009450E3">
      <w:r>
        <w:t>2.1 Overview</w:t>
      </w:r>
    </w:p>
    <w:p w14:paraId="2069D129" w14:textId="77777777" w:rsidR="009450E3" w:rsidRDefault="009450E3" w:rsidP="009450E3">
      <w:r>
        <w:t>One of the most significant advantages of cloud infrastructure is its ability to provide organizations with scalable and flexible IT resources. Unlike traditional IT systems, which often require substantial lead time and investment to scale, cloud services allow organizations to quickly adjust their resource usage in response to changing business needs.</w:t>
      </w:r>
    </w:p>
    <w:p w14:paraId="1689DB41" w14:textId="77777777" w:rsidR="009450E3" w:rsidRDefault="009450E3" w:rsidP="009450E3"/>
    <w:p w14:paraId="23E96F8A" w14:textId="4802258C" w:rsidR="009450E3" w:rsidRDefault="009450E3" w:rsidP="009450E3">
      <w:r>
        <w:t>2.2 Literature Findings</w:t>
      </w:r>
    </w:p>
    <w:p w14:paraId="4D68C9AA" w14:textId="4A97D4A9" w:rsidR="009450E3" w:rsidRDefault="009450E3" w:rsidP="009450E3">
      <w:r>
        <w:t xml:space="preserve">Scalability is particularly valuable for organizations experiencing rapid growth or fluctuating demand. The literature shows that cloud infrastructure enables organizations to scale their operations up or down with minimal disruption, ensuring that they can meet demand without overinvesting in IT </w:t>
      </w:r>
      <w:r>
        <w:t>resources.</w:t>
      </w:r>
      <w:r>
        <w:t xml:space="preserve"> This flexibility is especially important for startups and small-to-medium enterprises (SMEs) that need to remain agile in competitive </w:t>
      </w:r>
      <w:r>
        <w:t>markets.</w:t>
      </w:r>
      <w:r w:rsidR="00184E84">
        <w:t xml:space="preserve"> [3]</w:t>
      </w:r>
    </w:p>
    <w:p w14:paraId="480D5201" w14:textId="77777777" w:rsidR="009450E3" w:rsidRDefault="009450E3" w:rsidP="009450E3"/>
    <w:p w14:paraId="71AAAB9F" w14:textId="645281D2" w:rsidR="009450E3" w:rsidRDefault="009450E3" w:rsidP="009450E3">
      <w:r>
        <w:lastRenderedPageBreak/>
        <w:t xml:space="preserve">Moreover, cloud infrastructure supports global scalability, allowing organizations to expand their operations across different regions without the need to establish physical data </w:t>
      </w:r>
      <w:r>
        <w:t>centres</w:t>
      </w:r>
      <w:r>
        <w:t xml:space="preserve"> in each </w:t>
      </w:r>
      <w:r>
        <w:t>location.</w:t>
      </w:r>
      <w:r>
        <w:t xml:space="preserve"> This global reach can enhance an organization’s ability to enter new markets and serve a broader customer base.</w:t>
      </w:r>
    </w:p>
    <w:p w14:paraId="3B86ECBF" w14:textId="652C2AB0" w:rsidR="009450E3" w:rsidRDefault="009450E3" w:rsidP="009450E3">
      <w:r>
        <w:t xml:space="preserve">However, the literature also notes potential risks associated with scalability. Rapid scaling can lead to challenges in managing data security, compliance, and integration with existing </w:t>
      </w:r>
      <w:r>
        <w:t>systems.</w:t>
      </w:r>
      <w:r>
        <w:t xml:space="preserve"> As organizations scale, they must ensure that their cloud architecture is robust and capable of supporting increased workloads without compromising performance or security.</w:t>
      </w:r>
    </w:p>
    <w:p w14:paraId="42352A23" w14:textId="77777777" w:rsidR="009450E3" w:rsidRDefault="009450E3" w:rsidP="009450E3"/>
    <w:p w14:paraId="3177F199" w14:textId="4C4B4BFA" w:rsidR="009450E3" w:rsidRDefault="009450E3" w:rsidP="009450E3">
      <w:r>
        <w:t>2.3 Gaps in Research</w:t>
      </w:r>
    </w:p>
    <w:p w14:paraId="61D922B8" w14:textId="617C37B9" w:rsidR="006B20CB" w:rsidRPr="006B20CB" w:rsidRDefault="009450E3" w:rsidP="009450E3">
      <w:r>
        <w:t>While the scalability and flexibility of cloud infrastructure are well-documented, there is limited research on the long-term impacts of scaling on organizational structure and culture. Additionally, more studies are needed to explore how organizations can balance the benefits of scalability with the need to maintain security and compliance as they grow.</w:t>
      </w:r>
    </w:p>
    <w:p w14:paraId="72A35EBA" w14:textId="78853018" w:rsidR="00740CD1" w:rsidRDefault="00740CD1" w:rsidP="00740CD1">
      <w:pPr>
        <w:pStyle w:val="Heading4"/>
      </w:pPr>
      <w:r>
        <w:t>4.1.3.3 &lt;</w:t>
      </w:r>
      <w:r w:rsidR="009450E3" w:rsidRPr="009450E3">
        <w:t>Innovation and Competitive Advantage</w:t>
      </w:r>
      <w:r>
        <w:t>&gt;</w:t>
      </w:r>
    </w:p>
    <w:p w14:paraId="60F3D2DB" w14:textId="4925230B" w:rsidR="009450E3" w:rsidRDefault="009450E3" w:rsidP="009450E3">
      <w:r>
        <w:t>3.1 Overview</w:t>
      </w:r>
    </w:p>
    <w:p w14:paraId="04ED079C" w14:textId="124AD5C0" w:rsidR="009450E3" w:rsidRDefault="009450E3" w:rsidP="009450E3">
      <w:r>
        <w:t>Cloud infrastructure is not only a tool for cost reduction and scalability but also a catalyst for innovation and competitive advantage. By providing access to advanced technologies such as big data analytics, artificial intelligence (AI), and machine learning (ML), cloud services enable organizations to develop new products, improve customer experiences, and optimize operations.</w:t>
      </w:r>
      <w:r w:rsidR="00184E84">
        <w:t xml:space="preserve"> [4]</w:t>
      </w:r>
    </w:p>
    <w:p w14:paraId="14499C4E" w14:textId="77777777" w:rsidR="009450E3" w:rsidRDefault="009450E3" w:rsidP="009450E3"/>
    <w:p w14:paraId="3B07D7DD" w14:textId="30BE485F" w:rsidR="009450E3" w:rsidRDefault="009450E3" w:rsidP="009450E3">
      <w:r>
        <w:t>3.2 Literature Findings</w:t>
      </w:r>
    </w:p>
    <w:p w14:paraId="5B578EB3" w14:textId="17F5A84D" w:rsidR="009450E3" w:rsidRDefault="009450E3" w:rsidP="009450E3">
      <w:r>
        <w:t xml:space="preserve">The literature suggests that organizations leveraging cloud-based innovation are better positioned to compete in fast-paced markets. For example, cloud platforms facilitate rapid prototyping and testing of </w:t>
      </w:r>
      <w:r>
        <w:t>innovative ideas</w:t>
      </w:r>
      <w:r>
        <w:t xml:space="preserve">, allowing organizations to bring products to market faster and respond more effectively to customer </w:t>
      </w:r>
      <w:r>
        <w:t>feedback.</w:t>
      </w:r>
      <w:r w:rsidR="00F8576C">
        <w:t>[5]</w:t>
      </w:r>
      <w:r>
        <w:t xml:space="preserve"> Additionally, cloud-based collaboration tools enable more efficient teamwork, particularly in geographically dispersed teams, which can enhance innovation and speed up decision-making </w:t>
      </w:r>
      <w:r>
        <w:t>processes.</w:t>
      </w:r>
    </w:p>
    <w:p w14:paraId="29FBED17" w14:textId="61B74D40" w:rsidR="009450E3" w:rsidRDefault="009450E3" w:rsidP="009450E3">
      <w:r>
        <w:t xml:space="preserve">Moreover, cloud infrastructure supports digital transformation initiatives by integrating emerging technologies into the organization’s core operations. This integration can lead to significant competitive advantages, such as improved customer engagement, data-driven decision-making, and enhanced operational </w:t>
      </w:r>
      <w:r>
        <w:t>efficiency.</w:t>
      </w:r>
      <w:r w:rsidR="00F93CA1">
        <w:t>[6]</w:t>
      </w:r>
    </w:p>
    <w:p w14:paraId="40C34A72" w14:textId="76ACC8F8" w:rsidR="009450E3" w:rsidRDefault="009450E3" w:rsidP="009450E3">
      <w:r>
        <w:t xml:space="preserve">Despite these benefits, the literature also points out challenges related to innovation in the cloud. For instance, the rapid pace of technological change can make it difficult for organizations to keep up with the latest advancements and fully leverage their potential. Additionally, reliance on third-party cloud providers may lead to concerns about data ownership and control, which could impact an organization’s ability to innovate </w:t>
      </w:r>
      <w:r>
        <w:t>independently.</w:t>
      </w:r>
    </w:p>
    <w:p w14:paraId="1F0BCF02" w14:textId="77777777" w:rsidR="009450E3" w:rsidRDefault="009450E3" w:rsidP="009450E3"/>
    <w:p w14:paraId="67D76D30" w14:textId="22DECD3B" w:rsidR="009450E3" w:rsidRDefault="009450E3" w:rsidP="009450E3">
      <w:r>
        <w:t>3.3 Gaps in Research</w:t>
      </w:r>
    </w:p>
    <w:p w14:paraId="3F5A3B46" w14:textId="4E84B3C9" w:rsidR="009450E3" w:rsidRPr="009450E3" w:rsidRDefault="009450E3" w:rsidP="009450E3">
      <w:r>
        <w:lastRenderedPageBreak/>
        <w:t>While many studies highlight the potential for innovation through cloud adoption, there is a need for more research on how organizations can systematically harness cloud technologies to drive sustained innovation. Furthermore, exploring the relationship between cloud-based innovation and long-term competitive advantage could provide valuable insights for organizations seeking to differentiate themselves in the market.</w:t>
      </w:r>
    </w:p>
    <w:p w14:paraId="0075F990" w14:textId="278D6468" w:rsidR="00740CD1" w:rsidRDefault="00740CD1" w:rsidP="00740CD1">
      <w:pPr>
        <w:pStyle w:val="Heading3"/>
      </w:pPr>
      <w:bookmarkStart w:id="10" w:name="_Toc176270371"/>
      <w:r>
        <w:t>4.1.4 Risks &amp; Limitations</w:t>
      </w:r>
      <w:bookmarkEnd w:id="10"/>
    </w:p>
    <w:p w14:paraId="7AE299B4" w14:textId="1B758E7F" w:rsidR="00E117E7" w:rsidRDefault="00E117E7" w:rsidP="00E117E7">
      <w:r w:rsidRPr="00E117E7">
        <w:t>While the methodology is designed to provide robust insights, there are inherent risks and limitations that must be considered:</w:t>
      </w:r>
    </w:p>
    <w:p w14:paraId="6A83DBE0" w14:textId="0604443B" w:rsidR="00E117E7" w:rsidRDefault="00E117E7" w:rsidP="00E117E7">
      <w:pPr>
        <w:pStyle w:val="ListParagraph"/>
        <w:numPr>
          <w:ilvl w:val="0"/>
          <w:numId w:val="4"/>
        </w:numPr>
      </w:pPr>
      <w:r w:rsidRPr="00E117E7">
        <w:t>Data Availability: Access to accurate and comprehensive data from organizations may be limited due to privacy concerns or the proprietary nature of the information.</w:t>
      </w:r>
      <w:r w:rsidR="00F93CA1">
        <w:t>[7]</w:t>
      </w:r>
    </w:p>
    <w:p w14:paraId="4D5E2D06" w14:textId="7D6C4619" w:rsidR="00E117E7" w:rsidRDefault="00E117E7" w:rsidP="00E117E7">
      <w:pPr>
        <w:pStyle w:val="ListParagraph"/>
        <w:numPr>
          <w:ilvl w:val="0"/>
          <w:numId w:val="4"/>
        </w:numPr>
      </w:pPr>
      <w:r w:rsidRPr="00E117E7">
        <w:t>Technological Changes: The rapidly evolving nature of cloud technologies may lead to changes in infrastructure capabilities during the research period, affecting the relevance of the findings</w:t>
      </w:r>
      <w:r>
        <w:t>.</w:t>
      </w:r>
    </w:p>
    <w:p w14:paraId="0DD96BA2" w14:textId="3EDDFC29" w:rsidR="00E117E7" w:rsidRDefault="00E117E7" w:rsidP="00E117E7">
      <w:pPr>
        <w:pStyle w:val="ListParagraph"/>
        <w:numPr>
          <w:ilvl w:val="0"/>
          <w:numId w:val="4"/>
        </w:numPr>
      </w:pPr>
      <w:r w:rsidRPr="00E117E7">
        <w:t>Organizational Resistance: Some organizations may be reluctant to fully adopt cloud solutions, resulting in partial implementations that could skew the data.</w:t>
      </w:r>
    </w:p>
    <w:p w14:paraId="2CF0C1D8" w14:textId="31C1BFB4" w:rsidR="00E117E7" w:rsidRDefault="00E117E7" w:rsidP="00E117E7">
      <w:pPr>
        <w:pStyle w:val="ListParagraph"/>
        <w:numPr>
          <w:ilvl w:val="0"/>
          <w:numId w:val="4"/>
        </w:numPr>
      </w:pPr>
      <w:r w:rsidRPr="00E117E7">
        <w:t>Generalizability: The findings from specific case studies may not be universally applicable to all industries or organizational sizes.</w:t>
      </w:r>
    </w:p>
    <w:p w14:paraId="01B04C72" w14:textId="30E34B54" w:rsidR="00E117E7" w:rsidRPr="00E117E7" w:rsidRDefault="00E117E7" w:rsidP="00E117E7">
      <w:pPr>
        <w:pStyle w:val="ListParagraph"/>
        <w:numPr>
          <w:ilvl w:val="0"/>
          <w:numId w:val="4"/>
        </w:numPr>
      </w:pPr>
      <w:r w:rsidRPr="00E117E7">
        <w:t>Response Bias: Participants in surveys and interviews may provide biased responses, especially if they have a vested interest in promoting the benefits of cloud adoption.</w:t>
      </w:r>
      <w:r w:rsidR="00F93CA1">
        <w:t xml:space="preserve"> [8]</w:t>
      </w:r>
    </w:p>
    <w:p w14:paraId="4AA6D728" w14:textId="39492241" w:rsidR="00740CD1" w:rsidRDefault="00740CD1" w:rsidP="00740CD1">
      <w:pPr>
        <w:pStyle w:val="Heading3"/>
      </w:pPr>
      <w:bookmarkStart w:id="11" w:name="_Toc176270372"/>
      <w:r>
        <w:t>4.1 5 Ethical Issues</w:t>
      </w:r>
      <w:bookmarkEnd w:id="11"/>
    </w:p>
    <w:p w14:paraId="7D9902E1" w14:textId="11A826C6" w:rsidR="00740CD1" w:rsidRDefault="00E117E7" w:rsidP="00740CD1">
      <w:r w:rsidRPr="00E117E7">
        <w:t>The research will adhere to high ethical standards to ensure the integrity and credibility of the findings. The following ethical issues will be addressed:</w:t>
      </w:r>
    </w:p>
    <w:p w14:paraId="0ACBA50F" w14:textId="77777777" w:rsidR="00E117E7" w:rsidRDefault="00E117E7" w:rsidP="00E117E7">
      <w:pPr>
        <w:pStyle w:val="ListParagraph"/>
        <w:numPr>
          <w:ilvl w:val="0"/>
          <w:numId w:val="5"/>
        </w:numPr>
      </w:pPr>
      <w:r>
        <w:t>Data Privacy: Strict protocols will be in place to protect the confidentiality of organizational data and personal information collected during the research.</w:t>
      </w:r>
    </w:p>
    <w:p w14:paraId="4187F203" w14:textId="77777777" w:rsidR="00E117E7" w:rsidRDefault="00E117E7" w:rsidP="00E117E7">
      <w:pPr>
        <w:pStyle w:val="ListParagraph"/>
        <w:numPr>
          <w:ilvl w:val="0"/>
          <w:numId w:val="5"/>
        </w:numPr>
      </w:pPr>
      <w:r>
        <w:t>Informed Consent: All participants will be fully informed about the purpose of the research and their role in it, with consent obtained before data collection begins.</w:t>
      </w:r>
    </w:p>
    <w:p w14:paraId="175C3476" w14:textId="77777777" w:rsidR="00E117E7" w:rsidRDefault="00E117E7" w:rsidP="00E117E7">
      <w:pPr>
        <w:pStyle w:val="ListParagraph"/>
        <w:numPr>
          <w:ilvl w:val="0"/>
          <w:numId w:val="5"/>
        </w:numPr>
      </w:pPr>
      <w:r>
        <w:t>Transparency: The research process and findings will be communicated transparently, with all methodologies and data sources clearly documented.</w:t>
      </w:r>
    </w:p>
    <w:p w14:paraId="47553E67" w14:textId="77777777" w:rsidR="00E117E7" w:rsidRDefault="00E117E7" w:rsidP="00E117E7">
      <w:pPr>
        <w:pStyle w:val="ListParagraph"/>
        <w:numPr>
          <w:ilvl w:val="0"/>
          <w:numId w:val="5"/>
        </w:numPr>
      </w:pPr>
      <w:r>
        <w:t>Non-bias: Efforts will be made to ensure objectivity in data collection and analysis, avoiding any influence from personal or organizational biases.</w:t>
      </w:r>
    </w:p>
    <w:p w14:paraId="203B6E9C" w14:textId="2C47BD5A" w:rsidR="00E117E7" w:rsidRPr="00E117E7" w:rsidRDefault="00E117E7" w:rsidP="00E117E7">
      <w:pPr>
        <w:pStyle w:val="ListParagraph"/>
        <w:numPr>
          <w:ilvl w:val="0"/>
          <w:numId w:val="5"/>
        </w:numPr>
      </w:pPr>
      <w:r>
        <w:t>Conflict of Interest: The research will be conducted independently, with no affiliations or sponsorships that could compromise the impartiality of the findings.</w:t>
      </w:r>
    </w:p>
    <w:p w14:paraId="72105A69" w14:textId="22400C74" w:rsidR="00740CD1" w:rsidRDefault="00740CD1" w:rsidP="00740CD1">
      <w:pPr>
        <w:pStyle w:val="Heading3"/>
      </w:pPr>
      <w:bookmarkStart w:id="12" w:name="_Toc176270373"/>
      <w:r>
        <w:t>4.1.6 Validity, Reliability &amp; Generalisability</w:t>
      </w:r>
      <w:bookmarkEnd w:id="12"/>
    </w:p>
    <w:p w14:paraId="786964E7" w14:textId="111B609F" w:rsidR="00740CD1" w:rsidRDefault="00740CD1" w:rsidP="00740CD1">
      <w:pPr>
        <w:pStyle w:val="Heading4"/>
      </w:pPr>
      <w:r>
        <w:t>4.1.6.1 Validity</w:t>
      </w:r>
    </w:p>
    <w:p w14:paraId="7E50EE5F" w14:textId="1B24EB34" w:rsidR="00740CD1" w:rsidRPr="00E117E7" w:rsidRDefault="00E117E7" w:rsidP="00740CD1">
      <w:r w:rsidRPr="00E117E7">
        <w:t>To ensure the validity of the research, multiple data sources will be used, including both primary data (surveys, interviews) and secondary data (existing performance metrics, case studies). Triangulation of data will be employed to cross-verify findings and enhance the accuracy of the results.</w:t>
      </w:r>
    </w:p>
    <w:p w14:paraId="01D5A77B" w14:textId="272827D1" w:rsidR="00740CD1" w:rsidRDefault="00740CD1" w:rsidP="00740CD1">
      <w:pPr>
        <w:pStyle w:val="Heading4"/>
      </w:pPr>
      <w:r>
        <w:t>4.1.6.2 Reliability</w:t>
      </w:r>
    </w:p>
    <w:p w14:paraId="642380A7" w14:textId="59FA20E0" w:rsidR="00E117E7" w:rsidRPr="00E117E7" w:rsidRDefault="00E117E7" w:rsidP="00E117E7">
      <w:r w:rsidRPr="00E117E7">
        <w:t>Reliability will be maintained by applying consistent and standardized procedures across all stages of data collection and analysis. The research instruments, such as surveys and interview protocols, will be pre-tested and refined to ensure clarity and effectiveness.</w:t>
      </w:r>
    </w:p>
    <w:p w14:paraId="57D8CDD4" w14:textId="03B2FCD9" w:rsidR="00740CD1" w:rsidRDefault="00740CD1" w:rsidP="00740CD1">
      <w:pPr>
        <w:pStyle w:val="Heading4"/>
      </w:pPr>
      <w:r>
        <w:lastRenderedPageBreak/>
        <w:t>4.1.6.3 Generalisability</w:t>
      </w:r>
    </w:p>
    <w:p w14:paraId="335D33BB" w14:textId="6ECFA39B" w:rsidR="00740CD1" w:rsidRDefault="00E117E7" w:rsidP="00740CD1">
      <w:r w:rsidRPr="00E117E7">
        <w:t>The research aims to produce findings that are generalizable across a wide range of organizations and industries. This will be achieved by:</w:t>
      </w:r>
    </w:p>
    <w:p w14:paraId="40A84752" w14:textId="79E15447" w:rsidR="00E117E7" w:rsidRDefault="00E117E7" w:rsidP="00E117E7">
      <w:pPr>
        <w:pStyle w:val="ListParagraph"/>
        <w:numPr>
          <w:ilvl w:val="0"/>
          <w:numId w:val="6"/>
        </w:numPr>
      </w:pPr>
      <w:r w:rsidRPr="00E117E7">
        <w:t>Diverse Sampling: Including organizations of varying sizes, industries, and geographical locations in the study.</w:t>
      </w:r>
    </w:p>
    <w:p w14:paraId="7890B267" w14:textId="6CD5C09A" w:rsidR="00E117E7" w:rsidRDefault="00E117E7" w:rsidP="00E117E7">
      <w:pPr>
        <w:pStyle w:val="ListParagraph"/>
        <w:numPr>
          <w:ilvl w:val="0"/>
          <w:numId w:val="6"/>
        </w:numPr>
      </w:pPr>
      <w:r w:rsidRPr="00E117E7">
        <w:t>Representative Case Studies: Selecting case studies that reflect common organizational challenges and cloud adoption scenarios.</w:t>
      </w:r>
    </w:p>
    <w:p w14:paraId="508397F9" w14:textId="61806C8A" w:rsidR="00E117E7" w:rsidRPr="00E117E7" w:rsidRDefault="00E117E7" w:rsidP="00E117E7">
      <w:pPr>
        <w:pStyle w:val="ListParagraph"/>
        <w:numPr>
          <w:ilvl w:val="0"/>
          <w:numId w:val="6"/>
        </w:numPr>
      </w:pPr>
      <w:r w:rsidRPr="00E117E7">
        <w:t>Broad Applicability: Ensuring that the recommendations and frameworks developed can be adapted to different organizational contexts.</w:t>
      </w:r>
    </w:p>
    <w:p w14:paraId="19964E20" w14:textId="3E0E3788" w:rsidR="00740CD1" w:rsidRDefault="00740CD1" w:rsidP="00740CD1">
      <w:pPr>
        <w:pStyle w:val="Heading3"/>
      </w:pPr>
      <w:bookmarkStart w:id="13" w:name="_Toc176270374"/>
      <w:r>
        <w:t>4.1.7 Data Evaluation Methods</w:t>
      </w:r>
      <w:bookmarkEnd w:id="13"/>
    </w:p>
    <w:p w14:paraId="363FD627" w14:textId="2313FE90" w:rsidR="00740CD1" w:rsidRDefault="00740CD1" w:rsidP="00740CD1">
      <w:pPr>
        <w:pStyle w:val="Heading4"/>
      </w:pPr>
      <w:r>
        <w:t>4.1.7.1 Data Collection</w:t>
      </w:r>
    </w:p>
    <w:p w14:paraId="4A07564E" w14:textId="36BF1638" w:rsidR="00740CD1" w:rsidRDefault="00FB42DD" w:rsidP="00740CD1">
      <w:r w:rsidRPr="00FB42DD">
        <w:t>Data will be collected through a combination of quantitative and qualitative methods:</w:t>
      </w:r>
    </w:p>
    <w:p w14:paraId="5E928568" w14:textId="77777777" w:rsidR="00FB42DD" w:rsidRDefault="00FB42DD" w:rsidP="00FB42DD">
      <w:pPr>
        <w:pStyle w:val="ListParagraph"/>
        <w:numPr>
          <w:ilvl w:val="0"/>
          <w:numId w:val="7"/>
        </w:numPr>
      </w:pPr>
      <w:r>
        <w:t>Surveys: Distributed to IT managers and decision-makers to gather quantitative data on the impact of cloud infrastructure.</w:t>
      </w:r>
    </w:p>
    <w:p w14:paraId="3614C844" w14:textId="77777777" w:rsidR="00FB42DD" w:rsidRDefault="00FB42DD" w:rsidP="00FB42DD">
      <w:pPr>
        <w:pStyle w:val="ListParagraph"/>
        <w:numPr>
          <w:ilvl w:val="0"/>
          <w:numId w:val="7"/>
        </w:numPr>
      </w:pPr>
      <w:r>
        <w:t>Interviews: Conducted with key stakeholders to obtain qualitative insights into the challenges and benefits of cloud adoption.</w:t>
      </w:r>
    </w:p>
    <w:p w14:paraId="0FB0867F" w14:textId="5653983E" w:rsidR="00FB42DD" w:rsidRPr="00FB42DD" w:rsidRDefault="00FB42DD" w:rsidP="00FB42DD">
      <w:pPr>
        <w:pStyle w:val="ListParagraph"/>
        <w:numPr>
          <w:ilvl w:val="0"/>
          <w:numId w:val="7"/>
        </w:numPr>
      </w:pPr>
      <w:r>
        <w:t>Case Studies: Detailed examinations of organizations that have successfully implemented cloud infrastructure, providing real-world examples.</w:t>
      </w:r>
    </w:p>
    <w:p w14:paraId="1686DAC3" w14:textId="619CD3C9" w:rsidR="00740CD1" w:rsidRDefault="00740CD1" w:rsidP="00740CD1">
      <w:pPr>
        <w:pStyle w:val="Heading4"/>
      </w:pPr>
      <w:r>
        <w:t>4.1.7.2 Data Evaluation</w:t>
      </w:r>
    </w:p>
    <w:p w14:paraId="059F97D4" w14:textId="53798249" w:rsidR="00972E5B" w:rsidRDefault="00972E5B" w:rsidP="00972E5B">
      <w:r w:rsidRPr="00972E5B">
        <w:t>Data will be evaluated using a combination of statistical analysis for quantitative data and thematic analysis for qualitative data:</w:t>
      </w:r>
    </w:p>
    <w:p w14:paraId="59F6D324" w14:textId="77777777" w:rsidR="00972E5B" w:rsidRDefault="00972E5B" w:rsidP="00972E5B">
      <w:pPr>
        <w:pStyle w:val="ListParagraph"/>
        <w:numPr>
          <w:ilvl w:val="0"/>
          <w:numId w:val="8"/>
        </w:numPr>
      </w:pPr>
      <w:r>
        <w:t>Statistical Analysis: Tools such as regression analysis and ANOVA will be used to identify significant correlations and trends in the quantitative data.</w:t>
      </w:r>
    </w:p>
    <w:p w14:paraId="3894C9AA" w14:textId="7DACD964" w:rsidR="00972E5B" w:rsidRPr="00972E5B" w:rsidRDefault="00972E5B" w:rsidP="00972E5B">
      <w:pPr>
        <w:pStyle w:val="ListParagraph"/>
        <w:numPr>
          <w:ilvl w:val="0"/>
          <w:numId w:val="8"/>
        </w:numPr>
      </w:pPr>
      <w:r>
        <w:t>Thematic Analysis: Qualitative data will be coded and analysed to identify recurring themes, patterns, and insights that inform the research objectives.</w:t>
      </w:r>
    </w:p>
    <w:p w14:paraId="5E36FEC3" w14:textId="219308CF" w:rsidR="00740CD1" w:rsidRPr="0005173B" w:rsidRDefault="00740CD1" w:rsidP="00972E5B">
      <w:pPr>
        <w:pStyle w:val="Heading2"/>
      </w:pPr>
      <w:bookmarkStart w:id="14" w:name="_Toc176270375"/>
      <w:r>
        <w:t>4.2 Development Methodology</w:t>
      </w:r>
      <w:bookmarkEnd w:id="14"/>
      <w:r w:rsidR="00F835A9">
        <w:rPr>
          <w:i/>
          <w:color w:val="FF0000"/>
        </w:rPr>
        <w:t xml:space="preserve"> </w:t>
      </w:r>
    </w:p>
    <w:p w14:paraId="7ED879F2" w14:textId="01865C45" w:rsidR="00740CD1" w:rsidRDefault="00F835A9" w:rsidP="00740CD1">
      <w:pPr>
        <w:pStyle w:val="Heading3"/>
      </w:pPr>
      <w:bookmarkStart w:id="15" w:name="_Toc176270376"/>
      <w:r>
        <w:t>4</w:t>
      </w:r>
      <w:r w:rsidR="00740CD1">
        <w:t>.2.1 Software Development Methodology OR Other Relevant Major Methodology</w:t>
      </w:r>
      <w:bookmarkEnd w:id="15"/>
    </w:p>
    <w:p w14:paraId="51CB2376" w14:textId="3C720083" w:rsidR="00740CD1" w:rsidRPr="00972E5B" w:rsidRDefault="00972E5B" w:rsidP="00740CD1">
      <w:r w:rsidRPr="00972E5B">
        <w:t>The research will employ the Agile methodology as the primary development methodology. Agile’s iterative and incremental approach is well-suited for managing the dynamic nature of research projects, allowing for flexibility in adapting to new findings and feedback throughout the study.</w:t>
      </w:r>
      <w:r w:rsidR="00F93CA1">
        <w:t xml:space="preserve"> [9]</w:t>
      </w:r>
    </w:p>
    <w:p w14:paraId="4D79C0C5" w14:textId="288F2610" w:rsidR="00740CD1" w:rsidRDefault="00F835A9" w:rsidP="00972E5B">
      <w:pPr>
        <w:pStyle w:val="Heading3"/>
      </w:pPr>
      <w:bookmarkStart w:id="16" w:name="_Toc176270377"/>
      <w:r>
        <w:t>4</w:t>
      </w:r>
      <w:r w:rsidR="00740CD1">
        <w:t>.2.2 Subsidiary Methodologies</w:t>
      </w:r>
      <w:bookmarkEnd w:id="16"/>
    </w:p>
    <w:p w14:paraId="336B1C29" w14:textId="5EF96271" w:rsidR="00972E5B" w:rsidRPr="00972E5B" w:rsidRDefault="00972E5B" w:rsidP="00972E5B">
      <w:r w:rsidRPr="00972E5B">
        <w:t>Subsidiary methodologies, such as Scrum for task management and DevOps practices for ensuring continuous integration and delivery of findings, may be applied as needed, depending on the project’s specific requirements.</w:t>
      </w:r>
    </w:p>
    <w:p w14:paraId="4E9228BC" w14:textId="77777777" w:rsidR="00F835A9" w:rsidRDefault="00F835A9">
      <w:pPr>
        <w:rPr>
          <w:rFonts w:asciiTheme="majorHAnsi" w:eastAsiaTheme="majorEastAsia" w:hAnsiTheme="majorHAnsi" w:cstheme="majorBidi"/>
          <w:color w:val="2E74B5" w:themeColor="accent1" w:themeShade="BF"/>
          <w:sz w:val="26"/>
          <w:szCs w:val="26"/>
        </w:rPr>
      </w:pPr>
      <w:r>
        <w:br w:type="page"/>
      </w:r>
    </w:p>
    <w:p w14:paraId="390440B3" w14:textId="75D739C0" w:rsidR="00740CD1" w:rsidRPr="00047DE9" w:rsidRDefault="00F835A9" w:rsidP="005D3D6E">
      <w:pPr>
        <w:pStyle w:val="Heading1"/>
      </w:pPr>
      <w:bookmarkStart w:id="17" w:name="_Toc176270378"/>
      <w:r>
        <w:lastRenderedPageBreak/>
        <w:t>5</w:t>
      </w:r>
      <w:r w:rsidR="00740CD1">
        <w:t xml:space="preserve"> Resources</w:t>
      </w:r>
      <w:r>
        <w:t xml:space="preserve"> and Planning</w:t>
      </w:r>
      <w:bookmarkEnd w:id="17"/>
    </w:p>
    <w:p w14:paraId="7332D855" w14:textId="6A92B1F7" w:rsidR="00740CD1" w:rsidRDefault="00F835A9" w:rsidP="00740CD1">
      <w:pPr>
        <w:pStyle w:val="Heading2"/>
      </w:pPr>
      <w:bookmarkStart w:id="18" w:name="_Toc176270379"/>
      <w:r>
        <w:t>5</w:t>
      </w:r>
      <w:r w:rsidR="00740CD1">
        <w:t>.1 Hardware Resources</w:t>
      </w:r>
      <w:bookmarkEnd w:id="18"/>
    </w:p>
    <w:p w14:paraId="00A235C2" w14:textId="783E0847" w:rsidR="00740CD1" w:rsidRDefault="005D3D6E" w:rsidP="00740CD1">
      <w:r w:rsidRPr="005D3D6E">
        <w:t>The research project will require various hardware resources to facilitate data collection, analysis, and cloud infrastructure testing. The key hardware resources include:</w:t>
      </w:r>
    </w:p>
    <w:p w14:paraId="47896C8D" w14:textId="77777777" w:rsidR="005D3D6E" w:rsidRDefault="005D3D6E" w:rsidP="005D3D6E">
      <w:pPr>
        <w:pStyle w:val="ListParagraph"/>
        <w:numPr>
          <w:ilvl w:val="0"/>
          <w:numId w:val="9"/>
        </w:numPr>
      </w:pPr>
      <w:r>
        <w:t xml:space="preserve">High-Performance Computers: Laptops or desktops with sufficient processing power, RAM, and storage capacity to </w:t>
      </w:r>
      <w:proofErr w:type="gramStart"/>
      <w:r>
        <w:t>handle</w:t>
      </w:r>
      <w:proofErr w:type="gramEnd"/>
      <w:r>
        <w:t xml:space="preserve"> large datasets and run analytical software.</w:t>
      </w:r>
    </w:p>
    <w:p w14:paraId="7E162E5E" w14:textId="77777777" w:rsidR="005D3D6E" w:rsidRDefault="005D3D6E" w:rsidP="005D3D6E">
      <w:pPr>
        <w:pStyle w:val="ListParagraph"/>
        <w:numPr>
          <w:ilvl w:val="0"/>
          <w:numId w:val="9"/>
        </w:numPr>
      </w:pPr>
      <w:r>
        <w:t>Servers: Cloud-based or on-premises servers for deploying and testing cloud infrastructure solutions, simulating organizational environments.</w:t>
      </w:r>
    </w:p>
    <w:p w14:paraId="33FDC17D" w14:textId="77777777" w:rsidR="005D3D6E" w:rsidRDefault="005D3D6E" w:rsidP="005D3D6E">
      <w:pPr>
        <w:pStyle w:val="ListParagraph"/>
        <w:numPr>
          <w:ilvl w:val="0"/>
          <w:numId w:val="9"/>
        </w:numPr>
      </w:pPr>
      <w:r>
        <w:t>Network Equipment: Routers, switches, and firewalls to ensure secure and reliable connectivity for data transfer and communication between research team members and cloud environments.</w:t>
      </w:r>
    </w:p>
    <w:p w14:paraId="22E21897" w14:textId="28F49D45" w:rsidR="005D3D6E" w:rsidRPr="005D3D6E" w:rsidRDefault="005D3D6E" w:rsidP="005D3D6E">
      <w:pPr>
        <w:pStyle w:val="ListParagraph"/>
        <w:numPr>
          <w:ilvl w:val="0"/>
          <w:numId w:val="9"/>
        </w:numPr>
      </w:pPr>
      <w:r>
        <w:t>Backup Storage Devices: External hard drives or cloud storage solutions for securely backing up research data and findings.</w:t>
      </w:r>
    </w:p>
    <w:p w14:paraId="69F51722" w14:textId="7652ABB0" w:rsidR="00740CD1" w:rsidRDefault="00F835A9" w:rsidP="00740CD1">
      <w:pPr>
        <w:pStyle w:val="Heading2"/>
      </w:pPr>
      <w:bookmarkStart w:id="19" w:name="_Toc176270380"/>
      <w:r>
        <w:t>5.</w:t>
      </w:r>
      <w:r w:rsidR="00740CD1">
        <w:t>2 Software Resources</w:t>
      </w:r>
      <w:bookmarkEnd w:id="19"/>
    </w:p>
    <w:p w14:paraId="3B66C920" w14:textId="699EB7BD" w:rsidR="005D3D6E" w:rsidRPr="005D3D6E" w:rsidRDefault="005D3D6E" w:rsidP="005D3D6E">
      <w:r w:rsidRPr="005D3D6E">
        <w:t>The following software resources will be necessary to support the research activities:</w:t>
      </w:r>
    </w:p>
    <w:p w14:paraId="713E9661" w14:textId="3EC1EF15" w:rsidR="005D3D6E" w:rsidRPr="005D3D6E" w:rsidRDefault="005D3D6E" w:rsidP="005D3D6E">
      <w:pPr>
        <w:pStyle w:val="ListParagraph"/>
        <w:numPr>
          <w:ilvl w:val="0"/>
          <w:numId w:val="10"/>
        </w:numPr>
      </w:pPr>
      <w:r w:rsidRPr="005D3D6E">
        <w:t>Cloud Service Platforms: Access to leading cloud service providers such as Amazon Web Services (AWS), Microsoft Azure, or Google Cloud Platform (GCP) for testing and evaluating cloud infrastructure.</w:t>
      </w:r>
    </w:p>
    <w:p w14:paraId="091C0B91" w14:textId="5D272709" w:rsidR="005D3D6E" w:rsidRPr="005D3D6E" w:rsidRDefault="005D3D6E" w:rsidP="005D3D6E">
      <w:pPr>
        <w:pStyle w:val="ListParagraph"/>
        <w:numPr>
          <w:ilvl w:val="0"/>
          <w:numId w:val="10"/>
        </w:numPr>
      </w:pPr>
      <w:r w:rsidRPr="005D3D6E">
        <w:t>Data Analysis Tools: Software such as SPSS, R, or Python for statistical analysis, along with qualitative analysis tools like NVivo for coding and analysing interview data.</w:t>
      </w:r>
    </w:p>
    <w:p w14:paraId="13F464C3" w14:textId="1740ED15" w:rsidR="005D3D6E" w:rsidRPr="005D3D6E" w:rsidRDefault="005D3D6E" w:rsidP="005D3D6E">
      <w:pPr>
        <w:pStyle w:val="ListParagraph"/>
        <w:numPr>
          <w:ilvl w:val="0"/>
          <w:numId w:val="10"/>
        </w:numPr>
      </w:pPr>
      <w:r w:rsidRPr="005D3D6E">
        <w:t>Project Management Software: Tools like Jira, Trello, or Microsoft Project to plan, track, and manage the project tasks, milestones, and deadlines.</w:t>
      </w:r>
    </w:p>
    <w:p w14:paraId="7A857460" w14:textId="1A0A537A" w:rsidR="00740CD1" w:rsidRPr="005D3D6E" w:rsidRDefault="005D3D6E" w:rsidP="005D3D6E">
      <w:pPr>
        <w:pStyle w:val="ListParagraph"/>
        <w:numPr>
          <w:ilvl w:val="0"/>
          <w:numId w:val="10"/>
        </w:numPr>
      </w:pPr>
      <w:r w:rsidRPr="005D3D6E">
        <w:t>Collaboration Tools: Platforms such as Slack, Microsoft Teams, or Zoom for communication and collaboration among team members, particularly when conducting interviews or discussing findings.</w:t>
      </w:r>
    </w:p>
    <w:p w14:paraId="6CCE8A4C" w14:textId="56760FD9" w:rsidR="00740CD1" w:rsidRDefault="00F835A9" w:rsidP="00740CD1">
      <w:pPr>
        <w:pStyle w:val="Heading2"/>
      </w:pPr>
      <w:bookmarkStart w:id="20" w:name="_Toc176270381"/>
      <w:r>
        <w:t>5</w:t>
      </w:r>
      <w:r w:rsidR="00740CD1">
        <w:t>.3</w:t>
      </w:r>
      <w:r w:rsidR="005D3D6E">
        <w:t xml:space="preserve"> </w:t>
      </w:r>
      <w:r w:rsidR="00740CD1">
        <w:t>Information Resources</w:t>
      </w:r>
      <w:bookmarkEnd w:id="20"/>
    </w:p>
    <w:p w14:paraId="4A9C7687" w14:textId="2D2D533D" w:rsidR="00740CD1" w:rsidRDefault="005D3D6E" w:rsidP="00740CD1">
      <w:r w:rsidRPr="005D3D6E">
        <w:t>The research will require access to a variety of informational resources:</w:t>
      </w:r>
    </w:p>
    <w:p w14:paraId="7302C44F" w14:textId="77777777" w:rsidR="005D3D6E" w:rsidRDefault="005D3D6E" w:rsidP="005D3D6E">
      <w:pPr>
        <w:pStyle w:val="ListParagraph"/>
        <w:numPr>
          <w:ilvl w:val="0"/>
          <w:numId w:val="11"/>
        </w:numPr>
      </w:pPr>
      <w:r>
        <w:t>Academic Journals and Books: Literature on cloud computing, organizational performance, and IT management to support the background research and literature review.</w:t>
      </w:r>
    </w:p>
    <w:p w14:paraId="4C3207E7" w14:textId="77777777" w:rsidR="005D3D6E" w:rsidRDefault="005D3D6E" w:rsidP="005D3D6E">
      <w:pPr>
        <w:pStyle w:val="ListParagraph"/>
        <w:numPr>
          <w:ilvl w:val="0"/>
          <w:numId w:val="11"/>
        </w:numPr>
      </w:pPr>
      <w:r>
        <w:t>Industry Reports: Market analysis reports, white papers, and case studies from leading IT consultancies and cloud service providers that provide insights into trends, challenges, and best practices in cloud adoption.</w:t>
      </w:r>
    </w:p>
    <w:p w14:paraId="366616D7" w14:textId="77777777" w:rsidR="005D3D6E" w:rsidRDefault="005D3D6E" w:rsidP="005D3D6E">
      <w:pPr>
        <w:pStyle w:val="ListParagraph"/>
        <w:numPr>
          <w:ilvl w:val="0"/>
          <w:numId w:val="11"/>
        </w:numPr>
      </w:pPr>
      <w:r>
        <w:t>Organizational Data: Access to performance metrics, IT infrastructure details, and operational data from participating organizations, which will be used to assess the impact of cloud infrastructure.</w:t>
      </w:r>
    </w:p>
    <w:p w14:paraId="0D7C5223" w14:textId="0586FB7E" w:rsidR="005D3D6E" w:rsidRPr="005D3D6E" w:rsidRDefault="005D3D6E" w:rsidP="005D3D6E">
      <w:pPr>
        <w:pStyle w:val="ListParagraph"/>
        <w:numPr>
          <w:ilvl w:val="0"/>
          <w:numId w:val="11"/>
        </w:numPr>
      </w:pPr>
      <w:r>
        <w:t>Survey and Interview Data: Information collected directly from industry professionals and stakeholders through surveys and interviews, which will form the primary data for the study.</w:t>
      </w:r>
    </w:p>
    <w:p w14:paraId="4D423CF4" w14:textId="77556A93" w:rsidR="00D21F41" w:rsidRDefault="00D21F41" w:rsidP="00D21F41">
      <w:pPr>
        <w:pStyle w:val="Heading2"/>
      </w:pPr>
      <w:bookmarkStart w:id="21" w:name="_Toc176270382"/>
      <w:r>
        <w:t>5.4 Human Resources</w:t>
      </w:r>
      <w:bookmarkEnd w:id="21"/>
    </w:p>
    <w:p w14:paraId="7DFD7E9E" w14:textId="77777777" w:rsidR="005D3D6E" w:rsidRPr="005D3D6E" w:rsidRDefault="005D3D6E" w:rsidP="005D3D6E">
      <w:r w:rsidRPr="005D3D6E">
        <w:t>A skilled and diverse team will be essential to the successful completion of the research project. The key human resources required include:</w:t>
      </w:r>
    </w:p>
    <w:p w14:paraId="00EF6153" w14:textId="77777777" w:rsidR="005D3D6E" w:rsidRPr="005D3D6E" w:rsidRDefault="005D3D6E" w:rsidP="005D3D6E"/>
    <w:p w14:paraId="7A754C3F" w14:textId="304587EA" w:rsidR="005D3D6E" w:rsidRPr="005D3D6E" w:rsidRDefault="005D3D6E" w:rsidP="005D3D6E">
      <w:pPr>
        <w:pStyle w:val="ListParagraph"/>
        <w:numPr>
          <w:ilvl w:val="0"/>
          <w:numId w:val="12"/>
        </w:numPr>
      </w:pPr>
      <w:r w:rsidRPr="005D3D6E">
        <w:lastRenderedPageBreak/>
        <w:t>Project Manager: Responsible for overseeing the project, managing timelines, resources, and ensuring that objectives are met.</w:t>
      </w:r>
    </w:p>
    <w:p w14:paraId="00FAF558" w14:textId="767BDCF8" w:rsidR="005D3D6E" w:rsidRPr="005D3D6E" w:rsidRDefault="005D3D6E" w:rsidP="005D3D6E">
      <w:pPr>
        <w:pStyle w:val="ListParagraph"/>
        <w:numPr>
          <w:ilvl w:val="0"/>
          <w:numId w:val="12"/>
        </w:numPr>
      </w:pPr>
      <w:r w:rsidRPr="005D3D6E">
        <w:t>Cloud Infrastructure Specialist: An expert in cloud computing who can design, deploy, and manage the cloud environments used in the research.</w:t>
      </w:r>
    </w:p>
    <w:p w14:paraId="36A2D190" w14:textId="6B21C65D" w:rsidR="005D3D6E" w:rsidRPr="005D3D6E" w:rsidRDefault="005D3D6E" w:rsidP="005D3D6E">
      <w:pPr>
        <w:pStyle w:val="ListParagraph"/>
        <w:numPr>
          <w:ilvl w:val="0"/>
          <w:numId w:val="12"/>
        </w:numPr>
      </w:pPr>
      <w:r w:rsidRPr="005D3D6E">
        <w:t>Data Analyst: A professional skilled in quantitative and qualitative data analysis, responsible for analysing survey results, performance metrics, and interview data.</w:t>
      </w:r>
    </w:p>
    <w:p w14:paraId="1F4E5BAE" w14:textId="083F75B5" w:rsidR="005D3D6E" w:rsidRPr="005D3D6E" w:rsidRDefault="005D3D6E" w:rsidP="005D3D6E">
      <w:pPr>
        <w:pStyle w:val="ListParagraph"/>
        <w:numPr>
          <w:ilvl w:val="0"/>
          <w:numId w:val="12"/>
        </w:numPr>
      </w:pPr>
      <w:r w:rsidRPr="005D3D6E">
        <w:t>Research Assistants: Supporting staff to assist with data collection, literature review, and administrative tasks.</w:t>
      </w:r>
    </w:p>
    <w:p w14:paraId="01293150" w14:textId="05934D44" w:rsidR="00D21F41" w:rsidRPr="005D3D6E" w:rsidRDefault="005D3D6E" w:rsidP="005D3D6E">
      <w:pPr>
        <w:pStyle w:val="ListParagraph"/>
        <w:numPr>
          <w:ilvl w:val="0"/>
          <w:numId w:val="12"/>
        </w:numPr>
      </w:pPr>
      <w:r w:rsidRPr="005D3D6E">
        <w:t>Subject Matter Experts: Consultants or advisors with expertise in cloud computing and organizational performance to provide insights and validate the research findings.</w:t>
      </w:r>
    </w:p>
    <w:p w14:paraId="24558748" w14:textId="66CF8572" w:rsidR="00D21F41" w:rsidRDefault="00D21F41" w:rsidP="00D21F41">
      <w:pPr>
        <w:pStyle w:val="Heading2"/>
      </w:pPr>
      <w:bookmarkStart w:id="22" w:name="_Toc176270383"/>
      <w:r>
        <w:t>5.5 Project Plan</w:t>
      </w:r>
      <w:bookmarkEnd w:id="22"/>
    </w:p>
    <w:p w14:paraId="0754475B" w14:textId="77777777" w:rsidR="005D3D6E" w:rsidRDefault="005D3D6E" w:rsidP="005D3D6E">
      <w:r w:rsidRPr="005D3D6E">
        <w:t>The project plan outlines the timeline and key milestones for the research project. The project will be divided into several phases, each with specific tasks and deadlines:</w:t>
      </w:r>
    </w:p>
    <w:p w14:paraId="7EB99471" w14:textId="2D3FE581" w:rsidR="005D3D6E" w:rsidRPr="005D3D6E" w:rsidRDefault="005D3D6E" w:rsidP="005D3D6E">
      <w:r w:rsidRPr="005D3D6E">
        <w:t>Phase 1: Planning and Preparation (Month 1)</w:t>
      </w:r>
    </w:p>
    <w:p w14:paraId="3080ABFC" w14:textId="47421818" w:rsidR="005D3D6E" w:rsidRPr="005D3D6E" w:rsidRDefault="005D3D6E" w:rsidP="005D3D6E">
      <w:pPr>
        <w:pStyle w:val="ListParagraph"/>
        <w:numPr>
          <w:ilvl w:val="0"/>
          <w:numId w:val="13"/>
        </w:numPr>
      </w:pPr>
      <w:r w:rsidRPr="005D3D6E">
        <w:t>Define research objectives and scope.</w:t>
      </w:r>
    </w:p>
    <w:p w14:paraId="5352C2FB" w14:textId="4DA326BC" w:rsidR="005D3D6E" w:rsidRPr="005D3D6E" w:rsidRDefault="005D3D6E" w:rsidP="005D3D6E">
      <w:pPr>
        <w:pStyle w:val="ListParagraph"/>
        <w:numPr>
          <w:ilvl w:val="0"/>
          <w:numId w:val="13"/>
        </w:numPr>
      </w:pPr>
      <w:r w:rsidRPr="005D3D6E">
        <w:t>Assemble the research team and allocate resources.</w:t>
      </w:r>
    </w:p>
    <w:p w14:paraId="290EE842" w14:textId="0711E838" w:rsidR="005D3D6E" w:rsidRPr="005D3D6E" w:rsidRDefault="005D3D6E" w:rsidP="005D3D6E">
      <w:pPr>
        <w:pStyle w:val="ListParagraph"/>
        <w:numPr>
          <w:ilvl w:val="0"/>
          <w:numId w:val="13"/>
        </w:numPr>
      </w:pPr>
      <w:r w:rsidRPr="005D3D6E">
        <w:t>Develop research instruments (surveys, interview guides).</w:t>
      </w:r>
    </w:p>
    <w:p w14:paraId="3BF0F3FC" w14:textId="550671BA" w:rsidR="005D3D6E" w:rsidRPr="005D3D6E" w:rsidRDefault="005D3D6E" w:rsidP="005D3D6E">
      <w:pPr>
        <w:pStyle w:val="ListParagraph"/>
        <w:numPr>
          <w:ilvl w:val="0"/>
          <w:numId w:val="13"/>
        </w:numPr>
      </w:pPr>
      <w:r w:rsidRPr="005D3D6E">
        <w:t>Secure access to cloud platforms and necessary software.</w:t>
      </w:r>
    </w:p>
    <w:p w14:paraId="25CCD361" w14:textId="77777777" w:rsidR="005D3D6E" w:rsidRPr="005D3D6E" w:rsidRDefault="005D3D6E" w:rsidP="005D3D6E"/>
    <w:p w14:paraId="3DD5F8FE" w14:textId="51ECCDF3" w:rsidR="005D3D6E" w:rsidRPr="005D3D6E" w:rsidRDefault="005D3D6E" w:rsidP="005D3D6E">
      <w:r w:rsidRPr="005D3D6E">
        <w:t xml:space="preserve">Phase 2: Literature Review and Data Collection (Months </w:t>
      </w:r>
      <w:r w:rsidR="00215D15">
        <w:t>1-2</w:t>
      </w:r>
      <w:r w:rsidRPr="005D3D6E">
        <w:t>)</w:t>
      </w:r>
    </w:p>
    <w:p w14:paraId="54BE106C" w14:textId="5054A331" w:rsidR="005D3D6E" w:rsidRPr="005D3D6E" w:rsidRDefault="005D3D6E" w:rsidP="005D3D6E">
      <w:pPr>
        <w:pStyle w:val="ListParagraph"/>
        <w:numPr>
          <w:ilvl w:val="0"/>
          <w:numId w:val="14"/>
        </w:numPr>
      </w:pPr>
      <w:r w:rsidRPr="005D3D6E">
        <w:t>Conduct a comprehensive literature review on cloud infrastructure and its impact on organizations.</w:t>
      </w:r>
    </w:p>
    <w:p w14:paraId="1A88EB82" w14:textId="5A0577B3" w:rsidR="005D3D6E" w:rsidRPr="005D3D6E" w:rsidRDefault="005D3D6E" w:rsidP="005D3D6E">
      <w:pPr>
        <w:pStyle w:val="ListParagraph"/>
        <w:numPr>
          <w:ilvl w:val="0"/>
          <w:numId w:val="14"/>
        </w:numPr>
      </w:pPr>
      <w:r w:rsidRPr="005D3D6E">
        <w:t>Distribute surveys and conduct interviews with industry professionals.</w:t>
      </w:r>
    </w:p>
    <w:p w14:paraId="11BF9FC3" w14:textId="1ECDF342" w:rsidR="005D3D6E" w:rsidRPr="005D3D6E" w:rsidRDefault="005D3D6E" w:rsidP="005D3D6E">
      <w:pPr>
        <w:pStyle w:val="ListParagraph"/>
        <w:numPr>
          <w:ilvl w:val="0"/>
          <w:numId w:val="14"/>
        </w:numPr>
      </w:pPr>
      <w:r w:rsidRPr="005D3D6E">
        <w:t>Collect and organize performance data from participating organizations.</w:t>
      </w:r>
    </w:p>
    <w:p w14:paraId="7F60C4E4" w14:textId="77777777" w:rsidR="005D3D6E" w:rsidRPr="005D3D6E" w:rsidRDefault="005D3D6E" w:rsidP="005D3D6E"/>
    <w:p w14:paraId="3E6E62DA" w14:textId="1449C284" w:rsidR="005D3D6E" w:rsidRPr="005D3D6E" w:rsidRDefault="005D3D6E" w:rsidP="005D3D6E">
      <w:r w:rsidRPr="005D3D6E">
        <w:t xml:space="preserve">Phase 3: Data Analysis (Months </w:t>
      </w:r>
      <w:r w:rsidR="00215D15">
        <w:t>3-4</w:t>
      </w:r>
      <w:r w:rsidRPr="005D3D6E">
        <w:t>)</w:t>
      </w:r>
    </w:p>
    <w:p w14:paraId="2BD32122" w14:textId="423CFFD2" w:rsidR="005D3D6E" w:rsidRPr="005D3D6E" w:rsidRDefault="005D3D6E" w:rsidP="005D3D6E">
      <w:pPr>
        <w:pStyle w:val="ListParagraph"/>
        <w:numPr>
          <w:ilvl w:val="0"/>
          <w:numId w:val="15"/>
        </w:numPr>
      </w:pPr>
      <w:r w:rsidRPr="005D3D6E">
        <w:t>Analyse quantitative data using statistical tools.</w:t>
      </w:r>
    </w:p>
    <w:p w14:paraId="5DAAEA52" w14:textId="2A26DC91" w:rsidR="005D3D6E" w:rsidRPr="005D3D6E" w:rsidRDefault="005D3D6E" w:rsidP="005D3D6E">
      <w:pPr>
        <w:pStyle w:val="ListParagraph"/>
        <w:numPr>
          <w:ilvl w:val="0"/>
          <w:numId w:val="15"/>
        </w:numPr>
      </w:pPr>
      <w:r w:rsidRPr="005D3D6E">
        <w:t>Perform thematic analysis on qualitative data from interviews and case studies.</w:t>
      </w:r>
    </w:p>
    <w:p w14:paraId="00EC24E2" w14:textId="2FE87607" w:rsidR="005D3D6E" w:rsidRPr="005D3D6E" w:rsidRDefault="005D3D6E" w:rsidP="005D3D6E">
      <w:pPr>
        <w:pStyle w:val="ListParagraph"/>
        <w:numPr>
          <w:ilvl w:val="0"/>
          <w:numId w:val="15"/>
        </w:numPr>
      </w:pPr>
      <w:r w:rsidRPr="005D3D6E">
        <w:t>Identify key findings and trends.</w:t>
      </w:r>
    </w:p>
    <w:p w14:paraId="7E4FA473" w14:textId="77777777" w:rsidR="005D3D6E" w:rsidRPr="005D3D6E" w:rsidRDefault="005D3D6E" w:rsidP="005D3D6E"/>
    <w:p w14:paraId="5064D261" w14:textId="6B20CE2B" w:rsidR="005D3D6E" w:rsidRPr="005D3D6E" w:rsidRDefault="005D3D6E" w:rsidP="005D3D6E">
      <w:r w:rsidRPr="005D3D6E">
        <w:t xml:space="preserve">Phase 4: Framework Development and Validation (Month </w:t>
      </w:r>
      <w:r w:rsidR="00215D15">
        <w:t>5</w:t>
      </w:r>
      <w:r w:rsidRPr="005D3D6E">
        <w:t>)</w:t>
      </w:r>
    </w:p>
    <w:p w14:paraId="46E7A955" w14:textId="53465783" w:rsidR="005D3D6E" w:rsidRPr="005D3D6E" w:rsidRDefault="005D3D6E" w:rsidP="005D3D6E">
      <w:pPr>
        <w:pStyle w:val="ListParagraph"/>
        <w:numPr>
          <w:ilvl w:val="0"/>
          <w:numId w:val="16"/>
        </w:numPr>
      </w:pPr>
      <w:r w:rsidRPr="005D3D6E">
        <w:t>Develop a strategic framework for cloud infrastructure implementation based on research findings.</w:t>
      </w:r>
    </w:p>
    <w:p w14:paraId="4057F067" w14:textId="4C981B73" w:rsidR="005D3D6E" w:rsidRPr="005D3D6E" w:rsidRDefault="005D3D6E" w:rsidP="005D3D6E">
      <w:pPr>
        <w:pStyle w:val="ListParagraph"/>
        <w:numPr>
          <w:ilvl w:val="0"/>
          <w:numId w:val="16"/>
        </w:numPr>
      </w:pPr>
      <w:r w:rsidRPr="005D3D6E">
        <w:t>Validate the framework through feedback from subject matter experts and case study organizations.</w:t>
      </w:r>
    </w:p>
    <w:p w14:paraId="08AE870C" w14:textId="77777777" w:rsidR="005D3D6E" w:rsidRPr="005D3D6E" w:rsidRDefault="005D3D6E" w:rsidP="005D3D6E"/>
    <w:p w14:paraId="2A7F92DB" w14:textId="5B027996" w:rsidR="005D3D6E" w:rsidRPr="005D3D6E" w:rsidRDefault="005D3D6E" w:rsidP="005D3D6E">
      <w:r w:rsidRPr="005D3D6E">
        <w:t xml:space="preserve">Phase 5: Report Writing and Presentation (Months </w:t>
      </w:r>
      <w:r w:rsidR="00215D15">
        <w:t>6</w:t>
      </w:r>
      <w:r w:rsidRPr="005D3D6E">
        <w:t>)</w:t>
      </w:r>
    </w:p>
    <w:p w14:paraId="7B319793" w14:textId="62FD907D" w:rsidR="005D3D6E" w:rsidRPr="005D3D6E" w:rsidRDefault="005D3D6E" w:rsidP="005D3D6E">
      <w:pPr>
        <w:pStyle w:val="ListParagraph"/>
        <w:numPr>
          <w:ilvl w:val="0"/>
          <w:numId w:val="17"/>
        </w:numPr>
      </w:pPr>
      <w:r w:rsidRPr="005D3D6E">
        <w:t>Compile research findings into a comprehensive report.</w:t>
      </w:r>
    </w:p>
    <w:p w14:paraId="3890CF33" w14:textId="349CFA9B" w:rsidR="005D3D6E" w:rsidRPr="005D3D6E" w:rsidRDefault="005D3D6E" w:rsidP="005D3D6E">
      <w:pPr>
        <w:pStyle w:val="ListParagraph"/>
        <w:numPr>
          <w:ilvl w:val="0"/>
          <w:numId w:val="17"/>
        </w:numPr>
      </w:pPr>
      <w:r w:rsidRPr="005D3D6E">
        <w:t>Prepare presentations and executive summaries for stakeholders.</w:t>
      </w:r>
    </w:p>
    <w:p w14:paraId="2669A77A" w14:textId="0546D511" w:rsidR="005D3D6E" w:rsidRPr="005D3D6E" w:rsidRDefault="005D3D6E" w:rsidP="005D3D6E">
      <w:pPr>
        <w:pStyle w:val="ListParagraph"/>
        <w:numPr>
          <w:ilvl w:val="0"/>
          <w:numId w:val="17"/>
        </w:numPr>
      </w:pPr>
      <w:r w:rsidRPr="005D3D6E">
        <w:lastRenderedPageBreak/>
        <w:t>Submit the final report and present findings to relevant audiences.</w:t>
      </w:r>
    </w:p>
    <w:p w14:paraId="3E4AC5E4" w14:textId="77777777" w:rsidR="005D3D6E" w:rsidRPr="005D3D6E" w:rsidRDefault="005D3D6E" w:rsidP="005D3D6E"/>
    <w:p w14:paraId="55969C1C" w14:textId="48814773" w:rsidR="005D3D6E" w:rsidRPr="005D3D6E" w:rsidRDefault="005D3D6E" w:rsidP="005D3D6E">
      <w:r w:rsidRPr="005D3D6E">
        <w:t xml:space="preserve">Phase 6: Review and Project Closure (Month </w:t>
      </w:r>
      <w:r w:rsidR="00215D15">
        <w:t>7</w:t>
      </w:r>
      <w:r w:rsidRPr="005D3D6E">
        <w:t>)</w:t>
      </w:r>
    </w:p>
    <w:p w14:paraId="0DEFC7AD" w14:textId="76F7715C" w:rsidR="005D3D6E" w:rsidRPr="005D3D6E" w:rsidRDefault="005D3D6E" w:rsidP="005D3D6E">
      <w:pPr>
        <w:pStyle w:val="ListParagraph"/>
        <w:numPr>
          <w:ilvl w:val="0"/>
          <w:numId w:val="18"/>
        </w:numPr>
      </w:pPr>
      <w:r w:rsidRPr="005D3D6E">
        <w:t>Conduct a final review of the project to ensure all objectives have been met.</w:t>
      </w:r>
    </w:p>
    <w:p w14:paraId="42CBE1BC" w14:textId="0DC4CDC9" w:rsidR="005D3D6E" w:rsidRPr="005D3D6E" w:rsidRDefault="005D3D6E" w:rsidP="005D3D6E">
      <w:pPr>
        <w:pStyle w:val="ListParagraph"/>
        <w:numPr>
          <w:ilvl w:val="0"/>
          <w:numId w:val="18"/>
        </w:numPr>
      </w:pPr>
      <w:r w:rsidRPr="005D3D6E">
        <w:t>Archive research data and ensure compliance with data privacy and security protocols.</w:t>
      </w:r>
    </w:p>
    <w:p w14:paraId="003397FF" w14:textId="52175922" w:rsidR="00D21F41" w:rsidRPr="005D3D6E" w:rsidRDefault="005D3D6E" w:rsidP="005D3D6E">
      <w:pPr>
        <w:pStyle w:val="ListParagraph"/>
        <w:numPr>
          <w:ilvl w:val="0"/>
          <w:numId w:val="18"/>
        </w:numPr>
      </w:pPr>
      <w:r w:rsidRPr="005D3D6E">
        <w:t>Hold a debrief meeting with the research team to discuss lessons learned and potential future research opportunities.</w:t>
      </w:r>
    </w:p>
    <w:p w14:paraId="6BACD956" w14:textId="77777777" w:rsidR="00740CD1" w:rsidRDefault="00740CD1" w:rsidP="00740CD1"/>
    <w:p w14:paraId="5E9A31CE" w14:textId="77777777" w:rsidR="00337777" w:rsidRDefault="00337777" w:rsidP="00337777">
      <w:pPr>
        <w:pStyle w:val="Heading1"/>
      </w:pPr>
      <w:bookmarkStart w:id="23" w:name="_Toc176270384"/>
      <w:r w:rsidRPr="00337777">
        <w:t>6.</w:t>
      </w:r>
      <w:r>
        <w:t xml:space="preserve"> Summary</w:t>
      </w:r>
      <w:bookmarkEnd w:id="23"/>
    </w:p>
    <w:p w14:paraId="0AEC9CC1" w14:textId="72BA7BD2" w:rsidR="00F835A9" w:rsidRDefault="00337777" w:rsidP="00337777">
      <w:r w:rsidRPr="00337777">
        <w:t>In summary, the literature highlights the transformative potential of cloud infrastructure in optimizing costs, enhancing scalability, and driving innovation within organizations. However, the identified gaps underscore the need for further empirical research to fully understand the long-term implications and strategic benefits of cloud adoption. This project aims to bridge these gaps by exploring the specific ways in which cloud infrastructure can improve organizational performance. The following sections will outline the research methodology, which is designed to systematically investigate these areas, providing actionable insights and a framework that organizations can leverage for successful cloud implementation.</w:t>
      </w:r>
      <w:r w:rsidRPr="00337777">
        <w:t xml:space="preserve"> </w:t>
      </w:r>
      <w:r w:rsidR="00F835A9">
        <w:br w:type="page"/>
      </w:r>
    </w:p>
    <w:p w14:paraId="55D9275F" w14:textId="3632CB87" w:rsidR="005E2F5D" w:rsidRDefault="00337777" w:rsidP="005E2F5D">
      <w:pPr>
        <w:pStyle w:val="Heading1"/>
      </w:pPr>
      <w:bookmarkStart w:id="24" w:name="_Toc176270385"/>
      <w:r>
        <w:lastRenderedPageBreak/>
        <w:t>7</w:t>
      </w:r>
      <w:r w:rsidR="005E2F5D">
        <w:t>. Reference List</w:t>
      </w:r>
      <w:bookmarkEnd w:id="24"/>
    </w:p>
    <w:p w14:paraId="2E80F1E6" w14:textId="6C5260BC" w:rsidR="007C6D28" w:rsidRDefault="007C6D28" w:rsidP="007C6D28">
      <w:pPr>
        <w:shd w:val="clear" w:color="auto" w:fill="FFFFFF"/>
        <w:spacing w:after="0" w:line="240" w:lineRule="auto"/>
        <w:rPr>
          <w:rFonts w:ascii="Calibri" w:eastAsia="Times New Roman" w:hAnsi="Calibri" w:cs="Calibri"/>
          <w:color w:val="000000"/>
          <w:sz w:val="24"/>
          <w:szCs w:val="24"/>
          <w:lang w:eastAsia="en-GB"/>
        </w:rPr>
      </w:pPr>
      <w:r w:rsidRPr="007C6D28">
        <w:rPr>
          <w:rFonts w:ascii="Calibri" w:eastAsia="Times New Roman" w:hAnsi="Calibri" w:cs="Calibri"/>
          <w:color w:val="000000"/>
          <w:sz w:val="24"/>
          <w:szCs w:val="24"/>
          <w:lang w:eastAsia="en-GB"/>
        </w:rPr>
        <w:t>[1]</w:t>
      </w:r>
      <w:r>
        <w:rPr>
          <w:rFonts w:ascii="Calibri" w:eastAsia="Times New Roman" w:hAnsi="Calibri" w:cs="Calibri"/>
          <w:color w:val="000000"/>
          <w:sz w:val="24"/>
          <w:szCs w:val="24"/>
          <w:lang w:eastAsia="en-GB"/>
        </w:rPr>
        <w:t xml:space="preserve"> </w:t>
      </w:r>
      <w:r w:rsidRPr="007C6D28">
        <w:rPr>
          <w:rFonts w:ascii="Calibri" w:eastAsia="Times New Roman" w:hAnsi="Calibri" w:cs="Calibri"/>
          <w:color w:val="000000"/>
          <w:sz w:val="24"/>
          <w:szCs w:val="24"/>
          <w:lang w:eastAsia="en-GB"/>
        </w:rPr>
        <w:t xml:space="preserve">C. Slingerland, “101 Shocking Cloud Computing Statistics (UPDATED 2023),” </w:t>
      </w:r>
      <w:proofErr w:type="spellStart"/>
      <w:r w:rsidRPr="007C6D28">
        <w:rPr>
          <w:rFonts w:ascii="Calibri" w:eastAsia="Times New Roman" w:hAnsi="Calibri" w:cs="Calibri"/>
          <w:i/>
          <w:iCs/>
          <w:color w:val="000000"/>
          <w:sz w:val="24"/>
          <w:szCs w:val="24"/>
          <w:lang w:eastAsia="en-GB"/>
        </w:rPr>
        <w:t>CloudZero</w:t>
      </w:r>
      <w:proofErr w:type="spellEnd"/>
      <w:r w:rsidRPr="007C6D28">
        <w:rPr>
          <w:rFonts w:ascii="Calibri" w:eastAsia="Times New Roman" w:hAnsi="Calibri" w:cs="Calibri"/>
          <w:color w:val="000000"/>
          <w:sz w:val="24"/>
          <w:szCs w:val="24"/>
          <w:lang w:eastAsia="en-GB"/>
        </w:rPr>
        <w:t xml:space="preserve">, Aug. 23, 2023. </w:t>
      </w:r>
      <w:hyperlink r:id="rId9" w:history="1">
        <w:r w:rsidRPr="007C6D28">
          <w:rPr>
            <w:rStyle w:val="Hyperlink"/>
            <w:rFonts w:ascii="Calibri" w:eastAsia="Times New Roman" w:hAnsi="Calibri" w:cs="Calibri"/>
            <w:sz w:val="24"/>
            <w:szCs w:val="24"/>
            <w:lang w:eastAsia="en-GB"/>
          </w:rPr>
          <w:t>https://www.cloudzero.com/blog/cloud-computing-statistics/</w:t>
        </w:r>
      </w:hyperlink>
    </w:p>
    <w:p w14:paraId="1BB6DECC" w14:textId="77777777" w:rsidR="007C6D28" w:rsidRDefault="007C6D28" w:rsidP="007C6D28">
      <w:pPr>
        <w:shd w:val="clear" w:color="auto" w:fill="FFFFFF"/>
        <w:spacing w:after="0" w:line="240" w:lineRule="auto"/>
        <w:rPr>
          <w:rFonts w:ascii="Calibri" w:eastAsia="Times New Roman" w:hAnsi="Calibri" w:cs="Calibri"/>
          <w:color w:val="000000"/>
          <w:sz w:val="24"/>
          <w:szCs w:val="24"/>
          <w:lang w:eastAsia="en-GB"/>
        </w:rPr>
      </w:pPr>
    </w:p>
    <w:p w14:paraId="27DE6CF4" w14:textId="6A415160" w:rsidR="007C6D28" w:rsidRPr="007C6D28" w:rsidRDefault="007C6D28" w:rsidP="007C6D28">
      <w:pPr>
        <w:shd w:val="clear" w:color="auto" w:fill="FFFFFF"/>
        <w:spacing w:after="0" w:line="240" w:lineRule="auto"/>
        <w:rPr>
          <w:rFonts w:ascii="Calibri" w:eastAsia="Times New Roman" w:hAnsi="Calibri" w:cs="Calibri"/>
          <w:color w:val="000000"/>
          <w:sz w:val="24"/>
          <w:szCs w:val="24"/>
          <w:lang w:eastAsia="en-GB"/>
        </w:rPr>
      </w:pPr>
      <w:r w:rsidRPr="007C6D28">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2</w:t>
      </w:r>
      <w:r w:rsidRPr="007C6D28">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7C6D28">
        <w:rPr>
          <w:rFonts w:ascii="Calibri" w:eastAsia="Times New Roman" w:hAnsi="Calibri" w:cs="Calibri"/>
          <w:color w:val="000000"/>
          <w:sz w:val="24"/>
          <w:szCs w:val="24"/>
          <w:lang w:eastAsia="en-GB"/>
        </w:rPr>
        <w:t>B. A. info @</w:t>
      </w:r>
      <w:proofErr w:type="gramStart"/>
      <w:r w:rsidRPr="007C6D28">
        <w:rPr>
          <w:rFonts w:ascii="Calibri" w:eastAsia="Times New Roman" w:hAnsi="Calibri" w:cs="Calibri"/>
          <w:color w:val="000000"/>
          <w:sz w:val="24"/>
          <w:szCs w:val="24"/>
          <w:lang w:eastAsia="en-GB"/>
        </w:rPr>
        <w:t>bb.agency</w:t>
      </w:r>
      <w:proofErr w:type="gramEnd"/>
      <w:r w:rsidRPr="007C6D28">
        <w:rPr>
          <w:rFonts w:ascii="Calibri" w:eastAsia="Times New Roman" w:hAnsi="Calibri" w:cs="Calibri"/>
          <w:color w:val="000000"/>
          <w:sz w:val="24"/>
          <w:szCs w:val="24"/>
          <w:lang w:eastAsia="en-GB"/>
        </w:rPr>
        <w:t xml:space="preserve"> and C. Slingerland, “CapEx Vs. OpEx In The Cloud: 10 Key Differences,” </w:t>
      </w:r>
      <w:proofErr w:type="spellStart"/>
      <w:r w:rsidRPr="007C6D28">
        <w:rPr>
          <w:rFonts w:ascii="Calibri" w:eastAsia="Times New Roman" w:hAnsi="Calibri" w:cs="Calibri"/>
          <w:i/>
          <w:iCs/>
          <w:color w:val="000000"/>
          <w:sz w:val="24"/>
          <w:szCs w:val="24"/>
          <w:lang w:eastAsia="en-GB"/>
        </w:rPr>
        <w:t>CloudZero</w:t>
      </w:r>
      <w:proofErr w:type="spellEnd"/>
      <w:r w:rsidRPr="007C6D28">
        <w:rPr>
          <w:rFonts w:ascii="Calibri" w:eastAsia="Times New Roman" w:hAnsi="Calibri" w:cs="Calibri"/>
          <w:color w:val="000000"/>
          <w:sz w:val="24"/>
          <w:szCs w:val="24"/>
          <w:lang w:eastAsia="en-GB"/>
        </w:rPr>
        <w:t xml:space="preserve">, Sep. 20, 2023. </w:t>
      </w:r>
      <w:hyperlink r:id="rId10" w:history="1">
        <w:r w:rsidR="00F93CA1" w:rsidRPr="007C6D28">
          <w:rPr>
            <w:rStyle w:val="Hyperlink"/>
            <w:rFonts w:ascii="Calibri" w:eastAsia="Times New Roman" w:hAnsi="Calibri" w:cs="Calibri"/>
            <w:sz w:val="24"/>
            <w:szCs w:val="24"/>
            <w:lang w:eastAsia="en-GB"/>
          </w:rPr>
          <w:t>https://www.cloudzero.com/blog/capex-vs-opex/</w:t>
        </w:r>
      </w:hyperlink>
      <w:r w:rsidR="00F93CA1">
        <w:rPr>
          <w:rFonts w:ascii="Calibri" w:eastAsia="Times New Roman" w:hAnsi="Calibri" w:cs="Calibri"/>
          <w:color w:val="000000"/>
          <w:sz w:val="24"/>
          <w:szCs w:val="24"/>
          <w:lang w:eastAsia="en-GB"/>
        </w:rPr>
        <w:t xml:space="preserve"> </w:t>
      </w:r>
    </w:p>
    <w:p w14:paraId="1190D60C" w14:textId="77777777" w:rsidR="00184E84" w:rsidRDefault="007C6D28" w:rsidP="00184E84">
      <w:pPr>
        <w:shd w:val="clear" w:color="auto" w:fill="FFFFFF"/>
        <w:rPr>
          <w:rFonts w:ascii="Calibri" w:eastAsia="Times New Roman" w:hAnsi="Calibri" w:cs="Calibri"/>
          <w:color w:val="000000"/>
          <w:sz w:val="24"/>
          <w:szCs w:val="24"/>
          <w:lang w:eastAsia="en-GB"/>
        </w:rPr>
      </w:pPr>
      <w:r w:rsidRPr="007C6D28">
        <w:rPr>
          <w:rFonts w:ascii="Calibri" w:eastAsia="Times New Roman" w:hAnsi="Calibri" w:cs="Calibri"/>
          <w:color w:val="000000"/>
          <w:sz w:val="24"/>
          <w:szCs w:val="24"/>
          <w:lang w:eastAsia="en-GB"/>
        </w:rPr>
        <w:t>‌</w:t>
      </w:r>
    </w:p>
    <w:p w14:paraId="040E7229" w14:textId="2878B6D9" w:rsidR="00184E84" w:rsidRPr="00184E84" w:rsidRDefault="00184E84" w:rsidP="00184E84">
      <w:pPr>
        <w:shd w:val="clear" w:color="auto" w:fill="FFFFFF"/>
        <w:rPr>
          <w:rFonts w:ascii="Calibri" w:eastAsia="Times New Roman" w:hAnsi="Calibri" w:cs="Calibri"/>
          <w:color w:val="000000"/>
          <w:sz w:val="24"/>
          <w:szCs w:val="24"/>
          <w:lang w:eastAsia="en-GB"/>
        </w:rPr>
      </w:pPr>
      <w:r w:rsidRPr="00184E84">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3</w:t>
      </w:r>
      <w:r w:rsidRPr="00184E84">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184E84">
        <w:rPr>
          <w:rFonts w:ascii="Calibri" w:eastAsia="Times New Roman" w:hAnsi="Calibri" w:cs="Calibri"/>
          <w:color w:val="000000"/>
          <w:sz w:val="24"/>
          <w:szCs w:val="24"/>
          <w:lang w:eastAsia="en-GB"/>
        </w:rPr>
        <w:t xml:space="preserve">“What do SMEs and startups need to succeed in open data </w:t>
      </w:r>
      <w:proofErr w:type="gramStart"/>
      <w:r w:rsidRPr="00184E84">
        <w:rPr>
          <w:rFonts w:ascii="Calibri" w:eastAsia="Times New Roman" w:hAnsi="Calibri" w:cs="Calibri"/>
          <w:color w:val="000000"/>
          <w:sz w:val="24"/>
          <w:szCs w:val="24"/>
          <w:lang w:eastAsia="en-GB"/>
        </w:rPr>
        <w:t>innovation?,</w:t>
      </w:r>
      <w:proofErr w:type="gramEnd"/>
      <w:r w:rsidRPr="00184E84">
        <w:rPr>
          <w:rFonts w:ascii="Calibri" w:eastAsia="Times New Roman" w:hAnsi="Calibri" w:cs="Calibri"/>
          <w:color w:val="000000"/>
          <w:sz w:val="24"/>
          <w:szCs w:val="24"/>
          <w:lang w:eastAsia="en-GB"/>
        </w:rPr>
        <w:t xml:space="preserve">” </w:t>
      </w:r>
      <w:r w:rsidRPr="00184E84">
        <w:rPr>
          <w:rFonts w:ascii="Calibri" w:eastAsia="Times New Roman" w:hAnsi="Calibri" w:cs="Calibri"/>
          <w:i/>
          <w:iCs/>
          <w:color w:val="000000"/>
          <w:sz w:val="24"/>
          <w:szCs w:val="24"/>
          <w:lang w:eastAsia="en-GB"/>
        </w:rPr>
        <w:t>The ODI</w:t>
      </w:r>
      <w:r w:rsidRPr="00184E84">
        <w:rPr>
          <w:rFonts w:ascii="Calibri" w:eastAsia="Times New Roman" w:hAnsi="Calibri" w:cs="Calibri"/>
          <w:color w:val="000000"/>
          <w:sz w:val="24"/>
          <w:szCs w:val="24"/>
          <w:lang w:eastAsia="en-GB"/>
        </w:rPr>
        <w:t xml:space="preserve">, Jan. 15, 2018. </w:t>
      </w:r>
      <w:hyperlink r:id="rId11" w:history="1">
        <w:r w:rsidR="00F93CA1" w:rsidRPr="00184E84">
          <w:rPr>
            <w:rStyle w:val="Hyperlink"/>
            <w:rFonts w:ascii="Calibri" w:eastAsia="Times New Roman" w:hAnsi="Calibri" w:cs="Calibri"/>
            <w:sz w:val="24"/>
            <w:szCs w:val="24"/>
            <w:lang w:eastAsia="en-GB"/>
          </w:rPr>
          <w:t>https://theodi.org/news-and-events/blog/what-do-smes-and-startups-need-to-succeed-in-open-data-innovation/</w:t>
        </w:r>
      </w:hyperlink>
      <w:r w:rsidR="00F93CA1">
        <w:rPr>
          <w:rFonts w:ascii="Calibri" w:eastAsia="Times New Roman" w:hAnsi="Calibri" w:cs="Calibri"/>
          <w:color w:val="000000"/>
          <w:sz w:val="24"/>
          <w:szCs w:val="24"/>
          <w:lang w:eastAsia="en-GB"/>
        </w:rPr>
        <w:t xml:space="preserve"> </w:t>
      </w:r>
    </w:p>
    <w:p w14:paraId="475FEB7D" w14:textId="4571D51F" w:rsidR="00184E84" w:rsidRPr="00184E84" w:rsidRDefault="00184E84" w:rsidP="00184E84">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roofErr w:type="gramStart"/>
      <w:r w:rsidRPr="00184E84">
        <w:rPr>
          <w:rFonts w:ascii="Calibri" w:eastAsia="Times New Roman" w:hAnsi="Calibri" w:cs="Calibri"/>
          <w:color w:val="000000"/>
          <w:sz w:val="24"/>
          <w:szCs w:val="24"/>
          <w:lang w:eastAsia="en-GB"/>
        </w:rPr>
        <w:t>‌[</w:t>
      </w:r>
      <w:proofErr w:type="gramEnd"/>
      <w:r>
        <w:rPr>
          <w:rFonts w:ascii="Calibri" w:eastAsia="Times New Roman" w:hAnsi="Calibri" w:cs="Calibri"/>
          <w:color w:val="000000"/>
          <w:sz w:val="24"/>
          <w:szCs w:val="24"/>
          <w:lang w:eastAsia="en-GB"/>
        </w:rPr>
        <w:t>4</w:t>
      </w:r>
      <w:r w:rsidRPr="00184E84">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184E84">
        <w:rPr>
          <w:rFonts w:ascii="Calibri" w:eastAsia="Times New Roman" w:hAnsi="Calibri" w:cs="Calibri"/>
          <w:color w:val="000000"/>
          <w:sz w:val="24"/>
          <w:szCs w:val="24"/>
          <w:lang w:eastAsia="en-GB"/>
        </w:rPr>
        <w:t xml:space="preserve">M. Soori, B. Arezoo, and R. </w:t>
      </w:r>
      <w:proofErr w:type="spellStart"/>
      <w:r w:rsidRPr="00184E84">
        <w:rPr>
          <w:rFonts w:ascii="Calibri" w:eastAsia="Times New Roman" w:hAnsi="Calibri" w:cs="Calibri"/>
          <w:color w:val="000000"/>
          <w:sz w:val="24"/>
          <w:szCs w:val="24"/>
          <w:lang w:eastAsia="en-GB"/>
        </w:rPr>
        <w:t>Dastres</w:t>
      </w:r>
      <w:proofErr w:type="spellEnd"/>
      <w:r w:rsidRPr="00184E84">
        <w:rPr>
          <w:rFonts w:ascii="Calibri" w:eastAsia="Times New Roman" w:hAnsi="Calibri" w:cs="Calibri"/>
          <w:color w:val="000000"/>
          <w:sz w:val="24"/>
          <w:szCs w:val="24"/>
          <w:lang w:eastAsia="en-GB"/>
        </w:rPr>
        <w:t xml:space="preserve">, “Artificial Intelligence, Machine Learning and Deep Learning in Advanced Robotics, A Review,” </w:t>
      </w:r>
      <w:r w:rsidRPr="00184E84">
        <w:rPr>
          <w:rFonts w:ascii="Calibri" w:eastAsia="Times New Roman" w:hAnsi="Calibri" w:cs="Calibri"/>
          <w:i/>
          <w:iCs/>
          <w:color w:val="000000"/>
          <w:sz w:val="24"/>
          <w:szCs w:val="24"/>
          <w:lang w:eastAsia="en-GB"/>
        </w:rPr>
        <w:t>Cognitive Robotics</w:t>
      </w:r>
      <w:r w:rsidRPr="00184E84">
        <w:rPr>
          <w:rFonts w:ascii="Calibri" w:eastAsia="Times New Roman" w:hAnsi="Calibri" w:cs="Calibri"/>
          <w:color w:val="000000"/>
          <w:sz w:val="24"/>
          <w:szCs w:val="24"/>
          <w:lang w:eastAsia="en-GB"/>
        </w:rPr>
        <w:t xml:space="preserve">, vol. 3, no. 1, pp. 54–70, 2023, </w:t>
      </w:r>
      <w:proofErr w:type="spellStart"/>
      <w:r w:rsidRPr="00184E84">
        <w:rPr>
          <w:rFonts w:ascii="Calibri" w:eastAsia="Times New Roman" w:hAnsi="Calibri" w:cs="Calibri"/>
          <w:color w:val="000000"/>
          <w:sz w:val="24"/>
          <w:szCs w:val="24"/>
          <w:lang w:eastAsia="en-GB"/>
        </w:rPr>
        <w:t>doi</w:t>
      </w:r>
      <w:proofErr w:type="spellEnd"/>
      <w:r w:rsidRPr="00184E84">
        <w:rPr>
          <w:rFonts w:ascii="Calibri" w:eastAsia="Times New Roman" w:hAnsi="Calibri" w:cs="Calibri"/>
          <w:color w:val="000000"/>
          <w:sz w:val="24"/>
          <w:szCs w:val="24"/>
          <w:lang w:eastAsia="en-GB"/>
        </w:rPr>
        <w:t xml:space="preserve">: </w:t>
      </w:r>
      <w:hyperlink r:id="rId12" w:history="1">
        <w:r w:rsidR="00F93CA1" w:rsidRPr="00184E84">
          <w:rPr>
            <w:rStyle w:val="Hyperlink"/>
            <w:rFonts w:ascii="Calibri" w:eastAsia="Times New Roman" w:hAnsi="Calibri" w:cs="Calibri"/>
            <w:sz w:val="24"/>
            <w:szCs w:val="24"/>
            <w:lang w:eastAsia="en-GB"/>
          </w:rPr>
          <w:t>https://doi.org/10.1016/j.cogr.2023.04.001</w:t>
        </w:r>
      </w:hyperlink>
      <w:r w:rsidRPr="00184E84">
        <w:rPr>
          <w:rFonts w:ascii="Calibri" w:eastAsia="Times New Roman" w:hAnsi="Calibri" w:cs="Calibri"/>
          <w:color w:val="000000"/>
          <w:sz w:val="24"/>
          <w:szCs w:val="24"/>
          <w:lang w:eastAsia="en-GB"/>
        </w:rPr>
        <w:t>.</w:t>
      </w:r>
      <w:r w:rsidR="00F93CA1">
        <w:rPr>
          <w:rFonts w:ascii="Calibri" w:eastAsia="Times New Roman" w:hAnsi="Calibri" w:cs="Calibri"/>
          <w:color w:val="000000"/>
          <w:sz w:val="24"/>
          <w:szCs w:val="24"/>
          <w:lang w:eastAsia="en-GB"/>
        </w:rPr>
        <w:t xml:space="preserve"> </w:t>
      </w:r>
    </w:p>
    <w:p w14:paraId="0A3966F5" w14:textId="30BC8354" w:rsidR="00F8576C" w:rsidRPr="00F8576C" w:rsidRDefault="00184E84" w:rsidP="00F8576C">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roofErr w:type="gramStart"/>
      <w:r w:rsidRPr="00184E84">
        <w:rPr>
          <w:rFonts w:ascii="Calibri" w:eastAsia="Times New Roman" w:hAnsi="Calibri" w:cs="Calibri"/>
          <w:color w:val="000000"/>
          <w:sz w:val="24"/>
          <w:szCs w:val="24"/>
          <w:lang w:eastAsia="en-GB"/>
        </w:rPr>
        <w:t>‌</w:t>
      </w:r>
      <w:r w:rsidR="00F8576C" w:rsidRPr="00F8576C">
        <w:rPr>
          <w:rFonts w:ascii="Calibri" w:eastAsia="Times New Roman" w:hAnsi="Calibri" w:cs="Calibri"/>
          <w:color w:val="000000"/>
          <w:sz w:val="24"/>
          <w:szCs w:val="24"/>
          <w:lang w:eastAsia="en-GB"/>
        </w:rPr>
        <w:t>[</w:t>
      </w:r>
      <w:proofErr w:type="gramEnd"/>
      <w:r w:rsidR="00F8576C">
        <w:rPr>
          <w:rFonts w:ascii="Calibri" w:eastAsia="Times New Roman" w:hAnsi="Calibri" w:cs="Calibri"/>
          <w:color w:val="000000"/>
          <w:sz w:val="24"/>
          <w:szCs w:val="24"/>
          <w:lang w:eastAsia="en-GB"/>
        </w:rPr>
        <w:t>5</w:t>
      </w:r>
      <w:r w:rsidR="00F8576C" w:rsidRPr="00F8576C">
        <w:rPr>
          <w:rFonts w:ascii="Calibri" w:eastAsia="Times New Roman" w:hAnsi="Calibri" w:cs="Calibri"/>
          <w:color w:val="000000"/>
          <w:sz w:val="24"/>
          <w:szCs w:val="24"/>
          <w:lang w:eastAsia="en-GB"/>
        </w:rPr>
        <w:t>]</w:t>
      </w:r>
      <w:r w:rsidR="00F8576C">
        <w:rPr>
          <w:rFonts w:ascii="Calibri" w:eastAsia="Times New Roman" w:hAnsi="Calibri" w:cs="Calibri"/>
          <w:color w:val="000000"/>
          <w:sz w:val="24"/>
          <w:szCs w:val="24"/>
          <w:lang w:eastAsia="en-GB"/>
        </w:rPr>
        <w:t xml:space="preserve"> </w:t>
      </w:r>
      <w:r w:rsidR="00F8576C" w:rsidRPr="00F8576C">
        <w:rPr>
          <w:rFonts w:ascii="Calibri" w:eastAsia="Times New Roman" w:hAnsi="Calibri" w:cs="Calibri"/>
          <w:color w:val="000000"/>
          <w:sz w:val="24"/>
          <w:szCs w:val="24"/>
          <w:lang w:eastAsia="en-GB"/>
        </w:rPr>
        <w:t xml:space="preserve">“Canon Business Services ANZ,” </w:t>
      </w:r>
      <w:r w:rsidR="00F8576C" w:rsidRPr="00F8576C">
        <w:rPr>
          <w:rFonts w:ascii="Calibri" w:eastAsia="Times New Roman" w:hAnsi="Calibri" w:cs="Calibri"/>
          <w:i/>
          <w:iCs/>
          <w:color w:val="000000"/>
          <w:sz w:val="24"/>
          <w:szCs w:val="24"/>
          <w:lang w:eastAsia="en-GB"/>
        </w:rPr>
        <w:t>Canon.com.au</w:t>
      </w:r>
      <w:r w:rsidR="00F8576C" w:rsidRPr="00F8576C">
        <w:rPr>
          <w:rFonts w:ascii="Calibri" w:eastAsia="Times New Roman" w:hAnsi="Calibri" w:cs="Calibri"/>
          <w:color w:val="000000"/>
          <w:sz w:val="24"/>
          <w:szCs w:val="24"/>
          <w:lang w:eastAsia="en-GB"/>
        </w:rPr>
        <w:t xml:space="preserve">, 2024. </w:t>
      </w:r>
      <w:hyperlink r:id="rId13" w:history="1">
        <w:r w:rsidR="00F93CA1" w:rsidRPr="00F8576C">
          <w:rPr>
            <w:rStyle w:val="Hyperlink"/>
            <w:rFonts w:ascii="Calibri" w:eastAsia="Times New Roman" w:hAnsi="Calibri" w:cs="Calibri"/>
            <w:sz w:val="24"/>
            <w:szCs w:val="24"/>
            <w:lang w:eastAsia="en-GB"/>
          </w:rPr>
          <w:t>https://business.canon.com.au/insights/how-cloud-gets-you-to-market-faster</w:t>
        </w:r>
      </w:hyperlink>
      <w:r w:rsidR="00F93CA1">
        <w:rPr>
          <w:rFonts w:ascii="Calibri" w:eastAsia="Times New Roman" w:hAnsi="Calibri" w:cs="Calibri"/>
          <w:color w:val="000000"/>
          <w:sz w:val="24"/>
          <w:szCs w:val="24"/>
          <w:lang w:eastAsia="en-GB"/>
        </w:rPr>
        <w:t xml:space="preserve"> </w:t>
      </w:r>
    </w:p>
    <w:p w14:paraId="453FDADA" w14:textId="2BE90927" w:rsidR="00F93CA1" w:rsidRPr="00F93CA1" w:rsidRDefault="00F8576C"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roofErr w:type="gramStart"/>
      <w:r w:rsidRPr="00F8576C">
        <w:rPr>
          <w:rFonts w:ascii="Calibri" w:eastAsia="Times New Roman" w:hAnsi="Calibri" w:cs="Calibri"/>
          <w:color w:val="000000"/>
          <w:sz w:val="24"/>
          <w:szCs w:val="24"/>
          <w:lang w:eastAsia="en-GB"/>
        </w:rPr>
        <w:t>‌</w:t>
      </w:r>
      <w:r w:rsidR="00F93CA1" w:rsidRPr="00F93CA1">
        <w:rPr>
          <w:rFonts w:ascii="Calibri" w:eastAsia="Times New Roman" w:hAnsi="Calibri" w:cs="Calibri"/>
          <w:color w:val="000000"/>
          <w:sz w:val="24"/>
          <w:szCs w:val="24"/>
          <w:lang w:eastAsia="en-GB"/>
        </w:rPr>
        <w:t>[</w:t>
      </w:r>
      <w:proofErr w:type="gramEnd"/>
      <w:r w:rsidR="00F93CA1">
        <w:rPr>
          <w:rFonts w:ascii="Calibri" w:eastAsia="Times New Roman" w:hAnsi="Calibri" w:cs="Calibri"/>
          <w:color w:val="000000"/>
          <w:sz w:val="24"/>
          <w:szCs w:val="24"/>
          <w:lang w:eastAsia="en-GB"/>
        </w:rPr>
        <w:t>6</w:t>
      </w:r>
      <w:r w:rsidR="00F93CA1" w:rsidRPr="00F93CA1">
        <w:rPr>
          <w:rFonts w:ascii="Calibri" w:eastAsia="Times New Roman" w:hAnsi="Calibri" w:cs="Calibri"/>
          <w:color w:val="000000"/>
          <w:sz w:val="24"/>
          <w:szCs w:val="24"/>
          <w:lang w:eastAsia="en-GB"/>
        </w:rPr>
        <w:t>]</w:t>
      </w:r>
      <w:r w:rsidR="00F93CA1">
        <w:rPr>
          <w:rFonts w:ascii="Calibri" w:eastAsia="Times New Roman" w:hAnsi="Calibri" w:cs="Calibri"/>
          <w:color w:val="000000"/>
          <w:sz w:val="24"/>
          <w:szCs w:val="24"/>
          <w:lang w:eastAsia="en-GB"/>
        </w:rPr>
        <w:t xml:space="preserve"> </w:t>
      </w:r>
      <w:r w:rsidR="00F93CA1" w:rsidRPr="00F93CA1">
        <w:rPr>
          <w:rFonts w:ascii="Calibri" w:eastAsia="Times New Roman" w:hAnsi="Calibri" w:cs="Calibri"/>
          <w:color w:val="000000"/>
          <w:sz w:val="24"/>
          <w:szCs w:val="24"/>
          <w:lang w:eastAsia="en-GB"/>
        </w:rPr>
        <w:t xml:space="preserve">Amazon, “What is Digital Transformation? Guide to Digital Transformation AWS,” </w:t>
      </w:r>
      <w:r w:rsidR="00F93CA1" w:rsidRPr="00F93CA1">
        <w:rPr>
          <w:rFonts w:ascii="Calibri" w:eastAsia="Times New Roman" w:hAnsi="Calibri" w:cs="Calibri"/>
          <w:i/>
          <w:iCs/>
          <w:color w:val="000000"/>
          <w:sz w:val="24"/>
          <w:szCs w:val="24"/>
          <w:lang w:eastAsia="en-GB"/>
        </w:rPr>
        <w:t>Amazon Web Services, Inc.</w:t>
      </w:r>
      <w:r w:rsidR="00F93CA1" w:rsidRPr="00F93CA1">
        <w:rPr>
          <w:rFonts w:ascii="Calibri" w:eastAsia="Times New Roman" w:hAnsi="Calibri" w:cs="Calibri"/>
          <w:color w:val="000000"/>
          <w:sz w:val="24"/>
          <w:szCs w:val="24"/>
          <w:lang w:eastAsia="en-GB"/>
        </w:rPr>
        <w:t xml:space="preserve">, 2023. </w:t>
      </w:r>
      <w:hyperlink r:id="rId14" w:history="1">
        <w:r w:rsidR="00F93CA1" w:rsidRPr="00F93CA1">
          <w:rPr>
            <w:rStyle w:val="Hyperlink"/>
            <w:rFonts w:ascii="Calibri" w:eastAsia="Times New Roman" w:hAnsi="Calibri" w:cs="Calibri"/>
            <w:sz w:val="24"/>
            <w:szCs w:val="24"/>
            <w:lang w:eastAsia="en-GB"/>
          </w:rPr>
          <w:t>https://aws.amazon.com/what-is/digital-transformation/</w:t>
        </w:r>
      </w:hyperlink>
      <w:r w:rsidR="00F93CA1">
        <w:rPr>
          <w:rFonts w:ascii="Calibri" w:eastAsia="Times New Roman" w:hAnsi="Calibri" w:cs="Calibri"/>
          <w:color w:val="000000"/>
          <w:sz w:val="24"/>
          <w:szCs w:val="24"/>
          <w:lang w:eastAsia="en-GB"/>
        </w:rPr>
        <w:t xml:space="preserve"> </w:t>
      </w:r>
    </w:p>
    <w:p w14:paraId="650FAB9E" w14:textId="64CF5651"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roofErr w:type="gramStart"/>
      <w:r w:rsidRPr="00F93CA1">
        <w:rPr>
          <w:rFonts w:ascii="Calibri" w:eastAsia="Times New Roman" w:hAnsi="Calibri" w:cs="Calibri"/>
          <w:color w:val="000000"/>
          <w:sz w:val="24"/>
          <w:szCs w:val="24"/>
          <w:lang w:eastAsia="en-GB"/>
        </w:rPr>
        <w:t>‌[</w:t>
      </w:r>
      <w:proofErr w:type="gramEnd"/>
      <w:r>
        <w:rPr>
          <w:rFonts w:ascii="Calibri" w:eastAsia="Times New Roman" w:hAnsi="Calibri" w:cs="Calibri"/>
          <w:color w:val="000000"/>
          <w:sz w:val="24"/>
          <w:szCs w:val="24"/>
          <w:lang w:eastAsia="en-GB"/>
        </w:rPr>
        <w:t xml:space="preserve">7] </w:t>
      </w:r>
      <w:proofErr w:type="spellStart"/>
      <w:r w:rsidRPr="00F93CA1">
        <w:rPr>
          <w:rFonts w:ascii="Calibri" w:eastAsia="Times New Roman" w:hAnsi="Calibri" w:cs="Calibri"/>
          <w:color w:val="000000"/>
          <w:sz w:val="24"/>
          <w:szCs w:val="24"/>
          <w:lang w:eastAsia="en-GB"/>
        </w:rPr>
        <w:t>Cloudian</w:t>
      </w:r>
      <w:proofErr w:type="spellEnd"/>
      <w:r w:rsidRPr="00F93CA1">
        <w:rPr>
          <w:rFonts w:ascii="Calibri" w:eastAsia="Times New Roman" w:hAnsi="Calibri" w:cs="Calibri"/>
          <w:color w:val="000000"/>
          <w:sz w:val="24"/>
          <w:szCs w:val="24"/>
          <w:lang w:eastAsia="en-GB"/>
        </w:rPr>
        <w:t xml:space="preserve">, “Data Protection and Privacy: Definitions, Differences, and Best Practices,” </w:t>
      </w:r>
      <w:proofErr w:type="spellStart"/>
      <w:r w:rsidRPr="00F93CA1">
        <w:rPr>
          <w:rFonts w:ascii="Calibri" w:eastAsia="Times New Roman" w:hAnsi="Calibri" w:cs="Calibri"/>
          <w:i/>
          <w:iCs/>
          <w:color w:val="000000"/>
          <w:sz w:val="24"/>
          <w:szCs w:val="24"/>
          <w:lang w:eastAsia="en-GB"/>
        </w:rPr>
        <w:t>Cloudian</w:t>
      </w:r>
      <w:proofErr w:type="spellEnd"/>
      <w:r w:rsidRPr="00F93CA1">
        <w:rPr>
          <w:rFonts w:ascii="Calibri" w:eastAsia="Times New Roman" w:hAnsi="Calibri" w:cs="Calibri"/>
          <w:color w:val="000000"/>
          <w:sz w:val="24"/>
          <w:szCs w:val="24"/>
          <w:lang w:eastAsia="en-GB"/>
        </w:rPr>
        <w:t xml:space="preserve">, 2022. </w:t>
      </w:r>
      <w:hyperlink r:id="rId15" w:history="1">
        <w:r w:rsidRPr="00F93CA1">
          <w:rPr>
            <w:rStyle w:val="Hyperlink"/>
            <w:rFonts w:ascii="Calibri" w:eastAsia="Times New Roman" w:hAnsi="Calibri" w:cs="Calibri"/>
            <w:sz w:val="24"/>
            <w:szCs w:val="24"/>
            <w:lang w:eastAsia="en-GB"/>
          </w:rPr>
          <w:t>https://cloudian.com/guides/data-protection/data-protection-and-privacy-7-ways-to-protect-user-data/</w:t>
        </w:r>
      </w:hyperlink>
      <w:r>
        <w:rPr>
          <w:rFonts w:ascii="Calibri" w:eastAsia="Times New Roman" w:hAnsi="Calibri" w:cs="Calibri"/>
          <w:color w:val="000000"/>
          <w:sz w:val="24"/>
          <w:szCs w:val="24"/>
          <w:lang w:eastAsia="en-GB"/>
        </w:rPr>
        <w:t xml:space="preserve"> </w:t>
      </w:r>
    </w:p>
    <w:p w14:paraId="022EB1BF" w14:textId="4F2B9592"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roofErr w:type="gramStart"/>
      <w:r w:rsidRPr="00F93CA1">
        <w:rPr>
          <w:rFonts w:ascii="Calibri" w:eastAsia="Times New Roman" w:hAnsi="Calibri" w:cs="Calibri"/>
          <w:color w:val="000000"/>
          <w:sz w:val="24"/>
          <w:szCs w:val="24"/>
          <w:lang w:eastAsia="en-GB"/>
        </w:rPr>
        <w:t>‌[</w:t>
      </w:r>
      <w:proofErr w:type="gramEnd"/>
      <w:r>
        <w:rPr>
          <w:rFonts w:ascii="Calibri" w:eastAsia="Times New Roman" w:hAnsi="Calibri" w:cs="Calibri"/>
          <w:color w:val="000000"/>
          <w:sz w:val="24"/>
          <w:szCs w:val="24"/>
          <w:lang w:eastAsia="en-GB"/>
        </w:rPr>
        <w:t>8</w:t>
      </w:r>
      <w:r w:rsidRPr="00F93CA1">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F93CA1">
        <w:rPr>
          <w:rFonts w:ascii="Calibri" w:eastAsia="Times New Roman" w:hAnsi="Calibri" w:cs="Calibri"/>
          <w:color w:val="000000"/>
          <w:sz w:val="24"/>
          <w:szCs w:val="24"/>
          <w:lang w:eastAsia="en-GB"/>
        </w:rPr>
        <w:t xml:space="preserve">K. Nikolopoulou, “What Is Response Bias? | Definition &amp; Examples,” </w:t>
      </w:r>
      <w:proofErr w:type="spellStart"/>
      <w:r w:rsidRPr="00F93CA1">
        <w:rPr>
          <w:rFonts w:ascii="Calibri" w:eastAsia="Times New Roman" w:hAnsi="Calibri" w:cs="Calibri"/>
          <w:i/>
          <w:iCs/>
          <w:color w:val="000000"/>
          <w:sz w:val="24"/>
          <w:szCs w:val="24"/>
          <w:lang w:eastAsia="en-GB"/>
        </w:rPr>
        <w:t>Scribbr</w:t>
      </w:r>
      <w:proofErr w:type="spellEnd"/>
      <w:r w:rsidRPr="00F93CA1">
        <w:rPr>
          <w:rFonts w:ascii="Calibri" w:eastAsia="Times New Roman" w:hAnsi="Calibri" w:cs="Calibri"/>
          <w:color w:val="000000"/>
          <w:sz w:val="24"/>
          <w:szCs w:val="24"/>
          <w:lang w:eastAsia="en-GB"/>
        </w:rPr>
        <w:t xml:space="preserve">, Oct. 20, 2022. </w:t>
      </w:r>
      <w:hyperlink r:id="rId16" w:history="1">
        <w:r w:rsidRPr="00F93CA1">
          <w:rPr>
            <w:rStyle w:val="Hyperlink"/>
            <w:rFonts w:ascii="Calibri" w:eastAsia="Times New Roman" w:hAnsi="Calibri" w:cs="Calibri"/>
            <w:sz w:val="24"/>
            <w:szCs w:val="24"/>
            <w:lang w:eastAsia="en-GB"/>
          </w:rPr>
          <w:t>https://www.scribbr.co.uk/bias-in-research/response-bias-explained/</w:t>
        </w:r>
      </w:hyperlink>
      <w:r>
        <w:rPr>
          <w:rFonts w:ascii="Calibri" w:eastAsia="Times New Roman" w:hAnsi="Calibri" w:cs="Calibri"/>
          <w:color w:val="000000"/>
          <w:sz w:val="24"/>
          <w:szCs w:val="24"/>
          <w:lang w:eastAsia="en-GB"/>
        </w:rPr>
        <w:t xml:space="preserve"> </w:t>
      </w:r>
    </w:p>
    <w:p w14:paraId="4573BFFD" w14:textId="48448A90"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F93CA1">
        <w:rPr>
          <w:rFonts w:ascii="Calibri" w:eastAsia="Times New Roman" w:hAnsi="Calibri" w:cs="Calibri"/>
          <w:color w:val="000000"/>
          <w:sz w:val="24"/>
          <w:szCs w:val="24"/>
          <w:lang w:eastAsia="en-GB"/>
        </w:rPr>
        <w:t>‌</w:t>
      </w:r>
      <w:r w:rsidRPr="00F93CA1">
        <w:rPr>
          <w:rFonts w:ascii="Calibri" w:eastAsia="Times New Roman" w:hAnsi="Calibri" w:cs="Calibri"/>
          <w:color w:val="000000"/>
          <w:sz w:val="24"/>
          <w:szCs w:val="24"/>
          <w:lang w:eastAsia="en-GB"/>
        </w:rPr>
        <w:t xml:space="preserve"> </w:t>
      </w:r>
      <w:r w:rsidRPr="00F93CA1">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9</w:t>
      </w:r>
      <w:r w:rsidRPr="00F93CA1">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F93CA1">
        <w:rPr>
          <w:rFonts w:ascii="Calibri" w:eastAsia="Times New Roman" w:hAnsi="Calibri" w:cs="Calibri"/>
          <w:color w:val="000000"/>
          <w:sz w:val="24"/>
          <w:szCs w:val="24"/>
          <w:lang w:eastAsia="en-GB"/>
        </w:rPr>
        <w:t xml:space="preserve">Association for Project Management, “Agile project management,” </w:t>
      </w:r>
      <w:r w:rsidRPr="00F93CA1">
        <w:rPr>
          <w:rFonts w:ascii="Calibri" w:eastAsia="Times New Roman" w:hAnsi="Calibri" w:cs="Calibri"/>
          <w:i/>
          <w:iCs/>
          <w:color w:val="000000"/>
          <w:sz w:val="24"/>
          <w:szCs w:val="24"/>
          <w:lang w:eastAsia="en-GB"/>
        </w:rPr>
        <w:t>apm.org.uk</w:t>
      </w:r>
      <w:r w:rsidRPr="00F93CA1">
        <w:rPr>
          <w:rFonts w:ascii="Calibri" w:eastAsia="Times New Roman" w:hAnsi="Calibri" w:cs="Calibri"/>
          <w:color w:val="000000"/>
          <w:sz w:val="24"/>
          <w:szCs w:val="24"/>
          <w:lang w:eastAsia="en-GB"/>
        </w:rPr>
        <w:t xml:space="preserve">, 2016. </w:t>
      </w:r>
      <w:hyperlink r:id="rId17" w:history="1">
        <w:r w:rsidRPr="00F93CA1">
          <w:rPr>
            <w:rStyle w:val="Hyperlink"/>
            <w:rFonts w:ascii="Calibri" w:eastAsia="Times New Roman" w:hAnsi="Calibri" w:cs="Calibri"/>
            <w:sz w:val="24"/>
            <w:szCs w:val="24"/>
            <w:lang w:eastAsia="en-GB"/>
          </w:rPr>
          <w:t>https://www.apm.org.uk/resources/find-a-resource/agile-project-management/</w:t>
        </w:r>
      </w:hyperlink>
      <w:r>
        <w:rPr>
          <w:rFonts w:ascii="Calibri" w:eastAsia="Times New Roman" w:hAnsi="Calibri" w:cs="Calibri"/>
          <w:color w:val="000000"/>
          <w:sz w:val="24"/>
          <w:szCs w:val="24"/>
          <w:lang w:eastAsia="en-GB"/>
        </w:rPr>
        <w:t xml:space="preserve"> </w:t>
      </w:r>
    </w:p>
    <w:p w14:paraId="0499240E" w14:textId="77777777"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F93CA1">
        <w:rPr>
          <w:rFonts w:ascii="Calibri" w:eastAsia="Times New Roman" w:hAnsi="Calibri" w:cs="Calibri"/>
          <w:color w:val="000000"/>
          <w:sz w:val="24"/>
          <w:szCs w:val="24"/>
          <w:lang w:eastAsia="en-GB"/>
        </w:rPr>
        <w:t>‌</w:t>
      </w:r>
    </w:p>
    <w:p w14:paraId="5465984B" w14:textId="0208EA15"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2537AFD5" w14:textId="58906005"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3DBBC07A" w14:textId="64613347" w:rsidR="00F93CA1" w:rsidRPr="00F93CA1" w:rsidRDefault="00F93CA1" w:rsidP="00F93CA1">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572F763B" w14:textId="66D3D5A5" w:rsidR="00F8576C" w:rsidRPr="00F8576C" w:rsidRDefault="00F8576C" w:rsidP="00F8576C">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45D9EA22" w14:textId="52D79C3C" w:rsidR="00184E84" w:rsidRPr="00184E84" w:rsidRDefault="00184E84" w:rsidP="00184E84">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1B06983F" w14:textId="53F7FE61" w:rsidR="007C6D28" w:rsidRPr="007C6D28" w:rsidRDefault="007C6D28" w:rsidP="007C6D28">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7C5450BA" w14:textId="77777777" w:rsidR="007C6D28" w:rsidRDefault="007C6D28" w:rsidP="007C6D28">
      <w:pPr>
        <w:shd w:val="clear" w:color="auto" w:fill="FFFFFF"/>
        <w:spacing w:after="0" w:line="240" w:lineRule="auto"/>
        <w:rPr>
          <w:rFonts w:ascii="Calibri" w:eastAsia="Times New Roman" w:hAnsi="Calibri" w:cs="Calibri"/>
          <w:color w:val="000000"/>
          <w:sz w:val="24"/>
          <w:szCs w:val="24"/>
          <w:lang w:eastAsia="en-GB"/>
        </w:rPr>
      </w:pPr>
    </w:p>
    <w:p w14:paraId="303F426F" w14:textId="77777777" w:rsidR="007C6D28" w:rsidRPr="007C6D28" w:rsidRDefault="007C6D28" w:rsidP="007C6D28">
      <w:pPr>
        <w:shd w:val="clear" w:color="auto" w:fill="FFFFFF"/>
        <w:spacing w:after="0" w:line="240" w:lineRule="auto"/>
        <w:rPr>
          <w:rFonts w:ascii="Calibri" w:eastAsia="Times New Roman" w:hAnsi="Calibri" w:cs="Calibri"/>
          <w:color w:val="000000"/>
          <w:sz w:val="24"/>
          <w:szCs w:val="24"/>
          <w:lang w:eastAsia="en-GB"/>
        </w:rPr>
      </w:pPr>
    </w:p>
    <w:p w14:paraId="23CCD6E7" w14:textId="77777777" w:rsidR="007C6D28" w:rsidRPr="007C6D28" w:rsidRDefault="007C6D28" w:rsidP="007C6D28">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7C6D28">
        <w:rPr>
          <w:rFonts w:ascii="Calibri" w:eastAsia="Times New Roman" w:hAnsi="Calibri" w:cs="Calibri"/>
          <w:color w:val="000000"/>
          <w:sz w:val="24"/>
          <w:szCs w:val="24"/>
          <w:lang w:eastAsia="en-GB"/>
        </w:rPr>
        <w:t>‌</w:t>
      </w:r>
    </w:p>
    <w:p w14:paraId="59D44713" w14:textId="26540440" w:rsidR="005E2F5D" w:rsidRPr="007C6D28" w:rsidRDefault="005E2F5D" w:rsidP="005E2F5D">
      <w:pPr>
        <w:rPr>
          <w:rFonts w:asciiTheme="majorHAnsi" w:eastAsiaTheme="majorEastAsia" w:hAnsiTheme="majorHAnsi" w:cstheme="majorBidi"/>
          <w:color w:val="2E74B5" w:themeColor="accent1" w:themeShade="BF"/>
          <w:sz w:val="32"/>
          <w:szCs w:val="32"/>
        </w:rPr>
      </w:pPr>
    </w:p>
    <w:sectPr w:rsidR="005E2F5D" w:rsidRPr="007C6D28" w:rsidSect="006A5B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31EAA" w14:textId="77777777" w:rsidR="005955B2" w:rsidRDefault="005955B2" w:rsidP="00B8459B">
      <w:pPr>
        <w:spacing w:after="0" w:line="240" w:lineRule="auto"/>
      </w:pPr>
      <w:r>
        <w:separator/>
      </w:r>
    </w:p>
  </w:endnote>
  <w:endnote w:type="continuationSeparator" w:id="0">
    <w:p w14:paraId="74FDF7C2" w14:textId="77777777" w:rsidR="005955B2" w:rsidRDefault="005955B2"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62B6A" w14:textId="77777777" w:rsidR="005955B2" w:rsidRDefault="005955B2" w:rsidP="00B8459B">
      <w:pPr>
        <w:spacing w:after="0" w:line="240" w:lineRule="auto"/>
      </w:pPr>
      <w:r>
        <w:separator/>
      </w:r>
    </w:p>
  </w:footnote>
  <w:footnote w:type="continuationSeparator" w:id="0">
    <w:p w14:paraId="671553F9" w14:textId="77777777" w:rsidR="005955B2" w:rsidRDefault="005955B2"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53F75"/>
    <w:multiLevelType w:val="hybridMultilevel"/>
    <w:tmpl w:val="B7D0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D5C85"/>
    <w:multiLevelType w:val="hybridMultilevel"/>
    <w:tmpl w:val="1D9E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83FC0"/>
    <w:multiLevelType w:val="hybridMultilevel"/>
    <w:tmpl w:val="A8820E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9D50E7"/>
    <w:multiLevelType w:val="hybridMultilevel"/>
    <w:tmpl w:val="4FEA5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0072A"/>
    <w:multiLevelType w:val="hybridMultilevel"/>
    <w:tmpl w:val="A8820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33250"/>
    <w:multiLevelType w:val="hybridMultilevel"/>
    <w:tmpl w:val="49361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C608C"/>
    <w:multiLevelType w:val="hybridMultilevel"/>
    <w:tmpl w:val="2004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12D69"/>
    <w:multiLevelType w:val="hybridMultilevel"/>
    <w:tmpl w:val="E8FE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60A58"/>
    <w:multiLevelType w:val="hybridMultilevel"/>
    <w:tmpl w:val="0B24E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F1154"/>
    <w:multiLevelType w:val="hybridMultilevel"/>
    <w:tmpl w:val="D7100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6329E"/>
    <w:multiLevelType w:val="hybridMultilevel"/>
    <w:tmpl w:val="48AA26D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3F04C0"/>
    <w:multiLevelType w:val="hybridMultilevel"/>
    <w:tmpl w:val="D6B0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8C205B"/>
    <w:multiLevelType w:val="hybridMultilevel"/>
    <w:tmpl w:val="C982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1228EE"/>
    <w:multiLevelType w:val="hybridMultilevel"/>
    <w:tmpl w:val="A308D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536ECC"/>
    <w:multiLevelType w:val="hybridMultilevel"/>
    <w:tmpl w:val="D2BCE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57732"/>
    <w:multiLevelType w:val="hybridMultilevel"/>
    <w:tmpl w:val="4F84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4C3D3F"/>
    <w:multiLevelType w:val="hybridMultilevel"/>
    <w:tmpl w:val="C51C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A59AB"/>
    <w:multiLevelType w:val="hybridMultilevel"/>
    <w:tmpl w:val="5D6460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43416068">
    <w:abstractNumId w:val="9"/>
  </w:num>
  <w:num w:numId="2" w16cid:durableId="196044724">
    <w:abstractNumId w:val="4"/>
  </w:num>
  <w:num w:numId="3" w16cid:durableId="825126256">
    <w:abstractNumId w:val="8"/>
  </w:num>
  <w:num w:numId="4" w16cid:durableId="907619674">
    <w:abstractNumId w:val="18"/>
  </w:num>
  <w:num w:numId="5" w16cid:durableId="1893467794">
    <w:abstractNumId w:val="11"/>
  </w:num>
  <w:num w:numId="6" w16cid:durableId="1157115061">
    <w:abstractNumId w:val="14"/>
  </w:num>
  <w:num w:numId="7" w16cid:durableId="2126608549">
    <w:abstractNumId w:val="1"/>
  </w:num>
  <w:num w:numId="8" w16cid:durableId="1328679362">
    <w:abstractNumId w:val="3"/>
  </w:num>
  <w:num w:numId="9" w16cid:durableId="721754117">
    <w:abstractNumId w:val="12"/>
  </w:num>
  <w:num w:numId="10" w16cid:durableId="1515456373">
    <w:abstractNumId w:val="13"/>
  </w:num>
  <w:num w:numId="11" w16cid:durableId="384179847">
    <w:abstractNumId w:val="17"/>
  </w:num>
  <w:num w:numId="12" w16cid:durableId="1011109153">
    <w:abstractNumId w:val="7"/>
  </w:num>
  <w:num w:numId="13" w16cid:durableId="1242250531">
    <w:abstractNumId w:val="6"/>
  </w:num>
  <w:num w:numId="14" w16cid:durableId="306397649">
    <w:abstractNumId w:val="10"/>
  </w:num>
  <w:num w:numId="15" w16cid:durableId="303899596">
    <w:abstractNumId w:val="0"/>
  </w:num>
  <w:num w:numId="16" w16cid:durableId="861548281">
    <w:abstractNumId w:val="15"/>
  </w:num>
  <w:num w:numId="17" w16cid:durableId="1669675245">
    <w:abstractNumId w:val="5"/>
  </w:num>
  <w:num w:numId="18" w16cid:durableId="1993557248">
    <w:abstractNumId w:val="16"/>
  </w:num>
  <w:num w:numId="19" w16cid:durableId="2051492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2387"/>
    <w:rsid w:val="00051F3C"/>
    <w:rsid w:val="00067245"/>
    <w:rsid w:val="000A5136"/>
    <w:rsid w:val="000B5F58"/>
    <w:rsid w:val="00136D99"/>
    <w:rsid w:val="00184E84"/>
    <w:rsid w:val="001A3576"/>
    <w:rsid w:val="001B4B18"/>
    <w:rsid w:val="00215D15"/>
    <w:rsid w:val="00230ED9"/>
    <w:rsid w:val="0025718C"/>
    <w:rsid w:val="00264E9F"/>
    <w:rsid w:val="002B0C4F"/>
    <w:rsid w:val="0031574B"/>
    <w:rsid w:val="00337777"/>
    <w:rsid w:val="00345975"/>
    <w:rsid w:val="004B20F1"/>
    <w:rsid w:val="005955B2"/>
    <w:rsid w:val="005D336B"/>
    <w:rsid w:val="005D3D6E"/>
    <w:rsid w:val="005D7DDD"/>
    <w:rsid w:val="005E2F5D"/>
    <w:rsid w:val="005F0DC9"/>
    <w:rsid w:val="00610E5B"/>
    <w:rsid w:val="006624FB"/>
    <w:rsid w:val="00684A3A"/>
    <w:rsid w:val="006A5B14"/>
    <w:rsid w:val="006B20CB"/>
    <w:rsid w:val="00707CBF"/>
    <w:rsid w:val="00740CD1"/>
    <w:rsid w:val="007A09B6"/>
    <w:rsid w:val="007C6D28"/>
    <w:rsid w:val="00827127"/>
    <w:rsid w:val="00843F22"/>
    <w:rsid w:val="009145F0"/>
    <w:rsid w:val="009450E3"/>
    <w:rsid w:val="00972E5B"/>
    <w:rsid w:val="0097460E"/>
    <w:rsid w:val="009B60FF"/>
    <w:rsid w:val="00A248E9"/>
    <w:rsid w:val="00A47B9D"/>
    <w:rsid w:val="00AC59BA"/>
    <w:rsid w:val="00B063E6"/>
    <w:rsid w:val="00B62A19"/>
    <w:rsid w:val="00B6376B"/>
    <w:rsid w:val="00B8459B"/>
    <w:rsid w:val="00BF79D1"/>
    <w:rsid w:val="00C57A08"/>
    <w:rsid w:val="00C84C88"/>
    <w:rsid w:val="00C87D0A"/>
    <w:rsid w:val="00CB49BF"/>
    <w:rsid w:val="00CC0590"/>
    <w:rsid w:val="00CD67A3"/>
    <w:rsid w:val="00D21F41"/>
    <w:rsid w:val="00DB4BCE"/>
    <w:rsid w:val="00E117E7"/>
    <w:rsid w:val="00E2759C"/>
    <w:rsid w:val="00E629F0"/>
    <w:rsid w:val="00E817EA"/>
    <w:rsid w:val="00EA2BF3"/>
    <w:rsid w:val="00F26502"/>
    <w:rsid w:val="00F43EDE"/>
    <w:rsid w:val="00F62E1E"/>
    <w:rsid w:val="00F835A9"/>
    <w:rsid w:val="00F8576C"/>
    <w:rsid w:val="00F93CA1"/>
    <w:rsid w:val="00FA3A4C"/>
    <w:rsid w:val="00FB42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E55CDAFA-592C-45A8-9452-3D2E1898D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NoSpacing">
    <w:name w:val="No Spacing"/>
    <w:link w:val="NoSpacingChar"/>
    <w:uiPriority w:val="1"/>
    <w:qFormat/>
    <w:rsid w:val="006A5B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5B14"/>
    <w:rPr>
      <w:rFonts w:eastAsiaTheme="minorEastAsia"/>
      <w:lang w:val="en-US"/>
    </w:rPr>
  </w:style>
  <w:style w:type="paragraph" w:styleId="TOCHeading">
    <w:name w:val="TOC Heading"/>
    <w:basedOn w:val="Heading1"/>
    <w:next w:val="Normal"/>
    <w:uiPriority w:val="39"/>
    <w:unhideWhenUsed/>
    <w:qFormat/>
    <w:rsid w:val="006A5B14"/>
    <w:pPr>
      <w:outlineLvl w:val="9"/>
    </w:pPr>
    <w:rPr>
      <w:lang w:val="en-US"/>
    </w:rPr>
  </w:style>
  <w:style w:type="paragraph" w:styleId="TOC1">
    <w:name w:val="toc 1"/>
    <w:basedOn w:val="Normal"/>
    <w:next w:val="Normal"/>
    <w:autoRedefine/>
    <w:uiPriority w:val="39"/>
    <w:unhideWhenUsed/>
    <w:rsid w:val="006A5B14"/>
    <w:pPr>
      <w:spacing w:after="100"/>
    </w:pPr>
  </w:style>
  <w:style w:type="paragraph" w:styleId="TOC2">
    <w:name w:val="toc 2"/>
    <w:basedOn w:val="Normal"/>
    <w:next w:val="Normal"/>
    <w:autoRedefine/>
    <w:uiPriority w:val="39"/>
    <w:unhideWhenUsed/>
    <w:rsid w:val="006A5B14"/>
    <w:pPr>
      <w:spacing w:after="100"/>
      <w:ind w:left="220"/>
    </w:pPr>
  </w:style>
  <w:style w:type="paragraph" w:styleId="TOC3">
    <w:name w:val="toc 3"/>
    <w:basedOn w:val="Normal"/>
    <w:next w:val="Normal"/>
    <w:autoRedefine/>
    <w:uiPriority w:val="39"/>
    <w:unhideWhenUsed/>
    <w:rsid w:val="006A5B14"/>
    <w:pPr>
      <w:spacing w:after="100"/>
      <w:ind w:left="440"/>
    </w:pPr>
  </w:style>
  <w:style w:type="character" w:styleId="Hyperlink">
    <w:name w:val="Hyperlink"/>
    <w:basedOn w:val="DefaultParagraphFont"/>
    <w:uiPriority w:val="99"/>
    <w:unhideWhenUsed/>
    <w:rsid w:val="006A5B14"/>
    <w:rPr>
      <w:color w:val="0563C1" w:themeColor="hyperlink"/>
      <w:u w:val="single"/>
    </w:rPr>
  </w:style>
  <w:style w:type="character" w:styleId="UnresolvedMention">
    <w:name w:val="Unresolved Mention"/>
    <w:basedOn w:val="DefaultParagraphFont"/>
    <w:uiPriority w:val="99"/>
    <w:semiHidden/>
    <w:unhideWhenUsed/>
    <w:rsid w:val="007C6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59098">
      <w:bodyDiv w:val="1"/>
      <w:marLeft w:val="0"/>
      <w:marRight w:val="0"/>
      <w:marTop w:val="0"/>
      <w:marBottom w:val="0"/>
      <w:divBdr>
        <w:top w:val="none" w:sz="0" w:space="0" w:color="auto"/>
        <w:left w:val="none" w:sz="0" w:space="0" w:color="auto"/>
        <w:bottom w:val="none" w:sz="0" w:space="0" w:color="auto"/>
        <w:right w:val="none" w:sz="0" w:space="0" w:color="auto"/>
      </w:divBdr>
      <w:divsChild>
        <w:div w:id="422074664">
          <w:marLeft w:val="0"/>
          <w:marRight w:val="0"/>
          <w:marTop w:val="0"/>
          <w:marBottom w:val="0"/>
          <w:divBdr>
            <w:top w:val="none" w:sz="0" w:space="0" w:color="auto"/>
            <w:left w:val="none" w:sz="0" w:space="0" w:color="auto"/>
            <w:bottom w:val="none" w:sz="0" w:space="0" w:color="auto"/>
            <w:right w:val="none" w:sz="0" w:space="0" w:color="auto"/>
          </w:divBdr>
          <w:divsChild>
            <w:div w:id="666784669">
              <w:marLeft w:val="0"/>
              <w:marRight w:val="0"/>
              <w:marTop w:val="0"/>
              <w:marBottom w:val="0"/>
              <w:divBdr>
                <w:top w:val="none" w:sz="0" w:space="0" w:color="auto"/>
                <w:left w:val="none" w:sz="0" w:space="0" w:color="auto"/>
                <w:bottom w:val="none" w:sz="0" w:space="0" w:color="auto"/>
                <w:right w:val="none" w:sz="0" w:space="0" w:color="auto"/>
              </w:divBdr>
            </w:div>
            <w:div w:id="14322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89557">
      <w:bodyDiv w:val="1"/>
      <w:marLeft w:val="0"/>
      <w:marRight w:val="0"/>
      <w:marTop w:val="0"/>
      <w:marBottom w:val="0"/>
      <w:divBdr>
        <w:top w:val="none" w:sz="0" w:space="0" w:color="auto"/>
        <w:left w:val="none" w:sz="0" w:space="0" w:color="auto"/>
        <w:bottom w:val="none" w:sz="0" w:space="0" w:color="auto"/>
        <w:right w:val="none" w:sz="0" w:space="0" w:color="auto"/>
      </w:divBdr>
      <w:divsChild>
        <w:div w:id="1713115781">
          <w:marLeft w:val="0"/>
          <w:marRight w:val="0"/>
          <w:marTop w:val="0"/>
          <w:marBottom w:val="0"/>
          <w:divBdr>
            <w:top w:val="none" w:sz="0" w:space="0" w:color="auto"/>
            <w:left w:val="none" w:sz="0" w:space="0" w:color="auto"/>
            <w:bottom w:val="none" w:sz="0" w:space="0" w:color="auto"/>
            <w:right w:val="none" w:sz="0" w:space="0" w:color="auto"/>
          </w:divBdr>
          <w:divsChild>
            <w:div w:id="630290369">
              <w:marLeft w:val="0"/>
              <w:marRight w:val="0"/>
              <w:marTop w:val="0"/>
              <w:marBottom w:val="0"/>
              <w:divBdr>
                <w:top w:val="none" w:sz="0" w:space="0" w:color="auto"/>
                <w:left w:val="none" w:sz="0" w:space="0" w:color="auto"/>
                <w:bottom w:val="none" w:sz="0" w:space="0" w:color="auto"/>
                <w:right w:val="none" w:sz="0" w:space="0" w:color="auto"/>
              </w:divBdr>
            </w:div>
            <w:div w:id="161725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6983">
      <w:bodyDiv w:val="1"/>
      <w:marLeft w:val="0"/>
      <w:marRight w:val="0"/>
      <w:marTop w:val="0"/>
      <w:marBottom w:val="0"/>
      <w:divBdr>
        <w:top w:val="none" w:sz="0" w:space="0" w:color="auto"/>
        <w:left w:val="none" w:sz="0" w:space="0" w:color="auto"/>
        <w:bottom w:val="none" w:sz="0" w:space="0" w:color="auto"/>
        <w:right w:val="none" w:sz="0" w:space="0" w:color="auto"/>
      </w:divBdr>
      <w:divsChild>
        <w:div w:id="445543559">
          <w:marLeft w:val="0"/>
          <w:marRight w:val="0"/>
          <w:marTop w:val="0"/>
          <w:marBottom w:val="0"/>
          <w:divBdr>
            <w:top w:val="none" w:sz="0" w:space="0" w:color="auto"/>
            <w:left w:val="none" w:sz="0" w:space="0" w:color="auto"/>
            <w:bottom w:val="none" w:sz="0" w:space="0" w:color="auto"/>
            <w:right w:val="none" w:sz="0" w:space="0" w:color="auto"/>
          </w:divBdr>
          <w:divsChild>
            <w:div w:id="897057842">
              <w:marLeft w:val="0"/>
              <w:marRight w:val="0"/>
              <w:marTop w:val="0"/>
              <w:marBottom w:val="0"/>
              <w:divBdr>
                <w:top w:val="none" w:sz="0" w:space="0" w:color="auto"/>
                <w:left w:val="none" w:sz="0" w:space="0" w:color="auto"/>
                <w:bottom w:val="none" w:sz="0" w:space="0" w:color="auto"/>
                <w:right w:val="none" w:sz="0" w:space="0" w:color="auto"/>
              </w:divBdr>
            </w:div>
            <w:div w:id="23856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43198">
      <w:bodyDiv w:val="1"/>
      <w:marLeft w:val="0"/>
      <w:marRight w:val="0"/>
      <w:marTop w:val="0"/>
      <w:marBottom w:val="0"/>
      <w:divBdr>
        <w:top w:val="none" w:sz="0" w:space="0" w:color="auto"/>
        <w:left w:val="none" w:sz="0" w:space="0" w:color="auto"/>
        <w:bottom w:val="none" w:sz="0" w:space="0" w:color="auto"/>
        <w:right w:val="none" w:sz="0" w:space="0" w:color="auto"/>
      </w:divBdr>
      <w:divsChild>
        <w:div w:id="887031892">
          <w:marLeft w:val="0"/>
          <w:marRight w:val="0"/>
          <w:marTop w:val="0"/>
          <w:marBottom w:val="0"/>
          <w:divBdr>
            <w:top w:val="none" w:sz="0" w:space="0" w:color="auto"/>
            <w:left w:val="none" w:sz="0" w:space="0" w:color="auto"/>
            <w:bottom w:val="none" w:sz="0" w:space="0" w:color="auto"/>
            <w:right w:val="none" w:sz="0" w:space="0" w:color="auto"/>
          </w:divBdr>
          <w:divsChild>
            <w:div w:id="2058124265">
              <w:marLeft w:val="0"/>
              <w:marRight w:val="0"/>
              <w:marTop w:val="0"/>
              <w:marBottom w:val="0"/>
              <w:divBdr>
                <w:top w:val="none" w:sz="0" w:space="0" w:color="auto"/>
                <w:left w:val="none" w:sz="0" w:space="0" w:color="auto"/>
                <w:bottom w:val="none" w:sz="0" w:space="0" w:color="auto"/>
                <w:right w:val="none" w:sz="0" w:space="0" w:color="auto"/>
              </w:divBdr>
            </w:div>
            <w:div w:id="148597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60165">
      <w:bodyDiv w:val="1"/>
      <w:marLeft w:val="0"/>
      <w:marRight w:val="0"/>
      <w:marTop w:val="0"/>
      <w:marBottom w:val="0"/>
      <w:divBdr>
        <w:top w:val="none" w:sz="0" w:space="0" w:color="auto"/>
        <w:left w:val="none" w:sz="0" w:space="0" w:color="auto"/>
        <w:bottom w:val="none" w:sz="0" w:space="0" w:color="auto"/>
        <w:right w:val="none" w:sz="0" w:space="0" w:color="auto"/>
      </w:divBdr>
      <w:divsChild>
        <w:div w:id="1829394132">
          <w:marLeft w:val="0"/>
          <w:marRight w:val="0"/>
          <w:marTop w:val="0"/>
          <w:marBottom w:val="0"/>
          <w:divBdr>
            <w:top w:val="none" w:sz="0" w:space="0" w:color="auto"/>
            <w:left w:val="none" w:sz="0" w:space="0" w:color="auto"/>
            <w:bottom w:val="none" w:sz="0" w:space="0" w:color="auto"/>
            <w:right w:val="none" w:sz="0" w:space="0" w:color="auto"/>
          </w:divBdr>
          <w:divsChild>
            <w:div w:id="1432749298">
              <w:marLeft w:val="0"/>
              <w:marRight w:val="0"/>
              <w:marTop w:val="0"/>
              <w:marBottom w:val="0"/>
              <w:divBdr>
                <w:top w:val="none" w:sz="0" w:space="0" w:color="auto"/>
                <w:left w:val="none" w:sz="0" w:space="0" w:color="auto"/>
                <w:bottom w:val="none" w:sz="0" w:space="0" w:color="auto"/>
                <w:right w:val="none" w:sz="0" w:space="0" w:color="auto"/>
              </w:divBdr>
            </w:div>
            <w:div w:id="112122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76480">
      <w:bodyDiv w:val="1"/>
      <w:marLeft w:val="0"/>
      <w:marRight w:val="0"/>
      <w:marTop w:val="0"/>
      <w:marBottom w:val="0"/>
      <w:divBdr>
        <w:top w:val="none" w:sz="0" w:space="0" w:color="auto"/>
        <w:left w:val="none" w:sz="0" w:space="0" w:color="auto"/>
        <w:bottom w:val="none" w:sz="0" w:space="0" w:color="auto"/>
        <w:right w:val="none" w:sz="0" w:space="0" w:color="auto"/>
      </w:divBdr>
      <w:divsChild>
        <w:div w:id="1257405683">
          <w:marLeft w:val="0"/>
          <w:marRight w:val="0"/>
          <w:marTop w:val="0"/>
          <w:marBottom w:val="0"/>
          <w:divBdr>
            <w:top w:val="none" w:sz="0" w:space="0" w:color="auto"/>
            <w:left w:val="none" w:sz="0" w:space="0" w:color="auto"/>
            <w:bottom w:val="none" w:sz="0" w:space="0" w:color="auto"/>
            <w:right w:val="none" w:sz="0" w:space="0" w:color="auto"/>
          </w:divBdr>
          <w:divsChild>
            <w:div w:id="1207572391">
              <w:marLeft w:val="0"/>
              <w:marRight w:val="0"/>
              <w:marTop w:val="0"/>
              <w:marBottom w:val="0"/>
              <w:divBdr>
                <w:top w:val="none" w:sz="0" w:space="0" w:color="auto"/>
                <w:left w:val="none" w:sz="0" w:space="0" w:color="auto"/>
                <w:bottom w:val="none" w:sz="0" w:space="0" w:color="auto"/>
                <w:right w:val="none" w:sz="0" w:space="0" w:color="auto"/>
              </w:divBdr>
            </w:div>
            <w:div w:id="17113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788684">
      <w:bodyDiv w:val="1"/>
      <w:marLeft w:val="0"/>
      <w:marRight w:val="0"/>
      <w:marTop w:val="0"/>
      <w:marBottom w:val="0"/>
      <w:divBdr>
        <w:top w:val="none" w:sz="0" w:space="0" w:color="auto"/>
        <w:left w:val="none" w:sz="0" w:space="0" w:color="auto"/>
        <w:bottom w:val="none" w:sz="0" w:space="0" w:color="auto"/>
        <w:right w:val="none" w:sz="0" w:space="0" w:color="auto"/>
      </w:divBdr>
      <w:divsChild>
        <w:div w:id="1624455603">
          <w:marLeft w:val="0"/>
          <w:marRight w:val="0"/>
          <w:marTop w:val="0"/>
          <w:marBottom w:val="0"/>
          <w:divBdr>
            <w:top w:val="none" w:sz="0" w:space="0" w:color="auto"/>
            <w:left w:val="none" w:sz="0" w:space="0" w:color="auto"/>
            <w:bottom w:val="none" w:sz="0" w:space="0" w:color="auto"/>
            <w:right w:val="none" w:sz="0" w:space="0" w:color="auto"/>
          </w:divBdr>
          <w:divsChild>
            <w:div w:id="691109658">
              <w:marLeft w:val="0"/>
              <w:marRight w:val="0"/>
              <w:marTop w:val="0"/>
              <w:marBottom w:val="0"/>
              <w:divBdr>
                <w:top w:val="none" w:sz="0" w:space="0" w:color="auto"/>
                <w:left w:val="none" w:sz="0" w:space="0" w:color="auto"/>
                <w:bottom w:val="none" w:sz="0" w:space="0" w:color="auto"/>
                <w:right w:val="none" w:sz="0" w:space="0" w:color="auto"/>
              </w:divBdr>
            </w:div>
            <w:div w:id="90599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967457">
      <w:bodyDiv w:val="1"/>
      <w:marLeft w:val="0"/>
      <w:marRight w:val="0"/>
      <w:marTop w:val="0"/>
      <w:marBottom w:val="0"/>
      <w:divBdr>
        <w:top w:val="none" w:sz="0" w:space="0" w:color="auto"/>
        <w:left w:val="none" w:sz="0" w:space="0" w:color="auto"/>
        <w:bottom w:val="none" w:sz="0" w:space="0" w:color="auto"/>
        <w:right w:val="none" w:sz="0" w:space="0" w:color="auto"/>
      </w:divBdr>
      <w:divsChild>
        <w:div w:id="268199724">
          <w:marLeft w:val="0"/>
          <w:marRight w:val="0"/>
          <w:marTop w:val="0"/>
          <w:marBottom w:val="0"/>
          <w:divBdr>
            <w:top w:val="none" w:sz="0" w:space="0" w:color="auto"/>
            <w:left w:val="none" w:sz="0" w:space="0" w:color="auto"/>
            <w:bottom w:val="none" w:sz="0" w:space="0" w:color="auto"/>
            <w:right w:val="none" w:sz="0" w:space="0" w:color="auto"/>
          </w:divBdr>
          <w:divsChild>
            <w:div w:id="1862546755">
              <w:marLeft w:val="0"/>
              <w:marRight w:val="0"/>
              <w:marTop w:val="0"/>
              <w:marBottom w:val="0"/>
              <w:divBdr>
                <w:top w:val="none" w:sz="0" w:space="0" w:color="auto"/>
                <w:left w:val="none" w:sz="0" w:space="0" w:color="auto"/>
                <w:bottom w:val="none" w:sz="0" w:space="0" w:color="auto"/>
                <w:right w:val="none" w:sz="0" w:space="0" w:color="auto"/>
              </w:divBdr>
            </w:div>
            <w:div w:id="18523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47010">
      <w:bodyDiv w:val="1"/>
      <w:marLeft w:val="0"/>
      <w:marRight w:val="0"/>
      <w:marTop w:val="0"/>
      <w:marBottom w:val="0"/>
      <w:divBdr>
        <w:top w:val="none" w:sz="0" w:space="0" w:color="auto"/>
        <w:left w:val="none" w:sz="0" w:space="0" w:color="auto"/>
        <w:bottom w:val="none" w:sz="0" w:space="0" w:color="auto"/>
        <w:right w:val="none" w:sz="0" w:space="0" w:color="auto"/>
      </w:divBdr>
      <w:divsChild>
        <w:div w:id="353769471">
          <w:marLeft w:val="0"/>
          <w:marRight w:val="0"/>
          <w:marTop w:val="0"/>
          <w:marBottom w:val="0"/>
          <w:divBdr>
            <w:top w:val="none" w:sz="0" w:space="0" w:color="auto"/>
            <w:left w:val="none" w:sz="0" w:space="0" w:color="auto"/>
            <w:bottom w:val="none" w:sz="0" w:space="0" w:color="auto"/>
            <w:right w:val="none" w:sz="0" w:space="0" w:color="auto"/>
          </w:divBdr>
          <w:divsChild>
            <w:div w:id="567887374">
              <w:marLeft w:val="0"/>
              <w:marRight w:val="0"/>
              <w:marTop w:val="0"/>
              <w:marBottom w:val="0"/>
              <w:divBdr>
                <w:top w:val="none" w:sz="0" w:space="0" w:color="auto"/>
                <w:left w:val="none" w:sz="0" w:space="0" w:color="auto"/>
                <w:bottom w:val="none" w:sz="0" w:space="0" w:color="auto"/>
                <w:right w:val="none" w:sz="0" w:space="0" w:color="auto"/>
              </w:divBdr>
            </w:div>
            <w:div w:id="69851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037574">
      <w:bodyDiv w:val="1"/>
      <w:marLeft w:val="0"/>
      <w:marRight w:val="0"/>
      <w:marTop w:val="0"/>
      <w:marBottom w:val="0"/>
      <w:divBdr>
        <w:top w:val="none" w:sz="0" w:space="0" w:color="auto"/>
        <w:left w:val="none" w:sz="0" w:space="0" w:color="auto"/>
        <w:bottom w:val="none" w:sz="0" w:space="0" w:color="auto"/>
        <w:right w:val="none" w:sz="0" w:space="0" w:color="auto"/>
      </w:divBdr>
      <w:divsChild>
        <w:div w:id="1210000174">
          <w:marLeft w:val="0"/>
          <w:marRight w:val="0"/>
          <w:marTop w:val="0"/>
          <w:marBottom w:val="0"/>
          <w:divBdr>
            <w:top w:val="none" w:sz="0" w:space="0" w:color="auto"/>
            <w:left w:val="none" w:sz="0" w:space="0" w:color="auto"/>
            <w:bottom w:val="none" w:sz="0" w:space="0" w:color="auto"/>
            <w:right w:val="none" w:sz="0" w:space="0" w:color="auto"/>
          </w:divBdr>
          <w:divsChild>
            <w:div w:id="409235684">
              <w:marLeft w:val="0"/>
              <w:marRight w:val="0"/>
              <w:marTop w:val="0"/>
              <w:marBottom w:val="0"/>
              <w:divBdr>
                <w:top w:val="none" w:sz="0" w:space="0" w:color="auto"/>
                <w:left w:val="none" w:sz="0" w:space="0" w:color="auto"/>
                <w:bottom w:val="none" w:sz="0" w:space="0" w:color="auto"/>
                <w:right w:val="none" w:sz="0" w:space="0" w:color="auto"/>
              </w:divBdr>
            </w:div>
            <w:div w:id="2656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950636">
      <w:bodyDiv w:val="1"/>
      <w:marLeft w:val="0"/>
      <w:marRight w:val="0"/>
      <w:marTop w:val="0"/>
      <w:marBottom w:val="0"/>
      <w:divBdr>
        <w:top w:val="none" w:sz="0" w:space="0" w:color="auto"/>
        <w:left w:val="none" w:sz="0" w:space="0" w:color="auto"/>
        <w:bottom w:val="none" w:sz="0" w:space="0" w:color="auto"/>
        <w:right w:val="none" w:sz="0" w:space="0" w:color="auto"/>
      </w:divBdr>
      <w:divsChild>
        <w:div w:id="1019427725">
          <w:marLeft w:val="0"/>
          <w:marRight w:val="0"/>
          <w:marTop w:val="0"/>
          <w:marBottom w:val="0"/>
          <w:divBdr>
            <w:top w:val="none" w:sz="0" w:space="0" w:color="auto"/>
            <w:left w:val="none" w:sz="0" w:space="0" w:color="auto"/>
            <w:bottom w:val="none" w:sz="0" w:space="0" w:color="auto"/>
            <w:right w:val="none" w:sz="0" w:space="0" w:color="auto"/>
          </w:divBdr>
          <w:divsChild>
            <w:div w:id="1120341106">
              <w:marLeft w:val="0"/>
              <w:marRight w:val="0"/>
              <w:marTop w:val="0"/>
              <w:marBottom w:val="0"/>
              <w:divBdr>
                <w:top w:val="none" w:sz="0" w:space="0" w:color="auto"/>
                <w:left w:val="none" w:sz="0" w:space="0" w:color="auto"/>
                <w:bottom w:val="none" w:sz="0" w:space="0" w:color="auto"/>
                <w:right w:val="none" w:sz="0" w:space="0" w:color="auto"/>
              </w:divBdr>
            </w:div>
            <w:div w:id="1867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31423">
      <w:bodyDiv w:val="1"/>
      <w:marLeft w:val="0"/>
      <w:marRight w:val="0"/>
      <w:marTop w:val="0"/>
      <w:marBottom w:val="0"/>
      <w:divBdr>
        <w:top w:val="none" w:sz="0" w:space="0" w:color="auto"/>
        <w:left w:val="none" w:sz="0" w:space="0" w:color="auto"/>
        <w:bottom w:val="none" w:sz="0" w:space="0" w:color="auto"/>
        <w:right w:val="none" w:sz="0" w:space="0" w:color="auto"/>
      </w:divBdr>
      <w:divsChild>
        <w:div w:id="1732923533">
          <w:marLeft w:val="0"/>
          <w:marRight w:val="0"/>
          <w:marTop w:val="0"/>
          <w:marBottom w:val="0"/>
          <w:divBdr>
            <w:top w:val="none" w:sz="0" w:space="0" w:color="auto"/>
            <w:left w:val="none" w:sz="0" w:space="0" w:color="auto"/>
            <w:bottom w:val="none" w:sz="0" w:space="0" w:color="auto"/>
            <w:right w:val="none" w:sz="0" w:space="0" w:color="auto"/>
          </w:divBdr>
          <w:divsChild>
            <w:div w:id="1898398552">
              <w:marLeft w:val="0"/>
              <w:marRight w:val="0"/>
              <w:marTop w:val="0"/>
              <w:marBottom w:val="0"/>
              <w:divBdr>
                <w:top w:val="none" w:sz="0" w:space="0" w:color="auto"/>
                <w:left w:val="none" w:sz="0" w:space="0" w:color="auto"/>
                <w:bottom w:val="none" w:sz="0" w:space="0" w:color="auto"/>
                <w:right w:val="none" w:sz="0" w:space="0" w:color="auto"/>
              </w:divBdr>
            </w:div>
            <w:div w:id="66894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1870">
      <w:bodyDiv w:val="1"/>
      <w:marLeft w:val="0"/>
      <w:marRight w:val="0"/>
      <w:marTop w:val="0"/>
      <w:marBottom w:val="0"/>
      <w:divBdr>
        <w:top w:val="none" w:sz="0" w:space="0" w:color="auto"/>
        <w:left w:val="none" w:sz="0" w:space="0" w:color="auto"/>
        <w:bottom w:val="none" w:sz="0" w:space="0" w:color="auto"/>
        <w:right w:val="none" w:sz="0" w:space="0" w:color="auto"/>
      </w:divBdr>
      <w:divsChild>
        <w:div w:id="1776246869">
          <w:marLeft w:val="0"/>
          <w:marRight w:val="0"/>
          <w:marTop w:val="0"/>
          <w:marBottom w:val="0"/>
          <w:divBdr>
            <w:top w:val="none" w:sz="0" w:space="0" w:color="auto"/>
            <w:left w:val="none" w:sz="0" w:space="0" w:color="auto"/>
            <w:bottom w:val="none" w:sz="0" w:space="0" w:color="auto"/>
            <w:right w:val="none" w:sz="0" w:space="0" w:color="auto"/>
          </w:divBdr>
          <w:divsChild>
            <w:div w:id="2045978498">
              <w:marLeft w:val="0"/>
              <w:marRight w:val="0"/>
              <w:marTop w:val="0"/>
              <w:marBottom w:val="0"/>
              <w:divBdr>
                <w:top w:val="none" w:sz="0" w:space="0" w:color="auto"/>
                <w:left w:val="none" w:sz="0" w:space="0" w:color="auto"/>
                <w:bottom w:val="none" w:sz="0" w:space="0" w:color="auto"/>
                <w:right w:val="none" w:sz="0" w:space="0" w:color="auto"/>
              </w:divBdr>
            </w:div>
            <w:div w:id="12853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9515">
      <w:bodyDiv w:val="1"/>
      <w:marLeft w:val="0"/>
      <w:marRight w:val="0"/>
      <w:marTop w:val="0"/>
      <w:marBottom w:val="0"/>
      <w:divBdr>
        <w:top w:val="none" w:sz="0" w:space="0" w:color="auto"/>
        <w:left w:val="none" w:sz="0" w:space="0" w:color="auto"/>
        <w:bottom w:val="none" w:sz="0" w:space="0" w:color="auto"/>
        <w:right w:val="none" w:sz="0" w:space="0" w:color="auto"/>
      </w:divBdr>
      <w:divsChild>
        <w:div w:id="1437604311">
          <w:marLeft w:val="0"/>
          <w:marRight w:val="0"/>
          <w:marTop w:val="0"/>
          <w:marBottom w:val="0"/>
          <w:divBdr>
            <w:top w:val="none" w:sz="0" w:space="0" w:color="auto"/>
            <w:left w:val="none" w:sz="0" w:space="0" w:color="auto"/>
            <w:bottom w:val="none" w:sz="0" w:space="0" w:color="auto"/>
            <w:right w:val="none" w:sz="0" w:space="0" w:color="auto"/>
          </w:divBdr>
          <w:divsChild>
            <w:div w:id="1214847269">
              <w:marLeft w:val="0"/>
              <w:marRight w:val="0"/>
              <w:marTop w:val="0"/>
              <w:marBottom w:val="0"/>
              <w:divBdr>
                <w:top w:val="none" w:sz="0" w:space="0" w:color="auto"/>
                <w:left w:val="none" w:sz="0" w:space="0" w:color="auto"/>
                <w:bottom w:val="none" w:sz="0" w:space="0" w:color="auto"/>
                <w:right w:val="none" w:sz="0" w:space="0" w:color="auto"/>
              </w:divBdr>
            </w:div>
            <w:div w:id="8470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26423">
      <w:bodyDiv w:val="1"/>
      <w:marLeft w:val="0"/>
      <w:marRight w:val="0"/>
      <w:marTop w:val="0"/>
      <w:marBottom w:val="0"/>
      <w:divBdr>
        <w:top w:val="none" w:sz="0" w:space="0" w:color="auto"/>
        <w:left w:val="none" w:sz="0" w:space="0" w:color="auto"/>
        <w:bottom w:val="none" w:sz="0" w:space="0" w:color="auto"/>
        <w:right w:val="none" w:sz="0" w:space="0" w:color="auto"/>
      </w:divBdr>
      <w:divsChild>
        <w:div w:id="1384939242">
          <w:marLeft w:val="0"/>
          <w:marRight w:val="0"/>
          <w:marTop w:val="0"/>
          <w:marBottom w:val="0"/>
          <w:divBdr>
            <w:top w:val="none" w:sz="0" w:space="0" w:color="auto"/>
            <w:left w:val="none" w:sz="0" w:space="0" w:color="auto"/>
            <w:bottom w:val="none" w:sz="0" w:space="0" w:color="auto"/>
            <w:right w:val="none" w:sz="0" w:space="0" w:color="auto"/>
          </w:divBdr>
          <w:divsChild>
            <w:div w:id="49698857">
              <w:marLeft w:val="0"/>
              <w:marRight w:val="0"/>
              <w:marTop w:val="0"/>
              <w:marBottom w:val="0"/>
              <w:divBdr>
                <w:top w:val="none" w:sz="0" w:space="0" w:color="auto"/>
                <w:left w:val="none" w:sz="0" w:space="0" w:color="auto"/>
                <w:bottom w:val="none" w:sz="0" w:space="0" w:color="auto"/>
                <w:right w:val="none" w:sz="0" w:space="0" w:color="auto"/>
              </w:divBdr>
            </w:div>
            <w:div w:id="9397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canon.com.au/insights/how-cloud-gets-you-to-market-faste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16/j.cogr.2023.04.001" TargetMode="External"/><Relationship Id="rId17" Type="http://schemas.openxmlformats.org/officeDocument/2006/relationships/hyperlink" Target="https://www.apm.org.uk/resources/find-a-resource/agile-project-management/" TargetMode="External"/><Relationship Id="rId2" Type="http://schemas.openxmlformats.org/officeDocument/2006/relationships/customXml" Target="../customXml/item2.xml"/><Relationship Id="rId16" Type="http://schemas.openxmlformats.org/officeDocument/2006/relationships/hyperlink" Target="https://www.scribbr.co.uk/bias-in-research/response-bias-explain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odi.org/news-and-events/blog/what-do-smes-and-startups-need-to-succeed-in-open-data-innovation/" TargetMode="External"/><Relationship Id="rId5" Type="http://schemas.openxmlformats.org/officeDocument/2006/relationships/settings" Target="settings.xml"/><Relationship Id="rId15" Type="http://schemas.openxmlformats.org/officeDocument/2006/relationships/hyperlink" Target="https://cloudian.com/guides/data-protection/data-protection-and-privacy-7-ways-to-protect-user-data/" TargetMode="External"/><Relationship Id="rId10" Type="http://schemas.openxmlformats.org/officeDocument/2006/relationships/hyperlink" Target="https://www.cloudzero.com/blog/capex-vs-ope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cloudzero.com/blog/cloud-computing-statistics/" TargetMode="External"/><Relationship Id="rId14" Type="http://schemas.openxmlformats.org/officeDocument/2006/relationships/hyperlink" Target="https://aws.amazon.com/what-i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D0D926-EE57-4EA5-9D92-4E30B0061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4444</Words>
  <Characters>25336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INDUSTRIAL BASED RESEARCH</vt:lpstr>
    </vt:vector>
  </TitlesOfParts>
  <Company/>
  <LinksUpToDate>false</LinksUpToDate>
  <CharactersWithSpaces>29721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BASED RESEARCH</dc:title>
  <dc:subject>How can a cloud infrastructure improve organizations</dc:subject>
  <dc:creator>Callum Evans - 2116012</dc:creator>
  <cp:keywords/>
  <dc:description/>
  <cp:lastModifiedBy>Callum Evans (2116012)</cp:lastModifiedBy>
  <cp:revision>2</cp:revision>
  <dcterms:created xsi:type="dcterms:W3CDTF">2024-09-03T14:39:00Z</dcterms:created>
  <dcterms:modified xsi:type="dcterms:W3CDTF">2024-09-03T14:39:00Z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