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heme="minorHAnsi" w:hAnsi="Arial" w:cs="Arial"/>
          <w:color w:val="4F81BD" w:themeColor="accent1"/>
          <w:lang w:val="en-GB"/>
        </w:rPr>
        <w:id w:val="404655974"/>
        <w:docPartObj>
          <w:docPartGallery w:val="Cover Pages"/>
          <w:docPartUnique/>
        </w:docPartObj>
      </w:sdtPr>
      <w:sdtEndPr>
        <w:rPr>
          <w:color w:val="auto"/>
        </w:rPr>
      </w:sdtEndPr>
      <w:sdtContent>
        <w:p w14:paraId="700E8A9F" w14:textId="7D430D83" w:rsidR="007B36AB" w:rsidRPr="0051210F" w:rsidRDefault="00893EBB" w:rsidP="00893EBB">
          <w:pPr>
            <w:pStyle w:val="NoSpacing"/>
            <w:tabs>
              <w:tab w:val="center" w:pos="4513"/>
              <w:tab w:val="right" w:pos="9026"/>
            </w:tabs>
            <w:spacing w:before="1540" w:after="240"/>
            <w:rPr>
              <w:rFonts w:ascii="Arial" w:hAnsi="Arial" w:cs="Arial"/>
              <w:color w:val="4F81BD" w:themeColor="accent1"/>
            </w:rPr>
          </w:pPr>
          <w:r w:rsidRPr="0051210F">
            <w:rPr>
              <w:rFonts w:ascii="Arial" w:eastAsiaTheme="minorHAnsi" w:hAnsi="Arial" w:cs="Arial"/>
              <w:color w:val="4F81BD" w:themeColor="accent1"/>
              <w:lang w:val="en-GB"/>
            </w:rPr>
            <w:tab/>
          </w:r>
          <w:r w:rsidR="007B36AB" w:rsidRPr="0051210F">
            <w:rPr>
              <w:rFonts w:ascii="Arial" w:hAnsi="Arial" w:cs="Arial"/>
              <w:noProof/>
              <w:color w:val="4F81BD" w:themeColor="accent1"/>
            </w:rPr>
            <w:drawing>
              <wp:inline distT="0" distB="0" distL="0" distR="0" wp14:anchorId="0777B484" wp14:editId="1654EB6C">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r w:rsidR="003237EB" w:rsidRPr="0051210F">
            <w:rPr>
              <w:rFonts w:ascii="Arial" w:eastAsiaTheme="minorHAnsi" w:hAnsi="Arial" w:cs="Arial"/>
              <w:color w:val="4F81BD" w:themeColor="accent1"/>
              <w:lang w:val="en-GB"/>
            </w:rPr>
            <w:t xml:space="preserve">                                                                                                                                                                                                                                                                                                                                                                                                                                                                                                                                                                                                                                                                                                                                                                                                                                                                                                                                                                                                                                                                                                                                                                                                                                                                                                                                                                                                                                                                                                                                                                                                                                                                                                                                                                                                                                                                                                                                                                                                                                                                                                                                                                                                                                                                                                                                                                                                                                     </w:t>
          </w:r>
          <w:r w:rsidRPr="0051210F">
            <w:rPr>
              <w:rFonts w:ascii="Arial" w:eastAsiaTheme="minorHAnsi" w:hAnsi="Arial" w:cs="Arial"/>
              <w:color w:val="4F81BD" w:themeColor="accent1"/>
              <w:lang w:val="en-GB"/>
            </w:rPr>
            <w:tab/>
          </w:r>
          <w:r w:rsidRPr="0051210F">
            <w:rPr>
              <w:rFonts w:ascii="Arial" w:hAnsi="Arial" w:cs="Arial"/>
            </w:rPr>
            <w:tab/>
          </w:r>
        </w:p>
        <w:sdt>
          <w:sdtPr>
            <w:rPr>
              <w:rFonts w:ascii="Arial" w:eastAsiaTheme="majorEastAsia" w:hAnsi="Arial" w:cs="Arial"/>
              <w:caps/>
              <w:color w:val="4F81BD" w:themeColor="accent1"/>
              <w:sz w:val="72"/>
              <w:szCs w:val="72"/>
            </w:rPr>
            <w:alias w:val="Title"/>
            <w:tag w:val=""/>
            <w:id w:val="1735040861"/>
            <w:placeholder>
              <w:docPart w:val="66ECB8BCD9A5401F8CCF804B88D24329"/>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8E8F968" w14:textId="5B55763F" w:rsidR="007B36AB" w:rsidRPr="0051210F" w:rsidRDefault="00DC6440">
              <w:pPr>
                <w:pStyle w:val="NoSpacing"/>
                <w:pBdr>
                  <w:top w:val="single" w:sz="6" w:space="6" w:color="4F81BD" w:themeColor="accent1"/>
                  <w:bottom w:val="single" w:sz="6" w:space="6" w:color="4F81BD" w:themeColor="accent1"/>
                </w:pBdr>
                <w:spacing w:after="240"/>
                <w:jc w:val="center"/>
                <w:rPr>
                  <w:rFonts w:ascii="Arial" w:eastAsiaTheme="majorEastAsia" w:hAnsi="Arial" w:cs="Arial"/>
                  <w:caps/>
                  <w:color w:val="4F81BD" w:themeColor="accent1"/>
                  <w:sz w:val="80"/>
                  <w:szCs w:val="80"/>
                </w:rPr>
              </w:pPr>
              <w:r w:rsidRPr="0051210F">
                <w:rPr>
                  <w:rFonts w:ascii="Arial" w:eastAsiaTheme="majorEastAsia" w:hAnsi="Arial" w:cs="Arial"/>
                  <w:caps/>
                  <w:color w:val="4F81BD" w:themeColor="accent1"/>
                  <w:sz w:val="72"/>
                  <w:szCs w:val="72"/>
                </w:rPr>
                <w:t>Health, wellbeing, and sustainable developement</w:t>
              </w:r>
            </w:p>
          </w:sdtContent>
        </w:sdt>
        <w:sdt>
          <w:sdtPr>
            <w:rPr>
              <w:rFonts w:ascii="Arial" w:hAnsi="Arial" w:cs="Arial"/>
              <w:color w:val="4F81BD" w:themeColor="accent1"/>
              <w:sz w:val="28"/>
              <w:szCs w:val="28"/>
            </w:rPr>
            <w:alias w:val="Subtitle"/>
            <w:tag w:val=""/>
            <w:id w:val="328029620"/>
            <w:placeholder>
              <w:docPart w:val="9942245C34084C60BC1548E696F04911"/>
            </w:placeholder>
            <w:dataBinding w:prefixMappings="xmlns:ns0='http://purl.org/dc/elements/1.1/' xmlns:ns1='http://schemas.openxmlformats.org/package/2006/metadata/core-properties' " w:xpath="/ns1:coreProperties[1]/ns0:subject[1]" w:storeItemID="{6C3C8BC8-F283-45AE-878A-BAB7291924A1}"/>
            <w:text/>
          </w:sdtPr>
          <w:sdtEndPr/>
          <w:sdtContent>
            <w:p w14:paraId="1CB51088" w14:textId="4A7ACD57" w:rsidR="007B36AB" w:rsidRPr="0051210F" w:rsidRDefault="00DC6440">
              <w:pPr>
                <w:pStyle w:val="NoSpacing"/>
                <w:jc w:val="center"/>
                <w:rPr>
                  <w:rFonts w:ascii="Arial" w:hAnsi="Arial" w:cs="Arial"/>
                  <w:color w:val="4F81BD" w:themeColor="accent1"/>
                  <w:sz w:val="28"/>
                  <w:szCs w:val="28"/>
                </w:rPr>
              </w:pPr>
              <w:r w:rsidRPr="0051210F">
                <w:rPr>
                  <w:rFonts w:ascii="Arial" w:hAnsi="Arial" w:cs="Arial"/>
                  <w:color w:val="4F81BD" w:themeColor="accent1"/>
                  <w:sz w:val="28"/>
                  <w:szCs w:val="28"/>
                </w:rPr>
                <w:t>Written Assignment Report</w:t>
              </w:r>
            </w:p>
          </w:sdtContent>
        </w:sdt>
        <w:p w14:paraId="6947EDB9" w14:textId="44544D54" w:rsidR="007B36AB" w:rsidRPr="0051210F" w:rsidRDefault="00BE2368">
          <w:pPr>
            <w:pStyle w:val="NoSpacing"/>
            <w:spacing w:before="480"/>
            <w:jc w:val="center"/>
            <w:rPr>
              <w:rFonts w:ascii="Arial" w:hAnsi="Arial" w:cs="Arial"/>
              <w:color w:val="4F81BD" w:themeColor="accent1"/>
            </w:rPr>
          </w:pPr>
          <w:r w:rsidRPr="0051210F">
            <w:rPr>
              <w:rFonts w:ascii="Arial" w:hAnsi="Arial" w:cs="Arial"/>
              <w:noProof/>
            </w:rPr>
            <mc:AlternateContent>
              <mc:Choice Requires="wps">
                <w:drawing>
                  <wp:anchor distT="0" distB="0" distL="114300" distR="114300" simplePos="0" relativeHeight="251658240" behindDoc="0" locked="0" layoutInCell="1" allowOverlap="1" wp14:anchorId="261D2D6A" wp14:editId="2F5AAAB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356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31510" cy="5835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FF3E709" w14:textId="0E8674E7" w:rsidR="007B36AB" w:rsidRDefault="007B36AB" w:rsidP="008226CF">
                                <w:pPr>
                                  <w:pStyle w:val="NoSpacing"/>
                                  <w:spacing w:after="40"/>
                                  <w:rPr>
                                    <w:caps/>
                                    <w:color w:val="4F81BD" w:themeColor="accent1"/>
                                    <w:sz w:val="28"/>
                                    <w:szCs w:val="28"/>
                                  </w:rPr>
                                </w:pPr>
                              </w:p>
                              <w:p w14:paraId="6AF2FDD0" w14:textId="6CEF8FDC" w:rsidR="007B36AB" w:rsidRDefault="002A0036">
                                <w:pPr>
                                  <w:pStyle w:val="NoSpacing"/>
                                  <w:jc w:val="center"/>
                                  <w:rPr>
                                    <w:color w:val="4F81BD" w:themeColor="accent1"/>
                                  </w:rPr>
                                </w:pPr>
                                <w:sdt>
                                  <w:sdtPr>
                                    <w:rPr>
                                      <w:caps/>
                                      <w:color w:val="4F81BD"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087DF6">
                                      <w:rPr>
                                        <w:caps/>
                                        <w:color w:val="4F81BD" w:themeColor="accent1"/>
                                      </w:rPr>
                                      <w:t>University of wales</w:t>
                                    </w:r>
                                  </w:sdtContent>
                                </w:sdt>
                              </w:p>
                              <w:p w14:paraId="07000196" w14:textId="1ABED70A" w:rsidR="007B36AB" w:rsidRDefault="002A0036">
                                <w:pPr>
                                  <w:pStyle w:val="NoSpacing"/>
                                  <w:jc w:val="center"/>
                                  <w:rPr>
                                    <w:color w:val="4F81BD" w:themeColor="accent1"/>
                                  </w:rPr>
                                </w:pPr>
                                <w:sdt>
                                  <w:sdtPr>
                                    <w:rPr>
                                      <w:color w:val="4F81BD"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087DF6">
                                      <w:rPr>
                                        <w:color w:val="4F81BD" w:themeColor="accent1"/>
                                      </w:rPr>
                                      <w:t>Trinity Saint David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61D2D6A" id="_x0000_t202" coordsize="21600,21600" o:spt="202" path="m,l,21600r21600,l21600,xe">
                    <v:stroke joinstyle="miter"/>
                    <v:path gradientshapeok="t" o:connecttype="rect"/>
                  </v:shapetype>
                  <v:shape id="Text Box 1" o:spid="_x0000_s1026" type="#_x0000_t202" style="position:absolute;left:0;text-align:left;margin-left:0;margin-top:0;width:451.3pt;height:45.95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" filled="f" stroked="f" strokeweight=".5pt">
                    <v:textbox style="mso-fit-shape-to-text:t" inset="0,0,0,0">
                      <w:txbxContent>
                        <w:p w14:paraId="1FF3E709" w14:textId="0E8674E7" w:rsidR="007B36AB" w:rsidRDefault="007B36AB" w:rsidP="008226CF">
                          <w:pPr>
                            <w:pStyle w:val="NoSpacing"/>
                            <w:spacing w:after="40"/>
                            <w:rPr>
                              <w:caps/>
                              <w:color w:val="4F81BD" w:themeColor="accent1"/>
                              <w:sz w:val="28"/>
                              <w:szCs w:val="28"/>
                            </w:rPr>
                          </w:pPr>
                        </w:p>
                        <w:p w14:paraId="6AF2FDD0" w14:textId="6CEF8FDC" w:rsidR="007B36AB" w:rsidRDefault="002A0036">
                          <w:pPr>
                            <w:pStyle w:val="NoSpacing"/>
                            <w:jc w:val="center"/>
                            <w:rPr>
                              <w:color w:val="4F81BD" w:themeColor="accent1"/>
                            </w:rPr>
                          </w:pPr>
                          <w:sdt>
                            <w:sdtPr>
                              <w:rPr>
                                <w:caps/>
                                <w:color w:val="4F81BD"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087DF6">
                                <w:rPr>
                                  <w:caps/>
                                  <w:color w:val="4F81BD" w:themeColor="accent1"/>
                                </w:rPr>
                                <w:t>University of wales</w:t>
                              </w:r>
                            </w:sdtContent>
                          </w:sdt>
                        </w:p>
                        <w:p w14:paraId="07000196" w14:textId="1ABED70A" w:rsidR="007B36AB" w:rsidRDefault="002A0036">
                          <w:pPr>
                            <w:pStyle w:val="NoSpacing"/>
                            <w:jc w:val="center"/>
                            <w:rPr>
                              <w:color w:val="4F81BD" w:themeColor="accent1"/>
                            </w:rPr>
                          </w:pPr>
                          <w:sdt>
                            <w:sdtPr>
                              <w:rPr>
                                <w:color w:val="4F81BD"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087DF6">
                                <w:rPr>
                                  <w:color w:val="4F81BD" w:themeColor="accent1"/>
                                </w:rPr>
                                <w:t>Trinity Saint David</w:t>
                              </w:r>
                            </w:sdtContent>
                          </w:sdt>
                        </w:p>
                      </w:txbxContent>
                    </v:textbox>
                    <w10:wrap anchorx="margin" anchory="page"/>
                  </v:shape>
                </w:pict>
              </mc:Fallback>
            </mc:AlternateContent>
          </w:r>
          <w:r w:rsidR="007B36AB" w:rsidRPr="0051210F">
            <w:rPr>
              <w:rFonts w:ascii="Arial" w:hAnsi="Arial" w:cs="Arial"/>
              <w:noProof/>
              <w:color w:val="4F81BD" w:themeColor="accent1"/>
            </w:rPr>
            <w:drawing>
              <wp:inline distT="0" distB="0" distL="0" distR="0" wp14:anchorId="73BFA930" wp14:editId="1ACA948B">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B902CA5" w14:textId="250D98EC" w:rsidR="00535B96" w:rsidRPr="0051210F" w:rsidRDefault="00535B96" w:rsidP="00535B96">
          <w:pPr>
            <w:pStyle w:val="NoSpacing"/>
            <w:jc w:val="center"/>
            <w:rPr>
              <w:rFonts w:ascii="Arial" w:hAnsi="Arial" w:cs="Arial"/>
              <w:color w:val="4F81BD" w:themeColor="accent1"/>
              <w:sz w:val="28"/>
              <w:szCs w:val="28"/>
            </w:rPr>
          </w:pPr>
          <w:r w:rsidRPr="0051210F">
            <w:rPr>
              <w:rFonts w:ascii="Arial" w:hAnsi="Arial" w:cs="Arial"/>
              <w:color w:val="4F81BD" w:themeColor="accent1"/>
              <w:sz w:val="28"/>
              <w:szCs w:val="28"/>
            </w:rPr>
            <w:t>Module code: BMHP6021</w:t>
          </w:r>
        </w:p>
        <w:p w14:paraId="15B06D8E" w14:textId="4D1F7A26" w:rsidR="00535B96" w:rsidRPr="0051210F" w:rsidRDefault="00535B96" w:rsidP="00535B96">
          <w:pPr>
            <w:pStyle w:val="NoSpacing"/>
            <w:jc w:val="center"/>
            <w:rPr>
              <w:rFonts w:ascii="Arial" w:hAnsi="Arial" w:cs="Arial"/>
              <w:color w:val="4F81BD" w:themeColor="accent1"/>
              <w:sz w:val="28"/>
              <w:szCs w:val="28"/>
            </w:rPr>
          </w:pPr>
          <w:r w:rsidRPr="0051210F">
            <w:rPr>
              <w:rFonts w:ascii="Arial" w:hAnsi="Arial" w:cs="Arial"/>
              <w:color w:val="4F81BD" w:themeColor="accent1"/>
              <w:sz w:val="28"/>
              <w:szCs w:val="28"/>
            </w:rPr>
            <w:t>Lecturer: Besty Jose</w:t>
          </w:r>
        </w:p>
        <w:p w14:paraId="092623F2" w14:textId="4102C4B8" w:rsidR="00535B96" w:rsidRPr="0051210F" w:rsidRDefault="00535B96" w:rsidP="00535B96">
          <w:pPr>
            <w:pStyle w:val="NoSpacing"/>
            <w:jc w:val="center"/>
            <w:rPr>
              <w:rFonts w:ascii="Arial" w:hAnsi="Arial" w:cs="Arial"/>
              <w:color w:val="4F81BD" w:themeColor="accent1"/>
              <w:sz w:val="28"/>
              <w:szCs w:val="28"/>
            </w:rPr>
          </w:pPr>
          <w:r w:rsidRPr="0051210F">
            <w:rPr>
              <w:rFonts w:ascii="Arial" w:hAnsi="Arial" w:cs="Arial"/>
              <w:color w:val="4F81BD" w:themeColor="accent1"/>
              <w:sz w:val="28"/>
              <w:szCs w:val="28"/>
            </w:rPr>
            <w:t xml:space="preserve">Student: </w:t>
          </w:r>
          <w:r w:rsidR="008226CF" w:rsidRPr="0051210F">
            <w:rPr>
              <w:rFonts w:ascii="Arial" w:hAnsi="Arial" w:cs="Arial"/>
              <w:color w:val="4F81BD" w:themeColor="accent1"/>
              <w:sz w:val="28"/>
              <w:szCs w:val="28"/>
            </w:rPr>
            <w:t>Sadeka Khatun (1920267)</w:t>
          </w:r>
        </w:p>
        <w:p w14:paraId="5E5787A5" w14:textId="4938B4F6" w:rsidR="007B36AB" w:rsidRPr="0051210F" w:rsidRDefault="007B36AB">
          <w:pPr>
            <w:rPr>
              <w:rFonts w:ascii="Arial" w:hAnsi="Arial" w:cs="Arial"/>
            </w:rPr>
          </w:pPr>
          <w:r w:rsidRPr="0051210F">
            <w:rPr>
              <w:rFonts w:ascii="Arial" w:hAnsi="Arial" w:cs="Arial"/>
            </w:rPr>
            <w:br w:type="page"/>
          </w:r>
        </w:p>
      </w:sdtContent>
    </w:sdt>
    <w:sdt>
      <w:sdtPr>
        <w:rPr>
          <w:rFonts w:ascii="Arial" w:eastAsiaTheme="minorHAnsi" w:hAnsi="Arial" w:cs="Arial"/>
          <w:color w:val="auto"/>
          <w:sz w:val="22"/>
          <w:szCs w:val="22"/>
          <w:lang w:val="en-GB"/>
        </w:rPr>
        <w:id w:val="-1684742084"/>
        <w:docPartObj>
          <w:docPartGallery w:val="Table of Contents"/>
          <w:docPartUnique/>
        </w:docPartObj>
      </w:sdtPr>
      <w:sdtEndPr>
        <w:rPr>
          <w:b/>
          <w:bCs/>
          <w:noProof/>
        </w:rPr>
      </w:sdtEndPr>
      <w:sdtContent>
        <w:p w14:paraId="66658176" w14:textId="37CA3BF3" w:rsidR="007011D9" w:rsidRPr="00CC38BC" w:rsidRDefault="007011D9" w:rsidP="00FC1919">
          <w:pPr>
            <w:pStyle w:val="TOCHeading"/>
            <w:tabs>
              <w:tab w:val="left" w:pos="1276"/>
              <w:tab w:val="left" w:pos="5459"/>
            </w:tabs>
            <w:spacing w:line="360" w:lineRule="auto"/>
            <w:rPr>
              <w:rFonts w:ascii="Arial" w:hAnsi="Arial" w:cs="Arial"/>
              <w:sz w:val="22"/>
              <w:szCs w:val="22"/>
            </w:rPr>
          </w:pPr>
          <w:r w:rsidRPr="0051210F">
            <w:rPr>
              <w:rFonts w:ascii="Arial" w:hAnsi="Arial" w:cs="Arial"/>
              <w:sz w:val="22"/>
              <w:szCs w:val="22"/>
            </w:rPr>
            <w:t>Table of Contents</w:t>
          </w:r>
          <w:r w:rsidR="008D42BF" w:rsidRPr="0051210F">
            <w:rPr>
              <w:rFonts w:ascii="Arial" w:hAnsi="Arial" w:cs="Arial"/>
              <w:sz w:val="22"/>
              <w:szCs w:val="22"/>
            </w:rPr>
            <w:tab/>
          </w:r>
        </w:p>
        <w:p w14:paraId="2FF445A5" w14:textId="2A5A11D0" w:rsidR="00D36742" w:rsidRPr="00CC38BC" w:rsidRDefault="007011D9">
          <w:pPr>
            <w:pStyle w:val="TOC1"/>
            <w:tabs>
              <w:tab w:val="right" w:leader="dot" w:pos="9016"/>
            </w:tabs>
            <w:rPr>
              <w:rFonts w:ascii="Arial" w:eastAsiaTheme="minorEastAsia" w:hAnsi="Arial" w:cs="Arial"/>
              <w:noProof/>
              <w:lang w:eastAsia="en-GB"/>
            </w:rPr>
          </w:pPr>
          <w:r w:rsidRPr="00CC38BC">
            <w:rPr>
              <w:rFonts w:ascii="Arial" w:hAnsi="Arial" w:cs="Arial"/>
            </w:rPr>
            <w:fldChar w:fldCharType="begin"/>
          </w:r>
          <w:r w:rsidRPr="00CC38BC">
            <w:rPr>
              <w:rFonts w:ascii="Arial" w:hAnsi="Arial" w:cs="Arial"/>
            </w:rPr>
            <w:instrText xml:space="preserve"> TOC \o "1-3" \h \z \u </w:instrText>
          </w:r>
          <w:r w:rsidRPr="00CC38BC">
            <w:rPr>
              <w:rFonts w:ascii="Arial" w:hAnsi="Arial" w:cs="Arial"/>
            </w:rPr>
            <w:fldChar w:fldCharType="separate"/>
          </w:r>
          <w:hyperlink w:anchor="_Toc120215201" w:history="1">
            <w:r w:rsidR="00D36742" w:rsidRPr="00CC38BC">
              <w:rPr>
                <w:rStyle w:val="Hyperlink"/>
                <w:rFonts w:ascii="Arial" w:hAnsi="Arial" w:cs="Arial"/>
                <w:noProof/>
              </w:rPr>
              <w:t>Introduction</w:t>
            </w:r>
            <w:r w:rsidR="00D36742" w:rsidRPr="00CC38BC">
              <w:rPr>
                <w:rFonts w:ascii="Arial" w:hAnsi="Arial" w:cs="Arial"/>
                <w:noProof/>
                <w:webHidden/>
              </w:rPr>
              <w:tab/>
            </w:r>
            <w:r w:rsidR="00D36742" w:rsidRPr="00CC38BC">
              <w:rPr>
                <w:rFonts w:ascii="Arial" w:hAnsi="Arial" w:cs="Arial"/>
                <w:noProof/>
                <w:webHidden/>
              </w:rPr>
              <w:fldChar w:fldCharType="begin"/>
            </w:r>
            <w:r w:rsidR="00D36742" w:rsidRPr="00CC38BC">
              <w:rPr>
                <w:rFonts w:ascii="Arial" w:hAnsi="Arial" w:cs="Arial"/>
                <w:noProof/>
                <w:webHidden/>
              </w:rPr>
              <w:instrText xml:space="preserve"> PAGEREF _Toc120215201 \h </w:instrText>
            </w:r>
            <w:r w:rsidR="00D36742" w:rsidRPr="00CC38BC">
              <w:rPr>
                <w:rFonts w:ascii="Arial" w:hAnsi="Arial" w:cs="Arial"/>
                <w:noProof/>
                <w:webHidden/>
              </w:rPr>
            </w:r>
            <w:r w:rsidR="00D36742" w:rsidRPr="00CC38BC">
              <w:rPr>
                <w:rFonts w:ascii="Arial" w:hAnsi="Arial" w:cs="Arial"/>
                <w:noProof/>
                <w:webHidden/>
              </w:rPr>
              <w:fldChar w:fldCharType="separate"/>
            </w:r>
            <w:r w:rsidR="00D36742" w:rsidRPr="00CC38BC">
              <w:rPr>
                <w:rFonts w:ascii="Arial" w:hAnsi="Arial" w:cs="Arial"/>
                <w:noProof/>
                <w:webHidden/>
              </w:rPr>
              <w:t>2</w:t>
            </w:r>
            <w:r w:rsidR="00D36742" w:rsidRPr="00CC38BC">
              <w:rPr>
                <w:rFonts w:ascii="Arial" w:hAnsi="Arial" w:cs="Arial"/>
                <w:noProof/>
                <w:webHidden/>
              </w:rPr>
              <w:fldChar w:fldCharType="end"/>
            </w:r>
          </w:hyperlink>
        </w:p>
        <w:p w14:paraId="492085FC" w14:textId="1C3FB67B" w:rsidR="00D36742" w:rsidRPr="00CC38BC" w:rsidRDefault="002A0036">
          <w:pPr>
            <w:pStyle w:val="TOC2"/>
            <w:tabs>
              <w:tab w:val="right" w:leader="dot" w:pos="9016"/>
            </w:tabs>
            <w:rPr>
              <w:rFonts w:ascii="Arial" w:eastAsiaTheme="minorEastAsia" w:hAnsi="Arial" w:cs="Arial"/>
              <w:noProof/>
              <w:lang w:eastAsia="en-GB"/>
            </w:rPr>
          </w:pPr>
          <w:hyperlink w:anchor="_Toc120215202" w:history="1">
            <w:r w:rsidR="00D36742" w:rsidRPr="00CC38BC">
              <w:rPr>
                <w:rStyle w:val="Hyperlink"/>
                <w:rFonts w:ascii="Arial" w:hAnsi="Arial" w:cs="Arial"/>
                <w:noProof/>
              </w:rPr>
              <w:t>SDG 3 – Good Health and Wellbeing</w:t>
            </w:r>
            <w:r w:rsidR="00D36742" w:rsidRPr="00CC38BC">
              <w:rPr>
                <w:rFonts w:ascii="Arial" w:hAnsi="Arial" w:cs="Arial"/>
                <w:noProof/>
                <w:webHidden/>
              </w:rPr>
              <w:tab/>
            </w:r>
            <w:r w:rsidR="00D36742" w:rsidRPr="00CC38BC">
              <w:rPr>
                <w:rFonts w:ascii="Arial" w:hAnsi="Arial" w:cs="Arial"/>
                <w:noProof/>
                <w:webHidden/>
              </w:rPr>
              <w:fldChar w:fldCharType="begin"/>
            </w:r>
            <w:r w:rsidR="00D36742" w:rsidRPr="00CC38BC">
              <w:rPr>
                <w:rFonts w:ascii="Arial" w:hAnsi="Arial" w:cs="Arial"/>
                <w:noProof/>
                <w:webHidden/>
              </w:rPr>
              <w:instrText xml:space="preserve"> PAGEREF _Toc120215202 \h </w:instrText>
            </w:r>
            <w:r w:rsidR="00D36742" w:rsidRPr="00CC38BC">
              <w:rPr>
                <w:rFonts w:ascii="Arial" w:hAnsi="Arial" w:cs="Arial"/>
                <w:noProof/>
                <w:webHidden/>
              </w:rPr>
            </w:r>
            <w:r w:rsidR="00D36742" w:rsidRPr="00CC38BC">
              <w:rPr>
                <w:rFonts w:ascii="Arial" w:hAnsi="Arial" w:cs="Arial"/>
                <w:noProof/>
                <w:webHidden/>
              </w:rPr>
              <w:fldChar w:fldCharType="separate"/>
            </w:r>
            <w:r w:rsidR="00D36742" w:rsidRPr="00CC38BC">
              <w:rPr>
                <w:rFonts w:ascii="Arial" w:hAnsi="Arial" w:cs="Arial"/>
                <w:noProof/>
                <w:webHidden/>
              </w:rPr>
              <w:t>3</w:t>
            </w:r>
            <w:r w:rsidR="00D36742" w:rsidRPr="00CC38BC">
              <w:rPr>
                <w:rFonts w:ascii="Arial" w:hAnsi="Arial" w:cs="Arial"/>
                <w:noProof/>
                <w:webHidden/>
              </w:rPr>
              <w:fldChar w:fldCharType="end"/>
            </w:r>
          </w:hyperlink>
        </w:p>
        <w:p w14:paraId="7FC0F37A" w14:textId="203021AD" w:rsidR="00D36742" w:rsidRPr="00CC38BC" w:rsidRDefault="002A0036">
          <w:pPr>
            <w:pStyle w:val="TOC2"/>
            <w:tabs>
              <w:tab w:val="right" w:leader="dot" w:pos="9016"/>
            </w:tabs>
            <w:rPr>
              <w:rFonts w:ascii="Arial" w:eastAsiaTheme="minorEastAsia" w:hAnsi="Arial" w:cs="Arial"/>
              <w:noProof/>
              <w:lang w:eastAsia="en-GB"/>
            </w:rPr>
          </w:pPr>
          <w:hyperlink w:anchor="_Toc120215203" w:history="1">
            <w:r w:rsidR="00D36742" w:rsidRPr="00CC38BC">
              <w:rPr>
                <w:rStyle w:val="Hyperlink"/>
                <w:rFonts w:ascii="Arial" w:hAnsi="Arial" w:cs="Arial"/>
                <w:noProof/>
              </w:rPr>
              <w:t>Protect health by leading the health and social care system’s response to COVID-19 &amp; end rough sleeping through more effective prevention, and crisis intervention services, and reduce homelessness by enabling local authorities to fully meet their statutory duties</w:t>
            </w:r>
            <w:r w:rsidR="00D36742" w:rsidRPr="00CC38BC">
              <w:rPr>
                <w:rFonts w:ascii="Arial" w:hAnsi="Arial" w:cs="Arial"/>
                <w:noProof/>
                <w:webHidden/>
              </w:rPr>
              <w:tab/>
            </w:r>
            <w:r w:rsidR="00D36742" w:rsidRPr="00CC38BC">
              <w:rPr>
                <w:rFonts w:ascii="Arial" w:hAnsi="Arial" w:cs="Arial"/>
                <w:noProof/>
                <w:webHidden/>
              </w:rPr>
              <w:fldChar w:fldCharType="begin"/>
            </w:r>
            <w:r w:rsidR="00D36742" w:rsidRPr="00CC38BC">
              <w:rPr>
                <w:rFonts w:ascii="Arial" w:hAnsi="Arial" w:cs="Arial"/>
                <w:noProof/>
                <w:webHidden/>
              </w:rPr>
              <w:instrText xml:space="preserve"> PAGEREF _Toc120215203 \h </w:instrText>
            </w:r>
            <w:r w:rsidR="00D36742" w:rsidRPr="00CC38BC">
              <w:rPr>
                <w:rFonts w:ascii="Arial" w:hAnsi="Arial" w:cs="Arial"/>
                <w:noProof/>
                <w:webHidden/>
              </w:rPr>
            </w:r>
            <w:r w:rsidR="00D36742" w:rsidRPr="00CC38BC">
              <w:rPr>
                <w:rFonts w:ascii="Arial" w:hAnsi="Arial" w:cs="Arial"/>
                <w:noProof/>
                <w:webHidden/>
              </w:rPr>
              <w:fldChar w:fldCharType="separate"/>
            </w:r>
            <w:r w:rsidR="00D36742" w:rsidRPr="00CC38BC">
              <w:rPr>
                <w:rFonts w:ascii="Arial" w:hAnsi="Arial" w:cs="Arial"/>
                <w:noProof/>
                <w:webHidden/>
              </w:rPr>
              <w:t>3</w:t>
            </w:r>
            <w:r w:rsidR="00D36742" w:rsidRPr="00CC38BC">
              <w:rPr>
                <w:rFonts w:ascii="Arial" w:hAnsi="Arial" w:cs="Arial"/>
                <w:noProof/>
                <w:webHidden/>
              </w:rPr>
              <w:fldChar w:fldCharType="end"/>
            </w:r>
          </w:hyperlink>
        </w:p>
        <w:p w14:paraId="284994D8" w14:textId="5D69930D" w:rsidR="00D36742" w:rsidRPr="00CC38BC" w:rsidRDefault="002A0036">
          <w:pPr>
            <w:pStyle w:val="TOC3"/>
            <w:tabs>
              <w:tab w:val="right" w:leader="dot" w:pos="9016"/>
            </w:tabs>
            <w:rPr>
              <w:rFonts w:ascii="Arial" w:eastAsiaTheme="minorEastAsia" w:hAnsi="Arial" w:cs="Arial"/>
              <w:noProof/>
              <w:lang w:eastAsia="en-GB"/>
            </w:rPr>
          </w:pPr>
          <w:hyperlink w:anchor="_Toc120215204" w:history="1">
            <w:r w:rsidR="00D36742" w:rsidRPr="00CC38BC">
              <w:rPr>
                <w:rStyle w:val="Hyperlink"/>
                <w:rFonts w:ascii="Arial" w:hAnsi="Arial" w:cs="Arial"/>
                <w:noProof/>
              </w:rPr>
              <w:t>How to achieve these strategies…</w:t>
            </w:r>
            <w:r w:rsidR="00D36742" w:rsidRPr="00CC38BC">
              <w:rPr>
                <w:rFonts w:ascii="Arial" w:hAnsi="Arial" w:cs="Arial"/>
                <w:noProof/>
                <w:webHidden/>
              </w:rPr>
              <w:tab/>
            </w:r>
            <w:r w:rsidR="00D36742" w:rsidRPr="00CC38BC">
              <w:rPr>
                <w:rFonts w:ascii="Arial" w:hAnsi="Arial" w:cs="Arial"/>
                <w:noProof/>
                <w:webHidden/>
              </w:rPr>
              <w:fldChar w:fldCharType="begin"/>
            </w:r>
            <w:r w:rsidR="00D36742" w:rsidRPr="00CC38BC">
              <w:rPr>
                <w:rFonts w:ascii="Arial" w:hAnsi="Arial" w:cs="Arial"/>
                <w:noProof/>
                <w:webHidden/>
              </w:rPr>
              <w:instrText xml:space="preserve"> PAGEREF _Toc120215204 \h </w:instrText>
            </w:r>
            <w:r w:rsidR="00D36742" w:rsidRPr="00CC38BC">
              <w:rPr>
                <w:rFonts w:ascii="Arial" w:hAnsi="Arial" w:cs="Arial"/>
                <w:noProof/>
                <w:webHidden/>
              </w:rPr>
            </w:r>
            <w:r w:rsidR="00D36742" w:rsidRPr="00CC38BC">
              <w:rPr>
                <w:rFonts w:ascii="Arial" w:hAnsi="Arial" w:cs="Arial"/>
                <w:noProof/>
                <w:webHidden/>
              </w:rPr>
              <w:fldChar w:fldCharType="separate"/>
            </w:r>
            <w:r w:rsidR="00D36742" w:rsidRPr="00CC38BC">
              <w:rPr>
                <w:rFonts w:ascii="Arial" w:hAnsi="Arial" w:cs="Arial"/>
                <w:noProof/>
                <w:webHidden/>
              </w:rPr>
              <w:t>3</w:t>
            </w:r>
            <w:r w:rsidR="00D36742" w:rsidRPr="00CC38BC">
              <w:rPr>
                <w:rFonts w:ascii="Arial" w:hAnsi="Arial" w:cs="Arial"/>
                <w:noProof/>
                <w:webHidden/>
              </w:rPr>
              <w:fldChar w:fldCharType="end"/>
            </w:r>
          </w:hyperlink>
        </w:p>
        <w:p w14:paraId="29DFF052" w14:textId="307F7855" w:rsidR="00D36742" w:rsidRPr="00CC38BC" w:rsidRDefault="002A0036">
          <w:pPr>
            <w:pStyle w:val="TOC3"/>
            <w:tabs>
              <w:tab w:val="right" w:leader="dot" w:pos="9016"/>
            </w:tabs>
            <w:rPr>
              <w:rFonts w:ascii="Arial" w:eastAsiaTheme="minorEastAsia" w:hAnsi="Arial" w:cs="Arial"/>
              <w:noProof/>
              <w:lang w:eastAsia="en-GB"/>
            </w:rPr>
          </w:pPr>
          <w:hyperlink w:anchor="_Toc120215205" w:history="1">
            <w:r w:rsidR="00D36742" w:rsidRPr="00CC38BC">
              <w:rPr>
                <w:rStyle w:val="Hyperlink"/>
                <w:rFonts w:ascii="Arial" w:hAnsi="Arial" w:cs="Arial"/>
                <w:noProof/>
              </w:rPr>
              <w:t>Progress so far</w:t>
            </w:r>
            <w:r w:rsidR="00D36742" w:rsidRPr="00CC38BC">
              <w:rPr>
                <w:rFonts w:ascii="Arial" w:hAnsi="Arial" w:cs="Arial"/>
                <w:noProof/>
                <w:webHidden/>
              </w:rPr>
              <w:tab/>
            </w:r>
            <w:r w:rsidR="00D36742" w:rsidRPr="00CC38BC">
              <w:rPr>
                <w:rFonts w:ascii="Arial" w:hAnsi="Arial" w:cs="Arial"/>
                <w:noProof/>
                <w:webHidden/>
              </w:rPr>
              <w:fldChar w:fldCharType="begin"/>
            </w:r>
            <w:r w:rsidR="00D36742" w:rsidRPr="00CC38BC">
              <w:rPr>
                <w:rFonts w:ascii="Arial" w:hAnsi="Arial" w:cs="Arial"/>
                <w:noProof/>
                <w:webHidden/>
              </w:rPr>
              <w:instrText xml:space="preserve"> PAGEREF _Toc120215205 \h </w:instrText>
            </w:r>
            <w:r w:rsidR="00D36742" w:rsidRPr="00CC38BC">
              <w:rPr>
                <w:rFonts w:ascii="Arial" w:hAnsi="Arial" w:cs="Arial"/>
                <w:noProof/>
                <w:webHidden/>
              </w:rPr>
            </w:r>
            <w:r w:rsidR="00D36742" w:rsidRPr="00CC38BC">
              <w:rPr>
                <w:rFonts w:ascii="Arial" w:hAnsi="Arial" w:cs="Arial"/>
                <w:noProof/>
                <w:webHidden/>
              </w:rPr>
              <w:fldChar w:fldCharType="separate"/>
            </w:r>
            <w:r w:rsidR="00D36742" w:rsidRPr="00CC38BC">
              <w:rPr>
                <w:rFonts w:ascii="Arial" w:hAnsi="Arial" w:cs="Arial"/>
                <w:noProof/>
                <w:webHidden/>
              </w:rPr>
              <w:t>4</w:t>
            </w:r>
            <w:r w:rsidR="00D36742" w:rsidRPr="00CC38BC">
              <w:rPr>
                <w:rFonts w:ascii="Arial" w:hAnsi="Arial" w:cs="Arial"/>
                <w:noProof/>
                <w:webHidden/>
              </w:rPr>
              <w:fldChar w:fldCharType="end"/>
            </w:r>
          </w:hyperlink>
        </w:p>
        <w:p w14:paraId="0F134911" w14:textId="16A7CB3F" w:rsidR="00D36742" w:rsidRPr="00CC38BC" w:rsidRDefault="002A0036">
          <w:pPr>
            <w:pStyle w:val="TOC3"/>
            <w:tabs>
              <w:tab w:val="right" w:leader="dot" w:pos="9016"/>
            </w:tabs>
            <w:rPr>
              <w:rFonts w:ascii="Arial" w:eastAsiaTheme="minorEastAsia" w:hAnsi="Arial" w:cs="Arial"/>
              <w:noProof/>
              <w:lang w:eastAsia="en-GB"/>
            </w:rPr>
          </w:pPr>
          <w:hyperlink w:anchor="_Toc120215206" w:history="1">
            <w:r w:rsidR="00D36742" w:rsidRPr="00CC38BC">
              <w:rPr>
                <w:rStyle w:val="Hyperlink"/>
                <w:rFonts w:ascii="Arial" w:hAnsi="Arial" w:cs="Arial"/>
                <w:noProof/>
              </w:rPr>
              <w:t>The Impacts of implementing SDG 3</w:t>
            </w:r>
            <w:r w:rsidR="00D36742" w:rsidRPr="00CC38BC">
              <w:rPr>
                <w:rFonts w:ascii="Arial" w:hAnsi="Arial" w:cs="Arial"/>
                <w:noProof/>
                <w:webHidden/>
              </w:rPr>
              <w:tab/>
            </w:r>
            <w:r w:rsidR="00D36742" w:rsidRPr="00CC38BC">
              <w:rPr>
                <w:rFonts w:ascii="Arial" w:hAnsi="Arial" w:cs="Arial"/>
                <w:noProof/>
                <w:webHidden/>
              </w:rPr>
              <w:fldChar w:fldCharType="begin"/>
            </w:r>
            <w:r w:rsidR="00D36742" w:rsidRPr="00CC38BC">
              <w:rPr>
                <w:rFonts w:ascii="Arial" w:hAnsi="Arial" w:cs="Arial"/>
                <w:noProof/>
                <w:webHidden/>
              </w:rPr>
              <w:instrText xml:space="preserve"> PAGEREF _Toc120215206 \h </w:instrText>
            </w:r>
            <w:r w:rsidR="00D36742" w:rsidRPr="00CC38BC">
              <w:rPr>
                <w:rFonts w:ascii="Arial" w:hAnsi="Arial" w:cs="Arial"/>
                <w:noProof/>
                <w:webHidden/>
              </w:rPr>
            </w:r>
            <w:r w:rsidR="00D36742" w:rsidRPr="00CC38BC">
              <w:rPr>
                <w:rFonts w:ascii="Arial" w:hAnsi="Arial" w:cs="Arial"/>
                <w:noProof/>
                <w:webHidden/>
              </w:rPr>
              <w:fldChar w:fldCharType="separate"/>
            </w:r>
            <w:r w:rsidR="00D36742" w:rsidRPr="00CC38BC">
              <w:rPr>
                <w:rFonts w:ascii="Arial" w:hAnsi="Arial" w:cs="Arial"/>
                <w:noProof/>
                <w:webHidden/>
              </w:rPr>
              <w:t>4</w:t>
            </w:r>
            <w:r w:rsidR="00D36742" w:rsidRPr="00CC38BC">
              <w:rPr>
                <w:rFonts w:ascii="Arial" w:hAnsi="Arial" w:cs="Arial"/>
                <w:noProof/>
                <w:webHidden/>
              </w:rPr>
              <w:fldChar w:fldCharType="end"/>
            </w:r>
          </w:hyperlink>
        </w:p>
        <w:p w14:paraId="71E6CB64" w14:textId="03512E45" w:rsidR="00D36742" w:rsidRPr="00CC38BC" w:rsidRDefault="002A0036">
          <w:pPr>
            <w:pStyle w:val="TOC3"/>
            <w:tabs>
              <w:tab w:val="right" w:leader="dot" w:pos="9016"/>
            </w:tabs>
            <w:rPr>
              <w:rFonts w:ascii="Arial" w:eastAsiaTheme="minorEastAsia" w:hAnsi="Arial" w:cs="Arial"/>
              <w:noProof/>
              <w:lang w:eastAsia="en-GB"/>
            </w:rPr>
          </w:pPr>
          <w:hyperlink w:anchor="_Toc120215207" w:history="1">
            <w:r w:rsidR="00D36742" w:rsidRPr="00CC38BC">
              <w:rPr>
                <w:rStyle w:val="Hyperlink"/>
                <w:rFonts w:ascii="Arial" w:hAnsi="Arial" w:cs="Arial"/>
                <w:noProof/>
              </w:rPr>
              <w:t>The advantages and disadvantages</w:t>
            </w:r>
            <w:r w:rsidR="00D36742" w:rsidRPr="00CC38BC">
              <w:rPr>
                <w:rFonts w:ascii="Arial" w:hAnsi="Arial" w:cs="Arial"/>
                <w:noProof/>
                <w:webHidden/>
              </w:rPr>
              <w:tab/>
            </w:r>
            <w:r w:rsidR="00D36742" w:rsidRPr="00CC38BC">
              <w:rPr>
                <w:rFonts w:ascii="Arial" w:hAnsi="Arial" w:cs="Arial"/>
                <w:noProof/>
                <w:webHidden/>
              </w:rPr>
              <w:fldChar w:fldCharType="begin"/>
            </w:r>
            <w:r w:rsidR="00D36742" w:rsidRPr="00CC38BC">
              <w:rPr>
                <w:rFonts w:ascii="Arial" w:hAnsi="Arial" w:cs="Arial"/>
                <w:noProof/>
                <w:webHidden/>
              </w:rPr>
              <w:instrText xml:space="preserve"> PAGEREF _Toc120215207 \h </w:instrText>
            </w:r>
            <w:r w:rsidR="00D36742" w:rsidRPr="00CC38BC">
              <w:rPr>
                <w:rFonts w:ascii="Arial" w:hAnsi="Arial" w:cs="Arial"/>
                <w:noProof/>
                <w:webHidden/>
              </w:rPr>
            </w:r>
            <w:r w:rsidR="00D36742" w:rsidRPr="00CC38BC">
              <w:rPr>
                <w:rFonts w:ascii="Arial" w:hAnsi="Arial" w:cs="Arial"/>
                <w:noProof/>
                <w:webHidden/>
              </w:rPr>
              <w:fldChar w:fldCharType="separate"/>
            </w:r>
            <w:r w:rsidR="00D36742" w:rsidRPr="00CC38BC">
              <w:rPr>
                <w:rFonts w:ascii="Arial" w:hAnsi="Arial" w:cs="Arial"/>
                <w:noProof/>
                <w:webHidden/>
              </w:rPr>
              <w:t>5</w:t>
            </w:r>
            <w:r w:rsidR="00D36742" w:rsidRPr="00CC38BC">
              <w:rPr>
                <w:rFonts w:ascii="Arial" w:hAnsi="Arial" w:cs="Arial"/>
                <w:noProof/>
                <w:webHidden/>
              </w:rPr>
              <w:fldChar w:fldCharType="end"/>
            </w:r>
          </w:hyperlink>
        </w:p>
        <w:p w14:paraId="3E15C0B3" w14:textId="3A1E60D9" w:rsidR="00D36742" w:rsidRPr="00CC38BC" w:rsidRDefault="002A0036">
          <w:pPr>
            <w:pStyle w:val="TOC3"/>
            <w:tabs>
              <w:tab w:val="right" w:leader="dot" w:pos="9016"/>
            </w:tabs>
            <w:rPr>
              <w:rFonts w:ascii="Arial" w:eastAsiaTheme="minorEastAsia" w:hAnsi="Arial" w:cs="Arial"/>
              <w:noProof/>
              <w:lang w:eastAsia="en-GB"/>
            </w:rPr>
          </w:pPr>
          <w:hyperlink w:anchor="_Toc120215208" w:history="1">
            <w:r w:rsidR="00D36742" w:rsidRPr="00CC38BC">
              <w:rPr>
                <w:rStyle w:val="Hyperlink"/>
                <w:rFonts w:ascii="Arial" w:hAnsi="Arial" w:cs="Arial"/>
                <w:noProof/>
              </w:rPr>
              <w:t>Recommendations</w:t>
            </w:r>
            <w:r w:rsidR="00D36742" w:rsidRPr="00CC38BC">
              <w:rPr>
                <w:rFonts w:ascii="Arial" w:hAnsi="Arial" w:cs="Arial"/>
                <w:noProof/>
                <w:webHidden/>
              </w:rPr>
              <w:tab/>
            </w:r>
            <w:r w:rsidR="00D36742" w:rsidRPr="00CC38BC">
              <w:rPr>
                <w:rFonts w:ascii="Arial" w:hAnsi="Arial" w:cs="Arial"/>
                <w:noProof/>
                <w:webHidden/>
              </w:rPr>
              <w:fldChar w:fldCharType="begin"/>
            </w:r>
            <w:r w:rsidR="00D36742" w:rsidRPr="00CC38BC">
              <w:rPr>
                <w:rFonts w:ascii="Arial" w:hAnsi="Arial" w:cs="Arial"/>
                <w:noProof/>
                <w:webHidden/>
              </w:rPr>
              <w:instrText xml:space="preserve"> PAGEREF _Toc120215208 \h </w:instrText>
            </w:r>
            <w:r w:rsidR="00D36742" w:rsidRPr="00CC38BC">
              <w:rPr>
                <w:rFonts w:ascii="Arial" w:hAnsi="Arial" w:cs="Arial"/>
                <w:noProof/>
                <w:webHidden/>
              </w:rPr>
            </w:r>
            <w:r w:rsidR="00D36742" w:rsidRPr="00CC38BC">
              <w:rPr>
                <w:rFonts w:ascii="Arial" w:hAnsi="Arial" w:cs="Arial"/>
                <w:noProof/>
                <w:webHidden/>
              </w:rPr>
              <w:fldChar w:fldCharType="separate"/>
            </w:r>
            <w:r w:rsidR="00D36742" w:rsidRPr="00CC38BC">
              <w:rPr>
                <w:rFonts w:ascii="Arial" w:hAnsi="Arial" w:cs="Arial"/>
                <w:noProof/>
                <w:webHidden/>
              </w:rPr>
              <w:t>5</w:t>
            </w:r>
            <w:r w:rsidR="00D36742" w:rsidRPr="00CC38BC">
              <w:rPr>
                <w:rFonts w:ascii="Arial" w:hAnsi="Arial" w:cs="Arial"/>
                <w:noProof/>
                <w:webHidden/>
              </w:rPr>
              <w:fldChar w:fldCharType="end"/>
            </w:r>
          </w:hyperlink>
        </w:p>
        <w:p w14:paraId="638E7927" w14:textId="5C71803F" w:rsidR="00D36742" w:rsidRPr="00CC38BC" w:rsidRDefault="002A0036">
          <w:pPr>
            <w:pStyle w:val="TOC1"/>
            <w:tabs>
              <w:tab w:val="right" w:leader="dot" w:pos="9016"/>
            </w:tabs>
            <w:rPr>
              <w:rFonts w:ascii="Arial" w:eastAsiaTheme="minorEastAsia" w:hAnsi="Arial" w:cs="Arial"/>
              <w:noProof/>
              <w:lang w:eastAsia="en-GB"/>
            </w:rPr>
          </w:pPr>
          <w:hyperlink w:anchor="_Toc120215209" w:history="1">
            <w:r w:rsidR="00D36742" w:rsidRPr="00CC38BC">
              <w:rPr>
                <w:rStyle w:val="Hyperlink"/>
                <w:rFonts w:ascii="Arial" w:hAnsi="Arial" w:cs="Arial"/>
                <w:noProof/>
              </w:rPr>
              <w:t>SDG 4 – Quality Education</w:t>
            </w:r>
            <w:r w:rsidR="00D36742" w:rsidRPr="00CC38BC">
              <w:rPr>
                <w:rFonts w:ascii="Arial" w:hAnsi="Arial" w:cs="Arial"/>
                <w:noProof/>
                <w:webHidden/>
              </w:rPr>
              <w:tab/>
            </w:r>
            <w:r w:rsidR="00D36742" w:rsidRPr="00CC38BC">
              <w:rPr>
                <w:rFonts w:ascii="Arial" w:hAnsi="Arial" w:cs="Arial"/>
                <w:noProof/>
                <w:webHidden/>
              </w:rPr>
              <w:fldChar w:fldCharType="begin"/>
            </w:r>
            <w:r w:rsidR="00D36742" w:rsidRPr="00CC38BC">
              <w:rPr>
                <w:rFonts w:ascii="Arial" w:hAnsi="Arial" w:cs="Arial"/>
                <w:noProof/>
                <w:webHidden/>
              </w:rPr>
              <w:instrText xml:space="preserve"> PAGEREF _Toc120215209 \h </w:instrText>
            </w:r>
            <w:r w:rsidR="00D36742" w:rsidRPr="00CC38BC">
              <w:rPr>
                <w:rFonts w:ascii="Arial" w:hAnsi="Arial" w:cs="Arial"/>
                <w:noProof/>
                <w:webHidden/>
              </w:rPr>
            </w:r>
            <w:r w:rsidR="00D36742" w:rsidRPr="00CC38BC">
              <w:rPr>
                <w:rFonts w:ascii="Arial" w:hAnsi="Arial" w:cs="Arial"/>
                <w:noProof/>
                <w:webHidden/>
              </w:rPr>
              <w:fldChar w:fldCharType="separate"/>
            </w:r>
            <w:r w:rsidR="00D36742" w:rsidRPr="00CC38BC">
              <w:rPr>
                <w:rFonts w:ascii="Arial" w:hAnsi="Arial" w:cs="Arial"/>
                <w:noProof/>
                <w:webHidden/>
              </w:rPr>
              <w:t>6</w:t>
            </w:r>
            <w:r w:rsidR="00D36742" w:rsidRPr="00CC38BC">
              <w:rPr>
                <w:rFonts w:ascii="Arial" w:hAnsi="Arial" w:cs="Arial"/>
                <w:noProof/>
                <w:webHidden/>
              </w:rPr>
              <w:fldChar w:fldCharType="end"/>
            </w:r>
          </w:hyperlink>
        </w:p>
        <w:p w14:paraId="6BCABD1C" w14:textId="3E8F8185" w:rsidR="00D36742" w:rsidRPr="00CC38BC" w:rsidRDefault="002A0036">
          <w:pPr>
            <w:pStyle w:val="TOC2"/>
            <w:tabs>
              <w:tab w:val="right" w:leader="dot" w:pos="9016"/>
            </w:tabs>
            <w:rPr>
              <w:rFonts w:ascii="Arial" w:eastAsiaTheme="minorEastAsia" w:hAnsi="Arial" w:cs="Arial"/>
              <w:noProof/>
              <w:lang w:eastAsia="en-GB"/>
            </w:rPr>
          </w:pPr>
          <w:hyperlink w:anchor="_Toc120215210" w:history="1">
            <w:r w:rsidR="00D36742" w:rsidRPr="00CC38BC">
              <w:rPr>
                <w:rStyle w:val="Hyperlink"/>
                <w:rFonts w:ascii="Arial" w:hAnsi="Arial" w:cs="Arial"/>
                <w:noProof/>
              </w:rPr>
              <w:t>Supporting the most disadvantaged and vulnerable children and young people through high quality local services so that no one is left behind. &amp; Providing the best start in life through high-quality early education and childcare to raise standards and help parents to work.</w:t>
            </w:r>
            <w:r w:rsidR="00D36742" w:rsidRPr="00CC38BC">
              <w:rPr>
                <w:rFonts w:ascii="Arial" w:hAnsi="Arial" w:cs="Arial"/>
                <w:noProof/>
                <w:webHidden/>
              </w:rPr>
              <w:tab/>
            </w:r>
            <w:r w:rsidR="00D36742" w:rsidRPr="00CC38BC">
              <w:rPr>
                <w:rFonts w:ascii="Arial" w:hAnsi="Arial" w:cs="Arial"/>
                <w:noProof/>
                <w:webHidden/>
              </w:rPr>
              <w:fldChar w:fldCharType="begin"/>
            </w:r>
            <w:r w:rsidR="00D36742" w:rsidRPr="00CC38BC">
              <w:rPr>
                <w:rFonts w:ascii="Arial" w:hAnsi="Arial" w:cs="Arial"/>
                <w:noProof/>
                <w:webHidden/>
              </w:rPr>
              <w:instrText xml:space="preserve"> PAGEREF _Toc120215210 \h </w:instrText>
            </w:r>
            <w:r w:rsidR="00D36742" w:rsidRPr="00CC38BC">
              <w:rPr>
                <w:rFonts w:ascii="Arial" w:hAnsi="Arial" w:cs="Arial"/>
                <w:noProof/>
                <w:webHidden/>
              </w:rPr>
            </w:r>
            <w:r w:rsidR="00D36742" w:rsidRPr="00CC38BC">
              <w:rPr>
                <w:rFonts w:ascii="Arial" w:hAnsi="Arial" w:cs="Arial"/>
                <w:noProof/>
                <w:webHidden/>
              </w:rPr>
              <w:fldChar w:fldCharType="separate"/>
            </w:r>
            <w:r w:rsidR="00D36742" w:rsidRPr="00CC38BC">
              <w:rPr>
                <w:rFonts w:ascii="Arial" w:hAnsi="Arial" w:cs="Arial"/>
                <w:noProof/>
                <w:webHidden/>
              </w:rPr>
              <w:t>6</w:t>
            </w:r>
            <w:r w:rsidR="00D36742" w:rsidRPr="00CC38BC">
              <w:rPr>
                <w:rFonts w:ascii="Arial" w:hAnsi="Arial" w:cs="Arial"/>
                <w:noProof/>
                <w:webHidden/>
              </w:rPr>
              <w:fldChar w:fldCharType="end"/>
            </w:r>
          </w:hyperlink>
        </w:p>
        <w:p w14:paraId="5BC5C33F" w14:textId="4BFE9D34" w:rsidR="00D36742" w:rsidRPr="00CC38BC" w:rsidRDefault="002A0036">
          <w:pPr>
            <w:pStyle w:val="TOC3"/>
            <w:tabs>
              <w:tab w:val="right" w:leader="dot" w:pos="9016"/>
            </w:tabs>
            <w:rPr>
              <w:rFonts w:ascii="Arial" w:eastAsiaTheme="minorEastAsia" w:hAnsi="Arial" w:cs="Arial"/>
              <w:noProof/>
              <w:lang w:eastAsia="en-GB"/>
            </w:rPr>
          </w:pPr>
          <w:hyperlink w:anchor="_Toc120215211" w:history="1">
            <w:r w:rsidR="00D36742" w:rsidRPr="00CC38BC">
              <w:rPr>
                <w:rStyle w:val="Hyperlink"/>
                <w:rFonts w:ascii="Arial" w:hAnsi="Arial" w:cs="Arial"/>
                <w:noProof/>
              </w:rPr>
              <w:t>How to achieve these strategies</w:t>
            </w:r>
            <w:r w:rsidR="00D36742" w:rsidRPr="00CC38BC">
              <w:rPr>
                <w:rFonts w:ascii="Arial" w:hAnsi="Arial" w:cs="Arial"/>
                <w:noProof/>
                <w:webHidden/>
              </w:rPr>
              <w:tab/>
            </w:r>
            <w:r w:rsidR="00D36742" w:rsidRPr="00CC38BC">
              <w:rPr>
                <w:rFonts w:ascii="Arial" w:hAnsi="Arial" w:cs="Arial"/>
                <w:noProof/>
                <w:webHidden/>
              </w:rPr>
              <w:fldChar w:fldCharType="begin"/>
            </w:r>
            <w:r w:rsidR="00D36742" w:rsidRPr="00CC38BC">
              <w:rPr>
                <w:rFonts w:ascii="Arial" w:hAnsi="Arial" w:cs="Arial"/>
                <w:noProof/>
                <w:webHidden/>
              </w:rPr>
              <w:instrText xml:space="preserve"> PAGEREF _Toc120215211 \h </w:instrText>
            </w:r>
            <w:r w:rsidR="00D36742" w:rsidRPr="00CC38BC">
              <w:rPr>
                <w:rFonts w:ascii="Arial" w:hAnsi="Arial" w:cs="Arial"/>
                <w:noProof/>
                <w:webHidden/>
              </w:rPr>
            </w:r>
            <w:r w:rsidR="00D36742" w:rsidRPr="00CC38BC">
              <w:rPr>
                <w:rFonts w:ascii="Arial" w:hAnsi="Arial" w:cs="Arial"/>
                <w:noProof/>
                <w:webHidden/>
              </w:rPr>
              <w:fldChar w:fldCharType="separate"/>
            </w:r>
            <w:r w:rsidR="00D36742" w:rsidRPr="00CC38BC">
              <w:rPr>
                <w:rFonts w:ascii="Arial" w:hAnsi="Arial" w:cs="Arial"/>
                <w:noProof/>
                <w:webHidden/>
              </w:rPr>
              <w:t>6</w:t>
            </w:r>
            <w:r w:rsidR="00D36742" w:rsidRPr="00CC38BC">
              <w:rPr>
                <w:rFonts w:ascii="Arial" w:hAnsi="Arial" w:cs="Arial"/>
                <w:noProof/>
                <w:webHidden/>
              </w:rPr>
              <w:fldChar w:fldCharType="end"/>
            </w:r>
          </w:hyperlink>
        </w:p>
        <w:p w14:paraId="4CE02D44" w14:textId="5A4D3242" w:rsidR="00D36742" w:rsidRPr="00CC38BC" w:rsidRDefault="002A0036">
          <w:pPr>
            <w:pStyle w:val="TOC3"/>
            <w:tabs>
              <w:tab w:val="right" w:leader="dot" w:pos="9016"/>
            </w:tabs>
            <w:rPr>
              <w:rFonts w:ascii="Arial" w:eastAsiaTheme="minorEastAsia" w:hAnsi="Arial" w:cs="Arial"/>
              <w:noProof/>
              <w:lang w:eastAsia="en-GB"/>
            </w:rPr>
          </w:pPr>
          <w:hyperlink w:anchor="_Toc120215212" w:history="1">
            <w:r w:rsidR="00D36742" w:rsidRPr="00CC38BC">
              <w:rPr>
                <w:rStyle w:val="Hyperlink"/>
                <w:rFonts w:ascii="Arial" w:hAnsi="Arial" w:cs="Arial"/>
                <w:noProof/>
              </w:rPr>
              <w:t>Progress so far</w:t>
            </w:r>
            <w:r w:rsidR="00D36742" w:rsidRPr="00CC38BC">
              <w:rPr>
                <w:rFonts w:ascii="Arial" w:hAnsi="Arial" w:cs="Arial"/>
                <w:noProof/>
                <w:webHidden/>
              </w:rPr>
              <w:tab/>
            </w:r>
            <w:r w:rsidR="00D36742" w:rsidRPr="00CC38BC">
              <w:rPr>
                <w:rFonts w:ascii="Arial" w:hAnsi="Arial" w:cs="Arial"/>
                <w:noProof/>
                <w:webHidden/>
              </w:rPr>
              <w:fldChar w:fldCharType="begin"/>
            </w:r>
            <w:r w:rsidR="00D36742" w:rsidRPr="00CC38BC">
              <w:rPr>
                <w:rFonts w:ascii="Arial" w:hAnsi="Arial" w:cs="Arial"/>
                <w:noProof/>
                <w:webHidden/>
              </w:rPr>
              <w:instrText xml:space="preserve"> PAGEREF _Toc120215212 \h </w:instrText>
            </w:r>
            <w:r w:rsidR="00D36742" w:rsidRPr="00CC38BC">
              <w:rPr>
                <w:rFonts w:ascii="Arial" w:hAnsi="Arial" w:cs="Arial"/>
                <w:noProof/>
                <w:webHidden/>
              </w:rPr>
            </w:r>
            <w:r w:rsidR="00D36742" w:rsidRPr="00CC38BC">
              <w:rPr>
                <w:rFonts w:ascii="Arial" w:hAnsi="Arial" w:cs="Arial"/>
                <w:noProof/>
                <w:webHidden/>
              </w:rPr>
              <w:fldChar w:fldCharType="separate"/>
            </w:r>
            <w:r w:rsidR="00D36742" w:rsidRPr="00CC38BC">
              <w:rPr>
                <w:rFonts w:ascii="Arial" w:hAnsi="Arial" w:cs="Arial"/>
                <w:noProof/>
                <w:webHidden/>
              </w:rPr>
              <w:t>7</w:t>
            </w:r>
            <w:r w:rsidR="00D36742" w:rsidRPr="00CC38BC">
              <w:rPr>
                <w:rFonts w:ascii="Arial" w:hAnsi="Arial" w:cs="Arial"/>
                <w:noProof/>
                <w:webHidden/>
              </w:rPr>
              <w:fldChar w:fldCharType="end"/>
            </w:r>
          </w:hyperlink>
        </w:p>
        <w:p w14:paraId="4F355A53" w14:textId="2D726D2D" w:rsidR="00D36742" w:rsidRPr="00CC38BC" w:rsidRDefault="002A0036">
          <w:pPr>
            <w:pStyle w:val="TOC3"/>
            <w:tabs>
              <w:tab w:val="right" w:leader="dot" w:pos="9016"/>
            </w:tabs>
            <w:rPr>
              <w:rFonts w:ascii="Arial" w:eastAsiaTheme="minorEastAsia" w:hAnsi="Arial" w:cs="Arial"/>
              <w:noProof/>
              <w:lang w:eastAsia="en-GB"/>
            </w:rPr>
          </w:pPr>
          <w:hyperlink w:anchor="_Toc120215213" w:history="1">
            <w:r w:rsidR="00D36742" w:rsidRPr="00CC38BC">
              <w:rPr>
                <w:rStyle w:val="Hyperlink"/>
                <w:rFonts w:ascii="Arial" w:hAnsi="Arial" w:cs="Arial"/>
                <w:noProof/>
              </w:rPr>
              <w:t>The Impacts of Implementing SDG 4</w:t>
            </w:r>
            <w:r w:rsidR="00D36742" w:rsidRPr="00CC38BC">
              <w:rPr>
                <w:rFonts w:ascii="Arial" w:hAnsi="Arial" w:cs="Arial"/>
                <w:noProof/>
                <w:webHidden/>
              </w:rPr>
              <w:tab/>
            </w:r>
            <w:r w:rsidR="00D36742" w:rsidRPr="00CC38BC">
              <w:rPr>
                <w:rFonts w:ascii="Arial" w:hAnsi="Arial" w:cs="Arial"/>
                <w:noProof/>
                <w:webHidden/>
              </w:rPr>
              <w:fldChar w:fldCharType="begin"/>
            </w:r>
            <w:r w:rsidR="00D36742" w:rsidRPr="00CC38BC">
              <w:rPr>
                <w:rFonts w:ascii="Arial" w:hAnsi="Arial" w:cs="Arial"/>
                <w:noProof/>
                <w:webHidden/>
              </w:rPr>
              <w:instrText xml:space="preserve"> PAGEREF _Toc120215213 \h </w:instrText>
            </w:r>
            <w:r w:rsidR="00D36742" w:rsidRPr="00CC38BC">
              <w:rPr>
                <w:rFonts w:ascii="Arial" w:hAnsi="Arial" w:cs="Arial"/>
                <w:noProof/>
                <w:webHidden/>
              </w:rPr>
            </w:r>
            <w:r w:rsidR="00D36742" w:rsidRPr="00CC38BC">
              <w:rPr>
                <w:rFonts w:ascii="Arial" w:hAnsi="Arial" w:cs="Arial"/>
                <w:noProof/>
                <w:webHidden/>
              </w:rPr>
              <w:fldChar w:fldCharType="separate"/>
            </w:r>
            <w:r w:rsidR="00D36742" w:rsidRPr="00CC38BC">
              <w:rPr>
                <w:rFonts w:ascii="Arial" w:hAnsi="Arial" w:cs="Arial"/>
                <w:noProof/>
                <w:webHidden/>
              </w:rPr>
              <w:t>7</w:t>
            </w:r>
            <w:r w:rsidR="00D36742" w:rsidRPr="00CC38BC">
              <w:rPr>
                <w:rFonts w:ascii="Arial" w:hAnsi="Arial" w:cs="Arial"/>
                <w:noProof/>
                <w:webHidden/>
              </w:rPr>
              <w:fldChar w:fldCharType="end"/>
            </w:r>
          </w:hyperlink>
        </w:p>
        <w:p w14:paraId="4CD70D13" w14:textId="2F6E2F70" w:rsidR="00D36742" w:rsidRPr="00CC38BC" w:rsidRDefault="002A0036">
          <w:pPr>
            <w:pStyle w:val="TOC3"/>
            <w:tabs>
              <w:tab w:val="right" w:leader="dot" w:pos="9016"/>
            </w:tabs>
            <w:rPr>
              <w:rFonts w:ascii="Arial" w:eastAsiaTheme="minorEastAsia" w:hAnsi="Arial" w:cs="Arial"/>
              <w:noProof/>
              <w:lang w:eastAsia="en-GB"/>
            </w:rPr>
          </w:pPr>
          <w:hyperlink w:anchor="_Toc120215214" w:history="1">
            <w:r w:rsidR="00D36742" w:rsidRPr="00CC38BC">
              <w:rPr>
                <w:rStyle w:val="Hyperlink"/>
                <w:rFonts w:ascii="Arial" w:hAnsi="Arial" w:cs="Arial"/>
                <w:noProof/>
              </w:rPr>
              <w:t>Recommendations</w:t>
            </w:r>
            <w:r w:rsidR="00D36742" w:rsidRPr="00CC38BC">
              <w:rPr>
                <w:rFonts w:ascii="Arial" w:hAnsi="Arial" w:cs="Arial"/>
                <w:noProof/>
                <w:webHidden/>
              </w:rPr>
              <w:tab/>
            </w:r>
            <w:r w:rsidR="00D36742" w:rsidRPr="00CC38BC">
              <w:rPr>
                <w:rFonts w:ascii="Arial" w:hAnsi="Arial" w:cs="Arial"/>
                <w:noProof/>
                <w:webHidden/>
              </w:rPr>
              <w:fldChar w:fldCharType="begin"/>
            </w:r>
            <w:r w:rsidR="00D36742" w:rsidRPr="00CC38BC">
              <w:rPr>
                <w:rFonts w:ascii="Arial" w:hAnsi="Arial" w:cs="Arial"/>
                <w:noProof/>
                <w:webHidden/>
              </w:rPr>
              <w:instrText xml:space="preserve"> PAGEREF _Toc120215214 \h </w:instrText>
            </w:r>
            <w:r w:rsidR="00D36742" w:rsidRPr="00CC38BC">
              <w:rPr>
                <w:rFonts w:ascii="Arial" w:hAnsi="Arial" w:cs="Arial"/>
                <w:noProof/>
                <w:webHidden/>
              </w:rPr>
            </w:r>
            <w:r w:rsidR="00D36742" w:rsidRPr="00CC38BC">
              <w:rPr>
                <w:rFonts w:ascii="Arial" w:hAnsi="Arial" w:cs="Arial"/>
                <w:noProof/>
                <w:webHidden/>
              </w:rPr>
              <w:fldChar w:fldCharType="separate"/>
            </w:r>
            <w:r w:rsidR="00D36742" w:rsidRPr="00CC38BC">
              <w:rPr>
                <w:rFonts w:ascii="Arial" w:hAnsi="Arial" w:cs="Arial"/>
                <w:noProof/>
                <w:webHidden/>
              </w:rPr>
              <w:t>7</w:t>
            </w:r>
            <w:r w:rsidR="00D36742" w:rsidRPr="00CC38BC">
              <w:rPr>
                <w:rFonts w:ascii="Arial" w:hAnsi="Arial" w:cs="Arial"/>
                <w:noProof/>
                <w:webHidden/>
              </w:rPr>
              <w:fldChar w:fldCharType="end"/>
            </w:r>
          </w:hyperlink>
        </w:p>
        <w:p w14:paraId="711D7375" w14:textId="2BA1A547" w:rsidR="00D36742" w:rsidRPr="00CC38BC" w:rsidRDefault="002A0036">
          <w:pPr>
            <w:pStyle w:val="TOC1"/>
            <w:tabs>
              <w:tab w:val="right" w:leader="dot" w:pos="9016"/>
            </w:tabs>
            <w:rPr>
              <w:rFonts w:ascii="Arial" w:eastAsiaTheme="minorEastAsia" w:hAnsi="Arial" w:cs="Arial"/>
              <w:noProof/>
              <w:lang w:eastAsia="en-GB"/>
            </w:rPr>
          </w:pPr>
          <w:hyperlink w:anchor="_Toc120215215" w:history="1">
            <w:r w:rsidR="00D36742" w:rsidRPr="00CC38BC">
              <w:rPr>
                <w:rStyle w:val="Hyperlink"/>
                <w:rFonts w:ascii="Arial" w:hAnsi="Arial" w:cs="Arial"/>
                <w:noProof/>
              </w:rPr>
              <w:t>SDG 16 – Peace, Justice, and Strong Institutions</w:t>
            </w:r>
            <w:r w:rsidR="00D36742" w:rsidRPr="00CC38BC">
              <w:rPr>
                <w:rFonts w:ascii="Arial" w:hAnsi="Arial" w:cs="Arial"/>
                <w:noProof/>
                <w:webHidden/>
              </w:rPr>
              <w:tab/>
            </w:r>
            <w:r w:rsidR="00D36742" w:rsidRPr="00CC38BC">
              <w:rPr>
                <w:rFonts w:ascii="Arial" w:hAnsi="Arial" w:cs="Arial"/>
                <w:noProof/>
                <w:webHidden/>
              </w:rPr>
              <w:fldChar w:fldCharType="begin"/>
            </w:r>
            <w:r w:rsidR="00D36742" w:rsidRPr="00CC38BC">
              <w:rPr>
                <w:rFonts w:ascii="Arial" w:hAnsi="Arial" w:cs="Arial"/>
                <w:noProof/>
                <w:webHidden/>
              </w:rPr>
              <w:instrText xml:space="preserve"> PAGEREF _Toc120215215 \h </w:instrText>
            </w:r>
            <w:r w:rsidR="00D36742" w:rsidRPr="00CC38BC">
              <w:rPr>
                <w:rFonts w:ascii="Arial" w:hAnsi="Arial" w:cs="Arial"/>
                <w:noProof/>
                <w:webHidden/>
              </w:rPr>
            </w:r>
            <w:r w:rsidR="00D36742" w:rsidRPr="00CC38BC">
              <w:rPr>
                <w:rFonts w:ascii="Arial" w:hAnsi="Arial" w:cs="Arial"/>
                <w:noProof/>
                <w:webHidden/>
              </w:rPr>
              <w:fldChar w:fldCharType="separate"/>
            </w:r>
            <w:r w:rsidR="00D36742" w:rsidRPr="00CC38BC">
              <w:rPr>
                <w:rFonts w:ascii="Arial" w:hAnsi="Arial" w:cs="Arial"/>
                <w:noProof/>
                <w:webHidden/>
              </w:rPr>
              <w:t>8</w:t>
            </w:r>
            <w:r w:rsidR="00D36742" w:rsidRPr="00CC38BC">
              <w:rPr>
                <w:rFonts w:ascii="Arial" w:hAnsi="Arial" w:cs="Arial"/>
                <w:noProof/>
                <w:webHidden/>
              </w:rPr>
              <w:fldChar w:fldCharType="end"/>
            </w:r>
          </w:hyperlink>
        </w:p>
        <w:p w14:paraId="11E33C61" w14:textId="5783DF57" w:rsidR="00D36742" w:rsidRPr="00CC38BC" w:rsidRDefault="002A0036">
          <w:pPr>
            <w:pStyle w:val="TOC2"/>
            <w:tabs>
              <w:tab w:val="right" w:leader="dot" w:pos="9016"/>
            </w:tabs>
            <w:rPr>
              <w:rFonts w:ascii="Arial" w:eastAsiaTheme="minorEastAsia" w:hAnsi="Arial" w:cs="Arial"/>
              <w:noProof/>
              <w:lang w:eastAsia="en-GB"/>
            </w:rPr>
          </w:pPr>
          <w:hyperlink w:anchor="_Toc120215216" w:history="1">
            <w:r w:rsidR="00D36742" w:rsidRPr="00CC38BC">
              <w:rPr>
                <w:rStyle w:val="Hyperlink"/>
                <w:rFonts w:ascii="Arial" w:hAnsi="Arial" w:cs="Arial"/>
                <w:noProof/>
              </w:rPr>
              <w:t>Protect the public from serious offenders and improve the safety and security of our prisons &amp; shape the international order and ensure the UK is a force for good in the world by supporting sustainable development and humanitarian needs, promoting human rights and democracy, and establishing common international standards</w:t>
            </w:r>
            <w:r w:rsidR="00D36742" w:rsidRPr="00CC38BC">
              <w:rPr>
                <w:rFonts w:ascii="Arial" w:hAnsi="Arial" w:cs="Arial"/>
                <w:noProof/>
                <w:webHidden/>
              </w:rPr>
              <w:tab/>
            </w:r>
            <w:r w:rsidR="00D36742" w:rsidRPr="00CC38BC">
              <w:rPr>
                <w:rFonts w:ascii="Arial" w:hAnsi="Arial" w:cs="Arial"/>
                <w:noProof/>
                <w:webHidden/>
              </w:rPr>
              <w:fldChar w:fldCharType="begin"/>
            </w:r>
            <w:r w:rsidR="00D36742" w:rsidRPr="00CC38BC">
              <w:rPr>
                <w:rFonts w:ascii="Arial" w:hAnsi="Arial" w:cs="Arial"/>
                <w:noProof/>
                <w:webHidden/>
              </w:rPr>
              <w:instrText xml:space="preserve"> PAGEREF _Toc120215216 \h </w:instrText>
            </w:r>
            <w:r w:rsidR="00D36742" w:rsidRPr="00CC38BC">
              <w:rPr>
                <w:rFonts w:ascii="Arial" w:hAnsi="Arial" w:cs="Arial"/>
                <w:noProof/>
                <w:webHidden/>
              </w:rPr>
            </w:r>
            <w:r w:rsidR="00D36742" w:rsidRPr="00CC38BC">
              <w:rPr>
                <w:rFonts w:ascii="Arial" w:hAnsi="Arial" w:cs="Arial"/>
                <w:noProof/>
                <w:webHidden/>
              </w:rPr>
              <w:fldChar w:fldCharType="separate"/>
            </w:r>
            <w:r w:rsidR="00D36742" w:rsidRPr="00CC38BC">
              <w:rPr>
                <w:rFonts w:ascii="Arial" w:hAnsi="Arial" w:cs="Arial"/>
                <w:noProof/>
                <w:webHidden/>
              </w:rPr>
              <w:t>8</w:t>
            </w:r>
            <w:r w:rsidR="00D36742" w:rsidRPr="00CC38BC">
              <w:rPr>
                <w:rFonts w:ascii="Arial" w:hAnsi="Arial" w:cs="Arial"/>
                <w:noProof/>
                <w:webHidden/>
              </w:rPr>
              <w:fldChar w:fldCharType="end"/>
            </w:r>
          </w:hyperlink>
        </w:p>
        <w:p w14:paraId="559005DE" w14:textId="0B5A5D22" w:rsidR="00D36742" w:rsidRPr="00CC38BC" w:rsidRDefault="002A0036">
          <w:pPr>
            <w:pStyle w:val="TOC3"/>
            <w:tabs>
              <w:tab w:val="right" w:leader="dot" w:pos="9016"/>
            </w:tabs>
            <w:rPr>
              <w:rFonts w:ascii="Arial" w:eastAsiaTheme="minorEastAsia" w:hAnsi="Arial" w:cs="Arial"/>
              <w:noProof/>
              <w:lang w:eastAsia="en-GB"/>
            </w:rPr>
          </w:pPr>
          <w:hyperlink w:anchor="_Toc120215217" w:history="1">
            <w:r w:rsidR="00D36742" w:rsidRPr="00CC38BC">
              <w:rPr>
                <w:rStyle w:val="Hyperlink"/>
                <w:rFonts w:ascii="Arial" w:hAnsi="Arial" w:cs="Arial"/>
                <w:noProof/>
              </w:rPr>
              <w:t>How to achieve these strategies</w:t>
            </w:r>
            <w:r w:rsidR="00D36742" w:rsidRPr="00CC38BC">
              <w:rPr>
                <w:rFonts w:ascii="Arial" w:hAnsi="Arial" w:cs="Arial"/>
                <w:noProof/>
                <w:webHidden/>
              </w:rPr>
              <w:tab/>
            </w:r>
            <w:r w:rsidR="00D36742" w:rsidRPr="00CC38BC">
              <w:rPr>
                <w:rFonts w:ascii="Arial" w:hAnsi="Arial" w:cs="Arial"/>
                <w:noProof/>
                <w:webHidden/>
              </w:rPr>
              <w:fldChar w:fldCharType="begin"/>
            </w:r>
            <w:r w:rsidR="00D36742" w:rsidRPr="00CC38BC">
              <w:rPr>
                <w:rFonts w:ascii="Arial" w:hAnsi="Arial" w:cs="Arial"/>
                <w:noProof/>
                <w:webHidden/>
              </w:rPr>
              <w:instrText xml:space="preserve"> PAGEREF _Toc120215217 \h </w:instrText>
            </w:r>
            <w:r w:rsidR="00D36742" w:rsidRPr="00CC38BC">
              <w:rPr>
                <w:rFonts w:ascii="Arial" w:hAnsi="Arial" w:cs="Arial"/>
                <w:noProof/>
                <w:webHidden/>
              </w:rPr>
            </w:r>
            <w:r w:rsidR="00D36742" w:rsidRPr="00CC38BC">
              <w:rPr>
                <w:rFonts w:ascii="Arial" w:hAnsi="Arial" w:cs="Arial"/>
                <w:noProof/>
                <w:webHidden/>
              </w:rPr>
              <w:fldChar w:fldCharType="separate"/>
            </w:r>
            <w:r w:rsidR="00D36742" w:rsidRPr="00CC38BC">
              <w:rPr>
                <w:rFonts w:ascii="Arial" w:hAnsi="Arial" w:cs="Arial"/>
                <w:noProof/>
                <w:webHidden/>
              </w:rPr>
              <w:t>8</w:t>
            </w:r>
            <w:r w:rsidR="00D36742" w:rsidRPr="00CC38BC">
              <w:rPr>
                <w:rFonts w:ascii="Arial" w:hAnsi="Arial" w:cs="Arial"/>
                <w:noProof/>
                <w:webHidden/>
              </w:rPr>
              <w:fldChar w:fldCharType="end"/>
            </w:r>
          </w:hyperlink>
        </w:p>
        <w:p w14:paraId="113DEB12" w14:textId="02F7D77B" w:rsidR="00D36742" w:rsidRPr="00CC38BC" w:rsidRDefault="002A0036">
          <w:pPr>
            <w:pStyle w:val="TOC3"/>
            <w:tabs>
              <w:tab w:val="right" w:leader="dot" w:pos="9016"/>
            </w:tabs>
            <w:rPr>
              <w:rFonts w:ascii="Arial" w:eastAsiaTheme="minorEastAsia" w:hAnsi="Arial" w:cs="Arial"/>
              <w:noProof/>
              <w:lang w:eastAsia="en-GB"/>
            </w:rPr>
          </w:pPr>
          <w:hyperlink w:anchor="_Toc120215218" w:history="1">
            <w:r w:rsidR="00D36742" w:rsidRPr="00CC38BC">
              <w:rPr>
                <w:rStyle w:val="Hyperlink"/>
                <w:rFonts w:ascii="Arial" w:hAnsi="Arial" w:cs="Arial"/>
                <w:noProof/>
              </w:rPr>
              <w:t>Progress so far</w:t>
            </w:r>
            <w:r w:rsidR="00D36742" w:rsidRPr="00CC38BC">
              <w:rPr>
                <w:rFonts w:ascii="Arial" w:hAnsi="Arial" w:cs="Arial"/>
                <w:noProof/>
                <w:webHidden/>
              </w:rPr>
              <w:tab/>
            </w:r>
            <w:r w:rsidR="00D36742" w:rsidRPr="00CC38BC">
              <w:rPr>
                <w:rFonts w:ascii="Arial" w:hAnsi="Arial" w:cs="Arial"/>
                <w:noProof/>
                <w:webHidden/>
              </w:rPr>
              <w:fldChar w:fldCharType="begin"/>
            </w:r>
            <w:r w:rsidR="00D36742" w:rsidRPr="00CC38BC">
              <w:rPr>
                <w:rFonts w:ascii="Arial" w:hAnsi="Arial" w:cs="Arial"/>
                <w:noProof/>
                <w:webHidden/>
              </w:rPr>
              <w:instrText xml:space="preserve"> PAGEREF _Toc120215218 \h </w:instrText>
            </w:r>
            <w:r w:rsidR="00D36742" w:rsidRPr="00CC38BC">
              <w:rPr>
                <w:rFonts w:ascii="Arial" w:hAnsi="Arial" w:cs="Arial"/>
                <w:noProof/>
                <w:webHidden/>
              </w:rPr>
            </w:r>
            <w:r w:rsidR="00D36742" w:rsidRPr="00CC38BC">
              <w:rPr>
                <w:rFonts w:ascii="Arial" w:hAnsi="Arial" w:cs="Arial"/>
                <w:noProof/>
                <w:webHidden/>
              </w:rPr>
              <w:fldChar w:fldCharType="separate"/>
            </w:r>
            <w:r w:rsidR="00D36742" w:rsidRPr="00CC38BC">
              <w:rPr>
                <w:rFonts w:ascii="Arial" w:hAnsi="Arial" w:cs="Arial"/>
                <w:noProof/>
                <w:webHidden/>
              </w:rPr>
              <w:t>9</w:t>
            </w:r>
            <w:r w:rsidR="00D36742" w:rsidRPr="00CC38BC">
              <w:rPr>
                <w:rFonts w:ascii="Arial" w:hAnsi="Arial" w:cs="Arial"/>
                <w:noProof/>
                <w:webHidden/>
              </w:rPr>
              <w:fldChar w:fldCharType="end"/>
            </w:r>
          </w:hyperlink>
        </w:p>
        <w:p w14:paraId="0F6FC7B7" w14:textId="6A0DDDCE" w:rsidR="00D36742" w:rsidRPr="00CC38BC" w:rsidRDefault="002A0036">
          <w:pPr>
            <w:pStyle w:val="TOC3"/>
            <w:tabs>
              <w:tab w:val="right" w:leader="dot" w:pos="9016"/>
            </w:tabs>
            <w:rPr>
              <w:rFonts w:ascii="Arial" w:eastAsiaTheme="minorEastAsia" w:hAnsi="Arial" w:cs="Arial"/>
              <w:noProof/>
              <w:lang w:eastAsia="en-GB"/>
            </w:rPr>
          </w:pPr>
          <w:hyperlink w:anchor="_Toc120215219" w:history="1">
            <w:r w:rsidR="00D36742" w:rsidRPr="00CC38BC">
              <w:rPr>
                <w:rStyle w:val="Hyperlink"/>
                <w:rFonts w:ascii="Arial" w:hAnsi="Arial" w:cs="Arial"/>
                <w:noProof/>
              </w:rPr>
              <w:t>The Impacts of implementing SDG 16</w:t>
            </w:r>
            <w:r w:rsidR="00D36742" w:rsidRPr="00CC38BC">
              <w:rPr>
                <w:rFonts w:ascii="Arial" w:hAnsi="Arial" w:cs="Arial"/>
                <w:noProof/>
                <w:webHidden/>
              </w:rPr>
              <w:tab/>
            </w:r>
            <w:r w:rsidR="00D36742" w:rsidRPr="00CC38BC">
              <w:rPr>
                <w:rFonts w:ascii="Arial" w:hAnsi="Arial" w:cs="Arial"/>
                <w:noProof/>
                <w:webHidden/>
              </w:rPr>
              <w:fldChar w:fldCharType="begin"/>
            </w:r>
            <w:r w:rsidR="00D36742" w:rsidRPr="00CC38BC">
              <w:rPr>
                <w:rFonts w:ascii="Arial" w:hAnsi="Arial" w:cs="Arial"/>
                <w:noProof/>
                <w:webHidden/>
              </w:rPr>
              <w:instrText xml:space="preserve"> PAGEREF _Toc120215219 \h </w:instrText>
            </w:r>
            <w:r w:rsidR="00D36742" w:rsidRPr="00CC38BC">
              <w:rPr>
                <w:rFonts w:ascii="Arial" w:hAnsi="Arial" w:cs="Arial"/>
                <w:noProof/>
                <w:webHidden/>
              </w:rPr>
            </w:r>
            <w:r w:rsidR="00D36742" w:rsidRPr="00CC38BC">
              <w:rPr>
                <w:rFonts w:ascii="Arial" w:hAnsi="Arial" w:cs="Arial"/>
                <w:noProof/>
                <w:webHidden/>
              </w:rPr>
              <w:fldChar w:fldCharType="separate"/>
            </w:r>
            <w:r w:rsidR="00D36742" w:rsidRPr="00CC38BC">
              <w:rPr>
                <w:rFonts w:ascii="Arial" w:hAnsi="Arial" w:cs="Arial"/>
                <w:noProof/>
                <w:webHidden/>
              </w:rPr>
              <w:t>9</w:t>
            </w:r>
            <w:r w:rsidR="00D36742" w:rsidRPr="00CC38BC">
              <w:rPr>
                <w:rFonts w:ascii="Arial" w:hAnsi="Arial" w:cs="Arial"/>
                <w:noProof/>
                <w:webHidden/>
              </w:rPr>
              <w:fldChar w:fldCharType="end"/>
            </w:r>
          </w:hyperlink>
        </w:p>
        <w:p w14:paraId="4E4D7778" w14:textId="6523CB02" w:rsidR="00D36742" w:rsidRPr="00CC38BC" w:rsidRDefault="002A0036">
          <w:pPr>
            <w:pStyle w:val="TOC3"/>
            <w:tabs>
              <w:tab w:val="right" w:leader="dot" w:pos="9016"/>
            </w:tabs>
            <w:rPr>
              <w:rFonts w:ascii="Arial" w:eastAsiaTheme="minorEastAsia" w:hAnsi="Arial" w:cs="Arial"/>
              <w:noProof/>
              <w:lang w:eastAsia="en-GB"/>
            </w:rPr>
          </w:pPr>
          <w:hyperlink w:anchor="_Toc120215220" w:history="1">
            <w:r w:rsidR="00D36742" w:rsidRPr="00CC38BC">
              <w:rPr>
                <w:rStyle w:val="Hyperlink"/>
                <w:rFonts w:ascii="Arial" w:hAnsi="Arial" w:cs="Arial"/>
                <w:noProof/>
              </w:rPr>
              <w:t>The advantages and disadvantages</w:t>
            </w:r>
            <w:r w:rsidR="00D36742" w:rsidRPr="00CC38BC">
              <w:rPr>
                <w:rFonts w:ascii="Arial" w:hAnsi="Arial" w:cs="Arial"/>
                <w:noProof/>
                <w:webHidden/>
              </w:rPr>
              <w:tab/>
            </w:r>
            <w:r w:rsidR="00D36742" w:rsidRPr="00CC38BC">
              <w:rPr>
                <w:rFonts w:ascii="Arial" w:hAnsi="Arial" w:cs="Arial"/>
                <w:noProof/>
                <w:webHidden/>
              </w:rPr>
              <w:fldChar w:fldCharType="begin"/>
            </w:r>
            <w:r w:rsidR="00D36742" w:rsidRPr="00CC38BC">
              <w:rPr>
                <w:rFonts w:ascii="Arial" w:hAnsi="Arial" w:cs="Arial"/>
                <w:noProof/>
                <w:webHidden/>
              </w:rPr>
              <w:instrText xml:space="preserve"> PAGEREF _Toc120215220 \h </w:instrText>
            </w:r>
            <w:r w:rsidR="00D36742" w:rsidRPr="00CC38BC">
              <w:rPr>
                <w:rFonts w:ascii="Arial" w:hAnsi="Arial" w:cs="Arial"/>
                <w:noProof/>
                <w:webHidden/>
              </w:rPr>
            </w:r>
            <w:r w:rsidR="00D36742" w:rsidRPr="00CC38BC">
              <w:rPr>
                <w:rFonts w:ascii="Arial" w:hAnsi="Arial" w:cs="Arial"/>
                <w:noProof/>
                <w:webHidden/>
              </w:rPr>
              <w:fldChar w:fldCharType="separate"/>
            </w:r>
            <w:r w:rsidR="00D36742" w:rsidRPr="00CC38BC">
              <w:rPr>
                <w:rFonts w:ascii="Arial" w:hAnsi="Arial" w:cs="Arial"/>
                <w:noProof/>
                <w:webHidden/>
              </w:rPr>
              <w:t>9</w:t>
            </w:r>
            <w:r w:rsidR="00D36742" w:rsidRPr="00CC38BC">
              <w:rPr>
                <w:rFonts w:ascii="Arial" w:hAnsi="Arial" w:cs="Arial"/>
                <w:noProof/>
                <w:webHidden/>
              </w:rPr>
              <w:fldChar w:fldCharType="end"/>
            </w:r>
          </w:hyperlink>
        </w:p>
        <w:p w14:paraId="0CED1515" w14:textId="78D4F92D" w:rsidR="00D36742" w:rsidRPr="00CC38BC" w:rsidRDefault="002A0036">
          <w:pPr>
            <w:pStyle w:val="TOC3"/>
            <w:tabs>
              <w:tab w:val="right" w:leader="dot" w:pos="9016"/>
            </w:tabs>
            <w:rPr>
              <w:rFonts w:ascii="Arial" w:eastAsiaTheme="minorEastAsia" w:hAnsi="Arial" w:cs="Arial"/>
              <w:noProof/>
              <w:lang w:eastAsia="en-GB"/>
            </w:rPr>
          </w:pPr>
          <w:hyperlink w:anchor="_Toc120215221" w:history="1">
            <w:r w:rsidR="00D36742" w:rsidRPr="00CC38BC">
              <w:rPr>
                <w:rStyle w:val="Hyperlink"/>
                <w:rFonts w:ascii="Arial" w:hAnsi="Arial" w:cs="Arial"/>
                <w:noProof/>
              </w:rPr>
              <w:t>Recommendations</w:t>
            </w:r>
            <w:r w:rsidR="00D36742" w:rsidRPr="00CC38BC">
              <w:rPr>
                <w:rFonts w:ascii="Arial" w:hAnsi="Arial" w:cs="Arial"/>
                <w:noProof/>
                <w:webHidden/>
              </w:rPr>
              <w:tab/>
            </w:r>
            <w:r w:rsidR="00D36742" w:rsidRPr="00CC38BC">
              <w:rPr>
                <w:rFonts w:ascii="Arial" w:hAnsi="Arial" w:cs="Arial"/>
                <w:noProof/>
                <w:webHidden/>
              </w:rPr>
              <w:fldChar w:fldCharType="begin"/>
            </w:r>
            <w:r w:rsidR="00D36742" w:rsidRPr="00CC38BC">
              <w:rPr>
                <w:rFonts w:ascii="Arial" w:hAnsi="Arial" w:cs="Arial"/>
                <w:noProof/>
                <w:webHidden/>
              </w:rPr>
              <w:instrText xml:space="preserve"> PAGEREF _Toc120215221 \h </w:instrText>
            </w:r>
            <w:r w:rsidR="00D36742" w:rsidRPr="00CC38BC">
              <w:rPr>
                <w:rFonts w:ascii="Arial" w:hAnsi="Arial" w:cs="Arial"/>
                <w:noProof/>
                <w:webHidden/>
              </w:rPr>
            </w:r>
            <w:r w:rsidR="00D36742" w:rsidRPr="00CC38BC">
              <w:rPr>
                <w:rFonts w:ascii="Arial" w:hAnsi="Arial" w:cs="Arial"/>
                <w:noProof/>
                <w:webHidden/>
              </w:rPr>
              <w:fldChar w:fldCharType="separate"/>
            </w:r>
            <w:r w:rsidR="00D36742" w:rsidRPr="00CC38BC">
              <w:rPr>
                <w:rFonts w:ascii="Arial" w:hAnsi="Arial" w:cs="Arial"/>
                <w:noProof/>
                <w:webHidden/>
              </w:rPr>
              <w:t>9</w:t>
            </w:r>
            <w:r w:rsidR="00D36742" w:rsidRPr="00CC38BC">
              <w:rPr>
                <w:rFonts w:ascii="Arial" w:hAnsi="Arial" w:cs="Arial"/>
                <w:noProof/>
                <w:webHidden/>
              </w:rPr>
              <w:fldChar w:fldCharType="end"/>
            </w:r>
          </w:hyperlink>
        </w:p>
        <w:p w14:paraId="7E4E7BF9" w14:textId="2FC4BCB7" w:rsidR="00D36742" w:rsidRPr="00CC38BC" w:rsidRDefault="002A0036">
          <w:pPr>
            <w:pStyle w:val="TOC1"/>
            <w:tabs>
              <w:tab w:val="right" w:leader="dot" w:pos="9016"/>
            </w:tabs>
            <w:rPr>
              <w:rFonts w:ascii="Arial" w:eastAsiaTheme="minorEastAsia" w:hAnsi="Arial" w:cs="Arial"/>
              <w:noProof/>
              <w:lang w:eastAsia="en-GB"/>
            </w:rPr>
          </w:pPr>
          <w:hyperlink w:anchor="_Toc120215222" w:history="1">
            <w:r w:rsidR="00D36742" w:rsidRPr="00CC38BC">
              <w:rPr>
                <w:rStyle w:val="Hyperlink"/>
                <w:rFonts w:ascii="Arial" w:hAnsi="Arial" w:cs="Arial"/>
                <w:noProof/>
              </w:rPr>
              <w:t>Conclusion</w:t>
            </w:r>
            <w:r w:rsidR="00D36742" w:rsidRPr="00CC38BC">
              <w:rPr>
                <w:rFonts w:ascii="Arial" w:hAnsi="Arial" w:cs="Arial"/>
                <w:noProof/>
                <w:webHidden/>
              </w:rPr>
              <w:tab/>
            </w:r>
            <w:r w:rsidR="00D36742" w:rsidRPr="00CC38BC">
              <w:rPr>
                <w:rFonts w:ascii="Arial" w:hAnsi="Arial" w:cs="Arial"/>
                <w:noProof/>
                <w:webHidden/>
              </w:rPr>
              <w:fldChar w:fldCharType="begin"/>
            </w:r>
            <w:r w:rsidR="00D36742" w:rsidRPr="00CC38BC">
              <w:rPr>
                <w:rFonts w:ascii="Arial" w:hAnsi="Arial" w:cs="Arial"/>
                <w:noProof/>
                <w:webHidden/>
              </w:rPr>
              <w:instrText xml:space="preserve"> PAGEREF _Toc120215222 \h </w:instrText>
            </w:r>
            <w:r w:rsidR="00D36742" w:rsidRPr="00CC38BC">
              <w:rPr>
                <w:rFonts w:ascii="Arial" w:hAnsi="Arial" w:cs="Arial"/>
                <w:noProof/>
                <w:webHidden/>
              </w:rPr>
            </w:r>
            <w:r w:rsidR="00D36742" w:rsidRPr="00CC38BC">
              <w:rPr>
                <w:rFonts w:ascii="Arial" w:hAnsi="Arial" w:cs="Arial"/>
                <w:noProof/>
                <w:webHidden/>
              </w:rPr>
              <w:fldChar w:fldCharType="separate"/>
            </w:r>
            <w:r w:rsidR="00D36742" w:rsidRPr="00CC38BC">
              <w:rPr>
                <w:rFonts w:ascii="Arial" w:hAnsi="Arial" w:cs="Arial"/>
                <w:noProof/>
                <w:webHidden/>
              </w:rPr>
              <w:t>10</w:t>
            </w:r>
            <w:r w:rsidR="00D36742" w:rsidRPr="00CC38BC">
              <w:rPr>
                <w:rFonts w:ascii="Arial" w:hAnsi="Arial" w:cs="Arial"/>
                <w:noProof/>
                <w:webHidden/>
              </w:rPr>
              <w:fldChar w:fldCharType="end"/>
            </w:r>
          </w:hyperlink>
        </w:p>
        <w:p w14:paraId="23F70C40" w14:textId="759D7DE9" w:rsidR="00D36742" w:rsidRPr="00CC38BC" w:rsidRDefault="002A0036">
          <w:pPr>
            <w:pStyle w:val="TOC1"/>
            <w:tabs>
              <w:tab w:val="right" w:leader="dot" w:pos="9016"/>
            </w:tabs>
            <w:rPr>
              <w:rFonts w:ascii="Arial" w:eastAsiaTheme="minorEastAsia" w:hAnsi="Arial" w:cs="Arial"/>
              <w:noProof/>
              <w:lang w:eastAsia="en-GB"/>
            </w:rPr>
          </w:pPr>
          <w:hyperlink w:anchor="_Toc120215223" w:history="1">
            <w:r w:rsidR="00D36742" w:rsidRPr="00CC38BC">
              <w:rPr>
                <w:rStyle w:val="Hyperlink"/>
                <w:rFonts w:ascii="Arial" w:hAnsi="Arial" w:cs="Arial"/>
                <w:noProof/>
              </w:rPr>
              <w:t>References</w:t>
            </w:r>
            <w:r w:rsidR="00D36742" w:rsidRPr="00CC38BC">
              <w:rPr>
                <w:rFonts w:ascii="Arial" w:hAnsi="Arial" w:cs="Arial"/>
                <w:noProof/>
                <w:webHidden/>
              </w:rPr>
              <w:tab/>
            </w:r>
            <w:r w:rsidR="00D36742" w:rsidRPr="00CC38BC">
              <w:rPr>
                <w:rFonts w:ascii="Arial" w:hAnsi="Arial" w:cs="Arial"/>
                <w:noProof/>
                <w:webHidden/>
              </w:rPr>
              <w:fldChar w:fldCharType="begin"/>
            </w:r>
            <w:r w:rsidR="00D36742" w:rsidRPr="00CC38BC">
              <w:rPr>
                <w:rFonts w:ascii="Arial" w:hAnsi="Arial" w:cs="Arial"/>
                <w:noProof/>
                <w:webHidden/>
              </w:rPr>
              <w:instrText xml:space="preserve"> PAGEREF _Toc120215223 \h </w:instrText>
            </w:r>
            <w:r w:rsidR="00D36742" w:rsidRPr="00CC38BC">
              <w:rPr>
                <w:rFonts w:ascii="Arial" w:hAnsi="Arial" w:cs="Arial"/>
                <w:noProof/>
                <w:webHidden/>
              </w:rPr>
            </w:r>
            <w:r w:rsidR="00D36742" w:rsidRPr="00CC38BC">
              <w:rPr>
                <w:rFonts w:ascii="Arial" w:hAnsi="Arial" w:cs="Arial"/>
                <w:noProof/>
                <w:webHidden/>
              </w:rPr>
              <w:fldChar w:fldCharType="separate"/>
            </w:r>
            <w:r w:rsidR="00D36742" w:rsidRPr="00CC38BC">
              <w:rPr>
                <w:rFonts w:ascii="Arial" w:hAnsi="Arial" w:cs="Arial"/>
                <w:noProof/>
                <w:webHidden/>
              </w:rPr>
              <w:t>11</w:t>
            </w:r>
            <w:r w:rsidR="00D36742" w:rsidRPr="00CC38BC">
              <w:rPr>
                <w:rFonts w:ascii="Arial" w:hAnsi="Arial" w:cs="Arial"/>
                <w:noProof/>
                <w:webHidden/>
              </w:rPr>
              <w:fldChar w:fldCharType="end"/>
            </w:r>
          </w:hyperlink>
        </w:p>
        <w:p w14:paraId="5F2483C0" w14:textId="579DB26A" w:rsidR="007011D9" w:rsidRPr="0051210F" w:rsidRDefault="007011D9" w:rsidP="00FC1919">
          <w:pPr>
            <w:spacing w:line="360" w:lineRule="auto"/>
            <w:rPr>
              <w:rFonts w:ascii="Arial" w:hAnsi="Arial" w:cs="Arial"/>
            </w:rPr>
          </w:pPr>
          <w:r w:rsidRPr="00CC38BC">
            <w:rPr>
              <w:rFonts w:ascii="Arial" w:hAnsi="Arial" w:cs="Arial"/>
              <w:b/>
              <w:bCs/>
              <w:noProof/>
            </w:rPr>
            <w:fldChar w:fldCharType="end"/>
          </w:r>
        </w:p>
      </w:sdtContent>
    </w:sdt>
    <w:p w14:paraId="7EEEE3B1" w14:textId="2DB74C57" w:rsidR="00FC1919" w:rsidRPr="0051210F" w:rsidRDefault="00FC1919" w:rsidP="00231044">
      <w:pPr>
        <w:pStyle w:val="Heading1"/>
        <w:jc w:val="both"/>
        <w:rPr>
          <w:rFonts w:ascii="Arial" w:hAnsi="Arial" w:cs="Arial"/>
        </w:rPr>
      </w:pPr>
    </w:p>
    <w:p w14:paraId="399E3A29" w14:textId="77777777" w:rsidR="00FC1919" w:rsidRPr="0051210F" w:rsidRDefault="00FC1919" w:rsidP="003C1F11">
      <w:pPr>
        <w:spacing w:line="360" w:lineRule="auto"/>
        <w:rPr>
          <w:rFonts w:ascii="Arial" w:eastAsiaTheme="majorEastAsia" w:hAnsi="Arial" w:cs="Arial"/>
          <w:color w:val="365F91" w:themeColor="accent1" w:themeShade="BF"/>
          <w:sz w:val="32"/>
          <w:szCs w:val="32"/>
        </w:rPr>
      </w:pPr>
      <w:r w:rsidRPr="0051210F">
        <w:rPr>
          <w:rFonts w:ascii="Arial" w:hAnsi="Arial" w:cs="Arial"/>
        </w:rPr>
        <w:br w:type="page"/>
      </w:r>
    </w:p>
    <w:p w14:paraId="486177A9" w14:textId="04E7A789" w:rsidR="007C39EE" w:rsidRPr="0051210F" w:rsidRDefault="00FF74E4" w:rsidP="003C1F11">
      <w:pPr>
        <w:pStyle w:val="Heading1"/>
        <w:spacing w:line="360" w:lineRule="auto"/>
        <w:jc w:val="center"/>
        <w:rPr>
          <w:rFonts w:ascii="Arial" w:hAnsi="Arial" w:cs="Arial"/>
        </w:rPr>
      </w:pPr>
      <w:bookmarkStart w:id="0" w:name="_Toc120215201"/>
      <w:r w:rsidRPr="0051210F">
        <w:rPr>
          <w:rFonts w:ascii="Arial" w:hAnsi="Arial" w:cs="Arial"/>
        </w:rPr>
        <w:lastRenderedPageBreak/>
        <w:t>Introduction</w:t>
      </w:r>
      <w:bookmarkEnd w:id="0"/>
    </w:p>
    <w:p w14:paraId="1992F985" w14:textId="7D70A29F" w:rsidR="00B16132" w:rsidRPr="0051210F" w:rsidRDefault="0002186D" w:rsidP="003C1F11">
      <w:pPr>
        <w:spacing w:line="360" w:lineRule="auto"/>
        <w:jc w:val="both"/>
        <w:rPr>
          <w:rFonts w:ascii="Arial" w:hAnsi="Arial" w:cs="Arial"/>
        </w:rPr>
      </w:pPr>
      <w:r w:rsidRPr="0051210F">
        <w:rPr>
          <w:rFonts w:ascii="Arial" w:hAnsi="Arial" w:cs="Arial"/>
        </w:rPr>
        <w:t>It is for the attention of NHS Chief that this report outlines the following three key sustainable development goals (SDGs). They are as follows: Sustainable Development Goal 3 (SDG 3)</w:t>
      </w:r>
      <w:r w:rsidR="009E5AA8" w:rsidRPr="0051210F">
        <w:rPr>
          <w:rFonts w:ascii="Arial" w:hAnsi="Arial" w:cs="Arial"/>
        </w:rPr>
        <w:t xml:space="preserve"> Good Health and Well-being</w:t>
      </w:r>
      <w:r w:rsidRPr="0051210F">
        <w:rPr>
          <w:rFonts w:ascii="Arial" w:hAnsi="Arial" w:cs="Arial"/>
        </w:rPr>
        <w:t>, Sustainable Development Goal 4 (SDG 4)</w:t>
      </w:r>
      <w:r w:rsidR="009E5AA8" w:rsidRPr="0051210F">
        <w:rPr>
          <w:rFonts w:ascii="Arial" w:hAnsi="Arial" w:cs="Arial"/>
        </w:rPr>
        <w:t xml:space="preserve"> Quality Education,</w:t>
      </w:r>
      <w:r w:rsidRPr="0051210F">
        <w:rPr>
          <w:rFonts w:ascii="Arial" w:hAnsi="Arial" w:cs="Arial"/>
        </w:rPr>
        <w:t xml:space="preserve"> and Sustainable Development Goal 16 (SDG 16)</w:t>
      </w:r>
      <w:r w:rsidR="009E5AA8" w:rsidRPr="0051210F">
        <w:rPr>
          <w:rFonts w:ascii="Arial" w:hAnsi="Arial" w:cs="Arial"/>
        </w:rPr>
        <w:t xml:space="preserve"> Peace, Justice and Strong Institutions</w:t>
      </w:r>
      <w:r w:rsidRPr="0051210F">
        <w:rPr>
          <w:rFonts w:ascii="Arial" w:hAnsi="Arial" w:cs="Arial"/>
        </w:rPr>
        <w:t xml:space="preserve">, </w:t>
      </w:r>
      <w:r w:rsidR="009E5AA8" w:rsidRPr="0051210F">
        <w:rPr>
          <w:rFonts w:ascii="Arial" w:hAnsi="Arial" w:cs="Arial"/>
        </w:rPr>
        <w:t xml:space="preserve">these goals </w:t>
      </w:r>
      <w:r w:rsidRPr="0051210F">
        <w:rPr>
          <w:rFonts w:ascii="Arial" w:hAnsi="Arial" w:cs="Arial"/>
        </w:rPr>
        <w:t xml:space="preserve">which have been analysed and evaluated to illustrate the advantages and disadvantages </w:t>
      </w:r>
      <w:r w:rsidR="00EE7817" w:rsidRPr="0051210F">
        <w:rPr>
          <w:rFonts w:ascii="Arial" w:hAnsi="Arial" w:cs="Arial"/>
        </w:rPr>
        <w:t xml:space="preserve">and the </w:t>
      </w:r>
      <w:r w:rsidRPr="0051210F">
        <w:rPr>
          <w:rFonts w:ascii="Arial" w:hAnsi="Arial" w:cs="Arial"/>
        </w:rPr>
        <w:t xml:space="preserve">progress so far within the Health Care Sector </w:t>
      </w:r>
      <w:r w:rsidR="00EE7817" w:rsidRPr="0051210F">
        <w:rPr>
          <w:rFonts w:ascii="Arial" w:hAnsi="Arial" w:cs="Arial"/>
        </w:rPr>
        <w:t xml:space="preserve">in </w:t>
      </w:r>
      <w:r w:rsidRPr="0051210F">
        <w:rPr>
          <w:rFonts w:ascii="Arial" w:hAnsi="Arial" w:cs="Arial"/>
        </w:rPr>
        <w:t xml:space="preserve">the UK. </w:t>
      </w:r>
      <w:r w:rsidR="004B11D9" w:rsidRPr="0051210F">
        <w:rPr>
          <w:rFonts w:ascii="Arial" w:hAnsi="Arial" w:cs="Arial"/>
        </w:rPr>
        <w:t>GOV</w:t>
      </w:r>
      <w:r w:rsidRPr="0051210F">
        <w:rPr>
          <w:rFonts w:ascii="Arial" w:hAnsi="Arial" w:cs="Arial"/>
        </w:rPr>
        <w:t xml:space="preserve">.UK (2021) state as part of its commitment to the Sustainable Development Goals, the United Kingdom is striving to achieve them. </w:t>
      </w:r>
      <w:r w:rsidR="004B11D9" w:rsidRPr="0051210F">
        <w:rPr>
          <w:rFonts w:ascii="Arial" w:hAnsi="Arial" w:cs="Arial"/>
        </w:rPr>
        <w:t>To</w:t>
      </w:r>
      <w:r w:rsidRPr="0051210F">
        <w:rPr>
          <w:rFonts w:ascii="Arial" w:hAnsi="Arial" w:cs="Arial"/>
        </w:rPr>
        <w:t xml:space="preserve"> achieve these goals, </w:t>
      </w:r>
      <w:r w:rsidR="00A46714" w:rsidRPr="0051210F">
        <w:rPr>
          <w:rFonts w:ascii="Arial" w:hAnsi="Arial" w:cs="Arial"/>
        </w:rPr>
        <w:t xml:space="preserve">all </w:t>
      </w:r>
      <w:r w:rsidRPr="0051210F">
        <w:rPr>
          <w:rFonts w:ascii="Arial" w:hAnsi="Arial" w:cs="Arial"/>
        </w:rPr>
        <w:t xml:space="preserve">government department's activities must fully integrate the Goals. </w:t>
      </w:r>
      <w:r w:rsidR="004B11D9" w:rsidRPr="0051210F">
        <w:rPr>
          <w:rFonts w:ascii="Arial" w:hAnsi="Arial" w:cs="Arial"/>
        </w:rPr>
        <w:t xml:space="preserve">For implementation to be effective, all levels of the </w:t>
      </w:r>
      <w:r w:rsidR="00443695" w:rsidRPr="0051210F">
        <w:rPr>
          <w:rFonts w:ascii="Arial" w:hAnsi="Arial" w:cs="Arial"/>
        </w:rPr>
        <w:t xml:space="preserve">government </w:t>
      </w:r>
      <w:r w:rsidR="004B11D9" w:rsidRPr="0051210F">
        <w:rPr>
          <w:rFonts w:ascii="Arial" w:hAnsi="Arial" w:cs="Arial"/>
        </w:rPr>
        <w:t>organization need to be involved in detailed planning.</w:t>
      </w:r>
      <w:r w:rsidR="004267CD" w:rsidRPr="0051210F">
        <w:rPr>
          <w:rFonts w:ascii="Arial" w:hAnsi="Arial" w:cs="Arial"/>
        </w:rPr>
        <w:t xml:space="preserve"> The UK has been at the forefront and have played an important role in negotiating the SDG’s therefore the UK will continue to work towards delivering them.</w:t>
      </w:r>
      <w:r w:rsidR="005A7C73" w:rsidRPr="0051210F">
        <w:rPr>
          <w:rFonts w:ascii="Arial" w:hAnsi="Arial" w:cs="Arial"/>
        </w:rPr>
        <w:t xml:space="preserve"> </w:t>
      </w:r>
    </w:p>
    <w:p w14:paraId="6CE87745" w14:textId="00BE76C3" w:rsidR="0048483C" w:rsidRPr="0051210F" w:rsidRDefault="0070005A" w:rsidP="003C1F11">
      <w:pPr>
        <w:spacing w:line="360" w:lineRule="auto"/>
        <w:jc w:val="both"/>
        <w:rPr>
          <w:rFonts w:ascii="Arial" w:hAnsi="Arial" w:cs="Arial"/>
        </w:rPr>
      </w:pPr>
      <w:r w:rsidRPr="0051210F">
        <w:rPr>
          <w:rFonts w:ascii="Arial" w:hAnsi="Arial" w:cs="Arial"/>
          <w:i/>
          <w:iCs/>
        </w:rPr>
        <w:t xml:space="preserve">(Care Act 2014) </w:t>
      </w:r>
      <w:r w:rsidRPr="0051210F">
        <w:rPr>
          <w:rFonts w:ascii="Arial" w:hAnsi="Arial" w:cs="Arial"/>
        </w:rPr>
        <w:t xml:space="preserve">has been enacted to promote individualised </w:t>
      </w:r>
      <w:r w:rsidR="00BC39CD" w:rsidRPr="0051210F">
        <w:rPr>
          <w:rFonts w:ascii="Arial" w:hAnsi="Arial" w:cs="Arial"/>
        </w:rPr>
        <w:t xml:space="preserve">health and well-being to anyone who requires help and </w:t>
      </w:r>
      <w:r w:rsidR="000C30E6" w:rsidRPr="0051210F">
        <w:rPr>
          <w:rFonts w:ascii="Arial" w:hAnsi="Arial" w:cs="Arial"/>
        </w:rPr>
        <w:t>support,</w:t>
      </w:r>
      <w:r w:rsidR="00BC39CD" w:rsidRPr="0051210F">
        <w:rPr>
          <w:rFonts w:ascii="Arial" w:hAnsi="Arial" w:cs="Arial"/>
        </w:rPr>
        <w:t xml:space="preserve"> the duty of care provided by</w:t>
      </w:r>
      <w:r w:rsidR="00AA4B1A" w:rsidRPr="0051210F">
        <w:rPr>
          <w:rFonts w:ascii="Arial" w:hAnsi="Arial" w:cs="Arial"/>
        </w:rPr>
        <w:t xml:space="preserve"> health </w:t>
      </w:r>
      <w:r w:rsidR="00BC39CD" w:rsidRPr="0051210F">
        <w:rPr>
          <w:rFonts w:ascii="Arial" w:hAnsi="Arial" w:cs="Arial"/>
        </w:rPr>
        <w:t xml:space="preserve">professionals is that to help promote wellbeing by protecting those who are </w:t>
      </w:r>
      <w:r w:rsidR="000C30E6" w:rsidRPr="0051210F">
        <w:rPr>
          <w:rFonts w:ascii="Arial" w:hAnsi="Arial" w:cs="Arial"/>
        </w:rPr>
        <w:t>vulnerable</w:t>
      </w:r>
      <w:r w:rsidR="00BC39CD" w:rsidRPr="0051210F">
        <w:rPr>
          <w:rFonts w:ascii="Arial" w:hAnsi="Arial" w:cs="Arial"/>
        </w:rPr>
        <w:t xml:space="preserve"> from abuse, harm, or neglect. To ensure their </w:t>
      </w:r>
      <w:r w:rsidR="00DE19C5" w:rsidRPr="0051210F">
        <w:rPr>
          <w:rFonts w:ascii="Arial" w:hAnsi="Arial" w:cs="Arial"/>
        </w:rPr>
        <w:t xml:space="preserve">safety and </w:t>
      </w:r>
      <w:r w:rsidR="00BC39CD" w:rsidRPr="0051210F">
        <w:rPr>
          <w:rFonts w:ascii="Arial" w:hAnsi="Arial" w:cs="Arial"/>
        </w:rPr>
        <w:t xml:space="preserve">dignity </w:t>
      </w:r>
      <w:r w:rsidR="00AA4B1A" w:rsidRPr="0051210F">
        <w:rPr>
          <w:rFonts w:ascii="Arial" w:hAnsi="Arial" w:cs="Arial"/>
        </w:rPr>
        <w:t>is always at the forefront</w:t>
      </w:r>
      <w:r w:rsidR="00E97DDD" w:rsidRPr="0051210F">
        <w:rPr>
          <w:rFonts w:ascii="Arial" w:hAnsi="Arial" w:cs="Arial"/>
        </w:rPr>
        <w:t>.</w:t>
      </w:r>
      <w:r w:rsidR="00C10D51" w:rsidRPr="0051210F">
        <w:rPr>
          <w:rFonts w:ascii="Arial" w:hAnsi="Arial" w:cs="Arial"/>
        </w:rPr>
        <w:t xml:space="preserve"> </w:t>
      </w:r>
      <w:r w:rsidR="00AA4B1A" w:rsidRPr="0051210F">
        <w:rPr>
          <w:rFonts w:ascii="Arial" w:hAnsi="Arial" w:cs="Arial"/>
        </w:rPr>
        <w:t xml:space="preserve">According to The Health Foundation (2021) In the coming decades, the UK and its health care systems will be impacted by an ageing population. In the UK alone, it is projected that the number of people over 85 will almost double to around 2.6 million by 2050. “Furthermore, ‘Health and Social Care’ services will be needed by a proportion of the aging population” (The Health Foundation, 2021).  “In our lifetimes, we will all require health care services at some point” (GOV.UK, 2021). With age, it becomes more and more vital to have public health care services that can deliver and cater to those in need. </w:t>
      </w:r>
      <w:r w:rsidR="00C10D51" w:rsidRPr="0051210F">
        <w:rPr>
          <w:rFonts w:ascii="Arial" w:hAnsi="Arial" w:cs="Arial"/>
        </w:rPr>
        <w:t>“Multiple long-term conditions are becoming more common, and more people are requiring a variety of support services at the same time. To provide flexible, person-centred care that meets individuals' needs, services must work together more effectively” (The Kings Fund, 2022)</w:t>
      </w:r>
      <w:r w:rsidR="0041486B" w:rsidRPr="0051210F">
        <w:rPr>
          <w:rFonts w:ascii="Arial" w:hAnsi="Arial" w:cs="Arial"/>
        </w:rPr>
        <w:t>.</w:t>
      </w:r>
      <w:r w:rsidR="00266BFA" w:rsidRPr="0051210F">
        <w:rPr>
          <w:rFonts w:ascii="Arial" w:hAnsi="Arial" w:cs="Arial"/>
        </w:rPr>
        <w:t xml:space="preserve"> “</w:t>
      </w:r>
      <w:r w:rsidR="008B5AB2" w:rsidRPr="0051210F">
        <w:rPr>
          <w:rFonts w:ascii="Arial" w:hAnsi="Arial" w:cs="Arial"/>
        </w:rPr>
        <w:t>In</w:t>
      </w:r>
      <w:r w:rsidR="00266BFA" w:rsidRPr="0051210F">
        <w:rPr>
          <w:rFonts w:ascii="Arial" w:hAnsi="Arial" w:cs="Arial"/>
        </w:rPr>
        <w:t xml:space="preserve"> April</w:t>
      </w:r>
      <w:r w:rsidR="008B5AB2" w:rsidRPr="0051210F">
        <w:rPr>
          <w:rFonts w:ascii="Arial" w:hAnsi="Arial" w:cs="Arial"/>
        </w:rPr>
        <w:t xml:space="preserve"> 2022</w:t>
      </w:r>
      <w:r w:rsidR="00266BFA" w:rsidRPr="0051210F">
        <w:rPr>
          <w:rFonts w:ascii="Arial" w:hAnsi="Arial" w:cs="Arial"/>
        </w:rPr>
        <w:t>, the Health and Care Act 2022</w:t>
      </w:r>
      <w:r w:rsidR="0041486B" w:rsidRPr="0051210F">
        <w:rPr>
          <w:rFonts w:ascii="Arial" w:hAnsi="Arial" w:cs="Arial"/>
        </w:rPr>
        <w:t>,</w:t>
      </w:r>
      <w:r w:rsidR="00266BFA" w:rsidRPr="0051210F">
        <w:rPr>
          <w:rFonts w:ascii="Arial" w:hAnsi="Arial" w:cs="Arial"/>
        </w:rPr>
        <w:t xml:space="preserve"> laid out a framework for achieving excellent care services and improving people's health and wellbeing through effective integrated working” (The Kings Fund, 2022) </w:t>
      </w:r>
      <w:r w:rsidR="004F60C7" w:rsidRPr="0051210F">
        <w:rPr>
          <w:rFonts w:ascii="Arial" w:hAnsi="Arial" w:cs="Arial"/>
        </w:rPr>
        <w:t>According to the Sustainable Development Goals for health, the UK ranks fifth worldwide</w:t>
      </w:r>
      <w:r w:rsidR="0041486B" w:rsidRPr="0051210F">
        <w:rPr>
          <w:rFonts w:ascii="Arial" w:hAnsi="Arial" w:cs="Arial"/>
        </w:rPr>
        <w:t>.</w:t>
      </w:r>
      <w:r w:rsidR="004F60C7" w:rsidRPr="0051210F">
        <w:rPr>
          <w:rFonts w:ascii="Arial" w:hAnsi="Arial" w:cs="Arial"/>
        </w:rPr>
        <w:t xml:space="preserve"> </w:t>
      </w:r>
      <w:r w:rsidR="00D03402" w:rsidRPr="0051210F">
        <w:rPr>
          <w:rFonts w:ascii="Arial" w:hAnsi="Arial" w:cs="Arial"/>
        </w:rPr>
        <w:t>There are several areas in which the UK performed poorly, including the rate of HIV infections, smoking and alcohol use prevalence, overweight in children aged 2 to 4 years old, and suicide</w:t>
      </w:r>
      <w:r w:rsidR="00EA763F" w:rsidRPr="0051210F">
        <w:rPr>
          <w:rFonts w:ascii="Arial" w:hAnsi="Arial" w:cs="Arial"/>
        </w:rPr>
        <w:t xml:space="preserve"> rate had raised </w:t>
      </w:r>
      <w:r w:rsidR="00764130" w:rsidRPr="0051210F">
        <w:rPr>
          <w:rFonts w:ascii="Arial" w:hAnsi="Arial" w:cs="Arial"/>
        </w:rPr>
        <w:t xml:space="preserve">(Torjeson, 2016, p. i544). </w:t>
      </w:r>
      <w:r w:rsidR="003C1F11" w:rsidRPr="0051210F">
        <w:rPr>
          <w:rFonts w:ascii="Arial" w:hAnsi="Arial" w:cs="Arial"/>
        </w:rPr>
        <w:t xml:space="preserve">To end this report a conclusion section will summarize the points discussed in this written </w:t>
      </w:r>
      <w:r w:rsidR="008B5AB2" w:rsidRPr="0051210F">
        <w:rPr>
          <w:rFonts w:ascii="Arial" w:hAnsi="Arial" w:cs="Arial"/>
        </w:rPr>
        <w:t>document</w:t>
      </w:r>
      <w:r w:rsidR="003C1F11" w:rsidRPr="0051210F">
        <w:rPr>
          <w:rFonts w:ascii="Arial" w:hAnsi="Arial" w:cs="Arial"/>
        </w:rPr>
        <w:t xml:space="preserve"> by evaluating numerous targets within the selected goals.</w:t>
      </w:r>
    </w:p>
    <w:p w14:paraId="58356B36" w14:textId="77777777" w:rsidR="0048483C" w:rsidRPr="0051210F" w:rsidRDefault="0048483C">
      <w:pPr>
        <w:rPr>
          <w:rFonts w:ascii="Arial" w:hAnsi="Arial" w:cs="Arial"/>
        </w:rPr>
      </w:pPr>
      <w:r w:rsidRPr="0051210F">
        <w:rPr>
          <w:rFonts w:ascii="Arial" w:hAnsi="Arial" w:cs="Arial"/>
        </w:rPr>
        <w:br w:type="page"/>
      </w:r>
    </w:p>
    <w:p w14:paraId="6F02E23D" w14:textId="5CAE2602" w:rsidR="00321457" w:rsidRPr="0051210F" w:rsidRDefault="00BB56DE" w:rsidP="008F0878">
      <w:pPr>
        <w:pStyle w:val="Heading2"/>
        <w:spacing w:line="360" w:lineRule="auto"/>
        <w:jc w:val="center"/>
        <w:rPr>
          <w:rFonts w:ascii="Arial" w:hAnsi="Arial" w:cs="Arial"/>
        </w:rPr>
      </w:pPr>
      <w:bookmarkStart w:id="1" w:name="_Toc120215202"/>
      <w:r w:rsidRPr="0051210F">
        <w:rPr>
          <w:rFonts w:ascii="Arial" w:hAnsi="Arial" w:cs="Arial"/>
        </w:rPr>
        <w:lastRenderedPageBreak/>
        <w:t xml:space="preserve">SDG </w:t>
      </w:r>
      <w:r w:rsidR="00803067" w:rsidRPr="0051210F">
        <w:rPr>
          <w:rFonts w:ascii="Arial" w:hAnsi="Arial" w:cs="Arial"/>
        </w:rPr>
        <w:t>3</w:t>
      </w:r>
      <w:r w:rsidRPr="0051210F">
        <w:rPr>
          <w:rFonts w:ascii="Arial" w:hAnsi="Arial" w:cs="Arial"/>
        </w:rPr>
        <w:t xml:space="preserve"> – Good Health and Wellbeing</w:t>
      </w:r>
      <w:bookmarkEnd w:id="1"/>
    </w:p>
    <w:p w14:paraId="7785769F" w14:textId="4E5C9C8D" w:rsidR="004C1678" w:rsidRPr="0051210F" w:rsidRDefault="00764130" w:rsidP="0037287D">
      <w:pPr>
        <w:spacing w:line="360" w:lineRule="auto"/>
        <w:jc w:val="both"/>
        <w:rPr>
          <w:rFonts w:ascii="Arial" w:hAnsi="Arial" w:cs="Arial"/>
        </w:rPr>
      </w:pPr>
      <w:r w:rsidRPr="0051210F">
        <w:rPr>
          <w:rFonts w:ascii="Arial" w:hAnsi="Arial" w:cs="Arial"/>
        </w:rPr>
        <w:t>This goal aims to promote well-being and promote good healthy living for people of all ages</w:t>
      </w:r>
      <w:r w:rsidR="00E10023" w:rsidRPr="0051210F">
        <w:rPr>
          <w:rFonts w:ascii="Arial" w:hAnsi="Arial" w:cs="Arial"/>
        </w:rPr>
        <w:t>,</w:t>
      </w:r>
      <w:r w:rsidRPr="0051210F">
        <w:rPr>
          <w:rFonts w:ascii="Arial" w:hAnsi="Arial" w:cs="Arial"/>
        </w:rPr>
        <w:t xml:space="preserve"> leaving no one behind (GOV.UK, 2021). </w:t>
      </w:r>
      <w:r w:rsidR="008C24B9" w:rsidRPr="0051210F">
        <w:rPr>
          <w:rFonts w:ascii="Arial" w:hAnsi="Arial" w:cs="Arial"/>
        </w:rPr>
        <w:t xml:space="preserve">World Health Organisation (2022) highlight the importance of delivering targets within SDG 3 and calls for all countries to work </w:t>
      </w:r>
      <w:r w:rsidR="0066425A" w:rsidRPr="0051210F">
        <w:rPr>
          <w:rFonts w:ascii="Arial" w:hAnsi="Arial" w:cs="Arial"/>
        </w:rPr>
        <w:t>hard at</w:t>
      </w:r>
      <w:r w:rsidR="008C24B9" w:rsidRPr="0051210F">
        <w:rPr>
          <w:rFonts w:ascii="Arial" w:hAnsi="Arial" w:cs="Arial"/>
        </w:rPr>
        <w:t xml:space="preserve"> prioritising </w:t>
      </w:r>
      <w:r w:rsidR="0066425A" w:rsidRPr="0051210F">
        <w:rPr>
          <w:rFonts w:ascii="Arial" w:hAnsi="Arial" w:cs="Arial"/>
        </w:rPr>
        <w:t>“</w:t>
      </w:r>
      <w:r w:rsidR="00E10023" w:rsidRPr="0051210F">
        <w:rPr>
          <w:rFonts w:ascii="Arial" w:hAnsi="Arial" w:cs="Arial"/>
        </w:rPr>
        <w:t xml:space="preserve">Good </w:t>
      </w:r>
      <w:r w:rsidR="008C24B9" w:rsidRPr="0051210F">
        <w:rPr>
          <w:rFonts w:ascii="Arial" w:hAnsi="Arial" w:cs="Arial"/>
        </w:rPr>
        <w:t>Health and Wellbeing</w:t>
      </w:r>
      <w:r w:rsidR="0066425A" w:rsidRPr="0051210F">
        <w:rPr>
          <w:rFonts w:ascii="Arial" w:hAnsi="Arial" w:cs="Arial"/>
        </w:rPr>
        <w:t>”</w:t>
      </w:r>
      <w:r w:rsidR="008C24B9" w:rsidRPr="0051210F">
        <w:rPr>
          <w:rFonts w:ascii="Arial" w:hAnsi="Arial" w:cs="Arial"/>
        </w:rPr>
        <w:t xml:space="preserve">. There are many </w:t>
      </w:r>
      <w:r w:rsidR="0066425A" w:rsidRPr="0051210F">
        <w:rPr>
          <w:rFonts w:ascii="Arial" w:hAnsi="Arial" w:cs="Arial"/>
        </w:rPr>
        <w:t xml:space="preserve">aspects of health and wellbeing to consider within this goal, </w:t>
      </w:r>
      <w:r w:rsidR="003B1E55" w:rsidRPr="0051210F">
        <w:rPr>
          <w:rFonts w:ascii="Arial" w:hAnsi="Arial" w:cs="Arial"/>
        </w:rPr>
        <w:t>WHO, 2022</w:t>
      </w:r>
      <w:r w:rsidR="003C1F11" w:rsidRPr="0051210F">
        <w:rPr>
          <w:rFonts w:ascii="Arial" w:hAnsi="Arial" w:cs="Arial"/>
        </w:rPr>
        <w:t xml:space="preserve">). </w:t>
      </w:r>
      <w:r w:rsidR="00E10023" w:rsidRPr="0051210F">
        <w:rPr>
          <w:rFonts w:ascii="Arial" w:hAnsi="Arial" w:cs="Arial"/>
        </w:rPr>
        <w:t xml:space="preserve">As the UK has performed poorly in some areas of health and well-being, such as HIV infections rising, increased alcohol and drug consumption rates and suicide rates, it appears the good health and well-being area requires significant attention. </w:t>
      </w:r>
      <w:r w:rsidR="00226243" w:rsidRPr="0051210F">
        <w:rPr>
          <w:rFonts w:ascii="Arial" w:hAnsi="Arial" w:cs="Arial"/>
        </w:rPr>
        <w:t>The following two strategies are crucial to achieving good health and well-being, in the UK given the current situation caused by Covid-19. The first strategy that should be focused on is, “Protect health by leading the health and social care system's response to COVID-19", while the second strategy, "End rough sleeping through more effective prevention</w:t>
      </w:r>
      <w:r w:rsidR="006D63EA" w:rsidRPr="0051210F">
        <w:rPr>
          <w:rFonts w:ascii="Arial" w:hAnsi="Arial" w:cs="Arial"/>
        </w:rPr>
        <w:t>,</w:t>
      </w:r>
      <w:r w:rsidR="00226243" w:rsidRPr="0051210F">
        <w:rPr>
          <w:rFonts w:ascii="Arial" w:hAnsi="Arial" w:cs="Arial"/>
        </w:rPr>
        <w:t xml:space="preserve"> and crisis intervention services</w:t>
      </w:r>
      <w:r w:rsidR="006D63EA" w:rsidRPr="0051210F">
        <w:rPr>
          <w:rFonts w:ascii="Arial" w:hAnsi="Arial" w:cs="Arial"/>
        </w:rPr>
        <w:t>,</w:t>
      </w:r>
      <w:r w:rsidR="00226243" w:rsidRPr="0051210F">
        <w:rPr>
          <w:rFonts w:ascii="Arial" w:hAnsi="Arial" w:cs="Arial"/>
        </w:rPr>
        <w:t xml:space="preserve"> and reduce homelessness by enabling local authorities to fully meet their statutory duties" (GOV.UK</w:t>
      </w:r>
      <w:r w:rsidR="00D3023A" w:rsidRPr="0051210F">
        <w:rPr>
          <w:rFonts w:ascii="Arial" w:hAnsi="Arial" w:cs="Arial"/>
        </w:rPr>
        <w:t>,</w:t>
      </w:r>
      <w:r w:rsidR="00226243" w:rsidRPr="0051210F">
        <w:rPr>
          <w:rFonts w:ascii="Arial" w:hAnsi="Arial" w:cs="Arial"/>
        </w:rPr>
        <w:t xml:space="preserve"> 2021).</w:t>
      </w:r>
      <w:r w:rsidR="00A71B8E" w:rsidRPr="0051210F">
        <w:rPr>
          <w:rFonts w:ascii="Arial" w:hAnsi="Arial" w:cs="Arial"/>
        </w:rPr>
        <w:t xml:space="preserve"> </w:t>
      </w:r>
      <w:r w:rsidR="00226243" w:rsidRPr="0051210F">
        <w:rPr>
          <w:rFonts w:ascii="Arial" w:hAnsi="Arial" w:cs="Arial"/>
        </w:rPr>
        <w:t>As</w:t>
      </w:r>
      <w:r w:rsidR="009F2EF4" w:rsidRPr="0051210F">
        <w:rPr>
          <w:rFonts w:ascii="Arial" w:hAnsi="Arial" w:cs="Arial"/>
        </w:rPr>
        <w:t xml:space="preserve"> t</w:t>
      </w:r>
      <w:r w:rsidRPr="0051210F">
        <w:rPr>
          <w:rFonts w:ascii="Arial" w:hAnsi="Arial" w:cs="Arial"/>
        </w:rPr>
        <w:t xml:space="preserve">he recent lockdown has had a negative impact on all aspects of the Health and </w:t>
      </w:r>
      <w:r w:rsidR="0037287D" w:rsidRPr="0051210F">
        <w:rPr>
          <w:rFonts w:ascii="Arial" w:hAnsi="Arial" w:cs="Arial"/>
        </w:rPr>
        <w:t xml:space="preserve">Social </w:t>
      </w:r>
      <w:r w:rsidRPr="0051210F">
        <w:rPr>
          <w:rFonts w:ascii="Arial" w:hAnsi="Arial" w:cs="Arial"/>
        </w:rPr>
        <w:t>Care</w:t>
      </w:r>
      <w:r w:rsidR="002C7692">
        <w:rPr>
          <w:rFonts w:ascii="Arial" w:hAnsi="Arial" w:cs="Arial"/>
        </w:rPr>
        <w:t xml:space="preserve"> Systems</w:t>
      </w:r>
      <w:r w:rsidRPr="0051210F">
        <w:rPr>
          <w:rFonts w:ascii="Arial" w:hAnsi="Arial" w:cs="Arial"/>
        </w:rPr>
        <w:t xml:space="preserve"> </w:t>
      </w:r>
      <w:r w:rsidR="000B6DB4" w:rsidRPr="0051210F">
        <w:rPr>
          <w:rFonts w:ascii="Arial" w:hAnsi="Arial" w:cs="Arial"/>
        </w:rPr>
        <w:t>it is mor</w:t>
      </w:r>
      <w:r w:rsidR="00184CBD" w:rsidRPr="0051210F">
        <w:rPr>
          <w:rFonts w:ascii="Arial" w:hAnsi="Arial" w:cs="Arial"/>
        </w:rPr>
        <w:t>e</w:t>
      </w:r>
      <w:r w:rsidR="000B6DB4" w:rsidRPr="0051210F">
        <w:rPr>
          <w:rFonts w:ascii="Arial" w:hAnsi="Arial" w:cs="Arial"/>
        </w:rPr>
        <w:t xml:space="preserve"> of a priority to work hard </w:t>
      </w:r>
      <w:r w:rsidR="00A71B8E" w:rsidRPr="0051210F">
        <w:rPr>
          <w:rFonts w:ascii="Arial" w:hAnsi="Arial" w:cs="Arial"/>
        </w:rPr>
        <w:t>at challenges</w:t>
      </w:r>
      <w:r w:rsidRPr="0051210F">
        <w:rPr>
          <w:rFonts w:ascii="Arial" w:hAnsi="Arial" w:cs="Arial"/>
        </w:rPr>
        <w:t xml:space="preserve"> faced with COVID-19</w:t>
      </w:r>
      <w:r w:rsidR="004A29A0" w:rsidRPr="0051210F">
        <w:rPr>
          <w:rFonts w:ascii="Arial" w:hAnsi="Arial" w:cs="Arial"/>
        </w:rPr>
        <w:t xml:space="preserve"> this is </w:t>
      </w:r>
      <w:r w:rsidRPr="0051210F">
        <w:rPr>
          <w:rFonts w:ascii="Arial" w:hAnsi="Arial" w:cs="Arial"/>
        </w:rPr>
        <w:t>according to GOV.UK (2021).</w:t>
      </w:r>
      <w:r w:rsidR="004A29A0" w:rsidRPr="0051210F">
        <w:rPr>
          <w:rFonts w:ascii="Arial" w:hAnsi="Arial" w:cs="Arial"/>
        </w:rPr>
        <w:t xml:space="preserve"> </w:t>
      </w:r>
    </w:p>
    <w:p w14:paraId="51BF016B" w14:textId="47B9BEB9" w:rsidR="00321457" w:rsidRPr="0051210F" w:rsidRDefault="00321457" w:rsidP="006D63EA">
      <w:pPr>
        <w:pStyle w:val="Heading2"/>
        <w:spacing w:line="360" w:lineRule="auto"/>
        <w:jc w:val="center"/>
        <w:rPr>
          <w:rFonts w:ascii="Arial" w:hAnsi="Arial" w:cs="Arial"/>
        </w:rPr>
      </w:pPr>
      <w:bookmarkStart w:id="2" w:name="_Toc120215203"/>
      <w:r w:rsidRPr="0051210F">
        <w:rPr>
          <w:rFonts w:ascii="Arial" w:hAnsi="Arial" w:cs="Arial"/>
        </w:rPr>
        <w:t>Protect health by leading the health and social care system’s response to COVID-19</w:t>
      </w:r>
      <w:r w:rsidR="00A8310E" w:rsidRPr="0051210F">
        <w:rPr>
          <w:rFonts w:ascii="Arial" w:hAnsi="Arial" w:cs="Arial"/>
        </w:rPr>
        <w:t xml:space="preserve"> &amp; </w:t>
      </w:r>
      <w:r w:rsidR="00D10A44" w:rsidRPr="0051210F">
        <w:rPr>
          <w:rFonts w:ascii="Arial" w:hAnsi="Arial" w:cs="Arial"/>
        </w:rPr>
        <w:t>end</w:t>
      </w:r>
      <w:r w:rsidR="00A8310E" w:rsidRPr="0051210F">
        <w:rPr>
          <w:rFonts w:ascii="Arial" w:hAnsi="Arial" w:cs="Arial"/>
        </w:rPr>
        <w:t xml:space="preserve"> rough sleeping through more effective prevention</w:t>
      </w:r>
      <w:r w:rsidR="006D63EA" w:rsidRPr="0051210F">
        <w:rPr>
          <w:rFonts w:ascii="Arial" w:hAnsi="Arial" w:cs="Arial"/>
        </w:rPr>
        <w:t>,</w:t>
      </w:r>
      <w:r w:rsidR="00A8310E" w:rsidRPr="0051210F">
        <w:rPr>
          <w:rFonts w:ascii="Arial" w:hAnsi="Arial" w:cs="Arial"/>
        </w:rPr>
        <w:t xml:space="preserve"> and crisis intervention services</w:t>
      </w:r>
      <w:r w:rsidR="006D63EA" w:rsidRPr="0051210F">
        <w:rPr>
          <w:rFonts w:ascii="Arial" w:hAnsi="Arial" w:cs="Arial"/>
        </w:rPr>
        <w:t>,</w:t>
      </w:r>
      <w:r w:rsidR="00A8310E" w:rsidRPr="0051210F">
        <w:rPr>
          <w:rFonts w:ascii="Arial" w:hAnsi="Arial" w:cs="Arial"/>
        </w:rPr>
        <w:t xml:space="preserve"> and reduce homelessness by enabling local authorities to fully meet their statutory duties</w:t>
      </w:r>
      <w:bookmarkEnd w:id="2"/>
    </w:p>
    <w:p w14:paraId="785A062C" w14:textId="308329F8" w:rsidR="001F5FA9" w:rsidRPr="0051210F" w:rsidRDefault="00321457" w:rsidP="006D63EA">
      <w:pPr>
        <w:pStyle w:val="Heading3"/>
        <w:spacing w:line="360" w:lineRule="auto"/>
        <w:rPr>
          <w:rFonts w:ascii="Arial" w:hAnsi="Arial" w:cs="Arial"/>
        </w:rPr>
      </w:pPr>
      <w:bookmarkStart w:id="3" w:name="_Toc120215204"/>
      <w:r w:rsidRPr="0051210F">
        <w:rPr>
          <w:rFonts w:ascii="Arial" w:hAnsi="Arial" w:cs="Arial"/>
        </w:rPr>
        <w:t>How to achieve th</w:t>
      </w:r>
      <w:r w:rsidR="00A8310E" w:rsidRPr="0051210F">
        <w:rPr>
          <w:rFonts w:ascii="Arial" w:hAnsi="Arial" w:cs="Arial"/>
        </w:rPr>
        <w:t>e</w:t>
      </w:r>
      <w:r w:rsidRPr="0051210F">
        <w:rPr>
          <w:rFonts w:ascii="Arial" w:hAnsi="Arial" w:cs="Arial"/>
        </w:rPr>
        <w:t>s</w:t>
      </w:r>
      <w:r w:rsidR="00A8310E" w:rsidRPr="0051210F">
        <w:rPr>
          <w:rFonts w:ascii="Arial" w:hAnsi="Arial" w:cs="Arial"/>
        </w:rPr>
        <w:t>e</w:t>
      </w:r>
      <w:r w:rsidR="00F25CBC" w:rsidRPr="0051210F">
        <w:rPr>
          <w:rFonts w:ascii="Arial" w:hAnsi="Arial" w:cs="Arial"/>
        </w:rPr>
        <w:t xml:space="preserve"> strateg</w:t>
      </w:r>
      <w:r w:rsidR="00A8310E" w:rsidRPr="0051210F">
        <w:rPr>
          <w:rFonts w:ascii="Arial" w:hAnsi="Arial" w:cs="Arial"/>
        </w:rPr>
        <w:t>ies…</w:t>
      </w:r>
      <w:bookmarkEnd w:id="3"/>
    </w:p>
    <w:p w14:paraId="2A1E963D" w14:textId="77777777" w:rsidR="006D63EA" w:rsidRPr="0051210F" w:rsidRDefault="00C011B6" w:rsidP="006D63EA">
      <w:pPr>
        <w:spacing w:line="360" w:lineRule="auto"/>
        <w:jc w:val="both"/>
        <w:rPr>
          <w:rFonts w:ascii="Arial" w:hAnsi="Arial" w:cs="Arial"/>
        </w:rPr>
      </w:pPr>
      <w:r w:rsidRPr="0051210F">
        <w:rPr>
          <w:rFonts w:ascii="Arial" w:hAnsi="Arial" w:cs="Arial"/>
        </w:rPr>
        <w:t xml:space="preserve">Since the COVID-19 pandemic began, the UK has faced many hardships. This virus is causing challenges in all aspects, including the public health sector and the social sector. There is no doubt that the Covid-19 pandemic has had a significant impact on the nation's health services. Many people, regardless of their age, have suffered in the past couple of </w:t>
      </w:r>
      <w:r w:rsidR="00A71B8E" w:rsidRPr="0051210F">
        <w:rPr>
          <w:rFonts w:ascii="Arial" w:hAnsi="Arial" w:cs="Arial"/>
        </w:rPr>
        <w:t>years (</w:t>
      </w:r>
      <w:r w:rsidR="007B3B8C" w:rsidRPr="0051210F">
        <w:rPr>
          <w:rFonts w:ascii="Arial" w:hAnsi="Arial" w:cs="Arial"/>
        </w:rPr>
        <w:t>GOV.UK</w:t>
      </w:r>
      <w:r w:rsidR="00D3023A" w:rsidRPr="0051210F">
        <w:rPr>
          <w:rFonts w:ascii="Arial" w:hAnsi="Arial" w:cs="Arial"/>
        </w:rPr>
        <w:t>,</w:t>
      </w:r>
      <w:r w:rsidR="007B3B8C" w:rsidRPr="0051210F">
        <w:rPr>
          <w:rFonts w:ascii="Arial" w:hAnsi="Arial" w:cs="Arial"/>
        </w:rPr>
        <w:t xml:space="preserve"> 2022). </w:t>
      </w:r>
      <w:r w:rsidR="00D47997" w:rsidRPr="0051210F">
        <w:rPr>
          <w:rFonts w:ascii="Arial" w:hAnsi="Arial" w:cs="Arial"/>
        </w:rPr>
        <w:t xml:space="preserve">“According to the United Nations (2022). </w:t>
      </w:r>
      <w:r w:rsidR="00D65274" w:rsidRPr="0051210F">
        <w:rPr>
          <w:rFonts w:ascii="Arial" w:hAnsi="Arial" w:cs="Arial"/>
        </w:rPr>
        <w:t>On a global scale, the Sustainable Development Report 2022 reported communications and key findings that there has been a drop in treatments and services available for the first time in a decade due to Covid-19</w:t>
      </w:r>
      <w:r w:rsidR="0052360C" w:rsidRPr="0051210F">
        <w:rPr>
          <w:rFonts w:ascii="Arial" w:hAnsi="Arial" w:cs="Arial"/>
        </w:rPr>
        <w:t>,</w:t>
      </w:r>
      <w:r w:rsidR="00D65274" w:rsidRPr="0051210F">
        <w:rPr>
          <w:rFonts w:ascii="Arial" w:hAnsi="Arial" w:cs="Arial"/>
        </w:rPr>
        <w:t xml:space="preserve"> and disruption of essential health services is having detrimental effects on people's lives.</w:t>
      </w:r>
      <w:r w:rsidR="00D47997" w:rsidRPr="0051210F">
        <w:rPr>
          <w:rFonts w:ascii="Arial" w:hAnsi="Arial" w:cs="Arial"/>
        </w:rPr>
        <w:t xml:space="preserve"> </w:t>
      </w:r>
      <w:bookmarkStart w:id="4" w:name="_Hlk120003599"/>
      <w:r w:rsidR="00E36B4A" w:rsidRPr="0051210F">
        <w:rPr>
          <w:rFonts w:ascii="Arial" w:hAnsi="Arial" w:cs="Arial"/>
        </w:rPr>
        <w:t>Given the adverse effects Covid</w:t>
      </w:r>
      <w:r w:rsidR="00B164AF" w:rsidRPr="0051210F">
        <w:rPr>
          <w:rFonts w:ascii="Arial" w:hAnsi="Arial" w:cs="Arial"/>
        </w:rPr>
        <w:t xml:space="preserve">-19 pandemic </w:t>
      </w:r>
      <w:r w:rsidR="00E36B4A" w:rsidRPr="0051210F">
        <w:rPr>
          <w:rFonts w:ascii="Arial" w:hAnsi="Arial" w:cs="Arial"/>
        </w:rPr>
        <w:t>has had on all health services all over the world, the UK, with the government's support, now needs to maintain effective distribution of the COVID-19 vaccination</w:t>
      </w:r>
      <w:r w:rsidR="00B164AF" w:rsidRPr="0051210F">
        <w:rPr>
          <w:rFonts w:ascii="Arial" w:hAnsi="Arial" w:cs="Arial"/>
        </w:rPr>
        <w:t xml:space="preserve"> within the UK</w:t>
      </w:r>
      <w:r w:rsidR="00E36B4A" w:rsidRPr="0051210F">
        <w:rPr>
          <w:rFonts w:ascii="Arial" w:hAnsi="Arial" w:cs="Arial"/>
        </w:rPr>
        <w:t xml:space="preserve"> </w:t>
      </w:r>
      <w:r w:rsidR="007B3B8C" w:rsidRPr="0051210F">
        <w:rPr>
          <w:rFonts w:ascii="Arial" w:hAnsi="Arial" w:cs="Arial"/>
        </w:rPr>
        <w:t>(GOV.UK</w:t>
      </w:r>
      <w:r w:rsidR="00D3023A" w:rsidRPr="0051210F">
        <w:rPr>
          <w:rFonts w:ascii="Arial" w:hAnsi="Arial" w:cs="Arial"/>
        </w:rPr>
        <w:t>,</w:t>
      </w:r>
      <w:r w:rsidR="007B3B8C" w:rsidRPr="0051210F">
        <w:rPr>
          <w:rFonts w:ascii="Arial" w:hAnsi="Arial" w:cs="Arial"/>
        </w:rPr>
        <w:t xml:space="preserve"> 2022).</w:t>
      </w:r>
      <w:r w:rsidR="000940D3" w:rsidRPr="0051210F">
        <w:rPr>
          <w:rFonts w:ascii="Arial" w:hAnsi="Arial" w:cs="Arial"/>
        </w:rPr>
        <w:t xml:space="preserve"> </w:t>
      </w:r>
      <w:bookmarkEnd w:id="4"/>
      <w:r w:rsidR="00B112C8" w:rsidRPr="0051210F">
        <w:rPr>
          <w:rFonts w:ascii="Arial" w:hAnsi="Arial" w:cs="Arial"/>
        </w:rPr>
        <w:t>As Covid-19 has caused a significant delay in delivering the SDGs it is more crucial now more than ever that urgent action is taken (GOV.UK</w:t>
      </w:r>
      <w:r w:rsidR="00D3023A" w:rsidRPr="0051210F">
        <w:rPr>
          <w:rFonts w:ascii="Arial" w:hAnsi="Arial" w:cs="Arial"/>
        </w:rPr>
        <w:t>,</w:t>
      </w:r>
      <w:r w:rsidR="00B112C8" w:rsidRPr="0051210F">
        <w:rPr>
          <w:rFonts w:ascii="Arial" w:hAnsi="Arial" w:cs="Arial"/>
        </w:rPr>
        <w:t xml:space="preserve"> 2020). “</w:t>
      </w:r>
      <w:r w:rsidR="004848CB" w:rsidRPr="0051210F">
        <w:rPr>
          <w:rFonts w:ascii="Arial" w:hAnsi="Arial" w:cs="Arial"/>
        </w:rPr>
        <w:t>Also,</w:t>
      </w:r>
      <w:r w:rsidR="00B112C8" w:rsidRPr="0051210F">
        <w:rPr>
          <w:rFonts w:ascii="Arial" w:hAnsi="Arial" w:cs="Arial"/>
        </w:rPr>
        <w:t xml:space="preserve"> according to GOV.UK</w:t>
      </w:r>
      <w:r w:rsidR="00827B20" w:rsidRPr="0051210F">
        <w:rPr>
          <w:rFonts w:ascii="Arial" w:hAnsi="Arial" w:cs="Arial"/>
        </w:rPr>
        <w:t>,</w:t>
      </w:r>
      <w:r w:rsidR="00B112C8" w:rsidRPr="0051210F">
        <w:rPr>
          <w:rFonts w:ascii="Arial" w:hAnsi="Arial" w:cs="Arial"/>
        </w:rPr>
        <w:t xml:space="preserve"> (2020) they further highlight that </w:t>
      </w:r>
      <w:r w:rsidR="003F7D27" w:rsidRPr="0051210F">
        <w:rPr>
          <w:rFonts w:ascii="Arial" w:hAnsi="Arial" w:cs="Arial"/>
        </w:rPr>
        <w:t>it</w:t>
      </w:r>
      <w:r w:rsidR="00B112C8" w:rsidRPr="0051210F">
        <w:rPr>
          <w:rFonts w:ascii="Arial" w:hAnsi="Arial" w:cs="Arial"/>
        </w:rPr>
        <w:t xml:space="preserve"> is owed to the future </w:t>
      </w:r>
      <w:r w:rsidR="00B112C8" w:rsidRPr="0051210F">
        <w:rPr>
          <w:rFonts w:ascii="Arial" w:hAnsi="Arial" w:cs="Arial"/>
        </w:rPr>
        <w:lastRenderedPageBreak/>
        <w:t>generation</w:t>
      </w:r>
      <w:r w:rsidR="004848CB" w:rsidRPr="0051210F">
        <w:rPr>
          <w:rFonts w:ascii="Arial" w:hAnsi="Arial" w:cs="Arial"/>
        </w:rPr>
        <w:t>s</w:t>
      </w:r>
      <w:r w:rsidR="00B112C8" w:rsidRPr="0051210F">
        <w:rPr>
          <w:rFonts w:ascii="Arial" w:hAnsi="Arial" w:cs="Arial"/>
        </w:rPr>
        <w:t xml:space="preserve"> that the UK recovers and starts to build</w:t>
      </w:r>
      <w:r w:rsidR="00B50517" w:rsidRPr="0051210F">
        <w:rPr>
          <w:rFonts w:ascii="Arial" w:hAnsi="Arial" w:cs="Arial"/>
        </w:rPr>
        <w:t xml:space="preserve"> back</w:t>
      </w:r>
      <w:r w:rsidR="00B112C8" w:rsidRPr="0051210F">
        <w:rPr>
          <w:rFonts w:ascii="Arial" w:hAnsi="Arial" w:cs="Arial"/>
        </w:rPr>
        <w:t xml:space="preserve"> better and stronger foundations from previous. </w:t>
      </w:r>
    </w:p>
    <w:p w14:paraId="1992BC5C" w14:textId="6D1DC515" w:rsidR="00321457" w:rsidRPr="0051210F" w:rsidRDefault="00321457" w:rsidP="006D63EA">
      <w:pPr>
        <w:pStyle w:val="Heading3"/>
        <w:spacing w:line="360" w:lineRule="auto"/>
        <w:rPr>
          <w:rFonts w:ascii="Arial" w:hAnsi="Arial" w:cs="Arial"/>
        </w:rPr>
      </w:pPr>
      <w:bookmarkStart w:id="5" w:name="_Toc120215205"/>
      <w:r w:rsidRPr="0051210F">
        <w:rPr>
          <w:rFonts w:ascii="Arial" w:hAnsi="Arial" w:cs="Arial"/>
        </w:rPr>
        <w:t>Progress so far</w:t>
      </w:r>
      <w:bookmarkEnd w:id="5"/>
      <w:r w:rsidRPr="0051210F">
        <w:rPr>
          <w:rFonts w:ascii="Arial" w:hAnsi="Arial" w:cs="Arial"/>
        </w:rPr>
        <w:t xml:space="preserve"> </w:t>
      </w:r>
    </w:p>
    <w:p w14:paraId="42256284" w14:textId="393E426B" w:rsidR="006D63EA" w:rsidRPr="0051210F" w:rsidRDefault="00B15158" w:rsidP="006D63EA">
      <w:pPr>
        <w:spacing w:line="360" w:lineRule="auto"/>
        <w:jc w:val="both"/>
        <w:rPr>
          <w:rFonts w:ascii="Arial" w:hAnsi="Arial" w:cs="Arial"/>
        </w:rPr>
      </w:pPr>
      <w:bookmarkStart w:id="6" w:name="_Hlk120003070"/>
      <w:r w:rsidRPr="0051210F">
        <w:rPr>
          <w:rFonts w:ascii="Arial" w:hAnsi="Arial" w:cs="Arial"/>
        </w:rPr>
        <w:t xml:space="preserve">With the help of skilled volunteers, Covid-19 vaccinations have enabled effective distribution of the gradual process of restrictions being lifted, with restrictions slowly easing since early 2021. Currently, in the UK, </w:t>
      </w:r>
      <w:r w:rsidR="00892452">
        <w:rPr>
          <w:rFonts w:ascii="Arial" w:hAnsi="Arial" w:cs="Arial"/>
        </w:rPr>
        <w:t xml:space="preserve">there are </w:t>
      </w:r>
      <w:r w:rsidRPr="0051210F">
        <w:rPr>
          <w:rFonts w:ascii="Arial" w:hAnsi="Arial" w:cs="Arial"/>
        </w:rPr>
        <w:t xml:space="preserve">no restrictions in place </w:t>
      </w:r>
      <w:r w:rsidR="00D3023A" w:rsidRPr="0051210F">
        <w:rPr>
          <w:rFonts w:ascii="Arial" w:hAnsi="Arial" w:cs="Arial"/>
        </w:rPr>
        <w:t>(GOV.UK</w:t>
      </w:r>
      <w:r w:rsidR="00827B20" w:rsidRPr="0051210F">
        <w:rPr>
          <w:rFonts w:ascii="Arial" w:hAnsi="Arial" w:cs="Arial"/>
        </w:rPr>
        <w:t>,</w:t>
      </w:r>
      <w:r w:rsidR="00D3023A" w:rsidRPr="0051210F">
        <w:rPr>
          <w:rFonts w:ascii="Arial" w:hAnsi="Arial" w:cs="Arial"/>
        </w:rPr>
        <w:t xml:space="preserve"> 2022).</w:t>
      </w:r>
      <w:r w:rsidR="00B72F3C" w:rsidRPr="0051210F">
        <w:rPr>
          <w:rFonts w:ascii="Arial" w:hAnsi="Arial" w:cs="Arial"/>
        </w:rPr>
        <w:t xml:space="preserve"> </w:t>
      </w:r>
      <w:r w:rsidR="000B7E92" w:rsidRPr="0051210F">
        <w:rPr>
          <w:rFonts w:ascii="Arial" w:hAnsi="Arial" w:cs="Arial"/>
        </w:rPr>
        <w:t xml:space="preserve">With the help of AI </w:t>
      </w:r>
      <w:r w:rsidR="00F221C9" w:rsidRPr="0051210F">
        <w:rPr>
          <w:rFonts w:ascii="Arial" w:hAnsi="Arial" w:cs="Arial"/>
        </w:rPr>
        <w:t>Technology,</w:t>
      </w:r>
      <w:r w:rsidR="000B7E92" w:rsidRPr="0051210F">
        <w:rPr>
          <w:rFonts w:ascii="Arial" w:hAnsi="Arial" w:cs="Arial"/>
        </w:rPr>
        <w:t xml:space="preserve"> t</w:t>
      </w:r>
      <w:r w:rsidR="00B72F3C" w:rsidRPr="0051210F">
        <w:rPr>
          <w:rFonts w:ascii="Arial" w:hAnsi="Arial" w:cs="Arial"/>
        </w:rPr>
        <w:t>he government has provided support and help where possible for example the test, trace and isolate service enable individuals to get the all-important advice and help. The best course of action for people with COVID-19 symptoms</w:t>
      </w:r>
      <w:r w:rsidR="00D10A44" w:rsidRPr="0051210F">
        <w:rPr>
          <w:rFonts w:ascii="Arial" w:hAnsi="Arial" w:cs="Arial"/>
        </w:rPr>
        <w:t xml:space="preserve"> prior to seeing any health professionals</w:t>
      </w:r>
      <w:r w:rsidR="00B72F3C" w:rsidRPr="0051210F">
        <w:rPr>
          <w:rFonts w:ascii="Arial" w:hAnsi="Arial" w:cs="Arial"/>
        </w:rPr>
        <w:t xml:space="preserve"> is to isolate and undergo a free polymerase chain reaction (PCR</w:t>
      </w:r>
      <w:r w:rsidR="00F221C9" w:rsidRPr="0051210F">
        <w:rPr>
          <w:rFonts w:ascii="Arial" w:hAnsi="Arial" w:cs="Arial"/>
        </w:rPr>
        <w:t xml:space="preserve"> test</w:t>
      </w:r>
      <w:r w:rsidR="00B72F3C" w:rsidRPr="0051210F">
        <w:rPr>
          <w:rFonts w:ascii="Arial" w:hAnsi="Arial" w:cs="Arial"/>
        </w:rPr>
        <w:t xml:space="preserve">) as soon as possible. In response to a COVID-19 positive test, individuals must self-isolate for 10 days. Depending on the results, </w:t>
      </w:r>
      <w:r w:rsidR="00D10A44" w:rsidRPr="0051210F">
        <w:rPr>
          <w:rFonts w:ascii="Arial" w:hAnsi="Arial" w:cs="Arial"/>
        </w:rPr>
        <w:t>NHS 1</w:t>
      </w:r>
      <w:r w:rsidR="00892452">
        <w:rPr>
          <w:rFonts w:ascii="Arial" w:hAnsi="Arial" w:cs="Arial"/>
        </w:rPr>
        <w:t>,</w:t>
      </w:r>
      <w:r w:rsidR="00D10A44" w:rsidRPr="0051210F">
        <w:rPr>
          <w:rFonts w:ascii="Arial" w:hAnsi="Arial" w:cs="Arial"/>
        </w:rPr>
        <w:t>1</w:t>
      </w:r>
      <w:r w:rsidR="00892452">
        <w:rPr>
          <w:rFonts w:ascii="Arial" w:hAnsi="Arial" w:cs="Arial"/>
        </w:rPr>
        <w:t>,</w:t>
      </w:r>
      <w:r w:rsidR="00D10A44" w:rsidRPr="0051210F">
        <w:rPr>
          <w:rFonts w:ascii="Arial" w:hAnsi="Arial" w:cs="Arial"/>
        </w:rPr>
        <w:t xml:space="preserve">1 can advise accordingly, as </w:t>
      </w:r>
      <w:r w:rsidR="00B72F3C" w:rsidRPr="0051210F">
        <w:rPr>
          <w:rFonts w:ascii="Arial" w:hAnsi="Arial" w:cs="Arial"/>
        </w:rPr>
        <w:t xml:space="preserve">an early treatment may also be possible </w:t>
      </w:r>
      <w:r w:rsidR="00892452">
        <w:rPr>
          <w:rFonts w:ascii="Arial" w:hAnsi="Arial" w:cs="Arial"/>
        </w:rPr>
        <w:t xml:space="preserve">depending on the nature of emergency </w:t>
      </w:r>
      <w:r w:rsidR="00B72F3C" w:rsidRPr="0051210F">
        <w:rPr>
          <w:rFonts w:ascii="Arial" w:hAnsi="Arial" w:cs="Arial"/>
        </w:rPr>
        <w:t>(GOV.UK, 2021).</w:t>
      </w:r>
      <w:r w:rsidR="00B50517" w:rsidRPr="0051210F">
        <w:rPr>
          <w:rFonts w:ascii="Arial" w:hAnsi="Arial" w:cs="Arial"/>
        </w:rPr>
        <w:t xml:space="preserve"> </w:t>
      </w:r>
      <w:r w:rsidR="00B1570B">
        <w:rPr>
          <w:rFonts w:ascii="Arial" w:hAnsi="Arial" w:cs="Arial"/>
        </w:rPr>
        <w:t>Furthermore, w</w:t>
      </w:r>
      <w:r w:rsidR="006D63EA" w:rsidRPr="0051210F">
        <w:rPr>
          <w:rFonts w:ascii="Arial" w:hAnsi="Arial" w:cs="Arial"/>
        </w:rPr>
        <w:t xml:space="preserve">hen </w:t>
      </w:r>
      <w:r w:rsidR="00D10A44" w:rsidRPr="0051210F">
        <w:rPr>
          <w:rFonts w:ascii="Arial" w:hAnsi="Arial" w:cs="Arial"/>
        </w:rPr>
        <w:t>evaluating</w:t>
      </w:r>
      <w:r w:rsidR="006D63EA" w:rsidRPr="0051210F">
        <w:rPr>
          <w:rFonts w:ascii="Arial" w:hAnsi="Arial" w:cs="Arial"/>
        </w:rPr>
        <w:t xml:space="preserve"> the progress of ending rough sleeping </w:t>
      </w:r>
      <w:r w:rsidR="00375F98" w:rsidRPr="0051210F">
        <w:rPr>
          <w:rFonts w:ascii="Arial" w:hAnsi="Arial" w:cs="Arial"/>
        </w:rPr>
        <w:t>in the UK a</w:t>
      </w:r>
      <w:r w:rsidR="006D63EA" w:rsidRPr="0051210F">
        <w:rPr>
          <w:rFonts w:ascii="Arial" w:hAnsi="Arial" w:cs="Arial"/>
        </w:rPr>
        <w:t>ccording to GOV</w:t>
      </w:r>
      <w:r w:rsidR="00892452">
        <w:rPr>
          <w:rFonts w:ascii="Arial" w:hAnsi="Arial" w:cs="Arial"/>
        </w:rPr>
        <w:t>.</w:t>
      </w:r>
      <w:r w:rsidR="006D63EA" w:rsidRPr="0051210F">
        <w:rPr>
          <w:rFonts w:ascii="Arial" w:hAnsi="Arial" w:cs="Arial"/>
        </w:rPr>
        <w:t>UK</w:t>
      </w:r>
      <w:r w:rsidR="00892452">
        <w:rPr>
          <w:rFonts w:ascii="Arial" w:hAnsi="Arial" w:cs="Arial"/>
        </w:rPr>
        <w:t>,</w:t>
      </w:r>
      <w:r w:rsidR="006D63EA" w:rsidRPr="0051210F">
        <w:rPr>
          <w:rFonts w:ascii="Arial" w:hAnsi="Arial" w:cs="Arial"/>
        </w:rPr>
        <w:t xml:space="preserve"> (2018) </w:t>
      </w:r>
      <w:r w:rsidR="00375F98" w:rsidRPr="0051210F">
        <w:rPr>
          <w:rFonts w:ascii="Arial" w:hAnsi="Arial" w:cs="Arial"/>
        </w:rPr>
        <w:t>the g</w:t>
      </w:r>
      <w:r w:rsidR="006D63EA" w:rsidRPr="0051210F">
        <w:rPr>
          <w:rFonts w:ascii="Arial" w:hAnsi="Arial" w:cs="Arial"/>
        </w:rPr>
        <w:t>overnment was provided £100 million in funding to help up to 6,000 people who were vulnerable and in times of crisis</w:t>
      </w:r>
      <w:r w:rsidR="00133DD0" w:rsidRPr="0051210F">
        <w:rPr>
          <w:rFonts w:ascii="Arial" w:hAnsi="Arial" w:cs="Arial"/>
        </w:rPr>
        <w:t>. These funds would be allocated accordingly to help individuals off the streets</w:t>
      </w:r>
      <w:r w:rsidR="00E81515" w:rsidRPr="0051210F">
        <w:rPr>
          <w:rFonts w:ascii="Arial" w:hAnsi="Arial" w:cs="Arial"/>
        </w:rPr>
        <w:t>.</w:t>
      </w:r>
      <w:r w:rsidR="00133DD0" w:rsidRPr="0051210F">
        <w:rPr>
          <w:rFonts w:ascii="Arial" w:hAnsi="Arial" w:cs="Arial"/>
        </w:rPr>
        <w:t xml:space="preserve"> </w:t>
      </w:r>
      <w:r w:rsidR="00E81515" w:rsidRPr="0051210F">
        <w:rPr>
          <w:rFonts w:ascii="Arial" w:hAnsi="Arial" w:cs="Arial"/>
        </w:rPr>
        <w:t>T</w:t>
      </w:r>
      <w:r w:rsidR="00133DD0" w:rsidRPr="0051210F">
        <w:rPr>
          <w:rFonts w:ascii="Arial" w:hAnsi="Arial" w:cs="Arial"/>
        </w:rPr>
        <w:t xml:space="preserve">he government set out </w:t>
      </w:r>
      <w:r w:rsidR="00E81515" w:rsidRPr="0051210F">
        <w:rPr>
          <w:rFonts w:ascii="Arial" w:hAnsi="Arial" w:cs="Arial"/>
        </w:rPr>
        <w:t>with a</w:t>
      </w:r>
      <w:r w:rsidR="00A80FA6" w:rsidRPr="0051210F">
        <w:rPr>
          <w:rFonts w:ascii="Arial" w:hAnsi="Arial" w:cs="Arial"/>
        </w:rPr>
        <w:t xml:space="preserve"> </w:t>
      </w:r>
      <w:r w:rsidR="00B1570B" w:rsidRPr="0051210F">
        <w:rPr>
          <w:rFonts w:ascii="Arial" w:hAnsi="Arial" w:cs="Arial"/>
        </w:rPr>
        <w:t>3</w:t>
      </w:r>
      <w:r w:rsidR="00B1570B">
        <w:rPr>
          <w:rFonts w:ascii="Arial" w:hAnsi="Arial" w:cs="Arial"/>
        </w:rPr>
        <w:t>-aim</w:t>
      </w:r>
      <w:r w:rsidR="00133DD0" w:rsidRPr="0051210F">
        <w:rPr>
          <w:rFonts w:ascii="Arial" w:hAnsi="Arial" w:cs="Arial"/>
        </w:rPr>
        <w:t xml:space="preserve"> approach to tackle homelessness</w:t>
      </w:r>
      <w:r w:rsidR="00774746" w:rsidRPr="0051210F">
        <w:rPr>
          <w:rFonts w:ascii="Arial" w:hAnsi="Arial" w:cs="Arial"/>
        </w:rPr>
        <w:t>,</w:t>
      </w:r>
      <w:r w:rsidR="00133DD0" w:rsidRPr="0051210F">
        <w:rPr>
          <w:rFonts w:ascii="Arial" w:hAnsi="Arial" w:cs="Arial"/>
        </w:rPr>
        <w:t xml:space="preserve"> Prevention</w:t>
      </w:r>
      <w:r w:rsidR="00E81515" w:rsidRPr="0051210F">
        <w:rPr>
          <w:rFonts w:ascii="Arial" w:hAnsi="Arial" w:cs="Arial"/>
        </w:rPr>
        <w:t xml:space="preserve">, </w:t>
      </w:r>
      <w:r w:rsidR="00133DD0" w:rsidRPr="0051210F">
        <w:rPr>
          <w:rFonts w:ascii="Arial" w:hAnsi="Arial" w:cs="Arial"/>
        </w:rPr>
        <w:t>identifying the factors that lead to rough sleeping and providing timely support. Intervention</w:t>
      </w:r>
      <w:r w:rsidR="00E81515" w:rsidRPr="0051210F">
        <w:rPr>
          <w:rFonts w:ascii="Arial" w:hAnsi="Arial" w:cs="Arial"/>
        </w:rPr>
        <w:t xml:space="preserve">, </w:t>
      </w:r>
      <w:r w:rsidR="00133DD0" w:rsidRPr="0051210F">
        <w:rPr>
          <w:rFonts w:ascii="Arial" w:hAnsi="Arial" w:cs="Arial"/>
        </w:rPr>
        <w:t xml:space="preserve">offering timely support to people who are already </w:t>
      </w:r>
      <w:r w:rsidR="00774746" w:rsidRPr="0051210F">
        <w:rPr>
          <w:rFonts w:ascii="Arial" w:hAnsi="Arial" w:cs="Arial"/>
        </w:rPr>
        <w:t>homeless</w:t>
      </w:r>
      <w:r w:rsidR="00133DD0" w:rsidRPr="0051210F">
        <w:rPr>
          <w:rFonts w:ascii="Arial" w:hAnsi="Arial" w:cs="Arial"/>
        </w:rPr>
        <w:t xml:space="preserve"> according to their circumstances</w:t>
      </w:r>
      <w:r w:rsidR="00892452">
        <w:rPr>
          <w:rFonts w:ascii="Arial" w:hAnsi="Arial" w:cs="Arial"/>
        </w:rPr>
        <w:t xml:space="preserve">, and </w:t>
      </w:r>
      <w:r w:rsidR="00892452" w:rsidRPr="0051210F">
        <w:rPr>
          <w:rFonts w:ascii="Arial" w:hAnsi="Arial" w:cs="Arial"/>
        </w:rPr>
        <w:t>Recovery</w:t>
      </w:r>
      <w:r w:rsidR="00E81515" w:rsidRPr="0051210F">
        <w:rPr>
          <w:rFonts w:ascii="Arial" w:hAnsi="Arial" w:cs="Arial"/>
        </w:rPr>
        <w:t xml:space="preserve">, </w:t>
      </w:r>
      <w:r w:rsidR="00133DD0" w:rsidRPr="0051210F">
        <w:rPr>
          <w:rFonts w:ascii="Arial" w:hAnsi="Arial" w:cs="Arial"/>
        </w:rPr>
        <w:t>helping people rebuild their lives and find new homes</w:t>
      </w:r>
      <w:r w:rsidR="00774746" w:rsidRPr="0051210F">
        <w:rPr>
          <w:rFonts w:ascii="Arial" w:hAnsi="Arial" w:cs="Arial"/>
        </w:rPr>
        <w:t xml:space="preserve"> (GOV.UK, 2018).</w:t>
      </w:r>
    </w:p>
    <w:p w14:paraId="4FFF00AF" w14:textId="5700ECFF" w:rsidR="00321457" w:rsidRPr="0051210F" w:rsidRDefault="0052360C" w:rsidP="00133DD0">
      <w:pPr>
        <w:pStyle w:val="Heading3"/>
        <w:spacing w:line="360" w:lineRule="auto"/>
        <w:rPr>
          <w:rFonts w:ascii="Arial" w:hAnsi="Arial" w:cs="Arial"/>
        </w:rPr>
      </w:pPr>
      <w:bookmarkStart w:id="7" w:name="_Toc120215206"/>
      <w:bookmarkEnd w:id="6"/>
      <w:r w:rsidRPr="0051210F">
        <w:rPr>
          <w:rFonts w:ascii="Arial" w:hAnsi="Arial" w:cs="Arial"/>
        </w:rPr>
        <w:t xml:space="preserve">The </w:t>
      </w:r>
      <w:r w:rsidR="005D4931" w:rsidRPr="0051210F">
        <w:rPr>
          <w:rFonts w:ascii="Arial" w:hAnsi="Arial" w:cs="Arial"/>
        </w:rPr>
        <w:t>Impacts</w:t>
      </w:r>
      <w:r w:rsidR="0002627E" w:rsidRPr="0051210F">
        <w:rPr>
          <w:rFonts w:ascii="Arial" w:hAnsi="Arial" w:cs="Arial"/>
        </w:rPr>
        <w:t xml:space="preserve"> of implementing SDG 3</w:t>
      </w:r>
      <w:bookmarkEnd w:id="7"/>
    </w:p>
    <w:p w14:paraId="56046A70" w14:textId="648175A2" w:rsidR="00321457" w:rsidRPr="0051210F" w:rsidRDefault="00501791" w:rsidP="00133DD0">
      <w:pPr>
        <w:spacing w:line="360" w:lineRule="auto"/>
        <w:jc w:val="both"/>
        <w:rPr>
          <w:rFonts w:ascii="Arial" w:hAnsi="Arial" w:cs="Arial"/>
        </w:rPr>
      </w:pPr>
      <w:r w:rsidRPr="0051210F">
        <w:rPr>
          <w:rFonts w:ascii="Arial" w:hAnsi="Arial" w:cs="Arial"/>
        </w:rPr>
        <w:t xml:space="preserve">SDG 3 targets are also about improving reproductive, maternal, and child health, ending epidemics of major contagious diseases, reducing non-contagious diseases, promoting </w:t>
      </w:r>
      <w:r w:rsidR="00892452">
        <w:rPr>
          <w:rFonts w:ascii="Arial" w:hAnsi="Arial" w:cs="Arial"/>
        </w:rPr>
        <w:t xml:space="preserve">good </w:t>
      </w:r>
      <w:r w:rsidRPr="0051210F">
        <w:rPr>
          <w:rFonts w:ascii="Arial" w:hAnsi="Arial" w:cs="Arial"/>
        </w:rPr>
        <w:t>mental</w:t>
      </w:r>
      <w:r w:rsidR="00892452">
        <w:rPr>
          <w:rFonts w:ascii="Arial" w:hAnsi="Arial" w:cs="Arial"/>
        </w:rPr>
        <w:t xml:space="preserve"> health </w:t>
      </w:r>
      <w:r w:rsidRPr="0051210F">
        <w:rPr>
          <w:rFonts w:ascii="Arial" w:hAnsi="Arial" w:cs="Arial"/>
        </w:rPr>
        <w:t>and well-being, also reducing risk factors associated with behavioural and environmental health, therefore, working towards SDG 3 will have a positive impact on other targets within other goals for example SDG 4</w:t>
      </w:r>
      <w:r w:rsidR="00426FB4" w:rsidRPr="0051210F">
        <w:rPr>
          <w:rFonts w:ascii="Arial" w:hAnsi="Arial" w:cs="Arial"/>
        </w:rPr>
        <w:t xml:space="preserve">, </w:t>
      </w:r>
      <w:r w:rsidRPr="0051210F">
        <w:rPr>
          <w:rFonts w:ascii="Arial" w:hAnsi="Arial" w:cs="Arial"/>
        </w:rPr>
        <w:t>Quality Education and SDG 16</w:t>
      </w:r>
      <w:r w:rsidR="00426FB4" w:rsidRPr="0051210F">
        <w:rPr>
          <w:rFonts w:ascii="Arial" w:hAnsi="Arial" w:cs="Arial"/>
        </w:rPr>
        <w:t xml:space="preserve">, </w:t>
      </w:r>
      <w:r w:rsidR="0002627E" w:rsidRPr="0051210F">
        <w:rPr>
          <w:rFonts w:ascii="Arial" w:hAnsi="Arial" w:cs="Arial"/>
        </w:rPr>
        <w:t>Peace Justice</w:t>
      </w:r>
      <w:r w:rsidR="00426FB4" w:rsidRPr="0051210F">
        <w:rPr>
          <w:rFonts w:ascii="Arial" w:hAnsi="Arial" w:cs="Arial"/>
        </w:rPr>
        <w:t>,</w:t>
      </w:r>
      <w:r w:rsidR="0002627E" w:rsidRPr="0051210F">
        <w:rPr>
          <w:rFonts w:ascii="Arial" w:hAnsi="Arial" w:cs="Arial"/>
        </w:rPr>
        <w:t xml:space="preserve"> and Strong institutions</w:t>
      </w:r>
      <w:r w:rsidR="00D10A44" w:rsidRPr="0051210F">
        <w:rPr>
          <w:rFonts w:ascii="Arial" w:hAnsi="Arial" w:cs="Arial"/>
        </w:rPr>
        <w:t xml:space="preserve"> both goals which relate to</w:t>
      </w:r>
      <w:r w:rsidR="00B1570B">
        <w:rPr>
          <w:rFonts w:ascii="Arial" w:hAnsi="Arial" w:cs="Arial"/>
        </w:rPr>
        <w:t>,</w:t>
      </w:r>
      <w:r w:rsidR="00D10A44" w:rsidRPr="0051210F">
        <w:rPr>
          <w:rFonts w:ascii="Arial" w:hAnsi="Arial" w:cs="Arial"/>
        </w:rPr>
        <w:t xml:space="preserve"> good health and wellbeing</w:t>
      </w:r>
      <w:r w:rsidRPr="0051210F">
        <w:rPr>
          <w:rFonts w:ascii="Arial" w:hAnsi="Arial" w:cs="Arial"/>
        </w:rPr>
        <w:t xml:space="preserve"> (WHO, 2022). Despite that, achieving these targets is not easy. There will be a lot of planning and time involved.</w:t>
      </w:r>
      <w:r w:rsidR="00F7123B" w:rsidRPr="0051210F">
        <w:rPr>
          <w:rFonts w:ascii="Arial" w:hAnsi="Arial" w:cs="Arial"/>
        </w:rPr>
        <w:t xml:space="preserve"> The COVID-19 and its impact on health systems and society were estimated to have caused the deaths of 14.9 million people in 2020 and 2021 (United Nations, 2022).</w:t>
      </w:r>
      <w:r w:rsidR="005C1317" w:rsidRPr="0051210F">
        <w:rPr>
          <w:rFonts w:ascii="Arial" w:hAnsi="Arial" w:cs="Arial"/>
        </w:rPr>
        <w:t xml:space="preserve"> In the UK however according to some recent government data on Corona</w:t>
      </w:r>
      <w:r w:rsidR="00426FB4" w:rsidRPr="0051210F">
        <w:rPr>
          <w:rFonts w:ascii="Arial" w:hAnsi="Arial" w:cs="Arial"/>
        </w:rPr>
        <w:t xml:space="preserve"> </w:t>
      </w:r>
      <w:r w:rsidR="005C1317" w:rsidRPr="0051210F">
        <w:rPr>
          <w:rFonts w:ascii="Arial" w:hAnsi="Arial" w:cs="Arial"/>
        </w:rPr>
        <w:t>virus, there have been 539 deaths after a positive Corona</w:t>
      </w:r>
      <w:r w:rsidR="00426FB4" w:rsidRPr="0051210F">
        <w:rPr>
          <w:rFonts w:ascii="Arial" w:hAnsi="Arial" w:cs="Arial"/>
        </w:rPr>
        <w:t xml:space="preserve"> </w:t>
      </w:r>
      <w:r w:rsidR="005C1317" w:rsidRPr="0051210F">
        <w:rPr>
          <w:rFonts w:ascii="Arial" w:hAnsi="Arial" w:cs="Arial"/>
        </w:rPr>
        <w:t>virus test within 28 days between 6 November 2022 and 12 November 2022. In this case, there has been a decrease of -30.0% (UK Health Security Agency, 2022).</w:t>
      </w:r>
      <w:r w:rsidR="0002627E" w:rsidRPr="0051210F">
        <w:rPr>
          <w:rFonts w:ascii="Arial" w:hAnsi="Arial" w:cs="Arial"/>
        </w:rPr>
        <w:t xml:space="preserve"> The priority </w:t>
      </w:r>
      <w:r w:rsidR="00133DD0" w:rsidRPr="0051210F">
        <w:rPr>
          <w:rFonts w:ascii="Arial" w:hAnsi="Arial" w:cs="Arial"/>
        </w:rPr>
        <w:t>remains</w:t>
      </w:r>
      <w:r w:rsidR="0002627E" w:rsidRPr="0051210F">
        <w:rPr>
          <w:rFonts w:ascii="Arial" w:hAnsi="Arial" w:cs="Arial"/>
        </w:rPr>
        <w:t xml:space="preserve"> that the statistics on Covid-19 related data</w:t>
      </w:r>
      <w:r w:rsidR="000934E7" w:rsidRPr="0051210F">
        <w:rPr>
          <w:rFonts w:ascii="Arial" w:hAnsi="Arial" w:cs="Arial"/>
        </w:rPr>
        <w:t xml:space="preserve"> is </w:t>
      </w:r>
      <w:r w:rsidR="00375F98" w:rsidRPr="0051210F">
        <w:rPr>
          <w:rFonts w:ascii="Arial" w:hAnsi="Arial" w:cs="Arial"/>
        </w:rPr>
        <w:t>recorded and</w:t>
      </w:r>
      <w:r w:rsidR="000934E7" w:rsidRPr="0051210F">
        <w:rPr>
          <w:rFonts w:ascii="Arial" w:hAnsi="Arial" w:cs="Arial"/>
        </w:rPr>
        <w:t xml:space="preserve"> monitored </w:t>
      </w:r>
      <w:r w:rsidR="00B1570B">
        <w:rPr>
          <w:rFonts w:ascii="Arial" w:hAnsi="Arial" w:cs="Arial"/>
        </w:rPr>
        <w:t xml:space="preserve">accurately </w:t>
      </w:r>
      <w:r w:rsidR="000934E7" w:rsidRPr="0051210F">
        <w:rPr>
          <w:rFonts w:ascii="Arial" w:hAnsi="Arial" w:cs="Arial"/>
        </w:rPr>
        <w:t>for further research.</w:t>
      </w:r>
    </w:p>
    <w:p w14:paraId="33047895" w14:textId="77777777" w:rsidR="00A80FA6" w:rsidRPr="0051210F" w:rsidRDefault="00A80FA6" w:rsidP="00A80FA6">
      <w:pPr>
        <w:pStyle w:val="Heading3"/>
        <w:spacing w:line="360" w:lineRule="auto"/>
        <w:rPr>
          <w:rFonts w:ascii="Arial" w:hAnsi="Arial" w:cs="Arial"/>
        </w:rPr>
      </w:pPr>
      <w:bookmarkStart w:id="8" w:name="_Toc120215207"/>
      <w:r w:rsidRPr="0051210F">
        <w:rPr>
          <w:rFonts w:ascii="Arial" w:hAnsi="Arial" w:cs="Arial"/>
        </w:rPr>
        <w:lastRenderedPageBreak/>
        <w:t>The advantages and disadvantages</w:t>
      </w:r>
      <w:bookmarkEnd w:id="8"/>
    </w:p>
    <w:p w14:paraId="11F39DBE" w14:textId="2448A293" w:rsidR="00D818ED" w:rsidRPr="0051210F" w:rsidRDefault="00AD31BF" w:rsidP="00A80FA6">
      <w:pPr>
        <w:spacing w:line="360" w:lineRule="auto"/>
        <w:jc w:val="both"/>
        <w:rPr>
          <w:rFonts w:ascii="Arial" w:hAnsi="Arial" w:cs="Arial"/>
        </w:rPr>
      </w:pPr>
      <w:r w:rsidRPr="0051210F">
        <w:rPr>
          <w:rFonts w:ascii="Arial" w:hAnsi="Arial" w:cs="Arial"/>
        </w:rPr>
        <w:t>The advantages of implementing SDG 3</w:t>
      </w:r>
      <w:r w:rsidR="0070418D" w:rsidRPr="0051210F">
        <w:rPr>
          <w:rFonts w:ascii="Arial" w:hAnsi="Arial" w:cs="Arial"/>
        </w:rPr>
        <w:t>,</w:t>
      </w:r>
      <w:r w:rsidRPr="0051210F">
        <w:rPr>
          <w:rFonts w:ascii="Arial" w:hAnsi="Arial" w:cs="Arial"/>
        </w:rPr>
        <w:t xml:space="preserve"> have positive effects on the mental health and wellbeing of individuals, even when considering the two strategies chosen in SDG 3 for this written report. During the recent Covid-19 pandemic, the UK government adopted strict guidelines to follow. This helped support the national health services to resume their services as quickly and effectively as possible (G</w:t>
      </w:r>
      <w:r w:rsidR="0070418D" w:rsidRPr="0051210F">
        <w:rPr>
          <w:rFonts w:ascii="Arial" w:hAnsi="Arial" w:cs="Arial"/>
        </w:rPr>
        <w:t>OV</w:t>
      </w:r>
      <w:r w:rsidRPr="0051210F">
        <w:rPr>
          <w:rFonts w:ascii="Arial" w:hAnsi="Arial" w:cs="Arial"/>
        </w:rPr>
        <w:t>.UK, 2020).</w:t>
      </w:r>
      <w:r w:rsidR="00AE2E94" w:rsidRPr="0051210F">
        <w:rPr>
          <w:rFonts w:ascii="Arial" w:hAnsi="Arial" w:cs="Arial"/>
        </w:rPr>
        <w:t xml:space="preserve"> Also, the COVID-19 pandemic has not yet been evaluated for its impact on the Sustainable Development Goal 3, 'Good health and wellbeing’ </w:t>
      </w:r>
      <w:r w:rsidR="00A229C6" w:rsidRPr="0051210F">
        <w:rPr>
          <w:rFonts w:ascii="Arial" w:hAnsi="Arial" w:cs="Arial"/>
        </w:rPr>
        <w:t xml:space="preserve">therefore making it difficult to identify the full extent of the impacts </w:t>
      </w:r>
      <w:r w:rsidR="00AE2E94" w:rsidRPr="0051210F">
        <w:rPr>
          <w:rFonts w:ascii="Arial" w:hAnsi="Arial" w:cs="Arial"/>
        </w:rPr>
        <w:t>(United Nation, 2022</w:t>
      </w:r>
      <w:r w:rsidR="0070418D" w:rsidRPr="0051210F">
        <w:rPr>
          <w:rFonts w:ascii="Arial" w:hAnsi="Arial" w:cs="Arial"/>
        </w:rPr>
        <w:t>)</w:t>
      </w:r>
      <w:r w:rsidR="00892452">
        <w:rPr>
          <w:rFonts w:ascii="Arial" w:hAnsi="Arial" w:cs="Arial"/>
        </w:rPr>
        <w:t>.</w:t>
      </w:r>
      <w:r w:rsidR="0070418D" w:rsidRPr="0051210F">
        <w:rPr>
          <w:rFonts w:ascii="Arial" w:hAnsi="Arial" w:cs="Arial"/>
        </w:rPr>
        <w:t xml:space="preserve"> According</w:t>
      </w:r>
      <w:r w:rsidR="00D818ED" w:rsidRPr="0051210F">
        <w:rPr>
          <w:rFonts w:ascii="Arial" w:hAnsi="Arial" w:cs="Arial"/>
        </w:rPr>
        <w:t xml:space="preserve"> to </w:t>
      </w:r>
      <w:r w:rsidR="00F543D8" w:rsidRPr="0051210F">
        <w:rPr>
          <w:rFonts w:ascii="Arial" w:hAnsi="Arial" w:cs="Arial"/>
        </w:rPr>
        <w:t xml:space="preserve">Local Funding Association, (2021) </w:t>
      </w:r>
      <w:r w:rsidRPr="0051210F">
        <w:rPr>
          <w:rFonts w:ascii="Arial" w:hAnsi="Arial" w:cs="Arial"/>
        </w:rPr>
        <w:t>As a result of ending rough sleeping during the pandemic, emergency funds were made available, which has been beneficial to those in need</w:t>
      </w:r>
      <w:r w:rsidR="006A1B5D" w:rsidRPr="0051210F">
        <w:rPr>
          <w:rFonts w:ascii="Arial" w:hAnsi="Arial" w:cs="Arial"/>
        </w:rPr>
        <w:t xml:space="preserve"> this has allowed support and shelter, and </w:t>
      </w:r>
      <w:r w:rsidR="004C4DAB" w:rsidRPr="0051210F">
        <w:rPr>
          <w:rFonts w:ascii="Arial" w:hAnsi="Arial" w:cs="Arial"/>
        </w:rPr>
        <w:t>all-important</w:t>
      </w:r>
      <w:r w:rsidR="006A1B5D" w:rsidRPr="0051210F">
        <w:rPr>
          <w:rFonts w:ascii="Arial" w:hAnsi="Arial" w:cs="Arial"/>
        </w:rPr>
        <w:t xml:space="preserve"> advice and help.</w:t>
      </w:r>
      <w:r w:rsidR="00287CD4">
        <w:rPr>
          <w:rFonts w:ascii="Arial" w:hAnsi="Arial" w:cs="Arial"/>
        </w:rPr>
        <w:t xml:space="preserve"> </w:t>
      </w:r>
      <w:r w:rsidR="00773741">
        <w:rPr>
          <w:rFonts w:ascii="Arial" w:hAnsi="Arial" w:cs="Arial"/>
        </w:rPr>
        <w:t>One of the plans</w:t>
      </w:r>
      <w:r w:rsidR="00287CD4">
        <w:rPr>
          <w:rFonts w:ascii="Arial" w:hAnsi="Arial" w:cs="Arial"/>
        </w:rPr>
        <w:t xml:space="preserve"> that have been set out by the NHS with the support of the government</w:t>
      </w:r>
      <w:r w:rsidR="00773741">
        <w:rPr>
          <w:rFonts w:ascii="Arial" w:hAnsi="Arial" w:cs="Arial"/>
        </w:rPr>
        <w:t xml:space="preserve"> is to target and work towards reducing long waiting times with</w:t>
      </w:r>
      <w:r w:rsidR="00773741" w:rsidRPr="00773741">
        <w:rPr>
          <w:rFonts w:ascii="Arial" w:hAnsi="Arial" w:cs="Arial"/>
        </w:rPr>
        <w:t xml:space="preserve"> brand new ideas to ensure elective services </w:t>
      </w:r>
      <w:r w:rsidR="00773741">
        <w:rPr>
          <w:rFonts w:ascii="Arial" w:hAnsi="Arial" w:cs="Arial"/>
        </w:rPr>
        <w:t xml:space="preserve">that </w:t>
      </w:r>
      <w:r w:rsidR="00773741" w:rsidRPr="00773741">
        <w:rPr>
          <w:rFonts w:ascii="Arial" w:hAnsi="Arial" w:cs="Arial"/>
        </w:rPr>
        <w:t xml:space="preserve">are fit for the future </w:t>
      </w:r>
      <w:r w:rsidR="00287CD4">
        <w:rPr>
          <w:rFonts w:ascii="Arial" w:hAnsi="Arial" w:cs="Arial"/>
        </w:rPr>
        <w:t>(NHS England, 2022)</w:t>
      </w:r>
      <w:r w:rsidR="00773741">
        <w:rPr>
          <w:rFonts w:ascii="Arial" w:hAnsi="Arial" w:cs="Arial"/>
        </w:rPr>
        <w:t xml:space="preserve"> “The delivery Plan for tackling the Corona Virus backlog of elective care” over the next 3 years this plan is to potentially end all waiting times (NHS England, 2022).</w:t>
      </w:r>
      <w:r w:rsidR="000D1831">
        <w:rPr>
          <w:rFonts w:ascii="Arial" w:hAnsi="Arial" w:cs="Arial"/>
        </w:rPr>
        <w:t xml:space="preserve"> NHS England are also taking into consideration “Climate Change” as the environment around us is changing so is the way NHS work the threat that poses on the health and wellbeing of the public is fast-tracking</w:t>
      </w:r>
      <w:r w:rsidR="0051442B">
        <w:rPr>
          <w:rFonts w:ascii="Arial" w:hAnsi="Arial" w:cs="Arial"/>
        </w:rPr>
        <w:t xml:space="preserve">. </w:t>
      </w:r>
      <w:proofErr w:type="gramStart"/>
      <w:r w:rsidR="0051442B">
        <w:rPr>
          <w:rFonts w:ascii="Arial" w:hAnsi="Arial" w:cs="Arial"/>
        </w:rPr>
        <w:t>Therefore</w:t>
      </w:r>
      <w:proofErr w:type="gramEnd"/>
      <w:r w:rsidR="0051442B">
        <w:rPr>
          <w:rFonts w:ascii="Arial" w:hAnsi="Arial" w:cs="Arial"/>
        </w:rPr>
        <w:t xml:space="preserve"> a Greener NHS is on the horizons (NHS England,2022).</w:t>
      </w:r>
    </w:p>
    <w:p w14:paraId="407B74BF" w14:textId="7B8F658A" w:rsidR="00321457" w:rsidRPr="0051210F" w:rsidRDefault="00321457" w:rsidP="00B72F3C">
      <w:pPr>
        <w:pStyle w:val="Heading3"/>
        <w:spacing w:line="360" w:lineRule="auto"/>
        <w:rPr>
          <w:rFonts w:ascii="Arial" w:hAnsi="Arial" w:cs="Arial"/>
        </w:rPr>
      </w:pPr>
      <w:bookmarkStart w:id="9" w:name="_Toc120215208"/>
      <w:r w:rsidRPr="0051210F">
        <w:rPr>
          <w:rFonts w:ascii="Arial" w:hAnsi="Arial" w:cs="Arial"/>
        </w:rPr>
        <w:t>Recommendations</w:t>
      </w:r>
      <w:bookmarkEnd w:id="9"/>
      <w:r w:rsidRPr="0051210F">
        <w:rPr>
          <w:rFonts w:ascii="Arial" w:hAnsi="Arial" w:cs="Arial"/>
        </w:rPr>
        <w:t xml:space="preserve"> </w:t>
      </w:r>
    </w:p>
    <w:p w14:paraId="69CF8ED7" w14:textId="26E3C590" w:rsidR="00F8133B" w:rsidRPr="0051210F" w:rsidRDefault="00E36B4A" w:rsidP="00B72F3C">
      <w:pPr>
        <w:spacing w:line="360" w:lineRule="auto"/>
        <w:jc w:val="both"/>
        <w:rPr>
          <w:rFonts w:ascii="Arial" w:hAnsi="Arial" w:cs="Arial"/>
        </w:rPr>
      </w:pPr>
      <w:r w:rsidRPr="0051210F">
        <w:rPr>
          <w:rFonts w:ascii="Arial" w:hAnsi="Arial" w:cs="Arial"/>
        </w:rPr>
        <w:t>Given the adverse effects Covid</w:t>
      </w:r>
      <w:r w:rsidR="00B112C8" w:rsidRPr="0051210F">
        <w:rPr>
          <w:rFonts w:ascii="Arial" w:hAnsi="Arial" w:cs="Arial"/>
        </w:rPr>
        <w:t>-19</w:t>
      </w:r>
      <w:r w:rsidRPr="0051210F">
        <w:rPr>
          <w:rFonts w:ascii="Arial" w:hAnsi="Arial" w:cs="Arial"/>
        </w:rPr>
        <w:t xml:space="preserve"> has had on all health services all over the world, the UK, with the government's support, now needs to maintain effective distribution of the COVID-19 vaccination (GOV.UK, 2022). </w:t>
      </w:r>
      <w:r w:rsidR="00D3023A" w:rsidRPr="0051210F">
        <w:rPr>
          <w:rFonts w:ascii="Arial" w:hAnsi="Arial" w:cs="Arial"/>
        </w:rPr>
        <w:t>To</w:t>
      </w:r>
      <w:r w:rsidR="00F8133B" w:rsidRPr="0051210F">
        <w:rPr>
          <w:rFonts w:ascii="Arial" w:hAnsi="Arial" w:cs="Arial"/>
        </w:rPr>
        <w:t xml:space="preserve"> help </w:t>
      </w:r>
      <w:r w:rsidR="00B112C8" w:rsidRPr="0051210F">
        <w:rPr>
          <w:rFonts w:ascii="Arial" w:hAnsi="Arial" w:cs="Arial"/>
        </w:rPr>
        <w:t>people,</w:t>
      </w:r>
      <w:r w:rsidR="00F8133B" w:rsidRPr="0051210F">
        <w:rPr>
          <w:rFonts w:ascii="Arial" w:hAnsi="Arial" w:cs="Arial"/>
        </w:rPr>
        <w:t xml:space="preserve"> live longer, healthier lives, the UK government will strive to help them live more independently</w:t>
      </w:r>
      <w:r w:rsidR="00A229C6" w:rsidRPr="0051210F">
        <w:rPr>
          <w:rFonts w:ascii="Arial" w:hAnsi="Arial" w:cs="Arial"/>
        </w:rPr>
        <w:t xml:space="preserve"> (GOV.UK, 2021).</w:t>
      </w:r>
      <w:r w:rsidR="00F8133B" w:rsidRPr="0051210F">
        <w:rPr>
          <w:rFonts w:ascii="Arial" w:hAnsi="Arial" w:cs="Arial"/>
        </w:rPr>
        <w:t xml:space="preserve"> </w:t>
      </w:r>
      <w:r w:rsidR="00426FB4" w:rsidRPr="0051210F">
        <w:rPr>
          <w:rFonts w:ascii="Arial" w:hAnsi="Arial" w:cs="Arial"/>
        </w:rPr>
        <w:t>Therefore, it is recommended that the focus be placed on the effective distribution of the vaccine across the nation ensuring booster vaccinations are readily available. Advice and information for those who require it are also up-to-date and readily available</w:t>
      </w:r>
      <w:r w:rsidR="00B50517" w:rsidRPr="0051210F">
        <w:rPr>
          <w:rFonts w:ascii="Arial" w:hAnsi="Arial" w:cs="Arial"/>
        </w:rPr>
        <w:t xml:space="preserve">. According to GOV.UK (2021) investing funds into improving the workforce within the health care systems is a must, also by improving the social care systems </w:t>
      </w:r>
      <w:r w:rsidR="0002627E" w:rsidRPr="0051210F">
        <w:rPr>
          <w:rFonts w:ascii="Arial" w:hAnsi="Arial" w:cs="Arial"/>
        </w:rPr>
        <w:t>by ensuring data from research is accurate,</w:t>
      </w:r>
      <w:r w:rsidR="005C027D" w:rsidRPr="0051210F">
        <w:rPr>
          <w:rFonts w:ascii="Arial" w:hAnsi="Arial" w:cs="Arial"/>
        </w:rPr>
        <w:t xml:space="preserve"> and</w:t>
      </w:r>
      <w:r w:rsidR="0002627E" w:rsidRPr="0051210F">
        <w:rPr>
          <w:rFonts w:ascii="Arial" w:hAnsi="Arial" w:cs="Arial"/>
        </w:rPr>
        <w:t xml:space="preserve"> the supplies of vital equipment </w:t>
      </w:r>
      <w:r w:rsidR="005C027D" w:rsidRPr="0051210F">
        <w:rPr>
          <w:rFonts w:ascii="Arial" w:hAnsi="Arial" w:cs="Arial"/>
        </w:rPr>
        <w:t>and Personal Protective Equipment</w:t>
      </w:r>
      <w:r w:rsidR="0002627E" w:rsidRPr="0051210F">
        <w:rPr>
          <w:rFonts w:ascii="Arial" w:hAnsi="Arial" w:cs="Arial"/>
        </w:rPr>
        <w:t xml:space="preserve"> </w:t>
      </w:r>
      <w:r w:rsidR="005C027D" w:rsidRPr="0051210F">
        <w:rPr>
          <w:rFonts w:ascii="Arial" w:hAnsi="Arial" w:cs="Arial"/>
        </w:rPr>
        <w:t>(</w:t>
      </w:r>
      <w:r w:rsidR="0002627E" w:rsidRPr="0051210F">
        <w:rPr>
          <w:rFonts w:ascii="Arial" w:hAnsi="Arial" w:cs="Arial"/>
        </w:rPr>
        <w:t>PPE</w:t>
      </w:r>
      <w:r w:rsidR="005C027D" w:rsidRPr="0051210F">
        <w:rPr>
          <w:rFonts w:ascii="Arial" w:hAnsi="Arial" w:cs="Arial"/>
        </w:rPr>
        <w:t>) is provided to National Health Services</w:t>
      </w:r>
      <w:r w:rsidR="00604429" w:rsidRPr="0051210F">
        <w:rPr>
          <w:rFonts w:ascii="Arial" w:hAnsi="Arial" w:cs="Arial"/>
        </w:rPr>
        <w:t xml:space="preserve"> (GOV.UK, 2021).</w:t>
      </w:r>
      <w:r w:rsidR="00AE2E94" w:rsidRPr="0051210F">
        <w:rPr>
          <w:rFonts w:ascii="Arial" w:hAnsi="Arial" w:cs="Arial"/>
        </w:rPr>
        <w:t xml:space="preserve"> </w:t>
      </w:r>
    </w:p>
    <w:p w14:paraId="4D1C9A55" w14:textId="77777777" w:rsidR="00774746" w:rsidRPr="0051210F" w:rsidRDefault="00774746">
      <w:pPr>
        <w:rPr>
          <w:rFonts w:ascii="Arial" w:eastAsiaTheme="majorEastAsia" w:hAnsi="Arial" w:cs="Arial"/>
          <w:color w:val="365F91" w:themeColor="accent1" w:themeShade="BF"/>
          <w:sz w:val="32"/>
          <w:szCs w:val="32"/>
        </w:rPr>
      </w:pPr>
      <w:r w:rsidRPr="0051210F">
        <w:rPr>
          <w:rFonts w:ascii="Arial" w:hAnsi="Arial" w:cs="Arial"/>
        </w:rPr>
        <w:br w:type="page"/>
      </w:r>
    </w:p>
    <w:p w14:paraId="0B4CFD09" w14:textId="351DA3AB" w:rsidR="004C1678" w:rsidRPr="0051210F" w:rsidRDefault="004C1678" w:rsidP="00B315D9">
      <w:pPr>
        <w:pStyle w:val="Heading1"/>
        <w:spacing w:line="360" w:lineRule="auto"/>
        <w:jc w:val="center"/>
        <w:rPr>
          <w:rFonts w:ascii="Arial" w:hAnsi="Arial" w:cs="Arial"/>
        </w:rPr>
      </w:pPr>
      <w:bookmarkStart w:id="10" w:name="_Toc120215209"/>
      <w:r w:rsidRPr="0051210F">
        <w:rPr>
          <w:rFonts w:ascii="Arial" w:hAnsi="Arial" w:cs="Arial"/>
        </w:rPr>
        <w:lastRenderedPageBreak/>
        <w:t>SDG 4 – Quality Education</w:t>
      </w:r>
      <w:bookmarkEnd w:id="10"/>
    </w:p>
    <w:p w14:paraId="351B07D7" w14:textId="558AAC8E" w:rsidR="00375F98" w:rsidRPr="0051210F" w:rsidRDefault="000B7E92" w:rsidP="000B7E92">
      <w:pPr>
        <w:spacing w:line="360" w:lineRule="auto"/>
        <w:jc w:val="both"/>
        <w:rPr>
          <w:rFonts w:ascii="Arial" w:hAnsi="Arial" w:cs="Arial"/>
        </w:rPr>
      </w:pPr>
      <w:r w:rsidRPr="0051210F">
        <w:rPr>
          <w:rFonts w:ascii="Arial" w:hAnsi="Arial" w:cs="Arial"/>
        </w:rPr>
        <w:t>Directly r</w:t>
      </w:r>
      <w:r w:rsidR="00893BCB" w:rsidRPr="0051210F">
        <w:rPr>
          <w:rFonts w:ascii="Arial" w:hAnsi="Arial" w:cs="Arial"/>
        </w:rPr>
        <w:t xml:space="preserve">elating to </w:t>
      </w:r>
      <w:r w:rsidRPr="0051210F">
        <w:rPr>
          <w:rFonts w:ascii="Arial" w:hAnsi="Arial" w:cs="Arial"/>
        </w:rPr>
        <w:t>“</w:t>
      </w:r>
      <w:r w:rsidR="00893BCB" w:rsidRPr="0051210F">
        <w:rPr>
          <w:rFonts w:ascii="Arial" w:hAnsi="Arial" w:cs="Arial"/>
        </w:rPr>
        <w:t>Good Health and Wellbeing</w:t>
      </w:r>
      <w:r w:rsidRPr="0051210F">
        <w:rPr>
          <w:rFonts w:ascii="Arial" w:hAnsi="Arial" w:cs="Arial"/>
        </w:rPr>
        <w:t>”</w:t>
      </w:r>
      <w:r w:rsidR="00893BCB" w:rsidRPr="0051210F">
        <w:rPr>
          <w:rFonts w:ascii="Arial" w:hAnsi="Arial" w:cs="Arial"/>
        </w:rPr>
        <w:t xml:space="preserve"> is also SDG 4</w:t>
      </w:r>
      <w:r w:rsidR="00F46EE1" w:rsidRPr="0051210F">
        <w:rPr>
          <w:rFonts w:ascii="Arial" w:hAnsi="Arial" w:cs="Arial"/>
        </w:rPr>
        <w:t>,</w:t>
      </w:r>
      <w:r w:rsidR="00893BCB" w:rsidRPr="0051210F">
        <w:rPr>
          <w:rFonts w:ascii="Arial" w:hAnsi="Arial" w:cs="Arial"/>
        </w:rPr>
        <w:t xml:space="preserve"> and </w:t>
      </w:r>
      <w:r w:rsidRPr="0051210F">
        <w:rPr>
          <w:rFonts w:ascii="Arial" w:hAnsi="Arial" w:cs="Arial"/>
        </w:rPr>
        <w:t xml:space="preserve">the </w:t>
      </w:r>
      <w:r w:rsidR="00A64BDD" w:rsidRPr="0051210F">
        <w:rPr>
          <w:rFonts w:ascii="Arial" w:hAnsi="Arial" w:cs="Arial"/>
        </w:rPr>
        <w:t xml:space="preserve">aim </w:t>
      </w:r>
      <w:r w:rsidR="0046003A" w:rsidRPr="0051210F">
        <w:rPr>
          <w:rFonts w:ascii="Arial" w:hAnsi="Arial" w:cs="Arial"/>
        </w:rPr>
        <w:t xml:space="preserve">of this goal </w:t>
      </w:r>
      <w:r w:rsidR="00A64BDD" w:rsidRPr="0051210F">
        <w:rPr>
          <w:rFonts w:ascii="Arial" w:hAnsi="Arial" w:cs="Arial"/>
        </w:rPr>
        <w:t xml:space="preserve">is to </w:t>
      </w:r>
      <w:r w:rsidR="00893BCB" w:rsidRPr="0051210F">
        <w:rPr>
          <w:rFonts w:ascii="Arial" w:hAnsi="Arial" w:cs="Arial"/>
        </w:rPr>
        <w:t>e</w:t>
      </w:r>
      <w:r w:rsidR="00A64BDD" w:rsidRPr="0051210F">
        <w:rPr>
          <w:rFonts w:ascii="Arial" w:hAnsi="Arial" w:cs="Arial"/>
        </w:rPr>
        <w:t>nhance opportunities for lifelong learning for all</w:t>
      </w:r>
      <w:r w:rsidR="0070418D" w:rsidRPr="0051210F">
        <w:rPr>
          <w:rFonts w:ascii="Arial" w:hAnsi="Arial" w:cs="Arial"/>
        </w:rPr>
        <w:t>,</w:t>
      </w:r>
      <w:r w:rsidR="00A64BDD" w:rsidRPr="0051210F">
        <w:rPr>
          <w:rFonts w:ascii="Arial" w:hAnsi="Arial" w:cs="Arial"/>
        </w:rPr>
        <w:t xml:space="preserve"> through inclusive and equitable quality education</w:t>
      </w:r>
      <w:r w:rsidR="0046003A" w:rsidRPr="0051210F">
        <w:rPr>
          <w:rFonts w:ascii="Arial" w:hAnsi="Arial" w:cs="Arial"/>
        </w:rPr>
        <w:t>.</w:t>
      </w:r>
      <w:r w:rsidR="00BC39CD" w:rsidRPr="0051210F">
        <w:rPr>
          <w:rFonts w:ascii="Arial" w:hAnsi="Arial" w:cs="Arial"/>
        </w:rPr>
        <w:t xml:space="preserve"> According to </w:t>
      </w:r>
      <w:r w:rsidR="00877890" w:rsidRPr="0051210F">
        <w:rPr>
          <w:rFonts w:ascii="Arial" w:hAnsi="Arial" w:cs="Arial"/>
        </w:rPr>
        <w:t xml:space="preserve">Equality and Human Rights Commission (2021) Article </w:t>
      </w:r>
      <w:r w:rsidR="00763776" w:rsidRPr="0051210F">
        <w:rPr>
          <w:rFonts w:ascii="Arial" w:hAnsi="Arial" w:cs="Arial"/>
        </w:rPr>
        <w:t xml:space="preserve">2, </w:t>
      </w:r>
      <w:r w:rsidR="00877890" w:rsidRPr="0051210F">
        <w:rPr>
          <w:rFonts w:ascii="Arial" w:hAnsi="Arial" w:cs="Arial"/>
        </w:rPr>
        <w:t>of the Human Rights act protocol is “Right to education” This means education is compulsory with the respect taken into consideration regarding</w:t>
      </w:r>
      <w:r w:rsidR="00763776" w:rsidRPr="0051210F">
        <w:rPr>
          <w:rFonts w:ascii="Arial" w:hAnsi="Arial" w:cs="Arial"/>
        </w:rPr>
        <w:t xml:space="preserve"> the</w:t>
      </w:r>
      <w:r w:rsidR="00877890" w:rsidRPr="0051210F">
        <w:rPr>
          <w:rFonts w:ascii="Arial" w:hAnsi="Arial" w:cs="Arial"/>
        </w:rPr>
        <w:t xml:space="preserve"> parents </w:t>
      </w:r>
      <w:r w:rsidR="00893BCB" w:rsidRPr="0051210F">
        <w:rPr>
          <w:rFonts w:ascii="Arial" w:hAnsi="Arial" w:cs="Arial"/>
        </w:rPr>
        <w:t xml:space="preserve">or </w:t>
      </w:r>
      <w:r w:rsidR="00763776" w:rsidRPr="0051210F">
        <w:rPr>
          <w:rFonts w:ascii="Arial" w:hAnsi="Arial" w:cs="Arial"/>
        </w:rPr>
        <w:t>guardians’</w:t>
      </w:r>
      <w:r w:rsidR="00877890" w:rsidRPr="0051210F">
        <w:rPr>
          <w:rFonts w:ascii="Arial" w:hAnsi="Arial" w:cs="Arial"/>
        </w:rPr>
        <w:t xml:space="preserve"> beliefs</w:t>
      </w:r>
      <w:r w:rsidR="00604429" w:rsidRPr="0051210F">
        <w:rPr>
          <w:rFonts w:ascii="Arial" w:hAnsi="Arial" w:cs="Arial"/>
        </w:rPr>
        <w:t xml:space="preserve">. </w:t>
      </w:r>
      <w:r w:rsidR="00763776" w:rsidRPr="0051210F">
        <w:rPr>
          <w:rFonts w:ascii="Arial" w:hAnsi="Arial" w:cs="Arial"/>
        </w:rPr>
        <w:t xml:space="preserve">The government however still is allowed to regulate </w:t>
      </w:r>
      <w:r w:rsidR="008C422F" w:rsidRPr="0051210F">
        <w:rPr>
          <w:rFonts w:ascii="Arial" w:hAnsi="Arial" w:cs="Arial"/>
        </w:rPr>
        <w:t xml:space="preserve">the approach on </w:t>
      </w:r>
      <w:r w:rsidR="00763776" w:rsidRPr="0051210F">
        <w:rPr>
          <w:rFonts w:ascii="Arial" w:hAnsi="Arial" w:cs="Arial"/>
        </w:rPr>
        <w:t>how teaching is to be delivered.” No person will be denied the right to education”</w:t>
      </w:r>
      <w:r w:rsidR="00745E98" w:rsidRPr="0051210F">
        <w:rPr>
          <w:rFonts w:ascii="Arial" w:hAnsi="Arial" w:cs="Arial"/>
        </w:rPr>
        <w:t xml:space="preserve"> </w:t>
      </w:r>
      <w:r w:rsidR="00745E98" w:rsidRPr="0051210F">
        <w:rPr>
          <w:rFonts w:ascii="Arial" w:hAnsi="Arial" w:cs="Arial"/>
          <w:i/>
          <w:iCs/>
        </w:rPr>
        <w:t>(Human Rights Act 1998)</w:t>
      </w:r>
      <w:r w:rsidR="00893BCB" w:rsidRPr="0051210F">
        <w:rPr>
          <w:rFonts w:ascii="Arial" w:hAnsi="Arial" w:cs="Arial"/>
          <w:i/>
          <w:iCs/>
        </w:rPr>
        <w:t xml:space="preserve"> </w:t>
      </w:r>
      <w:r w:rsidR="00893BCB" w:rsidRPr="0051210F">
        <w:rPr>
          <w:rFonts w:ascii="Arial" w:hAnsi="Arial" w:cs="Arial"/>
        </w:rPr>
        <w:t>Education is</w:t>
      </w:r>
      <w:r w:rsidR="008C422F" w:rsidRPr="0051210F">
        <w:rPr>
          <w:rFonts w:ascii="Arial" w:hAnsi="Arial" w:cs="Arial"/>
        </w:rPr>
        <w:t xml:space="preserve"> so important</w:t>
      </w:r>
      <w:r w:rsidR="00893BCB" w:rsidRPr="0051210F">
        <w:rPr>
          <w:rFonts w:ascii="Arial" w:hAnsi="Arial" w:cs="Arial"/>
        </w:rPr>
        <w:t xml:space="preserve"> not only for young people but for people of all ages. Education enables individuals to build a foundation for their own future </w:t>
      </w:r>
      <w:r w:rsidR="00604429" w:rsidRPr="0051210F">
        <w:rPr>
          <w:rFonts w:ascii="Arial" w:hAnsi="Arial" w:cs="Arial"/>
        </w:rPr>
        <w:t>and personal development</w:t>
      </w:r>
      <w:r w:rsidR="00375F98" w:rsidRPr="0051210F">
        <w:rPr>
          <w:rFonts w:ascii="Arial" w:hAnsi="Arial" w:cs="Arial"/>
        </w:rPr>
        <w:t xml:space="preserve">. </w:t>
      </w:r>
      <w:bookmarkStart w:id="11" w:name="_Hlk120121114"/>
      <w:r w:rsidR="00375F98" w:rsidRPr="0051210F">
        <w:rPr>
          <w:rFonts w:ascii="Arial" w:hAnsi="Arial" w:cs="Arial"/>
        </w:rPr>
        <w:t>The first strategy that should be focused on in this goal is, “Supporting the most disadvantaged and vulnerable children and young people through high quality local services so that no one is left behind ", while the second strategy, " Providing the best start in life through high-quality early education and childcare to raise standards and help parents to work</w:t>
      </w:r>
      <w:bookmarkEnd w:id="11"/>
      <w:r w:rsidR="009231CF" w:rsidRPr="0051210F">
        <w:rPr>
          <w:rFonts w:ascii="Arial" w:hAnsi="Arial" w:cs="Arial"/>
        </w:rPr>
        <w:t>. The right to education is fundamental to every human being, as it can greatly improve the quality of life for the individual (Bond, 2022</w:t>
      </w:r>
      <w:r w:rsidR="00AC6435" w:rsidRPr="0051210F">
        <w:rPr>
          <w:rFonts w:ascii="Arial" w:hAnsi="Arial" w:cs="Arial"/>
        </w:rPr>
        <w:t>, p.</w:t>
      </w:r>
      <w:r w:rsidR="00B1570B">
        <w:rPr>
          <w:rFonts w:ascii="Arial" w:hAnsi="Arial" w:cs="Arial"/>
        </w:rPr>
        <w:t xml:space="preserve"> </w:t>
      </w:r>
      <w:r w:rsidR="00AC6435" w:rsidRPr="0051210F">
        <w:rPr>
          <w:rFonts w:ascii="Arial" w:hAnsi="Arial" w:cs="Arial"/>
        </w:rPr>
        <w:t>24</w:t>
      </w:r>
      <w:r w:rsidR="009231CF" w:rsidRPr="0051210F">
        <w:rPr>
          <w:rFonts w:ascii="Arial" w:hAnsi="Arial" w:cs="Arial"/>
        </w:rPr>
        <w:t>).</w:t>
      </w:r>
    </w:p>
    <w:p w14:paraId="3105CC50" w14:textId="6CCD875C" w:rsidR="007A4A0B" w:rsidRPr="0051210F" w:rsidRDefault="00A05BF6" w:rsidP="00604429">
      <w:pPr>
        <w:pStyle w:val="Heading2"/>
        <w:spacing w:line="360" w:lineRule="auto"/>
        <w:jc w:val="center"/>
        <w:rPr>
          <w:rFonts w:ascii="Arial" w:hAnsi="Arial" w:cs="Arial"/>
        </w:rPr>
      </w:pPr>
      <w:bookmarkStart w:id="12" w:name="_Toc120215210"/>
      <w:bookmarkStart w:id="13" w:name="_Hlk120105144"/>
      <w:r w:rsidRPr="0051210F">
        <w:rPr>
          <w:rFonts w:ascii="Arial" w:hAnsi="Arial" w:cs="Arial"/>
        </w:rPr>
        <w:t>Supporting the most disadvantaged and vulnerable children and young people through high quality local services so that no one is left behind</w:t>
      </w:r>
      <w:r w:rsidR="00375F98" w:rsidRPr="0051210F">
        <w:rPr>
          <w:rFonts w:ascii="Arial" w:hAnsi="Arial" w:cs="Arial"/>
        </w:rPr>
        <w:t>. &amp; Providing the best start in life through high-quality early education and childcare to raise standards and help parents to work.</w:t>
      </w:r>
      <w:bookmarkEnd w:id="12"/>
    </w:p>
    <w:p w14:paraId="494A5725" w14:textId="7B079C97" w:rsidR="00EF65C2" w:rsidRPr="0051210F" w:rsidRDefault="00EF65C2" w:rsidP="00EF65C2">
      <w:pPr>
        <w:pStyle w:val="Heading3"/>
        <w:spacing w:line="360" w:lineRule="auto"/>
        <w:rPr>
          <w:rFonts w:ascii="Arial" w:hAnsi="Arial" w:cs="Arial"/>
        </w:rPr>
      </w:pPr>
      <w:bookmarkStart w:id="14" w:name="_Toc120215211"/>
      <w:bookmarkEnd w:id="13"/>
      <w:r w:rsidRPr="0051210F">
        <w:rPr>
          <w:rFonts w:ascii="Arial" w:hAnsi="Arial" w:cs="Arial"/>
        </w:rPr>
        <w:t>How to achieve these strategies</w:t>
      </w:r>
      <w:bookmarkEnd w:id="14"/>
    </w:p>
    <w:p w14:paraId="66DE61E1" w14:textId="28FA4A3C" w:rsidR="00774746" w:rsidRPr="0051210F" w:rsidRDefault="005A7C73" w:rsidP="00774746">
      <w:pPr>
        <w:spacing w:line="360" w:lineRule="auto"/>
        <w:jc w:val="both"/>
        <w:rPr>
          <w:rFonts w:ascii="Arial" w:hAnsi="Arial" w:cs="Arial"/>
        </w:rPr>
      </w:pPr>
      <w:r w:rsidRPr="0051210F">
        <w:rPr>
          <w:rFonts w:ascii="Arial" w:hAnsi="Arial" w:cs="Arial"/>
        </w:rPr>
        <w:t xml:space="preserve">To achieve </w:t>
      </w:r>
      <w:r w:rsidR="004B582F" w:rsidRPr="0051210F">
        <w:rPr>
          <w:rFonts w:ascii="Arial" w:hAnsi="Arial" w:cs="Arial"/>
        </w:rPr>
        <w:t xml:space="preserve">the </w:t>
      </w:r>
      <w:r w:rsidR="00E81515" w:rsidRPr="0051210F">
        <w:rPr>
          <w:rFonts w:ascii="Arial" w:hAnsi="Arial" w:cs="Arial"/>
        </w:rPr>
        <w:t xml:space="preserve">first </w:t>
      </w:r>
      <w:r w:rsidR="00B315D9" w:rsidRPr="0051210F">
        <w:rPr>
          <w:rFonts w:ascii="Arial" w:hAnsi="Arial" w:cs="Arial"/>
        </w:rPr>
        <w:t>strategy</w:t>
      </w:r>
      <w:r w:rsidRPr="0051210F">
        <w:rPr>
          <w:rFonts w:ascii="Arial" w:hAnsi="Arial" w:cs="Arial"/>
        </w:rPr>
        <w:t xml:space="preserve"> </w:t>
      </w:r>
      <w:r w:rsidR="0046003A" w:rsidRPr="0051210F">
        <w:rPr>
          <w:rFonts w:ascii="Arial" w:hAnsi="Arial" w:cs="Arial"/>
        </w:rPr>
        <w:t xml:space="preserve">outcome </w:t>
      </w:r>
      <w:r w:rsidR="006740FB" w:rsidRPr="0051210F">
        <w:rPr>
          <w:rFonts w:ascii="Arial" w:hAnsi="Arial" w:cs="Arial"/>
        </w:rPr>
        <w:t>as</w:t>
      </w:r>
      <w:r w:rsidR="000C30E6" w:rsidRPr="0051210F">
        <w:rPr>
          <w:rFonts w:ascii="Arial" w:hAnsi="Arial" w:cs="Arial"/>
        </w:rPr>
        <w:t xml:space="preserve"> part of government initiatives, the government has implemented several measures that support children and young people to learn at home and use technology</w:t>
      </w:r>
      <w:r w:rsidR="00B37304" w:rsidRPr="0051210F">
        <w:rPr>
          <w:rFonts w:ascii="Arial" w:hAnsi="Arial" w:cs="Arial"/>
        </w:rPr>
        <w:t xml:space="preserve"> and</w:t>
      </w:r>
      <w:r w:rsidR="000C30E6" w:rsidRPr="0051210F">
        <w:rPr>
          <w:rFonts w:ascii="Arial" w:hAnsi="Arial" w:cs="Arial"/>
        </w:rPr>
        <w:t xml:space="preserve"> to safeguard them. It is important to note that some of these measures are targeted at those who are most in need</w:t>
      </w:r>
      <w:r w:rsidR="00B37304" w:rsidRPr="0051210F">
        <w:rPr>
          <w:rFonts w:ascii="Arial" w:hAnsi="Arial" w:cs="Arial"/>
        </w:rPr>
        <w:t>,</w:t>
      </w:r>
      <w:r w:rsidR="00E81515" w:rsidRPr="0051210F">
        <w:rPr>
          <w:rFonts w:ascii="Arial" w:hAnsi="Arial" w:cs="Arial"/>
        </w:rPr>
        <w:t xml:space="preserve"> so </w:t>
      </w:r>
      <w:r w:rsidR="00B37304" w:rsidRPr="0051210F">
        <w:rPr>
          <w:rFonts w:ascii="Arial" w:hAnsi="Arial" w:cs="Arial"/>
        </w:rPr>
        <w:t xml:space="preserve">this means </w:t>
      </w:r>
      <w:r w:rsidR="00E81515" w:rsidRPr="0051210F">
        <w:rPr>
          <w:rFonts w:ascii="Arial" w:hAnsi="Arial" w:cs="Arial"/>
        </w:rPr>
        <w:t>individualised assessments would ne</w:t>
      </w:r>
      <w:r w:rsidR="004B582F" w:rsidRPr="0051210F">
        <w:rPr>
          <w:rFonts w:ascii="Arial" w:hAnsi="Arial" w:cs="Arial"/>
        </w:rPr>
        <w:t>e</w:t>
      </w:r>
      <w:r w:rsidR="00E81515" w:rsidRPr="0051210F">
        <w:rPr>
          <w:rFonts w:ascii="Arial" w:hAnsi="Arial" w:cs="Arial"/>
        </w:rPr>
        <w:t>d to take place</w:t>
      </w:r>
      <w:r w:rsidR="000C30E6" w:rsidRPr="0051210F">
        <w:rPr>
          <w:rFonts w:ascii="Arial" w:hAnsi="Arial" w:cs="Arial"/>
        </w:rPr>
        <w:t>,</w:t>
      </w:r>
      <w:r w:rsidR="00E81515" w:rsidRPr="0051210F">
        <w:rPr>
          <w:rFonts w:ascii="Arial" w:hAnsi="Arial" w:cs="Arial"/>
        </w:rPr>
        <w:t xml:space="preserve"> </w:t>
      </w:r>
      <w:r w:rsidR="00A229C6" w:rsidRPr="0051210F">
        <w:rPr>
          <w:rFonts w:ascii="Arial" w:hAnsi="Arial" w:cs="Arial"/>
        </w:rPr>
        <w:t>e.g.,</w:t>
      </w:r>
      <w:r w:rsidR="000C30E6" w:rsidRPr="0051210F">
        <w:rPr>
          <w:rFonts w:ascii="Arial" w:hAnsi="Arial" w:cs="Arial"/>
        </w:rPr>
        <w:t xml:space="preserve"> such as children and families without access to </w:t>
      </w:r>
      <w:r w:rsidR="008C422F" w:rsidRPr="0051210F">
        <w:rPr>
          <w:rFonts w:ascii="Arial" w:hAnsi="Arial" w:cs="Arial"/>
        </w:rPr>
        <w:t>technology</w:t>
      </w:r>
      <w:r w:rsidR="000C30E6" w:rsidRPr="0051210F">
        <w:rPr>
          <w:rFonts w:ascii="Arial" w:hAnsi="Arial" w:cs="Arial"/>
        </w:rPr>
        <w:t xml:space="preserve"> </w:t>
      </w:r>
      <w:r w:rsidR="00A229C6" w:rsidRPr="0051210F">
        <w:rPr>
          <w:rFonts w:ascii="Arial" w:hAnsi="Arial" w:cs="Arial"/>
        </w:rPr>
        <w:t>(GOV.UK, 2020).</w:t>
      </w:r>
      <w:r w:rsidR="000C30E6" w:rsidRPr="0051210F">
        <w:rPr>
          <w:rFonts w:ascii="Arial" w:hAnsi="Arial" w:cs="Arial"/>
        </w:rPr>
        <w:t xml:space="preserve"> </w:t>
      </w:r>
      <w:r w:rsidR="00E836D5" w:rsidRPr="0051210F">
        <w:rPr>
          <w:rFonts w:ascii="Arial" w:hAnsi="Arial" w:cs="Arial"/>
        </w:rPr>
        <w:t>According to the GOV.UK (2022)</w:t>
      </w:r>
      <w:r w:rsidR="00A229C6" w:rsidRPr="0051210F">
        <w:rPr>
          <w:rFonts w:ascii="Arial" w:hAnsi="Arial" w:cs="Arial"/>
        </w:rPr>
        <w:t xml:space="preserve"> </w:t>
      </w:r>
      <w:r w:rsidR="004616AA">
        <w:rPr>
          <w:rFonts w:ascii="Arial" w:hAnsi="Arial" w:cs="Arial"/>
        </w:rPr>
        <w:t xml:space="preserve">source of information </w:t>
      </w:r>
      <w:r w:rsidR="00B37304" w:rsidRPr="0051210F">
        <w:rPr>
          <w:rFonts w:ascii="Arial" w:hAnsi="Arial" w:cs="Arial"/>
        </w:rPr>
        <w:t>t</w:t>
      </w:r>
      <w:r w:rsidR="00774746" w:rsidRPr="0051210F">
        <w:rPr>
          <w:rFonts w:ascii="Arial" w:hAnsi="Arial" w:cs="Arial"/>
        </w:rPr>
        <w:t>o achieve</w:t>
      </w:r>
      <w:r w:rsidR="00E81515" w:rsidRPr="0051210F">
        <w:rPr>
          <w:rFonts w:ascii="Arial" w:hAnsi="Arial" w:cs="Arial"/>
        </w:rPr>
        <w:t xml:space="preserve"> </w:t>
      </w:r>
      <w:r w:rsidR="00B2681F" w:rsidRPr="0051210F">
        <w:rPr>
          <w:rFonts w:ascii="Arial" w:hAnsi="Arial" w:cs="Arial"/>
        </w:rPr>
        <w:t xml:space="preserve">the </w:t>
      </w:r>
      <w:r w:rsidR="00E81515" w:rsidRPr="0051210F">
        <w:rPr>
          <w:rFonts w:ascii="Arial" w:hAnsi="Arial" w:cs="Arial"/>
        </w:rPr>
        <w:t xml:space="preserve">second </w:t>
      </w:r>
      <w:r w:rsidR="00774746" w:rsidRPr="0051210F">
        <w:rPr>
          <w:rFonts w:ascii="Arial" w:hAnsi="Arial" w:cs="Arial"/>
        </w:rPr>
        <w:t>strategy</w:t>
      </w:r>
      <w:r w:rsidR="00E81515" w:rsidRPr="0051210F">
        <w:rPr>
          <w:rFonts w:ascii="Arial" w:hAnsi="Arial" w:cs="Arial"/>
        </w:rPr>
        <w:t xml:space="preserve"> outcome </w:t>
      </w:r>
      <w:r w:rsidR="00774746" w:rsidRPr="0051210F">
        <w:rPr>
          <w:rFonts w:ascii="Arial" w:hAnsi="Arial" w:cs="Arial"/>
        </w:rPr>
        <w:t xml:space="preserve">Parents who have access to high-quality </w:t>
      </w:r>
      <w:r w:rsidR="00E81515" w:rsidRPr="0051210F">
        <w:rPr>
          <w:rFonts w:ascii="Arial" w:hAnsi="Arial" w:cs="Arial"/>
        </w:rPr>
        <w:t>“</w:t>
      </w:r>
      <w:r w:rsidR="00774746" w:rsidRPr="0051210F">
        <w:rPr>
          <w:rFonts w:ascii="Arial" w:hAnsi="Arial" w:cs="Arial"/>
        </w:rPr>
        <w:t>Early Childhood Education (ECEC) are better able to balance work and family responsibilities, increasing their employability</w:t>
      </w:r>
      <w:r w:rsidR="00E81515" w:rsidRPr="0051210F">
        <w:rPr>
          <w:rFonts w:ascii="Arial" w:hAnsi="Arial" w:cs="Arial"/>
        </w:rPr>
        <w:t xml:space="preserve"> in the future</w:t>
      </w:r>
      <w:r w:rsidR="00774746" w:rsidRPr="0051210F">
        <w:rPr>
          <w:rFonts w:ascii="Arial" w:hAnsi="Arial" w:cs="Arial"/>
        </w:rPr>
        <w:t xml:space="preserve">. The development of early childhood education does not only support children's future educational plans, but also their integration into society, wellbeing, and employability as adults contribute </w:t>
      </w:r>
      <w:r w:rsidR="00E81515" w:rsidRPr="0051210F">
        <w:rPr>
          <w:rFonts w:ascii="Arial" w:hAnsi="Arial" w:cs="Arial"/>
        </w:rPr>
        <w:t>towards the economy.</w:t>
      </w:r>
      <w:r w:rsidR="00B963E2" w:rsidRPr="0051210F">
        <w:rPr>
          <w:rFonts w:ascii="Arial" w:hAnsi="Arial" w:cs="Arial"/>
        </w:rPr>
        <w:t xml:space="preserve"> </w:t>
      </w:r>
      <w:r w:rsidR="0070418D" w:rsidRPr="0051210F">
        <w:rPr>
          <w:rFonts w:ascii="Arial" w:hAnsi="Arial" w:cs="Arial"/>
        </w:rPr>
        <w:t>With the help and support of the government, Ofsted (2022) developed a plan to support the early years by providing the best start in life. They emphasize the importance of early learning education in setting the children up for success in the future. The plan is only applicable to England (Ofsted, 2022).</w:t>
      </w:r>
    </w:p>
    <w:p w14:paraId="5ECC7D63" w14:textId="199973A6" w:rsidR="00547344" w:rsidRPr="0051210F" w:rsidRDefault="00547344" w:rsidP="004B582F">
      <w:pPr>
        <w:pStyle w:val="Heading3"/>
        <w:spacing w:line="360" w:lineRule="auto"/>
        <w:rPr>
          <w:rFonts w:ascii="Arial" w:hAnsi="Arial" w:cs="Arial"/>
        </w:rPr>
      </w:pPr>
      <w:bookmarkStart w:id="15" w:name="_Toc120215212"/>
      <w:r w:rsidRPr="0051210F">
        <w:rPr>
          <w:rFonts w:ascii="Arial" w:hAnsi="Arial" w:cs="Arial"/>
        </w:rPr>
        <w:lastRenderedPageBreak/>
        <w:t>Progress so far</w:t>
      </w:r>
      <w:bookmarkEnd w:id="15"/>
    </w:p>
    <w:p w14:paraId="54A693FE" w14:textId="71875405" w:rsidR="008C422F" w:rsidRPr="0051210F" w:rsidRDefault="004B582F" w:rsidP="002D79A7">
      <w:pPr>
        <w:spacing w:line="360" w:lineRule="auto"/>
        <w:jc w:val="both"/>
        <w:rPr>
          <w:rFonts w:ascii="Arial" w:hAnsi="Arial" w:cs="Arial"/>
        </w:rPr>
      </w:pPr>
      <w:r w:rsidRPr="0051210F">
        <w:rPr>
          <w:rFonts w:ascii="Arial" w:hAnsi="Arial" w:cs="Arial"/>
        </w:rPr>
        <w:t xml:space="preserve">According to United Nations (2022), Moderate progress has been made with </w:t>
      </w:r>
      <w:r w:rsidR="00A229C6" w:rsidRPr="0051210F">
        <w:rPr>
          <w:rFonts w:ascii="Arial" w:hAnsi="Arial" w:cs="Arial"/>
        </w:rPr>
        <w:t>SDG 4,</w:t>
      </w:r>
      <w:r w:rsidRPr="0051210F">
        <w:rPr>
          <w:rFonts w:ascii="Arial" w:hAnsi="Arial" w:cs="Arial"/>
        </w:rPr>
        <w:t xml:space="preserve"> globally with some countries performing better than others however</w:t>
      </w:r>
      <w:r w:rsidR="007E64C4" w:rsidRPr="0051210F">
        <w:rPr>
          <w:rFonts w:ascii="Arial" w:hAnsi="Arial" w:cs="Arial"/>
        </w:rPr>
        <w:t>,</w:t>
      </w:r>
      <w:r w:rsidRPr="0051210F">
        <w:rPr>
          <w:rFonts w:ascii="Arial" w:hAnsi="Arial" w:cs="Arial"/>
        </w:rPr>
        <w:t xml:space="preserve"> due to Covid-19 accurate information on progress is not yet available (United Nations, 2022)</w:t>
      </w:r>
      <w:r w:rsidR="00776757" w:rsidRPr="0051210F">
        <w:rPr>
          <w:rFonts w:ascii="Arial" w:hAnsi="Arial" w:cs="Arial"/>
        </w:rPr>
        <w:t xml:space="preserve"> Promoting sustainable development goals is an ongoing progress, due to the dynamic</w:t>
      </w:r>
      <w:r w:rsidR="007E64C4" w:rsidRPr="0051210F">
        <w:rPr>
          <w:rFonts w:ascii="Arial" w:hAnsi="Arial" w:cs="Arial"/>
        </w:rPr>
        <w:t>s of the world</w:t>
      </w:r>
      <w:r w:rsidR="00776757" w:rsidRPr="0051210F">
        <w:rPr>
          <w:rFonts w:ascii="Arial" w:hAnsi="Arial" w:cs="Arial"/>
        </w:rPr>
        <w:t xml:space="preserve"> changing all the time, </w:t>
      </w:r>
      <w:r w:rsidR="004E3322" w:rsidRPr="0051210F">
        <w:rPr>
          <w:rFonts w:ascii="Arial" w:hAnsi="Arial" w:cs="Arial"/>
        </w:rPr>
        <w:t>and d</w:t>
      </w:r>
      <w:r w:rsidR="00776757" w:rsidRPr="0051210F">
        <w:rPr>
          <w:rFonts w:ascii="Arial" w:hAnsi="Arial" w:cs="Arial"/>
        </w:rPr>
        <w:t>ue to the diversity of the world its not always possible to make good progress (Baker, 2006,</w:t>
      </w:r>
      <w:r w:rsidR="002D79A7">
        <w:rPr>
          <w:rFonts w:ascii="Arial" w:hAnsi="Arial" w:cs="Arial"/>
        </w:rPr>
        <w:t xml:space="preserve"> </w:t>
      </w:r>
      <w:r w:rsidR="00776757" w:rsidRPr="0051210F">
        <w:rPr>
          <w:rFonts w:ascii="Arial" w:hAnsi="Arial" w:cs="Arial"/>
        </w:rPr>
        <w:t>p.</w:t>
      </w:r>
      <w:r w:rsidR="002D79A7">
        <w:rPr>
          <w:rFonts w:ascii="Arial" w:hAnsi="Arial" w:cs="Arial"/>
        </w:rPr>
        <w:t xml:space="preserve"> </w:t>
      </w:r>
      <w:r w:rsidR="00776757" w:rsidRPr="0051210F">
        <w:rPr>
          <w:rFonts w:ascii="Arial" w:hAnsi="Arial" w:cs="Arial"/>
        </w:rPr>
        <w:t>8).</w:t>
      </w:r>
      <w:r w:rsidR="002D79A7">
        <w:rPr>
          <w:rFonts w:ascii="Arial" w:hAnsi="Arial" w:cs="Arial"/>
        </w:rPr>
        <w:t xml:space="preserve"> </w:t>
      </w:r>
      <w:r w:rsidR="002D79A7" w:rsidRPr="0051210F">
        <w:rPr>
          <w:rFonts w:ascii="Arial" w:hAnsi="Arial" w:cs="Arial"/>
        </w:rPr>
        <w:t>” Despite</w:t>
      </w:r>
      <w:r w:rsidR="006719E4" w:rsidRPr="0051210F">
        <w:rPr>
          <w:rFonts w:ascii="Arial" w:hAnsi="Arial" w:cs="Arial"/>
        </w:rPr>
        <w:t xml:space="preserve"> the COVID-19 pandemic, achieving the Sustainable Development Goals has proven to be a challenge. But even before the pandemic, progress towards achieving the SDGs had lagged causing progress to be slow.</w:t>
      </w:r>
      <w:r w:rsidR="00870349" w:rsidRPr="0051210F">
        <w:rPr>
          <w:rFonts w:ascii="Arial" w:hAnsi="Arial" w:cs="Arial"/>
        </w:rPr>
        <w:t xml:space="preserve"> </w:t>
      </w:r>
      <w:bookmarkStart w:id="16" w:name="_Hlk120225097"/>
      <w:r w:rsidR="00870349" w:rsidRPr="0051210F">
        <w:rPr>
          <w:rFonts w:ascii="Arial" w:hAnsi="Arial" w:cs="Arial"/>
        </w:rPr>
        <w:t>(Van Zanten and Van Tulder, 2020, pp. 451-464).</w:t>
      </w:r>
      <w:bookmarkEnd w:id="16"/>
      <w:r w:rsidR="00662C81" w:rsidRPr="0051210F">
        <w:rPr>
          <w:rFonts w:ascii="Arial" w:hAnsi="Arial" w:cs="Arial"/>
        </w:rPr>
        <w:t xml:space="preserve"> With continued efforts the progress can be far better by 2030</w:t>
      </w:r>
      <w:r w:rsidR="002D79A7">
        <w:rPr>
          <w:rFonts w:ascii="Arial" w:hAnsi="Arial" w:cs="Arial"/>
        </w:rPr>
        <w:t>,</w:t>
      </w:r>
      <w:r w:rsidR="00662C81" w:rsidRPr="0051210F">
        <w:rPr>
          <w:rFonts w:ascii="Arial" w:hAnsi="Arial" w:cs="Arial"/>
        </w:rPr>
        <w:t xml:space="preserve"> the focus needs to remain on providing excellent learning for all, as it is essential to establishing a calm and successful world.</w:t>
      </w:r>
    </w:p>
    <w:p w14:paraId="5A8016BD" w14:textId="3460E83B" w:rsidR="005A06D1" w:rsidRPr="0051210F" w:rsidRDefault="0002627E" w:rsidP="008C422F">
      <w:pPr>
        <w:pStyle w:val="Heading3"/>
        <w:spacing w:line="360" w:lineRule="auto"/>
        <w:jc w:val="both"/>
        <w:rPr>
          <w:rFonts w:ascii="Arial" w:hAnsi="Arial" w:cs="Arial"/>
        </w:rPr>
      </w:pPr>
      <w:bookmarkStart w:id="17" w:name="_Toc120215213"/>
      <w:r w:rsidRPr="0051210F">
        <w:rPr>
          <w:rFonts w:ascii="Arial" w:hAnsi="Arial" w:cs="Arial"/>
        </w:rPr>
        <w:t xml:space="preserve">The </w:t>
      </w:r>
      <w:r w:rsidR="005D4931" w:rsidRPr="0051210F">
        <w:rPr>
          <w:rFonts w:ascii="Arial" w:hAnsi="Arial" w:cs="Arial"/>
        </w:rPr>
        <w:t>Impacts</w:t>
      </w:r>
      <w:r w:rsidR="00E33329" w:rsidRPr="0051210F">
        <w:rPr>
          <w:rFonts w:ascii="Arial" w:hAnsi="Arial" w:cs="Arial"/>
        </w:rPr>
        <w:t xml:space="preserve"> of Implementing SDG 4</w:t>
      </w:r>
      <w:bookmarkEnd w:id="17"/>
    </w:p>
    <w:p w14:paraId="069D663F" w14:textId="60C1A031" w:rsidR="00FC3CEB" w:rsidRPr="0051210F" w:rsidRDefault="008C422F" w:rsidP="00FC3CEB">
      <w:pPr>
        <w:spacing w:line="360" w:lineRule="auto"/>
        <w:jc w:val="both"/>
        <w:rPr>
          <w:rFonts w:ascii="Arial" w:hAnsi="Arial" w:cs="Arial"/>
        </w:rPr>
      </w:pPr>
      <w:r w:rsidRPr="0051210F">
        <w:rPr>
          <w:rFonts w:ascii="Arial" w:hAnsi="Arial" w:cs="Arial"/>
        </w:rPr>
        <w:t xml:space="preserve">The </w:t>
      </w:r>
      <w:r w:rsidR="00A069D6" w:rsidRPr="0051210F">
        <w:rPr>
          <w:rFonts w:ascii="Arial" w:hAnsi="Arial" w:cs="Arial"/>
        </w:rPr>
        <w:t>effects</w:t>
      </w:r>
      <w:r w:rsidRPr="0051210F">
        <w:rPr>
          <w:rFonts w:ascii="Arial" w:hAnsi="Arial" w:cs="Arial"/>
        </w:rPr>
        <w:t xml:space="preserve"> COVID-19 outbreak has had</w:t>
      </w:r>
      <w:r w:rsidR="00F44238" w:rsidRPr="0051210F">
        <w:rPr>
          <w:rFonts w:ascii="Arial" w:hAnsi="Arial" w:cs="Arial"/>
        </w:rPr>
        <w:t>,</w:t>
      </w:r>
      <w:r w:rsidRPr="0051210F">
        <w:rPr>
          <w:rFonts w:ascii="Arial" w:hAnsi="Arial" w:cs="Arial"/>
        </w:rPr>
        <w:t xml:space="preserve"> unfortunately led to a global education crisis. There have been significant disruptions in education throughout the world and educational systems have been faced with unprecedented challenges. Children's learning and well-being have been devastated by school closures brought on by the pandemic</w:t>
      </w:r>
      <w:r w:rsidR="009763B5" w:rsidRPr="0051210F">
        <w:rPr>
          <w:rFonts w:ascii="Arial" w:hAnsi="Arial" w:cs="Arial"/>
        </w:rPr>
        <w:t xml:space="preserve"> (United Nations, 2022)</w:t>
      </w:r>
      <w:r w:rsidR="00166112" w:rsidRPr="0051210F">
        <w:rPr>
          <w:rFonts w:ascii="Arial" w:hAnsi="Arial" w:cs="Arial"/>
        </w:rPr>
        <w:t xml:space="preserve"> </w:t>
      </w:r>
      <w:r w:rsidR="00A069D6" w:rsidRPr="0051210F">
        <w:rPr>
          <w:rFonts w:ascii="Arial" w:hAnsi="Arial" w:cs="Arial"/>
        </w:rPr>
        <w:t>The Impact of implementing SDG 4 by 2030 can help achieve the supply of qualifie</w:t>
      </w:r>
      <w:r w:rsidR="00F44238" w:rsidRPr="0051210F">
        <w:rPr>
          <w:rFonts w:ascii="Arial" w:hAnsi="Arial" w:cs="Arial"/>
        </w:rPr>
        <w:t>d</w:t>
      </w:r>
      <w:r w:rsidR="00A069D6" w:rsidRPr="0051210F">
        <w:rPr>
          <w:rFonts w:ascii="Arial" w:hAnsi="Arial" w:cs="Arial"/>
        </w:rPr>
        <w:t xml:space="preserve"> teachers. Increase the opportunities by gaining employable skills. This goal with also provide knowledge and understanding around equality</w:t>
      </w:r>
      <w:r w:rsidR="000522A5" w:rsidRPr="0051210F">
        <w:rPr>
          <w:rFonts w:ascii="Arial" w:hAnsi="Arial" w:cs="Arial"/>
        </w:rPr>
        <w:t xml:space="preserve"> which also impact</w:t>
      </w:r>
      <w:r w:rsidR="00E05A1E" w:rsidRPr="0051210F">
        <w:rPr>
          <w:rFonts w:ascii="Arial" w:hAnsi="Arial" w:cs="Arial"/>
        </w:rPr>
        <w:t>’s</w:t>
      </w:r>
      <w:r w:rsidR="000522A5" w:rsidRPr="0051210F">
        <w:rPr>
          <w:rFonts w:ascii="Arial" w:hAnsi="Arial" w:cs="Arial"/>
        </w:rPr>
        <w:t xml:space="preserve"> SDG 5</w:t>
      </w:r>
      <w:r w:rsidR="00E05A1E" w:rsidRPr="0051210F">
        <w:rPr>
          <w:rFonts w:ascii="Arial" w:hAnsi="Arial" w:cs="Arial"/>
        </w:rPr>
        <w:t>, Gender Equality. According to World Health Organisation (2022) Goal 5 aims to target “Eliminate all forms of discrimination against women and girls everywhere, and ensure women have equal prospects at all levels of decision-making in politics, economics, and public affairs (WHO, 2022).</w:t>
      </w:r>
      <w:r w:rsidR="00FC3CEB" w:rsidRPr="0051210F">
        <w:rPr>
          <w:rFonts w:ascii="Arial" w:hAnsi="Arial" w:cs="Arial"/>
        </w:rPr>
        <w:t xml:space="preserve"> According to Part 2 of the government legislation </w:t>
      </w:r>
      <w:r w:rsidR="00FC3CEB" w:rsidRPr="0051210F">
        <w:rPr>
          <w:rFonts w:ascii="Arial" w:hAnsi="Arial" w:cs="Arial"/>
          <w:i/>
          <w:iCs/>
        </w:rPr>
        <w:t>(Equality Act 2010).</w:t>
      </w:r>
      <w:r w:rsidR="00FC3CEB" w:rsidRPr="0051210F">
        <w:rPr>
          <w:rFonts w:ascii="Arial" w:hAnsi="Arial" w:cs="Arial"/>
        </w:rPr>
        <w:t xml:space="preserve"> "equality" means to protect everyone’s characteristics such as age, disability, gender, marriage, race, religion, and sexual orientation.</w:t>
      </w:r>
    </w:p>
    <w:p w14:paraId="3D60FEFF" w14:textId="3B48B103" w:rsidR="005A06D1" w:rsidRPr="0051210F" w:rsidRDefault="005C4054" w:rsidP="00AC6435">
      <w:pPr>
        <w:pStyle w:val="Heading3"/>
        <w:spacing w:line="360" w:lineRule="auto"/>
        <w:rPr>
          <w:rFonts w:ascii="Arial" w:hAnsi="Arial" w:cs="Arial"/>
        </w:rPr>
      </w:pPr>
      <w:bookmarkStart w:id="18" w:name="_Toc120215214"/>
      <w:r w:rsidRPr="0051210F">
        <w:rPr>
          <w:rFonts w:ascii="Arial" w:hAnsi="Arial" w:cs="Arial"/>
        </w:rPr>
        <w:t>Recommendations</w:t>
      </w:r>
      <w:bookmarkEnd w:id="18"/>
      <w:r w:rsidRPr="0051210F">
        <w:rPr>
          <w:rFonts w:ascii="Arial" w:hAnsi="Arial" w:cs="Arial"/>
        </w:rPr>
        <w:t xml:space="preserve"> </w:t>
      </w:r>
    </w:p>
    <w:p w14:paraId="014B21EA" w14:textId="01C6E010" w:rsidR="004C5A2F" w:rsidRPr="0051210F" w:rsidRDefault="00091D17" w:rsidP="00AC6435">
      <w:pPr>
        <w:spacing w:line="360" w:lineRule="auto"/>
        <w:jc w:val="both"/>
        <w:rPr>
          <w:rFonts w:ascii="Arial" w:hAnsi="Arial" w:cs="Arial"/>
        </w:rPr>
      </w:pPr>
      <w:r w:rsidRPr="0051210F">
        <w:rPr>
          <w:rFonts w:ascii="Arial" w:hAnsi="Arial" w:cs="Arial"/>
        </w:rPr>
        <w:t xml:space="preserve">A peaceful and prosperous world relies on the quality of education provided to all. Educating </w:t>
      </w:r>
      <w:r w:rsidR="00F44238" w:rsidRPr="0051210F">
        <w:rPr>
          <w:rFonts w:ascii="Arial" w:hAnsi="Arial" w:cs="Arial"/>
        </w:rPr>
        <w:t>individuals</w:t>
      </w:r>
      <w:r w:rsidRPr="0051210F">
        <w:rPr>
          <w:rFonts w:ascii="Arial" w:hAnsi="Arial" w:cs="Arial"/>
        </w:rPr>
        <w:t xml:space="preserve"> </w:t>
      </w:r>
      <w:r w:rsidR="00662C81" w:rsidRPr="0051210F">
        <w:rPr>
          <w:rFonts w:ascii="Arial" w:hAnsi="Arial" w:cs="Arial"/>
        </w:rPr>
        <w:t xml:space="preserve">can </w:t>
      </w:r>
      <w:r w:rsidRPr="0051210F">
        <w:rPr>
          <w:rFonts w:ascii="Arial" w:hAnsi="Arial" w:cs="Arial"/>
        </w:rPr>
        <w:t xml:space="preserve">help him or her </w:t>
      </w:r>
      <w:r w:rsidR="00662C81" w:rsidRPr="0051210F">
        <w:rPr>
          <w:rFonts w:ascii="Arial" w:hAnsi="Arial" w:cs="Arial"/>
        </w:rPr>
        <w:t>to live</w:t>
      </w:r>
      <w:r w:rsidRPr="0051210F">
        <w:rPr>
          <w:rFonts w:ascii="Arial" w:hAnsi="Arial" w:cs="Arial"/>
        </w:rPr>
        <w:t xml:space="preserve"> healthier</w:t>
      </w:r>
      <w:r w:rsidR="000C0FF5" w:rsidRPr="0051210F">
        <w:rPr>
          <w:rFonts w:ascii="Arial" w:hAnsi="Arial" w:cs="Arial"/>
        </w:rPr>
        <w:t xml:space="preserve"> and happier</w:t>
      </w:r>
      <w:r w:rsidR="00662C81" w:rsidRPr="0051210F">
        <w:rPr>
          <w:rFonts w:ascii="Arial" w:hAnsi="Arial" w:cs="Arial"/>
        </w:rPr>
        <w:t xml:space="preserve"> lives</w:t>
      </w:r>
      <w:r w:rsidR="000C0FF5" w:rsidRPr="0051210F">
        <w:rPr>
          <w:rFonts w:ascii="Arial" w:hAnsi="Arial" w:cs="Arial"/>
        </w:rPr>
        <w:t xml:space="preserve">. It </w:t>
      </w:r>
      <w:r w:rsidR="00662C81" w:rsidRPr="0051210F">
        <w:rPr>
          <w:rFonts w:ascii="Arial" w:hAnsi="Arial" w:cs="Arial"/>
        </w:rPr>
        <w:t xml:space="preserve">can </w:t>
      </w:r>
      <w:r w:rsidR="000C0FF5" w:rsidRPr="0051210F">
        <w:rPr>
          <w:rFonts w:ascii="Arial" w:hAnsi="Arial" w:cs="Arial"/>
        </w:rPr>
        <w:t xml:space="preserve">help individuals </w:t>
      </w:r>
      <w:r w:rsidR="006826DD" w:rsidRPr="0051210F">
        <w:rPr>
          <w:rFonts w:ascii="Arial" w:hAnsi="Arial" w:cs="Arial"/>
        </w:rPr>
        <w:t>gain important knowledge to</w:t>
      </w:r>
      <w:r w:rsidRPr="0051210F">
        <w:rPr>
          <w:rFonts w:ascii="Arial" w:hAnsi="Arial" w:cs="Arial"/>
        </w:rPr>
        <w:t xml:space="preserve"> find a job</w:t>
      </w:r>
      <w:r w:rsidR="000C0FF5" w:rsidRPr="0051210F">
        <w:rPr>
          <w:rFonts w:ascii="Arial" w:hAnsi="Arial" w:cs="Arial"/>
        </w:rPr>
        <w:t xml:space="preserve"> in the future</w:t>
      </w:r>
      <w:r w:rsidRPr="0051210F">
        <w:rPr>
          <w:rFonts w:ascii="Arial" w:hAnsi="Arial" w:cs="Arial"/>
        </w:rPr>
        <w:t xml:space="preserve">, </w:t>
      </w:r>
      <w:r w:rsidR="000C0FF5" w:rsidRPr="0051210F">
        <w:rPr>
          <w:rFonts w:ascii="Arial" w:hAnsi="Arial" w:cs="Arial"/>
        </w:rPr>
        <w:t>it</w:t>
      </w:r>
      <w:r w:rsidR="00662C81" w:rsidRPr="0051210F">
        <w:rPr>
          <w:rFonts w:ascii="Arial" w:hAnsi="Arial" w:cs="Arial"/>
        </w:rPr>
        <w:t xml:space="preserve"> will potentially</w:t>
      </w:r>
      <w:r w:rsidR="000C0FF5" w:rsidRPr="0051210F">
        <w:rPr>
          <w:rFonts w:ascii="Arial" w:hAnsi="Arial" w:cs="Arial"/>
        </w:rPr>
        <w:t xml:space="preserve"> </w:t>
      </w:r>
      <w:r w:rsidR="00B81D55" w:rsidRPr="0051210F">
        <w:rPr>
          <w:rFonts w:ascii="Arial" w:hAnsi="Arial" w:cs="Arial"/>
        </w:rPr>
        <w:t xml:space="preserve">allow them to </w:t>
      </w:r>
      <w:r w:rsidRPr="0051210F">
        <w:rPr>
          <w:rFonts w:ascii="Arial" w:hAnsi="Arial" w:cs="Arial"/>
        </w:rPr>
        <w:t xml:space="preserve">learn the skills </w:t>
      </w:r>
      <w:r w:rsidR="00662C81" w:rsidRPr="0051210F">
        <w:rPr>
          <w:rFonts w:ascii="Arial" w:hAnsi="Arial" w:cs="Arial"/>
        </w:rPr>
        <w:t xml:space="preserve">they desire and </w:t>
      </w:r>
      <w:r w:rsidRPr="0051210F">
        <w:rPr>
          <w:rFonts w:ascii="Arial" w:hAnsi="Arial" w:cs="Arial"/>
        </w:rPr>
        <w:t>need for a successful future (</w:t>
      </w:r>
      <w:r w:rsidR="009763B5" w:rsidRPr="0051210F">
        <w:rPr>
          <w:rFonts w:ascii="Arial" w:hAnsi="Arial" w:cs="Arial"/>
        </w:rPr>
        <w:t>United Nations</w:t>
      </w:r>
      <w:r w:rsidRPr="0051210F">
        <w:rPr>
          <w:rFonts w:ascii="Arial" w:hAnsi="Arial" w:cs="Arial"/>
        </w:rPr>
        <w:t>, 2022)</w:t>
      </w:r>
      <w:r w:rsidR="00AC6435" w:rsidRPr="0051210F">
        <w:rPr>
          <w:rFonts w:ascii="Arial" w:hAnsi="Arial" w:cs="Arial"/>
        </w:rPr>
        <w:t xml:space="preserve">. According to Eurostat (2022) “Learning and Educating are essential for growth and employment” </w:t>
      </w:r>
      <w:bookmarkStart w:id="19" w:name="_Hlk120224543"/>
      <w:r w:rsidR="00AC6435" w:rsidRPr="0051210F">
        <w:rPr>
          <w:rFonts w:ascii="Arial" w:hAnsi="Arial" w:cs="Arial"/>
        </w:rPr>
        <w:t>(Eurostat, 2022, p.</w:t>
      </w:r>
      <w:r w:rsidR="00F44238" w:rsidRPr="0051210F">
        <w:rPr>
          <w:rFonts w:ascii="Arial" w:hAnsi="Arial" w:cs="Arial"/>
        </w:rPr>
        <w:t xml:space="preserve"> </w:t>
      </w:r>
      <w:r w:rsidR="00AC6435" w:rsidRPr="0051210F">
        <w:rPr>
          <w:rFonts w:ascii="Arial" w:hAnsi="Arial" w:cs="Arial"/>
        </w:rPr>
        <w:t>85).</w:t>
      </w:r>
      <w:r w:rsidR="004C5A2F" w:rsidRPr="0051210F">
        <w:rPr>
          <w:rFonts w:ascii="Arial" w:hAnsi="Arial" w:cs="Arial"/>
        </w:rPr>
        <w:t xml:space="preserve"> </w:t>
      </w:r>
      <w:bookmarkEnd w:id="19"/>
      <w:r w:rsidR="00FC3CEB" w:rsidRPr="0051210F">
        <w:rPr>
          <w:rFonts w:ascii="Arial" w:hAnsi="Arial" w:cs="Arial"/>
        </w:rPr>
        <w:t>However,</w:t>
      </w:r>
      <w:r w:rsidR="004C5A2F" w:rsidRPr="0051210F">
        <w:rPr>
          <w:rFonts w:ascii="Arial" w:hAnsi="Arial" w:cs="Arial"/>
        </w:rPr>
        <w:t xml:space="preserve"> the noticeable cuts in funding education </w:t>
      </w:r>
      <w:r w:rsidR="00FC3CEB" w:rsidRPr="0051210F">
        <w:rPr>
          <w:rFonts w:ascii="Arial" w:hAnsi="Arial" w:cs="Arial"/>
        </w:rPr>
        <w:t>are</w:t>
      </w:r>
      <w:r w:rsidR="004C5A2F" w:rsidRPr="0051210F">
        <w:rPr>
          <w:rFonts w:ascii="Arial" w:hAnsi="Arial" w:cs="Arial"/>
        </w:rPr>
        <w:t xml:space="preserve"> having a negative impact on how education is </w:t>
      </w:r>
      <w:r w:rsidR="00FC3CEB" w:rsidRPr="0051210F">
        <w:rPr>
          <w:rFonts w:ascii="Arial" w:hAnsi="Arial" w:cs="Arial"/>
        </w:rPr>
        <w:t xml:space="preserve">being </w:t>
      </w:r>
      <w:r w:rsidR="004C5A2F" w:rsidRPr="0051210F">
        <w:rPr>
          <w:rFonts w:ascii="Arial" w:hAnsi="Arial" w:cs="Arial"/>
        </w:rPr>
        <w:t>delivered</w:t>
      </w:r>
      <w:r w:rsidR="00B81D55" w:rsidRPr="0051210F">
        <w:rPr>
          <w:rFonts w:ascii="Arial" w:hAnsi="Arial" w:cs="Arial"/>
        </w:rPr>
        <w:t xml:space="preserve"> across the country</w:t>
      </w:r>
      <w:r w:rsidR="004C5A2F" w:rsidRPr="0051210F">
        <w:rPr>
          <w:rFonts w:ascii="Arial" w:hAnsi="Arial" w:cs="Arial"/>
        </w:rPr>
        <w:t>. (Bond, 2022, p.</w:t>
      </w:r>
      <w:r w:rsidR="00F44238" w:rsidRPr="0051210F">
        <w:rPr>
          <w:rFonts w:ascii="Arial" w:hAnsi="Arial" w:cs="Arial"/>
        </w:rPr>
        <w:t xml:space="preserve"> </w:t>
      </w:r>
      <w:r w:rsidR="004C5A2F" w:rsidRPr="0051210F">
        <w:rPr>
          <w:rFonts w:ascii="Arial" w:hAnsi="Arial" w:cs="Arial"/>
        </w:rPr>
        <w:t xml:space="preserve">23). </w:t>
      </w:r>
      <w:r w:rsidR="00FC3CEB" w:rsidRPr="0051210F">
        <w:rPr>
          <w:rFonts w:ascii="Arial" w:hAnsi="Arial" w:cs="Arial"/>
        </w:rPr>
        <w:t>it is recommended that the</w:t>
      </w:r>
      <w:r w:rsidR="00B81D55" w:rsidRPr="0051210F">
        <w:rPr>
          <w:rFonts w:ascii="Arial" w:hAnsi="Arial" w:cs="Arial"/>
        </w:rPr>
        <w:t xml:space="preserve"> government takes careful</w:t>
      </w:r>
      <w:r w:rsidR="00FC3CEB" w:rsidRPr="0051210F">
        <w:rPr>
          <w:rFonts w:ascii="Arial" w:hAnsi="Arial" w:cs="Arial"/>
        </w:rPr>
        <w:t xml:space="preserve"> consideration </w:t>
      </w:r>
      <w:r w:rsidR="00B81D55" w:rsidRPr="0051210F">
        <w:rPr>
          <w:rFonts w:ascii="Arial" w:hAnsi="Arial" w:cs="Arial"/>
        </w:rPr>
        <w:t xml:space="preserve">when allocating </w:t>
      </w:r>
      <w:r w:rsidR="00662C81" w:rsidRPr="0051210F">
        <w:rPr>
          <w:rFonts w:ascii="Arial" w:hAnsi="Arial" w:cs="Arial"/>
        </w:rPr>
        <w:t>funds</w:t>
      </w:r>
      <w:r w:rsidR="00B81D55" w:rsidRPr="0051210F">
        <w:rPr>
          <w:rFonts w:ascii="Arial" w:hAnsi="Arial" w:cs="Arial"/>
        </w:rPr>
        <w:t xml:space="preserve"> as </w:t>
      </w:r>
      <w:r w:rsidR="00D07F6E" w:rsidRPr="0051210F">
        <w:rPr>
          <w:rFonts w:ascii="Arial" w:hAnsi="Arial" w:cs="Arial"/>
        </w:rPr>
        <w:t>the educational sector</w:t>
      </w:r>
      <w:r w:rsidR="00B81D55" w:rsidRPr="0051210F">
        <w:rPr>
          <w:rFonts w:ascii="Arial" w:hAnsi="Arial" w:cs="Arial"/>
        </w:rPr>
        <w:t xml:space="preserve"> is always in need</w:t>
      </w:r>
      <w:r w:rsidR="00662C81" w:rsidRPr="0051210F">
        <w:rPr>
          <w:rFonts w:ascii="Arial" w:hAnsi="Arial" w:cs="Arial"/>
        </w:rPr>
        <w:t xml:space="preserve"> and should not by any means be left behind</w:t>
      </w:r>
      <w:r w:rsidR="00D07F6E" w:rsidRPr="0051210F">
        <w:rPr>
          <w:rFonts w:ascii="Arial" w:hAnsi="Arial" w:cs="Arial"/>
        </w:rPr>
        <w:t>.</w:t>
      </w:r>
      <w:r w:rsidR="00B02680" w:rsidRPr="0051210F">
        <w:rPr>
          <w:rFonts w:ascii="Arial" w:hAnsi="Arial" w:cs="Arial"/>
        </w:rPr>
        <w:t xml:space="preserve"> </w:t>
      </w:r>
      <w:r w:rsidR="00662C81" w:rsidRPr="0051210F">
        <w:rPr>
          <w:rFonts w:ascii="Arial" w:hAnsi="Arial" w:cs="Arial"/>
        </w:rPr>
        <w:t>As f</w:t>
      </w:r>
      <w:r w:rsidR="00B81D55" w:rsidRPr="0051210F">
        <w:rPr>
          <w:rFonts w:ascii="Arial" w:hAnsi="Arial" w:cs="Arial"/>
        </w:rPr>
        <w:t>und</w:t>
      </w:r>
      <w:r w:rsidR="00662C81" w:rsidRPr="0051210F">
        <w:rPr>
          <w:rFonts w:ascii="Arial" w:hAnsi="Arial" w:cs="Arial"/>
        </w:rPr>
        <w:t>s</w:t>
      </w:r>
      <w:r w:rsidR="00B81D55" w:rsidRPr="0051210F">
        <w:rPr>
          <w:rFonts w:ascii="Arial" w:hAnsi="Arial" w:cs="Arial"/>
        </w:rPr>
        <w:t xml:space="preserve"> </w:t>
      </w:r>
      <w:r w:rsidR="00B02680" w:rsidRPr="0051210F">
        <w:rPr>
          <w:rFonts w:ascii="Arial" w:hAnsi="Arial" w:cs="Arial"/>
        </w:rPr>
        <w:t xml:space="preserve">will enable more </w:t>
      </w:r>
      <w:r w:rsidR="00B02680" w:rsidRPr="0051210F">
        <w:rPr>
          <w:rFonts w:ascii="Arial" w:hAnsi="Arial" w:cs="Arial"/>
        </w:rPr>
        <w:lastRenderedPageBreak/>
        <w:t>skilled workers</w:t>
      </w:r>
      <w:r w:rsidR="00A55629" w:rsidRPr="0051210F">
        <w:rPr>
          <w:rFonts w:ascii="Arial" w:hAnsi="Arial" w:cs="Arial"/>
        </w:rPr>
        <w:t xml:space="preserve"> </w:t>
      </w:r>
      <w:r w:rsidR="00662C81" w:rsidRPr="0051210F">
        <w:rPr>
          <w:rFonts w:ascii="Arial" w:hAnsi="Arial" w:cs="Arial"/>
        </w:rPr>
        <w:t xml:space="preserve">to be employed </w:t>
      </w:r>
      <w:r w:rsidR="00A55629" w:rsidRPr="0051210F">
        <w:rPr>
          <w:rFonts w:ascii="Arial" w:hAnsi="Arial" w:cs="Arial"/>
        </w:rPr>
        <w:t>such as qualifie</w:t>
      </w:r>
      <w:r w:rsidR="00B81D55" w:rsidRPr="0051210F">
        <w:rPr>
          <w:rFonts w:ascii="Arial" w:hAnsi="Arial" w:cs="Arial"/>
        </w:rPr>
        <w:t>d</w:t>
      </w:r>
      <w:r w:rsidR="00A55629" w:rsidRPr="0051210F">
        <w:rPr>
          <w:rFonts w:ascii="Arial" w:hAnsi="Arial" w:cs="Arial"/>
        </w:rPr>
        <w:t xml:space="preserve"> teachers</w:t>
      </w:r>
      <w:r w:rsidR="00B02680" w:rsidRPr="0051210F">
        <w:rPr>
          <w:rFonts w:ascii="Arial" w:hAnsi="Arial" w:cs="Arial"/>
        </w:rPr>
        <w:t xml:space="preserve"> </w:t>
      </w:r>
      <w:r w:rsidR="00B81D55" w:rsidRPr="0051210F">
        <w:rPr>
          <w:rFonts w:ascii="Arial" w:hAnsi="Arial" w:cs="Arial"/>
        </w:rPr>
        <w:t>and this alone can</w:t>
      </w:r>
      <w:r w:rsidR="00B02680" w:rsidRPr="0051210F">
        <w:rPr>
          <w:rFonts w:ascii="Arial" w:hAnsi="Arial" w:cs="Arial"/>
        </w:rPr>
        <w:t xml:space="preserve"> contribute to the future in a positive way</w:t>
      </w:r>
      <w:r w:rsidR="00662C81" w:rsidRPr="0051210F">
        <w:rPr>
          <w:rFonts w:ascii="Arial" w:hAnsi="Arial" w:cs="Arial"/>
        </w:rPr>
        <w:t>.</w:t>
      </w:r>
    </w:p>
    <w:p w14:paraId="71F1B7A5" w14:textId="77777777" w:rsidR="00AB680A" w:rsidRPr="0051210F" w:rsidRDefault="00AB680A">
      <w:pPr>
        <w:rPr>
          <w:rFonts w:ascii="Arial" w:eastAsiaTheme="majorEastAsia" w:hAnsi="Arial" w:cs="Arial"/>
          <w:color w:val="365F91" w:themeColor="accent1" w:themeShade="BF"/>
          <w:sz w:val="32"/>
          <w:szCs w:val="32"/>
        </w:rPr>
      </w:pPr>
      <w:bookmarkStart w:id="20" w:name="_Toc120215215"/>
      <w:r w:rsidRPr="0051210F">
        <w:rPr>
          <w:rFonts w:ascii="Arial" w:hAnsi="Arial" w:cs="Arial"/>
        </w:rPr>
        <w:br w:type="page"/>
      </w:r>
    </w:p>
    <w:p w14:paraId="0D563E1A" w14:textId="3FB3DB52" w:rsidR="00A90F2F" w:rsidRPr="0051210F" w:rsidRDefault="004C1678" w:rsidP="00DC0D6E">
      <w:pPr>
        <w:pStyle w:val="Heading1"/>
        <w:spacing w:line="360" w:lineRule="auto"/>
        <w:jc w:val="center"/>
        <w:rPr>
          <w:rFonts w:ascii="Arial" w:hAnsi="Arial" w:cs="Arial"/>
        </w:rPr>
      </w:pPr>
      <w:r w:rsidRPr="0051210F">
        <w:rPr>
          <w:rFonts w:ascii="Arial" w:hAnsi="Arial" w:cs="Arial"/>
        </w:rPr>
        <w:lastRenderedPageBreak/>
        <w:t xml:space="preserve">SDG 16 – </w:t>
      </w:r>
      <w:r w:rsidR="00A90F2F" w:rsidRPr="0051210F">
        <w:rPr>
          <w:rFonts w:ascii="Arial" w:hAnsi="Arial" w:cs="Arial"/>
        </w:rPr>
        <w:t>Peace, Justice, and Strong Institutions</w:t>
      </w:r>
      <w:bookmarkEnd w:id="20"/>
    </w:p>
    <w:p w14:paraId="1193D87F" w14:textId="65E50705" w:rsidR="00D01956" w:rsidRPr="0051210F" w:rsidRDefault="00287CD4" w:rsidP="00D13968">
      <w:pPr>
        <w:spacing w:line="360" w:lineRule="auto"/>
        <w:jc w:val="both"/>
        <w:rPr>
          <w:rFonts w:ascii="Arial" w:hAnsi="Arial" w:cs="Arial"/>
        </w:rPr>
      </w:pPr>
      <w:r w:rsidRPr="0051210F">
        <w:rPr>
          <w:rFonts w:ascii="Arial" w:hAnsi="Arial" w:cs="Arial"/>
        </w:rPr>
        <w:t>SDG 16</w:t>
      </w:r>
      <w:r w:rsidR="008B514C" w:rsidRPr="0051210F">
        <w:rPr>
          <w:rFonts w:ascii="Arial" w:hAnsi="Arial" w:cs="Arial"/>
        </w:rPr>
        <w:t xml:space="preserve"> is also linked directly to good health and wellbeing</w:t>
      </w:r>
      <w:r w:rsidR="00D94AAF" w:rsidRPr="0051210F">
        <w:rPr>
          <w:rFonts w:ascii="Arial" w:hAnsi="Arial" w:cs="Arial"/>
        </w:rPr>
        <w:t>, and</w:t>
      </w:r>
      <w:r w:rsidR="008B514C" w:rsidRPr="0051210F">
        <w:rPr>
          <w:rFonts w:ascii="Arial" w:hAnsi="Arial" w:cs="Arial"/>
        </w:rPr>
        <w:t xml:space="preserve"> t</w:t>
      </w:r>
      <w:r w:rsidR="00A90F2F" w:rsidRPr="0051210F">
        <w:rPr>
          <w:rFonts w:ascii="Arial" w:hAnsi="Arial" w:cs="Arial"/>
        </w:rPr>
        <w:t>he aim of this goal is</w:t>
      </w:r>
      <w:r w:rsidR="009763B5" w:rsidRPr="0051210F">
        <w:rPr>
          <w:rFonts w:ascii="Arial" w:hAnsi="Arial" w:cs="Arial"/>
        </w:rPr>
        <w:t xml:space="preserve"> to</w:t>
      </w:r>
      <w:r w:rsidR="00A90F2F" w:rsidRPr="0051210F">
        <w:rPr>
          <w:rFonts w:ascii="Arial" w:hAnsi="Arial" w:cs="Arial"/>
        </w:rPr>
        <w:t xml:space="preserve"> </w:t>
      </w:r>
      <w:r w:rsidR="00FA73DE" w:rsidRPr="0051210F">
        <w:rPr>
          <w:rFonts w:ascii="Arial" w:hAnsi="Arial" w:cs="Arial"/>
        </w:rPr>
        <w:t>“End abuse, exploitation, trafficking, and all forms of violence against and torture of children everywhere, as well as significantly reduce all forms of violence and associated death rates” (WHO, 2022).</w:t>
      </w:r>
      <w:r w:rsidR="00D94AAF" w:rsidRPr="0051210F">
        <w:rPr>
          <w:rFonts w:ascii="Arial" w:hAnsi="Arial" w:cs="Arial"/>
        </w:rPr>
        <w:t xml:space="preserve"> </w:t>
      </w:r>
      <w:r w:rsidR="009763B5" w:rsidRPr="0051210F">
        <w:rPr>
          <w:rFonts w:ascii="Arial" w:hAnsi="Arial" w:cs="Arial"/>
        </w:rPr>
        <w:t xml:space="preserve">The first strategy that should be focused on in this goal is, “Protect the public from serious offenders and improve the safety and security of our prisons ", while the second strategy, " </w:t>
      </w:r>
      <w:bookmarkStart w:id="21" w:name="_Hlk120213708"/>
      <w:r w:rsidR="009763B5" w:rsidRPr="0051210F">
        <w:rPr>
          <w:rFonts w:ascii="Arial" w:hAnsi="Arial" w:cs="Arial"/>
        </w:rPr>
        <w:t>shape the international order and ensure the UK is a force for good in the world by supporting sustainable development and humanitarian needs</w:t>
      </w:r>
      <w:r w:rsidR="00D94AAF" w:rsidRPr="0051210F">
        <w:rPr>
          <w:rFonts w:ascii="Arial" w:hAnsi="Arial" w:cs="Arial"/>
        </w:rPr>
        <w:t>,</w:t>
      </w:r>
      <w:r w:rsidR="009763B5" w:rsidRPr="0051210F">
        <w:rPr>
          <w:rFonts w:ascii="Arial" w:hAnsi="Arial" w:cs="Arial"/>
        </w:rPr>
        <w:t xml:space="preserve"> promoting human rights and democracy</w:t>
      </w:r>
      <w:r w:rsidR="00D94AAF" w:rsidRPr="0051210F">
        <w:rPr>
          <w:rFonts w:ascii="Arial" w:hAnsi="Arial" w:cs="Arial"/>
        </w:rPr>
        <w:t>,</w:t>
      </w:r>
      <w:r w:rsidR="009763B5" w:rsidRPr="0051210F">
        <w:rPr>
          <w:rFonts w:ascii="Arial" w:hAnsi="Arial" w:cs="Arial"/>
        </w:rPr>
        <w:t xml:space="preserve"> and establishing common international standards</w:t>
      </w:r>
      <w:bookmarkEnd w:id="21"/>
      <w:r w:rsidR="009763B5" w:rsidRPr="0051210F">
        <w:rPr>
          <w:rFonts w:ascii="Arial" w:hAnsi="Arial" w:cs="Arial"/>
        </w:rPr>
        <w:t>”</w:t>
      </w:r>
      <w:r w:rsidR="00D94AAF" w:rsidRPr="0051210F">
        <w:rPr>
          <w:rFonts w:ascii="Arial" w:hAnsi="Arial" w:cs="Arial"/>
        </w:rPr>
        <w:t>.</w:t>
      </w:r>
      <w:r w:rsidR="009763B5" w:rsidRPr="0051210F">
        <w:rPr>
          <w:rFonts w:ascii="Arial" w:hAnsi="Arial" w:cs="Arial"/>
        </w:rPr>
        <w:t xml:space="preserve"> As </w:t>
      </w:r>
      <w:r w:rsidR="00A90F2F" w:rsidRPr="0051210F">
        <w:rPr>
          <w:rFonts w:ascii="Arial" w:hAnsi="Arial" w:cs="Arial"/>
        </w:rPr>
        <w:t>we strive to promote peaceful and inclusive societies. to ensure access to justice for all, and create effective, accountable, and inclusive institutions at all levels</w:t>
      </w:r>
      <w:r w:rsidR="006740FB" w:rsidRPr="0051210F">
        <w:rPr>
          <w:rFonts w:ascii="Arial" w:hAnsi="Arial" w:cs="Arial"/>
        </w:rPr>
        <w:t>. “</w:t>
      </w:r>
      <w:r w:rsidR="00D94AAF" w:rsidRPr="0051210F">
        <w:rPr>
          <w:rFonts w:ascii="Arial" w:hAnsi="Arial" w:cs="Arial"/>
        </w:rPr>
        <w:t xml:space="preserve">As important as it is to guarantee everyone the right to safety, it is also vital that this guarantee be safe and protect </w:t>
      </w:r>
      <w:r w:rsidR="00545952" w:rsidRPr="0051210F">
        <w:rPr>
          <w:rFonts w:ascii="Arial" w:hAnsi="Arial" w:cs="Arial"/>
        </w:rPr>
        <w:t>humanity</w:t>
      </w:r>
      <w:r w:rsidR="00D94AAF" w:rsidRPr="0051210F">
        <w:rPr>
          <w:rFonts w:ascii="Arial" w:hAnsi="Arial" w:cs="Arial"/>
        </w:rPr>
        <w:t xml:space="preserve">. The lack of leadership, lack of justice, and lack of peace are all characteristics of institutions with weak </w:t>
      </w:r>
      <w:r w:rsidR="00545952" w:rsidRPr="0051210F">
        <w:rPr>
          <w:rFonts w:ascii="Arial" w:hAnsi="Arial" w:cs="Arial"/>
        </w:rPr>
        <w:t>leadership”</w:t>
      </w:r>
      <w:r w:rsidR="006740FB" w:rsidRPr="0051210F">
        <w:rPr>
          <w:rFonts w:ascii="Arial" w:hAnsi="Arial" w:cs="Arial"/>
        </w:rPr>
        <w:t xml:space="preserve"> (Social Impact Motivation, 2022)</w:t>
      </w:r>
      <w:r w:rsidR="001C00A4" w:rsidRPr="0051210F">
        <w:rPr>
          <w:rFonts w:ascii="Arial" w:hAnsi="Arial" w:cs="Arial"/>
        </w:rPr>
        <w:t xml:space="preserve">. According to the Ministry of Justice (2021) The Justice system is considered an important part of public services and it is essential that it perform </w:t>
      </w:r>
      <w:r w:rsidR="00D94AAF" w:rsidRPr="0051210F">
        <w:rPr>
          <w:rFonts w:ascii="Arial" w:hAnsi="Arial" w:cs="Arial"/>
        </w:rPr>
        <w:t xml:space="preserve">and deliver the services </w:t>
      </w:r>
      <w:r w:rsidR="001C00A4" w:rsidRPr="0051210F">
        <w:rPr>
          <w:rFonts w:ascii="Arial" w:hAnsi="Arial" w:cs="Arial"/>
        </w:rPr>
        <w:t xml:space="preserve">in a way the public can </w:t>
      </w:r>
      <w:r w:rsidR="00545952" w:rsidRPr="0051210F">
        <w:rPr>
          <w:rFonts w:ascii="Arial" w:hAnsi="Arial" w:cs="Arial"/>
        </w:rPr>
        <w:t>rely on</w:t>
      </w:r>
      <w:r w:rsidR="00D94AAF" w:rsidRPr="0051210F">
        <w:rPr>
          <w:rFonts w:ascii="Arial" w:hAnsi="Arial" w:cs="Arial"/>
        </w:rPr>
        <w:t xml:space="preserve"> and trust in</w:t>
      </w:r>
      <w:r w:rsidR="001C00A4" w:rsidRPr="0051210F">
        <w:rPr>
          <w:rFonts w:ascii="Arial" w:hAnsi="Arial" w:cs="Arial"/>
        </w:rPr>
        <w:t xml:space="preserve"> (Ministry of Justice, 2021)</w:t>
      </w:r>
      <w:r w:rsidR="00A55629" w:rsidRPr="0051210F">
        <w:rPr>
          <w:rFonts w:ascii="Arial" w:hAnsi="Arial" w:cs="Arial"/>
        </w:rPr>
        <w:t xml:space="preserve">. </w:t>
      </w:r>
      <w:bookmarkStart w:id="22" w:name="_Hlk120121213"/>
    </w:p>
    <w:p w14:paraId="4EEC9C75" w14:textId="5D703932" w:rsidR="00D4401E" w:rsidRPr="0051210F" w:rsidRDefault="00D4401E" w:rsidP="00D4401E">
      <w:pPr>
        <w:pStyle w:val="Heading2"/>
        <w:spacing w:line="360" w:lineRule="auto"/>
        <w:jc w:val="center"/>
        <w:rPr>
          <w:rFonts w:ascii="Arial" w:hAnsi="Arial" w:cs="Arial"/>
        </w:rPr>
      </w:pPr>
      <w:bookmarkStart w:id="23" w:name="_Toc120215216"/>
      <w:bookmarkEnd w:id="22"/>
      <w:r w:rsidRPr="0051210F">
        <w:rPr>
          <w:rFonts w:ascii="Arial" w:hAnsi="Arial" w:cs="Arial"/>
        </w:rPr>
        <w:t>Protect the public from serious offenders and improve the safety and security of our prisons &amp; shape the international order and ensure the UK is a force for good in the world by supporting sustainable development and humanitarian needs, promoting human rights and democracy, and establishing common international standards</w:t>
      </w:r>
      <w:bookmarkEnd w:id="23"/>
    </w:p>
    <w:p w14:paraId="3983D53B" w14:textId="2AA31F18" w:rsidR="00E33329" w:rsidRPr="0051210F" w:rsidRDefault="00E33329" w:rsidP="00D36742">
      <w:pPr>
        <w:pStyle w:val="Heading3"/>
        <w:spacing w:line="360" w:lineRule="auto"/>
        <w:rPr>
          <w:rFonts w:ascii="Arial" w:hAnsi="Arial" w:cs="Arial"/>
        </w:rPr>
      </w:pPr>
      <w:bookmarkStart w:id="24" w:name="_Toc120215217"/>
      <w:r w:rsidRPr="0051210F">
        <w:rPr>
          <w:rFonts w:ascii="Arial" w:hAnsi="Arial" w:cs="Arial"/>
        </w:rPr>
        <w:t>How to achieve these strategies</w:t>
      </w:r>
      <w:bookmarkEnd w:id="24"/>
      <w:r w:rsidRPr="0051210F">
        <w:rPr>
          <w:rFonts w:ascii="Arial" w:hAnsi="Arial" w:cs="Arial"/>
        </w:rPr>
        <w:t xml:space="preserve"> </w:t>
      </w:r>
    </w:p>
    <w:p w14:paraId="76ED3CA9" w14:textId="65D1D6BE" w:rsidR="00237D04" w:rsidRPr="0051210F" w:rsidRDefault="00A8462D" w:rsidP="00D36742">
      <w:pPr>
        <w:spacing w:line="360" w:lineRule="auto"/>
        <w:jc w:val="both"/>
        <w:rPr>
          <w:rFonts w:ascii="Arial" w:hAnsi="Arial" w:cs="Arial"/>
        </w:rPr>
      </w:pPr>
      <w:r w:rsidRPr="0051210F">
        <w:rPr>
          <w:rFonts w:ascii="Arial" w:hAnsi="Arial" w:cs="Arial"/>
        </w:rPr>
        <w:t xml:space="preserve">(GOV.UK, 2018) </w:t>
      </w:r>
      <w:r w:rsidR="0051210F">
        <w:rPr>
          <w:rFonts w:ascii="Arial" w:hAnsi="Arial" w:cs="Arial"/>
        </w:rPr>
        <w:t>“</w:t>
      </w:r>
      <w:r w:rsidRPr="0051210F">
        <w:rPr>
          <w:rFonts w:ascii="Arial" w:hAnsi="Arial" w:cs="Arial"/>
        </w:rPr>
        <w:t>Safe</w:t>
      </w:r>
      <w:r w:rsidR="0051210F">
        <w:rPr>
          <w:rFonts w:ascii="Arial" w:hAnsi="Arial" w:cs="Arial"/>
        </w:rPr>
        <w:t>r</w:t>
      </w:r>
      <w:r w:rsidRPr="0051210F">
        <w:rPr>
          <w:rFonts w:ascii="Arial" w:hAnsi="Arial" w:cs="Arial"/>
        </w:rPr>
        <w:t xml:space="preserve"> prisons mean safe</w:t>
      </w:r>
      <w:r w:rsidR="0051210F">
        <w:rPr>
          <w:rFonts w:ascii="Arial" w:hAnsi="Arial" w:cs="Arial"/>
        </w:rPr>
        <w:t>r</w:t>
      </w:r>
      <w:r w:rsidRPr="0051210F">
        <w:rPr>
          <w:rFonts w:ascii="Arial" w:hAnsi="Arial" w:cs="Arial"/>
        </w:rPr>
        <w:t xml:space="preserve"> </w:t>
      </w:r>
      <w:r w:rsidR="00287CD4" w:rsidRPr="0051210F">
        <w:rPr>
          <w:rFonts w:ascii="Arial" w:hAnsi="Arial" w:cs="Arial"/>
        </w:rPr>
        <w:t>streets</w:t>
      </w:r>
      <w:r w:rsidR="00255E52">
        <w:rPr>
          <w:rFonts w:ascii="Arial" w:hAnsi="Arial" w:cs="Arial"/>
        </w:rPr>
        <w:t>”</w:t>
      </w:r>
      <w:r w:rsidR="00287CD4">
        <w:rPr>
          <w:rFonts w:ascii="Arial" w:hAnsi="Arial" w:cs="Arial"/>
        </w:rPr>
        <w:t>!</w:t>
      </w:r>
      <w:r w:rsidRPr="0051210F">
        <w:rPr>
          <w:rFonts w:ascii="Arial" w:hAnsi="Arial" w:cs="Arial"/>
        </w:rPr>
        <w:t xml:space="preserve"> When offenders commit misconduct within the prison system, they impact the lives of individuals attempting to turn their lives around, who see prison as an important turning point in their lives. This </w:t>
      </w:r>
      <w:r w:rsidR="0051210F">
        <w:rPr>
          <w:rFonts w:ascii="Arial" w:hAnsi="Arial" w:cs="Arial"/>
        </w:rPr>
        <w:t xml:space="preserve">can be </w:t>
      </w:r>
      <w:r w:rsidR="0051210F" w:rsidRPr="0051210F">
        <w:rPr>
          <w:rFonts w:ascii="Arial" w:hAnsi="Arial" w:cs="Arial"/>
        </w:rPr>
        <w:t>unsettling</w:t>
      </w:r>
      <w:r w:rsidRPr="0051210F">
        <w:rPr>
          <w:rFonts w:ascii="Arial" w:hAnsi="Arial" w:cs="Arial"/>
        </w:rPr>
        <w:t xml:space="preserve"> and, often, </w:t>
      </w:r>
      <w:r w:rsidR="006B4FF3" w:rsidRPr="0051210F">
        <w:rPr>
          <w:rFonts w:ascii="Arial" w:hAnsi="Arial" w:cs="Arial"/>
        </w:rPr>
        <w:t>disturbing</w:t>
      </w:r>
      <w:r w:rsidR="0051210F">
        <w:rPr>
          <w:rFonts w:ascii="Arial" w:hAnsi="Arial" w:cs="Arial"/>
        </w:rPr>
        <w:t xml:space="preserve"> for those who want to better themselves</w:t>
      </w:r>
      <w:r w:rsidR="006B4FF3" w:rsidRPr="0051210F">
        <w:rPr>
          <w:rFonts w:ascii="Arial" w:hAnsi="Arial" w:cs="Arial"/>
        </w:rPr>
        <w:t xml:space="preserve">. </w:t>
      </w:r>
      <w:r w:rsidR="005560DB" w:rsidRPr="0051210F">
        <w:rPr>
          <w:rFonts w:ascii="Arial" w:hAnsi="Arial" w:cs="Arial"/>
        </w:rPr>
        <w:t>Several strategies and program</w:t>
      </w:r>
      <w:r w:rsidR="00255E52">
        <w:rPr>
          <w:rFonts w:ascii="Arial" w:hAnsi="Arial" w:cs="Arial"/>
        </w:rPr>
        <w:t>me</w:t>
      </w:r>
      <w:r w:rsidR="005560DB" w:rsidRPr="0051210F">
        <w:rPr>
          <w:rFonts w:ascii="Arial" w:hAnsi="Arial" w:cs="Arial"/>
        </w:rPr>
        <w:t xml:space="preserve">s have been implemented to help combat violence and to </w:t>
      </w:r>
      <w:r w:rsidR="00D94AAF" w:rsidRPr="0051210F">
        <w:rPr>
          <w:rFonts w:ascii="Arial" w:hAnsi="Arial" w:cs="Arial"/>
        </w:rPr>
        <w:t xml:space="preserve">reduce </w:t>
      </w:r>
      <w:r w:rsidR="005560DB" w:rsidRPr="0051210F">
        <w:rPr>
          <w:rFonts w:ascii="Arial" w:hAnsi="Arial" w:cs="Arial"/>
        </w:rPr>
        <w:t>reoffending. E.g., The government is providing more space for inmates</w:t>
      </w:r>
      <w:r w:rsidR="005A7BBE" w:rsidRPr="0051210F">
        <w:rPr>
          <w:rFonts w:ascii="Arial" w:hAnsi="Arial" w:cs="Arial"/>
        </w:rPr>
        <w:t>,</w:t>
      </w:r>
      <w:r w:rsidR="005560DB" w:rsidRPr="0051210F">
        <w:rPr>
          <w:rFonts w:ascii="Arial" w:hAnsi="Arial" w:cs="Arial"/>
        </w:rPr>
        <w:t xml:space="preserve"> and facilitating educational programmes </w:t>
      </w:r>
      <w:r w:rsidR="005A7BBE" w:rsidRPr="0051210F">
        <w:rPr>
          <w:rFonts w:ascii="Arial" w:hAnsi="Arial" w:cs="Arial"/>
        </w:rPr>
        <w:t xml:space="preserve">as and where required </w:t>
      </w:r>
      <w:r w:rsidR="005560DB" w:rsidRPr="0051210F">
        <w:rPr>
          <w:rFonts w:ascii="Arial" w:hAnsi="Arial" w:cs="Arial"/>
        </w:rPr>
        <w:t>to help them become better versions of themselves</w:t>
      </w:r>
      <w:r w:rsidR="005A7BBE" w:rsidRPr="0051210F">
        <w:rPr>
          <w:rFonts w:ascii="Arial" w:hAnsi="Arial" w:cs="Arial"/>
        </w:rPr>
        <w:t>. The programmes will set out to</w:t>
      </w:r>
      <w:r w:rsidR="00045F57" w:rsidRPr="0051210F">
        <w:rPr>
          <w:rFonts w:ascii="Arial" w:hAnsi="Arial" w:cs="Arial"/>
        </w:rPr>
        <w:t xml:space="preserve"> work close</w:t>
      </w:r>
      <w:r w:rsidR="005A7BBE" w:rsidRPr="0051210F">
        <w:rPr>
          <w:rFonts w:ascii="Arial" w:hAnsi="Arial" w:cs="Arial"/>
        </w:rPr>
        <w:t xml:space="preserve">ly </w:t>
      </w:r>
      <w:r w:rsidR="00045F57" w:rsidRPr="0051210F">
        <w:rPr>
          <w:rFonts w:ascii="Arial" w:hAnsi="Arial" w:cs="Arial"/>
        </w:rPr>
        <w:t xml:space="preserve">with </w:t>
      </w:r>
      <w:r w:rsidR="005A7BBE" w:rsidRPr="0051210F">
        <w:rPr>
          <w:rFonts w:ascii="Arial" w:hAnsi="Arial" w:cs="Arial"/>
        </w:rPr>
        <w:t>several</w:t>
      </w:r>
      <w:r w:rsidR="00045F57" w:rsidRPr="0051210F">
        <w:rPr>
          <w:rFonts w:ascii="Arial" w:hAnsi="Arial" w:cs="Arial"/>
        </w:rPr>
        <w:t xml:space="preserve"> prisons across the country</w:t>
      </w:r>
      <w:r w:rsidR="005A7BBE" w:rsidRPr="0051210F">
        <w:rPr>
          <w:rFonts w:ascii="Arial" w:hAnsi="Arial" w:cs="Arial"/>
        </w:rPr>
        <w:t xml:space="preserve"> in the UK and Wales</w:t>
      </w:r>
      <w:r w:rsidR="00045F57" w:rsidRPr="0051210F">
        <w:rPr>
          <w:rFonts w:ascii="Arial" w:hAnsi="Arial" w:cs="Arial"/>
        </w:rPr>
        <w:t xml:space="preserve"> </w:t>
      </w:r>
      <w:r w:rsidR="005560DB" w:rsidRPr="0051210F">
        <w:rPr>
          <w:rFonts w:ascii="Arial" w:hAnsi="Arial" w:cs="Arial"/>
        </w:rPr>
        <w:t>(GOV.UK, 2018).</w:t>
      </w:r>
      <w:r w:rsidR="0051210F">
        <w:rPr>
          <w:rFonts w:ascii="Arial" w:hAnsi="Arial" w:cs="Arial"/>
        </w:rPr>
        <w:t xml:space="preserve"> </w:t>
      </w:r>
      <w:r w:rsidR="005A7BBE" w:rsidRPr="0051210F">
        <w:rPr>
          <w:rFonts w:ascii="Arial" w:hAnsi="Arial" w:cs="Arial"/>
        </w:rPr>
        <w:t>By supporting sustainable development and humanitarian needs, promoting democratic rights and human rights, and setting international standards, we safeguard the public from serious offenders and make our prisons safer and more secure</w:t>
      </w:r>
      <w:r w:rsidR="0051210F">
        <w:rPr>
          <w:rFonts w:ascii="Arial" w:hAnsi="Arial" w:cs="Arial"/>
        </w:rPr>
        <w:t>,</w:t>
      </w:r>
      <w:r w:rsidR="005A7BBE" w:rsidRPr="0051210F">
        <w:rPr>
          <w:rFonts w:ascii="Arial" w:hAnsi="Arial" w:cs="Arial"/>
        </w:rPr>
        <w:t xml:space="preserve"> </w:t>
      </w:r>
      <w:r w:rsidR="0051210F" w:rsidRPr="0051210F">
        <w:rPr>
          <w:rFonts w:ascii="Arial" w:hAnsi="Arial" w:cs="Arial"/>
        </w:rPr>
        <w:t>determining</w:t>
      </w:r>
      <w:r w:rsidR="005A7BBE" w:rsidRPr="0051210F">
        <w:rPr>
          <w:rFonts w:ascii="Arial" w:hAnsi="Arial" w:cs="Arial"/>
        </w:rPr>
        <w:t xml:space="preserve"> the </w:t>
      </w:r>
      <w:r w:rsidR="005A7BBE" w:rsidRPr="0051210F">
        <w:rPr>
          <w:rFonts w:ascii="Arial" w:hAnsi="Arial" w:cs="Arial"/>
        </w:rPr>
        <w:lastRenderedPageBreak/>
        <w:t xml:space="preserve">international order and making the UK a force for good in the world; and supporting the development of international standards. </w:t>
      </w:r>
      <w:r w:rsidR="00A55629" w:rsidRPr="0051210F">
        <w:rPr>
          <w:rFonts w:ascii="Arial" w:hAnsi="Arial" w:cs="Arial"/>
        </w:rPr>
        <w:t>(Ministry of Justice, 2021).</w:t>
      </w:r>
    </w:p>
    <w:p w14:paraId="7654E34D" w14:textId="40AECD2C" w:rsidR="00231044" w:rsidRPr="0051210F" w:rsidRDefault="00231044" w:rsidP="00A8462D">
      <w:pPr>
        <w:pStyle w:val="Heading3"/>
        <w:spacing w:line="360" w:lineRule="auto"/>
        <w:rPr>
          <w:rFonts w:ascii="Arial" w:hAnsi="Arial" w:cs="Arial"/>
        </w:rPr>
      </w:pPr>
      <w:bookmarkStart w:id="25" w:name="_Toc120215218"/>
      <w:r w:rsidRPr="0051210F">
        <w:rPr>
          <w:rFonts w:ascii="Arial" w:hAnsi="Arial" w:cs="Arial"/>
        </w:rPr>
        <w:t>Progress so far</w:t>
      </w:r>
      <w:bookmarkEnd w:id="25"/>
    </w:p>
    <w:p w14:paraId="3106A29B" w14:textId="68A4AFF3" w:rsidR="000C0FF5" w:rsidRPr="0051210F" w:rsidRDefault="0087455D" w:rsidP="00C060B8">
      <w:pPr>
        <w:spacing w:line="360" w:lineRule="auto"/>
        <w:jc w:val="both"/>
        <w:rPr>
          <w:rFonts w:ascii="Arial" w:hAnsi="Arial" w:cs="Arial"/>
        </w:rPr>
      </w:pPr>
      <w:r w:rsidRPr="0051210F">
        <w:rPr>
          <w:rFonts w:ascii="Arial" w:hAnsi="Arial" w:cs="Arial"/>
        </w:rPr>
        <w:t>According to United Nation (2022) Life in the EU has become safer, and government expenditures on the courts have increased, leading to good progress toward the SDG 16 goal of 'Peace, justice and strong institutions'</w:t>
      </w:r>
      <w:r w:rsidR="002B39E4">
        <w:rPr>
          <w:rFonts w:ascii="Arial" w:hAnsi="Arial" w:cs="Arial"/>
        </w:rPr>
        <w:t xml:space="preserve"> </w:t>
      </w:r>
      <w:r w:rsidRPr="0051210F">
        <w:rPr>
          <w:rFonts w:ascii="Arial" w:hAnsi="Arial" w:cs="Arial"/>
        </w:rPr>
        <w:t>(United Nations, 2022)</w:t>
      </w:r>
      <w:r w:rsidR="002B39E4">
        <w:rPr>
          <w:rFonts w:ascii="Arial" w:hAnsi="Arial" w:cs="Arial"/>
        </w:rPr>
        <w:t>.</w:t>
      </w:r>
      <w:r w:rsidR="005A7BBE" w:rsidRPr="0051210F">
        <w:rPr>
          <w:rFonts w:ascii="Arial" w:hAnsi="Arial" w:cs="Arial"/>
        </w:rPr>
        <w:t xml:space="preserve"> </w:t>
      </w:r>
      <w:r w:rsidR="000C0FF5" w:rsidRPr="0051210F">
        <w:rPr>
          <w:rFonts w:ascii="Arial" w:hAnsi="Arial" w:cs="Arial"/>
        </w:rPr>
        <w:t xml:space="preserve">UK's Justice system is a crucial component of the nation's success. </w:t>
      </w:r>
      <w:r w:rsidR="002B39E4" w:rsidRPr="0051210F">
        <w:rPr>
          <w:rFonts w:ascii="Arial" w:hAnsi="Arial" w:cs="Arial"/>
        </w:rPr>
        <w:t>Despite</w:t>
      </w:r>
      <w:r w:rsidR="00C2063F" w:rsidRPr="0051210F">
        <w:rPr>
          <w:rFonts w:ascii="Arial" w:hAnsi="Arial" w:cs="Arial"/>
        </w:rPr>
        <w:t xml:space="preserve"> the global pandemic, the justice system has avoided large numbers of prison deaths</w:t>
      </w:r>
      <w:r w:rsidR="002B39E4">
        <w:rPr>
          <w:rFonts w:ascii="Arial" w:hAnsi="Arial" w:cs="Arial"/>
        </w:rPr>
        <w:t xml:space="preserve"> applying relevant restriction across the prisons enabled this result</w:t>
      </w:r>
      <w:r w:rsidR="00C2063F" w:rsidRPr="0051210F">
        <w:rPr>
          <w:rFonts w:ascii="Arial" w:hAnsi="Arial" w:cs="Arial"/>
        </w:rPr>
        <w:t xml:space="preserve">. </w:t>
      </w:r>
      <w:r w:rsidR="002B39E4">
        <w:rPr>
          <w:rFonts w:ascii="Arial" w:hAnsi="Arial" w:cs="Arial"/>
        </w:rPr>
        <w:t>The progress remains in k</w:t>
      </w:r>
      <w:r w:rsidR="00C2063F" w:rsidRPr="0051210F">
        <w:rPr>
          <w:rFonts w:ascii="Arial" w:hAnsi="Arial" w:cs="Arial"/>
        </w:rPr>
        <w:t>eeping prisons and justice systems effective at delivering quick court results</w:t>
      </w:r>
      <w:r w:rsidR="002B39E4">
        <w:rPr>
          <w:rFonts w:ascii="Arial" w:hAnsi="Arial" w:cs="Arial"/>
        </w:rPr>
        <w:t>, as this</w:t>
      </w:r>
      <w:r w:rsidR="00C2063F" w:rsidRPr="0051210F">
        <w:rPr>
          <w:rFonts w:ascii="Arial" w:hAnsi="Arial" w:cs="Arial"/>
        </w:rPr>
        <w:t xml:space="preserve"> is the primary goal of recovery systems, which aims to prevent serious reoffending, break violent cycles, and prevent serious reoffending </w:t>
      </w:r>
      <w:r w:rsidR="000C0FF5" w:rsidRPr="0051210F">
        <w:rPr>
          <w:rFonts w:ascii="Arial" w:hAnsi="Arial" w:cs="Arial"/>
        </w:rPr>
        <w:t>(Ministry of Justice, 2021).</w:t>
      </w:r>
    </w:p>
    <w:p w14:paraId="7079736A" w14:textId="4D268155" w:rsidR="005D4931" w:rsidRPr="0051210F" w:rsidRDefault="0052360C" w:rsidP="00A8462D">
      <w:pPr>
        <w:pStyle w:val="Heading3"/>
        <w:spacing w:line="360" w:lineRule="auto"/>
        <w:rPr>
          <w:rFonts w:ascii="Arial" w:hAnsi="Arial" w:cs="Arial"/>
        </w:rPr>
      </w:pPr>
      <w:bookmarkStart w:id="26" w:name="_Toc120215219"/>
      <w:r w:rsidRPr="0051210F">
        <w:rPr>
          <w:rFonts w:ascii="Arial" w:hAnsi="Arial" w:cs="Arial"/>
        </w:rPr>
        <w:t xml:space="preserve">The </w:t>
      </w:r>
      <w:r w:rsidR="005D4931" w:rsidRPr="0051210F">
        <w:rPr>
          <w:rFonts w:ascii="Arial" w:hAnsi="Arial" w:cs="Arial"/>
        </w:rPr>
        <w:t>Impacts</w:t>
      </w:r>
      <w:r w:rsidR="00E33329" w:rsidRPr="0051210F">
        <w:rPr>
          <w:rFonts w:ascii="Arial" w:hAnsi="Arial" w:cs="Arial"/>
        </w:rPr>
        <w:t xml:space="preserve"> of implementing SDG 16</w:t>
      </w:r>
      <w:bookmarkEnd w:id="26"/>
    </w:p>
    <w:p w14:paraId="34408178" w14:textId="6478FBA5" w:rsidR="001C00A4" w:rsidRPr="0051210F" w:rsidRDefault="00237D04" w:rsidP="00D07F6E">
      <w:pPr>
        <w:spacing w:line="360" w:lineRule="auto"/>
        <w:jc w:val="both"/>
        <w:rPr>
          <w:rFonts w:ascii="Arial" w:hAnsi="Arial" w:cs="Arial"/>
        </w:rPr>
      </w:pPr>
      <w:r w:rsidRPr="0051210F">
        <w:rPr>
          <w:rFonts w:ascii="Arial" w:hAnsi="Arial" w:cs="Arial"/>
        </w:rPr>
        <w:t xml:space="preserve">The </w:t>
      </w:r>
      <w:r w:rsidR="00D94AAF" w:rsidRPr="0051210F">
        <w:rPr>
          <w:rFonts w:ascii="Arial" w:hAnsi="Arial" w:cs="Arial"/>
        </w:rPr>
        <w:t>impact</w:t>
      </w:r>
      <w:r w:rsidRPr="0051210F">
        <w:rPr>
          <w:rFonts w:ascii="Arial" w:hAnsi="Arial" w:cs="Arial"/>
        </w:rPr>
        <w:t xml:space="preserve"> of implementing </w:t>
      </w:r>
      <w:r w:rsidR="00D94AAF" w:rsidRPr="0051210F">
        <w:rPr>
          <w:rFonts w:ascii="Arial" w:hAnsi="Arial" w:cs="Arial"/>
        </w:rPr>
        <w:t xml:space="preserve">SDG 16, </w:t>
      </w:r>
      <w:r w:rsidRPr="0051210F">
        <w:rPr>
          <w:rFonts w:ascii="Arial" w:hAnsi="Arial" w:cs="Arial"/>
        </w:rPr>
        <w:t>is huge when looking at tack</w:t>
      </w:r>
      <w:r w:rsidR="00D36742" w:rsidRPr="0051210F">
        <w:rPr>
          <w:rFonts w:ascii="Arial" w:hAnsi="Arial" w:cs="Arial"/>
        </w:rPr>
        <w:t>l</w:t>
      </w:r>
      <w:r w:rsidRPr="0051210F">
        <w:rPr>
          <w:rFonts w:ascii="Arial" w:hAnsi="Arial" w:cs="Arial"/>
        </w:rPr>
        <w:t>ing violence</w:t>
      </w:r>
      <w:r w:rsidR="00D94AAF" w:rsidRPr="0051210F">
        <w:rPr>
          <w:rFonts w:ascii="Arial" w:hAnsi="Arial" w:cs="Arial"/>
        </w:rPr>
        <w:t>. The Justice system works as part of a large enterprise having many different department</w:t>
      </w:r>
      <w:r w:rsidR="00545952" w:rsidRPr="0051210F">
        <w:rPr>
          <w:rFonts w:ascii="Arial" w:hAnsi="Arial" w:cs="Arial"/>
        </w:rPr>
        <w:t>s</w:t>
      </w:r>
      <w:r w:rsidR="00D94AAF" w:rsidRPr="0051210F">
        <w:rPr>
          <w:rFonts w:ascii="Arial" w:hAnsi="Arial" w:cs="Arial"/>
        </w:rPr>
        <w:t xml:space="preserve"> and professions working together to deliver the best public services to fight crime (GOV.UK 2018)</w:t>
      </w:r>
      <w:r w:rsidR="00D36742" w:rsidRPr="0051210F">
        <w:rPr>
          <w:rFonts w:ascii="Arial" w:hAnsi="Arial" w:cs="Arial"/>
        </w:rPr>
        <w:t xml:space="preserve"> Also a</w:t>
      </w:r>
      <w:r w:rsidR="006A1B5D" w:rsidRPr="0051210F">
        <w:rPr>
          <w:rFonts w:ascii="Arial" w:hAnsi="Arial" w:cs="Arial"/>
        </w:rPr>
        <w:t xml:space="preserve">ccording to GOV.UK (2018) Prison crime is </w:t>
      </w:r>
      <w:r w:rsidR="002E7127" w:rsidRPr="0051210F">
        <w:rPr>
          <w:rFonts w:ascii="Arial" w:hAnsi="Arial" w:cs="Arial"/>
        </w:rPr>
        <w:t>very much so comparable to</w:t>
      </w:r>
      <w:r w:rsidR="006A1B5D" w:rsidRPr="0051210F">
        <w:rPr>
          <w:rFonts w:ascii="Arial" w:hAnsi="Arial" w:cs="Arial"/>
        </w:rPr>
        <w:t xml:space="preserve"> street crime, but its impact extends far beyond the prison gate</w:t>
      </w:r>
      <w:r w:rsidR="00545952" w:rsidRPr="0051210F">
        <w:rPr>
          <w:rFonts w:ascii="Arial" w:hAnsi="Arial" w:cs="Arial"/>
        </w:rPr>
        <w:t>’s</w:t>
      </w:r>
      <w:r w:rsidR="006A1B5D" w:rsidRPr="0051210F">
        <w:rPr>
          <w:rFonts w:ascii="Arial" w:hAnsi="Arial" w:cs="Arial"/>
        </w:rPr>
        <w:t xml:space="preserve"> and affects </w:t>
      </w:r>
      <w:r w:rsidR="00545952" w:rsidRPr="0051210F">
        <w:rPr>
          <w:rFonts w:ascii="Arial" w:hAnsi="Arial" w:cs="Arial"/>
        </w:rPr>
        <w:t xml:space="preserve">not only </w:t>
      </w:r>
      <w:r w:rsidR="006A1B5D" w:rsidRPr="0051210F">
        <w:rPr>
          <w:rFonts w:ascii="Arial" w:hAnsi="Arial" w:cs="Arial"/>
        </w:rPr>
        <w:t>prison staff,</w:t>
      </w:r>
      <w:r w:rsidR="00545952" w:rsidRPr="0051210F">
        <w:rPr>
          <w:rFonts w:ascii="Arial" w:hAnsi="Arial" w:cs="Arial"/>
        </w:rPr>
        <w:t xml:space="preserve"> but</w:t>
      </w:r>
      <w:r w:rsidR="006A1B5D" w:rsidRPr="0051210F">
        <w:rPr>
          <w:rFonts w:ascii="Arial" w:hAnsi="Arial" w:cs="Arial"/>
        </w:rPr>
        <w:t xml:space="preserve"> inmates, and inmates' families in the community. A prison exists within a community, even though offenders are </w:t>
      </w:r>
      <w:r w:rsidR="00D36742" w:rsidRPr="0051210F">
        <w:rPr>
          <w:rFonts w:ascii="Arial" w:hAnsi="Arial" w:cs="Arial"/>
        </w:rPr>
        <w:t>separated</w:t>
      </w:r>
      <w:r w:rsidR="006A1B5D" w:rsidRPr="0051210F">
        <w:rPr>
          <w:rFonts w:ascii="Arial" w:hAnsi="Arial" w:cs="Arial"/>
        </w:rPr>
        <w:t xml:space="preserve"> from society (GOV.UK, 2018)</w:t>
      </w:r>
      <w:r w:rsidR="002E7127" w:rsidRPr="0051210F">
        <w:rPr>
          <w:rFonts w:ascii="Arial" w:hAnsi="Arial" w:cs="Arial"/>
        </w:rPr>
        <w:t xml:space="preserve"> By implementing SDG 16, positive impact to help reduce violence against children, according to United Nations (2022) there is a child being killed somewhere in the world every seven minutes. It is now more common for children to become victims of violence via online platforms where they are coerced into being victimised.</w:t>
      </w:r>
    </w:p>
    <w:p w14:paraId="05163154" w14:textId="77777777" w:rsidR="00D94AAF" w:rsidRPr="0051210F" w:rsidRDefault="00D94AAF" w:rsidP="00D94AAF">
      <w:pPr>
        <w:pStyle w:val="Heading3"/>
        <w:spacing w:line="360" w:lineRule="auto"/>
        <w:rPr>
          <w:rFonts w:ascii="Arial" w:hAnsi="Arial" w:cs="Arial"/>
        </w:rPr>
      </w:pPr>
      <w:bookmarkStart w:id="27" w:name="_Toc120215220"/>
      <w:r w:rsidRPr="0051210F">
        <w:rPr>
          <w:rFonts w:ascii="Arial" w:hAnsi="Arial" w:cs="Arial"/>
        </w:rPr>
        <w:t>The advantages and disadvantages</w:t>
      </w:r>
      <w:bookmarkEnd w:id="27"/>
    </w:p>
    <w:p w14:paraId="3F6F11D2" w14:textId="1F972AAB" w:rsidR="00D94AAF" w:rsidRPr="0051210F" w:rsidRDefault="00D94AAF" w:rsidP="00D94AAF">
      <w:pPr>
        <w:spacing w:line="360" w:lineRule="auto"/>
        <w:jc w:val="both"/>
        <w:rPr>
          <w:rFonts w:ascii="Arial" w:hAnsi="Arial" w:cs="Arial"/>
        </w:rPr>
      </w:pPr>
      <w:r w:rsidRPr="0051210F">
        <w:rPr>
          <w:rFonts w:ascii="Arial" w:hAnsi="Arial" w:cs="Arial"/>
        </w:rPr>
        <w:t>The Government decisions largely shape the future, so being politically involved and supporting justice and peace is more important than ever before (Social Impact Movement, 2022).</w:t>
      </w:r>
      <w:r w:rsidR="00C2063F" w:rsidRPr="0051210F">
        <w:rPr>
          <w:rFonts w:ascii="Arial" w:hAnsi="Arial" w:cs="Arial"/>
        </w:rPr>
        <w:t xml:space="preserve"> As a result of serving lengthy sentences, </w:t>
      </w:r>
      <w:r w:rsidR="0051442B">
        <w:rPr>
          <w:rFonts w:ascii="Arial" w:hAnsi="Arial" w:cs="Arial"/>
        </w:rPr>
        <w:t xml:space="preserve">the advantages are for those </w:t>
      </w:r>
      <w:r w:rsidR="00C2063F" w:rsidRPr="0051210F">
        <w:rPr>
          <w:rFonts w:ascii="Arial" w:hAnsi="Arial" w:cs="Arial"/>
        </w:rPr>
        <w:t xml:space="preserve">prisoners </w:t>
      </w:r>
      <w:r w:rsidR="0051442B">
        <w:rPr>
          <w:rFonts w:ascii="Arial" w:hAnsi="Arial" w:cs="Arial"/>
        </w:rPr>
        <w:t>who ar</w:t>
      </w:r>
      <w:r w:rsidR="00C2063F" w:rsidRPr="0051210F">
        <w:rPr>
          <w:rFonts w:ascii="Arial" w:hAnsi="Arial" w:cs="Arial"/>
        </w:rPr>
        <w:t>e also educated about the consequences of the crimes they commit</w:t>
      </w:r>
      <w:r w:rsidR="00225693">
        <w:rPr>
          <w:rFonts w:ascii="Arial" w:hAnsi="Arial" w:cs="Arial"/>
        </w:rPr>
        <w:t>ted</w:t>
      </w:r>
      <w:r w:rsidR="00C2063F" w:rsidRPr="0051210F">
        <w:rPr>
          <w:rFonts w:ascii="Arial" w:hAnsi="Arial" w:cs="Arial"/>
        </w:rPr>
        <w:t xml:space="preserve"> and are also reformed as better individuals upon their release back to society.</w:t>
      </w:r>
      <w:r w:rsidR="004E3322" w:rsidRPr="0051210F">
        <w:rPr>
          <w:rFonts w:ascii="Arial" w:hAnsi="Arial" w:cs="Arial"/>
        </w:rPr>
        <w:t xml:space="preserve"> The disadvantages are </w:t>
      </w:r>
      <w:r w:rsidR="008C235B" w:rsidRPr="0051210F">
        <w:rPr>
          <w:rFonts w:ascii="Arial" w:hAnsi="Arial" w:cs="Arial"/>
        </w:rPr>
        <w:t>that</w:t>
      </w:r>
      <w:r w:rsidR="004E3322" w:rsidRPr="0051210F">
        <w:rPr>
          <w:rFonts w:ascii="Arial" w:hAnsi="Arial" w:cs="Arial"/>
        </w:rPr>
        <w:t xml:space="preserve"> conflict, insecurity, weak institutions, and limited access to justice remain a serious threat to sustainable development (United Nations (2022)</w:t>
      </w:r>
    </w:p>
    <w:p w14:paraId="2D2D5BE7" w14:textId="77777777" w:rsidR="001C00A4" w:rsidRPr="0051210F" w:rsidRDefault="001C00A4" w:rsidP="001C00A4">
      <w:pPr>
        <w:pStyle w:val="Heading3"/>
        <w:spacing w:line="360" w:lineRule="auto"/>
        <w:rPr>
          <w:rFonts w:ascii="Arial" w:hAnsi="Arial" w:cs="Arial"/>
        </w:rPr>
      </w:pPr>
      <w:bookmarkStart w:id="28" w:name="_Toc120215221"/>
      <w:r w:rsidRPr="0051210F">
        <w:rPr>
          <w:rFonts w:ascii="Arial" w:hAnsi="Arial" w:cs="Arial"/>
        </w:rPr>
        <w:t>Recommendations</w:t>
      </w:r>
      <w:bookmarkEnd w:id="28"/>
      <w:r w:rsidRPr="0051210F">
        <w:rPr>
          <w:rFonts w:ascii="Arial" w:hAnsi="Arial" w:cs="Arial"/>
        </w:rPr>
        <w:t xml:space="preserve"> </w:t>
      </w:r>
    </w:p>
    <w:p w14:paraId="2E471A27" w14:textId="15F925FA" w:rsidR="008C235B" w:rsidRPr="0051210F" w:rsidRDefault="00C748BC" w:rsidP="00064486">
      <w:pPr>
        <w:spacing w:line="360" w:lineRule="auto"/>
        <w:jc w:val="both"/>
        <w:rPr>
          <w:rFonts w:ascii="Arial" w:eastAsiaTheme="majorEastAsia" w:hAnsi="Arial" w:cs="Arial"/>
          <w:color w:val="365F91" w:themeColor="accent1" w:themeShade="BF"/>
          <w:sz w:val="32"/>
          <w:szCs w:val="32"/>
        </w:rPr>
      </w:pPr>
      <w:r w:rsidRPr="0051210F">
        <w:rPr>
          <w:rFonts w:ascii="Arial" w:hAnsi="Arial" w:cs="Arial"/>
        </w:rPr>
        <w:t>Despite</w:t>
      </w:r>
      <w:r w:rsidR="00C2063F" w:rsidRPr="0051210F">
        <w:rPr>
          <w:rFonts w:ascii="Arial" w:hAnsi="Arial" w:cs="Arial"/>
        </w:rPr>
        <w:t>,</w:t>
      </w:r>
      <w:r w:rsidRPr="0051210F">
        <w:rPr>
          <w:rFonts w:ascii="Arial" w:hAnsi="Arial" w:cs="Arial"/>
        </w:rPr>
        <w:t xml:space="preserve"> COVID-19 challenges, risks are still present to the delivery of all strategies and objectives due to uncertainty over future waves and disruptions to business as usual </w:t>
      </w:r>
      <w:r w:rsidR="00A8462D" w:rsidRPr="0051210F">
        <w:rPr>
          <w:rFonts w:ascii="Arial" w:hAnsi="Arial" w:cs="Arial"/>
        </w:rPr>
        <w:t>(Ministry</w:t>
      </w:r>
      <w:r w:rsidRPr="0051210F">
        <w:rPr>
          <w:rFonts w:ascii="Arial" w:hAnsi="Arial" w:cs="Arial"/>
        </w:rPr>
        <w:t xml:space="preserve"> of Justice, 2021).</w:t>
      </w:r>
      <w:r w:rsidR="006A1B5D" w:rsidRPr="0051210F">
        <w:rPr>
          <w:rFonts w:ascii="Arial" w:hAnsi="Arial" w:cs="Arial"/>
        </w:rPr>
        <w:t xml:space="preserve"> The </w:t>
      </w:r>
      <w:r w:rsidR="00064486" w:rsidRPr="0051210F">
        <w:rPr>
          <w:rFonts w:ascii="Arial" w:hAnsi="Arial" w:cs="Arial"/>
        </w:rPr>
        <w:t>call</w:t>
      </w:r>
      <w:r w:rsidR="006A1B5D" w:rsidRPr="0051210F">
        <w:rPr>
          <w:rFonts w:ascii="Arial" w:hAnsi="Arial" w:cs="Arial"/>
        </w:rPr>
        <w:t xml:space="preserve"> is for all public and private sectors to work together </w:t>
      </w:r>
      <w:r w:rsidR="00545952" w:rsidRPr="0051210F">
        <w:rPr>
          <w:rFonts w:ascii="Arial" w:hAnsi="Arial" w:cs="Arial"/>
        </w:rPr>
        <w:t>to</w:t>
      </w:r>
      <w:r w:rsidR="006A1B5D" w:rsidRPr="0051210F">
        <w:rPr>
          <w:rFonts w:ascii="Arial" w:hAnsi="Arial" w:cs="Arial"/>
        </w:rPr>
        <w:t xml:space="preserve"> achieve the </w:t>
      </w:r>
      <w:r w:rsidR="006A1B5D" w:rsidRPr="0051210F">
        <w:rPr>
          <w:rFonts w:ascii="Arial" w:hAnsi="Arial" w:cs="Arial"/>
        </w:rPr>
        <w:lastRenderedPageBreak/>
        <w:t xml:space="preserve">best possible outcomes </w:t>
      </w:r>
      <w:r w:rsidR="00545952" w:rsidRPr="0051210F">
        <w:rPr>
          <w:rFonts w:ascii="Arial" w:hAnsi="Arial" w:cs="Arial"/>
        </w:rPr>
        <w:t>for the</w:t>
      </w:r>
      <w:r w:rsidR="006A1B5D" w:rsidRPr="0051210F">
        <w:rPr>
          <w:rFonts w:ascii="Arial" w:hAnsi="Arial" w:cs="Arial"/>
        </w:rPr>
        <w:t xml:space="preserve"> justice </w:t>
      </w:r>
      <w:r w:rsidR="00545952" w:rsidRPr="0051210F">
        <w:rPr>
          <w:rFonts w:ascii="Arial" w:hAnsi="Arial" w:cs="Arial"/>
        </w:rPr>
        <w:t>system</w:t>
      </w:r>
      <w:r w:rsidR="006A1B5D" w:rsidRPr="0051210F">
        <w:rPr>
          <w:rFonts w:ascii="Arial" w:hAnsi="Arial" w:cs="Arial"/>
        </w:rPr>
        <w:t>.</w:t>
      </w:r>
      <w:r w:rsidR="00545952" w:rsidRPr="0051210F">
        <w:rPr>
          <w:rFonts w:ascii="Arial" w:hAnsi="Arial" w:cs="Arial"/>
        </w:rPr>
        <w:t xml:space="preserve"> The duty</w:t>
      </w:r>
      <w:r w:rsidR="0051442B">
        <w:rPr>
          <w:rFonts w:ascii="Arial" w:hAnsi="Arial" w:cs="Arial"/>
        </w:rPr>
        <w:t xml:space="preserve"> and </w:t>
      </w:r>
      <w:r w:rsidR="00255E52">
        <w:rPr>
          <w:rFonts w:ascii="Arial" w:hAnsi="Arial" w:cs="Arial"/>
        </w:rPr>
        <w:t xml:space="preserve">role </w:t>
      </w:r>
      <w:r w:rsidR="00255E52" w:rsidRPr="0051210F">
        <w:rPr>
          <w:rFonts w:ascii="Arial" w:hAnsi="Arial" w:cs="Arial"/>
        </w:rPr>
        <w:t>of</w:t>
      </w:r>
      <w:r w:rsidR="00545952" w:rsidRPr="0051210F">
        <w:rPr>
          <w:rFonts w:ascii="Arial" w:hAnsi="Arial" w:cs="Arial"/>
        </w:rPr>
        <w:t xml:space="preserve"> the government is to keep the UK public safe from any harm. Prior to any programmes or plans being delivered</w:t>
      </w:r>
      <w:r w:rsidR="00D13968">
        <w:rPr>
          <w:rFonts w:ascii="Arial" w:hAnsi="Arial" w:cs="Arial"/>
        </w:rPr>
        <w:t>,</w:t>
      </w:r>
      <w:r w:rsidR="00545952" w:rsidRPr="0051210F">
        <w:rPr>
          <w:rFonts w:ascii="Arial" w:hAnsi="Arial" w:cs="Arial"/>
        </w:rPr>
        <w:t xml:space="preserve"> it is vital that the country </w:t>
      </w:r>
      <w:r w:rsidR="00D13968">
        <w:rPr>
          <w:rFonts w:ascii="Arial" w:hAnsi="Arial" w:cs="Arial"/>
        </w:rPr>
        <w:t xml:space="preserve">tries to </w:t>
      </w:r>
      <w:r w:rsidR="00545952" w:rsidRPr="0051210F">
        <w:rPr>
          <w:rFonts w:ascii="Arial" w:hAnsi="Arial" w:cs="Arial"/>
        </w:rPr>
        <w:t>fully recover from the Covid-19 pandemic. As the effects of Covid-19 continues to challenge</w:t>
      </w:r>
      <w:r w:rsidR="0051442B">
        <w:rPr>
          <w:rFonts w:ascii="Arial" w:hAnsi="Arial" w:cs="Arial"/>
        </w:rPr>
        <w:t xml:space="preserve"> most services</w:t>
      </w:r>
      <w:r w:rsidR="00545952" w:rsidRPr="0051210F">
        <w:rPr>
          <w:rFonts w:ascii="Arial" w:hAnsi="Arial" w:cs="Arial"/>
        </w:rPr>
        <w:t xml:space="preserve"> (Ministry of Justice, 2021).</w:t>
      </w:r>
      <w:r w:rsidR="004C4DAB" w:rsidRPr="0051210F">
        <w:rPr>
          <w:rFonts w:ascii="Arial" w:hAnsi="Arial" w:cs="Arial"/>
        </w:rPr>
        <w:t xml:space="preserve"> It is recommended that </w:t>
      </w:r>
      <w:r w:rsidR="00D36742" w:rsidRPr="0051210F">
        <w:rPr>
          <w:rFonts w:ascii="Arial" w:hAnsi="Arial" w:cs="Arial"/>
        </w:rPr>
        <w:t>to</w:t>
      </w:r>
      <w:r w:rsidR="004C4DAB" w:rsidRPr="0051210F">
        <w:rPr>
          <w:rFonts w:ascii="Arial" w:hAnsi="Arial" w:cs="Arial"/>
        </w:rPr>
        <w:t xml:space="preserve"> reduce risks, and to protect children from violence and ensure their access to justice, </w:t>
      </w:r>
      <w:r w:rsidR="00662C81" w:rsidRPr="0051210F">
        <w:rPr>
          <w:rFonts w:ascii="Arial" w:hAnsi="Arial" w:cs="Arial"/>
        </w:rPr>
        <w:t xml:space="preserve">the </w:t>
      </w:r>
      <w:r w:rsidR="004C4DAB" w:rsidRPr="0051210F">
        <w:rPr>
          <w:rFonts w:ascii="Arial" w:hAnsi="Arial" w:cs="Arial"/>
        </w:rPr>
        <w:t xml:space="preserve">governments must prioritize </w:t>
      </w:r>
      <w:proofErr w:type="gramStart"/>
      <w:r w:rsidR="004C4DAB" w:rsidRPr="0051210F">
        <w:rPr>
          <w:rFonts w:ascii="Arial" w:hAnsi="Arial" w:cs="Arial"/>
        </w:rPr>
        <w:t xml:space="preserve">maintaining and adapting critical prevention and response services </w:t>
      </w:r>
      <w:r w:rsidR="0051442B">
        <w:rPr>
          <w:rFonts w:ascii="Arial" w:hAnsi="Arial" w:cs="Arial"/>
        </w:rPr>
        <w:t xml:space="preserve">at all </w:t>
      </w:r>
      <w:r w:rsidR="00255E52">
        <w:rPr>
          <w:rFonts w:ascii="Arial" w:hAnsi="Arial" w:cs="Arial"/>
        </w:rPr>
        <w:t>times</w:t>
      </w:r>
      <w:proofErr w:type="gramEnd"/>
      <w:r w:rsidR="0051442B">
        <w:rPr>
          <w:rFonts w:ascii="Arial" w:hAnsi="Arial" w:cs="Arial"/>
        </w:rPr>
        <w:t xml:space="preserve"> </w:t>
      </w:r>
      <w:r w:rsidR="004C4DAB" w:rsidRPr="0051210F">
        <w:rPr>
          <w:rFonts w:ascii="Arial" w:hAnsi="Arial" w:cs="Arial"/>
        </w:rPr>
        <w:t>(UNICEF, 2022).</w:t>
      </w:r>
      <w:bookmarkStart w:id="29" w:name="_Toc120215222"/>
      <w:r w:rsidR="00662C81" w:rsidRPr="0051210F">
        <w:rPr>
          <w:rFonts w:ascii="Arial" w:hAnsi="Arial" w:cs="Arial"/>
        </w:rPr>
        <w:t xml:space="preserve"> </w:t>
      </w:r>
    </w:p>
    <w:bookmarkEnd w:id="29"/>
    <w:p w14:paraId="4B8444DA" w14:textId="77777777" w:rsidR="00064486" w:rsidRPr="0051210F" w:rsidRDefault="00064486">
      <w:pPr>
        <w:rPr>
          <w:rFonts w:ascii="Arial" w:eastAsiaTheme="majorEastAsia" w:hAnsi="Arial" w:cs="Arial"/>
          <w:color w:val="365F91" w:themeColor="accent1" w:themeShade="BF"/>
          <w:sz w:val="32"/>
          <w:szCs w:val="32"/>
        </w:rPr>
      </w:pPr>
      <w:r w:rsidRPr="0051210F">
        <w:rPr>
          <w:rFonts w:ascii="Arial" w:hAnsi="Arial" w:cs="Arial"/>
        </w:rPr>
        <w:br w:type="page"/>
      </w:r>
    </w:p>
    <w:p w14:paraId="4D61928D" w14:textId="77777777" w:rsidR="00064486" w:rsidRPr="0051210F" w:rsidRDefault="00064486" w:rsidP="005D4931">
      <w:pPr>
        <w:pStyle w:val="Heading1"/>
        <w:spacing w:line="360" w:lineRule="auto"/>
        <w:jc w:val="center"/>
        <w:rPr>
          <w:rFonts w:ascii="Arial" w:hAnsi="Arial" w:cs="Arial"/>
        </w:rPr>
      </w:pPr>
      <w:r w:rsidRPr="0051210F">
        <w:rPr>
          <w:rFonts w:ascii="Arial" w:hAnsi="Arial" w:cs="Arial"/>
        </w:rPr>
        <w:lastRenderedPageBreak/>
        <w:t>Conclusion</w:t>
      </w:r>
    </w:p>
    <w:p w14:paraId="333FFC00" w14:textId="10C8265A" w:rsidR="00064486" w:rsidRPr="0051210F" w:rsidRDefault="00064486" w:rsidP="00604429">
      <w:pPr>
        <w:spacing w:line="360" w:lineRule="auto"/>
        <w:jc w:val="both"/>
        <w:rPr>
          <w:rFonts w:ascii="Arial" w:hAnsi="Arial" w:cs="Arial"/>
        </w:rPr>
      </w:pPr>
      <w:r w:rsidRPr="0051210F">
        <w:rPr>
          <w:rFonts w:ascii="Arial" w:hAnsi="Arial" w:cs="Arial"/>
        </w:rPr>
        <w:t>Due to the diversity of the world all the SDGs can be challenging to meet by 2030</w:t>
      </w:r>
      <w:r w:rsidR="00255E52">
        <w:rPr>
          <w:rFonts w:ascii="Arial" w:hAnsi="Arial" w:cs="Arial"/>
        </w:rPr>
        <w:t>,</w:t>
      </w:r>
      <w:r w:rsidRPr="0051210F">
        <w:rPr>
          <w:rFonts w:ascii="Arial" w:hAnsi="Arial" w:cs="Arial"/>
        </w:rPr>
        <w:t xml:space="preserve"> and due to Covid-19 further extension and delays will be applied. To ensure that the goals will be achieved, everyone will need to work together</w:t>
      </w:r>
      <w:r w:rsidR="00D13968">
        <w:rPr>
          <w:rFonts w:ascii="Arial" w:hAnsi="Arial" w:cs="Arial"/>
        </w:rPr>
        <w:t xml:space="preserve"> this means the public and private </w:t>
      </w:r>
      <w:r w:rsidR="00773741">
        <w:rPr>
          <w:rFonts w:ascii="Arial" w:hAnsi="Arial" w:cs="Arial"/>
        </w:rPr>
        <w:t>sectors.</w:t>
      </w:r>
      <w:r w:rsidRPr="0051210F">
        <w:rPr>
          <w:rFonts w:ascii="Arial" w:hAnsi="Arial" w:cs="Arial"/>
        </w:rPr>
        <w:t xml:space="preserve"> This will ensure the future generations have a secure environment as well as teach them the values of what it means to abide by </w:t>
      </w:r>
      <w:r w:rsidR="00255E52">
        <w:rPr>
          <w:rFonts w:ascii="Arial" w:hAnsi="Arial" w:cs="Arial"/>
        </w:rPr>
        <w:t>the S</w:t>
      </w:r>
      <w:r w:rsidRPr="0051210F">
        <w:rPr>
          <w:rFonts w:ascii="Arial" w:hAnsi="Arial" w:cs="Arial"/>
        </w:rPr>
        <w:t xml:space="preserve">ustainable </w:t>
      </w:r>
      <w:r w:rsidR="00255E52">
        <w:rPr>
          <w:rFonts w:ascii="Arial" w:hAnsi="Arial" w:cs="Arial"/>
        </w:rPr>
        <w:t>D</w:t>
      </w:r>
      <w:r w:rsidRPr="0051210F">
        <w:rPr>
          <w:rFonts w:ascii="Arial" w:hAnsi="Arial" w:cs="Arial"/>
        </w:rPr>
        <w:t>evelopment</w:t>
      </w:r>
      <w:r w:rsidR="00255E52">
        <w:rPr>
          <w:rFonts w:ascii="Arial" w:hAnsi="Arial" w:cs="Arial"/>
        </w:rPr>
        <w:t xml:space="preserve"> Goals</w:t>
      </w:r>
      <w:r w:rsidRPr="0051210F">
        <w:rPr>
          <w:rFonts w:ascii="Arial" w:hAnsi="Arial" w:cs="Arial"/>
        </w:rPr>
        <w:t xml:space="preserve">. The main purpose of these goals is to not leave anyone behind worldwide. Delivering any of the 17 Sustainable Development Goals is beneficial for the future sustainability of the country, According to World Health Organisation, (2022) The social determinants also impact on Health and wellbeing of an individual (WHO,2022). The key to growth and employment is learning and education (Eurostat, 2022, p. 85). It is the government that has the largest influence on how the UK delivers the sustainable development goals, however as Covid-19 also </w:t>
      </w:r>
      <w:r w:rsidR="00D13968" w:rsidRPr="0051210F">
        <w:rPr>
          <w:rFonts w:ascii="Arial" w:hAnsi="Arial" w:cs="Arial"/>
        </w:rPr>
        <w:t>continue</w:t>
      </w:r>
      <w:r w:rsidR="00D13968">
        <w:rPr>
          <w:rFonts w:ascii="Arial" w:hAnsi="Arial" w:cs="Arial"/>
        </w:rPr>
        <w:t>s</w:t>
      </w:r>
      <w:r w:rsidRPr="0051210F">
        <w:rPr>
          <w:rFonts w:ascii="Arial" w:hAnsi="Arial" w:cs="Arial"/>
        </w:rPr>
        <w:t xml:space="preserve"> to pose challenges the approach of delivering the SDGs requires in depth planning and effective communication with all parties</w:t>
      </w:r>
      <w:r w:rsidR="00D13968">
        <w:rPr>
          <w:rFonts w:ascii="Arial" w:hAnsi="Arial" w:cs="Arial"/>
        </w:rPr>
        <w:t xml:space="preserve"> </w:t>
      </w:r>
      <w:r w:rsidRPr="0051210F">
        <w:rPr>
          <w:rFonts w:ascii="Arial" w:hAnsi="Arial" w:cs="Arial"/>
        </w:rPr>
        <w:t xml:space="preserve">(Ministry of Justice, 2021). The Sustainable Development Goals have been promoted to enable success in a </w:t>
      </w:r>
      <w:r w:rsidR="00D13968">
        <w:rPr>
          <w:rFonts w:ascii="Arial" w:hAnsi="Arial" w:cs="Arial"/>
        </w:rPr>
        <w:t xml:space="preserve">future </w:t>
      </w:r>
      <w:r w:rsidRPr="0051210F">
        <w:rPr>
          <w:rFonts w:ascii="Arial" w:hAnsi="Arial" w:cs="Arial"/>
        </w:rPr>
        <w:t>sustainable world, a planet where all humans can live valuable, vibrant, and serene lives on a wholesome planet (Van Zanten and Van Tulder, 2020, pp. 451-464).</w:t>
      </w:r>
      <w:r w:rsidR="000D1831">
        <w:rPr>
          <w:rFonts w:ascii="Arial" w:hAnsi="Arial" w:cs="Arial"/>
        </w:rPr>
        <w:t xml:space="preserve"> The government is urging all countries to stay focused on delivering the Sustainable Development Goals as it is now more important to deliver, keeping in mind Climate Change along the way </w:t>
      </w:r>
      <w:r w:rsidR="0051442B">
        <w:rPr>
          <w:rFonts w:ascii="Arial" w:hAnsi="Arial" w:cs="Arial"/>
        </w:rPr>
        <w:t>NHS England to help the environments and contribute towards climate change endeavour to be a Greener NHS (NHS England, 2022).</w:t>
      </w:r>
    </w:p>
    <w:p w14:paraId="3324D4C7" w14:textId="2703B322" w:rsidR="00BB56DE" w:rsidRPr="0051210F" w:rsidRDefault="00BB56DE" w:rsidP="00BB56DE">
      <w:pPr>
        <w:rPr>
          <w:rFonts w:ascii="Arial" w:hAnsi="Arial" w:cs="Arial"/>
        </w:rPr>
      </w:pPr>
    </w:p>
    <w:p w14:paraId="53FBD4D9" w14:textId="753D96EA" w:rsidR="008A0DB8" w:rsidRPr="0051210F" w:rsidRDefault="008A0DB8" w:rsidP="00BB56DE">
      <w:pPr>
        <w:rPr>
          <w:rFonts w:ascii="Arial" w:hAnsi="Arial" w:cs="Arial"/>
        </w:rPr>
      </w:pPr>
    </w:p>
    <w:p w14:paraId="56D372F6" w14:textId="77777777" w:rsidR="008A0DB8" w:rsidRPr="0051210F" w:rsidRDefault="008A0DB8">
      <w:pPr>
        <w:rPr>
          <w:rFonts w:ascii="Arial" w:hAnsi="Arial" w:cs="Arial"/>
        </w:rPr>
      </w:pPr>
      <w:r w:rsidRPr="0051210F">
        <w:rPr>
          <w:rFonts w:ascii="Arial" w:hAnsi="Arial" w:cs="Arial"/>
        </w:rPr>
        <w:br w:type="page"/>
      </w:r>
    </w:p>
    <w:p w14:paraId="3E8AFDF6" w14:textId="611091DB" w:rsidR="00BB56DE" w:rsidRPr="0051210F" w:rsidRDefault="008A0DB8" w:rsidP="008A0DB8">
      <w:pPr>
        <w:pStyle w:val="Heading1"/>
        <w:rPr>
          <w:rFonts w:ascii="Arial" w:hAnsi="Arial" w:cs="Arial"/>
          <w:i/>
          <w:iCs/>
        </w:rPr>
      </w:pPr>
      <w:bookmarkStart w:id="30" w:name="_Toc120215223"/>
      <w:r w:rsidRPr="0051210F">
        <w:rPr>
          <w:rFonts w:ascii="Arial" w:hAnsi="Arial" w:cs="Arial"/>
        </w:rPr>
        <w:lastRenderedPageBreak/>
        <w:t>References</w:t>
      </w:r>
      <w:bookmarkEnd w:id="30"/>
    </w:p>
    <w:p w14:paraId="5A4B747B" w14:textId="77777777" w:rsidR="002A0036" w:rsidRPr="0051210F" w:rsidRDefault="002A0036" w:rsidP="00A71F21">
      <w:pPr>
        <w:pStyle w:val="ListParagraph"/>
        <w:rPr>
          <w:rFonts w:ascii="Arial" w:hAnsi="Arial" w:cs="Arial"/>
          <w:i/>
          <w:iCs/>
        </w:rPr>
      </w:pPr>
    </w:p>
    <w:p w14:paraId="1BC06C9A" w14:textId="77777777" w:rsidR="002A0036" w:rsidRPr="0051210F" w:rsidRDefault="002A0036" w:rsidP="00A8462D">
      <w:pPr>
        <w:pStyle w:val="ListParagraph"/>
        <w:numPr>
          <w:ilvl w:val="0"/>
          <w:numId w:val="4"/>
        </w:numPr>
        <w:spacing w:line="360" w:lineRule="auto"/>
        <w:rPr>
          <w:rFonts w:ascii="Arial" w:hAnsi="Arial" w:cs="Arial"/>
          <w:i/>
          <w:iCs/>
        </w:rPr>
      </w:pPr>
      <w:r w:rsidRPr="0051210F">
        <w:rPr>
          <w:rFonts w:ascii="Arial" w:hAnsi="Arial" w:cs="Arial"/>
        </w:rPr>
        <w:t xml:space="preserve">Baker, S. (2006) </w:t>
      </w:r>
      <w:r w:rsidRPr="0051210F">
        <w:rPr>
          <w:rFonts w:ascii="Arial" w:hAnsi="Arial" w:cs="Arial"/>
          <w:i/>
          <w:iCs/>
        </w:rPr>
        <w:t xml:space="preserve">Media and Sustainable Development. </w:t>
      </w:r>
      <w:r w:rsidRPr="0051210F">
        <w:rPr>
          <w:rFonts w:ascii="Arial" w:hAnsi="Arial" w:cs="Arial"/>
        </w:rPr>
        <w:t>Taylor and Francis E- Library: Routledge.</w:t>
      </w:r>
    </w:p>
    <w:p w14:paraId="40130239" w14:textId="77777777" w:rsidR="002A0036" w:rsidRPr="0051210F" w:rsidRDefault="002A0036" w:rsidP="00A8462D">
      <w:pPr>
        <w:pStyle w:val="ListParagraph"/>
        <w:numPr>
          <w:ilvl w:val="0"/>
          <w:numId w:val="4"/>
        </w:numPr>
        <w:spacing w:line="360" w:lineRule="auto"/>
        <w:rPr>
          <w:rFonts w:ascii="Arial" w:hAnsi="Arial" w:cs="Arial"/>
          <w:i/>
          <w:iCs/>
        </w:rPr>
      </w:pPr>
      <w:r w:rsidRPr="0051210F">
        <w:rPr>
          <w:rFonts w:ascii="Arial" w:hAnsi="Arial" w:cs="Arial"/>
        </w:rPr>
        <w:t xml:space="preserve">Bond (2022) </w:t>
      </w:r>
      <w:r w:rsidRPr="0051210F">
        <w:rPr>
          <w:rFonts w:ascii="Arial" w:hAnsi="Arial" w:cs="Arial"/>
          <w:i/>
          <w:iCs/>
        </w:rPr>
        <w:t xml:space="preserve">SDG 4: Progress, gaps, and recommendations for the UK. </w:t>
      </w:r>
      <w:r w:rsidRPr="0051210F">
        <w:rPr>
          <w:rFonts w:ascii="Arial" w:hAnsi="Arial" w:cs="Arial"/>
        </w:rPr>
        <w:t xml:space="preserve">Available at:    </w:t>
      </w:r>
      <w:hyperlink r:id="rId14" w:history="1">
        <w:r w:rsidRPr="0051210F">
          <w:rPr>
            <w:rStyle w:val="Hyperlink"/>
            <w:rFonts w:ascii="Arial" w:hAnsi="Arial" w:cs="Arial"/>
          </w:rPr>
          <w:t>https://www.bond.org.uk/wp-content/uploads/2022/09/sdg4.pdf</w:t>
        </w:r>
      </w:hyperlink>
      <w:r w:rsidRPr="0051210F">
        <w:rPr>
          <w:rFonts w:ascii="Arial" w:hAnsi="Arial" w:cs="Arial"/>
        </w:rPr>
        <w:t xml:space="preserve"> (Accessed: 23 November 2022).</w:t>
      </w:r>
    </w:p>
    <w:p w14:paraId="344919FA" w14:textId="77777777" w:rsidR="002A0036" w:rsidRPr="0051210F" w:rsidRDefault="002A0036" w:rsidP="00A8462D">
      <w:pPr>
        <w:pStyle w:val="ListParagraph"/>
        <w:numPr>
          <w:ilvl w:val="0"/>
          <w:numId w:val="4"/>
        </w:numPr>
        <w:spacing w:line="360" w:lineRule="auto"/>
        <w:rPr>
          <w:rFonts w:ascii="Arial" w:hAnsi="Arial" w:cs="Arial"/>
          <w:i/>
          <w:iCs/>
        </w:rPr>
      </w:pPr>
      <w:r w:rsidRPr="0051210F">
        <w:rPr>
          <w:rFonts w:ascii="Arial" w:hAnsi="Arial" w:cs="Arial"/>
          <w:i/>
          <w:iCs/>
        </w:rPr>
        <w:t xml:space="preserve">Care Act 2014, c.23. </w:t>
      </w:r>
      <w:r w:rsidRPr="0051210F">
        <w:rPr>
          <w:rFonts w:ascii="Arial" w:hAnsi="Arial" w:cs="Arial"/>
        </w:rPr>
        <w:t xml:space="preserve">Available at: </w:t>
      </w:r>
      <w:hyperlink r:id="rId15" w:history="1">
        <w:r w:rsidRPr="0051210F">
          <w:rPr>
            <w:rStyle w:val="Hyperlink"/>
            <w:rFonts w:ascii="Arial" w:hAnsi="Arial" w:cs="Arial"/>
          </w:rPr>
          <w:t>https://www.legislation.gov.uk/ukpga/2014/23/section/1/enacted</w:t>
        </w:r>
      </w:hyperlink>
      <w:r w:rsidRPr="0051210F">
        <w:rPr>
          <w:rFonts w:ascii="Arial" w:hAnsi="Arial" w:cs="Arial"/>
        </w:rPr>
        <w:t xml:space="preserve"> (Accessed: 14 November 2022).</w:t>
      </w:r>
    </w:p>
    <w:p w14:paraId="73765A6B" w14:textId="77777777" w:rsidR="002A0036" w:rsidRPr="0051210F" w:rsidRDefault="002A0036" w:rsidP="00A8462D">
      <w:pPr>
        <w:pStyle w:val="ListParagraph"/>
        <w:numPr>
          <w:ilvl w:val="0"/>
          <w:numId w:val="4"/>
        </w:numPr>
        <w:spacing w:line="360" w:lineRule="auto"/>
        <w:rPr>
          <w:rFonts w:ascii="Arial" w:hAnsi="Arial" w:cs="Arial"/>
          <w:i/>
          <w:iCs/>
        </w:rPr>
      </w:pPr>
      <w:r w:rsidRPr="0051210F">
        <w:rPr>
          <w:rFonts w:ascii="Arial" w:hAnsi="Arial" w:cs="Arial"/>
          <w:i/>
          <w:iCs/>
        </w:rPr>
        <w:t xml:space="preserve">Equality Act 2010, c. 15. </w:t>
      </w:r>
      <w:r w:rsidRPr="0051210F">
        <w:rPr>
          <w:rFonts w:ascii="Arial" w:hAnsi="Arial" w:cs="Arial"/>
        </w:rPr>
        <w:t xml:space="preserve">Available at </w:t>
      </w:r>
      <w:hyperlink r:id="rId16" w:history="1">
        <w:r w:rsidRPr="0051210F">
          <w:rPr>
            <w:rStyle w:val="Hyperlink"/>
            <w:rFonts w:ascii="Arial" w:hAnsi="Arial" w:cs="Arial"/>
          </w:rPr>
          <w:t>https://www.legislation.gov.uk/ukpga/2010/15/contents</w:t>
        </w:r>
      </w:hyperlink>
      <w:r w:rsidRPr="0051210F">
        <w:rPr>
          <w:rFonts w:ascii="Arial" w:hAnsi="Arial" w:cs="Arial"/>
        </w:rPr>
        <w:t xml:space="preserve"> (Accessed: 20 November 2022).</w:t>
      </w:r>
    </w:p>
    <w:p w14:paraId="1E77A978" w14:textId="77777777" w:rsidR="002A0036" w:rsidRPr="0051210F" w:rsidRDefault="002A0036" w:rsidP="00A8462D">
      <w:pPr>
        <w:pStyle w:val="ListParagraph"/>
        <w:numPr>
          <w:ilvl w:val="0"/>
          <w:numId w:val="4"/>
        </w:numPr>
        <w:spacing w:line="360" w:lineRule="auto"/>
        <w:rPr>
          <w:rFonts w:ascii="Arial" w:hAnsi="Arial" w:cs="Arial"/>
          <w:i/>
          <w:iCs/>
        </w:rPr>
      </w:pPr>
      <w:r w:rsidRPr="0051210F">
        <w:rPr>
          <w:rFonts w:ascii="Arial" w:hAnsi="Arial" w:cs="Arial"/>
        </w:rPr>
        <w:t xml:space="preserve">Equality and Humans Right Commission (2021) </w:t>
      </w:r>
      <w:r w:rsidRPr="0051210F">
        <w:rPr>
          <w:rFonts w:ascii="Arial" w:hAnsi="Arial" w:cs="Arial"/>
          <w:i/>
          <w:iCs/>
        </w:rPr>
        <w:t xml:space="preserve">Article 2 of the First Protocol: Right to education. </w:t>
      </w:r>
      <w:r w:rsidRPr="0051210F">
        <w:rPr>
          <w:rFonts w:ascii="Arial" w:hAnsi="Arial" w:cs="Arial"/>
        </w:rPr>
        <w:t xml:space="preserve">Available at:  </w:t>
      </w:r>
      <w:hyperlink r:id="rId17" w:history="1">
        <w:r w:rsidRPr="0051210F">
          <w:rPr>
            <w:rStyle w:val="Hyperlink"/>
            <w:rFonts w:ascii="Arial" w:hAnsi="Arial" w:cs="Arial"/>
          </w:rPr>
          <w:t>https://www.equalityhumanrights.com/en/human-rights-act/article-2-first-protocol-right-education</w:t>
        </w:r>
      </w:hyperlink>
      <w:r w:rsidRPr="0051210F">
        <w:rPr>
          <w:rFonts w:ascii="Arial" w:hAnsi="Arial" w:cs="Arial"/>
        </w:rPr>
        <w:t xml:space="preserve"> (Accessed: 14 November 2022).</w:t>
      </w:r>
    </w:p>
    <w:p w14:paraId="6FAD17F7" w14:textId="77777777" w:rsidR="002A0036" w:rsidRPr="0051210F" w:rsidRDefault="002A0036" w:rsidP="00A8462D">
      <w:pPr>
        <w:pStyle w:val="ListParagraph"/>
        <w:numPr>
          <w:ilvl w:val="0"/>
          <w:numId w:val="4"/>
        </w:numPr>
        <w:spacing w:line="360" w:lineRule="auto"/>
        <w:rPr>
          <w:rFonts w:ascii="Arial" w:hAnsi="Arial" w:cs="Arial"/>
          <w:i/>
          <w:iCs/>
        </w:rPr>
      </w:pPr>
      <w:r w:rsidRPr="0051210F">
        <w:rPr>
          <w:rFonts w:ascii="Arial" w:hAnsi="Arial" w:cs="Arial"/>
        </w:rPr>
        <w:t xml:space="preserve">Eurostat (2022) </w:t>
      </w:r>
      <w:r w:rsidRPr="0051210F">
        <w:rPr>
          <w:rFonts w:ascii="Arial" w:hAnsi="Arial" w:cs="Arial"/>
          <w:i/>
          <w:iCs/>
        </w:rPr>
        <w:t>Sustainable development in the European Union.</w:t>
      </w:r>
      <w:r w:rsidRPr="0051210F">
        <w:rPr>
          <w:rFonts w:ascii="Arial" w:hAnsi="Arial" w:cs="Arial"/>
        </w:rPr>
        <w:t xml:space="preserve"> Available at: </w:t>
      </w:r>
      <w:hyperlink r:id="rId18" w:history="1">
        <w:r w:rsidRPr="0051210F">
          <w:rPr>
            <w:rStyle w:val="Hyperlink"/>
            <w:rFonts w:ascii="Arial" w:hAnsi="Arial" w:cs="Arial"/>
          </w:rPr>
          <w:t>https://ec.europa.eu/eurostat/documents/3217494/14665254/KS-09-22-019-EN-N.pdf/2edccd6a-c90d-e2ed-ccda-7e3419c7c271?t=1653042954499</w:t>
        </w:r>
      </w:hyperlink>
      <w:r w:rsidRPr="0051210F">
        <w:rPr>
          <w:rFonts w:ascii="Arial" w:hAnsi="Arial" w:cs="Arial"/>
          <w:i/>
          <w:iCs/>
        </w:rPr>
        <w:t xml:space="preserve"> </w:t>
      </w:r>
      <w:r w:rsidRPr="0051210F">
        <w:rPr>
          <w:rFonts w:ascii="Arial" w:hAnsi="Arial" w:cs="Arial"/>
        </w:rPr>
        <w:t>(Accessed: 20 November 2022).</w:t>
      </w:r>
    </w:p>
    <w:p w14:paraId="5E7D417C" w14:textId="77777777" w:rsidR="002A0036" w:rsidRPr="0051210F" w:rsidRDefault="002A0036" w:rsidP="00A8462D">
      <w:pPr>
        <w:pStyle w:val="ListParagraph"/>
        <w:numPr>
          <w:ilvl w:val="0"/>
          <w:numId w:val="4"/>
        </w:numPr>
        <w:spacing w:line="360" w:lineRule="auto"/>
        <w:rPr>
          <w:rFonts w:ascii="Arial" w:hAnsi="Arial" w:cs="Arial"/>
          <w:i/>
          <w:iCs/>
        </w:rPr>
      </w:pPr>
      <w:r w:rsidRPr="0051210F">
        <w:rPr>
          <w:rFonts w:ascii="Arial" w:hAnsi="Arial" w:cs="Arial"/>
        </w:rPr>
        <w:t xml:space="preserve">GOV. UK (2021) </w:t>
      </w:r>
      <w:r w:rsidRPr="0051210F">
        <w:rPr>
          <w:rFonts w:ascii="Arial" w:hAnsi="Arial" w:cs="Arial"/>
          <w:i/>
          <w:iCs/>
        </w:rPr>
        <w:t xml:space="preserve">Department of Health and Social Care Outcome Delivery Plan: 2021 to 2022. </w:t>
      </w:r>
      <w:r w:rsidRPr="0051210F">
        <w:rPr>
          <w:rFonts w:ascii="Arial" w:hAnsi="Arial" w:cs="Arial"/>
        </w:rPr>
        <w:t xml:space="preserve">Available at: </w:t>
      </w:r>
      <w:hyperlink r:id="rId19" w:anchor="b-introduction" w:history="1">
        <w:r w:rsidRPr="0051210F">
          <w:rPr>
            <w:rStyle w:val="Hyperlink"/>
            <w:rFonts w:ascii="Arial" w:hAnsi="Arial" w:cs="Arial"/>
          </w:rPr>
          <w:t>https://www.gov.uk/government/publications/department-of-health-and-social-care-outcome-delivery-plan/department-of-health-and-social-care-outcome-delivery-plan-2021-to-2022#b-introduction</w:t>
        </w:r>
      </w:hyperlink>
      <w:r w:rsidRPr="0051210F">
        <w:rPr>
          <w:rFonts w:ascii="Arial" w:hAnsi="Arial" w:cs="Arial"/>
        </w:rPr>
        <w:t xml:space="preserve"> (Accessed: 14 November 2022).</w:t>
      </w:r>
    </w:p>
    <w:p w14:paraId="06461B7A" w14:textId="77777777" w:rsidR="002A0036" w:rsidRPr="0051210F" w:rsidRDefault="002A0036" w:rsidP="00A8462D">
      <w:pPr>
        <w:pStyle w:val="ListParagraph"/>
        <w:numPr>
          <w:ilvl w:val="0"/>
          <w:numId w:val="4"/>
        </w:numPr>
        <w:spacing w:line="360" w:lineRule="auto"/>
        <w:rPr>
          <w:rFonts w:ascii="Arial" w:hAnsi="Arial" w:cs="Arial"/>
        </w:rPr>
      </w:pPr>
      <w:r w:rsidRPr="0051210F">
        <w:rPr>
          <w:rFonts w:ascii="Arial" w:hAnsi="Arial" w:cs="Arial"/>
        </w:rPr>
        <w:t xml:space="preserve">GOV.UK (2018) </w:t>
      </w:r>
      <w:r w:rsidRPr="0051210F">
        <w:rPr>
          <w:rFonts w:ascii="Arial" w:hAnsi="Arial" w:cs="Arial"/>
          <w:i/>
          <w:iCs/>
        </w:rPr>
        <w:t>Ministry of Justice Outcome Delivery Plan: 2021-22</w:t>
      </w:r>
      <w:r w:rsidRPr="0051210F">
        <w:rPr>
          <w:rFonts w:ascii="Arial" w:hAnsi="Arial" w:cs="Arial"/>
        </w:rPr>
        <w:t xml:space="preserve">. Available at: </w:t>
      </w:r>
      <w:hyperlink r:id="rId20" w:history="1">
        <w:r w:rsidRPr="0051210F">
          <w:rPr>
            <w:rStyle w:val="Hyperlink"/>
            <w:rFonts w:ascii="Arial" w:hAnsi="Arial" w:cs="Arial"/>
          </w:rPr>
          <w:t>https://www.gov.uk/government/publications/ministry-of-justice-outcome-delivery-plan/ministry-of-justice-outcome-delivery-plan-2021-22</w:t>
        </w:r>
      </w:hyperlink>
      <w:r w:rsidRPr="0051210F">
        <w:rPr>
          <w:rFonts w:ascii="Arial" w:hAnsi="Arial" w:cs="Arial"/>
        </w:rPr>
        <w:t xml:space="preserve"> (Accessed: 24 November 2022).</w:t>
      </w:r>
    </w:p>
    <w:p w14:paraId="4A98BA3D" w14:textId="77777777" w:rsidR="002A0036" w:rsidRPr="0051210F" w:rsidRDefault="002A0036" w:rsidP="00A8462D">
      <w:pPr>
        <w:pStyle w:val="ListParagraph"/>
        <w:numPr>
          <w:ilvl w:val="0"/>
          <w:numId w:val="4"/>
        </w:numPr>
        <w:spacing w:line="360" w:lineRule="auto"/>
        <w:rPr>
          <w:rFonts w:ascii="Arial" w:hAnsi="Arial" w:cs="Arial"/>
          <w:i/>
          <w:iCs/>
        </w:rPr>
      </w:pPr>
      <w:r w:rsidRPr="0051210F">
        <w:rPr>
          <w:rFonts w:ascii="Arial" w:hAnsi="Arial" w:cs="Arial"/>
        </w:rPr>
        <w:t xml:space="preserve">GOV.UK (2018) </w:t>
      </w:r>
      <w:r w:rsidRPr="0051210F">
        <w:rPr>
          <w:rFonts w:ascii="Arial" w:hAnsi="Arial" w:cs="Arial"/>
          <w:i/>
          <w:iCs/>
        </w:rPr>
        <w:t xml:space="preserve">Rough sleeping strategy: prevention, intervention, recovery. </w:t>
      </w:r>
      <w:r w:rsidRPr="0051210F">
        <w:rPr>
          <w:rFonts w:ascii="Arial" w:hAnsi="Arial" w:cs="Arial"/>
        </w:rPr>
        <w:t xml:space="preserve">Available at: </w:t>
      </w:r>
      <w:hyperlink r:id="rId21" w:history="1">
        <w:r w:rsidRPr="0051210F">
          <w:rPr>
            <w:rStyle w:val="Hyperlink"/>
            <w:rFonts w:ascii="Arial" w:hAnsi="Arial" w:cs="Arial"/>
          </w:rPr>
          <w:t>https://www.gov.uk/government/news/rough-sleeping-strategy-prevention-intervention-recovery</w:t>
        </w:r>
      </w:hyperlink>
      <w:r w:rsidRPr="0051210F">
        <w:rPr>
          <w:rFonts w:ascii="Arial" w:hAnsi="Arial" w:cs="Arial"/>
        </w:rPr>
        <w:t xml:space="preserve"> (Accessed: 15 November 2022).</w:t>
      </w:r>
    </w:p>
    <w:p w14:paraId="602D825C" w14:textId="77777777" w:rsidR="002A0036" w:rsidRPr="0051210F" w:rsidRDefault="002A0036" w:rsidP="00A8462D">
      <w:pPr>
        <w:pStyle w:val="ListParagraph"/>
        <w:numPr>
          <w:ilvl w:val="0"/>
          <w:numId w:val="4"/>
        </w:numPr>
        <w:spacing w:line="360" w:lineRule="auto"/>
        <w:rPr>
          <w:rFonts w:ascii="Arial" w:hAnsi="Arial" w:cs="Arial"/>
          <w:i/>
          <w:iCs/>
        </w:rPr>
      </w:pPr>
      <w:r w:rsidRPr="0051210F">
        <w:rPr>
          <w:rFonts w:ascii="Arial" w:hAnsi="Arial" w:cs="Arial"/>
        </w:rPr>
        <w:t xml:space="preserve">GOV.UK (2018) </w:t>
      </w:r>
      <w:r w:rsidRPr="0051210F">
        <w:rPr>
          <w:rFonts w:ascii="Arial" w:hAnsi="Arial" w:cs="Arial"/>
          <w:i/>
          <w:iCs/>
        </w:rPr>
        <w:t xml:space="preserve">Safer Prison, Safer Streets. </w:t>
      </w:r>
      <w:r w:rsidRPr="0051210F">
        <w:rPr>
          <w:rFonts w:ascii="Arial" w:hAnsi="Arial" w:cs="Arial"/>
        </w:rPr>
        <w:t xml:space="preserve">Available at: </w:t>
      </w:r>
      <w:hyperlink r:id="rId22" w:history="1">
        <w:r w:rsidRPr="0051210F">
          <w:rPr>
            <w:rStyle w:val="Hyperlink"/>
            <w:rFonts w:ascii="Arial" w:hAnsi="Arial" w:cs="Arial"/>
          </w:rPr>
          <w:t>https://www.gov.uk/government/speeches/safer-prisons-safer-streets</w:t>
        </w:r>
      </w:hyperlink>
      <w:r w:rsidRPr="0051210F">
        <w:rPr>
          <w:rFonts w:ascii="Arial" w:hAnsi="Arial" w:cs="Arial"/>
        </w:rPr>
        <w:t xml:space="preserve"> (Accessed: 24 November 2022).</w:t>
      </w:r>
    </w:p>
    <w:p w14:paraId="4CEEF935" w14:textId="77777777" w:rsidR="002A0036" w:rsidRPr="0051210F" w:rsidRDefault="002A0036" w:rsidP="00A8462D">
      <w:pPr>
        <w:pStyle w:val="ListParagraph"/>
        <w:numPr>
          <w:ilvl w:val="0"/>
          <w:numId w:val="4"/>
        </w:numPr>
        <w:spacing w:line="360" w:lineRule="auto"/>
        <w:rPr>
          <w:rFonts w:ascii="Arial" w:hAnsi="Arial" w:cs="Arial"/>
          <w:i/>
          <w:iCs/>
        </w:rPr>
      </w:pPr>
      <w:r w:rsidRPr="0051210F">
        <w:rPr>
          <w:rFonts w:ascii="Arial" w:hAnsi="Arial" w:cs="Arial"/>
        </w:rPr>
        <w:t xml:space="preserve">GOV.UK (2020) </w:t>
      </w:r>
      <w:r w:rsidRPr="0051210F">
        <w:rPr>
          <w:rFonts w:ascii="Arial" w:hAnsi="Arial" w:cs="Arial"/>
          <w:i/>
          <w:iCs/>
        </w:rPr>
        <w:t xml:space="preserve">Supporting vulnerable children and young people during the coronavirus (COVID-19) outbreak - actions for educational providers and other partners. </w:t>
      </w:r>
      <w:r w:rsidRPr="0051210F">
        <w:rPr>
          <w:rFonts w:ascii="Arial" w:hAnsi="Arial" w:cs="Arial"/>
        </w:rPr>
        <w:t xml:space="preserve">Available at: </w:t>
      </w:r>
      <w:hyperlink r:id="rId23" w:anchor=":~:text=The%20government%20has%20put%20in%20place,a%20children%E2%80%99s%20and%20care%20leavers%E2%80%99%20home.&amp;text=The%20government%20has%20put,and%20care%20leavers%E2%80%99%20home.&amp;text=has%20put%20in%20place,a%20children%E2%80%99s%20and%20care" w:history="1">
        <w:r w:rsidRPr="0051210F">
          <w:rPr>
            <w:rStyle w:val="Hyperlink"/>
            <w:rFonts w:ascii="Arial" w:hAnsi="Arial" w:cs="Arial"/>
          </w:rPr>
          <w:t>https://www.gov.uk/government/publications/coronavirus-covid-19-guidance-on-vulnerable-children-and-young-people/coronavirus-covid-19-guidance-on-vulnerable-children-and-young-</w:t>
        </w:r>
        <w:r w:rsidRPr="0051210F">
          <w:rPr>
            <w:rStyle w:val="Hyperlink"/>
            <w:rFonts w:ascii="Arial" w:hAnsi="Arial" w:cs="Arial"/>
          </w:rPr>
          <w:lastRenderedPageBreak/>
          <w:t>people#:~:text=The%20government%20has%20put%20in%20place,a%20children%E2%80%99s%20and%20care%20leavers%E2%80%99%20home.&amp;text=The%20government%20has%20put,and%20care%20leavers%E2%80%99%20home.&amp;text=has%20put%20in%20place,a%20children%E2%80%99s%20and%20care</w:t>
        </w:r>
      </w:hyperlink>
      <w:r w:rsidRPr="0051210F">
        <w:rPr>
          <w:rFonts w:ascii="Arial" w:hAnsi="Arial" w:cs="Arial"/>
        </w:rPr>
        <w:t xml:space="preserve"> (Accessed: 15 November 2022).</w:t>
      </w:r>
    </w:p>
    <w:p w14:paraId="06DB54C7" w14:textId="77777777" w:rsidR="002A0036" w:rsidRPr="0051210F" w:rsidRDefault="002A0036" w:rsidP="00A8462D">
      <w:pPr>
        <w:pStyle w:val="ListParagraph"/>
        <w:numPr>
          <w:ilvl w:val="0"/>
          <w:numId w:val="4"/>
        </w:numPr>
        <w:spacing w:line="360" w:lineRule="auto"/>
        <w:rPr>
          <w:rFonts w:ascii="Arial" w:hAnsi="Arial" w:cs="Arial"/>
          <w:i/>
          <w:iCs/>
        </w:rPr>
      </w:pPr>
      <w:r w:rsidRPr="0051210F">
        <w:rPr>
          <w:rFonts w:ascii="Arial" w:hAnsi="Arial" w:cs="Arial"/>
        </w:rPr>
        <w:t xml:space="preserve">GOV.UK (2021) </w:t>
      </w:r>
      <w:r w:rsidRPr="0051210F">
        <w:rPr>
          <w:rFonts w:ascii="Arial" w:hAnsi="Arial" w:cs="Arial"/>
          <w:i/>
          <w:iCs/>
        </w:rPr>
        <w:t xml:space="preserve">Department of Health and Social Care Outcome Delivery Plan: 2021 to 2022. </w:t>
      </w:r>
      <w:r w:rsidRPr="0051210F">
        <w:rPr>
          <w:rFonts w:ascii="Arial" w:hAnsi="Arial" w:cs="Arial"/>
        </w:rPr>
        <w:t xml:space="preserve">Available at: </w:t>
      </w:r>
      <w:hyperlink r:id="rId24" w:history="1">
        <w:r w:rsidRPr="0051210F">
          <w:rPr>
            <w:rStyle w:val="Hyperlink"/>
            <w:rFonts w:ascii="Arial" w:hAnsi="Arial" w:cs="Arial"/>
          </w:rPr>
          <w:t>https://www.gov.uk/government/publications/department-of-health-and-social-care-outcome-delivery-plan/department-of-health-and-social-care-outcome-delivery-plan-2021-to-2022</w:t>
        </w:r>
      </w:hyperlink>
      <w:r w:rsidRPr="0051210F">
        <w:rPr>
          <w:rFonts w:ascii="Arial" w:hAnsi="Arial" w:cs="Arial"/>
        </w:rPr>
        <w:t xml:space="preserve"> (Accessed: 11 November 2022).</w:t>
      </w:r>
    </w:p>
    <w:p w14:paraId="275006B3" w14:textId="77777777" w:rsidR="002A0036" w:rsidRPr="0051210F" w:rsidRDefault="002A0036" w:rsidP="00A8462D">
      <w:pPr>
        <w:pStyle w:val="ListParagraph"/>
        <w:numPr>
          <w:ilvl w:val="0"/>
          <w:numId w:val="4"/>
        </w:numPr>
        <w:spacing w:line="360" w:lineRule="auto"/>
        <w:rPr>
          <w:rFonts w:ascii="Arial" w:hAnsi="Arial" w:cs="Arial"/>
        </w:rPr>
      </w:pPr>
      <w:r w:rsidRPr="0051210F">
        <w:rPr>
          <w:rFonts w:ascii="Arial" w:hAnsi="Arial" w:cs="Arial"/>
        </w:rPr>
        <w:t xml:space="preserve">GOV.UK (2021) </w:t>
      </w:r>
      <w:r w:rsidRPr="0051210F">
        <w:rPr>
          <w:rFonts w:ascii="Arial" w:hAnsi="Arial" w:cs="Arial"/>
          <w:i/>
          <w:iCs/>
        </w:rPr>
        <w:t>Department of Health and Social Care Outcome Delivery Plan: 2021 to 2022</w:t>
      </w:r>
      <w:r w:rsidRPr="0051210F">
        <w:rPr>
          <w:rFonts w:ascii="Arial" w:hAnsi="Arial" w:cs="Arial"/>
        </w:rPr>
        <w:t xml:space="preserve">. Available at: </w:t>
      </w:r>
      <w:hyperlink r:id="rId25" w:history="1">
        <w:r w:rsidRPr="0051210F">
          <w:rPr>
            <w:rStyle w:val="Hyperlink"/>
            <w:rFonts w:ascii="Arial" w:hAnsi="Arial" w:cs="Arial"/>
          </w:rPr>
          <w:t>https://www.gov.uk/government/publications/department-of-health-and-social-care-outcome-delivery-plan/department-of-health-and-social-care-outcome-delivery-plan-2021-to-2022</w:t>
        </w:r>
      </w:hyperlink>
      <w:r w:rsidRPr="0051210F">
        <w:rPr>
          <w:rFonts w:ascii="Arial" w:hAnsi="Arial" w:cs="Arial"/>
        </w:rPr>
        <w:t xml:space="preserve"> (Accessed: 19 November 2021).</w:t>
      </w:r>
    </w:p>
    <w:p w14:paraId="441DC18A" w14:textId="77777777" w:rsidR="002A0036" w:rsidRPr="0051210F" w:rsidRDefault="002A0036" w:rsidP="00A8462D">
      <w:pPr>
        <w:pStyle w:val="ListParagraph"/>
        <w:numPr>
          <w:ilvl w:val="0"/>
          <w:numId w:val="4"/>
        </w:numPr>
        <w:spacing w:line="360" w:lineRule="auto"/>
        <w:rPr>
          <w:rFonts w:ascii="Arial" w:hAnsi="Arial" w:cs="Arial"/>
        </w:rPr>
      </w:pPr>
      <w:r w:rsidRPr="0051210F">
        <w:rPr>
          <w:rFonts w:ascii="Arial" w:hAnsi="Arial" w:cs="Arial"/>
        </w:rPr>
        <w:t xml:space="preserve">GOV.UK (2021) </w:t>
      </w:r>
      <w:r w:rsidRPr="0051210F">
        <w:rPr>
          <w:rFonts w:ascii="Arial" w:hAnsi="Arial" w:cs="Arial"/>
          <w:i/>
          <w:iCs/>
        </w:rPr>
        <w:t xml:space="preserve">Implementing the Sustainable Development Goals. </w:t>
      </w:r>
      <w:r w:rsidRPr="0051210F">
        <w:rPr>
          <w:rFonts w:ascii="Arial" w:hAnsi="Arial" w:cs="Arial"/>
        </w:rPr>
        <w:t xml:space="preserve">Available at: </w:t>
      </w:r>
      <w:hyperlink r:id="rId26" w:history="1">
        <w:r w:rsidRPr="0051210F">
          <w:rPr>
            <w:rStyle w:val="Hyperlink"/>
            <w:rFonts w:ascii="Arial" w:hAnsi="Arial" w:cs="Arial"/>
          </w:rPr>
          <w:t>https://www.gov.uk/government/publications/implementing-the-sustainable-development-goals/implementing-the-sustainable-development-goals--2</w:t>
        </w:r>
      </w:hyperlink>
      <w:r w:rsidRPr="0051210F">
        <w:rPr>
          <w:rFonts w:ascii="Arial" w:hAnsi="Arial" w:cs="Arial"/>
        </w:rPr>
        <w:t xml:space="preserve"> (Accessed: 11 November 2022).</w:t>
      </w:r>
    </w:p>
    <w:p w14:paraId="4496B408" w14:textId="77777777" w:rsidR="002A0036" w:rsidRPr="0051210F" w:rsidRDefault="002A0036" w:rsidP="00A8462D">
      <w:pPr>
        <w:pStyle w:val="ListParagraph"/>
        <w:numPr>
          <w:ilvl w:val="0"/>
          <w:numId w:val="4"/>
        </w:numPr>
        <w:spacing w:line="360" w:lineRule="auto"/>
        <w:rPr>
          <w:rFonts w:ascii="Arial" w:hAnsi="Arial" w:cs="Arial"/>
          <w:i/>
          <w:iCs/>
        </w:rPr>
      </w:pPr>
      <w:r w:rsidRPr="0051210F">
        <w:rPr>
          <w:rFonts w:ascii="Arial" w:hAnsi="Arial" w:cs="Arial"/>
        </w:rPr>
        <w:t xml:space="preserve">GOV.UK (2021) </w:t>
      </w:r>
      <w:r w:rsidRPr="0051210F">
        <w:rPr>
          <w:rFonts w:ascii="Arial" w:hAnsi="Arial" w:cs="Arial"/>
          <w:i/>
          <w:iCs/>
        </w:rPr>
        <w:t>The health and social care approach to winter.</w:t>
      </w:r>
      <w:r w:rsidRPr="0051210F">
        <w:rPr>
          <w:rFonts w:ascii="Arial" w:hAnsi="Arial" w:cs="Arial"/>
        </w:rPr>
        <w:t xml:space="preserve"> Available at: </w:t>
      </w:r>
      <w:hyperlink r:id="rId27" w:history="1">
        <w:r w:rsidRPr="0051210F">
          <w:rPr>
            <w:rStyle w:val="Hyperlink"/>
            <w:rFonts w:ascii="Arial" w:hAnsi="Arial" w:cs="Arial"/>
          </w:rPr>
          <w:t>https://www.gov.uk/government/publications/the-health-and-social-care-approach-to-winter/the-health-and-social-care-approach-to-winter</w:t>
        </w:r>
      </w:hyperlink>
      <w:r w:rsidRPr="0051210F">
        <w:rPr>
          <w:rFonts w:ascii="Arial" w:hAnsi="Arial" w:cs="Arial"/>
        </w:rPr>
        <w:t xml:space="preserve"> (Accessed: 15 November 2022).</w:t>
      </w:r>
    </w:p>
    <w:p w14:paraId="64857C22" w14:textId="77777777" w:rsidR="002A0036" w:rsidRPr="0051210F" w:rsidRDefault="002A0036" w:rsidP="00A8462D">
      <w:pPr>
        <w:pStyle w:val="ListParagraph"/>
        <w:numPr>
          <w:ilvl w:val="0"/>
          <w:numId w:val="4"/>
        </w:numPr>
        <w:spacing w:line="360" w:lineRule="auto"/>
        <w:rPr>
          <w:rFonts w:ascii="Arial" w:hAnsi="Arial" w:cs="Arial"/>
        </w:rPr>
      </w:pPr>
      <w:r w:rsidRPr="0051210F">
        <w:rPr>
          <w:rFonts w:ascii="Arial" w:hAnsi="Arial" w:cs="Arial"/>
        </w:rPr>
        <w:t xml:space="preserve">GOV.UK (2022) </w:t>
      </w:r>
      <w:r w:rsidRPr="0051210F">
        <w:rPr>
          <w:rFonts w:ascii="Arial" w:hAnsi="Arial" w:cs="Arial"/>
          <w:i/>
          <w:iCs/>
        </w:rPr>
        <w:t xml:space="preserve">Achieving the SDGs amidst COVID-19. </w:t>
      </w:r>
      <w:r w:rsidRPr="0051210F">
        <w:rPr>
          <w:rFonts w:ascii="Arial" w:hAnsi="Arial" w:cs="Arial"/>
        </w:rPr>
        <w:t xml:space="preserve">Available at: </w:t>
      </w:r>
      <w:hyperlink r:id="rId28" w:history="1">
        <w:r w:rsidRPr="0051210F">
          <w:rPr>
            <w:rStyle w:val="Hyperlink"/>
            <w:rFonts w:ascii="Arial" w:hAnsi="Arial" w:cs="Arial"/>
          </w:rPr>
          <w:t>https://www.gov.uk/government/speeches/achieving-the-sdgs-amidst-covid-19</w:t>
        </w:r>
      </w:hyperlink>
      <w:r w:rsidRPr="0051210F">
        <w:rPr>
          <w:rFonts w:ascii="Arial" w:hAnsi="Arial" w:cs="Arial"/>
        </w:rPr>
        <w:t xml:space="preserve"> (Accessed 19 November 2022).</w:t>
      </w:r>
    </w:p>
    <w:p w14:paraId="6FF80D66" w14:textId="77777777" w:rsidR="002A0036" w:rsidRPr="0051210F" w:rsidRDefault="002A0036" w:rsidP="00A8462D">
      <w:pPr>
        <w:pStyle w:val="ListParagraph"/>
        <w:numPr>
          <w:ilvl w:val="0"/>
          <w:numId w:val="4"/>
        </w:numPr>
        <w:spacing w:line="360" w:lineRule="auto"/>
        <w:rPr>
          <w:rFonts w:ascii="Arial" w:hAnsi="Arial" w:cs="Arial"/>
          <w:i/>
          <w:iCs/>
        </w:rPr>
      </w:pPr>
      <w:r w:rsidRPr="0051210F">
        <w:rPr>
          <w:rFonts w:ascii="Arial" w:hAnsi="Arial" w:cs="Arial"/>
        </w:rPr>
        <w:t xml:space="preserve">GOV.UK (2022) </w:t>
      </w:r>
      <w:r w:rsidRPr="0051210F">
        <w:rPr>
          <w:rFonts w:ascii="Arial" w:hAnsi="Arial" w:cs="Arial"/>
          <w:i/>
          <w:iCs/>
        </w:rPr>
        <w:t xml:space="preserve">COVID-19 Response: Living with COVID-19. </w:t>
      </w:r>
      <w:r w:rsidRPr="0051210F">
        <w:rPr>
          <w:rFonts w:ascii="Arial" w:hAnsi="Arial" w:cs="Arial"/>
        </w:rPr>
        <w:t xml:space="preserve">Available at: </w:t>
      </w:r>
      <w:hyperlink r:id="rId29" w:history="1">
        <w:r w:rsidRPr="0051210F">
          <w:rPr>
            <w:rStyle w:val="Hyperlink"/>
            <w:rFonts w:ascii="Arial" w:hAnsi="Arial" w:cs="Arial"/>
          </w:rPr>
          <w:t>https://www.gov.uk/government/publications/covid-19-response-living-with-covid-19/covid-19-response-living-with-covid-19</w:t>
        </w:r>
      </w:hyperlink>
      <w:r w:rsidRPr="0051210F">
        <w:rPr>
          <w:rFonts w:ascii="Arial" w:hAnsi="Arial" w:cs="Arial"/>
        </w:rPr>
        <w:t xml:space="preserve"> (Accessed: 22 November 2022).</w:t>
      </w:r>
    </w:p>
    <w:p w14:paraId="1A26F539" w14:textId="77777777" w:rsidR="002A0036" w:rsidRPr="0051210F" w:rsidRDefault="002A0036" w:rsidP="00A8462D">
      <w:pPr>
        <w:pStyle w:val="ListParagraph"/>
        <w:numPr>
          <w:ilvl w:val="0"/>
          <w:numId w:val="4"/>
        </w:numPr>
        <w:spacing w:line="360" w:lineRule="auto"/>
        <w:rPr>
          <w:rFonts w:ascii="Arial" w:hAnsi="Arial" w:cs="Arial"/>
          <w:i/>
          <w:iCs/>
        </w:rPr>
      </w:pPr>
      <w:r w:rsidRPr="0051210F">
        <w:rPr>
          <w:rFonts w:ascii="Arial" w:hAnsi="Arial" w:cs="Arial"/>
        </w:rPr>
        <w:t xml:space="preserve">GOV.UK, (2022) </w:t>
      </w:r>
      <w:r w:rsidRPr="0051210F">
        <w:rPr>
          <w:rFonts w:ascii="Arial" w:hAnsi="Arial" w:cs="Arial"/>
          <w:i/>
          <w:iCs/>
        </w:rPr>
        <w:t>COVID-19 Response: Living with COVID-19.</w:t>
      </w:r>
      <w:r w:rsidRPr="0051210F">
        <w:rPr>
          <w:rFonts w:ascii="Arial" w:hAnsi="Arial" w:cs="Arial"/>
        </w:rPr>
        <w:t xml:space="preserve"> Available at: </w:t>
      </w:r>
      <w:hyperlink r:id="rId30" w:anchor="living-with-covid-19" w:history="1">
        <w:r w:rsidRPr="0051210F">
          <w:rPr>
            <w:rStyle w:val="Hyperlink"/>
            <w:rFonts w:ascii="Arial" w:hAnsi="Arial" w:cs="Arial"/>
          </w:rPr>
          <w:t>https://www.gov.uk/government/publications/covid-19-response-living-with-covid-19/covid-19-response-living-with-covid-19#living-with-covid-19</w:t>
        </w:r>
      </w:hyperlink>
      <w:r w:rsidRPr="0051210F">
        <w:rPr>
          <w:rFonts w:ascii="Arial" w:hAnsi="Arial" w:cs="Arial"/>
        </w:rPr>
        <w:t xml:space="preserve"> (Accessed: 14 November 2022).</w:t>
      </w:r>
    </w:p>
    <w:p w14:paraId="639A4639" w14:textId="77777777" w:rsidR="002A0036" w:rsidRPr="0051210F" w:rsidRDefault="002A0036" w:rsidP="00A8462D">
      <w:pPr>
        <w:pStyle w:val="ListParagraph"/>
        <w:numPr>
          <w:ilvl w:val="0"/>
          <w:numId w:val="4"/>
        </w:numPr>
        <w:spacing w:line="360" w:lineRule="auto"/>
        <w:rPr>
          <w:rFonts w:ascii="Arial" w:hAnsi="Arial" w:cs="Arial"/>
          <w:i/>
          <w:iCs/>
        </w:rPr>
      </w:pPr>
      <w:r w:rsidRPr="0051210F">
        <w:rPr>
          <w:rFonts w:ascii="Arial" w:hAnsi="Arial" w:cs="Arial"/>
          <w:i/>
          <w:iCs/>
        </w:rPr>
        <w:t xml:space="preserve">Human Rights Act 1998, C.42. </w:t>
      </w:r>
      <w:r w:rsidRPr="0051210F">
        <w:rPr>
          <w:rFonts w:ascii="Arial" w:hAnsi="Arial" w:cs="Arial"/>
        </w:rPr>
        <w:t xml:space="preserve">Available at: </w:t>
      </w:r>
      <w:hyperlink r:id="rId31" w:history="1">
        <w:r w:rsidRPr="0051210F">
          <w:rPr>
            <w:rStyle w:val="Hyperlink"/>
            <w:rFonts w:ascii="Arial" w:hAnsi="Arial" w:cs="Arial"/>
          </w:rPr>
          <w:t>https://www.legislation.gov.uk/ukpga/1998/42/schedule/1</w:t>
        </w:r>
      </w:hyperlink>
      <w:r w:rsidRPr="0051210F">
        <w:rPr>
          <w:rFonts w:ascii="Arial" w:hAnsi="Arial" w:cs="Arial"/>
        </w:rPr>
        <w:t xml:space="preserve"> (Accessed: 15 November 2022). </w:t>
      </w:r>
    </w:p>
    <w:p w14:paraId="3084F397" w14:textId="77777777" w:rsidR="002A0036" w:rsidRPr="0051210F" w:rsidRDefault="002A0036" w:rsidP="00A8462D">
      <w:pPr>
        <w:pStyle w:val="ListParagraph"/>
        <w:numPr>
          <w:ilvl w:val="0"/>
          <w:numId w:val="4"/>
        </w:numPr>
        <w:spacing w:line="360" w:lineRule="auto"/>
        <w:rPr>
          <w:rFonts w:ascii="Arial" w:hAnsi="Arial" w:cs="Arial"/>
          <w:i/>
          <w:iCs/>
        </w:rPr>
      </w:pPr>
      <w:r w:rsidRPr="0051210F">
        <w:rPr>
          <w:rFonts w:ascii="Arial" w:hAnsi="Arial" w:cs="Arial"/>
        </w:rPr>
        <w:t xml:space="preserve">Local Government Association (2022) </w:t>
      </w:r>
      <w:r w:rsidRPr="0051210F">
        <w:rPr>
          <w:rFonts w:ascii="Arial" w:hAnsi="Arial" w:cs="Arial"/>
          <w:i/>
          <w:iCs/>
        </w:rPr>
        <w:t xml:space="preserve">Ending rough sleeping, House of Commons, 8 September 2021. </w:t>
      </w:r>
      <w:r w:rsidRPr="0051210F">
        <w:rPr>
          <w:rFonts w:ascii="Arial" w:hAnsi="Arial" w:cs="Arial"/>
        </w:rPr>
        <w:t xml:space="preserve">Available at: </w:t>
      </w:r>
      <w:hyperlink r:id="rId32" w:history="1">
        <w:r w:rsidRPr="0051210F">
          <w:rPr>
            <w:rStyle w:val="Hyperlink"/>
            <w:rFonts w:ascii="Arial" w:hAnsi="Arial" w:cs="Arial"/>
          </w:rPr>
          <w:t>https://www.local.gov.uk/parliament/briefings-and-responses/ending-rough-sleeping-house-commons-8-september-2021</w:t>
        </w:r>
      </w:hyperlink>
      <w:r w:rsidRPr="0051210F">
        <w:rPr>
          <w:rFonts w:ascii="Arial" w:hAnsi="Arial" w:cs="Arial"/>
        </w:rPr>
        <w:t xml:space="preserve"> (Accessed: 23 November 2022).</w:t>
      </w:r>
    </w:p>
    <w:p w14:paraId="7781BD7F" w14:textId="77777777" w:rsidR="002A0036" w:rsidRPr="0051210F" w:rsidRDefault="002A0036" w:rsidP="00A8462D">
      <w:pPr>
        <w:pStyle w:val="ListParagraph"/>
        <w:numPr>
          <w:ilvl w:val="0"/>
          <w:numId w:val="4"/>
        </w:numPr>
        <w:spacing w:line="360" w:lineRule="auto"/>
        <w:rPr>
          <w:rFonts w:ascii="Arial" w:hAnsi="Arial" w:cs="Arial"/>
        </w:rPr>
      </w:pPr>
      <w:r w:rsidRPr="0051210F">
        <w:rPr>
          <w:rFonts w:ascii="Arial" w:hAnsi="Arial" w:cs="Arial"/>
        </w:rPr>
        <w:lastRenderedPageBreak/>
        <w:t xml:space="preserve">Ministry of Justice (2022) </w:t>
      </w:r>
      <w:r w:rsidRPr="0051210F">
        <w:rPr>
          <w:rFonts w:ascii="Arial" w:hAnsi="Arial" w:cs="Arial"/>
          <w:i/>
          <w:iCs/>
        </w:rPr>
        <w:t xml:space="preserve">Ministry of Justice Outcome Delivery Plan: 2021-22. </w:t>
      </w:r>
      <w:r w:rsidRPr="0051210F">
        <w:rPr>
          <w:rFonts w:ascii="Arial" w:hAnsi="Arial" w:cs="Arial"/>
        </w:rPr>
        <w:t xml:space="preserve">Available at: </w:t>
      </w:r>
      <w:hyperlink r:id="rId33" w:history="1">
        <w:r w:rsidRPr="0051210F">
          <w:rPr>
            <w:rStyle w:val="Hyperlink"/>
            <w:rFonts w:ascii="Arial" w:hAnsi="Arial" w:cs="Arial"/>
          </w:rPr>
          <w:t>https://www.gov.uk/government/publications/ministry-of-justice-outcome-delivery-plan/ministry-of-justice-outcome-delivery-plan-2021-22</w:t>
        </w:r>
      </w:hyperlink>
      <w:r w:rsidRPr="0051210F">
        <w:rPr>
          <w:rFonts w:ascii="Arial" w:hAnsi="Arial" w:cs="Arial"/>
        </w:rPr>
        <w:t xml:space="preserve"> (Accessed: 24 November 2022).</w:t>
      </w:r>
    </w:p>
    <w:p w14:paraId="474FA294" w14:textId="77777777" w:rsidR="002A0036" w:rsidRDefault="002A0036" w:rsidP="00A8462D">
      <w:pPr>
        <w:pStyle w:val="ListParagraph"/>
        <w:numPr>
          <w:ilvl w:val="0"/>
          <w:numId w:val="4"/>
        </w:numPr>
        <w:spacing w:line="360" w:lineRule="auto"/>
        <w:rPr>
          <w:rFonts w:ascii="Arial" w:hAnsi="Arial" w:cs="Arial"/>
        </w:rPr>
      </w:pPr>
      <w:r>
        <w:rPr>
          <w:rFonts w:ascii="Arial" w:hAnsi="Arial" w:cs="Arial"/>
        </w:rPr>
        <w:t xml:space="preserve">NHS England (2022) </w:t>
      </w:r>
      <w:r w:rsidRPr="00287CD4">
        <w:rPr>
          <w:rFonts w:ascii="Arial" w:hAnsi="Arial" w:cs="Arial"/>
          <w:i/>
          <w:iCs/>
        </w:rPr>
        <w:t>Coronavirus guidance for clinicians and NHS managers.</w:t>
      </w:r>
      <w:r>
        <w:rPr>
          <w:rFonts w:ascii="Arial" w:hAnsi="Arial" w:cs="Arial"/>
          <w:i/>
          <w:iCs/>
        </w:rPr>
        <w:t xml:space="preserve"> </w:t>
      </w:r>
      <w:r>
        <w:rPr>
          <w:rFonts w:ascii="Arial" w:hAnsi="Arial" w:cs="Arial"/>
        </w:rPr>
        <w:t>Available at:</w:t>
      </w:r>
      <w:r>
        <w:rPr>
          <w:rFonts w:ascii="Arial" w:hAnsi="Arial" w:cs="Arial"/>
          <w:i/>
          <w:iCs/>
        </w:rPr>
        <w:t xml:space="preserve"> </w:t>
      </w:r>
      <w:r w:rsidRPr="00287CD4">
        <w:rPr>
          <w:rFonts w:ascii="Arial" w:hAnsi="Arial" w:cs="Arial"/>
          <w:i/>
          <w:iCs/>
        </w:rPr>
        <w:t xml:space="preserve"> </w:t>
      </w:r>
      <w:hyperlink r:id="rId34" w:history="1">
        <w:r w:rsidRPr="00320379">
          <w:rPr>
            <w:rStyle w:val="Hyperlink"/>
            <w:rFonts w:ascii="Arial" w:hAnsi="Arial" w:cs="Arial"/>
          </w:rPr>
          <w:t>https://www.england.nhs.uk/coronavirus</w:t>
        </w:r>
      </w:hyperlink>
      <w:r>
        <w:rPr>
          <w:rFonts w:ascii="Arial" w:hAnsi="Arial" w:cs="Arial"/>
        </w:rPr>
        <w:t xml:space="preserve"> (Accessed: 23 November 2022).</w:t>
      </w:r>
    </w:p>
    <w:p w14:paraId="551CE1E7" w14:textId="77777777" w:rsidR="002A0036" w:rsidRDefault="002A0036" w:rsidP="00A8462D">
      <w:pPr>
        <w:pStyle w:val="ListParagraph"/>
        <w:numPr>
          <w:ilvl w:val="0"/>
          <w:numId w:val="4"/>
        </w:numPr>
        <w:spacing w:line="360" w:lineRule="auto"/>
        <w:rPr>
          <w:rFonts w:ascii="Arial" w:hAnsi="Arial" w:cs="Arial"/>
        </w:rPr>
      </w:pPr>
      <w:r>
        <w:rPr>
          <w:rFonts w:ascii="Arial" w:hAnsi="Arial" w:cs="Arial"/>
        </w:rPr>
        <w:t xml:space="preserve">NHS England (2022) </w:t>
      </w:r>
      <w:r w:rsidRPr="00773741">
        <w:rPr>
          <w:rFonts w:ascii="Arial" w:hAnsi="Arial" w:cs="Arial"/>
          <w:i/>
          <w:iCs/>
        </w:rPr>
        <w:t>Delivery plan for tackling the COVID-19 backlog of elective care.</w:t>
      </w:r>
      <w:r>
        <w:rPr>
          <w:rFonts w:ascii="Arial" w:hAnsi="Arial" w:cs="Arial"/>
          <w:i/>
          <w:iCs/>
        </w:rPr>
        <w:t xml:space="preserve"> </w:t>
      </w:r>
      <w:r>
        <w:rPr>
          <w:rFonts w:ascii="Arial" w:hAnsi="Arial" w:cs="Arial"/>
        </w:rPr>
        <w:t xml:space="preserve">Available at: </w:t>
      </w:r>
      <w:hyperlink r:id="rId35" w:history="1">
        <w:r w:rsidRPr="00320379">
          <w:rPr>
            <w:rStyle w:val="Hyperlink"/>
            <w:rFonts w:ascii="Arial" w:hAnsi="Arial" w:cs="Arial"/>
          </w:rPr>
          <w:t>https://www.england.nhs.uk/coronavirus/publication/delivery-plan-for-tackling-the-covid-19-backlog-of-elective-care</w:t>
        </w:r>
      </w:hyperlink>
      <w:r>
        <w:rPr>
          <w:rFonts w:ascii="Arial" w:hAnsi="Arial" w:cs="Arial"/>
        </w:rPr>
        <w:t xml:space="preserve"> (Accessed: 23 November 2022).</w:t>
      </w:r>
    </w:p>
    <w:p w14:paraId="50134876" w14:textId="77777777" w:rsidR="002A0036" w:rsidRDefault="002A0036" w:rsidP="00A8462D">
      <w:pPr>
        <w:pStyle w:val="ListParagraph"/>
        <w:numPr>
          <w:ilvl w:val="0"/>
          <w:numId w:val="4"/>
        </w:numPr>
        <w:spacing w:line="360" w:lineRule="auto"/>
        <w:rPr>
          <w:rFonts w:ascii="Arial" w:hAnsi="Arial" w:cs="Arial"/>
        </w:rPr>
      </w:pPr>
      <w:r>
        <w:rPr>
          <w:rFonts w:ascii="Arial" w:hAnsi="Arial" w:cs="Arial"/>
        </w:rPr>
        <w:t xml:space="preserve">NHS England (2022) </w:t>
      </w:r>
      <w:r>
        <w:rPr>
          <w:rFonts w:ascii="Arial" w:hAnsi="Arial" w:cs="Arial"/>
          <w:i/>
          <w:iCs/>
        </w:rPr>
        <w:t xml:space="preserve">Greener NHS. </w:t>
      </w:r>
      <w:r>
        <w:rPr>
          <w:rFonts w:ascii="Arial" w:hAnsi="Arial" w:cs="Arial"/>
        </w:rPr>
        <w:t xml:space="preserve">Available at: </w:t>
      </w:r>
      <w:hyperlink r:id="rId36" w:history="1">
        <w:r w:rsidRPr="00320379">
          <w:rPr>
            <w:rStyle w:val="Hyperlink"/>
            <w:rFonts w:ascii="Arial" w:hAnsi="Arial" w:cs="Arial"/>
          </w:rPr>
          <w:t>https://www.england.nhs.uk/greenernhs</w:t>
        </w:r>
      </w:hyperlink>
      <w:r>
        <w:rPr>
          <w:rFonts w:ascii="Arial" w:hAnsi="Arial" w:cs="Arial"/>
        </w:rPr>
        <w:t xml:space="preserve"> (Accessed: 24 November 2022).</w:t>
      </w:r>
    </w:p>
    <w:p w14:paraId="0ECFC624" w14:textId="77777777" w:rsidR="002A0036" w:rsidRPr="0051210F" w:rsidRDefault="002A0036" w:rsidP="00A8462D">
      <w:pPr>
        <w:pStyle w:val="ListParagraph"/>
        <w:numPr>
          <w:ilvl w:val="0"/>
          <w:numId w:val="4"/>
        </w:numPr>
        <w:spacing w:line="360" w:lineRule="auto"/>
        <w:rPr>
          <w:rFonts w:ascii="Arial" w:hAnsi="Arial" w:cs="Arial"/>
          <w:i/>
          <w:iCs/>
        </w:rPr>
      </w:pPr>
      <w:r w:rsidRPr="0051210F">
        <w:rPr>
          <w:rFonts w:ascii="Arial" w:hAnsi="Arial" w:cs="Arial"/>
        </w:rPr>
        <w:t xml:space="preserve">OFSTED (2022) </w:t>
      </w:r>
      <w:r w:rsidRPr="0051210F">
        <w:rPr>
          <w:rFonts w:ascii="Arial" w:hAnsi="Arial" w:cs="Arial"/>
          <w:i/>
          <w:iCs/>
        </w:rPr>
        <w:t xml:space="preserve">Best start in life part 1: setting the scene. </w:t>
      </w:r>
      <w:r w:rsidRPr="0051210F">
        <w:rPr>
          <w:rFonts w:ascii="Arial" w:hAnsi="Arial" w:cs="Arial"/>
        </w:rPr>
        <w:t xml:space="preserve">Available at: </w:t>
      </w:r>
      <w:hyperlink r:id="rId37" w:history="1">
        <w:r w:rsidRPr="0051210F">
          <w:rPr>
            <w:rStyle w:val="Hyperlink"/>
            <w:rFonts w:ascii="Arial" w:hAnsi="Arial" w:cs="Arial"/>
          </w:rPr>
          <w:t>https://www.gov.uk/government/publications/best-start-in-life-a-research-review-for-early-years/best-start-in-life-part-1-setting-the-scene</w:t>
        </w:r>
      </w:hyperlink>
      <w:r w:rsidRPr="0051210F">
        <w:rPr>
          <w:rFonts w:ascii="Arial" w:hAnsi="Arial" w:cs="Arial"/>
        </w:rPr>
        <w:t xml:space="preserve"> (Accessed: 19 November 2022).</w:t>
      </w:r>
    </w:p>
    <w:p w14:paraId="53F0FC70" w14:textId="77777777" w:rsidR="002A0036" w:rsidRPr="0051210F" w:rsidRDefault="002A0036" w:rsidP="00A8462D">
      <w:pPr>
        <w:pStyle w:val="ListParagraph"/>
        <w:numPr>
          <w:ilvl w:val="0"/>
          <w:numId w:val="4"/>
        </w:numPr>
        <w:spacing w:line="360" w:lineRule="auto"/>
        <w:rPr>
          <w:rFonts w:ascii="Arial" w:hAnsi="Arial" w:cs="Arial"/>
        </w:rPr>
      </w:pPr>
      <w:r w:rsidRPr="0051210F">
        <w:rPr>
          <w:rFonts w:ascii="Arial" w:hAnsi="Arial" w:cs="Arial"/>
        </w:rPr>
        <w:t xml:space="preserve">Perry, B. </w:t>
      </w:r>
      <w:r w:rsidRPr="0051210F">
        <w:rPr>
          <w:rFonts w:ascii="Arial" w:hAnsi="Arial" w:cs="Arial"/>
          <w:i/>
          <w:iCs/>
        </w:rPr>
        <w:t xml:space="preserve">et al. </w:t>
      </w:r>
      <w:r w:rsidRPr="0051210F">
        <w:rPr>
          <w:rFonts w:ascii="Arial" w:hAnsi="Arial" w:cs="Arial"/>
        </w:rPr>
        <w:t xml:space="preserve">(2021) “Localizing the sdgs in England: Challenges and value propositions for local government,” </w:t>
      </w:r>
      <w:r w:rsidRPr="0051210F">
        <w:rPr>
          <w:rFonts w:ascii="Arial" w:hAnsi="Arial" w:cs="Arial"/>
          <w:i/>
          <w:iCs/>
        </w:rPr>
        <w:t>Frontiers in Sustainable Cities.</w:t>
      </w:r>
      <w:r w:rsidRPr="0051210F">
        <w:rPr>
          <w:rFonts w:ascii="Arial" w:hAnsi="Arial" w:cs="Arial"/>
        </w:rPr>
        <w:t xml:space="preserve"> Available at: </w:t>
      </w:r>
      <w:hyperlink r:id="rId38" w:history="1">
        <w:r w:rsidRPr="0051210F">
          <w:rPr>
            <w:rStyle w:val="Hyperlink"/>
            <w:rFonts w:ascii="Arial" w:hAnsi="Arial" w:cs="Arial"/>
          </w:rPr>
          <w:t>https://doi.org/10.3389/frsc.2021.746337</w:t>
        </w:r>
      </w:hyperlink>
      <w:r w:rsidRPr="0051210F">
        <w:rPr>
          <w:rFonts w:ascii="Arial" w:hAnsi="Arial" w:cs="Arial"/>
        </w:rPr>
        <w:t xml:space="preserve"> (Accessed: 19 November 2022).</w:t>
      </w:r>
    </w:p>
    <w:p w14:paraId="5F1138B7" w14:textId="77777777" w:rsidR="002A0036" w:rsidRPr="0051210F" w:rsidRDefault="002A0036" w:rsidP="00A8462D">
      <w:pPr>
        <w:pStyle w:val="ListParagraph"/>
        <w:numPr>
          <w:ilvl w:val="0"/>
          <w:numId w:val="4"/>
        </w:numPr>
        <w:spacing w:line="360" w:lineRule="auto"/>
        <w:rPr>
          <w:rFonts w:ascii="Arial" w:hAnsi="Arial" w:cs="Arial"/>
        </w:rPr>
      </w:pPr>
      <w:r w:rsidRPr="0051210F">
        <w:rPr>
          <w:rFonts w:ascii="Arial" w:hAnsi="Arial" w:cs="Arial"/>
        </w:rPr>
        <w:t xml:space="preserve">Social Impact Movement (2022) </w:t>
      </w:r>
      <w:r w:rsidRPr="0051210F">
        <w:rPr>
          <w:rFonts w:ascii="Arial" w:hAnsi="Arial" w:cs="Arial"/>
          <w:i/>
          <w:iCs/>
        </w:rPr>
        <w:t xml:space="preserve">Why Peace, Justice, and Strong Institutions Matter. </w:t>
      </w:r>
      <w:r w:rsidRPr="0051210F">
        <w:rPr>
          <w:rFonts w:ascii="Arial" w:hAnsi="Arial" w:cs="Arial"/>
        </w:rPr>
        <w:t xml:space="preserve">Available at: </w:t>
      </w:r>
      <w:hyperlink r:id="rId39" w:anchor=":~:text=Peace%2C%20justice%2C%20and%20strong%20institutions%20matter%2C%20not%20only,that%20make%20them%20weak%2C%20lacking%20justice%20and%20peace" w:history="1">
        <w:r w:rsidRPr="0051210F">
          <w:rPr>
            <w:rStyle w:val="Hyperlink"/>
            <w:rFonts w:ascii="Arial" w:hAnsi="Arial" w:cs="Arial"/>
          </w:rPr>
          <w:t>https://socialimpactmovement.org/why-peace-justice-and-strong-institutions-matter/#:~:text=Peace%2C%20justice%2C%20and%20strong%20institutions%20matter%2C%20not%20only,that%20make%20them%20weak%2C%20lacking%20justice%20and%20peace</w:t>
        </w:r>
      </w:hyperlink>
      <w:r w:rsidRPr="0051210F">
        <w:rPr>
          <w:rFonts w:ascii="Arial" w:hAnsi="Arial" w:cs="Arial"/>
        </w:rPr>
        <w:t xml:space="preserve"> (Accessed: 15 November 2022).</w:t>
      </w:r>
    </w:p>
    <w:p w14:paraId="32B9B121" w14:textId="77777777" w:rsidR="002A0036" w:rsidRPr="0051210F" w:rsidRDefault="002A0036" w:rsidP="00A8462D">
      <w:pPr>
        <w:pStyle w:val="ListParagraph"/>
        <w:numPr>
          <w:ilvl w:val="0"/>
          <w:numId w:val="4"/>
        </w:numPr>
        <w:spacing w:line="360" w:lineRule="auto"/>
        <w:rPr>
          <w:rFonts w:ascii="Arial" w:hAnsi="Arial" w:cs="Arial"/>
          <w:i/>
          <w:iCs/>
        </w:rPr>
      </w:pPr>
      <w:r w:rsidRPr="0051210F">
        <w:rPr>
          <w:rFonts w:ascii="Arial" w:hAnsi="Arial" w:cs="Arial"/>
        </w:rPr>
        <w:t xml:space="preserve">The Health Foundation (2021) </w:t>
      </w:r>
      <w:r w:rsidRPr="0051210F">
        <w:rPr>
          <w:rFonts w:ascii="Arial" w:hAnsi="Arial" w:cs="Arial"/>
          <w:i/>
          <w:iCs/>
        </w:rPr>
        <w:t xml:space="preserve">Our Ageing Population. </w:t>
      </w:r>
      <w:r w:rsidRPr="0051210F">
        <w:rPr>
          <w:rFonts w:ascii="Arial" w:hAnsi="Arial" w:cs="Arial"/>
        </w:rPr>
        <w:t xml:space="preserve">Available at: </w:t>
      </w:r>
      <w:hyperlink r:id="rId40" w:history="1">
        <w:r w:rsidRPr="0051210F">
          <w:rPr>
            <w:rStyle w:val="Hyperlink"/>
            <w:rFonts w:ascii="Arial" w:hAnsi="Arial" w:cs="Arial"/>
          </w:rPr>
          <w:t>https://www.health.org.uk/publications/our-ageing-population</w:t>
        </w:r>
      </w:hyperlink>
      <w:r w:rsidRPr="0051210F">
        <w:rPr>
          <w:rFonts w:ascii="Arial" w:hAnsi="Arial" w:cs="Arial"/>
        </w:rPr>
        <w:t xml:space="preserve"> (Accessed: 14 November 2022).</w:t>
      </w:r>
    </w:p>
    <w:p w14:paraId="18CD0101" w14:textId="77777777" w:rsidR="002A0036" w:rsidRPr="0051210F" w:rsidRDefault="002A0036" w:rsidP="00A8462D">
      <w:pPr>
        <w:pStyle w:val="ListParagraph"/>
        <w:numPr>
          <w:ilvl w:val="0"/>
          <w:numId w:val="4"/>
        </w:numPr>
        <w:spacing w:line="360" w:lineRule="auto"/>
        <w:rPr>
          <w:rFonts w:ascii="Arial" w:hAnsi="Arial" w:cs="Arial"/>
        </w:rPr>
      </w:pPr>
      <w:r w:rsidRPr="0051210F">
        <w:rPr>
          <w:rFonts w:ascii="Arial" w:hAnsi="Arial" w:cs="Arial"/>
        </w:rPr>
        <w:t xml:space="preserve">The Kings Fund (2022) </w:t>
      </w:r>
      <w:r w:rsidRPr="0051210F">
        <w:rPr>
          <w:rFonts w:ascii="Arial" w:hAnsi="Arial" w:cs="Arial"/>
          <w:i/>
          <w:iCs/>
        </w:rPr>
        <w:t xml:space="preserve">Health and Care Act 2022. </w:t>
      </w:r>
      <w:r w:rsidRPr="0051210F">
        <w:rPr>
          <w:rFonts w:ascii="Arial" w:hAnsi="Arial" w:cs="Arial"/>
        </w:rPr>
        <w:t xml:space="preserve">Available at: </w:t>
      </w:r>
      <w:hyperlink r:id="rId41" w:history="1">
        <w:r w:rsidRPr="0051210F">
          <w:rPr>
            <w:rStyle w:val="Hyperlink"/>
            <w:rFonts w:ascii="Arial" w:hAnsi="Arial" w:cs="Arial"/>
          </w:rPr>
          <w:t>https://www.kingsfund.org.uk/topics/health-and-care-act-2022</w:t>
        </w:r>
      </w:hyperlink>
      <w:r w:rsidRPr="0051210F">
        <w:rPr>
          <w:rFonts w:ascii="Arial" w:hAnsi="Arial" w:cs="Arial"/>
        </w:rPr>
        <w:t xml:space="preserve"> (Accessed: 19 November 2022).</w:t>
      </w:r>
    </w:p>
    <w:p w14:paraId="0BAC37D1" w14:textId="77777777" w:rsidR="002A0036" w:rsidRPr="0051210F" w:rsidRDefault="002A0036" w:rsidP="00A8462D">
      <w:pPr>
        <w:pStyle w:val="ListParagraph"/>
        <w:numPr>
          <w:ilvl w:val="0"/>
          <w:numId w:val="4"/>
        </w:numPr>
        <w:spacing w:line="360" w:lineRule="auto"/>
        <w:rPr>
          <w:rFonts w:ascii="Arial" w:hAnsi="Arial" w:cs="Arial"/>
        </w:rPr>
      </w:pPr>
      <w:r w:rsidRPr="0051210F">
        <w:rPr>
          <w:rFonts w:ascii="Arial" w:hAnsi="Arial" w:cs="Arial"/>
        </w:rPr>
        <w:t xml:space="preserve">The Kings Fund (2022) </w:t>
      </w:r>
      <w:r w:rsidRPr="0051210F">
        <w:rPr>
          <w:rFonts w:ascii="Arial" w:hAnsi="Arial" w:cs="Arial"/>
          <w:i/>
          <w:iCs/>
        </w:rPr>
        <w:t xml:space="preserve">The Health and Care Act: six key questions. </w:t>
      </w:r>
      <w:r w:rsidRPr="0051210F">
        <w:rPr>
          <w:rFonts w:ascii="Arial" w:hAnsi="Arial" w:cs="Arial"/>
        </w:rPr>
        <w:t xml:space="preserve">Available at: </w:t>
      </w:r>
      <w:hyperlink r:id="rId42" w:history="1">
        <w:r w:rsidRPr="0051210F">
          <w:rPr>
            <w:rStyle w:val="Hyperlink"/>
            <w:rFonts w:ascii="Arial" w:hAnsi="Arial" w:cs="Arial"/>
          </w:rPr>
          <w:t>https://www.kingsfund.org.uk/publications/health-and-care-act-key-questions</w:t>
        </w:r>
      </w:hyperlink>
      <w:r w:rsidRPr="0051210F">
        <w:rPr>
          <w:rFonts w:ascii="Arial" w:hAnsi="Arial" w:cs="Arial"/>
        </w:rPr>
        <w:t xml:space="preserve"> (Accessed: 19 November 2022).</w:t>
      </w:r>
    </w:p>
    <w:p w14:paraId="68E60618" w14:textId="77777777" w:rsidR="002A0036" w:rsidRPr="0051210F" w:rsidRDefault="002A0036" w:rsidP="00A8462D">
      <w:pPr>
        <w:pStyle w:val="ListParagraph"/>
        <w:numPr>
          <w:ilvl w:val="0"/>
          <w:numId w:val="4"/>
        </w:numPr>
        <w:spacing w:line="360" w:lineRule="auto"/>
        <w:rPr>
          <w:rFonts w:ascii="Arial" w:hAnsi="Arial" w:cs="Arial"/>
        </w:rPr>
      </w:pPr>
      <w:r w:rsidRPr="0051210F">
        <w:rPr>
          <w:rFonts w:ascii="Arial" w:hAnsi="Arial" w:cs="Arial"/>
        </w:rPr>
        <w:t xml:space="preserve">Torjeson, I. (2016) “UK performs fifth in the World on Sustainable Development Goals,” </w:t>
      </w:r>
      <w:r w:rsidRPr="0051210F">
        <w:rPr>
          <w:rFonts w:ascii="Arial" w:hAnsi="Arial" w:cs="Arial"/>
          <w:i/>
          <w:iCs/>
        </w:rPr>
        <w:t>BMJ</w:t>
      </w:r>
      <w:r w:rsidRPr="0051210F">
        <w:rPr>
          <w:rFonts w:ascii="Arial" w:hAnsi="Arial" w:cs="Arial"/>
        </w:rPr>
        <w:t xml:space="preserve">, p. i5144. Available at: </w:t>
      </w:r>
      <w:hyperlink r:id="rId43" w:history="1">
        <w:r w:rsidRPr="0051210F">
          <w:rPr>
            <w:rStyle w:val="Hyperlink"/>
            <w:rFonts w:ascii="Arial" w:hAnsi="Arial" w:cs="Arial"/>
          </w:rPr>
          <w:t>https://doi.org/10.1136/bmj.i5144</w:t>
        </w:r>
      </w:hyperlink>
      <w:r w:rsidRPr="0051210F">
        <w:rPr>
          <w:rFonts w:ascii="Arial" w:hAnsi="Arial" w:cs="Arial"/>
        </w:rPr>
        <w:t xml:space="preserve"> (Accessed: 19 November 2022).</w:t>
      </w:r>
    </w:p>
    <w:p w14:paraId="5B84B742" w14:textId="77777777" w:rsidR="002A0036" w:rsidRPr="0051210F" w:rsidRDefault="002A0036" w:rsidP="00A8462D">
      <w:pPr>
        <w:pStyle w:val="ListParagraph"/>
        <w:numPr>
          <w:ilvl w:val="0"/>
          <w:numId w:val="4"/>
        </w:numPr>
        <w:spacing w:line="360" w:lineRule="auto"/>
        <w:rPr>
          <w:rFonts w:ascii="Arial" w:hAnsi="Arial" w:cs="Arial"/>
          <w:i/>
          <w:iCs/>
        </w:rPr>
      </w:pPr>
      <w:r w:rsidRPr="0051210F">
        <w:rPr>
          <w:rFonts w:ascii="Arial" w:hAnsi="Arial" w:cs="Arial"/>
        </w:rPr>
        <w:t xml:space="preserve">UK Health Security Agency (2022) </w:t>
      </w:r>
      <w:r w:rsidRPr="0051210F">
        <w:rPr>
          <w:rFonts w:ascii="Arial" w:hAnsi="Arial" w:cs="Arial"/>
          <w:i/>
          <w:iCs/>
        </w:rPr>
        <w:t xml:space="preserve">Coronavirus (COVID-19) in the UK. </w:t>
      </w:r>
      <w:r w:rsidRPr="0051210F">
        <w:rPr>
          <w:rFonts w:ascii="Arial" w:hAnsi="Arial" w:cs="Arial"/>
        </w:rPr>
        <w:t xml:space="preserve">Available at: </w:t>
      </w:r>
      <w:hyperlink r:id="rId44" w:history="1">
        <w:r w:rsidRPr="0051210F">
          <w:rPr>
            <w:rStyle w:val="Hyperlink"/>
            <w:rFonts w:ascii="Arial" w:hAnsi="Arial" w:cs="Arial"/>
          </w:rPr>
          <w:t>https://coronavirus.data.gov.uk/easy_read</w:t>
        </w:r>
      </w:hyperlink>
      <w:r w:rsidRPr="0051210F">
        <w:rPr>
          <w:rFonts w:ascii="Arial" w:hAnsi="Arial" w:cs="Arial"/>
        </w:rPr>
        <w:t xml:space="preserve"> (Accessed: 23 November 2022).</w:t>
      </w:r>
    </w:p>
    <w:p w14:paraId="0D775870" w14:textId="77777777" w:rsidR="002A0036" w:rsidRPr="0051210F" w:rsidRDefault="002A0036" w:rsidP="00A8462D">
      <w:pPr>
        <w:pStyle w:val="ListParagraph"/>
        <w:numPr>
          <w:ilvl w:val="0"/>
          <w:numId w:val="4"/>
        </w:numPr>
        <w:spacing w:line="360" w:lineRule="auto"/>
        <w:rPr>
          <w:rFonts w:ascii="Arial" w:hAnsi="Arial" w:cs="Arial"/>
        </w:rPr>
      </w:pPr>
      <w:r w:rsidRPr="0051210F">
        <w:rPr>
          <w:rFonts w:ascii="Arial" w:hAnsi="Arial" w:cs="Arial"/>
        </w:rPr>
        <w:lastRenderedPageBreak/>
        <w:t xml:space="preserve">UNICEF (2022) </w:t>
      </w:r>
      <w:r w:rsidRPr="0051210F">
        <w:rPr>
          <w:rFonts w:ascii="Arial" w:hAnsi="Arial" w:cs="Arial"/>
          <w:i/>
          <w:iCs/>
        </w:rPr>
        <w:t xml:space="preserve">GOAL 16: PEACE, JUSTICE, AND STRONG INSTITUTIONS. </w:t>
      </w:r>
      <w:r w:rsidRPr="0051210F">
        <w:rPr>
          <w:rFonts w:ascii="Arial" w:hAnsi="Arial" w:cs="Arial"/>
        </w:rPr>
        <w:t xml:space="preserve">Available at: </w:t>
      </w:r>
      <w:hyperlink r:id="rId45" w:history="1">
        <w:r w:rsidRPr="0051210F">
          <w:rPr>
            <w:rStyle w:val="Hyperlink"/>
            <w:rFonts w:ascii="Arial" w:hAnsi="Arial" w:cs="Arial"/>
          </w:rPr>
          <w:t>https://data.unicef.org/sdgs/goal-16-peace-justice-strong-institutions/</w:t>
        </w:r>
      </w:hyperlink>
      <w:r w:rsidRPr="0051210F">
        <w:rPr>
          <w:rFonts w:ascii="Arial" w:hAnsi="Arial" w:cs="Arial"/>
        </w:rPr>
        <w:t xml:space="preserve"> (Accessed: 24 November 2022).</w:t>
      </w:r>
    </w:p>
    <w:p w14:paraId="36888506" w14:textId="77777777" w:rsidR="002A0036" w:rsidRPr="0051210F" w:rsidRDefault="002A0036" w:rsidP="00A8462D">
      <w:pPr>
        <w:pStyle w:val="ListParagraph"/>
        <w:numPr>
          <w:ilvl w:val="0"/>
          <w:numId w:val="4"/>
        </w:numPr>
        <w:spacing w:line="360" w:lineRule="auto"/>
        <w:rPr>
          <w:rFonts w:ascii="Arial" w:hAnsi="Arial" w:cs="Arial"/>
          <w:i/>
          <w:iCs/>
        </w:rPr>
      </w:pPr>
      <w:r w:rsidRPr="0051210F">
        <w:rPr>
          <w:rFonts w:ascii="Arial" w:hAnsi="Arial" w:cs="Arial"/>
        </w:rPr>
        <w:t xml:space="preserve">UNITED NATION (2022) </w:t>
      </w:r>
      <w:r w:rsidRPr="0051210F">
        <w:rPr>
          <w:rFonts w:ascii="Arial" w:hAnsi="Arial" w:cs="Arial"/>
          <w:i/>
          <w:iCs/>
        </w:rPr>
        <w:t xml:space="preserve">4 Quality Education. </w:t>
      </w:r>
      <w:r w:rsidRPr="0051210F">
        <w:rPr>
          <w:rFonts w:ascii="Arial" w:hAnsi="Arial" w:cs="Arial"/>
        </w:rPr>
        <w:t xml:space="preserve">Available at: </w:t>
      </w:r>
      <w:hyperlink r:id="rId46" w:history="1">
        <w:r w:rsidRPr="0051210F">
          <w:rPr>
            <w:rStyle w:val="Hyperlink"/>
            <w:rFonts w:ascii="Arial" w:hAnsi="Arial" w:cs="Arial"/>
          </w:rPr>
          <w:t>https://unric.org/en/sdg-4/</w:t>
        </w:r>
      </w:hyperlink>
      <w:r w:rsidRPr="0051210F">
        <w:rPr>
          <w:rFonts w:ascii="Arial" w:hAnsi="Arial" w:cs="Arial"/>
        </w:rPr>
        <w:t xml:space="preserve"> (Accessed: 23 November 2022).</w:t>
      </w:r>
    </w:p>
    <w:p w14:paraId="2E6403D5" w14:textId="77777777" w:rsidR="002A0036" w:rsidRPr="0051210F" w:rsidRDefault="002A0036" w:rsidP="00A8462D">
      <w:pPr>
        <w:pStyle w:val="ListParagraph"/>
        <w:numPr>
          <w:ilvl w:val="0"/>
          <w:numId w:val="4"/>
        </w:numPr>
        <w:spacing w:line="360" w:lineRule="auto"/>
        <w:rPr>
          <w:rFonts w:ascii="Arial" w:hAnsi="Arial" w:cs="Arial"/>
          <w:i/>
          <w:iCs/>
        </w:rPr>
      </w:pPr>
      <w:r w:rsidRPr="0051210F">
        <w:rPr>
          <w:rFonts w:ascii="Arial" w:hAnsi="Arial" w:cs="Arial"/>
        </w:rPr>
        <w:t xml:space="preserve">UNITED NATIONS (2022) </w:t>
      </w:r>
      <w:r w:rsidRPr="0051210F">
        <w:rPr>
          <w:rFonts w:ascii="Arial" w:hAnsi="Arial" w:cs="Arial"/>
          <w:i/>
          <w:iCs/>
        </w:rPr>
        <w:t xml:space="preserve">4 Quality Education. </w:t>
      </w:r>
      <w:r w:rsidRPr="0051210F">
        <w:rPr>
          <w:rFonts w:ascii="Arial" w:hAnsi="Arial" w:cs="Arial"/>
        </w:rPr>
        <w:t xml:space="preserve">Available at: </w:t>
      </w:r>
      <w:hyperlink r:id="rId47" w:history="1">
        <w:r w:rsidRPr="0051210F">
          <w:rPr>
            <w:rStyle w:val="Hyperlink"/>
            <w:rFonts w:ascii="Arial" w:hAnsi="Arial" w:cs="Arial"/>
          </w:rPr>
          <w:t>https://www.un.org/sustainabledevelopment/education/</w:t>
        </w:r>
      </w:hyperlink>
      <w:r w:rsidRPr="0051210F">
        <w:rPr>
          <w:rFonts w:ascii="Arial" w:hAnsi="Arial" w:cs="Arial"/>
        </w:rPr>
        <w:t xml:space="preserve"> (Accessed: 23 November 2022).</w:t>
      </w:r>
    </w:p>
    <w:p w14:paraId="4DF3D540" w14:textId="77777777" w:rsidR="002A0036" w:rsidRPr="0051210F" w:rsidRDefault="002A0036" w:rsidP="00A8462D">
      <w:pPr>
        <w:pStyle w:val="ListParagraph"/>
        <w:numPr>
          <w:ilvl w:val="0"/>
          <w:numId w:val="4"/>
        </w:numPr>
        <w:spacing w:line="360" w:lineRule="auto"/>
        <w:rPr>
          <w:rFonts w:ascii="Arial" w:hAnsi="Arial" w:cs="Arial"/>
        </w:rPr>
      </w:pPr>
      <w:r w:rsidRPr="0051210F">
        <w:rPr>
          <w:rFonts w:ascii="Arial" w:hAnsi="Arial" w:cs="Arial"/>
        </w:rPr>
        <w:t xml:space="preserve">UNITED NATIONS (2022) </w:t>
      </w:r>
      <w:r w:rsidRPr="0051210F">
        <w:rPr>
          <w:rFonts w:ascii="Arial" w:hAnsi="Arial" w:cs="Arial"/>
          <w:i/>
          <w:iCs/>
        </w:rPr>
        <w:t xml:space="preserve">Goal 16: Promote just, peaceful, and inclusive societies. </w:t>
      </w:r>
      <w:r w:rsidRPr="0051210F">
        <w:rPr>
          <w:rFonts w:ascii="Arial" w:hAnsi="Arial" w:cs="Arial"/>
        </w:rPr>
        <w:t xml:space="preserve">Available at: </w:t>
      </w:r>
      <w:hyperlink r:id="rId48" w:history="1">
        <w:r w:rsidRPr="0051210F">
          <w:rPr>
            <w:rStyle w:val="Hyperlink"/>
            <w:rFonts w:ascii="Arial" w:hAnsi="Arial" w:cs="Arial"/>
          </w:rPr>
          <w:t>https://www.un.org/sustainabledevelopment/peace-justice/</w:t>
        </w:r>
      </w:hyperlink>
      <w:r w:rsidRPr="0051210F">
        <w:rPr>
          <w:rFonts w:ascii="Arial" w:hAnsi="Arial" w:cs="Arial"/>
        </w:rPr>
        <w:t xml:space="preserve"> (Accessed: 24 November 2022).</w:t>
      </w:r>
    </w:p>
    <w:p w14:paraId="1E48CE0C" w14:textId="77777777" w:rsidR="002A0036" w:rsidRPr="0051210F" w:rsidRDefault="002A0036" w:rsidP="00A8462D">
      <w:pPr>
        <w:pStyle w:val="ListParagraph"/>
        <w:numPr>
          <w:ilvl w:val="0"/>
          <w:numId w:val="4"/>
        </w:numPr>
        <w:spacing w:line="360" w:lineRule="auto"/>
        <w:rPr>
          <w:rFonts w:ascii="Arial" w:hAnsi="Arial" w:cs="Arial"/>
          <w:i/>
          <w:iCs/>
        </w:rPr>
      </w:pPr>
      <w:r w:rsidRPr="0051210F">
        <w:rPr>
          <w:rFonts w:ascii="Arial" w:hAnsi="Arial" w:cs="Arial"/>
        </w:rPr>
        <w:t xml:space="preserve">UNITED NATIONS (2022) </w:t>
      </w:r>
      <w:r w:rsidRPr="0051210F">
        <w:rPr>
          <w:rFonts w:ascii="Arial" w:hAnsi="Arial" w:cs="Arial"/>
          <w:i/>
          <w:iCs/>
        </w:rPr>
        <w:t xml:space="preserve">Goal 3: Ensure healthy lives and promote well-being for all at all ages. </w:t>
      </w:r>
      <w:r w:rsidRPr="0051210F">
        <w:rPr>
          <w:rFonts w:ascii="Arial" w:hAnsi="Arial" w:cs="Arial"/>
        </w:rPr>
        <w:t xml:space="preserve">Available at: </w:t>
      </w:r>
      <w:hyperlink r:id="rId49" w:history="1">
        <w:r w:rsidRPr="0051210F">
          <w:rPr>
            <w:rStyle w:val="Hyperlink"/>
            <w:rFonts w:ascii="Arial" w:hAnsi="Arial" w:cs="Arial"/>
          </w:rPr>
          <w:t>https://www.un.org/sustainabledevelopment/health/</w:t>
        </w:r>
      </w:hyperlink>
      <w:r w:rsidRPr="0051210F">
        <w:rPr>
          <w:rFonts w:ascii="Arial" w:hAnsi="Arial" w:cs="Arial"/>
        </w:rPr>
        <w:t xml:space="preserve"> (Accessed: 23 November 2022).</w:t>
      </w:r>
    </w:p>
    <w:p w14:paraId="6A155502" w14:textId="77777777" w:rsidR="002A0036" w:rsidRPr="0051210F" w:rsidRDefault="002A0036" w:rsidP="00A8462D">
      <w:pPr>
        <w:pStyle w:val="ListParagraph"/>
        <w:numPr>
          <w:ilvl w:val="0"/>
          <w:numId w:val="4"/>
        </w:numPr>
        <w:spacing w:line="360" w:lineRule="auto"/>
        <w:rPr>
          <w:rFonts w:ascii="Arial" w:hAnsi="Arial" w:cs="Arial"/>
          <w:i/>
          <w:iCs/>
        </w:rPr>
      </w:pPr>
      <w:r w:rsidRPr="0051210F">
        <w:rPr>
          <w:rFonts w:ascii="Arial" w:hAnsi="Arial" w:cs="Arial"/>
        </w:rPr>
        <w:t xml:space="preserve">UNITED NATIONS (2022) </w:t>
      </w:r>
      <w:r w:rsidRPr="0051210F">
        <w:rPr>
          <w:rFonts w:ascii="Arial" w:hAnsi="Arial" w:cs="Arial"/>
          <w:i/>
          <w:iCs/>
        </w:rPr>
        <w:t xml:space="preserve">Sustainable Development Goals remain EU’s “compass”. </w:t>
      </w:r>
      <w:r w:rsidRPr="0051210F">
        <w:rPr>
          <w:rFonts w:ascii="Arial" w:hAnsi="Arial" w:cs="Arial"/>
        </w:rPr>
        <w:t xml:space="preserve">Available at: </w:t>
      </w:r>
      <w:hyperlink r:id="rId50" w:history="1">
        <w:r w:rsidRPr="0051210F">
          <w:rPr>
            <w:rStyle w:val="Hyperlink"/>
            <w:rFonts w:ascii="Arial" w:hAnsi="Arial" w:cs="Arial"/>
          </w:rPr>
          <w:t>https://unric.org/en/sustainable-development-goals-remain-eus-compass/</w:t>
        </w:r>
      </w:hyperlink>
      <w:r w:rsidRPr="0051210F">
        <w:rPr>
          <w:rFonts w:ascii="Arial" w:hAnsi="Arial" w:cs="Arial"/>
        </w:rPr>
        <w:t xml:space="preserve"> (Accessed: 23 November 2022).</w:t>
      </w:r>
    </w:p>
    <w:p w14:paraId="4F6B25D6" w14:textId="77777777" w:rsidR="002A0036" w:rsidRPr="0051210F" w:rsidRDefault="002A0036" w:rsidP="00A8462D">
      <w:pPr>
        <w:pStyle w:val="ListParagraph"/>
        <w:numPr>
          <w:ilvl w:val="0"/>
          <w:numId w:val="4"/>
        </w:numPr>
        <w:spacing w:line="360" w:lineRule="auto"/>
        <w:rPr>
          <w:rFonts w:ascii="Arial" w:hAnsi="Arial" w:cs="Arial"/>
        </w:rPr>
      </w:pPr>
      <w:r w:rsidRPr="0051210F">
        <w:rPr>
          <w:rFonts w:ascii="Arial" w:hAnsi="Arial" w:cs="Arial"/>
        </w:rPr>
        <w:t xml:space="preserve">UNITED NATIONS (2022) </w:t>
      </w:r>
      <w:r w:rsidRPr="0051210F">
        <w:rPr>
          <w:rFonts w:ascii="Arial" w:hAnsi="Arial" w:cs="Arial"/>
          <w:i/>
          <w:iCs/>
        </w:rPr>
        <w:t xml:space="preserve">Sustainable Development Goals Report. </w:t>
      </w:r>
      <w:r w:rsidRPr="0051210F">
        <w:rPr>
          <w:rFonts w:ascii="Arial" w:hAnsi="Arial" w:cs="Arial"/>
        </w:rPr>
        <w:t xml:space="preserve">Available at: </w:t>
      </w:r>
      <w:hyperlink r:id="rId51" w:history="1">
        <w:r w:rsidRPr="0051210F">
          <w:rPr>
            <w:rStyle w:val="Hyperlink"/>
            <w:rFonts w:ascii="Arial" w:hAnsi="Arial" w:cs="Arial"/>
          </w:rPr>
          <w:t>https://www.un.org/sustainabledevelopment/progress-report</w:t>
        </w:r>
      </w:hyperlink>
      <w:r w:rsidRPr="0051210F">
        <w:rPr>
          <w:rFonts w:ascii="Arial" w:hAnsi="Arial" w:cs="Arial"/>
        </w:rPr>
        <w:t xml:space="preserve"> (Accessed: 19 November 2022).</w:t>
      </w:r>
    </w:p>
    <w:p w14:paraId="5C976319" w14:textId="77777777" w:rsidR="002A0036" w:rsidRDefault="002A0036" w:rsidP="00A8462D">
      <w:pPr>
        <w:pStyle w:val="ListParagraph"/>
        <w:numPr>
          <w:ilvl w:val="0"/>
          <w:numId w:val="4"/>
        </w:numPr>
        <w:spacing w:line="360" w:lineRule="auto"/>
        <w:rPr>
          <w:rFonts w:ascii="Arial" w:hAnsi="Arial" w:cs="Arial"/>
        </w:rPr>
      </w:pPr>
      <w:r w:rsidRPr="0051210F">
        <w:rPr>
          <w:rFonts w:ascii="Arial" w:hAnsi="Arial" w:cs="Arial"/>
        </w:rPr>
        <w:t xml:space="preserve">van Zanten, J.A., and van Tulder, R. (2020) ‘Beyond COVID-19: Applying “SDG logics” for resilient transformations. </w:t>
      </w:r>
      <w:r w:rsidRPr="0051210F">
        <w:rPr>
          <w:rFonts w:ascii="Arial" w:hAnsi="Arial" w:cs="Arial"/>
          <w:i/>
          <w:iCs/>
        </w:rPr>
        <w:t>Journal of International Business Policy</w:t>
      </w:r>
      <w:r w:rsidRPr="0051210F">
        <w:rPr>
          <w:rFonts w:ascii="Arial" w:hAnsi="Arial" w:cs="Arial"/>
        </w:rPr>
        <w:t xml:space="preserve">. (3) pp. 451– 464. DOI: </w:t>
      </w:r>
      <w:hyperlink r:id="rId52" w:history="1">
        <w:r w:rsidRPr="0051210F">
          <w:rPr>
            <w:rStyle w:val="Hyperlink"/>
            <w:rFonts w:ascii="Arial" w:hAnsi="Arial" w:cs="Arial"/>
          </w:rPr>
          <w:t>https://doi.org/10.1057/s42214-020-00076-4</w:t>
        </w:r>
      </w:hyperlink>
      <w:r w:rsidRPr="0051210F">
        <w:rPr>
          <w:rFonts w:ascii="Arial" w:hAnsi="Arial" w:cs="Arial"/>
        </w:rPr>
        <w:t xml:space="preserve"> </w:t>
      </w:r>
    </w:p>
    <w:p w14:paraId="36C1A68D" w14:textId="77777777" w:rsidR="002A0036" w:rsidRPr="0051210F" w:rsidRDefault="002A0036" w:rsidP="00A8462D">
      <w:pPr>
        <w:pStyle w:val="ListParagraph"/>
        <w:numPr>
          <w:ilvl w:val="0"/>
          <w:numId w:val="4"/>
        </w:numPr>
        <w:spacing w:line="360" w:lineRule="auto"/>
        <w:rPr>
          <w:rFonts w:ascii="Arial" w:hAnsi="Arial" w:cs="Arial"/>
          <w:i/>
          <w:iCs/>
        </w:rPr>
      </w:pPr>
      <w:r w:rsidRPr="0051210F">
        <w:rPr>
          <w:rFonts w:ascii="Arial" w:hAnsi="Arial" w:cs="Arial"/>
        </w:rPr>
        <w:t xml:space="preserve">WHO (2022) </w:t>
      </w:r>
      <w:r w:rsidRPr="0051210F">
        <w:rPr>
          <w:rFonts w:ascii="Arial" w:hAnsi="Arial" w:cs="Arial"/>
          <w:i/>
          <w:iCs/>
        </w:rPr>
        <w:t xml:space="preserve">Targets of other Sustainable Development Goals directly linked to health. </w:t>
      </w:r>
      <w:r w:rsidRPr="0051210F">
        <w:rPr>
          <w:rFonts w:ascii="Arial" w:hAnsi="Arial" w:cs="Arial"/>
        </w:rPr>
        <w:t xml:space="preserve">Available at: </w:t>
      </w:r>
      <w:hyperlink r:id="rId53" w:history="1">
        <w:r w:rsidRPr="0051210F">
          <w:rPr>
            <w:rStyle w:val="Hyperlink"/>
            <w:rFonts w:ascii="Arial" w:hAnsi="Arial" w:cs="Arial"/>
          </w:rPr>
          <w:t>https://www.who.int/europe/about-us/our-work/sustainable-development-goals/targets-of-other-sustainable-development-goals-directly-linked-to-health</w:t>
        </w:r>
      </w:hyperlink>
      <w:r w:rsidRPr="0051210F">
        <w:rPr>
          <w:rFonts w:ascii="Arial" w:hAnsi="Arial" w:cs="Arial"/>
        </w:rPr>
        <w:t xml:space="preserve"> (Accessed: 24 November 2022).</w:t>
      </w:r>
    </w:p>
    <w:p w14:paraId="3E1F3B5A" w14:textId="77777777" w:rsidR="002A0036" w:rsidRPr="0051210F" w:rsidRDefault="002A0036" w:rsidP="00A8462D">
      <w:pPr>
        <w:pStyle w:val="ListParagraph"/>
        <w:numPr>
          <w:ilvl w:val="0"/>
          <w:numId w:val="4"/>
        </w:numPr>
        <w:spacing w:line="360" w:lineRule="auto"/>
        <w:rPr>
          <w:rFonts w:ascii="Arial" w:hAnsi="Arial" w:cs="Arial"/>
          <w:i/>
          <w:iCs/>
        </w:rPr>
      </w:pPr>
      <w:r w:rsidRPr="0051210F">
        <w:rPr>
          <w:rFonts w:ascii="Arial" w:hAnsi="Arial" w:cs="Arial"/>
        </w:rPr>
        <w:t xml:space="preserve">WHO (2022) </w:t>
      </w:r>
      <w:r w:rsidRPr="0051210F">
        <w:rPr>
          <w:rFonts w:ascii="Arial" w:hAnsi="Arial" w:cs="Arial"/>
          <w:i/>
          <w:iCs/>
        </w:rPr>
        <w:t xml:space="preserve">Targets of Sustainable Development Goal 3. </w:t>
      </w:r>
      <w:r w:rsidRPr="0051210F">
        <w:rPr>
          <w:rFonts w:ascii="Arial" w:hAnsi="Arial" w:cs="Arial"/>
        </w:rPr>
        <w:t xml:space="preserve">Available at: </w:t>
      </w:r>
      <w:hyperlink r:id="rId54" w:history="1">
        <w:r w:rsidRPr="0051210F">
          <w:rPr>
            <w:rStyle w:val="Hyperlink"/>
            <w:rFonts w:ascii="Arial" w:hAnsi="Arial" w:cs="Arial"/>
          </w:rPr>
          <w:t>https://www.who.int/europe/about-us/our-work/sustainable-development-goals/targets-of-sustainable-development-goal-3</w:t>
        </w:r>
      </w:hyperlink>
      <w:r w:rsidRPr="0051210F">
        <w:rPr>
          <w:rFonts w:ascii="Arial" w:hAnsi="Arial" w:cs="Arial"/>
        </w:rPr>
        <w:t xml:space="preserve"> (Accessed: 18 November 2022).</w:t>
      </w:r>
    </w:p>
    <w:p w14:paraId="4F34B426" w14:textId="77777777" w:rsidR="002A0036" w:rsidRPr="0051210F" w:rsidRDefault="002A0036" w:rsidP="00A8462D">
      <w:pPr>
        <w:pStyle w:val="ListParagraph"/>
        <w:numPr>
          <w:ilvl w:val="0"/>
          <w:numId w:val="4"/>
        </w:numPr>
        <w:spacing w:line="360" w:lineRule="auto"/>
        <w:rPr>
          <w:rFonts w:ascii="Arial" w:hAnsi="Arial" w:cs="Arial"/>
        </w:rPr>
      </w:pPr>
      <w:r w:rsidRPr="0051210F">
        <w:rPr>
          <w:rFonts w:ascii="Arial" w:hAnsi="Arial" w:cs="Arial"/>
        </w:rPr>
        <w:t xml:space="preserve">WHO (2022) </w:t>
      </w:r>
      <w:r w:rsidRPr="0051210F">
        <w:rPr>
          <w:rFonts w:ascii="Arial" w:hAnsi="Arial" w:cs="Arial"/>
          <w:i/>
          <w:iCs/>
        </w:rPr>
        <w:t xml:space="preserve">The Global Health Observatory, </w:t>
      </w:r>
      <w:r w:rsidRPr="0051210F">
        <w:rPr>
          <w:rFonts w:ascii="Arial" w:hAnsi="Arial" w:cs="Arial"/>
        </w:rPr>
        <w:t xml:space="preserve">Available at: </w:t>
      </w:r>
      <w:hyperlink r:id="rId55" w:history="1">
        <w:r w:rsidRPr="0051210F">
          <w:rPr>
            <w:rStyle w:val="Hyperlink"/>
            <w:rFonts w:ascii="Arial" w:hAnsi="Arial" w:cs="Arial"/>
          </w:rPr>
          <w:t>https://www.who.int/data/gho/data/themes/sustainable-development-goals</w:t>
        </w:r>
      </w:hyperlink>
      <w:r w:rsidRPr="0051210F">
        <w:rPr>
          <w:rFonts w:ascii="Arial" w:hAnsi="Arial" w:cs="Arial"/>
        </w:rPr>
        <w:t xml:space="preserve"> (Accessed: 20 November 2022).</w:t>
      </w:r>
    </w:p>
    <w:p w14:paraId="3CC2BF8F" w14:textId="77777777" w:rsidR="000D1831" w:rsidRPr="0051210F" w:rsidRDefault="000D1831" w:rsidP="000D1831">
      <w:pPr>
        <w:pStyle w:val="ListParagraph"/>
        <w:spacing w:line="360" w:lineRule="auto"/>
        <w:ind w:left="360"/>
        <w:rPr>
          <w:rFonts w:ascii="Arial" w:hAnsi="Arial" w:cs="Arial"/>
        </w:rPr>
      </w:pPr>
    </w:p>
    <w:sectPr w:rsidR="000D1831" w:rsidRPr="0051210F" w:rsidSect="007B36AB">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EEB15E" w14:textId="77777777" w:rsidR="00A71F21" w:rsidRDefault="00A71F21" w:rsidP="00A71F21">
      <w:pPr>
        <w:spacing w:after="0" w:line="240" w:lineRule="auto"/>
      </w:pPr>
      <w:r>
        <w:separator/>
      </w:r>
    </w:p>
  </w:endnote>
  <w:endnote w:type="continuationSeparator" w:id="0">
    <w:p w14:paraId="04ACAB97" w14:textId="77777777" w:rsidR="00A71F21" w:rsidRDefault="00A71F21" w:rsidP="00A71F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7854CE" w14:textId="77777777" w:rsidR="00A71F21" w:rsidRDefault="00A71F21" w:rsidP="00A71F21">
      <w:pPr>
        <w:spacing w:after="0" w:line="240" w:lineRule="auto"/>
      </w:pPr>
      <w:r>
        <w:separator/>
      </w:r>
    </w:p>
  </w:footnote>
  <w:footnote w:type="continuationSeparator" w:id="0">
    <w:p w14:paraId="4653CE22" w14:textId="77777777" w:rsidR="00A71F21" w:rsidRDefault="00A71F21" w:rsidP="00A71F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E0504"/>
    <w:multiLevelType w:val="hybridMultilevel"/>
    <w:tmpl w:val="4CB2CAC2"/>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 w15:restartNumberingAfterBreak="0">
    <w:nsid w:val="09CE504C"/>
    <w:multiLevelType w:val="hybridMultilevel"/>
    <w:tmpl w:val="DCDEBFF2"/>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 w15:restartNumberingAfterBreak="0">
    <w:nsid w:val="0B270388"/>
    <w:multiLevelType w:val="hybridMultilevel"/>
    <w:tmpl w:val="6688D87C"/>
    <w:lvl w:ilvl="0" w:tplc="FFFFFFF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CE1F64"/>
    <w:multiLevelType w:val="hybridMultilevel"/>
    <w:tmpl w:val="E3B65E88"/>
    <w:lvl w:ilvl="0" w:tplc="1A8CE5FC">
      <w:start w:val="1"/>
      <w:numFmt w:val="decimal"/>
      <w:lvlText w:val="%1."/>
      <w:lvlJc w:val="left"/>
      <w:pPr>
        <w:ind w:left="360" w:hanging="360"/>
      </w:pPr>
      <w:rPr>
        <w:i w:val="0"/>
        <w:iCs w:val="0"/>
      </w:rPr>
    </w:lvl>
    <w:lvl w:ilvl="1" w:tplc="08090019" w:tentative="1">
      <w:start w:val="1"/>
      <w:numFmt w:val="lowerLetter"/>
      <w:lvlText w:val="%2."/>
      <w:lvlJc w:val="left"/>
      <w:pPr>
        <w:ind w:left="-55" w:hanging="360"/>
      </w:pPr>
    </w:lvl>
    <w:lvl w:ilvl="2" w:tplc="0809001B" w:tentative="1">
      <w:start w:val="1"/>
      <w:numFmt w:val="lowerRoman"/>
      <w:lvlText w:val="%3."/>
      <w:lvlJc w:val="right"/>
      <w:pPr>
        <w:ind w:left="665" w:hanging="180"/>
      </w:pPr>
    </w:lvl>
    <w:lvl w:ilvl="3" w:tplc="0809000F" w:tentative="1">
      <w:start w:val="1"/>
      <w:numFmt w:val="decimal"/>
      <w:lvlText w:val="%4."/>
      <w:lvlJc w:val="left"/>
      <w:pPr>
        <w:ind w:left="1385" w:hanging="360"/>
      </w:pPr>
    </w:lvl>
    <w:lvl w:ilvl="4" w:tplc="08090019" w:tentative="1">
      <w:start w:val="1"/>
      <w:numFmt w:val="lowerLetter"/>
      <w:lvlText w:val="%5."/>
      <w:lvlJc w:val="left"/>
      <w:pPr>
        <w:ind w:left="2105" w:hanging="360"/>
      </w:pPr>
    </w:lvl>
    <w:lvl w:ilvl="5" w:tplc="0809001B" w:tentative="1">
      <w:start w:val="1"/>
      <w:numFmt w:val="lowerRoman"/>
      <w:lvlText w:val="%6."/>
      <w:lvlJc w:val="right"/>
      <w:pPr>
        <w:ind w:left="2825" w:hanging="180"/>
      </w:pPr>
    </w:lvl>
    <w:lvl w:ilvl="6" w:tplc="0809000F" w:tentative="1">
      <w:start w:val="1"/>
      <w:numFmt w:val="decimal"/>
      <w:lvlText w:val="%7."/>
      <w:lvlJc w:val="left"/>
      <w:pPr>
        <w:ind w:left="3545" w:hanging="360"/>
      </w:pPr>
    </w:lvl>
    <w:lvl w:ilvl="7" w:tplc="08090019" w:tentative="1">
      <w:start w:val="1"/>
      <w:numFmt w:val="lowerLetter"/>
      <w:lvlText w:val="%8."/>
      <w:lvlJc w:val="left"/>
      <w:pPr>
        <w:ind w:left="4265" w:hanging="360"/>
      </w:pPr>
    </w:lvl>
    <w:lvl w:ilvl="8" w:tplc="0809001B" w:tentative="1">
      <w:start w:val="1"/>
      <w:numFmt w:val="lowerRoman"/>
      <w:lvlText w:val="%9."/>
      <w:lvlJc w:val="right"/>
      <w:pPr>
        <w:ind w:left="4985" w:hanging="180"/>
      </w:pPr>
    </w:lvl>
  </w:abstractNum>
  <w:abstractNum w:abstractNumId="4" w15:restartNumberingAfterBreak="0">
    <w:nsid w:val="2B0637CF"/>
    <w:multiLevelType w:val="hybridMultilevel"/>
    <w:tmpl w:val="73CCEF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5BB0684"/>
    <w:multiLevelType w:val="hybridMultilevel"/>
    <w:tmpl w:val="6988FF4C"/>
    <w:lvl w:ilvl="0" w:tplc="FFFFFFF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99665B1"/>
    <w:multiLevelType w:val="hybridMultilevel"/>
    <w:tmpl w:val="4CB2CAC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470F42D0"/>
    <w:multiLevelType w:val="hybridMultilevel"/>
    <w:tmpl w:val="E0BE6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0D5830"/>
    <w:multiLevelType w:val="hybridMultilevel"/>
    <w:tmpl w:val="8DCE804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56FB1D82"/>
    <w:multiLevelType w:val="multilevel"/>
    <w:tmpl w:val="6ED8F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8995610"/>
    <w:multiLevelType w:val="hybridMultilevel"/>
    <w:tmpl w:val="E65291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34820956">
    <w:abstractNumId w:val="9"/>
  </w:num>
  <w:num w:numId="2" w16cid:durableId="1347750703">
    <w:abstractNumId w:val="4"/>
  </w:num>
  <w:num w:numId="3" w16cid:durableId="236592948">
    <w:abstractNumId w:val="7"/>
  </w:num>
  <w:num w:numId="4" w16cid:durableId="1200047559">
    <w:abstractNumId w:val="3"/>
  </w:num>
  <w:num w:numId="5" w16cid:durableId="978191696">
    <w:abstractNumId w:val="10"/>
  </w:num>
  <w:num w:numId="6" w16cid:durableId="846094533">
    <w:abstractNumId w:val="6"/>
  </w:num>
  <w:num w:numId="7" w16cid:durableId="1960410615">
    <w:abstractNumId w:val="8"/>
  </w:num>
  <w:num w:numId="8" w16cid:durableId="408159621">
    <w:abstractNumId w:val="0"/>
  </w:num>
  <w:num w:numId="9" w16cid:durableId="1097753791">
    <w:abstractNumId w:val="5"/>
  </w:num>
  <w:num w:numId="10" w16cid:durableId="1369644223">
    <w:abstractNumId w:val="2"/>
  </w:num>
  <w:num w:numId="11" w16cid:durableId="10238704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mailMerge>
    <w:mainDocumentType w:val="formLetters"/>
    <w:dataType w:val="textFile"/>
    <w:activeRecord w:val="-1"/>
    <w:odso/>
  </w:mailMerg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10B46021"/>
    <w:rsid w:val="00002080"/>
    <w:rsid w:val="0002186D"/>
    <w:rsid w:val="0002627E"/>
    <w:rsid w:val="00037FE5"/>
    <w:rsid w:val="00043EF5"/>
    <w:rsid w:val="00045F57"/>
    <w:rsid w:val="000522A5"/>
    <w:rsid w:val="00064486"/>
    <w:rsid w:val="00067536"/>
    <w:rsid w:val="0007265B"/>
    <w:rsid w:val="00084CD6"/>
    <w:rsid w:val="00087DF6"/>
    <w:rsid w:val="00091D17"/>
    <w:rsid w:val="000929FE"/>
    <w:rsid w:val="000934E7"/>
    <w:rsid w:val="000940D3"/>
    <w:rsid w:val="000A515C"/>
    <w:rsid w:val="000A5773"/>
    <w:rsid w:val="000B3271"/>
    <w:rsid w:val="000B6DB4"/>
    <w:rsid w:val="000B7E92"/>
    <w:rsid w:val="000C0FF5"/>
    <w:rsid w:val="000C30E6"/>
    <w:rsid w:val="000C6E26"/>
    <w:rsid w:val="000D1831"/>
    <w:rsid w:val="000D6055"/>
    <w:rsid w:val="000E090D"/>
    <w:rsid w:val="00114FAE"/>
    <w:rsid w:val="001312C1"/>
    <w:rsid w:val="00133DD0"/>
    <w:rsid w:val="00142098"/>
    <w:rsid w:val="00166112"/>
    <w:rsid w:val="001667E4"/>
    <w:rsid w:val="00181591"/>
    <w:rsid w:val="00184CBD"/>
    <w:rsid w:val="00197F33"/>
    <w:rsid w:val="001A0B87"/>
    <w:rsid w:val="001C00A4"/>
    <w:rsid w:val="001C7DF3"/>
    <w:rsid w:val="001E4B04"/>
    <w:rsid w:val="001E58C1"/>
    <w:rsid w:val="001F5FA9"/>
    <w:rsid w:val="002212B0"/>
    <w:rsid w:val="00221773"/>
    <w:rsid w:val="00225693"/>
    <w:rsid w:val="00226243"/>
    <w:rsid w:val="002269BB"/>
    <w:rsid w:val="00231044"/>
    <w:rsid w:val="00237D04"/>
    <w:rsid w:val="00255E52"/>
    <w:rsid w:val="00263C1C"/>
    <w:rsid w:val="00266BFA"/>
    <w:rsid w:val="00273963"/>
    <w:rsid w:val="00276736"/>
    <w:rsid w:val="00287CD4"/>
    <w:rsid w:val="00292502"/>
    <w:rsid w:val="00293F19"/>
    <w:rsid w:val="002A0036"/>
    <w:rsid w:val="002A1D3E"/>
    <w:rsid w:val="002B027E"/>
    <w:rsid w:val="002B39E4"/>
    <w:rsid w:val="002C7692"/>
    <w:rsid w:val="002D5685"/>
    <w:rsid w:val="002D79A7"/>
    <w:rsid w:val="002E4100"/>
    <w:rsid w:val="002E7127"/>
    <w:rsid w:val="002E7FC8"/>
    <w:rsid w:val="003073E9"/>
    <w:rsid w:val="003132DC"/>
    <w:rsid w:val="00313D19"/>
    <w:rsid w:val="00321457"/>
    <w:rsid w:val="003237EB"/>
    <w:rsid w:val="003240F3"/>
    <w:rsid w:val="003321AF"/>
    <w:rsid w:val="00361E21"/>
    <w:rsid w:val="0037287D"/>
    <w:rsid w:val="00375F98"/>
    <w:rsid w:val="0039606C"/>
    <w:rsid w:val="003A11B5"/>
    <w:rsid w:val="003B1E55"/>
    <w:rsid w:val="003B2102"/>
    <w:rsid w:val="003C1F11"/>
    <w:rsid w:val="003C3DB2"/>
    <w:rsid w:val="003F0363"/>
    <w:rsid w:val="003F7D27"/>
    <w:rsid w:val="0041486B"/>
    <w:rsid w:val="00422699"/>
    <w:rsid w:val="004267CD"/>
    <w:rsid w:val="00426FB4"/>
    <w:rsid w:val="00443695"/>
    <w:rsid w:val="0046003A"/>
    <w:rsid w:val="004616AA"/>
    <w:rsid w:val="0048483C"/>
    <w:rsid w:val="004848CB"/>
    <w:rsid w:val="004A29A0"/>
    <w:rsid w:val="004A4DE4"/>
    <w:rsid w:val="004B0846"/>
    <w:rsid w:val="004B11D9"/>
    <w:rsid w:val="004B582F"/>
    <w:rsid w:val="004C1678"/>
    <w:rsid w:val="004C4DAB"/>
    <w:rsid w:val="004C5A2F"/>
    <w:rsid w:val="004D04D1"/>
    <w:rsid w:val="004E3322"/>
    <w:rsid w:val="004F60C7"/>
    <w:rsid w:val="00501791"/>
    <w:rsid w:val="0051210F"/>
    <w:rsid w:val="0051442B"/>
    <w:rsid w:val="0052360C"/>
    <w:rsid w:val="0053342D"/>
    <w:rsid w:val="00535B96"/>
    <w:rsid w:val="00545952"/>
    <w:rsid w:val="00547344"/>
    <w:rsid w:val="00547625"/>
    <w:rsid w:val="005560DB"/>
    <w:rsid w:val="00564F94"/>
    <w:rsid w:val="00567C2B"/>
    <w:rsid w:val="00585177"/>
    <w:rsid w:val="005A06D1"/>
    <w:rsid w:val="005A7BBE"/>
    <w:rsid w:val="005A7C73"/>
    <w:rsid w:val="005C027D"/>
    <w:rsid w:val="005C1317"/>
    <w:rsid w:val="005C2AE7"/>
    <w:rsid w:val="005C4054"/>
    <w:rsid w:val="005D4931"/>
    <w:rsid w:val="005D65CD"/>
    <w:rsid w:val="00604429"/>
    <w:rsid w:val="00604843"/>
    <w:rsid w:val="00604D6F"/>
    <w:rsid w:val="006129F2"/>
    <w:rsid w:val="006138E9"/>
    <w:rsid w:val="0061780B"/>
    <w:rsid w:val="006337D6"/>
    <w:rsid w:val="00645B6F"/>
    <w:rsid w:val="00662C81"/>
    <w:rsid w:val="0066425A"/>
    <w:rsid w:val="006719E4"/>
    <w:rsid w:val="006740FB"/>
    <w:rsid w:val="006826DD"/>
    <w:rsid w:val="006865BE"/>
    <w:rsid w:val="006A1B5D"/>
    <w:rsid w:val="006B4FF3"/>
    <w:rsid w:val="006B6BE9"/>
    <w:rsid w:val="006D63EA"/>
    <w:rsid w:val="0070005A"/>
    <w:rsid w:val="007011D9"/>
    <w:rsid w:val="0070418D"/>
    <w:rsid w:val="007206B9"/>
    <w:rsid w:val="00745E98"/>
    <w:rsid w:val="00752F7B"/>
    <w:rsid w:val="007606EB"/>
    <w:rsid w:val="00763776"/>
    <w:rsid w:val="00764130"/>
    <w:rsid w:val="00764175"/>
    <w:rsid w:val="00773741"/>
    <w:rsid w:val="00774746"/>
    <w:rsid w:val="00774EF3"/>
    <w:rsid w:val="00776757"/>
    <w:rsid w:val="00782C3F"/>
    <w:rsid w:val="00791926"/>
    <w:rsid w:val="007A4A0B"/>
    <w:rsid w:val="007A7B91"/>
    <w:rsid w:val="007B36AB"/>
    <w:rsid w:val="007B38DE"/>
    <w:rsid w:val="007B3B8C"/>
    <w:rsid w:val="007C39EE"/>
    <w:rsid w:val="007E64C4"/>
    <w:rsid w:val="007F5433"/>
    <w:rsid w:val="00803067"/>
    <w:rsid w:val="0080342A"/>
    <w:rsid w:val="008226CF"/>
    <w:rsid w:val="00827B20"/>
    <w:rsid w:val="008353D7"/>
    <w:rsid w:val="00857971"/>
    <w:rsid w:val="00870349"/>
    <w:rsid w:val="0087455D"/>
    <w:rsid w:val="00877890"/>
    <w:rsid w:val="00880344"/>
    <w:rsid w:val="00892452"/>
    <w:rsid w:val="00893BCB"/>
    <w:rsid w:val="00893EBB"/>
    <w:rsid w:val="0089497E"/>
    <w:rsid w:val="008A0DB8"/>
    <w:rsid w:val="008B362F"/>
    <w:rsid w:val="008B514C"/>
    <w:rsid w:val="008B5AB2"/>
    <w:rsid w:val="008B6388"/>
    <w:rsid w:val="008C235B"/>
    <w:rsid w:val="008C24B9"/>
    <w:rsid w:val="008C422F"/>
    <w:rsid w:val="008D0F85"/>
    <w:rsid w:val="008D42BF"/>
    <w:rsid w:val="008F0878"/>
    <w:rsid w:val="009126B7"/>
    <w:rsid w:val="009131D9"/>
    <w:rsid w:val="0092026B"/>
    <w:rsid w:val="009231CF"/>
    <w:rsid w:val="00934699"/>
    <w:rsid w:val="009363C8"/>
    <w:rsid w:val="0094353A"/>
    <w:rsid w:val="009448F6"/>
    <w:rsid w:val="00957BAF"/>
    <w:rsid w:val="00963E88"/>
    <w:rsid w:val="009763B5"/>
    <w:rsid w:val="00993A1D"/>
    <w:rsid w:val="009D6069"/>
    <w:rsid w:val="009E1BA6"/>
    <w:rsid w:val="009E5AA8"/>
    <w:rsid w:val="009E61F9"/>
    <w:rsid w:val="009F28B6"/>
    <w:rsid w:val="009F2EF4"/>
    <w:rsid w:val="009F4790"/>
    <w:rsid w:val="00A05BF6"/>
    <w:rsid w:val="00A069D6"/>
    <w:rsid w:val="00A115FA"/>
    <w:rsid w:val="00A229C6"/>
    <w:rsid w:val="00A27650"/>
    <w:rsid w:val="00A46714"/>
    <w:rsid w:val="00A55629"/>
    <w:rsid w:val="00A620A5"/>
    <w:rsid w:val="00A64BDD"/>
    <w:rsid w:val="00A71B8E"/>
    <w:rsid w:val="00A71F21"/>
    <w:rsid w:val="00A731B1"/>
    <w:rsid w:val="00A770A1"/>
    <w:rsid w:val="00A80FA6"/>
    <w:rsid w:val="00A8310E"/>
    <w:rsid w:val="00A8462D"/>
    <w:rsid w:val="00A86FAC"/>
    <w:rsid w:val="00A90F2F"/>
    <w:rsid w:val="00AA4B1A"/>
    <w:rsid w:val="00AB680A"/>
    <w:rsid w:val="00AC6435"/>
    <w:rsid w:val="00AD31BF"/>
    <w:rsid w:val="00AD54A6"/>
    <w:rsid w:val="00AE0C37"/>
    <w:rsid w:val="00AE2E94"/>
    <w:rsid w:val="00AF2DB6"/>
    <w:rsid w:val="00AF40E8"/>
    <w:rsid w:val="00B02680"/>
    <w:rsid w:val="00B112C8"/>
    <w:rsid w:val="00B15158"/>
    <w:rsid w:val="00B1570B"/>
    <w:rsid w:val="00B15DA6"/>
    <w:rsid w:val="00B16132"/>
    <w:rsid w:val="00B164AF"/>
    <w:rsid w:val="00B2681F"/>
    <w:rsid w:val="00B26F00"/>
    <w:rsid w:val="00B315D9"/>
    <w:rsid w:val="00B37304"/>
    <w:rsid w:val="00B37687"/>
    <w:rsid w:val="00B45E8A"/>
    <w:rsid w:val="00B50517"/>
    <w:rsid w:val="00B657DD"/>
    <w:rsid w:val="00B72F3C"/>
    <w:rsid w:val="00B81D55"/>
    <w:rsid w:val="00B92FD1"/>
    <w:rsid w:val="00B963E2"/>
    <w:rsid w:val="00BA48EB"/>
    <w:rsid w:val="00BB2C6E"/>
    <w:rsid w:val="00BB56DE"/>
    <w:rsid w:val="00BC39CD"/>
    <w:rsid w:val="00BD3FEC"/>
    <w:rsid w:val="00BE2368"/>
    <w:rsid w:val="00C011B6"/>
    <w:rsid w:val="00C060B8"/>
    <w:rsid w:val="00C10D51"/>
    <w:rsid w:val="00C124EC"/>
    <w:rsid w:val="00C17C30"/>
    <w:rsid w:val="00C2063F"/>
    <w:rsid w:val="00C207D8"/>
    <w:rsid w:val="00C20BA5"/>
    <w:rsid w:val="00C663DB"/>
    <w:rsid w:val="00C748BC"/>
    <w:rsid w:val="00C91455"/>
    <w:rsid w:val="00CA18B5"/>
    <w:rsid w:val="00CB0109"/>
    <w:rsid w:val="00CB26DB"/>
    <w:rsid w:val="00CB2C34"/>
    <w:rsid w:val="00CC38BC"/>
    <w:rsid w:val="00CF44C8"/>
    <w:rsid w:val="00D01956"/>
    <w:rsid w:val="00D03402"/>
    <w:rsid w:val="00D07F6E"/>
    <w:rsid w:val="00D10A44"/>
    <w:rsid w:val="00D13968"/>
    <w:rsid w:val="00D27442"/>
    <w:rsid w:val="00D3023A"/>
    <w:rsid w:val="00D30FBF"/>
    <w:rsid w:val="00D339BC"/>
    <w:rsid w:val="00D36742"/>
    <w:rsid w:val="00D43D23"/>
    <w:rsid w:val="00D4401E"/>
    <w:rsid w:val="00D47997"/>
    <w:rsid w:val="00D65274"/>
    <w:rsid w:val="00D818ED"/>
    <w:rsid w:val="00D94A99"/>
    <w:rsid w:val="00D94AAF"/>
    <w:rsid w:val="00DA63B6"/>
    <w:rsid w:val="00DB38D7"/>
    <w:rsid w:val="00DB3B50"/>
    <w:rsid w:val="00DC0D6E"/>
    <w:rsid w:val="00DC6440"/>
    <w:rsid w:val="00DD1BD5"/>
    <w:rsid w:val="00DD6117"/>
    <w:rsid w:val="00DE19C5"/>
    <w:rsid w:val="00E011AF"/>
    <w:rsid w:val="00E05A1E"/>
    <w:rsid w:val="00E10023"/>
    <w:rsid w:val="00E102BA"/>
    <w:rsid w:val="00E33329"/>
    <w:rsid w:val="00E36B4A"/>
    <w:rsid w:val="00E81515"/>
    <w:rsid w:val="00E836D5"/>
    <w:rsid w:val="00E84464"/>
    <w:rsid w:val="00E97DDD"/>
    <w:rsid w:val="00EA763F"/>
    <w:rsid w:val="00EC60C0"/>
    <w:rsid w:val="00EE7817"/>
    <w:rsid w:val="00EF08EB"/>
    <w:rsid w:val="00EF0CC0"/>
    <w:rsid w:val="00EF65C2"/>
    <w:rsid w:val="00F00624"/>
    <w:rsid w:val="00F221C9"/>
    <w:rsid w:val="00F25CBC"/>
    <w:rsid w:val="00F43470"/>
    <w:rsid w:val="00F44238"/>
    <w:rsid w:val="00F46EE1"/>
    <w:rsid w:val="00F543D8"/>
    <w:rsid w:val="00F7123B"/>
    <w:rsid w:val="00F8133B"/>
    <w:rsid w:val="00F93587"/>
    <w:rsid w:val="00FA73DE"/>
    <w:rsid w:val="00FB2B01"/>
    <w:rsid w:val="00FC1919"/>
    <w:rsid w:val="00FC3CEB"/>
    <w:rsid w:val="00FC647A"/>
    <w:rsid w:val="00FE1C81"/>
    <w:rsid w:val="00FF1FEF"/>
    <w:rsid w:val="00FF74E4"/>
    <w:rsid w:val="02EC858F"/>
    <w:rsid w:val="05B5C05E"/>
    <w:rsid w:val="062F6394"/>
    <w:rsid w:val="0A7A4CDD"/>
    <w:rsid w:val="0D2DFC36"/>
    <w:rsid w:val="10B46021"/>
    <w:rsid w:val="1311E262"/>
    <w:rsid w:val="1335E958"/>
    <w:rsid w:val="14193739"/>
    <w:rsid w:val="16A43F40"/>
    <w:rsid w:val="187DC62F"/>
    <w:rsid w:val="19776959"/>
    <w:rsid w:val="1AAB0C52"/>
    <w:rsid w:val="1FC7807D"/>
    <w:rsid w:val="230A2E62"/>
    <w:rsid w:val="26D4047D"/>
    <w:rsid w:val="27F0198E"/>
    <w:rsid w:val="2D6D4A13"/>
    <w:rsid w:val="2EB2026A"/>
    <w:rsid w:val="306F3BD5"/>
    <w:rsid w:val="308A0094"/>
    <w:rsid w:val="31D1E088"/>
    <w:rsid w:val="33E2DEB2"/>
    <w:rsid w:val="3653056B"/>
    <w:rsid w:val="3B8221DC"/>
    <w:rsid w:val="3C3BDC17"/>
    <w:rsid w:val="3FDFA983"/>
    <w:rsid w:val="4079DB69"/>
    <w:rsid w:val="420FA393"/>
    <w:rsid w:val="43BDFC3D"/>
    <w:rsid w:val="4559CC9E"/>
    <w:rsid w:val="4882D8C3"/>
    <w:rsid w:val="488AE19B"/>
    <w:rsid w:val="490136C2"/>
    <w:rsid w:val="4BD353E4"/>
    <w:rsid w:val="4CA95A34"/>
    <w:rsid w:val="4FDA4D9E"/>
    <w:rsid w:val="5407B3FB"/>
    <w:rsid w:val="55745207"/>
    <w:rsid w:val="56402507"/>
    <w:rsid w:val="5914F80D"/>
    <w:rsid w:val="5D365C97"/>
    <w:rsid w:val="5D571547"/>
    <w:rsid w:val="5FDE591A"/>
    <w:rsid w:val="615B03A1"/>
    <w:rsid w:val="6591A86F"/>
    <w:rsid w:val="693D35A2"/>
    <w:rsid w:val="6BBE7292"/>
    <w:rsid w:val="6C215719"/>
    <w:rsid w:val="6E958C15"/>
    <w:rsid w:val="70F4C83C"/>
    <w:rsid w:val="710A514B"/>
    <w:rsid w:val="7269F40F"/>
    <w:rsid w:val="75AEBC7F"/>
    <w:rsid w:val="764953A0"/>
    <w:rsid w:val="764B7382"/>
    <w:rsid w:val="7687759D"/>
    <w:rsid w:val="76BF49CF"/>
    <w:rsid w:val="79831444"/>
    <w:rsid w:val="7D86B8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B46021"/>
  <w15:docId w15:val="{EF7A3A5A-C017-4145-AD38-FFD85B3251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F74E4"/>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E011A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6138E9"/>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B36A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B36AB"/>
    <w:rPr>
      <w:rFonts w:eastAsiaTheme="minorEastAsia"/>
      <w:lang w:val="en-US"/>
    </w:rPr>
  </w:style>
  <w:style w:type="character" w:customStyle="1" w:styleId="Heading1Char">
    <w:name w:val="Heading 1 Char"/>
    <w:basedOn w:val="DefaultParagraphFont"/>
    <w:link w:val="Heading1"/>
    <w:uiPriority w:val="9"/>
    <w:rsid w:val="00FF74E4"/>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FF74E4"/>
    <w:pPr>
      <w:outlineLvl w:val="9"/>
    </w:pPr>
    <w:rPr>
      <w:lang w:val="en-US"/>
    </w:rPr>
  </w:style>
  <w:style w:type="paragraph" w:styleId="TOC1">
    <w:name w:val="toc 1"/>
    <w:basedOn w:val="Normal"/>
    <w:next w:val="Normal"/>
    <w:autoRedefine/>
    <w:uiPriority w:val="39"/>
    <w:unhideWhenUsed/>
    <w:rsid w:val="00FF74E4"/>
    <w:pPr>
      <w:spacing w:after="100"/>
    </w:pPr>
  </w:style>
  <w:style w:type="character" w:styleId="Hyperlink">
    <w:name w:val="Hyperlink"/>
    <w:basedOn w:val="DefaultParagraphFont"/>
    <w:uiPriority w:val="99"/>
    <w:unhideWhenUsed/>
    <w:rsid w:val="00FF74E4"/>
    <w:rPr>
      <w:color w:val="0000FF" w:themeColor="hyperlink"/>
      <w:u w:val="single"/>
    </w:rPr>
  </w:style>
  <w:style w:type="character" w:customStyle="1" w:styleId="Heading2Char">
    <w:name w:val="Heading 2 Char"/>
    <w:basedOn w:val="DefaultParagraphFont"/>
    <w:link w:val="Heading2"/>
    <w:uiPriority w:val="9"/>
    <w:rsid w:val="00E011AF"/>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rsid w:val="006138E9"/>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6138E9"/>
    <w:rPr>
      <w:b/>
      <w:bCs/>
    </w:rPr>
  </w:style>
  <w:style w:type="paragraph" w:styleId="TOC3">
    <w:name w:val="toc 3"/>
    <w:basedOn w:val="Normal"/>
    <w:next w:val="Normal"/>
    <w:autoRedefine/>
    <w:uiPriority w:val="39"/>
    <w:unhideWhenUsed/>
    <w:rsid w:val="006138E9"/>
    <w:pPr>
      <w:spacing w:after="100"/>
      <w:ind w:left="440"/>
    </w:pPr>
  </w:style>
  <w:style w:type="paragraph" w:styleId="TOC2">
    <w:name w:val="toc 2"/>
    <w:basedOn w:val="Normal"/>
    <w:next w:val="Normal"/>
    <w:autoRedefine/>
    <w:uiPriority w:val="39"/>
    <w:unhideWhenUsed/>
    <w:rsid w:val="006138E9"/>
    <w:pPr>
      <w:spacing w:after="100"/>
      <w:ind w:left="220"/>
    </w:pPr>
  </w:style>
  <w:style w:type="paragraph" w:customStyle="1" w:styleId="mb-25">
    <w:name w:val="mb-2.5"/>
    <w:basedOn w:val="Normal"/>
    <w:rsid w:val="008A0DB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8A0DB8"/>
    <w:rPr>
      <w:color w:val="605E5C"/>
      <w:shd w:val="clear" w:color="auto" w:fill="E1DFDD"/>
    </w:rPr>
  </w:style>
  <w:style w:type="paragraph" w:styleId="ListParagraph">
    <w:name w:val="List Paragraph"/>
    <w:basedOn w:val="Normal"/>
    <w:uiPriority w:val="34"/>
    <w:qFormat/>
    <w:rsid w:val="003132DC"/>
    <w:pPr>
      <w:ind w:left="720"/>
      <w:contextualSpacing/>
    </w:pPr>
  </w:style>
  <w:style w:type="paragraph" w:styleId="Header">
    <w:name w:val="header"/>
    <w:basedOn w:val="Normal"/>
    <w:link w:val="HeaderChar"/>
    <w:uiPriority w:val="99"/>
    <w:unhideWhenUsed/>
    <w:rsid w:val="00A71F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1F21"/>
  </w:style>
  <w:style w:type="paragraph" w:styleId="Footer">
    <w:name w:val="footer"/>
    <w:basedOn w:val="Normal"/>
    <w:link w:val="FooterChar"/>
    <w:uiPriority w:val="99"/>
    <w:unhideWhenUsed/>
    <w:rsid w:val="00A71F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1F21"/>
  </w:style>
  <w:style w:type="character" w:styleId="FollowedHyperlink">
    <w:name w:val="FollowedHyperlink"/>
    <w:basedOn w:val="DefaultParagraphFont"/>
    <w:uiPriority w:val="99"/>
    <w:semiHidden/>
    <w:unhideWhenUsed/>
    <w:rsid w:val="0023104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5693567">
      <w:bodyDiv w:val="1"/>
      <w:marLeft w:val="0"/>
      <w:marRight w:val="0"/>
      <w:marTop w:val="0"/>
      <w:marBottom w:val="0"/>
      <w:divBdr>
        <w:top w:val="none" w:sz="0" w:space="0" w:color="auto"/>
        <w:left w:val="none" w:sz="0" w:space="0" w:color="auto"/>
        <w:bottom w:val="none" w:sz="0" w:space="0" w:color="auto"/>
        <w:right w:val="none" w:sz="0" w:space="0" w:color="auto"/>
      </w:divBdr>
    </w:div>
    <w:div w:id="763457987">
      <w:bodyDiv w:val="1"/>
      <w:marLeft w:val="0"/>
      <w:marRight w:val="0"/>
      <w:marTop w:val="0"/>
      <w:marBottom w:val="0"/>
      <w:divBdr>
        <w:top w:val="none" w:sz="0" w:space="0" w:color="auto"/>
        <w:left w:val="none" w:sz="0" w:space="0" w:color="auto"/>
        <w:bottom w:val="none" w:sz="0" w:space="0" w:color="auto"/>
        <w:right w:val="none" w:sz="0" w:space="0" w:color="auto"/>
      </w:divBdr>
    </w:div>
    <w:div w:id="946354649">
      <w:bodyDiv w:val="1"/>
      <w:marLeft w:val="0"/>
      <w:marRight w:val="0"/>
      <w:marTop w:val="0"/>
      <w:marBottom w:val="0"/>
      <w:divBdr>
        <w:top w:val="none" w:sz="0" w:space="0" w:color="auto"/>
        <w:left w:val="none" w:sz="0" w:space="0" w:color="auto"/>
        <w:bottom w:val="none" w:sz="0" w:space="0" w:color="auto"/>
        <w:right w:val="none" w:sz="0" w:space="0" w:color="auto"/>
      </w:divBdr>
    </w:div>
    <w:div w:id="1325282204">
      <w:bodyDiv w:val="1"/>
      <w:marLeft w:val="0"/>
      <w:marRight w:val="0"/>
      <w:marTop w:val="0"/>
      <w:marBottom w:val="0"/>
      <w:divBdr>
        <w:top w:val="none" w:sz="0" w:space="0" w:color="auto"/>
        <w:left w:val="none" w:sz="0" w:space="0" w:color="auto"/>
        <w:bottom w:val="none" w:sz="0" w:space="0" w:color="auto"/>
        <w:right w:val="none" w:sz="0" w:space="0" w:color="auto"/>
      </w:divBdr>
    </w:div>
    <w:div w:id="1330986694">
      <w:bodyDiv w:val="1"/>
      <w:marLeft w:val="0"/>
      <w:marRight w:val="0"/>
      <w:marTop w:val="0"/>
      <w:marBottom w:val="0"/>
      <w:divBdr>
        <w:top w:val="none" w:sz="0" w:space="0" w:color="auto"/>
        <w:left w:val="none" w:sz="0" w:space="0" w:color="auto"/>
        <w:bottom w:val="none" w:sz="0" w:space="0" w:color="auto"/>
        <w:right w:val="none" w:sz="0" w:space="0" w:color="auto"/>
      </w:divBdr>
    </w:div>
    <w:div w:id="1352099578">
      <w:bodyDiv w:val="1"/>
      <w:marLeft w:val="0"/>
      <w:marRight w:val="0"/>
      <w:marTop w:val="0"/>
      <w:marBottom w:val="0"/>
      <w:divBdr>
        <w:top w:val="none" w:sz="0" w:space="0" w:color="auto"/>
        <w:left w:val="none" w:sz="0" w:space="0" w:color="auto"/>
        <w:bottom w:val="none" w:sz="0" w:space="0" w:color="auto"/>
        <w:right w:val="none" w:sz="0" w:space="0" w:color="auto"/>
      </w:divBdr>
    </w:div>
    <w:div w:id="1474713883">
      <w:bodyDiv w:val="1"/>
      <w:marLeft w:val="0"/>
      <w:marRight w:val="0"/>
      <w:marTop w:val="0"/>
      <w:marBottom w:val="0"/>
      <w:divBdr>
        <w:top w:val="none" w:sz="0" w:space="0" w:color="auto"/>
        <w:left w:val="none" w:sz="0" w:space="0" w:color="auto"/>
        <w:bottom w:val="none" w:sz="0" w:space="0" w:color="auto"/>
        <w:right w:val="none" w:sz="0" w:space="0" w:color="auto"/>
      </w:divBdr>
    </w:div>
    <w:div w:id="1495299547">
      <w:bodyDiv w:val="1"/>
      <w:marLeft w:val="0"/>
      <w:marRight w:val="0"/>
      <w:marTop w:val="0"/>
      <w:marBottom w:val="0"/>
      <w:divBdr>
        <w:top w:val="none" w:sz="0" w:space="0" w:color="auto"/>
        <w:left w:val="none" w:sz="0" w:space="0" w:color="auto"/>
        <w:bottom w:val="none" w:sz="0" w:space="0" w:color="auto"/>
        <w:right w:val="none" w:sz="0" w:space="0" w:color="auto"/>
      </w:divBdr>
    </w:div>
    <w:div w:id="19816426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yperlink" Target="https://ec.europa.eu/eurostat/documents/3217494/14665254/KS-09-22-019-EN-N.pdf/2edccd6a-c90d-e2ed-ccda-7e3419c7c271?t=1653042954499" TargetMode="External"/><Relationship Id="rId26" Type="http://schemas.openxmlformats.org/officeDocument/2006/relationships/hyperlink" Target="https://www.gov.uk/government/publications/implementing-the-sustainable-development-goals/implementing-the-sustainable-development-goals--2" TargetMode="External"/><Relationship Id="rId39" Type="http://schemas.openxmlformats.org/officeDocument/2006/relationships/hyperlink" Target="https://socialimpactmovement.org/why-peace-justice-and-strong-institutions-matter/" TargetMode="External"/><Relationship Id="rId21" Type="http://schemas.openxmlformats.org/officeDocument/2006/relationships/hyperlink" Target="https://www.gov.uk/government/news/rough-sleeping-strategy-prevention-intervention-recovery" TargetMode="External"/><Relationship Id="rId34" Type="http://schemas.openxmlformats.org/officeDocument/2006/relationships/hyperlink" Target="https://www.england.nhs.uk/coronavirus" TargetMode="External"/><Relationship Id="rId42" Type="http://schemas.openxmlformats.org/officeDocument/2006/relationships/hyperlink" Target="https://www.kingsfund.org.uk/publications/health-and-care-act-key-questions" TargetMode="External"/><Relationship Id="rId47" Type="http://schemas.openxmlformats.org/officeDocument/2006/relationships/hyperlink" Target="https://www.un.org/sustainabledevelopment/education/" TargetMode="External"/><Relationship Id="rId50" Type="http://schemas.openxmlformats.org/officeDocument/2006/relationships/hyperlink" Target="https://unric.org/en/sustainable-development-goals-remain-eus-compass/" TargetMode="External"/><Relationship Id="rId55" Type="http://schemas.openxmlformats.org/officeDocument/2006/relationships/hyperlink" Target="https://www.who.int/data/gho/data/themes/sustainable-development-goals" TargetMode="Externa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yperlink" Target="https://www.legislation.gov.uk/ukpga/2010/15/contents" TargetMode="External"/><Relationship Id="rId29" Type="http://schemas.openxmlformats.org/officeDocument/2006/relationships/hyperlink" Target="https://www.gov.uk/government/publications/covid-19-response-living-with-covid-19/covid-19-response-living-with-covid-19" TargetMode="External"/><Relationship Id="rId11" Type="http://schemas.openxmlformats.org/officeDocument/2006/relationships/endnotes" Target="endnotes.xml"/><Relationship Id="rId24" Type="http://schemas.openxmlformats.org/officeDocument/2006/relationships/hyperlink" Target="https://www.gov.uk/government/publications/department-of-health-and-social-care-outcome-delivery-plan/department-of-health-and-social-care-outcome-delivery-plan-2021-to-2022" TargetMode="External"/><Relationship Id="rId32" Type="http://schemas.openxmlformats.org/officeDocument/2006/relationships/hyperlink" Target="https://www.local.gov.uk/parliament/briefings-and-responses/ending-rough-sleeping-house-commons-8-september-2021" TargetMode="External"/><Relationship Id="rId37" Type="http://schemas.openxmlformats.org/officeDocument/2006/relationships/hyperlink" Target="https://www.gov.uk/government/publications/best-start-in-life-a-research-review-for-early-years/best-start-in-life-part-1-setting-the-scene" TargetMode="External"/><Relationship Id="rId40" Type="http://schemas.openxmlformats.org/officeDocument/2006/relationships/hyperlink" Target="https://www.health.org.uk/publications/our-ageing-population" TargetMode="External"/><Relationship Id="rId45" Type="http://schemas.openxmlformats.org/officeDocument/2006/relationships/hyperlink" Target="https://data.unicef.org/sdgs/goal-16-peace-justice-strong-institutions/" TargetMode="External"/><Relationship Id="rId53" Type="http://schemas.openxmlformats.org/officeDocument/2006/relationships/hyperlink" Target="https://www.who.int/europe/about-us/our-work/sustainable-development-goals/targets-of-other-sustainable-development-goals-directly-linked-to-health" TargetMode="External"/><Relationship Id="rId58" Type="http://schemas.openxmlformats.org/officeDocument/2006/relationships/theme" Target="theme/theme1.xml"/><Relationship Id="rId5" Type="http://schemas.openxmlformats.org/officeDocument/2006/relationships/customXml" Target="../customXml/item5.xml"/><Relationship Id="rId19" Type="http://schemas.openxmlformats.org/officeDocument/2006/relationships/hyperlink" Target="https://www.gov.uk/government/publications/department-of-health-and-social-care-outcome-delivery-plan/department-of-health-and-social-care-outcome-delivery-plan-2021-to-2022"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bond.org.uk/wp-content/uploads/2022/09/sdg4.pdf" TargetMode="External"/><Relationship Id="rId22" Type="http://schemas.openxmlformats.org/officeDocument/2006/relationships/hyperlink" Target="https://www.gov.uk/government/speeches/safer-prisons-safer-streets" TargetMode="External"/><Relationship Id="rId27" Type="http://schemas.openxmlformats.org/officeDocument/2006/relationships/hyperlink" Target="https://www.gov.uk/government/publications/the-health-and-social-care-approach-to-winter/the-health-and-social-care-approach-to-winter" TargetMode="External"/><Relationship Id="rId30" Type="http://schemas.openxmlformats.org/officeDocument/2006/relationships/hyperlink" Target="https://www.gov.uk/government/publications/covid-19-response-living-with-covid-19/covid-19-response-living-with-covid-19" TargetMode="External"/><Relationship Id="rId35" Type="http://schemas.openxmlformats.org/officeDocument/2006/relationships/hyperlink" Target="https://www.england.nhs.uk/coronavirus/publication/delivery-plan-for-tackling-the-covid-19-backlog-of-elective-care" TargetMode="External"/><Relationship Id="rId43" Type="http://schemas.openxmlformats.org/officeDocument/2006/relationships/hyperlink" Target="https://doi.org/10.1136/bmj.i5144" TargetMode="External"/><Relationship Id="rId48" Type="http://schemas.openxmlformats.org/officeDocument/2006/relationships/hyperlink" Target="https://www.un.org/sustainabledevelopment/peace-justice/" TargetMode="External"/><Relationship Id="rId56" Type="http://schemas.openxmlformats.org/officeDocument/2006/relationships/fontTable" Target="fontTable.xml"/><Relationship Id="rId8" Type="http://schemas.openxmlformats.org/officeDocument/2006/relationships/settings" Target="settings.xml"/><Relationship Id="rId51" Type="http://schemas.openxmlformats.org/officeDocument/2006/relationships/hyperlink" Target="https://www.un.org/sustainabledevelopment/progress-report" TargetMode="Externa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hyperlink" Target="https://www.equalityhumanrights.com/en/human-rights-act/article-2-first-protocol-right-education" TargetMode="External"/><Relationship Id="rId25" Type="http://schemas.openxmlformats.org/officeDocument/2006/relationships/hyperlink" Target="https://www.gov.uk/government/publications/department-of-health-and-social-care-outcome-delivery-plan/department-of-health-and-social-care-outcome-delivery-plan-2021-to-2022" TargetMode="External"/><Relationship Id="rId33" Type="http://schemas.openxmlformats.org/officeDocument/2006/relationships/hyperlink" Target="https://www.gov.uk/government/publications/ministry-of-justice-outcome-delivery-plan/ministry-of-justice-outcome-delivery-plan-2021-22" TargetMode="External"/><Relationship Id="rId38" Type="http://schemas.openxmlformats.org/officeDocument/2006/relationships/hyperlink" Target="https://doi.org/10.3389/frsc.2021.746337" TargetMode="External"/><Relationship Id="rId46" Type="http://schemas.openxmlformats.org/officeDocument/2006/relationships/hyperlink" Target="https://unric.org/en/sdg-4/" TargetMode="External"/><Relationship Id="rId20" Type="http://schemas.openxmlformats.org/officeDocument/2006/relationships/hyperlink" Target="https://www.gov.uk/government/publications/ministry-of-justice-outcome-delivery-plan/ministry-of-justice-outcome-delivery-plan-2021-22" TargetMode="External"/><Relationship Id="rId41" Type="http://schemas.openxmlformats.org/officeDocument/2006/relationships/hyperlink" Target="https://www.kingsfund.org.uk/topics/health-and-care-act-2022" TargetMode="External"/><Relationship Id="rId54" Type="http://schemas.openxmlformats.org/officeDocument/2006/relationships/hyperlink" Target="https://www.who.int/europe/about-us/our-work/sustainable-development-goals/targets-of-sustainable-development-goal-3" TargetMode="Externa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hyperlink" Target="https://www.legislation.gov.uk/ukpga/2014/23/section/1/enacted" TargetMode="External"/><Relationship Id="rId23" Type="http://schemas.openxmlformats.org/officeDocument/2006/relationships/hyperlink" Target="https://www.gov.uk/government/publications/coronavirus-covid-19-guidance-on-vulnerable-children-and-young-people/coronavirus-covid-19-guidance-on-vulnerable-children-and-young-people" TargetMode="External"/><Relationship Id="rId28" Type="http://schemas.openxmlformats.org/officeDocument/2006/relationships/hyperlink" Target="https://www.gov.uk/government/speeches/achieving-the-sdgs-amidst-covid-19" TargetMode="External"/><Relationship Id="rId36" Type="http://schemas.openxmlformats.org/officeDocument/2006/relationships/hyperlink" Target="https://www.england.nhs.uk/greenernhs" TargetMode="External"/><Relationship Id="rId49" Type="http://schemas.openxmlformats.org/officeDocument/2006/relationships/hyperlink" Target="https://www.un.org/sustainabledevelopment/health/" TargetMode="External"/><Relationship Id="rId57" Type="http://schemas.openxmlformats.org/officeDocument/2006/relationships/glossaryDocument" Target="glossary/document.xml"/><Relationship Id="rId10" Type="http://schemas.openxmlformats.org/officeDocument/2006/relationships/footnotes" Target="footnotes.xml"/><Relationship Id="rId31" Type="http://schemas.openxmlformats.org/officeDocument/2006/relationships/hyperlink" Target="https://www.legislation.gov.uk/ukpga/1998/42/schedule/1" TargetMode="External"/><Relationship Id="rId44" Type="http://schemas.openxmlformats.org/officeDocument/2006/relationships/hyperlink" Target="https://coronavirus.data.gov.uk/easy_read" TargetMode="External"/><Relationship Id="rId52" Type="http://schemas.openxmlformats.org/officeDocument/2006/relationships/hyperlink" Target="https://doi.org/10.1057/s42214-020-00076-4"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6ECB8BCD9A5401F8CCF804B88D24329"/>
        <w:category>
          <w:name w:val="General"/>
          <w:gallery w:val="placeholder"/>
        </w:category>
        <w:types>
          <w:type w:val="bbPlcHdr"/>
        </w:types>
        <w:behaviors>
          <w:behavior w:val="content"/>
        </w:behaviors>
        <w:guid w:val="{0E08566E-004B-42FD-AAA6-A79E1D5C3F8F}"/>
      </w:docPartPr>
      <w:docPartBody>
        <w:p w:rsidR="007209F4" w:rsidRDefault="009C6FB4" w:rsidP="009C6FB4">
          <w:pPr>
            <w:pStyle w:val="66ECB8BCD9A5401F8CCF804B88D24329"/>
          </w:pPr>
          <w:r>
            <w:rPr>
              <w:rFonts w:asciiTheme="majorHAnsi" w:eastAsiaTheme="majorEastAsia" w:hAnsiTheme="majorHAnsi" w:cstheme="majorBidi"/>
              <w:caps/>
              <w:color w:val="4472C4" w:themeColor="accent1"/>
              <w:sz w:val="80"/>
              <w:szCs w:val="80"/>
            </w:rPr>
            <w:t>[Document title]</w:t>
          </w:r>
        </w:p>
      </w:docPartBody>
    </w:docPart>
    <w:docPart>
      <w:docPartPr>
        <w:name w:val="9942245C34084C60BC1548E696F04911"/>
        <w:category>
          <w:name w:val="General"/>
          <w:gallery w:val="placeholder"/>
        </w:category>
        <w:types>
          <w:type w:val="bbPlcHdr"/>
        </w:types>
        <w:behaviors>
          <w:behavior w:val="content"/>
        </w:behaviors>
        <w:guid w:val="{F8112699-5252-498D-896D-5D08DFA6B5FD}"/>
      </w:docPartPr>
      <w:docPartBody>
        <w:p w:rsidR="007209F4" w:rsidRDefault="009C6FB4" w:rsidP="009C6FB4">
          <w:pPr>
            <w:pStyle w:val="9942245C34084C60BC1548E696F04911"/>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6FB4"/>
    <w:rsid w:val="00277D95"/>
    <w:rsid w:val="00503DA2"/>
    <w:rsid w:val="005939F2"/>
    <w:rsid w:val="00680D0B"/>
    <w:rsid w:val="006D2D43"/>
    <w:rsid w:val="007209F4"/>
    <w:rsid w:val="009C6FB4"/>
    <w:rsid w:val="009E03EC"/>
    <w:rsid w:val="00E85613"/>
    <w:rsid w:val="00EA78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6ECB8BCD9A5401F8CCF804B88D24329">
    <w:name w:val="66ECB8BCD9A5401F8CCF804B88D24329"/>
    <w:rsid w:val="009C6FB4"/>
  </w:style>
  <w:style w:type="paragraph" w:customStyle="1" w:styleId="9942245C34084C60BC1548E696F04911">
    <w:name w:val="9942245C34084C60BC1548E696F04911"/>
    <w:rsid w:val="009C6FB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Trinity Saint David</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56E7CA236AE83B4C8AACB9AE9F32993B" ma:contentTypeVersion="12" ma:contentTypeDescription="Create a new document." ma:contentTypeScope="" ma:versionID="3ac55484f28ea347c1645ef5c81a318e">
  <xsd:schema xmlns:xsd="http://www.w3.org/2001/XMLSchema" xmlns:xs="http://www.w3.org/2001/XMLSchema" xmlns:p="http://schemas.microsoft.com/office/2006/metadata/properties" xmlns:ns3="9902240c-f584-4322-946e-7b0be23bca91" xmlns:ns4="d2ec016d-25cf-4c07-aa6b-c53e267faa6f" targetNamespace="http://schemas.microsoft.com/office/2006/metadata/properties" ma:root="true" ma:fieldsID="564062873e0b9f5f606132af4a6b945d" ns3:_="" ns4:_="">
    <xsd:import namespace="9902240c-f584-4322-946e-7b0be23bca91"/>
    <xsd:import namespace="d2ec016d-25cf-4c07-aa6b-c53e267faa6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02240c-f584-4322-946e-7b0be23bca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2ec016d-25cf-4c07-aa6b-c53e267faa6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EF27736-F6D1-4E8A-8F97-ED83379BD9A5}">
  <ds:schemaRefs>
    <ds:schemaRef ds:uri="http://schemas.openxmlformats.org/officeDocument/2006/bibliography"/>
  </ds:schemaRefs>
</ds:datastoreItem>
</file>

<file path=customXml/itemProps3.xml><?xml version="1.0" encoding="utf-8"?>
<ds:datastoreItem xmlns:ds="http://schemas.openxmlformats.org/officeDocument/2006/customXml" ds:itemID="{56A99B1A-D4BA-483D-A2A0-82EDE6106D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02240c-f584-4322-946e-7b0be23bca91"/>
    <ds:schemaRef ds:uri="d2ec016d-25cf-4c07-aa6b-c53e267faa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32DBC79-7461-4DBB-A484-D01E0F3F9EB3}">
  <ds:schemaRefs>
    <ds:schemaRef ds:uri="http://schemas.microsoft.com/sharepoint/v3/contenttype/forms"/>
  </ds:schemaRefs>
</ds:datastoreItem>
</file>

<file path=customXml/itemProps5.xml><?xml version="1.0" encoding="utf-8"?>
<ds:datastoreItem xmlns:ds="http://schemas.openxmlformats.org/officeDocument/2006/customXml" ds:itemID="{F0D854D1-17AB-497F-9E9B-BBAD291325A3}">
  <ds:schemaRefs>
    <ds:schemaRef ds:uri="http://schemas.microsoft.com/office/infopath/2007/PartnerControls"/>
    <ds:schemaRef ds:uri="http://purl.org/dc/terms/"/>
    <ds:schemaRef ds:uri="http://purl.org/dc/dcmitype/"/>
    <ds:schemaRef ds:uri="9902240c-f584-4322-946e-7b0be23bca91"/>
    <ds:schemaRef ds:uri="http://schemas.microsoft.com/office/2006/documentManagement/types"/>
    <ds:schemaRef ds:uri="http://schemas.microsoft.com/office/2006/metadata/properties"/>
    <ds:schemaRef ds:uri="http://purl.org/dc/elements/1.1/"/>
    <ds:schemaRef ds:uri="http://schemas.openxmlformats.org/package/2006/metadata/core-properties"/>
    <ds:schemaRef ds:uri="d2ec016d-25cf-4c07-aa6b-c53e267faa6f"/>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590</TotalTime>
  <Pages>17</Pages>
  <Words>6665</Words>
  <Characters>37991</Characters>
  <Application>Microsoft Office Word</Application>
  <DocSecurity>0</DocSecurity>
  <Lines>316</Lines>
  <Paragraphs>89</Paragraphs>
  <ScaleCrop>false</ScaleCrop>
  <HeadingPairs>
    <vt:vector size="2" baseType="variant">
      <vt:variant>
        <vt:lpstr>Title</vt:lpstr>
      </vt:variant>
      <vt:variant>
        <vt:i4>1</vt:i4>
      </vt:variant>
    </vt:vector>
  </HeadingPairs>
  <TitlesOfParts>
    <vt:vector size="1" baseType="lpstr">
      <vt:lpstr>Health, wellbeing, and sustainable developement</vt:lpstr>
    </vt:vector>
  </TitlesOfParts>
  <Company>University of wales</Company>
  <LinksUpToDate>false</LinksUpToDate>
  <CharactersWithSpaces>44567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Health, wellbeing, and sustainable developement</dc:title>
  <dc:subject>Written Assignment Report</dc:subject>
  <dc:creator>Sadeka Khatun (1920267)</dc:creator>
  <cp:keywords/>
  <dc:description/>
  <cp:lastModifiedBy>Sadeka Khatun</cp:lastModifiedBy>
  <cp:revision>9</cp:revision>
  <dcterms:created xsi:type="dcterms:W3CDTF">2022-11-24T23:56:00Z</dcterms:created>
  <dcterms:modified xsi:type="dcterms:W3CDTF">2022-11-25T10:05:00Z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0x01010056E7CA236AE83B4C8AACB9AE9F32993B</vt:lpwstr>
  </property>
</Properties>
</file>