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charts/colors1.xml" ContentType="application/vnd.ms-office.chartcolorstyle+xml"/>
  <Override PartName="/word/charts/colors2.xml" ContentType="application/vnd.ms-office.chartcolorstyle+xml"/>
  <Override PartName="/word/charts/colors3.xml" ContentType="application/vnd.ms-office.chartcolorstyle+xml"/>
  <Override PartName="/word/charts/colors4.xml" ContentType="application/vnd.ms-office.chartcolorstyle+xml"/>
  <Override PartName="/word/charts/colors5.xml" ContentType="application/vnd.ms-office.chartcolorstyle+xml"/>
  <Override PartName="/word/charts/colors6.xml" ContentType="application/vnd.ms-office.chartcolorstyle+xml"/>
  <Override PartName="/word/charts/colors7.xml" ContentType="application/vnd.ms-office.chartcolorstyle+xml"/>
  <Override PartName="/word/charts/colors8.xml" ContentType="application/vnd.ms-office.chartcolorstyle+xml"/>
  <Override PartName="/word/charts/colors9.xml" ContentType="application/vnd.ms-office.chartcolorstyle+xml"/>
  <Override PartName="/word/charts/colors10.xml" ContentType="application/vnd.ms-office.chartcolorstyle+xml"/>
  <Override PartName="/word/charts/chartEx1.xml" ContentType="application/vnd.ms-office.chartex+xml"/>
  <Override PartName="/word/charts/style1.xml" ContentType="application/vnd.ms-office.chartstyle+xml"/>
  <Override PartName="/word/charts/style2.xml" ContentType="application/vnd.ms-office.chartstyle+xml"/>
  <Override PartName="/word/charts/style3.xml" ContentType="application/vnd.ms-office.chartstyle+xml"/>
  <Override PartName="/word/charts/style4.xml" ContentType="application/vnd.ms-office.chartstyle+xml"/>
  <Override PartName="/word/charts/style5.xml" ContentType="application/vnd.ms-office.chartstyle+xml"/>
  <Override PartName="/word/charts/style6.xml" ContentType="application/vnd.ms-office.chartstyle+xml"/>
  <Override PartName="/word/charts/style7.xml" ContentType="application/vnd.ms-office.chartstyle+xml"/>
  <Override PartName="/word/charts/style8.xml" ContentType="application/vnd.ms-office.chartstyle+xml"/>
  <Override PartName="/word/charts/style9.xml" ContentType="application/vnd.ms-office.chartstyle+xml"/>
  <Override PartName="/word/charts/style10.xml" ContentType="application/vnd.ms-office.chartstyle+xml"/>
  <Override PartName="/customXml/itemProps1.xml" ContentType="application/vnd.openxmlformats-officedocument.customXmlProperti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8.xml" ContentType="application/vnd.openxmlformats-officedocument.drawingml.chart+xml"/>
  <Override PartName="/word/charts/chart9.xml" ContentType="application/vnd.openxmlformats-officedocument.drawingml.chart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body>
    <w:p w:rsidR="0098585B" w:rsidRDefault="0098585B" w14:paraId="5D4BD1A3" w14:textId="77777777" w:rsidP="0098585B" w:rsidRPr="00CF6135">
      <w:pPr>
        <w:jc w:val="center"/>
        <w:rPr>
          <w:b/>
          <w:sz w:val="44"/>
        </w:rPr>
      </w:pPr>
      <w:r w:rsidRPr="00CF6135">
        <w:rPr>
          <w:b/>
          <w:sz w:val="44"/>
        </w:rPr>
        <w:t>Digital Skills and Research Methods</w:t>
      </w:r>
    </w:p>
    <w:p w:rsidR="003B6739" w:rsidRDefault="003B6739" w14:paraId="40B63BB2" w14:textId="77777777"/>
    <w:p w:rsidR="0098585B" w:rsidRDefault="0098585B" w14:paraId="2A1D0191" w14:textId="77777777"/>
    <w:p w:rsidR="0098585B" w:rsidRDefault="0098585B" w14:paraId="35D1F2B7" w14:textId="77777777"/>
    <w:p w:rsidR="0098585B" w:rsidRDefault="0098585B" w14:paraId="5259248E" w14:textId="77777777"/>
    <w:p w:rsidR="0098585B" w:rsidRDefault="0098585B" w14:paraId="40DC3FC4" w14:textId="77777777"/>
    <w:p w:rsidR="0098585B" w:rsidRDefault="0098585B" w14:paraId="5C87166C" w14:textId="77777777"/>
    <w:p w:rsidR="0098585B" w:rsidRDefault="0098585B" w14:paraId="45740D5E" w14:textId="77777777"/>
    <w:p w:rsidR="0098585B" w:rsidRDefault="0098585B" w14:paraId="1031AAB7" w14:textId="77777777"/>
    <w:p w:rsidR="0098585B" w:rsidRDefault="0098585B" w14:paraId="5C6EE09B" w14:textId="77777777"/>
    <w:p w:rsidR="0098585B" w:rsidRDefault="0098585B" w14:paraId="24AB8801" w14:textId="77777777"/>
    <w:p w:rsidR="0098585B" w:rsidRDefault="0098585B" w14:paraId="638D6534" w14:textId="77777777" w:rsidP="0098585B" w:rsidRPr="00F63B76">
      <w:pPr>
        <w:spacing w:before="100" w:after="100"/>
        <w:rPr>
          <w:b/>
          <w:sz w:val="36"/>
        </w:rPr>
      </w:pPr>
    </w:p>
    <w:p w:rsidR="0098585B" w:rsidRDefault="0098585B" w14:paraId="427069BC" w14:textId="77777777" w:rsidP="0098585B">
      <w:pPr>
        <w:spacing w:before="100" w:after="100"/>
        <w:rPr>
          <w:b/>
          <w:sz w:val="36"/>
        </w:rPr>
      </w:pPr>
    </w:p>
    <w:p w:rsidR="0098585B" w:rsidRDefault="0098585B" w14:paraId="6D953613" w14:textId="77777777" w:rsidP="0098585B">
      <w:pPr>
        <w:spacing w:before="100" w:after="100"/>
        <w:rPr>
          <w:b/>
          <w:sz w:val="36"/>
        </w:rPr>
      </w:pPr>
    </w:p>
    <w:p w:rsidR="0098585B" w:rsidRDefault="0098585B" w14:paraId="10485C82" w14:textId="77777777" w:rsidP="0098585B">
      <w:pPr>
        <w:spacing w:before="100" w:after="100"/>
        <w:rPr>
          <w:b/>
          <w:sz w:val="36"/>
        </w:rPr>
      </w:pPr>
    </w:p>
    <w:p w:rsidR="0098585B" w:rsidRDefault="0098585B" w14:paraId="4311A664" w14:textId="77777777" w:rsidP="0098585B" w:rsidRPr="00F63B76">
      <w:pPr>
        <w:spacing w:before="100" w:after="100"/>
        <w:rPr>
          <w:b/>
          <w:sz w:val="36"/>
        </w:rPr>
      </w:pPr>
      <w:r w:rsidRPr="00F63B76">
        <w:rPr>
          <w:b/>
          <w:sz w:val="36"/>
        </w:rPr>
        <w:t xml:space="preserve">Student Name: Lika keinasvili </w:t>
      </w:r>
    </w:p>
    <w:p>
      <w:pPr>
        <w:spacing w:before="100" w:after="100"/>
      </w:pPr>
      <w:r>
        <w:rPr>
          <w:b/>
          <w:sz w:val="36"/>
        </w:rPr>
      </w:r>
    </w:p>
    <w:p w:rsidR="0098585B" w:rsidRDefault="0098585B" w14:paraId="172928E4" w14:textId="77777777" w:rsidP="0098585B">
      <w:pPr>
        <w:rPr>
          <w:b/>
          <w:sz w:val="36"/>
        </w:rPr>
      </w:pPr>
      <w:r w:rsidRPr="00F63B76">
        <w:rPr>
          <w:b/>
          <w:sz w:val="36"/>
        </w:rPr>
        <w:t>Student ID</w:t>
      </w:r>
      <w:r>
        <w:rPr>
          <w:b/>
          <w:sz w:val="36"/>
        </w:rPr>
        <w:t>:2123648</w:t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4704053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25E8B" w:rsidRDefault="00B25E8B" w14:paraId="21126F26" w14:textId="77777777" w:rsidRPr="00554C0B">
          <w:pPr>
            <w:pStyle w:val="TOCHeading"/>
            <w:rPr>
              <w:b/>
              <w:color w:val="auto"/>
              <w:rFonts w:ascii="Arial" w:cs="Arial" w:hAnsi="Arial"/>
            </w:rPr>
          </w:pPr>
          <w:r w:rsidRPr="00554C0B">
            <w:rPr>
              <w:b/>
              <w:color w:val="auto"/>
              <w:rFonts w:ascii="Arial" w:cs="Arial" w:hAnsi="Arial"/>
            </w:rPr>
            <w:t>Table of Contents</w:t>
          </w:r>
        </w:p>
        <w:p w:rsidR="00447862" w:rsidRDefault="00B25E8B" w14:paraId="5B3EC0BF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427825" w:history="1">
            <w:r w:rsidR="00447862" w:rsidRPr="009E74B5">
              <w:rPr>
                <w:noProof/>
                <w:rStyle w:val="Hyperlink"/>
              </w:rPr>
              <w:t>1.0 Introduction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_Toc100427825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3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11754538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26" w:history="1">
            <w:r w:rsidR="00447862" w:rsidRPr="009E74B5">
              <w:rPr>
                <w:noProof/>
                <w:rStyle w:val="Hyperlink"/>
              </w:rPr>
              <w:t>2.0 Background of the Study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_Toc100427826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3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5AED230C" w14:textId="77777777">
          <w:pPr>
            <w:pStyle w:val="TOC2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27" w:history="1">
            <w:r w:rsidR="00447862" w:rsidRPr="009E74B5">
              <w:rPr>
                <w:noProof/>
                <w:rStyle w:val="Hyperlink"/>
              </w:rPr>
              <w:t>2.1.1 Literature Review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_Toc100427827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3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56667BEB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28" w:history="1">
            <w:r w:rsidR="00447862" w:rsidRPr="009E74B5">
              <w:rPr>
                <w:noProof/>
                <w:rStyle w:val="Hyperlink"/>
              </w:rPr>
              <w:t>3.0 Aims and Objectives of this Research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_Toc100427828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5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34ACCA2D" w14:textId="77777777">
          <w:pPr>
            <w:pStyle w:val="TOC2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29" w:history="1">
            <w:r w:rsidR="00447862" w:rsidRPr="009E74B5">
              <w:rPr>
                <w:noProof/>
                <w:rStyle w:val="Hyperlink"/>
              </w:rPr>
              <w:t>3.1.1 Aim of the Study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_Toc100427829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5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63D4F816" w14:textId="77777777">
          <w:pPr>
            <w:pStyle w:val="TOC2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0" w:history="1">
            <w:r w:rsidR="00447862" w:rsidRPr="009E74B5">
              <w:rPr>
                <w:noProof/>
                <w:rStyle w:val="Hyperlink"/>
              </w:rPr>
              <w:t>3.1.2 Objectives of the Study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_Toc100427830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5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7C3E58BA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1" w:history="1">
            <w:r w:rsidR="00447862" w:rsidRPr="009E74B5">
              <w:rPr>
                <w:noProof/>
                <w:rStyle w:val="Hyperlink"/>
              </w:rPr>
              <w:t>4.0 Methodology of the Study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_Toc100427831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5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7EDED79F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2" w:history="1">
            <w:r w:rsidR="00447862" w:rsidRPr="009E74B5">
              <w:rPr>
                <w:noProof/>
                <w:rStyle w:val="Hyperlink"/>
              </w:rPr>
              <w:t>5.0 Result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_Toc100427832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6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4602D8EF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3" w:history="1">
            <w:r w:rsidR="00447862" w:rsidRPr="009E74B5">
              <w:rPr>
                <w:noProof/>
                <w:rStyle w:val="Hyperlink"/>
              </w:rPr>
              <w:t>6.0 Discussion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_Toc100427833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16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7649317F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4" w:history="1">
            <w:r w:rsidR="00447862" w:rsidRPr="009E74B5">
              <w:rPr>
                <w:noProof/>
                <w:rStyle w:val="Hyperlink"/>
              </w:rPr>
              <w:t>7.0 Conclusion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_Toc100427834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17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70FCCBD2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5" w:history="1">
            <w:r w:rsidR="00447862" w:rsidRPr="009E74B5">
              <w:rPr>
                <w:noProof/>
                <w:rStyle w:val="Hyperlink"/>
              </w:rPr>
              <w:t>References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_Toc100427835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18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447862" w:rsidRDefault="00DA6743" w14:paraId="2D242CB4" w14:textId="77777777">
          <w:pPr>
            <w:pStyle w:val="TOC1"/>
            <w:tabs>
              <w:tab w:val="right" w:leader="dot" w:pos="9350"/>
            </w:tabs>
            <w:rPr>
              <w:noProof/>
              <w:lang w:val="en-US"/>
              <w:rFonts w:ascii="Calibri" w:eastAsiaTheme="minorEastAsia" w:hAnsiTheme="minorHAnsi"/>
            </w:rPr>
          </w:pPr>
          <w:hyperlink w:anchor="_Toc100427836" w:history="1">
            <w:r w:rsidR="00447862" w:rsidRPr="009E74B5">
              <w:rPr>
                <w:noProof/>
                <w:rStyle w:val="Hyperlink"/>
              </w:rPr>
              <w:t>Appendix</w:t>
            </w:r>
            <w:r w:rsidR="00447862">
              <w:rPr>
                <w:noProof/>
                <w:webHidden/>
              </w:rPr>
              <w:tab/>
            </w:r>
            <w:r w:rsidR="00447862">
              <w:rPr>
                <w:noProof/>
                <w:webHidden/>
              </w:rPr>
              <w:fldChar w:fldCharType="begin"/>
            </w:r>
            <w:r w:rsidR="00447862">
              <w:rPr>
                <w:noProof/>
                <w:webHidden/>
              </w:rPr>
              <w:instrText xml:space="preserve"> PAGEREF _Toc100427836 \h </w:instrText>
            </w:r>
            <w:r w:rsidR="00447862">
              <w:rPr>
                <w:noProof/>
                <w:webHidden/>
              </w:rPr>
            </w:r>
            <w:r w:rsidR="00447862">
              <w:rPr>
                <w:noProof/>
                <w:webHidden/>
              </w:rPr>
              <w:fldChar w:fldCharType="separate"/>
            </w:r>
            <w:r w:rsidR="00447862">
              <w:rPr>
                <w:noProof/>
                <w:webHidden/>
              </w:rPr>
              <w:t>19</w:t>
            </w:r>
            <w:r w:rsidR="00447862">
              <w:rPr>
                <w:noProof/>
                <w:webHidden/>
              </w:rPr>
              <w:fldChar w:fldCharType="end"/>
            </w:r>
          </w:hyperlink>
        </w:p>
        <w:p w:rsidR="00B25E8B" w:rsidRDefault="00B25E8B" w14:paraId="5FD3C124" w14:textId="77777777">
          <w:r>
            <w:rPr>
              <w:bCs/>
              <w:noProof/>
              <w:b/>
            </w:rPr>
            <w:fldChar w:fldCharType="end"/>
          </w:r>
        </w:p>
      </w:sdtContent>
    </w:sdt>
    <w:p w:rsidR="0098585B" w:rsidRDefault="0098585B" w14:paraId="59A5746B" w14:textId="77777777" w:rsidP="0098585B"/>
    <w:p w:rsidR="0098585B" w:rsidRDefault="0098585B" w14:paraId="3B700DC1" w14:textId="77777777" w:rsidP="0098585B"/>
    <w:p w:rsidR="0098585B" w:rsidRDefault="0098585B" w14:paraId="54CC79A2" w14:textId="77777777" w:rsidP="0098585B"/>
    <w:p w:rsidR="0098585B" w:rsidRDefault="0098585B" w14:paraId="4363117F" w14:textId="77777777" w:rsidP="0098585B"/>
    <w:p w:rsidR="0098585B" w:rsidRDefault="0098585B" w14:paraId="4AA30037" w14:textId="77777777" w:rsidP="0098585B"/>
    <w:p w:rsidR="0098585B" w:rsidRDefault="00446B9C" w14:paraId="6A4C17F8" w14:textId="77777777" w:rsidP="0098585B">
      <w:pPr>
        <w:pStyle w:val="Heading1"/>
      </w:pPr>
      <w:bookmarkStart w:id="0" w:name="_Toc100427825"/>
      <w:r>
        <w:t xml:space="preserve">1.0 </w:t>
        <w:lastRenderedPageBreak/>
      </w:r>
      <w:r w:rsidR="0098585B" w:rsidRPr="0098585B">
        <w:t>Introduction</w:t>
      </w:r>
      <w:bookmarkEnd w:id="0"/>
    </w:p>
    <w:p w:rsidR="0098585B" w:rsidRDefault="00AD018E" w14:paraId="044064B5" w14:textId="77777777" w:rsidP="0098585B">
      <w:r>
        <w:t>Virtual learning</w:t>
      </w:r>
      <w:r w:rsidR="00612DA0">
        <w:t xml:space="preserve"> environment </w:t>
      </w:r>
      <w:r w:rsidR="004668A1">
        <w:t xml:space="preserve">is a digital and online platform that </w:t>
      </w:r>
      <w:r w:rsidR="00A12039">
        <w:t xml:space="preserve">mainly uses by academic </w:t>
      </w:r>
      <w:r w:rsidR="00C03AC9">
        <w:t>professor</w:t>
      </w:r>
      <w:r w:rsidR="00DC5F13">
        <w:t>, individuals,</w:t>
      </w:r>
      <w:r w:rsidR="00C03AC9">
        <w:t xml:space="preserve"> and </w:t>
      </w:r>
      <w:r w:rsidR="00A77FA1">
        <w:t xml:space="preserve">students to </w:t>
      </w:r>
      <w:r w:rsidR="0046225B">
        <w:t xml:space="preserve">learn </w:t>
      </w:r>
      <w:r w:rsidR="009102AD">
        <w:t xml:space="preserve">educational </w:t>
      </w:r>
      <w:r w:rsidR="00D976B0">
        <w:t xml:space="preserve">skills </w:t>
      </w:r>
      <w:r w:rsidR="00B35A62">
        <w:t xml:space="preserve">or process. </w:t>
      </w:r>
      <w:r w:rsidR="004A42A9">
        <w:t xml:space="preserve">This </w:t>
      </w:r>
      <w:r w:rsidR="00760C68">
        <w:t xml:space="preserve">virtual learning environment </w:t>
      </w:r>
      <w:r w:rsidR="008C5103">
        <w:t xml:space="preserve">has been considered </w:t>
      </w:r>
      <w:r w:rsidR="00694610">
        <w:t xml:space="preserve">as a supplement </w:t>
      </w:r>
      <w:r w:rsidR="004B6B2D">
        <w:t xml:space="preserve">to the academic courses </w:t>
      </w:r>
      <w:r w:rsidR="00D04A1F">
        <w:t xml:space="preserve">like online learning courses, </w:t>
      </w:r>
      <w:r w:rsidR="009849B7">
        <w:t xml:space="preserve">reading </w:t>
      </w:r>
      <w:r w:rsidR="005A106A">
        <w:t xml:space="preserve">resources and </w:t>
      </w:r>
      <w:r w:rsidR="00A717AA">
        <w:t xml:space="preserve">gathering data as an information site </w:t>
      </w:r>
      <w:r w:rsidR="00CB6457">
        <w:t xml:space="preserve">with skill assessment </w:t>
      </w:r>
      <w:r w:rsidR="007C1C17">
        <w:t>tools.</w:t>
      </w:r>
      <w:r w:rsidR="006753A0">
        <w:t xml:space="preserve"> </w:t>
      </w:r>
      <w:r w:rsidR="002667D8">
        <w:t xml:space="preserve">The concept of this learning was first introduced </w:t>
      </w:r>
      <w:r w:rsidR="00D62BAE">
        <w:t xml:space="preserve">in 1953 by </w:t>
      </w:r>
      <w:r w:rsidR="003128D6">
        <w:t xml:space="preserve">University of Houston </w:t>
      </w:r>
      <w:r w:rsidR="00037A17">
        <w:t xml:space="preserve">through televised classes. </w:t>
      </w:r>
      <w:r w:rsidR="0054358C">
        <w:t xml:space="preserve">But the </w:t>
      </w:r>
      <w:r w:rsidR="000E014A">
        <w:t xml:space="preserve">first computer based courses was introduced by </w:t>
      </w:r>
      <w:r w:rsidR="00AF499B">
        <w:t xml:space="preserve">Stanford University in </w:t>
      </w:r>
      <w:r w:rsidR="00F2069C">
        <w:t>19</w:t>
      </w:r>
      <w:r w:rsidR="00C3356C">
        <w:t>7</w:t>
      </w:r>
      <w:r w:rsidR="00F2069C">
        <w:t>3</w:t>
      </w:r>
      <w:r w:rsidR="00442A16">
        <w:t xml:space="preserve"> and Tim Berners </w:t>
      </w:r>
      <w:r w:rsidR="00111A28">
        <w:t>L</w:t>
      </w:r>
      <w:r w:rsidR="0054255E">
        <w:t xml:space="preserve">ee has accelerated this </w:t>
      </w:r>
      <w:r w:rsidR="00553D17">
        <w:t xml:space="preserve">learning by inventing </w:t>
      </w:r>
      <w:r w:rsidR="001450FF">
        <w:t>World Wide Web in 1989</w:t>
      </w:r>
      <w:r w:rsidR="0043288E">
        <w:t xml:space="preserve"> (</w:t>
      </w:r>
      <w:r w:rsidR="0043288E">
        <w:rPr>
          <w:shd w:fill="FFFFFF" w:color="auto" w:val="clear"/>
        </w:rPr>
        <w:t>Keller, 2005)</w:t>
      </w:r>
      <w:r w:rsidR="001450FF">
        <w:t xml:space="preserve">. </w:t>
      </w:r>
      <w:r w:rsidR="00567F51">
        <w:t xml:space="preserve">Virtual learning </w:t>
      </w:r>
      <w:r w:rsidR="00536850">
        <w:t xml:space="preserve">environment </w:t>
      </w:r>
      <w:r w:rsidR="00FB7A6B">
        <w:t xml:space="preserve">style has been used by students, academic </w:t>
      </w:r>
      <w:r w:rsidR="00D8190E">
        <w:t xml:space="preserve">individuals of university level </w:t>
      </w:r>
      <w:r w:rsidR="00E32BF6">
        <w:t xml:space="preserve">professors. But </w:t>
      </w:r>
      <w:r w:rsidR="00BD2803">
        <w:t xml:space="preserve">this medium also used by </w:t>
      </w:r>
      <w:r w:rsidR="002C5E7D">
        <w:t xml:space="preserve">students in grade </w:t>
      </w:r>
      <w:r w:rsidR="00A23574">
        <w:t xml:space="preserve">K-12 and </w:t>
      </w:r>
      <w:r w:rsidR="00C01182">
        <w:t xml:space="preserve">students who use independent </w:t>
      </w:r>
      <w:r w:rsidR="000A6000">
        <w:t xml:space="preserve">education </w:t>
      </w:r>
      <w:r w:rsidR="00B22671">
        <w:t>programs</w:t>
      </w:r>
      <w:r w:rsidR="000A6000">
        <w:t>,</w:t>
      </w:r>
      <w:r w:rsidR="00B22671">
        <w:t xml:space="preserve"> charter schools, and </w:t>
      </w:r>
      <w:r w:rsidR="001305F6">
        <w:t xml:space="preserve">home based education </w:t>
      </w:r>
      <w:r w:rsidR="005F5116">
        <w:t>l</w:t>
      </w:r>
      <w:r w:rsidR="008E559B">
        <w:t>e</w:t>
      </w:r>
      <w:r w:rsidR="005F5116">
        <w:t>arning</w:t>
      </w:r>
      <w:r w:rsidR="00781BFF">
        <w:t xml:space="preserve"> (</w:t>
      </w:r>
      <w:r w:rsidR="00781BFF">
        <w:rPr>
          <w:shd w:fill="FFFFFF" w:color="auto" w:val="clear"/>
        </w:rPr>
        <w:t>Shirota, 2011).</w:t>
      </w:r>
      <w:r w:rsidR="005F5116">
        <w:t xml:space="preserve"> </w:t>
      </w:r>
      <w:r w:rsidR="00BF3C4F">
        <w:t xml:space="preserve">Due to the Covid-19 pandemic </w:t>
      </w:r>
      <w:r w:rsidR="007C3778">
        <w:t xml:space="preserve">most of the students are using this virtual learning </w:t>
      </w:r>
      <w:r w:rsidR="00B6640A">
        <w:t xml:space="preserve">environment platform </w:t>
      </w:r>
      <w:r w:rsidR="006845F5">
        <w:t>by staying</w:t>
      </w:r>
      <w:r w:rsidR="009F3CFC">
        <w:t xml:space="preserve"> home and for gaining knowledge about </w:t>
      </w:r>
      <w:r w:rsidR="000872A1">
        <w:t xml:space="preserve">this </w:t>
      </w:r>
      <w:r w:rsidR="004C3FEE">
        <w:t xml:space="preserve">learning style for wide implementation conducting </w:t>
      </w:r>
      <w:r w:rsidR="00F555FD">
        <w:t xml:space="preserve">research on this topic is significant. </w:t>
      </w:r>
      <w:r w:rsidR="000A6000">
        <w:t xml:space="preserve"> </w:t>
      </w:r>
    </w:p>
    <w:p w:rsidR="00013820" w:rsidRDefault="002F6093" w14:paraId="35641E8A" w14:textId="77777777" w:rsidP="0062239D">
      <w:pPr>
        <w:pStyle w:val="Heading1"/>
      </w:pPr>
      <w:bookmarkStart w:id="1" w:name="_Toc100427826"/>
      <w:r>
        <w:t>2.0 Background of the Study</w:t>
      </w:r>
      <w:bookmarkEnd w:id="1"/>
    </w:p>
    <w:p w:rsidR="0062239D" w:rsidRDefault="00C51F4E" w14:paraId="5CF4631B" w14:textId="77777777" w:rsidP="00C51F4E">
      <w:pPr>
        <w:pStyle w:val="Heading2"/>
      </w:pPr>
      <w:bookmarkStart w:id="2" w:name="_Toc100427827"/>
      <w:r>
        <w:t>2.1.1 Literature Review</w:t>
      </w:r>
      <w:bookmarkEnd w:id="2"/>
    </w:p>
    <w:p w:rsidR="00C51F4E" w:rsidRDefault="00603099" w14:paraId="268AEDE2" w14:textId="77777777" w:rsidP="00C51F4E">
      <w:r>
        <w:t xml:space="preserve">Virtual learning environment has replaced </w:t>
      </w:r>
      <w:r w:rsidR="00E11CA8">
        <w:t>the real life educational learning system and also create supplement of classroom session</w:t>
      </w:r>
      <w:r w:rsidR="00DC0AB1">
        <w:t>s</w:t>
      </w:r>
      <w:r w:rsidR="00E11CA8">
        <w:t xml:space="preserve"> with existing </w:t>
      </w:r>
      <w:r w:rsidR="00886133">
        <w:t xml:space="preserve">educational practices. This virtual </w:t>
      </w:r>
      <w:r w:rsidR="000A308D">
        <w:t xml:space="preserve">learning has facilitated </w:t>
      </w:r>
      <w:r w:rsidR="00112647">
        <w:t xml:space="preserve">the opportunity </w:t>
      </w:r>
      <w:r w:rsidR="005F2F3D">
        <w:t xml:space="preserve">to </w:t>
      </w:r>
      <w:r w:rsidR="008C7210">
        <w:t xml:space="preserve">imagination </w:t>
      </w:r>
      <w:r w:rsidR="003128DB">
        <w:t xml:space="preserve">ability of students and teachers. </w:t>
      </w:r>
      <w:r w:rsidR="009A3049">
        <w:t xml:space="preserve">This technology has increased </w:t>
      </w:r>
      <w:r w:rsidR="006E0254">
        <w:t xml:space="preserve">many terms that are beneficial to students and academy. It mainly </w:t>
      </w:r>
      <w:r w:rsidR="00657D5C">
        <w:t xml:space="preserve">serves </w:t>
      </w:r>
      <w:r w:rsidR="008E461D">
        <w:t xml:space="preserve">discussion forums, </w:t>
      </w:r>
      <w:r w:rsidR="008256AC">
        <w:t xml:space="preserve">create opportunity </w:t>
      </w:r>
      <w:r w:rsidR="000B72F1">
        <w:t xml:space="preserve">for texting and </w:t>
      </w:r>
      <w:r w:rsidR="00FA1A78">
        <w:t>video conferen</w:t>
      </w:r>
      <w:r w:rsidR="00685B9E">
        <w:t>cing, sharing</w:t>
      </w:r>
      <w:r w:rsidR="00FA1A78">
        <w:t xml:space="preserve"> diaries, </w:t>
      </w:r>
      <w:r w:rsidR="003D034C">
        <w:t xml:space="preserve">and tracking tools. </w:t>
      </w:r>
      <w:r w:rsidR="003D0F99">
        <w:t xml:space="preserve">Virtual learning </w:t>
      </w:r>
      <w:r w:rsidR="0098498B">
        <w:t xml:space="preserve">provides </w:t>
      </w:r>
      <w:r w:rsidR="00BA7E9D">
        <w:t xml:space="preserve">secure spaces for </w:t>
      </w:r>
      <w:r w:rsidR="00902198">
        <w:t xml:space="preserve">discussion, </w:t>
      </w:r>
      <w:r w:rsidR="00FF4624">
        <w:t xml:space="preserve">submission of coursework, </w:t>
      </w:r>
      <w:r w:rsidR="004A51F6">
        <w:t xml:space="preserve">and dissemination of </w:t>
      </w:r>
      <w:r w:rsidR="009A75A1">
        <w:t>grades</w:t>
      </w:r>
      <w:r w:rsidR="008F10FA">
        <w:t xml:space="preserve"> (</w:t>
      </w:r>
      <w:r w:rsidR="008F10FA">
        <w:rPr>
          <w:shd w:fill="FFFFFF" w:color="auto" w:val="clear"/>
        </w:rPr>
        <w:t>Barker and Gossman, 2013).</w:t>
      </w:r>
      <w:r w:rsidR="009A75A1">
        <w:t xml:space="preserve"> </w:t>
      </w:r>
      <w:r w:rsidR="007604DF">
        <w:t xml:space="preserve">Gathering knowledge </w:t>
      </w:r>
      <w:r w:rsidR="00E81972">
        <w:t xml:space="preserve">from online sources, taking classes </w:t>
      </w:r>
      <w:r w:rsidR="00DE1368">
        <w:t xml:space="preserve">through </w:t>
      </w:r>
      <w:r w:rsidR="00ED11DF">
        <w:t xml:space="preserve">Zoom and </w:t>
      </w:r>
      <w:r w:rsidR="00AA35FC">
        <w:t>Google</w:t>
      </w:r>
      <w:r w:rsidR="00E97A99">
        <w:t xml:space="preserve"> scholar</w:t>
      </w:r>
      <w:r w:rsidR="0044159A">
        <w:t xml:space="preserve"> platforms, </w:t>
      </w:r>
      <w:r w:rsidR="00A81A2E">
        <w:t xml:space="preserve">receiving </w:t>
      </w:r>
      <w:r w:rsidR="00814FBF">
        <w:t>teacher’s</w:t>
      </w:r>
      <w:r w:rsidR="00A81A2E">
        <w:t xml:space="preserve"> feedback </w:t>
      </w:r>
      <w:r w:rsidR="00C76A9D">
        <w:t xml:space="preserve">and IT support </w:t>
      </w:r>
      <w:r w:rsidR="004849EC">
        <w:t xml:space="preserve">are some </w:t>
      </w:r>
      <w:r w:rsidR="007B2390">
        <w:t xml:space="preserve">services that this virtual learning environment </w:t>
      </w:r>
      <w:r w:rsidR="002252BE">
        <w:t xml:space="preserve">technology. </w:t>
      </w:r>
    </w:p>
    <w:p w:rsidR="00FC5EA0" w:rsidRDefault="00FC5EA0" w14:paraId="3AD4C03B" w14:textId="77777777" w:rsidP="00C51F4E"/>
    <w:p w:rsidR="00FC5EA0" w:rsidRDefault="00FC5EA0" w14:paraId="0EDF7C11" w14:textId="77777777" w:rsidP="00C51F4E"/>
    <w:p w:rsidR="00BA3519" w:rsidRDefault="00BA3519" w14:paraId="2EA7497B" w14:textId="77777777" w:rsidP="00C51F4E">
      <w:r>
        <w:t xml:space="preserve">The benefits of virtual learning environment </w:t>
        <w:lastRenderedPageBreak/>
      </w:r>
      <w:r w:rsidR="006A0871">
        <w:t xml:space="preserve">are many </w:t>
      </w:r>
      <w:r w:rsidR="001258E9">
        <w:t xml:space="preserve">which facilitate </w:t>
      </w:r>
      <w:r w:rsidR="0072282C">
        <w:t xml:space="preserve">the learning </w:t>
      </w:r>
      <w:r w:rsidR="00817D8A">
        <w:t xml:space="preserve">process both students and teachers. </w:t>
      </w:r>
      <w:r w:rsidR="004A5B07">
        <w:t xml:space="preserve">This technology </w:t>
      </w:r>
      <w:r w:rsidR="004020A2">
        <w:t xml:space="preserve">has created </w:t>
      </w:r>
      <w:r w:rsidR="006F34DE">
        <w:t xml:space="preserve">benefits </w:t>
      </w:r>
      <w:r w:rsidR="00FF009A">
        <w:t xml:space="preserve">to access </w:t>
      </w:r>
      <w:r w:rsidR="003B518B">
        <w:t xml:space="preserve">coursework, </w:t>
      </w:r>
      <w:r w:rsidR="006E034B">
        <w:t xml:space="preserve">participate in examinations and </w:t>
      </w:r>
      <w:r w:rsidR="00ED6734">
        <w:t xml:space="preserve">schoolwork </w:t>
      </w:r>
      <w:r w:rsidR="00E81B89">
        <w:t>at any</w:t>
      </w:r>
      <w:r w:rsidR="009A77CC">
        <w:t xml:space="preserve">time </w:t>
      </w:r>
      <w:r w:rsidR="00E81B89">
        <w:t>from any</w:t>
      </w:r>
      <w:r w:rsidR="00D45DDE">
        <w:t xml:space="preserve">where </w:t>
      </w:r>
      <w:r w:rsidR="00E81B89">
        <w:t xml:space="preserve">through digital devices. </w:t>
      </w:r>
      <w:r w:rsidR="00A22689">
        <w:t xml:space="preserve">By using this </w:t>
      </w:r>
      <w:r w:rsidR="000A0E0B">
        <w:t xml:space="preserve">technology </w:t>
      </w:r>
      <w:r w:rsidR="00C61F5A">
        <w:t xml:space="preserve">students and teachers can effectively </w:t>
      </w:r>
      <w:r w:rsidR="001D6434">
        <w:t xml:space="preserve">do </w:t>
      </w:r>
      <w:r w:rsidR="00C61F5A">
        <w:t xml:space="preserve">time </w:t>
      </w:r>
      <w:r w:rsidR="008B3411">
        <w:t xml:space="preserve">management </w:t>
      </w:r>
      <w:r w:rsidR="00406536">
        <w:t xml:space="preserve">via balancing </w:t>
      </w:r>
      <w:r w:rsidR="00A00F61">
        <w:t xml:space="preserve">work and family </w:t>
      </w:r>
      <w:r w:rsidR="00E54B10">
        <w:t xml:space="preserve">life. </w:t>
      </w:r>
      <w:r w:rsidR="009E4F23">
        <w:t xml:space="preserve">Immediate feedback </w:t>
      </w:r>
      <w:r w:rsidR="00E313D9">
        <w:t>of exams from</w:t>
      </w:r>
      <w:r w:rsidR="00EF5F9D">
        <w:t xml:space="preserve"> </w:t>
      </w:r>
      <w:r w:rsidR="00E313D9">
        <w:t xml:space="preserve">teachers and </w:t>
      </w:r>
      <w:r w:rsidR="00B13585">
        <w:t xml:space="preserve">sharpen digital literacy </w:t>
      </w:r>
      <w:r w:rsidR="00296615">
        <w:t xml:space="preserve">are two benefits </w:t>
      </w:r>
      <w:r w:rsidR="0046228F">
        <w:t xml:space="preserve">of </w:t>
      </w:r>
      <w:r w:rsidR="007D4262">
        <w:t xml:space="preserve">this technology based learning. </w:t>
      </w:r>
      <w:r w:rsidR="00E32B4C">
        <w:t xml:space="preserve">Students </w:t>
      </w:r>
      <w:r w:rsidR="00192519">
        <w:t xml:space="preserve">who have little digital and ICT related skill </w:t>
      </w:r>
      <w:r w:rsidR="00E32B4C">
        <w:t xml:space="preserve">face challenges </w:t>
      </w:r>
      <w:r w:rsidR="00456272">
        <w:t xml:space="preserve">of this learning style and </w:t>
      </w:r>
      <w:r w:rsidR="002E11D2">
        <w:t xml:space="preserve">instant communication </w:t>
      </w:r>
      <w:r w:rsidR="00F32DD9">
        <w:t>cannot</w:t>
      </w:r>
      <w:r w:rsidR="005B7EC4">
        <w:t xml:space="preserve"> be possible </w:t>
      </w:r>
      <w:r w:rsidR="00F32DD9">
        <w:t xml:space="preserve">like face-to-face </w:t>
      </w:r>
      <w:r w:rsidR="006A76CE">
        <w:t xml:space="preserve">interaction and due to this </w:t>
      </w:r>
      <w:r w:rsidR="00C81024">
        <w:t xml:space="preserve">communication </w:t>
      </w:r>
      <w:r w:rsidR="00C66994">
        <w:t xml:space="preserve">gap create </w:t>
      </w:r>
      <w:r w:rsidR="00C81024">
        <w:t xml:space="preserve">between </w:t>
      </w:r>
      <w:r w:rsidR="003F0344">
        <w:t xml:space="preserve">students </w:t>
      </w:r>
      <w:r w:rsidR="006A76CE">
        <w:t>a</w:t>
      </w:r>
      <w:r w:rsidR="003F0344">
        <w:t>n</w:t>
      </w:r>
      <w:r w:rsidR="00F25171">
        <w:t>d teachers</w:t>
      </w:r>
      <w:r w:rsidR="00714F7D">
        <w:t xml:space="preserve"> (</w:t>
      </w:r>
      <w:r w:rsidR="00051E35">
        <w:rPr>
          <w:shd w:fill="FFFFFF" w:color="auto" w:val="clear"/>
        </w:rPr>
        <w:t>Odrekhivskyy et al., 201</w:t>
      </w:r>
      <w:r w:rsidR="00714F7D">
        <w:rPr>
          <w:shd w:fill="FFFFFF" w:color="auto" w:val="clear"/>
        </w:rPr>
        <w:t>9)</w:t>
      </w:r>
      <w:r w:rsidR="00F25171">
        <w:t xml:space="preserve">. </w:t>
      </w:r>
      <w:r w:rsidR="00BF6DD5">
        <w:t xml:space="preserve">Teachers face challenges in giving clear direction and guidelines </w:t>
      </w:r>
      <w:r w:rsidR="006D61D0">
        <w:t xml:space="preserve">and student </w:t>
      </w:r>
      <w:r w:rsidR="00D63184">
        <w:t>face</w:t>
      </w:r>
      <w:r w:rsidR="004875FE">
        <w:t xml:space="preserve"> difficulties in receiving class room </w:t>
      </w:r>
      <w:r w:rsidR="00956C8D">
        <w:t xml:space="preserve">notification </w:t>
      </w:r>
      <w:r w:rsidR="002D45EE">
        <w:t xml:space="preserve">when they remain offline. </w:t>
      </w:r>
      <w:r w:rsidR="00DF7779">
        <w:t xml:space="preserve">It is a costly and expensive method of </w:t>
      </w:r>
      <w:r w:rsidR="0087181A">
        <w:t xml:space="preserve">learning also. </w:t>
      </w:r>
    </w:p>
    <w:p w:rsidR="00420CB9" w:rsidRDefault="0059203F" w14:paraId="62BABB17" w14:textId="77777777" w:rsidP="00C51F4E">
      <w:r>
        <w:t xml:space="preserve">Along with teacher and students there are some materials </w:t>
      </w:r>
      <w:r w:rsidR="009C55EE">
        <w:t xml:space="preserve">that are required </w:t>
      </w:r>
      <w:r w:rsidR="00A72355">
        <w:t xml:space="preserve">for implementing </w:t>
      </w:r>
      <w:r w:rsidR="0048122B">
        <w:t>virtual learning environment</w:t>
      </w:r>
      <w:r w:rsidR="00197A31">
        <w:t xml:space="preserve">. For example, </w:t>
      </w:r>
      <w:r w:rsidR="00023A01">
        <w:t xml:space="preserve">quality full audio and video </w:t>
      </w:r>
      <w:r w:rsidR="00E006A5">
        <w:t xml:space="preserve">devices to record the class materials and </w:t>
      </w:r>
      <w:r w:rsidR="0089157D">
        <w:t xml:space="preserve">sessions. Reliable computer with </w:t>
      </w:r>
      <w:r w:rsidR="00C45FE9">
        <w:t xml:space="preserve">additional computer screens, </w:t>
      </w:r>
      <w:r w:rsidR="00A17054">
        <w:t xml:space="preserve">mobile </w:t>
      </w:r>
      <w:r w:rsidR="00405729">
        <w:t xml:space="preserve">device that supports virtual learning technology, </w:t>
      </w:r>
      <w:r w:rsidR="00065B85">
        <w:t xml:space="preserve">presentation and multimedia </w:t>
      </w:r>
      <w:r w:rsidR="001242AE">
        <w:t xml:space="preserve">devices are required </w:t>
      </w:r>
      <w:r w:rsidR="00F5589C">
        <w:t xml:space="preserve">for setting up virtual learning environment. </w:t>
      </w:r>
      <w:r w:rsidR="007C6277">
        <w:t xml:space="preserve">Along with the benefits it possesses many risk during the learning session. For </w:t>
      </w:r>
      <w:r w:rsidR="00066D7B">
        <w:t>e</w:t>
      </w:r>
      <w:r w:rsidR="00EE1A00">
        <w:t>xample, lack of practical skill</w:t>
      </w:r>
      <w:r w:rsidR="00066D7B">
        <w:t xml:space="preserve"> and poor attendance </w:t>
      </w:r>
      <w:r w:rsidR="00845F02">
        <w:t xml:space="preserve">percentage </w:t>
      </w:r>
      <w:r w:rsidR="00066D7B">
        <w:t xml:space="preserve">of students </w:t>
      </w:r>
      <w:r w:rsidR="00323CA1">
        <w:t xml:space="preserve">due to the traffic of </w:t>
      </w:r>
      <w:r w:rsidR="00EE1A00">
        <w:t xml:space="preserve">network issue </w:t>
      </w:r>
      <w:r w:rsidR="003D7389">
        <w:t xml:space="preserve">bring risks for student academic result. </w:t>
      </w:r>
      <w:r w:rsidR="009F3683">
        <w:t xml:space="preserve">Many confidential academic </w:t>
      </w:r>
      <w:r w:rsidR="000B54DF">
        <w:t xml:space="preserve">files and documents can be exposed </w:t>
      </w:r>
      <w:r w:rsidR="00B7404F">
        <w:t>at any time which is a g</w:t>
      </w:r>
      <w:r w:rsidR="0030506F">
        <w:t>reat risk for educational institutions. During t</w:t>
      </w:r>
      <w:r w:rsidR="0099751C">
        <w:t xml:space="preserve">he examination if the student </w:t>
      </w:r>
      <w:r w:rsidR="002F4D3E">
        <w:t>gets disconnected he or she may</w:t>
      </w:r>
      <w:r w:rsidR="0099751C">
        <w:t xml:space="preserve"> be failed </w:t>
      </w:r>
      <w:r w:rsidR="002F4D3E">
        <w:t xml:space="preserve">in the exam and </w:t>
      </w:r>
      <w:r w:rsidR="00937A49">
        <w:t>it create isolation for individual</w:t>
      </w:r>
      <w:r w:rsidR="00557C35">
        <w:t xml:space="preserve"> (</w:t>
      </w:r>
      <w:r w:rsidR="00557C35">
        <w:rPr>
          <w:shd w:fill="FFFFFF" w:color="auto" w:val="clear"/>
        </w:rPr>
        <w:t>Gauta</w:t>
      </w:r>
      <w:r w:rsidR="006975E5">
        <w:rPr>
          <w:shd w:fill="FFFFFF" w:color="auto" w:val="clear"/>
        </w:rPr>
        <w:t xml:space="preserve">m, </w:t>
      </w:r>
      <w:r w:rsidR="00557C35">
        <w:rPr>
          <w:shd w:fill="FFFFFF" w:color="auto" w:val="clear"/>
        </w:rPr>
        <w:t>2020).</w:t>
      </w:r>
      <w:r w:rsidR="00937A49">
        <w:t xml:space="preserve"> </w:t>
      </w:r>
      <w:r w:rsidR="00FE242C">
        <w:t xml:space="preserve">Different types of legislations </w:t>
      </w:r>
      <w:r w:rsidR="00852AE6">
        <w:t xml:space="preserve">like </w:t>
      </w:r>
      <w:r w:rsidR="003C69F3">
        <w:t xml:space="preserve">Computer </w:t>
      </w:r>
      <w:r w:rsidR="008408A2">
        <w:t>Misuse act</w:t>
      </w:r>
      <w:r w:rsidR="00BD49C0">
        <w:t xml:space="preserve"> 1990</w:t>
      </w:r>
      <w:r w:rsidR="008408A2">
        <w:t xml:space="preserve">, copyright act, </w:t>
      </w:r>
      <w:r w:rsidR="00BD49C0">
        <w:t xml:space="preserve">communication act 2003, </w:t>
      </w:r>
      <w:r w:rsidR="001641F2">
        <w:t>and data protection act</w:t>
      </w:r>
      <w:r w:rsidR="00E30CEF">
        <w:t xml:space="preserve"> 2018 are associated with this technology of learning</w:t>
      </w:r>
      <w:r w:rsidR="001641F2">
        <w:t>.</w:t>
      </w:r>
      <w:r w:rsidR="00E30CEF">
        <w:t xml:space="preserve"> </w:t>
      </w:r>
      <w:r w:rsidR="00FF0B5F">
        <w:t>Academies also need to maint</w:t>
      </w:r>
      <w:r w:rsidR="00782781">
        <w:t>ain Privacy and Electronic C</w:t>
      </w:r>
      <w:r w:rsidR="00FF0B5F">
        <w:t xml:space="preserve">ommunication </w:t>
      </w:r>
      <w:r w:rsidR="00F12092">
        <w:t>Regulation 2003 for implementation of the virtual learning environment</w:t>
      </w:r>
      <w:r w:rsidR="006409E2">
        <w:t xml:space="preserve"> (</w:t>
      </w:r>
      <w:r w:rsidR="006409E2">
        <w:rPr>
          <w:shd w:fill="FFFFFF" w:color="auto" w:val="clear"/>
        </w:rPr>
        <w:t>Secker and Morrison, 2016)</w:t>
      </w:r>
      <w:r w:rsidR="00F12092">
        <w:t xml:space="preserve">. </w:t>
      </w:r>
      <w:r w:rsidR="00ED64DC">
        <w:t xml:space="preserve">VRE style has created opportunity </w:t>
      </w:r>
      <w:r w:rsidR="007B61F4">
        <w:t xml:space="preserve">of learning new skill related with technology and </w:t>
      </w:r>
      <w:r w:rsidR="005716BB">
        <w:t>ICT</w:t>
      </w:r>
      <w:r w:rsidR="00297FF1">
        <w:t xml:space="preserve"> which is necessar</w:t>
      </w:r>
      <w:r w:rsidR="00464FA5">
        <w:t>y for professional excellence</w:t>
      </w:r>
      <w:r w:rsidR="005716BB">
        <w:t xml:space="preserve">. </w:t>
      </w:r>
    </w:p>
    <w:p w:rsidR="00DE4F1E" w:rsidRDefault="00DE4F1E" w14:paraId="30A83F2B" w14:textId="77777777" w:rsidP="00C51F4E"/>
    <w:p w:rsidR="00DE4F1E" w:rsidRDefault="00DE4F1E" w14:paraId="418C17FB" w14:textId="77777777" w:rsidP="00C51F4E"/>
    <w:p w:rsidR="00B558FC" w:rsidRDefault="00A17FCE" w14:paraId="3680DD56" w14:textId="77777777" w:rsidP="00EE766D">
      <w:pPr>
        <w:pStyle w:val="Heading1"/>
      </w:pPr>
      <w:bookmarkStart w:id="3" w:name="_Toc100427828"/>
      <w:r>
        <w:t>3.0 Aims and Objectives</w:t>
        <w:lastRenderedPageBreak/>
      </w:r>
      <w:r w:rsidRPr="001012E5">
        <w:t xml:space="preserve"> </w:t>
      </w:r>
      <w:r>
        <w:t>of this Research</w:t>
      </w:r>
      <w:bookmarkEnd w:id="3"/>
    </w:p>
    <w:p w:rsidR="00DE4F1E" w:rsidRDefault="006F5F9B" w14:paraId="08B80E54" w14:textId="77777777" w:rsidP="006F5F9B">
      <w:pPr>
        <w:pStyle w:val="Heading2"/>
      </w:pPr>
      <w:bookmarkStart w:id="4" w:name="_Toc100427829"/>
      <w:r>
        <w:t xml:space="preserve">3.1.1 </w:t>
      </w:r>
      <w:r w:rsidR="00C000DC">
        <w:t>Aim of the St</w:t>
      </w:r>
      <w:r w:rsidR="00DE4F1E">
        <w:t>udy</w:t>
      </w:r>
      <w:bookmarkEnd w:id="4"/>
    </w:p>
    <w:p w:rsidR="004B4244" w:rsidRDefault="006F5F9B" w14:paraId="180A5714" w14:textId="77777777" w:rsidP="00DE4F1E">
      <w:r>
        <w:t xml:space="preserve">The aim of this research is to </w:t>
      </w:r>
      <w:r w:rsidR="003E48A6">
        <w:t xml:space="preserve">analysis the </w:t>
      </w:r>
      <w:r w:rsidR="005324B4">
        <w:t xml:space="preserve">positive and negative </w:t>
      </w:r>
      <w:r w:rsidR="003E48A6">
        <w:t>impact</w:t>
      </w:r>
      <w:r w:rsidR="00FF6962">
        <w:t>s</w:t>
      </w:r>
      <w:r w:rsidR="003E48A6">
        <w:t xml:space="preserve"> of </w:t>
      </w:r>
      <w:r w:rsidR="00877CCF">
        <w:t xml:space="preserve">virtual learning environment on students as a </w:t>
      </w:r>
      <w:r w:rsidR="001642DC">
        <w:t xml:space="preserve">result of </w:t>
      </w:r>
      <w:r w:rsidR="00933C9F">
        <w:t xml:space="preserve">digital </w:t>
      </w:r>
      <w:r w:rsidR="00275C61">
        <w:t>literacy and research method.</w:t>
      </w:r>
      <w:r w:rsidR="007E28D0">
        <w:t xml:space="preserve"> Along with </w:t>
      </w:r>
      <w:r w:rsidR="0072550E">
        <w:t xml:space="preserve">this aim there are some objectives that have been made for achieving those </w:t>
      </w:r>
      <w:r w:rsidR="00272427">
        <w:t xml:space="preserve">aim. </w:t>
      </w:r>
      <w:r w:rsidR="00561BDD">
        <w:t>They are given below.</w:t>
      </w:r>
    </w:p>
    <w:p w:rsidR="00561BDD" w:rsidRDefault="006D4331" w14:paraId="5FBB5455" w14:textId="77777777" w:rsidP="004E7513">
      <w:pPr>
        <w:pStyle w:val="Heading2"/>
      </w:pPr>
      <w:bookmarkStart w:id="5" w:name="_Toc100427830"/>
      <w:r>
        <w:t>3.1.2 Objectives of the Study</w:t>
      </w:r>
      <w:bookmarkEnd w:id="5"/>
    </w:p>
    <w:p w:rsidR="004E7513" w:rsidRDefault="00DD4410" w14:paraId="309F3851" w14:textId="77777777" w:rsidP="00A90E2D">
      <w:pPr>
        <w:pStyle w:val="ListParagraph"/>
        <w:numPr>
          <w:ilvl w:val="0"/>
          <w:numId w:val="1"/>
        </w:numPr>
      </w:pPr>
      <w:r>
        <w:t xml:space="preserve">To find out the positive and negative impact </w:t>
      </w:r>
      <w:r w:rsidR="00241D49">
        <w:t xml:space="preserve">of virtual learning environment </w:t>
      </w:r>
      <w:r w:rsidR="00D10570">
        <w:t>on educational institutions in the United Kingdom.</w:t>
      </w:r>
    </w:p>
    <w:p w:rsidR="0057706C" w:rsidRDefault="005029B3" w14:paraId="6740436E" w14:textId="77777777" w:rsidP="00A90E2D">
      <w:pPr>
        <w:pStyle w:val="ListParagraph"/>
        <w:numPr>
          <w:ilvl w:val="0"/>
          <w:numId w:val="1"/>
        </w:numPr>
      </w:pPr>
      <w:r>
        <w:t>To analysis the ways of</w:t>
      </w:r>
      <w:r w:rsidR="00F1588C">
        <w:t xml:space="preserve"> improving </w:t>
      </w:r>
      <w:r w:rsidR="006D0114">
        <w:t xml:space="preserve">current position </w:t>
      </w:r>
      <w:r w:rsidR="0074732E">
        <w:t xml:space="preserve">and challenges </w:t>
      </w:r>
      <w:r w:rsidR="006D0114">
        <w:t xml:space="preserve">of virtual leaning </w:t>
      </w:r>
      <w:r w:rsidR="00D9205E">
        <w:t xml:space="preserve">environment </w:t>
      </w:r>
      <w:r w:rsidR="0074732E">
        <w:t>services</w:t>
      </w:r>
      <w:r w:rsidR="0057706C">
        <w:t>.</w:t>
      </w:r>
    </w:p>
    <w:p w:rsidR="003704E9" w:rsidRDefault="003704E9" w14:paraId="2767C228" w14:textId="77777777" w:rsidP="00A90E2D">
      <w:pPr>
        <w:pStyle w:val="ListParagraph"/>
        <w:numPr>
          <w:ilvl w:val="0"/>
          <w:numId w:val="1"/>
        </w:numPr>
      </w:pPr>
      <w:r>
        <w:t>To evaluate and gain knowledge about the learning style of VLE service.</w:t>
      </w:r>
    </w:p>
    <w:p w:rsidR="00A252C5" w:rsidRDefault="00217815" w14:paraId="52904149" w14:textId="77777777" w:rsidP="00A90E2D">
      <w:pPr>
        <w:pStyle w:val="ListParagraph"/>
        <w:numPr>
          <w:ilvl w:val="0"/>
          <w:numId w:val="1"/>
        </w:numPr>
      </w:pPr>
      <w:r>
        <w:t xml:space="preserve">To analysis the primary and secondary data </w:t>
      </w:r>
      <w:r w:rsidR="00A252C5">
        <w:t>for obtaining study aim.</w:t>
      </w:r>
    </w:p>
    <w:p w:rsidR="00D10570" w:rsidRDefault="0013629F" w14:paraId="032575AD" w14:textId="77777777" w:rsidP="00A90E2D" w:rsidRPr="004E7513">
      <w:pPr>
        <w:pStyle w:val="ListParagraph"/>
        <w:numPr>
          <w:ilvl w:val="0"/>
          <w:numId w:val="1"/>
        </w:numPr>
      </w:pPr>
      <w:r>
        <w:t xml:space="preserve">To present the findings of the analysis part of the study. </w:t>
      </w:r>
      <w:r w:rsidR="0074732E">
        <w:t xml:space="preserve"> </w:t>
      </w:r>
    </w:p>
    <w:p w:rsidR="00683277" w:rsidRDefault="003E772C" w14:paraId="4F200D64" w14:textId="77777777" w:rsidP="004C4BE8">
      <w:pPr>
        <w:pStyle w:val="Heading1"/>
      </w:pPr>
      <w:bookmarkStart w:id="6" w:name="_Toc100427831"/>
      <w:r>
        <w:t>4.0 Methodology of the Study</w:t>
      </w:r>
      <w:bookmarkEnd w:id="6"/>
    </w:p>
    <w:p w:rsidR="00EB5512" w:rsidRDefault="00C55982" w14:paraId="1BAEA13B" w14:textId="77777777" w:rsidP="00FF55C0" w:rsidRPr="00744AA7">
      <w:r>
        <w:t xml:space="preserve">For conducting </w:t>
      </w:r>
      <w:r w:rsidR="003D1341">
        <w:t>a research there are several approach</w:t>
      </w:r>
      <w:r w:rsidR="0068575B">
        <w:t>es</w:t>
      </w:r>
      <w:r w:rsidR="003D1341">
        <w:t xml:space="preserve"> to collect </w:t>
      </w:r>
      <w:r w:rsidR="009642A5">
        <w:t xml:space="preserve">data about the subject area. </w:t>
      </w:r>
      <w:r w:rsidR="00744AA7">
        <w:t>For analysi</w:t>
      </w:r>
      <w:r w:rsidR="00145071">
        <w:t>ng data primary data collection method has been followed</w:t>
      </w:r>
      <w:r w:rsidR="00754C3D">
        <w:t xml:space="preserve">. There are numerous options to </w:t>
      </w:r>
      <w:r w:rsidR="00AF133B">
        <w:t xml:space="preserve">conduct primary data collection like face-to-face interview, </w:t>
      </w:r>
      <w:r w:rsidR="00AF4319">
        <w:t xml:space="preserve">observation, offline survey, and work in that environment for a specific period of time. </w:t>
      </w:r>
      <w:r w:rsidR="00EB5512">
        <w:t>In the primary data collection, a survey has been conducted and questionnaire has been made to get necessary information. In the questionna</w:t>
      </w:r>
      <w:r w:rsidR="008C6567">
        <w:t>ire 10</w:t>
      </w:r>
      <w:r w:rsidR="00EB5512">
        <w:t xml:space="preserve"> questions </w:t>
      </w:r>
      <w:r w:rsidR="005F568F">
        <w:t xml:space="preserve">with options </w:t>
      </w:r>
      <w:r w:rsidR="00EB5512">
        <w:t>have been formulated and these questions were asked to the participant</w:t>
      </w:r>
      <w:r w:rsidR="005F568F">
        <w:t>s</w:t>
      </w:r>
      <w:r w:rsidR="00EB5512">
        <w:t xml:space="preserve">. </w:t>
      </w:r>
      <w:r w:rsidR="0090565E">
        <w:t>As this virtual learning environment is</w:t>
      </w:r>
      <w:r w:rsidR="00D416DB">
        <w:t xml:space="preserve"> a new practice in many academies primary information was v</w:t>
      </w:r>
      <w:r w:rsidR="005D1A05">
        <w:t>ery limited and for getting much</w:t>
      </w:r>
      <w:r w:rsidR="00D416DB">
        <w:t xml:space="preserve"> information secondary data collection method </w:t>
      </w:r>
      <w:r w:rsidR="00FF55C0">
        <w:t xml:space="preserve">also applied and for gathering knowledge about virtual learning environment term secondary sources used like online journals, newspapers, </w:t>
      </w:r>
      <w:r w:rsidR="000148B1">
        <w:t xml:space="preserve">articles, </w:t>
      </w:r>
      <w:r w:rsidR="00FF55C0">
        <w:t>and books.</w:t>
      </w:r>
    </w:p>
    <w:p w:rsidR="00744AA7" w:rsidRDefault="000618E0" w14:paraId="156C0E22" w14:textId="77777777" w:rsidP="00B47FED">
      <w:r>
        <w:t xml:space="preserve">Data presentation is a significant issue and according to the data collection method </w:t>
      </w:r>
      <w:r w:rsidR="00CA11E6">
        <w:t xml:space="preserve">through numeric and non-numeric method data analysis has been presented in the study. </w:t>
      </w:r>
      <w:r w:rsidR="00B4230B">
        <w:t xml:space="preserve">In this study </w:t>
      </w:r>
      <w:r w:rsidR="00754C3D">
        <w:t>quantitative data analysis</w:t>
        <w:lastRenderedPageBreak/>
      </w:r>
      <w:r w:rsidR="00145071">
        <w:t xml:space="preserve"> </w:t>
      </w:r>
      <w:r w:rsidR="00B4230B">
        <w:t xml:space="preserve">and presentation strategy has been followed and </w:t>
      </w:r>
      <w:r w:rsidR="0043771B">
        <w:t>tables, graphs, diagrams, and pie charts</w:t>
      </w:r>
      <w:r w:rsidR="00717F58">
        <w:t xml:space="preserve"> have been applied for presentation of survey </w:t>
      </w:r>
      <w:r w:rsidR="00A93E25">
        <w:t xml:space="preserve">result and </w:t>
      </w:r>
      <w:r w:rsidR="00944DAE">
        <w:t>participant’s</w:t>
      </w:r>
      <w:r w:rsidR="00A93E25">
        <w:t xml:space="preserve"> opinions. </w:t>
      </w:r>
      <w:r w:rsidR="00944DAE">
        <w:t xml:space="preserve">For conducting the questionnaire survey </w:t>
      </w:r>
      <w:r w:rsidR="004A5351">
        <w:t xml:space="preserve">40 students have been selected </w:t>
      </w:r>
      <w:r w:rsidR="00AE3ED4">
        <w:t xml:space="preserve">from </w:t>
      </w:r>
      <w:r w:rsidR="00B47FED" w:rsidRPr="003A3C80">
        <w:t>the University of Wales Trinity Saint London campus</w:t>
      </w:r>
      <w:r w:rsidR="00B47FED">
        <w:t xml:space="preserve">. For selecting the </w:t>
      </w:r>
      <w:r w:rsidR="0071075D">
        <w:t>participant’s</w:t>
      </w:r>
      <w:r w:rsidR="00B47FED">
        <w:t xml:space="preserve"> </w:t>
      </w:r>
      <w:r w:rsidR="00563578">
        <w:t>convenience</w:t>
      </w:r>
      <w:r w:rsidR="00601E31">
        <w:t xml:space="preserve"> sampling method has been followed and both male and female participant </w:t>
      </w:r>
      <w:r w:rsidR="00902337">
        <w:t>have joined in the questionnaire survey</w:t>
      </w:r>
      <w:r w:rsidR="00563578">
        <w:t xml:space="preserve"> who have experience of virtual learning environment</w:t>
      </w:r>
      <w:r w:rsidR="00902337">
        <w:t>.</w:t>
      </w:r>
      <w:r w:rsidR="0071075D">
        <w:t xml:space="preserve"> </w:t>
      </w:r>
      <w:r w:rsidR="008F79EB">
        <w:t>Their identities</w:t>
      </w:r>
      <w:r w:rsidR="00006895">
        <w:t xml:space="preserve"> have been kept secured for avoiding any uncertain situation</w:t>
      </w:r>
      <w:r w:rsidR="003139D2">
        <w:t xml:space="preserve"> and </w:t>
      </w:r>
      <w:r w:rsidR="008F79EB">
        <w:t xml:space="preserve">through </w:t>
      </w:r>
      <w:r w:rsidR="006F0790">
        <w:t xml:space="preserve">google forms their opinions have been collected. </w:t>
      </w:r>
    </w:p>
    <w:p w:rsidR="004124D1" w:rsidRDefault="004124D1" w14:paraId="6D66DC94" w14:textId="77777777" w:rsidP="004124D1">
      <w:pPr>
        <w:pStyle w:val="Heading1"/>
      </w:pPr>
      <w:bookmarkStart w:id="7" w:name="_Toc100427832"/>
      <w:r>
        <w:t>5.0 Result</w:t>
      </w:r>
      <w:bookmarkEnd w:id="7"/>
    </w:p>
    <w:p w:rsidR="007E114C" w:rsidRDefault="00D82891" w14:paraId="1E291CBE" w14:textId="77777777" w:rsidP="00DE60CE">
      <w:r>
        <w:t xml:space="preserve">For getting the necessary information </w:t>
      </w:r>
      <w:r w:rsidR="00FE5743">
        <w:t>t</w:t>
      </w:r>
      <w:r>
        <w:t>e</w:t>
      </w:r>
      <w:r w:rsidR="00FE5743">
        <w:t>n</w:t>
      </w:r>
      <w:r>
        <w:t xml:space="preserve"> q</w:t>
      </w:r>
      <w:r w:rsidR="00F76BD7">
        <w:t>u</w:t>
      </w:r>
      <w:r>
        <w:t xml:space="preserve">estions </w:t>
      </w:r>
      <w:r w:rsidR="00F76BD7">
        <w:t xml:space="preserve">have been presented and asked </w:t>
      </w:r>
      <w:r w:rsidR="0089398A">
        <w:t xml:space="preserve">to the students of </w:t>
      </w:r>
      <w:r w:rsidR="0089398A" w:rsidRPr="003A3C80">
        <w:t>University of Wales Trinity Saint London campus</w:t>
      </w:r>
      <w:r w:rsidR="00344FA4">
        <w:t xml:space="preserve">. </w:t>
      </w:r>
      <w:r w:rsidR="003F3354">
        <w:t xml:space="preserve">Their responses and </w:t>
      </w:r>
      <w:r w:rsidR="0065680A">
        <w:t>experiences about</w:t>
      </w:r>
      <w:r w:rsidR="00F158D7">
        <w:t xml:space="preserve"> </w:t>
      </w:r>
      <w:r w:rsidR="003C138A">
        <w:t>virtual learning environment has given below.</w:t>
      </w:r>
    </w:p>
    <w:p w:rsidR="00B41FD1" w:rsidRDefault="00B41FD1" w14:paraId="2A406BFB" w14:textId="77777777" w:rsidP="00B41FD1" w:rsidRPr="00B41FD1">
      <w:pPr>
        <w:jc w:val="center"/>
        <w:rPr>
          <w:b/>
        </w:rPr>
      </w:pPr>
      <w:r w:rsidRPr="00B41FD1">
        <w:rPr>
          <w:b/>
        </w:rPr>
        <w:t>T</w:t>
      </w:r>
      <w:r w:rsidR="00891F22">
        <w:rPr>
          <w:b/>
        </w:rPr>
        <w:t>able 1: Participants Response in</w:t>
      </w:r>
      <w:r w:rsidRPr="00B41FD1">
        <w:rPr>
          <w:b/>
        </w:rPr>
        <w:t xml:space="preserve"> question one</w:t>
      </w:r>
    </w:p>
    <w:tbl>
      <w:tblPr>
        <w:tblW w:w="0" w:type="auto"/>
        <w:tblStyle w:val="TableGrid"/>
        <w:tblLook w:val="4A0"/>
      </w:tblPr>
      <w:tblGrid>
        <w:gridCol w:w="2406"/>
        <w:gridCol w:w="2442"/>
        <w:gridCol w:w="2442"/>
        <w:gridCol w:w="2060"/>
      </w:tblGrid>
      <w:tr w14:paraId="6AC7D72D" w14:textId="77777777" w:rsidR="00FF0EF8" w:rsidTr="00FF0EF8">
        <w:tc>
          <w:tcPr>
            <w:tcW w:w="2406" w:type="dxa"/>
          </w:tcPr>
          <w:p w:rsidR="00FF0EF8" w:rsidRDefault="00FF0EF8" w14:paraId="047B568D" w14:textId="77777777" w:rsidP="00CF6918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Question</w:t>
            </w:r>
          </w:p>
        </w:tc>
        <w:tc>
          <w:tcPr>
            <w:tcW w:w="2442" w:type="dxa"/>
          </w:tcPr>
          <w:p w:rsidR="00FF0EF8" w:rsidRDefault="00FF0EF8" w14:paraId="0AB414F3" w14:textId="77777777" w:rsidP="00CF6918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(Yes)</w:t>
            </w:r>
          </w:p>
        </w:tc>
        <w:tc>
          <w:tcPr>
            <w:tcW w:w="2442" w:type="dxa"/>
          </w:tcPr>
          <w:p w:rsidR="00FF0EF8" w:rsidRDefault="00FF0EF8" w14:paraId="39946AD2" w14:textId="77777777" w:rsidP="00CF6918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(No)</w:t>
            </w:r>
          </w:p>
        </w:tc>
        <w:tc>
          <w:tcPr>
            <w:tcW w:w="2060" w:type="dxa"/>
          </w:tcPr>
          <w:p w:rsidR="00FF0EF8" w:rsidRDefault="00FF0EF8" w14:paraId="0DD2CB24" w14:textId="77777777" w:rsidP="00CF6918" w:rsidRPr="00CF6918">
            <w:pPr>
              <w:jc w:val="center"/>
              <w:rPr>
                <w:b/>
              </w:rPr>
            </w:pPr>
            <w:r>
              <w:rPr>
                <w:b/>
              </w:rPr>
              <w:t>Response (Not Sure)</w:t>
            </w:r>
          </w:p>
        </w:tc>
      </w:tr>
      <w:tr w14:paraId="247BCD23" w14:textId="77777777" w:rsidR="00FF0EF8" w:rsidTr="00FF0EF8">
        <w:tc>
          <w:tcPr>
            <w:tcW w:w="2406" w:type="dxa"/>
          </w:tcPr>
          <w:p w:rsidR="00FF0EF8" w:rsidRDefault="00FF0EF8" w14:paraId="0F96D4E8" w14:textId="77777777" w:rsidP="00210525">
            <w:pPr>
              <w:jc w:val="center"/>
            </w:pPr>
            <w:r>
              <w:t>Question 1</w:t>
            </w:r>
          </w:p>
        </w:tc>
        <w:tc>
          <w:tcPr>
            <w:tcW w:w="2442" w:type="dxa"/>
          </w:tcPr>
          <w:p w:rsidR="00FF0EF8" w:rsidRDefault="00FF0EF8" w14:paraId="28728FFD" w14:textId="77777777" w:rsidP="00210525">
            <w:pPr>
              <w:jc w:val="center"/>
            </w:pPr>
            <w:r>
              <w:t>33</w:t>
            </w:r>
          </w:p>
        </w:tc>
        <w:tc>
          <w:tcPr>
            <w:tcW w:w="2442" w:type="dxa"/>
          </w:tcPr>
          <w:p w:rsidR="00FF0EF8" w:rsidRDefault="00FF0EF8" w14:paraId="4E0AB03B" w14:textId="77777777" w:rsidP="00210525">
            <w:pPr>
              <w:jc w:val="center"/>
            </w:pPr>
            <w:r>
              <w:t>4</w:t>
            </w:r>
          </w:p>
        </w:tc>
        <w:tc>
          <w:tcPr>
            <w:tcW w:w="2060" w:type="dxa"/>
          </w:tcPr>
          <w:p w:rsidR="00FF0EF8" w:rsidRDefault="00FF0EF8" w14:paraId="0B17A0AD" w14:textId="77777777" w:rsidP="00210525">
            <w:pPr>
              <w:jc w:val="center"/>
            </w:pPr>
            <w:r>
              <w:t>3</w:t>
            </w:r>
          </w:p>
        </w:tc>
      </w:tr>
    </w:tbl>
    <w:p w:rsidR="004C4BE8" w:rsidRDefault="0021406A" w14:paraId="3C798BB6" w14:textId="77777777" w:rsidP="0021406A">
      <w:pPr>
        <w:jc w:val="center"/>
      </w:pPr>
      <w:r>
        <w:rPr>
          <w:noProof/>
        </w:rPr>
        <w:drawing>
          <wp:inline distB="0" distL="0" distR="0" distT="0" wp14:anchorId="6AF0FB17" wp14:editId="39DD7FC4">
            <wp:extent cx="5210175" cy="2857500"/>
            <wp:effectExtent l="0" t="0" r="9525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571452" w:rsidRDefault="00571452" w14:paraId="1DF19059" w14:textId="77777777" w:rsidP="0021406A" w:rsidRPr="0059181A">
      <w:pPr>
        <w:jc w:val="center"/>
        <w:rPr>
          <w:b/>
        </w:rPr>
      </w:pPr>
      <w:r w:rsidRPr="0059181A">
        <w:rPr>
          <w:b/>
        </w:rPr>
        <w:t>Figure 1:</w:t>
        <w:lastRenderedPageBreak/>
      </w:r>
      <w:r w:rsidR="00F30453" w:rsidRPr="0059181A">
        <w:rPr>
          <w:b/>
        </w:rPr>
        <w:t xml:space="preserve"> Experience of using virtual learning environment</w:t>
      </w:r>
      <w:r w:rsidR="000455A4" w:rsidRPr="0059181A">
        <w:rPr>
          <w:b/>
        </w:rPr>
        <w:t>.</w:t>
      </w:r>
    </w:p>
    <w:p w:rsidR="00DE60CE" w:rsidRDefault="003C7445" w14:paraId="573B67E5" w14:textId="77777777" w:rsidP="003C7445">
      <w:r>
        <w:t xml:space="preserve">In the response of </w:t>
      </w:r>
      <w:r w:rsidR="006A236D">
        <w:t xml:space="preserve">first question </w:t>
      </w:r>
      <w:r w:rsidR="005C4CD9">
        <w:t xml:space="preserve">33 students </w:t>
      </w:r>
      <w:r w:rsidR="00C96318">
        <w:t xml:space="preserve">stated that they have used </w:t>
      </w:r>
      <w:r w:rsidR="009C5475">
        <w:t xml:space="preserve">virtual learning environment in their </w:t>
      </w:r>
      <w:r w:rsidR="00221DDA">
        <w:t xml:space="preserve">academic study and </w:t>
      </w:r>
      <w:r w:rsidR="00CF6E68">
        <w:t xml:space="preserve">this result that </w:t>
      </w:r>
      <w:r w:rsidR="000F57C7">
        <w:t xml:space="preserve">82.5% student </w:t>
      </w:r>
      <w:r w:rsidR="00A61748">
        <w:t xml:space="preserve">is familiar </w:t>
      </w:r>
      <w:r w:rsidR="00BA255B">
        <w:t xml:space="preserve">with this new technology </w:t>
      </w:r>
      <w:r w:rsidR="00FC73B8">
        <w:t>in their learning style.</w:t>
      </w:r>
    </w:p>
    <w:p w:rsidR="00042D92" w:rsidRDefault="00042D92" w14:paraId="1D0D938F" w14:textId="77777777" w:rsidP="00042D92" w:rsidRPr="00042D92">
      <w:pPr>
        <w:jc w:val="center"/>
        <w:rPr>
          <w:b/>
        </w:rPr>
      </w:pPr>
      <w:r>
        <w:rPr>
          <w:b/>
        </w:rPr>
        <w:t>Table 2</w:t>
      </w:r>
      <w:r w:rsidRPr="00B41FD1">
        <w:rPr>
          <w:b/>
        </w:rPr>
        <w:t>: Parti</w:t>
      </w:r>
      <w:r w:rsidR="00C718B4">
        <w:rPr>
          <w:b/>
        </w:rPr>
        <w:t>cipants Response in</w:t>
      </w:r>
      <w:r>
        <w:rPr>
          <w:b/>
        </w:rPr>
        <w:t xml:space="preserve"> question two</w:t>
      </w:r>
    </w:p>
    <w:tbl>
      <w:tblPr>
        <w:tblW w:w="9468" w:type="dxa"/>
        <w:tblStyle w:val="TableGrid"/>
        <w:tblLook w:val="4A0"/>
      </w:tblPr>
      <w:tblGrid>
        <w:gridCol w:w="1362"/>
        <w:gridCol w:w="1851"/>
        <w:gridCol w:w="1836"/>
        <w:gridCol w:w="1545"/>
        <w:gridCol w:w="1503"/>
        <w:gridCol w:w="1371"/>
      </w:tblGrid>
      <w:tr w14:paraId="0C578979" w14:textId="77777777" w:rsidR="002135C8" w:rsidRPr="00CF6918" w:rsidTr="002135C8">
        <w:trPr>
          <w:trHeight w:val="1964"/>
        </w:trPr>
        <w:tc>
          <w:tcPr>
            <w:tcW w:w="1362" w:type="dxa"/>
          </w:tcPr>
          <w:p w:rsidR="002135C8" w:rsidRDefault="002135C8" w14:paraId="2CE2A6D9" w14:textId="77777777" w:rsidP="009F400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Question</w:t>
            </w:r>
          </w:p>
        </w:tc>
        <w:tc>
          <w:tcPr>
            <w:tcW w:w="1851" w:type="dxa"/>
          </w:tcPr>
          <w:p w:rsidR="002135C8" w:rsidRDefault="002135C8" w14:paraId="0E279AC4" w14:textId="77777777" w:rsidP="002135C8" w:rsidRPr="002135C8">
            <w:r>
              <w:t>Access to the class anytime and anywhere</w:t>
            </w:r>
          </w:p>
        </w:tc>
        <w:tc>
          <w:tcPr>
            <w:tcW w:w="1836" w:type="dxa"/>
          </w:tcPr>
          <w:p w:rsidR="002135C8" w:rsidRDefault="002135C8" w14:paraId="20691311" w14:textId="77777777" w:rsidP="002135C8" w:rsidRPr="002135C8">
            <w:r>
              <w:t>Effective time management</w:t>
            </w:r>
          </w:p>
        </w:tc>
        <w:tc>
          <w:tcPr>
            <w:tcW w:w="1545" w:type="dxa"/>
          </w:tcPr>
          <w:p w:rsidR="002135C8" w:rsidRDefault="002135C8" w14:paraId="7A0D400D" w14:textId="77777777" w:rsidP="002135C8" w:rsidRPr="002135C8">
            <w:r>
              <w:t>Maximisation of digital literacy knowledge</w:t>
            </w:r>
          </w:p>
        </w:tc>
        <w:tc>
          <w:tcPr>
            <w:tcW w:w="1503" w:type="dxa"/>
          </w:tcPr>
          <w:p w:rsidR="002135C8" w:rsidRDefault="002135C8" w14:paraId="695F1A7F" w14:textId="77777777" w:rsidP="002135C8" w:rsidRPr="002135C8">
            <w:r>
              <w:t>Immediate feedbacks about tests and performance</w:t>
            </w:r>
          </w:p>
        </w:tc>
        <w:tc>
          <w:tcPr>
            <w:tcW w:w="1371" w:type="dxa"/>
          </w:tcPr>
          <w:p w:rsidR="002135C8" w:rsidRDefault="002135C8" w14:paraId="00886A02" w14:textId="77777777" w:rsidP="002135C8">
            <w:r>
              <w:t>Opportunity of self-learning</w:t>
            </w:r>
          </w:p>
        </w:tc>
      </w:tr>
      <w:tr w14:paraId="5DB0C04C" w14:textId="77777777" w:rsidR="002135C8" w:rsidTr="002135C8">
        <w:trPr>
          <w:trHeight w:val="389"/>
        </w:trPr>
        <w:tc>
          <w:tcPr>
            <w:tcW w:w="1362" w:type="dxa"/>
          </w:tcPr>
          <w:p w:rsidR="002135C8" w:rsidRDefault="002135C8" w14:paraId="1541AA06" w14:textId="77777777" w:rsidP="009F4006">
            <w:pPr>
              <w:jc w:val="center"/>
            </w:pPr>
            <w:r>
              <w:t>Question 2</w:t>
            </w:r>
          </w:p>
        </w:tc>
        <w:tc>
          <w:tcPr>
            <w:tcW w:w="1851" w:type="dxa"/>
          </w:tcPr>
          <w:p w:rsidR="002135C8" w:rsidRDefault="002135C8" w14:paraId="1324569A" w14:textId="77777777" w:rsidP="002135C8">
            <w:pPr>
              <w:jc w:val="center"/>
            </w:pPr>
            <w:r>
              <w:t>9</w:t>
            </w:r>
          </w:p>
        </w:tc>
        <w:tc>
          <w:tcPr>
            <w:tcW w:w="1836" w:type="dxa"/>
          </w:tcPr>
          <w:p w:rsidR="002135C8" w:rsidRDefault="002135C8" w14:paraId="741B066E" w14:textId="77777777" w:rsidP="002135C8">
            <w:pPr>
              <w:jc w:val="center"/>
            </w:pPr>
            <w:r>
              <w:t>7</w:t>
            </w:r>
          </w:p>
        </w:tc>
        <w:tc>
          <w:tcPr>
            <w:tcW w:w="1545" w:type="dxa"/>
          </w:tcPr>
          <w:p w:rsidR="002135C8" w:rsidRDefault="002135C8" w14:paraId="4BD2A029" w14:textId="77777777" w:rsidP="002135C8">
            <w:pPr>
              <w:jc w:val="center"/>
            </w:pPr>
            <w:r>
              <w:t>11</w:t>
            </w:r>
          </w:p>
        </w:tc>
        <w:tc>
          <w:tcPr>
            <w:tcW w:w="1503" w:type="dxa"/>
          </w:tcPr>
          <w:p w:rsidR="002135C8" w:rsidRDefault="002135C8" w14:paraId="6A57203B" w14:textId="77777777" w:rsidP="002135C8">
            <w:pPr>
              <w:jc w:val="center"/>
            </w:pPr>
            <w:r>
              <w:t>7</w:t>
            </w:r>
          </w:p>
        </w:tc>
        <w:tc>
          <w:tcPr>
            <w:tcW w:w="1371" w:type="dxa"/>
          </w:tcPr>
          <w:p w:rsidR="002135C8" w:rsidRDefault="002135C8" w14:paraId="2B7C6162" w14:textId="77777777" w:rsidP="002135C8">
            <w:pPr>
              <w:jc w:val="center"/>
            </w:pPr>
            <w:r>
              <w:t>6</w:t>
            </w:r>
          </w:p>
        </w:tc>
      </w:tr>
    </w:tbl>
    <w:p w:rsidR="002135C8" w:rsidRDefault="002135C8" w14:paraId="60CDF953" w14:textId="77777777" w:rsidP="003C7445"/>
    <w:p w:rsidR="0024138A" w:rsidRDefault="00C9153F" w14:paraId="58E2DD90" w14:textId="77777777" w:rsidP="00C9153F">
      <w:pPr>
        <w:jc w:val="center"/>
      </w:pPr>
      <w:r>
        <w:rPr>
          <w:noProof/>
        </w:rPr>
        <w:drawing>
          <wp:inline distB="0" distL="0" distR="0" distT="0" wp14:anchorId="017B56F3" wp14:editId="73C36C76">
            <wp:extent cx="5372100" cy="25908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5B1AA4" w:rsidRDefault="005B1AA4" w14:paraId="125AB32F" w14:textId="77777777" w:rsidP="00C9153F" w:rsidRPr="0059181A">
      <w:pPr>
        <w:jc w:val="center"/>
        <w:rPr>
          <w:b/>
        </w:rPr>
      </w:pPr>
      <w:r w:rsidRPr="0059181A">
        <w:rPr>
          <w:b/>
        </w:rPr>
        <w:t xml:space="preserve">Figure 2: </w:t>
      </w:r>
      <w:r w:rsidR="00667BC9" w:rsidRPr="0059181A">
        <w:rPr>
          <w:b/>
        </w:rPr>
        <w:t>Benefits of using VLE according to the participants.</w:t>
      </w:r>
    </w:p>
    <w:p w:rsidR="00667BC9" w:rsidRDefault="00E06850" w14:paraId="3C98CBB2" w14:textId="77777777" w:rsidP="00E06850">
      <w:r>
        <w:t>Around 11 student</w:t>
      </w:r>
      <w:r w:rsidR="00636602">
        <w:t>s</w:t>
      </w:r>
      <w:r>
        <w:t xml:space="preserve"> </w:t>
      </w:r>
      <w:r w:rsidR="00AD52B1">
        <w:t xml:space="preserve">express that </w:t>
      </w:r>
      <w:r w:rsidR="005D50F7">
        <w:t xml:space="preserve">virtual </w:t>
      </w:r>
      <w:r w:rsidR="00B1212F">
        <w:t xml:space="preserve">learning environment </w:t>
      </w:r>
      <w:r w:rsidR="003B7C49">
        <w:t xml:space="preserve">has facilitated their knowledge of digital and technology that was not good enough in the previous time. </w:t>
      </w:r>
      <w:r w:rsidR="000E1C68">
        <w:t>But they also think</w:t>
      </w:r>
      <w:r w:rsidR="00767C4E">
        <w:t xml:space="preserve"> that it </w:t>
      </w:r>
      <w:r w:rsidR="002329D3">
        <w:t>reduces</w:t>
      </w:r>
      <w:r w:rsidR="00767C4E">
        <w:t xml:space="preserve"> the </w:t>
      </w:r>
      <w:r w:rsidR="00627CF9">
        <w:t xml:space="preserve">self-learning opportunity as many do not </w:t>
      </w:r>
      <w:r w:rsidR="000E1C68">
        <w:t>familiar</w:t>
      </w:r>
      <w:r w:rsidR="00627CF9">
        <w:t xml:space="preserve"> with this technolog</w:t>
      </w:r>
      <w:r w:rsidR="00537FA8">
        <w:t>y</w:t>
      </w:r>
    </w:p>
    <w:p w:rsidR="001E76EC" w:rsidRDefault="001E76EC" w14:paraId="4CCB394A" w14:textId="77777777" w:rsidP="001E76EC" w:rsidRPr="001E76EC">
      <w:pPr>
        <w:jc w:val="center"/>
        <w:rPr>
          <w:b/>
        </w:rPr>
      </w:pPr>
      <w:r>
        <w:rPr>
          <w:b/>
        </w:rPr>
        <w:t>Table 3</w:t>
        <w:lastRenderedPageBreak/>
      </w:r>
      <w:r w:rsidRPr="00B41FD1">
        <w:rPr>
          <w:b/>
        </w:rPr>
        <w:t>: Parti</w:t>
      </w:r>
      <w:r w:rsidR="00C718B4">
        <w:rPr>
          <w:b/>
        </w:rPr>
        <w:t xml:space="preserve">cipants Response in </w:t>
      </w:r>
      <w:r>
        <w:rPr>
          <w:b/>
        </w:rPr>
        <w:t>question three</w:t>
      </w:r>
    </w:p>
    <w:tbl>
      <w:tblPr>
        <w:tblW w:w="0" w:type="auto"/>
        <w:tblInd w:w="685" w:type="dxa"/>
        <w:tblStyle w:val="TableGrid"/>
        <w:tblLook w:val="4A0"/>
      </w:tblPr>
      <w:tblGrid>
        <w:gridCol w:w="2633"/>
        <w:gridCol w:w="2673"/>
        <w:gridCol w:w="2673"/>
      </w:tblGrid>
      <w:tr w14:paraId="6B75D2DE" w14:textId="77777777" w:rsidR="002030A0" w:rsidRPr="00CF6918" w:rsidTr="00594002">
        <w:trPr>
          <w:trHeight w:val="475"/>
        </w:trPr>
        <w:tc>
          <w:tcPr>
            <w:tcW w:w="2633" w:type="dxa"/>
          </w:tcPr>
          <w:p w:rsidR="002030A0" w:rsidRDefault="002030A0" w14:paraId="2B61AC9E" w14:textId="77777777" w:rsidP="009F400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Question</w:t>
            </w:r>
          </w:p>
        </w:tc>
        <w:tc>
          <w:tcPr>
            <w:tcW w:w="2673" w:type="dxa"/>
          </w:tcPr>
          <w:p w:rsidR="002030A0" w:rsidRDefault="002030A0" w14:paraId="5D27EFFB" w14:textId="77777777" w:rsidP="009F400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(Yes)</w:t>
            </w:r>
          </w:p>
        </w:tc>
        <w:tc>
          <w:tcPr>
            <w:tcW w:w="2673" w:type="dxa"/>
          </w:tcPr>
          <w:p w:rsidR="002030A0" w:rsidRDefault="002030A0" w14:paraId="602E4E11" w14:textId="77777777" w:rsidP="009F400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(No)</w:t>
            </w:r>
          </w:p>
        </w:tc>
      </w:tr>
      <w:tr w14:paraId="707F6B65" w14:textId="77777777" w:rsidR="002030A0" w:rsidTr="00594002">
        <w:trPr>
          <w:trHeight w:val="475"/>
        </w:trPr>
        <w:tc>
          <w:tcPr>
            <w:tcW w:w="2633" w:type="dxa"/>
          </w:tcPr>
          <w:p w:rsidR="002030A0" w:rsidRDefault="002030A0" w14:paraId="22276FAF" w14:textId="77777777" w:rsidP="009F4006">
            <w:pPr>
              <w:jc w:val="center"/>
            </w:pPr>
            <w:r>
              <w:t>Question 3</w:t>
            </w:r>
          </w:p>
        </w:tc>
        <w:tc>
          <w:tcPr>
            <w:tcW w:w="2673" w:type="dxa"/>
          </w:tcPr>
          <w:p w:rsidR="002030A0" w:rsidRDefault="002030A0" w14:paraId="5DF448BD" w14:textId="77777777" w:rsidP="009F4006">
            <w:pPr>
              <w:jc w:val="center"/>
            </w:pPr>
            <w:r>
              <w:t>13</w:t>
            </w:r>
          </w:p>
        </w:tc>
        <w:tc>
          <w:tcPr>
            <w:tcW w:w="2673" w:type="dxa"/>
          </w:tcPr>
          <w:p w:rsidR="002030A0" w:rsidRDefault="002030A0" w14:paraId="7F977564" w14:textId="77777777" w:rsidP="009F4006">
            <w:pPr>
              <w:jc w:val="center"/>
            </w:pPr>
            <w:r>
              <w:t>27</w:t>
            </w:r>
          </w:p>
        </w:tc>
      </w:tr>
    </w:tbl>
    <w:p w:rsidR="002329D3" w:rsidRDefault="007435FA" w14:paraId="6347FB73" w14:textId="77777777" w:rsidP="007435FA">
      <w:pPr>
        <w:jc w:val="center"/>
      </w:pPr>
      <w:r>
        <w:rPr>
          <w:noProof/>
        </w:rPr>
        <w:drawing>
          <wp:inline distB="0" distL="0" distR="0" distT="0" wp14:anchorId="2B24CFF3" wp14:editId="3E4A5DA4">
            <wp:extent cx="5133975" cy="2667000"/>
            <wp:effectExtent l="0" t="0" r="9525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594002" w:rsidRDefault="0037171F" w14:paraId="5B864B0F" w14:textId="77777777" w:rsidP="007435FA" w:rsidRPr="004A4B32">
      <w:pPr>
        <w:jc w:val="center"/>
        <w:rPr>
          <w:b/>
        </w:rPr>
      </w:pPr>
      <w:r w:rsidRPr="004A4B32">
        <w:rPr>
          <w:b/>
        </w:rPr>
        <w:t>Figure 3: Did</w:t>
      </w:r>
      <w:r w:rsidR="00594002" w:rsidRPr="004A4B32">
        <w:rPr>
          <w:b/>
        </w:rPr>
        <w:t xml:space="preserve"> the respondent</w:t>
      </w:r>
      <w:r w:rsidR="00CC4F3E" w:rsidRPr="004A4B32">
        <w:rPr>
          <w:b/>
        </w:rPr>
        <w:t>s receive</w:t>
      </w:r>
      <w:r w:rsidR="00594002" w:rsidRPr="004A4B32">
        <w:rPr>
          <w:b/>
        </w:rPr>
        <w:t xml:space="preserve"> any training or not</w:t>
      </w:r>
      <w:r w:rsidR="00CC4F3E" w:rsidRPr="004A4B32">
        <w:rPr>
          <w:b/>
        </w:rPr>
        <w:t>.</w:t>
      </w:r>
    </w:p>
    <w:p w:rsidR="00594002" w:rsidRDefault="000871C8" w14:paraId="49FA67F3" w14:textId="77777777" w:rsidP="00594002">
      <w:r>
        <w:t xml:space="preserve">Without proper training no students will be able to </w:t>
      </w:r>
      <w:r w:rsidR="00507522">
        <w:t xml:space="preserve">implement and use this virtual learning environment and after the survey questionnaire </w:t>
      </w:r>
      <w:r w:rsidR="0037171F">
        <w:t>it resulted that</w:t>
      </w:r>
      <w:r w:rsidR="00AC7861">
        <w:t xml:space="preserve"> </w:t>
      </w:r>
      <w:r w:rsidR="0037171F">
        <w:t xml:space="preserve">27 participants did not </w:t>
      </w:r>
      <w:r w:rsidR="00B67B33">
        <w:t xml:space="preserve">received any ICT related training or incentives </w:t>
      </w:r>
      <w:r w:rsidR="00933056">
        <w:t xml:space="preserve">which is a negative aspect of this learning style. </w:t>
      </w:r>
    </w:p>
    <w:p w:rsidR="00CD0533" w:rsidRDefault="00CD0533" w14:paraId="2672A587" w14:textId="77777777" w:rsidP="00594002"/>
    <w:p w:rsidR="00CD0533" w:rsidRDefault="00CD0533" w14:paraId="1744F420" w14:textId="77777777" w:rsidP="00594002"/>
    <w:p w:rsidR="00CD0533" w:rsidRDefault="00CD0533" w14:paraId="4B563F6C" w14:textId="77777777" w:rsidP="00594002"/>
    <w:p w:rsidR="00CD0533" w:rsidRDefault="00CD0533" w14:paraId="46CBFD3B" w14:textId="77777777" w:rsidP="00594002"/>
    <w:p w:rsidR="00CD0533" w:rsidRDefault="00CD0533" w14:paraId="1ABEA8F6" w14:textId="77777777" w:rsidP="00594002"/>
    <w:p w:rsidR="008A1C06" w:rsidRDefault="008A1C06" w14:paraId="1F64A7C2" w14:textId="77777777" w:rsidP="00594002"/>
    <w:p w:rsidR="00CD0533" w:rsidRDefault="004A4B32" w14:paraId="73846E67" w14:textId="77777777" w:rsidP="005212AA" w:rsidRPr="004A4B32">
      <w:pPr>
        <w:jc w:val="center"/>
        <w:rPr>
          <w:b/>
        </w:rPr>
      </w:pPr>
      <w:r>
        <w:rPr>
          <w:b/>
        </w:rPr>
        <w:t>Table 4</w:t>
        <w:lastRenderedPageBreak/>
      </w:r>
      <w:r w:rsidRPr="00B41FD1">
        <w:rPr>
          <w:b/>
        </w:rPr>
        <w:t>: Parti</w:t>
      </w:r>
      <w:r w:rsidR="00C718B4">
        <w:rPr>
          <w:b/>
        </w:rPr>
        <w:t>cipants Response in</w:t>
      </w:r>
      <w:r>
        <w:rPr>
          <w:b/>
        </w:rPr>
        <w:t xml:space="preserve"> question four</w:t>
      </w:r>
    </w:p>
    <w:tbl>
      <w:tblPr>
        <w:tblW w:w="9452" w:type="dxa"/>
        <w:tblStyle w:val="TableGrid"/>
        <w:tblLook w:val="4A0"/>
      </w:tblPr>
      <w:tblGrid>
        <w:gridCol w:w="1575"/>
        <w:gridCol w:w="2200"/>
        <w:gridCol w:w="1350"/>
        <w:gridCol w:w="1175"/>
        <w:gridCol w:w="1255"/>
        <w:gridCol w:w="1897"/>
      </w:tblGrid>
      <w:tr w14:paraId="4893C609" w14:textId="77777777" w:rsidR="00CD0533" w:rsidTr="00CD0533">
        <w:trPr>
          <w:trHeight w:val="788"/>
        </w:trPr>
        <w:tc>
          <w:tcPr>
            <w:tcW w:w="1575" w:type="dxa"/>
          </w:tcPr>
          <w:p w:rsidR="00CD0533" w:rsidRDefault="00CD0533" w14:paraId="3A8C56B6" w14:textId="77777777" w:rsidP="00CD0533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Question no</w:t>
            </w:r>
          </w:p>
        </w:tc>
        <w:tc>
          <w:tcPr>
            <w:tcW w:w="2200" w:type="dxa"/>
          </w:tcPr>
          <w:p w:rsidR="00CD0533" w:rsidRDefault="00CD0533" w14:paraId="34E7502C" w14:textId="77777777" w:rsidP="00CD0533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Strongly disagree</w:t>
            </w:r>
          </w:p>
        </w:tc>
        <w:tc>
          <w:tcPr>
            <w:tcW w:w="1350" w:type="dxa"/>
          </w:tcPr>
          <w:p w:rsidR="00CD0533" w:rsidRDefault="00CD0533" w14:paraId="28FB6979" w14:textId="77777777" w:rsidP="00CD0533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Disagree</w:t>
            </w:r>
          </w:p>
        </w:tc>
        <w:tc>
          <w:tcPr>
            <w:tcW w:w="1175" w:type="dxa"/>
          </w:tcPr>
          <w:p w:rsidR="00CD0533" w:rsidRDefault="00CD0533" w14:paraId="500A175B" w14:textId="77777777" w:rsidP="00CD0533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Neutral</w:t>
            </w:r>
          </w:p>
        </w:tc>
        <w:tc>
          <w:tcPr>
            <w:tcW w:w="1255" w:type="dxa"/>
          </w:tcPr>
          <w:p w:rsidR="00CD0533" w:rsidRDefault="00CD0533" w14:paraId="2E2ED414" w14:textId="77777777" w:rsidP="00CD0533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Agree</w:t>
            </w:r>
          </w:p>
        </w:tc>
        <w:tc>
          <w:tcPr>
            <w:tcW w:w="1897" w:type="dxa"/>
          </w:tcPr>
          <w:p w:rsidR="00CD0533" w:rsidRDefault="00CD0533" w14:paraId="558ACAD2" w14:textId="77777777" w:rsidP="00CD0533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Strongly agree</w:t>
            </w:r>
          </w:p>
        </w:tc>
      </w:tr>
      <w:tr w14:paraId="4FC693BC" w14:textId="77777777" w:rsidR="00CD0533" w:rsidTr="00CD0533">
        <w:trPr>
          <w:trHeight w:val="394"/>
        </w:trPr>
        <w:tc>
          <w:tcPr>
            <w:tcW w:w="1575" w:type="dxa"/>
          </w:tcPr>
          <w:p w:rsidR="00CD0533" w:rsidRDefault="00CD0533" w14:paraId="682128C0" w14:textId="77777777" w:rsidP="00594002">
            <w:r>
              <w:t>Question 4</w:t>
            </w:r>
          </w:p>
        </w:tc>
        <w:tc>
          <w:tcPr>
            <w:tcW w:w="2200" w:type="dxa"/>
          </w:tcPr>
          <w:p w:rsidR="00CD0533" w:rsidRDefault="00CD0533" w14:paraId="5B2533A7" w14:textId="77777777" w:rsidP="00594002">
            <w:r>
              <w:t>10</w:t>
            </w:r>
          </w:p>
        </w:tc>
        <w:tc>
          <w:tcPr>
            <w:tcW w:w="1350" w:type="dxa"/>
          </w:tcPr>
          <w:p w:rsidR="00CD0533" w:rsidRDefault="00CD0533" w14:paraId="3D3B68B5" w14:textId="77777777" w:rsidP="00594002">
            <w:r>
              <w:t>6</w:t>
            </w:r>
          </w:p>
        </w:tc>
        <w:tc>
          <w:tcPr>
            <w:tcW w:w="1175" w:type="dxa"/>
          </w:tcPr>
          <w:p w:rsidR="00CD0533" w:rsidRDefault="00CD0533" w14:paraId="2B2CB5D5" w14:textId="77777777" w:rsidP="00594002">
            <w:r>
              <w:t>4</w:t>
            </w:r>
          </w:p>
        </w:tc>
        <w:tc>
          <w:tcPr>
            <w:tcW w:w="1255" w:type="dxa"/>
          </w:tcPr>
          <w:p w:rsidR="00CD0533" w:rsidRDefault="00CD0533" w14:paraId="6D486A31" w14:textId="77777777" w:rsidP="00594002">
            <w:r>
              <w:t>12</w:t>
            </w:r>
          </w:p>
        </w:tc>
        <w:tc>
          <w:tcPr>
            <w:tcW w:w="1897" w:type="dxa"/>
          </w:tcPr>
          <w:p w:rsidR="00CD0533" w:rsidRDefault="00CD0533" w14:paraId="0E1ED463" w14:textId="77777777" w:rsidP="00594002">
            <w:r>
              <w:t>8</w:t>
            </w:r>
          </w:p>
        </w:tc>
      </w:tr>
    </w:tbl>
    <w:p w:rsidR="00CD0533" w:rsidRDefault="00CD0533" w14:paraId="101E6EDD" w14:textId="77777777" w:rsidP="00594002"/>
    <w:p w:rsidR="004A7D24" w:rsidRDefault="00CD0533" w14:paraId="7A8FC669" w14:textId="77777777" w:rsidP="00CD0533">
      <w:pPr>
        <w:jc w:val="center"/>
      </w:pPr>
      <w:r xmlns:a="http://schemas.openxmlformats.org/drawingml/2006/main" xmlns:cx="http://schemas.microsoft.com/office/drawing/2014/chartex" xmlns:pic="http://schemas.openxmlformats.org/drawingml/2006/picture" xmlns:r="http://schemas.openxmlformats.org/officeDocument/2006/relationships" Requires="cx1" b="0" cx="5095875" cy="2857500" distB="0" distL="0" distR="0" distT="0" id="5" l="0" name="Chart 5" noAdjustHandles="1" noChangeArrowheads="1" noChangeAspect="1" noChangeShapeType="1" noDrilldown="1" noEditPoints="1" noGrp="1" noMove="1" noResize="1" noRot="1" noSelect="1" prst="rect" r="9525" r:embed="rId12" r:id="rId11" t="0" uri="http://schemas.microsoft.com/office/drawing/2014/chartex" wp14:anchorId="45F7378B" wp14:editId="381A969B" x="0" y="0">
        <w:rPr>
          <w:noProof/>
          <w:lang w:val="en-US"/>
        </w:rPr>
      </w:r>
    </w:p>
    <w:p w:rsidR="00CD0533" w:rsidRDefault="00CD0533" w14:paraId="78BB97D6" w14:textId="77777777" w:rsidP="00CD0533" w:rsidRPr="00863F61">
      <w:pPr>
        <w:jc w:val="center"/>
        <w:rPr>
          <w:b/>
        </w:rPr>
      </w:pPr>
      <w:r w:rsidRPr="00863F61">
        <w:rPr>
          <w:b/>
        </w:rPr>
        <w:t xml:space="preserve">Figure 4: </w:t>
      </w:r>
      <w:r w:rsidR="00D5576B" w:rsidRPr="00863F61">
        <w:rPr>
          <w:b/>
        </w:rPr>
        <w:t xml:space="preserve">Participants opinion about </w:t>
      </w:r>
      <w:r w:rsidR="0093782F" w:rsidRPr="00863F61">
        <w:rPr>
          <w:b/>
        </w:rPr>
        <w:t>the implementatio</w:t>
      </w:r>
      <w:r w:rsidR="0053053F" w:rsidRPr="00863F61">
        <w:rPr>
          <w:b/>
        </w:rPr>
        <w:t>n of VLE after pandemic in</w:t>
      </w:r>
      <w:r w:rsidR="0093782F" w:rsidRPr="00863F61">
        <w:rPr>
          <w:b/>
        </w:rPr>
        <w:t xml:space="preserve"> the university</w:t>
      </w:r>
      <w:r w:rsidR="0053053F" w:rsidRPr="00863F61">
        <w:rPr>
          <w:b/>
        </w:rPr>
        <w:t>.</w:t>
      </w:r>
    </w:p>
    <w:p w:rsidR="00E43C8F" w:rsidRDefault="0006553E" w14:paraId="4FBCE9F2" w14:textId="77777777" w:rsidP="00E43C8F">
      <w:r>
        <w:t xml:space="preserve">Most of the students who participated in the survey expressed that </w:t>
      </w:r>
      <w:r w:rsidR="00245DEC">
        <w:t xml:space="preserve">university should not </w:t>
      </w:r>
      <w:r w:rsidR="00A8576D">
        <w:t xml:space="preserve">continue this practice after the lock down period </w:t>
      </w:r>
      <w:r w:rsidR="005D6C89">
        <w:t>because</w:t>
      </w:r>
      <w:r w:rsidR="00A8576D">
        <w:t xml:space="preserve"> of its various negative point. </w:t>
      </w:r>
      <w:r w:rsidR="005D6C89">
        <w:t>About 16 people jointly disagree</w:t>
      </w:r>
      <w:r w:rsidR="006F6FB1">
        <w:t>d about the decision</w:t>
      </w:r>
      <w:r w:rsidR="005D6C89">
        <w:t xml:space="preserve"> and </w:t>
      </w:r>
      <w:r w:rsidR="006F6FB1">
        <w:t xml:space="preserve">four people have not given any </w:t>
      </w:r>
      <w:r w:rsidR="00274321">
        <w:t xml:space="preserve">opinion. </w:t>
      </w:r>
    </w:p>
    <w:p w:rsidR="008C3B42" w:rsidRDefault="008C3B42" w14:paraId="1D67D6D6" w14:textId="77777777" w:rsidP="00E43C8F"/>
    <w:p w:rsidR="0086695D" w:rsidRDefault="0086695D" w14:paraId="33A99520" w14:textId="77777777" w:rsidP="00E43C8F"/>
    <w:p w:rsidR="0086695D" w:rsidRDefault="0086695D" w14:paraId="0BCACE1C" w14:textId="77777777" w:rsidP="00E43C8F"/>
    <w:p w:rsidR="0086695D" w:rsidRDefault="0086695D" w14:paraId="7E51C7B5" w14:textId="77777777" w:rsidP="00E43C8F"/>
    <w:p w:rsidR="0086695D" w:rsidRDefault="008553EF" w14:paraId="22676C28" w14:textId="77777777" w:rsidP="008553EF" w:rsidRPr="008553EF">
      <w:pPr>
        <w:jc w:val="center"/>
        <w:rPr>
          <w:b/>
        </w:rPr>
      </w:pPr>
      <w:r>
        <w:rPr>
          <w:b/>
        </w:rPr>
        <w:t>Table 5</w:t>
        <w:lastRenderedPageBreak/>
      </w:r>
      <w:r w:rsidR="001E7603" w:rsidRPr="00B41FD1">
        <w:rPr>
          <w:b/>
        </w:rPr>
        <w:t>: Parti</w:t>
      </w:r>
      <w:r w:rsidR="00411254">
        <w:rPr>
          <w:b/>
        </w:rPr>
        <w:t>cipants Response in</w:t>
      </w:r>
      <w:r w:rsidR="001E7603">
        <w:rPr>
          <w:b/>
        </w:rPr>
        <w:t xml:space="preserve"> question five</w:t>
      </w:r>
    </w:p>
    <w:tbl>
      <w:tblPr>
        <w:tblW w:w="0" w:type="auto"/>
        <w:tblStyle w:val="TableGrid"/>
        <w:tblLook w:val="4A0"/>
      </w:tblPr>
      <w:tblGrid>
        <w:gridCol w:w="1227"/>
        <w:gridCol w:w="1390"/>
        <w:gridCol w:w="1672"/>
        <w:gridCol w:w="1698"/>
        <w:gridCol w:w="1358"/>
        <w:gridCol w:w="2005"/>
      </w:tblGrid>
      <w:tr w14:paraId="753D6EBE" w14:textId="77777777" w:rsidR="0086695D" w:rsidTr="0086695D">
        <w:trPr>
          <w:trHeight w:val="1700"/>
        </w:trPr>
        <w:tc>
          <w:tcPr>
            <w:tcW w:w="1239" w:type="dxa"/>
          </w:tcPr>
          <w:p w:rsidR="0086695D" w:rsidRDefault="0086695D" w14:paraId="74AD08AE" w14:textId="77777777" w:rsidP="0086695D" w:rsidRPr="0086695D">
            <w:pPr>
              <w:jc w:val="center"/>
              <w:rPr>
                <w:b/>
              </w:rPr>
            </w:pPr>
            <w:r w:rsidRPr="0086695D">
              <w:rPr>
                <w:b/>
              </w:rPr>
              <w:t>Question No</w:t>
            </w:r>
          </w:p>
        </w:tc>
        <w:tc>
          <w:tcPr>
            <w:tcW w:w="1305" w:type="dxa"/>
          </w:tcPr>
          <w:p w:rsidR="0086695D" w:rsidRDefault="0086695D" w14:paraId="2D32E65C" w14:textId="77777777" w:rsidP="0086695D" w:rsidRPr="0086695D">
            <w:pPr>
              <w:jc w:val="center"/>
              <w:rPr>
                <w:b/>
              </w:rPr>
            </w:pPr>
            <w:r w:rsidRPr="0086695D">
              <w:rPr>
                <w:b/>
              </w:rPr>
              <w:t>Impersonal in nature</w:t>
            </w:r>
          </w:p>
        </w:tc>
        <w:tc>
          <w:tcPr>
            <w:tcW w:w="1681" w:type="dxa"/>
          </w:tcPr>
          <w:p w:rsidR="0086695D" w:rsidRDefault="0086695D" w14:paraId="14BC27AC" w14:textId="77777777" w:rsidP="0086695D" w:rsidRPr="0086695D">
            <w:pPr>
              <w:jc w:val="center"/>
              <w:rPr>
                <w:b/>
              </w:rPr>
            </w:pPr>
            <w:r w:rsidRPr="0086695D">
              <w:rPr>
                <w:b/>
              </w:rPr>
              <w:t>Networking and technological issues</w:t>
            </w:r>
          </w:p>
        </w:tc>
        <w:tc>
          <w:tcPr>
            <w:tcW w:w="1710" w:type="dxa"/>
          </w:tcPr>
          <w:p w:rsidR="0086695D" w:rsidRDefault="0086695D" w14:paraId="114AB992" w14:textId="77777777" w:rsidP="0086695D" w:rsidRPr="0086695D">
            <w:pPr>
              <w:jc w:val="center"/>
              <w:rPr>
                <w:b/>
              </w:rPr>
            </w:pPr>
            <w:r w:rsidRPr="0086695D">
              <w:rPr>
                <w:b/>
              </w:rPr>
              <w:t>Limited resources and high cost of infrastructure</w:t>
            </w:r>
          </w:p>
          <w:p w:rsidR="0086695D" w:rsidRDefault="0086695D" w14:paraId="7ABDBF79" w14:textId="77777777" w:rsidP="0086695D" w:rsidRPr="0086695D">
            <w:pPr>
              <w:jc w:val="center"/>
              <w:rPr>
                <w:b/>
              </w:rPr>
            </w:pPr>
          </w:p>
        </w:tc>
        <w:tc>
          <w:tcPr>
            <w:tcW w:w="1381" w:type="dxa"/>
          </w:tcPr>
          <w:p w:rsidR="0086695D" w:rsidRDefault="0086695D" w14:paraId="5C676FF4" w14:textId="77777777" w:rsidP="0086695D" w:rsidRPr="0086695D">
            <w:pPr>
              <w:jc w:val="center"/>
              <w:rPr>
                <w:b/>
              </w:rPr>
            </w:pPr>
            <w:r w:rsidRPr="0086695D">
              <w:rPr>
                <w:b/>
              </w:rPr>
              <w:t>Requires additional training</w:t>
            </w:r>
          </w:p>
          <w:p w:rsidR="0086695D" w:rsidRDefault="0086695D" w14:paraId="073ECC2B" w14:textId="77777777" w:rsidP="0086695D" w:rsidRPr="0086695D">
            <w:pPr>
              <w:jc w:val="center"/>
              <w:rPr>
                <w:b/>
              </w:rPr>
            </w:pPr>
          </w:p>
        </w:tc>
        <w:tc>
          <w:tcPr>
            <w:tcW w:w="2034" w:type="dxa"/>
          </w:tcPr>
          <w:p w:rsidR="0086695D" w:rsidRDefault="0086695D" w14:paraId="0F2B5003" w14:textId="77777777" w:rsidP="0086695D" w:rsidRPr="0086695D">
            <w:pPr>
              <w:jc w:val="center"/>
              <w:rPr>
                <w:b/>
              </w:rPr>
            </w:pPr>
            <w:r w:rsidRPr="0086695D">
              <w:rPr>
                <w:b/>
              </w:rPr>
              <w:t>Communication gap for little face-to-face interaction</w:t>
            </w:r>
          </w:p>
          <w:p w:rsidR="0086695D" w:rsidRDefault="0086695D" w14:paraId="0BA93406" w14:textId="77777777" w:rsidP="0086695D" w:rsidRPr="0086695D">
            <w:pPr>
              <w:jc w:val="center"/>
              <w:rPr>
                <w:b/>
              </w:rPr>
            </w:pPr>
          </w:p>
        </w:tc>
      </w:tr>
      <w:tr w14:paraId="1CF92B66" w14:textId="77777777" w:rsidR="0086695D" w:rsidTr="0086695D">
        <w:tc>
          <w:tcPr>
            <w:tcW w:w="1239" w:type="dxa"/>
          </w:tcPr>
          <w:p w:rsidR="0086695D" w:rsidRDefault="0086695D" w14:paraId="50CE6170" w14:textId="77777777" w:rsidP="00E43C8F">
            <w:r>
              <w:t>Question 5</w:t>
            </w:r>
          </w:p>
        </w:tc>
        <w:tc>
          <w:tcPr>
            <w:tcW w:w="1305" w:type="dxa"/>
          </w:tcPr>
          <w:p w:rsidR="0086695D" w:rsidRDefault="0086695D" w14:paraId="187CED9E" w14:textId="77777777" w:rsidP="00E43C8F">
            <w:r>
              <w:t>5</w:t>
            </w:r>
          </w:p>
        </w:tc>
        <w:tc>
          <w:tcPr>
            <w:tcW w:w="1681" w:type="dxa"/>
          </w:tcPr>
          <w:p w:rsidR="0086695D" w:rsidRDefault="0086695D" w14:paraId="0BB47768" w14:textId="77777777" w:rsidP="00E43C8F">
            <w:r>
              <w:t>12</w:t>
            </w:r>
          </w:p>
        </w:tc>
        <w:tc>
          <w:tcPr>
            <w:tcW w:w="1710" w:type="dxa"/>
          </w:tcPr>
          <w:p w:rsidR="0086695D" w:rsidRDefault="0086695D" w14:paraId="25557C51" w14:textId="77777777" w:rsidP="00E43C8F">
            <w:r>
              <w:t>9</w:t>
            </w:r>
          </w:p>
        </w:tc>
        <w:tc>
          <w:tcPr>
            <w:tcW w:w="1381" w:type="dxa"/>
          </w:tcPr>
          <w:p w:rsidR="0086695D" w:rsidRDefault="0086695D" w14:paraId="5B8EF75B" w14:textId="77777777" w:rsidP="00E43C8F">
            <w:r>
              <w:t>6</w:t>
            </w:r>
          </w:p>
        </w:tc>
        <w:tc>
          <w:tcPr>
            <w:tcW w:w="2034" w:type="dxa"/>
          </w:tcPr>
          <w:p w:rsidR="0086695D" w:rsidRDefault="0086695D" w14:paraId="16B44649" w14:textId="77777777" w:rsidP="00E43C8F">
            <w:r>
              <w:t>8</w:t>
            </w:r>
          </w:p>
        </w:tc>
      </w:tr>
    </w:tbl>
    <w:p w:rsidR="0086695D" w:rsidRDefault="0086695D" w14:paraId="1E02A978" w14:textId="77777777" w:rsidP="00E43C8F" w:rsidRPr="00FC73B8"/>
    <w:p w:rsidR="00F33C4D" w:rsidRDefault="00F33C4D" w14:paraId="672C2A05" w14:textId="77777777" w:rsidP="00F33C4D">
      <w:pPr>
        <w:jc w:val="center"/>
      </w:pPr>
      <w:r>
        <w:rPr>
          <w:noProof/>
        </w:rPr>
        <w:drawing>
          <wp:inline distB="0" distL="0" distR="0" distT="0" wp14:anchorId="6F107A3E" wp14:editId="662E96BB">
            <wp:extent cx="5200650" cy="3219450"/>
            <wp:effectExtent l="0" t="0" r="0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:rsidR="002865E1" w:rsidRDefault="002865E1" w14:paraId="24550252" w14:textId="77777777" w:rsidP="00F33C4D" w:rsidRPr="003F65F1">
      <w:pPr>
        <w:jc w:val="center"/>
        <w:rPr>
          <w:b/>
        </w:rPr>
      </w:pPr>
      <w:r w:rsidRPr="003F65F1">
        <w:rPr>
          <w:b/>
        </w:rPr>
        <w:t>Figure 5:</w:t>
      </w:r>
      <w:r w:rsidR="00405FFB" w:rsidRPr="003F65F1">
        <w:rPr>
          <w:b/>
        </w:rPr>
        <w:t xml:space="preserve"> Negative impacts of VLE platform in </w:t>
      </w:r>
      <w:r w:rsidR="00897398" w:rsidRPr="003F65F1">
        <w:rPr>
          <w:b/>
        </w:rPr>
        <w:t xml:space="preserve">academic </w:t>
      </w:r>
      <w:r w:rsidR="00405FFB" w:rsidRPr="003F65F1">
        <w:rPr>
          <w:b/>
        </w:rPr>
        <w:t>learning</w:t>
      </w:r>
      <w:r w:rsidR="00897398" w:rsidRPr="003F65F1">
        <w:rPr>
          <w:b/>
        </w:rPr>
        <w:t>.</w:t>
      </w:r>
    </w:p>
    <w:p w:rsidR="00B92AAA" w:rsidRDefault="00B92AAA" w14:paraId="6C46CAF8" w14:textId="77777777" w:rsidP="00B92AAA">
      <w:r>
        <w:t>After the survey it can be stated tha</w:t>
      </w:r>
      <w:r w:rsidR="003A5578">
        <w:t xml:space="preserve">t 30% students </w:t>
      </w:r>
      <w:r w:rsidR="009C2672">
        <w:t>experienced</w:t>
      </w:r>
      <w:r w:rsidR="00296F70">
        <w:t xml:space="preserve"> the risk </w:t>
      </w:r>
      <w:r w:rsidR="009C2672">
        <w:t xml:space="preserve">of networking </w:t>
      </w:r>
      <w:r w:rsidR="00B22396">
        <w:t xml:space="preserve">and technological issues and 20% participants </w:t>
      </w:r>
      <w:r w:rsidR="009C2672">
        <w:t>believes that</w:t>
      </w:r>
      <w:r w:rsidR="00555CFB">
        <w:t xml:space="preserve"> communication gap increased as physical interactions do not occur and</w:t>
      </w:r>
      <w:r w:rsidR="009C2672">
        <w:t xml:space="preserve"> </w:t>
      </w:r>
      <w:r w:rsidR="00296F70">
        <w:t xml:space="preserve">most of </w:t>
      </w:r>
      <w:r w:rsidR="00555CFB">
        <w:t>the academic activities are done by this online platform</w:t>
      </w:r>
      <w:r w:rsidR="007346B0">
        <w:t xml:space="preserve"> that makes individual isolated</w:t>
      </w:r>
      <w:r w:rsidR="00555CFB">
        <w:t>.</w:t>
      </w:r>
    </w:p>
    <w:p w:rsidR="0070348C" w:rsidRDefault="00267424" w14:paraId="72E57B5C" w14:textId="77777777" w:rsidP="0070348C" w:rsidRPr="0070348C">
      <w:pPr>
        <w:jc w:val="center"/>
        <w:rPr>
          <w:b/>
        </w:rPr>
      </w:pPr>
      <w:r>
        <w:rPr>
          <w:b/>
        </w:rPr>
        <w:t>Table 6</w:t>
        <w:lastRenderedPageBreak/>
      </w:r>
      <w:r w:rsidR="0070348C" w:rsidRPr="00B41FD1">
        <w:rPr>
          <w:b/>
        </w:rPr>
        <w:t>: Parti</w:t>
      </w:r>
      <w:r w:rsidR="0070348C">
        <w:rPr>
          <w:b/>
        </w:rPr>
        <w:t>cipants Response in question six</w:t>
      </w:r>
    </w:p>
    <w:tbl>
      <w:tblPr>
        <w:tblW w:w="9249" w:type="dxa"/>
        <w:tblStyle w:val="TableGrid"/>
        <w:tblLook w:val="4A0"/>
      </w:tblPr>
      <w:tblGrid>
        <w:gridCol w:w="1735"/>
        <w:gridCol w:w="2414"/>
        <w:gridCol w:w="1621"/>
        <w:gridCol w:w="1396"/>
        <w:gridCol w:w="2083"/>
      </w:tblGrid>
      <w:tr w14:paraId="006CF30A" w14:textId="77777777" w:rsidR="00F86FE9" w:rsidTr="00B200D8">
        <w:trPr>
          <w:trHeight w:val="689"/>
        </w:trPr>
        <w:tc>
          <w:tcPr>
            <w:tcW w:w="1735" w:type="dxa"/>
          </w:tcPr>
          <w:p w:rsidR="0076197D" w:rsidRDefault="0076197D" w14:paraId="68BA6E95" w14:textId="77777777" w:rsidP="00133646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Question no</w:t>
            </w:r>
          </w:p>
        </w:tc>
        <w:tc>
          <w:tcPr>
            <w:tcW w:w="2414" w:type="dxa"/>
          </w:tcPr>
          <w:p w:rsidR="0076197D" w:rsidRDefault="0076197D" w14:paraId="53313533" w14:textId="77777777" w:rsidP="00133646" w:rsidRPr="00CD0533">
            <w:pPr>
              <w:jc w:val="center"/>
              <w:rPr>
                <w:b/>
              </w:rPr>
            </w:pPr>
            <w:r w:rsidRPr="00CD0533">
              <w:rPr>
                <w:b/>
              </w:rPr>
              <w:t>Strongly</w:t>
            </w:r>
            <w:r w:rsidR="00F86FE9">
              <w:rPr>
                <w:b/>
              </w:rPr>
              <w:t xml:space="preserve"> dissatisfied</w:t>
            </w:r>
          </w:p>
        </w:tc>
        <w:tc>
          <w:tcPr>
            <w:tcW w:w="1621" w:type="dxa"/>
          </w:tcPr>
          <w:p w:rsidR="0076197D" w:rsidRDefault="00F86FE9" w14:paraId="21D2D506" w14:textId="77777777" w:rsidP="00133646" w:rsidRPr="00CD0533">
            <w:pPr>
              <w:jc w:val="center"/>
              <w:rPr>
                <w:b/>
              </w:rPr>
            </w:pPr>
            <w:r>
              <w:rPr>
                <w:b/>
              </w:rPr>
              <w:t>Dissatisfied</w:t>
            </w:r>
          </w:p>
        </w:tc>
        <w:tc>
          <w:tcPr>
            <w:tcW w:w="1396" w:type="dxa"/>
          </w:tcPr>
          <w:p w:rsidR="0076197D" w:rsidRDefault="00F86FE9" w14:paraId="30430572" w14:textId="77777777" w:rsidP="00133646" w:rsidRPr="00CD0533">
            <w:pPr>
              <w:jc w:val="center"/>
              <w:rPr>
                <w:b/>
              </w:rPr>
            </w:pPr>
            <w:r>
              <w:rPr>
                <w:b/>
              </w:rPr>
              <w:t>Satisfied</w:t>
            </w:r>
          </w:p>
        </w:tc>
        <w:tc>
          <w:tcPr>
            <w:tcW w:w="2083" w:type="dxa"/>
          </w:tcPr>
          <w:p w:rsidR="0076197D" w:rsidRDefault="0087129A" w14:paraId="1634BE15" w14:textId="77777777" w:rsidP="00133646" w:rsidRPr="00CD0533">
            <w:pPr>
              <w:jc w:val="center"/>
              <w:rPr>
                <w:b/>
              </w:rPr>
            </w:pPr>
            <w:r>
              <w:rPr>
                <w:b/>
              </w:rPr>
              <w:t>Extremely</w:t>
            </w:r>
            <w:r w:rsidR="00F86FE9">
              <w:rPr>
                <w:b/>
              </w:rPr>
              <w:t xml:space="preserve"> Satisfied</w:t>
            </w:r>
          </w:p>
        </w:tc>
      </w:tr>
      <w:tr w14:paraId="7B85FA65" w14:textId="77777777" w:rsidR="00F86FE9" w:rsidTr="00B200D8">
        <w:trPr>
          <w:trHeight w:val="344"/>
        </w:trPr>
        <w:tc>
          <w:tcPr>
            <w:tcW w:w="1735" w:type="dxa"/>
          </w:tcPr>
          <w:p w:rsidR="0076197D" w:rsidRDefault="0076197D" w14:paraId="6EB47E14" w14:textId="77777777" w:rsidP="00133646">
            <w:r>
              <w:t>Question 6</w:t>
            </w:r>
          </w:p>
        </w:tc>
        <w:tc>
          <w:tcPr>
            <w:tcW w:w="2414" w:type="dxa"/>
          </w:tcPr>
          <w:p w:rsidR="0076197D" w:rsidRDefault="006C0E41" w14:paraId="1D55AEFE" w14:textId="77777777" w:rsidP="00133646">
            <w:r>
              <w:t>11</w:t>
            </w:r>
          </w:p>
        </w:tc>
        <w:tc>
          <w:tcPr>
            <w:tcW w:w="1621" w:type="dxa"/>
          </w:tcPr>
          <w:p w:rsidR="0076197D" w:rsidRDefault="006C0E41" w14:paraId="7B2710AD" w14:textId="77777777" w:rsidP="00133646">
            <w:r>
              <w:t>7</w:t>
            </w:r>
          </w:p>
        </w:tc>
        <w:tc>
          <w:tcPr>
            <w:tcW w:w="1396" w:type="dxa"/>
          </w:tcPr>
          <w:p w:rsidR="0076197D" w:rsidRDefault="0076197D" w14:paraId="24B7A4DA" w14:textId="77777777" w:rsidP="00133646">
            <w:r>
              <w:t>12</w:t>
            </w:r>
          </w:p>
        </w:tc>
        <w:tc>
          <w:tcPr>
            <w:tcW w:w="2083" w:type="dxa"/>
          </w:tcPr>
          <w:p w:rsidR="0076197D" w:rsidRDefault="006C0E41" w14:paraId="343BF72B" w14:textId="77777777" w:rsidP="00133646">
            <w:r>
              <w:t>10</w:t>
            </w:r>
          </w:p>
        </w:tc>
      </w:tr>
    </w:tbl>
    <w:p w:rsidR="0076197D" w:rsidRDefault="006C0E41" w14:paraId="5DE3E35C" w14:textId="77777777" w:rsidP="006C0E41">
      <w:pPr>
        <w:jc w:val="center"/>
      </w:pPr>
      <w:r>
        <w:rPr>
          <w:noProof/>
        </w:rPr>
        <w:drawing>
          <wp:inline distB="0" distL="0" distR="0" distT="0" wp14:anchorId="245967AA" wp14:editId="14EAB589">
            <wp:extent cx="5295900" cy="2847975"/>
            <wp:effectExtent l="0" t="0" r="0" b="9525"/>
            <wp:docPr id="12" name="Chart 1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:rsidR="006C0E41" w:rsidRDefault="006C0E41" w14:paraId="0A962534" w14:textId="77777777" w:rsidP="006C0E41" w:rsidRPr="006D18E6">
      <w:pPr>
        <w:jc w:val="center"/>
        <w:rPr>
          <w:b/>
        </w:rPr>
      </w:pPr>
      <w:r w:rsidRPr="006D18E6">
        <w:rPr>
          <w:b/>
        </w:rPr>
        <w:t>Figure 6:</w:t>
      </w:r>
      <w:r w:rsidR="0069103A" w:rsidRPr="006D18E6">
        <w:rPr>
          <w:b/>
        </w:rPr>
        <w:t xml:space="preserve"> </w:t>
      </w:r>
      <w:r w:rsidR="001A7A85" w:rsidRPr="006D18E6">
        <w:rPr>
          <w:b/>
        </w:rPr>
        <w:t xml:space="preserve">Satisfaction level of VLE technology for continuing </w:t>
      </w:r>
      <w:r w:rsidR="00CE1986" w:rsidRPr="006D18E6">
        <w:rPr>
          <w:b/>
        </w:rPr>
        <w:t xml:space="preserve">it after pandemic period. </w:t>
      </w:r>
    </w:p>
    <w:p w:rsidR="00951A7B" w:rsidRDefault="00B90768" w14:paraId="3D1DFB21" w14:textId="77777777" w:rsidP="00951A7B">
      <w:r>
        <w:t xml:space="preserve">Most of the participants expressed that this new virtual learning environment </w:t>
      </w:r>
      <w:r w:rsidR="008D5235">
        <w:t xml:space="preserve">should be implemented </w:t>
      </w:r>
      <w:r w:rsidR="00B4292D">
        <w:t xml:space="preserve">after the pandemic situation in their learning because of its wider positive aspects. Only 7 students dissatisfied and 11 students </w:t>
      </w:r>
      <w:r w:rsidR="00CF0E83">
        <w:t xml:space="preserve">strongly dissatisfied with this technology. But the percentage is low comparing to the </w:t>
      </w:r>
      <w:r w:rsidR="00AB064E">
        <w:t xml:space="preserve">satisfied </w:t>
      </w:r>
      <w:r w:rsidR="00EF4EBE">
        <w:t xml:space="preserve">ratio. </w:t>
      </w:r>
    </w:p>
    <w:p w:rsidR="00B349AD" w:rsidRDefault="00B349AD" w14:paraId="42380684" w14:textId="77777777" w:rsidP="00951A7B"/>
    <w:p w:rsidR="00B349AD" w:rsidRDefault="00B349AD" w14:paraId="7A5ED482" w14:textId="77777777" w:rsidP="00951A7B"/>
    <w:p w:rsidR="00B349AD" w:rsidRDefault="00B349AD" w14:paraId="230B8846" w14:textId="77777777" w:rsidP="00951A7B"/>
    <w:p w:rsidR="00B349AD" w:rsidRDefault="00B349AD" w14:paraId="0C77A173" w14:textId="77777777" w:rsidP="00951A7B"/>
    <w:p w:rsidR="00B349AD" w:rsidRDefault="00B349AD" w14:paraId="64797F35" w14:textId="77777777" w:rsidP="00951A7B"/>
    <w:p w:rsidR="00B349AD" w:rsidRDefault="004E5544" w14:paraId="24120A91" w14:textId="77777777" w:rsidP="004E5544" w:rsidRPr="004E5544">
      <w:pPr>
        <w:jc w:val="center"/>
        <w:rPr>
          <w:b/>
        </w:rPr>
      </w:pPr>
      <w:r>
        <w:rPr>
          <w:b/>
        </w:rPr>
        <w:t xml:space="preserve">Table </w:t>
        <w:lastRenderedPageBreak/>
      </w:r>
      <w:r w:rsidR="00422ECB">
        <w:rPr>
          <w:b/>
        </w:rPr>
        <w:t>7</w:t>
      </w:r>
      <w:r w:rsidRPr="00B41FD1">
        <w:rPr>
          <w:b/>
        </w:rPr>
        <w:t>: Parti</w:t>
      </w:r>
      <w:r w:rsidR="00422ECB">
        <w:rPr>
          <w:b/>
        </w:rPr>
        <w:t>cipants Response in</w:t>
      </w:r>
      <w:r>
        <w:rPr>
          <w:b/>
        </w:rPr>
        <w:t xml:space="preserve"> question seven</w:t>
      </w:r>
    </w:p>
    <w:tbl>
      <w:tblPr>
        <w:tblW w:w="0" w:type="auto"/>
        <w:tblInd w:w="685" w:type="dxa"/>
        <w:tblStyle w:val="TableGrid"/>
        <w:tblLook w:val="4A0"/>
      </w:tblPr>
      <w:tblGrid>
        <w:gridCol w:w="2633"/>
        <w:gridCol w:w="2673"/>
        <w:gridCol w:w="2673"/>
      </w:tblGrid>
      <w:tr w14:paraId="2F830883" w14:textId="77777777" w:rsidR="008C106D" w:rsidRPr="00CF6918" w:rsidTr="00133646">
        <w:trPr>
          <w:trHeight w:val="475"/>
        </w:trPr>
        <w:tc>
          <w:tcPr>
            <w:tcW w:w="2633" w:type="dxa"/>
          </w:tcPr>
          <w:p w:rsidR="008C106D" w:rsidRDefault="008C106D" w14:paraId="632C2F3F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Question</w:t>
            </w:r>
          </w:p>
        </w:tc>
        <w:tc>
          <w:tcPr>
            <w:tcW w:w="2673" w:type="dxa"/>
          </w:tcPr>
          <w:p w:rsidR="008C106D" w:rsidRDefault="008C106D" w14:paraId="311D642C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(Yes)</w:t>
            </w:r>
          </w:p>
        </w:tc>
        <w:tc>
          <w:tcPr>
            <w:tcW w:w="2673" w:type="dxa"/>
          </w:tcPr>
          <w:p w:rsidR="008C106D" w:rsidRDefault="008C106D" w14:paraId="4F98AF1F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(No)</w:t>
            </w:r>
          </w:p>
        </w:tc>
      </w:tr>
      <w:tr w14:paraId="1672DCB2" w14:textId="77777777" w:rsidR="008C106D" w:rsidTr="00133646">
        <w:trPr>
          <w:trHeight w:val="475"/>
        </w:trPr>
        <w:tc>
          <w:tcPr>
            <w:tcW w:w="2633" w:type="dxa"/>
          </w:tcPr>
          <w:p w:rsidR="008C106D" w:rsidRDefault="008C106D" w14:paraId="50EA51AC" w14:textId="77777777" w:rsidP="00133646">
            <w:pPr>
              <w:jc w:val="center"/>
            </w:pPr>
            <w:r>
              <w:t>Question 7</w:t>
            </w:r>
          </w:p>
        </w:tc>
        <w:tc>
          <w:tcPr>
            <w:tcW w:w="2673" w:type="dxa"/>
          </w:tcPr>
          <w:p w:rsidR="008C106D" w:rsidRDefault="008C106D" w14:paraId="484C0348" w14:textId="77777777" w:rsidP="00133646">
            <w:pPr>
              <w:jc w:val="center"/>
            </w:pPr>
            <w:r>
              <w:t>26</w:t>
            </w:r>
          </w:p>
        </w:tc>
        <w:tc>
          <w:tcPr>
            <w:tcW w:w="2673" w:type="dxa"/>
          </w:tcPr>
          <w:p w:rsidR="008C106D" w:rsidRDefault="008C106D" w14:paraId="2726CC28" w14:textId="77777777" w:rsidP="00133646">
            <w:pPr>
              <w:jc w:val="center"/>
            </w:pPr>
            <w:r>
              <w:t>14</w:t>
            </w:r>
          </w:p>
        </w:tc>
      </w:tr>
    </w:tbl>
    <w:p w:rsidR="00533E9C" w:rsidRDefault="00B349AD" w14:paraId="4F895B0D" w14:textId="77777777" w:rsidP="00B349AD">
      <w:pPr>
        <w:jc w:val="center"/>
      </w:pPr>
      <w:r>
        <w:rPr>
          <w:noProof/>
        </w:rPr>
        <w:drawing>
          <wp:inline distB="0" distL="0" distR="0" distT="0" wp14:anchorId="0B42F4E8" wp14:editId="22BA1B3C">
            <wp:extent cx="5314950" cy="2657475"/>
            <wp:effectExtent l="0" t="0" r="0" b="9525"/>
            <wp:docPr id="13" name="Chart 1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:rsidR="00B349AD" w:rsidRDefault="00B349AD" w14:paraId="6376D903" w14:textId="77777777" w:rsidP="00B349AD" w:rsidRPr="002D6F0D">
      <w:pPr>
        <w:jc w:val="center"/>
        <w:rPr>
          <w:b/>
        </w:rPr>
      </w:pPr>
      <w:r w:rsidRPr="002D6F0D">
        <w:rPr>
          <w:b/>
        </w:rPr>
        <w:t xml:space="preserve">Figure 7: Effectiveness of VLE in </w:t>
      </w:r>
      <w:r w:rsidR="00551E39" w:rsidRPr="002D6F0D">
        <w:rPr>
          <w:b/>
        </w:rPr>
        <w:t xml:space="preserve">completion of </w:t>
      </w:r>
      <w:r w:rsidR="002C60CF" w:rsidRPr="002D6F0D">
        <w:rPr>
          <w:b/>
        </w:rPr>
        <w:t>participant’s</w:t>
      </w:r>
      <w:r w:rsidR="00EE3220" w:rsidRPr="002D6F0D">
        <w:rPr>
          <w:b/>
        </w:rPr>
        <w:t xml:space="preserve"> assignments</w:t>
      </w:r>
      <w:r w:rsidR="002C60CF" w:rsidRPr="002D6F0D">
        <w:rPr>
          <w:b/>
        </w:rPr>
        <w:t>.</w:t>
      </w:r>
    </w:p>
    <w:p w:rsidR="00EC3429" w:rsidRDefault="00EC3429" w14:paraId="61703961" w14:textId="77777777" w:rsidP="00EC3429">
      <w:r>
        <w:t>65% students said that virtual learning environment is effective and supportive in the completion of the</w:t>
      </w:r>
      <w:r w:rsidR="00EB33BD">
        <w:t>ir assignments and 35% respond n</w:t>
      </w:r>
      <w:r>
        <w:t xml:space="preserve">egatively. </w:t>
      </w:r>
    </w:p>
    <w:p w:rsidR="00783424" w:rsidRDefault="00783424" w14:paraId="295630A8" w14:textId="77777777" w:rsidP="00EC3429"/>
    <w:p w:rsidR="00783424" w:rsidRDefault="00783424" w14:paraId="6A955E84" w14:textId="77777777" w:rsidP="00EC3429"/>
    <w:p w:rsidR="00783424" w:rsidRDefault="00783424" w14:paraId="7F57E4B6" w14:textId="77777777" w:rsidP="00EC3429"/>
    <w:p w:rsidR="00783424" w:rsidRDefault="00783424" w14:paraId="69EE167F" w14:textId="77777777" w:rsidP="00EC3429"/>
    <w:p w:rsidR="00783424" w:rsidRDefault="00783424" w14:paraId="6DE1F40E" w14:textId="77777777" w:rsidP="00EC3429"/>
    <w:p w:rsidR="00783424" w:rsidRDefault="00783424" w14:paraId="105CA8D6" w14:textId="77777777" w:rsidP="00EC3429"/>
    <w:p w:rsidR="00783424" w:rsidRDefault="00783424" w14:paraId="4DC5D503" w14:textId="77777777" w:rsidP="00EC3429"/>
    <w:p w:rsidR="00783424" w:rsidRDefault="002D6F0D" w14:paraId="3989A191" w14:textId="77777777" w:rsidP="002D6F0D" w:rsidRPr="002D6F0D">
      <w:pPr>
        <w:jc w:val="center"/>
        <w:rPr>
          <w:b/>
        </w:rPr>
      </w:pPr>
      <w:r>
        <w:rPr>
          <w:b/>
        </w:rPr>
        <w:t>Table 8</w:t>
        <w:lastRenderedPageBreak/>
      </w:r>
      <w:r w:rsidRPr="00B41FD1">
        <w:rPr>
          <w:b/>
        </w:rPr>
        <w:t>: Parti</w:t>
      </w:r>
      <w:r>
        <w:rPr>
          <w:b/>
        </w:rPr>
        <w:t>cipants Response in question eight</w:t>
      </w:r>
    </w:p>
    <w:tbl>
      <w:tblPr>
        <w:tblW w:w="0" w:type="auto"/>
        <w:tblStyle w:val="TableGrid"/>
        <w:tblLook w:val="4A0"/>
      </w:tblPr>
      <w:tblGrid>
        <w:gridCol w:w="1497"/>
        <w:gridCol w:w="1516"/>
        <w:gridCol w:w="1634"/>
        <w:gridCol w:w="1531"/>
        <w:gridCol w:w="1647"/>
        <w:gridCol w:w="1525"/>
      </w:tblGrid>
      <w:tr w14:paraId="4619BFD2" w14:textId="77777777" w:rsidR="00783424" w:rsidTr="00783424">
        <w:tc>
          <w:tcPr>
            <w:tcW w:w="1558" w:type="dxa"/>
          </w:tcPr>
          <w:p w:rsidR="00783424" w:rsidRDefault="00783424" w14:paraId="70080A78" w14:textId="77777777" w:rsidP="00587CFF" w:rsidRPr="00587CFF">
            <w:pPr>
              <w:jc w:val="center"/>
              <w:rPr>
                <w:b/>
              </w:rPr>
            </w:pPr>
            <w:r w:rsidRPr="00587CFF">
              <w:rPr>
                <w:b/>
              </w:rPr>
              <w:t>Question No</w:t>
            </w:r>
          </w:p>
        </w:tc>
        <w:tc>
          <w:tcPr>
            <w:tcW w:w="1558" w:type="dxa"/>
          </w:tcPr>
          <w:p w:rsidR="00783424" w:rsidRDefault="00783424" w14:paraId="7F8692C7" w14:textId="77777777" w:rsidP="00587CFF" w:rsidRPr="00587CFF">
            <w:pPr>
              <w:jc w:val="center"/>
              <w:rPr>
                <w:b/>
              </w:rPr>
            </w:pPr>
            <w:r w:rsidRPr="00587CFF">
              <w:rPr>
                <w:b/>
              </w:rPr>
              <w:t>Offering necessary ICT training</w:t>
            </w:r>
          </w:p>
        </w:tc>
        <w:tc>
          <w:tcPr>
            <w:tcW w:w="1558" w:type="dxa"/>
          </w:tcPr>
          <w:p w:rsidR="00783424" w:rsidRDefault="00783424" w14:paraId="68B9DFCA" w14:textId="77777777" w:rsidP="00587CFF" w:rsidRPr="00587CFF">
            <w:pPr>
              <w:jc w:val="center"/>
              <w:rPr>
                <w:b/>
              </w:rPr>
            </w:pPr>
            <w:r w:rsidRPr="00587CFF">
              <w:rPr>
                <w:b/>
              </w:rPr>
              <w:t>Provide modern and technological devices to the students</w:t>
            </w:r>
          </w:p>
        </w:tc>
        <w:tc>
          <w:tcPr>
            <w:tcW w:w="1558" w:type="dxa"/>
          </w:tcPr>
          <w:p w:rsidR="00783424" w:rsidRDefault="00587CFF" w14:paraId="3DCB4032" w14:textId="77777777" w:rsidP="00587CFF" w:rsidRPr="00587CFF">
            <w:pPr>
              <w:jc w:val="center"/>
              <w:rPr>
                <w:b/>
              </w:rPr>
            </w:pPr>
            <w:r w:rsidRPr="00587CFF">
              <w:rPr>
                <w:b/>
              </w:rPr>
              <w:t>Resolving networking and connection issues</w:t>
            </w:r>
          </w:p>
        </w:tc>
        <w:tc>
          <w:tcPr>
            <w:tcW w:w="1559" w:type="dxa"/>
          </w:tcPr>
          <w:p w:rsidR="00783424" w:rsidRDefault="00587CFF" w14:paraId="396A82A6" w14:textId="77777777" w:rsidP="00587CFF" w:rsidRPr="00587CFF">
            <w:pPr>
              <w:jc w:val="center"/>
              <w:rPr>
                <w:b/>
              </w:rPr>
            </w:pPr>
            <w:r w:rsidRPr="00587CFF">
              <w:rPr>
                <w:b/>
              </w:rPr>
              <w:t>Provide subsidiaries for developed infrastructure</w:t>
            </w:r>
          </w:p>
        </w:tc>
        <w:tc>
          <w:tcPr>
            <w:tcW w:w="1559" w:type="dxa"/>
          </w:tcPr>
          <w:p w:rsidR="00783424" w:rsidRDefault="00587CFF" w14:paraId="4622F4E5" w14:textId="77777777" w:rsidP="00587CFF" w:rsidRPr="00587CFF">
            <w:pPr>
              <w:jc w:val="center"/>
              <w:rPr>
                <w:b/>
              </w:rPr>
            </w:pPr>
            <w:r w:rsidRPr="00587CFF">
              <w:rPr>
                <w:b/>
              </w:rPr>
              <w:t>Increasing interaction among students and teachers through team and group work</w:t>
            </w:r>
          </w:p>
        </w:tc>
      </w:tr>
      <w:tr w14:paraId="578381AC" w14:textId="77777777" w:rsidR="00783424" w:rsidTr="00783424">
        <w:tc>
          <w:tcPr>
            <w:tcW w:w="1558" w:type="dxa"/>
          </w:tcPr>
          <w:p w:rsidR="00783424" w:rsidRDefault="00783424" w14:paraId="64E0B1D4" w14:textId="77777777" w:rsidP="00EC3429">
            <w:r>
              <w:t>Question 8</w:t>
            </w:r>
          </w:p>
        </w:tc>
        <w:tc>
          <w:tcPr>
            <w:tcW w:w="1558" w:type="dxa"/>
          </w:tcPr>
          <w:p w:rsidR="00783424" w:rsidRDefault="00783424" w14:paraId="1B130A5A" w14:textId="77777777" w:rsidP="00EC3429">
            <w:r>
              <w:t>8</w:t>
            </w:r>
          </w:p>
        </w:tc>
        <w:tc>
          <w:tcPr>
            <w:tcW w:w="1558" w:type="dxa"/>
          </w:tcPr>
          <w:p w:rsidR="00783424" w:rsidRDefault="00783424" w14:paraId="4480ED98" w14:textId="77777777" w:rsidP="00EC3429">
            <w:r>
              <w:t>10</w:t>
            </w:r>
          </w:p>
        </w:tc>
        <w:tc>
          <w:tcPr>
            <w:tcW w:w="1558" w:type="dxa"/>
          </w:tcPr>
          <w:p w:rsidR="00783424" w:rsidRDefault="00587CFF" w14:paraId="2127C453" w14:textId="77777777" w:rsidP="00EC3429">
            <w:r>
              <w:t>9</w:t>
            </w:r>
          </w:p>
        </w:tc>
        <w:tc>
          <w:tcPr>
            <w:tcW w:w="1559" w:type="dxa"/>
          </w:tcPr>
          <w:p w:rsidR="00783424" w:rsidRDefault="00587CFF" w14:paraId="0DA37168" w14:textId="77777777" w:rsidP="00EC3429">
            <w:r>
              <w:t>6</w:t>
            </w:r>
          </w:p>
        </w:tc>
        <w:tc>
          <w:tcPr>
            <w:tcW w:w="1559" w:type="dxa"/>
          </w:tcPr>
          <w:p w:rsidR="00783424" w:rsidRDefault="00587CFF" w14:paraId="524260AC" w14:textId="77777777" w:rsidP="00EC3429">
            <w:r>
              <w:t>7</w:t>
            </w:r>
          </w:p>
        </w:tc>
      </w:tr>
    </w:tbl>
    <w:p w:rsidR="00783424" w:rsidRDefault="00783424" w14:paraId="6B127F7E" w14:textId="77777777" w:rsidP="00EC3429"/>
    <w:p w:rsidR="00B714A9" w:rsidRDefault="00783424" w14:paraId="3FB20713" w14:textId="77777777" w:rsidP="00783424">
      <w:pPr>
        <w:jc w:val="center"/>
      </w:pPr>
      <w:r>
        <w:rPr>
          <w:noProof/>
        </w:rPr>
        <w:drawing>
          <wp:inline distB="0" distL="0" distR="0" distT="0" wp14:anchorId="58B3940D" wp14:editId="7C43ACF5">
            <wp:extent cx="5276850" cy="3086100"/>
            <wp:effectExtent l="0" t="0" r="0" b="0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:rsidR="00A42EE4" w:rsidRDefault="00A42EE4" w14:paraId="2BC638F3" w14:textId="77777777" w:rsidP="00783424" w:rsidRPr="00AC1FC2">
      <w:pPr>
        <w:jc w:val="center"/>
        <w:rPr>
          <w:b/>
        </w:rPr>
      </w:pPr>
      <w:r w:rsidRPr="00AC1FC2">
        <w:rPr>
          <w:b/>
        </w:rPr>
        <w:t>Figure 8: Ways to minimise VLE technology’s negative aspects</w:t>
      </w:r>
      <w:r w:rsidR="00A6749A" w:rsidRPr="00AC1FC2">
        <w:rPr>
          <w:b/>
        </w:rPr>
        <w:t>.</w:t>
      </w:r>
    </w:p>
    <w:p w:rsidR="00835D7D" w:rsidRDefault="00F072E6" w14:paraId="6E837BF8" w14:textId="77777777" w:rsidP="00A6749A">
      <w:r>
        <w:t xml:space="preserve">Most of the students support that </w:t>
      </w:r>
      <w:r w:rsidR="00240DF8">
        <w:t xml:space="preserve">university authority and module should </w:t>
      </w:r>
      <w:r w:rsidR="00931046">
        <w:t xml:space="preserve">provide necessary technological devices </w:t>
      </w:r>
      <w:r w:rsidR="0059339F">
        <w:t xml:space="preserve">like computer, networking infrastructure for </w:t>
      </w:r>
      <w:r w:rsidR="00E6722D">
        <w:t>continue</w:t>
      </w:r>
      <w:r w:rsidR="0059339F">
        <w:t xml:space="preserve"> the learning positively. </w:t>
      </w:r>
      <w:r w:rsidR="00E6722D">
        <w:t xml:space="preserve">For better experience </w:t>
      </w:r>
      <w:r w:rsidR="00DF55B9">
        <w:t xml:space="preserve">good network connection also in the priority list. </w:t>
      </w:r>
    </w:p>
    <w:p w:rsidR="00835D7D" w:rsidRDefault="00AC1FC2" w14:paraId="4537D40D" w14:textId="77777777" w:rsidP="00AC1FC2" w:rsidRPr="00AC1FC2">
      <w:pPr>
        <w:jc w:val="center"/>
        <w:rPr>
          <w:b/>
        </w:rPr>
      </w:pPr>
      <w:r>
        <w:rPr>
          <w:b/>
        </w:rPr>
        <w:t>Table 9</w:t>
        <w:lastRenderedPageBreak/>
      </w:r>
      <w:r w:rsidRPr="00B41FD1">
        <w:rPr>
          <w:b/>
        </w:rPr>
        <w:t>: Parti</w:t>
      </w:r>
      <w:r>
        <w:rPr>
          <w:b/>
        </w:rPr>
        <w:t>cipants Response in question nine</w:t>
      </w:r>
    </w:p>
    <w:tbl>
      <w:tblPr>
        <w:tblW w:w="0" w:type="auto"/>
        <w:tblInd w:w="685" w:type="dxa"/>
        <w:tblStyle w:val="TableGrid"/>
        <w:tblLook w:val="4A0"/>
      </w:tblPr>
      <w:tblGrid>
        <w:gridCol w:w="2063"/>
        <w:gridCol w:w="2118"/>
        <w:gridCol w:w="2118"/>
        <w:gridCol w:w="1828"/>
      </w:tblGrid>
      <w:tr w14:paraId="2DF67C49" w14:textId="77777777" w:rsidR="001A1D6F" w:rsidRPr="00CF6918" w:rsidTr="00411CD9">
        <w:trPr>
          <w:trHeight w:val="640"/>
        </w:trPr>
        <w:tc>
          <w:tcPr>
            <w:tcW w:w="2063" w:type="dxa"/>
          </w:tcPr>
          <w:p w:rsidR="001A1D6F" w:rsidRDefault="001A1D6F" w14:paraId="09CED36A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Question</w:t>
            </w:r>
          </w:p>
        </w:tc>
        <w:tc>
          <w:tcPr>
            <w:tcW w:w="2118" w:type="dxa"/>
          </w:tcPr>
          <w:p w:rsidR="001A1D6F" w:rsidRDefault="001A1D6F" w14:paraId="5E913112" w14:textId="77777777" w:rsidP="00133646" w:rsidRPr="00CF6918">
            <w:pPr>
              <w:jc w:val="center"/>
              <w:rPr>
                <w:b/>
              </w:rPr>
            </w:pPr>
            <w:r>
              <w:rPr>
                <w:b/>
              </w:rPr>
              <w:t>High Preference</w:t>
            </w:r>
          </w:p>
        </w:tc>
        <w:tc>
          <w:tcPr>
            <w:tcW w:w="2118" w:type="dxa"/>
          </w:tcPr>
          <w:p w:rsidR="001A1D6F" w:rsidRDefault="001A1D6F" w14:paraId="031455C9" w14:textId="77777777" w:rsidP="001A1D6F" w:rsidRPr="00CF6918">
            <w:pPr>
              <w:rPr>
                <w:b/>
              </w:rPr>
            </w:pPr>
            <w:r>
              <w:rPr>
                <w:b/>
              </w:rPr>
              <w:t>Low preference</w:t>
            </w:r>
          </w:p>
        </w:tc>
        <w:tc>
          <w:tcPr>
            <w:tcW w:w="1828" w:type="dxa"/>
          </w:tcPr>
          <w:p w:rsidR="001A1D6F" w:rsidRDefault="001A1D6F" w14:paraId="3E2BB61E" w14:textId="77777777" w:rsidP="00133646" w:rsidRPr="00CF6918">
            <w:pPr>
              <w:jc w:val="center"/>
              <w:rPr>
                <w:b/>
              </w:rPr>
            </w:pPr>
            <w:r>
              <w:rPr>
                <w:b/>
              </w:rPr>
              <w:t>Neutral</w:t>
            </w:r>
          </w:p>
        </w:tc>
      </w:tr>
      <w:tr w14:paraId="7BA24B55" w14:textId="77777777" w:rsidR="001A1D6F" w:rsidTr="00411CD9">
        <w:trPr>
          <w:trHeight w:val="640"/>
        </w:trPr>
        <w:tc>
          <w:tcPr>
            <w:tcW w:w="2063" w:type="dxa"/>
          </w:tcPr>
          <w:p w:rsidR="001A1D6F" w:rsidRDefault="001A1D6F" w14:paraId="640ACFC3" w14:textId="77777777" w:rsidP="00133646">
            <w:pPr>
              <w:jc w:val="center"/>
            </w:pPr>
            <w:r>
              <w:t>Question 9</w:t>
            </w:r>
          </w:p>
        </w:tc>
        <w:tc>
          <w:tcPr>
            <w:tcW w:w="2118" w:type="dxa"/>
          </w:tcPr>
          <w:p w:rsidR="001A1D6F" w:rsidRDefault="001A1D6F" w14:paraId="0DD1647A" w14:textId="77777777" w:rsidP="00133646">
            <w:pPr>
              <w:jc w:val="center"/>
            </w:pPr>
            <w:r>
              <w:t>21</w:t>
            </w:r>
          </w:p>
        </w:tc>
        <w:tc>
          <w:tcPr>
            <w:tcW w:w="2118" w:type="dxa"/>
          </w:tcPr>
          <w:p w:rsidR="001A1D6F" w:rsidRDefault="001A1D6F" w14:paraId="350860BB" w14:textId="77777777" w:rsidP="00133646">
            <w:pPr>
              <w:jc w:val="center"/>
            </w:pPr>
            <w:r>
              <w:t>13</w:t>
            </w:r>
          </w:p>
        </w:tc>
        <w:tc>
          <w:tcPr>
            <w:tcW w:w="1828" w:type="dxa"/>
          </w:tcPr>
          <w:p w:rsidR="001A1D6F" w:rsidRDefault="001A1D6F" w14:paraId="1D73B98E" w14:textId="77777777" w:rsidP="00133646">
            <w:pPr>
              <w:jc w:val="center"/>
            </w:pPr>
            <w:r>
              <w:t>6</w:t>
            </w:r>
          </w:p>
        </w:tc>
      </w:tr>
    </w:tbl>
    <w:p w:rsidR="001A1D6F" w:rsidRDefault="001A1D6F" w14:paraId="1C30F86A" w14:textId="77777777" w:rsidP="00A6749A"/>
    <w:p w:rsidR="00A6749A" w:rsidRDefault="00A67198" w14:paraId="1DB6A9CA" w14:textId="77777777" w:rsidP="00A67198">
      <w:pPr>
        <w:jc w:val="center"/>
      </w:pPr>
      <w:r>
        <w:rPr>
          <w:noProof/>
        </w:rPr>
        <w:drawing>
          <wp:inline distB="0" distL="0" distR="0" distT="0" wp14:anchorId="4B4F24F8" wp14:editId="364A2293">
            <wp:extent cx="5181600" cy="2752725"/>
            <wp:effectExtent l="0" t="0" r="0" b="9525"/>
            <wp:docPr id="15" name="Chart 1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:rsidR="00BC2F8C" w:rsidRDefault="00411CD9" w14:paraId="039C7577" w14:textId="77777777" w:rsidP="00BC2F8C" w:rsidRPr="008B7E94">
      <w:pPr>
        <w:jc w:val="center"/>
        <w:rPr>
          <w:b/>
        </w:rPr>
      </w:pPr>
      <w:r w:rsidRPr="008B7E94">
        <w:rPr>
          <w:b/>
        </w:rPr>
        <w:t xml:space="preserve">Figure 9: </w:t>
      </w:r>
      <w:r w:rsidR="00BC2F8C" w:rsidRPr="008B7E94">
        <w:rPr>
          <w:b/>
        </w:rPr>
        <w:t xml:space="preserve">Rating </w:t>
      </w:r>
      <w:r w:rsidR="00AA2151" w:rsidRPr="008B7E94">
        <w:rPr>
          <w:b/>
        </w:rPr>
        <w:t>student’s</w:t>
      </w:r>
      <w:r w:rsidR="00BC2F8C" w:rsidRPr="008B7E94">
        <w:rPr>
          <w:b/>
        </w:rPr>
        <w:t xml:space="preserve"> preferences to do their studies in VLE system</w:t>
      </w:r>
      <w:r w:rsidR="00AA3BCE" w:rsidRPr="008B7E94">
        <w:rPr>
          <w:b/>
        </w:rPr>
        <w:t>.</w:t>
      </w:r>
    </w:p>
    <w:p w:rsidR="008E1407" w:rsidRDefault="00B6238F" w14:paraId="245309DC" w14:textId="77777777" w:rsidP="009D2F28">
      <w:r>
        <w:t xml:space="preserve">In this question </w:t>
      </w:r>
      <w:r w:rsidR="00FD47B8">
        <w:t>2</w:t>
      </w:r>
      <w:r>
        <w:t>1 students have preferred VLE platform, 13 discourage it and 6 remain neutral about their opinion</w:t>
      </w:r>
      <w:r w:rsidR="008E1407">
        <w:t xml:space="preserve"> of using it</w:t>
      </w:r>
      <w:r>
        <w:t>.</w:t>
      </w:r>
    </w:p>
    <w:p w:rsidR="008E0D5E" w:rsidRDefault="008E0D5E" w14:paraId="20ADF62B" w14:textId="77777777" w:rsidP="009D2F28"/>
    <w:p w:rsidR="008E0D5E" w:rsidRDefault="008E0D5E" w14:paraId="4CC9A0C5" w14:textId="77777777" w:rsidP="009D2F28"/>
    <w:p w:rsidR="008E0D5E" w:rsidRDefault="008E0D5E" w14:paraId="6E29748A" w14:textId="77777777" w:rsidP="009D2F28"/>
    <w:p w:rsidR="008E0D5E" w:rsidRDefault="008E0D5E" w14:paraId="4768BD35" w14:textId="77777777" w:rsidP="009D2F28"/>
    <w:p w:rsidR="008E0D5E" w:rsidRDefault="008E0D5E" w14:paraId="182F6376" w14:textId="77777777" w:rsidP="009D2F28"/>
    <w:p w:rsidR="00C81628" w:rsidRDefault="00C81628" w14:paraId="6D076B19" w14:textId="77777777" w:rsidP="00C81628" w:rsidRPr="00C81628">
      <w:pPr>
        <w:jc w:val="center"/>
        <w:rPr>
          <w:b/>
        </w:rPr>
      </w:pPr>
      <w:r w:rsidRPr="00B41FD1">
        <w:rPr>
          <w:b/>
        </w:rPr>
        <w:t>Table 1</w:t>
        <w:lastRenderedPageBreak/>
      </w:r>
      <w:r>
        <w:rPr>
          <w:b/>
        </w:rPr>
        <w:t>0</w:t>
      </w:r>
      <w:r w:rsidRPr="00B41FD1">
        <w:rPr>
          <w:b/>
        </w:rPr>
        <w:t>: Parti</w:t>
      </w:r>
      <w:r w:rsidR="00914059">
        <w:rPr>
          <w:b/>
        </w:rPr>
        <w:t>cipants Response in</w:t>
      </w:r>
      <w:r>
        <w:rPr>
          <w:b/>
        </w:rPr>
        <w:t xml:space="preserve"> question ten</w:t>
      </w:r>
    </w:p>
    <w:tbl>
      <w:tblPr>
        <w:tblW w:w="0" w:type="auto"/>
        <w:tblInd w:w="685" w:type="dxa"/>
        <w:tblStyle w:val="TableGrid"/>
        <w:tblLook w:val="4A0"/>
      </w:tblPr>
      <w:tblGrid>
        <w:gridCol w:w="2633"/>
        <w:gridCol w:w="2673"/>
        <w:gridCol w:w="2673"/>
      </w:tblGrid>
      <w:tr w14:paraId="407473E2" w14:textId="77777777" w:rsidR="008E0D5E" w:rsidRPr="00CF6918" w:rsidTr="00133646">
        <w:trPr>
          <w:trHeight w:val="475"/>
        </w:trPr>
        <w:tc>
          <w:tcPr>
            <w:tcW w:w="2633" w:type="dxa"/>
          </w:tcPr>
          <w:p w:rsidR="008E0D5E" w:rsidRDefault="008E0D5E" w14:paraId="50A497FD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Question</w:t>
            </w:r>
          </w:p>
        </w:tc>
        <w:tc>
          <w:tcPr>
            <w:tcW w:w="2673" w:type="dxa"/>
          </w:tcPr>
          <w:p w:rsidR="008E0D5E" w:rsidRDefault="008E0D5E" w14:paraId="5567B321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(Yes)</w:t>
            </w:r>
          </w:p>
        </w:tc>
        <w:tc>
          <w:tcPr>
            <w:tcW w:w="2673" w:type="dxa"/>
          </w:tcPr>
          <w:p w:rsidR="008E0D5E" w:rsidRDefault="008E0D5E" w14:paraId="064FDA40" w14:textId="77777777" w:rsidP="00133646" w:rsidRPr="00CF6918">
            <w:pPr>
              <w:jc w:val="center"/>
              <w:rPr>
                <w:b/>
              </w:rPr>
            </w:pPr>
            <w:r w:rsidRPr="00CF6918">
              <w:rPr>
                <w:b/>
              </w:rPr>
              <w:t>Response (No)</w:t>
            </w:r>
          </w:p>
        </w:tc>
      </w:tr>
      <w:tr w14:paraId="73B9B301" w14:textId="77777777" w:rsidR="008E0D5E" w:rsidTr="00133646">
        <w:trPr>
          <w:trHeight w:val="475"/>
        </w:trPr>
        <w:tc>
          <w:tcPr>
            <w:tcW w:w="2633" w:type="dxa"/>
          </w:tcPr>
          <w:p w:rsidR="008E0D5E" w:rsidRDefault="008E0D5E" w14:paraId="4E8E8C81" w14:textId="77777777" w:rsidP="00133646">
            <w:pPr>
              <w:jc w:val="center"/>
            </w:pPr>
            <w:r>
              <w:t>Question 10</w:t>
            </w:r>
          </w:p>
        </w:tc>
        <w:tc>
          <w:tcPr>
            <w:tcW w:w="2673" w:type="dxa"/>
          </w:tcPr>
          <w:p w:rsidR="008E0D5E" w:rsidRDefault="008E0D5E" w14:paraId="4DB0FDD0" w14:textId="77777777" w:rsidP="00133646">
            <w:pPr>
              <w:jc w:val="center"/>
            </w:pPr>
            <w:r>
              <w:t>25 (62%)</w:t>
            </w:r>
          </w:p>
        </w:tc>
        <w:tc>
          <w:tcPr>
            <w:tcW w:w="2673" w:type="dxa"/>
          </w:tcPr>
          <w:p w:rsidR="008E0D5E" w:rsidRDefault="008E0D5E" w14:paraId="1A06034F" w14:textId="77777777" w:rsidP="00133646">
            <w:pPr>
              <w:jc w:val="center"/>
            </w:pPr>
            <w:r>
              <w:t>15 (38%)</w:t>
            </w:r>
          </w:p>
        </w:tc>
      </w:tr>
    </w:tbl>
    <w:p w:rsidR="008E0D5E" w:rsidRDefault="008E0D5E" w14:paraId="36152E3E" w14:textId="77777777" w:rsidP="009D2F28"/>
    <w:p w:rsidR="00AA3BCE" w:rsidRDefault="008E0D5E" w14:paraId="659BC42F" w14:textId="77777777" w:rsidP="008E0D5E">
      <w:pPr>
        <w:jc w:val="center"/>
      </w:pPr>
      <w:r>
        <w:rPr>
          <w:noProof/>
        </w:rPr>
        <w:drawing>
          <wp:inline distB="0" distL="0" distR="0" distT="0" wp14:anchorId="551D2B21" wp14:editId="5B0C8700">
            <wp:extent cx="5124450" cy="2552700"/>
            <wp:effectExtent l="0" t="0" r="0" b="0"/>
            <wp:docPr id="16" name="Chart 1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:rsidR="008E0D5E" w:rsidRDefault="008E0D5E" w14:paraId="23C219BD" w14:textId="77777777" w:rsidP="008E0D5E" w:rsidRPr="0082163B">
      <w:pPr>
        <w:jc w:val="center"/>
        <w:rPr>
          <w:b/>
        </w:rPr>
      </w:pPr>
      <w:r w:rsidRPr="0082163B">
        <w:rPr>
          <w:b/>
        </w:rPr>
        <w:t xml:space="preserve">Figure 10: </w:t>
      </w:r>
      <w:r w:rsidR="0037343D" w:rsidRPr="0082163B">
        <w:rPr>
          <w:b/>
        </w:rPr>
        <w:t>The comfortable criteria of VLE platform in communicating</w:t>
      </w:r>
      <w:r w:rsidR="00E94966" w:rsidRPr="0082163B">
        <w:rPr>
          <w:b/>
        </w:rPr>
        <w:t>.</w:t>
      </w:r>
    </w:p>
    <w:p w:rsidR="00E94966" w:rsidRDefault="0046418F" w14:paraId="68623941" w14:textId="77777777" w:rsidP="00E45C60">
      <w:r>
        <w:t xml:space="preserve">62% student or 25 among 40 students </w:t>
      </w:r>
      <w:r w:rsidR="008033AC">
        <w:t xml:space="preserve">recommended that they </w:t>
      </w:r>
      <w:r w:rsidR="004924E1">
        <w:t xml:space="preserve">comfortably </w:t>
      </w:r>
      <w:r w:rsidR="00647542">
        <w:t>c</w:t>
      </w:r>
      <w:r w:rsidR="004924E1">
        <w:t xml:space="preserve">ommunicate with their lecturers </w:t>
      </w:r>
      <w:r w:rsidR="00125B01">
        <w:t xml:space="preserve">and friends through this virtual </w:t>
      </w:r>
      <w:r w:rsidR="006113E7">
        <w:t>learning environment technology and 38% or 15</w:t>
      </w:r>
      <w:r w:rsidR="00125B01">
        <w:t xml:space="preserve"> </w:t>
      </w:r>
      <w:r w:rsidR="006113E7">
        <w:t xml:space="preserve">students do not feel comfortable in this platform for communication. </w:t>
      </w:r>
    </w:p>
    <w:p w:rsidR="00FB4D4E" w:rsidRDefault="00FB4D4E" w14:paraId="1B3B6B66" w14:textId="77777777" w:rsidP="00E45C60"/>
    <w:p w:rsidR="00FB4D4E" w:rsidRDefault="00FB4D4E" w14:paraId="5193FA66" w14:textId="77777777" w:rsidP="00E45C60"/>
    <w:p w:rsidR="00FB4D4E" w:rsidRDefault="00FB4D4E" w14:paraId="34FA0CCC" w14:textId="77777777" w:rsidP="00E45C60"/>
    <w:p w:rsidR="00FB4D4E" w:rsidRDefault="00FB4D4E" w14:paraId="77C9BD9B" w14:textId="77777777" w:rsidP="00E45C60"/>
    <w:p w:rsidR="00610F8E" w:rsidRDefault="00610F8E" w14:paraId="117BD8CD" w14:textId="77777777" w:rsidP="00D576DE">
      <w:pPr>
        <w:pStyle w:val="Heading1"/>
      </w:pPr>
      <w:bookmarkStart w:id="8" w:name="_Toc100427833"/>
      <w:r>
        <w:t>6.0 Discussion</w:t>
        <w:lastRenderedPageBreak/>
      </w:r>
      <w:bookmarkEnd w:id="8"/>
    </w:p>
    <w:p w:rsidR="00942C58" w:rsidRDefault="006513E5" w14:paraId="5738DCC1" w14:textId="77777777" w:rsidP="00FD47B8">
      <w:r>
        <w:t xml:space="preserve">After analysing the </w:t>
      </w:r>
      <w:r w:rsidR="00041CA2">
        <w:t xml:space="preserve">survey </w:t>
      </w:r>
      <w:r w:rsidR="002C2F1B">
        <w:t>questionnaire,</w:t>
      </w:r>
      <w:r w:rsidR="00041CA2">
        <w:t xml:space="preserve"> </w:t>
      </w:r>
      <w:r w:rsidR="00DC71CA">
        <w:t>it has</w:t>
      </w:r>
      <w:r w:rsidR="0089764B">
        <w:t xml:space="preserve"> been found </w:t>
      </w:r>
      <w:r w:rsidR="00DC71CA">
        <w:t xml:space="preserve">that virtual learning environment </w:t>
      </w:r>
      <w:r w:rsidR="002C2F1B">
        <w:t xml:space="preserve">has both negative and positive impact along with some </w:t>
      </w:r>
      <w:r w:rsidR="003E4F2F">
        <w:t xml:space="preserve">improvement ways. </w:t>
      </w:r>
      <w:r w:rsidR="000202EF">
        <w:t xml:space="preserve">In the first question </w:t>
      </w:r>
      <w:r w:rsidR="009E0763">
        <w:t xml:space="preserve">33 students responded that they have used this virtual learning environment during the pandemic situation and only four students did not. </w:t>
      </w:r>
      <w:r w:rsidR="00BD6306">
        <w:t xml:space="preserve">And in the second </w:t>
      </w:r>
      <w:r w:rsidR="004D485C">
        <w:t>q</w:t>
      </w:r>
      <w:r w:rsidR="00BD6306">
        <w:t>uestion</w:t>
      </w:r>
      <w:r w:rsidR="004D485C">
        <w:t xml:space="preserve"> they select the positive impacts or benefits of this </w:t>
      </w:r>
      <w:r w:rsidR="008853F3">
        <w:t xml:space="preserve">new technological platform. </w:t>
      </w:r>
      <w:r w:rsidR="00A17EA5">
        <w:t xml:space="preserve">Not only they give their opinions but also they </w:t>
      </w:r>
      <w:r w:rsidR="00BB00A6">
        <w:t>included many other benefits that can be arrived by using this virtual learning environment. For example, students can</w:t>
      </w:r>
      <w:r w:rsidR="00DE0412">
        <w:t xml:space="preserve"> </w:t>
      </w:r>
      <w:r w:rsidR="00A752E5">
        <w:t>increase their informat</w:t>
      </w:r>
      <w:r w:rsidR="008C4FEA">
        <w:t xml:space="preserve">ion and communication technological knowledge </w:t>
      </w:r>
      <w:r w:rsidR="00E46B87">
        <w:t xml:space="preserve">if this platform is used by them. Like how to join Zoom meetings, </w:t>
      </w:r>
      <w:r w:rsidR="00533165">
        <w:t xml:space="preserve">Google </w:t>
      </w:r>
      <w:r w:rsidR="00506AA7">
        <w:t xml:space="preserve">meet and how to take participation </w:t>
      </w:r>
      <w:r w:rsidR="00F63462">
        <w:t xml:space="preserve">in the examination through these media. For sending </w:t>
      </w:r>
      <w:r w:rsidR="007A375E">
        <w:t xml:space="preserve">necessary files and for submitting </w:t>
      </w:r>
      <w:r w:rsidR="00A92A54">
        <w:t xml:space="preserve">academic assignments </w:t>
      </w:r>
      <w:r w:rsidR="00C24975">
        <w:t xml:space="preserve">using of electronic mail </w:t>
      </w:r>
      <w:r w:rsidR="00832EEB">
        <w:t xml:space="preserve">literacy can be gained by this VLE. </w:t>
      </w:r>
      <w:r w:rsidR="000B4455">
        <w:t xml:space="preserve">In the next question </w:t>
      </w:r>
      <w:r w:rsidR="006428F6">
        <w:t>training</w:t>
      </w:r>
      <w:r w:rsidR="003353D9">
        <w:t xml:space="preserve"> about </w:t>
      </w:r>
      <w:r w:rsidR="00A10FC1">
        <w:t xml:space="preserve">ICT for effective </w:t>
      </w:r>
      <w:r w:rsidR="003244E5">
        <w:t xml:space="preserve">use of virtual learning environment has been asked and most of the </w:t>
      </w:r>
      <w:r w:rsidR="003579F5">
        <w:t xml:space="preserve">students answered that they did not get any type of </w:t>
      </w:r>
      <w:r w:rsidR="00AD6DB5">
        <w:t>session, training or guidelines for this virtual learning system</w:t>
      </w:r>
      <w:r w:rsidR="00D3790E">
        <w:t xml:space="preserve"> (</w:t>
      </w:r>
      <w:r w:rsidR="00D3790E">
        <w:rPr>
          <w:shd w:fill="FFFFFF" w:color="auto" w:val="clear"/>
        </w:rPr>
        <w:t>Dillenbourg et al., 2002)</w:t>
      </w:r>
      <w:r w:rsidR="00AD6DB5">
        <w:t xml:space="preserve">. For </w:t>
      </w:r>
      <w:r w:rsidR="00162BBA">
        <w:t>operating they go</w:t>
      </w:r>
      <w:r w:rsidR="00AD6DB5">
        <w:t xml:space="preserve">t directions </w:t>
      </w:r>
      <w:r w:rsidR="00EA151D">
        <w:t xml:space="preserve">from the YouTube and other friends who are efficient in this area. </w:t>
      </w:r>
      <w:r w:rsidR="00BF56A4">
        <w:t xml:space="preserve">This is a negative aspect of adopting virtual learning environment. </w:t>
      </w:r>
    </w:p>
    <w:p w:rsidR="00FD47B8" w:rsidRDefault="00942C58" w14:paraId="3B79BF5D" w14:textId="77777777" w:rsidP="00FD47B8">
      <w:r>
        <w:t xml:space="preserve">Most of the student agreed that this virtual learning environment need to be continued </w:t>
      </w:r>
      <w:r w:rsidR="001A46F9">
        <w:t xml:space="preserve">after the pandemic situation. Because there are many advantageous factor by adopting this learning technology which has been </w:t>
      </w:r>
      <w:r w:rsidR="00DE2A86">
        <w:t xml:space="preserve">stated in the question two like increase self-learning facility, effective time management, </w:t>
      </w:r>
      <w:r w:rsidR="004446EB">
        <w:t xml:space="preserve">students can get immediate feedback </w:t>
      </w:r>
      <w:r w:rsidR="001377C8">
        <w:t xml:space="preserve">from teachers about the assignments which is advantageous </w:t>
      </w:r>
      <w:r w:rsidR="00B97A55">
        <w:t>as they can resolve the issue immediately</w:t>
      </w:r>
      <w:r w:rsidR="003C5283">
        <w:t xml:space="preserve"> (</w:t>
      </w:r>
      <w:r w:rsidR="003C5283">
        <w:rPr>
          <w:shd w:fill="FFFFFF" w:color="auto" w:val="clear"/>
        </w:rPr>
        <w:t>Stricker et al., 2011).</w:t>
      </w:r>
      <w:r w:rsidR="00B97A55">
        <w:t xml:space="preserve"> </w:t>
      </w:r>
      <w:r w:rsidR="00BE1635">
        <w:t xml:space="preserve">But 10 persons strongly disagree against this </w:t>
      </w:r>
      <w:r w:rsidR="00D11100">
        <w:t xml:space="preserve">adaptation </w:t>
      </w:r>
      <w:r w:rsidR="00EB14C4">
        <w:t xml:space="preserve">and six student disagreed this decision for its </w:t>
      </w:r>
      <w:r w:rsidR="00BA7974">
        <w:t xml:space="preserve">several negative aspects. For example, </w:t>
      </w:r>
      <w:r w:rsidR="00B57788">
        <w:t xml:space="preserve">many students do not have </w:t>
      </w:r>
      <w:r w:rsidR="004C1AD3">
        <w:t xml:space="preserve">proper and adequate </w:t>
      </w:r>
      <w:r w:rsidR="00067463">
        <w:t xml:space="preserve">modern devices for continue the classes </w:t>
      </w:r>
      <w:r w:rsidR="006A7EB4">
        <w:t xml:space="preserve">and for taking participation in the exam. Also, many students have financial problems to buy data which create networking issues. </w:t>
      </w:r>
      <w:r w:rsidR="00B23BE1">
        <w:t xml:space="preserve">The networking signal or connectivity </w:t>
      </w:r>
      <w:r w:rsidR="00BC2A2C">
        <w:t xml:space="preserve">is a big issue </w:t>
      </w:r>
      <w:r w:rsidR="00F174D1">
        <w:t xml:space="preserve">of implementing </w:t>
      </w:r>
      <w:r w:rsidR="00C61BC4">
        <w:t xml:space="preserve">this virtual learning environment </w:t>
      </w:r>
      <w:r w:rsidR="008B1430">
        <w:t xml:space="preserve">because due to the poor connection students got disconnect during class and exam that increase the risk of failure and </w:t>
      </w:r>
      <w:r w:rsidR="009B675F">
        <w:t>absenteeism</w:t>
      </w:r>
      <w:r w:rsidR="005928CC">
        <w:t xml:space="preserve"> percentage</w:t>
      </w:r>
      <w:r w:rsidR="001256D6">
        <w:t xml:space="preserve"> (</w:t>
      </w:r>
      <w:r w:rsidR="001256D6">
        <w:rPr>
          <w:shd w:fill="FFFFFF" w:color="auto" w:val="clear"/>
        </w:rPr>
        <w:t>Heaton</w:t>
      </w:r>
      <w:r w:rsidR="001256D6">
        <w:rPr>
          <w:rFonts w:ascii="Cambria Math" w:cs="Cambria Math" w:hAnsi="Cambria Math"/>
          <w:shd w:fill="FFFFFF" w:color="auto" w:val="clear"/>
        </w:rPr>
        <w:t>‐</w:t>
      </w:r>
      <w:r w:rsidR="001256D6">
        <w:rPr>
          <w:shd w:fill="FFFFFF" w:color="auto" w:val="clear"/>
        </w:rPr>
        <w:t xml:space="preserve">Shrestha et al., </w:t>
      </w:r>
      <w:r w:rsidR="0043288E">
        <w:rPr>
          <w:shd w:fill="FFFFFF" w:color="auto" w:val="clear"/>
        </w:rPr>
        <w:t>2009)</w:t>
      </w:r>
      <w:r w:rsidR="008B1430">
        <w:t xml:space="preserve">. </w:t>
      </w:r>
      <w:r w:rsidR="00B97597">
        <w:t xml:space="preserve">Also, in the university class room and at the </w:t>
      </w:r>
      <w:r w:rsidR="00FC6A55">
        <w:t>teachers’</w:t>
      </w:r>
      <w:r w:rsidR="00B97597">
        <w:t xml:space="preserve"> place if the technological infrastructure </w:t>
      </w:r>
      <w:r w:rsidR="00CB4F89">
        <w:t xml:space="preserve">is not that much developed </w:t>
      </w:r>
      <w:r w:rsidR="00FC6A55">
        <w:t xml:space="preserve">it required </w:t>
      </w:r>
      <w:r w:rsidR="002C5111">
        <w:t>huge investment for the technological improvement</w:t>
      </w:r>
      <w:r w:rsidR="00BD48B2">
        <w:t xml:space="preserve"> and due to this limited resources </w:t>
      </w:r>
      <w:r w:rsidR="00B25DAA">
        <w:t xml:space="preserve">it may carry disadvantage for both </w:t>
      </w:r>
      <w:r w:rsidR="00A82059">
        <w:t>students and teachers</w:t>
      </w:r>
      <w:r w:rsidR="00C27AEE">
        <w:t xml:space="preserve">. The risk of exposing confidential </w:t>
      </w:r>
      <w:r w:rsidR="00F61F4A">
        <w:t xml:space="preserve">file like mark sheet, </w:t>
      </w:r>
      <w:r w:rsidR="002536C4">
        <w:t>class room performance</w:t>
        <w:lastRenderedPageBreak/>
      </w:r>
      <w:r w:rsidR="005423FF">
        <w:t>, annual report of every student can be exposed to the third party that is a negative aspect of the virtual learning environment</w:t>
      </w:r>
      <w:r w:rsidR="008B033C">
        <w:t xml:space="preserve"> (</w:t>
      </w:r>
      <w:r w:rsidR="008B033C">
        <w:rPr>
          <w:shd w:fill="FFFFFF" w:color="auto" w:val="clear"/>
        </w:rPr>
        <w:t>Muilenburg and Berge, 2005).</w:t>
      </w:r>
      <w:r w:rsidR="005423FF">
        <w:t xml:space="preserve"> </w:t>
      </w:r>
      <w:r w:rsidR="000B6943">
        <w:t xml:space="preserve">Majority students do not prefer this because </w:t>
      </w:r>
      <w:r w:rsidR="005C1B2B">
        <w:t xml:space="preserve">it creates isolation </w:t>
      </w:r>
      <w:r w:rsidR="00971211">
        <w:t xml:space="preserve">for little interaction among students and academic </w:t>
      </w:r>
      <w:r w:rsidR="00347289">
        <w:t xml:space="preserve">persons. </w:t>
      </w:r>
      <w:r w:rsidR="00952C69">
        <w:t xml:space="preserve">For not communicating with other students </w:t>
      </w:r>
      <w:r w:rsidR="004E05A8">
        <w:t xml:space="preserve">frequently </w:t>
      </w:r>
      <w:r w:rsidR="005C660A">
        <w:t xml:space="preserve">there created </w:t>
      </w:r>
      <w:r w:rsidR="0097453E">
        <w:t xml:space="preserve">communication gap </w:t>
      </w:r>
      <w:r w:rsidR="00331904">
        <w:t xml:space="preserve">and </w:t>
      </w:r>
      <w:r w:rsidR="002A51B0">
        <w:t>student may</w:t>
      </w:r>
      <w:r w:rsidR="003E2477">
        <w:t xml:space="preserve"> lack</w:t>
      </w:r>
      <w:r w:rsidR="00E619B8">
        <w:t xml:space="preserve"> this </w:t>
      </w:r>
      <w:r w:rsidR="002A51B0">
        <w:t xml:space="preserve">skill in future professional </w:t>
      </w:r>
      <w:r w:rsidR="00C337A0">
        <w:t xml:space="preserve">areas. </w:t>
      </w:r>
      <w:r w:rsidR="002C5111">
        <w:t xml:space="preserve"> </w:t>
      </w:r>
    </w:p>
    <w:p w:rsidR="00F6326E" w:rsidRDefault="00F6326E" w14:paraId="48AF382A" w14:textId="77777777" w:rsidP="005B7F87">
      <w:pPr>
        <w:pStyle w:val="Heading1"/>
      </w:pPr>
      <w:bookmarkStart w:id="9" w:name="_Toc100427834"/>
      <w:r>
        <w:t>7.0 Conclusion</w:t>
      </w:r>
      <w:bookmarkEnd w:id="9"/>
    </w:p>
    <w:p w:rsidR="005B7F87" w:rsidRDefault="00B0341A" w14:paraId="050A73E2" w14:textId="77777777" w:rsidP="005B7F87">
      <w:r>
        <w:t xml:space="preserve">The </w:t>
      </w:r>
      <w:r w:rsidR="000916A2">
        <w:t xml:space="preserve">whole </w:t>
      </w:r>
      <w:r w:rsidR="00DD752A">
        <w:t xml:space="preserve">study </w:t>
      </w:r>
      <w:r w:rsidR="00C71014">
        <w:t xml:space="preserve">has been divided into six parts </w:t>
      </w:r>
      <w:r w:rsidR="004611CA">
        <w:t xml:space="preserve">according to the assignment </w:t>
      </w:r>
      <w:r w:rsidR="007A503B">
        <w:t>brief</w:t>
      </w:r>
      <w:r w:rsidR="009A35F8">
        <w:t>.</w:t>
      </w:r>
      <w:r w:rsidR="007A503B">
        <w:t xml:space="preserve"> </w:t>
      </w:r>
      <w:r w:rsidR="00F47298">
        <w:t xml:space="preserve">In the introduction an overview of </w:t>
      </w:r>
      <w:r w:rsidR="007B13DB">
        <w:t xml:space="preserve">virtual learning environment, its introduction period, </w:t>
      </w:r>
      <w:r w:rsidR="001C691F">
        <w:t xml:space="preserve">important of the research and persons who use this technology have been presented. </w:t>
      </w:r>
      <w:r w:rsidR="00BA4131">
        <w:t xml:space="preserve">On the basis of topic aim and objectives </w:t>
      </w:r>
      <w:r w:rsidR="00850A53">
        <w:t xml:space="preserve">have been formulated and </w:t>
      </w:r>
      <w:r w:rsidR="00042CFB">
        <w:t>literature</w:t>
      </w:r>
      <w:r w:rsidR="00850A53">
        <w:t xml:space="preserve"> review </w:t>
      </w:r>
      <w:r w:rsidR="00042CFB">
        <w:t>also included in this section.</w:t>
      </w:r>
      <w:r w:rsidR="00C824BA">
        <w:t xml:space="preserve"> </w:t>
      </w:r>
      <w:r w:rsidR="00855166">
        <w:t xml:space="preserve">This research has been conduct by primary and secondary method and for presentation quantitative approach has been followed. </w:t>
      </w:r>
      <w:r w:rsidR="00FD0E49">
        <w:t>The findin</w:t>
      </w:r>
      <w:r w:rsidR="005B7FFA">
        <w:t xml:space="preserve">gs of analysis have been showed in the discussion part </w:t>
      </w:r>
      <w:r w:rsidR="00044431">
        <w:t xml:space="preserve">through </w:t>
      </w:r>
      <w:r w:rsidR="006C23D6">
        <w:t>interpretation</w:t>
      </w:r>
      <w:r w:rsidR="00044431">
        <w:t xml:space="preserve">. </w:t>
      </w:r>
    </w:p>
    <w:p w:rsidR="004D6C11" w:rsidRDefault="004D6C11" w14:paraId="7D0C69A8" w14:textId="77777777" w:rsidP="005B7F87"/>
    <w:p w:rsidR="004D6C11" w:rsidRDefault="004D6C11" w14:paraId="603E59F3" w14:textId="77777777" w:rsidP="005B7F87"/>
    <w:p w:rsidR="004D6C11" w:rsidRDefault="004D6C11" w14:paraId="530DAC4C" w14:textId="77777777" w:rsidP="005B7F87"/>
    <w:p w:rsidR="004D6C11" w:rsidRDefault="004D6C11" w14:paraId="4E97C476" w14:textId="77777777" w:rsidP="005B7F87"/>
    <w:p w:rsidR="004D6C11" w:rsidRDefault="004D6C11" w14:paraId="2F58CF71" w14:textId="77777777" w:rsidP="005B7F87"/>
    <w:p w:rsidR="004D6C11" w:rsidRDefault="004D6C11" w14:paraId="7D1ADD17" w14:textId="77777777" w:rsidP="005B7F87"/>
    <w:p w:rsidR="004D6C11" w:rsidRDefault="004D6C11" w14:paraId="0AA0C0A8" w14:textId="77777777" w:rsidP="005B7F87"/>
    <w:p w:rsidR="004D6C11" w:rsidRDefault="004D6C11" w14:paraId="540BA5E7" w14:textId="77777777" w:rsidP="005B7F87"/>
    <w:p w:rsidR="004D6C11" w:rsidRDefault="004D6C11" w14:paraId="5DE86396" w14:textId="77777777" w:rsidP="005B7F87"/>
    <w:p w:rsidR="004D6C11" w:rsidRDefault="004D6C11" w14:paraId="37415513" w14:textId="77777777" w:rsidP="004D6C11">
      <w:pPr>
        <w:pStyle w:val="Heading1"/>
      </w:pPr>
      <w:bookmarkStart w:id="10" w:name="_Toc100427835"/>
      <w:r>
        <w:t>References</w:t>
        <w:lastRenderedPageBreak/>
      </w:r>
      <w:bookmarkEnd w:id="10"/>
    </w:p>
    <w:p w:rsidR="006525B4" w:rsidRDefault="006525B4" w14:paraId="60697CBD" w14:textId="77777777" w:rsidP="00092E3C" w:rsidRPr="006525B4">
      <w:r>
        <w:rPr>
          <w:shd w:fill="FFFFFF" w:color="auto" w:val="clear"/>
        </w:rPr>
        <w:t>Barker, J. and Gossman, P., (2013). The learning impact of a virtual learning environment: students’ views. </w:t>
      </w:r>
      <w:r>
        <w:rPr>
          <w:iCs/>
          <w:i/>
          <w:shd w:fill="FFFFFF" w:color="auto" w:val="clear"/>
        </w:rPr>
        <w:t>Teacher Education Advancement Network Journal (TEAN)</w:t>
      </w:r>
      <w:r>
        <w:rPr>
          <w:shd w:fill="FFFFFF" w:color="auto" w:val="clear"/>
        </w:rPr>
        <w:t>, </w:t>
      </w:r>
      <w:r>
        <w:rPr>
          <w:iCs/>
          <w:i/>
          <w:shd w:fill="FFFFFF" w:color="auto" w:val="clear"/>
        </w:rPr>
        <w:t>5</w:t>
      </w:r>
      <w:r>
        <w:rPr>
          <w:shd w:fill="FFFFFF" w:color="auto" w:val="clear"/>
        </w:rPr>
        <w:t>(2).</w:t>
      </w:r>
    </w:p>
    <w:p w:rsidR="00B41FD1" w:rsidRDefault="00B12C0F" w14:paraId="49E33966" w14:textId="77777777" w:rsidP="00092E3C">
      <w:pPr>
        <w:rPr>
          <w:shd w:fill="FFFFFF" w:color="auto" w:val="clear"/>
        </w:rPr>
      </w:pPr>
      <w:r>
        <w:rPr>
          <w:shd w:fill="FFFFFF" w:color="auto" w:val="clear"/>
        </w:rPr>
        <w:t>Dillenbourg, P., Schneider, D. and Synteta, P., (2002), September. Virtual learning environments. In </w:t>
      </w:r>
      <w:r>
        <w:rPr>
          <w:iCs/>
          <w:i/>
          <w:shd w:fill="FFFFFF" w:color="auto" w:val="clear"/>
        </w:rPr>
        <w:t>Proceedings of the 3rd Hellenic conference information &amp; communication technologies in education</w:t>
      </w:r>
      <w:r>
        <w:rPr>
          <w:shd w:fill="FFFFFF" w:color="auto" w:val="clear"/>
        </w:rPr>
        <w:t> (pp. 3-18). Rhodes, Greece: Archive Ouverte HAL.</w:t>
      </w:r>
    </w:p>
    <w:p w:rsidR="006B7AD3" w:rsidRDefault="006B7AD3" w14:paraId="2D1DD69F" w14:textId="77777777" w:rsidP="00092E3C" w:rsidRPr="00091670">
      <w:pPr>
        <w:rPr>
          <w:lang w:val="en-US"/>
        </w:rPr>
      </w:pPr>
      <w:r>
        <w:rPr>
          <w:shd w:fill="FFFFFF" w:color="auto" w:val="clear"/>
        </w:rPr>
        <w:t>Gautam. P, (2020).</w:t>
      </w:r>
      <w:r w:rsidR="00091670">
        <w:t xml:space="preserve"> </w:t>
      </w:r>
      <w:r w:rsidR="004F378B">
        <w:t>Advantages a</w:t>
      </w:r>
      <w:r w:rsidR="00091670">
        <w:t>nd Disadvantages Of Online Learning</w:t>
      </w:r>
      <w:r w:rsidR="00091670">
        <w:rPr>
          <w:lang w:val="en-US"/>
        </w:rPr>
        <w:t xml:space="preserve">. [Online]. Available at: </w:t>
      </w:r>
      <w:r w:rsidR="00697C33" w:rsidRPr="00697C33">
        <w:rPr>
          <w:lang w:val="en-US"/>
        </w:rPr>
        <w:t>https://elearningindustry.com/advantages-and-disadvantages-online-learning</w:t>
      </w:r>
      <w:r w:rsidR="00697C33">
        <w:rPr>
          <w:lang w:val="en-US"/>
        </w:rPr>
        <w:t>. [Accessed 9 April 2022].</w:t>
      </w:r>
    </w:p>
    <w:p w:rsidR="00F17509" w:rsidRDefault="00F17509" w14:paraId="6CBF600F" w14:textId="77777777" w:rsidP="00092E3C">
      <w:pPr>
        <w:rPr>
          <w:shd w:fill="FFFFFF" w:color="auto" w:val="clear"/>
        </w:rPr>
      </w:pPr>
      <w:r>
        <w:rPr>
          <w:shd w:fill="FFFFFF" w:color="auto" w:val="clear"/>
        </w:rPr>
        <w:t>Heaton</w:t>
      </w:r>
      <w:r>
        <w:rPr>
          <w:rFonts w:ascii="Cambria Math" w:cs="Cambria Math" w:hAnsi="Cambria Math"/>
          <w:shd w:fill="FFFFFF" w:color="auto" w:val="clear"/>
        </w:rPr>
        <w:t>‐</w:t>
      </w:r>
      <w:r>
        <w:rPr>
          <w:shd w:fill="FFFFFF" w:color="auto" w:val="clear"/>
        </w:rPr>
        <w:t>Shrestha, C., May, S. and Burke, L., (2009). Student retention in higher education: what role for</w:t>
      </w:r>
      <w:r w:rsidR="00B02177">
        <w:rPr>
          <w:shd w:fill="FFFFFF" w:color="auto" w:val="clear"/>
        </w:rPr>
        <w:t xml:space="preserve"> virtual learning environments?</w:t>
      </w:r>
      <w:r>
        <w:rPr>
          <w:shd w:fill="FFFFFF" w:color="auto" w:val="clear"/>
        </w:rPr>
        <w:t> </w:t>
      </w:r>
      <w:r>
        <w:rPr>
          <w:iCs/>
          <w:i/>
          <w:shd w:fill="FFFFFF" w:color="auto" w:val="clear"/>
        </w:rPr>
        <w:t>Journal of Further and Higher education</w:t>
      </w:r>
      <w:r>
        <w:rPr>
          <w:shd w:fill="FFFFFF" w:color="auto" w:val="clear"/>
        </w:rPr>
        <w:t>, </w:t>
      </w:r>
      <w:r>
        <w:rPr>
          <w:iCs/>
          <w:i/>
          <w:shd w:fill="FFFFFF" w:color="auto" w:val="clear"/>
        </w:rPr>
        <w:t>33</w:t>
      </w:r>
      <w:r>
        <w:rPr>
          <w:shd w:fill="FFFFFF" w:color="auto" w:val="clear"/>
        </w:rPr>
        <w:t>(1).</w:t>
      </w:r>
    </w:p>
    <w:p w:rsidR="00E256B1" w:rsidRDefault="00E256B1" w14:paraId="04D5188A" w14:textId="77777777" w:rsidP="00092E3C">
      <w:pPr>
        <w:rPr>
          <w:shd w:fill="FFFFFF" w:color="auto" w:val="clear"/>
        </w:rPr>
      </w:pPr>
      <w:r>
        <w:rPr>
          <w:shd w:fill="FFFFFF" w:color="auto" w:val="clear"/>
        </w:rPr>
        <w:t xml:space="preserve">Keller, C., </w:t>
      </w:r>
      <w:r w:rsidR="00195DB2">
        <w:rPr>
          <w:shd w:fill="FFFFFF" w:color="auto" w:val="clear"/>
        </w:rPr>
        <w:t>(</w:t>
      </w:r>
      <w:r>
        <w:rPr>
          <w:shd w:fill="FFFFFF" w:color="auto" w:val="clear"/>
        </w:rPr>
        <w:t>2005</w:t>
      </w:r>
      <w:r w:rsidR="00195DB2">
        <w:rPr>
          <w:shd w:fill="FFFFFF" w:color="auto" w:val="clear"/>
        </w:rPr>
        <w:t>)</w:t>
      </w:r>
      <w:r>
        <w:rPr>
          <w:shd w:fill="FFFFFF" w:color="auto" w:val="clear"/>
        </w:rPr>
        <w:t>. Virtual learning environments: three implementation perspectives. </w:t>
      </w:r>
      <w:r>
        <w:rPr>
          <w:iCs/>
          <w:i/>
          <w:shd w:fill="FFFFFF" w:color="auto" w:val="clear"/>
        </w:rPr>
        <w:t>Learning, media and technology</w:t>
      </w:r>
      <w:r>
        <w:rPr>
          <w:shd w:fill="FFFFFF" w:color="auto" w:val="clear"/>
        </w:rPr>
        <w:t>, </w:t>
      </w:r>
      <w:r>
        <w:rPr>
          <w:iCs/>
          <w:i/>
          <w:shd w:fill="FFFFFF" w:color="auto" w:val="clear"/>
        </w:rPr>
        <w:t>30</w:t>
      </w:r>
      <w:r>
        <w:rPr>
          <w:shd w:fill="FFFFFF" w:color="auto" w:val="clear"/>
        </w:rPr>
        <w:t>(3).</w:t>
      </w:r>
    </w:p>
    <w:p w:rsidR="000E4AE3" w:rsidRDefault="000E4AE3" w14:paraId="7E1B079F" w14:textId="77777777" w:rsidP="00092E3C">
      <w:pPr>
        <w:rPr>
          <w:shd w:fill="FFFFFF" w:color="auto" w:val="clear"/>
        </w:rPr>
      </w:pPr>
      <w:r>
        <w:rPr>
          <w:shd w:fill="FFFFFF" w:color="auto" w:val="clear"/>
        </w:rPr>
        <w:t xml:space="preserve">Muilenburg, L.Y. and Berge, Z.L., </w:t>
      </w:r>
      <w:r w:rsidR="00CF7D1D">
        <w:rPr>
          <w:shd w:fill="FFFFFF" w:color="auto" w:val="clear"/>
        </w:rPr>
        <w:t>(</w:t>
      </w:r>
      <w:r>
        <w:rPr>
          <w:shd w:fill="FFFFFF" w:color="auto" w:val="clear"/>
        </w:rPr>
        <w:t>2005</w:t>
      </w:r>
      <w:r w:rsidR="00CF7D1D">
        <w:rPr>
          <w:shd w:fill="FFFFFF" w:color="auto" w:val="clear"/>
        </w:rPr>
        <w:t>)</w:t>
      </w:r>
      <w:r>
        <w:rPr>
          <w:shd w:fill="FFFFFF" w:color="auto" w:val="clear"/>
        </w:rPr>
        <w:t>. Student barriers to online learning: A factor analytic study. </w:t>
      </w:r>
      <w:r>
        <w:rPr>
          <w:iCs/>
          <w:i/>
          <w:shd w:fill="FFFFFF" w:color="auto" w:val="clear"/>
        </w:rPr>
        <w:t>Distance education</w:t>
      </w:r>
      <w:r>
        <w:rPr>
          <w:shd w:fill="FFFFFF" w:color="auto" w:val="clear"/>
        </w:rPr>
        <w:t>, </w:t>
      </w:r>
      <w:r>
        <w:rPr>
          <w:iCs/>
          <w:i/>
          <w:shd w:fill="FFFFFF" w:color="auto" w:val="clear"/>
        </w:rPr>
        <w:t>26</w:t>
      </w:r>
      <w:r>
        <w:rPr>
          <w:shd w:fill="FFFFFF" w:color="auto" w:val="clear"/>
        </w:rPr>
        <w:t>(1).</w:t>
      </w:r>
    </w:p>
    <w:p w:rsidR="006B4AAC" w:rsidRDefault="006B4AAC" w14:paraId="6E006661" w14:textId="77777777" w:rsidP="00092E3C">
      <w:pPr>
        <w:rPr>
          <w:shd w:fill="FFFFFF" w:color="auto" w:val="clear"/>
        </w:rPr>
      </w:pPr>
      <w:r>
        <w:rPr>
          <w:shd w:fill="FFFFFF" w:color="auto" w:val="clear"/>
        </w:rPr>
        <w:t xml:space="preserve">Odrekhivskyy, M., Pasichnyk, V., Rzheuskyi, A., Andrunyk, V., Nazaruk, M., Kunanets, O. and Tabachyshyn, D., </w:t>
      </w:r>
      <w:r w:rsidR="00586D35">
        <w:rPr>
          <w:shd w:fill="FFFFFF" w:color="auto" w:val="clear"/>
        </w:rPr>
        <w:t>(</w:t>
      </w:r>
      <w:r>
        <w:rPr>
          <w:shd w:fill="FFFFFF" w:color="auto" w:val="clear"/>
        </w:rPr>
        <w:t>2019</w:t>
      </w:r>
      <w:r w:rsidR="00586D35">
        <w:rPr>
          <w:shd w:fill="FFFFFF" w:color="auto" w:val="clear"/>
        </w:rPr>
        <w:t>)</w:t>
      </w:r>
      <w:r>
        <w:rPr>
          <w:shd w:fill="FFFFFF" w:color="auto" w:val="clear"/>
        </w:rPr>
        <w:t>. Problems of the Intelligent Virtual Learning Environment Development. In </w:t>
      </w:r>
      <w:r>
        <w:rPr>
          <w:iCs/>
          <w:i/>
          <w:shd w:fill="FFFFFF" w:color="auto" w:val="clear"/>
        </w:rPr>
        <w:t>MoMLeT</w:t>
      </w:r>
      <w:r>
        <w:rPr>
          <w:shd w:fill="FFFFFF" w:color="auto" w:val="clear"/>
        </w:rPr>
        <w:t>.</w:t>
      </w:r>
    </w:p>
    <w:p w:rsidR="00DC35CF" w:rsidRDefault="00DC35CF" w14:paraId="20648EC0" w14:textId="77777777" w:rsidP="00092E3C">
      <w:pPr>
        <w:rPr>
          <w:shd w:fill="FFFFFF" w:color="auto" w:val="clear"/>
        </w:rPr>
      </w:pPr>
      <w:r>
        <w:rPr>
          <w:shd w:fill="FFFFFF" w:color="auto" w:val="clear"/>
        </w:rPr>
        <w:t>Shirota, Y., (2011). An Introduction to Virtual Learning Enviroments. </w:t>
      </w:r>
      <w:r>
        <w:rPr>
          <w:iCs/>
          <w:i/>
          <w:shd w:fill="FFFFFF" w:color="auto" w:val="clear"/>
        </w:rPr>
        <w:t>The journal of Faculty of Economics, Gakushuin University</w:t>
      </w:r>
      <w:r>
        <w:rPr>
          <w:shd w:fill="FFFFFF" w:color="auto" w:val="clear"/>
        </w:rPr>
        <w:t>, </w:t>
      </w:r>
      <w:r>
        <w:rPr>
          <w:iCs/>
          <w:i/>
          <w:shd w:fill="FFFFFF" w:color="auto" w:val="clear"/>
        </w:rPr>
        <w:t>48</w:t>
      </w:r>
      <w:r>
        <w:rPr>
          <w:shd w:fill="FFFFFF" w:color="auto" w:val="clear"/>
        </w:rPr>
        <w:t xml:space="preserve">(3). </w:t>
      </w:r>
    </w:p>
    <w:p w:rsidR="001F19C1" w:rsidRDefault="001F19C1" w14:paraId="4CC52ACD" w14:textId="77777777" w:rsidP="00092E3C" w:rsidRPr="00B41FD1">
      <w:r>
        <w:rPr>
          <w:shd w:fill="FFFFFF" w:color="auto" w:val="clear"/>
        </w:rPr>
        <w:t>Stricker, D., Weibel, D. and Wissmath, B., (2011). Efficient learning using a virtual learning environment in a university class. </w:t>
      </w:r>
      <w:r>
        <w:rPr>
          <w:iCs/>
          <w:i/>
          <w:shd w:fill="FFFFFF" w:color="auto" w:val="clear"/>
        </w:rPr>
        <w:t>Computers &amp; education</w:t>
      </w:r>
      <w:r>
        <w:rPr>
          <w:shd w:fill="FFFFFF" w:color="auto" w:val="clear"/>
        </w:rPr>
        <w:t>, </w:t>
      </w:r>
      <w:r>
        <w:rPr>
          <w:iCs/>
          <w:i/>
          <w:shd w:fill="FFFFFF" w:color="auto" w:val="clear"/>
        </w:rPr>
        <w:t>56</w:t>
      </w:r>
      <w:r>
        <w:rPr>
          <w:shd w:fill="FFFFFF" w:color="auto" w:val="clear"/>
        </w:rPr>
        <w:t>(2).</w:t>
      </w:r>
    </w:p>
    <w:p w:rsidR="00610F8E" w:rsidRDefault="00C91F64" w14:paraId="4307C626" w14:textId="77777777" w:rsidP="006409E2" w:rsidRPr="00610F8E">
      <w:r>
        <w:rPr>
          <w:shd w:fill="FFFFFF" w:color="auto" w:val="clear"/>
        </w:rPr>
        <w:t>Secker, J. and Morrison, C., (2016). </w:t>
      </w:r>
      <w:r>
        <w:rPr>
          <w:iCs/>
          <w:i/>
          <w:shd w:fill="FFFFFF" w:color="auto" w:val="clear"/>
        </w:rPr>
        <w:t>Copyright and E-learning: A Guide for Practitioners</w:t>
      </w:r>
      <w:r>
        <w:rPr>
          <w:shd w:fill="FFFFFF" w:color="auto" w:val="clear"/>
        </w:rPr>
        <w:t>. Facet publishing.</w:t>
      </w:r>
    </w:p>
    <w:p w:rsidR="00D576DE" w:rsidRDefault="00D576DE" w14:paraId="1C498B2E" w14:textId="77777777" w:rsidP="00D576DE">
      <w:pPr>
        <w:pStyle w:val="Heading1"/>
      </w:pPr>
      <w:bookmarkStart w:id="11" w:name="_Toc100427836"/>
      <w:r>
        <w:t>Appendix</w:t>
      </w:r>
      <w:bookmarkEnd w:id="11"/>
    </w:p>
    <w:p w:rsidR="00DE60CE" w:rsidRDefault="00DE60CE" w14:paraId="4C6D225A" w14:textId="77777777" w:rsidP="00DE60CE">
      <w:r>
        <w:t>Question 1: Do you have any experience of using virtual learning environment technology?</w:t>
      </w:r>
    </w:p>
    <w:p w:rsidR="00DE60CE" w:rsidRDefault="00DE60CE" w14:paraId="11CBAAD8" w14:textId="77777777" w:rsidP="00DE60CE">
      <w:pPr>
        <w:pStyle w:val="ListParagraph"/>
        <w:numPr>
          <w:ilvl w:val="0"/>
          <w:numId w:val="2"/>
        </w:numPr>
      </w:pPr>
      <w:r>
        <w:t>Yes</w:t>
      </w:r>
    </w:p>
    <w:p w:rsidR="00DE60CE" w:rsidRDefault="00DE60CE" w14:paraId="4D65D345" w14:textId="77777777" w:rsidP="00DE60CE">
      <w:pPr>
        <w:pStyle w:val="ListParagraph"/>
        <w:numPr>
          <w:ilvl w:val="0"/>
          <w:numId w:val="2"/>
        </w:numPr>
      </w:pPr>
      <w:r>
        <w:t>No</w:t>
      </w:r>
    </w:p>
    <w:p w:rsidR="00DE60CE" w:rsidRDefault="00DE60CE" w14:paraId="5666DDC0" w14:textId="77777777" w:rsidP="00DE60CE">
      <w:pPr>
        <w:pStyle w:val="ListParagraph"/>
        <w:numPr>
          <w:ilvl w:val="0"/>
          <w:numId w:val="2"/>
        </w:numPr>
      </w:pPr>
      <w:r>
        <w:t>Not sure</w:t>
      </w:r>
    </w:p>
    <w:p w:rsidR="00F156F6" w:rsidRDefault="00F156F6" w14:paraId="4355E6DE" w14:textId="77777777" w:rsidP="00F156F6">
      <w:r>
        <w:t>Question 2: What benefits did you get by using VLE technology?</w:t>
      </w:r>
    </w:p>
    <w:p w:rsidR="00F156F6" w:rsidRDefault="00CB087A" w14:paraId="51869D80" w14:textId="77777777" w:rsidP="00B2379A">
      <w:pPr>
        <w:pStyle w:val="ListParagraph"/>
        <w:numPr>
          <w:ilvl w:val="0"/>
          <w:numId w:val="3"/>
        </w:numPr>
      </w:pPr>
      <w:r>
        <w:t>Access to the class anytime and anywhere</w:t>
      </w:r>
    </w:p>
    <w:p w:rsidR="00CB087A" w:rsidRDefault="00DC26A3" w14:paraId="345522F3" w14:textId="77777777" w:rsidP="00B2379A">
      <w:pPr>
        <w:pStyle w:val="ListParagraph"/>
        <w:numPr>
          <w:ilvl w:val="0"/>
          <w:numId w:val="3"/>
        </w:numPr>
      </w:pPr>
      <w:r>
        <w:t>Effective time management</w:t>
      </w:r>
    </w:p>
    <w:p w:rsidR="00DC26A3" w:rsidRDefault="007721C7" w14:paraId="412A89E3" w14:textId="77777777" w:rsidP="00B2379A">
      <w:pPr>
        <w:pStyle w:val="ListParagraph"/>
        <w:numPr>
          <w:ilvl w:val="0"/>
          <w:numId w:val="3"/>
        </w:numPr>
      </w:pPr>
      <w:r>
        <w:t xml:space="preserve">Maximisation of digital </w:t>
      </w:r>
      <w:r w:rsidR="001B47DF">
        <w:t>literacy</w:t>
      </w:r>
      <w:r>
        <w:t xml:space="preserve"> knowledge</w:t>
      </w:r>
    </w:p>
    <w:p w:rsidR="001B47DF" w:rsidRDefault="004A2309" w14:paraId="17F8997E" w14:textId="77777777" w:rsidP="00B2379A">
      <w:pPr>
        <w:pStyle w:val="ListParagraph"/>
        <w:numPr>
          <w:ilvl w:val="0"/>
          <w:numId w:val="3"/>
        </w:numPr>
      </w:pPr>
      <w:r>
        <w:t xml:space="preserve">Immediate feedbacks </w:t>
      </w:r>
      <w:r w:rsidR="00BF1B21">
        <w:t>about tests and performance</w:t>
      </w:r>
    </w:p>
    <w:p w:rsidR="00BF1B21" w:rsidRDefault="00701693" w14:paraId="372529F3" w14:textId="77777777" w:rsidP="00B2379A">
      <w:pPr>
        <w:pStyle w:val="ListParagraph"/>
        <w:numPr>
          <w:ilvl w:val="0"/>
          <w:numId w:val="3"/>
        </w:numPr>
      </w:pPr>
      <w:r>
        <w:t>Opportunity of self-learning</w:t>
      </w:r>
    </w:p>
    <w:p w:rsidR="002030A0" w:rsidRDefault="007349D0" w14:paraId="27C72B71" w14:textId="77777777" w:rsidP="00D576DE">
      <w:r>
        <w:t xml:space="preserve">Question 3: Do you have/get enough ICT training </w:t>
      </w:r>
      <w:r w:rsidR="002A5A57">
        <w:t xml:space="preserve">and incentives </w:t>
      </w:r>
      <w:r w:rsidR="002030A0">
        <w:t>for using VLE technology in academic sessions?</w:t>
      </w:r>
    </w:p>
    <w:p w:rsidR="002030A0" w:rsidRDefault="002030A0" w14:paraId="1EDA5190" w14:textId="77777777" w:rsidP="002030A0">
      <w:pPr>
        <w:pStyle w:val="ListParagraph"/>
        <w:numPr>
          <w:ilvl w:val="0"/>
          <w:numId w:val="4"/>
        </w:numPr>
      </w:pPr>
      <w:r>
        <w:t xml:space="preserve">Yes </w:t>
      </w:r>
    </w:p>
    <w:p w:rsidR="002030A0" w:rsidRDefault="002030A0" w14:paraId="3877CE0A" w14:textId="77777777" w:rsidP="002030A0">
      <w:pPr>
        <w:pStyle w:val="ListParagraph"/>
        <w:numPr>
          <w:ilvl w:val="0"/>
          <w:numId w:val="4"/>
        </w:numPr>
      </w:pPr>
      <w:r>
        <w:t>No</w:t>
      </w:r>
    </w:p>
    <w:p w:rsidR="00142811" w:rsidRDefault="00471CEC" w14:paraId="67282F78" w14:textId="77777777" w:rsidP="00142811">
      <w:r>
        <w:t>Question 4: W</w:t>
      </w:r>
      <w:r w:rsidR="00E971D5">
        <w:t xml:space="preserve">hat is your opinion about the </w:t>
      </w:r>
      <w:r w:rsidR="00E04B04">
        <w:t>use</w:t>
      </w:r>
      <w:r w:rsidR="00E971D5">
        <w:t xml:space="preserve"> of </w:t>
      </w:r>
      <w:r w:rsidR="00E04B04">
        <w:t xml:space="preserve">VLE platform </w:t>
      </w:r>
      <w:r w:rsidR="00E971D5">
        <w:t xml:space="preserve">by university </w:t>
      </w:r>
      <w:r w:rsidR="00E04B04">
        <w:t>for academic learning after pandemic situation?</w:t>
      </w:r>
    </w:p>
    <w:p w:rsidR="00B00034" w:rsidRDefault="00707710" w14:paraId="0BB206A2" w14:textId="77777777" w:rsidP="00707710">
      <w:pPr>
        <w:pStyle w:val="ListParagraph"/>
        <w:numPr>
          <w:ilvl w:val="0"/>
          <w:numId w:val="5"/>
        </w:numPr>
      </w:pPr>
      <w:r>
        <w:t>Strongly disagree</w:t>
      </w:r>
    </w:p>
    <w:p w:rsidR="00707710" w:rsidRDefault="00707710" w14:paraId="47B527E1" w14:textId="77777777" w:rsidP="00707710">
      <w:pPr>
        <w:pStyle w:val="ListParagraph"/>
        <w:numPr>
          <w:ilvl w:val="0"/>
          <w:numId w:val="5"/>
        </w:numPr>
      </w:pPr>
      <w:r>
        <w:t>Disagree</w:t>
      </w:r>
    </w:p>
    <w:p w:rsidR="00707710" w:rsidRDefault="00707710" w14:paraId="0BC7B0F8" w14:textId="77777777" w:rsidP="00707710">
      <w:pPr>
        <w:pStyle w:val="ListParagraph"/>
        <w:numPr>
          <w:ilvl w:val="0"/>
          <w:numId w:val="5"/>
        </w:numPr>
      </w:pPr>
      <w:r>
        <w:t>Neutral</w:t>
      </w:r>
    </w:p>
    <w:p w:rsidR="00707710" w:rsidRDefault="00707710" w14:paraId="06DCBF7D" w14:textId="77777777" w:rsidP="00707710">
      <w:pPr>
        <w:pStyle w:val="ListParagraph"/>
        <w:numPr>
          <w:ilvl w:val="0"/>
          <w:numId w:val="5"/>
        </w:numPr>
      </w:pPr>
      <w:r>
        <w:t xml:space="preserve">Agree </w:t>
      </w:r>
    </w:p>
    <w:p w:rsidR="00707710" w:rsidRDefault="00707710" w14:paraId="5DAAC406" w14:textId="77777777" w:rsidP="00707710">
      <w:pPr>
        <w:pStyle w:val="ListParagraph"/>
        <w:numPr>
          <w:ilvl w:val="0"/>
          <w:numId w:val="5"/>
        </w:numPr>
      </w:pPr>
      <w:r>
        <w:t>Strongly agree</w:t>
      </w:r>
    </w:p>
    <w:p w:rsidR="006033F1" w:rsidRDefault="006033F1" w14:paraId="7B2EFB0F" w14:textId="77777777" w:rsidP="006033F1">
      <w:r>
        <w:t>Question 5: What are the negative impacts of VLE platform on</w:t>
      </w:r>
      <w:r w:rsidR="008A24B7">
        <w:t xml:space="preserve"> learning?</w:t>
      </w:r>
    </w:p>
    <w:p w:rsidR="008A24B7" w:rsidRDefault="00251357" w14:paraId="54626955" w14:textId="77777777" w:rsidP="00251E98">
      <w:pPr>
        <w:pStyle w:val="ListParagraph"/>
        <w:numPr>
          <w:ilvl w:val="0"/>
          <w:numId w:val="6"/>
        </w:numPr>
      </w:pPr>
      <w:r>
        <w:t>Impersonal in nature</w:t>
      </w:r>
    </w:p>
    <w:p w:rsidR="00251357" w:rsidRDefault="00374D9C" w14:paraId="5E6FB785" w14:textId="77777777" w:rsidP="00251E98">
      <w:pPr>
        <w:pStyle w:val="ListParagraph"/>
        <w:numPr>
          <w:ilvl w:val="0"/>
          <w:numId w:val="6"/>
        </w:numPr>
      </w:pPr>
      <w:r>
        <w:t>Networking and technological issues</w:t>
      </w:r>
    </w:p>
    <w:p w:rsidR="00374D9C" w:rsidRDefault="002E4551" w14:paraId="7EE05AC1" w14:textId="77777777" w:rsidP="00251E98">
      <w:pPr>
        <w:pStyle w:val="ListParagraph"/>
        <w:numPr>
          <w:ilvl w:val="0"/>
          <w:numId w:val="6"/>
        </w:numPr>
      </w:pPr>
      <w:r>
        <w:t xml:space="preserve">Limited </w:t>
      </w:r>
      <w:r w:rsidR="00EA160D">
        <w:t>resources</w:t>
      </w:r>
      <w:r w:rsidR="0050593C">
        <w:t xml:space="preserve"> and </w:t>
      </w:r>
      <w:r w:rsidR="00EA160D">
        <w:t>high cost of infrastructure</w:t>
      </w:r>
    </w:p>
    <w:p w:rsidR="00EA160D" w:rsidRDefault="00211595" w14:paraId="00069E78" w14:textId="77777777" w:rsidP="00251E98">
      <w:pPr>
        <w:pStyle w:val="ListParagraph"/>
        <w:numPr>
          <w:ilvl w:val="0"/>
          <w:numId w:val="6"/>
        </w:numPr>
      </w:pPr>
      <w:r>
        <w:t>Requires additional training</w:t>
      </w:r>
    </w:p>
    <w:p w:rsidR="00211595" w:rsidRDefault="006F5241" w14:paraId="18FA1AEB" w14:textId="77777777" w:rsidP="00251E98">
      <w:pPr>
        <w:pStyle w:val="ListParagraph"/>
        <w:numPr>
          <w:ilvl w:val="0"/>
          <w:numId w:val="6"/>
        </w:numPr>
      </w:pPr>
      <w:r>
        <w:t>Communication gap for little face-to-face interaction</w:t>
      </w:r>
    </w:p>
    <w:p w:rsidR="002D6217" w:rsidRDefault="002D6217" w14:paraId="4DE75B20" w14:textId="77777777" w:rsidP="002D6217">
      <w:r>
        <w:t xml:space="preserve">Question 6: Since </w:t>
      </w:r>
      <w:r w:rsidR="0048775C">
        <w:t xml:space="preserve">lockdown </w:t>
      </w:r>
      <w:r>
        <w:t>how satisfied</w:t>
      </w:r>
      <w:r w:rsidR="0048775C">
        <w:t xml:space="preserve"> you in </w:t>
      </w:r>
      <w:r w:rsidR="00906578">
        <w:t>relation to the</w:t>
      </w:r>
      <w:r w:rsidR="000D568F">
        <w:t xml:space="preserve"> support </w:t>
      </w:r>
      <w:r w:rsidR="002D7BD9">
        <w:t xml:space="preserve">which you received </w:t>
      </w:r>
      <w:r w:rsidR="00641878">
        <w:t>from lecturers</w:t>
      </w:r>
      <w:r w:rsidR="002521FA">
        <w:t xml:space="preserve">, university admin, and management towards </w:t>
      </w:r>
      <w:r w:rsidR="00C83518">
        <w:t xml:space="preserve">on </w:t>
      </w:r>
      <w:r w:rsidR="00F929C3">
        <w:t>your studies?</w:t>
      </w:r>
    </w:p>
    <w:p w:rsidR="00F929C3" w:rsidRDefault="00F929C3" w14:paraId="3F9FB322" w14:textId="77777777" w:rsidP="00F929C3">
      <w:pPr>
        <w:pStyle w:val="ListParagraph"/>
        <w:numPr>
          <w:ilvl w:val="0"/>
          <w:numId w:val="7"/>
        </w:numPr>
      </w:pPr>
      <w:r>
        <w:t>Extremely dissatisfied</w:t>
      </w:r>
    </w:p>
    <w:p w:rsidR="00F929C3" w:rsidRDefault="00F929C3" w14:paraId="6CA8052D" w14:textId="77777777" w:rsidP="00F929C3">
      <w:pPr>
        <w:pStyle w:val="ListParagraph"/>
        <w:numPr>
          <w:ilvl w:val="0"/>
          <w:numId w:val="7"/>
        </w:numPr>
      </w:pPr>
      <w:r>
        <w:t>Dissatisfied</w:t>
      </w:r>
    </w:p>
    <w:p w:rsidR="00F929C3" w:rsidRDefault="00F929C3" w14:paraId="04DB89C9" w14:textId="77777777" w:rsidP="00F929C3">
      <w:pPr>
        <w:pStyle w:val="ListParagraph"/>
        <w:numPr>
          <w:ilvl w:val="0"/>
          <w:numId w:val="7"/>
        </w:numPr>
      </w:pPr>
      <w:r>
        <w:t>Satisfied</w:t>
      </w:r>
    </w:p>
    <w:p w:rsidR="00F929C3" w:rsidRDefault="00F929C3" w14:paraId="75419000" w14:textId="77777777" w:rsidP="00F929C3">
      <w:pPr>
        <w:pStyle w:val="ListParagraph"/>
        <w:numPr>
          <w:ilvl w:val="0"/>
          <w:numId w:val="7"/>
        </w:numPr>
      </w:pPr>
      <w:r>
        <w:t xml:space="preserve">Extremely satisfied </w:t>
      </w:r>
    </w:p>
    <w:p w:rsidR="009D1A3F" w:rsidRDefault="003A167B" w14:paraId="6F3E41BD" w14:textId="77777777" w:rsidP="009D1A3F">
      <w:r>
        <w:t xml:space="preserve">Question 7: </w:t>
      </w:r>
      <w:r w:rsidR="0082104F">
        <w:t xml:space="preserve">Does your e-learning </w:t>
      </w:r>
      <w:r w:rsidR="00CC6CF4">
        <w:t xml:space="preserve">provide appropriate </w:t>
      </w:r>
      <w:r w:rsidR="00B7655D">
        <w:t xml:space="preserve">support to complete your </w:t>
      </w:r>
      <w:r w:rsidR="00E60103">
        <w:t>assignment?</w:t>
      </w:r>
    </w:p>
    <w:p w:rsidR="00E60103" w:rsidRDefault="00E60103" w14:paraId="426CE5AC" w14:textId="77777777" w:rsidP="00E60103">
      <w:pPr>
        <w:pStyle w:val="ListParagraph"/>
        <w:numPr>
          <w:ilvl w:val="0"/>
          <w:numId w:val="8"/>
        </w:numPr>
      </w:pPr>
      <w:r>
        <w:t>Yes</w:t>
      </w:r>
    </w:p>
    <w:p w:rsidR="00E60103" w:rsidRDefault="00E60103" w14:paraId="66B3D49E" w14:textId="77777777" w:rsidP="00E60103">
      <w:pPr>
        <w:pStyle w:val="ListParagraph"/>
        <w:numPr>
          <w:ilvl w:val="0"/>
          <w:numId w:val="8"/>
        </w:numPr>
      </w:pPr>
      <w:r>
        <w:t>No</w:t>
      </w:r>
    </w:p>
    <w:p w:rsidR="00E60103" w:rsidRDefault="00E60103" w14:paraId="1BF0A923" w14:textId="77777777" w:rsidP="00E60103">
      <w:r>
        <w:t xml:space="preserve">Question 8: </w:t>
      </w:r>
      <w:r w:rsidR="00345053">
        <w:t>How to improve current position and minimise challenges of VLE technology?</w:t>
      </w:r>
    </w:p>
    <w:p w:rsidR="00345053" w:rsidRDefault="00345053" w14:paraId="7A95613A" w14:textId="77777777" w:rsidP="00345053">
      <w:pPr>
        <w:pStyle w:val="ListParagraph"/>
        <w:numPr>
          <w:ilvl w:val="0"/>
          <w:numId w:val="9"/>
        </w:numPr>
      </w:pPr>
      <w:r>
        <w:t>Offering necessary ICT training</w:t>
      </w:r>
    </w:p>
    <w:p w:rsidR="00345053" w:rsidRDefault="00D16568" w14:paraId="4FBFF324" w14:textId="77777777" w:rsidP="00345053">
      <w:pPr>
        <w:pStyle w:val="ListParagraph"/>
        <w:numPr>
          <w:ilvl w:val="0"/>
          <w:numId w:val="9"/>
        </w:numPr>
      </w:pPr>
      <w:r>
        <w:t>Provide modern and technological devices</w:t>
      </w:r>
      <w:r w:rsidR="0065677F">
        <w:t xml:space="preserve"> to the students</w:t>
      </w:r>
    </w:p>
    <w:p w:rsidR="00D16568" w:rsidRDefault="00A233B6" w14:paraId="11DF9CB3" w14:textId="77777777" w:rsidP="00345053">
      <w:pPr>
        <w:pStyle w:val="ListParagraph"/>
        <w:numPr>
          <w:ilvl w:val="0"/>
          <w:numId w:val="9"/>
        </w:numPr>
      </w:pPr>
      <w:r>
        <w:t>Resolving networking and connection issues</w:t>
      </w:r>
    </w:p>
    <w:p w:rsidR="00587CFF" w:rsidRDefault="00587CFF" w14:paraId="4A8B32BA" w14:textId="77777777" w:rsidP="00587CFF">
      <w:pPr>
        <w:pStyle w:val="ListParagraph"/>
        <w:numPr>
          <w:ilvl w:val="0"/>
          <w:numId w:val="9"/>
        </w:numPr>
      </w:pPr>
      <w:r>
        <w:t>Provide subsidiaries for developed infrastructure</w:t>
      </w:r>
    </w:p>
    <w:p w:rsidR="00CB47F7" w:rsidRDefault="00CB47F7" w14:paraId="5925F025" w14:textId="77777777" w:rsidP="00345053">
      <w:pPr>
        <w:pStyle w:val="ListParagraph"/>
        <w:numPr>
          <w:ilvl w:val="0"/>
          <w:numId w:val="9"/>
        </w:numPr>
      </w:pPr>
      <w:r>
        <w:t>Increasing interaction among students and teachers through team and group work</w:t>
      </w:r>
    </w:p>
    <w:p w:rsidR="00DF5266" w:rsidRDefault="00DF5266" w14:paraId="1F7AAED5" w14:textId="77777777" w:rsidP="00DF5266">
      <w:r>
        <w:t xml:space="preserve">Question 9: </w:t>
      </w:r>
      <w:r w:rsidR="0055514C">
        <w:t xml:space="preserve">Rate your preferences </w:t>
      </w:r>
      <w:r w:rsidR="005120B6">
        <w:t>to do your studies in VLE system</w:t>
      </w:r>
    </w:p>
    <w:p w:rsidR="005120B6" w:rsidRDefault="005120B6" w14:paraId="4091F0BA" w14:textId="77777777" w:rsidP="005120B6">
      <w:pPr>
        <w:pStyle w:val="ListParagraph"/>
        <w:numPr>
          <w:ilvl w:val="0"/>
          <w:numId w:val="10"/>
        </w:numPr>
      </w:pPr>
      <w:r>
        <w:t xml:space="preserve">Low Preferences </w:t>
      </w:r>
    </w:p>
    <w:p w:rsidR="005120B6" w:rsidRDefault="005120B6" w14:paraId="39CCF71F" w14:textId="77777777" w:rsidP="005120B6">
      <w:pPr>
        <w:pStyle w:val="ListParagraph"/>
        <w:numPr>
          <w:ilvl w:val="0"/>
          <w:numId w:val="10"/>
        </w:numPr>
      </w:pPr>
      <w:r>
        <w:t>High Preferences</w:t>
      </w:r>
    </w:p>
    <w:p w:rsidR="00B1670E" w:rsidRDefault="00B1670E" w14:paraId="07313B27" w14:textId="77777777" w:rsidP="005120B6">
      <w:pPr>
        <w:pStyle w:val="ListParagraph"/>
        <w:numPr>
          <w:ilvl w:val="0"/>
          <w:numId w:val="10"/>
        </w:numPr>
      </w:pPr>
      <w:r>
        <w:t>Neutral</w:t>
      </w:r>
    </w:p>
    <w:p w:rsidR="000B3FAB" w:rsidRDefault="00A14F6D" w14:paraId="06B7074F" w14:textId="77777777" w:rsidP="00A14F6D">
      <w:r>
        <w:t xml:space="preserve">Question 10: </w:t>
      </w:r>
      <w:r w:rsidR="001C3DEF">
        <w:t>Are your comfortable to communicate with your lecturers and f</w:t>
      </w:r>
      <w:r w:rsidR="000B3FAB">
        <w:t>r</w:t>
      </w:r>
      <w:r w:rsidR="001C3DEF">
        <w:t>iends</w:t>
      </w:r>
      <w:r w:rsidR="000B3FAB">
        <w:t xml:space="preserve"> via VLE?</w:t>
      </w:r>
    </w:p>
    <w:p w:rsidR="00A14F6D" w:rsidRDefault="000B3FAB" w14:paraId="36A027C2" w14:textId="77777777" w:rsidP="000B3FAB">
      <w:pPr>
        <w:pStyle w:val="ListParagraph"/>
        <w:numPr>
          <w:ilvl w:val="0"/>
          <w:numId w:val="11"/>
        </w:numPr>
      </w:pPr>
      <w:r>
        <w:t>Yes</w:t>
      </w:r>
    </w:p>
    <w:p w:rsidR="000B3FAB" w:rsidRDefault="000B3FAB" w14:paraId="392210F3" w14:textId="77777777" w:rsidP="000B3FAB" w:rsidRPr="00D576DE">
      <w:pPr>
        <w:pStyle w:val="ListParagraph"/>
        <w:numPr>
          <w:ilvl w:val="0"/>
          <w:numId w:val="11"/>
        </w:numPr>
      </w:pPr>
      <w:r>
        <w:t>No</w:t>
      </w:r>
    </w:p>
    <w:sectPr w:rsidR="000B3FAB" w:rsidRPr="00D576DE">
      <w:docGrid w:linePitch="360"/>
      <w:footerReference r:id="rId19" w:type="default"/>
      <w:pgSz w:w="12240" w:h="15840"/>
      <w:pgMar w:left="1440" w:right="1440" w:top="1440" w:bottom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43FFA4" w14:textId="77777777" w:rsidR="00DA6743" w:rsidRDefault="00DA6743" w:rsidP="00B25E8B">
      <w:pPr>
        <w:spacing w:before="0" w:after="0" w:line="240" w:lineRule="auto"/>
      </w:pPr>
      <w:r>
        <w:separator/>
      </w:r>
    </w:p>
  </w:endnote>
  <w:endnote w:type="continuationSeparator" w:id="0">
    <w:p w14:paraId="3CCC4A19" w14:textId="77777777" w:rsidR="00DA6743" w:rsidRDefault="00DA6743" w:rsidP="00B25E8B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/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31036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8CB0F3" w14:textId="77777777" w:rsidR="00B25E8B" w:rsidRDefault="00B25E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A6C">
          <w:rPr>
            <w:noProof/>
          </w:rPr>
          <w:t>18</w:t>
        </w:r>
        <w:r>
          <w:rPr>
            <w:noProof/>
          </w:rPr>
          <w:fldChar w:fldCharType="end"/>
        </w:r>
      </w:p>
    </w:sdtContent>
  </w:sdt>
  <w:p w14:paraId="0B6D121A" w14:textId="77777777" w:rsidR="00B25E8B" w:rsidRDefault="00B25E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123D46" w14:textId="77777777" w:rsidR="00DA6743" w:rsidRDefault="00DA6743" w:rsidP="00B25E8B">
      <w:pPr>
        <w:spacing w:before="0" w:after="0" w:line="240" w:lineRule="auto"/>
      </w:pPr>
      <w:r>
        <w:separator/>
      </w:r>
    </w:p>
  </w:footnote>
  <w:footnote w:type="continuationSeparator" w:id="0">
    <w:p w14:paraId="65C5C088" w14:textId="77777777" w:rsidR="00DA6743" w:rsidRDefault="00DA6743" w:rsidP="00B25E8B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0FDE7B83"/>
    <w:tmpl w:val="3E5CB69C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">
    <w:multiLevelType w:val="hybridMultilevel"/>
    <w:nsid w:val="1B6517AF"/>
    <w:tmpl w:val="15804B32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2">
    <w:multiLevelType w:val="hybridMultilevel"/>
    <w:nsid w:val="282B39E3"/>
    <w:tmpl w:val="06D0A846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3">
    <w:multiLevelType w:val="hybridMultilevel"/>
    <w:nsid w:val="2EC742F9"/>
    <w:tmpl w:val="15A6F4C2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4">
    <w:multiLevelType w:val="hybridMultilevel"/>
    <w:nsid w:val="37D070F3"/>
    <w:tmpl w:val="CE926084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5">
    <w:multiLevelType w:val="hybridMultilevel"/>
    <w:nsid w:val="40A134B8"/>
    <w:tmpl w:val="25C6769A"/>
    <w:lvl w:ilvl="0" w:tplc="5EC64EFE">
      <w:numFmt w:val="lowerLetter"/>
      <w:lvlText w:val="%1)"/>
      <w:start w:val="1"/>
      <w:rPr>
        <w:b/>
      </w:rPr>
      <w:pPr>
        <w:ind w:left="720"/>
        <w:ind w:hanging="360"/>
      </w:pPr>
      <w:lvlJc w:val="left"/>
    </w:lvl>
    <w:lvl w:ilvl="1" w:tentative="1" w:tplc="04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4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4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4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4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4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4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4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6">
    <w:multiLevelType w:val="hybridMultilevel"/>
    <w:nsid w:val="40D8525F"/>
    <w:tmpl w:val="A726C906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7">
    <w:multiLevelType w:val="hybridMultilevel"/>
    <w:nsid w:val="415F28A6"/>
    <w:tmpl w:val="577A3FBC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8">
    <w:multiLevelType w:val="hybridMultilevel"/>
    <w:nsid w:val="4F814550"/>
    <w:tmpl w:val="A6408386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8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50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22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94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6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8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10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82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540"/>
        <w:ind w:hanging="360"/>
      </w:pPr>
      <w:lvlJc w:val="left"/>
    </w:lvl>
  </w:abstractNum>
  <w:abstractNum w:abstractNumId="9">
    <w:multiLevelType w:val="hybridMultilevel"/>
    <w:nsid w:val="60A96CD6"/>
    <w:tmpl w:val="34143CA4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0">
    <w:multiLevelType w:val="hybridMultilevel"/>
    <w:nsid w:val="681241DB"/>
    <w:tmpl w:val="3FA03512"/>
    <w:lvl w:ilvl="0" w:tplc="04090003">
      <w:numFmt w:val="bullet"/>
      <w:lvlText w:val="o"/>
      <w:start w:val="1"/>
      <w:rPr>
        <w:rFonts w:ascii="Courier New" w:cs="Courier New" w:hAnsi="Courier New" w:hint="default"/>
      </w:rPr>
      <w:pPr>
        <w:ind w:left="720"/>
        <w:ind w:hanging="360"/>
      </w:pPr>
      <w:lvlJc w:val="left"/>
    </w:lvl>
    <w:lvl w:ilvl="1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1440"/>
        <w:ind w:hanging="360"/>
      </w:pPr>
      <w:lvlJc w:val="left"/>
    </w:lvl>
    <w:lvl w:ilvl="2" w:tentative="1" w:tplc="04090005">
      <w:numFmt w:val="bullet"/>
      <w:lvlText w:val=""/>
      <w:start w:val="1"/>
      <w:rPr>
        <w:rFonts w:ascii="Wingdings" w:hAnsi="Wingdings" w:hint="default"/>
      </w:rPr>
      <w:pPr>
        <w:ind w:left="2160"/>
        <w:ind w:hanging="360"/>
      </w:pPr>
      <w:lvlJc w:val="left"/>
    </w:lvl>
    <w:lvl w:ilvl="3" w:tentative="1" w:tplc="04090001">
      <w:numFmt w:val="bullet"/>
      <w:lvlText w:val=""/>
      <w:start w:val="1"/>
      <w:rPr>
        <w:rFonts w:ascii="Symbol" w:hAnsi="Symbol" w:hint="default"/>
      </w:rPr>
      <w:pPr>
        <w:ind w:left="2880"/>
        <w:ind w:hanging="360"/>
      </w:pPr>
      <w:lvlJc w:val="left"/>
    </w:lvl>
    <w:lvl w:ilvl="4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3600"/>
        <w:ind w:hanging="360"/>
      </w:pPr>
      <w:lvlJc w:val="left"/>
    </w:lvl>
    <w:lvl w:ilvl="5" w:tentative="1" w:tplc="04090005">
      <w:numFmt w:val="bullet"/>
      <w:lvlText w:val=""/>
      <w:start w:val="1"/>
      <w:rPr>
        <w:rFonts w:ascii="Wingdings" w:hAnsi="Wingdings" w:hint="default"/>
      </w:rPr>
      <w:pPr>
        <w:ind w:left="4320"/>
        <w:ind w:hanging="360"/>
      </w:pPr>
      <w:lvlJc w:val="left"/>
    </w:lvl>
    <w:lvl w:ilvl="6" w:tentative="1" w:tplc="04090001">
      <w:numFmt w:val="bullet"/>
      <w:lvlText w:val=""/>
      <w:start w:val="1"/>
      <w:rPr>
        <w:rFonts w:ascii="Symbol" w:hAnsi="Symbol" w:hint="default"/>
      </w:rPr>
      <w:pPr>
        <w:ind w:left="5040"/>
        <w:ind w:hanging="360"/>
      </w:pPr>
      <w:lvlJc w:val="left"/>
    </w:lvl>
    <w:lvl w:ilvl="7" w:tentative="1" w:tplc="04090003">
      <w:numFmt w:val="bullet"/>
      <w:lvlText w:val="o"/>
      <w:start w:val="1"/>
      <w:rPr>
        <w:rFonts w:ascii="Courier New" w:cs="Courier New" w:hAnsi="Courier New" w:hint="default"/>
      </w:rPr>
      <w:pPr>
        <w:ind w:left="5760"/>
        <w:ind w:hanging="360"/>
      </w:pPr>
      <w:lvlJc w:val="left"/>
    </w:lvl>
    <w:lvl w:ilvl="8" w:tentative="1" w:tplc="04090005">
      <w:numFmt w:val="bullet"/>
      <w:lvlText w:val=""/>
      <w:start w:val="1"/>
      <w:rPr>
        <w:rFonts w:ascii="Wingdings" w:hAnsi="Wingdings" w:hint="default"/>
      </w:rPr>
      <w:pPr>
        <w:ind w:left="648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2"/>
  </w:num>
  <w:num w:numId="5">
    <w:abstractNumId w:val="10"/>
  </w:num>
  <w:num w:numId="6">
    <w:abstractNumId w:val="7"/>
  </w:num>
  <w:num w:numId="7">
    <w:abstractNumId w:val="1"/>
  </w:num>
  <w:num w:numId="8">
    <w:abstractNumId w:val="0"/>
  </w:num>
  <w:num w:numId="9">
    <w:abstractNumId w:val="6"/>
  </w:num>
  <w:num w:numId="10">
    <w:abstractNumId w:val="4"/>
  </w:num>
  <w:num w:numId="11">
    <w:abstractNumId w:val="8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zoom w:percent="15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18D72"/>
  <w15:chartTrackingRefBased/>
  <w15:docId w15:val="{3FDFBA0D-14BE-41A4-83DD-959FEE24D9B2}"/>
  <w:rsids>
    <w:rsidRoot val="009A75DB"/>
    <w:rsid val="00006895"/>
    <w:rsid val="00013820"/>
    <w:rsid val="000148B1"/>
    <w:rsid val="0002012A"/>
    <w:rsid val="000202EF"/>
    <w:rsid val="00023A01"/>
    <w:rsid val="00031E39"/>
    <w:rsid val="0003668E"/>
    <w:rsid val="00037A17"/>
    <w:rsid val="00041CA2"/>
    <w:rsid val="00042CFB"/>
    <w:rsid val="00042D92"/>
    <w:rsid val="00044431"/>
    <w:rsid val="000455A4"/>
    <w:rsid val="00051E35"/>
    <w:rsid val="000618E0"/>
    <w:rsid val="0006553E"/>
    <w:rsid val="00065B85"/>
    <w:rsid val="00066D7B"/>
    <w:rsid val="00067463"/>
    <w:rsid val="000871C8"/>
    <w:rsid val="000872A1"/>
    <w:rsid val="00091670"/>
    <w:rsid val="000916A2"/>
    <w:rsid val="00092E3C"/>
    <w:rsid val="000A0E0B"/>
    <w:rsid val="000A308D"/>
    <w:rsid val="000A6000"/>
    <w:rsid val="000B21CE"/>
    <w:rsid val="000B3FAB"/>
    <w:rsid val="000B4455"/>
    <w:rsid val="000B54DF"/>
    <w:rsid val="000B6943"/>
    <w:rsid val="000B72F1"/>
    <w:rsid val="000D568F"/>
    <w:rsid val="000E014A"/>
    <w:rsid val="000E1C68"/>
    <w:rsid val="000E4AE3"/>
    <w:rsid val="000F04F3"/>
    <w:rsid val="000F57C7"/>
    <w:rsid val="00111A28"/>
    <w:rsid val="00112647"/>
    <w:rsid val="00113056"/>
    <w:rsid val="001242AE"/>
    <w:rsid val="001256D6"/>
    <w:rsid val="001258E9"/>
    <w:rsid val="00125B01"/>
    <w:rsid val="001305F6"/>
    <w:rsid val="0013629F"/>
    <w:rsid val="00136F8E"/>
    <w:rsid val="001377C8"/>
    <w:rsid val="00142811"/>
    <w:rsid val="00145071"/>
    <w:rsid val="001450FF"/>
    <w:rsid val="00162BBA"/>
    <w:rsid val="001641F2"/>
    <w:rsid val="001642DC"/>
    <w:rsid val="001766F3"/>
    <w:rsid val="00180337"/>
    <w:rsid val="00192519"/>
    <w:rsid val="00195DB2"/>
    <w:rsid val="00197A31"/>
    <w:rsid val="001A1D6F"/>
    <w:rsid val="001A46F9"/>
    <w:rsid val="001A7A85"/>
    <w:rsid val="001B3ED8"/>
    <w:rsid val="001B47DF"/>
    <w:rsid val="001C3DEF"/>
    <w:rsid val="001C691F"/>
    <w:rsid val="001D6434"/>
    <w:rsid val="001E71A1"/>
    <w:rsid val="001E7603"/>
    <w:rsid val="001E76EC"/>
    <w:rsid val="001F19C1"/>
    <w:rsid val="002030A0"/>
    <w:rsid val="00210525"/>
    <w:rsid val="00211595"/>
    <w:rsid val="002135C8"/>
    <w:rsid val="0021406A"/>
    <w:rsid val="00217815"/>
    <w:rsid val="00221DDA"/>
    <w:rsid val="002252BE"/>
    <w:rsid val="002329D3"/>
    <w:rsid val="00240DF8"/>
    <w:rsid val="0024138A"/>
    <w:rsid val="00241D49"/>
    <w:rsid val="00242A56"/>
    <w:rsid val="00245DEC"/>
    <w:rsid val="00251357"/>
    <w:rsid val="00251E98"/>
    <w:rsid val="002521FA"/>
    <w:rsid val="002536C4"/>
    <w:rsid val="002667D8"/>
    <w:rsid val="00267424"/>
    <w:rsid val="00272427"/>
    <w:rsid val="00274321"/>
    <w:rsid val="00275C61"/>
    <w:rsid val="002865E1"/>
    <w:rsid val="00296615"/>
    <w:rsid val="00296F70"/>
    <w:rsid val="00297FF1"/>
    <w:rsid val="002A51B0"/>
    <w:rsid val="002A5A57"/>
    <w:rsid val="002C2F1B"/>
    <w:rsid val="002C3323"/>
    <w:rsid val="002C5111"/>
    <w:rsid val="002C5E7D"/>
    <w:rsid val="002C60CF"/>
    <w:rsid val="002D45EE"/>
    <w:rsid val="002D6217"/>
    <w:rsid val="002D6F0D"/>
    <w:rsid val="002D7BD9"/>
    <w:rsid val="002E11D2"/>
    <w:rsid val="002E4551"/>
    <w:rsid val="002F1120"/>
    <w:rsid val="002F4D3E"/>
    <w:rsid val="002F6093"/>
    <w:rsid val="0030219C"/>
    <w:rsid val="0030506F"/>
    <w:rsid val="003128D6"/>
    <w:rsid val="003128DB"/>
    <w:rsid val="003139D2"/>
    <w:rsid val="003142D6"/>
    <w:rsid val="00322CBE"/>
    <w:rsid val="00323CA1"/>
    <w:rsid val="003244E5"/>
    <w:rsid val="00331904"/>
    <w:rsid val="003353D9"/>
    <w:rsid val="00337432"/>
    <w:rsid val="00344FA4"/>
    <w:rsid val="00345053"/>
    <w:rsid val="00347289"/>
    <w:rsid val="003579F5"/>
    <w:rsid val="003704E9"/>
    <w:rsid val="0037171F"/>
    <w:rsid val="0037343D"/>
    <w:rsid val="00374D9C"/>
    <w:rsid val="003A167B"/>
    <w:rsid val="003A5578"/>
    <w:rsid val="003B518B"/>
    <w:rsid val="003B6739"/>
    <w:rsid val="003B7C49"/>
    <w:rsid val="003C138A"/>
    <w:rsid val="003C5283"/>
    <w:rsid val="003C69F3"/>
    <w:rsid val="003C7445"/>
    <w:rsid val="003D034C"/>
    <w:rsid val="003D0F99"/>
    <w:rsid val="003D1341"/>
    <w:rsid val="003D7389"/>
    <w:rsid val="003E2477"/>
    <w:rsid val="003E48A6"/>
    <w:rsid val="003E4F2F"/>
    <w:rsid val="003E772C"/>
    <w:rsid val="003F0344"/>
    <w:rsid val="003F3354"/>
    <w:rsid val="003F65F1"/>
    <w:rsid val="003F6FDB"/>
    <w:rsid val="004020A2"/>
    <w:rsid val="00405729"/>
    <w:rsid val="00405FFB"/>
    <w:rsid val="00406536"/>
    <w:rsid val="00411254"/>
    <w:rsid val="00411CD9"/>
    <w:rsid val="004124D1"/>
    <w:rsid val="00420CB9"/>
    <w:rsid val="00422ECB"/>
    <w:rsid val="0043288E"/>
    <w:rsid val="0043771B"/>
    <w:rsid val="00440738"/>
    <w:rsid val="0044159A"/>
    <w:rsid val="00442A16"/>
    <w:rsid val="004446EB"/>
    <w:rsid val="00446B9C"/>
    <w:rsid val="00447862"/>
    <w:rsid val="00456272"/>
    <w:rsid val="004611CA"/>
    <w:rsid val="0046225B"/>
    <w:rsid val="0046228F"/>
    <w:rsid val="0046418F"/>
    <w:rsid val="00464FA5"/>
    <w:rsid val="004668A1"/>
    <w:rsid val="00471CEC"/>
    <w:rsid val="0048122B"/>
    <w:rsid val="004849EC"/>
    <w:rsid val="00484FD6"/>
    <w:rsid val="004875FE"/>
    <w:rsid val="0048775C"/>
    <w:rsid val="004924E1"/>
    <w:rsid val="004A2309"/>
    <w:rsid val="004A42A9"/>
    <w:rsid val="004A4B32"/>
    <w:rsid val="004A51F6"/>
    <w:rsid val="004A5351"/>
    <w:rsid val="004A5B07"/>
    <w:rsid val="004A7D24"/>
    <w:rsid val="004B4244"/>
    <w:rsid val="004B6B2D"/>
    <w:rsid val="004C04B1"/>
    <w:rsid val="004C1AD3"/>
    <w:rsid val="004C3FEE"/>
    <w:rsid val="004C4BE8"/>
    <w:rsid val="004D485C"/>
    <w:rsid val="004D6C11"/>
    <w:rsid val="004E05A8"/>
    <w:rsid val="004E0CE8"/>
    <w:rsid val="004E5544"/>
    <w:rsid val="004E7513"/>
    <w:rsid val="004F378B"/>
    <w:rsid val="004F37A2"/>
    <w:rsid val="005029B3"/>
    <w:rsid val="0050593C"/>
    <w:rsid val="00506AA7"/>
    <w:rsid val="00507522"/>
    <w:rsid val="005120B6"/>
    <w:rsid val="005212AA"/>
    <w:rsid val="0053053F"/>
    <w:rsid val="005324B4"/>
    <w:rsid val="00533165"/>
    <w:rsid val="00533E13"/>
    <w:rsid val="00533E9C"/>
    <w:rsid val="00536850"/>
    <w:rsid val="00537FA8"/>
    <w:rsid val="005423FF"/>
    <w:rsid val="0054255E"/>
    <w:rsid val="0054358C"/>
    <w:rsid val="00551E39"/>
    <w:rsid val="00553D17"/>
    <w:rsid val="00554C0B"/>
    <w:rsid val="0055514C"/>
    <w:rsid val="00555CFB"/>
    <w:rsid val="00557C35"/>
    <w:rsid val="00561BDD"/>
    <w:rsid val="00563578"/>
    <w:rsid val="00567F51"/>
    <w:rsid val="00571452"/>
    <w:rsid val="005716BB"/>
    <w:rsid val="0057706C"/>
    <w:rsid val="005812FD"/>
    <w:rsid val="00586D35"/>
    <w:rsid val="00587CFF"/>
    <w:rsid val="0059181A"/>
    <w:rsid val="0059203F"/>
    <w:rsid val="005928CC"/>
    <w:rsid val="0059339F"/>
    <w:rsid val="00594002"/>
    <w:rsid val="005A106A"/>
    <w:rsid val="005B1AA4"/>
    <w:rsid val="005B7EC4"/>
    <w:rsid val="005B7F87"/>
    <w:rsid val="005B7FFA"/>
    <w:rsid val="005C1B2B"/>
    <w:rsid val="005C4CD9"/>
    <w:rsid val="005C660A"/>
    <w:rsid val="005D1A05"/>
    <w:rsid val="005D50F7"/>
    <w:rsid val="005D6C89"/>
    <w:rsid val="005F2F3D"/>
    <w:rsid val="005F5116"/>
    <w:rsid val="005F568F"/>
    <w:rsid val="00601E31"/>
    <w:rsid val="00603099"/>
    <w:rsid val="006033F1"/>
    <w:rsid val="006075D3"/>
    <w:rsid val="00610F8E"/>
    <w:rsid val="006113E7"/>
    <w:rsid val="00612DA0"/>
    <w:rsid val="00620249"/>
    <w:rsid val="0062239D"/>
    <w:rsid val="00627CF9"/>
    <w:rsid val="00630F47"/>
    <w:rsid val="00633140"/>
    <w:rsid val="00636602"/>
    <w:rsid val="006409E2"/>
    <w:rsid val="00641878"/>
    <w:rsid val="006428F6"/>
    <w:rsid val="00647059"/>
    <w:rsid val="00647542"/>
    <w:rsid val="006513E5"/>
    <w:rsid val="006525B4"/>
    <w:rsid val="00654BCC"/>
    <w:rsid val="0065677F"/>
    <w:rsid val="0065680A"/>
    <w:rsid val="00657D5C"/>
    <w:rsid val="00667BC9"/>
    <w:rsid val="006753A0"/>
    <w:rsid val="00683277"/>
    <w:rsid val="006845F5"/>
    <w:rsid val="0068575B"/>
    <w:rsid val="00685B9E"/>
    <w:rsid val="0068652C"/>
    <w:rsid val="0069103A"/>
    <w:rsid val="00694610"/>
    <w:rsid val="006957B2"/>
    <w:rsid val="006975E5"/>
    <w:rsid val="00697C33"/>
    <w:rsid val="006A0871"/>
    <w:rsid val="006A236D"/>
    <w:rsid val="006A76CE"/>
    <w:rsid val="006A7EB4"/>
    <w:rsid val="006B4AAC"/>
    <w:rsid val="006B63DE"/>
    <w:rsid val="006B7AD3"/>
    <w:rsid val="006C0E41"/>
    <w:rsid val="006C23D6"/>
    <w:rsid val="006C56C0"/>
    <w:rsid val="006D0114"/>
    <w:rsid val="006D18E6"/>
    <w:rsid val="006D4331"/>
    <w:rsid val="006D61D0"/>
    <w:rsid val="006E0254"/>
    <w:rsid val="006E034B"/>
    <w:rsid val="006F0790"/>
    <w:rsid val="006F34DE"/>
    <w:rsid val="006F5241"/>
    <w:rsid val="006F5F9B"/>
    <w:rsid val="006F6FB1"/>
    <w:rsid val="006F7030"/>
    <w:rsid val="00701693"/>
    <w:rsid val="0070348C"/>
    <w:rsid val="00707710"/>
    <w:rsid val="0071075D"/>
    <w:rsid val="00714F7D"/>
    <w:rsid val="00717F58"/>
    <w:rsid val="0072282C"/>
    <w:rsid val="0072550E"/>
    <w:rsid val="007346B0"/>
    <w:rsid val="007349D0"/>
    <w:rsid val="007435FA"/>
    <w:rsid val="00744AA7"/>
    <w:rsid val="0074732E"/>
    <w:rsid val="00754C3D"/>
    <w:rsid val="007604DF"/>
    <w:rsid val="00760C68"/>
    <w:rsid val="0076197D"/>
    <w:rsid val="00767C4E"/>
    <w:rsid val="007721C7"/>
    <w:rsid val="00781BFF"/>
    <w:rsid val="00782781"/>
    <w:rsid val="00783424"/>
    <w:rsid val="007A375E"/>
    <w:rsid val="007A503B"/>
    <w:rsid val="007B13DB"/>
    <w:rsid val="007B2390"/>
    <w:rsid val="007B61F4"/>
    <w:rsid val="007C1C17"/>
    <w:rsid val="007C27A9"/>
    <w:rsid val="007C3778"/>
    <w:rsid val="007C55E7"/>
    <w:rsid val="007C6277"/>
    <w:rsid val="007D4262"/>
    <w:rsid val="007E114C"/>
    <w:rsid val="007E28D0"/>
    <w:rsid val="008033AC"/>
    <w:rsid val="00814FBF"/>
    <w:rsid val="00817D8A"/>
    <w:rsid val="0082104F"/>
    <w:rsid val="0082163B"/>
    <w:rsid val="00822C0B"/>
    <w:rsid val="008256AC"/>
    <w:rsid val="00832EEB"/>
    <w:rsid val="00835D7D"/>
    <w:rsid val="008408A2"/>
    <w:rsid val="00845F02"/>
    <w:rsid val="00850A53"/>
    <w:rsid val="00852AE6"/>
    <w:rsid val="00855166"/>
    <w:rsid val="008553EF"/>
    <w:rsid val="00863F61"/>
    <w:rsid val="0086695D"/>
    <w:rsid val="0087129A"/>
    <w:rsid val="0087181A"/>
    <w:rsid val="008763D2"/>
    <w:rsid val="00877CCF"/>
    <w:rsid val="008853F3"/>
    <w:rsid val="00886133"/>
    <w:rsid val="0089157D"/>
    <w:rsid val="00891F22"/>
    <w:rsid val="0089398A"/>
    <w:rsid val="00897398"/>
    <w:rsid val="0089764B"/>
    <w:rsid val="008A1C06"/>
    <w:rsid val="008A24B7"/>
    <w:rsid val="008B033C"/>
    <w:rsid val="008B1430"/>
    <w:rsid val="008B3411"/>
    <w:rsid val="008B7E94"/>
    <w:rsid val="008C106D"/>
    <w:rsid val="008C3B42"/>
    <w:rsid val="008C4FEA"/>
    <w:rsid val="008C5103"/>
    <w:rsid val="008C6567"/>
    <w:rsid val="008C7210"/>
    <w:rsid val="008D5235"/>
    <w:rsid val="008E0D5E"/>
    <w:rsid val="008E1407"/>
    <w:rsid val="008E461D"/>
    <w:rsid val="008E559B"/>
    <w:rsid val="008F10FA"/>
    <w:rsid val="008F290D"/>
    <w:rsid val="008F79EB"/>
    <w:rsid val="00902198"/>
    <w:rsid val="00902337"/>
    <w:rsid val="0090565E"/>
    <w:rsid val="00906578"/>
    <w:rsid val="009102AD"/>
    <w:rsid val="00913C53"/>
    <w:rsid val="00914059"/>
    <w:rsid val="00931046"/>
    <w:rsid val="00933056"/>
    <w:rsid val="00933C9F"/>
    <w:rsid val="00934138"/>
    <w:rsid val="0093782F"/>
    <w:rsid val="00937A49"/>
    <w:rsid val="00942C58"/>
    <w:rsid val="00944DAE"/>
    <w:rsid val="00951A7B"/>
    <w:rsid val="00952C69"/>
    <w:rsid val="00956C8D"/>
    <w:rsid val="009642A5"/>
    <w:rsid val="00971211"/>
    <w:rsid val="0097453E"/>
    <w:rsid val="0098498B"/>
    <w:rsid val="009849B7"/>
    <w:rsid val="0098585B"/>
    <w:rsid val="0099392A"/>
    <w:rsid val="0099751C"/>
    <w:rsid val="009A2C95"/>
    <w:rsid val="009A3049"/>
    <w:rsid val="009A35F8"/>
    <w:rsid val="009A75A1"/>
    <w:rsid val="009A75DB"/>
    <w:rsid val="009A77CC"/>
    <w:rsid val="009B0D0A"/>
    <w:rsid val="009B235D"/>
    <w:rsid val="009B675F"/>
    <w:rsid val="009C216E"/>
    <w:rsid val="009C2672"/>
    <w:rsid val="009C5475"/>
    <w:rsid val="009C55EE"/>
    <w:rsid val="009D1A3F"/>
    <w:rsid val="009D2F28"/>
    <w:rsid val="009E0763"/>
    <w:rsid val="009E4F23"/>
    <w:rsid val="009F3683"/>
    <w:rsid val="009F3CFC"/>
    <w:rsid val="00A00F61"/>
    <w:rsid val="00A10FC1"/>
    <w:rsid val="00A12039"/>
    <w:rsid val="00A14F6D"/>
    <w:rsid val="00A17054"/>
    <w:rsid val="00A17EA5"/>
    <w:rsid val="00A17FCE"/>
    <w:rsid val="00A22689"/>
    <w:rsid val="00A233B6"/>
    <w:rsid val="00A23574"/>
    <w:rsid val="00A252C5"/>
    <w:rsid val="00A42EE4"/>
    <w:rsid val="00A47739"/>
    <w:rsid val="00A61748"/>
    <w:rsid val="00A67198"/>
    <w:rsid val="00A6749A"/>
    <w:rsid val="00A717AA"/>
    <w:rsid val="00A72355"/>
    <w:rsid val="00A752E5"/>
    <w:rsid val="00A77FA1"/>
    <w:rsid val="00A81A2E"/>
    <w:rsid val="00A82059"/>
    <w:rsid val="00A8576D"/>
    <w:rsid val="00A90DF4"/>
    <w:rsid val="00A90E2D"/>
    <w:rsid val="00A92A54"/>
    <w:rsid val="00A93E25"/>
    <w:rsid val="00AA2151"/>
    <w:rsid val="00AA35FC"/>
    <w:rsid val="00AA3BCE"/>
    <w:rsid val="00AB064E"/>
    <w:rsid val="00AC1632"/>
    <w:rsid val="00AC1FC2"/>
    <w:rsid val="00AC7861"/>
    <w:rsid val="00AD018E"/>
    <w:rsid val="00AD52B1"/>
    <w:rsid val="00AD6DB5"/>
    <w:rsid val="00AE3ED4"/>
    <w:rsid val="00AF133B"/>
    <w:rsid val="00AF4319"/>
    <w:rsid val="00AF499B"/>
    <w:rsid val="00B00034"/>
    <w:rsid val="00B02177"/>
    <w:rsid val="00B0341A"/>
    <w:rsid val="00B1212F"/>
    <w:rsid val="00B12C0F"/>
    <w:rsid val="00B13585"/>
    <w:rsid val="00B1670E"/>
    <w:rsid val="00B200D8"/>
    <w:rsid val="00B22396"/>
    <w:rsid val="00B22671"/>
    <w:rsid val="00B2379A"/>
    <w:rsid val="00B23BE1"/>
    <w:rsid val="00B25DAA"/>
    <w:rsid val="00B25E8B"/>
    <w:rsid val="00B349AD"/>
    <w:rsid val="00B35A62"/>
    <w:rsid val="00B41FD1"/>
    <w:rsid val="00B4230B"/>
    <w:rsid val="00B4292D"/>
    <w:rsid val="00B4492C"/>
    <w:rsid val="00B47FED"/>
    <w:rsid val="00B509BD"/>
    <w:rsid val="00B51389"/>
    <w:rsid val="00B558FC"/>
    <w:rsid val="00B57788"/>
    <w:rsid val="00B6238F"/>
    <w:rsid val="00B66263"/>
    <w:rsid val="00B6640A"/>
    <w:rsid val="00B67B33"/>
    <w:rsid val="00B714A9"/>
    <w:rsid val="00B7404F"/>
    <w:rsid val="00B7655D"/>
    <w:rsid val="00B90768"/>
    <w:rsid val="00B92AAA"/>
    <w:rsid val="00B97597"/>
    <w:rsid val="00B97A55"/>
    <w:rsid val="00BA255B"/>
    <w:rsid val="00BA3519"/>
    <w:rsid val="00BA4131"/>
    <w:rsid val="00BA7974"/>
    <w:rsid val="00BA7E9D"/>
    <w:rsid val="00BB00A6"/>
    <w:rsid val="00BC2A2C"/>
    <w:rsid val="00BC2F8C"/>
    <w:rsid val="00BC371C"/>
    <w:rsid val="00BD2803"/>
    <w:rsid val="00BD48B2"/>
    <w:rsid val="00BD49C0"/>
    <w:rsid val="00BD6306"/>
    <w:rsid val="00BE1635"/>
    <w:rsid val="00BF1B21"/>
    <w:rsid val="00BF3C4F"/>
    <w:rsid val="00BF56A4"/>
    <w:rsid val="00BF6DD5"/>
    <w:rsid val="00C000DC"/>
    <w:rsid val="00C01182"/>
    <w:rsid val="00C03AC9"/>
    <w:rsid val="00C24975"/>
    <w:rsid val="00C27AEE"/>
    <w:rsid val="00C3356C"/>
    <w:rsid val="00C337A0"/>
    <w:rsid val="00C45FE9"/>
    <w:rsid val="00C515A2"/>
    <w:rsid val="00C51F4E"/>
    <w:rsid val="00C55982"/>
    <w:rsid val="00C61BC4"/>
    <w:rsid val="00C61F5A"/>
    <w:rsid val="00C66994"/>
    <w:rsid val="00C71014"/>
    <w:rsid val="00C718B4"/>
    <w:rsid val="00C76A9D"/>
    <w:rsid val="00C81024"/>
    <w:rsid val="00C81628"/>
    <w:rsid val="00C824BA"/>
    <w:rsid val="00C83518"/>
    <w:rsid val="00C9153F"/>
    <w:rsid val="00C91F64"/>
    <w:rsid val="00C96318"/>
    <w:rsid val="00CA11E6"/>
    <w:rsid val="00CB087A"/>
    <w:rsid val="00CB47F7"/>
    <w:rsid val="00CB4BF7"/>
    <w:rsid val="00CB4F89"/>
    <w:rsid val="00CB6457"/>
    <w:rsid val="00CC4F3E"/>
    <w:rsid val="00CC6CF4"/>
    <w:rsid val="00CD0533"/>
    <w:rsid val="00CD444B"/>
    <w:rsid val="00CD694E"/>
    <w:rsid val="00CD7910"/>
    <w:rsid val="00CE1986"/>
    <w:rsid val="00CE5097"/>
    <w:rsid val="00CF0E83"/>
    <w:rsid val="00CF6918"/>
    <w:rsid val="00CF6E68"/>
    <w:rsid val="00CF7D1D"/>
    <w:rsid val="00D02C3B"/>
    <w:rsid val="00D04A1F"/>
    <w:rsid val="00D10570"/>
    <w:rsid val="00D11100"/>
    <w:rsid val="00D16568"/>
    <w:rsid val="00D3790E"/>
    <w:rsid val="00D416DB"/>
    <w:rsid val="00D45DDE"/>
    <w:rsid val="00D5576B"/>
    <w:rsid val="00D56639"/>
    <w:rsid val="00D576DE"/>
    <w:rsid val="00D62BAE"/>
    <w:rsid val="00D63184"/>
    <w:rsid val="00D66002"/>
    <w:rsid val="00D80DD7"/>
    <w:rsid val="00D8190E"/>
    <w:rsid val="00D82891"/>
    <w:rsid val="00D9205E"/>
    <w:rsid val="00D976B0"/>
    <w:rsid val="00DA6743"/>
    <w:rsid val="00DC0AB1"/>
    <w:rsid val="00DC26A3"/>
    <w:rsid val="00DC35CF"/>
    <w:rsid val="00DC5F13"/>
    <w:rsid val="00DC71CA"/>
    <w:rsid val="00DD4410"/>
    <w:rsid val="00DD752A"/>
    <w:rsid val="00DE0412"/>
    <w:rsid val="00DE1368"/>
    <w:rsid val="00DE2A86"/>
    <w:rsid val="00DE4F1E"/>
    <w:rsid val="00DE60CE"/>
    <w:rsid val="00DF5266"/>
    <w:rsid val="00DF55B9"/>
    <w:rsid val="00DF7779"/>
    <w:rsid val="00E006A5"/>
    <w:rsid val="00E04B04"/>
    <w:rsid val="00E05044"/>
    <w:rsid val="00E06850"/>
    <w:rsid val="00E11CA8"/>
    <w:rsid val="00E256B1"/>
    <w:rsid val="00E30CEF"/>
    <w:rsid val="00E313D9"/>
    <w:rsid val="00E32B4C"/>
    <w:rsid val="00E32BF6"/>
    <w:rsid val="00E42AAE"/>
    <w:rsid val="00E43C8F"/>
    <w:rsid val="00E45C60"/>
    <w:rsid val="00E46B87"/>
    <w:rsid val="00E54947"/>
    <w:rsid val="00E54B10"/>
    <w:rsid val="00E55D9C"/>
    <w:rsid val="00E5780F"/>
    <w:rsid val="00E60103"/>
    <w:rsid val="00E619B8"/>
    <w:rsid val="00E6722D"/>
    <w:rsid val="00E81972"/>
    <w:rsid val="00E81B89"/>
    <w:rsid val="00E94966"/>
    <w:rsid val="00E971D5"/>
    <w:rsid val="00E97A99"/>
    <w:rsid val="00EA151D"/>
    <w:rsid val="00EA160D"/>
    <w:rsid val="00EB14C4"/>
    <w:rsid val="00EB33BD"/>
    <w:rsid val="00EB5512"/>
    <w:rsid val="00EC3429"/>
    <w:rsid val="00EC3CD7"/>
    <w:rsid val="00ED11DF"/>
    <w:rsid val="00ED220B"/>
    <w:rsid val="00ED64DC"/>
    <w:rsid val="00ED6734"/>
    <w:rsid val="00ED6F35"/>
    <w:rsid val="00EE1A00"/>
    <w:rsid val="00EE3220"/>
    <w:rsid val="00EE766D"/>
    <w:rsid val="00EF4EBE"/>
    <w:rsid val="00EF5F9D"/>
    <w:rsid val="00F072E6"/>
    <w:rsid val="00F12092"/>
    <w:rsid val="00F156F6"/>
    <w:rsid val="00F1588C"/>
    <w:rsid val="00F158D7"/>
    <w:rsid val="00F174D1"/>
    <w:rsid val="00F17509"/>
    <w:rsid val="00F2069C"/>
    <w:rsid val="00F25171"/>
    <w:rsid val="00F25EAF"/>
    <w:rsid val="00F3037F"/>
    <w:rsid val="00F30453"/>
    <w:rsid val="00F32DD9"/>
    <w:rsid val="00F33C4D"/>
    <w:rsid val="00F47298"/>
    <w:rsid val="00F555FD"/>
    <w:rsid val="00F5589C"/>
    <w:rsid val="00F61F4A"/>
    <w:rsid val="00F6326E"/>
    <w:rsid val="00F63462"/>
    <w:rsid val="00F76BD7"/>
    <w:rsid val="00F86FE9"/>
    <w:rsid val="00F929C3"/>
    <w:rsid val="00FA1A78"/>
    <w:rsid val="00FB04E8"/>
    <w:rsid val="00FB4D4E"/>
    <w:rsid val="00FB7A6B"/>
    <w:rsid val="00FC1A6C"/>
    <w:rsid val="00FC4198"/>
    <w:rsid val="00FC5EA0"/>
    <w:rsid val="00FC6A55"/>
    <w:rsid val="00FC73B8"/>
    <w:rsid val="00FD0E49"/>
    <w:rsid val="00FD47B8"/>
    <w:rsid val="00FE242C"/>
    <w:rsid val="00FE5743"/>
    <w:rsid val="00FF009A"/>
    <w:rsid val="00FF0B5F"/>
    <w:rsid val="00FF0EF8"/>
    <w:rsid val="00FF4624"/>
    <w:rsid val="00FF55C0"/>
    <w:rsid val="00FF6962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16sdtdh wp14">
  <w:docDefaults>
    <w:rPrDefault>
      <w:rPr>
        <w:lang w:val="en-US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2DA0"/>
    <w:pPr>
      <w:jc w:val="both"/>
      <w:spacing w:before="480" w:beforeAutospacing="1" w:after="680" w:afterAutospacing="1" w:line="360" w:lineRule="auto"/>
    </w:pPr>
    <w:rPr>
      <w:lang w:val="en-GB"/>
      <w:rFonts w:ascii="Arial" w:hAnsi="Arial"/>
    </w:rPr>
  </w:style>
  <w:style w:type="paragraph" w:styleId="Heading1">
    <w:name w:val="Heading 1"/>
    <w:qFormat/>
    <w:basedOn w:val="Normal"/>
    <w:next w:val="Normal"/>
    <w:link w:val="Heading1Char"/>
    <w:uiPriority w:val="9"/>
    <w:rsid w:val="003E48A6"/>
    <w:pPr>
      <w:keepNext/>
      <w:keepLines/>
      <w:outlineLvl w:val="0"/>
      <w:spacing w:before="240" w:after="0"/>
    </w:pPr>
    <w:rPr>
      <w:b/>
      <w:rFonts w:eastAsiaTheme="majorEastAsia" w:cstheme="majorBidi"/>
      <w:sz w:val="32"/>
      <w:szCs w:val="32"/>
    </w:rPr>
  </w:style>
  <w:style w:type="paragraph" w:styleId="Heading2">
    <w:name w:val="Heading 2"/>
    <w:qFormat/>
    <w:basedOn w:val="Normal"/>
    <w:next w:val="Normal"/>
    <w:link w:val="Heading2Char"/>
    <w:uiPriority w:val="9"/>
    <w:unhideWhenUsed/>
    <w:rsid w:val="003E48A6"/>
    <w:pPr>
      <w:keepNext/>
      <w:keepLines/>
      <w:outlineLvl w:val="1"/>
      <w:spacing w:before="40" w:after="0"/>
    </w:pPr>
    <w:rPr>
      <w:b/>
      <w:rFonts w:eastAsiaTheme="majorEastAsia" w:cstheme="majorBidi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character" w:styleId="Heading1Char">
    <w:name w:val="Heading 1 Char"/>
    <w:basedOn w:val="DefaultParagraphFont"/>
    <w:link w:val="Heading1"/>
    <w:uiPriority w:val="9"/>
    <w:rsid w:val="003E48A6"/>
    <w:rPr>
      <w:lang w:val="en-GB"/>
      <w:b/>
      <w:rFonts w:ascii="Arial" w:hAnsi="Arial" w:eastAsiaTheme="majorEastAsia" w:cstheme="majorBidi"/>
      <w:sz w:val="32"/>
      <w:szCs w:val="32"/>
    </w:rPr>
  </w:style>
  <w:style w:type="character" w:styleId="Heading2Char">
    <w:name w:val="Heading 2 Char"/>
    <w:basedOn w:val="DefaultParagraphFont"/>
    <w:link w:val="Heading2"/>
    <w:uiPriority w:val="9"/>
    <w:rsid w:val="003E48A6"/>
    <w:rPr>
      <w:lang w:val="en-GB"/>
      <w:b/>
      <w:rFonts w:ascii="Arial" w:hAnsi="Arial" w:eastAsiaTheme="majorEastAsia" w:cstheme="majorBidi"/>
      <w:sz w:val="28"/>
      <w:szCs w:val="26"/>
    </w:rPr>
  </w:style>
  <w:style w:type="paragraph" w:styleId="ListParagraph">
    <w:name w:val="List Paragraph"/>
    <w:qFormat/>
    <w:basedOn w:val="Normal"/>
    <w:uiPriority w:val="34"/>
    <w:rsid w:val="00A90E2D"/>
    <w:pPr>
      <w:ind w:left="720"/>
      <w:contextualSpacing/>
    </w:p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39"/>
    <w:rsid w:val="00CF6918"/>
  </w:style>
  <w:style w:type="character" w:styleId="Hyperlink">
    <w:name w:val="Hyperlink"/>
    <w:basedOn w:val="DefaultParagraphFont"/>
    <w:uiPriority w:val="99"/>
    <w:unhideWhenUsed/>
    <w:rsid w:val="00697C33"/>
    <w:rPr>
      <w:u w:val="single"/>
      <w:color w:val="0563C1"/>
    </w:rPr>
  </w:style>
  <w:style w:type="paragraph" w:styleId="Header">
    <w:name w:val="header"/>
    <w:basedOn w:val="Normal"/>
    <w:link w:val="HeaderChar"/>
    <w:uiPriority w:val="99"/>
    <w:unhideWhenUsed/>
    <w:rsid w:val="00B25E8B"/>
    <w:pPr>
      <w:spacing w:before="0" w:after="0" w:line="240" w:lineRule="auto"/>
      <w:tabs>
        <w:tab w:val="center" w:pos="4680"/>
        <w:tab w:val="right" w:pos="9360"/>
      </w:tabs>
    </w:pPr>
  </w:style>
  <w:style w:type="character" w:styleId="HeaderChar">
    <w:name w:val="Header Char"/>
    <w:basedOn w:val="DefaultParagraphFont"/>
    <w:link w:val="Header"/>
    <w:uiPriority w:val="99"/>
    <w:rsid w:val="00B25E8B"/>
    <w:rPr>
      <w:lang w:val="en-GB"/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B25E8B"/>
    <w:pPr>
      <w:spacing w:before="0" w:after="0" w:line="240" w:lineRule="auto"/>
      <w:tabs>
        <w:tab w:val="center" w:pos="4680"/>
        <w:tab w:val="right" w:pos="9360"/>
      </w:tabs>
    </w:pPr>
  </w:style>
  <w:style w:type="character" w:styleId="FooterChar">
    <w:name w:val="Footer Char"/>
    <w:basedOn w:val="DefaultParagraphFont"/>
    <w:link w:val="Footer"/>
    <w:uiPriority w:val="99"/>
    <w:rsid w:val="00B25E8B"/>
    <w:rPr>
      <w:lang w:val="en-GB"/>
      <w:rFonts w:ascii="Arial" w:hAnsi="Arial"/>
    </w:rPr>
  </w:style>
  <w:style w:type="paragraph" w:styleId="TOCHeading">
    <w:name w:val="TOC Heading"/>
    <w:qFormat/>
    <w:basedOn w:val="Heading1"/>
    <w:next w:val="Normal"/>
    <w:uiPriority w:val="39"/>
    <w:unhideWhenUsed/>
    <w:rsid w:val="00B25E8B"/>
    <w:pPr>
      <w:outlineLvl w:val="9"/>
      <w:jc w:val="left"/>
      <w:spacing w:beforeAutospacing="0" w:afterAutospacing="0" w:line="259" w:lineRule="auto"/>
    </w:pPr>
    <w:rPr>
      <w:lang w:val="en-US"/>
      <w:b w:val="0"/>
      <w:color w:val="2F5496"/>
      <w:rFonts w:ascii="Calibri Light" w:hAnsiTheme="majorHAnsi"/>
    </w:rPr>
  </w:style>
  <w:style w:type="paragraph" w:styleId="TOC1">
    <w:name w:val="toc 1"/>
    <w:basedOn w:val="Normal"/>
    <w:next w:val="Normal"/>
    <w:autoRedefine/>
    <w:uiPriority w:val="39"/>
    <w:unhideWhenUsed/>
    <w:rsid w:val="00B25E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E8B"/>
    <w:pPr>
      <w:ind w:left="220"/>
      <w:spacing w:after="100"/>
    </w:p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265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4.xml"/><Relationship Id="rId18" Type="http://schemas.openxmlformats.org/officeDocument/2006/relationships/chart" Target="charts/chart9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1.png"/><Relationship Id="rId17" Type="http://schemas.openxmlformats.org/officeDocument/2006/relationships/chart" Target="charts/chart8.xml"/><Relationship Id="rId2" Type="http://schemas.openxmlformats.org/officeDocument/2006/relationships/numbering" Target="numbering.xml"/><Relationship Id="rId16" Type="http://schemas.openxmlformats.org/officeDocument/2006/relationships/chart" Target="charts/chart7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4/relationships/chartEx" Target="charts/chartEx1.xml"/><Relationship Id="rId5" Type="http://schemas.openxmlformats.org/officeDocument/2006/relationships/webSettings" Target="webSettings.xml"/><Relationship Id="rId15" Type="http://schemas.openxmlformats.org/officeDocument/2006/relationships/chart" Target="charts/chart6.xml"/><Relationship Id="rId10" Type="http://schemas.openxmlformats.org/officeDocument/2006/relationships/chart" Target="charts/chart3.xm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5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AppData\Roaming\Microsoft\Excel\Book1%20(version%202).xlsb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OneDrive\Documents\Assignments%20FIle\April\BMSW4003%20Digital%20Skills%20and%20Research%20Methods%20Assessment%202%20(Lika)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OneDrive\Documents\Assignments%20FIle\April\BMSW4003%20Digital%20Skills%20and%20Research%20Methods%20Assessment%202%20(Lika)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OneDrive\Documents\Assignments%20FIle\April\BMSW4003%20Digital%20Skills%20and%20Research%20Methods%20Assessment%202%20(Lika)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OneDrive\Documents\Assignments%20FIle\April\BMSW4003%20Digital%20Skills%20and%20Research%20Methods%20Assessment%202%20(Lika)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\OneDrive\Documents\Assignments%20FIle\April\BMSW4003%20Digital%20Skills%20and%20Research%20Methods%20Assessment%202%20(Lika)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4.xml"/><Relationship Id="rId2" Type="http://schemas.microsoft.com/office/2011/relationships/chartStyle" Target="style4.xml"/><Relationship Id="rId1" Type="http://schemas.openxmlformats.org/officeDocument/2006/relationships/oleObject" Target="file:///C:\Users\User\AppData\Roaming\Microsoft\Excel\Book1%20(version%202).xlsb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Sheet1!$A$2</c:f>
              <c:strCache>
                <c:ptCount val="1"/>
                <c:pt idx="0">
                  <c:v>Question 1 Response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Sheet1!$B$1:$D$1</c:f>
              <c:strCache>
                <c:ptCount val="3"/>
                <c:pt idx="0">
                  <c:v>Response (Yes)</c:v>
                </c:pt>
                <c:pt idx="1">
                  <c:v>Response (No)</c:v>
                </c:pt>
                <c:pt idx="2">
                  <c:v>Not Sure</c:v>
                </c:pt>
              </c:strCache>
            </c:strRef>
          </c:cat>
          <c:val>
            <c:numRef>
              <c:f>Sheet1!$B$2:$D$2</c:f>
              <c:numCache>
                <c:formatCode>General</c:formatCode>
                <c:ptCount val="3"/>
                <c:pt idx="0">
                  <c:v>33</c:v>
                </c:pt>
                <c:pt idx="1">
                  <c:v>4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BF4-45D2-BA4D-80D197D53E17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shape val="box"/>
        <c:axId val="311909936"/>
        <c:axId val="311907640"/>
        <c:axId val="0"/>
      </c:bar3DChart>
      <c:catAx>
        <c:axId val="3119099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311907640"/>
        <c:crosses val="autoZero"/>
        <c:auto val="1"/>
        <c:lblAlgn val="ctr"/>
        <c:lblOffset val="100"/>
        <c:noMultiLvlLbl val="0"/>
      </c:catAx>
      <c:valAx>
        <c:axId val="3119076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3119099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Sheet2!$A$2</c:f>
              <c:strCache>
                <c:ptCount val="1"/>
                <c:pt idx="0">
                  <c:v>Question 2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Sheet2!$B$1:$F$1</c:f>
              <c:strCache>
                <c:ptCount val="5"/>
                <c:pt idx="0">
                  <c:v>Access to the class anytime and anywhere</c:v>
                </c:pt>
                <c:pt idx="1">
                  <c:v>Effective time management</c:v>
                </c:pt>
                <c:pt idx="2">
                  <c:v>Maximisation of digital literacy knowledge</c:v>
                </c:pt>
                <c:pt idx="3">
                  <c:v>Immediate feedbacks about tests and performance</c:v>
                </c:pt>
                <c:pt idx="4">
                  <c:v> Opportunity of self-learning</c:v>
                </c:pt>
              </c:strCache>
            </c:strRef>
          </c:cat>
          <c:val>
            <c:numRef>
              <c:f>Sheet2!$B$2:$F$2</c:f>
              <c:numCache>
                <c:formatCode>General</c:formatCode>
                <c:ptCount val="5"/>
                <c:pt idx="0">
                  <c:v>9</c:v>
                </c:pt>
                <c:pt idx="1">
                  <c:v>7</c:v>
                </c:pt>
                <c:pt idx="2">
                  <c:v>11</c:v>
                </c:pt>
                <c:pt idx="3">
                  <c:v>7</c:v>
                </c:pt>
                <c:pt idx="4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D41-4FC0-B55A-13F8D6781AB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408302200"/>
        <c:axId val="408299904"/>
      </c:barChart>
      <c:catAx>
        <c:axId val="40830220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408299904"/>
        <c:crosses val="autoZero"/>
        <c:auto val="1"/>
        <c:lblAlgn val="ctr"/>
        <c:lblOffset val="100"/>
        <c:noMultiLvlLbl val="0"/>
      </c:catAx>
      <c:valAx>
        <c:axId val="4082999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4083022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Sheet3!$A$2</c:f>
              <c:strCache>
                <c:ptCount val="1"/>
                <c:pt idx="0">
                  <c:v>Question 3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Sheet3!$B$1:$C$1</c:f>
              <c:strCache>
                <c:ptCount val="2"/>
                <c:pt idx="0">
                  <c:v>Response (Yes)</c:v>
                </c:pt>
                <c:pt idx="1">
                  <c:v>Response (No)</c:v>
                </c:pt>
              </c:strCache>
            </c:strRef>
          </c:cat>
          <c:val>
            <c:numRef>
              <c:f>Sheet3!$B$2:$C$2</c:f>
              <c:numCache>
                <c:formatCode>General</c:formatCode>
                <c:ptCount val="2"/>
                <c:pt idx="0">
                  <c:v>13</c:v>
                </c:pt>
                <c:pt idx="1">
                  <c:v>27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96E-4D48-9D9B-963481AA105C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408298264"/>
        <c:axId val="408289736"/>
      </c:barChart>
      <c:catAx>
        <c:axId val="4082982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408289736"/>
        <c:crosses val="autoZero"/>
        <c:auto val="1"/>
        <c:lblAlgn val="ctr"/>
        <c:lblOffset val="100"/>
        <c:noMultiLvlLbl val="0"/>
      </c:catAx>
      <c:valAx>
        <c:axId val="408289736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4082982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8.9361906684741324E-2"/>
          <c:y val="0.21929211511282984"/>
          <c:w val="0.8090661744205051"/>
          <c:h val="0.68184969482364999"/>
        </c:manualLayout>
      </c:layout>
      <c:pie3DChart>
        <c:varyColors val="1"/>
        <c:ser>
          <c:idx val="0"/>
          <c:order val="0"/>
          <c:tx>
            <c:strRef>
              <c:f>Sheet6!$A$2</c:f>
              <c:strCache>
                <c:ptCount val="1"/>
                <c:pt idx="0">
                  <c:v>Question 5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1-6AE1-43C0-9ED9-BB5240EA43F4}"/>
              </c:ext>
            </c:extLst>
          </c:dPt>
          <c:dPt>
            <c:idx val="1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3-6AE1-43C0-9ED9-BB5240EA43F4}"/>
              </c:ext>
            </c:extLst>
          </c:dPt>
          <c:dPt>
            <c:idx val="2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5-6AE1-43C0-9ED9-BB5240EA43F4}"/>
              </c:ext>
            </c:extLst>
          </c:dPt>
          <c:dPt>
            <c:idx val="3"/>
            <c:bubble3D val="0"/>
            <c:spPr>
              <a:solidFill>
                <a:schemeClr val="accent1">
                  <a:lumMod val="60000"/>
                </a:schemeClr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7-6AE1-43C0-9ED9-BB5240EA43F4}"/>
              </c:ext>
            </c:extLst>
          </c:dPt>
          <c:dPt>
            <c:idx val="4"/>
            <c:bubble3D val="0"/>
            <c:spPr>
              <a:solidFill>
                <a:schemeClr val="accent3">
                  <a:lumMod val="60000"/>
                </a:schemeClr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9-6AE1-43C0-9ED9-BB5240EA43F4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BD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1-6AE1-43C0-9ED9-BB5240EA43F4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BD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3-6AE1-43C0-9ED9-BB5240EA43F4}"/>
                </c:ext>
              </c:extLst>
            </c:dLbl>
            <c:dLbl>
              <c:idx val="2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5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BD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5-6AE1-43C0-9ED9-BB5240EA43F4}"/>
                </c:ext>
              </c:extLst>
            </c:dLbl>
            <c:dLbl>
              <c:idx val="3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>
                          <a:lumMod val="6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BD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7-6AE1-43C0-9ED9-BB5240EA43F4}"/>
                </c:ext>
              </c:extLst>
            </c:dLbl>
            <c:dLbl>
              <c:idx val="4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>
                          <a:lumMod val="6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BD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9-6AE1-43C0-9ED9-BB5240EA43F4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Sheet6!$B$1:$F$1</c:f>
              <c:strCache>
                <c:ptCount val="5"/>
                <c:pt idx="0">
                  <c:v>Impersonal in nature</c:v>
                </c:pt>
                <c:pt idx="1">
                  <c:v>Networking and technological issues</c:v>
                </c:pt>
                <c:pt idx="2">
                  <c:v>Limited resources and high cost of infrastructure</c:v>
                </c:pt>
                <c:pt idx="3">
                  <c:v>Requires additional training</c:v>
                </c:pt>
                <c:pt idx="4">
                  <c:v>Communication gap for little face-to-face interaction</c:v>
                </c:pt>
              </c:strCache>
            </c:strRef>
          </c:cat>
          <c:val>
            <c:numRef>
              <c:f>Sheet6!$B$2:$F$2</c:f>
              <c:numCache>
                <c:formatCode>General</c:formatCode>
                <c:ptCount val="5"/>
                <c:pt idx="0">
                  <c:v>5</c:v>
                </c:pt>
                <c:pt idx="1">
                  <c:v>12</c:v>
                </c:pt>
                <c:pt idx="2">
                  <c:v>9</c:v>
                </c:pt>
                <c:pt idx="3">
                  <c:v>6</c:v>
                </c:pt>
                <c:pt idx="4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6AE1-43C0-9ED9-BB5240EA43F4}"/>
            </c:ext>
          </c:extLst>
        </c:ser>
        <c:dLbls>
          <c:dLblPos val="outEnd"/>
          <c:showLegendKey val="0"/>
          <c:showVal val="0"/>
          <c:showCatName val="1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5"/>
    </mc:Choice>
    <mc:Fallback>
      <c:style val="5"/>
    </mc:Fallback>
  </mc:AlternateContent>
  <c:chart>
    <c:autoTitleDeleted val="1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Sheet7!$A$2</c:f>
              <c:strCache>
                <c:ptCount val="1"/>
                <c:pt idx="0">
                  <c:v>Question 6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Sheet7!$B$1:$E$1</c:f>
              <c:strCache>
                <c:ptCount val="4"/>
                <c:pt idx="0">
                  <c:v>Strongly dissatisfied</c:v>
                </c:pt>
                <c:pt idx="1">
                  <c:v>Dissatisfied</c:v>
                </c:pt>
                <c:pt idx="2">
                  <c:v>Satisfied</c:v>
                </c:pt>
                <c:pt idx="3">
                  <c:v>Extremely Satisfied</c:v>
                </c:pt>
              </c:strCache>
            </c:strRef>
          </c:cat>
          <c:val>
            <c:numRef>
              <c:f>Sheet7!$B$2:$E$2</c:f>
              <c:numCache>
                <c:formatCode>General</c:formatCode>
                <c:ptCount val="4"/>
                <c:pt idx="0">
                  <c:v>11</c:v>
                </c:pt>
                <c:pt idx="1">
                  <c:v>7</c:v>
                </c:pt>
                <c:pt idx="2">
                  <c:v>12</c:v>
                </c:pt>
                <c:pt idx="3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AFA-45EE-9E03-42354399DE09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shape val="box"/>
        <c:axId val="368210992"/>
        <c:axId val="368212632"/>
        <c:axId val="0"/>
      </c:bar3DChart>
      <c:catAx>
        <c:axId val="3682109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368212632"/>
        <c:crosses val="autoZero"/>
        <c:auto val="1"/>
        <c:lblAlgn val="ctr"/>
        <c:lblOffset val="100"/>
        <c:noMultiLvlLbl val="0"/>
      </c:catAx>
      <c:valAx>
        <c:axId val="3682126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3682109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3"/>
    </mc:Choice>
    <mc:Fallback>
      <c:style val="3"/>
    </mc:Fallback>
  </mc:AlternateContent>
  <c:chart>
    <c:autoTitleDeleted val="1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2.6284348864994027E-2"/>
          <c:y val="0.20059755971363794"/>
          <c:w val="0.79006763939453806"/>
          <c:h val="0.77550757768182199"/>
        </c:manualLayout>
      </c:layout>
      <c:pie3DChart>
        <c:varyColors val="1"/>
        <c:ser>
          <c:idx val="0"/>
          <c:order val="0"/>
          <c:tx>
            <c:strRef>
              <c:f>Sheet8!$A$2</c:f>
              <c:strCache>
                <c:ptCount val="1"/>
                <c:pt idx="0">
                  <c:v>Question 7</c:v>
                </c:pt>
              </c:strCache>
            </c:strRef>
          </c:tx>
          <c:dPt>
            <c:idx val="0"/>
            <c:bubble3D val="0"/>
            <c:spPr>
              <a:solidFill>
                <a:schemeClr val="accent1">
                  <a:shade val="76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8EE1-4E86-A3B1-4A4FE499FBE2}"/>
              </c:ext>
            </c:extLst>
          </c:dPt>
          <c:dPt>
            <c:idx val="1"/>
            <c:bubble3D val="0"/>
            <c:spPr>
              <a:solidFill>
                <a:schemeClr val="accent1">
                  <a:tint val="77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8EE1-4E86-A3B1-4A4FE499FBE2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Sheet8!$B$1:$C$1</c:f>
              <c:strCache>
                <c:ptCount val="2"/>
                <c:pt idx="0">
                  <c:v>Response (Yes)</c:v>
                </c:pt>
                <c:pt idx="1">
                  <c:v>Response (No)</c:v>
                </c:pt>
              </c:strCache>
            </c:strRef>
          </c:cat>
          <c:val>
            <c:numRef>
              <c:f>Sheet8!$B$2:$C$2</c:f>
              <c:numCache>
                <c:formatCode>General</c:formatCode>
                <c:ptCount val="2"/>
                <c:pt idx="0">
                  <c:v>26</c:v>
                </c:pt>
                <c:pt idx="1">
                  <c:v>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EE1-4E86-A3B1-4A4FE499FBE2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BD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Sheet9!$A$2</c:f>
              <c:strCache>
                <c:ptCount val="1"/>
                <c:pt idx="0">
                  <c:v>Question 8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lumMod val="110000"/>
                    <a:satMod val="105000"/>
                    <a:tint val="67000"/>
                  </a:schemeClr>
                </a:gs>
                <a:gs pos="50000">
                  <a:schemeClr val="accent1">
                    <a:lumMod val="105000"/>
                    <a:satMod val="103000"/>
                    <a:tint val="73000"/>
                  </a:schemeClr>
                </a:gs>
                <a:gs pos="100000">
                  <a:schemeClr val="accent1">
                    <a:lumMod val="105000"/>
                    <a:satMod val="109000"/>
                    <a:tint val="81000"/>
                  </a:schemeClr>
                </a:gs>
              </a:gsLst>
              <a:lin ang="5400000" scaled="0"/>
            </a:gradFill>
            <a:ln w="9525" cap="flat" cmpd="sng" algn="ctr">
              <a:solidFill>
                <a:schemeClr val="accent1">
                  <a:shade val="95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Sheet9!$B$1:$F$1</c:f>
              <c:strCache>
                <c:ptCount val="5"/>
                <c:pt idx="0">
                  <c:v>Offering necessary ICT training</c:v>
                </c:pt>
                <c:pt idx="1">
                  <c:v>Provide modern and technological devices to the students</c:v>
                </c:pt>
                <c:pt idx="2">
                  <c:v>Resolving networking and connection issues</c:v>
                </c:pt>
                <c:pt idx="3">
                  <c:v>Provide subsidiaries for developed infrastructure</c:v>
                </c:pt>
                <c:pt idx="4">
                  <c:v>Increasing interaction among students and teachers through team and group work</c:v>
                </c:pt>
              </c:strCache>
            </c:strRef>
          </c:cat>
          <c:val>
            <c:numRef>
              <c:f>Sheet9!$B$2:$F$2</c:f>
              <c:numCache>
                <c:formatCode>General</c:formatCode>
                <c:ptCount val="5"/>
                <c:pt idx="0">
                  <c:v>8</c:v>
                </c:pt>
                <c:pt idx="1">
                  <c:v>10</c:v>
                </c:pt>
                <c:pt idx="2">
                  <c:v>9</c:v>
                </c:pt>
                <c:pt idx="3">
                  <c:v>6</c:v>
                </c:pt>
                <c:pt idx="4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EDC-4157-9928-5C15FC0FA1DC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428501064"/>
        <c:axId val="428497128"/>
      </c:barChart>
      <c:catAx>
        <c:axId val="42850106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428497128"/>
        <c:crosses val="autoZero"/>
        <c:auto val="1"/>
        <c:lblAlgn val="ctr"/>
        <c:lblOffset val="100"/>
        <c:noMultiLvlLbl val="0"/>
      </c:catAx>
      <c:valAx>
        <c:axId val="4284971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4285010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5"/>
    </mc:Choice>
    <mc:Fallback>
      <c:style val="5"/>
    </mc:Fallback>
  </mc:AlternateContent>
  <c:chart>
    <c:autoTitleDeleted val="1"/>
    <c:view3D>
      <c:rotX val="15"/>
      <c:rotY val="2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area3DChart>
        <c:grouping val="standard"/>
        <c:varyColors val="0"/>
        <c:ser>
          <c:idx val="0"/>
          <c:order val="0"/>
          <c:tx>
            <c:strRef>
              <c:f>Sheet10!$A$2</c:f>
              <c:strCache>
                <c:ptCount val="1"/>
                <c:pt idx="0">
                  <c:v>Question 9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dLbls>
            <c:dLbl>
              <c:idx val="2"/>
              <c:layout>
                <c:manualLayout>
                  <c:x val="-1.9444444444444545E-2"/>
                  <c:y val="4.6296296296296294E-3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BD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3.4888888888888886E-2"/>
                      <c:h val="7.4004811898512685E-2"/>
                    </c:manualLayout>
                  </c15:layout>
                </c:ext>
                <c:ext xmlns:c16="http://schemas.microsoft.com/office/drawing/2014/chart" uri="{C3380CC4-5D6E-409C-BE32-E72D297353CC}">
                  <c16:uniqueId val="{00000000-02C2-40A8-8E31-456AD826FA3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Sheet10!$B$1:$D$1</c:f>
              <c:strCache>
                <c:ptCount val="3"/>
                <c:pt idx="0">
                  <c:v>High preference</c:v>
                </c:pt>
                <c:pt idx="1">
                  <c:v>Low preference</c:v>
                </c:pt>
                <c:pt idx="2">
                  <c:v>Neutral</c:v>
                </c:pt>
              </c:strCache>
            </c:strRef>
          </c:cat>
          <c:val>
            <c:numRef>
              <c:f>Sheet10!$B$2:$D$2</c:f>
              <c:numCache>
                <c:formatCode>General</c:formatCode>
                <c:ptCount val="3"/>
                <c:pt idx="0">
                  <c:v>21</c:v>
                </c:pt>
                <c:pt idx="1">
                  <c:v>13</c:v>
                </c:pt>
                <c:pt idx="2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2C2-40A8-8E31-456AD826FA35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axId val="428499096"/>
        <c:axId val="428504344"/>
        <c:axId val="433429096"/>
      </c:area3DChart>
      <c:catAx>
        <c:axId val="428499096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" panose="020B0604020202020204" pitchFamily="34" charset="0"/>
                <a:ea typeface="+mn-ea"/>
                <a:cs typeface="Arial" panose="020B0604020202020204" pitchFamily="34" charset="0"/>
              </a:defRPr>
            </a:pPr>
            <a:endParaRPr lang="en-BD"/>
          </a:p>
        </c:txPr>
        <c:crossAx val="428504344"/>
        <c:crosses val="autoZero"/>
        <c:auto val="1"/>
        <c:lblAlgn val="ctr"/>
        <c:lblOffset val="100"/>
        <c:noMultiLvlLbl val="0"/>
      </c:catAx>
      <c:valAx>
        <c:axId val="4285043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BD"/>
          </a:p>
        </c:txPr>
        <c:crossAx val="428499096"/>
        <c:crosses val="autoZero"/>
        <c:crossBetween val="midCat"/>
      </c:valAx>
      <c:serAx>
        <c:axId val="433429096"/>
        <c:scaling>
          <c:orientation val="minMax"/>
        </c:scaling>
        <c:delete val="1"/>
        <c:axPos val="b"/>
        <c:majorTickMark val="out"/>
        <c:minorTickMark val="none"/>
        <c:tickLblPos val="nextTo"/>
        <c:crossAx val="428504344"/>
        <c:crosses val="autoZero"/>
      </c:serAx>
      <c:spPr>
        <a:noFill/>
        <a:ln>
          <a:noFill/>
        </a:ln>
        <a:effectLst/>
      </c:spPr>
    </c:plotArea>
    <c:plotVisOnly val="1"/>
    <c:dispBlanksAs val="zero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Sheet11!$A$2</c:f>
              <c:strCache>
                <c:ptCount val="1"/>
                <c:pt idx="0">
                  <c:v>Question 10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A8A5-4F53-ADDF-4A2759E5C37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A8A5-4F53-ADDF-4A2759E5C37C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BD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Sheet11!$B$1:$C$1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Sheet11!$B$2:$C$2</c:f>
              <c:numCache>
                <c:formatCode>General</c:formatCode>
                <c:ptCount val="2"/>
                <c:pt idx="0">
                  <c:v>25</c:v>
                </c:pt>
                <c:pt idx="1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8A5-4F53-ADDF-4A2759E5C37C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BD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BD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>Sheet5!$B$1:$F$1</cx:f>
        <cx:lvl ptCount="5">
          <cx:pt idx="0">Strongly disagree</cx:pt>
          <cx:pt idx="1">Disagree</cx:pt>
          <cx:pt idx="2">Neutral</cx:pt>
          <cx:pt idx="3">Agree</cx:pt>
          <cx:pt idx="4">Strongly agree</cx:pt>
        </cx:lvl>
      </cx:strDim>
      <cx:numDim type="val">
        <cx:f>Sheet5!$B$2:$F$2</cx:f>
        <cx:lvl ptCount="5" formatCode="General">
          <cx:pt idx="0">10</cx:pt>
          <cx:pt idx="1">6</cx:pt>
          <cx:pt idx="2">4</cx:pt>
          <cx:pt idx="3">12</cx:pt>
          <cx:pt idx="4">8</cx:pt>
        </cx:lvl>
      </cx:numDim>
    </cx:data>
  </cx:chartData>
  <cx:chart>
    <cx:title pos="t" align="ctr" overlay="0">
      <cx:tx>
        <cx:txData>
          <cx:v>Question 4 Response</cx:v>
        </cx:txData>
      </cx:tx>
      <cx:txPr>
        <a:bodyPr spcFirstLastPara="1" vertOverflow="ellipsis" wrap="square" lIns="0" tIns="0" rIns="0" bIns="0" anchor="ctr" anchorCtr="1"/>
        <a:lstStyle/>
        <a:p>
          <a:pPr algn="ctr">
            <a:defRPr/>
          </a:pPr>
          <a:r>
            <a:rPr lang="en-US"/>
            <a:t>Question 4 Response</a:t>
          </a:r>
        </a:p>
      </cx:txPr>
    </cx:title>
    <cx:plotArea>
      <cx:plotAreaRegion>
        <cx:series layoutId="waterfall" uniqueId="{E6D52A52-CE4A-4F08-ACB2-AC705DA22E15}">
          <cx:tx>
            <cx:txData>
              <cx:f>Sheet5!$A$2</cx:f>
              <cx:v>Question 4</cx:v>
            </cx:txData>
          </cx:tx>
          <cx:dataLabels pos="inEnd">
            <cx:visibility seriesName="0" categoryName="0" value="1"/>
          </cx:dataLabels>
          <cx:dataId val="0"/>
          <cx:layoutPr>
            <cx:visibility connectorLines="0"/>
            <cx:subtotals/>
          </cx:layoutPr>
        </cx:series>
      </cx:plotAreaRegion>
      <cx:axis id="0">
        <cx:catScaling gapWidth="0.5"/>
        <cx:tickLabels/>
      </cx:axis>
      <cx:axis id="1">
        <cx:valScaling/>
        <cx:majorGridlines/>
        <cx:tickLabels/>
      </cx:axis>
    </cx:plotArea>
  </cx:chart>
  <cx:clrMapOvr bg1="lt1" tx1="dk1" bg2="lt2" tx2="dk2" accent1="accent1" accent2="accent2" accent3="accent3" accent4="accent4" accent5="accent5" accent6="accent6" hlink="hlink" folHlink="folHlink"/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withinLinear" id="16">
  <a:schemeClr val="accent3"/>
</cs:colorStyle>
</file>

<file path=word/charts/colors7.xml><?xml version="1.0" encoding="utf-8"?>
<cs:colorStyle xmlns:cs="http://schemas.microsoft.com/office/drawing/2012/chartStyle" xmlns:a="http://schemas.openxmlformats.org/drawingml/2006/main" meth="withinLinear" id="14">
  <a:schemeClr val="accent1"/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withinLinear" id="16">
  <a:schemeClr val="accent3"/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4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37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  <cs:bodyPr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  <cs:bodyPr lIns="38100" tIns="19050" rIns="38100" bIns="19050">
      <a:spAutoFit/>
    </cs:bodyPr>
  </cs:dataLabel>
  <cs:dataLabelCallout>
    <cs:lnRef idx="0"/>
    <cs:fillRef idx="0"/>
    <cs:effectRef idx="0"/>
    <cs:fontRef idx="minor">
      <a:schemeClr val="lt1">
        <a:lumMod val="85000"/>
      </a:schemeClr>
    </cs:fontRef>
    <cs:spPr>
      <a:solidFill>
        <a:schemeClr val="lt1"/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lt1"/>
    </cs:fontRef>
    <cs:spPr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  <a:effectLst>
        <a:outerShdw blurRad="57150" dist="19050" dir="5400000" algn="ctr" rotWithShape="0">
          <a:srgbClr val="000000">
            <a:alpha val="63000"/>
          </a:srgb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lt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lt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/>
  </cs:dataTable>
  <cs:downBar>
    <cs:lnRef idx="0"/>
    <cs:fillRef idx="0"/>
    <cs:effectRef idx="0"/>
    <cs:fontRef idx="minor">
      <a:schemeClr val="lt1"/>
    </cs:fontRef>
    <cs:spPr>
      <a:solidFill>
        <a:schemeClr val="dk1"/>
      </a:solidFill>
    </cs:spPr>
  </cs:downBar>
  <cs:dropLine>
    <cs:lnRef idx="0"/>
    <cs:fillRef idx="0"/>
    <cs:effectRef idx="0"/>
    <cs:fontRef idx="minor">
      <a:schemeClr val="lt1"/>
    </cs:fontRef>
  </cs:dropLine>
  <cs:errorBar>
    <cs:lnRef idx="0"/>
    <cs:fillRef idx="0"/>
    <cs:effectRef idx="0"/>
    <cs:fontRef idx="minor">
      <a:schemeClr val="lt1"/>
    </cs:fontRef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10000"/>
            <a:lumOff val="10000"/>
          </a:schemeClr>
        </a:solidFill>
      </a:ln>
    </cs:spPr>
  </cs:gridlineMinor>
  <cs:hiLoLine>
    <cs:lnRef idx="0"/>
    <cs:fillRef idx="0"/>
    <cs:effectRef idx="0"/>
    <cs:fontRef idx="minor">
      <a:schemeClr val="lt1"/>
    </cs:fontRef>
  </cs:hiLoLine>
  <cs:leaderLine>
    <cs:lnRef idx="0"/>
    <cs:fillRef idx="0"/>
    <cs:effectRef idx="0"/>
    <cs:fontRef idx="minor">
      <a:schemeClr val="lt1"/>
    </cs:fontRef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  <cs:bodyPr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lt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/>
  </cs:trendlineLabel>
  <cs:upBar>
    <cs:lnRef idx="0"/>
    <cs:fillRef idx="0"/>
    <cs:effectRef idx="0"/>
    <cs:fontRef idx="minor">
      <a:schemeClr val="lt1"/>
    </cs:fontRef>
    <cs:spPr>
      <a:solidFill>
        <a:schemeClr val="lt1"/>
      </a:solidFill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34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06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3D>
  <cs:dataPointLine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158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4"/>
  <cs:dataPointWirefram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35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0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5FF046-63E8-44D3-B5CB-481AFB0CA9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1063</TotalTime>
  <Pages>18</Pages>
  <Words>3000</Words>
  <Characters>17120</Characters>
  <Application>Microsoft Office Word</Application>
  <DocSecurity>0</DocSecurity>
  <Lines>501</Lines>
  <Paragraphs>222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19922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Microsoft Office User</cp:lastModifiedBy>
  <cp:revision>695</cp:revision>
  <dcterms:created xsi:type="dcterms:W3CDTF">2022-04-08T05:53:00Z</dcterms:created>
  <dcterms:modified xsi:type="dcterms:W3CDTF">2022-04-09T17:02:00Z</dcterms:modified>
  <cp:category/>
</cp:coreProperties>
</file>