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E57B45E" w:rsidR="00DB116D" w:rsidRPr="00A406E5" w:rsidRDefault="00D92026" w:rsidP="00E51AAC">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74E9BFB" w:rsidR="008F1308" w:rsidRPr="00A406E5" w:rsidRDefault="007D56D9" w:rsidP="00E51AAC">
            <w:pPr>
              <w:spacing w:before="120" w:after="120"/>
              <w:jc w:val="both"/>
              <w:rPr>
                <w:rFonts w:ascii="Arial" w:hAnsi="Arial" w:cs="Arial"/>
                <w:b/>
                <w:sz w:val="22"/>
                <w:szCs w:val="22"/>
              </w:rPr>
            </w:pPr>
            <w:r>
              <w:rPr>
                <w:rFonts w:ascii="Arial" w:hAnsi="Arial" w:cs="Arial"/>
                <w:b/>
                <w:sz w:val="22"/>
                <w:szCs w:val="22"/>
              </w:rPr>
              <w:t>International Business Communication</w:t>
            </w:r>
            <w:r w:rsidR="004575CC">
              <w:rPr>
                <w:rFonts w:ascii="Arial" w:hAnsi="Arial" w:cs="Arial"/>
                <w:b/>
                <w:sz w:val="22"/>
                <w:szCs w:val="22"/>
              </w:rPr>
              <w:t>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A00EA78" w:rsidR="00B84B5B" w:rsidRPr="00A406E5" w:rsidRDefault="00493B9A" w:rsidP="00152E9D">
            <w:pPr>
              <w:spacing w:before="120" w:after="120"/>
              <w:jc w:val="both"/>
              <w:rPr>
                <w:rFonts w:ascii="Arial" w:hAnsi="Arial" w:cs="Arial"/>
                <w:b/>
                <w:sz w:val="22"/>
                <w:szCs w:val="22"/>
              </w:rPr>
            </w:pPr>
            <w:r>
              <w:rPr>
                <w:rFonts w:ascii="Arial" w:hAnsi="Arial" w:cs="Arial"/>
                <w:b/>
                <w:bCs/>
                <w:color w:val="000000"/>
                <w:sz w:val="22"/>
                <w:szCs w:val="22"/>
                <w:lang w:eastAsia="en-US"/>
              </w:rPr>
              <w:t>LCBB6023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F2EBEC" w14:textId="1FEBE16B" w:rsidR="00121B24" w:rsidRPr="00B001C2" w:rsidRDefault="003A6C7D" w:rsidP="00121B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lang w:eastAsia="en-US"/>
              </w:rPr>
            </w:pPr>
            <w:r>
              <w:rPr>
                <w:rFonts w:ascii="Arial" w:hAnsi="Arial" w:cs="Arial"/>
                <w:b/>
                <w:bCs/>
                <w:color w:val="000000"/>
                <w:sz w:val="22"/>
                <w:szCs w:val="22"/>
                <w:lang w:eastAsia="en-US"/>
              </w:rPr>
              <w:t xml:space="preserve">50% </w:t>
            </w:r>
          </w:p>
          <w:p w14:paraId="55EB199B" w14:textId="730432C8" w:rsidR="00B84B5B" w:rsidRPr="00B001C2" w:rsidRDefault="00B84B5B" w:rsidP="00B001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lang w:eastAsia="en-US"/>
              </w:rPr>
            </w:pP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8707AF2" w:rsidR="00DB116D" w:rsidRPr="00A406E5" w:rsidRDefault="0004685A" w:rsidP="00E51AAC">
            <w:pPr>
              <w:spacing w:before="120" w:after="120"/>
              <w:jc w:val="both"/>
              <w:rPr>
                <w:rFonts w:ascii="Arial" w:hAnsi="Arial" w:cs="Arial"/>
                <w:b/>
                <w:sz w:val="22"/>
                <w:szCs w:val="22"/>
              </w:rPr>
            </w:pPr>
            <w:r>
              <w:rPr>
                <w:rFonts w:ascii="Arial" w:hAnsi="Arial" w:cs="Arial"/>
                <w:b/>
                <w:sz w:val="22"/>
                <w:szCs w:val="22"/>
              </w:rPr>
              <w:t>Afzal Munna</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BDB5017" w:rsidR="00DB116D" w:rsidRPr="00A406E5" w:rsidRDefault="00B001C2" w:rsidP="00E51AAC">
            <w:pPr>
              <w:spacing w:before="120" w:after="120"/>
              <w:jc w:val="both"/>
              <w:rPr>
                <w:rFonts w:ascii="Arial" w:hAnsi="Arial" w:cs="Arial"/>
                <w:b/>
                <w:sz w:val="22"/>
                <w:szCs w:val="22"/>
              </w:rPr>
            </w:pPr>
            <w:r>
              <w:rPr>
                <w:rFonts w:ascii="Arial" w:hAnsi="Arial" w:cs="Arial"/>
                <w:b/>
                <w:sz w:val="22"/>
                <w:szCs w:val="22"/>
              </w:rPr>
              <w:t>Dr Anupam Mazumder</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3E6C14" w14:textId="2CB94680" w:rsidR="00121B24" w:rsidRDefault="00121B24" w:rsidP="005F0579">
            <w:pPr>
              <w:spacing w:before="120" w:after="120"/>
              <w:jc w:val="both"/>
              <w:rPr>
                <w:rFonts w:ascii="Arial" w:hAnsi="Arial" w:cs="Arial"/>
                <w:color w:val="000000"/>
                <w:sz w:val="22"/>
                <w:szCs w:val="22"/>
                <w:lang w:eastAsia="en-US"/>
              </w:rPr>
            </w:pPr>
            <w:r>
              <w:rPr>
                <w:rFonts w:ascii="Arial" w:hAnsi="Arial" w:cs="Arial"/>
                <w:b/>
                <w:bCs/>
                <w:color w:val="000000"/>
                <w:sz w:val="22"/>
                <w:szCs w:val="22"/>
                <w:lang w:eastAsia="en-US"/>
              </w:rPr>
              <w:t xml:space="preserve">Component </w:t>
            </w:r>
            <w:r w:rsidR="008F1040">
              <w:rPr>
                <w:rFonts w:ascii="Arial" w:hAnsi="Arial" w:cs="Arial"/>
                <w:b/>
                <w:bCs/>
                <w:color w:val="000000"/>
                <w:sz w:val="22"/>
                <w:szCs w:val="22"/>
                <w:lang w:eastAsia="en-US"/>
              </w:rPr>
              <w:t>2</w:t>
            </w:r>
            <w:r w:rsidR="00111CEF">
              <w:rPr>
                <w:rFonts w:ascii="Arial" w:hAnsi="Arial" w:cs="Arial"/>
                <w:b/>
                <w:bCs/>
                <w:color w:val="000000"/>
                <w:sz w:val="22"/>
                <w:szCs w:val="22"/>
                <w:lang w:eastAsia="en-US"/>
              </w:rPr>
              <w:t xml:space="preserve">: Coursework: </w:t>
            </w:r>
          </w:p>
          <w:p w14:paraId="5B8F4138" w14:textId="727B2912" w:rsidR="00DB116D" w:rsidRPr="00121B24" w:rsidRDefault="008F1040" w:rsidP="005F0579">
            <w:pPr>
              <w:spacing w:before="120" w:after="120"/>
              <w:jc w:val="both"/>
              <w:rPr>
                <w:rFonts w:ascii="Arial" w:hAnsi="Arial" w:cs="Arial"/>
                <w:color w:val="000000"/>
                <w:sz w:val="22"/>
                <w:szCs w:val="22"/>
                <w:lang w:eastAsia="en-US"/>
              </w:rPr>
            </w:pPr>
            <w:r>
              <w:rPr>
                <w:rFonts w:ascii="Arial" w:hAnsi="Arial" w:cs="Arial"/>
                <w:color w:val="000000"/>
                <w:sz w:val="22"/>
                <w:szCs w:val="22"/>
                <w:lang w:eastAsia="en-US"/>
              </w:rPr>
              <w:t>Essay</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6CF2B15" w:rsidR="00DB116D" w:rsidRPr="00A406E5" w:rsidRDefault="00F01363"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528F47" w14:textId="77777777" w:rsidR="00901D92" w:rsidRDefault="00C166F2" w:rsidP="00A65FAD">
            <w:pPr>
              <w:spacing w:before="120" w:after="120"/>
              <w:jc w:val="both"/>
              <w:rPr>
                <w:rFonts w:ascii="Arial" w:hAnsi="Arial" w:cs="Arial"/>
                <w:b/>
                <w:sz w:val="22"/>
                <w:szCs w:val="22"/>
              </w:rPr>
            </w:pPr>
            <w:r>
              <w:rPr>
                <w:rFonts w:ascii="Arial" w:hAnsi="Arial" w:cs="Arial"/>
                <w:b/>
                <w:sz w:val="22"/>
                <w:szCs w:val="22"/>
              </w:rPr>
              <w:t>21</w:t>
            </w:r>
            <w:r w:rsidRPr="00C166F2">
              <w:rPr>
                <w:rFonts w:ascii="Arial" w:hAnsi="Arial" w:cs="Arial"/>
                <w:b/>
                <w:sz w:val="22"/>
                <w:szCs w:val="22"/>
                <w:vertAlign w:val="superscript"/>
              </w:rPr>
              <w:t>st</w:t>
            </w:r>
            <w:r>
              <w:rPr>
                <w:rFonts w:ascii="Arial" w:hAnsi="Arial" w:cs="Arial"/>
                <w:b/>
                <w:sz w:val="22"/>
                <w:szCs w:val="22"/>
              </w:rPr>
              <w:t xml:space="preserve"> November 2025</w:t>
            </w:r>
          </w:p>
          <w:p w14:paraId="3B128C43" w14:textId="35DEE474" w:rsidR="00C166F2" w:rsidRPr="00A406E5" w:rsidRDefault="00C166F2" w:rsidP="00A65FAD">
            <w:pPr>
              <w:spacing w:before="120" w:after="120"/>
              <w:jc w:val="both"/>
              <w:rPr>
                <w:rFonts w:ascii="Arial" w:hAnsi="Arial" w:cs="Arial"/>
                <w:b/>
                <w:sz w:val="22"/>
                <w:szCs w:val="22"/>
              </w:rPr>
            </w:pPr>
            <w:r>
              <w:rPr>
                <w:rFonts w:ascii="Arial" w:hAnsi="Arial" w:cs="Arial"/>
                <w:b/>
                <w:sz w:val="22"/>
                <w:szCs w:val="22"/>
              </w:rPr>
              <w:t>14:00 (2PM)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C09BD61" w:rsidR="002526F7" w:rsidRPr="00A406E5" w:rsidRDefault="00C166F2" w:rsidP="005F0579">
            <w:pPr>
              <w:spacing w:before="120" w:after="120"/>
              <w:jc w:val="both"/>
              <w:rPr>
                <w:rFonts w:ascii="Arial" w:hAnsi="Arial" w:cs="Arial"/>
                <w:b/>
                <w:sz w:val="22"/>
                <w:szCs w:val="22"/>
              </w:rPr>
            </w:pPr>
            <w:r>
              <w:rPr>
                <w:rFonts w:ascii="Arial" w:hAnsi="Arial" w:cs="Arial"/>
                <w:b/>
                <w:sz w:val="22"/>
                <w:szCs w:val="22"/>
              </w:rPr>
              <w:t>19</w:t>
            </w:r>
            <w:r w:rsidRPr="00C166F2">
              <w:rPr>
                <w:rFonts w:ascii="Arial" w:hAnsi="Arial" w:cs="Arial"/>
                <w:b/>
                <w:sz w:val="22"/>
                <w:szCs w:val="22"/>
                <w:vertAlign w:val="superscript"/>
              </w:rPr>
              <w:t>th</w:t>
            </w:r>
            <w:r>
              <w:rPr>
                <w:rFonts w:ascii="Arial" w:hAnsi="Arial" w:cs="Arial"/>
                <w:b/>
                <w:sz w:val="22"/>
                <w:szCs w:val="22"/>
              </w:rPr>
              <w:t xml:space="preserve"> December 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324DFD">
            <w:pPr>
              <w:jc w:val="both"/>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324DF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324DF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324DF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324DF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1B504050"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B47D79"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9EEA48" w14:textId="3837E6A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3D729E04" w14:textId="2DFA42D4" w:rsidR="00A77275" w:rsidRPr="00A77275" w:rsidRDefault="00A77275" w:rsidP="00A77275">
            <w:pPr>
              <w:ind w:left="360"/>
              <w:rPr>
                <w:rFonts w:ascii="Arial" w:hAnsi="Arial" w:cs="Arial"/>
                <w:sz w:val="22"/>
                <w:szCs w:val="22"/>
              </w:rPr>
            </w:pPr>
            <w:r w:rsidRPr="00A77275">
              <w:rPr>
                <w:rFonts w:ascii="Arial" w:hAnsi="Arial" w:cs="Arial"/>
                <w:sz w:val="22"/>
                <w:szCs w:val="22"/>
              </w:rPr>
              <w:t xml:space="preserve">• </w:t>
            </w:r>
            <w:r w:rsidR="00610C4A">
              <w:rPr>
                <w:rFonts w:ascii="Arial" w:hAnsi="Arial" w:cs="Arial"/>
                <w:sz w:val="22"/>
                <w:szCs w:val="22"/>
              </w:rPr>
              <w:t>C</w:t>
            </w:r>
            <w:r w:rsidRPr="00A77275">
              <w:rPr>
                <w:rFonts w:ascii="Arial" w:hAnsi="Arial" w:cs="Arial"/>
                <w:sz w:val="22"/>
                <w:szCs w:val="22"/>
              </w:rPr>
              <w:t>ritically understand intercultural communication theories.</w:t>
            </w:r>
          </w:p>
          <w:p w14:paraId="7124D5C5" w14:textId="2F8B4F39" w:rsidR="00A77275" w:rsidRPr="00A77275" w:rsidRDefault="00A77275" w:rsidP="00A77275">
            <w:pPr>
              <w:ind w:left="360"/>
              <w:rPr>
                <w:rFonts w:ascii="Arial" w:hAnsi="Arial" w:cs="Arial"/>
                <w:sz w:val="22"/>
                <w:szCs w:val="22"/>
              </w:rPr>
            </w:pPr>
            <w:r w:rsidRPr="00A77275">
              <w:rPr>
                <w:rFonts w:ascii="Arial" w:hAnsi="Arial" w:cs="Arial"/>
                <w:sz w:val="22"/>
                <w:szCs w:val="22"/>
              </w:rPr>
              <w:t xml:space="preserve">• </w:t>
            </w:r>
            <w:r w:rsidR="00610C4A">
              <w:rPr>
                <w:rFonts w:ascii="Arial" w:hAnsi="Arial" w:cs="Arial"/>
                <w:sz w:val="22"/>
                <w:szCs w:val="22"/>
              </w:rPr>
              <w:t>E</w:t>
            </w:r>
            <w:r w:rsidRPr="00A77275">
              <w:rPr>
                <w:rFonts w:ascii="Arial" w:hAnsi="Arial" w:cs="Arial"/>
                <w:sz w:val="22"/>
                <w:szCs w:val="22"/>
              </w:rPr>
              <w:t>valuate and interpret different international cultures within business.</w:t>
            </w:r>
          </w:p>
          <w:p w14:paraId="51F55136" w14:textId="38B05E5E" w:rsidR="00C01A3F" w:rsidRPr="00A406E5" w:rsidRDefault="00A77275" w:rsidP="00A77275">
            <w:pPr>
              <w:ind w:left="360"/>
              <w:rPr>
                <w:rFonts w:ascii="Arial" w:hAnsi="Arial" w:cs="Arial"/>
                <w:sz w:val="22"/>
                <w:szCs w:val="22"/>
              </w:rPr>
            </w:pPr>
            <w:r w:rsidRPr="00A77275">
              <w:rPr>
                <w:rFonts w:ascii="Arial" w:hAnsi="Arial" w:cs="Arial"/>
                <w:sz w:val="22"/>
                <w:szCs w:val="22"/>
              </w:rPr>
              <w:t xml:space="preserve">• </w:t>
            </w:r>
            <w:r w:rsidR="00610C4A">
              <w:rPr>
                <w:rFonts w:ascii="Arial" w:hAnsi="Arial" w:cs="Arial"/>
                <w:sz w:val="22"/>
                <w:szCs w:val="22"/>
              </w:rPr>
              <w:t>C</w:t>
            </w:r>
            <w:r w:rsidRPr="00A77275">
              <w:rPr>
                <w:rFonts w:ascii="Arial" w:hAnsi="Arial" w:cs="Arial"/>
                <w:sz w:val="22"/>
                <w:szCs w:val="22"/>
              </w:rPr>
              <w:t>ritically analyse business communication situations in the international business context.</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35FDB9A3" w:rsidR="00EE6F25" w:rsidRPr="006F7789" w:rsidRDefault="006F7789" w:rsidP="005969E2">
      <w:pPr>
        <w:jc w:val="both"/>
        <w:rPr>
          <w:rFonts w:ascii="Arial" w:hAnsi="Arial" w:cs="Arial"/>
          <w:b/>
          <w:bCs/>
          <w:sz w:val="22"/>
          <w:szCs w:val="22"/>
        </w:rPr>
      </w:pPr>
      <w:r>
        <w:rPr>
          <w:rFonts w:ascii="Arial" w:hAnsi="Arial" w:cs="Arial"/>
          <w:b/>
          <w:bCs/>
          <w:sz w:val="22"/>
          <w:szCs w:val="22"/>
        </w:rPr>
        <w:t xml:space="preserve">Component 2 (50%): Essay </w:t>
      </w:r>
      <w:r w:rsidR="00217DD0">
        <w:rPr>
          <w:rFonts w:ascii="Arial" w:hAnsi="Arial" w:cs="Arial"/>
          <w:b/>
          <w:bCs/>
          <w:sz w:val="22"/>
          <w:szCs w:val="22"/>
        </w:rPr>
        <w:t>–</w:t>
      </w:r>
      <w:r>
        <w:rPr>
          <w:rFonts w:ascii="Arial" w:hAnsi="Arial" w:cs="Arial"/>
          <w:b/>
          <w:bCs/>
          <w:sz w:val="22"/>
          <w:szCs w:val="22"/>
        </w:rPr>
        <w:t xml:space="preserve"> </w:t>
      </w:r>
      <w:r w:rsidR="00217DD0">
        <w:rPr>
          <w:rFonts w:ascii="Arial" w:hAnsi="Arial" w:cs="Arial"/>
          <w:b/>
          <w:bCs/>
          <w:sz w:val="22"/>
          <w:szCs w:val="22"/>
        </w:rPr>
        <w:t xml:space="preserve">2000 words </w:t>
      </w:r>
    </w:p>
    <w:p w14:paraId="325E3CCF" w14:textId="77777777" w:rsidR="006A2CB5" w:rsidRPr="00627A15" w:rsidRDefault="006A2CB5" w:rsidP="006A2CB5"/>
    <w:p w14:paraId="0071F10C" w14:textId="73E95AD0" w:rsidR="00627A15" w:rsidRDefault="00627A15" w:rsidP="00497D09">
      <w:pPr>
        <w:pStyle w:val="Heading2"/>
        <w:rPr>
          <w:rFonts w:ascii="Arial" w:hAnsi="Arial" w:cs="Arial"/>
          <w:b w:val="0"/>
          <w:sz w:val="22"/>
          <w:szCs w:val="22"/>
        </w:rPr>
      </w:pPr>
      <w:r w:rsidRPr="00627A15">
        <w:rPr>
          <w:rFonts w:ascii="Arial" w:hAnsi="Arial" w:cs="Arial"/>
          <w:b w:val="0"/>
          <w:sz w:val="22"/>
          <w:szCs w:val="22"/>
        </w:rPr>
        <w:t>You are required to write a 2000-word essay that critically analyses communication practices in an international business context. You should explore how cultural differences impact communication and examine how international managers can overcome these barriers using strategic approaches.</w:t>
      </w:r>
      <w:r w:rsidR="00497D09">
        <w:rPr>
          <w:rFonts w:ascii="Arial" w:hAnsi="Arial" w:cs="Arial"/>
          <w:b w:val="0"/>
          <w:sz w:val="22"/>
          <w:szCs w:val="22"/>
        </w:rPr>
        <w:t xml:space="preserve"> </w:t>
      </w:r>
      <w:r w:rsidRPr="00627A15">
        <w:rPr>
          <w:rFonts w:ascii="Arial" w:hAnsi="Arial" w:cs="Arial"/>
          <w:b w:val="0"/>
          <w:sz w:val="22"/>
          <w:szCs w:val="22"/>
        </w:rPr>
        <w:t>Choose a theme or issue (e.g., conflict management, negotiation, meetings, persuasion) and apply it to a specific cultural or business setting.</w:t>
      </w:r>
    </w:p>
    <w:p w14:paraId="3C4B225C" w14:textId="77777777" w:rsidR="00316A2B" w:rsidRDefault="00316A2B" w:rsidP="001E0E9A">
      <w:pPr>
        <w:pStyle w:val="Heading2"/>
        <w:rPr>
          <w:rFonts w:ascii="Arial" w:hAnsi="Arial" w:cs="Arial"/>
          <w:b w:val="0"/>
          <w:sz w:val="22"/>
          <w:szCs w:val="22"/>
        </w:rPr>
      </w:pPr>
    </w:p>
    <w:p w14:paraId="2E391155" w14:textId="15A028D5" w:rsidR="00627A15" w:rsidRDefault="00627A15" w:rsidP="001E0E9A">
      <w:pPr>
        <w:pStyle w:val="Heading2"/>
        <w:rPr>
          <w:rFonts w:ascii="Arial" w:hAnsi="Arial" w:cs="Arial"/>
          <w:b w:val="0"/>
          <w:sz w:val="22"/>
          <w:szCs w:val="22"/>
        </w:rPr>
      </w:pPr>
      <w:r w:rsidRPr="00627A15">
        <w:rPr>
          <w:rFonts w:ascii="Arial" w:hAnsi="Arial" w:cs="Arial"/>
          <w:bCs/>
          <w:sz w:val="22"/>
          <w:szCs w:val="22"/>
        </w:rPr>
        <w:t>Expectations:</w:t>
      </w:r>
    </w:p>
    <w:p w14:paraId="5523A407" w14:textId="77777777" w:rsidR="001E0E9A" w:rsidRPr="00627A15" w:rsidRDefault="001E0E9A" w:rsidP="001E0E9A"/>
    <w:p w14:paraId="5E5AB7A7" w14:textId="77777777" w:rsidR="00627A15" w:rsidRPr="00627A15" w:rsidRDefault="00627A15" w:rsidP="00627A15">
      <w:pPr>
        <w:pStyle w:val="Heading2"/>
        <w:numPr>
          <w:ilvl w:val="0"/>
          <w:numId w:val="20"/>
        </w:numPr>
        <w:rPr>
          <w:rFonts w:ascii="Arial" w:hAnsi="Arial" w:cs="Arial"/>
          <w:b w:val="0"/>
          <w:sz w:val="22"/>
          <w:szCs w:val="22"/>
        </w:rPr>
      </w:pPr>
      <w:r w:rsidRPr="00627A15">
        <w:rPr>
          <w:rFonts w:ascii="Arial" w:hAnsi="Arial" w:cs="Arial"/>
          <w:b w:val="0"/>
          <w:sz w:val="22"/>
          <w:szCs w:val="22"/>
        </w:rPr>
        <w:t>Demonstrate critical understanding of intercultural theories and concepts</w:t>
      </w:r>
    </w:p>
    <w:p w14:paraId="59447BD6" w14:textId="77777777" w:rsidR="00627A15" w:rsidRPr="00627A15" w:rsidRDefault="00627A15" w:rsidP="00627A15">
      <w:pPr>
        <w:pStyle w:val="Heading2"/>
        <w:numPr>
          <w:ilvl w:val="0"/>
          <w:numId w:val="20"/>
        </w:numPr>
        <w:rPr>
          <w:rFonts w:ascii="Arial" w:hAnsi="Arial" w:cs="Arial"/>
          <w:b w:val="0"/>
          <w:sz w:val="22"/>
          <w:szCs w:val="22"/>
        </w:rPr>
      </w:pPr>
      <w:r w:rsidRPr="00627A15">
        <w:rPr>
          <w:rFonts w:ascii="Arial" w:hAnsi="Arial" w:cs="Arial"/>
          <w:b w:val="0"/>
          <w:sz w:val="22"/>
          <w:szCs w:val="22"/>
        </w:rPr>
        <w:t>Integrate academic literature and real-world business examples</w:t>
      </w:r>
    </w:p>
    <w:p w14:paraId="334FB422" w14:textId="77777777" w:rsidR="00627A15" w:rsidRPr="00627A15" w:rsidRDefault="00627A15" w:rsidP="00627A15">
      <w:pPr>
        <w:pStyle w:val="Heading2"/>
        <w:numPr>
          <w:ilvl w:val="0"/>
          <w:numId w:val="20"/>
        </w:numPr>
        <w:rPr>
          <w:rFonts w:ascii="Arial" w:hAnsi="Arial" w:cs="Arial"/>
          <w:b w:val="0"/>
          <w:sz w:val="22"/>
          <w:szCs w:val="22"/>
        </w:rPr>
      </w:pPr>
      <w:r w:rsidRPr="00627A15">
        <w:rPr>
          <w:rFonts w:ascii="Arial" w:hAnsi="Arial" w:cs="Arial"/>
          <w:b w:val="0"/>
          <w:sz w:val="22"/>
          <w:szCs w:val="22"/>
        </w:rPr>
        <w:t>Reflect on language and cultural competency in international contexts</w:t>
      </w:r>
    </w:p>
    <w:p w14:paraId="13BE4BB4" w14:textId="77777777" w:rsidR="00627A15" w:rsidRPr="00627A15" w:rsidRDefault="00627A15" w:rsidP="00627A15">
      <w:pPr>
        <w:pStyle w:val="Heading2"/>
        <w:numPr>
          <w:ilvl w:val="0"/>
          <w:numId w:val="20"/>
        </w:numPr>
        <w:rPr>
          <w:rFonts w:ascii="Arial" w:hAnsi="Arial" w:cs="Arial"/>
          <w:b w:val="0"/>
          <w:sz w:val="22"/>
          <w:szCs w:val="22"/>
        </w:rPr>
      </w:pPr>
      <w:r w:rsidRPr="00627A15">
        <w:rPr>
          <w:rFonts w:ascii="Arial" w:hAnsi="Arial" w:cs="Arial"/>
          <w:b w:val="0"/>
          <w:sz w:val="22"/>
          <w:szCs w:val="22"/>
        </w:rPr>
        <w:t>Present a coherent argument with well-structured paragraphs and logical flow</w:t>
      </w:r>
    </w:p>
    <w:p w14:paraId="066AF995" w14:textId="77777777" w:rsidR="00627A15" w:rsidRDefault="00627A15" w:rsidP="00627A15">
      <w:pPr>
        <w:pStyle w:val="Heading2"/>
        <w:numPr>
          <w:ilvl w:val="0"/>
          <w:numId w:val="20"/>
        </w:numPr>
        <w:rPr>
          <w:rFonts w:ascii="Arial" w:hAnsi="Arial" w:cs="Arial"/>
          <w:b w:val="0"/>
          <w:sz w:val="22"/>
          <w:szCs w:val="22"/>
        </w:rPr>
      </w:pPr>
      <w:r w:rsidRPr="00627A15">
        <w:rPr>
          <w:rFonts w:ascii="Arial" w:hAnsi="Arial" w:cs="Arial"/>
          <w:b w:val="0"/>
          <w:sz w:val="22"/>
          <w:szCs w:val="22"/>
        </w:rPr>
        <w:t>Use academic references correctly using a consistent citation style (e.g., Harvard)</w:t>
      </w:r>
    </w:p>
    <w:p w14:paraId="65EB6B0F" w14:textId="77777777" w:rsidR="00316A2B" w:rsidRDefault="00316A2B" w:rsidP="00064ADC">
      <w:pPr>
        <w:pStyle w:val="Heading2"/>
        <w:rPr>
          <w:rFonts w:ascii="Arial" w:hAnsi="Arial" w:cs="Arial"/>
          <w:b w:val="0"/>
          <w:sz w:val="22"/>
          <w:szCs w:val="22"/>
        </w:rPr>
      </w:pPr>
    </w:p>
    <w:p w14:paraId="50F57DA7" w14:textId="79A5BA5D" w:rsidR="00627A15" w:rsidRDefault="00627A15" w:rsidP="00064ADC">
      <w:pPr>
        <w:pStyle w:val="Heading2"/>
        <w:rPr>
          <w:rFonts w:ascii="Arial" w:hAnsi="Arial" w:cs="Arial"/>
          <w:bCs/>
          <w:sz w:val="22"/>
          <w:szCs w:val="22"/>
        </w:rPr>
      </w:pPr>
      <w:r w:rsidRPr="00627A15">
        <w:rPr>
          <w:rFonts w:ascii="Arial" w:hAnsi="Arial" w:cs="Arial"/>
          <w:bCs/>
          <w:sz w:val="22"/>
          <w:szCs w:val="22"/>
        </w:rPr>
        <w:t>Guideline Structure:</w:t>
      </w:r>
    </w:p>
    <w:p w14:paraId="48DC0D55" w14:textId="77777777" w:rsidR="00064ADC" w:rsidRPr="00627A15" w:rsidRDefault="00064ADC" w:rsidP="00064ADC"/>
    <w:p w14:paraId="74E2562B" w14:textId="77777777" w:rsidR="00627A15" w:rsidRDefault="00627A15" w:rsidP="00627A15">
      <w:pPr>
        <w:pStyle w:val="Heading2"/>
        <w:numPr>
          <w:ilvl w:val="0"/>
          <w:numId w:val="21"/>
        </w:numPr>
        <w:rPr>
          <w:rFonts w:ascii="Arial" w:hAnsi="Arial" w:cs="Arial"/>
          <w:b w:val="0"/>
          <w:sz w:val="22"/>
          <w:szCs w:val="22"/>
        </w:rPr>
      </w:pPr>
      <w:r w:rsidRPr="00316A2B">
        <w:rPr>
          <w:rFonts w:ascii="Arial" w:hAnsi="Arial" w:cs="Arial"/>
          <w:bCs/>
          <w:sz w:val="22"/>
          <w:szCs w:val="22"/>
        </w:rPr>
        <w:t>Title Page</w:t>
      </w:r>
      <w:r w:rsidRPr="00627A15">
        <w:rPr>
          <w:rFonts w:ascii="Arial" w:hAnsi="Arial" w:cs="Arial"/>
          <w:b w:val="0"/>
          <w:sz w:val="22"/>
          <w:szCs w:val="22"/>
        </w:rPr>
        <w:t> (Not included in word count)</w:t>
      </w:r>
    </w:p>
    <w:p w14:paraId="4BB0950E" w14:textId="77777777" w:rsidR="006E0D7C" w:rsidRPr="00627A15" w:rsidRDefault="006E0D7C" w:rsidP="006E0D7C"/>
    <w:p w14:paraId="2A109C0B" w14:textId="77777777" w:rsidR="00627A15" w:rsidRDefault="00627A15" w:rsidP="00627A15">
      <w:pPr>
        <w:pStyle w:val="Heading2"/>
        <w:numPr>
          <w:ilvl w:val="0"/>
          <w:numId w:val="21"/>
        </w:numPr>
        <w:rPr>
          <w:rFonts w:ascii="Arial" w:hAnsi="Arial" w:cs="Arial"/>
          <w:b w:val="0"/>
          <w:sz w:val="22"/>
          <w:szCs w:val="22"/>
        </w:rPr>
      </w:pPr>
      <w:r w:rsidRPr="00316A2B">
        <w:rPr>
          <w:rFonts w:ascii="Arial" w:hAnsi="Arial" w:cs="Arial"/>
          <w:bCs/>
          <w:sz w:val="22"/>
          <w:szCs w:val="22"/>
        </w:rPr>
        <w:t>Introduction</w:t>
      </w:r>
      <w:r w:rsidRPr="00627A15">
        <w:rPr>
          <w:rFonts w:ascii="Arial" w:hAnsi="Arial" w:cs="Arial"/>
          <w:b w:val="0"/>
          <w:sz w:val="22"/>
          <w:szCs w:val="22"/>
        </w:rPr>
        <w:t xml:space="preserve"> (200–300 words):</w:t>
      </w:r>
    </w:p>
    <w:p w14:paraId="07E07282" w14:textId="77777777" w:rsidR="00077145" w:rsidRPr="00627A15" w:rsidRDefault="00077145" w:rsidP="00077145"/>
    <w:p w14:paraId="5A3F258A" w14:textId="77777777" w:rsidR="00627A15" w:rsidRPr="00627A15" w:rsidRDefault="00627A15" w:rsidP="00627A15">
      <w:pPr>
        <w:pStyle w:val="Heading2"/>
        <w:numPr>
          <w:ilvl w:val="1"/>
          <w:numId w:val="21"/>
        </w:numPr>
        <w:rPr>
          <w:rFonts w:ascii="Arial" w:hAnsi="Arial" w:cs="Arial"/>
          <w:b w:val="0"/>
          <w:sz w:val="22"/>
          <w:szCs w:val="22"/>
        </w:rPr>
      </w:pPr>
      <w:r w:rsidRPr="00627A15">
        <w:rPr>
          <w:rFonts w:ascii="Arial" w:hAnsi="Arial" w:cs="Arial"/>
          <w:b w:val="0"/>
          <w:sz w:val="22"/>
          <w:szCs w:val="22"/>
        </w:rPr>
        <w:t>Introduce the topic and relevance in international business</w:t>
      </w:r>
    </w:p>
    <w:p w14:paraId="43900D47" w14:textId="77777777" w:rsidR="00627A15" w:rsidRPr="00627A15" w:rsidRDefault="00627A15" w:rsidP="00627A15">
      <w:pPr>
        <w:pStyle w:val="Heading2"/>
        <w:numPr>
          <w:ilvl w:val="1"/>
          <w:numId w:val="21"/>
        </w:numPr>
        <w:rPr>
          <w:rFonts w:ascii="Arial" w:hAnsi="Arial" w:cs="Arial"/>
          <w:b w:val="0"/>
          <w:sz w:val="22"/>
          <w:szCs w:val="22"/>
        </w:rPr>
      </w:pPr>
      <w:r w:rsidRPr="00627A15">
        <w:rPr>
          <w:rFonts w:ascii="Arial" w:hAnsi="Arial" w:cs="Arial"/>
          <w:b w:val="0"/>
          <w:sz w:val="22"/>
          <w:szCs w:val="22"/>
        </w:rPr>
        <w:t>Clearly state your research question or objective</w:t>
      </w:r>
    </w:p>
    <w:p w14:paraId="085A3716" w14:textId="77777777" w:rsidR="00627A15" w:rsidRDefault="00627A15" w:rsidP="00627A15">
      <w:pPr>
        <w:pStyle w:val="Heading2"/>
        <w:numPr>
          <w:ilvl w:val="1"/>
          <w:numId w:val="21"/>
        </w:numPr>
        <w:rPr>
          <w:rFonts w:ascii="Arial" w:hAnsi="Arial" w:cs="Arial"/>
          <w:b w:val="0"/>
          <w:sz w:val="22"/>
          <w:szCs w:val="22"/>
        </w:rPr>
      </w:pPr>
      <w:r w:rsidRPr="00627A15">
        <w:rPr>
          <w:rFonts w:ascii="Arial" w:hAnsi="Arial" w:cs="Arial"/>
          <w:b w:val="0"/>
          <w:sz w:val="22"/>
          <w:szCs w:val="22"/>
        </w:rPr>
        <w:t>Provide an overview of the essay structure</w:t>
      </w:r>
    </w:p>
    <w:p w14:paraId="2EF8D897" w14:textId="77777777" w:rsidR="00077145" w:rsidRPr="00627A15" w:rsidRDefault="00077145" w:rsidP="00077145"/>
    <w:p w14:paraId="07FFF5C0" w14:textId="77777777" w:rsidR="00627A15" w:rsidRDefault="00627A15" w:rsidP="00627A15">
      <w:pPr>
        <w:pStyle w:val="Heading2"/>
        <w:numPr>
          <w:ilvl w:val="0"/>
          <w:numId w:val="21"/>
        </w:numPr>
        <w:rPr>
          <w:rFonts w:ascii="Arial" w:hAnsi="Arial" w:cs="Arial"/>
          <w:b w:val="0"/>
          <w:sz w:val="22"/>
          <w:szCs w:val="22"/>
        </w:rPr>
      </w:pPr>
      <w:r w:rsidRPr="00316A2B">
        <w:rPr>
          <w:rFonts w:ascii="Arial" w:hAnsi="Arial" w:cs="Arial"/>
          <w:bCs/>
          <w:sz w:val="22"/>
          <w:szCs w:val="22"/>
        </w:rPr>
        <w:t>Literature Review</w:t>
      </w:r>
      <w:r w:rsidRPr="00627A15">
        <w:rPr>
          <w:rFonts w:ascii="Arial" w:hAnsi="Arial" w:cs="Arial"/>
          <w:b w:val="0"/>
          <w:sz w:val="22"/>
          <w:szCs w:val="22"/>
        </w:rPr>
        <w:t xml:space="preserve"> (400–500 words):</w:t>
      </w:r>
    </w:p>
    <w:p w14:paraId="24C52610" w14:textId="77777777" w:rsidR="003D0698" w:rsidRPr="00627A15" w:rsidRDefault="003D0698" w:rsidP="003D0698"/>
    <w:p w14:paraId="0183876B" w14:textId="00F96DD8" w:rsidR="00627A15" w:rsidRPr="00627A15" w:rsidRDefault="00627A15" w:rsidP="00627A15">
      <w:pPr>
        <w:pStyle w:val="Heading2"/>
        <w:numPr>
          <w:ilvl w:val="1"/>
          <w:numId w:val="21"/>
        </w:numPr>
        <w:rPr>
          <w:rFonts w:ascii="Arial" w:hAnsi="Arial" w:cs="Arial"/>
          <w:b w:val="0"/>
          <w:sz w:val="22"/>
          <w:szCs w:val="22"/>
        </w:rPr>
      </w:pPr>
      <w:r w:rsidRPr="00627A15">
        <w:rPr>
          <w:rFonts w:ascii="Arial" w:hAnsi="Arial" w:cs="Arial"/>
          <w:b w:val="0"/>
          <w:sz w:val="22"/>
          <w:szCs w:val="22"/>
        </w:rPr>
        <w:t>Discuss key theories (e.g., Hofstede, BELF</w:t>
      </w:r>
      <w:r w:rsidR="00672A68">
        <w:rPr>
          <w:rFonts w:ascii="Arial" w:hAnsi="Arial" w:cs="Arial"/>
          <w:b w:val="0"/>
          <w:sz w:val="22"/>
          <w:szCs w:val="22"/>
        </w:rPr>
        <w:t xml:space="preserve"> or H</w:t>
      </w:r>
      <w:r w:rsidR="00672A68" w:rsidRPr="00672A68">
        <w:rPr>
          <w:rFonts w:ascii="Arial" w:hAnsi="Arial" w:cs="Arial"/>
          <w:b w:val="0"/>
          <w:sz w:val="22"/>
          <w:szCs w:val="22"/>
        </w:rPr>
        <w:t xml:space="preserve">ypodermic </w:t>
      </w:r>
      <w:r w:rsidR="00672A68">
        <w:rPr>
          <w:rFonts w:ascii="Arial" w:hAnsi="Arial" w:cs="Arial"/>
          <w:b w:val="0"/>
          <w:sz w:val="22"/>
          <w:szCs w:val="22"/>
        </w:rPr>
        <w:t>N</w:t>
      </w:r>
      <w:r w:rsidR="00672A68" w:rsidRPr="00672A68">
        <w:rPr>
          <w:rFonts w:ascii="Arial" w:hAnsi="Arial" w:cs="Arial"/>
          <w:b w:val="0"/>
          <w:sz w:val="22"/>
          <w:szCs w:val="22"/>
        </w:rPr>
        <w:t xml:space="preserve">eedle </w:t>
      </w:r>
      <w:r w:rsidR="00672A68">
        <w:rPr>
          <w:rFonts w:ascii="Arial" w:hAnsi="Arial" w:cs="Arial"/>
          <w:b w:val="0"/>
          <w:sz w:val="22"/>
          <w:szCs w:val="22"/>
        </w:rPr>
        <w:t>T</w:t>
      </w:r>
      <w:r w:rsidR="00672A68" w:rsidRPr="00672A68">
        <w:rPr>
          <w:rFonts w:ascii="Arial" w:hAnsi="Arial" w:cs="Arial"/>
          <w:b w:val="0"/>
          <w:sz w:val="22"/>
          <w:szCs w:val="22"/>
        </w:rPr>
        <w:t>heory</w:t>
      </w:r>
      <w:r w:rsidRPr="00627A15">
        <w:rPr>
          <w:rFonts w:ascii="Arial" w:hAnsi="Arial" w:cs="Arial"/>
          <w:b w:val="0"/>
          <w:sz w:val="22"/>
          <w:szCs w:val="22"/>
        </w:rPr>
        <w:t>, Gimenez, Samovar)</w:t>
      </w:r>
    </w:p>
    <w:p w14:paraId="2DEEBDFB" w14:textId="77777777" w:rsidR="00627A15" w:rsidRDefault="00627A15" w:rsidP="00627A15">
      <w:pPr>
        <w:pStyle w:val="Heading2"/>
        <w:numPr>
          <w:ilvl w:val="1"/>
          <w:numId w:val="21"/>
        </w:numPr>
        <w:rPr>
          <w:rFonts w:ascii="Arial" w:hAnsi="Arial" w:cs="Arial"/>
          <w:b w:val="0"/>
          <w:sz w:val="22"/>
          <w:szCs w:val="22"/>
        </w:rPr>
      </w:pPr>
      <w:r w:rsidRPr="00627A15">
        <w:rPr>
          <w:rFonts w:ascii="Arial" w:hAnsi="Arial" w:cs="Arial"/>
          <w:b w:val="0"/>
          <w:sz w:val="22"/>
          <w:szCs w:val="22"/>
        </w:rPr>
        <w:t>Define important terms and concepts</w:t>
      </w:r>
    </w:p>
    <w:p w14:paraId="75255C67" w14:textId="77777777" w:rsidR="003D0698" w:rsidRPr="00627A15" w:rsidRDefault="003D0698" w:rsidP="003D0698"/>
    <w:p w14:paraId="3AFB232C" w14:textId="77777777" w:rsidR="00627A15" w:rsidRDefault="00627A15" w:rsidP="00627A15">
      <w:pPr>
        <w:pStyle w:val="Heading2"/>
        <w:numPr>
          <w:ilvl w:val="0"/>
          <w:numId w:val="21"/>
        </w:numPr>
        <w:rPr>
          <w:rFonts w:ascii="Arial" w:hAnsi="Arial" w:cs="Arial"/>
          <w:b w:val="0"/>
          <w:sz w:val="22"/>
          <w:szCs w:val="22"/>
        </w:rPr>
      </w:pPr>
      <w:r w:rsidRPr="00316A2B">
        <w:rPr>
          <w:rFonts w:ascii="Arial" w:hAnsi="Arial" w:cs="Arial"/>
          <w:bCs/>
          <w:sz w:val="22"/>
          <w:szCs w:val="22"/>
        </w:rPr>
        <w:t>Main Analysis</w:t>
      </w:r>
      <w:r w:rsidRPr="00627A15">
        <w:rPr>
          <w:rFonts w:ascii="Arial" w:hAnsi="Arial" w:cs="Arial"/>
          <w:b w:val="0"/>
          <w:sz w:val="22"/>
          <w:szCs w:val="22"/>
        </w:rPr>
        <w:t xml:space="preserve"> (1000–1100 words):</w:t>
      </w:r>
    </w:p>
    <w:p w14:paraId="14ABD785" w14:textId="77777777" w:rsidR="0048439C" w:rsidRPr="00627A15" w:rsidRDefault="0048439C" w:rsidP="0048439C"/>
    <w:p w14:paraId="4F811DEC" w14:textId="77777777" w:rsidR="00627A15" w:rsidRPr="00627A15" w:rsidRDefault="00627A15" w:rsidP="00627A15">
      <w:pPr>
        <w:pStyle w:val="Heading2"/>
        <w:numPr>
          <w:ilvl w:val="1"/>
          <w:numId w:val="21"/>
        </w:numPr>
        <w:rPr>
          <w:rFonts w:ascii="Arial" w:hAnsi="Arial" w:cs="Arial"/>
          <w:b w:val="0"/>
          <w:sz w:val="22"/>
          <w:szCs w:val="22"/>
        </w:rPr>
      </w:pPr>
      <w:r w:rsidRPr="00627A15">
        <w:rPr>
          <w:rFonts w:ascii="Arial" w:hAnsi="Arial" w:cs="Arial"/>
          <w:b w:val="0"/>
          <w:sz w:val="22"/>
          <w:szCs w:val="22"/>
        </w:rPr>
        <w:t>Apply theories to your chosen business/cultural context</w:t>
      </w:r>
    </w:p>
    <w:p w14:paraId="2765BB2E" w14:textId="77777777" w:rsidR="00627A15" w:rsidRPr="00627A15" w:rsidRDefault="00627A15" w:rsidP="00627A15">
      <w:pPr>
        <w:pStyle w:val="Heading2"/>
        <w:numPr>
          <w:ilvl w:val="1"/>
          <w:numId w:val="21"/>
        </w:numPr>
        <w:rPr>
          <w:rFonts w:ascii="Arial" w:hAnsi="Arial" w:cs="Arial"/>
          <w:b w:val="0"/>
          <w:sz w:val="22"/>
          <w:szCs w:val="22"/>
        </w:rPr>
      </w:pPr>
      <w:r w:rsidRPr="00627A15">
        <w:rPr>
          <w:rFonts w:ascii="Arial" w:hAnsi="Arial" w:cs="Arial"/>
          <w:b w:val="0"/>
          <w:sz w:val="22"/>
          <w:szCs w:val="22"/>
        </w:rPr>
        <w:t>Present evidence, case studies, or examples</w:t>
      </w:r>
    </w:p>
    <w:p w14:paraId="04CAA264" w14:textId="77777777" w:rsidR="00627A15" w:rsidRDefault="00627A15" w:rsidP="00627A15">
      <w:pPr>
        <w:pStyle w:val="Heading2"/>
        <w:numPr>
          <w:ilvl w:val="1"/>
          <w:numId w:val="21"/>
        </w:numPr>
        <w:rPr>
          <w:rFonts w:ascii="Arial" w:hAnsi="Arial" w:cs="Arial"/>
          <w:b w:val="0"/>
          <w:sz w:val="22"/>
          <w:szCs w:val="22"/>
        </w:rPr>
      </w:pPr>
      <w:r w:rsidRPr="00627A15">
        <w:rPr>
          <w:rFonts w:ascii="Arial" w:hAnsi="Arial" w:cs="Arial"/>
          <w:b w:val="0"/>
          <w:sz w:val="22"/>
          <w:szCs w:val="22"/>
        </w:rPr>
        <w:t>Analyse communication challenges and strategic responses</w:t>
      </w:r>
    </w:p>
    <w:p w14:paraId="4E3F58AE" w14:textId="77777777" w:rsidR="0048439C" w:rsidRPr="00627A15" w:rsidRDefault="0048439C" w:rsidP="0048439C"/>
    <w:p w14:paraId="6CC47F29" w14:textId="77777777" w:rsidR="00627A15" w:rsidRDefault="00627A15" w:rsidP="00627A15">
      <w:pPr>
        <w:pStyle w:val="Heading2"/>
        <w:numPr>
          <w:ilvl w:val="0"/>
          <w:numId w:val="21"/>
        </w:numPr>
        <w:rPr>
          <w:rFonts w:ascii="Arial" w:hAnsi="Arial" w:cs="Arial"/>
          <w:b w:val="0"/>
          <w:sz w:val="22"/>
          <w:szCs w:val="22"/>
        </w:rPr>
      </w:pPr>
      <w:r w:rsidRPr="00FA3880">
        <w:rPr>
          <w:rFonts w:ascii="Arial" w:hAnsi="Arial" w:cs="Arial"/>
          <w:bCs/>
          <w:sz w:val="22"/>
          <w:szCs w:val="22"/>
        </w:rPr>
        <w:t xml:space="preserve">Conclusion </w:t>
      </w:r>
      <w:r w:rsidRPr="00627A15">
        <w:rPr>
          <w:rFonts w:ascii="Arial" w:hAnsi="Arial" w:cs="Arial"/>
          <w:b w:val="0"/>
          <w:sz w:val="22"/>
          <w:szCs w:val="22"/>
        </w:rPr>
        <w:t>(200–300 words):</w:t>
      </w:r>
    </w:p>
    <w:p w14:paraId="19268BA4" w14:textId="77777777" w:rsidR="0048439C" w:rsidRPr="00627A15" w:rsidRDefault="0048439C" w:rsidP="0048439C"/>
    <w:p w14:paraId="494F47DF" w14:textId="77777777" w:rsidR="00627A15" w:rsidRPr="00627A15" w:rsidRDefault="00627A15" w:rsidP="00627A15">
      <w:pPr>
        <w:pStyle w:val="Heading2"/>
        <w:numPr>
          <w:ilvl w:val="1"/>
          <w:numId w:val="21"/>
        </w:numPr>
        <w:rPr>
          <w:rFonts w:ascii="Arial" w:hAnsi="Arial" w:cs="Arial"/>
          <w:b w:val="0"/>
          <w:sz w:val="22"/>
          <w:szCs w:val="22"/>
        </w:rPr>
      </w:pPr>
      <w:r w:rsidRPr="00627A15">
        <w:rPr>
          <w:rFonts w:ascii="Arial" w:hAnsi="Arial" w:cs="Arial"/>
          <w:b w:val="0"/>
          <w:sz w:val="22"/>
          <w:szCs w:val="22"/>
        </w:rPr>
        <w:t>Summarise findings and key insights</w:t>
      </w:r>
    </w:p>
    <w:p w14:paraId="01851925" w14:textId="77777777" w:rsidR="00627A15" w:rsidRDefault="00627A15" w:rsidP="00627A15">
      <w:pPr>
        <w:pStyle w:val="Heading2"/>
        <w:numPr>
          <w:ilvl w:val="1"/>
          <w:numId w:val="21"/>
        </w:numPr>
        <w:rPr>
          <w:rFonts w:ascii="Arial" w:hAnsi="Arial" w:cs="Arial"/>
          <w:b w:val="0"/>
          <w:sz w:val="22"/>
          <w:szCs w:val="22"/>
        </w:rPr>
      </w:pPr>
      <w:r w:rsidRPr="00627A15">
        <w:rPr>
          <w:rFonts w:ascii="Arial" w:hAnsi="Arial" w:cs="Arial"/>
          <w:b w:val="0"/>
          <w:sz w:val="22"/>
          <w:szCs w:val="22"/>
        </w:rPr>
        <w:t>Reflect on implications for international managers</w:t>
      </w:r>
    </w:p>
    <w:p w14:paraId="6BB1F9FA" w14:textId="77777777" w:rsidR="0048439C" w:rsidRPr="00627A15" w:rsidRDefault="0048439C" w:rsidP="0048439C"/>
    <w:p w14:paraId="6A225FD4" w14:textId="77777777" w:rsidR="00627A15" w:rsidRPr="00FA3880" w:rsidRDefault="00627A15" w:rsidP="00627A15">
      <w:pPr>
        <w:pStyle w:val="Heading2"/>
        <w:numPr>
          <w:ilvl w:val="0"/>
          <w:numId w:val="21"/>
        </w:numPr>
        <w:rPr>
          <w:rFonts w:ascii="Arial" w:hAnsi="Arial" w:cs="Arial"/>
          <w:bCs/>
          <w:sz w:val="22"/>
          <w:szCs w:val="22"/>
        </w:rPr>
      </w:pPr>
      <w:r w:rsidRPr="00FA3880">
        <w:rPr>
          <w:rFonts w:ascii="Arial" w:hAnsi="Arial" w:cs="Arial"/>
          <w:bCs/>
          <w:sz w:val="22"/>
          <w:szCs w:val="22"/>
        </w:rPr>
        <w:t>References:</w:t>
      </w:r>
    </w:p>
    <w:p w14:paraId="54E5D818" w14:textId="77777777" w:rsidR="00956408" w:rsidRPr="00627A15" w:rsidRDefault="00956408" w:rsidP="00956408"/>
    <w:p w14:paraId="43C33B7B" w14:textId="77777777" w:rsidR="00627A15" w:rsidRPr="00627A15" w:rsidRDefault="00627A15" w:rsidP="00627A15">
      <w:pPr>
        <w:pStyle w:val="Heading2"/>
        <w:numPr>
          <w:ilvl w:val="1"/>
          <w:numId w:val="21"/>
        </w:numPr>
        <w:rPr>
          <w:rFonts w:ascii="Arial" w:hAnsi="Arial" w:cs="Arial"/>
          <w:b w:val="0"/>
          <w:sz w:val="22"/>
          <w:szCs w:val="22"/>
        </w:rPr>
      </w:pPr>
      <w:r w:rsidRPr="00627A15">
        <w:rPr>
          <w:rFonts w:ascii="Arial" w:hAnsi="Arial" w:cs="Arial"/>
          <w:b w:val="0"/>
          <w:sz w:val="22"/>
          <w:szCs w:val="22"/>
        </w:rPr>
        <w:t>Use at least 6–8 academic sources (include essential readings)</w:t>
      </w:r>
    </w:p>
    <w:p w14:paraId="4E272376" w14:textId="77777777" w:rsidR="00ED3479" w:rsidRDefault="00ED3479" w:rsidP="00F35D12">
      <w:pPr>
        <w:pStyle w:val="Heading2"/>
        <w:ind w:left="567" w:firstLine="142"/>
        <w:rPr>
          <w:rFonts w:ascii="Arial" w:hAnsi="Arial" w:cs="Arial"/>
          <w:sz w:val="22"/>
          <w:szCs w:val="22"/>
        </w:rPr>
      </w:pPr>
    </w:p>
    <w:p w14:paraId="5A490836" w14:textId="77777777" w:rsidR="00ED3479" w:rsidRDefault="00ED3479" w:rsidP="00F35D12">
      <w:pPr>
        <w:pStyle w:val="Heading2"/>
        <w:ind w:left="567" w:firstLine="142"/>
        <w:rPr>
          <w:rFonts w:ascii="Arial" w:hAnsi="Arial" w:cs="Arial"/>
          <w:sz w:val="22"/>
          <w:szCs w:val="22"/>
        </w:rPr>
      </w:pPr>
    </w:p>
    <w:p w14:paraId="0561F76C" w14:textId="77777777" w:rsidR="00E01EDE" w:rsidRDefault="00E01EDE" w:rsidP="00E01EDE"/>
    <w:p w14:paraId="4103C612" w14:textId="77777777" w:rsidR="00FA3880" w:rsidRDefault="00FA3880" w:rsidP="00E01EDE"/>
    <w:p w14:paraId="4F0F3D01" w14:textId="77777777" w:rsidR="00FA3880" w:rsidRDefault="00FA3880" w:rsidP="00E01EDE"/>
    <w:p w14:paraId="3182F070" w14:textId="77777777" w:rsidR="00FA3880" w:rsidRDefault="00FA3880" w:rsidP="00E01EDE"/>
    <w:p w14:paraId="7226A24B" w14:textId="77777777" w:rsidR="00FA3880" w:rsidRDefault="00FA3880" w:rsidP="00E01EDE"/>
    <w:p w14:paraId="11003BE8" w14:textId="77777777" w:rsidR="00FA3880" w:rsidRDefault="00FA3880" w:rsidP="00E01EDE"/>
    <w:p w14:paraId="1413EC85" w14:textId="77777777" w:rsidR="00FA3880" w:rsidRDefault="00FA3880" w:rsidP="00E01EDE"/>
    <w:p w14:paraId="593C7865" w14:textId="77777777" w:rsidR="00FA3880" w:rsidRPr="00E01EDE" w:rsidRDefault="00FA3880" w:rsidP="00E01EDE"/>
    <w:p w14:paraId="1642968F" w14:textId="4E88343E" w:rsidR="00F35D12" w:rsidRPr="00B8741F" w:rsidRDefault="00F35D12" w:rsidP="00FA3880">
      <w:pPr>
        <w:pStyle w:val="Heading2"/>
        <w:ind w:left="567" w:firstLine="142"/>
        <w:jc w:val="center"/>
        <w:rPr>
          <w:rFonts w:ascii="Arial" w:hAnsi="Arial" w:cs="Arial"/>
          <w:sz w:val="32"/>
          <w:szCs w:val="32"/>
        </w:rPr>
      </w:pPr>
      <w:r w:rsidRPr="00B8741F">
        <w:rPr>
          <w:rFonts w:ascii="Arial" w:hAnsi="Arial" w:cs="Arial"/>
          <w:sz w:val="32"/>
          <w:szCs w:val="32"/>
        </w:rPr>
        <w:lastRenderedPageBreak/>
        <w:t>Use of Generative AI in Assessment</w:t>
      </w:r>
    </w:p>
    <w:p w14:paraId="1396B3A9" w14:textId="2937615F" w:rsidR="00F35D12" w:rsidRPr="00FA7E96" w:rsidRDefault="00F35D12" w:rsidP="00FA3880">
      <w:pPr>
        <w:ind w:firstLine="709"/>
        <w:jc w:val="center"/>
        <w:rPr>
          <w:rFonts w:ascii="Arial" w:hAnsi="Arial" w:cs="Arial"/>
          <w:sz w:val="22"/>
          <w:szCs w:val="22"/>
        </w:rPr>
      </w:pP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F65C29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442E3D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0BFC0CD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66B292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520B5B8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C70861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42E738C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366BE90" w14:textId="0D8FD74B" w:rsidR="00A3505D" w:rsidRDefault="00A3505D" w:rsidP="00BC56E5">
      <w:pPr>
        <w:jc w:val="both"/>
        <w:rPr>
          <w:rFonts w:ascii="Arial" w:hAnsi="Arial" w:cs="Arial"/>
          <w:sz w:val="22"/>
          <w:szCs w:val="22"/>
        </w:rPr>
      </w:pPr>
    </w:p>
    <w:p w14:paraId="14A768E6" w14:textId="77777777" w:rsidR="00FA3880" w:rsidRDefault="00FA3880" w:rsidP="00BC56E5">
      <w:pPr>
        <w:jc w:val="both"/>
        <w:rPr>
          <w:rFonts w:ascii="Arial" w:hAnsi="Arial" w:cs="Arial"/>
          <w:sz w:val="22"/>
          <w:szCs w:val="22"/>
        </w:rPr>
      </w:pPr>
    </w:p>
    <w:p w14:paraId="614CFCC7" w14:textId="77777777" w:rsidR="00FA3880" w:rsidRDefault="00FA3880" w:rsidP="00BC56E5">
      <w:pPr>
        <w:jc w:val="both"/>
        <w:rPr>
          <w:rFonts w:ascii="Arial" w:hAnsi="Arial" w:cs="Arial"/>
          <w:sz w:val="22"/>
          <w:szCs w:val="22"/>
        </w:rPr>
      </w:pPr>
    </w:p>
    <w:p w14:paraId="10306FAA" w14:textId="77777777" w:rsidR="00FA3880" w:rsidRDefault="00FA3880" w:rsidP="00BC56E5">
      <w:pPr>
        <w:jc w:val="both"/>
        <w:rPr>
          <w:rFonts w:ascii="Arial" w:hAnsi="Arial" w:cs="Arial"/>
          <w:sz w:val="22"/>
          <w:szCs w:val="22"/>
        </w:rPr>
      </w:pPr>
    </w:p>
    <w:p w14:paraId="6A15610E" w14:textId="77777777" w:rsidR="00FA3880" w:rsidRDefault="00FA3880" w:rsidP="00BC56E5">
      <w:pPr>
        <w:jc w:val="both"/>
        <w:rPr>
          <w:rFonts w:ascii="Arial" w:hAnsi="Arial" w:cs="Arial"/>
          <w:sz w:val="22"/>
          <w:szCs w:val="22"/>
        </w:rPr>
      </w:pPr>
    </w:p>
    <w:p w14:paraId="1D600133" w14:textId="77777777" w:rsidR="00FA3880" w:rsidRDefault="00FA3880" w:rsidP="00BC56E5">
      <w:pPr>
        <w:jc w:val="both"/>
        <w:rPr>
          <w:rFonts w:ascii="Arial" w:hAnsi="Arial" w:cs="Arial"/>
          <w:sz w:val="22"/>
          <w:szCs w:val="22"/>
        </w:rPr>
      </w:pPr>
    </w:p>
    <w:p w14:paraId="274B3147" w14:textId="77777777" w:rsidR="00FA3880" w:rsidRDefault="00FA3880" w:rsidP="00BC56E5">
      <w:pPr>
        <w:jc w:val="both"/>
        <w:rPr>
          <w:rFonts w:ascii="Arial" w:hAnsi="Arial" w:cs="Arial"/>
          <w:sz w:val="22"/>
          <w:szCs w:val="22"/>
        </w:rPr>
      </w:pPr>
    </w:p>
    <w:p w14:paraId="58D158C9" w14:textId="77777777" w:rsidR="00FA3880" w:rsidRDefault="00FA3880" w:rsidP="00BC56E5">
      <w:pPr>
        <w:jc w:val="both"/>
        <w:rPr>
          <w:rFonts w:ascii="Arial" w:hAnsi="Arial" w:cs="Arial"/>
          <w:sz w:val="22"/>
          <w:szCs w:val="22"/>
        </w:rPr>
      </w:pPr>
    </w:p>
    <w:p w14:paraId="4DA7F151" w14:textId="77777777" w:rsidR="00FA3880" w:rsidRDefault="00FA3880" w:rsidP="00BC56E5">
      <w:pPr>
        <w:jc w:val="both"/>
        <w:rPr>
          <w:rFonts w:ascii="Arial" w:hAnsi="Arial" w:cs="Arial"/>
          <w:sz w:val="22"/>
          <w:szCs w:val="22"/>
        </w:rPr>
      </w:pPr>
    </w:p>
    <w:p w14:paraId="6E2E9C9D" w14:textId="77777777" w:rsidR="00FA3880" w:rsidRDefault="00FA3880" w:rsidP="00BC56E5">
      <w:pPr>
        <w:jc w:val="both"/>
        <w:rPr>
          <w:rFonts w:ascii="Arial" w:hAnsi="Arial" w:cs="Arial"/>
          <w:sz w:val="22"/>
          <w:szCs w:val="22"/>
        </w:rPr>
      </w:pPr>
    </w:p>
    <w:p w14:paraId="3088DB2C" w14:textId="77777777" w:rsidR="00FA3880" w:rsidRDefault="00FA3880" w:rsidP="00BC56E5">
      <w:pPr>
        <w:jc w:val="both"/>
        <w:rPr>
          <w:rFonts w:ascii="Arial" w:hAnsi="Arial" w:cs="Arial"/>
          <w:sz w:val="22"/>
          <w:szCs w:val="22"/>
        </w:rPr>
      </w:pPr>
    </w:p>
    <w:p w14:paraId="5A28FE3C" w14:textId="77777777" w:rsidR="00FA3880" w:rsidRDefault="00FA3880" w:rsidP="00BC56E5">
      <w:pPr>
        <w:jc w:val="both"/>
        <w:rPr>
          <w:rFonts w:ascii="Arial" w:hAnsi="Arial" w:cs="Arial"/>
          <w:sz w:val="22"/>
          <w:szCs w:val="22"/>
        </w:rPr>
      </w:pPr>
    </w:p>
    <w:p w14:paraId="4068DFBD" w14:textId="77777777" w:rsidR="00FA3880" w:rsidRDefault="00FA3880" w:rsidP="00BC56E5">
      <w:pPr>
        <w:jc w:val="both"/>
        <w:rPr>
          <w:rFonts w:ascii="Arial" w:hAnsi="Arial" w:cs="Arial"/>
          <w:sz w:val="22"/>
          <w:szCs w:val="22"/>
        </w:rPr>
      </w:pPr>
    </w:p>
    <w:p w14:paraId="76DEC46D" w14:textId="77777777" w:rsidR="00FA3880" w:rsidRDefault="00FA3880" w:rsidP="00BC56E5">
      <w:pPr>
        <w:jc w:val="both"/>
        <w:rPr>
          <w:rFonts w:ascii="Arial" w:hAnsi="Arial" w:cs="Arial"/>
          <w:sz w:val="22"/>
          <w:szCs w:val="22"/>
        </w:rPr>
      </w:pPr>
    </w:p>
    <w:p w14:paraId="5591E04A" w14:textId="77777777" w:rsidR="00FA3880" w:rsidRDefault="00FA3880" w:rsidP="00BC56E5">
      <w:pPr>
        <w:jc w:val="both"/>
        <w:rPr>
          <w:rFonts w:ascii="Arial" w:hAnsi="Arial" w:cs="Arial"/>
          <w:sz w:val="22"/>
          <w:szCs w:val="22"/>
        </w:rPr>
      </w:pPr>
    </w:p>
    <w:p w14:paraId="046623BC" w14:textId="77777777" w:rsidR="00FA3880" w:rsidRDefault="00FA3880" w:rsidP="00BC56E5">
      <w:pPr>
        <w:jc w:val="both"/>
        <w:rPr>
          <w:rFonts w:ascii="Arial" w:hAnsi="Arial" w:cs="Arial"/>
          <w:sz w:val="22"/>
          <w:szCs w:val="22"/>
        </w:rPr>
      </w:pPr>
    </w:p>
    <w:p w14:paraId="01C46B83" w14:textId="77777777" w:rsidR="00FA3880" w:rsidRDefault="00FA3880" w:rsidP="00BC56E5">
      <w:pPr>
        <w:jc w:val="both"/>
        <w:rPr>
          <w:rFonts w:ascii="Arial" w:hAnsi="Arial" w:cs="Arial"/>
          <w:sz w:val="22"/>
          <w:szCs w:val="22"/>
        </w:rPr>
      </w:pPr>
    </w:p>
    <w:p w14:paraId="7ECB5487" w14:textId="77777777" w:rsidR="00FA3880" w:rsidRDefault="00FA3880" w:rsidP="00BC56E5">
      <w:pPr>
        <w:jc w:val="both"/>
        <w:rPr>
          <w:rFonts w:ascii="Arial" w:hAnsi="Arial" w:cs="Arial"/>
          <w:sz w:val="22"/>
          <w:szCs w:val="22"/>
        </w:rPr>
      </w:pPr>
    </w:p>
    <w:p w14:paraId="38D64531" w14:textId="77777777" w:rsidR="00FA3880" w:rsidRDefault="00FA3880" w:rsidP="00BC56E5">
      <w:pPr>
        <w:jc w:val="both"/>
        <w:rPr>
          <w:rFonts w:ascii="Arial" w:hAnsi="Arial" w:cs="Arial"/>
          <w:sz w:val="22"/>
          <w:szCs w:val="22"/>
        </w:rPr>
      </w:pPr>
    </w:p>
    <w:p w14:paraId="395F283F" w14:textId="77777777" w:rsidR="00FA3880" w:rsidRDefault="00FA3880" w:rsidP="00BC56E5">
      <w:pPr>
        <w:jc w:val="both"/>
        <w:rPr>
          <w:rFonts w:ascii="Arial" w:hAnsi="Arial" w:cs="Arial"/>
          <w:sz w:val="22"/>
          <w:szCs w:val="22"/>
        </w:rPr>
      </w:pPr>
    </w:p>
    <w:p w14:paraId="65B85886" w14:textId="77777777" w:rsidR="00FA3880" w:rsidRDefault="00FA3880" w:rsidP="00BC56E5">
      <w:pPr>
        <w:jc w:val="both"/>
        <w:rPr>
          <w:rFonts w:ascii="Arial" w:hAnsi="Arial" w:cs="Arial"/>
          <w:sz w:val="22"/>
          <w:szCs w:val="22"/>
        </w:rPr>
      </w:pPr>
    </w:p>
    <w:p w14:paraId="7C563D7D" w14:textId="77777777" w:rsidR="00FA3880" w:rsidRDefault="00FA3880" w:rsidP="00BC56E5">
      <w:pPr>
        <w:jc w:val="both"/>
        <w:rPr>
          <w:rFonts w:ascii="Arial" w:hAnsi="Arial" w:cs="Arial"/>
          <w:sz w:val="22"/>
          <w:szCs w:val="22"/>
        </w:rPr>
      </w:pPr>
    </w:p>
    <w:p w14:paraId="777D002E" w14:textId="77777777" w:rsidR="00FA3880" w:rsidRDefault="00FA3880" w:rsidP="00BC56E5">
      <w:pPr>
        <w:jc w:val="both"/>
        <w:rPr>
          <w:rFonts w:ascii="Arial" w:hAnsi="Arial" w:cs="Arial"/>
          <w:sz w:val="22"/>
          <w:szCs w:val="22"/>
        </w:rPr>
      </w:pPr>
    </w:p>
    <w:p w14:paraId="7B47C624" w14:textId="77777777" w:rsidR="00FA3880" w:rsidRDefault="00FA3880" w:rsidP="00BC56E5">
      <w:pPr>
        <w:jc w:val="both"/>
        <w:rPr>
          <w:rFonts w:ascii="Arial" w:hAnsi="Arial" w:cs="Arial"/>
          <w:sz w:val="22"/>
          <w:szCs w:val="22"/>
        </w:rPr>
      </w:pPr>
    </w:p>
    <w:p w14:paraId="2AEB89E8" w14:textId="77777777" w:rsidR="00FA3880" w:rsidRDefault="00FA3880" w:rsidP="00BC56E5">
      <w:pPr>
        <w:jc w:val="both"/>
        <w:rPr>
          <w:rFonts w:ascii="Arial" w:hAnsi="Arial" w:cs="Arial"/>
          <w:sz w:val="22"/>
          <w:szCs w:val="22"/>
        </w:rPr>
      </w:pPr>
    </w:p>
    <w:p w14:paraId="5916A2C1" w14:textId="77777777" w:rsidR="00FA3880" w:rsidRDefault="00FA3880" w:rsidP="00BC56E5">
      <w:pPr>
        <w:jc w:val="both"/>
        <w:rPr>
          <w:rFonts w:ascii="Arial" w:hAnsi="Arial" w:cs="Arial"/>
          <w:sz w:val="22"/>
          <w:szCs w:val="22"/>
        </w:rPr>
      </w:pPr>
    </w:p>
    <w:p w14:paraId="349BF290" w14:textId="77777777" w:rsidR="00FA3880" w:rsidRDefault="00FA3880" w:rsidP="00BC56E5">
      <w:pPr>
        <w:jc w:val="both"/>
        <w:rPr>
          <w:rFonts w:ascii="Arial" w:hAnsi="Arial" w:cs="Arial"/>
          <w:sz w:val="22"/>
          <w:szCs w:val="22"/>
        </w:rPr>
      </w:pPr>
    </w:p>
    <w:p w14:paraId="0DA268C5" w14:textId="77777777" w:rsidR="00FA3880" w:rsidRPr="00A406E5" w:rsidRDefault="00FA3880" w:rsidP="00BC56E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6B403C8C" w:rsidR="00C01A3F" w:rsidRPr="00D56D79" w:rsidRDefault="008042F0" w:rsidP="00C01A3F">
      <w:pPr>
        <w:jc w:val="both"/>
        <w:rPr>
          <w:rFonts w:ascii="Arial" w:hAnsi="Arial" w:cs="Arial"/>
          <w:i/>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6D79" w:rsidRPr="133AABC3">
        <w:rPr>
          <w:rFonts w:ascii="Arial" w:hAnsi="Arial" w:cs="Arial"/>
          <w:i/>
          <w:iCs/>
          <w:sz w:val="22"/>
          <w:szCs w:val="22"/>
        </w:rPr>
        <w:t xml:space="preserve">Use of references related to international communication, evaluating the literature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2363F7D3" w:rsidR="00C01A3F" w:rsidRPr="00CF392B" w:rsidRDefault="008042F0" w:rsidP="00C01A3F">
      <w:pPr>
        <w:jc w:val="both"/>
        <w:rPr>
          <w:rFonts w:ascii="Arial" w:hAnsi="Arial" w:cs="Arial"/>
          <w:i/>
          <w:iCs/>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392B" w:rsidRPr="133AABC3">
        <w:rPr>
          <w:rFonts w:ascii="Arial" w:hAnsi="Arial" w:cs="Arial"/>
          <w:i/>
          <w:iCs/>
          <w:sz w:val="22"/>
          <w:szCs w:val="22"/>
        </w:rPr>
        <w:t xml:space="preserve">Understanding on the </w:t>
      </w:r>
      <w:r w:rsidR="00CF392B">
        <w:rPr>
          <w:rFonts w:ascii="Arial" w:hAnsi="Arial" w:cs="Arial"/>
          <w:i/>
          <w:iCs/>
          <w:sz w:val="22"/>
          <w:szCs w:val="22"/>
        </w:rPr>
        <w:t>cultural difference</w:t>
      </w:r>
      <w:r w:rsidR="00511C35">
        <w:rPr>
          <w:rFonts w:ascii="Arial" w:hAnsi="Arial" w:cs="Arial"/>
          <w:i/>
          <w:iCs/>
          <w:sz w:val="22"/>
          <w:szCs w:val="22"/>
        </w:rPr>
        <w:t>s,</w:t>
      </w:r>
      <w:r w:rsidR="00CF392B" w:rsidRPr="133AABC3">
        <w:rPr>
          <w:rFonts w:ascii="Arial" w:hAnsi="Arial" w:cs="Arial"/>
          <w:i/>
          <w:iCs/>
          <w:sz w:val="22"/>
          <w:szCs w:val="22"/>
        </w:rPr>
        <w:t xml:space="preserve"> theories and concepts</w:t>
      </w:r>
      <w:r w:rsidR="00511C35">
        <w:rPr>
          <w:rFonts w:ascii="Arial" w:hAnsi="Arial" w:cs="Arial"/>
          <w:i/>
          <w:iCs/>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47818608" w14:textId="4AEA4BC4" w:rsidR="00C62B7E" w:rsidRDefault="008042F0" w:rsidP="00C62B7E">
      <w:pPr>
        <w:pStyle w:val="Heading2"/>
        <w:rPr>
          <w:rFonts w:ascii="Arial" w:hAnsi="Arial" w:cs="Arial"/>
          <w:b w:val="0"/>
          <w:sz w:val="22"/>
          <w:szCs w:val="22"/>
        </w:rPr>
      </w:pPr>
      <w:r>
        <w:rPr>
          <w:rFonts w:ascii="Arial" w:hAnsi="Arial" w:cs="Arial"/>
          <w:i/>
          <w:sz w:val="22"/>
          <w:szCs w:val="22"/>
        </w:rPr>
        <w:t>Guidance</w:t>
      </w:r>
      <w:r w:rsidRPr="00A406E5">
        <w:rPr>
          <w:rFonts w:ascii="Arial" w:hAnsi="Arial" w:cs="Arial"/>
          <w:i/>
          <w:sz w:val="22"/>
          <w:szCs w:val="22"/>
        </w:rPr>
        <w:t xml:space="preserve"> </w:t>
      </w:r>
      <w:r w:rsidR="00C01A3F" w:rsidRPr="00A406E5">
        <w:rPr>
          <w:rFonts w:ascii="Arial" w:hAnsi="Arial" w:cs="Arial"/>
          <w:i/>
          <w:sz w:val="22"/>
          <w:szCs w:val="22"/>
        </w:rPr>
        <w:t xml:space="preserve">specific to this </w:t>
      </w:r>
      <w:r w:rsidR="004C4F19" w:rsidRPr="004C4F19">
        <w:rPr>
          <w:rFonts w:ascii="Arial" w:hAnsi="Arial" w:cs="Arial"/>
          <w:i/>
          <w:sz w:val="22"/>
          <w:szCs w:val="22"/>
        </w:rPr>
        <w:t>assessment</w:t>
      </w:r>
      <w:r w:rsidR="00C01A3F" w:rsidRPr="00A406E5">
        <w:rPr>
          <w:rFonts w:ascii="Arial" w:hAnsi="Arial" w:cs="Arial"/>
          <w:i/>
          <w:sz w:val="22"/>
          <w:szCs w:val="22"/>
        </w:rPr>
        <w:t xml:space="preserve">: </w:t>
      </w:r>
      <w:r w:rsidR="00C62B7E" w:rsidRPr="00C62B7E">
        <w:rPr>
          <w:rFonts w:ascii="Arial" w:hAnsi="Arial" w:cs="Arial"/>
          <w:b w:val="0"/>
          <w:bCs/>
          <w:i/>
          <w:iCs/>
          <w:sz w:val="22"/>
          <w:szCs w:val="22"/>
        </w:rPr>
        <w:t>critically</w:t>
      </w:r>
      <w:r w:rsidR="00C62B7E" w:rsidRPr="133AABC3">
        <w:rPr>
          <w:rFonts w:ascii="Arial" w:hAnsi="Arial" w:cs="Arial"/>
          <w:i/>
          <w:iCs/>
          <w:sz w:val="22"/>
          <w:szCs w:val="22"/>
        </w:rPr>
        <w:t xml:space="preserve"> </w:t>
      </w:r>
      <w:r w:rsidR="00C62B7E">
        <w:rPr>
          <w:rFonts w:ascii="Arial" w:hAnsi="Arial" w:cs="Arial"/>
          <w:b w:val="0"/>
          <w:sz w:val="22"/>
          <w:szCs w:val="22"/>
        </w:rPr>
        <w:t>a</w:t>
      </w:r>
      <w:r w:rsidR="00C62B7E" w:rsidRPr="00627A15">
        <w:rPr>
          <w:rFonts w:ascii="Arial" w:hAnsi="Arial" w:cs="Arial"/>
          <w:b w:val="0"/>
          <w:sz w:val="22"/>
          <w:szCs w:val="22"/>
        </w:rPr>
        <w:t>nalyse communication challenges and strategic responses</w:t>
      </w:r>
    </w:p>
    <w:p w14:paraId="09B93482" w14:textId="4EFFBBDE" w:rsidR="00C01A3F" w:rsidRPr="00A406E5" w:rsidRDefault="00C01A3F"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45CE128E" w14:textId="523111DE"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7755" w:rsidRPr="133AABC3">
        <w:rPr>
          <w:rFonts w:ascii="Arial" w:hAnsi="Arial" w:cs="Arial"/>
          <w:i/>
          <w:iCs/>
          <w:sz w:val="22"/>
          <w:szCs w:val="22"/>
        </w:rPr>
        <w:t>Applying the international communication theories and concepts into real world examples.</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6DF9E14B" w:rsidR="00C01A3F" w:rsidRDefault="008042F0" w:rsidP="00C01A3F">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38A3" w:rsidRPr="133AABC3">
        <w:rPr>
          <w:rFonts w:ascii="Arial" w:hAnsi="Arial" w:cs="Arial"/>
          <w:i/>
          <w:iCs/>
          <w:sz w:val="22"/>
          <w:szCs w:val="22"/>
        </w:rPr>
        <w:t>Presentation skills, academic writing skills, refere</w:t>
      </w:r>
      <w:r w:rsidR="007D38A3">
        <w:rPr>
          <w:rFonts w:ascii="Arial" w:hAnsi="Arial" w:cs="Arial"/>
          <w:i/>
          <w:iCs/>
          <w:sz w:val="22"/>
          <w:szCs w:val="22"/>
        </w:rPr>
        <w:t>n</w:t>
      </w:r>
      <w:r w:rsidR="007D38A3" w:rsidRPr="133AABC3">
        <w:rPr>
          <w:rFonts w:ascii="Arial" w:hAnsi="Arial" w:cs="Arial"/>
          <w:i/>
          <w:iCs/>
          <w:sz w:val="22"/>
          <w:szCs w:val="22"/>
        </w:rPr>
        <w:t>cing skills</w:t>
      </w:r>
      <w:r w:rsidR="007D38A3">
        <w:rPr>
          <w:rFonts w:ascii="Arial" w:hAnsi="Arial" w:cs="Arial"/>
          <w:i/>
          <w:iCs/>
          <w:sz w:val="22"/>
          <w:szCs w:val="22"/>
        </w:rPr>
        <w:t>.</w:t>
      </w:r>
    </w:p>
    <w:p w14:paraId="3A6397E9" w14:textId="77777777" w:rsidR="007D38A3" w:rsidRDefault="007D38A3" w:rsidP="00C01A3F">
      <w:pPr>
        <w:jc w:val="both"/>
        <w:rPr>
          <w:rFonts w:ascii="Arial" w:hAnsi="Arial" w:cs="Arial"/>
          <w:i/>
          <w:iCs/>
          <w:sz w:val="22"/>
          <w:szCs w:val="22"/>
        </w:rPr>
      </w:pPr>
    </w:p>
    <w:p w14:paraId="0DB82CEC" w14:textId="77777777" w:rsidR="007D38A3" w:rsidRDefault="007D38A3" w:rsidP="00C01A3F">
      <w:pPr>
        <w:jc w:val="both"/>
        <w:rPr>
          <w:rFonts w:ascii="Arial" w:hAnsi="Arial" w:cs="Arial"/>
          <w:i/>
          <w:iCs/>
          <w:sz w:val="22"/>
          <w:szCs w:val="22"/>
        </w:rPr>
      </w:pPr>
    </w:p>
    <w:p w14:paraId="30CB7AEB" w14:textId="77777777" w:rsidR="007D38A3" w:rsidRDefault="007D38A3" w:rsidP="00C01A3F">
      <w:pPr>
        <w:jc w:val="both"/>
        <w:rPr>
          <w:rFonts w:ascii="Arial" w:hAnsi="Arial" w:cs="Arial"/>
          <w:i/>
          <w:iCs/>
          <w:sz w:val="22"/>
          <w:szCs w:val="22"/>
        </w:rPr>
      </w:pPr>
    </w:p>
    <w:p w14:paraId="2C226916" w14:textId="77777777" w:rsidR="007D38A3" w:rsidRDefault="007D38A3" w:rsidP="00C01A3F">
      <w:pPr>
        <w:jc w:val="both"/>
        <w:rPr>
          <w:rFonts w:ascii="Arial" w:hAnsi="Arial" w:cs="Arial"/>
          <w:i/>
          <w:iCs/>
          <w:sz w:val="22"/>
          <w:szCs w:val="22"/>
        </w:rPr>
      </w:pPr>
    </w:p>
    <w:p w14:paraId="37010DDE" w14:textId="77777777" w:rsidR="007D38A3" w:rsidRDefault="007D38A3" w:rsidP="00C01A3F">
      <w:pPr>
        <w:jc w:val="both"/>
        <w:rPr>
          <w:rFonts w:ascii="Arial" w:hAnsi="Arial" w:cs="Arial"/>
          <w:i/>
          <w:iCs/>
          <w:sz w:val="22"/>
          <w:szCs w:val="22"/>
        </w:rPr>
      </w:pPr>
    </w:p>
    <w:p w14:paraId="7C08B05B" w14:textId="77777777" w:rsidR="007D38A3" w:rsidRDefault="007D38A3" w:rsidP="00C01A3F">
      <w:pPr>
        <w:jc w:val="both"/>
        <w:rPr>
          <w:rFonts w:ascii="Arial" w:hAnsi="Arial" w:cs="Arial"/>
          <w:i/>
          <w:iCs/>
          <w:sz w:val="22"/>
          <w:szCs w:val="22"/>
        </w:rPr>
      </w:pPr>
    </w:p>
    <w:p w14:paraId="03EF0C25" w14:textId="77777777" w:rsidR="007D38A3" w:rsidRDefault="007D38A3" w:rsidP="00C01A3F">
      <w:pPr>
        <w:jc w:val="both"/>
        <w:rPr>
          <w:rFonts w:ascii="Arial" w:hAnsi="Arial" w:cs="Arial"/>
          <w:i/>
          <w:iCs/>
          <w:sz w:val="22"/>
          <w:szCs w:val="22"/>
        </w:rPr>
      </w:pPr>
    </w:p>
    <w:p w14:paraId="2ACACF7A" w14:textId="77777777" w:rsidR="007D38A3" w:rsidRDefault="007D38A3" w:rsidP="00C01A3F">
      <w:pPr>
        <w:jc w:val="both"/>
        <w:rPr>
          <w:rFonts w:ascii="Arial" w:hAnsi="Arial" w:cs="Arial"/>
          <w:i/>
          <w:iCs/>
          <w:sz w:val="22"/>
          <w:szCs w:val="22"/>
        </w:rPr>
      </w:pPr>
    </w:p>
    <w:p w14:paraId="59445A27" w14:textId="77777777" w:rsidR="007D38A3" w:rsidRDefault="007D38A3" w:rsidP="00C01A3F">
      <w:pPr>
        <w:jc w:val="both"/>
        <w:rPr>
          <w:rFonts w:ascii="Arial" w:hAnsi="Arial" w:cs="Arial"/>
          <w:i/>
          <w:iCs/>
          <w:sz w:val="22"/>
          <w:szCs w:val="22"/>
        </w:rPr>
      </w:pPr>
    </w:p>
    <w:p w14:paraId="6B29A958" w14:textId="77777777" w:rsidR="007D38A3" w:rsidRDefault="007D38A3" w:rsidP="00C01A3F">
      <w:pPr>
        <w:jc w:val="both"/>
        <w:rPr>
          <w:rFonts w:ascii="Arial" w:hAnsi="Arial" w:cs="Arial"/>
          <w:i/>
          <w:iCs/>
          <w:sz w:val="22"/>
          <w:szCs w:val="22"/>
        </w:rPr>
      </w:pPr>
    </w:p>
    <w:p w14:paraId="5023ADE8" w14:textId="77777777" w:rsidR="007D38A3" w:rsidRDefault="007D38A3" w:rsidP="00C01A3F">
      <w:pPr>
        <w:jc w:val="both"/>
        <w:rPr>
          <w:rFonts w:ascii="Arial" w:hAnsi="Arial" w:cs="Arial"/>
          <w:i/>
          <w:iCs/>
          <w:sz w:val="22"/>
          <w:szCs w:val="22"/>
        </w:rPr>
      </w:pPr>
    </w:p>
    <w:p w14:paraId="64C9B832" w14:textId="77777777" w:rsidR="007D38A3" w:rsidRDefault="007D38A3" w:rsidP="00C01A3F">
      <w:pPr>
        <w:jc w:val="both"/>
        <w:rPr>
          <w:rFonts w:ascii="Arial" w:hAnsi="Arial" w:cs="Arial"/>
          <w:i/>
          <w:iCs/>
          <w:sz w:val="22"/>
          <w:szCs w:val="22"/>
        </w:rPr>
      </w:pPr>
    </w:p>
    <w:p w14:paraId="513E1F8E" w14:textId="77777777" w:rsidR="007D38A3" w:rsidRDefault="007D38A3" w:rsidP="00C01A3F">
      <w:pPr>
        <w:jc w:val="both"/>
        <w:rPr>
          <w:rFonts w:ascii="Arial" w:hAnsi="Arial" w:cs="Arial"/>
          <w:i/>
          <w:iCs/>
          <w:sz w:val="22"/>
          <w:szCs w:val="22"/>
        </w:rPr>
      </w:pPr>
    </w:p>
    <w:p w14:paraId="512C0316" w14:textId="77777777" w:rsidR="007D38A3" w:rsidRDefault="007D38A3" w:rsidP="00C01A3F">
      <w:pPr>
        <w:jc w:val="both"/>
        <w:rPr>
          <w:rFonts w:ascii="Arial" w:hAnsi="Arial" w:cs="Arial"/>
          <w:i/>
          <w:iCs/>
          <w:sz w:val="22"/>
          <w:szCs w:val="22"/>
        </w:rPr>
      </w:pPr>
    </w:p>
    <w:p w14:paraId="4BBAEFA5" w14:textId="77777777" w:rsidR="007D38A3" w:rsidRDefault="007D38A3" w:rsidP="00C01A3F">
      <w:pPr>
        <w:jc w:val="both"/>
        <w:rPr>
          <w:rFonts w:ascii="Arial" w:hAnsi="Arial" w:cs="Arial"/>
          <w:i/>
          <w:iCs/>
          <w:sz w:val="22"/>
          <w:szCs w:val="22"/>
        </w:rPr>
      </w:pPr>
    </w:p>
    <w:p w14:paraId="578AD96B" w14:textId="77777777" w:rsidR="007D38A3" w:rsidRDefault="007D38A3" w:rsidP="00C01A3F">
      <w:pPr>
        <w:jc w:val="both"/>
        <w:rPr>
          <w:rFonts w:ascii="Arial" w:hAnsi="Arial" w:cs="Arial"/>
          <w:i/>
          <w:iCs/>
          <w:sz w:val="22"/>
          <w:szCs w:val="22"/>
        </w:rPr>
      </w:pPr>
    </w:p>
    <w:p w14:paraId="653A5DF7" w14:textId="77777777" w:rsidR="007D38A3" w:rsidRDefault="007D38A3" w:rsidP="00C01A3F">
      <w:pPr>
        <w:jc w:val="both"/>
        <w:rPr>
          <w:rFonts w:ascii="Arial" w:hAnsi="Arial" w:cs="Arial"/>
          <w:i/>
          <w:iCs/>
          <w:sz w:val="22"/>
          <w:szCs w:val="22"/>
        </w:rPr>
      </w:pPr>
    </w:p>
    <w:p w14:paraId="5B8672CD" w14:textId="77777777" w:rsidR="007D38A3" w:rsidRDefault="007D38A3" w:rsidP="00C01A3F">
      <w:pPr>
        <w:jc w:val="both"/>
        <w:rPr>
          <w:rFonts w:ascii="Arial" w:hAnsi="Arial" w:cs="Arial"/>
          <w:i/>
          <w:iCs/>
          <w:sz w:val="22"/>
          <w:szCs w:val="22"/>
        </w:rPr>
      </w:pPr>
    </w:p>
    <w:p w14:paraId="1D7AC470" w14:textId="77777777" w:rsidR="007D38A3" w:rsidRDefault="007D38A3" w:rsidP="00C01A3F">
      <w:pPr>
        <w:jc w:val="both"/>
        <w:rPr>
          <w:rFonts w:ascii="Arial" w:hAnsi="Arial" w:cs="Arial"/>
          <w:i/>
          <w:iCs/>
          <w:sz w:val="22"/>
          <w:szCs w:val="22"/>
        </w:rPr>
      </w:pPr>
    </w:p>
    <w:p w14:paraId="598B29F4" w14:textId="77777777" w:rsidR="007D38A3" w:rsidRDefault="007D38A3" w:rsidP="00C01A3F">
      <w:pPr>
        <w:jc w:val="both"/>
        <w:rPr>
          <w:rFonts w:ascii="Arial" w:hAnsi="Arial" w:cs="Arial"/>
          <w:i/>
          <w:iCs/>
          <w:sz w:val="22"/>
          <w:szCs w:val="22"/>
        </w:rPr>
      </w:pPr>
    </w:p>
    <w:p w14:paraId="7750B115" w14:textId="77777777" w:rsidR="007D38A3" w:rsidRDefault="007D38A3" w:rsidP="00C01A3F">
      <w:pPr>
        <w:jc w:val="both"/>
        <w:rPr>
          <w:rFonts w:ascii="Arial" w:hAnsi="Arial" w:cs="Arial"/>
          <w:i/>
          <w:iCs/>
          <w:sz w:val="22"/>
          <w:szCs w:val="22"/>
        </w:rPr>
      </w:pPr>
    </w:p>
    <w:p w14:paraId="22CFE6E3" w14:textId="77777777" w:rsidR="007D38A3" w:rsidRDefault="007D38A3" w:rsidP="00C01A3F">
      <w:pPr>
        <w:jc w:val="both"/>
        <w:rPr>
          <w:rFonts w:ascii="Arial" w:hAnsi="Arial" w:cs="Arial"/>
          <w:i/>
          <w:iCs/>
          <w:sz w:val="22"/>
          <w:szCs w:val="22"/>
        </w:rPr>
      </w:pPr>
    </w:p>
    <w:p w14:paraId="5A39D3BC" w14:textId="77777777" w:rsidR="007D38A3" w:rsidRDefault="007D38A3" w:rsidP="00C01A3F">
      <w:pPr>
        <w:jc w:val="both"/>
        <w:rPr>
          <w:rFonts w:ascii="Arial" w:hAnsi="Arial" w:cs="Arial"/>
          <w:i/>
          <w:iCs/>
          <w:sz w:val="22"/>
          <w:szCs w:val="22"/>
        </w:rPr>
      </w:pPr>
    </w:p>
    <w:p w14:paraId="053EA710" w14:textId="77777777" w:rsidR="007D38A3" w:rsidRDefault="007D38A3" w:rsidP="00C01A3F">
      <w:pPr>
        <w:jc w:val="both"/>
        <w:rPr>
          <w:rFonts w:ascii="Arial" w:hAnsi="Arial" w:cs="Arial"/>
          <w:i/>
          <w:iCs/>
          <w:sz w:val="22"/>
          <w:szCs w:val="22"/>
        </w:rPr>
      </w:pPr>
    </w:p>
    <w:p w14:paraId="261698EF" w14:textId="77777777" w:rsidR="007D38A3" w:rsidRDefault="007D38A3" w:rsidP="00C01A3F">
      <w:pPr>
        <w:jc w:val="both"/>
        <w:rPr>
          <w:rFonts w:ascii="Arial" w:hAnsi="Arial" w:cs="Arial"/>
          <w:i/>
          <w:iCs/>
          <w:sz w:val="22"/>
          <w:szCs w:val="22"/>
        </w:rPr>
      </w:pPr>
    </w:p>
    <w:p w14:paraId="32E8A6B9" w14:textId="77777777" w:rsidR="007D38A3" w:rsidRDefault="007D38A3" w:rsidP="00C01A3F">
      <w:pPr>
        <w:jc w:val="both"/>
        <w:rPr>
          <w:rFonts w:ascii="Arial" w:hAnsi="Arial" w:cs="Arial"/>
          <w:i/>
          <w:iCs/>
          <w:sz w:val="22"/>
          <w:szCs w:val="22"/>
        </w:rPr>
      </w:pPr>
    </w:p>
    <w:p w14:paraId="143256E5" w14:textId="77777777" w:rsidR="007D38A3" w:rsidRPr="00A406E5" w:rsidRDefault="007D38A3" w:rsidP="00C01A3F">
      <w:pPr>
        <w:jc w:val="both"/>
        <w:rPr>
          <w:rFonts w:ascii="Arial" w:hAnsi="Arial" w:cs="Arial"/>
          <w:i/>
          <w:sz w:val="22"/>
          <w:szCs w:val="22"/>
        </w:rPr>
      </w:pPr>
    </w:p>
    <w:p w14:paraId="103257CE" w14:textId="3DD9A405" w:rsidR="001F50B6" w:rsidRPr="00A406E5" w:rsidRDefault="001F50B6" w:rsidP="00B94AB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6A3C57CB" w:rsidR="00152E9D" w:rsidRPr="00A406E5" w:rsidRDefault="00152E9D" w:rsidP="007D38A3">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1C6316C6" w:rsidR="00152E9D" w:rsidRPr="00A406E5" w:rsidRDefault="00C53DE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185E247B" w:rsidR="00152E9D" w:rsidRPr="00A406E5" w:rsidRDefault="00C53DE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6EAA4837" w:rsidR="00152E9D" w:rsidRPr="00A406E5" w:rsidRDefault="00C53DE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15A15567" w:rsidR="00152E9D" w:rsidRPr="00A406E5" w:rsidRDefault="00C53DE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5AC98B0C" w:rsidR="00152E9D" w:rsidRPr="00A406E5" w:rsidRDefault="00C53DE4" w:rsidP="00152E9D">
            <w:pPr>
              <w:jc w:val="center"/>
              <w:rPr>
                <w:rFonts w:ascii="Arial" w:hAnsi="Arial" w:cs="Arial"/>
                <w:sz w:val="32"/>
              </w:rPr>
            </w:pPr>
            <w:r>
              <w:rPr>
                <w:rFonts w:ascii="Arial" w:hAnsi="Arial" w:cs="Arial"/>
                <w:sz w:val="32"/>
              </w:rPr>
              <w:t>20</w:t>
            </w:r>
            <w:r w:rsidR="007D3185">
              <w:rPr>
                <w:rFonts w:ascii="Arial" w:hAnsi="Arial" w:cs="Arial"/>
                <w:sz w:val="32"/>
              </w:rPr>
              <w:t>s</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5B0EA401" w:rsidR="00152E9D" w:rsidRPr="00A406E5" w:rsidRDefault="007D3185"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07D9BBDB" w14:textId="4870802F" w:rsidR="008F40A3" w:rsidRDefault="008F40A3" w:rsidP="008F40A3">
      <w:pPr>
        <w:tabs>
          <w:tab w:val="left" w:pos="1720"/>
        </w:tabs>
        <w:rPr>
          <w:rFonts w:ascii="Arial" w:hAnsi="Arial" w:cs="Arial"/>
        </w:rPr>
      </w:pPr>
    </w:p>
    <w:p w14:paraId="6BE38867" w14:textId="0E73F02E" w:rsidR="008F40A3" w:rsidRPr="008F40A3" w:rsidRDefault="00A5001B" w:rsidP="00A5001B">
      <w:pPr>
        <w:rPr>
          <w:rFonts w:ascii="Arial" w:hAnsi="Arial" w:cs="Arial"/>
        </w:rPr>
        <w:sectPr w:rsidR="008F40A3" w:rsidRPr="008F40A3" w:rsidSect="00F61A20">
          <w:footerReference w:type="default" r:id="rId13"/>
          <w:type w:val="continuous"/>
          <w:pgSz w:w="11894" w:h="16834"/>
          <w:pgMar w:top="720" w:right="720" w:bottom="720" w:left="720" w:header="706" w:footer="706" w:gutter="0"/>
          <w:paperSrc w:first="1" w:other="1"/>
          <w:cols w:space="720"/>
        </w:sectPr>
      </w:pPr>
      <w:r>
        <w:rPr>
          <w:rFonts w:ascii="Arial" w:hAnsi="Arial" w:cs="Arial"/>
        </w:rPr>
        <w:br w:type="page"/>
      </w: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380626" w14:textId="77777777" w:rsidR="004E4991" w:rsidRDefault="004E4991">
      <w:r>
        <w:separator/>
      </w:r>
    </w:p>
  </w:endnote>
  <w:endnote w:type="continuationSeparator" w:id="0">
    <w:p w14:paraId="00AF57F4" w14:textId="77777777" w:rsidR="004E4991" w:rsidRDefault="004E49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A21F8" w14:textId="77777777" w:rsidR="004E4991" w:rsidRDefault="004E4991">
      <w:r>
        <w:separator/>
      </w:r>
    </w:p>
  </w:footnote>
  <w:footnote w:type="continuationSeparator" w:id="0">
    <w:p w14:paraId="2A41869F" w14:textId="77777777" w:rsidR="004E4991" w:rsidRDefault="004E49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966A6"/>
    <w:multiLevelType w:val="multilevel"/>
    <w:tmpl w:val="72A0E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3F5AFB"/>
    <w:multiLevelType w:val="multilevel"/>
    <w:tmpl w:val="31444D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353239"/>
    <w:multiLevelType w:val="multilevel"/>
    <w:tmpl w:val="C3BA45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D4783A"/>
    <w:multiLevelType w:val="multilevel"/>
    <w:tmpl w:val="37EEF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AD8761F"/>
    <w:multiLevelType w:val="multilevel"/>
    <w:tmpl w:val="9BE8A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0187438">
    <w:abstractNumId w:val="3"/>
  </w:num>
  <w:num w:numId="2" w16cid:durableId="1697583224">
    <w:abstractNumId w:val="12"/>
  </w:num>
  <w:num w:numId="3" w16cid:durableId="1129662898">
    <w:abstractNumId w:val="19"/>
  </w:num>
  <w:num w:numId="4" w16cid:durableId="1149709272">
    <w:abstractNumId w:val="15"/>
  </w:num>
  <w:num w:numId="5" w16cid:durableId="578830593">
    <w:abstractNumId w:val="10"/>
  </w:num>
  <w:num w:numId="6" w16cid:durableId="905066771">
    <w:abstractNumId w:val="18"/>
  </w:num>
  <w:num w:numId="7" w16cid:durableId="112411671">
    <w:abstractNumId w:val="4"/>
  </w:num>
  <w:num w:numId="8" w16cid:durableId="785201029">
    <w:abstractNumId w:val="17"/>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6"/>
  </w:num>
  <w:num w:numId="14" w16cid:durableId="1807967875">
    <w:abstractNumId w:val="5"/>
  </w:num>
  <w:num w:numId="15" w16cid:durableId="500390440">
    <w:abstractNumId w:val="0"/>
  </w:num>
  <w:num w:numId="16" w16cid:durableId="507791675">
    <w:abstractNumId w:val="9"/>
  </w:num>
  <w:num w:numId="17" w16cid:durableId="1957053098">
    <w:abstractNumId w:val="20"/>
  </w:num>
  <w:num w:numId="18" w16cid:durableId="1682319776">
    <w:abstractNumId w:val="14"/>
  </w:num>
  <w:num w:numId="19" w16cid:durableId="182981280">
    <w:abstractNumId w:val="8"/>
  </w:num>
  <w:num w:numId="20" w16cid:durableId="237517317">
    <w:abstractNumId w:val="1"/>
  </w:num>
  <w:num w:numId="21" w16cid:durableId="16428083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D97"/>
    <w:rsid w:val="00011666"/>
    <w:rsid w:val="00026B02"/>
    <w:rsid w:val="0004685A"/>
    <w:rsid w:val="00053403"/>
    <w:rsid w:val="00057545"/>
    <w:rsid w:val="00064ADC"/>
    <w:rsid w:val="00064CB2"/>
    <w:rsid w:val="00077145"/>
    <w:rsid w:val="000822E5"/>
    <w:rsid w:val="000971FC"/>
    <w:rsid w:val="000A2A3A"/>
    <w:rsid w:val="000A492A"/>
    <w:rsid w:val="000D2F80"/>
    <w:rsid w:val="000E413A"/>
    <w:rsid w:val="000F5AA3"/>
    <w:rsid w:val="00100396"/>
    <w:rsid w:val="00100B5C"/>
    <w:rsid w:val="00103507"/>
    <w:rsid w:val="001106E9"/>
    <w:rsid w:val="00111CEF"/>
    <w:rsid w:val="00121B24"/>
    <w:rsid w:val="00124CA5"/>
    <w:rsid w:val="00134F77"/>
    <w:rsid w:val="00152E9D"/>
    <w:rsid w:val="00154487"/>
    <w:rsid w:val="001620E4"/>
    <w:rsid w:val="0017512A"/>
    <w:rsid w:val="00196958"/>
    <w:rsid w:val="001A1E39"/>
    <w:rsid w:val="001A24F3"/>
    <w:rsid w:val="001B405C"/>
    <w:rsid w:val="001B5F45"/>
    <w:rsid w:val="001C6D8F"/>
    <w:rsid w:val="001D6AF8"/>
    <w:rsid w:val="001E0E9A"/>
    <w:rsid w:val="001E1050"/>
    <w:rsid w:val="001E1E1F"/>
    <w:rsid w:val="001E2007"/>
    <w:rsid w:val="001E57C1"/>
    <w:rsid w:val="001F07EF"/>
    <w:rsid w:val="001F50B6"/>
    <w:rsid w:val="001F6D7A"/>
    <w:rsid w:val="00217DD0"/>
    <w:rsid w:val="0022746E"/>
    <w:rsid w:val="00235F71"/>
    <w:rsid w:val="002444CA"/>
    <w:rsid w:val="002526F7"/>
    <w:rsid w:val="00260DE6"/>
    <w:rsid w:val="00273FEE"/>
    <w:rsid w:val="0028204E"/>
    <w:rsid w:val="0028591B"/>
    <w:rsid w:val="00291841"/>
    <w:rsid w:val="002C449B"/>
    <w:rsid w:val="002C6040"/>
    <w:rsid w:val="002D5B3F"/>
    <w:rsid w:val="002E272E"/>
    <w:rsid w:val="002F5778"/>
    <w:rsid w:val="0030100A"/>
    <w:rsid w:val="00316A2B"/>
    <w:rsid w:val="003223E0"/>
    <w:rsid w:val="00324DFD"/>
    <w:rsid w:val="00352C4A"/>
    <w:rsid w:val="00362560"/>
    <w:rsid w:val="003732FD"/>
    <w:rsid w:val="003753B2"/>
    <w:rsid w:val="00376559"/>
    <w:rsid w:val="00382BAA"/>
    <w:rsid w:val="00384D73"/>
    <w:rsid w:val="00393EB6"/>
    <w:rsid w:val="003A3CE5"/>
    <w:rsid w:val="003A6C7D"/>
    <w:rsid w:val="003B366F"/>
    <w:rsid w:val="003B3F9D"/>
    <w:rsid w:val="003B6C95"/>
    <w:rsid w:val="003B77FA"/>
    <w:rsid w:val="003D0698"/>
    <w:rsid w:val="003E5751"/>
    <w:rsid w:val="004046A9"/>
    <w:rsid w:val="00404C50"/>
    <w:rsid w:val="00423934"/>
    <w:rsid w:val="00426244"/>
    <w:rsid w:val="004575CC"/>
    <w:rsid w:val="00470A38"/>
    <w:rsid w:val="0048439C"/>
    <w:rsid w:val="004874DE"/>
    <w:rsid w:val="00493B9A"/>
    <w:rsid w:val="00497D09"/>
    <w:rsid w:val="004B5334"/>
    <w:rsid w:val="004B6C14"/>
    <w:rsid w:val="004C4F19"/>
    <w:rsid w:val="004D5E9B"/>
    <w:rsid w:val="004D63D9"/>
    <w:rsid w:val="004E4991"/>
    <w:rsid w:val="004E6585"/>
    <w:rsid w:val="004F3F2B"/>
    <w:rsid w:val="0050249F"/>
    <w:rsid w:val="00511C35"/>
    <w:rsid w:val="00524566"/>
    <w:rsid w:val="00530BEF"/>
    <w:rsid w:val="00552351"/>
    <w:rsid w:val="00561F00"/>
    <w:rsid w:val="00562C4E"/>
    <w:rsid w:val="00562DEC"/>
    <w:rsid w:val="00576AB4"/>
    <w:rsid w:val="00577917"/>
    <w:rsid w:val="00590667"/>
    <w:rsid w:val="005969E2"/>
    <w:rsid w:val="005A1689"/>
    <w:rsid w:val="005B61CD"/>
    <w:rsid w:val="005B7AD5"/>
    <w:rsid w:val="005D1D58"/>
    <w:rsid w:val="005D432C"/>
    <w:rsid w:val="005D4FB4"/>
    <w:rsid w:val="005E0883"/>
    <w:rsid w:val="005E285E"/>
    <w:rsid w:val="005E72F8"/>
    <w:rsid w:val="005F0579"/>
    <w:rsid w:val="005F3A53"/>
    <w:rsid w:val="005F6BC3"/>
    <w:rsid w:val="006062A3"/>
    <w:rsid w:val="00610C4A"/>
    <w:rsid w:val="00610E08"/>
    <w:rsid w:val="006140BF"/>
    <w:rsid w:val="006161BE"/>
    <w:rsid w:val="00620787"/>
    <w:rsid w:val="00627A15"/>
    <w:rsid w:val="00632434"/>
    <w:rsid w:val="0063331F"/>
    <w:rsid w:val="0063478F"/>
    <w:rsid w:val="00644256"/>
    <w:rsid w:val="00661D6F"/>
    <w:rsid w:val="006628E9"/>
    <w:rsid w:val="0066725E"/>
    <w:rsid w:val="006716C7"/>
    <w:rsid w:val="00672A68"/>
    <w:rsid w:val="00681208"/>
    <w:rsid w:val="00681FA9"/>
    <w:rsid w:val="00691EA9"/>
    <w:rsid w:val="006934D4"/>
    <w:rsid w:val="006A05F0"/>
    <w:rsid w:val="006A2CB5"/>
    <w:rsid w:val="006A6DC3"/>
    <w:rsid w:val="006C1480"/>
    <w:rsid w:val="006C513A"/>
    <w:rsid w:val="006D1455"/>
    <w:rsid w:val="006D49ED"/>
    <w:rsid w:val="006D55CE"/>
    <w:rsid w:val="006D637A"/>
    <w:rsid w:val="006D6B5E"/>
    <w:rsid w:val="006D6F24"/>
    <w:rsid w:val="006E0D7C"/>
    <w:rsid w:val="006E3E4E"/>
    <w:rsid w:val="006F45BF"/>
    <w:rsid w:val="006F60E0"/>
    <w:rsid w:val="006F7789"/>
    <w:rsid w:val="00702F71"/>
    <w:rsid w:val="007366DF"/>
    <w:rsid w:val="00757839"/>
    <w:rsid w:val="00770C81"/>
    <w:rsid w:val="00791024"/>
    <w:rsid w:val="0079322C"/>
    <w:rsid w:val="00793F0A"/>
    <w:rsid w:val="007A2138"/>
    <w:rsid w:val="007A2657"/>
    <w:rsid w:val="007C682C"/>
    <w:rsid w:val="007D2385"/>
    <w:rsid w:val="007D3185"/>
    <w:rsid w:val="007D38A3"/>
    <w:rsid w:val="007D56D9"/>
    <w:rsid w:val="007E6F99"/>
    <w:rsid w:val="007F214F"/>
    <w:rsid w:val="00800069"/>
    <w:rsid w:val="008042F0"/>
    <w:rsid w:val="008310A0"/>
    <w:rsid w:val="00835D29"/>
    <w:rsid w:val="008377C8"/>
    <w:rsid w:val="00842E7F"/>
    <w:rsid w:val="00847874"/>
    <w:rsid w:val="00852933"/>
    <w:rsid w:val="008566E5"/>
    <w:rsid w:val="008566FE"/>
    <w:rsid w:val="00865B46"/>
    <w:rsid w:val="00896134"/>
    <w:rsid w:val="008A62BC"/>
    <w:rsid w:val="008B43E7"/>
    <w:rsid w:val="008D5251"/>
    <w:rsid w:val="008D763F"/>
    <w:rsid w:val="008F036F"/>
    <w:rsid w:val="008F1040"/>
    <w:rsid w:val="008F1308"/>
    <w:rsid w:val="008F40A3"/>
    <w:rsid w:val="008F78C2"/>
    <w:rsid w:val="00901D92"/>
    <w:rsid w:val="00904568"/>
    <w:rsid w:val="00911394"/>
    <w:rsid w:val="0091565B"/>
    <w:rsid w:val="00916785"/>
    <w:rsid w:val="00923EF2"/>
    <w:rsid w:val="00926D25"/>
    <w:rsid w:val="00926E9D"/>
    <w:rsid w:val="00932C6E"/>
    <w:rsid w:val="00933F10"/>
    <w:rsid w:val="009433C5"/>
    <w:rsid w:val="00956408"/>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001B"/>
    <w:rsid w:val="00A55876"/>
    <w:rsid w:val="00A65FAD"/>
    <w:rsid w:val="00A67FB1"/>
    <w:rsid w:val="00A77275"/>
    <w:rsid w:val="00A85BFE"/>
    <w:rsid w:val="00AB4FE4"/>
    <w:rsid w:val="00AB6FE7"/>
    <w:rsid w:val="00AB7AD7"/>
    <w:rsid w:val="00AC5F32"/>
    <w:rsid w:val="00AD2430"/>
    <w:rsid w:val="00AE41A6"/>
    <w:rsid w:val="00AF0E34"/>
    <w:rsid w:val="00AF271D"/>
    <w:rsid w:val="00AF56C2"/>
    <w:rsid w:val="00B001C2"/>
    <w:rsid w:val="00B004E6"/>
    <w:rsid w:val="00B0744D"/>
    <w:rsid w:val="00B1777A"/>
    <w:rsid w:val="00B47D79"/>
    <w:rsid w:val="00B50EA8"/>
    <w:rsid w:val="00B64082"/>
    <w:rsid w:val="00B72325"/>
    <w:rsid w:val="00B7473C"/>
    <w:rsid w:val="00B81AD3"/>
    <w:rsid w:val="00B829D8"/>
    <w:rsid w:val="00B84B5B"/>
    <w:rsid w:val="00B86446"/>
    <w:rsid w:val="00B8741F"/>
    <w:rsid w:val="00B94AB9"/>
    <w:rsid w:val="00BA1176"/>
    <w:rsid w:val="00BA4B0F"/>
    <w:rsid w:val="00BC56E5"/>
    <w:rsid w:val="00BE0B01"/>
    <w:rsid w:val="00BE79C7"/>
    <w:rsid w:val="00BF3CB5"/>
    <w:rsid w:val="00C01A3F"/>
    <w:rsid w:val="00C073F1"/>
    <w:rsid w:val="00C1285B"/>
    <w:rsid w:val="00C1361B"/>
    <w:rsid w:val="00C14E1F"/>
    <w:rsid w:val="00C166F2"/>
    <w:rsid w:val="00C315AF"/>
    <w:rsid w:val="00C36D9A"/>
    <w:rsid w:val="00C44A72"/>
    <w:rsid w:val="00C46F9E"/>
    <w:rsid w:val="00C53DE4"/>
    <w:rsid w:val="00C61FC2"/>
    <w:rsid w:val="00C62B7E"/>
    <w:rsid w:val="00C705F9"/>
    <w:rsid w:val="00C80F0F"/>
    <w:rsid w:val="00C8667A"/>
    <w:rsid w:val="00C93BCB"/>
    <w:rsid w:val="00CC241A"/>
    <w:rsid w:val="00CE4035"/>
    <w:rsid w:val="00CE65AB"/>
    <w:rsid w:val="00CF21AC"/>
    <w:rsid w:val="00CF392B"/>
    <w:rsid w:val="00CF4266"/>
    <w:rsid w:val="00D22D9C"/>
    <w:rsid w:val="00D241F1"/>
    <w:rsid w:val="00D25B45"/>
    <w:rsid w:val="00D275CB"/>
    <w:rsid w:val="00D30DFA"/>
    <w:rsid w:val="00D463A5"/>
    <w:rsid w:val="00D4710D"/>
    <w:rsid w:val="00D47D25"/>
    <w:rsid w:val="00D56D79"/>
    <w:rsid w:val="00D62ACD"/>
    <w:rsid w:val="00D63044"/>
    <w:rsid w:val="00D92026"/>
    <w:rsid w:val="00DA36EE"/>
    <w:rsid w:val="00DA4DD6"/>
    <w:rsid w:val="00DB116D"/>
    <w:rsid w:val="00DD17CC"/>
    <w:rsid w:val="00DE217A"/>
    <w:rsid w:val="00DF321B"/>
    <w:rsid w:val="00DF7755"/>
    <w:rsid w:val="00E01EDE"/>
    <w:rsid w:val="00E05287"/>
    <w:rsid w:val="00E208AA"/>
    <w:rsid w:val="00E230E0"/>
    <w:rsid w:val="00E51AAC"/>
    <w:rsid w:val="00E66CC0"/>
    <w:rsid w:val="00E728A9"/>
    <w:rsid w:val="00E807D9"/>
    <w:rsid w:val="00EA0F4E"/>
    <w:rsid w:val="00EA295B"/>
    <w:rsid w:val="00EA3B9B"/>
    <w:rsid w:val="00EA6801"/>
    <w:rsid w:val="00EB4F96"/>
    <w:rsid w:val="00ED3479"/>
    <w:rsid w:val="00ED7072"/>
    <w:rsid w:val="00ED7A68"/>
    <w:rsid w:val="00EE3132"/>
    <w:rsid w:val="00EE3D9D"/>
    <w:rsid w:val="00EE6F25"/>
    <w:rsid w:val="00EF4863"/>
    <w:rsid w:val="00F013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83EEA"/>
    <w:rsid w:val="00FA04CD"/>
    <w:rsid w:val="00FA25F5"/>
    <w:rsid w:val="00FA2810"/>
    <w:rsid w:val="00FA3880"/>
    <w:rsid w:val="00FA68F8"/>
    <w:rsid w:val="00FB1DC0"/>
    <w:rsid w:val="00FB3B4E"/>
    <w:rsid w:val="00FB4521"/>
    <w:rsid w:val="00FB4F84"/>
    <w:rsid w:val="00FB5CF8"/>
    <w:rsid w:val="00FE0DB9"/>
    <w:rsid w:val="00FE5651"/>
    <w:rsid w:val="00FF273B"/>
    <w:rsid w:val="00FF564C"/>
    <w:rsid w:val="00FF66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C62B7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63179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2437537">
      <w:bodyDiv w:val="1"/>
      <w:marLeft w:val="0"/>
      <w:marRight w:val="0"/>
      <w:marTop w:val="0"/>
      <w:marBottom w:val="0"/>
      <w:divBdr>
        <w:top w:val="none" w:sz="0" w:space="0" w:color="auto"/>
        <w:left w:val="none" w:sz="0" w:space="0" w:color="auto"/>
        <w:bottom w:val="none" w:sz="0" w:space="0" w:color="auto"/>
        <w:right w:val="none" w:sz="0" w:space="0" w:color="auto"/>
      </w:divBdr>
    </w:div>
    <w:div w:id="12556243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6688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DDC2A3-2C9D-4AB1-85F6-36CFE69EC722}">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5E54CAA-3991-4DB3-8B03-3571B895812C}">
  <ds:schemaRefs>
    <ds:schemaRef ds:uri="http://schemas.microsoft.com/sharepoint/v3/contenttype/forms"/>
  </ds:schemaRefs>
</ds:datastoreItem>
</file>

<file path=customXml/itemProps3.xml><?xml version="1.0" encoding="utf-8"?>
<ds:datastoreItem xmlns:ds="http://schemas.openxmlformats.org/officeDocument/2006/customXml" ds:itemID="{66DF87BC-18FC-4B9E-9B05-4DE9A677E3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3625</Words>
  <Characters>22047</Characters>
  <Application>Microsoft Office Word</Application>
  <DocSecurity>0</DocSecurity>
  <Lines>1377</Lines>
  <Paragraphs>276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16</cp:revision>
  <cp:lastPrinted>2014-10-10T07:42:00Z</cp:lastPrinted>
  <dcterms:created xsi:type="dcterms:W3CDTF">2025-06-23T14:22:00Z</dcterms:created>
  <dcterms:modified xsi:type="dcterms:W3CDTF">2025-08-13T13:44:00Z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3199b303-be4d-420a-9d91-428256f6bac9</vt:lpwstr>
  </property>
  <property fmtid="{D5CDD505-2E9C-101B-9397-08002B2CF9AE}" pid="7" name="MediaServiceImageTags">
    <vt:lpwstr/>
  </property>
</Properties>
</file>