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46F6A9F2" w:rsidR="19913911" w:rsidRDefault="19913911" w:rsidP="14A5FA1C">
            <w:r w:rsidRPr="14A5FA1C">
              <w:rPr>
                <w:b/>
                <w:bCs/>
              </w:rPr>
              <w:t>Trainee teacher</w:t>
            </w:r>
            <w:r>
              <w:t xml:space="preserve">: </w:t>
            </w:r>
            <w:r w:rsidR="002502D3">
              <w:t>Tracy linsey</w:t>
            </w:r>
          </w:p>
        </w:tc>
        <w:tc>
          <w:tcPr>
            <w:tcW w:w="4725" w:type="dxa"/>
          </w:tcPr>
          <w:p w14:paraId="17393E98" w14:textId="3BBA344A" w:rsidR="19913911" w:rsidRDefault="19913911" w:rsidP="14A5FA1C">
            <w:r w:rsidRPr="14A5FA1C">
              <w:rPr>
                <w:b/>
                <w:bCs/>
              </w:rPr>
              <w:t>Observer</w:t>
            </w:r>
            <w:r>
              <w:t>:</w:t>
            </w:r>
            <w:r w:rsidR="002502D3">
              <w:t xml:space="preserve"> </w:t>
            </w:r>
            <w:r w:rsidR="002502D3" w:rsidRPr="002502D3">
              <w:t>Katie Gardner</w:t>
            </w:r>
          </w:p>
        </w:tc>
      </w:tr>
      <w:tr w:rsidR="14A5FA1C" w14:paraId="5196EFF1" w14:textId="77777777" w:rsidTr="14A5FA1C">
        <w:tc>
          <w:tcPr>
            <w:tcW w:w="4290" w:type="dxa"/>
          </w:tcPr>
          <w:p w14:paraId="39CB1271" w14:textId="47925EB6" w:rsidR="19913911" w:rsidRDefault="19913911" w:rsidP="14A5FA1C">
            <w:r w:rsidRPr="14A5FA1C">
              <w:rPr>
                <w:b/>
                <w:bCs/>
              </w:rPr>
              <w:t>Date</w:t>
            </w:r>
            <w:r>
              <w:t>:</w:t>
            </w:r>
            <w:r w:rsidR="002502D3">
              <w:t>19/11/2024</w:t>
            </w:r>
          </w:p>
        </w:tc>
        <w:tc>
          <w:tcPr>
            <w:tcW w:w="4725" w:type="dxa"/>
          </w:tcPr>
          <w:p w14:paraId="3A289960" w14:textId="2AD02A67" w:rsidR="19913911" w:rsidRDefault="19913911" w:rsidP="14A5FA1C">
            <w:r w:rsidRPr="14A5FA1C">
              <w:rPr>
                <w:b/>
                <w:bCs/>
              </w:rPr>
              <w:t>Time</w:t>
            </w:r>
            <w:r>
              <w:t>:</w:t>
            </w:r>
            <w:r w:rsidR="002502D3">
              <w:t>5pm – 8.30</w:t>
            </w:r>
          </w:p>
        </w:tc>
      </w:tr>
      <w:tr w:rsidR="14A5FA1C" w14:paraId="6BB47DA2" w14:textId="77777777" w:rsidTr="14A5FA1C">
        <w:tc>
          <w:tcPr>
            <w:tcW w:w="4290" w:type="dxa"/>
          </w:tcPr>
          <w:p w14:paraId="138FD893" w14:textId="10E98136" w:rsidR="19913911" w:rsidRDefault="19913911" w:rsidP="14A5FA1C">
            <w:r w:rsidRPr="14A5FA1C">
              <w:rPr>
                <w:b/>
                <w:bCs/>
              </w:rPr>
              <w:t>Topic</w:t>
            </w:r>
            <w:r>
              <w:t>:</w:t>
            </w:r>
            <w:r w:rsidR="002502D3">
              <w:t xml:space="preserve"> </w:t>
            </w:r>
            <w:r w:rsidR="002502D3" w:rsidRPr="002502D3">
              <w:t>Understanding Sunbeds, UV Radiation, and Safe Tanning Practices</w:t>
            </w:r>
          </w:p>
        </w:tc>
        <w:tc>
          <w:tcPr>
            <w:tcW w:w="4725" w:type="dxa"/>
          </w:tcPr>
          <w:p w14:paraId="4AB02473" w14:textId="4A9C8B4F" w:rsidR="19913911" w:rsidRDefault="19913911" w:rsidP="14A5FA1C">
            <w:r w:rsidRPr="14A5FA1C">
              <w:rPr>
                <w:b/>
                <w:bCs/>
              </w:rPr>
              <w:t>Group</w:t>
            </w:r>
            <w:r>
              <w:t>:</w:t>
            </w:r>
            <w:r w:rsidR="002502D3">
              <w:t xml:space="preserve"> </w:t>
            </w:r>
            <w:r w:rsidR="007A2360" w:rsidRPr="007A2360">
              <w:t>Higher education class for the VTCT Level 3 diploma in beauty therapy treatments</w:t>
            </w:r>
          </w:p>
        </w:tc>
      </w:tr>
      <w:tr w:rsidR="14A5FA1C" w14:paraId="07F5707C" w14:textId="77777777" w:rsidTr="14A5FA1C">
        <w:tc>
          <w:tcPr>
            <w:tcW w:w="4290" w:type="dxa"/>
          </w:tcPr>
          <w:p w14:paraId="07A20135" w14:textId="4923F24A" w:rsidR="19913911" w:rsidRDefault="19913911" w:rsidP="14A5FA1C">
            <w:r w:rsidRPr="14A5FA1C">
              <w:rPr>
                <w:b/>
                <w:bCs/>
              </w:rPr>
              <w:t>Setting (classroom, workshop etc)</w:t>
            </w:r>
            <w:r w:rsidR="647B948A">
              <w:t>:</w:t>
            </w:r>
            <w:r w:rsidR="00533F85">
              <w:t xml:space="preserve"> Classroom</w:t>
            </w:r>
          </w:p>
        </w:tc>
        <w:tc>
          <w:tcPr>
            <w:tcW w:w="4725" w:type="dxa"/>
          </w:tcPr>
          <w:p w14:paraId="004543A2" w14:textId="72994112" w:rsidR="19913911" w:rsidRDefault="19913911" w:rsidP="14A5FA1C">
            <w:r w:rsidRPr="14A5FA1C">
              <w:rPr>
                <w:b/>
                <w:bCs/>
              </w:rPr>
              <w:t>Number of learners</w:t>
            </w:r>
            <w:r>
              <w:t>:</w:t>
            </w:r>
            <w:r w:rsidR="007A2360">
              <w:t>4</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16B01044" w14:textId="17492C8C" w:rsidR="005E7437" w:rsidRDefault="005E7437" w:rsidP="14A5FA1C">
            <w:r w:rsidRPr="005E7437">
              <w:t>I will explain the key concepts whil</w:t>
            </w:r>
            <w:r>
              <w:t>st</w:t>
            </w:r>
            <w:r w:rsidRPr="005E7437">
              <w:t xml:space="preserve"> also encouraging students to participate in discussions and work through </w:t>
            </w:r>
            <w:r>
              <w:t xml:space="preserve">case scenarios of </w:t>
            </w:r>
            <w:r w:rsidRPr="005E7437">
              <w:t xml:space="preserve">real-life examples. This approach is designed to keep students engaged and help them think critically about how sunbeds and UV radiation work. The goal is not just for them to learn the facts, but to also understand how to apply this knowledge in real situations. Using pictures and </w:t>
            </w:r>
            <w:r>
              <w:t xml:space="preserve">case scenarios of </w:t>
            </w:r>
            <w:r w:rsidRPr="005E7437">
              <w:t>real-life examples will make the lesson easier to relate to and more memorable</w:t>
            </w:r>
            <w:r>
              <w:t>.</w:t>
            </w:r>
            <w:r w:rsidRPr="005E7437">
              <w:t xml:space="preserve"> </w:t>
            </w:r>
          </w:p>
          <w:p w14:paraId="30678595" w14:textId="63BC6660" w:rsidR="00B97CF8" w:rsidRDefault="007A2360" w:rsidP="14A5FA1C">
            <w:r w:rsidRPr="007A2360">
              <w:t xml:space="preserve">This lesson is part of a </w:t>
            </w:r>
            <w:r w:rsidR="005E7437">
              <w:t xml:space="preserve">wider </w:t>
            </w:r>
            <w:r w:rsidRPr="007A2360">
              <w:t xml:space="preserve">curriculum </w:t>
            </w:r>
            <w:r w:rsidR="005E7437" w:rsidRPr="005E7437">
              <w:t xml:space="preserve">that covers skin health, beauty treatments and safety </w:t>
            </w:r>
            <w:r w:rsidR="005E7437">
              <w:t xml:space="preserve">regulations </w:t>
            </w:r>
            <w:r w:rsidR="005E7437" w:rsidRPr="005E7437">
              <w:t xml:space="preserve">in the beauty industry. Learning about the effects of UV radiation and how to use sunbeds safely is important for students who want to work in fields like skincare </w:t>
            </w:r>
            <w:r w:rsidR="005E7437">
              <w:t xml:space="preserve">or </w:t>
            </w:r>
            <w:r w:rsidR="005E7437" w:rsidRPr="005E7437">
              <w:t>beauty therapy</w:t>
            </w:r>
            <w:r w:rsidR="005E7437">
              <w:t>.</w:t>
            </w:r>
          </w:p>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25EFD2B4" w14:textId="5CB88403" w:rsidR="00AE34D0" w:rsidRPr="001D3E92" w:rsidRDefault="005E7437" w:rsidP="008B5503">
            <w:pPr>
              <w:rPr>
                <w:color w:val="FF0000"/>
              </w:rPr>
            </w:pPr>
            <w:r>
              <w:rPr>
                <w:color w:val="FF0000"/>
              </w:rPr>
              <w:t xml:space="preserve">Everything! </w:t>
            </w:r>
            <w:r w:rsidRPr="005E7437">
              <w:rPr>
                <mc:AlternateContent>
                  <mc:Choice Requires="w16se"/>
                  <mc:Fallback>
                    <w:rFonts w:ascii="Segoe UI Emoji" w:eastAsia="Segoe UI Emoji" w:hAnsi="Segoe UI Emoji" w:cs="Segoe UI Emoji"/>
                  </mc:Fallback>
                </mc:AlternateContent>
                <w:color w:val="FF0000"/>
              </w:rPr>
              <mc:AlternateContent>
                <mc:Choice Requires="w16se">
                  <w16se:symEx w16se:font="Segoe UI Emoji" w16se:char="1F60A"/>
                </mc:Choice>
                <mc:Fallback>
                  <w:t>😊</w:t>
                </mc:Fallback>
              </mc:AlternateContent>
            </w: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496604C9" w14:textId="52247744" w:rsidR="00FE5FF6" w:rsidRDefault="000B25E4" w:rsidP="14A5FA1C">
            <w:r>
              <w:t>Try not to use understand in your learning outcomes and aim as it is difficult to measure understanding, consider looking at Blooms taxonomy for appropriate verbs to use.</w:t>
            </w:r>
            <w:r w:rsidR="00744701">
              <w:t xml:space="preserve"> Your aim and objectives are slightly confused – your aim should be the overarching </w:t>
            </w:r>
            <w:r w:rsidR="003A5AC0">
              <w:t>thing you want to achieve and your outcomes how you will achieve these. For a 30 minute microteach there are too many here which meant that you ran over time.</w:t>
            </w:r>
            <w:r w:rsidR="003C13F6">
              <w:t xml:space="preserve"> You have done this on your ppt.</w:t>
            </w:r>
          </w:p>
          <w:p w14:paraId="28D5160F" w14:textId="5EBB1FB9" w:rsidR="006001C7" w:rsidRDefault="006001C7" w:rsidP="14A5FA1C">
            <w:r>
              <w:t>You have identified the previous knowledge and anticipated difficulties well – it is good you have identified what you will do if your anticipated difficulties happen.</w:t>
            </w:r>
          </w:p>
          <w:p w14:paraId="1A6787CB" w14:textId="68A2AD86" w:rsidR="00044310" w:rsidRDefault="00044310" w:rsidP="14A5FA1C">
            <w:r>
              <w:t xml:space="preserve">Your lesson detail is good, however you have not completed the time frame section of the plan which means that you were not able to keep to your time – this might be why you </w:t>
            </w:r>
            <w:r w:rsidR="008A174F">
              <w:t>ran out of time,</w:t>
            </w:r>
          </w:p>
          <w:p w14:paraId="306D3409" w14:textId="4F1DC00C" w:rsidR="008A174F" w:rsidRDefault="008A174F" w:rsidP="14A5FA1C">
            <w:r>
              <w:t>It is very good that you put each slide number with each section as you were able to check as you went along.</w:t>
            </w:r>
          </w:p>
          <w:p w14:paraId="738508E9" w14:textId="08FAE8E2" w:rsidR="008A174F" w:rsidRDefault="008A174F" w:rsidP="14A5FA1C">
            <w:r>
              <w:t>Your p</w:t>
            </w:r>
            <w:r w:rsidR="003C13F6">
              <w:t>pt was good – there are slides which had a lot of writing on which made it hard to read – consider breaking these into more slides.</w:t>
            </w:r>
          </w:p>
          <w:p w14:paraId="5B2BEDF9" w14:textId="1C4F7965" w:rsidR="00B97CF8" w:rsidRDefault="00BB48B7" w:rsidP="14A5FA1C">
            <w:r>
              <w:t>Your handouts were appropriate and supported your lesson well.</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5B6DF934" w:rsidR="14A5FA1C" w:rsidRDefault="14A5FA1C" w:rsidP="14A5FA1C"/>
          <w:p w14:paraId="3363D989" w14:textId="4DA3C456" w:rsidR="14A5FA1C" w:rsidRDefault="00BC07DA" w:rsidP="14A5FA1C">
            <w:r>
              <w:t>You introduced yourself well</w:t>
            </w:r>
            <w:r w:rsidR="00116099">
              <w:t xml:space="preserve">, you were obviously </w:t>
            </w:r>
            <w:r w:rsidR="000865B4">
              <w:t xml:space="preserve">very </w:t>
            </w:r>
            <w:r w:rsidR="00116099">
              <w:t>nervous which meant that you spoke quietly</w:t>
            </w:r>
            <w:r w:rsidR="00432CAE">
              <w:t xml:space="preserve"> and quickly.</w:t>
            </w:r>
          </w:p>
          <w:p w14:paraId="62D21281" w14:textId="2C81512E" w:rsidR="00432CAE" w:rsidRDefault="00432CAE" w:rsidP="14A5FA1C">
            <w:r>
              <w:t>You explained the aim and outcomes of the</w:t>
            </w:r>
            <w:r w:rsidR="00602C86">
              <w:t xml:space="preserve"> lesson well.</w:t>
            </w:r>
          </w:p>
          <w:p w14:paraId="5EBDC113" w14:textId="4CE06DD3" w:rsidR="00432CAE" w:rsidRDefault="00432CAE" w:rsidP="14A5FA1C">
            <w:r>
              <w:t>Entry level behaviour – good asking students if they have used them and their experience.</w:t>
            </w:r>
          </w:p>
          <w:p w14:paraId="48BB0179" w14:textId="305FBCEF" w:rsidR="00B97CF8" w:rsidRDefault="00602C86" w:rsidP="14A5FA1C">
            <w:r>
              <w:t>Your use of Q and A was very good</w:t>
            </w:r>
            <w:r w:rsidR="006C71B3">
              <w:t xml:space="preserve"> throughout, you were able to gauge students learning and where you might need to go into more detail, you then did this when needed</w:t>
            </w:r>
            <w:r>
              <w:t>.</w:t>
            </w:r>
          </w:p>
          <w:p w14:paraId="3B453CB9" w14:textId="4EEF9608" w:rsidR="00A87068" w:rsidRDefault="00A87068" w:rsidP="14A5FA1C">
            <w:r>
              <w:t>You slowed down your speech as you became more comfortable</w:t>
            </w:r>
            <w:r w:rsidR="00290C7F">
              <w:t>, but still spoke quickly</w:t>
            </w:r>
            <w:r w:rsidR="006C71B3">
              <w:t xml:space="preserve"> throughout</w:t>
            </w:r>
            <w:r>
              <w:t>.</w:t>
            </w:r>
          </w:p>
          <w:p w14:paraId="4D115A19" w14:textId="51FCCB46" w:rsidR="006C71B3" w:rsidRDefault="006C71B3" w:rsidP="14A5FA1C">
            <w:r>
              <w:t>When you were reading from the board you were less confident, once you trusted your knowledge, answered questions, or gave examples your flow was better, your speech was slower and you were very good.</w:t>
            </w:r>
          </w:p>
          <w:p w14:paraId="761199A1" w14:textId="26BA2297" w:rsidR="00AE3708" w:rsidRDefault="006C5EB7" w:rsidP="14A5FA1C">
            <w:r>
              <w:t>In the first half of the microteach y</w:t>
            </w:r>
            <w:r w:rsidR="00AE3708">
              <w:t>ou spoke to half the room</w:t>
            </w:r>
            <w:r>
              <w:t>, in the second half you had made sure to engage everyone in the session which is good.</w:t>
            </w:r>
            <w:r w:rsidR="00AE3708">
              <w:t xml:space="preserve"> </w:t>
            </w:r>
            <w:r>
              <w:t xml:space="preserve">There were times you </w:t>
            </w:r>
            <w:r w:rsidR="00AE3708">
              <w:t>read from the board</w:t>
            </w:r>
            <w:r>
              <w:t xml:space="preserve">, </w:t>
            </w:r>
            <w:r w:rsidR="00C73A78">
              <w:t>try to speak out to the class rather than to the board.</w:t>
            </w:r>
          </w:p>
          <w:p w14:paraId="7A81C237" w14:textId="301A05F0" w:rsidR="00C73A78" w:rsidRDefault="00C73A78" w:rsidP="14A5FA1C">
            <w:r>
              <w:t>When students answered your questions you thanked them which showed you value their impute which is good.</w:t>
            </w:r>
          </w:p>
          <w:p w14:paraId="1B3C1E5A" w14:textId="239A3DB7" w:rsidR="00711A1F" w:rsidRDefault="00711A1F" w:rsidP="14A5FA1C">
            <w:r>
              <w:lastRenderedPageBreak/>
              <w:t xml:space="preserve">You used formative assessment through Q and A during your microteach which showed </w:t>
            </w:r>
            <w:r w:rsidR="0027681E">
              <w:t xml:space="preserve">students </w:t>
            </w:r>
            <w:r>
              <w:t>learning.</w:t>
            </w:r>
          </w:p>
          <w:p w14:paraId="7741D10C" w14:textId="188054FF" w:rsidR="00711A1F" w:rsidRDefault="00290C7F" w:rsidP="14A5FA1C">
            <w:r>
              <w:t xml:space="preserve">You made sure all students were included within your </w:t>
            </w:r>
            <w:r w:rsidR="008F1A10">
              <w:t>lecture</w:t>
            </w:r>
            <w:r>
              <w:t xml:space="preserve"> by asking the </w:t>
            </w:r>
            <w:r w:rsidR="0027681E">
              <w:t xml:space="preserve">one </w:t>
            </w:r>
            <w:r>
              <w:t xml:space="preserve">student who had been quiet </w:t>
            </w:r>
            <w:r w:rsidR="008F1A10">
              <w:t>a direct question, this was good.</w:t>
            </w:r>
          </w:p>
          <w:p w14:paraId="051189CF" w14:textId="479483FC" w:rsidR="14A5FA1C" w:rsidRDefault="00935EE6" w:rsidP="14A5FA1C">
            <w:r>
              <w:t xml:space="preserve">You checked as you went </w:t>
            </w:r>
            <w:r w:rsidR="00092F6C">
              <w:t>students learning</w:t>
            </w:r>
            <w:r w:rsidR="0092171E">
              <w:t xml:space="preserve"> asking if they understood.</w:t>
            </w:r>
          </w:p>
          <w:p w14:paraId="15B404EA" w14:textId="4FABA9C1" w:rsidR="0092171E" w:rsidRDefault="0092171E" w:rsidP="14A5FA1C">
            <w:r>
              <w:t>When one student wasn’t able to answer your question you realised that they did not understand what you had explained</w:t>
            </w:r>
            <w:r w:rsidR="000D3C01">
              <w:t xml:space="preserve"> in relation to the task</w:t>
            </w:r>
            <w:r>
              <w:t xml:space="preserve"> – you made sure that you explained this again, in a different </w:t>
            </w:r>
            <w:r w:rsidR="007B1CBB">
              <w:t>way so that they</w:t>
            </w:r>
            <w:r w:rsidR="00F030E4">
              <w:t xml:space="preserve"> understood</w:t>
            </w:r>
            <w:r w:rsidR="000D3C01">
              <w:t xml:space="preserve"> this was excellent</w:t>
            </w:r>
            <w:r w:rsidR="00F030E4">
              <w:t>.</w:t>
            </w:r>
          </w:p>
          <w:p w14:paraId="6AE0B8EA" w14:textId="32F4ABBD" w:rsidR="00F030E4" w:rsidRDefault="00F030E4" w:rsidP="14A5FA1C">
            <w:r>
              <w:t xml:space="preserve">You explained the skin types and then handed out your </w:t>
            </w:r>
            <w:r w:rsidR="00A7627B">
              <w:t>scorecard</w:t>
            </w:r>
            <w:r>
              <w:t xml:space="preserve"> – it would have been good to give a timeframe for this</w:t>
            </w:r>
            <w:r w:rsidR="00D157FF">
              <w:t xml:space="preserve">, you recognised that it would have been good </w:t>
            </w:r>
            <w:r w:rsidR="004562E8">
              <w:t>to have explained the sheet further to students</w:t>
            </w:r>
            <w:r w:rsidR="00A7627B">
              <w:t>.</w:t>
            </w:r>
            <w:r w:rsidR="004562E8">
              <w:t xml:space="preserve"> </w:t>
            </w:r>
            <w:r w:rsidR="00084D8D">
              <w:t>You supported them well</w:t>
            </w:r>
            <w:r w:rsidR="00B45E9A">
              <w:t xml:space="preserve"> to be able to succeed in the </w:t>
            </w:r>
            <w:r w:rsidR="003E75F0">
              <w:t xml:space="preserve">score sheet and be able to </w:t>
            </w:r>
            <w:r w:rsidR="00D63534">
              <w:t>take part in the activity.</w:t>
            </w:r>
          </w:p>
          <w:p w14:paraId="7E29C18A" w14:textId="50410A30" w:rsidR="0037473E" w:rsidRDefault="0037473E" w:rsidP="14A5FA1C">
            <w:r>
              <w:t xml:space="preserve">You engaged </w:t>
            </w:r>
            <w:r w:rsidR="0066285F">
              <w:t>students in their results and discussed these with them well.</w:t>
            </w:r>
            <w:r w:rsidR="0036779E">
              <w:t xml:space="preserve"> </w:t>
            </w:r>
          </w:p>
          <w:p w14:paraId="32E07245" w14:textId="77777777" w:rsidR="14A5FA1C" w:rsidRDefault="00D63534" w:rsidP="14A5FA1C">
            <w:r>
              <w:t>One student asked a question and you explained you would be discussing this next which was good.</w:t>
            </w:r>
          </w:p>
          <w:p w14:paraId="5F9837F2" w14:textId="77777777" w:rsidR="00D63534" w:rsidRDefault="00D63534" w:rsidP="14A5FA1C">
            <w:r>
              <w:t>Students were again able to demonstrate their learning through your Q and A.</w:t>
            </w:r>
          </w:p>
          <w:p w14:paraId="082CDF9F" w14:textId="23D1F96B" w:rsidR="00321C7B" w:rsidRDefault="001B282E" w:rsidP="14A5FA1C">
            <w:r>
              <w:t>You reflected in action (</w:t>
            </w:r>
            <w:r w:rsidR="003A745E">
              <w:t>S</w:t>
            </w:r>
            <w:r w:rsidR="00D35D47">
              <w:t>ch</w:t>
            </w:r>
            <w:r>
              <w:t>on)</w:t>
            </w:r>
            <w:r w:rsidR="00D35D47">
              <w:t xml:space="preserve"> </w:t>
            </w:r>
            <w:r w:rsidR="00854063">
              <w:t>and</w:t>
            </w:r>
            <w:r w:rsidR="00D35D47">
              <w:t xml:space="preserve"> decided to look at the case studies together as a group</w:t>
            </w:r>
            <w:r w:rsidR="00F455F2">
              <w:t xml:space="preserve"> as you were running out of time</w:t>
            </w:r>
          </w:p>
          <w:p w14:paraId="52DA73CD" w14:textId="77777777" w:rsidR="000858B1" w:rsidRDefault="00321C7B" w:rsidP="14A5FA1C">
            <w:r>
              <w:t xml:space="preserve">Students were able to show they had learnt at the end of your </w:t>
            </w:r>
            <w:r w:rsidR="000858B1">
              <w:t>microteach as they could answer all the questions on the 1 case studies you used.</w:t>
            </w:r>
          </w:p>
          <w:p w14:paraId="7F5BDCD7" w14:textId="73FCBD24" w:rsidR="000915EB" w:rsidRDefault="000858B1" w:rsidP="14A5FA1C">
            <w:r>
              <w:t xml:space="preserve">You were able to skip and make sure you still </w:t>
            </w:r>
            <w:r w:rsidR="00957374">
              <w:t xml:space="preserve">covered your </w:t>
            </w:r>
            <w:r w:rsidR="00376D15">
              <w:t>conclusion</w:t>
            </w:r>
            <w:r w:rsidR="000865B4">
              <w:t xml:space="preserve"> which is good.</w:t>
            </w:r>
          </w:p>
          <w:p w14:paraId="58B4E6C8" w14:textId="3558318A" w:rsidR="000865B4" w:rsidRDefault="000865B4" w:rsidP="14A5FA1C">
            <w:r>
              <w:t>You had planned too much for the 30 minutes but you managed the conclusion of your session well.</w:t>
            </w:r>
          </w:p>
          <w:p w14:paraId="589BBF0D" w14:textId="77777777" w:rsidR="000865B4" w:rsidRDefault="000865B4" w:rsidP="14A5FA1C"/>
          <w:p w14:paraId="31BA519D" w14:textId="54027845" w:rsidR="000865B4" w:rsidRDefault="000865B4" w:rsidP="14A5FA1C">
            <w:r>
              <w:t>Thank you Tracy, this was a good session in spite of your nerves.</w:t>
            </w:r>
          </w:p>
          <w:p w14:paraId="1D8827CD" w14:textId="7C5DB938" w:rsidR="001B282E" w:rsidRDefault="001B282E" w:rsidP="14A5FA1C">
            <w:r>
              <w:t xml:space="preserve"> </w:t>
            </w:r>
          </w:p>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C5B7201" w14:textId="77777777" w:rsidR="00044310" w:rsidRDefault="00044310" w:rsidP="00044310">
            <w:r>
              <w:t>You have been asked to map to the Professional Standards for further education and work-based learning leaders in Wales (available on Moodle). You have demonstrated within this section that you would meet the professional standards however you need to align to these ones not the HE ones – especially for the level you taught this lesson (level 3).</w:t>
            </w:r>
          </w:p>
          <w:p w14:paraId="3EE1ED5A" w14:textId="77777777" w:rsidR="00044310" w:rsidRDefault="00044310" w:rsidP="14A5FA1C"/>
          <w:p w14:paraId="723F4E83" w14:textId="2860BF8C" w:rsidR="14A5FA1C" w:rsidRDefault="00A87068" w:rsidP="14A5FA1C">
            <w:r>
              <w:t xml:space="preserve">You show a very good knowledge </w:t>
            </w:r>
            <w:r w:rsidR="00AE3708">
              <w:t>throughout your lesson</w:t>
            </w:r>
            <w:r w:rsidR="008F1A10">
              <w:t xml:space="preserve"> by giving examples and </w:t>
            </w:r>
            <w:r w:rsidR="000C4D3D">
              <w:t>speaking around the slides</w:t>
            </w:r>
            <w:r w:rsidR="00044310">
              <w:t xml:space="preserve"> – you are far more fluent when not speaking to the slides – trust your knowledge.</w:t>
            </w:r>
          </w:p>
          <w:p w14:paraId="7ABA9F32" w14:textId="647A4AE1" w:rsidR="00B97CF8" w:rsidRDefault="00B97CF8" w:rsidP="14A5FA1C"/>
          <w:p w14:paraId="42F14AD4" w14:textId="130BD494" w:rsidR="00BB48B7" w:rsidRDefault="00BB48B7" w:rsidP="14A5FA1C">
            <w:r>
              <w:t>Your identification of assessment strategies throughout the lesson was good – you were able to see what students had learnt and when.</w:t>
            </w:r>
          </w:p>
          <w:p w14:paraId="4297948C" w14:textId="77777777" w:rsidR="00B97CF8" w:rsidRDefault="00B97CF8" w:rsidP="14A5FA1C"/>
          <w:p w14:paraId="44A71E19" w14:textId="38257453" w:rsidR="14A5FA1C" w:rsidRDefault="14A5FA1C" w:rsidP="14A5FA1C"/>
          <w:p w14:paraId="3AC83E1E" w14:textId="0BF4C774" w:rsidR="14A5FA1C" w:rsidRDefault="14A5FA1C" w:rsidP="14A5FA1C"/>
        </w:tc>
      </w:tr>
    </w:tbl>
    <w:p w14:paraId="5C67DD10" w14:textId="550DFF24" w:rsidR="00B97CF8" w:rsidRDefault="00B97CF8"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lastRenderedPageBreak/>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54331542" w:rsidR="14A5FA1C" w:rsidRDefault="00711A1F" w:rsidP="14A5FA1C">
            <w:r>
              <w:t>Continue to value students contribution</w:t>
            </w:r>
            <w:r w:rsidR="006B3A02">
              <w:t xml:space="preserve"> through your lesson</w:t>
            </w:r>
          </w:p>
          <w:p w14:paraId="2D39E361" w14:textId="4E8D007A" w:rsidR="006B3A02" w:rsidRDefault="006B3A02" w:rsidP="14A5FA1C"/>
          <w:p w14:paraId="33E2785F" w14:textId="0AA23D49" w:rsidR="006B3A02" w:rsidRDefault="006B3A02" w:rsidP="14A5FA1C">
            <w:r>
              <w:t xml:space="preserve">Consider ways </w:t>
            </w:r>
            <w:r w:rsidR="00BB48B7">
              <w:t>you</w:t>
            </w:r>
            <w:r>
              <w:t xml:space="preserve"> can </w:t>
            </w:r>
            <w:r w:rsidR="00290C7F">
              <w:t>slow down your speech</w:t>
            </w:r>
            <w:r w:rsidR="00D569C2">
              <w:t xml:space="preserve"> and manage your nerves more</w:t>
            </w:r>
          </w:p>
          <w:p w14:paraId="17848FF9" w14:textId="5393F6B5" w:rsidR="00B97CF8" w:rsidRDefault="00B97CF8" w:rsidP="14A5FA1C"/>
          <w:p w14:paraId="6892D87D" w14:textId="5C477761" w:rsidR="00D569C2" w:rsidRDefault="000865B4" w:rsidP="00D569C2">
            <w:r>
              <w:t>Consider the timeframe for teaching and the amount you want to cover within it</w:t>
            </w:r>
            <w:r w:rsidR="00D569C2">
              <w:t xml:space="preserve"> – lesson detail and amount of content.</w:t>
            </w:r>
          </w:p>
          <w:p w14:paraId="0621E621" w14:textId="77777777" w:rsidR="00D569C2" w:rsidRDefault="00D569C2" w:rsidP="00D569C2"/>
          <w:p w14:paraId="0DE87A2C" w14:textId="707D02EB" w:rsidR="14A5FA1C" w:rsidRDefault="00D569C2" w:rsidP="005273C6">
            <w:r>
              <w:t>Consider h</w:t>
            </w:r>
            <w:r w:rsidR="00870978">
              <w:t>ow to get the balance between you</w:t>
            </w:r>
            <w:r w:rsidR="005273C6">
              <w:t>r knowledge</w:t>
            </w:r>
            <w:r w:rsidR="00870978">
              <w:t xml:space="preserve"> and</w:t>
            </w:r>
            <w:r w:rsidR="005273C6">
              <w:t xml:space="preserve"> your use of</w:t>
            </w:r>
            <w:r w:rsidR="00870978">
              <w:t xml:space="preserve"> the ppt right</w:t>
            </w:r>
          </w:p>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77777777" w:rsidR="008255B6" w:rsidRDefault="008255B6" w:rsidP="00F853BC"/>
          <w:p w14:paraId="3D933931" w14:textId="77777777" w:rsidR="008255B6" w:rsidRDefault="008255B6" w:rsidP="00F853BC"/>
          <w:p w14:paraId="5405D555" w14:textId="5606FE11" w:rsidR="008255B6" w:rsidRDefault="008255B6" w:rsidP="00F853BC"/>
          <w:p w14:paraId="654DC125" w14:textId="72F782A7" w:rsidR="002857E2" w:rsidRDefault="002857E2" w:rsidP="00F853BC"/>
          <w:p w14:paraId="1C5C352F" w14:textId="187110F0" w:rsidR="002857E2" w:rsidRDefault="002857E2" w:rsidP="00F853BC"/>
          <w:p w14:paraId="44A377E4" w14:textId="4E3B4237" w:rsidR="002857E2" w:rsidRDefault="002857E2" w:rsidP="00F853BC"/>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EA0DE3" w14:textId="77777777" w:rsidR="00A26A58" w:rsidRDefault="00A26A58" w:rsidP="007F0A91">
      <w:pPr>
        <w:spacing w:after="0" w:line="240" w:lineRule="auto"/>
      </w:pPr>
      <w:r>
        <w:separator/>
      </w:r>
    </w:p>
  </w:endnote>
  <w:endnote w:type="continuationSeparator" w:id="0">
    <w:p w14:paraId="6725CBE1" w14:textId="77777777" w:rsidR="00A26A58" w:rsidRDefault="00A26A58"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DB3C4A" w14:textId="77777777" w:rsidR="00A26A58" w:rsidRDefault="00A26A58" w:rsidP="007F0A91">
      <w:pPr>
        <w:spacing w:after="0" w:line="240" w:lineRule="auto"/>
      </w:pPr>
      <w:r>
        <w:separator/>
      </w:r>
    </w:p>
  </w:footnote>
  <w:footnote w:type="continuationSeparator" w:id="0">
    <w:p w14:paraId="10F4D8E5" w14:textId="77777777" w:rsidR="00A26A58" w:rsidRDefault="00A26A58"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3"/>
  </w:num>
  <w:num w:numId="2" w16cid:durableId="1643851910">
    <w:abstractNumId w:val="2"/>
  </w:num>
  <w:num w:numId="3" w16cid:durableId="1752773550">
    <w:abstractNumId w:val="0"/>
  </w:num>
  <w:num w:numId="4" w16cid:durableId="115633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273A0"/>
    <w:rsid w:val="00044310"/>
    <w:rsid w:val="00084D8D"/>
    <w:rsid w:val="000858B1"/>
    <w:rsid w:val="000865B4"/>
    <w:rsid w:val="000915EB"/>
    <w:rsid w:val="00092F6C"/>
    <w:rsid w:val="00093581"/>
    <w:rsid w:val="000B25E4"/>
    <w:rsid w:val="000B30EF"/>
    <w:rsid w:val="000C4D3D"/>
    <w:rsid w:val="000D3C01"/>
    <w:rsid w:val="00116099"/>
    <w:rsid w:val="001B282E"/>
    <w:rsid w:val="001D3E92"/>
    <w:rsid w:val="001E638D"/>
    <w:rsid w:val="002502D3"/>
    <w:rsid w:val="0027681E"/>
    <w:rsid w:val="002857E2"/>
    <w:rsid w:val="00290C7F"/>
    <w:rsid w:val="002F3BC8"/>
    <w:rsid w:val="00321C7B"/>
    <w:rsid w:val="0036779E"/>
    <w:rsid w:val="0037473E"/>
    <w:rsid w:val="00376D15"/>
    <w:rsid w:val="003A5AC0"/>
    <w:rsid w:val="003A745E"/>
    <w:rsid w:val="003C13F6"/>
    <w:rsid w:val="003E75F0"/>
    <w:rsid w:val="00400C39"/>
    <w:rsid w:val="0042595D"/>
    <w:rsid w:val="00432CAE"/>
    <w:rsid w:val="004562E8"/>
    <w:rsid w:val="00487BAD"/>
    <w:rsid w:val="004C1489"/>
    <w:rsid w:val="005273C6"/>
    <w:rsid w:val="00533F85"/>
    <w:rsid w:val="005736B3"/>
    <w:rsid w:val="005E7437"/>
    <w:rsid w:val="006001C7"/>
    <w:rsid w:val="00602C86"/>
    <w:rsid w:val="00607DE2"/>
    <w:rsid w:val="00616CD1"/>
    <w:rsid w:val="0066285F"/>
    <w:rsid w:val="006B3A02"/>
    <w:rsid w:val="006C1AD5"/>
    <w:rsid w:val="006C5EB7"/>
    <w:rsid w:val="006C71B3"/>
    <w:rsid w:val="006E14F1"/>
    <w:rsid w:val="00711A1F"/>
    <w:rsid w:val="00734474"/>
    <w:rsid w:val="00744701"/>
    <w:rsid w:val="007507AF"/>
    <w:rsid w:val="007A2360"/>
    <w:rsid w:val="007B1CBB"/>
    <w:rsid w:val="007F0A91"/>
    <w:rsid w:val="008255B6"/>
    <w:rsid w:val="00854063"/>
    <w:rsid w:val="00870978"/>
    <w:rsid w:val="008A174F"/>
    <w:rsid w:val="008F1A10"/>
    <w:rsid w:val="008F46F2"/>
    <w:rsid w:val="00913E27"/>
    <w:rsid w:val="0092171E"/>
    <w:rsid w:val="00935EE6"/>
    <w:rsid w:val="00957374"/>
    <w:rsid w:val="00974D88"/>
    <w:rsid w:val="009A1841"/>
    <w:rsid w:val="009A79B5"/>
    <w:rsid w:val="009D7932"/>
    <w:rsid w:val="00A26A58"/>
    <w:rsid w:val="00A7627B"/>
    <w:rsid w:val="00A87068"/>
    <w:rsid w:val="00AD7E87"/>
    <w:rsid w:val="00AE34D0"/>
    <w:rsid w:val="00AE3708"/>
    <w:rsid w:val="00B45E9A"/>
    <w:rsid w:val="00B63239"/>
    <w:rsid w:val="00B97CF8"/>
    <w:rsid w:val="00BA45F0"/>
    <w:rsid w:val="00BB48B7"/>
    <w:rsid w:val="00BC07DA"/>
    <w:rsid w:val="00C6C272"/>
    <w:rsid w:val="00C73A78"/>
    <w:rsid w:val="00CC6392"/>
    <w:rsid w:val="00D157FF"/>
    <w:rsid w:val="00D35D47"/>
    <w:rsid w:val="00D569C2"/>
    <w:rsid w:val="00D63534"/>
    <w:rsid w:val="00DC5212"/>
    <w:rsid w:val="00E1345E"/>
    <w:rsid w:val="00E55A6B"/>
    <w:rsid w:val="00F030E4"/>
    <w:rsid w:val="00F455F2"/>
    <w:rsid w:val="00F65949"/>
    <w:rsid w:val="00F65F56"/>
    <w:rsid w:val="00FE5FF6"/>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6b8f10f-f56e-4e87-af4a-2384ac14456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7" ma:contentTypeDescription="Create a new document." ma:contentTypeScope="" ma:versionID="1801f057e9dbf92d301abf324cad32c3">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05e796a1e4311106cacddfd97a69f6c8"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D6A773-F682-4471-B7F3-60DD277AF97C}">
  <ds:schemaRefs>
    <ds:schemaRef ds:uri="http://schemas.microsoft.com/office/2006/metadata/properties"/>
    <ds:schemaRef ds:uri="http://schemas.microsoft.com/office/infopath/2007/PartnerControls"/>
    <ds:schemaRef ds:uri="46b8f10f-f56e-4e87-af4a-2384ac144562"/>
  </ds:schemaRefs>
</ds:datastoreItem>
</file>

<file path=customXml/itemProps2.xml><?xml version="1.0" encoding="utf-8"?>
<ds:datastoreItem xmlns:ds="http://schemas.openxmlformats.org/officeDocument/2006/customXml" ds:itemID="{152620A5-629E-4FDE-8889-7BB2DCDC0F4F}">
  <ds:schemaRefs>
    <ds:schemaRef ds:uri="http://schemas.microsoft.com/sharepoint/v3/contenttype/forms"/>
  </ds:schemaRefs>
</ds:datastoreItem>
</file>

<file path=customXml/itemProps3.xml><?xml version="1.0" encoding="utf-8"?>
<ds:datastoreItem xmlns:ds="http://schemas.openxmlformats.org/officeDocument/2006/customXml" ds:itemID="{2F7B9C20-3796-4F60-B5C1-BB2FBAB01D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1443</Words>
  <Characters>7301</Characters>
  <Application>Microsoft Office Word</Application>
  <DocSecurity>0</DocSecurity>
  <Lines>178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Tracy Linsey (1908007)</cp:lastModifiedBy>
  <cp:revision>3</cp:revision>
  <dcterms:created xsi:type="dcterms:W3CDTF">2024-12-06T10:26:00Z</dcterms:created>
  <dcterms:modified xsi:type="dcterms:W3CDTF">2024-12-06T10:26:00Z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y fmtid="{D5CDD505-2E9C-101B-9397-08002B2CF9AE}" pid="3" name="GrammarlyDocumentId">
    <vt:lpwstr>4643f460b39c0a06941851962ef46b9bc46d6e65f850e14dcea751b8c7d35ac9</vt:lpwstr>
  </property>
</Properties>
</file>