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3B66E" w14:textId="19FC0DE3" w:rsidR="005B627A" w:rsidRDefault="003E60D8" w:rsidP="003E60D8">
      <w:pPr>
        <w:spacing w:line="360" w:lineRule="auto"/>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69999916" wp14:editId="16C51CD6">
            <wp:extent cx="3302000" cy="2201333"/>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311017" cy="2207344"/>
                    </a:xfrm>
                    <a:prstGeom prst="rect">
                      <a:avLst/>
                    </a:prstGeom>
                  </pic:spPr>
                </pic:pic>
              </a:graphicData>
            </a:graphic>
          </wp:inline>
        </w:drawing>
      </w:r>
    </w:p>
    <w:p w14:paraId="75AD762F" w14:textId="77777777" w:rsidR="00C937AD" w:rsidRDefault="00C937AD" w:rsidP="003E60D8">
      <w:pPr>
        <w:spacing w:line="360" w:lineRule="auto"/>
        <w:rPr>
          <w:rFonts w:ascii="Times New Roman" w:hAnsi="Times New Roman" w:cs="Times New Roman"/>
          <w:b/>
          <w:sz w:val="28"/>
          <w:szCs w:val="28"/>
        </w:rPr>
      </w:pPr>
    </w:p>
    <w:p w14:paraId="17812BA5" w14:textId="2DAA517C" w:rsidR="000F7CE0" w:rsidRPr="00C937AD" w:rsidRDefault="002870A8" w:rsidP="002870A8">
      <w:pPr>
        <w:spacing w:line="360" w:lineRule="auto"/>
        <w:jc w:val="center"/>
        <w:rPr>
          <w:rFonts w:ascii="Helvetica Neue" w:hAnsi="Helvetica Neue" w:cs="Helvetica Neue"/>
          <w:color w:val="000000"/>
          <w:sz w:val="32"/>
          <w:szCs w:val="32"/>
          <w:lang w:val="en-GB"/>
        </w:rPr>
      </w:pPr>
      <w:r w:rsidRPr="00C937AD">
        <w:rPr>
          <w:rFonts w:ascii="Helvetica Neue" w:hAnsi="Helvetica Neue" w:cs="Helvetica Neue"/>
          <w:color w:val="000000"/>
          <w:sz w:val="32"/>
          <w:szCs w:val="32"/>
          <w:lang w:val="en-GB"/>
        </w:rPr>
        <w:t>Assignment Title : Academic Skills (Individual Report)</w:t>
      </w:r>
    </w:p>
    <w:p w14:paraId="517413AF" w14:textId="5C78D247" w:rsidR="000F7CE0" w:rsidRDefault="000F7CE0" w:rsidP="00D45795">
      <w:pPr>
        <w:spacing w:line="360" w:lineRule="auto"/>
        <w:jc w:val="both"/>
        <w:rPr>
          <w:rFonts w:ascii="Times New Roman" w:hAnsi="Times New Roman" w:cs="Times New Roman"/>
          <w:sz w:val="24"/>
          <w:szCs w:val="24"/>
        </w:rPr>
      </w:pPr>
    </w:p>
    <w:p w14:paraId="2227E0CF" w14:textId="1A9BD62C" w:rsidR="002870A8" w:rsidRDefault="002870A8" w:rsidP="00D45795">
      <w:pPr>
        <w:spacing w:line="360" w:lineRule="auto"/>
        <w:jc w:val="both"/>
        <w:rPr>
          <w:rFonts w:ascii="Times New Roman" w:hAnsi="Times New Roman" w:cs="Times New Roman"/>
          <w:sz w:val="32"/>
          <w:szCs w:val="32"/>
        </w:rPr>
      </w:pPr>
    </w:p>
    <w:p w14:paraId="67741B71" w14:textId="6C4DA680" w:rsidR="00C937AD" w:rsidRDefault="00C937AD" w:rsidP="00D45795">
      <w:pPr>
        <w:spacing w:line="360" w:lineRule="auto"/>
        <w:jc w:val="both"/>
        <w:rPr>
          <w:rFonts w:ascii="Times New Roman" w:hAnsi="Times New Roman" w:cs="Times New Roman"/>
          <w:sz w:val="32"/>
          <w:szCs w:val="32"/>
        </w:rPr>
      </w:pPr>
    </w:p>
    <w:p w14:paraId="79F95E47" w14:textId="6EA2CBA4" w:rsidR="00C937AD" w:rsidRDefault="00C937AD" w:rsidP="00D45795">
      <w:pPr>
        <w:spacing w:line="360" w:lineRule="auto"/>
        <w:jc w:val="both"/>
        <w:rPr>
          <w:rFonts w:ascii="Times New Roman" w:hAnsi="Times New Roman" w:cs="Times New Roman"/>
          <w:sz w:val="32"/>
          <w:szCs w:val="32"/>
        </w:rPr>
      </w:pPr>
    </w:p>
    <w:p w14:paraId="766B4A89" w14:textId="77777777" w:rsidR="00C937AD" w:rsidRPr="002870A8" w:rsidRDefault="00C937AD" w:rsidP="00D45795">
      <w:pPr>
        <w:spacing w:line="360" w:lineRule="auto"/>
        <w:jc w:val="both"/>
        <w:rPr>
          <w:rFonts w:ascii="Times New Roman" w:hAnsi="Times New Roman" w:cs="Times New Roman"/>
          <w:sz w:val="32"/>
          <w:szCs w:val="32"/>
        </w:rPr>
      </w:pPr>
    </w:p>
    <w:p w14:paraId="5DBBE055" w14:textId="0E4D21F4" w:rsidR="002870A8" w:rsidRPr="002870A8" w:rsidRDefault="002870A8" w:rsidP="00D45795">
      <w:pPr>
        <w:spacing w:line="360" w:lineRule="auto"/>
        <w:jc w:val="both"/>
        <w:rPr>
          <w:rFonts w:ascii="Times New Roman" w:hAnsi="Times New Roman" w:cs="Times New Roman"/>
          <w:sz w:val="32"/>
          <w:szCs w:val="32"/>
        </w:rPr>
      </w:pPr>
      <w:r w:rsidRPr="002870A8">
        <w:rPr>
          <w:rFonts w:ascii="Times New Roman" w:hAnsi="Times New Roman" w:cs="Times New Roman"/>
          <w:sz w:val="32"/>
          <w:szCs w:val="32"/>
        </w:rPr>
        <w:t>Name:</w:t>
      </w:r>
      <w:r>
        <w:rPr>
          <w:rFonts w:ascii="Times New Roman" w:hAnsi="Times New Roman" w:cs="Times New Roman"/>
          <w:sz w:val="32"/>
          <w:szCs w:val="32"/>
        </w:rPr>
        <w:t xml:space="preserve"> Milena Ilieva</w:t>
      </w:r>
    </w:p>
    <w:p w14:paraId="1AA06B48" w14:textId="6F734712" w:rsidR="000F7CE0" w:rsidRPr="002870A8" w:rsidRDefault="002870A8" w:rsidP="00D45795">
      <w:pPr>
        <w:spacing w:line="360" w:lineRule="auto"/>
        <w:jc w:val="both"/>
        <w:rPr>
          <w:rFonts w:ascii="Times New Roman" w:hAnsi="Times New Roman" w:cs="Times New Roman"/>
          <w:sz w:val="32"/>
          <w:szCs w:val="32"/>
        </w:rPr>
      </w:pPr>
      <w:r>
        <w:rPr>
          <w:rFonts w:ascii="Times New Roman" w:hAnsi="Times New Roman" w:cs="Times New Roman"/>
          <w:sz w:val="32"/>
          <w:szCs w:val="32"/>
        </w:rPr>
        <w:t>Student ID: 2231625</w:t>
      </w:r>
    </w:p>
    <w:p w14:paraId="0ECA0A26" w14:textId="0FAB77D1" w:rsidR="002870A8" w:rsidRDefault="002870A8" w:rsidP="00D45795">
      <w:pPr>
        <w:spacing w:line="360" w:lineRule="auto"/>
        <w:jc w:val="both"/>
        <w:rPr>
          <w:rFonts w:ascii="Times New Roman" w:hAnsi="Times New Roman" w:cs="Times New Roman"/>
          <w:sz w:val="32"/>
          <w:szCs w:val="32"/>
        </w:rPr>
      </w:pPr>
      <w:r>
        <w:rPr>
          <w:rFonts w:ascii="Times New Roman" w:hAnsi="Times New Roman" w:cs="Times New Roman"/>
          <w:sz w:val="32"/>
          <w:szCs w:val="32"/>
        </w:rPr>
        <w:t>Module code: LCBB4006</w:t>
      </w:r>
    </w:p>
    <w:p w14:paraId="40205768" w14:textId="03FDA144" w:rsidR="002870A8" w:rsidRDefault="002870A8" w:rsidP="00D45795">
      <w:pPr>
        <w:spacing w:line="360" w:lineRule="auto"/>
        <w:jc w:val="both"/>
        <w:rPr>
          <w:rFonts w:ascii="Times New Roman" w:hAnsi="Times New Roman" w:cs="Times New Roman"/>
          <w:sz w:val="32"/>
          <w:szCs w:val="32"/>
        </w:rPr>
      </w:pPr>
      <w:r>
        <w:rPr>
          <w:rFonts w:ascii="Times New Roman" w:hAnsi="Times New Roman" w:cs="Times New Roman"/>
          <w:sz w:val="32"/>
          <w:szCs w:val="32"/>
        </w:rPr>
        <w:t>Module name: Academic Skills</w:t>
      </w:r>
    </w:p>
    <w:p w14:paraId="34204D19" w14:textId="6AE6A73A" w:rsidR="002870A8" w:rsidRPr="002870A8" w:rsidRDefault="002870A8" w:rsidP="00D45795">
      <w:pPr>
        <w:spacing w:line="360" w:lineRule="auto"/>
        <w:jc w:val="both"/>
        <w:rPr>
          <w:rFonts w:ascii="Times New Roman" w:hAnsi="Times New Roman" w:cs="Times New Roman"/>
          <w:sz w:val="32"/>
          <w:szCs w:val="32"/>
        </w:rPr>
      </w:pPr>
      <w:r>
        <w:rPr>
          <w:rFonts w:ascii="Times New Roman" w:hAnsi="Times New Roman" w:cs="Times New Roman"/>
          <w:sz w:val="32"/>
          <w:szCs w:val="32"/>
        </w:rPr>
        <w:t>Lecturer: Dr Lizeta Demetriou</w:t>
      </w:r>
    </w:p>
    <w:p w14:paraId="30BD5AA3" w14:textId="77777777" w:rsidR="003E60D8" w:rsidRDefault="003E60D8" w:rsidP="00D45795">
      <w:pPr>
        <w:spacing w:line="360" w:lineRule="auto"/>
        <w:jc w:val="both"/>
        <w:rPr>
          <w:rFonts w:ascii="Times New Roman" w:hAnsi="Times New Roman" w:cs="Times New Roman"/>
          <w:sz w:val="24"/>
          <w:szCs w:val="24"/>
        </w:rPr>
      </w:pPr>
    </w:p>
    <w:p w14:paraId="17407583" w14:textId="77777777" w:rsidR="000F7CE0" w:rsidRDefault="000F7CE0" w:rsidP="00D45795">
      <w:pPr>
        <w:spacing w:line="360" w:lineRule="auto"/>
        <w:jc w:val="both"/>
        <w:rPr>
          <w:rFonts w:ascii="Times New Roman" w:hAnsi="Times New Roman" w:cs="Times New Roman"/>
          <w:sz w:val="24"/>
          <w:szCs w:val="24"/>
        </w:rPr>
      </w:pPr>
    </w:p>
    <w:p w14:paraId="1EE8D997" w14:textId="77777777" w:rsidR="005B627A" w:rsidRDefault="005B627A" w:rsidP="00D45795">
      <w:pPr>
        <w:spacing w:line="360" w:lineRule="auto"/>
        <w:jc w:val="both"/>
        <w:rPr>
          <w:rFonts w:ascii="Times New Roman" w:hAnsi="Times New Roman" w:cs="Times New Roman"/>
          <w:sz w:val="24"/>
          <w:szCs w:val="24"/>
        </w:rPr>
      </w:pPr>
    </w:p>
    <w:p w14:paraId="65F035C4" w14:textId="428B5AAE" w:rsidR="000F7CE0" w:rsidRDefault="000F7CE0" w:rsidP="00D45795">
      <w:pPr>
        <w:spacing w:line="360" w:lineRule="auto"/>
        <w:jc w:val="both"/>
        <w:rPr>
          <w:rFonts w:ascii="Times New Roman" w:hAnsi="Times New Roman" w:cs="Times New Roman"/>
          <w:sz w:val="24"/>
          <w:szCs w:val="24"/>
        </w:rPr>
      </w:pPr>
    </w:p>
    <w:p w14:paraId="77229010" w14:textId="77777777" w:rsidR="002870A8" w:rsidRDefault="002870A8" w:rsidP="00D45795">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2092756954"/>
        <w:docPartObj>
          <w:docPartGallery w:val="Table of Contents"/>
          <w:docPartUnique/>
        </w:docPartObj>
      </w:sdtPr>
      <w:sdtEndPr>
        <w:rPr>
          <w:noProof/>
        </w:rPr>
      </w:sdtEndPr>
      <w:sdtContent>
        <w:p w14:paraId="4B4B9E15" w14:textId="77777777" w:rsidR="000F7CE0" w:rsidRPr="000F7CE0" w:rsidRDefault="000F7CE0" w:rsidP="000F7CE0">
          <w:pPr>
            <w:pStyle w:val="TOCHeading"/>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Contents</w:t>
          </w:r>
        </w:p>
        <w:p w14:paraId="2EFC6B77" w14:textId="77777777" w:rsidR="000F7CE0" w:rsidRPr="000F7CE0" w:rsidRDefault="000F7CE0" w:rsidP="000F7CE0">
          <w:pPr>
            <w:pStyle w:val="TOC1"/>
            <w:tabs>
              <w:tab w:val="right" w:leader="dot" w:pos="9350"/>
            </w:tabs>
            <w:spacing w:line="360" w:lineRule="auto"/>
            <w:jc w:val="both"/>
            <w:rPr>
              <w:rFonts w:ascii="Times New Roman" w:hAnsi="Times New Roman" w:cs="Times New Roman"/>
              <w:noProof/>
              <w:sz w:val="24"/>
              <w:szCs w:val="24"/>
            </w:rPr>
          </w:pPr>
          <w:r w:rsidRPr="000F7CE0">
            <w:rPr>
              <w:rFonts w:ascii="Times New Roman" w:hAnsi="Times New Roman" w:cs="Times New Roman"/>
              <w:sz w:val="24"/>
              <w:szCs w:val="24"/>
            </w:rPr>
            <w:fldChar w:fldCharType="begin"/>
          </w:r>
          <w:r w:rsidRPr="000F7CE0">
            <w:rPr>
              <w:rFonts w:ascii="Times New Roman" w:hAnsi="Times New Roman" w:cs="Times New Roman"/>
              <w:sz w:val="24"/>
              <w:szCs w:val="24"/>
            </w:rPr>
            <w:instrText xml:space="preserve"> TOC \o "1-3" \h \z \u </w:instrText>
          </w:r>
          <w:r w:rsidRPr="000F7CE0">
            <w:rPr>
              <w:rFonts w:ascii="Times New Roman" w:hAnsi="Times New Roman" w:cs="Times New Roman"/>
              <w:sz w:val="24"/>
              <w:szCs w:val="24"/>
            </w:rPr>
            <w:fldChar w:fldCharType="separate"/>
          </w:r>
          <w:hyperlink w:anchor="_Toc130653011" w:history="1">
            <w:r w:rsidRPr="000F7CE0">
              <w:rPr>
                <w:rStyle w:val="Hyperlink"/>
                <w:rFonts w:ascii="Times New Roman" w:hAnsi="Times New Roman" w:cs="Times New Roman"/>
                <w:noProof/>
                <w:sz w:val="24"/>
                <w:szCs w:val="24"/>
              </w:rPr>
              <w:t>Introduction</w:t>
            </w:r>
            <w:r w:rsidRPr="000F7CE0">
              <w:rPr>
                <w:rFonts w:ascii="Times New Roman" w:hAnsi="Times New Roman" w:cs="Times New Roman"/>
                <w:noProof/>
                <w:webHidden/>
                <w:sz w:val="24"/>
                <w:szCs w:val="24"/>
              </w:rPr>
              <w:tab/>
            </w:r>
            <w:r w:rsidRPr="000F7CE0">
              <w:rPr>
                <w:rFonts w:ascii="Times New Roman" w:hAnsi="Times New Roman" w:cs="Times New Roman"/>
                <w:noProof/>
                <w:webHidden/>
                <w:sz w:val="24"/>
                <w:szCs w:val="24"/>
              </w:rPr>
              <w:fldChar w:fldCharType="begin"/>
            </w:r>
            <w:r w:rsidRPr="000F7CE0">
              <w:rPr>
                <w:rFonts w:ascii="Times New Roman" w:hAnsi="Times New Roman" w:cs="Times New Roman"/>
                <w:noProof/>
                <w:webHidden/>
                <w:sz w:val="24"/>
                <w:szCs w:val="24"/>
              </w:rPr>
              <w:instrText xml:space="preserve"> PAGEREF _Toc130653011 \h </w:instrText>
            </w:r>
            <w:r w:rsidRPr="000F7CE0">
              <w:rPr>
                <w:rFonts w:ascii="Times New Roman" w:hAnsi="Times New Roman" w:cs="Times New Roman"/>
                <w:noProof/>
                <w:webHidden/>
                <w:sz w:val="24"/>
                <w:szCs w:val="24"/>
              </w:rPr>
            </w:r>
            <w:r w:rsidRPr="000F7CE0">
              <w:rPr>
                <w:rFonts w:ascii="Times New Roman" w:hAnsi="Times New Roman" w:cs="Times New Roman"/>
                <w:noProof/>
                <w:webHidden/>
                <w:sz w:val="24"/>
                <w:szCs w:val="24"/>
              </w:rPr>
              <w:fldChar w:fldCharType="separate"/>
            </w:r>
            <w:r w:rsidRPr="000F7CE0">
              <w:rPr>
                <w:rFonts w:ascii="Times New Roman" w:hAnsi="Times New Roman" w:cs="Times New Roman"/>
                <w:noProof/>
                <w:webHidden/>
                <w:sz w:val="24"/>
                <w:szCs w:val="24"/>
              </w:rPr>
              <w:t>2</w:t>
            </w:r>
            <w:r w:rsidRPr="000F7CE0">
              <w:rPr>
                <w:rFonts w:ascii="Times New Roman" w:hAnsi="Times New Roman" w:cs="Times New Roman"/>
                <w:noProof/>
                <w:webHidden/>
                <w:sz w:val="24"/>
                <w:szCs w:val="24"/>
              </w:rPr>
              <w:fldChar w:fldCharType="end"/>
            </w:r>
          </w:hyperlink>
        </w:p>
        <w:p w14:paraId="24B373EC" w14:textId="77777777" w:rsidR="000F7CE0" w:rsidRPr="000F7CE0" w:rsidRDefault="005B627A" w:rsidP="005B627A">
          <w:pPr>
            <w:pStyle w:val="TOC2"/>
            <w:tabs>
              <w:tab w:val="right" w:leader="dot" w:pos="9350"/>
            </w:tabs>
            <w:spacing w:line="360" w:lineRule="auto"/>
            <w:jc w:val="both"/>
            <w:rPr>
              <w:rFonts w:ascii="Times New Roman" w:hAnsi="Times New Roman" w:cs="Times New Roman"/>
              <w:noProof/>
              <w:sz w:val="24"/>
              <w:szCs w:val="24"/>
            </w:rPr>
          </w:pPr>
          <w:r w:rsidRPr="005B627A">
            <w:rPr>
              <w:rFonts w:ascii="Times New Roman" w:hAnsi="Times New Roman" w:cs="Times New Roman"/>
              <w:noProof/>
              <w:sz w:val="24"/>
              <w:szCs w:val="24"/>
            </w:rPr>
            <w:drawing>
              <wp:inline distT="0" distB="0" distL="0" distR="0" wp14:anchorId="3A8E41AC" wp14:editId="7E7A3C0C">
                <wp:extent cx="5798367" cy="8283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818506" cy="831216"/>
                        </a:xfrm>
                        <a:prstGeom prst="rect">
                          <a:avLst/>
                        </a:prstGeom>
                      </pic:spPr>
                    </pic:pic>
                  </a:graphicData>
                </a:graphic>
              </wp:inline>
            </w:drawing>
          </w:r>
        </w:p>
        <w:p w14:paraId="1372E759" w14:textId="77777777" w:rsidR="000F7CE0" w:rsidRPr="000F7CE0" w:rsidRDefault="00000000" w:rsidP="000F7CE0">
          <w:pPr>
            <w:pStyle w:val="TOC1"/>
            <w:tabs>
              <w:tab w:val="right" w:leader="dot" w:pos="9350"/>
            </w:tabs>
            <w:spacing w:line="360" w:lineRule="auto"/>
            <w:jc w:val="both"/>
            <w:rPr>
              <w:rFonts w:ascii="Times New Roman" w:hAnsi="Times New Roman" w:cs="Times New Roman"/>
              <w:noProof/>
              <w:sz w:val="24"/>
              <w:szCs w:val="24"/>
            </w:rPr>
          </w:pPr>
          <w:hyperlink w:anchor="_Toc130653015" w:history="1">
            <w:r w:rsidR="000F7CE0" w:rsidRPr="000F7CE0">
              <w:rPr>
                <w:rStyle w:val="Hyperlink"/>
                <w:rFonts w:ascii="Times New Roman" w:hAnsi="Times New Roman" w:cs="Times New Roman"/>
                <w:noProof/>
                <w:sz w:val="24"/>
                <w:szCs w:val="24"/>
              </w:rPr>
              <w:t>Conclusion</w:t>
            </w:r>
            <w:r w:rsidR="000F7CE0" w:rsidRPr="000F7CE0">
              <w:rPr>
                <w:rFonts w:ascii="Times New Roman" w:hAnsi="Times New Roman" w:cs="Times New Roman"/>
                <w:noProof/>
                <w:webHidden/>
                <w:sz w:val="24"/>
                <w:szCs w:val="24"/>
              </w:rPr>
              <w:tab/>
            </w:r>
            <w:r w:rsidR="000F7CE0" w:rsidRPr="000F7CE0">
              <w:rPr>
                <w:rFonts w:ascii="Times New Roman" w:hAnsi="Times New Roman" w:cs="Times New Roman"/>
                <w:noProof/>
                <w:webHidden/>
                <w:sz w:val="24"/>
                <w:szCs w:val="24"/>
              </w:rPr>
              <w:fldChar w:fldCharType="begin"/>
            </w:r>
            <w:r w:rsidR="000F7CE0" w:rsidRPr="000F7CE0">
              <w:rPr>
                <w:rFonts w:ascii="Times New Roman" w:hAnsi="Times New Roman" w:cs="Times New Roman"/>
                <w:noProof/>
                <w:webHidden/>
                <w:sz w:val="24"/>
                <w:szCs w:val="24"/>
              </w:rPr>
              <w:instrText xml:space="preserve"> PAGEREF _Toc130653015 \h </w:instrText>
            </w:r>
            <w:r w:rsidR="000F7CE0" w:rsidRPr="000F7CE0">
              <w:rPr>
                <w:rFonts w:ascii="Times New Roman" w:hAnsi="Times New Roman" w:cs="Times New Roman"/>
                <w:noProof/>
                <w:webHidden/>
                <w:sz w:val="24"/>
                <w:szCs w:val="24"/>
              </w:rPr>
            </w:r>
            <w:r w:rsidR="000F7CE0" w:rsidRPr="000F7CE0">
              <w:rPr>
                <w:rFonts w:ascii="Times New Roman" w:hAnsi="Times New Roman" w:cs="Times New Roman"/>
                <w:noProof/>
                <w:webHidden/>
                <w:sz w:val="24"/>
                <w:szCs w:val="24"/>
              </w:rPr>
              <w:fldChar w:fldCharType="separate"/>
            </w:r>
            <w:r w:rsidR="000F7CE0" w:rsidRPr="000F7CE0">
              <w:rPr>
                <w:rFonts w:ascii="Times New Roman" w:hAnsi="Times New Roman" w:cs="Times New Roman"/>
                <w:noProof/>
                <w:webHidden/>
                <w:sz w:val="24"/>
                <w:szCs w:val="24"/>
              </w:rPr>
              <w:t>6</w:t>
            </w:r>
            <w:r w:rsidR="000F7CE0" w:rsidRPr="000F7CE0">
              <w:rPr>
                <w:rFonts w:ascii="Times New Roman" w:hAnsi="Times New Roman" w:cs="Times New Roman"/>
                <w:noProof/>
                <w:webHidden/>
                <w:sz w:val="24"/>
                <w:szCs w:val="24"/>
              </w:rPr>
              <w:fldChar w:fldCharType="end"/>
            </w:r>
          </w:hyperlink>
        </w:p>
        <w:p w14:paraId="3A22072A" w14:textId="77777777" w:rsidR="000F7CE0" w:rsidRPr="000F7CE0" w:rsidRDefault="00000000" w:rsidP="000F7CE0">
          <w:pPr>
            <w:pStyle w:val="TOC1"/>
            <w:tabs>
              <w:tab w:val="right" w:leader="dot" w:pos="9350"/>
            </w:tabs>
            <w:spacing w:line="360" w:lineRule="auto"/>
            <w:jc w:val="both"/>
            <w:rPr>
              <w:rFonts w:ascii="Times New Roman" w:hAnsi="Times New Roman" w:cs="Times New Roman"/>
              <w:noProof/>
              <w:sz w:val="24"/>
              <w:szCs w:val="24"/>
            </w:rPr>
          </w:pPr>
          <w:hyperlink w:anchor="_Toc130653016" w:history="1">
            <w:r w:rsidR="000F7CE0" w:rsidRPr="000F7CE0">
              <w:rPr>
                <w:rStyle w:val="Hyperlink"/>
                <w:rFonts w:ascii="Times New Roman" w:hAnsi="Times New Roman" w:cs="Times New Roman"/>
                <w:noProof/>
                <w:sz w:val="24"/>
                <w:szCs w:val="24"/>
              </w:rPr>
              <w:t>Reference</w:t>
            </w:r>
            <w:r w:rsidR="000F7CE0" w:rsidRPr="000F7CE0">
              <w:rPr>
                <w:rFonts w:ascii="Times New Roman" w:hAnsi="Times New Roman" w:cs="Times New Roman"/>
                <w:noProof/>
                <w:webHidden/>
                <w:sz w:val="24"/>
                <w:szCs w:val="24"/>
              </w:rPr>
              <w:tab/>
            </w:r>
            <w:r w:rsidR="000F7CE0" w:rsidRPr="000F7CE0">
              <w:rPr>
                <w:rFonts w:ascii="Times New Roman" w:hAnsi="Times New Roman" w:cs="Times New Roman"/>
                <w:noProof/>
                <w:webHidden/>
                <w:sz w:val="24"/>
                <w:szCs w:val="24"/>
              </w:rPr>
              <w:fldChar w:fldCharType="begin"/>
            </w:r>
            <w:r w:rsidR="000F7CE0" w:rsidRPr="000F7CE0">
              <w:rPr>
                <w:rFonts w:ascii="Times New Roman" w:hAnsi="Times New Roman" w:cs="Times New Roman"/>
                <w:noProof/>
                <w:webHidden/>
                <w:sz w:val="24"/>
                <w:szCs w:val="24"/>
              </w:rPr>
              <w:instrText xml:space="preserve"> PAGEREF _Toc130653016 \h </w:instrText>
            </w:r>
            <w:r w:rsidR="000F7CE0" w:rsidRPr="000F7CE0">
              <w:rPr>
                <w:rFonts w:ascii="Times New Roman" w:hAnsi="Times New Roman" w:cs="Times New Roman"/>
                <w:noProof/>
                <w:webHidden/>
                <w:sz w:val="24"/>
                <w:szCs w:val="24"/>
              </w:rPr>
            </w:r>
            <w:r w:rsidR="000F7CE0" w:rsidRPr="000F7CE0">
              <w:rPr>
                <w:rFonts w:ascii="Times New Roman" w:hAnsi="Times New Roman" w:cs="Times New Roman"/>
                <w:noProof/>
                <w:webHidden/>
                <w:sz w:val="24"/>
                <w:szCs w:val="24"/>
              </w:rPr>
              <w:fldChar w:fldCharType="separate"/>
            </w:r>
            <w:r w:rsidR="000F7CE0" w:rsidRPr="000F7CE0">
              <w:rPr>
                <w:rFonts w:ascii="Times New Roman" w:hAnsi="Times New Roman" w:cs="Times New Roman"/>
                <w:noProof/>
                <w:webHidden/>
                <w:sz w:val="24"/>
                <w:szCs w:val="24"/>
              </w:rPr>
              <w:t>6</w:t>
            </w:r>
            <w:r w:rsidR="000F7CE0" w:rsidRPr="000F7CE0">
              <w:rPr>
                <w:rFonts w:ascii="Times New Roman" w:hAnsi="Times New Roman" w:cs="Times New Roman"/>
                <w:noProof/>
                <w:webHidden/>
                <w:sz w:val="24"/>
                <w:szCs w:val="24"/>
              </w:rPr>
              <w:fldChar w:fldCharType="end"/>
            </w:r>
          </w:hyperlink>
        </w:p>
        <w:p w14:paraId="4679BB30" w14:textId="77777777" w:rsidR="000F7CE0" w:rsidRPr="000F7CE0" w:rsidRDefault="000F7CE0" w:rsidP="000F7CE0">
          <w:pPr>
            <w:spacing w:line="360" w:lineRule="auto"/>
            <w:jc w:val="both"/>
            <w:rPr>
              <w:rFonts w:ascii="Times New Roman" w:hAnsi="Times New Roman" w:cs="Times New Roman"/>
              <w:sz w:val="24"/>
              <w:szCs w:val="24"/>
            </w:rPr>
          </w:pPr>
          <w:r w:rsidRPr="000F7CE0">
            <w:rPr>
              <w:rFonts w:ascii="Times New Roman" w:hAnsi="Times New Roman" w:cs="Times New Roman"/>
              <w:b/>
              <w:bCs/>
              <w:noProof/>
              <w:sz w:val="24"/>
              <w:szCs w:val="24"/>
            </w:rPr>
            <w:fldChar w:fldCharType="end"/>
          </w:r>
        </w:p>
      </w:sdtContent>
    </w:sdt>
    <w:p w14:paraId="470EED9D" w14:textId="77777777" w:rsidR="000F7CE0" w:rsidRPr="000F7CE0" w:rsidRDefault="000F7CE0" w:rsidP="000F7CE0">
      <w:pPr>
        <w:spacing w:line="360" w:lineRule="auto"/>
        <w:jc w:val="both"/>
        <w:rPr>
          <w:rFonts w:ascii="Times New Roman" w:hAnsi="Times New Roman" w:cs="Times New Roman"/>
          <w:sz w:val="24"/>
          <w:szCs w:val="24"/>
        </w:rPr>
      </w:pPr>
    </w:p>
    <w:p w14:paraId="22BE7D53" w14:textId="77777777" w:rsidR="000F7CE0" w:rsidRPr="000F7CE0" w:rsidRDefault="000F7CE0" w:rsidP="000F7CE0">
      <w:pPr>
        <w:spacing w:line="360" w:lineRule="auto"/>
        <w:jc w:val="both"/>
        <w:rPr>
          <w:rFonts w:ascii="Times New Roman" w:hAnsi="Times New Roman" w:cs="Times New Roman"/>
          <w:sz w:val="24"/>
          <w:szCs w:val="24"/>
        </w:rPr>
      </w:pPr>
    </w:p>
    <w:p w14:paraId="00DA921A" w14:textId="77777777" w:rsidR="000F7CE0" w:rsidRPr="000F7CE0" w:rsidRDefault="000F7CE0" w:rsidP="000F7CE0">
      <w:pPr>
        <w:spacing w:line="360" w:lineRule="auto"/>
        <w:jc w:val="both"/>
        <w:rPr>
          <w:rFonts w:ascii="Times New Roman" w:hAnsi="Times New Roman" w:cs="Times New Roman"/>
          <w:sz w:val="24"/>
          <w:szCs w:val="24"/>
        </w:rPr>
      </w:pPr>
    </w:p>
    <w:p w14:paraId="5C23A4B8" w14:textId="77777777" w:rsidR="000F7CE0" w:rsidRPr="000F7CE0" w:rsidRDefault="000F7CE0" w:rsidP="000F7CE0">
      <w:pPr>
        <w:spacing w:line="360" w:lineRule="auto"/>
        <w:jc w:val="both"/>
        <w:rPr>
          <w:rFonts w:ascii="Times New Roman" w:hAnsi="Times New Roman" w:cs="Times New Roman"/>
          <w:sz w:val="24"/>
          <w:szCs w:val="24"/>
        </w:rPr>
      </w:pPr>
    </w:p>
    <w:p w14:paraId="5E73064D" w14:textId="77777777" w:rsidR="000F7CE0" w:rsidRPr="000F7CE0" w:rsidRDefault="000F7CE0" w:rsidP="000F7CE0">
      <w:pPr>
        <w:spacing w:line="360" w:lineRule="auto"/>
        <w:jc w:val="both"/>
        <w:rPr>
          <w:rFonts w:ascii="Times New Roman" w:hAnsi="Times New Roman" w:cs="Times New Roman"/>
          <w:sz w:val="24"/>
          <w:szCs w:val="24"/>
        </w:rPr>
      </w:pPr>
    </w:p>
    <w:p w14:paraId="7DC5AD02" w14:textId="77777777" w:rsidR="000F7CE0" w:rsidRPr="000F7CE0" w:rsidRDefault="000F7CE0" w:rsidP="000F7CE0">
      <w:pPr>
        <w:spacing w:line="360" w:lineRule="auto"/>
        <w:jc w:val="both"/>
        <w:rPr>
          <w:rFonts w:ascii="Times New Roman" w:hAnsi="Times New Roman" w:cs="Times New Roman"/>
          <w:sz w:val="24"/>
          <w:szCs w:val="24"/>
        </w:rPr>
      </w:pPr>
    </w:p>
    <w:p w14:paraId="238B1B4B" w14:textId="77777777" w:rsidR="000F7CE0" w:rsidRPr="000F7CE0" w:rsidRDefault="000F7CE0" w:rsidP="000F7CE0">
      <w:pPr>
        <w:pStyle w:val="Heading1"/>
        <w:spacing w:line="360" w:lineRule="auto"/>
        <w:jc w:val="both"/>
        <w:rPr>
          <w:rFonts w:ascii="Times New Roman" w:hAnsi="Times New Roman" w:cs="Times New Roman"/>
          <w:sz w:val="24"/>
          <w:szCs w:val="24"/>
        </w:rPr>
      </w:pPr>
      <w:bookmarkStart w:id="0" w:name="_Toc130653011"/>
    </w:p>
    <w:p w14:paraId="2AA2BF93" w14:textId="739128C9" w:rsidR="000F7CE0" w:rsidRDefault="000F7CE0" w:rsidP="000F7CE0">
      <w:pPr>
        <w:pStyle w:val="Heading1"/>
        <w:spacing w:line="360" w:lineRule="auto"/>
        <w:jc w:val="both"/>
        <w:rPr>
          <w:rFonts w:ascii="Times New Roman" w:hAnsi="Times New Roman" w:cs="Times New Roman"/>
          <w:sz w:val="24"/>
          <w:szCs w:val="24"/>
        </w:rPr>
      </w:pPr>
    </w:p>
    <w:p w14:paraId="22D69F0F" w14:textId="1EA0B5A1" w:rsidR="00C937AD" w:rsidRDefault="00C937AD" w:rsidP="00C937AD"/>
    <w:p w14:paraId="1664974A" w14:textId="77777777" w:rsidR="00C937AD" w:rsidRPr="00C937AD" w:rsidRDefault="00C937AD" w:rsidP="00C937AD"/>
    <w:p w14:paraId="409C2E23" w14:textId="77777777" w:rsidR="005B627A" w:rsidRDefault="005B627A" w:rsidP="005B627A"/>
    <w:p w14:paraId="42A2D659" w14:textId="77777777" w:rsidR="005B627A" w:rsidRDefault="005B627A" w:rsidP="005B627A"/>
    <w:p w14:paraId="7C05E1CE" w14:textId="77777777" w:rsidR="005B627A" w:rsidRPr="005B627A" w:rsidRDefault="005B627A" w:rsidP="005B627A"/>
    <w:p w14:paraId="08B49500" w14:textId="77777777" w:rsidR="00D45795" w:rsidRPr="000F7CE0" w:rsidRDefault="00E20A67" w:rsidP="000F7CE0">
      <w:pPr>
        <w:pStyle w:val="Heading1"/>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Introduction</w:t>
      </w:r>
      <w:bookmarkEnd w:id="0"/>
      <w:r w:rsidRPr="000F7CE0">
        <w:rPr>
          <w:rFonts w:ascii="Times New Roman" w:hAnsi="Times New Roman" w:cs="Times New Roman"/>
          <w:sz w:val="24"/>
          <w:szCs w:val="24"/>
        </w:rPr>
        <w:t xml:space="preserve"> </w:t>
      </w:r>
    </w:p>
    <w:p w14:paraId="12C4C98A" w14:textId="77777777" w:rsidR="00615636" w:rsidRPr="000F7CE0" w:rsidRDefault="00D45795"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Academic skills are the abilities, strategies, and habits that play the most important role in helping people succeed in an academic setting. Academic skills generally increase students' literacy skills. Academic skills also help prepare people for technical subjects such as math and science.</w:t>
      </w:r>
      <w:r w:rsidR="00615636" w:rsidRPr="000F7CE0">
        <w:rPr>
          <w:rFonts w:ascii="Times New Roman" w:hAnsi="Times New Roman" w:cs="Times New Roman"/>
          <w:sz w:val="24"/>
          <w:szCs w:val="24"/>
        </w:rPr>
        <w:t xml:space="preserve"> </w:t>
      </w:r>
      <w:r w:rsidR="0092344B" w:rsidRPr="000F7CE0">
        <w:rPr>
          <w:rFonts w:ascii="Times New Roman" w:hAnsi="Times New Roman" w:cs="Times New Roman"/>
          <w:sz w:val="24"/>
          <w:szCs w:val="24"/>
        </w:rPr>
        <w:t>The benefits of academic skills are that it increases a person's ability to focus and teaches them to use different strategies to complete a task faster. Moreover, another benefit of academic skills is that it teaches people to communicate effectively so that they can easily communicate with other people.</w:t>
      </w:r>
      <w:r w:rsidR="00FC5593" w:rsidRPr="000F7CE0">
        <w:rPr>
          <w:rFonts w:ascii="Times New Roman" w:hAnsi="Times New Roman" w:cs="Times New Roman"/>
          <w:sz w:val="24"/>
          <w:szCs w:val="24"/>
        </w:rPr>
        <w:t xml:space="preserve"> One section of this resource I have selected is successful presentation skills</w:t>
      </w:r>
      <w:r w:rsidR="00F76232" w:rsidRPr="000F7CE0">
        <w:rPr>
          <w:rFonts w:ascii="Times New Roman" w:hAnsi="Times New Roman" w:cs="Times New Roman"/>
          <w:sz w:val="24"/>
          <w:szCs w:val="24"/>
        </w:rPr>
        <w:t>. (</w:t>
      </w:r>
      <w:r w:rsidR="005B627A">
        <w:rPr>
          <w:rFonts w:ascii="Times New Roman" w:hAnsi="Times New Roman" w:cs="Times New Roman"/>
          <w:color w:val="222222"/>
          <w:sz w:val="24"/>
          <w:szCs w:val="24"/>
          <w:shd w:val="clear" w:color="auto" w:fill="FFFFFF"/>
        </w:rPr>
        <w:t>Aizawa</w:t>
      </w:r>
      <w:r w:rsidR="00F76232" w:rsidRPr="000F7CE0">
        <w:rPr>
          <w:rFonts w:ascii="Times New Roman" w:hAnsi="Times New Roman" w:cs="Times New Roman"/>
          <w:color w:val="222222"/>
          <w:sz w:val="24"/>
          <w:szCs w:val="24"/>
          <w:shd w:val="clear" w:color="auto" w:fill="FFFFFF"/>
        </w:rPr>
        <w:t xml:space="preserve"> and Thompson, 2020.) </w:t>
      </w:r>
      <w:r w:rsidR="00FC5593" w:rsidRPr="000F7CE0">
        <w:rPr>
          <w:rFonts w:ascii="Times New Roman" w:hAnsi="Times New Roman" w:cs="Times New Roman"/>
          <w:sz w:val="24"/>
          <w:szCs w:val="24"/>
        </w:rPr>
        <w:t>It discusses a specific skill or set of skills that is useful to me and that I believe will be useful to me in the future. Firstly I will write a brief summary about the presentation skills in this assignment and analyze how I can use them to improve.  Finally I will evaluate what I have learned from this source.</w:t>
      </w:r>
    </w:p>
    <w:p w14:paraId="227470E0" w14:textId="77777777" w:rsidR="00FC5593" w:rsidRPr="000F7CE0" w:rsidRDefault="00FC5593" w:rsidP="000F7CE0">
      <w:pPr>
        <w:pStyle w:val="Heading2"/>
        <w:spacing w:line="360" w:lineRule="auto"/>
        <w:jc w:val="both"/>
        <w:rPr>
          <w:rFonts w:ascii="Times New Roman" w:hAnsi="Times New Roman" w:cs="Times New Roman"/>
          <w:sz w:val="24"/>
          <w:szCs w:val="24"/>
        </w:rPr>
      </w:pPr>
      <w:bookmarkStart w:id="1" w:name="_Toc130653012"/>
      <w:r w:rsidRPr="000F7CE0">
        <w:rPr>
          <w:rFonts w:ascii="Times New Roman" w:hAnsi="Times New Roman" w:cs="Times New Roman"/>
          <w:sz w:val="24"/>
          <w:szCs w:val="24"/>
        </w:rPr>
        <w:t>A brief summary of successful presentation skills</w:t>
      </w:r>
      <w:bookmarkEnd w:id="1"/>
    </w:p>
    <w:p w14:paraId="681B0EA0" w14:textId="77777777" w:rsidR="00331682" w:rsidRPr="000F7CE0" w:rsidRDefault="00792913"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Presentation skills are the ability to make conversational and educational presentations.  To improve presentation skills people need to be engaging, informative, and transformative. Presenta</w:t>
      </w:r>
      <w:r w:rsidR="00F76232" w:rsidRPr="000F7CE0">
        <w:rPr>
          <w:rFonts w:ascii="Times New Roman" w:hAnsi="Times New Roman" w:cs="Times New Roman"/>
          <w:sz w:val="24"/>
          <w:szCs w:val="24"/>
        </w:rPr>
        <w:t>tion skills are very important.</w:t>
      </w:r>
      <w:r w:rsidRPr="000F7CE0">
        <w:rPr>
          <w:rFonts w:ascii="Times New Roman" w:hAnsi="Times New Roman" w:cs="Times New Roman"/>
          <w:sz w:val="24"/>
          <w:szCs w:val="24"/>
        </w:rPr>
        <w:t xml:space="preserve"> It is especially helpful for students as presentation skills help students generate innovative ideas.</w:t>
      </w:r>
      <w:r w:rsidR="00F76232" w:rsidRPr="000F7CE0">
        <w:rPr>
          <w:rFonts w:ascii="Times New Roman" w:hAnsi="Times New Roman" w:cs="Times New Roman"/>
          <w:color w:val="222222"/>
          <w:sz w:val="24"/>
          <w:szCs w:val="24"/>
          <w:shd w:val="clear" w:color="auto" w:fill="FFFFFF"/>
        </w:rPr>
        <w:t xml:space="preserve"> (Shapiro, and Keller, 2022.)</w:t>
      </w:r>
      <w:r w:rsidRPr="000F7CE0">
        <w:rPr>
          <w:rFonts w:ascii="Times New Roman" w:hAnsi="Times New Roman" w:cs="Times New Roman"/>
          <w:sz w:val="24"/>
          <w:szCs w:val="24"/>
        </w:rPr>
        <w:t xml:space="preserve">  Presentation skills help students to be creative and come up with interesting slides to convey their ideas. Also presentation skills help to create interesting discussions.  If a person has presentation skills he can easily get jobs in various multinational companies. Presentation skills play the most important role in making people successful.</w:t>
      </w:r>
    </w:p>
    <w:p w14:paraId="710CF460" w14:textId="77777777" w:rsidR="003661CF" w:rsidRPr="000F7CE0" w:rsidRDefault="00BC1CB3" w:rsidP="000F7CE0">
      <w:pPr>
        <w:pStyle w:val="Heading2"/>
        <w:spacing w:line="360" w:lineRule="auto"/>
        <w:jc w:val="both"/>
        <w:rPr>
          <w:rFonts w:ascii="Times New Roman" w:hAnsi="Times New Roman" w:cs="Times New Roman"/>
          <w:sz w:val="24"/>
          <w:szCs w:val="24"/>
        </w:rPr>
      </w:pPr>
      <w:bookmarkStart w:id="2" w:name="_Toc130653013"/>
      <w:r w:rsidRPr="000F7CE0">
        <w:rPr>
          <w:rFonts w:ascii="Times New Roman" w:hAnsi="Times New Roman" w:cs="Times New Roman"/>
          <w:sz w:val="24"/>
          <w:szCs w:val="24"/>
        </w:rPr>
        <w:t>I analyz</w:t>
      </w:r>
      <w:r w:rsidR="002F453A" w:rsidRPr="000F7CE0">
        <w:rPr>
          <w:rFonts w:ascii="Times New Roman" w:hAnsi="Times New Roman" w:cs="Times New Roman"/>
          <w:sz w:val="24"/>
          <w:szCs w:val="24"/>
        </w:rPr>
        <w:t>e how I use it to improve my successful presentation</w:t>
      </w:r>
      <w:r w:rsidRPr="000F7CE0">
        <w:rPr>
          <w:rFonts w:ascii="Times New Roman" w:hAnsi="Times New Roman" w:cs="Times New Roman"/>
          <w:sz w:val="24"/>
          <w:szCs w:val="24"/>
        </w:rPr>
        <w:t xml:space="preserve"> skills - now or in the future</w:t>
      </w:r>
      <w:bookmarkEnd w:id="2"/>
    </w:p>
    <w:p w14:paraId="1908086E" w14:textId="77777777" w:rsidR="00BC1CB3" w:rsidRPr="000F7CE0" w:rsidRDefault="00C952AE"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 xml:space="preserve">Generally the ability of a person to manage the event well is called presentation skills. And to improve presentation skills one must have some good qualifying qualities.  The qualifications are physical fitness and teaching qualification. Also a presenter must have language skills to be good at presentation skills. I need to acquire the qualifications to improve my presentation skills. A </w:t>
      </w:r>
      <w:r w:rsidRPr="000F7CE0">
        <w:rPr>
          <w:rFonts w:ascii="Times New Roman" w:hAnsi="Times New Roman" w:cs="Times New Roman"/>
          <w:sz w:val="24"/>
          <w:szCs w:val="24"/>
        </w:rPr>
        <w:lastRenderedPageBreak/>
        <w:t>person who can achieve these will have very good presentation skills.</w:t>
      </w:r>
      <w:r w:rsidR="005E5C01" w:rsidRPr="000F7CE0">
        <w:rPr>
          <w:rFonts w:ascii="Times New Roman" w:hAnsi="Times New Roman" w:cs="Times New Roman"/>
          <w:sz w:val="24"/>
          <w:szCs w:val="24"/>
        </w:rPr>
        <w:t xml:space="preserve"> How I can use it now or in the future to improve my presentation skills is that I can do a lot of little things before a presentation that can help calm my nerves. And people need to calm their nerves to do well at presentations because it will help in better presentation. Mentioned below are some ways to improve my presentation skills</w:t>
      </w:r>
    </w:p>
    <w:p w14:paraId="643819AF" w14:textId="77777777" w:rsidR="0079064E" w:rsidRPr="000F7CE0" w:rsidRDefault="0079064E" w:rsidP="000F7CE0">
      <w:pPr>
        <w:spacing w:line="360" w:lineRule="auto"/>
        <w:jc w:val="both"/>
        <w:rPr>
          <w:rFonts w:ascii="Times New Roman" w:hAnsi="Times New Roman" w:cs="Times New Roman"/>
          <w:sz w:val="24"/>
          <w:szCs w:val="24"/>
        </w:rPr>
      </w:pPr>
      <w:r w:rsidRPr="000F7CE0">
        <w:rPr>
          <w:rFonts w:ascii="Times New Roman" w:hAnsi="Times New Roman" w:cs="Times New Roman"/>
          <w:b/>
          <w:sz w:val="24"/>
          <w:szCs w:val="24"/>
        </w:rPr>
        <w:t xml:space="preserve">Practice: </w:t>
      </w:r>
      <w:r w:rsidR="00231103" w:rsidRPr="000F7CE0">
        <w:rPr>
          <w:rFonts w:ascii="Times New Roman" w:hAnsi="Times New Roman" w:cs="Times New Roman"/>
          <w:sz w:val="24"/>
          <w:szCs w:val="24"/>
        </w:rPr>
        <w:t>The first thing that is needed to improve presentation skills is to practice. People must practice if they want to give a good presentation. Many times it is seen that many people get nervous while giving a presentation. As a result the nervousness during presentations gradually fades away. I adopt strategies to improve my presentation skills. Also I record my presentations. This also helps me to improve my presentation skills.</w:t>
      </w:r>
    </w:p>
    <w:p w14:paraId="573E317A" w14:textId="77777777" w:rsidR="00231103" w:rsidRPr="000F7CE0" w:rsidRDefault="00231103"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Get excited</w:t>
      </w:r>
    </w:p>
    <w:p w14:paraId="07FD0C89" w14:textId="77777777" w:rsidR="00231103" w:rsidRPr="000F7CE0" w:rsidRDefault="00231103" w:rsidP="000F7CE0">
      <w:pPr>
        <w:spacing w:line="360" w:lineRule="auto"/>
        <w:jc w:val="both"/>
        <w:rPr>
          <w:rFonts w:ascii="Times New Roman" w:hAnsi="Times New Roman" w:cs="Times New Roman"/>
          <w:b/>
          <w:sz w:val="24"/>
          <w:szCs w:val="24"/>
        </w:rPr>
      </w:pPr>
      <w:r w:rsidRPr="000F7CE0">
        <w:rPr>
          <w:rFonts w:ascii="Times New Roman" w:hAnsi="Times New Roman" w:cs="Times New Roman"/>
          <w:sz w:val="24"/>
          <w:szCs w:val="24"/>
        </w:rPr>
        <w:t>If a student or people feel nervous while giving a presentation, then that energy should be turned into excitement. It helps a lot in removing nervousness</w:t>
      </w:r>
      <w:r w:rsidR="00F76232" w:rsidRPr="000F7CE0">
        <w:rPr>
          <w:rFonts w:ascii="Times New Roman" w:hAnsi="Times New Roman" w:cs="Times New Roman"/>
          <w:sz w:val="24"/>
          <w:szCs w:val="24"/>
        </w:rPr>
        <w:t>. (</w:t>
      </w:r>
      <w:r w:rsidR="00F76232" w:rsidRPr="000F7CE0">
        <w:rPr>
          <w:rFonts w:ascii="Times New Roman" w:hAnsi="Times New Roman" w:cs="Times New Roman"/>
          <w:color w:val="222222"/>
          <w:sz w:val="24"/>
          <w:szCs w:val="24"/>
          <w:shd w:val="clear" w:color="auto" w:fill="FFFFFF"/>
        </w:rPr>
        <w:t>Urošević,. and Radosavljević, 2022)</w:t>
      </w:r>
      <w:r w:rsidRPr="000F7CE0">
        <w:rPr>
          <w:rFonts w:ascii="Times New Roman" w:hAnsi="Times New Roman" w:cs="Times New Roman"/>
          <w:sz w:val="24"/>
          <w:szCs w:val="24"/>
        </w:rPr>
        <w:t xml:space="preserve"> I routinely try many times to be confident and excited about the topic during the presentation. As a result of many attempts I feel comfortable while giving the presentation</w:t>
      </w:r>
      <w:r w:rsidRPr="000F7CE0">
        <w:rPr>
          <w:rFonts w:ascii="Times New Roman" w:hAnsi="Times New Roman" w:cs="Times New Roman"/>
          <w:b/>
          <w:sz w:val="24"/>
          <w:szCs w:val="24"/>
        </w:rPr>
        <w:t>.</w:t>
      </w:r>
    </w:p>
    <w:p w14:paraId="11D696E0" w14:textId="77777777" w:rsidR="00231103" w:rsidRPr="000F7CE0" w:rsidRDefault="00231103"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A script must be written</w:t>
      </w:r>
    </w:p>
    <w:p w14:paraId="7066BE34" w14:textId="77777777" w:rsidR="00231103" w:rsidRPr="000F7CE0" w:rsidRDefault="00231103"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If a student loses focus during a presentation, writing a script will help the student. I often write a script during the presentation because if I forget about the topic during the presentation, I can easily remember the topic by looking at the script. But never look at the exact script</w:t>
      </w:r>
    </w:p>
    <w:p w14:paraId="309BBEE3" w14:textId="77777777" w:rsidR="00231103" w:rsidRPr="000F7CE0" w:rsidRDefault="00231103"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 xml:space="preserve">Speak clearly </w:t>
      </w:r>
    </w:p>
    <w:p w14:paraId="61F6D6D1" w14:textId="77777777" w:rsidR="00231103" w:rsidRPr="000F7CE0" w:rsidRDefault="006E65F6"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To do well in presentations, students need to practice speaking clearly.  So that the audience can easily hear and understand the words. I am trying to speak clearly to improve my presentation and slowly my presentation is getting better than before.</w:t>
      </w:r>
    </w:p>
    <w:p w14:paraId="559BED49" w14:textId="77777777" w:rsidR="00D0380E" w:rsidRPr="000F7CE0" w:rsidRDefault="00D0380E"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Must start strong</w:t>
      </w:r>
    </w:p>
    <w:p w14:paraId="59EAEFCC" w14:textId="77777777" w:rsidR="006E65F6" w:rsidRPr="000F7CE0" w:rsidRDefault="00D0380E"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 xml:space="preserve">The presentation must be strong at the beginning because if the beginning is strong, an audience will decide to listen to the words. And if the beginning is weak, then the audience will not show </w:t>
      </w:r>
      <w:r w:rsidRPr="000F7CE0">
        <w:rPr>
          <w:rFonts w:ascii="Times New Roman" w:hAnsi="Times New Roman" w:cs="Times New Roman"/>
          <w:sz w:val="24"/>
          <w:szCs w:val="24"/>
        </w:rPr>
        <w:lastRenderedPageBreak/>
        <w:t>interest in listening. That's why I try to improve presentation skills to start strong at the beginning. Learners need to start strong to attract the audience.</w:t>
      </w:r>
    </w:p>
    <w:p w14:paraId="24FE3CA1" w14:textId="77777777" w:rsidR="00D0380E" w:rsidRPr="000F7CE0" w:rsidRDefault="00D43C55" w:rsidP="000F7CE0">
      <w:pPr>
        <w:pStyle w:val="Heading2"/>
        <w:spacing w:line="360" w:lineRule="auto"/>
        <w:jc w:val="both"/>
        <w:rPr>
          <w:rFonts w:ascii="Times New Roman" w:hAnsi="Times New Roman" w:cs="Times New Roman"/>
          <w:sz w:val="24"/>
          <w:szCs w:val="24"/>
        </w:rPr>
      </w:pPr>
      <w:bookmarkStart w:id="3" w:name="_Toc130653014"/>
      <w:r w:rsidRPr="000F7CE0">
        <w:rPr>
          <w:rFonts w:ascii="Times New Roman" w:hAnsi="Times New Roman" w:cs="Times New Roman"/>
          <w:sz w:val="24"/>
          <w:szCs w:val="24"/>
        </w:rPr>
        <w:t>Evaluate what i have learnt from this source.</w:t>
      </w:r>
      <w:bookmarkEnd w:id="3"/>
    </w:p>
    <w:p w14:paraId="4868A5F5" w14:textId="77777777" w:rsidR="00D0380E" w:rsidRPr="000F7CE0" w:rsidRDefault="0078638E"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Good presentation skills help to inform and persuade an audience.  I learned to know and persuade an audience through presentation skills. Presentation skills can help a student demonstrate leadership skills.  Wherever I go, we need presentation skills. For this a student must have presentation skills.</w:t>
      </w:r>
    </w:p>
    <w:p w14:paraId="71B38E0E" w14:textId="77777777" w:rsidR="00F71D15" w:rsidRPr="000F7CE0" w:rsidRDefault="00F71D15"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English speaking skills will excel</w:t>
      </w:r>
    </w:p>
    <w:p w14:paraId="105D9810" w14:textId="77777777" w:rsidR="0078638E" w:rsidRPr="000F7CE0" w:rsidRDefault="00F71D15"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 xml:space="preserve">Presentations help students learn the English language and also enable them to practice vocabulary, phonics of different languages. </w:t>
      </w:r>
      <w:r w:rsidR="000F7CE0" w:rsidRPr="000F7CE0">
        <w:rPr>
          <w:rFonts w:ascii="Times New Roman" w:hAnsi="Times New Roman" w:cs="Times New Roman"/>
          <w:sz w:val="24"/>
          <w:szCs w:val="24"/>
        </w:rPr>
        <w:t>(</w:t>
      </w:r>
      <w:r w:rsidR="000F7CE0" w:rsidRPr="000F7CE0">
        <w:rPr>
          <w:rFonts w:ascii="Times New Roman" w:hAnsi="Times New Roman" w:cs="Times New Roman"/>
          <w:color w:val="222222"/>
          <w:sz w:val="24"/>
          <w:szCs w:val="24"/>
          <w:shd w:val="clear" w:color="auto" w:fill="FFFFFF"/>
        </w:rPr>
        <w:t>Moreira, and Luna-Nevarez, 2020.)</w:t>
      </w:r>
      <w:r w:rsidRPr="000F7CE0">
        <w:rPr>
          <w:rFonts w:ascii="Times New Roman" w:hAnsi="Times New Roman" w:cs="Times New Roman"/>
          <w:sz w:val="24"/>
          <w:szCs w:val="24"/>
        </w:rPr>
        <w:t xml:space="preserve"> This source has contributed to my English learning experience. Besides, I got to know about different languages and learned and acquired skills (speaking, reading and listening)</w:t>
      </w:r>
    </w:p>
    <w:p w14:paraId="719F63B8" w14:textId="77777777" w:rsidR="00210AC1" w:rsidRPr="000F7CE0" w:rsidRDefault="00210AC1"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I gained the confidence to speak up.</w:t>
      </w:r>
    </w:p>
    <w:p w14:paraId="0AC175BE" w14:textId="77777777" w:rsidR="00F71D15" w:rsidRPr="000F7CE0" w:rsidRDefault="00210AC1"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A statistic shows that 75% of people cannot speak in front of others. Presentation skills teach how to speak in front of others and help to do the necessary practice. Now I have learned to present in front of people and can speak clearly. My presentation is now listened attentively by the audience. Earlier I used to feel nervous while speaking in front of others</w:t>
      </w:r>
    </w:p>
    <w:p w14:paraId="3ACEC314" w14:textId="77777777" w:rsidR="0078099E" w:rsidRPr="000F7CE0" w:rsidRDefault="0078099E"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Time management will improve</w:t>
      </w:r>
    </w:p>
    <w:p w14:paraId="291EB3ED" w14:textId="77777777" w:rsidR="00210AC1" w:rsidRPr="000F7CE0" w:rsidRDefault="0078099E"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To give a presentation only the main points need to be presented in front of the audience within a certain period of time. As a result the time management of the presenter improves gradually.  If the presentation takes too much time, the audience gets bored listening to the speech. As a result of my presentation skills, my time management has improved a lot. Now I can present my speech in front of the audience within a certain time and the audience also listens to my speech attentively and shows interest in listening.</w:t>
      </w:r>
    </w:p>
    <w:p w14:paraId="19E966E3" w14:textId="77777777" w:rsidR="003E280C" w:rsidRPr="000F7CE0" w:rsidRDefault="003E280C"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Presentation provides opportunities for career success and growth.</w:t>
      </w:r>
    </w:p>
    <w:p w14:paraId="2A1CD980" w14:textId="77777777" w:rsidR="003E280C" w:rsidRPr="000F7CE0" w:rsidRDefault="003E280C"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 xml:space="preserve">Successful presentation skills help the students to get various career opportunities. Even those who are better in presentation skills get promoted very quickly. Also different companies want to </w:t>
      </w:r>
      <w:r w:rsidRPr="000F7CE0">
        <w:rPr>
          <w:rFonts w:ascii="Times New Roman" w:hAnsi="Times New Roman" w:cs="Times New Roman"/>
          <w:sz w:val="24"/>
          <w:szCs w:val="24"/>
        </w:rPr>
        <w:lastRenderedPageBreak/>
        <w:t xml:space="preserve">hire good presenters because every company needs a good presenter to talk to </w:t>
      </w:r>
      <w:proofErr w:type="gramStart"/>
      <w:r w:rsidRPr="000F7CE0">
        <w:rPr>
          <w:rFonts w:ascii="Times New Roman" w:hAnsi="Times New Roman" w:cs="Times New Roman"/>
          <w:sz w:val="24"/>
          <w:szCs w:val="24"/>
        </w:rPr>
        <w:t>clients.</w:t>
      </w:r>
      <w:r w:rsidR="000F7CE0" w:rsidRPr="000F7CE0">
        <w:rPr>
          <w:rFonts w:ascii="Times New Roman" w:hAnsi="Times New Roman" w:cs="Times New Roman"/>
          <w:sz w:val="24"/>
          <w:szCs w:val="24"/>
        </w:rPr>
        <w:t>(</w:t>
      </w:r>
      <w:proofErr w:type="gramEnd"/>
      <w:r w:rsidR="000F7CE0" w:rsidRPr="000F7CE0">
        <w:rPr>
          <w:rFonts w:ascii="Times New Roman" w:hAnsi="Times New Roman" w:cs="Times New Roman"/>
          <w:color w:val="222222"/>
          <w:sz w:val="24"/>
          <w:szCs w:val="24"/>
          <w:shd w:val="clear" w:color="auto" w:fill="FFFFFF"/>
        </w:rPr>
        <w:t xml:space="preserve"> Davis, and Worrell,  2019.)</w:t>
      </w:r>
      <w:r w:rsidRPr="000F7CE0">
        <w:rPr>
          <w:rFonts w:ascii="Times New Roman" w:hAnsi="Times New Roman" w:cs="Times New Roman"/>
          <w:sz w:val="24"/>
          <w:szCs w:val="24"/>
        </w:rPr>
        <w:t xml:space="preserve">  This source has helped </w:t>
      </w:r>
      <w:r w:rsidR="00005EA4" w:rsidRPr="000F7CE0">
        <w:rPr>
          <w:rFonts w:ascii="Times New Roman" w:hAnsi="Times New Roman" w:cs="Times New Roman"/>
          <w:sz w:val="24"/>
          <w:szCs w:val="24"/>
        </w:rPr>
        <w:t>me to succeed in my career and another company</w:t>
      </w:r>
      <w:r w:rsidRPr="000F7CE0">
        <w:rPr>
          <w:rFonts w:ascii="Times New Roman" w:hAnsi="Times New Roman" w:cs="Times New Roman"/>
          <w:sz w:val="24"/>
          <w:szCs w:val="24"/>
        </w:rPr>
        <w:t xml:space="preserve"> want</w:t>
      </w:r>
      <w:r w:rsidR="00005EA4" w:rsidRPr="000F7CE0">
        <w:rPr>
          <w:rFonts w:ascii="Times New Roman" w:hAnsi="Times New Roman" w:cs="Times New Roman"/>
          <w:sz w:val="24"/>
          <w:szCs w:val="24"/>
        </w:rPr>
        <w:t>s to hire any me</w:t>
      </w:r>
      <w:r w:rsidRPr="000F7CE0">
        <w:rPr>
          <w:rFonts w:ascii="Times New Roman" w:hAnsi="Times New Roman" w:cs="Times New Roman"/>
          <w:sz w:val="24"/>
          <w:szCs w:val="24"/>
        </w:rPr>
        <w:t xml:space="preserve"> because I am good at presentation. Finally those who give very good presentation are noticed.</w:t>
      </w:r>
      <w:r w:rsidR="00734278" w:rsidRPr="000F7CE0">
        <w:rPr>
          <w:rFonts w:ascii="Times New Roman" w:hAnsi="Times New Roman" w:cs="Times New Roman"/>
          <w:sz w:val="24"/>
          <w:szCs w:val="24"/>
        </w:rPr>
        <w:t xml:space="preserve"> </w:t>
      </w:r>
    </w:p>
    <w:p w14:paraId="2FD0BE78" w14:textId="77777777" w:rsidR="00734278" w:rsidRPr="000F7CE0" w:rsidRDefault="00734278" w:rsidP="000F7CE0">
      <w:pPr>
        <w:spacing w:line="360" w:lineRule="auto"/>
        <w:jc w:val="both"/>
        <w:rPr>
          <w:rFonts w:ascii="Times New Roman" w:hAnsi="Times New Roman" w:cs="Times New Roman"/>
          <w:sz w:val="24"/>
          <w:szCs w:val="24"/>
        </w:rPr>
      </w:pPr>
      <w:r w:rsidRPr="000F7CE0">
        <w:rPr>
          <w:rFonts w:ascii="Times New Roman" w:hAnsi="Times New Roman" w:cs="Times New Roman"/>
          <w:b/>
          <w:sz w:val="24"/>
          <w:szCs w:val="24"/>
        </w:rPr>
        <w:t>Presentation skills teach people to build better confidence and better communication</w:t>
      </w:r>
      <w:r w:rsidRPr="000F7CE0">
        <w:rPr>
          <w:rFonts w:ascii="Times New Roman" w:hAnsi="Times New Roman" w:cs="Times New Roman"/>
          <w:sz w:val="24"/>
          <w:szCs w:val="24"/>
        </w:rPr>
        <w:t>.</w:t>
      </w:r>
    </w:p>
    <w:p w14:paraId="7627D98E" w14:textId="77777777" w:rsidR="00CC5567" w:rsidRPr="000F7CE0" w:rsidRDefault="00734278"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Good presentation helps employees to develop better confidence. Need to make a presentation in business or job. Presentation skills help in building good communication. While working in an organization, if a person is good at presentation skills, his/her confidence will increase and also will be able to build good communication with the clients.  While giving a presentation is not a basic job part, it is very necessary in the workplace. From this source I learned how to build better confidence at work. Also I have been able to develop better communication with my colleagues. That's why every person should be trained in presentation skills. This will make them adept at attracting and persuading the audience</w:t>
      </w:r>
    </w:p>
    <w:p w14:paraId="71D2263A" w14:textId="77777777" w:rsidR="00CC5567" w:rsidRPr="000F7CE0" w:rsidRDefault="00CC5567" w:rsidP="000F7CE0">
      <w:pPr>
        <w:spacing w:line="360" w:lineRule="auto"/>
        <w:jc w:val="both"/>
        <w:rPr>
          <w:rFonts w:ascii="Times New Roman" w:hAnsi="Times New Roman" w:cs="Times New Roman"/>
          <w:b/>
          <w:sz w:val="24"/>
          <w:szCs w:val="24"/>
        </w:rPr>
      </w:pPr>
      <w:r w:rsidRPr="000F7CE0">
        <w:rPr>
          <w:rFonts w:ascii="Times New Roman" w:hAnsi="Times New Roman" w:cs="Times New Roman"/>
          <w:b/>
          <w:sz w:val="24"/>
          <w:szCs w:val="24"/>
        </w:rPr>
        <w:t>I will be less stressed</w:t>
      </w:r>
    </w:p>
    <w:p w14:paraId="261172D6" w14:textId="77777777" w:rsidR="000F7CE0" w:rsidRDefault="00CC5567" w:rsidP="000F7CE0">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Being good at presentation skills, I can create good communication and present the right information in a short time. As a result, my life will be much less miscommunication. And that means less stress and happier relationships.</w:t>
      </w:r>
      <w:r w:rsidR="00734278" w:rsidRPr="000F7CE0">
        <w:rPr>
          <w:rFonts w:ascii="Times New Roman" w:hAnsi="Times New Roman" w:cs="Times New Roman"/>
          <w:sz w:val="24"/>
          <w:szCs w:val="24"/>
        </w:rPr>
        <w:t>.</w:t>
      </w:r>
      <w:bookmarkStart w:id="4" w:name="_Toc130653015"/>
    </w:p>
    <w:p w14:paraId="066F47A6" w14:textId="77777777" w:rsidR="00F76232" w:rsidRPr="000F7CE0" w:rsidRDefault="00F76232" w:rsidP="000F7CE0">
      <w:pPr>
        <w:pStyle w:val="Heading1"/>
      </w:pPr>
      <w:r w:rsidRPr="000F7CE0">
        <w:t>Conclusion</w:t>
      </w:r>
      <w:bookmarkEnd w:id="4"/>
      <w:r w:rsidRPr="000F7CE0">
        <w:t xml:space="preserve"> </w:t>
      </w:r>
    </w:p>
    <w:p w14:paraId="761C5EDA" w14:textId="77777777" w:rsidR="005B627A" w:rsidRDefault="00F76232" w:rsidP="005B627A">
      <w:pPr>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t>After considering all the perspectives it can be seen that acquiring academic skills is the main tool for a person to be successful.  People with academic skills increase internal drive.  Academic skills also increase people's confidence in the workplace.  One of the most important skill sets to focus on in this assignment is subordinate skills. (</w:t>
      </w:r>
      <w:r w:rsidRPr="000F7CE0">
        <w:rPr>
          <w:rFonts w:ascii="Times New Roman" w:hAnsi="Times New Roman" w:cs="Times New Roman"/>
          <w:color w:val="222222"/>
          <w:sz w:val="24"/>
          <w:szCs w:val="24"/>
          <w:shd w:val="clear" w:color="auto" w:fill="FFFFFF"/>
        </w:rPr>
        <w:t>Almhboub, 2022)</w:t>
      </w:r>
      <w:r w:rsidRPr="000F7CE0">
        <w:rPr>
          <w:rFonts w:ascii="Times New Roman" w:hAnsi="Times New Roman" w:cs="Times New Roman"/>
          <w:sz w:val="24"/>
          <w:szCs w:val="24"/>
        </w:rPr>
        <w:t xml:space="preserve"> One of the most important outcomes of presentation skills is increased confidence. Presentation skills bring many benefits to people.  Presentation skills enable people to develop confidence and communicate better. Wherever we go and whatever we do, presentation skills are needed. It gives people opportunities for career success and growth.  Finally this assignment is very important for those who want to know more about the importance of academy skills.</w:t>
      </w:r>
      <w:bookmarkStart w:id="5" w:name="_Toc130653016"/>
    </w:p>
    <w:p w14:paraId="396FD033" w14:textId="77777777" w:rsidR="005B627A" w:rsidRPr="000F7CE0" w:rsidRDefault="00F76232" w:rsidP="005B627A">
      <w:pPr>
        <w:pStyle w:val="Heading1"/>
        <w:spacing w:line="360" w:lineRule="auto"/>
        <w:jc w:val="both"/>
        <w:rPr>
          <w:rFonts w:ascii="Times New Roman" w:hAnsi="Times New Roman" w:cs="Times New Roman"/>
          <w:sz w:val="24"/>
          <w:szCs w:val="24"/>
        </w:rPr>
      </w:pPr>
      <w:r w:rsidRPr="000F7CE0">
        <w:rPr>
          <w:rFonts w:ascii="Times New Roman" w:hAnsi="Times New Roman" w:cs="Times New Roman"/>
          <w:sz w:val="24"/>
          <w:szCs w:val="24"/>
        </w:rPr>
        <w:lastRenderedPageBreak/>
        <w:t>Reference</w:t>
      </w:r>
      <w:bookmarkEnd w:id="5"/>
      <w:r w:rsidRPr="000F7CE0">
        <w:rPr>
          <w:rFonts w:ascii="Times New Roman" w:hAnsi="Times New Roman" w:cs="Times New Roman"/>
          <w:sz w:val="24"/>
          <w:szCs w:val="24"/>
        </w:rPr>
        <w:t xml:space="preserve"> </w:t>
      </w:r>
    </w:p>
    <w:p w14:paraId="119309E0" w14:textId="77777777" w:rsidR="005B627A" w:rsidRPr="000F7CE0" w:rsidRDefault="005B627A" w:rsidP="000F7CE0">
      <w:pPr>
        <w:spacing w:line="360" w:lineRule="auto"/>
        <w:jc w:val="both"/>
        <w:rPr>
          <w:rFonts w:ascii="Times New Roman" w:hAnsi="Times New Roman" w:cs="Times New Roman"/>
          <w:color w:val="222222"/>
          <w:sz w:val="24"/>
          <w:szCs w:val="24"/>
          <w:shd w:val="clear" w:color="auto" w:fill="FFFFFF"/>
        </w:rPr>
      </w:pPr>
      <w:r w:rsidRPr="000F7CE0">
        <w:rPr>
          <w:rFonts w:ascii="Times New Roman" w:hAnsi="Times New Roman" w:cs="Times New Roman"/>
          <w:color w:val="222222"/>
          <w:sz w:val="24"/>
          <w:szCs w:val="24"/>
          <w:shd w:val="clear" w:color="auto" w:fill="FFFFFF"/>
        </w:rPr>
        <w:t>Almhboub, A.A.A., 2022. </w:t>
      </w:r>
      <w:r w:rsidRPr="000F7CE0">
        <w:rPr>
          <w:rFonts w:ascii="Times New Roman" w:hAnsi="Times New Roman" w:cs="Times New Roman"/>
          <w:i/>
          <w:iCs/>
          <w:color w:val="222222"/>
          <w:sz w:val="24"/>
          <w:szCs w:val="24"/>
          <w:shd w:val="clear" w:color="auto" w:fill="FFFFFF"/>
        </w:rPr>
        <w:t>Effect of Self and Peer Assessment on Students' Presentation Skills among Medical Students in Najran College of Medicine (2021)</w:t>
      </w:r>
      <w:r w:rsidRPr="000F7CE0">
        <w:rPr>
          <w:rFonts w:ascii="Times New Roman" w:hAnsi="Times New Roman" w:cs="Times New Roman"/>
          <w:color w:val="222222"/>
          <w:sz w:val="24"/>
          <w:szCs w:val="24"/>
          <w:shd w:val="clear" w:color="auto" w:fill="FFFFFF"/>
        </w:rPr>
        <w:t> (Doctoral dissertation, University of Gezira).</w:t>
      </w:r>
    </w:p>
    <w:p w14:paraId="50EE8594" w14:textId="77777777" w:rsidR="005B627A" w:rsidRPr="000F7CE0" w:rsidRDefault="005B627A" w:rsidP="000F7CE0">
      <w:pPr>
        <w:spacing w:line="360" w:lineRule="auto"/>
        <w:jc w:val="both"/>
        <w:rPr>
          <w:rFonts w:ascii="Times New Roman" w:hAnsi="Times New Roman" w:cs="Times New Roman"/>
          <w:color w:val="222222"/>
          <w:sz w:val="24"/>
          <w:szCs w:val="24"/>
          <w:shd w:val="clear" w:color="auto" w:fill="FFFFFF"/>
        </w:rPr>
      </w:pPr>
      <w:r w:rsidRPr="000F7CE0">
        <w:rPr>
          <w:rFonts w:ascii="Times New Roman" w:hAnsi="Times New Roman" w:cs="Times New Roman"/>
          <w:color w:val="222222"/>
          <w:sz w:val="24"/>
          <w:szCs w:val="24"/>
          <w:shd w:val="clear" w:color="auto" w:fill="FFFFFF"/>
        </w:rPr>
        <w:t>McGovern, E., Moreira, G. and Luna-Nevarez, C., 2020. An application of virtual reality in education: Can this technology enhance the quality of students’ learning experience?. </w:t>
      </w:r>
      <w:r w:rsidRPr="000F7CE0">
        <w:rPr>
          <w:rFonts w:ascii="Times New Roman" w:hAnsi="Times New Roman" w:cs="Times New Roman"/>
          <w:i/>
          <w:iCs/>
          <w:color w:val="222222"/>
          <w:sz w:val="24"/>
          <w:szCs w:val="24"/>
          <w:shd w:val="clear" w:color="auto" w:fill="FFFFFF"/>
        </w:rPr>
        <w:t>Journal of education for business</w:t>
      </w:r>
      <w:r w:rsidRPr="000F7CE0">
        <w:rPr>
          <w:rFonts w:ascii="Times New Roman" w:hAnsi="Times New Roman" w:cs="Times New Roman"/>
          <w:color w:val="222222"/>
          <w:sz w:val="24"/>
          <w:szCs w:val="24"/>
          <w:shd w:val="clear" w:color="auto" w:fill="FFFFFF"/>
        </w:rPr>
        <w:t>, </w:t>
      </w:r>
      <w:r w:rsidRPr="000F7CE0">
        <w:rPr>
          <w:rFonts w:ascii="Times New Roman" w:hAnsi="Times New Roman" w:cs="Times New Roman"/>
          <w:i/>
          <w:iCs/>
          <w:color w:val="222222"/>
          <w:sz w:val="24"/>
          <w:szCs w:val="24"/>
          <w:shd w:val="clear" w:color="auto" w:fill="FFFFFF"/>
        </w:rPr>
        <w:t>95</w:t>
      </w:r>
      <w:r w:rsidRPr="000F7CE0">
        <w:rPr>
          <w:rFonts w:ascii="Times New Roman" w:hAnsi="Times New Roman" w:cs="Times New Roman"/>
          <w:color w:val="222222"/>
          <w:sz w:val="24"/>
          <w:szCs w:val="24"/>
          <w:shd w:val="clear" w:color="auto" w:fill="FFFFFF"/>
        </w:rPr>
        <w:t>(7), pp.490-496.</w:t>
      </w:r>
    </w:p>
    <w:p w14:paraId="6987693D" w14:textId="77777777" w:rsidR="005B627A" w:rsidRPr="000F7CE0" w:rsidRDefault="005B627A" w:rsidP="000F7CE0">
      <w:pPr>
        <w:spacing w:line="360" w:lineRule="auto"/>
        <w:jc w:val="both"/>
        <w:rPr>
          <w:rFonts w:ascii="Times New Roman" w:hAnsi="Times New Roman" w:cs="Times New Roman"/>
          <w:sz w:val="24"/>
          <w:szCs w:val="24"/>
        </w:rPr>
      </w:pPr>
      <w:r w:rsidRPr="000F7CE0">
        <w:rPr>
          <w:rFonts w:ascii="Times New Roman" w:hAnsi="Times New Roman" w:cs="Times New Roman"/>
          <w:color w:val="222222"/>
          <w:sz w:val="24"/>
          <w:szCs w:val="24"/>
          <w:shd w:val="clear" w:color="auto" w:fill="FFFFFF"/>
        </w:rPr>
        <w:t>Olszewski‐Kubilius, P., Subotnik, R.F., Davis, L.C. and Worrell, F.C., 2019. Benchmarking psychosocial skills important for talent development. </w:t>
      </w:r>
      <w:r w:rsidRPr="000F7CE0">
        <w:rPr>
          <w:rFonts w:ascii="Times New Roman" w:hAnsi="Times New Roman" w:cs="Times New Roman"/>
          <w:i/>
          <w:iCs/>
          <w:color w:val="222222"/>
          <w:sz w:val="24"/>
          <w:szCs w:val="24"/>
          <w:shd w:val="clear" w:color="auto" w:fill="FFFFFF"/>
        </w:rPr>
        <w:t>New Directions for Child and Adolescent Development</w:t>
      </w:r>
      <w:r w:rsidRPr="000F7CE0">
        <w:rPr>
          <w:rFonts w:ascii="Times New Roman" w:hAnsi="Times New Roman" w:cs="Times New Roman"/>
          <w:color w:val="222222"/>
          <w:sz w:val="24"/>
          <w:szCs w:val="24"/>
          <w:shd w:val="clear" w:color="auto" w:fill="FFFFFF"/>
        </w:rPr>
        <w:t>, </w:t>
      </w:r>
      <w:r w:rsidRPr="000F7CE0">
        <w:rPr>
          <w:rFonts w:ascii="Times New Roman" w:hAnsi="Times New Roman" w:cs="Times New Roman"/>
          <w:i/>
          <w:iCs/>
          <w:color w:val="222222"/>
          <w:sz w:val="24"/>
          <w:szCs w:val="24"/>
          <w:shd w:val="clear" w:color="auto" w:fill="FFFFFF"/>
        </w:rPr>
        <w:t>2019</w:t>
      </w:r>
      <w:r w:rsidRPr="000F7CE0">
        <w:rPr>
          <w:rFonts w:ascii="Times New Roman" w:hAnsi="Times New Roman" w:cs="Times New Roman"/>
          <w:color w:val="222222"/>
          <w:sz w:val="24"/>
          <w:szCs w:val="24"/>
          <w:shd w:val="clear" w:color="auto" w:fill="FFFFFF"/>
        </w:rPr>
        <w:t>(168), pp.161-176.</w:t>
      </w:r>
    </w:p>
    <w:p w14:paraId="0ADD2746" w14:textId="77777777" w:rsidR="005B627A" w:rsidRPr="000F7CE0" w:rsidRDefault="005B627A" w:rsidP="000F7CE0">
      <w:pPr>
        <w:spacing w:line="360" w:lineRule="auto"/>
        <w:jc w:val="both"/>
        <w:rPr>
          <w:rFonts w:ascii="Times New Roman" w:hAnsi="Times New Roman" w:cs="Times New Roman"/>
          <w:color w:val="222222"/>
          <w:sz w:val="24"/>
          <w:szCs w:val="24"/>
          <w:shd w:val="clear" w:color="auto" w:fill="FFFFFF"/>
        </w:rPr>
      </w:pPr>
      <w:r w:rsidRPr="000F7CE0">
        <w:rPr>
          <w:rFonts w:ascii="Times New Roman" w:hAnsi="Times New Roman" w:cs="Times New Roman"/>
          <w:color w:val="222222"/>
          <w:sz w:val="24"/>
          <w:szCs w:val="24"/>
          <w:shd w:val="clear" w:color="auto" w:fill="FFFFFF"/>
        </w:rPr>
        <w:t>Rose, H., Curle, S., Aizawa, I. and Thompson, G., 2020. What drives success in English medium taught courses? The interplay between language proficiency, academic skills, and motivation. </w:t>
      </w:r>
      <w:r w:rsidRPr="000F7CE0">
        <w:rPr>
          <w:rFonts w:ascii="Times New Roman" w:hAnsi="Times New Roman" w:cs="Times New Roman"/>
          <w:i/>
          <w:iCs/>
          <w:color w:val="222222"/>
          <w:sz w:val="24"/>
          <w:szCs w:val="24"/>
          <w:shd w:val="clear" w:color="auto" w:fill="FFFFFF"/>
        </w:rPr>
        <w:t>Studies in Higher Education</w:t>
      </w:r>
      <w:r w:rsidRPr="000F7CE0">
        <w:rPr>
          <w:rFonts w:ascii="Times New Roman" w:hAnsi="Times New Roman" w:cs="Times New Roman"/>
          <w:color w:val="222222"/>
          <w:sz w:val="24"/>
          <w:szCs w:val="24"/>
          <w:shd w:val="clear" w:color="auto" w:fill="FFFFFF"/>
        </w:rPr>
        <w:t>, </w:t>
      </w:r>
      <w:r w:rsidRPr="000F7CE0">
        <w:rPr>
          <w:rFonts w:ascii="Times New Roman" w:hAnsi="Times New Roman" w:cs="Times New Roman"/>
          <w:i/>
          <w:iCs/>
          <w:color w:val="222222"/>
          <w:sz w:val="24"/>
          <w:szCs w:val="24"/>
          <w:shd w:val="clear" w:color="auto" w:fill="FFFFFF"/>
        </w:rPr>
        <w:t>45</w:t>
      </w:r>
      <w:r w:rsidRPr="000F7CE0">
        <w:rPr>
          <w:rFonts w:ascii="Times New Roman" w:hAnsi="Times New Roman" w:cs="Times New Roman"/>
          <w:color w:val="222222"/>
          <w:sz w:val="24"/>
          <w:szCs w:val="24"/>
          <w:shd w:val="clear" w:color="auto" w:fill="FFFFFF"/>
        </w:rPr>
        <w:t>(11), pp.2149-2161.</w:t>
      </w:r>
    </w:p>
    <w:p w14:paraId="6138614C" w14:textId="77777777" w:rsidR="005B627A" w:rsidRPr="000F7CE0" w:rsidRDefault="005B627A" w:rsidP="000F7CE0">
      <w:pPr>
        <w:spacing w:line="360" w:lineRule="auto"/>
        <w:jc w:val="both"/>
        <w:rPr>
          <w:rFonts w:ascii="Times New Roman" w:hAnsi="Times New Roman" w:cs="Times New Roman"/>
          <w:color w:val="222222"/>
          <w:sz w:val="24"/>
          <w:szCs w:val="24"/>
          <w:shd w:val="clear" w:color="auto" w:fill="FFFFFF"/>
        </w:rPr>
      </w:pPr>
      <w:r w:rsidRPr="000F7CE0">
        <w:rPr>
          <w:rFonts w:ascii="Times New Roman" w:hAnsi="Times New Roman" w:cs="Times New Roman"/>
          <w:color w:val="222222"/>
          <w:sz w:val="24"/>
          <w:szCs w:val="24"/>
          <w:shd w:val="clear" w:color="auto" w:fill="FFFFFF"/>
        </w:rPr>
        <w:t>Shapiro, E.S. and Keller, M.A., 2022. Academic skills problems. In </w:t>
      </w:r>
      <w:r w:rsidRPr="000F7CE0">
        <w:rPr>
          <w:rFonts w:ascii="Times New Roman" w:hAnsi="Times New Roman" w:cs="Times New Roman"/>
          <w:i/>
          <w:iCs/>
          <w:color w:val="222222"/>
          <w:sz w:val="24"/>
          <w:szCs w:val="24"/>
          <w:shd w:val="clear" w:color="auto" w:fill="FFFFFF"/>
        </w:rPr>
        <w:t>Clinician's Handbook of Child Behavioral Assessment</w:t>
      </w:r>
      <w:r w:rsidRPr="000F7CE0">
        <w:rPr>
          <w:rFonts w:ascii="Times New Roman" w:hAnsi="Times New Roman" w:cs="Times New Roman"/>
          <w:color w:val="222222"/>
          <w:sz w:val="24"/>
          <w:szCs w:val="24"/>
          <w:shd w:val="clear" w:color="auto" w:fill="FFFFFF"/>
        </w:rPr>
        <w:t> (pp. 605-630). Academic Press.</w:t>
      </w:r>
    </w:p>
    <w:p w14:paraId="4AF99BA4" w14:textId="77777777" w:rsidR="005B627A" w:rsidRPr="000F7CE0" w:rsidRDefault="005B627A" w:rsidP="000F7CE0">
      <w:pPr>
        <w:spacing w:line="360" w:lineRule="auto"/>
        <w:jc w:val="both"/>
        <w:rPr>
          <w:rFonts w:ascii="Times New Roman" w:hAnsi="Times New Roman" w:cs="Times New Roman"/>
          <w:color w:val="222222"/>
          <w:sz w:val="24"/>
          <w:szCs w:val="24"/>
          <w:shd w:val="clear" w:color="auto" w:fill="FFFFFF"/>
        </w:rPr>
      </w:pPr>
      <w:r w:rsidRPr="000F7CE0">
        <w:rPr>
          <w:rFonts w:ascii="Times New Roman" w:hAnsi="Times New Roman" w:cs="Times New Roman"/>
          <w:color w:val="222222"/>
          <w:sz w:val="24"/>
          <w:szCs w:val="24"/>
          <w:shd w:val="clear" w:color="auto" w:fill="FFFFFF"/>
        </w:rPr>
        <w:t>Vuković, M., Urošević, S. and Radosavljević, D., 2022. Importance of presentation skills in contemporary business. </w:t>
      </w:r>
      <w:r w:rsidRPr="000F7CE0">
        <w:rPr>
          <w:rFonts w:ascii="Times New Roman" w:hAnsi="Times New Roman" w:cs="Times New Roman"/>
          <w:i/>
          <w:iCs/>
          <w:color w:val="222222"/>
          <w:sz w:val="24"/>
          <w:szCs w:val="24"/>
          <w:shd w:val="clear" w:color="auto" w:fill="FFFFFF"/>
        </w:rPr>
        <w:t>BizInfo (Blace) Journal of Economics, Management and Informatics</w:t>
      </w:r>
      <w:r w:rsidRPr="000F7CE0">
        <w:rPr>
          <w:rFonts w:ascii="Times New Roman" w:hAnsi="Times New Roman" w:cs="Times New Roman"/>
          <w:color w:val="222222"/>
          <w:sz w:val="24"/>
          <w:szCs w:val="24"/>
          <w:shd w:val="clear" w:color="auto" w:fill="FFFFFF"/>
        </w:rPr>
        <w:t>, </w:t>
      </w:r>
      <w:r w:rsidRPr="000F7CE0">
        <w:rPr>
          <w:rFonts w:ascii="Times New Roman" w:hAnsi="Times New Roman" w:cs="Times New Roman"/>
          <w:i/>
          <w:iCs/>
          <w:color w:val="222222"/>
          <w:sz w:val="24"/>
          <w:szCs w:val="24"/>
          <w:shd w:val="clear" w:color="auto" w:fill="FFFFFF"/>
        </w:rPr>
        <w:t>13</w:t>
      </w:r>
      <w:r w:rsidRPr="000F7CE0">
        <w:rPr>
          <w:rFonts w:ascii="Times New Roman" w:hAnsi="Times New Roman" w:cs="Times New Roman"/>
          <w:color w:val="222222"/>
          <w:sz w:val="24"/>
          <w:szCs w:val="24"/>
          <w:shd w:val="clear" w:color="auto" w:fill="FFFFFF"/>
        </w:rPr>
        <w:t>(1), pp.87-93.</w:t>
      </w:r>
    </w:p>
    <w:sectPr w:rsidR="005B627A" w:rsidRPr="000F7C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765B"/>
    <w:rsid w:val="00005EA4"/>
    <w:rsid w:val="0008482A"/>
    <w:rsid w:val="000F7CE0"/>
    <w:rsid w:val="00210AC1"/>
    <w:rsid w:val="00231103"/>
    <w:rsid w:val="002870A8"/>
    <w:rsid w:val="002F453A"/>
    <w:rsid w:val="00331682"/>
    <w:rsid w:val="003661CF"/>
    <w:rsid w:val="0039765B"/>
    <w:rsid w:val="003E280C"/>
    <w:rsid w:val="003E60D8"/>
    <w:rsid w:val="005B627A"/>
    <w:rsid w:val="005E5C01"/>
    <w:rsid w:val="00615636"/>
    <w:rsid w:val="00627484"/>
    <w:rsid w:val="006E65F6"/>
    <w:rsid w:val="00734278"/>
    <w:rsid w:val="0078099E"/>
    <w:rsid w:val="0078638E"/>
    <w:rsid w:val="0079064E"/>
    <w:rsid w:val="00792913"/>
    <w:rsid w:val="0092344B"/>
    <w:rsid w:val="00BC1CB3"/>
    <w:rsid w:val="00C937AD"/>
    <w:rsid w:val="00C952AE"/>
    <w:rsid w:val="00CB304C"/>
    <w:rsid w:val="00CC5567"/>
    <w:rsid w:val="00D0380E"/>
    <w:rsid w:val="00D43C55"/>
    <w:rsid w:val="00D45795"/>
    <w:rsid w:val="00E20A67"/>
    <w:rsid w:val="00F71D15"/>
    <w:rsid w:val="00F76232"/>
    <w:rsid w:val="00FC5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4F1F9"/>
  <w15:docId w15:val="{9DEA526D-1AAF-4341-90AA-0269EEED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2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C1C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1CB3"/>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F7623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F7CE0"/>
    <w:pPr>
      <w:outlineLvl w:val="9"/>
    </w:pPr>
    <w:rPr>
      <w:lang w:eastAsia="ja-JP"/>
    </w:rPr>
  </w:style>
  <w:style w:type="paragraph" w:styleId="TOC1">
    <w:name w:val="toc 1"/>
    <w:basedOn w:val="Normal"/>
    <w:next w:val="Normal"/>
    <w:autoRedefine/>
    <w:uiPriority w:val="39"/>
    <w:unhideWhenUsed/>
    <w:rsid w:val="000F7CE0"/>
    <w:pPr>
      <w:spacing w:after="100"/>
    </w:pPr>
  </w:style>
  <w:style w:type="paragraph" w:styleId="TOC2">
    <w:name w:val="toc 2"/>
    <w:basedOn w:val="Normal"/>
    <w:next w:val="Normal"/>
    <w:autoRedefine/>
    <w:uiPriority w:val="39"/>
    <w:unhideWhenUsed/>
    <w:rsid w:val="000F7CE0"/>
    <w:pPr>
      <w:spacing w:after="100"/>
      <w:ind w:left="220"/>
    </w:pPr>
  </w:style>
  <w:style w:type="character" w:styleId="Hyperlink">
    <w:name w:val="Hyperlink"/>
    <w:basedOn w:val="DefaultParagraphFont"/>
    <w:uiPriority w:val="99"/>
    <w:unhideWhenUsed/>
    <w:rsid w:val="000F7CE0"/>
    <w:rPr>
      <w:color w:val="0000FF" w:themeColor="hyperlink"/>
      <w:u w:val="single"/>
    </w:rPr>
  </w:style>
  <w:style w:type="paragraph" w:styleId="BalloonText">
    <w:name w:val="Balloon Text"/>
    <w:basedOn w:val="Normal"/>
    <w:link w:val="BalloonTextChar"/>
    <w:uiPriority w:val="99"/>
    <w:semiHidden/>
    <w:unhideWhenUsed/>
    <w:rsid w:val="000F7C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C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C5BA7-E1C1-4FE4-8AF3-9541E1B93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1539</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plaza</dc:creator>
  <cp:lastModifiedBy>Milena Ilieva (2231625)</cp:lastModifiedBy>
  <cp:revision>2</cp:revision>
  <dcterms:created xsi:type="dcterms:W3CDTF">2023-04-05T14:21:00Z</dcterms:created>
  <dcterms:modified xsi:type="dcterms:W3CDTF">2023-04-05T14:21:00Z</dcterms:modified>
</cp:coreProperties>
</file>