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2084967"/>
        <w:docPartObj>
          <w:docPartGallery w:val="Cover Pages"/>
          <w:docPartUnique/>
        </w:docPartObj>
      </w:sdtPr>
      <w:sdtEndPr/>
      <w:sdtContent>
        <w:p w14:paraId="1117DAD2" w14:textId="42B7CA88" w:rsidR="006F083C" w:rsidRDefault="006F083C" w:rsidP="006C2AF2">
          <w:pPr>
            <w:jc w:val="both"/>
          </w:pPr>
          <w:r>
            <w:rPr>
              <w:noProof/>
              <w:color w:val="FFFFFF" w:themeColor="background1"/>
            </w:rPr>
            <mc:AlternateContent>
              <mc:Choice Requires="wpg">
                <w:drawing>
                  <wp:anchor distT="0" distB="0" distL="114300" distR="114300" simplePos="0" relativeHeight="251659264" behindDoc="0" locked="0" layoutInCell="1" allowOverlap="1" wp14:anchorId="0D74D52A" wp14:editId="1FE1AABC">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81BA0B4" w14:textId="630B3596" w:rsidR="006F083C" w:rsidRDefault="00BC7B91">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Lithuanian Honey Business Plan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6F10ECD" w14:textId="22756C20" w:rsidR="006F083C" w:rsidRDefault="00472C3A">
                                      <w:pPr>
                                        <w:pStyle w:val="NoSpacing"/>
                                        <w:rPr>
                                          <w:color w:val="FFFFFF" w:themeColor="background1"/>
                                          <w:sz w:val="28"/>
                                          <w:szCs w:val="28"/>
                                        </w:rPr>
                                      </w:pPr>
                                      <w:r>
                                        <w:rPr>
                                          <w:color w:val="FFFFFF" w:themeColor="background1"/>
                                          <w:sz w:val="28"/>
                                          <w:szCs w:val="28"/>
                                        </w:rPr>
                                        <w:t>University of Wales Trinity Saint David</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1D62CD6" w14:textId="46717528" w:rsidR="006F083C" w:rsidRDefault="006F083C">
                                      <w:pPr>
                                        <w:pStyle w:val="NoSpacing"/>
                                        <w:rPr>
                                          <w:color w:val="FFFFFF" w:themeColor="background1"/>
                                          <w:sz w:val="32"/>
                                          <w:szCs w:val="32"/>
                                        </w:rPr>
                                      </w:pPr>
                                      <w:r>
                                        <w:rPr>
                                          <w:color w:val="FFFFFF" w:themeColor="background1"/>
                                          <w:sz w:val="32"/>
                                          <w:szCs w:val="32"/>
                                        </w:rPr>
                                        <w:t>Rasa Vilimaite</w:t>
                                      </w:r>
                                      <w:r w:rsidR="00472C3A">
                                        <w:rPr>
                                          <w:color w:val="FFFFFF" w:themeColor="background1"/>
                                          <w:sz w:val="32"/>
                                          <w:szCs w:val="32"/>
                                        </w:rPr>
                                        <w:t xml:space="preserve"> (2020471)</w:t>
                                      </w:r>
                                    </w:p>
                                  </w:sdtContent>
                                </w:sdt>
                                <w:p w14:paraId="3082C86A" w14:textId="2041FD90" w:rsidR="006F083C" w:rsidRDefault="009B5A5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472C3A">
                                        <w:rPr>
                                          <w:caps/>
                                          <w:color w:val="FFFFFF" w:themeColor="background1"/>
                                          <w:sz w:val="18"/>
                                          <w:szCs w:val="18"/>
                                        </w:rPr>
                                        <w:t>Brynach h</w:t>
                                      </w:r>
                                      <w:r w:rsidR="00F42AE8">
                                        <w:rPr>
                                          <w:caps/>
                                          <w:color w:val="FFFFFF" w:themeColor="background1"/>
                                          <w:sz w:val="18"/>
                                          <w:szCs w:val="18"/>
                                        </w:rPr>
                                        <w:t>effernan</w:t>
                                      </w:r>
                                      <w:r w:rsidR="00B3516E">
                                        <w:rPr>
                                          <w:caps/>
                                          <w:color w:val="FFFFFF" w:themeColor="background1"/>
                                          <w:sz w:val="18"/>
                                          <w:szCs w:val="18"/>
                                        </w:rPr>
                                        <w:t>-</w:t>
                                      </w:r>
                                    </w:sdtContent>
                                  </w:sdt>
                                  <w:r w:rsidR="006F083C">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F42AE8">
                                        <w:rPr>
                                          <w:color w:val="FFFFFF" w:themeColor="background1"/>
                                          <w:sz w:val="18"/>
                                          <w:szCs w:val="18"/>
                                        </w:rPr>
                                        <w:t xml:space="preserve"> </w:t>
                                      </w:r>
                                      <w:r w:rsidR="003F5483">
                                        <w:rPr>
                                          <w:color w:val="FFFFFF" w:themeColor="background1"/>
                                          <w:sz w:val="18"/>
                                          <w:szCs w:val="18"/>
                                        </w:rPr>
                                        <w:t xml:space="preserve">Managing Enterprise </w:t>
                                      </w:r>
                                    </w:sdtContent>
                                  </w:sdt>
                                  <w:r w:rsidR="00B3516E">
                                    <w:rPr>
                                      <w:color w:val="FFFFFF" w:themeColor="background1"/>
                                      <w:sz w:val="18"/>
                                      <w:szCs w:val="18"/>
                                    </w:rPr>
                                    <w:t>in the 21</w:t>
                                  </w:r>
                                  <w:r w:rsidR="00B3516E" w:rsidRPr="00B3516E">
                                    <w:rPr>
                                      <w:color w:val="FFFFFF" w:themeColor="background1"/>
                                      <w:sz w:val="18"/>
                                      <w:szCs w:val="18"/>
                                      <w:vertAlign w:val="superscript"/>
                                    </w:rPr>
                                    <w:t>st</w:t>
                                  </w:r>
                                  <w:r w:rsidR="00B3516E">
                                    <w:rPr>
                                      <w:color w:val="FFFFFF" w:themeColor="background1"/>
                                      <w:sz w:val="18"/>
                                      <w:szCs w:val="18"/>
                                    </w:rPr>
                                    <w:t xml:space="preserve"> Century (</w:t>
                                  </w:r>
                                  <w:r w:rsidR="005C788F">
                                    <w:rPr>
                                      <w:color w:val="FFFFFF" w:themeColor="background1"/>
                                      <w:sz w:val="18"/>
                                      <w:szCs w:val="18"/>
                                    </w:rPr>
                                    <w:t>BMSW4006_SWAN</w:t>
                                  </w:r>
                                  <w:r w:rsidR="003A74D6">
                                    <w:rPr>
                                      <w:color w:val="FFFFFF" w:themeColor="background1"/>
                                      <w:sz w:val="18"/>
                                      <w:szCs w:val="18"/>
                                    </w:rPr>
                                    <w:t>)</w:t>
                                  </w:r>
                                </w:p>
                                <w:p w14:paraId="73E8DEC6" w14:textId="347186E3" w:rsidR="00B67AEA" w:rsidRDefault="00B67AEA">
                                  <w:pPr>
                                    <w:pStyle w:val="NoSpacing"/>
                                    <w:rPr>
                                      <w:color w:val="FFFFFF" w:themeColor="background1"/>
                                      <w:sz w:val="18"/>
                                      <w:szCs w:val="18"/>
                                    </w:rPr>
                                  </w:pPr>
                                  <w:r>
                                    <w:rPr>
                                      <w:color w:val="FFFFFF" w:themeColor="background1"/>
                                      <w:sz w:val="18"/>
                                      <w:szCs w:val="18"/>
                                    </w:rPr>
                                    <w:t xml:space="preserve">Word Count: </w:t>
                                  </w:r>
                                  <w:r>
                                    <w:rPr>
                                      <w:color w:val="FFFFFF" w:themeColor="background1"/>
                                      <w:sz w:val="18"/>
                                      <w:szCs w:val="18"/>
                                    </w:rPr>
                                    <w:tab/>
                                  </w:r>
                                  <w:r w:rsidR="00B107FC">
                                    <w:rPr>
                                      <w:color w:val="FFFFFF" w:themeColor="background1"/>
                                      <w:sz w:val="18"/>
                                      <w:szCs w:val="18"/>
                                    </w:rPr>
                                    <w:t>2590</w:t>
                                  </w:r>
                                </w:p>
                                <w:p w14:paraId="66EFA055" w14:textId="77777777" w:rsidR="00B107FC" w:rsidRDefault="00B107FC">
                                  <w:pPr>
                                    <w:pStyle w:val="NoSpacing"/>
                                    <w:rPr>
                                      <w:color w:val="FFFFFF" w:themeColor="background1"/>
                                      <w:sz w:val="18"/>
                                      <w:szCs w:val="18"/>
                                    </w:rPr>
                                  </w:pPr>
                                </w:p>
                                <w:p w14:paraId="0777A7F8" w14:textId="77777777" w:rsidR="003A74D6" w:rsidRDefault="003A74D6">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74D52A" id="Group 11"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81BA0B4" w14:textId="630B3596" w:rsidR="006F083C" w:rsidRDefault="00BC7B91">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Lithuanian Honey Business Plan</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6F10ECD" w14:textId="22756C20" w:rsidR="006F083C" w:rsidRDefault="00472C3A">
                                <w:pPr>
                                  <w:pStyle w:val="NoSpacing"/>
                                  <w:rPr>
                                    <w:color w:val="FFFFFF" w:themeColor="background1"/>
                                    <w:sz w:val="28"/>
                                    <w:szCs w:val="28"/>
                                  </w:rPr>
                                </w:pPr>
                                <w:r>
                                  <w:rPr>
                                    <w:color w:val="FFFFFF" w:themeColor="background1"/>
                                    <w:sz w:val="28"/>
                                    <w:szCs w:val="28"/>
                                  </w:rPr>
                                  <w:t>University of Wales Trinity Saint David</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1D62CD6" w14:textId="46717528" w:rsidR="006F083C" w:rsidRDefault="006F083C">
                                <w:pPr>
                                  <w:pStyle w:val="NoSpacing"/>
                                  <w:rPr>
                                    <w:color w:val="FFFFFF" w:themeColor="background1"/>
                                    <w:sz w:val="32"/>
                                    <w:szCs w:val="32"/>
                                  </w:rPr>
                                </w:pPr>
                                <w:r>
                                  <w:rPr>
                                    <w:color w:val="FFFFFF" w:themeColor="background1"/>
                                    <w:sz w:val="32"/>
                                    <w:szCs w:val="32"/>
                                  </w:rPr>
                                  <w:t>Rasa Vilimaite</w:t>
                                </w:r>
                                <w:r w:rsidR="00472C3A">
                                  <w:rPr>
                                    <w:color w:val="FFFFFF" w:themeColor="background1"/>
                                    <w:sz w:val="32"/>
                                    <w:szCs w:val="32"/>
                                  </w:rPr>
                                  <w:t xml:space="preserve"> (2020471)</w:t>
                                </w:r>
                              </w:p>
                            </w:sdtContent>
                          </w:sdt>
                          <w:p w14:paraId="3082C86A" w14:textId="2041FD90" w:rsidR="006F083C" w:rsidRDefault="009B5A5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472C3A">
                                  <w:rPr>
                                    <w:caps/>
                                    <w:color w:val="FFFFFF" w:themeColor="background1"/>
                                    <w:sz w:val="18"/>
                                    <w:szCs w:val="18"/>
                                  </w:rPr>
                                  <w:t>Brynach h</w:t>
                                </w:r>
                                <w:r w:rsidR="00F42AE8">
                                  <w:rPr>
                                    <w:caps/>
                                    <w:color w:val="FFFFFF" w:themeColor="background1"/>
                                    <w:sz w:val="18"/>
                                    <w:szCs w:val="18"/>
                                  </w:rPr>
                                  <w:t>effernan</w:t>
                                </w:r>
                                <w:r w:rsidR="00B3516E">
                                  <w:rPr>
                                    <w:caps/>
                                    <w:color w:val="FFFFFF" w:themeColor="background1"/>
                                    <w:sz w:val="18"/>
                                    <w:szCs w:val="18"/>
                                  </w:rPr>
                                  <w:t>-</w:t>
                                </w:r>
                              </w:sdtContent>
                            </w:sdt>
                            <w:r w:rsidR="006F083C">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F42AE8">
                                  <w:rPr>
                                    <w:color w:val="FFFFFF" w:themeColor="background1"/>
                                    <w:sz w:val="18"/>
                                    <w:szCs w:val="18"/>
                                  </w:rPr>
                                  <w:t xml:space="preserve"> </w:t>
                                </w:r>
                                <w:r w:rsidR="003F5483">
                                  <w:rPr>
                                    <w:color w:val="FFFFFF" w:themeColor="background1"/>
                                    <w:sz w:val="18"/>
                                    <w:szCs w:val="18"/>
                                  </w:rPr>
                                  <w:t xml:space="preserve">Managing Enterprise </w:t>
                                </w:r>
                              </w:sdtContent>
                            </w:sdt>
                            <w:r w:rsidR="00B3516E">
                              <w:rPr>
                                <w:color w:val="FFFFFF" w:themeColor="background1"/>
                                <w:sz w:val="18"/>
                                <w:szCs w:val="18"/>
                              </w:rPr>
                              <w:t>in the 21</w:t>
                            </w:r>
                            <w:r w:rsidR="00B3516E" w:rsidRPr="00B3516E">
                              <w:rPr>
                                <w:color w:val="FFFFFF" w:themeColor="background1"/>
                                <w:sz w:val="18"/>
                                <w:szCs w:val="18"/>
                                <w:vertAlign w:val="superscript"/>
                              </w:rPr>
                              <w:t>st</w:t>
                            </w:r>
                            <w:r w:rsidR="00B3516E">
                              <w:rPr>
                                <w:color w:val="FFFFFF" w:themeColor="background1"/>
                                <w:sz w:val="18"/>
                                <w:szCs w:val="18"/>
                              </w:rPr>
                              <w:t xml:space="preserve"> Century (</w:t>
                            </w:r>
                            <w:r w:rsidR="005C788F">
                              <w:rPr>
                                <w:color w:val="FFFFFF" w:themeColor="background1"/>
                                <w:sz w:val="18"/>
                                <w:szCs w:val="18"/>
                              </w:rPr>
                              <w:t>BMSW4006_SWAN</w:t>
                            </w:r>
                            <w:r w:rsidR="003A74D6">
                              <w:rPr>
                                <w:color w:val="FFFFFF" w:themeColor="background1"/>
                                <w:sz w:val="18"/>
                                <w:szCs w:val="18"/>
                              </w:rPr>
                              <w:t>)</w:t>
                            </w:r>
                          </w:p>
                          <w:p w14:paraId="73E8DEC6" w14:textId="347186E3" w:rsidR="00B67AEA" w:rsidRDefault="00B67AEA">
                            <w:pPr>
                              <w:pStyle w:val="NoSpacing"/>
                              <w:rPr>
                                <w:color w:val="FFFFFF" w:themeColor="background1"/>
                                <w:sz w:val="18"/>
                                <w:szCs w:val="18"/>
                              </w:rPr>
                            </w:pPr>
                            <w:r>
                              <w:rPr>
                                <w:color w:val="FFFFFF" w:themeColor="background1"/>
                                <w:sz w:val="18"/>
                                <w:szCs w:val="18"/>
                              </w:rPr>
                              <w:t xml:space="preserve">Word Count: </w:t>
                            </w:r>
                            <w:r>
                              <w:rPr>
                                <w:color w:val="FFFFFF" w:themeColor="background1"/>
                                <w:sz w:val="18"/>
                                <w:szCs w:val="18"/>
                              </w:rPr>
                              <w:tab/>
                            </w:r>
                            <w:r w:rsidR="00B107FC">
                              <w:rPr>
                                <w:color w:val="FFFFFF" w:themeColor="background1"/>
                                <w:sz w:val="18"/>
                                <w:szCs w:val="18"/>
                              </w:rPr>
                              <w:t>2590</w:t>
                            </w:r>
                          </w:p>
                          <w:p w14:paraId="66EFA055" w14:textId="77777777" w:rsidR="00B107FC" w:rsidRDefault="00B107FC">
                            <w:pPr>
                              <w:pStyle w:val="NoSpacing"/>
                              <w:rPr>
                                <w:color w:val="FFFFFF" w:themeColor="background1"/>
                                <w:sz w:val="18"/>
                                <w:szCs w:val="18"/>
                              </w:rPr>
                            </w:pPr>
                          </w:p>
                          <w:p w14:paraId="0777A7F8" w14:textId="77777777" w:rsidR="003A74D6" w:rsidRDefault="003A74D6">
                            <w:pPr>
                              <w:pStyle w:val="NoSpacing"/>
                              <w:rPr>
                                <w:color w:val="FFFFFF" w:themeColor="background1"/>
                                <w:sz w:val="18"/>
                                <w:szCs w:val="18"/>
                              </w:rPr>
                            </w:pPr>
                          </w:p>
                        </w:txbxContent>
                      </v:textbox>
                    </v:shape>
                    <w10:wrap anchorx="page" anchory="page"/>
                  </v:group>
                </w:pict>
              </mc:Fallback>
            </mc:AlternateContent>
          </w:r>
          <w:r>
            <w:br w:type="page"/>
          </w:r>
        </w:p>
      </w:sdtContent>
    </w:sdt>
    <w:p w14:paraId="5CC9CFC1" w14:textId="7B24B251" w:rsidR="00415BE3" w:rsidRDefault="00E5102D" w:rsidP="006C2AF2">
      <w:pPr>
        <w:pStyle w:val="Heading1"/>
        <w:jc w:val="both"/>
      </w:pPr>
      <w:bookmarkStart w:id="0" w:name="_Toc89364538"/>
      <w:r>
        <w:lastRenderedPageBreak/>
        <w:t>Company Logo:</w:t>
      </w:r>
      <w:bookmarkEnd w:id="0"/>
    </w:p>
    <w:p w14:paraId="40CFAC8C" w14:textId="77777777" w:rsidR="00E5102D" w:rsidRDefault="00E5102D" w:rsidP="006C2AF2">
      <w:pPr>
        <w:jc w:val="both"/>
      </w:pPr>
    </w:p>
    <w:p w14:paraId="39170D04" w14:textId="7A06BC2C" w:rsidR="006658D2" w:rsidRDefault="006658D2" w:rsidP="006C2AF2">
      <w:pPr>
        <w:jc w:val="both"/>
      </w:pPr>
      <w:r>
        <w:rPr>
          <w:noProof/>
        </w:rPr>
        <w:drawing>
          <wp:inline distT="0" distB="0" distL="0" distR="0" wp14:anchorId="6F6DDA4B" wp14:editId="7C3C36C3">
            <wp:extent cx="5731510" cy="2799080"/>
            <wp:effectExtent l="0" t="0" r="2540" b="1270"/>
            <wp:docPr id="23" name="Picture 2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shap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799080"/>
                    </a:xfrm>
                    <a:prstGeom prst="rect">
                      <a:avLst/>
                    </a:prstGeom>
                  </pic:spPr>
                </pic:pic>
              </a:graphicData>
            </a:graphic>
          </wp:inline>
        </w:drawing>
      </w:r>
    </w:p>
    <w:p w14:paraId="5F97AD56" w14:textId="77777777" w:rsidR="006658D2" w:rsidRDefault="006658D2" w:rsidP="006C2AF2">
      <w:pPr>
        <w:jc w:val="both"/>
      </w:pPr>
    </w:p>
    <w:p w14:paraId="6ACA929E" w14:textId="242FE9BA" w:rsidR="006658D2" w:rsidRPr="00E5102D" w:rsidRDefault="00CC349B" w:rsidP="006C2AF2">
      <w:pPr>
        <w:jc w:val="both"/>
      </w:pPr>
      <w:r>
        <w:t xml:space="preserve">Company name “Vi’ Bee” came up </w:t>
      </w:r>
      <w:r w:rsidR="00CB6D12">
        <w:t xml:space="preserve">from my own surname first letters </w:t>
      </w:r>
      <w:r w:rsidR="003F41B7">
        <w:t xml:space="preserve">and Bee’s because that’s where the honey comes from. </w:t>
      </w:r>
      <w:r w:rsidR="004A229B">
        <w:t>Sold honey w</w:t>
      </w:r>
      <w:r w:rsidR="00416636">
        <w:t>ill</w:t>
      </w:r>
      <w:r w:rsidR="004A229B">
        <w:t xml:space="preserve"> not only be a purchase</w:t>
      </w:r>
      <w:r w:rsidR="00416636">
        <w:t>d</w:t>
      </w:r>
      <w:r w:rsidR="004E3620">
        <w:t xml:space="preserve"> when the costumer is ill and needs a remedy</w:t>
      </w:r>
      <w:r w:rsidR="003A7E5A">
        <w:t xml:space="preserve"> but to use it as a daily food supplement.</w:t>
      </w:r>
      <w:r w:rsidR="00FA263A">
        <w:t xml:space="preserve"> The information provided with the purchased honey, the </w:t>
      </w:r>
      <w:r w:rsidR="00E003EF">
        <w:t>recipes</w:t>
      </w:r>
      <w:r w:rsidR="00FA263A">
        <w:t xml:space="preserve"> </w:t>
      </w:r>
      <w:r w:rsidR="00275C62">
        <w:t>to inspire and motivate with the use of honey to our customers</w:t>
      </w:r>
      <w:r w:rsidR="00B94792">
        <w:t xml:space="preserve">. </w:t>
      </w:r>
      <w:r w:rsidR="005D3D1F">
        <w:t>Vi’ Bee</w:t>
      </w:r>
      <w:r w:rsidR="00204963">
        <w:t xml:space="preserve"> Lithuanian Honey</w:t>
      </w:r>
      <w:r w:rsidR="005D3D1F">
        <w:t xml:space="preserve"> would be</w:t>
      </w:r>
      <w:r w:rsidR="00204963">
        <w:t xml:space="preserve"> purchased for a different Lifestyle, for a different Vibe.</w:t>
      </w:r>
    </w:p>
    <w:p w14:paraId="0DB0F716" w14:textId="454A0321" w:rsidR="00415BE3" w:rsidRDefault="00415BE3" w:rsidP="006C2AF2">
      <w:pPr>
        <w:jc w:val="both"/>
        <w:rPr>
          <w:rFonts w:asciiTheme="majorHAnsi" w:eastAsiaTheme="majorEastAsia" w:hAnsiTheme="majorHAnsi" w:cstheme="majorBidi"/>
          <w:color w:val="2F5496" w:themeColor="accent1" w:themeShade="BF"/>
          <w:sz w:val="32"/>
          <w:szCs w:val="32"/>
        </w:rPr>
      </w:pPr>
      <w:r>
        <w:br w:type="page"/>
      </w:r>
    </w:p>
    <w:p w14:paraId="74E42610" w14:textId="6DBC3B96" w:rsidR="00415BE3" w:rsidRDefault="00415BE3" w:rsidP="006C2AF2">
      <w:pPr>
        <w:pStyle w:val="Heading1"/>
        <w:jc w:val="both"/>
      </w:pPr>
      <w:bookmarkStart w:id="1" w:name="_Toc89364539"/>
      <w:r>
        <w:lastRenderedPageBreak/>
        <w:t>Contents</w:t>
      </w:r>
      <w:bookmarkEnd w:id="1"/>
    </w:p>
    <w:sdt>
      <w:sdtPr>
        <w:rPr>
          <w:rFonts w:asciiTheme="minorHAnsi" w:eastAsiaTheme="minorHAnsi" w:hAnsiTheme="minorHAnsi" w:cstheme="minorBidi"/>
          <w:color w:val="auto"/>
          <w:sz w:val="22"/>
          <w:szCs w:val="22"/>
          <w:lang w:val="en-GB"/>
        </w:rPr>
        <w:id w:val="87584111"/>
        <w:docPartObj>
          <w:docPartGallery w:val="Table of Contents"/>
          <w:docPartUnique/>
        </w:docPartObj>
      </w:sdtPr>
      <w:sdtEndPr>
        <w:rPr>
          <w:b/>
          <w:bCs/>
          <w:noProof/>
        </w:rPr>
      </w:sdtEndPr>
      <w:sdtContent>
        <w:p w14:paraId="44D464A8" w14:textId="26FE3DF7" w:rsidR="00EA05B6" w:rsidRDefault="00EA05B6" w:rsidP="006C2AF2">
          <w:pPr>
            <w:pStyle w:val="TOCHeading"/>
            <w:jc w:val="both"/>
          </w:pPr>
          <w:r>
            <w:t>Contents</w:t>
          </w:r>
        </w:p>
        <w:p w14:paraId="2C14B5FC" w14:textId="2F939236" w:rsidR="00B67AEA" w:rsidRDefault="00EA05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364538" w:history="1">
            <w:r w:rsidR="00B67AEA" w:rsidRPr="00B06F73">
              <w:rPr>
                <w:rStyle w:val="Hyperlink"/>
                <w:noProof/>
              </w:rPr>
              <w:t>Company Logo:</w:t>
            </w:r>
            <w:r w:rsidR="00B67AEA">
              <w:rPr>
                <w:noProof/>
                <w:webHidden/>
              </w:rPr>
              <w:tab/>
            </w:r>
            <w:r w:rsidR="00B67AEA">
              <w:rPr>
                <w:noProof/>
                <w:webHidden/>
              </w:rPr>
              <w:fldChar w:fldCharType="begin"/>
            </w:r>
            <w:r w:rsidR="00B67AEA">
              <w:rPr>
                <w:noProof/>
                <w:webHidden/>
              </w:rPr>
              <w:instrText xml:space="preserve"> PAGEREF _Toc89364538 \h </w:instrText>
            </w:r>
            <w:r w:rsidR="00B67AEA">
              <w:rPr>
                <w:noProof/>
                <w:webHidden/>
              </w:rPr>
            </w:r>
            <w:r w:rsidR="00B67AEA">
              <w:rPr>
                <w:noProof/>
                <w:webHidden/>
              </w:rPr>
              <w:fldChar w:fldCharType="separate"/>
            </w:r>
            <w:r w:rsidR="00B67AEA">
              <w:rPr>
                <w:noProof/>
                <w:webHidden/>
              </w:rPr>
              <w:t>1</w:t>
            </w:r>
            <w:r w:rsidR="00B67AEA">
              <w:rPr>
                <w:noProof/>
                <w:webHidden/>
              </w:rPr>
              <w:fldChar w:fldCharType="end"/>
            </w:r>
          </w:hyperlink>
        </w:p>
        <w:p w14:paraId="319641C4" w14:textId="42EB62EF" w:rsidR="00B67AEA" w:rsidRDefault="009B5A5E">
          <w:pPr>
            <w:pStyle w:val="TOC1"/>
            <w:tabs>
              <w:tab w:val="right" w:leader="dot" w:pos="9016"/>
            </w:tabs>
            <w:rPr>
              <w:rFonts w:eastAsiaTheme="minorEastAsia"/>
              <w:noProof/>
              <w:lang w:eastAsia="en-GB"/>
            </w:rPr>
          </w:pPr>
          <w:hyperlink w:anchor="_Toc89364539" w:history="1">
            <w:r w:rsidR="00B67AEA" w:rsidRPr="00B06F73">
              <w:rPr>
                <w:rStyle w:val="Hyperlink"/>
                <w:noProof/>
              </w:rPr>
              <w:t>Contents</w:t>
            </w:r>
            <w:r w:rsidR="00B67AEA">
              <w:rPr>
                <w:noProof/>
                <w:webHidden/>
              </w:rPr>
              <w:tab/>
            </w:r>
            <w:r w:rsidR="00B67AEA">
              <w:rPr>
                <w:noProof/>
                <w:webHidden/>
              </w:rPr>
              <w:fldChar w:fldCharType="begin"/>
            </w:r>
            <w:r w:rsidR="00B67AEA">
              <w:rPr>
                <w:noProof/>
                <w:webHidden/>
              </w:rPr>
              <w:instrText xml:space="preserve"> PAGEREF _Toc89364539 \h </w:instrText>
            </w:r>
            <w:r w:rsidR="00B67AEA">
              <w:rPr>
                <w:noProof/>
                <w:webHidden/>
              </w:rPr>
            </w:r>
            <w:r w:rsidR="00B67AEA">
              <w:rPr>
                <w:noProof/>
                <w:webHidden/>
              </w:rPr>
              <w:fldChar w:fldCharType="separate"/>
            </w:r>
            <w:r w:rsidR="00B67AEA">
              <w:rPr>
                <w:noProof/>
                <w:webHidden/>
              </w:rPr>
              <w:t>2</w:t>
            </w:r>
            <w:r w:rsidR="00B67AEA">
              <w:rPr>
                <w:noProof/>
                <w:webHidden/>
              </w:rPr>
              <w:fldChar w:fldCharType="end"/>
            </w:r>
          </w:hyperlink>
        </w:p>
        <w:p w14:paraId="6C65BF09" w14:textId="17B0D3B1" w:rsidR="00B67AEA" w:rsidRDefault="009B5A5E">
          <w:pPr>
            <w:pStyle w:val="TOC1"/>
            <w:tabs>
              <w:tab w:val="right" w:leader="dot" w:pos="9016"/>
            </w:tabs>
            <w:rPr>
              <w:rFonts w:eastAsiaTheme="minorEastAsia"/>
              <w:noProof/>
              <w:lang w:eastAsia="en-GB"/>
            </w:rPr>
          </w:pPr>
          <w:hyperlink w:anchor="_Toc89364540" w:history="1">
            <w:r w:rsidR="00B67AEA" w:rsidRPr="00B06F73">
              <w:rPr>
                <w:rStyle w:val="Hyperlink"/>
                <w:noProof/>
              </w:rPr>
              <w:t>Executive Summary</w:t>
            </w:r>
            <w:r w:rsidR="00B67AEA">
              <w:rPr>
                <w:noProof/>
                <w:webHidden/>
              </w:rPr>
              <w:tab/>
            </w:r>
            <w:r w:rsidR="00B67AEA">
              <w:rPr>
                <w:noProof/>
                <w:webHidden/>
              </w:rPr>
              <w:fldChar w:fldCharType="begin"/>
            </w:r>
            <w:r w:rsidR="00B67AEA">
              <w:rPr>
                <w:noProof/>
                <w:webHidden/>
              </w:rPr>
              <w:instrText xml:space="preserve"> PAGEREF _Toc89364540 \h </w:instrText>
            </w:r>
            <w:r w:rsidR="00B67AEA">
              <w:rPr>
                <w:noProof/>
                <w:webHidden/>
              </w:rPr>
            </w:r>
            <w:r w:rsidR="00B67AEA">
              <w:rPr>
                <w:noProof/>
                <w:webHidden/>
              </w:rPr>
              <w:fldChar w:fldCharType="separate"/>
            </w:r>
            <w:r w:rsidR="00B67AEA">
              <w:rPr>
                <w:noProof/>
                <w:webHidden/>
              </w:rPr>
              <w:t>3</w:t>
            </w:r>
            <w:r w:rsidR="00B67AEA">
              <w:rPr>
                <w:noProof/>
                <w:webHidden/>
              </w:rPr>
              <w:fldChar w:fldCharType="end"/>
            </w:r>
          </w:hyperlink>
        </w:p>
        <w:p w14:paraId="165EBD60" w14:textId="313AEC2C" w:rsidR="00B67AEA" w:rsidRDefault="009B5A5E">
          <w:pPr>
            <w:pStyle w:val="TOC2"/>
            <w:tabs>
              <w:tab w:val="right" w:leader="dot" w:pos="9016"/>
            </w:tabs>
            <w:rPr>
              <w:rFonts w:eastAsiaTheme="minorEastAsia"/>
              <w:noProof/>
              <w:lang w:eastAsia="en-GB"/>
            </w:rPr>
          </w:pPr>
          <w:hyperlink w:anchor="_Toc89364541" w:history="1">
            <w:r w:rsidR="00B67AEA" w:rsidRPr="00B06F73">
              <w:rPr>
                <w:rStyle w:val="Hyperlink"/>
                <w:noProof/>
              </w:rPr>
              <w:t>Introduction</w:t>
            </w:r>
            <w:r w:rsidR="00B67AEA">
              <w:rPr>
                <w:noProof/>
                <w:webHidden/>
              </w:rPr>
              <w:tab/>
            </w:r>
            <w:r w:rsidR="00B67AEA">
              <w:rPr>
                <w:noProof/>
                <w:webHidden/>
              </w:rPr>
              <w:fldChar w:fldCharType="begin"/>
            </w:r>
            <w:r w:rsidR="00B67AEA">
              <w:rPr>
                <w:noProof/>
                <w:webHidden/>
              </w:rPr>
              <w:instrText xml:space="preserve"> PAGEREF _Toc89364541 \h </w:instrText>
            </w:r>
            <w:r w:rsidR="00B67AEA">
              <w:rPr>
                <w:noProof/>
                <w:webHidden/>
              </w:rPr>
            </w:r>
            <w:r w:rsidR="00B67AEA">
              <w:rPr>
                <w:noProof/>
                <w:webHidden/>
              </w:rPr>
              <w:fldChar w:fldCharType="separate"/>
            </w:r>
            <w:r w:rsidR="00B67AEA">
              <w:rPr>
                <w:noProof/>
                <w:webHidden/>
              </w:rPr>
              <w:t>3</w:t>
            </w:r>
            <w:r w:rsidR="00B67AEA">
              <w:rPr>
                <w:noProof/>
                <w:webHidden/>
              </w:rPr>
              <w:fldChar w:fldCharType="end"/>
            </w:r>
          </w:hyperlink>
        </w:p>
        <w:p w14:paraId="4B93BE27" w14:textId="327C8D01" w:rsidR="00B67AEA" w:rsidRDefault="009B5A5E">
          <w:pPr>
            <w:pStyle w:val="TOC2"/>
            <w:tabs>
              <w:tab w:val="right" w:leader="dot" w:pos="9016"/>
            </w:tabs>
            <w:rPr>
              <w:rFonts w:eastAsiaTheme="minorEastAsia"/>
              <w:noProof/>
              <w:lang w:eastAsia="en-GB"/>
            </w:rPr>
          </w:pPr>
          <w:hyperlink w:anchor="_Toc89364542" w:history="1">
            <w:r w:rsidR="00B67AEA" w:rsidRPr="00B06F73">
              <w:rPr>
                <w:rStyle w:val="Hyperlink"/>
                <w:noProof/>
              </w:rPr>
              <w:t>Aims and Objectives</w:t>
            </w:r>
            <w:r w:rsidR="00B67AEA">
              <w:rPr>
                <w:noProof/>
                <w:webHidden/>
              </w:rPr>
              <w:tab/>
            </w:r>
            <w:r w:rsidR="00B67AEA">
              <w:rPr>
                <w:noProof/>
                <w:webHidden/>
              </w:rPr>
              <w:fldChar w:fldCharType="begin"/>
            </w:r>
            <w:r w:rsidR="00B67AEA">
              <w:rPr>
                <w:noProof/>
                <w:webHidden/>
              </w:rPr>
              <w:instrText xml:space="preserve"> PAGEREF _Toc89364542 \h </w:instrText>
            </w:r>
            <w:r w:rsidR="00B67AEA">
              <w:rPr>
                <w:noProof/>
                <w:webHidden/>
              </w:rPr>
            </w:r>
            <w:r w:rsidR="00B67AEA">
              <w:rPr>
                <w:noProof/>
                <w:webHidden/>
              </w:rPr>
              <w:fldChar w:fldCharType="separate"/>
            </w:r>
            <w:r w:rsidR="00B67AEA">
              <w:rPr>
                <w:noProof/>
                <w:webHidden/>
              </w:rPr>
              <w:t>4</w:t>
            </w:r>
            <w:r w:rsidR="00B67AEA">
              <w:rPr>
                <w:noProof/>
                <w:webHidden/>
              </w:rPr>
              <w:fldChar w:fldCharType="end"/>
            </w:r>
          </w:hyperlink>
        </w:p>
        <w:p w14:paraId="7DF2B36F" w14:textId="02391ABB" w:rsidR="00B67AEA" w:rsidRDefault="009B5A5E">
          <w:pPr>
            <w:pStyle w:val="TOC2"/>
            <w:tabs>
              <w:tab w:val="right" w:leader="dot" w:pos="9016"/>
            </w:tabs>
            <w:rPr>
              <w:rFonts w:eastAsiaTheme="minorEastAsia"/>
              <w:noProof/>
              <w:lang w:eastAsia="en-GB"/>
            </w:rPr>
          </w:pPr>
          <w:hyperlink w:anchor="_Toc89364543" w:history="1">
            <w:r w:rsidR="00B67AEA" w:rsidRPr="00B06F73">
              <w:rPr>
                <w:rStyle w:val="Hyperlink"/>
                <w:noProof/>
              </w:rPr>
              <w:t>Market Size</w:t>
            </w:r>
            <w:r w:rsidR="00B67AEA">
              <w:rPr>
                <w:noProof/>
                <w:webHidden/>
              </w:rPr>
              <w:tab/>
            </w:r>
            <w:r w:rsidR="00B67AEA">
              <w:rPr>
                <w:noProof/>
                <w:webHidden/>
              </w:rPr>
              <w:fldChar w:fldCharType="begin"/>
            </w:r>
            <w:r w:rsidR="00B67AEA">
              <w:rPr>
                <w:noProof/>
                <w:webHidden/>
              </w:rPr>
              <w:instrText xml:space="preserve"> PAGEREF _Toc89364543 \h </w:instrText>
            </w:r>
            <w:r w:rsidR="00B67AEA">
              <w:rPr>
                <w:noProof/>
                <w:webHidden/>
              </w:rPr>
            </w:r>
            <w:r w:rsidR="00B67AEA">
              <w:rPr>
                <w:noProof/>
                <w:webHidden/>
              </w:rPr>
              <w:fldChar w:fldCharType="separate"/>
            </w:r>
            <w:r w:rsidR="00B67AEA">
              <w:rPr>
                <w:noProof/>
                <w:webHidden/>
              </w:rPr>
              <w:t>5</w:t>
            </w:r>
            <w:r w:rsidR="00B67AEA">
              <w:rPr>
                <w:noProof/>
                <w:webHidden/>
              </w:rPr>
              <w:fldChar w:fldCharType="end"/>
            </w:r>
          </w:hyperlink>
        </w:p>
        <w:p w14:paraId="62DA9E49" w14:textId="02668437" w:rsidR="00B67AEA" w:rsidRDefault="009B5A5E">
          <w:pPr>
            <w:pStyle w:val="TOC2"/>
            <w:tabs>
              <w:tab w:val="right" w:leader="dot" w:pos="9016"/>
            </w:tabs>
            <w:rPr>
              <w:rFonts w:eastAsiaTheme="minorEastAsia"/>
              <w:noProof/>
              <w:lang w:eastAsia="en-GB"/>
            </w:rPr>
          </w:pPr>
          <w:hyperlink w:anchor="_Toc89364544" w:history="1">
            <w:r w:rsidR="00B67AEA" w:rsidRPr="00B06F73">
              <w:rPr>
                <w:rStyle w:val="Hyperlink"/>
                <w:noProof/>
              </w:rPr>
              <w:t>Pricing</w:t>
            </w:r>
            <w:r w:rsidR="00B67AEA">
              <w:rPr>
                <w:noProof/>
                <w:webHidden/>
              </w:rPr>
              <w:tab/>
            </w:r>
            <w:r w:rsidR="00B67AEA">
              <w:rPr>
                <w:noProof/>
                <w:webHidden/>
              </w:rPr>
              <w:fldChar w:fldCharType="begin"/>
            </w:r>
            <w:r w:rsidR="00B67AEA">
              <w:rPr>
                <w:noProof/>
                <w:webHidden/>
              </w:rPr>
              <w:instrText xml:space="preserve"> PAGEREF _Toc89364544 \h </w:instrText>
            </w:r>
            <w:r w:rsidR="00B67AEA">
              <w:rPr>
                <w:noProof/>
                <w:webHidden/>
              </w:rPr>
            </w:r>
            <w:r w:rsidR="00B67AEA">
              <w:rPr>
                <w:noProof/>
                <w:webHidden/>
              </w:rPr>
              <w:fldChar w:fldCharType="separate"/>
            </w:r>
            <w:r w:rsidR="00B67AEA">
              <w:rPr>
                <w:noProof/>
                <w:webHidden/>
              </w:rPr>
              <w:t>5</w:t>
            </w:r>
            <w:r w:rsidR="00B67AEA">
              <w:rPr>
                <w:noProof/>
                <w:webHidden/>
              </w:rPr>
              <w:fldChar w:fldCharType="end"/>
            </w:r>
          </w:hyperlink>
        </w:p>
        <w:p w14:paraId="77F7452F" w14:textId="1EAE7D51" w:rsidR="00B67AEA" w:rsidRDefault="009B5A5E">
          <w:pPr>
            <w:pStyle w:val="TOC2"/>
            <w:tabs>
              <w:tab w:val="right" w:leader="dot" w:pos="9016"/>
            </w:tabs>
            <w:rPr>
              <w:rFonts w:eastAsiaTheme="minorEastAsia"/>
              <w:noProof/>
              <w:lang w:eastAsia="en-GB"/>
            </w:rPr>
          </w:pPr>
          <w:hyperlink w:anchor="_Toc89364545" w:history="1">
            <w:r w:rsidR="00B67AEA" w:rsidRPr="00B06F73">
              <w:rPr>
                <w:rStyle w:val="Hyperlink"/>
                <w:noProof/>
              </w:rPr>
              <w:t>Competitive Advantages</w:t>
            </w:r>
            <w:r w:rsidR="00B67AEA">
              <w:rPr>
                <w:noProof/>
                <w:webHidden/>
              </w:rPr>
              <w:tab/>
            </w:r>
            <w:r w:rsidR="00B67AEA">
              <w:rPr>
                <w:noProof/>
                <w:webHidden/>
              </w:rPr>
              <w:fldChar w:fldCharType="begin"/>
            </w:r>
            <w:r w:rsidR="00B67AEA">
              <w:rPr>
                <w:noProof/>
                <w:webHidden/>
              </w:rPr>
              <w:instrText xml:space="preserve"> PAGEREF _Toc89364545 \h </w:instrText>
            </w:r>
            <w:r w:rsidR="00B67AEA">
              <w:rPr>
                <w:noProof/>
                <w:webHidden/>
              </w:rPr>
            </w:r>
            <w:r w:rsidR="00B67AEA">
              <w:rPr>
                <w:noProof/>
                <w:webHidden/>
              </w:rPr>
              <w:fldChar w:fldCharType="separate"/>
            </w:r>
            <w:r w:rsidR="00B67AEA">
              <w:rPr>
                <w:noProof/>
                <w:webHidden/>
              </w:rPr>
              <w:t>6</w:t>
            </w:r>
            <w:r w:rsidR="00B67AEA">
              <w:rPr>
                <w:noProof/>
                <w:webHidden/>
              </w:rPr>
              <w:fldChar w:fldCharType="end"/>
            </w:r>
          </w:hyperlink>
        </w:p>
        <w:p w14:paraId="64262724" w14:textId="312793EB" w:rsidR="00B67AEA" w:rsidRDefault="009B5A5E">
          <w:pPr>
            <w:pStyle w:val="TOC2"/>
            <w:tabs>
              <w:tab w:val="right" w:leader="dot" w:pos="9016"/>
            </w:tabs>
            <w:rPr>
              <w:rFonts w:eastAsiaTheme="minorEastAsia"/>
              <w:noProof/>
              <w:lang w:eastAsia="en-GB"/>
            </w:rPr>
          </w:pPr>
          <w:hyperlink w:anchor="_Toc89364546" w:history="1">
            <w:r w:rsidR="00B67AEA" w:rsidRPr="00B06F73">
              <w:rPr>
                <w:rStyle w:val="Hyperlink"/>
                <w:noProof/>
              </w:rPr>
              <w:t>Location and Legal Structure</w:t>
            </w:r>
            <w:r w:rsidR="00B67AEA">
              <w:rPr>
                <w:noProof/>
                <w:webHidden/>
              </w:rPr>
              <w:tab/>
            </w:r>
            <w:r w:rsidR="00B67AEA">
              <w:rPr>
                <w:noProof/>
                <w:webHidden/>
              </w:rPr>
              <w:fldChar w:fldCharType="begin"/>
            </w:r>
            <w:r w:rsidR="00B67AEA">
              <w:rPr>
                <w:noProof/>
                <w:webHidden/>
              </w:rPr>
              <w:instrText xml:space="preserve"> PAGEREF _Toc89364546 \h </w:instrText>
            </w:r>
            <w:r w:rsidR="00B67AEA">
              <w:rPr>
                <w:noProof/>
                <w:webHidden/>
              </w:rPr>
            </w:r>
            <w:r w:rsidR="00B67AEA">
              <w:rPr>
                <w:noProof/>
                <w:webHidden/>
              </w:rPr>
              <w:fldChar w:fldCharType="separate"/>
            </w:r>
            <w:r w:rsidR="00B67AEA">
              <w:rPr>
                <w:noProof/>
                <w:webHidden/>
              </w:rPr>
              <w:t>6</w:t>
            </w:r>
            <w:r w:rsidR="00B67AEA">
              <w:rPr>
                <w:noProof/>
                <w:webHidden/>
              </w:rPr>
              <w:fldChar w:fldCharType="end"/>
            </w:r>
          </w:hyperlink>
        </w:p>
        <w:p w14:paraId="26B86EB7" w14:textId="4B61E3FE" w:rsidR="00B67AEA" w:rsidRDefault="009B5A5E">
          <w:pPr>
            <w:pStyle w:val="TOC2"/>
            <w:tabs>
              <w:tab w:val="right" w:leader="dot" w:pos="9016"/>
            </w:tabs>
            <w:rPr>
              <w:rFonts w:eastAsiaTheme="minorEastAsia"/>
              <w:noProof/>
              <w:lang w:eastAsia="en-GB"/>
            </w:rPr>
          </w:pPr>
          <w:hyperlink w:anchor="_Toc89364547" w:history="1">
            <w:r w:rsidR="00B67AEA" w:rsidRPr="00B06F73">
              <w:rPr>
                <w:rStyle w:val="Hyperlink"/>
                <w:noProof/>
              </w:rPr>
              <w:t>Management and Human Resources</w:t>
            </w:r>
            <w:r w:rsidR="00B67AEA">
              <w:rPr>
                <w:noProof/>
                <w:webHidden/>
              </w:rPr>
              <w:tab/>
            </w:r>
            <w:r w:rsidR="00B67AEA">
              <w:rPr>
                <w:noProof/>
                <w:webHidden/>
              </w:rPr>
              <w:fldChar w:fldCharType="begin"/>
            </w:r>
            <w:r w:rsidR="00B67AEA">
              <w:rPr>
                <w:noProof/>
                <w:webHidden/>
              </w:rPr>
              <w:instrText xml:space="preserve"> PAGEREF _Toc89364547 \h </w:instrText>
            </w:r>
            <w:r w:rsidR="00B67AEA">
              <w:rPr>
                <w:noProof/>
                <w:webHidden/>
              </w:rPr>
            </w:r>
            <w:r w:rsidR="00B67AEA">
              <w:rPr>
                <w:noProof/>
                <w:webHidden/>
              </w:rPr>
              <w:fldChar w:fldCharType="separate"/>
            </w:r>
            <w:r w:rsidR="00B67AEA">
              <w:rPr>
                <w:noProof/>
                <w:webHidden/>
              </w:rPr>
              <w:t>7</w:t>
            </w:r>
            <w:r w:rsidR="00B67AEA">
              <w:rPr>
                <w:noProof/>
                <w:webHidden/>
              </w:rPr>
              <w:fldChar w:fldCharType="end"/>
            </w:r>
          </w:hyperlink>
        </w:p>
        <w:p w14:paraId="0C7C25C5" w14:textId="47AAF9E8" w:rsidR="00B67AEA" w:rsidRDefault="009B5A5E">
          <w:pPr>
            <w:pStyle w:val="TOC2"/>
            <w:tabs>
              <w:tab w:val="right" w:leader="dot" w:pos="9016"/>
            </w:tabs>
            <w:rPr>
              <w:rFonts w:eastAsiaTheme="minorEastAsia"/>
              <w:noProof/>
              <w:lang w:eastAsia="en-GB"/>
            </w:rPr>
          </w:pPr>
          <w:hyperlink w:anchor="_Toc89364548" w:history="1">
            <w:r w:rsidR="00B67AEA" w:rsidRPr="00B06F73">
              <w:rPr>
                <w:rStyle w:val="Hyperlink"/>
                <w:rFonts w:ascii="Open Sans" w:hAnsi="Open Sans" w:cs="Open Sans"/>
                <w:noProof/>
                <w:shd w:val="clear" w:color="auto" w:fill="FFFFFF"/>
              </w:rPr>
              <w:t>Finance</w:t>
            </w:r>
            <w:r w:rsidR="00B67AEA">
              <w:rPr>
                <w:noProof/>
                <w:webHidden/>
              </w:rPr>
              <w:tab/>
            </w:r>
            <w:r w:rsidR="00B67AEA">
              <w:rPr>
                <w:noProof/>
                <w:webHidden/>
              </w:rPr>
              <w:fldChar w:fldCharType="begin"/>
            </w:r>
            <w:r w:rsidR="00B67AEA">
              <w:rPr>
                <w:noProof/>
                <w:webHidden/>
              </w:rPr>
              <w:instrText xml:space="preserve"> PAGEREF _Toc89364548 \h </w:instrText>
            </w:r>
            <w:r w:rsidR="00B67AEA">
              <w:rPr>
                <w:noProof/>
                <w:webHidden/>
              </w:rPr>
            </w:r>
            <w:r w:rsidR="00B67AEA">
              <w:rPr>
                <w:noProof/>
                <w:webHidden/>
              </w:rPr>
              <w:fldChar w:fldCharType="separate"/>
            </w:r>
            <w:r w:rsidR="00B67AEA">
              <w:rPr>
                <w:noProof/>
                <w:webHidden/>
              </w:rPr>
              <w:t>8</w:t>
            </w:r>
            <w:r w:rsidR="00B67AEA">
              <w:rPr>
                <w:noProof/>
                <w:webHidden/>
              </w:rPr>
              <w:fldChar w:fldCharType="end"/>
            </w:r>
          </w:hyperlink>
        </w:p>
        <w:p w14:paraId="11C1AE64" w14:textId="1F5D6F7C" w:rsidR="00B67AEA" w:rsidRDefault="009B5A5E">
          <w:pPr>
            <w:pStyle w:val="TOC2"/>
            <w:tabs>
              <w:tab w:val="right" w:leader="dot" w:pos="9016"/>
            </w:tabs>
            <w:rPr>
              <w:rFonts w:eastAsiaTheme="minorEastAsia"/>
              <w:noProof/>
              <w:lang w:eastAsia="en-GB"/>
            </w:rPr>
          </w:pPr>
          <w:hyperlink w:anchor="_Toc89364549" w:history="1">
            <w:r w:rsidR="00B67AEA" w:rsidRPr="00B06F73">
              <w:rPr>
                <w:rStyle w:val="Hyperlink"/>
                <w:noProof/>
              </w:rPr>
              <w:t>Funding</w:t>
            </w:r>
            <w:r w:rsidR="00B67AEA">
              <w:rPr>
                <w:noProof/>
                <w:webHidden/>
              </w:rPr>
              <w:tab/>
            </w:r>
            <w:r w:rsidR="00B67AEA">
              <w:rPr>
                <w:noProof/>
                <w:webHidden/>
              </w:rPr>
              <w:fldChar w:fldCharType="begin"/>
            </w:r>
            <w:r w:rsidR="00B67AEA">
              <w:rPr>
                <w:noProof/>
                <w:webHidden/>
              </w:rPr>
              <w:instrText xml:space="preserve"> PAGEREF _Toc89364549 \h </w:instrText>
            </w:r>
            <w:r w:rsidR="00B67AEA">
              <w:rPr>
                <w:noProof/>
                <w:webHidden/>
              </w:rPr>
            </w:r>
            <w:r w:rsidR="00B67AEA">
              <w:rPr>
                <w:noProof/>
                <w:webHidden/>
              </w:rPr>
              <w:fldChar w:fldCharType="separate"/>
            </w:r>
            <w:r w:rsidR="00B67AEA">
              <w:rPr>
                <w:noProof/>
                <w:webHidden/>
              </w:rPr>
              <w:t>9</w:t>
            </w:r>
            <w:r w:rsidR="00B67AEA">
              <w:rPr>
                <w:noProof/>
                <w:webHidden/>
              </w:rPr>
              <w:fldChar w:fldCharType="end"/>
            </w:r>
          </w:hyperlink>
        </w:p>
        <w:p w14:paraId="4E4BF22B" w14:textId="6931E7CF" w:rsidR="00B67AEA" w:rsidRDefault="009B5A5E">
          <w:pPr>
            <w:pStyle w:val="TOC1"/>
            <w:tabs>
              <w:tab w:val="right" w:leader="dot" w:pos="9016"/>
            </w:tabs>
            <w:rPr>
              <w:rFonts w:eastAsiaTheme="minorEastAsia"/>
              <w:noProof/>
              <w:lang w:eastAsia="en-GB"/>
            </w:rPr>
          </w:pPr>
          <w:hyperlink w:anchor="_Toc89364550" w:history="1">
            <w:r w:rsidR="00B67AEA" w:rsidRPr="00B06F73">
              <w:rPr>
                <w:rStyle w:val="Hyperlink"/>
                <w:noProof/>
              </w:rPr>
              <w:t>Marketing Strategy</w:t>
            </w:r>
            <w:r w:rsidR="00B67AEA">
              <w:rPr>
                <w:noProof/>
                <w:webHidden/>
              </w:rPr>
              <w:tab/>
            </w:r>
            <w:r w:rsidR="00B67AEA">
              <w:rPr>
                <w:noProof/>
                <w:webHidden/>
              </w:rPr>
              <w:fldChar w:fldCharType="begin"/>
            </w:r>
            <w:r w:rsidR="00B67AEA">
              <w:rPr>
                <w:noProof/>
                <w:webHidden/>
              </w:rPr>
              <w:instrText xml:space="preserve"> PAGEREF _Toc89364550 \h </w:instrText>
            </w:r>
            <w:r w:rsidR="00B67AEA">
              <w:rPr>
                <w:noProof/>
                <w:webHidden/>
              </w:rPr>
            </w:r>
            <w:r w:rsidR="00B67AEA">
              <w:rPr>
                <w:noProof/>
                <w:webHidden/>
              </w:rPr>
              <w:fldChar w:fldCharType="separate"/>
            </w:r>
            <w:r w:rsidR="00B67AEA">
              <w:rPr>
                <w:noProof/>
                <w:webHidden/>
              </w:rPr>
              <w:t>10</w:t>
            </w:r>
            <w:r w:rsidR="00B67AEA">
              <w:rPr>
                <w:noProof/>
                <w:webHidden/>
              </w:rPr>
              <w:fldChar w:fldCharType="end"/>
            </w:r>
          </w:hyperlink>
        </w:p>
        <w:p w14:paraId="52962C2B" w14:textId="491DEB5C" w:rsidR="00B67AEA" w:rsidRDefault="009B5A5E">
          <w:pPr>
            <w:pStyle w:val="TOC2"/>
            <w:tabs>
              <w:tab w:val="right" w:leader="dot" w:pos="9016"/>
            </w:tabs>
            <w:rPr>
              <w:rFonts w:eastAsiaTheme="minorEastAsia"/>
              <w:noProof/>
              <w:lang w:eastAsia="en-GB"/>
            </w:rPr>
          </w:pPr>
          <w:hyperlink w:anchor="_Toc89364551" w:history="1">
            <w:r w:rsidR="00B67AEA" w:rsidRPr="00B06F73">
              <w:rPr>
                <w:rStyle w:val="Hyperlink"/>
                <w:noProof/>
              </w:rPr>
              <w:t>7P’s</w:t>
            </w:r>
            <w:r w:rsidR="00B67AEA">
              <w:rPr>
                <w:noProof/>
                <w:webHidden/>
              </w:rPr>
              <w:tab/>
            </w:r>
            <w:r w:rsidR="00B67AEA">
              <w:rPr>
                <w:noProof/>
                <w:webHidden/>
              </w:rPr>
              <w:fldChar w:fldCharType="begin"/>
            </w:r>
            <w:r w:rsidR="00B67AEA">
              <w:rPr>
                <w:noProof/>
                <w:webHidden/>
              </w:rPr>
              <w:instrText xml:space="preserve"> PAGEREF _Toc89364551 \h </w:instrText>
            </w:r>
            <w:r w:rsidR="00B67AEA">
              <w:rPr>
                <w:noProof/>
                <w:webHidden/>
              </w:rPr>
            </w:r>
            <w:r w:rsidR="00B67AEA">
              <w:rPr>
                <w:noProof/>
                <w:webHidden/>
              </w:rPr>
              <w:fldChar w:fldCharType="separate"/>
            </w:r>
            <w:r w:rsidR="00B67AEA">
              <w:rPr>
                <w:noProof/>
                <w:webHidden/>
              </w:rPr>
              <w:t>10</w:t>
            </w:r>
            <w:r w:rsidR="00B67AEA">
              <w:rPr>
                <w:noProof/>
                <w:webHidden/>
              </w:rPr>
              <w:fldChar w:fldCharType="end"/>
            </w:r>
          </w:hyperlink>
        </w:p>
        <w:p w14:paraId="66295193" w14:textId="4AEE4943" w:rsidR="00B67AEA" w:rsidRDefault="009B5A5E">
          <w:pPr>
            <w:pStyle w:val="TOC2"/>
            <w:tabs>
              <w:tab w:val="right" w:leader="dot" w:pos="9016"/>
            </w:tabs>
            <w:rPr>
              <w:rFonts w:eastAsiaTheme="minorEastAsia"/>
              <w:noProof/>
              <w:lang w:eastAsia="en-GB"/>
            </w:rPr>
          </w:pPr>
          <w:hyperlink w:anchor="_Toc89364552" w:history="1">
            <w:r w:rsidR="00B67AEA" w:rsidRPr="00B06F73">
              <w:rPr>
                <w:rStyle w:val="Hyperlink"/>
                <w:noProof/>
              </w:rPr>
              <w:t>Marketing and advertising platforms in 2021</w:t>
            </w:r>
            <w:r w:rsidR="00B67AEA">
              <w:rPr>
                <w:noProof/>
                <w:webHidden/>
              </w:rPr>
              <w:tab/>
            </w:r>
            <w:r w:rsidR="00B67AEA">
              <w:rPr>
                <w:noProof/>
                <w:webHidden/>
              </w:rPr>
              <w:fldChar w:fldCharType="begin"/>
            </w:r>
            <w:r w:rsidR="00B67AEA">
              <w:rPr>
                <w:noProof/>
                <w:webHidden/>
              </w:rPr>
              <w:instrText xml:space="preserve"> PAGEREF _Toc89364552 \h </w:instrText>
            </w:r>
            <w:r w:rsidR="00B67AEA">
              <w:rPr>
                <w:noProof/>
                <w:webHidden/>
              </w:rPr>
            </w:r>
            <w:r w:rsidR="00B67AEA">
              <w:rPr>
                <w:noProof/>
                <w:webHidden/>
              </w:rPr>
              <w:fldChar w:fldCharType="separate"/>
            </w:r>
            <w:r w:rsidR="00B67AEA">
              <w:rPr>
                <w:noProof/>
                <w:webHidden/>
              </w:rPr>
              <w:t>11</w:t>
            </w:r>
            <w:r w:rsidR="00B67AEA">
              <w:rPr>
                <w:noProof/>
                <w:webHidden/>
              </w:rPr>
              <w:fldChar w:fldCharType="end"/>
            </w:r>
          </w:hyperlink>
        </w:p>
        <w:p w14:paraId="5A2B5A14" w14:textId="0D728FD6" w:rsidR="00B67AEA" w:rsidRDefault="009B5A5E">
          <w:pPr>
            <w:pStyle w:val="TOC1"/>
            <w:tabs>
              <w:tab w:val="right" w:leader="dot" w:pos="9016"/>
            </w:tabs>
            <w:rPr>
              <w:rFonts w:eastAsiaTheme="minorEastAsia"/>
              <w:noProof/>
              <w:lang w:eastAsia="en-GB"/>
            </w:rPr>
          </w:pPr>
          <w:hyperlink w:anchor="_Toc89364553" w:history="1">
            <w:r w:rsidR="00B67AEA" w:rsidRPr="00B06F73">
              <w:rPr>
                <w:rStyle w:val="Hyperlink"/>
                <w:noProof/>
              </w:rPr>
              <w:t>Target Market</w:t>
            </w:r>
            <w:r w:rsidR="00B67AEA">
              <w:rPr>
                <w:noProof/>
                <w:webHidden/>
              </w:rPr>
              <w:tab/>
            </w:r>
            <w:r w:rsidR="00B67AEA">
              <w:rPr>
                <w:noProof/>
                <w:webHidden/>
              </w:rPr>
              <w:fldChar w:fldCharType="begin"/>
            </w:r>
            <w:r w:rsidR="00B67AEA">
              <w:rPr>
                <w:noProof/>
                <w:webHidden/>
              </w:rPr>
              <w:instrText xml:space="preserve"> PAGEREF _Toc89364553 \h </w:instrText>
            </w:r>
            <w:r w:rsidR="00B67AEA">
              <w:rPr>
                <w:noProof/>
                <w:webHidden/>
              </w:rPr>
            </w:r>
            <w:r w:rsidR="00B67AEA">
              <w:rPr>
                <w:noProof/>
                <w:webHidden/>
              </w:rPr>
              <w:fldChar w:fldCharType="separate"/>
            </w:r>
            <w:r w:rsidR="00B67AEA">
              <w:rPr>
                <w:noProof/>
                <w:webHidden/>
              </w:rPr>
              <w:t>12</w:t>
            </w:r>
            <w:r w:rsidR="00B67AEA">
              <w:rPr>
                <w:noProof/>
                <w:webHidden/>
              </w:rPr>
              <w:fldChar w:fldCharType="end"/>
            </w:r>
          </w:hyperlink>
        </w:p>
        <w:p w14:paraId="4C2B9DC3" w14:textId="50415610" w:rsidR="00B67AEA" w:rsidRDefault="009B5A5E">
          <w:pPr>
            <w:pStyle w:val="TOC2"/>
            <w:tabs>
              <w:tab w:val="right" w:leader="dot" w:pos="9016"/>
            </w:tabs>
            <w:rPr>
              <w:rFonts w:eastAsiaTheme="minorEastAsia"/>
              <w:noProof/>
              <w:lang w:eastAsia="en-GB"/>
            </w:rPr>
          </w:pPr>
          <w:hyperlink w:anchor="_Toc89364554" w:history="1">
            <w:r w:rsidR="00B67AEA" w:rsidRPr="00B06F73">
              <w:rPr>
                <w:rStyle w:val="Hyperlink"/>
                <w:noProof/>
              </w:rPr>
              <w:t>Foreign Groups on The Facebook Market</w:t>
            </w:r>
            <w:r w:rsidR="00B67AEA">
              <w:rPr>
                <w:noProof/>
                <w:webHidden/>
              </w:rPr>
              <w:tab/>
            </w:r>
            <w:r w:rsidR="00B67AEA">
              <w:rPr>
                <w:noProof/>
                <w:webHidden/>
              </w:rPr>
              <w:fldChar w:fldCharType="begin"/>
            </w:r>
            <w:r w:rsidR="00B67AEA">
              <w:rPr>
                <w:noProof/>
                <w:webHidden/>
              </w:rPr>
              <w:instrText xml:space="preserve"> PAGEREF _Toc89364554 \h </w:instrText>
            </w:r>
            <w:r w:rsidR="00B67AEA">
              <w:rPr>
                <w:noProof/>
                <w:webHidden/>
              </w:rPr>
            </w:r>
            <w:r w:rsidR="00B67AEA">
              <w:rPr>
                <w:noProof/>
                <w:webHidden/>
              </w:rPr>
              <w:fldChar w:fldCharType="separate"/>
            </w:r>
            <w:r w:rsidR="00B67AEA">
              <w:rPr>
                <w:noProof/>
                <w:webHidden/>
              </w:rPr>
              <w:t>12</w:t>
            </w:r>
            <w:r w:rsidR="00B67AEA">
              <w:rPr>
                <w:noProof/>
                <w:webHidden/>
              </w:rPr>
              <w:fldChar w:fldCharType="end"/>
            </w:r>
          </w:hyperlink>
        </w:p>
        <w:p w14:paraId="40501C47" w14:textId="7004BFB0" w:rsidR="00B67AEA" w:rsidRDefault="009B5A5E">
          <w:pPr>
            <w:pStyle w:val="TOC2"/>
            <w:tabs>
              <w:tab w:val="right" w:leader="dot" w:pos="9016"/>
            </w:tabs>
            <w:rPr>
              <w:rFonts w:eastAsiaTheme="minorEastAsia"/>
              <w:noProof/>
              <w:lang w:eastAsia="en-GB"/>
            </w:rPr>
          </w:pPr>
          <w:hyperlink w:anchor="_Toc89364555" w:history="1">
            <w:r w:rsidR="00B67AEA" w:rsidRPr="00B06F73">
              <w:rPr>
                <w:rStyle w:val="Hyperlink"/>
                <w:noProof/>
              </w:rPr>
              <w:t>Facebook “Sell/Buy” Groups</w:t>
            </w:r>
            <w:r w:rsidR="00B67AEA">
              <w:rPr>
                <w:noProof/>
                <w:webHidden/>
              </w:rPr>
              <w:tab/>
            </w:r>
            <w:r w:rsidR="00B67AEA">
              <w:rPr>
                <w:noProof/>
                <w:webHidden/>
              </w:rPr>
              <w:fldChar w:fldCharType="begin"/>
            </w:r>
            <w:r w:rsidR="00B67AEA">
              <w:rPr>
                <w:noProof/>
                <w:webHidden/>
              </w:rPr>
              <w:instrText xml:space="preserve"> PAGEREF _Toc89364555 \h </w:instrText>
            </w:r>
            <w:r w:rsidR="00B67AEA">
              <w:rPr>
                <w:noProof/>
                <w:webHidden/>
              </w:rPr>
            </w:r>
            <w:r w:rsidR="00B67AEA">
              <w:rPr>
                <w:noProof/>
                <w:webHidden/>
              </w:rPr>
              <w:fldChar w:fldCharType="separate"/>
            </w:r>
            <w:r w:rsidR="00B67AEA">
              <w:rPr>
                <w:noProof/>
                <w:webHidden/>
              </w:rPr>
              <w:t>12</w:t>
            </w:r>
            <w:r w:rsidR="00B67AEA">
              <w:rPr>
                <w:noProof/>
                <w:webHidden/>
              </w:rPr>
              <w:fldChar w:fldCharType="end"/>
            </w:r>
          </w:hyperlink>
        </w:p>
        <w:p w14:paraId="5C59B2D9" w14:textId="51443DAF" w:rsidR="00B67AEA" w:rsidRDefault="009B5A5E">
          <w:pPr>
            <w:pStyle w:val="TOC2"/>
            <w:tabs>
              <w:tab w:val="right" w:leader="dot" w:pos="9016"/>
            </w:tabs>
            <w:rPr>
              <w:rFonts w:eastAsiaTheme="minorEastAsia"/>
              <w:noProof/>
              <w:lang w:eastAsia="en-GB"/>
            </w:rPr>
          </w:pPr>
          <w:hyperlink w:anchor="_Toc89364556" w:history="1">
            <w:r w:rsidR="00B67AEA" w:rsidRPr="00B06F73">
              <w:rPr>
                <w:rStyle w:val="Hyperlink"/>
                <w:noProof/>
              </w:rPr>
              <w:t>International Shops</w:t>
            </w:r>
            <w:r w:rsidR="00B67AEA">
              <w:rPr>
                <w:noProof/>
                <w:webHidden/>
              </w:rPr>
              <w:tab/>
            </w:r>
            <w:r w:rsidR="00B67AEA">
              <w:rPr>
                <w:noProof/>
                <w:webHidden/>
              </w:rPr>
              <w:fldChar w:fldCharType="begin"/>
            </w:r>
            <w:r w:rsidR="00B67AEA">
              <w:rPr>
                <w:noProof/>
                <w:webHidden/>
              </w:rPr>
              <w:instrText xml:space="preserve"> PAGEREF _Toc89364556 \h </w:instrText>
            </w:r>
            <w:r w:rsidR="00B67AEA">
              <w:rPr>
                <w:noProof/>
                <w:webHidden/>
              </w:rPr>
            </w:r>
            <w:r w:rsidR="00B67AEA">
              <w:rPr>
                <w:noProof/>
                <w:webHidden/>
              </w:rPr>
              <w:fldChar w:fldCharType="separate"/>
            </w:r>
            <w:r w:rsidR="00B67AEA">
              <w:rPr>
                <w:noProof/>
                <w:webHidden/>
              </w:rPr>
              <w:t>12</w:t>
            </w:r>
            <w:r w:rsidR="00B67AEA">
              <w:rPr>
                <w:noProof/>
                <w:webHidden/>
              </w:rPr>
              <w:fldChar w:fldCharType="end"/>
            </w:r>
          </w:hyperlink>
        </w:p>
        <w:p w14:paraId="782F0D9D" w14:textId="2930A942" w:rsidR="00B67AEA" w:rsidRDefault="009B5A5E">
          <w:pPr>
            <w:pStyle w:val="TOC1"/>
            <w:tabs>
              <w:tab w:val="right" w:leader="dot" w:pos="9016"/>
            </w:tabs>
            <w:rPr>
              <w:rFonts w:eastAsiaTheme="minorEastAsia"/>
              <w:noProof/>
              <w:lang w:eastAsia="en-GB"/>
            </w:rPr>
          </w:pPr>
          <w:hyperlink w:anchor="_Toc89364557" w:history="1">
            <w:r w:rsidR="00B67AEA" w:rsidRPr="00B06F73">
              <w:rPr>
                <w:rStyle w:val="Hyperlink"/>
                <w:noProof/>
              </w:rPr>
              <w:t>SWOT analysis</w:t>
            </w:r>
            <w:r w:rsidR="00B67AEA">
              <w:rPr>
                <w:noProof/>
                <w:webHidden/>
              </w:rPr>
              <w:tab/>
            </w:r>
            <w:r w:rsidR="00B67AEA">
              <w:rPr>
                <w:noProof/>
                <w:webHidden/>
              </w:rPr>
              <w:fldChar w:fldCharType="begin"/>
            </w:r>
            <w:r w:rsidR="00B67AEA">
              <w:rPr>
                <w:noProof/>
                <w:webHidden/>
              </w:rPr>
              <w:instrText xml:space="preserve"> PAGEREF _Toc89364557 \h </w:instrText>
            </w:r>
            <w:r w:rsidR="00B67AEA">
              <w:rPr>
                <w:noProof/>
                <w:webHidden/>
              </w:rPr>
            </w:r>
            <w:r w:rsidR="00B67AEA">
              <w:rPr>
                <w:noProof/>
                <w:webHidden/>
              </w:rPr>
              <w:fldChar w:fldCharType="separate"/>
            </w:r>
            <w:r w:rsidR="00B67AEA">
              <w:rPr>
                <w:noProof/>
                <w:webHidden/>
              </w:rPr>
              <w:t>13</w:t>
            </w:r>
            <w:r w:rsidR="00B67AEA">
              <w:rPr>
                <w:noProof/>
                <w:webHidden/>
              </w:rPr>
              <w:fldChar w:fldCharType="end"/>
            </w:r>
          </w:hyperlink>
        </w:p>
        <w:p w14:paraId="402A379F" w14:textId="16906FA2" w:rsidR="00B67AEA" w:rsidRDefault="009B5A5E">
          <w:pPr>
            <w:pStyle w:val="TOC1"/>
            <w:tabs>
              <w:tab w:val="right" w:leader="dot" w:pos="9016"/>
            </w:tabs>
            <w:rPr>
              <w:rFonts w:eastAsiaTheme="minorEastAsia"/>
              <w:noProof/>
              <w:lang w:eastAsia="en-GB"/>
            </w:rPr>
          </w:pPr>
          <w:hyperlink w:anchor="_Toc89364558" w:history="1">
            <w:r w:rsidR="00B67AEA" w:rsidRPr="00B06F73">
              <w:rPr>
                <w:rStyle w:val="Hyperlink"/>
                <w:noProof/>
              </w:rPr>
              <w:t>Conclusion</w:t>
            </w:r>
            <w:r w:rsidR="00B67AEA">
              <w:rPr>
                <w:noProof/>
                <w:webHidden/>
              </w:rPr>
              <w:tab/>
            </w:r>
            <w:r w:rsidR="00B67AEA">
              <w:rPr>
                <w:noProof/>
                <w:webHidden/>
              </w:rPr>
              <w:fldChar w:fldCharType="begin"/>
            </w:r>
            <w:r w:rsidR="00B67AEA">
              <w:rPr>
                <w:noProof/>
                <w:webHidden/>
              </w:rPr>
              <w:instrText xml:space="preserve"> PAGEREF _Toc89364558 \h </w:instrText>
            </w:r>
            <w:r w:rsidR="00B67AEA">
              <w:rPr>
                <w:noProof/>
                <w:webHidden/>
              </w:rPr>
            </w:r>
            <w:r w:rsidR="00B67AEA">
              <w:rPr>
                <w:noProof/>
                <w:webHidden/>
              </w:rPr>
              <w:fldChar w:fldCharType="separate"/>
            </w:r>
            <w:r w:rsidR="00B67AEA">
              <w:rPr>
                <w:noProof/>
                <w:webHidden/>
              </w:rPr>
              <w:t>14</w:t>
            </w:r>
            <w:r w:rsidR="00B67AEA">
              <w:rPr>
                <w:noProof/>
                <w:webHidden/>
              </w:rPr>
              <w:fldChar w:fldCharType="end"/>
            </w:r>
          </w:hyperlink>
        </w:p>
        <w:p w14:paraId="2EA4A4B5" w14:textId="5E74CE1A" w:rsidR="00B67AEA" w:rsidRDefault="009B5A5E">
          <w:pPr>
            <w:pStyle w:val="TOC1"/>
            <w:tabs>
              <w:tab w:val="right" w:leader="dot" w:pos="9016"/>
            </w:tabs>
            <w:rPr>
              <w:rFonts w:eastAsiaTheme="minorEastAsia"/>
              <w:noProof/>
              <w:lang w:eastAsia="en-GB"/>
            </w:rPr>
          </w:pPr>
          <w:hyperlink w:anchor="_Toc89364559" w:history="1">
            <w:r w:rsidR="00B67AEA" w:rsidRPr="00B06F73">
              <w:rPr>
                <w:rStyle w:val="Hyperlink"/>
                <w:noProof/>
              </w:rPr>
              <w:t>Appendix</w:t>
            </w:r>
            <w:r w:rsidR="00B67AEA">
              <w:rPr>
                <w:noProof/>
                <w:webHidden/>
              </w:rPr>
              <w:tab/>
            </w:r>
            <w:r w:rsidR="00B67AEA">
              <w:rPr>
                <w:noProof/>
                <w:webHidden/>
              </w:rPr>
              <w:fldChar w:fldCharType="begin"/>
            </w:r>
            <w:r w:rsidR="00B67AEA">
              <w:rPr>
                <w:noProof/>
                <w:webHidden/>
              </w:rPr>
              <w:instrText xml:space="preserve"> PAGEREF _Toc89364559 \h </w:instrText>
            </w:r>
            <w:r w:rsidR="00B67AEA">
              <w:rPr>
                <w:noProof/>
                <w:webHidden/>
              </w:rPr>
            </w:r>
            <w:r w:rsidR="00B67AEA">
              <w:rPr>
                <w:noProof/>
                <w:webHidden/>
              </w:rPr>
              <w:fldChar w:fldCharType="separate"/>
            </w:r>
            <w:r w:rsidR="00B67AEA">
              <w:rPr>
                <w:noProof/>
                <w:webHidden/>
              </w:rPr>
              <w:t>15</w:t>
            </w:r>
            <w:r w:rsidR="00B67AEA">
              <w:rPr>
                <w:noProof/>
                <w:webHidden/>
              </w:rPr>
              <w:fldChar w:fldCharType="end"/>
            </w:r>
          </w:hyperlink>
        </w:p>
        <w:p w14:paraId="7D4F7457" w14:textId="04D231CF" w:rsidR="00B67AEA" w:rsidRDefault="009B5A5E">
          <w:pPr>
            <w:pStyle w:val="TOC2"/>
            <w:tabs>
              <w:tab w:val="right" w:leader="dot" w:pos="9016"/>
            </w:tabs>
            <w:rPr>
              <w:rFonts w:eastAsiaTheme="minorEastAsia"/>
              <w:noProof/>
              <w:lang w:eastAsia="en-GB"/>
            </w:rPr>
          </w:pPr>
          <w:hyperlink w:anchor="_Toc89364560" w:history="1">
            <w:r w:rsidR="00B67AEA" w:rsidRPr="00B06F73">
              <w:rPr>
                <w:rStyle w:val="Hyperlink"/>
                <w:noProof/>
              </w:rPr>
              <w:t>Advantages of Honey</w:t>
            </w:r>
            <w:r w:rsidR="00B67AEA">
              <w:rPr>
                <w:noProof/>
                <w:webHidden/>
              </w:rPr>
              <w:tab/>
            </w:r>
            <w:r w:rsidR="00B67AEA">
              <w:rPr>
                <w:noProof/>
                <w:webHidden/>
              </w:rPr>
              <w:fldChar w:fldCharType="begin"/>
            </w:r>
            <w:r w:rsidR="00B67AEA">
              <w:rPr>
                <w:noProof/>
                <w:webHidden/>
              </w:rPr>
              <w:instrText xml:space="preserve"> PAGEREF _Toc89364560 \h </w:instrText>
            </w:r>
            <w:r w:rsidR="00B67AEA">
              <w:rPr>
                <w:noProof/>
                <w:webHidden/>
              </w:rPr>
            </w:r>
            <w:r w:rsidR="00B67AEA">
              <w:rPr>
                <w:noProof/>
                <w:webHidden/>
              </w:rPr>
              <w:fldChar w:fldCharType="separate"/>
            </w:r>
            <w:r w:rsidR="00B67AEA">
              <w:rPr>
                <w:noProof/>
                <w:webHidden/>
              </w:rPr>
              <w:t>15</w:t>
            </w:r>
            <w:r w:rsidR="00B67AEA">
              <w:rPr>
                <w:noProof/>
                <w:webHidden/>
              </w:rPr>
              <w:fldChar w:fldCharType="end"/>
            </w:r>
          </w:hyperlink>
        </w:p>
        <w:p w14:paraId="6C2F1D79" w14:textId="7122B4DB" w:rsidR="00B67AEA" w:rsidRDefault="009B5A5E">
          <w:pPr>
            <w:pStyle w:val="TOC2"/>
            <w:tabs>
              <w:tab w:val="right" w:leader="dot" w:pos="9016"/>
            </w:tabs>
            <w:rPr>
              <w:rFonts w:eastAsiaTheme="minorEastAsia"/>
              <w:noProof/>
              <w:lang w:eastAsia="en-GB"/>
            </w:rPr>
          </w:pPr>
          <w:hyperlink w:anchor="_Toc89364561" w:history="1">
            <w:r w:rsidR="00B67AEA" w:rsidRPr="00B06F73">
              <w:rPr>
                <w:rStyle w:val="Hyperlink"/>
                <w:noProof/>
              </w:rPr>
              <w:t>Cash Flow</w:t>
            </w:r>
            <w:r w:rsidR="00B67AEA">
              <w:rPr>
                <w:noProof/>
                <w:webHidden/>
              </w:rPr>
              <w:tab/>
            </w:r>
            <w:r w:rsidR="00B67AEA">
              <w:rPr>
                <w:noProof/>
                <w:webHidden/>
              </w:rPr>
              <w:fldChar w:fldCharType="begin"/>
            </w:r>
            <w:r w:rsidR="00B67AEA">
              <w:rPr>
                <w:noProof/>
                <w:webHidden/>
              </w:rPr>
              <w:instrText xml:space="preserve"> PAGEREF _Toc89364561 \h </w:instrText>
            </w:r>
            <w:r w:rsidR="00B67AEA">
              <w:rPr>
                <w:noProof/>
                <w:webHidden/>
              </w:rPr>
            </w:r>
            <w:r w:rsidR="00B67AEA">
              <w:rPr>
                <w:noProof/>
                <w:webHidden/>
              </w:rPr>
              <w:fldChar w:fldCharType="separate"/>
            </w:r>
            <w:r w:rsidR="00B67AEA">
              <w:rPr>
                <w:noProof/>
                <w:webHidden/>
              </w:rPr>
              <w:t>15</w:t>
            </w:r>
            <w:r w:rsidR="00B67AEA">
              <w:rPr>
                <w:noProof/>
                <w:webHidden/>
              </w:rPr>
              <w:fldChar w:fldCharType="end"/>
            </w:r>
          </w:hyperlink>
        </w:p>
        <w:p w14:paraId="668A8C23" w14:textId="2D7D5157" w:rsidR="00B67AEA" w:rsidRDefault="009B5A5E">
          <w:pPr>
            <w:pStyle w:val="TOC1"/>
            <w:tabs>
              <w:tab w:val="right" w:leader="dot" w:pos="9016"/>
            </w:tabs>
            <w:rPr>
              <w:rFonts w:eastAsiaTheme="minorEastAsia"/>
              <w:noProof/>
              <w:lang w:eastAsia="en-GB"/>
            </w:rPr>
          </w:pPr>
          <w:hyperlink w:anchor="_Toc89364562" w:history="1">
            <w:r w:rsidR="00B67AEA" w:rsidRPr="00B06F73">
              <w:rPr>
                <w:rStyle w:val="Hyperlink"/>
                <w:noProof/>
              </w:rPr>
              <w:t>References</w:t>
            </w:r>
            <w:r w:rsidR="00B67AEA">
              <w:rPr>
                <w:noProof/>
                <w:webHidden/>
              </w:rPr>
              <w:tab/>
            </w:r>
            <w:r w:rsidR="00B67AEA">
              <w:rPr>
                <w:noProof/>
                <w:webHidden/>
              </w:rPr>
              <w:fldChar w:fldCharType="begin"/>
            </w:r>
            <w:r w:rsidR="00B67AEA">
              <w:rPr>
                <w:noProof/>
                <w:webHidden/>
              </w:rPr>
              <w:instrText xml:space="preserve"> PAGEREF _Toc89364562 \h </w:instrText>
            </w:r>
            <w:r w:rsidR="00B67AEA">
              <w:rPr>
                <w:noProof/>
                <w:webHidden/>
              </w:rPr>
            </w:r>
            <w:r w:rsidR="00B67AEA">
              <w:rPr>
                <w:noProof/>
                <w:webHidden/>
              </w:rPr>
              <w:fldChar w:fldCharType="separate"/>
            </w:r>
            <w:r w:rsidR="00B67AEA">
              <w:rPr>
                <w:noProof/>
                <w:webHidden/>
              </w:rPr>
              <w:t>16</w:t>
            </w:r>
            <w:r w:rsidR="00B67AEA">
              <w:rPr>
                <w:noProof/>
                <w:webHidden/>
              </w:rPr>
              <w:fldChar w:fldCharType="end"/>
            </w:r>
          </w:hyperlink>
        </w:p>
        <w:p w14:paraId="23264A03" w14:textId="6C2F0B2E" w:rsidR="00EA05B6" w:rsidRDefault="00EA05B6" w:rsidP="006C2AF2">
          <w:pPr>
            <w:jc w:val="both"/>
          </w:pPr>
          <w:r>
            <w:rPr>
              <w:b/>
              <w:bCs/>
              <w:noProof/>
            </w:rPr>
            <w:fldChar w:fldCharType="end"/>
          </w:r>
        </w:p>
      </w:sdtContent>
    </w:sdt>
    <w:p w14:paraId="147E1ABC" w14:textId="77777777" w:rsidR="00EA05B6" w:rsidRPr="00EA05B6" w:rsidRDefault="00EA05B6" w:rsidP="006C2AF2">
      <w:pPr>
        <w:jc w:val="both"/>
      </w:pPr>
    </w:p>
    <w:p w14:paraId="3553C60C" w14:textId="77777777" w:rsidR="00415BE3" w:rsidRDefault="00415BE3" w:rsidP="006C2AF2">
      <w:pPr>
        <w:jc w:val="both"/>
        <w:rPr>
          <w:rFonts w:asciiTheme="majorHAnsi" w:eastAsiaTheme="majorEastAsia" w:hAnsiTheme="majorHAnsi" w:cstheme="majorBidi"/>
          <w:color w:val="2F5496" w:themeColor="accent1" w:themeShade="BF"/>
          <w:sz w:val="32"/>
          <w:szCs w:val="32"/>
        </w:rPr>
      </w:pPr>
      <w:r>
        <w:br w:type="page"/>
      </w:r>
    </w:p>
    <w:p w14:paraId="7052F14C" w14:textId="3F567B1C" w:rsidR="00415BE3" w:rsidRDefault="00415BE3" w:rsidP="006C2AF2">
      <w:pPr>
        <w:pStyle w:val="Heading1"/>
        <w:jc w:val="both"/>
      </w:pPr>
      <w:bookmarkStart w:id="2" w:name="_Toc89364540"/>
      <w:r>
        <w:lastRenderedPageBreak/>
        <w:t>Executive Summary</w:t>
      </w:r>
      <w:bookmarkEnd w:id="2"/>
    </w:p>
    <w:p w14:paraId="6184D8FB" w14:textId="77777777" w:rsidR="00DE125E" w:rsidRPr="00DE125E" w:rsidRDefault="00DE125E" w:rsidP="006C2AF2">
      <w:pPr>
        <w:jc w:val="both"/>
      </w:pPr>
    </w:p>
    <w:p w14:paraId="3A1B1D78" w14:textId="3D46481B" w:rsidR="00772A7A" w:rsidRDefault="00415BE3" w:rsidP="006C2AF2">
      <w:pPr>
        <w:pStyle w:val="Heading2"/>
        <w:jc w:val="both"/>
      </w:pPr>
      <w:bookmarkStart w:id="3" w:name="_Toc89364541"/>
      <w:r>
        <w:t>Introduction</w:t>
      </w:r>
      <w:bookmarkEnd w:id="3"/>
    </w:p>
    <w:p w14:paraId="3C6DA347" w14:textId="0B041586" w:rsidR="001205B0" w:rsidRPr="001D3994" w:rsidRDefault="000908E2" w:rsidP="006C2AF2">
      <w:pPr>
        <w:pStyle w:val="ListParagraph"/>
        <w:jc w:val="both"/>
      </w:pPr>
      <w:r>
        <w:tab/>
      </w:r>
      <w:r w:rsidR="001205B0" w:rsidRPr="001D3994">
        <w:t xml:space="preserve">Honey being one of the main sweetener </w:t>
      </w:r>
      <w:r w:rsidR="001205B0" w:rsidRPr="004B1A43">
        <w:t>alternatives</w:t>
      </w:r>
      <w:r w:rsidR="00AE0252">
        <w:t xml:space="preserve"> in Lithuania for </w:t>
      </w:r>
      <w:r w:rsidR="00201ACF">
        <w:t>many years</w:t>
      </w:r>
      <w:r w:rsidR="001205B0" w:rsidRPr="004B1A43">
        <w:t>.</w:t>
      </w:r>
    </w:p>
    <w:p w14:paraId="551DB827" w14:textId="7DAB8E14" w:rsidR="001205B0" w:rsidRDefault="001205B0" w:rsidP="006C2AF2">
      <w:pPr>
        <w:pStyle w:val="ListParagraph"/>
        <w:jc w:val="both"/>
      </w:pPr>
      <w:r w:rsidRPr="001D3994">
        <w:t>In the last few years since Covid-19 happened</w:t>
      </w:r>
      <w:r w:rsidR="008D6060">
        <w:t xml:space="preserve"> I have</w:t>
      </w:r>
      <w:r w:rsidRPr="001D3994">
        <w:t xml:space="preserve"> been concerned about wellbeing</w:t>
      </w:r>
      <w:r w:rsidR="00040EFA">
        <w:t xml:space="preserve"> </w:t>
      </w:r>
      <w:r w:rsidR="00201ACF">
        <w:t>and have</w:t>
      </w:r>
      <w:r>
        <w:t xml:space="preserve"> been more concerned about h</w:t>
      </w:r>
      <w:r w:rsidRPr="001D3994">
        <w:t xml:space="preserve">ow to treat body well and healthy with a certain organic/heathy product. While researching online on the healthy foods Raw honey came up in one of the first places as it contains an array of plant chemicals that act as </w:t>
      </w:r>
      <w:hyperlink r:id="rId10" w:history="1">
        <w:r w:rsidRPr="00AE0252">
          <w:rPr>
            <w:rStyle w:val="Hyperlink"/>
            <w:color w:val="0D0D0D" w:themeColor="text1" w:themeTint="F2"/>
            <w:u w:val="none"/>
          </w:rPr>
          <w:t>antioxidants</w:t>
        </w:r>
      </w:hyperlink>
      <w:r w:rsidRPr="001D3994">
        <w:t xml:space="preserve">. As an antioxidant which has antibacterial and antifungal properties. Soothe for a sore throat </w:t>
      </w:r>
      <w:r w:rsidR="00AE0252" w:rsidRPr="001D3994">
        <w:t>and</w:t>
      </w:r>
      <w:r w:rsidRPr="001D3994">
        <w:t xml:space="preserve"> help for a digestive system. Looking at the prices for this product I was quite shocked to see how pricey it is to buy it. On online sites for 500g jar some companies charge 15£and above. Also, to buy the honey you need to place an order for which delivery you </w:t>
      </w:r>
      <w:r w:rsidR="00201ACF" w:rsidRPr="001D3994">
        <w:t>must</w:t>
      </w:r>
      <w:r w:rsidRPr="001D3994">
        <w:t xml:space="preserve"> pay. </w:t>
      </w:r>
      <w:r>
        <w:tab/>
      </w:r>
      <w:r w:rsidR="00201ACF">
        <w:t xml:space="preserve">The </w:t>
      </w:r>
      <w:r w:rsidRPr="001D3994">
        <w:t>idea is to offer organic/raw Lithuanian honey for Swansea and surrounding areas and let the costumers enjoy the benefits of this amazing product for way smaller prices.</w:t>
      </w:r>
    </w:p>
    <w:p w14:paraId="0E36EC5A" w14:textId="069DB775" w:rsidR="00165709" w:rsidRDefault="000908E2" w:rsidP="006C2AF2">
      <w:pPr>
        <w:pStyle w:val="ListParagraph"/>
        <w:jc w:val="both"/>
        <w:rPr>
          <w:rFonts w:cstheme="minorHAnsi"/>
        </w:rPr>
      </w:pPr>
      <w:r>
        <w:rPr>
          <w:rFonts w:cstheme="minorHAnsi"/>
          <w:i/>
          <w:iCs/>
        </w:rPr>
        <w:tab/>
      </w:r>
      <w:r w:rsidR="001205B0" w:rsidRPr="002C6A54">
        <w:rPr>
          <w:rFonts w:cstheme="minorHAnsi"/>
          <w:i/>
          <w:iCs/>
        </w:rPr>
        <w:t xml:space="preserve">” Successfully articulating your 'Why' is a very impactful way to communicate with other humans, define your particular value proposition and inspire them to act. Sinek's theory is that communicating 'Why' taps into the part of the listener's brain that influences behaviour.” </w:t>
      </w:r>
      <w:r w:rsidR="001205B0" w:rsidRPr="002C6A54">
        <w:rPr>
          <w:rFonts w:cstheme="minorHAnsi"/>
        </w:rPr>
        <w:t>(Chaffey, 2021)</w:t>
      </w:r>
    </w:p>
    <w:p w14:paraId="1FB10C66" w14:textId="77777777" w:rsidR="00165709" w:rsidRDefault="00165709" w:rsidP="006C2AF2">
      <w:pPr>
        <w:pStyle w:val="ListParagraph"/>
        <w:jc w:val="both"/>
        <w:rPr>
          <w:rFonts w:cstheme="minorHAnsi"/>
        </w:rPr>
      </w:pPr>
    </w:p>
    <w:p w14:paraId="27BA6945" w14:textId="6E92269B" w:rsidR="00165709" w:rsidRDefault="00165709" w:rsidP="006C2AF2">
      <w:pPr>
        <w:pStyle w:val="ListParagraph"/>
        <w:jc w:val="both"/>
        <w:rPr>
          <w:rFonts w:cstheme="minorHAnsi"/>
        </w:rPr>
      </w:pPr>
      <w:r>
        <w:rPr>
          <w:rFonts w:cstheme="minorHAnsi"/>
        </w:rPr>
        <w:t xml:space="preserve">Advantages this product has </w:t>
      </w:r>
      <w:r w:rsidR="008B467B">
        <w:rPr>
          <w:rFonts w:cstheme="minorHAnsi"/>
        </w:rPr>
        <w:t>been</w:t>
      </w:r>
      <w:r>
        <w:rPr>
          <w:rFonts w:cstheme="minorHAnsi"/>
        </w:rPr>
        <w:t xml:space="preserve"> the reason “Why” the costumers should be looking and considering of buying this product from us </w:t>
      </w:r>
      <w:r w:rsidR="003E1D79">
        <w:rPr>
          <w:rFonts w:cstheme="minorHAnsi"/>
        </w:rPr>
        <w:t xml:space="preserve">for a way </w:t>
      </w:r>
      <w:r w:rsidR="008B467B">
        <w:rPr>
          <w:rFonts w:cstheme="minorHAnsi"/>
        </w:rPr>
        <w:t>smaller price</w:t>
      </w:r>
      <w:r w:rsidR="00176D9E">
        <w:rPr>
          <w:rFonts w:cstheme="minorHAnsi"/>
        </w:rPr>
        <w:t xml:space="preserve">. </w:t>
      </w:r>
      <w:r w:rsidR="00262D63">
        <w:rPr>
          <w:rFonts w:cstheme="minorHAnsi"/>
        </w:rPr>
        <w:t>(</w:t>
      </w:r>
      <w:r w:rsidR="00176D9E">
        <w:rPr>
          <w:rFonts w:cstheme="minorHAnsi"/>
        </w:rPr>
        <w:t xml:space="preserve">More information </w:t>
      </w:r>
      <w:r w:rsidR="00262D63">
        <w:rPr>
          <w:rFonts w:cstheme="minorHAnsi"/>
        </w:rPr>
        <w:t xml:space="preserve">of the advantages </w:t>
      </w:r>
      <w:r w:rsidR="00176D9E">
        <w:rPr>
          <w:rFonts w:cstheme="minorHAnsi"/>
        </w:rPr>
        <w:t>find in the appendixes</w:t>
      </w:r>
      <w:r w:rsidR="00262D63">
        <w:rPr>
          <w:rFonts w:cstheme="minorHAnsi"/>
        </w:rPr>
        <w:t xml:space="preserve">). </w:t>
      </w:r>
    </w:p>
    <w:p w14:paraId="42B69D02" w14:textId="77777777" w:rsidR="003E1D79" w:rsidRDefault="003E1D79" w:rsidP="006C2AF2">
      <w:pPr>
        <w:pStyle w:val="ListParagraph"/>
        <w:jc w:val="both"/>
        <w:rPr>
          <w:rFonts w:cstheme="minorHAnsi"/>
        </w:rPr>
      </w:pPr>
    </w:p>
    <w:p w14:paraId="4DA48737" w14:textId="77777777" w:rsidR="003E1D79" w:rsidRDefault="003E1D79" w:rsidP="006C2AF2">
      <w:pPr>
        <w:pStyle w:val="ListParagraph"/>
        <w:jc w:val="both"/>
        <w:rPr>
          <w:rFonts w:cstheme="minorHAnsi"/>
        </w:rPr>
      </w:pPr>
    </w:p>
    <w:p w14:paraId="0B9949CF" w14:textId="77777777" w:rsidR="00733353" w:rsidRDefault="00733353" w:rsidP="006C2AF2">
      <w:pPr>
        <w:pStyle w:val="ListParagraph"/>
        <w:jc w:val="both"/>
        <w:rPr>
          <w:rFonts w:cstheme="minorHAnsi"/>
        </w:rPr>
      </w:pPr>
    </w:p>
    <w:p w14:paraId="35E278A6" w14:textId="77777777" w:rsidR="00733353" w:rsidRPr="002C6A54" w:rsidRDefault="00733353" w:rsidP="006C2AF2">
      <w:pPr>
        <w:pStyle w:val="ListParagraph"/>
        <w:jc w:val="both"/>
        <w:rPr>
          <w:rFonts w:cstheme="minorHAnsi"/>
        </w:rPr>
      </w:pPr>
    </w:p>
    <w:p w14:paraId="157F7270" w14:textId="77777777" w:rsidR="009C7BC0" w:rsidRPr="009C7BC0" w:rsidRDefault="009C7BC0" w:rsidP="006C2AF2">
      <w:pPr>
        <w:jc w:val="both"/>
      </w:pPr>
    </w:p>
    <w:p w14:paraId="010AF907" w14:textId="3A01608D" w:rsidR="00BC7B91" w:rsidRDefault="00153D97" w:rsidP="006C2AF2">
      <w:pPr>
        <w:jc w:val="both"/>
      </w:pPr>
      <w:r>
        <w:rPr>
          <w:noProof/>
        </w:rPr>
        <w:lastRenderedPageBreak/>
        <mc:AlternateContent>
          <mc:Choice Requires="wps">
            <w:drawing>
              <wp:anchor distT="0" distB="0" distL="114300" distR="114300" simplePos="0" relativeHeight="251660288" behindDoc="0" locked="0" layoutInCell="1" allowOverlap="1" wp14:anchorId="1A78F341" wp14:editId="55932C55">
                <wp:simplePos x="0" y="0"/>
                <wp:positionH relativeFrom="column">
                  <wp:posOffset>3757717</wp:posOffset>
                </wp:positionH>
                <wp:positionV relativeFrom="paragraph">
                  <wp:posOffset>0</wp:posOffset>
                </wp:positionV>
                <wp:extent cx="2663106" cy="2983480"/>
                <wp:effectExtent l="0" t="0" r="0" b="7620"/>
                <wp:wrapNone/>
                <wp:docPr id="4" name="Text Box 4"/>
                <wp:cNvGraphicFramePr/>
                <a:graphic xmlns:a="http://schemas.openxmlformats.org/drawingml/2006/main">
                  <a:graphicData uri="http://schemas.microsoft.com/office/word/2010/wordprocessingShape">
                    <wps:wsp>
                      <wps:cNvSpPr txBox="1"/>
                      <wps:spPr>
                        <a:xfrm>
                          <a:off x="0" y="0"/>
                          <a:ext cx="2663106" cy="298348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0A979A4C" w14:textId="77777777" w:rsidR="00153D97" w:rsidRDefault="00153D97" w:rsidP="00153D97">
                            <w:pPr>
                              <w:pStyle w:val="ListParagraph"/>
                              <w:rPr>
                                <w:sz w:val="28"/>
                                <w:szCs w:val="28"/>
                              </w:rPr>
                            </w:pPr>
                            <w:r w:rsidRPr="007B1952">
                              <w:t>There is so many recipes of how to use Honey to make a homemade Remedies. From how to treat inflamed skin to how to treat flu and heart diseases.</w:t>
                            </w:r>
                            <w:r>
                              <w:rPr>
                                <w:sz w:val="28"/>
                                <w:szCs w:val="28"/>
                              </w:rPr>
                              <w:t xml:space="preserve"> </w:t>
                            </w:r>
                          </w:p>
                          <w:p w14:paraId="1E6D0929" w14:textId="38BF7DF3" w:rsidR="00771ADB" w:rsidRPr="007B1952" w:rsidRDefault="00771ADB" w:rsidP="00771ADB">
                            <w:pPr>
                              <w:pStyle w:val="ListParagraph"/>
                            </w:pPr>
                            <w:r>
                              <w:t>Also</w:t>
                            </w:r>
                            <w:r w:rsidR="001A5F17">
                              <w:t>,</w:t>
                            </w:r>
                            <w:r>
                              <w:t xml:space="preserve"> r</w:t>
                            </w:r>
                            <w:r w:rsidRPr="007B1952">
                              <w:t xml:space="preserve">ecipes of how to use honey to release stress. Honey can be used to manage weight as well. </w:t>
                            </w:r>
                          </w:p>
                          <w:p w14:paraId="58053A5E" w14:textId="77777777" w:rsidR="00771ADB" w:rsidRPr="007B1952" w:rsidRDefault="00771ADB" w:rsidP="00771ADB">
                            <w:pPr>
                              <w:pStyle w:val="ListParagraph"/>
                            </w:pPr>
                            <w:r w:rsidRPr="007B1952">
                              <w:t xml:space="preserve">Also, internet is full of recipes of how to use honey in the skincare. How to remove black marks on skin with only a few ingredients and how to minimize scars on the skin. </w:t>
                            </w:r>
                          </w:p>
                          <w:p w14:paraId="3E5A048A" w14:textId="77777777" w:rsidR="00771ADB" w:rsidRDefault="00771ADB" w:rsidP="00153D97">
                            <w:pPr>
                              <w:pStyle w:val="ListParagraph"/>
                              <w:rPr>
                                <w:sz w:val="28"/>
                                <w:szCs w:val="28"/>
                              </w:rPr>
                            </w:pPr>
                          </w:p>
                          <w:p w14:paraId="29EAAA0D" w14:textId="77777777" w:rsidR="00153D97" w:rsidRDefault="00153D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78F341" id="Text Box 4" o:spid="_x0000_s1030" type="#_x0000_t202" style="position:absolute;left:0;text-align:left;margin-left:295.9pt;margin-top:0;width:209.7pt;height:234.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" filled="f" stroked="f">
                <v:textbox>
                  <w:txbxContent>
                    <w:p w14:paraId="0A979A4C" w14:textId="77777777" w:rsidR="00153D97" w:rsidRDefault="00153D97" w:rsidP="00153D97">
                      <w:pPr>
                        <w:pStyle w:val="ListParagraph"/>
                        <w:rPr>
                          <w:sz w:val="28"/>
                          <w:szCs w:val="28"/>
                        </w:rPr>
                      </w:pPr>
                      <w:r w:rsidRPr="007B1952">
                        <w:t>There is so many recipes of how to use Honey to make a homemade Remedies. From how to treat inflamed skin to how to treat flu and heart diseases.</w:t>
                      </w:r>
                      <w:r>
                        <w:rPr>
                          <w:sz w:val="28"/>
                          <w:szCs w:val="28"/>
                        </w:rPr>
                        <w:t xml:space="preserve"> </w:t>
                      </w:r>
                    </w:p>
                    <w:p w14:paraId="1E6D0929" w14:textId="38BF7DF3" w:rsidR="00771ADB" w:rsidRPr="007B1952" w:rsidRDefault="00771ADB" w:rsidP="00771ADB">
                      <w:pPr>
                        <w:pStyle w:val="ListParagraph"/>
                      </w:pPr>
                      <w:r>
                        <w:t>Also</w:t>
                      </w:r>
                      <w:r w:rsidR="001A5F17">
                        <w:t>,</w:t>
                      </w:r>
                      <w:r>
                        <w:t xml:space="preserve"> r</w:t>
                      </w:r>
                      <w:r w:rsidRPr="007B1952">
                        <w:t xml:space="preserve">ecipes of how to use honey to release stress. Honey can be used to manage weight as well. </w:t>
                      </w:r>
                    </w:p>
                    <w:p w14:paraId="58053A5E" w14:textId="77777777" w:rsidR="00771ADB" w:rsidRPr="007B1952" w:rsidRDefault="00771ADB" w:rsidP="00771ADB">
                      <w:pPr>
                        <w:pStyle w:val="ListParagraph"/>
                      </w:pPr>
                      <w:r w:rsidRPr="007B1952">
                        <w:t xml:space="preserve">Also, internet is full of recipes of how to use honey in the skincare. How to remove black marks on skin with only a few ingredients and how to minimize scars on the skin. </w:t>
                      </w:r>
                    </w:p>
                    <w:p w14:paraId="3E5A048A" w14:textId="77777777" w:rsidR="00771ADB" w:rsidRDefault="00771ADB" w:rsidP="00153D97">
                      <w:pPr>
                        <w:pStyle w:val="ListParagraph"/>
                        <w:rPr>
                          <w:sz w:val="28"/>
                          <w:szCs w:val="28"/>
                        </w:rPr>
                      </w:pPr>
                    </w:p>
                    <w:p w14:paraId="29EAAA0D" w14:textId="77777777" w:rsidR="00153D97" w:rsidRDefault="00153D97"/>
                  </w:txbxContent>
                </v:textbox>
              </v:shape>
            </w:pict>
          </mc:Fallback>
        </mc:AlternateContent>
      </w:r>
      <w:r w:rsidR="009C0C8E">
        <w:rPr>
          <w:noProof/>
        </w:rPr>
        <w:drawing>
          <wp:inline distT="0" distB="0" distL="0" distR="0" wp14:anchorId="042FDB75" wp14:editId="5C361AEC">
            <wp:extent cx="4058067" cy="505478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4121478" cy="5133770"/>
                    </a:xfrm>
                    <a:prstGeom prst="rect">
                      <a:avLst/>
                    </a:prstGeom>
                  </pic:spPr>
                </pic:pic>
              </a:graphicData>
            </a:graphic>
          </wp:inline>
        </w:drawing>
      </w:r>
    </w:p>
    <w:p w14:paraId="0BF7915E" w14:textId="77777777" w:rsidR="00BC7B91" w:rsidRPr="00DE125E" w:rsidRDefault="00BC7B91" w:rsidP="006C2AF2">
      <w:pPr>
        <w:jc w:val="both"/>
      </w:pPr>
    </w:p>
    <w:p w14:paraId="3151D027" w14:textId="56F24486" w:rsidR="00415BE3" w:rsidRDefault="00415BE3" w:rsidP="006C2AF2">
      <w:pPr>
        <w:pStyle w:val="Heading2"/>
        <w:jc w:val="both"/>
      </w:pPr>
      <w:bookmarkStart w:id="4" w:name="_Toc89364542"/>
      <w:r>
        <w:t>Aims and Objectives</w:t>
      </w:r>
      <w:bookmarkEnd w:id="4"/>
    </w:p>
    <w:p w14:paraId="2B603A67" w14:textId="26C307D4" w:rsidR="000E472B" w:rsidRDefault="000908E2" w:rsidP="006C2AF2">
      <w:pPr>
        <w:pStyle w:val="ListParagraph"/>
        <w:jc w:val="both"/>
      </w:pPr>
      <w:r>
        <w:tab/>
      </w:r>
      <w:r w:rsidR="000E472B">
        <w:t>A</w:t>
      </w:r>
      <w:r w:rsidR="000E472B" w:rsidRPr="004B1A43">
        <w:t>im is to promote and encourage the use of Honey as a supplement and/or remedy for dietary and wellbeing purposes</w:t>
      </w:r>
      <w:r w:rsidR="00597AE9" w:rsidRPr="004B1A43">
        <w:t xml:space="preserve">. </w:t>
      </w:r>
      <w:r w:rsidR="000E472B" w:rsidRPr="004B1A43">
        <w:t>Our Raw/Organic Lithuanian honey affordable and easy to purchase for locals.</w:t>
      </w:r>
    </w:p>
    <w:p w14:paraId="4D797C70" w14:textId="7A56ECDB" w:rsidR="007F6452" w:rsidRDefault="000908E2" w:rsidP="006C2AF2">
      <w:pPr>
        <w:pStyle w:val="ListParagraph"/>
        <w:jc w:val="both"/>
      </w:pPr>
      <w:r>
        <w:tab/>
      </w:r>
      <w:r w:rsidR="00B97B43">
        <w:t>Main aim is to introduce more people to the beneficial side of Honey use</w:t>
      </w:r>
      <w:r w:rsidR="00D71DE3">
        <w:t xml:space="preserve">. Of how many advantages and in how many situations in the life </w:t>
      </w:r>
      <w:r w:rsidR="00FF581C">
        <w:t>Honey can be used and purchased from Vi’</w:t>
      </w:r>
      <w:r w:rsidR="00DF0449">
        <w:t xml:space="preserve"> </w:t>
      </w:r>
      <w:r w:rsidR="00FF581C">
        <w:t xml:space="preserve">Bee shop </w:t>
      </w:r>
      <w:r w:rsidR="00FE428E">
        <w:t xml:space="preserve">for a way smaller price than the sellers in UK. </w:t>
      </w:r>
      <w:r w:rsidR="00EB6C32">
        <w:t xml:space="preserve">The prices offered to our </w:t>
      </w:r>
      <w:r w:rsidR="00DF0449">
        <w:t>customers</w:t>
      </w:r>
      <w:r w:rsidR="00EB6C32">
        <w:t xml:space="preserve"> online, possible partners in t</w:t>
      </w:r>
      <w:r w:rsidR="007F6452">
        <w:t>he “international” shops.</w:t>
      </w:r>
    </w:p>
    <w:p w14:paraId="5D0E5371" w14:textId="64C1384C" w:rsidR="00FA246A" w:rsidRPr="004B1A43" w:rsidRDefault="004F0D10" w:rsidP="006C2AF2">
      <w:pPr>
        <w:pStyle w:val="ListParagraph"/>
        <w:jc w:val="both"/>
      </w:pPr>
      <w:r>
        <w:t>The goal of the sales strategy is to create and maintain a strong position with local clients. The goal is to enhance income and repeat business by attracting more clients. The company</w:t>
      </w:r>
      <w:r w:rsidR="004862BA">
        <w:t xml:space="preserve"> will focus on the quality of t</w:t>
      </w:r>
      <w:r>
        <w:t xml:space="preserve">he </w:t>
      </w:r>
      <w:r w:rsidR="00D50D28">
        <w:t>honey, recipes</w:t>
      </w:r>
      <w:r w:rsidR="004862BA">
        <w:t xml:space="preserve"> </w:t>
      </w:r>
      <w:r w:rsidR="00986C4A">
        <w:t xml:space="preserve">that will come with it in the flyers which we will be giving out through the </w:t>
      </w:r>
      <w:r w:rsidR="00D50D28">
        <w:t>door-to-door deliveries.</w:t>
      </w:r>
      <w:r>
        <w:t xml:space="preserve"> </w:t>
      </w:r>
      <w:r w:rsidR="00D50D28">
        <w:t>Company</w:t>
      </w:r>
      <w:r>
        <w:t xml:space="preserve"> will be focused on making all customers happy.</w:t>
      </w:r>
    </w:p>
    <w:p w14:paraId="69822B1C" w14:textId="77777777" w:rsidR="00DE125E" w:rsidRDefault="00DE125E" w:rsidP="006C2AF2">
      <w:pPr>
        <w:jc w:val="both"/>
      </w:pPr>
    </w:p>
    <w:p w14:paraId="1D8E3F87" w14:textId="77777777" w:rsidR="00EB0727" w:rsidRPr="00DE125E" w:rsidRDefault="00EB0727" w:rsidP="006C2AF2">
      <w:pPr>
        <w:jc w:val="both"/>
      </w:pPr>
    </w:p>
    <w:p w14:paraId="273BA525" w14:textId="59ADD097" w:rsidR="00415BE3" w:rsidRDefault="00415BE3" w:rsidP="006C2AF2">
      <w:pPr>
        <w:pStyle w:val="Heading2"/>
        <w:jc w:val="both"/>
      </w:pPr>
      <w:bookmarkStart w:id="5" w:name="_Toc89364543"/>
      <w:r>
        <w:lastRenderedPageBreak/>
        <w:t xml:space="preserve">Market </w:t>
      </w:r>
      <w:r w:rsidR="00772A7A">
        <w:t>S</w:t>
      </w:r>
      <w:r>
        <w:t>ize</w:t>
      </w:r>
      <w:bookmarkEnd w:id="5"/>
    </w:p>
    <w:p w14:paraId="0154DD19" w14:textId="3B036C2F" w:rsidR="00DE125E" w:rsidRDefault="000908E2" w:rsidP="006C2AF2">
      <w:pPr>
        <w:jc w:val="both"/>
      </w:pPr>
      <w:r>
        <w:tab/>
      </w:r>
      <w:r w:rsidR="00B65B4E">
        <w:t xml:space="preserve">The aim to concentrate on the foreign costumers is because while </w:t>
      </w:r>
      <w:r w:rsidR="00603B1F">
        <w:t>researching</w:t>
      </w:r>
      <w:r w:rsidR="00B65B4E">
        <w:t xml:space="preserve"> where would be possible to purchase “Baltic” country Honey </w:t>
      </w:r>
      <w:r w:rsidR="00603B1F">
        <w:t xml:space="preserve">were shocking because </w:t>
      </w:r>
      <w:r w:rsidR="00257B01">
        <w:t xml:space="preserve">there </w:t>
      </w:r>
      <w:r w:rsidR="00FE2144">
        <w:t>was</w:t>
      </w:r>
      <w:r w:rsidR="00257B01">
        <w:t xml:space="preserve"> no advertising, no marketing and there were any posts of this product sold online or locally in the shops. Personally, </w:t>
      </w:r>
      <w:r w:rsidR="00FE2144">
        <w:t xml:space="preserve">living in United Kingdom for the last 6 years I have never </w:t>
      </w:r>
      <w:r w:rsidR="00107B38">
        <w:t>come</w:t>
      </w:r>
      <w:r w:rsidR="00FE2144">
        <w:t xml:space="preserve"> across </w:t>
      </w:r>
      <w:r w:rsidR="000802ED">
        <w:t>Honey being sold in the local or “international” shops.</w:t>
      </w:r>
    </w:p>
    <w:p w14:paraId="33B3D5A8" w14:textId="0D5A1B39" w:rsidR="00107B38" w:rsidRDefault="000908E2" w:rsidP="006C2AF2">
      <w:pPr>
        <w:jc w:val="both"/>
      </w:pPr>
      <w:r>
        <w:tab/>
      </w:r>
      <w:r w:rsidR="00107B38">
        <w:t xml:space="preserve">Market in the beginning as planned would be to post a few pictures of the product to the Facebook market places, </w:t>
      </w:r>
      <w:r w:rsidR="00FD67D6">
        <w:t xml:space="preserve">concentrate on the “foreign” groups as would think the costumers </w:t>
      </w:r>
      <w:r w:rsidR="00724C55">
        <w:t xml:space="preserve">would come from mostly. To buy a product which does not come across often and it is from your own country or maybe </w:t>
      </w:r>
      <w:r w:rsidR="0053394D">
        <w:t>“brother” country would</w:t>
      </w:r>
      <w:r w:rsidR="002D6A8C">
        <w:t xml:space="preserve"> bring not only the quality product, but also</w:t>
      </w:r>
      <w:r w:rsidR="000F60C6">
        <w:t xml:space="preserve"> some</w:t>
      </w:r>
      <w:r w:rsidR="002D6A8C">
        <w:t xml:space="preserve"> </w:t>
      </w:r>
      <w:r w:rsidR="000F60C6">
        <w:t>sweet memories.</w:t>
      </w:r>
    </w:p>
    <w:p w14:paraId="596B3E06" w14:textId="25684753" w:rsidR="008916A3" w:rsidRDefault="008916A3" w:rsidP="006C2AF2">
      <w:pPr>
        <w:jc w:val="both"/>
      </w:pPr>
    </w:p>
    <w:p w14:paraId="4BAA538A" w14:textId="2C850B54" w:rsidR="00BC003A" w:rsidRDefault="00BC003A" w:rsidP="006C2AF2">
      <w:pPr>
        <w:jc w:val="both"/>
      </w:pPr>
      <w:r>
        <w:t xml:space="preserve">For the Vi’ Bee Honey would be used a few marketing </w:t>
      </w:r>
      <w:r w:rsidR="008916A3">
        <w:t>methods which include:</w:t>
      </w:r>
    </w:p>
    <w:p w14:paraId="05423C6F" w14:textId="3ED3D670" w:rsidR="008916A3" w:rsidRDefault="002F316E" w:rsidP="006C2AF2">
      <w:pPr>
        <w:pStyle w:val="ListParagraph"/>
        <w:numPr>
          <w:ilvl w:val="0"/>
          <w:numId w:val="2"/>
        </w:numPr>
        <w:jc w:val="both"/>
      </w:pPr>
      <w:r>
        <w:t>Social Media</w:t>
      </w:r>
    </w:p>
    <w:p w14:paraId="3C1A058C" w14:textId="750E103E" w:rsidR="002F316E" w:rsidRDefault="002F316E" w:rsidP="006C2AF2">
      <w:pPr>
        <w:pStyle w:val="ListParagraph"/>
        <w:numPr>
          <w:ilvl w:val="0"/>
          <w:numId w:val="2"/>
        </w:numPr>
        <w:jc w:val="both"/>
      </w:pPr>
      <w:r>
        <w:t>Flyers</w:t>
      </w:r>
    </w:p>
    <w:p w14:paraId="784F4363" w14:textId="21DE0136" w:rsidR="002F316E" w:rsidRDefault="002F316E" w:rsidP="006C2AF2">
      <w:pPr>
        <w:pStyle w:val="ListParagraph"/>
        <w:numPr>
          <w:ilvl w:val="0"/>
          <w:numId w:val="2"/>
        </w:numPr>
        <w:jc w:val="both"/>
      </w:pPr>
      <w:r>
        <w:t>Word-of-mouth</w:t>
      </w:r>
    </w:p>
    <w:p w14:paraId="45222E83" w14:textId="4A8BBA25" w:rsidR="002F316E" w:rsidRDefault="00B9464D" w:rsidP="006C2AF2">
      <w:pPr>
        <w:pStyle w:val="ListParagraph"/>
        <w:numPr>
          <w:ilvl w:val="0"/>
          <w:numId w:val="2"/>
        </w:numPr>
        <w:jc w:val="both"/>
      </w:pPr>
      <w:r>
        <w:t>Website</w:t>
      </w:r>
    </w:p>
    <w:p w14:paraId="063EDC37" w14:textId="23131E1A" w:rsidR="00DA01C3" w:rsidRDefault="00B9464D" w:rsidP="006C2AF2">
      <w:pPr>
        <w:pStyle w:val="ListParagraph"/>
        <w:numPr>
          <w:ilvl w:val="0"/>
          <w:numId w:val="2"/>
        </w:numPr>
        <w:jc w:val="both"/>
      </w:pPr>
      <w:r>
        <w:t>Local Radio Stations</w:t>
      </w:r>
    </w:p>
    <w:p w14:paraId="71124857" w14:textId="5045BAD7" w:rsidR="00DA01C3" w:rsidRDefault="00DA01C3" w:rsidP="006C2AF2">
      <w:pPr>
        <w:pStyle w:val="ListParagraph"/>
        <w:ind w:left="1440"/>
        <w:jc w:val="both"/>
      </w:pPr>
    </w:p>
    <w:p w14:paraId="035B9A3D" w14:textId="035DE434" w:rsidR="00DA01C3" w:rsidRDefault="00DA01C3" w:rsidP="006C2AF2">
      <w:pPr>
        <w:pStyle w:val="ListParagraph"/>
        <w:ind w:left="1440"/>
        <w:jc w:val="both"/>
      </w:pPr>
      <w:r>
        <w:t>The Web</w:t>
      </w:r>
      <w:r w:rsidR="005E08A0">
        <w:t>site idea is for a further future.</w:t>
      </w:r>
      <w:r w:rsidR="001B1766" w:rsidRPr="001B1766">
        <w:t xml:space="preserve"> It will serve as the company's virtual business card and portfolio, and will be straightforward, elegant, and well-designed. </w:t>
      </w:r>
      <w:r w:rsidR="001B1766">
        <w:t>P</w:t>
      </w:r>
      <w:r w:rsidR="001B1766" w:rsidRPr="001B1766">
        <w:t>rices,</w:t>
      </w:r>
      <w:r w:rsidR="006476E9">
        <w:t xml:space="preserve"> recipes,</w:t>
      </w:r>
      <w:r w:rsidR="001B1766" w:rsidRPr="001B1766">
        <w:t xml:space="preserve"> reviews, and corporate news will all be available on the site. Vi'</w:t>
      </w:r>
      <w:r w:rsidR="006476E9">
        <w:t xml:space="preserve"> </w:t>
      </w:r>
      <w:r w:rsidR="001B1766" w:rsidRPr="001B1766">
        <w:t xml:space="preserve">Bee will also have a social media presence </w:t>
      </w:r>
      <w:r w:rsidR="00B22BE2" w:rsidRPr="001B1766">
        <w:t>to</w:t>
      </w:r>
      <w:r w:rsidR="001B1766" w:rsidRPr="001B1766">
        <w:t xml:space="preserve"> attract new clients.</w:t>
      </w:r>
    </w:p>
    <w:p w14:paraId="7091FED1" w14:textId="77777777" w:rsidR="00DA01C3" w:rsidRDefault="00DA01C3" w:rsidP="006C2AF2">
      <w:pPr>
        <w:pStyle w:val="ListParagraph"/>
        <w:ind w:left="1440"/>
        <w:jc w:val="both"/>
      </w:pPr>
    </w:p>
    <w:p w14:paraId="0F8C8C49" w14:textId="36A3F10D" w:rsidR="00F17BD0" w:rsidRPr="00DE125E" w:rsidRDefault="00E176D4" w:rsidP="00C017D0">
      <w:pPr>
        <w:pStyle w:val="ListParagraph"/>
        <w:ind w:left="1440"/>
        <w:jc w:val="both"/>
      </w:pPr>
      <w:r>
        <w:t>As it says</w:t>
      </w:r>
      <w:r w:rsidR="00CA0BBF">
        <w:t xml:space="preserve"> on one of the </w:t>
      </w:r>
      <w:r w:rsidR="002929E7">
        <w:t>Digital Marketing Blogs</w:t>
      </w:r>
      <w:r>
        <w:t xml:space="preserve"> </w:t>
      </w:r>
      <w:r w:rsidR="00CA0BBF">
        <w:rPr>
          <w:rFonts w:ascii="Open Sans" w:hAnsi="Open Sans" w:cs="Open Sans"/>
          <w:color w:val="000000"/>
          <w:sz w:val="20"/>
          <w:szCs w:val="20"/>
          <w:shd w:val="clear" w:color="auto" w:fill="FFFFFF"/>
        </w:rPr>
        <w:t>(Henderson, 2020)</w:t>
      </w:r>
      <w:r w:rsidR="002929E7">
        <w:rPr>
          <w:rFonts w:ascii="Open Sans" w:hAnsi="Open Sans" w:cs="Open Sans"/>
          <w:color w:val="000000"/>
          <w:sz w:val="20"/>
          <w:szCs w:val="20"/>
          <w:shd w:val="clear" w:color="auto" w:fill="FFFFFF"/>
        </w:rPr>
        <w:t xml:space="preserve"> </w:t>
      </w:r>
      <w:r w:rsidR="002929E7">
        <w:t>s</w:t>
      </w:r>
      <w:r w:rsidR="00B22BE2">
        <w:t xml:space="preserve">ocial media has evolved into the most prominent and vital virtual arena, where the platform is utilised not only for social networking but also as a powerful tool for digitally promoting your business and products. The power of social media is obvious, as you can reach a big number of people within seconds of publishing an ad, lowering your </w:t>
      </w:r>
      <w:r w:rsidR="00381628">
        <w:t>costs,</w:t>
      </w:r>
      <w:r w:rsidR="00B22BE2">
        <w:t xml:space="preserve"> and ensuring that your adverts reach your target demographic with these social media commercials. With over 59 percent of the world's population online, marketers must not miss out on the opportunity to market on these digital forums, where they may reach the greatest number of potential consumers when compared to print or broadcast media marketing.</w:t>
      </w:r>
    </w:p>
    <w:p w14:paraId="500AB05C" w14:textId="7ED4938E" w:rsidR="00F17BD0" w:rsidRDefault="00F17BD0" w:rsidP="006C2AF2">
      <w:pPr>
        <w:pStyle w:val="Heading2"/>
        <w:jc w:val="both"/>
      </w:pPr>
      <w:bookmarkStart w:id="6" w:name="_Toc89364544"/>
      <w:r>
        <w:t>Pricing</w:t>
      </w:r>
      <w:bookmarkEnd w:id="6"/>
    </w:p>
    <w:p w14:paraId="036BE5D5" w14:textId="77777777" w:rsidR="00BB71E2" w:rsidRPr="00BB71E2" w:rsidRDefault="00BB71E2" w:rsidP="006C2AF2">
      <w:pPr>
        <w:jc w:val="both"/>
      </w:pPr>
    </w:p>
    <w:p w14:paraId="2350E741" w14:textId="73E2EB0D" w:rsidR="00047E1C" w:rsidRDefault="000908E2" w:rsidP="006C2AF2">
      <w:pPr>
        <w:jc w:val="both"/>
      </w:pPr>
      <w:r>
        <w:tab/>
      </w:r>
      <w:r w:rsidRPr="000908E2">
        <w:t xml:space="preserve">Vi'bee strives to strike a balance between product quality, affordability, and the value that can be garnered from competition. In the opinion of the target clients, the Vi'bee believes it offers the optimum mix of these aspects. At the end of the day, the company wants to make sure that </w:t>
      </w:r>
      <w:r w:rsidR="008B467B" w:rsidRPr="000908E2">
        <w:t>all</w:t>
      </w:r>
      <w:r w:rsidRPr="000908E2">
        <w:t xml:space="preserve"> the target customers are on the same page.</w:t>
      </w:r>
      <w:r>
        <w:tab/>
      </w:r>
    </w:p>
    <w:p w14:paraId="5CCF44C1" w14:textId="2DE6C6EF" w:rsidR="00C017D0" w:rsidRDefault="00C017D0" w:rsidP="006C2AF2">
      <w:pPr>
        <w:jc w:val="both"/>
      </w:pPr>
      <w:r>
        <w:tab/>
        <w:t>The charge of one 500ml jar of Honey will be £9.99</w:t>
      </w:r>
      <w:r w:rsidR="008F7D84">
        <w:t>.</w:t>
      </w:r>
      <w:r>
        <w:t xml:space="preserve"> </w:t>
      </w:r>
      <w:r w:rsidR="008F7D84">
        <w:t xml:space="preserve">Offers of buying in bigger quantities and getting discounts. </w:t>
      </w:r>
    </w:p>
    <w:p w14:paraId="7EEE9697" w14:textId="77777777" w:rsidR="0093779E" w:rsidRPr="00047E1C" w:rsidRDefault="0093779E" w:rsidP="006C2AF2">
      <w:pPr>
        <w:jc w:val="both"/>
      </w:pPr>
    </w:p>
    <w:p w14:paraId="5F1FD90A" w14:textId="28CCB363" w:rsidR="00415BE3" w:rsidRDefault="00415BE3" w:rsidP="006C2AF2">
      <w:pPr>
        <w:pStyle w:val="Heading2"/>
        <w:jc w:val="both"/>
      </w:pPr>
      <w:bookmarkStart w:id="7" w:name="_Toc89364545"/>
      <w:r>
        <w:lastRenderedPageBreak/>
        <w:t xml:space="preserve">Competitive </w:t>
      </w:r>
      <w:r w:rsidR="00772A7A">
        <w:t>A</w:t>
      </w:r>
      <w:r>
        <w:t>dvantages</w:t>
      </w:r>
      <w:bookmarkEnd w:id="7"/>
    </w:p>
    <w:p w14:paraId="50B0E7B9" w14:textId="77777777" w:rsidR="00944D7D" w:rsidRDefault="00944D7D" w:rsidP="00944D7D"/>
    <w:p w14:paraId="50D43894" w14:textId="635EDD12" w:rsidR="00944D7D" w:rsidRDefault="003463EF" w:rsidP="003463EF">
      <w:pPr>
        <w:pStyle w:val="ListParagraph"/>
        <w:numPr>
          <w:ilvl w:val="0"/>
          <w:numId w:val="13"/>
        </w:numPr>
      </w:pPr>
      <w:r>
        <w:t>Offer lower prices than our competition</w:t>
      </w:r>
    </w:p>
    <w:p w14:paraId="2FFCDE1C" w14:textId="0EFBD963" w:rsidR="003463EF" w:rsidRDefault="000D08CF" w:rsidP="003463EF">
      <w:pPr>
        <w:pStyle w:val="ListParagraph"/>
        <w:numPr>
          <w:ilvl w:val="0"/>
          <w:numId w:val="13"/>
        </w:numPr>
      </w:pPr>
      <w:r>
        <w:t xml:space="preserve">Delivery to doorstep </w:t>
      </w:r>
    </w:p>
    <w:p w14:paraId="252D3DCD" w14:textId="52BB3AED" w:rsidR="000D08CF" w:rsidRDefault="000D08CF" w:rsidP="003463EF">
      <w:pPr>
        <w:pStyle w:val="ListParagraph"/>
        <w:numPr>
          <w:ilvl w:val="0"/>
          <w:numId w:val="13"/>
        </w:numPr>
      </w:pPr>
      <w:r>
        <w:t>Raw/natural good quality honey</w:t>
      </w:r>
    </w:p>
    <w:p w14:paraId="65B4B920" w14:textId="5D8EDDAC" w:rsidR="00892194" w:rsidRDefault="00892194" w:rsidP="003463EF">
      <w:pPr>
        <w:pStyle w:val="ListParagraph"/>
        <w:numPr>
          <w:ilvl w:val="0"/>
          <w:numId w:val="13"/>
        </w:numPr>
      </w:pPr>
      <w:r>
        <w:t>Sharing the acknowledgement about the Honey</w:t>
      </w:r>
    </w:p>
    <w:p w14:paraId="584BB789" w14:textId="0EA83F9F" w:rsidR="00892194" w:rsidRDefault="00892194" w:rsidP="003463EF">
      <w:pPr>
        <w:pStyle w:val="ListParagraph"/>
        <w:numPr>
          <w:ilvl w:val="0"/>
          <w:numId w:val="13"/>
        </w:numPr>
      </w:pPr>
      <w:r>
        <w:t>Offer larger size orders for internation</w:t>
      </w:r>
      <w:r w:rsidR="008816AF">
        <w:t>al shops resales</w:t>
      </w:r>
    </w:p>
    <w:p w14:paraId="1D68F32E" w14:textId="77777777" w:rsidR="008816AF" w:rsidRDefault="008816AF" w:rsidP="008816AF">
      <w:pPr>
        <w:pStyle w:val="ListParagraph"/>
      </w:pPr>
    </w:p>
    <w:p w14:paraId="3A423E18" w14:textId="71BDA856" w:rsidR="008816AF" w:rsidRPr="00D3449B" w:rsidRDefault="008816AF" w:rsidP="00D3449B">
      <w:pPr>
        <w:pStyle w:val="ListParagraph"/>
        <w:spacing w:after="0"/>
        <w:rPr>
          <w:sz w:val="20"/>
          <w:szCs w:val="20"/>
        </w:rPr>
      </w:pPr>
      <w:r w:rsidRPr="00D3449B">
        <w:rPr>
          <w:sz w:val="20"/>
          <w:szCs w:val="20"/>
        </w:rPr>
        <w:t>Honey s</w:t>
      </w:r>
      <w:r w:rsidR="00D3449B" w:rsidRPr="00D3449B">
        <w:rPr>
          <w:sz w:val="20"/>
          <w:szCs w:val="20"/>
        </w:rPr>
        <w:t>old online prices + delivery costs</w:t>
      </w:r>
      <w:r w:rsidR="00D3449B">
        <w:rPr>
          <w:sz w:val="20"/>
          <w:szCs w:val="20"/>
        </w:rPr>
        <w:t>:</w:t>
      </w:r>
    </w:p>
    <w:p w14:paraId="76119749" w14:textId="398605BC" w:rsidR="00DE125E" w:rsidRPr="00DE125E" w:rsidRDefault="008816AF" w:rsidP="006C2AF2">
      <w:pPr>
        <w:jc w:val="both"/>
      </w:pPr>
      <w:r>
        <w:rPr>
          <w:noProof/>
        </w:rPr>
        <w:drawing>
          <wp:inline distT="0" distB="0" distL="0" distR="0" wp14:anchorId="6596D543" wp14:editId="67DCA178">
            <wp:extent cx="4845653" cy="3841734"/>
            <wp:effectExtent l="0" t="0" r="0" b="6985"/>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12"/>
                    <a:stretch>
                      <a:fillRect/>
                    </a:stretch>
                  </pic:blipFill>
                  <pic:spPr>
                    <a:xfrm>
                      <a:off x="0" y="0"/>
                      <a:ext cx="4870119" cy="3861131"/>
                    </a:xfrm>
                    <a:prstGeom prst="rect">
                      <a:avLst/>
                    </a:prstGeom>
                  </pic:spPr>
                </pic:pic>
              </a:graphicData>
            </a:graphic>
          </wp:inline>
        </w:drawing>
      </w:r>
    </w:p>
    <w:p w14:paraId="27A6619C" w14:textId="6B076AA7" w:rsidR="00772A7A" w:rsidRDefault="00772A7A" w:rsidP="006C2AF2">
      <w:pPr>
        <w:pStyle w:val="Heading2"/>
        <w:jc w:val="both"/>
      </w:pPr>
      <w:bookmarkStart w:id="8" w:name="_Toc89364546"/>
      <w:r>
        <w:t>Location and Legal Structure</w:t>
      </w:r>
      <w:bookmarkEnd w:id="8"/>
    </w:p>
    <w:p w14:paraId="56CFDBFE" w14:textId="77777777" w:rsidR="00DE125E" w:rsidRDefault="00DE125E" w:rsidP="006C2AF2">
      <w:pPr>
        <w:jc w:val="both"/>
      </w:pPr>
    </w:p>
    <w:p w14:paraId="3943BD52" w14:textId="77777777" w:rsidR="00270D38" w:rsidRDefault="00600990" w:rsidP="006C2AF2">
      <w:pPr>
        <w:ind w:left="359"/>
        <w:jc w:val="both"/>
      </w:pPr>
      <w:r>
        <w:t xml:space="preserve">Myself </w:t>
      </w:r>
      <w:r w:rsidRPr="0095446D">
        <w:t xml:space="preserve">and my Mum will be the owners of this company- I will be dealing with the sales, marketing, </w:t>
      </w:r>
      <w:r w:rsidR="00456988" w:rsidRPr="0095446D">
        <w:t>paperwork</w:t>
      </w:r>
      <w:r w:rsidRPr="0095446D">
        <w:t xml:space="preserve"> over in UK and my mum will be dealing with buying, sending the stock to UK, paperwork in Lithuania.</w:t>
      </w:r>
    </w:p>
    <w:p w14:paraId="26FAF326" w14:textId="709C9D96" w:rsidR="00270D38" w:rsidRDefault="00456988" w:rsidP="006C2AF2">
      <w:pPr>
        <w:ind w:left="359"/>
        <w:jc w:val="both"/>
      </w:pPr>
      <w:r>
        <w:t xml:space="preserve"> </w:t>
      </w:r>
      <w:r w:rsidR="009B48C0">
        <w:t>All</w:t>
      </w:r>
      <w:r>
        <w:t xml:space="preserve"> the purchased</w:t>
      </w:r>
      <w:r w:rsidR="0010497D">
        <w:t xml:space="preserve"> </w:t>
      </w:r>
      <w:r w:rsidRPr="0095446D">
        <w:t xml:space="preserve">items in Lithuania will be kept at the garage while its being sent out to UK and when it </w:t>
      </w:r>
      <w:r w:rsidRPr="007B1952">
        <w:t>arrives,</w:t>
      </w:r>
      <w:r w:rsidRPr="0095446D">
        <w:t xml:space="preserve"> I will be stocking it in my spare room.</w:t>
      </w:r>
      <w:r w:rsidR="00740328">
        <w:t xml:space="preserve"> </w:t>
      </w:r>
    </w:p>
    <w:p w14:paraId="0256E287" w14:textId="77777777" w:rsidR="009B48C0" w:rsidRDefault="00740328" w:rsidP="006C2AF2">
      <w:pPr>
        <w:ind w:left="359"/>
        <w:jc w:val="both"/>
      </w:pPr>
      <w:r>
        <w:t xml:space="preserve">In </w:t>
      </w:r>
      <w:r w:rsidRPr="0095446D">
        <w:t xml:space="preserve">the </w:t>
      </w:r>
      <w:r w:rsidRPr="007B1952">
        <w:t>future we</w:t>
      </w:r>
      <w:r w:rsidRPr="0095446D">
        <w:t xml:space="preserve"> would be employing someone who could work as a part time “delivery driver” and work self-employed.</w:t>
      </w:r>
      <w:r w:rsidR="00270D38">
        <w:t xml:space="preserve"> </w:t>
      </w:r>
    </w:p>
    <w:p w14:paraId="100A9823" w14:textId="2AA7CC57" w:rsidR="00600990" w:rsidRDefault="00270D38" w:rsidP="006C2AF2">
      <w:pPr>
        <w:ind w:left="359"/>
        <w:jc w:val="both"/>
      </w:pPr>
      <w:r>
        <w:t>Next step would be</w:t>
      </w:r>
      <w:r w:rsidRPr="0095446D">
        <w:t xml:space="preserve"> renting out a shopfloor and offering our stock to “international” shops for the items to be sold</w:t>
      </w:r>
    </w:p>
    <w:p w14:paraId="3DC0DC28" w14:textId="11BEFF56" w:rsidR="00BB71E2" w:rsidRDefault="00BB71E2" w:rsidP="006C2AF2">
      <w:pPr>
        <w:ind w:left="359"/>
        <w:jc w:val="both"/>
      </w:pPr>
    </w:p>
    <w:p w14:paraId="57747937" w14:textId="77777777" w:rsidR="00BB71E2" w:rsidRPr="00DE125E" w:rsidRDefault="00BB71E2" w:rsidP="006C2AF2">
      <w:pPr>
        <w:ind w:left="359"/>
        <w:jc w:val="both"/>
      </w:pPr>
    </w:p>
    <w:p w14:paraId="4BAC191E" w14:textId="7E6D256B" w:rsidR="00415BE3" w:rsidRDefault="00415BE3" w:rsidP="006C2AF2">
      <w:pPr>
        <w:pStyle w:val="Heading2"/>
        <w:jc w:val="both"/>
      </w:pPr>
      <w:bookmarkStart w:id="9" w:name="_Toc89364547"/>
      <w:r>
        <w:lastRenderedPageBreak/>
        <w:t>Management and Human Resources</w:t>
      </w:r>
      <w:bookmarkEnd w:id="9"/>
    </w:p>
    <w:p w14:paraId="0F8EB5E8" w14:textId="77777777" w:rsidR="00BB1250" w:rsidRDefault="00BB1250" w:rsidP="006C2AF2">
      <w:pPr>
        <w:jc w:val="both"/>
      </w:pPr>
    </w:p>
    <w:p w14:paraId="2404648E" w14:textId="035411AF" w:rsidR="00BB1250" w:rsidRDefault="00BB1250" w:rsidP="006C2AF2">
      <w:pPr>
        <w:jc w:val="both"/>
      </w:pPr>
      <w:r>
        <w:t xml:space="preserve">There would be important steps taken to make everything legal </w:t>
      </w:r>
      <w:r w:rsidR="00935EAC">
        <w:t>within</w:t>
      </w:r>
      <w:r>
        <w:t xml:space="preserve"> the company</w:t>
      </w:r>
      <w:r w:rsidR="00BB71E2">
        <w:t xml:space="preserve">. </w:t>
      </w:r>
      <w:r w:rsidR="00935EAC">
        <w:t>So,</w:t>
      </w:r>
      <w:r w:rsidR="00BB71E2">
        <w:t xml:space="preserve"> some of these aspects would be considered and carefully taken </w:t>
      </w:r>
      <w:r w:rsidR="00935EAC">
        <w:t>an</w:t>
      </w:r>
      <w:r w:rsidR="00BB71E2">
        <w:t xml:space="preserve"> action on: </w:t>
      </w:r>
    </w:p>
    <w:p w14:paraId="0AD2EF33" w14:textId="77777777" w:rsidR="00BB71E2" w:rsidRPr="00BB1250" w:rsidRDefault="00BB71E2" w:rsidP="006C2AF2">
      <w:pPr>
        <w:jc w:val="both"/>
      </w:pPr>
    </w:p>
    <w:p w14:paraId="1816B79B" w14:textId="77777777" w:rsidR="00BB1250" w:rsidRPr="0095446D" w:rsidRDefault="00BB1250" w:rsidP="006C2AF2">
      <w:pPr>
        <w:pStyle w:val="ListParagraph"/>
        <w:numPr>
          <w:ilvl w:val="0"/>
          <w:numId w:val="9"/>
        </w:numPr>
        <w:jc w:val="both"/>
      </w:pPr>
      <w:r w:rsidRPr="0095446D">
        <w:t xml:space="preserve">Complete </w:t>
      </w:r>
      <w:r w:rsidRPr="007B1952">
        <w:t>Self-Assessment</w:t>
      </w:r>
      <w:r w:rsidRPr="0095446D">
        <w:t xml:space="preserve"> to pay taxes every year</w:t>
      </w:r>
    </w:p>
    <w:p w14:paraId="3A8E8209" w14:textId="77777777" w:rsidR="00BB1250" w:rsidRPr="0095446D" w:rsidRDefault="00BB1250" w:rsidP="006C2AF2">
      <w:pPr>
        <w:pStyle w:val="ListParagraph"/>
        <w:numPr>
          <w:ilvl w:val="0"/>
          <w:numId w:val="9"/>
        </w:numPr>
        <w:spacing w:line="240" w:lineRule="auto"/>
        <w:jc w:val="both"/>
      </w:pPr>
      <w:r w:rsidRPr="0095446D">
        <w:t>Review business performance every month</w:t>
      </w:r>
      <w:r>
        <w:t xml:space="preserve"> </w:t>
      </w:r>
    </w:p>
    <w:p w14:paraId="081F6D1D" w14:textId="77777777" w:rsidR="00BB1250" w:rsidRPr="007B1952" w:rsidRDefault="00BB1250" w:rsidP="006C2AF2">
      <w:pPr>
        <w:pStyle w:val="ListParagraph"/>
        <w:numPr>
          <w:ilvl w:val="0"/>
          <w:numId w:val="9"/>
        </w:numPr>
        <w:spacing w:line="240" w:lineRule="auto"/>
        <w:jc w:val="both"/>
      </w:pPr>
      <w:r w:rsidRPr="0095446D">
        <w:t>Pay National Insurance Contributions</w:t>
      </w:r>
    </w:p>
    <w:p w14:paraId="38A99CD8" w14:textId="77777777" w:rsidR="00BB1250" w:rsidRPr="007B1952" w:rsidRDefault="00BB1250" w:rsidP="006C2AF2">
      <w:pPr>
        <w:pStyle w:val="ListParagraph"/>
        <w:numPr>
          <w:ilvl w:val="0"/>
          <w:numId w:val="9"/>
        </w:numPr>
        <w:spacing w:line="240" w:lineRule="auto"/>
        <w:jc w:val="both"/>
      </w:pPr>
      <w:r w:rsidRPr="007B1952">
        <w:t>Financial statements</w:t>
      </w:r>
    </w:p>
    <w:p w14:paraId="5DF2E3DB" w14:textId="77777777" w:rsidR="00BB1250" w:rsidRDefault="00BB1250" w:rsidP="006C2AF2">
      <w:pPr>
        <w:pStyle w:val="ListParagraph"/>
        <w:numPr>
          <w:ilvl w:val="0"/>
          <w:numId w:val="9"/>
        </w:numPr>
        <w:spacing w:line="240" w:lineRule="auto"/>
        <w:jc w:val="both"/>
      </w:pPr>
      <w:r w:rsidRPr="007B1952">
        <w:t>In the future would be looking to recruit someone who could work self-</w:t>
      </w:r>
      <w:r w:rsidRPr="007B1952">
        <w:tab/>
        <w:t xml:space="preserve">employed trough </w:t>
      </w:r>
      <w:r>
        <w:tab/>
      </w:r>
      <w:r w:rsidRPr="007B1952">
        <w:t>Indeed.com</w:t>
      </w:r>
    </w:p>
    <w:p w14:paraId="4A1C3D26" w14:textId="77777777" w:rsidR="00BB1250" w:rsidRDefault="00BB1250" w:rsidP="006C2AF2">
      <w:pPr>
        <w:pStyle w:val="ListParagraph"/>
        <w:numPr>
          <w:ilvl w:val="0"/>
          <w:numId w:val="9"/>
        </w:numPr>
        <w:spacing w:line="240" w:lineRule="auto"/>
        <w:jc w:val="both"/>
      </w:pPr>
      <w:r w:rsidRPr="007630E5">
        <w:t>Create payrolls</w:t>
      </w:r>
    </w:p>
    <w:p w14:paraId="6DA2B5BC" w14:textId="518438A8" w:rsidR="00C23D8F" w:rsidRPr="007630E5" w:rsidRDefault="00C23D8F" w:rsidP="006C2AF2">
      <w:pPr>
        <w:pStyle w:val="ListParagraph"/>
        <w:numPr>
          <w:ilvl w:val="0"/>
          <w:numId w:val="9"/>
        </w:numPr>
        <w:spacing w:line="240" w:lineRule="auto"/>
        <w:jc w:val="both"/>
      </w:pPr>
      <w:r>
        <w:t xml:space="preserve">Providing Pass Plus driving courses </w:t>
      </w:r>
      <w:r w:rsidR="00F95EFD">
        <w:t>for the staff who will be delivering the goods</w:t>
      </w:r>
    </w:p>
    <w:p w14:paraId="5833DB88" w14:textId="0C37EF07" w:rsidR="00093364" w:rsidRDefault="00BB1250" w:rsidP="00B61DA0">
      <w:pPr>
        <w:pStyle w:val="ListParagraph"/>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(Dudajareija, 2021)</w:t>
      </w:r>
    </w:p>
    <w:p w14:paraId="1B24742D" w14:textId="38A2C01E" w:rsidR="00093364" w:rsidRDefault="00093364" w:rsidP="00B61DA0">
      <w:pPr>
        <w:pStyle w:val="ListParagraph"/>
        <w:jc w:val="both"/>
        <w:rPr>
          <w:rFonts w:ascii="Open Sans" w:hAnsi="Open Sans" w:cs="Open Sans"/>
          <w:color w:val="000000"/>
          <w:sz w:val="20"/>
          <w:szCs w:val="20"/>
          <w:shd w:val="clear" w:color="auto" w:fill="FFFFFF"/>
        </w:rPr>
      </w:pPr>
      <w:r>
        <w:rPr>
          <w:noProof/>
        </w:rPr>
        <w:drawing>
          <wp:inline distT="0" distB="0" distL="0" distR="0" wp14:anchorId="56B111EB" wp14:editId="2E959953">
            <wp:extent cx="5237600" cy="2985135"/>
            <wp:effectExtent l="0" t="0" r="1270" b="5715"/>
            <wp:docPr id="9" name="Picture 9" descr="A group of people holding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holding a sign&#10;&#10;Description automatically generated with low confidence"/>
                    <pic:cNvPicPr/>
                  </pic:nvPicPr>
                  <pic:blipFill>
                    <a:blip r:embed="rId13"/>
                    <a:stretch>
                      <a:fillRect/>
                    </a:stretch>
                  </pic:blipFill>
                  <pic:spPr>
                    <a:xfrm>
                      <a:off x="0" y="0"/>
                      <a:ext cx="5243111" cy="2988276"/>
                    </a:xfrm>
                    <a:prstGeom prst="rect">
                      <a:avLst/>
                    </a:prstGeom>
                  </pic:spPr>
                </pic:pic>
              </a:graphicData>
            </a:graphic>
          </wp:inline>
        </w:drawing>
      </w:r>
    </w:p>
    <w:p w14:paraId="139E01A5" w14:textId="2CB99753" w:rsidR="002B6221" w:rsidRDefault="002B6221">
      <w:pPr>
        <w:rPr>
          <w:rFonts w:ascii="Open Sans" w:hAnsi="Open Sans" w:cs="Open Sans"/>
          <w:color w:val="000000"/>
          <w:sz w:val="20"/>
          <w:szCs w:val="20"/>
          <w:shd w:val="clear" w:color="auto" w:fill="FFFFFF"/>
        </w:rPr>
      </w:pPr>
    </w:p>
    <w:p w14:paraId="6661071B" w14:textId="77777777" w:rsidR="008A47A8" w:rsidRDefault="008A47A8">
      <w:pPr>
        <w:rPr>
          <w:rFonts w:ascii="Open Sans" w:hAnsi="Open Sans" w:cs="Open Sans"/>
          <w:color w:val="000000"/>
          <w:sz w:val="20"/>
          <w:szCs w:val="20"/>
          <w:shd w:val="clear" w:color="auto" w:fill="FFFFFF"/>
        </w:rPr>
      </w:pPr>
    </w:p>
    <w:p w14:paraId="37DCBAB6" w14:textId="77777777" w:rsidR="00D3449B" w:rsidRDefault="00D3449B">
      <w:pPr>
        <w:rPr>
          <w:rFonts w:ascii="Open Sans" w:hAnsi="Open Sans" w:cs="Open Sans"/>
          <w:color w:val="000000"/>
          <w:sz w:val="20"/>
          <w:szCs w:val="20"/>
          <w:shd w:val="clear" w:color="auto" w:fill="FFFFFF"/>
        </w:rPr>
      </w:pPr>
    </w:p>
    <w:p w14:paraId="07F0D39A" w14:textId="77777777" w:rsidR="00D3449B" w:rsidRDefault="00D3449B">
      <w:pPr>
        <w:rPr>
          <w:rFonts w:ascii="Open Sans" w:hAnsi="Open Sans" w:cs="Open Sans"/>
          <w:color w:val="000000"/>
          <w:sz w:val="20"/>
          <w:szCs w:val="20"/>
          <w:shd w:val="clear" w:color="auto" w:fill="FFFFFF"/>
        </w:rPr>
      </w:pPr>
    </w:p>
    <w:p w14:paraId="3DC79CC8" w14:textId="77777777" w:rsidR="00D3449B" w:rsidRDefault="00D3449B">
      <w:pPr>
        <w:rPr>
          <w:rFonts w:ascii="Open Sans" w:hAnsi="Open Sans" w:cs="Open Sans"/>
          <w:color w:val="000000"/>
          <w:sz w:val="20"/>
          <w:szCs w:val="20"/>
          <w:shd w:val="clear" w:color="auto" w:fill="FFFFFF"/>
        </w:rPr>
      </w:pPr>
    </w:p>
    <w:p w14:paraId="1A690CAC" w14:textId="77777777" w:rsidR="00D3449B" w:rsidRDefault="00D3449B">
      <w:pPr>
        <w:rPr>
          <w:rFonts w:ascii="Open Sans" w:hAnsi="Open Sans" w:cs="Open Sans"/>
          <w:color w:val="000000"/>
          <w:sz w:val="20"/>
          <w:szCs w:val="20"/>
          <w:shd w:val="clear" w:color="auto" w:fill="FFFFFF"/>
        </w:rPr>
      </w:pPr>
    </w:p>
    <w:p w14:paraId="6CFC4A16" w14:textId="77777777" w:rsidR="00D3449B" w:rsidRDefault="00D3449B">
      <w:pPr>
        <w:rPr>
          <w:rFonts w:ascii="Open Sans" w:hAnsi="Open Sans" w:cs="Open Sans"/>
          <w:color w:val="000000"/>
          <w:sz w:val="20"/>
          <w:szCs w:val="20"/>
          <w:shd w:val="clear" w:color="auto" w:fill="FFFFFF"/>
        </w:rPr>
      </w:pPr>
    </w:p>
    <w:p w14:paraId="74C3BA07" w14:textId="77777777" w:rsidR="00D3449B" w:rsidRDefault="00D3449B">
      <w:pPr>
        <w:rPr>
          <w:rFonts w:ascii="Open Sans" w:hAnsi="Open Sans" w:cs="Open Sans"/>
          <w:color w:val="000000"/>
          <w:sz w:val="20"/>
          <w:szCs w:val="20"/>
          <w:shd w:val="clear" w:color="auto" w:fill="FFFFFF"/>
        </w:rPr>
      </w:pPr>
    </w:p>
    <w:p w14:paraId="6E615FA0" w14:textId="77777777" w:rsidR="00D3449B" w:rsidRDefault="00D3449B">
      <w:pPr>
        <w:rPr>
          <w:rFonts w:ascii="Open Sans" w:hAnsi="Open Sans" w:cs="Open Sans"/>
          <w:color w:val="000000"/>
          <w:sz w:val="20"/>
          <w:szCs w:val="20"/>
          <w:shd w:val="clear" w:color="auto" w:fill="FFFFFF"/>
        </w:rPr>
      </w:pPr>
    </w:p>
    <w:p w14:paraId="33CDB1DE" w14:textId="77777777" w:rsidR="008A47A8" w:rsidRDefault="008A47A8">
      <w:pPr>
        <w:rPr>
          <w:rFonts w:ascii="Open Sans" w:hAnsi="Open Sans" w:cs="Open Sans"/>
          <w:color w:val="000000"/>
          <w:sz w:val="20"/>
          <w:szCs w:val="20"/>
          <w:shd w:val="clear" w:color="auto" w:fill="FFFFFF"/>
        </w:rPr>
      </w:pPr>
    </w:p>
    <w:p w14:paraId="004479FF" w14:textId="28F13856" w:rsidR="002B6221" w:rsidRPr="006D7B15" w:rsidRDefault="002B6221" w:rsidP="002B6221">
      <w:pPr>
        <w:pStyle w:val="ListParagraph"/>
        <w:jc w:val="both"/>
        <w:outlineLvl w:val="1"/>
        <w:rPr>
          <w:rFonts w:ascii="Open Sans" w:hAnsi="Open Sans" w:cs="Open Sans"/>
          <w:color w:val="2F5496" w:themeColor="accent1" w:themeShade="BF"/>
          <w:sz w:val="24"/>
          <w:szCs w:val="24"/>
          <w:shd w:val="clear" w:color="auto" w:fill="FFFFFF"/>
        </w:rPr>
      </w:pPr>
      <w:bookmarkStart w:id="10" w:name="_Toc89364548"/>
      <w:r w:rsidRPr="006D7B15">
        <w:rPr>
          <w:rFonts w:ascii="Open Sans" w:hAnsi="Open Sans" w:cs="Open Sans"/>
          <w:color w:val="2F5496" w:themeColor="accent1" w:themeShade="BF"/>
          <w:sz w:val="24"/>
          <w:szCs w:val="24"/>
          <w:shd w:val="clear" w:color="auto" w:fill="FFFFFF"/>
        </w:rPr>
        <w:lastRenderedPageBreak/>
        <w:t>Finance</w:t>
      </w:r>
      <w:bookmarkEnd w:id="10"/>
    </w:p>
    <w:p w14:paraId="549DA64C" w14:textId="77777777" w:rsidR="00B61DA0" w:rsidRDefault="00B61DA0" w:rsidP="00B61DA0">
      <w:pPr>
        <w:pStyle w:val="ListParagraph"/>
        <w:jc w:val="both"/>
        <w:rPr>
          <w:rFonts w:ascii="Open Sans" w:hAnsi="Open Sans" w:cs="Open Sans"/>
          <w:color w:val="000000"/>
          <w:sz w:val="20"/>
          <w:szCs w:val="20"/>
          <w:shd w:val="clear" w:color="auto" w:fill="FFFFFF"/>
        </w:rPr>
      </w:pPr>
    </w:p>
    <w:p w14:paraId="3C26F585" w14:textId="77777777" w:rsidR="006A6B22" w:rsidRDefault="006A6B22" w:rsidP="00B61DA0">
      <w:pPr>
        <w:pStyle w:val="ListParagraph"/>
        <w:jc w:val="both"/>
        <w:rPr>
          <w:rFonts w:ascii="Open Sans" w:hAnsi="Open Sans" w:cs="Open Sans"/>
          <w:color w:val="000000"/>
          <w:sz w:val="20"/>
          <w:szCs w:val="20"/>
          <w:shd w:val="clear" w:color="auto" w:fill="FFFFFF"/>
        </w:rPr>
      </w:pPr>
    </w:p>
    <w:p w14:paraId="59167C6B" w14:textId="77777777" w:rsidR="009D4777" w:rsidRDefault="009D4777" w:rsidP="009D4777">
      <w:pPr>
        <w:pStyle w:val="ListParagraph"/>
        <w:numPr>
          <w:ilvl w:val="0"/>
          <w:numId w:val="12"/>
        </w:numPr>
      </w:pPr>
      <w:r w:rsidRPr="00E9445C">
        <w:t>For the start business will have £100.000 and we are not going to use all of it to start the business.</w:t>
      </w:r>
    </w:p>
    <w:p w14:paraId="4EAFF514" w14:textId="30EB9D56" w:rsidR="009D4777" w:rsidRDefault="009D4777" w:rsidP="009D4777">
      <w:pPr>
        <w:pStyle w:val="ListParagraph"/>
        <w:numPr>
          <w:ilvl w:val="0"/>
          <w:numId w:val="12"/>
        </w:numPr>
        <w:rPr>
          <w:rFonts w:ascii="Open Sans" w:hAnsi="Open Sans" w:cs="Open Sans"/>
          <w:color w:val="000000"/>
          <w:sz w:val="20"/>
          <w:szCs w:val="20"/>
          <w:shd w:val="clear" w:color="auto" w:fill="FFFFFF"/>
        </w:rPr>
      </w:pPr>
      <w:r>
        <w:t xml:space="preserve">To set up a business in Lithuania will need to have approximately £3.000. around £1.000 for all the legal documentation and to start up a business you need a business bank account with 2.500 euros in it. </w:t>
      </w:r>
      <w:r>
        <w:rPr>
          <w:rFonts w:ascii="Open Sans" w:hAnsi="Open Sans" w:cs="Open Sans"/>
          <w:color w:val="000000"/>
          <w:sz w:val="20"/>
          <w:szCs w:val="20"/>
          <w:shd w:val="clear" w:color="auto" w:fill="FFFFFF"/>
        </w:rPr>
        <w:t xml:space="preserve">(Setting Up a </w:t>
      </w:r>
      <w:r w:rsidR="00581165">
        <w:rPr>
          <w:rFonts w:ascii="Open Sans" w:hAnsi="Open Sans" w:cs="Open Sans"/>
          <w:color w:val="000000"/>
          <w:sz w:val="20"/>
          <w:szCs w:val="20"/>
          <w:shd w:val="clear" w:color="auto" w:fill="FFFFFF"/>
        </w:rPr>
        <w:t>Business</w:t>
      </w:r>
      <w:r>
        <w:rPr>
          <w:rFonts w:ascii="Open Sans" w:hAnsi="Open Sans" w:cs="Open Sans"/>
          <w:color w:val="000000"/>
          <w:sz w:val="20"/>
          <w:szCs w:val="20"/>
          <w:shd w:val="clear" w:color="auto" w:fill="FFFFFF"/>
        </w:rPr>
        <w:t xml:space="preserve"> | Go Vilnius, 2020)</w:t>
      </w:r>
    </w:p>
    <w:p w14:paraId="4F59E2CC" w14:textId="77777777" w:rsidR="009D4777" w:rsidRDefault="009D4777" w:rsidP="009D4777">
      <w:pPr>
        <w:pStyle w:val="ListParagraph"/>
        <w:numPr>
          <w:ilvl w:val="0"/>
          <w:numId w:val="12"/>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We will need two fast working and reliable computers as well for me and my mum to deal with sales, buys, documentation.</w:t>
      </w:r>
    </w:p>
    <w:p w14:paraId="465E807B" w14:textId="77777777" w:rsidR="009D4777" w:rsidRDefault="009D4777" w:rsidP="009D4777">
      <w:pPr>
        <w:pStyle w:val="ListParagraph"/>
        <w:numPr>
          <w:ilvl w:val="0"/>
          <w:numId w:val="12"/>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Each stock delivery will cost up to £2.000. As will need to get an experienced driver who will not break the jars of honey and will drive with a care from Lithuania to Wales 1,600 Miles.</w:t>
      </w:r>
    </w:p>
    <w:p w14:paraId="3273B664" w14:textId="77777777" w:rsidR="009D4777" w:rsidRDefault="009D4777" w:rsidP="009D4777">
      <w:pPr>
        <w:pStyle w:val="ListParagraph"/>
        <w:numPr>
          <w:ilvl w:val="0"/>
          <w:numId w:val="12"/>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Next step would be to buy a vehicle in UK to be able to deliver the Honey to our customers. On the car would be spent mostly £10.000 just because delivering items ourselves will be one of the main selling points to the customers. To have a reliable vehicle which would not let down breaking is very important.</w:t>
      </w:r>
    </w:p>
    <w:p w14:paraId="1C28EDA7" w14:textId="77777777" w:rsidR="009D4777" w:rsidRDefault="009D4777" w:rsidP="009D4777">
      <w:pPr>
        <w:pStyle w:val="ListParagraph"/>
        <w:ind w:left="1440"/>
        <w:rPr>
          <w:rFonts w:ascii="Open Sans" w:hAnsi="Open Sans" w:cs="Open Sans"/>
          <w:color w:val="000000"/>
          <w:sz w:val="20"/>
          <w:szCs w:val="20"/>
          <w:shd w:val="clear" w:color="auto" w:fill="FFFFFF"/>
        </w:rPr>
      </w:pPr>
    </w:p>
    <w:p w14:paraId="74F096FC" w14:textId="4904D41E" w:rsidR="008A47A8" w:rsidRDefault="009D4777" w:rsidP="008A47A8">
      <w:pPr>
        <w:pStyle w:val="ListParagraph"/>
        <w:numPr>
          <w:ilvl w:val="0"/>
          <w:numId w:val="12"/>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Further plan, when the costumer circle has grown will be to lease a shopfloor in the City Center of Swansea on Oxford Street or somewhere around that area where the costumer flow would be guaranteed. </w:t>
      </w:r>
    </w:p>
    <w:p w14:paraId="1E56BEBC" w14:textId="77777777" w:rsidR="008A47A8" w:rsidRPr="008A47A8" w:rsidRDefault="008A47A8" w:rsidP="008A47A8">
      <w:pPr>
        <w:pStyle w:val="ListParagraph"/>
        <w:rPr>
          <w:rFonts w:ascii="Open Sans" w:hAnsi="Open Sans" w:cs="Open Sans"/>
          <w:color w:val="000000"/>
          <w:sz w:val="20"/>
          <w:szCs w:val="20"/>
          <w:shd w:val="clear" w:color="auto" w:fill="FFFFFF"/>
        </w:rPr>
      </w:pPr>
    </w:p>
    <w:p w14:paraId="5F7969C9" w14:textId="33AB999E" w:rsidR="008A47A8" w:rsidRPr="008A47A8" w:rsidRDefault="008A47A8" w:rsidP="008A47A8">
      <w:pPr>
        <w:rPr>
          <w:rFonts w:ascii="Open Sans" w:hAnsi="Open Sans" w:cs="Open Sans"/>
          <w:color w:val="000000"/>
          <w:sz w:val="20"/>
          <w:szCs w:val="20"/>
          <w:shd w:val="clear" w:color="auto" w:fill="FFFFFF"/>
        </w:rPr>
      </w:pPr>
      <w:r>
        <w:rPr>
          <w:noProof/>
        </w:rPr>
        <w:drawing>
          <wp:inline distT="0" distB="0" distL="0" distR="0" wp14:anchorId="2A486242" wp14:editId="7F4D1C1A">
            <wp:extent cx="5653261" cy="3978453"/>
            <wp:effectExtent l="0" t="0" r="5080" b="3175"/>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14"/>
                    <a:stretch>
                      <a:fillRect/>
                    </a:stretch>
                  </pic:blipFill>
                  <pic:spPr>
                    <a:xfrm>
                      <a:off x="0" y="0"/>
                      <a:ext cx="5657630" cy="3981528"/>
                    </a:xfrm>
                    <a:prstGeom prst="rect">
                      <a:avLst/>
                    </a:prstGeom>
                  </pic:spPr>
                </pic:pic>
              </a:graphicData>
            </a:graphic>
          </wp:inline>
        </w:drawing>
      </w:r>
    </w:p>
    <w:p w14:paraId="106465BC" w14:textId="77777777" w:rsidR="00DE125E" w:rsidRPr="00DE125E" w:rsidRDefault="00DE125E" w:rsidP="006C2AF2">
      <w:pPr>
        <w:jc w:val="both"/>
      </w:pPr>
    </w:p>
    <w:p w14:paraId="7D940DA2" w14:textId="2A715A05" w:rsidR="00415BE3" w:rsidRDefault="00415BE3" w:rsidP="006C2AF2">
      <w:pPr>
        <w:pStyle w:val="Heading2"/>
        <w:jc w:val="both"/>
      </w:pPr>
      <w:bookmarkStart w:id="11" w:name="_Toc89364549"/>
      <w:r>
        <w:lastRenderedPageBreak/>
        <w:t>Funding</w:t>
      </w:r>
      <w:bookmarkEnd w:id="11"/>
    </w:p>
    <w:p w14:paraId="3ED26B12" w14:textId="77777777" w:rsidR="005A705A" w:rsidRDefault="005A705A" w:rsidP="005A705A"/>
    <w:p w14:paraId="3E70C8EA" w14:textId="369F8E87" w:rsidR="005A705A" w:rsidRPr="00B75FB9" w:rsidRDefault="005A705A" w:rsidP="005A705A">
      <w:pPr>
        <w:rPr>
          <w:b/>
          <w:bCs/>
        </w:rPr>
      </w:pPr>
      <w:r w:rsidRPr="00B75FB9">
        <w:rPr>
          <w:b/>
          <w:bCs/>
        </w:rPr>
        <w:t>Living in Wales has its own advantages. Such as small business Loans and grants</w:t>
      </w:r>
      <w:r w:rsidR="00B75FB9">
        <w:rPr>
          <w:b/>
          <w:bCs/>
        </w:rPr>
        <w:t>:</w:t>
      </w:r>
    </w:p>
    <w:p w14:paraId="7F538103" w14:textId="21BAC9AF" w:rsidR="005A705A" w:rsidRDefault="00935EAC" w:rsidP="00935EAC">
      <w:r>
        <w:t>A small business loan is money for your company that you must repay over a set period. This is not the same as a small company grant, which you will not be required to repay. Some subsidies will be given on the condition that you invest the same amount in your firm. If you're awarded a £10,000 grant, for example, you'll also need £10,000 to invest.</w:t>
      </w:r>
      <w:r w:rsidR="00A644CF">
        <w:t xml:space="preserve"> </w:t>
      </w:r>
      <w:r w:rsidR="00A644CF">
        <w:rPr>
          <w:rFonts w:ascii="Open Sans" w:hAnsi="Open Sans" w:cs="Open Sans"/>
          <w:color w:val="000000"/>
          <w:sz w:val="20"/>
          <w:szCs w:val="20"/>
          <w:shd w:val="clear" w:color="auto" w:fill="FFFFFF"/>
        </w:rPr>
        <w:t>(A guide to small business grants in the UK and how to apply, 2021)</w:t>
      </w:r>
    </w:p>
    <w:p w14:paraId="3DCB44E1" w14:textId="105E3DB8" w:rsidR="00FC7038" w:rsidRPr="00B75FB9" w:rsidRDefault="00FC7038" w:rsidP="00935EAC">
      <w:pPr>
        <w:rPr>
          <w:b/>
          <w:bCs/>
        </w:rPr>
      </w:pPr>
      <w:r w:rsidRPr="00B75FB9">
        <w:rPr>
          <w:b/>
          <w:bCs/>
        </w:rPr>
        <w:t>Small business Grants for Young people</w:t>
      </w:r>
      <w:r w:rsidR="00B75FB9" w:rsidRPr="00B75FB9">
        <w:rPr>
          <w:b/>
          <w:bCs/>
        </w:rPr>
        <w:t>:</w:t>
      </w:r>
    </w:p>
    <w:p w14:paraId="60DBF38C" w14:textId="77777777" w:rsidR="00B75FB9" w:rsidRDefault="00B75FB9" w:rsidP="00B75FB9">
      <w:r>
        <w:t>The Prince's Trust assists young people between the ages of 18 and 30 in starting and running their own businesses. They give training and coaching in addition to cash and resources.</w:t>
      </w:r>
    </w:p>
    <w:p w14:paraId="61A15FEB" w14:textId="3B6C4C62" w:rsidR="00B75FB9" w:rsidRDefault="00B75FB9" w:rsidP="00B75FB9">
      <w:r>
        <w:t>In response to Covid-19, the Prince's Trust established a £5 million Enterprise Relief Fund last year, which provides grants to self-employed persons and business owners in the UK aged 18 to 30.</w:t>
      </w:r>
    </w:p>
    <w:p w14:paraId="20CA03EA" w14:textId="791FEA5A" w:rsidR="00912770" w:rsidRDefault="00912770" w:rsidP="00B75FB9">
      <w:r>
        <w:t xml:space="preserve">There </w:t>
      </w:r>
      <w:r w:rsidR="00CF2399">
        <w:t>are</w:t>
      </w:r>
      <w:r>
        <w:t xml:space="preserve"> other ways how to get more funding </w:t>
      </w:r>
      <w:r w:rsidR="007C47E0">
        <w:t xml:space="preserve">for the time when the company will be taking another step and opening a </w:t>
      </w:r>
      <w:r w:rsidR="00517F3B">
        <w:t>walk-in</w:t>
      </w:r>
      <w:r w:rsidR="007C47E0">
        <w:t xml:space="preserve"> store</w:t>
      </w:r>
      <w:r w:rsidR="00381628">
        <w:t xml:space="preserve">. </w:t>
      </w:r>
      <w:r w:rsidR="00BE24BF">
        <w:t xml:space="preserve">We will be considering Angel investors. </w:t>
      </w:r>
      <w:r w:rsidR="00CF2399">
        <w:t>Family and friends and Peer-to-peer business loans.</w:t>
      </w:r>
      <w:r w:rsidR="005423A5">
        <w:t xml:space="preserve"> </w:t>
      </w:r>
      <w:r w:rsidR="005423A5">
        <w:rPr>
          <w:rFonts w:ascii="Open Sans" w:hAnsi="Open Sans" w:cs="Open Sans"/>
          <w:color w:val="000000"/>
          <w:sz w:val="20"/>
          <w:szCs w:val="20"/>
          <w:shd w:val="clear" w:color="auto" w:fill="FFFFFF"/>
        </w:rPr>
        <w:t>(Hogarty, 2019)</w:t>
      </w:r>
    </w:p>
    <w:p w14:paraId="681E3F89" w14:textId="77777777" w:rsidR="007C47E0" w:rsidRDefault="007C47E0" w:rsidP="00B75FB9"/>
    <w:p w14:paraId="6B3CF689" w14:textId="77777777" w:rsidR="00FC7038" w:rsidRDefault="00FC7038" w:rsidP="00935EAC"/>
    <w:p w14:paraId="2A75E637" w14:textId="55AC83CD" w:rsidR="00FC7038" w:rsidRDefault="008A47A8" w:rsidP="00935EAC">
      <w:r>
        <w:tab/>
      </w:r>
      <w:r>
        <w:tab/>
      </w:r>
      <w:r>
        <w:tab/>
      </w:r>
      <w:r>
        <w:rPr>
          <w:noProof/>
        </w:rPr>
        <w:drawing>
          <wp:inline distT="0" distB="0" distL="0" distR="0" wp14:anchorId="56493347" wp14:editId="0ABBCB70">
            <wp:extent cx="5913120" cy="2616386"/>
            <wp:effectExtent l="0" t="0" r="0" b="0"/>
            <wp:docPr id="6" name="Picture 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 company name&#10;&#10;Description automatically generated"/>
                    <pic:cNvPicPr/>
                  </pic:nvPicPr>
                  <pic:blipFill>
                    <a:blip r:embed="rId15"/>
                    <a:stretch>
                      <a:fillRect/>
                    </a:stretch>
                  </pic:blipFill>
                  <pic:spPr>
                    <a:xfrm>
                      <a:off x="0" y="0"/>
                      <a:ext cx="5937564" cy="2627202"/>
                    </a:xfrm>
                    <a:prstGeom prst="rect">
                      <a:avLst/>
                    </a:prstGeom>
                  </pic:spPr>
                </pic:pic>
              </a:graphicData>
            </a:graphic>
          </wp:inline>
        </w:drawing>
      </w:r>
    </w:p>
    <w:p w14:paraId="14451EB7" w14:textId="77777777" w:rsidR="00946535" w:rsidRPr="005A705A" w:rsidRDefault="00946535" w:rsidP="00935EAC"/>
    <w:p w14:paraId="3407F482" w14:textId="77777777" w:rsidR="00844410" w:rsidRPr="00844410" w:rsidRDefault="00844410" w:rsidP="006C2AF2">
      <w:pPr>
        <w:jc w:val="both"/>
      </w:pPr>
    </w:p>
    <w:p w14:paraId="30B248CD" w14:textId="77777777" w:rsidR="00415BE3" w:rsidRDefault="00415BE3" w:rsidP="006C2AF2">
      <w:pPr>
        <w:jc w:val="both"/>
        <w:rPr>
          <w:rFonts w:asciiTheme="majorHAnsi" w:eastAsiaTheme="majorEastAsia" w:hAnsiTheme="majorHAnsi" w:cstheme="majorBidi"/>
          <w:color w:val="2F5496" w:themeColor="accent1" w:themeShade="BF"/>
          <w:sz w:val="32"/>
          <w:szCs w:val="32"/>
        </w:rPr>
      </w:pPr>
      <w:r>
        <w:br w:type="page"/>
      </w:r>
    </w:p>
    <w:p w14:paraId="10EAEFED" w14:textId="5316D82E" w:rsidR="00816245" w:rsidRDefault="00772A7A" w:rsidP="006C2AF2">
      <w:pPr>
        <w:pStyle w:val="Heading1"/>
        <w:jc w:val="both"/>
      </w:pPr>
      <w:bookmarkStart w:id="12" w:name="_Toc89364550"/>
      <w:r>
        <w:lastRenderedPageBreak/>
        <w:t>Marketing Strategy</w:t>
      </w:r>
      <w:bookmarkEnd w:id="12"/>
    </w:p>
    <w:p w14:paraId="2E704935" w14:textId="1BF6E58D" w:rsidR="00816245" w:rsidRDefault="00816245" w:rsidP="006C2AF2">
      <w:pPr>
        <w:pStyle w:val="Heading2"/>
        <w:jc w:val="both"/>
      </w:pPr>
      <w:bookmarkStart w:id="13" w:name="_Toc89364551"/>
      <w:r>
        <w:t>7P</w:t>
      </w:r>
      <w:r w:rsidR="000241B0">
        <w:t>’</w:t>
      </w:r>
      <w:r>
        <w:t>s</w:t>
      </w:r>
      <w:bookmarkEnd w:id="13"/>
    </w:p>
    <w:p w14:paraId="6D7F09C2" w14:textId="193B7C4D" w:rsidR="000241B0" w:rsidRDefault="000241B0" w:rsidP="006C2AF2">
      <w:pPr>
        <w:pStyle w:val="ListParagraph"/>
        <w:jc w:val="both"/>
      </w:pPr>
      <w:r>
        <w:t>7 P’s</w:t>
      </w:r>
      <w:r w:rsidRPr="002C6A54">
        <w:t xml:space="preserve"> can be used as a tool to assist marketing strategies</w:t>
      </w:r>
      <w:r>
        <w:t>. And in these slides, I have spoken about all these aspects.</w:t>
      </w:r>
    </w:p>
    <w:p w14:paraId="3DA6391C" w14:textId="35C8D194" w:rsidR="000241B0" w:rsidRDefault="000241B0" w:rsidP="006C2AF2">
      <w:pPr>
        <w:pStyle w:val="ListParagraph"/>
        <w:numPr>
          <w:ilvl w:val="0"/>
          <w:numId w:val="10"/>
        </w:numPr>
        <w:jc w:val="both"/>
      </w:pPr>
      <w:r>
        <w:t xml:space="preserve">Product- </w:t>
      </w:r>
      <w:r w:rsidR="002C1B6D">
        <w:t xml:space="preserve">Natural </w:t>
      </w:r>
      <w:r>
        <w:t>Lithuanian Honey</w:t>
      </w:r>
    </w:p>
    <w:p w14:paraId="2CE9B4B9" w14:textId="32EFE588" w:rsidR="000241B0" w:rsidRDefault="000241B0" w:rsidP="006C2AF2">
      <w:pPr>
        <w:pStyle w:val="ListParagraph"/>
        <w:numPr>
          <w:ilvl w:val="0"/>
          <w:numId w:val="10"/>
        </w:numPr>
        <w:jc w:val="both"/>
      </w:pPr>
      <w:r>
        <w:t>Price- lower than the competition</w:t>
      </w:r>
      <w:r w:rsidR="002C1B6D">
        <w:t xml:space="preserve"> as the cost spent on the importing the stock and purchasing the stock would be </w:t>
      </w:r>
      <w:r w:rsidR="00AD4BCA">
        <w:t>low. Vi’Bee would be able to offer unbeatable prices by the U</w:t>
      </w:r>
      <w:r w:rsidR="008F77E1">
        <w:t>K’s competitors for a natural Honey.</w:t>
      </w:r>
    </w:p>
    <w:p w14:paraId="1CC6F6F9" w14:textId="77777777" w:rsidR="000241B0" w:rsidRDefault="000241B0" w:rsidP="006C2AF2">
      <w:pPr>
        <w:pStyle w:val="ListParagraph"/>
        <w:numPr>
          <w:ilvl w:val="0"/>
          <w:numId w:val="10"/>
        </w:numPr>
        <w:jc w:val="both"/>
      </w:pPr>
      <w:r>
        <w:t xml:space="preserve">Place- online and further walk in store in Swansea city centre </w:t>
      </w:r>
    </w:p>
    <w:p w14:paraId="17FD792A" w14:textId="531528B2" w:rsidR="000241B0" w:rsidRDefault="000241B0" w:rsidP="006C2AF2">
      <w:pPr>
        <w:pStyle w:val="ListParagraph"/>
        <w:numPr>
          <w:ilvl w:val="0"/>
          <w:numId w:val="10"/>
        </w:numPr>
        <w:jc w:val="both"/>
      </w:pPr>
      <w:r>
        <w:t>Promotion- delivery to the door</w:t>
      </w:r>
      <w:r w:rsidR="008F77E1">
        <w:t xml:space="preserve">, “Buy One, </w:t>
      </w:r>
      <w:r w:rsidR="00112899">
        <w:t>get</w:t>
      </w:r>
      <w:r w:rsidR="008F77E1">
        <w:t xml:space="preserve"> one Half Price”</w:t>
      </w:r>
      <w:r w:rsidR="007610A6">
        <w:t xml:space="preserve">, Christmas offers on purchasing </w:t>
      </w:r>
      <w:r w:rsidR="00C76D26">
        <w:t>more than two.</w:t>
      </w:r>
    </w:p>
    <w:p w14:paraId="721DF767" w14:textId="77777777" w:rsidR="000241B0" w:rsidRDefault="000241B0" w:rsidP="006C2AF2">
      <w:pPr>
        <w:pStyle w:val="ListParagraph"/>
        <w:numPr>
          <w:ilvl w:val="0"/>
          <w:numId w:val="10"/>
        </w:numPr>
        <w:jc w:val="both"/>
      </w:pPr>
      <w:r>
        <w:t xml:space="preserve">People- local Swansea and surrounding area </w:t>
      </w:r>
    </w:p>
    <w:p w14:paraId="02A91EA3" w14:textId="72162E7A" w:rsidR="000241B0" w:rsidRDefault="000241B0" w:rsidP="006C2AF2">
      <w:pPr>
        <w:pStyle w:val="ListParagraph"/>
        <w:numPr>
          <w:ilvl w:val="0"/>
          <w:numId w:val="10"/>
        </w:numPr>
        <w:jc w:val="both"/>
      </w:pPr>
      <w:r>
        <w:t>Process- get in touch online</w:t>
      </w:r>
      <w:r w:rsidR="00C76D26">
        <w:t xml:space="preserve">, trough </w:t>
      </w:r>
      <w:r w:rsidR="00112899">
        <w:t>Facebook messages</w:t>
      </w:r>
      <w:r>
        <w:t xml:space="preserve"> or </w:t>
      </w:r>
      <w:r w:rsidR="00C76D26">
        <w:t>through</w:t>
      </w:r>
      <w:r>
        <w:t xml:space="preserve"> the phone number provided</w:t>
      </w:r>
    </w:p>
    <w:p w14:paraId="2D08FC34" w14:textId="209473F7" w:rsidR="000241B0" w:rsidRPr="002C6A54" w:rsidRDefault="000241B0" w:rsidP="006C2AF2">
      <w:pPr>
        <w:pStyle w:val="ListParagraph"/>
        <w:numPr>
          <w:ilvl w:val="0"/>
          <w:numId w:val="10"/>
        </w:numPr>
        <w:jc w:val="both"/>
      </w:pPr>
      <w:r>
        <w:t xml:space="preserve">Physical evidence- will be asking our </w:t>
      </w:r>
      <w:r w:rsidR="00C76D26">
        <w:t>customers</w:t>
      </w:r>
      <w:r>
        <w:t xml:space="preserve"> to give feedbacks on the products and staff experiences. </w:t>
      </w:r>
    </w:p>
    <w:p w14:paraId="4CC01815" w14:textId="7B650093" w:rsidR="000241B0" w:rsidRDefault="000241B0" w:rsidP="006C2AF2">
      <w:pPr>
        <w:pStyle w:val="ListParagraph"/>
        <w:jc w:val="both"/>
        <w:rPr>
          <w:sz w:val="28"/>
          <w:szCs w:val="28"/>
        </w:rPr>
      </w:pPr>
      <w:r>
        <w:rPr>
          <w:rFonts w:ascii="Open Sans" w:hAnsi="Open Sans" w:cs="Open Sans"/>
          <w:color w:val="000000"/>
          <w:sz w:val="20"/>
          <w:szCs w:val="20"/>
          <w:shd w:val="clear" w:color="auto" w:fill="FFFFFF"/>
        </w:rPr>
        <w:t xml:space="preserve">(Kumar Jain, 2013), (Why You Need the 7 </w:t>
      </w:r>
      <w:r w:rsidR="00193818">
        <w:rPr>
          <w:rFonts w:ascii="Open Sans" w:hAnsi="Open Sans" w:cs="Open Sans"/>
          <w:color w:val="000000"/>
          <w:sz w:val="20"/>
          <w:szCs w:val="20"/>
          <w:shd w:val="clear" w:color="auto" w:fill="FFFFFF"/>
        </w:rPr>
        <w:t>Ps</w:t>
      </w:r>
      <w:r>
        <w:rPr>
          <w:rFonts w:ascii="Open Sans" w:hAnsi="Open Sans" w:cs="Open Sans"/>
          <w:color w:val="000000"/>
          <w:sz w:val="20"/>
          <w:szCs w:val="20"/>
          <w:shd w:val="clear" w:color="auto" w:fill="FFFFFF"/>
        </w:rPr>
        <w:t xml:space="preserve"> of Marketing - MassLive Media, 2020)</w:t>
      </w:r>
    </w:p>
    <w:p w14:paraId="0B1631BE" w14:textId="4EB21052" w:rsidR="000241B0" w:rsidRDefault="00E21F38" w:rsidP="006C2AF2">
      <w:pPr>
        <w:jc w:val="both"/>
      </w:pPr>
      <w:r>
        <w:rPr>
          <w:noProof/>
        </w:rPr>
        <w:drawing>
          <wp:inline distT="0" distB="0" distL="0" distR="0" wp14:anchorId="2028E7CB" wp14:editId="0F267B70">
            <wp:extent cx="5937959" cy="4135394"/>
            <wp:effectExtent l="0" t="0" r="5715" b="0"/>
            <wp:docPr id="25" name="Picture 2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55940" cy="4147917"/>
                    </a:xfrm>
                    <a:prstGeom prst="rect">
                      <a:avLst/>
                    </a:prstGeom>
                  </pic:spPr>
                </pic:pic>
              </a:graphicData>
            </a:graphic>
          </wp:inline>
        </w:drawing>
      </w:r>
    </w:p>
    <w:p w14:paraId="500B5D90" w14:textId="77777777" w:rsidR="00E21F38" w:rsidRDefault="00E21F38" w:rsidP="006C2AF2">
      <w:pPr>
        <w:jc w:val="both"/>
      </w:pPr>
    </w:p>
    <w:p w14:paraId="33525B45" w14:textId="77777777" w:rsidR="00E21F38" w:rsidRDefault="00E21F38" w:rsidP="006C2AF2">
      <w:pPr>
        <w:jc w:val="both"/>
      </w:pPr>
    </w:p>
    <w:p w14:paraId="55E3BEED" w14:textId="77777777" w:rsidR="00E21F38" w:rsidRDefault="00E21F38" w:rsidP="006C2AF2">
      <w:pPr>
        <w:jc w:val="both"/>
      </w:pPr>
    </w:p>
    <w:p w14:paraId="48D24612" w14:textId="30C531B9" w:rsidR="000F4F48" w:rsidRDefault="000F4F48" w:rsidP="000F4F48">
      <w:pPr>
        <w:pStyle w:val="Heading2"/>
      </w:pPr>
      <w:bookmarkStart w:id="14" w:name="_Toc89364552"/>
      <w:r>
        <w:lastRenderedPageBreak/>
        <w:t>Marketing and advertising platforms in 2021</w:t>
      </w:r>
      <w:bookmarkEnd w:id="14"/>
    </w:p>
    <w:p w14:paraId="072F5BBD" w14:textId="77777777" w:rsidR="000F4F48" w:rsidRDefault="000F4F48" w:rsidP="000F4F48"/>
    <w:p w14:paraId="4684FD96" w14:textId="22068A97" w:rsidR="000F4F48" w:rsidRDefault="000F4F48" w:rsidP="000F4F48">
      <w:r>
        <w:t>In our working lives, the year 2021 welcomed in several changes. We've made Zoom our default meeting room, and we hold webinars on a regular basis. The most significant change, though, was how social media became the go-to platform for learning, finding new job chances, and growing our companies. It only goes to illustrate how critical social media marketing is.</w:t>
      </w:r>
    </w:p>
    <w:p w14:paraId="046A0543" w14:textId="1CDACE56" w:rsidR="000F4F48" w:rsidRDefault="000F4F48" w:rsidP="000F4F48">
      <w:r>
        <w:t>As a result, several marketers have refocused on their social media marketing strategy.</w:t>
      </w:r>
    </w:p>
    <w:p w14:paraId="11799786" w14:textId="2D96D9AE" w:rsidR="000F4F48" w:rsidRDefault="000F4F48" w:rsidP="000F4F48">
      <w:r>
        <w:t xml:space="preserve">  Facebook, Instagram, YouTube and even some of the younger platforms like </w:t>
      </w:r>
      <w:r w:rsidR="00193818">
        <w:t>Tok-tok</w:t>
      </w:r>
      <w:r>
        <w:t xml:space="preserve"> allow marketers to connect and engage potential customers where they are: on LinkedIn, Twitter, </w:t>
      </w:r>
      <w:r w:rsidR="00193818">
        <w:t>YouTube</w:t>
      </w:r>
      <w:r>
        <w:t xml:space="preserve">, Facebook, Instagram, and even some of the younger platforms like </w:t>
      </w:r>
      <w:r w:rsidR="00193818">
        <w:t>Tok-tok</w:t>
      </w:r>
      <w:r>
        <w:t>. Marketers can engage their audience with a solid social media strategy and the ability to offer interesting content.</w:t>
      </w:r>
      <w:r w:rsidR="00132E97">
        <w:t xml:space="preserve"> </w:t>
      </w:r>
      <w:r w:rsidR="00132E97">
        <w:rPr>
          <w:rFonts w:ascii="Open Sans" w:hAnsi="Open Sans" w:cs="Open Sans"/>
          <w:color w:val="000000"/>
          <w:sz w:val="20"/>
          <w:szCs w:val="20"/>
          <w:shd w:val="clear" w:color="auto" w:fill="FFFFFF"/>
        </w:rPr>
        <w:t>(Ku, 2021)</w:t>
      </w:r>
    </w:p>
    <w:p w14:paraId="5829D0EE" w14:textId="10929137" w:rsidR="008B0A2D" w:rsidRPr="000F4F48" w:rsidRDefault="001B291E" w:rsidP="000F4F48">
      <w:r>
        <w:t xml:space="preserve">As a business there is so many ways of how to promote the product and build “customer </w:t>
      </w:r>
      <w:r w:rsidR="00534934">
        <w:t xml:space="preserve">community”. And will be working on this aspect very </w:t>
      </w:r>
      <w:r w:rsidR="00476CED">
        <w:t>carefully.</w:t>
      </w:r>
      <w:r w:rsidR="00534934">
        <w:t xml:space="preserve"> </w:t>
      </w:r>
    </w:p>
    <w:p w14:paraId="565EA38C" w14:textId="77777777" w:rsidR="00816245" w:rsidRDefault="00816245" w:rsidP="006C2AF2">
      <w:pPr>
        <w:jc w:val="both"/>
        <w:rPr>
          <w:rFonts w:asciiTheme="majorHAnsi" w:eastAsiaTheme="majorEastAsia" w:hAnsiTheme="majorHAnsi" w:cstheme="majorBidi"/>
          <w:color w:val="2F5496" w:themeColor="accent1" w:themeShade="BF"/>
          <w:sz w:val="32"/>
          <w:szCs w:val="32"/>
        </w:rPr>
      </w:pPr>
      <w:r>
        <w:br w:type="page"/>
      </w:r>
    </w:p>
    <w:p w14:paraId="37C0CBAB" w14:textId="3DD358E3" w:rsidR="00816245" w:rsidRDefault="00816245" w:rsidP="006C2AF2">
      <w:pPr>
        <w:pStyle w:val="Heading1"/>
        <w:jc w:val="both"/>
      </w:pPr>
      <w:bookmarkStart w:id="15" w:name="_Toc89364553"/>
      <w:r>
        <w:lastRenderedPageBreak/>
        <w:t>Target Market</w:t>
      </w:r>
      <w:bookmarkEnd w:id="15"/>
    </w:p>
    <w:p w14:paraId="32F5DEB0" w14:textId="77777777" w:rsidR="005A2721" w:rsidRPr="005A2721" w:rsidRDefault="005A2721" w:rsidP="005A2721"/>
    <w:p w14:paraId="10ABC8E9" w14:textId="162C65BD" w:rsidR="00381BE5" w:rsidRDefault="00816245" w:rsidP="006C2AF2">
      <w:pPr>
        <w:pStyle w:val="Heading2"/>
        <w:jc w:val="both"/>
      </w:pPr>
      <w:bookmarkStart w:id="16" w:name="_Toc89364554"/>
      <w:r>
        <w:t>Foreign Groups on The Facebook Market</w:t>
      </w:r>
      <w:bookmarkEnd w:id="16"/>
    </w:p>
    <w:p w14:paraId="0BD3BA4B" w14:textId="77777777" w:rsidR="00381BE5" w:rsidRPr="00381BE5" w:rsidRDefault="00381BE5" w:rsidP="006C2AF2">
      <w:pPr>
        <w:jc w:val="both"/>
      </w:pPr>
    </w:p>
    <w:p w14:paraId="1BDF79B7" w14:textId="6487BA12" w:rsidR="00F83247" w:rsidRDefault="00381BE5" w:rsidP="006C2AF2">
      <w:pPr>
        <w:jc w:val="both"/>
      </w:pPr>
      <w:r>
        <w:t xml:space="preserve">Doing </w:t>
      </w:r>
      <w:r w:rsidR="00A85B53">
        <w:t>research</w:t>
      </w:r>
      <w:r>
        <w:t xml:space="preserve"> on the foreign groups and what kind of items are sold on </w:t>
      </w:r>
      <w:r w:rsidR="003F4A00">
        <w:t>them Honey</w:t>
      </w:r>
      <w:r>
        <w:t xml:space="preserve"> never once came as a listed </w:t>
      </w:r>
      <w:r w:rsidR="003F4A00">
        <w:t xml:space="preserve">item. While talking to many foreign people </w:t>
      </w:r>
      <w:r w:rsidR="006C1078">
        <w:t xml:space="preserve">who lives </w:t>
      </w:r>
      <w:r w:rsidR="009F7F73">
        <w:t>locally,</w:t>
      </w:r>
      <w:r w:rsidR="006C1078">
        <w:t xml:space="preserve"> they were excited to hear about this idea. </w:t>
      </w:r>
    </w:p>
    <w:p w14:paraId="4AF08175" w14:textId="731317DB" w:rsidR="006C1078" w:rsidRDefault="006C1078" w:rsidP="006C2AF2">
      <w:pPr>
        <w:jc w:val="both"/>
      </w:pPr>
      <w:r>
        <w:t xml:space="preserve">A big part of the people spoken to have mentioned that they have never seen anyone selling Lithuanian or in that matter any Baltic country honey </w:t>
      </w:r>
      <w:r w:rsidR="00214D92">
        <w:t xml:space="preserve">and that it is exciting news of this idea. </w:t>
      </w:r>
    </w:p>
    <w:p w14:paraId="5FD90886" w14:textId="34000565" w:rsidR="00214D92" w:rsidRDefault="00214D92" w:rsidP="006C2AF2">
      <w:pPr>
        <w:jc w:val="both"/>
      </w:pPr>
      <w:r>
        <w:t xml:space="preserve">Big part of the people spoken to and asked question “How often do you purchase </w:t>
      </w:r>
      <w:r w:rsidR="003A3A6E">
        <w:t xml:space="preserve">Honey?” answered that it is a one of the main supplements used </w:t>
      </w:r>
      <w:r w:rsidR="00A85B53">
        <w:t xml:space="preserve">in the kitchen and as a remedy in the colder seasons. Also, it is a very nice gift to go and visit close friends or family. A great gift for Christmas. </w:t>
      </w:r>
    </w:p>
    <w:p w14:paraId="2C6EC2D7" w14:textId="7D86BAA1" w:rsidR="00A85B53" w:rsidRDefault="00CA47BE" w:rsidP="006C2AF2">
      <w:pPr>
        <w:jc w:val="both"/>
      </w:pPr>
      <w:r>
        <w:t xml:space="preserve">The idea to </w:t>
      </w:r>
      <w:r w:rsidR="00DB28B5">
        <w:t xml:space="preserve">decorate Honey jars for the Christmas </w:t>
      </w:r>
      <w:r w:rsidR="009F7F73">
        <w:t>and make</w:t>
      </w:r>
      <w:r w:rsidR="00DB28B5">
        <w:t xml:space="preserve"> offers such as </w:t>
      </w:r>
      <w:r w:rsidR="008B467B">
        <w:t>“Buy</w:t>
      </w:r>
      <w:r w:rsidR="00DB28B5">
        <w:t xml:space="preserve"> One get </w:t>
      </w:r>
      <w:r w:rsidR="00B71516">
        <w:t xml:space="preserve">One half price” to interest and give a good deal to our </w:t>
      </w:r>
      <w:r w:rsidR="009F7F73">
        <w:t>customers</w:t>
      </w:r>
      <w:r w:rsidR="00B71516">
        <w:t xml:space="preserve"> who are considering </w:t>
      </w:r>
      <w:r w:rsidR="00AC34D4">
        <w:t xml:space="preserve">buying honey as gifts. </w:t>
      </w:r>
    </w:p>
    <w:p w14:paraId="7B82C1BF" w14:textId="77777777" w:rsidR="00A85B53" w:rsidRPr="00F83247" w:rsidRDefault="00A85B53" w:rsidP="006C2AF2">
      <w:pPr>
        <w:jc w:val="both"/>
      </w:pPr>
    </w:p>
    <w:p w14:paraId="322BE805" w14:textId="2E3F7276" w:rsidR="00816245" w:rsidRDefault="00816245" w:rsidP="006C2AF2">
      <w:pPr>
        <w:pStyle w:val="Heading2"/>
        <w:jc w:val="both"/>
      </w:pPr>
      <w:bookmarkStart w:id="17" w:name="_Toc89364555"/>
      <w:r>
        <w:t>Facebook “Sell/Buy” Groups</w:t>
      </w:r>
      <w:bookmarkEnd w:id="17"/>
    </w:p>
    <w:p w14:paraId="0FE2C0C5" w14:textId="77777777" w:rsidR="00AC34D4" w:rsidRDefault="00AC34D4" w:rsidP="006C2AF2">
      <w:pPr>
        <w:jc w:val="both"/>
      </w:pPr>
    </w:p>
    <w:p w14:paraId="0AC73AA9" w14:textId="22911A01" w:rsidR="00AC34D4" w:rsidRDefault="00AC34D4" w:rsidP="006C2AF2">
      <w:pPr>
        <w:jc w:val="both"/>
      </w:pPr>
      <w:r>
        <w:t xml:space="preserve">Offering stock to locals </w:t>
      </w:r>
      <w:r w:rsidR="0060230A">
        <w:t xml:space="preserve">on “Sell/Buy” groups also, while advertising the advantages Honey </w:t>
      </w:r>
      <w:r w:rsidR="00FE4CD0">
        <w:t>has and</w:t>
      </w:r>
      <w:r w:rsidR="0060230A">
        <w:t xml:space="preserve"> interest and show to the costumers that </w:t>
      </w:r>
      <w:r w:rsidR="006F7B91">
        <w:t xml:space="preserve">it can be used not only in the kitchen but also in daily basis. </w:t>
      </w:r>
    </w:p>
    <w:p w14:paraId="2D750D54" w14:textId="50F1CD8D" w:rsidR="006F7B91" w:rsidRDefault="006F7B91" w:rsidP="006C2AF2">
      <w:pPr>
        <w:jc w:val="both"/>
      </w:pPr>
      <w:r>
        <w:t xml:space="preserve">Paying extra </w:t>
      </w:r>
      <w:r w:rsidR="007245CC">
        <w:t xml:space="preserve">for the marketing for the Christmas deals to inters costumers with </w:t>
      </w:r>
      <w:r w:rsidR="00FE4CD0">
        <w:t>different offers.</w:t>
      </w:r>
    </w:p>
    <w:p w14:paraId="4941F641" w14:textId="77777777" w:rsidR="00AC34D4" w:rsidRPr="00AC34D4" w:rsidRDefault="00AC34D4" w:rsidP="006C2AF2">
      <w:pPr>
        <w:jc w:val="both"/>
      </w:pPr>
    </w:p>
    <w:p w14:paraId="5875B712" w14:textId="39F512DE" w:rsidR="00816245" w:rsidRDefault="00816245" w:rsidP="006C2AF2">
      <w:pPr>
        <w:pStyle w:val="Heading2"/>
        <w:jc w:val="both"/>
      </w:pPr>
      <w:bookmarkStart w:id="18" w:name="_Toc89364556"/>
      <w:r>
        <w:t>International Shops</w:t>
      </w:r>
      <w:bookmarkEnd w:id="18"/>
    </w:p>
    <w:p w14:paraId="710E0682" w14:textId="77777777" w:rsidR="00354CBD" w:rsidRDefault="00354CBD" w:rsidP="006C2AF2">
      <w:pPr>
        <w:jc w:val="both"/>
      </w:pPr>
    </w:p>
    <w:p w14:paraId="3FC37ACA" w14:textId="4AD6152D" w:rsidR="004E278D" w:rsidRDefault="001118DB" w:rsidP="006C2AF2">
      <w:pPr>
        <w:jc w:val="both"/>
      </w:pPr>
      <w:r>
        <w:t xml:space="preserve">Decorating jars to have a more “Festive” look and promote it in the international shops in the colder seasons as a </w:t>
      </w:r>
      <w:r w:rsidR="004E278D">
        <w:t xml:space="preserve">gift. Also, sell Honey in the simple jars for a daily use to the customers. </w:t>
      </w:r>
    </w:p>
    <w:p w14:paraId="7612C36D" w14:textId="68277E9A" w:rsidR="006C2AF2" w:rsidRPr="00354CBD" w:rsidRDefault="006C2AF2" w:rsidP="00210F33">
      <w:pPr>
        <w:jc w:val="both"/>
      </w:pPr>
      <w:r>
        <w:t>During the holiday season, firms should consider employing seasonal packaging to enhance sales and stand out from the competition. Consumers are known to purchase more in the run-up to Christmas and other holidays, and they are more likely to choose a product with holiday-themed packaging. "Making changes to packaging for specific periods of the year helps keep the design new and it's a fantastic approach to enhance sales and stay current in consumers' eyes,"</w:t>
      </w:r>
      <w:r w:rsidR="00234C99">
        <w:t xml:space="preserve"> said Hetal </w:t>
      </w:r>
      <w:r w:rsidR="00BF0D97">
        <w:t>P</w:t>
      </w:r>
      <w:r w:rsidR="00234C99">
        <w:t>andit (2021)</w:t>
      </w:r>
      <w:r w:rsidR="00381628">
        <w:t xml:space="preserve">. </w:t>
      </w:r>
      <w:r w:rsidR="00210F33">
        <w:t xml:space="preserve">And she also said that focusing on </w:t>
      </w:r>
      <w:r w:rsidR="008B467B">
        <w:t>all</w:t>
      </w:r>
      <w:r w:rsidR="00210F33">
        <w:t xml:space="preserve"> the major holidays, such as Christmas, Halloween, and Easter, is incredibly helpful for candy firms. For certain firms, such as fitness brands, this may not always be the case, thus the company must select which event best represents its brand. "Think of holidays and events that may not be as obvious or can generate awareness for causes connected to the company," Hetal Pandit (2021) said. Skittles did a fantastic job of supporting Pride by eliminating the colour from their package."</w:t>
      </w:r>
    </w:p>
    <w:p w14:paraId="742DBBF2" w14:textId="77777777" w:rsidR="00415BE3" w:rsidRDefault="00415BE3">
      <w:pPr>
        <w:rPr>
          <w:rFonts w:asciiTheme="majorHAnsi" w:eastAsiaTheme="majorEastAsia" w:hAnsiTheme="majorHAnsi" w:cstheme="majorBidi"/>
          <w:color w:val="2F5496" w:themeColor="accent1" w:themeShade="BF"/>
          <w:sz w:val="32"/>
          <w:szCs w:val="32"/>
        </w:rPr>
      </w:pPr>
      <w:r>
        <w:br w:type="page"/>
      </w:r>
    </w:p>
    <w:p w14:paraId="0217F622" w14:textId="41B7C02E" w:rsidR="00415BE3" w:rsidRDefault="00772A7A" w:rsidP="00415BE3">
      <w:pPr>
        <w:pStyle w:val="Heading1"/>
      </w:pPr>
      <w:bookmarkStart w:id="19" w:name="_Toc89364557"/>
      <w:r>
        <w:lastRenderedPageBreak/>
        <w:t>SWOT analysis</w:t>
      </w:r>
      <w:bookmarkEnd w:id="19"/>
      <w:r>
        <w:t xml:space="preserve"> </w:t>
      </w:r>
    </w:p>
    <w:p w14:paraId="4E21C863" w14:textId="0FFDDB8C" w:rsidR="00F6043B" w:rsidRDefault="00F6043B" w:rsidP="00F6043B"/>
    <w:p w14:paraId="0A5EC5A1" w14:textId="38D6C6F7" w:rsidR="00F6043B" w:rsidRDefault="00F6043B" w:rsidP="00F6043B">
      <w:r>
        <w:t>Strengths:</w:t>
      </w:r>
    </w:p>
    <w:p w14:paraId="56ACA88F" w14:textId="45F88D40" w:rsidR="00F6043B" w:rsidRDefault="003134BF" w:rsidP="003134BF">
      <w:pPr>
        <w:pStyle w:val="ListParagraph"/>
        <w:numPr>
          <w:ilvl w:val="0"/>
          <w:numId w:val="3"/>
        </w:numPr>
      </w:pPr>
      <w:r>
        <w:t>Lower prices</w:t>
      </w:r>
      <w:r w:rsidR="00F761BE">
        <w:t xml:space="preserve"> than Competitors</w:t>
      </w:r>
    </w:p>
    <w:p w14:paraId="6C1D106D" w14:textId="1538CA7C" w:rsidR="00F761BE" w:rsidRDefault="00F761BE" w:rsidP="003134BF">
      <w:pPr>
        <w:pStyle w:val="ListParagraph"/>
        <w:numPr>
          <w:ilvl w:val="0"/>
          <w:numId w:val="3"/>
        </w:numPr>
      </w:pPr>
      <w:r>
        <w:t>High quality product</w:t>
      </w:r>
    </w:p>
    <w:p w14:paraId="66654E2B" w14:textId="02053317" w:rsidR="00F761BE" w:rsidRDefault="00F761BE" w:rsidP="003134BF">
      <w:pPr>
        <w:pStyle w:val="ListParagraph"/>
        <w:numPr>
          <w:ilvl w:val="0"/>
          <w:numId w:val="3"/>
        </w:numPr>
      </w:pPr>
      <w:r>
        <w:t>Foreign imported product</w:t>
      </w:r>
    </w:p>
    <w:p w14:paraId="51695759" w14:textId="11D46AF7" w:rsidR="00F761BE" w:rsidRDefault="00C30A76" w:rsidP="003134BF">
      <w:pPr>
        <w:pStyle w:val="ListParagraph"/>
        <w:numPr>
          <w:ilvl w:val="0"/>
          <w:numId w:val="3"/>
        </w:numPr>
      </w:pPr>
      <w:r>
        <w:t>Quick delivery to local costumers</w:t>
      </w:r>
    </w:p>
    <w:p w14:paraId="449F8034" w14:textId="703D27DB" w:rsidR="00C30A76" w:rsidRDefault="00C30A76" w:rsidP="003134BF">
      <w:pPr>
        <w:pStyle w:val="ListParagraph"/>
        <w:numPr>
          <w:ilvl w:val="0"/>
          <w:numId w:val="3"/>
        </w:numPr>
      </w:pPr>
      <w:r>
        <w:t>Local and other town deliveries for bigger orders</w:t>
      </w:r>
    </w:p>
    <w:p w14:paraId="45E794B7" w14:textId="2C5FF7D2" w:rsidR="000B65EF" w:rsidRDefault="000B65EF" w:rsidP="000B65EF">
      <w:pPr>
        <w:pStyle w:val="ListParagraph"/>
        <w:numPr>
          <w:ilvl w:val="0"/>
          <w:numId w:val="3"/>
        </w:numPr>
      </w:pPr>
      <w:r>
        <w:t>Seasonal (changing) stock</w:t>
      </w:r>
    </w:p>
    <w:p w14:paraId="058D5960" w14:textId="047EAE13" w:rsidR="000B65EF" w:rsidRDefault="000B65EF" w:rsidP="000B65EF">
      <w:r>
        <w:t xml:space="preserve">Weaknesses: </w:t>
      </w:r>
    </w:p>
    <w:p w14:paraId="1F86E8A0" w14:textId="1268DF39" w:rsidR="000B65EF" w:rsidRDefault="00A32D4E" w:rsidP="000B65EF">
      <w:pPr>
        <w:pStyle w:val="ListParagraph"/>
        <w:numPr>
          <w:ilvl w:val="0"/>
          <w:numId w:val="4"/>
        </w:numPr>
      </w:pPr>
      <w:r>
        <w:t>Importation prices</w:t>
      </w:r>
    </w:p>
    <w:p w14:paraId="6C88B81C" w14:textId="3856DEB8" w:rsidR="00A32D4E" w:rsidRDefault="00A32D4E" w:rsidP="00A32D4E">
      <w:pPr>
        <w:pStyle w:val="ListParagraph"/>
        <w:numPr>
          <w:ilvl w:val="0"/>
          <w:numId w:val="4"/>
        </w:numPr>
      </w:pPr>
      <w:r>
        <w:t>Limited amount of suppliers</w:t>
      </w:r>
    </w:p>
    <w:p w14:paraId="0309C8F9" w14:textId="4095EF0E" w:rsidR="00DE4536" w:rsidRDefault="00DE4536" w:rsidP="00DE4536">
      <w:pPr>
        <w:pStyle w:val="ListParagraph"/>
        <w:numPr>
          <w:ilvl w:val="0"/>
          <w:numId w:val="4"/>
        </w:numPr>
      </w:pPr>
      <w:r>
        <w:t>High food hygiene check costs in Lithuania</w:t>
      </w:r>
    </w:p>
    <w:p w14:paraId="5F964831" w14:textId="252F0FCA" w:rsidR="00DE4536" w:rsidRDefault="00D06E33" w:rsidP="00DE4536">
      <w:r>
        <w:t>Opportunities:</w:t>
      </w:r>
    </w:p>
    <w:p w14:paraId="7D5D348B" w14:textId="4D4DF080" w:rsidR="00D06E33" w:rsidRDefault="00D06E33" w:rsidP="00D06E33">
      <w:pPr>
        <w:pStyle w:val="ListParagraph"/>
        <w:numPr>
          <w:ilvl w:val="0"/>
          <w:numId w:val="5"/>
        </w:numPr>
      </w:pPr>
      <w:r>
        <w:t xml:space="preserve">Possibility to open a </w:t>
      </w:r>
      <w:r w:rsidR="00DF2804">
        <w:t>walk-in</w:t>
      </w:r>
      <w:r>
        <w:t xml:space="preserve"> store</w:t>
      </w:r>
    </w:p>
    <w:p w14:paraId="1E3134AD" w14:textId="298C3D7F" w:rsidR="00D06E33" w:rsidRDefault="00DF2804" w:rsidP="00D06E33">
      <w:pPr>
        <w:pStyle w:val="ListParagraph"/>
        <w:numPr>
          <w:ilvl w:val="0"/>
          <w:numId w:val="5"/>
        </w:numPr>
      </w:pPr>
      <w:r>
        <w:t xml:space="preserve">Sell products in the </w:t>
      </w:r>
      <w:r w:rsidR="00B06A33">
        <w:t>international</w:t>
      </w:r>
      <w:r>
        <w:t xml:space="preserve"> shops around UK</w:t>
      </w:r>
    </w:p>
    <w:p w14:paraId="5B6914F7" w14:textId="53C84BC3" w:rsidR="00B06A33" w:rsidRDefault="00B06A33" w:rsidP="00D06E33">
      <w:pPr>
        <w:pStyle w:val="ListParagraph"/>
        <w:numPr>
          <w:ilvl w:val="0"/>
          <w:numId w:val="5"/>
        </w:numPr>
      </w:pPr>
      <w:r>
        <w:t xml:space="preserve">Selling the stock to a supermarkets </w:t>
      </w:r>
    </w:p>
    <w:p w14:paraId="4FDB13B9" w14:textId="1FF0D1BA" w:rsidR="00825AA5" w:rsidRDefault="00825AA5" w:rsidP="00825AA5">
      <w:pPr>
        <w:pStyle w:val="ListParagraph"/>
        <w:numPr>
          <w:ilvl w:val="0"/>
          <w:numId w:val="5"/>
        </w:numPr>
      </w:pPr>
      <w:r>
        <w:t xml:space="preserve">Opening </w:t>
      </w:r>
      <w:r w:rsidR="008B467B">
        <w:t>an</w:t>
      </w:r>
      <w:r>
        <w:t xml:space="preserve"> online Store</w:t>
      </w:r>
    </w:p>
    <w:p w14:paraId="06ED325C" w14:textId="6132F002" w:rsidR="00484548" w:rsidRDefault="00484548" w:rsidP="00825AA5">
      <w:pPr>
        <w:pStyle w:val="ListParagraph"/>
        <w:numPr>
          <w:ilvl w:val="0"/>
          <w:numId w:val="5"/>
        </w:numPr>
      </w:pPr>
      <w:r>
        <w:t>Creating an app</w:t>
      </w:r>
    </w:p>
    <w:p w14:paraId="62A6FD36" w14:textId="4373B123" w:rsidR="00484548" w:rsidRDefault="00484548" w:rsidP="00825AA5">
      <w:pPr>
        <w:pStyle w:val="ListParagraph"/>
        <w:numPr>
          <w:ilvl w:val="0"/>
          <w:numId w:val="5"/>
        </w:numPr>
      </w:pPr>
      <w:r>
        <w:t>Introducing costumers of the advantages the product has</w:t>
      </w:r>
    </w:p>
    <w:p w14:paraId="0E68EE87" w14:textId="1BD0B840" w:rsidR="00484548" w:rsidRDefault="003D7669" w:rsidP="00825AA5">
      <w:pPr>
        <w:pStyle w:val="ListParagraph"/>
        <w:numPr>
          <w:ilvl w:val="0"/>
          <w:numId w:val="5"/>
        </w:numPr>
      </w:pPr>
      <w:r>
        <w:t>Little or no competition to the “Baltic” country honey.</w:t>
      </w:r>
    </w:p>
    <w:p w14:paraId="1BFBEF77" w14:textId="7AF68FD2" w:rsidR="00825AA5" w:rsidRDefault="00825AA5" w:rsidP="00825AA5">
      <w:r>
        <w:t xml:space="preserve"> Threats:</w:t>
      </w:r>
    </w:p>
    <w:p w14:paraId="593207A8" w14:textId="30E29608" w:rsidR="00825AA5" w:rsidRDefault="002A3DF8" w:rsidP="00825AA5">
      <w:pPr>
        <w:pStyle w:val="ListParagraph"/>
        <w:numPr>
          <w:ilvl w:val="0"/>
          <w:numId w:val="6"/>
        </w:numPr>
      </w:pPr>
      <w:r>
        <w:t>New business opening</w:t>
      </w:r>
    </w:p>
    <w:p w14:paraId="785CF155" w14:textId="7F9F44A1" w:rsidR="002A3DF8" w:rsidRDefault="002A3DF8" w:rsidP="00825AA5">
      <w:pPr>
        <w:pStyle w:val="ListParagraph"/>
        <w:numPr>
          <w:ilvl w:val="0"/>
          <w:numId w:val="6"/>
        </w:numPr>
      </w:pPr>
      <w:r>
        <w:t>Brexit</w:t>
      </w:r>
    </w:p>
    <w:p w14:paraId="01E34230" w14:textId="1331261D" w:rsidR="002A3DF8" w:rsidRDefault="002A3DF8" w:rsidP="00825AA5">
      <w:pPr>
        <w:pStyle w:val="ListParagraph"/>
        <w:numPr>
          <w:ilvl w:val="0"/>
          <w:numId w:val="6"/>
        </w:numPr>
      </w:pPr>
      <w:r>
        <w:t>COVID-19</w:t>
      </w:r>
    </w:p>
    <w:p w14:paraId="6CF40ADB" w14:textId="50DE1825" w:rsidR="006E4A3C" w:rsidRDefault="002A3DF8" w:rsidP="006E4A3C">
      <w:pPr>
        <w:pStyle w:val="ListParagraph"/>
        <w:numPr>
          <w:ilvl w:val="0"/>
          <w:numId w:val="6"/>
        </w:numPr>
      </w:pPr>
      <w:r>
        <w:t xml:space="preserve">Limited </w:t>
      </w:r>
      <w:r w:rsidR="00574E89">
        <w:t>drivers</w:t>
      </w:r>
    </w:p>
    <w:p w14:paraId="0E5FE163" w14:textId="6F7566F2" w:rsidR="006E4A3C" w:rsidRDefault="006E4A3C">
      <w:pPr>
        <w:rPr>
          <w:rFonts w:asciiTheme="majorHAnsi" w:eastAsiaTheme="majorEastAsia" w:hAnsiTheme="majorHAnsi" w:cstheme="majorBidi"/>
          <w:color w:val="2F5496" w:themeColor="accent1" w:themeShade="BF"/>
          <w:sz w:val="32"/>
          <w:szCs w:val="32"/>
        </w:rPr>
      </w:pPr>
      <w:r>
        <w:br w:type="page"/>
      </w:r>
    </w:p>
    <w:p w14:paraId="7BE95833" w14:textId="19709063" w:rsidR="006B3404" w:rsidRDefault="006E4A3C" w:rsidP="006E4A3C">
      <w:pPr>
        <w:pStyle w:val="Heading1"/>
      </w:pPr>
      <w:bookmarkStart w:id="20" w:name="_Toc89364558"/>
      <w:r>
        <w:lastRenderedPageBreak/>
        <w:t>Conclusion</w:t>
      </w:r>
      <w:bookmarkEnd w:id="20"/>
    </w:p>
    <w:p w14:paraId="58161296" w14:textId="77777777" w:rsidR="00574E89" w:rsidRPr="00F6043B" w:rsidRDefault="00574E89" w:rsidP="00844410">
      <w:pPr>
        <w:pStyle w:val="ListParagraph"/>
      </w:pPr>
    </w:p>
    <w:p w14:paraId="2AE7802B" w14:textId="3F3ECC4A" w:rsidR="00EB05F8" w:rsidRDefault="00AD51D9">
      <w:r>
        <w:t xml:space="preserve">This business plan contains </w:t>
      </w:r>
      <w:r w:rsidR="002D6FA6">
        <w:t xml:space="preserve">an overview of all the ideas and planning step by step </w:t>
      </w:r>
      <w:r w:rsidR="000E7932">
        <w:t xml:space="preserve">that is required and needed to start up a business. </w:t>
      </w:r>
      <w:r w:rsidR="00486CF8">
        <w:t xml:space="preserve">With a hope of business demand growing </w:t>
      </w:r>
      <w:r w:rsidR="00581165">
        <w:t>through</w:t>
      </w:r>
      <w:r w:rsidR="00486CF8">
        <w:t xml:space="preserve"> the year </w:t>
      </w:r>
      <w:r w:rsidR="00A811CA">
        <w:t xml:space="preserve">and costumer circle expanding </w:t>
      </w:r>
      <w:r w:rsidR="002D63CB">
        <w:t xml:space="preserve">and the idea of opening </w:t>
      </w:r>
      <w:r w:rsidR="00EB05F8">
        <w:t xml:space="preserve">a </w:t>
      </w:r>
      <w:r w:rsidR="00F82244">
        <w:t>walk-in store step</w:t>
      </w:r>
      <w:r w:rsidR="00EB05F8">
        <w:t xml:space="preserve"> to promote and market right our product in place. </w:t>
      </w:r>
    </w:p>
    <w:p w14:paraId="2C1EC0CD" w14:textId="6109BCA7" w:rsidR="00415BE3" w:rsidRDefault="00EB05F8">
      <w:pPr>
        <w:rPr>
          <w:rFonts w:asciiTheme="majorHAnsi" w:eastAsiaTheme="majorEastAsia" w:hAnsiTheme="majorHAnsi" w:cstheme="majorBidi"/>
          <w:color w:val="2F5496" w:themeColor="accent1" w:themeShade="BF"/>
          <w:sz w:val="32"/>
          <w:szCs w:val="32"/>
        </w:rPr>
      </w:pPr>
      <w:r>
        <w:t xml:space="preserve">Giving the best service, </w:t>
      </w:r>
      <w:r w:rsidR="00F82244">
        <w:t>experience, acknowledgment, and best quality Lithuanian Honey</w:t>
      </w:r>
      <w:r w:rsidR="003D2E5D">
        <w:t xml:space="preserve"> we hope that</w:t>
      </w:r>
      <w:r w:rsidR="004B443C">
        <w:t xml:space="preserve"> our</w:t>
      </w:r>
      <w:r w:rsidR="003D2E5D">
        <w:t xml:space="preserve"> costumer will see “Why” we are doing what we are doing</w:t>
      </w:r>
      <w:r w:rsidR="004B443C">
        <w:t xml:space="preserve"> and will support </w:t>
      </w:r>
      <w:r w:rsidR="00B236D2">
        <w:t>us by buying and giving good feedback</w:t>
      </w:r>
      <w:r w:rsidR="005920C6">
        <w:t>.</w:t>
      </w:r>
      <w:r w:rsidR="00415BE3">
        <w:br w:type="page"/>
      </w:r>
    </w:p>
    <w:p w14:paraId="24FED768" w14:textId="77777777" w:rsidR="00262D63" w:rsidRDefault="00772A7A" w:rsidP="00262D63">
      <w:pPr>
        <w:pStyle w:val="Heading1"/>
      </w:pPr>
      <w:bookmarkStart w:id="21" w:name="_Toc89364559"/>
      <w:r>
        <w:lastRenderedPageBreak/>
        <w:t>Appendix</w:t>
      </w:r>
      <w:bookmarkEnd w:id="21"/>
      <w:r>
        <w:t xml:space="preserve"> </w:t>
      </w:r>
    </w:p>
    <w:p w14:paraId="6CBC9338" w14:textId="2366AFC6" w:rsidR="00A202B3" w:rsidRPr="00A202B3" w:rsidRDefault="00A202B3" w:rsidP="00A202B3">
      <w:pPr>
        <w:pStyle w:val="Heading2"/>
      </w:pPr>
      <w:bookmarkStart w:id="22" w:name="_Toc89364560"/>
      <w:r>
        <w:t>Advantages of Honey</w:t>
      </w:r>
      <w:bookmarkEnd w:id="22"/>
    </w:p>
    <w:p w14:paraId="0D1484BB" w14:textId="6A49DD33" w:rsidR="00A202B3" w:rsidRDefault="00A202B3" w:rsidP="00A202B3">
      <w:r>
        <w:tab/>
      </w:r>
      <w:r>
        <w:tab/>
        <w:t xml:space="preserve">More information on </w:t>
      </w:r>
      <w:r w:rsidR="00FF4A1A">
        <w:t>a</w:t>
      </w:r>
      <w:r>
        <w:t>dvantages of Honey</w:t>
      </w:r>
      <w:r w:rsidR="00FF4A1A">
        <w:t>:</w:t>
      </w:r>
      <w:r>
        <w:t xml:space="preserve"> </w:t>
      </w:r>
    </w:p>
    <w:p w14:paraId="1AA983C3" w14:textId="77777777" w:rsidR="00A202B3" w:rsidRPr="001D3994" w:rsidRDefault="00A202B3" w:rsidP="00A202B3">
      <w:pPr>
        <w:pStyle w:val="ListParagraph"/>
        <w:numPr>
          <w:ilvl w:val="0"/>
          <w:numId w:val="7"/>
        </w:numPr>
        <w:jc w:val="both"/>
      </w:pPr>
      <w:r w:rsidRPr="001D3994">
        <w:t>Honey is antioxidant which has antibacterial and antifungal properties</w:t>
      </w:r>
    </w:p>
    <w:p w14:paraId="74307FDE" w14:textId="77777777" w:rsidR="00A202B3" w:rsidRPr="001D3994" w:rsidRDefault="00A202B3" w:rsidP="00A202B3">
      <w:pPr>
        <w:pStyle w:val="ListParagraph"/>
        <w:numPr>
          <w:ilvl w:val="0"/>
          <w:numId w:val="7"/>
        </w:numPr>
        <w:jc w:val="both"/>
      </w:pPr>
      <w:r w:rsidRPr="001D3994">
        <w:t xml:space="preserve">It is good for a sore throat, Honey helps reduce constipation, bloating and gas, thanks to it being a mild laxative. Honey is also rich in probiotic or “friendly” bacteria such as </w:t>
      </w:r>
      <w:r w:rsidRPr="004B1A43">
        <w:t>bifid</w:t>
      </w:r>
      <w:r w:rsidRPr="001D3994">
        <w:t xml:space="preserve"> bacteria and lactobacilli, which aid in digestion, promote the health of the immune system, and reduce allergies. Using honey in place of table sugar has been found to reduce the toxic effects in the gut of mycotoxins produce</w:t>
      </w:r>
      <w:r>
        <w:t>s</w:t>
      </w:r>
      <w:r w:rsidRPr="001D3994">
        <w:t xml:space="preserve"> by fungi.</w:t>
      </w:r>
    </w:p>
    <w:p w14:paraId="03A6520D" w14:textId="77777777" w:rsidR="00A202B3" w:rsidRPr="001D3994" w:rsidRDefault="00A202B3" w:rsidP="00A202B3">
      <w:pPr>
        <w:pStyle w:val="ListParagraph"/>
        <w:numPr>
          <w:ilvl w:val="0"/>
          <w:numId w:val="7"/>
        </w:numPr>
        <w:jc w:val="both"/>
      </w:pPr>
      <w:r w:rsidRPr="001D3994">
        <w:t>Honey is safer than a sugar- Honey is a great substitute that is as sweet but also safe to consume. Though honey also includes simple sugars in its chemical makeup, it is quite different from white sugar in that it contains about 30% glucose and 40% fructose – two monosaccharide or simple sugars – with 20% other complex sugars. Honey also includes dextrin, a starchy fibre. This combination helps the body regulate blood sugar levels.</w:t>
      </w:r>
    </w:p>
    <w:p w14:paraId="1EA66D81" w14:textId="77777777" w:rsidR="00A202B3" w:rsidRPr="001D3994" w:rsidRDefault="00A202B3" w:rsidP="00A202B3">
      <w:pPr>
        <w:pStyle w:val="ListParagraph"/>
        <w:numPr>
          <w:ilvl w:val="0"/>
          <w:numId w:val="7"/>
        </w:numPr>
        <w:jc w:val="both"/>
      </w:pPr>
      <w:r w:rsidRPr="001D3994">
        <w:t>Honey is good for the blood- has a beneficial impact on   red blood cells which are mainly responsible on carrying oxygen trough the blood to different body parts</w:t>
      </w:r>
    </w:p>
    <w:p w14:paraId="71C3AADA" w14:textId="77777777" w:rsidR="00A202B3" w:rsidRPr="001D3994" w:rsidRDefault="00A202B3" w:rsidP="00A202B3">
      <w:pPr>
        <w:pStyle w:val="ListParagraph"/>
        <w:numPr>
          <w:ilvl w:val="0"/>
          <w:numId w:val="7"/>
        </w:numPr>
        <w:jc w:val="both"/>
      </w:pPr>
      <w:r w:rsidRPr="001D3994">
        <w:t xml:space="preserve">Energy food-Honey contains lot of glucose and fructose, and it acts as an instant energy source. </w:t>
      </w:r>
    </w:p>
    <w:p w14:paraId="7A7E67DA" w14:textId="77777777" w:rsidR="00A202B3" w:rsidRPr="001D3994" w:rsidRDefault="00A202B3" w:rsidP="00A202B3">
      <w:pPr>
        <w:pStyle w:val="ListParagraph"/>
        <w:numPr>
          <w:ilvl w:val="0"/>
          <w:numId w:val="7"/>
        </w:numPr>
        <w:jc w:val="both"/>
      </w:pPr>
      <w:r w:rsidRPr="001D3994">
        <w:t xml:space="preserve">Skin and scalp inflammations </w:t>
      </w:r>
    </w:p>
    <w:p w14:paraId="5E62FD5F" w14:textId="77777777" w:rsidR="00A202B3" w:rsidRDefault="00A202B3" w:rsidP="00A202B3">
      <w:pPr>
        <w:pStyle w:val="ListParagraph"/>
        <w:numPr>
          <w:ilvl w:val="0"/>
          <w:numId w:val="7"/>
        </w:numPr>
        <w:jc w:val="both"/>
        <w:rPr>
          <w:rFonts w:ascii="Open Sans" w:hAnsi="Open Sans" w:cs="Open Sans"/>
          <w:color w:val="000000"/>
          <w:sz w:val="20"/>
          <w:szCs w:val="20"/>
          <w:shd w:val="clear" w:color="auto" w:fill="FFFFFF"/>
        </w:rPr>
      </w:pPr>
      <w:r w:rsidRPr="001D3994">
        <w:t>Helps children to sleep</w:t>
      </w:r>
      <w:r>
        <w:t xml:space="preserve"> better as</w:t>
      </w:r>
      <w:r w:rsidRPr="001D3994">
        <w:t xml:space="preserve"> based on studies with </w:t>
      </w:r>
      <w:r>
        <w:t xml:space="preserve">children’s </w:t>
      </w:r>
      <w:r w:rsidRPr="001D3994">
        <w:t>parents it is proven that honey helps children t</w:t>
      </w:r>
      <w:r>
        <w:t xml:space="preserve">o sleep through all night especially if they are feeling ill. </w:t>
      </w:r>
      <w:r>
        <w:rPr>
          <w:rFonts w:ascii="Open Sans" w:hAnsi="Open Sans" w:cs="Open Sans"/>
          <w:color w:val="000000"/>
          <w:sz w:val="20"/>
          <w:szCs w:val="20"/>
          <w:shd w:val="clear" w:color="auto" w:fill="FFFFFF"/>
        </w:rPr>
        <w:t>(Vihar, 2021)</w:t>
      </w:r>
    </w:p>
    <w:p w14:paraId="6C51D6C7" w14:textId="77777777" w:rsidR="00A202B3" w:rsidRPr="00A202B3" w:rsidRDefault="00A202B3" w:rsidP="00A202B3"/>
    <w:p w14:paraId="4BC9B558" w14:textId="77777777" w:rsidR="00FF4A1A" w:rsidRDefault="00A202B3" w:rsidP="00FF4A1A">
      <w:pPr>
        <w:pStyle w:val="Heading2"/>
      </w:pPr>
      <w:bookmarkStart w:id="23" w:name="_Toc89364561"/>
      <w:r>
        <w:t>Cash Flow</w:t>
      </w:r>
      <w:bookmarkEnd w:id="23"/>
    </w:p>
    <w:p w14:paraId="750AD723" w14:textId="1041C965" w:rsidR="00B67AEA" w:rsidRDefault="00806178" w:rsidP="00B67AEA">
      <w:r>
        <w:t xml:space="preserve">Years Cash flow. With an idea of </w:t>
      </w:r>
      <w:r w:rsidR="00BD1736">
        <w:t>opening</w:t>
      </w:r>
      <w:r>
        <w:t xml:space="preserve"> a </w:t>
      </w:r>
      <w:r w:rsidR="00B67AEA">
        <w:t>walk-in</w:t>
      </w:r>
      <w:r w:rsidR="00921779">
        <w:t xml:space="preserve"> </w:t>
      </w:r>
      <w:r>
        <w:t>store</w:t>
      </w:r>
      <w:r w:rsidR="00921779">
        <w:t xml:space="preserve"> and employing </w:t>
      </w:r>
      <w:r w:rsidR="007D15A7">
        <w:t>one person to work at the shop</w:t>
      </w:r>
      <w:r>
        <w:t xml:space="preserve"> </w:t>
      </w:r>
      <w:r w:rsidR="007D15A7">
        <w:t>from</w:t>
      </w:r>
      <w:r w:rsidR="00E43EA8">
        <w:t xml:space="preserve"> the August</w:t>
      </w:r>
      <w:r w:rsidR="004E18ED">
        <w:t xml:space="preserve">. Because of expected </w:t>
      </w:r>
      <w:r w:rsidR="008E78BF">
        <w:t>customer</w:t>
      </w:r>
      <w:r w:rsidR="007910CF">
        <w:t xml:space="preserve"> volume in </w:t>
      </w:r>
      <w:r w:rsidR="008A67EF">
        <w:t>December,</w:t>
      </w:r>
      <w:r w:rsidR="007910CF">
        <w:t xml:space="preserve"> we will be employing second person to assist the costumers in the shop</w:t>
      </w:r>
      <w:r w:rsidR="008E78BF">
        <w:t>.</w:t>
      </w:r>
    </w:p>
    <w:p w14:paraId="787FD4B5" w14:textId="3076E33F" w:rsidR="00415BE3" w:rsidRPr="00B67AEA" w:rsidRDefault="008A67EF" w:rsidP="00B67AEA">
      <w:r>
        <w:rPr>
          <w:noProof/>
        </w:rPr>
        <w:drawing>
          <wp:inline distT="0" distB="0" distL="0" distR="0" wp14:anchorId="5BF8A88C" wp14:editId="1A372FB8">
            <wp:extent cx="5731510" cy="2885440"/>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7"/>
                    <a:stretch>
                      <a:fillRect/>
                    </a:stretch>
                  </pic:blipFill>
                  <pic:spPr>
                    <a:xfrm>
                      <a:off x="0" y="0"/>
                      <a:ext cx="5731510" cy="2885440"/>
                    </a:xfrm>
                    <a:prstGeom prst="rect">
                      <a:avLst/>
                    </a:prstGeom>
                  </pic:spPr>
                </pic:pic>
              </a:graphicData>
            </a:graphic>
          </wp:inline>
        </w:drawing>
      </w:r>
      <w:r w:rsidR="00415BE3">
        <w:br w:type="page"/>
      </w:r>
    </w:p>
    <w:p w14:paraId="08780482" w14:textId="77777777" w:rsidR="00415BE3" w:rsidRDefault="00415BE3" w:rsidP="00415BE3">
      <w:pPr>
        <w:pStyle w:val="Heading1"/>
      </w:pPr>
    </w:p>
    <w:p w14:paraId="11A516E8" w14:textId="61214AA4" w:rsidR="002929E7" w:rsidRDefault="002929E7" w:rsidP="00415BE3">
      <w:pPr>
        <w:pStyle w:val="Heading1"/>
      </w:pPr>
      <w:bookmarkStart w:id="24" w:name="_Toc89364562"/>
      <w:r>
        <w:t>References</w:t>
      </w:r>
      <w:bookmarkEnd w:id="24"/>
    </w:p>
    <w:p w14:paraId="166B8239" w14:textId="057CE65D" w:rsidR="002929E7" w:rsidRDefault="002929E7" w:rsidP="002929E7"/>
    <w:p w14:paraId="2702EF17" w14:textId="5404182C" w:rsidR="0091663C"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Chaffey, D., 2021. </w:t>
      </w:r>
      <w:r>
        <w:rPr>
          <w:rFonts w:ascii="Open Sans" w:hAnsi="Open Sans" w:cs="Open Sans"/>
          <w:i/>
          <w:iCs/>
          <w:color w:val="000000"/>
          <w:sz w:val="20"/>
          <w:szCs w:val="20"/>
          <w:shd w:val="clear" w:color="auto" w:fill="FFFFFF"/>
        </w:rPr>
        <w:t xml:space="preserve">Golden Circle model: Sinek's theory value </w:t>
      </w:r>
      <w:r w:rsidR="00D253E0">
        <w:rPr>
          <w:rFonts w:ascii="Open Sans" w:hAnsi="Open Sans" w:cs="Open Sans"/>
          <w:i/>
          <w:iCs/>
          <w:color w:val="000000"/>
          <w:sz w:val="20"/>
          <w:szCs w:val="20"/>
          <w:shd w:val="clear" w:color="auto" w:fill="FFFFFF"/>
        </w:rPr>
        <w:t>proposition:</w:t>
      </w:r>
      <w:r>
        <w:rPr>
          <w:rFonts w:ascii="Open Sans" w:hAnsi="Open Sans" w:cs="Open Sans"/>
          <w:i/>
          <w:iCs/>
          <w:color w:val="000000"/>
          <w:sz w:val="20"/>
          <w:szCs w:val="20"/>
          <w:shd w:val="clear" w:color="auto" w:fill="FFFFFF"/>
        </w:rPr>
        <w:t xml:space="preserve"> start with why</w:t>
      </w:r>
      <w:r>
        <w:rPr>
          <w:rFonts w:ascii="Open Sans" w:hAnsi="Open Sans" w:cs="Open Sans"/>
          <w:color w:val="000000"/>
          <w:sz w:val="20"/>
          <w:szCs w:val="20"/>
          <w:shd w:val="clear" w:color="auto" w:fill="FFFFFF"/>
        </w:rPr>
        <w:t>. [online] Smart Insights. Available at: &lt;https://www.smartinsights.com/digital-marketing-strategy/online-value-proposition/start-with-why-creating-a-value-proposition-with-the-golden-circle-model/&gt; [Accessed 9 November 2021].</w:t>
      </w:r>
    </w:p>
    <w:p w14:paraId="369B0CD7" w14:textId="77777777" w:rsidR="0091663C" w:rsidRPr="0095446D" w:rsidRDefault="0091663C" w:rsidP="0091663C">
      <w:pPr>
        <w:pStyle w:val="ListParagraph"/>
        <w:rPr>
          <w:sz w:val="28"/>
          <w:szCs w:val="28"/>
        </w:rPr>
      </w:pPr>
    </w:p>
    <w:p w14:paraId="75485285" w14:textId="77777777" w:rsidR="0091663C"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Dudajareija, M., 2021. </w:t>
      </w:r>
      <w:r>
        <w:rPr>
          <w:rFonts w:ascii="Open Sans" w:hAnsi="Open Sans" w:cs="Open Sans"/>
          <w:i/>
          <w:iCs/>
          <w:color w:val="000000"/>
          <w:sz w:val="20"/>
          <w:szCs w:val="20"/>
          <w:shd w:val="clear" w:color="auto" w:fill="FFFFFF"/>
        </w:rPr>
        <w:t>4 ways HR is different for small businesses than for large organizations | Keap</w:t>
      </w:r>
      <w:r>
        <w:rPr>
          <w:rFonts w:ascii="Open Sans" w:hAnsi="Open Sans" w:cs="Open Sans"/>
          <w:color w:val="000000"/>
          <w:sz w:val="20"/>
          <w:szCs w:val="20"/>
          <w:shd w:val="clear" w:color="auto" w:fill="FFFFFF"/>
        </w:rPr>
        <w:t>. [online] Keap.com. Available at: &lt;https://keap.com/business-success-blog/business-management/human-resources/how-hr-differs-from-small-to-big-biz&gt; [Accessed 9 November 2021].</w:t>
      </w:r>
    </w:p>
    <w:p w14:paraId="72929DEB" w14:textId="77777777" w:rsidR="0091663C" w:rsidRDefault="0091663C" w:rsidP="0091663C">
      <w:pPr>
        <w:pStyle w:val="ListParagraph"/>
        <w:rPr>
          <w:rFonts w:ascii="Open Sans" w:hAnsi="Open Sans" w:cs="Open Sans"/>
          <w:color w:val="000000"/>
          <w:sz w:val="20"/>
          <w:szCs w:val="20"/>
          <w:shd w:val="clear" w:color="auto" w:fill="FFFFFF"/>
        </w:rPr>
      </w:pPr>
    </w:p>
    <w:p w14:paraId="7DC125E5" w14:textId="77777777" w:rsidR="0091663C"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Kumar Jain, M., 2013. [online] Core.ac.uk. Available at: &lt;https://core.ac.uk/download/pdf/229673197.pdf&gt; [Accessed 9 November 2021].</w:t>
      </w:r>
    </w:p>
    <w:p w14:paraId="75D7C730" w14:textId="77777777" w:rsidR="0091663C" w:rsidRDefault="0091663C" w:rsidP="0091663C">
      <w:pPr>
        <w:pStyle w:val="ListParagraph"/>
        <w:rPr>
          <w:rFonts w:ascii="Open Sans" w:hAnsi="Open Sans" w:cs="Open Sans"/>
          <w:color w:val="000000"/>
          <w:sz w:val="20"/>
          <w:szCs w:val="20"/>
          <w:shd w:val="clear" w:color="auto" w:fill="FFFFFF"/>
        </w:rPr>
      </w:pPr>
    </w:p>
    <w:p w14:paraId="08102D03" w14:textId="425290A8" w:rsidR="00271F20"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Govilnius.lt. 2020. </w:t>
      </w:r>
      <w:r>
        <w:rPr>
          <w:rFonts w:ascii="Open Sans" w:hAnsi="Open Sans" w:cs="Open Sans"/>
          <w:i/>
          <w:iCs/>
          <w:color w:val="000000"/>
          <w:sz w:val="20"/>
          <w:szCs w:val="20"/>
          <w:shd w:val="clear" w:color="auto" w:fill="FFFFFF"/>
        </w:rPr>
        <w:t>Setting Up a Businesss | Go Vilnius</w:t>
      </w:r>
      <w:r>
        <w:rPr>
          <w:rFonts w:ascii="Open Sans" w:hAnsi="Open Sans" w:cs="Open Sans"/>
          <w:color w:val="000000"/>
          <w:sz w:val="20"/>
          <w:szCs w:val="20"/>
          <w:shd w:val="clear" w:color="auto" w:fill="FFFFFF"/>
        </w:rPr>
        <w:t>. [online] Available at: &lt;https://www.govilnius.lt/do-business-and-invest/setting-up-a-businesss&gt; [Accessed 10 November 2021].</w:t>
      </w:r>
    </w:p>
    <w:p w14:paraId="3AB91820" w14:textId="4EAB3F40" w:rsidR="0091663C" w:rsidRDefault="00271F20" w:rsidP="00271F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
        <w:t>Henderson, G., 2020. </w:t>
      </w:r>
      <w:r>
        <w:rPr>
          <w:rFonts w:ascii="Open Sans" w:hAnsi="Open Sans" w:cs="Open Sans"/>
          <w:i/>
          <w:iCs/>
          <w:color w:val="000000"/>
          <w:sz w:val="20"/>
          <w:szCs w:val="20"/>
          <w:shd w:val="clear" w:color="auto" w:fill="FFFFFF"/>
        </w:rPr>
        <w:t xml:space="preserve">The Importance </w:t>
      </w:r>
      <w:r w:rsidR="008B467B">
        <w:rPr>
          <w:rFonts w:ascii="Open Sans" w:hAnsi="Open Sans" w:cs="Open Sans"/>
          <w:i/>
          <w:iCs/>
          <w:color w:val="000000"/>
          <w:sz w:val="20"/>
          <w:szCs w:val="20"/>
          <w:shd w:val="clear" w:color="auto" w:fill="FFFFFF"/>
        </w:rPr>
        <w:t>of</w:t>
      </w:r>
      <w:r>
        <w:rPr>
          <w:rFonts w:ascii="Open Sans" w:hAnsi="Open Sans" w:cs="Open Sans"/>
          <w:i/>
          <w:iCs/>
          <w:color w:val="000000"/>
          <w:sz w:val="20"/>
          <w:szCs w:val="20"/>
          <w:shd w:val="clear" w:color="auto" w:fill="FFFFFF"/>
        </w:rPr>
        <w:t xml:space="preserve"> Social Media Marketing</w:t>
      </w:r>
      <w:r>
        <w:rPr>
          <w:rFonts w:ascii="Open Sans" w:hAnsi="Open Sans" w:cs="Open Sans"/>
          <w:color w:val="000000"/>
          <w:sz w:val="20"/>
          <w:szCs w:val="20"/>
          <w:shd w:val="clear" w:color="auto" w:fill="FFFFFF"/>
        </w:rPr>
        <w:t xml:space="preserve">. [online] </w:t>
      </w:r>
      <w:r>
        <w:rPr>
          <w:rFonts w:ascii="Open Sans" w:hAnsi="Open Sans" w:cs="Open Sans"/>
          <w:color w:val="000000"/>
          <w:sz w:val="20"/>
          <w:szCs w:val="20"/>
          <w:shd w:val="clear" w:color="auto" w:fill="FFFFFF"/>
        </w:rPr>
        <w:tab/>
        <w:t>Digitalmarketing.org. Available at: &lt;https://www.digitalmarketing.org/blog/the-</w:t>
      </w:r>
      <w:r>
        <w:rPr>
          <w:rFonts w:ascii="Open Sans" w:hAnsi="Open Sans" w:cs="Open Sans"/>
          <w:color w:val="000000"/>
          <w:sz w:val="20"/>
          <w:szCs w:val="20"/>
          <w:shd w:val="clear" w:color="auto" w:fill="FFFFFF"/>
        </w:rPr>
        <w:tab/>
        <w:t>importance-of-social-media-marketing&gt; [Accessed 27 November 2021].</w:t>
      </w:r>
    </w:p>
    <w:p w14:paraId="757050D1" w14:textId="49B8D2B5" w:rsidR="00502542" w:rsidRDefault="00502542" w:rsidP="00271F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
        <w:t>Hogarty, S., 2019. </w:t>
      </w:r>
      <w:r>
        <w:rPr>
          <w:rFonts w:ascii="Open Sans" w:hAnsi="Open Sans" w:cs="Open Sans"/>
          <w:i/>
          <w:iCs/>
          <w:color w:val="000000"/>
          <w:sz w:val="20"/>
          <w:szCs w:val="20"/>
          <w:shd w:val="clear" w:color="auto" w:fill="FFFFFF"/>
        </w:rPr>
        <w:t>Seven ways to get startup funding in the UK - Ideas</w:t>
      </w:r>
      <w:r>
        <w:rPr>
          <w:rFonts w:ascii="Open Sans" w:hAnsi="Open Sans" w:cs="Open Sans"/>
          <w:color w:val="000000"/>
          <w:sz w:val="20"/>
          <w:szCs w:val="20"/>
          <w:shd w:val="clear" w:color="auto" w:fill="FFFFFF"/>
        </w:rPr>
        <w:t xml:space="preserve">. [online] Ideas. </w:t>
      </w:r>
      <w:r>
        <w:rPr>
          <w:rFonts w:ascii="Open Sans" w:hAnsi="Open Sans" w:cs="Open Sans"/>
          <w:color w:val="000000"/>
          <w:sz w:val="20"/>
          <w:szCs w:val="20"/>
          <w:shd w:val="clear" w:color="auto" w:fill="FFFFFF"/>
        </w:rPr>
        <w:tab/>
        <w:t>Available at: &lt;https://www.wework.com/ideas/professional-development/business-</w:t>
      </w:r>
      <w:r>
        <w:rPr>
          <w:rFonts w:ascii="Open Sans" w:hAnsi="Open Sans" w:cs="Open Sans"/>
          <w:color w:val="000000"/>
          <w:sz w:val="20"/>
          <w:szCs w:val="20"/>
          <w:shd w:val="clear" w:color="auto" w:fill="FFFFFF"/>
        </w:rPr>
        <w:tab/>
        <w:t>solutions/how-to-get-startup-funding-in-the-uk&gt; [Accessed 28 November 2021].</w:t>
      </w:r>
    </w:p>
    <w:p w14:paraId="3FDFDEE8" w14:textId="3AC994AF" w:rsidR="00D42EF3" w:rsidRDefault="00D42EF3" w:rsidP="00271F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
        <w:t>Ku, D., 2021. </w:t>
      </w:r>
      <w:r>
        <w:rPr>
          <w:rFonts w:ascii="Open Sans" w:hAnsi="Open Sans" w:cs="Open Sans"/>
          <w:i/>
          <w:iCs/>
          <w:color w:val="000000"/>
          <w:sz w:val="20"/>
          <w:szCs w:val="20"/>
          <w:shd w:val="clear" w:color="auto" w:fill="FFFFFF"/>
        </w:rPr>
        <w:t>The Importance of Social Media Marketing in 2022</w:t>
      </w:r>
      <w:r>
        <w:rPr>
          <w:rFonts w:ascii="Open Sans" w:hAnsi="Open Sans" w:cs="Open Sans"/>
          <w:color w:val="000000"/>
          <w:sz w:val="20"/>
          <w:szCs w:val="20"/>
          <w:shd w:val="clear" w:color="auto" w:fill="FFFFFF"/>
        </w:rPr>
        <w:t xml:space="preserve">. [online] PostBeyond. </w:t>
      </w:r>
      <w:r>
        <w:rPr>
          <w:rFonts w:ascii="Open Sans" w:hAnsi="Open Sans" w:cs="Open Sans"/>
          <w:color w:val="000000"/>
          <w:sz w:val="20"/>
          <w:szCs w:val="20"/>
          <w:shd w:val="clear" w:color="auto" w:fill="FFFFFF"/>
        </w:rPr>
        <w:tab/>
        <w:t xml:space="preserve">Available at: &lt;https://www.postbeyond.com/blog/social-media-marketing-importance/&gt; </w:t>
      </w:r>
      <w:r>
        <w:rPr>
          <w:rFonts w:ascii="Open Sans" w:hAnsi="Open Sans" w:cs="Open Sans"/>
          <w:color w:val="000000"/>
          <w:sz w:val="20"/>
          <w:szCs w:val="20"/>
          <w:shd w:val="clear" w:color="auto" w:fill="FFFFFF"/>
        </w:rPr>
        <w:tab/>
        <w:t>[Accessed 27 November 2021].</w:t>
      </w:r>
    </w:p>
    <w:p w14:paraId="6A9AF456" w14:textId="4A13E651" w:rsidR="009E6E85" w:rsidRDefault="009E6E85" w:rsidP="00271F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
        <w:t>Pandit, H., 2021. </w:t>
      </w:r>
      <w:r>
        <w:rPr>
          <w:rFonts w:ascii="Open Sans" w:hAnsi="Open Sans" w:cs="Open Sans"/>
          <w:i/>
          <w:iCs/>
          <w:color w:val="000000"/>
          <w:sz w:val="20"/>
          <w:szCs w:val="20"/>
          <w:shd w:val="clear" w:color="auto" w:fill="FFFFFF"/>
        </w:rPr>
        <w:t xml:space="preserve">Is Seasonal Product Packaging </w:t>
      </w:r>
      <w:r w:rsidR="008B467B">
        <w:rPr>
          <w:rFonts w:ascii="Open Sans" w:hAnsi="Open Sans" w:cs="Open Sans"/>
          <w:i/>
          <w:iCs/>
          <w:color w:val="000000"/>
          <w:sz w:val="20"/>
          <w:szCs w:val="20"/>
          <w:shd w:val="clear" w:color="auto" w:fill="FFFFFF"/>
        </w:rPr>
        <w:t>Beneficial?</w:t>
      </w:r>
      <w:r>
        <w:rPr>
          <w:rFonts w:ascii="Open Sans" w:hAnsi="Open Sans" w:cs="Open Sans"/>
          <w:color w:val="000000"/>
          <w:sz w:val="20"/>
          <w:szCs w:val="20"/>
          <w:shd w:val="clear" w:color="auto" w:fill="FFFFFF"/>
        </w:rPr>
        <w:t xml:space="preserve"> [online] Packaging Europe. </w:t>
      </w:r>
      <w:r>
        <w:rPr>
          <w:rFonts w:ascii="Open Sans" w:hAnsi="Open Sans" w:cs="Open Sans"/>
          <w:color w:val="000000"/>
          <w:sz w:val="20"/>
          <w:szCs w:val="20"/>
          <w:shd w:val="clear" w:color="auto" w:fill="FFFFFF"/>
        </w:rPr>
        <w:tab/>
        <w:t xml:space="preserve">Available at: &lt;https://packagingeurope.com/is-seasonal-product-packaging-beneficial/&gt; </w:t>
      </w:r>
      <w:r>
        <w:rPr>
          <w:rFonts w:ascii="Open Sans" w:hAnsi="Open Sans" w:cs="Open Sans"/>
          <w:color w:val="000000"/>
          <w:sz w:val="20"/>
          <w:szCs w:val="20"/>
          <w:shd w:val="clear" w:color="auto" w:fill="FFFFFF"/>
        </w:rPr>
        <w:tab/>
        <w:t>[Accessed 27 November 2021].</w:t>
      </w:r>
    </w:p>
    <w:p w14:paraId="5AEDA985" w14:textId="4848E3D4" w:rsidR="00823040" w:rsidRPr="00271F20" w:rsidRDefault="00823040" w:rsidP="00271F2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
        <w:t>Simplybusiness.co.uk. 2021. </w:t>
      </w:r>
      <w:r>
        <w:rPr>
          <w:rFonts w:ascii="Open Sans" w:hAnsi="Open Sans" w:cs="Open Sans"/>
          <w:i/>
          <w:iCs/>
          <w:color w:val="000000"/>
          <w:sz w:val="20"/>
          <w:szCs w:val="20"/>
          <w:shd w:val="clear" w:color="auto" w:fill="FFFFFF"/>
        </w:rPr>
        <w:t>A guide to small business grants in the UK and how to apply</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b/>
        <w:t>[online] Available at: &lt;https://www.simplybusiness.co.uk/knowledge/articles/2021/02/uk-</w:t>
      </w:r>
      <w:r>
        <w:rPr>
          <w:rFonts w:ascii="Open Sans" w:hAnsi="Open Sans" w:cs="Open Sans"/>
          <w:color w:val="000000"/>
          <w:sz w:val="20"/>
          <w:szCs w:val="20"/>
          <w:shd w:val="clear" w:color="auto" w:fill="FFFFFF"/>
        </w:rPr>
        <w:tab/>
        <w:t>small-business-grants/&gt; [Accessed 28 November 2021].</w:t>
      </w:r>
    </w:p>
    <w:p w14:paraId="69DF4662" w14:textId="77777777" w:rsidR="0091663C"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Vihar, I., 2021. </w:t>
      </w:r>
      <w:r>
        <w:rPr>
          <w:rFonts w:ascii="Open Sans" w:hAnsi="Open Sans" w:cs="Open Sans"/>
          <w:i/>
          <w:iCs/>
          <w:color w:val="000000"/>
          <w:sz w:val="20"/>
          <w:szCs w:val="20"/>
          <w:shd w:val="clear" w:color="auto" w:fill="FFFFFF"/>
        </w:rPr>
        <w:t>Homepage</w:t>
      </w:r>
      <w:r>
        <w:rPr>
          <w:rFonts w:ascii="Open Sans" w:hAnsi="Open Sans" w:cs="Open Sans"/>
          <w:color w:val="000000"/>
          <w:sz w:val="20"/>
          <w:szCs w:val="20"/>
          <w:shd w:val="clear" w:color="auto" w:fill="FFFFFF"/>
        </w:rPr>
        <w:t>. [online] Isha Sadhguru. Available at: &lt;https://isha.sadhguru.org/global/en&gt; [Accessed 10 November 2021].</w:t>
      </w:r>
    </w:p>
    <w:p w14:paraId="359C17BC" w14:textId="77777777" w:rsidR="0091663C" w:rsidRDefault="0091663C" w:rsidP="0091663C">
      <w:pPr>
        <w:pStyle w:val="ListParagraph"/>
        <w:rPr>
          <w:rFonts w:ascii="Open Sans" w:hAnsi="Open Sans" w:cs="Open Sans"/>
          <w:color w:val="000000"/>
          <w:sz w:val="20"/>
          <w:szCs w:val="20"/>
          <w:shd w:val="clear" w:color="auto" w:fill="FFFFFF"/>
        </w:rPr>
      </w:pPr>
    </w:p>
    <w:p w14:paraId="404763FC" w14:textId="23E1F5A6" w:rsidR="0091663C" w:rsidRDefault="0091663C" w:rsidP="0091663C">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MassLive Media. 2020. </w:t>
      </w:r>
      <w:r>
        <w:rPr>
          <w:rFonts w:ascii="Open Sans" w:hAnsi="Open Sans" w:cs="Open Sans"/>
          <w:i/>
          <w:iCs/>
          <w:color w:val="000000"/>
          <w:sz w:val="20"/>
          <w:szCs w:val="20"/>
          <w:shd w:val="clear" w:color="auto" w:fill="FFFFFF"/>
        </w:rPr>
        <w:t xml:space="preserve">Why You Need the 7 </w:t>
      </w:r>
      <w:r w:rsidR="008B467B">
        <w:rPr>
          <w:rFonts w:ascii="Open Sans" w:hAnsi="Open Sans" w:cs="Open Sans"/>
          <w:i/>
          <w:iCs/>
          <w:color w:val="000000"/>
          <w:sz w:val="20"/>
          <w:szCs w:val="20"/>
          <w:shd w:val="clear" w:color="auto" w:fill="FFFFFF"/>
        </w:rPr>
        <w:t>Ps</w:t>
      </w:r>
      <w:r>
        <w:rPr>
          <w:rFonts w:ascii="Open Sans" w:hAnsi="Open Sans" w:cs="Open Sans"/>
          <w:i/>
          <w:iCs/>
          <w:color w:val="000000"/>
          <w:sz w:val="20"/>
          <w:szCs w:val="20"/>
          <w:shd w:val="clear" w:color="auto" w:fill="FFFFFF"/>
        </w:rPr>
        <w:t xml:space="preserve"> of Marketing - MassLive Media</w:t>
      </w:r>
      <w:r>
        <w:rPr>
          <w:rFonts w:ascii="Open Sans" w:hAnsi="Open Sans" w:cs="Open Sans"/>
          <w:color w:val="000000"/>
          <w:sz w:val="20"/>
          <w:szCs w:val="20"/>
          <w:shd w:val="clear" w:color="auto" w:fill="FFFFFF"/>
        </w:rPr>
        <w:t>. [online] Available at: &lt;https://www.masslivemedia.com/the-7-ps/&gt; [Accessed 10 November 2021].</w:t>
      </w:r>
    </w:p>
    <w:p w14:paraId="36BE2461" w14:textId="46634D9C" w:rsidR="00415BE3" w:rsidRPr="00660C6B" w:rsidRDefault="00415BE3" w:rsidP="00660C6B">
      <w:pPr>
        <w:rPr>
          <w:rFonts w:asciiTheme="majorHAnsi" w:eastAsiaTheme="majorEastAsia" w:hAnsiTheme="majorHAnsi" w:cstheme="majorBidi"/>
          <w:color w:val="2F5496" w:themeColor="accent1" w:themeShade="BF"/>
          <w:sz w:val="32"/>
          <w:szCs w:val="32"/>
        </w:rPr>
      </w:pPr>
    </w:p>
    <w:sectPr w:rsidR="00415BE3" w:rsidRPr="00660C6B" w:rsidSect="006F083C">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E007A" w14:textId="77777777" w:rsidR="009B5A5E" w:rsidRDefault="009B5A5E" w:rsidP="00483DE7">
      <w:pPr>
        <w:spacing w:after="0" w:line="240" w:lineRule="auto"/>
      </w:pPr>
      <w:r>
        <w:separator/>
      </w:r>
    </w:p>
  </w:endnote>
  <w:endnote w:type="continuationSeparator" w:id="0">
    <w:p w14:paraId="08B9E8D4" w14:textId="77777777" w:rsidR="009B5A5E" w:rsidRDefault="009B5A5E" w:rsidP="00483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951264"/>
      <w:docPartObj>
        <w:docPartGallery w:val="Page Numbers (Bottom of Page)"/>
        <w:docPartUnique/>
      </w:docPartObj>
    </w:sdtPr>
    <w:sdtEndPr>
      <w:rPr>
        <w:noProof/>
      </w:rPr>
    </w:sdtEndPr>
    <w:sdtContent>
      <w:p w14:paraId="0D37E182" w14:textId="3C3C1A7D" w:rsidR="005F6BE3" w:rsidRDefault="005F6B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F3DD9D" w14:textId="77777777" w:rsidR="005F6BE3" w:rsidRDefault="005F6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15F73" w14:textId="77777777" w:rsidR="009B5A5E" w:rsidRDefault="009B5A5E" w:rsidP="00483DE7">
      <w:pPr>
        <w:spacing w:after="0" w:line="240" w:lineRule="auto"/>
      </w:pPr>
      <w:r>
        <w:separator/>
      </w:r>
    </w:p>
  </w:footnote>
  <w:footnote w:type="continuationSeparator" w:id="0">
    <w:p w14:paraId="03AAE279" w14:textId="77777777" w:rsidR="009B5A5E" w:rsidRDefault="009B5A5E" w:rsidP="00483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D0435"/>
    <w:multiLevelType w:val="hybridMultilevel"/>
    <w:tmpl w:val="23E45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965FD8"/>
    <w:multiLevelType w:val="hybridMultilevel"/>
    <w:tmpl w:val="71BE0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518A8"/>
    <w:multiLevelType w:val="hybridMultilevel"/>
    <w:tmpl w:val="A21457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47050C"/>
    <w:multiLevelType w:val="hybridMultilevel"/>
    <w:tmpl w:val="3018630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C243F10"/>
    <w:multiLevelType w:val="hybridMultilevel"/>
    <w:tmpl w:val="38BE3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5DA4C39"/>
    <w:multiLevelType w:val="multilevel"/>
    <w:tmpl w:val="B2029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820213"/>
    <w:multiLevelType w:val="hybridMultilevel"/>
    <w:tmpl w:val="95DEC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2322A0"/>
    <w:multiLevelType w:val="hybridMultilevel"/>
    <w:tmpl w:val="06CE84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42240E6"/>
    <w:multiLevelType w:val="hybridMultilevel"/>
    <w:tmpl w:val="7EBA24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F5B4E2B"/>
    <w:multiLevelType w:val="hybridMultilevel"/>
    <w:tmpl w:val="386CF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5D2B00"/>
    <w:multiLevelType w:val="hybridMultilevel"/>
    <w:tmpl w:val="CE32E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B4076C"/>
    <w:multiLevelType w:val="hybridMultilevel"/>
    <w:tmpl w:val="E6002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E76888"/>
    <w:multiLevelType w:val="hybridMultilevel"/>
    <w:tmpl w:val="C96CD6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2"/>
  </w:num>
  <w:num w:numId="3">
    <w:abstractNumId w:val="0"/>
  </w:num>
  <w:num w:numId="4">
    <w:abstractNumId w:val="1"/>
  </w:num>
  <w:num w:numId="5">
    <w:abstractNumId w:val="11"/>
  </w:num>
  <w:num w:numId="6">
    <w:abstractNumId w:val="9"/>
  </w:num>
  <w:num w:numId="7">
    <w:abstractNumId w:val="8"/>
  </w:num>
  <w:num w:numId="8">
    <w:abstractNumId w:val="6"/>
  </w:num>
  <w:num w:numId="9">
    <w:abstractNumId w:val="2"/>
  </w:num>
  <w:num w:numId="10">
    <w:abstractNumId w:val="4"/>
  </w:num>
  <w:num w:numId="11">
    <w:abstractNumId w:val="5"/>
  </w:num>
  <w:num w:numId="12">
    <w:abstractNumId w:val="7"/>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BE3"/>
    <w:rsid w:val="000128DA"/>
    <w:rsid w:val="000241B0"/>
    <w:rsid w:val="00040EFA"/>
    <w:rsid w:val="00047E1C"/>
    <w:rsid w:val="00055169"/>
    <w:rsid w:val="0007097A"/>
    <w:rsid w:val="000802ED"/>
    <w:rsid w:val="000908E2"/>
    <w:rsid w:val="00093364"/>
    <w:rsid w:val="000A6A88"/>
    <w:rsid w:val="000B5E06"/>
    <w:rsid w:val="000B65EF"/>
    <w:rsid w:val="000C615D"/>
    <w:rsid w:val="000D08CF"/>
    <w:rsid w:val="000E472B"/>
    <w:rsid w:val="000E7932"/>
    <w:rsid w:val="000F4F48"/>
    <w:rsid w:val="000F60C6"/>
    <w:rsid w:val="0010497D"/>
    <w:rsid w:val="00107B38"/>
    <w:rsid w:val="001118DB"/>
    <w:rsid w:val="00112899"/>
    <w:rsid w:val="001205B0"/>
    <w:rsid w:val="001212E6"/>
    <w:rsid w:val="00132E97"/>
    <w:rsid w:val="00153D97"/>
    <w:rsid w:val="00165709"/>
    <w:rsid w:val="00176D9E"/>
    <w:rsid w:val="00193818"/>
    <w:rsid w:val="001A5F17"/>
    <w:rsid w:val="001B1766"/>
    <w:rsid w:val="001B291E"/>
    <w:rsid w:val="001D073A"/>
    <w:rsid w:val="001D11DD"/>
    <w:rsid w:val="001E67C9"/>
    <w:rsid w:val="00201ACF"/>
    <w:rsid w:val="00204963"/>
    <w:rsid w:val="00210F33"/>
    <w:rsid w:val="00214D92"/>
    <w:rsid w:val="00234C99"/>
    <w:rsid w:val="00257B01"/>
    <w:rsid w:val="00261388"/>
    <w:rsid w:val="00262D63"/>
    <w:rsid w:val="00270D38"/>
    <w:rsid w:val="00271F20"/>
    <w:rsid w:val="00275C62"/>
    <w:rsid w:val="002929E7"/>
    <w:rsid w:val="002A3DF8"/>
    <w:rsid w:val="002B6221"/>
    <w:rsid w:val="002C1B6D"/>
    <w:rsid w:val="002D16A9"/>
    <w:rsid w:val="002D63CB"/>
    <w:rsid w:val="002D6A8C"/>
    <w:rsid w:val="002D6FA6"/>
    <w:rsid w:val="002F316E"/>
    <w:rsid w:val="003134BF"/>
    <w:rsid w:val="003463EF"/>
    <w:rsid w:val="00354CBD"/>
    <w:rsid w:val="00381628"/>
    <w:rsid w:val="00381BE5"/>
    <w:rsid w:val="00383FD0"/>
    <w:rsid w:val="00395B60"/>
    <w:rsid w:val="003A1FEF"/>
    <w:rsid w:val="003A3A6E"/>
    <w:rsid w:val="003A74D6"/>
    <w:rsid w:val="003A7E5A"/>
    <w:rsid w:val="003D2E5D"/>
    <w:rsid w:val="003D7669"/>
    <w:rsid w:val="003E1D79"/>
    <w:rsid w:val="003F41B7"/>
    <w:rsid w:val="003F4A00"/>
    <w:rsid w:val="003F5483"/>
    <w:rsid w:val="00415BE3"/>
    <w:rsid w:val="00416636"/>
    <w:rsid w:val="00425E39"/>
    <w:rsid w:val="00456988"/>
    <w:rsid w:val="00472C3A"/>
    <w:rsid w:val="00476CED"/>
    <w:rsid w:val="00483DE7"/>
    <w:rsid w:val="00484548"/>
    <w:rsid w:val="004862BA"/>
    <w:rsid w:val="00486CF8"/>
    <w:rsid w:val="0049501C"/>
    <w:rsid w:val="004A229B"/>
    <w:rsid w:val="004B443C"/>
    <w:rsid w:val="004E18ED"/>
    <w:rsid w:val="004E278D"/>
    <w:rsid w:val="004E3620"/>
    <w:rsid w:val="004F0D10"/>
    <w:rsid w:val="00502542"/>
    <w:rsid w:val="00513667"/>
    <w:rsid w:val="00517F3B"/>
    <w:rsid w:val="0053394D"/>
    <w:rsid w:val="00534934"/>
    <w:rsid w:val="005423A5"/>
    <w:rsid w:val="00574E89"/>
    <w:rsid w:val="00581165"/>
    <w:rsid w:val="005920C6"/>
    <w:rsid w:val="00597AE9"/>
    <w:rsid w:val="005A2721"/>
    <w:rsid w:val="005A705A"/>
    <w:rsid w:val="005C2A27"/>
    <w:rsid w:val="005C788F"/>
    <w:rsid w:val="005D3D1F"/>
    <w:rsid w:val="005E08A0"/>
    <w:rsid w:val="005E7167"/>
    <w:rsid w:val="005F6BE3"/>
    <w:rsid w:val="00600990"/>
    <w:rsid w:val="0060230A"/>
    <w:rsid w:val="00603B1F"/>
    <w:rsid w:val="00635610"/>
    <w:rsid w:val="006476E9"/>
    <w:rsid w:val="00660577"/>
    <w:rsid w:val="00660C6B"/>
    <w:rsid w:val="006658D2"/>
    <w:rsid w:val="006A6B22"/>
    <w:rsid w:val="006B3404"/>
    <w:rsid w:val="006B4898"/>
    <w:rsid w:val="006C1078"/>
    <w:rsid w:val="006C2AF2"/>
    <w:rsid w:val="006C6041"/>
    <w:rsid w:val="006D7B15"/>
    <w:rsid w:val="006E4A3C"/>
    <w:rsid w:val="006F083C"/>
    <w:rsid w:val="006F7B91"/>
    <w:rsid w:val="00717C86"/>
    <w:rsid w:val="007245CC"/>
    <w:rsid w:val="00724C55"/>
    <w:rsid w:val="00733353"/>
    <w:rsid w:val="00740328"/>
    <w:rsid w:val="007610A6"/>
    <w:rsid w:val="00771ADB"/>
    <w:rsid w:val="00772A7A"/>
    <w:rsid w:val="007910CF"/>
    <w:rsid w:val="007B3688"/>
    <w:rsid w:val="007C47E0"/>
    <w:rsid w:val="007D15A7"/>
    <w:rsid w:val="007F6452"/>
    <w:rsid w:val="008041E4"/>
    <w:rsid w:val="00806178"/>
    <w:rsid w:val="00816245"/>
    <w:rsid w:val="00823040"/>
    <w:rsid w:val="00825AA5"/>
    <w:rsid w:val="00844410"/>
    <w:rsid w:val="00867F21"/>
    <w:rsid w:val="008816AF"/>
    <w:rsid w:val="008916A3"/>
    <w:rsid w:val="00892194"/>
    <w:rsid w:val="008A3F4B"/>
    <w:rsid w:val="008A47A8"/>
    <w:rsid w:val="008A67EF"/>
    <w:rsid w:val="008A680D"/>
    <w:rsid w:val="008B0A2D"/>
    <w:rsid w:val="008B259C"/>
    <w:rsid w:val="008B467B"/>
    <w:rsid w:val="008D6060"/>
    <w:rsid w:val="008E78BF"/>
    <w:rsid w:val="008F77E1"/>
    <w:rsid w:val="008F7D84"/>
    <w:rsid w:val="00912770"/>
    <w:rsid w:val="0091663C"/>
    <w:rsid w:val="00921779"/>
    <w:rsid w:val="00935EAC"/>
    <w:rsid w:val="0093779E"/>
    <w:rsid w:val="00943F36"/>
    <w:rsid w:val="00944D7D"/>
    <w:rsid w:val="00946535"/>
    <w:rsid w:val="00976FB2"/>
    <w:rsid w:val="00986C4A"/>
    <w:rsid w:val="009B48C0"/>
    <w:rsid w:val="009B5A5E"/>
    <w:rsid w:val="009C0C8E"/>
    <w:rsid w:val="009C7BC0"/>
    <w:rsid w:val="009C7D8F"/>
    <w:rsid w:val="009D4777"/>
    <w:rsid w:val="009D64F8"/>
    <w:rsid w:val="009E6E85"/>
    <w:rsid w:val="009F7F73"/>
    <w:rsid w:val="00A202B3"/>
    <w:rsid w:val="00A32D4E"/>
    <w:rsid w:val="00A462E0"/>
    <w:rsid w:val="00A644CF"/>
    <w:rsid w:val="00A811CA"/>
    <w:rsid w:val="00A8578C"/>
    <w:rsid w:val="00A85B53"/>
    <w:rsid w:val="00A954EA"/>
    <w:rsid w:val="00AC34D4"/>
    <w:rsid w:val="00AD4BCA"/>
    <w:rsid w:val="00AD51D9"/>
    <w:rsid w:val="00AE0252"/>
    <w:rsid w:val="00B06A33"/>
    <w:rsid w:val="00B107FC"/>
    <w:rsid w:val="00B22BE2"/>
    <w:rsid w:val="00B236D2"/>
    <w:rsid w:val="00B3516E"/>
    <w:rsid w:val="00B515DD"/>
    <w:rsid w:val="00B61DA0"/>
    <w:rsid w:val="00B65B4E"/>
    <w:rsid w:val="00B67AEA"/>
    <w:rsid w:val="00B71516"/>
    <w:rsid w:val="00B73231"/>
    <w:rsid w:val="00B75FB9"/>
    <w:rsid w:val="00B9464D"/>
    <w:rsid w:val="00B94792"/>
    <w:rsid w:val="00B97B43"/>
    <w:rsid w:val="00BB1250"/>
    <w:rsid w:val="00BB71E2"/>
    <w:rsid w:val="00BC003A"/>
    <w:rsid w:val="00BC48AF"/>
    <w:rsid w:val="00BC7B91"/>
    <w:rsid w:val="00BD1736"/>
    <w:rsid w:val="00BE24BF"/>
    <w:rsid w:val="00BF0D97"/>
    <w:rsid w:val="00C017D0"/>
    <w:rsid w:val="00C0203E"/>
    <w:rsid w:val="00C07F53"/>
    <w:rsid w:val="00C23D8F"/>
    <w:rsid w:val="00C30A76"/>
    <w:rsid w:val="00C611A4"/>
    <w:rsid w:val="00C76D26"/>
    <w:rsid w:val="00CA0BBF"/>
    <w:rsid w:val="00CA47BE"/>
    <w:rsid w:val="00CB6D12"/>
    <w:rsid w:val="00CC349B"/>
    <w:rsid w:val="00CF2399"/>
    <w:rsid w:val="00D05A06"/>
    <w:rsid w:val="00D06E33"/>
    <w:rsid w:val="00D253E0"/>
    <w:rsid w:val="00D3449B"/>
    <w:rsid w:val="00D42EF3"/>
    <w:rsid w:val="00D50D28"/>
    <w:rsid w:val="00D71DE3"/>
    <w:rsid w:val="00DA01C3"/>
    <w:rsid w:val="00DB28B5"/>
    <w:rsid w:val="00DE125E"/>
    <w:rsid w:val="00DE4536"/>
    <w:rsid w:val="00DF0449"/>
    <w:rsid w:val="00DF2804"/>
    <w:rsid w:val="00E003EF"/>
    <w:rsid w:val="00E176D4"/>
    <w:rsid w:val="00E21F38"/>
    <w:rsid w:val="00E43EA8"/>
    <w:rsid w:val="00E5102D"/>
    <w:rsid w:val="00EA05B6"/>
    <w:rsid w:val="00EB05F8"/>
    <w:rsid w:val="00EB0727"/>
    <w:rsid w:val="00EB61B9"/>
    <w:rsid w:val="00EB670C"/>
    <w:rsid w:val="00EB6C32"/>
    <w:rsid w:val="00F1668B"/>
    <w:rsid w:val="00F17BD0"/>
    <w:rsid w:val="00F42AE8"/>
    <w:rsid w:val="00F6043B"/>
    <w:rsid w:val="00F70F6B"/>
    <w:rsid w:val="00F75525"/>
    <w:rsid w:val="00F761BE"/>
    <w:rsid w:val="00F82244"/>
    <w:rsid w:val="00F83247"/>
    <w:rsid w:val="00F8458F"/>
    <w:rsid w:val="00F95EFD"/>
    <w:rsid w:val="00FA246A"/>
    <w:rsid w:val="00FA263A"/>
    <w:rsid w:val="00FC7038"/>
    <w:rsid w:val="00FD67D6"/>
    <w:rsid w:val="00FE2144"/>
    <w:rsid w:val="00FE428E"/>
    <w:rsid w:val="00FE4CD0"/>
    <w:rsid w:val="00FF4A1A"/>
    <w:rsid w:val="00FF5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DEF2CF"/>
  <w15:chartTrackingRefBased/>
  <w15:docId w15:val="{991D1CD7-96A4-4131-9C0C-4882FBCCB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B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5B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B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5BE3"/>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F08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083C"/>
    <w:rPr>
      <w:rFonts w:eastAsiaTheme="minorEastAsia"/>
      <w:lang w:val="en-US"/>
    </w:rPr>
  </w:style>
  <w:style w:type="paragraph" w:styleId="TOCHeading">
    <w:name w:val="TOC Heading"/>
    <w:basedOn w:val="Heading1"/>
    <w:next w:val="Normal"/>
    <w:uiPriority w:val="39"/>
    <w:unhideWhenUsed/>
    <w:qFormat/>
    <w:rsid w:val="003A1FEF"/>
    <w:pPr>
      <w:outlineLvl w:val="9"/>
    </w:pPr>
    <w:rPr>
      <w:lang w:val="en-US"/>
    </w:rPr>
  </w:style>
  <w:style w:type="paragraph" w:styleId="TOC1">
    <w:name w:val="toc 1"/>
    <w:basedOn w:val="Normal"/>
    <w:next w:val="Normal"/>
    <w:autoRedefine/>
    <w:uiPriority w:val="39"/>
    <w:unhideWhenUsed/>
    <w:rsid w:val="003A1FEF"/>
    <w:pPr>
      <w:spacing w:after="100"/>
    </w:pPr>
  </w:style>
  <w:style w:type="paragraph" w:styleId="TOC2">
    <w:name w:val="toc 2"/>
    <w:basedOn w:val="Normal"/>
    <w:next w:val="Normal"/>
    <w:autoRedefine/>
    <w:uiPriority w:val="39"/>
    <w:unhideWhenUsed/>
    <w:rsid w:val="003A1FEF"/>
    <w:pPr>
      <w:spacing w:after="100"/>
      <w:ind w:left="220"/>
    </w:pPr>
  </w:style>
  <w:style w:type="character" w:styleId="Hyperlink">
    <w:name w:val="Hyperlink"/>
    <w:basedOn w:val="DefaultParagraphFont"/>
    <w:uiPriority w:val="99"/>
    <w:unhideWhenUsed/>
    <w:rsid w:val="003A1FEF"/>
    <w:rPr>
      <w:color w:val="0563C1" w:themeColor="hyperlink"/>
      <w:u w:val="single"/>
    </w:rPr>
  </w:style>
  <w:style w:type="paragraph" w:styleId="Header">
    <w:name w:val="header"/>
    <w:basedOn w:val="Normal"/>
    <w:link w:val="HeaderChar"/>
    <w:uiPriority w:val="99"/>
    <w:unhideWhenUsed/>
    <w:rsid w:val="00483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DE7"/>
  </w:style>
  <w:style w:type="paragraph" w:styleId="Footer">
    <w:name w:val="footer"/>
    <w:basedOn w:val="Normal"/>
    <w:link w:val="FooterChar"/>
    <w:uiPriority w:val="99"/>
    <w:unhideWhenUsed/>
    <w:rsid w:val="00483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DE7"/>
  </w:style>
  <w:style w:type="paragraph" w:styleId="ListParagraph">
    <w:name w:val="List Paragraph"/>
    <w:basedOn w:val="Normal"/>
    <w:uiPriority w:val="34"/>
    <w:qFormat/>
    <w:rsid w:val="001205B0"/>
    <w:pPr>
      <w:ind w:left="720"/>
      <w:contextualSpacing/>
    </w:pPr>
  </w:style>
  <w:style w:type="paragraph" w:customStyle="1" w:styleId="trt0xe">
    <w:name w:val="trt0xe"/>
    <w:basedOn w:val="Normal"/>
    <w:rsid w:val="007C47E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001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hyperlink" Target="https://www.healthline.com/nutrition/antioxidants-explained"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Managing Enterprise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B92D73-95CE-499C-9912-F24324069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10496</TotalTime>
  <Pages>17</Pages>
  <Words>3159</Words>
  <Characters>18010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Brynach heffernan-</Company>
  <LinksUpToDate>false</LinksUpToDate>
  <CharactersWithSpaces>21127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Lithuanian Honey Business Plan</dc:title>
  <dc:subject>University of Wales Trinity Saint David</dc:subject>
  <dc:creator>Rasa Vilimaite (2020471)</dc:creator>
  <cp:keywords/>
  <dc:description/>
  <cp:lastModifiedBy>Rasa Vilimaite</cp:lastModifiedBy>
  <cp:revision>267</cp:revision>
  <dcterms:created xsi:type="dcterms:W3CDTF">2021-11-25T12:15:00Z</dcterms:created>
  <dcterms:modified xsi:type="dcterms:W3CDTF">2021-12-03T01:21:00Z</dcterms:modified>
</cp:coreProperties>
</file>