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4E27E241" w:rsidR="00DD5969" w:rsidRPr="00AE6E0C" w:rsidRDefault="004B31F1" w:rsidP="166ABB76">
      <w:pPr>
        <w:spacing w:before="212"/>
        <w:rPr>
          <w:rFonts w:ascii="Arial" w:hAnsi="Arial" w:cs="Arial"/>
          <w:b/>
          <w:bCs/>
          <w:sz w:val="32"/>
          <w:szCs w:val="32"/>
        </w:rPr>
      </w:pPr>
      <w:r w:rsidRPr="007B4349">
        <w:rPr>
          <w:rFonts w:ascii="Arial" w:hAnsi="Arial" w:cs="Arial"/>
          <w:b/>
          <w:bCs/>
          <w:sz w:val="44"/>
          <w:szCs w:val="44"/>
        </w:rPr>
        <w:t>Module Name:</w:t>
      </w:r>
      <w:r w:rsidR="7E45A39A" w:rsidRPr="166ABB76">
        <w:rPr>
          <w:rFonts w:ascii="Arial" w:hAnsi="Arial" w:cs="Arial"/>
          <w:b/>
          <w:bCs/>
          <w:sz w:val="48"/>
          <w:szCs w:val="48"/>
        </w:rPr>
        <w:t xml:space="preserve"> </w:t>
      </w:r>
      <w:r w:rsidR="00AE6E0C" w:rsidRPr="00AE6E0C">
        <w:rPr>
          <w:rFonts w:ascii="Arial" w:hAnsi="Arial" w:cs="Arial"/>
          <w:b/>
          <w:bCs/>
          <w:sz w:val="32"/>
          <w:szCs w:val="32"/>
        </w:rPr>
        <w:t>Digital Skills for Personal Development and Business Growth</w:t>
      </w:r>
    </w:p>
    <w:p w14:paraId="5051A2D5" w14:textId="38FBCB6B" w:rsidR="00347EA1" w:rsidRPr="00AE6E0C" w:rsidRDefault="004B31F1" w:rsidP="00DD5969">
      <w:pPr>
        <w:spacing w:before="212"/>
        <w:rPr>
          <w:rFonts w:ascii="Arial" w:hAnsi="Arial" w:cs="Arial"/>
          <w:b/>
          <w:bCs/>
          <w:sz w:val="32"/>
          <w:szCs w:val="32"/>
        </w:rPr>
      </w:pPr>
      <w:r w:rsidRPr="00C0121B">
        <w:rPr>
          <w:rFonts w:ascii="Arial" w:hAnsi="Arial" w:cs="Arial"/>
          <w:b/>
          <w:bCs/>
          <w:sz w:val="44"/>
          <w:szCs w:val="44"/>
        </w:rPr>
        <w:t>Module Code:</w:t>
      </w:r>
      <w:r w:rsidRPr="004B31F1">
        <w:rPr>
          <w:rFonts w:ascii="Arial" w:hAnsi="Arial" w:cs="Arial"/>
          <w:b/>
          <w:bCs/>
          <w:sz w:val="48"/>
          <w:szCs w:val="48"/>
        </w:rPr>
        <w:t xml:space="preserve"> </w:t>
      </w:r>
      <w:r w:rsidR="00AE6E0C" w:rsidRPr="00AE6E0C">
        <w:rPr>
          <w:rFonts w:ascii="Arial" w:hAnsi="Arial" w:cs="Arial"/>
          <w:b/>
          <w:bCs/>
          <w:sz w:val="32"/>
          <w:szCs w:val="32"/>
        </w:rPr>
        <w:t>(BMSW4008_SWAN)</w:t>
      </w:r>
    </w:p>
    <w:p w14:paraId="6AA1A7DC" w14:textId="4A9F33EE" w:rsidR="00DD5969" w:rsidRPr="00AE6E0C" w:rsidRDefault="004B31F1" w:rsidP="00AE6E0C">
      <w:pPr>
        <w:spacing w:before="120" w:after="120"/>
        <w:rPr>
          <w:rFonts w:ascii="Arial" w:hAnsi="Arial" w:cs="Arial"/>
          <w:b/>
          <w:sz w:val="22"/>
          <w:szCs w:val="22"/>
        </w:rPr>
      </w:pPr>
      <w:r w:rsidRPr="00C0121B">
        <w:rPr>
          <w:rFonts w:ascii="Arial" w:hAnsi="Arial" w:cs="Arial"/>
          <w:b/>
          <w:bCs/>
          <w:sz w:val="44"/>
          <w:szCs w:val="44"/>
        </w:rPr>
        <w:t>Assignment Name:</w:t>
      </w:r>
      <w:r w:rsidR="00AE6E0C">
        <w:rPr>
          <w:rFonts w:ascii="Arial" w:hAnsi="Arial" w:cs="Arial"/>
          <w:b/>
          <w:bCs/>
          <w:sz w:val="48"/>
          <w:szCs w:val="48"/>
        </w:rPr>
        <w:t xml:space="preserve"> </w:t>
      </w:r>
      <w:r w:rsidR="00AE6E0C" w:rsidRPr="00AE6E0C">
        <w:rPr>
          <w:rFonts w:ascii="Arial" w:hAnsi="Arial" w:cs="Arial"/>
          <w:b/>
          <w:sz w:val="32"/>
          <w:szCs w:val="32"/>
        </w:rPr>
        <w:t>Evidence of Learning (E-Portfolio)</w:t>
      </w:r>
    </w:p>
    <w:p w14:paraId="0D16D138" w14:textId="060253E2" w:rsidR="00DD5969" w:rsidRPr="004B31F1" w:rsidRDefault="004B31F1" w:rsidP="00DD5969">
      <w:pPr>
        <w:spacing w:before="3"/>
        <w:rPr>
          <w:rFonts w:ascii="Arial" w:hAnsi="Arial" w:cs="Arial"/>
          <w:b/>
          <w:sz w:val="48"/>
          <w:szCs w:val="48"/>
        </w:rPr>
      </w:pPr>
      <w:r w:rsidRPr="00C0121B">
        <w:rPr>
          <w:rFonts w:ascii="Arial" w:hAnsi="Arial" w:cs="Arial"/>
          <w:b/>
          <w:sz w:val="44"/>
          <w:szCs w:val="44"/>
        </w:rPr>
        <w:t>Student Name:</w:t>
      </w:r>
      <w:r w:rsidR="00AE6E0C">
        <w:rPr>
          <w:rFonts w:ascii="Arial" w:hAnsi="Arial" w:cs="Arial"/>
          <w:b/>
          <w:sz w:val="48"/>
          <w:szCs w:val="48"/>
        </w:rPr>
        <w:t xml:space="preserve"> </w:t>
      </w:r>
      <w:r w:rsidR="00AE6E0C" w:rsidRPr="00AE6E0C">
        <w:rPr>
          <w:rFonts w:ascii="Arial" w:hAnsi="Arial" w:cs="Arial"/>
          <w:b/>
          <w:sz w:val="32"/>
          <w:szCs w:val="32"/>
        </w:rPr>
        <w:t>Mais Bitar</w:t>
      </w:r>
    </w:p>
    <w:p w14:paraId="18107AFF" w14:textId="4269A0D4" w:rsidR="00DD5969" w:rsidRPr="004B31F1" w:rsidRDefault="004B31F1" w:rsidP="00DD5969">
      <w:pPr>
        <w:spacing w:before="3"/>
        <w:rPr>
          <w:rFonts w:ascii="Arial" w:hAnsi="Arial" w:cs="Arial"/>
          <w:b/>
          <w:sz w:val="48"/>
          <w:szCs w:val="48"/>
        </w:rPr>
      </w:pPr>
      <w:r w:rsidRPr="00C0121B">
        <w:rPr>
          <w:rFonts w:ascii="Arial" w:hAnsi="Arial" w:cs="Arial"/>
          <w:b/>
          <w:sz w:val="44"/>
          <w:szCs w:val="44"/>
        </w:rPr>
        <w:t>Student Number:</w:t>
      </w:r>
      <w:r w:rsidR="00AE6E0C" w:rsidRPr="00AE6E0C">
        <w:rPr>
          <w:rFonts w:ascii="Arial" w:hAnsi="Arial" w:cs="Arial"/>
          <w:b/>
          <w:sz w:val="32"/>
          <w:szCs w:val="32"/>
        </w:rPr>
        <w:t xml:space="preserve"> 2417052</w:t>
      </w:r>
    </w:p>
    <w:p w14:paraId="4FD52B0A" w14:textId="52FD9C63" w:rsidR="00DD5969" w:rsidRPr="004B31F1" w:rsidRDefault="004B31F1" w:rsidP="00347EA1">
      <w:pPr>
        <w:rPr>
          <w:rFonts w:ascii="Arial" w:hAnsi="Arial" w:cs="Arial"/>
          <w:b/>
          <w:sz w:val="48"/>
          <w:szCs w:val="48"/>
        </w:rPr>
      </w:pPr>
      <w:r w:rsidRPr="00C0121B">
        <w:rPr>
          <w:rFonts w:ascii="Arial" w:hAnsi="Arial" w:cs="Arial"/>
          <w:b/>
          <w:sz w:val="44"/>
          <w:szCs w:val="44"/>
        </w:rPr>
        <w:t>Lecturer:</w:t>
      </w:r>
      <w:r w:rsidR="00AE6E0C">
        <w:rPr>
          <w:rFonts w:ascii="Arial" w:hAnsi="Arial" w:cs="Arial"/>
          <w:b/>
          <w:sz w:val="48"/>
          <w:szCs w:val="48"/>
        </w:rPr>
        <w:t xml:space="preserve"> </w:t>
      </w:r>
      <w:r w:rsidR="00AE6E0C" w:rsidRPr="00AE6E0C">
        <w:rPr>
          <w:rFonts w:ascii="Arial" w:hAnsi="Arial" w:cs="Arial"/>
          <w:b/>
          <w:sz w:val="48"/>
          <w:szCs w:val="48"/>
        </w:rPr>
        <w:t> </w:t>
      </w:r>
      <w:r w:rsidR="00AE6E0C" w:rsidRPr="00AE6E0C">
        <w:rPr>
          <w:rFonts w:ascii="Arial" w:hAnsi="Arial" w:cs="Arial"/>
          <w:b/>
          <w:sz w:val="32"/>
          <w:szCs w:val="32"/>
        </w:rPr>
        <w:t>Philippa Fitzgerald</w:t>
      </w:r>
      <w:r w:rsidRPr="004B31F1">
        <w:rPr>
          <w:rFonts w:ascii="Arial" w:hAnsi="Arial" w:cs="Arial"/>
          <w:b/>
          <w:sz w:val="48"/>
          <w:szCs w:val="48"/>
        </w:rPr>
        <w:br/>
      </w:r>
      <w:r w:rsidRPr="00C0121B">
        <w:rPr>
          <w:rFonts w:ascii="Arial" w:hAnsi="Arial" w:cs="Arial"/>
          <w:b/>
          <w:sz w:val="44"/>
          <w:szCs w:val="44"/>
        </w:rPr>
        <w:t>Deadline:</w:t>
      </w:r>
      <w:r w:rsidR="00AE6E0C">
        <w:rPr>
          <w:rFonts w:ascii="Arial" w:hAnsi="Arial" w:cs="Arial"/>
          <w:b/>
          <w:sz w:val="48"/>
          <w:szCs w:val="48"/>
        </w:rPr>
        <w:t xml:space="preserve"> </w:t>
      </w:r>
      <w:r w:rsidR="00AE6E0C" w:rsidRPr="00AE6E0C">
        <w:rPr>
          <w:rFonts w:ascii="Arial" w:hAnsi="Arial" w:cs="Arial"/>
          <w:b/>
          <w:sz w:val="32"/>
          <w:szCs w:val="32"/>
        </w:rPr>
        <w:t>20th June 2025</w:t>
      </w:r>
    </w:p>
    <w:p w14:paraId="7071582E" w14:textId="77777777" w:rsidR="004B31F1" w:rsidRPr="004B31F1" w:rsidRDefault="004B31F1" w:rsidP="00347EA1">
      <w:pPr>
        <w:rPr>
          <w:rFonts w:ascii="Arial" w:hAnsi="Arial" w:cs="Arial"/>
          <w:b/>
          <w:sz w:val="32"/>
          <w:szCs w:val="32"/>
        </w:rPr>
      </w:pPr>
    </w:p>
    <w:p w14:paraId="0351D91B" w14:textId="77777777" w:rsidR="004B31F1" w:rsidRPr="004B31F1" w:rsidRDefault="004B31F1" w:rsidP="00347EA1">
      <w:pPr>
        <w:rPr>
          <w:rFonts w:ascii="Arial" w:hAnsi="Arial" w:cs="Arial"/>
          <w:b/>
          <w:sz w:val="32"/>
          <w:szCs w:val="32"/>
        </w:rPr>
      </w:pPr>
    </w:p>
    <w:p w14:paraId="6E53872D" w14:textId="77777777" w:rsidR="004B31F1" w:rsidRDefault="004B31F1" w:rsidP="00347EA1">
      <w:pPr>
        <w:rPr>
          <w:rFonts w:ascii="Arial" w:hAnsi="Arial" w:cs="Arial"/>
          <w:b/>
          <w:sz w:val="32"/>
          <w:szCs w:val="32"/>
        </w:rPr>
      </w:pPr>
    </w:p>
    <w:p w14:paraId="6112CB5E" w14:textId="77777777" w:rsidR="004B31F1" w:rsidRDefault="004B31F1" w:rsidP="00347EA1">
      <w:pPr>
        <w:rPr>
          <w:rFonts w:ascii="Arial" w:hAnsi="Arial" w:cs="Arial"/>
          <w:b/>
          <w:sz w:val="32"/>
          <w:szCs w:val="32"/>
        </w:rPr>
      </w:pPr>
    </w:p>
    <w:p w14:paraId="01B6BED5" w14:textId="77777777" w:rsidR="004B31F1" w:rsidRDefault="004B31F1" w:rsidP="00347EA1">
      <w:pPr>
        <w:rPr>
          <w:rFonts w:ascii="Arial" w:hAnsi="Arial" w:cs="Arial"/>
          <w:b/>
          <w:sz w:val="32"/>
          <w:szCs w:val="32"/>
        </w:rPr>
      </w:pPr>
    </w:p>
    <w:p w14:paraId="20F6BBF2" w14:textId="77777777" w:rsidR="004B31F1" w:rsidRDefault="004B31F1" w:rsidP="00347EA1">
      <w:pPr>
        <w:rPr>
          <w:rFonts w:ascii="Arial" w:hAnsi="Arial" w:cs="Arial"/>
          <w:b/>
          <w:sz w:val="32"/>
          <w:szCs w:val="32"/>
        </w:rPr>
      </w:pPr>
    </w:p>
    <w:p w14:paraId="5AA3B5D7" w14:textId="2C44AA11" w:rsidR="004B31F1" w:rsidRPr="004B31F1" w:rsidRDefault="004B31F1" w:rsidP="00347EA1">
      <w:pPr>
        <w:rPr>
          <w:rFonts w:ascii="Arial" w:hAnsi="Arial" w:cs="Arial"/>
          <w:b/>
          <w:sz w:val="32"/>
          <w:szCs w:val="32"/>
        </w:rPr>
      </w:pPr>
      <w:r w:rsidRPr="004B31F1">
        <w:rPr>
          <w:rFonts w:ascii="Arial" w:hAnsi="Arial" w:cs="Arial"/>
          <w:b/>
          <w:sz w:val="32"/>
          <w:szCs w:val="32"/>
        </w:rPr>
        <w:t>Wordcount:</w:t>
      </w:r>
      <w:r w:rsidR="00A045C1">
        <w:rPr>
          <w:rFonts w:ascii="Arial" w:hAnsi="Arial" w:cs="Arial"/>
          <w:b/>
          <w:sz w:val="32"/>
          <w:szCs w:val="32"/>
        </w:rPr>
        <w:t xml:space="preserve"> 1</w:t>
      </w:r>
      <w:r w:rsidR="00EE6261">
        <w:rPr>
          <w:rFonts w:ascii="Arial" w:hAnsi="Arial" w:cs="Arial"/>
          <w:b/>
          <w:sz w:val="32"/>
          <w:szCs w:val="32"/>
        </w:rPr>
        <w:t>817</w:t>
      </w:r>
    </w:p>
    <w:p w14:paraId="6064401E" w14:textId="77777777" w:rsidR="00745A3A" w:rsidRDefault="00745A3A" w:rsidP="74B02C96">
      <w:pPr>
        <w:rPr>
          <w:b/>
          <w:bCs/>
          <w:sz w:val="32"/>
          <w:szCs w:val="32"/>
        </w:rPr>
      </w:pPr>
    </w:p>
    <w:p w14:paraId="28171F09" w14:textId="211C93F1" w:rsidR="00D33868" w:rsidRDefault="00B103B9" w:rsidP="74B02C96">
      <w:pPr>
        <w:rPr>
          <w:b/>
          <w:bCs/>
          <w:sz w:val="32"/>
          <w:szCs w:val="32"/>
        </w:rPr>
      </w:pPr>
      <w:r w:rsidRPr="74B02C96">
        <w:rPr>
          <w:b/>
          <w:bCs/>
          <w:sz w:val="32"/>
          <w:szCs w:val="32"/>
        </w:rPr>
        <w:lastRenderedPageBreak/>
        <w:t>AI Acknowledgement</w:t>
      </w:r>
      <w:r w:rsidR="003A4B66" w:rsidRPr="74B02C96">
        <w:rPr>
          <w:b/>
          <w:bCs/>
          <w:sz w:val="32"/>
          <w:szCs w:val="32"/>
        </w:rPr>
        <w:t xml:space="preserve">  </w:t>
      </w:r>
    </w:p>
    <w:p w14:paraId="768557CB" w14:textId="6F6F237C" w:rsidR="00C2550A" w:rsidRPr="004B31F1" w:rsidRDefault="00E243A8" w:rsidP="74B02C96">
      <w:r w:rsidRPr="004B31F1">
        <w:t xml:space="preserve">I confirm that I have not presented any AI generated materials as my own work. </w:t>
      </w:r>
    </w:p>
    <w:p w14:paraId="1113C735" w14:textId="61582B9D" w:rsidR="0053246E" w:rsidRPr="004B31F1" w:rsidRDefault="00E243A8" w:rsidP="00DD5969">
      <w:r w:rsidRPr="004B31F1">
        <w:t xml:space="preserve">I confirm </w:t>
      </w:r>
      <w:r w:rsidR="00C2550A" w:rsidRPr="004B31F1">
        <w:t xml:space="preserve">that </w:t>
      </w:r>
      <w:r w:rsidRPr="004B31F1">
        <w:t>I have copies of my drafts, notes, and other resources I used, which I may be asked to provide in evidence.</w:t>
      </w:r>
    </w:p>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7777777" w:rsidR="000C541C" w:rsidRDefault="000C541C" w:rsidP="00DD5969">
      <w:pPr>
        <w:rPr>
          <w:sz w:val="16"/>
          <w:szCs w:val="16"/>
        </w:rPr>
      </w:pPr>
    </w:p>
    <w:p w14:paraId="4BB10588" w14:textId="77777777" w:rsidR="00AE6E0C" w:rsidRDefault="00AE6E0C" w:rsidP="00DD5969">
      <w:pPr>
        <w:rPr>
          <w:sz w:val="16"/>
          <w:szCs w:val="16"/>
        </w:rPr>
      </w:pPr>
    </w:p>
    <w:p w14:paraId="3D708BE1" w14:textId="77777777" w:rsidR="00AE6E0C" w:rsidRDefault="00AE6E0C" w:rsidP="00DD5969">
      <w:pPr>
        <w:rPr>
          <w:sz w:val="16"/>
          <w:szCs w:val="16"/>
        </w:rPr>
      </w:pPr>
    </w:p>
    <w:p w14:paraId="6DDD6BF1" w14:textId="77777777" w:rsidR="00AE6E0C" w:rsidRDefault="00AE6E0C" w:rsidP="00DD5969">
      <w:pPr>
        <w:rPr>
          <w:sz w:val="16"/>
          <w:szCs w:val="16"/>
        </w:rPr>
      </w:pPr>
    </w:p>
    <w:p w14:paraId="56A8A3F7" w14:textId="77777777" w:rsidR="00AE6E0C" w:rsidRDefault="00AE6E0C" w:rsidP="00DD5969">
      <w:pPr>
        <w:rPr>
          <w:sz w:val="16"/>
          <w:szCs w:val="16"/>
        </w:rPr>
      </w:pPr>
    </w:p>
    <w:p w14:paraId="0BB00C7F" w14:textId="77777777" w:rsidR="00AE6E0C" w:rsidRDefault="00AE6E0C" w:rsidP="00DD5969">
      <w:pPr>
        <w:rPr>
          <w:sz w:val="16"/>
          <w:szCs w:val="16"/>
        </w:rPr>
      </w:pPr>
    </w:p>
    <w:p w14:paraId="48657278" w14:textId="77777777" w:rsidR="00AE6E0C" w:rsidRDefault="00AE6E0C" w:rsidP="00DD5969">
      <w:pPr>
        <w:rPr>
          <w:sz w:val="16"/>
          <w:szCs w:val="16"/>
        </w:rPr>
      </w:pPr>
    </w:p>
    <w:p w14:paraId="55F2BDA6" w14:textId="77777777" w:rsidR="00AE6E0C" w:rsidRDefault="00AE6E0C" w:rsidP="00DD5969">
      <w:pPr>
        <w:rPr>
          <w:sz w:val="16"/>
          <w:szCs w:val="16"/>
        </w:rPr>
      </w:pPr>
    </w:p>
    <w:p w14:paraId="45265840" w14:textId="77777777" w:rsidR="00AE6E0C" w:rsidRDefault="00AE6E0C" w:rsidP="00DD5969">
      <w:pPr>
        <w:rPr>
          <w:sz w:val="16"/>
          <w:szCs w:val="16"/>
        </w:rPr>
      </w:pPr>
    </w:p>
    <w:p w14:paraId="0B830CD6" w14:textId="77777777" w:rsidR="00AE6E0C" w:rsidRDefault="00AE6E0C" w:rsidP="00DD5969">
      <w:pPr>
        <w:rPr>
          <w:sz w:val="16"/>
          <w:szCs w:val="16"/>
        </w:rPr>
      </w:pPr>
    </w:p>
    <w:p w14:paraId="609E8D40" w14:textId="77777777" w:rsidR="00AE6E0C" w:rsidRDefault="00AE6E0C" w:rsidP="00DD5969">
      <w:pPr>
        <w:rPr>
          <w:sz w:val="16"/>
          <w:szCs w:val="16"/>
        </w:rPr>
      </w:pPr>
    </w:p>
    <w:p w14:paraId="68251CE6" w14:textId="77777777" w:rsidR="00AE6E0C" w:rsidRDefault="00AE6E0C" w:rsidP="00DD5969">
      <w:pPr>
        <w:rPr>
          <w:sz w:val="16"/>
          <w:szCs w:val="16"/>
        </w:rPr>
      </w:pPr>
    </w:p>
    <w:p w14:paraId="14E42688" w14:textId="77777777" w:rsidR="00AE6E0C" w:rsidRDefault="00AE6E0C" w:rsidP="00DD5969">
      <w:pPr>
        <w:rPr>
          <w:sz w:val="16"/>
          <w:szCs w:val="16"/>
        </w:rPr>
      </w:pPr>
    </w:p>
    <w:p w14:paraId="12EA2C4A" w14:textId="77777777" w:rsidR="00AE6E0C" w:rsidRDefault="00AE6E0C" w:rsidP="00DD5969">
      <w:pPr>
        <w:rPr>
          <w:sz w:val="16"/>
          <w:szCs w:val="16"/>
        </w:rPr>
      </w:pPr>
    </w:p>
    <w:p w14:paraId="0DEDA840" w14:textId="77777777" w:rsidR="00AE6E0C" w:rsidRDefault="00AE6E0C" w:rsidP="00DD5969">
      <w:pPr>
        <w:rPr>
          <w:sz w:val="16"/>
          <w:szCs w:val="16"/>
        </w:rPr>
      </w:pPr>
    </w:p>
    <w:p w14:paraId="7C298EE5" w14:textId="77777777" w:rsidR="00AE6E0C" w:rsidRDefault="00AE6E0C" w:rsidP="00DD5969">
      <w:pPr>
        <w:rPr>
          <w:sz w:val="16"/>
          <w:szCs w:val="16"/>
        </w:rPr>
      </w:pPr>
    </w:p>
    <w:p w14:paraId="1FA04A3B" w14:textId="77777777" w:rsidR="00AE6E0C" w:rsidRDefault="00AE6E0C" w:rsidP="00DD5969">
      <w:pPr>
        <w:rPr>
          <w:sz w:val="16"/>
          <w:szCs w:val="16"/>
        </w:rPr>
      </w:pPr>
    </w:p>
    <w:p w14:paraId="092873B9" w14:textId="77777777" w:rsidR="00AE6E0C" w:rsidRDefault="00AE6E0C" w:rsidP="00DD5969">
      <w:pPr>
        <w:rPr>
          <w:sz w:val="16"/>
          <w:szCs w:val="16"/>
        </w:rPr>
      </w:pPr>
    </w:p>
    <w:p w14:paraId="51290D88" w14:textId="77777777" w:rsidR="00AE6E0C" w:rsidRDefault="00AE6E0C" w:rsidP="00DD5969">
      <w:pPr>
        <w:rPr>
          <w:sz w:val="16"/>
          <w:szCs w:val="16"/>
        </w:rPr>
      </w:pPr>
    </w:p>
    <w:p w14:paraId="2384BB1B" w14:textId="77777777" w:rsidR="00AE6E0C" w:rsidRDefault="00AE6E0C" w:rsidP="00DD5969">
      <w:pPr>
        <w:rPr>
          <w:sz w:val="16"/>
          <w:szCs w:val="16"/>
        </w:rPr>
      </w:pPr>
    </w:p>
    <w:p w14:paraId="57F17CF6" w14:textId="77777777" w:rsidR="00AE6E0C" w:rsidRDefault="00AE6E0C" w:rsidP="00DD5969">
      <w:pPr>
        <w:rPr>
          <w:sz w:val="16"/>
          <w:szCs w:val="16"/>
        </w:rPr>
      </w:pPr>
    </w:p>
    <w:p w14:paraId="353E27E5" w14:textId="77777777" w:rsidR="00AE6E0C" w:rsidRDefault="00AE6E0C" w:rsidP="00DD5969">
      <w:pPr>
        <w:rPr>
          <w:sz w:val="16"/>
          <w:szCs w:val="16"/>
        </w:rPr>
      </w:pPr>
    </w:p>
    <w:p w14:paraId="42CE9DBD" w14:textId="77777777" w:rsidR="00AE6E0C" w:rsidRDefault="00AE6E0C" w:rsidP="00DD5969">
      <w:pPr>
        <w:rPr>
          <w:sz w:val="16"/>
          <w:szCs w:val="16"/>
        </w:rPr>
      </w:pPr>
    </w:p>
    <w:p w14:paraId="34245F2D" w14:textId="77777777" w:rsidR="00AE6E0C" w:rsidRDefault="00AE6E0C" w:rsidP="00DD5969">
      <w:pPr>
        <w:rPr>
          <w:sz w:val="16"/>
          <w:szCs w:val="16"/>
        </w:rPr>
      </w:pPr>
    </w:p>
    <w:p w14:paraId="04EF9810" w14:textId="77777777" w:rsidR="00AE6E0C" w:rsidRDefault="00AE6E0C" w:rsidP="00DD5969">
      <w:pPr>
        <w:rPr>
          <w:sz w:val="16"/>
          <w:szCs w:val="16"/>
        </w:rPr>
      </w:pPr>
    </w:p>
    <w:p w14:paraId="5838DA36" w14:textId="77777777" w:rsidR="00AE6E0C" w:rsidRDefault="00AE6E0C" w:rsidP="00DD5969">
      <w:pPr>
        <w:rPr>
          <w:sz w:val="16"/>
          <w:szCs w:val="16"/>
        </w:rPr>
      </w:pPr>
    </w:p>
    <w:p w14:paraId="0C359458" w14:textId="4DEFA75E" w:rsidR="00E61D11" w:rsidRDefault="00E61D11" w:rsidP="00AE6E0C">
      <w:pPr>
        <w:rPr>
          <w:rFonts w:ascii="Arial" w:hAnsi="Arial" w:cs="Arial"/>
          <w:b/>
          <w:sz w:val="32"/>
          <w:szCs w:val="32"/>
        </w:rPr>
      </w:pPr>
    </w:p>
    <w:sdt>
      <w:sdtPr>
        <w:id w:val="-196082884"/>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7E88984E" w14:textId="24660DB5" w:rsidR="00E61D11" w:rsidRDefault="00E61D11">
          <w:pPr>
            <w:pStyle w:val="TOCHeading"/>
          </w:pPr>
          <w:r>
            <w:t>Contents</w:t>
          </w:r>
        </w:p>
        <w:p w14:paraId="448DD53D" w14:textId="176DCBA8" w:rsidR="006039EA" w:rsidRDefault="00E61D11">
          <w:pPr>
            <w:pStyle w:val="TOC1"/>
            <w:tabs>
              <w:tab w:val="right" w:leader="dot" w:pos="9016"/>
            </w:tabs>
            <w:rPr>
              <w:noProof/>
              <w:lang w:eastAsia="en-GB"/>
            </w:rPr>
          </w:pPr>
          <w:r>
            <w:fldChar w:fldCharType="begin"/>
          </w:r>
          <w:r>
            <w:instrText xml:space="preserve"> TOC \o "1-3" \h \z \u </w:instrText>
          </w:r>
          <w:r>
            <w:fldChar w:fldCharType="separate"/>
          </w:r>
          <w:hyperlink w:anchor="_Toc201333290" w:history="1">
            <w:r w:rsidR="006039EA" w:rsidRPr="009464B1">
              <w:rPr>
                <w:rStyle w:val="Hyperlink"/>
                <w:noProof/>
              </w:rPr>
              <w:t>Market Research and Website Development Project</w:t>
            </w:r>
            <w:r w:rsidR="006039EA">
              <w:rPr>
                <w:noProof/>
                <w:webHidden/>
              </w:rPr>
              <w:tab/>
            </w:r>
            <w:r w:rsidR="006039EA">
              <w:rPr>
                <w:noProof/>
                <w:webHidden/>
              </w:rPr>
              <w:fldChar w:fldCharType="begin"/>
            </w:r>
            <w:r w:rsidR="006039EA">
              <w:rPr>
                <w:noProof/>
                <w:webHidden/>
              </w:rPr>
              <w:instrText xml:space="preserve"> PAGEREF _Toc201333290 \h </w:instrText>
            </w:r>
            <w:r w:rsidR="006039EA">
              <w:rPr>
                <w:noProof/>
                <w:webHidden/>
              </w:rPr>
            </w:r>
            <w:r w:rsidR="006039EA">
              <w:rPr>
                <w:noProof/>
                <w:webHidden/>
              </w:rPr>
              <w:fldChar w:fldCharType="separate"/>
            </w:r>
            <w:r w:rsidR="006039EA">
              <w:rPr>
                <w:noProof/>
                <w:webHidden/>
              </w:rPr>
              <w:t>4</w:t>
            </w:r>
            <w:r w:rsidR="006039EA">
              <w:rPr>
                <w:noProof/>
                <w:webHidden/>
              </w:rPr>
              <w:fldChar w:fldCharType="end"/>
            </w:r>
          </w:hyperlink>
        </w:p>
        <w:p w14:paraId="103A61DA" w14:textId="02CE1207" w:rsidR="006039EA" w:rsidRDefault="006039EA">
          <w:pPr>
            <w:pStyle w:val="TOC2"/>
            <w:tabs>
              <w:tab w:val="right" w:leader="dot" w:pos="9016"/>
            </w:tabs>
            <w:rPr>
              <w:noProof/>
              <w:lang w:eastAsia="en-GB"/>
            </w:rPr>
          </w:pPr>
          <w:hyperlink w:anchor="_Toc201333291" w:history="1">
            <w:r w:rsidRPr="009464B1">
              <w:rPr>
                <w:rStyle w:val="Hyperlink"/>
                <w:noProof/>
              </w:rPr>
              <w:t>Introduction</w:t>
            </w:r>
            <w:r>
              <w:rPr>
                <w:noProof/>
                <w:webHidden/>
              </w:rPr>
              <w:tab/>
            </w:r>
            <w:r>
              <w:rPr>
                <w:noProof/>
                <w:webHidden/>
              </w:rPr>
              <w:fldChar w:fldCharType="begin"/>
            </w:r>
            <w:r>
              <w:rPr>
                <w:noProof/>
                <w:webHidden/>
              </w:rPr>
              <w:instrText xml:space="preserve"> PAGEREF _Toc201333291 \h </w:instrText>
            </w:r>
            <w:r>
              <w:rPr>
                <w:noProof/>
                <w:webHidden/>
              </w:rPr>
            </w:r>
            <w:r>
              <w:rPr>
                <w:noProof/>
                <w:webHidden/>
              </w:rPr>
              <w:fldChar w:fldCharType="separate"/>
            </w:r>
            <w:r>
              <w:rPr>
                <w:noProof/>
                <w:webHidden/>
              </w:rPr>
              <w:t>4</w:t>
            </w:r>
            <w:r>
              <w:rPr>
                <w:noProof/>
                <w:webHidden/>
              </w:rPr>
              <w:fldChar w:fldCharType="end"/>
            </w:r>
          </w:hyperlink>
        </w:p>
        <w:p w14:paraId="2AC88FC2" w14:textId="3FA247FB" w:rsidR="006039EA" w:rsidRDefault="006039EA">
          <w:pPr>
            <w:pStyle w:val="TOC2"/>
            <w:tabs>
              <w:tab w:val="right" w:leader="dot" w:pos="9016"/>
            </w:tabs>
            <w:rPr>
              <w:noProof/>
              <w:lang w:eastAsia="en-GB"/>
            </w:rPr>
          </w:pPr>
          <w:hyperlink w:anchor="_Toc201333292" w:history="1">
            <w:r w:rsidRPr="009464B1">
              <w:rPr>
                <w:rStyle w:val="Hyperlink"/>
                <w:noProof/>
              </w:rPr>
              <w:t>Questionnaire Analysis</w:t>
            </w:r>
            <w:r>
              <w:rPr>
                <w:noProof/>
                <w:webHidden/>
              </w:rPr>
              <w:tab/>
            </w:r>
            <w:r>
              <w:rPr>
                <w:noProof/>
                <w:webHidden/>
              </w:rPr>
              <w:fldChar w:fldCharType="begin"/>
            </w:r>
            <w:r>
              <w:rPr>
                <w:noProof/>
                <w:webHidden/>
              </w:rPr>
              <w:instrText xml:space="preserve"> PAGEREF _Toc201333292 \h </w:instrText>
            </w:r>
            <w:r>
              <w:rPr>
                <w:noProof/>
                <w:webHidden/>
              </w:rPr>
            </w:r>
            <w:r>
              <w:rPr>
                <w:noProof/>
                <w:webHidden/>
              </w:rPr>
              <w:fldChar w:fldCharType="separate"/>
            </w:r>
            <w:r>
              <w:rPr>
                <w:noProof/>
                <w:webHidden/>
              </w:rPr>
              <w:t>4</w:t>
            </w:r>
            <w:r>
              <w:rPr>
                <w:noProof/>
                <w:webHidden/>
              </w:rPr>
              <w:fldChar w:fldCharType="end"/>
            </w:r>
          </w:hyperlink>
        </w:p>
        <w:p w14:paraId="6B3FDBB7" w14:textId="3809F00B" w:rsidR="006039EA" w:rsidRDefault="006039EA">
          <w:pPr>
            <w:pStyle w:val="TOC2"/>
            <w:tabs>
              <w:tab w:val="right" w:leader="dot" w:pos="9016"/>
            </w:tabs>
            <w:rPr>
              <w:noProof/>
              <w:lang w:eastAsia="en-GB"/>
            </w:rPr>
          </w:pPr>
          <w:hyperlink w:anchor="_Toc201333293" w:history="1">
            <w:r w:rsidRPr="009464B1">
              <w:rPr>
                <w:rStyle w:val="Hyperlink"/>
                <w:noProof/>
              </w:rPr>
              <w:t>Conclusion</w:t>
            </w:r>
            <w:r>
              <w:rPr>
                <w:noProof/>
                <w:webHidden/>
              </w:rPr>
              <w:tab/>
            </w:r>
            <w:r>
              <w:rPr>
                <w:noProof/>
                <w:webHidden/>
              </w:rPr>
              <w:fldChar w:fldCharType="begin"/>
            </w:r>
            <w:r>
              <w:rPr>
                <w:noProof/>
                <w:webHidden/>
              </w:rPr>
              <w:instrText xml:space="preserve"> PAGEREF _Toc201333293 \h </w:instrText>
            </w:r>
            <w:r>
              <w:rPr>
                <w:noProof/>
                <w:webHidden/>
              </w:rPr>
            </w:r>
            <w:r>
              <w:rPr>
                <w:noProof/>
                <w:webHidden/>
              </w:rPr>
              <w:fldChar w:fldCharType="separate"/>
            </w:r>
            <w:r>
              <w:rPr>
                <w:noProof/>
                <w:webHidden/>
              </w:rPr>
              <w:t>10</w:t>
            </w:r>
            <w:r>
              <w:rPr>
                <w:noProof/>
                <w:webHidden/>
              </w:rPr>
              <w:fldChar w:fldCharType="end"/>
            </w:r>
          </w:hyperlink>
        </w:p>
        <w:p w14:paraId="0BDCFE4F" w14:textId="7951988E" w:rsidR="006039EA" w:rsidRDefault="006039EA">
          <w:pPr>
            <w:pStyle w:val="TOC1"/>
            <w:tabs>
              <w:tab w:val="right" w:leader="dot" w:pos="9016"/>
            </w:tabs>
            <w:rPr>
              <w:noProof/>
              <w:lang w:eastAsia="en-GB"/>
            </w:rPr>
          </w:pPr>
          <w:hyperlink w:anchor="_Toc201333294" w:history="1">
            <w:r w:rsidRPr="009464B1">
              <w:rPr>
                <w:rStyle w:val="Hyperlink"/>
                <w:noProof/>
              </w:rPr>
              <w:t>Website:</w:t>
            </w:r>
            <w:r>
              <w:rPr>
                <w:noProof/>
                <w:webHidden/>
              </w:rPr>
              <w:tab/>
            </w:r>
            <w:r>
              <w:rPr>
                <w:noProof/>
                <w:webHidden/>
              </w:rPr>
              <w:fldChar w:fldCharType="begin"/>
            </w:r>
            <w:r>
              <w:rPr>
                <w:noProof/>
                <w:webHidden/>
              </w:rPr>
              <w:instrText xml:space="preserve"> PAGEREF _Toc201333294 \h </w:instrText>
            </w:r>
            <w:r>
              <w:rPr>
                <w:noProof/>
                <w:webHidden/>
              </w:rPr>
            </w:r>
            <w:r>
              <w:rPr>
                <w:noProof/>
                <w:webHidden/>
              </w:rPr>
              <w:fldChar w:fldCharType="separate"/>
            </w:r>
            <w:r>
              <w:rPr>
                <w:noProof/>
                <w:webHidden/>
              </w:rPr>
              <w:t>11</w:t>
            </w:r>
            <w:r>
              <w:rPr>
                <w:noProof/>
                <w:webHidden/>
              </w:rPr>
              <w:fldChar w:fldCharType="end"/>
            </w:r>
          </w:hyperlink>
        </w:p>
        <w:p w14:paraId="3814D5DF" w14:textId="6FB6E510" w:rsidR="006039EA" w:rsidRDefault="006039EA">
          <w:pPr>
            <w:pStyle w:val="TOC1"/>
            <w:tabs>
              <w:tab w:val="right" w:leader="dot" w:pos="9016"/>
            </w:tabs>
            <w:rPr>
              <w:noProof/>
              <w:lang w:eastAsia="en-GB"/>
            </w:rPr>
          </w:pPr>
          <w:hyperlink w:anchor="_Toc201333295" w:history="1">
            <w:r w:rsidRPr="009464B1">
              <w:rPr>
                <w:rStyle w:val="Hyperlink"/>
                <w:noProof/>
              </w:rPr>
              <w:t>Flyer:</w:t>
            </w:r>
            <w:r>
              <w:rPr>
                <w:noProof/>
                <w:webHidden/>
              </w:rPr>
              <w:tab/>
            </w:r>
            <w:r>
              <w:rPr>
                <w:noProof/>
                <w:webHidden/>
              </w:rPr>
              <w:fldChar w:fldCharType="begin"/>
            </w:r>
            <w:r>
              <w:rPr>
                <w:noProof/>
                <w:webHidden/>
              </w:rPr>
              <w:instrText xml:space="preserve"> PAGEREF _Toc201333295 \h </w:instrText>
            </w:r>
            <w:r>
              <w:rPr>
                <w:noProof/>
                <w:webHidden/>
              </w:rPr>
            </w:r>
            <w:r>
              <w:rPr>
                <w:noProof/>
                <w:webHidden/>
              </w:rPr>
              <w:fldChar w:fldCharType="separate"/>
            </w:r>
            <w:r>
              <w:rPr>
                <w:noProof/>
                <w:webHidden/>
              </w:rPr>
              <w:t>12</w:t>
            </w:r>
            <w:r>
              <w:rPr>
                <w:noProof/>
                <w:webHidden/>
              </w:rPr>
              <w:fldChar w:fldCharType="end"/>
            </w:r>
          </w:hyperlink>
        </w:p>
        <w:p w14:paraId="125D9632" w14:textId="507FF144" w:rsidR="006039EA" w:rsidRDefault="006039EA">
          <w:pPr>
            <w:pStyle w:val="TOC1"/>
            <w:tabs>
              <w:tab w:val="right" w:leader="dot" w:pos="9016"/>
            </w:tabs>
            <w:rPr>
              <w:noProof/>
              <w:lang w:eastAsia="en-GB"/>
            </w:rPr>
          </w:pPr>
          <w:hyperlink w:anchor="_Toc201333296" w:history="1">
            <w:r w:rsidRPr="009464B1">
              <w:rPr>
                <w:rStyle w:val="Hyperlink"/>
                <w:noProof/>
              </w:rPr>
              <w:t>Logo:</w:t>
            </w:r>
            <w:r>
              <w:rPr>
                <w:noProof/>
                <w:webHidden/>
              </w:rPr>
              <w:tab/>
            </w:r>
            <w:r>
              <w:rPr>
                <w:noProof/>
                <w:webHidden/>
              </w:rPr>
              <w:fldChar w:fldCharType="begin"/>
            </w:r>
            <w:r>
              <w:rPr>
                <w:noProof/>
                <w:webHidden/>
              </w:rPr>
              <w:instrText xml:space="preserve"> PAGEREF _Toc201333296 \h </w:instrText>
            </w:r>
            <w:r>
              <w:rPr>
                <w:noProof/>
                <w:webHidden/>
              </w:rPr>
            </w:r>
            <w:r>
              <w:rPr>
                <w:noProof/>
                <w:webHidden/>
              </w:rPr>
              <w:fldChar w:fldCharType="separate"/>
            </w:r>
            <w:r>
              <w:rPr>
                <w:noProof/>
                <w:webHidden/>
              </w:rPr>
              <w:t>12</w:t>
            </w:r>
            <w:r>
              <w:rPr>
                <w:noProof/>
                <w:webHidden/>
              </w:rPr>
              <w:fldChar w:fldCharType="end"/>
            </w:r>
          </w:hyperlink>
        </w:p>
        <w:p w14:paraId="2B57A8E6" w14:textId="59238139" w:rsidR="006039EA" w:rsidRDefault="006039EA">
          <w:pPr>
            <w:pStyle w:val="TOC1"/>
            <w:tabs>
              <w:tab w:val="right" w:leader="dot" w:pos="9016"/>
            </w:tabs>
            <w:rPr>
              <w:noProof/>
              <w:lang w:eastAsia="en-GB"/>
            </w:rPr>
          </w:pPr>
          <w:hyperlink w:anchor="_Toc201333297" w:history="1">
            <w:r w:rsidRPr="009464B1">
              <w:rPr>
                <w:rStyle w:val="Hyperlink"/>
                <w:noProof/>
              </w:rPr>
              <w:t>Business Card:</w:t>
            </w:r>
            <w:r>
              <w:rPr>
                <w:noProof/>
                <w:webHidden/>
              </w:rPr>
              <w:tab/>
            </w:r>
            <w:r>
              <w:rPr>
                <w:noProof/>
                <w:webHidden/>
              </w:rPr>
              <w:fldChar w:fldCharType="begin"/>
            </w:r>
            <w:r>
              <w:rPr>
                <w:noProof/>
                <w:webHidden/>
              </w:rPr>
              <w:instrText xml:space="preserve"> PAGEREF _Toc201333297 \h </w:instrText>
            </w:r>
            <w:r>
              <w:rPr>
                <w:noProof/>
                <w:webHidden/>
              </w:rPr>
            </w:r>
            <w:r>
              <w:rPr>
                <w:noProof/>
                <w:webHidden/>
              </w:rPr>
              <w:fldChar w:fldCharType="separate"/>
            </w:r>
            <w:r>
              <w:rPr>
                <w:noProof/>
                <w:webHidden/>
              </w:rPr>
              <w:t>12</w:t>
            </w:r>
            <w:r>
              <w:rPr>
                <w:noProof/>
                <w:webHidden/>
              </w:rPr>
              <w:fldChar w:fldCharType="end"/>
            </w:r>
          </w:hyperlink>
        </w:p>
        <w:p w14:paraId="5CF743E3" w14:textId="137A2B67" w:rsidR="006039EA" w:rsidRDefault="006039EA">
          <w:pPr>
            <w:pStyle w:val="TOC1"/>
            <w:tabs>
              <w:tab w:val="right" w:leader="dot" w:pos="9016"/>
            </w:tabs>
            <w:rPr>
              <w:noProof/>
              <w:lang w:eastAsia="en-GB"/>
            </w:rPr>
          </w:pPr>
          <w:hyperlink w:anchor="_Toc201333298" w:history="1">
            <w:r w:rsidRPr="009464B1">
              <w:rPr>
                <w:rStyle w:val="Hyperlink"/>
                <w:noProof/>
              </w:rPr>
              <w:t>The Importance of Excel in The Digital Era</w:t>
            </w:r>
            <w:r>
              <w:rPr>
                <w:noProof/>
                <w:webHidden/>
              </w:rPr>
              <w:tab/>
            </w:r>
            <w:r>
              <w:rPr>
                <w:noProof/>
                <w:webHidden/>
              </w:rPr>
              <w:fldChar w:fldCharType="begin"/>
            </w:r>
            <w:r>
              <w:rPr>
                <w:noProof/>
                <w:webHidden/>
              </w:rPr>
              <w:instrText xml:space="preserve"> PAGEREF _Toc201333298 \h </w:instrText>
            </w:r>
            <w:r>
              <w:rPr>
                <w:noProof/>
                <w:webHidden/>
              </w:rPr>
            </w:r>
            <w:r>
              <w:rPr>
                <w:noProof/>
                <w:webHidden/>
              </w:rPr>
              <w:fldChar w:fldCharType="separate"/>
            </w:r>
            <w:r>
              <w:rPr>
                <w:noProof/>
                <w:webHidden/>
              </w:rPr>
              <w:t>13</w:t>
            </w:r>
            <w:r>
              <w:rPr>
                <w:noProof/>
                <w:webHidden/>
              </w:rPr>
              <w:fldChar w:fldCharType="end"/>
            </w:r>
          </w:hyperlink>
        </w:p>
        <w:p w14:paraId="14F44E7C" w14:textId="32E1E295" w:rsidR="006039EA" w:rsidRDefault="006039EA">
          <w:pPr>
            <w:pStyle w:val="TOC2"/>
            <w:tabs>
              <w:tab w:val="right" w:leader="dot" w:pos="9016"/>
            </w:tabs>
            <w:rPr>
              <w:noProof/>
              <w:lang w:eastAsia="en-GB"/>
            </w:rPr>
          </w:pPr>
          <w:hyperlink w:anchor="_Toc201333299" w:history="1">
            <w:r w:rsidRPr="009464B1">
              <w:rPr>
                <w:rStyle w:val="Hyperlink"/>
                <w:noProof/>
              </w:rPr>
              <w:t>Introduction</w:t>
            </w:r>
            <w:r>
              <w:rPr>
                <w:noProof/>
                <w:webHidden/>
              </w:rPr>
              <w:tab/>
            </w:r>
            <w:r>
              <w:rPr>
                <w:noProof/>
                <w:webHidden/>
              </w:rPr>
              <w:fldChar w:fldCharType="begin"/>
            </w:r>
            <w:r>
              <w:rPr>
                <w:noProof/>
                <w:webHidden/>
              </w:rPr>
              <w:instrText xml:space="preserve"> PAGEREF _Toc201333299 \h </w:instrText>
            </w:r>
            <w:r>
              <w:rPr>
                <w:noProof/>
                <w:webHidden/>
              </w:rPr>
            </w:r>
            <w:r>
              <w:rPr>
                <w:noProof/>
                <w:webHidden/>
              </w:rPr>
              <w:fldChar w:fldCharType="separate"/>
            </w:r>
            <w:r>
              <w:rPr>
                <w:noProof/>
                <w:webHidden/>
              </w:rPr>
              <w:t>13</w:t>
            </w:r>
            <w:r>
              <w:rPr>
                <w:noProof/>
                <w:webHidden/>
              </w:rPr>
              <w:fldChar w:fldCharType="end"/>
            </w:r>
          </w:hyperlink>
        </w:p>
        <w:p w14:paraId="7B73978D" w14:textId="008358D2" w:rsidR="006039EA" w:rsidRDefault="006039EA">
          <w:pPr>
            <w:pStyle w:val="TOC2"/>
            <w:tabs>
              <w:tab w:val="right" w:leader="dot" w:pos="9016"/>
            </w:tabs>
            <w:rPr>
              <w:noProof/>
              <w:lang w:eastAsia="en-GB"/>
            </w:rPr>
          </w:pPr>
          <w:hyperlink w:anchor="_Toc201333300" w:history="1">
            <w:r w:rsidRPr="009464B1">
              <w:rPr>
                <w:rStyle w:val="Hyperlink"/>
                <w:noProof/>
              </w:rPr>
              <w:t>Excel and the Digital Era and How it Links to Elevate</w:t>
            </w:r>
            <w:r>
              <w:rPr>
                <w:noProof/>
                <w:webHidden/>
              </w:rPr>
              <w:tab/>
            </w:r>
            <w:r>
              <w:rPr>
                <w:noProof/>
                <w:webHidden/>
              </w:rPr>
              <w:fldChar w:fldCharType="begin"/>
            </w:r>
            <w:r>
              <w:rPr>
                <w:noProof/>
                <w:webHidden/>
              </w:rPr>
              <w:instrText xml:space="preserve"> PAGEREF _Toc201333300 \h </w:instrText>
            </w:r>
            <w:r>
              <w:rPr>
                <w:noProof/>
                <w:webHidden/>
              </w:rPr>
            </w:r>
            <w:r>
              <w:rPr>
                <w:noProof/>
                <w:webHidden/>
              </w:rPr>
              <w:fldChar w:fldCharType="separate"/>
            </w:r>
            <w:r>
              <w:rPr>
                <w:noProof/>
                <w:webHidden/>
              </w:rPr>
              <w:t>13</w:t>
            </w:r>
            <w:r>
              <w:rPr>
                <w:noProof/>
                <w:webHidden/>
              </w:rPr>
              <w:fldChar w:fldCharType="end"/>
            </w:r>
          </w:hyperlink>
        </w:p>
        <w:p w14:paraId="1C89F862" w14:textId="0D2924FA" w:rsidR="006039EA" w:rsidRDefault="006039EA">
          <w:pPr>
            <w:pStyle w:val="TOC2"/>
            <w:tabs>
              <w:tab w:val="right" w:leader="dot" w:pos="9016"/>
            </w:tabs>
            <w:rPr>
              <w:noProof/>
              <w:lang w:eastAsia="en-GB"/>
            </w:rPr>
          </w:pPr>
          <w:hyperlink w:anchor="_Toc201333301" w:history="1">
            <w:r w:rsidRPr="009464B1">
              <w:rPr>
                <w:rStyle w:val="Hyperlink"/>
                <w:noProof/>
              </w:rPr>
              <w:t>Conclusion</w:t>
            </w:r>
            <w:r>
              <w:rPr>
                <w:noProof/>
                <w:webHidden/>
              </w:rPr>
              <w:tab/>
            </w:r>
            <w:r>
              <w:rPr>
                <w:noProof/>
                <w:webHidden/>
              </w:rPr>
              <w:fldChar w:fldCharType="begin"/>
            </w:r>
            <w:r>
              <w:rPr>
                <w:noProof/>
                <w:webHidden/>
              </w:rPr>
              <w:instrText xml:space="preserve"> PAGEREF _Toc201333301 \h </w:instrText>
            </w:r>
            <w:r>
              <w:rPr>
                <w:noProof/>
                <w:webHidden/>
              </w:rPr>
            </w:r>
            <w:r>
              <w:rPr>
                <w:noProof/>
                <w:webHidden/>
              </w:rPr>
              <w:fldChar w:fldCharType="separate"/>
            </w:r>
            <w:r>
              <w:rPr>
                <w:noProof/>
                <w:webHidden/>
              </w:rPr>
              <w:t>14</w:t>
            </w:r>
            <w:r>
              <w:rPr>
                <w:noProof/>
                <w:webHidden/>
              </w:rPr>
              <w:fldChar w:fldCharType="end"/>
            </w:r>
          </w:hyperlink>
        </w:p>
        <w:p w14:paraId="740A7A53" w14:textId="020F5D06" w:rsidR="006039EA" w:rsidRDefault="006039EA">
          <w:pPr>
            <w:pStyle w:val="TOC1"/>
            <w:tabs>
              <w:tab w:val="right" w:leader="dot" w:pos="9016"/>
            </w:tabs>
            <w:rPr>
              <w:noProof/>
              <w:lang w:eastAsia="en-GB"/>
            </w:rPr>
          </w:pPr>
          <w:hyperlink w:anchor="_Toc201333302" w:history="1">
            <w:r w:rsidRPr="009464B1">
              <w:rPr>
                <w:rStyle w:val="Hyperlink"/>
                <w:noProof/>
              </w:rPr>
              <w:t>Excel Spreadsheet and Chart:</w:t>
            </w:r>
            <w:r>
              <w:rPr>
                <w:noProof/>
                <w:webHidden/>
              </w:rPr>
              <w:tab/>
            </w:r>
            <w:r>
              <w:rPr>
                <w:noProof/>
                <w:webHidden/>
              </w:rPr>
              <w:fldChar w:fldCharType="begin"/>
            </w:r>
            <w:r>
              <w:rPr>
                <w:noProof/>
                <w:webHidden/>
              </w:rPr>
              <w:instrText xml:space="preserve"> PAGEREF _Toc201333302 \h </w:instrText>
            </w:r>
            <w:r>
              <w:rPr>
                <w:noProof/>
                <w:webHidden/>
              </w:rPr>
            </w:r>
            <w:r>
              <w:rPr>
                <w:noProof/>
                <w:webHidden/>
              </w:rPr>
              <w:fldChar w:fldCharType="separate"/>
            </w:r>
            <w:r>
              <w:rPr>
                <w:noProof/>
                <w:webHidden/>
              </w:rPr>
              <w:t>16</w:t>
            </w:r>
            <w:r>
              <w:rPr>
                <w:noProof/>
                <w:webHidden/>
              </w:rPr>
              <w:fldChar w:fldCharType="end"/>
            </w:r>
          </w:hyperlink>
        </w:p>
        <w:p w14:paraId="5103C13B" w14:textId="4BAB2289" w:rsidR="006039EA" w:rsidRDefault="006039EA">
          <w:pPr>
            <w:pStyle w:val="TOC1"/>
            <w:tabs>
              <w:tab w:val="right" w:leader="dot" w:pos="9016"/>
            </w:tabs>
            <w:rPr>
              <w:noProof/>
              <w:lang w:eastAsia="en-GB"/>
            </w:rPr>
          </w:pPr>
          <w:hyperlink w:anchor="_Toc201333303" w:history="1">
            <w:r w:rsidRPr="009464B1">
              <w:rPr>
                <w:rStyle w:val="Hyperlink"/>
                <w:noProof/>
              </w:rPr>
              <w:t>Reference list</w:t>
            </w:r>
            <w:r>
              <w:rPr>
                <w:noProof/>
                <w:webHidden/>
              </w:rPr>
              <w:tab/>
            </w:r>
            <w:r>
              <w:rPr>
                <w:noProof/>
                <w:webHidden/>
              </w:rPr>
              <w:fldChar w:fldCharType="begin"/>
            </w:r>
            <w:r>
              <w:rPr>
                <w:noProof/>
                <w:webHidden/>
              </w:rPr>
              <w:instrText xml:space="preserve"> PAGEREF _Toc201333303 \h </w:instrText>
            </w:r>
            <w:r>
              <w:rPr>
                <w:noProof/>
                <w:webHidden/>
              </w:rPr>
            </w:r>
            <w:r>
              <w:rPr>
                <w:noProof/>
                <w:webHidden/>
              </w:rPr>
              <w:fldChar w:fldCharType="separate"/>
            </w:r>
            <w:r>
              <w:rPr>
                <w:noProof/>
                <w:webHidden/>
              </w:rPr>
              <w:t>17</w:t>
            </w:r>
            <w:r>
              <w:rPr>
                <w:noProof/>
                <w:webHidden/>
              </w:rPr>
              <w:fldChar w:fldCharType="end"/>
            </w:r>
          </w:hyperlink>
        </w:p>
        <w:p w14:paraId="5947EC35" w14:textId="1818D0AC" w:rsidR="00E61D11" w:rsidRDefault="00E61D11">
          <w:r>
            <w:rPr>
              <w:b/>
              <w:bCs/>
              <w:noProof/>
            </w:rPr>
            <w:fldChar w:fldCharType="end"/>
          </w:r>
        </w:p>
      </w:sdtContent>
    </w:sdt>
    <w:p w14:paraId="70461A7C" w14:textId="761484BF" w:rsidR="00AE6E0C" w:rsidRDefault="00AE6E0C" w:rsidP="00AE6E0C">
      <w:pPr>
        <w:rPr>
          <w:rFonts w:ascii="Arial" w:hAnsi="Arial" w:cs="Arial"/>
          <w:b/>
          <w:sz w:val="32"/>
          <w:szCs w:val="32"/>
        </w:rPr>
      </w:pPr>
    </w:p>
    <w:p w14:paraId="58F5B06C" w14:textId="77777777" w:rsidR="00AE6E0C" w:rsidRDefault="00AE6E0C" w:rsidP="00AE6E0C">
      <w:pPr>
        <w:rPr>
          <w:rFonts w:ascii="Arial" w:hAnsi="Arial" w:cs="Arial"/>
          <w:b/>
          <w:sz w:val="32"/>
          <w:szCs w:val="32"/>
        </w:rPr>
      </w:pPr>
    </w:p>
    <w:p w14:paraId="401645F3" w14:textId="079E8C9F" w:rsidR="00262867" w:rsidRPr="00262867" w:rsidRDefault="00262867" w:rsidP="00262867">
      <w:pPr>
        <w:rPr>
          <w:rFonts w:ascii="Arial" w:hAnsi="Arial" w:cs="Arial"/>
          <w:b/>
          <w:sz w:val="32"/>
          <w:szCs w:val="32"/>
          <w:u w:val="single"/>
        </w:rPr>
      </w:pPr>
      <w:r w:rsidRPr="00262867">
        <w:rPr>
          <w:rFonts w:ascii="Arial" w:hAnsi="Arial" w:cs="Arial"/>
          <w:b/>
          <w:sz w:val="32"/>
          <w:szCs w:val="32"/>
          <w:u w:val="single"/>
        </w:rPr>
        <w:t>​​</w:t>
      </w:r>
    </w:p>
    <w:p w14:paraId="318657F7" w14:textId="77777777" w:rsidR="00262867" w:rsidRPr="00262867" w:rsidRDefault="00262867" w:rsidP="00262867">
      <w:pPr>
        <w:rPr>
          <w:rFonts w:ascii="Arial" w:hAnsi="Arial" w:cs="Arial"/>
          <w:b/>
          <w:sz w:val="32"/>
          <w:szCs w:val="32"/>
          <w:u w:val="single"/>
        </w:rPr>
      </w:pPr>
      <w:r w:rsidRPr="00262867">
        <w:rPr>
          <w:rFonts w:ascii="Arial" w:hAnsi="Arial" w:cs="Arial"/>
          <w:b/>
          <w:sz w:val="32"/>
          <w:szCs w:val="32"/>
          <w:u w:val="single"/>
        </w:rPr>
        <w:t>​</w:t>
      </w:r>
    </w:p>
    <w:p w14:paraId="02DCE662" w14:textId="77777777" w:rsidR="00082716" w:rsidRPr="00082716" w:rsidRDefault="00082716" w:rsidP="00082716">
      <w:pPr>
        <w:rPr>
          <w:rFonts w:ascii="Arial" w:hAnsi="Arial" w:cs="Arial"/>
          <w:b/>
          <w:sz w:val="32"/>
          <w:szCs w:val="32"/>
        </w:rPr>
      </w:pPr>
      <w:r w:rsidRPr="00082716">
        <w:rPr>
          <w:rFonts w:ascii="Arial" w:hAnsi="Arial" w:cs="Arial"/>
          <w:b/>
          <w:sz w:val="32"/>
          <w:szCs w:val="32"/>
          <w:u w:val="single"/>
        </w:rPr>
        <w:t>​</w:t>
      </w:r>
      <w:r w:rsidRPr="00082716">
        <w:rPr>
          <w:rFonts w:ascii="Arial" w:hAnsi="Arial" w:cs="Arial"/>
          <w:b/>
          <w:sz w:val="32"/>
          <w:szCs w:val="32"/>
        </w:rPr>
        <w:t> </w:t>
      </w:r>
    </w:p>
    <w:p w14:paraId="6F7EF592" w14:textId="77777777" w:rsidR="00082716" w:rsidRPr="00082716" w:rsidRDefault="00082716" w:rsidP="00082716">
      <w:pPr>
        <w:rPr>
          <w:rFonts w:ascii="Arial" w:hAnsi="Arial" w:cs="Arial"/>
          <w:b/>
          <w:sz w:val="32"/>
          <w:szCs w:val="32"/>
        </w:rPr>
      </w:pPr>
      <w:r w:rsidRPr="00082716">
        <w:rPr>
          <w:rFonts w:ascii="Arial" w:hAnsi="Arial" w:cs="Arial"/>
          <w:b/>
          <w:sz w:val="32"/>
          <w:szCs w:val="32"/>
          <w:u w:val="single"/>
        </w:rPr>
        <w:t>​</w:t>
      </w:r>
      <w:r w:rsidRPr="00082716">
        <w:rPr>
          <w:rFonts w:ascii="Arial" w:hAnsi="Arial" w:cs="Arial"/>
          <w:b/>
          <w:sz w:val="32"/>
          <w:szCs w:val="32"/>
        </w:rPr>
        <w:t> </w:t>
      </w:r>
    </w:p>
    <w:p w14:paraId="749FD62D" w14:textId="77777777" w:rsidR="00082716" w:rsidRPr="00082716" w:rsidRDefault="00082716" w:rsidP="00082716">
      <w:pPr>
        <w:rPr>
          <w:rFonts w:ascii="Arial" w:hAnsi="Arial" w:cs="Arial"/>
          <w:b/>
          <w:sz w:val="32"/>
          <w:szCs w:val="32"/>
        </w:rPr>
      </w:pPr>
      <w:r w:rsidRPr="00082716">
        <w:rPr>
          <w:rFonts w:ascii="Arial" w:hAnsi="Arial" w:cs="Arial"/>
          <w:b/>
          <w:sz w:val="32"/>
          <w:szCs w:val="32"/>
          <w:u w:val="single"/>
        </w:rPr>
        <w:t>​</w:t>
      </w:r>
      <w:r w:rsidRPr="00082716">
        <w:rPr>
          <w:rFonts w:ascii="Arial" w:hAnsi="Arial" w:cs="Arial"/>
          <w:b/>
          <w:sz w:val="32"/>
          <w:szCs w:val="32"/>
        </w:rPr>
        <w:t> </w:t>
      </w:r>
    </w:p>
    <w:p w14:paraId="32E88219" w14:textId="77777777" w:rsidR="00082716" w:rsidRPr="00082716" w:rsidRDefault="00082716" w:rsidP="00082716">
      <w:pPr>
        <w:rPr>
          <w:rFonts w:ascii="Arial" w:hAnsi="Arial" w:cs="Arial"/>
          <w:b/>
          <w:sz w:val="32"/>
          <w:szCs w:val="32"/>
        </w:rPr>
      </w:pPr>
      <w:r w:rsidRPr="00082716">
        <w:rPr>
          <w:rFonts w:ascii="Arial" w:hAnsi="Arial" w:cs="Arial"/>
          <w:b/>
          <w:sz w:val="32"/>
          <w:szCs w:val="32"/>
          <w:u w:val="single"/>
        </w:rPr>
        <w:t>​</w:t>
      </w:r>
      <w:r w:rsidRPr="00082716">
        <w:rPr>
          <w:rFonts w:ascii="Arial" w:hAnsi="Arial" w:cs="Arial"/>
          <w:b/>
          <w:sz w:val="32"/>
          <w:szCs w:val="32"/>
        </w:rPr>
        <w:t> </w:t>
      </w:r>
    </w:p>
    <w:p w14:paraId="1CD3B567" w14:textId="77777777" w:rsidR="00082716" w:rsidRPr="00082716" w:rsidRDefault="00082716" w:rsidP="00082716">
      <w:pPr>
        <w:rPr>
          <w:rFonts w:ascii="Arial" w:hAnsi="Arial" w:cs="Arial"/>
          <w:b/>
          <w:sz w:val="32"/>
          <w:szCs w:val="32"/>
        </w:rPr>
      </w:pPr>
      <w:r w:rsidRPr="00082716">
        <w:rPr>
          <w:rFonts w:ascii="Arial" w:hAnsi="Arial" w:cs="Arial"/>
          <w:b/>
          <w:sz w:val="32"/>
          <w:szCs w:val="32"/>
          <w:u w:val="single"/>
        </w:rPr>
        <w:t>​</w:t>
      </w:r>
      <w:r w:rsidRPr="00082716">
        <w:rPr>
          <w:rFonts w:ascii="Arial" w:hAnsi="Arial" w:cs="Arial"/>
          <w:b/>
          <w:sz w:val="32"/>
          <w:szCs w:val="32"/>
        </w:rPr>
        <w:t> </w:t>
      </w:r>
    </w:p>
    <w:p w14:paraId="00E2EC5D" w14:textId="77777777" w:rsidR="00082716" w:rsidRPr="00082716" w:rsidRDefault="00082716" w:rsidP="00082716">
      <w:pPr>
        <w:rPr>
          <w:rFonts w:ascii="Arial" w:hAnsi="Arial" w:cs="Arial"/>
          <w:b/>
          <w:sz w:val="32"/>
          <w:szCs w:val="32"/>
        </w:rPr>
      </w:pPr>
      <w:r w:rsidRPr="00082716">
        <w:rPr>
          <w:rFonts w:ascii="Arial" w:hAnsi="Arial" w:cs="Arial"/>
          <w:b/>
          <w:sz w:val="32"/>
          <w:szCs w:val="32"/>
          <w:u w:val="single"/>
        </w:rPr>
        <w:t>​</w:t>
      </w:r>
      <w:r w:rsidRPr="00082716">
        <w:rPr>
          <w:rFonts w:ascii="Arial" w:hAnsi="Arial" w:cs="Arial"/>
          <w:b/>
          <w:sz w:val="32"/>
          <w:szCs w:val="32"/>
        </w:rPr>
        <w:t> </w:t>
      </w:r>
    </w:p>
    <w:p w14:paraId="1C926B40" w14:textId="77777777" w:rsidR="00082716" w:rsidRPr="00082716" w:rsidRDefault="00082716" w:rsidP="00082716">
      <w:pPr>
        <w:rPr>
          <w:rFonts w:ascii="Arial" w:hAnsi="Arial" w:cs="Arial"/>
          <w:b/>
          <w:sz w:val="32"/>
          <w:szCs w:val="32"/>
        </w:rPr>
      </w:pPr>
      <w:r w:rsidRPr="00082716">
        <w:rPr>
          <w:rFonts w:ascii="Arial" w:hAnsi="Arial" w:cs="Arial"/>
          <w:b/>
          <w:sz w:val="32"/>
          <w:szCs w:val="32"/>
        </w:rPr>
        <w:t>​</w:t>
      </w:r>
    </w:p>
    <w:p w14:paraId="4C279587" w14:textId="77777777" w:rsidR="00AE6E0C" w:rsidRDefault="00AE6E0C" w:rsidP="00AE6E0C">
      <w:pPr>
        <w:rPr>
          <w:rFonts w:ascii="Arial" w:hAnsi="Arial" w:cs="Arial"/>
          <w:b/>
          <w:sz w:val="32"/>
          <w:szCs w:val="32"/>
        </w:rPr>
      </w:pPr>
    </w:p>
    <w:p w14:paraId="75C155BF" w14:textId="420FD689" w:rsidR="00AE6E0C" w:rsidRPr="00040AA2" w:rsidRDefault="00AE6E0C" w:rsidP="00DF6E42">
      <w:pPr>
        <w:pStyle w:val="Heading1"/>
        <w:rPr>
          <w:color w:val="auto"/>
        </w:rPr>
      </w:pPr>
      <w:bookmarkStart w:id="0" w:name="_Toc201333290"/>
      <w:r w:rsidRPr="00040AA2">
        <w:rPr>
          <w:color w:val="auto"/>
        </w:rPr>
        <w:lastRenderedPageBreak/>
        <w:t>Market Research and Website Development Project</w:t>
      </w:r>
      <w:bookmarkEnd w:id="0"/>
    </w:p>
    <w:p w14:paraId="1F6EFDD1" w14:textId="77777777" w:rsidR="00AE6E0C" w:rsidRPr="00040AA2" w:rsidRDefault="00AE6E0C" w:rsidP="000859D6">
      <w:pPr>
        <w:pStyle w:val="Heading2"/>
        <w:rPr>
          <w:color w:val="auto"/>
        </w:rPr>
      </w:pPr>
      <w:bookmarkStart w:id="1" w:name="_Toc201333291"/>
      <w:r w:rsidRPr="00040AA2">
        <w:rPr>
          <w:color w:val="auto"/>
        </w:rPr>
        <w:t>Introduction</w:t>
      </w:r>
      <w:bookmarkEnd w:id="1"/>
    </w:p>
    <w:p w14:paraId="000BFC7E" w14:textId="77777777" w:rsidR="00AE6E0C" w:rsidRPr="00AE6E0C" w:rsidRDefault="00AE6E0C" w:rsidP="00AE6E0C">
      <w:pPr>
        <w:pStyle w:val="NoSpacing"/>
        <w:spacing w:line="360" w:lineRule="auto"/>
        <w:jc w:val="both"/>
        <w:rPr>
          <w:rFonts w:ascii="Arial" w:hAnsi="Arial" w:cs="Arial"/>
          <w:sz w:val="24"/>
          <w:szCs w:val="24"/>
        </w:rPr>
      </w:pPr>
      <w:r w:rsidRPr="00AE6E0C">
        <w:rPr>
          <w:rFonts w:ascii="Arial" w:hAnsi="Arial" w:cs="Arial"/>
          <w:sz w:val="24"/>
          <w:szCs w:val="24"/>
        </w:rPr>
        <w:t>Tutoring is a form of educational assistance either in small group or one-to-one by qualified tutors to achieve academic success. It helps students to better understand subjects and build confidence (Levy, 2024). Tutoring proved to have steady and more beneficial outcomes compared to parental assistance (Nickow, Oreopoulos and Quan, 2020).</w:t>
      </w:r>
    </w:p>
    <w:p w14:paraId="66E21EC6" w14:textId="77777777" w:rsidR="00AE6E0C" w:rsidRPr="00AE6E0C" w:rsidRDefault="00AE6E0C" w:rsidP="00AE6E0C">
      <w:pPr>
        <w:pStyle w:val="NoSpacing"/>
        <w:spacing w:line="360" w:lineRule="auto"/>
        <w:jc w:val="both"/>
        <w:rPr>
          <w:rFonts w:ascii="Arial" w:hAnsi="Arial" w:cs="Arial"/>
          <w:sz w:val="24"/>
          <w:szCs w:val="24"/>
        </w:rPr>
      </w:pPr>
      <w:r w:rsidRPr="00AE6E0C">
        <w:rPr>
          <w:rFonts w:ascii="Arial" w:hAnsi="Arial" w:cs="Arial"/>
          <w:sz w:val="24"/>
          <w:szCs w:val="24"/>
        </w:rPr>
        <w:t>Understanding a business’s target audience helps with developing an effective marketing campaign, ensuring a successful business</w:t>
      </w:r>
      <w:r w:rsidRPr="00AE6E0C">
        <w:rPr>
          <w:rFonts w:ascii="Arial" w:eastAsia="Times New Roman" w:hAnsi="Arial" w:cs="Arial"/>
          <w:sz w:val="24"/>
          <w:szCs w:val="24"/>
          <w:lang w:eastAsia="en-GB"/>
        </w:rPr>
        <w:t xml:space="preserve"> </w:t>
      </w:r>
      <w:r w:rsidRPr="00AE6E0C">
        <w:rPr>
          <w:rFonts w:ascii="Arial" w:hAnsi="Arial" w:cs="Arial"/>
          <w:sz w:val="24"/>
          <w:szCs w:val="24"/>
        </w:rPr>
        <w:t>(Supan, 2023).</w:t>
      </w:r>
    </w:p>
    <w:p w14:paraId="0C764CB9" w14:textId="7DC1D54D" w:rsidR="00487751" w:rsidRPr="00AE6E0C" w:rsidRDefault="00AE6E0C" w:rsidP="00AE6E0C">
      <w:pPr>
        <w:pStyle w:val="NoSpacing"/>
        <w:spacing w:line="360" w:lineRule="auto"/>
        <w:jc w:val="both"/>
        <w:rPr>
          <w:rFonts w:ascii="Arial" w:hAnsi="Arial" w:cs="Arial"/>
          <w:sz w:val="24"/>
          <w:szCs w:val="24"/>
        </w:rPr>
      </w:pPr>
      <w:r w:rsidRPr="00AE6E0C">
        <w:rPr>
          <w:rFonts w:ascii="Arial" w:hAnsi="Arial" w:cs="Arial"/>
          <w:sz w:val="24"/>
          <w:szCs w:val="24"/>
        </w:rPr>
        <w:t>At Elevate,</w:t>
      </w:r>
      <w:r w:rsidR="00174445">
        <w:rPr>
          <w:rFonts w:ascii="Arial" w:hAnsi="Arial" w:cs="Arial"/>
          <w:sz w:val="24"/>
          <w:szCs w:val="24"/>
        </w:rPr>
        <w:t xml:space="preserve"> </w:t>
      </w:r>
      <w:r w:rsidRPr="00AE6E0C">
        <w:rPr>
          <w:rFonts w:ascii="Arial" w:hAnsi="Arial" w:cs="Arial"/>
          <w:sz w:val="24"/>
          <w:szCs w:val="24"/>
        </w:rPr>
        <w:t>a questionnaire was conducted to understand customers’ needs and expectations. Gathering a total of 49 responses provided insights on subject needs, tutoring types, learning modes and pricing. This essay analyses four key questions and explains how they will influence the business idea, website design, and marketing strategy including</w:t>
      </w:r>
      <w:r w:rsidR="00394729">
        <w:rPr>
          <w:rFonts w:ascii="Arial" w:hAnsi="Arial" w:cs="Arial"/>
          <w:sz w:val="24"/>
          <w:szCs w:val="24"/>
        </w:rPr>
        <w:t xml:space="preserve"> </w:t>
      </w:r>
      <w:r w:rsidRPr="00AE6E0C">
        <w:rPr>
          <w:rFonts w:ascii="Arial" w:hAnsi="Arial" w:cs="Arial"/>
          <w:sz w:val="24"/>
          <w:szCs w:val="24"/>
        </w:rPr>
        <w:t>insights into audience</w:t>
      </w:r>
      <w:r w:rsidR="00487751">
        <w:rPr>
          <w:rFonts w:ascii="Arial" w:hAnsi="Arial" w:cs="Arial"/>
          <w:sz w:val="24"/>
          <w:szCs w:val="24"/>
        </w:rPr>
        <w:t xml:space="preserve"> </w:t>
      </w:r>
      <w:r w:rsidRPr="00AE6E0C">
        <w:rPr>
          <w:rFonts w:ascii="Arial" w:hAnsi="Arial" w:cs="Arial"/>
          <w:sz w:val="24"/>
          <w:szCs w:val="24"/>
        </w:rPr>
        <w:t>segmentation and Search Engine Optimisation (SEO).</w:t>
      </w:r>
    </w:p>
    <w:p w14:paraId="7F86B39E" w14:textId="4BAB04BF" w:rsidR="00AE6E0C" w:rsidRPr="00040AA2" w:rsidRDefault="00061378" w:rsidP="000859D6">
      <w:pPr>
        <w:pStyle w:val="Heading2"/>
        <w:rPr>
          <w:color w:val="auto"/>
        </w:rPr>
      </w:pPr>
      <w:bookmarkStart w:id="2" w:name="_Toc201333292"/>
      <w:r w:rsidRPr="00040AA2">
        <w:rPr>
          <w:color w:val="auto"/>
        </w:rPr>
        <w:t>Questionnaire Analysis</w:t>
      </w:r>
      <w:bookmarkEnd w:id="2"/>
    </w:p>
    <w:p w14:paraId="1FF782CB" w14:textId="54345E3B" w:rsidR="00AE6E0C" w:rsidRDefault="00AE6E0C" w:rsidP="00AE6E0C">
      <w:pPr>
        <w:tabs>
          <w:tab w:val="left" w:pos="3510"/>
        </w:tabs>
        <w:spacing w:line="360" w:lineRule="auto"/>
        <w:jc w:val="both"/>
        <w:rPr>
          <w:rFonts w:ascii="Arial" w:hAnsi="Arial" w:cs="Arial"/>
        </w:rPr>
      </w:pPr>
      <w:r w:rsidRPr="00AE6E0C">
        <w:rPr>
          <w:rFonts w:ascii="Arial" w:hAnsi="Arial" w:cs="Arial"/>
          <w:noProof/>
        </w:rPr>
        <w:drawing>
          <wp:anchor distT="0" distB="0" distL="114300" distR="114300" simplePos="0" relativeHeight="251659264" behindDoc="0" locked="0" layoutInCell="1" allowOverlap="1" wp14:anchorId="2F15ACEA" wp14:editId="3149F015">
            <wp:simplePos x="0" y="0"/>
            <wp:positionH relativeFrom="margin">
              <wp:posOffset>123246</wp:posOffset>
            </wp:positionH>
            <wp:positionV relativeFrom="paragraph">
              <wp:posOffset>2162906</wp:posOffset>
            </wp:positionV>
            <wp:extent cx="5248910" cy="1866900"/>
            <wp:effectExtent l="0" t="0" r="8890" b="0"/>
            <wp:wrapSquare wrapText="bothSides"/>
            <wp:docPr id="865931297" name="Picture 1" descr="A graph with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31297" name="Picture 1" descr="A graph with colorful line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48910" cy="1866900"/>
                    </a:xfrm>
                    <a:prstGeom prst="rect">
                      <a:avLst/>
                    </a:prstGeom>
                  </pic:spPr>
                </pic:pic>
              </a:graphicData>
            </a:graphic>
            <wp14:sizeRelH relativeFrom="margin">
              <wp14:pctWidth>0</wp14:pctWidth>
            </wp14:sizeRelH>
            <wp14:sizeRelV relativeFrom="margin">
              <wp14:pctHeight>0</wp14:pctHeight>
            </wp14:sizeRelV>
          </wp:anchor>
        </w:drawing>
      </w:r>
      <w:r w:rsidRPr="00AE6E0C">
        <w:rPr>
          <w:rFonts w:ascii="Arial" w:hAnsi="Arial" w:cs="Arial"/>
        </w:rPr>
        <w:t>Question 5</w:t>
      </w:r>
      <w:r w:rsidR="00472B29">
        <w:rPr>
          <w:rFonts w:ascii="Arial" w:hAnsi="Arial" w:cs="Arial"/>
        </w:rPr>
        <w:t xml:space="preserve"> (Figure 1)</w:t>
      </w:r>
      <w:r w:rsidRPr="00AE6E0C">
        <w:rPr>
          <w:rFonts w:ascii="Arial" w:hAnsi="Arial" w:cs="Arial"/>
        </w:rPr>
        <w:t xml:space="preserve"> asked about subject needs</w:t>
      </w:r>
      <w:r w:rsidR="00B07DAA">
        <w:rPr>
          <w:rFonts w:ascii="Arial" w:hAnsi="Arial" w:cs="Arial"/>
        </w:rPr>
        <w:t xml:space="preserve">: </w:t>
      </w:r>
      <w:r w:rsidRPr="00AE6E0C">
        <w:rPr>
          <w:rFonts w:ascii="Arial" w:hAnsi="Arial" w:cs="Arial"/>
        </w:rPr>
        <w:t>Maths</w:t>
      </w:r>
      <w:r w:rsidR="00FF73FA">
        <w:rPr>
          <w:rFonts w:ascii="Arial" w:hAnsi="Arial" w:cs="Arial"/>
        </w:rPr>
        <w:t xml:space="preserve"> </w:t>
      </w:r>
      <w:r w:rsidRPr="00AE6E0C">
        <w:rPr>
          <w:rFonts w:ascii="Arial" w:hAnsi="Arial" w:cs="Arial"/>
        </w:rPr>
        <w:t xml:space="preserve">(34 responses) and Chemistry (31 responses) were the most required, </w:t>
      </w:r>
      <w:r w:rsidR="00FF73FA">
        <w:rPr>
          <w:rFonts w:ascii="Arial" w:hAnsi="Arial" w:cs="Arial"/>
        </w:rPr>
        <w:t xml:space="preserve">followed by </w:t>
      </w:r>
      <w:r w:rsidRPr="00AE6E0C">
        <w:rPr>
          <w:rFonts w:ascii="Arial" w:hAnsi="Arial" w:cs="Arial"/>
        </w:rPr>
        <w:t>Physics (24 responses), Biology (22 responses) and English (20 responses)</w:t>
      </w:r>
      <w:r w:rsidR="00FF73FA">
        <w:rPr>
          <w:rFonts w:ascii="Arial" w:hAnsi="Arial" w:cs="Arial"/>
        </w:rPr>
        <w:t xml:space="preserve">, </w:t>
      </w:r>
      <w:r w:rsidRPr="00AE6E0C">
        <w:rPr>
          <w:rFonts w:ascii="Arial" w:hAnsi="Arial" w:cs="Arial"/>
        </w:rPr>
        <w:t>showing a clear demand for STEM</w:t>
      </w:r>
      <w:r w:rsidR="00FF73FA" w:rsidRPr="00FF73FA">
        <w:rPr>
          <w:rFonts w:ascii="Arial" w:hAnsi="Arial" w:cs="Arial"/>
        </w:rPr>
        <w:t xml:space="preserve"> </w:t>
      </w:r>
      <w:r w:rsidR="00FF73FA" w:rsidRPr="00AE6E0C">
        <w:rPr>
          <w:rFonts w:ascii="Arial" w:hAnsi="Arial" w:cs="Arial"/>
        </w:rPr>
        <w:t>subjects</w:t>
      </w:r>
      <w:r w:rsidR="00FF73FA">
        <w:rPr>
          <w:rFonts w:ascii="Arial" w:hAnsi="Arial" w:cs="Arial"/>
        </w:rPr>
        <w:t xml:space="preserve">, which stands for </w:t>
      </w:r>
      <w:r w:rsidRPr="00AE6E0C">
        <w:rPr>
          <w:rFonts w:ascii="Arial" w:hAnsi="Arial" w:cs="Arial"/>
        </w:rPr>
        <w:t>Science, Technology, Engineering, Mathematics.</w:t>
      </w:r>
      <w:r w:rsidR="00FF73FA">
        <w:rPr>
          <w:rFonts w:ascii="Arial" w:hAnsi="Arial" w:cs="Arial"/>
        </w:rPr>
        <w:t xml:space="preserve"> </w:t>
      </w:r>
      <w:r w:rsidRPr="00AE6E0C">
        <w:rPr>
          <w:rFonts w:ascii="Arial" w:hAnsi="Arial" w:cs="Arial"/>
        </w:rPr>
        <w:t>According to, Chiangpradit (2023), STEM subjects are the most challenging for students due to their highly theoretical content. In particular, Physics and Maths talk about complicated theories that can be challenging to some without guidance and practical applications to real life issues.</w:t>
      </w:r>
    </w:p>
    <w:p w14:paraId="09B22240" w14:textId="4C0B98CA" w:rsidR="00AE6E0C" w:rsidRPr="000A69BC" w:rsidRDefault="00AE6E0C" w:rsidP="00AE6E0C">
      <w:pPr>
        <w:tabs>
          <w:tab w:val="left" w:pos="3510"/>
        </w:tabs>
        <w:spacing w:line="360" w:lineRule="auto"/>
        <w:jc w:val="both"/>
        <w:rPr>
          <w:rFonts w:ascii="Arial" w:hAnsi="Arial" w:cs="Arial"/>
          <w:sz w:val="20"/>
          <w:szCs w:val="20"/>
        </w:rPr>
      </w:pPr>
      <w:r w:rsidRPr="000A69BC">
        <w:rPr>
          <w:rFonts w:ascii="Arial" w:hAnsi="Arial" w:cs="Arial"/>
          <w:sz w:val="20"/>
          <w:szCs w:val="20"/>
        </w:rPr>
        <w:t>Figure 1</w:t>
      </w:r>
      <w:r w:rsidR="00736BDA" w:rsidRPr="000A69BC">
        <w:rPr>
          <w:rFonts w:ascii="Arial" w:hAnsi="Arial" w:cs="Arial"/>
          <w:sz w:val="20"/>
          <w:szCs w:val="20"/>
        </w:rPr>
        <w:t xml:space="preserve">: </w:t>
      </w:r>
      <w:r w:rsidR="00FF73FA" w:rsidRPr="000A69BC">
        <w:rPr>
          <w:rFonts w:ascii="Arial" w:hAnsi="Arial" w:cs="Arial"/>
          <w:sz w:val="20"/>
          <w:szCs w:val="20"/>
        </w:rPr>
        <w:t>subject needs</w:t>
      </w:r>
      <w:r w:rsidR="00736BDA" w:rsidRPr="000A69BC">
        <w:rPr>
          <w:rFonts w:ascii="Arial" w:hAnsi="Arial" w:cs="Arial"/>
          <w:sz w:val="20"/>
          <w:szCs w:val="20"/>
        </w:rPr>
        <w:t xml:space="preserve"> results.</w:t>
      </w:r>
    </w:p>
    <w:p w14:paraId="11D89FA2" w14:textId="58655BCC" w:rsidR="00AE6E0C" w:rsidRPr="00AE6E0C" w:rsidRDefault="00AE6E0C" w:rsidP="00AE6E0C">
      <w:pPr>
        <w:spacing w:line="360" w:lineRule="auto"/>
        <w:jc w:val="both"/>
        <w:rPr>
          <w:rFonts w:ascii="Arial" w:hAnsi="Arial" w:cs="Arial"/>
        </w:rPr>
      </w:pPr>
      <w:r w:rsidRPr="00AE6E0C">
        <w:rPr>
          <w:rFonts w:ascii="Arial" w:hAnsi="Arial" w:cs="Arial"/>
        </w:rPr>
        <w:lastRenderedPageBreak/>
        <w:t xml:space="preserve">Given this, Elevate will make STEM support the main focus of tutoring services. Experienced tutors will be hired to provide help and support </w:t>
      </w:r>
      <w:r w:rsidR="0070367B">
        <w:rPr>
          <w:rFonts w:ascii="Arial" w:hAnsi="Arial" w:cs="Arial"/>
        </w:rPr>
        <w:t>for</w:t>
      </w:r>
      <w:r w:rsidRPr="00AE6E0C">
        <w:rPr>
          <w:rFonts w:ascii="Arial" w:hAnsi="Arial" w:cs="Arial"/>
        </w:rPr>
        <w:t xml:space="preserve"> learners focusing on real-world and practical applications to simplify complex concepts. According to Modiraparambil (2023), a PhD or Master’s does not mean </w:t>
      </w:r>
      <w:r w:rsidR="00D72673">
        <w:rPr>
          <w:rFonts w:ascii="Arial" w:hAnsi="Arial" w:cs="Arial"/>
        </w:rPr>
        <w:t>a person is qualified for teaching</w:t>
      </w:r>
      <w:r w:rsidRPr="00AE6E0C">
        <w:rPr>
          <w:rFonts w:ascii="Arial" w:hAnsi="Arial" w:cs="Arial"/>
        </w:rPr>
        <w:t>; teaching requires the person to have academic skills to efficiently pass knowledge.</w:t>
      </w:r>
    </w:p>
    <w:p w14:paraId="3E70CE09" w14:textId="2535E9AA" w:rsidR="00AE6E0C" w:rsidRPr="00AE6E0C" w:rsidRDefault="00AE6E0C" w:rsidP="00AE6E0C">
      <w:pPr>
        <w:tabs>
          <w:tab w:val="left" w:pos="3510"/>
        </w:tabs>
        <w:spacing w:line="360" w:lineRule="auto"/>
        <w:jc w:val="both"/>
        <w:rPr>
          <w:rFonts w:ascii="Arial" w:hAnsi="Arial" w:cs="Arial"/>
        </w:rPr>
      </w:pPr>
      <w:r w:rsidRPr="00AE6E0C">
        <w:rPr>
          <w:rFonts w:ascii="Arial" w:hAnsi="Arial" w:cs="Arial"/>
        </w:rPr>
        <w:t>Elevate’s website will show different servic</w:t>
      </w:r>
      <w:r w:rsidR="00177029">
        <w:rPr>
          <w:rFonts w:ascii="Arial" w:hAnsi="Arial" w:cs="Arial"/>
        </w:rPr>
        <w:t>es</w:t>
      </w:r>
      <w:r w:rsidRPr="00AE6E0C">
        <w:rPr>
          <w:rFonts w:ascii="Arial" w:hAnsi="Arial" w:cs="Arial"/>
        </w:rPr>
        <w:t>,</w:t>
      </w:r>
      <w:r w:rsidR="00177029">
        <w:rPr>
          <w:rFonts w:ascii="Arial" w:hAnsi="Arial" w:cs="Arial"/>
        </w:rPr>
        <w:t xml:space="preserve"> for  </w:t>
      </w:r>
      <w:r w:rsidRPr="00AE6E0C">
        <w:rPr>
          <w:rFonts w:ascii="Arial" w:hAnsi="Arial" w:cs="Arial"/>
        </w:rPr>
        <w:t>GCSE</w:t>
      </w:r>
      <w:r w:rsidR="00B85B92">
        <w:rPr>
          <w:rFonts w:ascii="Arial" w:hAnsi="Arial" w:cs="Arial"/>
        </w:rPr>
        <w:t xml:space="preserve">, A-level, and </w:t>
      </w:r>
      <w:r w:rsidRPr="00AE6E0C">
        <w:rPr>
          <w:rFonts w:ascii="Arial" w:hAnsi="Arial" w:cs="Arial"/>
        </w:rPr>
        <w:t xml:space="preserve">undergraduate </w:t>
      </w:r>
      <w:r w:rsidR="00B85B92">
        <w:rPr>
          <w:rFonts w:ascii="Arial" w:hAnsi="Arial" w:cs="Arial"/>
        </w:rPr>
        <w:t>students</w:t>
      </w:r>
      <w:r w:rsidRPr="00AE6E0C">
        <w:rPr>
          <w:rFonts w:ascii="Arial" w:hAnsi="Arial" w:cs="Arial"/>
        </w:rPr>
        <w:t>. Strong STEM support will also be promoted as shown in Figure 2.</w:t>
      </w:r>
    </w:p>
    <w:p w14:paraId="3111A00B" w14:textId="2E667D24" w:rsidR="00EC567B" w:rsidRPr="00EC567B" w:rsidRDefault="00AE6E0C" w:rsidP="00EC567B">
      <w:pPr>
        <w:tabs>
          <w:tab w:val="left" w:pos="3510"/>
        </w:tabs>
        <w:spacing w:line="360" w:lineRule="auto"/>
        <w:jc w:val="both"/>
        <w:rPr>
          <w:rFonts w:ascii="Arial" w:hAnsi="Arial" w:cs="Arial"/>
          <w:sz w:val="20"/>
          <w:szCs w:val="20"/>
        </w:rPr>
      </w:pPr>
      <w:r w:rsidRPr="00CE18CE">
        <w:rPr>
          <w:rFonts w:ascii="Arial" w:hAnsi="Arial" w:cs="Arial"/>
          <w:noProof/>
          <w:sz w:val="20"/>
          <w:szCs w:val="20"/>
        </w:rPr>
        <w:drawing>
          <wp:anchor distT="0" distB="0" distL="114300" distR="114300" simplePos="0" relativeHeight="251663360" behindDoc="0" locked="0" layoutInCell="1" allowOverlap="1" wp14:anchorId="60C50D5F" wp14:editId="63AC487A">
            <wp:simplePos x="0" y="0"/>
            <wp:positionH relativeFrom="column">
              <wp:posOffset>0</wp:posOffset>
            </wp:positionH>
            <wp:positionV relativeFrom="paragraph">
              <wp:posOffset>635</wp:posOffset>
            </wp:positionV>
            <wp:extent cx="5731510" cy="3756025"/>
            <wp:effectExtent l="0" t="0" r="2540" b="0"/>
            <wp:wrapSquare wrapText="bothSides"/>
            <wp:docPr id="1974448268" name="Picture 1" descr="A collage of a group of people working on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448268" name="Picture 1" descr="A collage of a group of people working on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756025"/>
                    </a:xfrm>
                    <a:prstGeom prst="rect">
                      <a:avLst/>
                    </a:prstGeom>
                  </pic:spPr>
                </pic:pic>
              </a:graphicData>
            </a:graphic>
          </wp:anchor>
        </w:drawing>
      </w:r>
      <w:r w:rsidRPr="00CE18CE">
        <w:rPr>
          <w:rFonts w:ascii="Arial" w:hAnsi="Arial" w:cs="Arial"/>
          <w:sz w:val="20"/>
          <w:szCs w:val="20"/>
        </w:rPr>
        <w:t>Figure 2</w:t>
      </w:r>
      <w:r w:rsidR="00177029" w:rsidRPr="00CE18CE">
        <w:rPr>
          <w:rFonts w:ascii="Arial" w:hAnsi="Arial" w:cs="Arial"/>
          <w:sz w:val="20"/>
          <w:szCs w:val="20"/>
        </w:rPr>
        <w:t xml:space="preserve">: </w:t>
      </w:r>
      <w:r w:rsidR="00CE18CE" w:rsidRPr="00CE18CE">
        <w:rPr>
          <w:rFonts w:ascii="Arial" w:hAnsi="Arial" w:cs="Arial"/>
          <w:sz w:val="20"/>
          <w:szCs w:val="20"/>
        </w:rPr>
        <w:t>Elevate’s services.</w:t>
      </w:r>
      <w:r w:rsidRPr="00AE6E0C">
        <w:rPr>
          <w:rFonts w:ascii="Arial" w:hAnsi="Arial" w:cs="Arial"/>
        </w:rPr>
        <w:tab/>
      </w:r>
      <w:r w:rsidRPr="00AE6E0C">
        <w:rPr>
          <w:rFonts w:ascii="Arial" w:hAnsi="Arial" w:cs="Arial"/>
        </w:rPr>
        <w:tab/>
      </w:r>
      <w:r w:rsidRPr="00AE6E0C">
        <w:rPr>
          <w:rFonts w:ascii="Arial" w:hAnsi="Arial" w:cs="Arial"/>
        </w:rPr>
        <w:tab/>
      </w:r>
      <w:r w:rsidRPr="00AE6E0C">
        <w:rPr>
          <w:rFonts w:ascii="Arial" w:hAnsi="Arial" w:cs="Arial"/>
        </w:rPr>
        <w:tab/>
      </w:r>
      <w:r w:rsidR="00EC567B">
        <w:rPr>
          <w:rFonts w:ascii="Arial" w:hAnsi="Arial" w:cs="Arial"/>
        </w:rPr>
        <w:tab/>
      </w:r>
      <w:r w:rsidR="00B93173">
        <w:rPr>
          <w:rFonts w:ascii="Arial" w:hAnsi="Arial" w:cs="Arial"/>
          <w:sz w:val="20"/>
          <w:szCs w:val="20"/>
        </w:rPr>
        <w:t xml:space="preserve">                      </w:t>
      </w:r>
      <w:r w:rsidR="00EC567B" w:rsidRPr="00EC567B">
        <w:rPr>
          <w:rFonts w:ascii="Arial" w:hAnsi="Arial" w:cs="Arial"/>
          <w:sz w:val="20"/>
          <w:szCs w:val="20"/>
        </w:rPr>
        <w:t xml:space="preserve"> (Squarespace, 2025)</w:t>
      </w:r>
      <w:r w:rsidR="00C6625E">
        <w:rPr>
          <w:rFonts w:ascii="Arial" w:hAnsi="Arial" w:cs="Arial"/>
          <w:sz w:val="20"/>
          <w:szCs w:val="20"/>
        </w:rPr>
        <w:t>.</w:t>
      </w:r>
    </w:p>
    <w:p w14:paraId="7E006B74" w14:textId="4B51B186" w:rsidR="00AE6E0C" w:rsidRPr="00AE6E0C" w:rsidRDefault="00AE6E0C" w:rsidP="00AE6E0C">
      <w:pPr>
        <w:tabs>
          <w:tab w:val="left" w:pos="3510"/>
        </w:tabs>
        <w:spacing w:line="360" w:lineRule="auto"/>
        <w:jc w:val="both"/>
        <w:rPr>
          <w:rFonts w:ascii="Arial" w:hAnsi="Arial" w:cs="Arial"/>
        </w:rPr>
      </w:pPr>
      <w:r w:rsidRPr="00AE6E0C">
        <w:rPr>
          <w:rFonts w:ascii="Arial" w:hAnsi="Arial" w:cs="Arial"/>
        </w:rPr>
        <w:t>Question 6</w:t>
      </w:r>
      <w:r w:rsidR="00404F91">
        <w:rPr>
          <w:rFonts w:ascii="Arial" w:hAnsi="Arial" w:cs="Arial"/>
        </w:rPr>
        <w:t xml:space="preserve"> (Figure 3)</w:t>
      </w:r>
      <w:r w:rsidRPr="00AE6E0C">
        <w:rPr>
          <w:rFonts w:ascii="Arial" w:hAnsi="Arial" w:cs="Arial"/>
        </w:rPr>
        <w:t xml:space="preserve">, </w:t>
      </w:r>
      <w:r w:rsidR="008B16F0">
        <w:rPr>
          <w:rFonts w:ascii="Arial" w:hAnsi="Arial" w:cs="Arial"/>
        </w:rPr>
        <w:t xml:space="preserve">asked about </w:t>
      </w:r>
      <w:r w:rsidRPr="00AE6E0C">
        <w:rPr>
          <w:rFonts w:ascii="Arial" w:hAnsi="Arial" w:cs="Arial"/>
        </w:rPr>
        <w:t>the preferred tutoring type</w:t>
      </w:r>
      <w:r w:rsidR="008B16F0">
        <w:rPr>
          <w:rFonts w:ascii="Arial" w:hAnsi="Arial" w:cs="Arial"/>
        </w:rPr>
        <w:t>:</w:t>
      </w:r>
      <w:r w:rsidRPr="00AE6E0C">
        <w:rPr>
          <w:rFonts w:ascii="Arial" w:hAnsi="Arial" w:cs="Arial"/>
        </w:rPr>
        <w:t xml:space="preserve"> exam preparation scor</w:t>
      </w:r>
      <w:r w:rsidR="002C70D6">
        <w:rPr>
          <w:rFonts w:ascii="Arial" w:hAnsi="Arial" w:cs="Arial"/>
        </w:rPr>
        <w:t>ed</w:t>
      </w:r>
      <w:r w:rsidR="00BF07C0">
        <w:rPr>
          <w:rFonts w:ascii="Arial" w:hAnsi="Arial" w:cs="Arial"/>
        </w:rPr>
        <w:t xml:space="preserve"> </w:t>
      </w:r>
      <w:r w:rsidRPr="00AE6E0C">
        <w:rPr>
          <w:rFonts w:ascii="Arial" w:hAnsi="Arial" w:cs="Arial"/>
        </w:rPr>
        <w:t>49%</w:t>
      </w:r>
      <w:r w:rsidR="00BF07C0">
        <w:rPr>
          <w:rFonts w:ascii="Arial" w:hAnsi="Arial" w:cs="Arial"/>
        </w:rPr>
        <w:t xml:space="preserve"> </w:t>
      </w:r>
      <w:r w:rsidRPr="00AE6E0C">
        <w:rPr>
          <w:rFonts w:ascii="Arial" w:hAnsi="Arial" w:cs="Arial"/>
        </w:rPr>
        <w:t>followed by in-depth topic tutoring scor</w:t>
      </w:r>
      <w:r w:rsidR="002C70D6">
        <w:rPr>
          <w:rFonts w:ascii="Arial" w:hAnsi="Arial" w:cs="Arial"/>
        </w:rPr>
        <w:t>ed</w:t>
      </w:r>
      <w:r w:rsidRPr="00AE6E0C">
        <w:rPr>
          <w:rFonts w:ascii="Arial" w:hAnsi="Arial" w:cs="Arial"/>
        </w:rPr>
        <w:t xml:space="preserve"> 33%, and 18% assignment support. This reflects that the majority of students and parents are prioritising exam success and academic improvement. Tittle (2024), highlights the value of good tuition in improving exam results by helping students to understand</w:t>
      </w:r>
      <w:r w:rsidR="004D0CB7">
        <w:rPr>
          <w:rFonts w:ascii="Arial" w:hAnsi="Arial" w:cs="Arial"/>
        </w:rPr>
        <w:t xml:space="preserve"> </w:t>
      </w:r>
      <w:r w:rsidRPr="00AE6E0C">
        <w:rPr>
          <w:rFonts w:ascii="Arial" w:hAnsi="Arial" w:cs="Arial"/>
        </w:rPr>
        <w:t>topics to guarantee good scores. Teachers can also teach students strategies and skills to approach exam questions to improve their grades.</w:t>
      </w:r>
    </w:p>
    <w:p w14:paraId="0A429343" w14:textId="77777777" w:rsidR="00303D3F" w:rsidRDefault="00303D3F" w:rsidP="00AE6E0C">
      <w:pPr>
        <w:spacing w:line="360" w:lineRule="auto"/>
        <w:jc w:val="both"/>
        <w:rPr>
          <w:rFonts w:ascii="Arial" w:hAnsi="Arial" w:cs="Arial"/>
        </w:rPr>
      </w:pPr>
    </w:p>
    <w:p w14:paraId="33F8BB38" w14:textId="71D04ACF" w:rsidR="00303D3F" w:rsidRDefault="00303D3F" w:rsidP="00AE6E0C">
      <w:pPr>
        <w:spacing w:line="360" w:lineRule="auto"/>
        <w:jc w:val="both"/>
        <w:rPr>
          <w:rFonts w:ascii="Arial" w:hAnsi="Arial" w:cs="Arial"/>
        </w:rPr>
      </w:pPr>
      <w:r w:rsidRPr="00AE6E0C">
        <w:rPr>
          <w:rFonts w:ascii="Arial" w:hAnsi="Arial" w:cs="Arial"/>
          <w:noProof/>
        </w:rPr>
        <w:lastRenderedPageBreak/>
        <w:drawing>
          <wp:anchor distT="0" distB="0" distL="114300" distR="114300" simplePos="0" relativeHeight="251660288" behindDoc="0" locked="0" layoutInCell="1" allowOverlap="1" wp14:anchorId="21298582" wp14:editId="507C0515">
            <wp:simplePos x="0" y="0"/>
            <wp:positionH relativeFrom="margin">
              <wp:posOffset>585293</wp:posOffset>
            </wp:positionH>
            <wp:positionV relativeFrom="paragraph">
              <wp:posOffset>0</wp:posOffset>
            </wp:positionV>
            <wp:extent cx="4851400" cy="1768475"/>
            <wp:effectExtent l="0" t="0" r="6350" b="3175"/>
            <wp:wrapSquare wrapText="bothSides"/>
            <wp:docPr id="786012020" name="Picture 1" descr="A close-up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012020" name="Picture 1" descr="A close-up of a pie char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51400" cy="1768475"/>
                    </a:xfrm>
                    <a:prstGeom prst="rect">
                      <a:avLst/>
                    </a:prstGeom>
                  </pic:spPr>
                </pic:pic>
              </a:graphicData>
            </a:graphic>
            <wp14:sizeRelH relativeFrom="margin">
              <wp14:pctWidth>0</wp14:pctWidth>
            </wp14:sizeRelH>
            <wp14:sizeRelV relativeFrom="margin">
              <wp14:pctHeight>0</wp14:pctHeight>
            </wp14:sizeRelV>
          </wp:anchor>
        </w:drawing>
      </w:r>
    </w:p>
    <w:p w14:paraId="0E537602" w14:textId="701F5604" w:rsidR="00303D3F" w:rsidRDefault="00303D3F" w:rsidP="00AE6E0C">
      <w:pPr>
        <w:spacing w:line="360" w:lineRule="auto"/>
        <w:jc w:val="both"/>
        <w:rPr>
          <w:rFonts w:ascii="Arial" w:hAnsi="Arial" w:cs="Arial"/>
        </w:rPr>
      </w:pPr>
    </w:p>
    <w:p w14:paraId="59272D11" w14:textId="77777777" w:rsidR="00303D3F" w:rsidRDefault="00303D3F" w:rsidP="00AE6E0C">
      <w:pPr>
        <w:spacing w:line="360" w:lineRule="auto"/>
        <w:jc w:val="both"/>
        <w:rPr>
          <w:rFonts w:ascii="Arial" w:hAnsi="Arial" w:cs="Arial"/>
        </w:rPr>
      </w:pPr>
    </w:p>
    <w:p w14:paraId="39F554E8" w14:textId="77777777" w:rsidR="00303D3F" w:rsidRDefault="00303D3F" w:rsidP="00AE6E0C">
      <w:pPr>
        <w:spacing w:line="360" w:lineRule="auto"/>
        <w:jc w:val="both"/>
        <w:rPr>
          <w:rFonts w:ascii="Arial" w:hAnsi="Arial" w:cs="Arial"/>
        </w:rPr>
      </w:pPr>
    </w:p>
    <w:p w14:paraId="2D7D123E" w14:textId="77777777" w:rsidR="00303D3F" w:rsidRDefault="00303D3F" w:rsidP="00303D3F">
      <w:pPr>
        <w:tabs>
          <w:tab w:val="left" w:pos="3510"/>
        </w:tabs>
        <w:spacing w:line="360" w:lineRule="auto"/>
        <w:jc w:val="both"/>
        <w:rPr>
          <w:rFonts w:ascii="Arial" w:hAnsi="Arial" w:cs="Arial"/>
        </w:rPr>
      </w:pPr>
    </w:p>
    <w:p w14:paraId="49BB1814" w14:textId="621B8DF2" w:rsidR="00303D3F" w:rsidRPr="00247C74" w:rsidRDefault="00303D3F" w:rsidP="00303D3F">
      <w:pPr>
        <w:tabs>
          <w:tab w:val="left" w:pos="3510"/>
        </w:tabs>
        <w:spacing w:line="360" w:lineRule="auto"/>
        <w:jc w:val="both"/>
        <w:rPr>
          <w:rFonts w:ascii="Arial" w:hAnsi="Arial" w:cs="Arial"/>
          <w:sz w:val="20"/>
          <w:szCs w:val="20"/>
        </w:rPr>
      </w:pPr>
      <w:r w:rsidRPr="00247C74">
        <w:rPr>
          <w:rFonts w:ascii="Arial" w:hAnsi="Arial" w:cs="Arial"/>
          <w:sz w:val="20"/>
          <w:szCs w:val="20"/>
        </w:rPr>
        <w:t>Figure 3: tutoring type results.</w:t>
      </w:r>
    </w:p>
    <w:p w14:paraId="0AF1340F" w14:textId="7D46E9EA" w:rsidR="00AE6E0C" w:rsidRPr="00AE6E0C" w:rsidRDefault="00AE6E0C" w:rsidP="00AE6E0C">
      <w:pPr>
        <w:spacing w:line="360" w:lineRule="auto"/>
        <w:jc w:val="both"/>
        <w:rPr>
          <w:rFonts w:ascii="Arial" w:hAnsi="Arial" w:cs="Arial"/>
        </w:rPr>
      </w:pPr>
      <w:r w:rsidRPr="00AE6E0C">
        <w:rPr>
          <w:rFonts w:ascii="Arial" w:hAnsi="Arial" w:cs="Arial"/>
        </w:rPr>
        <w:t>In response, Elevate will offer intensive exam preparation sessions including past papers, mock tests</w:t>
      </w:r>
      <w:r w:rsidR="004C1C97">
        <w:rPr>
          <w:rFonts w:ascii="Arial" w:hAnsi="Arial" w:cs="Arial"/>
        </w:rPr>
        <w:t xml:space="preserve"> </w:t>
      </w:r>
      <w:r w:rsidRPr="00AE6E0C">
        <w:rPr>
          <w:rFonts w:ascii="Arial" w:hAnsi="Arial" w:cs="Arial"/>
        </w:rPr>
        <w:t>nearer to exam times. Students will</w:t>
      </w:r>
      <w:r w:rsidR="001904C7">
        <w:rPr>
          <w:rFonts w:ascii="Arial" w:hAnsi="Arial" w:cs="Arial"/>
        </w:rPr>
        <w:t xml:space="preserve"> also</w:t>
      </w:r>
      <w:r w:rsidRPr="00AE6E0C">
        <w:rPr>
          <w:rFonts w:ascii="Arial" w:hAnsi="Arial" w:cs="Arial"/>
        </w:rPr>
        <w:t xml:space="preserve"> be provided with in-depth topic tutoring to understand and grasp subject material. </w:t>
      </w:r>
      <w:r w:rsidR="001904C7">
        <w:rPr>
          <w:rFonts w:ascii="Arial" w:hAnsi="Arial" w:cs="Arial"/>
        </w:rPr>
        <w:t>Sessions can be either</w:t>
      </w:r>
      <w:r w:rsidR="001904C7" w:rsidRPr="00AE6E0C">
        <w:rPr>
          <w:rFonts w:ascii="Arial" w:hAnsi="Arial" w:cs="Arial"/>
        </w:rPr>
        <w:t xml:space="preserve"> one-to-one</w:t>
      </w:r>
      <w:r w:rsidR="001904C7">
        <w:rPr>
          <w:rFonts w:ascii="Arial" w:hAnsi="Arial" w:cs="Arial"/>
        </w:rPr>
        <w:t xml:space="preserve"> or small group</w:t>
      </w:r>
      <w:r w:rsidR="006D6F70">
        <w:rPr>
          <w:rFonts w:ascii="Arial" w:hAnsi="Arial" w:cs="Arial"/>
        </w:rPr>
        <w:t xml:space="preserve">, as shown in Figure 12. </w:t>
      </w:r>
      <w:r w:rsidR="006B7AE6">
        <w:rPr>
          <w:rFonts w:ascii="Arial" w:hAnsi="Arial" w:cs="Arial"/>
        </w:rPr>
        <w:t>A</w:t>
      </w:r>
      <w:r w:rsidR="00A24C47" w:rsidRPr="00AE6E0C">
        <w:rPr>
          <w:rFonts w:ascii="Arial" w:hAnsi="Arial" w:cs="Arial"/>
        </w:rPr>
        <w:t>ccording</w:t>
      </w:r>
      <w:r w:rsidRPr="00AE6E0C">
        <w:rPr>
          <w:rFonts w:ascii="Arial" w:hAnsi="Arial" w:cs="Arial"/>
        </w:rPr>
        <w:t xml:space="preserve"> to Education Endowment Foundation (2021), both one-to-one and small group tuition are effective, however, small group tuition can be more suitable for students who cannot afford the price of one-to-one tuition.</w:t>
      </w:r>
      <w:r w:rsidR="004C1C97" w:rsidRPr="004C1C97">
        <w:rPr>
          <w:rFonts w:ascii="Arial" w:hAnsi="Arial" w:cs="Arial"/>
        </w:rPr>
        <w:t xml:space="preserve"> </w:t>
      </w:r>
    </w:p>
    <w:p w14:paraId="6266E7B5" w14:textId="4954F5E4" w:rsidR="00AE6E0C" w:rsidRPr="00BF07C0" w:rsidRDefault="00AE6E0C" w:rsidP="00AE6E0C">
      <w:pPr>
        <w:tabs>
          <w:tab w:val="left" w:pos="3510"/>
        </w:tabs>
        <w:spacing w:line="360" w:lineRule="auto"/>
        <w:jc w:val="both"/>
        <w:rPr>
          <w:rFonts w:ascii="Arial" w:hAnsi="Arial" w:cs="Arial"/>
        </w:rPr>
      </w:pPr>
      <w:r w:rsidRPr="00BF07C0">
        <w:rPr>
          <w:rFonts w:ascii="Arial" w:hAnsi="Arial" w:cs="Arial"/>
        </w:rPr>
        <w:t xml:space="preserve">Inspirational slogan </w:t>
      </w:r>
      <w:r w:rsidR="00B83238" w:rsidRPr="00BF07C0">
        <w:rPr>
          <w:rFonts w:ascii="Arial" w:hAnsi="Arial" w:cs="Arial"/>
        </w:rPr>
        <w:t>‘Rise To Your Potential’</w:t>
      </w:r>
      <w:r w:rsidR="007D391B" w:rsidRPr="00BF07C0">
        <w:rPr>
          <w:rFonts w:ascii="Arial" w:hAnsi="Arial" w:cs="Arial"/>
        </w:rPr>
        <w:t xml:space="preserve"> (Figure 4),</w:t>
      </w:r>
      <w:r w:rsidRPr="00BF07C0">
        <w:rPr>
          <w:rFonts w:ascii="Arial" w:hAnsi="Arial" w:cs="Arial"/>
        </w:rPr>
        <w:t xml:space="preserve"> </w:t>
      </w:r>
      <w:r w:rsidR="007D391B" w:rsidRPr="00BF07C0">
        <w:rPr>
          <w:rFonts w:ascii="Arial" w:hAnsi="Arial" w:cs="Arial"/>
        </w:rPr>
        <w:t>implemented on the website, flyers, and business card</w:t>
      </w:r>
      <w:r w:rsidR="007D391B" w:rsidRPr="00BF07C0">
        <w:rPr>
          <w:rFonts w:ascii="Arial" w:hAnsi="Arial" w:cs="Arial"/>
        </w:rPr>
        <w:t xml:space="preserve">, </w:t>
      </w:r>
      <w:r w:rsidR="00FF3A72" w:rsidRPr="00BF07C0">
        <w:rPr>
          <w:rFonts w:ascii="Arial" w:hAnsi="Arial" w:cs="Arial"/>
        </w:rPr>
        <w:t>motivates students to si</w:t>
      </w:r>
      <w:r w:rsidR="007D391B" w:rsidRPr="00BF07C0">
        <w:rPr>
          <w:rFonts w:ascii="Arial" w:hAnsi="Arial" w:cs="Arial"/>
        </w:rPr>
        <w:t>gn-</w:t>
      </w:r>
      <w:r w:rsidR="00FF3A72" w:rsidRPr="00BF07C0">
        <w:rPr>
          <w:rFonts w:ascii="Arial" w:hAnsi="Arial" w:cs="Arial"/>
        </w:rPr>
        <w:t xml:space="preserve">up to </w:t>
      </w:r>
      <w:r w:rsidRPr="00BF07C0">
        <w:rPr>
          <w:rFonts w:ascii="Arial" w:hAnsi="Arial" w:cs="Arial"/>
        </w:rPr>
        <w:t>the</w:t>
      </w:r>
      <w:r w:rsidR="00CC0EA9" w:rsidRPr="00BF07C0">
        <w:rPr>
          <w:rFonts w:ascii="Arial" w:hAnsi="Arial" w:cs="Arial"/>
        </w:rPr>
        <w:t xml:space="preserve"> </w:t>
      </w:r>
      <w:r w:rsidRPr="00BF07C0">
        <w:rPr>
          <w:rFonts w:ascii="Arial" w:hAnsi="Arial" w:cs="Arial"/>
        </w:rPr>
        <w:t>programs</w:t>
      </w:r>
      <w:r w:rsidR="007D391B" w:rsidRPr="00BF07C0">
        <w:rPr>
          <w:rFonts w:ascii="Arial" w:hAnsi="Arial" w:cs="Arial"/>
        </w:rPr>
        <w:t>.</w:t>
      </w:r>
    </w:p>
    <w:p w14:paraId="7EAFED76" w14:textId="1300EA75" w:rsidR="00AE6E0C" w:rsidRPr="00AE6E0C" w:rsidRDefault="00D665F4" w:rsidP="00AE6E0C">
      <w:pPr>
        <w:tabs>
          <w:tab w:val="left" w:pos="6260"/>
        </w:tabs>
        <w:spacing w:line="360" w:lineRule="auto"/>
        <w:jc w:val="both"/>
        <w:rPr>
          <w:rFonts w:ascii="Arial" w:hAnsi="Arial" w:cs="Arial"/>
        </w:rPr>
      </w:pPr>
      <w:r w:rsidRPr="00C6625E">
        <w:rPr>
          <w:rFonts w:ascii="Arial" w:hAnsi="Arial" w:cs="Arial"/>
          <w:noProof/>
          <w:sz w:val="20"/>
          <w:szCs w:val="20"/>
        </w:rPr>
        <w:drawing>
          <wp:anchor distT="0" distB="0" distL="114300" distR="114300" simplePos="0" relativeHeight="251664384" behindDoc="0" locked="0" layoutInCell="1" allowOverlap="1" wp14:anchorId="2AE9A8E0" wp14:editId="5F48EE70">
            <wp:simplePos x="0" y="0"/>
            <wp:positionH relativeFrom="column">
              <wp:posOffset>0</wp:posOffset>
            </wp:positionH>
            <wp:positionV relativeFrom="paragraph">
              <wp:posOffset>-1270</wp:posOffset>
            </wp:positionV>
            <wp:extent cx="5731510" cy="3761105"/>
            <wp:effectExtent l="0" t="0" r="2540" b="0"/>
            <wp:wrapSquare wrapText="bothSides"/>
            <wp:docPr id="600053009" name="Picture 1" descr="A person holding a graduation c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053009" name="Picture 1" descr="A person holding a graduation cap&#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761105"/>
                    </a:xfrm>
                    <a:prstGeom prst="rect">
                      <a:avLst/>
                    </a:prstGeom>
                  </pic:spPr>
                </pic:pic>
              </a:graphicData>
            </a:graphic>
            <wp14:sizeRelH relativeFrom="margin">
              <wp14:pctWidth>0</wp14:pctWidth>
            </wp14:sizeRelH>
            <wp14:sizeRelV relativeFrom="margin">
              <wp14:pctHeight>0</wp14:pctHeight>
            </wp14:sizeRelV>
          </wp:anchor>
        </w:drawing>
      </w:r>
      <w:r w:rsidR="00AE6E0C" w:rsidRPr="00C6625E">
        <w:rPr>
          <w:rFonts w:ascii="Arial" w:hAnsi="Arial" w:cs="Arial"/>
          <w:sz w:val="20"/>
          <w:szCs w:val="20"/>
        </w:rPr>
        <w:t>Figure 4</w:t>
      </w:r>
      <w:r w:rsidRPr="00C6625E">
        <w:rPr>
          <w:rFonts w:ascii="Arial" w:hAnsi="Arial" w:cs="Arial"/>
          <w:sz w:val="20"/>
          <w:szCs w:val="20"/>
        </w:rPr>
        <w:t xml:space="preserve">: </w:t>
      </w:r>
      <w:r w:rsidR="00C6625E" w:rsidRPr="00C6625E">
        <w:rPr>
          <w:rFonts w:ascii="Arial" w:hAnsi="Arial" w:cs="Arial"/>
          <w:sz w:val="20"/>
          <w:szCs w:val="20"/>
        </w:rPr>
        <w:t>inspirational slogan and mission.</w:t>
      </w:r>
      <w:r w:rsidR="00AE6E0C" w:rsidRPr="00C6625E">
        <w:rPr>
          <w:rFonts w:ascii="Arial" w:hAnsi="Arial" w:cs="Arial"/>
          <w:sz w:val="20"/>
          <w:szCs w:val="20"/>
        </w:rPr>
        <w:t xml:space="preserve"> </w:t>
      </w:r>
      <w:r w:rsidR="00AE6E0C" w:rsidRPr="00AE6E0C">
        <w:rPr>
          <w:rFonts w:ascii="Arial" w:hAnsi="Arial" w:cs="Arial"/>
        </w:rPr>
        <w:t xml:space="preserve">                                  </w:t>
      </w:r>
      <w:r w:rsidR="000871AE">
        <w:rPr>
          <w:rFonts w:ascii="Arial" w:hAnsi="Arial" w:cs="Arial"/>
          <w:sz w:val="20"/>
          <w:szCs w:val="20"/>
        </w:rPr>
        <w:t xml:space="preserve">                 </w:t>
      </w:r>
      <w:r w:rsidR="00C6625E" w:rsidRPr="00EC567B">
        <w:rPr>
          <w:rFonts w:ascii="Arial" w:hAnsi="Arial" w:cs="Arial"/>
          <w:sz w:val="20"/>
          <w:szCs w:val="20"/>
        </w:rPr>
        <w:t xml:space="preserve"> (Squarespace, 2025)</w:t>
      </w:r>
      <w:r w:rsidR="00C6625E">
        <w:rPr>
          <w:rFonts w:ascii="Arial" w:hAnsi="Arial" w:cs="Arial"/>
          <w:sz w:val="20"/>
          <w:szCs w:val="20"/>
        </w:rPr>
        <w:t>.</w:t>
      </w:r>
    </w:p>
    <w:p w14:paraId="3E35C3A6" w14:textId="6B25C848" w:rsidR="00AE6E0C" w:rsidRPr="00AE6E0C" w:rsidRDefault="00AE6E0C" w:rsidP="00AE6E0C">
      <w:pPr>
        <w:tabs>
          <w:tab w:val="left" w:pos="6260"/>
        </w:tabs>
        <w:spacing w:line="360" w:lineRule="auto"/>
        <w:jc w:val="both"/>
        <w:rPr>
          <w:rFonts w:ascii="Arial" w:hAnsi="Arial" w:cs="Arial"/>
        </w:rPr>
      </w:pPr>
      <w:r w:rsidRPr="00AE6E0C">
        <w:rPr>
          <w:rFonts w:ascii="Arial" w:hAnsi="Arial" w:cs="Arial"/>
        </w:rPr>
        <w:lastRenderedPageBreak/>
        <w:t>Question 8</w:t>
      </w:r>
      <w:r w:rsidR="009B64F6">
        <w:rPr>
          <w:rFonts w:ascii="Arial" w:hAnsi="Arial" w:cs="Arial"/>
        </w:rPr>
        <w:t xml:space="preserve"> (Figure</w:t>
      </w:r>
      <w:r w:rsidR="006268E2">
        <w:rPr>
          <w:rFonts w:ascii="Arial" w:hAnsi="Arial" w:cs="Arial"/>
        </w:rPr>
        <w:t xml:space="preserve"> </w:t>
      </w:r>
      <w:r w:rsidR="009B64F6">
        <w:rPr>
          <w:rFonts w:ascii="Arial" w:hAnsi="Arial" w:cs="Arial"/>
        </w:rPr>
        <w:t>5)</w:t>
      </w:r>
      <w:r w:rsidRPr="00AE6E0C">
        <w:rPr>
          <w:rFonts w:ascii="Arial" w:hAnsi="Arial" w:cs="Arial"/>
        </w:rPr>
        <w:t xml:space="preserve"> surveyed learning preferences</w:t>
      </w:r>
      <w:r w:rsidR="009B64F6">
        <w:rPr>
          <w:rFonts w:ascii="Arial" w:hAnsi="Arial" w:cs="Arial"/>
        </w:rPr>
        <w:t xml:space="preserve">: </w:t>
      </w:r>
      <w:r w:rsidRPr="00AE6E0C">
        <w:rPr>
          <w:rFonts w:ascii="Arial" w:hAnsi="Arial" w:cs="Arial"/>
        </w:rPr>
        <w:t>76%</w:t>
      </w:r>
      <w:r w:rsidR="00BF07C0">
        <w:rPr>
          <w:rFonts w:ascii="Arial" w:hAnsi="Arial" w:cs="Arial"/>
        </w:rPr>
        <w:t xml:space="preserve"> </w:t>
      </w:r>
      <w:r w:rsidRPr="00AE6E0C">
        <w:rPr>
          <w:rFonts w:ascii="Arial" w:hAnsi="Arial" w:cs="Arial"/>
        </w:rPr>
        <w:t>preferred face-to-face, 14% preferred online and 10% had no preference</w:t>
      </w:r>
      <w:r w:rsidR="002E4D5A">
        <w:rPr>
          <w:rFonts w:ascii="Arial" w:hAnsi="Arial" w:cs="Arial"/>
        </w:rPr>
        <w:t xml:space="preserve">, which </w:t>
      </w:r>
      <w:r w:rsidRPr="00AE6E0C">
        <w:rPr>
          <w:rFonts w:ascii="Arial" w:hAnsi="Arial" w:cs="Arial"/>
        </w:rPr>
        <w:t>reflect</w:t>
      </w:r>
      <w:r w:rsidR="002E4D5A">
        <w:rPr>
          <w:rFonts w:ascii="Arial" w:hAnsi="Arial" w:cs="Arial"/>
        </w:rPr>
        <w:t>ed</w:t>
      </w:r>
      <w:r w:rsidRPr="00AE6E0C">
        <w:rPr>
          <w:rFonts w:ascii="Arial" w:hAnsi="Arial" w:cs="Arial"/>
        </w:rPr>
        <w:t xml:space="preserve"> the importance of face-to-face learning. </w:t>
      </w:r>
      <w:r w:rsidRPr="00AE6E0C">
        <w:rPr>
          <w:rFonts w:ascii="Arial" w:hAnsi="Arial" w:cs="Arial"/>
          <w:color w:val="000000" w:themeColor="text1"/>
        </w:rPr>
        <w:t>Students see face-to-face better than online or blended learning as the former allows full interactions with tutors, class involvement and group work (Mali and Lim, 2021).</w:t>
      </w:r>
    </w:p>
    <w:p w14:paraId="2F9F93D8" w14:textId="1B0425C4" w:rsidR="00AE6E0C" w:rsidRPr="00AE6E0C" w:rsidRDefault="00AE6E0C" w:rsidP="00AE6E0C">
      <w:pPr>
        <w:tabs>
          <w:tab w:val="left" w:pos="3510"/>
        </w:tabs>
        <w:spacing w:line="360" w:lineRule="auto"/>
        <w:jc w:val="both"/>
        <w:rPr>
          <w:rFonts w:ascii="Arial" w:hAnsi="Arial" w:cs="Arial"/>
          <w:color w:val="000000" w:themeColor="text1"/>
        </w:rPr>
      </w:pPr>
      <w:r w:rsidRPr="00DF2967">
        <w:rPr>
          <w:rFonts w:ascii="Arial" w:hAnsi="Arial" w:cs="Arial"/>
          <w:noProof/>
          <w:color w:val="000000" w:themeColor="text1"/>
          <w:sz w:val="20"/>
          <w:szCs w:val="20"/>
        </w:rPr>
        <w:drawing>
          <wp:anchor distT="0" distB="0" distL="114300" distR="114300" simplePos="0" relativeHeight="251661312" behindDoc="0" locked="0" layoutInCell="1" allowOverlap="1" wp14:anchorId="657CA2C0" wp14:editId="797C9157">
            <wp:simplePos x="0" y="0"/>
            <wp:positionH relativeFrom="column">
              <wp:posOffset>31750</wp:posOffset>
            </wp:positionH>
            <wp:positionV relativeFrom="paragraph">
              <wp:posOffset>0</wp:posOffset>
            </wp:positionV>
            <wp:extent cx="5731510" cy="2092960"/>
            <wp:effectExtent l="0" t="0" r="2540" b="2540"/>
            <wp:wrapSquare wrapText="bothSides"/>
            <wp:docPr id="1742736015"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736015" name="Picture 1" descr="A close-up of a graph&#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092960"/>
                    </a:xfrm>
                    <a:prstGeom prst="rect">
                      <a:avLst/>
                    </a:prstGeom>
                  </pic:spPr>
                </pic:pic>
              </a:graphicData>
            </a:graphic>
          </wp:anchor>
        </w:drawing>
      </w:r>
      <w:r w:rsidRPr="00DF2967">
        <w:rPr>
          <w:rFonts w:ascii="Arial" w:hAnsi="Arial" w:cs="Arial"/>
          <w:color w:val="000000" w:themeColor="text1"/>
          <w:sz w:val="20"/>
          <w:szCs w:val="20"/>
        </w:rPr>
        <w:t>Figure 5</w:t>
      </w:r>
      <w:r w:rsidR="00745615" w:rsidRPr="00DF2967">
        <w:rPr>
          <w:rFonts w:ascii="Arial" w:hAnsi="Arial" w:cs="Arial"/>
          <w:color w:val="000000" w:themeColor="text1"/>
          <w:sz w:val="20"/>
          <w:szCs w:val="20"/>
        </w:rPr>
        <w:t>:</w:t>
      </w:r>
      <w:r w:rsidR="00BE4E80" w:rsidRPr="00DF2967">
        <w:rPr>
          <w:rFonts w:ascii="Arial" w:hAnsi="Arial" w:cs="Arial"/>
          <w:color w:val="000000" w:themeColor="text1"/>
          <w:sz w:val="20"/>
          <w:szCs w:val="20"/>
        </w:rPr>
        <w:t xml:space="preserve"> lear</w:t>
      </w:r>
      <w:r w:rsidR="00DF2967" w:rsidRPr="00DF2967">
        <w:rPr>
          <w:rFonts w:ascii="Arial" w:hAnsi="Arial" w:cs="Arial"/>
          <w:color w:val="000000" w:themeColor="text1"/>
          <w:sz w:val="20"/>
          <w:szCs w:val="20"/>
        </w:rPr>
        <w:t>ning preferences results.</w:t>
      </w:r>
    </w:p>
    <w:p w14:paraId="17F78576" w14:textId="6771DE74" w:rsidR="00AE6E0C" w:rsidRPr="00AE6E0C" w:rsidRDefault="00640039" w:rsidP="00AE6E0C">
      <w:pPr>
        <w:tabs>
          <w:tab w:val="left" w:pos="3510"/>
        </w:tabs>
        <w:spacing w:line="360" w:lineRule="auto"/>
        <w:jc w:val="both"/>
        <w:rPr>
          <w:rFonts w:ascii="Arial" w:hAnsi="Arial" w:cs="Arial"/>
        </w:rPr>
      </w:pPr>
      <w:r w:rsidRPr="00D8647E">
        <w:rPr>
          <w:rFonts w:ascii="Arial" w:hAnsi="Arial" w:cs="Arial"/>
          <w:noProof/>
          <w:sz w:val="20"/>
          <w:szCs w:val="20"/>
        </w:rPr>
        <w:drawing>
          <wp:anchor distT="0" distB="0" distL="114300" distR="114300" simplePos="0" relativeHeight="251665408" behindDoc="0" locked="0" layoutInCell="1" allowOverlap="1" wp14:anchorId="3AE09E88" wp14:editId="166FE61B">
            <wp:simplePos x="0" y="0"/>
            <wp:positionH relativeFrom="margin">
              <wp:align>left</wp:align>
            </wp:positionH>
            <wp:positionV relativeFrom="paragraph">
              <wp:posOffset>1054100</wp:posOffset>
            </wp:positionV>
            <wp:extent cx="5731510" cy="1987550"/>
            <wp:effectExtent l="0" t="0" r="2540" b="0"/>
            <wp:wrapSquare wrapText="bothSides"/>
            <wp:docPr id="16486125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612545" name="Picture 1"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1987550"/>
                    </a:xfrm>
                    <a:prstGeom prst="rect">
                      <a:avLst/>
                    </a:prstGeom>
                  </pic:spPr>
                </pic:pic>
              </a:graphicData>
            </a:graphic>
          </wp:anchor>
        </w:drawing>
      </w:r>
      <w:r w:rsidR="00AE6E0C" w:rsidRPr="00AE6E0C">
        <w:rPr>
          <w:rFonts w:ascii="Arial" w:hAnsi="Arial" w:cs="Arial"/>
        </w:rPr>
        <w:t>Consequently, Elevate will prioritise in-person tutoring in the centre without ignoring online learning. Other options such as the student’s home, or local community centres where there is good demand. This can be discussed through booking free consultation on the website, as shown in Figure 6.</w:t>
      </w:r>
    </w:p>
    <w:p w14:paraId="41EA409F" w14:textId="4D844C59" w:rsidR="00AE6E0C" w:rsidRPr="00AE6E0C" w:rsidRDefault="00AE6E0C" w:rsidP="00AE6E0C">
      <w:pPr>
        <w:tabs>
          <w:tab w:val="left" w:pos="3510"/>
        </w:tabs>
        <w:spacing w:line="360" w:lineRule="auto"/>
        <w:jc w:val="both"/>
        <w:rPr>
          <w:rFonts w:ascii="Arial" w:hAnsi="Arial" w:cs="Arial"/>
        </w:rPr>
      </w:pPr>
      <w:r w:rsidRPr="00D8647E">
        <w:rPr>
          <w:rFonts w:ascii="Arial" w:hAnsi="Arial" w:cs="Arial"/>
          <w:sz w:val="20"/>
          <w:szCs w:val="20"/>
        </w:rPr>
        <w:t>Figure 6</w:t>
      </w:r>
      <w:r w:rsidR="003D1CA9" w:rsidRPr="00D8647E">
        <w:rPr>
          <w:rFonts w:ascii="Arial" w:hAnsi="Arial" w:cs="Arial"/>
          <w:sz w:val="20"/>
          <w:szCs w:val="20"/>
        </w:rPr>
        <w:t xml:space="preserve">: </w:t>
      </w:r>
      <w:r w:rsidR="00D8647E" w:rsidRPr="00D8647E">
        <w:rPr>
          <w:rFonts w:ascii="Arial" w:hAnsi="Arial" w:cs="Arial"/>
          <w:sz w:val="20"/>
          <w:szCs w:val="20"/>
        </w:rPr>
        <w:t>a contact us section.</w:t>
      </w:r>
    </w:p>
    <w:p w14:paraId="52BDFA30" w14:textId="4047710C" w:rsidR="00AE6E0C" w:rsidRDefault="00AE6E0C" w:rsidP="00AE6E0C">
      <w:pPr>
        <w:tabs>
          <w:tab w:val="left" w:pos="3510"/>
        </w:tabs>
        <w:spacing w:line="360" w:lineRule="auto"/>
        <w:jc w:val="both"/>
        <w:rPr>
          <w:rFonts w:ascii="Arial" w:hAnsi="Arial" w:cs="Arial"/>
        </w:rPr>
      </w:pPr>
      <w:r w:rsidRPr="00AE6E0C">
        <w:rPr>
          <w:rFonts w:ascii="Arial" w:hAnsi="Arial" w:cs="Arial"/>
        </w:rPr>
        <w:t>Question 12</w:t>
      </w:r>
      <w:r w:rsidR="00640039">
        <w:rPr>
          <w:rFonts w:ascii="Arial" w:hAnsi="Arial" w:cs="Arial"/>
        </w:rPr>
        <w:t xml:space="preserve"> (Figure</w:t>
      </w:r>
      <w:r w:rsidR="004B206D">
        <w:rPr>
          <w:rFonts w:ascii="Arial" w:hAnsi="Arial" w:cs="Arial"/>
        </w:rPr>
        <w:t>s</w:t>
      </w:r>
      <w:r w:rsidR="00640039">
        <w:rPr>
          <w:rFonts w:ascii="Arial" w:hAnsi="Arial" w:cs="Arial"/>
        </w:rPr>
        <w:t xml:space="preserve"> 7</w:t>
      </w:r>
      <w:r w:rsidR="004B206D">
        <w:rPr>
          <w:rFonts w:ascii="Arial" w:hAnsi="Arial" w:cs="Arial"/>
        </w:rPr>
        <w:t xml:space="preserve"> to 10</w:t>
      </w:r>
      <w:r w:rsidR="00640039">
        <w:rPr>
          <w:rFonts w:ascii="Arial" w:hAnsi="Arial" w:cs="Arial"/>
        </w:rPr>
        <w:t xml:space="preserve">) </w:t>
      </w:r>
      <w:r w:rsidRPr="00AE6E0C">
        <w:rPr>
          <w:rFonts w:ascii="Arial" w:hAnsi="Arial" w:cs="Arial"/>
        </w:rPr>
        <w:t>inspected pricing options</w:t>
      </w:r>
      <w:r w:rsidR="00640039">
        <w:rPr>
          <w:rFonts w:ascii="Arial" w:hAnsi="Arial" w:cs="Arial"/>
        </w:rPr>
        <w:t xml:space="preserve">: </w:t>
      </w:r>
      <w:r w:rsidRPr="00AE6E0C">
        <w:rPr>
          <w:rFonts w:ascii="Arial" w:hAnsi="Arial" w:cs="Arial"/>
        </w:rPr>
        <w:t xml:space="preserve">54% of respondents can pay between £15 and £25 per hour, 24% could pay </w:t>
      </w:r>
      <w:r w:rsidR="00760833">
        <w:rPr>
          <w:rFonts w:ascii="Arial" w:hAnsi="Arial" w:cs="Arial"/>
        </w:rPr>
        <w:t xml:space="preserve">between </w:t>
      </w:r>
      <w:r w:rsidR="000D5B93">
        <w:rPr>
          <w:rFonts w:ascii="Arial" w:hAnsi="Arial" w:cs="Arial"/>
        </w:rPr>
        <w:t>£30 and £40,</w:t>
      </w:r>
      <w:r w:rsidRPr="00AE6E0C">
        <w:rPr>
          <w:rFonts w:ascii="Arial" w:hAnsi="Arial" w:cs="Arial"/>
        </w:rPr>
        <w:t xml:space="preserve"> and 22% preferred to </w:t>
      </w:r>
      <w:r w:rsidR="00A40C98">
        <w:rPr>
          <w:rFonts w:ascii="Arial" w:hAnsi="Arial" w:cs="Arial"/>
        </w:rPr>
        <w:t xml:space="preserve">pay between </w:t>
      </w:r>
      <w:r w:rsidRPr="00AE6E0C">
        <w:rPr>
          <w:rFonts w:ascii="Arial" w:hAnsi="Arial" w:cs="Arial"/>
        </w:rPr>
        <w:t>£</w:t>
      </w:r>
      <w:r w:rsidR="00A40C98">
        <w:rPr>
          <w:rFonts w:ascii="Arial" w:hAnsi="Arial" w:cs="Arial"/>
        </w:rPr>
        <w:t xml:space="preserve">5 and </w:t>
      </w:r>
      <w:r w:rsidR="00B529BB">
        <w:rPr>
          <w:rFonts w:ascii="Arial" w:hAnsi="Arial" w:cs="Arial"/>
        </w:rPr>
        <w:t xml:space="preserve">£12; </w:t>
      </w:r>
      <w:r w:rsidRPr="00AE6E0C">
        <w:rPr>
          <w:rFonts w:ascii="Arial" w:hAnsi="Arial" w:cs="Arial"/>
        </w:rPr>
        <w:t>most people cannot afford, or are not willing to pay a lot of money</w:t>
      </w:r>
      <w:r w:rsidR="004B206D">
        <w:rPr>
          <w:rFonts w:ascii="Arial" w:hAnsi="Arial" w:cs="Arial"/>
        </w:rPr>
        <w:t xml:space="preserve">. </w:t>
      </w:r>
      <w:r w:rsidRPr="00AE6E0C">
        <w:rPr>
          <w:rFonts w:ascii="Arial" w:hAnsi="Arial" w:cs="Arial"/>
        </w:rPr>
        <w:t>According to the research (The Sutton Trust, 2019), students from rich backgrounds have had more access to tutoring than students from poorer backgrounds.</w:t>
      </w:r>
    </w:p>
    <w:p w14:paraId="7F10691F" w14:textId="3DA4A52E" w:rsidR="005D75EA" w:rsidRDefault="0086572D" w:rsidP="00B95A91">
      <w:pPr>
        <w:tabs>
          <w:tab w:val="left" w:pos="1228"/>
        </w:tabs>
        <w:spacing w:line="360" w:lineRule="auto"/>
        <w:jc w:val="both"/>
        <w:rPr>
          <w:rFonts w:ascii="Arial" w:hAnsi="Arial" w:cs="Arial"/>
        </w:rPr>
      </w:pPr>
      <w:r>
        <w:rPr>
          <w:rFonts w:ascii="Arial" w:hAnsi="Arial" w:cs="Arial"/>
          <w:noProof/>
          <w:color w:val="000000" w:themeColor="text1"/>
        </w:rPr>
        <w:lastRenderedPageBreak/>
        <w:drawing>
          <wp:anchor distT="0" distB="0" distL="114300" distR="114300" simplePos="0" relativeHeight="251687936" behindDoc="0" locked="0" layoutInCell="1" allowOverlap="1" wp14:anchorId="66A880B7" wp14:editId="4FDC49B9">
            <wp:simplePos x="0" y="0"/>
            <wp:positionH relativeFrom="margin">
              <wp:posOffset>3011805</wp:posOffset>
            </wp:positionH>
            <wp:positionV relativeFrom="paragraph">
              <wp:posOffset>0</wp:posOffset>
            </wp:positionV>
            <wp:extent cx="2979420" cy="2195195"/>
            <wp:effectExtent l="0" t="0" r="0" b="0"/>
            <wp:wrapSquare wrapText="bothSides"/>
            <wp:docPr id="108464402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644025" name="Picture 2"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79420" cy="21951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000000" w:themeColor="text1"/>
        </w:rPr>
        <w:drawing>
          <wp:anchor distT="0" distB="0" distL="114300" distR="114300" simplePos="0" relativeHeight="251685888" behindDoc="0" locked="0" layoutInCell="1" allowOverlap="1" wp14:anchorId="6B80E2B0" wp14:editId="64D21421">
            <wp:simplePos x="0" y="0"/>
            <wp:positionH relativeFrom="margin">
              <wp:posOffset>-476885</wp:posOffset>
            </wp:positionH>
            <wp:positionV relativeFrom="paragraph">
              <wp:posOffset>0</wp:posOffset>
            </wp:positionV>
            <wp:extent cx="2873375" cy="2237740"/>
            <wp:effectExtent l="0" t="0" r="3175" b="0"/>
            <wp:wrapSquare wrapText="bothSides"/>
            <wp:docPr id="1318907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90755" name="Picture 1" descr="A screenshot of a comput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73375" cy="2237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B4BD55" w14:textId="77777777" w:rsidR="0086572D" w:rsidRDefault="0086572D" w:rsidP="00AE479D">
      <w:pPr>
        <w:tabs>
          <w:tab w:val="left" w:pos="3510"/>
        </w:tabs>
        <w:spacing w:line="360" w:lineRule="auto"/>
        <w:jc w:val="both"/>
        <w:rPr>
          <w:rFonts w:ascii="Arial" w:hAnsi="Arial" w:cs="Arial"/>
          <w:sz w:val="20"/>
          <w:szCs w:val="20"/>
        </w:rPr>
      </w:pPr>
    </w:p>
    <w:p w14:paraId="5BBDE73D" w14:textId="77777777" w:rsidR="0086572D" w:rsidRDefault="0086572D" w:rsidP="00AE479D">
      <w:pPr>
        <w:tabs>
          <w:tab w:val="left" w:pos="3510"/>
        </w:tabs>
        <w:spacing w:line="360" w:lineRule="auto"/>
        <w:jc w:val="both"/>
        <w:rPr>
          <w:rFonts w:ascii="Arial" w:hAnsi="Arial" w:cs="Arial"/>
          <w:sz w:val="20"/>
          <w:szCs w:val="20"/>
        </w:rPr>
      </w:pPr>
    </w:p>
    <w:p w14:paraId="4DD5EEF8" w14:textId="77777777" w:rsidR="0086572D" w:rsidRDefault="0086572D" w:rsidP="00AE479D">
      <w:pPr>
        <w:tabs>
          <w:tab w:val="left" w:pos="3510"/>
        </w:tabs>
        <w:spacing w:line="360" w:lineRule="auto"/>
        <w:jc w:val="both"/>
        <w:rPr>
          <w:rFonts w:ascii="Arial" w:hAnsi="Arial" w:cs="Arial"/>
          <w:sz w:val="20"/>
          <w:szCs w:val="20"/>
        </w:rPr>
      </w:pPr>
    </w:p>
    <w:p w14:paraId="0889F6DA" w14:textId="77777777" w:rsidR="0086572D" w:rsidRDefault="0086572D" w:rsidP="00AE479D">
      <w:pPr>
        <w:tabs>
          <w:tab w:val="left" w:pos="3510"/>
        </w:tabs>
        <w:spacing w:line="360" w:lineRule="auto"/>
        <w:jc w:val="both"/>
        <w:rPr>
          <w:rFonts w:ascii="Arial" w:hAnsi="Arial" w:cs="Arial"/>
          <w:sz w:val="20"/>
          <w:szCs w:val="20"/>
        </w:rPr>
      </w:pPr>
    </w:p>
    <w:p w14:paraId="1C42A9CD" w14:textId="77777777" w:rsidR="0086572D" w:rsidRDefault="0086572D" w:rsidP="00AE479D">
      <w:pPr>
        <w:tabs>
          <w:tab w:val="left" w:pos="3510"/>
        </w:tabs>
        <w:spacing w:line="360" w:lineRule="auto"/>
        <w:jc w:val="both"/>
        <w:rPr>
          <w:rFonts w:ascii="Arial" w:hAnsi="Arial" w:cs="Arial"/>
          <w:sz w:val="20"/>
          <w:szCs w:val="20"/>
        </w:rPr>
      </w:pPr>
    </w:p>
    <w:p w14:paraId="7E58C4C0" w14:textId="77777777" w:rsidR="0086572D" w:rsidRDefault="0086572D" w:rsidP="00AE479D">
      <w:pPr>
        <w:tabs>
          <w:tab w:val="left" w:pos="3510"/>
        </w:tabs>
        <w:spacing w:line="360" w:lineRule="auto"/>
        <w:jc w:val="both"/>
        <w:rPr>
          <w:rFonts w:ascii="Arial" w:hAnsi="Arial" w:cs="Arial"/>
          <w:sz w:val="20"/>
          <w:szCs w:val="20"/>
        </w:rPr>
      </w:pPr>
    </w:p>
    <w:p w14:paraId="0FC677B6" w14:textId="601838AA" w:rsidR="00AE479D" w:rsidRPr="00AE6E0C" w:rsidRDefault="0062073D" w:rsidP="00AE479D">
      <w:pPr>
        <w:tabs>
          <w:tab w:val="left" w:pos="3510"/>
        </w:tabs>
        <w:spacing w:line="360" w:lineRule="auto"/>
        <w:jc w:val="both"/>
        <w:rPr>
          <w:rFonts w:ascii="Arial" w:hAnsi="Arial" w:cs="Arial"/>
        </w:rPr>
      </w:pPr>
      <w:r w:rsidRPr="00872C8A">
        <w:rPr>
          <w:rFonts w:ascii="Arial" w:hAnsi="Arial" w:cs="Arial"/>
          <w:sz w:val="20"/>
          <w:szCs w:val="20"/>
        </w:rPr>
        <w:t xml:space="preserve">Figure </w:t>
      </w:r>
      <w:r w:rsidR="00AE479D">
        <w:rPr>
          <w:rFonts w:ascii="Arial" w:hAnsi="Arial" w:cs="Arial"/>
          <w:sz w:val="20"/>
          <w:szCs w:val="20"/>
        </w:rPr>
        <w:t>7</w:t>
      </w:r>
      <w:r w:rsidRPr="00872C8A">
        <w:rPr>
          <w:rFonts w:ascii="Arial" w:hAnsi="Arial" w:cs="Arial"/>
          <w:sz w:val="20"/>
          <w:szCs w:val="20"/>
        </w:rPr>
        <w:t>: pricing preferences.</w:t>
      </w:r>
      <w:r w:rsidR="00AE479D">
        <w:rPr>
          <w:rFonts w:ascii="Arial" w:hAnsi="Arial" w:cs="Arial"/>
          <w:sz w:val="20"/>
          <w:szCs w:val="20"/>
        </w:rPr>
        <w:t xml:space="preserve">                                             </w:t>
      </w:r>
      <w:r w:rsidR="007A2C2D">
        <w:rPr>
          <w:rFonts w:ascii="Arial" w:hAnsi="Arial" w:cs="Arial"/>
          <w:sz w:val="20"/>
          <w:szCs w:val="20"/>
        </w:rPr>
        <w:t xml:space="preserve">  </w:t>
      </w:r>
      <w:r w:rsidR="00CC4213">
        <w:rPr>
          <w:rFonts w:ascii="Arial" w:hAnsi="Arial" w:cs="Arial"/>
          <w:sz w:val="20"/>
          <w:szCs w:val="20"/>
        </w:rPr>
        <w:t xml:space="preserve"> </w:t>
      </w:r>
      <w:r w:rsidR="007A2C2D">
        <w:rPr>
          <w:rFonts w:ascii="Arial" w:hAnsi="Arial" w:cs="Arial"/>
          <w:sz w:val="20"/>
          <w:szCs w:val="20"/>
        </w:rPr>
        <w:t xml:space="preserve"> </w:t>
      </w:r>
      <w:r w:rsidR="00AE479D" w:rsidRPr="00872C8A">
        <w:rPr>
          <w:rFonts w:ascii="Arial" w:hAnsi="Arial" w:cs="Arial"/>
          <w:sz w:val="20"/>
          <w:szCs w:val="20"/>
        </w:rPr>
        <w:t xml:space="preserve">Figure </w:t>
      </w:r>
      <w:r w:rsidR="00AE479D">
        <w:rPr>
          <w:rFonts w:ascii="Arial" w:hAnsi="Arial" w:cs="Arial"/>
          <w:sz w:val="20"/>
          <w:szCs w:val="20"/>
        </w:rPr>
        <w:t>8</w:t>
      </w:r>
      <w:r w:rsidR="00AE479D" w:rsidRPr="00872C8A">
        <w:rPr>
          <w:rFonts w:ascii="Arial" w:hAnsi="Arial" w:cs="Arial"/>
          <w:sz w:val="20"/>
          <w:szCs w:val="20"/>
        </w:rPr>
        <w:t>: pricing preferences.</w:t>
      </w:r>
      <w:r w:rsidR="00AE479D">
        <w:rPr>
          <w:rFonts w:ascii="Arial" w:hAnsi="Arial" w:cs="Arial"/>
        </w:rPr>
        <w:t xml:space="preserve"> </w:t>
      </w:r>
    </w:p>
    <w:p w14:paraId="4977D6AE" w14:textId="5B628B32" w:rsidR="007F6BEC" w:rsidRPr="00AE6E0C" w:rsidRDefault="007F6BEC" w:rsidP="00AE6E0C">
      <w:pPr>
        <w:tabs>
          <w:tab w:val="left" w:pos="3510"/>
        </w:tabs>
        <w:spacing w:line="360" w:lineRule="auto"/>
        <w:jc w:val="both"/>
        <w:rPr>
          <w:rFonts w:ascii="Arial" w:hAnsi="Arial" w:cs="Arial"/>
        </w:rPr>
      </w:pPr>
    </w:p>
    <w:p w14:paraId="3A0A8B81" w14:textId="52FF48F6" w:rsidR="007F6BEC" w:rsidRDefault="00B95A91" w:rsidP="00AE6E0C">
      <w:pPr>
        <w:tabs>
          <w:tab w:val="left" w:pos="3510"/>
        </w:tabs>
        <w:spacing w:line="360" w:lineRule="auto"/>
        <w:jc w:val="both"/>
        <w:rPr>
          <w:rFonts w:ascii="Arial" w:hAnsi="Arial" w:cs="Arial"/>
        </w:rPr>
      </w:pPr>
      <w:r>
        <w:rPr>
          <w:rFonts w:ascii="Arial" w:hAnsi="Arial" w:cs="Arial"/>
          <w:noProof/>
        </w:rPr>
        <w:drawing>
          <wp:anchor distT="0" distB="0" distL="114300" distR="114300" simplePos="0" relativeHeight="251692032" behindDoc="0" locked="0" layoutInCell="1" allowOverlap="1" wp14:anchorId="08FF722E" wp14:editId="297ABF8A">
            <wp:simplePos x="0" y="0"/>
            <wp:positionH relativeFrom="margin">
              <wp:posOffset>3063875</wp:posOffset>
            </wp:positionH>
            <wp:positionV relativeFrom="paragraph">
              <wp:posOffset>41225</wp:posOffset>
            </wp:positionV>
            <wp:extent cx="3037205" cy="2025650"/>
            <wp:effectExtent l="0" t="0" r="0" b="0"/>
            <wp:wrapSquare wrapText="bothSides"/>
            <wp:docPr id="61595273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952733" name="Picture 4" descr="A screenshot of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37205" cy="2025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3E6A">
        <w:rPr>
          <w:rFonts w:ascii="Arial" w:hAnsi="Arial" w:cs="Arial"/>
          <w:noProof/>
          <w:color w:val="000000" w:themeColor="text1"/>
        </w:rPr>
        <w:drawing>
          <wp:anchor distT="0" distB="0" distL="114300" distR="114300" simplePos="0" relativeHeight="251689984" behindDoc="0" locked="0" layoutInCell="1" allowOverlap="1" wp14:anchorId="51CEF441" wp14:editId="28BFCAE3">
            <wp:simplePos x="0" y="0"/>
            <wp:positionH relativeFrom="margin">
              <wp:posOffset>-405765</wp:posOffset>
            </wp:positionH>
            <wp:positionV relativeFrom="paragraph">
              <wp:posOffset>134620</wp:posOffset>
            </wp:positionV>
            <wp:extent cx="2936240" cy="1982470"/>
            <wp:effectExtent l="0" t="0" r="0" b="0"/>
            <wp:wrapSquare wrapText="bothSides"/>
            <wp:docPr id="1453780828"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780828" name="Picture 3" descr="A screenshot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36240" cy="1982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A4EDC5" w14:textId="009ED43E" w:rsidR="007C32E9" w:rsidRDefault="007C32E9" w:rsidP="00AE6E0C">
      <w:pPr>
        <w:tabs>
          <w:tab w:val="left" w:pos="3510"/>
        </w:tabs>
        <w:spacing w:line="360" w:lineRule="auto"/>
        <w:jc w:val="both"/>
        <w:rPr>
          <w:rFonts w:ascii="Arial" w:hAnsi="Arial" w:cs="Arial"/>
        </w:rPr>
      </w:pPr>
    </w:p>
    <w:p w14:paraId="511D536D" w14:textId="233C182C" w:rsidR="007C32E9" w:rsidRDefault="007C32E9" w:rsidP="00AE6E0C">
      <w:pPr>
        <w:tabs>
          <w:tab w:val="left" w:pos="3510"/>
        </w:tabs>
        <w:spacing w:line="360" w:lineRule="auto"/>
        <w:jc w:val="both"/>
        <w:rPr>
          <w:rFonts w:ascii="Arial" w:hAnsi="Arial" w:cs="Arial"/>
        </w:rPr>
      </w:pPr>
    </w:p>
    <w:p w14:paraId="220E754C" w14:textId="77777777" w:rsidR="00CC4213" w:rsidRDefault="00CC4213" w:rsidP="005D75EA">
      <w:pPr>
        <w:tabs>
          <w:tab w:val="left" w:pos="3510"/>
        </w:tabs>
        <w:spacing w:line="360" w:lineRule="auto"/>
        <w:jc w:val="both"/>
        <w:rPr>
          <w:rFonts w:ascii="Arial" w:hAnsi="Arial" w:cs="Arial"/>
          <w:sz w:val="20"/>
          <w:szCs w:val="20"/>
        </w:rPr>
      </w:pPr>
    </w:p>
    <w:p w14:paraId="2D245549" w14:textId="02170C1C" w:rsidR="005D75EA" w:rsidRDefault="00073E6A" w:rsidP="00073E6A">
      <w:pPr>
        <w:tabs>
          <w:tab w:val="left" w:pos="3510"/>
        </w:tabs>
        <w:spacing w:line="360" w:lineRule="auto"/>
        <w:ind w:left="2160"/>
        <w:jc w:val="both"/>
        <w:rPr>
          <w:rFonts w:ascii="Arial" w:hAnsi="Arial" w:cs="Arial"/>
        </w:rPr>
      </w:pPr>
      <w:r>
        <w:rPr>
          <w:rFonts w:ascii="Arial" w:hAnsi="Arial" w:cs="Arial"/>
          <w:sz w:val="20"/>
          <w:szCs w:val="20"/>
        </w:rPr>
        <w:t xml:space="preserve">        </w:t>
      </w:r>
    </w:p>
    <w:p w14:paraId="575CE9CF" w14:textId="77777777" w:rsidR="007C32E9" w:rsidRDefault="007C32E9" w:rsidP="00AE6E0C">
      <w:pPr>
        <w:tabs>
          <w:tab w:val="left" w:pos="3510"/>
        </w:tabs>
        <w:spacing w:line="360" w:lineRule="auto"/>
        <w:jc w:val="both"/>
        <w:rPr>
          <w:rFonts w:ascii="Arial" w:hAnsi="Arial" w:cs="Arial"/>
        </w:rPr>
      </w:pPr>
    </w:p>
    <w:p w14:paraId="0796DCB3" w14:textId="37DF18ED" w:rsidR="007C32E9" w:rsidRPr="00B95A91" w:rsidRDefault="00073E6A" w:rsidP="00AE6E0C">
      <w:pPr>
        <w:tabs>
          <w:tab w:val="left" w:pos="3510"/>
        </w:tabs>
        <w:spacing w:line="360" w:lineRule="auto"/>
        <w:jc w:val="both"/>
        <w:rPr>
          <w:rFonts w:ascii="Arial" w:hAnsi="Arial" w:cs="Arial"/>
          <w:sz w:val="20"/>
          <w:szCs w:val="20"/>
        </w:rPr>
      </w:pPr>
      <w:r w:rsidRPr="00B95A91">
        <w:rPr>
          <w:rFonts w:ascii="Arial" w:hAnsi="Arial" w:cs="Arial"/>
          <w:sz w:val="20"/>
          <w:szCs w:val="20"/>
        </w:rPr>
        <w:t>Figure 9</w:t>
      </w:r>
      <w:r w:rsidR="00B95A91" w:rsidRPr="00B95A91">
        <w:rPr>
          <w:rFonts w:ascii="Arial" w:hAnsi="Arial" w:cs="Arial"/>
          <w:sz w:val="20"/>
          <w:szCs w:val="20"/>
        </w:rPr>
        <w:t>: pricing preferences.</w:t>
      </w:r>
      <w:r w:rsidR="00B95A91">
        <w:rPr>
          <w:rFonts w:ascii="Arial" w:hAnsi="Arial" w:cs="Arial"/>
          <w:sz w:val="20"/>
          <w:szCs w:val="20"/>
        </w:rPr>
        <w:t xml:space="preserve">                                                  Figure 10: pricing preferences.</w:t>
      </w:r>
    </w:p>
    <w:p w14:paraId="5A116A04" w14:textId="77777777" w:rsidR="0086572D" w:rsidRDefault="0086572D" w:rsidP="00AE6E0C">
      <w:pPr>
        <w:tabs>
          <w:tab w:val="left" w:pos="3510"/>
        </w:tabs>
        <w:spacing w:line="360" w:lineRule="auto"/>
        <w:jc w:val="both"/>
        <w:rPr>
          <w:rFonts w:ascii="Arial" w:hAnsi="Arial" w:cs="Arial"/>
        </w:rPr>
      </w:pPr>
    </w:p>
    <w:p w14:paraId="2B7A4A6C" w14:textId="68A355F9" w:rsidR="00AE6E0C" w:rsidRPr="00AE6E0C" w:rsidRDefault="00AE6E0C" w:rsidP="00AE6E0C">
      <w:pPr>
        <w:tabs>
          <w:tab w:val="left" w:pos="3510"/>
        </w:tabs>
        <w:spacing w:line="360" w:lineRule="auto"/>
        <w:jc w:val="both"/>
        <w:rPr>
          <w:rFonts w:ascii="Arial" w:hAnsi="Arial" w:cs="Arial"/>
        </w:rPr>
      </w:pPr>
      <w:r w:rsidRPr="00AE6E0C">
        <w:rPr>
          <w:rFonts w:ascii="Arial" w:hAnsi="Arial" w:cs="Arial"/>
        </w:rPr>
        <w:t>As a result, Elevate will offer flexible pricing and packages; a small group tutoring (up to 3 students) priced at £15 per student per hour for standard sessions and £25 per student per hour for premium sessions; one-to-one standard priced at £25 per hour, and premium (with experienced tutors)</w:t>
      </w:r>
      <w:r w:rsidR="0043273D">
        <w:rPr>
          <w:rFonts w:ascii="Arial" w:hAnsi="Arial" w:cs="Arial"/>
        </w:rPr>
        <w:t xml:space="preserve"> </w:t>
      </w:r>
      <w:r w:rsidRPr="00AE6E0C">
        <w:rPr>
          <w:rFonts w:ascii="Arial" w:hAnsi="Arial" w:cs="Arial"/>
        </w:rPr>
        <w:t xml:space="preserve">priced at £35 per hour. A monthly payment scheme (with lower prices) of £160 per month (£20 per hour twice a week) for one-to-one tutoring and £80 per student per month (£10 per hour twice a week) </w:t>
      </w:r>
      <w:r w:rsidR="002F1B1B">
        <w:rPr>
          <w:rFonts w:ascii="Arial" w:hAnsi="Arial" w:cs="Arial"/>
        </w:rPr>
        <w:t xml:space="preserve">for small groups </w:t>
      </w:r>
      <w:r w:rsidRPr="00AE6E0C">
        <w:rPr>
          <w:rFonts w:ascii="Arial" w:hAnsi="Arial" w:cs="Arial"/>
        </w:rPr>
        <w:t xml:space="preserve">will also be offered. This </w:t>
      </w:r>
      <w:r w:rsidR="004026DA">
        <w:rPr>
          <w:rFonts w:ascii="Arial" w:hAnsi="Arial" w:cs="Arial"/>
        </w:rPr>
        <w:t xml:space="preserve">is </w:t>
      </w:r>
      <w:r w:rsidRPr="00AE6E0C">
        <w:rPr>
          <w:rFonts w:ascii="Arial" w:hAnsi="Arial" w:cs="Arial"/>
        </w:rPr>
        <w:t>displayed clearly on the website, allowing users to choose the service they require according to their needs and budget as shown in Figure 12.</w:t>
      </w:r>
    </w:p>
    <w:p w14:paraId="0D85D1AD" w14:textId="77777777" w:rsidR="00AE6E0C" w:rsidRPr="00AE6E0C" w:rsidRDefault="00AE6E0C" w:rsidP="00AE6E0C">
      <w:pPr>
        <w:tabs>
          <w:tab w:val="left" w:pos="3510"/>
        </w:tabs>
        <w:spacing w:line="360" w:lineRule="auto"/>
        <w:jc w:val="both"/>
        <w:rPr>
          <w:rFonts w:ascii="Arial" w:hAnsi="Arial" w:cs="Arial"/>
        </w:rPr>
      </w:pPr>
      <w:r w:rsidRPr="00AE6E0C">
        <w:rPr>
          <w:rFonts w:ascii="Arial" w:hAnsi="Arial" w:cs="Arial"/>
          <w:noProof/>
        </w:rPr>
        <w:lastRenderedPageBreak/>
        <w:drawing>
          <wp:anchor distT="0" distB="0" distL="114300" distR="114300" simplePos="0" relativeHeight="251666432" behindDoc="0" locked="0" layoutInCell="1" allowOverlap="1" wp14:anchorId="64729357" wp14:editId="4E5E2E3E">
            <wp:simplePos x="0" y="0"/>
            <wp:positionH relativeFrom="margin">
              <wp:align>center</wp:align>
            </wp:positionH>
            <wp:positionV relativeFrom="paragraph">
              <wp:posOffset>0</wp:posOffset>
            </wp:positionV>
            <wp:extent cx="4023360" cy="2765425"/>
            <wp:effectExtent l="0" t="0" r="0" b="0"/>
            <wp:wrapSquare wrapText="bothSides"/>
            <wp:docPr id="526721083"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721083" name="Picture 1" descr="A screenshot of a website&#10;&#10;AI-generated content may be incorrect."/>
                    <pic:cNvPicPr/>
                  </pic:nvPicPr>
                  <pic:blipFill rotWithShape="1">
                    <a:blip r:embed="rId22" cstate="print">
                      <a:extLst>
                        <a:ext uri="{28A0092B-C50C-407E-A947-70E740481C1C}">
                          <a14:useLocalDpi xmlns:a14="http://schemas.microsoft.com/office/drawing/2010/main" val="0"/>
                        </a:ext>
                      </a:extLst>
                    </a:blip>
                    <a:srcRect b="3619"/>
                    <a:stretch>
                      <a:fillRect/>
                    </a:stretch>
                  </pic:blipFill>
                  <pic:spPr bwMode="auto">
                    <a:xfrm>
                      <a:off x="0" y="0"/>
                      <a:ext cx="4023360" cy="276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C9956A" w14:textId="77777777" w:rsidR="00AE6E0C" w:rsidRPr="00AE6E0C" w:rsidRDefault="00AE6E0C" w:rsidP="00AE6E0C">
      <w:pPr>
        <w:tabs>
          <w:tab w:val="left" w:pos="3510"/>
        </w:tabs>
        <w:spacing w:line="360" w:lineRule="auto"/>
        <w:jc w:val="both"/>
        <w:rPr>
          <w:rFonts w:ascii="Arial" w:hAnsi="Arial" w:cs="Arial"/>
        </w:rPr>
      </w:pPr>
    </w:p>
    <w:p w14:paraId="0D75ECDC" w14:textId="52F30C37" w:rsidR="00AE6E0C" w:rsidRPr="00AE6E0C" w:rsidRDefault="00AE6E0C" w:rsidP="00AE6E0C">
      <w:pPr>
        <w:tabs>
          <w:tab w:val="left" w:pos="3510"/>
        </w:tabs>
        <w:spacing w:line="360" w:lineRule="auto"/>
        <w:jc w:val="both"/>
        <w:rPr>
          <w:rFonts w:ascii="Arial" w:hAnsi="Arial" w:cs="Arial"/>
        </w:rPr>
      </w:pPr>
    </w:p>
    <w:p w14:paraId="000C763D" w14:textId="356B0878" w:rsidR="00AE6E0C" w:rsidRPr="00AE6E0C" w:rsidRDefault="00AE6E0C" w:rsidP="00AE6E0C">
      <w:pPr>
        <w:tabs>
          <w:tab w:val="left" w:pos="3510"/>
        </w:tabs>
        <w:spacing w:line="360" w:lineRule="auto"/>
        <w:jc w:val="both"/>
        <w:rPr>
          <w:rFonts w:ascii="Arial" w:hAnsi="Arial" w:cs="Arial"/>
        </w:rPr>
      </w:pPr>
    </w:p>
    <w:p w14:paraId="7920AC1E" w14:textId="5ADF3374" w:rsidR="00AE6E0C" w:rsidRPr="00AE6E0C" w:rsidRDefault="00AE6E0C" w:rsidP="00AE6E0C">
      <w:pPr>
        <w:tabs>
          <w:tab w:val="left" w:pos="3510"/>
        </w:tabs>
        <w:spacing w:line="360" w:lineRule="auto"/>
        <w:jc w:val="both"/>
        <w:rPr>
          <w:rFonts w:ascii="Arial" w:hAnsi="Arial" w:cs="Arial"/>
        </w:rPr>
      </w:pPr>
    </w:p>
    <w:p w14:paraId="7577F04F" w14:textId="21517673" w:rsidR="00AE6E0C" w:rsidRPr="00AE6E0C" w:rsidRDefault="00AE6E0C" w:rsidP="00AE6E0C">
      <w:pPr>
        <w:tabs>
          <w:tab w:val="left" w:pos="3510"/>
        </w:tabs>
        <w:spacing w:line="360" w:lineRule="auto"/>
        <w:jc w:val="both"/>
        <w:rPr>
          <w:rFonts w:ascii="Arial" w:hAnsi="Arial" w:cs="Arial"/>
        </w:rPr>
      </w:pPr>
    </w:p>
    <w:p w14:paraId="154B0674" w14:textId="03B92211" w:rsidR="00AE6E0C" w:rsidRPr="00AE6E0C" w:rsidRDefault="00AE6E0C" w:rsidP="00AE6E0C">
      <w:pPr>
        <w:tabs>
          <w:tab w:val="left" w:pos="3510"/>
        </w:tabs>
        <w:spacing w:line="360" w:lineRule="auto"/>
        <w:jc w:val="both"/>
        <w:rPr>
          <w:rFonts w:ascii="Arial" w:hAnsi="Arial" w:cs="Arial"/>
        </w:rPr>
      </w:pPr>
    </w:p>
    <w:p w14:paraId="41587C20" w14:textId="4E36ACD3" w:rsidR="0043273D" w:rsidRDefault="0043273D" w:rsidP="00AE6E0C">
      <w:pPr>
        <w:tabs>
          <w:tab w:val="left" w:pos="3510"/>
        </w:tabs>
        <w:spacing w:line="360" w:lineRule="auto"/>
        <w:jc w:val="both"/>
        <w:rPr>
          <w:rFonts w:ascii="Arial" w:hAnsi="Arial" w:cs="Arial"/>
          <w:sz w:val="20"/>
          <w:szCs w:val="20"/>
        </w:rPr>
      </w:pPr>
    </w:p>
    <w:p w14:paraId="3CEA5EC9" w14:textId="5ED051D4" w:rsidR="00AE6E0C" w:rsidRPr="00AA5BFB" w:rsidRDefault="00201F00" w:rsidP="00AE6E0C">
      <w:pPr>
        <w:tabs>
          <w:tab w:val="left" w:pos="3510"/>
        </w:tabs>
        <w:spacing w:line="360" w:lineRule="auto"/>
        <w:jc w:val="both"/>
        <w:rPr>
          <w:rFonts w:ascii="Arial" w:hAnsi="Arial" w:cs="Arial"/>
          <w:sz w:val="20"/>
          <w:szCs w:val="20"/>
        </w:rPr>
      </w:pPr>
      <w:r>
        <w:rPr>
          <w:rFonts w:ascii="Arial" w:hAnsi="Arial" w:cs="Arial"/>
          <w:sz w:val="20"/>
          <w:szCs w:val="20"/>
        </w:rPr>
        <w:t xml:space="preserve">                            </w:t>
      </w:r>
      <w:r w:rsidR="00AE6E0C" w:rsidRPr="00AA5BFB">
        <w:rPr>
          <w:rFonts w:ascii="Arial" w:hAnsi="Arial" w:cs="Arial"/>
          <w:sz w:val="20"/>
          <w:szCs w:val="20"/>
        </w:rPr>
        <w:t>Figure 12</w:t>
      </w:r>
      <w:r w:rsidR="002F1B1B" w:rsidRPr="00AA5BFB">
        <w:rPr>
          <w:rFonts w:ascii="Arial" w:hAnsi="Arial" w:cs="Arial"/>
          <w:sz w:val="20"/>
          <w:szCs w:val="20"/>
        </w:rPr>
        <w:t xml:space="preserve">: </w:t>
      </w:r>
      <w:r w:rsidR="00AA5BFB" w:rsidRPr="00AA5BFB">
        <w:rPr>
          <w:rFonts w:ascii="Arial" w:hAnsi="Arial" w:cs="Arial"/>
          <w:sz w:val="20"/>
          <w:szCs w:val="20"/>
        </w:rPr>
        <w:t>prices and packages.</w:t>
      </w:r>
    </w:p>
    <w:p w14:paraId="06432648" w14:textId="65849103" w:rsidR="00AE6E0C" w:rsidRPr="00AE6E0C" w:rsidRDefault="00AE6E0C" w:rsidP="00AE6E0C">
      <w:pPr>
        <w:tabs>
          <w:tab w:val="left" w:pos="3510"/>
        </w:tabs>
        <w:spacing w:line="360" w:lineRule="auto"/>
        <w:jc w:val="both"/>
        <w:rPr>
          <w:rFonts w:ascii="Arial" w:hAnsi="Arial" w:cs="Arial"/>
        </w:rPr>
      </w:pPr>
      <w:r w:rsidRPr="00AE6E0C">
        <w:rPr>
          <w:rFonts w:ascii="Arial" w:hAnsi="Arial" w:cs="Arial"/>
        </w:rPr>
        <w:t xml:space="preserve">From the responses, three audience segments </w:t>
      </w:r>
      <w:r w:rsidR="00201F00">
        <w:rPr>
          <w:rFonts w:ascii="Arial" w:hAnsi="Arial" w:cs="Arial"/>
        </w:rPr>
        <w:t>are</w:t>
      </w:r>
      <w:r w:rsidRPr="00AE6E0C">
        <w:rPr>
          <w:rFonts w:ascii="Arial" w:hAnsi="Arial" w:cs="Arial"/>
        </w:rPr>
        <w:t xml:space="preserve"> identified:</w:t>
      </w:r>
    </w:p>
    <w:p w14:paraId="592042CA" w14:textId="4D0425B8" w:rsidR="00AE6E0C" w:rsidRPr="00AE6E0C" w:rsidRDefault="00AE6E0C" w:rsidP="00AE6E0C">
      <w:pPr>
        <w:pStyle w:val="ListParagraph"/>
        <w:numPr>
          <w:ilvl w:val="0"/>
          <w:numId w:val="1"/>
        </w:numPr>
        <w:tabs>
          <w:tab w:val="left" w:pos="3510"/>
        </w:tabs>
        <w:spacing w:line="360" w:lineRule="auto"/>
        <w:jc w:val="both"/>
        <w:rPr>
          <w:rFonts w:ascii="Arial" w:hAnsi="Arial" w:cs="Arial"/>
        </w:rPr>
      </w:pPr>
      <w:r w:rsidRPr="00AE6E0C">
        <w:rPr>
          <w:rFonts w:ascii="Arial" w:hAnsi="Arial" w:cs="Arial"/>
        </w:rPr>
        <w:t>STEM students needing support and in-depth tutoring.</w:t>
      </w:r>
    </w:p>
    <w:p w14:paraId="45AF26C9" w14:textId="55889CE1" w:rsidR="00AE6E0C" w:rsidRPr="00AE6E0C" w:rsidRDefault="00AE6E0C" w:rsidP="00AE6E0C">
      <w:pPr>
        <w:pStyle w:val="ListParagraph"/>
        <w:numPr>
          <w:ilvl w:val="0"/>
          <w:numId w:val="1"/>
        </w:numPr>
        <w:tabs>
          <w:tab w:val="left" w:pos="3510"/>
        </w:tabs>
        <w:spacing w:line="360" w:lineRule="auto"/>
        <w:jc w:val="both"/>
        <w:rPr>
          <w:rFonts w:ascii="Arial" w:hAnsi="Arial" w:cs="Arial"/>
        </w:rPr>
      </w:pPr>
      <w:r w:rsidRPr="00AE6E0C">
        <w:rPr>
          <w:rFonts w:ascii="Arial" w:hAnsi="Arial" w:cs="Arial"/>
        </w:rPr>
        <w:t>Exam-preparation students needing short term exam success.</w:t>
      </w:r>
    </w:p>
    <w:p w14:paraId="6B6FB9F8" w14:textId="1CCC43AF" w:rsidR="00AE6E0C" w:rsidRPr="00AE6E0C" w:rsidRDefault="00AE6E0C" w:rsidP="00AE6E0C">
      <w:pPr>
        <w:pStyle w:val="ListParagraph"/>
        <w:numPr>
          <w:ilvl w:val="0"/>
          <w:numId w:val="1"/>
        </w:numPr>
        <w:tabs>
          <w:tab w:val="left" w:pos="3510"/>
        </w:tabs>
        <w:spacing w:line="360" w:lineRule="auto"/>
        <w:jc w:val="both"/>
        <w:rPr>
          <w:rFonts w:ascii="Arial" w:hAnsi="Arial" w:cs="Arial"/>
        </w:rPr>
      </w:pPr>
      <w:r w:rsidRPr="00AE6E0C">
        <w:rPr>
          <w:rFonts w:ascii="Arial" w:hAnsi="Arial" w:cs="Arial"/>
        </w:rPr>
        <w:t>Limited-budget students looking for affordable prices and budget-friendly plans.</w:t>
      </w:r>
    </w:p>
    <w:p w14:paraId="383E4DD7" w14:textId="2784DD48" w:rsidR="00AE6E0C" w:rsidRPr="00AE6E0C" w:rsidRDefault="00AE6E0C" w:rsidP="00AE6E0C">
      <w:pPr>
        <w:spacing w:line="360" w:lineRule="auto"/>
        <w:jc w:val="both"/>
        <w:rPr>
          <w:rFonts w:ascii="Arial" w:hAnsi="Arial" w:cs="Arial"/>
        </w:rPr>
      </w:pPr>
      <w:r w:rsidRPr="00AE6E0C">
        <w:rPr>
          <w:rFonts w:ascii="Arial" w:hAnsi="Arial" w:cs="Arial"/>
        </w:rPr>
        <w:t xml:space="preserve">These segments meet </w:t>
      </w:r>
      <w:r w:rsidR="00AA5BFB">
        <w:rPr>
          <w:rFonts w:ascii="Arial" w:hAnsi="Arial" w:cs="Arial"/>
        </w:rPr>
        <w:t xml:space="preserve">the </w:t>
      </w:r>
      <w:r w:rsidRPr="00AE6E0C">
        <w:rPr>
          <w:rFonts w:ascii="Arial" w:hAnsi="Arial" w:cs="Arial"/>
        </w:rPr>
        <w:t>customer needs and abilities thereby fostering stronger engagement.</w:t>
      </w:r>
    </w:p>
    <w:p w14:paraId="493CF690" w14:textId="49B57FB2" w:rsidR="00AE6E0C" w:rsidRPr="00AE6E0C" w:rsidRDefault="00AE6E0C" w:rsidP="00AE6E0C">
      <w:pPr>
        <w:tabs>
          <w:tab w:val="left" w:pos="3510"/>
        </w:tabs>
        <w:spacing w:line="360" w:lineRule="auto"/>
        <w:jc w:val="both"/>
        <w:rPr>
          <w:rFonts w:ascii="Arial" w:hAnsi="Arial" w:cs="Arial"/>
        </w:rPr>
      </w:pPr>
      <w:r w:rsidRPr="00AE6E0C">
        <w:rPr>
          <w:rFonts w:ascii="Arial" w:hAnsi="Arial" w:cs="Arial"/>
        </w:rPr>
        <w:t>SEO allows businesses to reach potential customers in an effective and affordable way. SEO is the key for bringing customers</w:t>
      </w:r>
      <w:r w:rsidR="00CF5BC1">
        <w:rPr>
          <w:rFonts w:ascii="Arial" w:hAnsi="Arial" w:cs="Arial"/>
        </w:rPr>
        <w:t xml:space="preserve">, since </w:t>
      </w:r>
      <w:r w:rsidRPr="00AE6E0C">
        <w:rPr>
          <w:rFonts w:ascii="Arial" w:hAnsi="Arial" w:cs="Arial"/>
        </w:rPr>
        <w:t>the pandemic shifted people to be more online than they ever</w:t>
      </w:r>
      <w:r w:rsidR="00CF5BC1">
        <w:rPr>
          <w:rFonts w:ascii="Arial" w:hAnsi="Arial" w:cs="Arial"/>
        </w:rPr>
        <w:t xml:space="preserve"> were</w:t>
      </w:r>
      <w:r w:rsidRPr="00AE6E0C">
        <w:rPr>
          <w:rFonts w:ascii="Arial" w:hAnsi="Arial" w:cs="Arial"/>
        </w:rPr>
        <w:t>. Through SEO, businesses are more visible to customers</w:t>
      </w:r>
      <w:r w:rsidR="001F2F96">
        <w:rPr>
          <w:rFonts w:ascii="Arial" w:hAnsi="Arial" w:cs="Arial"/>
        </w:rPr>
        <w:t xml:space="preserve">, </w:t>
      </w:r>
      <w:r w:rsidRPr="00AE6E0C">
        <w:rPr>
          <w:rFonts w:ascii="Arial" w:hAnsi="Arial" w:cs="Arial"/>
        </w:rPr>
        <w:t>making the marketing more impactable on businesses. All of this makes SEO an essential tool for the success of businesses (Hollingsworth, 2024).</w:t>
      </w:r>
      <w:r w:rsidRPr="00AE6E0C">
        <w:rPr>
          <w:rFonts w:ascii="Arial" w:hAnsi="Arial" w:cs="Arial"/>
          <w:color w:val="FF0000"/>
        </w:rPr>
        <w:t xml:space="preserve"> </w:t>
      </w:r>
    </w:p>
    <w:p w14:paraId="42CBDAC3" w14:textId="2C8D1797" w:rsidR="00AE6E0C" w:rsidRDefault="00AE6E0C" w:rsidP="00AE6E0C">
      <w:pPr>
        <w:tabs>
          <w:tab w:val="left" w:pos="3510"/>
        </w:tabs>
        <w:spacing w:line="360" w:lineRule="auto"/>
        <w:jc w:val="both"/>
        <w:rPr>
          <w:rFonts w:ascii="Arial" w:hAnsi="Arial" w:cs="Arial"/>
        </w:rPr>
      </w:pPr>
      <w:r w:rsidRPr="00AE6E0C">
        <w:rPr>
          <w:rFonts w:ascii="Arial" w:hAnsi="Arial" w:cs="Arial"/>
        </w:rPr>
        <w:t>To boost search, Elevate’s website include</w:t>
      </w:r>
      <w:r w:rsidR="006C4B8C">
        <w:rPr>
          <w:rFonts w:ascii="Arial" w:hAnsi="Arial" w:cs="Arial"/>
        </w:rPr>
        <w:t>s</w:t>
      </w:r>
      <w:r w:rsidRPr="00AE6E0C">
        <w:rPr>
          <w:rFonts w:ascii="Arial" w:hAnsi="Arial" w:cs="Arial"/>
        </w:rPr>
        <w:t xml:space="preserve"> the following: Elevate is an affordable tutoring centre in Swansea that offers </w:t>
      </w:r>
      <w:r w:rsidR="004C47CD">
        <w:rPr>
          <w:rFonts w:ascii="Arial" w:hAnsi="Arial" w:cs="Arial"/>
        </w:rPr>
        <w:t>e</w:t>
      </w:r>
      <w:r w:rsidRPr="00AE6E0C">
        <w:rPr>
          <w:rFonts w:ascii="Arial" w:hAnsi="Arial" w:cs="Arial"/>
        </w:rPr>
        <w:t>xpert one-to-one and group tutoring for GCSE,</w:t>
      </w:r>
      <w:r w:rsidR="00692E20">
        <w:rPr>
          <w:rFonts w:ascii="Arial" w:hAnsi="Arial" w:cs="Arial"/>
        </w:rPr>
        <w:t xml:space="preserve"> </w:t>
      </w:r>
      <w:r w:rsidRPr="00AE6E0C">
        <w:rPr>
          <w:rFonts w:ascii="Arial" w:hAnsi="Arial" w:cs="Arial"/>
        </w:rPr>
        <w:t>A-Level and undergraduate students to increase grades, boost confidence and guarantee success in a supportive learning environment.</w:t>
      </w:r>
      <w:r w:rsidR="009C0704">
        <w:rPr>
          <w:rFonts w:ascii="Arial" w:hAnsi="Arial" w:cs="Arial"/>
        </w:rPr>
        <w:t xml:space="preserve"> This is shown in Figure 13.</w:t>
      </w:r>
    </w:p>
    <w:p w14:paraId="5DAF19DE" w14:textId="65E97FC8" w:rsidR="009C0704" w:rsidRDefault="0007548D" w:rsidP="00AE6E0C">
      <w:pPr>
        <w:tabs>
          <w:tab w:val="left" w:pos="3510"/>
        </w:tabs>
        <w:spacing w:line="360" w:lineRule="auto"/>
        <w:jc w:val="both"/>
        <w:rPr>
          <w:rFonts w:ascii="Arial" w:hAnsi="Arial" w:cs="Arial"/>
        </w:rPr>
      </w:pPr>
      <w:r>
        <w:rPr>
          <w:rFonts w:ascii="Arial" w:hAnsi="Arial" w:cs="Arial"/>
        </w:rPr>
        <w:t>SEO</w:t>
      </w:r>
      <w:r w:rsidRPr="00AE6E0C">
        <w:rPr>
          <w:rFonts w:ascii="Arial" w:hAnsi="Arial" w:cs="Arial"/>
        </w:rPr>
        <w:t xml:space="preserve"> </w:t>
      </w:r>
      <w:r>
        <w:rPr>
          <w:rFonts w:ascii="Arial" w:hAnsi="Arial" w:cs="Arial"/>
        </w:rPr>
        <w:t xml:space="preserve">is </w:t>
      </w:r>
      <w:r w:rsidRPr="00AE6E0C">
        <w:rPr>
          <w:rFonts w:ascii="Arial" w:hAnsi="Arial" w:cs="Arial"/>
        </w:rPr>
        <w:t xml:space="preserve">implemented </w:t>
      </w:r>
      <w:r>
        <w:rPr>
          <w:rFonts w:ascii="Arial" w:hAnsi="Arial" w:cs="Arial"/>
        </w:rPr>
        <w:t>for the pricing and packages page, and will include: view the affordable pricing plans for one-to-one, small group, and monthly plans. Flexible packages to suit everyone’s needs, goals, and budget. Contact us for a free consultation. This is shown in Figure 14.</w:t>
      </w:r>
    </w:p>
    <w:p w14:paraId="4FB9C345" w14:textId="4C2588DF" w:rsidR="009C0704" w:rsidRDefault="00AC5B9E" w:rsidP="00AE6E0C">
      <w:pPr>
        <w:tabs>
          <w:tab w:val="left" w:pos="3510"/>
        </w:tabs>
        <w:spacing w:line="360" w:lineRule="auto"/>
        <w:jc w:val="both"/>
        <w:rPr>
          <w:rFonts w:ascii="Arial" w:hAnsi="Arial" w:cs="Arial"/>
        </w:rPr>
      </w:pPr>
      <w:r w:rsidRPr="00E04BFA">
        <w:rPr>
          <w:rFonts w:ascii="Arial" w:hAnsi="Arial" w:cs="Arial"/>
          <w:noProof/>
        </w:rPr>
        <w:lastRenderedPageBreak/>
        <w:drawing>
          <wp:anchor distT="0" distB="0" distL="114300" distR="114300" simplePos="0" relativeHeight="251681792" behindDoc="0" locked="0" layoutInCell="1" allowOverlap="1" wp14:anchorId="6E15F7EE" wp14:editId="2364AF66">
            <wp:simplePos x="0" y="0"/>
            <wp:positionH relativeFrom="margin">
              <wp:posOffset>3246755</wp:posOffset>
            </wp:positionH>
            <wp:positionV relativeFrom="paragraph">
              <wp:posOffset>0</wp:posOffset>
            </wp:positionV>
            <wp:extent cx="2042160" cy="2707640"/>
            <wp:effectExtent l="0" t="0" r="0" b="0"/>
            <wp:wrapSquare wrapText="bothSides"/>
            <wp:docPr id="1897550575"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550575" name="Picture 1" descr="A screenshot of a web pag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42160" cy="2707640"/>
                    </a:xfrm>
                    <a:prstGeom prst="rect">
                      <a:avLst/>
                    </a:prstGeom>
                  </pic:spPr>
                </pic:pic>
              </a:graphicData>
            </a:graphic>
            <wp14:sizeRelH relativeFrom="margin">
              <wp14:pctWidth>0</wp14:pctWidth>
            </wp14:sizeRelH>
            <wp14:sizeRelV relativeFrom="margin">
              <wp14:pctHeight>0</wp14:pctHeight>
            </wp14:sizeRelV>
          </wp:anchor>
        </w:drawing>
      </w:r>
      <w:r w:rsidR="003A43E0" w:rsidRPr="00134930">
        <w:rPr>
          <w:rFonts w:ascii="Arial" w:hAnsi="Arial" w:cs="Arial"/>
          <w:noProof/>
        </w:rPr>
        <w:drawing>
          <wp:anchor distT="0" distB="0" distL="114300" distR="114300" simplePos="0" relativeHeight="251680768" behindDoc="0" locked="0" layoutInCell="1" allowOverlap="1" wp14:anchorId="6C1F17A3" wp14:editId="387F38DC">
            <wp:simplePos x="0" y="0"/>
            <wp:positionH relativeFrom="margin">
              <wp:align>left</wp:align>
            </wp:positionH>
            <wp:positionV relativeFrom="paragraph">
              <wp:posOffset>26</wp:posOffset>
            </wp:positionV>
            <wp:extent cx="2163445" cy="2728595"/>
            <wp:effectExtent l="0" t="0" r="8255" b="0"/>
            <wp:wrapSquare wrapText="bothSides"/>
            <wp:docPr id="474769055"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69055" name="Picture 1" descr="A screenshot of a web pag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80262" cy="2749295"/>
                    </a:xfrm>
                    <a:prstGeom prst="rect">
                      <a:avLst/>
                    </a:prstGeom>
                  </pic:spPr>
                </pic:pic>
              </a:graphicData>
            </a:graphic>
            <wp14:sizeRelH relativeFrom="margin">
              <wp14:pctWidth>0</wp14:pctWidth>
            </wp14:sizeRelH>
            <wp14:sizeRelV relativeFrom="margin">
              <wp14:pctHeight>0</wp14:pctHeight>
            </wp14:sizeRelV>
          </wp:anchor>
        </w:drawing>
      </w:r>
    </w:p>
    <w:p w14:paraId="4CF4A882" w14:textId="6BA1CA93" w:rsidR="003A43E0" w:rsidRDefault="003A43E0" w:rsidP="00AE6E0C">
      <w:pPr>
        <w:tabs>
          <w:tab w:val="left" w:pos="3510"/>
        </w:tabs>
        <w:spacing w:line="360" w:lineRule="auto"/>
        <w:jc w:val="both"/>
        <w:rPr>
          <w:rFonts w:ascii="Arial" w:hAnsi="Arial" w:cs="Arial"/>
        </w:rPr>
      </w:pPr>
    </w:p>
    <w:p w14:paraId="26A605B0" w14:textId="3837BB07" w:rsidR="003A43E0" w:rsidRDefault="003A43E0" w:rsidP="00AE6E0C">
      <w:pPr>
        <w:tabs>
          <w:tab w:val="left" w:pos="3510"/>
        </w:tabs>
        <w:spacing w:line="360" w:lineRule="auto"/>
        <w:jc w:val="both"/>
        <w:rPr>
          <w:rFonts w:ascii="Arial" w:hAnsi="Arial" w:cs="Arial"/>
        </w:rPr>
      </w:pPr>
    </w:p>
    <w:p w14:paraId="6A4B26C1" w14:textId="5C40026B" w:rsidR="003A43E0" w:rsidRDefault="003A43E0" w:rsidP="00AE6E0C">
      <w:pPr>
        <w:tabs>
          <w:tab w:val="left" w:pos="3510"/>
        </w:tabs>
        <w:spacing w:line="360" w:lineRule="auto"/>
        <w:jc w:val="both"/>
        <w:rPr>
          <w:rFonts w:ascii="Arial" w:hAnsi="Arial" w:cs="Arial"/>
        </w:rPr>
      </w:pPr>
    </w:p>
    <w:p w14:paraId="7B4DF3E6" w14:textId="13D6E30B" w:rsidR="003A43E0" w:rsidRDefault="003A43E0" w:rsidP="00AE6E0C">
      <w:pPr>
        <w:tabs>
          <w:tab w:val="left" w:pos="3510"/>
        </w:tabs>
        <w:spacing w:line="360" w:lineRule="auto"/>
        <w:jc w:val="both"/>
        <w:rPr>
          <w:rFonts w:ascii="Arial" w:hAnsi="Arial" w:cs="Arial"/>
        </w:rPr>
      </w:pPr>
    </w:p>
    <w:p w14:paraId="2E822342" w14:textId="3AACE106" w:rsidR="003A43E0" w:rsidRDefault="003A43E0" w:rsidP="00AE6E0C">
      <w:pPr>
        <w:tabs>
          <w:tab w:val="left" w:pos="3510"/>
        </w:tabs>
        <w:spacing w:line="360" w:lineRule="auto"/>
        <w:jc w:val="both"/>
        <w:rPr>
          <w:rFonts w:ascii="Arial" w:hAnsi="Arial" w:cs="Arial"/>
        </w:rPr>
      </w:pPr>
    </w:p>
    <w:p w14:paraId="07FFC1E9" w14:textId="57FFBC82" w:rsidR="003A43E0" w:rsidRDefault="003A43E0" w:rsidP="00AE6E0C">
      <w:pPr>
        <w:tabs>
          <w:tab w:val="left" w:pos="3510"/>
        </w:tabs>
        <w:spacing w:line="360" w:lineRule="auto"/>
        <w:jc w:val="both"/>
        <w:rPr>
          <w:rFonts w:ascii="Arial" w:hAnsi="Arial" w:cs="Arial"/>
        </w:rPr>
      </w:pPr>
    </w:p>
    <w:p w14:paraId="08A6EFD9" w14:textId="77777777" w:rsidR="003A43E0" w:rsidRDefault="003A43E0" w:rsidP="00AE6E0C">
      <w:pPr>
        <w:tabs>
          <w:tab w:val="left" w:pos="3510"/>
        </w:tabs>
        <w:spacing w:line="360" w:lineRule="auto"/>
        <w:jc w:val="both"/>
        <w:rPr>
          <w:rFonts w:ascii="Arial" w:hAnsi="Arial" w:cs="Arial"/>
          <w:sz w:val="20"/>
          <w:szCs w:val="20"/>
        </w:rPr>
      </w:pPr>
    </w:p>
    <w:p w14:paraId="25E65165" w14:textId="1C6D89CB" w:rsidR="00E04BFA" w:rsidRDefault="00AC5B9E" w:rsidP="00AE6E0C">
      <w:pPr>
        <w:tabs>
          <w:tab w:val="left" w:pos="3510"/>
        </w:tabs>
        <w:spacing w:line="360" w:lineRule="auto"/>
        <w:jc w:val="both"/>
        <w:rPr>
          <w:rFonts w:ascii="Arial" w:hAnsi="Arial" w:cs="Arial"/>
          <w:sz w:val="20"/>
          <w:szCs w:val="20"/>
        </w:rPr>
      </w:pPr>
      <w:r>
        <w:rPr>
          <w:rFonts w:ascii="Arial" w:hAnsi="Arial" w:cs="Arial"/>
          <w:sz w:val="20"/>
          <w:szCs w:val="20"/>
        </w:rPr>
        <w:t xml:space="preserve">   </w:t>
      </w:r>
      <w:r w:rsidR="004C47CD" w:rsidRPr="00E35A35">
        <w:rPr>
          <w:rFonts w:ascii="Arial" w:hAnsi="Arial" w:cs="Arial"/>
          <w:sz w:val="20"/>
          <w:szCs w:val="20"/>
        </w:rPr>
        <w:t>Figure 13: SEO</w:t>
      </w:r>
      <w:r w:rsidR="00E35A35" w:rsidRPr="00E35A35">
        <w:rPr>
          <w:rFonts w:ascii="Arial" w:hAnsi="Arial" w:cs="Arial"/>
          <w:sz w:val="20"/>
          <w:szCs w:val="20"/>
        </w:rPr>
        <w:t xml:space="preserve"> site description</w:t>
      </w:r>
      <w:r>
        <w:rPr>
          <w:rFonts w:ascii="Arial" w:hAnsi="Arial" w:cs="Arial"/>
          <w:sz w:val="20"/>
          <w:szCs w:val="20"/>
        </w:rPr>
        <w:t xml:space="preserve">.                                          </w:t>
      </w:r>
      <w:r w:rsidR="0094678C" w:rsidRPr="0094678C">
        <w:rPr>
          <w:rFonts w:ascii="Arial" w:hAnsi="Arial" w:cs="Arial"/>
          <w:sz w:val="20"/>
          <w:szCs w:val="20"/>
        </w:rPr>
        <w:t>Figure 14: SEO packages and pricings.</w:t>
      </w:r>
    </w:p>
    <w:p w14:paraId="1508485B" w14:textId="77777777" w:rsidR="00AC5B9E" w:rsidRPr="0094678C" w:rsidRDefault="00AC5B9E" w:rsidP="00AE6E0C">
      <w:pPr>
        <w:tabs>
          <w:tab w:val="left" w:pos="3510"/>
        </w:tabs>
        <w:spacing w:line="360" w:lineRule="auto"/>
        <w:jc w:val="both"/>
        <w:rPr>
          <w:rFonts w:ascii="Arial" w:hAnsi="Arial" w:cs="Arial"/>
          <w:sz w:val="20"/>
          <w:szCs w:val="20"/>
        </w:rPr>
      </w:pPr>
    </w:p>
    <w:p w14:paraId="514C4B2C" w14:textId="51305F24" w:rsidR="00AE6E0C" w:rsidRPr="00AC5B9E" w:rsidRDefault="00AE6E0C" w:rsidP="00AC5B9E">
      <w:pPr>
        <w:pStyle w:val="Heading2"/>
        <w:rPr>
          <w:color w:val="auto"/>
        </w:rPr>
      </w:pPr>
      <w:bookmarkStart w:id="3" w:name="_Toc201333293"/>
      <w:r w:rsidRPr="00AC5B9E">
        <w:rPr>
          <w:color w:val="auto"/>
        </w:rPr>
        <w:t>Conclusion</w:t>
      </w:r>
      <w:bookmarkEnd w:id="3"/>
    </w:p>
    <w:p w14:paraId="41327A46" w14:textId="2BEF7704" w:rsidR="00AE6E0C" w:rsidRPr="002F2F41" w:rsidRDefault="00AE6E0C" w:rsidP="002F2F41">
      <w:pPr>
        <w:tabs>
          <w:tab w:val="left" w:pos="3510"/>
        </w:tabs>
        <w:spacing w:line="360" w:lineRule="auto"/>
        <w:jc w:val="both"/>
        <w:rPr>
          <w:rFonts w:ascii="Arial" w:hAnsi="Arial" w:cs="Arial"/>
        </w:rPr>
      </w:pPr>
      <w:r w:rsidRPr="00AE6E0C">
        <w:rPr>
          <w:rFonts w:ascii="Arial" w:hAnsi="Arial" w:cs="Arial"/>
        </w:rPr>
        <w:t>Tutoring plays an important role in boosting students’ achievements and confidence (levy, 2024).</w:t>
      </w:r>
      <w:r w:rsidR="0094678C">
        <w:rPr>
          <w:rFonts w:ascii="Arial" w:hAnsi="Arial" w:cs="Arial"/>
        </w:rPr>
        <w:t xml:space="preserve"> </w:t>
      </w:r>
      <w:r w:rsidRPr="00AE6E0C">
        <w:rPr>
          <w:rFonts w:ascii="Arial" w:hAnsi="Arial" w:cs="Arial"/>
        </w:rPr>
        <w:t>The questionnaire gave Elevate a clear understanding of the target audience and their needs; the demand for STEM subjects and exam support, the preference for face-to-face learning, and the pricing. The analysis shaped the business model to give top standard, and affordable service. Analysing the target audience’s needs gave Elevate a clear idea of marketing strategy, service offering, and prices. Putting the services in-line with the needs of target audience and using digital marketing tools, Elevate is in the right place to be leader in education support.</w:t>
      </w:r>
    </w:p>
    <w:p w14:paraId="61750D2A" w14:textId="77777777" w:rsidR="00AE6E0C" w:rsidRDefault="00AE6E0C" w:rsidP="00AE6E0C">
      <w:pPr>
        <w:tabs>
          <w:tab w:val="left" w:pos="3510"/>
        </w:tabs>
        <w:spacing w:line="360" w:lineRule="auto"/>
        <w:rPr>
          <w:rFonts w:ascii="Arial" w:hAnsi="Arial" w:cs="Arial"/>
          <w:b/>
          <w:bCs/>
        </w:rPr>
      </w:pPr>
    </w:p>
    <w:p w14:paraId="6B8A50AC" w14:textId="77777777" w:rsidR="00AE6E0C" w:rsidRDefault="00AE6E0C" w:rsidP="00AE6E0C">
      <w:pPr>
        <w:tabs>
          <w:tab w:val="left" w:pos="3510"/>
        </w:tabs>
        <w:spacing w:line="360" w:lineRule="auto"/>
        <w:rPr>
          <w:rFonts w:ascii="Arial" w:hAnsi="Arial" w:cs="Arial"/>
          <w:b/>
          <w:bCs/>
        </w:rPr>
      </w:pPr>
    </w:p>
    <w:p w14:paraId="0880BAB3" w14:textId="77777777" w:rsidR="006F40C9" w:rsidRDefault="006F40C9" w:rsidP="00AE6E0C">
      <w:pPr>
        <w:tabs>
          <w:tab w:val="left" w:pos="3510"/>
        </w:tabs>
        <w:spacing w:line="360" w:lineRule="auto"/>
        <w:rPr>
          <w:rFonts w:ascii="Arial" w:hAnsi="Arial" w:cs="Arial"/>
          <w:b/>
          <w:bCs/>
        </w:rPr>
      </w:pPr>
    </w:p>
    <w:p w14:paraId="51CF8987" w14:textId="77777777" w:rsidR="006F40C9" w:rsidRDefault="006F40C9" w:rsidP="00AE6E0C">
      <w:pPr>
        <w:tabs>
          <w:tab w:val="left" w:pos="3510"/>
        </w:tabs>
        <w:spacing w:line="360" w:lineRule="auto"/>
        <w:rPr>
          <w:rFonts w:ascii="Arial" w:hAnsi="Arial" w:cs="Arial"/>
          <w:b/>
          <w:bCs/>
        </w:rPr>
      </w:pPr>
    </w:p>
    <w:p w14:paraId="0AF1DCE3" w14:textId="77777777" w:rsidR="006F40C9" w:rsidRDefault="006F40C9" w:rsidP="00AE6E0C">
      <w:pPr>
        <w:tabs>
          <w:tab w:val="left" w:pos="3510"/>
        </w:tabs>
        <w:spacing w:line="360" w:lineRule="auto"/>
        <w:rPr>
          <w:rFonts w:ascii="Arial" w:hAnsi="Arial" w:cs="Arial"/>
          <w:b/>
          <w:bCs/>
        </w:rPr>
      </w:pPr>
    </w:p>
    <w:p w14:paraId="27A11540" w14:textId="77777777" w:rsidR="002F2F41" w:rsidRDefault="002F2F41" w:rsidP="00AE6E0C">
      <w:pPr>
        <w:tabs>
          <w:tab w:val="left" w:pos="3510"/>
        </w:tabs>
        <w:spacing w:line="360" w:lineRule="auto"/>
        <w:rPr>
          <w:rFonts w:ascii="Arial" w:hAnsi="Arial" w:cs="Arial"/>
          <w:b/>
          <w:bCs/>
        </w:rPr>
      </w:pPr>
    </w:p>
    <w:p w14:paraId="7240BC96" w14:textId="4B515DF9" w:rsidR="006F40C9" w:rsidRPr="002F2F41" w:rsidRDefault="006F40C9" w:rsidP="002F2F41">
      <w:pPr>
        <w:pStyle w:val="Heading1"/>
        <w:rPr>
          <w:color w:val="auto"/>
        </w:rPr>
      </w:pPr>
      <w:bookmarkStart w:id="4" w:name="_Toc201333294"/>
      <w:r w:rsidRPr="002F2F41">
        <w:rPr>
          <w:color w:val="auto"/>
        </w:rPr>
        <w:lastRenderedPageBreak/>
        <w:t>Website:</w:t>
      </w:r>
      <w:bookmarkEnd w:id="4"/>
    </w:p>
    <w:p w14:paraId="4867A7E2" w14:textId="0280ED76" w:rsidR="00B75003" w:rsidRPr="00C912C8" w:rsidRDefault="006F40C9" w:rsidP="00B75003">
      <w:pPr>
        <w:tabs>
          <w:tab w:val="left" w:pos="6260"/>
        </w:tabs>
        <w:spacing w:line="360" w:lineRule="auto"/>
        <w:jc w:val="both"/>
        <w:rPr>
          <w:rFonts w:ascii="Arial" w:hAnsi="Arial" w:cs="Arial"/>
        </w:rPr>
      </w:pPr>
      <w:r>
        <w:rPr>
          <w:rFonts w:ascii="Arial" w:hAnsi="Arial" w:cs="Arial"/>
          <w:b/>
          <w:bCs/>
          <w:noProof/>
        </w:rPr>
        <w:drawing>
          <wp:anchor distT="0" distB="0" distL="114300" distR="114300" simplePos="0" relativeHeight="251672576" behindDoc="0" locked="0" layoutInCell="1" allowOverlap="1" wp14:anchorId="2DCFE45D" wp14:editId="22108B52">
            <wp:simplePos x="0" y="0"/>
            <wp:positionH relativeFrom="margin">
              <wp:posOffset>3022237</wp:posOffset>
            </wp:positionH>
            <wp:positionV relativeFrom="paragraph">
              <wp:posOffset>297491</wp:posOffset>
            </wp:positionV>
            <wp:extent cx="3556635" cy="1983740"/>
            <wp:effectExtent l="0" t="0" r="5715" b="0"/>
            <wp:wrapSquare wrapText="bothSides"/>
            <wp:docPr id="4492715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56635" cy="1983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noProof/>
        </w:rPr>
        <w:drawing>
          <wp:anchor distT="0" distB="0" distL="114300" distR="114300" simplePos="0" relativeHeight="251671552" behindDoc="0" locked="0" layoutInCell="1" allowOverlap="1" wp14:anchorId="373B1876" wp14:editId="4253C099">
            <wp:simplePos x="0" y="0"/>
            <wp:positionH relativeFrom="margin">
              <wp:posOffset>-739166</wp:posOffset>
            </wp:positionH>
            <wp:positionV relativeFrom="paragraph">
              <wp:posOffset>281434</wp:posOffset>
            </wp:positionV>
            <wp:extent cx="3676650" cy="2052955"/>
            <wp:effectExtent l="0" t="0" r="0" b="4445"/>
            <wp:wrapSquare wrapText="bothSides"/>
            <wp:docPr id="15775939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76650" cy="2052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F40C9">
        <w:rPr>
          <w:rFonts w:ascii="Arial" w:hAnsi="Arial" w:cs="Arial"/>
        </w:rPr>
        <w:t>Homepa</w:t>
      </w:r>
      <w:r w:rsidRPr="00C912C8">
        <w:rPr>
          <w:rFonts w:ascii="Arial" w:hAnsi="Arial" w:cs="Arial"/>
        </w:rPr>
        <w:t>ge:</w:t>
      </w:r>
      <w:r w:rsidR="00B75003" w:rsidRPr="00C912C8">
        <w:rPr>
          <w:rFonts w:ascii="Arial" w:hAnsi="Arial" w:cs="Arial"/>
        </w:rPr>
        <w:t xml:space="preserve"> (Squarespace, 2025).</w:t>
      </w:r>
    </w:p>
    <w:p w14:paraId="24939DC9" w14:textId="253415BF" w:rsidR="006F40C9" w:rsidRPr="006F40C9" w:rsidRDefault="00B75003" w:rsidP="00AE6E0C">
      <w:pPr>
        <w:tabs>
          <w:tab w:val="left" w:pos="3510"/>
        </w:tabs>
        <w:spacing w:line="360" w:lineRule="auto"/>
        <w:rPr>
          <w:rFonts w:ascii="Arial" w:hAnsi="Arial" w:cs="Arial"/>
        </w:rPr>
      </w:pPr>
      <w:r>
        <w:rPr>
          <w:rFonts w:ascii="Arial" w:hAnsi="Arial" w:cs="Arial"/>
          <w:b/>
          <w:bCs/>
          <w:noProof/>
        </w:rPr>
        <w:drawing>
          <wp:anchor distT="0" distB="0" distL="114300" distR="114300" simplePos="0" relativeHeight="251673600" behindDoc="0" locked="0" layoutInCell="1" allowOverlap="1" wp14:anchorId="41B5B233" wp14:editId="1A7C9CFF">
            <wp:simplePos x="0" y="0"/>
            <wp:positionH relativeFrom="margin">
              <wp:posOffset>642620</wp:posOffset>
            </wp:positionH>
            <wp:positionV relativeFrom="paragraph">
              <wp:posOffset>2115185</wp:posOffset>
            </wp:positionV>
            <wp:extent cx="4130040" cy="922020"/>
            <wp:effectExtent l="0" t="0" r="3810" b="0"/>
            <wp:wrapSquare wrapText="bothSides"/>
            <wp:docPr id="16185001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30040" cy="922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F0D39E" w14:textId="22E924F1" w:rsidR="00AE6E0C" w:rsidRDefault="00AE6E0C" w:rsidP="00AE6E0C">
      <w:pPr>
        <w:tabs>
          <w:tab w:val="left" w:pos="3510"/>
        </w:tabs>
        <w:spacing w:line="360" w:lineRule="auto"/>
        <w:rPr>
          <w:rFonts w:ascii="Arial" w:hAnsi="Arial" w:cs="Arial"/>
          <w:b/>
          <w:bCs/>
        </w:rPr>
      </w:pPr>
    </w:p>
    <w:p w14:paraId="7A7D96C3" w14:textId="57E271C9" w:rsidR="006F40C9" w:rsidRDefault="006F40C9" w:rsidP="00AE6E0C">
      <w:pPr>
        <w:tabs>
          <w:tab w:val="left" w:pos="3510"/>
        </w:tabs>
        <w:spacing w:line="360" w:lineRule="auto"/>
        <w:rPr>
          <w:rFonts w:ascii="Arial" w:hAnsi="Arial" w:cs="Arial"/>
          <w:b/>
          <w:bCs/>
        </w:rPr>
      </w:pPr>
    </w:p>
    <w:p w14:paraId="5127372F" w14:textId="3DB7E35A" w:rsidR="006F40C9" w:rsidRDefault="006F40C9" w:rsidP="006F40C9">
      <w:pPr>
        <w:tabs>
          <w:tab w:val="left" w:pos="3510"/>
        </w:tabs>
        <w:spacing w:line="360" w:lineRule="auto"/>
        <w:rPr>
          <w:rFonts w:ascii="Arial" w:hAnsi="Arial" w:cs="Arial"/>
        </w:rPr>
      </w:pPr>
    </w:p>
    <w:p w14:paraId="352C551F" w14:textId="18F985AC" w:rsidR="006F40C9" w:rsidRPr="006F40C9" w:rsidRDefault="006F40C9" w:rsidP="006F40C9">
      <w:pPr>
        <w:tabs>
          <w:tab w:val="left" w:pos="3510"/>
        </w:tabs>
        <w:spacing w:line="360" w:lineRule="auto"/>
        <w:rPr>
          <w:rFonts w:ascii="Arial" w:hAnsi="Arial" w:cs="Arial"/>
        </w:rPr>
      </w:pPr>
      <w:r>
        <w:rPr>
          <w:rFonts w:ascii="Arial" w:hAnsi="Arial" w:cs="Arial"/>
          <w:noProof/>
        </w:rPr>
        <w:drawing>
          <wp:anchor distT="0" distB="0" distL="114300" distR="114300" simplePos="0" relativeHeight="251675648" behindDoc="0" locked="0" layoutInCell="1" allowOverlap="1" wp14:anchorId="0E9E42BD" wp14:editId="755FF1B7">
            <wp:simplePos x="0" y="0"/>
            <wp:positionH relativeFrom="margin">
              <wp:posOffset>2901820</wp:posOffset>
            </wp:positionH>
            <wp:positionV relativeFrom="paragraph">
              <wp:posOffset>465624</wp:posOffset>
            </wp:positionV>
            <wp:extent cx="3063240" cy="1703705"/>
            <wp:effectExtent l="0" t="0" r="3810" b="0"/>
            <wp:wrapSquare wrapText="bothSides"/>
            <wp:docPr id="16115988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63240" cy="1703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F40C9">
        <w:rPr>
          <w:rFonts w:ascii="Arial" w:hAnsi="Arial" w:cs="Arial"/>
        </w:rPr>
        <w:t>Pricing Page:</w:t>
      </w:r>
    </w:p>
    <w:p w14:paraId="67220FEF" w14:textId="088E49DF" w:rsidR="006F40C9" w:rsidRDefault="006F40C9" w:rsidP="006F40C9">
      <w:pPr>
        <w:tabs>
          <w:tab w:val="left" w:pos="3510"/>
        </w:tabs>
        <w:spacing w:line="360" w:lineRule="auto"/>
        <w:rPr>
          <w:rFonts w:ascii="Arial" w:hAnsi="Arial" w:cs="Arial"/>
          <w:b/>
          <w:bCs/>
        </w:rPr>
      </w:pPr>
      <w:r>
        <w:rPr>
          <w:rFonts w:ascii="Arial" w:hAnsi="Arial" w:cs="Arial"/>
          <w:noProof/>
        </w:rPr>
        <w:drawing>
          <wp:anchor distT="0" distB="0" distL="114300" distR="114300" simplePos="0" relativeHeight="251676672" behindDoc="0" locked="0" layoutInCell="1" allowOverlap="1" wp14:anchorId="66D933C1" wp14:editId="61F454A4">
            <wp:simplePos x="0" y="0"/>
            <wp:positionH relativeFrom="margin">
              <wp:posOffset>730898</wp:posOffset>
            </wp:positionH>
            <wp:positionV relativeFrom="paragraph">
              <wp:posOffset>1957420</wp:posOffset>
            </wp:positionV>
            <wp:extent cx="4111625" cy="973455"/>
            <wp:effectExtent l="0" t="0" r="3175" b="0"/>
            <wp:wrapSquare wrapText="bothSides"/>
            <wp:docPr id="210169208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111625" cy="973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noProof/>
        </w:rPr>
        <w:drawing>
          <wp:anchor distT="0" distB="0" distL="114300" distR="114300" simplePos="0" relativeHeight="251674624" behindDoc="0" locked="0" layoutInCell="1" allowOverlap="1" wp14:anchorId="6B1D7AD1" wp14:editId="7811E7BE">
            <wp:simplePos x="0" y="0"/>
            <wp:positionH relativeFrom="margin">
              <wp:posOffset>-469900</wp:posOffset>
            </wp:positionH>
            <wp:positionV relativeFrom="paragraph">
              <wp:posOffset>84455</wp:posOffset>
            </wp:positionV>
            <wp:extent cx="2976245" cy="1664970"/>
            <wp:effectExtent l="0" t="0" r="0" b="0"/>
            <wp:wrapSquare wrapText="bothSides"/>
            <wp:docPr id="683736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76245" cy="1664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2EB31B" w14:textId="0363039D" w:rsidR="006F40C9" w:rsidRDefault="006F40C9" w:rsidP="006F40C9">
      <w:pPr>
        <w:tabs>
          <w:tab w:val="left" w:pos="3510"/>
        </w:tabs>
        <w:spacing w:line="360" w:lineRule="auto"/>
        <w:rPr>
          <w:rFonts w:ascii="Arial" w:hAnsi="Arial" w:cs="Arial"/>
          <w:b/>
          <w:bCs/>
        </w:rPr>
      </w:pPr>
    </w:p>
    <w:p w14:paraId="48E12DEF" w14:textId="3561E828" w:rsidR="006F40C9" w:rsidRDefault="006F40C9" w:rsidP="006F40C9">
      <w:pPr>
        <w:tabs>
          <w:tab w:val="left" w:pos="3510"/>
        </w:tabs>
        <w:spacing w:line="360" w:lineRule="auto"/>
        <w:rPr>
          <w:rFonts w:ascii="Arial" w:hAnsi="Arial" w:cs="Arial"/>
          <w:b/>
          <w:bCs/>
        </w:rPr>
      </w:pPr>
    </w:p>
    <w:p w14:paraId="3DB6B235" w14:textId="696EB86F" w:rsidR="006F40C9" w:rsidRDefault="006F40C9" w:rsidP="006F40C9">
      <w:pPr>
        <w:tabs>
          <w:tab w:val="left" w:pos="3510"/>
        </w:tabs>
        <w:spacing w:line="360" w:lineRule="auto"/>
        <w:rPr>
          <w:rFonts w:ascii="Arial" w:hAnsi="Arial" w:cs="Arial"/>
          <w:b/>
          <w:bCs/>
        </w:rPr>
      </w:pPr>
    </w:p>
    <w:p w14:paraId="2C25FC30" w14:textId="53562870" w:rsidR="006F40C9" w:rsidRDefault="006F40C9" w:rsidP="006F40C9">
      <w:pPr>
        <w:tabs>
          <w:tab w:val="left" w:pos="3510"/>
        </w:tabs>
        <w:spacing w:line="360" w:lineRule="auto"/>
        <w:rPr>
          <w:rFonts w:ascii="Arial" w:hAnsi="Arial" w:cs="Arial"/>
          <w:b/>
          <w:bCs/>
        </w:rPr>
      </w:pPr>
    </w:p>
    <w:p w14:paraId="218D4B3D" w14:textId="77777777" w:rsidR="006F40C9" w:rsidRDefault="006F40C9" w:rsidP="006F40C9">
      <w:pPr>
        <w:tabs>
          <w:tab w:val="left" w:pos="3510"/>
        </w:tabs>
        <w:spacing w:line="360" w:lineRule="auto"/>
        <w:rPr>
          <w:rFonts w:ascii="Arial" w:hAnsi="Arial" w:cs="Arial"/>
          <w:b/>
          <w:bCs/>
        </w:rPr>
      </w:pPr>
    </w:p>
    <w:p w14:paraId="4875F232" w14:textId="77777777" w:rsidR="006F40C9" w:rsidRDefault="006F40C9" w:rsidP="006F40C9">
      <w:pPr>
        <w:tabs>
          <w:tab w:val="left" w:pos="3510"/>
        </w:tabs>
        <w:spacing w:line="360" w:lineRule="auto"/>
        <w:rPr>
          <w:rFonts w:ascii="Arial" w:hAnsi="Arial" w:cs="Arial"/>
          <w:b/>
          <w:bCs/>
        </w:rPr>
      </w:pPr>
    </w:p>
    <w:p w14:paraId="64D8CED1" w14:textId="06950E8C" w:rsidR="00987F25" w:rsidRPr="00987F25" w:rsidRDefault="00EA7EBB" w:rsidP="00987F25">
      <w:pPr>
        <w:tabs>
          <w:tab w:val="left" w:pos="3510"/>
        </w:tabs>
        <w:spacing w:line="360" w:lineRule="auto"/>
        <w:rPr>
          <w:rFonts w:ascii="Arial" w:hAnsi="Arial" w:cs="Arial"/>
          <w:sz w:val="20"/>
          <w:szCs w:val="20"/>
        </w:rPr>
      </w:pPr>
      <w:r w:rsidRPr="006039EA">
        <w:rPr>
          <w:rStyle w:val="Heading1Char"/>
          <w:color w:val="auto"/>
        </w:rPr>
        <w:lastRenderedPageBreak/>
        <w:drawing>
          <wp:anchor distT="0" distB="0" distL="114300" distR="114300" simplePos="0" relativeHeight="251677696" behindDoc="0" locked="0" layoutInCell="1" allowOverlap="1" wp14:anchorId="057BFCD6" wp14:editId="19273E06">
            <wp:simplePos x="0" y="0"/>
            <wp:positionH relativeFrom="margin">
              <wp:posOffset>596265</wp:posOffset>
            </wp:positionH>
            <wp:positionV relativeFrom="paragraph">
              <wp:posOffset>328930</wp:posOffset>
            </wp:positionV>
            <wp:extent cx="3133090" cy="4429125"/>
            <wp:effectExtent l="0" t="0" r="0" b="9525"/>
            <wp:wrapSquare wrapText="bothSides"/>
            <wp:docPr id="5638070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33090" cy="442912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5" w:name="_Toc201333295"/>
      <w:r w:rsidR="006F40C9" w:rsidRPr="006039EA">
        <w:rPr>
          <w:rStyle w:val="Heading1Char"/>
          <w:color w:val="auto"/>
        </w:rPr>
        <w:t>Flyer:</w:t>
      </w:r>
      <w:bookmarkEnd w:id="5"/>
      <w:r w:rsidR="00CD0B88" w:rsidRPr="007F2C11">
        <w:rPr>
          <w:rFonts w:ascii="Arial" w:hAnsi="Arial" w:cs="Arial"/>
          <w:sz w:val="20"/>
          <w:szCs w:val="20"/>
        </w:rPr>
        <w:t xml:space="preserve"> </w:t>
      </w:r>
      <w:r w:rsidR="002F777E" w:rsidRPr="00407D37">
        <w:rPr>
          <w:rFonts w:ascii="Arial" w:hAnsi="Arial" w:cs="Arial"/>
        </w:rPr>
        <w:t xml:space="preserve">(Canva, 2025). </w:t>
      </w:r>
      <w:r w:rsidR="00CD0B88" w:rsidRPr="00407D37">
        <w:rPr>
          <w:rFonts w:ascii="Arial" w:hAnsi="Arial" w:cs="Arial"/>
        </w:rPr>
        <w:t>I</w:t>
      </w:r>
      <w:r w:rsidR="00B75003" w:rsidRPr="00407D37">
        <w:rPr>
          <w:rFonts w:ascii="Arial" w:hAnsi="Arial" w:cs="Arial"/>
        </w:rPr>
        <w:t>mages</w:t>
      </w:r>
      <w:r w:rsidR="00CD0B88" w:rsidRPr="00407D37">
        <w:rPr>
          <w:rFonts w:ascii="Arial" w:hAnsi="Arial" w:cs="Arial"/>
        </w:rPr>
        <w:t xml:space="preserve">: </w:t>
      </w:r>
      <w:r w:rsidR="00987F25" w:rsidRPr="00407D37">
        <w:rPr>
          <w:rFonts w:ascii="Arial" w:hAnsi="Arial" w:cs="Arial"/>
        </w:rPr>
        <w:t>(Storyset, 2023).</w:t>
      </w:r>
      <w:r w:rsidR="002F777E" w:rsidRPr="00407D37">
        <w:rPr>
          <w:rFonts w:ascii="Arial" w:hAnsi="Arial" w:cs="Arial"/>
        </w:rPr>
        <w:t xml:space="preserve"> </w:t>
      </w:r>
    </w:p>
    <w:p w14:paraId="7CB1D2F0" w14:textId="6C8307D5" w:rsidR="006F40C9" w:rsidRPr="00B75003" w:rsidRDefault="006F40C9" w:rsidP="006F40C9">
      <w:pPr>
        <w:tabs>
          <w:tab w:val="left" w:pos="3510"/>
        </w:tabs>
        <w:spacing w:line="360" w:lineRule="auto"/>
        <w:rPr>
          <w:rFonts w:ascii="Arial" w:hAnsi="Arial" w:cs="Arial"/>
          <w:sz w:val="20"/>
          <w:szCs w:val="20"/>
        </w:rPr>
      </w:pPr>
    </w:p>
    <w:p w14:paraId="62DA006E" w14:textId="49B3EB4A" w:rsidR="006F40C9" w:rsidRDefault="006F40C9" w:rsidP="006F40C9">
      <w:pPr>
        <w:tabs>
          <w:tab w:val="left" w:pos="3510"/>
        </w:tabs>
        <w:spacing w:line="360" w:lineRule="auto"/>
        <w:rPr>
          <w:rFonts w:ascii="Arial" w:hAnsi="Arial" w:cs="Arial"/>
          <w:b/>
          <w:bCs/>
        </w:rPr>
      </w:pPr>
    </w:p>
    <w:p w14:paraId="1CBBFC26" w14:textId="77777777" w:rsidR="006F40C9" w:rsidRDefault="006F40C9" w:rsidP="006F40C9">
      <w:pPr>
        <w:tabs>
          <w:tab w:val="left" w:pos="3510"/>
        </w:tabs>
        <w:spacing w:line="360" w:lineRule="auto"/>
        <w:rPr>
          <w:rFonts w:ascii="Arial" w:hAnsi="Arial" w:cs="Arial"/>
          <w:b/>
          <w:bCs/>
        </w:rPr>
      </w:pPr>
    </w:p>
    <w:p w14:paraId="0A6BB1AF" w14:textId="026405A2" w:rsidR="006F40C9" w:rsidRDefault="006F40C9" w:rsidP="006F40C9">
      <w:pPr>
        <w:tabs>
          <w:tab w:val="left" w:pos="3510"/>
        </w:tabs>
        <w:spacing w:line="360" w:lineRule="auto"/>
        <w:rPr>
          <w:rFonts w:ascii="Arial" w:hAnsi="Arial" w:cs="Arial"/>
          <w:b/>
          <w:bCs/>
        </w:rPr>
      </w:pPr>
    </w:p>
    <w:p w14:paraId="7D3D262B" w14:textId="6F9C0702" w:rsidR="006F40C9" w:rsidRDefault="006F40C9" w:rsidP="006F40C9">
      <w:pPr>
        <w:tabs>
          <w:tab w:val="left" w:pos="3510"/>
        </w:tabs>
        <w:spacing w:line="360" w:lineRule="auto"/>
        <w:rPr>
          <w:rFonts w:ascii="Arial" w:hAnsi="Arial" w:cs="Arial"/>
          <w:b/>
          <w:bCs/>
        </w:rPr>
      </w:pPr>
    </w:p>
    <w:p w14:paraId="289D4D31" w14:textId="18D9D0B1" w:rsidR="006F40C9" w:rsidRDefault="006F40C9" w:rsidP="006F40C9">
      <w:pPr>
        <w:tabs>
          <w:tab w:val="left" w:pos="3510"/>
        </w:tabs>
        <w:spacing w:line="360" w:lineRule="auto"/>
        <w:rPr>
          <w:rFonts w:ascii="Arial" w:hAnsi="Arial" w:cs="Arial"/>
          <w:b/>
          <w:bCs/>
        </w:rPr>
      </w:pPr>
    </w:p>
    <w:p w14:paraId="692FC658" w14:textId="77777777" w:rsidR="006F40C9" w:rsidRDefault="006F40C9" w:rsidP="006F40C9">
      <w:pPr>
        <w:tabs>
          <w:tab w:val="left" w:pos="3510"/>
        </w:tabs>
        <w:spacing w:line="360" w:lineRule="auto"/>
        <w:rPr>
          <w:rFonts w:ascii="Arial" w:hAnsi="Arial" w:cs="Arial"/>
          <w:b/>
          <w:bCs/>
        </w:rPr>
      </w:pPr>
    </w:p>
    <w:p w14:paraId="68036238" w14:textId="7ABCFE4C" w:rsidR="006F40C9" w:rsidRDefault="006F40C9" w:rsidP="006F40C9">
      <w:pPr>
        <w:tabs>
          <w:tab w:val="left" w:pos="3510"/>
        </w:tabs>
        <w:spacing w:line="360" w:lineRule="auto"/>
        <w:rPr>
          <w:rFonts w:ascii="Arial" w:hAnsi="Arial" w:cs="Arial"/>
          <w:b/>
          <w:bCs/>
        </w:rPr>
      </w:pPr>
    </w:p>
    <w:p w14:paraId="66B2B32D" w14:textId="0B9D59E8" w:rsidR="006F40C9" w:rsidRDefault="006F40C9" w:rsidP="006F40C9">
      <w:pPr>
        <w:tabs>
          <w:tab w:val="left" w:pos="3510"/>
        </w:tabs>
        <w:spacing w:line="360" w:lineRule="auto"/>
        <w:rPr>
          <w:rFonts w:ascii="Arial" w:hAnsi="Arial" w:cs="Arial"/>
          <w:b/>
          <w:bCs/>
        </w:rPr>
      </w:pPr>
    </w:p>
    <w:p w14:paraId="7A3D0351" w14:textId="56584021" w:rsidR="006F40C9" w:rsidRDefault="006F40C9" w:rsidP="006F40C9">
      <w:pPr>
        <w:tabs>
          <w:tab w:val="left" w:pos="3510"/>
        </w:tabs>
        <w:spacing w:line="360" w:lineRule="auto"/>
        <w:rPr>
          <w:rFonts w:ascii="Arial" w:hAnsi="Arial" w:cs="Arial"/>
          <w:b/>
          <w:bCs/>
        </w:rPr>
      </w:pPr>
    </w:p>
    <w:p w14:paraId="7120FE06" w14:textId="22F4D2AF" w:rsidR="006F40C9" w:rsidRDefault="006F40C9" w:rsidP="006F40C9">
      <w:pPr>
        <w:tabs>
          <w:tab w:val="left" w:pos="3510"/>
        </w:tabs>
        <w:spacing w:line="360" w:lineRule="auto"/>
        <w:rPr>
          <w:rFonts w:ascii="Arial" w:hAnsi="Arial" w:cs="Arial"/>
          <w:b/>
          <w:bCs/>
        </w:rPr>
      </w:pPr>
    </w:p>
    <w:p w14:paraId="2FCD9C85" w14:textId="7076070B" w:rsidR="006F40C9" w:rsidRDefault="006F40C9" w:rsidP="006F40C9">
      <w:pPr>
        <w:tabs>
          <w:tab w:val="left" w:pos="3510"/>
        </w:tabs>
        <w:spacing w:line="360" w:lineRule="auto"/>
        <w:rPr>
          <w:rFonts w:ascii="Arial" w:hAnsi="Arial" w:cs="Arial"/>
          <w:b/>
          <w:bCs/>
        </w:rPr>
      </w:pPr>
    </w:p>
    <w:p w14:paraId="6FAF66AF" w14:textId="04D24B3B" w:rsidR="006F40C9" w:rsidRDefault="006F40C9" w:rsidP="006F40C9">
      <w:pPr>
        <w:tabs>
          <w:tab w:val="left" w:pos="3510"/>
        </w:tabs>
        <w:spacing w:line="360" w:lineRule="auto"/>
        <w:rPr>
          <w:rFonts w:ascii="Arial" w:hAnsi="Arial" w:cs="Arial"/>
          <w:b/>
          <w:bCs/>
        </w:rPr>
      </w:pPr>
    </w:p>
    <w:p w14:paraId="101F9A7F" w14:textId="5F943C5E" w:rsidR="006F40C9" w:rsidRPr="004A1723" w:rsidRDefault="00EA7EBB" w:rsidP="006F40C9">
      <w:pPr>
        <w:tabs>
          <w:tab w:val="left" w:pos="3510"/>
        </w:tabs>
        <w:spacing w:line="360" w:lineRule="auto"/>
        <w:rPr>
          <w:rFonts w:ascii="Arial" w:hAnsi="Arial" w:cs="Arial"/>
          <w:sz w:val="20"/>
          <w:szCs w:val="20"/>
        </w:rPr>
      </w:pPr>
      <w:r w:rsidRPr="006039EA">
        <w:rPr>
          <w:rStyle w:val="Heading1Char"/>
          <w:color w:val="auto"/>
        </w:rPr>
        <w:drawing>
          <wp:anchor distT="0" distB="0" distL="114300" distR="114300" simplePos="0" relativeHeight="251678720" behindDoc="0" locked="0" layoutInCell="1" allowOverlap="1" wp14:anchorId="48B9A7B1" wp14:editId="06565B50">
            <wp:simplePos x="0" y="0"/>
            <wp:positionH relativeFrom="column">
              <wp:posOffset>909217</wp:posOffset>
            </wp:positionH>
            <wp:positionV relativeFrom="paragraph">
              <wp:posOffset>431411</wp:posOffset>
            </wp:positionV>
            <wp:extent cx="1606550" cy="1071245"/>
            <wp:effectExtent l="0" t="0" r="0" b="0"/>
            <wp:wrapSquare wrapText="bothSides"/>
            <wp:docPr id="86286138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06550" cy="107124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6" w:name="_Toc201333296"/>
      <w:r w:rsidRPr="006039EA">
        <w:rPr>
          <w:rStyle w:val="Heading1Char"/>
          <w:color w:val="auto"/>
        </w:rPr>
        <w:t>Logo:</w:t>
      </w:r>
      <w:bookmarkEnd w:id="6"/>
      <w:r w:rsidR="00CD0B88" w:rsidRPr="00407D37">
        <w:rPr>
          <w:rFonts w:ascii="Arial" w:hAnsi="Arial" w:cs="Arial"/>
          <w:b/>
          <w:bCs/>
        </w:rPr>
        <w:t xml:space="preserve"> </w:t>
      </w:r>
      <w:r w:rsidR="002F777E" w:rsidRPr="00407D37">
        <w:rPr>
          <w:rFonts w:ascii="Arial" w:hAnsi="Arial" w:cs="Arial"/>
        </w:rPr>
        <w:t>(Canva, 2025).</w:t>
      </w:r>
    </w:p>
    <w:p w14:paraId="4BAB9304" w14:textId="1930EC69" w:rsidR="00EA7EBB" w:rsidRDefault="00EA7EBB" w:rsidP="006F40C9">
      <w:pPr>
        <w:tabs>
          <w:tab w:val="left" w:pos="3510"/>
        </w:tabs>
        <w:spacing w:line="360" w:lineRule="auto"/>
        <w:rPr>
          <w:rFonts w:ascii="Arial" w:hAnsi="Arial" w:cs="Arial"/>
          <w:b/>
          <w:bCs/>
        </w:rPr>
      </w:pPr>
    </w:p>
    <w:p w14:paraId="10734040" w14:textId="41CF6382" w:rsidR="006F40C9" w:rsidRDefault="006F40C9" w:rsidP="006F40C9">
      <w:pPr>
        <w:tabs>
          <w:tab w:val="left" w:pos="3510"/>
        </w:tabs>
        <w:spacing w:line="360" w:lineRule="auto"/>
        <w:rPr>
          <w:rFonts w:ascii="Arial" w:hAnsi="Arial" w:cs="Arial"/>
          <w:b/>
          <w:bCs/>
        </w:rPr>
      </w:pPr>
    </w:p>
    <w:p w14:paraId="3F040EE7" w14:textId="550C35C5" w:rsidR="006F40C9" w:rsidRDefault="006F40C9" w:rsidP="006F40C9">
      <w:pPr>
        <w:tabs>
          <w:tab w:val="left" w:pos="3510"/>
        </w:tabs>
        <w:spacing w:line="360" w:lineRule="auto"/>
        <w:rPr>
          <w:rFonts w:ascii="Arial" w:hAnsi="Arial" w:cs="Arial"/>
          <w:b/>
          <w:bCs/>
        </w:rPr>
      </w:pPr>
    </w:p>
    <w:p w14:paraId="6799F7F4" w14:textId="55EF1275" w:rsidR="002F777E" w:rsidRPr="002F777E" w:rsidRDefault="00EA7EBB" w:rsidP="002F777E">
      <w:pPr>
        <w:tabs>
          <w:tab w:val="left" w:pos="3510"/>
        </w:tabs>
        <w:spacing w:line="360" w:lineRule="auto"/>
        <w:rPr>
          <w:rFonts w:ascii="Arial" w:hAnsi="Arial" w:cs="Arial"/>
          <w:sz w:val="20"/>
          <w:szCs w:val="20"/>
        </w:rPr>
      </w:pPr>
      <w:r w:rsidRPr="006039EA">
        <w:rPr>
          <w:rStyle w:val="Heading1Char"/>
          <w:color w:val="auto"/>
        </w:rPr>
        <w:drawing>
          <wp:anchor distT="0" distB="0" distL="114300" distR="114300" simplePos="0" relativeHeight="251679744" behindDoc="0" locked="0" layoutInCell="1" allowOverlap="1" wp14:anchorId="718663FC" wp14:editId="0CCC2B84">
            <wp:simplePos x="0" y="0"/>
            <wp:positionH relativeFrom="column">
              <wp:posOffset>1113349</wp:posOffset>
            </wp:positionH>
            <wp:positionV relativeFrom="paragraph">
              <wp:posOffset>335708</wp:posOffset>
            </wp:positionV>
            <wp:extent cx="3006143" cy="1591132"/>
            <wp:effectExtent l="0" t="0" r="3810" b="9525"/>
            <wp:wrapSquare wrapText="bothSides"/>
            <wp:docPr id="7519438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07927" cy="1592076"/>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7" w:name="_Toc201333297"/>
      <w:r w:rsidRPr="006039EA">
        <w:rPr>
          <w:rStyle w:val="Heading1Char"/>
          <w:color w:val="auto"/>
        </w:rPr>
        <w:t>Business Card:</w:t>
      </w:r>
      <w:bookmarkEnd w:id="7"/>
      <w:r w:rsidR="00CD0B88" w:rsidRPr="006039EA">
        <w:rPr>
          <w:rFonts w:ascii="Arial" w:hAnsi="Arial" w:cs="Arial"/>
          <w:b/>
          <w:bCs/>
        </w:rPr>
        <w:t xml:space="preserve"> </w:t>
      </w:r>
      <w:r w:rsidR="002F777E" w:rsidRPr="00407D37">
        <w:rPr>
          <w:rFonts w:ascii="Arial" w:hAnsi="Arial" w:cs="Arial"/>
        </w:rPr>
        <w:t>(Canva, 2025).</w:t>
      </w:r>
    </w:p>
    <w:p w14:paraId="738E2683" w14:textId="18CA3F08" w:rsidR="006F40C9" w:rsidRPr="004A1723" w:rsidRDefault="006F40C9" w:rsidP="006F40C9">
      <w:pPr>
        <w:tabs>
          <w:tab w:val="left" w:pos="3510"/>
        </w:tabs>
        <w:spacing w:line="360" w:lineRule="auto"/>
        <w:rPr>
          <w:rFonts w:ascii="Arial" w:hAnsi="Arial" w:cs="Arial"/>
          <w:sz w:val="20"/>
          <w:szCs w:val="20"/>
        </w:rPr>
      </w:pPr>
    </w:p>
    <w:p w14:paraId="0CA238AD" w14:textId="489F01E1" w:rsidR="00EA7EBB" w:rsidRDefault="00EA7EBB" w:rsidP="006F40C9">
      <w:pPr>
        <w:tabs>
          <w:tab w:val="left" w:pos="3510"/>
        </w:tabs>
        <w:spacing w:line="360" w:lineRule="auto"/>
        <w:rPr>
          <w:rFonts w:ascii="Arial" w:hAnsi="Arial" w:cs="Arial"/>
          <w:b/>
          <w:bCs/>
        </w:rPr>
      </w:pPr>
    </w:p>
    <w:p w14:paraId="253AE434" w14:textId="77777777" w:rsidR="00EA7EBB" w:rsidRDefault="00EA7EBB" w:rsidP="006F40C9">
      <w:pPr>
        <w:tabs>
          <w:tab w:val="left" w:pos="3510"/>
        </w:tabs>
        <w:spacing w:line="360" w:lineRule="auto"/>
        <w:rPr>
          <w:rFonts w:ascii="Arial" w:hAnsi="Arial" w:cs="Arial"/>
          <w:b/>
          <w:bCs/>
        </w:rPr>
      </w:pPr>
    </w:p>
    <w:p w14:paraId="3DAD622B" w14:textId="77777777" w:rsidR="00A253C0" w:rsidRPr="00705B13" w:rsidRDefault="00A253C0" w:rsidP="00705B13">
      <w:pPr>
        <w:pStyle w:val="Heading1"/>
        <w:rPr>
          <w:color w:val="auto"/>
          <w:lang w:val="en-US"/>
        </w:rPr>
      </w:pPr>
      <w:bookmarkStart w:id="8" w:name="_Toc201333298"/>
      <w:r w:rsidRPr="00705B13">
        <w:rPr>
          <w:color w:val="auto"/>
        </w:rPr>
        <w:lastRenderedPageBreak/>
        <w:t>The Importance of Excel in The Digital Era</w:t>
      </w:r>
      <w:bookmarkEnd w:id="8"/>
    </w:p>
    <w:p w14:paraId="3F9BE5E9" w14:textId="77777777" w:rsidR="00A253C0" w:rsidRPr="00705B13" w:rsidRDefault="00A253C0" w:rsidP="00705B13">
      <w:pPr>
        <w:pStyle w:val="Heading2"/>
        <w:rPr>
          <w:color w:val="auto"/>
        </w:rPr>
      </w:pPr>
      <w:bookmarkStart w:id="9" w:name="_Toc201333299"/>
      <w:r w:rsidRPr="00705B13">
        <w:rPr>
          <w:color w:val="auto"/>
        </w:rPr>
        <w:t>Introduction</w:t>
      </w:r>
      <w:bookmarkEnd w:id="9"/>
    </w:p>
    <w:p w14:paraId="5ACFF0C3" w14:textId="77777777" w:rsidR="00A253C0" w:rsidRDefault="00A253C0" w:rsidP="00A253C0">
      <w:pPr>
        <w:spacing w:line="360" w:lineRule="auto"/>
        <w:jc w:val="both"/>
        <w:rPr>
          <w:rFonts w:ascii="Arial" w:hAnsi="Arial" w:cs="Arial"/>
        </w:rPr>
      </w:pPr>
      <w:r w:rsidRPr="00282DF6">
        <w:rPr>
          <w:rFonts w:ascii="Arial" w:hAnsi="Arial" w:cs="Arial"/>
        </w:rPr>
        <w:t xml:space="preserve">Microsoft excel is a software developed by Microsoft and designed to make spreadsheets to organise and analyse data by using calculations, formulas, graphs, and tables. It also includes Visual Basic as a programming language for </w:t>
      </w:r>
      <w:r w:rsidRPr="00C51032">
        <w:rPr>
          <w:rFonts w:ascii="Arial" w:hAnsi="Arial" w:cs="Arial"/>
        </w:rPr>
        <w:t xml:space="preserve">applications </w:t>
      </w:r>
      <w:r w:rsidRPr="00282DF6">
        <w:rPr>
          <w:rFonts w:ascii="Arial" w:hAnsi="Arial" w:cs="Arial"/>
        </w:rPr>
        <w:t>(Nongo and Nwachukwu, 2021).</w:t>
      </w:r>
      <w:r>
        <w:rPr>
          <w:rFonts w:ascii="Arial" w:hAnsi="Arial" w:cs="Arial"/>
        </w:rPr>
        <w:t xml:space="preserve"> </w:t>
      </w:r>
      <w:r w:rsidRPr="00282DF6">
        <w:rPr>
          <w:rFonts w:ascii="Arial" w:hAnsi="Arial" w:cs="Arial"/>
        </w:rPr>
        <w:t xml:space="preserve">In today’s world with </w:t>
      </w:r>
      <w:r>
        <w:rPr>
          <w:rFonts w:ascii="Arial" w:hAnsi="Arial" w:cs="Arial"/>
        </w:rPr>
        <w:t xml:space="preserve">the </w:t>
      </w:r>
      <w:r w:rsidRPr="00282DF6">
        <w:rPr>
          <w:rFonts w:ascii="Arial" w:hAnsi="Arial" w:cs="Arial"/>
        </w:rPr>
        <w:t>increasing use of</w:t>
      </w:r>
      <w:r>
        <w:rPr>
          <w:rFonts w:ascii="Arial" w:hAnsi="Arial" w:cs="Arial"/>
        </w:rPr>
        <w:t xml:space="preserve"> </w:t>
      </w:r>
      <w:r w:rsidRPr="00282DF6">
        <w:rPr>
          <w:rFonts w:ascii="Arial" w:hAnsi="Arial" w:cs="Arial"/>
        </w:rPr>
        <w:t xml:space="preserve"> digital tools, Excel emerges as an essential software for business,</w:t>
      </w:r>
      <w:r>
        <w:rPr>
          <w:rFonts w:ascii="Arial" w:hAnsi="Arial" w:cs="Arial"/>
        </w:rPr>
        <w:t xml:space="preserve"> </w:t>
      </w:r>
      <w:r w:rsidRPr="00282DF6">
        <w:rPr>
          <w:rFonts w:ascii="Arial" w:hAnsi="Arial" w:cs="Arial"/>
        </w:rPr>
        <w:t>research and data management.</w:t>
      </w:r>
      <w:r>
        <w:rPr>
          <w:rFonts w:ascii="Arial" w:hAnsi="Arial" w:cs="Arial"/>
        </w:rPr>
        <w:t xml:space="preserve"> </w:t>
      </w:r>
      <w:r w:rsidRPr="00282DF6">
        <w:rPr>
          <w:rFonts w:ascii="Arial" w:hAnsi="Arial" w:cs="Arial"/>
        </w:rPr>
        <w:t>Despite the huge progress in digital technology</w:t>
      </w:r>
      <w:r>
        <w:rPr>
          <w:rFonts w:ascii="Arial" w:hAnsi="Arial" w:cs="Arial"/>
        </w:rPr>
        <w:t xml:space="preserve">, </w:t>
      </w:r>
      <w:r w:rsidRPr="00282DF6">
        <w:rPr>
          <w:rFonts w:ascii="Arial" w:hAnsi="Arial" w:cs="Arial"/>
        </w:rPr>
        <w:t>including AI, Excel remains an irreplaceable key skill for those looking for succession and competence (Rosvi .S, 2025).</w:t>
      </w:r>
      <w:r>
        <w:rPr>
          <w:rFonts w:ascii="Arial" w:hAnsi="Arial" w:cs="Arial"/>
        </w:rPr>
        <w:t xml:space="preserve"> </w:t>
      </w:r>
      <w:r w:rsidRPr="00282DF6">
        <w:rPr>
          <w:rFonts w:ascii="Arial" w:hAnsi="Arial" w:cs="Arial"/>
        </w:rPr>
        <w:t>According to</w:t>
      </w:r>
      <w:r w:rsidRPr="00282DF6">
        <w:rPr>
          <w:rFonts w:ascii="Arial" w:hAnsi="Arial" w:cs="Arial"/>
          <w:color w:val="C00000"/>
        </w:rPr>
        <w:t xml:space="preserve"> </w:t>
      </w:r>
      <w:r w:rsidRPr="00282DF6">
        <w:rPr>
          <w:rFonts w:ascii="Arial" w:hAnsi="Arial" w:cs="Arial"/>
        </w:rPr>
        <w:t>Wonder (2021), there are more than 750 million people worldwide who use Microsoft Excel monthly.</w:t>
      </w:r>
      <w:r>
        <w:rPr>
          <w:rFonts w:ascii="Arial" w:hAnsi="Arial" w:cs="Arial"/>
        </w:rPr>
        <w:t xml:space="preserve"> For </w:t>
      </w:r>
      <w:r w:rsidRPr="00282DF6">
        <w:rPr>
          <w:rFonts w:ascii="Arial" w:hAnsi="Arial" w:cs="Arial"/>
        </w:rPr>
        <w:t xml:space="preserve">Elevate </w:t>
      </w:r>
      <w:r>
        <w:rPr>
          <w:rFonts w:ascii="Arial" w:hAnsi="Arial" w:cs="Arial"/>
        </w:rPr>
        <w:t xml:space="preserve">as </w:t>
      </w:r>
      <w:r w:rsidRPr="00282DF6">
        <w:rPr>
          <w:rFonts w:ascii="Arial" w:hAnsi="Arial" w:cs="Arial"/>
        </w:rPr>
        <w:t xml:space="preserve">a </w:t>
      </w:r>
      <w:r>
        <w:rPr>
          <w:rFonts w:ascii="Arial" w:hAnsi="Arial" w:cs="Arial"/>
        </w:rPr>
        <w:t>grow</w:t>
      </w:r>
      <w:r w:rsidRPr="00282DF6">
        <w:rPr>
          <w:rFonts w:ascii="Arial" w:hAnsi="Arial" w:cs="Arial"/>
        </w:rPr>
        <w:t>ing business, it is essential to use Excel for development and success.</w:t>
      </w:r>
    </w:p>
    <w:p w14:paraId="76544FDD" w14:textId="77777777" w:rsidR="00A253C0" w:rsidRPr="00C14741" w:rsidRDefault="00A253C0" w:rsidP="00C14741">
      <w:pPr>
        <w:pStyle w:val="Heading2"/>
        <w:rPr>
          <w:color w:val="auto"/>
        </w:rPr>
      </w:pPr>
      <w:bookmarkStart w:id="10" w:name="_Toc201333300"/>
      <w:r w:rsidRPr="00C14741">
        <w:rPr>
          <w:color w:val="auto"/>
        </w:rPr>
        <w:t>Excel and the Digital Era and How it Links to Elevate</w:t>
      </w:r>
      <w:bookmarkEnd w:id="10"/>
    </w:p>
    <w:p w14:paraId="1B88C820" w14:textId="342A39C1" w:rsidR="00A253C0" w:rsidRPr="00282DF6" w:rsidRDefault="00A253C0" w:rsidP="00A253C0">
      <w:pPr>
        <w:spacing w:line="360" w:lineRule="auto"/>
        <w:jc w:val="both"/>
        <w:rPr>
          <w:rFonts w:ascii="Arial" w:hAnsi="Arial" w:cs="Arial"/>
        </w:rPr>
      </w:pPr>
      <w:r w:rsidRPr="00282DF6">
        <w:rPr>
          <w:rFonts w:ascii="Arial" w:hAnsi="Arial" w:cs="Arial"/>
        </w:rPr>
        <w:t>The Digital Era can be defined as a time of significant shift to advanced technology that leads to quicker and self-sufficient production</w:t>
      </w:r>
      <w:r>
        <w:rPr>
          <w:rFonts w:ascii="Arial" w:hAnsi="Arial" w:cs="Arial"/>
        </w:rPr>
        <w:t>,</w:t>
      </w:r>
      <w:r w:rsidRPr="00282DF6">
        <w:rPr>
          <w:rFonts w:ascii="Arial" w:hAnsi="Arial" w:cs="Arial"/>
        </w:rPr>
        <w:t xml:space="preserve"> as well as application of knowledge</w:t>
      </w:r>
      <w:r w:rsidR="00BE467C">
        <w:rPr>
          <w:rFonts w:ascii="Arial" w:hAnsi="Arial" w:cs="Arial"/>
        </w:rPr>
        <w:t xml:space="preserve"> </w:t>
      </w:r>
      <w:r w:rsidR="00BE467C" w:rsidRPr="0015333C">
        <w:rPr>
          <w:rFonts w:ascii="Arial" w:hAnsi="Arial" w:cs="Arial"/>
        </w:rPr>
        <w:t>(Shepherd, 2019)</w:t>
      </w:r>
      <w:r w:rsidR="00BE467C">
        <w:rPr>
          <w:rFonts w:ascii="Arial" w:hAnsi="Arial" w:cs="Arial"/>
        </w:rPr>
        <w:t>.</w:t>
      </w:r>
      <w:r w:rsidRPr="00282DF6">
        <w:rPr>
          <w:rFonts w:ascii="Arial" w:hAnsi="Arial" w:cs="Arial"/>
        </w:rPr>
        <w:t xml:space="preserve"> Understanding </w:t>
      </w:r>
      <w:r>
        <w:rPr>
          <w:rFonts w:ascii="Arial" w:hAnsi="Arial" w:cs="Arial"/>
        </w:rPr>
        <w:t>Excel’s im</w:t>
      </w:r>
      <w:r w:rsidRPr="00282DF6">
        <w:rPr>
          <w:rFonts w:ascii="Arial" w:hAnsi="Arial" w:cs="Arial"/>
        </w:rPr>
        <w:t>pacts</w:t>
      </w:r>
      <w:r>
        <w:rPr>
          <w:rFonts w:ascii="Arial" w:hAnsi="Arial" w:cs="Arial"/>
        </w:rPr>
        <w:t>, will</w:t>
      </w:r>
      <w:r w:rsidRPr="00282DF6">
        <w:rPr>
          <w:rFonts w:ascii="Arial" w:hAnsi="Arial" w:cs="Arial"/>
        </w:rPr>
        <w:t xml:space="preserve"> help</w:t>
      </w:r>
      <w:r>
        <w:rPr>
          <w:rFonts w:ascii="Arial" w:hAnsi="Arial" w:cs="Arial"/>
        </w:rPr>
        <w:t xml:space="preserve"> Elevate</w:t>
      </w:r>
      <w:r w:rsidRPr="00282DF6">
        <w:rPr>
          <w:rFonts w:ascii="Arial" w:hAnsi="Arial" w:cs="Arial"/>
        </w:rPr>
        <w:t xml:space="preserve"> build a connection with technology and benefit from the knowledge it generates</w:t>
      </w:r>
      <w:r>
        <w:rPr>
          <w:rFonts w:ascii="Arial" w:hAnsi="Arial" w:cs="Arial"/>
        </w:rPr>
        <w:t xml:space="preserve"> </w:t>
      </w:r>
      <w:r w:rsidRPr="0015333C">
        <w:rPr>
          <w:rFonts w:ascii="Arial" w:hAnsi="Arial" w:cs="Arial"/>
        </w:rPr>
        <w:t>(Shepherd, 2019)</w:t>
      </w:r>
      <w:r>
        <w:rPr>
          <w:rFonts w:ascii="Arial" w:hAnsi="Arial" w:cs="Arial"/>
        </w:rPr>
        <w:t>.</w:t>
      </w:r>
    </w:p>
    <w:p w14:paraId="69722A65" w14:textId="7D1BFD66" w:rsidR="00A253C0" w:rsidRDefault="00A253C0" w:rsidP="00A253C0">
      <w:pPr>
        <w:spacing w:line="360" w:lineRule="auto"/>
        <w:jc w:val="both"/>
        <w:rPr>
          <w:rFonts w:ascii="Arial" w:hAnsi="Arial" w:cs="Arial"/>
        </w:rPr>
      </w:pPr>
      <w:r w:rsidRPr="00282DF6">
        <w:rPr>
          <w:rFonts w:ascii="Arial" w:hAnsi="Arial" w:cs="Arial"/>
        </w:rPr>
        <w:t>Microsoft Excel still remains essential for businesses,</w:t>
      </w:r>
      <w:r>
        <w:rPr>
          <w:rFonts w:ascii="Arial" w:hAnsi="Arial" w:cs="Arial"/>
        </w:rPr>
        <w:t xml:space="preserve"> </w:t>
      </w:r>
      <w:r w:rsidRPr="00282DF6">
        <w:rPr>
          <w:rFonts w:ascii="Arial" w:hAnsi="Arial" w:cs="Arial"/>
        </w:rPr>
        <w:t xml:space="preserve">especially in finance departments. Its handling of numbers, organisation of data, continuous updates, and flexibility make it the first choice </w:t>
      </w:r>
      <w:r>
        <w:rPr>
          <w:rFonts w:ascii="Arial" w:hAnsi="Arial" w:cs="Arial"/>
        </w:rPr>
        <w:t xml:space="preserve">to use </w:t>
      </w:r>
      <w:r w:rsidRPr="00282DF6">
        <w:rPr>
          <w:rFonts w:ascii="Arial" w:hAnsi="Arial" w:cs="Arial"/>
        </w:rPr>
        <w:t>for companies</w:t>
      </w:r>
      <w:r>
        <w:rPr>
          <w:rFonts w:ascii="Arial" w:hAnsi="Arial" w:cs="Arial"/>
        </w:rPr>
        <w:t xml:space="preserve">, </w:t>
      </w:r>
      <w:r w:rsidRPr="00282DF6">
        <w:rPr>
          <w:rFonts w:ascii="Arial" w:hAnsi="Arial" w:cs="Arial"/>
        </w:rPr>
        <w:t>which explains why it is still relevant in the business world. It is widely known for its simplicity and reliability in data management.</w:t>
      </w:r>
      <w:r>
        <w:rPr>
          <w:rFonts w:ascii="Arial" w:hAnsi="Arial" w:cs="Arial"/>
        </w:rPr>
        <w:t xml:space="preserve"> </w:t>
      </w:r>
      <w:r w:rsidRPr="00282DF6">
        <w:rPr>
          <w:rFonts w:ascii="Arial" w:hAnsi="Arial" w:cs="Arial"/>
        </w:rPr>
        <w:t>Moreover, if Excel is used in conjunction with Power BI, then it is possible for users to filter the data before visualising it. This means that Excel and Power BI complete each other effectively (Charlesworth, 2024).</w:t>
      </w:r>
      <w:r w:rsidR="0075440F">
        <w:rPr>
          <w:rFonts w:ascii="Arial" w:hAnsi="Arial" w:cs="Arial"/>
        </w:rPr>
        <w:t xml:space="preserve"> </w:t>
      </w:r>
      <w:r w:rsidR="00663B54">
        <w:rPr>
          <w:rFonts w:ascii="Arial" w:hAnsi="Arial" w:cs="Arial"/>
        </w:rPr>
        <w:t xml:space="preserve">However, </w:t>
      </w:r>
      <w:r w:rsidR="006673AB">
        <w:rPr>
          <w:rFonts w:ascii="Arial" w:hAnsi="Arial" w:cs="Arial"/>
        </w:rPr>
        <w:t xml:space="preserve">according to </w:t>
      </w:r>
      <w:r w:rsidR="00867A17" w:rsidRPr="00867A17">
        <w:rPr>
          <w:rFonts w:ascii="Arial" w:hAnsi="Arial" w:cs="Arial"/>
        </w:rPr>
        <w:t>Raymond (2023)</w:t>
      </w:r>
      <w:r w:rsidR="00867A17">
        <w:rPr>
          <w:rFonts w:ascii="Arial" w:hAnsi="Arial" w:cs="Arial"/>
        </w:rPr>
        <w:t>, Excel has some drawbacks that lower the effectiveness</w:t>
      </w:r>
      <w:r w:rsidR="003F4022">
        <w:rPr>
          <w:rFonts w:ascii="Arial" w:hAnsi="Arial" w:cs="Arial"/>
        </w:rPr>
        <w:t>,</w:t>
      </w:r>
      <w:r w:rsidR="00FA239A">
        <w:rPr>
          <w:rFonts w:ascii="Arial" w:hAnsi="Arial" w:cs="Arial"/>
        </w:rPr>
        <w:t xml:space="preserve"> such as: </w:t>
      </w:r>
      <w:r w:rsidR="009A790B">
        <w:rPr>
          <w:rFonts w:ascii="Arial" w:hAnsi="Arial" w:cs="Arial"/>
        </w:rPr>
        <w:t>Excel’s performance becomes slower with bigger datasets</w:t>
      </w:r>
      <w:r w:rsidR="00FA239A">
        <w:rPr>
          <w:rFonts w:ascii="Arial" w:hAnsi="Arial" w:cs="Arial"/>
        </w:rPr>
        <w:t>, it</w:t>
      </w:r>
      <w:r w:rsidR="006A78B6">
        <w:rPr>
          <w:rFonts w:ascii="Arial" w:hAnsi="Arial" w:cs="Arial"/>
        </w:rPr>
        <w:t xml:space="preserve"> has </w:t>
      </w:r>
      <w:r w:rsidR="00E761A3">
        <w:rPr>
          <w:rFonts w:ascii="Arial" w:hAnsi="Arial" w:cs="Arial"/>
        </w:rPr>
        <w:t>limited</w:t>
      </w:r>
      <w:r w:rsidR="006A78B6">
        <w:rPr>
          <w:rFonts w:ascii="Arial" w:hAnsi="Arial" w:cs="Arial"/>
        </w:rPr>
        <w:t xml:space="preserve"> features for collaborative work, </w:t>
      </w:r>
      <w:r w:rsidR="00B36259">
        <w:rPr>
          <w:rFonts w:ascii="Arial" w:hAnsi="Arial" w:cs="Arial"/>
        </w:rPr>
        <w:t>not enough support for complex analytics,</w:t>
      </w:r>
      <w:r w:rsidR="00FA4118">
        <w:rPr>
          <w:rFonts w:ascii="Arial" w:hAnsi="Arial" w:cs="Arial"/>
        </w:rPr>
        <w:t xml:space="preserve"> and</w:t>
      </w:r>
      <w:r w:rsidR="00B36259">
        <w:rPr>
          <w:rFonts w:ascii="Arial" w:hAnsi="Arial" w:cs="Arial"/>
        </w:rPr>
        <w:t xml:space="preserve"> </w:t>
      </w:r>
      <w:r w:rsidR="00FA4118">
        <w:rPr>
          <w:rFonts w:ascii="Arial" w:hAnsi="Arial" w:cs="Arial"/>
        </w:rPr>
        <w:t xml:space="preserve">not enough visualisation tools. </w:t>
      </w:r>
      <w:r w:rsidR="00595AE4">
        <w:rPr>
          <w:rFonts w:ascii="Arial" w:hAnsi="Arial" w:cs="Arial"/>
        </w:rPr>
        <w:t xml:space="preserve">Understanding these drawbacks helps businesses </w:t>
      </w:r>
      <w:r w:rsidR="0046155C">
        <w:rPr>
          <w:rFonts w:ascii="Arial" w:hAnsi="Arial" w:cs="Arial"/>
        </w:rPr>
        <w:t>with finding more suitable solutions for effectiv</w:t>
      </w:r>
      <w:r w:rsidR="000E2D24">
        <w:rPr>
          <w:rFonts w:ascii="Arial" w:hAnsi="Arial" w:cs="Arial"/>
        </w:rPr>
        <w:t>e data management and analysis.</w:t>
      </w:r>
    </w:p>
    <w:p w14:paraId="5BD15C6D" w14:textId="77777777" w:rsidR="00A253C0" w:rsidRPr="00282DF6" w:rsidRDefault="00A253C0" w:rsidP="00A253C0">
      <w:pPr>
        <w:spacing w:line="360" w:lineRule="auto"/>
        <w:jc w:val="both"/>
        <w:rPr>
          <w:rFonts w:ascii="Arial" w:hAnsi="Arial" w:cs="Arial"/>
        </w:rPr>
      </w:pPr>
      <w:r w:rsidRPr="00282DF6">
        <w:rPr>
          <w:rFonts w:ascii="Arial" w:hAnsi="Arial" w:cs="Arial"/>
        </w:rPr>
        <w:t xml:space="preserve">In the current world of digitalisation and despite the emergence of new technologies, Excel is still </w:t>
      </w:r>
      <w:r>
        <w:rPr>
          <w:rFonts w:ascii="Arial" w:hAnsi="Arial" w:cs="Arial"/>
        </w:rPr>
        <w:t>used in</w:t>
      </w:r>
      <w:r w:rsidRPr="00282DF6">
        <w:rPr>
          <w:rFonts w:ascii="Arial" w:hAnsi="Arial" w:cs="Arial"/>
        </w:rPr>
        <w:t xml:space="preserve"> business operations and data management</w:t>
      </w:r>
      <w:r>
        <w:rPr>
          <w:rFonts w:ascii="Arial" w:hAnsi="Arial" w:cs="Arial"/>
        </w:rPr>
        <w:t xml:space="preserve">, </w:t>
      </w:r>
      <w:r w:rsidRPr="00282DF6">
        <w:rPr>
          <w:rFonts w:ascii="Arial" w:hAnsi="Arial" w:cs="Arial"/>
        </w:rPr>
        <w:t xml:space="preserve">enabling companies </w:t>
      </w:r>
      <w:r w:rsidRPr="00282DF6">
        <w:rPr>
          <w:rFonts w:ascii="Arial" w:hAnsi="Arial" w:cs="Arial"/>
        </w:rPr>
        <w:lastRenderedPageBreak/>
        <w:t>to</w:t>
      </w:r>
      <w:r w:rsidRPr="00282DF6">
        <w:rPr>
          <w:rFonts w:ascii="Arial" w:hAnsi="Arial" w:cs="Arial"/>
          <w:color w:val="C00000"/>
        </w:rPr>
        <w:t xml:space="preserve"> </w:t>
      </w:r>
      <w:r w:rsidRPr="00282DF6">
        <w:rPr>
          <w:rFonts w:ascii="Arial" w:hAnsi="Arial" w:cs="Arial"/>
        </w:rPr>
        <w:t>create, analyse, and share data so that decisions are made correctly. With new features like 3D mapping, pivot tables, and integration with Microsoft 365, Excel supports real-time collaboration and decision-making</w:t>
      </w:r>
      <w:r w:rsidRPr="00282DF6">
        <w:rPr>
          <w:rFonts w:ascii="Arial" w:eastAsia="Times New Roman" w:hAnsi="Arial" w:cs="Arial"/>
          <w:kern w:val="0"/>
          <w:lang w:eastAsia="en-GB"/>
          <w14:ligatures w14:val="none"/>
        </w:rPr>
        <w:t xml:space="preserve"> </w:t>
      </w:r>
      <w:r w:rsidRPr="00282DF6">
        <w:rPr>
          <w:rFonts w:ascii="Arial" w:hAnsi="Arial" w:cs="Arial"/>
        </w:rPr>
        <w:t>(Tyrer, 2021).</w:t>
      </w:r>
    </w:p>
    <w:p w14:paraId="09D3A57B" w14:textId="77777777" w:rsidR="00A253C0" w:rsidRPr="00282DF6" w:rsidRDefault="00A253C0" w:rsidP="00A253C0">
      <w:pPr>
        <w:spacing w:line="360" w:lineRule="auto"/>
        <w:jc w:val="both"/>
        <w:rPr>
          <w:rFonts w:ascii="Arial" w:hAnsi="Arial" w:cs="Arial"/>
        </w:rPr>
      </w:pPr>
      <w:r w:rsidRPr="00282DF6">
        <w:rPr>
          <w:rFonts w:ascii="Arial" w:hAnsi="Arial" w:cs="Arial"/>
        </w:rPr>
        <w:t>As a developing tutoring centre, Elevate can benefit from using Excel in several ways</w:t>
      </w:r>
      <w:r>
        <w:rPr>
          <w:rFonts w:ascii="Arial" w:hAnsi="Arial" w:cs="Arial"/>
        </w:rPr>
        <w:t xml:space="preserve">, </w:t>
      </w:r>
      <w:r w:rsidRPr="00282DF6">
        <w:rPr>
          <w:rFonts w:ascii="Arial" w:hAnsi="Arial" w:cs="Arial"/>
        </w:rPr>
        <w:t>such as: financial planning and budgeting</w:t>
      </w:r>
      <w:r>
        <w:rPr>
          <w:rFonts w:ascii="Arial" w:hAnsi="Arial" w:cs="Arial"/>
        </w:rPr>
        <w:t xml:space="preserve">, </w:t>
      </w:r>
      <w:r w:rsidRPr="00282DF6">
        <w:rPr>
          <w:rFonts w:ascii="Arial" w:hAnsi="Arial" w:cs="Arial"/>
        </w:rPr>
        <w:t xml:space="preserve">monthly and yearly budgets, cash flow, income and expense tracking, and profit and loss reports. Clear decisions and plans for growth can </w:t>
      </w:r>
      <w:r>
        <w:rPr>
          <w:rFonts w:ascii="Arial" w:hAnsi="Arial" w:cs="Arial"/>
        </w:rPr>
        <w:t xml:space="preserve">also </w:t>
      </w:r>
      <w:r w:rsidRPr="00282DF6">
        <w:rPr>
          <w:rFonts w:ascii="Arial" w:hAnsi="Arial" w:cs="Arial"/>
        </w:rPr>
        <w:t>be made easily using excel.</w:t>
      </w:r>
    </w:p>
    <w:p w14:paraId="17801808" w14:textId="77777777" w:rsidR="00A253C0" w:rsidRPr="00282DF6" w:rsidRDefault="00A253C0" w:rsidP="00A253C0">
      <w:pPr>
        <w:spacing w:line="360" w:lineRule="auto"/>
        <w:jc w:val="both"/>
        <w:rPr>
          <w:rFonts w:ascii="Arial" w:hAnsi="Arial" w:cs="Arial"/>
        </w:rPr>
      </w:pPr>
      <w:r w:rsidRPr="00282DF6">
        <w:rPr>
          <w:rFonts w:ascii="Arial" w:hAnsi="Arial" w:cs="Arial"/>
        </w:rPr>
        <w:t>Another use is accurate scheduling for several tutors and students</w:t>
      </w:r>
      <w:r>
        <w:rPr>
          <w:rFonts w:ascii="Arial" w:hAnsi="Arial" w:cs="Arial"/>
        </w:rPr>
        <w:t>.</w:t>
      </w:r>
      <w:r w:rsidRPr="00282DF6">
        <w:rPr>
          <w:rFonts w:ascii="Arial" w:hAnsi="Arial" w:cs="Arial"/>
        </w:rPr>
        <w:t xml:space="preserve"> </w:t>
      </w:r>
      <w:r>
        <w:rPr>
          <w:rFonts w:ascii="Arial" w:hAnsi="Arial" w:cs="Arial"/>
        </w:rPr>
        <w:t>W</w:t>
      </w:r>
      <w:r w:rsidRPr="00282DF6">
        <w:rPr>
          <w:rFonts w:ascii="Arial" w:hAnsi="Arial" w:cs="Arial"/>
        </w:rPr>
        <w:t>ith the help of Excel</w:t>
      </w:r>
      <w:r>
        <w:rPr>
          <w:rFonts w:ascii="Arial" w:hAnsi="Arial" w:cs="Arial"/>
        </w:rPr>
        <w:t xml:space="preserve">, </w:t>
      </w:r>
      <w:r w:rsidRPr="00282DF6">
        <w:rPr>
          <w:rFonts w:ascii="Arial" w:hAnsi="Arial" w:cs="Arial"/>
        </w:rPr>
        <w:t xml:space="preserve">weekly schedules </w:t>
      </w:r>
      <w:r>
        <w:rPr>
          <w:rFonts w:ascii="Arial" w:hAnsi="Arial" w:cs="Arial"/>
        </w:rPr>
        <w:t xml:space="preserve">can be created </w:t>
      </w:r>
      <w:r w:rsidRPr="00282DF6">
        <w:rPr>
          <w:rFonts w:ascii="Arial" w:hAnsi="Arial" w:cs="Arial"/>
        </w:rPr>
        <w:t>for each tutor and students</w:t>
      </w:r>
      <w:r>
        <w:rPr>
          <w:rFonts w:ascii="Arial" w:hAnsi="Arial" w:cs="Arial"/>
        </w:rPr>
        <w:t xml:space="preserve"> can be put</w:t>
      </w:r>
      <w:r w:rsidRPr="00282DF6">
        <w:rPr>
          <w:rFonts w:ascii="Arial" w:hAnsi="Arial" w:cs="Arial"/>
        </w:rPr>
        <w:t xml:space="preserve"> in suitable group session</w:t>
      </w:r>
      <w:r>
        <w:rPr>
          <w:rFonts w:ascii="Arial" w:hAnsi="Arial" w:cs="Arial"/>
        </w:rPr>
        <w:t>s</w:t>
      </w:r>
      <w:r w:rsidRPr="00282DF6">
        <w:rPr>
          <w:rFonts w:ascii="Arial" w:hAnsi="Arial" w:cs="Arial"/>
        </w:rPr>
        <w:t xml:space="preserve"> and time slot</w:t>
      </w:r>
      <w:r>
        <w:rPr>
          <w:rFonts w:ascii="Arial" w:hAnsi="Arial" w:cs="Arial"/>
        </w:rPr>
        <w:t>s</w:t>
      </w:r>
      <w:r w:rsidRPr="00282DF6">
        <w:rPr>
          <w:rFonts w:ascii="Arial" w:hAnsi="Arial" w:cs="Arial"/>
        </w:rPr>
        <w:t>. This way, the Elevate team can prevent double bookings and can update and share schedules easily.</w:t>
      </w:r>
    </w:p>
    <w:p w14:paraId="2826B529" w14:textId="77777777" w:rsidR="00A253C0" w:rsidRPr="00282DF6" w:rsidRDefault="00A253C0" w:rsidP="00A253C0">
      <w:pPr>
        <w:spacing w:line="360" w:lineRule="auto"/>
        <w:jc w:val="both"/>
        <w:rPr>
          <w:rFonts w:ascii="Arial" w:hAnsi="Arial" w:cs="Arial"/>
        </w:rPr>
      </w:pPr>
      <w:r w:rsidRPr="00282DF6">
        <w:rPr>
          <w:rFonts w:ascii="Arial" w:hAnsi="Arial" w:cs="Arial"/>
        </w:rPr>
        <w:t>Excel can help Elevate by keeping track of student records</w:t>
      </w:r>
      <w:r>
        <w:rPr>
          <w:rFonts w:ascii="Arial" w:hAnsi="Arial" w:cs="Arial"/>
        </w:rPr>
        <w:t xml:space="preserve"> </w:t>
      </w:r>
      <w:r w:rsidRPr="00282DF6">
        <w:rPr>
          <w:rFonts w:ascii="Arial" w:hAnsi="Arial" w:cs="Arial"/>
        </w:rPr>
        <w:t>such as contact details, subject interest, payments, attendance and progress reports. By using formatting and colour coding</w:t>
      </w:r>
      <w:r>
        <w:rPr>
          <w:rFonts w:ascii="Arial" w:hAnsi="Arial" w:cs="Arial"/>
        </w:rPr>
        <w:t xml:space="preserve">, </w:t>
      </w:r>
      <w:r w:rsidRPr="00282DF6">
        <w:rPr>
          <w:rFonts w:ascii="Arial" w:hAnsi="Arial" w:cs="Arial"/>
        </w:rPr>
        <w:t>students’ information</w:t>
      </w:r>
      <w:r>
        <w:rPr>
          <w:rFonts w:ascii="Arial" w:hAnsi="Arial" w:cs="Arial"/>
        </w:rPr>
        <w:t xml:space="preserve"> can be spotted easily</w:t>
      </w:r>
      <w:r w:rsidRPr="00282DF6">
        <w:rPr>
          <w:rFonts w:ascii="Arial" w:hAnsi="Arial" w:cs="Arial"/>
        </w:rPr>
        <w:t>, including late payments.</w:t>
      </w:r>
    </w:p>
    <w:p w14:paraId="7000BFF5" w14:textId="065F96A7" w:rsidR="00A253C0" w:rsidRPr="00282DF6" w:rsidRDefault="00A253C0" w:rsidP="00A253C0">
      <w:pPr>
        <w:spacing w:line="360" w:lineRule="auto"/>
        <w:jc w:val="both"/>
        <w:rPr>
          <w:rFonts w:ascii="Arial" w:hAnsi="Arial" w:cs="Arial"/>
        </w:rPr>
      </w:pPr>
      <w:r w:rsidRPr="00282DF6">
        <w:rPr>
          <w:rFonts w:ascii="Arial" w:hAnsi="Arial" w:cs="Arial"/>
        </w:rPr>
        <w:t>It also helps with marketing analysis by tracking social media interactions and campaigns.</w:t>
      </w:r>
      <w:r>
        <w:rPr>
          <w:rFonts w:ascii="Arial" w:hAnsi="Arial" w:cs="Arial"/>
        </w:rPr>
        <w:t xml:space="preserve"> </w:t>
      </w:r>
      <w:r w:rsidRPr="00282DF6">
        <w:rPr>
          <w:rFonts w:ascii="Arial" w:hAnsi="Arial" w:cs="Arial"/>
        </w:rPr>
        <w:t>By entering marketing metrics and using charts</w:t>
      </w:r>
      <w:r>
        <w:rPr>
          <w:rFonts w:ascii="Arial" w:hAnsi="Arial" w:cs="Arial"/>
        </w:rPr>
        <w:t>,</w:t>
      </w:r>
      <w:r w:rsidRPr="00282DF6">
        <w:rPr>
          <w:rFonts w:ascii="Arial" w:hAnsi="Arial" w:cs="Arial"/>
        </w:rPr>
        <w:t xml:space="preserve"> </w:t>
      </w:r>
      <w:r>
        <w:rPr>
          <w:rFonts w:ascii="Arial" w:hAnsi="Arial" w:cs="Arial"/>
        </w:rPr>
        <w:t xml:space="preserve">it is easy to decide </w:t>
      </w:r>
      <w:r w:rsidRPr="00282DF6">
        <w:rPr>
          <w:rFonts w:ascii="Arial" w:hAnsi="Arial" w:cs="Arial"/>
        </w:rPr>
        <w:t>which platforms work best and allocate re</w:t>
      </w:r>
      <w:r w:rsidR="00D47C5E">
        <w:rPr>
          <w:rFonts w:ascii="Arial" w:hAnsi="Arial" w:cs="Arial"/>
        </w:rPr>
        <w:t>s</w:t>
      </w:r>
      <w:r w:rsidRPr="00282DF6">
        <w:rPr>
          <w:rFonts w:ascii="Arial" w:hAnsi="Arial" w:cs="Arial"/>
        </w:rPr>
        <w:t>our</w:t>
      </w:r>
      <w:r w:rsidR="00D47C5E">
        <w:rPr>
          <w:rFonts w:ascii="Arial" w:hAnsi="Arial" w:cs="Arial"/>
        </w:rPr>
        <w:t>c</w:t>
      </w:r>
      <w:r w:rsidRPr="00282DF6">
        <w:rPr>
          <w:rFonts w:ascii="Arial" w:hAnsi="Arial" w:cs="Arial"/>
        </w:rPr>
        <w:t>es accordingly.</w:t>
      </w:r>
    </w:p>
    <w:p w14:paraId="67D10094" w14:textId="77777777" w:rsidR="00A253C0" w:rsidRPr="00282DF6" w:rsidRDefault="00A253C0" w:rsidP="00A253C0">
      <w:pPr>
        <w:spacing w:line="360" w:lineRule="auto"/>
        <w:jc w:val="both"/>
        <w:rPr>
          <w:rFonts w:ascii="Arial" w:hAnsi="Arial" w:cs="Arial"/>
          <w:color w:val="C00000"/>
        </w:rPr>
      </w:pPr>
      <w:r w:rsidRPr="00282DF6">
        <w:rPr>
          <w:rFonts w:ascii="Arial" w:hAnsi="Arial" w:cs="Arial"/>
        </w:rPr>
        <w:t>In Elevate, Excel will be used to track supplies such as stationary, books and exam papers to ensure that purchases are just what is required.</w:t>
      </w:r>
    </w:p>
    <w:p w14:paraId="5810213B" w14:textId="77777777" w:rsidR="00A253C0" w:rsidRPr="00C53FC6" w:rsidRDefault="00A253C0" w:rsidP="00A253C0">
      <w:pPr>
        <w:spacing w:line="360" w:lineRule="auto"/>
        <w:jc w:val="both"/>
        <w:rPr>
          <w:rFonts w:ascii="Arial" w:hAnsi="Arial" w:cs="Arial"/>
          <w:color w:val="000000" w:themeColor="text1"/>
        </w:rPr>
      </w:pPr>
      <w:r w:rsidRPr="00282DF6">
        <w:rPr>
          <w:rFonts w:ascii="Arial" w:hAnsi="Arial" w:cs="Arial"/>
          <w:color w:val="000000" w:themeColor="text1"/>
        </w:rPr>
        <w:t xml:space="preserve">One of Excel’s biggest benefits is </w:t>
      </w:r>
      <w:r>
        <w:rPr>
          <w:rFonts w:ascii="Arial" w:hAnsi="Arial" w:cs="Arial"/>
          <w:color w:val="000000" w:themeColor="text1"/>
        </w:rPr>
        <w:t>i</w:t>
      </w:r>
      <w:r w:rsidRPr="00282DF6">
        <w:rPr>
          <w:rFonts w:ascii="Arial" w:hAnsi="Arial" w:cs="Arial"/>
          <w:color w:val="000000" w:themeColor="text1"/>
        </w:rPr>
        <w:t xml:space="preserve">n making strategic decisions; adjustments </w:t>
      </w:r>
      <w:r>
        <w:rPr>
          <w:rFonts w:ascii="Arial" w:hAnsi="Arial" w:cs="Arial"/>
          <w:color w:val="000000" w:themeColor="text1"/>
        </w:rPr>
        <w:t xml:space="preserve">can be done </w:t>
      </w:r>
      <w:r w:rsidRPr="00282DF6">
        <w:rPr>
          <w:rFonts w:ascii="Arial" w:hAnsi="Arial" w:cs="Arial"/>
          <w:color w:val="000000" w:themeColor="text1"/>
        </w:rPr>
        <w:t>according to demand especially during peak tutoring times. For instance, more tutors can be hired on hourly basis between May and July if Excel data indicates a significant need for exam preparation at this time.</w:t>
      </w:r>
    </w:p>
    <w:p w14:paraId="7DD7AABF" w14:textId="77777777" w:rsidR="00A253C0" w:rsidRPr="001D0D2A" w:rsidRDefault="00A253C0" w:rsidP="001D0D2A">
      <w:pPr>
        <w:pStyle w:val="Heading2"/>
        <w:rPr>
          <w:color w:val="auto"/>
        </w:rPr>
      </w:pPr>
      <w:bookmarkStart w:id="11" w:name="_Toc201333301"/>
      <w:r w:rsidRPr="001D0D2A">
        <w:rPr>
          <w:color w:val="auto"/>
        </w:rPr>
        <w:t>Conclusion</w:t>
      </w:r>
      <w:bookmarkEnd w:id="11"/>
    </w:p>
    <w:p w14:paraId="55BE6B2E" w14:textId="77777777" w:rsidR="00A253C0" w:rsidRDefault="00A253C0" w:rsidP="00A253C0">
      <w:pPr>
        <w:spacing w:line="360" w:lineRule="auto"/>
        <w:jc w:val="both"/>
        <w:rPr>
          <w:rFonts w:ascii="Arial" w:hAnsi="Arial" w:cs="Arial"/>
          <w:color w:val="000000" w:themeColor="text1"/>
        </w:rPr>
      </w:pPr>
      <w:r w:rsidRPr="00282DF6">
        <w:rPr>
          <w:rFonts w:ascii="Arial" w:hAnsi="Arial" w:cs="Arial"/>
        </w:rPr>
        <w:t>To conclude, Excel is still an important tool in a wide range of fields from business to research; it is essential for data management and analysis to help in informed decision making.</w:t>
      </w:r>
      <w:r>
        <w:rPr>
          <w:rFonts w:ascii="Arial" w:hAnsi="Arial" w:cs="Arial"/>
          <w:color w:val="C00000"/>
        </w:rPr>
        <w:t xml:space="preserve"> </w:t>
      </w:r>
      <w:r w:rsidRPr="00282DF6">
        <w:rPr>
          <w:rFonts w:ascii="Arial" w:hAnsi="Arial" w:cs="Arial"/>
        </w:rPr>
        <w:t>The increased importance of data analysis necessitates that professionals and business decision makers should master Excel not only as a spreadsheet, but also as an intelligent and dynamic platform that aligns well with rising</w:t>
      </w:r>
      <w:r>
        <w:rPr>
          <w:rFonts w:ascii="Arial" w:hAnsi="Arial" w:cs="Arial"/>
        </w:rPr>
        <w:t xml:space="preserve"> </w:t>
      </w:r>
      <w:r w:rsidRPr="00282DF6">
        <w:rPr>
          <w:rFonts w:ascii="Arial" w:hAnsi="Arial" w:cs="Arial"/>
        </w:rPr>
        <w:t>AI tools</w:t>
      </w:r>
      <w:r>
        <w:rPr>
          <w:rFonts w:ascii="Arial" w:hAnsi="Arial" w:cs="Arial"/>
        </w:rPr>
        <w:t xml:space="preserve"> </w:t>
      </w:r>
      <w:r w:rsidRPr="0015333C">
        <w:rPr>
          <w:rFonts w:ascii="Arial" w:hAnsi="Arial" w:cs="Arial"/>
        </w:rPr>
        <w:t>(Agnese, 2025)</w:t>
      </w:r>
      <w:r>
        <w:rPr>
          <w:rFonts w:ascii="Arial" w:hAnsi="Arial" w:cs="Arial"/>
        </w:rPr>
        <w:t>.</w:t>
      </w:r>
      <w:r>
        <w:rPr>
          <w:rFonts w:ascii="Arial" w:hAnsi="Arial" w:cs="Arial"/>
          <w:color w:val="C00000"/>
        </w:rPr>
        <w:t xml:space="preserve"> </w:t>
      </w:r>
      <w:r w:rsidRPr="00282DF6">
        <w:rPr>
          <w:rFonts w:ascii="Arial" w:hAnsi="Arial" w:cs="Arial"/>
        </w:rPr>
        <w:t>Excel is essential for businesses because it is adaptable, flexible, simple and good for analysis. At Elevate</w:t>
      </w:r>
      <w:r>
        <w:rPr>
          <w:rFonts w:ascii="Arial" w:hAnsi="Arial" w:cs="Arial"/>
        </w:rPr>
        <w:t>, Excel c</w:t>
      </w:r>
      <w:r w:rsidRPr="00282DF6">
        <w:rPr>
          <w:rFonts w:ascii="Arial" w:hAnsi="Arial" w:cs="Arial"/>
        </w:rPr>
        <w:t xml:space="preserve">an </w:t>
      </w:r>
      <w:r>
        <w:rPr>
          <w:rFonts w:ascii="Arial" w:hAnsi="Arial" w:cs="Arial"/>
        </w:rPr>
        <w:t xml:space="preserve">be </w:t>
      </w:r>
      <w:r w:rsidRPr="00282DF6">
        <w:rPr>
          <w:rFonts w:ascii="Arial" w:hAnsi="Arial" w:cs="Arial"/>
        </w:rPr>
        <w:t>use</w:t>
      </w:r>
      <w:r>
        <w:rPr>
          <w:rFonts w:ascii="Arial" w:hAnsi="Arial" w:cs="Arial"/>
        </w:rPr>
        <w:t xml:space="preserve">d </w:t>
      </w:r>
      <w:r w:rsidRPr="00282DF6">
        <w:rPr>
          <w:rFonts w:ascii="Arial" w:hAnsi="Arial" w:cs="Arial"/>
        </w:rPr>
        <w:t xml:space="preserve">to enhance productivity through </w:t>
      </w:r>
      <w:r w:rsidRPr="00282DF6">
        <w:rPr>
          <w:rFonts w:ascii="Arial" w:hAnsi="Arial" w:cs="Arial"/>
        </w:rPr>
        <w:lastRenderedPageBreak/>
        <w:t xml:space="preserve">financial tracking, </w:t>
      </w:r>
      <w:r w:rsidRPr="00282DF6">
        <w:rPr>
          <w:rFonts w:ascii="Arial" w:hAnsi="Arial" w:cs="Arial"/>
          <w:color w:val="000000" w:themeColor="text1"/>
        </w:rPr>
        <w:t>student management and marketing analysis. By integrating Excel into its daily operations, Elevate can understand its business better, and offer a higher quality service to its students, and succeed as a business.</w:t>
      </w:r>
    </w:p>
    <w:p w14:paraId="3FEF67F4" w14:textId="77777777" w:rsidR="00A253C0" w:rsidRDefault="00A253C0" w:rsidP="00AE6E0C">
      <w:pPr>
        <w:tabs>
          <w:tab w:val="left" w:pos="3510"/>
        </w:tabs>
        <w:spacing w:line="360" w:lineRule="auto"/>
        <w:rPr>
          <w:rFonts w:ascii="Arial" w:hAnsi="Arial" w:cs="Arial"/>
          <w:b/>
          <w:bCs/>
        </w:rPr>
      </w:pPr>
    </w:p>
    <w:p w14:paraId="0D05B181" w14:textId="77777777" w:rsidR="00D806A7" w:rsidRDefault="00D806A7" w:rsidP="00AE6E0C">
      <w:pPr>
        <w:tabs>
          <w:tab w:val="left" w:pos="3510"/>
        </w:tabs>
        <w:spacing w:line="360" w:lineRule="auto"/>
        <w:rPr>
          <w:rFonts w:ascii="Arial" w:hAnsi="Arial" w:cs="Arial"/>
          <w:b/>
          <w:bCs/>
        </w:rPr>
      </w:pPr>
    </w:p>
    <w:p w14:paraId="3322FB81" w14:textId="77777777" w:rsidR="00D806A7" w:rsidRDefault="00D806A7" w:rsidP="00AE6E0C">
      <w:pPr>
        <w:tabs>
          <w:tab w:val="left" w:pos="3510"/>
        </w:tabs>
        <w:spacing w:line="360" w:lineRule="auto"/>
        <w:rPr>
          <w:rFonts w:ascii="Arial" w:hAnsi="Arial" w:cs="Arial"/>
          <w:b/>
          <w:bCs/>
        </w:rPr>
      </w:pPr>
    </w:p>
    <w:p w14:paraId="77ACBF83" w14:textId="77777777" w:rsidR="00D806A7" w:rsidRDefault="00D806A7" w:rsidP="00AE6E0C">
      <w:pPr>
        <w:tabs>
          <w:tab w:val="left" w:pos="3510"/>
        </w:tabs>
        <w:spacing w:line="360" w:lineRule="auto"/>
        <w:rPr>
          <w:rFonts w:ascii="Arial" w:hAnsi="Arial" w:cs="Arial"/>
          <w:b/>
          <w:bCs/>
        </w:rPr>
      </w:pPr>
    </w:p>
    <w:p w14:paraId="4F096C10" w14:textId="77777777" w:rsidR="00D806A7" w:rsidRDefault="00D806A7" w:rsidP="00AE6E0C">
      <w:pPr>
        <w:tabs>
          <w:tab w:val="left" w:pos="3510"/>
        </w:tabs>
        <w:spacing w:line="360" w:lineRule="auto"/>
        <w:rPr>
          <w:rFonts w:ascii="Arial" w:hAnsi="Arial" w:cs="Arial"/>
          <w:b/>
          <w:bCs/>
        </w:rPr>
      </w:pPr>
    </w:p>
    <w:p w14:paraId="48347DF9" w14:textId="77777777" w:rsidR="00D806A7" w:rsidRDefault="00D806A7" w:rsidP="00AE6E0C">
      <w:pPr>
        <w:tabs>
          <w:tab w:val="left" w:pos="3510"/>
        </w:tabs>
        <w:spacing w:line="360" w:lineRule="auto"/>
        <w:rPr>
          <w:rFonts w:ascii="Arial" w:hAnsi="Arial" w:cs="Arial"/>
          <w:b/>
          <w:bCs/>
        </w:rPr>
      </w:pPr>
    </w:p>
    <w:p w14:paraId="21D34A61" w14:textId="77777777" w:rsidR="00D806A7" w:rsidRDefault="00D806A7" w:rsidP="00AE6E0C">
      <w:pPr>
        <w:tabs>
          <w:tab w:val="left" w:pos="3510"/>
        </w:tabs>
        <w:spacing w:line="360" w:lineRule="auto"/>
        <w:rPr>
          <w:rFonts w:ascii="Arial" w:hAnsi="Arial" w:cs="Arial"/>
          <w:b/>
          <w:bCs/>
        </w:rPr>
      </w:pPr>
    </w:p>
    <w:p w14:paraId="457E55FC" w14:textId="77777777" w:rsidR="00D806A7" w:rsidRDefault="00D806A7" w:rsidP="00AE6E0C">
      <w:pPr>
        <w:tabs>
          <w:tab w:val="left" w:pos="3510"/>
        </w:tabs>
        <w:spacing w:line="360" w:lineRule="auto"/>
        <w:rPr>
          <w:rFonts w:ascii="Arial" w:hAnsi="Arial" w:cs="Arial"/>
          <w:b/>
          <w:bCs/>
        </w:rPr>
      </w:pPr>
    </w:p>
    <w:p w14:paraId="3DAAA590" w14:textId="77777777" w:rsidR="00D806A7" w:rsidRDefault="00D806A7" w:rsidP="00AE6E0C">
      <w:pPr>
        <w:tabs>
          <w:tab w:val="left" w:pos="3510"/>
        </w:tabs>
        <w:spacing w:line="360" w:lineRule="auto"/>
        <w:rPr>
          <w:rFonts w:ascii="Arial" w:hAnsi="Arial" w:cs="Arial"/>
          <w:b/>
          <w:bCs/>
        </w:rPr>
      </w:pPr>
    </w:p>
    <w:p w14:paraId="13E91606" w14:textId="77777777" w:rsidR="00D806A7" w:rsidRDefault="00D806A7" w:rsidP="00AE6E0C">
      <w:pPr>
        <w:tabs>
          <w:tab w:val="left" w:pos="3510"/>
        </w:tabs>
        <w:spacing w:line="360" w:lineRule="auto"/>
        <w:rPr>
          <w:rFonts w:ascii="Arial" w:hAnsi="Arial" w:cs="Arial"/>
          <w:b/>
          <w:bCs/>
        </w:rPr>
      </w:pPr>
    </w:p>
    <w:p w14:paraId="189650F8" w14:textId="77777777" w:rsidR="00D806A7" w:rsidRDefault="00D806A7" w:rsidP="00AE6E0C">
      <w:pPr>
        <w:tabs>
          <w:tab w:val="left" w:pos="3510"/>
        </w:tabs>
        <w:spacing w:line="360" w:lineRule="auto"/>
        <w:rPr>
          <w:rFonts w:ascii="Arial" w:hAnsi="Arial" w:cs="Arial"/>
          <w:b/>
          <w:bCs/>
        </w:rPr>
      </w:pPr>
    </w:p>
    <w:p w14:paraId="5B03019F" w14:textId="77777777" w:rsidR="00D806A7" w:rsidRDefault="00D806A7" w:rsidP="00AE6E0C">
      <w:pPr>
        <w:tabs>
          <w:tab w:val="left" w:pos="3510"/>
        </w:tabs>
        <w:spacing w:line="360" w:lineRule="auto"/>
        <w:rPr>
          <w:rFonts w:ascii="Arial" w:hAnsi="Arial" w:cs="Arial"/>
          <w:b/>
          <w:bCs/>
        </w:rPr>
      </w:pPr>
    </w:p>
    <w:p w14:paraId="58BE5F44" w14:textId="77777777" w:rsidR="00D806A7" w:rsidRDefault="00D806A7" w:rsidP="00AE6E0C">
      <w:pPr>
        <w:tabs>
          <w:tab w:val="left" w:pos="3510"/>
        </w:tabs>
        <w:spacing w:line="360" w:lineRule="auto"/>
        <w:rPr>
          <w:rFonts w:ascii="Arial" w:hAnsi="Arial" w:cs="Arial"/>
          <w:b/>
          <w:bCs/>
        </w:rPr>
      </w:pPr>
    </w:p>
    <w:p w14:paraId="29EBDD71" w14:textId="77777777" w:rsidR="00D806A7" w:rsidRDefault="00D806A7" w:rsidP="00AE6E0C">
      <w:pPr>
        <w:tabs>
          <w:tab w:val="left" w:pos="3510"/>
        </w:tabs>
        <w:spacing w:line="360" w:lineRule="auto"/>
        <w:rPr>
          <w:rFonts w:ascii="Arial" w:hAnsi="Arial" w:cs="Arial"/>
          <w:b/>
          <w:bCs/>
        </w:rPr>
      </w:pPr>
    </w:p>
    <w:p w14:paraId="4598A4A1" w14:textId="77777777" w:rsidR="00D806A7" w:rsidRDefault="00D806A7" w:rsidP="00AE6E0C">
      <w:pPr>
        <w:tabs>
          <w:tab w:val="left" w:pos="3510"/>
        </w:tabs>
        <w:spacing w:line="360" w:lineRule="auto"/>
        <w:rPr>
          <w:rFonts w:ascii="Arial" w:hAnsi="Arial" w:cs="Arial"/>
          <w:b/>
          <w:bCs/>
        </w:rPr>
      </w:pPr>
    </w:p>
    <w:p w14:paraId="2551EC8B" w14:textId="77777777" w:rsidR="00D806A7" w:rsidRDefault="00D806A7" w:rsidP="00AE6E0C">
      <w:pPr>
        <w:tabs>
          <w:tab w:val="left" w:pos="3510"/>
        </w:tabs>
        <w:spacing w:line="360" w:lineRule="auto"/>
        <w:rPr>
          <w:rFonts w:ascii="Arial" w:hAnsi="Arial" w:cs="Arial"/>
          <w:b/>
          <w:bCs/>
        </w:rPr>
      </w:pPr>
    </w:p>
    <w:p w14:paraId="5236DCBC" w14:textId="77777777" w:rsidR="00D806A7" w:rsidRDefault="00D806A7" w:rsidP="00AE6E0C">
      <w:pPr>
        <w:tabs>
          <w:tab w:val="left" w:pos="3510"/>
        </w:tabs>
        <w:spacing w:line="360" w:lineRule="auto"/>
        <w:rPr>
          <w:rFonts w:ascii="Arial" w:hAnsi="Arial" w:cs="Arial"/>
          <w:b/>
          <w:bCs/>
        </w:rPr>
      </w:pPr>
    </w:p>
    <w:p w14:paraId="40566628" w14:textId="77777777" w:rsidR="00D806A7" w:rsidRDefault="00D806A7" w:rsidP="00AE6E0C">
      <w:pPr>
        <w:tabs>
          <w:tab w:val="left" w:pos="3510"/>
        </w:tabs>
        <w:spacing w:line="360" w:lineRule="auto"/>
        <w:rPr>
          <w:rFonts w:ascii="Arial" w:hAnsi="Arial" w:cs="Arial"/>
          <w:b/>
          <w:bCs/>
        </w:rPr>
      </w:pPr>
    </w:p>
    <w:p w14:paraId="22CBCBD6" w14:textId="77777777" w:rsidR="00D806A7" w:rsidRDefault="00D806A7" w:rsidP="00AE6E0C">
      <w:pPr>
        <w:tabs>
          <w:tab w:val="left" w:pos="3510"/>
        </w:tabs>
        <w:spacing w:line="360" w:lineRule="auto"/>
        <w:rPr>
          <w:rFonts w:ascii="Arial" w:hAnsi="Arial" w:cs="Arial"/>
          <w:b/>
          <w:bCs/>
        </w:rPr>
      </w:pPr>
    </w:p>
    <w:p w14:paraId="5B640AEB" w14:textId="77777777" w:rsidR="00D806A7" w:rsidRDefault="00D806A7" w:rsidP="00AE6E0C">
      <w:pPr>
        <w:tabs>
          <w:tab w:val="left" w:pos="3510"/>
        </w:tabs>
        <w:spacing w:line="360" w:lineRule="auto"/>
        <w:rPr>
          <w:rFonts w:ascii="Arial" w:hAnsi="Arial" w:cs="Arial"/>
          <w:b/>
          <w:bCs/>
        </w:rPr>
      </w:pPr>
    </w:p>
    <w:p w14:paraId="35433F25" w14:textId="77777777" w:rsidR="00D806A7" w:rsidRDefault="00D806A7" w:rsidP="00AE6E0C">
      <w:pPr>
        <w:tabs>
          <w:tab w:val="left" w:pos="3510"/>
        </w:tabs>
        <w:spacing w:line="360" w:lineRule="auto"/>
        <w:rPr>
          <w:rFonts w:ascii="Arial" w:hAnsi="Arial" w:cs="Arial"/>
          <w:b/>
          <w:bCs/>
        </w:rPr>
      </w:pPr>
    </w:p>
    <w:p w14:paraId="250AF8B5" w14:textId="77777777" w:rsidR="00D806A7" w:rsidRDefault="00D806A7" w:rsidP="00AE6E0C">
      <w:pPr>
        <w:tabs>
          <w:tab w:val="left" w:pos="3510"/>
        </w:tabs>
        <w:spacing w:line="360" w:lineRule="auto"/>
        <w:rPr>
          <w:rFonts w:ascii="Arial" w:hAnsi="Arial" w:cs="Arial"/>
          <w:b/>
          <w:bCs/>
        </w:rPr>
      </w:pPr>
    </w:p>
    <w:p w14:paraId="1CE3D672" w14:textId="69670A86" w:rsidR="00D806A7" w:rsidRPr="00423D88" w:rsidRDefault="00423D88" w:rsidP="00423D88">
      <w:pPr>
        <w:pStyle w:val="Heading1"/>
        <w:rPr>
          <w:color w:val="auto"/>
        </w:rPr>
      </w:pPr>
      <w:bookmarkStart w:id="12" w:name="_Toc201333302"/>
      <w:r w:rsidRPr="00423D88">
        <w:rPr>
          <w:color w:val="auto"/>
        </w:rPr>
        <w:lastRenderedPageBreak/>
        <w:t>Excel Spreadsheet and Chart:</w:t>
      </w:r>
      <w:bookmarkEnd w:id="12"/>
    </w:p>
    <w:p w14:paraId="72D0399D" w14:textId="77777777" w:rsidR="00D806A7" w:rsidRDefault="00D806A7" w:rsidP="00AE6E0C">
      <w:pPr>
        <w:tabs>
          <w:tab w:val="left" w:pos="3510"/>
        </w:tabs>
        <w:spacing w:line="360" w:lineRule="auto"/>
        <w:rPr>
          <w:rFonts w:ascii="Arial" w:hAnsi="Arial" w:cs="Arial"/>
          <w:b/>
          <w:bCs/>
        </w:rPr>
      </w:pPr>
    </w:p>
    <w:p w14:paraId="4FF6116F" w14:textId="7D27F831" w:rsidR="001F2857" w:rsidRDefault="000B1F13" w:rsidP="00AE6E0C">
      <w:pPr>
        <w:tabs>
          <w:tab w:val="left" w:pos="3510"/>
        </w:tabs>
        <w:spacing w:line="360" w:lineRule="auto"/>
        <w:rPr>
          <w:rFonts w:ascii="Arial" w:hAnsi="Arial" w:cs="Arial"/>
          <w:b/>
          <w:bCs/>
        </w:rPr>
      </w:pPr>
      <w:r w:rsidRPr="000B1F13">
        <w:rPr>
          <w:rFonts w:ascii="Arial" w:hAnsi="Arial" w:cs="Arial"/>
          <w:b/>
          <w:bCs/>
          <w:noProof/>
        </w:rPr>
        <w:drawing>
          <wp:anchor distT="0" distB="0" distL="114300" distR="114300" simplePos="0" relativeHeight="251682816" behindDoc="0" locked="0" layoutInCell="1" allowOverlap="1" wp14:anchorId="13624E88" wp14:editId="2705F69B">
            <wp:simplePos x="0" y="0"/>
            <wp:positionH relativeFrom="column">
              <wp:posOffset>-116468</wp:posOffset>
            </wp:positionH>
            <wp:positionV relativeFrom="paragraph">
              <wp:posOffset>681138</wp:posOffset>
            </wp:positionV>
            <wp:extent cx="5731510" cy="2369185"/>
            <wp:effectExtent l="0" t="0" r="2540" b="0"/>
            <wp:wrapSquare wrapText="bothSides"/>
            <wp:docPr id="1855695892"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695892" name="Picture 1" descr="A screenshot of a spreadsheet&#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369185"/>
                    </a:xfrm>
                    <a:prstGeom prst="rect">
                      <a:avLst/>
                    </a:prstGeom>
                  </pic:spPr>
                </pic:pic>
              </a:graphicData>
            </a:graphic>
          </wp:anchor>
        </w:drawing>
      </w:r>
      <w:r w:rsidR="001D0D2A">
        <w:rPr>
          <w:rFonts w:ascii="Arial" w:hAnsi="Arial" w:cs="Arial"/>
          <w:b/>
          <w:bCs/>
        </w:rPr>
        <w:object w:dxaOrig="1473" w:dyaOrig="972" w14:anchorId="69221B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4.6pt;height:49.55pt" o:ole="">
            <v:imagedata r:id="rId35" o:title=""/>
          </v:shape>
          <o:OLEObject Type="Embed" ProgID="Excel.Sheet.12" ShapeID="_x0000_i1030" DrawAspect="Icon" ObjectID="_1811946140" r:id="rId36"/>
        </w:object>
      </w:r>
    </w:p>
    <w:p w14:paraId="76D7A317" w14:textId="05FEB237" w:rsidR="001F2857" w:rsidRDefault="00DF4082" w:rsidP="00AE6E0C">
      <w:pPr>
        <w:tabs>
          <w:tab w:val="left" w:pos="3510"/>
        </w:tabs>
        <w:spacing w:line="360" w:lineRule="auto"/>
        <w:rPr>
          <w:rFonts w:ascii="Arial" w:hAnsi="Arial" w:cs="Arial"/>
          <w:b/>
          <w:bCs/>
        </w:rPr>
      </w:pPr>
      <w:r w:rsidRPr="00DF4082">
        <w:rPr>
          <w:rFonts w:ascii="Arial" w:hAnsi="Arial" w:cs="Arial"/>
          <w:b/>
          <w:bCs/>
          <w:noProof/>
        </w:rPr>
        <w:drawing>
          <wp:anchor distT="0" distB="0" distL="114300" distR="114300" simplePos="0" relativeHeight="251683840" behindDoc="0" locked="0" layoutInCell="1" allowOverlap="1" wp14:anchorId="67601A7C" wp14:editId="7CC18486">
            <wp:simplePos x="0" y="0"/>
            <wp:positionH relativeFrom="column">
              <wp:posOffset>646770</wp:posOffset>
            </wp:positionH>
            <wp:positionV relativeFrom="paragraph">
              <wp:posOffset>2466913</wp:posOffset>
            </wp:positionV>
            <wp:extent cx="4629388" cy="2552831"/>
            <wp:effectExtent l="0" t="0" r="0" b="0"/>
            <wp:wrapSquare wrapText="bothSides"/>
            <wp:docPr id="1964705129" name="Picture 1" descr="A graph with a line and a lin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705129" name="Picture 1" descr="A graph with a line and a line graph&#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629388" cy="2552831"/>
                    </a:xfrm>
                    <a:prstGeom prst="rect">
                      <a:avLst/>
                    </a:prstGeom>
                  </pic:spPr>
                </pic:pic>
              </a:graphicData>
            </a:graphic>
          </wp:anchor>
        </w:drawing>
      </w:r>
    </w:p>
    <w:p w14:paraId="006B879A" w14:textId="23ECC5BA" w:rsidR="001F2857" w:rsidRDefault="001F2857" w:rsidP="00AE6E0C">
      <w:pPr>
        <w:tabs>
          <w:tab w:val="left" w:pos="3510"/>
        </w:tabs>
        <w:spacing w:line="360" w:lineRule="auto"/>
        <w:rPr>
          <w:rFonts w:ascii="Arial" w:hAnsi="Arial" w:cs="Arial"/>
          <w:b/>
          <w:bCs/>
        </w:rPr>
      </w:pPr>
    </w:p>
    <w:p w14:paraId="33A20EBB" w14:textId="4ABB1418" w:rsidR="001F2857" w:rsidRDefault="001F2857" w:rsidP="00AE6E0C">
      <w:pPr>
        <w:tabs>
          <w:tab w:val="left" w:pos="3510"/>
        </w:tabs>
        <w:spacing w:line="360" w:lineRule="auto"/>
        <w:rPr>
          <w:rFonts w:ascii="Arial" w:hAnsi="Arial" w:cs="Arial"/>
          <w:b/>
          <w:bCs/>
        </w:rPr>
      </w:pPr>
    </w:p>
    <w:p w14:paraId="2AEFBBC2" w14:textId="77777777" w:rsidR="001F2857" w:rsidRDefault="001F2857" w:rsidP="00AE6E0C">
      <w:pPr>
        <w:tabs>
          <w:tab w:val="left" w:pos="3510"/>
        </w:tabs>
        <w:spacing w:line="360" w:lineRule="auto"/>
        <w:rPr>
          <w:rFonts w:ascii="Arial" w:hAnsi="Arial" w:cs="Arial"/>
          <w:b/>
          <w:bCs/>
        </w:rPr>
      </w:pPr>
    </w:p>
    <w:p w14:paraId="687C9CED" w14:textId="77777777" w:rsidR="001F2857" w:rsidRDefault="001F2857" w:rsidP="00AE6E0C">
      <w:pPr>
        <w:tabs>
          <w:tab w:val="left" w:pos="3510"/>
        </w:tabs>
        <w:spacing w:line="360" w:lineRule="auto"/>
        <w:rPr>
          <w:rFonts w:ascii="Arial" w:hAnsi="Arial" w:cs="Arial"/>
          <w:b/>
          <w:bCs/>
        </w:rPr>
      </w:pPr>
    </w:p>
    <w:p w14:paraId="1A19A541" w14:textId="77777777" w:rsidR="001F2857" w:rsidRDefault="001F2857" w:rsidP="00AE6E0C">
      <w:pPr>
        <w:tabs>
          <w:tab w:val="left" w:pos="3510"/>
        </w:tabs>
        <w:spacing w:line="360" w:lineRule="auto"/>
        <w:rPr>
          <w:rFonts w:ascii="Arial" w:hAnsi="Arial" w:cs="Arial"/>
          <w:b/>
          <w:bCs/>
        </w:rPr>
      </w:pPr>
    </w:p>
    <w:p w14:paraId="506C4CF5" w14:textId="77777777" w:rsidR="001F2857" w:rsidRDefault="001F2857" w:rsidP="00AE6E0C">
      <w:pPr>
        <w:tabs>
          <w:tab w:val="left" w:pos="3510"/>
        </w:tabs>
        <w:spacing w:line="360" w:lineRule="auto"/>
        <w:rPr>
          <w:rFonts w:ascii="Arial" w:hAnsi="Arial" w:cs="Arial"/>
          <w:b/>
          <w:bCs/>
        </w:rPr>
      </w:pPr>
    </w:p>
    <w:p w14:paraId="239878D1" w14:textId="77777777" w:rsidR="001F2857" w:rsidRDefault="001F2857" w:rsidP="00AE6E0C">
      <w:pPr>
        <w:tabs>
          <w:tab w:val="left" w:pos="3510"/>
        </w:tabs>
        <w:spacing w:line="360" w:lineRule="auto"/>
        <w:rPr>
          <w:rFonts w:ascii="Arial" w:hAnsi="Arial" w:cs="Arial"/>
          <w:b/>
          <w:bCs/>
        </w:rPr>
      </w:pPr>
    </w:p>
    <w:p w14:paraId="111D27F3" w14:textId="77777777" w:rsidR="001F2857" w:rsidRDefault="001F2857" w:rsidP="00AE6E0C">
      <w:pPr>
        <w:tabs>
          <w:tab w:val="left" w:pos="3510"/>
        </w:tabs>
        <w:spacing w:line="360" w:lineRule="auto"/>
        <w:rPr>
          <w:rFonts w:ascii="Arial" w:hAnsi="Arial" w:cs="Arial"/>
          <w:b/>
          <w:bCs/>
        </w:rPr>
      </w:pPr>
    </w:p>
    <w:p w14:paraId="589B7C24" w14:textId="77777777" w:rsidR="001F2857" w:rsidRDefault="001F2857" w:rsidP="00AE6E0C">
      <w:pPr>
        <w:tabs>
          <w:tab w:val="left" w:pos="3510"/>
        </w:tabs>
        <w:spacing w:line="360" w:lineRule="auto"/>
        <w:rPr>
          <w:rFonts w:ascii="Arial" w:hAnsi="Arial" w:cs="Arial"/>
          <w:b/>
          <w:bCs/>
        </w:rPr>
      </w:pPr>
    </w:p>
    <w:p w14:paraId="08EF50AA" w14:textId="77777777" w:rsidR="001F2857" w:rsidRDefault="001F2857" w:rsidP="00AE6E0C">
      <w:pPr>
        <w:tabs>
          <w:tab w:val="left" w:pos="3510"/>
        </w:tabs>
        <w:spacing w:line="360" w:lineRule="auto"/>
        <w:rPr>
          <w:rFonts w:ascii="Arial" w:hAnsi="Arial" w:cs="Arial"/>
          <w:b/>
          <w:bCs/>
        </w:rPr>
      </w:pPr>
    </w:p>
    <w:p w14:paraId="0505338F" w14:textId="77777777" w:rsidR="001F2857" w:rsidRDefault="001F2857" w:rsidP="00AE6E0C">
      <w:pPr>
        <w:tabs>
          <w:tab w:val="left" w:pos="3510"/>
        </w:tabs>
        <w:spacing w:line="360" w:lineRule="auto"/>
        <w:rPr>
          <w:rFonts w:ascii="Arial" w:hAnsi="Arial" w:cs="Arial"/>
          <w:b/>
          <w:bCs/>
        </w:rPr>
      </w:pPr>
    </w:p>
    <w:p w14:paraId="5B9B357A" w14:textId="77777777" w:rsidR="001F2857" w:rsidRDefault="001F2857" w:rsidP="00AE6E0C">
      <w:pPr>
        <w:tabs>
          <w:tab w:val="left" w:pos="3510"/>
        </w:tabs>
        <w:spacing w:line="360" w:lineRule="auto"/>
        <w:rPr>
          <w:rFonts w:ascii="Arial" w:hAnsi="Arial" w:cs="Arial"/>
          <w:b/>
          <w:bCs/>
        </w:rPr>
      </w:pPr>
    </w:p>
    <w:p w14:paraId="4771DAEF" w14:textId="77777777" w:rsidR="00423D88" w:rsidRDefault="00423D88" w:rsidP="00AE6E0C">
      <w:pPr>
        <w:tabs>
          <w:tab w:val="left" w:pos="3510"/>
        </w:tabs>
        <w:spacing w:line="360" w:lineRule="auto"/>
        <w:rPr>
          <w:rFonts w:ascii="Arial" w:hAnsi="Arial" w:cs="Arial"/>
          <w:b/>
          <w:bCs/>
        </w:rPr>
      </w:pPr>
    </w:p>
    <w:p w14:paraId="3ADA5B57" w14:textId="2EC7F0E9" w:rsidR="00EA7EBB" w:rsidRPr="00423D88" w:rsidRDefault="006F40C9" w:rsidP="00423D88">
      <w:pPr>
        <w:pStyle w:val="Heading1"/>
        <w:rPr>
          <w:color w:val="auto"/>
        </w:rPr>
      </w:pPr>
      <w:bookmarkStart w:id="13" w:name="_Toc201333303"/>
      <w:r w:rsidRPr="00423D88">
        <w:rPr>
          <w:color w:val="auto"/>
        </w:rPr>
        <w:lastRenderedPageBreak/>
        <w:t>Reference list</w:t>
      </w:r>
      <w:bookmarkEnd w:id="13"/>
    </w:p>
    <w:p w14:paraId="29767239" w14:textId="77777777" w:rsidR="007F002A" w:rsidRDefault="007F002A" w:rsidP="006F40C9">
      <w:pPr>
        <w:rPr>
          <w:rFonts w:ascii="Arial" w:hAnsi="Arial" w:cs="Arial"/>
        </w:rPr>
      </w:pPr>
      <w:r w:rsidRPr="00153949">
        <w:rPr>
          <w:rFonts w:ascii="Arial" w:hAnsi="Arial" w:cs="Arial"/>
        </w:rPr>
        <w:t xml:space="preserve">Agnese (2025). </w:t>
      </w:r>
      <w:r w:rsidRPr="00153949">
        <w:rPr>
          <w:rFonts w:ascii="Arial" w:hAnsi="Arial" w:cs="Arial"/>
          <w:i/>
          <w:iCs/>
        </w:rPr>
        <w:t>Is Microsoft Excel Still Relevant in 2025?</w:t>
      </w:r>
      <w:r w:rsidRPr="00153949">
        <w:rPr>
          <w:rFonts w:ascii="Arial" w:hAnsi="Arial" w:cs="Arial"/>
        </w:rPr>
        <w:t xml:space="preserve"> [online] Ajelix. Available at: </w:t>
      </w:r>
      <w:hyperlink r:id="rId38" w:anchor="conclusion" w:history="1">
        <w:r w:rsidRPr="00153949">
          <w:rPr>
            <w:rStyle w:val="Hyperlink"/>
            <w:rFonts w:ascii="Arial" w:hAnsi="Arial" w:cs="Arial"/>
          </w:rPr>
          <w:t>https://ajelix.com/excel/microsoft-excel-still-relevant/#conclusion</w:t>
        </w:r>
      </w:hyperlink>
      <w:r>
        <w:rPr>
          <w:rFonts w:ascii="Arial" w:hAnsi="Arial" w:cs="Arial"/>
        </w:rPr>
        <w:t xml:space="preserve"> </w:t>
      </w:r>
      <w:r w:rsidRPr="00153949">
        <w:rPr>
          <w:rFonts w:ascii="Arial" w:hAnsi="Arial" w:cs="Arial"/>
        </w:rPr>
        <w:t>[Accessed 9 Jun. 2025].</w:t>
      </w:r>
    </w:p>
    <w:p w14:paraId="4008B8F8" w14:textId="77777777" w:rsidR="007F002A" w:rsidRDefault="007F002A" w:rsidP="006F40C9">
      <w:pPr>
        <w:rPr>
          <w:rFonts w:ascii="Arial" w:hAnsi="Arial" w:cs="Arial"/>
        </w:rPr>
      </w:pPr>
      <w:r w:rsidRPr="007F002A">
        <w:rPr>
          <w:rFonts w:ascii="Arial" w:hAnsi="Arial" w:cs="Arial"/>
        </w:rPr>
        <w:t xml:space="preserve">Canva (2025). </w:t>
      </w:r>
      <w:r w:rsidRPr="007F002A">
        <w:rPr>
          <w:rFonts w:ascii="Arial" w:hAnsi="Arial" w:cs="Arial"/>
          <w:i/>
          <w:iCs/>
        </w:rPr>
        <w:t>Canva: Visual Suite for Everyone</w:t>
      </w:r>
      <w:r w:rsidRPr="007F002A">
        <w:rPr>
          <w:rFonts w:ascii="Arial" w:hAnsi="Arial" w:cs="Arial"/>
        </w:rPr>
        <w:t xml:space="preserve">. [online] Canva. Available at: </w:t>
      </w:r>
      <w:hyperlink r:id="rId39" w:history="1">
        <w:r w:rsidRPr="007F002A">
          <w:rPr>
            <w:rStyle w:val="Hyperlink"/>
            <w:rFonts w:ascii="Arial" w:hAnsi="Arial" w:cs="Arial"/>
          </w:rPr>
          <w:t>https://www.canva.com/?msockid=2210f48da564633b1277e004a484624b</w:t>
        </w:r>
      </w:hyperlink>
      <w:r>
        <w:rPr>
          <w:rFonts w:ascii="Arial" w:hAnsi="Arial" w:cs="Arial"/>
        </w:rPr>
        <w:t xml:space="preserve"> </w:t>
      </w:r>
      <w:r w:rsidRPr="007F002A">
        <w:rPr>
          <w:rFonts w:ascii="Arial" w:hAnsi="Arial" w:cs="Arial"/>
        </w:rPr>
        <w:t>[Accessed 5 Jun. 2025].</w:t>
      </w:r>
    </w:p>
    <w:p w14:paraId="29ACC7C7" w14:textId="77777777" w:rsidR="007F002A" w:rsidRPr="00153949" w:rsidRDefault="007F002A" w:rsidP="006F40C9">
      <w:pPr>
        <w:rPr>
          <w:rFonts w:ascii="Arial" w:hAnsi="Arial" w:cs="Arial"/>
        </w:rPr>
      </w:pPr>
      <w:r w:rsidRPr="00153949">
        <w:rPr>
          <w:rFonts w:ascii="Arial" w:hAnsi="Arial" w:cs="Arial"/>
        </w:rPr>
        <w:t xml:space="preserve">Charlesworth, L. (2024). </w:t>
      </w:r>
      <w:r w:rsidRPr="00153949">
        <w:rPr>
          <w:rFonts w:ascii="Arial" w:hAnsi="Arial" w:cs="Arial"/>
          <w:i/>
          <w:iCs/>
        </w:rPr>
        <w:t>What is Microsoft Excel used for and is it still relevant?</w:t>
      </w:r>
      <w:r w:rsidRPr="00153949">
        <w:rPr>
          <w:rFonts w:ascii="Arial" w:hAnsi="Arial" w:cs="Arial"/>
        </w:rPr>
        <w:t xml:space="preserve"> [online] Kaplan.co.uk. Available at: </w:t>
      </w:r>
      <w:hyperlink r:id="rId40" w:history="1">
        <w:r w:rsidRPr="00153949">
          <w:rPr>
            <w:rStyle w:val="Hyperlink"/>
            <w:rFonts w:ascii="Arial" w:hAnsi="Arial" w:cs="Arial"/>
          </w:rPr>
          <w:t>https://kaplan.co.uk/blog/is-microsoft-excel-still-relevant</w:t>
        </w:r>
      </w:hyperlink>
      <w:r>
        <w:rPr>
          <w:rFonts w:ascii="Arial" w:hAnsi="Arial" w:cs="Arial"/>
        </w:rPr>
        <w:t xml:space="preserve"> </w:t>
      </w:r>
      <w:r w:rsidRPr="00153949">
        <w:rPr>
          <w:rFonts w:ascii="Arial" w:hAnsi="Arial" w:cs="Arial"/>
        </w:rPr>
        <w:t>[Accessed 7 Jun. 2025].</w:t>
      </w:r>
    </w:p>
    <w:p w14:paraId="6478F448"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Chiangpradit, L. (2023). </w:t>
      </w:r>
      <w:r w:rsidRPr="008C2EC9">
        <w:rPr>
          <w:rFonts w:ascii="Arial" w:hAnsi="Arial" w:cs="Arial"/>
          <w:i/>
          <w:iCs/>
        </w:rPr>
        <w:t>Are STEM Subjects Harder? | STEM Sports</w:t>
      </w:r>
      <w:r w:rsidRPr="008C2EC9">
        <w:rPr>
          <w:rFonts w:ascii="Arial" w:hAnsi="Arial" w:cs="Arial"/>
        </w:rPr>
        <w:t>. [online] https://stemsports.com/. Available at:</w:t>
      </w:r>
      <w:r>
        <w:rPr>
          <w:rFonts w:ascii="Arial" w:hAnsi="Arial" w:cs="Arial"/>
        </w:rPr>
        <w:t xml:space="preserve"> </w:t>
      </w:r>
      <w:hyperlink r:id="rId41" w:history="1">
        <w:r w:rsidRPr="008C2EC9">
          <w:rPr>
            <w:rStyle w:val="Hyperlink"/>
            <w:rFonts w:ascii="Arial" w:hAnsi="Arial" w:cs="Arial"/>
          </w:rPr>
          <w:t>https://stemsports.com/are-stem-subjects-harder/</w:t>
        </w:r>
      </w:hyperlink>
      <w:r>
        <w:rPr>
          <w:rFonts w:ascii="Arial" w:hAnsi="Arial" w:cs="Arial"/>
        </w:rPr>
        <w:t xml:space="preserve"> </w:t>
      </w:r>
      <w:r w:rsidRPr="008C2EC9">
        <w:rPr>
          <w:rFonts w:ascii="Arial" w:hAnsi="Arial" w:cs="Arial"/>
        </w:rPr>
        <w:t>[Accessed 2 Jun. 2025].</w:t>
      </w:r>
    </w:p>
    <w:p w14:paraId="0F4069F1"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Education Endowment Foundation (2021). </w:t>
      </w:r>
      <w:r w:rsidRPr="008C2EC9">
        <w:rPr>
          <w:rFonts w:ascii="Arial" w:hAnsi="Arial" w:cs="Arial"/>
          <w:i/>
          <w:iCs/>
        </w:rPr>
        <w:t>Small Group Tuition</w:t>
      </w:r>
      <w:r w:rsidRPr="008C2EC9">
        <w:rPr>
          <w:rFonts w:ascii="Arial" w:hAnsi="Arial" w:cs="Arial"/>
        </w:rPr>
        <w:t xml:space="preserve">. [online] EEF. Available at: </w:t>
      </w:r>
      <w:hyperlink r:id="rId42" w:history="1">
        <w:r w:rsidRPr="008C2EC9">
          <w:rPr>
            <w:rStyle w:val="Hyperlink"/>
            <w:rFonts w:ascii="Arial" w:hAnsi="Arial" w:cs="Arial"/>
          </w:rPr>
          <w:t>https://educationendowmentfoundation.org.uk/education-evidence/teaching-learning-toolkit/small-group-tuition</w:t>
        </w:r>
      </w:hyperlink>
      <w:r>
        <w:rPr>
          <w:rFonts w:ascii="Arial" w:hAnsi="Arial" w:cs="Arial"/>
        </w:rPr>
        <w:t xml:space="preserve"> </w:t>
      </w:r>
      <w:r w:rsidRPr="008C2EC9">
        <w:rPr>
          <w:rFonts w:ascii="Arial" w:hAnsi="Arial" w:cs="Arial"/>
        </w:rPr>
        <w:t>[Accessed 9 Jun. 2025].</w:t>
      </w:r>
    </w:p>
    <w:p w14:paraId="352CF8BA"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Hollingsworth, S. (2024). </w:t>
      </w:r>
      <w:r w:rsidRPr="008C2EC9">
        <w:rPr>
          <w:rFonts w:ascii="Arial" w:hAnsi="Arial" w:cs="Arial"/>
          <w:i/>
          <w:iCs/>
        </w:rPr>
        <w:t>12 Reasons Why Your Business Absolutely Needs SEO</w:t>
      </w:r>
      <w:r w:rsidRPr="008C2EC9">
        <w:rPr>
          <w:rFonts w:ascii="Arial" w:hAnsi="Arial" w:cs="Arial"/>
        </w:rPr>
        <w:t xml:space="preserve">. [online] Search Engine Journal. Available at: </w:t>
      </w:r>
      <w:hyperlink r:id="rId43" w:history="1">
        <w:r w:rsidRPr="008C2EC9">
          <w:rPr>
            <w:rStyle w:val="Hyperlink"/>
            <w:rFonts w:ascii="Arial" w:hAnsi="Arial" w:cs="Arial"/>
          </w:rPr>
          <w:t>https://www.searchenginejournal.com/why-seo-is-important-for-business/248101/</w:t>
        </w:r>
      </w:hyperlink>
      <w:r>
        <w:rPr>
          <w:rFonts w:ascii="Arial" w:hAnsi="Arial" w:cs="Arial"/>
        </w:rPr>
        <w:t xml:space="preserve"> </w:t>
      </w:r>
      <w:r w:rsidRPr="008C2EC9">
        <w:rPr>
          <w:rFonts w:ascii="Arial" w:hAnsi="Arial" w:cs="Arial"/>
        </w:rPr>
        <w:t>[Accessed 9 Jun. 2025].</w:t>
      </w:r>
    </w:p>
    <w:p w14:paraId="194EB790"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Levy, A. (2024). </w:t>
      </w:r>
      <w:r w:rsidRPr="008C2EC9">
        <w:rPr>
          <w:rFonts w:ascii="Arial" w:hAnsi="Arial" w:cs="Arial"/>
          <w:i/>
          <w:iCs/>
        </w:rPr>
        <w:t>The Benefits of Tutoring: Why Personalized Learning Matters</w:t>
      </w:r>
      <w:r w:rsidRPr="008C2EC9">
        <w:rPr>
          <w:rFonts w:ascii="Arial" w:hAnsi="Arial" w:cs="Arial"/>
        </w:rPr>
        <w:t xml:space="preserve">. [online] Epee-Education. Available at: </w:t>
      </w:r>
      <w:hyperlink r:id="rId44" w:history="1">
        <w:r w:rsidRPr="008C2EC9">
          <w:rPr>
            <w:rStyle w:val="Hyperlink"/>
            <w:rFonts w:ascii="Arial" w:hAnsi="Arial" w:cs="Arial"/>
          </w:rPr>
          <w:t>https://epee-education.com/the-benefits-of-tutoring-why-personalized-learning-matters/</w:t>
        </w:r>
      </w:hyperlink>
      <w:r>
        <w:rPr>
          <w:rFonts w:ascii="Arial" w:hAnsi="Arial" w:cs="Arial"/>
        </w:rPr>
        <w:t xml:space="preserve"> </w:t>
      </w:r>
      <w:r w:rsidRPr="008C2EC9">
        <w:rPr>
          <w:rFonts w:ascii="Arial" w:hAnsi="Arial" w:cs="Arial"/>
        </w:rPr>
        <w:t>[Accessed 4 Jun. 2025].</w:t>
      </w:r>
    </w:p>
    <w:p w14:paraId="7BE4C76E"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Mali, D. and Lim, H. (2021). How do students perceive face-to-face/blended learning as a result of the Covid-19 pandemic? </w:t>
      </w:r>
      <w:r w:rsidRPr="008C2EC9">
        <w:rPr>
          <w:rFonts w:ascii="Arial" w:hAnsi="Arial" w:cs="Arial"/>
          <w:i/>
          <w:iCs/>
        </w:rPr>
        <w:t>The International Journal of Management Education</w:t>
      </w:r>
      <w:r w:rsidRPr="008C2EC9">
        <w:rPr>
          <w:rFonts w:ascii="Arial" w:hAnsi="Arial" w:cs="Arial"/>
        </w:rPr>
        <w:t>, 19(3). doi:</w:t>
      </w:r>
      <w:r>
        <w:rPr>
          <w:rFonts w:ascii="Arial" w:hAnsi="Arial" w:cs="Arial"/>
        </w:rPr>
        <w:t xml:space="preserve"> </w:t>
      </w:r>
      <w:hyperlink r:id="rId45" w:history="1">
        <w:r w:rsidRPr="008C2EC9">
          <w:rPr>
            <w:rStyle w:val="Hyperlink"/>
            <w:rFonts w:ascii="Arial" w:hAnsi="Arial" w:cs="Arial"/>
          </w:rPr>
          <w:t>https://doi.org/10.1016/j.ijme.2021.100552</w:t>
        </w:r>
      </w:hyperlink>
      <w:r w:rsidRPr="008C2EC9">
        <w:rPr>
          <w:rFonts w:ascii="Arial" w:hAnsi="Arial" w:cs="Arial"/>
        </w:rPr>
        <w:t>.</w:t>
      </w:r>
      <w:r>
        <w:rPr>
          <w:rFonts w:ascii="Arial" w:hAnsi="Arial" w:cs="Arial"/>
        </w:rPr>
        <w:t xml:space="preserve"> </w:t>
      </w:r>
    </w:p>
    <w:p w14:paraId="12C3C90A" w14:textId="000C4BB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Modiraparambil, H. (2023). </w:t>
      </w:r>
      <w:r w:rsidRPr="008C2EC9">
        <w:rPr>
          <w:rFonts w:ascii="Arial" w:hAnsi="Arial" w:cs="Arial"/>
          <w:i/>
          <w:iCs/>
        </w:rPr>
        <w:t>The Importance of Teacher Qualifications in Effective Education</w:t>
      </w:r>
      <w:r w:rsidRPr="008C2EC9">
        <w:rPr>
          <w:rFonts w:ascii="Arial" w:hAnsi="Arial" w:cs="Arial"/>
        </w:rPr>
        <w:t xml:space="preserve">. [online] www.linkedin.com. Available at: </w:t>
      </w:r>
      <w:hyperlink r:id="rId46" w:history="1">
        <w:r w:rsidR="001E7993" w:rsidRPr="00454C22">
          <w:rPr>
            <w:rStyle w:val="Hyperlink"/>
            <w:rFonts w:ascii="Arial" w:hAnsi="Arial" w:cs="Arial"/>
          </w:rPr>
          <w:t>https://www.linkedin.com/pulse/importance-teacher-qualifications-effective-education-modiraparambil</w:t>
        </w:r>
      </w:hyperlink>
      <w:r w:rsidR="001E7993">
        <w:rPr>
          <w:rFonts w:ascii="Arial" w:hAnsi="Arial" w:cs="Arial"/>
        </w:rPr>
        <w:t xml:space="preserve"> </w:t>
      </w:r>
      <w:r w:rsidRPr="008C2EC9">
        <w:rPr>
          <w:rFonts w:ascii="Arial" w:hAnsi="Arial" w:cs="Arial"/>
        </w:rPr>
        <w:t>[Accessed 9 Jun. 2025].</w:t>
      </w:r>
    </w:p>
    <w:p w14:paraId="7C0444B1"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lastRenderedPageBreak/>
        <w:t>Nickow, A., Oreopoulos, P. and Quan, V. (2020). The Impressive Effects of Tutoring on PreK-12 Learning: A Systematic Review and Meta-Analysis of the Experimental Evidence. [online] doi:</w:t>
      </w:r>
      <w:r>
        <w:rPr>
          <w:rFonts w:ascii="Arial" w:hAnsi="Arial" w:cs="Arial"/>
        </w:rPr>
        <w:t xml:space="preserve"> </w:t>
      </w:r>
      <w:hyperlink r:id="rId47" w:history="1">
        <w:r w:rsidRPr="008C2EC9">
          <w:rPr>
            <w:rStyle w:val="Hyperlink"/>
            <w:rFonts w:ascii="Arial" w:hAnsi="Arial" w:cs="Arial"/>
          </w:rPr>
          <w:t>https://doi.org/10.26300/eh0c-pc52</w:t>
        </w:r>
      </w:hyperlink>
      <w:r w:rsidRPr="008C2EC9">
        <w:rPr>
          <w:rFonts w:ascii="Arial" w:hAnsi="Arial" w:cs="Arial"/>
        </w:rPr>
        <w:t>.</w:t>
      </w:r>
      <w:r>
        <w:rPr>
          <w:rFonts w:ascii="Arial" w:hAnsi="Arial" w:cs="Arial"/>
        </w:rPr>
        <w:t xml:space="preserve"> </w:t>
      </w:r>
    </w:p>
    <w:p w14:paraId="4ACC461E" w14:textId="77777777" w:rsidR="007F002A" w:rsidRDefault="007F002A" w:rsidP="006F40C9">
      <w:pPr>
        <w:rPr>
          <w:rFonts w:ascii="Arial" w:hAnsi="Arial" w:cs="Arial"/>
        </w:rPr>
      </w:pPr>
      <w:r w:rsidRPr="00153949">
        <w:rPr>
          <w:rFonts w:ascii="Arial" w:hAnsi="Arial" w:cs="Arial"/>
        </w:rPr>
        <w:t xml:space="preserve">Nongo, C. and Nwachukwu, P. (2021). Application of Microsoft Excel in Managing Collection Development as Best Practice. In: </w:t>
      </w:r>
      <w:r w:rsidRPr="00153949">
        <w:rPr>
          <w:rFonts w:ascii="Arial" w:hAnsi="Arial" w:cs="Arial"/>
          <w:i/>
          <w:iCs/>
        </w:rPr>
        <w:t xml:space="preserve">Australian Academic &amp; Research Libraries </w:t>
      </w:r>
      <w:r w:rsidRPr="00153949">
        <w:rPr>
          <w:rFonts w:ascii="Arial" w:hAnsi="Arial" w:cs="Arial"/>
        </w:rPr>
        <w:t xml:space="preserve">. [online] Available at: </w:t>
      </w:r>
      <w:hyperlink r:id="rId48" w:history="1">
        <w:r w:rsidRPr="00153949">
          <w:rPr>
            <w:rStyle w:val="Hyperlink"/>
            <w:rFonts w:ascii="Arial" w:hAnsi="Arial" w:cs="Arial"/>
          </w:rPr>
          <w:t>https://www.researchgate.net/profile/Celina-Nongo-3/publication/355022957_Application_of_Microsoft_Excel_in_Managing_Collection_Development_as_Best_Practice/links/615844674a82eb7cb5e43a6a/Application-of-Microsoft-Excel-in-Managing-Collection-Development-as-Best-Practice.pdf</w:t>
        </w:r>
      </w:hyperlink>
      <w:r>
        <w:rPr>
          <w:rFonts w:ascii="Arial" w:hAnsi="Arial" w:cs="Arial"/>
        </w:rPr>
        <w:t xml:space="preserve"> </w:t>
      </w:r>
      <w:r w:rsidRPr="00153949">
        <w:rPr>
          <w:rFonts w:ascii="Arial" w:hAnsi="Arial" w:cs="Arial"/>
        </w:rPr>
        <w:t>[Accessed 7 Jun. 2025].</w:t>
      </w:r>
    </w:p>
    <w:p w14:paraId="1E68C8F6" w14:textId="199FDB86" w:rsidR="0063574D" w:rsidRPr="00153949" w:rsidRDefault="0063574D" w:rsidP="006F40C9">
      <w:pPr>
        <w:rPr>
          <w:rFonts w:ascii="Arial" w:hAnsi="Arial" w:cs="Arial"/>
        </w:rPr>
      </w:pPr>
      <w:r w:rsidRPr="0063574D">
        <w:rPr>
          <w:rFonts w:ascii="Arial" w:hAnsi="Arial" w:cs="Arial"/>
        </w:rPr>
        <w:t xml:space="preserve">Raymond, D. (2023). </w:t>
      </w:r>
      <w:r w:rsidRPr="0063574D">
        <w:rPr>
          <w:rFonts w:ascii="Arial" w:hAnsi="Arial" w:cs="Arial"/>
          <w:i/>
          <w:iCs/>
        </w:rPr>
        <w:t>Top 10 Cons &amp; Disadvantages of Using Microsoft Excel</w:t>
      </w:r>
      <w:r w:rsidRPr="0063574D">
        <w:rPr>
          <w:rFonts w:ascii="Arial" w:hAnsi="Arial" w:cs="Arial"/>
        </w:rPr>
        <w:t xml:space="preserve">. [online] Articles for Project Managers - The Project Management Network. Available at: </w:t>
      </w:r>
      <w:hyperlink r:id="rId49" w:history="1">
        <w:r w:rsidRPr="0063574D">
          <w:rPr>
            <w:rStyle w:val="Hyperlink"/>
            <w:rFonts w:ascii="Arial" w:hAnsi="Arial" w:cs="Arial"/>
          </w:rPr>
          <w:t>https://projectmanagers.net/top-10-cons-disadvantages-of-using-microsoft-excel/</w:t>
        </w:r>
      </w:hyperlink>
      <w:r>
        <w:rPr>
          <w:rFonts w:ascii="Arial" w:hAnsi="Arial" w:cs="Arial"/>
        </w:rPr>
        <w:t xml:space="preserve"> </w:t>
      </w:r>
      <w:r w:rsidRPr="0063574D">
        <w:rPr>
          <w:rFonts w:ascii="Arial" w:hAnsi="Arial" w:cs="Arial"/>
        </w:rPr>
        <w:t>[Accessed 16 Jun. 2025].</w:t>
      </w:r>
    </w:p>
    <w:p w14:paraId="19AAC4A4" w14:textId="77777777" w:rsidR="007F002A" w:rsidRPr="00153949" w:rsidRDefault="007F002A" w:rsidP="006F40C9">
      <w:pPr>
        <w:rPr>
          <w:rFonts w:ascii="Arial" w:hAnsi="Arial" w:cs="Arial"/>
        </w:rPr>
      </w:pPr>
      <w:r w:rsidRPr="00153949">
        <w:rPr>
          <w:rFonts w:ascii="Arial" w:hAnsi="Arial" w:cs="Arial"/>
        </w:rPr>
        <w:t xml:space="preserve">Rosvi .S (2025). </w:t>
      </w:r>
      <w:r w:rsidRPr="00153949">
        <w:rPr>
          <w:rFonts w:ascii="Arial" w:hAnsi="Arial" w:cs="Arial"/>
          <w:i/>
          <w:iCs/>
        </w:rPr>
        <w:t>In a world where technology is evolving rapidly, some tools have managed to stand the test of time. One such tool is Microsoft Excel—one of the oldest spreadsheet applications that continues to be an essential part of businesses, research, and data management.</w:t>
      </w:r>
      <w:r w:rsidRPr="00153949">
        <w:rPr>
          <w:rFonts w:ascii="Arial" w:hAnsi="Arial" w:cs="Arial"/>
        </w:rPr>
        <w:t xml:space="preserve"> [online] Linkedin.com. Available at: </w:t>
      </w:r>
      <w:hyperlink r:id="rId50" w:history="1">
        <w:r w:rsidRPr="00153949">
          <w:rPr>
            <w:rStyle w:val="Hyperlink"/>
            <w:rFonts w:ascii="Arial" w:hAnsi="Arial" w:cs="Arial"/>
          </w:rPr>
          <w:t>https://www.linkedin.com/pulse/timeless-power-excel-why-still-reigns-digital-age-rosvi-s-xaghc</w:t>
        </w:r>
      </w:hyperlink>
      <w:r>
        <w:rPr>
          <w:rFonts w:ascii="Arial" w:hAnsi="Arial" w:cs="Arial"/>
        </w:rPr>
        <w:t xml:space="preserve"> </w:t>
      </w:r>
      <w:r w:rsidRPr="00153949">
        <w:rPr>
          <w:rFonts w:ascii="Arial" w:hAnsi="Arial" w:cs="Arial"/>
        </w:rPr>
        <w:t>[Accessed 7 Jun. 2025].</w:t>
      </w:r>
    </w:p>
    <w:p w14:paraId="474695F4" w14:textId="77777777" w:rsidR="007F002A" w:rsidRDefault="007F002A" w:rsidP="006F40C9">
      <w:pPr>
        <w:rPr>
          <w:rFonts w:ascii="Arial" w:hAnsi="Arial" w:cs="Arial"/>
        </w:rPr>
      </w:pPr>
      <w:r w:rsidRPr="00153949">
        <w:rPr>
          <w:rFonts w:ascii="Arial" w:hAnsi="Arial" w:cs="Arial"/>
        </w:rPr>
        <w:t xml:space="preserve">Shepherd, J. (2019). What is the Digital Era? </w:t>
      </w:r>
      <w:r w:rsidRPr="00153949">
        <w:rPr>
          <w:rFonts w:ascii="Arial" w:hAnsi="Arial" w:cs="Arial"/>
          <w:i/>
          <w:iCs/>
        </w:rPr>
        <w:t>Social and Economic Transformation in the Digital Era</w:t>
      </w:r>
      <w:r w:rsidRPr="00153949">
        <w:rPr>
          <w:rFonts w:ascii="Arial" w:hAnsi="Arial" w:cs="Arial"/>
        </w:rPr>
        <w:t>, pp.1–18. doi:</w:t>
      </w:r>
      <w:r>
        <w:rPr>
          <w:rFonts w:ascii="Arial" w:hAnsi="Arial" w:cs="Arial"/>
        </w:rPr>
        <w:t xml:space="preserve"> </w:t>
      </w:r>
      <w:hyperlink r:id="rId51" w:history="1">
        <w:r w:rsidRPr="00153949">
          <w:rPr>
            <w:rStyle w:val="Hyperlink"/>
            <w:rFonts w:ascii="Arial" w:hAnsi="Arial" w:cs="Arial"/>
          </w:rPr>
          <w:t>https://doi.org/10.4018/978-1-59140-158-2.ch001</w:t>
        </w:r>
      </w:hyperlink>
      <w:r w:rsidRPr="00153949">
        <w:rPr>
          <w:rFonts w:ascii="Arial" w:hAnsi="Arial" w:cs="Arial"/>
        </w:rPr>
        <w:t>.</w:t>
      </w:r>
      <w:r>
        <w:rPr>
          <w:rFonts w:ascii="Arial" w:hAnsi="Arial" w:cs="Arial"/>
        </w:rPr>
        <w:t xml:space="preserve"> </w:t>
      </w:r>
    </w:p>
    <w:p w14:paraId="79F38B54" w14:textId="77777777" w:rsidR="007F002A" w:rsidRDefault="007F002A" w:rsidP="006F40C9">
      <w:pPr>
        <w:rPr>
          <w:rFonts w:ascii="Arial" w:hAnsi="Arial" w:cs="Arial"/>
        </w:rPr>
      </w:pPr>
      <w:r w:rsidRPr="00AA24B6">
        <w:rPr>
          <w:rFonts w:ascii="Arial" w:hAnsi="Arial" w:cs="Arial"/>
        </w:rPr>
        <w:t xml:space="preserve">Squarespace (2025). </w:t>
      </w:r>
      <w:r w:rsidRPr="00AA24B6">
        <w:rPr>
          <w:rFonts w:ascii="Arial" w:hAnsi="Arial" w:cs="Arial"/>
          <w:i/>
          <w:iCs/>
        </w:rPr>
        <w:t>Squarespace</w:t>
      </w:r>
      <w:r w:rsidRPr="00AA24B6">
        <w:rPr>
          <w:rFonts w:ascii="Arial" w:hAnsi="Arial" w:cs="Arial"/>
        </w:rPr>
        <w:t xml:space="preserve">. [online] Squarespace. Available at: </w:t>
      </w:r>
      <w:hyperlink r:id="rId52" w:history="1">
        <w:r w:rsidRPr="00AA24B6">
          <w:rPr>
            <w:rStyle w:val="Hyperlink"/>
            <w:rFonts w:ascii="Arial" w:hAnsi="Arial" w:cs="Arial"/>
          </w:rPr>
          <w:t>https://www.squarespace.com/</w:t>
        </w:r>
      </w:hyperlink>
      <w:r>
        <w:rPr>
          <w:rFonts w:ascii="Arial" w:hAnsi="Arial" w:cs="Arial"/>
        </w:rPr>
        <w:t xml:space="preserve"> </w:t>
      </w:r>
      <w:r w:rsidRPr="00AA24B6">
        <w:rPr>
          <w:rFonts w:ascii="Arial" w:hAnsi="Arial" w:cs="Arial"/>
        </w:rPr>
        <w:t>[Accessed 6 Jun. 2025].</w:t>
      </w:r>
    </w:p>
    <w:p w14:paraId="0F34FF9E" w14:textId="77777777" w:rsidR="007F002A" w:rsidRPr="00153949" w:rsidRDefault="007F002A" w:rsidP="006F40C9">
      <w:pPr>
        <w:rPr>
          <w:rFonts w:ascii="Arial" w:hAnsi="Arial" w:cs="Arial"/>
        </w:rPr>
      </w:pPr>
      <w:r w:rsidRPr="00175274">
        <w:rPr>
          <w:rFonts w:ascii="Arial" w:hAnsi="Arial" w:cs="Arial"/>
        </w:rPr>
        <w:t xml:space="preserve">Storyset (2023). </w:t>
      </w:r>
      <w:r w:rsidRPr="00175274">
        <w:rPr>
          <w:rFonts w:ascii="Arial" w:hAnsi="Arial" w:cs="Arial"/>
          <w:i/>
          <w:iCs/>
        </w:rPr>
        <w:t>Storyset</w:t>
      </w:r>
      <w:r w:rsidRPr="00175274">
        <w:rPr>
          <w:rFonts w:ascii="Arial" w:hAnsi="Arial" w:cs="Arial"/>
        </w:rPr>
        <w:t xml:space="preserve">. [online] Storyset.com. Available at: </w:t>
      </w:r>
      <w:hyperlink r:id="rId53" w:history="1">
        <w:r w:rsidRPr="00175274">
          <w:rPr>
            <w:rStyle w:val="Hyperlink"/>
            <w:rFonts w:ascii="Arial" w:hAnsi="Arial" w:cs="Arial"/>
          </w:rPr>
          <w:t>https://storyset.com/illustration/teacher-student/cuate</w:t>
        </w:r>
      </w:hyperlink>
      <w:r>
        <w:rPr>
          <w:rFonts w:ascii="Arial" w:hAnsi="Arial" w:cs="Arial"/>
        </w:rPr>
        <w:t xml:space="preserve"> </w:t>
      </w:r>
      <w:r w:rsidRPr="00175274">
        <w:rPr>
          <w:rFonts w:ascii="Arial" w:hAnsi="Arial" w:cs="Arial"/>
        </w:rPr>
        <w:t>[Accessed 6 Jun. 2025].</w:t>
      </w:r>
    </w:p>
    <w:p w14:paraId="7F3F0BAA"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Supan, D. (2023). </w:t>
      </w:r>
      <w:r w:rsidRPr="008C2EC9">
        <w:rPr>
          <w:rFonts w:ascii="Arial" w:hAnsi="Arial" w:cs="Arial"/>
          <w:i/>
          <w:iCs/>
        </w:rPr>
        <w:t>Best Practices for Content Marketing in 2023 - DigitalMarketer</w:t>
      </w:r>
      <w:r w:rsidRPr="008C2EC9">
        <w:rPr>
          <w:rFonts w:ascii="Arial" w:hAnsi="Arial" w:cs="Arial"/>
        </w:rPr>
        <w:t xml:space="preserve">. [online] DigitalMarketer. Available at: </w:t>
      </w:r>
      <w:hyperlink r:id="rId54" w:history="1">
        <w:r w:rsidRPr="008C2EC9">
          <w:rPr>
            <w:rStyle w:val="Hyperlink"/>
            <w:rFonts w:ascii="Arial" w:hAnsi="Arial" w:cs="Arial"/>
          </w:rPr>
          <w:t>https://www.digitalmarketer.com/blog/content-marketing-2023/</w:t>
        </w:r>
      </w:hyperlink>
      <w:r>
        <w:rPr>
          <w:rFonts w:ascii="Arial" w:hAnsi="Arial" w:cs="Arial"/>
        </w:rPr>
        <w:t xml:space="preserve"> </w:t>
      </w:r>
      <w:r w:rsidRPr="008C2EC9">
        <w:rPr>
          <w:rFonts w:ascii="Arial" w:hAnsi="Arial" w:cs="Arial"/>
        </w:rPr>
        <w:t>[Accessed 4 Jun. 2025].</w:t>
      </w:r>
    </w:p>
    <w:p w14:paraId="30AF6C99"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The Sutton Trust (2019). </w:t>
      </w:r>
      <w:r w:rsidRPr="008C2EC9">
        <w:rPr>
          <w:rFonts w:ascii="Arial" w:hAnsi="Arial" w:cs="Arial"/>
          <w:i/>
          <w:iCs/>
        </w:rPr>
        <w:t>Private Tuition 2019</w:t>
      </w:r>
      <w:r w:rsidRPr="008C2EC9">
        <w:rPr>
          <w:rFonts w:ascii="Arial" w:hAnsi="Arial" w:cs="Arial"/>
        </w:rPr>
        <w:t xml:space="preserve">. [online] Sutton Trust. Available at: </w:t>
      </w:r>
      <w:hyperlink r:id="rId55" w:history="1">
        <w:r w:rsidRPr="008C2EC9">
          <w:rPr>
            <w:rStyle w:val="Hyperlink"/>
            <w:rFonts w:ascii="Arial" w:hAnsi="Arial" w:cs="Arial"/>
          </w:rPr>
          <w:t>https://www.suttontrust.com/our-research/private-tuition-polling-2019/</w:t>
        </w:r>
      </w:hyperlink>
      <w:r>
        <w:rPr>
          <w:rFonts w:ascii="Arial" w:hAnsi="Arial" w:cs="Arial"/>
        </w:rPr>
        <w:t xml:space="preserve"> </w:t>
      </w:r>
      <w:r w:rsidRPr="008C2EC9">
        <w:rPr>
          <w:rFonts w:ascii="Arial" w:hAnsi="Arial" w:cs="Arial"/>
        </w:rPr>
        <w:t>[Accessed 2 Jun. 2025].</w:t>
      </w:r>
    </w:p>
    <w:p w14:paraId="54E5FC87" w14:textId="77777777" w:rsidR="007F002A" w:rsidRPr="002F5591" w:rsidRDefault="007F002A" w:rsidP="00AE6E0C">
      <w:pPr>
        <w:tabs>
          <w:tab w:val="left" w:pos="3510"/>
        </w:tabs>
        <w:spacing w:line="360" w:lineRule="auto"/>
        <w:rPr>
          <w:rFonts w:ascii="Arial" w:hAnsi="Arial" w:cs="Arial"/>
        </w:rPr>
      </w:pPr>
      <w:r w:rsidRPr="008C2EC9">
        <w:rPr>
          <w:rFonts w:ascii="Arial" w:hAnsi="Arial" w:cs="Arial"/>
        </w:rPr>
        <w:t xml:space="preserve">Tittle, L. (2024). </w:t>
      </w:r>
      <w:r w:rsidRPr="008C2EC9">
        <w:rPr>
          <w:rFonts w:ascii="Arial" w:hAnsi="Arial" w:cs="Arial"/>
          <w:i/>
          <w:iCs/>
        </w:rPr>
        <w:t>Using Tuition to Improve Grades</w:t>
      </w:r>
      <w:r w:rsidRPr="008C2EC9">
        <w:rPr>
          <w:rFonts w:ascii="Arial" w:hAnsi="Arial" w:cs="Arial"/>
        </w:rPr>
        <w:t xml:space="preserve">. [online] gcsehelp.co.uk. Available at: </w:t>
      </w:r>
      <w:hyperlink r:id="rId56" w:history="1">
        <w:r w:rsidRPr="008C2EC9">
          <w:rPr>
            <w:rStyle w:val="Hyperlink"/>
            <w:rFonts w:ascii="Arial" w:hAnsi="Arial" w:cs="Arial"/>
          </w:rPr>
          <w:t>https://www.gcsehelp.co.uk/tuition-and-tutoring-using-tuition-to-improve-grades</w:t>
        </w:r>
      </w:hyperlink>
      <w:r>
        <w:rPr>
          <w:rFonts w:ascii="Arial" w:hAnsi="Arial" w:cs="Arial"/>
        </w:rPr>
        <w:t xml:space="preserve"> </w:t>
      </w:r>
      <w:r w:rsidRPr="008C2EC9">
        <w:rPr>
          <w:rFonts w:ascii="Arial" w:hAnsi="Arial" w:cs="Arial"/>
        </w:rPr>
        <w:t>[Accessed 3 Jun. 2025].</w:t>
      </w:r>
    </w:p>
    <w:p w14:paraId="1615A3CF" w14:textId="77777777" w:rsidR="007F002A" w:rsidRPr="00153949" w:rsidRDefault="007F002A" w:rsidP="006F40C9">
      <w:pPr>
        <w:rPr>
          <w:rFonts w:ascii="Arial" w:hAnsi="Arial" w:cs="Arial"/>
        </w:rPr>
      </w:pPr>
      <w:r w:rsidRPr="00153949">
        <w:rPr>
          <w:rFonts w:ascii="Arial" w:hAnsi="Arial" w:cs="Arial"/>
        </w:rPr>
        <w:lastRenderedPageBreak/>
        <w:t xml:space="preserve">Tyrer, M. (2021). </w:t>
      </w:r>
      <w:r w:rsidRPr="00153949">
        <w:rPr>
          <w:rFonts w:ascii="Arial" w:hAnsi="Arial" w:cs="Arial"/>
          <w:i/>
          <w:iCs/>
        </w:rPr>
        <w:t>The Role of Microsoft Excel in Digital Transformation - Summit...</w:t>
      </w:r>
      <w:r w:rsidRPr="00153949">
        <w:rPr>
          <w:rFonts w:ascii="Arial" w:hAnsi="Arial" w:cs="Arial"/>
        </w:rPr>
        <w:t xml:space="preserve"> [online] Summit Solutions Training. Available at: </w:t>
      </w:r>
      <w:hyperlink r:id="rId57" w:history="1">
        <w:r w:rsidRPr="00153949">
          <w:rPr>
            <w:rStyle w:val="Hyperlink"/>
            <w:rFonts w:ascii="Arial" w:hAnsi="Arial" w:cs="Arial"/>
          </w:rPr>
          <w:t>https://summitsolutionstraining.co.za/the-role-of-microsoft-excel-in-digital-transformation/</w:t>
        </w:r>
      </w:hyperlink>
      <w:r>
        <w:rPr>
          <w:rFonts w:ascii="Arial" w:hAnsi="Arial" w:cs="Arial"/>
        </w:rPr>
        <w:t xml:space="preserve"> </w:t>
      </w:r>
      <w:r w:rsidRPr="00153949">
        <w:rPr>
          <w:rFonts w:ascii="Arial" w:hAnsi="Arial" w:cs="Arial"/>
        </w:rPr>
        <w:t>[Accessed 7 Jun. 2025].</w:t>
      </w:r>
    </w:p>
    <w:p w14:paraId="5739EABB" w14:textId="77777777" w:rsidR="007F002A" w:rsidRPr="00153949" w:rsidRDefault="007F002A" w:rsidP="006F40C9">
      <w:pPr>
        <w:rPr>
          <w:rFonts w:ascii="Arial" w:hAnsi="Arial" w:cs="Arial"/>
          <w:color w:val="C00000"/>
        </w:rPr>
      </w:pPr>
      <w:r w:rsidRPr="00153949">
        <w:rPr>
          <w:rFonts w:ascii="Arial" w:hAnsi="Arial" w:cs="Arial"/>
        </w:rPr>
        <w:t xml:space="preserve">Wonder (2021). </w:t>
      </w:r>
      <w:r w:rsidRPr="00153949">
        <w:rPr>
          <w:rFonts w:ascii="Arial" w:hAnsi="Arial" w:cs="Arial"/>
          <w:i/>
          <w:iCs/>
        </w:rPr>
        <w:t>Number of Google Sheets and Excel Users Worldwide</w:t>
      </w:r>
      <w:r w:rsidRPr="00153949">
        <w:rPr>
          <w:rFonts w:ascii="Arial" w:hAnsi="Arial" w:cs="Arial"/>
        </w:rPr>
        <w:t xml:space="preserve">. [online] Wonder. Available at: </w:t>
      </w:r>
      <w:hyperlink r:id="rId58" w:history="1">
        <w:r w:rsidRPr="00153949">
          <w:rPr>
            <w:rStyle w:val="Hyperlink"/>
            <w:rFonts w:ascii="Arial" w:hAnsi="Arial" w:cs="Arial"/>
          </w:rPr>
          <w:t>https://askwonder.com/research/number-google-sheets-users-worldwide-eoskdoxav</w:t>
        </w:r>
      </w:hyperlink>
      <w:r>
        <w:rPr>
          <w:rFonts w:ascii="Arial" w:hAnsi="Arial" w:cs="Arial"/>
        </w:rPr>
        <w:t xml:space="preserve"> </w:t>
      </w:r>
      <w:r w:rsidRPr="00153949">
        <w:rPr>
          <w:rFonts w:ascii="Arial" w:hAnsi="Arial" w:cs="Arial"/>
        </w:rPr>
        <w:t>[Accessed 7 Jun. 2025].</w:t>
      </w:r>
    </w:p>
    <w:p w14:paraId="0F7BE78E" w14:textId="77777777" w:rsidR="00AE6E0C" w:rsidRPr="00AE6E0C" w:rsidRDefault="00AE6E0C" w:rsidP="00AE6E0C">
      <w:pPr>
        <w:rPr>
          <w:sz w:val="32"/>
          <w:szCs w:val="32"/>
        </w:rPr>
      </w:pPr>
    </w:p>
    <w:sectPr w:rsidR="00AE6E0C" w:rsidRPr="00AE6E0C">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E698B" w14:textId="77777777" w:rsidR="00500A90" w:rsidRDefault="00500A90" w:rsidP="00513178">
      <w:pPr>
        <w:spacing w:after="0" w:line="240" w:lineRule="auto"/>
      </w:pPr>
      <w:r>
        <w:separator/>
      </w:r>
    </w:p>
  </w:endnote>
  <w:endnote w:type="continuationSeparator" w:id="0">
    <w:p w14:paraId="66E4651C" w14:textId="77777777" w:rsidR="00500A90" w:rsidRDefault="00500A90" w:rsidP="00513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450789"/>
      <w:docPartObj>
        <w:docPartGallery w:val="Page Numbers (Bottom of Page)"/>
        <w:docPartUnique/>
      </w:docPartObj>
    </w:sdtPr>
    <w:sdtEndPr>
      <w:rPr>
        <w:noProof/>
      </w:rPr>
    </w:sdtEndPr>
    <w:sdtContent>
      <w:p w14:paraId="4D50E29C" w14:textId="17CFAC64" w:rsidR="00247428" w:rsidRDefault="002474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BF2651" w14:textId="77777777" w:rsidR="00247428" w:rsidRDefault="002474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A10D4" w14:textId="77777777" w:rsidR="00500A90" w:rsidRDefault="00500A90" w:rsidP="00513178">
      <w:pPr>
        <w:spacing w:after="0" w:line="240" w:lineRule="auto"/>
      </w:pPr>
      <w:r>
        <w:separator/>
      </w:r>
    </w:p>
  </w:footnote>
  <w:footnote w:type="continuationSeparator" w:id="0">
    <w:p w14:paraId="502D4689" w14:textId="77777777" w:rsidR="00500A90" w:rsidRDefault="00500A90" w:rsidP="005131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A6087"/>
    <w:multiLevelType w:val="hybridMultilevel"/>
    <w:tmpl w:val="95DA6F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9503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219B8"/>
    <w:rsid w:val="0003389D"/>
    <w:rsid w:val="00040AA2"/>
    <w:rsid w:val="00061378"/>
    <w:rsid w:val="00061BBC"/>
    <w:rsid w:val="00063ADC"/>
    <w:rsid w:val="0006782A"/>
    <w:rsid w:val="00073E6A"/>
    <w:rsid w:val="0007548D"/>
    <w:rsid w:val="00082716"/>
    <w:rsid w:val="000859D6"/>
    <w:rsid w:val="000871AE"/>
    <w:rsid w:val="000A2E17"/>
    <w:rsid w:val="000A470F"/>
    <w:rsid w:val="000A69BC"/>
    <w:rsid w:val="000B1F13"/>
    <w:rsid w:val="000B44E1"/>
    <w:rsid w:val="000C144A"/>
    <w:rsid w:val="000C2BB8"/>
    <w:rsid w:val="000C541C"/>
    <w:rsid w:val="000C68CB"/>
    <w:rsid w:val="000C7228"/>
    <w:rsid w:val="000C7A28"/>
    <w:rsid w:val="000D5B34"/>
    <w:rsid w:val="000D5B93"/>
    <w:rsid w:val="000E2D24"/>
    <w:rsid w:val="000E38CB"/>
    <w:rsid w:val="0010406A"/>
    <w:rsid w:val="00110DEC"/>
    <w:rsid w:val="001118FB"/>
    <w:rsid w:val="00115538"/>
    <w:rsid w:val="00134930"/>
    <w:rsid w:val="00135DD1"/>
    <w:rsid w:val="00143B08"/>
    <w:rsid w:val="00164156"/>
    <w:rsid w:val="00174445"/>
    <w:rsid w:val="00175274"/>
    <w:rsid w:val="00177029"/>
    <w:rsid w:val="001819DF"/>
    <w:rsid w:val="001904C7"/>
    <w:rsid w:val="001930EB"/>
    <w:rsid w:val="001B086C"/>
    <w:rsid w:val="001C6E70"/>
    <w:rsid w:val="001D0D2A"/>
    <w:rsid w:val="001E3948"/>
    <w:rsid w:val="001E7993"/>
    <w:rsid w:val="001F2857"/>
    <w:rsid w:val="001F2F96"/>
    <w:rsid w:val="00201F00"/>
    <w:rsid w:val="00211C87"/>
    <w:rsid w:val="00232A59"/>
    <w:rsid w:val="00247428"/>
    <w:rsid w:val="00247C74"/>
    <w:rsid w:val="00262867"/>
    <w:rsid w:val="00262DC1"/>
    <w:rsid w:val="00296E3D"/>
    <w:rsid w:val="002C70D6"/>
    <w:rsid w:val="002E4D5A"/>
    <w:rsid w:val="002F1B1B"/>
    <w:rsid w:val="002F243A"/>
    <w:rsid w:val="002F2F41"/>
    <w:rsid w:val="002F777E"/>
    <w:rsid w:val="00301906"/>
    <w:rsid w:val="00302BB1"/>
    <w:rsid w:val="00303D3F"/>
    <w:rsid w:val="00307C36"/>
    <w:rsid w:val="003341DF"/>
    <w:rsid w:val="00347EA1"/>
    <w:rsid w:val="003535B8"/>
    <w:rsid w:val="00373F6C"/>
    <w:rsid w:val="00382546"/>
    <w:rsid w:val="00391373"/>
    <w:rsid w:val="00392B7A"/>
    <w:rsid w:val="00394729"/>
    <w:rsid w:val="003A43E0"/>
    <w:rsid w:val="003A4B66"/>
    <w:rsid w:val="003A709B"/>
    <w:rsid w:val="003B155D"/>
    <w:rsid w:val="003B75B5"/>
    <w:rsid w:val="003D1CA9"/>
    <w:rsid w:val="003D223A"/>
    <w:rsid w:val="003E09BF"/>
    <w:rsid w:val="003F4022"/>
    <w:rsid w:val="00401078"/>
    <w:rsid w:val="004026DA"/>
    <w:rsid w:val="0040428C"/>
    <w:rsid w:val="00404F91"/>
    <w:rsid w:val="00407D37"/>
    <w:rsid w:val="00417AB6"/>
    <w:rsid w:val="00423D88"/>
    <w:rsid w:val="004317FA"/>
    <w:rsid w:val="0043273D"/>
    <w:rsid w:val="0046155C"/>
    <w:rsid w:val="00472B29"/>
    <w:rsid w:val="00487751"/>
    <w:rsid w:val="004A1723"/>
    <w:rsid w:val="004B206D"/>
    <w:rsid w:val="004B31F1"/>
    <w:rsid w:val="004C1C97"/>
    <w:rsid w:val="004C47CD"/>
    <w:rsid w:val="004D0CB7"/>
    <w:rsid w:val="004D474C"/>
    <w:rsid w:val="004E65DF"/>
    <w:rsid w:val="00500A90"/>
    <w:rsid w:val="005115E5"/>
    <w:rsid w:val="00513178"/>
    <w:rsid w:val="0053246E"/>
    <w:rsid w:val="00536CFB"/>
    <w:rsid w:val="00543F5E"/>
    <w:rsid w:val="0054726B"/>
    <w:rsid w:val="00584970"/>
    <w:rsid w:val="005913FB"/>
    <w:rsid w:val="00594834"/>
    <w:rsid w:val="00595AE4"/>
    <w:rsid w:val="005B783A"/>
    <w:rsid w:val="005C5385"/>
    <w:rsid w:val="005D75EA"/>
    <w:rsid w:val="005E4110"/>
    <w:rsid w:val="005F42D0"/>
    <w:rsid w:val="005F7C42"/>
    <w:rsid w:val="006039EA"/>
    <w:rsid w:val="0062073D"/>
    <w:rsid w:val="0062310A"/>
    <w:rsid w:val="006268E2"/>
    <w:rsid w:val="0063574D"/>
    <w:rsid w:val="00640039"/>
    <w:rsid w:val="00663B54"/>
    <w:rsid w:val="00664B16"/>
    <w:rsid w:val="006673AB"/>
    <w:rsid w:val="00692E20"/>
    <w:rsid w:val="00697730"/>
    <w:rsid w:val="006A78B6"/>
    <w:rsid w:val="006B52C3"/>
    <w:rsid w:val="006B7AE6"/>
    <w:rsid w:val="006C4B8C"/>
    <w:rsid w:val="006C4FB6"/>
    <w:rsid w:val="006D13D6"/>
    <w:rsid w:val="006D6F70"/>
    <w:rsid w:val="006F40C9"/>
    <w:rsid w:val="006F56A5"/>
    <w:rsid w:val="0070367B"/>
    <w:rsid w:val="00705B13"/>
    <w:rsid w:val="0071431D"/>
    <w:rsid w:val="007203C3"/>
    <w:rsid w:val="007352C0"/>
    <w:rsid w:val="00736BDA"/>
    <w:rsid w:val="00743752"/>
    <w:rsid w:val="00745615"/>
    <w:rsid w:val="00745A3A"/>
    <w:rsid w:val="0075440F"/>
    <w:rsid w:val="00760833"/>
    <w:rsid w:val="00777AE9"/>
    <w:rsid w:val="007A2C2D"/>
    <w:rsid w:val="007B4349"/>
    <w:rsid w:val="007B7C0A"/>
    <w:rsid w:val="007C32E9"/>
    <w:rsid w:val="007D391B"/>
    <w:rsid w:val="007D3AE1"/>
    <w:rsid w:val="007D777F"/>
    <w:rsid w:val="007E01E0"/>
    <w:rsid w:val="007F002A"/>
    <w:rsid w:val="007F2C11"/>
    <w:rsid w:val="007F6717"/>
    <w:rsid w:val="007F6BEC"/>
    <w:rsid w:val="00803155"/>
    <w:rsid w:val="008409C4"/>
    <w:rsid w:val="00840BEE"/>
    <w:rsid w:val="00842877"/>
    <w:rsid w:val="00851EDB"/>
    <w:rsid w:val="00861746"/>
    <w:rsid w:val="0086572D"/>
    <w:rsid w:val="00867A17"/>
    <w:rsid w:val="00872C8A"/>
    <w:rsid w:val="00877E1D"/>
    <w:rsid w:val="008960BE"/>
    <w:rsid w:val="008B16F0"/>
    <w:rsid w:val="008D7180"/>
    <w:rsid w:val="008F1086"/>
    <w:rsid w:val="0090518A"/>
    <w:rsid w:val="009060A0"/>
    <w:rsid w:val="0091355A"/>
    <w:rsid w:val="00917008"/>
    <w:rsid w:val="00935B8D"/>
    <w:rsid w:val="0094678C"/>
    <w:rsid w:val="00951B84"/>
    <w:rsid w:val="00987F25"/>
    <w:rsid w:val="009A1055"/>
    <w:rsid w:val="009A22C4"/>
    <w:rsid w:val="009A790B"/>
    <w:rsid w:val="009B164A"/>
    <w:rsid w:val="009B64F6"/>
    <w:rsid w:val="009C0704"/>
    <w:rsid w:val="009C6E41"/>
    <w:rsid w:val="00A045C1"/>
    <w:rsid w:val="00A15883"/>
    <w:rsid w:val="00A23D6E"/>
    <w:rsid w:val="00A24C47"/>
    <w:rsid w:val="00A253C0"/>
    <w:rsid w:val="00A32E25"/>
    <w:rsid w:val="00A40C98"/>
    <w:rsid w:val="00A476E3"/>
    <w:rsid w:val="00A83902"/>
    <w:rsid w:val="00A872C9"/>
    <w:rsid w:val="00AA0C20"/>
    <w:rsid w:val="00AA24B6"/>
    <w:rsid w:val="00AA5BFB"/>
    <w:rsid w:val="00AA6251"/>
    <w:rsid w:val="00AB31F9"/>
    <w:rsid w:val="00AC5B9E"/>
    <w:rsid w:val="00AD7313"/>
    <w:rsid w:val="00AE2AA9"/>
    <w:rsid w:val="00AE3307"/>
    <w:rsid w:val="00AE479D"/>
    <w:rsid w:val="00AE6E0C"/>
    <w:rsid w:val="00AF66E7"/>
    <w:rsid w:val="00B028A8"/>
    <w:rsid w:val="00B07DAA"/>
    <w:rsid w:val="00B103B9"/>
    <w:rsid w:val="00B36259"/>
    <w:rsid w:val="00B42784"/>
    <w:rsid w:val="00B5044D"/>
    <w:rsid w:val="00B51B61"/>
    <w:rsid w:val="00B529BB"/>
    <w:rsid w:val="00B61B84"/>
    <w:rsid w:val="00B63A8F"/>
    <w:rsid w:val="00B724BB"/>
    <w:rsid w:val="00B75003"/>
    <w:rsid w:val="00B76059"/>
    <w:rsid w:val="00B83238"/>
    <w:rsid w:val="00B85B92"/>
    <w:rsid w:val="00B93173"/>
    <w:rsid w:val="00B95A91"/>
    <w:rsid w:val="00BB3A54"/>
    <w:rsid w:val="00BB6906"/>
    <w:rsid w:val="00BE2A35"/>
    <w:rsid w:val="00BE3554"/>
    <w:rsid w:val="00BE467C"/>
    <w:rsid w:val="00BE4E80"/>
    <w:rsid w:val="00BF07C0"/>
    <w:rsid w:val="00C0121B"/>
    <w:rsid w:val="00C076A8"/>
    <w:rsid w:val="00C129B8"/>
    <w:rsid w:val="00C14741"/>
    <w:rsid w:val="00C24461"/>
    <w:rsid w:val="00C2550A"/>
    <w:rsid w:val="00C4699D"/>
    <w:rsid w:val="00C51032"/>
    <w:rsid w:val="00C62162"/>
    <w:rsid w:val="00C6625E"/>
    <w:rsid w:val="00C863A6"/>
    <w:rsid w:val="00C912C8"/>
    <w:rsid w:val="00CC0EA9"/>
    <w:rsid w:val="00CC4213"/>
    <w:rsid w:val="00CD0B88"/>
    <w:rsid w:val="00CE18CE"/>
    <w:rsid w:val="00CF32AC"/>
    <w:rsid w:val="00CF5BC1"/>
    <w:rsid w:val="00D24ADF"/>
    <w:rsid w:val="00D26517"/>
    <w:rsid w:val="00D330D8"/>
    <w:rsid w:val="00D33868"/>
    <w:rsid w:val="00D47C5E"/>
    <w:rsid w:val="00D665F4"/>
    <w:rsid w:val="00D72673"/>
    <w:rsid w:val="00D7588D"/>
    <w:rsid w:val="00D806A7"/>
    <w:rsid w:val="00D8647E"/>
    <w:rsid w:val="00DC55F3"/>
    <w:rsid w:val="00DD0AFB"/>
    <w:rsid w:val="00DD5969"/>
    <w:rsid w:val="00DF2967"/>
    <w:rsid w:val="00DF4082"/>
    <w:rsid w:val="00DF6E42"/>
    <w:rsid w:val="00E04BFA"/>
    <w:rsid w:val="00E10797"/>
    <w:rsid w:val="00E17877"/>
    <w:rsid w:val="00E243A8"/>
    <w:rsid w:val="00E33B1F"/>
    <w:rsid w:val="00E35A35"/>
    <w:rsid w:val="00E61D11"/>
    <w:rsid w:val="00E6747C"/>
    <w:rsid w:val="00E761A3"/>
    <w:rsid w:val="00EA0B9A"/>
    <w:rsid w:val="00EA15D1"/>
    <w:rsid w:val="00EA6220"/>
    <w:rsid w:val="00EA7EBB"/>
    <w:rsid w:val="00EB23B5"/>
    <w:rsid w:val="00EC1771"/>
    <w:rsid w:val="00EC567B"/>
    <w:rsid w:val="00EE6261"/>
    <w:rsid w:val="00F3096C"/>
    <w:rsid w:val="00F4743E"/>
    <w:rsid w:val="00F67263"/>
    <w:rsid w:val="00F8089C"/>
    <w:rsid w:val="00F90725"/>
    <w:rsid w:val="00F940D9"/>
    <w:rsid w:val="00FA239A"/>
    <w:rsid w:val="00FA4118"/>
    <w:rsid w:val="00FC38CD"/>
    <w:rsid w:val="00FF3A72"/>
    <w:rsid w:val="00FF73FA"/>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AE6E0C"/>
    <w:pPr>
      <w:spacing w:after="0" w:line="240" w:lineRule="auto"/>
    </w:pPr>
    <w:rPr>
      <w:rFonts w:eastAsiaTheme="minorHAnsi"/>
      <w:kern w:val="0"/>
      <w:sz w:val="22"/>
      <w:szCs w:val="22"/>
      <w:lang w:eastAsia="en-US"/>
      <w14:ligatures w14:val="none"/>
    </w:rPr>
  </w:style>
  <w:style w:type="character" w:styleId="Hyperlink">
    <w:name w:val="Hyperlink"/>
    <w:basedOn w:val="DefaultParagraphFont"/>
    <w:uiPriority w:val="99"/>
    <w:unhideWhenUsed/>
    <w:rsid w:val="00AE6E0C"/>
    <w:rPr>
      <w:color w:val="467886" w:themeColor="hyperlink"/>
      <w:u w:val="single"/>
    </w:rPr>
  </w:style>
  <w:style w:type="paragraph" w:styleId="Header">
    <w:name w:val="header"/>
    <w:basedOn w:val="Normal"/>
    <w:link w:val="HeaderChar"/>
    <w:uiPriority w:val="99"/>
    <w:unhideWhenUsed/>
    <w:rsid w:val="00513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178"/>
  </w:style>
  <w:style w:type="paragraph" w:styleId="Footer">
    <w:name w:val="footer"/>
    <w:basedOn w:val="Normal"/>
    <w:link w:val="FooterChar"/>
    <w:uiPriority w:val="99"/>
    <w:unhideWhenUsed/>
    <w:rsid w:val="00513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178"/>
  </w:style>
  <w:style w:type="character" w:styleId="UnresolvedMention">
    <w:name w:val="Unresolved Mention"/>
    <w:basedOn w:val="DefaultParagraphFont"/>
    <w:uiPriority w:val="99"/>
    <w:semiHidden/>
    <w:unhideWhenUsed/>
    <w:rsid w:val="00AA24B6"/>
    <w:rPr>
      <w:color w:val="605E5C"/>
      <w:shd w:val="clear" w:color="auto" w:fill="E1DFDD"/>
    </w:rPr>
  </w:style>
  <w:style w:type="paragraph" w:styleId="TOCHeading">
    <w:name w:val="TOC Heading"/>
    <w:basedOn w:val="Heading1"/>
    <w:next w:val="Normal"/>
    <w:uiPriority w:val="39"/>
    <w:unhideWhenUsed/>
    <w:qFormat/>
    <w:rsid w:val="00E61D11"/>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61D11"/>
    <w:pPr>
      <w:spacing w:after="100"/>
    </w:pPr>
  </w:style>
  <w:style w:type="paragraph" w:styleId="TOC2">
    <w:name w:val="toc 2"/>
    <w:basedOn w:val="Normal"/>
    <w:next w:val="Normal"/>
    <w:autoRedefine/>
    <w:uiPriority w:val="39"/>
    <w:unhideWhenUsed/>
    <w:rsid w:val="00E61D1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943645">
      <w:bodyDiv w:val="1"/>
      <w:marLeft w:val="0"/>
      <w:marRight w:val="0"/>
      <w:marTop w:val="0"/>
      <w:marBottom w:val="0"/>
      <w:divBdr>
        <w:top w:val="none" w:sz="0" w:space="0" w:color="auto"/>
        <w:left w:val="none" w:sz="0" w:space="0" w:color="auto"/>
        <w:bottom w:val="none" w:sz="0" w:space="0" w:color="auto"/>
        <w:right w:val="none" w:sz="0" w:space="0" w:color="auto"/>
      </w:divBdr>
      <w:divsChild>
        <w:div w:id="1186334076">
          <w:marLeft w:val="0"/>
          <w:marRight w:val="0"/>
          <w:marTop w:val="0"/>
          <w:marBottom w:val="0"/>
          <w:divBdr>
            <w:top w:val="none" w:sz="0" w:space="0" w:color="auto"/>
            <w:left w:val="none" w:sz="0" w:space="0" w:color="auto"/>
            <w:bottom w:val="none" w:sz="0" w:space="0" w:color="auto"/>
            <w:right w:val="none" w:sz="0" w:space="0" w:color="auto"/>
          </w:divBdr>
        </w:div>
        <w:div w:id="1959875124">
          <w:marLeft w:val="0"/>
          <w:marRight w:val="0"/>
          <w:marTop w:val="0"/>
          <w:marBottom w:val="0"/>
          <w:divBdr>
            <w:top w:val="none" w:sz="0" w:space="0" w:color="auto"/>
            <w:left w:val="none" w:sz="0" w:space="0" w:color="auto"/>
            <w:bottom w:val="none" w:sz="0" w:space="0" w:color="auto"/>
            <w:right w:val="none" w:sz="0" w:space="0" w:color="auto"/>
          </w:divBdr>
        </w:div>
        <w:div w:id="1018309499">
          <w:marLeft w:val="0"/>
          <w:marRight w:val="0"/>
          <w:marTop w:val="0"/>
          <w:marBottom w:val="0"/>
          <w:divBdr>
            <w:top w:val="none" w:sz="0" w:space="0" w:color="auto"/>
            <w:left w:val="none" w:sz="0" w:space="0" w:color="auto"/>
            <w:bottom w:val="none" w:sz="0" w:space="0" w:color="auto"/>
            <w:right w:val="none" w:sz="0" w:space="0" w:color="auto"/>
          </w:divBdr>
        </w:div>
        <w:div w:id="631180489">
          <w:marLeft w:val="0"/>
          <w:marRight w:val="0"/>
          <w:marTop w:val="0"/>
          <w:marBottom w:val="0"/>
          <w:divBdr>
            <w:top w:val="none" w:sz="0" w:space="0" w:color="auto"/>
            <w:left w:val="none" w:sz="0" w:space="0" w:color="auto"/>
            <w:bottom w:val="none" w:sz="0" w:space="0" w:color="auto"/>
            <w:right w:val="none" w:sz="0" w:space="0" w:color="auto"/>
          </w:divBdr>
        </w:div>
        <w:div w:id="182212068">
          <w:marLeft w:val="0"/>
          <w:marRight w:val="0"/>
          <w:marTop w:val="0"/>
          <w:marBottom w:val="0"/>
          <w:divBdr>
            <w:top w:val="none" w:sz="0" w:space="0" w:color="auto"/>
            <w:left w:val="none" w:sz="0" w:space="0" w:color="auto"/>
            <w:bottom w:val="none" w:sz="0" w:space="0" w:color="auto"/>
            <w:right w:val="none" w:sz="0" w:space="0" w:color="auto"/>
          </w:divBdr>
        </w:div>
        <w:div w:id="644816972">
          <w:marLeft w:val="0"/>
          <w:marRight w:val="0"/>
          <w:marTop w:val="0"/>
          <w:marBottom w:val="0"/>
          <w:divBdr>
            <w:top w:val="none" w:sz="0" w:space="0" w:color="auto"/>
            <w:left w:val="none" w:sz="0" w:space="0" w:color="auto"/>
            <w:bottom w:val="none" w:sz="0" w:space="0" w:color="auto"/>
            <w:right w:val="none" w:sz="0" w:space="0" w:color="auto"/>
          </w:divBdr>
        </w:div>
        <w:div w:id="150801141">
          <w:marLeft w:val="0"/>
          <w:marRight w:val="0"/>
          <w:marTop w:val="0"/>
          <w:marBottom w:val="0"/>
          <w:divBdr>
            <w:top w:val="none" w:sz="0" w:space="0" w:color="auto"/>
            <w:left w:val="none" w:sz="0" w:space="0" w:color="auto"/>
            <w:bottom w:val="none" w:sz="0" w:space="0" w:color="auto"/>
            <w:right w:val="none" w:sz="0" w:space="0" w:color="auto"/>
          </w:divBdr>
        </w:div>
        <w:div w:id="1841042507">
          <w:marLeft w:val="0"/>
          <w:marRight w:val="0"/>
          <w:marTop w:val="0"/>
          <w:marBottom w:val="0"/>
          <w:divBdr>
            <w:top w:val="none" w:sz="0" w:space="0" w:color="auto"/>
            <w:left w:val="none" w:sz="0" w:space="0" w:color="auto"/>
            <w:bottom w:val="none" w:sz="0" w:space="0" w:color="auto"/>
            <w:right w:val="none" w:sz="0" w:space="0" w:color="auto"/>
          </w:divBdr>
        </w:div>
      </w:divsChild>
    </w:div>
    <w:div w:id="215051822">
      <w:bodyDiv w:val="1"/>
      <w:marLeft w:val="0"/>
      <w:marRight w:val="0"/>
      <w:marTop w:val="0"/>
      <w:marBottom w:val="0"/>
      <w:divBdr>
        <w:top w:val="none" w:sz="0" w:space="0" w:color="auto"/>
        <w:left w:val="none" w:sz="0" w:space="0" w:color="auto"/>
        <w:bottom w:val="none" w:sz="0" w:space="0" w:color="auto"/>
        <w:right w:val="none" w:sz="0" w:space="0" w:color="auto"/>
      </w:divBdr>
      <w:divsChild>
        <w:div w:id="572592493">
          <w:marLeft w:val="0"/>
          <w:marRight w:val="0"/>
          <w:marTop w:val="0"/>
          <w:marBottom w:val="0"/>
          <w:divBdr>
            <w:top w:val="none" w:sz="0" w:space="0" w:color="auto"/>
            <w:left w:val="none" w:sz="0" w:space="0" w:color="auto"/>
            <w:bottom w:val="none" w:sz="0" w:space="0" w:color="auto"/>
            <w:right w:val="none" w:sz="0" w:space="0" w:color="auto"/>
          </w:divBdr>
        </w:div>
      </w:divsChild>
    </w:div>
    <w:div w:id="293483901">
      <w:bodyDiv w:val="1"/>
      <w:marLeft w:val="0"/>
      <w:marRight w:val="0"/>
      <w:marTop w:val="0"/>
      <w:marBottom w:val="0"/>
      <w:divBdr>
        <w:top w:val="none" w:sz="0" w:space="0" w:color="auto"/>
        <w:left w:val="none" w:sz="0" w:space="0" w:color="auto"/>
        <w:bottom w:val="none" w:sz="0" w:space="0" w:color="auto"/>
        <w:right w:val="none" w:sz="0" w:space="0" w:color="auto"/>
      </w:divBdr>
    </w:div>
    <w:div w:id="340396814">
      <w:bodyDiv w:val="1"/>
      <w:marLeft w:val="0"/>
      <w:marRight w:val="0"/>
      <w:marTop w:val="0"/>
      <w:marBottom w:val="0"/>
      <w:divBdr>
        <w:top w:val="none" w:sz="0" w:space="0" w:color="auto"/>
        <w:left w:val="none" w:sz="0" w:space="0" w:color="auto"/>
        <w:bottom w:val="none" w:sz="0" w:space="0" w:color="auto"/>
        <w:right w:val="none" w:sz="0" w:space="0" w:color="auto"/>
      </w:divBdr>
    </w:div>
    <w:div w:id="342780624">
      <w:bodyDiv w:val="1"/>
      <w:marLeft w:val="0"/>
      <w:marRight w:val="0"/>
      <w:marTop w:val="0"/>
      <w:marBottom w:val="0"/>
      <w:divBdr>
        <w:top w:val="none" w:sz="0" w:space="0" w:color="auto"/>
        <w:left w:val="none" w:sz="0" w:space="0" w:color="auto"/>
        <w:bottom w:val="none" w:sz="0" w:space="0" w:color="auto"/>
        <w:right w:val="none" w:sz="0" w:space="0" w:color="auto"/>
      </w:divBdr>
    </w:div>
    <w:div w:id="351996205">
      <w:bodyDiv w:val="1"/>
      <w:marLeft w:val="0"/>
      <w:marRight w:val="0"/>
      <w:marTop w:val="0"/>
      <w:marBottom w:val="0"/>
      <w:divBdr>
        <w:top w:val="none" w:sz="0" w:space="0" w:color="auto"/>
        <w:left w:val="none" w:sz="0" w:space="0" w:color="auto"/>
        <w:bottom w:val="none" w:sz="0" w:space="0" w:color="auto"/>
        <w:right w:val="none" w:sz="0" w:space="0" w:color="auto"/>
      </w:divBdr>
      <w:divsChild>
        <w:div w:id="1932278909">
          <w:marLeft w:val="0"/>
          <w:marRight w:val="0"/>
          <w:marTop w:val="0"/>
          <w:marBottom w:val="0"/>
          <w:divBdr>
            <w:top w:val="none" w:sz="0" w:space="0" w:color="auto"/>
            <w:left w:val="none" w:sz="0" w:space="0" w:color="auto"/>
            <w:bottom w:val="none" w:sz="0" w:space="0" w:color="auto"/>
            <w:right w:val="none" w:sz="0" w:space="0" w:color="auto"/>
          </w:divBdr>
        </w:div>
      </w:divsChild>
    </w:div>
    <w:div w:id="364839173">
      <w:bodyDiv w:val="1"/>
      <w:marLeft w:val="0"/>
      <w:marRight w:val="0"/>
      <w:marTop w:val="0"/>
      <w:marBottom w:val="0"/>
      <w:divBdr>
        <w:top w:val="none" w:sz="0" w:space="0" w:color="auto"/>
        <w:left w:val="none" w:sz="0" w:space="0" w:color="auto"/>
        <w:bottom w:val="none" w:sz="0" w:space="0" w:color="auto"/>
        <w:right w:val="none" w:sz="0" w:space="0" w:color="auto"/>
      </w:divBdr>
      <w:divsChild>
        <w:div w:id="421531029">
          <w:marLeft w:val="0"/>
          <w:marRight w:val="0"/>
          <w:marTop w:val="0"/>
          <w:marBottom w:val="0"/>
          <w:divBdr>
            <w:top w:val="none" w:sz="0" w:space="0" w:color="auto"/>
            <w:left w:val="none" w:sz="0" w:space="0" w:color="auto"/>
            <w:bottom w:val="none" w:sz="0" w:space="0" w:color="auto"/>
            <w:right w:val="none" w:sz="0" w:space="0" w:color="auto"/>
          </w:divBdr>
        </w:div>
      </w:divsChild>
    </w:div>
    <w:div w:id="399595622">
      <w:bodyDiv w:val="1"/>
      <w:marLeft w:val="0"/>
      <w:marRight w:val="0"/>
      <w:marTop w:val="0"/>
      <w:marBottom w:val="0"/>
      <w:divBdr>
        <w:top w:val="none" w:sz="0" w:space="0" w:color="auto"/>
        <w:left w:val="none" w:sz="0" w:space="0" w:color="auto"/>
        <w:bottom w:val="none" w:sz="0" w:space="0" w:color="auto"/>
        <w:right w:val="none" w:sz="0" w:space="0" w:color="auto"/>
      </w:divBdr>
    </w:div>
    <w:div w:id="406000112">
      <w:bodyDiv w:val="1"/>
      <w:marLeft w:val="0"/>
      <w:marRight w:val="0"/>
      <w:marTop w:val="0"/>
      <w:marBottom w:val="0"/>
      <w:divBdr>
        <w:top w:val="none" w:sz="0" w:space="0" w:color="auto"/>
        <w:left w:val="none" w:sz="0" w:space="0" w:color="auto"/>
        <w:bottom w:val="none" w:sz="0" w:space="0" w:color="auto"/>
        <w:right w:val="none" w:sz="0" w:space="0" w:color="auto"/>
      </w:divBdr>
    </w:div>
    <w:div w:id="408893074">
      <w:bodyDiv w:val="1"/>
      <w:marLeft w:val="0"/>
      <w:marRight w:val="0"/>
      <w:marTop w:val="0"/>
      <w:marBottom w:val="0"/>
      <w:divBdr>
        <w:top w:val="none" w:sz="0" w:space="0" w:color="auto"/>
        <w:left w:val="none" w:sz="0" w:space="0" w:color="auto"/>
        <w:bottom w:val="none" w:sz="0" w:space="0" w:color="auto"/>
        <w:right w:val="none" w:sz="0" w:space="0" w:color="auto"/>
      </w:divBdr>
    </w:div>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989496">
      <w:bodyDiv w:val="1"/>
      <w:marLeft w:val="0"/>
      <w:marRight w:val="0"/>
      <w:marTop w:val="0"/>
      <w:marBottom w:val="0"/>
      <w:divBdr>
        <w:top w:val="none" w:sz="0" w:space="0" w:color="auto"/>
        <w:left w:val="none" w:sz="0" w:space="0" w:color="auto"/>
        <w:bottom w:val="none" w:sz="0" w:space="0" w:color="auto"/>
        <w:right w:val="none" w:sz="0" w:space="0" w:color="auto"/>
      </w:divBdr>
    </w:div>
    <w:div w:id="558327818">
      <w:bodyDiv w:val="1"/>
      <w:marLeft w:val="0"/>
      <w:marRight w:val="0"/>
      <w:marTop w:val="0"/>
      <w:marBottom w:val="0"/>
      <w:divBdr>
        <w:top w:val="none" w:sz="0" w:space="0" w:color="auto"/>
        <w:left w:val="none" w:sz="0" w:space="0" w:color="auto"/>
        <w:bottom w:val="none" w:sz="0" w:space="0" w:color="auto"/>
        <w:right w:val="none" w:sz="0" w:space="0" w:color="auto"/>
      </w:divBdr>
    </w:div>
    <w:div w:id="563833619">
      <w:bodyDiv w:val="1"/>
      <w:marLeft w:val="0"/>
      <w:marRight w:val="0"/>
      <w:marTop w:val="0"/>
      <w:marBottom w:val="0"/>
      <w:divBdr>
        <w:top w:val="none" w:sz="0" w:space="0" w:color="auto"/>
        <w:left w:val="none" w:sz="0" w:space="0" w:color="auto"/>
        <w:bottom w:val="none" w:sz="0" w:space="0" w:color="auto"/>
        <w:right w:val="none" w:sz="0" w:space="0" w:color="auto"/>
      </w:divBdr>
    </w:div>
    <w:div w:id="599803263">
      <w:bodyDiv w:val="1"/>
      <w:marLeft w:val="0"/>
      <w:marRight w:val="0"/>
      <w:marTop w:val="0"/>
      <w:marBottom w:val="0"/>
      <w:divBdr>
        <w:top w:val="none" w:sz="0" w:space="0" w:color="auto"/>
        <w:left w:val="none" w:sz="0" w:space="0" w:color="auto"/>
        <w:bottom w:val="none" w:sz="0" w:space="0" w:color="auto"/>
        <w:right w:val="none" w:sz="0" w:space="0" w:color="auto"/>
      </w:divBdr>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859701467">
      <w:bodyDiv w:val="1"/>
      <w:marLeft w:val="0"/>
      <w:marRight w:val="0"/>
      <w:marTop w:val="0"/>
      <w:marBottom w:val="0"/>
      <w:divBdr>
        <w:top w:val="none" w:sz="0" w:space="0" w:color="auto"/>
        <w:left w:val="none" w:sz="0" w:space="0" w:color="auto"/>
        <w:bottom w:val="none" w:sz="0" w:space="0" w:color="auto"/>
        <w:right w:val="none" w:sz="0" w:space="0" w:color="auto"/>
      </w:divBdr>
    </w:div>
    <w:div w:id="946738070">
      <w:bodyDiv w:val="1"/>
      <w:marLeft w:val="0"/>
      <w:marRight w:val="0"/>
      <w:marTop w:val="0"/>
      <w:marBottom w:val="0"/>
      <w:divBdr>
        <w:top w:val="none" w:sz="0" w:space="0" w:color="auto"/>
        <w:left w:val="none" w:sz="0" w:space="0" w:color="auto"/>
        <w:bottom w:val="none" w:sz="0" w:space="0" w:color="auto"/>
        <w:right w:val="none" w:sz="0" w:space="0" w:color="auto"/>
      </w:divBdr>
    </w:div>
    <w:div w:id="1102996055">
      <w:bodyDiv w:val="1"/>
      <w:marLeft w:val="0"/>
      <w:marRight w:val="0"/>
      <w:marTop w:val="0"/>
      <w:marBottom w:val="0"/>
      <w:divBdr>
        <w:top w:val="none" w:sz="0" w:space="0" w:color="auto"/>
        <w:left w:val="none" w:sz="0" w:space="0" w:color="auto"/>
        <w:bottom w:val="none" w:sz="0" w:space="0" w:color="auto"/>
        <w:right w:val="none" w:sz="0" w:space="0" w:color="auto"/>
      </w:divBdr>
      <w:divsChild>
        <w:div w:id="1570000306">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172523352">
      <w:bodyDiv w:val="1"/>
      <w:marLeft w:val="0"/>
      <w:marRight w:val="0"/>
      <w:marTop w:val="0"/>
      <w:marBottom w:val="0"/>
      <w:divBdr>
        <w:top w:val="none" w:sz="0" w:space="0" w:color="auto"/>
        <w:left w:val="none" w:sz="0" w:space="0" w:color="auto"/>
        <w:bottom w:val="none" w:sz="0" w:space="0" w:color="auto"/>
        <w:right w:val="none" w:sz="0" w:space="0" w:color="auto"/>
      </w:divBdr>
    </w:div>
    <w:div w:id="1206990359">
      <w:bodyDiv w:val="1"/>
      <w:marLeft w:val="0"/>
      <w:marRight w:val="0"/>
      <w:marTop w:val="0"/>
      <w:marBottom w:val="0"/>
      <w:divBdr>
        <w:top w:val="none" w:sz="0" w:space="0" w:color="auto"/>
        <w:left w:val="none" w:sz="0" w:space="0" w:color="auto"/>
        <w:bottom w:val="none" w:sz="0" w:space="0" w:color="auto"/>
        <w:right w:val="none" w:sz="0" w:space="0" w:color="auto"/>
      </w:divBdr>
      <w:divsChild>
        <w:div w:id="165752583">
          <w:marLeft w:val="0"/>
          <w:marRight w:val="0"/>
          <w:marTop w:val="0"/>
          <w:marBottom w:val="0"/>
          <w:divBdr>
            <w:top w:val="none" w:sz="0" w:space="0" w:color="auto"/>
            <w:left w:val="none" w:sz="0" w:space="0" w:color="auto"/>
            <w:bottom w:val="none" w:sz="0" w:space="0" w:color="auto"/>
            <w:right w:val="none" w:sz="0" w:space="0" w:color="auto"/>
          </w:divBdr>
        </w:div>
      </w:divsChild>
    </w:div>
    <w:div w:id="1207251999">
      <w:bodyDiv w:val="1"/>
      <w:marLeft w:val="0"/>
      <w:marRight w:val="0"/>
      <w:marTop w:val="0"/>
      <w:marBottom w:val="0"/>
      <w:divBdr>
        <w:top w:val="none" w:sz="0" w:space="0" w:color="auto"/>
        <w:left w:val="none" w:sz="0" w:space="0" w:color="auto"/>
        <w:bottom w:val="none" w:sz="0" w:space="0" w:color="auto"/>
        <w:right w:val="none" w:sz="0" w:space="0" w:color="auto"/>
      </w:divBdr>
      <w:divsChild>
        <w:div w:id="866331466">
          <w:marLeft w:val="0"/>
          <w:marRight w:val="0"/>
          <w:marTop w:val="0"/>
          <w:marBottom w:val="0"/>
          <w:divBdr>
            <w:top w:val="none" w:sz="0" w:space="0" w:color="auto"/>
            <w:left w:val="none" w:sz="0" w:space="0" w:color="auto"/>
            <w:bottom w:val="none" w:sz="0" w:space="0" w:color="auto"/>
            <w:right w:val="none" w:sz="0" w:space="0" w:color="auto"/>
          </w:divBdr>
        </w:div>
      </w:divsChild>
    </w:div>
    <w:div w:id="1298729991">
      <w:bodyDiv w:val="1"/>
      <w:marLeft w:val="0"/>
      <w:marRight w:val="0"/>
      <w:marTop w:val="0"/>
      <w:marBottom w:val="0"/>
      <w:divBdr>
        <w:top w:val="none" w:sz="0" w:space="0" w:color="auto"/>
        <w:left w:val="none" w:sz="0" w:space="0" w:color="auto"/>
        <w:bottom w:val="none" w:sz="0" w:space="0" w:color="auto"/>
        <w:right w:val="none" w:sz="0" w:space="0" w:color="auto"/>
      </w:divBdr>
      <w:divsChild>
        <w:div w:id="1069424951">
          <w:marLeft w:val="0"/>
          <w:marRight w:val="0"/>
          <w:marTop w:val="0"/>
          <w:marBottom w:val="0"/>
          <w:divBdr>
            <w:top w:val="none" w:sz="0" w:space="0" w:color="auto"/>
            <w:left w:val="none" w:sz="0" w:space="0" w:color="auto"/>
            <w:bottom w:val="none" w:sz="0" w:space="0" w:color="auto"/>
            <w:right w:val="none" w:sz="0" w:space="0" w:color="auto"/>
          </w:divBdr>
        </w:div>
        <w:div w:id="1126436301">
          <w:marLeft w:val="0"/>
          <w:marRight w:val="0"/>
          <w:marTop w:val="0"/>
          <w:marBottom w:val="0"/>
          <w:divBdr>
            <w:top w:val="none" w:sz="0" w:space="0" w:color="auto"/>
            <w:left w:val="none" w:sz="0" w:space="0" w:color="auto"/>
            <w:bottom w:val="none" w:sz="0" w:space="0" w:color="auto"/>
            <w:right w:val="none" w:sz="0" w:space="0" w:color="auto"/>
          </w:divBdr>
        </w:div>
        <w:div w:id="11541547">
          <w:marLeft w:val="0"/>
          <w:marRight w:val="0"/>
          <w:marTop w:val="0"/>
          <w:marBottom w:val="0"/>
          <w:divBdr>
            <w:top w:val="none" w:sz="0" w:space="0" w:color="auto"/>
            <w:left w:val="none" w:sz="0" w:space="0" w:color="auto"/>
            <w:bottom w:val="none" w:sz="0" w:space="0" w:color="auto"/>
            <w:right w:val="none" w:sz="0" w:space="0" w:color="auto"/>
          </w:divBdr>
        </w:div>
        <w:div w:id="475148012">
          <w:marLeft w:val="0"/>
          <w:marRight w:val="0"/>
          <w:marTop w:val="0"/>
          <w:marBottom w:val="0"/>
          <w:divBdr>
            <w:top w:val="none" w:sz="0" w:space="0" w:color="auto"/>
            <w:left w:val="none" w:sz="0" w:space="0" w:color="auto"/>
            <w:bottom w:val="none" w:sz="0" w:space="0" w:color="auto"/>
            <w:right w:val="none" w:sz="0" w:space="0" w:color="auto"/>
          </w:divBdr>
        </w:div>
        <w:div w:id="594019947">
          <w:marLeft w:val="0"/>
          <w:marRight w:val="0"/>
          <w:marTop w:val="0"/>
          <w:marBottom w:val="0"/>
          <w:divBdr>
            <w:top w:val="none" w:sz="0" w:space="0" w:color="auto"/>
            <w:left w:val="none" w:sz="0" w:space="0" w:color="auto"/>
            <w:bottom w:val="none" w:sz="0" w:space="0" w:color="auto"/>
            <w:right w:val="none" w:sz="0" w:space="0" w:color="auto"/>
          </w:divBdr>
        </w:div>
        <w:div w:id="1373531808">
          <w:marLeft w:val="0"/>
          <w:marRight w:val="0"/>
          <w:marTop w:val="0"/>
          <w:marBottom w:val="0"/>
          <w:divBdr>
            <w:top w:val="none" w:sz="0" w:space="0" w:color="auto"/>
            <w:left w:val="none" w:sz="0" w:space="0" w:color="auto"/>
            <w:bottom w:val="none" w:sz="0" w:space="0" w:color="auto"/>
            <w:right w:val="none" w:sz="0" w:space="0" w:color="auto"/>
          </w:divBdr>
        </w:div>
        <w:div w:id="469324661">
          <w:marLeft w:val="0"/>
          <w:marRight w:val="0"/>
          <w:marTop w:val="0"/>
          <w:marBottom w:val="0"/>
          <w:divBdr>
            <w:top w:val="none" w:sz="0" w:space="0" w:color="auto"/>
            <w:left w:val="none" w:sz="0" w:space="0" w:color="auto"/>
            <w:bottom w:val="none" w:sz="0" w:space="0" w:color="auto"/>
            <w:right w:val="none" w:sz="0" w:space="0" w:color="auto"/>
          </w:divBdr>
        </w:div>
        <w:div w:id="1627546843">
          <w:marLeft w:val="0"/>
          <w:marRight w:val="0"/>
          <w:marTop w:val="0"/>
          <w:marBottom w:val="0"/>
          <w:divBdr>
            <w:top w:val="none" w:sz="0" w:space="0" w:color="auto"/>
            <w:left w:val="none" w:sz="0" w:space="0" w:color="auto"/>
            <w:bottom w:val="none" w:sz="0" w:space="0" w:color="auto"/>
            <w:right w:val="none" w:sz="0" w:space="0" w:color="auto"/>
          </w:divBdr>
        </w:div>
      </w:divsChild>
    </w:div>
    <w:div w:id="1319572346">
      <w:bodyDiv w:val="1"/>
      <w:marLeft w:val="0"/>
      <w:marRight w:val="0"/>
      <w:marTop w:val="0"/>
      <w:marBottom w:val="0"/>
      <w:divBdr>
        <w:top w:val="none" w:sz="0" w:space="0" w:color="auto"/>
        <w:left w:val="none" w:sz="0" w:space="0" w:color="auto"/>
        <w:bottom w:val="none" w:sz="0" w:space="0" w:color="auto"/>
        <w:right w:val="none" w:sz="0" w:space="0" w:color="auto"/>
      </w:divBdr>
    </w:div>
    <w:div w:id="1573158600">
      <w:bodyDiv w:val="1"/>
      <w:marLeft w:val="0"/>
      <w:marRight w:val="0"/>
      <w:marTop w:val="0"/>
      <w:marBottom w:val="0"/>
      <w:divBdr>
        <w:top w:val="none" w:sz="0" w:space="0" w:color="auto"/>
        <w:left w:val="none" w:sz="0" w:space="0" w:color="auto"/>
        <w:bottom w:val="none" w:sz="0" w:space="0" w:color="auto"/>
        <w:right w:val="none" w:sz="0" w:space="0" w:color="auto"/>
      </w:divBdr>
      <w:divsChild>
        <w:div w:id="1717971702">
          <w:marLeft w:val="0"/>
          <w:marRight w:val="0"/>
          <w:marTop w:val="0"/>
          <w:marBottom w:val="0"/>
          <w:divBdr>
            <w:top w:val="none" w:sz="0" w:space="0" w:color="auto"/>
            <w:left w:val="none" w:sz="0" w:space="0" w:color="auto"/>
            <w:bottom w:val="none" w:sz="0" w:space="0" w:color="auto"/>
            <w:right w:val="none" w:sz="0" w:space="0" w:color="auto"/>
          </w:divBdr>
        </w:div>
        <w:div w:id="1035734075">
          <w:marLeft w:val="0"/>
          <w:marRight w:val="0"/>
          <w:marTop w:val="0"/>
          <w:marBottom w:val="0"/>
          <w:divBdr>
            <w:top w:val="none" w:sz="0" w:space="0" w:color="auto"/>
            <w:left w:val="none" w:sz="0" w:space="0" w:color="auto"/>
            <w:bottom w:val="none" w:sz="0" w:space="0" w:color="auto"/>
            <w:right w:val="none" w:sz="0" w:space="0" w:color="auto"/>
          </w:divBdr>
        </w:div>
        <w:div w:id="826628086">
          <w:marLeft w:val="0"/>
          <w:marRight w:val="0"/>
          <w:marTop w:val="0"/>
          <w:marBottom w:val="0"/>
          <w:divBdr>
            <w:top w:val="none" w:sz="0" w:space="0" w:color="auto"/>
            <w:left w:val="none" w:sz="0" w:space="0" w:color="auto"/>
            <w:bottom w:val="none" w:sz="0" w:space="0" w:color="auto"/>
            <w:right w:val="none" w:sz="0" w:space="0" w:color="auto"/>
          </w:divBdr>
        </w:div>
        <w:div w:id="463544112">
          <w:marLeft w:val="0"/>
          <w:marRight w:val="0"/>
          <w:marTop w:val="0"/>
          <w:marBottom w:val="0"/>
          <w:divBdr>
            <w:top w:val="none" w:sz="0" w:space="0" w:color="auto"/>
            <w:left w:val="none" w:sz="0" w:space="0" w:color="auto"/>
            <w:bottom w:val="none" w:sz="0" w:space="0" w:color="auto"/>
            <w:right w:val="none" w:sz="0" w:space="0" w:color="auto"/>
          </w:divBdr>
        </w:div>
        <w:div w:id="2015838704">
          <w:marLeft w:val="0"/>
          <w:marRight w:val="0"/>
          <w:marTop w:val="0"/>
          <w:marBottom w:val="0"/>
          <w:divBdr>
            <w:top w:val="none" w:sz="0" w:space="0" w:color="auto"/>
            <w:left w:val="none" w:sz="0" w:space="0" w:color="auto"/>
            <w:bottom w:val="none" w:sz="0" w:space="0" w:color="auto"/>
            <w:right w:val="none" w:sz="0" w:space="0" w:color="auto"/>
          </w:divBdr>
        </w:div>
        <w:div w:id="629744746">
          <w:marLeft w:val="0"/>
          <w:marRight w:val="0"/>
          <w:marTop w:val="0"/>
          <w:marBottom w:val="0"/>
          <w:divBdr>
            <w:top w:val="none" w:sz="0" w:space="0" w:color="auto"/>
            <w:left w:val="none" w:sz="0" w:space="0" w:color="auto"/>
            <w:bottom w:val="none" w:sz="0" w:space="0" w:color="auto"/>
            <w:right w:val="none" w:sz="0" w:space="0" w:color="auto"/>
          </w:divBdr>
        </w:div>
        <w:div w:id="448164295">
          <w:marLeft w:val="0"/>
          <w:marRight w:val="0"/>
          <w:marTop w:val="0"/>
          <w:marBottom w:val="0"/>
          <w:divBdr>
            <w:top w:val="none" w:sz="0" w:space="0" w:color="auto"/>
            <w:left w:val="none" w:sz="0" w:space="0" w:color="auto"/>
            <w:bottom w:val="none" w:sz="0" w:space="0" w:color="auto"/>
            <w:right w:val="none" w:sz="0" w:space="0" w:color="auto"/>
          </w:divBdr>
        </w:div>
        <w:div w:id="2038845415">
          <w:marLeft w:val="0"/>
          <w:marRight w:val="0"/>
          <w:marTop w:val="0"/>
          <w:marBottom w:val="0"/>
          <w:divBdr>
            <w:top w:val="none" w:sz="0" w:space="0" w:color="auto"/>
            <w:left w:val="none" w:sz="0" w:space="0" w:color="auto"/>
            <w:bottom w:val="none" w:sz="0" w:space="0" w:color="auto"/>
            <w:right w:val="none" w:sz="0" w:space="0" w:color="auto"/>
          </w:divBdr>
        </w:div>
      </w:divsChild>
    </w:div>
    <w:div w:id="1590499870">
      <w:bodyDiv w:val="1"/>
      <w:marLeft w:val="0"/>
      <w:marRight w:val="0"/>
      <w:marTop w:val="0"/>
      <w:marBottom w:val="0"/>
      <w:divBdr>
        <w:top w:val="none" w:sz="0" w:space="0" w:color="auto"/>
        <w:left w:val="none" w:sz="0" w:space="0" w:color="auto"/>
        <w:bottom w:val="none" w:sz="0" w:space="0" w:color="auto"/>
        <w:right w:val="none" w:sz="0" w:space="0" w:color="auto"/>
      </w:divBdr>
      <w:divsChild>
        <w:div w:id="1482964522">
          <w:marLeft w:val="0"/>
          <w:marRight w:val="0"/>
          <w:marTop w:val="0"/>
          <w:marBottom w:val="0"/>
          <w:divBdr>
            <w:top w:val="none" w:sz="0" w:space="0" w:color="auto"/>
            <w:left w:val="none" w:sz="0" w:space="0" w:color="auto"/>
            <w:bottom w:val="none" w:sz="0" w:space="0" w:color="auto"/>
            <w:right w:val="none" w:sz="0" w:space="0" w:color="auto"/>
          </w:divBdr>
        </w:div>
      </w:divsChild>
    </w:div>
    <w:div w:id="1631283845">
      <w:bodyDiv w:val="1"/>
      <w:marLeft w:val="0"/>
      <w:marRight w:val="0"/>
      <w:marTop w:val="0"/>
      <w:marBottom w:val="0"/>
      <w:divBdr>
        <w:top w:val="none" w:sz="0" w:space="0" w:color="auto"/>
        <w:left w:val="none" w:sz="0" w:space="0" w:color="auto"/>
        <w:bottom w:val="none" w:sz="0" w:space="0" w:color="auto"/>
        <w:right w:val="none" w:sz="0" w:space="0" w:color="auto"/>
      </w:divBdr>
      <w:divsChild>
        <w:div w:id="635111554">
          <w:marLeft w:val="0"/>
          <w:marRight w:val="0"/>
          <w:marTop w:val="0"/>
          <w:marBottom w:val="0"/>
          <w:divBdr>
            <w:top w:val="none" w:sz="0" w:space="0" w:color="auto"/>
            <w:left w:val="none" w:sz="0" w:space="0" w:color="auto"/>
            <w:bottom w:val="none" w:sz="0" w:space="0" w:color="auto"/>
            <w:right w:val="none" w:sz="0" w:space="0" w:color="auto"/>
          </w:divBdr>
        </w:div>
      </w:divsChild>
    </w:div>
    <w:div w:id="1682387753">
      <w:bodyDiv w:val="1"/>
      <w:marLeft w:val="0"/>
      <w:marRight w:val="0"/>
      <w:marTop w:val="0"/>
      <w:marBottom w:val="0"/>
      <w:divBdr>
        <w:top w:val="none" w:sz="0" w:space="0" w:color="auto"/>
        <w:left w:val="none" w:sz="0" w:space="0" w:color="auto"/>
        <w:bottom w:val="none" w:sz="0" w:space="0" w:color="auto"/>
        <w:right w:val="none" w:sz="0" w:space="0" w:color="auto"/>
      </w:divBdr>
      <w:divsChild>
        <w:div w:id="327945495">
          <w:marLeft w:val="0"/>
          <w:marRight w:val="0"/>
          <w:marTop w:val="0"/>
          <w:marBottom w:val="0"/>
          <w:divBdr>
            <w:top w:val="none" w:sz="0" w:space="0" w:color="auto"/>
            <w:left w:val="none" w:sz="0" w:space="0" w:color="auto"/>
            <w:bottom w:val="none" w:sz="0" w:space="0" w:color="auto"/>
            <w:right w:val="none" w:sz="0" w:space="0" w:color="auto"/>
          </w:divBdr>
        </w:div>
        <w:div w:id="809515955">
          <w:marLeft w:val="0"/>
          <w:marRight w:val="0"/>
          <w:marTop w:val="0"/>
          <w:marBottom w:val="0"/>
          <w:divBdr>
            <w:top w:val="none" w:sz="0" w:space="0" w:color="auto"/>
            <w:left w:val="none" w:sz="0" w:space="0" w:color="auto"/>
            <w:bottom w:val="none" w:sz="0" w:space="0" w:color="auto"/>
            <w:right w:val="none" w:sz="0" w:space="0" w:color="auto"/>
          </w:divBdr>
        </w:div>
        <w:div w:id="1282029788">
          <w:marLeft w:val="0"/>
          <w:marRight w:val="0"/>
          <w:marTop w:val="0"/>
          <w:marBottom w:val="0"/>
          <w:divBdr>
            <w:top w:val="none" w:sz="0" w:space="0" w:color="auto"/>
            <w:left w:val="none" w:sz="0" w:space="0" w:color="auto"/>
            <w:bottom w:val="none" w:sz="0" w:space="0" w:color="auto"/>
            <w:right w:val="none" w:sz="0" w:space="0" w:color="auto"/>
          </w:divBdr>
        </w:div>
        <w:div w:id="1988123170">
          <w:marLeft w:val="0"/>
          <w:marRight w:val="0"/>
          <w:marTop w:val="0"/>
          <w:marBottom w:val="0"/>
          <w:divBdr>
            <w:top w:val="none" w:sz="0" w:space="0" w:color="auto"/>
            <w:left w:val="none" w:sz="0" w:space="0" w:color="auto"/>
            <w:bottom w:val="none" w:sz="0" w:space="0" w:color="auto"/>
            <w:right w:val="none" w:sz="0" w:space="0" w:color="auto"/>
          </w:divBdr>
        </w:div>
        <w:div w:id="2135521237">
          <w:marLeft w:val="0"/>
          <w:marRight w:val="0"/>
          <w:marTop w:val="0"/>
          <w:marBottom w:val="0"/>
          <w:divBdr>
            <w:top w:val="none" w:sz="0" w:space="0" w:color="auto"/>
            <w:left w:val="none" w:sz="0" w:space="0" w:color="auto"/>
            <w:bottom w:val="none" w:sz="0" w:space="0" w:color="auto"/>
            <w:right w:val="none" w:sz="0" w:space="0" w:color="auto"/>
          </w:divBdr>
        </w:div>
        <w:div w:id="1336956531">
          <w:marLeft w:val="0"/>
          <w:marRight w:val="0"/>
          <w:marTop w:val="0"/>
          <w:marBottom w:val="0"/>
          <w:divBdr>
            <w:top w:val="none" w:sz="0" w:space="0" w:color="auto"/>
            <w:left w:val="none" w:sz="0" w:space="0" w:color="auto"/>
            <w:bottom w:val="none" w:sz="0" w:space="0" w:color="auto"/>
            <w:right w:val="none" w:sz="0" w:space="0" w:color="auto"/>
          </w:divBdr>
        </w:div>
        <w:div w:id="291443776">
          <w:marLeft w:val="0"/>
          <w:marRight w:val="0"/>
          <w:marTop w:val="0"/>
          <w:marBottom w:val="0"/>
          <w:divBdr>
            <w:top w:val="none" w:sz="0" w:space="0" w:color="auto"/>
            <w:left w:val="none" w:sz="0" w:space="0" w:color="auto"/>
            <w:bottom w:val="none" w:sz="0" w:space="0" w:color="auto"/>
            <w:right w:val="none" w:sz="0" w:space="0" w:color="auto"/>
          </w:divBdr>
        </w:div>
        <w:div w:id="1687363388">
          <w:marLeft w:val="0"/>
          <w:marRight w:val="0"/>
          <w:marTop w:val="0"/>
          <w:marBottom w:val="0"/>
          <w:divBdr>
            <w:top w:val="none" w:sz="0" w:space="0" w:color="auto"/>
            <w:left w:val="none" w:sz="0" w:space="0" w:color="auto"/>
            <w:bottom w:val="none" w:sz="0" w:space="0" w:color="auto"/>
            <w:right w:val="none" w:sz="0" w:space="0" w:color="auto"/>
          </w:divBdr>
        </w:div>
      </w:divsChild>
    </w:div>
    <w:div w:id="1788968940">
      <w:bodyDiv w:val="1"/>
      <w:marLeft w:val="0"/>
      <w:marRight w:val="0"/>
      <w:marTop w:val="0"/>
      <w:marBottom w:val="0"/>
      <w:divBdr>
        <w:top w:val="none" w:sz="0" w:space="0" w:color="auto"/>
        <w:left w:val="none" w:sz="0" w:space="0" w:color="auto"/>
        <w:bottom w:val="none" w:sz="0" w:space="0" w:color="auto"/>
        <w:right w:val="none" w:sz="0" w:space="0" w:color="auto"/>
      </w:divBdr>
    </w:div>
    <w:div w:id="1830442163">
      <w:bodyDiv w:val="1"/>
      <w:marLeft w:val="0"/>
      <w:marRight w:val="0"/>
      <w:marTop w:val="0"/>
      <w:marBottom w:val="0"/>
      <w:divBdr>
        <w:top w:val="none" w:sz="0" w:space="0" w:color="auto"/>
        <w:left w:val="none" w:sz="0" w:space="0" w:color="auto"/>
        <w:bottom w:val="none" w:sz="0" w:space="0" w:color="auto"/>
        <w:right w:val="none" w:sz="0" w:space="0" w:color="auto"/>
      </w:divBdr>
    </w:div>
    <w:div w:id="1872494783">
      <w:bodyDiv w:val="1"/>
      <w:marLeft w:val="0"/>
      <w:marRight w:val="0"/>
      <w:marTop w:val="0"/>
      <w:marBottom w:val="0"/>
      <w:divBdr>
        <w:top w:val="none" w:sz="0" w:space="0" w:color="auto"/>
        <w:left w:val="none" w:sz="0" w:space="0" w:color="auto"/>
        <w:bottom w:val="none" w:sz="0" w:space="0" w:color="auto"/>
        <w:right w:val="none" w:sz="0" w:space="0" w:color="auto"/>
      </w:divBdr>
    </w:div>
    <w:div w:id="1872571237">
      <w:bodyDiv w:val="1"/>
      <w:marLeft w:val="0"/>
      <w:marRight w:val="0"/>
      <w:marTop w:val="0"/>
      <w:marBottom w:val="0"/>
      <w:divBdr>
        <w:top w:val="none" w:sz="0" w:space="0" w:color="auto"/>
        <w:left w:val="none" w:sz="0" w:space="0" w:color="auto"/>
        <w:bottom w:val="none" w:sz="0" w:space="0" w:color="auto"/>
        <w:right w:val="none" w:sz="0" w:space="0" w:color="auto"/>
      </w:divBdr>
    </w:div>
    <w:div w:id="1873180296">
      <w:bodyDiv w:val="1"/>
      <w:marLeft w:val="0"/>
      <w:marRight w:val="0"/>
      <w:marTop w:val="0"/>
      <w:marBottom w:val="0"/>
      <w:divBdr>
        <w:top w:val="none" w:sz="0" w:space="0" w:color="auto"/>
        <w:left w:val="none" w:sz="0" w:space="0" w:color="auto"/>
        <w:bottom w:val="none" w:sz="0" w:space="0" w:color="auto"/>
        <w:right w:val="none" w:sz="0" w:space="0" w:color="auto"/>
      </w:divBdr>
      <w:divsChild>
        <w:div w:id="1291596283">
          <w:marLeft w:val="0"/>
          <w:marRight w:val="0"/>
          <w:marTop w:val="0"/>
          <w:marBottom w:val="0"/>
          <w:divBdr>
            <w:top w:val="none" w:sz="0" w:space="0" w:color="auto"/>
            <w:left w:val="none" w:sz="0" w:space="0" w:color="auto"/>
            <w:bottom w:val="none" w:sz="0" w:space="0" w:color="auto"/>
            <w:right w:val="none" w:sz="0" w:space="0" w:color="auto"/>
          </w:divBdr>
        </w:div>
      </w:divsChild>
    </w:div>
    <w:div w:id="2015181725">
      <w:bodyDiv w:val="1"/>
      <w:marLeft w:val="0"/>
      <w:marRight w:val="0"/>
      <w:marTop w:val="0"/>
      <w:marBottom w:val="0"/>
      <w:divBdr>
        <w:top w:val="none" w:sz="0" w:space="0" w:color="auto"/>
        <w:left w:val="none" w:sz="0" w:space="0" w:color="auto"/>
        <w:bottom w:val="none" w:sz="0" w:space="0" w:color="auto"/>
        <w:right w:val="none" w:sz="0" w:space="0" w:color="auto"/>
      </w:divBdr>
      <w:divsChild>
        <w:div w:id="11046916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canva.com/?msockid=2210f48da564633b1277e004a484624b" TargetMode="Externa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educationendowmentfoundation.org.uk/education-evidence/teaching-learning-toolkit/small-group-tuition" TargetMode="External"/><Relationship Id="rId47" Type="http://schemas.openxmlformats.org/officeDocument/2006/relationships/hyperlink" Target="https://doi.org/10.26300/eh0c-pc52" TargetMode="External"/><Relationship Id="rId50" Type="http://schemas.openxmlformats.org/officeDocument/2006/relationships/hyperlink" Target="https://www.linkedin.com/pulse/timeless-power-excel-why-still-reigns-digital-age-rosvi-s-xaghc" TargetMode="External"/><Relationship Id="rId55" Type="http://schemas.openxmlformats.org/officeDocument/2006/relationships/hyperlink" Target="https://www.suttontrust.com/our-research/private-tuition-polling-2019/"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6.png"/><Relationship Id="rId40" Type="http://schemas.openxmlformats.org/officeDocument/2006/relationships/hyperlink" Target="https://kaplan.co.uk/blog/is-microsoft-excel-still-relevant" TargetMode="External"/><Relationship Id="rId45" Type="http://schemas.openxmlformats.org/officeDocument/2006/relationships/hyperlink" Target="https://doi.org/10.1016/j.ijme.2021.100552" TargetMode="External"/><Relationship Id="rId53" Type="http://schemas.openxmlformats.org/officeDocument/2006/relationships/hyperlink" Target="https://storyset.com/illustration/teacher-student/cuate" TargetMode="External"/><Relationship Id="rId58" Type="http://schemas.openxmlformats.org/officeDocument/2006/relationships/hyperlink" Target="https://askwonder.com/research/number-google-sheets-users-worldwide-eoskdoxav"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emf"/><Relationship Id="rId43" Type="http://schemas.openxmlformats.org/officeDocument/2006/relationships/hyperlink" Target="https://www.searchenginejournal.com/why-seo-is-important-for-business/248101/" TargetMode="External"/><Relationship Id="rId48" Type="http://schemas.openxmlformats.org/officeDocument/2006/relationships/hyperlink" Target="https://www.researchgate.net/profile/Celina-Nongo-3/publication/355022957_Application_of_Microsoft_Excel_in_Managing_Collection_Development_as_Best_Practice/links/615844674a82eb7cb5e43a6a/Application-of-Microsoft-Excel-in-Managing-Collection-Development-as-Best-Practice.pdf" TargetMode="External"/><Relationship Id="rId56" Type="http://schemas.openxmlformats.org/officeDocument/2006/relationships/hyperlink" Target="https://www.gcsehelp.co.uk/tuition-and-tutoring-using-tuition-to-improve-grades" TargetMode="External"/><Relationship Id="rId8" Type="http://schemas.openxmlformats.org/officeDocument/2006/relationships/webSettings" Target="webSettings.xml"/><Relationship Id="rId51" Type="http://schemas.openxmlformats.org/officeDocument/2006/relationships/hyperlink" Target="https://doi.org/10.4018/978-1-59140-158-2.ch001"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hyperlink" Target="https://ajelix.com/excel/microsoft-excel-still-relevant/" TargetMode="External"/><Relationship Id="rId46" Type="http://schemas.openxmlformats.org/officeDocument/2006/relationships/hyperlink" Target="https://www.linkedin.com/pulse/importance-teacher-qualifications-effective-education-modiraparambil" TargetMode="External"/><Relationship Id="rId59"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hyperlink" Target="https://stemsports.com/are-stem-subjects-harder/" TargetMode="External"/><Relationship Id="rId54" Type="http://schemas.openxmlformats.org/officeDocument/2006/relationships/hyperlink" Target="https://www.digitalmarketer.com/blog/content-marketing-2023/"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package" Target="embeddings/Microsoft_Excel_Worksheet.xlsx"/><Relationship Id="rId49" Type="http://schemas.openxmlformats.org/officeDocument/2006/relationships/hyperlink" Target="https://projectmanagers.net/top-10-cons-disadvantages-of-using-microsoft-excel/" TargetMode="External"/><Relationship Id="rId57" Type="http://schemas.openxmlformats.org/officeDocument/2006/relationships/hyperlink" Target="https://summitsolutionstraining.co.za/the-role-of-microsoft-excel-in-digital-transformation/" TargetMode="External"/><Relationship Id="rId10" Type="http://schemas.openxmlformats.org/officeDocument/2006/relationships/endnotes" Target="endnotes.xml"/><Relationship Id="rId31" Type="http://schemas.openxmlformats.org/officeDocument/2006/relationships/image" Target="media/image21.jpeg"/><Relationship Id="rId44" Type="http://schemas.openxmlformats.org/officeDocument/2006/relationships/hyperlink" Target="https://epee-education.com/the-benefits-of-tutoring-why-personalized-learning-matters/" TargetMode="External"/><Relationship Id="rId52" Type="http://schemas.openxmlformats.org/officeDocument/2006/relationships/hyperlink" Target="https://www.squarespace.co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2.xml><?xml version="1.0" encoding="utf-8"?>
<ds:datastoreItem xmlns:ds="http://schemas.openxmlformats.org/officeDocument/2006/customXml" ds:itemID="{29DE7BCB-089B-4F12-B423-5D2C17CEBF4F}">
  <ds:schemaRefs>
    <ds:schemaRef ds:uri="http://schemas.openxmlformats.org/officeDocument/2006/bibliography"/>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3262</Words>
  <Characters>18600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Fataya Bitar</cp:lastModifiedBy>
  <cp:revision>205</cp:revision>
  <dcterms:created xsi:type="dcterms:W3CDTF">2025-06-12T15:55:00Z</dcterms:created>
  <dcterms:modified xsi:type="dcterms:W3CDTF">2025-06-20T16:34:00Z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