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1E10D" w14:textId="19F53092" w:rsidR="00BF6742" w:rsidRPr="000328B7" w:rsidRDefault="000328B7" w:rsidP="000328B7">
      <w:pPr>
        <w:pStyle w:val="Title"/>
        <w:jc w:val="center"/>
        <w:rPr>
          <w:rFonts w:ascii="Arial" w:hAnsi="Arial" w:cs="Arial"/>
          <w:sz w:val="48"/>
          <w:szCs w:val="48"/>
        </w:rPr>
      </w:pPr>
      <w:bookmarkStart w:id="0" w:name="_Toc45558070"/>
      <w:r w:rsidRPr="000328B7">
        <w:rPr>
          <w:rFonts w:ascii="Arial" w:hAnsi="Arial" w:cs="Arial"/>
          <w:sz w:val="48"/>
          <w:szCs w:val="48"/>
        </w:rPr>
        <w:t>Network Operating Systems and Services</w:t>
      </w:r>
      <w:bookmarkEnd w:id="0"/>
    </w:p>
    <w:p w14:paraId="6E550B1B" w14:textId="714D440C" w:rsidR="000328B7" w:rsidRDefault="000328B7" w:rsidP="000328B7">
      <w:pPr>
        <w:jc w:val="center"/>
      </w:pPr>
    </w:p>
    <w:p w14:paraId="3C388210" w14:textId="7D9AAF65" w:rsidR="000328B7" w:rsidRDefault="000328B7" w:rsidP="000328B7">
      <w:pPr>
        <w:jc w:val="center"/>
      </w:pPr>
      <w:r>
        <w:t>Component 2</w:t>
      </w:r>
    </w:p>
    <w:p w14:paraId="3247A9D5" w14:textId="77777777" w:rsidR="000328B7" w:rsidRDefault="000328B7">
      <w:r>
        <w:br w:type="page"/>
      </w:r>
    </w:p>
    <w:sdt>
      <w:sdtPr>
        <w:rPr>
          <w:rFonts w:asciiTheme="minorHAnsi" w:eastAsiaTheme="minorHAnsi" w:hAnsiTheme="minorHAnsi" w:cstheme="minorBidi"/>
          <w:color w:val="auto"/>
          <w:sz w:val="22"/>
          <w:szCs w:val="22"/>
          <w:lang w:val="en-GB"/>
        </w:rPr>
        <w:id w:val="1334025703"/>
        <w:docPartObj>
          <w:docPartGallery w:val="Table of Contents"/>
          <w:docPartUnique/>
        </w:docPartObj>
      </w:sdtPr>
      <w:sdtEndPr>
        <w:rPr>
          <w:b/>
          <w:bCs/>
          <w:noProof/>
        </w:rPr>
      </w:sdtEndPr>
      <w:sdtContent>
        <w:p w14:paraId="05FA378D" w14:textId="51D229B5" w:rsidR="000328B7" w:rsidRDefault="000328B7">
          <w:pPr>
            <w:pStyle w:val="TOCHeading"/>
          </w:pPr>
          <w:r>
            <w:t>Table of Contents</w:t>
          </w:r>
        </w:p>
        <w:p w14:paraId="69CEBE0B" w14:textId="33EBC354" w:rsidR="00554791" w:rsidRDefault="003968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66524" w:history="1">
            <w:r w:rsidR="00554791" w:rsidRPr="00E12FDD">
              <w:rPr>
                <w:rStyle w:val="Hyperlink"/>
                <w:noProof/>
              </w:rPr>
              <w:t>Introduction</w:t>
            </w:r>
            <w:r w:rsidR="00554791">
              <w:rPr>
                <w:noProof/>
                <w:webHidden/>
              </w:rPr>
              <w:tab/>
            </w:r>
            <w:r w:rsidR="00554791">
              <w:rPr>
                <w:noProof/>
                <w:webHidden/>
              </w:rPr>
              <w:fldChar w:fldCharType="begin"/>
            </w:r>
            <w:r w:rsidR="00554791">
              <w:rPr>
                <w:noProof/>
                <w:webHidden/>
              </w:rPr>
              <w:instrText xml:space="preserve"> PAGEREF _Toc102066524 \h </w:instrText>
            </w:r>
            <w:r w:rsidR="00554791">
              <w:rPr>
                <w:noProof/>
                <w:webHidden/>
              </w:rPr>
            </w:r>
            <w:r w:rsidR="00554791">
              <w:rPr>
                <w:noProof/>
                <w:webHidden/>
              </w:rPr>
              <w:fldChar w:fldCharType="separate"/>
            </w:r>
            <w:r w:rsidR="00554791">
              <w:rPr>
                <w:noProof/>
                <w:webHidden/>
              </w:rPr>
              <w:t>3</w:t>
            </w:r>
            <w:r w:rsidR="00554791">
              <w:rPr>
                <w:noProof/>
                <w:webHidden/>
              </w:rPr>
              <w:fldChar w:fldCharType="end"/>
            </w:r>
          </w:hyperlink>
        </w:p>
        <w:p w14:paraId="3B5DA874" w14:textId="4704346E" w:rsidR="00554791" w:rsidRDefault="00554791">
          <w:pPr>
            <w:pStyle w:val="TOC1"/>
            <w:tabs>
              <w:tab w:val="right" w:leader="dot" w:pos="9016"/>
            </w:tabs>
            <w:rPr>
              <w:rFonts w:eastAsiaTheme="minorEastAsia"/>
              <w:noProof/>
              <w:lang w:eastAsia="en-GB"/>
            </w:rPr>
          </w:pPr>
          <w:hyperlink w:anchor="_Toc102066525" w:history="1">
            <w:r w:rsidRPr="00E12FDD">
              <w:rPr>
                <w:rStyle w:val="Hyperlink"/>
                <w:noProof/>
              </w:rPr>
              <w:t>Practical Work</w:t>
            </w:r>
            <w:r>
              <w:rPr>
                <w:noProof/>
                <w:webHidden/>
              </w:rPr>
              <w:tab/>
            </w:r>
            <w:r>
              <w:rPr>
                <w:noProof/>
                <w:webHidden/>
              </w:rPr>
              <w:fldChar w:fldCharType="begin"/>
            </w:r>
            <w:r>
              <w:rPr>
                <w:noProof/>
                <w:webHidden/>
              </w:rPr>
              <w:instrText xml:space="preserve"> PAGEREF _Toc102066525 \h </w:instrText>
            </w:r>
            <w:r>
              <w:rPr>
                <w:noProof/>
                <w:webHidden/>
              </w:rPr>
            </w:r>
            <w:r>
              <w:rPr>
                <w:noProof/>
                <w:webHidden/>
              </w:rPr>
              <w:fldChar w:fldCharType="separate"/>
            </w:r>
            <w:r>
              <w:rPr>
                <w:noProof/>
                <w:webHidden/>
              </w:rPr>
              <w:t>4</w:t>
            </w:r>
            <w:r>
              <w:rPr>
                <w:noProof/>
                <w:webHidden/>
              </w:rPr>
              <w:fldChar w:fldCharType="end"/>
            </w:r>
          </w:hyperlink>
        </w:p>
        <w:p w14:paraId="131438AB" w14:textId="55C8945C" w:rsidR="00554791" w:rsidRDefault="00554791">
          <w:pPr>
            <w:pStyle w:val="TOC2"/>
            <w:tabs>
              <w:tab w:val="right" w:leader="dot" w:pos="9016"/>
            </w:tabs>
            <w:rPr>
              <w:rFonts w:eastAsiaTheme="minorEastAsia"/>
              <w:noProof/>
              <w:lang w:eastAsia="en-GB"/>
            </w:rPr>
          </w:pPr>
          <w:hyperlink w:anchor="_Toc102066526" w:history="1">
            <w:r w:rsidRPr="00E12FDD">
              <w:rPr>
                <w:rStyle w:val="Hyperlink"/>
                <w:noProof/>
              </w:rPr>
              <w:t>Admin set security</w:t>
            </w:r>
            <w:r>
              <w:rPr>
                <w:noProof/>
                <w:webHidden/>
              </w:rPr>
              <w:tab/>
            </w:r>
            <w:r>
              <w:rPr>
                <w:noProof/>
                <w:webHidden/>
              </w:rPr>
              <w:fldChar w:fldCharType="begin"/>
            </w:r>
            <w:r>
              <w:rPr>
                <w:noProof/>
                <w:webHidden/>
              </w:rPr>
              <w:instrText xml:space="preserve"> PAGEREF _Toc102066526 \h </w:instrText>
            </w:r>
            <w:r>
              <w:rPr>
                <w:noProof/>
                <w:webHidden/>
              </w:rPr>
            </w:r>
            <w:r>
              <w:rPr>
                <w:noProof/>
                <w:webHidden/>
              </w:rPr>
              <w:fldChar w:fldCharType="separate"/>
            </w:r>
            <w:r>
              <w:rPr>
                <w:noProof/>
                <w:webHidden/>
              </w:rPr>
              <w:t>4</w:t>
            </w:r>
            <w:r>
              <w:rPr>
                <w:noProof/>
                <w:webHidden/>
              </w:rPr>
              <w:fldChar w:fldCharType="end"/>
            </w:r>
          </w:hyperlink>
        </w:p>
        <w:p w14:paraId="09CEB963" w14:textId="73211BFC" w:rsidR="00554791" w:rsidRDefault="00554791">
          <w:pPr>
            <w:pStyle w:val="TOC2"/>
            <w:tabs>
              <w:tab w:val="right" w:leader="dot" w:pos="9016"/>
            </w:tabs>
            <w:rPr>
              <w:rFonts w:eastAsiaTheme="minorEastAsia"/>
              <w:noProof/>
              <w:lang w:eastAsia="en-GB"/>
            </w:rPr>
          </w:pPr>
          <w:hyperlink w:anchor="_Toc102066527" w:history="1">
            <w:r w:rsidRPr="00E12FDD">
              <w:rPr>
                <w:rStyle w:val="Hyperlink"/>
                <w:noProof/>
              </w:rPr>
              <w:t>Network Share</w:t>
            </w:r>
            <w:r>
              <w:rPr>
                <w:noProof/>
                <w:webHidden/>
              </w:rPr>
              <w:tab/>
            </w:r>
            <w:r>
              <w:rPr>
                <w:noProof/>
                <w:webHidden/>
              </w:rPr>
              <w:fldChar w:fldCharType="begin"/>
            </w:r>
            <w:r>
              <w:rPr>
                <w:noProof/>
                <w:webHidden/>
              </w:rPr>
              <w:instrText xml:space="preserve"> PAGEREF _Toc102066527 \h </w:instrText>
            </w:r>
            <w:r>
              <w:rPr>
                <w:noProof/>
                <w:webHidden/>
              </w:rPr>
            </w:r>
            <w:r>
              <w:rPr>
                <w:noProof/>
                <w:webHidden/>
              </w:rPr>
              <w:fldChar w:fldCharType="separate"/>
            </w:r>
            <w:r>
              <w:rPr>
                <w:noProof/>
                <w:webHidden/>
              </w:rPr>
              <w:t>4</w:t>
            </w:r>
            <w:r>
              <w:rPr>
                <w:noProof/>
                <w:webHidden/>
              </w:rPr>
              <w:fldChar w:fldCharType="end"/>
            </w:r>
          </w:hyperlink>
        </w:p>
        <w:p w14:paraId="5AAAC675" w14:textId="7869246D" w:rsidR="00554791" w:rsidRDefault="00554791">
          <w:pPr>
            <w:pStyle w:val="TOC2"/>
            <w:tabs>
              <w:tab w:val="right" w:leader="dot" w:pos="9016"/>
            </w:tabs>
            <w:rPr>
              <w:rFonts w:eastAsiaTheme="minorEastAsia"/>
              <w:noProof/>
              <w:lang w:eastAsia="en-GB"/>
            </w:rPr>
          </w:pPr>
          <w:hyperlink w:anchor="_Toc102066528" w:history="1">
            <w:r w:rsidRPr="00E12FDD">
              <w:rPr>
                <w:rStyle w:val="Hyperlink"/>
                <w:noProof/>
              </w:rPr>
              <w:t>Policy based network security</w:t>
            </w:r>
            <w:r>
              <w:rPr>
                <w:noProof/>
                <w:webHidden/>
              </w:rPr>
              <w:tab/>
            </w:r>
            <w:r>
              <w:rPr>
                <w:noProof/>
                <w:webHidden/>
              </w:rPr>
              <w:fldChar w:fldCharType="begin"/>
            </w:r>
            <w:r>
              <w:rPr>
                <w:noProof/>
                <w:webHidden/>
              </w:rPr>
              <w:instrText xml:space="preserve"> PAGEREF _Toc102066528 \h </w:instrText>
            </w:r>
            <w:r>
              <w:rPr>
                <w:noProof/>
                <w:webHidden/>
              </w:rPr>
            </w:r>
            <w:r>
              <w:rPr>
                <w:noProof/>
                <w:webHidden/>
              </w:rPr>
              <w:fldChar w:fldCharType="separate"/>
            </w:r>
            <w:r>
              <w:rPr>
                <w:noProof/>
                <w:webHidden/>
              </w:rPr>
              <w:t>4</w:t>
            </w:r>
            <w:r>
              <w:rPr>
                <w:noProof/>
                <w:webHidden/>
              </w:rPr>
              <w:fldChar w:fldCharType="end"/>
            </w:r>
          </w:hyperlink>
        </w:p>
        <w:p w14:paraId="648C58E2" w14:textId="5C6CE6E9" w:rsidR="00554791" w:rsidRDefault="00554791">
          <w:pPr>
            <w:pStyle w:val="TOC2"/>
            <w:tabs>
              <w:tab w:val="right" w:leader="dot" w:pos="9016"/>
            </w:tabs>
            <w:rPr>
              <w:rFonts w:eastAsiaTheme="minorEastAsia"/>
              <w:noProof/>
              <w:lang w:eastAsia="en-GB"/>
            </w:rPr>
          </w:pPr>
          <w:hyperlink w:anchor="_Toc102066529" w:history="1">
            <w:r w:rsidRPr="00E12FDD">
              <w:rPr>
                <w:rStyle w:val="Hyperlink"/>
                <w:noProof/>
              </w:rPr>
              <w:t>Enforcing Password Policies</w:t>
            </w:r>
            <w:r>
              <w:rPr>
                <w:noProof/>
                <w:webHidden/>
              </w:rPr>
              <w:tab/>
            </w:r>
            <w:r>
              <w:rPr>
                <w:noProof/>
                <w:webHidden/>
              </w:rPr>
              <w:fldChar w:fldCharType="begin"/>
            </w:r>
            <w:r>
              <w:rPr>
                <w:noProof/>
                <w:webHidden/>
              </w:rPr>
              <w:instrText xml:space="preserve"> PAGEREF _Toc102066529 \h </w:instrText>
            </w:r>
            <w:r>
              <w:rPr>
                <w:noProof/>
                <w:webHidden/>
              </w:rPr>
            </w:r>
            <w:r>
              <w:rPr>
                <w:noProof/>
                <w:webHidden/>
              </w:rPr>
              <w:fldChar w:fldCharType="separate"/>
            </w:r>
            <w:r>
              <w:rPr>
                <w:noProof/>
                <w:webHidden/>
              </w:rPr>
              <w:t>4</w:t>
            </w:r>
            <w:r>
              <w:rPr>
                <w:noProof/>
                <w:webHidden/>
              </w:rPr>
              <w:fldChar w:fldCharType="end"/>
            </w:r>
          </w:hyperlink>
        </w:p>
        <w:p w14:paraId="773AC2E5" w14:textId="2FE581B5" w:rsidR="00554791" w:rsidRDefault="00554791">
          <w:pPr>
            <w:pStyle w:val="TOC2"/>
            <w:tabs>
              <w:tab w:val="right" w:leader="dot" w:pos="9016"/>
            </w:tabs>
            <w:rPr>
              <w:rFonts w:eastAsiaTheme="minorEastAsia"/>
              <w:noProof/>
              <w:lang w:eastAsia="en-GB"/>
            </w:rPr>
          </w:pPr>
          <w:hyperlink w:anchor="_Toc102066530" w:history="1">
            <w:r w:rsidRPr="00E12FDD">
              <w:rPr>
                <w:rStyle w:val="Hyperlink"/>
                <w:noProof/>
              </w:rPr>
              <w:t>Deploying service</w:t>
            </w:r>
            <w:r>
              <w:rPr>
                <w:noProof/>
                <w:webHidden/>
              </w:rPr>
              <w:tab/>
            </w:r>
            <w:r>
              <w:rPr>
                <w:noProof/>
                <w:webHidden/>
              </w:rPr>
              <w:fldChar w:fldCharType="begin"/>
            </w:r>
            <w:r>
              <w:rPr>
                <w:noProof/>
                <w:webHidden/>
              </w:rPr>
              <w:instrText xml:space="preserve"> PAGEREF _Toc102066530 \h </w:instrText>
            </w:r>
            <w:r>
              <w:rPr>
                <w:noProof/>
                <w:webHidden/>
              </w:rPr>
            </w:r>
            <w:r>
              <w:rPr>
                <w:noProof/>
                <w:webHidden/>
              </w:rPr>
              <w:fldChar w:fldCharType="separate"/>
            </w:r>
            <w:r>
              <w:rPr>
                <w:noProof/>
                <w:webHidden/>
              </w:rPr>
              <w:t>5</w:t>
            </w:r>
            <w:r>
              <w:rPr>
                <w:noProof/>
                <w:webHidden/>
              </w:rPr>
              <w:fldChar w:fldCharType="end"/>
            </w:r>
          </w:hyperlink>
        </w:p>
        <w:p w14:paraId="2453C181" w14:textId="11F44357" w:rsidR="00554791" w:rsidRDefault="00554791">
          <w:pPr>
            <w:pStyle w:val="TOC2"/>
            <w:tabs>
              <w:tab w:val="right" w:leader="dot" w:pos="9016"/>
            </w:tabs>
            <w:rPr>
              <w:rFonts w:eastAsiaTheme="minorEastAsia"/>
              <w:noProof/>
              <w:lang w:eastAsia="en-GB"/>
            </w:rPr>
          </w:pPr>
          <w:hyperlink w:anchor="_Toc102066531" w:history="1">
            <w:r w:rsidRPr="00E12FDD">
              <w:rPr>
                <w:rStyle w:val="Hyperlink"/>
                <w:noProof/>
              </w:rPr>
              <w:t>Routing and Remote Access</w:t>
            </w:r>
            <w:r>
              <w:rPr>
                <w:noProof/>
                <w:webHidden/>
              </w:rPr>
              <w:tab/>
            </w:r>
            <w:r>
              <w:rPr>
                <w:noProof/>
                <w:webHidden/>
              </w:rPr>
              <w:fldChar w:fldCharType="begin"/>
            </w:r>
            <w:r>
              <w:rPr>
                <w:noProof/>
                <w:webHidden/>
              </w:rPr>
              <w:instrText xml:space="preserve"> PAGEREF _Toc102066531 \h </w:instrText>
            </w:r>
            <w:r>
              <w:rPr>
                <w:noProof/>
                <w:webHidden/>
              </w:rPr>
            </w:r>
            <w:r>
              <w:rPr>
                <w:noProof/>
                <w:webHidden/>
              </w:rPr>
              <w:fldChar w:fldCharType="separate"/>
            </w:r>
            <w:r>
              <w:rPr>
                <w:noProof/>
                <w:webHidden/>
              </w:rPr>
              <w:t>5</w:t>
            </w:r>
            <w:r>
              <w:rPr>
                <w:noProof/>
                <w:webHidden/>
              </w:rPr>
              <w:fldChar w:fldCharType="end"/>
            </w:r>
          </w:hyperlink>
        </w:p>
        <w:p w14:paraId="3C334482" w14:textId="50C45C6D" w:rsidR="00554791" w:rsidRDefault="00554791">
          <w:pPr>
            <w:pStyle w:val="TOC2"/>
            <w:tabs>
              <w:tab w:val="right" w:leader="dot" w:pos="9016"/>
            </w:tabs>
            <w:rPr>
              <w:rFonts w:eastAsiaTheme="minorEastAsia"/>
              <w:noProof/>
              <w:lang w:eastAsia="en-GB"/>
            </w:rPr>
          </w:pPr>
          <w:hyperlink w:anchor="_Toc102066532" w:history="1">
            <w:r w:rsidRPr="00E12FDD">
              <w:rPr>
                <w:rStyle w:val="Hyperlink"/>
                <w:noProof/>
              </w:rPr>
              <w:t>IP Packet Filter</w:t>
            </w:r>
            <w:r>
              <w:rPr>
                <w:noProof/>
                <w:webHidden/>
              </w:rPr>
              <w:tab/>
            </w:r>
            <w:r>
              <w:rPr>
                <w:noProof/>
                <w:webHidden/>
              </w:rPr>
              <w:fldChar w:fldCharType="begin"/>
            </w:r>
            <w:r>
              <w:rPr>
                <w:noProof/>
                <w:webHidden/>
              </w:rPr>
              <w:instrText xml:space="preserve"> PAGEREF _Toc102066532 \h </w:instrText>
            </w:r>
            <w:r>
              <w:rPr>
                <w:noProof/>
                <w:webHidden/>
              </w:rPr>
            </w:r>
            <w:r>
              <w:rPr>
                <w:noProof/>
                <w:webHidden/>
              </w:rPr>
              <w:fldChar w:fldCharType="separate"/>
            </w:r>
            <w:r>
              <w:rPr>
                <w:noProof/>
                <w:webHidden/>
              </w:rPr>
              <w:t>5</w:t>
            </w:r>
            <w:r>
              <w:rPr>
                <w:noProof/>
                <w:webHidden/>
              </w:rPr>
              <w:fldChar w:fldCharType="end"/>
            </w:r>
          </w:hyperlink>
        </w:p>
        <w:p w14:paraId="15D8167B" w14:textId="7BF48F3B" w:rsidR="00554791" w:rsidRDefault="00554791">
          <w:pPr>
            <w:pStyle w:val="TOC1"/>
            <w:tabs>
              <w:tab w:val="right" w:leader="dot" w:pos="9016"/>
            </w:tabs>
            <w:rPr>
              <w:rFonts w:eastAsiaTheme="minorEastAsia"/>
              <w:noProof/>
              <w:lang w:eastAsia="en-GB"/>
            </w:rPr>
          </w:pPr>
          <w:hyperlink w:anchor="_Toc102066533" w:history="1">
            <w:r w:rsidRPr="00E12FDD">
              <w:rPr>
                <w:rStyle w:val="Hyperlink"/>
                <w:noProof/>
              </w:rPr>
              <w:t>Password principles in modern network environments</w:t>
            </w:r>
            <w:r>
              <w:rPr>
                <w:noProof/>
                <w:webHidden/>
              </w:rPr>
              <w:tab/>
            </w:r>
            <w:r>
              <w:rPr>
                <w:noProof/>
                <w:webHidden/>
              </w:rPr>
              <w:fldChar w:fldCharType="begin"/>
            </w:r>
            <w:r>
              <w:rPr>
                <w:noProof/>
                <w:webHidden/>
              </w:rPr>
              <w:instrText xml:space="preserve"> PAGEREF _Toc102066533 \h </w:instrText>
            </w:r>
            <w:r>
              <w:rPr>
                <w:noProof/>
                <w:webHidden/>
              </w:rPr>
            </w:r>
            <w:r>
              <w:rPr>
                <w:noProof/>
                <w:webHidden/>
              </w:rPr>
              <w:fldChar w:fldCharType="separate"/>
            </w:r>
            <w:r>
              <w:rPr>
                <w:noProof/>
                <w:webHidden/>
              </w:rPr>
              <w:t>6</w:t>
            </w:r>
            <w:r>
              <w:rPr>
                <w:noProof/>
                <w:webHidden/>
              </w:rPr>
              <w:fldChar w:fldCharType="end"/>
            </w:r>
          </w:hyperlink>
        </w:p>
        <w:p w14:paraId="1DE32BB3" w14:textId="2C121E21" w:rsidR="00554791" w:rsidRDefault="00554791">
          <w:pPr>
            <w:pStyle w:val="TOC2"/>
            <w:tabs>
              <w:tab w:val="right" w:leader="dot" w:pos="9016"/>
            </w:tabs>
            <w:rPr>
              <w:rFonts w:eastAsiaTheme="minorEastAsia"/>
              <w:noProof/>
              <w:lang w:eastAsia="en-GB"/>
            </w:rPr>
          </w:pPr>
          <w:hyperlink w:anchor="_Toc102066534" w:history="1">
            <w:r w:rsidRPr="00E12FDD">
              <w:rPr>
                <w:rStyle w:val="Hyperlink"/>
                <w:noProof/>
              </w:rPr>
              <w:t>Default Passwords</w:t>
            </w:r>
            <w:r>
              <w:rPr>
                <w:noProof/>
                <w:webHidden/>
              </w:rPr>
              <w:tab/>
            </w:r>
            <w:r>
              <w:rPr>
                <w:noProof/>
                <w:webHidden/>
              </w:rPr>
              <w:fldChar w:fldCharType="begin"/>
            </w:r>
            <w:r>
              <w:rPr>
                <w:noProof/>
                <w:webHidden/>
              </w:rPr>
              <w:instrText xml:space="preserve"> PAGEREF _Toc102066534 \h </w:instrText>
            </w:r>
            <w:r>
              <w:rPr>
                <w:noProof/>
                <w:webHidden/>
              </w:rPr>
            </w:r>
            <w:r>
              <w:rPr>
                <w:noProof/>
                <w:webHidden/>
              </w:rPr>
              <w:fldChar w:fldCharType="separate"/>
            </w:r>
            <w:r>
              <w:rPr>
                <w:noProof/>
                <w:webHidden/>
              </w:rPr>
              <w:t>6</w:t>
            </w:r>
            <w:r>
              <w:rPr>
                <w:noProof/>
                <w:webHidden/>
              </w:rPr>
              <w:fldChar w:fldCharType="end"/>
            </w:r>
          </w:hyperlink>
        </w:p>
        <w:p w14:paraId="2F1042A7" w14:textId="3D527FCD" w:rsidR="00554791" w:rsidRDefault="00554791">
          <w:pPr>
            <w:pStyle w:val="TOC2"/>
            <w:tabs>
              <w:tab w:val="right" w:leader="dot" w:pos="9016"/>
            </w:tabs>
            <w:rPr>
              <w:rFonts w:eastAsiaTheme="minorEastAsia"/>
              <w:noProof/>
              <w:lang w:eastAsia="en-GB"/>
            </w:rPr>
          </w:pPr>
          <w:hyperlink w:anchor="_Toc102066535" w:history="1">
            <w:r w:rsidRPr="00E12FDD">
              <w:rPr>
                <w:rStyle w:val="Hyperlink"/>
                <w:noProof/>
              </w:rPr>
              <w:t>Strong Passwords</w:t>
            </w:r>
            <w:r>
              <w:rPr>
                <w:noProof/>
                <w:webHidden/>
              </w:rPr>
              <w:tab/>
            </w:r>
            <w:r>
              <w:rPr>
                <w:noProof/>
                <w:webHidden/>
              </w:rPr>
              <w:fldChar w:fldCharType="begin"/>
            </w:r>
            <w:r>
              <w:rPr>
                <w:noProof/>
                <w:webHidden/>
              </w:rPr>
              <w:instrText xml:space="preserve"> PAGEREF _Toc102066535 \h </w:instrText>
            </w:r>
            <w:r>
              <w:rPr>
                <w:noProof/>
                <w:webHidden/>
              </w:rPr>
            </w:r>
            <w:r>
              <w:rPr>
                <w:noProof/>
                <w:webHidden/>
              </w:rPr>
              <w:fldChar w:fldCharType="separate"/>
            </w:r>
            <w:r>
              <w:rPr>
                <w:noProof/>
                <w:webHidden/>
              </w:rPr>
              <w:t>6</w:t>
            </w:r>
            <w:r>
              <w:rPr>
                <w:noProof/>
                <w:webHidden/>
              </w:rPr>
              <w:fldChar w:fldCharType="end"/>
            </w:r>
          </w:hyperlink>
        </w:p>
        <w:p w14:paraId="1DD9C53B" w14:textId="315CEDB7" w:rsidR="00554791" w:rsidRDefault="00554791">
          <w:pPr>
            <w:pStyle w:val="TOC2"/>
            <w:tabs>
              <w:tab w:val="right" w:leader="dot" w:pos="9016"/>
            </w:tabs>
            <w:rPr>
              <w:rFonts w:eastAsiaTheme="minorEastAsia"/>
              <w:noProof/>
              <w:lang w:eastAsia="en-GB"/>
            </w:rPr>
          </w:pPr>
          <w:hyperlink w:anchor="_Toc102066536" w:history="1">
            <w:r w:rsidRPr="00E12FDD">
              <w:rPr>
                <w:rStyle w:val="Hyperlink"/>
                <w:noProof/>
              </w:rPr>
              <w:t>Unique passwords</w:t>
            </w:r>
            <w:r>
              <w:rPr>
                <w:noProof/>
                <w:webHidden/>
              </w:rPr>
              <w:tab/>
            </w:r>
            <w:r>
              <w:rPr>
                <w:noProof/>
                <w:webHidden/>
              </w:rPr>
              <w:fldChar w:fldCharType="begin"/>
            </w:r>
            <w:r>
              <w:rPr>
                <w:noProof/>
                <w:webHidden/>
              </w:rPr>
              <w:instrText xml:space="preserve"> PAGEREF _Toc102066536 \h </w:instrText>
            </w:r>
            <w:r>
              <w:rPr>
                <w:noProof/>
                <w:webHidden/>
              </w:rPr>
            </w:r>
            <w:r>
              <w:rPr>
                <w:noProof/>
                <w:webHidden/>
              </w:rPr>
              <w:fldChar w:fldCharType="separate"/>
            </w:r>
            <w:r>
              <w:rPr>
                <w:noProof/>
                <w:webHidden/>
              </w:rPr>
              <w:t>6</w:t>
            </w:r>
            <w:r>
              <w:rPr>
                <w:noProof/>
                <w:webHidden/>
              </w:rPr>
              <w:fldChar w:fldCharType="end"/>
            </w:r>
          </w:hyperlink>
        </w:p>
        <w:p w14:paraId="467023A0" w14:textId="1E5011B1" w:rsidR="00554791" w:rsidRDefault="00554791">
          <w:pPr>
            <w:pStyle w:val="TOC2"/>
            <w:tabs>
              <w:tab w:val="right" w:leader="dot" w:pos="9016"/>
            </w:tabs>
            <w:rPr>
              <w:rFonts w:eastAsiaTheme="minorEastAsia"/>
              <w:noProof/>
              <w:lang w:eastAsia="en-GB"/>
            </w:rPr>
          </w:pPr>
          <w:hyperlink w:anchor="_Toc102066537" w:history="1">
            <w:r w:rsidRPr="00E12FDD">
              <w:rPr>
                <w:rStyle w:val="Hyperlink"/>
                <w:noProof/>
              </w:rPr>
              <w:t>Changing passwords</w:t>
            </w:r>
            <w:r>
              <w:rPr>
                <w:noProof/>
                <w:webHidden/>
              </w:rPr>
              <w:tab/>
            </w:r>
            <w:r>
              <w:rPr>
                <w:noProof/>
                <w:webHidden/>
              </w:rPr>
              <w:fldChar w:fldCharType="begin"/>
            </w:r>
            <w:r>
              <w:rPr>
                <w:noProof/>
                <w:webHidden/>
              </w:rPr>
              <w:instrText xml:space="preserve"> PAGEREF _Toc102066537 \h </w:instrText>
            </w:r>
            <w:r>
              <w:rPr>
                <w:noProof/>
                <w:webHidden/>
              </w:rPr>
            </w:r>
            <w:r>
              <w:rPr>
                <w:noProof/>
                <w:webHidden/>
              </w:rPr>
              <w:fldChar w:fldCharType="separate"/>
            </w:r>
            <w:r>
              <w:rPr>
                <w:noProof/>
                <w:webHidden/>
              </w:rPr>
              <w:t>6</w:t>
            </w:r>
            <w:r>
              <w:rPr>
                <w:noProof/>
                <w:webHidden/>
              </w:rPr>
              <w:fldChar w:fldCharType="end"/>
            </w:r>
          </w:hyperlink>
        </w:p>
        <w:p w14:paraId="57139DFF" w14:textId="3CEE9B4C" w:rsidR="00554791" w:rsidRDefault="00554791">
          <w:pPr>
            <w:pStyle w:val="TOC1"/>
            <w:tabs>
              <w:tab w:val="right" w:leader="dot" w:pos="9016"/>
            </w:tabs>
            <w:rPr>
              <w:rFonts w:eastAsiaTheme="minorEastAsia"/>
              <w:noProof/>
              <w:lang w:eastAsia="en-GB"/>
            </w:rPr>
          </w:pPr>
          <w:hyperlink w:anchor="_Toc102066538" w:history="1">
            <w:r w:rsidRPr="00E12FDD">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_Toc102066538 \h </w:instrText>
            </w:r>
            <w:r>
              <w:rPr>
                <w:noProof/>
                <w:webHidden/>
              </w:rPr>
            </w:r>
            <w:r>
              <w:rPr>
                <w:noProof/>
                <w:webHidden/>
              </w:rPr>
              <w:fldChar w:fldCharType="separate"/>
            </w:r>
            <w:r>
              <w:rPr>
                <w:noProof/>
                <w:webHidden/>
              </w:rPr>
              <w:t>7</w:t>
            </w:r>
            <w:r>
              <w:rPr>
                <w:noProof/>
                <w:webHidden/>
              </w:rPr>
              <w:fldChar w:fldCharType="end"/>
            </w:r>
          </w:hyperlink>
        </w:p>
        <w:p w14:paraId="26A1168E" w14:textId="1E0121AA" w:rsidR="00554791" w:rsidRDefault="00554791">
          <w:pPr>
            <w:pStyle w:val="TOC1"/>
            <w:tabs>
              <w:tab w:val="right" w:leader="dot" w:pos="9016"/>
            </w:tabs>
            <w:rPr>
              <w:rFonts w:eastAsiaTheme="minorEastAsia"/>
              <w:noProof/>
              <w:lang w:eastAsia="en-GB"/>
            </w:rPr>
          </w:pPr>
          <w:hyperlink w:anchor="_Toc102066539" w:history="1">
            <w:r w:rsidRPr="00E12FDD">
              <w:rPr>
                <w:rStyle w:val="Hyperlink"/>
                <w:noProof/>
              </w:rPr>
              <w:t>Enterprise Network</w:t>
            </w:r>
            <w:r>
              <w:rPr>
                <w:noProof/>
                <w:webHidden/>
              </w:rPr>
              <w:tab/>
            </w:r>
            <w:r>
              <w:rPr>
                <w:noProof/>
                <w:webHidden/>
              </w:rPr>
              <w:fldChar w:fldCharType="begin"/>
            </w:r>
            <w:r>
              <w:rPr>
                <w:noProof/>
                <w:webHidden/>
              </w:rPr>
              <w:instrText xml:space="preserve"> PAGEREF _Toc102066539 \h </w:instrText>
            </w:r>
            <w:r>
              <w:rPr>
                <w:noProof/>
                <w:webHidden/>
              </w:rPr>
            </w:r>
            <w:r>
              <w:rPr>
                <w:noProof/>
                <w:webHidden/>
              </w:rPr>
              <w:fldChar w:fldCharType="separate"/>
            </w:r>
            <w:r>
              <w:rPr>
                <w:noProof/>
                <w:webHidden/>
              </w:rPr>
              <w:t>8</w:t>
            </w:r>
            <w:r>
              <w:rPr>
                <w:noProof/>
                <w:webHidden/>
              </w:rPr>
              <w:fldChar w:fldCharType="end"/>
            </w:r>
          </w:hyperlink>
        </w:p>
        <w:p w14:paraId="0CEB140A" w14:textId="46D16C0F" w:rsidR="00554791" w:rsidRDefault="00554791">
          <w:pPr>
            <w:pStyle w:val="TOC1"/>
            <w:tabs>
              <w:tab w:val="right" w:leader="dot" w:pos="9016"/>
            </w:tabs>
            <w:rPr>
              <w:rFonts w:eastAsiaTheme="minorEastAsia"/>
              <w:noProof/>
              <w:lang w:eastAsia="en-GB"/>
            </w:rPr>
          </w:pPr>
          <w:hyperlink w:anchor="_Toc102066540" w:history="1">
            <w:r w:rsidRPr="00E12FDD">
              <w:rPr>
                <w:rStyle w:val="Hyperlink"/>
                <w:noProof/>
              </w:rPr>
              <w:t>Figures</w:t>
            </w:r>
            <w:r>
              <w:rPr>
                <w:noProof/>
                <w:webHidden/>
              </w:rPr>
              <w:tab/>
            </w:r>
            <w:r>
              <w:rPr>
                <w:noProof/>
                <w:webHidden/>
              </w:rPr>
              <w:fldChar w:fldCharType="begin"/>
            </w:r>
            <w:r>
              <w:rPr>
                <w:noProof/>
                <w:webHidden/>
              </w:rPr>
              <w:instrText xml:space="preserve"> PAGEREF _Toc102066540 \h </w:instrText>
            </w:r>
            <w:r>
              <w:rPr>
                <w:noProof/>
                <w:webHidden/>
              </w:rPr>
            </w:r>
            <w:r>
              <w:rPr>
                <w:noProof/>
                <w:webHidden/>
              </w:rPr>
              <w:fldChar w:fldCharType="separate"/>
            </w:r>
            <w:r>
              <w:rPr>
                <w:noProof/>
                <w:webHidden/>
              </w:rPr>
              <w:t>9</w:t>
            </w:r>
            <w:r>
              <w:rPr>
                <w:noProof/>
                <w:webHidden/>
              </w:rPr>
              <w:fldChar w:fldCharType="end"/>
            </w:r>
          </w:hyperlink>
        </w:p>
        <w:p w14:paraId="316C7DEE" w14:textId="4D8FEF2D" w:rsidR="00554791" w:rsidRDefault="00554791">
          <w:pPr>
            <w:pStyle w:val="TOC1"/>
            <w:tabs>
              <w:tab w:val="right" w:leader="dot" w:pos="9016"/>
            </w:tabs>
            <w:rPr>
              <w:rFonts w:eastAsiaTheme="minorEastAsia"/>
              <w:noProof/>
              <w:lang w:eastAsia="en-GB"/>
            </w:rPr>
          </w:pPr>
          <w:hyperlink w:anchor="_Toc102066541" w:history="1">
            <w:r w:rsidRPr="00E12FDD">
              <w:rPr>
                <w:rStyle w:val="Hyperlink"/>
                <w:noProof/>
              </w:rPr>
              <w:t>References</w:t>
            </w:r>
            <w:r>
              <w:rPr>
                <w:noProof/>
                <w:webHidden/>
              </w:rPr>
              <w:tab/>
            </w:r>
            <w:r>
              <w:rPr>
                <w:noProof/>
                <w:webHidden/>
              </w:rPr>
              <w:fldChar w:fldCharType="begin"/>
            </w:r>
            <w:r>
              <w:rPr>
                <w:noProof/>
                <w:webHidden/>
              </w:rPr>
              <w:instrText xml:space="preserve"> PAGEREF _Toc102066541 \h </w:instrText>
            </w:r>
            <w:r>
              <w:rPr>
                <w:noProof/>
                <w:webHidden/>
              </w:rPr>
            </w:r>
            <w:r>
              <w:rPr>
                <w:noProof/>
                <w:webHidden/>
              </w:rPr>
              <w:fldChar w:fldCharType="separate"/>
            </w:r>
            <w:r>
              <w:rPr>
                <w:noProof/>
                <w:webHidden/>
              </w:rPr>
              <w:t>39</w:t>
            </w:r>
            <w:r>
              <w:rPr>
                <w:noProof/>
                <w:webHidden/>
              </w:rPr>
              <w:fldChar w:fldCharType="end"/>
            </w:r>
          </w:hyperlink>
        </w:p>
        <w:p w14:paraId="6B31E2E1" w14:textId="2A27D314" w:rsidR="000328B7" w:rsidRDefault="0039683B">
          <w:r>
            <w:rPr>
              <w:b/>
              <w:bCs/>
              <w:noProof/>
              <w:lang w:val="en-US"/>
            </w:rPr>
            <w:fldChar w:fldCharType="end"/>
          </w:r>
        </w:p>
      </w:sdtContent>
    </w:sdt>
    <w:p w14:paraId="2E43E450" w14:textId="646B6276" w:rsidR="000328B7" w:rsidRDefault="000328B7">
      <w:r>
        <w:br w:type="page"/>
      </w:r>
    </w:p>
    <w:p w14:paraId="06AD3092" w14:textId="72AE119D" w:rsidR="000328B7" w:rsidRDefault="000328B7" w:rsidP="000328B7">
      <w:pPr>
        <w:pStyle w:val="Heading1"/>
      </w:pPr>
      <w:bookmarkStart w:id="1" w:name="_Toc102066524"/>
      <w:r>
        <w:lastRenderedPageBreak/>
        <w:t>Introduction</w:t>
      </w:r>
      <w:bookmarkEnd w:id="1"/>
    </w:p>
    <w:p w14:paraId="1AE6AE8C" w14:textId="1A1987BA" w:rsidR="00307E66" w:rsidRDefault="000328B7" w:rsidP="000328B7">
      <w:r>
        <w:t>The second component to the Network operating systems and services assignment is based on managing and maintain network resources and its services. While also applying suitable policies and drafting security and redundancy practices.</w:t>
      </w:r>
    </w:p>
    <w:p w14:paraId="6078A730" w14:textId="77777777" w:rsidR="00307E66" w:rsidRDefault="00307E66">
      <w:r>
        <w:br w:type="page"/>
      </w:r>
    </w:p>
    <w:p w14:paraId="7E9C7874" w14:textId="536EA7BC" w:rsidR="00DA6593" w:rsidRDefault="00DA6593" w:rsidP="00DA6593">
      <w:pPr>
        <w:pStyle w:val="Heading1"/>
      </w:pPr>
      <w:bookmarkStart w:id="2" w:name="_Toc102066525"/>
      <w:r>
        <w:lastRenderedPageBreak/>
        <w:t>Practical Work</w:t>
      </w:r>
      <w:bookmarkEnd w:id="2"/>
    </w:p>
    <w:p w14:paraId="5725BB06" w14:textId="7F635726" w:rsidR="00DA6593" w:rsidRDefault="00DA6593" w:rsidP="00DA6593">
      <w:r>
        <w:t>The second component was based on managing the created network from the first component and then adding policies and security practices to user groups and accounts. It then moved onto routing and packet filtering which involved the use of RAS and routing to connect devices on two different networks together and limiting the traffic between them.</w:t>
      </w:r>
    </w:p>
    <w:p w14:paraId="441373E9" w14:textId="21BF3D8D" w:rsidR="00E47F1B" w:rsidRDefault="00AC00F4" w:rsidP="00E47F1B">
      <w:pPr>
        <w:pStyle w:val="Heading2"/>
      </w:pPr>
      <w:bookmarkStart w:id="3" w:name="_Toc102066526"/>
      <w:r>
        <w:t>Admin set se</w:t>
      </w:r>
      <w:r w:rsidR="00E47F1B">
        <w:t>curity</w:t>
      </w:r>
      <w:bookmarkEnd w:id="3"/>
    </w:p>
    <w:p w14:paraId="781A8780" w14:textId="641ADC97" w:rsidR="00B647FF" w:rsidRDefault="00E47F1B" w:rsidP="00E47F1B">
      <w:r>
        <w:t xml:space="preserve">The first task </w:t>
      </w:r>
      <w:r w:rsidR="00B647FF">
        <w:t>was based on user and group policies that limited user interactions and functionality. At first a basic task of limiting users on a single machine was done by using the Document properties and permissions panels.</w:t>
      </w:r>
    </w:p>
    <w:p w14:paraId="758D84E4" w14:textId="53F866E1" w:rsidR="00B647FF" w:rsidRDefault="00B647FF" w:rsidP="00E47F1B">
      <w:r>
        <w:t>To do this, a folder was created, and the existing permissions were removed and replaced with the admin user [F1].</w:t>
      </w:r>
      <w:r w:rsidR="0023309E">
        <w:t xml:space="preserve"> From there the admin user was given full control over the folder and the contents. Next was to add a second user with only read and execute privileges [F2]. </w:t>
      </w:r>
      <w:r w:rsidR="00D71EBE">
        <w:t>Once logged out of the admin account and logged in as the execute and read account. An attempt to edit an existing file was made. But a pop up showing that permissions were limited were shown [F3].</w:t>
      </w:r>
    </w:p>
    <w:p w14:paraId="7B8FB574" w14:textId="0FAF140E" w:rsidR="00757781" w:rsidRDefault="00757781" w:rsidP="00757781">
      <w:pPr>
        <w:pStyle w:val="Heading2"/>
      </w:pPr>
      <w:bookmarkStart w:id="4" w:name="_Toc102066527"/>
      <w:r>
        <w:t>Network Share</w:t>
      </w:r>
      <w:bookmarkEnd w:id="4"/>
    </w:p>
    <w:p w14:paraId="4AA104B9" w14:textId="7F98BD83" w:rsidR="00757781" w:rsidRPr="00757781" w:rsidRDefault="00757781" w:rsidP="00757781">
      <w:r>
        <w:t xml:space="preserve">Next was the creation of a network share that allows users to edit and save files over the network instead on a single machine. This was done by going into the server manager and creating a new Share within t he File and Storage Services. </w:t>
      </w:r>
      <w:r w:rsidR="00534DC0">
        <w:t>From there a new share called “</w:t>
      </w:r>
      <w:proofErr w:type="spellStart"/>
      <w:r w:rsidR="00534DC0">
        <w:t>Share_Files_NOSS</w:t>
      </w:r>
      <w:proofErr w:type="spellEnd"/>
      <w:r w:rsidR="00534DC0">
        <w:t>$” was created [F4]. And security settings were applied to the created share [F5]. From there the user can connect to the network drive and access it [F6].</w:t>
      </w:r>
    </w:p>
    <w:p w14:paraId="6B74D634" w14:textId="37A30DA6" w:rsidR="00D71EBE" w:rsidRDefault="00AC00F4" w:rsidP="00AC00F4">
      <w:pPr>
        <w:pStyle w:val="Heading2"/>
      </w:pPr>
      <w:bookmarkStart w:id="5" w:name="_Toc102066528"/>
      <w:r>
        <w:t>Policy based network security</w:t>
      </w:r>
      <w:bookmarkEnd w:id="5"/>
    </w:p>
    <w:p w14:paraId="497BD5C0" w14:textId="6C11CC59" w:rsidR="00AC00F4" w:rsidRDefault="00AC00F4">
      <w:r>
        <w:t>Next was to create policies within the active directory. A new “Organizational Unit” was made to specify users to certain privileges [F</w:t>
      </w:r>
      <w:r w:rsidR="005B020F">
        <w:t>7</w:t>
      </w:r>
      <w:r>
        <w:t>]. From that group policies were added</w:t>
      </w:r>
      <w:r w:rsidR="00F07C5D">
        <w:t xml:space="preserve"> [F</w:t>
      </w:r>
      <w:r w:rsidR="005B020F">
        <w:t>8</w:t>
      </w:r>
      <w:r w:rsidR="00F07C5D">
        <w:t>]</w:t>
      </w:r>
      <w:r>
        <w:t>:</w:t>
      </w:r>
    </w:p>
    <w:p w14:paraId="0C66FA8E" w14:textId="77777777" w:rsidR="00AC00F4" w:rsidRDefault="00AC00F4" w:rsidP="00AC00F4">
      <w:pPr>
        <w:pStyle w:val="ListParagraph"/>
        <w:numPr>
          <w:ilvl w:val="0"/>
          <w:numId w:val="3"/>
        </w:numPr>
      </w:pPr>
      <w:proofErr w:type="spellStart"/>
      <w:r>
        <w:t>NoCtrlPanAccess</w:t>
      </w:r>
      <w:proofErr w:type="spellEnd"/>
      <w:r>
        <w:t xml:space="preserve"> (Disables control panel from being used)</w:t>
      </w:r>
    </w:p>
    <w:p w14:paraId="625ABE15" w14:textId="798DD2B4" w:rsidR="00FC1622" w:rsidRDefault="00AC00F4" w:rsidP="00FC1622">
      <w:pPr>
        <w:pStyle w:val="ListParagraph"/>
        <w:numPr>
          <w:ilvl w:val="0"/>
          <w:numId w:val="3"/>
        </w:numPr>
      </w:pPr>
      <w:proofErr w:type="spellStart"/>
      <w:r>
        <w:t>NoCmdPrmptAccess</w:t>
      </w:r>
      <w:proofErr w:type="spellEnd"/>
      <w:r>
        <w:t xml:space="preserve"> (Disables </w:t>
      </w:r>
      <w:r w:rsidR="00F07C5D">
        <w:t>to use of command prompt</w:t>
      </w:r>
      <w:r>
        <w:t>)</w:t>
      </w:r>
    </w:p>
    <w:p w14:paraId="16DEC042" w14:textId="55CBA0EC" w:rsidR="00F07C5D" w:rsidRDefault="00F07C5D" w:rsidP="00F07C5D">
      <w:r>
        <w:t>From this if a user tried to access control panel [F</w:t>
      </w:r>
      <w:r w:rsidR="005B020F">
        <w:t>9</w:t>
      </w:r>
      <w:r>
        <w:t>] or command prompt [</w:t>
      </w:r>
      <w:r w:rsidR="005B020F">
        <w:t>10</w:t>
      </w:r>
      <w:r>
        <w:t>. They were restricted from opening the programs and shown an error message.</w:t>
      </w:r>
    </w:p>
    <w:p w14:paraId="6BB4598F" w14:textId="735AF7F3" w:rsidR="005908E7" w:rsidRDefault="00F07C5D" w:rsidP="00F07C5D">
      <w:r>
        <w:t xml:space="preserve">The </w:t>
      </w:r>
      <w:r w:rsidR="00FC1622">
        <w:t>next</w:t>
      </w:r>
      <w:r>
        <w:t xml:space="preserve"> policy that was added was to restrict all removable storage. When done, a user was shown a “Access is denied” message when trying to access the CD Drive or USB drive [F</w:t>
      </w:r>
      <w:r w:rsidR="005B020F">
        <w:t>11</w:t>
      </w:r>
      <w:r>
        <w:t>]</w:t>
      </w:r>
      <w:r w:rsidR="005908E7">
        <w:t>.</w:t>
      </w:r>
    </w:p>
    <w:p w14:paraId="1AAEC445" w14:textId="6D4F9AE1" w:rsidR="00FA01B1" w:rsidRDefault="00FC1622" w:rsidP="00F07C5D">
      <w:r>
        <w:t xml:space="preserve">Lastly, restriction to software installs was added. This was done by creating a new Active Directory group called </w:t>
      </w:r>
      <w:proofErr w:type="spellStart"/>
      <w:r>
        <w:t>NWClient</w:t>
      </w:r>
      <w:proofErr w:type="spellEnd"/>
      <w:r>
        <w:t xml:space="preserve"> Computers and adding the device that as connected to the server. After that was done a policy called “</w:t>
      </w:r>
      <w:proofErr w:type="spellStart"/>
      <w:r>
        <w:t>NoUnauthSoftwareInstall</w:t>
      </w:r>
      <w:proofErr w:type="spellEnd"/>
      <w:r>
        <w:t>” was created to stop users from being able to execute installers [F12]. When setup and applied, when the user tried to install google chrome, they could not without the need of admin credentials [F13].</w:t>
      </w:r>
    </w:p>
    <w:p w14:paraId="21F59E1B" w14:textId="530DE9F8" w:rsidR="00FC1622" w:rsidRDefault="00FC1622" w:rsidP="00FC1622">
      <w:pPr>
        <w:pStyle w:val="Heading2"/>
      </w:pPr>
      <w:bookmarkStart w:id="6" w:name="_Toc102066529"/>
      <w:r>
        <w:t>Enforcing Password Policies</w:t>
      </w:r>
      <w:bookmarkEnd w:id="6"/>
    </w:p>
    <w:p w14:paraId="57D5AC9A" w14:textId="19929D7B" w:rsidR="00FC1622" w:rsidRDefault="0007730B" w:rsidP="00FC1622">
      <w:r>
        <w:t xml:space="preserve">After the network-based policies were applied and working. Enforcing new password policies were on the list. This was done by going into the group policy management editor and editing the password policy [F14]. This was done to create stronger password for users on the network and to prevent passwords from being used for too long. </w:t>
      </w:r>
    </w:p>
    <w:p w14:paraId="28B031C1" w14:textId="358A4598" w:rsidR="0007730B" w:rsidRDefault="0007730B" w:rsidP="00FC1622">
      <w:r>
        <w:t>Once the policies were applied. When trying to create a new user account with the old policies in mind. An error was shown since the minimum password length was changed [F15].</w:t>
      </w:r>
    </w:p>
    <w:p w14:paraId="149CB775" w14:textId="1AD34D67" w:rsidR="0007730B" w:rsidRDefault="0007730B" w:rsidP="0007730B">
      <w:pPr>
        <w:pStyle w:val="Heading2"/>
      </w:pPr>
      <w:bookmarkStart w:id="7" w:name="_Toc102066530"/>
      <w:r>
        <w:lastRenderedPageBreak/>
        <w:t>Deploying service</w:t>
      </w:r>
      <w:bookmarkEnd w:id="7"/>
    </w:p>
    <w:p w14:paraId="1229756F" w14:textId="0023452C" w:rsidR="0007730B" w:rsidRDefault="0007730B" w:rsidP="0007730B">
      <w:r>
        <w:t>For this task, an FTP web server was created</w:t>
      </w:r>
      <w:r w:rsidR="00212569">
        <w:t xml:space="preserve"> o the second server</w:t>
      </w:r>
      <w:r>
        <w:t xml:space="preserve"> to allow users to connect from the local network</w:t>
      </w:r>
      <w:r w:rsidR="00212569">
        <w:t xml:space="preserve">. This was done within the server manager where a web server role was added with the FTP Server + Service role services. After that was setup, a new user was created called “ftpuser22” to connect to the FTP server. </w:t>
      </w:r>
    </w:p>
    <w:p w14:paraId="642158B6" w14:textId="0FD8C581" w:rsidR="00212569" w:rsidRDefault="00212569" w:rsidP="0007730B">
      <w:r>
        <w:t xml:space="preserve">Once the service was installed, the FTP site was created and configured [F16]. After creating and configuring the FTP site a folder and file was created on the computer on the same network so the FTP connection could be tested. From there a command prompt was opened and allowed the user to connect to the FTP server [F17]. </w:t>
      </w:r>
    </w:p>
    <w:p w14:paraId="0A1DA75B" w14:textId="73B1C9BC" w:rsidR="00212569" w:rsidRDefault="00212569" w:rsidP="0007730B">
      <w:r>
        <w:t>After connecting a test to see if a user could upload a file was done [F18]. It was found that the user could upload the file to the FTP server.</w:t>
      </w:r>
    </w:p>
    <w:p w14:paraId="3B7D96CB" w14:textId="1F14C110" w:rsidR="00212569" w:rsidRDefault="00D81421" w:rsidP="00D81421">
      <w:pPr>
        <w:pStyle w:val="Heading2"/>
      </w:pPr>
      <w:bookmarkStart w:id="8" w:name="_Toc102066531"/>
      <w:r>
        <w:t>Routing and Remote Access</w:t>
      </w:r>
      <w:bookmarkEnd w:id="8"/>
    </w:p>
    <w:p w14:paraId="7A3F37DC" w14:textId="287F2B9C" w:rsidR="00D81421" w:rsidRDefault="00D81421" w:rsidP="00D81421">
      <w:r>
        <w:t>After deploying and testing the FTP site. Routing and remote access was added to the network. This allowed the two private networks to communicate with each other. This was done by adding yet another server role called “Remote access” and adding the “DirectAccess and VPN (RAS)” and “Routing” role services. After applying the changes and waiting for the service to install. Configuration was then done on the service. This was done by going into the Routing and Remove Access wizard and setting up the server [F19].</w:t>
      </w:r>
      <w:r w:rsidR="00FB40E6">
        <w:t xml:space="preserve"> Once done a new protocol called “RIP V2” was added to allow the communication between the two private networks via the public network</w:t>
      </w:r>
      <w:r w:rsidR="004D6C35">
        <w:t xml:space="preserve"> [F20]</w:t>
      </w:r>
      <w:r w:rsidR="00FB40E6">
        <w:t>.</w:t>
      </w:r>
    </w:p>
    <w:p w14:paraId="68D7951E" w14:textId="41B7835E" w:rsidR="004D6C35" w:rsidRDefault="004D6C35" w:rsidP="00D81421">
      <w:r>
        <w:t>To check to see if the servers could still communicate over the network a test was done [F21].</w:t>
      </w:r>
      <w:r w:rsidR="00CA0566">
        <w:t xml:space="preserve"> As shown, server 1 could ping server 2 still.</w:t>
      </w:r>
      <w:r w:rsidR="00653520">
        <w:t xml:space="preserve"> And it was found that after waiting a second or two, client 1 could ping client two after disabling all the firewalls on both servers and clients</w:t>
      </w:r>
      <w:r w:rsidR="009B63CF">
        <w:t xml:space="preserve"> [F22]</w:t>
      </w:r>
      <w:r w:rsidR="00653520">
        <w:t>.</w:t>
      </w:r>
    </w:p>
    <w:p w14:paraId="3837723C" w14:textId="1DA90256" w:rsidR="00B206CE" w:rsidRDefault="00B206CE" w:rsidP="00B206CE">
      <w:pPr>
        <w:pStyle w:val="Heading2"/>
      </w:pPr>
      <w:bookmarkStart w:id="9" w:name="_Toc102066532"/>
      <w:r>
        <w:t>IP Packet Filter</w:t>
      </w:r>
      <w:bookmarkEnd w:id="9"/>
    </w:p>
    <w:p w14:paraId="77CB4E51" w14:textId="412DD13D" w:rsidR="00B206CE" w:rsidRDefault="00B206CE" w:rsidP="00B206CE">
      <w:r>
        <w:t xml:space="preserve">The last task was to create a </w:t>
      </w:r>
      <w:proofErr w:type="gramStart"/>
      <w:r>
        <w:t>basic filters</w:t>
      </w:r>
      <w:proofErr w:type="gramEnd"/>
      <w:r>
        <w:t xml:space="preserve"> to stop certain environments.</w:t>
      </w:r>
      <w:r w:rsidR="00EB7C33">
        <w:t xml:space="preserve"> The first example was to stop anything from pinging “192.168.1.1”. To do this a filter that stops packets from going to server 1 was added and it was applied to the filter [F23]. And after trying out pinging Server 1 from Client 1. It was unable to ping the server [F24]. But </w:t>
      </w:r>
      <w:r w:rsidR="00BF62D2">
        <w:t>as before, client 1 could still connect to client 2.</w:t>
      </w:r>
    </w:p>
    <w:p w14:paraId="15C0DEA4" w14:textId="62FC6AB4" w:rsidR="00BF62D2" w:rsidRDefault="00BF62D2" w:rsidP="00B206CE">
      <w:r>
        <w:t xml:space="preserve">The second example was to stop connections from Private network 1 from connecting to the FTP server. To do this a filter was added so that anything going to the destination “192.168.10.2” (Server 2 FTP Server) would be stopped if trying </w:t>
      </w:r>
      <w:proofErr w:type="gramStart"/>
      <w:r>
        <w:t>connect</w:t>
      </w:r>
      <w:proofErr w:type="gramEnd"/>
      <w:r>
        <w:t xml:space="preserve"> from 192.168.1.0/24 (IP range between 192.168.1.1 – 192.168.1.255). After applying this connecting from Client 1 to Server 1 could not be used</w:t>
      </w:r>
      <w:r w:rsidR="00486077">
        <w:t xml:space="preserve"> [F25]</w:t>
      </w:r>
      <w:r>
        <w:t>.</w:t>
      </w:r>
    </w:p>
    <w:p w14:paraId="47FE307E" w14:textId="7D972B4F" w:rsidR="00002718" w:rsidRDefault="00002718">
      <w:r>
        <w:br w:type="page"/>
      </w:r>
    </w:p>
    <w:p w14:paraId="2B65783A" w14:textId="3E0774AE" w:rsidR="00002718" w:rsidRDefault="00400359" w:rsidP="00002718">
      <w:pPr>
        <w:pStyle w:val="Heading1"/>
      </w:pPr>
      <w:bookmarkStart w:id="10" w:name="_Toc102066533"/>
      <w:r>
        <w:lastRenderedPageBreak/>
        <w:t>Password principles in modern network environments</w:t>
      </w:r>
      <w:bookmarkEnd w:id="10"/>
    </w:p>
    <w:p w14:paraId="6826312B" w14:textId="77777777" w:rsidR="00664101" w:rsidRDefault="004A5382" w:rsidP="00400359">
      <w:r>
        <w:t xml:space="preserve">The use of passwords within networking </w:t>
      </w:r>
      <w:r w:rsidR="001E0450">
        <w:t xml:space="preserve">can be a big factor within the base security of the entire network. </w:t>
      </w:r>
      <w:r w:rsidR="00080BAF">
        <w:t xml:space="preserve">Having strong password principles within a network can prevent many threats and attacks. </w:t>
      </w:r>
    </w:p>
    <w:p w14:paraId="589C93CF" w14:textId="7B99B121" w:rsidR="00664101" w:rsidRDefault="00664101" w:rsidP="00664101">
      <w:pPr>
        <w:pStyle w:val="Heading2"/>
      </w:pPr>
      <w:bookmarkStart w:id="11" w:name="_Toc102066534"/>
      <w:r>
        <w:t>Default Passwords</w:t>
      </w:r>
      <w:bookmarkEnd w:id="11"/>
    </w:p>
    <w:p w14:paraId="26528D60" w14:textId="21DAF643" w:rsidR="00417F4A" w:rsidRDefault="007907E3" w:rsidP="00400359">
      <w:r>
        <w:t>Devices and created accounts come with a predefined default password or no password altogether. This means if the device / account’s default password is public knowledge this coul</w:t>
      </w:r>
      <w:r w:rsidR="00417F4A">
        <w:t>d make it a target to malicious attacks to exploit the weak passwords [1].</w:t>
      </w:r>
    </w:p>
    <w:p w14:paraId="358306BA" w14:textId="72667942" w:rsidR="00400359" w:rsidRDefault="00974774" w:rsidP="00400359">
      <w:r>
        <w:t xml:space="preserve">It is </w:t>
      </w:r>
      <w:r w:rsidR="00417F4A">
        <w:t xml:space="preserve">recommended </w:t>
      </w:r>
      <w:r>
        <w:t>that all</w:t>
      </w:r>
      <w:r w:rsidR="00BE7BC3">
        <w:t xml:space="preserve"> default passwords are </w:t>
      </w:r>
      <w:r>
        <w:t>removed,</w:t>
      </w:r>
      <w:r w:rsidR="00BE7BC3">
        <w:t xml:space="preserve"> and unique and complex passwords are assigned to each device and account. </w:t>
      </w:r>
      <w:r>
        <w:t>With this the default password threat can be abolished from the many weaknesses within a network.</w:t>
      </w:r>
    </w:p>
    <w:p w14:paraId="29D8CF6A" w14:textId="14972126" w:rsidR="00664101" w:rsidRPr="00400359" w:rsidRDefault="00664101" w:rsidP="00664101">
      <w:pPr>
        <w:pStyle w:val="Heading2"/>
      </w:pPr>
      <w:bookmarkStart w:id="12" w:name="_Toc102066535"/>
      <w:r>
        <w:t>Strong Passwords</w:t>
      </w:r>
      <w:bookmarkEnd w:id="12"/>
    </w:p>
    <w:p w14:paraId="5DC14FDB" w14:textId="06B94BAE" w:rsidR="00AE5497" w:rsidRDefault="00CD6CEF" w:rsidP="00F07C5D">
      <w:r>
        <w:t xml:space="preserve">When replacing default passwords, its recommended </w:t>
      </w:r>
      <w:r w:rsidR="00664101">
        <w:t>to apply strong passwords</w:t>
      </w:r>
      <w:r w:rsidR="002D5D67">
        <w:t xml:space="preserve">. With strong passwords, </w:t>
      </w:r>
      <w:r w:rsidR="00060423">
        <w:t>it reduces the threat of malicious users from gaining the passwords from brute force / dictionary attack</w:t>
      </w:r>
      <w:r w:rsidR="00B579DC">
        <w:t>s.</w:t>
      </w:r>
      <w:r w:rsidR="00EB4A38">
        <w:t xml:space="preserve"> It is recommended to </w:t>
      </w:r>
      <w:r w:rsidR="00AE5497">
        <w:t>create passwords by meeting the following criteria</w:t>
      </w:r>
      <w:r w:rsidR="008E1BD2">
        <w:t xml:space="preserve"> [1]</w:t>
      </w:r>
      <w:r w:rsidR="00AE5497">
        <w:t>:</w:t>
      </w:r>
    </w:p>
    <w:p w14:paraId="1A2C3F8E" w14:textId="77777777" w:rsidR="003E703B" w:rsidRDefault="00C42DA6" w:rsidP="00AE5497">
      <w:pPr>
        <w:pStyle w:val="ListParagraph"/>
        <w:numPr>
          <w:ilvl w:val="0"/>
          <w:numId w:val="3"/>
        </w:numPr>
      </w:pPr>
      <w:r>
        <w:t>Using the different character classes (Upper &amp; lowercase characters, numbers and special characters)</w:t>
      </w:r>
    </w:p>
    <w:p w14:paraId="4A89EC27" w14:textId="77777777" w:rsidR="003E703B" w:rsidRDefault="003E703B" w:rsidP="00AE5497">
      <w:pPr>
        <w:pStyle w:val="ListParagraph"/>
        <w:numPr>
          <w:ilvl w:val="0"/>
          <w:numId w:val="3"/>
        </w:numPr>
      </w:pPr>
      <w:r>
        <w:t>At least 15 characters long</w:t>
      </w:r>
    </w:p>
    <w:p w14:paraId="65FE8B3C" w14:textId="77777777" w:rsidR="00402A3A" w:rsidRDefault="003E703B" w:rsidP="00AE5497">
      <w:pPr>
        <w:pStyle w:val="ListParagraph"/>
        <w:numPr>
          <w:ilvl w:val="0"/>
          <w:numId w:val="3"/>
        </w:numPr>
      </w:pPr>
      <w:r>
        <w:t>Not based on words</w:t>
      </w:r>
    </w:p>
    <w:p w14:paraId="6D939DE1" w14:textId="77777777" w:rsidR="00402A3A" w:rsidRDefault="00402A3A" w:rsidP="00AE5497">
      <w:pPr>
        <w:pStyle w:val="ListParagraph"/>
        <w:numPr>
          <w:ilvl w:val="0"/>
          <w:numId w:val="3"/>
        </w:numPr>
      </w:pPr>
      <w:r>
        <w:t>No similarity to usernames</w:t>
      </w:r>
    </w:p>
    <w:p w14:paraId="6A7C606B" w14:textId="77777777" w:rsidR="008E1BD2" w:rsidRDefault="00402A3A" w:rsidP="00AE5497">
      <w:pPr>
        <w:pStyle w:val="ListParagraph"/>
        <w:numPr>
          <w:ilvl w:val="0"/>
          <w:numId w:val="3"/>
        </w:numPr>
      </w:pPr>
      <w:r>
        <w:t>Not related to the network, organisation</w:t>
      </w:r>
      <w:r w:rsidR="008E1BD2">
        <w:t>, location or interests</w:t>
      </w:r>
    </w:p>
    <w:p w14:paraId="050CBE47" w14:textId="77777777" w:rsidR="00ED7C73" w:rsidRDefault="008E1BD2" w:rsidP="00ED7C73">
      <w:pPr>
        <w:pStyle w:val="ListParagraph"/>
        <w:numPr>
          <w:ilvl w:val="0"/>
          <w:numId w:val="3"/>
        </w:numPr>
      </w:pPr>
      <w:r>
        <w:t>No similarity to last used passwords</w:t>
      </w:r>
    </w:p>
    <w:p w14:paraId="3D88F9B3" w14:textId="53536593" w:rsidR="00ED7C73" w:rsidRDefault="00ED7C73" w:rsidP="00ED7C73">
      <w:pPr>
        <w:pStyle w:val="Heading2"/>
      </w:pPr>
      <w:bookmarkStart w:id="13" w:name="_Toc102066536"/>
      <w:r>
        <w:t>Unique passwords</w:t>
      </w:r>
      <w:bookmarkEnd w:id="13"/>
    </w:p>
    <w:p w14:paraId="5F0E3152" w14:textId="59B77CB0" w:rsidR="00D87141" w:rsidRDefault="00ED7C73" w:rsidP="00ED7C73">
      <w:r>
        <w:t xml:space="preserve">When assigning the same password to multiple devices / accounts. This could lead to </w:t>
      </w:r>
      <w:r w:rsidR="009024DD">
        <w:t xml:space="preserve">a malicious user to gaining access </w:t>
      </w:r>
      <w:r w:rsidR="00A632EB">
        <w:t xml:space="preserve">to a single device and leading to them reusing the same password to further gain access. The best way to prevent this from happening is to assign unique passwords to each device and account. This prevents malicious users from gaining access to everything relating to a single user. Meaning that only one account / device would be compromised. </w:t>
      </w:r>
      <w:r w:rsidR="00D87141">
        <w:t>Using the past techniques this can further advance the security within a network.</w:t>
      </w:r>
    </w:p>
    <w:p w14:paraId="3A67E7D5" w14:textId="52DC5A43" w:rsidR="00D87141" w:rsidRDefault="00D87141" w:rsidP="00D87141">
      <w:pPr>
        <w:pStyle w:val="Heading2"/>
      </w:pPr>
      <w:bookmarkStart w:id="14" w:name="_Toc102066537"/>
      <w:r>
        <w:t>Changing passwords</w:t>
      </w:r>
      <w:bookmarkEnd w:id="14"/>
    </w:p>
    <w:p w14:paraId="138BD29F" w14:textId="2A23198D" w:rsidR="00F46DD2" w:rsidRDefault="00A0386E" w:rsidP="00A0386E">
      <w:r>
        <w:t xml:space="preserve">When creating password policies within a network. Forcing users to change their passwords periodically </w:t>
      </w:r>
      <w:r w:rsidR="00453295">
        <w:t xml:space="preserve">can lead to stronger security </w:t>
      </w:r>
      <w:r w:rsidR="00940AA4">
        <w:t>but could also lead to weaker passwords as well</w:t>
      </w:r>
      <w:r w:rsidR="001666CE">
        <w:t xml:space="preserve"> [1]</w:t>
      </w:r>
      <w:r w:rsidR="00940AA4">
        <w:t>.</w:t>
      </w:r>
      <w:r w:rsidR="001666CE">
        <w:t xml:space="preserve"> But if a strong password policy is in place as well as a periodic change. Then those two combined could lead to a very strong security. </w:t>
      </w:r>
      <w:r w:rsidR="00940AA4">
        <w:t xml:space="preserve"> </w:t>
      </w:r>
    </w:p>
    <w:p w14:paraId="1F97F04B" w14:textId="77777777" w:rsidR="00F46DD2" w:rsidRDefault="00F46DD2">
      <w:r>
        <w:br w:type="page"/>
      </w:r>
    </w:p>
    <w:p w14:paraId="61A5A11F" w14:textId="4F61FC25" w:rsidR="00A0386E" w:rsidRDefault="00ED5A1B" w:rsidP="00ED5A1B">
      <w:pPr>
        <w:pStyle w:val="Heading1"/>
      </w:pPr>
      <w:bookmarkStart w:id="15" w:name="_Toc102066538"/>
      <w:r>
        <w:lastRenderedPageBreak/>
        <w:t>Failover clustering for high availability systems/services</w:t>
      </w:r>
      <w:bookmarkEnd w:id="15"/>
    </w:p>
    <w:p w14:paraId="1DEEED4D" w14:textId="0A28994A" w:rsidR="00033E45" w:rsidRDefault="00F64478" w:rsidP="00D93A13">
      <w:r>
        <w:t xml:space="preserve">Failover clustering is </w:t>
      </w:r>
      <w:r w:rsidR="00A54E86">
        <w:t xml:space="preserve">a technique that is used within networking to </w:t>
      </w:r>
      <w:r w:rsidR="006B6542">
        <w:t xml:space="preserve">support applications </w:t>
      </w:r>
      <w:r w:rsidR="00AA526C">
        <w:t xml:space="preserve">to be utilized with minimum down-time. </w:t>
      </w:r>
      <w:r w:rsidR="006642C5">
        <w:t xml:space="preserve">It works by using a group of nodes </w:t>
      </w:r>
      <w:r w:rsidR="00451487">
        <w:t xml:space="preserve">that act as one to deliver a service. These services </w:t>
      </w:r>
      <w:r w:rsidR="00D93A13">
        <w:t xml:space="preserve">can be, web services, storage services or database services. </w:t>
      </w:r>
      <w:r w:rsidR="00A15DF7">
        <w:t xml:space="preserve">Any service that needs a high uptime with minimum downtime will need a failover cluster. </w:t>
      </w:r>
    </w:p>
    <w:p w14:paraId="1411A3C9" w14:textId="592C8DED" w:rsidR="00A15DF7" w:rsidRDefault="00A15DF7" w:rsidP="00D93A13">
      <w:r>
        <w:t xml:space="preserve">Failover clusters can be </w:t>
      </w:r>
      <w:r w:rsidR="0099752D">
        <w:t xml:space="preserve">used on both a local-network (LAN) or a wide-area network (WAN). </w:t>
      </w:r>
      <w:r w:rsidR="00E3464D">
        <w:t>They can also both be utilized</w:t>
      </w:r>
      <w:r w:rsidR="003F284F">
        <w:t xml:space="preserve"> to gain the advantage to prevent local faults as well as </w:t>
      </w:r>
      <w:r w:rsidR="00714D0C">
        <w:t>networking faults [2].</w:t>
      </w:r>
      <w:r w:rsidR="006742B3">
        <w:t xml:space="preserve"> Main reasons why applications can go down could be, software issues, hardware issues and networking issues. Meaning that having a redundancy of devices on a cluster </w:t>
      </w:r>
      <w:r w:rsidR="001E5F9A">
        <w:t>allows the user of switching users between faulty services to working services.</w:t>
      </w:r>
    </w:p>
    <w:p w14:paraId="79E106B6" w14:textId="587D06CF" w:rsidR="004A5F7F" w:rsidRDefault="004A5F7F" w:rsidP="00D93A13">
      <w:r>
        <w:t xml:space="preserve">An example of a needed failover cluster would be a high-capacity website that has a lot of traffic from different countries throughout the day-to-day basis. From this having a WAN based failover clustering would lead to minimal downtime </w:t>
      </w:r>
      <w:r w:rsidR="00E82B06">
        <w:t>since</w:t>
      </w:r>
      <w:r>
        <w:t xml:space="preserve"> even if one </w:t>
      </w:r>
      <w:r w:rsidR="00E82B06">
        <w:t>datacentre</w:t>
      </w:r>
      <w:r>
        <w:t xml:space="preserve"> goes down, other datacentres </w:t>
      </w:r>
      <w:r w:rsidR="00681CEE">
        <w:t>connected to the cluster can be used to pickup the traffic from the failing location.</w:t>
      </w:r>
    </w:p>
    <w:p w14:paraId="197F04A6" w14:textId="22021C6A" w:rsidR="008A6DEE" w:rsidRDefault="008A6DEE" w:rsidP="00D93A13">
      <w:r>
        <w:t xml:space="preserve">Next, would be a local organisation that have Active Directories that allow the local employees to login to their devices to access the local storage system. With this a LAN type cluster can be used to replicate the </w:t>
      </w:r>
      <w:r w:rsidR="007A511D">
        <w:t xml:space="preserve">main storage system and multiple different access points can be used within the cluster to allow users to log in as well. With this the downtime for the organisation would be </w:t>
      </w:r>
      <w:r w:rsidR="003E61DD">
        <w:t>minimal</w:t>
      </w:r>
      <w:r w:rsidR="007A511D">
        <w:t xml:space="preserve"> without risking </w:t>
      </w:r>
      <w:r w:rsidR="003E61DD">
        <w:t>threats externally.</w:t>
      </w:r>
    </w:p>
    <w:p w14:paraId="1A77848F" w14:textId="51263595" w:rsidR="00E82B06" w:rsidRDefault="008A6DEE" w:rsidP="00D93A13">
      <w:r>
        <w:t>Fianly, a</w:t>
      </w:r>
      <w:r w:rsidR="00E82B06">
        <w:t xml:space="preserve">n example of a service that doesn’t need a failover service would be </w:t>
      </w:r>
      <w:r w:rsidR="00DC7BD9">
        <w:t>a local NAS service that’s only utilized to store low priority data that don’t need to be accessed all the time.</w:t>
      </w:r>
    </w:p>
    <w:p w14:paraId="75C21163" w14:textId="4966A119" w:rsidR="007358BE" w:rsidRDefault="00217186" w:rsidP="00D93A13">
      <w:r>
        <w:t xml:space="preserve">Within windows server OS, failover clustering can be used and configured. </w:t>
      </w:r>
      <w:r w:rsidR="00BE58D8">
        <w:t xml:space="preserve">For the example given we will have </w:t>
      </w:r>
      <w:r w:rsidR="00F94556">
        <w:t>three nodes within the cluster.</w:t>
      </w:r>
    </w:p>
    <w:p w14:paraId="6B1F1D14" w14:textId="77777777" w:rsidR="00F94556" w:rsidRDefault="00F94556" w:rsidP="00D93A13"/>
    <w:p w14:paraId="03D660F5" w14:textId="33CC1C9D" w:rsidR="00F94556" w:rsidRDefault="00F94556" w:rsidP="00F94556">
      <w:pPr>
        <w:pStyle w:val="ListParagraph"/>
        <w:numPr>
          <w:ilvl w:val="0"/>
          <w:numId w:val="3"/>
        </w:numPr>
      </w:pPr>
      <w:r>
        <w:t>Node1 (This will be the first failover cluster)</w:t>
      </w:r>
    </w:p>
    <w:p w14:paraId="194090D7" w14:textId="21E7074B" w:rsidR="00F94556" w:rsidRDefault="00F94556" w:rsidP="00F94556">
      <w:pPr>
        <w:pStyle w:val="ListParagraph"/>
        <w:numPr>
          <w:ilvl w:val="0"/>
          <w:numId w:val="3"/>
        </w:numPr>
      </w:pPr>
      <w:r>
        <w:t>Node2 (This will be the second failover cluster)</w:t>
      </w:r>
    </w:p>
    <w:p w14:paraId="6A79FDD0" w14:textId="5CABE903" w:rsidR="00F94556" w:rsidRDefault="00F94556" w:rsidP="00F94556">
      <w:pPr>
        <w:pStyle w:val="ListParagraph"/>
        <w:numPr>
          <w:ilvl w:val="0"/>
          <w:numId w:val="3"/>
        </w:numPr>
      </w:pPr>
      <w:r>
        <w:t>Node3 (This will be used to host the virtual disks)</w:t>
      </w:r>
    </w:p>
    <w:p w14:paraId="219B4CFA" w14:textId="1EDDBE5F" w:rsidR="006F3FD7" w:rsidRDefault="006F3FD7" w:rsidP="006F3FD7">
      <w:r>
        <w:t xml:space="preserve">First, Node1 will need to install the </w:t>
      </w:r>
      <w:r w:rsidR="00994CB3">
        <w:t>failover clustering feature within the server manager [F26].</w:t>
      </w:r>
      <w:r w:rsidR="00A32637">
        <w:t xml:space="preserve"> This then needs to be added to node2 as well. </w:t>
      </w:r>
      <w:r w:rsidR="00C33E26">
        <w:t>Once installed on both failover clusters</w:t>
      </w:r>
      <w:r w:rsidR="00160B5E">
        <w:t>, on Node1 go to the server manager and then navigate to Manage &gt; Failover Cluster Manager.</w:t>
      </w:r>
    </w:p>
    <w:p w14:paraId="271D995A" w14:textId="1639F459" w:rsidR="00160B5E" w:rsidRDefault="00160B5E" w:rsidP="006F3FD7">
      <w:r>
        <w:t>Once done click Validate Configuration…</w:t>
      </w:r>
    </w:p>
    <w:p w14:paraId="20B16948" w14:textId="6E9EA032" w:rsidR="002B5C50" w:rsidRDefault="00CC7BDE" w:rsidP="006F3FD7">
      <w:r>
        <w:t>Next,</w:t>
      </w:r>
      <w:r w:rsidR="002A5E64">
        <w:t xml:space="preserve"> we select the servers that we want to add to the failover cluster [F2</w:t>
      </w:r>
      <w:r>
        <w:t>7]. And then run all tests to check if they are valid for the clustering.</w:t>
      </w:r>
      <w:r w:rsidR="001F3775">
        <w:t xml:space="preserve"> Once all valid, the cluster can be created. Going to the create cluster wizard. The nodes can be </w:t>
      </w:r>
      <w:r w:rsidR="003825E4">
        <w:t>selected,</w:t>
      </w:r>
      <w:r w:rsidR="001F3775">
        <w:t xml:space="preserve"> and a cluster name can be specified.</w:t>
      </w:r>
    </w:p>
    <w:p w14:paraId="21840A52" w14:textId="4DFCB4BB" w:rsidR="00477420" w:rsidRDefault="003825E4" w:rsidP="006F3FD7">
      <w:r>
        <w:t xml:space="preserve">After that’s all-setup disks can be added to the cluster that has been created. And once done any services that want to be created on the nodes can now be added. Services like Active Directory, FTP services and other services like that which can be installed on the windows server can be used with the failover clustering. </w:t>
      </w:r>
    </w:p>
    <w:p w14:paraId="72AE4B1D" w14:textId="77777777" w:rsidR="00477420" w:rsidRDefault="00477420">
      <w:r>
        <w:br w:type="page"/>
      </w:r>
    </w:p>
    <w:p w14:paraId="0CD12171" w14:textId="1E8A1401" w:rsidR="003825E4" w:rsidRDefault="00BF6CF2" w:rsidP="00477420">
      <w:pPr>
        <w:pStyle w:val="Heading1"/>
      </w:pPr>
      <w:bookmarkStart w:id="16" w:name="_Toc102066539"/>
      <w:r>
        <w:lastRenderedPageBreak/>
        <w:t>Enterprise Network</w:t>
      </w:r>
      <w:bookmarkEnd w:id="16"/>
    </w:p>
    <w:p w14:paraId="322E34FE" w14:textId="41408193" w:rsidR="00BF6CF2" w:rsidRDefault="007128F3" w:rsidP="00BF6CF2">
      <w:r>
        <w:t xml:space="preserve">As a network administrator for an enterprise network which operates in multiple locations nationwide. For my base I would setup mesh network for WAN that connects the locations together [F28]. This is </w:t>
      </w:r>
      <w:r w:rsidR="007D2E11">
        <w:t>because</w:t>
      </w:r>
      <w:r>
        <w:t xml:space="preserve"> if one location goes down</w:t>
      </w:r>
      <w:r w:rsidR="007D2E11">
        <w:t>, the</w:t>
      </w:r>
      <w:r>
        <w:t xml:space="preserve"> other locations are not affected.</w:t>
      </w:r>
      <w:r w:rsidR="007D2E11">
        <w:t xml:space="preserve"> Comparing this to a ring network that could be used. If one location goes down, then the whole ring network won’t be affected. But if two networks within the ring goes down. Then this could divide the connected networks in two. But unlike a mesh network a ring network uses up less connections meaning that setting up the networking between locations can be cheaper compared to a mesh network.</w:t>
      </w:r>
      <w:r w:rsidR="00D03D29">
        <w:t xml:space="preserve"> For the servers within each location, multiple failover nodes will be introduced to reduce the downtime to a minimum. As well as two storage nodes will be used in each location that are mirrored to stay the same anywhere around nationwide. Meaning that if the storage system goes down in one location. Connections can be made </w:t>
      </w:r>
      <w:r w:rsidR="006C4887">
        <w:t>externally,</w:t>
      </w:r>
      <w:r w:rsidR="00D03D29">
        <w:t xml:space="preserve"> and nothing should be lost. </w:t>
      </w:r>
    </w:p>
    <w:p w14:paraId="380CD809" w14:textId="3848CCD6" w:rsidR="006C4887" w:rsidRDefault="006C4887" w:rsidP="00BF6CF2">
      <w:r>
        <w:t>For access to locations the use of biometrics should be used instead of keys / fobs. Since key / fobs can be replicated unlike biometrics. Using this would reduce unauthorised access to locations that are restricted on site.</w:t>
      </w:r>
      <w:r w:rsidR="00543A02">
        <w:t xml:space="preserve"> The only downside to biometrics is that people can be unfavourable towards having their biometric data stored within the organisation. </w:t>
      </w:r>
    </w:p>
    <w:p w14:paraId="5BE70675" w14:textId="27376D7A" w:rsidR="005563AA" w:rsidRDefault="005563AA" w:rsidP="00BF6CF2">
      <w:r>
        <w:t xml:space="preserve">Any remote accessing external to the organisations network should be made via VPN that connects to one of the organisations locations. This would allow for traffic to be monitored as well as keep traffic secured. </w:t>
      </w:r>
    </w:p>
    <w:p w14:paraId="146F95EC" w14:textId="4928026F" w:rsidR="004435E4" w:rsidRDefault="004435E4" w:rsidP="00BF6CF2">
      <w:r>
        <w:t xml:space="preserve">A password policy where passwords must be at minimum of 15 characters long, use upper and lowercase characters, numbers and special characters will be put into place for accounts. Critical accounts like administrative accounts will be forced to change their passwords periodically compared to lower privileged accounts. This is due to the fact that if a security break is made via </w:t>
      </w:r>
      <w:proofErr w:type="gramStart"/>
      <w:r>
        <w:t>a</w:t>
      </w:r>
      <w:proofErr w:type="gramEnd"/>
      <w:r>
        <w:t xml:space="preserve"> admin account, a major impact can be made compared to a lower privilege account. </w:t>
      </w:r>
    </w:p>
    <w:p w14:paraId="52A0A2C1" w14:textId="77777777" w:rsidR="000C5EAF" w:rsidRDefault="009C1D4A" w:rsidP="00BF6CF2">
      <w:r>
        <w:t>Another network policy that would be put into place would be to stop users from executing external applications and installers. And as well as accessing applications on their devices that they don’t need to use (Control panel, command prompt, system settings, etc).</w:t>
      </w:r>
      <w:r w:rsidR="00EA098D">
        <w:t xml:space="preserve"> This will hopefully stop any malicious applications from being ran on network devices.</w:t>
      </w:r>
    </w:p>
    <w:p w14:paraId="1EF22FB9" w14:textId="238F716D" w:rsidR="002D3065" w:rsidRPr="00BF6CF2" w:rsidRDefault="000C5EAF" w:rsidP="00BF6CF2">
      <w:r>
        <w:t xml:space="preserve">Network monitoring tools will be used for analysis of traffic and accounts to detect any malicious and unusual traffic / interactions within the network to possibly detect / prevent any security issues. </w:t>
      </w:r>
      <w:r w:rsidR="009C1D4A">
        <w:t xml:space="preserve"> </w:t>
      </w:r>
    </w:p>
    <w:p w14:paraId="3707C83E" w14:textId="77777777" w:rsidR="0039683B" w:rsidRPr="0039683B" w:rsidRDefault="0039683B" w:rsidP="0039683B"/>
    <w:p w14:paraId="4122ADEB" w14:textId="6AABDCEF" w:rsidR="00ED7C73" w:rsidRDefault="00B647FF" w:rsidP="00ED7C73">
      <w:r>
        <w:br w:type="page"/>
      </w:r>
    </w:p>
    <w:p w14:paraId="0626C5B5" w14:textId="77777777" w:rsidR="007128F3" w:rsidRDefault="007128F3" w:rsidP="007128F3">
      <w:pPr>
        <w:pStyle w:val="Heading1"/>
      </w:pPr>
      <w:bookmarkStart w:id="17" w:name="_Toc102066540"/>
      <w:r>
        <w:lastRenderedPageBreak/>
        <w:t>Figures</w:t>
      </w:r>
      <w:bookmarkEnd w:id="17"/>
    </w:p>
    <w:p w14:paraId="187B53C0" w14:textId="77777777" w:rsidR="007128F3" w:rsidRDefault="007128F3" w:rsidP="007128F3">
      <w:r>
        <w:rPr>
          <w:noProof/>
        </w:rPr>
        <w:drawing>
          <wp:inline distT="0" distB="0" distL="0" distR="0" wp14:anchorId="57DFF999" wp14:editId="46774CE8">
            <wp:extent cx="5731510" cy="4309745"/>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9745"/>
                    </a:xfrm>
                    <a:prstGeom prst="rect">
                      <a:avLst/>
                    </a:prstGeom>
                    <a:noFill/>
                    <a:ln>
                      <a:noFill/>
                    </a:ln>
                  </pic:spPr>
                </pic:pic>
              </a:graphicData>
            </a:graphic>
          </wp:inline>
        </w:drawing>
      </w:r>
    </w:p>
    <w:p w14:paraId="4E48998E" w14:textId="77777777" w:rsidR="007128F3" w:rsidRDefault="007128F3" w:rsidP="007128F3">
      <w:r>
        <w:rPr>
          <w:noProof/>
        </w:rPr>
        <w:lastRenderedPageBreak/>
        <w:drawing>
          <wp:inline distT="0" distB="0" distL="0" distR="0" wp14:anchorId="69CE3074" wp14:editId="2625B99E">
            <wp:extent cx="5731510" cy="4281805"/>
            <wp:effectExtent l="0" t="0" r="254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81805"/>
                    </a:xfrm>
                    <a:prstGeom prst="rect">
                      <a:avLst/>
                    </a:prstGeom>
                    <a:noFill/>
                    <a:ln>
                      <a:noFill/>
                    </a:ln>
                  </pic:spPr>
                </pic:pic>
              </a:graphicData>
            </a:graphic>
          </wp:inline>
        </w:drawing>
      </w:r>
    </w:p>
    <w:p w14:paraId="5237CE40" w14:textId="77777777" w:rsidR="007128F3" w:rsidRDefault="007128F3" w:rsidP="007128F3">
      <w:r>
        <w:rPr>
          <w:noProof/>
        </w:rPr>
        <w:drawing>
          <wp:inline distT="0" distB="0" distL="0" distR="0" wp14:anchorId="104EB652" wp14:editId="36B52C0D">
            <wp:extent cx="5731510" cy="4291330"/>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1330"/>
                    </a:xfrm>
                    <a:prstGeom prst="rect">
                      <a:avLst/>
                    </a:prstGeom>
                    <a:noFill/>
                    <a:ln>
                      <a:noFill/>
                    </a:ln>
                  </pic:spPr>
                </pic:pic>
              </a:graphicData>
            </a:graphic>
          </wp:inline>
        </w:drawing>
      </w:r>
    </w:p>
    <w:p w14:paraId="41F05C25" w14:textId="77777777" w:rsidR="007128F3" w:rsidRDefault="007128F3" w:rsidP="007128F3">
      <w:r>
        <w:lastRenderedPageBreak/>
        <w:t>[F2] Read write privileges</w:t>
      </w:r>
    </w:p>
    <w:p w14:paraId="3D0BCAB0" w14:textId="77777777" w:rsidR="007128F3" w:rsidRDefault="007128F3" w:rsidP="007128F3">
      <w:r>
        <w:rPr>
          <w:noProof/>
        </w:rPr>
        <w:drawing>
          <wp:inline distT="0" distB="0" distL="0" distR="0" wp14:anchorId="5F67B468" wp14:editId="2880D0C6">
            <wp:extent cx="5731510" cy="4295775"/>
            <wp:effectExtent l="0" t="0" r="2540" b="9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086B9436" w14:textId="77777777" w:rsidR="007128F3" w:rsidRDefault="007128F3" w:rsidP="007128F3">
      <w:r>
        <w:t>[F3] No permission</w:t>
      </w:r>
    </w:p>
    <w:p w14:paraId="2221A007" w14:textId="77777777" w:rsidR="007128F3" w:rsidRDefault="007128F3" w:rsidP="007128F3">
      <w:r>
        <w:rPr>
          <w:noProof/>
        </w:rPr>
        <w:lastRenderedPageBreak/>
        <w:drawing>
          <wp:inline distT="0" distB="0" distL="0" distR="0" wp14:anchorId="70D61158" wp14:editId="5F645FDE">
            <wp:extent cx="5731510" cy="4295775"/>
            <wp:effectExtent l="0" t="0" r="2540" b="952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7F050029" w14:textId="77777777" w:rsidR="007128F3" w:rsidRDefault="007128F3" w:rsidP="007128F3">
      <w:r>
        <w:t>[F4] Share creation</w:t>
      </w:r>
    </w:p>
    <w:p w14:paraId="7DE41A01" w14:textId="77777777" w:rsidR="007128F3" w:rsidRDefault="007128F3" w:rsidP="007128F3">
      <w:r>
        <w:rPr>
          <w:noProof/>
        </w:rPr>
        <w:lastRenderedPageBreak/>
        <w:drawing>
          <wp:inline distT="0" distB="0" distL="0" distR="0" wp14:anchorId="28BEAE14" wp14:editId="3628F45B">
            <wp:extent cx="5731510" cy="4311015"/>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11015"/>
                    </a:xfrm>
                    <a:prstGeom prst="rect">
                      <a:avLst/>
                    </a:prstGeom>
                    <a:noFill/>
                    <a:ln>
                      <a:noFill/>
                    </a:ln>
                  </pic:spPr>
                </pic:pic>
              </a:graphicData>
            </a:graphic>
          </wp:inline>
        </w:drawing>
      </w:r>
    </w:p>
    <w:p w14:paraId="32C694F8" w14:textId="77777777" w:rsidR="007128F3" w:rsidRDefault="007128F3" w:rsidP="007128F3">
      <w:r>
        <w:t>[F5] Share permissions</w:t>
      </w:r>
    </w:p>
    <w:p w14:paraId="074DCAA2" w14:textId="77777777" w:rsidR="007128F3" w:rsidRDefault="007128F3" w:rsidP="007128F3">
      <w:r>
        <w:rPr>
          <w:noProof/>
        </w:rPr>
        <w:lastRenderedPageBreak/>
        <w:drawing>
          <wp:inline distT="0" distB="0" distL="0" distR="0" wp14:anchorId="5C331EA6" wp14:editId="302BAD1C">
            <wp:extent cx="5731510" cy="4304030"/>
            <wp:effectExtent l="0" t="0" r="2540" b="127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04030"/>
                    </a:xfrm>
                    <a:prstGeom prst="rect">
                      <a:avLst/>
                    </a:prstGeom>
                    <a:noFill/>
                    <a:ln>
                      <a:noFill/>
                    </a:ln>
                  </pic:spPr>
                </pic:pic>
              </a:graphicData>
            </a:graphic>
          </wp:inline>
        </w:drawing>
      </w:r>
    </w:p>
    <w:p w14:paraId="4E6368D7" w14:textId="77777777" w:rsidR="007128F3" w:rsidRDefault="007128F3" w:rsidP="007128F3">
      <w:r>
        <w:t>[F6] Network drive connection</w:t>
      </w:r>
    </w:p>
    <w:p w14:paraId="56B9DE97" w14:textId="77777777" w:rsidR="007128F3" w:rsidRDefault="007128F3" w:rsidP="007128F3">
      <w:r>
        <w:rPr>
          <w:noProof/>
        </w:rPr>
        <w:lastRenderedPageBreak/>
        <w:drawing>
          <wp:inline distT="0" distB="0" distL="0" distR="0" wp14:anchorId="169CC6BE" wp14:editId="17812A03">
            <wp:extent cx="5731510" cy="4295775"/>
            <wp:effectExtent l="0" t="0" r="2540" b="952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339D2292" w14:textId="77777777" w:rsidR="007128F3" w:rsidRDefault="007128F3" w:rsidP="007128F3">
      <w:r>
        <w:t>[F7] New unit created</w:t>
      </w:r>
    </w:p>
    <w:p w14:paraId="2E43FB1B" w14:textId="77777777" w:rsidR="007128F3" w:rsidRDefault="007128F3" w:rsidP="007128F3">
      <w:r>
        <w:rPr>
          <w:noProof/>
        </w:rPr>
        <w:lastRenderedPageBreak/>
        <w:drawing>
          <wp:inline distT="0" distB="0" distL="0" distR="0" wp14:anchorId="51357767" wp14:editId="0B327ABF">
            <wp:extent cx="5731510" cy="4287520"/>
            <wp:effectExtent l="0" t="0" r="2540" b="0"/>
            <wp:docPr id="7" name="Picture 7" descr="A picture containing text, monitor,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nitor, screenshot,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87520"/>
                    </a:xfrm>
                    <a:prstGeom prst="rect">
                      <a:avLst/>
                    </a:prstGeom>
                    <a:noFill/>
                    <a:ln>
                      <a:noFill/>
                    </a:ln>
                  </pic:spPr>
                </pic:pic>
              </a:graphicData>
            </a:graphic>
          </wp:inline>
        </w:drawing>
      </w:r>
    </w:p>
    <w:p w14:paraId="0104F9E7" w14:textId="77777777" w:rsidR="007128F3" w:rsidRDefault="007128F3" w:rsidP="007128F3">
      <w:r>
        <w:t>[F8] New Policies</w:t>
      </w:r>
    </w:p>
    <w:p w14:paraId="36F3C426" w14:textId="77777777" w:rsidR="007128F3" w:rsidRDefault="007128F3" w:rsidP="007128F3">
      <w:r>
        <w:rPr>
          <w:noProof/>
        </w:rPr>
        <w:lastRenderedPageBreak/>
        <w:drawing>
          <wp:inline distT="0" distB="0" distL="0" distR="0" wp14:anchorId="2A9B9A13" wp14:editId="2E729695">
            <wp:extent cx="5731510" cy="4257040"/>
            <wp:effectExtent l="0" t="0" r="2540"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57040"/>
                    </a:xfrm>
                    <a:prstGeom prst="rect">
                      <a:avLst/>
                    </a:prstGeom>
                    <a:noFill/>
                    <a:ln>
                      <a:noFill/>
                    </a:ln>
                  </pic:spPr>
                </pic:pic>
              </a:graphicData>
            </a:graphic>
          </wp:inline>
        </w:drawing>
      </w:r>
    </w:p>
    <w:p w14:paraId="40B8A63F" w14:textId="77777777" w:rsidR="007128F3" w:rsidRDefault="007128F3" w:rsidP="007128F3">
      <w:r>
        <w:t>[F9] Restricted Control panel</w:t>
      </w:r>
    </w:p>
    <w:p w14:paraId="06CE85EC" w14:textId="77777777" w:rsidR="007128F3" w:rsidRDefault="007128F3" w:rsidP="007128F3">
      <w:r>
        <w:rPr>
          <w:noProof/>
        </w:rPr>
        <w:lastRenderedPageBreak/>
        <w:drawing>
          <wp:inline distT="0" distB="0" distL="0" distR="0" wp14:anchorId="7D079722" wp14:editId="273DFEB8">
            <wp:extent cx="5731510" cy="4287520"/>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87520"/>
                    </a:xfrm>
                    <a:prstGeom prst="rect">
                      <a:avLst/>
                    </a:prstGeom>
                    <a:noFill/>
                    <a:ln>
                      <a:noFill/>
                    </a:ln>
                  </pic:spPr>
                </pic:pic>
              </a:graphicData>
            </a:graphic>
          </wp:inline>
        </w:drawing>
      </w:r>
    </w:p>
    <w:p w14:paraId="3BF469B4" w14:textId="77777777" w:rsidR="007128F3" w:rsidRDefault="007128F3" w:rsidP="007128F3">
      <w:r>
        <w:t>[F10] Restricted command prompt</w:t>
      </w:r>
    </w:p>
    <w:p w14:paraId="2A87F65C" w14:textId="77777777" w:rsidR="007128F3" w:rsidRDefault="007128F3" w:rsidP="007128F3">
      <w:r>
        <w:rPr>
          <w:noProof/>
        </w:rPr>
        <w:lastRenderedPageBreak/>
        <w:drawing>
          <wp:inline distT="0" distB="0" distL="0" distR="0" wp14:anchorId="1061ACFE" wp14:editId="0E363F14">
            <wp:extent cx="5731510" cy="4311015"/>
            <wp:effectExtent l="0" t="0" r="254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311015"/>
                    </a:xfrm>
                    <a:prstGeom prst="rect">
                      <a:avLst/>
                    </a:prstGeom>
                    <a:noFill/>
                    <a:ln>
                      <a:noFill/>
                    </a:ln>
                  </pic:spPr>
                </pic:pic>
              </a:graphicData>
            </a:graphic>
          </wp:inline>
        </w:drawing>
      </w:r>
    </w:p>
    <w:p w14:paraId="3D02E457" w14:textId="77777777" w:rsidR="007128F3" w:rsidRDefault="007128F3" w:rsidP="007128F3">
      <w:r>
        <w:t>[F11] Disabled removable drives</w:t>
      </w:r>
    </w:p>
    <w:p w14:paraId="32FEAAEF" w14:textId="77777777" w:rsidR="007128F3" w:rsidRDefault="007128F3" w:rsidP="007128F3"/>
    <w:p w14:paraId="6EF057AE" w14:textId="77777777" w:rsidR="007128F3" w:rsidRDefault="007128F3" w:rsidP="007128F3">
      <w:r>
        <w:rPr>
          <w:noProof/>
        </w:rPr>
        <w:lastRenderedPageBreak/>
        <w:drawing>
          <wp:inline distT="0" distB="0" distL="0" distR="0" wp14:anchorId="521E9B96" wp14:editId="7B43A19B">
            <wp:extent cx="5731510" cy="4300220"/>
            <wp:effectExtent l="0" t="0" r="2540" b="508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1560ABA5" w14:textId="77777777" w:rsidR="007128F3" w:rsidRDefault="007128F3" w:rsidP="007128F3">
      <w:r>
        <w:rPr>
          <w:noProof/>
        </w:rPr>
        <w:drawing>
          <wp:inline distT="0" distB="0" distL="0" distR="0" wp14:anchorId="6C9BA886" wp14:editId="2A9D0834">
            <wp:extent cx="5731510" cy="429450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4505"/>
                    </a:xfrm>
                    <a:prstGeom prst="rect">
                      <a:avLst/>
                    </a:prstGeom>
                    <a:noFill/>
                    <a:ln>
                      <a:noFill/>
                    </a:ln>
                  </pic:spPr>
                </pic:pic>
              </a:graphicData>
            </a:graphic>
          </wp:inline>
        </w:drawing>
      </w:r>
    </w:p>
    <w:p w14:paraId="38A58F1E" w14:textId="77777777" w:rsidR="007128F3" w:rsidRDefault="007128F3" w:rsidP="007128F3">
      <w:r>
        <w:lastRenderedPageBreak/>
        <w:t>[F12] Policy to stop installation</w:t>
      </w:r>
    </w:p>
    <w:p w14:paraId="427031E3" w14:textId="77777777" w:rsidR="007128F3" w:rsidRDefault="007128F3" w:rsidP="007128F3">
      <w:r>
        <w:rPr>
          <w:noProof/>
        </w:rPr>
        <w:drawing>
          <wp:inline distT="0" distB="0" distL="0" distR="0" wp14:anchorId="65507F8A" wp14:editId="5C39CA5E">
            <wp:extent cx="5731510" cy="4298950"/>
            <wp:effectExtent l="0" t="0" r="2540" b="635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536AFF3" w14:textId="77777777" w:rsidR="007128F3" w:rsidRDefault="007128F3" w:rsidP="007128F3">
      <w:r>
        <w:t>[F13] Admin credentials needed</w:t>
      </w:r>
    </w:p>
    <w:p w14:paraId="7E08D8FC" w14:textId="77777777" w:rsidR="007128F3" w:rsidRDefault="007128F3" w:rsidP="007128F3">
      <w:r>
        <w:rPr>
          <w:noProof/>
        </w:rPr>
        <w:lastRenderedPageBreak/>
        <w:drawing>
          <wp:inline distT="0" distB="0" distL="0" distR="0" wp14:anchorId="30154DF1" wp14:editId="3C5BEF91">
            <wp:extent cx="5731510" cy="431101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311015"/>
                    </a:xfrm>
                    <a:prstGeom prst="rect">
                      <a:avLst/>
                    </a:prstGeom>
                    <a:noFill/>
                    <a:ln>
                      <a:noFill/>
                    </a:ln>
                  </pic:spPr>
                </pic:pic>
              </a:graphicData>
            </a:graphic>
          </wp:inline>
        </w:drawing>
      </w:r>
    </w:p>
    <w:p w14:paraId="34794857" w14:textId="77777777" w:rsidR="007128F3" w:rsidRDefault="007128F3" w:rsidP="007128F3">
      <w:r>
        <w:t>[F14] Editing existing password policy</w:t>
      </w:r>
    </w:p>
    <w:p w14:paraId="2BD8F0C6" w14:textId="77777777" w:rsidR="007128F3" w:rsidRDefault="007128F3" w:rsidP="007128F3">
      <w:r>
        <w:rPr>
          <w:noProof/>
        </w:rPr>
        <w:lastRenderedPageBreak/>
        <w:drawing>
          <wp:inline distT="0" distB="0" distL="0" distR="0" wp14:anchorId="2E025F6D" wp14:editId="2C139298">
            <wp:extent cx="5731510" cy="4286250"/>
            <wp:effectExtent l="0" t="0" r="2540" b="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86250"/>
                    </a:xfrm>
                    <a:prstGeom prst="rect">
                      <a:avLst/>
                    </a:prstGeom>
                    <a:noFill/>
                    <a:ln>
                      <a:noFill/>
                    </a:ln>
                  </pic:spPr>
                </pic:pic>
              </a:graphicData>
            </a:graphic>
          </wp:inline>
        </w:drawing>
      </w:r>
    </w:p>
    <w:p w14:paraId="3C999420" w14:textId="77777777" w:rsidR="007128F3" w:rsidRDefault="007128F3" w:rsidP="007128F3">
      <w:r>
        <w:rPr>
          <w:noProof/>
        </w:rPr>
        <w:drawing>
          <wp:inline distT="0" distB="0" distL="0" distR="0" wp14:anchorId="05EB9B54" wp14:editId="3AB28B48">
            <wp:extent cx="5731510" cy="4283075"/>
            <wp:effectExtent l="0" t="0" r="2540" b="317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283075"/>
                    </a:xfrm>
                    <a:prstGeom prst="rect">
                      <a:avLst/>
                    </a:prstGeom>
                    <a:noFill/>
                    <a:ln>
                      <a:noFill/>
                    </a:ln>
                  </pic:spPr>
                </pic:pic>
              </a:graphicData>
            </a:graphic>
          </wp:inline>
        </w:drawing>
      </w:r>
    </w:p>
    <w:p w14:paraId="6AD4724E" w14:textId="77777777" w:rsidR="007128F3" w:rsidRDefault="007128F3" w:rsidP="007128F3">
      <w:r>
        <w:lastRenderedPageBreak/>
        <w:t>[F15] Length error</w:t>
      </w:r>
    </w:p>
    <w:p w14:paraId="7331FCA4" w14:textId="77777777" w:rsidR="007128F3" w:rsidRDefault="007128F3" w:rsidP="007128F3">
      <w:r>
        <w:rPr>
          <w:noProof/>
        </w:rPr>
        <w:drawing>
          <wp:inline distT="0" distB="0" distL="0" distR="0" wp14:anchorId="6E96119C" wp14:editId="0E2E8051">
            <wp:extent cx="5731510" cy="4319905"/>
            <wp:effectExtent l="0" t="0" r="2540" b="444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319905"/>
                    </a:xfrm>
                    <a:prstGeom prst="rect">
                      <a:avLst/>
                    </a:prstGeom>
                    <a:noFill/>
                    <a:ln>
                      <a:noFill/>
                    </a:ln>
                  </pic:spPr>
                </pic:pic>
              </a:graphicData>
            </a:graphic>
          </wp:inline>
        </w:drawing>
      </w:r>
    </w:p>
    <w:p w14:paraId="5FB60567" w14:textId="77777777" w:rsidR="007128F3" w:rsidRDefault="007128F3" w:rsidP="007128F3">
      <w:r>
        <w:t>[F16] FTP Settings</w:t>
      </w:r>
    </w:p>
    <w:p w14:paraId="64FA3AEC" w14:textId="77777777" w:rsidR="007128F3" w:rsidRDefault="007128F3" w:rsidP="007128F3">
      <w:r>
        <w:rPr>
          <w:noProof/>
        </w:rPr>
        <w:lastRenderedPageBreak/>
        <w:drawing>
          <wp:inline distT="0" distB="0" distL="0" distR="0" wp14:anchorId="28FD539B" wp14:editId="197D3348">
            <wp:extent cx="5731510" cy="4300220"/>
            <wp:effectExtent l="0" t="0" r="2540" b="508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6EB36F43" w14:textId="77777777" w:rsidR="007128F3" w:rsidRDefault="007128F3" w:rsidP="007128F3">
      <w:r>
        <w:rPr>
          <w:noProof/>
        </w:rPr>
        <w:drawing>
          <wp:inline distT="0" distB="0" distL="0" distR="0" wp14:anchorId="7325200E" wp14:editId="724B9D30">
            <wp:extent cx="5731510" cy="4295775"/>
            <wp:effectExtent l="0" t="0" r="2540" b="952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74C03D05" w14:textId="77777777" w:rsidR="007128F3" w:rsidRDefault="007128F3" w:rsidP="007128F3">
      <w:r>
        <w:rPr>
          <w:noProof/>
        </w:rPr>
        <w:lastRenderedPageBreak/>
        <w:drawing>
          <wp:inline distT="0" distB="0" distL="0" distR="0" wp14:anchorId="59DA2E0D" wp14:editId="22258D0E">
            <wp:extent cx="5731510" cy="4295775"/>
            <wp:effectExtent l="0" t="0" r="2540" b="952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0DF1E760" w14:textId="77777777" w:rsidR="007128F3" w:rsidRDefault="007128F3" w:rsidP="007128F3">
      <w:r>
        <w:t>[F17] FTP Connection</w:t>
      </w:r>
    </w:p>
    <w:p w14:paraId="1445F969" w14:textId="77777777" w:rsidR="007128F3" w:rsidRDefault="007128F3" w:rsidP="007128F3">
      <w:r>
        <w:rPr>
          <w:noProof/>
        </w:rPr>
        <w:lastRenderedPageBreak/>
        <w:drawing>
          <wp:inline distT="0" distB="0" distL="0" distR="0" wp14:anchorId="15A10DE2" wp14:editId="5E9E48A1">
            <wp:extent cx="5731510" cy="4302760"/>
            <wp:effectExtent l="0" t="0" r="2540" b="254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5B7DF913" w14:textId="77777777" w:rsidR="007128F3" w:rsidRDefault="007128F3" w:rsidP="007128F3">
      <w:r>
        <w:t>[F18] FTP Test</w:t>
      </w:r>
    </w:p>
    <w:p w14:paraId="0AC93622" w14:textId="77777777" w:rsidR="007128F3" w:rsidRDefault="007128F3" w:rsidP="007128F3">
      <w:r>
        <w:rPr>
          <w:noProof/>
        </w:rPr>
        <w:lastRenderedPageBreak/>
        <w:drawing>
          <wp:inline distT="0" distB="0" distL="0" distR="0" wp14:anchorId="795524CC" wp14:editId="52719DEB">
            <wp:extent cx="5731510" cy="4311015"/>
            <wp:effectExtent l="0" t="0" r="254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311015"/>
                    </a:xfrm>
                    <a:prstGeom prst="rect">
                      <a:avLst/>
                    </a:prstGeom>
                    <a:noFill/>
                    <a:ln>
                      <a:noFill/>
                    </a:ln>
                  </pic:spPr>
                </pic:pic>
              </a:graphicData>
            </a:graphic>
          </wp:inline>
        </w:drawing>
      </w:r>
      <w:r>
        <w:rPr>
          <w:noProof/>
        </w:rPr>
        <w:drawing>
          <wp:inline distT="0" distB="0" distL="0" distR="0" wp14:anchorId="6BC42B4B" wp14:editId="5FBDBDCD">
            <wp:extent cx="5731510" cy="4321175"/>
            <wp:effectExtent l="0" t="0" r="2540" b="3175"/>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321175"/>
                    </a:xfrm>
                    <a:prstGeom prst="rect">
                      <a:avLst/>
                    </a:prstGeom>
                    <a:noFill/>
                    <a:ln>
                      <a:noFill/>
                    </a:ln>
                  </pic:spPr>
                </pic:pic>
              </a:graphicData>
            </a:graphic>
          </wp:inline>
        </w:drawing>
      </w:r>
    </w:p>
    <w:p w14:paraId="642E5CDD" w14:textId="77777777" w:rsidR="007128F3" w:rsidRDefault="007128F3" w:rsidP="007128F3">
      <w:r>
        <w:lastRenderedPageBreak/>
        <w:t xml:space="preserve">[F19] Setting up RAS server </w:t>
      </w:r>
    </w:p>
    <w:p w14:paraId="61AD720F" w14:textId="77777777" w:rsidR="007128F3" w:rsidRDefault="007128F3" w:rsidP="007128F3">
      <w:r>
        <w:rPr>
          <w:noProof/>
        </w:rPr>
        <w:drawing>
          <wp:inline distT="0" distB="0" distL="0" distR="0" wp14:anchorId="0D274E7F" wp14:editId="37FB1CA1">
            <wp:extent cx="5731510" cy="4339590"/>
            <wp:effectExtent l="0" t="0" r="2540" b="381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339590"/>
                    </a:xfrm>
                    <a:prstGeom prst="rect">
                      <a:avLst/>
                    </a:prstGeom>
                    <a:noFill/>
                    <a:ln>
                      <a:noFill/>
                    </a:ln>
                  </pic:spPr>
                </pic:pic>
              </a:graphicData>
            </a:graphic>
          </wp:inline>
        </w:drawing>
      </w:r>
    </w:p>
    <w:p w14:paraId="55FD993E" w14:textId="77777777" w:rsidR="007128F3" w:rsidRDefault="007128F3" w:rsidP="007128F3">
      <w:r>
        <w:t>[F20] Adding new protocol</w:t>
      </w:r>
    </w:p>
    <w:p w14:paraId="7CECB9A9" w14:textId="77777777" w:rsidR="007128F3" w:rsidRDefault="007128F3" w:rsidP="007128F3">
      <w:r>
        <w:rPr>
          <w:noProof/>
        </w:rPr>
        <w:lastRenderedPageBreak/>
        <w:drawing>
          <wp:inline distT="0" distB="0" distL="0" distR="0" wp14:anchorId="378612B2" wp14:editId="2D881813">
            <wp:extent cx="5731510" cy="4311015"/>
            <wp:effectExtent l="0" t="0" r="254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311015"/>
                    </a:xfrm>
                    <a:prstGeom prst="rect">
                      <a:avLst/>
                    </a:prstGeom>
                    <a:noFill/>
                    <a:ln>
                      <a:noFill/>
                    </a:ln>
                  </pic:spPr>
                </pic:pic>
              </a:graphicData>
            </a:graphic>
          </wp:inline>
        </w:drawing>
      </w:r>
    </w:p>
    <w:p w14:paraId="209B75F1" w14:textId="77777777" w:rsidR="007128F3" w:rsidRDefault="007128F3" w:rsidP="007128F3">
      <w:r>
        <w:t>[F21] Server ping test</w:t>
      </w:r>
    </w:p>
    <w:p w14:paraId="0708679C" w14:textId="77777777" w:rsidR="007128F3" w:rsidRDefault="007128F3" w:rsidP="007128F3">
      <w:r>
        <w:rPr>
          <w:noProof/>
        </w:rPr>
        <w:lastRenderedPageBreak/>
        <w:drawing>
          <wp:inline distT="0" distB="0" distL="0" distR="0" wp14:anchorId="59104979" wp14:editId="60DF861D">
            <wp:extent cx="5731510" cy="4309745"/>
            <wp:effectExtent l="0" t="0" r="254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5"/>
                    <a:stretch>
                      <a:fillRect/>
                    </a:stretch>
                  </pic:blipFill>
                  <pic:spPr>
                    <a:xfrm>
                      <a:off x="0" y="0"/>
                      <a:ext cx="5731510" cy="4309745"/>
                    </a:xfrm>
                    <a:prstGeom prst="rect">
                      <a:avLst/>
                    </a:prstGeom>
                  </pic:spPr>
                </pic:pic>
              </a:graphicData>
            </a:graphic>
          </wp:inline>
        </w:drawing>
      </w:r>
    </w:p>
    <w:p w14:paraId="687B82F8" w14:textId="77777777" w:rsidR="007128F3" w:rsidRDefault="007128F3" w:rsidP="007128F3">
      <w:r>
        <w:t>[F22] Client 1 to Client 2</w:t>
      </w:r>
    </w:p>
    <w:p w14:paraId="655C3FE1" w14:textId="77777777" w:rsidR="007128F3" w:rsidRDefault="007128F3" w:rsidP="007128F3">
      <w:r w:rsidRPr="00150082">
        <w:rPr>
          <w:noProof/>
        </w:rPr>
        <w:lastRenderedPageBreak/>
        <w:drawing>
          <wp:inline distT="0" distB="0" distL="0" distR="0" wp14:anchorId="7A28FA99" wp14:editId="1122A749">
            <wp:extent cx="5731510" cy="4318000"/>
            <wp:effectExtent l="0" t="0" r="2540" b="635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6"/>
                    <a:stretch>
                      <a:fillRect/>
                    </a:stretch>
                  </pic:blipFill>
                  <pic:spPr>
                    <a:xfrm>
                      <a:off x="0" y="0"/>
                      <a:ext cx="5731510" cy="4318000"/>
                    </a:xfrm>
                    <a:prstGeom prst="rect">
                      <a:avLst/>
                    </a:prstGeom>
                  </pic:spPr>
                </pic:pic>
              </a:graphicData>
            </a:graphic>
          </wp:inline>
        </w:drawing>
      </w:r>
    </w:p>
    <w:p w14:paraId="1F0B8823" w14:textId="77777777" w:rsidR="007128F3" w:rsidRDefault="007128F3" w:rsidP="007128F3">
      <w:r>
        <w:t>[F23] Filter</w:t>
      </w:r>
    </w:p>
    <w:p w14:paraId="187261B0" w14:textId="77777777" w:rsidR="007128F3" w:rsidRDefault="007128F3" w:rsidP="007128F3">
      <w:r>
        <w:rPr>
          <w:noProof/>
        </w:rPr>
        <w:lastRenderedPageBreak/>
        <w:drawing>
          <wp:inline distT="0" distB="0" distL="0" distR="0" wp14:anchorId="79785DFA" wp14:editId="19BA4472">
            <wp:extent cx="5731510" cy="4324985"/>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324985"/>
                    </a:xfrm>
                    <a:prstGeom prst="rect">
                      <a:avLst/>
                    </a:prstGeom>
                    <a:noFill/>
                    <a:ln>
                      <a:noFill/>
                    </a:ln>
                  </pic:spPr>
                </pic:pic>
              </a:graphicData>
            </a:graphic>
          </wp:inline>
        </w:drawing>
      </w:r>
    </w:p>
    <w:p w14:paraId="771A4E89" w14:textId="77777777" w:rsidR="007128F3" w:rsidRDefault="007128F3" w:rsidP="007128F3">
      <w:r>
        <w:t>[F24] Timeout</w:t>
      </w:r>
    </w:p>
    <w:p w14:paraId="4743E76A" w14:textId="77777777" w:rsidR="007128F3" w:rsidRDefault="007128F3" w:rsidP="007128F3">
      <w:r>
        <w:rPr>
          <w:noProof/>
        </w:rPr>
        <w:lastRenderedPageBreak/>
        <w:drawing>
          <wp:inline distT="0" distB="0" distL="0" distR="0" wp14:anchorId="19E09060" wp14:editId="570F66E0">
            <wp:extent cx="5731510" cy="4293235"/>
            <wp:effectExtent l="0" t="0" r="254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13119AE9" w14:textId="77777777" w:rsidR="007128F3" w:rsidRDefault="007128F3" w:rsidP="007128F3">
      <w:r>
        <w:t>[F25] Connection timeout</w:t>
      </w:r>
    </w:p>
    <w:p w14:paraId="2570A879" w14:textId="77777777" w:rsidR="007128F3" w:rsidRDefault="007128F3" w:rsidP="007128F3">
      <w:r>
        <w:rPr>
          <w:noProof/>
        </w:rPr>
        <w:lastRenderedPageBreak/>
        <w:drawing>
          <wp:inline distT="0" distB="0" distL="0" distR="0" wp14:anchorId="04EA7B77" wp14:editId="328F40C6">
            <wp:extent cx="5731510" cy="4318000"/>
            <wp:effectExtent l="0" t="0" r="2540" b="635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318000"/>
                    </a:xfrm>
                    <a:prstGeom prst="rect">
                      <a:avLst/>
                    </a:prstGeom>
                    <a:noFill/>
                    <a:ln>
                      <a:noFill/>
                    </a:ln>
                  </pic:spPr>
                </pic:pic>
              </a:graphicData>
            </a:graphic>
          </wp:inline>
        </w:drawing>
      </w:r>
    </w:p>
    <w:p w14:paraId="6DFBFCE6" w14:textId="77777777" w:rsidR="007128F3" w:rsidRDefault="007128F3" w:rsidP="007128F3">
      <w:r>
        <w:t>[F26] Failover clustering feature</w:t>
      </w:r>
    </w:p>
    <w:p w14:paraId="772206AD" w14:textId="77777777" w:rsidR="007128F3" w:rsidRDefault="007128F3" w:rsidP="007128F3">
      <w:r w:rsidRPr="00994CB3">
        <w:rPr>
          <w:noProof/>
        </w:rPr>
        <w:lastRenderedPageBreak/>
        <w:drawing>
          <wp:inline distT="0" distB="0" distL="0" distR="0" wp14:anchorId="3CB4BCC7" wp14:editId="7CBAF7C1">
            <wp:extent cx="5731510" cy="4305300"/>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40"/>
                    <a:stretch>
                      <a:fillRect/>
                    </a:stretch>
                  </pic:blipFill>
                  <pic:spPr>
                    <a:xfrm>
                      <a:off x="0" y="0"/>
                      <a:ext cx="5731510" cy="4305300"/>
                    </a:xfrm>
                    <a:prstGeom prst="rect">
                      <a:avLst/>
                    </a:prstGeom>
                  </pic:spPr>
                </pic:pic>
              </a:graphicData>
            </a:graphic>
          </wp:inline>
        </w:drawing>
      </w:r>
    </w:p>
    <w:p w14:paraId="6F671641" w14:textId="77777777" w:rsidR="007128F3" w:rsidRDefault="007128F3" w:rsidP="007128F3">
      <w:r>
        <w:t>[F27] Failover validation</w:t>
      </w:r>
    </w:p>
    <w:p w14:paraId="60CD9BBF" w14:textId="77777777" w:rsidR="007128F3" w:rsidRDefault="007128F3" w:rsidP="007128F3">
      <w:r w:rsidRPr="00D746D0">
        <w:rPr>
          <w:noProof/>
        </w:rPr>
        <w:lastRenderedPageBreak/>
        <w:drawing>
          <wp:inline distT="0" distB="0" distL="0" distR="0" wp14:anchorId="2BBFA2AC" wp14:editId="71D06830">
            <wp:extent cx="5731510" cy="4291330"/>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41"/>
                    <a:stretch>
                      <a:fillRect/>
                    </a:stretch>
                  </pic:blipFill>
                  <pic:spPr>
                    <a:xfrm>
                      <a:off x="0" y="0"/>
                      <a:ext cx="5731510" cy="4291330"/>
                    </a:xfrm>
                    <a:prstGeom prst="rect">
                      <a:avLst/>
                    </a:prstGeom>
                  </pic:spPr>
                </pic:pic>
              </a:graphicData>
            </a:graphic>
          </wp:inline>
        </w:drawing>
      </w:r>
    </w:p>
    <w:p w14:paraId="4ADCCA06" w14:textId="77777777" w:rsidR="007128F3" w:rsidRDefault="007128F3" w:rsidP="007128F3">
      <w:r>
        <w:t>[F28] Mesh Network</w:t>
      </w:r>
    </w:p>
    <w:p w14:paraId="133F27A4" w14:textId="77777777" w:rsidR="007128F3" w:rsidRDefault="007128F3" w:rsidP="007128F3">
      <w:r w:rsidRPr="00C717A2">
        <w:lastRenderedPageBreak/>
        <w:drawing>
          <wp:inline distT="0" distB="0" distL="0" distR="0" wp14:anchorId="6339F31F" wp14:editId="4130C580">
            <wp:extent cx="5731510" cy="7336155"/>
            <wp:effectExtent l="0" t="0" r="254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42"/>
                    <a:stretch>
                      <a:fillRect/>
                    </a:stretch>
                  </pic:blipFill>
                  <pic:spPr>
                    <a:xfrm>
                      <a:off x="0" y="0"/>
                      <a:ext cx="5731510" cy="7336155"/>
                    </a:xfrm>
                    <a:prstGeom prst="rect">
                      <a:avLst/>
                    </a:prstGeom>
                  </pic:spPr>
                </pic:pic>
              </a:graphicData>
            </a:graphic>
          </wp:inline>
        </w:drawing>
      </w:r>
    </w:p>
    <w:p w14:paraId="78E081C9" w14:textId="77777777" w:rsidR="007128F3" w:rsidRDefault="007128F3" w:rsidP="007128F3">
      <w:r>
        <w:br w:type="page"/>
      </w:r>
    </w:p>
    <w:p w14:paraId="788E2043" w14:textId="73A5FAA1" w:rsidR="00117E53" w:rsidRDefault="00117E53" w:rsidP="00117E53">
      <w:pPr>
        <w:pStyle w:val="Heading1"/>
      </w:pPr>
      <w:bookmarkStart w:id="18" w:name="_Toc102066541"/>
      <w:r>
        <w:lastRenderedPageBreak/>
        <w:t>References</w:t>
      </w:r>
      <w:bookmarkEnd w:id="18"/>
    </w:p>
    <w:p w14:paraId="216FA8B3" w14:textId="4390B266" w:rsidR="00052908" w:rsidRDefault="00B904F7" w:rsidP="006600DB">
      <w:pPr>
        <w:rPr>
          <w:rFonts w:ascii="Open Sans" w:hAnsi="Open Sans" w:cs="Open Sans"/>
          <w:color w:val="000000"/>
          <w:sz w:val="20"/>
          <w:szCs w:val="20"/>
          <w:shd w:val="clear" w:color="auto" w:fill="FFFFFF"/>
        </w:rPr>
      </w:pPr>
      <w:r>
        <w:t xml:space="preserve">[1] </w:t>
      </w:r>
      <w:r w:rsidR="006600DB" w:rsidRPr="006600DB">
        <w:rPr>
          <w:rFonts w:ascii="Open Sans" w:hAnsi="Open Sans" w:cs="Open Sans"/>
          <w:color w:val="000000"/>
          <w:sz w:val="20"/>
          <w:szCs w:val="20"/>
          <w:shd w:val="clear" w:color="auto" w:fill="FFFFFF"/>
        </w:rPr>
        <w:t>Network Infrastructure</w:t>
      </w:r>
      <w:r w:rsidR="006600DB">
        <w:rPr>
          <w:rFonts w:ascii="Open Sans" w:hAnsi="Open Sans" w:cs="Open Sans"/>
          <w:color w:val="000000"/>
          <w:sz w:val="20"/>
          <w:szCs w:val="20"/>
          <w:shd w:val="clear" w:color="auto" w:fill="FFFFFF"/>
        </w:rPr>
        <w:t xml:space="preserve"> </w:t>
      </w:r>
      <w:r w:rsidR="006600DB" w:rsidRPr="006600DB">
        <w:rPr>
          <w:rFonts w:ascii="Open Sans" w:hAnsi="Open Sans" w:cs="Open Sans"/>
          <w:color w:val="000000"/>
          <w:sz w:val="20"/>
          <w:szCs w:val="20"/>
          <w:shd w:val="clear" w:color="auto" w:fill="FFFFFF"/>
        </w:rPr>
        <w:t>Security Guidance</w:t>
      </w:r>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U.S. Department of </w:t>
      </w:r>
      <w:proofErr w:type="spellStart"/>
      <w:r>
        <w:rPr>
          <w:rFonts w:ascii="Open Sans" w:hAnsi="Open Sans" w:cs="Open Sans"/>
          <w:i/>
          <w:iCs/>
          <w:color w:val="000000"/>
          <w:sz w:val="20"/>
          <w:szCs w:val="20"/>
          <w:shd w:val="clear" w:color="auto" w:fill="FFFFFF"/>
        </w:rPr>
        <w:t>Defense</w:t>
      </w:r>
      <w:proofErr w:type="spellEnd"/>
      <w:r>
        <w:rPr>
          <w:rFonts w:ascii="Open Sans" w:hAnsi="Open Sans" w:cs="Open Sans"/>
          <w:color w:val="000000"/>
          <w:sz w:val="20"/>
          <w:szCs w:val="20"/>
          <w:shd w:val="clear" w:color="auto" w:fill="FFFFFF"/>
        </w:rPr>
        <w:t xml:space="preserve">. </w:t>
      </w:r>
    </w:p>
    <w:p w14:paraId="53702E47" w14:textId="4D2FD018" w:rsidR="00117E53" w:rsidRDefault="0041395A" w:rsidP="00117E53">
      <w:pPr>
        <w:rPr>
          <w:rFonts w:ascii="Open Sans" w:hAnsi="Open Sans" w:cs="Open Sans"/>
          <w:color w:val="000000"/>
          <w:sz w:val="20"/>
          <w:szCs w:val="20"/>
          <w:shd w:val="clear" w:color="auto" w:fill="FFFFFF"/>
        </w:rPr>
      </w:pPr>
      <w:hyperlink r:id="rId43" w:history="1">
        <w:r w:rsidR="00052908" w:rsidRPr="005755EE">
          <w:rPr>
            <w:rStyle w:val="Hyperlink"/>
            <w:rFonts w:ascii="Open Sans" w:hAnsi="Open Sans" w:cs="Open Sans"/>
            <w:sz w:val="20"/>
            <w:szCs w:val="20"/>
            <w:shd w:val="clear" w:color="auto" w:fill="FFFFFF"/>
          </w:rPr>
          <w:t>https://media.defense.gov/2022/Mar/01/2002947139/-1/-1/0/CTR_NSA_NETWORK_INFRASTRUCTURE_SECURITY_GUIDANCE_20220301.PDF</w:t>
        </w:r>
      </w:hyperlink>
    </w:p>
    <w:p w14:paraId="3840CE64" w14:textId="0DA9D100" w:rsidR="009600CE" w:rsidRDefault="009600CE" w:rsidP="00117E5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 </w:t>
      </w:r>
      <w:r w:rsidR="00CE6E18" w:rsidRPr="00CE6E18">
        <w:rPr>
          <w:rFonts w:ascii="Open Sans" w:hAnsi="Open Sans" w:cs="Open Sans"/>
          <w:color w:val="000000"/>
          <w:sz w:val="20"/>
          <w:szCs w:val="20"/>
          <w:shd w:val="clear" w:color="auto" w:fill="FFFFFF"/>
        </w:rPr>
        <w:t>Windows Server Failover Clustering</w:t>
      </w:r>
      <w:r w:rsidR="00CE6E18">
        <w:rPr>
          <w:rFonts w:ascii="Open Sans" w:hAnsi="Open Sans" w:cs="Open Sans"/>
          <w:color w:val="000000"/>
          <w:sz w:val="20"/>
          <w:szCs w:val="20"/>
          <w:shd w:val="clear" w:color="auto" w:fill="FFFFFF"/>
        </w:rPr>
        <w:t xml:space="preserve">, 2010. </w:t>
      </w:r>
      <w:r>
        <w:rPr>
          <w:rFonts w:ascii="Open Sans" w:hAnsi="Open Sans" w:cs="Open Sans"/>
          <w:color w:val="000000"/>
          <w:sz w:val="20"/>
          <w:szCs w:val="20"/>
          <w:shd w:val="clear" w:color="auto" w:fill="FFFFFF"/>
        </w:rPr>
        <w:t xml:space="preserve">The Availability </w:t>
      </w:r>
      <w:proofErr w:type="spellStart"/>
      <w:r>
        <w:rPr>
          <w:rFonts w:ascii="Open Sans" w:hAnsi="Open Sans" w:cs="Open Sans"/>
          <w:color w:val="000000"/>
          <w:sz w:val="20"/>
          <w:szCs w:val="20"/>
          <w:shd w:val="clear" w:color="auto" w:fill="FFFFFF"/>
        </w:rPr>
        <w:t>Disgest</w:t>
      </w:r>
      <w:proofErr w:type="spellEnd"/>
      <w:r w:rsidR="006600DB">
        <w:rPr>
          <w:rFonts w:ascii="Open Sans" w:hAnsi="Open Sans" w:cs="Open Sans"/>
          <w:color w:val="000000"/>
          <w:sz w:val="20"/>
          <w:szCs w:val="20"/>
          <w:shd w:val="clear" w:color="auto" w:fill="FFFFFF"/>
        </w:rPr>
        <w:t xml:space="preserve">. </w:t>
      </w:r>
    </w:p>
    <w:p w14:paraId="591274E8" w14:textId="0CDD5E3A" w:rsidR="00C717A2" w:rsidRDefault="0041395A" w:rsidP="00117E53">
      <w:pPr>
        <w:rPr>
          <w:rStyle w:val="Hyperlink"/>
          <w:rFonts w:ascii="Open Sans" w:hAnsi="Open Sans" w:cs="Open Sans"/>
          <w:sz w:val="20"/>
          <w:szCs w:val="20"/>
          <w:shd w:val="clear" w:color="auto" w:fill="FFFFFF"/>
        </w:rPr>
      </w:pPr>
      <w:hyperlink r:id="rId44" w:history="1">
        <w:r w:rsidR="00CE6E18" w:rsidRPr="005755EE">
          <w:rPr>
            <w:rStyle w:val="Hyperlink"/>
            <w:rFonts w:ascii="Open Sans" w:hAnsi="Open Sans" w:cs="Open Sans"/>
            <w:sz w:val="20"/>
            <w:szCs w:val="20"/>
            <w:shd w:val="clear" w:color="auto" w:fill="FFFFFF"/>
          </w:rPr>
          <w:t>https://www.availabilitydigest.com/public_articles/0504/microsoft_cluster.pdf</w:t>
        </w:r>
      </w:hyperlink>
    </w:p>
    <w:p w14:paraId="23749304" w14:textId="3B21F64C" w:rsidR="00C717A2" w:rsidRDefault="00C717A2" w:rsidP="00C717A2">
      <w:pPr>
        <w:rPr>
          <w:shd w:val="clear" w:color="auto" w:fill="FFFFFF"/>
        </w:rPr>
      </w:pPr>
      <w:r>
        <w:rPr>
          <w:shd w:val="clear" w:color="auto" w:fill="FFFFFF"/>
        </w:rPr>
        <w:t>[3] Network Topologies, 2014. Sterlite Tech</w:t>
      </w:r>
    </w:p>
    <w:p w14:paraId="20F28BDE" w14:textId="0AC50D21" w:rsidR="00C717A2" w:rsidRDefault="00C717A2" w:rsidP="00C717A2">
      <w:pPr>
        <w:rPr>
          <w:shd w:val="clear" w:color="auto" w:fill="FFFFFF"/>
        </w:rPr>
      </w:pPr>
      <w:hyperlink r:id="rId45" w:history="1">
        <w:r w:rsidRPr="00B31392">
          <w:rPr>
            <w:rStyle w:val="Hyperlink"/>
            <w:shd w:val="clear" w:color="auto" w:fill="FFFFFF"/>
          </w:rPr>
          <w:t>https://www.stl.tech/sterlite-live/application_notes/1/original/Network_Topologies.pdf</w:t>
        </w:r>
      </w:hyperlink>
    </w:p>
    <w:p w14:paraId="1031F5EF" w14:textId="77777777" w:rsidR="00C717A2" w:rsidRPr="00C717A2" w:rsidRDefault="00C717A2" w:rsidP="00C717A2">
      <w:pPr>
        <w:rPr>
          <w:shd w:val="clear" w:color="auto" w:fill="FFFFFF"/>
        </w:rPr>
      </w:pPr>
    </w:p>
    <w:p w14:paraId="413D1718" w14:textId="77777777" w:rsidR="00CE6E18" w:rsidRDefault="00CE6E18" w:rsidP="00117E53">
      <w:pPr>
        <w:rPr>
          <w:rFonts w:ascii="Open Sans" w:hAnsi="Open Sans" w:cs="Open Sans"/>
          <w:color w:val="000000"/>
          <w:sz w:val="20"/>
          <w:szCs w:val="20"/>
          <w:shd w:val="clear" w:color="auto" w:fill="FFFFFF"/>
        </w:rPr>
      </w:pPr>
    </w:p>
    <w:p w14:paraId="2C6532B8" w14:textId="77777777" w:rsidR="00052908" w:rsidRDefault="00052908" w:rsidP="00117E53">
      <w:pPr>
        <w:rPr>
          <w:rFonts w:ascii="Open Sans" w:hAnsi="Open Sans" w:cs="Open Sans"/>
          <w:color w:val="000000"/>
          <w:sz w:val="20"/>
          <w:szCs w:val="20"/>
          <w:shd w:val="clear" w:color="auto" w:fill="FFFFFF"/>
        </w:rPr>
      </w:pPr>
    </w:p>
    <w:p w14:paraId="4C6BC0AF" w14:textId="77777777" w:rsidR="00052908" w:rsidRPr="00052908" w:rsidRDefault="00052908" w:rsidP="00117E53">
      <w:pPr>
        <w:rPr>
          <w:rFonts w:ascii="Open Sans" w:hAnsi="Open Sans" w:cs="Open Sans"/>
          <w:color w:val="000000"/>
          <w:sz w:val="20"/>
          <w:szCs w:val="20"/>
          <w:shd w:val="clear" w:color="auto" w:fill="FFFFFF"/>
        </w:rPr>
      </w:pPr>
    </w:p>
    <w:sectPr w:rsidR="00052908" w:rsidRPr="00052908">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50D81" w14:textId="77777777" w:rsidR="0041395A" w:rsidRDefault="0041395A" w:rsidP="000328B7">
      <w:pPr>
        <w:spacing w:after="0" w:line="240" w:lineRule="auto"/>
      </w:pPr>
      <w:r>
        <w:separator/>
      </w:r>
    </w:p>
  </w:endnote>
  <w:endnote w:type="continuationSeparator" w:id="0">
    <w:p w14:paraId="6C511B9F" w14:textId="77777777" w:rsidR="0041395A" w:rsidRDefault="0041395A" w:rsidP="00032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6B4F8" w14:textId="1B8C3302" w:rsidR="000328B7" w:rsidRDefault="000328B7">
    <w:pPr>
      <w:pStyle w:val="Footer"/>
    </w:pPr>
    <w:r>
      <w:t>Zack Evans (1908686)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1BD14" w14:textId="77777777" w:rsidR="0041395A" w:rsidRDefault="0041395A" w:rsidP="000328B7">
      <w:pPr>
        <w:spacing w:after="0" w:line="240" w:lineRule="auto"/>
      </w:pPr>
      <w:r>
        <w:separator/>
      </w:r>
    </w:p>
  </w:footnote>
  <w:footnote w:type="continuationSeparator" w:id="0">
    <w:p w14:paraId="13F91BD4" w14:textId="77777777" w:rsidR="0041395A" w:rsidRDefault="0041395A" w:rsidP="00032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5E2"/>
    <w:multiLevelType w:val="hybridMultilevel"/>
    <w:tmpl w:val="ED848CD0"/>
    <w:lvl w:ilvl="0" w:tplc="29F048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D24C9"/>
    <w:multiLevelType w:val="hybridMultilevel"/>
    <w:tmpl w:val="A658E9BE"/>
    <w:lvl w:ilvl="0" w:tplc="C2D4B0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A59CE"/>
    <w:multiLevelType w:val="hybridMultilevel"/>
    <w:tmpl w:val="4E8237C6"/>
    <w:lvl w:ilvl="0" w:tplc="951CB8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206660">
    <w:abstractNumId w:val="1"/>
  </w:num>
  <w:num w:numId="2" w16cid:durableId="1112017713">
    <w:abstractNumId w:val="0"/>
  </w:num>
  <w:num w:numId="3" w16cid:durableId="6229987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F3"/>
    <w:rsid w:val="00002718"/>
    <w:rsid w:val="000328B7"/>
    <w:rsid w:val="00033E45"/>
    <w:rsid w:val="00052908"/>
    <w:rsid w:val="00052F12"/>
    <w:rsid w:val="00060423"/>
    <w:rsid w:val="0007730B"/>
    <w:rsid w:val="00080BAF"/>
    <w:rsid w:val="000C1927"/>
    <w:rsid w:val="000C5EAF"/>
    <w:rsid w:val="00117E53"/>
    <w:rsid w:val="00150082"/>
    <w:rsid w:val="00160B5E"/>
    <w:rsid w:val="001666CE"/>
    <w:rsid w:val="001E0450"/>
    <w:rsid w:val="001E5F9A"/>
    <w:rsid w:val="001F3775"/>
    <w:rsid w:val="00212569"/>
    <w:rsid w:val="00217186"/>
    <w:rsid w:val="0023309E"/>
    <w:rsid w:val="002A5E64"/>
    <w:rsid w:val="002B5C50"/>
    <w:rsid w:val="002D3065"/>
    <w:rsid w:val="002D5D67"/>
    <w:rsid w:val="00307E66"/>
    <w:rsid w:val="003825E4"/>
    <w:rsid w:val="0039683B"/>
    <w:rsid w:val="003E61DD"/>
    <w:rsid w:val="003E703B"/>
    <w:rsid w:val="003F284F"/>
    <w:rsid w:val="00400359"/>
    <w:rsid w:val="00402A3A"/>
    <w:rsid w:val="0041395A"/>
    <w:rsid w:val="00417F4A"/>
    <w:rsid w:val="004435E4"/>
    <w:rsid w:val="00451487"/>
    <w:rsid w:val="00453295"/>
    <w:rsid w:val="00477420"/>
    <w:rsid w:val="00486077"/>
    <w:rsid w:val="00494801"/>
    <w:rsid w:val="004A37F4"/>
    <w:rsid w:val="004A5382"/>
    <w:rsid w:val="004A5F7F"/>
    <w:rsid w:val="004D6C35"/>
    <w:rsid w:val="00534DC0"/>
    <w:rsid w:val="00543A02"/>
    <w:rsid w:val="00554791"/>
    <w:rsid w:val="005563AA"/>
    <w:rsid w:val="005908E7"/>
    <w:rsid w:val="005B020F"/>
    <w:rsid w:val="00653520"/>
    <w:rsid w:val="006600DB"/>
    <w:rsid w:val="00664101"/>
    <w:rsid w:val="006642C5"/>
    <w:rsid w:val="0066755C"/>
    <w:rsid w:val="006742B3"/>
    <w:rsid w:val="00681CEE"/>
    <w:rsid w:val="006B6542"/>
    <w:rsid w:val="006C4887"/>
    <w:rsid w:val="006F3FD7"/>
    <w:rsid w:val="006F7C4F"/>
    <w:rsid w:val="007128F3"/>
    <w:rsid w:val="00714D0C"/>
    <w:rsid w:val="007358BE"/>
    <w:rsid w:val="00757781"/>
    <w:rsid w:val="007907E3"/>
    <w:rsid w:val="007A511D"/>
    <w:rsid w:val="007D2E11"/>
    <w:rsid w:val="008669E4"/>
    <w:rsid w:val="008A6DEE"/>
    <w:rsid w:val="008E1BD2"/>
    <w:rsid w:val="009024DD"/>
    <w:rsid w:val="00940AA4"/>
    <w:rsid w:val="009600CE"/>
    <w:rsid w:val="00974774"/>
    <w:rsid w:val="00994CB3"/>
    <w:rsid w:val="0099752D"/>
    <w:rsid w:val="009B63CF"/>
    <w:rsid w:val="009C1D4A"/>
    <w:rsid w:val="00A0386E"/>
    <w:rsid w:val="00A15DF7"/>
    <w:rsid w:val="00A258D1"/>
    <w:rsid w:val="00A32637"/>
    <w:rsid w:val="00A54E86"/>
    <w:rsid w:val="00A632EB"/>
    <w:rsid w:val="00AA526C"/>
    <w:rsid w:val="00AC00F4"/>
    <w:rsid w:val="00AE5497"/>
    <w:rsid w:val="00B206CE"/>
    <w:rsid w:val="00B24EF8"/>
    <w:rsid w:val="00B579DC"/>
    <w:rsid w:val="00B647FF"/>
    <w:rsid w:val="00B66AF3"/>
    <w:rsid w:val="00B904F7"/>
    <w:rsid w:val="00BB1B1F"/>
    <w:rsid w:val="00BE58D8"/>
    <w:rsid w:val="00BE7BC3"/>
    <w:rsid w:val="00BF62D2"/>
    <w:rsid w:val="00BF6742"/>
    <w:rsid w:val="00BF6CF2"/>
    <w:rsid w:val="00C12B58"/>
    <w:rsid w:val="00C33E26"/>
    <w:rsid w:val="00C42DA6"/>
    <w:rsid w:val="00C717A2"/>
    <w:rsid w:val="00CA0566"/>
    <w:rsid w:val="00CC7BDE"/>
    <w:rsid w:val="00CD6CEF"/>
    <w:rsid w:val="00CE6E18"/>
    <w:rsid w:val="00D03D29"/>
    <w:rsid w:val="00D71EBE"/>
    <w:rsid w:val="00D746D0"/>
    <w:rsid w:val="00D81421"/>
    <w:rsid w:val="00D87141"/>
    <w:rsid w:val="00D93A13"/>
    <w:rsid w:val="00DA6593"/>
    <w:rsid w:val="00DC7BD9"/>
    <w:rsid w:val="00E02AAF"/>
    <w:rsid w:val="00E20B94"/>
    <w:rsid w:val="00E3464D"/>
    <w:rsid w:val="00E47F1B"/>
    <w:rsid w:val="00E82B06"/>
    <w:rsid w:val="00EA098D"/>
    <w:rsid w:val="00EB4A38"/>
    <w:rsid w:val="00EB7C33"/>
    <w:rsid w:val="00ED5A1B"/>
    <w:rsid w:val="00ED7C73"/>
    <w:rsid w:val="00F07C5D"/>
    <w:rsid w:val="00F46DD2"/>
    <w:rsid w:val="00F64478"/>
    <w:rsid w:val="00F94556"/>
    <w:rsid w:val="00FA01B1"/>
    <w:rsid w:val="00FB40E6"/>
    <w:rsid w:val="00FC1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777A8"/>
  <w15:chartTrackingRefBased/>
  <w15:docId w15:val="{A3E1A898-A3EE-41CA-9AFA-D1B101F66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7F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41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28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8B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32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8B7"/>
  </w:style>
  <w:style w:type="paragraph" w:styleId="Footer">
    <w:name w:val="footer"/>
    <w:basedOn w:val="Normal"/>
    <w:link w:val="FooterChar"/>
    <w:uiPriority w:val="99"/>
    <w:unhideWhenUsed/>
    <w:rsid w:val="00032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8B7"/>
  </w:style>
  <w:style w:type="character" w:customStyle="1" w:styleId="Heading1Char">
    <w:name w:val="Heading 1 Char"/>
    <w:basedOn w:val="DefaultParagraphFont"/>
    <w:link w:val="Heading1"/>
    <w:uiPriority w:val="9"/>
    <w:rsid w:val="000328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8B7"/>
    <w:pPr>
      <w:outlineLvl w:val="9"/>
    </w:pPr>
    <w:rPr>
      <w:lang w:val="en-US"/>
    </w:rPr>
  </w:style>
  <w:style w:type="paragraph" w:styleId="ListParagraph">
    <w:name w:val="List Paragraph"/>
    <w:basedOn w:val="Normal"/>
    <w:uiPriority w:val="34"/>
    <w:qFormat/>
    <w:rsid w:val="00307E66"/>
    <w:pPr>
      <w:ind w:left="720"/>
      <w:contextualSpacing/>
    </w:pPr>
  </w:style>
  <w:style w:type="character" w:customStyle="1" w:styleId="Heading2Char">
    <w:name w:val="Heading 2 Char"/>
    <w:basedOn w:val="DefaultParagraphFont"/>
    <w:link w:val="Heading2"/>
    <w:uiPriority w:val="9"/>
    <w:rsid w:val="00E47F1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02AAF"/>
    <w:pPr>
      <w:spacing w:after="100"/>
    </w:pPr>
  </w:style>
  <w:style w:type="paragraph" w:styleId="TOC2">
    <w:name w:val="toc 2"/>
    <w:basedOn w:val="Normal"/>
    <w:next w:val="Normal"/>
    <w:autoRedefine/>
    <w:uiPriority w:val="39"/>
    <w:unhideWhenUsed/>
    <w:rsid w:val="00E02AAF"/>
    <w:pPr>
      <w:spacing w:after="100"/>
      <w:ind w:left="220"/>
    </w:pPr>
  </w:style>
  <w:style w:type="character" w:styleId="Hyperlink">
    <w:name w:val="Hyperlink"/>
    <w:basedOn w:val="DefaultParagraphFont"/>
    <w:uiPriority w:val="99"/>
    <w:unhideWhenUsed/>
    <w:rsid w:val="00E02AAF"/>
    <w:rPr>
      <w:color w:val="0563C1" w:themeColor="hyperlink"/>
      <w:u w:val="single"/>
    </w:rPr>
  </w:style>
  <w:style w:type="character" w:styleId="UnresolvedMention">
    <w:name w:val="Unresolved Mention"/>
    <w:basedOn w:val="DefaultParagraphFont"/>
    <w:uiPriority w:val="99"/>
    <w:semiHidden/>
    <w:unhideWhenUsed/>
    <w:rsid w:val="00052908"/>
    <w:rPr>
      <w:color w:val="605E5C"/>
      <w:shd w:val="clear" w:color="auto" w:fill="E1DFDD"/>
    </w:rPr>
  </w:style>
  <w:style w:type="character" w:styleId="FollowedHyperlink">
    <w:name w:val="FollowedHyperlink"/>
    <w:basedOn w:val="DefaultParagraphFont"/>
    <w:uiPriority w:val="99"/>
    <w:semiHidden/>
    <w:unhideWhenUsed/>
    <w:rsid w:val="00052908"/>
    <w:rPr>
      <w:color w:val="954F72" w:themeColor="followedHyperlink"/>
      <w:u w:val="single"/>
    </w:rPr>
  </w:style>
  <w:style w:type="character" w:customStyle="1" w:styleId="Heading3Char">
    <w:name w:val="Heading 3 Char"/>
    <w:basedOn w:val="DefaultParagraphFont"/>
    <w:link w:val="Heading3"/>
    <w:uiPriority w:val="9"/>
    <w:rsid w:val="0066410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stl.tech/sterlite-live/application_notes/1/original/Network_Topologie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availabilitydigest.com/public_articles/0504/microsoft_cluster.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media.defense.gov/2022/Mar/01/2002947139/-1/-1/0/CTR_NSA_NETWORK_INFRASTRUCTURE_SECURITY_GUIDANCE_20220301.PDF"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1B4F2-26AA-4C6A-B409-4B1EEF00E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39</Pages>
  <Words>2582</Words>
  <Characters>14722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 (1908686)</dc:creator>
  <cp:keywords/>
  <dc:description/>
  <cp:lastModifiedBy>Zack Evans (1908686)</cp:lastModifiedBy>
  <cp:revision>121</cp:revision>
  <dcterms:created xsi:type="dcterms:W3CDTF">2022-04-27T11:40:00Z</dcterms:created>
  <dcterms:modified xsi:type="dcterms:W3CDTF">2022-04-28T18:28:00Z</dcterms:modified>
</cp:coreProperties>
</file>