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5EA1B" w14:textId="1EB82B33" w:rsidR="00782E57" w:rsidRDefault="00000000">
      <w:pPr>
        <w:jc w:val="center"/>
        <w:rPr>
          <w:rFonts w:eastAsia="Times New Roman" w:cs="Times New Roman"/>
          <w:b/>
          <w:szCs w:val="24"/>
        </w:rPr>
      </w:pPr>
      <w:r>
        <w:rPr>
          <w:rFonts w:eastAsia="Times New Roman" w:cs="Times New Roman"/>
          <w:b/>
          <w:szCs w:val="24"/>
        </w:rPr>
        <w:t>Assessment</w:t>
      </w:r>
      <w:r w:rsidR="00DC262F">
        <w:rPr>
          <w:rFonts w:eastAsia="Times New Roman" w:cs="Times New Roman"/>
          <w:b/>
          <w:szCs w:val="24"/>
        </w:rPr>
        <w:t xml:space="preserve"> </w:t>
      </w:r>
      <w:r>
        <w:rPr>
          <w:rFonts w:eastAsia="Times New Roman" w:cs="Times New Roman"/>
          <w:b/>
          <w:szCs w:val="24"/>
        </w:rPr>
        <w:t xml:space="preserve">2 </w:t>
      </w:r>
    </w:p>
    <w:p w14:paraId="5C92E912" w14:textId="77777777" w:rsidR="00782E57" w:rsidRDefault="00000000">
      <w:pPr>
        <w:jc w:val="center"/>
        <w:rPr>
          <w:rFonts w:eastAsia="Times New Roman" w:cs="Times New Roman"/>
          <w:b/>
          <w:szCs w:val="24"/>
        </w:rPr>
      </w:pPr>
      <w:r>
        <w:rPr>
          <w:rFonts w:eastAsia="Times New Roman" w:cs="Times New Roman"/>
          <w:b/>
          <w:szCs w:val="24"/>
        </w:rPr>
        <w:t xml:space="preserve">Individual Presentation and Marketing Plan (Hilton Hotel) </w:t>
      </w:r>
      <w:r>
        <w:br w:type="page"/>
      </w:r>
    </w:p>
    <w:sdt>
      <w:sdtPr>
        <w:rPr>
          <w:rFonts w:ascii="Arial" w:eastAsia="Arial" w:hAnsi="Arial" w:cs="Arial"/>
          <w:color w:val="auto"/>
          <w:sz w:val="22"/>
          <w:szCs w:val="22"/>
          <w:lang w:val="en-GB"/>
        </w:rPr>
        <w:id w:val="-979686085"/>
        <w:docPartObj>
          <w:docPartGallery w:val="Table of Contents"/>
          <w:docPartUnique/>
        </w:docPartObj>
      </w:sdtPr>
      <w:sdtEndPr>
        <w:rPr>
          <w:rFonts w:ascii="Times New Roman" w:hAnsi="Times New Roman"/>
          <w:b/>
          <w:bCs/>
          <w:noProof/>
          <w:sz w:val="24"/>
        </w:rPr>
      </w:sdtEndPr>
      <w:sdtContent>
        <w:p w14:paraId="19575687" w14:textId="38FB934D" w:rsidR="00373791" w:rsidRDefault="00373791">
          <w:pPr>
            <w:pStyle w:val="TOCHeading"/>
          </w:pPr>
          <w:r>
            <w:t>Table of Contents</w:t>
          </w:r>
        </w:p>
        <w:p w14:paraId="6A292A77" w14:textId="403EC185" w:rsidR="004F3B5E" w:rsidRDefault="00373791">
          <w:pPr>
            <w:pStyle w:val="TOC1"/>
            <w:tabs>
              <w:tab w:val="right" w:leader="dot" w:pos="9019"/>
            </w:tabs>
            <w:rPr>
              <w:rFonts w:asciiTheme="minorHAnsi" w:eastAsiaTheme="minorEastAsia" w:hAnsiTheme="minorHAnsi" w:cstheme="minorBidi"/>
              <w:noProof/>
              <w:kern w:val="2"/>
              <w:sz w:val="22"/>
              <w:lang w:val="en-US" w:eastAsia="zh-CN"/>
              <w14:ligatures w14:val="standardContextual"/>
            </w:rPr>
          </w:pPr>
          <w:r>
            <w:fldChar w:fldCharType="begin"/>
          </w:r>
          <w:r>
            <w:instrText xml:space="preserve"> TOC \o "1-3" \h \z \u </w:instrText>
          </w:r>
          <w:r>
            <w:fldChar w:fldCharType="separate"/>
          </w:r>
          <w:hyperlink w:anchor="_Toc135434469" w:history="1">
            <w:r w:rsidR="004F3B5E" w:rsidRPr="009A3C4B">
              <w:rPr>
                <w:rStyle w:val="Hyperlink"/>
                <w:noProof/>
              </w:rPr>
              <w:t>Introduction</w:t>
            </w:r>
            <w:r w:rsidR="004F3B5E">
              <w:rPr>
                <w:noProof/>
                <w:webHidden/>
              </w:rPr>
              <w:tab/>
            </w:r>
            <w:r w:rsidR="004F3B5E">
              <w:rPr>
                <w:noProof/>
                <w:webHidden/>
              </w:rPr>
              <w:fldChar w:fldCharType="begin"/>
            </w:r>
            <w:r w:rsidR="004F3B5E">
              <w:rPr>
                <w:noProof/>
                <w:webHidden/>
              </w:rPr>
              <w:instrText xml:space="preserve"> PAGEREF _Toc135434469 \h </w:instrText>
            </w:r>
            <w:r w:rsidR="004F3B5E">
              <w:rPr>
                <w:noProof/>
                <w:webHidden/>
              </w:rPr>
            </w:r>
            <w:r w:rsidR="004F3B5E">
              <w:rPr>
                <w:noProof/>
                <w:webHidden/>
              </w:rPr>
              <w:fldChar w:fldCharType="separate"/>
            </w:r>
            <w:r w:rsidR="004F3B5E">
              <w:rPr>
                <w:noProof/>
                <w:webHidden/>
              </w:rPr>
              <w:t>3</w:t>
            </w:r>
            <w:r w:rsidR="004F3B5E">
              <w:rPr>
                <w:noProof/>
                <w:webHidden/>
              </w:rPr>
              <w:fldChar w:fldCharType="end"/>
            </w:r>
          </w:hyperlink>
        </w:p>
        <w:p w14:paraId="484F0C31" w14:textId="0C1870F9" w:rsidR="004F3B5E" w:rsidRDefault="004F3B5E">
          <w:pPr>
            <w:pStyle w:val="TOC1"/>
            <w:tabs>
              <w:tab w:val="right" w:leader="dot" w:pos="9019"/>
            </w:tabs>
            <w:rPr>
              <w:rFonts w:asciiTheme="minorHAnsi" w:eastAsiaTheme="minorEastAsia" w:hAnsiTheme="minorHAnsi" w:cstheme="minorBidi"/>
              <w:noProof/>
              <w:kern w:val="2"/>
              <w:sz w:val="22"/>
              <w:lang w:val="en-US" w:eastAsia="zh-CN"/>
              <w14:ligatures w14:val="standardContextual"/>
            </w:rPr>
          </w:pPr>
          <w:hyperlink w:anchor="_Toc135434470" w:history="1">
            <w:r w:rsidRPr="009A3C4B">
              <w:rPr>
                <w:rStyle w:val="Hyperlink"/>
                <w:noProof/>
              </w:rPr>
              <w:t>Situation Analysis</w:t>
            </w:r>
            <w:r>
              <w:rPr>
                <w:noProof/>
                <w:webHidden/>
              </w:rPr>
              <w:tab/>
            </w:r>
            <w:r>
              <w:rPr>
                <w:noProof/>
                <w:webHidden/>
              </w:rPr>
              <w:fldChar w:fldCharType="begin"/>
            </w:r>
            <w:r>
              <w:rPr>
                <w:noProof/>
                <w:webHidden/>
              </w:rPr>
              <w:instrText xml:space="preserve"> PAGEREF _Toc135434470 \h </w:instrText>
            </w:r>
            <w:r>
              <w:rPr>
                <w:noProof/>
                <w:webHidden/>
              </w:rPr>
            </w:r>
            <w:r>
              <w:rPr>
                <w:noProof/>
                <w:webHidden/>
              </w:rPr>
              <w:fldChar w:fldCharType="separate"/>
            </w:r>
            <w:r>
              <w:rPr>
                <w:noProof/>
                <w:webHidden/>
              </w:rPr>
              <w:t>3</w:t>
            </w:r>
            <w:r>
              <w:rPr>
                <w:noProof/>
                <w:webHidden/>
              </w:rPr>
              <w:fldChar w:fldCharType="end"/>
            </w:r>
          </w:hyperlink>
        </w:p>
        <w:p w14:paraId="1B93A266" w14:textId="472F57ED" w:rsidR="004F3B5E" w:rsidRDefault="004F3B5E">
          <w:pPr>
            <w:pStyle w:val="TOC1"/>
            <w:tabs>
              <w:tab w:val="right" w:leader="dot" w:pos="9019"/>
            </w:tabs>
            <w:rPr>
              <w:rFonts w:asciiTheme="minorHAnsi" w:eastAsiaTheme="minorEastAsia" w:hAnsiTheme="minorHAnsi" w:cstheme="minorBidi"/>
              <w:noProof/>
              <w:kern w:val="2"/>
              <w:sz w:val="22"/>
              <w:lang w:val="en-US" w:eastAsia="zh-CN"/>
              <w14:ligatures w14:val="standardContextual"/>
            </w:rPr>
          </w:pPr>
          <w:hyperlink w:anchor="_Toc135434471" w:history="1">
            <w:r w:rsidRPr="009A3C4B">
              <w:rPr>
                <w:rStyle w:val="Hyperlink"/>
                <w:noProof/>
              </w:rPr>
              <w:t>Strategy</w:t>
            </w:r>
            <w:r>
              <w:rPr>
                <w:noProof/>
                <w:webHidden/>
              </w:rPr>
              <w:tab/>
            </w:r>
            <w:r>
              <w:rPr>
                <w:noProof/>
                <w:webHidden/>
              </w:rPr>
              <w:fldChar w:fldCharType="begin"/>
            </w:r>
            <w:r>
              <w:rPr>
                <w:noProof/>
                <w:webHidden/>
              </w:rPr>
              <w:instrText xml:space="preserve"> PAGEREF _Toc135434471 \h </w:instrText>
            </w:r>
            <w:r>
              <w:rPr>
                <w:noProof/>
                <w:webHidden/>
              </w:rPr>
            </w:r>
            <w:r>
              <w:rPr>
                <w:noProof/>
                <w:webHidden/>
              </w:rPr>
              <w:fldChar w:fldCharType="separate"/>
            </w:r>
            <w:r>
              <w:rPr>
                <w:noProof/>
                <w:webHidden/>
              </w:rPr>
              <w:t>6</w:t>
            </w:r>
            <w:r>
              <w:rPr>
                <w:noProof/>
                <w:webHidden/>
              </w:rPr>
              <w:fldChar w:fldCharType="end"/>
            </w:r>
          </w:hyperlink>
        </w:p>
        <w:p w14:paraId="09C9DA6E" w14:textId="7C42DB36" w:rsidR="004F3B5E" w:rsidRDefault="004F3B5E">
          <w:pPr>
            <w:pStyle w:val="TOC1"/>
            <w:tabs>
              <w:tab w:val="right" w:leader="dot" w:pos="9019"/>
            </w:tabs>
            <w:rPr>
              <w:rFonts w:asciiTheme="minorHAnsi" w:eastAsiaTheme="minorEastAsia" w:hAnsiTheme="minorHAnsi" w:cstheme="minorBidi"/>
              <w:noProof/>
              <w:kern w:val="2"/>
              <w:sz w:val="22"/>
              <w:lang w:val="en-US" w:eastAsia="zh-CN"/>
              <w14:ligatures w14:val="standardContextual"/>
            </w:rPr>
          </w:pPr>
          <w:hyperlink w:anchor="_Toc135434472" w:history="1">
            <w:r w:rsidRPr="009A3C4B">
              <w:rPr>
                <w:rStyle w:val="Hyperlink"/>
                <w:noProof/>
              </w:rPr>
              <w:t>Tactics</w:t>
            </w:r>
            <w:r>
              <w:rPr>
                <w:noProof/>
                <w:webHidden/>
              </w:rPr>
              <w:tab/>
            </w:r>
            <w:r>
              <w:rPr>
                <w:noProof/>
                <w:webHidden/>
              </w:rPr>
              <w:fldChar w:fldCharType="begin"/>
            </w:r>
            <w:r>
              <w:rPr>
                <w:noProof/>
                <w:webHidden/>
              </w:rPr>
              <w:instrText xml:space="preserve"> PAGEREF _Toc135434472 \h </w:instrText>
            </w:r>
            <w:r>
              <w:rPr>
                <w:noProof/>
                <w:webHidden/>
              </w:rPr>
            </w:r>
            <w:r>
              <w:rPr>
                <w:noProof/>
                <w:webHidden/>
              </w:rPr>
              <w:fldChar w:fldCharType="separate"/>
            </w:r>
            <w:r>
              <w:rPr>
                <w:noProof/>
                <w:webHidden/>
              </w:rPr>
              <w:t>7</w:t>
            </w:r>
            <w:r>
              <w:rPr>
                <w:noProof/>
                <w:webHidden/>
              </w:rPr>
              <w:fldChar w:fldCharType="end"/>
            </w:r>
          </w:hyperlink>
        </w:p>
        <w:p w14:paraId="1FCD6A5B" w14:textId="2F024DFD" w:rsidR="004F3B5E" w:rsidRDefault="004F3B5E">
          <w:pPr>
            <w:pStyle w:val="TOC1"/>
            <w:tabs>
              <w:tab w:val="right" w:leader="dot" w:pos="9019"/>
            </w:tabs>
            <w:rPr>
              <w:rFonts w:asciiTheme="minorHAnsi" w:eastAsiaTheme="minorEastAsia" w:hAnsiTheme="minorHAnsi" w:cstheme="minorBidi"/>
              <w:noProof/>
              <w:kern w:val="2"/>
              <w:sz w:val="22"/>
              <w:lang w:val="en-US" w:eastAsia="zh-CN"/>
              <w14:ligatures w14:val="standardContextual"/>
            </w:rPr>
          </w:pPr>
          <w:hyperlink w:anchor="_Toc135434473" w:history="1">
            <w:r w:rsidRPr="009A3C4B">
              <w:rPr>
                <w:rStyle w:val="Hyperlink"/>
                <w:noProof/>
              </w:rPr>
              <w:t>Action</w:t>
            </w:r>
            <w:r>
              <w:rPr>
                <w:noProof/>
                <w:webHidden/>
              </w:rPr>
              <w:tab/>
            </w:r>
            <w:r>
              <w:rPr>
                <w:noProof/>
                <w:webHidden/>
              </w:rPr>
              <w:fldChar w:fldCharType="begin"/>
            </w:r>
            <w:r>
              <w:rPr>
                <w:noProof/>
                <w:webHidden/>
              </w:rPr>
              <w:instrText xml:space="preserve"> PAGEREF _Toc135434473 \h </w:instrText>
            </w:r>
            <w:r>
              <w:rPr>
                <w:noProof/>
                <w:webHidden/>
              </w:rPr>
            </w:r>
            <w:r>
              <w:rPr>
                <w:noProof/>
                <w:webHidden/>
              </w:rPr>
              <w:fldChar w:fldCharType="separate"/>
            </w:r>
            <w:r>
              <w:rPr>
                <w:noProof/>
                <w:webHidden/>
              </w:rPr>
              <w:t>8</w:t>
            </w:r>
            <w:r>
              <w:rPr>
                <w:noProof/>
                <w:webHidden/>
              </w:rPr>
              <w:fldChar w:fldCharType="end"/>
            </w:r>
          </w:hyperlink>
        </w:p>
        <w:p w14:paraId="2675E7F9" w14:textId="53970904" w:rsidR="004F3B5E" w:rsidRDefault="004F3B5E">
          <w:pPr>
            <w:pStyle w:val="TOC1"/>
            <w:tabs>
              <w:tab w:val="right" w:leader="dot" w:pos="9019"/>
            </w:tabs>
            <w:rPr>
              <w:rFonts w:asciiTheme="minorHAnsi" w:eastAsiaTheme="minorEastAsia" w:hAnsiTheme="minorHAnsi" w:cstheme="minorBidi"/>
              <w:noProof/>
              <w:kern w:val="2"/>
              <w:sz w:val="22"/>
              <w:lang w:val="en-US" w:eastAsia="zh-CN"/>
              <w14:ligatures w14:val="standardContextual"/>
            </w:rPr>
          </w:pPr>
          <w:hyperlink w:anchor="_Toc135434474" w:history="1">
            <w:r w:rsidRPr="009A3C4B">
              <w:rPr>
                <w:rStyle w:val="Hyperlink"/>
                <w:noProof/>
              </w:rPr>
              <w:t>Control</w:t>
            </w:r>
            <w:r>
              <w:rPr>
                <w:noProof/>
                <w:webHidden/>
              </w:rPr>
              <w:tab/>
            </w:r>
            <w:r>
              <w:rPr>
                <w:noProof/>
                <w:webHidden/>
              </w:rPr>
              <w:fldChar w:fldCharType="begin"/>
            </w:r>
            <w:r>
              <w:rPr>
                <w:noProof/>
                <w:webHidden/>
              </w:rPr>
              <w:instrText xml:space="preserve"> PAGEREF _Toc135434474 \h </w:instrText>
            </w:r>
            <w:r>
              <w:rPr>
                <w:noProof/>
                <w:webHidden/>
              </w:rPr>
            </w:r>
            <w:r>
              <w:rPr>
                <w:noProof/>
                <w:webHidden/>
              </w:rPr>
              <w:fldChar w:fldCharType="separate"/>
            </w:r>
            <w:r>
              <w:rPr>
                <w:noProof/>
                <w:webHidden/>
              </w:rPr>
              <w:t>8</w:t>
            </w:r>
            <w:r>
              <w:rPr>
                <w:noProof/>
                <w:webHidden/>
              </w:rPr>
              <w:fldChar w:fldCharType="end"/>
            </w:r>
          </w:hyperlink>
        </w:p>
        <w:p w14:paraId="1450F6CE" w14:textId="5DC850C0" w:rsidR="004F3B5E" w:rsidRDefault="004F3B5E">
          <w:pPr>
            <w:pStyle w:val="TOC1"/>
            <w:tabs>
              <w:tab w:val="right" w:leader="dot" w:pos="9019"/>
            </w:tabs>
            <w:rPr>
              <w:rFonts w:asciiTheme="minorHAnsi" w:eastAsiaTheme="minorEastAsia" w:hAnsiTheme="minorHAnsi" w:cstheme="minorBidi"/>
              <w:noProof/>
              <w:kern w:val="2"/>
              <w:sz w:val="22"/>
              <w:lang w:val="en-US" w:eastAsia="zh-CN"/>
              <w14:ligatures w14:val="standardContextual"/>
            </w:rPr>
          </w:pPr>
          <w:hyperlink w:anchor="_Toc135434475" w:history="1">
            <w:r w:rsidRPr="009A3C4B">
              <w:rPr>
                <w:rStyle w:val="Hyperlink"/>
                <w:noProof/>
              </w:rPr>
              <w:t>Conclusion</w:t>
            </w:r>
            <w:r>
              <w:rPr>
                <w:noProof/>
                <w:webHidden/>
              </w:rPr>
              <w:tab/>
            </w:r>
            <w:r>
              <w:rPr>
                <w:noProof/>
                <w:webHidden/>
              </w:rPr>
              <w:fldChar w:fldCharType="begin"/>
            </w:r>
            <w:r>
              <w:rPr>
                <w:noProof/>
                <w:webHidden/>
              </w:rPr>
              <w:instrText xml:space="preserve"> PAGEREF _Toc135434475 \h </w:instrText>
            </w:r>
            <w:r>
              <w:rPr>
                <w:noProof/>
                <w:webHidden/>
              </w:rPr>
            </w:r>
            <w:r>
              <w:rPr>
                <w:noProof/>
                <w:webHidden/>
              </w:rPr>
              <w:fldChar w:fldCharType="separate"/>
            </w:r>
            <w:r>
              <w:rPr>
                <w:noProof/>
                <w:webHidden/>
              </w:rPr>
              <w:t>8</w:t>
            </w:r>
            <w:r>
              <w:rPr>
                <w:noProof/>
                <w:webHidden/>
              </w:rPr>
              <w:fldChar w:fldCharType="end"/>
            </w:r>
          </w:hyperlink>
        </w:p>
        <w:p w14:paraId="0118EAEC" w14:textId="009E7A52" w:rsidR="004F3B5E" w:rsidRDefault="004F3B5E">
          <w:pPr>
            <w:pStyle w:val="TOC1"/>
            <w:tabs>
              <w:tab w:val="right" w:leader="dot" w:pos="9019"/>
            </w:tabs>
            <w:rPr>
              <w:rFonts w:asciiTheme="minorHAnsi" w:eastAsiaTheme="minorEastAsia" w:hAnsiTheme="minorHAnsi" w:cstheme="minorBidi"/>
              <w:noProof/>
              <w:kern w:val="2"/>
              <w:sz w:val="22"/>
              <w:lang w:val="en-US" w:eastAsia="zh-CN"/>
              <w14:ligatures w14:val="standardContextual"/>
            </w:rPr>
          </w:pPr>
          <w:hyperlink w:anchor="_Toc135434476" w:history="1">
            <w:r w:rsidRPr="009A3C4B">
              <w:rPr>
                <w:rStyle w:val="Hyperlink"/>
                <w:noProof/>
              </w:rPr>
              <w:t>References</w:t>
            </w:r>
            <w:r>
              <w:rPr>
                <w:noProof/>
                <w:webHidden/>
              </w:rPr>
              <w:tab/>
            </w:r>
            <w:r>
              <w:rPr>
                <w:noProof/>
                <w:webHidden/>
              </w:rPr>
              <w:fldChar w:fldCharType="begin"/>
            </w:r>
            <w:r>
              <w:rPr>
                <w:noProof/>
                <w:webHidden/>
              </w:rPr>
              <w:instrText xml:space="preserve"> PAGEREF _Toc135434476 \h </w:instrText>
            </w:r>
            <w:r>
              <w:rPr>
                <w:noProof/>
                <w:webHidden/>
              </w:rPr>
            </w:r>
            <w:r>
              <w:rPr>
                <w:noProof/>
                <w:webHidden/>
              </w:rPr>
              <w:fldChar w:fldCharType="separate"/>
            </w:r>
            <w:r>
              <w:rPr>
                <w:noProof/>
                <w:webHidden/>
              </w:rPr>
              <w:t>10</w:t>
            </w:r>
            <w:r>
              <w:rPr>
                <w:noProof/>
                <w:webHidden/>
              </w:rPr>
              <w:fldChar w:fldCharType="end"/>
            </w:r>
          </w:hyperlink>
        </w:p>
        <w:p w14:paraId="33F9080C" w14:textId="005A4410" w:rsidR="004F3B5E" w:rsidRDefault="004F3B5E">
          <w:pPr>
            <w:pStyle w:val="TOC1"/>
            <w:tabs>
              <w:tab w:val="right" w:leader="dot" w:pos="9019"/>
            </w:tabs>
            <w:rPr>
              <w:rFonts w:asciiTheme="minorHAnsi" w:eastAsiaTheme="minorEastAsia" w:hAnsiTheme="minorHAnsi" w:cstheme="minorBidi"/>
              <w:noProof/>
              <w:kern w:val="2"/>
              <w:sz w:val="22"/>
              <w:lang w:val="en-US" w:eastAsia="zh-CN"/>
              <w14:ligatures w14:val="standardContextual"/>
            </w:rPr>
          </w:pPr>
          <w:hyperlink w:anchor="_Toc135434477" w:history="1">
            <w:r w:rsidRPr="009A3C4B">
              <w:rPr>
                <w:rStyle w:val="Hyperlink"/>
                <w:noProof/>
              </w:rPr>
              <w:t>Appendices</w:t>
            </w:r>
            <w:r>
              <w:rPr>
                <w:noProof/>
                <w:webHidden/>
              </w:rPr>
              <w:tab/>
            </w:r>
            <w:r>
              <w:rPr>
                <w:noProof/>
                <w:webHidden/>
              </w:rPr>
              <w:fldChar w:fldCharType="begin"/>
            </w:r>
            <w:r>
              <w:rPr>
                <w:noProof/>
                <w:webHidden/>
              </w:rPr>
              <w:instrText xml:space="preserve"> PAGEREF _Toc135434477 \h </w:instrText>
            </w:r>
            <w:r>
              <w:rPr>
                <w:noProof/>
                <w:webHidden/>
              </w:rPr>
            </w:r>
            <w:r>
              <w:rPr>
                <w:noProof/>
                <w:webHidden/>
              </w:rPr>
              <w:fldChar w:fldCharType="separate"/>
            </w:r>
            <w:r>
              <w:rPr>
                <w:noProof/>
                <w:webHidden/>
              </w:rPr>
              <w:t>12</w:t>
            </w:r>
            <w:r>
              <w:rPr>
                <w:noProof/>
                <w:webHidden/>
              </w:rPr>
              <w:fldChar w:fldCharType="end"/>
            </w:r>
          </w:hyperlink>
        </w:p>
        <w:p w14:paraId="469F2B9F" w14:textId="73B6838F" w:rsidR="00373791" w:rsidRDefault="00373791">
          <w:r>
            <w:rPr>
              <w:b/>
              <w:bCs/>
              <w:noProof/>
            </w:rPr>
            <w:fldChar w:fldCharType="end"/>
          </w:r>
        </w:p>
      </w:sdtContent>
    </w:sdt>
    <w:p w14:paraId="0B043A86" w14:textId="77777777" w:rsidR="00782E57" w:rsidRDefault="00782E57">
      <w:pPr>
        <w:rPr>
          <w:rFonts w:eastAsia="Times New Roman" w:cs="Times New Roman"/>
          <w:b/>
          <w:szCs w:val="24"/>
        </w:rPr>
      </w:pPr>
    </w:p>
    <w:p w14:paraId="3C45D822" w14:textId="77777777" w:rsidR="00782E57" w:rsidRDefault="00782E57">
      <w:pPr>
        <w:rPr>
          <w:rFonts w:eastAsia="Times New Roman" w:cs="Times New Roman"/>
          <w:b/>
          <w:szCs w:val="24"/>
        </w:rPr>
      </w:pPr>
    </w:p>
    <w:p w14:paraId="5E8165B1" w14:textId="77777777" w:rsidR="00782E57" w:rsidRDefault="00782E57">
      <w:pPr>
        <w:rPr>
          <w:rFonts w:eastAsia="Times New Roman" w:cs="Times New Roman"/>
          <w:b/>
          <w:szCs w:val="24"/>
        </w:rPr>
      </w:pPr>
    </w:p>
    <w:p w14:paraId="2527333C" w14:textId="77777777" w:rsidR="00782E57" w:rsidRDefault="00000000">
      <w:pPr>
        <w:rPr>
          <w:rFonts w:eastAsia="Times New Roman" w:cs="Times New Roman"/>
          <w:b/>
          <w:szCs w:val="24"/>
        </w:rPr>
      </w:pPr>
      <w:r>
        <w:br w:type="page"/>
      </w:r>
    </w:p>
    <w:p w14:paraId="6BE548E8" w14:textId="77777777" w:rsidR="00782E57" w:rsidRDefault="00000000">
      <w:pPr>
        <w:pStyle w:val="Heading1"/>
      </w:pPr>
      <w:bookmarkStart w:id="0" w:name="_wj4lel6ukhk8" w:colFirst="0" w:colLast="0"/>
      <w:bookmarkStart w:id="1" w:name="_Toc135434469"/>
      <w:bookmarkEnd w:id="0"/>
      <w:r>
        <w:lastRenderedPageBreak/>
        <w:t>Introduction</w:t>
      </w:r>
      <w:bookmarkEnd w:id="1"/>
      <w:r>
        <w:t xml:space="preserve"> </w:t>
      </w:r>
    </w:p>
    <w:p w14:paraId="60B35A13" w14:textId="6AC696AF" w:rsidR="00782E57" w:rsidRDefault="00000000" w:rsidP="005A4FFE">
      <w:pPr>
        <w:rPr>
          <w:rFonts w:eastAsia="Times New Roman" w:cs="Times New Roman"/>
          <w:szCs w:val="24"/>
        </w:rPr>
      </w:pPr>
      <w:r>
        <w:rPr>
          <w:rFonts w:eastAsia="Times New Roman" w:cs="Times New Roman"/>
          <w:szCs w:val="24"/>
        </w:rPr>
        <w:t xml:space="preserve">The presentation aims to focus on preparing a marketing plan in relation to a famous hotel brand Hilton Hotel. A marketing plan is arranged through a broad discussion of marketing analysis for the globally reputed company. Through some important sections the key areas of this discussion are analysed. In situational analysis 5c is elaborated. It reflects SWOT, PESTLE, segmentation, targeting, discussion on perceptual map of the Hilton Hotel, its B2B relationship, marketing mix etc. In the objective section SMART goals are set to modify the business practices. Strategy, tricks, Actions etc are analysed gradually to make the marketing plan properly.          </w:t>
      </w:r>
    </w:p>
    <w:p w14:paraId="5B937F90" w14:textId="77777777" w:rsidR="00782E57" w:rsidRDefault="00000000">
      <w:pPr>
        <w:pStyle w:val="Heading1"/>
      </w:pPr>
      <w:bookmarkStart w:id="2" w:name="_15u3wt8ub8jm" w:colFirst="0" w:colLast="0"/>
      <w:bookmarkStart w:id="3" w:name="_Toc135434470"/>
      <w:bookmarkEnd w:id="2"/>
      <w:r>
        <w:t>Situation Analysis</w:t>
      </w:r>
      <w:bookmarkEnd w:id="3"/>
      <w:r>
        <w:t xml:space="preserve"> </w:t>
      </w:r>
    </w:p>
    <w:p w14:paraId="4491B066" w14:textId="77777777" w:rsidR="00782E57" w:rsidRDefault="00000000">
      <w:pPr>
        <w:rPr>
          <w:rFonts w:eastAsia="Times New Roman" w:cs="Times New Roman"/>
          <w:b/>
          <w:color w:val="0E101A"/>
          <w:szCs w:val="24"/>
        </w:rPr>
      </w:pPr>
      <w:r>
        <w:rPr>
          <w:rFonts w:eastAsia="Times New Roman" w:cs="Times New Roman"/>
          <w:b/>
          <w:color w:val="0E101A"/>
          <w:szCs w:val="24"/>
        </w:rPr>
        <w:t>5 ‘C’s</w:t>
      </w:r>
    </w:p>
    <w:p w14:paraId="242900EA"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-Company: SWOT analysis (Microanalysis) </w:t>
      </w:r>
    </w:p>
    <w:p w14:paraId="5414CBE7" w14:textId="77777777" w:rsidR="00782E57" w:rsidRDefault="00000000">
      <w:pPr>
        <w:rPr>
          <w:rFonts w:eastAsia="Times New Roman" w:cs="Times New Roman"/>
          <w:b/>
          <w:color w:val="0E101A"/>
          <w:szCs w:val="24"/>
        </w:rPr>
      </w:pPr>
      <w:r>
        <w:rPr>
          <w:rFonts w:eastAsia="Times New Roman" w:cs="Times New Roman"/>
          <w:b/>
          <w:color w:val="0E101A"/>
          <w:szCs w:val="24"/>
        </w:rPr>
        <w:t>Strength</w:t>
      </w:r>
    </w:p>
    <w:p w14:paraId="3CDF2DEA" w14:textId="77777777" w:rsidR="00782E57" w:rsidRDefault="00000000">
      <w:pPr>
        <w:numPr>
          <w:ilvl w:val="0"/>
          <w:numId w:val="13"/>
        </w:numPr>
        <w:rPr>
          <w:rFonts w:eastAsia="Times New Roman" w:cs="Times New Roman"/>
          <w:szCs w:val="24"/>
        </w:rPr>
      </w:pPr>
      <w:r>
        <w:rPr>
          <w:rFonts w:eastAsia="Times New Roman" w:cs="Times New Roman"/>
          <w:color w:val="0E101A"/>
          <w:szCs w:val="24"/>
        </w:rPr>
        <w:t xml:space="preserve">Internationally recognised and reputed hotel. </w:t>
      </w:r>
    </w:p>
    <w:p w14:paraId="58F15168" w14:textId="77777777" w:rsidR="00782E57" w:rsidRDefault="00000000">
      <w:pPr>
        <w:numPr>
          <w:ilvl w:val="0"/>
          <w:numId w:val="13"/>
        </w:numPr>
        <w:rPr>
          <w:rFonts w:eastAsia="Times New Roman" w:cs="Times New Roman"/>
          <w:szCs w:val="24"/>
        </w:rPr>
      </w:pPr>
      <w:r>
        <w:rPr>
          <w:rFonts w:eastAsia="Times New Roman" w:cs="Times New Roman"/>
          <w:color w:val="0E101A"/>
          <w:szCs w:val="24"/>
        </w:rPr>
        <w:t xml:space="preserve">Operates business in more than 125 countries worldwide. </w:t>
      </w:r>
    </w:p>
    <w:p w14:paraId="3CCCF619" w14:textId="77777777" w:rsidR="00782E57" w:rsidRDefault="00000000">
      <w:pPr>
        <w:numPr>
          <w:ilvl w:val="0"/>
          <w:numId w:val="13"/>
        </w:numPr>
        <w:rPr>
          <w:rFonts w:eastAsia="Times New Roman" w:cs="Times New Roman"/>
          <w:szCs w:val="24"/>
        </w:rPr>
      </w:pPr>
      <w:r>
        <w:rPr>
          <w:rFonts w:eastAsia="Times New Roman" w:cs="Times New Roman"/>
          <w:color w:val="0E101A"/>
          <w:szCs w:val="24"/>
        </w:rPr>
        <w:t xml:space="preserve">Motivated workforce.  </w:t>
      </w:r>
    </w:p>
    <w:p w14:paraId="1E09E577" w14:textId="77777777" w:rsidR="00782E57" w:rsidRDefault="00000000">
      <w:pPr>
        <w:numPr>
          <w:ilvl w:val="0"/>
          <w:numId w:val="13"/>
        </w:numPr>
        <w:rPr>
          <w:b/>
          <w:szCs w:val="24"/>
        </w:rPr>
      </w:pPr>
      <w:r>
        <w:rPr>
          <w:rFonts w:eastAsia="Times New Roman" w:cs="Times New Roman"/>
          <w:color w:val="0E101A"/>
          <w:szCs w:val="24"/>
        </w:rPr>
        <w:t>good relationships with workers and their families (</w:t>
      </w:r>
      <w:proofErr w:type="spellStart"/>
      <w:r>
        <w:rPr>
          <w:rFonts w:eastAsia="Times New Roman" w:cs="Times New Roman"/>
          <w:color w:val="0E101A"/>
          <w:szCs w:val="24"/>
        </w:rPr>
        <w:t>Thestrategystory</w:t>
      </w:r>
      <w:proofErr w:type="spellEnd"/>
      <w:r>
        <w:rPr>
          <w:rFonts w:eastAsia="Times New Roman" w:cs="Times New Roman"/>
          <w:color w:val="0E101A"/>
          <w:szCs w:val="24"/>
        </w:rPr>
        <w:t xml:space="preserve">, 2022). </w:t>
      </w:r>
      <w:r>
        <w:rPr>
          <w:rFonts w:eastAsia="Times New Roman" w:cs="Times New Roman"/>
          <w:b/>
          <w:color w:val="0E101A"/>
          <w:szCs w:val="24"/>
        </w:rPr>
        <w:t xml:space="preserve">     </w:t>
      </w:r>
    </w:p>
    <w:p w14:paraId="7CB4CB89"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Weakness </w:t>
      </w:r>
    </w:p>
    <w:p w14:paraId="3EF147A6" w14:textId="77777777" w:rsidR="00782E57" w:rsidRDefault="00000000">
      <w:pPr>
        <w:numPr>
          <w:ilvl w:val="0"/>
          <w:numId w:val="23"/>
        </w:numPr>
        <w:rPr>
          <w:rFonts w:eastAsia="Times New Roman" w:cs="Times New Roman"/>
          <w:szCs w:val="24"/>
        </w:rPr>
      </w:pPr>
      <w:r>
        <w:rPr>
          <w:rFonts w:eastAsia="Times New Roman" w:cs="Times New Roman"/>
          <w:color w:val="0E101A"/>
          <w:szCs w:val="24"/>
        </w:rPr>
        <w:t>Manages a lot of employees.</w:t>
      </w:r>
    </w:p>
    <w:p w14:paraId="49566EF7" w14:textId="77777777" w:rsidR="00782E57" w:rsidRDefault="00000000">
      <w:pPr>
        <w:numPr>
          <w:ilvl w:val="0"/>
          <w:numId w:val="23"/>
        </w:numPr>
        <w:rPr>
          <w:rFonts w:eastAsia="Times New Roman" w:cs="Times New Roman"/>
          <w:szCs w:val="24"/>
        </w:rPr>
      </w:pPr>
      <w:r>
        <w:rPr>
          <w:rFonts w:eastAsia="Times New Roman" w:cs="Times New Roman"/>
          <w:color w:val="0E101A"/>
          <w:szCs w:val="24"/>
        </w:rPr>
        <w:t xml:space="preserve">Increased operational cost. </w:t>
      </w:r>
    </w:p>
    <w:p w14:paraId="13EBD466" w14:textId="77777777" w:rsidR="00782E57" w:rsidRDefault="00000000">
      <w:pPr>
        <w:numPr>
          <w:ilvl w:val="0"/>
          <w:numId w:val="23"/>
        </w:numPr>
        <w:rPr>
          <w:rFonts w:eastAsia="Times New Roman" w:cs="Times New Roman"/>
          <w:szCs w:val="24"/>
        </w:rPr>
      </w:pPr>
      <w:r>
        <w:rPr>
          <w:rFonts w:eastAsia="Times New Roman" w:cs="Times New Roman"/>
          <w:color w:val="0E101A"/>
          <w:szCs w:val="24"/>
        </w:rPr>
        <w:t xml:space="preserve">Hard to meet the profit margin. </w:t>
      </w:r>
    </w:p>
    <w:p w14:paraId="593FF849" w14:textId="77777777" w:rsidR="00782E57" w:rsidRDefault="00000000">
      <w:pPr>
        <w:numPr>
          <w:ilvl w:val="0"/>
          <w:numId w:val="23"/>
        </w:numPr>
        <w:rPr>
          <w:b/>
          <w:szCs w:val="24"/>
        </w:rPr>
      </w:pPr>
      <w:r>
        <w:rPr>
          <w:rFonts w:eastAsia="Times New Roman" w:cs="Times New Roman"/>
          <w:color w:val="0E101A"/>
          <w:szCs w:val="24"/>
        </w:rPr>
        <w:t>Poor rating and review on social media platforms (</w:t>
      </w:r>
      <w:proofErr w:type="spellStart"/>
      <w:r>
        <w:rPr>
          <w:rFonts w:eastAsia="Times New Roman" w:cs="Times New Roman"/>
          <w:color w:val="0E101A"/>
          <w:szCs w:val="24"/>
        </w:rPr>
        <w:t>Thestrategystory</w:t>
      </w:r>
      <w:proofErr w:type="spellEnd"/>
      <w:r>
        <w:rPr>
          <w:rFonts w:eastAsia="Times New Roman" w:cs="Times New Roman"/>
          <w:color w:val="0E101A"/>
          <w:szCs w:val="24"/>
        </w:rPr>
        <w:t>, 2022).</w:t>
      </w:r>
      <w:r>
        <w:rPr>
          <w:rFonts w:eastAsia="Times New Roman" w:cs="Times New Roman"/>
          <w:b/>
          <w:color w:val="0E101A"/>
          <w:szCs w:val="24"/>
        </w:rPr>
        <w:t xml:space="preserve"> </w:t>
      </w:r>
    </w:p>
    <w:p w14:paraId="0625014F"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 Opportunity </w:t>
      </w:r>
    </w:p>
    <w:p w14:paraId="54AFDFAE" w14:textId="77777777" w:rsidR="00782E57" w:rsidRDefault="00000000">
      <w:pPr>
        <w:numPr>
          <w:ilvl w:val="0"/>
          <w:numId w:val="16"/>
        </w:numPr>
        <w:rPr>
          <w:rFonts w:eastAsia="Times New Roman" w:cs="Times New Roman"/>
          <w:szCs w:val="24"/>
        </w:rPr>
      </w:pPr>
      <w:r>
        <w:rPr>
          <w:rFonts w:eastAsia="Times New Roman" w:cs="Times New Roman"/>
          <w:color w:val="0E101A"/>
          <w:szCs w:val="24"/>
        </w:rPr>
        <w:t>Business expansion in developing nations.</w:t>
      </w:r>
    </w:p>
    <w:p w14:paraId="7A2507F3" w14:textId="77777777" w:rsidR="00782E57" w:rsidRDefault="00000000">
      <w:pPr>
        <w:numPr>
          <w:ilvl w:val="0"/>
          <w:numId w:val="16"/>
        </w:numPr>
        <w:rPr>
          <w:rFonts w:eastAsia="Times New Roman" w:cs="Times New Roman"/>
          <w:szCs w:val="24"/>
        </w:rPr>
      </w:pPr>
      <w:r>
        <w:rPr>
          <w:rFonts w:eastAsia="Times New Roman" w:cs="Times New Roman"/>
          <w:color w:val="0E101A"/>
          <w:szCs w:val="24"/>
        </w:rPr>
        <w:t xml:space="preserve">Business promotion through social media platforms.  </w:t>
      </w:r>
    </w:p>
    <w:p w14:paraId="79AEEB23" w14:textId="77777777" w:rsidR="00782E57" w:rsidRDefault="00000000">
      <w:pPr>
        <w:numPr>
          <w:ilvl w:val="0"/>
          <w:numId w:val="16"/>
        </w:numPr>
        <w:rPr>
          <w:rFonts w:eastAsia="Times New Roman" w:cs="Times New Roman"/>
          <w:szCs w:val="24"/>
        </w:rPr>
      </w:pPr>
      <w:r>
        <w:rPr>
          <w:rFonts w:eastAsia="Times New Roman" w:cs="Times New Roman"/>
          <w:color w:val="0E101A"/>
          <w:szCs w:val="24"/>
        </w:rPr>
        <w:t>Opportunities to merge with other growing companies (</w:t>
      </w:r>
      <w:proofErr w:type="spellStart"/>
      <w:r>
        <w:rPr>
          <w:rFonts w:eastAsia="Times New Roman" w:cs="Times New Roman"/>
          <w:color w:val="0E101A"/>
          <w:szCs w:val="24"/>
        </w:rPr>
        <w:t>Thestrategystory</w:t>
      </w:r>
      <w:proofErr w:type="spellEnd"/>
      <w:r>
        <w:rPr>
          <w:rFonts w:eastAsia="Times New Roman" w:cs="Times New Roman"/>
          <w:color w:val="0E101A"/>
          <w:szCs w:val="24"/>
        </w:rPr>
        <w:t xml:space="preserve">, 2022). </w:t>
      </w:r>
    </w:p>
    <w:p w14:paraId="467F9347"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Threat </w:t>
      </w:r>
    </w:p>
    <w:p w14:paraId="2741E47C" w14:textId="77777777" w:rsidR="00782E57" w:rsidRDefault="00000000">
      <w:pPr>
        <w:numPr>
          <w:ilvl w:val="0"/>
          <w:numId w:val="12"/>
        </w:numPr>
        <w:rPr>
          <w:rFonts w:eastAsia="Times New Roman" w:cs="Times New Roman"/>
          <w:szCs w:val="24"/>
        </w:rPr>
      </w:pPr>
      <w:r>
        <w:rPr>
          <w:rFonts w:eastAsia="Times New Roman" w:cs="Times New Roman"/>
          <w:color w:val="0E101A"/>
          <w:szCs w:val="24"/>
        </w:rPr>
        <w:t xml:space="preserve">Faces a highly competitive business market. </w:t>
      </w:r>
    </w:p>
    <w:p w14:paraId="25E72CC9" w14:textId="77777777" w:rsidR="00782E57" w:rsidRDefault="00000000">
      <w:pPr>
        <w:numPr>
          <w:ilvl w:val="0"/>
          <w:numId w:val="12"/>
        </w:numPr>
        <w:rPr>
          <w:rFonts w:eastAsia="Times New Roman" w:cs="Times New Roman"/>
          <w:szCs w:val="24"/>
        </w:rPr>
      </w:pPr>
      <w:r>
        <w:rPr>
          <w:rFonts w:eastAsia="Times New Roman" w:cs="Times New Roman"/>
          <w:color w:val="0E101A"/>
          <w:szCs w:val="24"/>
        </w:rPr>
        <w:t>Uncertainty related to the currency being a global tourism organisation (</w:t>
      </w:r>
      <w:proofErr w:type="spellStart"/>
      <w:r>
        <w:rPr>
          <w:rFonts w:eastAsia="Times New Roman" w:cs="Times New Roman"/>
          <w:color w:val="0E101A"/>
          <w:szCs w:val="24"/>
        </w:rPr>
        <w:t>Thestrategystory</w:t>
      </w:r>
      <w:proofErr w:type="spellEnd"/>
      <w:r>
        <w:rPr>
          <w:rFonts w:eastAsia="Times New Roman" w:cs="Times New Roman"/>
          <w:color w:val="0E101A"/>
          <w:szCs w:val="24"/>
        </w:rPr>
        <w:t xml:space="preserve">, 2022). </w:t>
      </w:r>
    </w:p>
    <w:p w14:paraId="30ADD64A"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-Customers: Segmentation and Targeting/ Customer profiles </w:t>
      </w:r>
      <w:proofErr w:type="spellStart"/>
      <w:r>
        <w:rPr>
          <w:rFonts w:eastAsia="Times New Roman" w:cs="Times New Roman"/>
          <w:b/>
          <w:color w:val="0E101A"/>
          <w:szCs w:val="24"/>
        </w:rPr>
        <w:t>SimilarWeb</w:t>
      </w:r>
      <w:proofErr w:type="spellEnd"/>
      <w:r>
        <w:rPr>
          <w:rFonts w:eastAsia="Times New Roman" w:cs="Times New Roman"/>
          <w:b/>
          <w:color w:val="0E101A"/>
          <w:szCs w:val="24"/>
        </w:rPr>
        <w:t>!!</w:t>
      </w:r>
    </w:p>
    <w:p w14:paraId="1802A25D" w14:textId="77777777" w:rsidR="00782E57" w:rsidRDefault="00000000">
      <w:pPr>
        <w:rPr>
          <w:rFonts w:eastAsia="Times New Roman" w:cs="Times New Roman"/>
          <w:b/>
          <w:color w:val="0E101A"/>
          <w:szCs w:val="24"/>
        </w:rPr>
      </w:pPr>
      <w:r>
        <w:rPr>
          <w:rFonts w:eastAsia="Times New Roman" w:cs="Times New Roman"/>
          <w:b/>
          <w:color w:val="0E101A"/>
          <w:szCs w:val="24"/>
        </w:rPr>
        <w:t>Segmentation</w:t>
      </w:r>
    </w:p>
    <w:p w14:paraId="381B7638" w14:textId="77777777" w:rsidR="00782E57" w:rsidRDefault="00000000">
      <w:pPr>
        <w:numPr>
          <w:ilvl w:val="0"/>
          <w:numId w:val="1"/>
        </w:numPr>
        <w:rPr>
          <w:rFonts w:eastAsia="Times New Roman" w:cs="Times New Roman"/>
          <w:szCs w:val="24"/>
        </w:rPr>
      </w:pPr>
      <w:r>
        <w:rPr>
          <w:rFonts w:eastAsia="Times New Roman" w:cs="Times New Roman"/>
          <w:color w:val="0E101A"/>
          <w:szCs w:val="24"/>
        </w:rPr>
        <w:t xml:space="preserve">Special focus on geographic and demographic segmentation. </w:t>
      </w:r>
    </w:p>
    <w:p w14:paraId="1093112C" w14:textId="77777777" w:rsidR="00782E57" w:rsidRDefault="00000000">
      <w:pPr>
        <w:numPr>
          <w:ilvl w:val="0"/>
          <w:numId w:val="1"/>
        </w:numPr>
        <w:rPr>
          <w:rFonts w:eastAsia="Times New Roman" w:cs="Times New Roman"/>
          <w:szCs w:val="24"/>
        </w:rPr>
      </w:pPr>
      <w:r>
        <w:rPr>
          <w:rFonts w:eastAsia="Times New Roman" w:cs="Times New Roman"/>
          <w:color w:val="0E101A"/>
          <w:szCs w:val="24"/>
        </w:rPr>
        <w:t xml:space="preserve">The popular hotel has hotels above 125 countries.     </w:t>
      </w:r>
    </w:p>
    <w:p w14:paraId="75067BC1" w14:textId="77777777" w:rsidR="00782E57" w:rsidRDefault="00000000">
      <w:pPr>
        <w:numPr>
          <w:ilvl w:val="0"/>
          <w:numId w:val="1"/>
        </w:numPr>
        <w:rPr>
          <w:rFonts w:eastAsia="Times New Roman" w:cs="Times New Roman"/>
          <w:szCs w:val="24"/>
        </w:rPr>
      </w:pPr>
      <w:r>
        <w:rPr>
          <w:rFonts w:eastAsia="Times New Roman" w:cs="Times New Roman"/>
          <w:color w:val="0E101A"/>
          <w:szCs w:val="24"/>
        </w:rPr>
        <w:lastRenderedPageBreak/>
        <w:t xml:space="preserve">People of various backgrounds are focused (Perch, 2023). </w:t>
      </w:r>
    </w:p>
    <w:p w14:paraId="14C692DA"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Targeting </w:t>
      </w:r>
    </w:p>
    <w:p w14:paraId="20FC72DD" w14:textId="77777777" w:rsidR="00782E57" w:rsidRDefault="00000000">
      <w:pPr>
        <w:numPr>
          <w:ilvl w:val="0"/>
          <w:numId w:val="24"/>
        </w:numPr>
        <w:rPr>
          <w:rFonts w:eastAsia="Times New Roman" w:cs="Times New Roman"/>
          <w:szCs w:val="24"/>
        </w:rPr>
      </w:pPr>
      <w:r>
        <w:rPr>
          <w:rFonts w:eastAsia="Times New Roman" w:cs="Times New Roman"/>
          <w:color w:val="0E101A"/>
          <w:szCs w:val="24"/>
        </w:rPr>
        <w:t xml:space="preserve">Senior middle-aged persons of the sophisticated class are fixed as target customers. </w:t>
      </w:r>
    </w:p>
    <w:p w14:paraId="0FCF4E92" w14:textId="77777777" w:rsidR="00782E57" w:rsidRDefault="00000000">
      <w:pPr>
        <w:numPr>
          <w:ilvl w:val="0"/>
          <w:numId w:val="24"/>
        </w:numPr>
        <w:rPr>
          <w:rFonts w:eastAsia="Times New Roman" w:cs="Times New Roman"/>
          <w:szCs w:val="24"/>
        </w:rPr>
      </w:pPr>
      <w:r>
        <w:rPr>
          <w:rFonts w:eastAsia="Times New Roman" w:cs="Times New Roman"/>
          <w:color w:val="0E101A"/>
          <w:szCs w:val="24"/>
        </w:rPr>
        <w:t xml:space="preserve">Provides qualified services for the target audience. </w:t>
      </w:r>
    </w:p>
    <w:p w14:paraId="1F05F90E" w14:textId="77777777" w:rsidR="00782E57" w:rsidRDefault="00000000">
      <w:pPr>
        <w:numPr>
          <w:ilvl w:val="0"/>
          <w:numId w:val="24"/>
        </w:numPr>
        <w:rPr>
          <w:rFonts w:eastAsia="Times New Roman" w:cs="Times New Roman"/>
          <w:szCs w:val="24"/>
        </w:rPr>
      </w:pPr>
      <w:r>
        <w:rPr>
          <w:rFonts w:eastAsia="Times New Roman" w:cs="Times New Roman"/>
          <w:color w:val="0E101A"/>
          <w:szCs w:val="24"/>
        </w:rPr>
        <w:t>There are 54.56% female and 45.44% male (</w:t>
      </w:r>
      <w:proofErr w:type="spellStart"/>
      <w:r>
        <w:rPr>
          <w:rFonts w:eastAsia="Times New Roman" w:cs="Times New Roman"/>
          <w:color w:val="0E101A"/>
          <w:szCs w:val="24"/>
        </w:rPr>
        <w:t>Similarweb</w:t>
      </w:r>
      <w:proofErr w:type="spellEnd"/>
      <w:r>
        <w:rPr>
          <w:rFonts w:eastAsia="Times New Roman" w:cs="Times New Roman"/>
          <w:color w:val="0E101A"/>
          <w:szCs w:val="24"/>
        </w:rPr>
        <w:t xml:space="preserve">, 2023).  </w:t>
      </w:r>
    </w:p>
    <w:p w14:paraId="43304289" w14:textId="77777777" w:rsidR="00782E57" w:rsidRDefault="00000000">
      <w:pPr>
        <w:rPr>
          <w:rFonts w:eastAsia="Times New Roman" w:cs="Times New Roman"/>
          <w:b/>
          <w:color w:val="0E101A"/>
          <w:szCs w:val="24"/>
        </w:rPr>
      </w:pPr>
      <w:r>
        <w:rPr>
          <w:rFonts w:eastAsia="Times New Roman" w:cs="Times New Roman"/>
          <w:b/>
          <w:color w:val="0E101A"/>
          <w:szCs w:val="24"/>
        </w:rPr>
        <w:t>-Competitors: Perceptual positioning map, Bowman's strategy clock</w:t>
      </w:r>
    </w:p>
    <w:p w14:paraId="2D75614E"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Perceptual map </w:t>
      </w:r>
    </w:p>
    <w:p w14:paraId="0B22B785" w14:textId="77777777" w:rsidR="00782E57" w:rsidRDefault="00000000">
      <w:pPr>
        <w:numPr>
          <w:ilvl w:val="0"/>
          <w:numId w:val="2"/>
        </w:numPr>
        <w:rPr>
          <w:rFonts w:eastAsia="Times New Roman" w:cs="Times New Roman"/>
          <w:szCs w:val="24"/>
        </w:rPr>
      </w:pPr>
      <w:r>
        <w:rPr>
          <w:rFonts w:eastAsia="Times New Roman" w:cs="Times New Roman"/>
          <w:color w:val="0E101A"/>
          <w:szCs w:val="24"/>
        </w:rPr>
        <w:t>Maintains a standard position by staying near the beach.</w:t>
      </w:r>
    </w:p>
    <w:p w14:paraId="4DE7160C" w14:textId="77777777" w:rsidR="00782E57" w:rsidRDefault="00000000">
      <w:pPr>
        <w:numPr>
          <w:ilvl w:val="0"/>
          <w:numId w:val="2"/>
        </w:numPr>
        <w:rPr>
          <w:b/>
          <w:szCs w:val="24"/>
        </w:rPr>
      </w:pPr>
      <w:r>
        <w:rPr>
          <w:rFonts w:eastAsia="Times New Roman" w:cs="Times New Roman"/>
          <w:color w:val="0E101A"/>
          <w:szCs w:val="24"/>
        </w:rPr>
        <w:t xml:space="preserve">It is categorised in the section of a five-star hotel (Visual-paradigm, 2023). </w:t>
      </w:r>
      <w:r>
        <w:rPr>
          <w:rFonts w:eastAsia="Times New Roman" w:cs="Times New Roman"/>
          <w:b/>
          <w:color w:val="0E101A"/>
          <w:szCs w:val="24"/>
        </w:rPr>
        <w:t xml:space="preserve"> </w:t>
      </w:r>
    </w:p>
    <w:p w14:paraId="3545B50F" w14:textId="77777777" w:rsidR="00782E57" w:rsidRDefault="00000000">
      <w:pPr>
        <w:jc w:val="center"/>
        <w:rPr>
          <w:rFonts w:eastAsia="Times New Roman" w:cs="Times New Roman"/>
          <w:szCs w:val="24"/>
        </w:rPr>
      </w:pPr>
      <w:r>
        <w:rPr>
          <w:rFonts w:eastAsia="Times New Roman" w:cs="Times New Roman"/>
          <w:noProof/>
          <w:szCs w:val="24"/>
        </w:rPr>
        <w:drawing>
          <wp:inline distT="114300" distB="114300" distL="114300" distR="114300" wp14:anchorId="2D085E54" wp14:editId="35178187">
            <wp:extent cx="2667112" cy="239024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667112" cy="2390249"/>
                    </a:xfrm>
                    <a:prstGeom prst="rect">
                      <a:avLst/>
                    </a:prstGeom>
                    <a:ln/>
                  </pic:spPr>
                </pic:pic>
              </a:graphicData>
            </a:graphic>
          </wp:inline>
        </w:drawing>
      </w:r>
    </w:p>
    <w:p w14:paraId="4E3FCD1A" w14:textId="77777777" w:rsidR="00782E57" w:rsidRDefault="00000000">
      <w:pPr>
        <w:jc w:val="center"/>
        <w:rPr>
          <w:rFonts w:eastAsia="Times New Roman" w:cs="Times New Roman"/>
          <w:b/>
          <w:szCs w:val="24"/>
        </w:rPr>
      </w:pPr>
      <w:r>
        <w:rPr>
          <w:rFonts w:eastAsia="Times New Roman" w:cs="Times New Roman"/>
          <w:b/>
          <w:szCs w:val="24"/>
        </w:rPr>
        <w:t xml:space="preserve">Figure- </w:t>
      </w:r>
      <w:r>
        <w:rPr>
          <w:rFonts w:eastAsia="Times New Roman" w:cs="Times New Roman"/>
          <w:szCs w:val="24"/>
        </w:rPr>
        <w:t>Perceptual map of Hilton Hotel</w:t>
      </w:r>
      <w:r>
        <w:rPr>
          <w:rFonts w:eastAsia="Times New Roman" w:cs="Times New Roman"/>
          <w:b/>
          <w:szCs w:val="24"/>
        </w:rPr>
        <w:t xml:space="preserve"> </w:t>
      </w:r>
    </w:p>
    <w:p w14:paraId="00AC3152" w14:textId="77777777" w:rsidR="00782E57" w:rsidRDefault="00000000">
      <w:pPr>
        <w:jc w:val="center"/>
        <w:rPr>
          <w:rFonts w:eastAsia="Times New Roman" w:cs="Times New Roman"/>
          <w:b/>
          <w:szCs w:val="24"/>
        </w:rPr>
      </w:pPr>
      <w:r>
        <w:rPr>
          <w:rFonts w:eastAsia="Times New Roman" w:cs="Times New Roman"/>
          <w:b/>
          <w:szCs w:val="24"/>
        </w:rPr>
        <w:t xml:space="preserve">Source- </w:t>
      </w:r>
      <w:r>
        <w:rPr>
          <w:rFonts w:eastAsia="Times New Roman" w:cs="Times New Roman"/>
          <w:szCs w:val="24"/>
        </w:rPr>
        <w:t>(Visual-paradigm, 2023)</w:t>
      </w:r>
    </w:p>
    <w:p w14:paraId="68ECC637"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Bowman's strategy clock </w:t>
      </w:r>
    </w:p>
    <w:p w14:paraId="5E7D2B5C" w14:textId="77777777" w:rsidR="00782E57" w:rsidRDefault="00000000">
      <w:pPr>
        <w:numPr>
          <w:ilvl w:val="0"/>
          <w:numId w:val="4"/>
        </w:numPr>
        <w:rPr>
          <w:rFonts w:eastAsia="Times New Roman" w:cs="Times New Roman"/>
          <w:szCs w:val="24"/>
        </w:rPr>
      </w:pPr>
      <w:r>
        <w:rPr>
          <w:rFonts w:eastAsia="Times New Roman" w:cs="Times New Roman"/>
          <w:color w:val="0E101A"/>
          <w:szCs w:val="24"/>
        </w:rPr>
        <w:t xml:space="preserve">Hilton Hotel has a significant brand value across the globe. </w:t>
      </w:r>
    </w:p>
    <w:p w14:paraId="02F545A3" w14:textId="77777777" w:rsidR="00782E57" w:rsidRDefault="00000000">
      <w:pPr>
        <w:numPr>
          <w:ilvl w:val="0"/>
          <w:numId w:val="4"/>
        </w:numPr>
        <w:rPr>
          <w:rFonts w:eastAsia="Times New Roman" w:cs="Times New Roman"/>
          <w:szCs w:val="24"/>
        </w:rPr>
      </w:pPr>
      <w:r>
        <w:rPr>
          <w:rFonts w:eastAsia="Times New Roman" w:cs="Times New Roman"/>
          <w:color w:val="0E101A"/>
          <w:szCs w:val="24"/>
        </w:rPr>
        <w:t xml:space="preserve">It maintains standard and premium pricing (Hollander, 2022).  </w:t>
      </w:r>
    </w:p>
    <w:p w14:paraId="167D3032" w14:textId="0C6611BB" w:rsidR="00782E57" w:rsidRDefault="00000000">
      <w:pPr>
        <w:rPr>
          <w:rFonts w:eastAsia="Times New Roman" w:cs="Times New Roman"/>
          <w:b/>
          <w:color w:val="0E101A"/>
          <w:szCs w:val="24"/>
        </w:rPr>
      </w:pPr>
      <w:r>
        <w:rPr>
          <w:rFonts w:eastAsia="Times New Roman" w:cs="Times New Roman"/>
          <w:b/>
          <w:color w:val="0E101A"/>
          <w:szCs w:val="24"/>
        </w:rPr>
        <w:t>Collaborators: B2B Relationships</w:t>
      </w:r>
    </w:p>
    <w:p w14:paraId="5BAEA78F"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Hilton Hotel’s B2B relationship </w:t>
      </w:r>
    </w:p>
    <w:p w14:paraId="565F0F09" w14:textId="77777777" w:rsidR="00782E57" w:rsidRDefault="00000000">
      <w:pPr>
        <w:numPr>
          <w:ilvl w:val="0"/>
          <w:numId w:val="9"/>
        </w:numPr>
        <w:rPr>
          <w:rFonts w:eastAsia="Times New Roman" w:cs="Times New Roman"/>
          <w:szCs w:val="24"/>
        </w:rPr>
      </w:pPr>
      <w:r>
        <w:rPr>
          <w:rFonts w:eastAsia="Times New Roman" w:cs="Times New Roman"/>
          <w:color w:val="0E101A"/>
          <w:szCs w:val="24"/>
        </w:rPr>
        <w:t xml:space="preserve">Maintains B2B relationships through the campaigns through Omni channels.  </w:t>
      </w:r>
    </w:p>
    <w:p w14:paraId="17D0B04D" w14:textId="77777777" w:rsidR="00782E57" w:rsidRDefault="00000000">
      <w:pPr>
        <w:numPr>
          <w:ilvl w:val="0"/>
          <w:numId w:val="9"/>
        </w:numPr>
        <w:rPr>
          <w:rFonts w:eastAsia="Times New Roman" w:cs="Times New Roman"/>
          <w:szCs w:val="24"/>
        </w:rPr>
      </w:pPr>
      <w:r>
        <w:rPr>
          <w:rFonts w:eastAsia="Times New Roman" w:cs="Times New Roman"/>
          <w:color w:val="0E101A"/>
          <w:szCs w:val="24"/>
        </w:rPr>
        <w:t xml:space="preserve">An effective collaboration is made between Hilton Hotel and Buzzfeed. </w:t>
      </w:r>
    </w:p>
    <w:p w14:paraId="3C084042" w14:textId="77777777" w:rsidR="00782E57" w:rsidRDefault="00000000">
      <w:pPr>
        <w:numPr>
          <w:ilvl w:val="0"/>
          <w:numId w:val="9"/>
        </w:numPr>
        <w:rPr>
          <w:rFonts w:eastAsia="Times New Roman" w:cs="Times New Roman"/>
          <w:szCs w:val="24"/>
        </w:rPr>
      </w:pPr>
      <w:r>
        <w:rPr>
          <w:rFonts w:eastAsia="Times New Roman" w:cs="Times New Roman"/>
          <w:color w:val="0E101A"/>
          <w:szCs w:val="24"/>
        </w:rPr>
        <w:t xml:space="preserve">Launch of </w:t>
      </w:r>
      <w:proofErr w:type="spellStart"/>
      <w:r>
        <w:rPr>
          <w:rFonts w:eastAsia="Times New Roman" w:cs="Times New Roman"/>
          <w:color w:val="0E101A"/>
          <w:szCs w:val="24"/>
        </w:rPr>
        <w:t>BringMe</w:t>
      </w:r>
      <w:proofErr w:type="spellEnd"/>
      <w:r>
        <w:rPr>
          <w:rFonts w:eastAsia="Times New Roman" w:cs="Times New Roman"/>
          <w:color w:val="0E101A"/>
          <w:szCs w:val="24"/>
        </w:rPr>
        <w:t xml:space="preserve"> sponsorship to book vacations (Hilton, 2020). </w:t>
      </w:r>
    </w:p>
    <w:p w14:paraId="2395E5FE" w14:textId="5A4E642E" w:rsidR="00782E57" w:rsidRDefault="00000000">
      <w:pPr>
        <w:rPr>
          <w:rFonts w:eastAsia="Times New Roman" w:cs="Times New Roman"/>
          <w:b/>
          <w:color w:val="0E101A"/>
          <w:szCs w:val="24"/>
        </w:rPr>
      </w:pPr>
      <w:r>
        <w:rPr>
          <w:rFonts w:eastAsia="Times New Roman" w:cs="Times New Roman"/>
          <w:b/>
          <w:color w:val="0E101A"/>
          <w:szCs w:val="24"/>
        </w:rPr>
        <w:t>Climate: PESTLE (Macro analysis)</w:t>
      </w:r>
    </w:p>
    <w:p w14:paraId="48A4F5B9" w14:textId="77777777" w:rsidR="00782E57" w:rsidRDefault="00000000">
      <w:pPr>
        <w:rPr>
          <w:rFonts w:eastAsia="Times New Roman" w:cs="Times New Roman"/>
          <w:b/>
          <w:color w:val="0E101A"/>
          <w:szCs w:val="24"/>
        </w:rPr>
      </w:pPr>
      <w:r>
        <w:rPr>
          <w:rFonts w:eastAsia="Times New Roman" w:cs="Times New Roman"/>
          <w:b/>
          <w:color w:val="0E101A"/>
          <w:szCs w:val="24"/>
        </w:rPr>
        <w:t>Political</w:t>
      </w:r>
    </w:p>
    <w:p w14:paraId="7B7399BD" w14:textId="77777777" w:rsidR="00782E57" w:rsidRDefault="00000000">
      <w:pPr>
        <w:numPr>
          <w:ilvl w:val="0"/>
          <w:numId w:val="26"/>
        </w:numPr>
        <w:rPr>
          <w:rFonts w:eastAsia="Times New Roman" w:cs="Times New Roman"/>
          <w:szCs w:val="24"/>
        </w:rPr>
      </w:pPr>
      <w:r>
        <w:rPr>
          <w:rFonts w:eastAsia="Times New Roman" w:cs="Times New Roman"/>
          <w:color w:val="0E101A"/>
          <w:szCs w:val="24"/>
        </w:rPr>
        <w:t xml:space="preserve">Being a global company Hilton Hotel has to go through terrorism issues. </w:t>
      </w:r>
    </w:p>
    <w:p w14:paraId="1CDDD834" w14:textId="77777777" w:rsidR="00782E57" w:rsidRDefault="00000000">
      <w:pPr>
        <w:numPr>
          <w:ilvl w:val="0"/>
          <w:numId w:val="26"/>
        </w:numPr>
        <w:rPr>
          <w:rFonts w:eastAsia="Times New Roman" w:cs="Times New Roman"/>
          <w:szCs w:val="24"/>
        </w:rPr>
      </w:pPr>
      <w:r>
        <w:rPr>
          <w:rFonts w:eastAsia="Times New Roman" w:cs="Times New Roman"/>
          <w:color w:val="0E101A"/>
          <w:szCs w:val="24"/>
        </w:rPr>
        <w:t>Contemporary issues like Brexit, and Covid have a significant impact on the business of Hilton Hotels (</w:t>
      </w:r>
      <w:proofErr w:type="spellStart"/>
      <w:r>
        <w:rPr>
          <w:rFonts w:eastAsia="Times New Roman" w:cs="Times New Roman"/>
          <w:color w:val="0E101A"/>
          <w:szCs w:val="24"/>
        </w:rPr>
        <w:t>Fernfortuniversity</w:t>
      </w:r>
      <w:proofErr w:type="spellEnd"/>
      <w:r>
        <w:rPr>
          <w:rFonts w:eastAsia="Times New Roman" w:cs="Times New Roman"/>
          <w:color w:val="0E101A"/>
          <w:szCs w:val="24"/>
        </w:rPr>
        <w:t xml:space="preserve">, 2022). </w:t>
      </w:r>
    </w:p>
    <w:p w14:paraId="05BC1624" w14:textId="77777777" w:rsidR="00782E57" w:rsidRDefault="00000000">
      <w:pPr>
        <w:rPr>
          <w:rFonts w:eastAsia="Times New Roman" w:cs="Times New Roman"/>
          <w:b/>
          <w:color w:val="0E101A"/>
          <w:szCs w:val="24"/>
        </w:rPr>
      </w:pPr>
      <w:r>
        <w:rPr>
          <w:rFonts w:eastAsia="Times New Roman" w:cs="Times New Roman"/>
          <w:b/>
          <w:color w:val="0E101A"/>
          <w:szCs w:val="24"/>
        </w:rPr>
        <w:lastRenderedPageBreak/>
        <w:t xml:space="preserve"> Economic</w:t>
      </w:r>
    </w:p>
    <w:p w14:paraId="1BAA0EFD" w14:textId="77777777" w:rsidR="00782E57" w:rsidRDefault="00000000">
      <w:pPr>
        <w:numPr>
          <w:ilvl w:val="0"/>
          <w:numId w:val="11"/>
        </w:numPr>
        <w:rPr>
          <w:rFonts w:eastAsia="Times New Roman" w:cs="Times New Roman"/>
          <w:szCs w:val="24"/>
        </w:rPr>
      </w:pPr>
      <w:r>
        <w:rPr>
          <w:rFonts w:eastAsia="Times New Roman" w:cs="Times New Roman"/>
          <w:color w:val="0E101A"/>
          <w:szCs w:val="24"/>
        </w:rPr>
        <w:t xml:space="preserve">Hilton Hotel is impacted economically by the business mission </w:t>
      </w:r>
      <w:proofErr w:type="gramStart"/>
      <w:r>
        <w:rPr>
          <w:rFonts w:eastAsia="Times New Roman" w:cs="Times New Roman"/>
          <w:color w:val="0E101A"/>
          <w:szCs w:val="24"/>
        </w:rPr>
        <w:t>Of</w:t>
      </w:r>
      <w:proofErr w:type="gramEnd"/>
      <w:r>
        <w:rPr>
          <w:rFonts w:eastAsia="Times New Roman" w:cs="Times New Roman"/>
          <w:color w:val="0E101A"/>
          <w:szCs w:val="24"/>
        </w:rPr>
        <w:t xml:space="preserve"> the US. </w:t>
      </w:r>
    </w:p>
    <w:p w14:paraId="660DC451" w14:textId="77777777" w:rsidR="00782E57" w:rsidRDefault="00000000">
      <w:pPr>
        <w:numPr>
          <w:ilvl w:val="0"/>
          <w:numId w:val="11"/>
        </w:numPr>
        <w:rPr>
          <w:rFonts w:eastAsia="Times New Roman" w:cs="Times New Roman"/>
          <w:szCs w:val="24"/>
        </w:rPr>
      </w:pPr>
      <w:r>
        <w:rPr>
          <w:rFonts w:eastAsia="Times New Roman" w:cs="Times New Roman"/>
          <w:color w:val="0E101A"/>
          <w:szCs w:val="24"/>
        </w:rPr>
        <w:t xml:space="preserve">The company has a strong commitment to the market in Egypt (Zawya, 2018).  </w:t>
      </w:r>
    </w:p>
    <w:p w14:paraId="39315169" w14:textId="77777777" w:rsidR="00782E57" w:rsidRDefault="00000000">
      <w:pPr>
        <w:rPr>
          <w:rFonts w:eastAsia="Times New Roman" w:cs="Times New Roman"/>
          <w:b/>
          <w:color w:val="0E101A"/>
          <w:szCs w:val="24"/>
        </w:rPr>
      </w:pPr>
      <w:r>
        <w:rPr>
          <w:rFonts w:eastAsia="Times New Roman" w:cs="Times New Roman"/>
          <w:b/>
          <w:color w:val="0E101A"/>
          <w:szCs w:val="24"/>
        </w:rPr>
        <w:t>Social</w:t>
      </w:r>
    </w:p>
    <w:p w14:paraId="340CF7E5" w14:textId="77777777" w:rsidR="00782E57" w:rsidRDefault="00000000">
      <w:pPr>
        <w:numPr>
          <w:ilvl w:val="0"/>
          <w:numId w:val="5"/>
        </w:numPr>
        <w:rPr>
          <w:rFonts w:eastAsia="Times New Roman" w:cs="Times New Roman"/>
          <w:szCs w:val="24"/>
        </w:rPr>
      </w:pPr>
      <w:r>
        <w:rPr>
          <w:rFonts w:eastAsia="Times New Roman" w:cs="Times New Roman"/>
          <w:color w:val="0E101A"/>
          <w:szCs w:val="24"/>
        </w:rPr>
        <w:t>A variety of cultures and behavioural attitudes have created a significant impact on Hilton Hotel.</w:t>
      </w:r>
    </w:p>
    <w:p w14:paraId="708EE25B" w14:textId="77777777" w:rsidR="00782E57" w:rsidRDefault="00000000">
      <w:pPr>
        <w:numPr>
          <w:ilvl w:val="0"/>
          <w:numId w:val="5"/>
        </w:numPr>
        <w:rPr>
          <w:rFonts w:eastAsia="Times New Roman" w:cs="Times New Roman"/>
          <w:szCs w:val="24"/>
        </w:rPr>
      </w:pPr>
      <w:r>
        <w:rPr>
          <w:rFonts w:eastAsia="Times New Roman" w:cs="Times New Roman"/>
          <w:color w:val="0E101A"/>
          <w:szCs w:val="24"/>
        </w:rPr>
        <w:t>The inflation issue has largely impacted the UK people (</w:t>
      </w:r>
      <w:proofErr w:type="spellStart"/>
      <w:r>
        <w:rPr>
          <w:rFonts w:eastAsia="Times New Roman" w:cs="Times New Roman"/>
          <w:color w:val="0E101A"/>
          <w:szCs w:val="24"/>
        </w:rPr>
        <w:t>Fernfortuniversity</w:t>
      </w:r>
      <w:proofErr w:type="spellEnd"/>
      <w:r>
        <w:rPr>
          <w:rFonts w:eastAsia="Times New Roman" w:cs="Times New Roman"/>
          <w:color w:val="0E101A"/>
          <w:szCs w:val="24"/>
        </w:rPr>
        <w:t xml:space="preserve">, 2022).      </w:t>
      </w:r>
    </w:p>
    <w:p w14:paraId="348EB8EB"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Technological </w:t>
      </w:r>
    </w:p>
    <w:p w14:paraId="6258CC96" w14:textId="77777777" w:rsidR="00782E57" w:rsidRDefault="00000000">
      <w:pPr>
        <w:numPr>
          <w:ilvl w:val="0"/>
          <w:numId w:val="7"/>
        </w:numPr>
        <w:rPr>
          <w:rFonts w:eastAsia="Times New Roman" w:cs="Times New Roman"/>
          <w:szCs w:val="24"/>
        </w:rPr>
      </w:pPr>
      <w:r>
        <w:rPr>
          <w:rFonts w:eastAsia="Times New Roman" w:cs="Times New Roman"/>
          <w:color w:val="0E101A"/>
          <w:szCs w:val="24"/>
        </w:rPr>
        <w:t xml:space="preserve">New-age technologies impact the supply chain process of Hilton Hotel. </w:t>
      </w:r>
    </w:p>
    <w:p w14:paraId="03AD7FB2" w14:textId="77777777" w:rsidR="00782E57" w:rsidRDefault="00000000">
      <w:pPr>
        <w:numPr>
          <w:ilvl w:val="0"/>
          <w:numId w:val="7"/>
        </w:numPr>
        <w:rPr>
          <w:rFonts w:eastAsia="Times New Roman" w:cs="Times New Roman"/>
          <w:szCs w:val="24"/>
        </w:rPr>
      </w:pPr>
      <w:r>
        <w:rPr>
          <w:rFonts w:eastAsia="Times New Roman" w:cs="Times New Roman"/>
          <w:color w:val="0E101A"/>
          <w:szCs w:val="24"/>
        </w:rPr>
        <w:t>It also impacts the communication process of the tourism company (</w:t>
      </w:r>
      <w:proofErr w:type="spellStart"/>
      <w:r>
        <w:rPr>
          <w:rFonts w:eastAsia="Times New Roman" w:cs="Times New Roman"/>
          <w:color w:val="0E101A"/>
          <w:szCs w:val="24"/>
        </w:rPr>
        <w:t>Fernfortuniversity</w:t>
      </w:r>
      <w:proofErr w:type="spellEnd"/>
      <w:r>
        <w:rPr>
          <w:rFonts w:eastAsia="Times New Roman" w:cs="Times New Roman"/>
          <w:color w:val="0E101A"/>
          <w:szCs w:val="24"/>
        </w:rPr>
        <w:t xml:space="preserve">, 2022). </w:t>
      </w:r>
    </w:p>
    <w:p w14:paraId="3208840A"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Legal </w:t>
      </w:r>
    </w:p>
    <w:p w14:paraId="0BBE4C34" w14:textId="77777777" w:rsidR="00782E57" w:rsidRDefault="00000000">
      <w:pPr>
        <w:numPr>
          <w:ilvl w:val="0"/>
          <w:numId w:val="25"/>
        </w:numPr>
        <w:rPr>
          <w:rFonts w:eastAsia="Times New Roman" w:cs="Times New Roman"/>
          <w:szCs w:val="24"/>
        </w:rPr>
      </w:pPr>
      <w:r>
        <w:rPr>
          <w:rFonts w:eastAsia="Times New Roman" w:cs="Times New Roman"/>
          <w:color w:val="0E101A"/>
          <w:szCs w:val="24"/>
        </w:rPr>
        <w:t xml:space="preserve">Earnest consideration of consumer data protection. </w:t>
      </w:r>
    </w:p>
    <w:p w14:paraId="1E7E0ED4" w14:textId="77777777" w:rsidR="00782E57" w:rsidRDefault="00000000">
      <w:pPr>
        <w:numPr>
          <w:ilvl w:val="0"/>
          <w:numId w:val="25"/>
        </w:numPr>
        <w:rPr>
          <w:rFonts w:eastAsia="Times New Roman" w:cs="Times New Roman"/>
          <w:szCs w:val="24"/>
        </w:rPr>
      </w:pPr>
      <w:r>
        <w:rPr>
          <w:rFonts w:eastAsia="Times New Roman" w:cs="Times New Roman"/>
          <w:color w:val="0E101A"/>
          <w:szCs w:val="24"/>
        </w:rPr>
        <w:t>Safety issues are also looked after by the authority of the company (</w:t>
      </w:r>
      <w:proofErr w:type="spellStart"/>
      <w:r>
        <w:rPr>
          <w:rFonts w:eastAsia="Times New Roman" w:cs="Times New Roman"/>
          <w:color w:val="0E101A"/>
          <w:szCs w:val="24"/>
        </w:rPr>
        <w:t>Nibusinessinfo</w:t>
      </w:r>
      <w:proofErr w:type="spellEnd"/>
      <w:r>
        <w:rPr>
          <w:rFonts w:eastAsia="Times New Roman" w:cs="Times New Roman"/>
          <w:color w:val="0E101A"/>
          <w:szCs w:val="24"/>
        </w:rPr>
        <w:t xml:space="preserve">, 2022). </w:t>
      </w:r>
    </w:p>
    <w:p w14:paraId="650BADBC"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Environment </w:t>
      </w:r>
    </w:p>
    <w:p w14:paraId="0C14F385" w14:textId="77777777" w:rsidR="00782E57" w:rsidRDefault="00000000">
      <w:pPr>
        <w:numPr>
          <w:ilvl w:val="0"/>
          <w:numId w:val="3"/>
        </w:numPr>
        <w:rPr>
          <w:rFonts w:eastAsia="Times New Roman" w:cs="Times New Roman"/>
          <w:szCs w:val="24"/>
        </w:rPr>
      </w:pPr>
      <w:r>
        <w:rPr>
          <w:rFonts w:eastAsia="Times New Roman" w:cs="Times New Roman"/>
          <w:color w:val="0E101A"/>
          <w:szCs w:val="24"/>
        </w:rPr>
        <w:t xml:space="preserve">Strong resolution to net-zero targets. </w:t>
      </w:r>
    </w:p>
    <w:p w14:paraId="1ACEF036" w14:textId="77777777" w:rsidR="00782E57" w:rsidRDefault="00000000">
      <w:pPr>
        <w:numPr>
          <w:ilvl w:val="0"/>
          <w:numId w:val="3"/>
        </w:numPr>
        <w:rPr>
          <w:rFonts w:eastAsia="Times New Roman" w:cs="Times New Roman"/>
          <w:szCs w:val="24"/>
        </w:rPr>
      </w:pPr>
      <w:r>
        <w:rPr>
          <w:rFonts w:eastAsia="Times New Roman" w:cs="Times New Roman"/>
          <w:color w:val="0E101A"/>
          <w:szCs w:val="24"/>
        </w:rPr>
        <w:t xml:space="preserve">The business promise is connected to the Paris Climate Alliance.  </w:t>
      </w:r>
    </w:p>
    <w:p w14:paraId="0FE2189E" w14:textId="77777777" w:rsidR="00782E57" w:rsidRDefault="00000000">
      <w:pPr>
        <w:numPr>
          <w:ilvl w:val="0"/>
          <w:numId w:val="3"/>
        </w:numPr>
        <w:rPr>
          <w:rFonts w:eastAsia="Times New Roman" w:cs="Times New Roman"/>
          <w:szCs w:val="24"/>
        </w:rPr>
      </w:pPr>
      <w:r>
        <w:rPr>
          <w:rFonts w:eastAsia="Times New Roman" w:cs="Times New Roman"/>
          <w:color w:val="0E101A"/>
          <w:szCs w:val="24"/>
        </w:rPr>
        <w:t xml:space="preserve">Use of renewable energy (Hilton, 2023a). </w:t>
      </w:r>
    </w:p>
    <w:p w14:paraId="6FD7266F" w14:textId="5FABBBBE" w:rsidR="00782E57" w:rsidRDefault="00000000">
      <w:pPr>
        <w:rPr>
          <w:rFonts w:eastAsia="Times New Roman" w:cs="Times New Roman"/>
          <w:b/>
          <w:color w:val="0E101A"/>
          <w:szCs w:val="24"/>
        </w:rPr>
      </w:pPr>
      <w:r>
        <w:rPr>
          <w:rFonts w:eastAsia="Times New Roman" w:cs="Times New Roman"/>
          <w:b/>
          <w:color w:val="0E101A"/>
          <w:szCs w:val="24"/>
        </w:rPr>
        <w:t xml:space="preserve">Marketing Mix </w:t>
      </w:r>
    </w:p>
    <w:p w14:paraId="2BEA63A4"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Product </w:t>
      </w:r>
    </w:p>
    <w:p w14:paraId="59FD5308" w14:textId="77777777" w:rsidR="00782E57" w:rsidRDefault="00000000">
      <w:pPr>
        <w:numPr>
          <w:ilvl w:val="0"/>
          <w:numId w:val="21"/>
        </w:numPr>
        <w:rPr>
          <w:rFonts w:eastAsia="Times New Roman" w:cs="Times New Roman"/>
          <w:szCs w:val="24"/>
        </w:rPr>
      </w:pPr>
      <w:r>
        <w:rPr>
          <w:rFonts w:eastAsia="Times New Roman" w:cs="Times New Roman"/>
          <w:color w:val="0E101A"/>
          <w:szCs w:val="24"/>
        </w:rPr>
        <w:t xml:space="preserve">Variety of hotels across the globe with classic facilities. </w:t>
      </w:r>
    </w:p>
    <w:p w14:paraId="66674C8B" w14:textId="77777777" w:rsidR="00782E57" w:rsidRDefault="00000000">
      <w:pPr>
        <w:numPr>
          <w:ilvl w:val="0"/>
          <w:numId w:val="21"/>
        </w:numPr>
        <w:rPr>
          <w:rFonts w:eastAsia="Times New Roman" w:cs="Times New Roman"/>
          <w:szCs w:val="24"/>
        </w:rPr>
      </w:pPr>
      <w:r>
        <w:rPr>
          <w:rFonts w:eastAsia="Times New Roman" w:cs="Times New Roman"/>
          <w:color w:val="0E101A"/>
          <w:szCs w:val="24"/>
        </w:rPr>
        <w:t>Full of luxury services in bars, rooms etc (</w:t>
      </w:r>
      <w:proofErr w:type="spellStart"/>
      <w:r>
        <w:rPr>
          <w:rFonts w:eastAsia="Times New Roman" w:cs="Times New Roman"/>
          <w:color w:val="0E101A"/>
          <w:szCs w:val="24"/>
        </w:rPr>
        <w:t>Bmarketingstrategy</w:t>
      </w:r>
      <w:proofErr w:type="spellEnd"/>
      <w:r>
        <w:rPr>
          <w:rFonts w:eastAsia="Times New Roman" w:cs="Times New Roman"/>
          <w:color w:val="0E101A"/>
          <w:szCs w:val="24"/>
        </w:rPr>
        <w:t xml:space="preserve">, 2022). </w:t>
      </w:r>
    </w:p>
    <w:p w14:paraId="23F06D41"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Price </w:t>
      </w:r>
    </w:p>
    <w:p w14:paraId="599C1AA6" w14:textId="77777777" w:rsidR="00782E57" w:rsidRDefault="00000000">
      <w:pPr>
        <w:numPr>
          <w:ilvl w:val="0"/>
          <w:numId w:val="19"/>
        </w:numPr>
        <w:rPr>
          <w:rFonts w:eastAsia="Times New Roman" w:cs="Times New Roman"/>
          <w:szCs w:val="24"/>
        </w:rPr>
      </w:pPr>
      <w:r>
        <w:rPr>
          <w:rFonts w:eastAsia="Times New Roman" w:cs="Times New Roman"/>
          <w:color w:val="0E101A"/>
          <w:szCs w:val="24"/>
        </w:rPr>
        <w:t xml:space="preserve">Follows premium pricing for luxury items. </w:t>
      </w:r>
    </w:p>
    <w:p w14:paraId="54B72972" w14:textId="77777777" w:rsidR="00782E57" w:rsidRDefault="00000000">
      <w:pPr>
        <w:numPr>
          <w:ilvl w:val="0"/>
          <w:numId w:val="19"/>
        </w:numPr>
        <w:rPr>
          <w:rFonts w:eastAsia="Times New Roman" w:cs="Times New Roman"/>
          <w:szCs w:val="24"/>
        </w:rPr>
      </w:pPr>
      <w:r>
        <w:rPr>
          <w:rFonts w:eastAsia="Times New Roman" w:cs="Times New Roman"/>
          <w:color w:val="0E101A"/>
          <w:szCs w:val="24"/>
        </w:rPr>
        <w:t>It allows mainly aristocratic classes (</w:t>
      </w:r>
      <w:proofErr w:type="spellStart"/>
      <w:r>
        <w:rPr>
          <w:rFonts w:eastAsia="Times New Roman" w:cs="Times New Roman"/>
          <w:color w:val="0E101A"/>
          <w:szCs w:val="24"/>
        </w:rPr>
        <w:t>Bmarketingstrategy</w:t>
      </w:r>
      <w:proofErr w:type="spellEnd"/>
      <w:r>
        <w:rPr>
          <w:rFonts w:eastAsia="Times New Roman" w:cs="Times New Roman"/>
          <w:color w:val="0E101A"/>
          <w:szCs w:val="24"/>
        </w:rPr>
        <w:t xml:space="preserve">, 2022). </w:t>
      </w:r>
    </w:p>
    <w:p w14:paraId="11BDDDC6" w14:textId="77777777" w:rsidR="00782E57" w:rsidRDefault="00000000">
      <w:pPr>
        <w:rPr>
          <w:rFonts w:eastAsia="Times New Roman" w:cs="Times New Roman"/>
          <w:b/>
          <w:color w:val="0E101A"/>
          <w:szCs w:val="24"/>
        </w:rPr>
      </w:pPr>
      <w:r>
        <w:rPr>
          <w:rFonts w:eastAsia="Times New Roman" w:cs="Times New Roman"/>
          <w:b/>
          <w:color w:val="0E101A"/>
          <w:szCs w:val="24"/>
        </w:rPr>
        <w:t>Place</w:t>
      </w:r>
    </w:p>
    <w:p w14:paraId="3BF1A2DC" w14:textId="77777777" w:rsidR="00782E57" w:rsidRDefault="00000000">
      <w:pPr>
        <w:numPr>
          <w:ilvl w:val="0"/>
          <w:numId w:val="6"/>
        </w:numPr>
        <w:rPr>
          <w:rFonts w:eastAsia="Times New Roman" w:cs="Times New Roman"/>
          <w:szCs w:val="24"/>
        </w:rPr>
      </w:pPr>
      <w:r>
        <w:rPr>
          <w:rFonts w:eastAsia="Times New Roman" w:cs="Times New Roman"/>
          <w:color w:val="0E101A"/>
          <w:szCs w:val="24"/>
        </w:rPr>
        <w:t xml:space="preserve">The global presence of the company has made it one of the most popular brands. </w:t>
      </w:r>
    </w:p>
    <w:p w14:paraId="4001B906" w14:textId="77777777" w:rsidR="00782E57" w:rsidRDefault="00000000">
      <w:pPr>
        <w:numPr>
          <w:ilvl w:val="0"/>
          <w:numId w:val="6"/>
        </w:numPr>
        <w:rPr>
          <w:b/>
          <w:szCs w:val="24"/>
        </w:rPr>
      </w:pPr>
      <w:r>
        <w:rPr>
          <w:rFonts w:eastAsia="Times New Roman" w:cs="Times New Roman"/>
          <w:color w:val="0E101A"/>
          <w:szCs w:val="24"/>
        </w:rPr>
        <w:t>Across six continents the company spreads (</w:t>
      </w:r>
      <w:proofErr w:type="spellStart"/>
      <w:r>
        <w:rPr>
          <w:rFonts w:eastAsia="Times New Roman" w:cs="Times New Roman"/>
          <w:color w:val="0E101A"/>
          <w:szCs w:val="24"/>
        </w:rPr>
        <w:t>Bmarketingstrategy</w:t>
      </w:r>
      <w:proofErr w:type="spellEnd"/>
      <w:r>
        <w:rPr>
          <w:rFonts w:eastAsia="Times New Roman" w:cs="Times New Roman"/>
          <w:color w:val="0E101A"/>
          <w:szCs w:val="24"/>
        </w:rPr>
        <w:t>, 2022).</w:t>
      </w:r>
      <w:r>
        <w:rPr>
          <w:rFonts w:eastAsia="Times New Roman" w:cs="Times New Roman"/>
          <w:b/>
          <w:color w:val="0E101A"/>
          <w:szCs w:val="24"/>
        </w:rPr>
        <w:t xml:space="preserve"> </w:t>
      </w:r>
    </w:p>
    <w:p w14:paraId="1D23F2A0"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Promotion   </w:t>
      </w:r>
    </w:p>
    <w:p w14:paraId="071F96A1" w14:textId="77777777" w:rsidR="00782E57" w:rsidRDefault="00000000">
      <w:pPr>
        <w:numPr>
          <w:ilvl w:val="0"/>
          <w:numId w:val="8"/>
        </w:numPr>
        <w:rPr>
          <w:rFonts w:eastAsia="Times New Roman" w:cs="Times New Roman"/>
          <w:szCs w:val="24"/>
        </w:rPr>
      </w:pPr>
      <w:r>
        <w:rPr>
          <w:rFonts w:eastAsia="Times New Roman" w:cs="Times New Roman"/>
          <w:color w:val="0E101A"/>
          <w:szCs w:val="24"/>
        </w:rPr>
        <w:t>Social media platforms, and decorated websites attract a large pool of customers.</w:t>
      </w:r>
    </w:p>
    <w:p w14:paraId="61E2624C" w14:textId="77777777" w:rsidR="00782E57" w:rsidRDefault="00000000">
      <w:pPr>
        <w:numPr>
          <w:ilvl w:val="0"/>
          <w:numId w:val="8"/>
        </w:numPr>
        <w:rPr>
          <w:rFonts w:eastAsia="Times New Roman" w:cs="Times New Roman"/>
          <w:szCs w:val="24"/>
        </w:rPr>
      </w:pPr>
      <w:r>
        <w:rPr>
          <w:rFonts w:eastAsia="Times New Roman" w:cs="Times New Roman"/>
          <w:color w:val="0E101A"/>
          <w:szCs w:val="24"/>
        </w:rPr>
        <w:t>Use of tabs as advertising tactics (</w:t>
      </w:r>
      <w:proofErr w:type="spellStart"/>
      <w:r>
        <w:rPr>
          <w:rFonts w:eastAsia="Times New Roman" w:cs="Times New Roman"/>
          <w:color w:val="0E101A"/>
          <w:szCs w:val="24"/>
        </w:rPr>
        <w:t>Bmarketingstrategy</w:t>
      </w:r>
      <w:proofErr w:type="spellEnd"/>
      <w:r>
        <w:rPr>
          <w:rFonts w:eastAsia="Times New Roman" w:cs="Times New Roman"/>
          <w:color w:val="0E101A"/>
          <w:szCs w:val="24"/>
        </w:rPr>
        <w:t xml:space="preserve">, 2022).  </w:t>
      </w:r>
    </w:p>
    <w:p w14:paraId="44E1E636" w14:textId="77777777" w:rsidR="00782E57" w:rsidRDefault="00782E57">
      <w:pPr>
        <w:rPr>
          <w:rFonts w:eastAsia="Times New Roman" w:cs="Times New Roman"/>
          <w:b/>
          <w:szCs w:val="24"/>
        </w:rPr>
      </w:pPr>
    </w:p>
    <w:p w14:paraId="29496EF9" w14:textId="77777777" w:rsidR="00782E57" w:rsidRDefault="00000000">
      <w:pPr>
        <w:rPr>
          <w:rFonts w:eastAsia="Times New Roman" w:cs="Times New Roman"/>
          <w:b/>
          <w:szCs w:val="24"/>
        </w:rPr>
      </w:pPr>
      <w:r>
        <w:rPr>
          <w:rFonts w:eastAsia="Times New Roman" w:cs="Times New Roman"/>
          <w:b/>
          <w:szCs w:val="24"/>
        </w:rPr>
        <w:t>Objectives</w:t>
      </w:r>
    </w:p>
    <w:p w14:paraId="013319A2" w14:textId="77777777" w:rsidR="00782E57" w:rsidRDefault="00000000">
      <w:pPr>
        <w:numPr>
          <w:ilvl w:val="0"/>
          <w:numId w:val="20"/>
        </w:numPr>
        <w:rPr>
          <w:rFonts w:eastAsia="Times New Roman" w:cs="Times New Roman"/>
          <w:szCs w:val="24"/>
        </w:rPr>
      </w:pPr>
      <w:r>
        <w:rPr>
          <w:rFonts w:eastAsia="Times New Roman" w:cs="Times New Roman"/>
          <w:color w:val="0E101A"/>
          <w:szCs w:val="24"/>
        </w:rPr>
        <w:lastRenderedPageBreak/>
        <w:t xml:space="preserve">To increase the profit margin by 5% focusing on the customer review. </w:t>
      </w:r>
    </w:p>
    <w:p w14:paraId="206B00CB"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Specific </w:t>
      </w:r>
    </w:p>
    <w:p w14:paraId="5684668A" w14:textId="27FE3E60" w:rsidR="00782E57" w:rsidRDefault="00000000" w:rsidP="00695DCF">
      <w:pPr>
        <w:rPr>
          <w:rFonts w:eastAsia="Times New Roman" w:cs="Times New Roman"/>
          <w:szCs w:val="24"/>
        </w:rPr>
      </w:pPr>
      <w:r>
        <w:rPr>
          <w:rFonts w:eastAsia="Times New Roman" w:cs="Times New Roman"/>
          <w:color w:val="0E101A"/>
          <w:szCs w:val="24"/>
        </w:rPr>
        <w:t>Complete dedication to employee management by reducing operational costs.</w:t>
      </w:r>
      <w:r w:rsidR="00695DCF">
        <w:rPr>
          <w:rFonts w:eastAsia="Times New Roman" w:cs="Times New Roman"/>
          <w:szCs w:val="24"/>
        </w:rPr>
        <w:t xml:space="preserve"> </w:t>
      </w:r>
      <w:r>
        <w:rPr>
          <w:rFonts w:eastAsia="Times New Roman" w:cs="Times New Roman"/>
          <w:color w:val="0E101A"/>
          <w:szCs w:val="24"/>
        </w:rPr>
        <w:t>Deep focus on the customer review by trying to improve it (</w:t>
      </w:r>
      <w:proofErr w:type="spellStart"/>
      <w:r>
        <w:rPr>
          <w:rFonts w:eastAsia="Times New Roman" w:cs="Times New Roman"/>
          <w:color w:val="0E101A"/>
          <w:szCs w:val="24"/>
        </w:rPr>
        <w:t>Corporatefinanceinstitute</w:t>
      </w:r>
      <w:proofErr w:type="spellEnd"/>
      <w:r>
        <w:rPr>
          <w:rFonts w:eastAsia="Times New Roman" w:cs="Times New Roman"/>
          <w:color w:val="0E101A"/>
          <w:szCs w:val="24"/>
        </w:rPr>
        <w:t xml:space="preserve">, 2023).  </w:t>
      </w:r>
    </w:p>
    <w:p w14:paraId="305E9D17" w14:textId="77777777" w:rsidR="00782E57" w:rsidRDefault="00000000">
      <w:pPr>
        <w:rPr>
          <w:rFonts w:eastAsia="Times New Roman" w:cs="Times New Roman"/>
          <w:b/>
          <w:color w:val="0E101A"/>
          <w:szCs w:val="24"/>
        </w:rPr>
      </w:pPr>
      <w:r>
        <w:rPr>
          <w:rFonts w:eastAsia="Times New Roman" w:cs="Times New Roman"/>
          <w:b/>
          <w:color w:val="0E101A"/>
          <w:szCs w:val="24"/>
        </w:rPr>
        <w:t xml:space="preserve">Measurable </w:t>
      </w:r>
    </w:p>
    <w:p w14:paraId="52B96DFD" w14:textId="34732823" w:rsidR="00782E57" w:rsidRDefault="00000000" w:rsidP="00695DCF">
      <w:pPr>
        <w:rPr>
          <w:rFonts w:eastAsia="Times New Roman" w:cs="Times New Roman"/>
          <w:szCs w:val="24"/>
        </w:rPr>
      </w:pPr>
      <w:r>
        <w:rPr>
          <w:rFonts w:eastAsia="Times New Roman" w:cs="Times New Roman"/>
          <w:color w:val="0E101A"/>
          <w:szCs w:val="24"/>
        </w:rPr>
        <w:t>By evaluating and examining customer reviews regularly. By tracking the progress and comparing these with the previous actions (</w:t>
      </w:r>
      <w:proofErr w:type="spellStart"/>
      <w:r>
        <w:rPr>
          <w:rFonts w:eastAsia="Times New Roman" w:cs="Times New Roman"/>
          <w:color w:val="0E101A"/>
          <w:szCs w:val="24"/>
        </w:rPr>
        <w:t>Corporatefinanceinstitute</w:t>
      </w:r>
      <w:proofErr w:type="spellEnd"/>
      <w:r>
        <w:rPr>
          <w:rFonts w:eastAsia="Times New Roman" w:cs="Times New Roman"/>
          <w:color w:val="0E101A"/>
          <w:szCs w:val="24"/>
        </w:rPr>
        <w:t xml:space="preserve">, 2023). </w:t>
      </w:r>
    </w:p>
    <w:p w14:paraId="2EBD74BA" w14:textId="77777777" w:rsidR="00782E57" w:rsidRDefault="00000000">
      <w:pPr>
        <w:rPr>
          <w:rFonts w:eastAsia="Times New Roman" w:cs="Times New Roman"/>
          <w:b/>
          <w:color w:val="0E101A"/>
          <w:szCs w:val="24"/>
        </w:rPr>
      </w:pPr>
      <w:r>
        <w:rPr>
          <w:rFonts w:eastAsia="Times New Roman" w:cs="Times New Roman"/>
          <w:b/>
          <w:color w:val="0E101A"/>
          <w:szCs w:val="24"/>
        </w:rPr>
        <w:t>Achievable</w:t>
      </w:r>
    </w:p>
    <w:p w14:paraId="41FA4C3C" w14:textId="22230492" w:rsidR="00782E57" w:rsidRDefault="00000000" w:rsidP="00695DCF">
      <w:pPr>
        <w:rPr>
          <w:rFonts w:eastAsia="Times New Roman" w:cs="Times New Roman"/>
          <w:szCs w:val="24"/>
        </w:rPr>
      </w:pPr>
      <w:r>
        <w:rPr>
          <w:rFonts w:eastAsia="Times New Roman" w:cs="Times New Roman"/>
          <w:color w:val="0E101A"/>
          <w:szCs w:val="24"/>
        </w:rPr>
        <w:t xml:space="preserve">By employing employee management software. </w:t>
      </w:r>
      <w:r w:rsidR="00695DCF">
        <w:rPr>
          <w:rFonts w:eastAsia="Times New Roman" w:cs="Times New Roman"/>
          <w:szCs w:val="24"/>
        </w:rPr>
        <w:t xml:space="preserve"> </w:t>
      </w:r>
      <w:r>
        <w:rPr>
          <w:rFonts w:eastAsia="Times New Roman" w:cs="Times New Roman"/>
          <w:color w:val="0E101A"/>
          <w:szCs w:val="24"/>
        </w:rPr>
        <w:t>Elevating the performance human resource management team. Observing other industry trends for better customer reviews (</w:t>
      </w:r>
      <w:proofErr w:type="spellStart"/>
      <w:r>
        <w:rPr>
          <w:rFonts w:eastAsia="Times New Roman" w:cs="Times New Roman"/>
          <w:color w:val="0E101A"/>
          <w:szCs w:val="24"/>
        </w:rPr>
        <w:t>Corporatefinanceinstitute</w:t>
      </w:r>
      <w:proofErr w:type="spellEnd"/>
      <w:r>
        <w:rPr>
          <w:rFonts w:eastAsia="Times New Roman" w:cs="Times New Roman"/>
          <w:color w:val="0E101A"/>
          <w:szCs w:val="24"/>
        </w:rPr>
        <w:t xml:space="preserve">, 2023). </w:t>
      </w:r>
    </w:p>
    <w:p w14:paraId="3A4B7D87" w14:textId="77777777" w:rsidR="00782E57" w:rsidRDefault="00000000">
      <w:pPr>
        <w:rPr>
          <w:rFonts w:eastAsia="Times New Roman" w:cs="Times New Roman"/>
          <w:b/>
          <w:color w:val="0E101A"/>
          <w:szCs w:val="24"/>
        </w:rPr>
      </w:pPr>
      <w:r>
        <w:rPr>
          <w:rFonts w:eastAsia="Times New Roman" w:cs="Times New Roman"/>
          <w:b/>
          <w:color w:val="0E101A"/>
          <w:szCs w:val="24"/>
        </w:rPr>
        <w:t>Relevant</w:t>
      </w:r>
    </w:p>
    <w:p w14:paraId="7D1B74D0" w14:textId="77777777" w:rsidR="00782E57" w:rsidRDefault="00000000">
      <w:pPr>
        <w:rPr>
          <w:rFonts w:eastAsia="Times New Roman" w:cs="Times New Roman"/>
          <w:color w:val="0E101A"/>
          <w:szCs w:val="24"/>
        </w:rPr>
      </w:pPr>
      <w:r>
        <w:rPr>
          <w:rFonts w:eastAsia="Times New Roman" w:cs="Times New Roman"/>
          <w:color w:val="0E101A"/>
          <w:szCs w:val="24"/>
        </w:rPr>
        <w:t xml:space="preserve">Public demand for affordable service in the hospitality industry. </w:t>
      </w:r>
    </w:p>
    <w:p w14:paraId="215D486D" w14:textId="77777777" w:rsidR="00782E57" w:rsidRDefault="00000000">
      <w:pPr>
        <w:rPr>
          <w:rFonts w:eastAsia="Times New Roman" w:cs="Times New Roman"/>
          <w:color w:val="0E101A"/>
          <w:szCs w:val="24"/>
        </w:rPr>
      </w:pPr>
      <w:r>
        <w:rPr>
          <w:rFonts w:eastAsia="Times New Roman" w:cs="Times New Roman"/>
          <w:color w:val="0E101A"/>
          <w:szCs w:val="24"/>
        </w:rPr>
        <w:t>They tend to switch their interests (</w:t>
      </w:r>
      <w:proofErr w:type="spellStart"/>
      <w:r>
        <w:rPr>
          <w:rFonts w:eastAsia="Times New Roman" w:cs="Times New Roman"/>
          <w:color w:val="0E101A"/>
          <w:szCs w:val="24"/>
        </w:rPr>
        <w:t>Corporatefinanceinstitute</w:t>
      </w:r>
      <w:proofErr w:type="spellEnd"/>
      <w:r>
        <w:rPr>
          <w:rFonts w:eastAsia="Times New Roman" w:cs="Times New Roman"/>
          <w:color w:val="0E101A"/>
          <w:szCs w:val="24"/>
        </w:rPr>
        <w:t xml:space="preserve">, 2023).    </w:t>
      </w:r>
    </w:p>
    <w:p w14:paraId="12B030A0" w14:textId="77777777" w:rsidR="00782E57" w:rsidRDefault="00000000">
      <w:pPr>
        <w:rPr>
          <w:rFonts w:eastAsia="Times New Roman" w:cs="Times New Roman"/>
          <w:b/>
          <w:color w:val="0E101A"/>
          <w:szCs w:val="24"/>
        </w:rPr>
      </w:pPr>
      <w:r>
        <w:rPr>
          <w:rFonts w:eastAsia="Times New Roman" w:cs="Times New Roman"/>
          <w:b/>
          <w:color w:val="0E101A"/>
          <w:szCs w:val="24"/>
        </w:rPr>
        <w:t>Time</w:t>
      </w:r>
    </w:p>
    <w:p w14:paraId="0C46385B" w14:textId="77777777" w:rsidR="00782E57" w:rsidRDefault="00000000">
      <w:pPr>
        <w:numPr>
          <w:ilvl w:val="0"/>
          <w:numId w:val="17"/>
        </w:numPr>
        <w:rPr>
          <w:rFonts w:eastAsia="Times New Roman" w:cs="Times New Roman"/>
          <w:szCs w:val="24"/>
        </w:rPr>
      </w:pPr>
      <w:r>
        <w:rPr>
          <w:rFonts w:eastAsia="Times New Roman" w:cs="Times New Roman"/>
          <w:color w:val="0E101A"/>
          <w:szCs w:val="24"/>
        </w:rPr>
        <w:t xml:space="preserve">Within 6 months the target will be fulfilled. </w:t>
      </w:r>
    </w:p>
    <w:p w14:paraId="7CECA072" w14:textId="77777777" w:rsidR="00782E57" w:rsidRDefault="00000000">
      <w:pPr>
        <w:pStyle w:val="Heading1"/>
      </w:pPr>
      <w:bookmarkStart w:id="4" w:name="_qmep84y3fijq" w:colFirst="0" w:colLast="0"/>
      <w:bookmarkStart w:id="5" w:name="_Toc135434471"/>
      <w:bookmarkEnd w:id="4"/>
      <w:r>
        <w:t>Strategy</w:t>
      </w:r>
      <w:bookmarkEnd w:id="5"/>
    </w:p>
    <w:p w14:paraId="1CD427C2" w14:textId="77777777" w:rsidR="00782E57" w:rsidRDefault="00000000">
      <w:pPr>
        <w:rPr>
          <w:rFonts w:eastAsia="Times New Roman" w:cs="Times New Roman"/>
          <w:color w:val="0E101A"/>
          <w:szCs w:val="24"/>
        </w:rPr>
      </w:pPr>
      <w:r>
        <w:rPr>
          <w:rFonts w:eastAsia="Times New Roman" w:cs="Times New Roman"/>
          <w:color w:val="0E101A"/>
          <w:szCs w:val="24"/>
        </w:rPr>
        <w:t>Hilton Hotel is focusing on growing its market share for which it will go for market development by differentiating its selling platform for making its portfolio of its brand. With their existing product and service, they will spread their business all over the world by understanding the unique needs and opportunities of the region, especially at the local level. Their websites will serve high performance to grow revenue and build revenue and loyalty (Hilton, 2023b)</w:t>
      </w:r>
    </w:p>
    <w:p w14:paraId="1205F826" w14:textId="77777777" w:rsidR="00782E57" w:rsidRDefault="00000000">
      <w:pPr>
        <w:rPr>
          <w:rFonts w:eastAsia="Times New Roman" w:cs="Times New Roman"/>
          <w:color w:val="0E101A"/>
          <w:szCs w:val="24"/>
        </w:rPr>
      </w:pPr>
      <w:r>
        <w:rPr>
          <w:rFonts w:eastAsia="Times New Roman" w:cs="Times New Roman"/>
          <w:color w:val="0E101A"/>
          <w:szCs w:val="24"/>
        </w:rPr>
        <w:t xml:space="preserve">Customers have complained about Hilton Hotel’s customer service. They accuse the hotel has poor accommodation and the lobby bar was not great. The hotel needs advanced technologies with the partnership of a global IT firm to make the brand’s reputation on a global scale. To drive customer demand with a growing </w:t>
      </w:r>
      <w:proofErr w:type="gramStart"/>
      <w:r>
        <w:rPr>
          <w:rFonts w:eastAsia="Times New Roman" w:cs="Times New Roman"/>
          <w:color w:val="0E101A"/>
          <w:szCs w:val="24"/>
        </w:rPr>
        <w:t>market</w:t>
      </w:r>
      <w:proofErr w:type="gramEnd"/>
      <w:r>
        <w:rPr>
          <w:rFonts w:eastAsia="Times New Roman" w:cs="Times New Roman"/>
          <w:color w:val="0E101A"/>
          <w:szCs w:val="24"/>
        </w:rPr>
        <w:t xml:space="preserve"> share the entire portfolio change is necessary in their marketing strategy. Their management body’s decision will be required to offer a great trip to the customer (</w:t>
      </w:r>
      <w:proofErr w:type="spellStart"/>
      <w:r>
        <w:rPr>
          <w:rFonts w:eastAsia="Times New Roman" w:cs="Times New Roman"/>
          <w:color w:val="0E101A"/>
          <w:szCs w:val="24"/>
        </w:rPr>
        <w:t>Businesswire</w:t>
      </w:r>
      <w:proofErr w:type="spellEnd"/>
      <w:r>
        <w:rPr>
          <w:rFonts w:eastAsia="Times New Roman" w:cs="Times New Roman"/>
          <w:color w:val="0E101A"/>
          <w:szCs w:val="24"/>
        </w:rPr>
        <w:t xml:space="preserve">, 2023).  </w:t>
      </w:r>
    </w:p>
    <w:p w14:paraId="0A0D85E7" w14:textId="77777777" w:rsidR="00782E57" w:rsidRDefault="00000000">
      <w:pPr>
        <w:pStyle w:val="Heading1"/>
      </w:pPr>
      <w:bookmarkStart w:id="6" w:name="_v9crpjhag0gm" w:colFirst="0" w:colLast="0"/>
      <w:bookmarkStart w:id="7" w:name="_Toc135434472"/>
      <w:bookmarkEnd w:id="6"/>
      <w:r>
        <w:t>Tactics</w:t>
      </w:r>
      <w:bookmarkEnd w:id="7"/>
    </w:p>
    <w:p w14:paraId="43D695F5" w14:textId="77777777" w:rsidR="00782E57" w:rsidRDefault="00000000">
      <w:pPr>
        <w:rPr>
          <w:rFonts w:eastAsia="Times New Roman" w:cs="Times New Roman"/>
          <w:color w:val="0E101A"/>
          <w:szCs w:val="24"/>
        </w:rPr>
      </w:pPr>
      <w:r>
        <w:rPr>
          <w:rFonts w:eastAsia="Times New Roman" w:cs="Times New Roman"/>
          <w:color w:val="0E101A"/>
          <w:szCs w:val="24"/>
        </w:rPr>
        <w:t xml:space="preserve">Marketing communication mix is a specific method which is used for promoting a company’s service to its target customer. Hilton Hotel is facing communication difficulties in China’s market to maintain cross-cultural communications. As it is a multinational hotel it has to deal </w:t>
      </w:r>
      <w:r>
        <w:rPr>
          <w:rFonts w:eastAsia="Times New Roman" w:cs="Times New Roman"/>
          <w:color w:val="0E101A"/>
          <w:szCs w:val="24"/>
        </w:rPr>
        <w:lastRenderedPageBreak/>
        <w:t xml:space="preserve">with customers from diverse backgrounds and communicate with them flexibly. But it is not possible for the company all the time (Lu and Zhu, 2019).  </w:t>
      </w:r>
    </w:p>
    <w:p w14:paraId="1A43A3D5" w14:textId="77777777" w:rsidR="00782E57" w:rsidRDefault="00000000">
      <w:pPr>
        <w:rPr>
          <w:rFonts w:eastAsia="Times New Roman" w:cs="Times New Roman"/>
          <w:color w:val="0E101A"/>
          <w:szCs w:val="24"/>
        </w:rPr>
      </w:pPr>
      <w:r>
        <w:rPr>
          <w:rFonts w:eastAsia="Times New Roman" w:cs="Times New Roman"/>
          <w:color w:val="0E101A"/>
          <w:szCs w:val="24"/>
        </w:rPr>
        <w:t xml:space="preserve">Hilton Hotels has already done several kinds of promotional mixes for their communication improvement with customers in which direct marketing, advertising and social media marketing are involved. Through their networking platforms like Instagram, Facebook, and Twitter they promote the luxurious service of their brand. </w:t>
      </w:r>
    </w:p>
    <w:p w14:paraId="2FF0F553" w14:textId="490792F4" w:rsidR="00782E57" w:rsidRDefault="00000000">
      <w:pPr>
        <w:rPr>
          <w:rFonts w:eastAsia="Times New Roman" w:cs="Times New Roman"/>
          <w:color w:val="0E101A"/>
          <w:szCs w:val="24"/>
        </w:rPr>
      </w:pPr>
      <w:r>
        <w:rPr>
          <w:rFonts w:eastAsia="Times New Roman" w:cs="Times New Roman"/>
          <w:color w:val="0E101A"/>
          <w:szCs w:val="24"/>
        </w:rPr>
        <w:t xml:space="preserve">During the pandemic like any other hospitality industry Hilton Hotels has also faced challenges to communicate with customers. Hilton Hotels can use consumer sales promotions for short-term intensive gaining which will supplement their advertising technique which will increase their sales effort. Somehow Hilton Hotel is lacking customer communication tactics to maintain cross-cultural communications despite doing social media marketing. </w:t>
      </w:r>
      <w:proofErr w:type="gramStart"/>
      <w:r>
        <w:rPr>
          <w:rFonts w:eastAsia="Times New Roman" w:cs="Times New Roman"/>
          <w:color w:val="0E101A"/>
          <w:szCs w:val="24"/>
        </w:rPr>
        <w:t>So</w:t>
      </w:r>
      <w:proofErr w:type="gramEnd"/>
      <w:r>
        <w:rPr>
          <w:rFonts w:eastAsia="Times New Roman" w:cs="Times New Roman"/>
          <w:color w:val="0E101A"/>
          <w:szCs w:val="24"/>
        </w:rPr>
        <w:t xml:space="preserve"> by maintaining customer connection, the company can use PR to lose the burden on them. Through public relations, a communication company can invite mass media to spread the key message of the company to a much broader level. It can amplify its future business strategy by stressing brand reputation improvement. Event sponsorship can be another communication strategy. If the company wants to make its service acceptable to the broader </w:t>
      </w:r>
      <w:r w:rsidR="00373791">
        <w:rPr>
          <w:rFonts w:eastAsia="Times New Roman" w:cs="Times New Roman"/>
          <w:color w:val="0E101A"/>
          <w:szCs w:val="24"/>
        </w:rPr>
        <w:t>audience,</w:t>
      </w:r>
      <w:r>
        <w:rPr>
          <w:rFonts w:eastAsia="Times New Roman" w:cs="Times New Roman"/>
          <w:color w:val="0E101A"/>
          <w:szCs w:val="24"/>
        </w:rPr>
        <w:t xml:space="preserve"> it will have to handle community connection positively through sponsorship and public relations. There will be a key principle behind their communication tactics with their customers. If companies use </w:t>
      </w:r>
      <w:proofErr w:type="gramStart"/>
      <w:r>
        <w:rPr>
          <w:rFonts w:eastAsia="Times New Roman" w:cs="Times New Roman"/>
          <w:color w:val="0E101A"/>
          <w:szCs w:val="24"/>
        </w:rPr>
        <w:t>PR</w:t>
      </w:r>
      <w:proofErr w:type="gramEnd"/>
      <w:r>
        <w:rPr>
          <w:rFonts w:eastAsia="Times New Roman" w:cs="Times New Roman"/>
          <w:color w:val="0E101A"/>
          <w:szCs w:val="24"/>
        </w:rPr>
        <w:t xml:space="preserve"> they will generate media attention to create a positive reputation for their brand. This will lead the company to increase their sales to get customer satisfaction as well as to improve their employee's morale. Hilton Hotel has a motto to advance sustainable travel. </w:t>
      </w:r>
      <w:proofErr w:type="gramStart"/>
      <w:r>
        <w:rPr>
          <w:rFonts w:eastAsia="Times New Roman" w:cs="Times New Roman"/>
          <w:color w:val="0E101A"/>
          <w:szCs w:val="24"/>
        </w:rPr>
        <w:t>So</w:t>
      </w:r>
      <w:proofErr w:type="gramEnd"/>
      <w:r>
        <w:rPr>
          <w:rFonts w:eastAsia="Times New Roman" w:cs="Times New Roman"/>
          <w:color w:val="0E101A"/>
          <w:szCs w:val="24"/>
        </w:rPr>
        <w:t xml:space="preserve"> to understand the needs and expectations of the client PR and sponsorship can be the best options for the clients. To promote destination marketing through cross-promotion sales local partnerships will be effective for the hotel to do their service promotion through sponsorship (Kokemuller, 2019).  </w:t>
      </w:r>
    </w:p>
    <w:p w14:paraId="708771FC" w14:textId="74E07D6C" w:rsidR="00A53BBC" w:rsidRDefault="00000000" w:rsidP="00A53BBC">
      <w:pPr>
        <w:pStyle w:val="Heading1"/>
      </w:pPr>
      <w:bookmarkStart w:id="8" w:name="_9702ktj8p9ux" w:colFirst="0" w:colLast="0"/>
      <w:bookmarkStart w:id="9" w:name="_Toc135434473"/>
      <w:bookmarkEnd w:id="8"/>
      <w:r>
        <w:t>Action</w:t>
      </w:r>
      <w:bookmarkEnd w:id="9"/>
      <w:r>
        <w:t xml:space="preserve"> </w:t>
      </w:r>
    </w:p>
    <w:p w14:paraId="35E41E0E" w14:textId="2B799E09" w:rsidR="00F27D9D" w:rsidRDefault="00407ACD" w:rsidP="00F27D9D">
      <w:pPr>
        <w:jc w:val="center"/>
      </w:pPr>
      <w:r w:rsidRPr="00407ACD">
        <w:drawing>
          <wp:inline distT="0" distB="0" distL="0" distR="0" wp14:anchorId="73B07DD5" wp14:editId="2030B6D8">
            <wp:extent cx="6072033" cy="2004060"/>
            <wp:effectExtent l="0" t="0" r="5080" b="0"/>
            <wp:docPr id="711597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597383" name=""/>
                    <pic:cNvPicPr/>
                  </pic:nvPicPr>
                  <pic:blipFill>
                    <a:blip r:embed="rId9"/>
                    <a:stretch>
                      <a:fillRect/>
                    </a:stretch>
                  </pic:blipFill>
                  <pic:spPr>
                    <a:xfrm>
                      <a:off x="0" y="0"/>
                      <a:ext cx="6074232" cy="2004786"/>
                    </a:xfrm>
                    <a:prstGeom prst="rect">
                      <a:avLst/>
                    </a:prstGeom>
                  </pic:spPr>
                </pic:pic>
              </a:graphicData>
            </a:graphic>
          </wp:inline>
        </w:drawing>
      </w:r>
    </w:p>
    <w:p w14:paraId="10382F3B" w14:textId="134D62E6" w:rsidR="00F27D9D" w:rsidRDefault="00F27D9D" w:rsidP="00F27D9D">
      <w:pPr>
        <w:jc w:val="center"/>
      </w:pPr>
      <w:r w:rsidRPr="00F27D9D">
        <w:rPr>
          <w:b/>
          <w:bCs/>
        </w:rPr>
        <w:lastRenderedPageBreak/>
        <w:t>Figure:</w:t>
      </w:r>
      <w:r>
        <w:t xml:space="preserve"> </w:t>
      </w:r>
      <w:r w:rsidRPr="00F27D9D">
        <w:t>Gannt Chart of marketing activities</w:t>
      </w:r>
    </w:p>
    <w:p w14:paraId="35FA0A18" w14:textId="27A41262" w:rsidR="00F27D9D" w:rsidRDefault="00F27D9D" w:rsidP="00F27D9D">
      <w:pPr>
        <w:jc w:val="center"/>
      </w:pPr>
      <w:r w:rsidRPr="00F27D9D">
        <w:rPr>
          <w:b/>
          <w:bCs/>
        </w:rPr>
        <w:t>Source:</w:t>
      </w:r>
      <w:r>
        <w:t xml:space="preserve"> (Self-developed, 2023)</w:t>
      </w:r>
    </w:p>
    <w:p w14:paraId="40DCDE5A" w14:textId="77777777" w:rsidR="006B13AB" w:rsidRDefault="006B13AB" w:rsidP="006B13AB">
      <w:pPr>
        <w:rPr>
          <w:b/>
        </w:rPr>
      </w:pPr>
      <w:r w:rsidRPr="006B13AB">
        <w:t xml:space="preserve">The Hilton Hotel use advertising, public relations, sales promotions and direct marketing strategies for eliminating their external business communication issue. In the month of November, the process of advertising will be started in which TV, radio and PPC will be done. Along with that, sales promotions, coupons and premium deal subscriptions will be done from April to July. PR promotions will be adopted in which newspaper ads, mass media promotion and event sponsorship are included. Lastly, in direct marketing email marketing will be done from August to September and mobile marketing will be done between May and July. </w:t>
      </w:r>
    </w:p>
    <w:p w14:paraId="59FE8974" w14:textId="52D7EE46" w:rsidR="00782E57" w:rsidRDefault="00000000" w:rsidP="00F27D9D">
      <w:pPr>
        <w:pStyle w:val="Heading1"/>
      </w:pPr>
      <w:bookmarkStart w:id="10" w:name="_Toc135434474"/>
      <w:r>
        <w:t>Control</w:t>
      </w:r>
      <w:bookmarkEnd w:id="10"/>
      <w:r>
        <w:t xml:space="preserve"> </w:t>
      </w:r>
    </w:p>
    <w:p w14:paraId="14EC1B82" w14:textId="77777777" w:rsidR="00782E57" w:rsidRDefault="00000000">
      <w:pPr>
        <w:rPr>
          <w:rFonts w:eastAsia="Times New Roman" w:cs="Times New Roman"/>
          <w:szCs w:val="24"/>
        </w:rPr>
      </w:pPr>
      <w:r>
        <w:rPr>
          <w:rFonts w:eastAsia="Times New Roman" w:cs="Times New Roman"/>
          <w:szCs w:val="24"/>
        </w:rPr>
        <w:t xml:space="preserve">To maintain dominance in the hospitality industry Hilton Hotels will give stress to improve their internal programs which will upgrade their metrics by aligning their employee performance to achieve their business goals. The company’s cultural practice can be a benchmark for it to gain KPI by expanding its business to the new customer base. To track KPI across the organisations Hilton Hotel will drive its journey towards strategic decision making. Hilton Hotel scored 76 on American Customer Satisfaction Index in 2022 (Statista, 2023).  However, it has the record to receive the Highest ACSI score in 2018 which indicates the hotels’ service decline. </w:t>
      </w:r>
      <w:proofErr w:type="gramStart"/>
      <w:r>
        <w:rPr>
          <w:rFonts w:eastAsia="Times New Roman" w:cs="Times New Roman"/>
          <w:szCs w:val="24"/>
        </w:rPr>
        <w:t>So</w:t>
      </w:r>
      <w:proofErr w:type="gramEnd"/>
      <w:r>
        <w:rPr>
          <w:rFonts w:eastAsia="Times New Roman" w:cs="Times New Roman"/>
          <w:szCs w:val="24"/>
        </w:rPr>
        <w:t xml:space="preserve"> to gain control over the business the company has to achieve a positive attitude of customers towards the brand through their service improvement (</w:t>
      </w:r>
      <w:proofErr w:type="spellStart"/>
      <w:r>
        <w:rPr>
          <w:rFonts w:eastAsia="Times New Roman" w:cs="Times New Roman"/>
          <w:szCs w:val="24"/>
        </w:rPr>
        <w:t>Lamo</w:t>
      </w:r>
      <w:proofErr w:type="spellEnd"/>
      <w:r>
        <w:rPr>
          <w:rFonts w:eastAsia="Times New Roman" w:cs="Times New Roman"/>
          <w:szCs w:val="24"/>
        </w:rPr>
        <w:t xml:space="preserve">, 2019). </w:t>
      </w:r>
    </w:p>
    <w:p w14:paraId="40E80113" w14:textId="77777777" w:rsidR="00782E57" w:rsidRDefault="00000000">
      <w:pPr>
        <w:pStyle w:val="Heading1"/>
      </w:pPr>
      <w:bookmarkStart w:id="11" w:name="_2gk72iqhd4k3" w:colFirst="0" w:colLast="0"/>
      <w:bookmarkStart w:id="12" w:name="_Toc135434475"/>
      <w:bookmarkEnd w:id="11"/>
      <w:r>
        <w:t>Conclusion</w:t>
      </w:r>
      <w:bookmarkEnd w:id="12"/>
    </w:p>
    <w:p w14:paraId="2403EEB7" w14:textId="61F3CE30" w:rsidR="00782E57" w:rsidRDefault="00000000" w:rsidP="005A4FFE">
      <w:pPr>
        <w:rPr>
          <w:rFonts w:eastAsia="Times New Roman" w:cs="Times New Roman"/>
          <w:szCs w:val="24"/>
        </w:rPr>
      </w:pPr>
      <w:r>
        <w:rPr>
          <w:rFonts w:eastAsia="Times New Roman" w:cs="Times New Roman"/>
          <w:color w:val="0E101A"/>
          <w:szCs w:val="24"/>
        </w:rPr>
        <w:t xml:space="preserve">As a global and reputed tourism company, Hilton Hotel has a variety of advantages. Despite different advantages, the company has also </w:t>
      </w:r>
      <w:r w:rsidR="005A4FFE">
        <w:rPr>
          <w:rFonts w:eastAsia="Times New Roman" w:cs="Times New Roman"/>
          <w:color w:val="0E101A"/>
          <w:szCs w:val="24"/>
        </w:rPr>
        <w:t>challenged</w:t>
      </w:r>
      <w:r>
        <w:rPr>
          <w:rFonts w:eastAsia="Times New Roman" w:cs="Times New Roman"/>
          <w:color w:val="0E101A"/>
          <w:szCs w:val="24"/>
        </w:rPr>
        <w:t xml:space="preserve"> to conduct its business operations. It faces increased operational costs due to the large pool of employees. Through the making of the marketing plan, it is observed that the globally acknowledged company Hilton Hotel also faces issues regarding bad customer reviews. So, it is suggested to the leading company that the management team of the company must focus on their employee management. It will help them to reduce their operational cost by increasing their profit margin. They also have to focus on good customer service for getting good reviews. </w:t>
      </w:r>
    </w:p>
    <w:p w14:paraId="45E99788" w14:textId="77777777" w:rsidR="00782E57" w:rsidRDefault="00782E57">
      <w:pPr>
        <w:rPr>
          <w:rFonts w:eastAsia="Times New Roman" w:cs="Times New Roman"/>
          <w:b/>
          <w:szCs w:val="24"/>
        </w:rPr>
      </w:pPr>
    </w:p>
    <w:p w14:paraId="2D6706F6" w14:textId="77777777" w:rsidR="00782E57" w:rsidRDefault="00000000">
      <w:pPr>
        <w:rPr>
          <w:rFonts w:eastAsia="Times New Roman" w:cs="Times New Roman"/>
          <w:b/>
          <w:szCs w:val="24"/>
        </w:rPr>
      </w:pPr>
      <w:r>
        <w:br w:type="page"/>
      </w:r>
    </w:p>
    <w:p w14:paraId="6482DAF0" w14:textId="77777777" w:rsidR="00782E57" w:rsidRDefault="00000000">
      <w:pPr>
        <w:pStyle w:val="Heading1"/>
      </w:pPr>
      <w:bookmarkStart w:id="13" w:name="_b74qrvnjoky4" w:colFirst="0" w:colLast="0"/>
      <w:bookmarkStart w:id="14" w:name="_Toc135434476"/>
      <w:bookmarkEnd w:id="13"/>
      <w:r>
        <w:lastRenderedPageBreak/>
        <w:t>References</w:t>
      </w:r>
      <w:bookmarkEnd w:id="14"/>
    </w:p>
    <w:p w14:paraId="63F60490" w14:textId="77777777" w:rsidR="00373791" w:rsidRDefault="00373791" w:rsidP="00373791">
      <w:pPr>
        <w:rPr>
          <w:rFonts w:eastAsia="Times New Roman" w:cs="Times New Roman"/>
          <w:szCs w:val="24"/>
        </w:rPr>
      </w:pPr>
      <w:proofErr w:type="spellStart"/>
      <w:r>
        <w:rPr>
          <w:rFonts w:eastAsia="Times New Roman" w:cs="Times New Roman"/>
          <w:szCs w:val="24"/>
        </w:rPr>
        <w:t>Bmarketingstrategy</w:t>
      </w:r>
      <w:proofErr w:type="spellEnd"/>
      <w:r>
        <w:rPr>
          <w:rFonts w:eastAsia="Times New Roman" w:cs="Times New Roman"/>
          <w:szCs w:val="24"/>
        </w:rPr>
        <w:t xml:space="preserve"> (2022) Hilton Hotel and resorts marketing mix – marketing mix of Hilton Hotel and Resorts, Business Marketing Strategy - Brand Marketing Strategy </w:t>
      </w:r>
      <w:proofErr w:type="gramStart"/>
      <w:r>
        <w:rPr>
          <w:rFonts w:eastAsia="Times New Roman" w:cs="Times New Roman"/>
          <w:szCs w:val="24"/>
        </w:rPr>
        <w:t>And</w:t>
      </w:r>
      <w:proofErr w:type="gramEnd"/>
      <w:r>
        <w:rPr>
          <w:rFonts w:eastAsia="Times New Roman" w:cs="Times New Roman"/>
          <w:szCs w:val="24"/>
        </w:rPr>
        <w:t xml:space="preserve"> Analysis. Available at: https://bmarketingstrategy.com/hilton-hotel-and-resorts-marketing-mix/ (Accessed: 18 May 2023). </w:t>
      </w:r>
    </w:p>
    <w:p w14:paraId="7019E286" w14:textId="77777777" w:rsidR="00373791" w:rsidRDefault="00373791" w:rsidP="00373791">
      <w:pPr>
        <w:rPr>
          <w:rFonts w:eastAsia="Times New Roman" w:cs="Times New Roman"/>
          <w:szCs w:val="24"/>
        </w:rPr>
      </w:pPr>
      <w:proofErr w:type="spellStart"/>
      <w:r>
        <w:rPr>
          <w:rFonts w:eastAsia="Times New Roman" w:cs="Times New Roman"/>
          <w:szCs w:val="24"/>
        </w:rPr>
        <w:t>Businesswire</w:t>
      </w:r>
      <w:proofErr w:type="spellEnd"/>
      <w:r>
        <w:rPr>
          <w:rFonts w:eastAsia="Times New Roman" w:cs="Times New Roman"/>
          <w:szCs w:val="24"/>
        </w:rPr>
        <w:t xml:space="preserve"> (2023) Hilton introduces First Global Brand Platform ‘</w:t>
      </w:r>
      <w:proofErr w:type="spellStart"/>
      <w:r>
        <w:rPr>
          <w:rFonts w:eastAsia="Times New Roman" w:cs="Times New Roman"/>
          <w:szCs w:val="24"/>
        </w:rPr>
        <w:t>hilton</w:t>
      </w:r>
      <w:proofErr w:type="spellEnd"/>
      <w:r>
        <w:rPr>
          <w:rFonts w:eastAsia="Times New Roman" w:cs="Times New Roman"/>
          <w:szCs w:val="24"/>
        </w:rPr>
        <w:t>. for the stay’ putting the hotels back into hotel marketing, Business Wire. Available at: https://www.businesswire.com/news/home/20220725005210/en/Hilton-Introduces-First-Global-Brand-Platform-%E2%80%9CHilton.-For-the-Stay%E2%80%9D-Putting-the-Hotels-Back-into-Hotel-Marketing (Accessed: 18 May 2023).</w:t>
      </w:r>
    </w:p>
    <w:p w14:paraId="2C142332" w14:textId="77777777" w:rsidR="00373791" w:rsidRDefault="00373791" w:rsidP="00373791">
      <w:pPr>
        <w:rPr>
          <w:rFonts w:eastAsia="Times New Roman" w:cs="Times New Roman"/>
          <w:szCs w:val="24"/>
        </w:rPr>
      </w:pPr>
      <w:proofErr w:type="spellStart"/>
      <w:r>
        <w:rPr>
          <w:rFonts w:eastAsia="Times New Roman" w:cs="Times New Roman"/>
          <w:szCs w:val="24"/>
        </w:rPr>
        <w:t>Corporatefinanceinstitute</w:t>
      </w:r>
      <w:proofErr w:type="spellEnd"/>
      <w:r>
        <w:rPr>
          <w:rFonts w:eastAsia="Times New Roman" w:cs="Times New Roman"/>
          <w:szCs w:val="24"/>
        </w:rPr>
        <w:t xml:space="preserve"> (2023) Smart goals, Corporate Finance Institute. Available at: https://corporatefinanceinstitute.com/resources/management/smart-goal/ (Accessed: 18 May 2023). </w:t>
      </w:r>
    </w:p>
    <w:p w14:paraId="1B96FA07" w14:textId="77777777" w:rsidR="00373791" w:rsidRDefault="00373791" w:rsidP="00373791">
      <w:pPr>
        <w:rPr>
          <w:rFonts w:eastAsia="Times New Roman" w:cs="Times New Roman"/>
          <w:szCs w:val="24"/>
        </w:rPr>
      </w:pPr>
      <w:proofErr w:type="spellStart"/>
      <w:r>
        <w:rPr>
          <w:rFonts w:eastAsia="Times New Roman" w:cs="Times New Roman"/>
          <w:szCs w:val="24"/>
        </w:rPr>
        <w:t>Fernfortuniversity</w:t>
      </w:r>
      <w:proofErr w:type="spellEnd"/>
      <w:r>
        <w:rPr>
          <w:rFonts w:eastAsia="Times New Roman" w:cs="Times New Roman"/>
          <w:szCs w:val="24"/>
        </w:rPr>
        <w:t xml:space="preserve"> (2022) Hilton Worldwide Holdings </w:t>
      </w:r>
      <w:proofErr w:type="gramStart"/>
      <w:r>
        <w:rPr>
          <w:rFonts w:eastAsia="Times New Roman" w:cs="Times New Roman"/>
          <w:szCs w:val="24"/>
        </w:rPr>
        <w:t>Inc..</w:t>
      </w:r>
      <w:proofErr w:type="gramEnd"/>
      <w:r>
        <w:rPr>
          <w:rFonts w:eastAsia="Times New Roman" w:cs="Times New Roman"/>
          <w:szCs w:val="24"/>
        </w:rPr>
        <w:t xml:space="preserve"> Pestel Analysis &amp; Environment Analysis, Fern Fort University. Available at: http://fernfortuniversity.com/term-papers/pestel/nyse4/2856-hilton-worldwide-holdings-inc-.php (Accessed: 18 May 2023). </w:t>
      </w:r>
    </w:p>
    <w:p w14:paraId="0A028F40" w14:textId="77777777" w:rsidR="00373791" w:rsidRDefault="00373791" w:rsidP="00373791">
      <w:pPr>
        <w:rPr>
          <w:rFonts w:eastAsia="Times New Roman" w:cs="Times New Roman"/>
          <w:szCs w:val="24"/>
        </w:rPr>
      </w:pPr>
      <w:proofErr w:type="gramStart"/>
      <w:r>
        <w:rPr>
          <w:rFonts w:eastAsia="Times New Roman" w:cs="Times New Roman"/>
          <w:szCs w:val="24"/>
        </w:rPr>
        <w:t>Hilton  (</w:t>
      </w:r>
      <w:proofErr w:type="gramEnd"/>
      <w:r>
        <w:rPr>
          <w:rFonts w:eastAsia="Times New Roman" w:cs="Times New Roman"/>
          <w:szCs w:val="24"/>
        </w:rPr>
        <w:t>2023b) Develop a hotel, Hilton Corporate Site. Available at: https://www.hilton.com/en/corporate/development/hilton-performance-advantage/#:~:text=Hilton%20Sales&amp;text=Our%20sales%20teams%20are%20fully,for%20our%20portfolio%20of%20brands. (Accessed: 18 May 2023).</w:t>
      </w:r>
    </w:p>
    <w:p w14:paraId="1F3E4047" w14:textId="77777777" w:rsidR="00373791" w:rsidRDefault="00373791" w:rsidP="00373791">
      <w:pPr>
        <w:rPr>
          <w:rFonts w:eastAsia="Times New Roman" w:cs="Times New Roman"/>
          <w:szCs w:val="24"/>
        </w:rPr>
      </w:pPr>
      <w:r>
        <w:rPr>
          <w:rFonts w:eastAsia="Times New Roman" w:cs="Times New Roman"/>
          <w:szCs w:val="24"/>
        </w:rPr>
        <w:t xml:space="preserve">Hilton (2020a) Hilton and BuzzFeed agree to content partnership, Stories </w:t>
      </w:r>
      <w:proofErr w:type="gramStart"/>
      <w:r>
        <w:rPr>
          <w:rFonts w:eastAsia="Times New Roman" w:cs="Times New Roman"/>
          <w:szCs w:val="24"/>
        </w:rPr>
        <w:t>From</w:t>
      </w:r>
      <w:proofErr w:type="gramEnd"/>
      <w:r>
        <w:rPr>
          <w:rFonts w:eastAsia="Times New Roman" w:cs="Times New Roman"/>
          <w:szCs w:val="24"/>
        </w:rPr>
        <w:t xml:space="preserve"> Hilton. Available at: https://stories.hilton.com/releases/hilton-and-buzzfeed-agree-to-content-partnership (Accessed: 18 May 2023). </w:t>
      </w:r>
    </w:p>
    <w:p w14:paraId="323495D9" w14:textId="77777777" w:rsidR="00373791" w:rsidRDefault="00373791" w:rsidP="00373791">
      <w:pPr>
        <w:rPr>
          <w:rFonts w:eastAsia="Times New Roman" w:cs="Times New Roman"/>
          <w:szCs w:val="24"/>
        </w:rPr>
      </w:pPr>
      <w:r>
        <w:rPr>
          <w:rFonts w:eastAsia="Times New Roman" w:cs="Times New Roman"/>
          <w:szCs w:val="24"/>
        </w:rPr>
        <w:t xml:space="preserve">Hilton (2023a) Environmental impact: Travel with purpose: Hilton ESG, Travel </w:t>
      </w:r>
      <w:proofErr w:type="gramStart"/>
      <w:r>
        <w:rPr>
          <w:rFonts w:eastAsia="Times New Roman" w:cs="Times New Roman"/>
          <w:szCs w:val="24"/>
        </w:rPr>
        <w:t>With</w:t>
      </w:r>
      <w:proofErr w:type="gramEnd"/>
      <w:r>
        <w:rPr>
          <w:rFonts w:eastAsia="Times New Roman" w:cs="Times New Roman"/>
          <w:szCs w:val="24"/>
        </w:rPr>
        <w:t xml:space="preserve"> Purpose | Hilton ESG. Available at: https://esg.hilton.com/environment/ (Accessed: 18 May 2023). </w:t>
      </w:r>
    </w:p>
    <w:p w14:paraId="26656633" w14:textId="77777777" w:rsidR="00373791" w:rsidRDefault="00373791" w:rsidP="00373791">
      <w:pPr>
        <w:rPr>
          <w:rFonts w:eastAsia="Times New Roman" w:cs="Times New Roman"/>
          <w:szCs w:val="24"/>
        </w:rPr>
      </w:pPr>
      <w:proofErr w:type="gramStart"/>
      <w:r>
        <w:rPr>
          <w:rFonts w:eastAsia="Times New Roman" w:cs="Times New Roman"/>
          <w:szCs w:val="24"/>
        </w:rPr>
        <w:t>Hollander ,</w:t>
      </w:r>
      <w:proofErr w:type="gramEnd"/>
      <w:r>
        <w:rPr>
          <w:rFonts w:eastAsia="Times New Roman" w:cs="Times New Roman"/>
          <w:szCs w:val="24"/>
        </w:rPr>
        <w:t xml:space="preserve"> J. (2022) Hilton’s 18 Hotel Brands explained - hotel tech report. Available at: https://hoteltechreport.com/news/hilton-hotel-brands (Accessed: 18 May 2023). </w:t>
      </w:r>
    </w:p>
    <w:p w14:paraId="1B0E6721" w14:textId="77777777" w:rsidR="00373791" w:rsidRDefault="00373791" w:rsidP="00373791">
      <w:pPr>
        <w:rPr>
          <w:rFonts w:eastAsia="Times New Roman" w:cs="Times New Roman"/>
          <w:szCs w:val="24"/>
        </w:rPr>
      </w:pPr>
      <w:r>
        <w:rPr>
          <w:rFonts w:eastAsia="Times New Roman" w:cs="Times New Roman"/>
          <w:szCs w:val="24"/>
        </w:rPr>
        <w:t xml:space="preserve">Kokemuller, N. (2019) What is a marketing communication </w:t>
      </w:r>
      <w:proofErr w:type="gramStart"/>
      <w:r>
        <w:rPr>
          <w:rFonts w:eastAsia="Times New Roman" w:cs="Times New Roman"/>
          <w:szCs w:val="24"/>
        </w:rPr>
        <w:t>mix?,</w:t>
      </w:r>
      <w:proofErr w:type="gramEnd"/>
      <w:r>
        <w:rPr>
          <w:rFonts w:eastAsia="Times New Roman" w:cs="Times New Roman"/>
          <w:szCs w:val="24"/>
        </w:rPr>
        <w:t xml:space="preserve"> Small Business - Chron.com. Available at: https://smallbusiness.chron.com/marketing-communication-mix-63541.html (Accessed: 18 May 2023).</w:t>
      </w:r>
    </w:p>
    <w:p w14:paraId="12972419" w14:textId="77777777" w:rsidR="00373791" w:rsidRDefault="00373791" w:rsidP="00373791">
      <w:pPr>
        <w:rPr>
          <w:rFonts w:eastAsia="Times New Roman" w:cs="Times New Roman"/>
          <w:szCs w:val="24"/>
        </w:rPr>
      </w:pPr>
      <w:proofErr w:type="spellStart"/>
      <w:r>
        <w:rPr>
          <w:rFonts w:eastAsia="Times New Roman" w:cs="Times New Roman"/>
          <w:szCs w:val="24"/>
        </w:rPr>
        <w:t>Lamo</w:t>
      </w:r>
      <w:proofErr w:type="spellEnd"/>
      <w:r>
        <w:rPr>
          <w:rFonts w:eastAsia="Times New Roman" w:cs="Times New Roman"/>
          <w:szCs w:val="24"/>
        </w:rPr>
        <w:t xml:space="preserve">, E.G., (2019). The </w:t>
      </w:r>
      <w:proofErr w:type="spellStart"/>
      <w:r>
        <w:rPr>
          <w:rFonts w:eastAsia="Times New Roman" w:cs="Times New Roman"/>
          <w:szCs w:val="24"/>
        </w:rPr>
        <w:t>Center</w:t>
      </w:r>
      <w:proofErr w:type="spellEnd"/>
      <w:r>
        <w:rPr>
          <w:rFonts w:eastAsia="Times New Roman" w:cs="Times New Roman"/>
          <w:szCs w:val="24"/>
        </w:rPr>
        <w:t xml:space="preserve"> of Success: A Case Study on Hilton's Company Culture. </w:t>
      </w:r>
    </w:p>
    <w:p w14:paraId="4B509505" w14:textId="77777777" w:rsidR="00373791" w:rsidRDefault="00373791" w:rsidP="00373791">
      <w:pPr>
        <w:rPr>
          <w:rFonts w:eastAsia="Times New Roman" w:cs="Times New Roman"/>
          <w:szCs w:val="24"/>
        </w:rPr>
      </w:pPr>
      <w:r>
        <w:rPr>
          <w:rFonts w:eastAsia="Times New Roman" w:cs="Times New Roman"/>
          <w:szCs w:val="24"/>
        </w:rPr>
        <w:t xml:space="preserve">Lu, D. and Zhu, W., (2019), May. Study on the Difficulties and Countermeasures of Hilton Hotel Group's Cross-Cultural Management in China. In 2019 International Conference on Pedagogy, Communication and Sociology (ICPCS 2019) (pp. 434-438). Atlantis Press. </w:t>
      </w:r>
    </w:p>
    <w:p w14:paraId="6D71B4A9" w14:textId="77777777" w:rsidR="00373791" w:rsidRDefault="00373791" w:rsidP="00373791">
      <w:pPr>
        <w:rPr>
          <w:rFonts w:eastAsia="Times New Roman" w:cs="Times New Roman"/>
          <w:szCs w:val="24"/>
        </w:rPr>
      </w:pPr>
      <w:proofErr w:type="spellStart"/>
      <w:r>
        <w:rPr>
          <w:rFonts w:eastAsia="Times New Roman" w:cs="Times New Roman"/>
          <w:szCs w:val="24"/>
        </w:rPr>
        <w:lastRenderedPageBreak/>
        <w:t>Nibusinessinfo</w:t>
      </w:r>
      <w:proofErr w:type="spellEnd"/>
      <w:r>
        <w:rPr>
          <w:rFonts w:eastAsia="Times New Roman" w:cs="Times New Roman"/>
          <w:szCs w:val="24"/>
        </w:rPr>
        <w:t xml:space="preserve"> (2022) Legal requirements for tourism businesses. Available at: https://www.nibusinessinfo.co.uk/content/legal-requirements-tourism-businesses (Accessed: 18 May 2023). </w:t>
      </w:r>
    </w:p>
    <w:p w14:paraId="3E2C9B0D" w14:textId="77777777" w:rsidR="00373791" w:rsidRDefault="00373791" w:rsidP="00373791">
      <w:pPr>
        <w:rPr>
          <w:rFonts w:eastAsia="Times New Roman" w:cs="Times New Roman"/>
          <w:szCs w:val="24"/>
        </w:rPr>
      </w:pPr>
      <w:r>
        <w:rPr>
          <w:rFonts w:eastAsia="Times New Roman" w:cs="Times New Roman"/>
          <w:szCs w:val="24"/>
        </w:rPr>
        <w:t xml:space="preserve">Perch, D. (2023) Target markets of hotels, Hilton, </w:t>
      </w:r>
      <w:proofErr w:type="spellStart"/>
      <w:r>
        <w:rPr>
          <w:rFonts w:eastAsia="Times New Roman" w:cs="Times New Roman"/>
          <w:szCs w:val="24"/>
        </w:rPr>
        <w:t>marriot</w:t>
      </w:r>
      <w:proofErr w:type="spellEnd"/>
      <w:r>
        <w:rPr>
          <w:rFonts w:eastAsia="Times New Roman" w:cs="Times New Roman"/>
          <w:szCs w:val="24"/>
        </w:rPr>
        <w:t xml:space="preserve">, Shangri-La, The Social Grabber. Available at: https://thesocialgrabber.com/target-markets-of-hotels-hilton-marriot-shangri-la/ (Accessed: 18 May 2023). </w:t>
      </w:r>
    </w:p>
    <w:p w14:paraId="50450BAD" w14:textId="77777777" w:rsidR="00373791" w:rsidRDefault="00373791" w:rsidP="00373791">
      <w:pPr>
        <w:rPr>
          <w:rFonts w:eastAsia="Times New Roman" w:cs="Times New Roman"/>
          <w:szCs w:val="24"/>
        </w:rPr>
      </w:pPr>
      <w:proofErr w:type="spellStart"/>
      <w:r>
        <w:rPr>
          <w:rFonts w:eastAsia="Times New Roman" w:cs="Times New Roman"/>
          <w:szCs w:val="24"/>
        </w:rPr>
        <w:t>Similarweb</w:t>
      </w:r>
      <w:proofErr w:type="spellEnd"/>
      <w:r>
        <w:rPr>
          <w:rFonts w:eastAsia="Times New Roman" w:cs="Times New Roman"/>
          <w:szCs w:val="24"/>
        </w:rPr>
        <w:t xml:space="preserve"> (2023a) </w:t>
      </w:r>
      <w:proofErr w:type="spellStart"/>
      <w:r>
        <w:rPr>
          <w:rFonts w:eastAsia="Times New Roman" w:cs="Times New Roman"/>
          <w:szCs w:val="24"/>
        </w:rPr>
        <w:t>Similarweb</w:t>
      </w:r>
      <w:proofErr w:type="spellEnd"/>
      <w:r>
        <w:rPr>
          <w:rFonts w:eastAsia="Times New Roman" w:cs="Times New Roman"/>
          <w:szCs w:val="24"/>
        </w:rPr>
        <w:t xml:space="preserve"> identity, </w:t>
      </w:r>
      <w:proofErr w:type="spellStart"/>
      <w:r>
        <w:rPr>
          <w:rFonts w:eastAsia="Times New Roman" w:cs="Times New Roman"/>
          <w:szCs w:val="24"/>
        </w:rPr>
        <w:t>SimilarWeb</w:t>
      </w:r>
      <w:proofErr w:type="spellEnd"/>
      <w:r>
        <w:rPr>
          <w:rFonts w:eastAsia="Times New Roman" w:cs="Times New Roman"/>
          <w:szCs w:val="24"/>
        </w:rPr>
        <w:t xml:space="preserve"> Identity. Available at: https://pro.similarweb.com/#/digitalsuite/websiteanalysis/audience-demographics/*/999/3m?webSource=Total&amp;key=hilton.com (Accessed: 18 May 2023). </w:t>
      </w:r>
    </w:p>
    <w:p w14:paraId="03DDD068" w14:textId="77777777" w:rsidR="00373791" w:rsidRDefault="00373791" w:rsidP="00373791">
      <w:pPr>
        <w:rPr>
          <w:rFonts w:eastAsia="Times New Roman" w:cs="Times New Roman"/>
          <w:szCs w:val="24"/>
        </w:rPr>
      </w:pPr>
      <w:r>
        <w:rPr>
          <w:rFonts w:eastAsia="Times New Roman" w:cs="Times New Roman"/>
          <w:szCs w:val="24"/>
        </w:rPr>
        <w:t xml:space="preserve">Statista (2023) ACSI: Hilton Hotels US 2022, Statista. Available at: https://www.statista.com/statistics/422112/american-customer-satisfaction-index-for-hilton-hotels/#:~:text=Hilton%20hotels%20in%20the%20United,2018%20and%202020%20at%2082. (Accessed: 18 May 2023). </w:t>
      </w:r>
    </w:p>
    <w:p w14:paraId="6F90D01D" w14:textId="77777777" w:rsidR="00373791" w:rsidRDefault="00373791" w:rsidP="00373791">
      <w:pPr>
        <w:rPr>
          <w:rFonts w:eastAsia="Times New Roman" w:cs="Times New Roman"/>
          <w:szCs w:val="24"/>
        </w:rPr>
      </w:pPr>
      <w:proofErr w:type="spellStart"/>
      <w:r>
        <w:rPr>
          <w:rFonts w:eastAsia="Times New Roman" w:cs="Times New Roman"/>
          <w:szCs w:val="24"/>
        </w:rPr>
        <w:t>Thestrategystory</w:t>
      </w:r>
      <w:proofErr w:type="spellEnd"/>
      <w:r>
        <w:rPr>
          <w:rFonts w:eastAsia="Times New Roman" w:cs="Times New Roman"/>
          <w:szCs w:val="24"/>
        </w:rPr>
        <w:t xml:space="preserve"> (2022) Hilton SWOT analysis, The Strategy Story. Available at: https://thestrategystory.com/blog/hilton-swot-analysis/ (Accessed: 18 May 2023). </w:t>
      </w:r>
    </w:p>
    <w:p w14:paraId="218CDA6E" w14:textId="77777777" w:rsidR="00373791" w:rsidRDefault="00373791" w:rsidP="00373791">
      <w:pPr>
        <w:rPr>
          <w:rFonts w:eastAsia="Times New Roman" w:cs="Times New Roman"/>
          <w:szCs w:val="24"/>
        </w:rPr>
      </w:pPr>
      <w:r>
        <w:rPr>
          <w:rFonts w:eastAsia="Times New Roman" w:cs="Times New Roman"/>
          <w:szCs w:val="24"/>
        </w:rPr>
        <w:t xml:space="preserve">Visual-paradigm (2023) Perceptual map for Hotels, Perceptual Map </w:t>
      </w:r>
      <w:proofErr w:type="gramStart"/>
      <w:r>
        <w:rPr>
          <w:rFonts w:eastAsia="Times New Roman" w:cs="Times New Roman"/>
          <w:szCs w:val="24"/>
        </w:rPr>
        <w:t>For</w:t>
      </w:r>
      <w:proofErr w:type="gramEnd"/>
      <w:r>
        <w:rPr>
          <w:rFonts w:eastAsia="Times New Roman" w:cs="Times New Roman"/>
          <w:szCs w:val="24"/>
        </w:rPr>
        <w:t xml:space="preserve"> Hotels | Perceptual Map Template. Available at: https://online.visual-paradigm.com/diagrams/templates/perceptual-map/perceptual-map-for-hotels/ (Accessed: 18 May 2023). </w:t>
      </w:r>
    </w:p>
    <w:p w14:paraId="33A46509" w14:textId="77777777" w:rsidR="00373791" w:rsidRDefault="00373791" w:rsidP="00373791">
      <w:pPr>
        <w:rPr>
          <w:rFonts w:eastAsia="Times New Roman" w:cs="Times New Roman"/>
          <w:szCs w:val="24"/>
        </w:rPr>
      </w:pPr>
      <w:r>
        <w:rPr>
          <w:rFonts w:eastAsia="Times New Roman" w:cs="Times New Roman"/>
          <w:szCs w:val="24"/>
        </w:rPr>
        <w:t xml:space="preserve">Zawya (2018) Hilton presents its economic impact at the US Business Mission to </w:t>
      </w:r>
      <w:proofErr w:type="spellStart"/>
      <w:r>
        <w:rPr>
          <w:rFonts w:eastAsia="Times New Roman" w:cs="Times New Roman"/>
          <w:szCs w:val="24"/>
        </w:rPr>
        <w:t>egypt</w:t>
      </w:r>
      <w:proofErr w:type="spellEnd"/>
      <w:r>
        <w:rPr>
          <w:rFonts w:eastAsia="Times New Roman" w:cs="Times New Roman"/>
          <w:szCs w:val="24"/>
        </w:rPr>
        <w:t xml:space="preserve"> 2018, ZAWYA. Available at: https://www.zawya.com/en/press-release/hilton-presents-its-economic-impact-at-the-us-business-mission-to-egypt-2018-gjmbxm0i (Accessed: 18 May 2023). </w:t>
      </w:r>
    </w:p>
    <w:p w14:paraId="216712BF" w14:textId="77777777" w:rsidR="00782E57" w:rsidRDefault="00782E57">
      <w:pPr>
        <w:rPr>
          <w:rFonts w:eastAsia="Times New Roman" w:cs="Times New Roman"/>
          <w:szCs w:val="24"/>
        </w:rPr>
      </w:pPr>
    </w:p>
    <w:p w14:paraId="0A46F824" w14:textId="77777777" w:rsidR="00782E57" w:rsidRDefault="00782E57">
      <w:pPr>
        <w:rPr>
          <w:rFonts w:eastAsia="Times New Roman" w:cs="Times New Roman"/>
          <w:szCs w:val="24"/>
        </w:rPr>
      </w:pPr>
    </w:p>
    <w:p w14:paraId="5FAA2CE1" w14:textId="77777777" w:rsidR="00782E57" w:rsidRDefault="00782E57">
      <w:pPr>
        <w:rPr>
          <w:rFonts w:eastAsia="Times New Roman" w:cs="Times New Roman"/>
          <w:szCs w:val="24"/>
        </w:rPr>
      </w:pPr>
    </w:p>
    <w:p w14:paraId="1E88AF99" w14:textId="77777777" w:rsidR="00782E57" w:rsidRDefault="00000000">
      <w:pPr>
        <w:rPr>
          <w:rFonts w:eastAsia="Times New Roman" w:cs="Times New Roman"/>
          <w:szCs w:val="24"/>
        </w:rPr>
      </w:pPr>
      <w:r>
        <w:br w:type="page"/>
      </w:r>
    </w:p>
    <w:p w14:paraId="7CC53DB8" w14:textId="77777777" w:rsidR="00782E57" w:rsidRDefault="00000000">
      <w:pPr>
        <w:pStyle w:val="Heading1"/>
      </w:pPr>
      <w:bookmarkStart w:id="15" w:name="_13yif3l2b2eo" w:colFirst="0" w:colLast="0"/>
      <w:bookmarkStart w:id="16" w:name="_Toc135434477"/>
      <w:bookmarkEnd w:id="15"/>
      <w:r>
        <w:lastRenderedPageBreak/>
        <w:t>Appendices</w:t>
      </w:r>
      <w:bookmarkEnd w:id="16"/>
    </w:p>
    <w:p w14:paraId="2141F902" w14:textId="44CA7842" w:rsidR="00782E57" w:rsidRDefault="00DD486E">
      <w:pPr>
        <w:rPr>
          <w:rFonts w:eastAsia="Times New Roman" w:cs="Times New Roman"/>
          <w:b/>
          <w:szCs w:val="24"/>
        </w:rPr>
      </w:pPr>
      <w:r>
        <w:rPr>
          <w:noProof/>
        </w:rPr>
        <w:drawing>
          <wp:inline distT="0" distB="0" distL="0" distR="0" wp14:anchorId="2674561E" wp14:editId="58188414">
            <wp:extent cx="5715000" cy="3219450"/>
            <wp:effectExtent l="0" t="0" r="0" b="0"/>
            <wp:docPr id="8680043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00436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3219450"/>
                    </a:xfrm>
                    <a:prstGeom prst="rect">
                      <a:avLst/>
                    </a:prstGeom>
                  </pic:spPr>
                </pic:pic>
              </a:graphicData>
            </a:graphic>
          </wp:inline>
        </w:drawing>
      </w:r>
    </w:p>
    <w:p w14:paraId="16BCEFA9" w14:textId="0C5C180C" w:rsidR="00DD486E" w:rsidRDefault="00DD486E">
      <w:pPr>
        <w:rPr>
          <w:rFonts w:eastAsia="Times New Roman" w:cs="Times New Roman"/>
          <w:b/>
          <w:szCs w:val="24"/>
        </w:rPr>
      </w:pPr>
      <w:r>
        <w:rPr>
          <w:noProof/>
        </w:rPr>
        <w:drawing>
          <wp:inline distT="0" distB="0" distL="0" distR="0" wp14:anchorId="44134B51" wp14:editId="333D3CCA">
            <wp:extent cx="5715000" cy="3219450"/>
            <wp:effectExtent l="0" t="0" r="0" b="0"/>
            <wp:docPr id="5781734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17343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3219450"/>
                    </a:xfrm>
                    <a:prstGeom prst="rect">
                      <a:avLst/>
                    </a:prstGeom>
                  </pic:spPr>
                </pic:pic>
              </a:graphicData>
            </a:graphic>
          </wp:inline>
        </w:drawing>
      </w:r>
    </w:p>
    <w:p w14:paraId="702EEDB6" w14:textId="2D71094A" w:rsidR="00DD486E" w:rsidRDefault="00DD486E">
      <w:pPr>
        <w:rPr>
          <w:rFonts w:eastAsia="Times New Roman" w:cs="Times New Roman"/>
          <w:b/>
          <w:szCs w:val="24"/>
        </w:rPr>
      </w:pPr>
      <w:r>
        <w:rPr>
          <w:noProof/>
        </w:rPr>
        <w:lastRenderedPageBreak/>
        <w:drawing>
          <wp:inline distT="0" distB="0" distL="0" distR="0" wp14:anchorId="647E2CE1" wp14:editId="578C9B23">
            <wp:extent cx="5715000" cy="3219450"/>
            <wp:effectExtent l="0" t="0" r="0" b="0"/>
            <wp:docPr id="8250107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01075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3219450"/>
                    </a:xfrm>
                    <a:prstGeom prst="rect">
                      <a:avLst/>
                    </a:prstGeom>
                  </pic:spPr>
                </pic:pic>
              </a:graphicData>
            </a:graphic>
          </wp:inline>
        </w:drawing>
      </w:r>
    </w:p>
    <w:p w14:paraId="485D0459" w14:textId="554AE003" w:rsidR="00DD486E" w:rsidRDefault="00DD486E">
      <w:pPr>
        <w:rPr>
          <w:rFonts w:eastAsia="Times New Roman" w:cs="Times New Roman"/>
          <w:b/>
          <w:szCs w:val="24"/>
        </w:rPr>
      </w:pPr>
      <w:r>
        <w:rPr>
          <w:noProof/>
        </w:rPr>
        <w:drawing>
          <wp:inline distT="0" distB="0" distL="0" distR="0" wp14:anchorId="3480A630" wp14:editId="467443C6">
            <wp:extent cx="5715000" cy="3219450"/>
            <wp:effectExtent l="0" t="0" r="0" b="0"/>
            <wp:docPr id="12928416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841623"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3219450"/>
                    </a:xfrm>
                    <a:prstGeom prst="rect">
                      <a:avLst/>
                    </a:prstGeom>
                  </pic:spPr>
                </pic:pic>
              </a:graphicData>
            </a:graphic>
          </wp:inline>
        </w:drawing>
      </w:r>
    </w:p>
    <w:p w14:paraId="11235A3F" w14:textId="0E6208A3" w:rsidR="00DD486E" w:rsidRDefault="00DD486E">
      <w:pPr>
        <w:rPr>
          <w:rFonts w:eastAsia="Times New Roman" w:cs="Times New Roman"/>
          <w:b/>
          <w:szCs w:val="24"/>
        </w:rPr>
      </w:pPr>
      <w:r>
        <w:rPr>
          <w:noProof/>
        </w:rPr>
        <w:lastRenderedPageBreak/>
        <w:drawing>
          <wp:inline distT="0" distB="0" distL="0" distR="0" wp14:anchorId="61F20564" wp14:editId="1CC5C5AA">
            <wp:extent cx="5715000" cy="3219450"/>
            <wp:effectExtent l="0" t="0" r="0" b="0"/>
            <wp:docPr id="3006481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648149"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3219450"/>
                    </a:xfrm>
                    <a:prstGeom prst="rect">
                      <a:avLst/>
                    </a:prstGeom>
                  </pic:spPr>
                </pic:pic>
              </a:graphicData>
            </a:graphic>
          </wp:inline>
        </w:drawing>
      </w:r>
    </w:p>
    <w:p w14:paraId="79F1A06D" w14:textId="46E7C281" w:rsidR="00DD486E" w:rsidRDefault="00DD486E">
      <w:pPr>
        <w:rPr>
          <w:rFonts w:eastAsia="Times New Roman" w:cs="Times New Roman"/>
          <w:b/>
          <w:szCs w:val="24"/>
        </w:rPr>
      </w:pPr>
      <w:r>
        <w:rPr>
          <w:noProof/>
        </w:rPr>
        <w:drawing>
          <wp:inline distT="0" distB="0" distL="0" distR="0" wp14:anchorId="441DA3E8" wp14:editId="4025DB57">
            <wp:extent cx="5715000" cy="3219450"/>
            <wp:effectExtent l="0" t="0" r="0" b="0"/>
            <wp:docPr id="7633951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39515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3219450"/>
                    </a:xfrm>
                    <a:prstGeom prst="rect">
                      <a:avLst/>
                    </a:prstGeom>
                  </pic:spPr>
                </pic:pic>
              </a:graphicData>
            </a:graphic>
          </wp:inline>
        </w:drawing>
      </w:r>
    </w:p>
    <w:p w14:paraId="1DF0CD31" w14:textId="4C2AFCCC" w:rsidR="00DD486E" w:rsidRDefault="00DD486E">
      <w:pPr>
        <w:rPr>
          <w:rFonts w:eastAsia="Times New Roman" w:cs="Times New Roman"/>
          <w:b/>
          <w:szCs w:val="24"/>
        </w:rPr>
      </w:pPr>
      <w:r>
        <w:rPr>
          <w:noProof/>
        </w:rPr>
        <w:lastRenderedPageBreak/>
        <w:drawing>
          <wp:inline distT="0" distB="0" distL="0" distR="0" wp14:anchorId="2830F9AC" wp14:editId="79E713F9">
            <wp:extent cx="5715000" cy="3219450"/>
            <wp:effectExtent l="0" t="0" r="0" b="0"/>
            <wp:docPr id="13074494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44941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3219450"/>
                    </a:xfrm>
                    <a:prstGeom prst="rect">
                      <a:avLst/>
                    </a:prstGeom>
                  </pic:spPr>
                </pic:pic>
              </a:graphicData>
            </a:graphic>
          </wp:inline>
        </w:drawing>
      </w:r>
    </w:p>
    <w:p w14:paraId="7AFA799F" w14:textId="77777777" w:rsidR="00782E57" w:rsidRDefault="00782E57">
      <w:pPr>
        <w:rPr>
          <w:rFonts w:eastAsia="Times New Roman" w:cs="Times New Roman"/>
          <w:szCs w:val="24"/>
        </w:rPr>
      </w:pPr>
    </w:p>
    <w:p w14:paraId="7618B5EE" w14:textId="77777777" w:rsidR="00782E57" w:rsidRDefault="00782E57">
      <w:pPr>
        <w:rPr>
          <w:rFonts w:eastAsia="Times New Roman" w:cs="Times New Roman"/>
          <w:szCs w:val="24"/>
        </w:rPr>
      </w:pPr>
    </w:p>
    <w:sectPr w:rsidR="00782E57" w:rsidSect="00373791">
      <w:footerReference w:type="default" r:id="rId24"/>
      <w:footerReference w:type="first" r:id="rId2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0A53E" w14:textId="77777777" w:rsidR="001F56B7" w:rsidRDefault="001F56B7">
      <w:pPr>
        <w:spacing w:line="240" w:lineRule="auto"/>
      </w:pPr>
      <w:r>
        <w:separator/>
      </w:r>
    </w:p>
  </w:endnote>
  <w:endnote w:type="continuationSeparator" w:id="0">
    <w:p w14:paraId="79A6FFFF" w14:textId="77777777" w:rsidR="001F56B7" w:rsidRDefault="001F56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677AB0" w14:textId="77777777" w:rsidR="00782E57" w:rsidRDefault="00000000">
    <w:pPr>
      <w:jc w:val="right"/>
    </w:pPr>
    <w:r>
      <w:fldChar w:fldCharType="begin"/>
    </w:r>
    <w:r>
      <w:instrText>PAGE</w:instrText>
    </w:r>
    <w:r>
      <w:fldChar w:fldCharType="separate"/>
    </w:r>
    <w:r w:rsidR="00373791">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971B5" w14:textId="77777777" w:rsidR="00782E57" w:rsidRDefault="00782E5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8BD11" w14:textId="77777777" w:rsidR="001F56B7" w:rsidRDefault="001F56B7">
      <w:pPr>
        <w:spacing w:line="240" w:lineRule="auto"/>
      </w:pPr>
      <w:r>
        <w:separator/>
      </w:r>
    </w:p>
  </w:footnote>
  <w:footnote w:type="continuationSeparator" w:id="0">
    <w:p w14:paraId="77FA61DB" w14:textId="77777777" w:rsidR="001F56B7" w:rsidRDefault="001F56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F68C2"/>
    <w:multiLevelType w:val="multilevel"/>
    <w:tmpl w:val="62C22B4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4C6096"/>
    <w:multiLevelType w:val="multilevel"/>
    <w:tmpl w:val="4BDA421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4864E8"/>
    <w:multiLevelType w:val="multilevel"/>
    <w:tmpl w:val="C37E36E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3D34352"/>
    <w:multiLevelType w:val="multilevel"/>
    <w:tmpl w:val="D75ECC1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4A129E9"/>
    <w:multiLevelType w:val="multilevel"/>
    <w:tmpl w:val="063A202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76838E1"/>
    <w:multiLevelType w:val="multilevel"/>
    <w:tmpl w:val="A176C0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7A72672"/>
    <w:multiLevelType w:val="multilevel"/>
    <w:tmpl w:val="2F0644A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A195C8A"/>
    <w:multiLevelType w:val="multilevel"/>
    <w:tmpl w:val="BFD6EEB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7E773FA"/>
    <w:multiLevelType w:val="multilevel"/>
    <w:tmpl w:val="2932CCC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B761AEE"/>
    <w:multiLevelType w:val="multilevel"/>
    <w:tmpl w:val="96C0D41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D4A7720"/>
    <w:multiLevelType w:val="multilevel"/>
    <w:tmpl w:val="AE3CD92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15C286A"/>
    <w:multiLevelType w:val="multilevel"/>
    <w:tmpl w:val="6CE29A5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4F40CFD"/>
    <w:multiLevelType w:val="multilevel"/>
    <w:tmpl w:val="F8BAB30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9131104"/>
    <w:multiLevelType w:val="multilevel"/>
    <w:tmpl w:val="F098B03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CF35EA7"/>
    <w:multiLevelType w:val="multilevel"/>
    <w:tmpl w:val="D3A03B3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34F4438"/>
    <w:multiLevelType w:val="multilevel"/>
    <w:tmpl w:val="9ACAD28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4C715E2"/>
    <w:multiLevelType w:val="multilevel"/>
    <w:tmpl w:val="80A01E5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7AF181E"/>
    <w:multiLevelType w:val="multilevel"/>
    <w:tmpl w:val="F120153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7D3475E"/>
    <w:multiLevelType w:val="multilevel"/>
    <w:tmpl w:val="4B8EF6F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DE70DE3"/>
    <w:multiLevelType w:val="multilevel"/>
    <w:tmpl w:val="D5D4B1E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E06270B"/>
    <w:multiLevelType w:val="multilevel"/>
    <w:tmpl w:val="FAC4D2B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78A31D6"/>
    <w:multiLevelType w:val="multilevel"/>
    <w:tmpl w:val="1752FF7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9EB6EF9"/>
    <w:multiLevelType w:val="multilevel"/>
    <w:tmpl w:val="151E813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C133510"/>
    <w:multiLevelType w:val="multilevel"/>
    <w:tmpl w:val="B304567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DDD48C2"/>
    <w:multiLevelType w:val="multilevel"/>
    <w:tmpl w:val="0DBE851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EFB2A4F"/>
    <w:multiLevelType w:val="multilevel"/>
    <w:tmpl w:val="89BC95B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56079508">
    <w:abstractNumId w:val="17"/>
  </w:num>
  <w:num w:numId="2" w16cid:durableId="2057046379">
    <w:abstractNumId w:val="20"/>
  </w:num>
  <w:num w:numId="3" w16cid:durableId="670448152">
    <w:abstractNumId w:val="9"/>
  </w:num>
  <w:num w:numId="4" w16cid:durableId="248972984">
    <w:abstractNumId w:val="2"/>
  </w:num>
  <w:num w:numId="5" w16cid:durableId="464549072">
    <w:abstractNumId w:val="6"/>
  </w:num>
  <w:num w:numId="6" w16cid:durableId="35546976">
    <w:abstractNumId w:val="1"/>
  </w:num>
  <w:num w:numId="7" w16cid:durableId="896621705">
    <w:abstractNumId w:val="0"/>
  </w:num>
  <w:num w:numId="8" w16cid:durableId="107050169">
    <w:abstractNumId w:val="18"/>
  </w:num>
  <w:num w:numId="9" w16cid:durableId="1826167309">
    <w:abstractNumId w:val="19"/>
  </w:num>
  <w:num w:numId="10" w16cid:durableId="2023777386">
    <w:abstractNumId w:val="21"/>
  </w:num>
  <w:num w:numId="11" w16cid:durableId="1044451922">
    <w:abstractNumId w:val="16"/>
  </w:num>
  <w:num w:numId="12" w16cid:durableId="2075464848">
    <w:abstractNumId w:val="15"/>
  </w:num>
  <w:num w:numId="13" w16cid:durableId="389499594">
    <w:abstractNumId w:val="25"/>
  </w:num>
  <w:num w:numId="14" w16cid:durableId="1771243604">
    <w:abstractNumId w:val="3"/>
  </w:num>
  <w:num w:numId="15" w16cid:durableId="1525747105">
    <w:abstractNumId w:val="5"/>
  </w:num>
  <w:num w:numId="16" w16cid:durableId="1909222185">
    <w:abstractNumId w:val="10"/>
  </w:num>
  <w:num w:numId="17" w16cid:durableId="1532379351">
    <w:abstractNumId w:val="23"/>
  </w:num>
  <w:num w:numId="18" w16cid:durableId="591163012">
    <w:abstractNumId w:val="7"/>
  </w:num>
  <w:num w:numId="19" w16cid:durableId="618606480">
    <w:abstractNumId w:val="4"/>
  </w:num>
  <w:num w:numId="20" w16cid:durableId="90203726">
    <w:abstractNumId w:val="13"/>
  </w:num>
  <w:num w:numId="21" w16cid:durableId="1328174383">
    <w:abstractNumId w:val="8"/>
  </w:num>
  <w:num w:numId="22" w16cid:durableId="1111245902">
    <w:abstractNumId w:val="12"/>
  </w:num>
  <w:num w:numId="23" w16cid:durableId="1488668846">
    <w:abstractNumId w:val="22"/>
  </w:num>
  <w:num w:numId="24" w16cid:durableId="1958675114">
    <w:abstractNumId w:val="11"/>
  </w:num>
  <w:num w:numId="25" w16cid:durableId="1592735378">
    <w:abstractNumId w:val="14"/>
  </w:num>
  <w:num w:numId="26" w16cid:durableId="115140927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2E57"/>
    <w:rsid w:val="001F56B7"/>
    <w:rsid w:val="0035152A"/>
    <w:rsid w:val="00373791"/>
    <w:rsid w:val="00407ACD"/>
    <w:rsid w:val="004F3B5E"/>
    <w:rsid w:val="005A4FFE"/>
    <w:rsid w:val="00695DCF"/>
    <w:rsid w:val="006B13AB"/>
    <w:rsid w:val="00716796"/>
    <w:rsid w:val="00782E57"/>
    <w:rsid w:val="00A53BBC"/>
    <w:rsid w:val="00DC262F"/>
    <w:rsid w:val="00DD486E"/>
    <w:rsid w:val="00F27D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41ECB"/>
  <w15:docId w15:val="{4E63BDB3-45CE-44EC-A886-27EBAC092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BBC"/>
    <w:pPr>
      <w:spacing w:line="360" w:lineRule="auto"/>
      <w:jc w:val="both"/>
    </w:pPr>
    <w:rPr>
      <w:rFonts w:ascii="Times New Roman" w:hAnsi="Times New Roman"/>
      <w:sz w:val="24"/>
    </w:rPr>
  </w:style>
  <w:style w:type="paragraph" w:styleId="Heading1">
    <w:name w:val="heading 1"/>
    <w:basedOn w:val="Normal"/>
    <w:next w:val="Normal"/>
    <w:uiPriority w:val="9"/>
    <w:qFormat/>
    <w:pPr>
      <w:keepNext/>
      <w:keepLines/>
      <w:outlineLvl w:val="0"/>
    </w:pPr>
    <w:rPr>
      <w:rFonts w:eastAsia="Times New Roman" w:cs="Times New Roman"/>
      <w:b/>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37379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73791"/>
    <w:pPr>
      <w:spacing w:after="100"/>
    </w:pPr>
  </w:style>
  <w:style w:type="character" w:styleId="Hyperlink">
    <w:name w:val="Hyperlink"/>
    <w:basedOn w:val="DefaultParagraphFont"/>
    <w:uiPriority w:val="99"/>
    <w:unhideWhenUsed/>
    <w:rsid w:val="0037379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556280">
      <w:bodyDiv w:val="1"/>
      <w:marLeft w:val="0"/>
      <w:marRight w:val="0"/>
      <w:marTop w:val="0"/>
      <w:marBottom w:val="0"/>
      <w:divBdr>
        <w:top w:val="none" w:sz="0" w:space="0" w:color="auto"/>
        <w:left w:val="none" w:sz="0" w:space="0" w:color="auto"/>
        <w:bottom w:val="none" w:sz="0" w:space="0" w:color="auto"/>
        <w:right w:val="none" w:sz="0" w:space="0" w:color="auto"/>
      </w:divBdr>
    </w:div>
    <w:div w:id="1732800905">
      <w:bodyDiv w:val="1"/>
      <w:marLeft w:val="0"/>
      <w:marRight w:val="0"/>
      <w:marTop w:val="0"/>
      <w:marBottom w:val="0"/>
      <w:divBdr>
        <w:top w:val="none" w:sz="0" w:space="0" w:color="auto"/>
        <w:left w:val="none" w:sz="0" w:space="0" w:color="auto"/>
        <w:bottom w:val="none" w:sz="0" w:space="0" w:color="auto"/>
        <w:right w:val="none" w:sz="0" w:space="0" w:color="auto"/>
      </w:divBdr>
    </w:div>
    <w:div w:id="17767473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CD5E9E-F735-45AB-9818-2C755EBD2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14</Pages>
  <Words>2353</Words>
  <Characters>13416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Sanhita Chatterjee</cp:lastModifiedBy>
  <cp:revision>25</cp:revision>
  <dcterms:created xsi:type="dcterms:W3CDTF">2023-05-18T16:34:00Z</dcterms:created>
  <dcterms:modified xsi:type="dcterms:W3CDTF">2023-05-19T19:04:00Z</dcterms:modified>
</cp:coreProperties>
</file>