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69DE8" w14:textId="167F538B" w:rsidR="00B617FA" w:rsidRDefault="00B617FA">
      <w:r>
        <w:t>Gemma Hoare</w:t>
      </w:r>
    </w:p>
    <w:p w14:paraId="0BE22781" w14:textId="642AA29A" w:rsidR="00B617FA" w:rsidRDefault="00B617FA">
      <w:r>
        <w:t>2507356</w:t>
      </w:r>
    </w:p>
    <w:p w14:paraId="4A76304F" w14:textId="498C2B94" w:rsidR="00B617FA" w:rsidRDefault="00B617FA">
      <w:r>
        <w:t>Psychology in Health and Social Care</w:t>
      </w:r>
    </w:p>
    <w:p w14:paraId="7892070A" w14:textId="5F3FEA36" w:rsidR="00B617FA" w:rsidRDefault="00B617FA">
      <w:r>
        <w:t>LCHS4010</w:t>
      </w:r>
    </w:p>
    <w:p w14:paraId="205EB3EA" w14:textId="03D1BC05" w:rsidR="00B617FA" w:rsidRDefault="00B617FA">
      <w:r>
        <w:t>Helen Parsons</w:t>
      </w:r>
    </w:p>
    <w:p w14:paraId="095A53DD" w14:textId="17C8F518" w:rsidR="00B617FA" w:rsidRDefault="00B617FA">
      <w:r>
        <w:t>Discuss the impact of social media on mental health in adolescence</w:t>
      </w:r>
    </w:p>
    <w:p w14:paraId="2FFFA831" w14:textId="77777777" w:rsidR="00B617FA" w:rsidRDefault="00B617FA"/>
    <w:p w14:paraId="345C5E97" w14:textId="77777777" w:rsidR="00B617FA" w:rsidRDefault="00B617FA"/>
    <w:p w14:paraId="2C1552B3" w14:textId="77777777" w:rsidR="00B617FA" w:rsidRDefault="00B617FA"/>
    <w:p w14:paraId="607EA153" w14:textId="77777777" w:rsidR="00B617FA" w:rsidRDefault="00B617FA"/>
    <w:p w14:paraId="15A3F760" w14:textId="77777777" w:rsidR="00B617FA" w:rsidRDefault="00B617FA"/>
    <w:p w14:paraId="50A01516" w14:textId="77777777" w:rsidR="00B617FA" w:rsidRDefault="00B617FA"/>
    <w:p w14:paraId="7ED35E60" w14:textId="77777777" w:rsidR="00B617FA" w:rsidRDefault="00B617FA"/>
    <w:p w14:paraId="43F639B5" w14:textId="77777777" w:rsidR="00B617FA" w:rsidRDefault="00B617FA"/>
    <w:p w14:paraId="11FB7AEC" w14:textId="77777777" w:rsidR="00B617FA" w:rsidRDefault="00B617FA"/>
    <w:p w14:paraId="6B7641B6" w14:textId="77777777" w:rsidR="00B617FA" w:rsidRDefault="00B617FA"/>
    <w:p w14:paraId="1B31C95F" w14:textId="77777777" w:rsidR="00B617FA" w:rsidRDefault="00B617FA"/>
    <w:p w14:paraId="0A10501F" w14:textId="77777777" w:rsidR="00B617FA" w:rsidRDefault="00B617FA"/>
    <w:p w14:paraId="28A3A6F5" w14:textId="77777777" w:rsidR="00B617FA" w:rsidRDefault="00B617FA"/>
    <w:p w14:paraId="6B4679E4" w14:textId="77777777" w:rsidR="00B617FA" w:rsidRDefault="00B617FA"/>
    <w:p w14:paraId="7F153FEF" w14:textId="77777777" w:rsidR="00B617FA" w:rsidRDefault="00B617FA"/>
    <w:p w14:paraId="34B34ED6" w14:textId="77777777" w:rsidR="00B617FA" w:rsidRDefault="00B617FA"/>
    <w:p w14:paraId="19783A02" w14:textId="77777777" w:rsidR="00B617FA" w:rsidRDefault="00B617FA"/>
    <w:p w14:paraId="68F3394C" w14:textId="77777777" w:rsidR="00B617FA" w:rsidRDefault="00B617FA"/>
    <w:p w14:paraId="0D45DD96" w14:textId="77777777" w:rsidR="00B617FA" w:rsidRDefault="00B617FA"/>
    <w:p w14:paraId="15907867" w14:textId="77777777" w:rsidR="00B617FA" w:rsidRDefault="00B617FA"/>
    <w:p w14:paraId="420C22C2" w14:textId="77777777" w:rsidR="00B617FA" w:rsidRDefault="00B617FA"/>
    <w:p w14:paraId="61BA265F" w14:textId="6DFE9BA7" w:rsidR="00991359" w:rsidRDefault="003636D5" w:rsidP="00991359">
      <w:pPr>
        <w:spacing w:before="100" w:beforeAutospacing="1" w:after="100" w:afterAutospacing="1" w:line="240" w:lineRule="auto"/>
      </w:pPr>
      <w:r w:rsidRPr="00C33AA6">
        <w:lastRenderedPageBreak/>
        <w:t xml:space="preserve">Social </w:t>
      </w:r>
      <w:r w:rsidRPr="00C33AA6">
        <w:tab/>
        <w:t>media is a big part of all our lives especially adolescence and it has impacted all our mental health’s</w:t>
      </w:r>
      <w:r w:rsidR="00002978">
        <w:t>. we spend on av</w:t>
      </w:r>
      <w:r w:rsidR="003247E6">
        <w:t xml:space="preserve">erage </w:t>
      </w:r>
      <w:r w:rsidR="00EA517F">
        <w:t xml:space="preserve">2 -3 hours </w:t>
      </w:r>
      <w:r w:rsidR="00A96067">
        <w:t>per day scrolling, messaging and ex</w:t>
      </w:r>
      <w:r w:rsidR="00507D47">
        <w:t>ploring contents across different sites</w:t>
      </w:r>
      <w:r w:rsidR="00DA4866">
        <w:t xml:space="preserve"> (</w:t>
      </w:r>
      <w:r w:rsidR="001B043A">
        <w:t>Facebook</w:t>
      </w:r>
      <w:r w:rsidR="00DA4866">
        <w:t xml:space="preserve">, </w:t>
      </w:r>
      <w:r w:rsidR="001B043A">
        <w:t>WhatsApp</w:t>
      </w:r>
      <w:r w:rsidR="00DA4866">
        <w:t>, Instagram</w:t>
      </w:r>
      <w:r w:rsidR="007516F7">
        <w:t xml:space="preserve">, snap chat </w:t>
      </w:r>
      <w:r w:rsidR="001B043A">
        <w:t>etc.)</w:t>
      </w:r>
      <w:r w:rsidR="00507D47">
        <w:t>.</w:t>
      </w:r>
      <w:r w:rsidR="00350B53">
        <w:t xml:space="preserve"> </w:t>
      </w:r>
      <w:r w:rsidR="001E4EE8">
        <w:t>(</w:t>
      </w:r>
      <w:r w:rsidR="001E4EE8" w:rsidRPr="00C33AA6">
        <w:t>world</w:t>
      </w:r>
      <w:r w:rsidR="001E4EE8">
        <w:t xml:space="preserve"> matrix 2026). I</w:t>
      </w:r>
      <w:r w:rsidRPr="00C33AA6">
        <w:t>n this paper I am focusing on how it</w:t>
      </w:r>
      <w:r w:rsidR="004D0815" w:rsidRPr="00C33AA6">
        <w:t xml:space="preserve"> has</w:t>
      </w:r>
      <w:r w:rsidRPr="00C33AA6">
        <w:t xml:space="preserve"> </w:t>
      </w:r>
      <w:r w:rsidR="004D0815" w:rsidRPr="00C33AA6">
        <w:t>impacted</w:t>
      </w:r>
      <w:r w:rsidRPr="00C33AA6">
        <w:t xml:space="preserve"> the mental health </w:t>
      </w:r>
      <w:r w:rsidR="004D0815" w:rsidRPr="00C33AA6">
        <w:t>of</w:t>
      </w:r>
      <w:r w:rsidRPr="00C33AA6">
        <w:t xml:space="preserve"> adolescence</w:t>
      </w:r>
      <w:r w:rsidR="004D0815" w:rsidRPr="00C33AA6">
        <w:t xml:space="preserve">. My essay will be focusing on two theories that I think are most appropriate to explain the reasons how and why adolescences mental health can be </w:t>
      </w:r>
      <w:r w:rsidR="00BA5CBD" w:rsidRPr="00C33AA6">
        <w:t>affected</w:t>
      </w:r>
      <w:r w:rsidR="004D0815" w:rsidRPr="00C33AA6">
        <w:t xml:space="preserve"> by the exposure to social media and the platforms that they use. The theories I will be using are Eriksons theory of psychosocial development and Bowlby’s attachment theory</w:t>
      </w:r>
      <w:r w:rsidR="003F1DAD" w:rsidRPr="00C33AA6">
        <w:t>.</w:t>
      </w:r>
      <w:r w:rsidR="008A0E80" w:rsidRPr="00C33AA6">
        <w:rPr>
          <w:color w:val="71777D"/>
        </w:rPr>
        <w:t xml:space="preserve"> </w:t>
      </w:r>
      <w:r w:rsidR="00CA6C29" w:rsidRPr="00C33AA6">
        <w:rPr>
          <w:color w:val="000000"/>
        </w:rPr>
        <w:t>Erik Erikson’s theory outlines eight stages of psychosocial development, each defined by a central conflict that shapes personality and psychological growth.</w:t>
      </w:r>
      <w:r w:rsidR="008A0E80" w:rsidRPr="00C33AA6">
        <w:rPr>
          <w:color w:val="71777D"/>
        </w:rPr>
        <w:t xml:space="preserve"> </w:t>
      </w:r>
      <w:r w:rsidR="00CA6C29" w:rsidRPr="00C33AA6">
        <w:rPr>
          <w:color w:val="000000"/>
        </w:rPr>
        <w:t>Erikson proposed that human development occurs across the entire lifespan, from infancy to late adulthood, emphasizing the role of social relationships and cultural context in shaping personality. Each stage presents a psychosocial crisis that must be resolved to develop a healthy personality and acquire a corresponding virtue. Failure to resolve a stage can affect future development, though challenges can often be addressed later in life</w:t>
      </w:r>
      <w:r w:rsidR="008A0E80" w:rsidRPr="00C33AA6">
        <w:rPr>
          <w:color w:val="000000"/>
        </w:rPr>
        <w:t>.</w:t>
      </w:r>
      <w:r w:rsidR="000A15A2" w:rsidRPr="00C33AA6">
        <w:rPr>
          <w:color w:val="000000"/>
        </w:rPr>
        <w:t xml:space="preserve"> </w:t>
      </w:r>
      <w:r w:rsidR="000E5A5D" w:rsidRPr="00C33AA6">
        <w:rPr>
          <w:color w:val="000000"/>
        </w:rPr>
        <w:t>(McCloud 2026)</w:t>
      </w:r>
      <w:r w:rsidR="00454861" w:rsidRPr="00C33AA6">
        <w:rPr>
          <w:color w:val="000000"/>
        </w:rPr>
        <w:t xml:space="preserve">. </w:t>
      </w:r>
      <w:r w:rsidR="004C1E5B" w:rsidRPr="00C33AA6">
        <w:rPr>
          <w:color w:val="000000"/>
        </w:rPr>
        <w:t>Whereas</w:t>
      </w:r>
      <w:r w:rsidR="00454861" w:rsidRPr="00C33AA6">
        <w:rPr>
          <w:color w:val="000000"/>
        </w:rPr>
        <w:t xml:space="preserve"> John Bowlby’s Attachment Theory emphasizes the importance of early emotional bonds between a child and their caregiver.</w:t>
      </w:r>
      <w:r w:rsidR="004C1E5B" w:rsidRPr="00C33AA6">
        <w:rPr>
          <w:color w:val="000000"/>
        </w:rPr>
        <w:t xml:space="preserve"> </w:t>
      </w:r>
      <w:r w:rsidR="00454861" w:rsidRPr="00C33AA6">
        <w:rPr>
          <w:color w:val="000000"/>
        </w:rPr>
        <w:t>He proposed that these bonds are vital for survival and emotional development, serving as a foundation for future relationships.</w:t>
      </w:r>
      <w:r w:rsidR="004C1E5B" w:rsidRPr="00C33AA6">
        <w:rPr>
          <w:color w:val="000000"/>
        </w:rPr>
        <w:t xml:space="preserve"> </w:t>
      </w:r>
      <w:r w:rsidR="00454861" w:rsidRPr="00C33AA6">
        <w:rPr>
          <w:color w:val="000000"/>
        </w:rPr>
        <w:t>Bowlby believed that children are biologically programmed to form attachments, which help them feel secure and navigate their environment.</w:t>
      </w:r>
      <w:r w:rsidR="004C1E5B" w:rsidRPr="00C33AA6">
        <w:rPr>
          <w:color w:val="000000"/>
        </w:rPr>
        <w:t xml:space="preserve"> (McCloud 2016</w:t>
      </w:r>
      <w:r w:rsidR="00621A17" w:rsidRPr="00C33AA6">
        <w:rPr>
          <w:color w:val="000000"/>
        </w:rPr>
        <w:t>).</w:t>
      </w:r>
      <w:r w:rsidR="00A24EBB">
        <w:rPr>
          <w:color w:val="000000"/>
        </w:rPr>
        <w:t xml:space="preserve"> I</w:t>
      </w:r>
      <w:r w:rsidR="007B33DE" w:rsidRPr="00C33AA6">
        <w:rPr>
          <w:color w:val="000000"/>
        </w:rPr>
        <w:t xml:space="preserve">n this essay </w:t>
      </w:r>
      <w:r w:rsidR="00382AE1" w:rsidRPr="00C33AA6">
        <w:rPr>
          <w:color w:val="000000"/>
        </w:rPr>
        <w:t>I’m</w:t>
      </w:r>
      <w:r w:rsidR="007B33DE" w:rsidRPr="00C33AA6">
        <w:rPr>
          <w:color w:val="000000"/>
        </w:rPr>
        <w:t xml:space="preserve"> going </w:t>
      </w:r>
      <w:r w:rsidR="00382AE1" w:rsidRPr="00C33AA6">
        <w:rPr>
          <w:color w:val="000000"/>
        </w:rPr>
        <w:t>to explore</w:t>
      </w:r>
      <w:r w:rsidR="007B33DE" w:rsidRPr="00C33AA6">
        <w:rPr>
          <w:color w:val="000000"/>
        </w:rPr>
        <w:t xml:space="preserve"> both </w:t>
      </w:r>
      <w:r w:rsidR="00382AE1" w:rsidRPr="00C33AA6">
        <w:rPr>
          <w:color w:val="000000"/>
        </w:rPr>
        <w:t>theories</w:t>
      </w:r>
      <w:r w:rsidR="007B33DE" w:rsidRPr="00C33AA6">
        <w:rPr>
          <w:color w:val="000000"/>
        </w:rPr>
        <w:t xml:space="preserve"> </w:t>
      </w:r>
      <w:r w:rsidR="00DA682F" w:rsidRPr="00C33AA6">
        <w:rPr>
          <w:color w:val="000000"/>
        </w:rPr>
        <w:t>regarding</w:t>
      </w:r>
      <w:r w:rsidR="00382AE1" w:rsidRPr="00C33AA6">
        <w:rPr>
          <w:color w:val="000000"/>
        </w:rPr>
        <w:t xml:space="preserve"> </w:t>
      </w:r>
      <w:r w:rsidR="00DA682F" w:rsidRPr="00C33AA6">
        <w:rPr>
          <w:color w:val="000000"/>
        </w:rPr>
        <w:t xml:space="preserve">the impact </w:t>
      </w:r>
      <w:r w:rsidR="00982509">
        <w:rPr>
          <w:color w:val="000000"/>
        </w:rPr>
        <w:t>o</w:t>
      </w:r>
      <w:r w:rsidR="00DA682F" w:rsidRPr="00C33AA6">
        <w:rPr>
          <w:color w:val="000000"/>
        </w:rPr>
        <w:t xml:space="preserve">f social media </w:t>
      </w:r>
      <w:r w:rsidR="00C62FC1">
        <w:rPr>
          <w:color w:val="000000"/>
        </w:rPr>
        <w:t xml:space="preserve">in </w:t>
      </w:r>
      <w:r w:rsidR="00DA682F" w:rsidRPr="00C33AA6">
        <w:rPr>
          <w:color w:val="000000"/>
        </w:rPr>
        <w:t>adolescence</w:t>
      </w:r>
      <w:r w:rsidR="00FE44F5">
        <w:rPr>
          <w:color w:val="000000"/>
        </w:rPr>
        <w:t>.</w:t>
      </w:r>
      <w:r w:rsidR="00C62FC1">
        <w:rPr>
          <w:color w:val="000000"/>
        </w:rPr>
        <w:t xml:space="preserve"> </w:t>
      </w:r>
      <w:r w:rsidR="00BF063D">
        <w:rPr>
          <w:color w:val="000000"/>
        </w:rPr>
        <w:t xml:space="preserve">There are many issues that have been documented </w:t>
      </w:r>
      <w:r w:rsidR="00B244B5">
        <w:rPr>
          <w:color w:val="000000"/>
        </w:rPr>
        <w:t>using</w:t>
      </w:r>
      <w:r w:rsidR="00032EA5">
        <w:rPr>
          <w:color w:val="000000"/>
        </w:rPr>
        <w:t xml:space="preserve"> social media by adolescence </w:t>
      </w:r>
      <w:r w:rsidR="00EC5109">
        <w:rPr>
          <w:color w:val="000000"/>
        </w:rPr>
        <w:t xml:space="preserve">this can include mental health </w:t>
      </w:r>
      <w:r w:rsidR="00180C2F">
        <w:rPr>
          <w:color w:val="000000"/>
        </w:rPr>
        <w:t>issues</w:t>
      </w:r>
      <w:r w:rsidR="00EC5109">
        <w:rPr>
          <w:color w:val="000000"/>
        </w:rPr>
        <w:t xml:space="preserve"> </w:t>
      </w:r>
      <w:r w:rsidR="00166B08">
        <w:rPr>
          <w:color w:val="000000"/>
        </w:rPr>
        <w:t>it’s</w:t>
      </w:r>
      <w:r w:rsidR="00EC5109">
        <w:rPr>
          <w:color w:val="000000"/>
        </w:rPr>
        <w:t xml:space="preserve"> stated that </w:t>
      </w:r>
      <w:r w:rsidR="009B277A" w:rsidRPr="00B244B5">
        <w:rPr>
          <w:color w:val="000000"/>
          <w:shd w:val="clear" w:color="auto" w:fill="FFFFFF"/>
        </w:rPr>
        <w:t>Adolescents who engage in </w:t>
      </w:r>
      <w:r w:rsidR="009B277A" w:rsidRPr="00B244B5">
        <w:rPr>
          <w:rStyle w:val="Strong"/>
          <w:b w:val="0"/>
          <w:bCs w:val="0"/>
          <w:color w:val="000000"/>
          <w:shd w:val="clear" w:color="auto" w:fill="FFFFFF"/>
        </w:rPr>
        <w:t>problematic or passive social media use</w:t>
      </w:r>
      <w:r w:rsidR="009B277A" w:rsidRPr="00B244B5">
        <w:rPr>
          <w:b/>
          <w:bCs/>
          <w:color w:val="000000"/>
          <w:shd w:val="clear" w:color="auto" w:fill="FFFFFF"/>
        </w:rPr>
        <w:t> </w:t>
      </w:r>
      <w:r w:rsidR="009B277A" w:rsidRPr="00B244B5">
        <w:rPr>
          <w:color w:val="000000"/>
          <w:shd w:val="clear" w:color="auto" w:fill="FFFFFF"/>
        </w:rPr>
        <w:t>are at higher risk for </w:t>
      </w:r>
      <w:r w:rsidR="009B277A" w:rsidRPr="00B244B5">
        <w:rPr>
          <w:rStyle w:val="Strong"/>
          <w:b w:val="0"/>
          <w:bCs w:val="0"/>
          <w:color w:val="000000"/>
          <w:shd w:val="clear" w:color="auto" w:fill="FFFFFF"/>
        </w:rPr>
        <w:t>depression, anxiety, and suicidal ideation</w:t>
      </w:r>
      <w:r w:rsidR="009B277A" w:rsidRPr="00B244B5">
        <w:rPr>
          <w:color w:val="000000"/>
          <w:shd w:val="clear" w:color="auto" w:fill="FFFFFF"/>
        </w:rPr>
        <w:t>. Studies indicate that each additional hour of social media use can increase the risk of depression by approximately 13%,</w:t>
      </w:r>
      <w:r w:rsidR="00166B08">
        <w:rPr>
          <w:color w:val="000000"/>
          <w:shd w:val="clear" w:color="auto" w:fill="FFFFFF"/>
        </w:rPr>
        <w:t xml:space="preserve"> </w:t>
      </w:r>
      <w:r w:rsidR="009B277A" w:rsidRPr="00B244B5">
        <w:rPr>
          <w:color w:val="000000"/>
          <w:shd w:val="clear" w:color="auto" w:fill="FFFFFF"/>
        </w:rPr>
        <w:t>with adolescent females being particularly vulnerable</w:t>
      </w:r>
      <w:r w:rsidR="009B277A">
        <w:rPr>
          <w:rFonts w:ascii="Roboto" w:hAnsi="Roboto"/>
          <w:color w:val="000000"/>
          <w:shd w:val="clear" w:color="auto" w:fill="FFFFFF"/>
        </w:rPr>
        <w:t xml:space="preserve">. </w:t>
      </w:r>
      <w:r w:rsidR="009B277A" w:rsidRPr="00166B08">
        <w:rPr>
          <w:color w:val="000000"/>
          <w:shd w:val="clear" w:color="auto" w:fill="FFFFFF"/>
        </w:rPr>
        <w:t>Social media can also contribute to </w:t>
      </w:r>
      <w:r w:rsidR="009B277A" w:rsidRPr="00166B08">
        <w:rPr>
          <w:rStyle w:val="Strong"/>
          <w:b w:val="0"/>
          <w:bCs w:val="0"/>
          <w:color w:val="000000"/>
          <w:shd w:val="clear" w:color="auto" w:fill="FFFFFF"/>
        </w:rPr>
        <w:t>body dissatisfaction</w:t>
      </w:r>
      <w:r w:rsidR="009B277A" w:rsidRPr="00166B08">
        <w:rPr>
          <w:color w:val="000000"/>
          <w:shd w:val="clear" w:color="auto" w:fill="FFFFFF"/>
        </w:rPr>
        <w:t> and low self-esteem due to constant exposure to idealized images and peer comparison</w:t>
      </w:r>
      <w:r w:rsidR="007D400B">
        <w:rPr>
          <w:color w:val="000000"/>
          <w:shd w:val="clear" w:color="auto" w:fill="FFFFFF"/>
        </w:rPr>
        <w:t xml:space="preserve">. </w:t>
      </w:r>
      <w:r w:rsidR="007D400B" w:rsidRPr="00B244B5">
        <w:rPr>
          <w:color w:val="000000"/>
          <w:shd w:val="clear" w:color="auto" w:fill="FFFFFF"/>
        </w:rPr>
        <w:t>(</w:t>
      </w:r>
      <w:r w:rsidR="007D400B">
        <w:rPr>
          <w:color w:val="000000"/>
          <w:shd w:val="clear" w:color="auto" w:fill="FFFFFF"/>
        </w:rPr>
        <w:t>national library of medicine 2024</w:t>
      </w:r>
      <w:r w:rsidR="007D400B" w:rsidRPr="00B244B5">
        <w:rPr>
          <w:color w:val="000000"/>
          <w:shd w:val="clear" w:color="auto" w:fill="FFFFFF"/>
        </w:rPr>
        <w:t>)</w:t>
      </w:r>
      <w:r w:rsidR="00883124">
        <w:rPr>
          <w:color w:val="000000"/>
          <w:shd w:val="clear" w:color="auto" w:fill="FFFFFF"/>
        </w:rPr>
        <w:t xml:space="preserve">. </w:t>
      </w:r>
      <w:r w:rsidR="00DB4AFB">
        <w:rPr>
          <w:color w:val="000000"/>
          <w:shd w:val="clear" w:color="auto" w:fill="FFFFFF"/>
        </w:rPr>
        <w:t xml:space="preserve">This </w:t>
      </w:r>
      <w:r w:rsidR="008073E1">
        <w:rPr>
          <w:color w:val="000000"/>
          <w:shd w:val="clear" w:color="auto" w:fill="FFFFFF"/>
        </w:rPr>
        <w:t xml:space="preserve">can be related to Eriksons </w:t>
      </w:r>
      <w:r w:rsidR="00013C66">
        <w:rPr>
          <w:color w:val="000000"/>
          <w:shd w:val="clear" w:color="auto" w:fill="FFFFFF"/>
        </w:rPr>
        <w:t xml:space="preserve">theory </w:t>
      </w:r>
      <w:r w:rsidR="00967A6E">
        <w:rPr>
          <w:color w:val="000000"/>
          <w:shd w:val="clear" w:color="auto" w:fill="FFFFFF"/>
        </w:rPr>
        <w:t>as he</w:t>
      </w:r>
      <w:r w:rsidR="00845E3B">
        <w:rPr>
          <w:color w:val="000000"/>
          <w:shd w:val="clear" w:color="auto" w:fill="FFFFFF"/>
        </w:rPr>
        <w:t xml:space="preserve"> </w:t>
      </w:r>
      <w:r w:rsidR="00DD45B6" w:rsidRPr="00845E3B">
        <w:t xml:space="preserve">suggests  </w:t>
      </w:r>
      <w:hyperlink r:id="rId6" w:tgtFrame="_blank" w:history="1">
        <w:r w:rsidR="00DD45B6" w:rsidRPr="00845E3B">
          <w:t> that adolescents in the "identity versus role confusion" stage seek to </w:t>
        </w:r>
        <w:r w:rsidR="008E26C6">
          <w:t xml:space="preserve">                </w:t>
        </w:r>
        <w:r w:rsidR="00DD45B6" w:rsidRPr="00845E3B">
          <w:t>understand who they are and what role they fit into society.</w:t>
        </w:r>
        <w:r w:rsidR="00101D6D" w:rsidRPr="00986823">
          <w:rPr>
            <w:color w:val="000000"/>
            <w:shd w:val="clear" w:color="auto" w:fill="FFFFFF"/>
          </w:rPr>
          <w:t xml:space="preserve"> Adolescents face the central question: </w:t>
        </w:r>
        <w:r w:rsidR="00101D6D" w:rsidRPr="00986823">
          <w:rPr>
            <w:rStyle w:val="Strong"/>
            <w:b w:val="0"/>
            <w:bCs w:val="0"/>
            <w:color w:val="000000"/>
            <w:shd w:val="clear" w:color="auto" w:fill="FFFFFF"/>
          </w:rPr>
          <w:t>“Who am I?”</w:t>
        </w:r>
        <w:r w:rsidR="00101D6D" w:rsidRPr="00986823">
          <w:rPr>
            <w:color w:val="000000"/>
            <w:shd w:val="clear" w:color="auto" w:fill="FFFFFF"/>
          </w:rPr>
          <w:t xml:space="preserve"> They explore personal values, beliefs, social roles, and future aspirations, experimenting with different identities such as student, friend, athlete, or </w:t>
        </w:r>
        <w:r w:rsidR="00986823" w:rsidRPr="00986823">
          <w:rPr>
            <w:color w:val="000000"/>
            <w:shd w:val="clear" w:color="auto" w:fill="FFFFFF"/>
          </w:rPr>
          <w:t>activist.</w:t>
        </w:r>
        <w:r w:rsidR="00101D6D" w:rsidRPr="00986823">
          <w:rPr>
            <w:color w:val="000000"/>
            <w:shd w:val="clear" w:color="auto" w:fill="FFFFFF"/>
          </w:rPr>
          <w:t xml:space="preserve"> Successful navigation leads to a stable sense of self, while failure results in </w:t>
        </w:r>
        <w:r w:rsidR="00101D6D" w:rsidRPr="00986823">
          <w:rPr>
            <w:rStyle w:val="Strong"/>
            <w:b w:val="0"/>
            <w:bCs w:val="0"/>
            <w:color w:val="000000"/>
            <w:shd w:val="clear" w:color="auto" w:fill="FFFFFF"/>
          </w:rPr>
          <w:t>role confusion</w:t>
        </w:r>
        <w:r w:rsidR="00101D6D" w:rsidRPr="00986823">
          <w:rPr>
            <w:b/>
            <w:bCs/>
            <w:color w:val="000000"/>
            <w:shd w:val="clear" w:color="auto" w:fill="FFFFFF"/>
          </w:rPr>
          <w:t>,</w:t>
        </w:r>
        <w:r w:rsidR="00101D6D" w:rsidRPr="00986823">
          <w:rPr>
            <w:color w:val="000000"/>
            <w:shd w:val="clear" w:color="auto" w:fill="FFFFFF"/>
          </w:rPr>
          <w:t xml:space="preserve"> uncertainty, and difficulty committing to personal goals or social</w:t>
        </w:r>
        <w:r w:rsidR="00986823" w:rsidRPr="00986823">
          <w:rPr>
            <w:color w:val="000000"/>
            <w:shd w:val="clear" w:color="auto" w:fill="FFFFFF"/>
          </w:rPr>
          <w:t>roles.</w:t>
        </w:r>
        <w:r w:rsidR="00DD45B6" w:rsidRPr="00986823">
          <w:t> Social media can serve as a tool for identity performance, allowing adoles</w:t>
        </w:r>
        <w:r w:rsidR="00DD45B6" w:rsidRPr="00845E3B">
          <w:t>cents to present multiple versions of</w:t>
        </w:r>
        <w:r w:rsidR="00CB3672">
          <w:t xml:space="preserve"> </w:t>
        </w:r>
        <w:r w:rsidR="00DD45B6" w:rsidRPr="00845E3B">
          <w:t>themselves and test their identities.</w:t>
        </w:r>
        <w:r w:rsidR="00DD45B6">
          <w:rPr>
            <w:rStyle w:val="gstkn"/>
            <w:rFonts w:ascii="Roboto" w:hAnsi="Roboto"/>
            <w:color w:val="0000FF"/>
            <w:shd w:val="clear" w:color="auto" w:fill="F8F4F1"/>
          </w:rPr>
          <w:t> </w:t>
        </w:r>
      </w:hyperlink>
      <w:r w:rsidR="00583D26">
        <w:t xml:space="preserve">The use of social media can also give </w:t>
      </w:r>
      <w:r w:rsidR="000741AB">
        <w:t>an</w:t>
      </w:r>
      <w:r w:rsidR="00583D26">
        <w:t xml:space="preserve"> </w:t>
      </w:r>
      <w:r w:rsidR="00F13ECC">
        <w:t>adolescence</w:t>
      </w:r>
      <w:r w:rsidR="00583D26">
        <w:t xml:space="preserve"> </w:t>
      </w:r>
      <w:r w:rsidR="00915739">
        <w:t>an identity crisis with all the platforms they generally use (</w:t>
      </w:r>
      <w:r w:rsidR="00F13ECC">
        <w:t>Facebook</w:t>
      </w:r>
      <w:r w:rsidR="00915739">
        <w:t xml:space="preserve">, snapchat, </w:t>
      </w:r>
      <w:r w:rsidR="00F13ECC">
        <w:t>WhatsApp</w:t>
      </w:r>
      <w:r w:rsidR="001056E1">
        <w:t xml:space="preserve">) allowing filters being in the social world they can change </w:t>
      </w:r>
      <w:r w:rsidR="005830D5">
        <w:t>their</w:t>
      </w:r>
      <w:r w:rsidR="001056E1">
        <w:t xml:space="preserve"> appearance to suit or fit in </w:t>
      </w:r>
      <w:r w:rsidR="00644307">
        <w:t xml:space="preserve">and allows them to be “a better version of themselves” </w:t>
      </w:r>
      <w:r w:rsidR="001056E1">
        <w:t xml:space="preserve">leaving them disappointed </w:t>
      </w:r>
      <w:r w:rsidR="005E1399">
        <w:t xml:space="preserve">or </w:t>
      </w:r>
      <w:r w:rsidR="00F13ECC">
        <w:t>emotionally</w:t>
      </w:r>
      <w:r w:rsidR="005E1399">
        <w:t xml:space="preserve"> upset </w:t>
      </w:r>
      <w:r w:rsidR="00F13ECC">
        <w:t>with how they really look in the real world</w:t>
      </w:r>
      <w:r w:rsidR="00760DE1">
        <w:t xml:space="preserve">. </w:t>
      </w:r>
      <w:r w:rsidR="005D4770" w:rsidRPr="005D4770">
        <w:t>Stage 4</w:t>
      </w:r>
      <w:r w:rsidR="003C5F25" w:rsidRPr="005D4770">
        <w:t xml:space="preserve"> of Erikson’s </w:t>
      </w:r>
      <w:r w:rsidR="00CA5AD0" w:rsidRPr="005D4770">
        <w:t>theory</w:t>
      </w:r>
      <w:r w:rsidR="00CA5AD0">
        <w:t xml:space="preserve"> </w:t>
      </w:r>
      <w:r w:rsidR="00CA5AD0" w:rsidRPr="005D4770">
        <w:t>Industry</w:t>
      </w:r>
      <w:r w:rsidR="003C5F25" w:rsidRPr="005D4770">
        <w:t xml:space="preserve"> vs. Inferiority, </w:t>
      </w:r>
      <w:r w:rsidR="0057293F">
        <w:t xml:space="preserve">can be related to social media as this </w:t>
      </w:r>
      <w:r w:rsidR="00CA5AD0">
        <w:t>is the stage when</w:t>
      </w:r>
      <w:r w:rsidR="003C5F25" w:rsidRPr="005D4770">
        <w:t xml:space="preserve"> children develop a sense of competence through their achievements. Social media can distort this process by shifting the focus from genuine skill</w:t>
      </w:r>
      <w:r w:rsidR="002417BA">
        <w:t>s</w:t>
      </w:r>
      <w:r w:rsidR="003C5F25" w:rsidRPr="005D4770">
        <w:t xml:space="preserve"> to visible popularity. For example, young person can feel inferior if their posts on platforms such as Snap Chat, Twitter, Facebook and YouTube receive less </w:t>
      </w:r>
      <w:r w:rsidR="003C5F25" w:rsidRPr="005D4770">
        <w:lastRenderedPageBreak/>
        <w:t>likes or comments than other</w:t>
      </w:r>
      <w:r w:rsidR="005D4770" w:rsidRPr="005D4770">
        <w:t>s.</w:t>
      </w:r>
      <w:r w:rsidR="00C90C90">
        <w:t xml:space="preserve"> Whereas Bowlby’s attachment theory suggests that </w:t>
      </w:r>
      <w:r w:rsidR="00356A0E" w:rsidRPr="00C33AA6">
        <w:rPr>
          <w:color w:val="000000"/>
        </w:rPr>
        <w:t>emotional bonds between a child and their caregiver</w:t>
      </w:r>
      <w:r w:rsidR="006B4EB2">
        <w:rPr>
          <w:color w:val="000000"/>
        </w:rPr>
        <w:t xml:space="preserve"> is crucial for their </w:t>
      </w:r>
      <w:r w:rsidR="003A1195">
        <w:rPr>
          <w:color w:val="000000"/>
        </w:rPr>
        <w:t xml:space="preserve">survival and emotional development </w:t>
      </w:r>
      <w:r w:rsidR="001A4CBD">
        <w:rPr>
          <w:color w:val="000000"/>
        </w:rPr>
        <w:t xml:space="preserve">as it is the base of their </w:t>
      </w:r>
      <w:r w:rsidR="00954DC1">
        <w:rPr>
          <w:color w:val="000000"/>
        </w:rPr>
        <w:t>emotional</w:t>
      </w:r>
      <w:r w:rsidR="001A4CBD">
        <w:rPr>
          <w:color w:val="000000"/>
        </w:rPr>
        <w:t xml:space="preserve"> wellbei</w:t>
      </w:r>
      <w:r w:rsidR="00544845">
        <w:rPr>
          <w:color w:val="000000"/>
        </w:rPr>
        <w:t xml:space="preserve">ng for </w:t>
      </w:r>
      <w:r w:rsidR="005E35A8">
        <w:rPr>
          <w:color w:val="000000"/>
        </w:rPr>
        <w:t>example</w:t>
      </w:r>
      <w:r w:rsidR="00544845">
        <w:rPr>
          <w:color w:val="000000"/>
        </w:rPr>
        <w:t xml:space="preserve"> if </w:t>
      </w:r>
      <w:r w:rsidR="005E35A8">
        <w:rPr>
          <w:color w:val="000000"/>
        </w:rPr>
        <w:t>an</w:t>
      </w:r>
      <w:r w:rsidR="00544845">
        <w:rPr>
          <w:color w:val="000000"/>
        </w:rPr>
        <w:t xml:space="preserve"> adolescent feel loved and secure at </w:t>
      </w:r>
      <w:r w:rsidR="008C352A">
        <w:rPr>
          <w:color w:val="000000"/>
        </w:rPr>
        <w:t>home,</w:t>
      </w:r>
      <w:r w:rsidR="00544845">
        <w:rPr>
          <w:color w:val="000000"/>
        </w:rPr>
        <w:t xml:space="preserve"> they will be less likely to seek </w:t>
      </w:r>
      <w:r w:rsidR="005E35A8">
        <w:rPr>
          <w:color w:val="000000"/>
        </w:rPr>
        <w:t>out</w:t>
      </w:r>
      <w:r w:rsidR="00544845">
        <w:rPr>
          <w:color w:val="000000"/>
        </w:rPr>
        <w:t xml:space="preserve"> attention </w:t>
      </w:r>
      <w:r w:rsidR="00954DC1">
        <w:rPr>
          <w:color w:val="000000"/>
        </w:rPr>
        <w:t xml:space="preserve">online </w:t>
      </w:r>
      <w:r w:rsidR="005E35A8">
        <w:rPr>
          <w:color w:val="000000"/>
        </w:rPr>
        <w:t xml:space="preserve">by uploading multiple posts or </w:t>
      </w:r>
      <w:r w:rsidR="00AA02D4">
        <w:rPr>
          <w:color w:val="000000"/>
        </w:rPr>
        <w:t>being enticed to join chat that are not appropriate for them</w:t>
      </w:r>
      <w:r w:rsidR="008C352A">
        <w:rPr>
          <w:color w:val="000000"/>
        </w:rPr>
        <w:t xml:space="preserve">. </w:t>
      </w:r>
      <w:r w:rsidR="008C352A">
        <w:t>As noted by Bowlby (1988), the concept of a “secure base” is central to attachment theory. Traditionally, this refers to a caregiver’s consistent availability and responsiveness, providing a sense of safety that enables exploration. In the digital age, this concept can be reinterpreted. For anxiously attached individuals, a smartphone—with its constant connectivity—can function as a surrogate secure base. The device’s immediate access to social interactions and potential validation provides a sense of proximity and availability, mitigating the anxiety stemming from fears of abandonment (</w:t>
      </w:r>
      <w:proofErr w:type="spellStart"/>
      <w:r w:rsidR="008C352A">
        <w:t>Mikulincer</w:t>
      </w:r>
      <w:proofErr w:type="spellEnd"/>
      <w:r w:rsidR="008C352A">
        <w:t xml:space="preserve"> &amp;Shaver, 2016). This reliance, however, can lead to a cycle of compulsive</w:t>
      </w:r>
      <w:r w:rsidR="00501152">
        <w:t xml:space="preserve"> checking and heightened sensitivity to perceived social cues.</w:t>
      </w:r>
      <w:r w:rsidR="0066119D">
        <w:t xml:space="preserve"> </w:t>
      </w:r>
    </w:p>
    <w:p w14:paraId="12CB4099" w14:textId="0A3B673B" w:rsidR="005C50DB" w:rsidRDefault="005C50DB" w:rsidP="00991359">
      <w:pPr>
        <w:spacing w:before="100" w:beforeAutospacing="1" w:after="100" w:afterAutospacing="1" w:line="240" w:lineRule="auto"/>
      </w:pPr>
      <w:r>
        <w:t>Conclusion</w:t>
      </w:r>
    </w:p>
    <w:p w14:paraId="47355FDF" w14:textId="3EA357C1" w:rsidR="00372BE4" w:rsidRDefault="00372BE4" w:rsidP="00991359">
      <w:pPr>
        <w:spacing w:before="100" w:beforeAutospacing="1" w:after="100" w:afterAutospacing="1" w:line="240" w:lineRule="auto"/>
      </w:pPr>
      <w:r>
        <w:t xml:space="preserve">Social media has become </w:t>
      </w:r>
      <w:r w:rsidR="00E130ED">
        <w:t xml:space="preserve">a </w:t>
      </w:r>
      <w:r w:rsidR="0051142A">
        <w:t>integrate part of</w:t>
      </w:r>
      <w:r>
        <w:t xml:space="preserve"> the daily lives of adolescents, shaping how they see themselves, relate to others, and navigate the challenges of growing up. By examining Erikson’s psychosocial development theory and Bowlby’s attachment theory, it becomes clear that the digital world interacts powerfully with the emotional and psychological tasks of adolescence. Erikson highlights how identity formation can be disrupted by constant comparison</w:t>
      </w:r>
      <w:r w:rsidR="007C581A">
        <w:t xml:space="preserve"> to others</w:t>
      </w:r>
      <w:r>
        <w:t>, filter</w:t>
      </w:r>
      <w:r w:rsidR="00184DAB">
        <w:t>s which allow</w:t>
      </w:r>
      <w:r w:rsidR="00950064">
        <w:t xml:space="preserve"> them to reinvent themselves</w:t>
      </w:r>
      <w:r>
        <w:t>, and the pressure to gain online approval</w:t>
      </w:r>
      <w:r w:rsidR="00F026E2">
        <w:t xml:space="preserve"> by things such as likes</w:t>
      </w:r>
      <w:r w:rsidR="00B2744F">
        <w:t xml:space="preserve"> and</w:t>
      </w:r>
      <w:r w:rsidR="00F026E2">
        <w:t xml:space="preserve"> comments </w:t>
      </w:r>
      <w:r w:rsidR="00B2744F">
        <w:t xml:space="preserve">to the things </w:t>
      </w:r>
      <w:r w:rsidR="00533C08">
        <w:t xml:space="preserve">that they post on </w:t>
      </w:r>
      <w:r w:rsidR="00B33C8E">
        <w:t>Facebook</w:t>
      </w:r>
      <w:r w:rsidR="00533C08">
        <w:t xml:space="preserve">, </w:t>
      </w:r>
      <w:r w:rsidR="00B33C8E">
        <w:t>Instagram</w:t>
      </w:r>
      <w:r w:rsidR="00533C08">
        <w:t xml:space="preserve"> and </w:t>
      </w:r>
      <w:r w:rsidR="00B33C8E">
        <w:t>snapchat</w:t>
      </w:r>
      <w:r>
        <w:t>, while Bowlby’s work reminds us that insecure attachments can make young people more vulnerable to seeking validation and connection through their devices</w:t>
      </w:r>
      <w:r w:rsidR="00ED4079">
        <w:t xml:space="preserve"> which can cause them to spend excessive amounts </w:t>
      </w:r>
      <w:r w:rsidR="00617BE3">
        <w:t>on social media</w:t>
      </w:r>
      <w:r w:rsidR="00520800">
        <w:t xml:space="preserve"> and can cause </w:t>
      </w:r>
      <w:r w:rsidR="00CC789C">
        <w:t>constant</w:t>
      </w:r>
      <w:r w:rsidR="00520800">
        <w:t xml:space="preserve"> checking and seeking validation </w:t>
      </w:r>
      <w:r>
        <w:t>. Together, these theories help explain why excessive or problematic social media use is linked to rising levels of anxiety, depression, low self</w:t>
      </w:r>
      <w:r>
        <w:noBreakHyphen/>
        <w:t xml:space="preserve">esteem, and emotional dependency. </w:t>
      </w:r>
    </w:p>
    <w:p w14:paraId="6F63E41C" w14:textId="77777777" w:rsidR="004316C2" w:rsidRPr="00000DE3" w:rsidRDefault="004316C2" w:rsidP="00991359">
      <w:pPr>
        <w:spacing w:before="100" w:beforeAutospacing="1" w:after="100" w:afterAutospacing="1" w:line="240" w:lineRule="auto"/>
        <w:rPr>
          <w:rFonts w:eastAsia="Times New Roman" w:cs="Times New Roman"/>
          <w:kern w:val="0"/>
          <w:lang w:eastAsia="en-GB"/>
          <w14:ligatures w14:val="none"/>
        </w:rPr>
      </w:pPr>
    </w:p>
    <w:p w14:paraId="564B5676" w14:textId="3D5EF450" w:rsidR="006B4EB2" w:rsidRPr="006B4EB2" w:rsidRDefault="006B4EB2" w:rsidP="006B4EB2">
      <w:pPr>
        <w:shd w:val="clear" w:color="auto" w:fill="FFFFFF"/>
        <w:rPr>
          <w:rFonts w:ascii="Roboto" w:eastAsia="Times New Roman" w:hAnsi="Roboto" w:cs="Times New Roman"/>
          <w:color w:val="4007A2"/>
          <w:kern w:val="0"/>
          <w:sz w:val="21"/>
          <w:szCs w:val="21"/>
          <w:lang w:eastAsia="en-GB"/>
          <w14:ligatures w14:val="none"/>
        </w:rPr>
      </w:pPr>
      <w:r w:rsidRPr="006B4EB2">
        <w:rPr>
          <w:rFonts w:ascii="Roboto" w:eastAsia="Times New Roman" w:hAnsi="Roboto" w:cs="Times New Roman"/>
          <w:color w:val="71777D"/>
          <w:kern w:val="0"/>
          <w:sz w:val="21"/>
          <w:szCs w:val="21"/>
          <w:lang w:eastAsia="en-GB"/>
          <w14:ligatures w14:val="none"/>
        </w:rPr>
        <w:fldChar w:fldCharType="begin"/>
      </w:r>
      <w:r w:rsidRPr="006B4EB2">
        <w:rPr>
          <w:rFonts w:ascii="Roboto" w:eastAsia="Times New Roman" w:hAnsi="Roboto" w:cs="Times New Roman"/>
          <w:color w:val="71777D"/>
          <w:kern w:val="0"/>
          <w:sz w:val="21"/>
          <w:szCs w:val="21"/>
          <w:lang w:eastAsia="en-GB"/>
          <w14:ligatures w14:val="none"/>
        </w:rPr>
        <w:instrText>HYPERLINK "https://www.bing.com/ck/a?!&amp;&amp;p=3e23889db4249038d133a7f8d81b8eb774fbb5d236c00611c99216861ea5446aJmltdHM9MTc4NTcxNTIwMA&amp;ptn=3&amp;ver=2&amp;hsh=4&amp;fclid=11fa3d19-7e82-6c06-2091-2b787faf6d13&amp;u=a1L2NvcGlsb3RzZWFyY2g_cT1ib3dsYnklMjdzK3RoZW9yeSZmb3JtPUNTQlJBTkQ&amp;ntb=1" \t "_blank"</w:instrText>
      </w:r>
      <w:r w:rsidRPr="006B4EB2">
        <w:rPr>
          <w:rFonts w:ascii="Roboto" w:eastAsia="Times New Roman" w:hAnsi="Roboto" w:cs="Times New Roman"/>
          <w:color w:val="71777D"/>
          <w:kern w:val="0"/>
          <w:sz w:val="21"/>
          <w:szCs w:val="21"/>
          <w:lang w:eastAsia="en-GB"/>
          <w14:ligatures w14:val="none"/>
        </w:rPr>
      </w:r>
      <w:r w:rsidRPr="006B4EB2">
        <w:rPr>
          <w:rFonts w:ascii="Roboto" w:eastAsia="Times New Roman" w:hAnsi="Roboto" w:cs="Times New Roman"/>
          <w:color w:val="71777D"/>
          <w:kern w:val="0"/>
          <w:sz w:val="21"/>
          <w:szCs w:val="21"/>
          <w:lang w:eastAsia="en-GB"/>
          <w14:ligatures w14:val="none"/>
        </w:rPr>
        <w:fldChar w:fldCharType="separate"/>
      </w:r>
    </w:p>
    <w:p w14:paraId="2340CE93" w14:textId="77777777" w:rsidR="006B4EB2" w:rsidRPr="006B4EB2" w:rsidRDefault="006B4EB2" w:rsidP="006B4EB2">
      <w:pPr>
        <w:shd w:val="clear" w:color="auto" w:fill="FFFFFF"/>
        <w:spacing w:after="0" w:line="240" w:lineRule="auto"/>
        <w:rPr>
          <w:rFonts w:ascii="Times New Roman" w:eastAsia="Times New Roman" w:hAnsi="Times New Roman" w:cs="Times New Roman"/>
          <w:kern w:val="0"/>
          <w:lang w:eastAsia="en-GB"/>
          <w14:ligatures w14:val="none"/>
        </w:rPr>
      </w:pPr>
      <w:r w:rsidRPr="006B4EB2">
        <w:rPr>
          <w:rFonts w:ascii="Roboto" w:eastAsia="Times New Roman" w:hAnsi="Roboto" w:cs="Times New Roman"/>
          <w:color w:val="4007A2"/>
          <w:kern w:val="0"/>
          <w:sz w:val="21"/>
          <w:szCs w:val="21"/>
          <w:lang w:eastAsia="en-GB"/>
          <w14:ligatures w14:val="none"/>
        </w:rPr>
        <w:br/>
      </w:r>
      <w:r w:rsidRPr="006B4EB2">
        <w:rPr>
          <w:rFonts w:ascii="Roboto" w:eastAsia="Times New Roman" w:hAnsi="Roboto" w:cs="Times New Roman"/>
          <w:noProof/>
          <w:color w:val="4007A2"/>
          <w:kern w:val="0"/>
          <w:sz w:val="21"/>
          <w:szCs w:val="21"/>
          <w:lang w:eastAsia="en-GB"/>
          <w14:ligatures w14:val="none"/>
        </w:rPr>
        <mc:AlternateContent>
          <mc:Choice Requires="wps">
            <w:drawing>
              <wp:inline distT="0" distB="0" distL="0" distR="0" wp14:anchorId="32255024" wp14:editId="5C80422E">
                <wp:extent cx="1104900" cy="153035"/>
                <wp:effectExtent l="0" t="0" r="0" b="0"/>
                <wp:docPr id="1066348177" name="AutoShape 2" descr="Copilot Search Brandi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0490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897BC0" id="AutoShape 2" o:spid="_x0000_s1026" alt="Copilot Search Branding" href="https://www.bing.com/ck/a?!&amp;&amp;p=3e23889db4249038d133a7f8d81b8eb774fbb5d236c00611c99216861ea5446aJmltdHM9MTc4NTcxNTIwMA&amp;ptn=3&amp;ver=2&amp;hsh=4&amp;fclid=11fa3d19-7e82-6c06-2091-2b787faf6d13&amp;u=a1L2NvcGlsb3RzZWFyY2g_cT1ib3dsYnklMjdzK3RoZW9yeSZmb3JtPUNTQlJBTkQ&amp;ntb=1" target="&quot;_blank&quot;" style="width:87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" o:button="t" filled="f" stroked="f">
                <v:fill o:detectmouseclick="t"/>
                <o:lock v:ext="edit" aspectratio="t"/>
                <w10:anchorlock/>
              </v:rect>
            </w:pict>
          </mc:Fallback>
        </mc:AlternateContent>
      </w:r>
    </w:p>
    <w:p w14:paraId="0841B1DA" w14:textId="77777777" w:rsidR="006B4EB2" w:rsidRPr="006B4EB2" w:rsidRDefault="006B4EB2" w:rsidP="006B4EB2">
      <w:pPr>
        <w:shd w:val="clear" w:color="auto" w:fill="FFFFFF"/>
        <w:spacing w:after="0" w:line="240" w:lineRule="auto"/>
        <w:rPr>
          <w:rFonts w:ascii="Roboto" w:eastAsia="Times New Roman" w:hAnsi="Roboto" w:cs="Times New Roman"/>
          <w:color w:val="71777D"/>
          <w:kern w:val="0"/>
          <w:sz w:val="21"/>
          <w:szCs w:val="21"/>
          <w:lang w:eastAsia="en-GB"/>
          <w14:ligatures w14:val="none"/>
        </w:rPr>
      </w:pPr>
      <w:r w:rsidRPr="006B4EB2">
        <w:rPr>
          <w:rFonts w:ascii="Roboto" w:eastAsia="Times New Roman" w:hAnsi="Roboto" w:cs="Times New Roman"/>
          <w:color w:val="71777D"/>
          <w:kern w:val="0"/>
          <w:sz w:val="21"/>
          <w:szCs w:val="21"/>
          <w:lang w:eastAsia="en-GB"/>
          <w14:ligatures w14:val="none"/>
        </w:rPr>
        <w:fldChar w:fldCharType="end"/>
      </w:r>
    </w:p>
    <w:p w14:paraId="2163CB0B" w14:textId="483847BF" w:rsidR="00BA5CBD" w:rsidRPr="005D4770" w:rsidRDefault="00BA5CBD" w:rsidP="00C62FC1">
      <w:pPr>
        <w:pStyle w:val="wp-block-paragraph"/>
        <w:shd w:val="clear" w:color="auto" w:fill="FFFFFF"/>
        <w:spacing w:before="0" w:beforeAutospacing="0" w:after="300" w:afterAutospacing="0"/>
        <w:rPr>
          <w:rFonts w:asciiTheme="minorHAnsi" w:hAnsiTheme="minorHAnsi"/>
          <w:color w:val="000000"/>
        </w:rPr>
      </w:pPr>
    </w:p>
    <w:p w14:paraId="15DC369F" w14:textId="77777777" w:rsidR="006974F5" w:rsidRDefault="006974F5"/>
    <w:p w14:paraId="6B0128A4" w14:textId="77777777" w:rsidR="006974F5" w:rsidRDefault="006974F5"/>
    <w:p w14:paraId="3F283B07" w14:textId="77777777" w:rsidR="006974F5" w:rsidRDefault="006974F5"/>
    <w:p w14:paraId="422E6852" w14:textId="77777777" w:rsidR="00990A1B" w:rsidRDefault="00990A1B"/>
    <w:p w14:paraId="3C2CAAA5" w14:textId="4B1A11EC" w:rsidR="006974F5" w:rsidRDefault="006974F5">
      <w:r>
        <w:lastRenderedPageBreak/>
        <w:t>References</w:t>
      </w:r>
    </w:p>
    <w:p w14:paraId="45A56876" w14:textId="716FC754" w:rsidR="00246699" w:rsidRDefault="00371782">
      <w:r>
        <w:t xml:space="preserve">Time spent on social media statistics, </w:t>
      </w:r>
      <w:hyperlink r:id="rId8" w:history="1">
        <w:r w:rsidR="00ED1C99" w:rsidRPr="00ED1C99">
          <w:rPr>
            <w:color w:val="0000FF"/>
            <w:u w:val="single"/>
          </w:rPr>
          <w:t xml:space="preserve">Time Spent </w:t>
        </w:r>
        <w:proofErr w:type="gramStart"/>
        <w:r w:rsidR="00ED1C99" w:rsidRPr="00ED1C99">
          <w:rPr>
            <w:color w:val="0000FF"/>
            <w:u w:val="single"/>
          </w:rPr>
          <w:t>On</w:t>
        </w:r>
        <w:proofErr w:type="gramEnd"/>
        <w:r w:rsidR="00ED1C99" w:rsidRPr="00ED1C99">
          <w:rPr>
            <w:color w:val="0000FF"/>
            <w:u w:val="single"/>
          </w:rPr>
          <w:t xml:space="preserve"> </w:t>
        </w:r>
        <w:proofErr w:type="gramStart"/>
        <w:r w:rsidR="00ED1C99" w:rsidRPr="00ED1C99">
          <w:rPr>
            <w:color w:val="0000FF"/>
            <w:u w:val="single"/>
          </w:rPr>
          <w:t>Social Media</w:t>
        </w:r>
        <w:proofErr w:type="gramEnd"/>
        <w:r w:rsidR="00ED1C99" w:rsidRPr="00ED1C99">
          <w:rPr>
            <w:color w:val="0000FF"/>
            <w:u w:val="single"/>
          </w:rPr>
          <w:t>: 2026 Verified Stats</w:t>
        </w:r>
      </w:hyperlink>
      <w:r w:rsidR="00ED1C99">
        <w:t xml:space="preserve">, world matrix report 2026, accessed </w:t>
      </w:r>
      <w:r w:rsidR="00355EA8">
        <w:t>02/08/26</w:t>
      </w:r>
    </w:p>
    <w:p w14:paraId="5F55B8FF" w14:textId="1BDF0C04" w:rsidR="00A7169D" w:rsidRDefault="00FC6D01" w:rsidP="003E0B01">
      <w:r w:rsidRPr="003E0B01">
        <w:rPr>
          <w:color w:val="000000"/>
          <w:kern w:val="36"/>
          <w:lang w:eastAsia="en-GB"/>
        </w:rPr>
        <w:t>Erik Erikson’s Stages of Psychosocial Development</w:t>
      </w:r>
      <w:r w:rsidRPr="006A5152">
        <w:rPr>
          <w:color w:val="4C94D8" w:themeColor="text2" w:themeTint="80"/>
          <w:kern w:val="36"/>
          <w:lang w:eastAsia="en-GB"/>
        </w:rPr>
        <w:t>,</w:t>
      </w:r>
      <w:r w:rsidR="00797761" w:rsidRPr="00797761">
        <w:t xml:space="preserve"> </w:t>
      </w:r>
      <w:hyperlink r:id="rId9" w:history="1">
        <w:r w:rsidR="00797761">
          <w:rPr>
            <w:rStyle w:val="Hyperlink"/>
          </w:rPr>
          <w:t>Erikson's Stages of Development</w:t>
        </w:r>
      </w:hyperlink>
      <w:r w:rsidRPr="00B82423">
        <w:rPr>
          <w:kern w:val="36"/>
          <w:lang w:eastAsia="en-GB"/>
        </w:rPr>
        <w:t xml:space="preserve"> </w:t>
      </w:r>
      <w:hyperlink r:id="rId10" w:history="1">
        <w:r w:rsidR="00A7169D" w:rsidRPr="00B82423">
          <w:rPr>
            <w:lang w:eastAsia="en-GB"/>
          </w:rPr>
          <w:t>Saul McLeod, PhD</w:t>
        </w:r>
      </w:hyperlink>
      <w:r w:rsidR="00A7169D" w:rsidRPr="006A5152">
        <w:t xml:space="preserve">, </w:t>
      </w:r>
      <w:r w:rsidR="003E0B01" w:rsidRPr="006A5152">
        <w:t>22nd July 2026, accessed 02/08026</w:t>
      </w:r>
    </w:p>
    <w:p w14:paraId="6605A9E3" w14:textId="30F9C8BA" w:rsidR="00F7186E" w:rsidRPr="00F7186E" w:rsidRDefault="00F7186E" w:rsidP="00B82423">
      <w:pPr>
        <w:rPr>
          <w:rFonts w:eastAsia="Times New Roman" w:cs="Times New Roman"/>
          <w:color w:val="000000"/>
          <w:kern w:val="36"/>
          <w:lang w:eastAsia="en-GB"/>
          <w14:ligatures w14:val="none"/>
        </w:rPr>
      </w:pPr>
      <w:r w:rsidRPr="00F7186E">
        <w:rPr>
          <w:rFonts w:eastAsia="Times New Roman" w:cs="Times New Roman"/>
          <w:color w:val="000000"/>
          <w:kern w:val="36"/>
          <w:lang w:eastAsia="en-GB"/>
          <w14:ligatures w14:val="none"/>
        </w:rPr>
        <w:t>John Bowlby’s Attachment Theory</w:t>
      </w:r>
      <w:r>
        <w:rPr>
          <w:rFonts w:eastAsia="Times New Roman" w:cs="Times New Roman"/>
          <w:color w:val="000000"/>
          <w:kern w:val="36"/>
          <w:lang w:eastAsia="en-GB"/>
          <w14:ligatures w14:val="none"/>
        </w:rPr>
        <w:t xml:space="preserve">, </w:t>
      </w:r>
      <w:hyperlink r:id="rId11" w:history="1">
        <w:r w:rsidR="00425ED1">
          <w:rPr>
            <w:rStyle w:val="Hyperlink"/>
          </w:rPr>
          <w:t>John Bowlby's Attachment Theory</w:t>
        </w:r>
      </w:hyperlink>
      <w:r w:rsidR="00425ED1">
        <w:t xml:space="preserve">, </w:t>
      </w:r>
      <w:r w:rsidR="00516BE5">
        <w:t xml:space="preserve"> </w:t>
      </w:r>
      <w:r w:rsidR="00B82423">
        <w:t xml:space="preserve">Saul McLeod PhD </w:t>
      </w:r>
      <w:r w:rsidR="00516BE5">
        <w:t>24/07/</w:t>
      </w:r>
      <w:r w:rsidR="00B82423">
        <w:t>26, accessed</w:t>
      </w:r>
      <w:r w:rsidR="00516BE5">
        <w:t xml:space="preserve"> 02/08/26</w:t>
      </w:r>
    </w:p>
    <w:p w14:paraId="1E280B43" w14:textId="05C1ED1D" w:rsidR="00774F61" w:rsidRDefault="00774F61" w:rsidP="00774F61">
      <w:pPr>
        <w:shd w:val="clear" w:color="auto" w:fill="FFFFFF"/>
        <w:spacing w:after="0" w:line="450" w:lineRule="atLeast"/>
        <w:outlineLvl w:val="0"/>
      </w:pPr>
      <w:r w:rsidRPr="00774F61">
        <w:rPr>
          <w:rFonts w:eastAsia="Times New Roman" w:cs="Times New Roman"/>
          <w:color w:val="1B1B1B"/>
          <w:kern w:val="36"/>
          <w:lang w:eastAsia="en-GB"/>
          <w14:ligatures w14:val="none"/>
        </w:rPr>
        <w:t>Effects of Social Media Use on Youth and Adolescent Mental Health: A Scoping Review of Reviews</w:t>
      </w:r>
      <w:r>
        <w:rPr>
          <w:rFonts w:eastAsia="Times New Roman" w:cs="Times New Roman"/>
          <w:color w:val="1B1B1B"/>
          <w:kern w:val="36"/>
          <w:lang w:eastAsia="en-GB"/>
          <w14:ligatures w14:val="none"/>
        </w:rPr>
        <w:t xml:space="preserve">, </w:t>
      </w:r>
      <w:hyperlink r:id="rId12" w:history="1">
        <w:r w:rsidR="00FE5230">
          <w:rPr>
            <w:rStyle w:val="Hyperlink"/>
          </w:rPr>
          <w:t>Effects of Social Media Use on Youth and Adolescent Mental Health: A Scoping Review of Reviews - PMC</w:t>
        </w:r>
      </w:hyperlink>
      <w:r w:rsidR="00FE5230">
        <w:t xml:space="preserve">, </w:t>
      </w:r>
      <w:r w:rsidR="007F5848">
        <w:t>national library of medicine, accessed 03/08/2026</w:t>
      </w:r>
    </w:p>
    <w:p w14:paraId="5981B3B1" w14:textId="77777777" w:rsidR="00036B82" w:rsidRDefault="00036B82" w:rsidP="00774F61">
      <w:pPr>
        <w:shd w:val="clear" w:color="auto" w:fill="FFFFFF"/>
        <w:spacing w:after="0" w:line="450" w:lineRule="atLeast"/>
        <w:outlineLvl w:val="0"/>
      </w:pPr>
    </w:p>
    <w:p w14:paraId="60DCCF8C" w14:textId="2A61463F" w:rsidR="008410DE" w:rsidRPr="008410DE" w:rsidRDefault="00036B82" w:rsidP="008410DE">
      <w:pPr>
        <w:spacing w:line="360" w:lineRule="atLeast"/>
        <w:rPr>
          <w:rFonts w:ascii="Arial" w:eastAsia="Times New Roman" w:hAnsi="Arial" w:cs="Arial"/>
          <w:color w:val="222222"/>
          <w:kern w:val="0"/>
          <w:sz w:val="27"/>
          <w:szCs w:val="27"/>
          <w:lang w:eastAsia="en-GB"/>
          <w14:ligatures w14:val="none"/>
        </w:rPr>
      </w:pPr>
      <w:r>
        <w:t xml:space="preserve">Identity vs Confusion: Psychosocial Stage 5, </w:t>
      </w:r>
      <w:hyperlink r:id="rId13" w:history="1">
        <w:r w:rsidR="00A852B0" w:rsidRPr="00A852B0">
          <w:rPr>
            <w:color w:val="0000FF"/>
            <w:u w:val="single"/>
          </w:rPr>
          <w:t>Identity vs Confusion: Psychosocial Stage 5 - Practical Psychology</w:t>
        </w:r>
      </w:hyperlink>
      <w:r w:rsidR="00A852B0" w:rsidRPr="00CD25DE">
        <w:t xml:space="preserve">, </w:t>
      </w:r>
      <w:hyperlink r:id="rId14" w:history="1">
        <w:r w:rsidR="008410DE" w:rsidRPr="00CD25DE">
          <w:rPr>
            <w:rFonts w:eastAsia="Times New Roman" w:cs="Arial"/>
            <w:kern w:val="0"/>
            <w:lang w:eastAsia="en-GB"/>
            <w14:ligatures w14:val="none"/>
          </w:rPr>
          <w:t>Practical Psychology</w:t>
        </w:r>
      </w:hyperlink>
      <w:r w:rsidR="002F7264">
        <w:rPr>
          <w:rFonts w:eastAsia="Times New Roman" w:cs="Arial"/>
          <w:color w:val="222222"/>
          <w:kern w:val="0"/>
          <w:lang w:eastAsia="en-GB"/>
          <w14:ligatures w14:val="none"/>
        </w:rPr>
        <w:t>, 10</w:t>
      </w:r>
      <w:r w:rsidR="002F7264" w:rsidRPr="002F7264">
        <w:rPr>
          <w:rFonts w:eastAsia="Times New Roman" w:cs="Arial"/>
          <w:color w:val="222222"/>
          <w:kern w:val="0"/>
          <w:vertAlign w:val="superscript"/>
          <w:lang w:eastAsia="en-GB"/>
          <w14:ligatures w14:val="none"/>
        </w:rPr>
        <w:t>th</w:t>
      </w:r>
      <w:r w:rsidR="002F7264">
        <w:rPr>
          <w:rFonts w:eastAsia="Times New Roman" w:cs="Arial"/>
          <w:color w:val="222222"/>
          <w:kern w:val="0"/>
          <w:lang w:eastAsia="en-GB"/>
          <w14:ligatures w14:val="none"/>
        </w:rPr>
        <w:t xml:space="preserve"> </w:t>
      </w:r>
      <w:r w:rsidR="00CD25DE">
        <w:rPr>
          <w:rFonts w:eastAsia="Times New Roman" w:cs="Arial"/>
          <w:color w:val="222222"/>
          <w:kern w:val="0"/>
          <w:lang w:eastAsia="en-GB"/>
          <w14:ligatures w14:val="none"/>
        </w:rPr>
        <w:t>October</w:t>
      </w:r>
      <w:r w:rsidR="002F7264">
        <w:rPr>
          <w:rFonts w:eastAsia="Times New Roman" w:cs="Arial"/>
          <w:color w:val="222222"/>
          <w:kern w:val="0"/>
          <w:lang w:eastAsia="en-GB"/>
          <w14:ligatures w14:val="none"/>
        </w:rPr>
        <w:t xml:space="preserve"> 2023, accessed </w:t>
      </w:r>
      <w:r w:rsidR="00CD25DE">
        <w:rPr>
          <w:rFonts w:eastAsia="Times New Roman" w:cs="Arial"/>
          <w:color w:val="222222"/>
          <w:kern w:val="0"/>
          <w:lang w:eastAsia="en-GB"/>
          <w14:ligatures w14:val="none"/>
        </w:rPr>
        <w:t>03/08/2026</w:t>
      </w:r>
    </w:p>
    <w:p w14:paraId="0FCF2613" w14:textId="13CCA8FB" w:rsidR="00665DEA" w:rsidRDefault="00915296" w:rsidP="00774F61">
      <w:pPr>
        <w:shd w:val="clear" w:color="auto" w:fill="FFFFFF"/>
        <w:spacing w:after="0" w:line="450" w:lineRule="atLeast"/>
        <w:outlineLvl w:val="0"/>
        <w:rPr>
          <w:rFonts w:ascii="Work Sans" w:hAnsi="Work Sans"/>
          <w:color w:val="000000"/>
          <w:sz w:val="23"/>
          <w:szCs w:val="23"/>
          <w:shd w:val="clear" w:color="auto" w:fill="FFFFFF"/>
        </w:rPr>
      </w:pPr>
      <w:r w:rsidRPr="00915296">
        <w:rPr>
          <w:color w:val="000000"/>
          <w:spacing w:val="-15"/>
          <w:shd w:val="clear" w:color="auto" w:fill="FFFFFF"/>
        </w:rPr>
        <w:t xml:space="preserve">Who Am I? Identity Development in Adolescence through the Lens of </w:t>
      </w:r>
      <w:proofErr w:type="gramStart"/>
      <w:r w:rsidRPr="00915296">
        <w:rPr>
          <w:color w:val="000000"/>
          <w:spacing w:val="-15"/>
          <w:shd w:val="clear" w:color="auto" w:fill="FFFFFF"/>
        </w:rPr>
        <w:t>Social Media</w:t>
      </w:r>
      <w:proofErr w:type="gramEnd"/>
      <w:r>
        <w:rPr>
          <w:color w:val="000000"/>
          <w:spacing w:val="-15"/>
          <w:shd w:val="clear" w:color="auto" w:fill="FFFFFF"/>
        </w:rPr>
        <w:t xml:space="preserve">, </w:t>
      </w:r>
      <w:hyperlink r:id="rId15" w:history="1">
        <w:r w:rsidR="00830E12">
          <w:rPr>
            <w:rStyle w:val="Hyperlink"/>
          </w:rPr>
          <w:t xml:space="preserve">Who Am I? Identity Development in Adolescence through the Lens of </w:t>
        </w:r>
        <w:proofErr w:type="gramStart"/>
        <w:r w:rsidR="00830E12">
          <w:rPr>
            <w:rStyle w:val="Hyperlink"/>
          </w:rPr>
          <w:t>Social Media</w:t>
        </w:r>
        <w:proofErr w:type="gramEnd"/>
        <w:r w:rsidR="00830E12">
          <w:rPr>
            <w:rStyle w:val="Hyperlink"/>
          </w:rPr>
          <w:t xml:space="preserve"> - Psychology Times</w:t>
        </w:r>
      </w:hyperlink>
      <w:r w:rsidR="00830E12">
        <w:t>,</w:t>
      </w:r>
      <w:r w:rsidR="00830E12" w:rsidRPr="00F06B4E">
        <w:t xml:space="preserve"> </w:t>
      </w:r>
      <w:hyperlink r:id="rId16" w:history="1">
        <w:r w:rsidR="00F06B4E" w:rsidRPr="00F06B4E">
          <w:rPr>
            <w:rStyle w:val="Hyperlink"/>
            <w:color w:val="auto"/>
            <w:u w:val="none"/>
          </w:rPr>
          <w:t>S</w:t>
        </w:r>
        <w:r w:rsidR="00F06B4E" w:rsidRPr="00F06B4E">
          <w:rPr>
            <w:rStyle w:val="Hyperlink"/>
            <w:rFonts w:cs="Cambria"/>
            <w:color w:val="auto"/>
            <w:u w:val="none"/>
          </w:rPr>
          <w:t>ı</w:t>
        </w:r>
        <w:r w:rsidR="00F06B4E" w:rsidRPr="00F06B4E">
          <w:rPr>
            <w:rStyle w:val="Hyperlink"/>
            <w:color w:val="auto"/>
            <w:u w:val="none"/>
          </w:rPr>
          <w:t>la Zararc</w:t>
        </w:r>
        <w:r w:rsidR="00F06B4E" w:rsidRPr="00F06B4E">
          <w:rPr>
            <w:rStyle w:val="Hyperlink"/>
            <w:rFonts w:cs="Cambria"/>
            <w:color w:val="auto"/>
            <w:u w:val="none"/>
          </w:rPr>
          <w:t>ı</w:t>
        </w:r>
      </w:hyperlink>
      <w:r w:rsidR="00F06B4E">
        <w:t xml:space="preserve">, </w:t>
      </w:r>
      <w:r w:rsidR="00996E9E">
        <w:rPr>
          <w:rFonts w:ascii="Work Sans" w:hAnsi="Work Sans"/>
          <w:color w:val="000000"/>
          <w:sz w:val="23"/>
          <w:szCs w:val="23"/>
          <w:shd w:val="clear" w:color="auto" w:fill="FFFFFF"/>
        </w:rPr>
        <w:t>26 September 2025, accessed 02/07/26</w:t>
      </w:r>
    </w:p>
    <w:p w14:paraId="6F52A607" w14:textId="77777777" w:rsidR="005C50DB" w:rsidRDefault="005C50DB" w:rsidP="00774F61">
      <w:pPr>
        <w:shd w:val="clear" w:color="auto" w:fill="FFFFFF"/>
        <w:spacing w:after="0" w:line="450" w:lineRule="atLeast"/>
        <w:outlineLvl w:val="0"/>
        <w:rPr>
          <w:rFonts w:ascii="Work Sans" w:hAnsi="Work Sans"/>
          <w:color w:val="000000"/>
          <w:sz w:val="23"/>
          <w:szCs w:val="23"/>
          <w:shd w:val="clear" w:color="auto" w:fill="FFFFFF"/>
        </w:rPr>
      </w:pPr>
    </w:p>
    <w:p w14:paraId="1B33C1F8" w14:textId="00559C1D" w:rsidR="00000DE3" w:rsidRPr="00D5714D" w:rsidRDefault="00017EBF" w:rsidP="00774F61">
      <w:pPr>
        <w:shd w:val="clear" w:color="auto" w:fill="FFFFFF"/>
        <w:spacing w:after="0" w:line="450" w:lineRule="atLeast"/>
        <w:outlineLvl w:val="0"/>
        <w:rPr>
          <w:rFonts w:ascii="Work Sans" w:hAnsi="Work Sans"/>
          <w:color w:val="000000"/>
          <w:sz w:val="23"/>
          <w:szCs w:val="23"/>
          <w:shd w:val="clear" w:color="auto" w:fill="FFFFFF"/>
        </w:rPr>
      </w:pPr>
      <w:r>
        <w:t xml:space="preserve">Attachment Theory in the Digital Age: Exploring the Psychosocial Dimensions of Technology Use, </w:t>
      </w:r>
      <w:hyperlink r:id="rId17" w:history="1">
        <w:r w:rsidR="00F67EC2" w:rsidRPr="00F67EC2">
          <w:rPr>
            <w:color w:val="0000FF"/>
            <w:u w:val="single"/>
          </w:rPr>
          <w:t>978-1-964867-58-8_0</w:t>
        </w:r>
      </w:hyperlink>
      <w:r>
        <w:t xml:space="preserve">, </w:t>
      </w:r>
      <w:r w:rsidR="0039154F">
        <w:t xml:space="preserve">Christian Grosch, </w:t>
      </w:r>
      <w:r w:rsidR="00B45D81">
        <w:t>01/10/2025, accessed 02/08/26</w:t>
      </w:r>
    </w:p>
    <w:p w14:paraId="059B4E35" w14:textId="77777777" w:rsidR="006974F5" w:rsidRDefault="006974F5"/>
    <w:sectPr w:rsidR="006974F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5099A" w14:textId="77777777" w:rsidR="007F5F40" w:rsidRDefault="007F5F40" w:rsidP="00B617FA">
      <w:pPr>
        <w:spacing w:after="0" w:line="240" w:lineRule="auto"/>
      </w:pPr>
      <w:r>
        <w:separator/>
      </w:r>
    </w:p>
  </w:endnote>
  <w:endnote w:type="continuationSeparator" w:id="0">
    <w:p w14:paraId="72476348" w14:textId="77777777" w:rsidR="007F5F40" w:rsidRDefault="007F5F40" w:rsidP="00B6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136900"/>
      <w:docPartObj>
        <w:docPartGallery w:val="Page Numbers (Bottom of Page)"/>
        <w:docPartUnique/>
      </w:docPartObj>
    </w:sdtPr>
    <w:sdtContent>
      <w:p w14:paraId="2529DAEE" w14:textId="687D80E2" w:rsidR="003636D5" w:rsidRDefault="003636D5">
        <w:pPr>
          <w:pStyle w:val="Footer"/>
          <w:jc w:val="center"/>
        </w:pPr>
        <w:r>
          <w:fldChar w:fldCharType="begin"/>
        </w:r>
        <w:r>
          <w:instrText>PAGE   \* MERGEFORMAT</w:instrText>
        </w:r>
        <w:r>
          <w:fldChar w:fldCharType="separate"/>
        </w:r>
        <w:r>
          <w:t>2</w:t>
        </w:r>
        <w:r>
          <w:fldChar w:fldCharType="end"/>
        </w:r>
      </w:p>
    </w:sdtContent>
  </w:sdt>
  <w:p w14:paraId="0AF802FE" w14:textId="77777777" w:rsidR="00B617FA" w:rsidRDefault="00B61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53C41" w14:textId="77777777" w:rsidR="007F5F40" w:rsidRDefault="007F5F40" w:rsidP="00B617FA">
      <w:pPr>
        <w:spacing w:after="0" w:line="240" w:lineRule="auto"/>
      </w:pPr>
      <w:r>
        <w:separator/>
      </w:r>
    </w:p>
  </w:footnote>
  <w:footnote w:type="continuationSeparator" w:id="0">
    <w:p w14:paraId="14B4171A" w14:textId="77777777" w:rsidR="007F5F40" w:rsidRDefault="007F5F40" w:rsidP="00B61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FA"/>
    <w:rsid w:val="00000DE3"/>
    <w:rsid w:val="00001E74"/>
    <w:rsid w:val="00002978"/>
    <w:rsid w:val="000116C1"/>
    <w:rsid w:val="00012C1D"/>
    <w:rsid w:val="00013C66"/>
    <w:rsid w:val="00017EBF"/>
    <w:rsid w:val="00023F55"/>
    <w:rsid w:val="00032EA5"/>
    <w:rsid w:val="00034461"/>
    <w:rsid w:val="00036B82"/>
    <w:rsid w:val="000741AB"/>
    <w:rsid w:val="000A15A2"/>
    <w:rsid w:val="000A6DB6"/>
    <w:rsid w:val="000D4B9D"/>
    <w:rsid w:val="000E5A5D"/>
    <w:rsid w:val="00101D6D"/>
    <w:rsid w:val="001030E6"/>
    <w:rsid w:val="0010345B"/>
    <w:rsid w:val="001056E1"/>
    <w:rsid w:val="00122BFF"/>
    <w:rsid w:val="00166B08"/>
    <w:rsid w:val="00180C2F"/>
    <w:rsid w:val="00184DAB"/>
    <w:rsid w:val="001A4CBD"/>
    <w:rsid w:val="001B043A"/>
    <w:rsid w:val="001E4EE8"/>
    <w:rsid w:val="001F3131"/>
    <w:rsid w:val="002417BA"/>
    <w:rsid w:val="00246699"/>
    <w:rsid w:val="00290965"/>
    <w:rsid w:val="0029354F"/>
    <w:rsid w:val="002F7264"/>
    <w:rsid w:val="003048D1"/>
    <w:rsid w:val="003237D6"/>
    <w:rsid w:val="003247E6"/>
    <w:rsid w:val="00350B53"/>
    <w:rsid w:val="00355EA8"/>
    <w:rsid w:val="00356A0E"/>
    <w:rsid w:val="003636D5"/>
    <w:rsid w:val="00371782"/>
    <w:rsid w:val="00372BE4"/>
    <w:rsid w:val="00382AE1"/>
    <w:rsid w:val="0039154F"/>
    <w:rsid w:val="003A1195"/>
    <w:rsid w:val="003A1531"/>
    <w:rsid w:val="003C5F25"/>
    <w:rsid w:val="003E0B01"/>
    <w:rsid w:val="003F1DAD"/>
    <w:rsid w:val="00425178"/>
    <w:rsid w:val="00425ED1"/>
    <w:rsid w:val="004316C2"/>
    <w:rsid w:val="00442E09"/>
    <w:rsid w:val="00450F96"/>
    <w:rsid w:val="00452AAE"/>
    <w:rsid w:val="00454861"/>
    <w:rsid w:val="004802D5"/>
    <w:rsid w:val="004C1E5B"/>
    <w:rsid w:val="004D0815"/>
    <w:rsid w:val="00501152"/>
    <w:rsid w:val="00507D47"/>
    <w:rsid w:val="0051142A"/>
    <w:rsid w:val="00516BE5"/>
    <w:rsid w:val="00520800"/>
    <w:rsid w:val="00533C08"/>
    <w:rsid w:val="00544845"/>
    <w:rsid w:val="0057293F"/>
    <w:rsid w:val="005830D5"/>
    <w:rsid w:val="00583D26"/>
    <w:rsid w:val="00587BCB"/>
    <w:rsid w:val="005C50DB"/>
    <w:rsid w:val="005D4770"/>
    <w:rsid w:val="005E1399"/>
    <w:rsid w:val="005E35A8"/>
    <w:rsid w:val="00617BE3"/>
    <w:rsid w:val="00621A17"/>
    <w:rsid w:val="00644307"/>
    <w:rsid w:val="00647BD2"/>
    <w:rsid w:val="0066119D"/>
    <w:rsid w:val="00665DEA"/>
    <w:rsid w:val="006721C5"/>
    <w:rsid w:val="00677514"/>
    <w:rsid w:val="00682EC0"/>
    <w:rsid w:val="006974F5"/>
    <w:rsid w:val="006A5152"/>
    <w:rsid w:val="006B4EB2"/>
    <w:rsid w:val="006C6868"/>
    <w:rsid w:val="0073475B"/>
    <w:rsid w:val="007448E2"/>
    <w:rsid w:val="007516F7"/>
    <w:rsid w:val="00760DE1"/>
    <w:rsid w:val="00774F61"/>
    <w:rsid w:val="007878A3"/>
    <w:rsid w:val="00797761"/>
    <w:rsid w:val="007B33DE"/>
    <w:rsid w:val="007C581A"/>
    <w:rsid w:val="007C7E17"/>
    <w:rsid w:val="007D400B"/>
    <w:rsid w:val="007F5848"/>
    <w:rsid w:val="007F5F40"/>
    <w:rsid w:val="00801AD9"/>
    <w:rsid w:val="008073E1"/>
    <w:rsid w:val="00830E12"/>
    <w:rsid w:val="008410DE"/>
    <w:rsid w:val="00845E3B"/>
    <w:rsid w:val="0086582B"/>
    <w:rsid w:val="00883124"/>
    <w:rsid w:val="008A0E80"/>
    <w:rsid w:val="008C352A"/>
    <w:rsid w:val="008C6A77"/>
    <w:rsid w:val="008E26C6"/>
    <w:rsid w:val="00915296"/>
    <w:rsid w:val="00915739"/>
    <w:rsid w:val="00950064"/>
    <w:rsid w:val="00954DC1"/>
    <w:rsid w:val="00967A6E"/>
    <w:rsid w:val="00982509"/>
    <w:rsid w:val="009862B9"/>
    <w:rsid w:val="00986823"/>
    <w:rsid w:val="00990A1B"/>
    <w:rsid w:val="00991359"/>
    <w:rsid w:val="00996E9E"/>
    <w:rsid w:val="009B277A"/>
    <w:rsid w:val="009E2EF7"/>
    <w:rsid w:val="00A11062"/>
    <w:rsid w:val="00A24EBB"/>
    <w:rsid w:val="00A64B2E"/>
    <w:rsid w:val="00A7169D"/>
    <w:rsid w:val="00A852B0"/>
    <w:rsid w:val="00A96067"/>
    <w:rsid w:val="00AA02D4"/>
    <w:rsid w:val="00AA618B"/>
    <w:rsid w:val="00AE70C0"/>
    <w:rsid w:val="00AE7E90"/>
    <w:rsid w:val="00B244B5"/>
    <w:rsid w:val="00B2744F"/>
    <w:rsid w:val="00B33C8E"/>
    <w:rsid w:val="00B33D1D"/>
    <w:rsid w:val="00B45D81"/>
    <w:rsid w:val="00B617FA"/>
    <w:rsid w:val="00B82423"/>
    <w:rsid w:val="00BA5CBD"/>
    <w:rsid w:val="00BF063D"/>
    <w:rsid w:val="00C0318A"/>
    <w:rsid w:val="00C33AA6"/>
    <w:rsid w:val="00C62FC1"/>
    <w:rsid w:val="00C63558"/>
    <w:rsid w:val="00C7759A"/>
    <w:rsid w:val="00C90C90"/>
    <w:rsid w:val="00C96192"/>
    <w:rsid w:val="00C971C9"/>
    <w:rsid w:val="00CA4728"/>
    <w:rsid w:val="00CA5AD0"/>
    <w:rsid w:val="00CA6C29"/>
    <w:rsid w:val="00CB3672"/>
    <w:rsid w:val="00CC789C"/>
    <w:rsid w:val="00CD25DE"/>
    <w:rsid w:val="00CD534E"/>
    <w:rsid w:val="00CD68BB"/>
    <w:rsid w:val="00CF6B4E"/>
    <w:rsid w:val="00D3046D"/>
    <w:rsid w:val="00D3722B"/>
    <w:rsid w:val="00D5714D"/>
    <w:rsid w:val="00D86D5B"/>
    <w:rsid w:val="00DA4866"/>
    <w:rsid w:val="00DA682F"/>
    <w:rsid w:val="00DB4AFB"/>
    <w:rsid w:val="00DD45B6"/>
    <w:rsid w:val="00DF4D51"/>
    <w:rsid w:val="00E130ED"/>
    <w:rsid w:val="00E4408B"/>
    <w:rsid w:val="00E53476"/>
    <w:rsid w:val="00E615FC"/>
    <w:rsid w:val="00E62579"/>
    <w:rsid w:val="00EA517F"/>
    <w:rsid w:val="00EC4627"/>
    <w:rsid w:val="00EC5109"/>
    <w:rsid w:val="00ED1C99"/>
    <w:rsid w:val="00ED4079"/>
    <w:rsid w:val="00F026E2"/>
    <w:rsid w:val="00F06B4E"/>
    <w:rsid w:val="00F13ECC"/>
    <w:rsid w:val="00F32E1F"/>
    <w:rsid w:val="00F4646D"/>
    <w:rsid w:val="00F632BB"/>
    <w:rsid w:val="00F67EC2"/>
    <w:rsid w:val="00F7186E"/>
    <w:rsid w:val="00FC6D01"/>
    <w:rsid w:val="00FE44F5"/>
    <w:rsid w:val="00FE5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5D2E6"/>
  <w15:chartTrackingRefBased/>
  <w15:docId w15:val="{BE34DC26-2A7D-4A93-84E4-25780F94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7FA"/>
    <w:rPr>
      <w:rFonts w:eastAsiaTheme="majorEastAsia" w:cstheme="majorBidi"/>
      <w:color w:val="272727" w:themeColor="text1" w:themeTint="D8"/>
    </w:rPr>
  </w:style>
  <w:style w:type="paragraph" w:styleId="Title">
    <w:name w:val="Title"/>
    <w:basedOn w:val="Normal"/>
    <w:next w:val="Normal"/>
    <w:link w:val="TitleChar"/>
    <w:uiPriority w:val="10"/>
    <w:qFormat/>
    <w:rsid w:val="00B61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7FA"/>
    <w:pPr>
      <w:spacing w:before="160"/>
      <w:jc w:val="center"/>
    </w:pPr>
    <w:rPr>
      <w:i/>
      <w:iCs/>
      <w:color w:val="404040" w:themeColor="text1" w:themeTint="BF"/>
    </w:rPr>
  </w:style>
  <w:style w:type="character" w:customStyle="1" w:styleId="QuoteChar">
    <w:name w:val="Quote Char"/>
    <w:basedOn w:val="DefaultParagraphFont"/>
    <w:link w:val="Quote"/>
    <w:uiPriority w:val="29"/>
    <w:rsid w:val="00B617FA"/>
    <w:rPr>
      <w:i/>
      <w:iCs/>
      <w:color w:val="404040" w:themeColor="text1" w:themeTint="BF"/>
    </w:rPr>
  </w:style>
  <w:style w:type="paragraph" w:styleId="ListParagraph">
    <w:name w:val="List Paragraph"/>
    <w:basedOn w:val="Normal"/>
    <w:uiPriority w:val="34"/>
    <w:qFormat/>
    <w:rsid w:val="00B617FA"/>
    <w:pPr>
      <w:ind w:left="720"/>
      <w:contextualSpacing/>
    </w:pPr>
  </w:style>
  <w:style w:type="character" w:styleId="IntenseEmphasis">
    <w:name w:val="Intense Emphasis"/>
    <w:basedOn w:val="DefaultParagraphFont"/>
    <w:uiPriority w:val="21"/>
    <w:qFormat/>
    <w:rsid w:val="00B617FA"/>
    <w:rPr>
      <w:i/>
      <w:iCs/>
      <w:color w:val="0F4761" w:themeColor="accent1" w:themeShade="BF"/>
    </w:rPr>
  </w:style>
  <w:style w:type="paragraph" w:styleId="IntenseQuote">
    <w:name w:val="Intense Quote"/>
    <w:basedOn w:val="Normal"/>
    <w:next w:val="Normal"/>
    <w:link w:val="IntenseQuoteChar"/>
    <w:uiPriority w:val="30"/>
    <w:qFormat/>
    <w:rsid w:val="00B61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7FA"/>
    <w:rPr>
      <w:i/>
      <w:iCs/>
      <w:color w:val="0F4761" w:themeColor="accent1" w:themeShade="BF"/>
    </w:rPr>
  </w:style>
  <w:style w:type="character" w:styleId="IntenseReference">
    <w:name w:val="Intense Reference"/>
    <w:basedOn w:val="DefaultParagraphFont"/>
    <w:uiPriority w:val="32"/>
    <w:qFormat/>
    <w:rsid w:val="00B617FA"/>
    <w:rPr>
      <w:b/>
      <w:bCs/>
      <w:smallCaps/>
      <w:color w:val="0F4761" w:themeColor="accent1" w:themeShade="BF"/>
      <w:spacing w:val="5"/>
    </w:rPr>
  </w:style>
  <w:style w:type="paragraph" w:styleId="Header">
    <w:name w:val="header"/>
    <w:basedOn w:val="Normal"/>
    <w:link w:val="HeaderChar"/>
    <w:uiPriority w:val="99"/>
    <w:unhideWhenUsed/>
    <w:rsid w:val="00B6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7FA"/>
  </w:style>
  <w:style w:type="paragraph" w:styleId="Footer">
    <w:name w:val="footer"/>
    <w:basedOn w:val="Normal"/>
    <w:link w:val="FooterChar"/>
    <w:uiPriority w:val="99"/>
    <w:unhideWhenUsed/>
    <w:rsid w:val="00B6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7FA"/>
  </w:style>
  <w:style w:type="paragraph" w:styleId="NormalWeb">
    <w:name w:val="Normal (Web)"/>
    <w:basedOn w:val="Normal"/>
    <w:uiPriority w:val="99"/>
    <w:semiHidden/>
    <w:unhideWhenUsed/>
    <w:rsid w:val="003237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
    <w:name w:val="gs_tkn"/>
    <w:basedOn w:val="DefaultParagraphFont"/>
    <w:rsid w:val="006974F5"/>
  </w:style>
  <w:style w:type="paragraph" w:customStyle="1" w:styleId="wp-block-paragraph">
    <w:name w:val="wp-block-paragraph"/>
    <w:basedOn w:val="Normal"/>
    <w:rsid w:val="004548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B277A"/>
    <w:rPr>
      <w:b/>
      <w:bCs/>
    </w:rPr>
  </w:style>
  <w:style w:type="character" w:customStyle="1" w:styleId="mdcitlinksite">
    <w:name w:val="md_citlink__site"/>
    <w:basedOn w:val="DefaultParagraphFont"/>
    <w:rsid w:val="009B277A"/>
  </w:style>
  <w:style w:type="character" w:styleId="Hyperlink">
    <w:name w:val="Hyperlink"/>
    <w:basedOn w:val="DefaultParagraphFont"/>
    <w:uiPriority w:val="99"/>
    <w:semiHidden/>
    <w:unhideWhenUsed/>
    <w:rsid w:val="00FE5230"/>
    <w:rPr>
      <w:color w:val="0000FF"/>
      <w:u w:val="single"/>
    </w:rPr>
  </w:style>
  <w:style w:type="character" w:customStyle="1" w:styleId="mdcitlinkmore">
    <w:name w:val="md_citlink__more"/>
    <w:basedOn w:val="DefaultParagraphFont"/>
    <w:rsid w:val="00101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metrics.org/time-spent-on-social-media-statistics/" TargetMode="External"/><Relationship Id="rId13" Type="http://schemas.openxmlformats.org/officeDocument/2006/relationships/hyperlink" Target="https://practicalpie.com/identity-vs-confusion-psychosocia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ing.com/ck/a?!&amp;&amp;p=3e23889db4249038d133a7f8d81b8eb774fbb5d236c00611c99216861ea5446aJmltdHM9MTc4NTcxNTIwMA&amp;ptn=3&amp;ver=2&amp;hsh=4&amp;fclid=11fa3d19-7e82-6c06-2091-2b787faf6d13&amp;u=a1L2NvcGlsb3RzZWFyY2g_cT1ib3dsYnklMjdzK3RoZW9yeSZmb3JtPUNTQlJBTkQ&amp;ntb=1" TargetMode="External"/><Relationship Id="rId12" Type="http://schemas.openxmlformats.org/officeDocument/2006/relationships/hyperlink" Target="https://pmc.ncbi.nlm.nih.gov/articles/PMC12108867/" TargetMode="External"/><Relationship Id="rId17" Type="http://schemas.openxmlformats.org/officeDocument/2006/relationships/hyperlink" Target="https://openaccess-api.cms-conferences.org/articles/download/978-1-964867-58-8_0" TargetMode="External"/><Relationship Id="rId2" Type="http://schemas.openxmlformats.org/officeDocument/2006/relationships/settings" Target="settings.xml"/><Relationship Id="rId16" Type="http://schemas.openxmlformats.org/officeDocument/2006/relationships/hyperlink" Target="https://psychologytimes.co.uk/author/silazararci/"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ing.com/ck/a?!&amp;&amp;p=d2c7a3aff43292967b723a1efddba74c7ad8030702899a9a114921efe29be53fJmltdHM9MTc4NTcxNTIwMA&amp;ptn=3&amp;ver=2&amp;hsh=4&amp;fclid=11fa3d19-7e82-6c06-2091-2b787faf6d13&amp;u=a1aHR0cHM6Ly9wc3ljaG9sb2d5dGltZXMuY28udWsvd2hvLWFtLWktaWRlbnRpdHktZGV2ZWxvcG1lbnQtaW4tYWRvbGVzY2VuY2UtdGhyb3VnaC10aGUtbGVucy1vZi1zb2NpYWwtbWVkaWEv&amp;ntb=1" TargetMode="External"/><Relationship Id="rId11" Type="http://schemas.openxmlformats.org/officeDocument/2006/relationships/hyperlink" Target="https://www.simplypsychology.org/bowlby.html" TargetMode="External"/><Relationship Id="rId5" Type="http://schemas.openxmlformats.org/officeDocument/2006/relationships/endnotes" Target="endnotes.xml"/><Relationship Id="rId15" Type="http://schemas.openxmlformats.org/officeDocument/2006/relationships/hyperlink" Target="https://psychologytimes.co.uk/who-am-i-identity-development-in-adolescence-through-the-lens-of-social-media/" TargetMode="External"/><Relationship Id="rId10" Type="http://schemas.openxmlformats.org/officeDocument/2006/relationships/hyperlink" Target="https://www.simplypsychology.org/author/saulmcleo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implypsychology.org/erik-erikson.html" TargetMode="External"/><Relationship Id="rId14" Type="http://schemas.openxmlformats.org/officeDocument/2006/relationships/hyperlink" Target="https://practicalpie.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1555</TotalTime>
  <Pages>4</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hoare</dc:creator>
  <cp:keywords/>
  <dc:description/>
  <cp:lastModifiedBy>Gemma hoare</cp:lastModifiedBy>
  <cp:revision>174</cp:revision>
  <dcterms:created xsi:type="dcterms:W3CDTF">2026-08-01T17:15:00Z</dcterms:created>
  <dcterms:modified xsi:type="dcterms:W3CDTF">2026-08-03T15:22:00Z</dcterms:modified>
</cp:coreProperties>
</file>