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6FB441" w14:textId="57548B4A" w:rsidR="007943FC" w:rsidRDefault="007943FC" w:rsidP="11E1B2B3"/>
    <w:p w14:paraId="53BC991B" w14:textId="309DB090" w:rsidR="007943FC" w:rsidRDefault="6DBA6B73" w:rsidP="11E1B2B3">
      <w:pPr>
        <w:jc w:val="center"/>
        <w:rPr>
          <w:rFonts w:ascii="Tinos" w:eastAsia="Tinos" w:hAnsi="Tinos" w:cs="Tinos"/>
          <w:color w:val="000000" w:themeColor="text1"/>
        </w:rPr>
      </w:pPr>
      <w:r>
        <w:rPr>
          <w:noProof/>
        </w:rPr>
        <w:drawing>
          <wp:inline distT="0" distB="0" distL="0" distR="0" wp14:anchorId="7AB290DD" wp14:editId="5B89FB41">
            <wp:extent cx="1838325" cy="950546"/>
            <wp:effectExtent l="0" t="0" r="0" b="0"/>
            <wp:docPr id="1845145890" name="Picture 1845145890"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45145890"/>
                    <pic:cNvPicPr/>
                  </pic:nvPicPr>
                  <pic:blipFill>
                    <a:blip r:embed="rId5">
                      <a:extLst>
                        <a:ext uri="{28A0092B-C50C-407E-A947-70E740481C1C}">
                          <a14:useLocalDpi xmlns:a14="http://schemas.microsoft.com/office/drawing/2010/main" val="0"/>
                        </a:ext>
                      </a:extLst>
                    </a:blip>
                    <a:stretch>
                      <a:fillRect/>
                    </a:stretch>
                  </pic:blipFill>
                  <pic:spPr>
                    <a:xfrm>
                      <a:off x="0" y="0"/>
                      <a:ext cx="1838325" cy="950546"/>
                    </a:xfrm>
                    <a:prstGeom prst="rect">
                      <a:avLst/>
                    </a:prstGeom>
                  </pic:spPr>
                </pic:pic>
              </a:graphicData>
            </a:graphic>
          </wp:inline>
        </w:drawing>
      </w:r>
    </w:p>
    <w:p w14:paraId="00836E40" w14:textId="389B5687" w:rsidR="007943FC" w:rsidRDefault="007943FC" w:rsidP="11E1B2B3"/>
    <w:p w14:paraId="607FC7A9" w14:textId="4EF23301" w:rsidR="007943FC" w:rsidRDefault="0F471CF2" w:rsidP="11E1B2B3">
      <w:pPr>
        <w:jc w:val="center"/>
        <w:rPr>
          <w:rFonts w:ascii="Arial Nova" w:eastAsia="Arial Nova" w:hAnsi="Arial Nova" w:cs="Arial Nova"/>
          <w:sz w:val="40"/>
          <w:szCs w:val="40"/>
        </w:rPr>
      </w:pPr>
      <w:r w:rsidRPr="11E1B2B3">
        <w:rPr>
          <w:rFonts w:ascii="Arial Nova" w:eastAsia="Arial Nova" w:hAnsi="Arial Nova" w:cs="Arial Nova"/>
          <w:sz w:val="40"/>
          <w:szCs w:val="40"/>
        </w:rPr>
        <w:t>Speaker Notes</w:t>
      </w:r>
    </w:p>
    <w:p w14:paraId="3F2C7D45" w14:textId="02033472" w:rsidR="007943FC" w:rsidRDefault="15AE3AEB" w:rsidP="11E1B2B3">
      <w:pPr>
        <w:jc w:val="center"/>
        <w:rPr>
          <w:rFonts w:ascii="Arial Nova" w:eastAsia="Arial Nova" w:hAnsi="Arial Nova" w:cs="Arial Nova"/>
          <w:sz w:val="40"/>
          <w:szCs w:val="40"/>
        </w:rPr>
      </w:pPr>
      <w:r w:rsidRPr="11E1B2B3">
        <w:rPr>
          <w:rFonts w:ascii="Arial Nova" w:eastAsia="Arial Nova" w:hAnsi="Arial Nova" w:cs="Arial Nova"/>
          <w:sz w:val="40"/>
          <w:szCs w:val="40"/>
        </w:rPr>
        <w:t>Course:</w:t>
      </w:r>
      <w:r w:rsidR="6F31F3F9" w:rsidRPr="11E1B2B3">
        <w:rPr>
          <w:rFonts w:ascii="Arial Nova" w:eastAsia="Arial Nova" w:hAnsi="Arial Nova" w:cs="Arial Nova"/>
          <w:sz w:val="40"/>
          <w:szCs w:val="40"/>
        </w:rPr>
        <w:t xml:space="preserve"> </w:t>
      </w:r>
      <w:proofErr w:type="spellStart"/>
      <w:r w:rsidR="6F31F3F9" w:rsidRPr="11E1B2B3">
        <w:rPr>
          <w:rFonts w:ascii="Arial Nova" w:eastAsia="Arial Nova" w:hAnsi="Arial Nova" w:cs="Arial Nova"/>
          <w:sz w:val="40"/>
          <w:szCs w:val="40"/>
        </w:rPr>
        <w:t>Teamworking</w:t>
      </w:r>
      <w:proofErr w:type="spellEnd"/>
      <w:r w:rsidR="6F31F3F9" w:rsidRPr="11E1B2B3">
        <w:rPr>
          <w:rFonts w:ascii="Arial Nova" w:eastAsia="Arial Nova" w:hAnsi="Arial Nova" w:cs="Arial Nova"/>
          <w:sz w:val="40"/>
          <w:szCs w:val="40"/>
        </w:rPr>
        <w:t xml:space="preserve"> and Communication </w:t>
      </w:r>
    </w:p>
    <w:p w14:paraId="0DC241D7" w14:textId="2B6F055F" w:rsidR="007943FC" w:rsidRDefault="15AE3AEB" w:rsidP="11E1B2B3">
      <w:pPr>
        <w:jc w:val="center"/>
        <w:rPr>
          <w:rFonts w:ascii="Arial Nova" w:eastAsia="Arial Nova" w:hAnsi="Arial Nova" w:cs="Arial Nova"/>
          <w:sz w:val="40"/>
          <w:szCs w:val="40"/>
        </w:rPr>
      </w:pPr>
      <w:r w:rsidRPr="11E1B2B3">
        <w:rPr>
          <w:rFonts w:ascii="Arial Nova" w:eastAsia="Arial Nova" w:hAnsi="Arial Nova" w:cs="Arial Nova"/>
          <w:sz w:val="40"/>
          <w:szCs w:val="40"/>
        </w:rPr>
        <w:t xml:space="preserve">Module:  </w:t>
      </w:r>
      <w:r w:rsidR="40303AB9" w:rsidRPr="11E1B2B3">
        <w:rPr>
          <w:rFonts w:ascii="Arial Nova" w:eastAsia="Arial Nova" w:hAnsi="Arial Nova" w:cs="Arial Nova"/>
          <w:sz w:val="40"/>
          <w:szCs w:val="40"/>
        </w:rPr>
        <w:t>BMSW4009</w:t>
      </w:r>
    </w:p>
    <w:p w14:paraId="42F698A6" w14:textId="77200F14" w:rsidR="007943FC" w:rsidRDefault="15AE3AEB" w:rsidP="11E1B2B3">
      <w:pPr>
        <w:jc w:val="center"/>
        <w:rPr>
          <w:rFonts w:ascii="Arial Nova" w:eastAsia="Arial Nova" w:hAnsi="Arial Nova" w:cs="Arial Nova"/>
          <w:sz w:val="40"/>
          <w:szCs w:val="40"/>
        </w:rPr>
      </w:pPr>
      <w:r w:rsidRPr="11E1B2B3">
        <w:rPr>
          <w:rFonts w:ascii="Arial Nova" w:eastAsia="Arial Nova" w:hAnsi="Arial Nova" w:cs="Arial Nova"/>
          <w:sz w:val="40"/>
          <w:szCs w:val="40"/>
        </w:rPr>
        <w:t xml:space="preserve">Lecturer: </w:t>
      </w:r>
      <w:r w:rsidR="333A00EA" w:rsidRPr="11E1B2B3">
        <w:rPr>
          <w:rFonts w:ascii="Arial Nova" w:eastAsia="Arial Nova" w:hAnsi="Arial Nova" w:cs="Arial Nova"/>
          <w:sz w:val="40"/>
          <w:szCs w:val="40"/>
        </w:rPr>
        <w:t>Melanie Squire</w:t>
      </w:r>
    </w:p>
    <w:p w14:paraId="0A7439DC" w14:textId="19681E22" w:rsidR="007943FC" w:rsidRDefault="15AE3AEB" w:rsidP="11E1B2B3">
      <w:pPr>
        <w:jc w:val="center"/>
        <w:rPr>
          <w:rFonts w:ascii="Arial Nova" w:eastAsia="Arial Nova" w:hAnsi="Arial Nova" w:cs="Arial Nova"/>
          <w:sz w:val="40"/>
          <w:szCs w:val="40"/>
        </w:rPr>
      </w:pPr>
      <w:r w:rsidRPr="11E1B2B3">
        <w:rPr>
          <w:rFonts w:ascii="Arial Nova" w:eastAsia="Arial Nova" w:hAnsi="Arial Nova" w:cs="Arial Nova"/>
          <w:sz w:val="40"/>
          <w:szCs w:val="40"/>
        </w:rPr>
        <w:t>Student</w:t>
      </w:r>
      <w:r w:rsidR="370B371D" w:rsidRPr="11E1B2B3">
        <w:rPr>
          <w:rFonts w:ascii="Arial Nova" w:eastAsia="Arial Nova" w:hAnsi="Arial Nova" w:cs="Arial Nova"/>
          <w:sz w:val="40"/>
          <w:szCs w:val="40"/>
        </w:rPr>
        <w:t xml:space="preserve">: </w:t>
      </w:r>
      <w:proofErr w:type="spellStart"/>
      <w:r w:rsidRPr="11E1B2B3">
        <w:rPr>
          <w:rFonts w:ascii="Arial Nova" w:eastAsia="Arial Nova" w:hAnsi="Arial Nova" w:cs="Arial Nova"/>
          <w:sz w:val="40"/>
          <w:szCs w:val="40"/>
        </w:rPr>
        <w:t>Anamaria</w:t>
      </w:r>
      <w:proofErr w:type="spellEnd"/>
      <w:r w:rsidRPr="11E1B2B3">
        <w:rPr>
          <w:rFonts w:ascii="Arial Nova" w:eastAsia="Arial Nova" w:hAnsi="Arial Nova" w:cs="Arial Nova"/>
          <w:sz w:val="40"/>
          <w:szCs w:val="40"/>
        </w:rPr>
        <w:t xml:space="preserve"> Eliza </w:t>
      </w:r>
      <w:proofErr w:type="spellStart"/>
      <w:r w:rsidRPr="11E1B2B3">
        <w:rPr>
          <w:rFonts w:ascii="Arial Nova" w:eastAsia="Arial Nova" w:hAnsi="Arial Nova" w:cs="Arial Nova"/>
          <w:sz w:val="40"/>
          <w:szCs w:val="40"/>
        </w:rPr>
        <w:t>Pivoda-2330419</w:t>
      </w:r>
      <w:proofErr w:type="spellEnd"/>
      <w:r w:rsidRPr="11E1B2B3">
        <w:rPr>
          <w:rFonts w:ascii="Arial Nova" w:eastAsia="Arial Nova" w:hAnsi="Arial Nova" w:cs="Arial Nova"/>
          <w:sz w:val="40"/>
          <w:szCs w:val="40"/>
        </w:rPr>
        <w:t xml:space="preserve">  </w:t>
      </w:r>
    </w:p>
    <w:p w14:paraId="7BCA73F9" w14:textId="5EB93745" w:rsidR="007943FC" w:rsidRDefault="15AE3AEB" w:rsidP="11E1B2B3">
      <w:pPr>
        <w:jc w:val="center"/>
        <w:rPr>
          <w:rFonts w:ascii="Arial Nova" w:eastAsia="Arial Nova" w:hAnsi="Arial Nova" w:cs="Arial Nova"/>
          <w:sz w:val="40"/>
          <w:szCs w:val="40"/>
        </w:rPr>
      </w:pPr>
      <w:r w:rsidRPr="7C9B8B84">
        <w:rPr>
          <w:rFonts w:ascii="Arial Nova" w:eastAsia="Arial Nova" w:hAnsi="Arial Nova" w:cs="Arial Nova"/>
          <w:sz w:val="40"/>
          <w:szCs w:val="40"/>
        </w:rPr>
        <w:t>Word C</w:t>
      </w:r>
      <w:r w:rsidR="4134AC94" w:rsidRPr="7C9B8B84">
        <w:rPr>
          <w:rFonts w:ascii="Arial Nova" w:eastAsia="Arial Nova" w:hAnsi="Arial Nova" w:cs="Arial Nova"/>
          <w:sz w:val="40"/>
          <w:szCs w:val="40"/>
        </w:rPr>
        <w:t>ount: 7</w:t>
      </w:r>
      <w:r w:rsidR="208BE588" w:rsidRPr="7C9B8B84">
        <w:rPr>
          <w:rFonts w:ascii="Arial Nova" w:eastAsia="Arial Nova" w:hAnsi="Arial Nova" w:cs="Arial Nova"/>
          <w:sz w:val="40"/>
          <w:szCs w:val="40"/>
        </w:rPr>
        <w:t>32</w:t>
      </w:r>
    </w:p>
    <w:p w14:paraId="22CDB57D" w14:textId="3AE8C44D" w:rsidR="007943FC" w:rsidRDefault="00000000">
      <w:r>
        <w:br w:type="page"/>
      </w:r>
    </w:p>
    <w:p w14:paraId="6FC266FA" w14:textId="072B6F63" w:rsidR="007943FC" w:rsidRDefault="0975CF6B" w:rsidP="11E1B2B3">
      <w:pPr>
        <w:rPr>
          <w:rFonts w:ascii="Arial Nova" w:eastAsia="Arial Nova" w:hAnsi="Arial Nova" w:cs="Arial Nova"/>
        </w:rPr>
      </w:pPr>
      <w:r w:rsidRPr="048DEE75">
        <w:rPr>
          <w:rFonts w:ascii="Arial Nova" w:eastAsia="Arial Nova" w:hAnsi="Arial Nova" w:cs="Arial Nova"/>
        </w:rPr>
        <w:t xml:space="preserve">Whether it is about resolving a conflict or just working on a project </w:t>
      </w:r>
      <w:r w:rsidR="2C015927" w:rsidRPr="048DEE75">
        <w:rPr>
          <w:rFonts w:ascii="Arial Nova" w:eastAsia="Arial Nova" w:hAnsi="Arial Nova" w:cs="Arial Nova"/>
        </w:rPr>
        <w:t>together</w:t>
      </w:r>
      <w:r w:rsidRPr="048DEE75">
        <w:rPr>
          <w:rFonts w:ascii="Arial Nova" w:eastAsia="Arial Nova" w:hAnsi="Arial Nova" w:cs="Arial Nova"/>
        </w:rPr>
        <w:t xml:space="preserve">, </w:t>
      </w:r>
      <w:r w:rsidR="255D1992" w:rsidRPr="048DEE75">
        <w:rPr>
          <w:rFonts w:ascii="Arial Nova" w:eastAsia="Arial Nova" w:hAnsi="Arial Nova" w:cs="Arial Nova"/>
        </w:rPr>
        <w:t xml:space="preserve">a </w:t>
      </w:r>
      <w:r w:rsidR="1B967417" w:rsidRPr="048DEE75">
        <w:rPr>
          <w:rFonts w:ascii="Arial Nova" w:eastAsia="Arial Nova" w:hAnsi="Arial Nova" w:cs="Arial Nova"/>
        </w:rPr>
        <w:t>well-functioning</w:t>
      </w:r>
      <w:r w:rsidR="255D1992" w:rsidRPr="048DEE75">
        <w:rPr>
          <w:rFonts w:ascii="Arial Nova" w:eastAsia="Arial Nova" w:hAnsi="Arial Nova" w:cs="Arial Nova"/>
        </w:rPr>
        <w:t xml:space="preserve"> team tends to deliver better results and</w:t>
      </w:r>
      <w:r w:rsidR="4C8A0CB7" w:rsidRPr="048DEE75">
        <w:rPr>
          <w:rFonts w:ascii="Arial Nova" w:eastAsia="Arial Nova" w:hAnsi="Arial Nova" w:cs="Arial Nova"/>
        </w:rPr>
        <w:t xml:space="preserve"> an</w:t>
      </w:r>
      <w:r w:rsidR="255D1992" w:rsidRPr="048DEE75">
        <w:rPr>
          <w:rFonts w:ascii="Arial Nova" w:eastAsia="Arial Nova" w:hAnsi="Arial Nova" w:cs="Arial Nova"/>
        </w:rPr>
        <w:t xml:space="preserve"> </w:t>
      </w:r>
      <w:r w:rsidR="7DE44375" w:rsidRPr="048DEE75">
        <w:rPr>
          <w:rFonts w:ascii="Arial Nova" w:eastAsia="Arial Nova" w:hAnsi="Arial Nova" w:cs="Arial Nova"/>
        </w:rPr>
        <w:t>increase</w:t>
      </w:r>
      <w:r w:rsidR="255D1992" w:rsidRPr="048DEE75">
        <w:rPr>
          <w:rFonts w:ascii="Arial Nova" w:eastAsia="Arial Nova" w:hAnsi="Arial Nova" w:cs="Arial Nova"/>
        </w:rPr>
        <w:t xml:space="preserve"> </w:t>
      </w:r>
      <w:r w:rsidR="0C50AE91" w:rsidRPr="048DEE75">
        <w:rPr>
          <w:rFonts w:ascii="Arial Nova" w:eastAsia="Arial Nova" w:hAnsi="Arial Nova" w:cs="Arial Nova"/>
        </w:rPr>
        <w:t xml:space="preserve">in </w:t>
      </w:r>
      <w:r w:rsidR="255D1992" w:rsidRPr="048DEE75">
        <w:rPr>
          <w:rFonts w:ascii="Arial Nova" w:eastAsia="Arial Nova" w:hAnsi="Arial Nova" w:cs="Arial Nova"/>
        </w:rPr>
        <w:t>productivity.</w:t>
      </w:r>
      <w:r w:rsidR="4DA22333" w:rsidRPr="048DEE75">
        <w:rPr>
          <w:rFonts w:ascii="Arial Nova" w:eastAsia="Arial Nova" w:hAnsi="Arial Nova" w:cs="Arial Nova"/>
        </w:rPr>
        <w:t xml:space="preserve"> </w:t>
      </w:r>
      <w:r w:rsidR="255D1992" w:rsidRPr="048DEE75">
        <w:rPr>
          <w:rFonts w:ascii="Arial Nova" w:eastAsia="Arial Nova" w:hAnsi="Arial Nova" w:cs="Arial Nova"/>
        </w:rPr>
        <w:t xml:space="preserve">A </w:t>
      </w:r>
      <w:r w:rsidR="573E3BD2" w:rsidRPr="048DEE75">
        <w:rPr>
          <w:rFonts w:ascii="Arial Nova" w:eastAsia="Arial Nova" w:hAnsi="Arial Nova" w:cs="Arial Nova"/>
        </w:rPr>
        <w:t>well-managed</w:t>
      </w:r>
      <w:r w:rsidR="255D1992" w:rsidRPr="048DEE75">
        <w:rPr>
          <w:rFonts w:ascii="Arial Nova" w:eastAsia="Arial Nova" w:hAnsi="Arial Nova" w:cs="Arial Nova"/>
        </w:rPr>
        <w:t xml:space="preserve"> conflict within </w:t>
      </w:r>
      <w:r w:rsidR="0CB37E03" w:rsidRPr="048DEE75">
        <w:rPr>
          <w:rFonts w:ascii="Arial Nova" w:eastAsia="Arial Nova" w:hAnsi="Arial Nova" w:cs="Arial Nova"/>
        </w:rPr>
        <w:t>a team</w:t>
      </w:r>
      <w:r w:rsidR="255D1992" w:rsidRPr="048DEE75">
        <w:rPr>
          <w:rFonts w:ascii="Arial Nova" w:eastAsia="Arial Nova" w:hAnsi="Arial Nova" w:cs="Arial Nova"/>
        </w:rPr>
        <w:t xml:space="preserve"> can </w:t>
      </w:r>
      <w:r w:rsidR="5FA427D4" w:rsidRPr="7C9B8B84">
        <w:rPr>
          <w:rFonts w:ascii="Arial Nova" w:eastAsia="Arial Nova" w:hAnsi="Arial Nova" w:cs="Arial Nova"/>
        </w:rPr>
        <w:t>boost</w:t>
      </w:r>
      <w:r w:rsidR="23963307" w:rsidRPr="048DEE75">
        <w:rPr>
          <w:rFonts w:ascii="Arial Nova" w:eastAsia="Arial Nova" w:hAnsi="Arial Nova" w:cs="Arial Nova"/>
        </w:rPr>
        <w:t xml:space="preserve"> communication and creativity.</w:t>
      </w:r>
      <w:r w:rsidR="03344A1F" w:rsidRPr="048DEE75">
        <w:rPr>
          <w:rFonts w:ascii="Arial Nova" w:eastAsia="Arial Nova" w:hAnsi="Arial Nova" w:cs="Arial Nova"/>
        </w:rPr>
        <w:t xml:space="preserve"> </w:t>
      </w:r>
      <w:r w:rsidR="23963307" w:rsidRPr="048DEE75">
        <w:rPr>
          <w:rFonts w:ascii="Arial Nova" w:eastAsia="Arial Nova" w:hAnsi="Arial Nova" w:cs="Arial Nova"/>
        </w:rPr>
        <w:t xml:space="preserve"> </w:t>
      </w:r>
    </w:p>
    <w:p w14:paraId="2C078E63" w14:textId="5BDE9487" w:rsidR="007943FC" w:rsidRDefault="5A914268" w:rsidP="11E1B2B3">
      <w:pPr>
        <w:rPr>
          <w:rFonts w:ascii="Arial Nova" w:eastAsia="Arial Nova" w:hAnsi="Arial Nova" w:cs="Arial Nova"/>
        </w:rPr>
      </w:pPr>
      <w:r w:rsidRPr="048DEE75">
        <w:rPr>
          <w:rFonts w:ascii="Arial Nova" w:eastAsia="Arial Nova" w:hAnsi="Arial Nova" w:cs="Arial Nova"/>
        </w:rPr>
        <w:t>H</w:t>
      </w:r>
      <w:r w:rsidR="23963307" w:rsidRPr="048DEE75">
        <w:rPr>
          <w:rFonts w:ascii="Arial Nova" w:eastAsia="Arial Nova" w:hAnsi="Arial Nova" w:cs="Arial Nova"/>
        </w:rPr>
        <w:t xml:space="preserve">ere I have a few examples of how to resolve a team </w:t>
      </w:r>
      <w:r w:rsidR="4C135610" w:rsidRPr="048DEE75">
        <w:rPr>
          <w:rFonts w:ascii="Arial Nova" w:eastAsia="Arial Nova" w:hAnsi="Arial Nova" w:cs="Arial Nova"/>
        </w:rPr>
        <w:t xml:space="preserve">conflict: </w:t>
      </w:r>
      <w:r w:rsidR="64955430" w:rsidRPr="7C9B8B84">
        <w:rPr>
          <w:rFonts w:ascii="Arial Nova" w:eastAsia="Arial Nova" w:hAnsi="Arial Nova" w:cs="Arial Nova"/>
        </w:rPr>
        <w:t>intensify</w:t>
      </w:r>
      <w:r w:rsidR="23963307" w:rsidRPr="048DEE75">
        <w:rPr>
          <w:rFonts w:ascii="Arial Nova" w:eastAsia="Arial Nova" w:hAnsi="Arial Nova" w:cs="Arial Nova"/>
        </w:rPr>
        <w:t xml:space="preserve"> communication</w:t>
      </w:r>
      <w:r w:rsidR="013D30E7" w:rsidRPr="048DEE75">
        <w:rPr>
          <w:rFonts w:ascii="Arial Nova" w:eastAsia="Arial Nova" w:hAnsi="Arial Nova" w:cs="Arial Nova"/>
        </w:rPr>
        <w:t xml:space="preserve">, higher </w:t>
      </w:r>
      <w:r w:rsidR="6A91A5E5" w:rsidRPr="048DEE75">
        <w:rPr>
          <w:rFonts w:ascii="Arial Nova" w:eastAsia="Arial Nova" w:hAnsi="Arial Nova" w:cs="Arial Nova"/>
        </w:rPr>
        <w:t>trust, encouraging</w:t>
      </w:r>
      <w:r w:rsidR="013D30E7" w:rsidRPr="048DEE75">
        <w:rPr>
          <w:rFonts w:ascii="Arial Nova" w:eastAsia="Arial Nova" w:hAnsi="Arial Nova" w:cs="Arial Nova"/>
        </w:rPr>
        <w:t xml:space="preserve"> innovation, </w:t>
      </w:r>
      <w:r w:rsidR="6D233E2D" w:rsidRPr="7C9B8B84">
        <w:rPr>
          <w:rFonts w:ascii="Arial Nova" w:eastAsia="Arial Nova" w:hAnsi="Arial Nova" w:cs="Arial Nova"/>
        </w:rPr>
        <w:t>these</w:t>
      </w:r>
      <w:r w:rsidR="09ABF655" w:rsidRPr="048DEE75">
        <w:rPr>
          <w:rFonts w:ascii="Arial Nova" w:eastAsia="Arial Nova" w:hAnsi="Arial Nova" w:cs="Arial Nova"/>
        </w:rPr>
        <w:t xml:space="preserve"> factors are </w:t>
      </w:r>
      <w:r w:rsidR="2F8C7E19" w:rsidRPr="048DEE75">
        <w:rPr>
          <w:rFonts w:ascii="Arial Nova" w:eastAsia="Arial Nova" w:hAnsi="Arial Nova" w:cs="Arial Nova"/>
        </w:rPr>
        <w:t>necessary</w:t>
      </w:r>
      <w:r w:rsidR="09ABF655" w:rsidRPr="048DEE75">
        <w:rPr>
          <w:rFonts w:ascii="Arial Nova" w:eastAsia="Arial Nova" w:hAnsi="Arial Nova" w:cs="Arial Nova"/>
        </w:rPr>
        <w:t xml:space="preserve"> when dealing with team conflicts because they are easy to implement </w:t>
      </w:r>
      <w:r w:rsidR="456C2D86" w:rsidRPr="048DEE75">
        <w:rPr>
          <w:rFonts w:ascii="Arial Nova" w:eastAsia="Arial Nova" w:hAnsi="Arial Nova" w:cs="Arial Nova"/>
        </w:rPr>
        <w:t>as well</w:t>
      </w:r>
      <w:r w:rsidR="09ABF655" w:rsidRPr="048DEE75">
        <w:rPr>
          <w:rFonts w:ascii="Arial Nova" w:eastAsia="Arial Nova" w:hAnsi="Arial Nova" w:cs="Arial Nova"/>
        </w:rPr>
        <w:t xml:space="preserve"> as </w:t>
      </w:r>
      <w:r w:rsidR="766494A6" w:rsidRPr="048DEE75">
        <w:rPr>
          <w:rFonts w:ascii="Arial Nova" w:eastAsia="Arial Nova" w:hAnsi="Arial Nova" w:cs="Arial Nova"/>
        </w:rPr>
        <w:t>t</w:t>
      </w:r>
      <w:r w:rsidR="05673BB0" w:rsidRPr="048DEE75">
        <w:rPr>
          <w:rFonts w:ascii="Arial Nova" w:eastAsia="Arial Nova" w:hAnsi="Arial Nova" w:cs="Arial Nova"/>
        </w:rPr>
        <w:t xml:space="preserve">hem being </w:t>
      </w:r>
      <w:r w:rsidR="766494A6" w:rsidRPr="048DEE75">
        <w:rPr>
          <w:rFonts w:ascii="Arial Nova" w:eastAsia="Arial Nova" w:hAnsi="Arial Nova" w:cs="Arial Nova"/>
        </w:rPr>
        <w:t>the main tools required when one needs to identify conflict</w:t>
      </w:r>
      <w:r w:rsidR="203AB3D1" w:rsidRPr="048DEE75">
        <w:rPr>
          <w:rFonts w:ascii="Arial Nova" w:eastAsia="Arial Nova" w:hAnsi="Arial Nova" w:cs="Arial Nova"/>
        </w:rPr>
        <w:t xml:space="preserve">. Conflict management is vital for a </w:t>
      </w:r>
      <w:r w:rsidR="414452D8" w:rsidRPr="7C9B8B84">
        <w:rPr>
          <w:rFonts w:ascii="Arial Nova" w:eastAsia="Arial Nova" w:hAnsi="Arial Nova" w:cs="Arial Nova"/>
        </w:rPr>
        <w:t>team's</w:t>
      </w:r>
      <w:r w:rsidR="203AB3D1" w:rsidRPr="048DEE75">
        <w:rPr>
          <w:rFonts w:ascii="Arial Nova" w:eastAsia="Arial Nova" w:hAnsi="Arial Nova" w:cs="Arial Nova"/>
        </w:rPr>
        <w:t xml:space="preserve"> long-term success</w:t>
      </w:r>
      <w:r w:rsidR="5D875D29" w:rsidRPr="048DEE75">
        <w:rPr>
          <w:rFonts w:ascii="Arial Nova" w:eastAsia="Arial Nova" w:hAnsi="Arial Nova" w:cs="Arial Nova"/>
        </w:rPr>
        <w:t>.</w:t>
      </w:r>
    </w:p>
    <w:p w14:paraId="46FF755A" w14:textId="227A9D9E" w:rsidR="00917B36" w:rsidRDefault="32CE80D6" w:rsidP="41A73F6D">
      <w:pPr>
        <w:rPr>
          <w:rStyle w:val="s1"/>
          <w:rFonts w:ascii="Arial Nova" w:eastAsia="Arial Nova" w:hAnsi="Arial Nova" w:cs="Arial Nova"/>
          <w:sz w:val="24"/>
          <w:szCs w:val="24"/>
        </w:rPr>
      </w:pPr>
      <w:r w:rsidRPr="048DEE75">
        <w:rPr>
          <w:rFonts w:ascii="Arial Nova" w:eastAsia="Arial Nova" w:hAnsi="Arial Nova" w:cs="Arial Nova"/>
        </w:rPr>
        <w:t>Putting</w:t>
      </w:r>
      <w:r w:rsidR="004B2197" w:rsidRPr="048DEE75">
        <w:rPr>
          <w:rFonts w:ascii="Arial Nova" w:eastAsia="Arial Nova" w:hAnsi="Arial Nova" w:cs="Arial Nova"/>
        </w:rPr>
        <w:t xml:space="preserve"> systems in place to spot issues early is </w:t>
      </w:r>
      <w:r w:rsidR="0408A54F" w:rsidRPr="7C9B8B84">
        <w:rPr>
          <w:rFonts w:ascii="Arial Nova" w:eastAsia="Arial Nova" w:hAnsi="Arial Nova" w:cs="Arial Nova"/>
        </w:rPr>
        <w:t>essential</w:t>
      </w:r>
      <w:r w:rsidR="004B2197" w:rsidRPr="048DEE75">
        <w:rPr>
          <w:rFonts w:ascii="Arial Nova" w:eastAsia="Arial Nova" w:hAnsi="Arial Nova" w:cs="Arial Nova"/>
        </w:rPr>
        <w:t xml:space="preserve"> for preventing problem teams from becoming disaster teams. Resolving issues right away allows the team to develop conflict resolution skills that will help them in the long run.</w:t>
      </w:r>
    </w:p>
    <w:p w14:paraId="235D0CDC" w14:textId="30D3F45F" w:rsidR="00212244" w:rsidRDefault="00917B36" w:rsidP="048DEE75">
      <w:pPr>
        <w:rPr>
          <w:rStyle w:val="s1"/>
          <w:rFonts w:ascii="Arial Nova" w:eastAsia="Arial Nova" w:hAnsi="Arial Nova" w:cs="Arial Nova"/>
          <w:sz w:val="24"/>
          <w:szCs w:val="24"/>
        </w:rPr>
      </w:pPr>
      <w:r>
        <w:t xml:space="preserve"> </w:t>
      </w:r>
      <w:proofErr w:type="spellStart"/>
      <w:r w:rsidRPr="048DEE75">
        <w:rPr>
          <w:rFonts w:ascii="Arial Nova" w:eastAsia="Arial Nova" w:hAnsi="Arial Nova" w:cs="Arial Nova"/>
        </w:rPr>
        <w:t>Tuckman</w:t>
      </w:r>
      <w:proofErr w:type="spellEnd"/>
      <w:r w:rsidRPr="048DEE75">
        <w:rPr>
          <w:rFonts w:ascii="Arial Nova" w:eastAsia="Arial Nova" w:hAnsi="Arial Nova" w:cs="Arial Nova"/>
        </w:rPr>
        <w:t xml:space="preserve">, of course, came up with a theory of group development, and while communication is always key to managing </w:t>
      </w:r>
      <w:r w:rsidR="46710DF9" w:rsidRPr="048DEE75">
        <w:rPr>
          <w:rFonts w:ascii="Arial Nova" w:eastAsia="Arial Nova" w:hAnsi="Arial Nova" w:cs="Arial Nova"/>
        </w:rPr>
        <w:t>conflict, it</w:t>
      </w:r>
      <w:r w:rsidRPr="048DEE75">
        <w:rPr>
          <w:rFonts w:ascii="Arial Nova" w:eastAsia="Arial Nova" w:hAnsi="Arial Nova" w:cs="Arial Nova"/>
        </w:rPr>
        <w:t xml:space="preserve"> becomes especially important when members of a team are misunderstanding each other as they </w:t>
      </w:r>
      <w:r w:rsidR="77E8D9B5" w:rsidRPr="048DEE75">
        <w:rPr>
          <w:rFonts w:ascii="Arial Nova" w:eastAsia="Arial Nova" w:hAnsi="Arial Nova" w:cs="Arial Nova"/>
        </w:rPr>
        <w:t>collide</w:t>
      </w:r>
      <w:r w:rsidRPr="048DEE75">
        <w:rPr>
          <w:rFonts w:ascii="Arial Nova" w:eastAsia="Arial Nova" w:hAnsi="Arial Nova" w:cs="Arial Nova"/>
        </w:rPr>
        <w:t xml:space="preserve"> through these stages of forming their team. </w:t>
      </w:r>
      <w:r w:rsidR="27CBBDEE" w:rsidRPr="048DEE75">
        <w:rPr>
          <w:rFonts w:ascii="Arial Nova" w:eastAsia="Arial Nova" w:hAnsi="Arial Nova" w:cs="Arial Nova"/>
        </w:rPr>
        <w:t>One model</w:t>
      </w:r>
      <w:r w:rsidRPr="048DEE75">
        <w:rPr>
          <w:rFonts w:ascii="Arial Nova" w:eastAsia="Arial Nova" w:hAnsi="Arial Nova" w:cs="Arial Nova"/>
        </w:rPr>
        <w:t xml:space="preserve"> was proposed by </w:t>
      </w:r>
      <w:proofErr w:type="spellStart"/>
      <w:r w:rsidRPr="048DEE75">
        <w:rPr>
          <w:rFonts w:ascii="Arial Nova" w:eastAsia="Arial Nova" w:hAnsi="Arial Nova" w:cs="Arial Nova"/>
        </w:rPr>
        <w:t>Tuckman</w:t>
      </w:r>
      <w:proofErr w:type="spellEnd"/>
      <w:r w:rsidRPr="048DEE75">
        <w:rPr>
          <w:rFonts w:ascii="Arial Nova" w:eastAsia="Arial Nova" w:hAnsi="Arial Nova" w:cs="Arial Nova"/>
        </w:rPr>
        <w:t xml:space="preserve"> </w:t>
      </w:r>
      <w:r w:rsidR="55182F57" w:rsidRPr="048DEE75">
        <w:rPr>
          <w:rFonts w:ascii="Arial Nova" w:eastAsia="Arial Nova" w:hAnsi="Arial Nova" w:cs="Arial Nova"/>
        </w:rPr>
        <w:t xml:space="preserve">that has </w:t>
      </w:r>
      <w:r w:rsidRPr="048DEE75">
        <w:rPr>
          <w:rFonts w:ascii="Arial Nova" w:eastAsia="Arial Nova" w:hAnsi="Arial Nova" w:cs="Arial Nova"/>
        </w:rPr>
        <w:t>five stages: forming, storming, norming, performing, and adjourning.</w:t>
      </w:r>
      <w:r w:rsidR="00212244" w:rsidRPr="048DEE75">
        <w:rPr>
          <w:rFonts w:ascii="Arial Nova" w:eastAsia="Arial Nova" w:hAnsi="Arial Nova" w:cs="Arial Nova"/>
        </w:rPr>
        <w:t xml:space="preserve"> </w:t>
      </w:r>
    </w:p>
    <w:p w14:paraId="3F6FC648" w14:textId="04A51B0D" w:rsidR="00212244" w:rsidRDefault="00212244" w:rsidP="048DEE75">
      <w:pPr>
        <w:rPr>
          <w:rFonts w:ascii="Arial Nova" w:eastAsia="Arial Nova" w:hAnsi="Arial Nova" w:cs="Arial Nova"/>
        </w:rPr>
      </w:pPr>
      <w:r w:rsidRPr="048DEE75">
        <w:rPr>
          <w:rFonts w:ascii="Arial Nova" w:eastAsia="Arial Nova" w:hAnsi="Arial Nova" w:cs="Arial Nova"/>
        </w:rPr>
        <w:t xml:space="preserve">Having values that contradict those of another team member can lead to </w:t>
      </w:r>
      <w:r w:rsidR="774FE1C9" w:rsidRPr="7C9B8B84">
        <w:rPr>
          <w:rFonts w:ascii="Arial Nova" w:eastAsia="Arial Nova" w:hAnsi="Arial Nova" w:cs="Arial Nova"/>
        </w:rPr>
        <w:t>disharmony</w:t>
      </w:r>
      <w:r w:rsidRPr="048DEE75">
        <w:rPr>
          <w:rFonts w:ascii="Arial Nova" w:eastAsia="Arial Nova" w:hAnsi="Arial Nova" w:cs="Arial Nova"/>
        </w:rPr>
        <w:t>, but common ground and compromise will resolve a lot of fights</w:t>
      </w:r>
      <w:r w:rsidR="1645D976" w:rsidRPr="048DEE75">
        <w:rPr>
          <w:rFonts w:ascii="Arial Nova" w:eastAsia="Arial Nova" w:hAnsi="Arial Nova" w:cs="Arial Nova"/>
        </w:rPr>
        <w:t xml:space="preserve">. To manage these issues, cooperation is a necessary step (Tompkins, 2015).  </w:t>
      </w:r>
    </w:p>
    <w:p w14:paraId="042B071E" w14:textId="05388F83" w:rsidR="00212244" w:rsidRDefault="1645D976" w:rsidP="048DEE75">
      <w:pPr>
        <w:divId w:val="1002319931"/>
        <w:rPr>
          <w:rFonts w:ascii="Arial Nova" w:eastAsia="Arial Nova" w:hAnsi="Arial Nova" w:cs="Arial Nova"/>
        </w:rPr>
      </w:pPr>
      <w:r w:rsidRPr="048DEE75">
        <w:rPr>
          <w:rFonts w:ascii="Arial Nova" w:eastAsia="Arial Nova" w:hAnsi="Arial Nova" w:cs="Arial Nova"/>
        </w:rPr>
        <w:t xml:space="preserve"> </w:t>
      </w:r>
      <w:r w:rsidR="4125FD72" w:rsidRPr="048DEE75">
        <w:rPr>
          <w:rFonts w:ascii="Arial Nova" w:eastAsia="Arial Nova" w:hAnsi="Arial Nova" w:cs="Arial Nova"/>
        </w:rPr>
        <w:t xml:space="preserve">This is why </w:t>
      </w:r>
      <w:r w:rsidR="00212244" w:rsidRPr="048DEE75">
        <w:rPr>
          <w:rFonts w:ascii="Arial Nova" w:eastAsia="Arial Nova" w:hAnsi="Arial Nova" w:cs="Arial Nova"/>
        </w:rPr>
        <w:t xml:space="preserve">the </w:t>
      </w:r>
      <w:proofErr w:type="spellStart"/>
      <w:r w:rsidR="00B3409A">
        <w:rPr>
          <w:rFonts w:ascii="Arial Nova" w:eastAsia="Arial Nova" w:hAnsi="Arial Nova" w:cs="Arial Nova"/>
        </w:rPr>
        <w:t>Betari</w:t>
      </w:r>
      <w:proofErr w:type="spellEnd"/>
      <w:r w:rsidR="00B3409A">
        <w:rPr>
          <w:rFonts w:ascii="Arial Nova" w:eastAsia="Arial Nova" w:hAnsi="Arial Nova" w:cs="Arial Nova"/>
        </w:rPr>
        <w:t xml:space="preserve"> </w:t>
      </w:r>
      <w:r w:rsidR="00212244" w:rsidRPr="048DEE75">
        <w:rPr>
          <w:rFonts w:ascii="Arial Nova" w:eastAsia="Arial Nova" w:hAnsi="Arial Nova" w:cs="Arial Nova"/>
        </w:rPr>
        <w:t xml:space="preserve">Box, or the </w:t>
      </w:r>
      <w:proofErr w:type="spellStart"/>
      <w:r w:rsidR="00212244" w:rsidRPr="048DEE75">
        <w:rPr>
          <w:rFonts w:ascii="Arial Nova" w:eastAsia="Arial Nova" w:hAnsi="Arial Nova" w:cs="Arial Nova"/>
        </w:rPr>
        <w:t>Johari</w:t>
      </w:r>
      <w:proofErr w:type="spellEnd"/>
      <w:r w:rsidR="00212244" w:rsidRPr="048DEE75">
        <w:rPr>
          <w:rFonts w:ascii="Arial Nova" w:eastAsia="Arial Nova" w:hAnsi="Arial Nova" w:cs="Arial Nova"/>
        </w:rPr>
        <w:t xml:space="preserve"> Window, is a useful tool. This allows teams to better realize their dynamics and communicate more </w:t>
      </w:r>
      <w:r w:rsidR="33C46CF8" w:rsidRPr="048DEE75">
        <w:rPr>
          <w:rFonts w:ascii="Arial Nova" w:eastAsia="Arial Nova" w:hAnsi="Arial Nova" w:cs="Arial Nova"/>
        </w:rPr>
        <w:t xml:space="preserve">effectively. </w:t>
      </w:r>
    </w:p>
    <w:p w14:paraId="52ED6985" w14:textId="39BC03A5" w:rsidR="00212244" w:rsidRDefault="00212244" w:rsidP="048DEE75">
      <w:pPr>
        <w:divId w:val="1002319931"/>
        <w:rPr>
          <w:rFonts w:ascii="Arial Nova" w:eastAsia="Arial Nova" w:hAnsi="Arial Nova" w:cs="Arial Nova"/>
        </w:rPr>
      </w:pPr>
      <w:r w:rsidRPr="048DEE75">
        <w:rPr>
          <w:rFonts w:ascii="Arial Nova" w:eastAsia="Arial Nova" w:hAnsi="Arial Nova" w:cs="Arial Nova"/>
        </w:rPr>
        <w:t xml:space="preserve">The </w:t>
      </w:r>
      <w:proofErr w:type="spellStart"/>
      <w:r w:rsidR="006E5AC4">
        <w:rPr>
          <w:rFonts w:ascii="Arial Nova" w:eastAsia="Arial Nova" w:hAnsi="Arial Nova" w:cs="Arial Nova"/>
        </w:rPr>
        <w:t>Johari</w:t>
      </w:r>
      <w:proofErr w:type="spellEnd"/>
      <w:r w:rsidR="006E5AC4">
        <w:rPr>
          <w:rFonts w:ascii="Arial Nova" w:eastAsia="Arial Nova" w:hAnsi="Arial Nova" w:cs="Arial Nova"/>
        </w:rPr>
        <w:t xml:space="preserve"> </w:t>
      </w:r>
      <w:proofErr w:type="spellStart"/>
      <w:r w:rsidR="006E5AC4">
        <w:rPr>
          <w:rFonts w:ascii="Arial Nova" w:eastAsia="Arial Nova" w:hAnsi="Arial Nova" w:cs="Arial Nova"/>
        </w:rPr>
        <w:t>Wjndow</w:t>
      </w:r>
      <w:proofErr w:type="spellEnd"/>
      <w:r w:rsidR="006E5AC4">
        <w:rPr>
          <w:rFonts w:ascii="Arial Nova" w:eastAsia="Arial Nova" w:hAnsi="Arial Nova" w:cs="Arial Nova"/>
        </w:rPr>
        <w:t xml:space="preserve"> </w:t>
      </w:r>
      <w:r w:rsidR="6F83A84A" w:rsidRPr="7C9B8B84">
        <w:rPr>
          <w:rFonts w:ascii="Arial Nova" w:eastAsia="Arial Nova" w:hAnsi="Arial Nova" w:cs="Arial Nova"/>
        </w:rPr>
        <w:t>has</w:t>
      </w:r>
      <w:r w:rsidRPr="048DEE75">
        <w:rPr>
          <w:rFonts w:ascii="Arial Nova" w:eastAsia="Arial Nova" w:hAnsi="Arial Nova" w:cs="Arial Nova"/>
        </w:rPr>
        <w:t xml:space="preserve"> four quadrants</w:t>
      </w:r>
      <w:r w:rsidR="3AD3EFF2" w:rsidRPr="048DEE75">
        <w:rPr>
          <w:rFonts w:ascii="Arial Nova" w:eastAsia="Arial Nova" w:hAnsi="Arial Nova" w:cs="Arial Nova"/>
        </w:rPr>
        <w:t xml:space="preserve">, </w:t>
      </w:r>
      <w:r w:rsidRPr="048DEE75">
        <w:rPr>
          <w:rFonts w:ascii="Arial Nova" w:eastAsia="Arial Nova" w:hAnsi="Arial Nova" w:cs="Arial Nova"/>
        </w:rPr>
        <w:t xml:space="preserve">Known Space: </w:t>
      </w:r>
      <w:r w:rsidR="130CF340" w:rsidRPr="048DEE75">
        <w:rPr>
          <w:rFonts w:ascii="Arial Nova" w:eastAsia="Arial Nova" w:hAnsi="Arial Nova" w:cs="Arial Nova"/>
        </w:rPr>
        <w:t>that is i</w:t>
      </w:r>
      <w:r w:rsidRPr="048DEE75">
        <w:rPr>
          <w:rFonts w:ascii="Arial Nova" w:eastAsia="Arial Nova" w:hAnsi="Arial Nova" w:cs="Arial Nova"/>
        </w:rPr>
        <w:t>nformation known to both parties. Blind Spot</w:t>
      </w:r>
      <w:r w:rsidR="39B62AF3" w:rsidRPr="048DEE75">
        <w:rPr>
          <w:rFonts w:ascii="Arial Nova" w:eastAsia="Arial Nova" w:hAnsi="Arial Nova" w:cs="Arial Nova"/>
        </w:rPr>
        <w:t xml:space="preserve">, </w:t>
      </w:r>
      <w:r w:rsidR="4880AC4C" w:rsidRPr="048DEE75">
        <w:rPr>
          <w:rFonts w:ascii="Arial Nova" w:eastAsia="Arial Nova" w:hAnsi="Arial Nova" w:cs="Arial Nova"/>
        </w:rPr>
        <w:t>t</w:t>
      </w:r>
      <w:r w:rsidRPr="048DEE75">
        <w:rPr>
          <w:rFonts w:ascii="Arial Nova" w:eastAsia="Arial Nova" w:hAnsi="Arial Nova" w:cs="Arial Nova"/>
        </w:rPr>
        <w:t xml:space="preserve">hings others know about you that you are unaware of. Blind Area </w:t>
      </w:r>
      <w:r w:rsidR="400E762E" w:rsidRPr="048DEE75">
        <w:rPr>
          <w:rFonts w:ascii="Arial Nova" w:eastAsia="Arial Nova" w:hAnsi="Arial Nova" w:cs="Arial Nova"/>
        </w:rPr>
        <w:t>i</w:t>
      </w:r>
      <w:r w:rsidR="7260C9FA" w:rsidRPr="048DEE75">
        <w:rPr>
          <w:rFonts w:ascii="Arial Nova" w:eastAsia="Arial Nova" w:hAnsi="Arial Nova" w:cs="Arial Nova"/>
        </w:rPr>
        <w:t>s</w:t>
      </w:r>
      <w:r w:rsidR="400E762E" w:rsidRPr="048DEE75">
        <w:rPr>
          <w:rFonts w:ascii="Arial Nova" w:eastAsia="Arial Nova" w:hAnsi="Arial Nova" w:cs="Arial Nova"/>
        </w:rPr>
        <w:t xml:space="preserve"> </w:t>
      </w:r>
      <w:r w:rsidR="003E13C4" w:rsidRPr="048DEE75">
        <w:rPr>
          <w:rFonts w:ascii="Arial Nova" w:eastAsia="Arial Nova" w:hAnsi="Arial Nova" w:cs="Arial Nova"/>
        </w:rPr>
        <w:t>in</w:t>
      </w:r>
      <w:r w:rsidRPr="048DEE75">
        <w:rPr>
          <w:rFonts w:ascii="Arial Nova" w:eastAsia="Arial Nova" w:hAnsi="Arial Nova" w:cs="Arial Nova"/>
        </w:rPr>
        <w:t xml:space="preserve">formation not known </w:t>
      </w:r>
      <w:r w:rsidR="66A7A368" w:rsidRPr="048DEE75">
        <w:rPr>
          <w:rFonts w:ascii="Arial Nova" w:eastAsia="Arial Nova" w:hAnsi="Arial Nova" w:cs="Arial Nova"/>
        </w:rPr>
        <w:t>about yourself</w:t>
      </w:r>
      <w:r w:rsidRPr="048DEE75">
        <w:rPr>
          <w:rFonts w:ascii="Arial Nova" w:eastAsia="Arial Nova" w:hAnsi="Arial Nova" w:cs="Arial Nova"/>
        </w:rPr>
        <w:t xml:space="preserve"> but known by others. Unknown</w:t>
      </w:r>
      <w:r w:rsidR="7FBDD164" w:rsidRPr="048DEE75">
        <w:rPr>
          <w:rFonts w:ascii="Arial Nova" w:eastAsia="Arial Nova" w:hAnsi="Arial Nova" w:cs="Arial Nova"/>
        </w:rPr>
        <w:t xml:space="preserve"> </w:t>
      </w:r>
      <w:r w:rsidR="449E8945" w:rsidRPr="048DEE75">
        <w:rPr>
          <w:rFonts w:ascii="Arial Nova" w:eastAsia="Arial Nova" w:hAnsi="Arial Nova" w:cs="Arial Nova"/>
        </w:rPr>
        <w:t>Area,</w:t>
      </w:r>
      <w:r w:rsidRPr="048DEE75">
        <w:rPr>
          <w:rFonts w:ascii="Arial Nova" w:eastAsia="Arial Nova" w:hAnsi="Arial Nova" w:cs="Arial Nova"/>
        </w:rPr>
        <w:t xml:space="preserve"> Information which both sides do not know. </w:t>
      </w:r>
      <w:r w:rsidR="2666C766" w:rsidRPr="048DEE75">
        <w:rPr>
          <w:rFonts w:ascii="Arial Nova" w:eastAsia="Arial Nova" w:hAnsi="Arial Nova" w:cs="Arial Nova"/>
        </w:rPr>
        <w:t>These give a team member assistance in understanding their role more efficiently in a team.</w:t>
      </w:r>
    </w:p>
    <w:p w14:paraId="07F84974" w14:textId="5A4F3BEC" w:rsidR="00212244" w:rsidRDefault="00212244" w:rsidP="048DEE75">
      <w:pPr>
        <w:rPr>
          <w:rFonts w:ascii="Arial Nova" w:eastAsia="Arial Nova" w:hAnsi="Arial Nova" w:cs="Arial Nova"/>
        </w:rPr>
      </w:pPr>
      <w:r w:rsidRPr="048DEE75">
        <w:rPr>
          <w:rFonts w:ascii="Arial Nova" w:eastAsia="Arial Nova" w:hAnsi="Arial Nova" w:cs="Arial Nova"/>
        </w:rPr>
        <w:t>Open Area</w:t>
      </w:r>
      <w:r w:rsidR="3E3398BB" w:rsidRPr="048DEE75">
        <w:rPr>
          <w:rFonts w:ascii="Arial Nova" w:eastAsia="Arial Nova" w:hAnsi="Arial Nova" w:cs="Arial Nova"/>
        </w:rPr>
        <w:t xml:space="preserve"> is the same one as Known space, this</w:t>
      </w:r>
      <w:r w:rsidRPr="048DEE75">
        <w:rPr>
          <w:rFonts w:ascii="Arial Nova" w:eastAsia="Arial Nova" w:hAnsi="Arial Nova" w:cs="Arial Nova"/>
        </w:rPr>
        <w:t xml:space="preserve"> is where team members find common ground. And then the next step is deliberately doing the work and sometimes that means sitting down so they can do more of the talking than you do, to understand what their concerns, motivations, and fears are, either those they currently have or those residing in their constituency.</w:t>
      </w:r>
      <w:r w:rsidR="0DC991C7" w:rsidRPr="048DEE75">
        <w:rPr>
          <w:rFonts w:ascii="Arial Nova" w:eastAsia="Arial Nova" w:hAnsi="Arial Nova" w:cs="Arial Nova"/>
        </w:rPr>
        <w:t xml:space="preserve"> </w:t>
      </w:r>
      <w:r w:rsidRPr="048DEE75">
        <w:rPr>
          <w:rFonts w:ascii="Arial Nova" w:eastAsia="Arial Nova" w:hAnsi="Arial Nova" w:cs="Arial Nova"/>
        </w:rPr>
        <w:t xml:space="preserve">If the Blind and Hidden Areas are used, it encourages team members to give and receive feedback. This can provide clarity about differing values and perspectives, enabling the team to manage </w:t>
      </w:r>
      <w:r w:rsidR="63756EFF" w:rsidRPr="048DEE75">
        <w:rPr>
          <w:rFonts w:ascii="Arial Nova" w:eastAsia="Arial Nova" w:hAnsi="Arial Nova" w:cs="Arial Nova"/>
        </w:rPr>
        <w:t>misunderstandings</w:t>
      </w:r>
      <w:r w:rsidRPr="048DEE75">
        <w:rPr>
          <w:rFonts w:ascii="Arial Nova" w:eastAsia="Arial Nova" w:hAnsi="Arial Nova" w:cs="Arial Nova"/>
        </w:rPr>
        <w:t xml:space="preserve"> more effectively</w:t>
      </w:r>
      <w:r w:rsidR="66BDA05D" w:rsidRPr="048DEE75">
        <w:rPr>
          <w:rFonts w:ascii="Arial Nova" w:eastAsia="Arial Nova" w:hAnsi="Arial Nova" w:cs="Arial Nova"/>
        </w:rPr>
        <w:t xml:space="preserve"> (</w:t>
      </w:r>
      <w:proofErr w:type="spellStart"/>
      <w:r w:rsidR="66BDA05D" w:rsidRPr="048DEE75">
        <w:rPr>
          <w:rFonts w:ascii="Arial Nova" w:eastAsia="Arial Nova" w:hAnsi="Arial Nova" w:cs="Arial Nova"/>
        </w:rPr>
        <w:t>Rabha</w:t>
      </w:r>
      <w:proofErr w:type="spellEnd"/>
      <w:r w:rsidR="66BDA05D" w:rsidRPr="048DEE75">
        <w:rPr>
          <w:rFonts w:ascii="Arial Nova" w:eastAsia="Arial Nova" w:hAnsi="Arial Nova" w:cs="Arial Nova"/>
        </w:rPr>
        <w:t>, 2024)</w:t>
      </w:r>
      <w:r w:rsidR="2A739D21" w:rsidRPr="048DEE75">
        <w:rPr>
          <w:rFonts w:ascii="Arial Nova" w:eastAsia="Arial Nova" w:hAnsi="Arial Nova" w:cs="Arial Nova"/>
        </w:rPr>
        <w:t>.</w:t>
      </w:r>
    </w:p>
    <w:p w14:paraId="624D6477" w14:textId="21A19347" w:rsidR="495FDF81" w:rsidRDefault="495FDF81" w:rsidP="7C9B8B84">
      <w:pPr>
        <w:rPr>
          <w:rStyle w:val="apple-converted-space"/>
          <w:rFonts w:ascii="Arial Nova" w:eastAsia="Arial Nova" w:hAnsi="Arial Nova" w:cs="Arial Nova"/>
        </w:rPr>
      </w:pPr>
      <w:r w:rsidRPr="7C9B8B84">
        <w:rPr>
          <w:rFonts w:ascii="Arial Nova" w:eastAsia="Arial Nova" w:hAnsi="Arial Nova" w:cs="Arial Nova"/>
        </w:rPr>
        <w:t xml:space="preserve">Conflict might occur being </w:t>
      </w:r>
      <w:r w:rsidR="4EE69877" w:rsidRPr="7C9B8B84">
        <w:rPr>
          <w:rFonts w:ascii="Arial Nova" w:eastAsia="Arial Nova" w:hAnsi="Arial Nova" w:cs="Arial Nova"/>
        </w:rPr>
        <w:t>individual</w:t>
      </w:r>
      <w:r w:rsidRPr="7C9B8B84">
        <w:rPr>
          <w:rFonts w:ascii="Arial Nova" w:eastAsia="Arial Nova" w:hAnsi="Arial Nova" w:cs="Arial Nova"/>
        </w:rPr>
        <w:t xml:space="preserve"> or in a group, and there are 2 types of conflict</w:t>
      </w:r>
      <w:r w:rsidR="29688BA8" w:rsidRPr="7C9B8B84">
        <w:rPr>
          <w:rFonts w:ascii="Arial Nova" w:eastAsia="Arial Nova" w:hAnsi="Arial Nova" w:cs="Arial Nova"/>
        </w:rPr>
        <w:t xml:space="preserve">, </w:t>
      </w:r>
      <w:r w:rsidR="34EE8443" w:rsidRPr="7C9B8B84">
        <w:rPr>
          <w:rFonts w:ascii="Arial Nova" w:eastAsia="Arial Nova" w:hAnsi="Arial Nova" w:cs="Arial Nova"/>
        </w:rPr>
        <w:t>positive conflict and negative conflict</w:t>
      </w:r>
      <w:r w:rsidR="56322F47" w:rsidRPr="7C9B8B84">
        <w:rPr>
          <w:rFonts w:ascii="Arial Nova" w:eastAsia="Arial Nova" w:hAnsi="Arial Nova" w:cs="Arial Nova"/>
        </w:rPr>
        <w:t>.</w:t>
      </w:r>
      <w:r w:rsidR="564951D7" w:rsidRPr="7C9B8B84">
        <w:rPr>
          <w:rFonts w:ascii="Arial Nova" w:eastAsia="Arial Nova" w:hAnsi="Arial Nova" w:cs="Arial Nova"/>
        </w:rPr>
        <w:t xml:space="preserve"> Some things about positive conflict</w:t>
      </w:r>
      <w:r w:rsidR="68B0673B" w:rsidRPr="7C9B8B84">
        <w:rPr>
          <w:rFonts w:ascii="Arial Nova" w:eastAsia="Arial Nova" w:hAnsi="Arial Nova" w:cs="Arial Nova"/>
        </w:rPr>
        <w:t xml:space="preserve">, </w:t>
      </w:r>
      <w:r w:rsidR="68B0673B">
        <w:t>in</w:t>
      </w:r>
      <w:r w:rsidR="009C4262">
        <w:t xml:space="preserve"> a team, conflict isn't necessarily bad at all</w:t>
      </w:r>
      <w:r w:rsidR="2C683101">
        <w:t>.</w:t>
      </w:r>
      <w:r w:rsidR="009C4262">
        <w:t xml:space="preserve"> This means that if there are </w:t>
      </w:r>
      <w:r w:rsidR="77927275">
        <w:t>misunderstandings</w:t>
      </w:r>
      <w:r w:rsidR="009C4262">
        <w:t xml:space="preserve"> or differences of opinions, they </w:t>
      </w:r>
      <w:r w:rsidR="3A3A41F7">
        <w:t>can have</w:t>
      </w:r>
      <w:r w:rsidR="009C4262">
        <w:t xml:space="preserve"> a constructive discussion instead of a destructive argument</w:t>
      </w:r>
      <w:r w:rsidR="7EFCBB72">
        <w:t xml:space="preserve"> (SOMECH et al., 2009)</w:t>
      </w:r>
      <w:r w:rsidR="009C4262">
        <w:t>. Team members have divergent viewpoints and, when expressed, different perspectives</w:t>
      </w:r>
      <w:r w:rsidR="303CF8DA">
        <w:t xml:space="preserve"> </w:t>
      </w:r>
      <w:r w:rsidR="19FFE5D4">
        <w:t>count</w:t>
      </w:r>
      <w:r w:rsidR="504CEFAD">
        <w:t>,</w:t>
      </w:r>
      <w:r w:rsidR="009C4262">
        <w:t xml:space="preserve"> variety can promote creative solutions and more effective decision</w:t>
      </w:r>
      <w:r w:rsidR="4BB2BE6B">
        <w:t>s</w:t>
      </w:r>
      <w:r w:rsidR="4298CEF7">
        <w:t>.</w:t>
      </w:r>
      <w:r w:rsidR="009C4262">
        <w:t xml:space="preserve"> A positive sense of conflict creates an environment for team members to feel safe to share their perspectives and ideas. </w:t>
      </w:r>
      <w:r w:rsidR="43F4A51D">
        <w:t>Having</w:t>
      </w:r>
      <w:r w:rsidR="009C4262">
        <w:t xml:space="preserve"> healthy debates can lead to identifying possible concerns during an early stage. Conflict, when resolved positively, gives the opportunity for the team to collaborate towards viable </w:t>
      </w:r>
      <w:r w:rsidR="6DF44C8F">
        <w:t>solutions (</w:t>
      </w:r>
      <w:proofErr w:type="spellStart"/>
      <w:r w:rsidR="6DF44C8F">
        <w:t>Löhr</w:t>
      </w:r>
      <w:proofErr w:type="spellEnd"/>
      <w:r w:rsidR="6DF44C8F">
        <w:t xml:space="preserve"> et al., 2017</w:t>
      </w:r>
      <w:r w:rsidR="03754612">
        <w:t>)</w:t>
      </w:r>
      <w:r w:rsidR="009C4262">
        <w:t>.</w:t>
      </w:r>
      <w:r w:rsidR="1D529757">
        <w:t xml:space="preserve"> </w:t>
      </w:r>
      <w:r w:rsidR="009C4262">
        <w:t xml:space="preserve">On the other hand, when you recognize its power, you can use it to your advantage as teams set ground rules for discussions, to keep the focus on the issue rather than getting personal. </w:t>
      </w:r>
      <w:r w:rsidR="13C24E66">
        <w:t>C</w:t>
      </w:r>
      <w:r w:rsidR="009C4262">
        <w:t>onflict can become a source of progress and creativity for the team. </w:t>
      </w:r>
    </w:p>
    <w:p w14:paraId="1DCBF1CD" w14:textId="3BA8FC1D" w:rsidR="009C4262" w:rsidRDefault="5ACCFD62" w:rsidP="7C9B8B84">
      <w:pPr>
        <w:rPr>
          <w:rFonts w:ascii="Arial Nova" w:eastAsia="Arial Nova" w:hAnsi="Arial Nova" w:cs="Arial Nova"/>
        </w:rPr>
      </w:pPr>
      <w:r>
        <w:t xml:space="preserve"> About how negative conflict affects the team, having </w:t>
      </w:r>
      <w:r w:rsidR="2F336EFB">
        <w:t>c</w:t>
      </w:r>
      <w:r w:rsidR="004F21FC">
        <w:t xml:space="preserve">onflicting issues can </w:t>
      </w:r>
      <w:r w:rsidR="521AE9B8">
        <w:t xml:space="preserve">have </w:t>
      </w:r>
      <w:r w:rsidR="5B0EB05B">
        <w:t>a negative</w:t>
      </w:r>
      <w:r w:rsidR="004F21FC">
        <w:t xml:space="preserve"> </w:t>
      </w:r>
      <w:r w:rsidR="75AFBBB2">
        <w:t>impact</w:t>
      </w:r>
      <w:r w:rsidR="004F21FC">
        <w:t xml:space="preserve"> for both the team and its productivity, </w:t>
      </w:r>
      <w:r w:rsidR="4CEA8C2C">
        <w:t xml:space="preserve">because </w:t>
      </w:r>
      <w:r w:rsidR="004F21FC">
        <w:t xml:space="preserve">negative conflict </w:t>
      </w:r>
      <w:r w:rsidR="5D2ADBF0">
        <w:t xml:space="preserve">is </w:t>
      </w:r>
      <w:r w:rsidR="004F21FC">
        <w:t>the most important form of conflict to understand</w:t>
      </w:r>
      <w:r w:rsidR="272A8393">
        <w:t>,</w:t>
      </w:r>
      <w:r w:rsidR="004F21FC">
        <w:t xml:space="preserve"> </w:t>
      </w:r>
      <w:r w:rsidR="056D32D1">
        <w:t>i</w:t>
      </w:r>
      <w:r w:rsidR="004F21FC">
        <w:t xml:space="preserve">n </w:t>
      </w:r>
      <w:r w:rsidR="5E53F8D6">
        <w:t xml:space="preserve">you are in </w:t>
      </w:r>
      <w:r w:rsidR="4B63432C">
        <w:t>an</w:t>
      </w:r>
      <w:r w:rsidR="5E53F8D6">
        <w:t xml:space="preserve"> </w:t>
      </w:r>
      <w:r w:rsidR="004F21FC">
        <w:t xml:space="preserve">environment of negative </w:t>
      </w:r>
      <w:r w:rsidR="23C796DD">
        <w:t xml:space="preserve">conflict, this is going to lead </w:t>
      </w:r>
      <w:r w:rsidR="004F21FC">
        <w:t>to stress and anxiety among team members.</w:t>
      </w:r>
    </w:p>
    <w:p w14:paraId="47AC3AEC" w14:textId="4D0A4817" w:rsidR="009C4262" w:rsidRDefault="004F21FC" w:rsidP="7C9B8B84">
      <w:pPr>
        <w:rPr>
          <w:rFonts w:ascii="Arial Nova" w:eastAsia="Arial Nova" w:hAnsi="Arial Nova" w:cs="Arial Nova"/>
        </w:rPr>
      </w:pPr>
      <w:r>
        <w:t xml:space="preserve">Some team members may </w:t>
      </w:r>
      <w:r w:rsidR="7A2F897F">
        <w:t xml:space="preserve">become </w:t>
      </w:r>
      <w:r w:rsidR="6695AA46">
        <w:t>shy from</w:t>
      </w:r>
      <w:r>
        <w:t xml:space="preserve"> discussing issues,</w:t>
      </w:r>
      <w:r w:rsidR="15318F65">
        <w:t xml:space="preserve"> n</w:t>
      </w:r>
      <w:r w:rsidRPr="7C9B8B84">
        <w:rPr>
          <w:rFonts w:ascii="Arial Nova" w:eastAsia="Arial Nova" w:hAnsi="Arial Nova" w:cs="Arial Nova"/>
        </w:rPr>
        <w:t>egative conflict moves from addressing an issue to personal attacks. This can strain team relationships and break trust.</w:t>
      </w:r>
      <w:r w:rsidR="4525CB3B" w:rsidRPr="7C9B8B84">
        <w:rPr>
          <w:rFonts w:ascii="Arial Nova" w:eastAsia="Arial Nova" w:hAnsi="Arial Nova" w:cs="Arial Nova"/>
        </w:rPr>
        <w:t xml:space="preserve"> </w:t>
      </w:r>
      <w:r w:rsidRPr="7C9B8B84">
        <w:rPr>
          <w:rFonts w:ascii="Arial Nova" w:eastAsia="Arial Nova" w:hAnsi="Arial Nova" w:cs="Arial Nova"/>
        </w:rPr>
        <w:t>Conflicts consume time and energy that would otherwise be spent doing productive work.</w:t>
      </w:r>
    </w:p>
    <w:p w14:paraId="4D267C48" w14:textId="04709499" w:rsidR="009C4262" w:rsidRDefault="004F21FC" w:rsidP="048DEE75">
      <w:pPr>
        <w:rPr>
          <w:rFonts w:ascii="Arial Nova" w:eastAsia="Arial Nova" w:hAnsi="Arial Nova" w:cs="Arial Nova"/>
        </w:rPr>
      </w:pPr>
      <w:r w:rsidRPr="7C9B8B84">
        <w:rPr>
          <w:rFonts w:ascii="Arial Nova" w:eastAsia="Arial Nova" w:hAnsi="Arial Nova" w:cs="Arial Nova"/>
        </w:rPr>
        <w:t xml:space="preserve"> </w:t>
      </w:r>
      <w:r w:rsidR="2F94C70E" w:rsidRPr="7C9B8B84">
        <w:rPr>
          <w:rFonts w:ascii="Arial Nova" w:eastAsia="Arial Nova" w:hAnsi="Arial Nova" w:cs="Arial Nova"/>
        </w:rPr>
        <w:t>H</w:t>
      </w:r>
      <w:r w:rsidRPr="7C9B8B84">
        <w:rPr>
          <w:rFonts w:ascii="Arial Nova" w:eastAsia="Arial Nova" w:hAnsi="Arial Nova" w:cs="Arial Nova"/>
        </w:rPr>
        <w:t>ealthy conflict can govern itself and lead to improved performance</w:t>
      </w:r>
      <w:r w:rsidR="4BC41999" w:rsidRPr="7C9B8B84">
        <w:rPr>
          <w:rFonts w:ascii="Arial Nova" w:eastAsia="Arial Nova" w:hAnsi="Arial Nova" w:cs="Arial Nova"/>
        </w:rPr>
        <w:t xml:space="preserve"> (Gomez et al., 2019</w:t>
      </w:r>
      <w:r w:rsidR="55ECDA3B" w:rsidRPr="7C9B8B84">
        <w:rPr>
          <w:rFonts w:ascii="Arial Nova" w:eastAsia="Arial Nova" w:hAnsi="Arial Nova" w:cs="Arial Nova"/>
        </w:rPr>
        <w:t>)</w:t>
      </w:r>
      <w:r w:rsidRPr="7C9B8B84">
        <w:rPr>
          <w:rFonts w:ascii="Arial Nova" w:eastAsia="Arial Nova" w:hAnsi="Arial Nova" w:cs="Arial Nova"/>
        </w:rPr>
        <w:t xml:space="preserve"> creativity, and innovation. Conflict needs to be addressed in the early stages and in a constructive manner, avoiding conflict </w:t>
      </w:r>
      <w:r w:rsidR="7E09D6ED" w:rsidRPr="7C9B8B84">
        <w:rPr>
          <w:rFonts w:ascii="Arial Nova" w:eastAsia="Arial Nova" w:hAnsi="Arial Nova" w:cs="Arial Nova"/>
        </w:rPr>
        <w:t>creates</w:t>
      </w:r>
      <w:r w:rsidRPr="7C9B8B84">
        <w:rPr>
          <w:rFonts w:ascii="Arial Nova" w:eastAsia="Arial Nova" w:hAnsi="Arial Nova" w:cs="Arial Nova"/>
        </w:rPr>
        <w:t xml:space="preserve"> a situation to being more negative later</w:t>
      </w:r>
      <w:r w:rsidR="39C5FEAE" w:rsidRPr="7C9B8B84">
        <w:rPr>
          <w:rFonts w:ascii="Arial Nova" w:eastAsia="Arial Nova" w:hAnsi="Arial Nova" w:cs="Arial Nova"/>
        </w:rPr>
        <w:t>.</w:t>
      </w:r>
    </w:p>
    <w:p w14:paraId="2AC188A0" w14:textId="03BF56F0" w:rsidR="048DEE75" w:rsidRDefault="048DEE75" w:rsidP="048DEE75">
      <w:pPr>
        <w:rPr>
          <w:rFonts w:ascii="Arial Nova" w:eastAsia="Arial Nova" w:hAnsi="Arial Nova" w:cs="Arial Nova"/>
        </w:rPr>
      </w:pPr>
    </w:p>
    <w:p w14:paraId="7EE01416" w14:textId="34DE1AAB" w:rsidR="00917B36" w:rsidRDefault="00917B36" w:rsidP="51F82D3B">
      <w:pPr>
        <w:divId w:val="1639843737"/>
        <w:rPr>
          <w:rFonts w:ascii="Arial Nova" w:eastAsia="Arial Nova" w:hAnsi="Arial Nova" w:cs="Arial Nova"/>
        </w:rPr>
      </w:pPr>
    </w:p>
    <w:p w14:paraId="2922959D" w14:textId="3DBE43C6" w:rsidR="62313A59" w:rsidRDefault="62313A59" w:rsidP="62313A59"/>
    <w:p w14:paraId="552E6C34" w14:textId="06360737" w:rsidR="7920E52A" w:rsidRDefault="7920E52A" w:rsidP="13361E99"/>
    <w:p w14:paraId="28F9818F" w14:textId="396E5B3D" w:rsidR="7C9B8B84" w:rsidRDefault="7C9B8B84"/>
    <w:p w14:paraId="14822D29" w14:textId="477F8B34" w:rsidR="7C9B8B84" w:rsidRDefault="7C9B8B84"/>
    <w:p w14:paraId="3B9D027F" w14:textId="547773FD" w:rsidR="7C9B8B84" w:rsidRDefault="7C9B8B84"/>
    <w:p w14:paraId="0D44919F" w14:textId="32DA4BA4" w:rsidR="7C9B8B84" w:rsidRDefault="7C9B8B84"/>
    <w:p w14:paraId="1DF48B12" w14:textId="1D1C5880" w:rsidR="4D46A029" w:rsidRDefault="4D46A029" w:rsidP="7C9B8B84">
      <w:pPr>
        <w:rPr>
          <w:sz w:val="36"/>
          <w:szCs w:val="36"/>
        </w:rPr>
      </w:pPr>
      <w:r w:rsidRPr="7C9B8B84">
        <w:rPr>
          <w:sz w:val="36"/>
          <w:szCs w:val="36"/>
        </w:rPr>
        <w:t>References:</w:t>
      </w:r>
    </w:p>
    <w:p w14:paraId="7E0F406D" w14:textId="3BD8E0E8" w:rsidR="4D46A029" w:rsidRDefault="4D46A029">
      <w:r>
        <w:t xml:space="preserve">Gomez, L.E. and </w:t>
      </w:r>
      <w:proofErr w:type="spellStart"/>
      <w:r>
        <w:t>Bernet</w:t>
      </w:r>
      <w:proofErr w:type="spellEnd"/>
      <w:r>
        <w:t xml:space="preserve">, P., (2019). Diversity improves performance and outcomes. Journal of the National Medical Association, 111(4), pp.383-392. </w:t>
      </w:r>
    </w:p>
    <w:p w14:paraId="16F344AA" w14:textId="1B5C1A59" w:rsidR="4D46A029" w:rsidRDefault="4D46A029" w:rsidP="7C9B8B84">
      <w:proofErr w:type="spellStart"/>
      <w:r>
        <w:t>Löhr</w:t>
      </w:r>
      <w:proofErr w:type="spellEnd"/>
      <w:r>
        <w:t xml:space="preserve">, K., </w:t>
      </w:r>
      <w:proofErr w:type="spellStart"/>
      <w:r>
        <w:t>Weinhardt</w:t>
      </w:r>
      <w:proofErr w:type="spellEnd"/>
      <w:r>
        <w:t xml:space="preserve">, M., </w:t>
      </w:r>
      <w:proofErr w:type="spellStart"/>
      <w:r>
        <w:t>Graef</w:t>
      </w:r>
      <w:proofErr w:type="spellEnd"/>
      <w:r>
        <w:t xml:space="preserve">, F. and </w:t>
      </w:r>
      <w:proofErr w:type="spellStart"/>
      <w:r>
        <w:t>Sieber</w:t>
      </w:r>
      <w:proofErr w:type="spellEnd"/>
      <w:r>
        <w:t xml:space="preserve">, S., (2017). Enhancing communication and collaboration in collaborative projects through conflict prevention and management systems. Organizational Dynamics, 47(4), pp.259-264. </w:t>
      </w:r>
    </w:p>
    <w:p w14:paraId="1EECC8B4" w14:textId="56BC8B0A" w:rsidR="4D46A029" w:rsidRDefault="4D46A029" w:rsidP="7C9B8B84">
      <w:proofErr w:type="spellStart"/>
      <w:r>
        <w:t>Rabha</w:t>
      </w:r>
      <w:proofErr w:type="spellEnd"/>
      <w:r>
        <w:t xml:space="preserve"> </w:t>
      </w:r>
      <w:proofErr w:type="spellStart"/>
      <w:r>
        <w:t>Mrinmoy</w:t>
      </w:r>
      <w:proofErr w:type="spellEnd"/>
      <w:r>
        <w:t xml:space="preserve">. (2024), Managing Conflict in Team Efficiently: Know-How, Photo Available at: https://www.vantagecircle.com/en/blog/conflict-in-teams/ </w:t>
      </w:r>
    </w:p>
    <w:p w14:paraId="69859C00" w14:textId="2CFEE354" w:rsidR="4D46A029" w:rsidRDefault="4D46A029" w:rsidP="7C9B8B84">
      <w:r>
        <w:t xml:space="preserve">SOMECH, A., </w:t>
      </w:r>
      <w:proofErr w:type="spellStart"/>
      <w:r>
        <w:t>DESIVILYA</w:t>
      </w:r>
      <w:proofErr w:type="spellEnd"/>
      <w:r>
        <w:t xml:space="preserve">, H. S., &amp; </w:t>
      </w:r>
      <w:proofErr w:type="spellStart"/>
      <w:r>
        <w:t>LIDOGOSTER</w:t>
      </w:r>
      <w:proofErr w:type="spellEnd"/>
      <w:r>
        <w:t xml:space="preserve">, H. (2009) Team conflict management and team effectiveness: the effects of task interdependence and team identification. Journal of Organizational Behavior, 3, 359–378.  </w:t>
      </w:r>
    </w:p>
    <w:p w14:paraId="4A523226" w14:textId="7D5B43C9" w:rsidR="4D46A029" w:rsidRDefault="4D46A029" w:rsidP="7C9B8B84">
      <w:r>
        <w:t xml:space="preserve">Tompkins P. K., (2015) Managing Risk and Complexity through Open Communication and Teamwork, </w:t>
      </w:r>
      <w:proofErr w:type="spellStart"/>
      <w:r>
        <w:t>pp</w:t>
      </w:r>
      <w:proofErr w:type="spellEnd"/>
      <w:r>
        <w:t xml:space="preserve"> 19, </w:t>
      </w:r>
      <w:r w:rsidR="7900A897">
        <w:t>Ch.</w:t>
      </w:r>
      <w:r w:rsidR="1FB38311">
        <w:t xml:space="preserve"> </w:t>
      </w:r>
      <w:r>
        <w:t xml:space="preserve">2, Purdue University Press  </w:t>
      </w:r>
    </w:p>
    <w:p w14:paraId="7AB9977C" w14:textId="47E6EA84" w:rsidR="7C9B8B84" w:rsidRDefault="7C9B8B84" w:rsidP="7C9B8B84"/>
    <w:p w14:paraId="4350425E" w14:textId="0F4C5CF2" w:rsidR="7C9B8B84" w:rsidRDefault="7C9B8B84"/>
    <w:p w14:paraId="1D5FDB2F" w14:textId="1721248B" w:rsidR="7920E52A" w:rsidRDefault="7920E52A" w:rsidP="13361E99"/>
    <w:sectPr w:rsidR="7920E52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notTrueType/>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Tinos">
    <w:altName w:val="Cambria"/>
    <w:panose1 w:val="020B0604020202020204"/>
    <w:charset w:val="00"/>
    <w:family w:val="roman"/>
    <w:pitch w:val="default"/>
  </w:font>
  <w:font w:name="Arial Nova">
    <w:panose1 w:val="020B0504020202020204"/>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7505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813C3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BC856AE"/>
    <w:multiLevelType w:val="hybridMultilevel"/>
    <w:tmpl w:val="FFFFFFFF"/>
    <w:lvl w:ilvl="0" w:tplc="14EAB7B8">
      <w:start w:val="1"/>
      <w:numFmt w:val="decimal"/>
      <w:lvlText w:val="%1."/>
      <w:lvlJc w:val="left"/>
      <w:pPr>
        <w:ind w:left="720" w:hanging="360"/>
      </w:pPr>
    </w:lvl>
    <w:lvl w:ilvl="1" w:tplc="B0EA8228">
      <w:start w:val="1"/>
      <w:numFmt w:val="lowerLetter"/>
      <w:lvlText w:val="%2."/>
      <w:lvlJc w:val="left"/>
      <w:pPr>
        <w:ind w:left="1440" w:hanging="360"/>
      </w:pPr>
    </w:lvl>
    <w:lvl w:ilvl="2" w:tplc="9DF64D58">
      <w:start w:val="1"/>
      <w:numFmt w:val="lowerRoman"/>
      <w:lvlText w:val="%3."/>
      <w:lvlJc w:val="right"/>
      <w:pPr>
        <w:ind w:left="2160" w:hanging="180"/>
      </w:pPr>
    </w:lvl>
    <w:lvl w:ilvl="3" w:tplc="B04A7360">
      <w:start w:val="1"/>
      <w:numFmt w:val="decimal"/>
      <w:lvlText w:val="%4."/>
      <w:lvlJc w:val="left"/>
      <w:pPr>
        <w:ind w:left="2880" w:hanging="360"/>
      </w:pPr>
    </w:lvl>
    <w:lvl w:ilvl="4" w:tplc="C500372C">
      <w:start w:val="1"/>
      <w:numFmt w:val="lowerLetter"/>
      <w:lvlText w:val="%5."/>
      <w:lvlJc w:val="left"/>
      <w:pPr>
        <w:ind w:left="3600" w:hanging="360"/>
      </w:pPr>
    </w:lvl>
    <w:lvl w:ilvl="5" w:tplc="E59086FC">
      <w:start w:val="1"/>
      <w:numFmt w:val="lowerRoman"/>
      <w:lvlText w:val="%6."/>
      <w:lvlJc w:val="right"/>
      <w:pPr>
        <w:ind w:left="4320" w:hanging="180"/>
      </w:pPr>
    </w:lvl>
    <w:lvl w:ilvl="6" w:tplc="FBA81D86">
      <w:start w:val="1"/>
      <w:numFmt w:val="decimal"/>
      <w:lvlText w:val="%7."/>
      <w:lvlJc w:val="left"/>
      <w:pPr>
        <w:ind w:left="5040" w:hanging="360"/>
      </w:pPr>
    </w:lvl>
    <w:lvl w:ilvl="7" w:tplc="EE96BA6A">
      <w:start w:val="1"/>
      <w:numFmt w:val="lowerLetter"/>
      <w:lvlText w:val="%8."/>
      <w:lvlJc w:val="left"/>
      <w:pPr>
        <w:ind w:left="5760" w:hanging="360"/>
      </w:pPr>
    </w:lvl>
    <w:lvl w:ilvl="8" w:tplc="15D4B0C2">
      <w:start w:val="1"/>
      <w:numFmt w:val="lowerRoman"/>
      <w:lvlText w:val="%9."/>
      <w:lvlJc w:val="right"/>
      <w:pPr>
        <w:ind w:left="6480" w:hanging="180"/>
      </w:pPr>
    </w:lvl>
  </w:abstractNum>
  <w:abstractNum w:abstractNumId="3" w15:restartNumberingAfterBreak="0">
    <w:nsid w:val="587974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83919278">
    <w:abstractNumId w:val="1"/>
  </w:num>
  <w:num w:numId="2" w16cid:durableId="1408651515">
    <w:abstractNumId w:val="3"/>
  </w:num>
  <w:num w:numId="3" w16cid:durableId="1950895917">
    <w:abstractNumId w:val="2"/>
  </w:num>
  <w:num w:numId="4" w16cid:durableId="542134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DB045A5"/>
    <w:rsid w:val="000934B7"/>
    <w:rsid w:val="000E088A"/>
    <w:rsid w:val="00182D0F"/>
    <w:rsid w:val="00212244"/>
    <w:rsid w:val="00231572"/>
    <w:rsid w:val="002C18E9"/>
    <w:rsid w:val="002D40B2"/>
    <w:rsid w:val="002E456C"/>
    <w:rsid w:val="00341270"/>
    <w:rsid w:val="00350334"/>
    <w:rsid w:val="003B537B"/>
    <w:rsid w:val="003E13C4"/>
    <w:rsid w:val="00425AE0"/>
    <w:rsid w:val="004B2197"/>
    <w:rsid w:val="004F21FC"/>
    <w:rsid w:val="00543728"/>
    <w:rsid w:val="005E14A8"/>
    <w:rsid w:val="00664728"/>
    <w:rsid w:val="006842F4"/>
    <w:rsid w:val="006A168C"/>
    <w:rsid w:val="006E5AC4"/>
    <w:rsid w:val="00700A26"/>
    <w:rsid w:val="0078626B"/>
    <w:rsid w:val="007943FC"/>
    <w:rsid w:val="008451D5"/>
    <w:rsid w:val="00894EEB"/>
    <w:rsid w:val="008E57E3"/>
    <w:rsid w:val="00917B36"/>
    <w:rsid w:val="00923E66"/>
    <w:rsid w:val="00951CD5"/>
    <w:rsid w:val="0096354C"/>
    <w:rsid w:val="009909BE"/>
    <w:rsid w:val="009C4262"/>
    <w:rsid w:val="009C6605"/>
    <w:rsid w:val="009F4D0E"/>
    <w:rsid w:val="00A24324"/>
    <w:rsid w:val="00A8278B"/>
    <w:rsid w:val="00A864E1"/>
    <w:rsid w:val="00A9191C"/>
    <w:rsid w:val="00AB0E12"/>
    <w:rsid w:val="00AE6E42"/>
    <w:rsid w:val="00B3409A"/>
    <w:rsid w:val="00BD61D9"/>
    <w:rsid w:val="00C75104"/>
    <w:rsid w:val="00C9359B"/>
    <w:rsid w:val="00C95679"/>
    <w:rsid w:val="00D108EC"/>
    <w:rsid w:val="00D31ACA"/>
    <w:rsid w:val="00D64C9A"/>
    <w:rsid w:val="00E558E3"/>
    <w:rsid w:val="00E65701"/>
    <w:rsid w:val="00F929F8"/>
    <w:rsid w:val="0117FAF2"/>
    <w:rsid w:val="013D30E7"/>
    <w:rsid w:val="01D81902"/>
    <w:rsid w:val="031928CF"/>
    <w:rsid w:val="03344A1F"/>
    <w:rsid w:val="03754612"/>
    <w:rsid w:val="03FEF053"/>
    <w:rsid w:val="0408A54F"/>
    <w:rsid w:val="048DEE75"/>
    <w:rsid w:val="05673BB0"/>
    <w:rsid w:val="056D32D1"/>
    <w:rsid w:val="0647B464"/>
    <w:rsid w:val="089A4F26"/>
    <w:rsid w:val="092CB816"/>
    <w:rsid w:val="094D27ED"/>
    <w:rsid w:val="0975CF6B"/>
    <w:rsid w:val="09ABF655"/>
    <w:rsid w:val="0A7164F1"/>
    <w:rsid w:val="0B40BECE"/>
    <w:rsid w:val="0BE9959B"/>
    <w:rsid w:val="0C50AE91"/>
    <w:rsid w:val="0CB37E03"/>
    <w:rsid w:val="0DC991C7"/>
    <w:rsid w:val="0E332EBF"/>
    <w:rsid w:val="0F471CF2"/>
    <w:rsid w:val="10002858"/>
    <w:rsid w:val="1078B5D1"/>
    <w:rsid w:val="11E1B2B3"/>
    <w:rsid w:val="12832950"/>
    <w:rsid w:val="130CF340"/>
    <w:rsid w:val="13361E99"/>
    <w:rsid w:val="13C24E66"/>
    <w:rsid w:val="13FE7E17"/>
    <w:rsid w:val="14A4F677"/>
    <w:rsid w:val="15318F65"/>
    <w:rsid w:val="1590A445"/>
    <w:rsid w:val="15AE3AEB"/>
    <w:rsid w:val="1645D976"/>
    <w:rsid w:val="17779BF7"/>
    <w:rsid w:val="19FFE5D4"/>
    <w:rsid w:val="1A3B7DE2"/>
    <w:rsid w:val="1ADB7928"/>
    <w:rsid w:val="1B967417"/>
    <w:rsid w:val="1D529757"/>
    <w:rsid w:val="1FB38311"/>
    <w:rsid w:val="1FBF4898"/>
    <w:rsid w:val="1FE64783"/>
    <w:rsid w:val="203AB3D1"/>
    <w:rsid w:val="208BE588"/>
    <w:rsid w:val="21B4158A"/>
    <w:rsid w:val="237AEDF0"/>
    <w:rsid w:val="23963307"/>
    <w:rsid w:val="23C796DD"/>
    <w:rsid w:val="24E1352E"/>
    <w:rsid w:val="255D1992"/>
    <w:rsid w:val="2666C766"/>
    <w:rsid w:val="272A8393"/>
    <w:rsid w:val="27CBBDEE"/>
    <w:rsid w:val="27DDF51F"/>
    <w:rsid w:val="28001BCD"/>
    <w:rsid w:val="280B5F4A"/>
    <w:rsid w:val="2962E35B"/>
    <w:rsid w:val="29688BA8"/>
    <w:rsid w:val="2A739D21"/>
    <w:rsid w:val="2C015927"/>
    <w:rsid w:val="2C683101"/>
    <w:rsid w:val="2DB11839"/>
    <w:rsid w:val="2F336EFB"/>
    <w:rsid w:val="2F8C7E19"/>
    <w:rsid w:val="2F94C70E"/>
    <w:rsid w:val="2FB08EFA"/>
    <w:rsid w:val="2FD4A057"/>
    <w:rsid w:val="301B1020"/>
    <w:rsid w:val="303CF8DA"/>
    <w:rsid w:val="32CE80D6"/>
    <w:rsid w:val="32E0D649"/>
    <w:rsid w:val="333A00EA"/>
    <w:rsid w:val="337587A9"/>
    <w:rsid w:val="33C46CF8"/>
    <w:rsid w:val="340E3455"/>
    <w:rsid w:val="3458891F"/>
    <w:rsid w:val="34EE8443"/>
    <w:rsid w:val="34F41169"/>
    <w:rsid w:val="36AA8505"/>
    <w:rsid w:val="36E71C27"/>
    <w:rsid w:val="370B371D"/>
    <w:rsid w:val="3792B020"/>
    <w:rsid w:val="386DFB39"/>
    <w:rsid w:val="38D9D5D1"/>
    <w:rsid w:val="39860499"/>
    <w:rsid w:val="39B62AF3"/>
    <w:rsid w:val="39BD361C"/>
    <w:rsid w:val="39C5FEAE"/>
    <w:rsid w:val="3A3A41F7"/>
    <w:rsid w:val="3AD3EFF2"/>
    <w:rsid w:val="3B8B1FA1"/>
    <w:rsid w:val="3D586039"/>
    <w:rsid w:val="3D6080B1"/>
    <w:rsid w:val="3E3398BB"/>
    <w:rsid w:val="3E87CE86"/>
    <w:rsid w:val="3F1F2BAB"/>
    <w:rsid w:val="3F4C2397"/>
    <w:rsid w:val="400E762E"/>
    <w:rsid w:val="40303AB9"/>
    <w:rsid w:val="4125FD72"/>
    <w:rsid w:val="4134AC94"/>
    <w:rsid w:val="414452D8"/>
    <w:rsid w:val="41A73F6D"/>
    <w:rsid w:val="4298CEF7"/>
    <w:rsid w:val="435A7634"/>
    <w:rsid w:val="43F4A51D"/>
    <w:rsid w:val="449E8945"/>
    <w:rsid w:val="452571A9"/>
    <w:rsid w:val="4525CB3B"/>
    <w:rsid w:val="456C2D86"/>
    <w:rsid w:val="45947753"/>
    <w:rsid w:val="46710DF9"/>
    <w:rsid w:val="4880AC4C"/>
    <w:rsid w:val="495FDF81"/>
    <w:rsid w:val="4A19D8C5"/>
    <w:rsid w:val="4AA10C3C"/>
    <w:rsid w:val="4B63432C"/>
    <w:rsid w:val="4BB2BE6B"/>
    <w:rsid w:val="4BC41999"/>
    <w:rsid w:val="4C135610"/>
    <w:rsid w:val="4C7C75D1"/>
    <w:rsid w:val="4C8A0CB7"/>
    <w:rsid w:val="4CEA8C2C"/>
    <w:rsid w:val="4D46A029"/>
    <w:rsid w:val="4DA22333"/>
    <w:rsid w:val="4DA494E6"/>
    <w:rsid w:val="4DC8367C"/>
    <w:rsid w:val="4EE69877"/>
    <w:rsid w:val="5013DD5F"/>
    <w:rsid w:val="504CEFAD"/>
    <w:rsid w:val="51136056"/>
    <w:rsid w:val="51989B93"/>
    <w:rsid w:val="51F82D3B"/>
    <w:rsid w:val="521AE9B8"/>
    <w:rsid w:val="529871AE"/>
    <w:rsid w:val="54C180AF"/>
    <w:rsid w:val="55182F57"/>
    <w:rsid w:val="55ECDA3B"/>
    <w:rsid w:val="56322F47"/>
    <w:rsid w:val="564951D7"/>
    <w:rsid w:val="56D8EE4A"/>
    <w:rsid w:val="573E3BD2"/>
    <w:rsid w:val="57B5305F"/>
    <w:rsid w:val="589641FC"/>
    <w:rsid w:val="592B92E6"/>
    <w:rsid w:val="594BC0F2"/>
    <w:rsid w:val="5A914268"/>
    <w:rsid w:val="5AA33372"/>
    <w:rsid w:val="5ACCFD62"/>
    <w:rsid w:val="5B0EB05B"/>
    <w:rsid w:val="5BAD956D"/>
    <w:rsid w:val="5C03AF8C"/>
    <w:rsid w:val="5C11DC0A"/>
    <w:rsid w:val="5CA35213"/>
    <w:rsid w:val="5D2ADBF0"/>
    <w:rsid w:val="5D875D29"/>
    <w:rsid w:val="5E3E623D"/>
    <w:rsid w:val="5E53F8D6"/>
    <w:rsid w:val="5F684E46"/>
    <w:rsid w:val="5F8FCBA4"/>
    <w:rsid w:val="5FA427D4"/>
    <w:rsid w:val="602B9E56"/>
    <w:rsid w:val="607F0638"/>
    <w:rsid w:val="61E21F16"/>
    <w:rsid w:val="62313A59"/>
    <w:rsid w:val="62DC817D"/>
    <w:rsid w:val="630C0DE1"/>
    <w:rsid w:val="63668F74"/>
    <w:rsid w:val="63756EFF"/>
    <w:rsid w:val="6425B2E8"/>
    <w:rsid w:val="64955430"/>
    <w:rsid w:val="64A5C024"/>
    <w:rsid w:val="64CCAD1C"/>
    <w:rsid w:val="6695AA46"/>
    <w:rsid w:val="66A7A368"/>
    <w:rsid w:val="66BDA05D"/>
    <w:rsid w:val="68B0673B"/>
    <w:rsid w:val="69645F93"/>
    <w:rsid w:val="6A91A5E5"/>
    <w:rsid w:val="6B658900"/>
    <w:rsid w:val="6C26FF6C"/>
    <w:rsid w:val="6C838DA1"/>
    <w:rsid w:val="6D233E2D"/>
    <w:rsid w:val="6D4CF7B4"/>
    <w:rsid w:val="6DBA6B73"/>
    <w:rsid w:val="6DF44C8F"/>
    <w:rsid w:val="6EDBAC31"/>
    <w:rsid w:val="6F31F3F9"/>
    <w:rsid w:val="6F83A84A"/>
    <w:rsid w:val="7260C9FA"/>
    <w:rsid w:val="735B7FBE"/>
    <w:rsid w:val="73E7EFE1"/>
    <w:rsid w:val="73F6BBA9"/>
    <w:rsid w:val="74615519"/>
    <w:rsid w:val="75AFBBB2"/>
    <w:rsid w:val="766494A6"/>
    <w:rsid w:val="76A3A870"/>
    <w:rsid w:val="771378FB"/>
    <w:rsid w:val="774FE1C9"/>
    <w:rsid w:val="77927275"/>
    <w:rsid w:val="77E8D9B5"/>
    <w:rsid w:val="7900A897"/>
    <w:rsid w:val="79096FFD"/>
    <w:rsid w:val="7920E52A"/>
    <w:rsid w:val="7A2F897F"/>
    <w:rsid w:val="7B8B2563"/>
    <w:rsid w:val="7C9B8B84"/>
    <w:rsid w:val="7D2ECA66"/>
    <w:rsid w:val="7DB045A5"/>
    <w:rsid w:val="7DE44375"/>
    <w:rsid w:val="7E09D6ED"/>
    <w:rsid w:val="7E35AD2E"/>
    <w:rsid w:val="7EFCBB72"/>
    <w:rsid w:val="7F2A5531"/>
    <w:rsid w:val="7F853031"/>
    <w:rsid w:val="7FBDD164"/>
    <w:rsid w:val="7FF6256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045A5"/>
  <w15:chartTrackingRefBased/>
  <w15:docId w15:val="{D55CDB41-8B3F-734B-9909-3E321F9D8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1A73F6D"/>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79096FFD"/>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79096FFD"/>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rPr>
  </w:style>
  <w:style w:type="character" w:customStyle="1" w:styleId="Heading9Char">
    <w:name w:val="Heading 9 Char"/>
    <w:basedOn w:val="DefaultParagraphFont"/>
    <w:link w:val="Heading9"/>
    <w:uiPriority w:val="9"/>
    <w:rPr>
      <w:rFonts w:eastAsiaTheme="majorEastAsia" w:cstheme="majorBidi"/>
      <w:color w:val="272727"/>
    </w:rPr>
  </w:style>
  <w:style w:type="character" w:customStyle="1" w:styleId="TitleChar">
    <w:name w:val="Title Char"/>
    <w:basedOn w:val="DefaultParagraphFont"/>
    <w:link w:val="Title"/>
    <w:uiPriority w:val="10"/>
    <w:rPr>
      <w:rFonts w:asciiTheme="majorHAnsi" w:eastAsiaTheme="majorEastAsia" w:hAnsiTheme="majorHAnsi" w:cstheme="majorBidi"/>
      <w:sz w:val="56"/>
      <w:szCs w:val="56"/>
    </w:rPr>
  </w:style>
  <w:style w:type="paragraph" w:styleId="Title">
    <w:name w:val="Title"/>
    <w:basedOn w:val="Normal"/>
    <w:next w:val="Normal"/>
    <w:link w:val="TitleChar"/>
    <w:uiPriority w:val="10"/>
    <w:qFormat/>
    <w:rsid w:val="79096FFD"/>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z w:val="28"/>
      <w:szCs w:val="28"/>
    </w:rPr>
  </w:style>
  <w:style w:type="paragraph" w:styleId="Subtitle">
    <w:name w:val="Subtitle"/>
    <w:basedOn w:val="Normal"/>
    <w:next w:val="Normal"/>
    <w:link w:val="SubtitleChar"/>
    <w:uiPriority w:val="11"/>
    <w:qFormat/>
    <w:rsid w:val="79096FFD"/>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p1">
    <w:name w:val="p1"/>
    <w:basedOn w:val="Normal"/>
    <w:rsid w:val="004B2197"/>
    <w:pPr>
      <w:spacing w:after="0" w:line="240" w:lineRule="auto"/>
    </w:pPr>
    <w:rPr>
      <w:rFonts w:ascii=".AppleSystemUIFont" w:hAnsi=".AppleSystemUIFont" w:cs="Times New Roman"/>
      <w:sz w:val="26"/>
      <w:szCs w:val="26"/>
      <w:lang w:val="en-GB" w:eastAsia="zh-TW"/>
    </w:rPr>
  </w:style>
  <w:style w:type="character" w:customStyle="1" w:styleId="s1">
    <w:name w:val="s1"/>
    <w:basedOn w:val="DefaultParagraphFont"/>
    <w:rsid w:val="004B2197"/>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4B2197"/>
  </w:style>
  <w:style w:type="paragraph" w:customStyle="1" w:styleId="li1">
    <w:name w:val="li1"/>
    <w:basedOn w:val="Normal"/>
    <w:rsid w:val="00212244"/>
    <w:pPr>
      <w:spacing w:after="0" w:line="240" w:lineRule="auto"/>
    </w:pPr>
    <w:rPr>
      <w:rFonts w:ascii=".AppleSystemUIFont" w:hAnsi=".AppleSystemUIFont" w:cs="Times New Roman"/>
      <w:sz w:val="26"/>
      <w:szCs w:val="26"/>
      <w:lang w:val="en-GB"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667904">
      <w:bodyDiv w:val="1"/>
      <w:marLeft w:val="0"/>
      <w:marRight w:val="0"/>
      <w:marTop w:val="0"/>
      <w:marBottom w:val="0"/>
      <w:divBdr>
        <w:top w:val="none" w:sz="0" w:space="0" w:color="auto"/>
        <w:left w:val="none" w:sz="0" w:space="0" w:color="auto"/>
        <w:bottom w:val="none" w:sz="0" w:space="0" w:color="auto"/>
        <w:right w:val="none" w:sz="0" w:space="0" w:color="auto"/>
      </w:divBdr>
    </w:div>
    <w:div w:id="1266110685">
      <w:bodyDiv w:val="1"/>
      <w:marLeft w:val="0"/>
      <w:marRight w:val="0"/>
      <w:marTop w:val="0"/>
      <w:marBottom w:val="0"/>
      <w:divBdr>
        <w:top w:val="none" w:sz="0" w:space="0" w:color="auto"/>
        <w:left w:val="none" w:sz="0" w:space="0" w:color="auto"/>
        <w:bottom w:val="none" w:sz="0" w:space="0" w:color="auto"/>
        <w:right w:val="none" w:sz="0" w:space="0" w:color="auto"/>
      </w:divBdr>
    </w:div>
    <w:div w:id="1639843737">
      <w:bodyDiv w:val="1"/>
      <w:marLeft w:val="0"/>
      <w:marRight w:val="0"/>
      <w:marTop w:val="0"/>
      <w:marBottom w:val="0"/>
      <w:divBdr>
        <w:top w:val="none" w:sz="0" w:space="0" w:color="auto"/>
        <w:left w:val="none" w:sz="0" w:space="0" w:color="auto"/>
        <w:bottom w:val="none" w:sz="0" w:space="0" w:color="auto"/>
        <w:right w:val="none" w:sz="0" w:space="0" w:color="auto"/>
      </w:divBdr>
      <w:divsChild>
        <w:div w:id="1002319931">
          <w:marLeft w:val="0"/>
          <w:marRight w:val="0"/>
          <w:marTop w:val="0"/>
          <w:marBottom w:val="0"/>
          <w:divBdr>
            <w:top w:val="none" w:sz="0" w:space="0" w:color="auto"/>
            <w:left w:val="none" w:sz="0" w:space="0" w:color="auto"/>
            <w:bottom w:val="none" w:sz="0" w:space="0" w:color="auto"/>
            <w:right w:val="none" w:sz="0" w:space="0" w:color="auto"/>
          </w:divBdr>
        </w:div>
      </w:divsChild>
    </w:div>
    <w:div w:id="1680041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1</Pages>
  <Words>845</Words>
  <Characters>4818</Characters>
  <Application>Microsoft Office Word</Application>
  <DocSecurity>0</DocSecurity>
  <Lines>40</Lines>
  <Paragraphs>11</Paragraphs>
  <ScaleCrop>false</ScaleCrop>
  <Company/>
  <LinksUpToDate>false</LinksUpToDate>
  <CharactersWithSpaces>5652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Eliza Pivoda (2330419)</dc:creator>
  <cp:keywords/>
  <dc:description/>
  <cp:lastModifiedBy>Anamaria Eliza Pivoda (2330419)</cp:lastModifiedBy>
  <cp:revision>11</cp:revision>
  <dcterms:created xsi:type="dcterms:W3CDTF">2024-12-03T21:32:00Z</dcterms:created>
  <dcterms:modified xsi:type="dcterms:W3CDTF">2024-12-04T01:34:00Z</dcterms:modified>
</cp:coreProperties>
</file>