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The Beating Heart of Lampeter. Personal Reflection - Essay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For most of my life, I have never heard about Lampeter. It was only when I began to search for a university that I found and looked into Lampeter. A small town, surrounded by acres of farmland and hills. I am sure that there are many places similar to Lampeter across Britain, but one thing I have only begun to realise once coming here is that each town, no matter how small, has a story to tell, and a lesson to learn. Each change, from when it was first founded, to any major, or even minor changes can have massive effects on the environment around it, and by extension the people.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Something that first caught me when arriving here was the serenity of the surroundings. Lampter is sat at a dip, surrounded by rolling hills, with grazing sheep and large trees dotting the landscape. Looking out, it is a picturesque image of a rural town, but looking in gives a very different view. Choked by swathes of grey, the inside of Lampeter lacks any green, and if picked up and placed there without context, a person may believe they are on the outskirts of some city, if it were not for the shops. Far are the rows of corporate buildings, worldwide franchises of uncaring machines, but shops run by locals, each with a personal touch to the name, made from passion and need rather than greed.</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The other thing that hit me with Lampeter, would be the feeling of something missing. A place which reeks of this is the old location of the train station.Took apart and dismantled by its creators, deemed invaluable and stripped away. People's ways of making a living, of easy transport and opportunities, were taken away. What is interesting however, is that this feeling only came up once I was told of the context of the place. Prior to that, all I saw was a bit of strange looking grounds, but nothing that could be rationalised away. My ignorance of the history of lampeter is not something that extends only to the train station, but very likely extends to many different areas. Knowledge that could only be gained from living during its stay, or passed down, as not many people on the outside would have reason to care. </w:t>
        <w:br w:type="textWrapping"/>
        <w:br w:type="textWrapping"/>
        <w:t xml:space="preserve">Another example of something being taken away, but in a very literal sense would be the old schoolhouse. Picked up and moved, brick by brick to another town, for safekeeping. A part of history taken out of the context that it had once sat in, leaving a void where it once sat. What meaning does history have, once it is moved from its place of origin? Sure, the materials are all the same. The history can be traced and recounted, but can the same feelings be moved elsewhere? I doubt the feelings of emptiness from the train station can be moved by lifting the dirt and placing it in a museum. The feelings are made, leaching into the area around where it was placed to give it context. Only so much can be gained from reading text and looking at the items themselves, one must think around to gather the true experience, and now that has been ripped away from Lampeter.</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A thought I have had often since coming here, is if Lampeter has been abandoned, marked for death and now it is simply a matter of waiting. Anything valuable, such as the old schoolhouse or the train station ripped out and away, to be moved to somewhere with a longer lifespan or simply to save money, as the town isn't useful enough. That may also be a reason why larger corporations have not taken hold here, aside from a few outliers. The cost of maintenance, or maybe even the profit gained would not be worth it, and so they have stayed away. But the thing is, an old town isn't a completely bad thing, as there will always be scavengers to feast upon the carrion of a town, bringing new life with them and ensuring things carry on. The local shop owners step up, taking up positions left in the corporation's stead, keeping the town moving. It makes Lampeter a much more community focused town, one which I can easily see as a stark difference from my hometown, where family led shops are being driven out of business, money stolen away and added to piles and piles of cash. Lampeter maintains its shops, holding steadfast against the degradation of the highstreets all over the world. </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Lampeter is a town starved of support. What was once its beaten heart ripped out, it has been left to its own devices to recover. I question what may have been different if it had remained. Maybe, because of the increased traffic through it, more people would decide to stay. Lampeter could expand into the open fields around it, infesting more land with industry. Maybe it would have attracted larger companies, seeing an opportunity to make money, pushing out smaller businesses with lower and lower prices. Maybe it would follow the story of most other towns. One of a slow death of its culture and uniqueness, becoming another grey blob as a statement against nature herself, of humanities power over her. Maybe, Lampeter is better off with its heart ripped out, as it gives the town a chance to grow its own, beating heart, even if small, as it will pump the poison that was needed by forces larger than the town itself, filling its veins with smog and industry, but with what the town needs to survive. Charity shops, a farmers market, the local chip shop.Through this, the town can never truly die, some may see it as undead, a town past its prime that refuses to go down, but I implore you to look toward the other side of the town, of one that has withstood time, one that has kept its individuality. Of a town that is not undead, but has simply adapted to its new position, and made its own heart. </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