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B8A12" w14:textId="77777777" w:rsidR="00DA3025" w:rsidRDefault="00DA3025" w:rsidP="00DA3025">
      <w:pPr>
        <w:spacing w:line="360" w:lineRule="auto"/>
        <w:jc w:val="center"/>
        <w:rPr>
          <w:rFonts w:ascii="Times New Roman" w:hAnsi="Times New Roman" w:cs="Times New Roman"/>
          <w:b/>
          <w:sz w:val="32"/>
        </w:rPr>
      </w:pPr>
      <w:r w:rsidRPr="00DA3025">
        <w:rPr>
          <w:rFonts w:ascii="Times New Roman" w:hAnsi="Times New Roman" w:cs="Times New Roman"/>
          <w:b/>
          <w:sz w:val="32"/>
        </w:rPr>
        <w:t>A COMPARISON OF THE MARKETING METHODS OF TWO MULTINATIONAL HOTEL BRANDS</w:t>
      </w:r>
    </w:p>
    <w:p w14:paraId="771E6D00" w14:textId="77777777" w:rsidR="00706562" w:rsidRDefault="00706562">
      <w:pPr>
        <w:rPr>
          <w:rFonts w:ascii="Times New Roman" w:hAnsi="Times New Roman" w:cs="Times New Roman"/>
          <w:b/>
          <w:sz w:val="32"/>
        </w:rPr>
      </w:pPr>
    </w:p>
    <w:p w14:paraId="2B52C6D9" w14:textId="77777777" w:rsidR="00706562" w:rsidRDefault="00706562">
      <w:pPr>
        <w:rPr>
          <w:rFonts w:ascii="Times New Roman" w:hAnsi="Times New Roman" w:cs="Times New Roman"/>
          <w:b/>
          <w:sz w:val="32"/>
        </w:rPr>
      </w:pPr>
    </w:p>
    <w:p w14:paraId="0F87E242" w14:textId="77777777" w:rsidR="00706562" w:rsidRDefault="00706562">
      <w:pPr>
        <w:rPr>
          <w:rFonts w:ascii="Times New Roman" w:hAnsi="Times New Roman" w:cs="Times New Roman"/>
          <w:b/>
          <w:sz w:val="32"/>
        </w:rPr>
      </w:pPr>
    </w:p>
    <w:p w14:paraId="6C89F4DB" w14:textId="77777777" w:rsidR="00706562" w:rsidRDefault="00706562">
      <w:pPr>
        <w:rPr>
          <w:rFonts w:ascii="Times New Roman" w:hAnsi="Times New Roman" w:cs="Times New Roman"/>
          <w:b/>
          <w:sz w:val="32"/>
        </w:rPr>
      </w:pPr>
    </w:p>
    <w:p w14:paraId="6338A361" w14:textId="77777777" w:rsidR="00706562" w:rsidRDefault="00706562">
      <w:pPr>
        <w:rPr>
          <w:rFonts w:ascii="Times New Roman" w:hAnsi="Times New Roman" w:cs="Times New Roman"/>
          <w:b/>
          <w:sz w:val="32"/>
        </w:rPr>
      </w:pPr>
    </w:p>
    <w:p w14:paraId="5EE4A4FD" w14:textId="77777777" w:rsidR="00706562" w:rsidRDefault="00706562">
      <w:pPr>
        <w:rPr>
          <w:rFonts w:ascii="Times New Roman" w:hAnsi="Times New Roman" w:cs="Times New Roman"/>
          <w:b/>
          <w:sz w:val="32"/>
        </w:rPr>
      </w:pPr>
    </w:p>
    <w:p w14:paraId="3335EF1E" w14:textId="77777777" w:rsidR="00706562" w:rsidRDefault="00706562">
      <w:pPr>
        <w:rPr>
          <w:rFonts w:ascii="Times New Roman" w:hAnsi="Times New Roman" w:cs="Times New Roman"/>
          <w:b/>
          <w:sz w:val="32"/>
        </w:rPr>
      </w:pPr>
    </w:p>
    <w:p w14:paraId="596079B4" w14:textId="77777777" w:rsidR="00706562" w:rsidRDefault="00706562">
      <w:pPr>
        <w:rPr>
          <w:rFonts w:ascii="Times New Roman" w:hAnsi="Times New Roman" w:cs="Times New Roman"/>
          <w:b/>
          <w:sz w:val="32"/>
        </w:rPr>
      </w:pPr>
    </w:p>
    <w:p w14:paraId="123D8B37" w14:textId="77777777" w:rsidR="00706562" w:rsidRDefault="00706562">
      <w:pPr>
        <w:rPr>
          <w:rFonts w:ascii="Times New Roman" w:hAnsi="Times New Roman" w:cs="Times New Roman"/>
          <w:b/>
          <w:sz w:val="32"/>
        </w:rPr>
      </w:pPr>
    </w:p>
    <w:p w14:paraId="063F2568" w14:textId="77777777" w:rsidR="00C60234" w:rsidRDefault="00C60234">
      <w:pPr>
        <w:rPr>
          <w:rFonts w:ascii="Times New Roman" w:hAnsi="Times New Roman" w:cs="Times New Roman"/>
          <w:b/>
          <w:sz w:val="32"/>
        </w:rPr>
      </w:pPr>
    </w:p>
    <w:p w14:paraId="481567C7" w14:textId="77777777" w:rsidR="00C60234" w:rsidRDefault="00C60234">
      <w:pPr>
        <w:rPr>
          <w:rFonts w:ascii="Times New Roman" w:hAnsi="Times New Roman" w:cs="Times New Roman"/>
          <w:b/>
          <w:sz w:val="32"/>
        </w:rPr>
      </w:pPr>
    </w:p>
    <w:p w14:paraId="0E801EB1" w14:textId="77777777" w:rsidR="00C60234" w:rsidRDefault="00C60234">
      <w:pPr>
        <w:rPr>
          <w:rFonts w:ascii="Times New Roman" w:hAnsi="Times New Roman" w:cs="Times New Roman"/>
          <w:b/>
          <w:sz w:val="32"/>
        </w:rPr>
      </w:pPr>
    </w:p>
    <w:p w14:paraId="240B7913" w14:textId="77777777" w:rsidR="00C60234" w:rsidRDefault="00C60234">
      <w:pPr>
        <w:rPr>
          <w:rFonts w:ascii="Times New Roman" w:hAnsi="Times New Roman" w:cs="Times New Roman"/>
          <w:b/>
          <w:sz w:val="32"/>
        </w:rPr>
      </w:pPr>
    </w:p>
    <w:p w14:paraId="4B087619" w14:textId="77777777" w:rsidR="00C60234" w:rsidRDefault="00C60234">
      <w:pPr>
        <w:rPr>
          <w:rFonts w:ascii="Times New Roman" w:hAnsi="Times New Roman" w:cs="Times New Roman"/>
          <w:b/>
          <w:sz w:val="32"/>
        </w:rPr>
      </w:pPr>
    </w:p>
    <w:p w14:paraId="1C52ED56" w14:textId="77777777" w:rsidR="00C60234" w:rsidRDefault="00C60234">
      <w:pPr>
        <w:rPr>
          <w:rFonts w:ascii="Times New Roman" w:hAnsi="Times New Roman" w:cs="Times New Roman"/>
          <w:b/>
          <w:sz w:val="32"/>
        </w:rPr>
      </w:pPr>
    </w:p>
    <w:p w14:paraId="18B5CDA0" w14:textId="77777777" w:rsidR="000F6475" w:rsidRDefault="000F6475">
      <w:pPr>
        <w:rPr>
          <w:rFonts w:ascii="Times New Roman" w:hAnsi="Times New Roman" w:cs="Times New Roman"/>
          <w:b/>
          <w:sz w:val="32"/>
        </w:rPr>
      </w:pPr>
      <w:r>
        <w:rPr>
          <w:rFonts w:ascii="Times New Roman" w:hAnsi="Times New Roman" w:cs="Times New Roman"/>
          <w:b/>
          <w:sz w:val="32"/>
        </w:rPr>
        <w:t>Name: Katie Brierley</w:t>
      </w:r>
    </w:p>
    <w:p w14:paraId="5F00D865" w14:textId="77777777" w:rsidR="00EF0A1A" w:rsidRDefault="00EF0A1A">
      <w:pPr>
        <w:rPr>
          <w:rFonts w:ascii="Times New Roman" w:hAnsi="Times New Roman" w:cs="Times New Roman"/>
          <w:b/>
          <w:sz w:val="32"/>
        </w:rPr>
      </w:pPr>
      <w:r>
        <w:rPr>
          <w:rFonts w:ascii="Times New Roman" w:hAnsi="Times New Roman" w:cs="Times New Roman"/>
          <w:b/>
          <w:sz w:val="32"/>
        </w:rPr>
        <w:t>Student ID Number: 2213335</w:t>
      </w:r>
    </w:p>
    <w:p w14:paraId="26C786AC" w14:textId="3035E062" w:rsidR="00CA58B7" w:rsidRDefault="00CA58B7">
      <w:pPr>
        <w:rPr>
          <w:rFonts w:ascii="Times New Roman" w:hAnsi="Times New Roman" w:cs="Times New Roman"/>
          <w:b/>
          <w:sz w:val="32"/>
        </w:rPr>
      </w:pPr>
      <w:r>
        <w:rPr>
          <w:rFonts w:ascii="Times New Roman" w:hAnsi="Times New Roman" w:cs="Times New Roman"/>
          <w:b/>
          <w:sz w:val="32"/>
        </w:rPr>
        <w:t xml:space="preserve">Module </w:t>
      </w:r>
      <w:r w:rsidR="00B8441D">
        <w:rPr>
          <w:rFonts w:ascii="Times New Roman" w:hAnsi="Times New Roman" w:cs="Times New Roman"/>
          <w:b/>
          <w:sz w:val="32"/>
        </w:rPr>
        <w:t>Title</w:t>
      </w:r>
      <w:r>
        <w:rPr>
          <w:rFonts w:ascii="Times New Roman" w:hAnsi="Times New Roman" w:cs="Times New Roman"/>
          <w:b/>
          <w:sz w:val="32"/>
        </w:rPr>
        <w:t>: Marketing Essentials BMIH4005</w:t>
      </w:r>
    </w:p>
    <w:p w14:paraId="672A6659" w14:textId="71EF8464" w:rsidR="00DA3025" w:rsidRDefault="00CA58B7">
      <w:pPr>
        <w:rPr>
          <w:rFonts w:ascii="Times New Roman" w:hAnsi="Times New Roman" w:cs="Times New Roman"/>
          <w:b/>
          <w:sz w:val="32"/>
        </w:rPr>
      </w:pPr>
      <w:r>
        <w:rPr>
          <w:rFonts w:ascii="Times New Roman" w:hAnsi="Times New Roman" w:cs="Times New Roman"/>
          <w:b/>
          <w:sz w:val="32"/>
        </w:rPr>
        <w:t xml:space="preserve">Lecturer: </w:t>
      </w:r>
      <w:r w:rsidR="00B8441D">
        <w:rPr>
          <w:rFonts w:ascii="Times New Roman" w:hAnsi="Times New Roman" w:cs="Times New Roman"/>
          <w:b/>
          <w:sz w:val="32"/>
        </w:rPr>
        <w:t>Chris</w:t>
      </w:r>
      <w:r w:rsidR="008A2471">
        <w:rPr>
          <w:rFonts w:ascii="Times New Roman" w:hAnsi="Times New Roman" w:cs="Times New Roman"/>
          <w:b/>
          <w:sz w:val="32"/>
        </w:rPr>
        <w:t>topher</w:t>
      </w:r>
      <w:r w:rsidR="00B8441D">
        <w:rPr>
          <w:rFonts w:ascii="Times New Roman" w:hAnsi="Times New Roman" w:cs="Times New Roman"/>
          <w:b/>
          <w:sz w:val="32"/>
        </w:rPr>
        <w:t xml:space="preserve"> </w:t>
      </w:r>
      <w:r w:rsidR="00473243">
        <w:rPr>
          <w:rFonts w:ascii="Times New Roman" w:hAnsi="Times New Roman" w:cs="Times New Roman"/>
          <w:b/>
          <w:sz w:val="32"/>
        </w:rPr>
        <w:t>Wilkin</w:t>
      </w:r>
      <w:r w:rsidR="00DA3025">
        <w:rPr>
          <w:rFonts w:ascii="Times New Roman" w:hAnsi="Times New Roman" w:cs="Times New Roman"/>
          <w:b/>
          <w:sz w:val="32"/>
        </w:rPr>
        <w:br w:type="page"/>
      </w:r>
    </w:p>
    <w:p w14:paraId="32029EE3" w14:textId="77777777" w:rsidR="00DA3025" w:rsidRDefault="00DA3025" w:rsidP="00DA3025">
      <w:pPr>
        <w:spacing w:line="360" w:lineRule="auto"/>
        <w:jc w:val="center"/>
        <w:rPr>
          <w:rFonts w:ascii="Times New Roman" w:hAnsi="Times New Roman" w:cs="Times New Roman"/>
          <w:b/>
          <w:sz w:val="24"/>
        </w:rPr>
      </w:pPr>
      <w:r>
        <w:rPr>
          <w:rFonts w:ascii="Times New Roman" w:hAnsi="Times New Roman" w:cs="Times New Roman"/>
          <w:b/>
          <w:sz w:val="24"/>
        </w:rPr>
        <w:lastRenderedPageBreak/>
        <w:t xml:space="preserve">Table of Contents </w:t>
      </w:r>
    </w:p>
    <w:p w14:paraId="276C5B3E" w14:textId="77777777" w:rsidR="001063B7" w:rsidRPr="001063B7" w:rsidRDefault="001063B7" w:rsidP="001063B7">
      <w:pPr>
        <w:pStyle w:val="TableofFigures"/>
        <w:tabs>
          <w:tab w:val="right" w:leader="dot" w:pos="9350"/>
        </w:tabs>
        <w:spacing w:line="360" w:lineRule="auto"/>
        <w:jc w:val="both"/>
        <w:rPr>
          <w:rFonts w:ascii="Times New Roman" w:hAnsi="Times New Roman" w:cs="Times New Roman"/>
          <w:noProof/>
          <w:sz w:val="24"/>
        </w:rPr>
      </w:pPr>
      <w:r>
        <w:rPr>
          <w:rFonts w:ascii="Times New Roman" w:hAnsi="Times New Roman" w:cs="Times New Roman"/>
          <w:b/>
          <w:sz w:val="24"/>
        </w:rPr>
        <w:fldChar w:fldCharType="begin"/>
      </w:r>
      <w:r>
        <w:rPr>
          <w:rFonts w:ascii="Times New Roman" w:hAnsi="Times New Roman" w:cs="Times New Roman"/>
          <w:b/>
          <w:sz w:val="24"/>
        </w:rPr>
        <w:instrText xml:space="preserve"> TOC \f D \h \z \t "Heading 1" \c </w:instrText>
      </w:r>
      <w:r>
        <w:rPr>
          <w:rFonts w:ascii="Times New Roman" w:hAnsi="Times New Roman" w:cs="Times New Roman"/>
          <w:b/>
          <w:sz w:val="24"/>
        </w:rPr>
        <w:fldChar w:fldCharType="separate"/>
      </w:r>
      <w:hyperlink w:anchor="_Toc118286505" w:history="1">
        <w:r w:rsidRPr="001063B7">
          <w:rPr>
            <w:rStyle w:val="Hyperlink"/>
            <w:rFonts w:ascii="Times New Roman" w:hAnsi="Times New Roman" w:cs="Times New Roman"/>
            <w:noProof/>
            <w:sz w:val="24"/>
          </w:rPr>
          <w:t>Introduction</w:t>
        </w:r>
        <w:r w:rsidRPr="001063B7">
          <w:rPr>
            <w:rFonts w:ascii="Times New Roman" w:hAnsi="Times New Roman" w:cs="Times New Roman"/>
            <w:noProof/>
            <w:webHidden/>
            <w:sz w:val="24"/>
          </w:rPr>
          <w:tab/>
        </w:r>
        <w:r w:rsidRPr="001063B7">
          <w:rPr>
            <w:rFonts w:ascii="Times New Roman" w:hAnsi="Times New Roman" w:cs="Times New Roman"/>
            <w:noProof/>
            <w:webHidden/>
            <w:sz w:val="24"/>
          </w:rPr>
          <w:fldChar w:fldCharType="begin"/>
        </w:r>
        <w:r w:rsidRPr="001063B7">
          <w:rPr>
            <w:rFonts w:ascii="Times New Roman" w:hAnsi="Times New Roman" w:cs="Times New Roman"/>
            <w:noProof/>
            <w:webHidden/>
            <w:sz w:val="24"/>
          </w:rPr>
          <w:instrText xml:space="preserve"> PAGEREF _Toc118286505 \h </w:instrText>
        </w:r>
        <w:r w:rsidRPr="001063B7">
          <w:rPr>
            <w:rFonts w:ascii="Times New Roman" w:hAnsi="Times New Roman" w:cs="Times New Roman"/>
            <w:noProof/>
            <w:webHidden/>
            <w:sz w:val="24"/>
          </w:rPr>
        </w:r>
        <w:r w:rsidRPr="001063B7">
          <w:rPr>
            <w:rFonts w:ascii="Times New Roman" w:hAnsi="Times New Roman" w:cs="Times New Roman"/>
            <w:noProof/>
            <w:webHidden/>
            <w:sz w:val="24"/>
          </w:rPr>
          <w:fldChar w:fldCharType="separate"/>
        </w:r>
        <w:r w:rsidRPr="001063B7">
          <w:rPr>
            <w:rFonts w:ascii="Times New Roman" w:hAnsi="Times New Roman" w:cs="Times New Roman"/>
            <w:noProof/>
            <w:webHidden/>
            <w:sz w:val="24"/>
          </w:rPr>
          <w:t>3</w:t>
        </w:r>
        <w:r w:rsidRPr="001063B7">
          <w:rPr>
            <w:rFonts w:ascii="Times New Roman" w:hAnsi="Times New Roman" w:cs="Times New Roman"/>
            <w:noProof/>
            <w:webHidden/>
            <w:sz w:val="24"/>
          </w:rPr>
          <w:fldChar w:fldCharType="end"/>
        </w:r>
      </w:hyperlink>
    </w:p>
    <w:p w14:paraId="790A40B2" w14:textId="77777777" w:rsidR="001063B7" w:rsidRPr="001063B7" w:rsidRDefault="00D3523E" w:rsidP="001063B7">
      <w:pPr>
        <w:pStyle w:val="TableofFigures"/>
        <w:tabs>
          <w:tab w:val="right" w:leader="dot" w:pos="9350"/>
        </w:tabs>
        <w:spacing w:line="360" w:lineRule="auto"/>
        <w:jc w:val="both"/>
        <w:rPr>
          <w:rFonts w:ascii="Times New Roman" w:hAnsi="Times New Roman" w:cs="Times New Roman"/>
          <w:noProof/>
          <w:sz w:val="24"/>
        </w:rPr>
      </w:pPr>
      <w:hyperlink w:anchor="_Toc118286506" w:history="1">
        <w:r w:rsidR="001063B7" w:rsidRPr="001063B7">
          <w:rPr>
            <w:rStyle w:val="Hyperlink"/>
            <w:rFonts w:ascii="Times New Roman" w:hAnsi="Times New Roman" w:cs="Times New Roman"/>
            <w:noProof/>
            <w:sz w:val="24"/>
          </w:rPr>
          <w:t>Marketing of products and services</w:t>
        </w:r>
        <w:r w:rsidR="001063B7" w:rsidRPr="001063B7">
          <w:rPr>
            <w:rFonts w:ascii="Times New Roman" w:hAnsi="Times New Roman" w:cs="Times New Roman"/>
            <w:noProof/>
            <w:webHidden/>
            <w:sz w:val="24"/>
          </w:rPr>
          <w:tab/>
        </w:r>
        <w:r w:rsidR="001063B7" w:rsidRPr="001063B7">
          <w:rPr>
            <w:rFonts w:ascii="Times New Roman" w:hAnsi="Times New Roman" w:cs="Times New Roman"/>
            <w:noProof/>
            <w:webHidden/>
            <w:sz w:val="24"/>
          </w:rPr>
          <w:fldChar w:fldCharType="begin"/>
        </w:r>
        <w:r w:rsidR="001063B7" w:rsidRPr="001063B7">
          <w:rPr>
            <w:rFonts w:ascii="Times New Roman" w:hAnsi="Times New Roman" w:cs="Times New Roman"/>
            <w:noProof/>
            <w:webHidden/>
            <w:sz w:val="24"/>
          </w:rPr>
          <w:instrText xml:space="preserve"> PAGEREF _Toc118286506 \h </w:instrText>
        </w:r>
        <w:r w:rsidR="001063B7" w:rsidRPr="001063B7">
          <w:rPr>
            <w:rFonts w:ascii="Times New Roman" w:hAnsi="Times New Roman" w:cs="Times New Roman"/>
            <w:noProof/>
            <w:webHidden/>
            <w:sz w:val="24"/>
          </w:rPr>
        </w:r>
        <w:r w:rsidR="001063B7" w:rsidRPr="001063B7">
          <w:rPr>
            <w:rFonts w:ascii="Times New Roman" w:hAnsi="Times New Roman" w:cs="Times New Roman"/>
            <w:noProof/>
            <w:webHidden/>
            <w:sz w:val="24"/>
          </w:rPr>
          <w:fldChar w:fldCharType="separate"/>
        </w:r>
        <w:r w:rsidR="001063B7" w:rsidRPr="001063B7">
          <w:rPr>
            <w:rFonts w:ascii="Times New Roman" w:hAnsi="Times New Roman" w:cs="Times New Roman"/>
            <w:noProof/>
            <w:webHidden/>
            <w:sz w:val="24"/>
          </w:rPr>
          <w:t>3</w:t>
        </w:r>
        <w:r w:rsidR="001063B7" w:rsidRPr="001063B7">
          <w:rPr>
            <w:rFonts w:ascii="Times New Roman" w:hAnsi="Times New Roman" w:cs="Times New Roman"/>
            <w:noProof/>
            <w:webHidden/>
            <w:sz w:val="24"/>
          </w:rPr>
          <w:fldChar w:fldCharType="end"/>
        </w:r>
      </w:hyperlink>
    </w:p>
    <w:p w14:paraId="60ACCD09" w14:textId="77777777" w:rsidR="001063B7" w:rsidRPr="001063B7" w:rsidRDefault="00D3523E" w:rsidP="001063B7">
      <w:pPr>
        <w:pStyle w:val="TableofFigures"/>
        <w:tabs>
          <w:tab w:val="right" w:leader="dot" w:pos="9350"/>
        </w:tabs>
        <w:spacing w:line="360" w:lineRule="auto"/>
        <w:jc w:val="both"/>
        <w:rPr>
          <w:rFonts w:ascii="Times New Roman" w:hAnsi="Times New Roman" w:cs="Times New Roman"/>
          <w:noProof/>
          <w:sz w:val="24"/>
        </w:rPr>
      </w:pPr>
      <w:hyperlink w:anchor="_Toc118286507" w:history="1">
        <w:r w:rsidR="001063B7" w:rsidRPr="001063B7">
          <w:rPr>
            <w:rStyle w:val="Hyperlink"/>
            <w:rFonts w:ascii="Times New Roman" w:hAnsi="Times New Roman" w:cs="Times New Roman"/>
            <w:noProof/>
            <w:sz w:val="24"/>
          </w:rPr>
          <w:t>Segmentation, targeting and positioning strategy</w:t>
        </w:r>
        <w:r w:rsidR="001063B7" w:rsidRPr="001063B7">
          <w:rPr>
            <w:rFonts w:ascii="Times New Roman" w:hAnsi="Times New Roman" w:cs="Times New Roman"/>
            <w:noProof/>
            <w:webHidden/>
            <w:sz w:val="24"/>
          </w:rPr>
          <w:tab/>
        </w:r>
        <w:r w:rsidR="001063B7" w:rsidRPr="001063B7">
          <w:rPr>
            <w:rFonts w:ascii="Times New Roman" w:hAnsi="Times New Roman" w:cs="Times New Roman"/>
            <w:noProof/>
            <w:webHidden/>
            <w:sz w:val="24"/>
          </w:rPr>
          <w:fldChar w:fldCharType="begin"/>
        </w:r>
        <w:r w:rsidR="001063B7" w:rsidRPr="001063B7">
          <w:rPr>
            <w:rFonts w:ascii="Times New Roman" w:hAnsi="Times New Roman" w:cs="Times New Roman"/>
            <w:noProof/>
            <w:webHidden/>
            <w:sz w:val="24"/>
          </w:rPr>
          <w:instrText xml:space="preserve"> PAGEREF _Toc118286507 \h </w:instrText>
        </w:r>
        <w:r w:rsidR="001063B7" w:rsidRPr="001063B7">
          <w:rPr>
            <w:rFonts w:ascii="Times New Roman" w:hAnsi="Times New Roman" w:cs="Times New Roman"/>
            <w:noProof/>
            <w:webHidden/>
            <w:sz w:val="24"/>
          </w:rPr>
        </w:r>
        <w:r w:rsidR="001063B7" w:rsidRPr="001063B7">
          <w:rPr>
            <w:rFonts w:ascii="Times New Roman" w:hAnsi="Times New Roman" w:cs="Times New Roman"/>
            <w:noProof/>
            <w:webHidden/>
            <w:sz w:val="24"/>
          </w:rPr>
          <w:fldChar w:fldCharType="separate"/>
        </w:r>
        <w:r w:rsidR="001063B7" w:rsidRPr="001063B7">
          <w:rPr>
            <w:rFonts w:ascii="Times New Roman" w:hAnsi="Times New Roman" w:cs="Times New Roman"/>
            <w:noProof/>
            <w:webHidden/>
            <w:sz w:val="24"/>
          </w:rPr>
          <w:t>4</w:t>
        </w:r>
        <w:r w:rsidR="001063B7" w:rsidRPr="001063B7">
          <w:rPr>
            <w:rFonts w:ascii="Times New Roman" w:hAnsi="Times New Roman" w:cs="Times New Roman"/>
            <w:noProof/>
            <w:webHidden/>
            <w:sz w:val="24"/>
          </w:rPr>
          <w:fldChar w:fldCharType="end"/>
        </w:r>
      </w:hyperlink>
    </w:p>
    <w:p w14:paraId="0055BA09" w14:textId="77777777" w:rsidR="001063B7" w:rsidRPr="001063B7" w:rsidRDefault="00D3523E" w:rsidP="001063B7">
      <w:pPr>
        <w:pStyle w:val="TableofFigures"/>
        <w:tabs>
          <w:tab w:val="right" w:leader="dot" w:pos="9350"/>
        </w:tabs>
        <w:spacing w:line="360" w:lineRule="auto"/>
        <w:jc w:val="both"/>
        <w:rPr>
          <w:rFonts w:ascii="Times New Roman" w:hAnsi="Times New Roman" w:cs="Times New Roman"/>
          <w:noProof/>
          <w:sz w:val="24"/>
        </w:rPr>
      </w:pPr>
      <w:hyperlink w:anchor="_Toc118286508" w:history="1">
        <w:r w:rsidR="001063B7" w:rsidRPr="001063B7">
          <w:rPr>
            <w:rStyle w:val="Hyperlink"/>
            <w:rFonts w:ascii="Times New Roman" w:hAnsi="Times New Roman" w:cs="Times New Roman"/>
            <w:noProof/>
            <w:sz w:val="24"/>
          </w:rPr>
          <w:t>Marketing communication strategies</w:t>
        </w:r>
        <w:r w:rsidR="001063B7" w:rsidRPr="001063B7">
          <w:rPr>
            <w:rFonts w:ascii="Times New Roman" w:hAnsi="Times New Roman" w:cs="Times New Roman"/>
            <w:noProof/>
            <w:webHidden/>
            <w:sz w:val="24"/>
          </w:rPr>
          <w:tab/>
        </w:r>
        <w:r w:rsidR="001063B7" w:rsidRPr="001063B7">
          <w:rPr>
            <w:rFonts w:ascii="Times New Roman" w:hAnsi="Times New Roman" w:cs="Times New Roman"/>
            <w:noProof/>
            <w:webHidden/>
            <w:sz w:val="24"/>
          </w:rPr>
          <w:fldChar w:fldCharType="begin"/>
        </w:r>
        <w:r w:rsidR="001063B7" w:rsidRPr="001063B7">
          <w:rPr>
            <w:rFonts w:ascii="Times New Roman" w:hAnsi="Times New Roman" w:cs="Times New Roman"/>
            <w:noProof/>
            <w:webHidden/>
            <w:sz w:val="24"/>
          </w:rPr>
          <w:instrText xml:space="preserve"> PAGEREF _Toc118286508 \h </w:instrText>
        </w:r>
        <w:r w:rsidR="001063B7" w:rsidRPr="001063B7">
          <w:rPr>
            <w:rFonts w:ascii="Times New Roman" w:hAnsi="Times New Roman" w:cs="Times New Roman"/>
            <w:noProof/>
            <w:webHidden/>
            <w:sz w:val="24"/>
          </w:rPr>
        </w:r>
        <w:r w:rsidR="001063B7" w:rsidRPr="001063B7">
          <w:rPr>
            <w:rFonts w:ascii="Times New Roman" w:hAnsi="Times New Roman" w:cs="Times New Roman"/>
            <w:noProof/>
            <w:webHidden/>
            <w:sz w:val="24"/>
          </w:rPr>
          <w:fldChar w:fldCharType="separate"/>
        </w:r>
        <w:r w:rsidR="001063B7" w:rsidRPr="001063B7">
          <w:rPr>
            <w:rFonts w:ascii="Times New Roman" w:hAnsi="Times New Roman" w:cs="Times New Roman"/>
            <w:noProof/>
            <w:webHidden/>
            <w:sz w:val="24"/>
          </w:rPr>
          <w:t>5</w:t>
        </w:r>
        <w:r w:rsidR="001063B7" w:rsidRPr="001063B7">
          <w:rPr>
            <w:rFonts w:ascii="Times New Roman" w:hAnsi="Times New Roman" w:cs="Times New Roman"/>
            <w:noProof/>
            <w:webHidden/>
            <w:sz w:val="24"/>
          </w:rPr>
          <w:fldChar w:fldCharType="end"/>
        </w:r>
      </w:hyperlink>
    </w:p>
    <w:p w14:paraId="4448D1ED" w14:textId="77777777" w:rsidR="001063B7" w:rsidRPr="001063B7" w:rsidRDefault="00D3523E" w:rsidP="001063B7">
      <w:pPr>
        <w:pStyle w:val="TableofFigures"/>
        <w:tabs>
          <w:tab w:val="right" w:leader="dot" w:pos="9350"/>
        </w:tabs>
        <w:spacing w:line="360" w:lineRule="auto"/>
        <w:jc w:val="both"/>
        <w:rPr>
          <w:rFonts w:ascii="Times New Roman" w:hAnsi="Times New Roman" w:cs="Times New Roman"/>
          <w:noProof/>
          <w:sz w:val="24"/>
        </w:rPr>
      </w:pPr>
      <w:hyperlink w:anchor="_Toc118286509" w:history="1">
        <w:r w:rsidR="001063B7" w:rsidRPr="001063B7">
          <w:rPr>
            <w:rStyle w:val="Hyperlink"/>
            <w:rFonts w:ascii="Times New Roman" w:hAnsi="Times New Roman" w:cs="Times New Roman"/>
            <w:noProof/>
            <w:sz w:val="24"/>
          </w:rPr>
          <w:t>Recommendations</w:t>
        </w:r>
        <w:r w:rsidR="001063B7" w:rsidRPr="001063B7">
          <w:rPr>
            <w:rFonts w:ascii="Times New Roman" w:hAnsi="Times New Roman" w:cs="Times New Roman"/>
            <w:noProof/>
            <w:webHidden/>
            <w:sz w:val="24"/>
          </w:rPr>
          <w:tab/>
        </w:r>
        <w:r w:rsidR="001063B7" w:rsidRPr="001063B7">
          <w:rPr>
            <w:rFonts w:ascii="Times New Roman" w:hAnsi="Times New Roman" w:cs="Times New Roman"/>
            <w:noProof/>
            <w:webHidden/>
            <w:sz w:val="24"/>
          </w:rPr>
          <w:fldChar w:fldCharType="begin"/>
        </w:r>
        <w:r w:rsidR="001063B7" w:rsidRPr="001063B7">
          <w:rPr>
            <w:rFonts w:ascii="Times New Roman" w:hAnsi="Times New Roman" w:cs="Times New Roman"/>
            <w:noProof/>
            <w:webHidden/>
            <w:sz w:val="24"/>
          </w:rPr>
          <w:instrText xml:space="preserve"> PAGEREF _Toc118286509 \h </w:instrText>
        </w:r>
        <w:r w:rsidR="001063B7" w:rsidRPr="001063B7">
          <w:rPr>
            <w:rFonts w:ascii="Times New Roman" w:hAnsi="Times New Roman" w:cs="Times New Roman"/>
            <w:noProof/>
            <w:webHidden/>
            <w:sz w:val="24"/>
          </w:rPr>
        </w:r>
        <w:r w:rsidR="001063B7" w:rsidRPr="001063B7">
          <w:rPr>
            <w:rFonts w:ascii="Times New Roman" w:hAnsi="Times New Roman" w:cs="Times New Roman"/>
            <w:noProof/>
            <w:webHidden/>
            <w:sz w:val="24"/>
          </w:rPr>
          <w:fldChar w:fldCharType="separate"/>
        </w:r>
        <w:r w:rsidR="001063B7" w:rsidRPr="001063B7">
          <w:rPr>
            <w:rFonts w:ascii="Times New Roman" w:hAnsi="Times New Roman" w:cs="Times New Roman"/>
            <w:noProof/>
            <w:webHidden/>
            <w:sz w:val="24"/>
          </w:rPr>
          <w:t>5</w:t>
        </w:r>
        <w:r w:rsidR="001063B7" w:rsidRPr="001063B7">
          <w:rPr>
            <w:rFonts w:ascii="Times New Roman" w:hAnsi="Times New Roman" w:cs="Times New Roman"/>
            <w:noProof/>
            <w:webHidden/>
            <w:sz w:val="24"/>
          </w:rPr>
          <w:fldChar w:fldCharType="end"/>
        </w:r>
      </w:hyperlink>
    </w:p>
    <w:p w14:paraId="0D1A35FB" w14:textId="77777777" w:rsidR="001063B7" w:rsidRPr="001063B7" w:rsidRDefault="00D3523E" w:rsidP="001063B7">
      <w:pPr>
        <w:pStyle w:val="TableofFigures"/>
        <w:tabs>
          <w:tab w:val="right" w:leader="dot" w:pos="9350"/>
        </w:tabs>
        <w:spacing w:line="360" w:lineRule="auto"/>
        <w:jc w:val="both"/>
        <w:rPr>
          <w:rFonts w:ascii="Times New Roman" w:hAnsi="Times New Roman" w:cs="Times New Roman"/>
          <w:noProof/>
          <w:sz w:val="24"/>
        </w:rPr>
      </w:pPr>
      <w:hyperlink w:anchor="_Toc118286510" w:history="1">
        <w:r w:rsidR="001063B7" w:rsidRPr="001063B7">
          <w:rPr>
            <w:rStyle w:val="Hyperlink"/>
            <w:rFonts w:ascii="Times New Roman" w:hAnsi="Times New Roman" w:cs="Times New Roman"/>
            <w:noProof/>
            <w:sz w:val="24"/>
          </w:rPr>
          <w:t>Conclusions</w:t>
        </w:r>
        <w:r w:rsidR="001063B7" w:rsidRPr="001063B7">
          <w:rPr>
            <w:rFonts w:ascii="Times New Roman" w:hAnsi="Times New Roman" w:cs="Times New Roman"/>
            <w:noProof/>
            <w:webHidden/>
            <w:sz w:val="24"/>
          </w:rPr>
          <w:tab/>
        </w:r>
        <w:r w:rsidR="001063B7" w:rsidRPr="001063B7">
          <w:rPr>
            <w:rFonts w:ascii="Times New Roman" w:hAnsi="Times New Roman" w:cs="Times New Roman"/>
            <w:noProof/>
            <w:webHidden/>
            <w:sz w:val="24"/>
          </w:rPr>
          <w:fldChar w:fldCharType="begin"/>
        </w:r>
        <w:r w:rsidR="001063B7" w:rsidRPr="001063B7">
          <w:rPr>
            <w:rFonts w:ascii="Times New Roman" w:hAnsi="Times New Roman" w:cs="Times New Roman"/>
            <w:noProof/>
            <w:webHidden/>
            <w:sz w:val="24"/>
          </w:rPr>
          <w:instrText xml:space="preserve"> PAGEREF _Toc118286510 \h </w:instrText>
        </w:r>
        <w:r w:rsidR="001063B7" w:rsidRPr="001063B7">
          <w:rPr>
            <w:rFonts w:ascii="Times New Roman" w:hAnsi="Times New Roman" w:cs="Times New Roman"/>
            <w:noProof/>
            <w:webHidden/>
            <w:sz w:val="24"/>
          </w:rPr>
        </w:r>
        <w:r w:rsidR="001063B7" w:rsidRPr="001063B7">
          <w:rPr>
            <w:rFonts w:ascii="Times New Roman" w:hAnsi="Times New Roman" w:cs="Times New Roman"/>
            <w:noProof/>
            <w:webHidden/>
            <w:sz w:val="24"/>
          </w:rPr>
          <w:fldChar w:fldCharType="separate"/>
        </w:r>
        <w:r w:rsidR="001063B7" w:rsidRPr="001063B7">
          <w:rPr>
            <w:rFonts w:ascii="Times New Roman" w:hAnsi="Times New Roman" w:cs="Times New Roman"/>
            <w:noProof/>
            <w:webHidden/>
            <w:sz w:val="24"/>
          </w:rPr>
          <w:t>6</w:t>
        </w:r>
        <w:r w:rsidR="001063B7" w:rsidRPr="001063B7">
          <w:rPr>
            <w:rFonts w:ascii="Times New Roman" w:hAnsi="Times New Roman" w:cs="Times New Roman"/>
            <w:noProof/>
            <w:webHidden/>
            <w:sz w:val="24"/>
          </w:rPr>
          <w:fldChar w:fldCharType="end"/>
        </w:r>
      </w:hyperlink>
    </w:p>
    <w:p w14:paraId="0CDCDC6E" w14:textId="77777777" w:rsidR="001063B7" w:rsidRPr="001063B7" w:rsidRDefault="00D3523E" w:rsidP="001063B7">
      <w:pPr>
        <w:pStyle w:val="TableofFigures"/>
        <w:tabs>
          <w:tab w:val="right" w:leader="dot" w:pos="9350"/>
        </w:tabs>
        <w:spacing w:line="360" w:lineRule="auto"/>
        <w:jc w:val="both"/>
        <w:rPr>
          <w:rFonts w:ascii="Times New Roman" w:hAnsi="Times New Roman" w:cs="Times New Roman"/>
          <w:noProof/>
          <w:sz w:val="24"/>
        </w:rPr>
      </w:pPr>
      <w:hyperlink w:anchor="_Toc118286511" w:history="1">
        <w:r w:rsidR="001063B7" w:rsidRPr="001063B7">
          <w:rPr>
            <w:rStyle w:val="Hyperlink"/>
            <w:rFonts w:ascii="Times New Roman" w:hAnsi="Times New Roman" w:cs="Times New Roman"/>
            <w:noProof/>
            <w:sz w:val="24"/>
          </w:rPr>
          <w:t>Reference List</w:t>
        </w:r>
        <w:r w:rsidR="001063B7" w:rsidRPr="001063B7">
          <w:rPr>
            <w:rFonts w:ascii="Times New Roman" w:hAnsi="Times New Roman" w:cs="Times New Roman"/>
            <w:noProof/>
            <w:webHidden/>
            <w:sz w:val="24"/>
          </w:rPr>
          <w:tab/>
        </w:r>
        <w:r w:rsidR="001063B7" w:rsidRPr="001063B7">
          <w:rPr>
            <w:rFonts w:ascii="Times New Roman" w:hAnsi="Times New Roman" w:cs="Times New Roman"/>
            <w:noProof/>
            <w:webHidden/>
            <w:sz w:val="24"/>
          </w:rPr>
          <w:fldChar w:fldCharType="begin"/>
        </w:r>
        <w:r w:rsidR="001063B7" w:rsidRPr="001063B7">
          <w:rPr>
            <w:rFonts w:ascii="Times New Roman" w:hAnsi="Times New Roman" w:cs="Times New Roman"/>
            <w:noProof/>
            <w:webHidden/>
            <w:sz w:val="24"/>
          </w:rPr>
          <w:instrText xml:space="preserve"> PAGEREF _Toc118286511 \h </w:instrText>
        </w:r>
        <w:r w:rsidR="001063B7" w:rsidRPr="001063B7">
          <w:rPr>
            <w:rFonts w:ascii="Times New Roman" w:hAnsi="Times New Roman" w:cs="Times New Roman"/>
            <w:noProof/>
            <w:webHidden/>
            <w:sz w:val="24"/>
          </w:rPr>
        </w:r>
        <w:r w:rsidR="001063B7" w:rsidRPr="001063B7">
          <w:rPr>
            <w:rFonts w:ascii="Times New Roman" w:hAnsi="Times New Roman" w:cs="Times New Roman"/>
            <w:noProof/>
            <w:webHidden/>
            <w:sz w:val="24"/>
          </w:rPr>
          <w:fldChar w:fldCharType="separate"/>
        </w:r>
        <w:r w:rsidR="001063B7" w:rsidRPr="001063B7">
          <w:rPr>
            <w:rFonts w:ascii="Times New Roman" w:hAnsi="Times New Roman" w:cs="Times New Roman"/>
            <w:noProof/>
            <w:webHidden/>
            <w:sz w:val="24"/>
          </w:rPr>
          <w:t>7</w:t>
        </w:r>
        <w:r w:rsidR="001063B7" w:rsidRPr="001063B7">
          <w:rPr>
            <w:rFonts w:ascii="Times New Roman" w:hAnsi="Times New Roman" w:cs="Times New Roman"/>
            <w:noProof/>
            <w:webHidden/>
            <w:sz w:val="24"/>
          </w:rPr>
          <w:fldChar w:fldCharType="end"/>
        </w:r>
      </w:hyperlink>
    </w:p>
    <w:p w14:paraId="0A37501D" w14:textId="77777777" w:rsidR="007669C5" w:rsidRDefault="001063B7" w:rsidP="00DA3025">
      <w:pPr>
        <w:spacing w:line="360" w:lineRule="auto"/>
        <w:jc w:val="center"/>
        <w:rPr>
          <w:rFonts w:ascii="Times New Roman" w:hAnsi="Times New Roman" w:cs="Times New Roman"/>
          <w:b/>
          <w:sz w:val="24"/>
        </w:rPr>
      </w:pPr>
      <w:r>
        <w:rPr>
          <w:rFonts w:ascii="Times New Roman" w:hAnsi="Times New Roman" w:cs="Times New Roman"/>
          <w:b/>
          <w:sz w:val="24"/>
        </w:rPr>
        <w:fldChar w:fldCharType="end"/>
      </w:r>
    </w:p>
    <w:p w14:paraId="5F5357B5" w14:textId="6DA20FED" w:rsidR="002E34B3" w:rsidRDefault="00DA3025">
      <w:pPr>
        <w:rPr>
          <w:rFonts w:ascii="Times New Roman" w:hAnsi="Times New Roman" w:cs="Times New Roman"/>
          <w:b/>
          <w:sz w:val="24"/>
        </w:rPr>
      </w:pPr>
      <w:r>
        <w:rPr>
          <w:rFonts w:ascii="Times New Roman" w:hAnsi="Times New Roman" w:cs="Times New Roman"/>
          <w:b/>
          <w:sz w:val="24"/>
        </w:rPr>
        <w:br w:type="page"/>
      </w:r>
    </w:p>
    <w:p w14:paraId="4FD8F402" w14:textId="2D9F252B" w:rsidR="00454251" w:rsidRDefault="1F5EDBB8" w:rsidP="007669C5">
      <w:pPr>
        <w:pStyle w:val="Heading1"/>
      </w:pPr>
      <w:bookmarkStart w:id="0" w:name="_Toc118286505"/>
      <w:r>
        <w:lastRenderedPageBreak/>
        <w:t>Intro</w:t>
      </w:r>
      <w:r w:rsidR="00DA3025">
        <w:t>duction</w:t>
      </w:r>
      <w:bookmarkEnd w:id="0"/>
      <w:r w:rsidR="00C70E5A">
        <w:t xml:space="preserve"> </w:t>
      </w:r>
      <w:r w:rsidR="007669C5">
        <w:t xml:space="preserve"> </w:t>
      </w:r>
    </w:p>
    <w:p w14:paraId="6B99D75E" w14:textId="671AAEF3" w:rsidR="00421976" w:rsidRPr="00421976" w:rsidRDefault="00421976" w:rsidP="00DA3025">
      <w:pPr>
        <w:spacing w:line="360" w:lineRule="auto"/>
        <w:jc w:val="both"/>
        <w:rPr>
          <w:rFonts w:ascii="Times New Roman" w:hAnsi="Times New Roman" w:cs="Times New Roman"/>
          <w:sz w:val="24"/>
        </w:rPr>
      </w:pPr>
      <w:r w:rsidRPr="00421976">
        <w:rPr>
          <w:rFonts w:ascii="Times New Roman" w:hAnsi="Times New Roman" w:cs="Times New Roman"/>
          <w:sz w:val="24"/>
        </w:rPr>
        <w:t xml:space="preserve">In the hotel industry, the role of marketing is of utmost importance as marketing is associated with letting the </w:t>
      </w:r>
      <w:r w:rsidR="0099030A" w:rsidRPr="00421976">
        <w:rPr>
          <w:rFonts w:ascii="Times New Roman" w:hAnsi="Times New Roman" w:cs="Times New Roman"/>
          <w:sz w:val="24"/>
        </w:rPr>
        <w:t>customers</w:t>
      </w:r>
      <w:r w:rsidRPr="00421976">
        <w:rPr>
          <w:rFonts w:ascii="Times New Roman" w:hAnsi="Times New Roman" w:cs="Times New Roman"/>
          <w:sz w:val="24"/>
        </w:rPr>
        <w:t xml:space="preserve"> know of the products and services of the hotel and incurring an impeccable impact on them. The purpose is to maximize revenue of the hotel. In the current era, with the advancement of technology and digitization, hotels are implementing a range of tools in order to communicate with the customers and attract them. As such, some of the important marketing tools include SEO, social media marketing, rewarding direct booking, defining of unique value proposition, mapping customer journey and data analytics. The purpose of the current research is to make comparative analysis between the marketing activities of Marriot and Premier Inn. The marketing factors which have been considered include communication strategies, promotional strategies and segmentation, targeting and positioning strategies. The target customers of the hotels have also been identified along with providing suitable recommendations to boost their marketing activities for customer attraction and profit maximization.</w:t>
      </w:r>
    </w:p>
    <w:p w14:paraId="44C5E99B" w14:textId="77777777" w:rsidR="00DA3025" w:rsidRDefault="003C7834" w:rsidP="007669C5">
      <w:pPr>
        <w:pStyle w:val="Heading1"/>
      </w:pPr>
      <w:bookmarkStart w:id="1" w:name="_Toc118286506"/>
      <w:r>
        <w:t>Marketing of products and services</w:t>
      </w:r>
      <w:bookmarkEnd w:id="1"/>
      <w:r w:rsidR="00421976">
        <w:t xml:space="preserve"> </w:t>
      </w:r>
      <w:r w:rsidR="007669C5">
        <w:t xml:space="preserve"> </w:t>
      </w:r>
    </w:p>
    <w:p w14:paraId="1BB59FA5" w14:textId="77777777" w:rsidR="00546985" w:rsidRDefault="00241B26" w:rsidP="00DA3025">
      <w:pPr>
        <w:spacing w:line="360" w:lineRule="auto"/>
        <w:jc w:val="both"/>
        <w:rPr>
          <w:rFonts w:ascii="Times New Roman" w:hAnsi="Times New Roman" w:cs="Times New Roman"/>
          <w:sz w:val="24"/>
        </w:rPr>
      </w:pPr>
      <w:r w:rsidRPr="00241B26">
        <w:rPr>
          <w:rFonts w:ascii="Times New Roman" w:hAnsi="Times New Roman" w:cs="Times New Roman"/>
          <w:sz w:val="24"/>
        </w:rPr>
        <w:t xml:space="preserve">One of the potential ways through which </w:t>
      </w:r>
      <w:r w:rsidR="00DB2979">
        <w:rPr>
          <w:rFonts w:ascii="Times New Roman" w:hAnsi="Times New Roman" w:cs="Times New Roman"/>
          <w:sz w:val="24"/>
        </w:rPr>
        <w:t>Crown Plaza</w:t>
      </w:r>
      <w:r w:rsidRPr="00241B26">
        <w:rPr>
          <w:rFonts w:ascii="Times New Roman" w:hAnsi="Times New Roman" w:cs="Times New Roman"/>
          <w:sz w:val="24"/>
        </w:rPr>
        <w:t xml:space="preserve"> markets its products and services is through its website. According to </w:t>
      </w:r>
      <w:r w:rsidR="00D24EE5" w:rsidRPr="00BD71DB">
        <w:rPr>
          <w:rFonts w:ascii="Times New Roman" w:hAnsi="Times New Roman" w:cs="Times New Roman"/>
          <w:sz w:val="24"/>
        </w:rPr>
        <w:t xml:space="preserve">López-Andreu, </w:t>
      </w:r>
      <w:proofErr w:type="spellStart"/>
      <w:r w:rsidR="00D24EE5" w:rsidRPr="00BD71DB">
        <w:rPr>
          <w:rFonts w:ascii="Times New Roman" w:hAnsi="Times New Roman" w:cs="Times New Roman"/>
          <w:sz w:val="24"/>
        </w:rPr>
        <w:t>Papadopolous</w:t>
      </w:r>
      <w:proofErr w:type="spellEnd"/>
      <w:r w:rsidR="00D24EE5">
        <w:rPr>
          <w:rFonts w:ascii="Times New Roman" w:hAnsi="Times New Roman" w:cs="Times New Roman"/>
          <w:sz w:val="24"/>
        </w:rPr>
        <w:t xml:space="preserve"> </w:t>
      </w:r>
      <w:r w:rsidR="00D24EE5" w:rsidRPr="00BD71DB">
        <w:rPr>
          <w:rFonts w:ascii="Times New Roman" w:hAnsi="Times New Roman" w:cs="Times New Roman"/>
          <w:sz w:val="24"/>
        </w:rPr>
        <w:t xml:space="preserve">and </w:t>
      </w:r>
      <w:proofErr w:type="spellStart"/>
      <w:r w:rsidR="00D24EE5" w:rsidRPr="00BD71DB">
        <w:rPr>
          <w:rFonts w:ascii="Times New Roman" w:hAnsi="Times New Roman" w:cs="Times New Roman"/>
          <w:sz w:val="24"/>
        </w:rPr>
        <w:t>Jamalian</w:t>
      </w:r>
      <w:proofErr w:type="spellEnd"/>
      <w:r w:rsidR="00D24EE5">
        <w:rPr>
          <w:rFonts w:ascii="Times New Roman" w:hAnsi="Times New Roman" w:cs="Times New Roman"/>
          <w:sz w:val="24"/>
        </w:rPr>
        <w:t xml:space="preserve"> (</w:t>
      </w:r>
      <w:r w:rsidR="00D24EE5" w:rsidRPr="00BD71DB">
        <w:rPr>
          <w:rFonts w:ascii="Times New Roman" w:hAnsi="Times New Roman" w:cs="Times New Roman"/>
          <w:sz w:val="24"/>
        </w:rPr>
        <w:t>2019</w:t>
      </w:r>
      <w:r w:rsidRPr="00241B26">
        <w:rPr>
          <w:rFonts w:ascii="Times New Roman" w:hAnsi="Times New Roman" w:cs="Times New Roman"/>
          <w:sz w:val="24"/>
        </w:rPr>
        <w:t>), the hotel has paid attention to well designing of its website which provides an insight to the brands owned by the hotel along with providing adequate information on room tariff, rates and availability. The hotel has also implemented user generated content strategy. The partnership of the hotel with social media influencers and celebrities is also an important element boosting brand image and name of the hotel. The hotel has implemented Bonvoy, which</w:t>
      </w:r>
      <w:r w:rsidR="00603E0F">
        <w:rPr>
          <w:rFonts w:ascii="Times New Roman" w:hAnsi="Times New Roman" w:cs="Times New Roman"/>
          <w:sz w:val="24"/>
        </w:rPr>
        <w:t xml:space="preserve"> </w:t>
      </w:r>
      <w:r w:rsidRPr="00241B26">
        <w:rPr>
          <w:rFonts w:ascii="Times New Roman" w:hAnsi="Times New Roman" w:cs="Times New Roman"/>
          <w:sz w:val="24"/>
        </w:rPr>
        <w:t>is a customer loyalty program and as part of that, the customers are provided with a range of benefits</w:t>
      </w:r>
      <w:r w:rsidR="00EA1DAD">
        <w:rPr>
          <w:rFonts w:ascii="Times New Roman" w:hAnsi="Times New Roman" w:cs="Times New Roman"/>
          <w:sz w:val="24"/>
        </w:rPr>
        <w:t xml:space="preserve"> (</w:t>
      </w:r>
      <w:proofErr w:type="spellStart"/>
      <w:r w:rsidR="00EA1DAD" w:rsidRPr="00BD71DB">
        <w:rPr>
          <w:rFonts w:ascii="Times New Roman" w:hAnsi="Times New Roman" w:cs="Times New Roman"/>
          <w:sz w:val="24"/>
        </w:rPr>
        <w:t>Rutz</w:t>
      </w:r>
      <w:proofErr w:type="spellEnd"/>
      <w:r w:rsidR="008F5CCB">
        <w:rPr>
          <w:rFonts w:ascii="Times New Roman" w:hAnsi="Times New Roman" w:cs="Times New Roman"/>
          <w:sz w:val="24"/>
        </w:rPr>
        <w:t xml:space="preserve"> </w:t>
      </w:r>
      <w:r w:rsidR="00EA1DAD" w:rsidRPr="00BD71DB">
        <w:rPr>
          <w:rFonts w:ascii="Times New Roman" w:hAnsi="Times New Roman" w:cs="Times New Roman"/>
          <w:sz w:val="24"/>
        </w:rPr>
        <w:t>and Watson, 2019</w:t>
      </w:r>
      <w:r w:rsidR="00EA1DAD">
        <w:rPr>
          <w:rFonts w:ascii="Times New Roman" w:hAnsi="Times New Roman" w:cs="Times New Roman"/>
          <w:sz w:val="24"/>
        </w:rPr>
        <w:t>)</w:t>
      </w:r>
      <w:r w:rsidRPr="00241B26">
        <w:rPr>
          <w:rFonts w:ascii="Times New Roman" w:hAnsi="Times New Roman" w:cs="Times New Roman"/>
          <w:sz w:val="24"/>
        </w:rPr>
        <w:t>.</w:t>
      </w:r>
      <w:r w:rsidR="009D57D5">
        <w:rPr>
          <w:rFonts w:ascii="Times New Roman" w:hAnsi="Times New Roman" w:cs="Times New Roman"/>
          <w:sz w:val="24"/>
        </w:rPr>
        <w:t xml:space="preserve"> </w:t>
      </w:r>
      <w:r w:rsidR="009D57D5" w:rsidRPr="009D57D5">
        <w:rPr>
          <w:rFonts w:ascii="Times New Roman" w:hAnsi="Times New Roman" w:cs="Times New Roman"/>
          <w:sz w:val="24"/>
        </w:rPr>
        <w:t xml:space="preserve">The instance of </w:t>
      </w:r>
      <w:r w:rsidR="00DB2979">
        <w:rPr>
          <w:rFonts w:ascii="Times New Roman" w:hAnsi="Times New Roman" w:cs="Times New Roman"/>
          <w:sz w:val="24"/>
        </w:rPr>
        <w:t>Crown Plaza</w:t>
      </w:r>
      <w:r w:rsidR="009D57D5" w:rsidRPr="009D57D5">
        <w:rPr>
          <w:rFonts w:ascii="Times New Roman" w:hAnsi="Times New Roman" w:cs="Times New Roman"/>
          <w:sz w:val="24"/>
        </w:rPr>
        <w:t xml:space="preserve">’s international M Live shall be provided in this regard which has emphasized on building collaboration between communities. It is a platform where content is generated on a range of topics. This provides greater brand identity of </w:t>
      </w:r>
      <w:r w:rsidR="00DB2979">
        <w:rPr>
          <w:rFonts w:ascii="Times New Roman" w:hAnsi="Times New Roman" w:cs="Times New Roman"/>
          <w:sz w:val="24"/>
        </w:rPr>
        <w:t>Crown Plaza</w:t>
      </w:r>
      <w:r w:rsidR="009D57D5" w:rsidRPr="009D57D5">
        <w:rPr>
          <w:rFonts w:ascii="Times New Roman" w:hAnsi="Times New Roman" w:cs="Times New Roman"/>
          <w:sz w:val="24"/>
        </w:rPr>
        <w:t xml:space="preserve"> among its global customers.</w:t>
      </w:r>
    </w:p>
    <w:p w14:paraId="44A6254E" w14:textId="0DEB1BE1" w:rsidR="00F76FFC" w:rsidRPr="00546985" w:rsidRDefault="00BA693E" w:rsidP="00DA3025">
      <w:pPr>
        <w:spacing w:line="360" w:lineRule="auto"/>
        <w:jc w:val="both"/>
        <w:rPr>
          <w:rFonts w:ascii="Times New Roman" w:hAnsi="Times New Roman" w:cs="Times New Roman"/>
          <w:sz w:val="24"/>
        </w:rPr>
      </w:pPr>
      <w:r w:rsidRPr="00BA693E">
        <w:rPr>
          <w:rFonts w:ascii="Times New Roman" w:hAnsi="Times New Roman" w:cs="Times New Roman"/>
          <w:sz w:val="24"/>
        </w:rPr>
        <w:t xml:space="preserve">On the contrary, the promotional strategies of Premier Inn include investment of a lump sum amount on advertising on different platforms including radio, social media, digital platforms and </w:t>
      </w:r>
      <w:r w:rsidRPr="00BA693E">
        <w:rPr>
          <w:rFonts w:ascii="Times New Roman" w:hAnsi="Times New Roman" w:cs="Times New Roman"/>
          <w:sz w:val="24"/>
        </w:rPr>
        <w:lastRenderedPageBreak/>
        <w:t xml:space="preserve">media. As stated by </w:t>
      </w:r>
      <w:r w:rsidR="00D24EE5" w:rsidRPr="00BD71DB">
        <w:rPr>
          <w:rFonts w:ascii="Times New Roman" w:hAnsi="Times New Roman" w:cs="Times New Roman"/>
          <w:sz w:val="24"/>
        </w:rPr>
        <w:t>George</w:t>
      </w:r>
      <w:r w:rsidR="00D24EE5">
        <w:rPr>
          <w:rFonts w:ascii="Times New Roman" w:hAnsi="Times New Roman" w:cs="Times New Roman"/>
          <w:sz w:val="24"/>
        </w:rPr>
        <w:t xml:space="preserve"> (</w:t>
      </w:r>
      <w:r w:rsidR="00D24EE5" w:rsidRPr="00BD71DB">
        <w:rPr>
          <w:rFonts w:ascii="Times New Roman" w:hAnsi="Times New Roman" w:cs="Times New Roman"/>
          <w:sz w:val="24"/>
        </w:rPr>
        <w:t>2021</w:t>
      </w:r>
      <w:r w:rsidRPr="00BA693E">
        <w:rPr>
          <w:rFonts w:ascii="Times New Roman" w:hAnsi="Times New Roman" w:cs="Times New Roman"/>
          <w:sz w:val="24"/>
        </w:rPr>
        <w:t xml:space="preserve">), as of 2022, the total investment incurred by Premier Inn on marketing activities of products and services included £20m and the aim of the hotel has been to broaden its digital teach. The similarity between the marketing activities of </w:t>
      </w:r>
      <w:r w:rsidR="00DB2979">
        <w:rPr>
          <w:rFonts w:ascii="Times New Roman" w:hAnsi="Times New Roman" w:cs="Times New Roman"/>
          <w:sz w:val="24"/>
        </w:rPr>
        <w:t>Crown Plaza</w:t>
      </w:r>
      <w:r w:rsidRPr="00BA693E">
        <w:rPr>
          <w:rFonts w:ascii="Times New Roman" w:hAnsi="Times New Roman" w:cs="Times New Roman"/>
          <w:sz w:val="24"/>
        </w:rPr>
        <w:t xml:space="preserve"> and Premier inn is that both the hotels focus on digitization, social media and digital media marketing strategies</w:t>
      </w:r>
      <w:r w:rsidR="00710993">
        <w:rPr>
          <w:rFonts w:ascii="Times New Roman" w:hAnsi="Times New Roman" w:cs="Times New Roman"/>
          <w:sz w:val="24"/>
        </w:rPr>
        <w:t xml:space="preserve"> </w:t>
      </w:r>
      <w:r w:rsidR="00B342F2">
        <w:rPr>
          <w:rFonts w:ascii="Times New Roman" w:hAnsi="Times New Roman" w:cs="Times New Roman"/>
          <w:sz w:val="24"/>
        </w:rPr>
        <w:t>(</w:t>
      </w:r>
      <w:r w:rsidR="00B342F2" w:rsidRPr="00BD71DB">
        <w:rPr>
          <w:rFonts w:ascii="Times New Roman" w:hAnsi="Times New Roman" w:cs="Times New Roman"/>
          <w:sz w:val="24"/>
        </w:rPr>
        <w:t>Terence, 2022</w:t>
      </w:r>
      <w:r w:rsidR="00B342F2">
        <w:rPr>
          <w:rFonts w:ascii="Times New Roman" w:hAnsi="Times New Roman" w:cs="Times New Roman"/>
          <w:sz w:val="24"/>
        </w:rPr>
        <w:t>)</w:t>
      </w:r>
      <w:r w:rsidRPr="00BA693E">
        <w:rPr>
          <w:rFonts w:ascii="Times New Roman" w:hAnsi="Times New Roman" w:cs="Times New Roman"/>
          <w:sz w:val="24"/>
        </w:rPr>
        <w:t xml:space="preserve">. On the other hand, the difference is that </w:t>
      </w:r>
      <w:r w:rsidR="00DB2979">
        <w:rPr>
          <w:rFonts w:ascii="Times New Roman" w:hAnsi="Times New Roman" w:cs="Times New Roman"/>
          <w:sz w:val="24"/>
        </w:rPr>
        <w:t>Crown Plaza</w:t>
      </w:r>
      <w:r w:rsidRPr="00BA693E">
        <w:rPr>
          <w:rFonts w:ascii="Times New Roman" w:hAnsi="Times New Roman" w:cs="Times New Roman"/>
          <w:sz w:val="24"/>
        </w:rPr>
        <w:t xml:space="preserve"> does not focus on print media and radio </w:t>
      </w:r>
      <w:r w:rsidR="00311BF9" w:rsidRPr="00BA693E">
        <w:rPr>
          <w:rFonts w:ascii="Times New Roman" w:hAnsi="Times New Roman" w:cs="Times New Roman"/>
          <w:sz w:val="24"/>
        </w:rPr>
        <w:t>whereas;</w:t>
      </w:r>
      <w:r w:rsidRPr="00BA693E">
        <w:rPr>
          <w:rFonts w:ascii="Times New Roman" w:hAnsi="Times New Roman" w:cs="Times New Roman"/>
          <w:sz w:val="24"/>
        </w:rPr>
        <w:t xml:space="preserve"> Premier Inn has been focusing on these platforms.</w:t>
      </w:r>
    </w:p>
    <w:p w14:paraId="7DB690BC" w14:textId="77777777" w:rsidR="003C7834" w:rsidRDefault="003C7834" w:rsidP="007669C5">
      <w:pPr>
        <w:pStyle w:val="Heading1"/>
      </w:pPr>
      <w:bookmarkStart w:id="2" w:name="_Toc118286507"/>
      <w:r>
        <w:t>Segmentation, targeting and positioning strategy</w:t>
      </w:r>
      <w:bookmarkEnd w:id="2"/>
      <w:r>
        <w:t xml:space="preserve"> </w:t>
      </w:r>
      <w:r w:rsidR="00B342F2">
        <w:t xml:space="preserve"> </w:t>
      </w:r>
    </w:p>
    <w:p w14:paraId="031D870E" w14:textId="29507026" w:rsidR="00311BF9" w:rsidRDefault="00FA0ABD" w:rsidP="00DA3025">
      <w:pPr>
        <w:spacing w:line="360" w:lineRule="auto"/>
        <w:jc w:val="both"/>
        <w:rPr>
          <w:rFonts w:ascii="Times New Roman" w:hAnsi="Times New Roman" w:cs="Times New Roman"/>
          <w:sz w:val="24"/>
        </w:rPr>
      </w:pPr>
      <w:r w:rsidRPr="00FA0ABD">
        <w:rPr>
          <w:rFonts w:ascii="Times New Roman" w:hAnsi="Times New Roman" w:cs="Times New Roman"/>
          <w:sz w:val="24"/>
        </w:rPr>
        <w:t xml:space="preserve">The primary segmentation strategy of </w:t>
      </w:r>
      <w:r w:rsidR="00DB2979">
        <w:rPr>
          <w:rFonts w:ascii="Times New Roman" w:hAnsi="Times New Roman" w:cs="Times New Roman"/>
          <w:sz w:val="24"/>
        </w:rPr>
        <w:t>Crown Plaza</w:t>
      </w:r>
      <w:r w:rsidRPr="00FA0ABD">
        <w:rPr>
          <w:rFonts w:ascii="Times New Roman" w:hAnsi="Times New Roman" w:cs="Times New Roman"/>
          <w:sz w:val="24"/>
        </w:rPr>
        <w:t xml:space="preserve"> is </w:t>
      </w:r>
      <w:r w:rsidR="00710993" w:rsidRPr="00FA0ABD">
        <w:rPr>
          <w:rFonts w:ascii="Times New Roman" w:hAnsi="Times New Roman" w:cs="Times New Roman"/>
          <w:sz w:val="24"/>
        </w:rPr>
        <w:t>income-based</w:t>
      </w:r>
      <w:r w:rsidRPr="00FA0ABD">
        <w:rPr>
          <w:rFonts w:ascii="Times New Roman" w:hAnsi="Times New Roman" w:cs="Times New Roman"/>
          <w:sz w:val="24"/>
        </w:rPr>
        <w:t xml:space="preserve"> segmentation. This hotel chain targets the luxury travelers who are inclined towards luxury vacations and staying experiences. Thus, as reported by </w:t>
      </w:r>
      <w:proofErr w:type="spellStart"/>
      <w:r w:rsidR="00BC6E40" w:rsidRPr="00BD71DB">
        <w:rPr>
          <w:rFonts w:ascii="Times New Roman" w:hAnsi="Times New Roman" w:cs="Times New Roman"/>
          <w:sz w:val="24"/>
        </w:rPr>
        <w:t>Karampini</w:t>
      </w:r>
      <w:proofErr w:type="spellEnd"/>
      <w:r w:rsidR="00BC6E40">
        <w:rPr>
          <w:rFonts w:ascii="Times New Roman" w:hAnsi="Times New Roman" w:cs="Times New Roman"/>
          <w:sz w:val="24"/>
        </w:rPr>
        <w:t xml:space="preserve"> (</w:t>
      </w:r>
      <w:r w:rsidR="00BC6E40" w:rsidRPr="00BD71DB">
        <w:rPr>
          <w:rFonts w:ascii="Times New Roman" w:hAnsi="Times New Roman" w:cs="Times New Roman"/>
          <w:sz w:val="24"/>
        </w:rPr>
        <w:t>2018</w:t>
      </w:r>
      <w:r w:rsidRPr="00FA0ABD">
        <w:rPr>
          <w:rFonts w:ascii="Times New Roman" w:hAnsi="Times New Roman" w:cs="Times New Roman"/>
          <w:sz w:val="24"/>
        </w:rPr>
        <w:t xml:space="preserve">), </w:t>
      </w:r>
      <w:r w:rsidR="00DB2979">
        <w:rPr>
          <w:rFonts w:ascii="Times New Roman" w:hAnsi="Times New Roman" w:cs="Times New Roman"/>
          <w:sz w:val="24"/>
        </w:rPr>
        <w:t>Crown Plaza</w:t>
      </w:r>
      <w:r w:rsidRPr="00FA0ABD">
        <w:rPr>
          <w:rFonts w:ascii="Times New Roman" w:hAnsi="Times New Roman" w:cs="Times New Roman"/>
          <w:sz w:val="24"/>
        </w:rPr>
        <w:t xml:space="preserve"> targets the people in middle to upper income groups and has initiated he brand of </w:t>
      </w:r>
      <w:r w:rsidR="00DB2979" w:rsidRPr="00DB2979">
        <w:rPr>
          <w:rFonts w:ascii="Times New Roman" w:hAnsi="Times New Roman" w:cs="Times New Roman"/>
          <w:sz w:val="24"/>
        </w:rPr>
        <w:t>Crowne Plaza® Hotels &amp; Resorts</w:t>
      </w:r>
      <w:r w:rsidR="00DB2979">
        <w:rPr>
          <w:rFonts w:ascii="Times New Roman" w:hAnsi="Times New Roman" w:cs="Times New Roman"/>
          <w:sz w:val="24"/>
        </w:rPr>
        <w:t xml:space="preserve"> </w:t>
      </w:r>
      <w:r w:rsidRPr="00FA0ABD">
        <w:rPr>
          <w:rFonts w:ascii="Times New Roman" w:hAnsi="Times New Roman" w:cs="Times New Roman"/>
          <w:sz w:val="24"/>
        </w:rPr>
        <w:t xml:space="preserve">which are equipped with extravagant services and rooms. However, in order to expand its customer base, the hotel has also implemented behavioral segmentation as part of which the target market includes the over-the-road travelers. The hotel also targets corporate people for arrangement of their business meetings and for that, the brand that it operates with is </w:t>
      </w:r>
      <w:r w:rsidR="00DB2979">
        <w:rPr>
          <w:rFonts w:ascii="Times New Roman" w:hAnsi="Times New Roman" w:cs="Times New Roman"/>
          <w:sz w:val="24"/>
        </w:rPr>
        <w:t>Crown Plaza</w:t>
      </w:r>
      <w:r w:rsidRPr="00FA0ABD">
        <w:rPr>
          <w:rFonts w:ascii="Times New Roman" w:hAnsi="Times New Roman" w:cs="Times New Roman"/>
          <w:sz w:val="24"/>
        </w:rPr>
        <w:t xml:space="preserve"> Conference Centers</w:t>
      </w:r>
      <w:r w:rsidR="000044D1">
        <w:rPr>
          <w:rFonts w:ascii="Times New Roman" w:hAnsi="Times New Roman" w:cs="Times New Roman"/>
          <w:sz w:val="24"/>
        </w:rPr>
        <w:t xml:space="preserve"> (</w:t>
      </w:r>
      <w:proofErr w:type="spellStart"/>
      <w:r w:rsidR="000044D1" w:rsidRPr="00BD71DB">
        <w:rPr>
          <w:rFonts w:ascii="Times New Roman" w:hAnsi="Times New Roman" w:cs="Times New Roman"/>
          <w:sz w:val="24"/>
        </w:rPr>
        <w:t>Mariño</w:t>
      </w:r>
      <w:proofErr w:type="spellEnd"/>
      <w:r w:rsidR="000044D1" w:rsidRPr="00BD71DB">
        <w:rPr>
          <w:rFonts w:ascii="Times New Roman" w:hAnsi="Times New Roman" w:cs="Times New Roman"/>
          <w:sz w:val="24"/>
        </w:rPr>
        <w:t>-Romero</w:t>
      </w:r>
      <w:r w:rsidR="000044D1">
        <w:rPr>
          <w:rFonts w:ascii="Times New Roman" w:hAnsi="Times New Roman" w:cs="Times New Roman"/>
          <w:sz w:val="24"/>
        </w:rPr>
        <w:t xml:space="preserve"> </w:t>
      </w:r>
      <w:r w:rsidR="000044D1">
        <w:rPr>
          <w:rFonts w:ascii="Times New Roman" w:hAnsi="Times New Roman" w:cs="Times New Roman"/>
          <w:i/>
          <w:sz w:val="24"/>
        </w:rPr>
        <w:t xml:space="preserve">et al. </w:t>
      </w:r>
      <w:r w:rsidR="000044D1">
        <w:rPr>
          <w:rFonts w:ascii="Times New Roman" w:hAnsi="Times New Roman" w:cs="Times New Roman"/>
          <w:sz w:val="24"/>
        </w:rPr>
        <w:t>2020)</w:t>
      </w:r>
      <w:r w:rsidRPr="00FA0ABD">
        <w:rPr>
          <w:rFonts w:ascii="Times New Roman" w:hAnsi="Times New Roman" w:cs="Times New Roman"/>
          <w:sz w:val="24"/>
        </w:rPr>
        <w:t xml:space="preserve">. In some situations, some travelers travel for prolong period of more than one month and the hotel chain has realized the importance of cost-effectiveness in those situations. Therefore, </w:t>
      </w:r>
      <w:r w:rsidR="00DB2979">
        <w:rPr>
          <w:rFonts w:ascii="Times New Roman" w:hAnsi="Times New Roman" w:cs="Times New Roman"/>
          <w:sz w:val="24"/>
        </w:rPr>
        <w:t>Crown Plaza</w:t>
      </w:r>
      <w:r w:rsidRPr="00FA0ABD">
        <w:rPr>
          <w:rFonts w:ascii="Times New Roman" w:hAnsi="Times New Roman" w:cs="Times New Roman"/>
          <w:sz w:val="24"/>
        </w:rPr>
        <w:t xml:space="preserve"> </w:t>
      </w:r>
      <w:proofErr w:type="spellStart"/>
      <w:r w:rsidRPr="00FA0ABD">
        <w:rPr>
          <w:rFonts w:ascii="Times New Roman" w:hAnsi="Times New Roman" w:cs="Times New Roman"/>
          <w:sz w:val="24"/>
        </w:rPr>
        <w:t>ExecuStay</w:t>
      </w:r>
      <w:proofErr w:type="spellEnd"/>
      <w:r w:rsidRPr="00FA0ABD">
        <w:rPr>
          <w:rFonts w:ascii="Times New Roman" w:hAnsi="Times New Roman" w:cs="Times New Roman"/>
          <w:sz w:val="24"/>
        </w:rPr>
        <w:t xml:space="preserve"> is operated by this hotel for the </w:t>
      </w:r>
      <w:proofErr w:type="gramStart"/>
      <w:r w:rsidRPr="00FA0ABD">
        <w:rPr>
          <w:rFonts w:ascii="Times New Roman" w:hAnsi="Times New Roman" w:cs="Times New Roman"/>
          <w:sz w:val="24"/>
        </w:rPr>
        <w:t>travelers</w:t>
      </w:r>
      <w:proofErr w:type="gramEnd"/>
      <w:r w:rsidRPr="00FA0ABD">
        <w:rPr>
          <w:rFonts w:ascii="Times New Roman" w:hAnsi="Times New Roman" w:cs="Times New Roman"/>
          <w:sz w:val="24"/>
        </w:rPr>
        <w:t xml:space="preserve"> needing accommodation for more than one month.</w:t>
      </w:r>
    </w:p>
    <w:p w14:paraId="37C89244" w14:textId="1E4B3243" w:rsidR="00F0474F" w:rsidRPr="00311BF9" w:rsidRDefault="00F0474F" w:rsidP="00DA3025">
      <w:pPr>
        <w:spacing w:line="360" w:lineRule="auto"/>
        <w:jc w:val="both"/>
        <w:rPr>
          <w:rFonts w:ascii="Times New Roman" w:hAnsi="Times New Roman" w:cs="Times New Roman"/>
          <w:sz w:val="24"/>
        </w:rPr>
      </w:pPr>
      <w:r w:rsidRPr="00F0474F">
        <w:rPr>
          <w:rFonts w:ascii="Times New Roman" w:hAnsi="Times New Roman" w:cs="Times New Roman"/>
          <w:sz w:val="24"/>
        </w:rPr>
        <w:t xml:space="preserve">On the other hand, the segmentation strategy of Premier Inn is primarily demographics. The target market of Premier Inn includes families and thus, </w:t>
      </w:r>
      <w:r w:rsidR="0099030A" w:rsidRPr="00F0474F">
        <w:rPr>
          <w:rFonts w:ascii="Times New Roman" w:hAnsi="Times New Roman" w:cs="Times New Roman"/>
          <w:sz w:val="24"/>
        </w:rPr>
        <w:t>age-based</w:t>
      </w:r>
      <w:r w:rsidRPr="00F0474F">
        <w:rPr>
          <w:rFonts w:ascii="Times New Roman" w:hAnsi="Times New Roman" w:cs="Times New Roman"/>
          <w:sz w:val="24"/>
        </w:rPr>
        <w:t xml:space="preserve"> segmentation strategy is implemented by this hotel. According to </w:t>
      </w:r>
      <w:r w:rsidR="00241F5E" w:rsidRPr="00BD71DB">
        <w:rPr>
          <w:rFonts w:ascii="Times New Roman" w:hAnsi="Times New Roman" w:cs="Times New Roman"/>
          <w:sz w:val="24"/>
        </w:rPr>
        <w:t>George</w:t>
      </w:r>
      <w:r w:rsidR="00E15BAA">
        <w:rPr>
          <w:rFonts w:ascii="Times New Roman" w:hAnsi="Times New Roman" w:cs="Times New Roman"/>
          <w:sz w:val="24"/>
        </w:rPr>
        <w:t xml:space="preserve"> (</w:t>
      </w:r>
      <w:r w:rsidR="00241F5E" w:rsidRPr="00BD71DB">
        <w:rPr>
          <w:rFonts w:ascii="Times New Roman" w:hAnsi="Times New Roman" w:cs="Times New Roman"/>
          <w:sz w:val="24"/>
        </w:rPr>
        <w:t>2021</w:t>
      </w:r>
      <w:r w:rsidRPr="00F0474F">
        <w:rPr>
          <w:rFonts w:ascii="Times New Roman" w:hAnsi="Times New Roman" w:cs="Times New Roman"/>
          <w:sz w:val="24"/>
        </w:rPr>
        <w:t xml:space="preserve">), the key focus and USP of the hotel is comfort and quality. In this aspect, income of the people is also an important factor to consider by the hotel and thus, the hotel employs </w:t>
      </w:r>
      <w:r w:rsidR="0099030A" w:rsidRPr="00F0474F">
        <w:rPr>
          <w:rFonts w:ascii="Times New Roman" w:hAnsi="Times New Roman" w:cs="Times New Roman"/>
          <w:sz w:val="24"/>
        </w:rPr>
        <w:t>income-based</w:t>
      </w:r>
      <w:r w:rsidRPr="00F0474F">
        <w:rPr>
          <w:rFonts w:ascii="Times New Roman" w:hAnsi="Times New Roman" w:cs="Times New Roman"/>
          <w:sz w:val="24"/>
        </w:rPr>
        <w:t xml:space="preserve"> segmentation strategy. The targeting strategy includes targeting the </w:t>
      </w:r>
      <w:r w:rsidR="0099030A" w:rsidRPr="00F0474F">
        <w:rPr>
          <w:rFonts w:ascii="Times New Roman" w:hAnsi="Times New Roman" w:cs="Times New Roman"/>
          <w:sz w:val="24"/>
        </w:rPr>
        <w:t>middle-income</w:t>
      </w:r>
      <w:r w:rsidRPr="00F0474F">
        <w:rPr>
          <w:rFonts w:ascii="Times New Roman" w:hAnsi="Times New Roman" w:cs="Times New Roman"/>
          <w:sz w:val="24"/>
        </w:rPr>
        <w:t xml:space="preserve"> groups. The hotel ensures to make the services and products affordable for all its customer bases. The similarity in segmentation and targeting strategy is that both </w:t>
      </w:r>
      <w:r w:rsidR="00DB2979">
        <w:rPr>
          <w:rFonts w:ascii="Times New Roman" w:hAnsi="Times New Roman" w:cs="Times New Roman"/>
          <w:sz w:val="24"/>
        </w:rPr>
        <w:t>Crown Plaza</w:t>
      </w:r>
      <w:r w:rsidRPr="00F0474F">
        <w:rPr>
          <w:rFonts w:ascii="Times New Roman" w:hAnsi="Times New Roman" w:cs="Times New Roman"/>
          <w:sz w:val="24"/>
        </w:rPr>
        <w:t xml:space="preserve"> and Premier Inn focuses on providing its hotel services to corporate meetings and families</w:t>
      </w:r>
      <w:r w:rsidR="00B342F2">
        <w:rPr>
          <w:rFonts w:ascii="Times New Roman" w:hAnsi="Times New Roman" w:cs="Times New Roman"/>
          <w:sz w:val="24"/>
        </w:rPr>
        <w:t xml:space="preserve"> (</w:t>
      </w:r>
      <w:proofErr w:type="spellStart"/>
      <w:r w:rsidR="00B342F2" w:rsidRPr="00BD71DB">
        <w:rPr>
          <w:rFonts w:ascii="Times New Roman" w:hAnsi="Times New Roman" w:cs="Times New Roman"/>
          <w:sz w:val="24"/>
        </w:rPr>
        <w:t>Nalley</w:t>
      </w:r>
      <w:proofErr w:type="spellEnd"/>
      <w:r w:rsidR="00B342F2">
        <w:rPr>
          <w:rFonts w:ascii="Times New Roman" w:hAnsi="Times New Roman" w:cs="Times New Roman"/>
          <w:sz w:val="24"/>
        </w:rPr>
        <w:t xml:space="preserve"> </w:t>
      </w:r>
      <w:r w:rsidR="00B342F2" w:rsidRPr="00BD71DB">
        <w:rPr>
          <w:rFonts w:ascii="Times New Roman" w:hAnsi="Times New Roman" w:cs="Times New Roman"/>
          <w:sz w:val="24"/>
        </w:rPr>
        <w:t>and Gregory, 2021</w:t>
      </w:r>
      <w:r w:rsidR="00B342F2">
        <w:rPr>
          <w:rFonts w:ascii="Times New Roman" w:hAnsi="Times New Roman" w:cs="Times New Roman"/>
          <w:sz w:val="24"/>
        </w:rPr>
        <w:t>)</w:t>
      </w:r>
      <w:r w:rsidRPr="00F0474F">
        <w:rPr>
          <w:rFonts w:ascii="Times New Roman" w:hAnsi="Times New Roman" w:cs="Times New Roman"/>
          <w:sz w:val="24"/>
        </w:rPr>
        <w:t xml:space="preserve">. However, the difference is that </w:t>
      </w:r>
      <w:r w:rsidR="00DB2979">
        <w:rPr>
          <w:rFonts w:ascii="Times New Roman" w:hAnsi="Times New Roman" w:cs="Times New Roman"/>
          <w:sz w:val="24"/>
        </w:rPr>
        <w:t>Crown Plaza</w:t>
      </w:r>
      <w:r w:rsidRPr="00F0474F">
        <w:rPr>
          <w:rFonts w:ascii="Times New Roman" w:hAnsi="Times New Roman" w:cs="Times New Roman"/>
          <w:sz w:val="24"/>
        </w:rPr>
        <w:t xml:space="preserve"> provides luxury services at high costs and Premier Inn focuses on cost-effectiveness and affordability.</w:t>
      </w:r>
    </w:p>
    <w:p w14:paraId="51FB0A11" w14:textId="77777777" w:rsidR="003C7834" w:rsidRDefault="00C70E5A" w:rsidP="007669C5">
      <w:pPr>
        <w:pStyle w:val="Heading1"/>
      </w:pPr>
      <w:bookmarkStart w:id="3" w:name="_Toc118286508"/>
      <w:r>
        <w:lastRenderedPageBreak/>
        <w:t>Marketing communication strategies</w:t>
      </w:r>
      <w:bookmarkEnd w:id="3"/>
      <w:r>
        <w:t xml:space="preserve"> </w:t>
      </w:r>
      <w:r w:rsidR="00037182">
        <w:t xml:space="preserve"> </w:t>
      </w:r>
    </w:p>
    <w:p w14:paraId="762D42EC" w14:textId="77777777" w:rsidR="00B15969" w:rsidRDefault="00DB2979" w:rsidP="00DA3025">
      <w:pPr>
        <w:spacing w:line="360" w:lineRule="auto"/>
        <w:jc w:val="both"/>
        <w:rPr>
          <w:rFonts w:ascii="Times New Roman" w:hAnsi="Times New Roman" w:cs="Times New Roman"/>
          <w:sz w:val="24"/>
        </w:rPr>
      </w:pPr>
      <w:r>
        <w:rPr>
          <w:rFonts w:ascii="Times New Roman" w:hAnsi="Times New Roman" w:cs="Times New Roman"/>
          <w:sz w:val="24"/>
        </w:rPr>
        <w:t>Crown Plaza</w:t>
      </w:r>
      <w:r w:rsidR="00B15969" w:rsidRPr="00B15969">
        <w:rPr>
          <w:rFonts w:ascii="Times New Roman" w:hAnsi="Times New Roman" w:cs="Times New Roman"/>
          <w:sz w:val="24"/>
        </w:rPr>
        <w:t xml:space="preserve"> is known for its excellent marketing communication strategies and thus it has refrained from its old-fashion travel norms. As reported by </w:t>
      </w:r>
      <w:proofErr w:type="spellStart"/>
      <w:r w:rsidR="00037182" w:rsidRPr="00BD71DB">
        <w:rPr>
          <w:rFonts w:ascii="Times New Roman" w:hAnsi="Times New Roman" w:cs="Times New Roman"/>
          <w:sz w:val="24"/>
        </w:rPr>
        <w:t>Ribaudo</w:t>
      </w:r>
      <w:proofErr w:type="spellEnd"/>
      <w:r w:rsidR="00037182">
        <w:rPr>
          <w:rFonts w:ascii="Times New Roman" w:hAnsi="Times New Roman" w:cs="Times New Roman"/>
          <w:sz w:val="24"/>
        </w:rPr>
        <w:t xml:space="preserve"> </w:t>
      </w:r>
      <w:r w:rsidR="00037182">
        <w:rPr>
          <w:rFonts w:ascii="Times New Roman" w:hAnsi="Times New Roman" w:cs="Times New Roman"/>
          <w:i/>
          <w:sz w:val="24"/>
        </w:rPr>
        <w:t xml:space="preserve">et al. </w:t>
      </w:r>
      <w:r w:rsidR="00037182">
        <w:rPr>
          <w:rFonts w:ascii="Times New Roman" w:hAnsi="Times New Roman" w:cs="Times New Roman"/>
          <w:sz w:val="24"/>
        </w:rPr>
        <w:t>(2020</w:t>
      </w:r>
      <w:r w:rsidR="00B15969" w:rsidRPr="00B15969">
        <w:rPr>
          <w:rFonts w:ascii="Times New Roman" w:hAnsi="Times New Roman" w:cs="Times New Roman"/>
          <w:sz w:val="24"/>
        </w:rPr>
        <w:t xml:space="preserve">), the communication strategy of this hotel chain includes using social media to influence knowledge, awareness and perception of its customers. This has culminated in 80% of the </w:t>
      </w:r>
      <w:r>
        <w:rPr>
          <w:rFonts w:ascii="Times New Roman" w:hAnsi="Times New Roman" w:cs="Times New Roman"/>
          <w:sz w:val="24"/>
        </w:rPr>
        <w:t>Crown Plaza</w:t>
      </w:r>
      <w:r w:rsidR="00B15969" w:rsidRPr="00B15969">
        <w:rPr>
          <w:rFonts w:ascii="Times New Roman" w:hAnsi="Times New Roman" w:cs="Times New Roman"/>
          <w:sz w:val="24"/>
        </w:rPr>
        <w:t xml:space="preserve"> customers using social media to influence their purchase decisions. </w:t>
      </w:r>
      <w:r>
        <w:rPr>
          <w:rFonts w:ascii="Times New Roman" w:hAnsi="Times New Roman" w:cs="Times New Roman"/>
          <w:sz w:val="24"/>
        </w:rPr>
        <w:t>Crown Plaza</w:t>
      </w:r>
      <w:r w:rsidR="00B15969" w:rsidRPr="00B15969">
        <w:rPr>
          <w:rFonts w:ascii="Times New Roman" w:hAnsi="Times New Roman" w:cs="Times New Roman"/>
          <w:sz w:val="24"/>
        </w:rPr>
        <w:t xml:space="preserve"> has also been seen to communicate with its customers using Snapchat through which the customers have gained visualization of the luxury properties newly been initiated by it. </w:t>
      </w:r>
      <w:r>
        <w:rPr>
          <w:rFonts w:ascii="Times New Roman" w:hAnsi="Times New Roman" w:cs="Times New Roman"/>
          <w:sz w:val="24"/>
        </w:rPr>
        <w:t>Crown Plaza</w:t>
      </w:r>
      <w:r w:rsidR="00B15969" w:rsidRPr="00B15969">
        <w:rPr>
          <w:rFonts w:ascii="Times New Roman" w:hAnsi="Times New Roman" w:cs="Times New Roman"/>
          <w:sz w:val="24"/>
        </w:rPr>
        <w:t xml:space="preserve"> uses every social media platform that is there including </w:t>
      </w:r>
      <w:proofErr w:type="spellStart"/>
      <w:r w:rsidR="00B15969" w:rsidRPr="00B15969">
        <w:rPr>
          <w:rFonts w:ascii="Times New Roman" w:hAnsi="Times New Roman" w:cs="Times New Roman"/>
          <w:sz w:val="24"/>
        </w:rPr>
        <w:t>Youtube</w:t>
      </w:r>
      <w:proofErr w:type="spellEnd"/>
      <w:r w:rsidR="00B15969" w:rsidRPr="00B15969">
        <w:rPr>
          <w:rFonts w:ascii="Times New Roman" w:hAnsi="Times New Roman" w:cs="Times New Roman"/>
          <w:sz w:val="24"/>
        </w:rPr>
        <w:t xml:space="preserve">, Facebook and other channels. This has turned out to be highly effective for targeting and attracting the </w:t>
      </w:r>
      <w:proofErr w:type="gramStart"/>
      <w:r w:rsidR="00B15969" w:rsidRPr="00B15969">
        <w:rPr>
          <w:rFonts w:ascii="Times New Roman" w:hAnsi="Times New Roman" w:cs="Times New Roman"/>
          <w:sz w:val="24"/>
        </w:rPr>
        <w:t>young aged</w:t>
      </w:r>
      <w:proofErr w:type="gramEnd"/>
      <w:r w:rsidR="00B15969" w:rsidRPr="00B15969">
        <w:rPr>
          <w:rFonts w:ascii="Times New Roman" w:hAnsi="Times New Roman" w:cs="Times New Roman"/>
          <w:sz w:val="24"/>
        </w:rPr>
        <w:t xml:space="preserve"> customers as well as middle aged customers. The generation of user specific content is also influential for the customers which has helped in establishment of brand recognition and identity.</w:t>
      </w:r>
    </w:p>
    <w:p w14:paraId="45C3559A" w14:textId="1A68B99A" w:rsidR="0073268D" w:rsidRPr="00B15969" w:rsidRDefault="0073268D" w:rsidP="00DA3025">
      <w:pPr>
        <w:spacing w:line="360" w:lineRule="auto"/>
        <w:jc w:val="both"/>
        <w:rPr>
          <w:rFonts w:ascii="Times New Roman" w:hAnsi="Times New Roman" w:cs="Times New Roman"/>
          <w:sz w:val="24"/>
        </w:rPr>
      </w:pPr>
      <w:r w:rsidRPr="0073268D">
        <w:rPr>
          <w:rFonts w:ascii="Times New Roman" w:hAnsi="Times New Roman" w:cs="Times New Roman"/>
          <w:sz w:val="24"/>
        </w:rPr>
        <w:t xml:space="preserve">On contrary, the marketing communication strategy of Premier Inn focuses on a range of traditional and contemporary marketing communication channels. According to </w:t>
      </w:r>
      <w:r w:rsidR="00D81899" w:rsidRPr="00BD71DB">
        <w:rPr>
          <w:rFonts w:ascii="Times New Roman" w:hAnsi="Times New Roman" w:cs="Times New Roman"/>
          <w:sz w:val="24"/>
        </w:rPr>
        <w:t>Tan</w:t>
      </w:r>
      <w:r w:rsidR="00D81899">
        <w:rPr>
          <w:rFonts w:ascii="Times New Roman" w:hAnsi="Times New Roman" w:cs="Times New Roman"/>
          <w:sz w:val="24"/>
        </w:rPr>
        <w:t xml:space="preserve"> </w:t>
      </w:r>
      <w:r w:rsidR="00D81899" w:rsidRPr="00BD71DB">
        <w:rPr>
          <w:rFonts w:ascii="Times New Roman" w:hAnsi="Times New Roman" w:cs="Times New Roman"/>
          <w:sz w:val="24"/>
        </w:rPr>
        <w:t xml:space="preserve">and </w:t>
      </w:r>
      <w:proofErr w:type="spellStart"/>
      <w:r w:rsidR="00D81899" w:rsidRPr="00BD71DB">
        <w:rPr>
          <w:rFonts w:ascii="Times New Roman" w:hAnsi="Times New Roman" w:cs="Times New Roman"/>
          <w:sz w:val="24"/>
        </w:rPr>
        <w:t>Despotis</w:t>
      </w:r>
      <w:proofErr w:type="spellEnd"/>
      <w:r w:rsidR="00D81899">
        <w:rPr>
          <w:rFonts w:ascii="Times New Roman" w:hAnsi="Times New Roman" w:cs="Times New Roman"/>
          <w:sz w:val="24"/>
        </w:rPr>
        <w:t xml:space="preserve"> (</w:t>
      </w:r>
      <w:r w:rsidR="00D81899" w:rsidRPr="00BD71DB">
        <w:rPr>
          <w:rFonts w:ascii="Times New Roman" w:hAnsi="Times New Roman" w:cs="Times New Roman"/>
          <w:sz w:val="24"/>
        </w:rPr>
        <w:t>2021</w:t>
      </w:r>
      <w:r w:rsidRPr="0073268D">
        <w:rPr>
          <w:rFonts w:ascii="Times New Roman" w:hAnsi="Times New Roman" w:cs="Times New Roman"/>
          <w:sz w:val="24"/>
        </w:rPr>
        <w:t xml:space="preserve">), personal selling is one of the marketing communication strategies implemented by this hotel chain which helps in establishment of direct ties and contacts with the customers and engage in one-to-one communication. Some of the communication techniques under this strategy include personal meeting, emails, and telemarketing. Premier Inn also indulges in advertising which is a </w:t>
      </w:r>
      <w:proofErr w:type="spellStart"/>
      <w:proofErr w:type="gramStart"/>
      <w:r w:rsidRPr="0073268D">
        <w:rPr>
          <w:rFonts w:ascii="Times New Roman" w:hAnsi="Times New Roman" w:cs="Times New Roman"/>
          <w:sz w:val="24"/>
        </w:rPr>
        <w:t>non</w:t>
      </w:r>
      <w:r w:rsidR="004717E3">
        <w:rPr>
          <w:rFonts w:ascii="Times New Roman" w:hAnsi="Times New Roman" w:cs="Times New Roman"/>
          <w:sz w:val="24"/>
        </w:rPr>
        <w:t xml:space="preserve"> </w:t>
      </w:r>
      <w:r w:rsidRPr="0073268D">
        <w:rPr>
          <w:rFonts w:ascii="Times New Roman" w:hAnsi="Times New Roman" w:cs="Times New Roman"/>
          <w:sz w:val="24"/>
        </w:rPr>
        <w:t>person</w:t>
      </w:r>
      <w:proofErr w:type="spellEnd"/>
      <w:proofErr w:type="gramEnd"/>
      <w:r w:rsidRPr="0073268D">
        <w:rPr>
          <w:rFonts w:ascii="Times New Roman" w:hAnsi="Times New Roman" w:cs="Times New Roman"/>
          <w:sz w:val="24"/>
        </w:rPr>
        <w:t xml:space="preserve"> promotion and is done in magazines, newspapers and televisions. This helps in indirect communication with the customers where they get to know of the new products and services initiated by the hotel chain</w:t>
      </w:r>
      <w:r w:rsidR="00B342F2">
        <w:rPr>
          <w:rFonts w:ascii="Times New Roman" w:hAnsi="Times New Roman" w:cs="Times New Roman"/>
          <w:sz w:val="24"/>
        </w:rPr>
        <w:t xml:space="preserve"> (</w:t>
      </w:r>
      <w:r w:rsidR="00B342F2" w:rsidRPr="00BD71DB">
        <w:rPr>
          <w:rFonts w:ascii="Times New Roman" w:hAnsi="Times New Roman" w:cs="Times New Roman"/>
          <w:sz w:val="24"/>
        </w:rPr>
        <w:t>Ferrell, Hartline</w:t>
      </w:r>
      <w:r w:rsidR="00B342F2">
        <w:rPr>
          <w:rFonts w:ascii="Times New Roman" w:hAnsi="Times New Roman" w:cs="Times New Roman"/>
          <w:sz w:val="24"/>
        </w:rPr>
        <w:t xml:space="preserve"> </w:t>
      </w:r>
      <w:r w:rsidR="00B342F2" w:rsidRPr="00BD71DB">
        <w:rPr>
          <w:rFonts w:ascii="Times New Roman" w:hAnsi="Times New Roman" w:cs="Times New Roman"/>
          <w:sz w:val="24"/>
        </w:rPr>
        <w:t>and Hochstein, 2021</w:t>
      </w:r>
      <w:r w:rsidR="00B342F2">
        <w:rPr>
          <w:rFonts w:ascii="Times New Roman" w:hAnsi="Times New Roman" w:cs="Times New Roman"/>
          <w:sz w:val="24"/>
        </w:rPr>
        <w:t>)</w:t>
      </w:r>
      <w:r w:rsidRPr="0073268D">
        <w:rPr>
          <w:rFonts w:ascii="Times New Roman" w:hAnsi="Times New Roman" w:cs="Times New Roman"/>
          <w:sz w:val="24"/>
        </w:rPr>
        <w:t xml:space="preserve">. The similarities between </w:t>
      </w:r>
      <w:r w:rsidR="00DB2979">
        <w:rPr>
          <w:rFonts w:ascii="Times New Roman" w:hAnsi="Times New Roman" w:cs="Times New Roman"/>
          <w:sz w:val="24"/>
        </w:rPr>
        <w:t>Crown Plaza</w:t>
      </w:r>
      <w:r w:rsidRPr="0073268D">
        <w:rPr>
          <w:rFonts w:ascii="Times New Roman" w:hAnsi="Times New Roman" w:cs="Times New Roman"/>
          <w:sz w:val="24"/>
        </w:rPr>
        <w:t xml:space="preserve">’s and Premier Inn’s communication strategy </w:t>
      </w:r>
      <w:proofErr w:type="gramStart"/>
      <w:r w:rsidRPr="0073268D">
        <w:rPr>
          <w:rFonts w:ascii="Times New Roman" w:hAnsi="Times New Roman" w:cs="Times New Roman"/>
          <w:sz w:val="24"/>
        </w:rPr>
        <w:t>is</w:t>
      </w:r>
      <w:proofErr w:type="gramEnd"/>
      <w:r w:rsidRPr="0073268D">
        <w:rPr>
          <w:rFonts w:ascii="Times New Roman" w:hAnsi="Times New Roman" w:cs="Times New Roman"/>
          <w:sz w:val="24"/>
        </w:rPr>
        <w:t xml:space="preserve"> that both focus on creating user generated content for customers. However, the latter focuses on conventional and contemporary forms of marketing communication.</w:t>
      </w:r>
    </w:p>
    <w:p w14:paraId="74B1E338" w14:textId="77777777" w:rsidR="00C70E5A" w:rsidRDefault="00C70E5A" w:rsidP="007669C5">
      <w:pPr>
        <w:pStyle w:val="Heading1"/>
      </w:pPr>
      <w:bookmarkStart w:id="4" w:name="_Toc118286509"/>
      <w:r>
        <w:t>Recommendations</w:t>
      </w:r>
      <w:bookmarkEnd w:id="4"/>
      <w:r w:rsidR="00421976">
        <w:t xml:space="preserve"> </w:t>
      </w:r>
      <w:r w:rsidR="00D56A89">
        <w:t xml:space="preserve"> </w:t>
      </w:r>
    </w:p>
    <w:p w14:paraId="667B02BA" w14:textId="77777777" w:rsidR="009E7236" w:rsidRDefault="00F42FFA" w:rsidP="00DA3025">
      <w:pPr>
        <w:spacing w:line="360" w:lineRule="auto"/>
        <w:jc w:val="both"/>
        <w:rPr>
          <w:rFonts w:ascii="Times New Roman" w:hAnsi="Times New Roman" w:cs="Times New Roman"/>
          <w:sz w:val="24"/>
        </w:rPr>
      </w:pPr>
      <w:r>
        <w:rPr>
          <w:rFonts w:ascii="Times New Roman" w:hAnsi="Times New Roman" w:cs="Times New Roman"/>
          <w:sz w:val="24"/>
        </w:rPr>
        <w:t xml:space="preserve">In compliance with analysis of the marketing and communication strategies of </w:t>
      </w:r>
      <w:r w:rsidR="00DB2979">
        <w:rPr>
          <w:rFonts w:ascii="Times New Roman" w:hAnsi="Times New Roman" w:cs="Times New Roman"/>
          <w:sz w:val="24"/>
        </w:rPr>
        <w:t>Crown Plaza</w:t>
      </w:r>
      <w:r>
        <w:rPr>
          <w:rFonts w:ascii="Times New Roman" w:hAnsi="Times New Roman" w:cs="Times New Roman"/>
          <w:sz w:val="24"/>
        </w:rPr>
        <w:t xml:space="preserve"> and Premier Inn, some issues and loopholes have been identified with both the hotel chains. Thus, the following recommendations shall be provided for both the hotel chains: </w:t>
      </w:r>
    </w:p>
    <w:p w14:paraId="7C703A26" w14:textId="5A18F5A9" w:rsidR="00491944" w:rsidRDefault="00F42FFA" w:rsidP="00DA3025">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At the preliminary stage, it is important for </w:t>
      </w:r>
      <w:r w:rsidR="00DB2979">
        <w:rPr>
          <w:rFonts w:ascii="Times New Roman" w:hAnsi="Times New Roman" w:cs="Times New Roman"/>
          <w:sz w:val="24"/>
        </w:rPr>
        <w:t>Crown Plaza</w:t>
      </w:r>
      <w:r>
        <w:rPr>
          <w:rFonts w:ascii="Times New Roman" w:hAnsi="Times New Roman" w:cs="Times New Roman"/>
          <w:sz w:val="24"/>
        </w:rPr>
        <w:t xml:space="preserve"> to expand its customer base and for that, the important strategy is to implement </w:t>
      </w:r>
      <w:r w:rsidR="005A50C8">
        <w:rPr>
          <w:rFonts w:ascii="Times New Roman" w:hAnsi="Times New Roman" w:cs="Times New Roman"/>
          <w:sz w:val="24"/>
        </w:rPr>
        <w:t>income-based</w:t>
      </w:r>
      <w:r>
        <w:rPr>
          <w:rFonts w:ascii="Times New Roman" w:hAnsi="Times New Roman" w:cs="Times New Roman"/>
          <w:sz w:val="24"/>
        </w:rPr>
        <w:t xml:space="preserve"> segmentation</w:t>
      </w:r>
      <w:r w:rsidR="00B342F2">
        <w:rPr>
          <w:rFonts w:ascii="Times New Roman" w:hAnsi="Times New Roman" w:cs="Times New Roman"/>
          <w:sz w:val="24"/>
        </w:rPr>
        <w:t xml:space="preserve"> (</w:t>
      </w:r>
      <w:proofErr w:type="spellStart"/>
      <w:r w:rsidR="00B342F2" w:rsidRPr="00BD71DB">
        <w:rPr>
          <w:rFonts w:ascii="Times New Roman" w:hAnsi="Times New Roman" w:cs="Times New Roman"/>
          <w:sz w:val="24"/>
        </w:rPr>
        <w:t>Czinkota</w:t>
      </w:r>
      <w:proofErr w:type="spellEnd"/>
      <w:r w:rsidR="00B342F2">
        <w:rPr>
          <w:rFonts w:ascii="Times New Roman" w:hAnsi="Times New Roman" w:cs="Times New Roman"/>
          <w:sz w:val="24"/>
        </w:rPr>
        <w:t xml:space="preserve"> </w:t>
      </w:r>
      <w:r w:rsidR="00B342F2">
        <w:rPr>
          <w:rFonts w:ascii="Times New Roman" w:hAnsi="Times New Roman" w:cs="Times New Roman"/>
          <w:i/>
          <w:sz w:val="24"/>
        </w:rPr>
        <w:t xml:space="preserve">et al. </w:t>
      </w:r>
      <w:r w:rsidR="00B342F2">
        <w:rPr>
          <w:rFonts w:ascii="Times New Roman" w:hAnsi="Times New Roman" w:cs="Times New Roman"/>
          <w:sz w:val="24"/>
        </w:rPr>
        <w:t>2021)</w:t>
      </w:r>
      <w:r>
        <w:rPr>
          <w:rFonts w:ascii="Times New Roman" w:hAnsi="Times New Roman" w:cs="Times New Roman"/>
          <w:sz w:val="24"/>
        </w:rPr>
        <w:t xml:space="preserve">. The hotel should target the lower to middle income groups which would help in expanding its customer base. </w:t>
      </w:r>
    </w:p>
    <w:p w14:paraId="3F94D0ED" w14:textId="77777777" w:rsidR="008D791E" w:rsidRDefault="00491944" w:rsidP="00DA3025">
      <w:pPr>
        <w:spacing w:line="360" w:lineRule="auto"/>
        <w:jc w:val="both"/>
        <w:rPr>
          <w:rFonts w:ascii="Times New Roman" w:hAnsi="Times New Roman" w:cs="Times New Roman"/>
          <w:sz w:val="24"/>
        </w:rPr>
      </w:pPr>
      <w:r>
        <w:rPr>
          <w:rFonts w:ascii="Times New Roman" w:hAnsi="Times New Roman" w:cs="Times New Roman"/>
          <w:sz w:val="24"/>
        </w:rPr>
        <w:t xml:space="preserve">Additionally, despite excelling in the field of advertising, marketing and promotions, one of the issues faced by </w:t>
      </w:r>
      <w:r w:rsidR="00DB2979">
        <w:rPr>
          <w:rFonts w:ascii="Times New Roman" w:hAnsi="Times New Roman" w:cs="Times New Roman"/>
          <w:sz w:val="24"/>
        </w:rPr>
        <w:t>Crown Plaza</w:t>
      </w:r>
      <w:r>
        <w:rPr>
          <w:rFonts w:ascii="Times New Roman" w:hAnsi="Times New Roman" w:cs="Times New Roman"/>
          <w:sz w:val="24"/>
        </w:rPr>
        <w:t xml:space="preserve"> groups is breach of data security, due to which it has faced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legal consequences in terms of protecting the private and confidential data of customers. As studied by </w:t>
      </w:r>
      <w:r w:rsidR="00B9624E" w:rsidRPr="00BD71DB">
        <w:rPr>
          <w:rFonts w:ascii="Times New Roman" w:hAnsi="Times New Roman" w:cs="Times New Roman"/>
          <w:sz w:val="24"/>
        </w:rPr>
        <w:t>Fyfe, Bent</w:t>
      </w:r>
      <w:r w:rsidR="00B9624E">
        <w:rPr>
          <w:rFonts w:ascii="Times New Roman" w:hAnsi="Times New Roman" w:cs="Times New Roman"/>
          <w:sz w:val="24"/>
        </w:rPr>
        <w:t xml:space="preserve"> </w:t>
      </w:r>
      <w:r w:rsidR="00B9624E" w:rsidRPr="00BD71DB">
        <w:rPr>
          <w:rFonts w:ascii="Times New Roman" w:hAnsi="Times New Roman" w:cs="Times New Roman"/>
          <w:sz w:val="24"/>
        </w:rPr>
        <w:t>and Seaman</w:t>
      </w:r>
      <w:r w:rsidR="00B9624E">
        <w:rPr>
          <w:rFonts w:ascii="Times New Roman" w:hAnsi="Times New Roman" w:cs="Times New Roman"/>
          <w:sz w:val="24"/>
        </w:rPr>
        <w:t xml:space="preserve"> (</w:t>
      </w:r>
      <w:r w:rsidR="00B9624E" w:rsidRPr="00BD71DB">
        <w:rPr>
          <w:rFonts w:ascii="Times New Roman" w:hAnsi="Times New Roman" w:cs="Times New Roman"/>
          <w:sz w:val="24"/>
        </w:rPr>
        <w:t>2020</w:t>
      </w:r>
      <w:r>
        <w:rPr>
          <w:rFonts w:ascii="Times New Roman" w:hAnsi="Times New Roman" w:cs="Times New Roman"/>
          <w:sz w:val="24"/>
        </w:rPr>
        <w:t xml:space="preserve">), an important factor that brands need to adhere to in terms of advertising and promotions is to be truthful to the customers and at the same time, ensure to protect personal data of the customers. Therefore, </w:t>
      </w:r>
      <w:r w:rsidR="00DB2979">
        <w:rPr>
          <w:rFonts w:ascii="Times New Roman" w:hAnsi="Times New Roman" w:cs="Times New Roman"/>
          <w:sz w:val="24"/>
        </w:rPr>
        <w:t>Crown Plaza</w:t>
      </w:r>
      <w:r>
        <w:rPr>
          <w:rFonts w:ascii="Times New Roman" w:hAnsi="Times New Roman" w:cs="Times New Roman"/>
          <w:sz w:val="24"/>
        </w:rPr>
        <w:t xml:space="preserve"> should put emphasis on appointment of security </w:t>
      </w:r>
      <w:r w:rsidR="008D791E">
        <w:rPr>
          <w:rFonts w:ascii="Times New Roman" w:hAnsi="Times New Roman" w:cs="Times New Roman"/>
          <w:sz w:val="24"/>
        </w:rPr>
        <w:t xml:space="preserve">officer or technical expert who would be entrusted with managing the privacy and confidentiality of customers’ data. </w:t>
      </w:r>
    </w:p>
    <w:p w14:paraId="28F23EBB" w14:textId="77777777" w:rsidR="00F42FFA" w:rsidRPr="009E7236" w:rsidRDefault="008D791E" w:rsidP="00DA3025">
      <w:pPr>
        <w:spacing w:line="360" w:lineRule="auto"/>
        <w:jc w:val="both"/>
        <w:rPr>
          <w:rFonts w:ascii="Times New Roman" w:hAnsi="Times New Roman" w:cs="Times New Roman"/>
          <w:sz w:val="24"/>
        </w:rPr>
      </w:pPr>
      <w:r>
        <w:rPr>
          <w:rFonts w:ascii="Times New Roman" w:hAnsi="Times New Roman" w:cs="Times New Roman"/>
          <w:sz w:val="24"/>
        </w:rPr>
        <w:t>The recommendation that shall be provided to Premier Inn is that the hotel should expand itself to the luxury hotel sector. Currently, it focuses on the cost-effective hotel services intended for corporate members and family members. However, it is important to add to the competitive advantage of the firm and for that, it should expand itself to the luxurious sector</w:t>
      </w:r>
      <w:r w:rsidR="00A91D42">
        <w:rPr>
          <w:rFonts w:ascii="Times New Roman" w:hAnsi="Times New Roman" w:cs="Times New Roman"/>
          <w:sz w:val="24"/>
        </w:rPr>
        <w:t xml:space="preserve"> (</w:t>
      </w:r>
      <w:r w:rsidR="00A91D42" w:rsidRPr="00BD71DB">
        <w:rPr>
          <w:rFonts w:ascii="Times New Roman" w:hAnsi="Times New Roman" w:cs="Times New Roman"/>
          <w:sz w:val="24"/>
        </w:rPr>
        <w:t>George, 2021</w:t>
      </w:r>
      <w:r w:rsidR="00A91D42">
        <w:rPr>
          <w:rFonts w:ascii="Times New Roman" w:hAnsi="Times New Roman" w:cs="Times New Roman"/>
          <w:sz w:val="24"/>
        </w:rPr>
        <w:t>)</w:t>
      </w:r>
      <w:r>
        <w:rPr>
          <w:rFonts w:ascii="Times New Roman" w:hAnsi="Times New Roman" w:cs="Times New Roman"/>
          <w:sz w:val="24"/>
        </w:rPr>
        <w:t xml:space="preserve">. It shall initiate new brands under luxurious segment which would help it expand its customer base and market. </w:t>
      </w:r>
      <w:r w:rsidR="00F42FFA">
        <w:rPr>
          <w:rFonts w:ascii="Times New Roman" w:hAnsi="Times New Roman" w:cs="Times New Roman"/>
          <w:sz w:val="24"/>
        </w:rPr>
        <w:t xml:space="preserve"> </w:t>
      </w:r>
    </w:p>
    <w:p w14:paraId="777EB338" w14:textId="77777777" w:rsidR="00C70E5A" w:rsidRDefault="00C70E5A" w:rsidP="007669C5">
      <w:pPr>
        <w:pStyle w:val="Heading1"/>
      </w:pPr>
      <w:bookmarkStart w:id="5" w:name="_Toc118286510"/>
      <w:r>
        <w:t>Conclusions</w:t>
      </w:r>
      <w:bookmarkEnd w:id="5"/>
      <w:r>
        <w:t xml:space="preserve"> </w:t>
      </w:r>
      <w:r w:rsidR="00A91D42">
        <w:t xml:space="preserve"> </w:t>
      </w:r>
    </w:p>
    <w:p w14:paraId="2C2AA20C" w14:textId="77777777" w:rsidR="00FC4B1B" w:rsidRDefault="008D791E" w:rsidP="00DA3025">
      <w:pPr>
        <w:spacing w:line="360" w:lineRule="auto"/>
        <w:jc w:val="both"/>
        <w:rPr>
          <w:rFonts w:ascii="Times New Roman" w:hAnsi="Times New Roman" w:cs="Times New Roman"/>
          <w:sz w:val="24"/>
        </w:rPr>
      </w:pPr>
      <w:r>
        <w:rPr>
          <w:rFonts w:ascii="Times New Roman" w:hAnsi="Times New Roman" w:cs="Times New Roman"/>
          <w:sz w:val="24"/>
        </w:rPr>
        <w:t xml:space="preserve">To conclude, the comparative analysis between the marketing strategies of </w:t>
      </w:r>
      <w:r w:rsidR="00DB2979">
        <w:rPr>
          <w:rFonts w:ascii="Times New Roman" w:hAnsi="Times New Roman" w:cs="Times New Roman"/>
          <w:sz w:val="24"/>
        </w:rPr>
        <w:t>Crown Plaza</w:t>
      </w:r>
      <w:r>
        <w:rPr>
          <w:rFonts w:ascii="Times New Roman" w:hAnsi="Times New Roman" w:cs="Times New Roman"/>
          <w:sz w:val="24"/>
        </w:rPr>
        <w:t xml:space="preserve"> and Premier Inn shows that </w:t>
      </w:r>
      <w:r w:rsidR="00DB2979">
        <w:rPr>
          <w:rFonts w:ascii="Times New Roman" w:hAnsi="Times New Roman" w:cs="Times New Roman"/>
          <w:sz w:val="24"/>
        </w:rPr>
        <w:t>Crown Plaza</w:t>
      </w:r>
      <w:r>
        <w:rPr>
          <w:rFonts w:ascii="Times New Roman" w:hAnsi="Times New Roman" w:cs="Times New Roman"/>
          <w:sz w:val="24"/>
        </w:rPr>
        <w:t xml:space="preserve"> excels more in the field of marketing and communications. It has implemented a range of marketing communication strategies and promotional strategies with specific focus on user-generated content. On the other hand, Premier Inn focuses on a combination of conventional media platforms including tv, newspaper and magazines along with contemporary marketing strategies such as social media and websites. The recommendations provided for </w:t>
      </w:r>
      <w:r w:rsidR="00DB2979">
        <w:rPr>
          <w:rFonts w:ascii="Times New Roman" w:hAnsi="Times New Roman" w:cs="Times New Roman"/>
          <w:sz w:val="24"/>
        </w:rPr>
        <w:t>Crown Plaza</w:t>
      </w:r>
      <w:r>
        <w:rPr>
          <w:rFonts w:ascii="Times New Roman" w:hAnsi="Times New Roman" w:cs="Times New Roman"/>
          <w:sz w:val="24"/>
        </w:rPr>
        <w:t xml:space="preserve"> is to initiate cost-effective services for expansion of its market and customer base. On the other hand, the recommendation provided to Premier Inn is to expand in the field of luxury hotels for ensuring increased customer base and competitive advantage. </w:t>
      </w:r>
    </w:p>
    <w:p w14:paraId="02EB378F" w14:textId="77777777" w:rsidR="00FC4B1B" w:rsidRDefault="00FC4B1B">
      <w:pPr>
        <w:rPr>
          <w:rFonts w:ascii="Times New Roman" w:hAnsi="Times New Roman" w:cs="Times New Roman"/>
          <w:sz w:val="24"/>
        </w:rPr>
      </w:pPr>
      <w:r>
        <w:rPr>
          <w:rFonts w:ascii="Times New Roman" w:hAnsi="Times New Roman" w:cs="Times New Roman"/>
          <w:sz w:val="24"/>
        </w:rPr>
        <w:br w:type="page"/>
      </w:r>
    </w:p>
    <w:p w14:paraId="6403A368" w14:textId="77777777" w:rsidR="009C5C7B" w:rsidRDefault="00FC4B1B" w:rsidP="001E77D4">
      <w:pPr>
        <w:pStyle w:val="Heading1"/>
      </w:pPr>
      <w:bookmarkStart w:id="6" w:name="_Toc118286511"/>
      <w:r w:rsidRPr="00B36EE1">
        <w:lastRenderedPageBreak/>
        <w:t xml:space="preserve">Reference </w:t>
      </w:r>
      <w:r w:rsidRPr="00B342F2">
        <w:t>List</w:t>
      </w:r>
      <w:bookmarkEnd w:id="6"/>
      <w:r w:rsidRPr="00B36EE1">
        <w:t xml:space="preserve"> </w:t>
      </w:r>
    </w:p>
    <w:p w14:paraId="415E1611" w14:textId="77777777" w:rsidR="009C5C7B" w:rsidRDefault="009C5C7B" w:rsidP="009C5C7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t>Czinkota</w:t>
      </w:r>
      <w:proofErr w:type="spellEnd"/>
      <w:r w:rsidRPr="00BD71DB">
        <w:rPr>
          <w:rFonts w:ascii="Times New Roman" w:hAnsi="Times New Roman" w:cs="Times New Roman"/>
          <w:sz w:val="24"/>
        </w:rPr>
        <w:t xml:space="preserve">, M.R., </w:t>
      </w:r>
      <w:proofErr w:type="spellStart"/>
      <w:r w:rsidRPr="00BD71DB">
        <w:rPr>
          <w:rFonts w:ascii="Times New Roman" w:hAnsi="Times New Roman" w:cs="Times New Roman"/>
          <w:sz w:val="24"/>
        </w:rPr>
        <w:t>Kotabe</w:t>
      </w:r>
      <w:proofErr w:type="spellEnd"/>
      <w:r w:rsidRPr="00BD71DB">
        <w:rPr>
          <w:rFonts w:ascii="Times New Roman" w:hAnsi="Times New Roman" w:cs="Times New Roman"/>
          <w:sz w:val="24"/>
        </w:rPr>
        <w:t xml:space="preserve">, M., </w:t>
      </w:r>
      <w:proofErr w:type="spellStart"/>
      <w:r w:rsidRPr="00BD71DB">
        <w:rPr>
          <w:rFonts w:ascii="Times New Roman" w:hAnsi="Times New Roman" w:cs="Times New Roman"/>
          <w:sz w:val="24"/>
        </w:rPr>
        <w:t>Vrontis</w:t>
      </w:r>
      <w:proofErr w:type="spellEnd"/>
      <w:r w:rsidRPr="00BD71DB">
        <w:rPr>
          <w:rFonts w:ascii="Times New Roman" w:hAnsi="Times New Roman" w:cs="Times New Roman"/>
          <w:sz w:val="24"/>
        </w:rPr>
        <w:t>, D. and Shams, S.M., 2021. Marketing Planning. In </w:t>
      </w:r>
      <w:r w:rsidRPr="00BD71DB">
        <w:rPr>
          <w:rFonts w:ascii="Times New Roman" w:hAnsi="Times New Roman" w:cs="Times New Roman"/>
          <w:i/>
          <w:iCs/>
          <w:sz w:val="24"/>
        </w:rPr>
        <w:t>Marketing Management</w:t>
      </w:r>
      <w:r w:rsidRPr="00BD71DB">
        <w:rPr>
          <w:rFonts w:ascii="Times New Roman" w:hAnsi="Times New Roman" w:cs="Times New Roman"/>
          <w:sz w:val="24"/>
        </w:rPr>
        <w:t> (pp. 43-90). Springer, Cham.</w:t>
      </w:r>
    </w:p>
    <w:p w14:paraId="62F9D6FC" w14:textId="77777777" w:rsidR="009C5C7B" w:rsidRDefault="009C5C7B" w:rsidP="009C5C7B">
      <w:pPr>
        <w:spacing w:line="360" w:lineRule="auto"/>
        <w:jc w:val="both"/>
        <w:rPr>
          <w:rFonts w:ascii="Times New Roman" w:hAnsi="Times New Roman" w:cs="Times New Roman"/>
          <w:sz w:val="24"/>
        </w:rPr>
      </w:pPr>
      <w:r w:rsidRPr="00BD71DB">
        <w:rPr>
          <w:rFonts w:ascii="Times New Roman" w:hAnsi="Times New Roman" w:cs="Times New Roman"/>
          <w:sz w:val="24"/>
        </w:rPr>
        <w:t>Ferrell, O.C., Hartline, M. and Hochstein, B.W., 2021. </w:t>
      </w:r>
      <w:r w:rsidRPr="00BD71DB">
        <w:rPr>
          <w:rFonts w:ascii="Times New Roman" w:hAnsi="Times New Roman" w:cs="Times New Roman"/>
          <w:i/>
          <w:iCs/>
          <w:sz w:val="24"/>
        </w:rPr>
        <w:t>Marketing strategy</w:t>
      </w:r>
      <w:r w:rsidRPr="00BD71DB">
        <w:rPr>
          <w:rFonts w:ascii="Times New Roman" w:hAnsi="Times New Roman" w:cs="Times New Roman"/>
          <w:sz w:val="24"/>
        </w:rPr>
        <w:t>. Cengage Learning.</w:t>
      </w:r>
    </w:p>
    <w:p w14:paraId="308222E9" w14:textId="77777777" w:rsidR="009C5C7B" w:rsidRDefault="009C5C7B" w:rsidP="00FC4B1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t>Floričić</w:t>
      </w:r>
      <w:proofErr w:type="spellEnd"/>
      <w:r w:rsidRPr="00BD71DB">
        <w:rPr>
          <w:rFonts w:ascii="Times New Roman" w:hAnsi="Times New Roman" w:cs="Times New Roman"/>
          <w:sz w:val="24"/>
        </w:rPr>
        <w:t xml:space="preserve">, L.P.I.S.T., </w:t>
      </w:r>
      <w:proofErr w:type="spellStart"/>
      <w:r w:rsidRPr="00BD71DB">
        <w:rPr>
          <w:rFonts w:ascii="Times New Roman" w:hAnsi="Times New Roman" w:cs="Times New Roman"/>
          <w:sz w:val="24"/>
        </w:rPr>
        <w:t>Preffered</w:t>
      </w:r>
      <w:proofErr w:type="spellEnd"/>
      <w:r w:rsidRPr="00BD71DB">
        <w:rPr>
          <w:rFonts w:ascii="Times New Roman" w:hAnsi="Times New Roman" w:cs="Times New Roman"/>
          <w:sz w:val="24"/>
        </w:rPr>
        <w:t xml:space="preserve"> E-Promotion Strategies of International Hotel Chains–Insights and Evaluation. </w:t>
      </w:r>
      <w:r w:rsidRPr="00BD71DB">
        <w:rPr>
          <w:rFonts w:ascii="Times New Roman" w:hAnsi="Times New Roman" w:cs="Times New Roman"/>
          <w:i/>
          <w:iCs/>
          <w:sz w:val="24"/>
        </w:rPr>
        <w:t>Innovation Management, Entrepreneurship and Sustainability</w:t>
      </w:r>
      <w:r w:rsidRPr="00BD71DB">
        <w:rPr>
          <w:rFonts w:ascii="Times New Roman" w:hAnsi="Times New Roman" w:cs="Times New Roman"/>
          <w:sz w:val="24"/>
        </w:rPr>
        <w:t>, p.716.</w:t>
      </w:r>
    </w:p>
    <w:p w14:paraId="2BFAFE30" w14:textId="77777777" w:rsidR="009C5C7B" w:rsidRDefault="009C5C7B" w:rsidP="00FC4B1B">
      <w:pPr>
        <w:spacing w:line="360" w:lineRule="auto"/>
        <w:jc w:val="both"/>
        <w:rPr>
          <w:rFonts w:ascii="Times New Roman" w:hAnsi="Times New Roman" w:cs="Times New Roman"/>
          <w:sz w:val="24"/>
        </w:rPr>
      </w:pPr>
      <w:r w:rsidRPr="00BD71DB">
        <w:rPr>
          <w:rFonts w:ascii="Times New Roman" w:hAnsi="Times New Roman" w:cs="Times New Roman"/>
          <w:sz w:val="24"/>
        </w:rPr>
        <w:t>Fyfe, J., Bent, R. and Seaman, C., 2020. Business internet use in small, family owned and managed hotels in Scotland. </w:t>
      </w:r>
      <w:r w:rsidRPr="00BD71DB">
        <w:rPr>
          <w:rFonts w:ascii="Times New Roman" w:hAnsi="Times New Roman" w:cs="Times New Roman"/>
          <w:i/>
          <w:iCs/>
          <w:sz w:val="24"/>
        </w:rPr>
        <w:t xml:space="preserve">International Journal of Business and </w:t>
      </w:r>
      <w:proofErr w:type="spellStart"/>
      <w:r w:rsidRPr="00BD71DB">
        <w:rPr>
          <w:rFonts w:ascii="Times New Roman" w:hAnsi="Times New Roman" w:cs="Times New Roman"/>
          <w:i/>
          <w:iCs/>
          <w:sz w:val="24"/>
        </w:rPr>
        <w:t>Globalisation</w:t>
      </w:r>
      <w:proofErr w:type="spellEnd"/>
      <w:r w:rsidRPr="00BD71DB">
        <w:rPr>
          <w:rFonts w:ascii="Times New Roman" w:hAnsi="Times New Roman" w:cs="Times New Roman"/>
          <w:sz w:val="24"/>
        </w:rPr>
        <w:t>, </w:t>
      </w:r>
      <w:r w:rsidRPr="00BD71DB">
        <w:rPr>
          <w:rFonts w:ascii="Times New Roman" w:hAnsi="Times New Roman" w:cs="Times New Roman"/>
          <w:i/>
          <w:iCs/>
          <w:sz w:val="24"/>
        </w:rPr>
        <w:t>24</w:t>
      </w:r>
      <w:r w:rsidRPr="00BD71DB">
        <w:rPr>
          <w:rFonts w:ascii="Times New Roman" w:hAnsi="Times New Roman" w:cs="Times New Roman"/>
          <w:sz w:val="24"/>
        </w:rPr>
        <w:t>(2), pp.256-274.</w:t>
      </w:r>
    </w:p>
    <w:p w14:paraId="78388E6E" w14:textId="77777777" w:rsidR="009C5C7B" w:rsidRDefault="009C5C7B" w:rsidP="00FC4B1B">
      <w:pPr>
        <w:spacing w:line="360" w:lineRule="auto"/>
        <w:jc w:val="both"/>
        <w:rPr>
          <w:rFonts w:ascii="Times New Roman" w:hAnsi="Times New Roman" w:cs="Times New Roman"/>
          <w:sz w:val="24"/>
        </w:rPr>
      </w:pPr>
      <w:r w:rsidRPr="00BD71DB">
        <w:rPr>
          <w:rFonts w:ascii="Times New Roman" w:hAnsi="Times New Roman" w:cs="Times New Roman"/>
          <w:sz w:val="24"/>
        </w:rPr>
        <w:t>George, R., 2021. Market Segmentation, Targeting, and Positioning. In </w:t>
      </w:r>
      <w:r w:rsidRPr="00BD71DB">
        <w:rPr>
          <w:rFonts w:ascii="Times New Roman" w:hAnsi="Times New Roman" w:cs="Times New Roman"/>
          <w:i/>
          <w:iCs/>
          <w:sz w:val="24"/>
        </w:rPr>
        <w:t>Marketing Tourism and Hospitality</w:t>
      </w:r>
      <w:r w:rsidRPr="00BD71DB">
        <w:rPr>
          <w:rFonts w:ascii="Times New Roman" w:hAnsi="Times New Roman" w:cs="Times New Roman"/>
          <w:sz w:val="24"/>
        </w:rPr>
        <w:t> (pp. 221-246). Palgrave Macmillan, Cham.</w:t>
      </w:r>
    </w:p>
    <w:p w14:paraId="189B5C5A" w14:textId="77777777" w:rsidR="009C5C7B" w:rsidRDefault="009C5C7B" w:rsidP="00FC4B1B">
      <w:pPr>
        <w:spacing w:line="360" w:lineRule="auto"/>
        <w:jc w:val="both"/>
        <w:rPr>
          <w:rFonts w:ascii="Times New Roman" w:hAnsi="Times New Roman" w:cs="Times New Roman"/>
          <w:sz w:val="24"/>
        </w:rPr>
      </w:pPr>
      <w:r w:rsidRPr="00BD71DB">
        <w:rPr>
          <w:rFonts w:ascii="Times New Roman" w:hAnsi="Times New Roman" w:cs="Times New Roman"/>
          <w:sz w:val="24"/>
        </w:rPr>
        <w:t>George, R., 2021. Tourism and Hospitality Marketing Principles. In </w:t>
      </w:r>
      <w:r w:rsidRPr="00BD71DB">
        <w:rPr>
          <w:rFonts w:ascii="Times New Roman" w:hAnsi="Times New Roman" w:cs="Times New Roman"/>
          <w:i/>
          <w:iCs/>
          <w:sz w:val="24"/>
        </w:rPr>
        <w:t>Marketing Tourism and Hospitality</w:t>
      </w:r>
      <w:r w:rsidRPr="00BD71DB">
        <w:rPr>
          <w:rFonts w:ascii="Times New Roman" w:hAnsi="Times New Roman" w:cs="Times New Roman"/>
          <w:sz w:val="24"/>
        </w:rPr>
        <w:t> (pp. 3-31). Palgrave Macmillan, Cham.</w:t>
      </w:r>
    </w:p>
    <w:p w14:paraId="4D49380A" w14:textId="77777777" w:rsidR="009C5C7B" w:rsidRPr="00BD71DB" w:rsidRDefault="009C5C7B" w:rsidP="00FC4B1B">
      <w:pPr>
        <w:spacing w:line="360" w:lineRule="auto"/>
        <w:jc w:val="both"/>
        <w:rPr>
          <w:rFonts w:ascii="Times New Roman" w:hAnsi="Times New Roman" w:cs="Times New Roman"/>
          <w:sz w:val="24"/>
        </w:rPr>
      </w:pPr>
      <w:r w:rsidRPr="00BD71DB">
        <w:rPr>
          <w:rFonts w:ascii="Times New Roman" w:hAnsi="Times New Roman" w:cs="Times New Roman"/>
          <w:sz w:val="24"/>
        </w:rPr>
        <w:t>George, R., 2021. Tourism and Hospitality Products, Branding, and Pricing. In </w:t>
      </w:r>
      <w:r w:rsidRPr="00BD71DB">
        <w:rPr>
          <w:rFonts w:ascii="Times New Roman" w:hAnsi="Times New Roman" w:cs="Times New Roman"/>
          <w:i/>
          <w:iCs/>
          <w:sz w:val="24"/>
        </w:rPr>
        <w:t>Marketing Tourism and Hospitality</w:t>
      </w:r>
      <w:r w:rsidRPr="00BD71DB">
        <w:rPr>
          <w:rFonts w:ascii="Times New Roman" w:hAnsi="Times New Roman" w:cs="Times New Roman"/>
          <w:sz w:val="24"/>
        </w:rPr>
        <w:t> (pp. 249-283). Palgrave Macmillan, Cham.</w:t>
      </w:r>
    </w:p>
    <w:p w14:paraId="4D28D2ED" w14:textId="77777777" w:rsidR="009C5C7B" w:rsidRDefault="009C5C7B" w:rsidP="00FC4B1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t>Karampini</w:t>
      </w:r>
      <w:proofErr w:type="spellEnd"/>
      <w:r w:rsidRPr="00BD71DB">
        <w:rPr>
          <w:rFonts w:ascii="Times New Roman" w:hAnsi="Times New Roman" w:cs="Times New Roman"/>
          <w:sz w:val="24"/>
        </w:rPr>
        <w:t xml:space="preserve">, F., 2018. The role of Social Media Marketing in Hotel Marketing: how the hotels in </w:t>
      </w:r>
      <w:proofErr w:type="spellStart"/>
      <w:r w:rsidRPr="00BD71DB">
        <w:rPr>
          <w:rFonts w:ascii="Times New Roman" w:hAnsi="Times New Roman" w:cs="Times New Roman"/>
          <w:sz w:val="24"/>
        </w:rPr>
        <w:t>Oia</w:t>
      </w:r>
      <w:proofErr w:type="spellEnd"/>
      <w:r w:rsidRPr="00BD71DB">
        <w:rPr>
          <w:rFonts w:ascii="Times New Roman" w:hAnsi="Times New Roman" w:cs="Times New Roman"/>
          <w:sz w:val="24"/>
        </w:rPr>
        <w:t xml:space="preserve"> Santorini use the Facebook as part of their Marketing Strategy.</w:t>
      </w:r>
    </w:p>
    <w:p w14:paraId="349962BA" w14:textId="77777777" w:rsidR="009C5C7B" w:rsidRDefault="009C5C7B" w:rsidP="00FC4B1B">
      <w:pPr>
        <w:spacing w:line="360" w:lineRule="auto"/>
        <w:jc w:val="both"/>
        <w:rPr>
          <w:rFonts w:ascii="Times New Roman" w:hAnsi="Times New Roman" w:cs="Times New Roman"/>
          <w:sz w:val="24"/>
        </w:rPr>
      </w:pPr>
      <w:r w:rsidRPr="00BD71DB">
        <w:rPr>
          <w:rFonts w:ascii="Times New Roman" w:hAnsi="Times New Roman" w:cs="Times New Roman"/>
          <w:sz w:val="24"/>
        </w:rPr>
        <w:t xml:space="preserve">López-Andreu, M., </w:t>
      </w:r>
      <w:proofErr w:type="spellStart"/>
      <w:r w:rsidRPr="00BD71DB">
        <w:rPr>
          <w:rFonts w:ascii="Times New Roman" w:hAnsi="Times New Roman" w:cs="Times New Roman"/>
          <w:sz w:val="24"/>
        </w:rPr>
        <w:t>Papadopolous</w:t>
      </w:r>
      <w:proofErr w:type="spellEnd"/>
      <w:r w:rsidRPr="00BD71DB">
        <w:rPr>
          <w:rFonts w:ascii="Times New Roman" w:hAnsi="Times New Roman" w:cs="Times New Roman"/>
          <w:sz w:val="24"/>
        </w:rPr>
        <w:t xml:space="preserve">, O. and </w:t>
      </w:r>
      <w:proofErr w:type="spellStart"/>
      <w:r w:rsidRPr="00BD71DB">
        <w:rPr>
          <w:rFonts w:ascii="Times New Roman" w:hAnsi="Times New Roman" w:cs="Times New Roman"/>
          <w:sz w:val="24"/>
        </w:rPr>
        <w:t>Jamalian</w:t>
      </w:r>
      <w:proofErr w:type="spellEnd"/>
      <w:r w:rsidRPr="00BD71DB">
        <w:rPr>
          <w:rFonts w:ascii="Times New Roman" w:hAnsi="Times New Roman" w:cs="Times New Roman"/>
          <w:sz w:val="24"/>
        </w:rPr>
        <w:t xml:space="preserve">, M., 2019. How has the UK hotels sector been affected by the fissuring of the worker–employer relationship in the last 10 </w:t>
      </w:r>
      <w:proofErr w:type="gramStart"/>
      <w:r w:rsidRPr="00BD71DB">
        <w:rPr>
          <w:rFonts w:ascii="Times New Roman" w:hAnsi="Times New Roman" w:cs="Times New Roman"/>
          <w:sz w:val="24"/>
        </w:rPr>
        <w:t>years?.</w:t>
      </w:r>
      <w:proofErr w:type="gramEnd"/>
    </w:p>
    <w:p w14:paraId="214BF031" w14:textId="77777777" w:rsidR="009C5C7B" w:rsidRPr="00BD71DB" w:rsidRDefault="009C5C7B" w:rsidP="009C5C7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t>Mariño</w:t>
      </w:r>
      <w:proofErr w:type="spellEnd"/>
      <w:r w:rsidRPr="00BD71DB">
        <w:rPr>
          <w:rFonts w:ascii="Times New Roman" w:hAnsi="Times New Roman" w:cs="Times New Roman"/>
          <w:sz w:val="24"/>
        </w:rPr>
        <w:t>-Romero, J.M., Hernández-</w:t>
      </w:r>
      <w:proofErr w:type="spellStart"/>
      <w:r w:rsidRPr="00BD71DB">
        <w:rPr>
          <w:rFonts w:ascii="Times New Roman" w:hAnsi="Times New Roman" w:cs="Times New Roman"/>
          <w:sz w:val="24"/>
        </w:rPr>
        <w:t>Mogollón</w:t>
      </w:r>
      <w:proofErr w:type="spellEnd"/>
      <w:r w:rsidRPr="00BD71DB">
        <w:rPr>
          <w:rFonts w:ascii="Times New Roman" w:hAnsi="Times New Roman" w:cs="Times New Roman"/>
          <w:sz w:val="24"/>
        </w:rPr>
        <w:t xml:space="preserve">, J.M., </w:t>
      </w:r>
      <w:proofErr w:type="spellStart"/>
      <w:r w:rsidRPr="00BD71DB">
        <w:rPr>
          <w:rFonts w:ascii="Times New Roman" w:hAnsi="Times New Roman" w:cs="Times New Roman"/>
          <w:sz w:val="24"/>
        </w:rPr>
        <w:t>Campón</w:t>
      </w:r>
      <w:proofErr w:type="spellEnd"/>
      <w:r w:rsidRPr="00BD71DB">
        <w:rPr>
          <w:rFonts w:ascii="Times New Roman" w:hAnsi="Times New Roman" w:cs="Times New Roman"/>
          <w:sz w:val="24"/>
        </w:rPr>
        <w:t xml:space="preserve">-Cerro, A.M. and </w:t>
      </w:r>
      <w:proofErr w:type="spellStart"/>
      <w:r w:rsidRPr="00BD71DB">
        <w:rPr>
          <w:rFonts w:ascii="Times New Roman" w:hAnsi="Times New Roman" w:cs="Times New Roman"/>
          <w:sz w:val="24"/>
        </w:rPr>
        <w:t>Folgado</w:t>
      </w:r>
      <w:proofErr w:type="spellEnd"/>
      <w:r w:rsidRPr="00BD71DB">
        <w:rPr>
          <w:rFonts w:ascii="Times New Roman" w:hAnsi="Times New Roman" w:cs="Times New Roman"/>
          <w:sz w:val="24"/>
        </w:rPr>
        <w:t>-Fernández, J.A., 2020. Corporate social responsibility in hotels: A proposal of a measurement of its performance through marketing variables. </w:t>
      </w:r>
      <w:r w:rsidRPr="00BD71DB">
        <w:rPr>
          <w:rFonts w:ascii="Times New Roman" w:hAnsi="Times New Roman" w:cs="Times New Roman"/>
          <w:i/>
          <w:iCs/>
          <w:sz w:val="24"/>
        </w:rPr>
        <w:t>Sustainability</w:t>
      </w:r>
      <w:r w:rsidRPr="00BD71DB">
        <w:rPr>
          <w:rFonts w:ascii="Times New Roman" w:hAnsi="Times New Roman" w:cs="Times New Roman"/>
          <w:sz w:val="24"/>
        </w:rPr>
        <w:t>, </w:t>
      </w:r>
      <w:r w:rsidRPr="00BD71DB">
        <w:rPr>
          <w:rFonts w:ascii="Times New Roman" w:hAnsi="Times New Roman" w:cs="Times New Roman"/>
          <w:i/>
          <w:iCs/>
          <w:sz w:val="24"/>
        </w:rPr>
        <w:t>12</w:t>
      </w:r>
      <w:r w:rsidRPr="00BD71DB">
        <w:rPr>
          <w:rFonts w:ascii="Times New Roman" w:hAnsi="Times New Roman" w:cs="Times New Roman"/>
          <w:sz w:val="24"/>
        </w:rPr>
        <w:t>(7), p.2961.</w:t>
      </w:r>
    </w:p>
    <w:p w14:paraId="773EE308" w14:textId="77777777" w:rsidR="009C5C7B" w:rsidRDefault="009C5C7B" w:rsidP="009C5C7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t>Nalley</w:t>
      </w:r>
      <w:proofErr w:type="spellEnd"/>
      <w:r w:rsidRPr="00BD71DB">
        <w:rPr>
          <w:rFonts w:ascii="Times New Roman" w:hAnsi="Times New Roman" w:cs="Times New Roman"/>
          <w:sz w:val="24"/>
        </w:rPr>
        <w:t>, M. and Gregory, A.M., 2021. A Case for Change, Market Segmentation and Brand Management. In </w:t>
      </w:r>
      <w:r w:rsidRPr="00BD71DB">
        <w:rPr>
          <w:rFonts w:ascii="Times New Roman" w:hAnsi="Times New Roman" w:cs="Times New Roman"/>
          <w:i/>
          <w:iCs/>
          <w:sz w:val="24"/>
        </w:rPr>
        <w:t>SAGE Business Cases</w:t>
      </w:r>
      <w:r w:rsidRPr="00BD71DB">
        <w:rPr>
          <w:rFonts w:ascii="Times New Roman" w:hAnsi="Times New Roman" w:cs="Times New Roman"/>
          <w:sz w:val="24"/>
        </w:rPr>
        <w:t>. International CHRIE.</w:t>
      </w:r>
    </w:p>
    <w:p w14:paraId="4EDFF8AC" w14:textId="77777777" w:rsidR="009C5C7B" w:rsidRDefault="009C5C7B" w:rsidP="00FC4B1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lastRenderedPageBreak/>
        <w:t>Ribaudo</w:t>
      </w:r>
      <w:proofErr w:type="spellEnd"/>
      <w:r w:rsidRPr="00BD71DB">
        <w:rPr>
          <w:rFonts w:ascii="Times New Roman" w:hAnsi="Times New Roman" w:cs="Times New Roman"/>
          <w:sz w:val="24"/>
        </w:rPr>
        <w:t xml:space="preserve">, G., Moccia, S., </w:t>
      </w:r>
      <w:proofErr w:type="spellStart"/>
      <w:r w:rsidRPr="00BD71DB">
        <w:rPr>
          <w:rFonts w:ascii="Times New Roman" w:hAnsi="Times New Roman" w:cs="Times New Roman"/>
          <w:sz w:val="24"/>
        </w:rPr>
        <w:t>Orero</w:t>
      </w:r>
      <w:proofErr w:type="spellEnd"/>
      <w:r w:rsidRPr="00BD71DB">
        <w:rPr>
          <w:rFonts w:ascii="Times New Roman" w:hAnsi="Times New Roman" w:cs="Times New Roman"/>
          <w:sz w:val="24"/>
        </w:rPr>
        <w:t>-Blat, M. and Palacios-Marqués, D., 2020. Comparing chains versus independent hotels based on international sales: an exploratory study. </w:t>
      </w:r>
      <w:r w:rsidRPr="00BD71DB">
        <w:rPr>
          <w:rFonts w:ascii="Times New Roman" w:hAnsi="Times New Roman" w:cs="Times New Roman"/>
          <w:i/>
          <w:iCs/>
          <w:sz w:val="24"/>
        </w:rPr>
        <w:t>Economic research-</w:t>
      </w:r>
      <w:proofErr w:type="spellStart"/>
      <w:r w:rsidRPr="00BD71DB">
        <w:rPr>
          <w:rFonts w:ascii="Times New Roman" w:hAnsi="Times New Roman" w:cs="Times New Roman"/>
          <w:i/>
          <w:iCs/>
          <w:sz w:val="24"/>
        </w:rPr>
        <w:t>Ekonomska</w:t>
      </w:r>
      <w:proofErr w:type="spellEnd"/>
      <w:r w:rsidRPr="00BD71DB">
        <w:rPr>
          <w:rFonts w:ascii="Times New Roman" w:hAnsi="Times New Roman" w:cs="Times New Roman"/>
          <w:i/>
          <w:iCs/>
          <w:sz w:val="24"/>
        </w:rPr>
        <w:t xml:space="preserve"> </w:t>
      </w:r>
      <w:proofErr w:type="spellStart"/>
      <w:r w:rsidRPr="00BD71DB">
        <w:rPr>
          <w:rFonts w:ascii="Times New Roman" w:hAnsi="Times New Roman" w:cs="Times New Roman"/>
          <w:i/>
          <w:iCs/>
          <w:sz w:val="24"/>
        </w:rPr>
        <w:t>istraživanja</w:t>
      </w:r>
      <w:proofErr w:type="spellEnd"/>
      <w:r w:rsidRPr="00BD71DB">
        <w:rPr>
          <w:rFonts w:ascii="Times New Roman" w:hAnsi="Times New Roman" w:cs="Times New Roman"/>
          <w:sz w:val="24"/>
        </w:rPr>
        <w:t>, </w:t>
      </w:r>
      <w:r w:rsidRPr="00BD71DB">
        <w:rPr>
          <w:rFonts w:ascii="Times New Roman" w:hAnsi="Times New Roman" w:cs="Times New Roman"/>
          <w:i/>
          <w:iCs/>
          <w:sz w:val="24"/>
        </w:rPr>
        <w:t>33</w:t>
      </w:r>
      <w:r w:rsidRPr="00BD71DB">
        <w:rPr>
          <w:rFonts w:ascii="Times New Roman" w:hAnsi="Times New Roman" w:cs="Times New Roman"/>
          <w:sz w:val="24"/>
        </w:rPr>
        <w:t>(1), pp.2286-2304.</w:t>
      </w:r>
    </w:p>
    <w:p w14:paraId="2EB8123A" w14:textId="77777777" w:rsidR="009C5C7B" w:rsidRDefault="009C5C7B" w:rsidP="009C5C7B">
      <w:pPr>
        <w:spacing w:line="360" w:lineRule="auto"/>
        <w:jc w:val="both"/>
        <w:rPr>
          <w:rFonts w:ascii="Times New Roman" w:hAnsi="Times New Roman" w:cs="Times New Roman"/>
          <w:sz w:val="24"/>
        </w:rPr>
      </w:pPr>
      <w:proofErr w:type="spellStart"/>
      <w:r w:rsidRPr="00BD71DB">
        <w:rPr>
          <w:rFonts w:ascii="Times New Roman" w:hAnsi="Times New Roman" w:cs="Times New Roman"/>
          <w:sz w:val="24"/>
        </w:rPr>
        <w:t>Rutz</w:t>
      </w:r>
      <w:proofErr w:type="spellEnd"/>
      <w:r w:rsidRPr="00BD71DB">
        <w:rPr>
          <w:rFonts w:ascii="Times New Roman" w:hAnsi="Times New Roman" w:cs="Times New Roman"/>
          <w:sz w:val="24"/>
        </w:rPr>
        <w:t>, O.J. and Watson, G.F., 2019. Endogeneity and marketing strategy research: An overview. </w:t>
      </w:r>
      <w:r w:rsidRPr="00BD71DB">
        <w:rPr>
          <w:rFonts w:ascii="Times New Roman" w:hAnsi="Times New Roman" w:cs="Times New Roman"/>
          <w:i/>
          <w:iCs/>
          <w:sz w:val="24"/>
        </w:rPr>
        <w:t>Journal of the Academy of Marketing Science</w:t>
      </w:r>
      <w:r w:rsidRPr="00BD71DB">
        <w:rPr>
          <w:rFonts w:ascii="Times New Roman" w:hAnsi="Times New Roman" w:cs="Times New Roman"/>
          <w:sz w:val="24"/>
        </w:rPr>
        <w:t>, </w:t>
      </w:r>
      <w:r w:rsidRPr="00BD71DB">
        <w:rPr>
          <w:rFonts w:ascii="Times New Roman" w:hAnsi="Times New Roman" w:cs="Times New Roman"/>
          <w:i/>
          <w:iCs/>
          <w:sz w:val="24"/>
        </w:rPr>
        <w:t>47</w:t>
      </w:r>
      <w:r w:rsidRPr="00BD71DB">
        <w:rPr>
          <w:rFonts w:ascii="Times New Roman" w:hAnsi="Times New Roman" w:cs="Times New Roman"/>
          <w:sz w:val="24"/>
        </w:rPr>
        <w:t>(3), pp.479-498.</w:t>
      </w:r>
    </w:p>
    <w:p w14:paraId="50100B4A" w14:textId="77777777" w:rsidR="009C5C7B" w:rsidRDefault="009C5C7B" w:rsidP="00FC4B1B">
      <w:pPr>
        <w:spacing w:line="360" w:lineRule="auto"/>
        <w:jc w:val="both"/>
        <w:rPr>
          <w:rFonts w:ascii="Times New Roman" w:hAnsi="Times New Roman" w:cs="Times New Roman"/>
          <w:sz w:val="24"/>
        </w:rPr>
      </w:pPr>
      <w:r w:rsidRPr="00BD71DB">
        <w:rPr>
          <w:rFonts w:ascii="Times New Roman" w:hAnsi="Times New Roman" w:cs="Times New Roman"/>
          <w:sz w:val="24"/>
        </w:rPr>
        <w:t xml:space="preserve">Tan, Y. and </w:t>
      </w:r>
      <w:proofErr w:type="spellStart"/>
      <w:r w:rsidRPr="00BD71DB">
        <w:rPr>
          <w:rFonts w:ascii="Times New Roman" w:hAnsi="Times New Roman" w:cs="Times New Roman"/>
          <w:sz w:val="24"/>
        </w:rPr>
        <w:t>Despotis</w:t>
      </w:r>
      <w:proofErr w:type="spellEnd"/>
      <w:r w:rsidRPr="00BD71DB">
        <w:rPr>
          <w:rFonts w:ascii="Times New Roman" w:hAnsi="Times New Roman" w:cs="Times New Roman"/>
          <w:sz w:val="24"/>
        </w:rPr>
        <w:t>, D., 2021. Investigation of efficiency in the UK hotel industry: A network data envelopment analysis approach. </w:t>
      </w:r>
      <w:r w:rsidRPr="00BD71DB">
        <w:rPr>
          <w:rFonts w:ascii="Times New Roman" w:hAnsi="Times New Roman" w:cs="Times New Roman"/>
          <w:i/>
          <w:iCs/>
          <w:sz w:val="24"/>
        </w:rPr>
        <w:t>International Journal of Contemporary Hospitality Management</w:t>
      </w:r>
      <w:r w:rsidRPr="00BD71DB">
        <w:rPr>
          <w:rFonts w:ascii="Times New Roman" w:hAnsi="Times New Roman" w:cs="Times New Roman"/>
          <w:sz w:val="24"/>
        </w:rPr>
        <w:t>.</w:t>
      </w:r>
    </w:p>
    <w:p w14:paraId="05228369" w14:textId="77777777" w:rsidR="009C5C7B" w:rsidRDefault="009C5C7B" w:rsidP="009C5C7B">
      <w:pPr>
        <w:spacing w:line="360" w:lineRule="auto"/>
        <w:jc w:val="both"/>
        <w:rPr>
          <w:rFonts w:ascii="Times New Roman" w:hAnsi="Times New Roman" w:cs="Times New Roman"/>
          <w:sz w:val="24"/>
        </w:rPr>
      </w:pPr>
      <w:r w:rsidRPr="00BD71DB">
        <w:rPr>
          <w:rFonts w:ascii="Times New Roman" w:hAnsi="Times New Roman" w:cs="Times New Roman"/>
          <w:sz w:val="24"/>
        </w:rPr>
        <w:t xml:space="preserve">Terence, B., 2022. UK Economic Strategy Presents Opportunity for Businesses, Including Hotels, </w:t>
      </w:r>
      <w:proofErr w:type="spellStart"/>
      <w:r w:rsidRPr="00BD71DB">
        <w:rPr>
          <w:rFonts w:ascii="Times New Roman" w:hAnsi="Times New Roman" w:cs="Times New Roman"/>
          <w:sz w:val="24"/>
        </w:rPr>
        <w:t>To'Level</w:t>
      </w:r>
      <w:proofErr w:type="spellEnd"/>
      <w:r w:rsidRPr="00BD71DB">
        <w:rPr>
          <w:rFonts w:ascii="Times New Roman" w:hAnsi="Times New Roman" w:cs="Times New Roman"/>
          <w:sz w:val="24"/>
        </w:rPr>
        <w:t xml:space="preserve"> Up'.</w:t>
      </w:r>
    </w:p>
    <w:p w14:paraId="6A05A809" w14:textId="77777777" w:rsidR="009C5C7B" w:rsidRDefault="009C5C7B" w:rsidP="00FC4B1B">
      <w:pPr>
        <w:spacing w:line="360" w:lineRule="auto"/>
        <w:jc w:val="both"/>
        <w:rPr>
          <w:rFonts w:ascii="Times New Roman" w:hAnsi="Times New Roman" w:cs="Times New Roman"/>
          <w:sz w:val="24"/>
        </w:rPr>
      </w:pPr>
    </w:p>
    <w:p w14:paraId="5A39BBE3" w14:textId="77777777" w:rsidR="00B342F2" w:rsidRDefault="00B342F2" w:rsidP="00FC4B1B">
      <w:pPr>
        <w:spacing w:line="360" w:lineRule="auto"/>
        <w:jc w:val="both"/>
        <w:rPr>
          <w:rFonts w:ascii="Times New Roman" w:hAnsi="Times New Roman" w:cs="Times New Roman"/>
          <w:sz w:val="24"/>
        </w:rPr>
      </w:pPr>
    </w:p>
    <w:p w14:paraId="41C8F396" w14:textId="77777777" w:rsidR="00FC4B1B" w:rsidRPr="008D791E" w:rsidRDefault="00FC4B1B" w:rsidP="00DA3025">
      <w:pPr>
        <w:spacing w:line="360" w:lineRule="auto"/>
        <w:jc w:val="both"/>
        <w:rPr>
          <w:rFonts w:ascii="Times New Roman" w:hAnsi="Times New Roman" w:cs="Times New Roman"/>
          <w:sz w:val="24"/>
        </w:rPr>
      </w:pPr>
    </w:p>
    <w:sectPr w:rsidR="00FC4B1B" w:rsidRPr="008D791E" w:rsidSect="00964B3A">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B940D" w14:textId="77777777" w:rsidR="00F36AF3" w:rsidRDefault="00F36AF3" w:rsidP="00964B3A">
      <w:pPr>
        <w:spacing w:after="0" w:line="240" w:lineRule="auto"/>
      </w:pPr>
      <w:r>
        <w:separator/>
      </w:r>
    </w:p>
  </w:endnote>
  <w:endnote w:type="continuationSeparator" w:id="0">
    <w:p w14:paraId="0E27B00A" w14:textId="77777777" w:rsidR="00F36AF3" w:rsidRDefault="00F36AF3" w:rsidP="00964B3A">
      <w:pPr>
        <w:spacing w:after="0" w:line="240" w:lineRule="auto"/>
      </w:pPr>
      <w:r>
        <w:continuationSeparator/>
      </w:r>
    </w:p>
  </w:endnote>
  <w:endnote w:type="continuationNotice" w:id="1">
    <w:p w14:paraId="70389D89" w14:textId="77777777" w:rsidR="00CF700B" w:rsidRDefault="00CF70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97086"/>
      <w:docPartObj>
        <w:docPartGallery w:val="Page Numbers (Bottom of Page)"/>
        <w:docPartUnique/>
      </w:docPartObj>
    </w:sdtPr>
    <w:sdtEndPr/>
    <w:sdtContent>
      <w:p w14:paraId="18F999B5" w14:textId="77777777" w:rsidR="00964B3A" w:rsidRDefault="00964B3A">
        <w:pPr>
          <w:pStyle w:val="Footer"/>
          <w:jc w:val="right"/>
        </w:pPr>
        <w:r>
          <w:fldChar w:fldCharType="begin"/>
        </w:r>
        <w:r>
          <w:instrText>PAGE   \* MERGEFORMAT</w:instrText>
        </w:r>
        <w:r>
          <w:fldChar w:fldCharType="separate"/>
        </w:r>
        <w:r>
          <w:rPr>
            <w:noProof/>
          </w:rPr>
          <w:t>2</w:t>
        </w:r>
        <w:r>
          <w:fldChar w:fldCharType="end"/>
        </w:r>
      </w:p>
    </w:sdtContent>
  </w:sdt>
  <w:p w14:paraId="72A3D3EC" w14:textId="77777777" w:rsidR="00964B3A" w:rsidRDefault="00964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1E4C" w14:textId="77777777" w:rsidR="00F36AF3" w:rsidRDefault="00F36AF3" w:rsidP="00964B3A">
      <w:pPr>
        <w:spacing w:after="0" w:line="240" w:lineRule="auto"/>
      </w:pPr>
      <w:r>
        <w:separator/>
      </w:r>
    </w:p>
  </w:footnote>
  <w:footnote w:type="continuationSeparator" w:id="0">
    <w:p w14:paraId="44EAFD9C" w14:textId="77777777" w:rsidR="00F36AF3" w:rsidRDefault="00F36AF3" w:rsidP="00964B3A">
      <w:pPr>
        <w:spacing w:after="0" w:line="240" w:lineRule="auto"/>
      </w:pPr>
      <w:r>
        <w:continuationSeparator/>
      </w:r>
    </w:p>
  </w:footnote>
  <w:footnote w:type="continuationNotice" w:id="1">
    <w:p w14:paraId="38D0D0E5" w14:textId="77777777" w:rsidR="00CF700B" w:rsidRDefault="00CF700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605DFE"/>
    <w:rsid w:val="000044D1"/>
    <w:rsid w:val="00037182"/>
    <w:rsid w:val="000F6475"/>
    <w:rsid w:val="001063B7"/>
    <w:rsid w:val="001E77D4"/>
    <w:rsid w:val="001F66DE"/>
    <w:rsid w:val="00241B26"/>
    <w:rsid w:val="00241F5E"/>
    <w:rsid w:val="002E34B3"/>
    <w:rsid w:val="00311BF9"/>
    <w:rsid w:val="003C7834"/>
    <w:rsid w:val="003E0A5F"/>
    <w:rsid w:val="00421976"/>
    <w:rsid w:val="00454251"/>
    <w:rsid w:val="004717E3"/>
    <w:rsid w:val="00473243"/>
    <w:rsid w:val="00491944"/>
    <w:rsid w:val="00546985"/>
    <w:rsid w:val="005A50C8"/>
    <w:rsid w:val="00603E0F"/>
    <w:rsid w:val="00605DFE"/>
    <w:rsid w:val="00706562"/>
    <w:rsid w:val="00710993"/>
    <w:rsid w:val="0073268D"/>
    <w:rsid w:val="007669C5"/>
    <w:rsid w:val="008A2471"/>
    <w:rsid w:val="008D791E"/>
    <w:rsid w:val="008F5CCB"/>
    <w:rsid w:val="00964B3A"/>
    <w:rsid w:val="0099030A"/>
    <w:rsid w:val="009C5C7B"/>
    <w:rsid w:val="009D57D5"/>
    <w:rsid w:val="009E7236"/>
    <w:rsid w:val="00A63B22"/>
    <w:rsid w:val="00A91D42"/>
    <w:rsid w:val="00B04EC0"/>
    <w:rsid w:val="00B15969"/>
    <w:rsid w:val="00B342F2"/>
    <w:rsid w:val="00B36EE1"/>
    <w:rsid w:val="00B8441D"/>
    <w:rsid w:val="00B9624E"/>
    <w:rsid w:val="00BA693E"/>
    <w:rsid w:val="00BC6E40"/>
    <w:rsid w:val="00C60234"/>
    <w:rsid w:val="00C70E5A"/>
    <w:rsid w:val="00C73B5E"/>
    <w:rsid w:val="00CA58B7"/>
    <w:rsid w:val="00CF700B"/>
    <w:rsid w:val="00D24EE5"/>
    <w:rsid w:val="00D3523E"/>
    <w:rsid w:val="00D56A89"/>
    <w:rsid w:val="00D81899"/>
    <w:rsid w:val="00DA3025"/>
    <w:rsid w:val="00DB2979"/>
    <w:rsid w:val="00E15BAA"/>
    <w:rsid w:val="00EA1DAD"/>
    <w:rsid w:val="00EF0A1A"/>
    <w:rsid w:val="00F0474F"/>
    <w:rsid w:val="00F36AF3"/>
    <w:rsid w:val="00F42FFA"/>
    <w:rsid w:val="00F76FFC"/>
    <w:rsid w:val="00FA0ABD"/>
    <w:rsid w:val="00FC4B1B"/>
    <w:rsid w:val="00FF7784"/>
    <w:rsid w:val="1F5EDBB8"/>
    <w:rsid w:val="6C17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4065F52C"/>
  <w15:docId w15:val="{4E5C9961-20E0-4D76-B1EE-7F74C71A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2F2"/>
    <w:pPr>
      <w:spacing w:line="360" w:lineRule="auto"/>
      <w:jc w:val="both"/>
      <w:outlineLvl w:val="0"/>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2F2"/>
    <w:rPr>
      <w:rFonts w:ascii="Times New Roman" w:hAnsi="Times New Roman" w:cs="Times New Roman"/>
      <w:b/>
      <w:sz w:val="24"/>
    </w:rPr>
  </w:style>
  <w:style w:type="paragraph" w:styleId="ListParagraph">
    <w:name w:val="List Paragraph"/>
    <w:basedOn w:val="Normal"/>
    <w:uiPriority w:val="34"/>
    <w:qFormat/>
    <w:rsid w:val="00B342F2"/>
    <w:pPr>
      <w:ind w:left="720"/>
      <w:contextualSpacing/>
    </w:pPr>
  </w:style>
  <w:style w:type="paragraph" w:styleId="TableofFigures">
    <w:name w:val="table of figures"/>
    <w:basedOn w:val="Normal"/>
    <w:next w:val="Normal"/>
    <w:uiPriority w:val="99"/>
    <w:unhideWhenUsed/>
    <w:rsid w:val="001063B7"/>
    <w:pPr>
      <w:spacing w:after="0"/>
    </w:pPr>
  </w:style>
  <w:style w:type="character" w:styleId="Hyperlink">
    <w:name w:val="Hyperlink"/>
    <w:basedOn w:val="DefaultParagraphFont"/>
    <w:uiPriority w:val="99"/>
    <w:unhideWhenUsed/>
    <w:rsid w:val="001063B7"/>
    <w:rPr>
      <w:color w:val="0000FF" w:themeColor="hyperlink"/>
      <w:u w:val="single"/>
    </w:rPr>
  </w:style>
  <w:style w:type="paragraph" w:styleId="Header">
    <w:name w:val="header"/>
    <w:basedOn w:val="Normal"/>
    <w:link w:val="HeaderChar"/>
    <w:uiPriority w:val="99"/>
    <w:semiHidden/>
    <w:unhideWhenUsed/>
    <w:rsid w:val="00964B3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4B3A"/>
  </w:style>
  <w:style w:type="paragraph" w:styleId="Footer">
    <w:name w:val="footer"/>
    <w:basedOn w:val="Normal"/>
    <w:link w:val="FooterChar"/>
    <w:uiPriority w:val="99"/>
    <w:unhideWhenUsed/>
    <w:rsid w:val="00964B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D47F5-A8E6-42B4-9BED-AC135F1F3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1966</Words>
  <Characters>11207</Characters>
  <Application>Microsoft Office Word</Application>
  <DocSecurity>0</DocSecurity>
  <Lines>93</Lines>
  <Paragraphs>26</Paragraphs>
  <ScaleCrop>false</ScaleCrop>
  <Company/>
  <LinksUpToDate>false</LinksUpToDate>
  <CharactersWithSpaces>13147</CharactersWithSpaces>
  <SharedDoc>false</SharedDoc>
  <HLinks>
    <vt:vector size="42" baseType="variant">
      <vt:variant>
        <vt:i4>1245236</vt:i4>
      </vt:variant>
      <vt:variant>
        <vt:i4>38</vt:i4>
      </vt:variant>
      <vt:variant>
        <vt:i4>0</vt:i4>
      </vt:variant>
      <vt:variant>
        <vt:i4>5</vt:i4>
      </vt:variant>
      <vt:variant>
        <vt:lpwstr/>
      </vt:variant>
      <vt:variant>
        <vt:lpwstr>_Toc118286511</vt:lpwstr>
      </vt:variant>
      <vt:variant>
        <vt:i4>1245236</vt:i4>
      </vt:variant>
      <vt:variant>
        <vt:i4>32</vt:i4>
      </vt:variant>
      <vt:variant>
        <vt:i4>0</vt:i4>
      </vt:variant>
      <vt:variant>
        <vt:i4>5</vt:i4>
      </vt:variant>
      <vt:variant>
        <vt:lpwstr/>
      </vt:variant>
      <vt:variant>
        <vt:lpwstr>_Toc118286510</vt:lpwstr>
      </vt:variant>
      <vt:variant>
        <vt:i4>1179700</vt:i4>
      </vt:variant>
      <vt:variant>
        <vt:i4>26</vt:i4>
      </vt:variant>
      <vt:variant>
        <vt:i4>0</vt:i4>
      </vt:variant>
      <vt:variant>
        <vt:i4>5</vt:i4>
      </vt:variant>
      <vt:variant>
        <vt:lpwstr/>
      </vt:variant>
      <vt:variant>
        <vt:lpwstr>_Toc118286509</vt:lpwstr>
      </vt:variant>
      <vt:variant>
        <vt:i4>1179700</vt:i4>
      </vt:variant>
      <vt:variant>
        <vt:i4>20</vt:i4>
      </vt:variant>
      <vt:variant>
        <vt:i4>0</vt:i4>
      </vt:variant>
      <vt:variant>
        <vt:i4>5</vt:i4>
      </vt:variant>
      <vt:variant>
        <vt:lpwstr/>
      </vt:variant>
      <vt:variant>
        <vt:lpwstr>_Toc118286508</vt:lpwstr>
      </vt:variant>
      <vt:variant>
        <vt:i4>1179700</vt:i4>
      </vt:variant>
      <vt:variant>
        <vt:i4>14</vt:i4>
      </vt:variant>
      <vt:variant>
        <vt:i4>0</vt:i4>
      </vt:variant>
      <vt:variant>
        <vt:i4>5</vt:i4>
      </vt:variant>
      <vt:variant>
        <vt:lpwstr/>
      </vt:variant>
      <vt:variant>
        <vt:lpwstr>_Toc118286507</vt:lpwstr>
      </vt:variant>
      <vt:variant>
        <vt:i4>1179700</vt:i4>
      </vt:variant>
      <vt:variant>
        <vt:i4>8</vt:i4>
      </vt:variant>
      <vt:variant>
        <vt:i4>0</vt:i4>
      </vt:variant>
      <vt:variant>
        <vt:i4>5</vt:i4>
      </vt:variant>
      <vt:variant>
        <vt:lpwstr/>
      </vt:variant>
      <vt:variant>
        <vt:lpwstr>_Toc118286506</vt:lpwstr>
      </vt:variant>
      <vt:variant>
        <vt:i4>1179700</vt:i4>
      </vt:variant>
      <vt:variant>
        <vt:i4>2</vt:i4>
      </vt:variant>
      <vt:variant>
        <vt:i4>0</vt:i4>
      </vt:variant>
      <vt:variant>
        <vt:i4>5</vt:i4>
      </vt:variant>
      <vt:variant>
        <vt:lpwstr/>
      </vt:variant>
      <vt:variant>
        <vt:lpwstr>_Toc118286505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Katie Brierley (2213335)</cp:lastModifiedBy>
  <cp:revision>2</cp:revision>
  <dcterms:created xsi:type="dcterms:W3CDTF">2022-11-04T10:45:00Z</dcterms:created>
  <dcterms:modified xsi:type="dcterms:W3CDTF">2022-11-04T10:45:00Z</dcterms:modified>
</cp:coreProperties>
</file>