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Hlk102987047" w:displacedByCustomXml="next"/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172460725"/>
        <w:docPartObj>
          <w:docPartGallery w:val="Cover Pages"/>
          <w:docPartUnique/>
        </w:docPartObj>
      </w:sdtPr>
      <w:sdtEnd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sdtEndPr>
      <w:sdtContent>
        <w:p w14:paraId="1B4E6870" w14:textId="1C34C5DD" w:rsidR="007B3971" w:rsidRDefault="007B397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3C3E053E" wp14:editId="325BE9A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11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AD6152AE4E7F40AE963743959A8871A2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2A095DE6" w14:textId="62675C78" w:rsidR="007B3971" w:rsidRDefault="007B397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Business Inquiry and Research, bmsp5007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5917248857D64C0B96C4D11B35A66D70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4640680" w14:textId="18EC4768" w:rsidR="007B3971" w:rsidRDefault="007B397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Assignment Two Research proposal</w:t>
              </w:r>
            </w:p>
          </w:sdtContent>
        </w:sdt>
        <w:p w14:paraId="4C5A38B3" w14:textId="77777777" w:rsidR="007B3971" w:rsidRDefault="007B397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B2056A3" wp14:editId="72A854F2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2-05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D11C97E" w14:textId="7E535770" w:rsidR="007B3971" w:rsidRDefault="007B397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May 10, 2022</w:t>
                                    </w:r>
                                  </w:p>
                                </w:sdtContent>
                              </w:sdt>
                              <w:p w14:paraId="7E6B97EC" w14:textId="0A5FD470" w:rsidR="007B3971" w:rsidRDefault="005D09D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7B3971">
                                      <w:rPr>
                                        <w:caps/>
                                        <w:color w:val="4472C4" w:themeColor="accent1"/>
                                      </w:rPr>
                                      <w:t>2011226 Anne-marie thomas</w:t>
                                    </w:r>
                                  </w:sdtContent>
                                </w:sdt>
                              </w:p>
                              <w:p w14:paraId="00B03EEF" w14:textId="64C1EAA3" w:rsidR="007B3971" w:rsidRDefault="005D09D4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B3971">
                                      <w:rPr>
                                        <w:color w:val="4472C4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B2056A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2-05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D11C97E" w14:textId="7E535770" w:rsidR="007B3971" w:rsidRDefault="007B397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May 10, 2022</w:t>
                              </w:r>
                            </w:p>
                          </w:sdtContent>
                        </w:sdt>
                        <w:p w14:paraId="7E6B97EC" w14:textId="0A5FD470" w:rsidR="007B3971" w:rsidRDefault="005D09D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7B3971">
                                <w:rPr>
                                  <w:caps/>
                                  <w:color w:val="4472C4" w:themeColor="accent1"/>
                                </w:rPr>
                                <w:t>2011226 Anne-marie thomas</w:t>
                              </w:r>
                            </w:sdtContent>
                          </w:sdt>
                        </w:p>
                        <w:p w14:paraId="00B03EEF" w14:textId="64C1EAA3" w:rsidR="007B3971" w:rsidRDefault="005D09D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B3971">
                                <w:rPr>
                                  <w:color w:val="4472C4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ECFCEC9" wp14:editId="453CCD0F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2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2FCE77B" w14:textId="269F6194" w:rsidR="007B3971" w:rsidRDefault="007B3971">
          <w:pPr>
            <w:rPr>
              <w:rFonts w:ascii="Arial" w:hAnsi="Arial" w:cs="Arial"/>
              <w:color w:val="000000" w:themeColor="text1"/>
              <w:sz w:val="24"/>
              <w:szCs w:val="24"/>
              <w:shd w:val="clear" w:color="auto" w:fill="FFFFFF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>
            <w:rPr>
              <w:rFonts w:ascii="Arial" w:hAnsi="Arial" w:cs="Arial"/>
              <w:color w:val="000000" w:themeColor="text1"/>
              <w:sz w:val="24"/>
              <w:szCs w:val="24"/>
              <w:shd w:val="clear" w:color="auto" w:fill="FFFFFF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br w:type="page"/>
          </w:r>
        </w:p>
      </w:sdtContent>
    </w:sdt>
    <w:p w14:paraId="1083F090" w14:textId="475495A0" w:rsidR="006C47A6" w:rsidRDefault="006C47A6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Contents </w:t>
      </w:r>
    </w:p>
    <w:p w14:paraId="1AD07001" w14:textId="77777777" w:rsidR="006C47A6" w:rsidRDefault="006C47A6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 Introduction</w:t>
      </w:r>
    </w:p>
    <w:p w14:paraId="09630AF6" w14:textId="39418FED" w:rsidR="006C47A6" w:rsidRDefault="006C47A6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3 </w:t>
      </w:r>
      <w:r w:rsidR="007B3971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Methodological</w:t>
      </w: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Approach</w:t>
      </w:r>
    </w:p>
    <w:p w14:paraId="5C0F4F2A" w14:textId="77777777" w:rsidR="007B3971" w:rsidRDefault="007B3971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 Data Collection procedure</w:t>
      </w:r>
    </w:p>
    <w:p w14:paraId="50634FB5" w14:textId="35E7957F" w:rsidR="007B3971" w:rsidRDefault="007B3971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4 data Analysis and Presentation</w:t>
      </w:r>
    </w:p>
    <w:p w14:paraId="06145B7A" w14:textId="77777777" w:rsidR="007B3971" w:rsidRDefault="007B3971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4 Ethics </w:t>
      </w:r>
    </w:p>
    <w:p w14:paraId="32BDD9B9" w14:textId="77777777" w:rsidR="007B3971" w:rsidRDefault="007B3971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5 Budget and Time Management</w:t>
      </w:r>
    </w:p>
    <w:p w14:paraId="3AFA291C" w14:textId="77777777" w:rsidR="007B3971" w:rsidRDefault="007B3971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6 Time Scale</w:t>
      </w:r>
    </w:p>
    <w:p w14:paraId="661435A1" w14:textId="77777777" w:rsidR="009F491E" w:rsidRDefault="007B3971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6 Conclusion </w:t>
      </w:r>
    </w:p>
    <w:p w14:paraId="678ACE25" w14:textId="7118A0D9" w:rsidR="009F491E" w:rsidRDefault="009F491E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7 References </w:t>
      </w:r>
    </w:p>
    <w:p w14:paraId="7D9FAA2A" w14:textId="5CF38A37" w:rsidR="006C47A6" w:rsidRDefault="009F491E" w:rsidP="007B3971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8 References</w:t>
      </w:r>
      <w:r w:rsidR="006C47A6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6AF781D7" w14:textId="30B07C5C" w:rsidR="00204B9D" w:rsidRPr="004E06DE" w:rsidRDefault="00204B9D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The Impact of the Covid-19 Pandemic on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social habits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their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subsequent effects on hospitality</w:t>
      </w:r>
      <w:r w:rsidR="002200D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and local rugby clubs.</w:t>
      </w:r>
    </w:p>
    <w:bookmarkEnd w:id="0"/>
    <w:p w14:paraId="2D2A98A9" w14:textId="648E384E" w:rsidR="00204B9D" w:rsidRPr="00335217" w:rsidRDefault="00204B9D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F12E805" w14:textId="38285C55" w:rsidR="00D13BC2" w:rsidRPr="00335217" w:rsidRDefault="00D13BC2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Introduction </w:t>
      </w:r>
    </w:p>
    <w:p w14:paraId="68B4261A" w14:textId="2FF3D443" w:rsidR="00036E62" w:rsidRPr="004E06DE" w:rsidRDefault="00036E62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Impact of the Covid-19 Pandemic on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social habits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their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subsequent effects on hospitality</w:t>
      </w:r>
      <w:r w:rsidR="00AB037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local rugby clubs. </w:t>
      </w:r>
    </w:p>
    <w:p w14:paraId="2BCDB9EE" w14:textId="629F27B6" w:rsidR="00AB037D" w:rsidRPr="004E06DE" w:rsidRDefault="00AB037D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Can their business </w:t>
      </w:r>
      <w:r w:rsidR="003D189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BD51E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customer base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restored to the way they formerly were before Covid-19 </w:t>
      </w:r>
      <w:r w:rsidR="003D189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 is this not possible due to the change of social habits.</w:t>
      </w:r>
    </w:p>
    <w:p w14:paraId="651167F6" w14:textId="5BAAA5B8" w:rsidR="00163A48" w:rsidRPr="004E06DE" w:rsidRDefault="00C63843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Coronavirus</w:t>
      </w:r>
      <w:r w:rsidR="00D13BC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Covid-19 as it is </w:t>
      </w:r>
      <w:r w:rsidR="001610C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known</w:t>
      </w:r>
      <w:r w:rsidR="00D13BC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has affected many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businesses</w:t>
      </w:r>
      <w:r w:rsidR="00D13BC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lives globally. </w:t>
      </w:r>
      <w:r w:rsidR="00163A4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research proposal is to investigate the impact that Covid-19 has had on the hospitality sector as a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whole and</w:t>
      </w:r>
      <w:r w:rsidR="00163A4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also have a focus on community rugby clubs</w:t>
      </w:r>
      <w:r w:rsidR="00036E6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the continuing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aftereffects</w:t>
      </w:r>
      <w:r w:rsidR="00036E6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covid-19 on hospitality</w:t>
      </w:r>
      <w:r w:rsidR="00D64D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8C3F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during my research on the hospitality sector there was very little information on the effects on local rugby clubs</w:t>
      </w:r>
      <w:r w:rsidR="00D812C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and the damage that Covid-19 has done.</w:t>
      </w:r>
    </w:p>
    <w:p w14:paraId="6DD750D3" w14:textId="7713B1C7" w:rsidR="00163A48" w:rsidRPr="004E06DE" w:rsidRDefault="00163A48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topic is relevant as I personally run a rugby club and have felt the devastating effects of </w:t>
      </w:r>
      <w:r w:rsidR="0092522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little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rugby matches, </w:t>
      </w:r>
      <w:r w:rsidR="006C566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none and then very few spectators allowed to generate revenue,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restrictions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the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number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C3F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 customers allowed within the building, the amount of people that could sit at a table and how many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families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could include. </w:t>
      </w:r>
      <w:r w:rsidR="00036E6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Only being able to drink outside and no social sports allowed to be played for example darts</w:t>
      </w:r>
      <w:r w:rsidR="00A673B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036E6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boules</w:t>
      </w:r>
      <w:r w:rsidR="00A673B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even cards.</w:t>
      </w:r>
      <w:r w:rsidR="003937E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no entertainment allowed for over 12 months as well.</w:t>
      </w:r>
    </w:p>
    <w:p w14:paraId="52ED03FE" w14:textId="4D6A8C2E" w:rsidR="00036E62" w:rsidRPr="004E06DE" w:rsidRDefault="00036E62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Spending in hospitality stopped on March 20</w:t>
      </w:r>
      <w:r w:rsidRPr="004E06DE">
        <w:rPr>
          <w:rFonts w:ascii="Arial" w:hAnsi="Arial" w:cs="Arial"/>
          <w:color w:val="000000" w:themeColor="text1"/>
          <w:sz w:val="24"/>
          <w:szCs w:val="24"/>
          <w:vertAlign w:val="superscript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2020,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F6108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when all hospitality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businesses</w:t>
      </w:r>
      <w:r w:rsidR="00F6108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were </w:t>
      </w:r>
      <w:r w:rsidR="00286C3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ordered</w:t>
      </w:r>
      <w:r w:rsidR="00F6108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close, this </w:t>
      </w:r>
      <w:r w:rsidR="00286C3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initially</w:t>
      </w:r>
      <w:r w:rsidR="00F6108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was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thought</w:t>
      </w:r>
      <w:r w:rsidR="00F6108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be three weeks but ended up being</w:t>
      </w:r>
      <w:r w:rsidR="009A227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over 18 mo</w:t>
      </w:r>
      <w:r w:rsidR="00AE49C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</w:t>
      </w:r>
      <w:r w:rsidR="009A227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ths of closure and restrictions.</w:t>
      </w:r>
      <w:r w:rsidR="008D218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(Gov.Wales, 2022). Approximately 2,000 members of the British Beer and Pub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Association (</w:t>
      </w:r>
      <w:r w:rsidR="008D218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BBPA) have </w:t>
      </w:r>
      <w:r w:rsidR="000246E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permanently</w:t>
      </w:r>
      <w:r w:rsidR="008D218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closed due to the covid-19 pandemic. (morningadvertiser.co.uk, 2021) with over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twenty-one</w:t>
      </w:r>
      <w:r w:rsidR="008D218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billion pint of draught beer sales where lost and the beer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wasted</w:t>
      </w:r>
      <w:r w:rsidR="008D218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due to the pandemic.</w:t>
      </w:r>
    </w:p>
    <w:p w14:paraId="7ADE6BC2" w14:textId="20CD0589" w:rsidR="008D218E" w:rsidRPr="00335217" w:rsidRDefault="008D218E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17B39B2" w14:textId="77777777" w:rsidR="00335217" w:rsidRDefault="00335217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4E68AA3A" w14:textId="77777777" w:rsidR="00335217" w:rsidRDefault="00335217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136CC6B" w14:textId="77777777" w:rsidR="00335217" w:rsidRDefault="00335217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B6F96CF" w14:textId="77777777" w:rsidR="00335217" w:rsidRDefault="00335217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45A1589" w14:textId="3E4D02C2" w:rsidR="008C3FD1" w:rsidRPr="00335217" w:rsidRDefault="008C3FD1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Methodological Approach </w:t>
      </w:r>
    </w:p>
    <w:p w14:paraId="0596C324" w14:textId="435E0073" w:rsidR="0048237E" w:rsidRPr="004E06DE" w:rsidRDefault="000246E7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Qualitative</w:t>
      </w:r>
      <w:r w:rsidR="008C3F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E33B8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Quantitative</w:t>
      </w:r>
      <w:r w:rsidR="008C3F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approaches will both be used for the purpose of this report, 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Qualitative</w:t>
      </w:r>
      <w:r w:rsidR="008C3F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ga</w:t>
      </w:r>
      <w:r w:rsidR="00AE49C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u</w:t>
      </w:r>
      <w:r w:rsidR="008C3F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ge </w:t>
      </w:r>
      <w:r w:rsidR="00AF3EB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opinion</w:t>
      </w:r>
      <w:r w:rsidR="008C3F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 a broader </w:t>
      </w:r>
      <w:r w:rsidR="0048237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term whilst using a </w:t>
      </w:r>
      <w:r w:rsidR="003C5F6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semi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structured formed</w:t>
      </w:r>
      <w:r w:rsidR="0048237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interview</w:t>
      </w:r>
      <w:r w:rsidR="007D78B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this data is attached to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people’s</w:t>
      </w:r>
      <w:r w:rsidR="007D78B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experiences not just view</w:t>
      </w:r>
      <w:r w:rsidR="004B71E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s.</w:t>
      </w:r>
      <w:r w:rsidR="0048237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Qualitative</w:t>
      </w:r>
      <w:r w:rsidR="0048237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research was originally designed to help identify trends and themes in soc</w:t>
      </w:r>
      <w:r w:rsidR="00F54B9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48237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 and cultural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phenomena (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Ernst, a</w:t>
      </w:r>
      <w:r w:rsidR="0048237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2003).</w:t>
      </w:r>
    </w:p>
    <w:p w14:paraId="4CC38177" w14:textId="77777777" w:rsidR="0048237E" w:rsidRPr="004E06DE" w:rsidRDefault="0048237E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636BC80" w14:textId="4F8D9B0A" w:rsidR="008C3FD1" w:rsidRPr="004E06DE" w:rsidRDefault="0048237E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246E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Quantitative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9523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research 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</w:t>
      </w:r>
      <w:r w:rsidR="0099523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used to </w:t>
      </w:r>
      <w:r w:rsidR="0070297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gauge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one hundred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participants over all view </w:t>
      </w:r>
      <w:r w:rsidR="003C5F6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with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0297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structured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questions</w:t>
      </w:r>
      <w:r w:rsidR="00CC417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this research </w:t>
      </w:r>
      <w:r w:rsidR="0070297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phenomenon</w:t>
      </w:r>
      <w:r w:rsidR="00CC417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examines data for trends and patterns. </w:t>
      </w:r>
      <w:r w:rsidR="001C4645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70297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Quantitative</w:t>
      </w:r>
      <w:r w:rsidR="001C4645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study gathers numeric data </w:t>
      </w:r>
      <w:r w:rsidR="00691B5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such as age, opinion and </w:t>
      </w:r>
      <w:r w:rsidR="00AD7DE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can also include </w:t>
      </w:r>
      <w:r w:rsidR="00691B5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subjective </w:t>
      </w:r>
      <w:r w:rsidR="00AD7DE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gathered through the means of survey</w:t>
      </w:r>
      <w:r w:rsidR="004717E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 a scale marking system</w:t>
      </w:r>
      <w:r w:rsidR="00AD7DE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A32E9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(indeed.com, n.d.)</w:t>
      </w:r>
    </w:p>
    <w:p w14:paraId="25B13465" w14:textId="1BFC39E4" w:rsidR="004B71EA" w:rsidRPr="004E06DE" w:rsidRDefault="004B71EA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There are advantages of using both </w:t>
      </w:r>
      <w:r w:rsidR="0070297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Qualitative</w:t>
      </w:r>
      <w:r w:rsidR="00216A7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E33B8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Quantitative</w:t>
      </w:r>
      <w:r w:rsidR="00216A7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approaches, qualitative</w:t>
      </w:r>
      <w:r w:rsidR="00012E3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give the </w:t>
      </w:r>
      <w:r w:rsidR="0070297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researcher</w:t>
      </w:r>
      <w:r w:rsidR="00012E3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(myself) the ability to </w:t>
      </w:r>
      <w:r w:rsidR="000736C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g</w:t>
      </w:r>
      <w:r w:rsidR="003D28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ai</w:t>
      </w:r>
      <w:r w:rsidR="000736C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 more descriptive data to </w:t>
      </w:r>
      <w:r w:rsidR="0070297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analyse</w:t>
      </w:r>
      <w:r w:rsidR="000736C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about the phenomenon</w:t>
      </w:r>
      <w:r w:rsidR="003D28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a small group of participants,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whereas</w:t>
      </w:r>
      <w:r w:rsidR="003D28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quantitative will</w:t>
      </w:r>
      <w:r w:rsidR="003D28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allow the </w:t>
      </w:r>
      <w:r w:rsidR="00E33B8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</w:t>
      </w:r>
      <w:r w:rsidR="003D28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ask vast amounts of participants with just one purpose made questionnaire.</w:t>
      </w:r>
    </w:p>
    <w:p w14:paraId="34CE2E14" w14:textId="44962AD1" w:rsidR="00134A33" w:rsidRPr="006C47A6" w:rsidRDefault="00696961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secure all participants information and abide by the Ethics </w:t>
      </w:r>
      <w:r w:rsidR="00235F3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</w:t>
      </w:r>
      <w:r w:rsidR="000D374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235F3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 university I will be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completing</w:t>
      </w:r>
      <w:r w:rsidR="00235F3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ethics</w:t>
      </w:r>
      <w:r w:rsidR="00235F3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form and making all participants aware that the dat</w:t>
      </w:r>
      <w:r w:rsidR="000D374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</w:t>
      </w:r>
      <w:r w:rsidR="00235F3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be used for the purpose of research and all information will be stored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safely</w:t>
      </w:r>
      <w:r w:rsidR="00AE49C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235F3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encrypted</w:t>
      </w:r>
      <w:r w:rsidR="00235F3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a</w:t>
      </w:r>
      <w:r w:rsidR="00235F3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password protected </w:t>
      </w:r>
      <w:r w:rsidR="000D374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file, this </w:t>
      </w:r>
      <w:r w:rsidR="00044E8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will</w:t>
      </w:r>
      <w:r w:rsidR="000D374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deleted as soon as the research has been completed.</w:t>
      </w:r>
    </w:p>
    <w:p w14:paraId="3AD33F85" w14:textId="4FFE4010" w:rsidR="00757B87" w:rsidRPr="00335217" w:rsidRDefault="00A136C6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Collection Procedure</w:t>
      </w:r>
    </w:p>
    <w:p w14:paraId="7B1FB04E" w14:textId="6852EE39" w:rsidR="0006568A" w:rsidRPr="004E06DE" w:rsidRDefault="0040316D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comply with the university rules and standards the academic supervisor</w:t>
      </w:r>
      <w:r w:rsidR="000770B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will be </w:t>
      </w:r>
      <w:r w:rsidR="00044E8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informed</w:t>
      </w:r>
      <w:r w:rsidR="00DD621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the assignment brief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at all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new stages of the researc</w:t>
      </w:r>
      <w:r w:rsidR="00DC04D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</w:t>
      </w:r>
      <w:r w:rsidR="000770B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First stages are </w:t>
      </w:r>
      <w:r w:rsidR="00680D1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draft the ethics form before any interviews or surveys are to take place</w:t>
      </w:r>
      <w:r w:rsidR="008A3955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get all participants from the </w:t>
      </w:r>
      <w:r w:rsidR="0087381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Qualitative </w:t>
      </w:r>
      <w:r w:rsidR="008A3955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section to </w:t>
      </w:r>
      <w:r w:rsidR="001207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complete</w:t>
      </w:r>
      <w:r w:rsidR="008A3955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participants consent </w:t>
      </w:r>
      <w:r w:rsidR="001207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form to</w:t>
      </w:r>
      <w:r w:rsidR="0006568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comply with </w:t>
      </w:r>
      <w:r w:rsidR="002747F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research </w:t>
      </w:r>
      <w:r w:rsidR="0006568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ethical standards.</w:t>
      </w:r>
      <w:r w:rsidR="002E6BC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(Uwtsd, n.d.)</w:t>
      </w:r>
    </w:p>
    <w:p w14:paraId="0BFC62A7" w14:textId="496ED60E" w:rsidR="00011DBC" w:rsidRPr="004E06DE" w:rsidRDefault="00680D1E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7381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use of </w:t>
      </w:r>
      <w:r w:rsidR="002E33D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pseudonyms (nick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names)</w:t>
      </w:r>
      <w:r w:rsidR="002E33D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6E5B2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protect their identity</w:t>
      </w:r>
      <w:r w:rsidR="00340A5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arrange a private venue for the </w:t>
      </w:r>
      <w:r w:rsidR="00BF4E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face-to-face</w:t>
      </w:r>
      <w:r w:rsidR="00C1067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40A5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interviews to take </w:t>
      </w:r>
      <w:r w:rsidR="001C15F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place</w:t>
      </w:r>
      <w:r w:rsidR="00340A5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in total </w:t>
      </w:r>
      <w:r w:rsidR="00C27ED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sample group of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ten</w:t>
      </w:r>
      <w:r w:rsidR="00340A5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participants</w:t>
      </w:r>
      <w:r w:rsidR="00295A0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be sourced</w:t>
      </w:r>
      <w:r w:rsidR="00340A5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t</w:t>
      </w:r>
      <w:r w:rsidR="00295A0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his</w:t>
      </w:r>
      <w:r w:rsidR="00340A5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section, this enables to get a broader view </w:t>
      </w:r>
      <w:r w:rsidR="00011DB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perspective</w:t>
      </w:r>
      <w:r w:rsidR="00F14D9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011DB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All </w:t>
      </w:r>
      <w:r w:rsidR="001207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interviews</w:t>
      </w:r>
      <w:r w:rsidR="00011DB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be recorded </w:t>
      </w:r>
      <w:r w:rsidR="00F14D9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allow an accurate transcription of the interview.</w:t>
      </w:r>
    </w:p>
    <w:p w14:paraId="70AE760F" w14:textId="019B8F7C" w:rsidR="00F14D9F" w:rsidRPr="004E06DE" w:rsidRDefault="00BE1E79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Semi structured questions will be used so some direction can be used and to make sure the participants stay on track with th</w:t>
      </w:r>
      <w:r w:rsidR="0077378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 sub</w:t>
      </w:r>
      <w:r w:rsidR="00F404D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ject, this also </w:t>
      </w:r>
      <w:r w:rsidR="00BC4A9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helps if a participant </w:t>
      </w:r>
      <w:r w:rsidR="001207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misunderstands</w:t>
      </w:r>
      <w:r w:rsidR="00BC4A9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 </w:t>
      </w:r>
      <w:r w:rsidR="001207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specific</w:t>
      </w:r>
      <w:r w:rsidR="00BC4A9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question</w:t>
      </w:r>
      <w:r w:rsidR="0077378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whi</w:t>
      </w:r>
      <w:r w:rsidR="0087381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</w:t>
      </w:r>
      <w:r w:rsidR="0077378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 </w:t>
      </w:r>
      <w:r w:rsidR="00B95B8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making sure only relevant information is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collected.</w:t>
      </w:r>
      <w:r w:rsidR="0077775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Each question will be carefully </w:t>
      </w:r>
      <w:r w:rsidR="001207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selected</w:t>
      </w:r>
      <w:r w:rsidR="0077775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53E2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reflect the aim of the research.</w:t>
      </w:r>
    </w:p>
    <w:p w14:paraId="10C58DF0" w14:textId="3E6CB77D" w:rsidR="00B650F3" w:rsidRPr="004E06DE" w:rsidRDefault="00B650F3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Quantitative research will be </w:t>
      </w:r>
      <w:r w:rsidR="00E8412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completed by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one hundred</w:t>
      </w:r>
      <w:r w:rsidR="00C84C9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participants with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twenty</w:t>
      </w:r>
      <w:r w:rsidR="00E8412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survey type question </w:t>
      </w:r>
      <w:r w:rsidR="00C84C9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 questionnaire form</w:t>
      </w:r>
      <w:r w:rsidR="008F47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shared via the </w:t>
      </w:r>
      <w:r w:rsidR="000C62C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researcher’s</w:t>
      </w:r>
      <w:r w:rsidR="008F47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207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social</w:t>
      </w:r>
      <w:r w:rsidR="008F47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207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media</w:t>
      </w:r>
      <w:r w:rsidR="008F47D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platforms.</w:t>
      </w:r>
      <w:r w:rsidR="00C84C9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B1386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This will allow the research to get a greater understanding of the phenomena</w:t>
      </w:r>
      <w:r w:rsidR="00445AD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to be able to research </w:t>
      </w:r>
      <w:r w:rsidR="008326B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any themes and trends in participants opinions.</w:t>
      </w:r>
    </w:p>
    <w:p w14:paraId="3CB831CF" w14:textId="7D661D6A" w:rsidR="008326B6" w:rsidRPr="00335217" w:rsidRDefault="00A136C6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analysis and Presentation</w:t>
      </w:r>
    </w:p>
    <w:p w14:paraId="1D7148CC" w14:textId="2D25AC68" w:rsidR="00856074" w:rsidRPr="004E06DE" w:rsidRDefault="00F36AC7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On </w:t>
      </w:r>
      <w:r w:rsidR="0067596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completion o</w:t>
      </w:r>
      <w:r w:rsidR="006A4E9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 the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interview transcription</w:t>
      </w:r>
      <w:r w:rsidR="006A4E9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will take place</w:t>
      </w:r>
      <w:r w:rsidR="00667FB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6A4E9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will allow the </w:t>
      </w:r>
      <w:r w:rsidR="0090361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relevant information </w:t>
      </w:r>
      <w:r w:rsidR="00EA295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that has been </w:t>
      </w:r>
      <w:r w:rsidR="0090361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recorded ready to</w:t>
      </w:r>
      <w:r w:rsidR="00EA295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use </w:t>
      </w:r>
      <w:r w:rsidR="007E301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analyse</w:t>
      </w:r>
      <w:r w:rsidR="00B27C9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the purpose of this research, to identify </w:t>
      </w:r>
      <w:r w:rsidR="007D03A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any </w:t>
      </w:r>
      <w:r w:rsidR="00C6384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reoccurring</w:t>
      </w:r>
      <w:r w:rsidR="007D03A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themes</w:t>
      </w:r>
      <w:r w:rsidR="0062074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CB44E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conclude the information. </w:t>
      </w:r>
      <w:r w:rsidR="00C6384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Thematic</w:t>
      </w:r>
      <w:r w:rsidR="00AC76D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analysis as described by </w:t>
      </w:r>
      <w:r w:rsidR="00397A7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(braun </w:t>
      </w:r>
      <w:r w:rsidR="00AC76D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397A7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</w:t>
      </w:r>
      <w:r w:rsidR="00AC76D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larke</w:t>
      </w:r>
      <w:r w:rsidR="00397A7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EE2A5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</w:t>
      </w:r>
      <w:r w:rsidR="00397A7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12</w:t>
      </w:r>
      <w:r w:rsidR="00EE2A5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)</w:t>
      </w:r>
      <w:r w:rsidR="00DB3BE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allows a systematic way of seeing information </w:t>
      </w:r>
      <w:r w:rsidR="008768B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as well as processing </w:t>
      </w:r>
      <w:r w:rsidR="00C6384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qualitative</w:t>
      </w:r>
      <w:r w:rsidR="008768B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data.</w:t>
      </w:r>
    </w:p>
    <w:p w14:paraId="15890328" w14:textId="3C02702C" w:rsidR="003D1EB4" w:rsidRPr="004E06DE" w:rsidRDefault="0000001A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Results </w:t>
      </w:r>
      <w:r w:rsidR="000E0E3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from the </w:t>
      </w:r>
      <w:r w:rsidR="007E485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quantitative</w:t>
      </w:r>
      <w:r w:rsidR="000E0E3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research will the</w:t>
      </w:r>
      <w:r w:rsidR="007D54E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 </w:t>
      </w:r>
      <w:r w:rsidR="000E0E3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 </w:t>
      </w:r>
      <w:r w:rsidR="007E485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transferred</w:t>
      </w:r>
      <w:r w:rsidR="000E0E3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excel </w:t>
      </w:r>
      <w:r w:rsidR="00C25B75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to be </w:t>
      </w:r>
      <w:r w:rsidR="000E0E3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then imported to S</w:t>
      </w:r>
      <w:r w:rsidR="000861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PSS</w:t>
      </w:r>
      <w:r w:rsidR="007D54E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where the data ca</w:t>
      </w:r>
      <w:r w:rsidR="00F94A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</w:t>
      </w:r>
      <w:r w:rsidR="007D54E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</w:t>
      </w:r>
      <w:r w:rsidR="007E485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analysed</w:t>
      </w:r>
      <w:r w:rsidR="00F94A5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SPSS </w:t>
      </w:r>
      <w:r w:rsidR="00CA122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(</w:t>
      </w:r>
      <w:r w:rsidR="00CA122A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Statistical Package for the Social Sciences)</w:t>
      </w:r>
      <w:r w:rsidR="001C0FC9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used for </w:t>
      </w:r>
      <w:r w:rsidR="007E4852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</w:t>
      </w:r>
      <w:r w:rsidR="001C0FC9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analysis</w:t>
      </w:r>
      <w:r w:rsidR="003D3CBE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. The SPSS program </w:t>
      </w:r>
      <w:r w:rsidR="004843E9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supports </w:t>
      </w:r>
      <w:r w:rsidR="00A577F0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plethora of basic functions which will be used for the purpose of this research for example </w:t>
      </w:r>
      <w:r w:rsidR="000D7485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bivariate statistics and cross tabulation.</w:t>
      </w:r>
      <w:r w:rsidR="0001425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(Jordan, 2021)</w:t>
      </w:r>
      <w:r w:rsidR="00306285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50E3A173" w14:textId="1F58E95D" w:rsidR="000F50A7" w:rsidRPr="00335217" w:rsidRDefault="00014253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Ethics</w:t>
      </w:r>
    </w:p>
    <w:p w14:paraId="0CC50AD2" w14:textId="3024B7E9" w:rsidR="00667FB0" w:rsidRPr="004E06DE" w:rsidRDefault="007E4852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Ethical</w:t>
      </w:r>
      <w:r w:rsidR="00E01B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51E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requirements</w:t>
      </w:r>
      <w:r w:rsidR="00E01B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C32E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E51E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consideration, also</w:t>
      </w:r>
      <w:r w:rsidR="006D222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known as moral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philosophy,</w:t>
      </w:r>
      <w:r w:rsidR="006D222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0B53F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is what is morally good a</w:t>
      </w:r>
      <w:r w:rsidR="0042558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</w:t>
      </w:r>
      <w:r w:rsidR="000B53F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 bad, morally </w:t>
      </w:r>
      <w:r w:rsidR="0093063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right,</w:t>
      </w:r>
      <w:r w:rsidR="000B53F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wrong. The term is also </w:t>
      </w:r>
      <w:r w:rsidR="00284A8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applied to systems of theory of moral values and principles.</w:t>
      </w:r>
      <w:r w:rsidR="005A706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(Singer, n.d.).</w:t>
      </w:r>
    </w:p>
    <w:p w14:paraId="7FC72423" w14:textId="4FF55DCE" w:rsidR="00335217" w:rsidRDefault="005A7061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Ethical requirements in research can </w:t>
      </w:r>
      <w:r w:rsidR="00051A8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differ however there are </w:t>
      </w:r>
      <w:r w:rsidR="0093063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several</w:t>
      </w:r>
      <w:r w:rsidR="00051A8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basic principles to follow</w:t>
      </w:r>
      <w:r w:rsidR="0065127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04371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research </w:t>
      </w:r>
      <w:r w:rsidR="0007386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should</w:t>
      </w:r>
      <w:r w:rsidR="0004371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aim to good and no ha</w:t>
      </w:r>
      <w:r w:rsidR="0007386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rm.</w:t>
      </w:r>
      <w:r w:rsidR="00F916D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Minimising the risk of harm </w:t>
      </w:r>
      <w:r w:rsidR="004A773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by following five basic steps which include obtained informed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consent this</w:t>
      </w:r>
      <w:r w:rsidR="004A773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by the participant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completing an</w:t>
      </w:r>
      <w:r w:rsidR="004A773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ethics for </w:t>
      </w:r>
      <w:r w:rsidR="0074764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C15A9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qualitative</w:t>
      </w:r>
      <w:r w:rsidR="0074764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E301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section or</w:t>
      </w:r>
      <w:r w:rsidR="0074764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writing a section at the start of your survey for the </w:t>
      </w:r>
      <w:r w:rsidR="00C15A9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quantitative</w:t>
      </w:r>
      <w:r w:rsidR="0074764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section stating that by taking part in the survey the participant is agreeing for the information </w:t>
      </w:r>
      <w:r w:rsidR="00C15A9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provided</w:t>
      </w:r>
      <w:r w:rsidR="0074764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be used for data analysis. Another main ethical point is to protec</w:t>
      </w:r>
      <w:r w:rsidR="00EA295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74764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15A9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anonymity</w:t>
      </w:r>
      <w:r w:rsidR="006F269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by using </w:t>
      </w:r>
      <w:r w:rsidR="006C6A4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6F269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pseudonym </w:t>
      </w:r>
      <w:r w:rsidR="006C6A4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or calling the participant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A, B, C.</w:t>
      </w:r>
      <w:r w:rsidR="00CE54B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0403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Ensuring basic principles </w:t>
      </w:r>
      <w:r w:rsidR="00B066D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are followed is essential not just for the participant but for the research project, </w:t>
      </w:r>
      <w:r w:rsidR="001F6B7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not following the university ethics correctly could lead </w:t>
      </w:r>
      <w:r w:rsidR="004A7F7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</w:t>
      </w:r>
      <w:r w:rsidR="001F6B7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lower marks or worse case scenario </w:t>
      </w:r>
      <w:r w:rsidR="00D05ED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your work being rejected.</w:t>
      </w:r>
    </w:p>
    <w:p w14:paraId="131C856D" w14:textId="4837550E" w:rsidR="006C47A6" w:rsidRDefault="006C47A6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DC6C53E" w14:textId="77777777" w:rsidR="006C47A6" w:rsidRPr="004E06DE" w:rsidRDefault="006C47A6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8CF8129" w14:textId="726E6B06" w:rsidR="006C20CF" w:rsidRPr="00335217" w:rsidRDefault="006211DF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Budget and time management</w:t>
      </w:r>
    </w:p>
    <w:p w14:paraId="1E50F07E" w14:textId="6BF74EC0" w:rsidR="006211DF" w:rsidRPr="004E06DE" w:rsidRDefault="009614D8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Planning </w:t>
      </w:r>
      <w:r w:rsidR="00A3139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 preparation are the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main and most important parts of any research </w:t>
      </w:r>
      <w:r w:rsidR="00E51E9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dissertation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without this you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will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not get </w:t>
      </w:r>
      <w:r w:rsidR="007E301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of</w:t>
      </w:r>
      <w:r w:rsidR="00A3139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work you require.</w:t>
      </w:r>
      <w:r w:rsidR="002A337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includes research to make sure your question </w:t>
      </w:r>
      <w:r w:rsidR="00005926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has merit to research and there is a gap in previous or recent research.</w:t>
      </w:r>
      <w:r w:rsidR="007D2C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What type of of </w:t>
      </w:r>
      <w:r w:rsidR="009C563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analyse</w:t>
      </w:r>
      <w:r w:rsidR="007D2C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are you going to do and what if any computer programs will you use to help you, are you p</w:t>
      </w:r>
      <w:r w:rsidR="00EA295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erforming </w:t>
      </w:r>
      <w:r w:rsidR="007D2CB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statistical </w:t>
      </w:r>
      <w:r w:rsidR="00EE6B6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analysis?</w:t>
      </w:r>
    </w:p>
    <w:p w14:paraId="087AC89A" w14:textId="2A458874" w:rsidR="00CD74E5" w:rsidRPr="00335217" w:rsidRDefault="00DC6E62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Data collection</w:t>
      </w:r>
    </w:p>
    <w:p w14:paraId="6EA7F499" w14:textId="32528C20" w:rsidR="00916E27" w:rsidRPr="004E06DE" w:rsidRDefault="00916E27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Organising </w:t>
      </w:r>
      <w:r w:rsidR="00EE6B6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interviews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</w:t>
      </w:r>
      <w:r w:rsidR="00EE6B6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participants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record</w:t>
      </w:r>
      <w:r w:rsidR="00EA295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ing these interviews</w:t>
      </w:r>
      <w:r w:rsidR="001B31C4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9923E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preparing your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20-question</w:t>
      </w:r>
      <w:r w:rsidR="009923E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3063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survey,</w:t>
      </w:r>
      <w:r w:rsidR="009923E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posting it on social media platforms to be completed by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one hundred</w:t>
      </w:r>
      <w:r w:rsidR="009923E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participants.</w:t>
      </w:r>
    </w:p>
    <w:p w14:paraId="33D3EFB0" w14:textId="12BB488F" w:rsidR="00EF57A7" w:rsidRPr="00335217" w:rsidRDefault="00EF57A7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Data Analysis </w:t>
      </w:r>
    </w:p>
    <w:p w14:paraId="14BDB91B" w14:textId="2E9881CB" w:rsidR="00531BC3" w:rsidRPr="004E06DE" w:rsidRDefault="00A87FD5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Transcription</w:t>
      </w:r>
      <w:r w:rsidR="00203A2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the recorded </w:t>
      </w:r>
      <w:r w:rsidR="00531BC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information</w:t>
      </w:r>
      <w:r w:rsidR="00203A22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</w:t>
      </w:r>
      <w:r w:rsidR="00531BC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Input any appropriate data to your Excel spread sheet and </w:t>
      </w:r>
      <w:r w:rsidR="00EA295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then </w:t>
      </w:r>
      <w:r w:rsidR="00531BC3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SPSS, this will </w:t>
      </w:r>
      <w:r w:rsidR="00DA14F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assist with finding themes</w:t>
      </w:r>
      <w:r w:rsidR="004C189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43BC980B" w14:textId="28F695B0" w:rsidR="001D5527" w:rsidRPr="004E06DE" w:rsidRDefault="00A87FD5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Review</w:t>
      </w:r>
      <w:r w:rsidR="00B0482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any information rele</w:t>
      </w:r>
      <w:r w:rsidR="00B1602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v</w:t>
      </w:r>
      <w:r w:rsidR="00B0482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ant to the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question and</w:t>
      </w:r>
      <w:r w:rsidR="00144CDC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present it in dissertation 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format. Aim</w:t>
      </w:r>
      <w:r w:rsidR="002B07C5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summarise the analysis and provide a critical 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reflection without</w:t>
      </w:r>
      <w:r w:rsidR="001D552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making any new 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contributions</w:t>
      </w:r>
      <w:r w:rsidR="001D552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the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literature. (Oxbridge essays</w:t>
      </w:r>
      <w:r w:rsidR="001D5527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2021)</w:t>
      </w:r>
    </w:p>
    <w:p w14:paraId="2B485132" w14:textId="15F37324" w:rsidR="00E32AEB" w:rsidRPr="00335217" w:rsidRDefault="002841C4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Budget</w:t>
      </w:r>
    </w:p>
    <w:p w14:paraId="6054A673" w14:textId="7D9C2527" w:rsidR="00DB1CEA" w:rsidRPr="004E06DE" w:rsidRDefault="00DB1CEA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budget for this research </w:t>
      </w:r>
      <w:r w:rsidR="00165B2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will be kept at the </w:t>
      </w:r>
      <w:r w:rsidR="00780AF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minimum</w:t>
      </w:r>
      <w:r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106AB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however there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will</w:t>
      </w:r>
      <w:r w:rsidR="00106AB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a small cost in fuel from </w:t>
      </w:r>
      <w:r w:rsidR="00780AF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travelling</w:t>
      </w:r>
      <w:r w:rsidR="00106AB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interview the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ten</w:t>
      </w:r>
      <w:r w:rsidR="00106AB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qualitative </w:t>
      </w:r>
      <w:r w:rsidR="00106AB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participants</w:t>
      </w:r>
      <w:r w:rsidR="004F3FF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and </w:t>
      </w:r>
      <w:r w:rsidR="001610CB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any</w:t>
      </w:r>
      <w:r w:rsidR="004F3FF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books that </w:t>
      </w:r>
      <w:r w:rsidR="004E06DE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cannot</w:t>
      </w:r>
      <w:r w:rsidR="004F3FF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sourced from the library or online.</w:t>
      </w:r>
      <w:r w:rsidR="0034211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C96CF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</w:t>
      </w:r>
      <w:r w:rsidR="0034211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ime cost </w:t>
      </w:r>
      <w:r w:rsidR="00C96CF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</w:t>
      </w:r>
      <w:r w:rsidR="00780AF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participation</w:t>
      </w:r>
      <w:r w:rsidR="00C96CF0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34211A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would be voluntary, however this may </w:t>
      </w:r>
      <w:r w:rsidR="005D49D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put people off for using their </w:t>
      </w:r>
      <w:r w:rsidR="00780AF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precious</w:t>
      </w:r>
      <w:r w:rsidR="005D49D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spare time so I would set a time </w:t>
      </w:r>
      <w:r w:rsidR="00780AF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limit</w:t>
      </w:r>
      <w:r w:rsidR="005D49DD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each interview to be 30 minutes.</w:t>
      </w:r>
      <w:r w:rsidR="00116961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Also needed to </w:t>
      </w:r>
      <w:r w:rsidR="0093063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consider </w:t>
      </w:r>
      <w:r w:rsidR="005F1D6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note </w:t>
      </w:r>
      <w:r w:rsidR="00780AF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pads, </w:t>
      </w:r>
      <w:r w:rsidR="0093063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pens,</w:t>
      </w:r>
      <w:r w:rsidR="005F1D6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780AF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highlighters</w:t>
      </w:r>
      <w:r w:rsidR="005F1D6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as not all information will be </w:t>
      </w:r>
      <w:r w:rsidR="00780AF9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inputted</w:t>
      </w:r>
      <w:r w:rsidR="005F1D6F" w:rsidRPr="004E06DE"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straight away onto the laptop.</w:t>
      </w:r>
    </w:p>
    <w:p w14:paraId="72C0CE45" w14:textId="1FC46602" w:rsidR="007E1618" w:rsidRPr="00335217" w:rsidRDefault="00A01F44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Resources needed</w:t>
      </w:r>
    </w:p>
    <w:p w14:paraId="1E931DC8" w14:textId="582F148E" w:rsidR="00D64012" w:rsidRPr="004E06DE" w:rsidRDefault="006E4180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laptop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or some form of computer will be needed for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 and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data </w:t>
      </w:r>
      <w:r w:rsidR="00780AF9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management, making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93063F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questionnaires,</w:t>
      </w:r>
      <w:r w:rsidR="007F2260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posting the </w:t>
      </w:r>
      <w:r w:rsidR="007514F0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questionnaires</w:t>
      </w:r>
      <w:r w:rsidR="007F2260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 social media</w:t>
      </w:r>
      <w:r w:rsidR="007E0BB7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along with a printer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access to</w:t>
      </w:r>
      <w:r w:rsidR="007E0BB7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print ethics forms</w:t>
      </w:r>
      <w:r w:rsidR="007F2260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D64012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Access to a library or the university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library</w:t>
      </w:r>
      <w:r w:rsidR="00D64012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online to source reading materials will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also</w:t>
      </w:r>
      <w:r w:rsidR="00D64012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be needed.</w:t>
      </w:r>
    </w:p>
    <w:p w14:paraId="52D0C117" w14:textId="03807E37" w:rsidR="00D64012" w:rsidRPr="004E06DE" w:rsidRDefault="00DC241D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 form of voice recorder for the </w:t>
      </w:r>
      <w:r w:rsidR="00690F33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qualitative</w:t>
      </w:r>
      <w:r w:rsidR="00EA295E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interviews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 I plan to use my mobile phone.</w:t>
      </w:r>
    </w:p>
    <w:p w14:paraId="4250D863" w14:textId="77777777" w:rsidR="006C47A6" w:rsidRDefault="006C47A6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7E6C9DC" w14:textId="77777777" w:rsidR="006C47A6" w:rsidRDefault="006C47A6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D0C5EEE" w14:textId="328A1F7D" w:rsidR="0098599C" w:rsidRPr="00335217" w:rsidRDefault="0098599C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335217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Time </w:t>
      </w:r>
      <w:r w:rsidR="00161A91" w:rsidRPr="00335217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Scale</w:t>
      </w:r>
    </w:p>
    <w:p w14:paraId="3B09757E" w14:textId="7AECAC33" w:rsidR="00161A91" w:rsidRPr="004E06DE" w:rsidRDefault="00161A91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</w:t>
      </w:r>
      <w:r w:rsidR="0033521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research and conclusion </w:t>
      </w:r>
      <w:r w:rsidR="007C466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the dissertation 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would run from October 2022 –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March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2023, </w:t>
      </w:r>
      <w:r w:rsidR="007C466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a </w:t>
      </w:r>
      <w:proofErr w:type="gramStart"/>
      <w:r w:rsidR="007C466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time table</w:t>
      </w:r>
      <w:proofErr w:type="gramEnd"/>
      <w:r w:rsidR="007C4667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set out </w:t>
      </w:r>
      <w:r w:rsidR="00EF5B2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while </w:t>
      </w:r>
      <w:r w:rsidR="000D110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being </w:t>
      </w:r>
      <w:r w:rsidR="007514F0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mindful</w:t>
      </w:r>
      <w:r w:rsidR="000D110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to stick to </w:t>
      </w:r>
      <w:r w:rsidR="00EF5B2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the time table strictly</w:t>
      </w:r>
      <w:r w:rsidR="00690F33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,</w:t>
      </w:r>
      <w:r w:rsidR="000D110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F5B2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I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 is</w:t>
      </w:r>
      <w:r w:rsidR="000D110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easy to fall behind</w:t>
      </w:r>
      <w:r w:rsidR="00EF5B2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think you have plenty of time left to do the research and investigation.</w:t>
      </w:r>
    </w:p>
    <w:p w14:paraId="3F7F910A" w14:textId="323C6357" w:rsidR="000D1101" w:rsidRPr="004E06DE" w:rsidRDefault="000D1101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October</w:t>
      </w:r>
      <w:r w:rsidR="00690F33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would be </w:t>
      </w:r>
      <w:r w:rsidR="007E301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writing</w:t>
      </w:r>
      <w:r w:rsidR="00690F33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main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question </w:t>
      </w:r>
      <w:r w:rsidR="00690F33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for the </w:t>
      </w:r>
      <w:r w:rsidR="007E301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qualitative</w:t>
      </w:r>
      <w:r w:rsidR="00690F33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section 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</w:t>
      </w:r>
      <w:r w:rsidR="00972849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B23E2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construction</w:t>
      </w:r>
      <w:r w:rsidR="00690F33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E301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of the</w:t>
      </w:r>
      <w:r w:rsidR="00B23E2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51E9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questionnaire</w:t>
      </w:r>
      <w:r w:rsidR="00690F33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for the </w:t>
      </w:r>
      <w:r w:rsidR="007E301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quantitative</w:t>
      </w:r>
      <w:r w:rsidR="00690F33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section</w:t>
      </w:r>
      <w:r w:rsidR="00B23E2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</w:t>
      </w:r>
      <w:r w:rsidR="0093719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 the aim to have it ready and on social media by the end of October. </w:t>
      </w:r>
    </w:p>
    <w:p w14:paraId="572C55F8" w14:textId="02926768" w:rsidR="00BC645C" w:rsidRPr="004E06DE" w:rsidRDefault="00BC645C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November and the beginning of December will be </w:t>
      </w:r>
      <w:r w:rsidR="00E51E9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conducting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the interviews, </w:t>
      </w:r>
      <w:r w:rsidR="000A7186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my aim would be to get them all done in </w:t>
      </w:r>
      <w:r w:rsidR="00E51E9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November</w:t>
      </w:r>
      <w:r w:rsidR="000A7186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however if this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were</w:t>
      </w:r>
      <w:r w:rsidR="000A7186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not </w:t>
      </w:r>
      <w:r w:rsidR="00A3486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possible,</w:t>
      </w:r>
      <w:r w:rsidR="000A7186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 would stop around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second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week of December as people tend to be bu</w:t>
      </w:r>
      <w:r w:rsidR="000A7186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sy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with Christmas and do not want to be </w:t>
      </w:r>
      <w:r w:rsidR="00E51E9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bothered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07636C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By the ned of November all one hundred questionnaires should also be complete.</w:t>
      </w:r>
    </w:p>
    <w:p w14:paraId="01A65E57" w14:textId="0686EE2C" w:rsidR="006C6A36" w:rsidRPr="004E06DE" w:rsidRDefault="006C6A36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January would be</w:t>
      </w:r>
      <w:r w:rsidR="00C374B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where the 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inputting </w:t>
      </w:r>
      <w:r w:rsidR="00C374B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all the </w:t>
      </w: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data and </w:t>
      </w:r>
      <w:r w:rsidR="00C374B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4E06DE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transcription </w:t>
      </w:r>
      <w:r w:rsidR="00C374B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the </w:t>
      </w:r>
      <w:r w:rsidR="004C07B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interviews would take place along with the </w:t>
      </w:r>
      <w:r w:rsidR="001610C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start</w:t>
      </w:r>
      <w:r w:rsidR="00343B87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4C07B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of </w:t>
      </w:r>
      <w:r w:rsidR="004C07B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analy</w:t>
      </w:r>
      <w:r w:rsidR="004C07BB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sing </w:t>
      </w:r>
      <w:r w:rsidR="00343B87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</w:t>
      </w:r>
      <w:r w:rsidR="00E51E9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research</w:t>
      </w:r>
      <w:r w:rsidR="00343B87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this would </w:t>
      </w:r>
      <w:r w:rsidR="005D76E0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continue</w:t>
      </w:r>
      <w:r w:rsidR="00343B87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into February. </w:t>
      </w:r>
    </w:p>
    <w:p w14:paraId="135E3ACF" w14:textId="6E9FF335" w:rsidR="00F35031" w:rsidRDefault="005D76E0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 final month </w:t>
      </w:r>
      <w:r w:rsidR="00F3503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March would be where all the information w</w:t>
      </w: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ould</w:t>
      </w:r>
      <w:r w:rsidR="00F3503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come together to form the dissertation</w:t>
      </w:r>
      <w:r w:rsidR="00290549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r w:rsidR="007634B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make</w:t>
      </w:r>
      <w:r w:rsidR="00026F7D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290549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any alterations that </w:t>
      </w:r>
      <w:r w:rsidR="0000357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may be </w:t>
      </w:r>
      <w:r w:rsidR="00290549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needed </w:t>
      </w:r>
      <w:r w:rsidR="005862BD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to complete the dissertation</w:t>
      </w:r>
      <w:r w:rsidR="00026F7D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</w:p>
    <w:p w14:paraId="09423277" w14:textId="0BC03DF8" w:rsidR="007B3971" w:rsidRPr="007B3971" w:rsidRDefault="007B3971" w:rsidP="0093063F">
      <w:pPr>
        <w:spacing w:line="276" w:lineRule="auto"/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7B3971">
        <w:rPr>
          <w:rFonts w:ascii="Arial" w:hAnsi="Arial" w:cs="Arial"/>
          <w:b/>
          <w:bCs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Conclusion</w:t>
      </w:r>
    </w:p>
    <w:p w14:paraId="51B58A8C" w14:textId="0AD0B12F" w:rsidR="00EA20BE" w:rsidRPr="004E06DE" w:rsidRDefault="007334F1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research will be aimed at </w:t>
      </w:r>
      <w:r w:rsidR="008F306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identifying the issues that </w:t>
      </w:r>
      <w:r w:rsidR="003937EA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covid</w:t>
      </w:r>
      <w:r w:rsidR="008F306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-19 h</w:t>
      </w:r>
      <w:r w:rsidR="001455C4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as</w:t>
      </w:r>
      <w:r w:rsidR="008F306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cause</w:t>
      </w:r>
      <w:r w:rsidR="00E0754F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d</w:t>
      </w:r>
      <w:r w:rsidR="008F306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E0754F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within the </w:t>
      </w:r>
      <w:r w:rsidR="008F306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hospitality </w:t>
      </w:r>
      <w:r w:rsidR="00E0754F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sector, </w:t>
      </w:r>
      <w:r w:rsidR="008F306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and specifically </w:t>
      </w:r>
      <w:r w:rsidR="0080417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focusing on local </w:t>
      </w:r>
      <w:r w:rsidR="008F306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rugby clubs</w:t>
      </w:r>
      <w:r w:rsidR="0080417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.</w:t>
      </w:r>
      <w:r w:rsidR="00AD564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80417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H</w:t>
      </w:r>
      <w:r w:rsidR="00AD564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ow the </w:t>
      </w:r>
      <w:r w:rsidR="00BD51E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committee</w:t>
      </w:r>
      <w:r w:rsidR="00AD564C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, members and players can help to restore </w:t>
      </w:r>
      <w:r w:rsidR="0080417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their clubs back to how they </w:t>
      </w:r>
      <w:r w:rsidR="00C36A58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used to </w:t>
      </w:r>
      <w:r w:rsidR="00BD51EB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 before</w:t>
      </w:r>
      <w:r w:rsidR="0080417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5E4E9F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Covid-19, </w:t>
      </w:r>
      <w:r w:rsidR="00D9325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and</w:t>
      </w:r>
      <w:r w:rsidR="005E4E9F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is </w:t>
      </w:r>
      <w:r w:rsidR="00D93253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this </w:t>
      </w:r>
      <w:r w:rsidR="005E4E9F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now possible due to people </w:t>
      </w:r>
      <w:r w:rsidR="007B0A0E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lifestyle</w:t>
      </w:r>
      <w:r w:rsidR="001455C4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  <w:r w:rsidR="007B3971" w:rsidRPr="004E06DE"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change?</w:t>
      </w:r>
    </w:p>
    <w:p w14:paraId="594A0492" w14:textId="77777777" w:rsidR="002B07C5" w:rsidRPr="004E06DE" w:rsidRDefault="002B07C5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B712210" w14:textId="77777777" w:rsidR="004C1891" w:rsidRPr="004E06DE" w:rsidRDefault="004C1891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A65B7B5" w14:textId="4D72EE97" w:rsidR="00EF57A7" w:rsidRPr="004E06DE" w:rsidRDefault="00EF57A7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38E90FC" w14:textId="77777777" w:rsidR="00014253" w:rsidRPr="004E06DE" w:rsidRDefault="00014253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2B120DA" w14:textId="77777777" w:rsidR="00014253" w:rsidRPr="004E06DE" w:rsidRDefault="00014253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73431FBF" w14:textId="77777777" w:rsidR="00014253" w:rsidRPr="004E06DE" w:rsidRDefault="00014253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6166528" w14:textId="77777777" w:rsidR="00014253" w:rsidRPr="004E06DE" w:rsidRDefault="00014253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37665BFB" w14:textId="77777777" w:rsidR="00014253" w:rsidRPr="004E06DE" w:rsidRDefault="00014253" w:rsidP="0093063F">
      <w:pPr>
        <w:spacing w:line="276" w:lineRule="auto"/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6B88D4AA" w14:textId="027A6731" w:rsidR="00014253" w:rsidRPr="004E06DE" w:rsidRDefault="009F491E">
      <w:pPr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hAnsi="Arial" w:cs="Arial"/>
          <w:color w:val="000000" w:themeColor="text1"/>
          <w:sz w:val="24"/>
          <w:szCs w:val="24"/>
          <w:shd w:val="clear" w:color="auto" w:fill="FFFFFF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 xml:space="preserve">References </w:t>
      </w:r>
    </w:p>
    <w:p w14:paraId="27E334E1" w14:textId="7B45ECF5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bank of </w:t>
      </w:r>
      <w:proofErr w:type="spell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england</w:t>
      </w:r>
      <w:proofErr w:type="spell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(2022). Impact of covid-19 on UK businesses – evidence from the decision maker panel in 2020 q4. Retrieved 9 May 2022, from </w:t>
      </w:r>
      <w:hyperlink r:id="rId13" w:history="1">
        <w:r w:rsidRPr="009F491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https://www.bankofengland.co.uk/agents-summary/2020/2020-q4/impact-of-covid-19-on-uk-businesses-evidence-from-the-decision-maker-panel-in-2020-q4?msclkid=2cb39641cf7e11ecbcd0decd7a539c7a</w:t>
        </w:r>
      </w:hyperlink>
    </w:p>
    <w:p w14:paraId="44A0692A" w14:textId="77777777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3914D1A" w14:textId="77777777" w:rsidR="009F491E" w:rsidRPr="009F491E" w:rsidRDefault="009F491E" w:rsidP="009F491E">
      <w:r w:rsidRPr="009F491E">
        <w:rPr>
          <w:rFonts w:ascii="Arial" w:hAnsi="Arial" w:cs="Arial"/>
          <w:color w:val="333333"/>
          <w:sz w:val="21"/>
          <w:szCs w:val="21"/>
          <w:shd w:val="clear" w:color="auto" w:fill="FFFFFF"/>
        </w:rPr>
        <w:t xml:space="preserve">Braun, V., &amp; Clarke, V. (2012). Thematic analysis. In H. Cooper, P. M. Camic, D. L. Long, A. T. Panter, D. </w:t>
      </w:r>
      <w:proofErr w:type="spellStart"/>
      <w:r w:rsidRPr="009F491E">
        <w:rPr>
          <w:rFonts w:ascii="Arial" w:hAnsi="Arial" w:cs="Arial"/>
          <w:color w:val="333333"/>
          <w:sz w:val="21"/>
          <w:szCs w:val="21"/>
          <w:shd w:val="clear" w:color="auto" w:fill="FFFFFF"/>
        </w:rPr>
        <w:t>Rindskopf</w:t>
      </w:r>
      <w:proofErr w:type="spellEnd"/>
      <w:r w:rsidRPr="009F491E">
        <w:rPr>
          <w:rFonts w:ascii="Arial" w:hAnsi="Arial" w:cs="Arial"/>
          <w:color w:val="333333"/>
          <w:sz w:val="21"/>
          <w:szCs w:val="21"/>
          <w:shd w:val="clear" w:color="auto" w:fill="FFFFFF"/>
        </w:rPr>
        <w:t>, &amp; K. J. Sher (Eds.), </w:t>
      </w:r>
      <w:r w:rsidRPr="009F491E">
        <w:rPr>
          <w:rStyle w:val="Emphasis"/>
          <w:rFonts w:ascii="Arial" w:hAnsi="Arial" w:cs="Arial"/>
          <w:color w:val="333333"/>
          <w:sz w:val="21"/>
          <w:szCs w:val="21"/>
          <w:shd w:val="clear" w:color="auto" w:fill="FFFFFF"/>
        </w:rPr>
        <w:t>APA handbook of research methods in psychology, Vol. 2. Research designs: Quantitative, qualitative, neuropsychological, and biological</w:t>
      </w:r>
      <w:r w:rsidRPr="009F491E">
        <w:rPr>
          <w:rFonts w:ascii="Arial" w:hAnsi="Arial" w:cs="Arial"/>
          <w:color w:val="333333"/>
          <w:sz w:val="21"/>
          <w:szCs w:val="21"/>
          <w:shd w:val="clear" w:color="auto" w:fill="FFFFFF"/>
        </w:rPr>
        <w:t> (pp. 57–71). American Psychological Association</w:t>
      </w:r>
    </w:p>
    <w:p w14:paraId="307721DB" w14:textId="77777777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2707115" w14:textId="7F9378B8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Gov.Wales</w:t>
      </w:r>
      <w:proofErr w:type="spell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(2022, May 9). Coronavirus (COVID-19). Retrieved 9 May 2022, from </w:t>
      </w:r>
      <w:hyperlink r:id="rId14" w:history="1">
        <w:r w:rsidRPr="009F491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https://gov.wales/coronavirus?msclkid=34794bd8cf8111ec9f3d36e8f3cffba6</w:t>
        </w:r>
      </w:hyperlink>
    </w:p>
    <w:p w14:paraId="39E844CD" w14:textId="77777777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EAF0833" w14:textId="17D11490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indeed.com. (n.d.). What is quantitative research? (with advantages and disadvantages). </w:t>
      </w:r>
      <w:proofErr w:type="gram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Indeed</w:t>
      </w:r>
      <w:proofErr w:type="gram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Career Guide. Retrieved 9 May 2022, from </w:t>
      </w:r>
      <w:hyperlink r:id="rId15" w:history="1">
        <w:r w:rsidRPr="009F491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https://www.indeed.com/career-advice/career-development/what-is-quantitative-research?msclkid=2648b75acf8511eca77a641d4c1f293d</w:t>
        </w:r>
      </w:hyperlink>
    </w:p>
    <w:p w14:paraId="0F4770F9" w14:textId="77777777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BDA50A3" w14:textId="563F64AD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Jordan, M. (2021, May 21). What is SPSS and how does it benefit survey data analysis? </w:t>
      </w:r>
      <w:proofErr w:type="spell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Alchemer</w:t>
      </w:r>
      <w:proofErr w:type="spell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Retrieved 9 May 2022, from </w:t>
      </w:r>
      <w:hyperlink r:id="rId16" w:history="1">
        <w:r w:rsidRPr="009F491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https://www.alchemer.com/resources/blog/what-is-spss/?msclkid=df66f8f6cf9d11ec88b7121fd2da25a6</w:t>
        </w:r>
      </w:hyperlink>
    </w:p>
    <w:p w14:paraId="0A3A9D5B" w14:textId="77777777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1545B53" w14:textId="0E02BD99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morningadvertiser.co.uk. (2021, March 19). In numbers: 12 months since </w:t>
      </w:r>
      <w:proofErr w:type="spell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boris</w:t>
      </w:r>
      <w:proofErr w:type="spell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proofErr w:type="spell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johnson</w:t>
      </w:r>
      <w:proofErr w:type="spell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told pubs to close. Retrieved 9 May 2022, from </w:t>
      </w:r>
      <w:hyperlink r:id="rId17" w:history="1">
        <w:r w:rsidRPr="009F491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https://www.morningadvertiser.co.uk/Article/2021/03/19/When-did-pubs-first-close-due-to-Covid-19?msclkid=a21028f9cf8111eca32341e955cd458a</w:t>
        </w:r>
      </w:hyperlink>
    </w:p>
    <w:p w14:paraId="590CD130" w14:textId="77777777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C405E62" w14:textId="446D9EF3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oxbridgeessays</w:t>
      </w:r>
      <w:proofErr w:type="spell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(2021, November 11). How to write a dissertation literature review. Oxbridge Essays. </w:t>
      </w:r>
      <w:hyperlink r:id="rId18" w:history="1">
        <w:r w:rsidRPr="009F491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https://www.oxbridgeessays.com/blog/write-dissertation-literature-review-depth-guide/</w:t>
        </w:r>
      </w:hyperlink>
    </w:p>
    <w:p w14:paraId="4A146D6E" w14:textId="77777777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C71D0A2" w14:textId="1A5D01AC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Singer, P. (n.d.). Ethics | definition, history, examples, types, philosophy, &amp; facts. </w:t>
      </w:r>
      <w:proofErr w:type="spell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Encyclopedia</w:t>
      </w:r>
      <w:proofErr w:type="spell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Britannica. Retrieved 9 May 2022, from </w:t>
      </w:r>
      <w:hyperlink r:id="rId19" w:history="1">
        <w:r w:rsidRPr="009F491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https://www.britannica.com/topic/ethics-philosophy</w:t>
        </w:r>
      </w:hyperlink>
    </w:p>
    <w:p w14:paraId="56756AAE" w14:textId="77777777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55DBA95" w14:textId="21CB4DBF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Uwtsd</w:t>
      </w:r>
      <w:proofErr w:type="spell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T. D. W.-. (n.d.). Research ethics | UWTSD. </w:t>
      </w:r>
      <w:proofErr w:type="spellStart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Uwtsd</w:t>
      </w:r>
      <w:proofErr w:type="spellEnd"/>
      <w:r w:rsidRPr="009F491E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. Retrieved 9 May 2022, from </w:t>
      </w:r>
      <w:hyperlink r:id="rId20" w:history="1">
        <w:r w:rsidRPr="009F491E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https://www.uwtsd.ac.uk/research/research-ethics/?msclkid=36bac0c7cf9a11ec8e7863546e7aabfe</w:t>
        </w:r>
      </w:hyperlink>
    </w:p>
    <w:p w14:paraId="4D1D67EC" w14:textId="77777777" w:rsidR="009F491E" w:rsidRPr="009F491E" w:rsidRDefault="009F491E" w:rsidP="009F491E">
      <w:pPr>
        <w:spacing w:after="0" w:line="480" w:lineRule="auto"/>
        <w:ind w:left="720" w:hanging="72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DD006A0" w14:textId="69D46CDB" w:rsidR="00036E62" w:rsidRPr="009F491E" w:rsidRDefault="00036E62"/>
    <w:p w14:paraId="12EEFDBB" w14:textId="43B597AE" w:rsidR="00163A48" w:rsidRPr="009F491E" w:rsidRDefault="00163A48" w:rsidP="00163A48"/>
    <w:sectPr w:rsidR="00163A48" w:rsidRPr="009F491E" w:rsidSect="007B3971"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C00ACB" w14:textId="77777777" w:rsidR="009F491E" w:rsidRDefault="009F491E" w:rsidP="009F491E">
      <w:pPr>
        <w:spacing w:after="0" w:line="240" w:lineRule="auto"/>
      </w:pPr>
      <w:r>
        <w:separator/>
      </w:r>
    </w:p>
  </w:endnote>
  <w:endnote w:type="continuationSeparator" w:id="0">
    <w:p w14:paraId="611CAE9E" w14:textId="77777777" w:rsidR="009F491E" w:rsidRDefault="009F491E" w:rsidP="009F491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996503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A8FE5B" w14:textId="77FEFAD3" w:rsidR="009F491E" w:rsidRDefault="009F491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ABF5CD" w14:textId="77777777" w:rsidR="009F491E" w:rsidRDefault="009F491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E8B2C1" w14:textId="77777777" w:rsidR="009F491E" w:rsidRDefault="009F491E" w:rsidP="009F491E">
      <w:pPr>
        <w:spacing w:after="0" w:line="240" w:lineRule="auto"/>
      </w:pPr>
      <w:r>
        <w:separator/>
      </w:r>
    </w:p>
  </w:footnote>
  <w:footnote w:type="continuationSeparator" w:id="0">
    <w:p w14:paraId="77690D8B" w14:textId="77777777" w:rsidR="009F491E" w:rsidRDefault="009F491E" w:rsidP="009F491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B47405E"/>
    <w:multiLevelType w:val="multilevel"/>
    <w:tmpl w:val="090A1D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13177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4B9D"/>
    <w:rsid w:val="0000001A"/>
    <w:rsid w:val="0000357B"/>
    <w:rsid w:val="00005926"/>
    <w:rsid w:val="00011DBC"/>
    <w:rsid w:val="00012E34"/>
    <w:rsid w:val="00014253"/>
    <w:rsid w:val="000246E7"/>
    <w:rsid w:val="00026F7D"/>
    <w:rsid w:val="00036E62"/>
    <w:rsid w:val="0004371F"/>
    <w:rsid w:val="00044E8B"/>
    <w:rsid w:val="00051A82"/>
    <w:rsid w:val="000643F1"/>
    <w:rsid w:val="0006568A"/>
    <w:rsid w:val="000736C8"/>
    <w:rsid w:val="00073861"/>
    <w:rsid w:val="0007636C"/>
    <w:rsid w:val="000770B0"/>
    <w:rsid w:val="00080683"/>
    <w:rsid w:val="0008615C"/>
    <w:rsid w:val="000877FE"/>
    <w:rsid w:val="00093EE4"/>
    <w:rsid w:val="000A6592"/>
    <w:rsid w:val="000A7186"/>
    <w:rsid w:val="000B53FD"/>
    <w:rsid w:val="000C62CA"/>
    <w:rsid w:val="000D1101"/>
    <w:rsid w:val="000D3747"/>
    <w:rsid w:val="000D7485"/>
    <w:rsid w:val="000E0E3B"/>
    <w:rsid w:val="000F50A7"/>
    <w:rsid w:val="000F5D8C"/>
    <w:rsid w:val="00106ABD"/>
    <w:rsid w:val="00116961"/>
    <w:rsid w:val="001207B8"/>
    <w:rsid w:val="00134A33"/>
    <w:rsid w:val="00144CDC"/>
    <w:rsid w:val="001455C4"/>
    <w:rsid w:val="001610CB"/>
    <w:rsid w:val="00161A91"/>
    <w:rsid w:val="00163A48"/>
    <w:rsid w:val="00165B2F"/>
    <w:rsid w:val="001B31C4"/>
    <w:rsid w:val="001C0867"/>
    <w:rsid w:val="001C0FC9"/>
    <w:rsid w:val="001C15F8"/>
    <w:rsid w:val="001C4645"/>
    <w:rsid w:val="001D5527"/>
    <w:rsid w:val="001F6B7C"/>
    <w:rsid w:val="00203A22"/>
    <w:rsid w:val="00204B9D"/>
    <w:rsid w:val="00216A77"/>
    <w:rsid w:val="002200DE"/>
    <w:rsid w:val="00235F3A"/>
    <w:rsid w:val="00240656"/>
    <w:rsid w:val="002747F6"/>
    <w:rsid w:val="002841C4"/>
    <w:rsid w:val="00284A80"/>
    <w:rsid w:val="00286C34"/>
    <w:rsid w:val="00290549"/>
    <w:rsid w:val="00295A0B"/>
    <w:rsid w:val="002A337B"/>
    <w:rsid w:val="002B07C5"/>
    <w:rsid w:val="002E33DC"/>
    <w:rsid w:val="002E6BCC"/>
    <w:rsid w:val="0030403D"/>
    <w:rsid w:val="00306285"/>
    <w:rsid w:val="00335217"/>
    <w:rsid w:val="003379E9"/>
    <w:rsid w:val="00340A57"/>
    <w:rsid w:val="0034211A"/>
    <w:rsid w:val="00343B87"/>
    <w:rsid w:val="00352887"/>
    <w:rsid w:val="003937EA"/>
    <w:rsid w:val="003950EF"/>
    <w:rsid w:val="00397A74"/>
    <w:rsid w:val="003C5F6A"/>
    <w:rsid w:val="003D189C"/>
    <w:rsid w:val="003D1EB4"/>
    <w:rsid w:val="003D289B"/>
    <w:rsid w:val="003D3CBE"/>
    <w:rsid w:val="003E103E"/>
    <w:rsid w:val="0040316D"/>
    <w:rsid w:val="00424CA8"/>
    <w:rsid w:val="0042558E"/>
    <w:rsid w:val="00445AD0"/>
    <w:rsid w:val="004717EB"/>
    <w:rsid w:val="0048237E"/>
    <w:rsid w:val="004843E9"/>
    <w:rsid w:val="004A773B"/>
    <w:rsid w:val="004A7F74"/>
    <w:rsid w:val="004B71EA"/>
    <w:rsid w:val="004C07BB"/>
    <w:rsid w:val="004C1891"/>
    <w:rsid w:val="004C2E9A"/>
    <w:rsid w:val="004E06DE"/>
    <w:rsid w:val="004F3FFD"/>
    <w:rsid w:val="00531BC3"/>
    <w:rsid w:val="00585B36"/>
    <w:rsid w:val="005862BD"/>
    <w:rsid w:val="005A7061"/>
    <w:rsid w:val="005B2BB0"/>
    <w:rsid w:val="005D09D4"/>
    <w:rsid w:val="005D49DD"/>
    <w:rsid w:val="005D76E0"/>
    <w:rsid w:val="005E4E9F"/>
    <w:rsid w:val="005F1D6F"/>
    <w:rsid w:val="00617AD9"/>
    <w:rsid w:val="00620748"/>
    <w:rsid w:val="006211DF"/>
    <w:rsid w:val="0065127D"/>
    <w:rsid w:val="00667FB0"/>
    <w:rsid w:val="00675966"/>
    <w:rsid w:val="00680D1E"/>
    <w:rsid w:val="00690F33"/>
    <w:rsid w:val="00691B54"/>
    <w:rsid w:val="00696961"/>
    <w:rsid w:val="006A4E94"/>
    <w:rsid w:val="006C20CF"/>
    <w:rsid w:val="006C47A6"/>
    <w:rsid w:val="006C566C"/>
    <w:rsid w:val="006C6A36"/>
    <w:rsid w:val="006C6A49"/>
    <w:rsid w:val="006D2222"/>
    <w:rsid w:val="006E4180"/>
    <w:rsid w:val="006E5B24"/>
    <w:rsid w:val="006F2690"/>
    <w:rsid w:val="0070297B"/>
    <w:rsid w:val="007334F1"/>
    <w:rsid w:val="0074764C"/>
    <w:rsid w:val="007514F0"/>
    <w:rsid w:val="00757B87"/>
    <w:rsid w:val="007634BE"/>
    <w:rsid w:val="00773788"/>
    <w:rsid w:val="0077775B"/>
    <w:rsid w:val="00780AF9"/>
    <w:rsid w:val="007941CF"/>
    <w:rsid w:val="007B0A0E"/>
    <w:rsid w:val="007B3971"/>
    <w:rsid w:val="007C4667"/>
    <w:rsid w:val="007D03A9"/>
    <w:rsid w:val="007D2CB8"/>
    <w:rsid w:val="007D54EE"/>
    <w:rsid w:val="007D78BD"/>
    <w:rsid w:val="007E0BB7"/>
    <w:rsid w:val="007E1618"/>
    <w:rsid w:val="007E301B"/>
    <w:rsid w:val="007E4852"/>
    <w:rsid w:val="007F2260"/>
    <w:rsid w:val="00804171"/>
    <w:rsid w:val="008317E3"/>
    <w:rsid w:val="008326B6"/>
    <w:rsid w:val="00856074"/>
    <w:rsid w:val="0087381C"/>
    <w:rsid w:val="008768B1"/>
    <w:rsid w:val="00887B4D"/>
    <w:rsid w:val="008A3955"/>
    <w:rsid w:val="008C3FD1"/>
    <w:rsid w:val="008D218E"/>
    <w:rsid w:val="008E1664"/>
    <w:rsid w:val="008E395C"/>
    <w:rsid w:val="008F306C"/>
    <w:rsid w:val="008F47D1"/>
    <w:rsid w:val="00903613"/>
    <w:rsid w:val="00916E27"/>
    <w:rsid w:val="009208F1"/>
    <w:rsid w:val="00925227"/>
    <w:rsid w:val="0093063F"/>
    <w:rsid w:val="00937198"/>
    <w:rsid w:val="009614D8"/>
    <w:rsid w:val="00972849"/>
    <w:rsid w:val="0098599C"/>
    <w:rsid w:val="009923E7"/>
    <w:rsid w:val="00995231"/>
    <w:rsid w:val="009A227E"/>
    <w:rsid w:val="009B0E2F"/>
    <w:rsid w:val="009C5637"/>
    <w:rsid w:val="009E099A"/>
    <w:rsid w:val="009F491E"/>
    <w:rsid w:val="00A01F44"/>
    <w:rsid w:val="00A136C6"/>
    <w:rsid w:val="00A3139F"/>
    <w:rsid w:val="00A316E8"/>
    <w:rsid w:val="00A32E99"/>
    <w:rsid w:val="00A34868"/>
    <w:rsid w:val="00A51712"/>
    <w:rsid w:val="00A529DB"/>
    <w:rsid w:val="00A577F0"/>
    <w:rsid w:val="00A673B6"/>
    <w:rsid w:val="00A87FD5"/>
    <w:rsid w:val="00AA2DAE"/>
    <w:rsid w:val="00AB037D"/>
    <w:rsid w:val="00AC32EF"/>
    <w:rsid w:val="00AC76D6"/>
    <w:rsid w:val="00AD564C"/>
    <w:rsid w:val="00AD7DE4"/>
    <w:rsid w:val="00AE49C9"/>
    <w:rsid w:val="00AF3EB6"/>
    <w:rsid w:val="00B0482C"/>
    <w:rsid w:val="00B066D9"/>
    <w:rsid w:val="00B13860"/>
    <w:rsid w:val="00B1602B"/>
    <w:rsid w:val="00B23E28"/>
    <w:rsid w:val="00B27C93"/>
    <w:rsid w:val="00B35DB8"/>
    <w:rsid w:val="00B53E28"/>
    <w:rsid w:val="00B650F3"/>
    <w:rsid w:val="00B7781A"/>
    <w:rsid w:val="00B95B89"/>
    <w:rsid w:val="00BC4A96"/>
    <w:rsid w:val="00BC645C"/>
    <w:rsid w:val="00BD51EB"/>
    <w:rsid w:val="00BE1E79"/>
    <w:rsid w:val="00BF4E5C"/>
    <w:rsid w:val="00C02DE3"/>
    <w:rsid w:val="00C1067D"/>
    <w:rsid w:val="00C15A98"/>
    <w:rsid w:val="00C25B75"/>
    <w:rsid w:val="00C27ED3"/>
    <w:rsid w:val="00C36A58"/>
    <w:rsid w:val="00C374B3"/>
    <w:rsid w:val="00C63843"/>
    <w:rsid w:val="00C71343"/>
    <w:rsid w:val="00C75C47"/>
    <w:rsid w:val="00C84C99"/>
    <w:rsid w:val="00C96CF0"/>
    <w:rsid w:val="00CA122A"/>
    <w:rsid w:val="00CB44ED"/>
    <w:rsid w:val="00CC417A"/>
    <w:rsid w:val="00CD4BC2"/>
    <w:rsid w:val="00CD74E5"/>
    <w:rsid w:val="00CE54B6"/>
    <w:rsid w:val="00D00F0B"/>
    <w:rsid w:val="00D05EDA"/>
    <w:rsid w:val="00D13BC2"/>
    <w:rsid w:val="00D64012"/>
    <w:rsid w:val="00D64D5C"/>
    <w:rsid w:val="00D76FCC"/>
    <w:rsid w:val="00D812CD"/>
    <w:rsid w:val="00D852C5"/>
    <w:rsid w:val="00D93253"/>
    <w:rsid w:val="00DA14FB"/>
    <w:rsid w:val="00DB1CEA"/>
    <w:rsid w:val="00DB3BEF"/>
    <w:rsid w:val="00DC04DF"/>
    <w:rsid w:val="00DC241D"/>
    <w:rsid w:val="00DC6E62"/>
    <w:rsid w:val="00DD621C"/>
    <w:rsid w:val="00E01B9B"/>
    <w:rsid w:val="00E0754F"/>
    <w:rsid w:val="00E16C7B"/>
    <w:rsid w:val="00E32AEB"/>
    <w:rsid w:val="00E33B86"/>
    <w:rsid w:val="00E51E9B"/>
    <w:rsid w:val="00E84124"/>
    <w:rsid w:val="00EA20BE"/>
    <w:rsid w:val="00EA295E"/>
    <w:rsid w:val="00EE2A56"/>
    <w:rsid w:val="00EE6B60"/>
    <w:rsid w:val="00EF57A7"/>
    <w:rsid w:val="00EF5B2E"/>
    <w:rsid w:val="00F014C7"/>
    <w:rsid w:val="00F14D9F"/>
    <w:rsid w:val="00F22314"/>
    <w:rsid w:val="00F27CF4"/>
    <w:rsid w:val="00F35031"/>
    <w:rsid w:val="00F36AC7"/>
    <w:rsid w:val="00F404DA"/>
    <w:rsid w:val="00F54B9E"/>
    <w:rsid w:val="00F61083"/>
    <w:rsid w:val="00F76DC1"/>
    <w:rsid w:val="00F916D3"/>
    <w:rsid w:val="00F94A5C"/>
    <w:rsid w:val="00FD2459"/>
    <w:rsid w:val="00FE67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0E7F8"/>
  <w15:chartTrackingRefBased/>
  <w15:docId w15:val="{510802DC-AE16-4E78-8B7E-C670649C31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13BC2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D13BC2"/>
    <w:rPr>
      <w:rFonts w:eastAsiaTheme="minorEastAsia"/>
      <w:kern w:val="0"/>
      <w:lang w:val="en-US"/>
      <w14:ligatures w14:val="none"/>
    </w:rPr>
  </w:style>
  <w:style w:type="character" w:customStyle="1" w:styleId="topic-highlight">
    <w:name w:val="topic-highlight"/>
    <w:basedOn w:val="DefaultParagraphFont"/>
    <w:rsid w:val="00856074"/>
  </w:style>
  <w:style w:type="character" w:styleId="Emphasis">
    <w:name w:val="Emphasis"/>
    <w:basedOn w:val="DefaultParagraphFont"/>
    <w:uiPriority w:val="20"/>
    <w:qFormat/>
    <w:rsid w:val="00F014C7"/>
    <w:rPr>
      <w:i/>
      <w:iCs/>
    </w:rPr>
  </w:style>
  <w:style w:type="character" w:styleId="Hyperlink">
    <w:name w:val="Hyperlink"/>
    <w:basedOn w:val="DefaultParagraphFont"/>
    <w:uiPriority w:val="99"/>
    <w:unhideWhenUsed/>
    <w:rsid w:val="00F22314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0F50A7"/>
    <w:rPr>
      <w:b/>
      <w:bCs/>
    </w:rPr>
  </w:style>
  <w:style w:type="paragraph" w:styleId="NormalWeb">
    <w:name w:val="Normal (Web)"/>
    <w:basedOn w:val="Normal"/>
    <w:uiPriority w:val="99"/>
    <w:unhideWhenUsed/>
    <w:rsid w:val="00CD74E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Bibliography">
    <w:name w:val="Bibliography"/>
    <w:basedOn w:val="Normal"/>
    <w:next w:val="Normal"/>
    <w:uiPriority w:val="37"/>
    <w:semiHidden/>
    <w:unhideWhenUsed/>
    <w:rsid w:val="009F491E"/>
  </w:style>
  <w:style w:type="character" w:styleId="UnresolvedMention">
    <w:name w:val="Unresolved Mention"/>
    <w:basedOn w:val="DefaultParagraphFont"/>
    <w:uiPriority w:val="99"/>
    <w:semiHidden/>
    <w:unhideWhenUsed/>
    <w:rsid w:val="009F491E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9F49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F491E"/>
  </w:style>
  <w:style w:type="paragraph" w:styleId="Footer">
    <w:name w:val="footer"/>
    <w:basedOn w:val="Normal"/>
    <w:link w:val="FooterChar"/>
    <w:uiPriority w:val="99"/>
    <w:unhideWhenUsed/>
    <w:rsid w:val="009F491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F491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08930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04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bankofengland.co.uk/agents-summary/2020/2020-q4/impact-of-covid-19-on-uk-businesses-evidence-from-the-decision-maker-panel-in-2020-q4?msclkid=2cb39641cf7e11ecbcd0decd7a539c7a" TargetMode="External"/><Relationship Id="rId18" Type="http://schemas.openxmlformats.org/officeDocument/2006/relationships/hyperlink" Target="https://www.oxbridgeessays.com/blog/write-dissertation-literature-review-depth-guide/" TargetMode="External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www.morningadvertiser.co.uk/Article/2021/03/19/When-did-pubs-first-close-due-to-Covid-19?msclkid=a21028f9cf8111eca32341e955cd458a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alchemer.com/resources/blog/what-is-spss/?msclkid=df66f8f6cf9d11ec88b7121fd2da25a6" TargetMode="External"/><Relationship Id="rId20" Type="http://schemas.openxmlformats.org/officeDocument/2006/relationships/hyperlink" Target="https://www.uwtsd.ac.uk/research/research-ethics/?msclkid=36bac0c7cf9a11ec8e7863546e7aabfe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theme" Target="theme/theme1.xml"/><Relationship Id="rId5" Type="http://schemas.openxmlformats.org/officeDocument/2006/relationships/numbering" Target="numbering.xml"/><Relationship Id="rId15" Type="http://schemas.openxmlformats.org/officeDocument/2006/relationships/hyperlink" Target="https://www.indeed.com/career-advice/career-development/what-is-quantitative-research?msclkid=2648b75acf8511eca77a641d4c1f293d" TargetMode="External"/><Relationship Id="rId23" Type="http://schemas.openxmlformats.org/officeDocument/2006/relationships/glossaryDocument" Target="glossary/document.xml"/><Relationship Id="rId10" Type="http://schemas.openxmlformats.org/officeDocument/2006/relationships/endnotes" Target="endnotes.xml"/><Relationship Id="rId19" Type="http://schemas.openxmlformats.org/officeDocument/2006/relationships/hyperlink" Target="https://www.britannica.com/topic/ethics-philosophy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gov.wales/coronavirus?msclkid=34794bd8cf8111ec9f3d36e8f3cffba6" TargetMode="External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AD6152AE4E7F40AE963743959A8871A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3B0AC6-7789-4482-8AEB-1F018AC83183}"/>
      </w:docPartPr>
      <w:docPartBody>
        <w:p w:rsidR="00E0711D" w:rsidRDefault="002F6C49" w:rsidP="002F6C49">
          <w:pPr>
            <w:pStyle w:val="AD6152AE4E7F40AE963743959A8871A2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917248857D64C0B96C4D11B35A66D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1BE11F9-F715-44A8-93C1-BDAB37129FD1}"/>
      </w:docPartPr>
      <w:docPartBody>
        <w:p w:rsidR="00E0711D" w:rsidRDefault="002F6C49" w:rsidP="002F6C49">
          <w:pPr>
            <w:pStyle w:val="5917248857D64C0B96C4D11B35A66D70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revisionView w:insDel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F6C49"/>
    <w:rsid w:val="002F6C49"/>
    <w:rsid w:val="00E071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D6152AE4E7F40AE963743959A8871A2">
    <w:name w:val="AD6152AE4E7F40AE963743959A8871A2"/>
    <w:rsid w:val="002F6C49"/>
  </w:style>
  <w:style w:type="paragraph" w:customStyle="1" w:styleId="5917248857D64C0B96C4D11B35A66D70">
    <w:name w:val="5917248857D64C0B96C4D11B35A66D70"/>
    <w:rsid w:val="002F6C4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2022-05-10T00:00:00</PublishDate>
  <Abstract/>
  <CompanyAddress/>
  <CompanyPhone/>
  <CompanyFax/>
  <CompanyEmail/>
</CoverPageProperti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1F4D465D-1F26-45F5-8121-6CCBD34963AF}">
  <ds:schemaRefs>
    <ds:schemaRef ds:uri="http://schemas.openxmlformats.org/package/2006/metadata/core-properties"/>
    <ds:schemaRef ds:uri="http://purl.org/dc/elements/1.1/"/>
    <ds:schemaRef ds:uri="f54e4810-f1f5-4bce-aa8e-e4722dc561be"/>
    <ds:schemaRef ds:uri="http://schemas.microsoft.com/office/2006/metadata/properties"/>
    <ds:schemaRef ds:uri="http://purl.org/dc/terms/"/>
    <ds:schemaRef ds:uri="7b23fa32-4003-4364-bee1-595462966394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3.xml><?xml version="1.0" encoding="utf-8"?>
<ds:datastoreItem xmlns:ds="http://schemas.openxmlformats.org/officeDocument/2006/customXml" ds:itemID="{16480AB3-F5C8-42C4-BC2B-691F12D671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D7CA6B9-BCDD-41D4-B330-13D923ADDDE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9</Pages>
  <Words>2048</Words>
  <Characters>11674</Characters>
  <Application>Microsoft Office Word</Application>
  <DocSecurity>0</DocSecurity>
  <Lines>97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2011226 Anne-marie thomas</Company>
  <LinksUpToDate>false</LinksUpToDate>
  <CharactersWithSpaces>13695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Inquiry and Research, bmsp5007</dc:title>
  <dc:subject>Assignment Two Research proposal</dc:subject>
  <dc:creator>Anne-Marie Thomas (2011226)</dc:creator>
  <cp:keywords/>
  <dc:description/>
  <cp:lastModifiedBy>Anne-Marie</cp:lastModifiedBy>
  <cp:revision>2</cp:revision>
  <dcterms:created xsi:type="dcterms:W3CDTF">2022-05-10T13:55:00Z</dcterms:created>
  <dcterms:modified xsi:type="dcterms:W3CDTF">2022-05-10T13:55:00Z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