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5D919" w14:textId="77777777" w:rsidR="001E019C" w:rsidRPr="00991DD7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>UWTSD</w:t>
      </w:r>
    </w:p>
    <w:p w14:paraId="25E65F16" w14:textId="77777777" w:rsidR="001E019C" w:rsidRPr="00991DD7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>HPLA7014: Intensive Latin 2</w:t>
      </w:r>
    </w:p>
    <w:p w14:paraId="11DAA204" w14:textId="77777777" w:rsidR="001E019C" w:rsidRPr="00991DD7" w:rsidRDefault="001E019C" w:rsidP="00A24D17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>William Condé</w:t>
      </w:r>
    </w:p>
    <w:p w14:paraId="1DE48A14" w14:textId="77777777" w:rsidR="00D442D6" w:rsidRDefault="001E019C" w:rsidP="00D442D6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991DD7">
        <w:rPr>
          <w:rFonts w:asciiTheme="majorBidi" w:hAnsiTheme="majorBidi" w:cstheme="majorBidi"/>
          <w:b/>
          <w:bCs/>
          <w:sz w:val="24"/>
          <w:szCs w:val="24"/>
        </w:rPr>
        <w:t xml:space="preserve">Assignment </w:t>
      </w:r>
      <w:r w:rsidR="005A06E7">
        <w:rPr>
          <w:rFonts w:asciiTheme="majorBidi" w:hAnsiTheme="majorBidi" w:cstheme="majorBidi"/>
          <w:b/>
          <w:bCs/>
          <w:sz w:val="24"/>
          <w:szCs w:val="24"/>
        </w:rPr>
        <w:t>8</w:t>
      </w:r>
      <w:r w:rsidRPr="00991DD7">
        <w:rPr>
          <w:rFonts w:asciiTheme="majorBidi" w:hAnsiTheme="majorBidi" w:cstheme="majorBidi"/>
          <w:b/>
          <w:bCs/>
          <w:sz w:val="24"/>
          <w:szCs w:val="24"/>
        </w:rPr>
        <w:t xml:space="preserve">, </w:t>
      </w:r>
      <w:r w:rsidR="00635CE0">
        <w:rPr>
          <w:rFonts w:asciiTheme="majorBidi" w:hAnsiTheme="majorBidi" w:cstheme="majorBidi"/>
          <w:b/>
          <w:bCs/>
          <w:sz w:val="24"/>
          <w:szCs w:val="24"/>
        </w:rPr>
        <w:t>RLGE p. 2</w:t>
      </w:r>
      <w:r w:rsidR="005A06E7">
        <w:rPr>
          <w:rFonts w:asciiTheme="majorBidi" w:hAnsiTheme="majorBidi" w:cstheme="majorBidi"/>
          <w:b/>
          <w:bCs/>
          <w:sz w:val="24"/>
          <w:szCs w:val="24"/>
        </w:rPr>
        <w:t>57</w:t>
      </w:r>
      <w:r w:rsidR="00D442D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70D2C" w:rsidRPr="00D442D6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>Caesar</w:t>
      </w:r>
      <w:r w:rsidR="00270D2C" w:rsidRPr="00D442D6">
        <w:rPr>
          <w:rFonts w:asciiTheme="majorBidi" w:hAnsiTheme="majorBidi" w:cstheme="majorBidi"/>
          <w:b/>
          <w:bCs/>
          <w:sz w:val="24"/>
          <w:szCs w:val="24"/>
        </w:rPr>
        <w:t xml:space="preserve">, </w:t>
      </w:r>
      <w:proofErr w:type="spellStart"/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>Dē</w:t>
      </w:r>
      <w:proofErr w:type="spellEnd"/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>Bellō</w:t>
      </w:r>
      <w:proofErr w:type="spellEnd"/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>Gallicō</w:t>
      </w:r>
      <w:proofErr w:type="spellEnd"/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 xml:space="preserve"> 1, 13</w:t>
      </w:r>
      <w:r w:rsidR="00270D2C" w:rsidRPr="00D442D6">
        <w:rPr>
          <w:rFonts w:asciiTheme="majorBidi" w:hAnsiTheme="majorBidi" w:cstheme="majorBidi"/>
          <w:b/>
          <w:bCs/>
          <w:sz w:val="24"/>
          <w:szCs w:val="24"/>
        </w:rPr>
        <w:t>.3–</w:t>
      </w:r>
      <w:r w:rsidR="005A06E7" w:rsidRPr="00D442D6">
        <w:rPr>
          <w:rFonts w:asciiTheme="majorBidi" w:hAnsiTheme="majorBidi" w:cstheme="majorBidi"/>
          <w:b/>
          <w:bCs/>
          <w:sz w:val="24"/>
          <w:szCs w:val="24"/>
        </w:rPr>
        <w:t>7</w:t>
      </w:r>
      <w:r w:rsidR="00270D2C" w:rsidRPr="00D442D6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D442D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592307FE" w14:textId="25D1C38B" w:rsidR="00D129FB" w:rsidRPr="00D442D6" w:rsidRDefault="00D442D6" w:rsidP="00D442D6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and Translation, RLGE p. 258</w:t>
      </w:r>
    </w:p>
    <w:p w14:paraId="2609D58C" w14:textId="77777777" w:rsidR="004D3EE8" w:rsidRPr="00635CE0" w:rsidRDefault="004D3EE8" w:rsidP="00D129FB">
      <w:pPr>
        <w:spacing w:line="480" w:lineRule="auto"/>
        <w:rPr>
          <w:rFonts w:asciiTheme="majorBidi" w:hAnsiTheme="majorBidi" w:cstheme="majorBidi"/>
          <w:sz w:val="36"/>
          <w:szCs w:val="36"/>
        </w:rPr>
      </w:pPr>
    </w:p>
    <w:p w14:paraId="762A6F50" w14:textId="77777777" w:rsidR="00A61797" w:rsidRPr="00D442D6" w:rsidRDefault="00A61797" w:rsidP="005A06E7">
      <w:pPr>
        <w:spacing w:line="480" w:lineRule="auto"/>
        <w:rPr>
          <w:rFonts w:asciiTheme="majorBidi" w:hAnsiTheme="majorBidi" w:cstheme="majorBidi"/>
          <w:sz w:val="24"/>
          <w:szCs w:val="24"/>
          <w:u w:val="single"/>
        </w:rPr>
      </w:pPr>
      <w:r w:rsidRPr="00D442D6">
        <w:rPr>
          <w:rFonts w:asciiTheme="majorBidi" w:hAnsiTheme="majorBidi" w:cstheme="majorBidi"/>
          <w:sz w:val="24"/>
          <w:szCs w:val="24"/>
          <w:u w:val="single"/>
        </w:rPr>
        <w:t>More literal translation</w:t>
      </w:r>
    </w:p>
    <w:p w14:paraId="0411BC8B" w14:textId="7AFDDD88" w:rsidR="00CC74CE" w:rsidRPr="00D442D6" w:rsidRDefault="00C51E62" w:rsidP="005A06E7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D442D6">
        <w:rPr>
          <w:rFonts w:asciiTheme="majorBidi" w:hAnsiTheme="majorBidi" w:cstheme="majorBidi"/>
          <w:sz w:val="24"/>
          <w:szCs w:val="24"/>
        </w:rPr>
        <w:t xml:space="preserve">He [Divico] dealt thus with Caesar: [saying that] if the Roman people should make peace with the </w:t>
      </w:r>
      <w:proofErr w:type="spellStart"/>
      <w:r w:rsidRPr="00D442D6">
        <w:rPr>
          <w:rFonts w:asciiTheme="majorBidi" w:hAnsiTheme="majorBidi" w:cstheme="majorBidi"/>
          <w:sz w:val="24"/>
          <w:szCs w:val="24"/>
        </w:rPr>
        <w:t>Helvetii</w:t>
      </w:r>
      <w:proofErr w:type="spellEnd"/>
      <w:r w:rsidRPr="00D442D6">
        <w:rPr>
          <w:rFonts w:asciiTheme="majorBidi" w:hAnsiTheme="majorBidi" w:cstheme="majorBidi"/>
          <w:sz w:val="24"/>
          <w:szCs w:val="24"/>
        </w:rPr>
        <w:t xml:space="preserve">, they would go to that part and there be where Caesar should </w:t>
      </w:r>
      <w:r w:rsidR="00257862" w:rsidRPr="00D442D6">
        <w:rPr>
          <w:rFonts w:asciiTheme="majorBidi" w:hAnsiTheme="majorBidi" w:cstheme="majorBidi"/>
          <w:sz w:val="24"/>
          <w:szCs w:val="24"/>
        </w:rPr>
        <w:t>have decided</w:t>
      </w:r>
      <w:r w:rsidRPr="00D442D6">
        <w:rPr>
          <w:rFonts w:asciiTheme="majorBidi" w:hAnsiTheme="majorBidi" w:cstheme="majorBidi"/>
          <w:sz w:val="24"/>
          <w:szCs w:val="24"/>
        </w:rPr>
        <w:t xml:space="preserve"> and </w:t>
      </w:r>
      <w:r w:rsidR="00257862" w:rsidRPr="00D442D6">
        <w:rPr>
          <w:rFonts w:asciiTheme="majorBidi" w:hAnsiTheme="majorBidi" w:cstheme="majorBidi"/>
          <w:sz w:val="24"/>
          <w:szCs w:val="24"/>
        </w:rPr>
        <w:t xml:space="preserve">had </w:t>
      </w:r>
      <w:r w:rsidRPr="00D442D6">
        <w:rPr>
          <w:rFonts w:asciiTheme="majorBidi" w:hAnsiTheme="majorBidi" w:cstheme="majorBidi"/>
          <w:sz w:val="24"/>
          <w:szCs w:val="24"/>
        </w:rPr>
        <w:t xml:space="preserve">wanted [them] to be; but if </w:t>
      </w:r>
      <w:r w:rsidR="00B80677" w:rsidRPr="00D442D6">
        <w:rPr>
          <w:rFonts w:asciiTheme="majorBidi" w:hAnsiTheme="majorBidi" w:cstheme="majorBidi"/>
          <w:sz w:val="24"/>
          <w:szCs w:val="24"/>
        </w:rPr>
        <w:t xml:space="preserve">he was going to continue to pursue war, </w:t>
      </w:r>
      <w:r w:rsidR="00257862" w:rsidRPr="00D442D6">
        <w:rPr>
          <w:rFonts w:asciiTheme="majorBidi" w:hAnsiTheme="majorBidi" w:cstheme="majorBidi"/>
          <w:sz w:val="24"/>
          <w:szCs w:val="24"/>
        </w:rPr>
        <w:t xml:space="preserve">he </w:t>
      </w:r>
      <w:r w:rsidR="00EF391D" w:rsidRPr="00D442D6">
        <w:rPr>
          <w:rFonts w:asciiTheme="majorBidi" w:hAnsiTheme="majorBidi" w:cstheme="majorBidi"/>
          <w:sz w:val="24"/>
          <w:szCs w:val="24"/>
        </w:rPr>
        <w:t>sh</w:t>
      </w:r>
      <w:r w:rsidR="00257862" w:rsidRPr="00D442D6">
        <w:rPr>
          <w:rFonts w:asciiTheme="majorBidi" w:hAnsiTheme="majorBidi" w:cstheme="majorBidi"/>
          <w:sz w:val="24"/>
          <w:szCs w:val="24"/>
        </w:rPr>
        <w:t>ould</w:t>
      </w:r>
      <w:r w:rsidR="00B80677" w:rsidRPr="00D442D6">
        <w:rPr>
          <w:rFonts w:asciiTheme="majorBidi" w:hAnsiTheme="majorBidi" w:cstheme="majorBidi"/>
          <w:sz w:val="24"/>
          <w:szCs w:val="24"/>
        </w:rPr>
        <w:t xml:space="preserve"> remember both the </w:t>
      </w:r>
      <w:r w:rsidR="00257862" w:rsidRPr="00D442D6">
        <w:rPr>
          <w:rFonts w:asciiTheme="majorBidi" w:hAnsiTheme="majorBidi" w:cstheme="majorBidi"/>
          <w:sz w:val="24"/>
          <w:szCs w:val="24"/>
        </w:rPr>
        <w:t>‘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previous </w:t>
      </w:r>
      <w:r w:rsidR="00B80677" w:rsidRPr="00D442D6">
        <w:rPr>
          <w:rFonts w:asciiTheme="majorBidi" w:hAnsiTheme="majorBidi" w:cstheme="majorBidi"/>
          <w:sz w:val="24"/>
          <w:szCs w:val="24"/>
        </w:rPr>
        <w:t>misfortune</w:t>
      </w:r>
      <w:r w:rsidR="00257862" w:rsidRPr="00D442D6">
        <w:rPr>
          <w:rFonts w:asciiTheme="majorBidi" w:hAnsiTheme="majorBidi" w:cstheme="majorBidi"/>
          <w:sz w:val="24"/>
          <w:szCs w:val="24"/>
        </w:rPr>
        <w:t>’</w:t>
      </w:r>
      <w:r w:rsidR="00B80677"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and the former valour of the </w:t>
      </w:r>
      <w:proofErr w:type="spellStart"/>
      <w:r w:rsidR="00BE48C4" w:rsidRPr="00D442D6">
        <w:rPr>
          <w:rFonts w:asciiTheme="majorBidi" w:hAnsiTheme="majorBidi" w:cstheme="majorBidi"/>
          <w:sz w:val="24"/>
          <w:szCs w:val="24"/>
        </w:rPr>
        <w:t>Helvetii</w:t>
      </w:r>
      <w:proofErr w:type="spellEnd"/>
      <w:r w:rsidR="00BE48C4" w:rsidRPr="00D442D6">
        <w:rPr>
          <w:rFonts w:asciiTheme="majorBidi" w:hAnsiTheme="majorBidi" w:cstheme="majorBidi"/>
          <w:sz w:val="24"/>
          <w:szCs w:val="24"/>
        </w:rPr>
        <w:t xml:space="preserve">. </w:t>
      </w:r>
      <w:r w:rsidR="00510471" w:rsidRPr="00D442D6">
        <w:rPr>
          <w:rFonts w:asciiTheme="majorBidi" w:hAnsiTheme="majorBidi" w:cstheme="majorBidi"/>
          <w:sz w:val="24"/>
          <w:szCs w:val="24"/>
        </w:rPr>
        <w:t>As for the fact that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 one</w:t>
      </w:r>
      <w:r w:rsidR="00A61797" w:rsidRPr="00D442D6">
        <w:rPr>
          <w:rFonts w:asciiTheme="majorBidi" w:hAnsiTheme="majorBidi" w:cstheme="majorBidi"/>
          <w:sz w:val="24"/>
          <w:szCs w:val="24"/>
        </w:rPr>
        <w:t xml:space="preserve"> canton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 should have been attacked unexpectedly, while they </w:t>
      </w:r>
      <w:r w:rsidR="00257862" w:rsidRPr="00D442D6">
        <w:rPr>
          <w:rFonts w:asciiTheme="majorBidi" w:hAnsiTheme="majorBidi" w:cstheme="majorBidi"/>
          <w:sz w:val="24"/>
          <w:szCs w:val="24"/>
        </w:rPr>
        <w:t>had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 cross</w:t>
      </w:r>
      <w:r w:rsidR="00257862" w:rsidRPr="00D442D6">
        <w:rPr>
          <w:rFonts w:asciiTheme="majorBidi" w:hAnsiTheme="majorBidi" w:cstheme="majorBidi"/>
          <w:sz w:val="24"/>
          <w:szCs w:val="24"/>
        </w:rPr>
        <w:t xml:space="preserve">ed </w:t>
      </w:r>
      <w:r w:rsidR="00BE48C4" w:rsidRPr="00D442D6">
        <w:rPr>
          <w:rFonts w:asciiTheme="majorBidi" w:hAnsiTheme="majorBidi" w:cstheme="majorBidi"/>
          <w:sz w:val="24"/>
          <w:szCs w:val="24"/>
        </w:rPr>
        <w:t>a river</w:t>
      </w:r>
      <w:r w:rsidR="00A61797" w:rsidRPr="00D442D6">
        <w:rPr>
          <w:rFonts w:asciiTheme="majorBidi" w:hAnsiTheme="majorBidi" w:cstheme="majorBidi"/>
          <w:sz w:val="24"/>
          <w:szCs w:val="24"/>
        </w:rPr>
        <w:t xml:space="preserve"> and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="00510471" w:rsidRPr="00D442D6">
        <w:rPr>
          <w:rFonts w:asciiTheme="majorBidi" w:hAnsiTheme="majorBidi" w:cstheme="majorBidi"/>
          <w:sz w:val="24"/>
          <w:szCs w:val="24"/>
        </w:rPr>
        <w:t xml:space="preserve">they </w:t>
      </w:r>
      <w:r w:rsidR="00BE48C4" w:rsidRPr="00D442D6">
        <w:rPr>
          <w:rFonts w:asciiTheme="majorBidi" w:hAnsiTheme="majorBidi" w:cstheme="majorBidi"/>
          <w:sz w:val="24"/>
          <w:szCs w:val="24"/>
        </w:rPr>
        <w:t>were not able to br</w:t>
      </w:r>
      <w:r w:rsidR="00C03BA8" w:rsidRPr="00D442D6">
        <w:rPr>
          <w:rFonts w:asciiTheme="majorBidi" w:hAnsiTheme="majorBidi" w:cstheme="majorBidi"/>
          <w:sz w:val="24"/>
          <w:szCs w:val="24"/>
        </w:rPr>
        <w:t>i</w:t>
      </w:r>
      <w:r w:rsidR="00BE48C4" w:rsidRPr="00D442D6">
        <w:rPr>
          <w:rFonts w:asciiTheme="majorBidi" w:hAnsiTheme="majorBidi" w:cstheme="majorBidi"/>
          <w:sz w:val="24"/>
          <w:szCs w:val="24"/>
        </w:rPr>
        <w:t>ng</w:t>
      </w:r>
      <w:r w:rsidR="00C03BA8" w:rsidRPr="00D442D6">
        <w:rPr>
          <w:rFonts w:asciiTheme="majorBidi" w:hAnsiTheme="majorBidi" w:cstheme="majorBidi"/>
          <w:sz w:val="24"/>
          <w:szCs w:val="24"/>
        </w:rPr>
        <w:t xml:space="preserve"> aid to</w:t>
      </w:r>
      <w:r w:rsidR="00BE48C4" w:rsidRPr="00D442D6">
        <w:rPr>
          <w:rFonts w:asciiTheme="majorBidi" w:hAnsiTheme="majorBidi" w:cstheme="majorBidi"/>
          <w:sz w:val="24"/>
          <w:szCs w:val="24"/>
        </w:rPr>
        <w:t xml:space="preserve"> their </w:t>
      </w:r>
      <w:r w:rsidR="00C03BA8" w:rsidRPr="00D442D6">
        <w:rPr>
          <w:rFonts w:asciiTheme="majorBidi" w:hAnsiTheme="majorBidi" w:cstheme="majorBidi"/>
          <w:sz w:val="24"/>
          <w:szCs w:val="24"/>
        </w:rPr>
        <w:t xml:space="preserve">own, they should not for that reason greatly attribute it either to their own valour or despise theirs [that of the </w:t>
      </w:r>
      <w:proofErr w:type="spellStart"/>
      <w:r w:rsidR="00C03BA8" w:rsidRPr="00D442D6">
        <w:rPr>
          <w:rFonts w:asciiTheme="majorBidi" w:hAnsiTheme="majorBidi" w:cstheme="majorBidi"/>
          <w:sz w:val="24"/>
          <w:szCs w:val="24"/>
        </w:rPr>
        <w:t>Helvetii</w:t>
      </w:r>
      <w:proofErr w:type="spellEnd"/>
      <w:r w:rsidR="00C03BA8" w:rsidRPr="00D442D6">
        <w:rPr>
          <w:rFonts w:asciiTheme="majorBidi" w:hAnsiTheme="majorBidi" w:cstheme="majorBidi"/>
          <w:sz w:val="24"/>
          <w:szCs w:val="24"/>
        </w:rPr>
        <w:t xml:space="preserve">].  They had thus learned from their fathers and elders </w:t>
      </w:r>
      <w:r w:rsidR="00DC42DB" w:rsidRPr="00D442D6">
        <w:rPr>
          <w:rFonts w:asciiTheme="majorBidi" w:hAnsiTheme="majorBidi" w:cstheme="majorBidi"/>
          <w:sz w:val="24"/>
          <w:szCs w:val="24"/>
        </w:rPr>
        <w:t xml:space="preserve">that they </w:t>
      </w:r>
      <w:r w:rsidR="00CA3458" w:rsidRPr="00D442D6">
        <w:rPr>
          <w:rFonts w:asciiTheme="majorBidi" w:hAnsiTheme="majorBidi" w:cstheme="majorBidi"/>
          <w:sz w:val="24"/>
          <w:szCs w:val="24"/>
        </w:rPr>
        <w:t>fought</w:t>
      </w:r>
      <w:r w:rsidR="00DC42DB" w:rsidRPr="00D442D6">
        <w:rPr>
          <w:rFonts w:asciiTheme="majorBidi" w:hAnsiTheme="majorBidi" w:cstheme="majorBidi"/>
          <w:sz w:val="24"/>
          <w:szCs w:val="24"/>
        </w:rPr>
        <w:t xml:space="preserve"> more</w:t>
      </w:r>
      <w:r w:rsidR="00CE5BB4" w:rsidRPr="00D442D6">
        <w:rPr>
          <w:rFonts w:asciiTheme="majorBidi" w:hAnsiTheme="majorBidi" w:cstheme="majorBidi"/>
          <w:sz w:val="24"/>
          <w:szCs w:val="24"/>
        </w:rPr>
        <w:t xml:space="preserve"> greatly</w:t>
      </w:r>
      <w:r w:rsidR="00DC42DB"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="00CA3458" w:rsidRPr="00D442D6">
        <w:rPr>
          <w:rFonts w:asciiTheme="majorBidi" w:hAnsiTheme="majorBidi" w:cstheme="majorBidi"/>
          <w:sz w:val="24"/>
          <w:szCs w:val="24"/>
        </w:rPr>
        <w:t>with</w:t>
      </w:r>
      <w:r w:rsidR="00DC42DB" w:rsidRPr="00D442D6">
        <w:rPr>
          <w:rFonts w:asciiTheme="majorBidi" w:hAnsiTheme="majorBidi" w:cstheme="majorBidi"/>
          <w:sz w:val="24"/>
          <w:szCs w:val="24"/>
        </w:rPr>
        <w:t xml:space="preserve"> valour than </w:t>
      </w:r>
      <w:r w:rsidR="0019540C" w:rsidRPr="00D442D6">
        <w:rPr>
          <w:rFonts w:asciiTheme="majorBidi" w:hAnsiTheme="majorBidi" w:cstheme="majorBidi"/>
          <w:sz w:val="24"/>
          <w:szCs w:val="24"/>
        </w:rPr>
        <w:t>relied on</w:t>
      </w:r>
      <w:r w:rsidR="00DC42DB" w:rsidRPr="00D442D6">
        <w:rPr>
          <w:rFonts w:asciiTheme="majorBidi" w:hAnsiTheme="majorBidi" w:cstheme="majorBidi"/>
          <w:sz w:val="24"/>
          <w:szCs w:val="24"/>
        </w:rPr>
        <w:t xml:space="preserve"> tricks and ambushes</w:t>
      </w:r>
      <w:r w:rsidR="004A1E7D" w:rsidRPr="00D442D6">
        <w:rPr>
          <w:rFonts w:asciiTheme="majorBidi" w:hAnsiTheme="majorBidi" w:cstheme="majorBidi"/>
          <w:sz w:val="24"/>
          <w:szCs w:val="24"/>
        </w:rPr>
        <w:t xml:space="preserve">.  </w:t>
      </w:r>
      <w:proofErr w:type="gramStart"/>
      <w:r w:rsidR="004A1E7D" w:rsidRPr="00D442D6">
        <w:rPr>
          <w:rFonts w:asciiTheme="majorBidi" w:hAnsiTheme="majorBidi" w:cstheme="majorBidi"/>
          <w:sz w:val="24"/>
          <w:szCs w:val="24"/>
        </w:rPr>
        <w:t>Therefore</w:t>
      </w:r>
      <w:proofErr w:type="gramEnd"/>
      <w:r w:rsidR="004A1E7D" w:rsidRPr="00D442D6">
        <w:rPr>
          <w:rFonts w:asciiTheme="majorBidi" w:hAnsiTheme="majorBidi" w:cstheme="majorBidi"/>
          <w:sz w:val="24"/>
          <w:szCs w:val="24"/>
        </w:rPr>
        <w:t xml:space="preserve"> let them not act in such a way that this place where </w:t>
      </w:r>
      <w:r w:rsidR="00B07902" w:rsidRPr="00D442D6">
        <w:rPr>
          <w:rFonts w:asciiTheme="majorBidi" w:hAnsiTheme="majorBidi" w:cstheme="majorBidi"/>
          <w:sz w:val="24"/>
          <w:szCs w:val="24"/>
        </w:rPr>
        <w:t xml:space="preserve">they </w:t>
      </w:r>
      <w:r w:rsidR="00CE5BB4" w:rsidRPr="00D442D6">
        <w:rPr>
          <w:rFonts w:asciiTheme="majorBidi" w:hAnsiTheme="majorBidi" w:cstheme="majorBidi"/>
          <w:sz w:val="24"/>
          <w:szCs w:val="24"/>
        </w:rPr>
        <w:t xml:space="preserve">had </w:t>
      </w:r>
      <w:r w:rsidR="00B07902" w:rsidRPr="00D442D6">
        <w:rPr>
          <w:rFonts w:asciiTheme="majorBidi" w:hAnsiTheme="majorBidi" w:cstheme="majorBidi"/>
          <w:sz w:val="24"/>
          <w:szCs w:val="24"/>
        </w:rPr>
        <w:t>stop</w:t>
      </w:r>
      <w:r w:rsidR="00CE5BB4" w:rsidRPr="00D442D6">
        <w:rPr>
          <w:rFonts w:asciiTheme="majorBidi" w:hAnsiTheme="majorBidi" w:cstheme="majorBidi"/>
          <w:sz w:val="24"/>
          <w:szCs w:val="24"/>
        </w:rPr>
        <w:t>ped</w:t>
      </w:r>
      <w:r w:rsidR="004231C1">
        <w:rPr>
          <w:rFonts w:asciiTheme="majorBidi" w:hAnsiTheme="majorBidi" w:cstheme="majorBidi"/>
          <w:sz w:val="24"/>
          <w:szCs w:val="24"/>
        </w:rPr>
        <w:t xml:space="preserve"> [possibly, ‘were standing’]</w:t>
      </w:r>
      <w:r w:rsidR="00B07902" w:rsidRPr="00D442D6">
        <w:rPr>
          <w:rFonts w:asciiTheme="majorBidi" w:hAnsiTheme="majorBidi" w:cstheme="majorBidi"/>
          <w:sz w:val="24"/>
          <w:szCs w:val="24"/>
        </w:rPr>
        <w:t>, take its name or hand down a remembrance from a disaster of the Roman people and the slaughter of its army.</w:t>
      </w:r>
    </w:p>
    <w:p w14:paraId="12EC2A40" w14:textId="77777777" w:rsidR="00A61797" w:rsidRPr="00D442D6" w:rsidRDefault="00A61797" w:rsidP="005A06E7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4D4DB182" w14:textId="48FC9A83" w:rsidR="00A61797" w:rsidRPr="00D442D6" w:rsidRDefault="00A61797" w:rsidP="005A06E7">
      <w:pPr>
        <w:spacing w:line="480" w:lineRule="auto"/>
        <w:rPr>
          <w:rFonts w:asciiTheme="majorBidi" w:hAnsiTheme="majorBidi" w:cstheme="majorBidi"/>
          <w:sz w:val="24"/>
          <w:szCs w:val="24"/>
          <w:u w:val="single"/>
        </w:rPr>
      </w:pPr>
      <w:r w:rsidRPr="00D442D6">
        <w:rPr>
          <w:rFonts w:asciiTheme="majorBidi" w:hAnsiTheme="majorBidi" w:cstheme="majorBidi"/>
          <w:sz w:val="24"/>
          <w:szCs w:val="24"/>
          <w:u w:val="single"/>
        </w:rPr>
        <w:t>More natural English translation</w:t>
      </w:r>
    </w:p>
    <w:p w14:paraId="79A8ECD6" w14:textId="190E83E5" w:rsidR="00A61797" w:rsidRPr="00D442D6" w:rsidRDefault="00A61797" w:rsidP="005A06E7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 w:rsidRPr="00D442D6">
        <w:rPr>
          <w:rFonts w:asciiTheme="majorBidi" w:hAnsiTheme="majorBidi" w:cstheme="majorBidi"/>
          <w:sz w:val="24"/>
          <w:szCs w:val="24"/>
        </w:rPr>
        <w:t xml:space="preserve">He treated with Caesar in this way: </w:t>
      </w:r>
      <w:r w:rsidRPr="00D442D6">
        <w:rPr>
          <w:rFonts w:asciiTheme="majorBidi" w:hAnsiTheme="majorBidi" w:cstheme="majorBidi"/>
          <w:sz w:val="24"/>
          <w:szCs w:val="24"/>
        </w:rPr>
        <w:t xml:space="preserve">if the Roman people </w:t>
      </w:r>
      <w:r w:rsidRPr="00D442D6">
        <w:rPr>
          <w:rFonts w:asciiTheme="majorBidi" w:hAnsiTheme="majorBidi" w:cstheme="majorBidi"/>
          <w:sz w:val="24"/>
          <w:szCs w:val="24"/>
        </w:rPr>
        <w:t>were to</w:t>
      </w:r>
      <w:r w:rsidRPr="00D442D6">
        <w:rPr>
          <w:rFonts w:asciiTheme="majorBidi" w:hAnsiTheme="majorBidi" w:cstheme="majorBidi"/>
          <w:sz w:val="24"/>
          <w:szCs w:val="24"/>
        </w:rPr>
        <w:t xml:space="preserve"> make peace with the </w:t>
      </w:r>
      <w:proofErr w:type="spellStart"/>
      <w:r w:rsidRPr="00D442D6">
        <w:rPr>
          <w:rFonts w:asciiTheme="majorBidi" w:hAnsiTheme="majorBidi" w:cstheme="majorBidi"/>
          <w:sz w:val="24"/>
          <w:szCs w:val="24"/>
        </w:rPr>
        <w:t>Helvetii</w:t>
      </w:r>
      <w:proofErr w:type="spellEnd"/>
      <w:r w:rsidRPr="00D442D6">
        <w:rPr>
          <w:rFonts w:asciiTheme="majorBidi" w:hAnsiTheme="majorBidi" w:cstheme="majorBidi"/>
          <w:sz w:val="24"/>
          <w:szCs w:val="24"/>
        </w:rPr>
        <w:t xml:space="preserve">, they would go to </w:t>
      </w:r>
      <w:r w:rsidRPr="00D442D6">
        <w:rPr>
          <w:rFonts w:asciiTheme="majorBidi" w:hAnsiTheme="majorBidi" w:cstheme="majorBidi"/>
          <w:sz w:val="24"/>
          <w:szCs w:val="24"/>
        </w:rPr>
        <w:t xml:space="preserve">and stay in the region </w:t>
      </w:r>
      <w:r w:rsidRPr="00D442D6">
        <w:rPr>
          <w:rFonts w:asciiTheme="majorBidi" w:hAnsiTheme="majorBidi" w:cstheme="majorBidi"/>
          <w:sz w:val="24"/>
          <w:szCs w:val="24"/>
        </w:rPr>
        <w:t xml:space="preserve">where Caesar </w:t>
      </w:r>
      <w:r w:rsidR="00EF391D" w:rsidRPr="00D442D6">
        <w:rPr>
          <w:rFonts w:asciiTheme="majorBidi" w:hAnsiTheme="majorBidi" w:cstheme="majorBidi"/>
          <w:sz w:val="24"/>
          <w:szCs w:val="24"/>
        </w:rPr>
        <w:t>decided</w:t>
      </w:r>
      <w:r w:rsidRPr="00D442D6">
        <w:rPr>
          <w:rFonts w:asciiTheme="majorBidi" w:hAnsiTheme="majorBidi" w:cstheme="majorBidi"/>
          <w:sz w:val="24"/>
          <w:szCs w:val="24"/>
        </w:rPr>
        <w:t xml:space="preserve"> and wanted them</w:t>
      </w:r>
      <w:r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Pr="00D442D6">
        <w:rPr>
          <w:rFonts w:asciiTheme="majorBidi" w:hAnsiTheme="majorBidi" w:cstheme="majorBidi"/>
          <w:sz w:val="24"/>
          <w:szCs w:val="24"/>
        </w:rPr>
        <w:t>to be; but if he was going to continue to pursue war, let him remember both</w:t>
      </w:r>
      <w:r w:rsidRPr="00D442D6">
        <w:rPr>
          <w:rFonts w:asciiTheme="majorBidi" w:hAnsiTheme="majorBidi" w:cstheme="majorBidi"/>
          <w:sz w:val="24"/>
          <w:szCs w:val="24"/>
        </w:rPr>
        <w:t xml:space="preserve"> the</w:t>
      </w:r>
      <w:r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Pr="00D442D6">
        <w:rPr>
          <w:rFonts w:asciiTheme="majorBidi" w:hAnsiTheme="majorBidi" w:cstheme="majorBidi"/>
          <w:sz w:val="24"/>
          <w:szCs w:val="24"/>
        </w:rPr>
        <w:t>[Romans’]</w:t>
      </w:r>
      <w:r w:rsidRPr="00D442D6">
        <w:rPr>
          <w:rFonts w:asciiTheme="majorBidi" w:hAnsiTheme="majorBidi" w:cstheme="majorBidi"/>
          <w:sz w:val="24"/>
          <w:szCs w:val="24"/>
        </w:rPr>
        <w:t xml:space="preserve"> previous misfortune and the former valour of the </w:t>
      </w:r>
      <w:proofErr w:type="spellStart"/>
      <w:r w:rsidRPr="00D442D6">
        <w:rPr>
          <w:rFonts w:asciiTheme="majorBidi" w:hAnsiTheme="majorBidi" w:cstheme="majorBidi"/>
          <w:sz w:val="24"/>
          <w:szCs w:val="24"/>
        </w:rPr>
        <w:t>Helvetii</w:t>
      </w:r>
      <w:proofErr w:type="spellEnd"/>
      <w:r w:rsidRPr="00D442D6">
        <w:rPr>
          <w:rFonts w:asciiTheme="majorBidi" w:hAnsiTheme="majorBidi" w:cstheme="majorBidi"/>
          <w:sz w:val="24"/>
          <w:szCs w:val="24"/>
        </w:rPr>
        <w:t xml:space="preserve">. </w:t>
      </w:r>
      <w:r w:rsidRPr="00D442D6">
        <w:rPr>
          <w:rFonts w:asciiTheme="majorBidi" w:hAnsiTheme="majorBidi" w:cstheme="majorBidi"/>
          <w:sz w:val="24"/>
          <w:szCs w:val="24"/>
        </w:rPr>
        <w:t>Just b</w:t>
      </w:r>
      <w:r w:rsidRPr="00D442D6">
        <w:rPr>
          <w:rFonts w:asciiTheme="majorBidi" w:hAnsiTheme="majorBidi" w:cstheme="majorBidi"/>
          <w:sz w:val="24"/>
          <w:szCs w:val="24"/>
        </w:rPr>
        <w:t xml:space="preserve">ecause one </w:t>
      </w:r>
      <w:r w:rsidR="006C57AB">
        <w:rPr>
          <w:rFonts w:asciiTheme="majorBidi" w:hAnsiTheme="majorBidi" w:cstheme="majorBidi"/>
          <w:sz w:val="24"/>
          <w:szCs w:val="24"/>
        </w:rPr>
        <w:t>canton</w:t>
      </w:r>
      <w:r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="00EF391D" w:rsidRPr="00D442D6">
        <w:rPr>
          <w:rFonts w:asciiTheme="majorBidi" w:hAnsiTheme="majorBidi" w:cstheme="majorBidi"/>
          <w:sz w:val="24"/>
          <w:szCs w:val="24"/>
        </w:rPr>
        <w:t>had</w:t>
      </w:r>
      <w:r w:rsidRPr="00D442D6">
        <w:rPr>
          <w:rFonts w:asciiTheme="majorBidi" w:hAnsiTheme="majorBidi" w:cstheme="majorBidi"/>
          <w:sz w:val="24"/>
          <w:szCs w:val="24"/>
        </w:rPr>
        <w:t xml:space="preserve"> been attacked </w:t>
      </w:r>
      <w:r w:rsidR="005F5817">
        <w:rPr>
          <w:rFonts w:asciiTheme="majorBidi" w:hAnsiTheme="majorBidi" w:cstheme="majorBidi"/>
          <w:sz w:val="24"/>
          <w:szCs w:val="24"/>
        </w:rPr>
        <w:t>by surprise</w:t>
      </w:r>
      <w:r w:rsidR="00510471"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Pr="00D442D6">
        <w:rPr>
          <w:rFonts w:asciiTheme="majorBidi" w:hAnsiTheme="majorBidi" w:cstheme="majorBidi"/>
          <w:sz w:val="24"/>
          <w:szCs w:val="24"/>
        </w:rPr>
        <w:t xml:space="preserve">while crossing a river </w:t>
      </w:r>
      <w:r w:rsidRPr="00D442D6">
        <w:rPr>
          <w:rFonts w:asciiTheme="majorBidi" w:hAnsiTheme="majorBidi" w:cstheme="majorBidi"/>
          <w:sz w:val="24"/>
          <w:szCs w:val="24"/>
        </w:rPr>
        <w:t xml:space="preserve">and </w:t>
      </w:r>
      <w:r w:rsidR="00510471" w:rsidRPr="00D442D6">
        <w:rPr>
          <w:rFonts w:asciiTheme="majorBidi" w:hAnsiTheme="majorBidi" w:cstheme="majorBidi"/>
          <w:sz w:val="24"/>
          <w:szCs w:val="24"/>
        </w:rPr>
        <w:t xml:space="preserve">they </w:t>
      </w:r>
      <w:r w:rsidRPr="00D442D6">
        <w:rPr>
          <w:rFonts w:asciiTheme="majorBidi" w:hAnsiTheme="majorBidi" w:cstheme="majorBidi"/>
          <w:sz w:val="24"/>
          <w:szCs w:val="24"/>
        </w:rPr>
        <w:t xml:space="preserve">were not able to bring aid to their own, </w:t>
      </w:r>
      <w:r w:rsidR="00EF391D" w:rsidRPr="00D442D6">
        <w:rPr>
          <w:rFonts w:asciiTheme="majorBidi" w:hAnsiTheme="majorBidi" w:cstheme="majorBidi"/>
          <w:sz w:val="24"/>
          <w:szCs w:val="24"/>
        </w:rPr>
        <w:t>[the Romans]</w:t>
      </w:r>
      <w:r w:rsidRPr="00D442D6">
        <w:rPr>
          <w:rFonts w:asciiTheme="majorBidi" w:hAnsiTheme="majorBidi" w:cstheme="majorBidi"/>
          <w:sz w:val="24"/>
          <w:szCs w:val="24"/>
        </w:rPr>
        <w:t xml:space="preserve"> should not for that reason </w:t>
      </w:r>
      <w:r w:rsidRPr="00D442D6">
        <w:rPr>
          <w:rFonts w:asciiTheme="majorBidi" w:hAnsiTheme="majorBidi" w:cstheme="majorBidi"/>
          <w:sz w:val="24"/>
          <w:szCs w:val="24"/>
        </w:rPr>
        <w:t>readily</w:t>
      </w:r>
      <w:r w:rsidRPr="00D442D6">
        <w:rPr>
          <w:rFonts w:asciiTheme="majorBidi" w:hAnsiTheme="majorBidi" w:cstheme="majorBidi"/>
          <w:sz w:val="24"/>
          <w:szCs w:val="24"/>
        </w:rPr>
        <w:t xml:space="preserve"> attribute it either to their own valour or </w:t>
      </w:r>
      <w:r w:rsidR="00B84870" w:rsidRPr="00D442D6">
        <w:rPr>
          <w:rFonts w:asciiTheme="majorBidi" w:hAnsiTheme="majorBidi" w:cstheme="majorBidi"/>
          <w:sz w:val="24"/>
          <w:szCs w:val="24"/>
        </w:rPr>
        <w:t xml:space="preserve">look </w:t>
      </w:r>
      <w:r w:rsidR="00B84870" w:rsidRPr="00D442D6">
        <w:rPr>
          <w:rFonts w:asciiTheme="majorBidi" w:hAnsiTheme="majorBidi" w:cstheme="majorBidi"/>
          <w:sz w:val="24"/>
          <w:szCs w:val="24"/>
        </w:rPr>
        <w:lastRenderedPageBreak/>
        <w:t>down on</w:t>
      </w:r>
      <w:r w:rsidRPr="00D442D6">
        <w:rPr>
          <w:rFonts w:asciiTheme="majorBidi" w:hAnsiTheme="majorBidi" w:cstheme="majorBidi"/>
          <w:sz w:val="24"/>
          <w:szCs w:val="24"/>
        </w:rPr>
        <w:t xml:space="preserve"> that of the </w:t>
      </w:r>
      <w:proofErr w:type="spellStart"/>
      <w:r w:rsidRPr="00D442D6">
        <w:rPr>
          <w:rFonts w:asciiTheme="majorBidi" w:hAnsiTheme="majorBidi" w:cstheme="majorBidi"/>
          <w:sz w:val="24"/>
          <w:szCs w:val="24"/>
        </w:rPr>
        <w:t>Helvetii</w:t>
      </w:r>
      <w:proofErr w:type="spellEnd"/>
      <w:r w:rsidRPr="00D442D6">
        <w:rPr>
          <w:rFonts w:asciiTheme="majorBidi" w:hAnsiTheme="majorBidi" w:cstheme="majorBidi"/>
          <w:sz w:val="24"/>
          <w:szCs w:val="24"/>
        </w:rPr>
        <w:t xml:space="preserve">.  They had thus learned from their fathers and elders </w:t>
      </w:r>
      <w:r w:rsidR="00CA3458" w:rsidRPr="00D442D6">
        <w:rPr>
          <w:rFonts w:asciiTheme="majorBidi" w:hAnsiTheme="majorBidi" w:cstheme="majorBidi"/>
          <w:sz w:val="24"/>
          <w:szCs w:val="24"/>
        </w:rPr>
        <w:t>that they fought rather with</w:t>
      </w:r>
      <w:r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Pr="00D442D6">
        <w:rPr>
          <w:rFonts w:asciiTheme="majorBidi" w:hAnsiTheme="majorBidi" w:cstheme="majorBidi"/>
          <w:sz w:val="24"/>
          <w:szCs w:val="24"/>
        </w:rPr>
        <w:t xml:space="preserve">their </w:t>
      </w:r>
      <w:r w:rsidRPr="00D442D6">
        <w:rPr>
          <w:rFonts w:asciiTheme="majorBidi" w:hAnsiTheme="majorBidi" w:cstheme="majorBidi"/>
          <w:sz w:val="24"/>
          <w:szCs w:val="24"/>
        </w:rPr>
        <w:t xml:space="preserve">valour than </w:t>
      </w:r>
      <w:r w:rsidR="0019540C" w:rsidRPr="00D442D6">
        <w:rPr>
          <w:rFonts w:asciiTheme="majorBidi" w:hAnsiTheme="majorBidi" w:cstheme="majorBidi"/>
          <w:sz w:val="24"/>
          <w:szCs w:val="24"/>
        </w:rPr>
        <w:t>relied on</w:t>
      </w:r>
      <w:r w:rsidRPr="00D442D6">
        <w:rPr>
          <w:rFonts w:asciiTheme="majorBidi" w:hAnsiTheme="majorBidi" w:cstheme="majorBidi"/>
          <w:sz w:val="24"/>
          <w:szCs w:val="24"/>
        </w:rPr>
        <w:t xml:space="preserve"> tricks and ambushes.  Therefore let </w:t>
      </w:r>
      <w:r w:rsidRPr="00D442D6">
        <w:rPr>
          <w:rFonts w:asciiTheme="majorBidi" w:hAnsiTheme="majorBidi" w:cstheme="majorBidi"/>
          <w:sz w:val="24"/>
          <w:szCs w:val="24"/>
        </w:rPr>
        <w:t>[the Romans]</w:t>
      </w:r>
      <w:r w:rsidRPr="00D442D6">
        <w:rPr>
          <w:rFonts w:asciiTheme="majorBidi" w:hAnsiTheme="majorBidi" w:cstheme="majorBidi"/>
          <w:sz w:val="24"/>
          <w:szCs w:val="24"/>
        </w:rPr>
        <w:t xml:space="preserve"> not act in such a way that this place where they</w:t>
      </w:r>
      <w:r w:rsidR="004231C1">
        <w:rPr>
          <w:rFonts w:asciiTheme="majorBidi" w:hAnsiTheme="majorBidi" w:cstheme="majorBidi"/>
          <w:sz w:val="24"/>
          <w:szCs w:val="24"/>
        </w:rPr>
        <w:t xml:space="preserve"> had stopped</w:t>
      </w:r>
      <w:r w:rsidRPr="00D442D6">
        <w:rPr>
          <w:rFonts w:asciiTheme="majorBidi" w:hAnsiTheme="majorBidi" w:cstheme="majorBidi"/>
          <w:sz w:val="24"/>
          <w:szCs w:val="24"/>
        </w:rPr>
        <w:t xml:space="preserve"> </w:t>
      </w:r>
      <w:r w:rsidR="004231C1">
        <w:rPr>
          <w:rFonts w:asciiTheme="majorBidi" w:hAnsiTheme="majorBidi" w:cstheme="majorBidi"/>
          <w:sz w:val="24"/>
          <w:szCs w:val="24"/>
        </w:rPr>
        <w:t>[possibly, ‘were standing’]</w:t>
      </w:r>
      <w:r w:rsidR="004231C1" w:rsidRPr="00D442D6">
        <w:rPr>
          <w:rFonts w:asciiTheme="majorBidi" w:hAnsiTheme="majorBidi" w:cstheme="majorBidi"/>
          <w:sz w:val="24"/>
          <w:szCs w:val="24"/>
        </w:rPr>
        <w:t xml:space="preserve">, </w:t>
      </w:r>
      <w:r w:rsidRPr="00D442D6">
        <w:rPr>
          <w:rFonts w:asciiTheme="majorBidi" w:hAnsiTheme="majorBidi" w:cstheme="majorBidi"/>
          <w:sz w:val="24"/>
          <w:szCs w:val="24"/>
        </w:rPr>
        <w:t xml:space="preserve">take its name </w:t>
      </w:r>
      <w:r w:rsidR="00EF391D" w:rsidRPr="00D442D6">
        <w:rPr>
          <w:rFonts w:asciiTheme="majorBidi" w:hAnsiTheme="majorBidi" w:cstheme="majorBidi"/>
          <w:sz w:val="24"/>
          <w:szCs w:val="24"/>
        </w:rPr>
        <w:t xml:space="preserve">nor </w:t>
      </w:r>
      <w:r w:rsidRPr="00D442D6">
        <w:rPr>
          <w:rFonts w:asciiTheme="majorBidi" w:hAnsiTheme="majorBidi" w:cstheme="majorBidi"/>
          <w:sz w:val="24"/>
          <w:szCs w:val="24"/>
        </w:rPr>
        <w:t>or hand down a remembrance from a disaster of the Roman people and the slaughter of its army.</w:t>
      </w:r>
    </w:p>
    <w:p w14:paraId="60B2AC7B" w14:textId="77777777" w:rsidR="00EE03FA" w:rsidRDefault="00EE03FA" w:rsidP="005A06E7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21D491CE" w14:textId="77777777" w:rsidR="006C57AB" w:rsidRDefault="006C57AB" w:rsidP="005A06E7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1FC52F26" w14:textId="77777777" w:rsidR="006C57AB" w:rsidRPr="00D442D6" w:rsidRDefault="006C57AB" w:rsidP="005A06E7">
      <w:pPr>
        <w:spacing w:line="480" w:lineRule="auto"/>
        <w:rPr>
          <w:rFonts w:asciiTheme="majorBidi" w:hAnsiTheme="majorBidi" w:cstheme="majorBidi"/>
          <w:sz w:val="24"/>
          <w:szCs w:val="24"/>
        </w:rPr>
      </w:pPr>
    </w:p>
    <w:p w14:paraId="45D19F10" w14:textId="606231BA" w:rsidR="00EE03FA" w:rsidRDefault="00EE03FA" w:rsidP="005A06E7">
      <w:pPr>
        <w:spacing w:line="480" w:lineRule="auto"/>
        <w:rPr>
          <w:rFonts w:asciiTheme="majorBidi" w:hAnsiTheme="majorBidi" w:cstheme="majorBidi"/>
          <w:sz w:val="24"/>
          <w:szCs w:val="24"/>
          <w:u w:val="single"/>
        </w:rPr>
      </w:pPr>
      <w:r w:rsidRPr="00D442D6">
        <w:rPr>
          <w:rFonts w:asciiTheme="majorBidi" w:hAnsiTheme="majorBidi" w:cstheme="majorBidi"/>
          <w:sz w:val="24"/>
          <w:szCs w:val="24"/>
          <w:u w:val="single"/>
        </w:rPr>
        <w:t>Translation, p. 258</w:t>
      </w:r>
    </w:p>
    <w:p w14:paraId="4722FBF6" w14:textId="77777777" w:rsidR="006C57AB" w:rsidRPr="00D442D6" w:rsidRDefault="006C57AB" w:rsidP="005A06E7">
      <w:pPr>
        <w:spacing w:line="480" w:lineRule="auto"/>
        <w:rPr>
          <w:rFonts w:asciiTheme="majorBidi" w:hAnsiTheme="majorBidi" w:cstheme="majorBidi"/>
          <w:sz w:val="24"/>
          <w:szCs w:val="24"/>
          <w:u w:val="single"/>
        </w:rPr>
      </w:pPr>
    </w:p>
    <w:p w14:paraId="7BC84516" w14:textId="45134620" w:rsidR="00A61797" w:rsidRPr="00D442D6" w:rsidRDefault="00EE03FA" w:rsidP="005A06E7">
      <w:pPr>
        <w:spacing w:line="480" w:lineRule="auto"/>
        <w:rPr>
          <w:rFonts w:asciiTheme="majorBidi" w:hAnsiTheme="majorBidi" w:cstheme="majorBidi"/>
          <w:sz w:val="24"/>
          <w:szCs w:val="24"/>
          <w:lang w:val="mi-NZ"/>
        </w:rPr>
      </w:pPr>
      <w:r w:rsidRPr="00D442D6">
        <w:rPr>
          <w:rFonts w:asciiTheme="majorBidi" w:hAnsiTheme="majorBidi" w:cstheme="majorBidi"/>
          <w:sz w:val="24"/>
          <w:szCs w:val="24"/>
          <w:lang w:val="mi-NZ"/>
        </w:rPr>
        <w:t>u</w:t>
      </w:r>
      <w:r w:rsidR="00B91A9B" w:rsidRPr="00D442D6">
        <w:rPr>
          <w:rFonts w:asciiTheme="majorBidi" w:hAnsiTheme="majorBidi" w:cstheme="majorBidi"/>
          <w:sz w:val="24"/>
          <w:szCs w:val="24"/>
          <w:lang w:val="mi-NZ"/>
        </w:rPr>
        <w:t>id</w:t>
      </w:r>
      <w:r w:rsidR="00423C26" w:rsidRPr="00D442D6">
        <w:rPr>
          <w:rFonts w:asciiTheme="majorBidi" w:hAnsiTheme="majorBidi" w:cstheme="majorBidi"/>
          <w:sz w:val="24"/>
          <w:szCs w:val="24"/>
          <w:lang w:val="mi-NZ"/>
        </w:rPr>
        <w:t>ētis</w:t>
      </w:r>
      <w:r w:rsidR="00B91A9B" w:rsidRPr="00D442D6">
        <w:rPr>
          <w:rFonts w:asciiTheme="majorBidi" w:hAnsiTheme="majorBidi" w:cstheme="majorBidi"/>
          <w:sz w:val="24"/>
          <w:szCs w:val="24"/>
          <w:lang w:val="mi-NZ"/>
        </w:rPr>
        <w:t>, m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ī</w:t>
      </w:r>
      <w:r w:rsidR="00B91A9B" w:rsidRPr="00D442D6">
        <w:rPr>
          <w:rFonts w:asciiTheme="majorBidi" w:hAnsiTheme="majorBidi" w:cstheme="majorBidi"/>
          <w:sz w:val="24"/>
          <w:szCs w:val="24"/>
          <w:lang w:val="mi-NZ"/>
        </w:rPr>
        <w:t xml:space="preserve">lites, in </w:t>
      </w:r>
      <w:r w:rsidR="000960F7" w:rsidRPr="00D442D6">
        <w:rPr>
          <w:rFonts w:asciiTheme="majorBidi" w:hAnsiTheme="majorBidi" w:cstheme="majorBidi"/>
          <w:sz w:val="24"/>
          <w:szCs w:val="24"/>
          <w:lang w:val="mi-NZ"/>
        </w:rPr>
        <w:t>qu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ā</w:t>
      </w:r>
      <w:r w:rsidR="000960F7" w:rsidRPr="00D442D6">
        <w:rPr>
          <w:rFonts w:asciiTheme="majorBidi" w:hAnsiTheme="majorBidi" w:cstheme="majorBidi"/>
          <w:sz w:val="24"/>
          <w:szCs w:val="24"/>
          <w:lang w:val="mi-NZ"/>
        </w:rPr>
        <w:t>le per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ī</w:t>
      </w:r>
      <w:r w:rsidR="000960F7" w:rsidRPr="00D442D6">
        <w:rPr>
          <w:rFonts w:asciiTheme="majorBidi" w:hAnsiTheme="majorBidi" w:cstheme="majorBidi"/>
          <w:sz w:val="24"/>
          <w:szCs w:val="24"/>
          <w:lang w:val="mi-NZ"/>
        </w:rPr>
        <w:t>cul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ō</w:t>
      </w:r>
      <w:r w:rsidR="008B6847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r</w:t>
      </w:r>
      <w:r w:rsidR="00436EDB" w:rsidRPr="00D442D6">
        <w:rPr>
          <w:rFonts w:asciiTheme="majorBidi" w:hAnsiTheme="majorBidi" w:cstheme="majorBidi"/>
          <w:sz w:val="24"/>
          <w:szCs w:val="24"/>
          <w:lang w:val="mi-NZ"/>
        </w:rPr>
        <w:t>ēs</w:t>
      </w:r>
      <w:r w:rsidR="008B6847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nostrae s</w:t>
      </w:r>
      <w:r w:rsidR="00544D5F" w:rsidRPr="00D442D6">
        <w:rPr>
          <w:rFonts w:asciiTheme="majorBidi" w:hAnsiTheme="majorBidi" w:cstheme="majorBidi"/>
          <w:sz w:val="24"/>
          <w:szCs w:val="24"/>
          <w:lang w:val="mi-NZ"/>
        </w:rPr>
        <w:t>int</w:t>
      </w:r>
      <w:r w:rsidR="008B6847" w:rsidRPr="00D442D6">
        <w:rPr>
          <w:rFonts w:asciiTheme="majorBidi" w:hAnsiTheme="majorBidi" w:cstheme="majorBidi"/>
          <w:sz w:val="24"/>
          <w:szCs w:val="24"/>
          <w:lang w:val="mi-NZ"/>
        </w:rPr>
        <w:t>.</w:t>
      </w:r>
      <w:r w:rsidR="00436EDB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</w:t>
      </w:r>
      <w:r w:rsidRPr="00D442D6">
        <w:rPr>
          <w:rFonts w:asciiTheme="majorBidi" w:hAnsiTheme="majorBidi" w:cstheme="majorBidi"/>
          <w:sz w:val="24"/>
          <w:szCs w:val="24"/>
          <w:lang w:val="mi-NZ"/>
        </w:rPr>
        <w:t>d</w:t>
      </w:r>
      <w:r w:rsidR="00436EDB" w:rsidRPr="00D442D6">
        <w:rPr>
          <w:rFonts w:asciiTheme="majorBidi" w:hAnsiTheme="majorBidi" w:cstheme="majorBidi"/>
          <w:sz w:val="24"/>
          <w:szCs w:val="24"/>
          <w:lang w:val="mi-NZ"/>
        </w:rPr>
        <w:t xml:space="preserve">uo </w:t>
      </w:r>
      <w:r w:rsidR="00A716E5" w:rsidRPr="00D442D6">
        <w:rPr>
          <w:rFonts w:asciiTheme="majorBidi" w:hAnsiTheme="majorBidi" w:cstheme="majorBidi"/>
          <w:sz w:val="24"/>
          <w:szCs w:val="24"/>
          <w:lang w:val="mi-NZ"/>
        </w:rPr>
        <w:t>exercitūs</w:t>
      </w:r>
      <w:r w:rsidR="00FA0D5C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nōs </w:t>
      </w:r>
      <w:r w:rsidR="00FA0D5C" w:rsidRPr="00D442D6">
        <w:rPr>
          <w:rFonts w:asciiTheme="majorBidi" w:hAnsiTheme="majorBidi" w:cstheme="majorBidi"/>
          <w:sz w:val="24"/>
          <w:szCs w:val="24"/>
          <w:lang w:val="mi-NZ"/>
        </w:rPr>
        <w:t xml:space="preserve">hīs montibus </w:t>
      </w:r>
      <w:r w:rsidR="00FA0D5C" w:rsidRPr="00D442D6">
        <w:rPr>
          <w:rFonts w:asciiTheme="majorBidi" w:hAnsiTheme="majorBidi" w:cstheme="majorBidi"/>
          <w:sz w:val="24"/>
          <w:szCs w:val="24"/>
          <w:lang w:val="mi-NZ"/>
        </w:rPr>
        <w:t>sine proeliō ab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ī</w:t>
      </w:r>
      <w:r w:rsidR="00FA0D5C" w:rsidRPr="00D442D6">
        <w:rPr>
          <w:rFonts w:asciiTheme="majorBidi" w:hAnsiTheme="majorBidi" w:cstheme="majorBidi"/>
          <w:sz w:val="24"/>
          <w:szCs w:val="24"/>
          <w:lang w:val="mi-NZ"/>
        </w:rPr>
        <w:t xml:space="preserve">re impedent. </w:t>
      </w:r>
      <w:r w:rsidRPr="00D442D6">
        <w:rPr>
          <w:rFonts w:asciiTheme="majorBidi" w:hAnsiTheme="majorBidi" w:cstheme="majorBidi"/>
          <w:sz w:val="24"/>
          <w:szCs w:val="24"/>
          <w:lang w:val="mi-NZ"/>
        </w:rPr>
        <w:t>s</w:t>
      </w:r>
      <w:r w:rsidR="00FA0D5C" w:rsidRPr="00D442D6">
        <w:rPr>
          <w:rFonts w:asciiTheme="majorBidi" w:hAnsiTheme="majorBidi" w:cstheme="majorBidi"/>
          <w:sz w:val="24"/>
          <w:szCs w:val="24"/>
          <w:lang w:val="mi-NZ"/>
        </w:rPr>
        <w:t xml:space="preserve">ī 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Lentulō nōn nīsī essēmus, iam </w:t>
      </w:r>
      <w:r w:rsidR="00544D5F" w:rsidRPr="00D442D6">
        <w:rPr>
          <w:rFonts w:asciiTheme="majorBidi" w:hAnsiTheme="majorBidi" w:cstheme="majorBidi"/>
          <w:sz w:val="24"/>
          <w:szCs w:val="24"/>
          <w:lang w:val="mi-NZ"/>
        </w:rPr>
        <w:t>prō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fūgissēmus. </w:t>
      </w:r>
      <w:r w:rsidRPr="00D442D6">
        <w:rPr>
          <w:rFonts w:asciiTheme="majorBidi" w:hAnsiTheme="majorBidi" w:cstheme="majorBidi"/>
          <w:sz w:val="24"/>
          <w:szCs w:val="24"/>
          <w:lang w:val="mi-NZ"/>
        </w:rPr>
        <w:t>nunc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autem pugna</w:t>
      </w:r>
      <w:r w:rsidR="00423C26" w:rsidRPr="00D442D6">
        <w:rPr>
          <w:rFonts w:asciiTheme="majorBidi" w:hAnsiTheme="majorBidi" w:cstheme="majorBidi"/>
          <w:sz w:val="24"/>
          <w:szCs w:val="24"/>
          <w:lang w:val="mi-NZ"/>
        </w:rPr>
        <w:t xml:space="preserve">ndum 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>est, pr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ō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patri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ā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>, pr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ō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libert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ā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>te nostrā, et pr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ō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u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itīs nostrīs. </w:t>
      </w:r>
      <w:r w:rsidRPr="00D442D6">
        <w:rPr>
          <w:rFonts w:asciiTheme="majorBidi" w:hAnsiTheme="majorBidi" w:cstheme="majorBidi"/>
          <w:sz w:val="24"/>
          <w:szCs w:val="24"/>
          <w:lang w:val="mi-NZ"/>
        </w:rPr>
        <w:t>n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>ē ign</w:t>
      </w:r>
      <w:r w:rsidR="00B02F35">
        <w:rPr>
          <w:rFonts w:asciiTheme="majorBidi" w:hAnsiTheme="majorBidi" w:cstheme="majorBidi"/>
          <w:sz w:val="24"/>
          <w:szCs w:val="24"/>
          <w:lang w:val="mi-NZ"/>
        </w:rPr>
        <w:t>ā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uī fueritis. </w:t>
      </w:r>
      <w:r w:rsidRPr="00D442D6">
        <w:rPr>
          <w:rFonts w:asciiTheme="majorBidi" w:hAnsiTheme="majorBidi" w:cstheme="majorBidi"/>
          <w:sz w:val="24"/>
          <w:szCs w:val="24"/>
          <w:lang w:val="mi-NZ"/>
        </w:rPr>
        <w:t>s</w:t>
      </w:r>
      <w:r w:rsidR="00A26B79" w:rsidRPr="00D442D6">
        <w:rPr>
          <w:rFonts w:asciiTheme="majorBidi" w:hAnsiTheme="majorBidi" w:cstheme="majorBidi"/>
          <w:sz w:val="24"/>
          <w:szCs w:val="24"/>
          <w:lang w:val="mi-NZ"/>
        </w:rPr>
        <w:t>ī uincēmus nōn dubium</w:t>
      </w:r>
      <w:r w:rsidR="00F2306F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est quīn salūs </w:t>
      </w:r>
      <w:r w:rsidR="009458DF" w:rsidRPr="00D442D6">
        <w:rPr>
          <w:rFonts w:asciiTheme="majorBidi" w:hAnsiTheme="majorBidi" w:cstheme="majorBidi"/>
          <w:sz w:val="24"/>
          <w:szCs w:val="24"/>
          <w:lang w:val="mi-NZ"/>
        </w:rPr>
        <w:t>nostra [?</w:t>
      </w:r>
      <w:r w:rsidR="00F2306F" w:rsidRPr="00D442D6">
        <w:rPr>
          <w:rFonts w:asciiTheme="majorBidi" w:hAnsiTheme="majorBidi" w:cstheme="majorBidi"/>
          <w:sz w:val="24"/>
          <w:szCs w:val="24"/>
          <w:lang w:val="mi-NZ"/>
        </w:rPr>
        <w:t>n</w:t>
      </w:r>
      <w:r w:rsidR="009120CC" w:rsidRPr="00D442D6">
        <w:rPr>
          <w:rFonts w:asciiTheme="majorBidi" w:hAnsiTheme="majorBidi" w:cstheme="majorBidi"/>
          <w:sz w:val="24"/>
          <w:szCs w:val="24"/>
          <w:lang w:val="mi-NZ"/>
        </w:rPr>
        <w:t>ōbīs</w:t>
      </w:r>
      <w:r w:rsidR="009458DF" w:rsidRPr="00D442D6">
        <w:rPr>
          <w:rFonts w:asciiTheme="majorBidi" w:hAnsiTheme="majorBidi" w:cstheme="majorBidi"/>
          <w:sz w:val="24"/>
          <w:szCs w:val="24"/>
          <w:lang w:val="mi-NZ"/>
        </w:rPr>
        <w:t>]</w:t>
      </w:r>
      <w:r w:rsidR="00F2306F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sit.</w:t>
      </w:r>
      <w:r w:rsidR="00EA1509" w:rsidRPr="00D442D6">
        <w:rPr>
          <w:rFonts w:asciiTheme="majorBidi" w:hAnsiTheme="majorBidi" w:cstheme="majorBidi"/>
          <w:sz w:val="24"/>
          <w:szCs w:val="24"/>
          <w:lang w:val="mi-NZ"/>
        </w:rPr>
        <w:t xml:space="preserve">  </w:t>
      </w:r>
      <w:r w:rsidRPr="00D442D6">
        <w:rPr>
          <w:rFonts w:asciiTheme="majorBidi" w:hAnsiTheme="majorBidi" w:cstheme="majorBidi"/>
          <w:sz w:val="24"/>
          <w:szCs w:val="24"/>
          <w:lang w:val="mi-NZ"/>
        </w:rPr>
        <w:t>s</w:t>
      </w:r>
      <w:r w:rsidR="00EA1509" w:rsidRPr="00D442D6">
        <w:rPr>
          <w:rFonts w:asciiTheme="majorBidi" w:hAnsiTheme="majorBidi" w:cstheme="majorBidi"/>
          <w:sz w:val="24"/>
          <w:szCs w:val="24"/>
          <w:lang w:val="mi-NZ"/>
        </w:rPr>
        <w:t>ī tim</w:t>
      </w:r>
      <w:r w:rsidR="008F5F63">
        <w:rPr>
          <w:rFonts w:asciiTheme="majorBidi" w:hAnsiTheme="majorBidi" w:cstheme="majorBidi"/>
          <w:sz w:val="24"/>
          <w:szCs w:val="24"/>
          <w:lang w:val="mi-NZ"/>
        </w:rPr>
        <w:t>ō</w:t>
      </w:r>
      <w:r w:rsidR="00EA1509" w:rsidRPr="00D442D6">
        <w:rPr>
          <w:rFonts w:asciiTheme="majorBidi" w:hAnsiTheme="majorBidi" w:cstheme="majorBidi"/>
          <w:sz w:val="24"/>
          <w:szCs w:val="24"/>
          <w:lang w:val="mi-NZ"/>
        </w:rPr>
        <w:t>re cēdēmus, nihil impediet quīn trucid</w:t>
      </w:r>
      <w:r w:rsidR="00544D5F" w:rsidRPr="00D442D6">
        <w:rPr>
          <w:rFonts w:asciiTheme="majorBidi" w:hAnsiTheme="majorBidi" w:cstheme="majorBidi"/>
          <w:sz w:val="24"/>
          <w:szCs w:val="24"/>
          <w:lang w:val="mi-NZ"/>
        </w:rPr>
        <w:t>ārī.</w:t>
      </w:r>
    </w:p>
    <w:sectPr w:rsidR="00A61797" w:rsidRPr="00D442D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60BCC" w14:textId="77777777" w:rsidR="00315600" w:rsidRDefault="00315600" w:rsidP="00A24D17">
      <w:r>
        <w:separator/>
      </w:r>
    </w:p>
  </w:endnote>
  <w:endnote w:type="continuationSeparator" w:id="0">
    <w:p w14:paraId="520346BE" w14:textId="77777777" w:rsidR="00315600" w:rsidRDefault="00315600" w:rsidP="00A2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4A621" w14:textId="5C44DE16" w:rsidR="00A24D17" w:rsidRPr="00A24D17" w:rsidRDefault="00A24D17">
    <w:pPr>
      <w:pStyle w:val="Footer"/>
      <w:rPr>
        <w:sz w:val="16"/>
        <w:szCs w:val="16"/>
      </w:rPr>
    </w:pPr>
    <w:r w:rsidRPr="00A24D17">
      <w:rPr>
        <w:sz w:val="16"/>
        <w:szCs w:val="16"/>
      </w:rPr>
      <w:fldChar w:fldCharType="begin"/>
    </w:r>
    <w:r w:rsidRPr="00A24D17">
      <w:rPr>
        <w:sz w:val="16"/>
        <w:szCs w:val="16"/>
      </w:rPr>
      <w:instrText xml:space="preserve"> FILENAME  \p  \* MERGEFORMAT </w:instrText>
    </w:r>
    <w:r w:rsidRPr="00A24D17">
      <w:rPr>
        <w:sz w:val="16"/>
        <w:szCs w:val="16"/>
      </w:rPr>
      <w:fldChar w:fldCharType="separate"/>
    </w:r>
    <w:r w:rsidR="00D442D6">
      <w:rPr>
        <w:noProof/>
        <w:sz w:val="16"/>
        <w:szCs w:val="16"/>
      </w:rPr>
      <w:t>C:\A UWTSD on C\LATIN 2\Assignments\WGConde Assignment 8.docx</w:t>
    </w:r>
    <w:r w:rsidRPr="00A24D17">
      <w:rPr>
        <w:sz w:val="16"/>
        <w:szCs w:val="16"/>
      </w:rPr>
      <w:fldChar w:fldCharType="end"/>
    </w:r>
  </w:p>
  <w:p w14:paraId="55DA9058" w14:textId="77777777" w:rsidR="00A24D17" w:rsidRDefault="00A24D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5EA3E" w14:textId="77777777" w:rsidR="00315600" w:rsidRDefault="00315600" w:rsidP="00A24D17">
      <w:r>
        <w:separator/>
      </w:r>
    </w:p>
  </w:footnote>
  <w:footnote w:type="continuationSeparator" w:id="0">
    <w:p w14:paraId="35E01344" w14:textId="77777777" w:rsidR="00315600" w:rsidRDefault="00315600" w:rsidP="00A24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C"/>
    <w:rsid w:val="0000780E"/>
    <w:rsid w:val="00023C7F"/>
    <w:rsid w:val="00045A18"/>
    <w:rsid w:val="000960F7"/>
    <w:rsid w:val="000E79FE"/>
    <w:rsid w:val="00103B52"/>
    <w:rsid w:val="00104059"/>
    <w:rsid w:val="001468A5"/>
    <w:rsid w:val="00182AEC"/>
    <w:rsid w:val="00193744"/>
    <w:rsid w:val="0019540C"/>
    <w:rsid w:val="001C2314"/>
    <w:rsid w:val="001D0C38"/>
    <w:rsid w:val="001D3337"/>
    <w:rsid w:val="001E019C"/>
    <w:rsid w:val="00217EF5"/>
    <w:rsid w:val="00242B9C"/>
    <w:rsid w:val="00257862"/>
    <w:rsid w:val="00270D2C"/>
    <w:rsid w:val="00292D5E"/>
    <w:rsid w:val="002C4D58"/>
    <w:rsid w:val="002E4814"/>
    <w:rsid w:val="002E5758"/>
    <w:rsid w:val="002F4FD7"/>
    <w:rsid w:val="00302FBF"/>
    <w:rsid w:val="00306A13"/>
    <w:rsid w:val="00315600"/>
    <w:rsid w:val="0032255C"/>
    <w:rsid w:val="00325002"/>
    <w:rsid w:val="00386459"/>
    <w:rsid w:val="0039146E"/>
    <w:rsid w:val="003A0A96"/>
    <w:rsid w:val="003F19C1"/>
    <w:rsid w:val="00414ED7"/>
    <w:rsid w:val="004231C1"/>
    <w:rsid w:val="00423C26"/>
    <w:rsid w:val="00436EDB"/>
    <w:rsid w:val="00464440"/>
    <w:rsid w:val="00496792"/>
    <w:rsid w:val="004A009A"/>
    <w:rsid w:val="004A1E7D"/>
    <w:rsid w:val="004B613C"/>
    <w:rsid w:val="004D3EE8"/>
    <w:rsid w:val="00504523"/>
    <w:rsid w:val="005053CE"/>
    <w:rsid w:val="00510471"/>
    <w:rsid w:val="00514099"/>
    <w:rsid w:val="00544D5F"/>
    <w:rsid w:val="00545319"/>
    <w:rsid w:val="005800D8"/>
    <w:rsid w:val="005864C1"/>
    <w:rsid w:val="005A06E7"/>
    <w:rsid w:val="005B239B"/>
    <w:rsid w:val="005F5817"/>
    <w:rsid w:val="005F70BC"/>
    <w:rsid w:val="006004D7"/>
    <w:rsid w:val="006234B2"/>
    <w:rsid w:val="00635CE0"/>
    <w:rsid w:val="006C57AB"/>
    <w:rsid w:val="006E58BD"/>
    <w:rsid w:val="0071108D"/>
    <w:rsid w:val="007354A3"/>
    <w:rsid w:val="0074203E"/>
    <w:rsid w:val="00767F1B"/>
    <w:rsid w:val="00777528"/>
    <w:rsid w:val="00792402"/>
    <w:rsid w:val="00792D28"/>
    <w:rsid w:val="007E3E84"/>
    <w:rsid w:val="007E6764"/>
    <w:rsid w:val="008044B4"/>
    <w:rsid w:val="0081760A"/>
    <w:rsid w:val="00817B88"/>
    <w:rsid w:val="00821B60"/>
    <w:rsid w:val="00866220"/>
    <w:rsid w:val="008B6847"/>
    <w:rsid w:val="008C2376"/>
    <w:rsid w:val="008E11C9"/>
    <w:rsid w:val="008F5D92"/>
    <w:rsid w:val="008F5E75"/>
    <w:rsid w:val="008F5F63"/>
    <w:rsid w:val="009120CC"/>
    <w:rsid w:val="00932D73"/>
    <w:rsid w:val="009458DF"/>
    <w:rsid w:val="009676DE"/>
    <w:rsid w:val="009972A9"/>
    <w:rsid w:val="009D447E"/>
    <w:rsid w:val="009D6DBA"/>
    <w:rsid w:val="009D7D06"/>
    <w:rsid w:val="00A24D17"/>
    <w:rsid w:val="00A26B79"/>
    <w:rsid w:val="00A27DDC"/>
    <w:rsid w:val="00A61797"/>
    <w:rsid w:val="00A6393A"/>
    <w:rsid w:val="00A716E5"/>
    <w:rsid w:val="00A87BFB"/>
    <w:rsid w:val="00A928F6"/>
    <w:rsid w:val="00AA4EB6"/>
    <w:rsid w:val="00AA5CDD"/>
    <w:rsid w:val="00AF0D52"/>
    <w:rsid w:val="00B02F35"/>
    <w:rsid w:val="00B07902"/>
    <w:rsid w:val="00B23103"/>
    <w:rsid w:val="00B35E74"/>
    <w:rsid w:val="00B37C23"/>
    <w:rsid w:val="00B46BD1"/>
    <w:rsid w:val="00B62697"/>
    <w:rsid w:val="00B64FF6"/>
    <w:rsid w:val="00B80677"/>
    <w:rsid w:val="00B84870"/>
    <w:rsid w:val="00B91A9B"/>
    <w:rsid w:val="00BA3CEC"/>
    <w:rsid w:val="00BB43FE"/>
    <w:rsid w:val="00BB7DA2"/>
    <w:rsid w:val="00BC11B3"/>
    <w:rsid w:val="00BC24F3"/>
    <w:rsid w:val="00BE156C"/>
    <w:rsid w:val="00BE48C4"/>
    <w:rsid w:val="00C03BA8"/>
    <w:rsid w:val="00C20C0E"/>
    <w:rsid w:val="00C300E6"/>
    <w:rsid w:val="00C35ABC"/>
    <w:rsid w:val="00C51E62"/>
    <w:rsid w:val="00C607D6"/>
    <w:rsid w:val="00C778BB"/>
    <w:rsid w:val="00CA3458"/>
    <w:rsid w:val="00CB41E5"/>
    <w:rsid w:val="00CC0C6D"/>
    <w:rsid w:val="00CC74CE"/>
    <w:rsid w:val="00CE5BB4"/>
    <w:rsid w:val="00CE74E8"/>
    <w:rsid w:val="00CF152C"/>
    <w:rsid w:val="00D129FB"/>
    <w:rsid w:val="00D17AEA"/>
    <w:rsid w:val="00D2218A"/>
    <w:rsid w:val="00D442D6"/>
    <w:rsid w:val="00D756BC"/>
    <w:rsid w:val="00D8075E"/>
    <w:rsid w:val="00D93B3E"/>
    <w:rsid w:val="00DC42DB"/>
    <w:rsid w:val="00DC4FBC"/>
    <w:rsid w:val="00E1031E"/>
    <w:rsid w:val="00E2074E"/>
    <w:rsid w:val="00E27DBB"/>
    <w:rsid w:val="00E30337"/>
    <w:rsid w:val="00E672B3"/>
    <w:rsid w:val="00E7044E"/>
    <w:rsid w:val="00EA1509"/>
    <w:rsid w:val="00EB5D4B"/>
    <w:rsid w:val="00EC6416"/>
    <w:rsid w:val="00ED3F2F"/>
    <w:rsid w:val="00EE03FA"/>
    <w:rsid w:val="00EF0E23"/>
    <w:rsid w:val="00EF391D"/>
    <w:rsid w:val="00EF7F63"/>
    <w:rsid w:val="00F162D0"/>
    <w:rsid w:val="00F2306F"/>
    <w:rsid w:val="00F278C5"/>
    <w:rsid w:val="00F775DB"/>
    <w:rsid w:val="00FA0D5C"/>
    <w:rsid w:val="00FA7649"/>
    <w:rsid w:val="00FE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92FFC"/>
  <w15:chartTrackingRefBased/>
  <w15:docId w15:val="{258D49D5-0C77-453C-99F8-E362CED0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3B3E"/>
    <w:pPr>
      <w:keepNext/>
      <w:keepLines/>
      <w:spacing w:before="40"/>
      <w:outlineLvl w:val="1"/>
    </w:pPr>
    <w:rPr>
      <w:rFonts w:asciiTheme="majorBidi" w:eastAsiaTheme="majorEastAsia" w:hAnsiTheme="majorBidi" w:cstheme="majorBidi"/>
      <w:b/>
      <w:color w:val="365F91" w:themeColor="accent1" w:themeShade="BF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3B3E"/>
    <w:rPr>
      <w:rFonts w:asciiTheme="majorBidi" w:eastAsiaTheme="majorEastAsia" w:hAnsiTheme="majorBidi" w:cstheme="majorBidi"/>
      <w:b/>
      <w:color w:val="365F91" w:themeColor="accent1" w:themeShade="BF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A24D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4D17"/>
  </w:style>
  <w:style w:type="paragraph" w:styleId="Footer">
    <w:name w:val="footer"/>
    <w:basedOn w:val="Normal"/>
    <w:link w:val="FooterChar"/>
    <w:uiPriority w:val="99"/>
    <w:unhideWhenUsed/>
    <w:rsid w:val="00A24D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4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Condé</dc:creator>
  <cp:keywords/>
  <dc:description/>
  <cp:lastModifiedBy>William Condé</cp:lastModifiedBy>
  <cp:revision>7</cp:revision>
  <cp:lastPrinted>2023-03-20T18:40:00Z</cp:lastPrinted>
  <dcterms:created xsi:type="dcterms:W3CDTF">2023-04-10T15:55:00Z</dcterms:created>
  <dcterms:modified xsi:type="dcterms:W3CDTF">2023-04-10T17:47:00Z</dcterms:modified>
</cp:coreProperties>
</file>