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287" w:rsidRDefault="00BD13CB" w:rsidP="00A16855">
      <w:r>
        <w:rPr>
          <w:noProof/>
          <w:lang w:eastAsia="en-GB"/>
        </w:rPr>
        <w:pict>
          <v:shapetype id="_x0000_t202" coordsize="21600,21600" o:spt="202" path="m,l,21600r21600,l21600,xe">
            <v:stroke joinstyle="miter"/>
            <v:path gradientshapeok="t" o:connecttype="rect"/>
          </v:shapetype>
          <v:shape id="_x0000_s1029" type="#_x0000_t202" style="position:absolute;margin-left:283.05pt;margin-top:-36.5pt;width:234pt;height:45pt;z-index:251657728" stroked="f">
            <v:textbox style="mso-next-textbox:#_x0000_s1029">
              <w:txbxContent>
                <w:p w:rsidR="008F7F6A" w:rsidRPr="008F7F6A" w:rsidRDefault="00A16855" w:rsidP="008F7F6A">
                  <w:pPr>
                    <w:jc w:val="right"/>
                    <w:rPr>
                      <w:rFonts w:ascii="Arial" w:hAnsi="Arial" w:cs="Arial"/>
                      <w:sz w:val="32"/>
                      <w:szCs w:val="32"/>
                    </w:rPr>
                  </w:pPr>
                  <w:r w:rsidRPr="008F7F6A">
                    <w:rPr>
                      <w:rFonts w:ascii="Arial" w:hAnsi="Arial" w:cs="Arial"/>
                      <w:sz w:val="32"/>
                      <w:szCs w:val="32"/>
                    </w:rPr>
                    <w:t xml:space="preserve">Faculty of Applied Design </w:t>
                  </w:r>
                </w:p>
                <w:p w:rsidR="00591A2C" w:rsidRPr="008F7F6A" w:rsidRDefault="00A16855" w:rsidP="008F7F6A">
                  <w:pPr>
                    <w:jc w:val="right"/>
                    <w:rPr>
                      <w:rFonts w:ascii="Arial" w:hAnsi="Arial" w:cs="Arial"/>
                      <w:sz w:val="32"/>
                      <w:szCs w:val="32"/>
                    </w:rPr>
                  </w:pPr>
                  <w:proofErr w:type="gramStart"/>
                  <w:r w:rsidRPr="008F7F6A">
                    <w:rPr>
                      <w:rFonts w:ascii="Arial" w:hAnsi="Arial" w:cs="Arial"/>
                      <w:sz w:val="32"/>
                      <w:szCs w:val="32"/>
                    </w:rPr>
                    <w:t>and</w:t>
                  </w:r>
                  <w:proofErr w:type="gramEnd"/>
                  <w:r w:rsidRPr="008F7F6A">
                    <w:rPr>
                      <w:rFonts w:ascii="Arial" w:hAnsi="Arial" w:cs="Arial"/>
                      <w:sz w:val="32"/>
                      <w:szCs w:val="32"/>
                    </w:rPr>
                    <w:t xml:space="preserve"> Engineering</w:t>
                  </w:r>
                </w:p>
              </w:txbxContent>
            </v:textbox>
          </v:shape>
        </w:pict>
      </w:r>
    </w:p>
    <w:tbl>
      <w:tblPr>
        <w:tblW w:w="0" w:type="auto"/>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E60287">
        <w:tc>
          <w:tcPr>
            <w:tcW w:w="10638" w:type="dxa"/>
            <w:shd w:val="pct15" w:color="auto" w:fill="auto"/>
          </w:tcPr>
          <w:p w:rsidR="00E60287" w:rsidRDefault="00E60287">
            <w:pPr>
              <w:pStyle w:val="Heading4"/>
              <w:rPr>
                <w:b/>
              </w:rPr>
            </w:pPr>
            <w:r>
              <w:rPr>
                <w:b/>
              </w:rPr>
              <w:t>ASSIGNMENT / COURSEWORK SPECIFICATION</w:t>
            </w:r>
          </w:p>
        </w:tc>
      </w:tr>
    </w:tbl>
    <w:p w:rsidR="00E60287" w:rsidRDefault="00E60287">
      <w:pPr>
        <w:jc w:val="both"/>
      </w:pPr>
    </w:p>
    <w:tbl>
      <w:tblPr>
        <w:tblW w:w="10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810"/>
        <w:gridCol w:w="848"/>
        <w:gridCol w:w="412"/>
        <w:gridCol w:w="1136"/>
        <w:gridCol w:w="910"/>
        <w:gridCol w:w="620"/>
        <w:gridCol w:w="1564"/>
        <w:gridCol w:w="1170"/>
        <w:gridCol w:w="1080"/>
        <w:gridCol w:w="236"/>
      </w:tblGrid>
      <w:tr w:rsidR="00E60287" w:rsidTr="00971094">
        <w:trPr>
          <w:gridAfter w:val="1"/>
          <w:wAfter w:w="236" w:type="dxa"/>
        </w:trPr>
        <w:tc>
          <w:tcPr>
            <w:tcW w:w="2088" w:type="dxa"/>
            <w:shd w:val="pct15" w:color="auto" w:fill="auto"/>
          </w:tcPr>
          <w:p w:rsidR="00E60287" w:rsidRDefault="00FD24D3">
            <w:pPr>
              <w:spacing w:before="120" w:after="120"/>
              <w:jc w:val="both"/>
              <w:rPr>
                <w:b/>
                <w:sz w:val="24"/>
              </w:rPr>
            </w:pPr>
            <w:r>
              <w:rPr>
                <w:b/>
                <w:sz w:val="24"/>
              </w:rPr>
              <w:t>School:</w:t>
            </w:r>
          </w:p>
        </w:tc>
        <w:tc>
          <w:tcPr>
            <w:tcW w:w="8550" w:type="dxa"/>
            <w:gridSpan w:val="9"/>
          </w:tcPr>
          <w:p w:rsidR="00E60287" w:rsidRDefault="004A6AD2">
            <w:pPr>
              <w:spacing w:before="120" w:after="120"/>
              <w:jc w:val="both"/>
              <w:rPr>
                <w:b/>
                <w:sz w:val="24"/>
              </w:rPr>
            </w:pPr>
            <w:smartTag w:uri="urn:schemas-microsoft-com:office:smarttags" w:element="place">
              <w:smartTag w:uri="urn:schemas-microsoft-com:office:smarttags" w:element="PlaceType">
                <w:r>
                  <w:rPr>
                    <w:b/>
                    <w:sz w:val="24"/>
                  </w:rPr>
                  <w:t>School</w:t>
                </w:r>
              </w:smartTag>
              <w:r>
                <w:rPr>
                  <w:b/>
                  <w:sz w:val="24"/>
                </w:rPr>
                <w:t xml:space="preserve"> of </w:t>
              </w:r>
              <w:smartTag w:uri="urn:schemas-microsoft-com:office:smarttags" w:element="PlaceName">
                <w:r>
                  <w:rPr>
                    <w:b/>
                    <w:sz w:val="24"/>
                  </w:rPr>
                  <w:t>Digital</w:t>
                </w:r>
              </w:smartTag>
            </w:smartTag>
            <w:r>
              <w:rPr>
                <w:b/>
                <w:sz w:val="24"/>
              </w:rPr>
              <w:t xml:space="preserve"> Media</w:t>
            </w:r>
          </w:p>
        </w:tc>
      </w:tr>
      <w:tr w:rsidR="00FD24D3" w:rsidTr="00971094">
        <w:trPr>
          <w:gridAfter w:val="1"/>
          <w:wAfter w:w="236" w:type="dxa"/>
        </w:trPr>
        <w:tc>
          <w:tcPr>
            <w:tcW w:w="2088" w:type="dxa"/>
            <w:shd w:val="pct15" w:color="auto" w:fill="auto"/>
          </w:tcPr>
          <w:p w:rsidR="00FD24D3" w:rsidRDefault="00FD24D3">
            <w:pPr>
              <w:spacing w:before="120" w:after="120"/>
              <w:jc w:val="both"/>
              <w:rPr>
                <w:b/>
                <w:sz w:val="24"/>
              </w:rPr>
            </w:pPr>
            <w:r>
              <w:rPr>
                <w:b/>
                <w:sz w:val="24"/>
              </w:rPr>
              <w:t>Programme:</w:t>
            </w:r>
          </w:p>
        </w:tc>
        <w:tc>
          <w:tcPr>
            <w:tcW w:w="8550" w:type="dxa"/>
            <w:gridSpan w:val="9"/>
          </w:tcPr>
          <w:p w:rsidR="00FD24D3" w:rsidRDefault="006E0D86">
            <w:pPr>
              <w:spacing w:before="120" w:after="120"/>
              <w:jc w:val="both"/>
              <w:rPr>
                <w:b/>
                <w:sz w:val="24"/>
              </w:rPr>
            </w:pPr>
            <w:r>
              <w:rPr>
                <w:b/>
                <w:sz w:val="24"/>
              </w:rPr>
              <w:t>MA</w:t>
            </w:r>
            <w:r w:rsidR="004A6AD2">
              <w:rPr>
                <w:b/>
                <w:sz w:val="24"/>
              </w:rPr>
              <w:t xml:space="preserve"> 3D Computer Animation</w:t>
            </w:r>
          </w:p>
        </w:tc>
      </w:tr>
      <w:tr w:rsidR="00E60287" w:rsidTr="00971094">
        <w:trPr>
          <w:gridAfter w:val="1"/>
          <w:wAfter w:w="236" w:type="dxa"/>
        </w:trPr>
        <w:tc>
          <w:tcPr>
            <w:tcW w:w="2088" w:type="dxa"/>
            <w:shd w:val="pct15" w:color="auto" w:fill="auto"/>
          </w:tcPr>
          <w:p w:rsidR="00E60287" w:rsidRDefault="00E60287">
            <w:pPr>
              <w:spacing w:before="120" w:after="120"/>
              <w:jc w:val="both"/>
              <w:rPr>
                <w:b/>
                <w:sz w:val="24"/>
              </w:rPr>
            </w:pPr>
            <w:r>
              <w:rPr>
                <w:b/>
                <w:sz w:val="24"/>
              </w:rPr>
              <w:t>Module/Unit:</w:t>
            </w:r>
          </w:p>
        </w:tc>
        <w:tc>
          <w:tcPr>
            <w:tcW w:w="8550" w:type="dxa"/>
            <w:gridSpan w:val="9"/>
          </w:tcPr>
          <w:p w:rsidR="00E60287" w:rsidRDefault="00C33CF4">
            <w:pPr>
              <w:spacing w:before="120" w:after="120"/>
              <w:jc w:val="both"/>
              <w:rPr>
                <w:b/>
                <w:sz w:val="24"/>
              </w:rPr>
            </w:pPr>
            <w:r>
              <w:rPr>
                <w:b/>
                <w:sz w:val="24"/>
              </w:rPr>
              <w:t>Pre-Production</w:t>
            </w:r>
          </w:p>
        </w:tc>
      </w:tr>
      <w:tr w:rsidR="00E60287" w:rsidTr="00971094">
        <w:trPr>
          <w:gridAfter w:val="1"/>
          <w:wAfter w:w="236" w:type="dxa"/>
        </w:trPr>
        <w:tc>
          <w:tcPr>
            <w:tcW w:w="2088" w:type="dxa"/>
            <w:shd w:val="pct15" w:color="auto" w:fill="auto"/>
          </w:tcPr>
          <w:p w:rsidR="00E60287" w:rsidRDefault="00E60287">
            <w:pPr>
              <w:spacing w:before="120" w:after="120"/>
              <w:jc w:val="both"/>
              <w:rPr>
                <w:b/>
                <w:sz w:val="24"/>
              </w:rPr>
            </w:pPr>
            <w:r>
              <w:rPr>
                <w:b/>
                <w:sz w:val="24"/>
              </w:rPr>
              <w:t>Assignment No:</w:t>
            </w:r>
          </w:p>
        </w:tc>
        <w:tc>
          <w:tcPr>
            <w:tcW w:w="810" w:type="dxa"/>
          </w:tcPr>
          <w:p w:rsidR="00E60287" w:rsidRDefault="006E0D86">
            <w:pPr>
              <w:spacing w:before="120" w:after="120"/>
              <w:jc w:val="both"/>
              <w:rPr>
                <w:b/>
                <w:sz w:val="24"/>
              </w:rPr>
            </w:pPr>
            <w:r>
              <w:rPr>
                <w:b/>
                <w:sz w:val="24"/>
              </w:rPr>
              <w:t>1</w:t>
            </w:r>
          </w:p>
        </w:tc>
        <w:tc>
          <w:tcPr>
            <w:tcW w:w="1260" w:type="dxa"/>
            <w:gridSpan w:val="2"/>
            <w:shd w:val="pct15" w:color="auto" w:fill="auto"/>
          </w:tcPr>
          <w:p w:rsidR="00E60287" w:rsidRDefault="00E60287">
            <w:pPr>
              <w:spacing w:before="120" w:after="120"/>
              <w:jc w:val="both"/>
              <w:rPr>
                <w:b/>
                <w:sz w:val="24"/>
              </w:rPr>
            </w:pPr>
            <w:r>
              <w:rPr>
                <w:b/>
                <w:sz w:val="24"/>
              </w:rPr>
              <w:t>Lecturer:</w:t>
            </w:r>
          </w:p>
        </w:tc>
        <w:tc>
          <w:tcPr>
            <w:tcW w:w="2046" w:type="dxa"/>
            <w:gridSpan w:val="2"/>
          </w:tcPr>
          <w:p w:rsidR="00E60287" w:rsidRDefault="004A6AD2" w:rsidP="004A6AD2">
            <w:pPr>
              <w:spacing w:before="120" w:after="120"/>
              <w:rPr>
                <w:b/>
                <w:sz w:val="24"/>
              </w:rPr>
            </w:pPr>
            <w:r>
              <w:rPr>
                <w:b/>
                <w:sz w:val="24"/>
              </w:rPr>
              <w:t xml:space="preserve">Scott Smith     </w:t>
            </w:r>
          </w:p>
        </w:tc>
        <w:tc>
          <w:tcPr>
            <w:tcW w:w="2184" w:type="dxa"/>
            <w:gridSpan w:val="2"/>
            <w:shd w:val="pct15" w:color="auto" w:fill="auto"/>
          </w:tcPr>
          <w:p w:rsidR="00E60287" w:rsidRDefault="00E60287">
            <w:pPr>
              <w:spacing w:before="120" w:after="120"/>
              <w:jc w:val="both"/>
              <w:rPr>
                <w:b/>
                <w:sz w:val="24"/>
              </w:rPr>
            </w:pPr>
            <w:r>
              <w:rPr>
                <w:b/>
                <w:sz w:val="24"/>
              </w:rPr>
              <w:t>Internal Verifier:</w:t>
            </w:r>
          </w:p>
        </w:tc>
        <w:tc>
          <w:tcPr>
            <w:tcW w:w="2250" w:type="dxa"/>
            <w:gridSpan w:val="2"/>
          </w:tcPr>
          <w:p w:rsidR="00E60287" w:rsidRDefault="005658CB">
            <w:pPr>
              <w:spacing w:before="120" w:after="120"/>
              <w:jc w:val="both"/>
              <w:rPr>
                <w:b/>
                <w:sz w:val="24"/>
              </w:rPr>
            </w:pPr>
            <w:r>
              <w:rPr>
                <w:b/>
                <w:sz w:val="24"/>
              </w:rPr>
              <w:t>HL</w:t>
            </w:r>
          </w:p>
        </w:tc>
      </w:tr>
      <w:tr w:rsidR="00E60287" w:rsidTr="00971094">
        <w:trPr>
          <w:gridAfter w:val="1"/>
          <w:wAfter w:w="236" w:type="dxa"/>
        </w:trPr>
        <w:tc>
          <w:tcPr>
            <w:tcW w:w="2088" w:type="dxa"/>
            <w:shd w:val="pct15" w:color="auto" w:fill="auto"/>
          </w:tcPr>
          <w:p w:rsidR="00E60287" w:rsidRDefault="00E60287">
            <w:pPr>
              <w:spacing w:before="120" w:after="120"/>
              <w:jc w:val="both"/>
              <w:rPr>
                <w:b/>
                <w:sz w:val="24"/>
              </w:rPr>
            </w:pPr>
            <w:r>
              <w:rPr>
                <w:b/>
                <w:sz w:val="24"/>
              </w:rPr>
              <w:t>Assignment Title:</w:t>
            </w:r>
          </w:p>
        </w:tc>
        <w:tc>
          <w:tcPr>
            <w:tcW w:w="8550" w:type="dxa"/>
            <w:gridSpan w:val="9"/>
          </w:tcPr>
          <w:p w:rsidR="00E60287" w:rsidRDefault="006E0D86">
            <w:pPr>
              <w:spacing w:before="120" w:after="120"/>
              <w:jc w:val="both"/>
              <w:rPr>
                <w:b/>
                <w:sz w:val="24"/>
              </w:rPr>
            </w:pPr>
            <w:r>
              <w:rPr>
                <w:b/>
                <w:sz w:val="24"/>
              </w:rPr>
              <w:t>Coursework One</w:t>
            </w:r>
          </w:p>
        </w:tc>
      </w:tr>
      <w:tr w:rsidR="00E60287" w:rsidTr="00971094">
        <w:tc>
          <w:tcPr>
            <w:tcW w:w="2088" w:type="dxa"/>
            <w:shd w:val="pct15" w:color="auto" w:fill="auto"/>
          </w:tcPr>
          <w:p w:rsidR="00E60287" w:rsidRDefault="00E60287">
            <w:pPr>
              <w:spacing w:before="120" w:after="120"/>
              <w:jc w:val="both"/>
              <w:rPr>
                <w:b/>
                <w:sz w:val="24"/>
              </w:rPr>
            </w:pPr>
            <w:r>
              <w:rPr>
                <w:b/>
                <w:sz w:val="24"/>
              </w:rPr>
              <w:t>Hand Out Date:</w:t>
            </w:r>
          </w:p>
        </w:tc>
        <w:tc>
          <w:tcPr>
            <w:tcW w:w="1658" w:type="dxa"/>
            <w:gridSpan w:val="2"/>
          </w:tcPr>
          <w:p w:rsidR="00E60287" w:rsidRDefault="005A6019" w:rsidP="009E4554">
            <w:pPr>
              <w:spacing w:before="120" w:after="120"/>
              <w:jc w:val="both"/>
              <w:rPr>
                <w:b/>
                <w:sz w:val="24"/>
              </w:rPr>
            </w:pPr>
            <w:r>
              <w:rPr>
                <w:b/>
                <w:sz w:val="24"/>
              </w:rPr>
              <w:t>01/03</w:t>
            </w:r>
            <w:r w:rsidR="005658CB">
              <w:rPr>
                <w:b/>
                <w:sz w:val="24"/>
              </w:rPr>
              <w:t>/1</w:t>
            </w:r>
            <w:r>
              <w:rPr>
                <w:b/>
                <w:sz w:val="24"/>
              </w:rPr>
              <w:t>2</w:t>
            </w:r>
          </w:p>
        </w:tc>
        <w:tc>
          <w:tcPr>
            <w:tcW w:w="1548" w:type="dxa"/>
            <w:gridSpan w:val="2"/>
            <w:shd w:val="pct15" w:color="auto" w:fill="auto"/>
          </w:tcPr>
          <w:p w:rsidR="00E60287" w:rsidRDefault="00E60287">
            <w:pPr>
              <w:spacing w:before="120" w:after="120"/>
              <w:jc w:val="both"/>
              <w:rPr>
                <w:b/>
                <w:sz w:val="24"/>
              </w:rPr>
            </w:pPr>
            <w:r>
              <w:rPr>
                <w:b/>
                <w:sz w:val="24"/>
              </w:rPr>
              <w:t>Return Date:</w:t>
            </w:r>
          </w:p>
        </w:tc>
        <w:tc>
          <w:tcPr>
            <w:tcW w:w="1530" w:type="dxa"/>
            <w:gridSpan w:val="2"/>
          </w:tcPr>
          <w:p w:rsidR="00E60287" w:rsidRDefault="00971094" w:rsidP="006E0D86">
            <w:pPr>
              <w:rPr>
                <w:b/>
                <w:sz w:val="24"/>
              </w:rPr>
            </w:pPr>
            <w:r>
              <w:rPr>
                <w:b/>
                <w:sz w:val="24"/>
              </w:rPr>
              <w:t>Presentation 22/03/12</w:t>
            </w:r>
          </w:p>
          <w:p w:rsidR="004C0A1E" w:rsidRDefault="00971094" w:rsidP="006E0D86">
            <w:pPr>
              <w:rPr>
                <w:b/>
                <w:sz w:val="24"/>
              </w:rPr>
            </w:pPr>
            <w:r>
              <w:rPr>
                <w:b/>
                <w:sz w:val="24"/>
              </w:rPr>
              <w:t>Feedback by</w:t>
            </w:r>
          </w:p>
          <w:p w:rsidR="00971094" w:rsidRDefault="00971094" w:rsidP="006E0D86">
            <w:pPr>
              <w:rPr>
                <w:b/>
                <w:sz w:val="24"/>
              </w:rPr>
            </w:pPr>
            <w:r>
              <w:rPr>
                <w:b/>
                <w:sz w:val="24"/>
              </w:rPr>
              <w:t>10/05/12</w:t>
            </w:r>
          </w:p>
        </w:tc>
        <w:tc>
          <w:tcPr>
            <w:tcW w:w="2734" w:type="dxa"/>
            <w:gridSpan w:val="2"/>
            <w:shd w:val="pct15" w:color="auto" w:fill="auto"/>
          </w:tcPr>
          <w:p w:rsidR="00E60287" w:rsidRDefault="00E60287">
            <w:pPr>
              <w:pStyle w:val="Heading2"/>
            </w:pPr>
            <w:r>
              <w:t xml:space="preserve">Contribution to Overall </w:t>
            </w:r>
          </w:p>
          <w:p w:rsidR="00E60287" w:rsidRDefault="00E60287">
            <w:pPr>
              <w:jc w:val="both"/>
              <w:rPr>
                <w:b/>
                <w:sz w:val="24"/>
              </w:rPr>
            </w:pPr>
            <w:r>
              <w:rPr>
                <w:b/>
                <w:sz w:val="24"/>
              </w:rPr>
              <w:t>Module/Unit Assessment (%):</w:t>
            </w:r>
          </w:p>
        </w:tc>
        <w:tc>
          <w:tcPr>
            <w:tcW w:w="1316" w:type="dxa"/>
            <w:gridSpan w:val="2"/>
          </w:tcPr>
          <w:p w:rsidR="00E60287" w:rsidRDefault="00E72F63" w:rsidP="004A6AD2">
            <w:pPr>
              <w:spacing w:before="120" w:after="120"/>
              <w:jc w:val="both"/>
              <w:rPr>
                <w:b/>
                <w:sz w:val="24"/>
              </w:rPr>
            </w:pPr>
            <w:r>
              <w:rPr>
                <w:b/>
              </w:rPr>
              <w:t>50%</w:t>
            </w:r>
          </w:p>
        </w:tc>
      </w:tr>
    </w:tbl>
    <w:p w:rsidR="00E60287" w:rsidRDefault="00E60287">
      <w:pPr>
        <w:jc w:val="both"/>
        <w:rPr>
          <w:sz w:val="16"/>
        </w:rPr>
      </w:pPr>
    </w:p>
    <w:tbl>
      <w:tblPr>
        <w:tblW w:w="0" w:type="auto"/>
        <w:tblLayout w:type="fixed"/>
        <w:tblLook w:val="0000"/>
      </w:tblPr>
      <w:tblGrid>
        <w:gridCol w:w="10638"/>
      </w:tblGrid>
      <w:tr w:rsidR="00E60287">
        <w:tc>
          <w:tcPr>
            <w:tcW w:w="10638" w:type="dxa"/>
          </w:tcPr>
          <w:p w:rsidR="00E60287" w:rsidRDefault="00E60287">
            <w:pPr>
              <w:spacing w:before="60" w:after="60"/>
              <w:jc w:val="center"/>
              <w:rPr>
                <w:b/>
                <w:caps/>
                <w:sz w:val="32"/>
              </w:rPr>
            </w:pPr>
            <w:r>
              <w:rPr>
                <w:b/>
                <w:caps/>
                <w:sz w:val="32"/>
              </w:rPr>
              <w:t>Penalties for late submission:  Up to one week late, maximum grade of Pass.  Over one week late, Fail.</w:t>
            </w:r>
          </w:p>
        </w:tc>
      </w:tr>
    </w:tbl>
    <w:p w:rsidR="00E60287" w:rsidRDefault="00E60287">
      <w:pPr>
        <w:jc w:val="center"/>
        <w:rPr>
          <w:sz w:val="16"/>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88"/>
        <w:gridCol w:w="7650"/>
      </w:tblGrid>
      <w:tr w:rsidR="00E60287">
        <w:tc>
          <w:tcPr>
            <w:tcW w:w="10638" w:type="dxa"/>
            <w:gridSpan w:val="2"/>
            <w:tcBorders>
              <w:top w:val="single" w:sz="6" w:space="0" w:color="auto"/>
              <w:left w:val="single" w:sz="6" w:space="0" w:color="auto"/>
              <w:bottom w:val="single" w:sz="6" w:space="0" w:color="auto"/>
              <w:right w:val="single" w:sz="6" w:space="0" w:color="auto"/>
            </w:tcBorders>
            <w:shd w:val="pct15" w:color="auto" w:fill="auto"/>
          </w:tcPr>
          <w:p w:rsidR="00E60287" w:rsidRDefault="00E60287">
            <w:pPr>
              <w:jc w:val="center"/>
              <w:rPr>
                <w:b/>
                <w:sz w:val="24"/>
              </w:rPr>
            </w:pPr>
            <w:r>
              <w:rPr>
                <w:b/>
                <w:sz w:val="24"/>
              </w:rPr>
              <w:t>Outcomes being Assessed (from Module/Unit Syllabus):</w:t>
            </w:r>
          </w:p>
        </w:tc>
      </w:tr>
      <w:tr w:rsidR="00E60287">
        <w:tc>
          <w:tcPr>
            <w:tcW w:w="2988" w:type="dxa"/>
            <w:tcBorders>
              <w:top w:val="nil"/>
            </w:tcBorders>
          </w:tcPr>
          <w:p w:rsidR="00E60287" w:rsidRDefault="00E60287">
            <w:pPr>
              <w:jc w:val="center"/>
              <w:rPr>
                <w:b/>
                <w:sz w:val="24"/>
              </w:rPr>
            </w:pPr>
            <w:r>
              <w:rPr>
                <w:b/>
                <w:sz w:val="24"/>
              </w:rPr>
              <w:t>Number</w:t>
            </w:r>
          </w:p>
        </w:tc>
        <w:tc>
          <w:tcPr>
            <w:tcW w:w="7650" w:type="dxa"/>
            <w:tcBorders>
              <w:top w:val="single" w:sz="6" w:space="0" w:color="auto"/>
            </w:tcBorders>
          </w:tcPr>
          <w:p w:rsidR="00E60287" w:rsidRDefault="00E60287">
            <w:pPr>
              <w:jc w:val="center"/>
              <w:rPr>
                <w:b/>
                <w:sz w:val="24"/>
              </w:rPr>
            </w:pPr>
            <w:r>
              <w:rPr>
                <w:b/>
                <w:sz w:val="24"/>
              </w:rPr>
              <w:t>Description</w:t>
            </w:r>
          </w:p>
        </w:tc>
      </w:tr>
      <w:tr w:rsidR="00E72F63">
        <w:tc>
          <w:tcPr>
            <w:tcW w:w="2988" w:type="dxa"/>
          </w:tcPr>
          <w:p w:rsidR="00E72F63" w:rsidRPr="003B35A5" w:rsidRDefault="006E0D86" w:rsidP="00326169">
            <w:pPr>
              <w:pStyle w:val="BodyText2"/>
              <w:rPr>
                <w:sz w:val="18"/>
                <w:szCs w:val="18"/>
              </w:rPr>
            </w:pPr>
            <w:r>
              <w:rPr>
                <w:sz w:val="18"/>
                <w:szCs w:val="18"/>
              </w:rPr>
              <w:t>1.  To create pre-production material that reflects new insights into their field of study.</w:t>
            </w:r>
          </w:p>
        </w:tc>
        <w:tc>
          <w:tcPr>
            <w:tcW w:w="7650" w:type="dxa"/>
          </w:tcPr>
          <w:p w:rsidR="00326169" w:rsidRDefault="006E0D86" w:rsidP="00615EB1">
            <w:pPr>
              <w:rPr>
                <w:sz w:val="24"/>
              </w:rPr>
            </w:pPr>
            <w:r>
              <w:rPr>
                <w:sz w:val="18"/>
                <w:szCs w:val="18"/>
              </w:rPr>
              <w:t>Demonstrate a systematic understanding of advanced research methodologies and personal artistic development to creatively engage in the conceptual stages of animation production.</w:t>
            </w:r>
          </w:p>
        </w:tc>
      </w:tr>
    </w:tbl>
    <w:p w:rsidR="00615EB1" w:rsidRPr="003B35A5" w:rsidRDefault="006E0D86" w:rsidP="00615EB1">
      <w:pPr>
        <w:pStyle w:val="Heading1"/>
        <w:rPr>
          <w:b w:val="0"/>
          <w:sz w:val="18"/>
          <w:szCs w:val="18"/>
        </w:rPr>
      </w:pPr>
      <w:r>
        <w:rPr>
          <w:b w:val="0"/>
          <w:sz w:val="18"/>
          <w:szCs w:val="18"/>
        </w:rPr>
        <w:t>MA</w:t>
      </w:r>
      <w:r w:rsidR="00615EB1" w:rsidRPr="003B35A5">
        <w:rPr>
          <w:b w:val="0"/>
          <w:sz w:val="18"/>
          <w:szCs w:val="18"/>
        </w:rPr>
        <w:t xml:space="preserve"> Computer Animation   </w:t>
      </w:r>
      <w:r>
        <w:rPr>
          <w:b w:val="0"/>
          <w:sz w:val="18"/>
          <w:szCs w:val="18"/>
        </w:rPr>
        <w:t>Pre-production</w:t>
      </w:r>
    </w:p>
    <w:p w:rsidR="00615EB1" w:rsidRPr="00971094" w:rsidRDefault="006E0D86" w:rsidP="00971094">
      <w:pPr>
        <w:pStyle w:val="Heading1"/>
        <w:rPr>
          <w:b w:val="0"/>
          <w:sz w:val="18"/>
          <w:szCs w:val="18"/>
        </w:rPr>
      </w:pPr>
      <w:r>
        <w:rPr>
          <w:b w:val="0"/>
          <w:sz w:val="18"/>
          <w:szCs w:val="18"/>
        </w:rPr>
        <w:t xml:space="preserve">2009 </w:t>
      </w:r>
      <w:r w:rsidR="001733D6">
        <w:rPr>
          <w:b w:val="0"/>
          <w:sz w:val="18"/>
          <w:szCs w:val="18"/>
        </w:rPr>
        <w:t>Coursework</w:t>
      </w:r>
      <w:r>
        <w:rPr>
          <w:b w:val="0"/>
          <w:sz w:val="18"/>
          <w:szCs w:val="18"/>
        </w:rPr>
        <w:t xml:space="preserve"> 1</w:t>
      </w:r>
    </w:p>
    <w:p w:rsidR="00615EB1" w:rsidRPr="003B35A5" w:rsidRDefault="00615EB1" w:rsidP="00615EB1">
      <w:pPr>
        <w:pStyle w:val="Heading3"/>
        <w:rPr>
          <w:sz w:val="18"/>
          <w:szCs w:val="18"/>
        </w:rPr>
      </w:pPr>
      <w:r w:rsidRPr="003B35A5">
        <w:rPr>
          <w:sz w:val="18"/>
          <w:szCs w:val="18"/>
        </w:rPr>
        <w:t>The Brief</w:t>
      </w:r>
    </w:p>
    <w:p w:rsidR="00305A91" w:rsidRDefault="00284702" w:rsidP="00615EB1">
      <w:pPr>
        <w:rPr>
          <w:snapToGrid w:val="0"/>
          <w:sz w:val="18"/>
          <w:szCs w:val="18"/>
        </w:rPr>
      </w:pPr>
      <w:r>
        <w:rPr>
          <w:sz w:val="18"/>
          <w:szCs w:val="18"/>
        </w:rPr>
        <w:t>You are required</w:t>
      </w:r>
      <w:r w:rsidR="00615EB1" w:rsidRPr="003B35A5">
        <w:rPr>
          <w:sz w:val="18"/>
          <w:szCs w:val="18"/>
        </w:rPr>
        <w:t xml:space="preserve"> to produce a </w:t>
      </w:r>
      <w:r w:rsidR="005658CB">
        <w:rPr>
          <w:sz w:val="18"/>
          <w:szCs w:val="18"/>
        </w:rPr>
        <w:t>written report and to deliver a</w:t>
      </w:r>
      <w:r w:rsidR="006E0D86">
        <w:rPr>
          <w:sz w:val="18"/>
          <w:szCs w:val="18"/>
        </w:rPr>
        <w:t xml:space="preserve"> </w:t>
      </w:r>
      <w:r w:rsidR="00615EB1">
        <w:rPr>
          <w:sz w:val="18"/>
          <w:szCs w:val="18"/>
        </w:rPr>
        <w:t>20</w:t>
      </w:r>
      <w:r w:rsidR="00615EB1" w:rsidRPr="003B35A5">
        <w:rPr>
          <w:sz w:val="18"/>
          <w:szCs w:val="18"/>
        </w:rPr>
        <w:t xml:space="preserve"> </w:t>
      </w:r>
      <w:r w:rsidR="006E0D86">
        <w:rPr>
          <w:sz w:val="18"/>
          <w:szCs w:val="18"/>
        </w:rPr>
        <w:t>minute presentation</w:t>
      </w:r>
      <w:r w:rsidR="00615EB1" w:rsidRPr="003B35A5">
        <w:rPr>
          <w:sz w:val="18"/>
          <w:szCs w:val="18"/>
        </w:rPr>
        <w:t xml:space="preserve"> </w:t>
      </w:r>
      <w:r w:rsidR="006E0D86">
        <w:rPr>
          <w:sz w:val="18"/>
          <w:szCs w:val="18"/>
        </w:rPr>
        <w:t>consisting of appropriat</w:t>
      </w:r>
      <w:r w:rsidR="00971094">
        <w:rPr>
          <w:sz w:val="18"/>
          <w:szCs w:val="18"/>
        </w:rPr>
        <w:t xml:space="preserve">e pre-production material for a proposed </w:t>
      </w:r>
      <w:r w:rsidR="006E0D86">
        <w:rPr>
          <w:sz w:val="18"/>
          <w:szCs w:val="18"/>
        </w:rPr>
        <w:t>short</w:t>
      </w:r>
      <w:r w:rsidR="00971094">
        <w:rPr>
          <w:sz w:val="18"/>
          <w:szCs w:val="18"/>
        </w:rPr>
        <w:t xml:space="preserve"> animation</w:t>
      </w:r>
      <w:r w:rsidR="006E0D86">
        <w:rPr>
          <w:sz w:val="18"/>
          <w:szCs w:val="18"/>
        </w:rPr>
        <w:t xml:space="preserve">.  </w:t>
      </w:r>
    </w:p>
    <w:p w:rsidR="001733D6" w:rsidRDefault="006E0D86" w:rsidP="001733D6">
      <w:pPr>
        <w:pStyle w:val="Heading4"/>
        <w:jc w:val="left"/>
        <w:rPr>
          <w:b/>
          <w:sz w:val="18"/>
          <w:szCs w:val="18"/>
        </w:rPr>
      </w:pPr>
      <w:r>
        <w:rPr>
          <w:b/>
          <w:sz w:val="18"/>
          <w:szCs w:val="18"/>
        </w:rPr>
        <w:t>Presentation</w:t>
      </w:r>
    </w:p>
    <w:p w:rsidR="001733D6" w:rsidRDefault="001733D6" w:rsidP="001733D6">
      <w:r>
        <w:t>Effectively communicate through speech and visuals, a pitch proposal for a Computer Generated Imagery based short</w:t>
      </w:r>
      <w:r w:rsidR="001F2A9D">
        <w:t xml:space="preserve">, the presentation </w:t>
      </w:r>
      <w:r w:rsidR="00971094">
        <w:t>should last approx.</w:t>
      </w:r>
      <w:r w:rsidR="005658CB">
        <w:t xml:space="preserve"> 20</w:t>
      </w:r>
      <w:r w:rsidR="00FB102A">
        <w:t xml:space="preserve"> minutes</w:t>
      </w:r>
      <w:r>
        <w:t xml:space="preserve">.  </w:t>
      </w:r>
      <w:r w:rsidRPr="00FB102A">
        <w:rPr>
          <w:b/>
        </w:rPr>
        <w:t>Include all information necessary for a team to begin production immediately on your short</w:t>
      </w:r>
      <w:r>
        <w:t>.  The conceptual theme and visual style should be</w:t>
      </w:r>
      <w:r w:rsidR="00420BA3">
        <w:t xml:space="preserve"> highly developed and polished to a professional standard.  Clearly articulate the</w:t>
      </w:r>
      <w:r>
        <w:t xml:space="preserve"> narrative </w:t>
      </w:r>
      <w:r w:rsidR="00420BA3">
        <w:t>goals of the piece along with detailed plans of the actio</w:t>
      </w:r>
      <w:r w:rsidR="00152759">
        <w:t>n, timing, cinematic treatment, look</w:t>
      </w:r>
      <w:r w:rsidR="00195905">
        <w:t xml:space="preserve"> and production design-necessary to realize the concept.</w:t>
      </w:r>
      <w:r w:rsidR="00FB102A">
        <w:t xml:space="preserve">  </w:t>
      </w:r>
      <w:r w:rsidR="005658CB">
        <w:t xml:space="preserve">Some modelled examples and perhaps animation samples would be expected for visualisation of the final assets.  </w:t>
      </w:r>
      <w:r w:rsidR="00370508">
        <w:t xml:space="preserve">A disk with a record of the presentation is to be turned in at the time of the presentation along with the printed </w:t>
      </w:r>
      <w:r w:rsidR="00FB102A">
        <w:t>critical review</w:t>
      </w:r>
      <w:r w:rsidR="00370508">
        <w:t>.</w:t>
      </w:r>
    </w:p>
    <w:p w:rsidR="00420BA3" w:rsidRPr="001733D6" w:rsidRDefault="00420BA3" w:rsidP="001733D6"/>
    <w:p w:rsidR="00C01D81" w:rsidRDefault="00FB102A" w:rsidP="00C01D81">
      <w:pPr>
        <w:rPr>
          <w:b/>
        </w:rPr>
      </w:pPr>
      <w:r>
        <w:rPr>
          <w:b/>
        </w:rPr>
        <w:t>Critical Review</w:t>
      </w:r>
    </w:p>
    <w:p w:rsidR="00C01D81" w:rsidRPr="003A03EC" w:rsidRDefault="001733D6" w:rsidP="00C01D81">
      <w:r>
        <w:t xml:space="preserve">In a written report you will </w:t>
      </w:r>
      <w:r w:rsidR="00C01D81" w:rsidRPr="003A03EC">
        <w:t xml:space="preserve">detail the </w:t>
      </w:r>
      <w:r w:rsidR="00721C77">
        <w:t xml:space="preserve">research </w:t>
      </w:r>
      <w:r w:rsidR="007774B4">
        <w:t>undertaken</w:t>
      </w:r>
      <w:r w:rsidR="00721C77">
        <w:t xml:space="preserve"> into appropriate pre-production methodology</w:t>
      </w:r>
      <w:r w:rsidR="00AA6FE6" w:rsidRPr="003A03EC">
        <w:t>.</w:t>
      </w:r>
      <w:r w:rsidR="00721C77">
        <w:t xml:space="preserve"> Linking the conceptual and visual development of your </w:t>
      </w:r>
      <w:r w:rsidR="007774B4">
        <w:t xml:space="preserve">specific </w:t>
      </w:r>
      <w:r w:rsidR="00721C77">
        <w:t>story</w:t>
      </w:r>
      <w:r w:rsidR="00971094">
        <w:t xml:space="preserve"> development,</w:t>
      </w:r>
      <w:r w:rsidR="00721C77">
        <w:t xml:space="preserve"> idea and theme to the pre-production methods</w:t>
      </w:r>
      <w:r w:rsidR="007774B4">
        <w:t xml:space="preserve"> and workflow</w:t>
      </w:r>
      <w:r w:rsidR="00721C77">
        <w:t xml:space="preserve">, </w:t>
      </w:r>
      <w:r w:rsidR="0056523F">
        <w:t xml:space="preserve">critically </w:t>
      </w:r>
      <w:r w:rsidR="00721C77">
        <w:t>evaluate the effectiveness of solutions and indicate areas for further development</w:t>
      </w:r>
      <w:r w:rsidR="00FB102A">
        <w:t>.  The report should be in 1500-2000</w:t>
      </w:r>
      <w:r w:rsidR="00C25EB6">
        <w:t xml:space="preserve"> words.</w:t>
      </w:r>
    </w:p>
    <w:p w:rsidR="00AA6FE6" w:rsidRDefault="00AA6FE6" w:rsidP="00C01D81">
      <w:pPr>
        <w:rPr>
          <w:b/>
        </w:rPr>
      </w:pPr>
    </w:p>
    <w:p w:rsidR="00615EB1" w:rsidRPr="006E0D86" w:rsidRDefault="006E0D86" w:rsidP="00615EB1">
      <w:pPr>
        <w:pStyle w:val="BodyText2"/>
        <w:rPr>
          <w:b/>
          <w:sz w:val="18"/>
          <w:szCs w:val="18"/>
        </w:rPr>
      </w:pPr>
      <w:r w:rsidRPr="006E0D86">
        <w:rPr>
          <w:b/>
          <w:sz w:val="18"/>
          <w:szCs w:val="18"/>
        </w:rPr>
        <w:t>File Formats</w:t>
      </w:r>
    </w:p>
    <w:p w:rsidR="00051D64" w:rsidRDefault="006E0D86" w:rsidP="00615EB1">
      <w:pPr>
        <w:pStyle w:val="BodyText2"/>
        <w:rPr>
          <w:sz w:val="18"/>
          <w:szCs w:val="18"/>
        </w:rPr>
      </w:pPr>
      <w:r>
        <w:rPr>
          <w:sz w:val="18"/>
          <w:szCs w:val="18"/>
        </w:rPr>
        <w:t>Movie files</w:t>
      </w:r>
      <w:r w:rsidR="00615EB1" w:rsidRPr="003B35A5">
        <w:rPr>
          <w:sz w:val="18"/>
          <w:szCs w:val="18"/>
        </w:rPr>
        <w:t xml:space="preserve"> must be rendered and saved as </w:t>
      </w:r>
      <w:r w:rsidR="00971094">
        <w:rPr>
          <w:sz w:val="18"/>
          <w:szCs w:val="18"/>
        </w:rPr>
        <w:t>HDV 720p 25fps</w:t>
      </w:r>
      <w:r w:rsidR="00615EB1" w:rsidRPr="003B35A5">
        <w:rPr>
          <w:sz w:val="18"/>
          <w:szCs w:val="18"/>
        </w:rPr>
        <w:t xml:space="preserve"> file</w:t>
      </w:r>
      <w:r w:rsidR="001F2A9D">
        <w:rPr>
          <w:sz w:val="18"/>
          <w:szCs w:val="18"/>
        </w:rPr>
        <w:t xml:space="preserve"> </w:t>
      </w:r>
      <w:r w:rsidR="00971094">
        <w:rPr>
          <w:sz w:val="18"/>
          <w:szCs w:val="18"/>
        </w:rPr>
        <w:t xml:space="preserve">(1280 X 720, pixel aspect ratio 1.0, H.264 codec) </w:t>
      </w:r>
      <w:r w:rsidR="00615EB1" w:rsidRPr="003B35A5">
        <w:rPr>
          <w:sz w:val="18"/>
          <w:szCs w:val="18"/>
        </w:rPr>
        <w:t xml:space="preserve">also turn in </w:t>
      </w:r>
      <w:r w:rsidR="001F2A9D">
        <w:rPr>
          <w:sz w:val="18"/>
          <w:szCs w:val="18"/>
        </w:rPr>
        <w:t xml:space="preserve">your </w:t>
      </w:r>
      <w:r w:rsidR="00615EB1" w:rsidRPr="003B35A5">
        <w:rPr>
          <w:sz w:val="18"/>
          <w:szCs w:val="18"/>
        </w:rPr>
        <w:t xml:space="preserve">Maya project directory including your scene files, </w:t>
      </w:r>
      <w:r w:rsidR="009553EB">
        <w:rPr>
          <w:sz w:val="18"/>
          <w:szCs w:val="18"/>
        </w:rPr>
        <w:t xml:space="preserve">any files for texturing, video, </w:t>
      </w:r>
      <w:r w:rsidR="00615EB1">
        <w:rPr>
          <w:sz w:val="18"/>
          <w:szCs w:val="18"/>
        </w:rPr>
        <w:t xml:space="preserve">animation references, storyboards and </w:t>
      </w:r>
      <w:proofErr w:type="spellStart"/>
      <w:r w:rsidR="00615EB1">
        <w:rPr>
          <w:sz w:val="18"/>
          <w:szCs w:val="18"/>
        </w:rPr>
        <w:t>leica</w:t>
      </w:r>
      <w:proofErr w:type="spellEnd"/>
      <w:r w:rsidR="00615EB1">
        <w:rPr>
          <w:sz w:val="18"/>
          <w:szCs w:val="18"/>
        </w:rPr>
        <w:t xml:space="preserve"> reel, a</w:t>
      </w:r>
      <w:r w:rsidR="001733D6">
        <w:rPr>
          <w:sz w:val="18"/>
          <w:szCs w:val="18"/>
        </w:rPr>
        <w:t>nd any other drawings or photographs done for</w:t>
      </w:r>
      <w:r w:rsidR="00615EB1">
        <w:rPr>
          <w:sz w:val="18"/>
          <w:szCs w:val="18"/>
        </w:rPr>
        <w:t xml:space="preserve"> reference</w:t>
      </w:r>
      <w:r w:rsidR="001733D6">
        <w:rPr>
          <w:sz w:val="18"/>
          <w:szCs w:val="18"/>
        </w:rPr>
        <w:t>-scanned and saved to disc</w:t>
      </w:r>
      <w:r w:rsidR="00615EB1">
        <w:rPr>
          <w:sz w:val="18"/>
          <w:szCs w:val="18"/>
        </w:rPr>
        <w:t xml:space="preserve">, as well as </w:t>
      </w:r>
      <w:r>
        <w:rPr>
          <w:sz w:val="18"/>
          <w:szCs w:val="18"/>
        </w:rPr>
        <w:t>your research report in Microsoft Word document</w:t>
      </w:r>
      <w:r w:rsidR="001733D6">
        <w:rPr>
          <w:sz w:val="18"/>
          <w:szCs w:val="18"/>
        </w:rPr>
        <w:t xml:space="preserve"> format, the p</w:t>
      </w:r>
      <w:r>
        <w:rPr>
          <w:sz w:val="18"/>
          <w:szCs w:val="18"/>
        </w:rPr>
        <w:t xml:space="preserve">resentation </w:t>
      </w:r>
      <w:r w:rsidR="001733D6">
        <w:rPr>
          <w:sz w:val="18"/>
          <w:szCs w:val="18"/>
        </w:rPr>
        <w:t xml:space="preserve">should be saved </w:t>
      </w:r>
      <w:r>
        <w:rPr>
          <w:sz w:val="18"/>
          <w:szCs w:val="18"/>
        </w:rPr>
        <w:t xml:space="preserve">as a Power Point </w:t>
      </w:r>
      <w:r w:rsidR="00971094">
        <w:rPr>
          <w:sz w:val="18"/>
          <w:szCs w:val="18"/>
        </w:rPr>
        <w:t xml:space="preserve">or flash </w:t>
      </w:r>
      <w:r>
        <w:rPr>
          <w:sz w:val="18"/>
          <w:szCs w:val="18"/>
        </w:rPr>
        <w:t>readable file.</w:t>
      </w:r>
      <w:r w:rsidR="00615EB1" w:rsidRPr="003B35A5">
        <w:rPr>
          <w:sz w:val="18"/>
          <w:szCs w:val="18"/>
        </w:rPr>
        <w:t xml:space="preserve">  </w:t>
      </w:r>
      <w:r w:rsidR="009553EB">
        <w:rPr>
          <w:sz w:val="18"/>
          <w:szCs w:val="18"/>
        </w:rPr>
        <w:t>All work should be saved to disk, no paper submissions</w:t>
      </w:r>
      <w:r w:rsidR="0010284B">
        <w:rPr>
          <w:sz w:val="18"/>
          <w:szCs w:val="18"/>
        </w:rPr>
        <w:t xml:space="preserve"> except for the printed and bound report</w:t>
      </w:r>
      <w:r w:rsidR="009553EB">
        <w:rPr>
          <w:sz w:val="18"/>
          <w:szCs w:val="18"/>
        </w:rPr>
        <w:t>.</w:t>
      </w:r>
      <w:r w:rsidR="00971094">
        <w:rPr>
          <w:sz w:val="18"/>
          <w:szCs w:val="18"/>
        </w:rPr>
        <w:t xml:space="preserve">  The report must also be turned in (uploaded) onto the </w:t>
      </w:r>
      <w:proofErr w:type="spellStart"/>
      <w:r w:rsidR="00971094">
        <w:rPr>
          <w:sz w:val="18"/>
          <w:szCs w:val="18"/>
        </w:rPr>
        <w:t>Moodle</w:t>
      </w:r>
      <w:proofErr w:type="spellEnd"/>
      <w:r w:rsidR="00971094">
        <w:rPr>
          <w:sz w:val="18"/>
          <w:szCs w:val="18"/>
        </w:rPr>
        <w:t xml:space="preserve"> Turn-it-in submission for the </w:t>
      </w:r>
      <w:proofErr w:type="spellStart"/>
      <w:r w:rsidR="00971094">
        <w:rPr>
          <w:sz w:val="18"/>
          <w:szCs w:val="18"/>
        </w:rPr>
        <w:t>Predproduction</w:t>
      </w:r>
      <w:proofErr w:type="spellEnd"/>
      <w:r w:rsidR="00971094">
        <w:rPr>
          <w:sz w:val="18"/>
          <w:szCs w:val="18"/>
        </w:rPr>
        <w:t xml:space="preserve"> module.</w:t>
      </w:r>
    </w:p>
    <w:p w:rsidR="009553EB" w:rsidRPr="003B35A5" w:rsidRDefault="009553EB" w:rsidP="00615EB1">
      <w:pPr>
        <w:pStyle w:val="BodyText2"/>
        <w:rPr>
          <w:sz w:val="18"/>
          <w:szCs w:val="18"/>
        </w:rPr>
      </w:pPr>
    </w:p>
    <w:p w:rsidR="00615EB1" w:rsidRPr="003B35A5" w:rsidRDefault="00615EB1" w:rsidP="00615EB1">
      <w:pPr>
        <w:pStyle w:val="BodyText2"/>
        <w:rPr>
          <w:sz w:val="18"/>
          <w:szCs w:val="18"/>
        </w:rPr>
      </w:pPr>
    </w:p>
    <w:tbl>
      <w:tblPr>
        <w:tblpPr w:leftFromText="180" w:rightFromText="180"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5"/>
        <w:gridCol w:w="3685"/>
        <w:gridCol w:w="4536"/>
      </w:tblGrid>
      <w:tr w:rsidR="00226240" w:rsidRPr="00226240" w:rsidTr="00087434">
        <w:trPr>
          <w:trHeight w:val="246"/>
        </w:trPr>
        <w:tc>
          <w:tcPr>
            <w:tcW w:w="2235" w:type="dxa"/>
          </w:tcPr>
          <w:p w:rsidR="00226240" w:rsidRPr="00226240" w:rsidRDefault="00226240" w:rsidP="00226240">
            <w:pPr>
              <w:pStyle w:val="BodyText2"/>
              <w:jc w:val="left"/>
              <w:rPr>
                <w:sz w:val="18"/>
                <w:szCs w:val="18"/>
              </w:rPr>
            </w:pPr>
            <w:r w:rsidRPr="00226240">
              <w:rPr>
                <w:sz w:val="18"/>
                <w:szCs w:val="18"/>
              </w:rPr>
              <w:lastRenderedPageBreak/>
              <w:t>Outcomes</w:t>
            </w:r>
          </w:p>
        </w:tc>
        <w:tc>
          <w:tcPr>
            <w:tcW w:w="3685" w:type="dxa"/>
          </w:tcPr>
          <w:p w:rsidR="00226240" w:rsidRPr="00226240" w:rsidRDefault="00226240" w:rsidP="00226240">
            <w:pPr>
              <w:pStyle w:val="BodyText2"/>
              <w:jc w:val="left"/>
              <w:rPr>
                <w:sz w:val="18"/>
                <w:szCs w:val="18"/>
              </w:rPr>
            </w:pPr>
            <w:r w:rsidRPr="00226240">
              <w:rPr>
                <w:sz w:val="18"/>
                <w:szCs w:val="18"/>
              </w:rPr>
              <w:t>The student must demonstrate the ability to:</w:t>
            </w:r>
          </w:p>
        </w:tc>
        <w:tc>
          <w:tcPr>
            <w:tcW w:w="4536" w:type="dxa"/>
          </w:tcPr>
          <w:p w:rsidR="00226240" w:rsidRPr="00226240" w:rsidRDefault="00226240" w:rsidP="00226240">
            <w:pPr>
              <w:pStyle w:val="BodyText2"/>
              <w:jc w:val="left"/>
              <w:rPr>
                <w:sz w:val="18"/>
                <w:szCs w:val="18"/>
              </w:rPr>
            </w:pPr>
            <w:r w:rsidRPr="00226240">
              <w:rPr>
                <w:sz w:val="18"/>
                <w:szCs w:val="18"/>
              </w:rPr>
              <w:t>Marks will be awarded for:</w:t>
            </w:r>
          </w:p>
        </w:tc>
      </w:tr>
      <w:tr w:rsidR="00226240" w:rsidRPr="00226240" w:rsidTr="00087434">
        <w:trPr>
          <w:trHeight w:val="2283"/>
        </w:trPr>
        <w:tc>
          <w:tcPr>
            <w:tcW w:w="2235" w:type="dxa"/>
          </w:tcPr>
          <w:p w:rsidR="00226240" w:rsidRPr="00226240" w:rsidRDefault="00A61F32" w:rsidP="00226240">
            <w:pPr>
              <w:pStyle w:val="BodyText2"/>
              <w:rPr>
                <w:sz w:val="18"/>
                <w:szCs w:val="18"/>
              </w:rPr>
            </w:pPr>
            <w:r>
              <w:rPr>
                <w:sz w:val="18"/>
                <w:szCs w:val="18"/>
              </w:rPr>
              <w:t>Demonstrate a systematic understanding of advanced research methodologies and personal artistic development to creatively engage in the conceptual stages of animation production.</w:t>
            </w:r>
          </w:p>
        </w:tc>
        <w:tc>
          <w:tcPr>
            <w:tcW w:w="3685" w:type="dxa"/>
          </w:tcPr>
          <w:p w:rsidR="00226240" w:rsidRPr="00226240" w:rsidRDefault="00A61F32" w:rsidP="00226240">
            <w:pPr>
              <w:pStyle w:val="BodyText2"/>
              <w:rPr>
                <w:sz w:val="18"/>
                <w:szCs w:val="18"/>
              </w:rPr>
            </w:pPr>
            <w:r>
              <w:rPr>
                <w:sz w:val="18"/>
                <w:szCs w:val="18"/>
              </w:rPr>
              <w:t>Extend and develop, through critical awareness, his/her creative use of industry standard techniques in the pre-production of exciting and ambitious production material</w:t>
            </w:r>
          </w:p>
        </w:tc>
        <w:tc>
          <w:tcPr>
            <w:tcW w:w="4536" w:type="dxa"/>
          </w:tcPr>
          <w:p w:rsidR="00226240" w:rsidRPr="0010284B" w:rsidRDefault="00A61F32" w:rsidP="00226240">
            <w:pPr>
              <w:pStyle w:val="BodyTextIndent"/>
              <w:numPr>
                <w:ilvl w:val="0"/>
                <w:numId w:val="1"/>
              </w:numPr>
              <w:spacing w:after="0"/>
              <w:jc w:val="both"/>
              <w:rPr>
                <w:sz w:val="24"/>
                <w:szCs w:val="24"/>
              </w:rPr>
            </w:pPr>
            <w:r w:rsidRPr="0010284B">
              <w:rPr>
                <w:sz w:val="24"/>
                <w:szCs w:val="24"/>
              </w:rPr>
              <w:t xml:space="preserve">Presentation  </w:t>
            </w:r>
            <w:r w:rsidR="00FB102A">
              <w:rPr>
                <w:sz w:val="24"/>
                <w:szCs w:val="24"/>
              </w:rPr>
              <w:t>75</w:t>
            </w:r>
            <w:r w:rsidR="00226240" w:rsidRPr="0010284B">
              <w:rPr>
                <w:sz w:val="24"/>
                <w:szCs w:val="24"/>
              </w:rPr>
              <w:t>%</w:t>
            </w:r>
          </w:p>
          <w:p w:rsidR="00226240" w:rsidRPr="00226240" w:rsidRDefault="00D31B45" w:rsidP="00FB102A">
            <w:pPr>
              <w:ind w:left="360"/>
              <w:rPr>
                <w:sz w:val="18"/>
                <w:szCs w:val="18"/>
              </w:rPr>
            </w:pPr>
            <w:r>
              <w:rPr>
                <w:sz w:val="24"/>
              </w:rPr>
              <w:t xml:space="preserve">     </w:t>
            </w:r>
            <w:r w:rsidR="00A61F32">
              <w:rPr>
                <w:sz w:val="18"/>
                <w:szCs w:val="18"/>
              </w:rPr>
              <w:t xml:space="preserve"> </w:t>
            </w:r>
            <w:r w:rsidR="00501500">
              <w:rPr>
                <w:sz w:val="18"/>
                <w:szCs w:val="18"/>
              </w:rPr>
              <w:t xml:space="preserve"> </w:t>
            </w:r>
          </w:p>
        </w:tc>
      </w:tr>
      <w:tr w:rsidR="00D31B45" w:rsidRPr="00226240" w:rsidTr="00087434">
        <w:trPr>
          <w:trHeight w:val="2912"/>
        </w:trPr>
        <w:tc>
          <w:tcPr>
            <w:tcW w:w="2235" w:type="dxa"/>
          </w:tcPr>
          <w:p w:rsidR="00D31B45" w:rsidRDefault="00D31B45" w:rsidP="00226240">
            <w:pPr>
              <w:pStyle w:val="BodyText2"/>
              <w:rPr>
                <w:sz w:val="18"/>
                <w:szCs w:val="18"/>
              </w:rPr>
            </w:pPr>
          </w:p>
        </w:tc>
        <w:tc>
          <w:tcPr>
            <w:tcW w:w="3685" w:type="dxa"/>
          </w:tcPr>
          <w:p w:rsidR="00D31B45" w:rsidRDefault="00D31B45" w:rsidP="00226240">
            <w:pPr>
              <w:pStyle w:val="BodyText2"/>
              <w:rPr>
                <w:sz w:val="18"/>
                <w:szCs w:val="18"/>
              </w:rPr>
            </w:pPr>
          </w:p>
        </w:tc>
        <w:tc>
          <w:tcPr>
            <w:tcW w:w="4536" w:type="dxa"/>
          </w:tcPr>
          <w:p w:rsidR="00087434" w:rsidRPr="0010284B" w:rsidRDefault="00FB102A" w:rsidP="00087434">
            <w:pPr>
              <w:pStyle w:val="BodyTextIndent"/>
              <w:numPr>
                <w:ilvl w:val="0"/>
                <w:numId w:val="1"/>
              </w:numPr>
              <w:spacing w:after="0"/>
              <w:jc w:val="both"/>
              <w:rPr>
                <w:sz w:val="24"/>
                <w:szCs w:val="24"/>
              </w:rPr>
            </w:pPr>
            <w:r>
              <w:rPr>
                <w:sz w:val="24"/>
                <w:szCs w:val="24"/>
              </w:rPr>
              <w:t>Critical Review</w:t>
            </w:r>
            <w:r w:rsidR="00087434" w:rsidRPr="0010284B">
              <w:rPr>
                <w:sz w:val="24"/>
                <w:szCs w:val="24"/>
              </w:rPr>
              <w:t xml:space="preserve"> -  </w:t>
            </w:r>
            <w:r>
              <w:rPr>
                <w:sz w:val="24"/>
                <w:szCs w:val="24"/>
              </w:rPr>
              <w:t>25</w:t>
            </w:r>
            <w:r w:rsidR="00087434" w:rsidRPr="0010284B">
              <w:rPr>
                <w:sz w:val="24"/>
                <w:szCs w:val="24"/>
              </w:rPr>
              <w:t>%</w:t>
            </w:r>
          </w:p>
          <w:p w:rsidR="003A188F" w:rsidRDefault="003A188F" w:rsidP="00FB102A">
            <w:pPr>
              <w:pStyle w:val="BodyTextIndent"/>
              <w:spacing w:after="0"/>
              <w:ind w:left="720"/>
              <w:jc w:val="both"/>
              <w:rPr>
                <w:sz w:val="18"/>
                <w:szCs w:val="18"/>
              </w:rPr>
            </w:pPr>
          </w:p>
        </w:tc>
      </w:tr>
    </w:tbl>
    <w:p w:rsidR="00615EB1" w:rsidRDefault="00615EB1">
      <w:pPr>
        <w:jc w:val="both"/>
        <w:rPr>
          <w:sz w:val="16"/>
        </w:rPr>
      </w:pPr>
    </w:p>
    <w:p w:rsidR="00226240" w:rsidRDefault="00226240" w:rsidP="004C1BF1">
      <w:pPr>
        <w:jc w:val="both"/>
      </w:pPr>
    </w:p>
    <w:p w:rsidR="00501500" w:rsidRDefault="00501500" w:rsidP="004C1BF1">
      <w:pPr>
        <w:jc w:val="both"/>
      </w:pPr>
    </w:p>
    <w:p w:rsidR="00D31B45" w:rsidRDefault="00D31B45" w:rsidP="004C1BF1">
      <w:pPr>
        <w:jc w:val="both"/>
      </w:pPr>
    </w:p>
    <w:p w:rsidR="00501500" w:rsidRDefault="00D31B45" w:rsidP="004C1BF1">
      <w:pPr>
        <w:jc w:val="both"/>
      </w:pPr>
      <w:r>
        <w:br w:type="page"/>
      </w:r>
    </w:p>
    <w:p w:rsidR="00D31B45" w:rsidRDefault="00D31B45" w:rsidP="004C1BF1">
      <w:pPr>
        <w:jc w:val="both"/>
      </w:pPr>
    </w:p>
    <w:p w:rsidR="00D31B45" w:rsidRPr="00DF4685" w:rsidRDefault="00D31B45" w:rsidP="004C1BF1">
      <w:pPr>
        <w:jc w:val="both"/>
      </w:pPr>
      <w:r w:rsidRPr="00DF4685">
        <w:t>Presentation guidelines</w:t>
      </w:r>
      <w:r w:rsidR="00FB102A">
        <w:t xml:space="preserve"> </w:t>
      </w:r>
      <w:r w:rsidR="00971094">
        <w:t>and tips</w:t>
      </w:r>
    </w:p>
    <w:p w:rsidR="00D31B45" w:rsidRPr="00DF4685" w:rsidRDefault="00D31B45" w:rsidP="004C1BF1">
      <w:pPr>
        <w:jc w:val="both"/>
      </w:pPr>
    </w:p>
    <w:p w:rsidR="00D31B45" w:rsidRPr="00DF4685" w:rsidRDefault="00D31B45" w:rsidP="00DF4685">
      <w:pPr>
        <w:rPr>
          <w:sz w:val="24"/>
        </w:rPr>
      </w:pPr>
      <w:r w:rsidRPr="00DF4685">
        <w:rPr>
          <w:sz w:val="24"/>
        </w:rPr>
        <w:tab/>
      </w:r>
      <w:r w:rsidRPr="00DF4685">
        <w:rPr>
          <w:sz w:val="24"/>
        </w:rPr>
        <w:tab/>
      </w:r>
    </w:p>
    <w:p w:rsidR="00D31B45" w:rsidRPr="00DF4685" w:rsidRDefault="00D31B45" w:rsidP="00D31B45">
      <w:pPr>
        <w:rPr>
          <w:sz w:val="24"/>
        </w:rPr>
      </w:pPr>
      <w:r w:rsidRPr="00DF4685">
        <w:rPr>
          <w:sz w:val="24"/>
        </w:rPr>
        <w:t>Has the topic been thoroughly researched?</w:t>
      </w:r>
    </w:p>
    <w:p w:rsidR="00DF4685" w:rsidRPr="00DF4685" w:rsidRDefault="00D31B45" w:rsidP="00D31B45">
      <w:pPr>
        <w:rPr>
          <w:sz w:val="24"/>
        </w:rPr>
      </w:pPr>
      <w:r w:rsidRPr="00DF4685">
        <w:rPr>
          <w:sz w:val="24"/>
        </w:rPr>
        <w:t>Has the presentation been carefully prepared?</w:t>
      </w:r>
    </w:p>
    <w:p w:rsidR="00D31B45" w:rsidRDefault="00D31B45" w:rsidP="00D31B45">
      <w:pPr>
        <w:rPr>
          <w:sz w:val="24"/>
        </w:rPr>
      </w:pPr>
      <w:r w:rsidRPr="00DF4685">
        <w:rPr>
          <w:sz w:val="24"/>
        </w:rPr>
        <w:t>Is the amount of material appropriate for the time allowed?</w:t>
      </w:r>
    </w:p>
    <w:p w:rsidR="00DF4685" w:rsidRPr="00DF4685" w:rsidRDefault="00DF4685" w:rsidP="00D31B45">
      <w:pPr>
        <w:rPr>
          <w:sz w:val="24"/>
        </w:rPr>
      </w:pPr>
    </w:p>
    <w:p w:rsidR="00D31B45" w:rsidRPr="00DF4685" w:rsidRDefault="00D31B45" w:rsidP="00DF4685">
      <w:pPr>
        <w:rPr>
          <w:sz w:val="24"/>
        </w:rPr>
      </w:pPr>
      <w:r w:rsidRPr="00DF4685">
        <w:rPr>
          <w:sz w:val="24"/>
        </w:rPr>
        <w:t>Organisation</w:t>
      </w:r>
      <w:r w:rsidRPr="00DF4685">
        <w:rPr>
          <w:sz w:val="24"/>
        </w:rPr>
        <w:tab/>
      </w:r>
      <w:r w:rsidRPr="00DF4685">
        <w:rPr>
          <w:sz w:val="24"/>
        </w:rPr>
        <w:tab/>
      </w:r>
      <w:r w:rsidRPr="00DF4685">
        <w:rPr>
          <w:sz w:val="24"/>
        </w:rPr>
        <w:tab/>
      </w:r>
      <w:r w:rsidRPr="00DF4685">
        <w:rPr>
          <w:sz w:val="24"/>
        </w:rPr>
        <w:tab/>
      </w:r>
    </w:p>
    <w:p w:rsidR="00D31B45" w:rsidRPr="00DF4685" w:rsidRDefault="00D31B45" w:rsidP="00D31B45">
      <w:pPr>
        <w:rPr>
          <w:sz w:val="24"/>
        </w:rPr>
      </w:pPr>
      <w:r w:rsidRPr="00DF4685">
        <w:rPr>
          <w:sz w:val="24"/>
        </w:rPr>
        <w:t>Is there a clear, easy to follow structure?</w:t>
      </w:r>
    </w:p>
    <w:p w:rsidR="00D31B45" w:rsidRPr="00DF4685" w:rsidRDefault="00D31B45" w:rsidP="00D31B45">
      <w:pPr>
        <w:rPr>
          <w:sz w:val="24"/>
        </w:rPr>
      </w:pPr>
      <w:r w:rsidRPr="00DF4685">
        <w:rPr>
          <w:sz w:val="24"/>
        </w:rPr>
        <w:t>Does the main idea come across?</w:t>
      </w:r>
    </w:p>
    <w:p w:rsidR="00D31B45" w:rsidRDefault="00D31B45" w:rsidP="00D31B45">
      <w:pPr>
        <w:rPr>
          <w:sz w:val="24"/>
        </w:rPr>
      </w:pPr>
      <w:r w:rsidRPr="00DF4685">
        <w:rPr>
          <w:sz w:val="24"/>
        </w:rPr>
        <w:t>Is there a thoughtful conclusion?</w:t>
      </w:r>
    </w:p>
    <w:p w:rsidR="00DF4685" w:rsidRPr="00DF4685" w:rsidRDefault="00DF4685" w:rsidP="00D31B45">
      <w:pPr>
        <w:rPr>
          <w:sz w:val="24"/>
        </w:rPr>
      </w:pPr>
    </w:p>
    <w:p w:rsidR="00DF4685" w:rsidRDefault="00DF4685" w:rsidP="00DF4685">
      <w:pPr>
        <w:rPr>
          <w:sz w:val="24"/>
        </w:rPr>
      </w:pPr>
    </w:p>
    <w:p w:rsidR="00D31B45" w:rsidRPr="00DF4685" w:rsidRDefault="00D31B45" w:rsidP="00DF4685">
      <w:pPr>
        <w:rPr>
          <w:sz w:val="24"/>
        </w:rPr>
      </w:pPr>
      <w:r w:rsidRPr="00DF4685">
        <w:rPr>
          <w:sz w:val="24"/>
        </w:rPr>
        <w:t>Delivery</w:t>
      </w:r>
      <w:r w:rsidRPr="00DF4685">
        <w:rPr>
          <w:sz w:val="24"/>
        </w:rPr>
        <w:tab/>
      </w:r>
      <w:r w:rsidRPr="00DF4685">
        <w:rPr>
          <w:sz w:val="24"/>
        </w:rPr>
        <w:tab/>
      </w:r>
      <w:r w:rsidRPr="00DF4685">
        <w:rPr>
          <w:sz w:val="24"/>
        </w:rPr>
        <w:tab/>
      </w:r>
      <w:r w:rsidRPr="00DF4685">
        <w:rPr>
          <w:sz w:val="24"/>
        </w:rPr>
        <w:tab/>
      </w:r>
      <w:r w:rsidRPr="00DF4685">
        <w:rPr>
          <w:sz w:val="24"/>
        </w:rPr>
        <w:tab/>
      </w:r>
    </w:p>
    <w:p w:rsidR="00D31B45" w:rsidRPr="00DF4685" w:rsidRDefault="00D31B45" w:rsidP="00D31B45">
      <w:pPr>
        <w:rPr>
          <w:sz w:val="24"/>
        </w:rPr>
      </w:pPr>
      <w:r w:rsidRPr="00DF4685">
        <w:rPr>
          <w:sz w:val="24"/>
        </w:rPr>
        <w:t>Does the presenter make contact with the audience?</w:t>
      </w:r>
    </w:p>
    <w:p w:rsidR="00D31B45" w:rsidRPr="00DF4685" w:rsidRDefault="00D31B45" w:rsidP="00D31B45">
      <w:pPr>
        <w:rPr>
          <w:sz w:val="24"/>
        </w:rPr>
      </w:pPr>
      <w:r w:rsidRPr="00DF4685">
        <w:rPr>
          <w:sz w:val="24"/>
        </w:rPr>
        <w:t>Does the presenter speak clearly and use language appropriate to the audience?</w:t>
      </w:r>
    </w:p>
    <w:p w:rsidR="00DF4685" w:rsidRPr="00DF4685" w:rsidRDefault="00DF4685" w:rsidP="00D31B45">
      <w:pPr>
        <w:rPr>
          <w:sz w:val="24"/>
        </w:rPr>
      </w:pPr>
    </w:p>
    <w:p w:rsidR="00D31B45" w:rsidRPr="00DF4685" w:rsidRDefault="00D31B45" w:rsidP="00DF4685">
      <w:pPr>
        <w:rPr>
          <w:sz w:val="24"/>
        </w:rPr>
      </w:pPr>
      <w:r w:rsidRPr="00DF4685">
        <w:rPr>
          <w:sz w:val="24"/>
        </w:rPr>
        <w:t>Audio/ visual aids</w:t>
      </w:r>
      <w:r w:rsidRPr="00DF4685">
        <w:rPr>
          <w:sz w:val="24"/>
        </w:rPr>
        <w:tab/>
      </w:r>
      <w:r w:rsidRPr="00DF4685">
        <w:rPr>
          <w:sz w:val="24"/>
        </w:rPr>
        <w:tab/>
      </w:r>
      <w:r w:rsidRPr="00DF4685">
        <w:rPr>
          <w:sz w:val="24"/>
        </w:rPr>
        <w:tab/>
      </w:r>
    </w:p>
    <w:p w:rsidR="00DF4685" w:rsidRDefault="00D31B45" w:rsidP="00D31B45">
      <w:pPr>
        <w:rPr>
          <w:sz w:val="24"/>
        </w:rPr>
      </w:pPr>
      <w:r w:rsidRPr="00DF4685">
        <w:rPr>
          <w:sz w:val="24"/>
        </w:rPr>
        <w:t>Are the</w:t>
      </w:r>
      <w:r w:rsidR="00DF4685">
        <w:rPr>
          <w:sz w:val="24"/>
        </w:rPr>
        <w:t>y clear and easy to understand?</w:t>
      </w:r>
    </w:p>
    <w:p w:rsidR="00DF4685" w:rsidRDefault="00DF4685" w:rsidP="00D31B45">
      <w:pPr>
        <w:rPr>
          <w:sz w:val="24"/>
        </w:rPr>
      </w:pPr>
      <w:r>
        <w:rPr>
          <w:sz w:val="24"/>
        </w:rPr>
        <w:t>Are they well designed and appropriate to communicate the speaker’s intent?</w:t>
      </w:r>
    </w:p>
    <w:p w:rsidR="00D31B45" w:rsidRPr="00DF4685" w:rsidRDefault="00DF4685" w:rsidP="00DF4685">
      <w:pPr>
        <w:rPr>
          <w:sz w:val="24"/>
        </w:rPr>
      </w:pPr>
      <w:r>
        <w:rPr>
          <w:sz w:val="24"/>
        </w:rPr>
        <w:t xml:space="preserve"> </w:t>
      </w:r>
    </w:p>
    <w:p w:rsidR="00DF4685" w:rsidRPr="00DF4685" w:rsidRDefault="00D31B45" w:rsidP="00DF4685">
      <w:pPr>
        <w:pStyle w:val="ListBullet"/>
      </w:pPr>
      <w:r w:rsidRPr="00DF4685">
        <w:t>Theme</w:t>
      </w:r>
      <w:r w:rsidR="00DF4685" w:rsidRPr="00DF4685">
        <w:tab/>
      </w:r>
      <w:r w:rsidR="00DF4685" w:rsidRPr="00DF4685">
        <w:tab/>
      </w:r>
      <w:r w:rsidR="00DF4685" w:rsidRPr="00DF4685">
        <w:tab/>
      </w:r>
      <w:r w:rsidR="00DF4685" w:rsidRPr="00DF4685">
        <w:tab/>
      </w:r>
      <w:r w:rsidR="00DF4685" w:rsidRPr="00DF4685">
        <w:tab/>
      </w:r>
    </w:p>
    <w:p w:rsidR="00D31B45" w:rsidRDefault="00DF4685" w:rsidP="00DF4685">
      <w:pPr>
        <w:pStyle w:val="ListBullet"/>
      </w:pPr>
      <w:r w:rsidRPr="00DF4685">
        <w:t>Is the p</w:t>
      </w:r>
      <w:r w:rsidR="00D31B45" w:rsidRPr="00DF4685">
        <w:t>rimary and secondary research</w:t>
      </w:r>
      <w:r w:rsidRPr="00DF4685">
        <w:t xml:space="preserve"> linked to the proposal of </w:t>
      </w:r>
      <w:r w:rsidR="00D31B45" w:rsidRPr="00DF4685">
        <w:t xml:space="preserve">creative/ appropriate solutions to an identified </w:t>
      </w:r>
      <w:r w:rsidRPr="00DF4685">
        <w:t>thematic/narrative issue or problem?</w:t>
      </w:r>
      <w:r w:rsidR="00D31B45" w:rsidRPr="00DF4685">
        <w:t xml:space="preserve"> </w:t>
      </w:r>
    </w:p>
    <w:p w:rsidR="00DF4685" w:rsidRPr="00DF4685" w:rsidRDefault="00DF4685" w:rsidP="00DF4685">
      <w:pPr>
        <w:pStyle w:val="ListBullet"/>
      </w:pPr>
      <w:r>
        <w:t xml:space="preserve">Are thematic concerns professionally dealt with in industry standard appropriate </w:t>
      </w:r>
      <w:r w:rsidR="00FB102A">
        <w:t xml:space="preserve">visual </w:t>
      </w:r>
      <w:r>
        <w:t>material</w:t>
      </w:r>
      <w:r w:rsidR="00FB102A">
        <w:t>?</w:t>
      </w:r>
    </w:p>
    <w:p w:rsidR="00DF4685" w:rsidRPr="00DF4685" w:rsidRDefault="00DF4685" w:rsidP="00DF4685">
      <w:pPr>
        <w:pStyle w:val="ListBullet"/>
      </w:pPr>
    </w:p>
    <w:p w:rsidR="00DF4685" w:rsidRPr="00DF4685" w:rsidRDefault="00DF4685" w:rsidP="00DF4685">
      <w:pPr>
        <w:pStyle w:val="ListBullet"/>
      </w:pPr>
      <w:r w:rsidRPr="00DF4685">
        <w:t>Solutions to Design Problems</w:t>
      </w:r>
      <w:r w:rsidRPr="00DF4685">
        <w:tab/>
      </w:r>
      <w:r w:rsidRPr="00DF4685">
        <w:tab/>
      </w:r>
      <w:r w:rsidRPr="00DF4685">
        <w:tab/>
      </w:r>
    </w:p>
    <w:p w:rsidR="00DF4685" w:rsidRDefault="00DF4685" w:rsidP="00DF4685">
      <w:pPr>
        <w:pStyle w:val="ListBullet"/>
      </w:pPr>
      <w:r w:rsidRPr="00DF4685">
        <w:t xml:space="preserve">Are </w:t>
      </w:r>
      <w:r w:rsidR="00D31B45" w:rsidRPr="00DF4685">
        <w:t xml:space="preserve">solutions </w:t>
      </w:r>
      <w:r w:rsidRPr="00DF4685">
        <w:t xml:space="preserve">clearly developed </w:t>
      </w:r>
      <w:r w:rsidR="00D31B45" w:rsidRPr="00DF4685">
        <w:t xml:space="preserve">through: concept sketches, storyboards, </w:t>
      </w:r>
      <w:r w:rsidRPr="00DF4685">
        <w:t xml:space="preserve">mood boards, </w:t>
      </w:r>
      <w:proofErr w:type="spellStart"/>
      <w:r w:rsidRPr="00DF4685">
        <w:t>Leica</w:t>
      </w:r>
      <w:proofErr w:type="spellEnd"/>
      <w:r w:rsidRPr="00DF4685">
        <w:t xml:space="preserve"> reel, </w:t>
      </w:r>
      <w:r>
        <w:t xml:space="preserve">model sheets, </w:t>
      </w:r>
      <w:r w:rsidR="001744BF">
        <w:t xml:space="preserve">colour scripts, </w:t>
      </w:r>
      <w:proofErr w:type="spellStart"/>
      <w:r w:rsidR="001744BF">
        <w:t>previs</w:t>
      </w:r>
      <w:proofErr w:type="spellEnd"/>
      <w:r w:rsidR="001744BF">
        <w:t xml:space="preserve">, depth script, </w:t>
      </w:r>
      <w:r w:rsidRPr="00DF4685">
        <w:t>etc?</w:t>
      </w:r>
    </w:p>
    <w:p w:rsidR="0056523F" w:rsidRPr="00DF4685" w:rsidRDefault="0056523F" w:rsidP="00DF4685">
      <w:pPr>
        <w:pStyle w:val="ListBullet"/>
      </w:pPr>
      <w:r>
        <w:t>Are they appropriate for a qualified production team to begin work on?</w:t>
      </w:r>
    </w:p>
    <w:p w:rsidR="00971094" w:rsidRDefault="00971094">
      <w:r>
        <w:br w:type="page"/>
      </w:r>
    </w:p>
    <w:tbl>
      <w:tblPr>
        <w:tblpPr w:leftFromText="180" w:rightFromText="180" w:vertAnchor="text" w:horzAnchor="margin" w:tblpXSpec="center" w:tblpY="490"/>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7"/>
        <w:gridCol w:w="9974"/>
      </w:tblGrid>
      <w:tr w:rsidR="00971094" w:rsidRPr="00252395" w:rsidTr="000E1CF9">
        <w:tc>
          <w:tcPr>
            <w:tcW w:w="10881" w:type="dxa"/>
            <w:gridSpan w:val="2"/>
            <w:shd w:val="clear" w:color="auto" w:fill="D9D9D9"/>
          </w:tcPr>
          <w:p w:rsidR="00971094" w:rsidRPr="00252395" w:rsidRDefault="00971094" w:rsidP="000E1CF9">
            <w:pPr>
              <w:ind w:left="-120" w:right="-631"/>
              <w:rPr>
                <w:b/>
                <w:bCs/>
              </w:rPr>
            </w:pPr>
            <w:r w:rsidRPr="00252395">
              <w:rPr>
                <w:b/>
              </w:rPr>
              <w:lastRenderedPageBreak/>
              <w:t>Grading Criteria</w:t>
            </w:r>
          </w:p>
        </w:tc>
      </w:tr>
      <w:tr w:rsidR="00971094" w:rsidRPr="00252395" w:rsidTr="000E1CF9">
        <w:tc>
          <w:tcPr>
            <w:tcW w:w="907" w:type="dxa"/>
            <w:shd w:val="clear" w:color="auto" w:fill="D9D9D9"/>
          </w:tcPr>
          <w:p w:rsidR="00971094" w:rsidRPr="00252395" w:rsidRDefault="00971094" w:rsidP="000E1CF9">
            <w:pPr>
              <w:rPr>
                <w:b/>
                <w:bCs/>
              </w:rPr>
            </w:pPr>
            <w:r w:rsidRPr="00252395">
              <w:rPr>
                <w:b/>
                <w:bCs/>
              </w:rPr>
              <w:t>0-35</w:t>
            </w:r>
          </w:p>
        </w:tc>
        <w:tc>
          <w:tcPr>
            <w:tcW w:w="9974" w:type="dxa"/>
          </w:tcPr>
          <w:p w:rsidR="00971094" w:rsidRDefault="00971094" w:rsidP="000E1CF9">
            <w:r w:rsidRPr="00252395">
              <w:rPr>
                <w:b/>
                <w:bCs/>
              </w:rPr>
              <w:t xml:space="preserve">A mark in this range is indicative that the work is below the standard required at the current level of your </w:t>
            </w:r>
            <w:r w:rsidRPr="00252395">
              <w:rPr>
                <w:b/>
              </w:rPr>
              <w:t>Degree</w:t>
            </w:r>
            <w:r w:rsidRPr="00252395">
              <w:rPr>
                <w:b/>
                <w:bCs/>
              </w:rPr>
              <w:t xml:space="preserve"> programme.</w:t>
            </w:r>
            <w:r w:rsidRPr="00252395">
              <w:rPr>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 It may address the assessment task to some extent, or include evidence of successful engagement with some of the subject matter, but such satisfactory characteristics will be clearly outweighed by major deficiencies across remaining areas. </w:t>
            </w:r>
            <w:r w:rsidRPr="00252395">
              <w:t>Other reasons for failing the coursework may include excessive absenteeism; academic dishonesty (cheating), plagiarism or failure to participate in teamwork.</w:t>
            </w:r>
          </w:p>
          <w:p w:rsidR="00971094" w:rsidRPr="00252395" w:rsidRDefault="00971094" w:rsidP="000E1CF9">
            <w:pPr>
              <w:rPr>
                <w:b/>
              </w:rPr>
            </w:pPr>
          </w:p>
        </w:tc>
      </w:tr>
      <w:tr w:rsidR="00971094" w:rsidRPr="00252395" w:rsidTr="000E1CF9">
        <w:tc>
          <w:tcPr>
            <w:tcW w:w="907" w:type="dxa"/>
            <w:shd w:val="clear" w:color="auto" w:fill="D9D9D9"/>
          </w:tcPr>
          <w:p w:rsidR="00971094" w:rsidRPr="00252395" w:rsidRDefault="00971094" w:rsidP="000E1CF9">
            <w:pPr>
              <w:rPr>
                <w:b/>
                <w:bCs/>
              </w:rPr>
            </w:pPr>
            <w:r w:rsidRPr="00252395">
              <w:rPr>
                <w:b/>
                <w:bCs/>
              </w:rPr>
              <w:t>35-39</w:t>
            </w:r>
          </w:p>
        </w:tc>
        <w:tc>
          <w:tcPr>
            <w:tcW w:w="9974" w:type="dxa"/>
          </w:tcPr>
          <w:p w:rsidR="00971094" w:rsidRDefault="00971094" w:rsidP="000E1CF9">
            <w:r w:rsidRPr="00252395">
              <w:rPr>
                <w:b/>
              </w:rPr>
              <w:t xml:space="preserve">A mark in this range is indicative that the work is below, but at the upper end is approaching the standard required at the current level of your Degree programme. </w:t>
            </w:r>
            <w:r w:rsidRPr="00252395">
              <w:t>Whilst some points are correctly presented there are serious errors and/or omissions and/or irrelevant material.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p>
          <w:p w:rsidR="00971094" w:rsidRPr="00252395" w:rsidRDefault="00971094" w:rsidP="000E1CF9"/>
        </w:tc>
      </w:tr>
      <w:tr w:rsidR="00971094" w:rsidRPr="00252395" w:rsidTr="000E1CF9">
        <w:tc>
          <w:tcPr>
            <w:tcW w:w="907" w:type="dxa"/>
            <w:shd w:val="clear" w:color="auto" w:fill="D9D9D9"/>
          </w:tcPr>
          <w:p w:rsidR="00971094" w:rsidRPr="00252395" w:rsidRDefault="00971094" w:rsidP="000E1CF9">
            <w:pPr>
              <w:rPr>
                <w:b/>
                <w:bCs/>
              </w:rPr>
            </w:pPr>
            <w:r w:rsidRPr="00252395">
              <w:rPr>
                <w:b/>
                <w:bCs/>
              </w:rPr>
              <w:t>40-49</w:t>
            </w:r>
          </w:p>
          <w:p w:rsidR="00971094" w:rsidRPr="00252395" w:rsidRDefault="00971094" w:rsidP="000E1CF9">
            <w:pPr>
              <w:rPr>
                <w:b/>
                <w:bCs/>
              </w:rPr>
            </w:pPr>
          </w:p>
          <w:p w:rsidR="00971094" w:rsidRPr="00252395" w:rsidRDefault="00971094" w:rsidP="000E1CF9">
            <w:pPr>
              <w:rPr>
                <w:b/>
                <w:bCs/>
              </w:rPr>
            </w:pPr>
          </w:p>
        </w:tc>
        <w:tc>
          <w:tcPr>
            <w:tcW w:w="9974" w:type="dxa"/>
          </w:tcPr>
          <w:p w:rsidR="00971094" w:rsidRDefault="00971094" w:rsidP="000E1CF9">
            <w:r w:rsidRPr="00252395">
              <w:rPr>
                <w:b/>
              </w:rPr>
              <w:t>A mark in this range is indicative that the work is of an acceptable standard at the current the level of your Degree programme.</w:t>
            </w:r>
            <w:r w:rsidRPr="00252395">
              <w:t xml:space="preserve"> Work demonstrates some familiarity with and grasp of a factual/conceptual knowledge base for the field of study and/or ability to employ specialist skills, but only just meeting threshold standards. Work may be characterised by some significant errors, omissions or problems, but there will be sufficient evidence of development and competence. Writing may be poorly presented without properly laid out referencing/bibliography, or in the case of quantitative work, it may not be possible to follow the logic and reasoning leading to the results obtained and the conclusions reached. </w:t>
            </w:r>
          </w:p>
          <w:p w:rsidR="00971094" w:rsidRPr="00252395" w:rsidRDefault="00971094" w:rsidP="000E1CF9"/>
        </w:tc>
      </w:tr>
      <w:tr w:rsidR="00971094" w:rsidRPr="00252395" w:rsidTr="000E1CF9">
        <w:tc>
          <w:tcPr>
            <w:tcW w:w="907" w:type="dxa"/>
            <w:shd w:val="clear" w:color="auto" w:fill="D9D9D9"/>
          </w:tcPr>
          <w:p w:rsidR="00971094" w:rsidRPr="00252395" w:rsidRDefault="00971094" w:rsidP="000E1CF9">
            <w:pPr>
              <w:rPr>
                <w:b/>
                <w:bCs/>
              </w:rPr>
            </w:pPr>
            <w:r w:rsidRPr="00252395">
              <w:rPr>
                <w:b/>
                <w:bCs/>
              </w:rPr>
              <w:t>50-59</w:t>
            </w:r>
          </w:p>
        </w:tc>
        <w:tc>
          <w:tcPr>
            <w:tcW w:w="9974" w:type="dxa"/>
          </w:tcPr>
          <w:p w:rsidR="00971094" w:rsidRDefault="00971094" w:rsidP="000E1CF9">
            <w:r w:rsidRPr="00252395">
              <w:rPr>
                <w:b/>
              </w:rPr>
              <w:t xml:space="preserve">The work is of a satisfactory to very satisfactory standard at the current level of your Degree programme. </w:t>
            </w:r>
            <w:r w:rsidRPr="00252395">
              <w:t xml:space="preserve">Work demonstrates ability to evaluate new information, concepts and evidence from a range of sources and generate ideas through the analysis of concepts at an abstract level. Arguments and issues will be discussed and referenced, but these may not be fully documented or detailed. The work will be mostly accurate and provide some evidence of the ability to analyse, synthesise, evaluate and apply required methods/techniques. There will be no serious omissions or inaccuracies. There will be good evidence of ability to take responsibility for own learning including the selection and use of relevant techniques and applying creative skills. With Quantitative work it should be possible to follow the logical steps leading to the answer obtained and the conclusions reached. </w:t>
            </w:r>
          </w:p>
          <w:p w:rsidR="00971094" w:rsidRPr="00252395" w:rsidRDefault="00971094" w:rsidP="000E1CF9"/>
        </w:tc>
      </w:tr>
      <w:tr w:rsidR="00971094" w:rsidRPr="00252395" w:rsidTr="000E1CF9">
        <w:tc>
          <w:tcPr>
            <w:tcW w:w="907" w:type="dxa"/>
            <w:shd w:val="clear" w:color="auto" w:fill="D9D9D9"/>
          </w:tcPr>
          <w:p w:rsidR="00971094" w:rsidRPr="00252395" w:rsidRDefault="00971094" w:rsidP="000E1CF9">
            <w:pPr>
              <w:rPr>
                <w:b/>
                <w:bCs/>
              </w:rPr>
            </w:pPr>
            <w:r w:rsidRPr="00252395">
              <w:rPr>
                <w:b/>
                <w:bCs/>
              </w:rPr>
              <w:t>60-69</w:t>
            </w:r>
          </w:p>
        </w:tc>
        <w:tc>
          <w:tcPr>
            <w:tcW w:w="9974" w:type="dxa"/>
          </w:tcPr>
          <w:p w:rsidR="00971094" w:rsidRDefault="00971094" w:rsidP="000E1CF9">
            <w:r w:rsidRPr="00252395">
              <w:rPr>
                <w:b/>
                <w:bCs/>
              </w:rPr>
              <w:t xml:space="preserve">A mark in this range is indicative of that the work is of a very good standard for the current level of your </w:t>
            </w:r>
            <w:r w:rsidRPr="00252395">
              <w:rPr>
                <w:b/>
              </w:rPr>
              <w:t>Degree</w:t>
            </w:r>
            <w:r w:rsidRPr="00252395">
              <w:rPr>
                <w:b/>
                <w:bCs/>
              </w:rPr>
              <w:t xml:space="preserve"> programme.</w:t>
            </w:r>
            <w:r w:rsidRPr="00252395">
              <w:t xml:space="preserve">  Work of </w:t>
            </w:r>
            <w:r w:rsidRPr="00252395">
              <w:rPr>
                <w:bCs/>
              </w:rPr>
              <w:t>commendable</w:t>
            </w:r>
            <w:r w:rsidRPr="00252395">
              <w:t xml:space="preserve"> quality commanding wide ranging specialised technical, creative and/or conceptual skills.  There will be consistent evidence of capability in all relevant subject-based skills, including the ability to self-evaluate and work autonomously and to use effectively specified techniques in appropriate contexts. Writing work will make excellent use of appropriate, fully referenced, detailed examples and there will be clear evidence of analysis, synthesis and evaluation.  Any quantitative work will be clearly presented, the results should be correct and any conclusions clearly and accurately expressed.</w:t>
            </w:r>
          </w:p>
          <w:p w:rsidR="00971094" w:rsidRPr="00252395" w:rsidRDefault="00971094" w:rsidP="000E1CF9">
            <w:r w:rsidRPr="00252395">
              <w:t xml:space="preserve">  </w:t>
            </w:r>
          </w:p>
        </w:tc>
      </w:tr>
      <w:tr w:rsidR="00971094" w:rsidRPr="00252395" w:rsidTr="000E1CF9">
        <w:tc>
          <w:tcPr>
            <w:tcW w:w="907" w:type="dxa"/>
            <w:shd w:val="clear" w:color="auto" w:fill="D9D9D9"/>
          </w:tcPr>
          <w:p w:rsidR="00971094" w:rsidRPr="00252395" w:rsidRDefault="00971094" w:rsidP="000E1CF9">
            <w:pPr>
              <w:rPr>
                <w:b/>
                <w:bCs/>
              </w:rPr>
            </w:pPr>
            <w:r>
              <w:rPr>
                <w:b/>
                <w:bCs/>
              </w:rPr>
              <w:t>70-84</w:t>
            </w:r>
          </w:p>
        </w:tc>
        <w:tc>
          <w:tcPr>
            <w:tcW w:w="9974" w:type="dxa"/>
          </w:tcPr>
          <w:p w:rsidR="00971094" w:rsidRDefault="00971094" w:rsidP="000E1CF9">
            <w:r w:rsidRPr="00252395">
              <w:rPr>
                <w:b/>
              </w:rPr>
              <w:t xml:space="preserve">A mark in this range is indicative that the work is of an excellent standard for the current level of your Degree programme.  </w:t>
            </w:r>
            <w:r w:rsidRPr="00252395">
              <w:t>Work is based on a rigorous and broad knowledge base, demonstrating ability to analyse, synthesise, evaluate concepts and/or interpret and describe the creative expression and the associated workflow process including both the design and development/production considerations. The work will go beyond that provided on reading lists and include independent work.  There will be strong evidence of competence across a range of specialised skills and the capability to operate autonomously. The work will exhibit excellent levels of knowledge and understanding, with elements of originality and flair.</w:t>
            </w:r>
          </w:p>
          <w:p w:rsidR="00971094" w:rsidRPr="00252395" w:rsidRDefault="00971094" w:rsidP="000E1CF9"/>
        </w:tc>
      </w:tr>
      <w:tr w:rsidR="00971094" w:rsidRPr="00252395" w:rsidTr="000E1CF9">
        <w:trPr>
          <w:trHeight w:val="1181"/>
        </w:trPr>
        <w:tc>
          <w:tcPr>
            <w:tcW w:w="907" w:type="dxa"/>
            <w:shd w:val="clear" w:color="auto" w:fill="D9D9D9"/>
          </w:tcPr>
          <w:p w:rsidR="00971094" w:rsidRPr="00252395" w:rsidRDefault="00971094" w:rsidP="000E1CF9">
            <w:pPr>
              <w:rPr>
                <w:b/>
                <w:bCs/>
              </w:rPr>
            </w:pPr>
            <w:r>
              <w:rPr>
                <w:b/>
                <w:bCs/>
              </w:rPr>
              <w:t>85</w:t>
            </w:r>
            <w:r w:rsidRPr="00252395">
              <w:rPr>
                <w:b/>
                <w:bCs/>
              </w:rPr>
              <w:t>-100</w:t>
            </w:r>
          </w:p>
        </w:tc>
        <w:tc>
          <w:tcPr>
            <w:tcW w:w="9974" w:type="dxa"/>
          </w:tcPr>
          <w:p w:rsidR="00971094" w:rsidRPr="00252395" w:rsidRDefault="00971094" w:rsidP="000E1CF9">
            <w:r w:rsidRPr="00252395">
              <w:rPr>
                <w:b/>
              </w:rPr>
              <w:t>A mark in this range is indicative of outstanding work.</w:t>
            </w:r>
            <w:r w:rsidRPr="00252395">
              <w:t xml:space="preserve">  </w:t>
            </w:r>
            <w:r w:rsidRPr="00252395">
              <w:rPr>
                <w:bCs/>
              </w:rPr>
              <w:t>Marks in this range will be awarded for work that exhibits excellent levels of knowledge and understanding throughout with 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p>
        </w:tc>
      </w:tr>
    </w:tbl>
    <w:p w:rsidR="00D31B45" w:rsidRDefault="00D31B45" w:rsidP="004C1BF1">
      <w:pPr>
        <w:jc w:val="both"/>
      </w:pPr>
    </w:p>
    <w:sectPr w:rsidR="00D31B45" w:rsidSect="00FD24D3">
      <w:headerReference w:type="default" r:id="rId7"/>
      <w:footerReference w:type="default" r:id="rId8"/>
      <w:pgSz w:w="11894" w:h="16834"/>
      <w:pgMar w:top="451" w:right="720" w:bottom="720" w:left="720" w:header="284"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FD1" w:rsidRDefault="000E7FD1">
      <w:r>
        <w:separator/>
      </w:r>
    </w:p>
  </w:endnote>
  <w:endnote w:type="continuationSeparator" w:id="0">
    <w:p w:rsidR="000E7FD1" w:rsidRDefault="000E7FD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287" w:rsidRDefault="00E60287" w:rsidP="00815BD9">
    <w:pPr>
      <w:pStyle w:val="Footer"/>
      <w:jc w:val="center"/>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FD1" w:rsidRDefault="000E7FD1">
      <w:r>
        <w:separator/>
      </w:r>
    </w:p>
  </w:footnote>
  <w:footnote w:type="continuationSeparator" w:id="0">
    <w:p w:rsidR="000E7FD1" w:rsidRDefault="000E7F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855" w:rsidRDefault="004C0A1E" w:rsidP="00A16855">
    <w:pPr>
      <w:pStyle w:val="Header"/>
      <w:jc w:val="right"/>
    </w:pPr>
    <w:r>
      <w:rPr>
        <w:noProof/>
        <w:lang w:eastAsia="en-GB"/>
      </w:rPr>
      <w:drawing>
        <wp:inline distT="0" distB="0" distL="0" distR="0">
          <wp:extent cx="6638925" cy="10477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38925" cy="10477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90E07"/>
    <w:multiLevelType w:val="singleLevel"/>
    <w:tmpl w:val="F9340BC6"/>
    <w:lvl w:ilvl="0">
      <w:start w:val="1"/>
      <w:numFmt w:val="bullet"/>
      <w:lvlText w:val=""/>
      <w:lvlJc w:val="left"/>
      <w:pPr>
        <w:tabs>
          <w:tab w:val="num" w:pos="360"/>
        </w:tabs>
        <w:ind w:left="360" w:hanging="360"/>
      </w:pPr>
      <w:rPr>
        <w:rFonts w:ascii="Wingdings" w:hAnsi="Wingdings" w:hint="default"/>
        <w:sz w:val="16"/>
      </w:rPr>
    </w:lvl>
  </w:abstractNum>
  <w:abstractNum w:abstractNumId="1">
    <w:nsid w:val="20C717FB"/>
    <w:multiLevelType w:val="singleLevel"/>
    <w:tmpl w:val="6C9874C8"/>
    <w:lvl w:ilvl="0">
      <w:start w:val="1"/>
      <w:numFmt w:val="lowerLetter"/>
      <w:lvlText w:val="(%1)"/>
      <w:lvlJc w:val="left"/>
      <w:pPr>
        <w:tabs>
          <w:tab w:val="num" w:pos="1440"/>
        </w:tabs>
        <w:ind w:left="1440" w:hanging="720"/>
      </w:pPr>
      <w:rPr>
        <w:rFonts w:hint="default"/>
      </w:rPr>
    </w:lvl>
  </w:abstractNum>
  <w:abstractNum w:abstractNumId="2">
    <w:nsid w:val="301D773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nsid w:val="36DD7441"/>
    <w:multiLevelType w:val="singleLevel"/>
    <w:tmpl w:val="0809000F"/>
    <w:lvl w:ilvl="0">
      <w:start w:val="1"/>
      <w:numFmt w:val="decimal"/>
      <w:lvlText w:val="%1."/>
      <w:lvlJc w:val="left"/>
      <w:pPr>
        <w:tabs>
          <w:tab w:val="num" w:pos="360"/>
        </w:tabs>
        <w:ind w:left="360" w:hanging="360"/>
      </w:pPr>
      <w:rPr>
        <w:rFonts w:hint="default"/>
      </w:rPr>
    </w:lvl>
  </w:abstractNum>
  <w:abstractNum w:abstractNumId="4">
    <w:nsid w:val="42974BD6"/>
    <w:multiLevelType w:val="multilevel"/>
    <w:tmpl w:val="02525E86"/>
    <w:lvl w:ilvl="0">
      <w:start w:val="2"/>
      <w:numFmt w:val="decimal"/>
      <w:lvlText w:val="%1."/>
      <w:lvlJc w:val="left"/>
      <w:pPr>
        <w:tabs>
          <w:tab w:val="num" w:pos="720"/>
        </w:tabs>
        <w:ind w:left="720" w:hanging="72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5">
    <w:nsid w:val="45CF5C48"/>
    <w:multiLevelType w:val="singleLevel"/>
    <w:tmpl w:val="F9340BC6"/>
    <w:lvl w:ilvl="0">
      <w:start w:val="1"/>
      <w:numFmt w:val="bullet"/>
      <w:lvlText w:val=""/>
      <w:lvlJc w:val="left"/>
      <w:pPr>
        <w:tabs>
          <w:tab w:val="num" w:pos="360"/>
        </w:tabs>
        <w:ind w:left="360" w:hanging="360"/>
      </w:pPr>
      <w:rPr>
        <w:rFonts w:ascii="Wingdings" w:hAnsi="Wingdings" w:hint="default"/>
        <w:sz w:val="16"/>
      </w:rPr>
    </w:lvl>
  </w:abstractNum>
  <w:abstractNum w:abstractNumId="6">
    <w:nsid w:val="46740574"/>
    <w:multiLevelType w:val="singleLevel"/>
    <w:tmpl w:val="F9340BC6"/>
    <w:lvl w:ilvl="0">
      <w:start w:val="1"/>
      <w:numFmt w:val="bullet"/>
      <w:lvlText w:val=""/>
      <w:lvlJc w:val="left"/>
      <w:pPr>
        <w:tabs>
          <w:tab w:val="num" w:pos="360"/>
        </w:tabs>
        <w:ind w:left="360" w:hanging="360"/>
      </w:pPr>
      <w:rPr>
        <w:rFonts w:ascii="Wingdings" w:hAnsi="Wingdings" w:hint="default"/>
        <w:sz w:val="16"/>
      </w:rPr>
    </w:lvl>
  </w:abstractNum>
  <w:abstractNum w:abstractNumId="7">
    <w:nsid w:val="48A93F6B"/>
    <w:multiLevelType w:val="singleLevel"/>
    <w:tmpl w:val="5588D184"/>
    <w:lvl w:ilvl="0">
      <w:start w:val="1"/>
      <w:numFmt w:val="lowerLetter"/>
      <w:lvlText w:val="(%1)"/>
      <w:lvlJc w:val="left"/>
      <w:pPr>
        <w:tabs>
          <w:tab w:val="num" w:pos="1440"/>
        </w:tabs>
        <w:ind w:left="1440" w:hanging="720"/>
      </w:pPr>
      <w:rPr>
        <w:rFonts w:hint="default"/>
      </w:rPr>
    </w:lvl>
  </w:abstractNum>
  <w:abstractNum w:abstractNumId="8">
    <w:nsid w:val="52FB1B5D"/>
    <w:multiLevelType w:val="hybridMultilevel"/>
    <w:tmpl w:val="ED0A4C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66F15B6"/>
    <w:multiLevelType w:val="hybridMultilevel"/>
    <w:tmpl w:val="959ADDD6"/>
    <w:lvl w:ilvl="0" w:tplc="65A84092">
      <w:start w:val="2"/>
      <w:numFmt w:val="lowerLetter"/>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10">
    <w:nsid w:val="5B004F99"/>
    <w:multiLevelType w:val="hybridMultilevel"/>
    <w:tmpl w:val="697AE7D4"/>
    <w:lvl w:ilvl="0" w:tplc="1CA6671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693431"/>
    <w:multiLevelType w:val="hybridMultilevel"/>
    <w:tmpl w:val="76C4CBF4"/>
    <w:lvl w:ilvl="0" w:tplc="EDDA83E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D5527BA"/>
    <w:multiLevelType w:val="hybridMultilevel"/>
    <w:tmpl w:val="0338C8FA"/>
    <w:lvl w:ilvl="0" w:tplc="08090019">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0DE52C9"/>
    <w:multiLevelType w:val="singleLevel"/>
    <w:tmpl w:val="F9340BC6"/>
    <w:lvl w:ilvl="0">
      <w:start w:val="1"/>
      <w:numFmt w:val="bullet"/>
      <w:lvlText w:val=""/>
      <w:lvlJc w:val="left"/>
      <w:pPr>
        <w:tabs>
          <w:tab w:val="num" w:pos="360"/>
        </w:tabs>
        <w:ind w:left="360" w:hanging="360"/>
      </w:pPr>
      <w:rPr>
        <w:rFonts w:ascii="Wingdings" w:hAnsi="Wingdings" w:hint="default"/>
        <w:sz w:val="16"/>
      </w:rPr>
    </w:lvl>
  </w:abstractNum>
  <w:num w:numId="1">
    <w:abstractNumId w:val="3"/>
  </w:num>
  <w:num w:numId="2">
    <w:abstractNumId w:val="10"/>
  </w:num>
  <w:num w:numId="3">
    <w:abstractNumId w:val="11"/>
  </w:num>
  <w:num w:numId="4">
    <w:abstractNumId w:val="5"/>
  </w:num>
  <w:num w:numId="5">
    <w:abstractNumId w:val="13"/>
  </w:num>
  <w:num w:numId="6">
    <w:abstractNumId w:val="0"/>
  </w:num>
  <w:num w:numId="7">
    <w:abstractNumId w:val="6"/>
  </w:num>
  <w:num w:numId="8">
    <w:abstractNumId w:val="12"/>
  </w:num>
  <w:num w:numId="9">
    <w:abstractNumId w:val="9"/>
  </w:num>
  <w:num w:numId="10">
    <w:abstractNumId w:val="4"/>
  </w:num>
  <w:num w:numId="11">
    <w:abstractNumId w:val="7"/>
  </w:num>
  <w:num w:numId="12">
    <w:abstractNumId w:val="1"/>
  </w:num>
  <w:num w:numId="13">
    <w:abstractNumId w:val="2"/>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591A2C"/>
    <w:rsid w:val="00051D64"/>
    <w:rsid w:val="00072904"/>
    <w:rsid w:val="00080B2D"/>
    <w:rsid w:val="00087434"/>
    <w:rsid w:val="000E7FD1"/>
    <w:rsid w:val="0010284B"/>
    <w:rsid w:val="0011322F"/>
    <w:rsid w:val="00117296"/>
    <w:rsid w:val="00152759"/>
    <w:rsid w:val="001733D6"/>
    <w:rsid w:val="00174345"/>
    <w:rsid w:val="001744BF"/>
    <w:rsid w:val="00195905"/>
    <w:rsid w:val="001C65FB"/>
    <w:rsid w:val="001F2A9D"/>
    <w:rsid w:val="00206535"/>
    <w:rsid w:val="00226240"/>
    <w:rsid w:val="00284702"/>
    <w:rsid w:val="002A602F"/>
    <w:rsid w:val="00305A91"/>
    <w:rsid w:val="00326169"/>
    <w:rsid w:val="0037019C"/>
    <w:rsid w:val="00370508"/>
    <w:rsid w:val="003A03EC"/>
    <w:rsid w:val="003A188F"/>
    <w:rsid w:val="00420BA3"/>
    <w:rsid w:val="00423A71"/>
    <w:rsid w:val="00425963"/>
    <w:rsid w:val="0045615E"/>
    <w:rsid w:val="004A6AD2"/>
    <w:rsid w:val="004C0A1E"/>
    <w:rsid w:val="004C1BF1"/>
    <w:rsid w:val="00501500"/>
    <w:rsid w:val="00512D1D"/>
    <w:rsid w:val="0052083B"/>
    <w:rsid w:val="0056523F"/>
    <w:rsid w:val="005658CB"/>
    <w:rsid w:val="00580300"/>
    <w:rsid w:val="00591A2C"/>
    <w:rsid w:val="005A6019"/>
    <w:rsid w:val="005C4852"/>
    <w:rsid w:val="00615EB1"/>
    <w:rsid w:val="00676067"/>
    <w:rsid w:val="006E0D86"/>
    <w:rsid w:val="00721C77"/>
    <w:rsid w:val="007774B4"/>
    <w:rsid w:val="00794CAE"/>
    <w:rsid w:val="007F79FA"/>
    <w:rsid w:val="00815BD9"/>
    <w:rsid w:val="008B4FBE"/>
    <w:rsid w:val="008F7F6A"/>
    <w:rsid w:val="009553EB"/>
    <w:rsid w:val="00971094"/>
    <w:rsid w:val="009E15A1"/>
    <w:rsid w:val="009E4554"/>
    <w:rsid w:val="00A16855"/>
    <w:rsid w:val="00A61F32"/>
    <w:rsid w:val="00A941A4"/>
    <w:rsid w:val="00AA6FE6"/>
    <w:rsid w:val="00B758E7"/>
    <w:rsid w:val="00BD13CB"/>
    <w:rsid w:val="00BD30AE"/>
    <w:rsid w:val="00C01D81"/>
    <w:rsid w:val="00C25EB6"/>
    <w:rsid w:val="00C33CF4"/>
    <w:rsid w:val="00D31B45"/>
    <w:rsid w:val="00DC7746"/>
    <w:rsid w:val="00DF4685"/>
    <w:rsid w:val="00E60287"/>
    <w:rsid w:val="00E72F63"/>
    <w:rsid w:val="00F05B79"/>
    <w:rsid w:val="00FB102A"/>
    <w:rsid w:val="00FD24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C4852"/>
    <w:rPr>
      <w:lang w:eastAsia="en-US"/>
    </w:rPr>
  </w:style>
  <w:style w:type="paragraph" w:styleId="Heading1">
    <w:name w:val="heading 1"/>
    <w:basedOn w:val="Normal"/>
    <w:next w:val="Normal"/>
    <w:qFormat/>
    <w:rsid w:val="005C485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4852"/>
    <w:pPr>
      <w:keepNext/>
      <w:jc w:val="both"/>
      <w:outlineLvl w:val="1"/>
    </w:pPr>
    <w:rPr>
      <w:b/>
      <w:sz w:val="24"/>
    </w:rPr>
  </w:style>
  <w:style w:type="paragraph" w:styleId="Heading3">
    <w:name w:val="heading 3"/>
    <w:basedOn w:val="Normal"/>
    <w:next w:val="Normal"/>
    <w:qFormat/>
    <w:rsid w:val="005C4852"/>
    <w:pPr>
      <w:keepNext/>
      <w:jc w:val="center"/>
      <w:outlineLvl w:val="2"/>
    </w:pPr>
    <w:rPr>
      <w:b/>
      <w:sz w:val="24"/>
    </w:rPr>
  </w:style>
  <w:style w:type="paragraph" w:styleId="Heading4">
    <w:name w:val="heading 4"/>
    <w:basedOn w:val="Normal"/>
    <w:next w:val="Normal"/>
    <w:qFormat/>
    <w:rsid w:val="005C4852"/>
    <w:pPr>
      <w:keepNext/>
      <w:spacing w:before="120" w:after="120"/>
      <w:jc w:val="center"/>
      <w:outlineLvl w:val="3"/>
    </w:pPr>
    <w:rPr>
      <w:sz w:val="40"/>
    </w:rPr>
  </w:style>
  <w:style w:type="paragraph" w:styleId="Heading5">
    <w:name w:val="heading 5"/>
    <w:basedOn w:val="Normal"/>
    <w:next w:val="Normal"/>
    <w:qFormat/>
    <w:rsid w:val="00615EB1"/>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C4852"/>
    <w:pPr>
      <w:tabs>
        <w:tab w:val="center" w:pos="4153"/>
        <w:tab w:val="right" w:pos="8306"/>
      </w:tabs>
    </w:pPr>
  </w:style>
  <w:style w:type="paragraph" w:styleId="Footer">
    <w:name w:val="footer"/>
    <w:basedOn w:val="Normal"/>
    <w:rsid w:val="005C4852"/>
    <w:pPr>
      <w:tabs>
        <w:tab w:val="center" w:pos="4153"/>
        <w:tab w:val="right" w:pos="8306"/>
      </w:tabs>
    </w:pPr>
  </w:style>
  <w:style w:type="paragraph" w:styleId="BalloonText">
    <w:name w:val="Balloon Text"/>
    <w:basedOn w:val="Normal"/>
    <w:semiHidden/>
    <w:rsid w:val="00A16855"/>
    <w:rPr>
      <w:rFonts w:ascii="Tahoma" w:hAnsi="Tahoma" w:cs="Tahoma"/>
      <w:sz w:val="16"/>
      <w:szCs w:val="16"/>
    </w:rPr>
  </w:style>
  <w:style w:type="paragraph" w:styleId="BodyText2">
    <w:name w:val="Body Text 2"/>
    <w:basedOn w:val="Normal"/>
    <w:rsid w:val="00E72F63"/>
    <w:pPr>
      <w:jc w:val="both"/>
    </w:pPr>
    <w:rPr>
      <w:sz w:val="24"/>
    </w:rPr>
  </w:style>
  <w:style w:type="paragraph" w:styleId="BodyTextIndent">
    <w:name w:val="Body Text Indent"/>
    <w:basedOn w:val="Normal"/>
    <w:rsid w:val="00615EB1"/>
    <w:pPr>
      <w:spacing w:after="120"/>
      <w:ind w:left="283"/>
    </w:pPr>
  </w:style>
  <w:style w:type="table" w:styleId="TableGrid">
    <w:name w:val="Table Grid"/>
    <w:basedOn w:val="TableNormal"/>
    <w:rsid w:val="00615E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9E15A1"/>
    <w:rPr>
      <w:color w:val="0000FF"/>
      <w:u w:val="single"/>
    </w:rPr>
  </w:style>
  <w:style w:type="paragraph" w:styleId="ListBullet">
    <w:name w:val="List Bullet"/>
    <w:basedOn w:val="Normal"/>
    <w:autoRedefine/>
    <w:rsid w:val="00DF4685"/>
    <w:rPr>
      <w:sz w:val="24"/>
    </w:rPr>
  </w:style>
  <w:style w:type="paragraph" w:customStyle="1" w:styleId="Byline">
    <w:name w:val="Byline"/>
    <w:basedOn w:val="BodyText"/>
    <w:rsid w:val="00501500"/>
  </w:style>
  <w:style w:type="paragraph" w:styleId="BodyText">
    <w:name w:val="Body Text"/>
    <w:basedOn w:val="Normal"/>
    <w:link w:val="BodyTextChar"/>
    <w:rsid w:val="00501500"/>
    <w:pPr>
      <w:spacing w:after="120"/>
    </w:pPr>
  </w:style>
  <w:style w:type="character" w:customStyle="1" w:styleId="BodyTextChar">
    <w:name w:val="Body Text Char"/>
    <w:basedOn w:val="DefaultParagraphFont"/>
    <w:link w:val="BodyText"/>
    <w:rsid w:val="00501500"/>
    <w:rPr>
      <w:lang w:eastAsia="en-US"/>
    </w:rPr>
  </w:style>
  <w:style w:type="paragraph" w:styleId="NormalWeb">
    <w:name w:val="Normal (Web)"/>
    <w:basedOn w:val="Normal"/>
    <w:rsid w:val="00370508"/>
    <w:pPr>
      <w:spacing w:before="100" w:beforeAutospacing="1" w:after="100" w:afterAutospacing="1"/>
    </w:pPr>
    <w:rPr>
      <w:sz w:val="24"/>
      <w:szCs w:val="24"/>
    </w:rPr>
  </w:style>
  <w:style w:type="paragraph" w:styleId="ListParagraph">
    <w:name w:val="List Paragraph"/>
    <w:basedOn w:val="Normal"/>
    <w:uiPriority w:val="34"/>
    <w:qFormat/>
    <w:rsid w:val="00370508"/>
    <w:pPr>
      <w:ind w:left="720"/>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s\MSOFFICE\WINWORD\TEMPLATE\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4</Pages>
  <Words>1469</Words>
  <Characters>8377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9827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fad-st</dc:creator>
  <cp:lastModifiedBy>fad-ss</cp:lastModifiedBy>
  <cp:revision>3</cp:revision>
  <cp:lastPrinted>2012-03-01T09:25:00Z</cp:lastPrinted>
  <dcterms:created xsi:type="dcterms:W3CDTF">2012-02-29T16:32:00Z</dcterms:created>
  <dcterms:modified xsi:type="dcterms:W3CDTF">2012-03-01T09:31:00Z</dcterms:modified>
</cp:coreProperties>
</file>