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72" w:type="dxa"/>
        <w:tblLook w:val="04A0" w:firstRow="1" w:lastRow="0" w:firstColumn="1" w:lastColumn="0" w:noHBand="0" w:noVBand="1"/>
      </w:tblPr>
      <w:tblGrid>
        <w:gridCol w:w="4266"/>
        <w:gridCol w:w="2416"/>
        <w:gridCol w:w="2416"/>
      </w:tblGrid>
      <w:tr w:rsidR="0041248D" w14:paraId="6FDC29B5" w14:textId="77777777" w:rsidTr="0041248D">
        <w:trPr>
          <w:trHeight w:val="1255"/>
        </w:trPr>
        <w:tc>
          <w:tcPr>
            <w:tcW w:w="2818" w:type="dxa"/>
            <w:vAlign w:val="center"/>
            <w:hideMark/>
          </w:tcPr>
          <w:p w14:paraId="053FD6DE" w14:textId="53C8C8F2" w:rsidR="0041248D" w:rsidRDefault="0041248D">
            <w:pPr>
              <w:jc w:val="center"/>
              <w:rPr>
                <w:b/>
                <w:sz w:val="28"/>
                <w:szCs w:val="28"/>
              </w:rPr>
            </w:pPr>
            <w:r>
              <w:rPr>
                <w:b/>
                <w:noProof/>
                <w:sz w:val="28"/>
                <w:szCs w:val="28"/>
                <w:lang w:eastAsia="zh-CN"/>
              </w:rPr>
              <w:drawing>
                <wp:inline distT="0" distB="0" distL="0" distR="0" wp14:anchorId="33D17344" wp14:editId="09F33F1C">
                  <wp:extent cx="2562225" cy="8286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62225" cy="828675"/>
                          </a:xfrm>
                          <a:prstGeom prst="rect">
                            <a:avLst/>
                          </a:prstGeom>
                          <a:noFill/>
                          <a:ln>
                            <a:noFill/>
                          </a:ln>
                        </pic:spPr>
                      </pic:pic>
                    </a:graphicData>
                  </a:graphic>
                </wp:inline>
              </w:drawing>
            </w:r>
          </w:p>
        </w:tc>
        <w:tc>
          <w:tcPr>
            <w:tcW w:w="2818" w:type="dxa"/>
            <w:vAlign w:val="center"/>
          </w:tcPr>
          <w:p w14:paraId="7D22A9FB" w14:textId="77777777" w:rsidR="0041248D" w:rsidRDefault="0041248D">
            <w:pPr>
              <w:jc w:val="center"/>
              <w:rPr>
                <w:b/>
                <w:sz w:val="28"/>
                <w:szCs w:val="28"/>
              </w:rPr>
            </w:pPr>
          </w:p>
        </w:tc>
        <w:tc>
          <w:tcPr>
            <w:tcW w:w="2819" w:type="dxa"/>
            <w:vAlign w:val="center"/>
          </w:tcPr>
          <w:p w14:paraId="35E01040" w14:textId="77777777" w:rsidR="0041248D" w:rsidRDefault="0041248D">
            <w:pPr>
              <w:jc w:val="center"/>
              <w:rPr>
                <w:b/>
                <w:sz w:val="28"/>
                <w:szCs w:val="28"/>
              </w:rPr>
            </w:pPr>
          </w:p>
        </w:tc>
      </w:tr>
    </w:tbl>
    <w:p w14:paraId="6C390960" w14:textId="77777777" w:rsidR="0041248D" w:rsidRDefault="0041248D" w:rsidP="0041248D"/>
    <w:p w14:paraId="63299532" w14:textId="77777777" w:rsidR="0041248D" w:rsidRDefault="0041248D" w:rsidP="0041248D"/>
    <w:p w14:paraId="4D4D799A" w14:textId="77777777" w:rsidR="0041248D" w:rsidRDefault="0041248D" w:rsidP="0041248D">
      <w:pPr>
        <w:jc w:val="center"/>
        <w:rPr>
          <w:rFonts w:ascii="Arial" w:hAnsi="Arial" w:cs="Arial"/>
          <w:sz w:val="32"/>
          <w:szCs w:val="32"/>
        </w:rPr>
      </w:pPr>
      <w:r>
        <w:rPr>
          <w:rFonts w:ascii="Arial" w:hAnsi="Arial" w:cs="Arial"/>
          <w:sz w:val="32"/>
          <w:szCs w:val="32"/>
        </w:rPr>
        <w:t>Institute of Education and Humanities/</w:t>
      </w:r>
    </w:p>
    <w:p w14:paraId="303EEC00" w14:textId="77777777" w:rsidR="0041248D" w:rsidRDefault="0041248D" w:rsidP="0041248D">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78F09AC8" w14:textId="77777777" w:rsidR="0041248D" w:rsidRDefault="0041248D" w:rsidP="0041248D"/>
    <w:p w14:paraId="416EE23E" w14:textId="77777777" w:rsidR="0041248D" w:rsidRDefault="0041248D" w:rsidP="0041248D">
      <w:pPr>
        <w:jc w:val="center"/>
        <w:rPr>
          <w:rFonts w:ascii="Arial" w:hAnsi="Arial" w:cs="Arial"/>
          <w:b/>
          <w:sz w:val="28"/>
          <w:szCs w:val="28"/>
        </w:rPr>
      </w:pPr>
      <w:r>
        <w:rPr>
          <w:rFonts w:ascii="Arial" w:hAnsi="Arial" w:cs="Arial"/>
          <w:b/>
          <w:sz w:val="28"/>
          <w:szCs w:val="28"/>
        </w:rPr>
        <w:t xml:space="preserve">MA Dissertation Approval Form/ </w:t>
      </w:r>
    </w:p>
    <w:p w14:paraId="55EA3A77" w14:textId="77777777" w:rsidR="0041248D" w:rsidRDefault="0041248D" w:rsidP="0041248D">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w:t>
      </w:r>
      <w:proofErr w:type="spellStart"/>
      <w:r>
        <w:rPr>
          <w:rFonts w:ascii="Arial" w:hAnsi="Arial" w:cs="Arial"/>
          <w:b/>
          <w:sz w:val="28"/>
          <w:szCs w:val="28"/>
        </w:rPr>
        <w:t>Hir</w:t>
      </w:r>
      <w:proofErr w:type="spellEnd"/>
      <w:r>
        <w:rPr>
          <w:rFonts w:ascii="Arial" w:hAnsi="Arial" w:cs="Arial"/>
          <w:b/>
          <w:sz w:val="28"/>
          <w:szCs w:val="28"/>
        </w:rPr>
        <w:t xml:space="preserve"> MA</w:t>
      </w:r>
    </w:p>
    <w:p w14:paraId="15D1CE2F" w14:textId="77777777" w:rsidR="0041248D" w:rsidRDefault="0041248D" w:rsidP="0041248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41248D" w14:paraId="387465F8" w14:textId="77777777" w:rsidTr="0041248D">
        <w:tc>
          <w:tcPr>
            <w:tcW w:w="2088" w:type="dxa"/>
            <w:tcBorders>
              <w:top w:val="single" w:sz="4" w:space="0" w:color="auto"/>
              <w:left w:val="single" w:sz="4" w:space="0" w:color="auto"/>
              <w:bottom w:val="single" w:sz="4" w:space="0" w:color="auto"/>
              <w:right w:val="single" w:sz="4" w:space="0" w:color="auto"/>
            </w:tcBorders>
            <w:vAlign w:val="center"/>
            <w:hideMark/>
          </w:tcPr>
          <w:p w14:paraId="2CDFAA95" w14:textId="77777777" w:rsidR="0041248D" w:rsidRDefault="0041248D">
            <w:pPr>
              <w:jc w:val="center"/>
              <w:rPr>
                <w:rFonts w:ascii="Arial" w:hAnsi="Arial" w:cs="Arial"/>
              </w:rPr>
            </w:pPr>
            <w:r>
              <w:rPr>
                <w:rFonts w:ascii="Arial" w:hAnsi="Arial" w:cs="Arial"/>
              </w:rPr>
              <w:t xml:space="preserve">Student Name/ </w:t>
            </w:r>
            <w:proofErr w:type="spellStart"/>
            <w:r>
              <w:rPr>
                <w:rFonts w:ascii="Arial" w:hAnsi="Arial" w:cs="Arial"/>
                <w:i/>
              </w:rPr>
              <w:t>Enw</w:t>
            </w:r>
            <w:proofErr w:type="spellEnd"/>
            <w:r>
              <w:rPr>
                <w:rFonts w:ascii="Arial" w:hAnsi="Arial" w:cs="Arial"/>
                <w:i/>
              </w:rPr>
              <w:t xml:space="preserve"> </w:t>
            </w:r>
            <w:proofErr w:type="spellStart"/>
            <w:r>
              <w:rPr>
                <w:rFonts w:ascii="Arial" w:hAnsi="Arial" w:cs="Arial"/>
                <w:i/>
              </w:rPr>
              <w:t>Myfyriwr</w:t>
            </w:r>
            <w:proofErr w:type="spellEnd"/>
          </w:p>
        </w:tc>
        <w:tc>
          <w:tcPr>
            <w:tcW w:w="6768" w:type="dxa"/>
            <w:tcBorders>
              <w:top w:val="single" w:sz="4" w:space="0" w:color="auto"/>
              <w:left w:val="single" w:sz="4" w:space="0" w:color="auto"/>
              <w:bottom w:val="single" w:sz="4" w:space="0" w:color="auto"/>
              <w:right w:val="single" w:sz="4" w:space="0" w:color="auto"/>
            </w:tcBorders>
          </w:tcPr>
          <w:p w14:paraId="1B9FD0E0" w14:textId="77777777" w:rsidR="0041248D" w:rsidRDefault="0041248D">
            <w:pPr>
              <w:rPr>
                <w:rFonts w:ascii="Arial" w:hAnsi="Arial" w:cs="Arial"/>
              </w:rPr>
            </w:pPr>
          </w:p>
          <w:p w14:paraId="5D1CE46F" w14:textId="1340F98A" w:rsidR="0041248D" w:rsidRDefault="0041248D">
            <w:pPr>
              <w:rPr>
                <w:rFonts w:ascii="Arial" w:hAnsi="Arial" w:cs="Arial"/>
              </w:rPr>
            </w:pPr>
            <w:r>
              <w:rPr>
                <w:rFonts w:ascii="Arial" w:hAnsi="Arial" w:cs="Arial"/>
              </w:rPr>
              <w:t>Matthew Cowley</w:t>
            </w:r>
          </w:p>
        </w:tc>
      </w:tr>
      <w:tr w:rsidR="0041248D" w14:paraId="169F775E" w14:textId="77777777" w:rsidTr="0041248D">
        <w:tc>
          <w:tcPr>
            <w:tcW w:w="2088" w:type="dxa"/>
            <w:tcBorders>
              <w:top w:val="single" w:sz="4" w:space="0" w:color="auto"/>
              <w:left w:val="single" w:sz="4" w:space="0" w:color="auto"/>
              <w:bottom w:val="single" w:sz="4" w:space="0" w:color="auto"/>
              <w:right w:val="single" w:sz="4" w:space="0" w:color="auto"/>
            </w:tcBorders>
            <w:vAlign w:val="center"/>
            <w:hideMark/>
          </w:tcPr>
          <w:p w14:paraId="6478A74B" w14:textId="77777777" w:rsidR="0041248D" w:rsidRDefault="0041248D">
            <w:pPr>
              <w:jc w:val="center"/>
              <w:rPr>
                <w:rFonts w:ascii="Arial" w:hAnsi="Arial" w:cs="Arial"/>
              </w:rPr>
            </w:pPr>
            <w:r>
              <w:rPr>
                <w:rFonts w:ascii="Arial" w:hAnsi="Arial" w:cs="Arial"/>
              </w:rPr>
              <w:t xml:space="preserve">Degree Scheme/ </w:t>
            </w:r>
            <w:proofErr w:type="spellStart"/>
            <w:r>
              <w:rPr>
                <w:rFonts w:ascii="Arial" w:hAnsi="Arial" w:cs="Arial"/>
                <w:i/>
              </w:rPr>
              <w:t>Cynllun</w:t>
            </w:r>
            <w:proofErr w:type="spellEnd"/>
            <w:r>
              <w:rPr>
                <w:rFonts w:ascii="Arial" w:hAnsi="Arial" w:cs="Arial"/>
                <w:i/>
              </w:rPr>
              <w:t xml:space="preserve"> </w:t>
            </w:r>
            <w:proofErr w:type="spellStart"/>
            <w:r>
              <w:rPr>
                <w:rFonts w:ascii="Arial" w:hAnsi="Arial" w:cs="Arial"/>
                <w:i/>
              </w:rPr>
              <w:t>Gradd</w:t>
            </w:r>
            <w:proofErr w:type="spellEnd"/>
          </w:p>
        </w:tc>
        <w:tc>
          <w:tcPr>
            <w:tcW w:w="6768" w:type="dxa"/>
            <w:tcBorders>
              <w:top w:val="single" w:sz="4" w:space="0" w:color="auto"/>
              <w:left w:val="single" w:sz="4" w:space="0" w:color="auto"/>
              <w:bottom w:val="single" w:sz="4" w:space="0" w:color="auto"/>
              <w:right w:val="single" w:sz="4" w:space="0" w:color="auto"/>
            </w:tcBorders>
          </w:tcPr>
          <w:p w14:paraId="03B6DE0A" w14:textId="77777777" w:rsidR="0041248D" w:rsidRDefault="0041248D">
            <w:pPr>
              <w:rPr>
                <w:rFonts w:ascii="Arial" w:hAnsi="Arial" w:cs="Arial"/>
              </w:rPr>
            </w:pPr>
          </w:p>
          <w:p w14:paraId="1970C76E" w14:textId="7CFE7823" w:rsidR="0041248D" w:rsidRDefault="0041248D">
            <w:pPr>
              <w:rPr>
                <w:rFonts w:ascii="Arial" w:hAnsi="Arial" w:cs="Arial"/>
              </w:rPr>
            </w:pPr>
            <w:r>
              <w:rPr>
                <w:rFonts w:ascii="Arial" w:hAnsi="Arial" w:cs="Arial"/>
              </w:rPr>
              <w:t>MA Medieval Studies</w:t>
            </w:r>
          </w:p>
        </w:tc>
      </w:tr>
      <w:tr w:rsidR="0041248D" w14:paraId="3907D602" w14:textId="77777777" w:rsidTr="0041248D">
        <w:tc>
          <w:tcPr>
            <w:tcW w:w="2088" w:type="dxa"/>
            <w:tcBorders>
              <w:top w:val="single" w:sz="4" w:space="0" w:color="auto"/>
              <w:left w:val="single" w:sz="4" w:space="0" w:color="auto"/>
              <w:bottom w:val="single" w:sz="4" w:space="0" w:color="auto"/>
              <w:right w:val="single" w:sz="4" w:space="0" w:color="auto"/>
            </w:tcBorders>
            <w:vAlign w:val="center"/>
            <w:hideMark/>
          </w:tcPr>
          <w:p w14:paraId="7EB311A8" w14:textId="77777777" w:rsidR="0041248D" w:rsidRDefault="0041248D">
            <w:pPr>
              <w:jc w:val="center"/>
              <w:rPr>
                <w:rFonts w:ascii="Arial" w:hAnsi="Arial" w:cs="Arial"/>
              </w:rPr>
            </w:pPr>
            <w:r>
              <w:rPr>
                <w:rFonts w:ascii="Arial" w:hAnsi="Arial" w:cs="Arial"/>
              </w:rPr>
              <w:t xml:space="preserve">Start date/ </w:t>
            </w:r>
            <w:proofErr w:type="spellStart"/>
            <w:r>
              <w:rPr>
                <w:rFonts w:ascii="Arial" w:hAnsi="Arial" w:cs="Arial"/>
                <w:i/>
              </w:rPr>
              <w:t>Dyddiad</w:t>
            </w:r>
            <w:proofErr w:type="spellEnd"/>
            <w:r>
              <w:rPr>
                <w:rFonts w:ascii="Arial" w:hAnsi="Arial" w:cs="Arial"/>
                <w:i/>
              </w:rPr>
              <w:t xml:space="preserve"> </w:t>
            </w:r>
            <w:proofErr w:type="spellStart"/>
            <w:r>
              <w:rPr>
                <w:rFonts w:ascii="Arial" w:hAnsi="Arial" w:cs="Arial"/>
                <w:i/>
              </w:rPr>
              <w:t>cychwyn</w:t>
            </w:r>
            <w:proofErr w:type="spellEnd"/>
          </w:p>
        </w:tc>
        <w:tc>
          <w:tcPr>
            <w:tcW w:w="6768" w:type="dxa"/>
            <w:tcBorders>
              <w:top w:val="single" w:sz="4" w:space="0" w:color="auto"/>
              <w:left w:val="single" w:sz="4" w:space="0" w:color="auto"/>
              <w:bottom w:val="single" w:sz="4" w:space="0" w:color="auto"/>
              <w:right w:val="single" w:sz="4" w:space="0" w:color="auto"/>
            </w:tcBorders>
          </w:tcPr>
          <w:p w14:paraId="36B9694C" w14:textId="77777777" w:rsidR="0041248D" w:rsidRDefault="0041248D">
            <w:pPr>
              <w:rPr>
                <w:rFonts w:ascii="Arial" w:hAnsi="Arial" w:cs="Arial"/>
              </w:rPr>
            </w:pPr>
          </w:p>
          <w:p w14:paraId="0209477A" w14:textId="16BCE43E" w:rsidR="0041248D" w:rsidRDefault="0041248D">
            <w:pPr>
              <w:rPr>
                <w:rFonts w:ascii="Arial" w:hAnsi="Arial" w:cs="Arial"/>
              </w:rPr>
            </w:pPr>
            <w:r>
              <w:rPr>
                <w:rFonts w:ascii="Arial" w:hAnsi="Arial" w:cs="Arial"/>
              </w:rPr>
              <w:t>Oct 2020</w:t>
            </w:r>
          </w:p>
        </w:tc>
      </w:tr>
    </w:tbl>
    <w:p w14:paraId="7CA9D787" w14:textId="77777777" w:rsidR="0041248D" w:rsidRDefault="0041248D" w:rsidP="0041248D">
      <w:pPr>
        <w:rPr>
          <w:rFonts w:ascii="Arial" w:hAnsi="Arial" w:cs="Arial"/>
        </w:rPr>
      </w:pPr>
    </w:p>
    <w:p w14:paraId="1ABE4DDB" w14:textId="77777777" w:rsidR="0041248D" w:rsidRDefault="0041248D" w:rsidP="0041248D">
      <w:pPr>
        <w:rPr>
          <w:rFonts w:ascii="Arial" w:hAnsi="Arial" w:cs="Arial"/>
        </w:rPr>
      </w:pPr>
    </w:p>
    <w:p w14:paraId="11BD8F1F" w14:textId="6A93E914" w:rsidR="0041248D" w:rsidRDefault="0041248D" w:rsidP="0041248D">
      <w:pPr>
        <w:rPr>
          <w:rFonts w:ascii="Arial" w:hAnsi="Arial" w:cs="Arial"/>
        </w:rPr>
      </w:pPr>
      <w:r>
        <w:rPr>
          <w:rFonts w:ascii="Arial" w:hAnsi="Arial" w:cs="Arial"/>
        </w:rPr>
        <w:t>I have completed Part 1 of my degree.</w:t>
      </w:r>
    </w:p>
    <w:p w14:paraId="30285375" w14:textId="77777777" w:rsidR="0041248D" w:rsidRDefault="0041248D" w:rsidP="0041248D">
      <w:pPr>
        <w:rPr>
          <w:rFonts w:ascii="Arial" w:hAnsi="Arial" w:cs="Arial"/>
        </w:rPr>
      </w:pPr>
      <w:r>
        <w:rPr>
          <w:rFonts w:ascii="Arial" w:hAnsi="Arial" w:cs="Arial"/>
        </w:rPr>
        <w:t>*Please delete as appropriate.</w:t>
      </w:r>
    </w:p>
    <w:p w14:paraId="16167604" w14:textId="77777777" w:rsidR="0041248D" w:rsidRDefault="0041248D" w:rsidP="0041248D">
      <w:pPr>
        <w:rPr>
          <w:rFonts w:ascii="Arial" w:hAnsi="Arial" w:cs="Arial"/>
        </w:rPr>
      </w:pPr>
    </w:p>
    <w:p w14:paraId="6089D614" w14:textId="5C3A772C" w:rsidR="0041248D" w:rsidRPr="0041248D" w:rsidRDefault="0041248D" w:rsidP="000B331D">
      <w:pPr>
        <w:rPr>
          <w:rFonts w:ascii="Arial" w:hAnsi="Arial" w:cs="Arial"/>
          <w:iCs/>
        </w:rPr>
      </w:pPr>
      <w:r w:rsidRPr="000B331D">
        <w:rPr>
          <w:rFonts w:ascii="Arial" w:hAnsi="Arial" w:cs="Arial"/>
          <w:b/>
          <w:bCs/>
          <w:iCs/>
        </w:rPr>
        <w:t>Note to Harriet/Janet/Jane:</w:t>
      </w:r>
      <w:r>
        <w:rPr>
          <w:rFonts w:ascii="Arial" w:hAnsi="Arial" w:cs="Arial"/>
          <w:iCs/>
        </w:rPr>
        <w:t xml:space="preserve"> </w:t>
      </w:r>
      <w:r w:rsidR="00246D93">
        <w:rPr>
          <w:rFonts w:ascii="Arial" w:hAnsi="Arial" w:cs="Arial"/>
          <w:iCs/>
        </w:rPr>
        <w:t xml:space="preserve">I am still </w:t>
      </w:r>
      <w:r w:rsidR="0020214D">
        <w:rPr>
          <w:rFonts w:ascii="Arial" w:hAnsi="Arial" w:cs="Arial"/>
          <w:iCs/>
        </w:rPr>
        <w:t xml:space="preserve">unsure exactly what </w:t>
      </w:r>
      <w:r w:rsidR="00246D93">
        <w:rPr>
          <w:rFonts w:ascii="Arial" w:hAnsi="Arial" w:cs="Arial"/>
          <w:iCs/>
        </w:rPr>
        <w:t>the topic of my MA dissertation will be,</w:t>
      </w:r>
      <w:r w:rsidR="0020214D">
        <w:rPr>
          <w:rFonts w:ascii="Arial" w:hAnsi="Arial" w:cs="Arial"/>
          <w:iCs/>
        </w:rPr>
        <w:t xml:space="preserve"> but I am</w:t>
      </w:r>
      <w:r w:rsidR="00246D93">
        <w:rPr>
          <w:rFonts w:ascii="Arial" w:hAnsi="Arial" w:cs="Arial"/>
          <w:iCs/>
        </w:rPr>
        <w:t xml:space="preserve"> leaning more towards the ‘Vikings in Wales’</w:t>
      </w:r>
      <w:r w:rsidR="0020214D">
        <w:rPr>
          <w:rFonts w:ascii="Arial" w:hAnsi="Arial" w:cs="Arial"/>
          <w:iCs/>
        </w:rPr>
        <w:t>, which is what the proposal below is regarding.</w:t>
      </w:r>
      <w:r w:rsidR="000B331D">
        <w:rPr>
          <w:rFonts w:ascii="Arial" w:hAnsi="Arial" w:cs="Arial"/>
          <w:iCs/>
        </w:rPr>
        <w:t xml:space="preserve"> </w:t>
      </w:r>
      <w:r w:rsidR="0020214D">
        <w:rPr>
          <w:rFonts w:ascii="Arial" w:hAnsi="Arial" w:cs="Arial"/>
          <w:iCs/>
        </w:rPr>
        <w:t xml:space="preserve">My other ideas are to see if the roots of the longbow tradition in Late Medieval Britain can be traced back to the area’s Norse connection (although feel this may be </w:t>
      </w:r>
      <w:r w:rsidR="000B331D">
        <w:rPr>
          <w:rFonts w:ascii="Arial" w:hAnsi="Arial" w:cs="Arial"/>
          <w:iCs/>
        </w:rPr>
        <w:t xml:space="preserve">as </w:t>
      </w:r>
      <w:r w:rsidR="0020214D">
        <w:rPr>
          <w:rFonts w:ascii="Arial" w:hAnsi="Arial" w:cs="Arial"/>
          <w:iCs/>
        </w:rPr>
        <w:t xml:space="preserve">a better PhD topic), </w:t>
      </w:r>
      <w:r w:rsidR="00246D93">
        <w:rPr>
          <w:rFonts w:ascii="Arial" w:hAnsi="Arial" w:cs="Arial"/>
          <w:iCs/>
        </w:rPr>
        <w:t>or</w:t>
      </w:r>
      <w:r w:rsidR="0020214D">
        <w:rPr>
          <w:rFonts w:ascii="Arial" w:hAnsi="Arial" w:cs="Arial"/>
          <w:iCs/>
        </w:rPr>
        <w:t xml:space="preserve"> to assess the degree</w:t>
      </w:r>
      <w:r w:rsidR="000B331D">
        <w:rPr>
          <w:rFonts w:ascii="Arial" w:hAnsi="Arial" w:cs="Arial"/>
          <w:iCs/>
        </w:rPr>
        <w:t xml:space="preserve"> of ‘Viking-ness’ the Normans’ retained following the establishment and development of the Duchy of Normandy, so either of these may be the topic proposed when the official dissertation proposal is due in October.</w:t>
      </w:r>
    </w:p>
    <w:p w14:paraId="3DBB26E6" w14:textId="4FD02324" w:rsidR="0041248D" w:rsidRDefault="0041248D" w:rsidP="0041248D">
      <w:pPr>
        <w:rPr>
          <w:rFonts w:ascii="Arial" w:hAnsi="Arial" w:cs="Arial"/>
          <w:i/>
        </w:rPr>
      </w:pPr>
    </w:p>
    <w:p w14:paraId="7EE0F0E5" w14:textId="77777777" w:rsidR="0041248D" w:rsidRDefault="0041248D" w:rsidP="0041248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41248D" w14:paraId="78780FD5" w14:textId="77777777" w:rsidTr="0041248D">
        <w:tc>
          <w:tcPr>
            <w:tcW w:w="8856" w:type="dxa"/>
            <w:tcBorders>
              <w:top w:val="single" w:sz="4" w:space="0" w:color="auto"/>
              <w:left w:val="single" w:sz="4" w:space="0" w:color="auto"/>
              <w:bottom w:val="single" w:sz="4" w:space="0" w:color="auto"/>
              <w:right w:val="single" w:sz="4" w:space="0" w:color="auto"/>
            </w:tcBorders>
          </w:tcPr>
          <w:p w14:paraId="6F61DB6A" w14:textId="77777777" w:rsidR="00246D93" w:rsidRDefault="0041248D">
            <w:pPr>
              <w:rPr>
                <w:rFonts w:ascii="Arial" w:hAnsi="Arial" w:cs="Arial"/>
              </w:rPr>
            </w:pPr>
            <w:r>
              <w:rPr>
                <w:rFonts w:ascii="Arial" w:hAnsi="Arial" w:cs="Arial"/>
              </w:rPr>
              <w:t>Title of Dissertation:</w:t>
            </w:r>
          </w:p>
          <w:p w14:paraId="517795C0" w14:textId="77777777" w:rsidR="00246D93" w:rsidRDefault="00246D93">
            <w:pPr>
              <w:rPr>
                <w:rFonts w:ascii="Arial" w:hAnsi="Arial" w:cs="Arial"/>
              </w:rPr>
            </w:pPr>
          </w:p>
          <w:p w14:paraId="22E6AA37" w14:textId="548BDB4D" w:rsidR="0041248D" w:rsidRPr="00246D93" w:rsidRDefault="00246D93">
            <w:pPr>
              <w:rPr>
                <w:rFonts w:ascii="Arial" w:hAnsi="Arial" w:cs="Arial"/>
                <w:i/>
                <w:iCs/>
              </w:rPr>
            </w:pPr>
            <w:r w:rsidRPr="00246D93">
              <w:rPr>
                <w:rFonts w:ascii="Arial" w:hAnsi="Arial" w:cs="Arial"/>
                <w:i/>
                <w:iCs/>
              </w:rPr>
              <w:t xml:space="preserve">Identify and assess the impact that the Norse had on the </w:t>
            </w:r>
            <w:r w:rsidRPr="00246D93">
              <w:rPr>
                <w:rFonts w:ascii="Arial" w:hAnsi="Arial" w:cs="Arial"/>
                <w:i/>
                <w:iCs/>
                <w:color w:val="FF0000"/>
              </w:rPr>
              <w:t>development of the Welsh state</w:t>
            </w:r>
            <w:r>
              <w:rPr>
                <w:rFonts w:ascii="Arial" w:hAnsi="Arial" w:cs="Arial"/>
                <w:i/>
                <w:iCs/>
                <w:color w:val="FF0000"/>
              </w:rPr>
              <w:t xml:space="preserve"> </w:t>
            </w:r>
            <w:r w:rsidRPr="00246D93">
              <w:rPr>
                <w:rFonts w:ascii="Arial" w:hAnsi="Arial" w:cs="Arial"/>
                <w:i/>
                <w:iCs/>
              </w:rPr>
              <w:t>during the Medieval period?</w:t>
            </w:r>
          </w:p>
          <w:p w14:paraId="061CB782" w14:textId="6EE63C0F" w:rsidR="0041248D" w:rsidRDefault="0041248D">
            <w:pPr>
              <w:rPr>
                <w:rFonts w:ascii="Arial" w:hAnsi="Arial" w:cs="Arial"/>
                <w:i/>
              </w:rPr>
            </w:pPr>
          </w:p>
          <w:p w14:paraId="16B89A32" w14:textId="209809B5" w:rsidR="0041248D" w:rsidRDefault="00246D93">
            <w:pPr>
              <w:rPr>
                <w:rFonts w:ascii="Arial" w:hAnsi="Arial" w:cs="Arial"/>
              </w:rPr>
            </w:pPr>
            <w:r w:rsidRPr="00246D93">
              <w:rPr>
                <w:rFonts w:ascii="Arial" w:hAnsi="Arial" w:cs="Arial"/>
                <w:color w:val="FF0000"/>
              </w:rPr>
              <w:t>(The phrasing and the latter part of the question is still being worked out).</w:t>
            </w:r>
          </w:p>
          <w:p w14:paraId="43002AD5" w14:textId="77777777" w:rsidR="0041248D" w:rsidRDefault="0041248D">
            <w:pPr>
              <w:rPr>
                <w:rFonts w:ascii="Arial" w:hAnsi="Arial" w:cs="Arial"/>
              </w:rPr>
            </w:pPr>
          </w:p>
        </w:tc>
      </w:tr>
      <w:tr w:rsidR="0041248D" w14:paraId="47A7F90C" w14:textId="77777777" w:rsidTr="0041248D">
        <w:tc>
          <w:tcPr>
            <w:tcW w:w="8856" w:type="dxa"/>
            <w:tcBorders>
              <w:top w:val="single" w:sz="4" w:space="0" w:color="auto"/>
              <w:left w:val="single" w:sz="4" w:space="0" w:color="auto"/>
              <w:bottom w:val="single" w:sz="4" w:space="0" w:color="auto"/>
              <w:right w:val="single" w:sz="4" w:space="0" w:color="auto"/>
            </w:tcBorders>
          </w:tcPr>
          <w:p w14:paraId="31045225" w14:textId="77777777" w:rsidR="0041248D" w:rsidRDefault="0041248D">
            <w:pPr>
              <w:rPr>
                <w:rFonts w:ascii="Arial" w:hAnsi="Arial" w:cs="Arial"/>
              </w:rPr>
            </w:pPr>
            <w:r>
              <w:rPr>
                <w:rFonts w:ascii="Arial" w:hAnsi="Arial" w:cs="Arial"/>
              </w:rPr>
              <w:t>Aims and Objectives:</w:t>
            </w:r>
          </w:p>
          <w:p w14:paraId="049C06E3" w14:textId="77777777" w:rsidR="0041248D" w:rsidRDefault="0041248D">
            <w:pPr>
              <w:rPr>
                <w:rFonts w:ascii="Arial" w:hAnsi="Arial" w:cs="Arial"/>
              </w:rPr>
            </w:pPr>
          </w:p>
          <w:p w14:paraId="70C0E4BD" w14:textId="126BA758" w:rsidR="0041248D" w:rsidRPr="00B45DB1" w:rsidRDefault="00246D93">
            <w:pPr>
              <w:rPr>
                <w:rFonts w:ascii="Arial" w:hAnsi="Arial" w:cs="Arial"/>
                <w:i/>
                <w:iCs/>
              </w:rPr>
            </w:pPr>
            <w:r>
              <w:rPr>
                <w:rFonts w:ascii="Arial" w:hAnsi="Arial" w:cs="Arial"/>
                <w:i/>
                <w:iCs/>
              </w:rPr>
              <w:t>To provide an</w:t>
            </w:r>
            <w:r w:rsidR="00B45DB1">
              <w:rPr>
                <w:rFonts w:ascii="Arial" w:hAnsi="Arial" w:cs="Arial"/>
                <w:i/>
                <w:iCs/>
              </w:rPr>
              <w:t xml:space="preserve"> up-to-date</w:t>
            </w:r>
            <w:r>
              <w:rPr>
                <w:rFonts w:ascii="Arial" w:hAnsi="Arial" w:cs="Arial"/>
                <w:i/>
                <w:iCs/>
              </w:rPr>
              <w:t xml:space="preserve"> assessment of the degree of impact that Scandinavian (</w:t>
            </w:r>
            <w:r w:rsidR="00B45DB1">
              <w:rPr>
                <w:rFonts w:ascii="Arial" w:hAnsi="Arial" w:cs="Arial"/>
                <w:i/>
                <w:iCs/>
              </w:rPr>
              <w:t>including</w:t>
            </w:r>
            <w:r>
              <w:rPr>
                <w:rFonts w:ascii="Arial" w:hAnsi="Arial" w:cs="Arial"/>
                <w:i/>
                <w:iCs/>
              </w:rPr>
              <w:t xml:space="preserve"> as Hiberno-Norse or Anglo-Danish) settlement, political activity,</w:t>
            </w:r>
            <w:r w:rsidR="00B45DB1">
              <w:rPr>
                <w:rFonts w:ascii="Arial" w:hAnsi="Arial" w:cs="Arial"/>
                <w:i/>
                <w:iCs/>
              </w:rPr>
              <w:t xml:space="preserve"> </w:t>
            </w:r>
            <w:r>
              <w:rPr>
                <w:rFonts w:ascii="Arial" w:hAnsi="Arial" w:cs="Arial"/>
                <w:i/>
                <w:iCs/>
              </w:rPr>
              <w:t xml:space="preserve">and </w:t>
            </w:r>
            <w:r w:rsidR="00B45DB1">
              <w:rPr>
                <w:rFonts w:ascii="Arial" w:hAnsi="Arial" w:cs="Arial"/>
                <w:i/>
                <w:iCs/>
              </w:rPr>
              <w:t xml:space="preserve">raiding had on the Welsh peninsula (and its surrounding </w:t>
            </w:r>
            <w:r w:rsidR="00B45DB1" w:rsidRPr="00B45DB1">
              <w:rPr>
                <w:rFonts w:ascii="Arial" w:hAnsi="Arial" w:cs="Arial"/>
                <w:i/>
                <w:iCs/>
              </w:rPr>
              <w:t xml:space="preserve">area, </w:t>
            </w:r>
            <w:proofErr w:type="gramStart"/>
            <w:r w:rsidR="00B45DB1" w:rsidRPr="00B45DB1">
              <w:rPr>
                <w:rFonts w:ascii="Arial" w:hAnsi="Arial" w:cs="Arial"/>
                <w:i/>
                <w:iCs/>
              </w:rPr>
              <w:t>e.g.</w:t>
            </w:r>
            <w:proofErr w:type="gramEnd"/>
            <w:r w:rsidR="00B45DB1" w:rsidRPr="00B45DB1">
              <w:rPr>
                <w:rFonts w:ascii="Arial" w:hAnsi="Arial" w:cs="Arial"/>
                <w:i/>
                <w:iCs/>
              </w:rPr>
              <w:t xml:space="preserve"> Anglesey, etc.)</w:t>
            </w:r>
            <w:r w:rsidR="00B45DB1">
              <w:rPr>
                <w:rFonts w:ascii="Arial" w:hAnsi="Arial" w:cs="Arial"/>
                <w:i/>
                <w:iCs/>
              </w:rPr>
              <w:t>.</w:t>
            </w:r>
          </w:p>
          <w:p w14:paraId="3314224B" w14:textId="5B32533A" w:rsidR="0041248D" w:rsidRPr="00B45DB1" w:rsidRDefault="0041248D">
            <w:pPr>
              <w:rPr>
                <w:rFonts w:ascii="Arial" w:hAnsi="Arial" w:cs="Arial"/>
                <w:i/>
                <w:iCs/>
              </w:rPr>
            </w:pPr>
          </w:p>
          <w:p w14:paraId="34AFAE9D" w14:textId="75974427" w:rsidR="00B45DB1" w:rsidRPr="00B45DB1" w:rsidRDefault="00B45DB1">
            <w:pPr>
              <w:rPr>
                <w:rFonts w:ascii="Arial" w:hAnsi="Arial" w:cs="Arial"/>
                <w:i/>
                <w:iCs/>
              </w:rPr>
            </w:pPr>
            <w:r w:rsidRPr="00B45DB1">
              <w:rPr>
                <w:rFonts w:ascii="Arial" w:hAnsi="Arial" w:cs="Arial"/>
                <w:i/>
                <w:iCs/>
              </w:rPr>
              <w:lastRenderedPageBreak/>
              <w:t>To identify the location of Norse settlement</w:t>
            </w:r>
            <w:r>
              <w:rPr>
                <w:rFonts w:ascii="Arial" w:hAnsi="Arial" w:cs="Arial"/>
                <w:i/>
                <w:iCs/>
              </w:rPr>
              <w:t xml:space="preserve">, such as that </w:t>
            </w:r>
            <w:r w:rsidRPr="00B45DB1">
              <w:rPr>
                <w:rFonts w:ascii="Arial" w:hAnsi="Arial" w:cs="Arial"/>
                <w:i/>
                <w:iCs/>
              </w:rPr>
              <w:t>mentioned in the</w:t>
            </w:r>
            <w:r>
              <w:rPr>
                <w:rFonts w:ascii="Arial" w:hAnsi="Arial" w:cs="Arial"/>
                <w:i/>
                <w:iCs/>
              </w:rPr>
              <w:t xml:space="preserve"> 12</w:t>
            </w:r>
            <w:r w:rsidRPr="00B45DB1">
              <w:rPr>
                <w:rFonts w:ascii="Arial" w:hAnsi="Arial" w:cs="Arial"/>
                <w:i/>
                <w:iCs/>
                <w:vertAlign w:val="superscript"/>
              </w:rPr>
              <w:t>th</w:t>
            </w:r>
            <w:r>
              <w:rPr>
                <w:rFonts w:ascii="Arial" w:hAnsi="Arial" w:cs="Arial"/>
                <w:i/>
                <w:iCs/>
              </w:rPr>
              <w:t xml:space="preserve"> Century</w:t>
            </w:r>
            <w:r w:rsidRPr="00B45DB1">
              <w:rPr>
                <w:rFonts w:ascii="Arial" w:hAnsi="Arial" w:cs="Arial"/>
                <w:i/>
                <w:iCs/>
              </w:rPr>
              <w:t xml:space="preserve"> </w:t>
            </w:r>
            <w:proofErr w:type="spellStart"/>
            <w:r w:rsidRPr="00B45DB1">
              <w:rPr>
                <w:rFonts w:ascii="Arial" w:hAnsi="Arial" w:cs="Arial"/>
                <w:i/>
                <w:iCs/>
              </w:rPr>
              <w:t>Jomsviking</w:t>
            </w:r>
            <w:proofErr w:type="spellEnd"/>
            <w:r w:rsidRPr="00B45DB1">
              <w:rPr>
                <w:rFonts w:ascii="Arial" w:hAnsi="Arial" w:cs="Arial"/>
                <w:i/>
                <w:iCs/>
              </w:rPr>
              <w:t xml:space="preserve"> Saga</w:t>
            </w:r>
            <w:r>
              <w:rPr>
                <w:rFonts w:ascii="Arial" w:hAnsi="Arial" w:cs="Arial"/>
                <w:i/>
                <w:iCs/>
              </w:rPr>
              <w:t>, and Norse overlordship of parts of Wales, such as on the Isle of Anglesey.</w:t>
            </w:r>
          </w:p>
          <w:p w14:paraId="267465FF" w14:textId="77777777" w:rsidR="0041248D" w:rsidRPr="00B45DB1" w:rsidRDefault="0041248D">
            <w:pPr>
              <w:rPr>
                <w:rFonts w:ascii="Arial" w:hAnsi="Arial" w:cs="Arial"/>
                <w:i/>
                <w:iCs/>
              </w:rPr>
            </w:pPr>
          </w:p>
          <w:p w14:paraId="5A79BDCE" w14:textId="77777777" w:rsidR="0041248D" w:rsidRDefault="0041248D">
            <w:pPr>
              <w:rPr>
                <w:rFonts w:ascii="Arial" w:hAnsi="Arial" w:cs="Arial"/>
              </w:rPr>
            </w:pPr>
          </w:p>
          <w:p w14:paraId="0B735D55" w14:textId="77777777" w:rsidR="0041248D" w:rsidRDefault="0041248D">
            <w:pPr>
              <w:rPr>
                <w:rFonts w:ascii="Arial" w:hAnsi="Arial" w:cs="Arial"/>
              </w:rPr>
            </w:pPr>
          </w:p>
          <w:p w14:paraId="63D04305" w14:textId="77777777" w:rsidR="0041248D" w:rsidRDefault="0041248D">
            <w:pPr>
              <w:rPr>
                <w:rFonts w:ascii="Arial" w:hAnsi="Arial" w:cs="Arial"/>
              </w:rPr>
            </w:pPr>
          </w:p>
        </w:tc>
      </w:tr>
      <w:tr w:rsidR="0041248D" w14:paraId="648B5571" w14:textId="77777777" w:rsidTr="0041248D">
        <w:tc>
          <w:tcPr>
            <w:tcW w:w="8856" w:type="dxa"/>
            <w:tcBorders>
              <w:top w:val="single" w:sz="4" w:space="0" w:color="auto"/>
              <w:left w:val="single" w:sz="4" w:space="0" w:color="auto"/>
              <w:bottom w:val="single" w:sz="4" w:space="0" w:color="auto"/>
              <w:right w:val="single" w:sz="4" w:space="0" w:color="auto"/>
            </w:tcBorders>
          </w:tcPr>
          <w:p w14:paraId="120A2039" w14:textId="471E81BB" w:rsidR="0041248D" w:rsidRDefault="0041248D">
            <w:pPr>
              <w:rPr>
                <w:rFonts w:ascii="Arial" w:hAnsi="Arial" w:cs="Arial"/>
              </w:rPr>
            </w:pPr>
            <w:r>
              <w:rPr>
                <w:rFonts w:ascii="Arial" w:hAnsi="Arial" w:cs="Arial"/>
              </w:rPr>
              <w:lastRenderedPageBreak/>
              <w:t>Abstract (approximately 500 words):</w:t>
            </w:r>
            <w:r>
              <w:br/>
            </w:r>
          </w:p>
          <w:p w14:paraId="149A3C9D" w14:textId="0B62FD76" w:rsidR="00CC1FDF" w:rsidRDefault="00B45DB1">
            <w:pPr>
              <w:rPr>
                <w:rFonts w:ascii="Arial" w:hAnsi="Arial" w:cs="Arial"/>
                <w:i/>
                <w:iCs/>
              </w:rPr>
            </w:pPr>
            <w:r>
              <w:rPr>
                <w:rFonts w:ascii="Arial" w:hAnsi="Arial" w:cs="Arial"/>
                <w:i/>
                <w:iCs/>
              </w:rPr>
              <w:t>Despite the extensive scholarship regarding Viking activity in the British Isles, their impact and interaction with the Kingdoms of modern Wales has been predominantly absent. This is commonly due to the seeming lack of clear evidence of Scandinavian settlement present in other areas of Britain</w:t>
            </w:r>
            <w:r w:rsidR="00CC1FDF">
              <w:rPr>
                <w:rFonts w:ascii="Arial" w:hAnsi="Arial" w:cs="Arial"/>
                <w:i/>
                <w:iCs/>
              </w:rPr>
              <w:t>. However, t</w:t>
            </w:r>
            <w:r w:rsidR="00C97483">
              <w:rPr>
                <w:rFonts w:ascii="Arial" w:hAnsi="Arial" w:cs="Arial"/>
                <w:i/>
                <w:iCs/>
              </w:rPr>
              <w:t>his seeming lack of evidence is surprising considering the presence and dominance of the Norse within the Irish Se</w:t>
            </w:r>
            <w:r w:rsidR="005428D2">
              <w:rPr>
                <w:rFonts w:ascii="Arial" w:hAnsi="Arial" w:cs="Arial"/>
                <w:i/>
                <w:iCs/>
              </w:rPr>
              <w:t>a, with the Isle of Man, Dublin, Wexford, and various other areas in Modern Ireland, all being under the control of the Vikings for significant portions of the Viking Age and into the High Middle Ages. It is due to the location of Wales in comparison to other sites of Scandinavian occupation that means it is unthinkable to assume that Wales got off completely unscathed from Scandinavian expansion during the period and that there must be evidence of the Norse impact on the Medieval kingdoms of Wales.</w:t>
            </w:r>
          </w:p>
          <w:p w14:paraId="6F64B4AF" w14:textId="05749E01" w:rsidR="00CC1FDF" w:rsidRDefault="00CC1FDF">
            <w:pPr>
              <w:rPr>
                <w:rFonts w:ascii="Arial" w:hAnsi="Arial" w:cs="Arial"/>
                <w:i/>
                <w:iCs/>
              </w:rPr>
            </w:pPr>
          </w:p>
          <w:p w14:paraId="65DE4CBA" w14:textId="65E13CAB" w:rsidR="00CC1FDF" w:rsidRPr="00C80747" w:rsidRDefault="00CC1FDF">
            <w:pPr>
              <w:rPr>
                <w:rFonts w:ascii="Arial" w:hAnsi="Arial" w:cs="Arial"/>
                <w:i/>
                <w:iCs/>
              </w:rPr>
            </w:pPr>
            <w:r>
              <w:rPr>
                <w:rFonts w:ascii="Arial" w:hAnsi="Arial" w:cs="Arial"/>
                <w:i/>
                <w:iCs/>
              </w:rPr>
              <w:t>There are various areas where this evidence can be found, including written, archaeological, and site-name analysis</w:t>
            </w:r>
            <w:r w:rsidR="00DD659B">
              <w:rPr>
                <w:rFonts w:ascii="Arial" w:hAnsi="Arial" w:cs="Arial"/>
                <w:i/>
                <w:iCs/>
              </w:rPr>
              <w:t xml:space="preserve">. The former of these can be used to identify and examine the more violent aspects of Scandinavian interaction with Wales in terms of </w:t>
            </w:r>
            <w:proofErr w:type="gramStart"/>
            <w:r w:rsidR="00DD659B">
              <w:rPr>
                <w:rFonts w:ascii="Arial" w:hAnsi="Arial" w:cs="Arial"/>
                <w:i/>
                <w:iCs/>
              </w:rPr>
              <w:t>a number of</w:t>
            </w:r>
            <w:proofErr w:type="gramEnd"/>
            <w:r w:rsidR="00DD659B">
              <w:rPr>
                <w:rFonts w:ascii="Arial" w:hAnsi="Arial" w:cs="Arial"/>
                <w:i/>
                <w:iCs/>
              </w:rPr>
              <w:t xml:space="preserve"> raids on Welsh sites such as St Davids, and usually come in the form of annals, while archaeological evidence can be used to suggest areas of settlement or at least interaction between the Norse and the Welsh</w:t>
            </w:r>
            <w:r w:rsidR="0037759B">
              <w:rPr>
                <w:rFonts w:ascii="Arial" w:hAnsi="Arial" w:cs="Arial"/>
                <w:i/>
                <w:iCs/>
              </w:rPr>
              <w:t xml:space="preserve">, such as at </w:t>
            </w:r>
            <w:proofErr w:type="spellStart"/>
            <w:r w:rsidR="0037759B">
              <w:rPr>
                <w:rFonts w:ascii="Arial" w:hAnsi="Arial" w:cs="Arial"/>
                <w:i/>
                <w:iCs/>
              </w:rPr>
              <w:t>Llanbedrgoch</w:t>
            </w:r>
            <w:proofErr w:type="spellEnd"/>
            <w:r w:rsidR="0037759B">
              <w:rPr>
                <w:rFonts w:ascii="Arial" w:hAnsi="Arial" w:cs="Arial"/>
                <w:i/>
                <w:iCs/>
              </w:rPr>
              <w:t xml:space="preserve"> on Anglesey. Placenames of Scandinavian influence are common around costal landmarks in Wales, and along the north and south of the country, neither of which are unsurprising given the Norse’s prowess in seamanship, and how routes along the north and south can lead to </w:t>
            </w:r>
            <w:r w:rsidR="0037759B" w:rsidRPr="00C80747">
              <w:rPr>
                <w:rFonts w:ascii="Arial" w:hAnsi="Arial" w:cs="Arial"/>
                <w:i/>
                <w:iCs/>
              </w:rPr>
              <w:t xml:space="preserve">trading centres in England when travelling from Ireland. </w:t>
            </w:r>
          </w:p>
          <w:p w14:paraId="0CE14BF5" w14:textId="3A2BB5B2" w:rsidR="0037759B" w:rsidRPr="00C80747" w:rsidRDefault="0037759B">
            <w:pPr>
              <w:rPr>
                <w:rFonts w:ascii="Arial" w:hAnsi="Arial" w:cs="Arial"/>
                <w:i/>
                <w:iCs/>
              </w:rPr>
            </w:pPr>
          </w:p>
          <w:p w14:paraId="4AEDE6FA" w14:textId="3822AEB3" w:rsidR="00C97483" w:rsidRDefault="00C97483">
            <w:pPr>
              <w:rPr>
                <w:rFonts w:ascii="Arial" w:hAnsi="Arial" w:cs="Arial"/>
                <w:i/>
                <w:iCs/>
              </w:rPr>
            </w:pPr>
            <w:r w:rsidRPr="00C80747">
              <w:rPr>
                <w:rFonts w:ascii="Arial" w:hAnsi="Arial" w:cs="Arial"/>
                <w:i/>
                <w:iCs/>
              </w:rPr>
              <w:t>In terms of Scandinavian overlordship or dominance of certain Welsh areas, there is evidence t</w:t>
            </w:r>
            <w:r w:rsidR="00C80747">
              <w:rPr>
                <w:rFonts w:ascii="Arial" w:hAnsi="Arial" w:cs="Arial"/>
                <w:i/>
                <w:iCs/>
              </w:rPr>
              <w:t xml:space="preserve">o suggest that the most likely contender for Scandinavian settlement in Wales is on Anglesey, with excavations on the </w:t>
            </w:r>
            <w:proofErr w:type="gramStart"/>
            <w:r w:rsidR="00C80747">
              <w:rPr>
                <w:rFonts w:ascii="Arial" w:hAnsi="Arial" w:cs="Arial"/>
                <w:i/>
                <w:iCs/>
              </w:rPr>
              <w:t>above mentioned</w:t>
            </w:r>
            <w:proofErr w:type="gramEnd"/>
            <w:r w:rsidR="00C80747">
              <w:rPr>
                <w:rFonts w:ascii="Arial" w:hAnsi="Arial" w:cs="Arial"/>
                <w:i/>
                <w:iCs/>
              </w:rPr>
              <w:t xml:space="preserve"> archaeological site supporting this. However, it is the 12</w:t>
            </w:r>
            <w:r w:rsidR="00C80747" w:rsidRPr="00C80747">
              <w:rPr>
                <w:rFonts w:ascii="Arial" w:hAnsi="Arial" w:cs="Arial"/>
                <w:i/>
                <w:iCs/>
                <w:vertAlign w:val="superscript"/>
              </w:rPr>
              <w:t>th</w:t>
            </w:r>
            <w:r w:rsidR="00C80747">
              <w:rPr>
                <w:rFonts w:ascii="Arial" w:hAnsi="Arial" w:cs="Arial"/>
                <w:i/>
                <w:iCs/>
              </w:rPr>
              <w:t xml:space="preserve"> Century Icelandic Saga regarding the </w:t>
            </w:r>
            <w:proofErr w:type="spellStart"/>
            <w:r w:rsidR="00C80747">
              <w:rPr>
                <w:rFonts w:ascii="Arial" w:hAnsi="Arial" w:cs="Arial"/>
                <w:i/>
                <w:iCs/>
              </w:rPr>
              <w:t>Jomsvikings</w:t>
            </w:r>
            <w:proofErr w:type="spellEnd"/>
            <w:r w:rsidR="00C80747">
              <w:rPr>
                <w:rFonts w:ascii="Arial" w:hAnsi="Arial" w:cs="Arial"/>
                <w:i/>
                <w:iCs/>
              </w:rPr>
              <w:t xml:space="preserve"> that is the most striking written mention of Scandinavian settlement in Wales (or Bretland as it is referred to in the Saga), although as with most sagas, the truthfulness in their content is somewhat questionable. This Saga mentions that the founder of the </w:t>
            </w:r>
            <w:proofErr w:type="spellStart"/>
            <w:r w:rsidR="00C80747">
              <w:rPr>
                <w:rFonts w:ascii="Arial" w:hAnsi="Arial" w:cs="Arial"/>
                <w:i/>
                <w:iCs/>
              </w:rPr>
              <w:t>Jomsvikings</w:t>
            </w:r>
            <w:proofErr w:type="spellEnd"/>
            <w:r w:rsidR="00C80747">
              <w:rPr>
                <w:rFonts w:ascii="Arial" w:hAnsi="Arial" w:cs="Arial"/>
                <w:i/>
                <w:iCs/>
              </w:rPr>
              <w:t xml:space="preserve">, </w:t>
            </w:r>
            <w:proofErr w:type="spellStart"/>
            <w:r w:rsidR="00C80747">
              <w:rPr>
                <w:rFonts w:ascii="Arial" w:hAnsi="Arial" w:cs="Arial"/>
                <w:i/>
                <w:iCs/>
              </w:rPr>
              <w:t>Palnatoki</w:t>
            </w:r>
            <w:proofErr w:type="spellEnd"/>
            <w:r w:rsidR="00C80747">
              <w:rPr>
                <w:rFonts w:ascii="Arial" w:hAnsi="Arial" w:cs="Arial"/>
                <w:i/>
                <w:iCs/>
              </w:rPr>
              <w:t>, who is also believed to be the foster father of the young Svein Haraldson (later King Svein ‘Forkbeard’ of Denmark), eventually settled in Bretland and married the daughter of a prominent local ruler. This, combined with the believed</w:t>
            </w:r>
            <w:r w:rsidR="0033641F">
              <w:rPr>
                <w:rFonts w:ascii="Arial" w:hAnsi="Arial" w:cs="Arial"/>
                <w:i/>
                <w:iCs/>
              </w:rPr>
              <w:t xml:space="preserve"> origins of Swansea being named after Svein Forkbeard, could indicate some truth in the Saga, but this idea has been absent in more recent scholarship, having more prominence in scholarship of the early 20</w:t>
            </w:r>
            <w:r w:rsidR="0033641F" w:rsidRPr="0033641F">
              <w:rPr>
                <w:rFonts w:ascii="Arial" w:hAnsi="Arial" w:cs="Arial"/>
                <w:i/>
                <w:iCs/>
                <w:vertAlign w:val="superscript"/>
              </w:rPr>
              <w:t>th</w:t>
            </w:r>
            <w:r w:rsidR="0033641F">
              <w:rPr>
                <w:rFonts w:ascii="Arial" w:hAnsi="Arial" w:cs="Arial"/>
                <w:i/>
                <w:iCs/>
              </w:rPr>
              <w:t xml:space="preserve"> Century. Despite this, I would look to </w:t>
            </w:r>
            <w:r w:rsidR="0033641F">
              <w:rPr>
                <w:rFonts w:ascii="Arial" w:hAnsi="Arial" w:cs="Arial"/>
                <w:i/>
                <w:iCs/>
              </w:rPr>
              <w:lastRenderedPageBreak/>
              <w:t xml:space="preserve">analyse contemporary Welsh texts such as the Chronicles of the Princes to see if there is any reference to </w:t>
            </w:r>
            <w:proofErr w:type="spellStart"/>
            <w:r w:rsidR="0033641F">
              <w:rPr>
                <w:rFonts w:ascii="Arial" w:hAnsi="Arial" w:cs="Arial"/>
                <w:i/>
                <w:iCs/>
              </w:rPr>
              <w:t>Palnatoki’s</w:t>
            </w:r>
            <w:proofErr w:type="spellEnd"/>
            <w:r w:rsidR="0033641F">
              <w:rPr>
                <w:rFonts w:ascii="Arial" w:hAnsi="Arial" w:cs="Arial"/>
                <w:i/>
                <w:iCs/>
              </w:rPr>
              <w:t xml:space="preserve"> settlement. </w:t>
            </w:r>
          </w:p>
          <w:p w14:paraId="2594D71B" w14:textId="5A0CE4A0" w:rsidR="0033641F" w:rsidRDefault="0033641F">
            <w:pPr>
              <w:rPr>
                <w:rFonts w:ascii="Arial" w:hAnsi="Arial" w:cs="Arial"/>
                <w:i/>
                <w:iCs/>
              </w:rPr>
            </w:pPr>
          </w:p>
          <w:p w14:paraId="3BABA258" w14:textId="36ABB90F" w:rsidR="0033641F" w:rsidRDefault="0033641F">
            <w:pPr>
              <w:rPr>
                <w:rFonts w:ascii="Arial" w:hAnsi="Arial" w:cs="Arial"/>
                <w:i/>
                <w:iCs/>
              </w:rPr>
            </w:pPr>
            <w:r>
              <w:rPr>
                <w:rFonts w:ascii="Arial" w:hAnsi="Arial" w:cs="Arial"/>
                <w:i/>
                <w:iCs/>
              </w:rPr>
              <w:t xml:space="preserve">Finally, the other way I am looking to tackle Scandinavian overlordship of Wales is through the life of Gruffudd ap Cynan, the King of Gwynedd, who was not only a descendant of the Dublin Norse (his mother being the daughter of a Viking chieftain) and an inhabitant of Dublin in his youth, but also his Kingship can be attributed to the campaign of the Norwegian King, Magnus Barefoot, in the 1090’s. Due to this, I plan to argue that Gruffudd </w:t>
            </w:r>
            <w:r w:rsidR="00A13AC8">
              <w:rPr>
                <w:rFonts w:ascii="Arial" w:hAnsi="Arial" w:cs="Arial"/>
                <w:i/>
                <w:iCs/>
              </w:rPr>
              <w:t xml:space="preserve">ap Cynan was, at the very least, a Cambro-Norse king who ruled over the northern kingdom of Wales. </w:t>
            </w:r>
          </w:p>
          <w:p w14:paraId="74E74D63" w14:textId="6890C01B" w:rsidR="00A13AC8" w:rsidRDefault="00A13AC8">
            <w:pPr>
              <w:rPr>
                <w:rFonts w:ascii="Arial" w:hAnsi="Arial" w:cs="Arial"/>
                <w:i/>
                <w:iCs/>
              </w:rPr>
            </w:pPr>
          </w:p>
          <w:p w14:paraId="1426B071" w14:textId="0741278D" w:rsidR="00A13AC8" w:rsidRPr="00C80747" w:rsidRDefault="00A13AC8">
            <w:pPr>
              <w:rPr>
                <w:rFonts w:ascii="Arial" w:hAnsi="Arial" w:cs="Arial"/>
                <w:i/>
                <w:iCs/>
              </w:rPr>
            </w:pPr>
            <w:r>
              <w:rPr>
                <w:rFonts w:ascii="Arial" w:hAnsi="Arial" w:cs="Arial"/>
                <w:i/>
                <w:iCs/>
              </w:rPr>
              <w:t xml:space="preserve">Based on </w:t>
            </w:r>
            <w:proofErr w:type="gramStart"/>
            <w:r>
              <w:rPr>
                <w:rFonts w:ascii="Arial" w:hAnsi="Arial" w:cs="Arial"/>
                <w:i/>
                <w:iCs/>
              </w:rPr>
              <w:t>all of</w:t>
            </w:r>
            <w:proofErr w:type="gramEnd"/>
            <w:r>
              <w:rPr>
                <w:rFonts w:ascii="Arial" w:hAnsi="Arial" w:cs="Arial"/>
                <w:i/>
                <w:iCs/>
              </w:rPr>
              <w:t xml:space="preserve"> the above, as well as most scholarship regarding Viking Wales being written almost exclusively in the 20</w:t>
            </w:r>
            <w:r w:rsidRPr="00A13AC8">
              <w:rPr>
                <w:rFonts w:ascii="Arial" w:hAnsi="Arial" w:cs="Arial"/>
                <w:i/>
                <w:iCs/>
                <w:vertAlign w:val="superscript"/>
              </w:rPr>
              <w:t>th</w:t>
            </w:r>
            <w:r>
              <w:rPr>
                <w:rFonts w:ascii="Arial" w:hAnsi="Arial" w:cs="Arial"/>
                <w:i/>
                <w:iCs/>
              </w:rPr>
              <w:t xml:space="preserve"> Century, it is time for an up-do-date analysis of the Norse impact on Wales during the Medieval period (c. 800 – 1100).</w:t>
            </w:r>
          </w:p>
          <w:p w14:paraId="67027690" w14:textId="77777777" w:rsidR="0041248D" w:rsidRDefault="0041248D" w:rsidP="003E3121">
            <w:pPr>
              <w:rPr>
                <w:rFonts w:ascii="Arial" w:hAnsi="Arial" w:cs="Arial"/>
              </w:rPr>
            </w:pPr>
          </w:p>
        </w:tc>
      </w:tr>
      <w:tr w:rsidR="0041248D" w14:paraId="6D9D3B34" w14:textId="77777777" w:rsidTr="0041248D">
        <w:tc>
          <w:tcPr>
            <w:tcW w:w="8856" w:type="dxa"/>
            <w:tcBorders>
              <w:top w:val="single" w:sz="4" w:space="0" w:color="auto"/>
              <w:left w:val="single" w:sz="4" w:space="0" w:color="auto"/>
              <w:bottom w:val="single" w:sz="4" w:space="0" w:color="auto"/>
              <w:right w:val="single" w:sz="4" w:space="0" w:color="auto"/>
            </w:tcBorders>
          </w:tcPr>
          <w:p w14:paraId="5059B5CD" w14:textId="77777777" w:rsidR="0041248D" w:rsidRDefault="0041248D">
            <w:pPr>
              <w:rPr>
                <w:rFonts w:ascii="Arial" w:hAnsi="Arial" w:cs="Arial"/>
              </w:rPr>
            </w:pPr>
            <w:r>
              <w:rPr>
                <w:rFonts w:ascii="Arial" w:hAnsi="Arial" w:cs="Arial"/>
              </w:rPr>
              <w:lastRenderedPageBreak/>
              <w:t>Short Introductory Bibliography:</w:t>
            </w:r>
          </w:p>
          <w:p w14:paraId="51800981" w14:textId="69970F95" w:rsidR="0041248D" w:rsidRDefault="0041248D">
            <w:pPr>
              <w:rPr>
                <w:rFonts w:ascii="Arial" w:hAnsi="Arial" w:cs="Arial"/>
                <w:i/>
              </w:rPr>
            </w:pPr>
          </w:p>
          <w:p w14:paraId="76C7D6A6" w14:textId="77777777" w:rsidR="006C2D73" w:rsidRDefault="00A13AC8" w:rsidP="006C2D73">
            <w:pPr>
              <w:rPr>
                <w:rFonts w:ascii="Arial" w:hAnsi="Arial" w:cs="Arial"/>
                <w:i/>
              </w:rPr>
            </w:pPr>
            <w:r>
              <w:rPr>
                <w:rFonts w:ascii="Arial" w:hAnsi="Arial" w:cs="Arial"/>
                <w:i/>
              </w:rPr>
              <w:t>Primary Sources</w:t>
            </w:r>
          </w:p>
          <w:p w14:paraId="3D2E4F23" w14:textId="5CFD26D6" w:rsidR="00CF5C99" w:rsidRPr="006C2D73" w:rsidRDefault="00CF5C99" w:rsidP="006C2D73">
            <w:pPr>
              <w:pStyle w:val="ListParagraph"/>
              <w:numPr>
                <w:ilvl w:val="0"/>
                <w:numId w:val="1"/>
              </w:numPr>
              <w:rPr>
                <w:rFonts w:ascii="Arial" w:hAnsi="Arial" w:cs="Arial"/>
                <w:iCs/>
              </w:rPr>
            </w:pPr>
            <w:r w:rsidRPr="006C2D73">
              <w:rPr>
                <w:rFonts w:ascii="Arial" w:hAnsi="Arial" w:cs="Arial"/>
                <w:i/>
              </w:rPr>
              <w:t xml:space="preserve">Annales </w:t>
            </w:r>
            <w:proofErr w:type="spellStart"/>
            <w:r w:rsidRPr="006C2D73">
              <w:rPr>
                <w:rFonts w:ascii="Arial" w:hAnsi="Arial" w:cs="Arial"/>
                <w:i/>
              </w:rPr>
              <w:t>Cambriae</w:t>
            </w:r>
            <w:proofErr w:type="spellEnd"/>
            <w:r w:rsidRPr="006C2D73">
              <w:rPr>
                <w:rFonts w:ascii="Arial" w:hAnsi="Arial" w:cs="Arial"/>
                <w:i/>
              </w:rPr>
              <w:t xml:space="preserve">, </w:t>
            </w:r>
            <w:proofErr w:type="gramStart"/>
            <w:r w:rsidRPr="006C2D73">
              <w:rPr>
                <w:rFonts w:ascii="Arial" w:hAnsi="Arial" w:cs="Arial"/>
                <w:iCs/>
              </w:rPr>
              <w:t>ed.</w:t>
            </w:r>
            <w:proofErr w:type="gramEnd"/>
            <w:r w:rsidRPr="006C2D73">
              <w:rPr>
                <w:rFonts w:ascii="Arial" w:hAnsi="Arial" w:cs="Arial"/>
                <w:iCs/>
              </w:rPr>
              <w:t xml:space="preserve"> and trans. </w:t>
            </w:r>
            <w:r w:rsidR="006C2D73" w:rsidRPr="006C2D73">
              <w:rPr>
                <w:rFonts w:ascii="Arial" w:hAnsi="Arial" w:cs="Arial"/>
                <w:iCs/>
              </w:rPr>
              <w:t xml:space="preserve">By </w:t>
            </w:r>
            <w:r w:rsidRPr="006C2D73">
              <w:rPr>
                <w:rFonts w:ascii="Arial" w:hAnsi="Arial" w:cs="Arial"/>
                <w:iCs/>
              </w:rPr>
              <w:t xml:space="preserve">David N. </w:t>
            </w:r>
            <w:proofErr w:type="spellStart"/>
            <w:r w:rsidRPr="006C2D73">
              <w:rPr>
                <w:rFonts w:ascii="Arial" w:hAnsi="Arial" w:cs="Arial"/>
                <w:iCs/>
              </w:rPr>
              <w:t>Dumville</w:t>
            </w:r>
            <w:proofErr w:type="spellEnd"/>
            <w:r w:rsidRPr="006C2D73">
              <w:rPr>
                <w:rFonts w:ascii="Arial" w:hAnsi="Arial" w:cs="Arial"/>
                <w:iCs/>
              </w:rPr>
              <w:t>. (Cambridge: University of Cambridge, Department of Anglo-Saxon, Norse and Celtic, 2002).</w:t>
            </w:r>
          </w:p>
          <w:p w14:paraId="29AA7AE3" w14:textId="68449B10" w:rsidR="00CF5C99" w:rsidRPr="006C2D73" w:rsidRDefault="00CF5C99" w:rsidP="00CF5C99">
            <w:pPr>
              <w:pStyle w:val="ListParagraph"/>
              <w:numPr>
                <w:ilvl w:val="0"/>
                <w:numId w:val="1"/>
              </w:numPr>
              <w:rPr>
                <w:rFonts w:ascii="Arial" w:hAnsi="Arial" w:cs="Arial"/>
                <w:iCs/>
              </w:rPr>
            </w:pPr>
            <w:r>
              <w:rPr>
                <w:rFonts w:ascii="Arial" w:hAnsi="Arial" w:cs="Arial"/>
                <w:i/>
              </w:rPr>
              <w:t xml:space="preserve">Brut y </w:t>
            </w:r>
            <w:proofErr w:type="spellStart"/>
            <w:r>
              <w:rPr>
                <w:rFonts w:ascii="Arial" w:hAnsi="Arial" w:cs="Arial"/>
                <w:i/>
              </w:rPr>
              <w:t>Tywysogyon</w:t>
            </w:r>
            <w:proofErr w:type="spellEnd"/>
            <w:r w:rsidR="006C2D73">
              <w:rPr>
                <w:rFonts w:ascii="Arial" w:hAnsi="Arial" w:cs="Arial"/>
                <w:i/>
              </w:rPr>
              <w:t xml:space="preserve">, </w:t>
            </w:r>
            <w:r w:rsidR="006C2D73" w:rsidRPr="006C2D73">
              <w:rPr>
                <w:rFonts w:ascii="Arial" w:hAnsi="Arial" w:cs="Arial"/>
                <w:iCs/>
              </w:rPr>
              <w:t>ed. and trans. By Thomas Jones</w:t>
            </w:r>
            <w:r w:rsidR="006C2D73">
              <w:rPr>
                <w:rFonts w:ascii="Arial" w:hAnsi="Arial" w:cs="Arial"/>
                <w:iCs/>
              </w:rPr>
              <w:t xml:space="preserve">, revised in Jones, T. </w:t>
            </w:r>
            <w:r w:rsidR="006C2D73" w:rsidRPr="006C2D73">
              <w:rPr>
                <w:rFonts w:ascii="Arial" w:hAnsi="Arial" w:cs="Arial"/>
                <w:i/>
              </w:rPr>
              <w:t xml:space="preserve">Brut y </w:t>
            </w:r>
            <w:proofErr w:type="spellStart"/>
            <w:r w:rsidR="006C2D73" w:rsidRPr="006C2D73">
              <w:rPr>
                <w:rFonts w:ascii="Arial" w:hAnsi="Arial" w:cs="Arial"/>
                <w:i/>
              </w:rPr>
              <w:t>Tywysonyon</w:t>
            </w:r>
            <w:proofErr w:type="spellEnd"/>
            <w:r w:rsidR="006C2D73" w:rsidRPr="006C2D73">
              <w:rPr>
                <w:rFonts w:ascii="Arial" w:hAnsi="Arial" w:cs="Arial"/>
                <w:i/>
              </w:rPr>
              <w:t xml:space="preserve"> or The Chronicle of the Princes: </w:t>
            </w:r>
            <w:proofErr w:type="spellStart"/>
            <w:r w:rsidR="006C2D73" w:rsidRPr="006C2D73">
              <w:rPr>
                <w:rFonts w:ascii="Arial" w:hAnsi="Arial" w:cs="Arial"/>
                <w:i/>
              </w:rPr>
              <w:t>Peniarth</w:t>
            </w:r>
            <w:proofErr w:type="spellEnd"/>
            <w:r w:rsidR="006C2D73" w:rsidRPr="006C2D73">
              <w:rPr>
                <w:rFonts w:ascii="Arial" w:hAnsi="Arial" w:cs="Arial"/>
                <w:i/>
              </w:rPr>
              <w:t xml:space="preserve"> MS 20 version</w:t>
            </w:r>
            <w:r w:rsidR="006C2D73">
              <w:rPr>
                <w:rFonts w:ascii="Arial" w:hAnsi="Arial" w:cs="Arial"/>
                <w:iCs/>
              </w:rPr>
              <w:t>. (</w:t>
            </w:r>
            <w:proofErr w:type="spellStart"/>
            <w:r w:rsidR="006C2D73">
              <w:rPr>
                <w:rFonts w:ascii="Arial" w:hAnsi="Arial" w:cs="Arial"/>
                <w:iCs/>
              </w:rPr>
              <w:t>Caerdydd</w:t>
            </w:r>
            <w:proofErr w:type="spellEnd"/>
            <w:r w:rsidR="006C2D73">
              <w:rPr>
                <w:rFonts w:ascii="Arial" w:hAnsi="Arial" w:cs="Arial"/>
                <w:iCs/>
              </w:rPr>
              <w:t xml:space="preserve">: </w:t>
            </w:r>
            <w:proofErr w:type="spellStart"/>
            <w:r w:rsidR="006C2D73">
              <w:rPr>
                <w:rFonts w:ascii="Arial" w:hAnsi="Arial" w:cs="Arial"/>
                <w:iCs/>
              </w:rPr>
              <w:t>Gwasg</w:t>
            </w:r>
            <w:proofErr w:type="spellEnd"/>
            <w:r w:rsidR="006C2D73">
              <w:rPr>
                <w:rFonts w:ascii="Arial" w:hAnsi="Arial" w:cs="Arial"/>
                <w:iCs/>
              </w:rPr>
              <w:t xml:space="preserve"> </w:t>
            </w:r>
            <w:proofErr w:type="spellStart"/>
            <w:r w:rsidR="006C2D73">
              <w:rPr>
                <w:rFonts w:ascii="Arial" w:hAnsi="Arial" w:cs="Arial"/>
                <w:iCs/>
              </w:rPr>
              <w:t>Prifysgol</w:t>
            </w:r>
            <w:proofErr w:type="spellEnd"/>
            <w:r w:rsidR="006C2D73">
              <w:rPr>
                <w:rFonts w:ascii="Arial" w:hAnsi="Arial" w:cs="Arial"/>
                <w:iCs/>
              </w:rPr>
              <w:t xml:space="preserve"> Cymru, 1952).</w:t>
            </w:r>
          </w:p>
          <w:p w14:paraId="10862142" w14:textId="77777777" w:rsidR="00CF5C99" w:rsidRPr="00CF5C99" w:rsidRDefault="00CF5C99" w:rsidP="00CF5C99">
            <w:pPr>
              <w:pStyle w:val="ListParagraph"/>
              <w:numPr>
                <w:ilvl w:val="0"/>
                <w:numId w:val="1"/>
              </w:numPr>
              <w:rPr>
                <w:rFonts w:ascii="Arial" w:hAnsi="Arial" w:cs="Arial"/>
                <w:iCs/>
              </w:rPr>
            </w:pPr>
            <w:r w:rsidRPr="00CF5C99">
              <w:rPr>
                <w:rFonts w:ascii="Arial" w:hAnsi="Arial" w:cs="Arial"/>
                <w:i/>
              </w:rPr>
              <w:t xml:space="preserve">Historia Gruffudd </w:t>
            </w:r>
            <w:proofErr w:type="spellStart"/>
            <w:r w:rsidRPr="00CF5C99">
              <w:rPr>
                <w:rFonts w:ascii="Arial" w:hAnsi="Arial" w:cs="Arial"/>
                <w:i/>
              </w:rPr>
              <w:t>vab</w:t>
            </w:r>
            <w:proofErr w:type="spellEnd"/>
            <w:r w:rsidRPr="00CF5C99">
              <w:rPr>
                <w:rFonts w:ascii="Arial" w:hAnsi="Arial" w:cs="Arial"/>
                <w:i/>
              </w:rPr>
              <w:t xml:space="preserve"> Kenan, </w:t>
            </w:r>
            <w:proofErr w:type="gramStart"/>
            <w:r w:rsidRPr="00CF5C99">
              <w:rPr>
                <w:rFonts w:ascii="Arial" w:hAnsi="Arial" w:cs="Arial"/>
                <w:iCs/>
              </w:rPr>
              <w:t>ed.</w:t>
            </w:r>
            <w:proofErr w:type="gramEnd"/>
            <w:r>
              <w:rPr>
                <w:rFonts w:ascii="Arial" w:hAnsi="Arial" w:cs="Arial"/>
                <w:iCs/>
              </w:rPr>
              <w:t xml:space="preserve"> </w:t>
            </w:r>
            <w:r w:rsidRPr="00CF5C99">
              <w:rPr>
                <w:rFonts w:ascii="Arial" w:hAnsi="Arial" w:cs="Arial"/>
                <w:iCs/>
              </w:rPr>
              <w:t xml:space="preserve">and trans. By </w:t>
            </w:r>
            <w:r>
              <w:rPr>
                <w:rFonts w:ascii="Arial" w:hAnsi="Arial" w:cs="Arial"/>
                <w:iCs/>
              </w:rPr>
              <w:t xml:space="preserve">Simon </w:t>
            </w:r>
            <w:r w:rsidRPr="00CF5C99">
              <w:rPr>
                <w:rFonts w:ascii="Arial" w:hAnsi="Arial" w:cs="Arial"/>
                <w:iCs/>
              </w:rPr>
              <w:t>Evans</w:t>
            </w:r>
            <w:r>
              <w:rPr>
                <w:rFonts w:ascii="Arial" w:hAnsi="Arial" w:cs="Arial"/>
                <w:iCs/>
              </w:rPr>
              <w:t>.</w:t>
            </w:r>
            <w:r w:rsidRPr="00CF5C99">
              <w:rPr>
                <w:rFonts w:ascii="Arial" w:hAnsi="Arial" w:cs="Arial"/>
                <w:iCs/>
              </w:rPr>
              <w:t xml:space="preserve"> (Cardiff: University of Wales Press, 1978).</w:t>
            </w:r>
          </w:p>
          <w:p w14:paraId="4C41DD9D" w14:textId="551F0581" w:rsidR="00A13AC8" w:rsidRDefault="006C2D73" w:rsidP="00A13AC8">
            <w:pPr>
              <w:pStyle w:val="ListParagraph"/>
              <w:numPr>
                <w:ilvl w:val="0"/>
                <w:numId w:val="1"/>
              </w:numPr>
              <w:rPr>
                <w:rFonts w:ascii="Arial" w:hAnsi="Arial" w:cs="Arial"/>
                <w:i/>
              </w:rPr>
            </w:pPr>
            <w:r>
              <w:rPr>
                <w:rFonts w:ascii="Arial" w:hAnsi="Arial" w:cs="Arial"/>
                <w:i/>
              </w:rPr>
              <w:t xml:space="preserve">Saga of the </w:t>
            </w:r>
            <w:proofErr w:type="spellStart"/>
            <w:r w:rsidR="00A13AC8">
              <w:rPr>
                <w:rFonts w:ascii="Arial" w:hAnsi="Arial" w:cs="Arial"/>
                <w:i/>
              </w:rPr>
              <w:t>J</w:t>
            </w:r>
            <w:r w:rsidR="003E3121">
              <w:rPr>
                <w:rFonts w:ascii="Arial" w:hAnsi="Arial" w:cs="Arial"/>
                <w:i/>
              </w:rPr>
              <w:t>ó</w:t>
            </w:r>
            <w:r w:rsidR="00A13AC8">
              <w:rPr>
                <w:rFonts w:ascii="Arial" w:hAnsi="Arial" w:cs="Arial"/>
                <w:i/>
              </w:rPr>
              <w:t>msv</w:t>
            </w:r>
            <w:r w:rsidR="003E3121">
              <w:rPr>
                <w:rFonts w:ascii="Arial" w:hAnsi="Arial" w:cs="Arial"/>
                <w:i/>
              </w:rPr>
              <w:t>í</w:t>
            </w:r>
            <w:r w:rsidR="00A13AC8">
              <w:rPr>
                <w:rFonts w:ascii="Arial" w:hAnsi="Arial" w:cs="Arial"/>
                <w:i/>
              </w:rPr>
              <w:t>king</w:t>
            </w:r>
            <w:r>
              <w:rPr>
                <w:rFonts w:ascii="Arial" w:hAnsi="Arial" w:cs="Arial"/>
                <w:i/>
              </w:rPr>
              <w:t>s</w:t>
            </w:r>
            <w:proofErr w:type="spellEnd"/>
            <w:r>
              <w:rPr>
                <w:rFonts w:ascii="Arial" w:hAnsi="Arial" w:cs="Arial"/>
                <w:i/>
              </w:rPr>
              <w:t xml:space="preserve">, </w:t>
            </w:r>
            <w:r w:rsidRPr="003E3121">
              <w:rPr>
                <w:rFonts w:ascii="Arial" w:hAnsi="Arial" w:cs="Arial"/>
                <w:iCs/>
              </w:rPr>
              <w:t>ed. and trans. By</w:t>
            </w:r>
            <w:r w:rsidR="003E3121" w:rsidRPr="003E3121">
              <w:rPr>
                <w:rFonts w:ascii="Arial" w:hAnsi="Arial" w:cs="Arial"/>
                <w:iCs/>
              </w:rPr>
              <w:t xml:space="preserve"> Lee M. Hollander. (Austin: University of Texas Press).</w:t>
            </w:r>
          </w:p>
          <w:p w14:paraId="40EC4364" w14:textId="385F868F" w:rsidR="00A13AC8" w:rsidRDefault="000652F3" w:rsidP="00AC424D">
            <w:pPr>
              <w:pStyle w:val="ListParagraph"/>
              <w:numPr>
                <w:ilvl w:val="0"/>
                <w:numId w:val="1"/>
              </w:numPr>
              <w:rPr>
                <w:rFonts w:ascii="Arial" w:hAnsi="Arial" w:cs="Arial"/>
                <w:iCs/>
              </w:rPr>
            </w:pPr>
            <w:r w:rsidRPr="00AC424D">
              <w:rPr>
                <w:rFonts w:ascii="Arial" w:hAnsi="Arial" w:cs="Arial"/>
                <w:i/>
              </w:rPr>
              <w:t xml:space="preserve">Vita </w:t>
            </w:r>
            <w:proofErr w:type="spellStart"/>
            <w:r w:rsidRPr="00AC424D">
              <w:rPr>
                <w:rFonts w:ascii="Arial" w:hAnsi="Arial" w:cs="Arial"/>
                <w:i/>
              </w:rPr>
              <w:t>Griffini</w:t>
            </w:r>
            <w:proofErr w:type="spellEnd"/>
            <w:r w:rsidRPr="00AC424D">
              <w:rPr>
                <w:rFonts w:ascii="Arial" w:hAnsi="Arial" w:cs="Arial"/>
                <w:i/>
              </w:rPr>
              <w:t xml:space="preserve"> Filii Conan</w:t>
            </w:r>
            <w:r w:rsidR="00AC424D" w:rsidRPr="00AC424D">
              <w:rPr>
                <w:rFonts w:ascii="Arial" w:hAnsi="Arial" w:cs="Arial"/>
                <w:i/>
              </w:rPr>
              <w:t>i</w:t>
            </w:r>
            <w:r w:rsidR="00AC424D">
              <w:rPr>
                <w:rFonts w:ascii="Arial" w:hAnsi="Arial" w:cs="Arial"/>
                <w:i/>
              </w:rPr>
              <w:t>: The Medieval Latin Life of Gruffudd ap Cynan</w:t>
            </w:r>
            <w:r w:rsidR="00AC424D" w:rsidRPr="00AC424D">
              <w:rPr>
                <w:rFonts w:ascii="Arial" w:hAnsi="Arial" w:cs="Arial"/>
                <w:iCs/>
              </w:rPr>
              <w:t xml:space="preserve">, ed. and trans. By </w:t>
            </w:r>
            <w:r w:rsidR="00CF5C99">
              <w:rPr>
                <w:rFonts w:ascii="Arial" w:hAnsi="Arial" w:cs="Arial"/>
                <w:iCs/>
              </w:rPr>
              <w:t xml:space="preserve">Paul </w:t>
            </w:r>
            <w:r w:rsidR="00AC424D" w:rsidRPr="00AC424D">
              <w:rPr>
                <w:rFonts w:ascii="Arial" w:hAnsi="Arial" w:cs="Arial"/>
                <w:iCs/>
              </w:rPr>
              <w:t>Russell</w:t>
            </w:r>
            <w:r w:rsidR="00CF5C99">
              <w:rPr>
                <w:rFonts w:ascii="Arial" w:hAnsi="Arial" w:cs="Arial"/>
                <w:iCs/>
              </w:rPr>
              <w:t>.</w:t>
            </w:r>
            <w:r w:rsidR="00AC424D" w:rsidRPr="00AC424D">
              <w:rPr>
                <w:rFonts w:ascii="Arial" w:hAnsi="Arial" w:cs="Arial"/>
                <w:iCs/>
              </w:rPr>
              <w:t xml:space="preserve"> (Cardiff: University of Wales Press, 2006).</w:t>
            </w:r>
          </w:p>
          <w:p w14:paraId="7A9DD445" w14:textId="13E567DC" w:rsidR="00A13AC8" w:rsidRPr="00CF5C99" w:rsidRDefault="00A13AC8">
            <w:pPr>
              <w:rPr>
                <w:rFonts w:ascii="Arial" w:hAnsi="Arial" w:cs="Arial"/>
                <w:i/>
              </w:rPr>
            </w:pPr>
          </w:p>
          <w:p w14:paraId="62CE2216" w14:textId="0776DEE6" w:rsidR="00A13AC8" w:rsidRDefault="00A13AC8">
            <w:pPr>
              <w:rPr>
                <w:rFonts w:ascii="Arial" w:hAnsi="Arial" w:cs="Arial"/>
              </w:rPr>
            </w:pPr>
            <w:r>
              <w:rPr>
                <w:rFonts w:ascii="Arial" w:hAnsi="Arial" w:cs="Arial"/>
                <w:i/>
              </w:rPr>
              <w:t>Secondary Sources</w:t>
            </w:r>
          </w:p>
          <w:p w14:paraId="0A69A370" w14:textId="77777777" w:rsidR="00444E51" w:rsidRPr="00447389" w:rsidRDefault="00444E51" w:rsidP="00444E51">
            <w:pPr>
              <w:pStyle w:val="ListParagraph"/>
              <w:numPr>
                <w:ilvl w:val="0"/>
                <w:numId w:val="2"/>
              </w:numPr>
              <w:rPr>
                <w:rFonts w:ascii="Arial" w:hAnsi="Arial" w:cs="Arial"/>
              </w:rPr>
            </w:pPr>
            <w:r>
              <w:rPr>
                <w:rFonts w:ascii="Arial" w:hAnsi="Arial" w:cs="Arial"/>
              </w:rPr>
              <w:t xml:space="preserve">Forte, A., Oram, R. and Pedersen, F. </w:t>
            </w:r>
            <w:r w:rsidRPr="00444E51">
              <w:rPr>
                <w:rFonts w:ascii="Arial" w:hAnsi="Arial" w:cs="Arial"/>
                <w:i/>
                <w:iCs/>
              </w:rPr>
              <w:t>Viking Empires</w:t>
            </w:r>
            <w:r>
              <w:rPr>
                <w:rFonts w:ascii="Arial" w:hAnsi="Arial" w:cs="Arial"/>
              </w:rPr>
              <w:t>. (Cambridge: Cambridge University Press, 2005).</w:t>
            </w:r>
          </w:p>
          <w:p w14:paraId="1B2ECC8A" w14:textId="77777777" w:rsidR="00444E51" w:rsidRDefault="00444E51" w:rsidP="00444E51">
            <w:pPr>
              <w:pStyle w:val="ListParagraph"/>
              <w:numPr>
                <w:ilvl w:val="0"/>
                <w:numId w:val="2"/>
              </w:numPr>
              <w:rPr>
                <w:rFonts w:ascii="Arial" w:hAnsi="Arial" w:cs="Arial"/>
              </w:rPr>
            </w:pPr>
            <w:r>
              <w:rPr>
                <w:rFonts w:ascii="Arial" w:hAnsi="Arial" w:cs="Arial"/>
              </w:rPr>
              <w:t xml:space="preserve">Haywood, J. </w:t>
            </w:r>
            <w:r w:rsidRPr="00444E51">
              <w:rPr>
                <w:rFonts w:ascii="Arial" w:hAnsi="Arial" w:cs="Arial"/>
                <w:i/>
                <w:iCs/>
              </w:rPr>
              <w:t>The Penguin Historical Atlas of the Vikings</w:t>
            </w:r>
            <w:r>
              <w:rPr>
                <w:rFonts w:ascii="Arial" w:hAnsi="Arial" w:cs="Arial"/>
              </w:rPr>
              <w:t>. (London: Penguin Books, 1995).</w:t>
            </w:r>
          </w:p>
          <w:p w14:paraId="37F97D4B" w14:textId="21A47BE6" w:rsidR="0041248D" w:rsidRDefault="00447389" w:rsidP="00447389">
            <w:pPr>
              <w:pStyle w:val="ListParagraph"/>
              <w:numPr>
                <w:ilvl w:val="0"/>
                <w:numId w:val="2"/>
              </w:numPr>
              <w:rPr>
                <w:rFonts w:ascii="Arial" w:hAnsi="Arial" w:cs="Arial"/>
              </w:rPr>
            </w:pPr>
            <w:proofErr w:type="spellStart"/>
            <w:r>
              <w:rPr>
                <w:rFonts w:ascii="Arial" w:hAnsi="Arial" w:cs="Arial"/>
              </w:rPr>
              <w:t>Redknap</w:t>
            </w:r>
            <w:proofErr w:type="spellEnd"/>
            <w:r>
              <w:rPr>
                <w:rFonts w:ascii="Arial" w:hAnsi="Arial" w:cs="Arial"/>
              </w:rPr>
              <w:t xml:space="preserve">, M. </w:t>
            </w:r>
            <w:r w:rsidRPr="00447389">
              <w:rPr>
                <w:rFonts w:ascii="Arial" w:hAnsi="Arial" w:cs="Arial"/>
                <w:i/>
                <w:iCs/>
              </w:rPr>
              <w:t>Vikings in Wales: An Archaeological Quest</w:t>
            </w:r>
            <w:r>
              <w:rPr>
                <w:rFonts w:ascii="Arial" w:hAnsi="Arial" w:cs="Arial"/>
              </w:rPr>
              <w:t>. (Cardiff: National Museums &amp; Galleries of Wales, 2000).</w:t>
            </w:r>
          </w:p>
          <w:p w14:paraId="755A9A3A" w14:textId="4CF494FA" w:rsidR="00447389" w:rsidRDefault="00447389" w:rsidP="00447389">
            <w:pPr>
              <w:pStyle w:val="ListParagraph"/>
              <w:numPr>
                <w:ilvl w:val="0"/>
                <w:numId w:val="2"/>
              </w:numPr>
              <w:rPr>
                <w:rFonts w:ascii="Arial" w:hAnsi="Arial" w:cs="Arial"/>
              </w:rPr>
            </w:pPr>
            <w:r>
              <w:rPr>
                <w:rFonts w:ascii="Arial" w:hAnsi="Arial" w:cs="Arial"/>
              </w:rPr>
              <w:t xml:space="preserve">Ridd, T. </w:t>
            </w:r>
            <w:r w:rsidRPr="00447389">
              <w:rPr>
                <w:rFonts w:ascii="Arial" w:hAnsi="Arial" w:cs="Arial"/>
                <w:i/>
                <w:iCs/>
              </w:rPr>
              <w:t xml:space="preserve">The Vikings in Wales: ‘In </w:t>
            </w:r>
            <w:proofErr w:type="spellStart"/>
            <w:r w:rsidRPr="00447389">
              <w:rPr>
                <w:rFonts w:ascii="Arial" w:hAnsi="Arial" w:cs="Arial"/>
                <w:i/>
                <w:iCs/>
              </w:rPr>
              <w:t>Wales’</w:t>
            </w:r>
            <w:proofErr w:type="spellEnd"/>
            <w:r w:rsidRPr="00447389">
              <w:rPr>
                <w:rFonts w:ascii="Arial" w:hAnsi="Arial" w:cs="Arial"/>
                <w:i/>
                <w:iCs/>
              </w:rPr>
              <w:t xml:space="preserve"> Series</w:t>
            </w:r>
            <w:r>
              <w:rPr>
                <w:rFonts w:ascii="Arial" w:hAnsi="Arial" w:cs="Arial"/>
              </w:rPr>
              <w:t>. (Cardiff: The Principality Publishing Company, 1967).</w:t>
            </w:r>
          </w:p>
          <w:p w14:paraId="34725EF1" w14:textId="77777777" w:rsidR="00444E51" w:rsidRDefault="00444E51" w:rsidP="00444E51">
            <w:pPr>
              <w:pStyle w:val="ListParagraph"/>
              <w:numPr>
                <w:ilvl w:val="0"/>
                <w:numId w:val="2"/>
              </w:numPr>
              <w:rPr>
                <w:rFonts w:ascii="Arial" w:hAnsi="Arial" w:cs="Arial"/>
              </w:rPr>
            </w:pPr>
            <w:r>
              <w:rPr>
                <w:rFonts w:ascii="Arial" w:hAnsi="Arial" w:cs="Arial"/>
              </w:rPr>
              <w:t xml:space="preserve">Williams, T. </w:t>
            </w:r>
            <w:r w:rsidRPr="00447389">
              <w:rPr>
                <w:rFonts w:ascii="Arial" w:hAnsi="Arial" w:cs="Arial"/>
                <w:i/>
                <w:iCs/>
              </w:rPr>
              <w:t>Viking Britain: A History</w:t>
            </w:r>
            <w:r>
              <w:rPr>
                <w:rFonts w:ascii="Arial" w:hAnsi="Arial" w:cs="Arial"/>
              </w:rPr>
              <w:t>. (London: William Collins, 2017).</w:t>
            </w:r>
          </w:p>
          <w:p w14:paraId="102B4F7E" w14:textId="77777777" w:rsidR="0041248D" w:rsidRDefault="0041248D" w:rsidP="0020214D">
            <w:pPr>
              <w:pStyle w:val="ListParagraph"/>
              <w:rPr>
                <w:rFonts w:ascii="Arial" w:hAnsi="Arial" w:cs="Arial"/>
              </w:rPr>
            </w:pPr>
          </w:p>
          <w:p w14:paraId="73990CA0" w14:textId="77777777" w:rsidR="0020214D" w:rsidRPr="0020214D" w:rsidRDefault="0020214D" w:rsidP="0020214D">
            <w:pPr>
              <w:rPr>
                <w:rFonts w:ascii="Arial" w:hAnsi="Arial" w:cs="Arial"/>
                <w:i/>
                <w:iCs/>
              </w:rPr>
            </w:pPr>
            <w:r w:rsidRPr="0020214D">
              <w:rPr>
                <w:rFonts w:ascii="Arial" w:hAnsi="Arial" w:cs="Arial"/>
                <w:i/>
                <w:iCs/>
              </w:rPr>
              <w:t>Online Sources</w:t>
            </w:r>
          </w:p>
          <w:p w14:paraId="51589EFA" w14:textId="77777777" w:rsidR="0020214D" w:rsidRDefault="000B331D" w:rsidP="0020214D">
            <w:pPr>
              <w:pStyle w:val="ListParagraph"/>
              <w:numPr>
                <w:ilvl w:val="0"/>
                <w:numId w:val="3"/>
              </w:numPr>
              <w:rPr>
                <w:rFonts w:ascii="Arial" w:hAnsi="Arial" w:cs="Arial"/>
              </w:rPr>
            </w:pPr>
            <w:r>
              <w:rPr>
                <w:rFonts w:ascii="Arial" w:hAnsi="Arial" w:cs="Arial"/>
              </w:rPr>
              <w:t xml:space="preserve">Holmes, C. and Lilley, K. </w:t>
            </w:r>
            <w:r w:rsidRPr="000B331D">
              <w:rPr>
                <w:rFonts w:ascii="Arial" w:hAnsi="Arial" w:cs="Arial"/>
                <w:i/>
                <w:iCs/>
              </w:rPr>
              <w:t>Medieval Swansea:</w:t>
            </w:r>
            <w:r>
              <w:rPr>
                <w:rFonts w:ascii="Arial" w:hAnsi="Arial" w:cs="Arial"/>
                <w:i/>
                <w:iCs/>
              </w:rPr>
              <w:t xml:space="preserve"> </w:t>
            </w:r>
            <w:r w:rsidRPr="000B331D">
              <w:rPr>
                <w:rFonts w:ascii="Arial" w:hAnsi="Arial" w:cs="Arial"/>
                <w:i/>
                <w:iCs/>
              </w:rPr>
              <w:t>Viking Swansea</w:t>
            </w:r>
            <w:r>
              <w:rPr>
                <w:rFonts w:ascii="Arial" w:hAnsi="Arial" w:cs="Arial"/>
                <w:i/>
                <w:iCs/>
              </w:rPr>
              <w:t xml:space="preserve"> </w:t>
            </w:r>
            <w:r w:rsidRPr="000B331D">
              <w:rPr>
                <w:rFonts w:ascii="Arial" w:hAnsi="Arial" w:cs="Arial"/>
              </w:rPr>
              <w:t>(2014) &lt;</w:t>
            </w:r>
            <w:r w:rsidRPr="000B331D">
              <w:rPr>
                <w:rFonts w:ascii="Arial" w:hAnsi="Arial" w:cs="Arial"/>
              </w:rPr>
              <w:t>https://www.medievalswansea.ac.uk/en/context/viking-swansea/index.html</w:t>
            </w:r>
            <w:r w:rsidRPr="000B331D">
              <w:rPr>
                <w:rFonts w:ascii="Arial" w:hAnsi="Arial" w:cs="Arial"/>
              </w:rPr>
              <w:t>&gt; [Accessed: 10</w:t>
            </w:r>
            <w:r w:rsidRPr="000B331D">
              <w:rPr>
                <w:rFonts w:ascii="Arial" w:hAnsi="Arial" w:cs="Arial"/>
                <w:vertAlign w:val="superscript"/>
              </w:rPr>
              <w:t>th</w:t>
            </w:r>
            <w:r w:rsidRPr="000B331D">
              <w:rPr>
                <w:rFonts w:ascii="Arial" w:hAnsi="Arial" w:cs="Arial"/>
              </w:rPr>
              <w:t xml:space="preserve"> August 2021].</w:t>
            </w:r>
          </w:p>
          <w:p w14:paraId="79488181" w14:textId="62CEC88E" w:rsidR="000B331D" w:rsidRPr="0020214D" w:rsidRDefault="000B331D" w:rsidP="0020214D">
            <w:pPr>
              <w:pStyle w:val="ListParagraph"/>
              <w:numPr>
                <w:ilvl w:val="0"/>
                <w:numId w:val="3"/>
              </w:numPr>
              <w:rPr>
                <w:rFonts w:ascii="Arial" w:hAnsi="Arial" w:cs="Arial"/>
              </w:rPr>
            </w:pPr>
            <w:r>
              <w:rPr>
                <w:rFonts w:ascii="Arial" w:hAnsi="Arial" w:cs="Arial"/>
              </w:rPr>
              <w:lastRenderedPageBreak/>
              <w:t xml:space="preserve">Winkler, E.A. ‘The Latin Life of Gruffudd ap Cynan, British Kingdoms and the Scandinavian Past’, </w:t>
            </w:r>
            <w:r w:rsidRPr="004D2009">
              <w:rPr>
                <w:rFonts w:ascii="Arial" w:hAnsi="Arial" w:cs="Arial"/>
                <w:i/>
                <w:iCs/>
              </w:rPr>
              <w:t>The Welsh History Review</w:t>
            </w:r>
            <w:r>
              <w:rPr>
                <w:rFonts w:ascii="Arial" w:hAnsi="Arial" w:cs="Arial"/>
              </w:rPr>
              <w:t>, 28</w:t>
            </w:r>
            <w:r w:rsidR="004D2009">
              <w:rPr>
                <w:rFonts w:ascii="Arial" w:hAnsi="Arial" w:cs="Arial"/>
              </w:rPr>
              <w:t xml:space="preserve">.3 (2017), pp. 425 – 456 &lt;DOI: </w:t>
            </w:r>
            <w:r w:rsidR="004D2009" w:rsidRPr="004D2009">
              <w:rPr>
                <w:rFonts w:ascii="Arial" w:hAnsi="Arial" w:cs="Arial"/>
              </w:rPr>
              <w:t>https://doi.org/10.16922/whr.28.3.1</w:t>
            </w:r>
            <w:r w:rsidR="004D2009">
              <w:rPr>
                <w:rFonts w:ascii="Arial" w:hAnsi="Arial" w:cs="Arial"/>
              </w:rPr>
              <w:t>&gt;.</w:t>
            </w:r>
          </w:p>
        </w:tc>
      </w:tr>
      <w:tr w:rsidR="0041248D" w14:paraId="59788987" w14:textId="77777777" w:rsidTr="0041248D">
        <w:tc>
          <w:tcPr>
            <w:tcW w:w="8856" w:type="dxa"/>
            <w:tcBorders>
              <w:top w:val="single" w:sz="4" w:space="0" w:color="auto"/>
              <w:left w:val="single" w:sz="4" w:space="0" w:color="auto"/>
              <w:bottom w:val="single" w:sz="4" w:space="0" w:color="auto"/>
              <w:right w:val="single" w:sz="4" w:space="0" w:color="auto"/>
            </w:tcBorders>
          </w:tcPr>
          <w:p w14:paraId="43F53825" w14:textId="77777777" w:rsidR="0041248D" w:rsidRDefault="0041248D">
            <w:pPr>
              <w:rPr>
                <w:rFonts w:ascii="Arial" w:hAnsi="Arial" w:cs="Arial"/>
              </w:rPr>
            </w:pPr>
            <w:r>
              <w:rPr>
                <w:rFonts w:ascii="Arial" w:hAnsi="Arial" w:cs="Arial"/>
              </w:rPr>
              <w:lastRenderedPageBreak/>
              <w:t>Proposed Supervisor:</w:t>
            </w:r>
          </w:p>
          <w:p w14:paraId="5A07006E" w14:textId="27559908" w:rsidR="0041248D" w:rsidRDefault="0041248D">
            <w:pPr>
              <w:rPr>
                <w:rFonts w:ascii="Arial" w:hAnsi="Arial" w:cs="Arial"/>
                <w:i/>
                <w:color w:val="222222"/>
                <w:lang w:val="cy-GB"/>
              </w:rPr>
            </w:pPr>
          </w:p>
          <w:p w14:paraId="19DC8D5E" w14:textId="357E5068" w:rsidR="00A13AC8" w:rsidRDefault="00A13AC8">
            <w:pPr>
              <w:rPr>
                <w:rFonts w:ascii="Arial" w:hAnsi="Arial" w:cs="Arial"/>
              </w:rPr>
            </w:pPr>
            <w:r>
              <w:rPr>
                <w:rFonts w:ascii="Arial" w:hAnsi="Arial" w:cs="Arial"/>
                <w:i/>
                <w:color w:val="222222"/>
                <w:lang w:val="cy-GB"/>
              </w:rPr>
              <w:t>Harriett Webster</w:t>
            </w:r>
          </w:p>
          <w:p w14:paraId="59A862B0" w14:textId="77777777" w:rsidR="0041248D" w:rsidRDefault="0041248D">
            <w:pPr>
              <w:rPr>
                <w:rFonts w:ascii="Arial" w:hAnsi="Arial" w:cs="Arial"/>
              </w:rPr>
            </w:pPr>
          </w:p>
          <w:p w14:paraId="2BDED4E7" w14:textId="77777777" w:rsidR="0041248D" w:rsidRDefault="0041248D">
            <w:pPr>
              <w:rPr>
                <w:rFonts w:ascii="Arial" w:hAnsi="Arial" w:cs="Arial"/>
              </w:rPr>
            </w:pPr>
          </w:p>
          <w:p w14:paraId="1E9A6907" w14:textId="77777777" w:rsidR="0041248D" w:rsidRDefault="0041248D">
            <w:pPr>
              <w:rPr>
                <w:rFonts w:ascii="Arial" w:hAnsi="Arial" w:cs="Arial"/>
              </w:rPr>
            </w:pPr>
          </w:p>
          <w:p w14:paraId="24BBF37B" w14:textId="77777777" w:rsidR="0041248D" w:rsidRDefault="0041248D">
            <w:pPr>
              <w:rPr>
                <w:rFonts w:ascii="Arial" w:hAnsi="Arial" w:cs="Arial"/>
              </w:rPr>
            </w:pPr>
          </w:p>
        </w:tc>
      </w:tr>
    </w:tbl>
    <w:p w14:paraId="0040E3B4" w14:textId="77777777" w:rsidR="0041248D" w:rsidRDefault="0041248D" w:rsidP="0041248D">
      <w:pPr>
        <w:rPr>
          <w:rFonts w:ascii="Arial" w:hAnsi="Arial" w:cs="Arial"/>
        </w:rPr>
      </w:pPr>
    </w:p>
    <w:p w14:paraId="546C13D5" w14:textId="77777777" w:rsidR="0041248D" w:rsidRDefault="0041248D" w:rsidP="0041248D">
      <w:pPr>
        <w:rPr>
          <w:rFonts w:ascii="Arial" w:hAnsi="Arial" w:cs="Arial"/>
        </w:rPr>
      </w:pPr>
    </w:p>
    <w:p w14:paraId="5141A8FF" w14:textId="77777777" w:rsidR="0041248D" w:rsidRDefault="0041248D" w:rsidP="0041248D">
      <w:pPr>
        <w:rPr>
          <w:rFonts w:ascii="Arial" w:hAnsi="Arial" w:cs="Arial"/>
        </w:rPr>
      </w:pPr>
    </w:p>
    <w:p w14:paraId="5EFD25F6" w14:textId="0803805D" w:rsidR="0041248D" w:rsidRDefault="0041248D" w:rsidP="0041248D">
      <w:pPr>
        <w:rPr>
          <w:rFonts w:ascii="Arial" w:hAnsi="Arial" w:cs="Arial"/>
        </w:rPr>
      </w:pPr>
      <w:r>
        <w:rPr>
          <w:rFonts w:ascii="Arial" w:hAnsi="Arial" w:cs="Arial"/>
        </w:rPr>
        <w:t>Please indicate whether ethical approval for project is needed – NO</w:t>
      </w:r>
    </w:p>
    <w:p w14:paraId="74274AFB" w14:textId="77777777" w:rsidR="0041248D" w:rsidRDefault="0041248D" w:rsidP="0041248D">
      <w:pPr>
        <w:rPr>
          <w:rFonts w:ascii="Arial" w:hAnsi="Arial" w:cs="Arial"/>
        </w:rPr>
      </w:pPr>
    </w:p>
    <w:p w14:paraId="22746A7C" w14:textId="09602C55" w:rsidR="0041248D" w:rsidRDefault="0041248D" w:rsidP="0041248D">
      <w:pPr>
        <w:rPr>
          <w:rFonts w:ascii="Arial" w:hAnsi="Arial" w:cs="Arial"/>
        </w:rPr>
      </w:pPr>
      <w:r>
        <w:rPr>
          <w:rFonts w:ascii="Arial" w:hAnsi="Arial" w:cs="Arial"/>
        </w:rPr>
        <w:t>Please indicate whether sufficient resources are available for the project – YES</w:t>
      </w:r>
    </w:p>
    <w:p w14:paraId="3078411C" w14:textId="77777777" w:rsidR="0041248D" w:rsidRPr="00444E51" w:rsidRDefault="0041248D" w:rsidP="0041248D">
      <w:pPr>
        <w:rPr>
          <w:rFonts w:ascii="Arial" w:hAnsi="Arial" w:cs="Arial"/>
        </w:rPr>
      </w:pPr>
    </w:p>
    <w:p w14:paraId="1066A7F7" w14:textId="77777777" w:rsidR="0041248D" w:rsidRPr="00444E51" w:rsidRDefault="0041248D" w:rsidP="0041248D">
      <w:pPr>
        <w:rPr>
          <w:rFonts w:ascii="Arial" w:hAnsi="Arial" w:cs="Arial"/>
        </w:rPr>
      </w:pPr>
    </w:p>
    <w:p w14:paraId="4D466B92" w14:textId="77777777" w:rsidR="0041248D" w:rsidRDefault="0041248D" w:rsidP="0041248D">
      <w:pPr>
        <w:rPr>
          <w:rFonts w:ascii="Arial" w:hAnsi="Arial" w:cs="Arial"/>
        </w:rPr>
      </w:pPr>
      <w:r>
        <w:rPr>
          <w:rFonts w:ascii="Arial" w:hAnsi="Arial" w:cs="Arial"/>
        </w:rPr>
        <w:t xml:space="preserve">The above topic, proposal, and supervisor have been agreed:  </w:t>
      </w:r>
    </w:p>
    <w:p w14:paraId="2199ACC3" w14:textId="77777777" w:rsidR="0041248D" w:rsidRDefault="0041248D" w:rsidP="0041248D">
      <w:pPr>
        <w:rPr>
          <w:rFonts w:ascii="Arial" w:hAnsi="Arial" w:cs="Arial"/>
          <w:i/>
          <w:color w:val="222222"/>
          <w:shd w:val="clear" w:color="auto" w:fill="F8F9FA"/>
        </w:rPr>
      </w:pPr>
      <w:proofErr w:type="spellStart"/>
      <w:r>
        <w:rPr>
          <w:rFonts w:ascii="Arial" w:hAnsi="Arial" w:cs="Arial"/>
          <w:i/>
          <w:color w:val="222222"/>
          <w:shd w:val="clear" w:color="auto" w:fill="F8F9FA"/>
        </w:rPr>
        <w:t>Cytunwyd</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ar</w:t>
      </w:r>
      <w:proofErr w:type="spellEnd"/>
      <w:r>
        <w:rPr>
          <w:rFonts w:ascii="Arial" w:hAnsi="Arial" w:cs="Arial"/>
          <w:i/>
          <w:color w:val="222222"/>
          <w:shd w:val="clear" w:color="auto" w:fill="F8F9FA"/>
        </w:rPr>
        <w:t xml:space="preserve"> y </w:t>
      </w:r>
      <w:proofErr w:type="spellStart"/>
      <w:r>
        <w:rPr>
          <w:rFonts w:ascii="Arial" w:hAnsi="Arial" w:cs="Arial"/>
          <w:i/>
          <w:color w:val="222222"/>
          <w:shd w:val="clear" w:color="auto" w:fill="F8F9FA"/>
        </w:rPr>
        <w:t>pwnc</w:t>
      </w:r>
      <w:proofErr w:type="spellEnd"/>
      <w:r>
        <w:rPr>
          <w:rFonts w:ascii="Arial" w:hAnsi="Arial" w:cs="Arial"/>
          <w:i/>
          <w:color w:val="222222"/>
          <w:shd w:val="clear" w:color="auto" w:fill="F8F9FA"/>
        </w:rPr>
        <w:t xml:space="preserve">, y </w:t>
      </w:r>
      <w:proofErr w:type="spellStart"/>
      <w:r>
        <w:rPr>
          <w:rFonts w:ascii="Arial" w:hAnsi="Arial" w:cs="Arial"/>
          <w:i/>
          <w:color w:val="222222"/>
          <w:shd w:val="clear" w:color="auto" w:fill="F8F9FA"/>
        </w:rPr>
        <w:t>cynnig</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a'r</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goruchwyliwr</w:t>
      </w:r>
      <w:proofErr w:type="spellEnd"/>
      <w:r>
        <w:rPr>
          <w:rFonts w:ascii="Arial" w:hAnsi="Arial" w:cs="Arial"/>
          <w:i/>
          <w:color w:val="222222"/>
          <w:shd w:val="clear" w:color="auto" w:fill="F8F9FA"/>
        </w:rPr>
        <w:t xml:space="preserve"> </w:t>
      </w:r>
      <w:proofErr w:type="spellStart"/>
      <w:r>
        <w:rPr>
          <w:rFonts w:ascii="Arial" w:hAnsi="Arial" w:cs="Arial"/>
          <w:i/>
          <w:color w:val="222222"/>
          <w:shd w:val="clear" w:color="auto" w:fill="F8F9FA"/>
        </w:rPr>
        <w:t>uchod</w:t>
      </w:r>
      <w:proofErr w:type="spellEnd"/>
      <w:r>
        <w:rPr>
          <w:rFonts w:ascii="Arial" w:hAnsi="Arial" w:cs="Arial"/>
          <w:i/>
          <w:color w:val="222222"/>
          <w:shd w:val="clear" w:color="auto" w:fill="F8F9FA"/>
        </w:rPr>
        <w:t>:</w:t>
      </w:r>
    </w:p>
    <w:p w14:paraId="1F857DD3" w14:textId="77777777" w:rsidR="0041248D" w:rsidRDefault="0041248D" w:rsidP="0041248D">
      <w:pPr>
        <w:rPr>
          <w:rFonts w:ascii="Arial" w:hAnsi="Arial" w:cs="Arial"/>
          <w:color w:val="222222"/>
          <w:shd w:val="clear" w:color="auto" w:fill="F8F9FA"/>
        </w:rPr>
      </w:pPr>
    </w:p>
    <w:p w14:paraId="5F38B7FB" w14:textId="77777777" w:rsidR="0041248D" w:rsidRDefault="0041248D" w:rsidP="0041248D">
      <w:pPr>
        <w:rPr>
          <w:rFonts w:ascii="Arial" w:hAnsi="Arial" w:cs="Arial"/>
        </w:rPr>
      </w:pPr>
    </w:p>
    <w:p w14:paraId="1DF6F818" w14:textId="77777777" w:rsidR="0041248D" w:rsidRDefault="0041248D" w:rsidP="0041248D">
      <w:pPr>
        <w:rPr>
          <w:rFonts w:ascii="Arial" w:hAnsi="Arial" w:cs="Arial"/>
        </w:rPr>
      </w:pPr>
    </w:p>
    <w:p w14:paraId="26987761" w14:textId="77777777" w:rsidR="0041248D" w:rsidRDefault="0041248D" w:rsidP="0041248D">
      <w:pPr>
        <w:rPr>
          <w:rFonts w:ascii="Arial" w:hAnsi="Arial" w:cs="Arial"/>
        </w:rPr>
      </w:pPr>
      <w:proofErr w:type="gramStart"/>
      <w:r>
        <w:rPr>
          <w:rFonts w:ascii="Arial" w:hAnsi="Arial" w:cs="Arial"/>
        </w:rPr>
        <w:t>Signed :</w:t>
      </w:r>
      <w:proofErr w:type="gramEnd"/>
      <w:r>
        <w:rPr>
          <w:rFonts w:ascii="Arial" w:hAnsi="Arial" w:cs="Arial"/>
        </w:rPr>
        <w:t xml:space="preserve"> ……………………………………………………..Programme Director/ </w:t>
      </w:r>
    </w:p>
    <w:p w14:paraId="422882BB" w14:textId="77777777" w:rsidR="0041248D" w:rsidRDefault="0041248D" w:rsidP="0041248D">
      <w:pPr>
        <w:rPr>
          <w:rFonts w:ascii="Arial" w:hAnsi="Arial" w:cs="Arial"/>
        </w:rPr>
      </w:pPr>
      <w:proofErr w:type="spellStart"/>
      <w:r>
        <w:rPr>
          <w:rFonts w:ascii="Arial" w:hAnsi="Arial" w:cs="Arial"/>
        </w:rPr>
        <w:t>Llofnod</w:t>
      </w:r>
      <w:proofErr w:type="spellEnd"/>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proofErr w:type="spellStart"/>
      <w:r>
        <w:rPr>
          <w:rFonts w:ascii="Arial" w:hAnsi="Arial" w:cs="Arial"/>
        </w:rPr>
        <w:t>Cyfarwyddwr</w:t>
      </w:r>
      <w:proofErr w:type="spellEnd"/>
      <w:proofErr w:type="gramEnd"/>
      <w:r>
        <w:rPr>
          <w:rFonts w:ascii="Arial" w:hAnsi="Arial" w:cs="Arial"/>
        </w:rPr>
        <w:t xml:space="preserve"> y </w:t>
      </w:r>
      <w:proofErr w:type="spellStart"/>
      <w:r>
        <w:rPr>
          <w:rFonts w:ascii="Arial" w:hAnsi="Arial" w:cs="Arial"/>
        </w:rPr>
        <w:t>rhaglen</w:t>
      </w:r>
      <w:proofErr w:type="spellEnd"/>
    </w:p>
    <w:p w14:paraId="272C0625" w14:textId="77777777" w:rsidR="0041248D" w:rsidRDefault="0041248D" w:rsidP="0041248D">
      <w:pPr>
        <w:rPr>
          <w:rFonts w:ascii="Arial" w:hAnsi="Arial" w:cs="Arial"/>
        </w:rPr>
      </w:pPr>
    </w:p>
    <w:p w14:paraId="5EF4747C" w14:textId="77777777" w:rsidR="0041248D" w:rsidRDefault="0041248D" w:rsidP="0041248D">
      <w:pPr>
        <w:rPr>
          <w:rFonts w:ascii="Arial" w:hAnsi="Arial" w:cs="Arial"/>
        </w:rPr>
      </w:pPr>
    </w:p>
    <w:p w14:paraId="632597FB" w14:textId="77777777" w:rsidR="0041248D" w:rsidRDefault="0041248D" w:rsidP="0041248D">
      <w:pPr>
        <w:rPr>
          <w:rFonts w:ascii="Arial" w:hAnsi="Arial" w:cs="Arial"/>
        </w:rPr>
      </w:pPr>
      <w:proofErr w:type="gramStart"/>
      <w:r>
        <w:rPr>
          <w:rFonts w:ascii="Arial" w:hAnsi="Arial" w:cs="Arial"/>
        </w:rPr>
        <w:t>Date:…</w:t>
      </w:r>
      <w:proofErr w:type="gramEnd"/>
      <w:r>
        <w:rPr>
          <w:rFonts w:ascii="Arial" w:hAnsi="Arial" w:cs="Arial"/>
        </w:rPr>
        <w:t>…………………………………………………</w:t>
      </w:r>
    </w:p>
    <w:p w14:paraId="34445758" w14:textId="77777777" w:rsidR="0041248D" w:rsidRDefault="0041248D" w:rsidP="0041248D">
      <w:pPr>
        <w:rPr>
          <w:rFonts w:ascii="Arial" w:hAnsi="Arial" w:cs="Arial"/>
        </w:rPr>
      </w:pPr>
      <w:proofErr w:type="spellStart"/>
      <w:r>
        <w:rPr>
          <w:rFonts w:ascii="Arial" w:hAnsi="Arial" w:cs="Arial"/>
        </w:rPr>
        <w:t>Dyddiad</w:t>
      </w:r>
      <w:proofErr w:type="spellEnd"/>
    </w:p>
    <w:p w14:paraId="3CD798AB" w14:textId="77777777" w:rsidR="0041248D" w:rsidRDefault="0041248D" w:rsidP="0041248D">
      <w:pPr>
        <w:rPr>
          <w:rFonts w:ascii="Arial" w:hAnsi="Arial" w:cs="Arial"/>
        </w:rPr>
      </w:pPr>
    </w:p>
    <w:p w14:paraId="3608BFD3" w14:textId="77777777" w:rsidR="0041248D" w:rsidRDefault="0041248D" w:rsidP="0041248D">
      <w:pPr>
        <w:rPr>
          <w:rFonts w:ascii="Arial" w:hAnsi="Arial" w:cs="Arial"/>
        </w:rPr>
      </w:pPr>
    </w:p>
    <w:p w14:paraId="08B3C41E" w14:textId="77777777" w:rsidR="0041248D" w:rsidRDefault="0041248D" w:rsidP="0041248D">
      <w:pPr>
        <w:rPr>
          <w:rFonts w:ascii="Arial" w:hAnsi="Arial" w:cs="Arial"/>
        </w:rPr>
      </w:pPr>
    </w:p>
    <w:p w14:paraId="73776ACB" w14:textId="77777777" w:rsidR="0041248D" w:rsidRDefault="0041248D" w:rsidP="0041248D">
      <w:pPr>
        <w:rPr>
          <w:rFonts w:ascii="Arial" w:hAnsi="Arial" w:cs="Arial"/>
          <w:b/>
        </w:rPr>
      </w:pPr>
      <w:r>
        <w:rPr>
          <w:rFonts w:ascii="Arial" w:hAnsi="Arial" w:cs="Arial"/>
          <w:b/>
        </w:rPr>
        <w:t>Please return this form to your Programme Director.</w:t>
      </w:r>
    </w:p>
    <w:p w14:paraId="4748DAEB" w14:textId="77777777" w:rsidR="0041248D" w:rsidRDefault="0041248D" w:rsidP="0041248D">
      <w:pPr>
        <w:rPr>
          <w:rFonts w:ascii="Arial" w:hAnsi="Arial" w:cs="Arial"/>
          <w:b/>
        </w:rPr>
      </w:pPr>
      <w:r>
        <w:rPr>
          <w:rFonts w:ascii="Arial" w:hAnsi="Arial" w:cs="Arial"/>
          <w:b/>
          <w:color w:val="222222"/>
          <w:lang w:val="cy-GB"/>
        </w:rPr>
        <w:t>Dychwelwch y ffurflen hon at eich Cyfarwyddwr Rhaglen.</w:t>
      </w:r>
    </w:p>
    <w:p w14:paraId="510335DF" w14:textId="46161C90" w:rsidR="0041248D" w:rsidRDefault="0041248D" w:rsidP="0041248D">
      <w:pPr>
        <w:rPr>
          <w:rFonts w:ascii="Arial" w:hAnsi="Arial" w:cs="Arial"/>
        </w:rPr>
      </w:pPr>
    </w:p>
    <w:sectPr w:rsidR="004124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A66FF0"/>
    <w:multiLevelType w:val="hybridMultilevel"/>
    <w:tmpl w:val="15B06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528C4"/>
    <w:multiLevelType w:val="hybridMultilevel"/>
    <w:tmpl w:val="396E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33559"/>
    <w:multiLevelType w:val="hybridMultilevel"/>
    <w:tmpl w:val="D7021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48D"/>
    <w:rsid w:val="000652F3"/>
    <w:rsid w:val="000B331D"/>
    <w:rsid w:val="0020214D"/>
    <w:rsid w:val="00206463"/>
    <w:rsid w:val="00246D93"/>
    <w:rsid w:val="0033641F"/>
    <w:rsid w:val="0037759B"/>
    <w:rsid w:val="003E3121"/>
    <w:rsid w:val="0041248D"/>
    <w:rsid w:val="00444E51"/>
    <w:rsid w:val="00447389"/>
    <w:rsid w:val="004D2009"/>
    <w:rsid w:val="005428D2"/>
    <w:rsid w:val="006C2D73"/>
    <w:rsid w:val="00730C72"/>
    <w:rsid w:val="00800910"/>
    <w:rsid w:val="00A13AC8"/>
    <w:rsid w:val="00AB03C3"/>
    <w:rsid w:val="00AC424D"/>
    <w:rsid w:val="00B45DB1"/>
    <w:rsid w:val="00C80747"/>
    <w:rsid w:val="00C97483"/>
    <w:rsid w:val="00CC1FDF"/>
    <w:rsid w:val="00CF5C99"/>
    <w:rsid w:val="00DD659B"/>
    <w:rsid w:val="00E05D3D"/>
    <w:rsid w:val="00EC75CC"/>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1E064"/>
  <w15:chartTrackingRefBased/>
  <w15:docId w15:val="{18CE53FA-8BA7-4215-AA29-AF8A2C412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48D"/>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AC8"/>
    <w:pPr>
      <w:ind w:left="720"/>
      <w:contextualSpacing/>
    </w:pPr>
  </w:style>
  <w:style w:type="character" w:styleId="Hyperlink">
    <w:name w:val="Hyperlink"/>
    <w:basedOn w:val="DefaultParagraphFont"/>
    <w:uiPriority w:val="99"/>
    <w:unhideWhenUsed/>
    <w:rsid w:val="000B331D"/>
    <w:rPr>
      <w:color w:val="0563C1" w:themeColor="hyperlink"/>
      <w:u w:val="single"/>
    </w:rPr>
  </w:style>
  <w:style w:type="character" w:styleId="UnresolvedMention">
    <w:name w:val="Unresolved Mention"/>
    <w:basedOn w:val="DefaultParagraphFont"/>
    <w:uiPriority w:val="99"/>
    <w:semiHidden/>
    <w:unhideWhenUsed/>
    <w:rsid w:val="000B3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22249">
      <w:bodyDiv w:val="1"/>
      <w:marLeft w:val="0"/>
      <w:marRight w:val="0"/>
      <w:marTop w:val="0"/>
      <w:marBottom w:val="0"/>
      <w:divBdr>
        <w:top w:val="none" w:sz="0" w:space="0" w:color="auto"/>
        <w:left w:val="none" w:sz="0" w:space="0" w:color="auto"/>
        <w:bottom w:val="none" w:sz="0" w:space="0" w:color="auto"/>
        <w:right w:val="none" w:sz="0" w:space="0" w:color="auto"/>
      </w:divBdr>
    </w:div>
    <w:div w:id="66848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4</Pages>
  <Words>1139</Words>
  <Characters>6494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 Cowley</dc:creator>
  <cp:keywords/>
  <dc:description/>
  <cp:lastModifiedBy>Lynn Cowley</cp:lastModifiedBy>
  <cp:revision>7</cp:revision>
  <dcterms:created xsi:type="dcterms:W3CDTF">2021-08-15T15:19:00Z</dcterms:created>
  <dcterms:modified xsi:type="dcterms:W3CDTF">2021-08-15T19:00:00Z</dcterms:modified>
</cp:coreProperties>
</file>