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0"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15C216CA" w:rsidR="00A930CB" w:rsidRPr="0033280D" w:rsidRDefault="0087053A" w:rsidP="00A930CB">
                <w:pPr>
                  <w:spacing w:before="120" w:after="120" w:line="360" w:lineRule="auto"/>
                  <w:rPr>
                    <w:rFonts w:ascii="Arial" w:hAnsi="Arial" w:cs="Arial"/>
                    <w:sz w:val="28"/>
                    <w:szCs w:val="28"/>
                  </w:rPr>
                </w:pPr>
                <w:r>
                  <w:rPr>
                    <w:rFonts w:ascii="Arial" w:hAnsi="Arial" w:cs="Arial"/>
                    <w:sz w:val="28"/>
                    <w:szCs w:val="28"/>
                  </w:rPr>
                  <w:t>Nadia Phillips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51F10CF6" w:rsidR="00A930CB" w:rsidRPr="0033280D" w:rsidRDefault="0087053A" w:rsidP="00A930CB">
                <w:pPr>
                  <w:spacing w:before="120" w:after="120" w:line="360" w:lineRule="auto"/>
                  <w:rPr>
                    <w:rFonts w:ascii="Arial" w:hAnsi="Arial" w:cs="Arial"/>
                    <w:sz w:val="28"/>
                    <w:szCs w:val="28"/>
                  </w:rPr>
                </w:pPr>
                <w:r>
                  <w:rPr>
                    <w:rFonts w:ascii="Arial" w:hAnsi="Arial" w:cs="Arial"/>
                    <w:sz w:val="28"/>
                    <w:szCs w:val="28"/>
                  </w:rPr>
                  <w:t>170457</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E040D4">
          <w:pPr>
            <w:pStyle w:val="TOCHeading"/>
          </w:pPr>
        </w:p>
        <w:sdt>
          <w:sdtPr>
            <w:rPr>
              <w:rFonts w:eastAsiaTheme="minorHAns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rsidP="00E040D4">
              <w:pPr>
                <w:pStyle w:val="TOCHeading"/>
              </w:pPr>
              <w:r w:rsidRPr="000059A8">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3521C8">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3521C8">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3521C8">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3521C8">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3521C8">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3521C8">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3521C8">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3521C8">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3521C8">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3521C8">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3521C8">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3521C8">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3521C8">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3521C8">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3521C8">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E040D4">
          <w:pPr>
            <w:pStyle w:val="TOCHeading"/>
          </w:pPr>
        </w:p>
        <w:p w14:paraId="68FE57E8" w14:textId="78CB06D9" w:rsidR="00715A8B" w:rsidRPr="008346D5" w:rsidRDefault="003521C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E040D4">
      <w:pPr>
        <w:pStyle w:val="Heading1"/>
      </w:pPr>
      <w:bookmarkStart w:id="0" w:name="_Toc456901515"/>
      <w:bookmarkStart w:id="1" w:name="_Toc32491435"/>
      <w:r w:rsidRPr="0030173B">
        <w:lastRenderedPageBreak/>
        <w:t>Introduction</w:t>
      </w:r>
      <w:bookmarkEnd w:id="0"/>
      <w:bookmarkEnd w:id="1"/>
      <w:r w:rsidRPr="0030173B">
        <w:t xml:space="preserve"> </w:t>
      </w:r>
    </w:p>
    <w:p w14:paraId="47219298" w14:textId="77777777" w:rsidR="0030173B" w:rsidRPr="0030173B" w:rsidRDefault="0030173B" w:rsidP="0030173B"/>
    <w:p w14:paraId="7375DC38" w14:textId="77777777" w:rsidR="00274569" w:rsidRDefault="00652497" w:rsidP="0022591B">
      <w:pPr>
        <w:spacing w:line="360" w:lineRule="auto"/>
        <w:rPr>
          <w:rFonts w:ascii="Arial" w:hAnsi="Arial" w:cs="Arial"/>
          <w:sz w:val="24"/>
          <w:szCs w:val="24"/>
        </w:rPr>
      </w:pPr>
      <w:r>
        <w:rPr>
          <w:rFonts w:ascii="Arial" w:hAnsi="Arial" w:cs="Arial"/>
          <w:sz w:val="24"/>
          <w:szCs w:val="24"/>
        </w:rPr>
        <w:t xml:space="preserve">This assignment will begin with what are important to an employer when looking for a leader, defining the simple and complex forms of skill sets that are essential to have a great leader. Explaining the seven types of leaders there are and how they can affect the work force. Leading onto my own skill set by using a quiz and whether or not I agree with the result. In this assignment there will be use of gap analyses and action plan tables presenting what I think I lack for both employability and academically. Towards the end of this assignment </w:t>
      </w:r>
      <w:proofErr w:type="spellStart"/>
      <w:r>
        <w:rPr>
          <w:rFonts w:ascii="Arial" w:hAnsi="Arial" w:cs="Arial"/>
          <w:sz w:val="24"/>
          <w:szCs w:val="24"/>
        </w:rPr>
        <w:t>Kolbs</w:t>
      </w:r>
      <w:proofErr w:type="spellEnd"/>
      <w:r>
        <w:rPr>
          <w:rFonts w:ascii="Arial" w:hAnsi="Arial" w:cs="Arial"/>
          <w:sz w:val="24"/>
          <w:szCs w:val="24"/>
        </w:rPr>
        <w:t xml:space="preserve"> and Gibbs will be analysed in their approaches and how it affects people in their lives. </w:t>
      </w:r>
    </w:p>
    <w:p w14:paraId="26B2EB86" w14:textId="739BE428" w:rsidR="00992870" w:rsidRPr="00D2291D" w:rsidRDefault="00652497" w:rsidP="0022591B">
      <w:pPr>
        <w:spacing w:line="360" w:lineRule="auto"/>
        <w:rPr>
          <w:rFonts w:ascii="Arial" w:hAnsi="Arial" w:cs="Arial"/>
          <w:sz w:val="24"/>
          <w:szCs w:val="24"/>
        </w:rPr>
      </w:pPr>
      <w:r>
        <w:rPr>
          <w:rFonts w:ascii="Arial" w:hAnsi="Arial" w:cs="Arial"/>
          <w:sz w:val="24"/>
          <w:szCs w:val="24"/>
        </w:rPr>
        <w:t xml:space="preserve">The main objective is to </w:t>
      </w:r>
      <w:r w:rsidR="00274569">
        <w:rPr>
          <w:rFonts w:ascii="Arial" w:hAnsi="Arial" w:cs="Arial"/>
          <w:sz w:val="24"/>
          <w:szCs w:val="24"/>
        </w:rPr>
        <w:t>evaluate</w:t>
      </w:r>
      <w:r>
        <w:rPr>
          <w:rFonts w:ascii="Arial" w:hAnsi="Arial" w:cs="Arial"/>
          <w:sz w:val="24"/>
          <w:szCs w:val="24"/>
        </w:rPr>
        <w:t xml:space="preserve"> what are the main skills to obtain in order to run a po</w:t>
      </w:r>
      <w:r w:rsidR="00A979AF">
        <w:rPr>
          <w:rFonts w:ascii="Arial" w:hAnsi="Arial" w:cs="Arial"/>
          <w:sz w:val="24"/>
          <w:szCs w:val="24"/>
        </w:rPr>
        <w:t xml:space="preserve">sitive and ultimately a successful organisation/company. </w:t>
      </w:r>
    </w:p>
    <w:p w14:paraId="32FC2C5D" w14:textId="77777777" w:rsidR="00274569" w:rsidRDefault="00274569" w:rsidP="00E040D4">
      <w:pPr>
        <w:pStyle w:val="Heading1"/>
      </w:pPr>
      <w:bookmarkStart w:id="2" w:name="_Toc32491436"/>
      <w:bookmarkStart w:id="3" w:name="_GoBack"/>
      <w:bookmarkEnd w:id="3"/>
    </w:p>
    <w:p w14:paraId="5CB9DF97" w14:textId="07DA2010" w:rsidR="00322C2E" w:rsidRPr="002049FE" w:rsidRDefault="008E1E8D" w:rsidP="00E040D4">
      <w:pPr>
        <w:pStyle w:val="Heading1"/>
      </w:pPr>
      <w:r>
        <w:t>Part 1 Employability</w:t>
      </w:r>
      <w:bookmarkEnd w:id="2"/>
      <w:r>
        <w:t xml:space="preserve"> </w:t>
      </w:r>
    </w:p>
    <w:p w14:paraId="33F329D4" w14:textId="77777777" w:rsidR="000059A8" w:rsidRPr="0030173B" w:rsidRDefault="000059A8" w:rsidP="0030173B">
      <w:bookmarkStart w:id="4" w:name="_Toc456901517"/>
    </w:p>
    <w:p w14:paraId="26A0852D" w14:textId="28F09756" w:rsidR="00CC7B92" w:rsidRDefault="0087053A" w:rsidP="00CC7B92">
      <w:pPr>
        <w:pStyle w:val="Heading2"/>
        <w:numPr>
          <w:ilvl w:val="0"/>
          <w:numId w:val="14"/>
        </w:numPr>
      </w:pPr>
      <w:bookmarkStart w:id="5" w:name="_Toc498692289"/>
      <w:bookmarkStart w:id="6" w:name="_Toc32491437"/>
      <w:bookmarkEnd w:id="4"/>
      <w:r>
        <w:t>Explore</w:t>
      </w:r>
      <w:r w:rsidR="008E1E8D" w:rsidRPr="00472F2A">
        <w:t xml:space="preserve"> </w:t>
      </w:r>
      <w:r w:rsidR="009D0D52">
        <w:t>‘Leadership</w:t>
      </w:r>
      <w:r w:rsidR="0079623C">
        <w:t xml:space="preserve"> Employability S</w:t>
      </w:r>
      <w:r w:rsidR="008E1E8D" w:rsidRPr="00472F2A">
        <w:t>kills</w:t>
      </w:r>
      <w:r w:rsidR="0079623C">
        <w:t>’</w:t>
      </w:r>
      <w:r w:rsidR="008E1E8D" w:rsidRPr="00472F2A">
        <w:t xml:space="preserve"> </w:t>
      </w:r>
      <w:bookmarkEnd w:id="5"/>
      <w:r w:rsidR="0079623C">
        <w:t>in general</w:t>
      </w:r>
      <w:bookmarkEnd w:id="6"/>
    </w:p>
    <w:p w14:paraId="30EA8739" w14:textId="77777777" w:rsidR="00992870" w:rsidRDefault="00992870" w:rsidP="00992870"/>
    <w:p w14:paraId="0F3EB36B" w14:textId="77777777" w:rsidR="00274569" w:rsidRPr="00992870" w:rsidRDefault="00274569" w:rsidP="00992870"/>
    <w:p w14:paraId="0676FE97" w14:textId="36AA9020" w:rsidR="00D17C74" w:rsidRPr="005006AC" w:rsidRDefault="006B4B5A" w:rsidP="005006AC">
      <w:pPr>
        <w:spacing w:line="360" w:lineRule="auto"/>
        <w:rPr>
          <w:rFonts w:ascii="Arial" w:hAnsi="Arial" w:cs="Arial"/>
          <w:sz w:val="24"/>
          <w:szCs w:val="24"/>
        </w:rPr>
      </w:pPr>
      <w:r w:rsidRPr="005006AC">
        <w:rPr>
          <w:rFonts w:ascii="Arial" w:hAnsi="Arial" w:cs="Arial"/>
          <w:sz w:val="24"/>
          <w:szCs w:val="24"/>
        </w:rPr>
        <w:t>Leadership employability skills have bas</w:t>
      </w:r>
      <w:r w:rsidR="00347A79" w:rsidRPr="005006AC">
        <w:rPr>
          <w:rFonts w:ascii="Arial" w:hAnsi="Arial" w:cs="Arial"/>
          <w:sz w:val="24"/>
          <w:szCs w:val="24"/>
        </w:rPr>
        <w:t>ic and complex demands, both being essential to lead and manage people in the workplace; the skills allow the manager to lead by example of what is needed on a day to day basis but also long term. The basic skills are traits like being</w:t>
      </w:r>
      <w:r w:rsidRPr="005006AC">
        <w:rPr>
          <w:rFonts w:ascii="Arial" w:hAnsi="Arial" w:cs="Arial"/>
          <w:sz w:val="24"/>
          <w:szCs w:val="24"/>
        </w:rPr>
        <w:t xml:space="preserve"> organised, time management, technically advanc</w:t>
      </w:r>
      <w:r w:rsidR="00347A79" w:rsidRPr="005006AC">
        <w:rPr>
          <w:rFonts w:ascii="Arial" w:hAnsi="Arial" w:cs="Arial"/>
          <w:sz w:val="24"/>
          <w:szCs w:val="24"/>
        </w:rPr>
        <w:t>ed and</w:t>
      </w:r>
      <w:r w:rsidR="00562935" w:rsidRPr="005006AC">
        <w:rPr>
          <w:rFonts w:ascii="Arial" w:hAnsi="Arial" w:cs="Arial"/>
          <w:sz w:val="24"/>
          <w:szCs w:val="24"/>
        </w:rPr>
        <w:t xml:space="preserve"> simply</w:t>
      </w:r>
      <w:r w:rsidR="00347A79" w:rsidRPr="005006AC">
        <w:rPr>
          <w:rFonts w:ascii="Arial" w:hAnsi="Arial" w:cs="Arial"/>
          <w:sz w:val="24"/>
          <w:szCs w:val="24"/>
        </w:rPr>
        <w:t xml:space="preserve"> being available</w:t>
      </w:r>
      <w:r w:rsidRPr="005006AC">
        <w:rPr>
          <w:rFonts w:ascii="Arial" w:hAnsi="Arial" w:cs="Arial"/>
          <w:sz w:val="24"/>
          <w:szCs w:val="24"/>
        </w:rPr>
        <w:t>.</w:t>
      </w:r>
      <w:r w:rsidR="00D17C74" w:rsidRPr="005006AC">
        <w:rPr>
          <w:rFonts w:ascii="Arial" w:hAnsi="Arial" w:cs="Arial"/>
          <w:sz w:val="24"/>
          <w:szCs w:val="24"/>
        </w:rPr>
        <w:t xml:space="preserve"> These basic needs to be a successful leader really are more actions, </w:t>
      </w:r>
      <w:r w:rsidR="00562935" w:rsidRPr="005006AC">
        <w:rPr>
          <w:rFonts w:ascii="Arial" w:hAnsi="Arial" w:cs="Arial"/>
          <w:sz w:val="24"/>
          <w:szCs w:val="24"/>
        </w:rPr>
        <w:t xml:space="preserve">it is </w:t>
      </w:r>
      <w:r w:rsidR="00D17C74" w:rsidRPr="005006AC">
        <w:rPr>
          <w:rFonts w:ascii="Arial" w:hAnsi="Arial" w:cs="Arial"/>
          <w:sz w:val="24"/>
          <w:szCs w:val="24"/>
        </w:rPr>
        <w:t>impor</w:t>
      </w:r>
      <w:r w:rsidR="00347A79" w:rsidRPr="005006AC">
        <w:rPr>
          <w:rFonts w:ascii="Arial" w:hAnsi="Arial" w:cs="Arial"/>
          <w:sz w:val="24"/>
          <w:szCs w:val="24"/>
        </w:rPr>
        <w:t>tant to represent aspects that are expected from the work force, an example of this could be expecting your staff to be organised for the day yet the leader is unaware of what is needed, and this reflection shows a lack of care for the employees and the company.</w:t>
      </w:r>
    </w:p>
    <w:p w14:paraId="16DA9D71" w14:textId="6E06BD96" w:rsidR="00D2291D" w:rsidRPr="005006AC" w:rsidRDefault="006B4B5A" w:rsidP="005006AC">
      <w:pPr>
        <w:spacing w:line="360" w:lineRule="auto"/>
        <w:rPr>
          <w:rFonts w:ascii="Arial" w:hAnsi="Arial" w:cs="Arial"/>
          <w:sz w:val="24"/>
          <w:szCs w:val="24"/>
        </w:rPr>
      </w:pPr>
      <w:r w:rsidRPr="005006AC">
        <w:rPr>
          <w:rFonts w:ascii="Arial" w:hAnsi="Arial" w:cs="Arial"/>
          <w:sz w:val="24"/>
          <w:szCs w:val="24"/>
        </w:rPr>
        <w:t>The more complex skills are traits like, problem-solving, communication, adaptability,</w:t>
      </w:r>
      <w:r w:rsidR="00992870">
        <w:rPr>
          <w:rFonts w:ascii="Arial" w:hAnsi="Arial" w:cs="Arial"/>
          <w:sz w:val="24"/>
          <w:szCs w:val="24"/>
        </w:rPr>
        <w:t xml:space="preserve"> positivity, creativity, being trustworthy and having</w:t>
      </w:r>
      <w:r w:rsidRPr="005006AC">
        <w:rPr>
          <w:rFonts w:ascii="Arial" w:hAnsi="Arial" w:cs="Arial"/>
          <w:sz w:val="24"/>
          <w:szCs w:val="24"/>
        </w:rPr>
        <w:t xml:space="preserve"> </w:t>
      </w:r>
      <w:r w:rsidR="00D17C74" w:rsidRPr="005006AC">
        <w:rPr>
          <w:rFonts w:ascii="Arial" w:hAnsi="Arial" w:cs="Arial"/>
          <w:sz w:val="24"/>
          <w:szCs w:val="24"/>
        </w:rPr>
        <w:t xml:space="preserve">negotiation skills. These complex </w:t>
      </w:r>
      <w:r w:rsidR="00D17C74" w:rsidRPr="005006AC">
        <w:rPr>
          <w:rFonts w:ascii="Arial" w:hAnsi="Arial" w:cs="Arial"/>
          <w:sz w:val="24"/>
          <w:szCs w:val="24"/>
        </w:rPr>
        <w:lastRenderedPageBreak/>
        <w:t>skills may seem simple or common, however, if these skills are mastered its does represent a successful team which often can l</w:t>
      </w:r>
      <w:r w:rsidR="00996FDC" w:rsidRPr="005006AC">
        <w:rPr>
          <w:rFonts w:ascii="Arial" w:hAnsi="Arial" w:cs="Arial"/>
          <w:sz w:val="24"/>
          <w:szCs w:val="24"/>
        </w:rPr>
        <w:t>ead to a successful businesses.</w:t>
      </w:r>
      <w:r w:rsidR="00347A79" w:rsidRPr="005006AC">
        <w:rPr>
          <w:rFonts w:ascii="Arial" w:hAnsi="Arial" w:cs="Arial"/>
          <w:sz w:val="24"/>
          <w:szCs w:val="24"/>
        </w:rPr>
        <w:t xml:space="preserve"> These skills are more personality factors rather than the physical (as in being present at the company)</w:t>
      </w:r>
      <w:proofErr w:type="gramStart"/>
      <w:r w:rsidR="00347A79" w:rsidRPr="005006AC">
        <w:rPr>
          <w:rFonts w:ascii="Arial" w:hAnsi="Arial" w:cs="Arial"/>
          <w:sz w:val="24"/>
          <w:szCs w:val="24"/>
        </w:rPr>
        <w:t>,</w:t>
      </w:r>
      <w:proofErr w:type="gramEnd"/>
      <w:r w:rsidR="00347A79" w:rsidRPr="005006AC">
        <w:rPr>
          <w:rFonts w:ascii="Arial" w:hAnsi="Arial" w:cs="Arial"/>
          <w:sz w:val="24"/>
          <w:szCs w:val="24"/>
        </w:rPr>
        <w:t xml:space="preserve"> it is about connecting with employees, understanding issues and resolving them so the outcome works for </w:t>
      </w:r>
      <w:r w:rsidR="00291B00" w:rsidRPr="005006AC">
        <w:rPr>
          <w:rFonts w:ascii="Arial" w:hAnsi="Arial" w:cs="Arial"/>
          <w:sz w:val="24"/>
          <w:szCs w:val="24"/>
        </w:rPr>
        <w:t xml:space="preserve">employee and workplace. These skills are having the confidence to run a team effectively and happily. </w:t>
      </w:r>
      <w:r w:rsidR="00996FDC" w:rsidRPr="005006AC">
        <w:rPr>
          <w:rFonts w:ascii="Arial" w:hAnsi="Arial" w:cs="Arial"/>
          <w:sz w:val="24"/>
          <w:szCs w:val="24"/>
        </w:rPr>
        <w:t xml:space="preserve"> Combining the two levels of skills really demonstrates to the workforces that the leader cares about being present and is able to listen, problem solve and adapt, meaning everyone’s work life will ultimately be a happier </w:t>
      </w:r>
      <w:r w:rsidR="004F672A" w:rsidRPr="005006AC">
        <w:rPr>
          <w:rFonts w:ascii="Arial" w:hAnsi="Arial" w:cs="Arial"/>
          <w:sz w:val="24"/>
          <w:szCs w:val="24"/>
        </w:rPr>
        <w:t>environmen</w:t>
      </w:r>
      <w:r w:rsidR="00996FDC" w:rsidRPr="005006AC">
        <w:rPr>
          <w:rFonts w:ascii="Arial" w:hAnsi="Arial" w:cs="Arial"/>
          <w:sz w:val="24"/>
          <w:szCs w:val="24"/>
        </w:rPr>
        <w:t>t</w:t>
      </w:r>
      <w:r w:rsidR="004F672A" w:rsidRPr="005006AC">
        <w:rPr>
          <w:rFonts w:ascii="Arial" w:hAnsi="Arial" w:cs="Arial"/>
          <w:sz w:val="24"/>
          <w:szCs w:val="24"/>
        </w:rPr>
        <w:t xml:space="preserve"> (</w:t>
      </w:r>
      <w:proofErr w:type="spellStart"/>
      <w:r w:rsidR="004F672A" w:rsidRPr="005006AC">
        <w:rPr>
          <w:rFonts w:ascii="Arial" w:hAnsi="Arial" w:cs="Arial"/>
          <w:sz w:val="24"/>
          <w:szCs w:val="24"/>
        </w:rPr>
        <w:t>Bertocci</w:t>
      </w:r>
      <w:proofErr w:type="spellEnd"/>
      <w:r w:rsidR="004F672A" w:rsidRPr="005006AC">
        <w:rPr>
          <w:rFonts w:ascii="Arial" w:hAnsi="Arial" w:cs="Arial"/>
          <w:sz w:val="24"/>
          <w:szCs w:val="24"/>
        </w:rPr>
        <w:t>, 2009)</w:t>
      </w:r>
      <w:r w:rsidR="00996FDC" w:rsidRPr="005006AC">
        <w:rPr>
          <w:rFonts w:ascii="Arial" w:hAnsi="Arial" w:cs="Arial"/>
          <w:sz w:val="24"/>
          <w:szCs w:val="24"/>
        </w:rPr>
        <w:t xml:space="preserve">. </w:t>
      </w:r>
    </w:p>
    <w:p w14:paraId="3C664A08" w14:textId="49856EC9" w:rsidR="00562935" w:rsidRPr="005006AC" w:rsidRDefault="00562935" w:rsidP="005006AC">
      <w:pPr>
        <w:pStyle w:val="Heading2"/>
        <w:spacing w:line="360" w:lineRule="auto"/>
        <w:rPr>
          <w:rFonts w:eastAsia="Times New Roman"/>
          <w:color w:val="000000"/>
          <w:lang w:eastAsia="en-GB"/>
        </w:rPr>
      </w:pPr>
      <w:r w:rsidRPr="005006AC">
        <w:t xml:space="preserve">According to </w:t>
      </w:r>
      <w:proofErr w:type="spellStart"/>
      <w:r w:rsidRPr="005006AC">
        <w:t>Bruna</w:t>
      </w:r>
      <w:proofErr w:type="spellEnd"/>
      <w:r w:rsidRPr="005006AC">
        <w:t xml:space="preserve"> </w:t>
      </w:r>
      <w:proofErr w:type="spellStart"/>
      <w:r w:rsidRPr="005006AC">
        <w:t>Martinuzzi</w:t>
      </w:r>
      <w:proofErr w:type="spellEnd"/>
      <w:r w:rsidR="005006AC" w:rsidRPr="005006AC">
        <w:t xml:space="preserve"> (2020)</w:t>
      </w:r>
      <w:r w:rsidRPr="005006AC">
        <w:t xml:space="preserve">, there are seven different styles of leaders, they are, autocratic style, authoritative style, pacesetting style, democratic style, coaching style, </w:t>
      </w:r>
      <w:proofErr w:type="spellStart"/>
      <w:r w:rsidRPr="005006AC">
        <w:rPr>
          <w:rFonts w:eastAsia="Times New Roman"/>
          <w:lang w:eastAsia="en-GB"/>
        </w:rPr>
        <w:t>affiliative</w:t>
      </w:r>
      <w:proofErr w:type="spellEnd"/>
      <w:r w:rsidRPr="005006AC">
        <w:rPr>
          <w:rFonts w:eastAsia="Times New Roman"/>
          <w:lang w:eastAsia="en-GB"/>
        </w:rPr>
        <w:t xml:space="preserve"> style and </w:t>
      </w:r>
      <w:r w:rsidRPr="005006AC">
        <w:rPr>
          <w:rFonts w:eastAsia="Times New Roman"/>
          <w:color w:val="000000"/>
          <w:lang w:eastAsia="en-GB"/>
        </w:rPr>
        <w:t xml:space="preserve">Laissez-Faire style. They are all forms of different strategies of running a system and a team, all of the above have positives and negatives but in order to create the </w:t>
      </w:r>
      <w:r w:rsidR="00787E9E" w:rsidRPr="005006AC">
        <w:rPr>
          <w:rFonts w:eastAsia="Times New Roman"/>
          <w:color w:val="000000"/>
          <w:lang w:eastAsia="en-GB"/>
        </w:rPr>
        <w:t xml:space="preserve">most effective </w:t>
      </w:r>
      <w:r w:rsidRPr="005006AC">
        <w:rPr>
          <w:rFonts w:eastAsia="Times New Roman"/>
          <w:color w:val="000000"/>
          <w:lang w:eastAsia="en-GB"/>
        </w:rPr>
        <w:t>style</w:t>
      </w:r>
      <w:r w:rsidR="00787E9E" w:rsidRPr="005006AC">
        <w:rPr>
          <w:rFonts w:eastAsia="Times New Roman"/>
          <w:color w:val="000000"/>
          <w:lang w:eastAsia="en-GB"/>
        </w:rPr>
        <w:t xml:space="preserve"> for the</w:t>
      </w:r>
      <w:r w:rsidRPr="005006AC">
        <w:rPr>
          <w:rFonts w:eastAsia="Times New Roman"/>
          <w:color w:val="000000"/>
          <w:lang w:eastAsia="en-GB"/>
        </w:rPr>
        <w:t xml:space="preserve"> leader</w:t>
      </w:r>
      <w:r w:rsidR="00787E9E" w:rsidRPr="005006AC">
        <w:rPr>
          <w:rFonts w:eastAsia="Times New Roman"/>
          <w:color w:val="000000"/>
          <w:lang w:eastAsia="en-GB"/>
        </w:rPr>
        <w:t>, it is critical</w:t>
      </w:r>
      <w:r w:rsidRPr="005006AC">
        <w:rPr>
          <w:rFonts w:eastAsia="Times New Roman"/>
          <w:color w:val="000000"/>
          <w:lang w:eastAsia="en-GB"/>
        </w:rPr>
        <w:t xml:space="preserve"> to assess </w:t>
      </w:r>
      <w:r w:rsidR="00787E9E" w:rsidRPr="005006AC">
        <w:rPr>
          <w:rFonts w:eastAsia="Times New Roman"/>
          <w:color w:val="000000"/>
          <w:lang w:eastAsia="en-GB"/>
        </w:rPr>
        <w:t>the team as a whole</w:t>
      </w:r>
      <w:r w:rsidRPr="005006AC">
        <w:rPr>
          <w:rFonts w:eastAsia="Times New Roman"/>
          <w:color w:val="000000"/>
          <w:lang w:eastAsia="en-GB"/>
        </w:rPr>
        <w:t xml:space="preserve"> and </w:t>
      </w:r>
      <w:r w:rsidR="00787E9E" w:rsidRPr="005006AC">
        <w:rPr>
          <w:rFonts w:eastAsia="Times New Roman"/>
          <w:color w:val="000000"/>
          <w:lang w:eastAsia="en-GB"/>
        </w:rPr>
        <w:t>observe</w:t>
      </w:r>
      <w:r w:rsidRPr="005006AC">
        <w:rPr>
          <w:rFonts w:eastAsia="Times New Roman"/>
          <w:color w:val="000000"/>
          <w:lang w:eastAsia="en-GB"/>
        </w:rPr>
        <w:t xml:space="preserve"> </w:t>
      </w:r>
      <w:r w:rsidR="00787E9E" w:rsidRPr="005006AC">
        <w:rPr>
          <w:rFonts w:eastAsia="Times New Roman"/>
          <w:color w:val="000000"/>
          <w:lang w:eastAsia="en-GB"/>
        </w:rPr>
        <w:t>how individuals</w:t>
      </w:r>
      <w:r w:rsidRPr="005006AC">
        <w:rPr>
          <w:rFonts w:eastAsia="Times New Roman"/>
          <w:color w:val="000000"/>
          <w:lang w:eastAsia="en-GB"/>
        </w:rPr>
        <w:t xml:space="preserve"> work, what people respond to positively and what type of direction they need to </w:t>
      </w:r>
      <w:r w:rsidR="00787E9E" w:rsidRPr="005006AC">
        <w:rPr>
          <w:rFonts w:eastAsia="Times New Roman"/>
          <w:color w:val="000000"/>
          <w:lang w:eastAsia="en-GB"/>
        </w:rPr>
        <w:t>get the best out of their job</w:t>
      </w:r>
      <w:r w:rsidR="005006AC" w:rsidRPr="005006AC">
        <w:rPr>
          <w:rFonts w:eastAsia="Times New Roman"/>
          <w:color w:val="000000"/>
          <w:lang w:eastAsia="en-GB"/>
        </w:rPr>
        <w:t>.</w:t>
      </w:r>
      <w:r w:rsidR="00787E9E" w:rsidRPr="005006AC">
        <w:rPr>
          <w:rFonts w:eastAsia="Times New Roman"/>
          <w:color w:val="000000"/>
          <w:lang w:eastAsia="en-GB"/>
        </w:rPr>
        <w:t xml:space="preserve"> </w:t>
      </w:r>
      <w:r w:rsidR="005B507F">
        <w:rPr>
          <w:rFonts w:eastAsia="Times New Roman"/>
          <w:color w:val="000000"/>
          <w:lang w:eastAsia="en-GB"/>
        </w:rPr>
        <w:t xml:space="preserve">For example a </w:t>
      </w:r>
      <w:r w:rsidR="00274569">
        <w:rPr>
          <w:rFonts w:eastAsia="Times New Roman"/>
          <w:color w:val="000000"/>
          <w:lang w:eastAsia="en-GB"/>
        </w:rPr>
        <w:t>pacesetting</w:t>
      </w:r>
      <w:r w:rsidR="005B507F">
        <w:rPr>
          <w:rFonts w:eastAsia="Times New Roman"/>
          <w:color w:val="000000"/>
          <w:lang w:eastAsia="en-GB"/>
        </w:rPr>
        <w:t xml:space="preserve"> style leadership could work for people maybe who are in stocks and shares, all about having to hit targets first before other companies so the pacesetting style would encourage the form of office to be on their toes ready for the deal, whereas an laissez-faire style may not be as effective as usually they allow staff to work at their own pace and step back more, may lead staff to have the same approach. </w:t>
      </w:r>
    </w:p>
    <w:p w14:paraId="0E0889AF" w14:textId="582D179D" w:rsidR="0044532C" w:rsidRDefault="00277702" w:rsidP="00D2291D">
      <w:pPr>
        <w:spacing w:line="360" w:lineRule="auto"/>
        <w:rPr>
          <w:rFonts w:ascii="Arial" w:hAnsi="Arial" w:cs="Arial"/>
          <w:sz w:val="24"/>
          <w:szCs w:val="24"/>
        </w:rPr>
      </w:pPr>
      <w:r>
        <w:rPr>
          <w:rFonts w:ascii="Arial" w:hAnsi="Arial" w:cs="Arial"/>
          <w:sz w:val="24"/>
          <w:szCs w:val="24"/>
        </w:rPr>
        <w:t>Another main factor</w:t>
      </w:r>
      <w:r w:rsidR="005B507F">
        <w:rPr>
          <w:rFonts w:ascii="Arial" w:hAnsi="Arial" w:cs="Arial"/>
          <w:sz w:val="24"/>
          <w:szCs w:val="24"/>
        </w:rPr>
        <w:t xml:space="preserve"> that is important for leadership skills is </w:t>
      </w:r>
      <w:r>
        <w:rPr>
          <w:rFonts w:ascii="Arial" w:hAnsi="Arial" w:cs="Arial"/>
          <w:sz w:val="24"/>
          <w:szCs w:val="24"/>
        </w:rPr>
        <w:t xml:space="preserve">to interact with external bodies, it is essential that there a good foundations in relationships built with other leaders or managers. This can create a professional relationship that could benefit both parties, for example becoming a priority, having better deals and general information. Having a good network with businesses and local authorities can benefit financially and even help communities depending on the company. </w:t>
      </w:r>
    </w:p>
    <w:p w14:paraId="48D1C78A" w14:textId="00CF9CE7" w:rsidR="0044532C" w:rsidRDefault="0044532C" w:rsidP="00D2291D">
      <w:pPr>
        <w:spacing w:line="360" w:lineRule="auto"/>
        <w:rPr>
          <w:rFonts w:ascii="Arial" w:hAnsi="Arial" w:cs="Arial"/>
          <w:sz w:val="24"/>
          <w:szCs w:val="24"/>
        </w:rPr>
      </w:pPr>
      <w:r>
        <w:rPr>
          <w:rFonts w:ascii="Arial" w:hAnsi="Arial" w:cs="Arial"/>
          <w:sz w:val="24"/>
          <w:szCs w:val="24"/>
        </w:rPr>
        <w:t xml:space="preserve">All of the above skills are important for any type of leader in any type of workplace, whether it is on a hospital ward, a part of a sales team or on a construction site. </w:t>
      </w:r>
    </w:p>
    <w:p w14:paraId="69660782" w14:textId="77777777" w:rsidR="00274569" w:rsidRDefault="00274569" w:rsidP="00D2291D">
      <w:pPr>
        <w:spacing w:line="360" w:lineRule="auto"/>
        <w:rPr>
          <w:rFonts w:ascii="Arial" w:hAnsi="Arial" w:cs="Arial"/>
          <w:sz w:val="24"/>
          <w:szCs w:val="24"/>
        </w:rPr>
      </w:pPr>
    </w:p>
    <w:p w14:paraId="483D3401" w14:textId="4AFA57A4" w:rsidR="00C20FCC" w:rsidRDefault="0087053A" w:rsidP="00562935">
      <w:pPr>
        <w:pStyle w:val="Heading2"/>
      </w:pPr>
      <w:bookmarkStart w:id="7" w:name="_Toc32491438"/>
      <w:bookmarkStart w:id="8" w:name="_Toc498692292"/>
      <w:r>
        <w:t>1.2</w:t>
      </w:r>
      <w:r w:rsidRPr="00872741">
        <w:t xml:space="preserve"> </w:t>
      </w:r>
      <w:r>
        <w:t>Evaluate</w:t>
      </w:r>
      <w:r w:rsidR="00C20FCC" w:rsidRPr="00872741">
        <w:t xml:space="preserve"> own </w:t>
      </w:r>
      <w:r w:rsidR="0079623C">
        <w:t>Leadership E</w:t>
      </w:r>
      <w:r w:rsidR="00C20FCC" w:rsidRPr="00872741">
        <w:t>mployability skills</w:t>
      </w:r>
      <w:bookmarkEnd w:id="7"/>
      <w:r w:rsidR="00C20FCC" w:rsidRPr="00872741">
        <w:t xml:space="preserve"> </w:t>
      </w:r>
      <w:bookmarkEnd w:id="8"/>
    </w:p>
    <w:p w14:paraId="20381883" w14:textId="77777777" w:rsidR="000F59D5" w:rsidRDefault="000F59D5" w:rsidP="00274569">
      <w:pPr>
        <w:pStyle w:val="Heading3"/>
        <w:rPr>
          <w:rFonts w:eastAsiaTheme="minorHAnsi"/>
        </w:rPr>
      </w:pPr>
      <w:bookmarkStart w:id="9" w:name="_Toc2883533"/>
      <w:bookmarkStart w:id="10" w:name="_Toc32491439"/>
    </w:p>
    <w:p w14:paraId="1D5DF733" w14:textId="1298879B" w:rsidR="00BB3A8C" w:rsidRDefault="00EA66F7" w:rsidP="00274569">
      <w:pPr>
        <w:pStyle w:val="Heading3"/>
        <w:rPr>
          <w:rFonts w:eastAsia="Calibri Light"/>
        </w:rPr>
      </w:pPr>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9"/>
      <w:r w:rsidR="00A82313">
        <w:rPr>
          <w:rFonts w:eastAsia="Calibri Light"/>
        </w:rPr>
        <w:t>E</w:t>
      </w:r>
      <w:r w:rsidR="00395640">
        <w:rPr>
          <w:rFonts w:eastAsia="Calibri Light"/>
        </w:rPr>
        <w:t>mployability skills</w:t>
      </w:r>
      <w:bookmarkEnd w:id="10"/>
    </w:p>
    <w:p w14:paraId="0096F3C5" w14:textId="77777777" w:rsidR="000059A8" w:rsidRDefault="000059A8" w:rsidP="000059A8"/>
    <w:p w14:paraId="14198B28" w14:textId="77777777" w:rsidR="00274569" w:rsidRDefault="00274569" w:rsidP="000059A8"/>
    <w:p w14:paraId="464ACD88" w14:textId="7E53C8F1" w:rsidR="0052715D" w:rsidRDefault="00253BB4" w:rsidP="00941CB4">
      <w:pPr>
        <w:spacing w:line="360" w:lineRule="auto"/>
        <w:rPr>
          <w:rFonts w:ascii="Arial" w:hAnsi="Arial" w:cs="Arial"/>
          <w:sz w:val="24"/>
          <w:szCs w:val="24"/>
        </w:rPr>
      </w:pPr>
      <w:r>
        <w:rPr>
          <w:rFonts w:ascii="Arial" w:hAnsi="Arial" w:cs="Arial"/>
          <w:sz w:val="24"/>
          <w:szCs w:val="24"/>
        </w:rPr>
        <w:t>My e</w:t>
      </w:r>
      <w:r w:rsidR="00941CB4" w:rsidRPr="00941CB4">
        <w:rPr>
          <w:rFonts w:ascii="Arial" w:hAnsi="Arial" w:cs="Arial"/>
          <w:sz w:val="24"/>
          <w:szCs w:val="24"/>
        </w:rPr>
        <w:t xml:space="preserve">mployability skills as it </w:t>
      </w:r>
      <w:r w:rsidR="00652497" w:rsidRPr="00941CB4">
        <w:rPr>
          <w:rFonts w:ascii="Arial" w:hAnsi="Arial" w:cs="Arial"/>
          <w:sz w:val="24"/>
          <w:szCs w:val="24"/>
        </w:rPr>
        <w:t>stands</w:t>
      </w:r>
      <w:r>
        <w:rPr>
          <w:rFonts w:ascii="Arial" w:hAnsi="Arial" w:cs="Arial"/>
          <w:sz w:val="24"/>
          <w:szCs w:val="24"/>
        </w:rPr>
        <w:t xml:space="preserve"> are things like interactive, high aspirations, time keeping, </w:t>
      </w:r>
      <w:r w:rsidR="00652497">
        <w:rPr>
          <w:rFonts w:ascii="Arial" w:hAnsi="Arial" w:cs="Arial"/>
          <w:sz w:val="24"/>
          <w:szCs w:val="24"/>
        </w:rPr>
        <w:t>being positive force</w:t>
      </w:r>
      <w:r w:rsidR="0044532C">
        <w:rPr>
          <w:rFonts w:ascii="Arial" w:hAnsi="Arial" w:cs="Arial"/>
          <w:sz w:val="24"/>
          <w:szCs w:val="24"/>
        </w:rPr>
        <w:t xml:space="preserve"> and</w:t>
      </w:r>
      <w:r w:rsidR="00652497">
        <w:rPr>
          <w:rFonts w:ascii="Arial" w:hAnsi="Arial" w:cs="Arial"/>
          <w:sz w:val="24"/>
          <w:szCs w:val="24"/>
        </w:rPr>
        <w:t xml:space="preserve"> somewhat</w:t>
      </w:r>
      <w:r w:rsidR="0044532C">
        <w:rPr>
          <w:rFonts w:ascii="Arial" w:hAnsi="Arial" w:cs="Arial"/>
          <w:sz w:val="24"/>
          <w:szCs w:val="24"/>
        </w:rPr>
        <w:t xml:space="preserve"> </w:t>
      </w:r>
      <w:r w:rsidR="00652497">
        <w:rPr>
          <w:rFonts w:ascii="Arial" w:hAnsi="Arial" w:cs="Arial"/>
          <w:sz w:val="24"/>
          <w:szCs w:val="24"/>
        </w:rPr>
        <w:t>organised</w:t>
      </w:r>
      <w:r w:rsidR="00941CB4">
        <w:rPr>
          <w:rFonts w:ascii="Arial" w:hAnsi="Arial" w:cs="Arial"/>
          <w:sz w:val="24"/>
          <w:szCs w:val="24"/>
        </w:rPr>
        <w:t>. I</w:t>
      </w:r>
      <w:r>
        <w:rPr>
          <w:rFonts w:ascii="Arial" w:hAnsi="Arial" w:cs="Arial"/>
          <w:sz w:val="24"/>
          <w:szCs w:val="24"/>
        </w:rPr>
        <w:t xml:space="preserve"> have also in recent times tried to expand on these skills by actively</w:t>
      </w:r>
      <w:r w:rsidR="00941CB4">
        <w:rPr>
          <w:rFonts w:ascii="Arial" w:hAnsi="Arial" w:cs="Arial"/>
          <w:sz w:val="24"/>
          <w:szCs w:val="24"/>
        </w:rPr>
        <w:t xml:space="preserve"> </w:t>
      </w:r>
      <w:r>
        <w:rPr>
          <w:rFonts w:ascii="Arial" w:hAnsi="Arial" w:cs="Arial"/>
          <w:sz w:val="24"/>
          <w:szCs w:val="24"/>
        </w:rPr>
        <w:t>volunteering</w:t>
      </w:r>
      <w:r w:rsidR="00941CB4">
        <w:rPr>
          <w:rFonts w:ascii="Arial" w:hAnsi="Arial" w:cs="Arial"/>
          <w:sz w:val="24"/>
          <w:szCs w:val="24"/>
        </w:rPr>
        <w:t xml:space="preserve"> to become a team member with no financial benefits; this really opened my eyes to demands and request that frequently come from all areas of the workforce</w:t>
      </w:r>
      <w:r w:rsidR="00A946D2">
        <w:rPr>
          <w:rFonts w:ascii="Arial" w:hAnsi="Arial" w:cs="Arial"/>
          <w:sz w:val="24"/>
          <w:szCs w:val="24"/>
        </w:rPr>
        <w:t>, learning how to problem s</w:t>
      </w:r>
      <w:r w:rsidR="0052715D">
        <w:rPr>
          <w:rFonts w:ascii="Arial" w:hAnsi="Arial" w:cs="Arial"/>
          <w:sz w:val="24"/>
          <w:szCs w:val="24"/>
        </w:rPr>
        <w:t xml:space="preserve">olve other peoples stresses and to being able to adapt. </w:t>
      </w:r>
      <w:r w:rsidR="0044532C">
        <w:rPr>
          <w:rFonts w:ascii="Arial" w:hAnsi="Arial" w:cs="Arial"/>
          <w:sz w:val="24"/>
          <w:szCs w:val="24"/>
        </w:rPr>
        <w:t xml:space="preserve">For example I cannot fix a car myself but I can manage people properly so that they can fix the car. So there would be challenges that I am not sure about particular parts but I know the places where I can order the parts form. </w:t>
      </w:r>
    </w:p>
    <w:p w14:paraId="23C8DB70" w14:textId="3FB2E892" w:rsidR="00253BB4" w:rsidRDefault="00941CB4" w:rsidP="00941CB4">
      <w:pPr>
        <w:spacing w:line="360" w:lineRule="auto"/>
        <w:rPr>
          <w:rFonts w:ascii="Arial" w:hAnsi="Arial" w:cs="Arial"/>
          <w:sz w:val="24"/>
          <w:szCs w:val="24"/>
        </w:rPr>
      </w:pPr>
      <w:r>
        <w:rPr>
          <w:rFonts w:ascii="Arial" w:hAnsi="Arial" w:cs="Arial"/>
          <w:sz w:val="24"/>
          <w:szCs w:val="24"/>
        </w:rPr>
        <w:t>Secondly I have done level 1 of a c</w:t>
      </w:r>
      <w:r w:rsidR="00253BB4">
        <w:rPr>
          <w:rFonts w:ascii="Arial" w:hAnsi="Arial" w:cs="Arial"/>
          <w:sz w:val="24"/>
          <w:szCs w:val="24"/>
        </w:rPr>
        <w:t>ounselling course, which really was learning about</w:t>
      </w:r>
      <w:r>
        <w:rPr>
          <w:rFonts w:ascii="Arial" w:hAnsi="Arial" w:cs="Arial"/>
          <w:sz w:val="24"/>
          <w:szCs w:val="24"/>
        </w:rPr>
        <w:t xml:space="preserve"> actively listening and paraphrasing a person’s emotions. This can be transitioned into leadership skills quite well as it helps co</w:t>
      </w:r>
      <w:r w:rsidR="00253BB4">
        <w:rPr>
          <w:rFonts w:ascii="Arial" w:hAnsi="Arial" w:cs="Arial"/>
          <w:sz w:val="24"/>
          <w:szCs w:val="24"/>
        </w:rPr>
        <w:t>nnect with individuals as a person</w:t>
      </w:r>
      <w:r>
        <w:rPr>
          <w:rFonts w:ascii="Arial" w:hAnsi="Arial" w:cs="Arial"/>
          <w:sz w:val="24"/>
          <w:szCs w:val="24"/>
        </w:rPr>
        <w:t xml:space="preserve"> not just as number.</w:t>
      </w:r>
      <w:r w:rsidR="0044532C">
        <w:rPr>
          <w:rFonts w:ascii="Arial" w:hAnsi="Arial" w:cs="Arial"/>
          <w:sz w:val="24"/>
          <w:szCs w:val="24"/>
        </w:rPr>
        <w:t xml:space="preserve"> This course has been useful in my own workplace, when there has been an issue risen with two staff members that are annoyed being able to actively listen, I am able to hear what the route problem is rather than just hearing the frustration. </w:t>
      </w:r>
      <w:r w:rsidR="00253BB4">
        <w:rPr>
          <w:rFonts w:ascii="Arial" w:hAnsi="Arial" w:cs="Arial"/>
          <w:sz w:val="24"/>
          <w:szCs w:val="24"/>
        </w:rPr>
        <w:t xml:space="preserve"> </w:t>
      </w:r>
      <w:r>
        <w:rPr>
          <w:rFonts w:ascii="Arial" w:hAnsi="Arial" w:cs="Arial"/>
          <w:sz w:val="24"/>
          <w:szCs w:val="24"/>
        </w:rPr>
        <w:t xml:space="preserve">  </w:t>
      </w:r>
    </w:p>
    <w:p w14:paraId="0A7E9F79" w14:textId="017EAC9B" w:rsidR="00253BB4" w:rsidRDefault="00941CB4" w:rsidP="00941CB4">
      <w:pPr>
        <w:spacing w:line="360" w:lineRule="auto"/>
        <w:rPr>
          <w:rFonts w:ascii="Arial" w:hAnsi="Arial" w:cs="Arial"/>
          <w:sz w:val="24"/>
          <w:szCs w:val="24"/>
        </w:rPr>
      </w:pPr>
      <w:r>
        <w:rPr>
          <w:rFonts w:ascii="Arial" w:hAnsi="Arial" w:cs="Arial"/>
          <w:sz w:val="24"/>
          <w:szCs w:val="24"/>
        </w:rPr>
        <w:t>Then lastly joining the ILM4 course is purely about increasing skills that will eventually create a positive and knowledgeable leader within my field.</w:t>
      </w:r>
      <w:r w:rsidR="00253BB4">
        <w:rPr>
          <w:rFonts w:ascii="Arial" w:hAnsi="Arial" w:cs="Arial"/>
          <w:sz w:val="24"/>
          <w:szCs w:val="24"/>
        </w:rPr>
        <w:t xml:space="preserve"> </w:t>
      </w:r>
      <w:r w:rsidR="0044532C">
        <w:rPr>
          <w:rFonts w:ascii="Arial" w:hAnsi="Arial" w:cs="Arial"/>
          <w:sz w:val="24"/>
          <w:szCs w:val="24"/>
        </w:rPr>
        <w:t xml:space="preserve">This course is teaching the resources of how to become a great leader, learning and expanding on core skills to become confident in my writing skills, getting the accurate information by researching by using the CRAAP test and developing as a person with the help of academic sources. </w:t>
      </w:r>
    </w:p>
    <w:p w14:paraId="527DCE31" w14:textId="77777777" w:rsidR="0044532C" w:rsidRDefault="00164B86" w:rsidP="00941CB4">
      <w:pPr>
        <w:spacing w:line="360" w:lineRule="auto"/>
        <w:rPr>
          <w:rFonts w:ascii="Arial" w:hAnsi="Arial" w:cs="Arial"/>
          <w:sz w:val="24"/>
          <w:szCs w:val="24"/>
        </w:rPr>
      </w:pPr>
      <w:r>
        <w:rPr>
          <w:rFonts w:ascii="Arial" w:hAnsi="Arial" w:cs="Arial"/>
          <w:sz w:val="24"/>
          <w:szCs w:val="24"/>
        </w:rPr>
        <w:t>At my current workplace I have good relationships with people and this works at my advantage. As I am gradually taking on different and more challenging duties, there are many people that are willing and happy to help and I find for myself is the most constructive way to learn is by being shown</w:t>
      </w:r>
      <w:r w:rsidR="0044532C">
        <w:rPr>
          <w:rFonts w:ascii="Arial" w:hAnsi="Arial" w:cs="Arial"/>
          <w:sz w:val="24"/>
          <w:szCs w:val="24"/>
        </w:rPr>
        <w:t xml:space="preserve"> and then given the chance to do it myself</w:t>
      </w:r>
      <w:r>
        <w:rPr>
          <w:rFonts w:ascii="Arial" w:hAnsi="Arial" w:cs="Arial"/>
          <w:sz w:val="24"/>
          <w:szCs w:val="24"/>
        </w:rPr>
        <w:t>.</w:t>
      </w:r>
    </w:p>
    <w:p w14:paraId="42DB4B50" w14:textId="580EE7E3" w:rsidR="000F0F90" w:rsidRDefault="00164B86" w:rsidP="00941CB4">
      <w:pPr>
        <w:spacing w:line="360" w:lineRule="auto"/>
        <w:rPr>
          <w:rFonts w:ascii="Arial" w:hAnsi="Arial" w:cs="Arial"/>
          <w:sz w:val="24"/>
          <w:szCs w:val="24"/>
        </w:rPr>
      </w:pPr>
      <w:r>
        <w:rPr>
          <w:rFonts w:ascii="Arial" w:hAnsi="Arial" w:cs="Arial"/>
          <w:sz w:val="24"/>
          <w:szCs w:val="24"/>
        </w:rPr>
        <w:lastRenderedPageBreak/>
        <w:t>Even though in my own workplace I feel my skills are competent and I am confident</w:t>
      </w:r>
      <w:r w:rsidR="00253BB4">
        <w:rPr>
          <w:rFonts w:ascii="Arial" w:hAnsi="Arial" w:cs="Arial"/>
          <w:sz w:val="24"/>
          <w:szCs w:val="24"/>
        </w:rPr>
        <w:t xml:space="preserve"> in my everyday tasks, whenever</w:t>
      </w:r>
      <w:r w:rsidR="0044532C">
        <w:rPr>
          <w:rFonts w:ascii="Arial" w:hAnsi="Arial" w:cs="Arial"/>
          <w:sz w:val="24"/>
          <w:szCs w:val="24"/>
        </w:rPr>
        <w:t>,</w:t>
      </w:r>
      <w:r w:rsidR="00253BB4">
        <w:rPr>
          <w:rFonts w:ascii="Arial" w:hAnsi="Arial" w:cs="Arial"/>
          <w:sz w:val="24"/>
          <w:szCs w:val="24"/>
        </w:rPr>
        <w:t xml:space="preserve"> asked to do something new I have to take a minute to assess what needs to be done. I do acknowledge that my skill set needs to be better and more diverse</w:t>
      </w:r>
      <w:r>
        <w:rPr>
          <w:rFonts w:ascii="Arial" w:hAnsi="Arial" w:cs="Arial"/>
          <w:sz w:val="24"/>
          <w:szCs w:val="24"/>
        </w:rPr>
        <w:t xml:space="preserve"> if I was to try and apply for a different company</w:t>
      </w:r>
      <w:r w:rsidR="0044532C">
        <w:rPr>
          <w:rFonts w:ascii="Arial" w:hAnsi="Arial" w:cs="Arial"/>
          <w:sz w:val="24"/>
          <w:szCs w:val="24"/>
        </w:rPr>
        <w:t xml:space="preserve"> or even a different role</w:t>
      </w:r>
      <w:r w:rsidR="00253BB4">
        <w:rPr>
          <w:rFonts w:ascii="Arial" w:hAnsi="Arial" w:cs="Arial"/>
          <w:sz w:val="24"/>
          <w:szCs w:val="24"/>
        </w:rPr>
        <w:t>.</w:t>
      </w:r>
      <w:r>
        <w:rPr>
          <w:rFonts w:ascii="Arial" w:hAnsi="Arial" w:cs="Arial"/>
          <w:sz w:val="24"/>
          <w:szCs w:val="24"/>
        </w:rPr>
        <w:t xml:space="preserve"> </w:t>
      </w:r>
      <w:r w:rsidR="00436A4A">
        <w:rPr>
          <w:rFonts w:ascii="Arial" w:hAnsi="Arial" w:cs="Arial"/>
          <w:sz w:val="24"/>
          <w:szCs w:val="24"/>
        </w:rPr>
        <w:t xml:space="preserve"> </w:t>
      </w:r>
      <w:r>
        <w:rPr>
          <w:rFonts w:ascii="Arial" w:hAnsi="Arial" w:cs="Arial"/>
          <w:sz w:val="24"/>
          <w:szCs w:val="24"/>
        </w:rPr>
        <w:t xml:space="preserve"> </w:t>
      </w:r>
    </w:p>
    <w:p w14:paraId="5E8E6044" w14:textId="77777777" w:rsidR="0044532C" w:rsidRDefault="0044532C" w:rsidP="00941CB4">
      <w:pPr>
        <w:spacing w:line="360" w:lineRule="auto"/>
        <w:rPr>
          <w:rFonts w:ascii="Arial" w:hAnsi="Arial" w:cs="Arial"/>
          <w:sz w:val="24"/>
          <w:szCs w:val="24"/>
        </w:rPr>
      </w:pPr>
      <w:r>
        <w:rPr>
          <w:rFonts w:ascii="Arial" w:hAnsi="Arial" w:cs="Arial"/>
          <w:sz w:val="24"/>
          <w:szCs w:val="24"/>
        </w:rPr>
        <w:t xml:space="preserve">In order to clarify what type of personality as a leader I am now </w:t>
      </w:r>
      <w:r w:rsidR="00EB157D">
        <w:rPr>
          <w:rFonts w:ascii="Arial" w:hAnsi="Arial" w:cs="Arial"/>
          <w:sz w:val="24"/>
          <w:szCs w:val="24"/>
        </w:rPr>
        <w:t xml:space="preserve">I found a quiz which decides the </w:t>
      </w:r>
      <w:r>
        <w:rPr>
          <w:rFonts w:ascii="Arial" w:hAnsi="Arial" w:cs="Arial"/>
          <w:sz w:val="24"/>
          <w:szCs w:val="24"/>
        </w:rPr>
        <w:t>‘</w:t>
      </w:r>
      <w:r w:rsidR="00EB157D">
        <w:rPr>
          <w:rFonts w:ascii="Arial" w:hAnsi="Arial" w:cs="Arial"/>
          <w:sz w:val="24"/>
          <w:szCs w:val="24"/>
        </w:rPr>
        <w:t>type of leader you are</w:t>
      </w:r>
      <w:r>
        <w:rPr>
          <w:rFonts w:ascii="Arial" w:hAnsi="Arial" w:cs="Arial"/>
          <w:sz w:val="24"/>
          <w:szCs w:val="24"/>
        </w:rPr>
        <w:t>’</w:t>
      </w:r>
      <w:r w:rsidR="00EB157D">
        <w:rPr>
          <w:rFonts w:ascii="Arial" w:hAnsi="Arial" w:cs="Arial"/>
          <w:sz w:val="24"/>
          <w:szCs w:val="24"/>
        </w:rPr>
        <w:t>, it was a form of multiple answer quizzes on leadership IQ website, giving scenarios if you were a leader. The result was out of four types, they were, Pragmatist which is driven and overall wants to achieve, Idealist, meaning all about growth and a team player, Steward, apparently is the dependant, loyal and very naturally calming for the team and lastly the Diplomats, engaging with team members and considering what they think.</w:t>
      </w:r>
    </w:p>
    <w:p w14:paraId="202D46B9" w14:textId="170FF15D" w:rsidR="00EB157D" w:rsidRDefault="00EB157D" w:rsidP="00941CB4">
      <w:pPr>
        <w:spacing w:line="360" w:lineRule="auto"/>
        <w:rPr>
          <w:rFonts w:ascii="Arial" w:hAnsi="Arial" w:cs="Arial"/>
          <w:sz w:val="24"/>
          <w:szCs w:val="24"/>
        </w:rPr>
      </w:pPr>
      <w:r>
        <w:rPr>
          <w:rFonts w:ascii="Arial" w:hAnsi="Arial" w:cs="Arial"/>
          <w:sz w:val="24"/>
          <w:szCs w:val="24"/>
        </w:rPr>
        <w:t xml:space="preserve"> I resulted in being the Steward; I would agree that out of the four I probably do suit that title as a leader as I prefer calm environments rather than high tempo, also I like to engage with team members with honesty, I think it is more important to recognise errors straight away and sole them rather than try to hide mistakes. </w:t>
      </w:r>
    </w:p>
    <w:p w14:paraId="6FD7DA25" w14:textId="7C6740C9" w:rsidR="00941CB4" w:rsidRDefault="00941CB4" w:rsidP="00941CB4">
      <w:pPr>
        <w:rPr>
          <w:rFonts w:ascii="Arial" w:hAnsi="Arial" w:cs="Arial"/>
          <w:sz w:val="24"/>
          <w:szCs w:val="24"/>
        </w:rPr>
      </w:pPr>
    </w:p>
    <w:p w14:paraId="7BF3772F" w14:textId="3A12715B" w:rsidR="000F0F90" w:rsidRPr="00274569" w:rsidRDefault="000F0F90" w:rsidP="00274569">
      <w:pPr>
        <w:pStyle w:val="Heading3"/>
      </w:pPr>
      <w:bookmarkStart w:id="11" w:name="_Toc32491440"/>
      <w:r w:rsidRPr="00274569">
        <w:t xml:space="preserve">Gap Analysis </w:t>
      </w:r>
      <w:r w:rsidR="0079623C" w:rsidRPr="00274569">
        <w:t>to identify ‘gaps’ in knowledge/skills</w:t>
      </w:r>
      <w:bookmarkEnd w:id="11"/>
    </w:p>
    <w:p w14:paraId="70939104" w14:textId="77777777" w:rsidR="000059A8" w:rsidRPr="000059A8" w:rsidRDefault="000059A8" w:rsidP="000059A8"/>
    <w:p w14:paraId="23D9075A" w14:textId="77777777" w:rsidR="00E63399" w:rsidRPr="00E63399" w:rsidRDefault="00E63399" w:rsidP="00E63399"/>
    <w:tbl>
      <w:tblPr>
        <w:tblW w:w="10088" w:type="dxa"/>
        <w:tblInd w:w="-137" w:type="dxa"/>
        <w:tblCellMar>
          <w:left w:w="0" w:type="dxa"/>
          <w:right w:w="0" w:type="dxa"/>
        </w:tblCellMar>
        <w:tblLook w:val="0000" w:firstRow="0" w:lastRow="0" w:firstColumn="0" w:lastColumn="0" w:noHBand="0" w:noVBand="0"/>
      </w:tblPr>
      <w:tblGrid>
        <w:gridCol w:w="2977"/>
        <w:gridCol w:w="458"/>
        <w:gridCol w:w="2445"/>
        <w:gridCol w:w="2048"/>
        <w:gridCol w:w="2160"/>
      </w:tblGrid>
      <w:tr w:rsidR="00B80B76" w:rsidRPr="00B80B76" w14:paraId="6732FACF" w14:textId="77777777" w:rsidTr="00277702">
        <w:trPr>
          <w:trHeight w:hRule="exact" w:val="678"/>
        </w:trPr>
        <w:tc>
          <w:tcPr>
            <w:tcW w:w="3435" w:type="dxa"/>
            <w:gridSpan w:val="2"/>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445"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204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160"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E06A73">
        <w:trPr>
          <w:trHeight w:hRule="exact" w:val="998"/>
        </w:trPr>
        <w:tc>
          <w:tcPr>
            <w:tcW w:w="297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E06A73" w:rsidRDefault="00B80B76" w:rsidP="00E63399">
            <w:pPr>
              <w:spacing w:line="360" w:lineRule="auto"/>
              <w:jc w:val="center"/>
              <w:rPr>
                <w:rFonts w:ascii="Arial" w:hAnsi="Arial" w:cs="Arial"/>
                <w:sz w:val="24"/>
                <w:szCs w:val="24"/>
              </w:rPr>
            </w:pPr>
            <w:r w:rsidRPr="00E06A73">
              <w:rPr>
                <w:rFonts w:ascii="Arial" w:hAnsi="Arial" w:cs="Arial"/>
                <w:bCs/>
                <w:sz w:val="24"/>
                <w:szCs w:val="24"/>
              </w:rPr>
              <w:t>What do I want to do?</w:t>
            </w:r>
          </w:p>
          <w:p w14:paraId="2F4000D2" w14:textId="77777777" w:rsidR="00B80B76" w:rsidRPr="00E06A73" w:rsidRDefault="00B80B76" w:rsidP="00B80B76">
            <w:pPr>
              <w:spacing w:line="360" w:lineRule="auto"/>
              <w:rPr>
                <w:rFonts w:ascii="Arial" w:hAnsi="Arial" w:cs="Arial"/>
                <w:sz w:val="24"/>
                <w:szCs w:val="24"/>
              </w:rPr>
            </w:pPr>
          </w:p>
        </w:tc>
        <w:tc>
          <w:tcPr>
            <w:tcW w:w="2903" w:type="dxa"/>
            <w:gridSpan w:val="2"/>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E06A73" w:rsidRDefault="00B80B76" w:rsidP="00B80B76">
            <w:pPr>
              <w:spacing w:line="360" w:lineRule="auto"/>
              <w:rPr>
                <w:rFonts w:ascii="Arial" w:hAnsi="Arial" w:cs="Arial"/>
                <w:sz w:val="24"/>
                <w:szCs w:val="24"/>
              </w:rPr>
            </w:pPr>
            <w:r w:rsidRPr="00E06A73">
              <w:rPr>
                <w:rFonts w:ascii="Arial" w:hAnsi="Arial" w:cs="Arial"/>
                <w:bCs/>
                <w:sz w:val="24"/>
                <w:szCs w:val="24"/>
              </w:rPr>
              <w:t>What can I already do?</w:t>
            </w:r>
          </w:p>
        </w:tc>
        <w:tc>
          <w:tcPr>
            <w:tcW w:w="204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E06A73" w:rsidRDefault="00B80B76" w:rsidP="00B80B76">
            <w:pPr>
              <w:spacing w:line="360" w:lineRule="auto"/>
              <w:rPr>
                <w:rFonts w:ascii="Arial" w:hAnsi="Arial" w:cs="Arial"/>
                <w:sz w:val="24"/>
                <w:szCs w:val="24"/>
              </w:rPr>
            </w:pPr>
            <w:r w:rsidRPr="00E06A73">
              <w:rPr>
                <w:rFonts w:ascii="Arial" w:hAnsi="Arial" w:cs="Arial"/>
                <w:bCs/>
                <w:sz w:val="24"/>
                <w:szCs w:val="24"/>
              </w:rPr>
              <w:t>What am I lacking?</w:t>
            </w:r>
          </w:p>
        </w:tc>
        <w:tc>
          <w:tcPr>
            <w:tcW w:w="216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E06A73" w:rsidRDefault="00B80B76" w:rsidP="00B80B76">
            <w:pPr>
              <w:spacing w:line="360" w:lineRule="auto"/>
              <w:rPr>
                <w:rFonts w:ascii="Arial" w:hAnsi="Arial" w:cs="Arial"/>
                <w:sz w:val="24"/>
                <w:szCs w:val="24"/>
              </w:rPr>
            </w:pPr>
            <w:r w:rsidRPr="00E06A73">
              <w:rPr>
                <w:rFonts w:ascii="Arial" w:hAnsi="Arial" w:cs="Arial"/>
                <w:bCs/>
                <w:sz w:val="24"/>
                <w:szCs w:val="24"/>
              </w:rPr>
              <w:t>How do I fix this?</w:t>
            </w:r>
          </w:p>
        </w:tc>
      </w:tr>
      <w:tr w:rsidR="00B80B76" w:rsidRPr="00B80B76" w14:paraId="6AF66993" w14:textId="77777777" w:rsidTr="00277702">
        <w:trPr>
          <w:trHeight w:hRule="exact" w:val="2123"/>
        </w:trPr>
        <w:tc>
          <w:tcPr>
            <w:tcW w:w="2977" w:type="dxa"/>
            <w:tcBorders>
              <w:top w:val="single" w:sz="4" w:space="0" w:color="000000"/>
              <w:left w:val="single" w:sz="4" w:space="0" w:color="000000"/>
              <w:bottom w:val="single" w:sz="4" w:space="0" w:color="000000"/>
              <w:right w:val="single" w:sz="4" w:space="0" w:color="000000"/>
            </w:tcBorders>
          </w:tcPr>
          <w:p w14:paraId="1FBF5566" w14:textId="368BD21F" w:rsidR="003521C8" w:rsidRPr="00E06A73" w:rsidRDefault="003521C8" w:rsidP="00B80B76">
            <w:pPr>
              <w:spacing w:line="360" w:lineRule="auto"/>
              <w:rPr>
                <w:rFonts w:ascii="Arial" w:hAnsi="Arial" w:cs="Arial"/>
                <w:sz w:val="24"/>
                <w:szCs w:val="24"/>
              </w:rPr>
            </w:pPr>
            <w:r w:rsidRPr="00E06A73">
              <w:rPr>
                <w:rFonts w:ascii="Arial" w:hAnsi="Arial" w:cs="Arial"/>
                <w:sz w:val="24"/>
                <w:szCs w:val="24"/>
              </w:rPr>
              <w:t xml:space="preserve"> Increase memory skills</w:t>
            </w:r>
          </w:p>
          <w:p w14:paraId="6B52CBB1" w14:textId="77777777" w:rsidR="00B80B76" w:rsidRPr="00E06A73" w:rsidRDefault="00B80B76" w:rsidP="00B80B76">
            <w:pPr>
              <w:spacing w:line="360" w:lineRule="auto"/>
              <w:rPr>
                <w:rFonts w:ascii="Arial" w:hAnsi="Arial" w:cs="Arial"/>
                <w:sz w:val="24"/>
                <w:szCs w:val="24"/>
              </w:rPr>
            </w:pPr>
          </w:p>
          <w:p w14:paraId="625D359E" w14:textId="77777777" w:rsidR="00B80B76" w:rsidRPr="00E06A73" w:rsidRDefault="00B80B76" w:rsidP="00B80B76">
            <w:pPr>
              <w:spacing w:line="360" w:lineRule="auto"/>
              <w:rPr>
                <w:rFonts w:ascii="Arial" w:hAnsi="Arial" w:cs="Arial"/>
                <w:sz w:val="24"/>
                <w:szCs w:val="24"/>
              </w:rPr>
            </w:pPr>
          </w:p>
          <w:p w14:paraId="2CDED307" w14:textId="77777777" w:rsidR="00B80B76" w:rsidRPr="00E06A73" w:rsidRDefault="00B80B76" w:rsidP="00B80B76">
            <w:pPr>
              <w:spacing w:line="360" w:lineRule="auto"/>
              <w:rPr>
                <w:rFonts w:ascii="Arial" w:hAnsi="Arial" w:cs="Arial"/>
                <w:sz w:val="24"/>
                <w:szCs w:val="24"/>
              </w:rPr>
            </w:pPr>
          </w:p>
          <w:p w14:paraId="7B528B35" w14:textId="77777777" w:rsidR="00B80B76" w:rsidRPr="00E06A73" w:rsidRDefault="00B80B76" w:rsidP="00B80B76">
            <w:pPr>
              <w:spacing w:line="360" w:lineRule="auto"/>
              <w:rPr>
                <w:rFonts w:ascii="Arial" w:hAnsi="Arial" w:cs="Arial"/>
                <w:sz w:val="24"/>
                <w:szCs w:val="24"/>
              </w:rPr>
            </w:pPr>
          </w:p>
          <w:p w14:paraId="28B35E07" w14:textId="77777777" w:rsidR="00B80B76" w:rsidRPr="00E06A73" w:rsidRDefault="00B80B76" w:rsidP="00B80B76">
            <w:pPr>
              <w:spacing w:line="360" w:lineRule="auto"/>
              <w:rPr>
                <w:rFonts w:ascii="Arial" w:hAnsi="Arial" w:cs="Arial"/>
                <w:sz w:val="24"/>
                <w:szCs w:val="24"/>
              </w:rPr>
            </w:pPr>
          </w:p>
          <w:p w14:paraId="042AEA12" w14:textId="77777777" w:rsidR="00B80B76" w:rsidRPr="00E06A73" w:rsidRDefault="00B80B76" w:rsidP="00B80B76">
            <w:pPr>
              <w:spacing w:line="360" w:lineRule="auto"/>
              <w:rPr>
                <w:rFonts w:ascii="Arial" w:hAnsi="Arial" w:cs="Arial"/>
                <w:sz w:val="24"/>
                <w:szCs w:val="24"/>
              </w:rPr>
            </w:pPr>
          </w:p>
        </w:tc>
        <w:tc>
          <w:tcPr>
            <w:tcW w:w="2903" w:type="dxa"/>
            <w:gridSpan w:val="2"/>
            <w:tcBorders>
              <w:top w:val="single" w:sz="4" w:space="0" w:color="000000"/>
              <w:left w:val="single" w:sz="4" w:space="0" w:color="000000"/>
              <w:bottom w:val="single" w:sz="4" w:space="0" w:color="000000"/>
              <w:right w:val="single" w:sz="4" w:space="0" w:color="000000"/>
            </w:tcBorders>
          </w:tcPr>
          <w:p w14:paraId="7D625880" w14:textId="2EAA0BB5" w:rsidR="00B80B76" w:rsidRPr="00E06A73" w:rsidRDefault="003521C8" w:rsidP="00B80B76">
            <w:pPr>
              <w:spacing w:line="360" w:lineRule="auto"/>
              <w:rPr>
                <w:rFonts w:ascii="Arial" w:hAnsi="Arial" w:cs="Arial"/>
                <w:sz w:val="24"/>
                <w:szCs w:val="24"/>
              </w:rPr>
            </w:pPr>
            <w:r w:rsidRPr="00E06A73">
              <w:rPr>
                <w:rFonts w:ascii="Arial" w:hAnsi="Arial" w:cs="Arial"/>
                <w:sz w:val="24"/>
                <w:szCs w:val="24"/>
              </w:rPr>
              <w:t xml:space="preserve"> I can remember tasks by writing key notes down</w:t>
            </w:r>
          </w:p>
        </w:tc>
        <w:tc>
          <w:tcPr>
            <w:tcW w:w="2048" w:type="dxa"/>
            <w:tcBorders>
              <w:top w:val="single" w:sz="4" w:space="0" w:color="000000"/>
              <w:left w:val="single" w:sz="4" w:space="0" w:color="000000"/>
              <w:bottom w:val="single" w:sz="4" w:space="0" w:color="000000"/>
              <w:right w:val="single" w:sz="4" w:space="0" w:color="000000"/>
            </w:tcBorders>
          </w:tcPr>
          <w:p w14:paraId="40EA2DE5" w14:textId="2B7EFD2E" w:rsidR="00B80B76" w:rsidRPr="00E06A73" w:rsidRDefault="003521C8" w:rsidP="00B80B76">
            <w:pPr>
              <w:spacing w:line="360" w:lineRule="auto"/>
              <w:rPr>
                <w:rFonts w:ascii="Arial" w:hAnsi="Arial" w:cs="Arial"/>
                <w:sz w:val="24"/>
                <w:szCs w:val="24"/>
              </w:rPr>
            </w:pPr>
            <w:r w:rsidRPr="00E06A73">
              <w:rPr>
                <w:rFonts w:ascii="Arial" w:hAnsi="Arial" w:cs="Arial"/>
                <w:sz w:val="24"/>
                <w:szCs w:val="24"/>
              </w:rPr>
              <w:t xml:space="preserve"> Prioritising </w:t>
            </w:r>
            <w:r w:rsidR="001C420C" w:rsidRPr="00E06A73">
              <w:rPr>
                <w:rFonts w:ascii="Arial" w:hAnsi="Arial" w:cs="Arial"/>
                <w:sz w:val="24"/>
                <w:szCs w:val="24"/>
              </w:rPr>
              <w:t xml:space="preserve">and being able to remember small tasks. </w:t>
            </w:r>
          </w:p>
        </w:tc>
        <w:tc>
          <w:tcPr>
            <w:tcW w:w="2160" w:type="dxa"/>
            <w:tcBorders>
              <w:top w:val="single" w:sz="4" w:space="0" w:color="000000"/>
              <w:left w:val="single" w:sz="4" w:space="0" w:color="000000"/>
              <w:bottom w:val="single" w:sz="4" w:space="0" w:color="000000"/>
              <w:right w:val="single" w:sz="4" w:space="0" w:color="000000"/>
            </w:tcBorders>
          </w:tcPr>
          <w:p w14:paraId="72EF8CB8" w14:textId="04BE3797" w:rsidR="00B80B76" w:rsidRPr="00E06A73" w:rsidRDefault="001C420C" w:rsidP="00B80B76">
            <w:pPr>
              <w:spacing w:line="360" w:lineRule="auto"/>
              <w:rPr>
                <w:rFonts w:ascii="Arial" w:hAnsi="Arial" w:cs="Arial"/>
                <w:sz w:val="24"/>
                <w:szCs w:val="24"/>
              </w:rPr>
            </w:pPr>
            <w:r w:rsidRPr="00E06A73">
              <w:rPr>
                <w:rFonts w:ascii="Arial" w:hAnsi="Arial" w:cs="Arial"/>
                <w:sz w:val="24"/>
                <w:szCs w:val="24"/>
              </w:rPr>
              <w:t xml:space="preserve"> Memory activities and if nothing changed overtime research memory pointers.</w:t>
            </w:r>
          </w:p>
        </w:tc>
      </w:tr>
      <w:tr w:rsidR="00B80B76" w:rsidRPr="00B80B76" w14:paraId="48E6D291" w14:textId="77777777" w:rsidTr="00277702">
        <w:trPr>
          <w:trHeight w:hRule="exact" w:val="2348"/>
        </w:trPr>
        <w:tc>
          <w:tcPr>
            <w:tcW w:w="297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10673C01" w:rsidR="00B80B76" w:rsidRPr="00E06A73" w:rsidRDefault="001C420C" w:rsidP="00B80B76">
            <w:pPr>
              <w:spacing w:line="360" w:lineRule="auto"/>
              <w:rPr>
                <w:rFonts w:ascii="Arial" w:hAnsi="Arial" w:cs="Arial"/>
                <w:sz w:val="24"/>
                <w:szCs w:val="24"/>
              </w:rPr>
            </w:pPr>
            <w:r w:rsidRPr="00E06A73">
              <w:rPr>
                <w:rFonts w:ascii="Arial" w:hAnsi="Arial" w:cs="Arial"/>
                <w:sz w:val="24"/>
                <w:szCs w:val="24"/>
              </w:rPr>
              <w:lastRenderedPageBreak/>
              <w:t xml:space="preserve"> Problem solving skills</w:t>
            </w:r>
          </w:p>
          <w:p w14:paraId="65332717" w14:textId="77777777" w:rsidR="00B80B76" w:rsidRPr="00E06A73" w:rsidRDefault="00B80B76" w:rsidP="00B80B76">
            <w:pPr>
              <w:spacing w:line="360" w:lineRule="auto"/>
              <w:rPr>
                <w:rFonts w:ascii="Arial" w:hAnsi="Arial" w:cs="Arial"/>
                <w:sz w:val="24"/>
                <w:szCs w:val="24"/>
              </w:rPr>
            </w:pPr>
          </w:p>
          <w:p w14:paraId="766F9BAE" w14:textId="77777777" w:rsidR="00B80B76" w:rsidRPr="00E06A73" w:rsidRDefault="00B80B76" w:rsidP="00B80B76">
            <w:pPr>
              <w:spacing w:line="360" w:lineRule="auto"/>
              <w:rPr>
                <w:rFonts w:ascii="Arial" w:hAnsi="Arial" w:cs="Arial"/>
                <w:sz w:val="24"/>
                <w:szCs w:val="24"/>
              </w:rPr>
            </w:pPr>
          </w:p>
          <w:p w14:paraId="32B46BDB" w14:textId="77777777" w:rsidR="00B80B76" w:rsidRPr="00E06A73" w:rsidRDefault="00B80B76" w:rsidP="00B80B76">
            <w:pPr>
              <w:spacing w:line="360" w:lineRule="auto"/>
              <w:rPr>
                <w:rFonts w:ascii="Arial" w:hAnsi="Arial" w:cs="Arial"/>
                <w:sz w:val="24"/>
                <w:szCs w:val="24"/>
              </w:rPr>
            </w:pPr>
          </w:p>
          <w:p w14:paraId="4E9A7DF5" w14:textId="77777777" w:rsidR="00B80B76" w:rsidRPr="00E06A73" w:rsidRDefault="00B80B76" w:rsidP="00B80B76">
            <w:pPr>
              <w:spacing w:line="360" w:lineRule="auto"/>
              <w:rPr>
                <w:rFonts w:ascii="Arial" w:hAnsi="Arial" w:cs="Arial"/>
                <w:sz w:val="24"/>
                <w:szCs w:val="24"/>
              </w:rPr>
            </w:pPr>
          </w:p>
          <w:p w14:paraId="17DF1233" w14:textId="77777777" w:rsidR="00B80B76" w:rsidRPr="00E06A73" w:rsidRDefault="00B80B76" w:rsidP="00B80B76">
            <w:pPr>
              <w:spacing w:line="360" w:lineRule="auto"/>
              <w:rPr>
                <w:rFonts w:ascii="Arial" w:hAnsi="Arial" w:cs="Arial"/>
                <w:sz w:val="24"/>
                <w:szCs w:val="24"/>
              </w:rPr>
            </w:pPr>
          </w:p>
          <w:p w14:paraId="63C9DB1C" w14:textId="77777777" w:rsidR="00B80B76" w:rsidRPr="00E06A73" w:rsidRDefault="00B80B76" w:rsidP="00B80B76">
            <w:pPr>
              <w:spacing w:line="360" w:lineRule="auto"/>
              <w:rPr>
                <w:rFonts w:ascii="Arial" w:hAnsi="Arial" w:cs="Arial"/>
                <w:sz w:val="24"/>
                <w:szCs w:val="24"/>
              </w:rPr>
            </w:pPr>
          </w:p>
        </w:tc>
        <w:tc>
          <w:tcPr>
            <w:tcW w:w="2903" w:type="dxa"/>
            <w:gridSpan w:val="2"/>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6375A2EA" w:rsidR="00B80B76" w:rsidRPr="00E06A73" w:rsidRDefault="001C420C" w:rsidP="00B80B76">
            <w:pPr>
              <w:spacing w:line="360" w:lineRule="auto"/>
              <w:rPr>
                <w:rFonts w:ascii="Arial" w:hAnsi="Arial" w:cs="Arial"/>
                <w:sz w:val="24"/>
                <w:szCs w:val="24"/>
              </w:rPr>
            </w:pPr>
            <w:r w:rsidRPr="00E06A73">
              <w:rPr>
                <w:rFonts w:ascii="Arial" w:hAnsi="Arial" w:cs="Arial"/>
                <w:sz w:val="24"/>
                <w:szCs w:val="24"/>
              </w:rPr>
              <w:t xml:space="preserve"> I can assess situations well.</w:t>
            </w:r>
          </w:p>
        </w:tc>
        <w:tc>
          <w:tcPr>
            <w:tcW w:w="204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74F964D5" w:rsidR="00B80B76" w:rsidRPr="00E06A73" w:rsidRDefault="001C420C" w:rsidP="00B80B76">
            <w:pPr>
              <w:spacing w:line="360" w:lineRule="auto"/>
              <w:rPr>
                <w:rFonts w:ascii="Arial" w:hAnsi="Arial" w:cs="Arial"/>
                <w:sz w:val="24"/>
                <w:szCs w:val="24"/>
              </w:rPr>
            </w:pPr>
            <w:r w:rsidRPr="00E06A73">
              <w:rPr>
                <w:rFonts w:ascii="Arial" w:hAnsi="Arial" w:cs="Arial"/>
                <w:sz w:val="24"/>
                <w:szCs w:val="24"/>
              </w:rPr>
              <w:t xml:space="preserve"> I lack speed on dealing with problems</w:t>
            </w:r>
          </w:p>
        </w:tc>
        <w:tc>
          <w:tcPr>
            <w:tcW w:w="216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1A6CA481" w:rsidR="00B80B76" w:rsidRPr="00E06A73" w:rsidRDefault="001C420C" w:rsidP="00B80B76">
            <w:pPr>
              <w:spacing w:line="360" w:lineRule="auto"/>
              <w:rPr>
                <w:rFonts w:ascii="Arial" w:hAnsi="Arial" w:cs="Arial"/>
                <w:sz w:val="24"/>
                <w:szCs w:val="24"/>
              </w:rPr>
            </w:pPr>
            <w:r w:rsidRPr="00E06A73">
              <w:rPr>
                <w:rFonts w:ascii="Arial" w:hAnsi="Arial" w:cs="Arial"/>
                <w:sz w:val="24"/>
                <w:szCs w:val="24"/>
              </w:rPr>
              <w:t xml:space="preserve"> Research</w:t>
            </w:r>
            <w:r w:rsidR="00550AC5" w:rsidRPr="00E06A73">
              <w:rPr>
                <w:rFonts w:ascii="Arial" w:hAnsi="Arial" w:cs="Arial"/>
                <w:sz w:val="24"/>
                <w:szCs w:val="24"/>
              </w:rPr>
              <w:t xml:space="preserve"> or an online problem solving course</w:t>
            </w:r>
            <w:r w:rsidRPr="00E06A73">
              <w:rPr>
                <w:rFonts w:ascii="Arial" w:hAnsi="Arial" w:cs="Arial"/>
                <w:sz w:val="24"/>
                <w:szCs w:val="24"/>
              </w:rPr>
              <w:t xml:space="preserve"> </w:t>
            </w:r>
            <w:r w:rsidR="00550AC5" w:rsidRPr="00E06A73">
              <w:rPr>
                <w:rFonts w:ascii="Arial" w:hAnsi="Arial" w:cs="Arial"/>
                <w:sz w:val="24"/>
                <w:szCs w:val="24"/>
              </w:rPr>
              <w:t xml:space="preserve">and practice scenarios in relation to my work place. </w:t>
            </w:r>
          </w:p>
        </w:tc>
      </w:tr>
      <w:tr w:rsidR="00B80B76" w:rsidRPr="00B80B76" w14:paraId="52AFCB6D" w14:textId="77777777" w:rsidTr="00277702">
        <w:trPr>
          <w:trHeight w:hRule="exact" w:val="1687"/>
        </w:trPr>
        <w:tc>
          <w:tcPr>
            <w:tcW w:w="2977" w:type="dxa"/>
            <w:tcBorders>
              <w:top w:val="single" w:sz="4" w:space="0" w:color="000000"/>
              <w:left w:val="single" w:sz="4" w:space="0" w:color="000000"/>
              <w:bottom w:val="single" w:sz="4" w:space="0" w:color="000000"/>
              <w:right w:val="single" w:sz="4" w:space="0" w:color="000000"/>
            </w:tcBorders>
          </w:tcPr>
          <w:p w14:paraId="5A28E089" w14:textId="09E2A989" w:rsidR="00B80B76" w:rsidRPr="00E06A73" w:rsidRDefault="00550AC5" w:rsidP="00B80B76">
            <w:pPr>
              <w:spacing w:line="360" w:lineRule="auto"/>
              <w:rPr>
                <w:rFonts w:ascii="Arial" w:hAnsi="Arial" w:cs="Arial"/>
                <w:sz w:val="24"/>
                <w:szCs w:val="24"/>
              </w:rPr>
            </w:pPr>
            <w:r w:rsidRPr="00E06A73">
              <w:rPr>
                <w:rFonts w:ascii="Arial" w:hAnsi="Arial" w:cs="Arial"/>
                <w:sz w:val="24"/>
                <w:szCs w:val="24"/>
              </w:rPr>
              <w:t xml:space="preserve"> Being a quick learner</w:t>
            </w:r>
          </w:p>
        </w:tc>
        <w:tc>
          <w:tcPr>
            <w:tcW w:w="2903" w:type="dxa"/>
            <w:gridSpan w:val="2"/>
            <w:tcBorders>
              <w:top w:val="single" w:sz="4" w:space="0" w:color="000000"/>
              <w:left w:val="single" w:sz="4" w:space="0" w:color="000000"/>
              <w:bottom w:val="single" w:sz="4" w:space="0" w:color="000000"/>
              <w:right w:val="single" w:sz="4" w:space="0" w:color="000000"/>
            </w:tcBorders>
          </w:tcPr>
          <w:p w14:paraId="6D3ADC21" w14:textId="578EAB09" w:rsidR="00B80B76" w:rsidRPr="00E06A73" w:rsidRDefault="00550AC5" w:rsidP="00B80B76">
            <w:pPr>
              <w:spacing w:line="360" w:lineRule="auto"/>
              <w:rPr>
                <w:rFonts w:ascii="Arial" w:hAnsi="Arial" w:cs="Arial"/>
                <w:sz w:val="24"/>
                <w:szCs w:val="24"/>
              </w:rPr>
            </w:pPr>
            <w:r w:rsidRPr="00E06A73">
              <w:rPr>
                <w:rFonts w:ascii="Arial" w:hAnsi="Arial" w:cs="Arial"/>
                <w:sz w:val="24"/>
                <w:szCs w:val="24"/>
              </w:rPr>
              <w:t xml:space="preserve"> I can adapt to new work duties</w:t>
            </w:r>
          </w:p>
        </w:tc>
        <w:tc>
          <w:tcPr>
            <w:tcW w:w="2048" w:type="dxa"/>
            <w:tcBorders>
              <w:top w:val="single" w:sz="4" w:space="0" w:color="000000"/>
              <w:left w:val="single" w:sz="4" w:space="0" w:color="000000"/>
              <w:bottom w:val="single" w:sz="4" w:space="0" w:color="000000"/>
              <w:right w:val="single" w:sz="4" w:space="0" w:color="000000"/>
            </w:tcBorders>
          </w:tcPr>
          <w:p w14:paraId="061BE191" w14:textId="17444FF0" w:rsidR="00B80B76" w:rsidRPr="00E06A73" w:rsidRDefault="00550AC5" w:rsidP="00B80B76">
            <w:pPr>
              <w:spacing w:line="360" w:lineRule="auto"/>
              <w:rPr>
                <w:rFonts w:ascii="Arial" w:hAnsi="Arial" w:cs="Arial"/>
                <w:sz w:val="24"/>
                <w:szCs w:val="24"/>
              </w:rPr>
            </w:pPr>
            <w:r w:rsidRPr="00E06A73">
              <w:rPr>
                <w:rFonts w:ascii="Arial" w:hAnsi="Arial" w:cs="Arial"/>
                <w:sz w:val="24"/>
                <w:szCs w:val="24"/>
              </w:rPr>
              <w:t xml:space="preserve"> I lack speed to deal with new tasks</w:t>
            </w:r>
          </w:p>
        </w:tc>
        <w:tc>
          <w:tcPr>
            <w:tcW w:w="2160" w:type="dxa"/>
            <w:tcBorders>
              <w:top w:val="single" w:sz="4" w:space="0" w:color="000000"/>
              <w:left w:val="single" w:sz="4" w:space="0" w:color="000000"/>
              <w:bottom w:val="single" w:sz="4" w:space="0" w:color="000000"/>
              <w:right w:val="single" w:sz="4" w:space="0" w:color="000000"/>
            </w:tcBorders>
          </w:tcPr>
          <w:p w14:paraId="778EBA83" w14:textId="77777777" w:rsidR="00B80B76" w:rsidRDefault="00550AC5" w:rsidP="00B80B76">
            <w:pPr>
              <w:spacing w:line="360" w:lineRule="auto"/>
              <w:rPr>
                <w:rFonts w:ascii="Arial" w:hAnsi="Arial" w:cs="Arial"/>
                <w:sz w:val="24"/>
                <w:szCs w:val="24"/>
              </w:rPr>
            </w:pPr>
            <w:r w:rsidRPr="00E06A73">
              <w:rPr>
                <w:rFonts w:ascii="Arial" w:hAnsi="Arial" w:cs="Arial"/>
                <w:sz w:val="24"/>
                <w:szCs w:val="24"/>
              </w:rPr>
              <w:t xml:space="preserve"> I could opt to shadow first or potentially confidence course.</w:t>
            </w:r>
          </w:p>
          <w:p w14:paraId="76A929A6" w14:textId="32BB7198" w:rsidR="000E6323" w:rsidRPr="00E06A73" w:rsidRDefault="000E6323" w:rsidP="00B80B76">
            <w:pPr>
              <w:spacing w:line="360" w:lineRule="auto"/>
              <w:rPr>
                <w:rFonts w:ascii="Arial" w:hAnsi="Arial" w:cs="Arial"/>
                <w:sz w:val="24"/>
                <w:szCs w:val="24"/>
              </w:rPr>
            </w:pPr>
          </w:p>
        </w:tc>
      </w:tr>
      <w:tr w:rsidR="000E6323" w:rsidRPr="00B80B76" w14:paraId="6E371D64" w14:textId="77777777" w:rsidTr="00277702">
        <w:trPr>
          <w:trHeight w:hRule="exact" w:val="1687"/>
        </w:trPr>
        <w:tc>
          <w:tcPr>
            <w:tcW w:w="2977" w:type="dxa"/>
            <w:tcBorders>
              <w:top w:val="single" w:sz="4" w:space="0" w:color="000000"/>
              <w:left w:val="single" w:sz="4" w:space="0" w:color="000000"/>
              <w:bottom w:val="single" w:sz="4" w:space="0" w:color="000000"/>
              <w:right w:val="single" w:sz="4" w:space="0" w:color="000000"/>
            </w:tcBorders>
          </w:tcPr>
          <w:p w14:paraId="3C5C428F" w14:textId="0D407B67" w:rsidR="000E6323" w:rsidRPr="00E06A73" w:rsidRDefault="0058543A" w:rsidP="00B80B76">
            <w:pPr>
              <w:spacing w:line="360" w:lineRule="auto"/>
              <w:rPr>
                <w:rFonts w:ascii="Arial" w:hAnsi="Arial" w:cs="Arial"/>
                <w:sz w:val="24"/>
                <w:szCs w:val="24"/>
              </w:rPr>
            </w:pPr>
            <w:r>
              <w:rPr>
                <w:rFonts w:ascii="Arial" w:hAnsi="Arial" w:cs="Arial"/>
                <w:sz w:val="24"/>
                <w:szCs w:val="24"/>
              </w:rPr>
              <w:t>Numeracy skills</w:t>
            </w:r>
          </w:p>
        </w:tc>
        <w:tc>
          <w:tcPr>
            <w:tcW w:w="2903" w:type="dxa"/>
            <w:gridSpan w:val="2"/>
            <w:tcBorders>
              <w:top w:val="single" w:sz="4" w:space="0" w:color="000000"/>
              <w:left w:val="single" w:sz="4" w:space="0" w:color="000000"/>
              <w:bottom w:val="single" w:sz="4" w:space="0" w:color="000000"/>
              <w:right w:val="single" w:sz="4" w:space="0" w:color="000000"/>
            </w:tcBorders>
          </w:tcPr>
          <w:p w14:paraId="3A722D69" w14:textId="7DCACE25" w:rsidR="000E6323" w:rsidRPr="00E06A73" w:rsidRDefault="0058543A" w:rsidP="00B80B76">
            <w:pPr>
              <w:spacing w:line="360" w:lineRule="auto"/>
              <w:rPr>
                <w:rFonts w:ascii="Arial" w:hAnsi="Arial" w:cs="Arial"/>
                <w:sz w:val="24"/>
                <w:szCs w:val="24"/>
              </w:rPr>
            </w:pPr>
            <w:r>
              <w:rPr>
                <w:rFonts w:ascii="Arial" w:hAnsi="Arial" w:cs="Arial"/>
                <w:sz w:val="24"/>
                <w:szCs w:val="24"/>
              </w:rPr>
              <w:t>I can do minimal numeracy on excel</w:t>
            </w:r>
          </w:p>
        </w:tc>
        <w:tc>
          <w:tcPr>
            <w:tcW w:w="2048" w:type="dxa"/>
            <w:tcBorders>
              <w:top w:val="single" w:sz="4" w:space="0" w:color="000000"/>
              <w:left w:val="single" w:sz="4" w:space="0" w:color="000000"/>
              <w:bottom w:val="single" w:sz="4" w:space="0" w:color="000000"/>
              <w:right w:val="single" w:sz="4" w:space="0" w:color="000000"/>
            </w:tcBorders>
          </w:tcPr>
          <w:p w14:paraId="4944D73B" w14:textId="68535654" w:rsidR="000E6323" w:rsidRPr="00E06A73" w:rsidRDefault="0058543A" w:rsidP="00B80B76">
            <w:pPr>
              <w:spacing w:line="360" w:lineRule="auto"/>
              <w:rPr>
                <w:rFonts w:ascii="Arial" w:hAnsi="Arial" w:cs="Arial"/>
                <w:sz w:val="24"/>
                <w:szCs w:val="24"/>
              </w:rPr>
            </w:pPr>
            <w:r>
              <w:rPr>
                <w:rFonts w:ascii="Arial" w:hAnsi="Arial" w:cs="Arial"/>
                <w:sz w:val="24"/>
                <w:szCs w:val="24"/>
              </w:rPr>
              <w:t>I lack accuracy</w:t>
            </w:r>
          </w:p>
        </w:tc>
        <w:tc>
          <w:tcPr>
            <w:tcW w:w="2160" w:type="dxa"/>
            <w:tcBorders>
              <w:top w:val="single" w:sz="4" w:space="0" w:color="000000"/>
              <w:left w:val="single" w:sz="4" w:space="0" w:color="000000"/>
              <w:bottom w:val="single" w:sz="4" w:space="0" w:color="000000"/>
              <w:right w:val="single" w:sz="4" w:space="0" w:color="000000"/>
            </w:tcBorders>
          </w:tcPr>
          <w:p w14:paraId="7101D436" w14:textId="6023BC24" w:rsidR="000E6323" w:rsidRPr="00E06A73" w:rsidRDefault="0058543A" w:rsidP="00B80B76">
            <w:pPr>
              <w:spacing w:line="360" w:lineRule="auto"/>
              <w:rPr>
                <w:rFonts w:ascii="Arial" w:hAnsi="Arial" w:cs="Arial"/>
                <w:sz w:val="24"/>
                <w:szCs w:val="24"/>
              </w:rPr>
            </w:pPr>
            <w:r>
              <w:rPr>
                <w:rFonts w:ascii="Arial" w:hAnsi="Arial" w:cs="Arial"/>
                <w:sz w:val="24"/>
                <w:szCs w:val="24"/>
              </w:rPr>
              <w:t>Redo maths GCSE or practice at home</w:t>
            </w:r>
          </w:p>
        </w:tc>
      </w:tr>
    </w:tbl>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682F2D67" w:rsidR="00964538" w:rsidRPr="00274569" w:rsidRDefault="00EA66F7" w:rsidP="00274569">
      <w:pPr>
        <w:pStyle w:val="Heading3"/>
      </w:pPr>
      <w:bookmarkStart w:id="12" w:name="_Toc32491441"/>
      <w:r w:rsidRPr="00274569">
        <w:t>1.</w:t>
      </w:r>
      <w:r w:rsidR="0040464C" w:rsidRPr="00274569">
        <w:t xml:space="preserve">2.2 </w:t>
      </w:r>
      <w:r w:rsidR="00C20FCC" w:rsidRPr="00274569">
        <w:t>Action Plan for Improvement</w:t>
      </w:r>
      <w:bookmarkEnd w:id="12"/>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799"/>
        <w:gridCol w:w="1977"/>
        <w:gridCol w:w="2218"/>
        <w:gridCol w:w="1675"/>
        <w:gridCol w:w="1824"/>
      </w:tblGrid>
      <w:tr w:rsidR="009B5E1F"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3"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B5E1F"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B5E1F" w:rsidRPr="00987305" w14:paraId="6E1A9EE8" w14:textId="77777777" w:rsidTr="003521C8">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7B16BD03" w:rsidR="00987305" w:rsidRPr="00987305" w:rsidRDefault="009B5E1F" w:rsidP="009B5E1F">
            <w:pPr>
              <w:rPr>
                <w:rFonts w:ascii="Calibri" w:eastAsia="Calibri" w:hAnsi="Calibri" w:cs="Times New Roman"/>
                <w:sz w:val="24"/>
              </w:rPr>
            </w:pPr>
            <w:r>
              <w:rPr>
                <w:rFonts w:ascii="Calibri" w:eastAsia="Calibri" w:hAnsi="Calibri" w:cs="Times New Roman"/>
                <w:sz w:val="24"/>
              </w:rPr>
              <w:t xml:space="preserve">Increase Memory </w:t>
            </w:r>
          </w:p>
        </w:tc>
        <w:tc>
          <w:tcPr>
            <w:tcW w:w="1990" w:type="dxa"/>
          </w:tcPr>
          <w:p w14:paraId="2BE04458" w14:textId="04AF0504" w:rsidR="00987305" w:rsidRPr="00987305" w:rsidRDefault="009B5E1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Memory games and learning techniques</w:t>
            </w:r>
          </w:p>
        </w:tc>
        <w:tc>
          <w:tcPr>
            <w:tcW w:w="2268" w:type="dxa"/>
          </w:tcPr>
          <w:p w14:paraId="55AABA36" w14:textId="49602067" w:rsidR="00987305" w:rsidRPr="00987305" w:rsidRDefault="009B5E1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Less errors in work regarding memory</w:t>
            </w:r>
          </w:p>
        </w:tc>
        <w:tc>
          <w:tcPr>
            <w:tcW w:w="1696" w:type="dxa"/>
          </w:tcPr>
          <w:p w14:paraId="11B68615" w14:textId="07C7E0DE" w:rsidR="00987305" w:rsidRPr="00987305" w:rsidRDefault="009B5E1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As soon as possible</w:t>
            </w:r>
          </w:p>
        </w:tc>
        <w:tc>
          <w:tcPr>
            <w:tcW w:w="1843" w:type="dxa"/>
          </w:tcPr>
          <w:p w14:paraId="22428CA7" w14:textId="1A0A6923" w:rsidR="00987305" w:rsidRPr="00987305" w:rsidRDefault="009B5E1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Internet resources</w:t>
            </w:r>
          </w:p>
        </w:tc>
      </w:tr>
      <w:tr w:rsidR="009B5E1F"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1C7017F1" w:rsidR="00987305" w:rsidRPr="00987305" w:rsidRDefault="009B5E1F" w:rsidP="00987305">
            <w:pPr>
              <w:rPr>
                <w:rFonts w:ascii="Calibri" w:eastAsia="Calibri" w:hAnsi="Calibri" w:cs="Times New Roman"/>
                <w:sz w:val="24"/>
              </w:rPr>
            </w:pPr>
            <w:r>
              <w:rPr>
                <w:rFonts w:ascii="Calibri" w:eastAsia="Calibri" w:hAnsi="Calibri" w:cs="Times New Roman"/>
                <w:sz w:val="24"/>
              </w:rPr>
              <w:t>Problem Solving</w:t>
            </w:r>
          </w:p>
        </w:tc>
        <w:tc>
          <w:tcPr>
            <w:tcW w:w="1990" w:type="dxa"/>
          </w:tcPr>
          <w:p w14:paraId="0E572636" w14:textId="0A7BC62E" w:rsidR="00987305" w:rsidRPr="00987305" w:rsidRDefault="009B5E1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Commit to an online problem solving course</w:t>
            </w:r>
          </w:p>
        </w:tc>
        <w:tc>
          <w:tcPr>
            <w:tcW w:w="2268" w:type="dxa"/>
          </w:tcPr>
          <w:p w14:paraId="406199EB" w14:textId="496E7CD2" w:rsidR="00987305" w:rsidRPr="00987305" w:rsidRDefault="009B5E1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By passing the course</w:t>
            </w:r>
          </w:p>
        </w:tc>
        <w:tc>
          <w:tcPr>
            <w:tcW w:w="1696" w:type="dxa"/>
          </w:tcPr>
          <w:p w14:paraId="7B5A9DF7" w14:textId="2EB76147" w:rsidR="00987305" w:rsidRPr="00987305" w:rsidRDefault="009B5E1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6 week course</w:t>
            </w:r>
          </w:p>
        </w:tc>
        <w:tc>
          <w:tcPr>
            <w:tcW w:w="1843" w:type="dxa"/>
          </w:tcPr>
          <w:p w14:paraId="5E6B0583" w14:textId="4C1BA43A" w:rsidR="00987305" w:rsidRPr="00987305" w:rsidRDefault="009B5E1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Internet and time in the evenings</w:t>
            </w:r>
          </w:p>
        </w:tc>
      </w:tr>
      <w:tr w:rsidR="009B5E1F" w:rsidRPr="00987305" w14:paraId="59261E9F" w14:textId="77777777" w:rsidTr="003521C8">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0DEAC424" w:rsidR="00987305" w:rsidRPr="00987305" w:rsidRDefault="009B5E1F" w:rsidP="00987305">
            <w:pPr>
              <w:rPr>
                <w:rFonts w:ascii="Calibri" w:eastAsia="Calibri" w:hAnsi="Calibri" w:cs="Times New Roman"/>
                <w:sz w:val="24"/>
              </w:rPr>
            </w:pPr>
            <w:r>
              <w:rPr>
                <w:rFonts w:ascii="Calibri" w:eastAsia="Calibri" w:hAnsi="Calibri" w:cs="Times New Roman"/>
                <w:sz w:val="24"/>
              </w:rPr>
              <w:t>Communication</w:t>
            </w:r>
          </w:p>
        </w:tc>
        <w:tc>
          <w:tcPr>
            <w:tcW w:w="1990" w:type="dxa"/>
          </w:tcPr>
          <w:p w14:paraId="66D93031" w14:textId="6F1973E2" w:rsidR="00987305" w:rsidRPr="00987305" w:rsidRDefault="009B5E1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Put name forward to communication training via work</w:t>
            </w:r>
          </w:p>
        </w:tc>
        <w:tc>
          <w:tcPr>
            <w:tcW w:w="2268" w:type="dxa"/>
          </w:tcPr>
          <w:p w14:paraId="351ABD4A" w14:textId="10EE1BBA" w:rsidR="00987305" w:rsidRPr="00987305" w:rsidRDefault="009B5E1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By attending and learning techniques</w:t>
            </w:r>
          </w:p>
        </w:tc>
        <w:tc>
          <w:tcPr>
            <w:tcW w:w="1696" w:type="dxa"/>
          </w:tcPr>
          <w:p w14:paraId="5DDC9287" w14:textId="7951982D" w:rsidR="00987305" w:rsidRPr="00987305" w:rsidRDefault="009B5E1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1 training day at the end of September</w:t>
            </w:r>
          </w:p>
        </w:tc>
        <w:tc>
          <w:tcPr>
            <w:tcW w:w="1843" w:type="dxa"/>
          </w:tcPr>
          <w:p w14:paraId="71EE2C4B" w14:textId="4A47FD38" w:rsidR="00987305" w:rsidRPr="00987305" w:rsidRDefault="009B5E1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For the current manager to accept request</w:t>
            </w:r>
          </w:p>
        </w:tc>
      </w:tr>
      <w:tr w:rsidR="009B5E1F"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46CA2562" w:rsidR="00987305" w:rsidRPr="00987305" w:rsidRDefault="009B5E1F" w:rsidP="00987305">
            <w:pPr>
              <w:rPr>
                <w:rFonts w:ascii="Calibri" w:eastAsia="Calibri" w:hAnsi="Calibri" w:cs="Times New Roman"/>
                <w:sz w:val="24"/>
              </w:rPr>
            </w:pPr>
            <w:r>
              <w:rPr>
                <w:rFonts w:ascii="Calibri" w:eastAsia="Calibri" w:hAnsi="Calibri" w:cs="Times New Roman"/>
                <w:sz w:val="24"/>
              </w:rPr>
              <w:t>Organising skills</w:t>
            </w:r>
          </w:p>
        </w:tc>
        <w:tc>
          <w:tcPr>
            <w:tcW w:w="1990" w:type="dxa"/>
          </w:tcPr>
          <w:p w14:paraId="72995A2D" w14:textId="54090AD9" w:rsidR="00987305" w:rsidRPr="00987305" w:rsidRDefault="009B5E1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Learn how to prioritise </w:t>
            </w:r>
          </w:p>
        </w:tc>
        <w:tc>
          <w:tcPr>
            <w:tcW w:w="2268" w:type="dxa"/>
          </w:tcPr>
          <w:p w14:paraId="00257427" w14:textId="79F21666" w:rsidR="00987305" w:rsidRPr="00987305" w:rsidRDefault="009B5E1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Having more productive days</w:t>
            </w:r>
          </w:p>
        </w:tc>
        <w:tc>
          <w:tcPr>
            <w:tcW w:w="1696" w:type="dxa"/>
          </w:tcPr>
          <w:p w14:paraId="37E59CC3" w14:textId="575232A7" w:rsidR="00987305" w:rsidRPr="00987305" w:rsidRDefault="009B5E1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As soon as possible</w:t>
            </w:r>
          </w:p>
        </w:tc>
        <w:tc>
          <w:tcPr>
            <w:tcW w:w="1843" w:type="dxa"/>
          </w:tcPr>
          <w:p w14:paraId="7EBBBF34" w14:textId="1AE00822" w:rsidR="00987305" w:rsidRPr="00987305" w:rsidRDefault="009B5E1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Internet and to buy stationary like diaries and calendars.</w:t>
            </w:r>
          </w:p>
        </w:tc>
      </w:tr>
      <w:tr w:rsidR="0058543A" w:rsidRPr="00987305" w14:paraId="07494A0A" w14:textId="77777777" w:rsidTr="00987305">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D2CFB6D" w14:textId="21AA1230" w:rsidR="0058543A" w:rsidRDefault="0058543A" w:rsidP="00987305">
            <w:pPr>
              <w:rPr>
                <w:rFonts w:ascii="Calibri" w:eastAsia="Calibri" w:hAnsi="Calibri" w:cs="Times New Roman"/>
                <w:sz w:val="24"/>
              </w:rPr>
            </w:pPr>
            <w:r>
              <w:rPr>
                <w:rFonts w:ascii="Calibri" w:eastAsia="Calibri" w:hAnsi="Calibri" w:cs="Times New Roman"/>
                <w:sz w:val="24"/>
              </w:rPr>
              <w:t>Numeracy skills</w:t>
            </w:r>
          </w:p>
        </w:tc>
        <w:tc>
          <w:tcPr>
            <w:tcW w:w="1990" w:type="dxa"/>
          </w:tcPr>
          <w:p w14:paraId="61B6439C" w14:textId="148889E4" w:rsidR="0058543A" w:rsidRDefault="0058543A"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Practice at home to reactivate my brain</w:t>
            </w:r>
          </w:p>
        </w:tc>
        <w:tc>
          <w:tcPr>
            <w:tcW w:w="2268" w:type="dxa"/>
          </w:tcPr>
          <w:p w14:paraId="284CAEA9" w14:textId="5CC5DE93" w:rsidR="0058543A" w:rsidRDefault="0058543A"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Becoming more confident in work when doing the usual tasks</w:t>
            </w:r>
          </w:p>
        </w:tc>
        <w:tc>
          <w:tcPr>
            <w:tcW w:w="1696" w:type="dxa"/>
          </w:tcPr>
          <w:p w14:paraId="20D54DF5" w14:textId="2DF891F5" w:rsidR="0058543A" w:rsidRDefault="0058543A"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As soon as possible</w:t>
            </w:r>
          </w:p>
        </w:tc>
        <w:tc>
          <w:tcPr>
            <w:tcW w:w="1843" w:type="dxa"/>
          </w:tcPr>
          <w:p w14:paraId="321C6B33" w14:textId="340434B4" w:rsidR="0058543A" w:rsidRDefault="0058543A"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Buy a maths book or do online tests</w:t>
            </w:r>
          </w:p>
        </w:tc>
      </w:tr>
      <w:bookmarkEnd w:id="13"/>
    </w:tbl>
    <w:p w14:paraId="723AFF05" w14:textId="77777777" w:rsidR="00987305" w:rsidRPr="00D2291D" w:rsidRDefault="00987305" w:rsidP="00D2291D"/>
    <w:p w14:paraId="47AE5A8B" w14:textId="042D4A2E" w:rsidR="00A82313" w:rsidRPr="00277702" w:rsidRDefault="00277702" w:rsidP="00277702">
      <w:pPr>
        <w:spacing w:line="360" w:lineRule="auto"/>
        <w:rPr>
          <w:rFonts w:ascii="Arial" w:hAnsi="Arial" w:cs="Arial"/>
          <w:sz w:val="24"/>
          <w:szCs w:val="24"/>
        </w:rPr>
      </w:pPr>
      <w:r>
        <w:rPr>
          <w:rFonts w:ascii="Arial" w:hAnsi="Arial" w:cs="Arial"/>
          <w:sz w:val="24"/>
          <w:szCs w:val="24"/>
        </w:rPr>
        <w:t xml:space="preserve"> </w:t>
      </w:r>
    </w:p>
    <w:p w14:paraId="26280198" w14:textId="77777777" w:rsidR="00807B3D" w:rsidRPr="0033280D" w:rsidRDefault="00807B3D" w:rsidP="00E040D4">
      <w:pPr>
        <w:pStyle w:val="Heading1"/>
      </w:pPr>
      <w:bookmarkStart w:id="14" w:name="_Toc498692297"/>
      <w:bookmarkStart w:id="15" w:name="_Toc32491442"/>
      <w:r w:rsidRPr="0033280D">
        <w:t>Part 2: Academic Skills</w:t>
      </w:r>
      <w:bookmarkEnd w:id="14"/>
      <w:bookmarkEnd w:id="15"/>
      <w:r w:rsidRPr="0033280D">
        <w:t xml:space="preserve"> </w:t>
      </w:r>
    </w:p>
    <w:p w14:paraId="420B21F8" w14:textId="1C06FFD1" w:rsidR="005225BF" w:rsidRDefault="005225BF" w:rsidP="00D2291D">
      <w:pPr>
        <w:spacing w:line="360" w:lineRule="auto"/>
        <w:rPr>
          <w:rFonts w:ascii="Arial" w:hAnsi="Arial" w:cs="Arial"/>
          <w:sz w:val="24"/>
          <w:szCs w:val="24"/>
        </w:rPr>
      </w:pPr>
    </w:p>
    <w:p w14:paraId="5390A69A" w14:textId="48F430EE" w:rsidR="00807B3D" w:rsidRPr="00D2291D" w:rsidRDefault="00EA66F7" w:rsidP="00E040D4">
      <w:pPr>
        <w:pStyle w:val="Heading1"/>
        <w:rPr>
          <w:szCs w:val="24"/>
        </w:rPr>
      </w:pPr>
      <w:bookmarkStart w:id="16" w:name="_Toc32491443"/>
      <w:bookmarkStart w:id="17" w:name="_Hlk498694375"/>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6"/>
      <w:r w:rsidR="00A03144">
        <w:rPr>
          <w:lang w:eastAsia="en-GB"/>
        </w:rPr>
        <w:t xml:space="preserve"> </w:t>
      </w:r>
    </w:p>
    <w:p w14:paraId="74B3A7BF" w14:textId="77777777" w:rsidR="00941CB4" w:rsidRDefault="00941CB4" w:rsidP="0067642D">
      <w:pPr>
        <w:spacing w:line="360" w:lineRule="auto"/>
        <w:rPr>
          <w:rFonts w:ascii="Arial" w:eastAsiaTheme="majorEastAsia" w:hAnsi="Arial" w:cs="Arial"/>
          <w:color w:val="2E74B5" w:themeColor="accent1" w:themeShade="BF"/>
          <w:sz w:val="24"/>
          <w:szCs w:val="24"/>
        </w:rPr>
      </w:pPr>
      <w:bookmarkStart w:id="18" w:name="_Toc456901523"/>
    </w:p>
    <w:p w14:paraId="6046440F" w14:textId="77777777" w:rsidR="00274569" w:rsidRPr="0067642D" w:rsidRDefault="00274569" w:rsidP="0067642D">
      <w:pPr>
        <w:spacing w:line="360" w:lineRule="auto"/>
        <w:rPr>
          <w:rFonts w:ascii="Arial" w:eastAsiaTheme="majorEastAsia" w:hAnsi="Arial" w:cs="Arial"/>
          <w:color w:val="2E74B5" w:themeColor="accent1" w:themeShade="BF"/>
          <w:sz w:val="24"/>
          <w:szCs w:val="24"/>
        </w:rPr>
      </w:pPr>
    </w:p>
    <w:p w14:paraId="5FF57D23" w14:textId="7DF0024F" w:rsidR="00D20ED8" w:rsidRDefault="003E45AB" w:rsidP="0067642D">
      <w:pPr>
        <w:spacing w:line="360" w:lineRule="auto"/>
        <w:rPr>
          <w:rFonts w:ascii="Arial" w:hAnsi="Arial" w:cs="Arial"/>
          <w:sz w:val="24"/>
          <w:szCs w:val="24"/>
          <w:lang w:val="en"/>
        </w:rPr>
      </w:pPr>
      <w:r w:rsidRPr="0067642D">
        <w:rPr>
          <w:rFonts w:ascii="Arial" w:hAnsi="Arial" w:cs="Arial"/>
          <w:sz w:val="24"/>
          <w:szCs w:val="24"/>
        </w:rPr>
        <w:lastRenderedPageBreak/>
        <w:t xml:space="preserve">University level skills are academically based, writing skills, logistical-mathematical or </w:t>
      </w:r>
      <w:r w:rsidRPr="0067642D">
        <w:rPr>
          <w:rFonts w:ascii="Arial" w:hAnsi="Arial" w:cs="Arial"/>
          <w:sz w:val="24"/>
          <w:szCs w:val="24"/>
          <w:lang w:val="en"/>
        </w:rPr>
        <w:t xml:space="preserve">kinesthetic according to Gardner (1999). </w:t>
      </w:r>
      <w:r w:rsidR="002D7F92" w:rsidRPr="0067642D">
        <w:rPr>
          <w:rFonts w:ascii="Arial" w:hAnsi="Arial" w:cs="Arial"/>
          <w:sz w:val="24"/>
          <w:szCs w:val="24"/>
          <w:lang w:val="en"/>
        </w:rPr>
        <w:t>To reflect is a skill in itself, Gibbs</w:t>
      </w:r>
      <w:r w:rsidR="0067642D" w:rsidRPr="0067642D">
        <w:rPr>
          <w:rFonts w:ascii="Arial" w:hAnsi="Arial" w:cs="Arial"/>
          <w:sz w:val="24"/>
          <w:szCs w:val="24"/>
          <w:lang w:val="en"/>
        </w:rPr>
        <w:t xml:space="preserve"> has done a</w:t>
      </w:r>
      <w:r w:rsidR="002D7F92" w:rsidRPr="0067642D">
        <w:rPr>
          <w:rFonts w:ascii="Arial" w:hAnsi="Arial" w:cs="Arial"/>
          <w:sz w:val="24"/>
          <w:szCs w:val="24"/>
          <w:lang w:val="en"/>
        </w:rPr>
        <w:t xml:space="preserve"> reflection cycle </w:t>
      </w:r>
      <w:r w:rsidR="0067642D" w:rsidRPr="0067642D">
        <w:rPr>
          <w:rFonts w:ascii="Arial" w:hAnsi="Arial" w:cs="Arial"/>
          <w:sz w:val="24"/>
          <w:szCs w:val="24"/>
          <w:lang w:val="en"/>
        </w:rPr>
        <w:t>(</w:t>
      </w:r>
      <w:r w:rsidR="002D7F92" w:rsidRPr="0067642D">
        <w:rPr>
          <w:rFonts w:ascii="Arial" w:hAnsi="Arial" w:cs="Arial"/>
          <w:sz w:val="24"/>
          <w:szCs w:val="24"/>
          <w:lang w:val="en"/>
        </w:rPr>
        <w:t>as seen in the Appendix</w:t>
      </w:r>
      <w:r w:rsidR="0067642D" w:rsidRPr="0067642D">
        <w:rPr>
          <w:rFonts w:ascii="Arial" w:hAnsi="Arial" w:cs="Arial"/>
          <w:sz w:val="24"/>
          <w:szCs w:val="24"/>
          <w:lang w:val="en"/>
        </w:rPr>
        <w:t>), and the</w:t>
      </w:r>
      <w:r w:rsidR="002D7F92" w:rsidRPr="0067642D">
        <w:rPr>
          <w:rFonts w:ascii="Arial" w:hAnsi="Arial" w:cs="Arial"/>
          <w:sz w:val="24"/>
          <w:szCs w:val="24"/>
          <w:lang w:val="en"/>
        </w:rPr>
        <w:t xml:space="preserve"> cycle can be informative in any instance, starting with the university application to the interview process and eventually to the actual course. Using the</w:t>
      </w:r>
      <w:r w:rsidR="006A55BC">
        <w:rPr>
          <w:rFonts w:ascii="Arial" w:hAnsi="Arial" w:cs="Arial"/>
          <w:sz w:val="24"/>
          <w:szCs w:val="24"/>
          <w:lang w:val="en"/>
        </w:rPr>
        <w:t xml:space="preserve"> example of university,</w:t>
      </w:r>
      <w:r w:rsidR="000A4C12">
        <w:rPr>
          <w:rFonts w:ascii="Arial" w:hAnsi="Arial" w:cs="Arial"/>
          <w:sz w:val="24"/>
          <w:szCs w:val="24"/>
          <w:lang w:val="en"/>
        </w:rPr>
        <w:t xml:space="preserve"> cycle starting with </w:t>
      </w:r>
      <w:r w:rsidR="002D7F92" w:rsidRPr="0067642D">
        <w:rPr>
          <w:rFonts w:ascii="Arial" w:hAnsi="Arial" w:cs="Arial"/>
          <w:sz w:val="24"/>
          <w:szCs w:val="24"/>
          <w:lang w:val="en"/>
        </w:rPr>
        <w:t>what needs t</w:t>
      </w:r>
      <w:r w:rsidR="000A4C12">
        <w:rPr>
          <w:rFonts w:ascii="Arial" w:hAnsi="Arial" w:cs="Arial"/>
          <w:sz w:val="24"/>
          <w:szCs w:val="24"/>
          <w:lang w:val="en"/>
        </w:rPr>
        <w:t>o be done</w:t>
      </w:r>
      <w:r w:rsidR="006A55BC">
        <w:rPr>
          <w:rFonts w:ascii="Arial" w:hAnsi="Arial" w:cs="Arial"/>
          <w:sz w:val="24"/>
          <w:szCs w:val="24"/>
          <w:lang w:val="en"/>
        </w:rPr>
        <w:t xml:space="preserve"> which could be to get on to a university course</w:t>
      </w:r>
      <w:r w:rsidR="000A4C12">
        <w:rPr>
          <w:rFonts w:ascii="Arial" w:hAnsi="Arial" w:cs="Arial"/>
          <w:sz w:val="24"/>
          <w:szCs w:val="24"/>
          <w:lang w:val="en"/>
        </w:rPr>
        <w:t>,</w:t>
      </w:r>
      <w:r w:rsidR="0067642D" w:rsidRPr="0067642D">
        <w:rPr>
          <w:rFonts w:ascii="Arial" w:hAnsi="Arial" w:cs="Arial"/>
          <w:sz w:val="24"/>
          <w:szCs w:val="24"/>
          <w:lang w:val="en"/>
        </w:rPr>
        <w:t xml:space="preserve"> with the</w:t>
      </w:r>
      <w:r w:rsidR="002D7F92" w:rsidRPr="0067642D">
        <w:rPr>
          <w:rFonts w:ascii="Arial" w:hAnsi="Arial" w:cs="Arial"/>
          <w:sz w:val="24"/>
          <w:szCs w:val="24"/>
          <w:lang w:val="en"/>
        </w:rPr>
        <w:t xml:space="preserve"> outcome</w:t>
      </w:r>
      <w:r w:rsidR="006A55BC">
        <w:rPr>
          <w:rFonts w:ascii="Arial" w:hAnsi="Arial" w:cs="Arial"/>
          <w:sz w:val="24"/>
          <w:szCs w:val="24"/>
          <w:lang w:val="en"/>
        </w:rPr>
        <w:t xml:space="preserve"> of whether not being accepted on to the course</w:t>
      </w:r>
      <w:r w:rsidR="000A4C12">
        <w:rPr>
          <w:rFonts w:ascii="Arial" w:hAnsi="Arial" w:cs="Arial"/>
          <w:sz w:val="24"/>
          <w:szCs w:val="24"/>
          <w:lang w:val="en"/>
        </w:rPr>
        <w:t xml:space="preserve"> and then what could be done next time</w:t>
      </w:r>
      <w:r w:rsidR="006A55BC">
        <w:rPr>
          <w:rFonts w:ascii="Arial" w:hAnsi="Arial" w:cs="Arial"/>
          <w:sz w:val="24"/>
          <w:szCs w:val="24"/>
          <w:lang w:val="en"/>
        </w:rPr>
        <w:t xml:space="preserve"> – whether or not the candidate was accepted how could the this be improved for next time and what can be taken away from this reflection</w:t>
      </w:r>
      <w:r w:rsidR="002D7F92" w:rsidRPr="0067642D">
        <w:rPr>
          <w:rFonts w:ascii="Arial" w:hAnsi="Arial" w:cs="Arial"/>
          <w:sz w:val="24"/>
          <w:szCs w:val="24"/>
          <w:lang w:val="en"/>
        </w:rPr>
        <w:t xml:space="preserve">. </w:t>
      </w:r>
      <w:r w:rsidR="0067642D" w:rsidRPr="0067642D">
        <w:rPr>
          <w:rFonts w:ascii="Arial" w:hAnsi="Arial" w:cs="Arial"/>
          <w:sz w:val="24"/>
          <w:szCs w:val="24"/>
          <w:lang w:val="en"/>
        </w:rPr>
        <w:t>This personal data then can be refle</w:t>
      </w:r>
      <w:r w:rsidR="000A4C12">
        <w:rPr>
          <w:rFonts w:ascii="Arial" w:hAnsi="Arial" w:cs="Arial"/>
          <w:sz w:val="24"/>
          <w:szCs w:val="24"/>
          <w:lang w:val="en"/>
        </w:rPr>
        <w:t>cted upon and learnt for future</w:t>
      </w:r>
      <w:r w:rsidR="0067642D" w:rsidRPr="0067642D">
        <w:rPr>
          <w:rFonts w:ascii="Arial" w:hAnsi="Arial" w:cs="Arial"/>
          <w:sz w:val="24"/>
          <w:szCs w:val="24"/>
          <w:lang w:val="en"/>
        </w:rPr>
        <w:t xml:space="preserve"> references</w:t>
      </w:r>
      <w:r w:rsidR="00D20ED8">
        <w:rPr>
          <w:rFonts w:ascii="Arial" w:hAnsi="Arial" w:cs="Arial"/>
          <w:sz w:val="24"/>
          <w:szCs w:val="24"/>
          <w:lang w:val="en"/>
        </w:rPr>
        <w:t xml:space="preserve"> (Gibbs, 1988)</w:t>
      </w:r>
      <w:r w:rsidR="0067642D" w:rsidRPr="0067642D">
        <w:rPr>
          <w:rFonts w:ascii="Arial" w:hAnsi="Arial" w:cs="Arial"/>
          <w:sz w:val="24"/>
          <w:szCs w:val="24"/>
          <w:lang w:val="en"/>
        </w:rPr>
        <w:t>.</w:t>
      </w:r>
    </w:p>
    <w:p w14:paraId="7B958B81" w14:textId="534624C0" w:rsidR="006A55BC" w:rsidRDefault="0067642D" w:rsidP="0067642D">
      <w:pPr>
        <w:spacing w:line="360" w:lineRule="auto"/>
        <w:rPr>
          <w:rFonts w:ascii="Arial" w:hAnsi="Arial" w:cs="Arial"/>
          <w:sz w:val="24"/>
          <w:szCs w:val="24"/>
          <w:lang w:val="en"/>
        </w:rPr>
      </w:pPr>
      <w:r w:rsidRPr="0067642D">
        <w:rPr>
          <w:rFonts w:ascii="Arial" w:hAnsi="Arial" w:cs="Arial"/>
          <w:sz w:val="24"/>
          <w:szCs w:val="24"/>
          <w:lang w:val="en"/>
        </w:rPr>
        <w:t>In contrast to Gibb’s cycle, Kolb</w:t>
      </w:r>
      <w:r w:rsidR="000A4C12">
        <w:rPr>
          <w:rFonts w:ascii="Arial" w:hAnsi="Arial" w:cs="Arial"/>
          <w:sz w:val="24"/>
          <w:szCs w:val="24"/>
          <w:lang w:val="en"/>
        </w:rPr>
        <w:t xml:space="preserve"> cycle (as seen on Appendix</w:t>
      </w:r>
      <w:r w:rsidR="00D55CA6">
        <w:rPr>
          <w:rFonts w:ascii="Arial" w:hAnsi="Arial" w:cs="Arial"/>
          <w:sz w:val="24"/>
          <w:szCs w:val="24"/>
          <w:lang w:val="en"/>
        </w:rPr>
        <w:t xml:space="preserve"> B)</w:t>
      </w:r>
      <w:r w:rsidRPr="0067642D">
        <w:rPr>
          <w:rFonts w:ascii="Arial" w:hAnsi="Arial" w:cs="Arial"/>
          <w:sz w:val="24"/>
          <w:szCs w:val="24"/>
          <w:lang w:val="en"/>
        </w:rPr>
        <w:t xml:space="preserve"> is based on experiential </w:t>
      </w:r>
      <w:r w:rsidR="00D20ED8">
        <w:rPr>
          <w:rFonts w:ascii="Arial" w:hAnsi="Arial" w:cs="Arial"/>
          <w:sz w:val="24"/>
          <w:szCs w:val="24"/>
          <w:lang w:val="en"/>
        </w:rPr>
        <w:t>learning,</w:t>
      </w:r>
      <w:r w:rsidR="006A55BC">
        <w:rPr>
          <w:rFonts w:ascii="Arial" w:hAnsi="Arial" w:cs="Arial"/>
          <w:sz w:val="24"/>
          <w:szCs w:val="24"/>
          <w:lang w:val="en"/>
        </w:rPr>
        <w:t xml:space="preserve"> it begins with concrete experience in other words what has happened, reflection meaning what feelings happened whilst the experience happened, abstract </w:t>
      </w:r>
      <w:proofErr w:type="spellStart"/>
      <w:r w:rsidR="006A55BC">
        <w:rPr>
          <w:rFonts w:ascii="Arial" w:hAnsi="Arial" w:cs="Arial"/>
          <w:sz w:val="24"/>
          <w:szCs w:val="24"/>
          <w:lang w:val="en"/>
        </w:rPr>
        <w:t>conceptualisation</w:t>
      </w:r>
      <w:proofErr w:type="spellEnd"/>
      <w:r w:rsidR="006A55BC">
        <w:rPr>
          <w:rFonts w:ascii="Arial" w:hAnsi="Arial" w:cs="Arial"/>
          <w:sz w:val="24"/>
          <w:szCs w:val="24"/>
          <w:lang w:val="en"/>
        </w:rPr>
        <w:t xml:space="preserve"> learning from the experience and lastly active experimentation meaning out of everything that has been learnt to retry again using the new factors. </w:t>
      </w:r>
    </w:p>
    <w:p w14:paraId="416516CC" w14:textId="33DA4B98" w:rsidR="006A2FFA" w:rsidRDefault="00D20ED8" w:rsidP="0067642D">
      <w:pPr>
        <w:spacing w:line="360" w:lineRule="auto"/>
        <w:rPr>
          <w:rFonts w:ascii="Arial" w:hAnsi="Arial" w:cs="Arial"/>
          <w:sz w:val="24"/>
          <w:szCs w:val="24"/>
          <w:lang w:val="en"/>
        </w:rPr>
      </w:pPr>
      <w:r>
        <w:rPr>
          <w:rFonts w:ascii="Arial" w:hAnsi="Arial" w:cs="Arial"/>
          <w:sz w:val="24"/>
          <w:szCs w:val="24"/>
          <w:lang w:val="en"/>
        </w:rPr>
        <w:t xml:space="preserve"> </w:t>
      </w:r>
      <w:r w:rsidR="006A2FFA">
        <w:rPr>
          <w:rFonts w:ascii="Arial" w:hAnsi="Arial" w:cs="Arial"/>
          <w:sz w:val="24"/>
          <w:szCs w:val="24"/>
          <w:lang w:val="en"/>
        </w:rPr>
        <w:t xml:space="preserve">Gibbs and </w:t>
      </w:r>
      <w:proofErr w:type="spellStart"/>
      <w:r w:rsidR="006A2FFA">
        <w:rPr>
          <w:rFonts w:ascii="Arial" w:hAnsi="Arial" w:cs="Arial"/>
          <w:sz w:val="24"/>
          <w:szCs w:val="24"/>
          <w:lang w:val="en"/>
        </w:rPr>
        <w:t>Kolbs</w:t>
      </w:r>
      <w:proofErr w:type="spellEnd"/>
      <w:r w:rsidR="006A2FFA">
        <w:rPr>
          <w:rFonts w:ascii="Arial" w:hAnsi="Arial" w:cs="Arial"/>
          <w:sz w:val="24"/>
          <w:szCs w:val="24"/>
          <w:lang w:val="en"/>
        </w:rPr>
        <w:t xml:space="preserve"> forms of cycles are both</w:t>
      </w:r>
      <w:r w:rsidR="0067642D" w:rsidRPr="0067642D">
        <w:rPr>
          <w:rFonts w:ascii="Arial" w:hAnsi="Arial" w:cs="Arial"/>
          <w:sz w:val="24"/>
          <w:szCs w:val="24"/>
          <w:lang w:val="en"/>
        </w:rPr>
        <w:t xml:space="preserve"> effect</w:t>
      </w:r>
      <w:r>
        <w:rPr>
          <w:rFonts w:ascii="Arial" w:hAnsi="Arial" w:cs="Arial"/>
          <w:sz w:val="24"/>
          <w:szCs w:val="24"/>
          <w:lang w:val="en"/>
        </w:rPr>
        <w:t xml:space="preserve">ive </w:t>
      </w:r>
      <w:r w:rsidR="006A2FFA">
        <w:rPr>
          <w:rFonts w:ascii="Arial" w:hAnsi="Arial" w:cs="Arial"/>
          <w:sz w:val="24"/>
          <w:szCs w:val="24"/>
          <w:lang w:val="en"/>
        </w:rPr>
        <w:t>in learning, Gibbs is used in certain ways through university for example when having a result from an assignment, the feedback is basically following the cycle in order to take the information and understand what marks where missed and then next time tr</w:t>
      </w:r>
      <w:r w:rsidR="00816FE9">
        <w:rPr>
          <w:rFonts w:ascii="Arial" w:hAnsi="Arial" w:cs="Arial"/>
          <w:sz w:val="24"/>
          <w:szCs w:val="24"/>
          <w:lang w:val="en"/>
        </w:rPr>
        <w:t xml:space="preserve">y to gain marks in those areas. Whereas </w:t>
      </w:r>
      <w:proofErr w:type="spellStart"/>
      <w:r w:rsidR="00816FE9">
        <w:rPr>
          <w:rFonts w:ascii="Arial" w:hAnsi="Arial" w:cs="Arial"/>
          <w:sz w:val="24"/>
          <w:szCs w:val="24"/>
          <w:lang w:val="en"/>
        </w:rPr>
        <w:t>Kolbs</w:t>
      </w:r>
      <w:proofErr w:type="spellEnd"/>
      <w:r w:rsidR="00816FE9">
        <w:rPr>
          <w:rFonts w:ascii="Arial" w:hAnsi="Arial" w:cs="Arial"/>
          <w:sz w:val="24"/>
          <w:szCs w:val="24"/>
          <w:lang w:val="en"/>
        </w:rPr>
        <w:t xml:space="preserve"> is used on a daily basis without even </w:t>
      </w:r>
      <w:proofErr w:type="spellStart"/>
      <w:r w:rsidR="00816FE9">
        <w:rPr>
          <w:rFonts w:ascii="Arial" w:hAnsi="Arial" w:cs="Arial"/>
          <w:sz w:val="24"/>
          <w:szCs w:val="24"/>
          <w:lang w:val="en"/>
        </w:rPr>
        <w:t>realising</w:t>
      </w:r>
      <w:proofErr w:type="spellEnd"/>
      <w:r w:rsidR="00816FE9">
        <w:rPr>
          <w:rFonts w:ascii="Arial" w:hAnsi="Arial" w:cs="Arial"/>
          <w:sz w:val="24"/>
          <w:szCs w:val="24"/>
          <w:lang w:val="en"/>
        </w:rPr>
        <w:t xml:space="preserve">, taking everyday lives and reflecting on how productive was the day, did work go according to plan, was it an interactive day or a lonely day or was there any useful information learnt, for the bigger </w:t>
      </w:r>
      <w:r w:rsidR="00274569">
        <w:rPr>
          <w:rFonts w:ascii="Arial" w:hAnsi="Arial" w:cs="Arial"/>
          <w:sz w:val="24"/>
          <w:szCs w:val="24"/>
          <w:lang w:val="en"/>
        </w:rPr>
        <w:t>experiences</w:t>
      </w:r>
      <w:r w:rsidR="00816FE9">
        <w:rPr>
          <w:rFonts w:ascii="Arial" w:hAnsi="Arial" w:cs="Arial"/>
          <w:sz w:val="24"/>
          <w:szCs w:val="24"/>
          <w:lang w:val="en"/>
        </w:rPr>
        <w:t xml:space="preserve"> this cycle could also be used on a university presentation, a group debate or an interview, all of the above is learning from the actual experience and trying to redo these </w:t>
      </w:r>
      <w:r w:rsidR="00274569">
        <w:rPr>
          <w:rFonts w:ascii="Arial" w:hAnsi="Arial" w:cs="Arial"/>
          <w:sz w:val="24"/>
          <w:szCs w:val="24"/>
          <w:lang w:val="en"/>
        </w:rPr>
        <w:t>experiences</w:t>
      </w:r>
      <w:r w:rsidR="00816FE9">
        <w:rPr>
          <w:rFonts w:ascii="Arial" w:hAnsi="Arial" w:cs="Arial"/>
          <w:sz w:val="24"/>
          <w:szCs w:val="24"/>
          <w:lang w:val="en"/>
        </w:rPr>
        <w:t xml:space="preserve"> using the knowledge from before.   </w:t>
      </w:r>
    </w:p>
    <w:p w14:paraId="124D018C" w14:textId="6A8770EC" w:rsidR="00B07621" w:rsidRPr="0067642D" w:rsidRDefault="00816FE9" w:rsidP="0067642D">
      <w:pPr>
        <w:spacing w:line="360" w:lineRule="auto"/>
        <w:rPr>
          <w:rFonts w:ascii="Arial" w:hAnsi="Arial" w:cs="Arial"/>
          <w:sz w:val="24"/>
          <w:szCs w:val="24"/>
          <w:lang w:val="en"/>
        </w:rPr>
      </w:pPr>
      <w:r>
        <w:rPr>
          <w:rFonts w:ascii="Arial" w:hAnsi="Arial" w:cs="Arial"/>
          <w:sz w:val="24"/>
          <w:szCs w:val="24"/>
          <w:lang w:val="en"/>
        </w:rPr>
        <w:t>Both are very effective on</w:t>
      </w:r>
      <w:r w:rsidR="00D20ED8">
        <w:rPr>
          <w:rFonts w:ascii="Arial" w:hAnsi="Arial" w:cs="Arial"/>
          <w:sz w:val="24"/>
          <w:szCs w:val="24"/>
          <w:lang w:val="en"/>
        </w:rPr>
        <w:t xml:space="preserve"> the condition that the student is able to reflect accurately</w:t>
      </w:r>
      <w:r w:rsidR="0067642D" w:rsidRPr="0067642D">
        <w:rPr>
          <w:rFonts w:ascii="Arial" w:hAnsi="Arial" w:cs="Arial"/>
          <w:sz w:val="24"/>
          <w:szCs w:val="24"/>
          <w:lang w:val="en"/>
        </w:rPr>
        <w:t xml:space="preserve"> </w:t>
      </w:r>
      <w:r w:rsidR="00D20ED8">
        <w:rPr>
          <w:rFonts w:ascii="Arial" w:hAnsi="Arial" w:cs="Arial"/>
          <w:sz w:val="24"/>
          <w:szCs w:val="24"/>
          <w:lang w:val="en"/>
        </w:rPr>
        <w:t>(Kolb, 2008).</w:t>
      </w:r>
      <w:r w:rsidR="0067642D" w:rsidRPr="0067642D">
        <w:rPr>
          <w:rFonts w:ascii="Arial" w:hAnsi="Arial" w:cs="Arial"/>
          <w:sz w:val="24"/>
          <w:szCs w:val="24"/>
          <w:lang w:val="en"/>
        </w:rPr>
        <w:t xml:space="preserve"> </w:t>
      </w:r>
      <w:r w:rsidR="003E45AB" w:rsidRPr="0067642D">
        <w:rPr>
          <w:rFonts w:ascii="Arial" w:hAnsi="Arial" w:cs="Arial"/>
          <w:sz w:val="24"/>
          <w:szCs w:val="24"/>
          <w:lang w:val="en"/>
        </w:rPr>
        <w:t>T</w:t>
      </w:r>
      <w:r w:rsidR="0067642D" w:rsidRPr="0067642D">
        <w:rPr>
          <w:rFonts w:ascii="Arial" w:hAnsi="Arial" w:cs="Arial"/>
          <w:sz w:val="24"/>
          <w:szCs w:val="24"/>
          <w:lang w:val="en"/>
        </w:rPr>
        <w:t>hese are all academic skills, basically comes down to the person being aware</w:t>
      </w:r>
      <w:r w:rsidR="00D20ED8">
        <w:rPr>
          <w:rFonts w:ascii="Arial" w:hAnsi="Arial" w:cs="Arial"/>
          <w:sz w:val="24"/>
          <w:szCs w:val="24"/>
          <w:lang w:val="en"/>
        </w:rPr>
        <w:t xml:space="preserve"> of their</w:t>
      </w:r>
      <w:r w:rsidR="003E45AB" w:rsidRPr="0067642D">
        <w:rPr>
          <w:rFonts w:ascii="Arial" w:hAnsi="Arial" w:cs="Arial"/>
          <w:sz w:val="24"/>
          <w:szCs w:val="24"/>
          <w:lang w:val="en"/>
        </w:rPr>
        <w:t xml:space="preserve"> preferred learning styles. </w:t>
      </w:r>
      <w:r w:rsidR="002739F3" w:rsidRPr="0067642D">
        <w:rPr>
          <w:rFonts w:ascii="Arial" w:hAnsi="Arial" w:cs="Arial"/>
          <w:sz w:val="24"/>
          <w:szCs w:val="24"/>
          <w:lang w:val="en"/>
        </w:rPr>
        <w:t xml:space="preserve">For example for a student that finds logistical-mathematical useful then their learning is breaking things down into patterns or </w:t>
      </w:r>
      <w:r w:rsidR="002739F3" w:rsidRPr="0067642D">
        <w:rPr>
          <w:rFonts w:ascii="Arial" w:hAnsi="Arial" w:cs="Arial"/>
          <w:sz w:val="24"/>
          <w:szCs w:val="24"/>
          <w:lang w:val="en"/>
        </w:rPr>
        <w:lastRenderedPageBreak/>
        <w:t xml:space="preserve">sequences, which then can be useful later on into the workplace, problem solving  and </w:t>
      </w:r>
      <w:proofErr w:type="spellStart"/>
      <w:r w:rsidR="002739F3" w:rsidRPr="0067642D">
        <w:rPr>
          <w:rFonts w:ascii="Arial" w:hAnsi="Arial" w:cs="Arial"/>
          <w:sz w:val="24"/>
          <w:szCs w:val="24"/>
          <w:lang w:val="en"/>
        </w:rPr>
        <w:t>analysing</w:t>
      </w:r>
      <w:proofErr w:type="spellEnd"/>
      <w:r w:rsidR="002739F3" w:rsidRPr="0067642D">
        <w:rPr>
          <w:rFonts w:ascii="Arial" w:hAnsi="Arial" w:cs="Arial"/>
          <w:sz w:val="24"/>
          <w:szCs w:val="24"/>
          <w:lang w:val="en"/>
        </w:rPr>
        <w:t>.</w:t>
      </w:r>
    </w:p>
    <w:p w14:paraId="2B374B44" w14:textId="1C7A40D7" w:rsidR="00941CB4" w:rsidRPr="0067642D" w:rsidRDefault="00E45F7C" w:rsidP="0067642D">
      <w:pPr>
        <w:spacing w:line="360" w:lineRule="auto"/>
        <w:rPr>
          <w:rFonts w:ascii="Arial" w:hAnsi="Arial" w:cs="Arial"/>
          <w:sz w:val="24"/>
          <w:szCs w:val="24"/>
          <w:lang w:val="en"/>
        </w:rPr>
      </w:pPr>
      <w:r w:rsidRPr="0067642D">
        <w:rPr>
          <w:rFonts w:ascii="Arial" w:hAnsi="Arial" w:cs="Arial"/>
          <w:sz w:val="24"/>
          <w:szCs w:val="24"/>
          <w:lang w:val="en"/>
        </w:rPr>
        <w:t>Another example is perhaps</w:t>
      </w:r>
      <w:r w:rsidR="000A4C12">
        <w:rPr>
          <w:rFonts w:ascii="Arial" w:hAnsi="Arial" w:cs="Arial"/>
          <w:sz w:val="24"/>
          <w:szCs w:val="24"/>
          <w:lang w:val="en"/>
        </w:rPr>
        <w:t xml:space="preserve"> using Gardner’s learning style</w:t>
      </w:r>
      <w:r w:rsidRPr="0067642D">
        <w:rPr>
          <w:rFonts w:ascii="Arial" w:hAnsi="Arial" w:cs="Arial"/>
          <w:sz w:val="24"/>
          <w:szCs w:val="24"/>
          <w:lang w:val="en"/>
        </w:rPr>
        <w:t xml:space="preserve"> kinesthetic</w:t>
      </w:r>
      <w:r w:rsidR="000A4C12">
        <w:rPr>
          <w:rFonts w:ascii="Arial" w:hAnsi="Arial" w:cs="Arial"/>
          <w:sz w:val="24"/>
          <w:szCs w:val="24"/>
          <w:lang w:val="en"/>
        </w:rPr>
        <w:t xml:space="preserve"> along with Kolb’s </w:t>
      </w:r>
      <w:r w:rsidR="000A4C12" w:rsidRPr="0067642D">
        <w:rPr>
          <w:rFonts w:ascii="Arial" w:hAnsi="Arial" w:cs="Arial"/>
          <w:sz w:val="24"/>
          <w:szCs w:val="24"/>
          <w:lang w:val="en"/>
        </w:rPr>
        <w:t>experimental</w:t>
      </w:r>
      <w:r w:rsidR="000A4C12">
        <w:rPr>
          <w:rFonts w:ascii="Arial" w:hAnsi="Arial" w:cs="Arial"/>
          <w:sz w:val="24"/>
          <w:szCs w:val="24"/>
          <w:lang w:val="en"/>
        </w:rPr>
        <w:t xml:space="preserve"> learning</w:t>
      </w:r>
      <w:r w:rsidRPr="0067642D">
        <w:rPr>
          <w:rFonts w:ascii="Arial" w:hAnsi="Arial" w:cs="Arial"/>
          <w:sz w:val="24"/>
          <w:szCs w:val="24"/>
          <w:lang w:val="en"/>
        </w:rPr>
        <w:t xml:space="preserve"> </w:t>
      </w:r>
      <w:r w:rsidR="0067642D" w:rsidRPr="0067642D">
        <w:rPr>
          <w:rFonts w:ascii="Arial" w:hAnsi="Arial" w:cs="Arial"/>
          <w:sz w:val="24"/>
          <w:szCs w:val="24"/>
          <w:lang w:val="en"/>
        </w:rPr>
        <w:t xml:space="preserve">could be for </w:t>
      </w:r>
      <w:r w:rsidRPr="0067642D">
        <w:rPr>
          <w:rFonts w:ascii="Arial" w:hAnsi="Arial" w:cs="Arial"/>
          <w:sz w:val="24"/>
          <w:szCs w:val="24"/>
          <w:lang w:val="en"/>
        </w:rPr>
        <w:t>students</w:t>
      </w:r>
      <w:r w:rsidR="0067642D" w:rsidRPr="0067642D">
        <w:rPr>
          <w:rFonts w:ascii="Arial" w:hAnsi="Arial" w:cs="Arial"/>
          <w:sz w:val="24"/>
          <w:szCs w:val="24"/>
          <w:lang w:val="en"/>
        </w:rPr>
        <w:t xml:space="preserve"> that are </w:t>
      </w:r>
      <w:r w:rsidRPr="0067642D">
        <w:rPr>
          <w:rFonts w:ascii="Arial" w:hAnsi="Arial" w:cs="Arial"/>
          <w:sz w:val="24"/>
          <w:szCs w:val="24"/>
          <w:lang w:val="en"/>
        </w:rPr>
        <w:t>quite hands on</w:t>
      </w:r>
      <w:r w:rsidR="0067642D" w:rsidRPr="0067642D">
        <w:rPr>
          <w:rFonts w:ascii="Arial" w:hAnsi="Arial" w:cs="Arial"/>
          <w:sz w:val="24"/>
          <w:szCs w:val="24"/>
          <w:lang w:val="en"/>
        </w:rPr>
        <w:t>, this</w:t>
      </w:r>
      <w:r w:rsidRPr="0067642D">
        <w:rPr>
          <w:rFonts w:ascii="Arial" w:hAnsi="Arial" w:cs="Arial"/>
          <w:sz w:val="24"/>
          <w:szCs w:val="24"/>
          <w:lang w:val="en"/>
        </w:rPr>
        <w:t xml:space="preserve"> skill which can be displayed in all forms of workplaces such as nursing they learn via placement, meaning the watch hands on task</w:t>
      </w:r>
      <w:r w:rsidR="0067642D" w:rsidRPr="0067642D">
        <w:rPr>
          <w:rFonts w:ascii="Arial" w:hAnsi="Arial" w:cs="Arial"/>
          <w:sz w:val="24"/>
          <w:szCs w:val="24"/>
          <w:lang w:val="en"/>
        </w:rPr>
        <w:t xml:space="preserve">s and then practice themselves or mechanics also have to do lectures but their main learning and grading is based on practical. </w:t>
      </w:r>
    </w:p>
    <w:p w14:paraId="11129E3B" w14:textId="3E58089B" w:rsidR="00B07621" w:rsidRPr="0067642D" w:rsidRDefault="0067642D" w:rsidP="0067642D">
      <w:pPr>
        <w:spacing w:line="360" w:lineRule="auto"/>
        <w:rPr>
          <w:rFonts w:ascii="Arial" w:hAnsi="Arial" w:cs="Arial"/>
          <w:sz w:val="24"/>
          <w:szCs w:val="24"/>
        </w:rPr>
      </w:pPr>
      <w:r w:rsidRPr="0067642D">
        <w:rPr>
          <w:rFonts w:ascii="Arial" w:hAnsi="Arial" w:cs="Arial"/>
          <w:sz w:val="24"/>
          <w:szCs w:val="24"/>
        </w:rPr>
        <w:t xml:space="preserve">Once all of the learning forms and techniques are researched, it is easier to reflect on personal experiences and consider which experience was handled efficiently and what skills where used, these skills are usually realised whilst doing the university process from applying to graduating. These skills are then later transmitted into workplace skills and eventually can be expanded into leadership skills. </w:t>
      </w:r>
    </w:p>
    <w:p w14:paraId="1EE2FB89" w14:textId="77777777" w:rsidR="0024294C" w:rsidRPr="00807B3D" w:rsidRDefault="0024294C" w:rsidP="00807B3D"/>
    <w:p w14:paraId="265D3C5F" w14:textId="3EC0D39F" w:rsidR="00B37976" w:rsidRDefault="00807B3D" w:rsidP="00941CB4">
      <w:pPr>
        <w:pStyle w:val="Heading2"/>
      </w:pPr>
      <w:bookmarkStart w:id="19" w:name="_Toc32491444"/>
      <w:r w:rsidRPr="007D049A">
        <w:t>2.</w:t>
      </w:r>
      <w:r w:rsidR="00EA66F7">
        <w:t>1</w:t>
      </w:r>
      <w:r w:rsidRPr="007D049A">
        <w:t xml:space="preserve"> Evaluate own </w:t>
      </w:r>
      <w:r w:rsidR="000059A8">
        <w:t>A</w:t>
      </w:r>
      <w:r>
        <w:t xml:space="preserve">cademic </w:t>
      </w:r>
      <w:r w:rsidR="000059A8">
        <w:t>S</w:t>
      </w:r>
      <w:r>
        <w:t>kills</w:t>
      </w:r>
      <w:bookmarkEnd w:id="19"/>
      <w:r>
        <w:t xml:space="preserve"> </w:t>
      </w:r>
      <w:bookmarkEnd w:id="17"/>
    </w:p>
    <w:p w14:paraId="5892D8CA" w14:textId="77777777" w:rsidR="00274569" w:rsidRPr="00274569" w:rsidRDefault="00274569" w:rsidP="00274569"/>
    <w:p w14:paraId="34BC4058" w14:textId="66AC5511" w:rsidR="00FD68BB" w:rsidRPr="00445A34" w:rsidRDefault="00EA66F7" w:rsidP="00274569">
      <w:pPr>
        <w:pStyle w:val="Heading3"/>
      </w:pPr>
      <w:bookmarkStart w:id="20" w:name="_Toc32491445"/>
      <w:proofErr w:type="gramStart"/>
      <w:r w:rsidRPr="00445A34">
        <w:t xml:space="preserve">2.1.1  </w:t>
      </w:r>
      <w:r w:rsidR="0024294C" w:rsidRPr="00445A34">
        <w:t>Current</w:t>
      </w:r>
      <w:proofErr w:type="gramEnd"/>
      <w:r w:rsidR="0024294C" w:rsidRPr="00445A34">
        <w:t xml:space="preserve"> Acad</w:t>
      </w:r>
      <w:r w:rsidR="00B37976" w:rsidRPr="00445A34">
        <w:t>emic</w:t>
      </w:r>
      <w:r w:rsidR="0024294C" w:rsidRPr="00445A34">
        <w:t xml:space="preserve"> Skills</w:t>
      </w:r>
      <w:bookmarkEnd w:id="20"/>
    </w:p>
    <w:p w14:paraId="1BCAEA2A" w14:textId="77777777" w:rsidR="00C23AFB" w:rsidRDefault="00C23AFB" w:rsidP="008C04B1">
      <w:pPr>
        <w:spacing w:line="360" w:lineRule="auto"/>
        <w:rPr>
          <w:rFonts w:ascii="Arial" w:hAnsi="Arial" w:cs="Arial"/>
          <w:sz w:val="24"/>
          <w:szCs w:val="24"/>
        </w:rPr>
      </w:pPr>
    </w:p>
    <w:p w14:paraId="6455ECE9" w14:textId="77777777" w:rsidR="00274569" w:rsidRPr="008C04B1" w:rsidRDefault="00274569" w:rsidP="008C04B1">
      <w:pPr>
        <w:spacing w:line="360" w:lineRule="auto"/>
        <w:rPr>
          <w:rFonts w:ascii="Arial" w:hAnsi="Arial" w:cs="Arial"/>
          <w:sz w:val="24"/>
          <w:szCs w:val="24"/>
        </w:rPr>
      </w:pPr>
    </w:p>
    <w:p w14:paraId="41162AFB" w14:textId="57594D9D" w:rsidR="008C04B1" w:rsidRDefault="003705D2" w:rsidP="008C04B1">
      <w:pPr>
        <w:spacing w:line="360" w:lineRule="auto"/>
        <w:rPr>
          <w:rFonts w:ascii="Arial" w:hAnsi="Arial" w:cs="Arial"/>
          <w:sz w:val="24"/>
          <w:szCs w:val="24"/>
        </w:rPr>
      </w:pPr>
      <w:r w:rsidRPr="008C04B1">
        <w:rPr>
          <w:rFonts w:ascii="Arial" w:hAnsi="Arial" w:cs="Arial"/>
          <w:sz w:val="24"/>
          <w:szCs w:val="24"/>
        </w:rPr>
        <w:t>Firstly by evaluating my own academic skills</w:t>
      </w:r>
      <w:r w:rsidR="008C04B1">
        <w:rPr>
          <w:rFonts w:ascii="Arial" w:hAnsi="Arial" w:cs="Arial"/>
          <w:sz w:val="24"/>
          <w:szCs w:val="24"/>
        </w:rPr>
        <w:t xml:space="preserve"> I would say that</w:t>
      </w:r>
      <w:r w:rsidR="004B48EC">
        <w:rPr>
          <w:rFonts w:ascii="Arial" w:hAnsi="Arial" w:cs="Arial"/>
          <w:sz w:val="24"/>
          <w:szCs w:val="24"/>
        </w:rPr>
        <w:t xml:space="preserve"> I am very good at self-critical thinking and learn how to break tasks down in order to have my own understanding on the information.</w:t>
      </w:r>
      <w:r w:rsidR="008C04B1">
        <w:rPr>
          <w:rFonts w:ascii="Arial" w:hAnsi="Arial" w:cs="Arial"/>
          <w:sz w:val="24"/>
          <w:szCs w:val="24"/>
        </w:rPr>
        <w:t xml:space="preserve"> I </w:t>
      </w:r>
      <w:r w:rsidR="004B48EC">
        <w:rPr>
          <w:rFonts w:ascii="Arial" w:hAnsi="Arial" w:cs="Arial"/>
          <w:sz w:val="24"/>
          <w:szCs w:val="24"/>
        </w:rPr>
        <w:t xml:space="preserve">do </w:t>
      </w:r>
      <w:r w:rsidR="008C04B1">
        <w:rPr>
          <w:rFonts w:ascii="Arial" w:hAnsi="Arial" w:cs="Arial"/>
          <w:sz w:val="24"/>
          <w:szCs w:val="24"/>
        </w:rPr>
        <w:t xml:space="preserve">have core skills being, writing, referencing, note taking and </w:t>
      </w:r>
      <w:r w:rsidR="00152624">
        <w:rPr>
          <w:rFonts w:ascii="Arial" w:hAnsi="Arial" w:cs="Arial"/>
          <w:sz w:val="24"/>
          <w:szCs w:val="24"/>
        </w:rPr>
        <w:t xml:space="preserve">time management at a basic level. I have been able to finish my QCF level 2 in health care and an access course in nursing, I managed to complete both by essays, presentations, reports and a dissertation. In reflection I started off well, but as time went on the time management became an issue </w:t>
      </w:r>
      <w:r w:rsidR="000A4C12">
        <w:rPr>
          <w:rFonts w:ascii="Arial" w:hAnsi="Arial" w:cs="Arial"/>
          <w:sz w:val="24"/>
          <w:szCs w:val="24"/>
        </w:rPr>
        <w:t>in regards to the amount of research being put in.</w:t>
      </w:r>
    </w:p>
    <w:p w14:paraId="1FB26574" w14:textId="0CB98389" w:rsidR="000A4C12" w:rsidRDefault="00152624" w:rsidP="008C04B1">
      <w:pPr>
        <w:spacing w:line="360" w:lineRule="auto"/>
        <w:rPr>
          <w:rFonts w:ascii="Arial" w:hAnsi="Arial" w:cs="Arial"/>
          <w:sz w:val="24"/>
          <w:szCs w:val="24"/>
        </w:rPr>
      </w:pPr>
      <w:r>
        <w:rPr>
          <w:rFonts w:ascii="Arial" w:hAnsi="Arial" w:cs="Arial"/>
          <w:sz w:val="24"/>
          <w:szCs w:val="24"/>
        </w:rPr>
        <w:t xml:space="preserve">Whist trying to analyse academic skills </w:t>
      </w:r>
      <w:r w:rsidR="003705D2" w:rsidRPr="008C04B1">
        <w:rPr>
          <w:rFonts w:ascii="Arial" w:hAnsi="Arial" w:cs="Arial"/>
          <w:sz w:val="24"/>
          <w:szCs w:val="24"/>
        </w:rPr>
        <w:t>I figured it would be interesting to do an online general test, the first tab that came up was learning styles by ‘Educational Planner Org’</w:t>
      </w:r>
      <w:r w:rsidR="008C04B1" w:rsidRPr="008C04B1">
        <w:rPr>
          <w:rFonts w:ascii="Arial" w:hAnsi="Arial" w:cs="Arial"/>
          <w:sz w:val="24"/>
          <w:szCs w:val="24"/>
        </w:rPr>
        <w:t xml:space="preserve"> (evidence found in Appendix C)</w:t>
      </w:r>
      <w:r w:rsidR="003705D2" w:rsidRPr="008C04B1">
        <w:rPr>
          <w:rFonts w:ascii="Arial" w:hAnsi="Arial" w:cs="Arial"/>
          <w:sz w:val="24"/>
          <w:szCs w:val="24"/>
        </w:rPr>
        <w:t>, I found it very interesting</w:t>
      </w:r>
      <w:r w:rsidR="000A4C12">
        <w:rPr>
          <w:rFonts w:ascii="Arial" w:hAnsi="Arial" w:cs="Arial"/>
          <w:sz w:val="24"/>
          <w:szCs w:val="24"/>
        </w:rPr>
        <w:t xml:space="preserve"> as it was</w:t>
      </w:r>
      <w:r w:rsidR="003705D2" w:rsidRPr="008C04B1">
        <w:rPr>
          <w:rFonts w:ascii="Arial" w:hAnsi="Arial" w:cs="Arial"/>
          <w:sz w:val="24"/>
          <w:szCs w:val="24"/>
        </w:rPr>
        <w:t xml:space="preserve"> diverse form of </w:t>
      </w:r>
      <w:r w:rsidR="000A4C12">
        <w:rPr>
          <w:rFonts w:ascii="Arial" w:hAnsi="Arial" w:cs="Arial"/>
          <w:sz w:val="24"/>
          <w:szCs w:val="24"/>
        </w:rPr>
        <w:lastRenderedPageBreak/>
        <w:t xml:space="preserve">twenty </w:t>
      </w:r>
      <w:r w:rsidR="003705D2" w:rsidRPr="008C04B1">
        <w:rPr>
          <w:rFonts w:ascii="Arial" w:hAnsi="Arial" w:cs="Arial"/>
          <w:sz w:val="24"/>
          <w:szCs w:val="24"/>
        </w:rPr>
        <w:t xml:space="preserve">questions and chose one out of the three answers, which is already my preference to writing an answer. </w:t>
      </w:r>
      <w:r w:rsidR="00E50511">
        <w:rPr>
          <w:rFonts w:ascii="Arial" w:hAnsi="Arial" w:cs="Arial"/>
          <w:sz w:val="24"/>
          <w:szCs w:val="24"/>
        </w:rPr>
        <w:t>There primarily answer</w:t>
      </w:r>
      <w:r w:rsidR="0076164A">
        <w:rPr>
          <w:rFonts w:ascii="Arial" w:hAnsi="Arial" w:cs="Arial"/>
          <w:sz w:val="24"/>
          <w:szCs w:val="24"/>
        </w:rPr>
        <w:t>s where</w:t>
      </w:r>
      <w:r w:rsidR="00E50511">
        <w:rPr>
          <w:rFonts w:ascii="Arial" w:hAnsi="Arial" w:cs="Arial"/>
          <w:sz w:val="24"/>
          <w:szCs w:val="24"/>
        </w:rPr>
        <w:t xml:space="preserve">, visual, auditory and tactile. </w:t>
      </w:r>
      <w:r w:rsidR="0076164A">
        <w:rPr>
          <w:rFonts w:ascii="Arial" w:hAnsi="Arial" w:cs="Arial"/>
          <w:sz w:val="24"/>
          <w:szCs w:val="24"/>
        </w:rPr>
        <w:t>Visual is storing pictures in the memory, auditory is hearing facts and remembering through noise and lastly tactile is more practical by using touch or physical moving items. It is important to clarify that most people do have a variety of learning styles it is not a one shoe fits all.</w:t>
      </w:r>
    </w:p>
    <w:p w14:paraId="23FB1AFD" w14:textId="61E64F0E" w:rsidR="003705D2" w:rsidRPr="008C04B1" w:rsidRDefault="003705D2" w:rsidP="008C04B1">
      <w:pPr>
        <w:spacing w:line="360" w:lineRule="auto"/>
        <w:rPr>
          <w:rFonts w:ascii="Arial" w:hAnsi="Arial" w:cs="Arial"/>
          <w:sz w:val="24"/>
          <w:szCs w:val="24"/>
        </w:rPr>
      </w:pPr>
      <w:r w:rsidRPr="008C04B1">
        <w:rPr>
          <w:rFonts w:ascii="Arial" w:hAnsi="Arial" w:cs="Arial"/>
          <w:sz w:val="24"/>
          <w:szCs w:val="24"/>
        </w:rPr>
        <w:t>At the end the result was</w:t>
      </w:r>
      <w:r w:rsidR="0076164A">
        <w:rPr>
          <w:rFonts w:ascii="Arial" w:hAnsi="Arial" w:cs="Arial"/>
          <w:sz w:val="24"/>
          <w:szCs w:val="24"/>
        </w:rPr>
        <w:t xml:space="preserve"> a clear</w:t>
      </w:r>
      <w:r w:rsidRPr="008C04B1">
        <w:rPr>
          <w:rFonts w:ascii="Arial" w:hAnsi="Arial" w:cs="Arial"/>
          <w:sz w:val="24"/>
          <w:szCs w:val="24"/>
        </w:rPr>
        <w:t xml:space="preserve"> ‘Auditory’, meaning I like to be taught by listening, I found this true. There was another pointer that I found to</w:t>
      </w:r>
      <w:r w:rsidR="004B48EC">
        <w:rPr>
          <w:rFonts w:ascii="Arial" w:hAnsi="Arial" w:cs="Arial"/>
          <w:sz w:val="24"/>
          <w:szCs w:val="24"/>
        </w:rPr>
        <w:t xml:space="preserve"> be</w:t>
      </w:r>
      <w:r w:rsidRPr="008C04B1">
        <w:rPr>
          <w:rFonts w:ascii="Arial" w:hAnsi="Arial" w:cs="Arial"/>
          <w:sz w:val="24"/>
          <w:szCs w:val="24"/>
        </w:rPr>
        <w:t xml:space="preserve"> accurate was that it stated one of the negatives is that for someone of this learning style can seem like they are not listening when really they are, this really struck home with myself as forever in school many teachers would think that I was unaware of the lesson when really I was paying attention but in my own way. </w:t>
      </w:r>
      <w:r w:rsidR="0076164A">
        <w:rPr>
          <w:rFonts w:ascii="Arial" w:hAnsi="Arial" w:cs="Arial"/>
          <w:sz w:val="24"/>
          <w:szCs w:val="24"/>
        </w:rPr>
        <w:t xml:space="preserve">The advice for auditory to help with learning is sit closer to lecturers whilst note taking, study and reading by vocally saying the words out loud.  </w:t>
      </w:r>
    </w:p>
    <w:p w14:paraId="221F711B" w14:textId="3E25A4AA" w:rsidR="008C04B1" w:rsidRPr="008C04B1" w:rsidRDefault="003705D2" w:rsidP="008C04B1">
      <w:pPr>
        <w:spacing w:line="360" w:lineRule="auto"/>
        <w:rPr>
          <w:rFonts w:ascii="Arial" w:hAnsi="Arial" w:cs="Arial"/>
          <w:sz w:val="24"/>
          <w:szCs w:val="24"/>
        </w:rPr>
      </w:pPr>
      <w:r w:rsidRPr="008C04B1">
        <w:rPr>
          <w:rFonts w:ascii="Arial" w:hAnsi="Arial" w:cs="Arial"/>
          <w:sz w:val="24"/>
          <w:szCs w:val="24"/>
        </w:rPr>
        <w:t xml:space="preserve">This form of learning is clearly my form style as even now at my work place I prefer to be shown and listen rather than being left notes or descriptions. </w:t>
      </w:r>
      <w:r w:rsidR="008C04B1" w:rsidRPr="008C04B1">
        <w:rPr>
          <w:rFonts w:ascii="Arial" w:hAnsi="Arial" w:cs="Arial"/>
          <w:sz w:val="24"/>
          <w:szCs w:val="24"/>
        </w:rPr>
        <w:t xml:space="preserve">In academic settings I </w:t>
      </w:r>
      <w:r w:rsidR="008A05C1">
        <w:rPr>
          <w:rFonts w:ascii="Arial" w:hAnsi="Arial" w:cs="Arial"/>
          <w:sz w:val="24"/>
          <w:szCs w:val="24"/>
        </w:rPr>
        <w:t xml:space="preserve">remember subject topics well </w:t>
      </w:r>
      <w:r w:rsidR="008C04B1" w:rsidRPr="008C04B1">
        <w:rPr>
          <w:rFonts w:ascii="Arial" w:hAnsi="Arial" w:cs="Arial"/>
          <w:sz w:val="24"/>
          <w:szCs w:val="24"/>
        </w:rPr>
        <w:t xml:space="preserve">from presentations or verbally discussing work. </w:t>
      </w:r>
      <w:r w:rsidR="000A4C12">
        <w:rPr>
          <w:rFonts w:ascii="Arial" w:hAnsi="Arial" w:cs="Arial"/>
          <w:sz w:val="24"/>
          <w:szCs w:val="24"/>
        </w:rPr>
        <w:t xml:space="preserve">I have found this very interesting as now I have agreed that this style is probably best suited for myself, in the future could potentially opt for podcasts, YouTube channels or presentations in regards to research </w:t>
      </w:r>
      <w:r w:rsidR="008A05C1">
        <w:rPr>
          <w:rFonts w:ascii="Arial" w:hAnsi="Arial" w:cs="Arial"/>
          <w:sz w:val="24"/>
          <w:szCs w:val="24"/>
        </w:rPr>
        <w:t xml:space="preserve">methods and using the advice given by Educational Planner Org. </w:t>
      </w:r>
    </w:p>
    <w:p w14:paraId="1B4B06DA" w14:textId="77777777" w:rsidR="00445A34" w:rsidRPr="00445A34" w:rsidRDefault="00445A34" w:rsidP="002D7F92">
      <w:pPr>
        <w:rPr>
          <w:sz w:val="24"/>
          <w:szCs w:val="24"/>
        </w:rPr>
      </w:pPr>
    </w:p>
    <w:p w14:paraId="0D2BB043" w14:textId="21C2CE51" w:rsidR="00A03144" w:rsidRPr="00445A34" w:rsidRDefault="00A03144" w:rsidP="00274569">
      <w:pPr>
        <w:pStyle w:val="Heading3"/>
      </w:pPr>
      <w:bookmarkStart w:id="21" w:name="_Toc32491446"/>
      <w:r w:rsidRPr="00445A34">
        <w:t>Gap Analysis to identify ‘gaps’ in knowledge/skills</w:t>
      </w:r>
      <w:bookmarkEnd w:id="21"/>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259"/>
        <w:gridCol w:w="2291"/>
        <w:gridCol w:w="1919"/>
        <w:gridCol w:w="2321"/>
      </w:tblGrid>
      <w:tr w:rsidR="007A44A5" w:rsidRPr="0033280D" w14:paraId="68F30BC4" w14:textId="77777777" w:rsidTr="004B48EC">
        <w:trPr>
          <w:trHeight w:hRule="exact" w:val="507"/>
        </w:trPr>
        <w:tc>
          <w:tcPr>
            <w:tcW w:w="225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3521C8">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3521C8">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3521C8">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3521C8">
            <w:pPr>
              <w:spacing w:line="360" w:lineRule="auto"/>
              <w:jc w:val="center"/>
              <w:rPr>
                <w:rFonts w:ascii="Arial" w:hAnsi="Arial" w:cs="Arial"/>
              </w:rPr>
            </w:pPr>
          </w:p>
        </w:tc>
        <w:tc>
          <w:tcPr>
            <w:tcW w:w="2321"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3521C8">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3521C8">
            <w:pPr>
              <w:spacing w:line="360" w:lineRule="auto"/>
              <w:jc w:val="center"/>
              <w:rPr>
                <w:rFonts w:ascii="Arial" w:hAnsi="Arial" w:cs="Arial"/>
              </w:rPr>
            </w:pPr>
          </w:p>
        </w:tc>
      </w:tr>
      <w:tr w:rsidR="007A44A5" w:rsidRPr="0033280D" w14:paraId="5A376AE9" w14:textId="77777777" w:rsidTr="004B48EC">
        <w:trPr>
          <w:trHeight w:hRule="exact" w:val="563"/>
        </w:trPr>
        <w:tc>
          <w:tcPr>
            <w:tcW w:w="225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3521C8">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3521C8">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3521C8">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3521C8">
            <w:pPr>
              <w:spacing w:line="360" w:lineRule="auto"/>
              <w:rPr>
                <w:rFonts w:ascii="Arial" w:hAnsi="Arial" w:cs="Arial"/>
              </w:rPr>
            </w:pPr>
            <w:r w:rsidRPr="0033280D">
              <w:rPr>
                <w:rFonts w:ascii="Arial" w:hAnsi="Arial" w:cs="Arial"/>
                <w:bCs/>
              </w:rPr>
              <w:t>What am I lacking?</w:t>
            </w:r>
          </w:p>
        </w:tc>
        <w:tc>
          <w:tcPr>
            <w:tcW w:w="232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3521C8">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4B48EC">
        <w:trPr>
          <w:trHeight w:hRule="exact" w:val="1568"/>
        </w:trPr>
        <w:tc>
          <w:tcPr>
            <w:tcW w:w="2259" w:type="dxa"/>
            <w:tcBorders>
              <w:top w:val="single" w:sz="4" w:space="0" w:color="000000"/>
              <w:left w:val="single" w:sz="4" w:space="0" w:color="000000"/>
              <w:bottom w:val="single" w:sz="4" w:space="0" w:color="000000"/>
              <w:right w:val="single" w:sz="4" w:space="0" w:color="000000"/>
            </w:tcBorders>
          </w:tcPr>
          <w:p w14:paraId="1B0D6595" w14:textId="23D1ADC9" w:rsidR="007A44A5" w:rsidRPr="0033280D" w:rsidRDefault="00152624" w:rsidP="003521C8">
            <w:pPr>
              <w:spacing w:line="360" w:lineRule="auto"/>
              <w:rPr>
                <w:rFonts w:ascii="Arial" w:hAnsi="Arial" w:cs="Arial"/>
              </w:rPr>
            </w:pPr>
            <w:r>
              <w:rPr>
                <w:rFonts w:ascii="Arial" w:hAnsi="Arial" w:cs="Arial"/>
              </w:rPr>
              <w:t>Improve Reading</w:t>
            </w:r>
          </w:p>
          <w:p w14:paraId="6BFEBF0C" w14:textId="77777777" w:rsidR="007A44A5" w:rsidRPr="0033280D" w:rsidRDefault="007A44A5" w:rsidP="003521C8">
            <w:pPr>
              <w:spacing w:line="360" w:lineRule="auto"/>
              <w:rPr>
                <w:rFonts w:ascii="Arial" w:hAnsi="Arial" w:cs="Arial"/>
              </w:rPr>
            </w:pPr>
          </w:p>
          <w:p w14:paraId="26F418DC" w14:textId="77777777" w:rsidR="007A44A5" w:rsidRPr="0033280D" w:rsidRDefault="007A44A5" w:rsidP="003521C8">
            <w:pPr>
              <w:spacing w:line="360" w:lineRule="auto"/>
              <w:rPr>
                <w:rFonts w:ascii="Arial" w:hAnsi="Arial" w:cs="Arial"/>
              </w:rPr>
            </w:pPr>
          </w:p>
          <w:p w14:paraId="7D6A802B" w14:textId="77777777" w:rsidR="007A44A5" w:rsidRPr="0033280D" w:rsidRDefault="007A44A5" w:rsidP="003521C8">
            <w:pPr>
              <w:spacing w:line="360" w:lineRule="auto"/>
              <w:rPr>
                <w:rFonts w:ascii="Arial" w:hAnsi="Arial" w:cs="Arial"/>
              </w:rPr>
            </w:pPr>
          </w:p>
          <w:p w14:paraId="79C3E010" w14:textId="77777777" w:rsidR="007A44A5" w:rsidRPr="0033280D" w:rsidRDefault="007A44A5" w:rsidP="003521C8">
            <w:pPr>
              <w:spacing w:line="360" w:lineRule="auto"/>
              <w:rPr>
                <w:rFonts w:ascii="Arial" w:hAnsi="Arial" w:cs="Arial"/>
              </w:rPr>
            </w:pPr>
          </w:p>
          <w:p w14:paraId="6A77BC1F" w14:textId="77777777" w:rsidR="007A44A5" w:rsidRPr="0033280D" w:rsidRDefault="007A44A5" w:rsidP="003521C8">
            <w:pPr>
              <w:spacing w:line="360" w:lineRule="auto"/>
              <w:rPr>
                <w:rFonts w:ascii="Arial" w:hAnsi="Arial" w:cs="Arial"/>
              </w:rPr>
            </w:pPr>
          </w:p>
          <w:p w14:paraId="0E78EA46" w14:textId="77777777" w:rsidR="007A44A5" w:rsidRPr="0033280D" w:rsidRDefault="007A44A5" w:rsidP="003521C8">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3E04CD97" w:rsidR="007A44A5" w:rsidRPr="0033280D" w:rsidRDefault="00152624" w:rsidP="003521C8">
            <w:pPr>
              <w:spacing w:line="360" w:lineRule="auto"/>
              <w:rPr>
                <w:rFonts w:ascii="Arial" w:hAnsi="Arial" w:cs="Arial"/>
              </w:rPr>
            </w:pPr>
            <w:r>
              <w:rPr>
                <w:rFonts w:ascii="Arial" w:hAnsi="Arial" w:cs="Arial"/>
              </w:rPr>
              <w:t>I can read small information at a time</w:t>
            </w:r>
          </w:p>
        </w:tc>
        <w:tc>
          <w:tcPr>
            <w:tcW w:w="1919" w:type="dxa"/>
            <w:tcBorders>
              <w:top w:val="single" w:sz="4" w:space="0" w:color="000000"/>
              <w:left w:val="single" w:sz="4" w:space="0" w:color="000000"/>
              <w:bottom w:val="single" w:sz="4" w:space="0" w:color="000000"/>
              <w:right w:val="single" w:sz="4" w:space="0" w:color="000000"/>
            </w:tcBorders>
          </w:tcPr>
          <w:p w14:paraId="1D7048CE" w14:textId="02633347" w:rsidR="007A44A5" w:rsidRPr="0033280D" w:rsidRDefault="00152624" w:rsidP="003521C8">
            <w:pPr>
              <w:spacing w:line="360" w:lineRule="auto"/>
              <w:rPr>
                <w:rFonts w:ascii="Arial" w:hAnsi="Arial" w:cs="Arial"/>
              </w:rPr>
            </w:pPr>
            <w:r>
              <w:rPr>
                <w:rFonts w:ascii="Arial" w:hAnsi="Arial" w:cs="Arial"/>
              </w:rPr>
              <w:t xml:space="preserve">Absorbing what I am reading </w:t>
            </w:r>
          </w:p>
        </w:tc>
        <w:tc>
          <w:tcPr>
            <w:tcW w:w="2321" w:type="dxa"/>
            <w:tcBorders>
              <w:top w:val="single" w:sz="4" w:space="0" w:color="000000"/>
              <w:left w:val="single" w:sz="4" w:space="0" w:color="000000"/>
              <w:bottom w:val="single" w:sz="4" w:space="0" w:color="000000"/>
              <w:right w:val="single" w:sz="4" w:space="0" w:color="000000"/>
            </w:tcBorders>
          </w:tcPr>
          <w:p w14:paraId="77A5D775" w14:textId="32B2E803" w:rsidR="007A44A5" w:rsidRPr="0033280D" w:rsidRDefault="00152624" w:rsidP="003521C8">
            <w:pPr>
              <w:spacing w:line="360" w:lineRule="auto"/>
              <w:rPr>
                <w:rFonts w:ascii="Arial" w:hAnsi="Arial" w:cs="Arial"/>
              </w:rPr>
            </w:pPr>
            <w:r>
              <w:rPr>
                <w:rFonts w:ascii="Arial" w:hAnsi="Arial" w:cs="Arial"/>
              </w:rPr>
              <w:t>Read more</w:t>
            </w:r>
          </w:p>
        </w:tc>
      </w:tr>
      <w:tr w:rsidR="007A44A5" w:rsidRPr="0033280D" w14:paraId="2A252B7E" w14:textId="77777777" w:rsidTr="004B48EC">
        <w:trPr>
          <w:trHeight w:hRule="exact" w:val="1562"/>
        </w:trPr>
        <w:tc>
          <w:tcPr>
            <w:tcW w:w="225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147B7DEE" w:rsidR="007A44A5" w:rsidRPr="0033280D" w:rsidRDefault="00152624" w:rsidP="003521C8">
            <w:pPr>
              <w:spacing w:line="360" w:lineRule="auto"/>
              <w:rPr>
                <w:rFonts w:ascii="Arial" w:hAnsi="Arial" w:cs="Arial"/>
              </w:rPr>
            </w:pPr>
            <w:r>
              <w:rPr>
                <w:rFonts w:ascii="Arial" w:hAnsi="Arial" w:cs="Arial"/>
              </w:rPr>
              <w:lastRenderedPageBreak/>
              <w:t>Research more</w:t>
            </w:r>
          </w:p>
          <w:p w14:paraId="78E11DE8" w14:textId="77777777" w:rsidR="007A44A5" w:rsidRPr="0033280D" w:rsidRDefault="007A44A5" w:rsidP="003521C8">
            <w:pPr>
              <w:spacing w:line="360" w:lineRule="auto"/>
              <w:rPr>
                <w:rFonts w:ascii="Arial" w:hAnsi="Arial" w:cs="Arial"/>
              </w:rPr>
            </w:pPr>
          </w:p>
          <w:p w14:paraId="6F454670" w14:textId="77777777" w:rsidR="007A44A5" w:rsidRPr="0033280D" w:rsidRDefault="007A44A5" w:rsidP="003521C8">
            <w:pPr>
              <w:spacing w:line="360" w:lineRule="auto"/>
              <w:rPr>
                <w:rFonts w:ascii="Arial" w:hAnsi="Arial" w:cs="Arial"/>
              </w:rPr>
            </w:pPr>
          </w:p>
          <w:p w14:paraId="4FAC2BF3" w14:textId="77777777" w:rsidR="007A44A5" w:rsidRPr="0033280D" w:rsidRDefault="007A44A5" w:rsidP="003521C8">
            <w:pPr>
              <w:spacing w:line="360" w:lineRule="auto"/>
              <w:rPr>
                <w:rFonts w:ascii="Arial" w:hAnsi="Arial" w:cs="Arial"/>
              </w:rPr>
            </w:pPr>
          </w:p>
          <w:p w14:paraId="1B1EED76" w14:textId="77777777" w:rsidR="007A44A5" w:rsidRPr="0033280D" w:rsidRDefault="007A44A5" w:rsidP="003521C8">
            <w:pPr>
              <w:spacing w:line="360" w:lineRule="auto"/>
              <w:rPr>
                <w:rFonts w:ascii="Arial" w:hAnsi="Arial" w:cs="Arial"/>
              </w:rPr>
            </w:pPr>
          </w:p>
          <w:p w14:paraId="0C8875BA" w14:textId="77777777" w:rsidR="007A44A5" w:rsidRPr="0033280D" w:rsidRDefault="007A44A5" w:rsidP="003521C8">
            <w:pPr>
              <w:spacing w:line="360" w:lineRule="auto"/>
              <w:rPr>
                <w:rFonts w:ascii="Arial" w:hAnsi="Arial" w:cs="Arial"/>
              </w:rPr>
            </w:pPr>
          </w:p>
          <w:p w14:paraId="6A191A56" w14:textId="22A7B413" w:rsidR="007A44A5" w:rsidRPr="0033280D" w:rsidRDefault="00157A82" w:rsidP="003521C8">
            <w:pPr>
              <w:spacing w:line="360" w:lineRule="auto"/>
              <w:rPr>
                <w:rFonts w:ascii="Arial" w:hAnsi="Arial" w:cs="Arial"/>
              </w:rPr>
            </w:pPr>
            <w:r>
              <w:rPr>
                <w:rFonts w:ascii="Arial" w:hAnsi="Arial" w:cs="Arial"/>
              </w:rPr>
              <w:t>O</w:t>
            </w: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3063AD9B" w:rsidR="007A44A5" w:rsidRPr="0033280D" w:rsidRDefault="00152624" w:rsidP="003521C8">
            <w:pPr>
              <w:spacing w:line="360" w:lineRule="auto"/>
              <w:rPr>
                <w:rFonts w:ascii="Arial" w:hAnsi="Arial" w:cs="Arial"/>
              </w:rPr>
            </w:pPr>
            <w:r>
              <w:rPr>
                <w:rFonts w:ascii="Arial" w:hAnsi="Arial" w:cs="Arial"/>
              </w:rPr>
              <w:t>I research basis</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7B07E26E" w:rsidR="007A44A5" w:rsidRPr="0033280D" w:rsidRDefault="00152624" w:rsidP="003521C8">
            <w:pPr>
              <w:spacing w:line="360" w:lineRule="auto"/>
              <w:rPr>
                <w:rFonts w:ascii="Arial" w:hAnsi="Arial" w:cs="Arial"/>
              </w:rPr>
            </w:pPr>
            <w:r>
              <w:rPr>
                <w:rFonts w:ascii="Arial" w:hAnsi="Arial" w:cs="Arial"/>
              </w:rPr>
              <w:t>Enough knowledge on a subject topic</w:t>
            </w:r>
          </w:p>
        </w:tc>
        <w:tc>
          <w:tcPr>
            <w:tcW w:w="232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554EA04B" w:rsidR="007A44A5" w:rsidRPr="0033280D" w:rsidRDefault="00152624" w:rsidP="003521C8">
            <w:pPr>
              <w:spacing w:line="360" w:lineRule="auto"/>
              <w:rPr>
                <w:rFonts w:ascii="Arial" w:hAnsi="Arial" w:cs="Arial"/>
              </w:rPr>
            </w:pPr>
            <w:r>
              <w:rPr>
                <w:rFonts w:ascii="Arial" w:hAnsi="Arial" w:cs="Arial"/>
              </w:rPr>
              <w:t>Time management</w:t>
            </w:r>
          </w:p>
        </w:tc>
      </w:tr>
      <w:tr w:rsidR="007A44A5" w:rsidRPr="0033280D" w14:paraId="242DC05D" w14:textId="77777777" w:rsidTr="004B48EC">
        <w:trPr>
          <w:trHeight w:hRule="exact" w:val="1556"/>
        </w:trPr>
        <w:tc>
          <w:tcPr>
            <w:tcW w:w="2259" w:type="dxa"/>
            <w:tcBorders>
              <w:top w:val="single" w:sz="4" w:space="0" w:color="000000"/>
              <w:left w:val="single" w:sz="4" w:space="0" w:color="000000"/>
              <w:bottom w:val="single" w:sz="4" w:space="0" w:color="000000"/>
              <w:right w:val="single" w:sz="4" w:space="0" w:color="000000"/>
            </w:tcBorders>
          </w:tcPr>
          <w:p w14:paraId="6F024841" w14:textId="665BE270" w:rsidR="007A44A5" w:rsidRPr="0033280D" w:rsidRDefault="00152624" w:rsidP="003521C8">
            <w:pPr>
              <w:spacing w:line="360" w:lineRule="auto"/>
              <w:rPr>
                <w:rFonts w:ascii="Arial" w:hAnsi="Arial" w:cs="Arial"/>
              </w:rPr>
            </w:pPr>
            <w:r>
              <w:rPr>
                <w:rFonts w:ascii="Arial" w:hAnsi="Arial" w:cs="Arial"/>
              </w:rPr>
              <w:t xml:space="preserve">Referencing </w:t>
            </w:r>
          </w:p>
        </w:tc>
        <w:tc>
          <w:tcPr>
            <w:tcW w:w="2291" w:type="dxa"/>
            <w:tcBorders>
              <w:top w:val="single" w:sz="4" w:space="0" w:color="000000"/>
              <w:left w:val="single" w:sz="4" w:space="0" w:color="000000"/>
              <w:bottom w:val="single" w:sz="4" w:space="0" w:color="000000"/>
              <w:right w:val="single" w:sz="4" w:space="0" w:color="000000"/>
            </w:tcBorders>
          </w:tcPr>
          <w:p w14:paraId="459ACA64" w14:textId="31EB9F4C" w:rsidR="007A44A5" w:rsidRPr="0033280D" w:rsidRDefault="00152624" w:rsidP="003521C8">
            <w:pPr>
              <w:spacing w:line="360" w:lineRule="auto"/>
              <w:rPr>
                <w:rFonts w:ascii="Arial" w:hAnsi="Arial" w:cs="Arial"/>
              </w:rPr>
            </w:pPr>
            <w:r>
              <w:rPr>
                <w:rFonts w:ascii="Arial" w:hAnsi="Arial" w:cs="Arial"/>
              </w:rPr>
              <w:t>I can reference basic citations</w:t>
            </w:r>
          </w:p>
        </w:tc>
        <w:tc>
          <w:tcPr>
            <w:tcW w:w="1919" w:type="dxa"/>
            <w:tcBorders>
              <w:top w:val="single" w:sz="4" w:space="0" w:color="000000"/>
              <w:left w:val="single" w:sz="4" w:space="0" w:color="000000"/>
              <w:bottom w:val="single" w:sz="4" w:space="0" w:color="000000"/>
              <w:right w:val="single" w:sz="4" w:space="0" w:color="000000"/>
            </w:tcBorders>
          </w:tcPr>
          <w:p w14:paraId="5E534401" w14:textId="374AE57A" w:rsidR="007A44A5" w:rsidRPr="0033280D" w:rsidRDefault="00152624" w:rsidP="003521C8">
            <w:pPr>
              <w:spacing w:line="360" w:lineRule="auto"/>
              <w:rPr>
                <w:rFonts w:ascii="Arial" w:hAnsi="Arial" w:cs="Arial"/>
              </w:rPr>
            </w:pPr>
            <w:r>
              <w:rPr>
                <w:rFonts w:ascii="Arial" w:hAnsi="Arial" w:cs="Arial"/>
              </w:rPr>
              <w:t>The confidence and the speed</w:t>
            </w:r>
          </w:p>
        </w:tc>
        <w:tc>
          <w:tcPr>
            <w:tcW w:w="2321" w:type="dxa"/>
            <w:tcBorders>
              <w:top w:val="single" w:sz="4" w:space="0" w:color="000000"/>
              <w:left w:val="single" w:sz="4" w:space="0" w:color="000000"/>
              <w:bottom w:val="single" w:sz="4" w:space="0" w:color="000000"/>
              <w:right w:val="single" w:sz="4" w:space="0" w:color="000000"/>
            </w:tcBorders>
          </w:tcPr>
          <w:p w14:paraId="3B64C6DC" w14:textId="0CB026E5" w:rsidR="007A44A5" w:rsidRPr="0033280D" w:rsidRDefault="00152624" w:rsidP="003521C8">
            <w:pPr>
              <w:spacing w:line="360" w:lineRule="auto"/>
              <w:rPr>
                <w:rFonts w:ascii="Arial" w:hAnsi="Arial" w:cs="Arial"/>
              </w:rPr>
            </w:pPr>
            <w:r>
              <w:rPr>
                <w:rFonts w:ascii="Arial" w:hAnsi="Arial" w:cs="Arial"/>
              </w:rPr>
              <w:t>Practice</w:t>
            </w:r>
            <w:r w:rsidR="003C380D">
              <w:rPr>
                <w:rFonts w:ascii="Arial" w:hAnsi="Arial" w:cs="Arial"/>
              </w:rPr>
              <w:t xml:space="preserve"> and test myself</w:t>
            </w:r>
          </w:p>
        </w:tc>
      </w:tr>
      <w:tr w:rsidR="0058543A" w:rsidRPr="0033280D" w14:paraId="27E3CD71" w14:textId="77777777" w:rsidTr="004B48EC">
        <w:trPr>
          <w:trHeight w:hRule="exact" w:val="1556"/>
        </w:trPr>
        <w:tc>
          <w:tcPr>
            <w:tcW w:w="2259" w:type="dxa"/>
            <w:tcBorders>
              <w:top w:val="single" w:sz="4" w:space="0" w:color="000000"/>
              <w:left w:val="single" w:sz="4" w:space="0" w:color="000000"/>
              <w:bottom w:val="single" w:sz="4" w:space="0" w:color="000000"/>
              <w:right w:val="single" w:sz="4" w:space="0" w:color="000000"/>
            </w:tcBorders>
          </w:tcPr>
          <w:p w14:paraId="02C7F364" w14:textId="694D421D" w:rsidR="0058543A" w:rsidRDefault="0058543A" w:rsidP="003521C8">
            <w:pPr>
              <w:spacing w:line="360" w:lineRule="auto"/>
              <w:rPr>
                <w:rFonts w:ascii="Arial" w:hAnsi="Arial" w:cs="Arial"/>
              </w:rPr>
            </w:pPr>
            <w:r>
              <w:rPr>
                <w:rFonts w:ascii="Arial" w:hAnsi="Arial" w:cs="Arial"/>
              </w:rPr>
              <w:t>Writing skills</w:t>
            </w:r>
          </w:p>
        </w:tc>
        <w:tc>
          <w:tcPr>
            <w:tcW w:w="2291" w:type="dxa"/>
            <w:tcBorders>
              <w:top w:val="single" w:sz="4" w:space="0" w:color="000000"/>
              <w:left w:val="single" w:sz="4" w:space="0" w:color="000000"/>
              <w:bottom w:val="single" w:sz="4" w:space="0" w:color="000000"/>
              <w:right w:val="single" w:sz="4" w:space="0" w:color="000000"/>
            </w:tcBorders>
          </w:tcPr>
          <w:p w14:paraId="4BD0FF7F" w14:textId="53EE391C" w:rsidR="0058543A" w:rsidRDefault="0058543A" w:rsidP="003521C8">
            <w:pPr>
              <w:spacing w:line="360" w:lineRule="auto"/>
              <w:rPr>
                <w:rFonts w:ascii="Arial" w:hAnsi="Arial" w:cs="Arial"/>
              </w:rPr>
            </w:pPr>
            <w:r>
              <w:rPr>
                <w:rFonts w:ascii="Arial" w:hAnsi="Arial" w:cs="Arial"/>
              </w:rPr>
              <w:t>I can write but sometimes does not flow</w:t>
            </w:r>
          </w:p>
        </w:tc>
        <w:tc>
          <w:tcPr>
            <w:tcW w:w="1919" w:type="dxa"/>
            <w:tcBorders>
              <w:top w:val="single" w:sz="4" w:space="0" w:color="000000"/>
              <w:left w:val="single" w:sz="4" w:space="0" w:color="000000"/>
              <w:bottom w:val="single" w:sz="4" w:space="0" w:color="000000"/>
              <w:right w:val="single" w:sz="4" w:space="0" w:color="000000"/>
            </w:tcBorders>
          </w:tcPr>
          <w:p w14:paraId="2BE67F83" w14:textId="04E061DF" w:rsidR="0058543A" w:rsidRDefault="0058543A" w:rsidP="003521C8">
            <w:pPr>
              <w:spacing w:line="360" w:lineRule="auto"/>
              <w:rPr>
                <w:rFonts w:ascii="Arial" w:hAnsi="Arial" w:cs="Arial"/>
              </w:rPr>
            </w:pPr>
            <w:r>
              <w:rPr>
                <w:rFonts w:ascii="Arial" w:hAnsi="Arial" w:cs="Arial"/>
              </w:rPr>
              <w:t>My own writing style</w:t>
            </w:r>
          </w:p>
        </w:tc>
        <w:tc>
          <w:tcPr>
            <w:tcW w:w="2321" w:type="dxa"/>
            <w:tcBorders>
              <w:top w:val="single" w:sz="4" w:space="0" w:color="000000"/>
              <w:left w:val="single" w:sz="4" w:space="0" w:color="000000"/>
              <w:bottom w:val="single" w:sz="4" w:space="0" w:color="000000"/>
              <w:right w:val="single" w:sz="4" w:space="0" w:color="000000"/>
            </w:tcBorders>
          </w:tcPr>
          <w:p w14:paraId="44B67CF0" w14:textId="6EED8886" w:rsidR="0058543A" w:rsidRDefault="0058543A" w:rsidP="003521C8">
            <w:pPr>
              <w:spacing w:line="360" w:lineRule="auto"/>
              <w:rPr>
                <w:rFonts w:ascii="Arial" w:hAnsi="Arial" w:cs="Arial"/>
              </w:rPr>
            </w:pPr>
            <w:r>
              <w:rPr>
                <w:rFonts w:ascii="Arial" w:hAnsi="Arial" w:cs="Arial"/>
              </w:rPr>
              <w:t>By reading and developing a way to flow</w:t>
            </w:r>
          </w:p>
        </w:tc>
      </w:tr>
    </w:tbl>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75F87ED7" w14:textId="5F545DAB" w:rsidR="0024294C" w:rsidRDefault="00EA66F7" w:rsidP="00274569">
      <w:pPr>
        <w:pStyle w:val="Heading3"/>
      </w:pPr>
      <w:bookmarkStart w:id="22" w:name="_Toc32491447"/>
      <w:proofErr w:type="gramStart"/>
      <w:r>
        <w:t>2.1.</w:t>
      </w:r>
      <w:r w:rsidR="00B63993">
        <w:t xml:space="preserve">2 </w:t>
      </w:r>
      <w:r>
        <w:t xml:space="preserve"> </w:t>
      </w:r>
      <w:r w:rsidR="0024294C">
        <w:t>Action</w:t>
      </w:r>
      <w:proofErr w:type="gramEnd"/>
      <w:r w:rsidR="0024294C">
        <w:t xml:space="preserve"> Plan for Improvement</w:t>
      </w:r>
      <w:bookmarkEnd w:id="22"/>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3521C8">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3521C8">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3521C8">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3521C8">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3521C8">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3521C8">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3521C8">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3521C8">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8A05C1">
        <w:trPr>
          <w:trHeight w:val="1984"/>
        </w:trPr>
        <w:tc>
          <w:tcPr>
            <w:cnfStyle w:val="001000000000" w:firstRow="0" w:lastRow="0" w:firstColumn="1" w:lastColumn="0" w:oddVBand="0" w:evenVBand="0" w:oddHBand="0" w:evenHBand="0" w:firstRowFirstColumn="0" w:firstRowLastColumn="0" w:lastRowFirstColumn="0" w:lastRowLastColumn="0"/>
            <w:tcW w:w="1696" w:type="dxa"/>
          </w:tcPr>
          <w:p w14:paraId="2AC3267D" w14:textId="20D4E588" w:rsidR="003119C8" w:rsidRPr="0033280D" w:rsidRDefault="00152624" w:rsidP="003521C8">
            <w:pPr>
              <w:rPr>
                <w:rFonts w:ascii="Arial" w:eastAsia="Calibri" w:hAnsi="Arial" w:cs="Arial"/>
              </w:rPr>
            </w:pPr>
            <w:r>
              <w:rPr>
                <w:rFonts w:ascii="Arial" w:eastAsia="Calibri" w:hAnsi="Arial" w:cs="Arial"/>
              </w:rPr>
              <w:t>Improve reading</w:t>
            </w:r>
          </w:p>
        </w:tc>
        <w:tc>
          <w:tcPr>
            <w:tcW w:w="1990" w:type="dxa"/>
          </w:tcPr>
          <w:p w14:paraId="1BA84CA0" w14:textId="452AF1B6" w:rsidR="003119C8" w:rsidRPr="0033280D" w:rsidRDefault="00152624" w:rsidP="003521C8">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Read more for study and leisure</w:t>
            </w:r>
            <w:r w:rsidR="008A05C1">
              <w:rPr>
                <w:rFonts w:ascii="Arial" w:eastAsia="Calibri" w:hAnsi="Arial" w:cs="Arial"/>
              </w:rPr>
              <w:t>.</w:t>
            </w:r>
          </w:p>
        </w:tc>
        <w:tc>
          <w:tcPr>
            <w:tcW w:w="2268" w:type="dxa"/>
          </w:tcPr>
          <w:p w14:paraId="229046FB" w14:textId="6F10C9F6" w:rsidR="003119C8" w:rsidRPr="0033280D" w:rsidRDefault="00152624" w:rsidP="003521C8">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When able</w:t>
            </w:r>
            <w:r w:rsidR="008A05C1">
              <w:rPr>
                <w:rFonts w:ascii="Arial" w:eastAsia="Calibri" w:hAnsi="Arial" w:cs="Arial"/>
              </w:rPr>
              <w:t xml:space="preserve"> to read a page whilst containing</w:t>
            </w:r>
            <w:r>
              <w:rPr>
                <w:rFonts w:ascii="Arial" w:eastAsia="Calibri" w:hAnsi="Arial" w:cs="Arial"/>
              </w:rPr>
              <w:t xml:space="preserve"> the information</w:t>
            </w:r>
          </w:p>
        </w:tc>
        <w:tc>
          <w:tcPr>
            <w:tcW w:w="1696" w:type="dxa"/>
          </w:tcPr>
          <w:p w14:paraId="13FFCF26" w14:textId="4EEEED88" w:rsidR="003119C8" w:rsidRPr="0033280D" w:rsidRDefault="00152624" w:rsidP="003521C8">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The end of the year</w:t>
            </w:r>
          </w:p>
        </w:tc>
        <w:tc>
          <w:tcPr>
            <w:tcW w:w="1843" w:type="dxa"/>
          </w:tcPr>
          <w:p w14:paraId="57BA8E9D" w14:textId="420319D3" w:rsidR="003119C8" w:rsidRPr="0033280D" w:rsidRDefault="008A05C1" w:rsidP="003521C8">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Start off with books that are in my interest firstly and then go on to educational books. </w:t>
            </w:r>
          </w:p>
        </w:tc>
      </w:tr>
      <w:tr w:rsidR="003119C8" w:rsidRPr="0033280D" w14:paraId="7DA3106E" w14:textId="77777777" w:rsidTr="003521C8">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0D52D01B" w:rsidR="003119C8" w:rsidRPr="0033280D" w:rsidRDefault="00152624" w:rsidP="003521C8">
            <w:pPr>
              <w:rPr>
                <w:rFonts w:ascii="Arial" w:eastAsia="Calibri" w:hAnsi="Arial" w:cs="Arial"/>
              </w:rPr>
            </w:pPr>
            <w:r>
              <w:rPr>
                <w:rFonts w:ascii="Arial" w:eastAsia="Calibri" w:hAnsi="Arial" w:cs="Arial"/>
              </w:rPr>
              <w:t>Research more for University</w:t>
            </w:r>
          </w:p>
        </w:tc>
        <w:tc>
          <w:tcPr>
            <w:tcW w:w="1990" w:type="dxa"/>
          </w:tcPr>
          <w:p w14:paraId="0DAE0ADA" w14:textId="0C028301" w:rsidR="003119C8" w:rsidRPr="0033280D" w:rsidRDefault="00152624"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Starting projects ahead of time</w:t>
            </w:r>
            <w:r w:rsidR="008A05C1">
              <w:rPr>
                <w:rFonts w:ascii="Arial" w:eastAsia="Calibri" w:hAnsi="Arial" w:cs="Arial"/>
              </w:rPr>
              <w:t xml:space="preserve"> rather than leaving it too late</w:t>
            </w:r>
          </w:p>
        </w:tc>
        <w:tc>
          <w:tcPr>
            <w:tcW w:w="2268" w:type="dxa"/>
          </w:tcPr>
          <w:p w14:paraId="68E312F4" w14:textId="38445C5D" w:rsidR="003119C8" w:rsidRPr="0033280D" w:rsidRDefault="00152624"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Having better grades in essays</w:t>
            </w:r>
          </w:p>
        </w:tc>
        <w:tc>
          <w:tcPr>
            <w:tcW w:w="1696" w:type="dxa"/>
          </w:tcPr>
          <w:p w14:paraId="6A5AF899" w14:textId="31981D33" w:rsidR="003119C8" w:rsidRPr="0033280D" w:rsidRDefault="00152624"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End of the year</w:t>
            </w:r>
          </w:p>
        </w:tc>
        <w:tc>
          <w:tcPr>
            <w:tcW w:w="1843" w:type="dxa"/>
          </w:tcPr>
          <w:p w14:paraId="3EFFFD3E" w14:textId="003D1996" w:rsidR="003119C8" w:rsidRPr="0033280D" w:rsidRDefault="008A05C1"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Making sure I put time into using the </w:t>
            </w:r>
            <w:r w:rsidR="00152624">
              <w:rPr>
                <w:rFonts w:ascii="Arial" w:eastAsia="Calibri" w:hAnsi="Arial" w:cs="Arial"/>
              </w:rPr>
              <w:t>Internet and book resources</w:t>
            </w:r>
          </w:p>
        </w:tc>
      </w:tr>
      <w:tr w:rsidR="003119C8" w:rsidRPr="0033280D" w14:paraId="392BD43C" w14:textId="77777777" w:rsidTr="003521C8">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37BD25A0" w:rsidR="003119C8" w:rsidRPr="0033280D" w:rsidRDefault="00152624" w:rsidP="003521C8">
            <w:pPr>
              <w:rPr>
                <w:rFonts w:ascii="Arial" w:eastAsia="Calibri" w:hAnsi="Arial" w:cs="Arial"/>
              </w:rPr>
            </w:pPr>
            <w:r>
              <w:rPr>
                <w:rFonts w:ascii="Arial" w:eastAsia="Calibri" w:hAnsi="Arial" w:cs="Arial"/>
              </w:rPr>
              <w:lastRenderedPageBreak/>
              <w:t>Referencing</w:t>
            </w:r>
          </w:p>
        </w:tc>
        <w:tc>
          <w:tcPr>
            <w:tcW w:w="1990" w:type="dxa"/>
          </w:tcPr>
          <w:p w14:paraId="4E61A97C" w14:textId="7D608C91" w:rsidR="003119C8" w:rsidRPr="0033280D" w:rsidRDefault="00152624" w:rsidP="003521C8">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Go over the guidelines and </w:t>
            </w:r>
            <w:r w:rsidR="00E040D4">
              <w:rPr>
                <w:rFonts w:ascii="Arial" w:eastAsia="Calibri" w:hAnsi="Arial" w:cs="Arial"/>
              </w:rPr>
              <w:t>presentations</w:t>
            </w:r>
            <w:r>
              <w:rPr>
                <w:rFonts w:ascii="Arial" w:eastAsia="Calibri" w:hAnsi="Arial" w:cs="Arial"/>
              </w:rPr>
              <w:t xml:space="preserve"> on </w:t>
            </w:r>
            <w:proofErr w:type="spellStart"/>
            <w:r>
              <w:rPr>
                <w:rFonts w:ascii="Arial" w:eastAsia="Calibri" w:hAnsi="Arial" w:cs="Arial"/>
              </w:rPr>
              <w:t>moodle</w:t>
            </w:r>
            <w:proofErr w:type="spellEnd"/>
          </w:p>
        </w:tc>
        <w:tc>
          <w:tcPr>
            <w:tcW w:w="2268" w:type="dxa"/>
          </w:tcPr>
          <w:p w14:paraId="13AFDEAE" w14:textId="514752A0" w:rsidR="003119C8" w:rsidRPr="0033280D" w:rsidRDefault="00E040D4" w:rsidP="003521C8">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Full marks for referencing</w:t>
            </w:r>
          </w:p>
        </w:tc>
        <w:tc>
          <w:tcPr>
            <w:tcW w:w="1696" w:type="dxa"/>
          </w:tcPr>
          <w:p w14:paraId="5CFE6A83" w14:textId="3839B4AB" w:rsidR="003119C8" w:rsidRPr="0033280D" w:rsidRDefault="00E040D4" w:rsidP="003521C8">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Next essay</w:t>
            </w:r>
          </w:p>
        </w:tc>
        <w:tc>
          <w:tcPr>
            <w:tcW w:w="1843" w:type="dxa"/>
          </w:tcPr>
          <w:p w14:paraId="2749115D" w14:textId="430B44D7" w:rsidR="003119C8" w:rsidRPr="0033280D" w:rsidRDefault="00E040D4" w:rsidP="003521C8">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Moodle and time</w:t>
            </w:r>
            <w:r w:rsidR="008A05C1">
              <w:rPr>
                <w:rFonts w:ascii="Arial" w:eastAsia="Calibri" w:hAnsi="Arial" w:cs="Arial"/>
              </w:rPr>
              <w:t xml:space="preserve"> to watch the </w:t>
            </w:r>
            <w:proofErr w:type="spellStart"/>
            <w:r w:rsidR="008A05C1">
              <w:rPr>
                <w:rFonts w:ascii="Arial" w:eastAsia="Calibri" w:hAnsi="Arial" w:cs="Arial"/>
              </w:rPr>
              <w:t>youtube</w:t>
            </w:r>
            <w:proofErr w:type="spellEnd"/>
            <w:r w:rsidR="008A05C1">
              <w:rPr>
                <w:rFonts w:ascii="Arial" w:eastAsia="Calibri" w:hAnsi="Arial" w:cs="Arial"/>
              </w:rPr>
              <w:t xml:space="preserve"> demonstrations and then practise.</w:t>
            </w:r>
          </w:p>
        </w:tc>
      </w:tr>
      <w:tr w:rsidR="003119C8" w:rsidRPr="0033280D" w14:paraId="6C6B96F9" w14:textId="77777777" w:rsidTr="003521C8">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385143AE" w:rsidR="003119C8" w:rsidRPr="0033280D" w:rsidRDefault="00E040D4" w:rsidP="003521C8">
            <w:pPr>
              <w:rPr>
                <w:rFonts w:ascii="Arial" w:eastAsia="Calibri" w:hAnsi="Arial" w:cs="Arial"/>
              </w:rPr>
            </w:pPr>
            <w:r>
              <w:rPr>
                <w:rFonts w:ascii="Arial" w:eastAsia="Calibri" w:hAnsi="Arial" w:cs="Arial"/>
              </w:rPr>
              <w:t>Writing skills</w:t>
            </w:r>
          </w:p>
        </w:tc>
        <w:tc>
          <w:tcPr>
            <w:tcW w:w="1990" w:type="dxa"/>
          </w:tcPr>
          <w:p w14:paraId="178D74B0" w14:textId="209E36DD" w:rsidR="003119C8" w:rsidRPr="0033280D" w:rsidRDefault="00E040D4"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Read more to acknowledge different writing techniques</w:t>
            </w:r>
          </w:p>
        </w:tc>
        <w:tc>
          <w:tcPr>
            <w:tcW w:w="2268" w:type="dxa"/>
          </w:tcPr>
          <w:p w14:paraId="28C23FA8" w14:textId="70AB8F27" w:rsidR="003119C8" w:rsidRPr="0033280D" w:rsidRDefault="00E040D4"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Being more confident and clear in my own writing</w:t>
            </w:r>
          </w:p>
        </w:tc>
        <w:tc>
          <w:tcPr>
            <w:tcW w:w="1696" w:type="dxa"/>
          </w:tcPr>
          <w:p w14:paraId="3F10E0F4" w14:textId="7FA8F6E5" w:rsidR="003119C8" w:rsidRPr="0033280D" w:rsidRDefault="00E040D4"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Over the next couple of essays</w:t>
            </w:r>
          </w:p>
        </w:tc>
        <w:tc>
          <w:tcPr>
            <w:tcW w:w="1843" w:type="dxa"/>
          </w:tcPr>
          <w:p w14:paraId="0592D114" w14:textId="225CD289" w:rsidR="003119C8" w:rsidRPr="0033280D" w:rsidRDefault="00E040D4" w:rsidP="003521C8">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Books, blogs or magazines</w:t>
            </w:r>
            <w:r w:rsidR="008A05C1">
              <w:rPr>
                <w:rFonts w:ascii="Arial" w:eastAsia="Calibri" w:hAnsi="Arial" w:cs="Arial"/>
              </w:rPr>
              <w:t xml:space="preserve"> to see people different ways of writing</w:t>
            </w:r>
            <w:r>
              <w:rPr>
                <w:rFonts w:ascii="Arial" w:eastAsia="Calibri" w:hAnsi="Arial" w:cs="Arial"/>
              </w:rPr>
              <w:t>.</w:t>
            </w:r>
          </w:p>
        </w:tc>
      </w:tr>
    </w:tbl>
    <w:p w14:paraId="26D834EA" w14:textId="77777777" w:rsidR="003119C8" w:rsidRDefault="003119C8"/>
    <w:p w14:paraId="16B40609" w14:textId="77777777" w:rsidR="00157A82" w:rsidRPr="00157A82" w:rsidRDefault="00157A82">
      <w:pPr>
        <w:rPr>
          <w:rFonts w:asciiTheme="majorHAnsi" w:eastAsiaTheme="majorEastAsia" w:hAnsiTheme="majorHAnsi" w:cstheme="majorBidi"/>
          <w:color w:val="2E74B5" w:themeColor="accent1" w:themeShade="BF"/>
          <w:sz w:val="24"/>
          <w:szCs w:val="24"/>
        </w:rPr>
      </w:pPr>
    </w:p>
    <w:p w14:paraId="24C0E20B" w14:textId="3BDAFB07" w:rsidR="00885114" w:rsidRDefault="00B37976" w:rsidP="00E040D4">
      <w:pPr>
        <w:pStyle w:val="Heading1"/>
        <w:spacing w:line="360" w:lineRule="auto"/>
      </w:pPr>
      <w:bookmarkStart w:id="23" w:name="_Toc32491448"/>
      <w:r w:rsidRPr="00E040D4">
        <w:t>Conclusion</w:t>
      </w:r>
      <w:bookmarkEnd w:id="23"/>
    </w:p>
    <w:p w14:paraId="17767094" w14:textId="77777777" w:rsidR="001901BF" w:rsidRPr="001901BF" w:rsidRDefault="001901BF" w:rsidP="001901BF"/>
    <w:p w14:paraId="47C88F92" w14:textId="0245564F" w:rsidR="009B7585" w:rsidRDefault="001901BF" w:rsidP="00192796">
      <w:pPr>
        <w:spacing w:line="360" w:lineRule="auto"/>
        <w:rPr>
          <w:rFonts w:ascii="Arial" w:hAnsi="Arial" w:cs="Arial"/>
          <w:sz w:val="24"/>
          <w:szCs w:val="24"/>
        </w:rPr>
      </w:pPr>
      <w:r>
        <w:rPr>
          <w:rFonts w:ascii="Arial" w:hAnsi="Arial" w:cs="Arial"/>
          <w:sz w:val="24"/>
          <w:szCs w:val="24"/>
        </w:rPr>
        <w:t>In this assignment it is evident that to become a good all round leader/manager, skills will be picked up through education and within work. Firstly it is helpful to notice which strategy is the best learning style</w:t>
      </w:r>
      <w:r w:rsidR="000418BA">
        <w:rPr>
          <w:rFonts w:ascii="Arial" w:hAnsi="Arial" w:cs="Arial"/>
          <w:sz w:val="24"/>
          <w:szCs w:val="24"/>
        </w:rPr>
        <w:t xml:space="preserve"> through Gibbs and </w:t>
      </w:r>
      <w:proofErr w:type="spellStart"/>
      <w:r w:rsidR="000418BA">
        <w:rPr>
          <w:rFonts w:ascii="Arial" w:hAnsi="Arial" w:cs="Arial"/>
          <w:sz w:val="24"/>
          <w:szCs w:val="24"/>
        </w:rPr>
        <w:t>kolb</w:t>
      </w:r>
      <w:proofErr w:type="spellEnd"/>
      <w:r w:rsidR="000418BA">
        <w:rPr>
          <w:rFonts w:ascii="Arial" w:hAnsi="Arial" w:cs="Arial"/>
          <w:sz w:val="24"/>
          <w:szCs w:val="24"/>
        </w:rPr>
        <w:t xml:space="preserve"> cycle it is evident that these are much respected forms of learning and reflection, they can be used on a daily basis or for big life events, to</w:t>
      </w:r>
      <w:r>
        <w:rPr>
          <w:rFonts w:ascii="Arial" w:hAnsi="Arial" w:cs="Arial"/>
          <w:sz w:val="24"/>
          <w:szCs w:val="24"/>
        </w:rPr>
        <w:t xml:space="preserve"> absorb and adapt to tasks. Then to really advance </w:t>
      </w:r>
      <w:r w:rsidR="000418BA">
        <w:rPr>
          <w:rFonts w:ascii="Arial" w:hAnsi="Arial" w:cs="Arial"/>
          <w:sz w:val="24"/>
          <w:szCs w:val="24"/>
        </w:rPr>
        <w:t>on these skills it is important</w:t>
      </w:r>
      <w:r>
        <w:rPr>
          <w:rFonts w:ascii="Arial" w:hAnsi="Arial" w:cs="Arial"/>
          <w:sz w:val="24"/>
          <w:szCs w:val="24"/>
        </w:rPr>
        <w:t xml:space="preserve"> acknowledge the pros and cons</w:t>
      </w:r>
      <w:r w:rsidR="000418BA">
        <w:rPr>
          <w:rFonts w:ascii="Arial" w:hAnsi="Arial" w:cs="Arial"/>
          <w:sz w:val="24"/>
          <w:szCs w:val="24"/>
        </w:rPr>
        <w:t xml:space="preserve"> in order to get a better result for the next time</w:t>
      </w:r>
      <w:r>
        <w:rPr>
          <w:rFonts w:ascii="Arial" w:hAnsi="Arial" w:cs="Arial"/>
          <w:sz w:val="24"/>
          <w:szCs w:val="24"/>
        </w:rPr>
        <w:t>.</w:t>
      </w:r>
      <w:r w:rsidR="004B48EC">
        <w:rPr>
          <w:rFonts w:ascii="Arial" w:hAnsi="Arial" w:cs="Arial"/>
          <w:sz w:val="24"/>
          <w:szCs w:val="24"/>
        </w:rPr>
        <w:t xml:space="preserve"> </w:t>
      </w:r>
      <w:r w:rsidR="0022591B">
        <w:rPr>
          <w:rFonts w:ascii="Arial" w:hAnsi="Arial" w:cs="Arial"/>
          <w:sz w:val="24"/>
          <w:szCs w:val="24"/>
        </w:rPr>
        <w:t>Overall</w:t>
      </w:r>
      <w:r w:rsidR="001A4C3D">
        <w:rPr>
          <w:rFonts w:ascii="Arial" w:hAnsi="Arial" w:cs="Arial"/>
          <w:sz w:val="24"/>
          <w:szCs w:val="24"/>
        </w:rPr>
        <w:t xml:space="preserve">, a </w:t>
      </w:r>
      <w:r w:rsidR="0022591B">
        <w:rPr>
          <w:rFonts w:ascii="Arial" w:hAnsi="Arial" w:cs="Arial"/>
          <w:sz w:val="24"/>
          <w:szCs w:val="24"/>
        </w:rPr>
        <w:t xml:space="preserve">successful </w:t>
      </w:r>
      <w:r w:rsidR="001A4C3D">
        <w:rPr>
          <w:rFonts w:ascii="Arial" w:hAnsi="Arial" w:cs="Arial"/>
          <w:sz w:val="24"/>
          <w:szCs w:val="24"/>
        </w:rPr>
        <w:t>leader needs to be an example of what the company needs, a mixture of basic and complex skills. Treating people as individual</w:t>
      </w:r>
      <w:r w:rsidR="00192796">
        <w:rPr>
          <w:rFonts w:ascii="Arial" w:hAnsi="Arial" w:cs="Arial"/>
          <w:sz w:val="24"/>
          <w:szCs w:val="24"/>
        </w:rPr>
        <w:t xml:space="preserve">s firstly and then as a team getting the most productivity out of people. </w:t>
      </w:r>
    </w:p>
    <w:p w14:paraId="3B3C72B2" w14:textId="129679BF" w:rsidR="00192796" w:rsidRDefault="00DE5D41" w:rsidP="00192796">
      <w:pPr>
        <w:spacing w:line="360" w:lineRule="auto"/>
        <w:rPr>
          <w:rFonts w:ascii="Arial" w:hAnsi="Arial" w:cs="Arial"/>
          <w:sz w:val="24"/>
          <w:szCs w:val="24"/>
        </w:rPr>
      </w:pPr>
      <w:r>
        <w:rPr>
          <w:rFonts w:ascii="Arial" w:hAnsi="Arial" w:cs="Arial"/>
          <w:sz w:val="24"/>
          <w:szCs w:val="24"/>
        </w:rPr>
        <w:t>For myself I found that</w:t>
      </w:r>
      <w:r w:rsidR="000418BA">
        <w:rPr>
          <w:rFonts w:ascii="Arial" w:hAnsi="Arial" w:cs="Arial"/>
          <w:sz w:val="24"/>
          <w:szCs w:val="24"/>
        </w:rPr>
        <w:t xml:space="preserve"> resulting as a Steward in the first quiz was accurate because I work best in calm environments and find myself calming people in my workplace and home life quite often. Whereas some people drive off the fast pace and it enables their best creativity to come out. As for</w:t>
      </w:r>
      <w:r>
        <w:rPr>
          <w:rFonts w:ascii="Arial" w:hAnsi="Arial" w:cs="Arial"/>
          <w:sz w:val="24"/>
          <w:szCs w:val="24"/>
        </w:rPr>
        <w:t xml:space="preserve"> my preferred learning style is auditory</w:t>
      </w:r>
      <w:r w:rsidR="00FB6795">
        <w:rPr>
          <w:rFonts w:ascii="Arial" w:hAnsi="Arial" w:cs="Arial"/>
          <w:sz w:val="24"/>
          <w:szCs w:val="24"/>
        </w:rPr>
        <w:t xml:space="preserve">, in future to expand on my skill set there are many things I can do in order to learn and adapt to duties. I discovered I could use podcasts, YouTube </w:t>
      </w:r>
      <w:r w:rsidR="001A7C73">
        <w:rPr>
          <w:rFonts w:ascii="Arial" w:hAnsi="Arial" w:cs="Arial"/>
          <w:sz w:val="24"/>
          <w:szCs w:val="24"/>
        </w:rPr>
        <w:t>channels,</w:t>
      </w:r>
      <w:r w:rsidR="00FB6795">
        <w:rPr>
          <w:rFonts w:ascii="Arial" w:hAnsi="Arial" w:cs="Arial"/>
          <w:sz w:val="24"/>
          <w:szCs w:val="24"/>
        </w:rPr>
        <w:t xml:space="preserve"> presentations and audio lessons for research methods for university or wo</w:t>
      </w:r>
      <w:r w:rsidR="00BB6A78">
        <w:rPr>
          <w:rFonts w:ascii="Arial" w:hAnsi="Arial" w:cs="Arial"/>
          <w:sz w:val="24"/>
          <w:szCs w:val="24"/>
        </w:rPr>
        <w:t>r</w:t>
      </w:r>
      <w:r w:rsidR="00FB6795">
        <w:rPr>
          <w:rFonts w:ascii="Arial" w:hAnsi="Arial" w:cs="Arial"/>
          <w:sz w:val="24"/>
          <w:szCs w:val="24"/>
        </w:rPr>
        <w:t xml:space="preserve">k. </w:t>
      </w:r>
      <w:r w:rsidR="000418BA">
        <w:rPr>
          <w:rFonts w:ascii="Arial" w:hAnsi="Arial" w:cs="Arial"/>
          <w:sz w:val="24"/>
          <w:szCs w:val="24"/>
        </w:rPr>
        <w:t>By using this reflection and experience of doing this assignment I can now</w:t>
      </w:r>
      <w:r w:rsidR="0022591B">
        <w:rPr>
          <w:rFonts w:ascii="Arial" w:hAnsi="Arial" w:cs="Arial"/>
          <w:sz w:val="24"/>
          <w:szCs w:val="24"/>
        </w:rPr>
        <w:t xml:space="preserve"> use these strategies</w:t>
      </w:r>
      <w:r w:rsidR="000418BA">
        <w:rPr>
          <w:rFonts w:ascii="Arial" w:hAnsi="Arial" w:cs="Arial"/>
          <w:sz w:val="24"/>
          <w:szCs w:val="24"/>
        </w:rPr>
        <w:t xml:space="preserve"> and styles in future to </w:t>
      </w:r>
      <w:r w:rsidR="0022591B">
        <w:rPr>
          <w:rFonts w:ascii="Arial" w:hAnsi="Arial" w:cs="Arial"/>
          <w:sz w:val="24"/>
          <w:szCs w:val="24"/>
        </w:rPr>
        <w:t>hopefully become</w:t>
      </w:r>
      <w:r w:rsidR="000418BA">
        <w:rPr>
          <w:rFonts w:ascii="Arial" w:hAnsi="Arial" w:cs="Arial"/>
          <w:sz w:val="24"/>
          <w:szCs w:val="24"/>
        </w:rPr>
        <w:t xml:space="preserve"> more confident leader in whatever workplace I am in</w:t>
      </w:r>
      <w:r w:rsidR="0022591B">
        <w:rPr>
          <w:rFonts w:ascii="Arial" w:hAnsi="Arial" w:cs="Arial"/>
          <w:sz w:val="24"/>
          <w:szCs w:val="24"/>
        </w:rPr>
        <w:t>.</w:t>
      </w:r>
      <w:r w:rsidR="000418BA">
        <w:rPr>
          <w:rFonts w:ascii="Arial" w:hAnsi="Arial" w:cs="Arial"/>
          <w:sz w:val="24"/>
          <w:szCs w:val="24"/>
        </w:rPr>
        <w:t xml:space="preserve"> </w:t>
      </w:r>
    </w:p>
    <w:p w14:paraId="33998F43" w14:textId="77777777" w:rsidR="00192796" w:rsidRPr="00192796" w:rsidRDefault="00192796" w:rsidP="00192796">
      <w:pPr>
        <w:spacing w:line="360" w:lineRule="auto"/>
        <w:rPr>
          <w:rFonts w:ascii="Arial" w:hAnsi="Arial" w:cs="Arial"/>
          <w:sz w:val="24"/>
          <w:szCs w:val="24"/>
        </w:rPr>
      </w:pPr>
    </w:p>
    <w:p w14:paraId="785F1AEF" w14:textId="73992C65" w:rsidR="00C23AFB" w:rsidRDefault="00D83FA6" w:rsidP="00E040D4">
      <w:pPr>
        <w:pStyle w:val="Heading1"/>
      </w:pPr>
      <w:bookmarkStart w:id="24" w:name="_Toc32491449"/>
      <w:bookmarkEnd w:id="18"/>
      <w:r>
        <w:lastRenderedPageBreak/>
        <w:t>References</w:t>
      </w:r>
      <w:bookmarkEnd w:id="24"/>
    </w:p>
    <w:p w14:paraId="01EF834A" w14:textId="77777777" w:rsidR="008C04B1" w:rsidRPr="008C04B1" w:rsidRDefault="008C04B1" w:rsidP="00C23AFB">
      <w:pPr>
        <w:rPr>
          <w:rFonts w:ascii="Arial" w:hAnsi="Arial" w:cs="Arial"/>
        </w:rPr>
      </w:pPr>
    </w:p>
    <w:p w14:paraId="43DE3D24" w14:textId="77777777" w:rsidR="008F71E5" w:rsidRPr="008F71E5" w:rsidRDefault="008F71E5" w:rsidP="003F69D6">
      <w:pPr>
        <w:rPr>
          <w:rFonts w:ascii="Arial" w:hAnsi="Arial" w:cs="Arial"/>
        </w:rPr>
      </w:pPr>
      <w:proofErr w:type="spellStart"/>
      <w:r w:rsidRPr="008F71E5">
        <w:rPr>
          <w:rFonts w:ascii="Arial" w:hAnsi="Arial" w:cs="Arial"/>
        </w:rPr>
        <w:t>Bertocci</w:t>
      </w:r>
      <w:proofErr w:type="spellEnd"/>
      <w:r w:rsidRPr="008F71E5">
        <w:rPr>
          <w:rFonts w:ascii="Arial" w:hAnsi="Arial" w:cs="Arial"/>
        </w:rPr>
        <w:t xml:space="preserve">, I.D. (2009). </w:t>
      </w:r>
      <w:proofErr w:type="gramStart"/>
      <w:r w:rsidRPr="008F71E5">
        <w:rPr>
          <w:rFonts w:ascii="Arial" w:hAnsi="Arial" w:cs="Arial"/>
        </w:rPr>
        <w:t>Leadership in Organizations.</w:t>
      </w:r>
      <w:proofErr w:type="gramEnd"/>
      <w:r w:rsidRPr="008F71E5">
        <w:rPr>
          <w:rFonts w:ascii="Arial" w:hAnsi="Arial" w:cs="Arial"/>
        </w:rPr>
        <w:t xml:space="preserve"> </w:t>
      </w:r>
      <w:r w:rsidRPr="008F71E5">
        <w:rPr>
          <w:rFonts w:ascii="Arial" w:hAnsi="Arial" w:cs="Arial"/>
          <w:i/>
        </w:rPr>
        <w:t>There Is a Difference Between Leaders and Managers</w:t>
      </w:r>
      <w:r w:rsidRPr="008F71E5">
        <w:rPr>
          <w:rFonts w:ascii="Arial" w:hAnsi="Arial" w:cs="Arial"/>
        </w:rPr>
        <w:t xml:space="preserve">. </w:t>
      </w:r>
      <w:proofErr w:type="gramStart"/>
      <w:r w:rsidRPr="008F71E5">
        <w:rPr>
          <w:rFonts w:ascii="Arial" w:hAnsi="Arial" w:cs="Arial"/>
        </w:rPr>
        <w:t>University Press of America.</w:t>
      </w:r>
      <w:proofErr w:type="gramEnd"/>
      <w:r w:rsidRPr="008F71E5">
        <w:rPr>
          <w:rFonts w:ascii="Arial" w:hAnsi="Arial" w:cs="Arial"/>
        </w:rPr>
        <w:t xml:space="preserve"> </w:t>
      </w:r>
    </w:p>
    <w:p w14:paraId="3FDC6C30" w14:textId="77777777" w:rsidR="008F71E5" w:rsidRPr="008F71E5" w:rsidRDefault="008F71E5" w:rsidP="00C23AFB">
      <w:pPr>
        <w:rPr>
          <w:rFonts w:ascii="Arial" w:hAnsi="Arial" w:cs="Arial"/>
        </w:rPr>
      </w:pPr>
      <w:proofErr w:type="gramStart"/>
      <w:r w:rsidRPr="008F71E5">
        <w:rPr>
          <w:rFonts w:ascii="Arial" w:hAnsi="Arial" w:cs="Arial"/>
        </w:rPr>
        <w:t>Educational Planner Org. (2020).</w:t>
      </w:r>
      <w:proofErr w:type="gramEnd"/>
      <w:r w:rsidRPr="008F71E5">
        <w:rPr>
          <w:rFonts w:ascii="Arial" w:hAnsi="Arial" w:cs="Arial"/>
        </w:rPr>
        <w:t xml:space="preserve"> </w:t>
      </w:r>
      <w:r w:rsidRPr="008F71E5">
        <w:rPr>
          <w:rFonts w:ascii="Arial" w:hAnsi="Arial" w:cs="Arial"/>
          <w:i/>
        </w:rPr>
        <w:t>Start thinking about life after school</w:t>
      </w:r>
      <w:r w:rsidRPr="008F71E5">
        <w:rPr>
          <w:rFonts w:ascii="Arial" w:hAnsi="Arial" w:cs="Arial"/>
        </w:rPr>
        <w:t xml:space="preserve"> [online] available at:  </w:t>
      </w:r>
      <w:hyperlink r:id="rId11" w:history="1">
        <w:r w:rsidRPr="008F71E5">
          <w:rPr>
            <w:rFonts w:ascii="Arial" w:hAnsi="Arial" w:cs="Arial"/>
            <w:color w:val="0000FF"/>
            <w:u w:val="single"/>
          </w:rPr>
          <w:t>http://www.educationplanner.org/students/self-assessments/learning-styles-quiz.shtml?event=results&amp;A=9&amp;V=8&amp;T=3</w:t>
        </w:r>
      </w:hyperlink>
      <w:r w:rsidRPr="008F71E5">
        <w:rPr>
          <w:rFonts w:ascii="Arial" w:hAnsi="Arial" w:cs="Arial"/>
        </w:rPr>
        <w:t xml:space="preserve">. </w:t>
      </w:r>
      <w:proofErr w:type="gramStart"/>
      <w:r w:rsidRPr="008F71E5">
        <w:rPr>
          <w:rFonts w:ascii="Arial" w:hAnsi="Arial" w:cs="Arial"/>
        </w:rPr>
        <w:t>(Accessed: 27 March 2020).</w:t>
      </w:r>
      <w:proofErr w:type="gramEnd"/>
    </w:p>
    <w:p w14:paraId="062F4CAD" w14:textId="77777777" w:rsidR="008F71E5" w:rsidRPr="008F71E5" w:rsidRDefault="008F71E5" w:rsidP="003F69D6">
      <w:pPr>
        <w:rPr>
          <w:rFonts w:ascii="Arial" w:hAnsi="Arial" w:cs="Arial"/>
          <w:color w:val="000000"/>
          <w:shd w:val="clear" w:color="auto" w:fill="FFFFFF"/>
        </w:rPr>
      </w:pPr>
      <w:r w:rsidRPr="008F71E5">
        <w:rPr>
          <w:rFonts w:ascii="Arial" w:hAnsi="Arial" w:cs="Arial"/>
          <w:color w:val="000000"/>
          <w:shd w:val="clear" w:color="auto" w:fill="FFFFFF"/>
        </w:rPr>
        <w:t xml:space="preserve">Gardner, H. (1999). INTELLIGENCE REFRAMED. </w:t>
      </w:r>
      <w:proofErr w:type="gramStart"/>
      <w:r w:rsidRPr="008F71E5">
        <w:rPr>
          <w:rFonts w:ascii="Arial" w:hAnsi="Arial" w:cs="Arial"/>
          <w:i/>
          <w:color w:val="000000"/>
          <w:shd w:val="clear" w:color="auto" w:fill="FFFFFF"/>
        </w:rPr>
        <w:t>Multiple intelligences for 21</w:t>
      </w:r>
      <w:r w:rsidRPr="008F71E5">
        <w:rPr>
          <w:rFonts w:ascii="Arial" w:hAnsi="Arial" w:cs="Arial"/>
          <w:i/>
          <w:color w:val="000000"/>
          <w:shd w:val="clear" w:color="auto" w:fill="FFFFFF"/>
          <w:vertAlign w:val="superscript"/>
        </w:rPr>
        <w:t>st</w:t>
      </w:r>
      <w:r w:rsidRPr="008F71E5">
        <w:rPr>
          <w:rFonts w:ascii="Arial" w:hAnsi="Arial" w:cs="Arial"/>
          <w:i/>
          <w:color w:val="000000"/>
          <w:shd w:val="clear" w:color="auto" w:fill="FFFFFF"/>
        </w:rPr>
        <w:t xml:space="preserve"> </w:t>
      </w:r>
      <w:proofErr w:type="spellStart"/>
      <w:r w:rsidRPr="008F71E5">
        <w:rPr>
          <w:rFonts w:ascii="Arial" w:hAnsi="Arial" w:cs="Arial"/>
          <w:i/>
          <w:color w:val="000000"/>
          <w:shd w:val="clear" w:color="auto" w:fill="FFFFFF"/>
        </w:rPr>
        <w:t>centuary</w:t>
      </w:r>
      <w:proofErr w:type="spellEnd"/>
      <w:r w:rsidRPr="008F71E5">
        <w:rPr>
          <w:rFonts w:ascii="Arial" w:hAnsi="Arial" w:cs="Arial"/>
          <w:i/>
          <w:color w:val="000000"/>
          <w:shd w:val="clear" w:color="auto" w:fill="FFFFFF"/>
        </w:rPr>
        <w:t>.</w:t>
      </w:r>
      <w:proofErr w:type="gramEnd"/>
      <w:r w:rsidRPr="008F71E5">
        <w:rPr>
          <w:rFonts w:ascii="Arial" w:hAnsi="Arial" w:cs="Arial"/>
          <w:i/>
          <w:color w:val="000000"/>
          <w:shd w:val="clear" w:color="auto" w:fill="FFFFFF"/>
        </w:rPr>
        <w:t xml:space="preserve"> </w:t>
      </w:r>
      <w:r w:rsidRPr="008F71E5">
        <w:rPr>
          <w:rFonts w:ascii="Arial" w:hAnsi="Arial" w:cs="Arial"/>
          <w:color w:val="000000"/>
          <w:shd w:val="clear" w:color="auto" w:fill="FFFFFF"/>
        </w:rPr>
        <w:t>Basic Books, United States of America</w:t>
      </w:r>
    </w:p>
    <w:p w14:paraId="5F9D3727" w14:textId="77777777" w:rsidR="008F71E5" w:rsidRPr="008F71E5" w:rsidRDefault="008F71E5" w:rsidP="003F69D6">
      <w:pPr>
        <w:rPr>
          <w:rFonts w:ascii="Arial" w:hAnsi="Arial" w:cs="Arial"/>
        </w:rPr>
      </w:pPr>
      <w:proofErr w:type="gramStart"/>
      <w:r w:rsidRPr="008F71E5">
        <w:rPr>
          <w:rFonts w:ascii="Arial" w:hAnsi="Arial" w:cs="Arial"/>
          <w:color w:val="000000"/>
          <w:shd w:val="clear" w:color="auto" w:fill="FFFFFF"/>
        </w:rPr>
        <w:t>Gibbs, G. (1988) Learning by Doing: A Guide to Teaching and Learning Methods.</w:t>
      </w:r>
      <w:proofErr w:type="gramEnd"/>
      <w:r w:rsidRPr="008F71E5">
        <w:rPr>
          <w:rFonts w:ascii="Arial" w:hAnsi="Arial" w:cs="Arial"/>
          <w:color w:val="000000"/>
          <w:shd w:val="clear" w:color="auto" w:fill="FFFFFF"/>
        </w:rPr>
        <w:t xml:space="preserve"> Oxford: Further Educational Unit, Oxford Polytechnic</w:t>
      </w:r>
    </w:p>
    <w:p w14:paraId="2D59B6C0" w14:textId="77777777" w:rsidR="008F71E5" w:rsidRPr="008F71E5" w:rsidRDefault="008F71E5" w:rsidP="003F69D6">
      <w:pPr>
        <w:rPr>
          <w:rFonts w:ascii="Arial" w:hAnsi="Arial" w:cs="Arial"/>
        </w:rPr>
      </w:pPr>
      <w:proofErr w:type="spellStart"/>
      <w:r w:rsidRPr="008F71E5">
        <w:rPr>
          <w:rFonts w:ascii="Arial" w:eastAsia="Times New Roman" w:hAnsi="Arial" w:cs="Arial"/>
          <w:lang w:eastAsia="en-GB"/>
        </w:rPr>
        <w:t>Martinuzzi</w:t>
      </w:r>
      <w:proofErr w:type="spellEnd"/>
      <w:r w:rsidRPr="008F71E5">
        <w:rPr>
          <w:rFonts w:ascii="Arial" w:hAnsi="Arial" w:cs="Arial"/>
        </w:rPr>
        <w:t xml:space="preserve">, B. (2020). </w:t>
      </w:r>
      <w:proofErr w:type="gramStart"/>
      <w:r w:rsidRPr="008F71E5">
        <w:rPr>
          <w:rFonts w:ascii="Arial" w:hAnsi="Arial" w:cs="Arial"/>
        </w:rPr>
        <w:t>The Seven Most Common Leadership Styles</w:t>
      </w:r>
      <w:r w:rsidRPr="008F71E5">
        <w:rPr>
          <w:rFonts w:ascii="Arial" w:hAnsi="Arial" w:cs="Arial"/>
          <w:i/>
        </w:rPr>
        <w:t>.</w:t>
      </w:r>
      <w:proofErr w:type="gramEnd"/>
      <w:r w:rsidRPr="008F71E5">
        <w:rPr>
          <w:rFonts w:ascii="Arial" w:hAnsi="Arial" w:cs="Arial"/>
        </w:rPr>
        <w:t xml:space="preserve"> [</w:t>
      </w:r>
      <w:proofErr w:type="gramStart"/>
      <w:r w:rsidRPr="008F71E5">
        <w:rPr>
          <w:rFonts w:ascii="Arial" w:hAnsi="Arial" w:cs="Arial"/>
        </w:rPr>
        <w:t>online</w:t>
      </w:r>
      <w:proofErr w:type="gramEnd"/>
      <w:r w:rsidRPr="008F71E5">
        <w:rPr>
          <w:rFonts w:ascii="Arial" w:hAnsi="Arial" w:cs="Arial"/>
        </w:rPr>
        <w:t>] available at:</w:t>
      </w:r>
      <w:r w:rsidRPr="008F71E5">
        <w:rPr>
          <w:rFonts w:ascii="Arial" w:hAnsi="Arial" w:cs="Arial"/>
          <w:i/>
        </w:rPr>
        <w:t xml:space="preserve"> </w:t>
      </w:r>
      <w:hyperlink r:id="rId12" w:history="1">
        <w:r w:rsidRPr="008F71E5">
          <w:rPr>
            <w:rFonts w:ascii="Arial" w:hAnsi="Arial" w:cs="Arial"/>
            <w:u w:val="single"/>
          </w:rPr>
          <w:t>https://www.americanexpress.com/en-us/business/trends-and-insights/articles/the-7-most-common-leadership-styles-and-how-to-find-your-own/</w:t>
        </w:r>
      </w:hyperlink>
      <w:r w:rsidRPr="008F71E5">
        <w:rPr>
          <w:rFonts w:ascii="Arial" w:hAnsi="Arial" w:cs="Arial"/>
        </w:rPr>
        <w:t xml:space="preserve">. </w:t>
      </w:r>
      <w:proofErr w:type="gramStart"/>
      <w:r w:rsidRPr="008F71E5">
        <w:rPr>
          <w:rFonts w:ascii="Arial" w:hAnsi="Arial" w:cs="Arial"/>
          <w:i/>
        </w:rPr>
        <w:t>(</w:t>
      </w:r>
      <w:r w:rsidRPr="008F71E5">
        <w:rPr>
          <w:rFonts w:ascii="Arial" w:hAnsi="Arial" w:cs="Arial"/>
        </w:rPr>
        <w:t>Accessed: 21 March 2020).</w:t>
      </w:r>
      <w:proofErr w:type="gramEnd"/>
    </w:p>
    <w:p w14:paraId="65C4A696" w14:textId="77777777" w:rsidR="008F71E5" w:rsidRPr="008F71E5" w:rsidRDefault="008F71E5" w:rsidP="003F69D6">
      <w:pPr>
        <w:rPr>
          <w:rFonts w:ascii="Arial" w:hAnsi="Arial" w:cs="Arial"/>
        </w:rPr>
      </w:pPr>
      <w:proofErr w:type="gramStart"/>
      <w:r w:rsidRPr="008F71E5">
        <w:rPr>
          <w:rFonts w:ascii="Arial" w:hAnsi="Arial" w:cs="Arial"/>
        </w:rPr>
        <w:t>Murphy, M. (2017).LEADERSHIP IQ.</w:t>
      </w:r>
      <w:proofErr w:type="gramEnd"/>
      <w:r w:rsidRPr="008F71E5">
        <w:rPr>
          <w:rFonts w:ascii="Arial" w:hAnsi="Arial" w:cs="Arial"/>
        </w:rPr>
        <w:t xml:space="preserve">  </w:t>
      </w:r>
      <w:r w:rsidRPr="008F71E5">
        <w:rPr>
          <w:rFonts w:ascii="Arial" w:hAnsi="Arial" w:cs="Arial"/>
          <w:i/>
        </w:rPr>
        <w:t>A MARK MURPHY COMPANY</w:t>
      </w:r>
      <w:r w:rsidRPr="008F71E5">
        <w:rPr>
          <w:rFonts w:ascii="Arial" w:hAnsi="Arial" w:cs="Arial"/>
        </w:rPr>
        <w:t xml:space="preserve"> [online] available at: </w:t>
      </w:r>
      <w:hyperlink r:id="rId13" w:history="1">
        <w:r w:rsidRPr="008F71E5">
          <w:rPr>
            <w:rFonts w:ascii="Arial" w:hAnsi="Arial" w:cs="Arial"/>
            <w:color w:val="0000FF"/>
            <w:u w:val="single"/>
          </w:rPr>
          <w:t>https://www.leadershipiq.com/blogs/leadershipiq/36533569-quiz-whats-your-leadership-style</w:t>
        </w:r>
      </w:hyperlink>
      <w:r w:rsidRPr="008F71E5">
        <w:rPr>
          <w:rFonts w:ascii="Arial" w:hAnsi="Arial" w:cs="Arial"/>
        </w:rPr>
        <w:t xml:space="preserve"> (Accessed: 27 March 2020).</w:t>
      </w:r>
    </w:p>
    <w:p w14:paraId="4437A33B" w14:textId="69DA9432" w:rsidR="008F71E5" w:rsidRPr="008F71E5" w:rsidRDefault="008F71E5" w:rsidP="00D20ED8">
      <w:pPr>
        <w:rPr>
          <w:rFonts w:ascii="Arial" w:hAnsi="Arial" w:cs="Arial"/>
        </w:rPr>
      </w:pPr>
      <w:r w:rsidRPr="008F71E5">
        <w:rPr>
          <w:rFonts w:ascii="Arial" w:hAnsi="Arial" w:cs="Arial"/>
        </w:rPr>
        <w:t xml:space="preserve">Richard, L. (2007). </w:t>
      </w:r>
      <w:proofErr w:type="gramStart"/>
      <w:r w:rsidRPr="008F71E5">
        <w:rPr>
          <w:rFonts w:ascii="Arial" w:hAnsi="Arial" w:cs="Arial"/>
        </w:rPr>
        <w:t>Strategic Leadership.</w:t>
      </w:r>
      <w:proofErr w:type="gramEnd"/>
      <w:r w:rsidRPr="008F71E5">
        <w:rPr>
          <w:rFonts w:ascii="Arial" w:hAnsi="Arial" w:cs="Arial"/>
        </w:rPr>
        <w:t xml:space="preserve"> America: </w:t>
      </w:r>
      <w:proofErr w:type="spellStart"/>
      <w:r w:rsidRPr="008F71E5">
        <w:rPr>
          <w:rFonts w:ascii="Arial" w:hAnsi="Arial" w:cs="Arial"/>
        </w:rPr>
        <w:t>Rowmanand</w:t>
      </w:r>
      <w:proofErr w:type="spellEnd"/>
      <w:r w:rsidRPr="008F71E5">
        <w:rPr>
          <w:rFonts w:ascii="Arial" w:hAnsi="Arial" w:cs="Arial"/>
        </w:rPr>
        <w:t xml:space="preserve"> Littlefield Publishers</w:t>
      </w:r>
    </w:p>
    <w:p w14:paraId="06DF5BD7" w14:textId="742B45FB" w:rsidR="0030173B" w:rsidRDefault="0030173B" w:rsidP="003F69D6">
      <w:r>
        <w:br w:type="page"/>
      </w:r>
    </w:p>
    <w:p w14:paraId="5DF6FCA8" w14:textId="77777777" w:rsidR="00EB157D" w:rsidRDefault="00EB157D" w:rsidP="003F69D6">
      <w:r>
        <w:lastRenderedPageBreak/>
        <w:t>Appendix A</w:t>
      </w:r>
    </w:p>
    <w:p w14:paraId="44D96D22" w14:textId="77777777" w:rsidR="00EB157D" w:rsidRDefault="00EB157D" w:rsidP="003F69D6"/>
    <w:p w14:paraId="52CE686E" w14:textId="30526C66" w:rsidR="003F69D6" w:rsidRPr="00D55CA6" w:rsidRDefault="00EB157D" w:rsidP="00992870">
      <w:r>
        <w:rPr>
          <w:noProof/>
          <w:lang w:eastAsia="en-GB"/>
        </w:rPr>
        <w:drawing>
          <wp:anchor distT="0" distB="0" distL="114300" distR="114300" simplePos="0" relativeHeight="251660288" behindDoc="1" locked="0" layoutInCell="1" allowOverlap="1" wp14:anchorId="03BD25FA" wp14:editId="1FA24A4A">
            <wp:simplePos x="0" y="0"/>
            <wp:positionH relativeFrom="column">
              <wp:posOffset>0</wp:posOffset>
            </wp:positionH>
            <wp:positionV relativeFrom="paragraph">
              <wp:posOffset>1905</wp:posOffset>
            </wp:positionV>
            <wp:extent cx="5943600" cy="3499485"/>
            <wp:effectExtent l="0" t="0" r="0" b="5715"/>
            <wp:wrapTight wrapText="bothSides">
              <wp:wrapPolygon edited="0">
                <wp:start x="0" y="0"/>
                <wp:lineTo x="0" y="21518"/>
                <wp:lineTo x="21531" y="21518"/>
                <wp:lineTo x="215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3499485"/>
                    </a:xfrm>
                    <a:prstGeom prst="rect">
                      <a:avLst/>
                    </a:prstGeom>
                  </pic:spPr>
                </pic:pic>
              </a:graphicData>
            </a:graphic>
            <wp14:sizeRelH relativeFrom="page">
              <wp14:pctWidth>0</wp14:pctWidth>
            </wp14:sizeRelH>
            <wp14:sizeRelV relativeFrom="page">
              <wp14:pctHeight>0</wp14:pctHeight>
            </wp14:sizeRelV>
          </wp:anchor>
        </w:drawing>
      </w:r>
      <w:r w:rsidR="003F69D6" w:rsidRPr="00D55CA6">
        <w:t xml:space="preserve"> </w:t>
      </w:r>
      <w:bookmarkStart w:id="25" w:name="_Toc32491450"/>
      <w:r w:rsidR="002049FE" w:rsidRPr="00D55CA6">
        <w:t>Appendix</w:t>
      </w:r>
      <w:bookmarkEnd w:id="25"/>
      <w:r w:rsidR="002049FE" w:rsidRPr="00D55CA6">
        <w:t xml:space="preserve"> </w:t>
      </w:r>
      <w:r>
        <w:t>B</w:t>
      </w:r>
    </w:p>
    <w:p w14:paraId="61EEA2E2" w14:textId="2A177C38" w:rsidR="002049FE" w:rsidRPr="00D55CA6" w:rsidRDefault="002049FE" w:rsidP="003F69D6"/>
    <w:p w14:paraId="5ABE7B84" w14:textId="550E4108" w:rsidR="00D55CA6" w:rsidRDefault="002D7F92" w:rsidP="003F69D6">
      <w:r>
        <w:rPr>
          <w:noProof/>
          <w:lang w:eastAsia="en-GB"/>
        </w:rPr>
        <w:drawing>
          <wp:anchor distT="0" distB="0" distL="114300" distR="114300" simplePos="0" relativeHeight="251658240" behindDoc="1" locked="0" layoutInCell="1" allowOverlap="1" wp14:anchorId="6771045A" wp14:editId="0C6ED5E9">
            <wp:simplePos x="0" y="0"/>
            <wp:positionH relativeFrom="column">
              <wp:posOffset>0</wp:posOffset>
            </wp:positionH>
            <wp:positionV relativeFrom="paragraph">
              <wp:posOffset>-1905</wp:posOffset>
            </wp:positionV>
            <wp:extent cx="3771900" cy="3467100"/>
            <wp:effectExtent l="0" t="0" r="0" b="0"/>
            <wp:wrapTight wrapText="bothSides">
              <wp:wrapPolygon edited="0">
                <wp:start x="0" y="0"/>
                <wp:lineTo x="0" y="21481"/>
                <wp:lineTo x="21491" y="21481"/>
                <wp:lineTo x="2149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771900" cy="3467100"/>
                    </a:xfrm>
                    <a:prstGeom prst="rect">
                      <a:avLst/>
                    </a:prstGeom>
                  </pic:spPr>
                </pic:pic>
              </a:graphicData>
            </a:graphic>
            <wp14:sizeRelH relativeFrom="page">
              <wp14:pctWidth>0</wp14:pctWidth>
            </wp14:sizeRelH>
            <wp14:sizeRelV relativeFrom="page">
              <wp14:pctHeight>0</wp14:pctHeight>
            </wp14:sizeRelV>
          </wp:anchor>
        </w:drawing>
      </w:r>
    </w:p>
    <w:p w14:paraId="6A9AE3A9" w14:textId="77777777" w:rsidR="00D55CA6" w:rsidRPr="00D55CA6" w:rsidRDefault="00D55CA6" w:rsidP="00D55CA6"/>
    <w:p w14:paraId="1108731B" w14:textId="77777777" w:rsidR="00D55CA6" w:rsidRPr="00D55CA6" w:rsidRDefault="00D55CA6" w:rsidP="00D55CA6"/>
    <w:p w14:paraId="54FC7C9B" w14:textId="77777777" w:rsidR="00D55CA6" w:rsidRPr="00D55CA6" w:rsidRDefault="00D55CA6" w:rsidP="00D55CA6"/>
    <w:p w14:paraId="79A9CF8F" w14:textId="77777777" w:rsidR="00D55CA6" w:rsidRPr="00D55CA6" w:rsidRDefault="00D55CA6" w:rsidP="00D55CA6"/>
    <w:p w14:paraId="64DECBA4" w14:textId="77777777" w:rsidR="00D55CA6" w:rsidRPr="00D55CA6" w:rsidRDefault="00D55CA6" w:rsidP="00D55CA6"/>
    <w:p w14:paraId="2D9560AC" w14:textId="77777777" w:rsidR="00D55CA6" w:rsidRPr="00D55CA6" w:rsidRDefault="00D55CA6" w:rsidP="00D55CA6"/>
    <w:p w14:paraId="6307647B" w14:textId="77777777" w:rsidR="00D55CA6" w:rsidRPr="00D55CA6" w:rsidRDefault="00D55CA6" w:rsidP="00D55CA6"/>
    <w:p w14:paraId="70479EE1" w14:textId="77777777" w:rsidR="00D55CA6" w:rsidRPr="00D55CA6" w:rsidRDefault="00D55CA6" w:rsidP="00D55CA6"/>
    <w:p w14:paraId="4FCDAAFE" w14:textId="77777777" w:rsidR="00D55CA6" w:rsidRPr="00D55CA6" w:rsidRDefault="00D55CA6" w:rsidP="00D55CA6"/>
    <w:p w14:paraId="61E3B3B6" w14:textId="77777777" w:rsidR="00D55CA6" w:rsidRPr="00D55CA6" w:rsidRDefault="00D55CA6" w:rsidP="00D55CA6"/>
    <w:p w14:paraId="74E80D29" w14:textId="77777777" w:rsidR="00D55CA6" w:rsidRPr="00D55CA6" w:rsidRDefault="00D55CA6" w:rsidP="00D55CA6"/>
    <w:p w14:paraId="1479D76C" w14:textId="77777777" w:rsidR="00D55CA6" w:rsidRPr="00D55CA6" w:rsidRDefault="00D55CA6" w:rsidP="00D55CA6"/>
    <w:p w14:paraId="2FF890E2" w14:textId="77777777" w:rsidR="00D55CA6" w:rsidRPr="00D55CA6" w:rsidRDefault="00D55CA6" w:rsidP="00D55CA6"/>
    <w:p w14:paraId="1EE1A254" w14:textId="11159BFB" w:rsidR="00D55CA6" w:rsidRDefault="00EB157D" w:rsidP="00D55CA6">
      <w:r>
        <w:t>Appendix C</w:t>
      </w:r>
    </w:p>
    <w:p w14:paraId="619838E1" w14:textId="5656E542" w:rsidR="00157A82" w:rsidRDefault="00D55CA6" w:rsidP="00EB157D">
      <w:pPr>
        <w:ind w:firstLine="720"/>
      </w:pPr>
      <w:r>
        <w:rPr>
          <w:noProof/>
          <w:lang w:eastAsia="en-GB"/>
        </w:rPr>
        <w:drawing>
          <wp:inline distT="0" distB="0" distL="0" distR="0" wp14:anchorId="7F988730" wp14:editId="19873D9E">
            <wp:extent cx="2362200" cy="2276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362200" cy="2276475"/>
                    </a:xfrm>
                    <a:prstGeom prst="rect">
                      <a:avLst/>
                    </a:prstGeom>
                  </pic:spPr>
                </pic:pic>
              </a:graphicData>
            </a:graphic>
          </wp:inline>
        </w:drawing>
      </w:r>
    </w:p>
    <w:p w14:paraId="27CB0753" w14:textId="77777777" w:rsidR="00157A82" w:rsidRDefault="00157A82" w:rsidP="00D55CA6">
      <w:pPr>
        <w:ind w:firstLine="720"/>
      </w:pPr>
    </w:p>
    <w:p w14:paraId="32E4D119" w14:textId="77777777" w:rsidR="00157A82" w:rsidRDefault="00157A82" w:rsidP="00D55CA6">
      <w:pPr>
        <w:ind w:firstLine="720"/>
      </w:pPr>
    </w:p>
    <w:p w14:paraId="7328B321" w14:textId="76D14EF5" w:rsidR="008C04B1" w:rsidRDefault="00EB157D" w:rsidP="008C04B1">
      <w:r>
        <w:t>Appendix D</w:t>
      </w:r>
    </w:p>
    <w:p w14:paraId="7B6CE09C" w14:textId="25BA068F" w:rsidR="008C04B1" w:rsidRPr="00D55CA6" w:rsidRDefault="008C04B1" w:rsidP="008C04B1">
      <w:r>
        <w:rPr>
          <w:noProof/>
          <w:lang w:eastAsia="en-GB"/>
        </w:rPr>
        <w:lastRenderedPageBreak/>
        <w:drawing>
          <wp:anchor distT="0" distB="0" distL="114300" distR="114300" simplePos="0" relativeHeight="251659264" behindDoc="1" locked="0" layoutInCell="1" allowOverlap="1" wp14:anchorId="222E335F" wp14:editId="73EC67DD">
            <wp:simplePos x="0" y="0"/>
            <wp:positionH relativeFrom="column">
              <wp:posOffset>0</wp:posOffset>
            </wp:positionH>
            <wp:positionV relativeFrom="paragraph">
              <wp:posOffset>1905</wp:posOffset>
            </wp:positionV>
            <wp:extent cx="5943600" cy="4895215"/>
            <wp:effectExtent l="0" t="0" r="0" b="635"/>
            <wp:wrapTight wrapText="bothSides">
              <wp:wrapPolygon edited="0">
                <wp:start x="0" y="0"/>
                <wp:lineTo x="0" y="21519"/>
                <wp:lineTo x="21531" y="21519"/>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4895215"/>
                    </a:xfrm>
                    <a:prstGeom prst="rect">
                      <a:avLst/>
                    </a:prstGeom>
                  </pic:spPr>
                </pic:pic>
              </a:graphicData>
            </a:graphic>
            <wp14:sizeRelH relativeFrom="page">
              <wp14:pctWidth>0</wp14:pctWidth>
            </wp14:sizeRelH>
            <wp14:sizeRelV relativeFrom="page">
              <wp14:pctHeight>0</wp14:pctHeight>
            </wp14:sizeRelV>
          </wp:anchor>
        </w:drawing>
      </w:r>
    </w:p>
    <w:sectPr w:rsidR="008C04B1" w:rsidRPr="00D55CA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nsid w:val="67600D22"/>
    <w:multiLevelType w:val="multilevel"/>
    <w:tmpl w:val="EFCAC8D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7"/>
  </w:num>
  <w:num w:numId="5">
    <w:abstractNumId w:val="1"/>
  </w:num>
  <w:num w:numId="6">
    <w:abstractNumId w:val="4"/>
  </w:num>
  <w:num w:numId="7">
    <w:abstractNumId w:val="0"/>
  </w:num>
  <w:num w:numId="8">
    <w:abstractNumId w:val="13"/>
  </w:num>
  <w:num w:numId="9">
    <w:abstractNumId w:val="6"/>
  </w:num>
  <w:num w:numId="10">
    <w:abstractNumId w:val="12"/>
  </w:num>
  <w:num w:numId="11">
    <w:abstractNumId w:val="9"/>
  </w:num>
  <w:num w:numId="12">
    <w:abstractNumId w:val="2"/>
  </w:num>
  <w:num w:numId="13">
    <w:abstractNumId w:val="8"/>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18BA"/>
    <w:rsid w:val="00045C47"/>
    <w:rsid w:val="000578CE"/>
    <w:rsid w:val="0006008A"/>
    <w:rsid w:val="000A4C12"/>
    <w:rsid w:val="000A61C9"/>
    <w:rsid w:val="000C5E1B"/>
    <w:rsid w:val="000E6323"/>
    <w:rsid w:val="000F0F90"/>
    <w:rsid w:val="000F59D5"/>
    <w:rsid w:val="001130F2"/>
    <w:rsid w:val="0015027C"/>
    <w:rsid w:val="00152624"/>
    <w:rsid w:val="00157A82"/>
    <w:rsid w:val="00164B86"/>
    <w:rsid w:val="001735F3"/>
    <w:rsid w:val="001805D4"/>
    <w:rsid w:val="001828EE"/>
    <w:rsid w:val="001836B1"/>
    <w:rsid w:val="001901BF"/>
    <w:rsid w:val="0019097D"/>
    <w:rsid w:val="00192796"/>
    <w:rsid w:val="001A4C3D"/>
    <w:rsid w:val="001A7C73"/>
    <w:rsid w:val="001C420C"/>
    <w:rsid w:val="001D61C1"/>
    <w:rsid w:val="001F5437"/>
    <w:rsid w:val="002049FE"/>
    <w:rsid w:val="00205394"/>
    <w:rsid w:val="002077F3"/>
    <w:rsid w:val="0021380A"/>
    <w:rsid w:val="0022591B"/>
    <w:rsid w:val="0024294C"/>
    <w:rsid w:val="00244789"/>
    <w:rsid w:val="00252E68"/>
    <w:rsid w:val="00253BB4"/>
    <w:rsid w:val="00255FC4"/>
    <w:rsid w:val="002739F3"/>
    <w:rsid w:val="00274569"/>
    <w:rsid w:val="00276A31"/>
    <w:rsid w:val="00277702"/>
    <w:rsid w:val="00284720"/>
    <w:rsid w:val="00285D09"/>
    <w:rsid w:val="00291B00"/>
    <w:rsid w:val="00296FAF"/>
    <w:rsid w:val="002C4CAC"/>
    <w:rsid w:val="002D7F92"/>
    <w:rsid w:val="0030173B"/>
    <w:rsid w:val="0030202B"/>
    <w:rsid w:val="003119C8"/>
    <w:rsid w:val="00322C2E"/>
    <w:rsid w:val="00331B7F"/>
    <w:rsid w:val="0033280D"/>
    <w:rsid w:val="003333AD"/>
    <w:rsid w:val="00347A79"/>
    <w:rsid w:val="003521C8"/>
    <w:rsid w:val="003705D2"/>
    <w:rsid w:val="003860FB"/>
    <w:rsid w:val="00391011"/>
    <w:rsid w:val="00395640"/>
    <w:rsid w:val="003B602D"/>
    <w:rsid w:val="003C380D"/>
    <w:rsid w:val="003C3B33"/>
    <w:rsid w:val="003C4A80"/>
    <w:rsid w:val="003C74C9"/>
    <w:rsid w:val="003D34E8"/>
    <w:rsid w:val="003E45AB"/>
    <w:rsid w:val="003F64EA"/>
    <w:rsid w:val="003F69D6"/>
    <w:rsid w:val="0040464C"/>
    <w:rsid w:val="00436A4A"/>
    <w:rsid w:val="0044532C"/>
    <w:rsid w:val="00445A34"/>
    <w:rsid w:val="0046229B"/>
    <w:rsid w:val="00462679"/>
    <w:rsid w:val="004635A6"/>
    <w:rsid w:val="00481CB5"/>
    <w:rsid w:val="004B48EC"/>
    <w:rsid w:val="004D6274"/>
    <w:rsid w:val="004F03CD"/>
    <w:rsid w:val="004F672A"/>
    <w:rsid w:val="005006AC"/>
    <w:rsid w:val="0051013F"/>
    <w:rsid w:val="00513050"/>
    <w:rsid w:val="005225BF"/>
    <w:rsid w:val="0052715D"/>
    <w:rsid w:val="00550AC5"/>
    <w:rsid w:val="00562935"/>
    <w:rsid w:val="0058543A"/>
    <w:rsid w:val="00586056"/>
    <w:rsid w:val="0059562E"/>
    <w:rsid w:val="005B507F"/>
    <w:rsid w:val="0062657F"/>
    <w:rsid w:val="00634AE8"/>
    <w:rsid w:val="00652497"/>
    <w:rsid w:val="0065504D"/>
    <w:rsid w:val="00670D2E"/>
    <w:rsid w:val="00671CBC"/>
    <w:rsid w:val="0067642D"/>
    <w:rsid w:val="006A2FFA"/>
    <w:rsid w:val="006A55BC"/>
    <w:rsid w:val="006B2157"/>
    <w:rsid w:val="006B4B5A"/>
    <w:rsid w:val="006E6313"/>
    <w:rsid w:val="00715A8B"/>
    <w:rsid w:val="0075131B"/>
    <w:rsid w:val="0076164A"/>
    <w:rsid w:val="00776D3A"/>
    <w:rsid w:val="00787E9E"/>
    <w:rsid w:val="0079623C"/>
    <w:rsid w:val="007A0F0B"/>
    <w:rsid w:val="007A44A5"/>
    <w:rsid w:val="007A7DB8"/>
    <w:rsid w:val="007D3B61"/>
    <w:rsid w:val="007E734B"/>
    <w:rsid w:val="007F6D91"/>
    <w:rsid w:val="00807B3D"/>
    <w:rsid w:val="008138EC"/>
    <w:rsid w:val="00816FE9"/>
    <w:rsid w:val="008346D5"/>
    <w:rsid w:val="0087053A"/>
    <w:rsid w:val="00877040"/>
    <w:rsid w:val="00885114"/>
    <w:rsid w:val="008A05C1"/>
    <w:rsid w:val="008A1155"/>
    <w:rsid w:val="008A4ECF"/>
    <w:rsid w:val="008B498D"/>
    <w:rsid w:val="008C04B1"/>
    <w:rsid w:val="008C2930"/>
    <w:rsid w:val="008E1E8D"/>
    <w:rsid w:val="008E29F3"/>
    <w:rsid w:val="008E7877"/>
    <w:rsid w:val="008F2B5B"/>
    <w:rsid w:val="008F71E5"/>
    <w:rsid w:val="00907F68"/>
    <w:rsid w:val="009215D9"/>
    <w:rsid w:val="00941CB4"/>
    <w:rsid w:val="009556EE"/>
    <w:rsid w:val="00964538"/>
    <w:rsid w:val="00987305"/>
    <w:rsid w:val="00992870"/>
    <w:rsid w:val="00996FDC"/>
    <w:rsid w:val="00997524"/>
    <w:rsid w:val="009B5E1F"/>
    <w:rsid w:val="009B7585"/>
    <w:rsid w:val="009D0524"/>
    <w:rsid w:val="009D0D52"/>
    <w:rsid w:val="00A03144"/>
    <w:rsid w:val="00A3471E"/>
    <w:rsid w:val="00A4397C"/>
    <w:rsid w:val="00A43CC0"/>
    <w:rsid w:val="00A51F56"/>
    <w:rsid w:val="00A82313"/>
    <w:rsid w:val="00A90A1F"/>
    <w:rsid w:val="00A91384"/>
    <w:rsid w:val="00A930CB"/>
    <w:rsid w:val="00A946D2"/>
    <w:rsid w:val="00A976D8"/>
    <w:rsid w:val="00A979AF"/>
    <w:rsid w:val="00AA5D87"/>
    <w:rsid w:val="00AB4149"/>
    <w:rsid w:val="00AC3241"/>
    <w:rsid w:val="00AE79EE"/>
    <w:rsid w:val="00AF10D8"/>
    <w:rsid w:val="00B02818"/>
    <w:rsid w:val="00B07621"/>
    <w:rsid w:val="00B26C7E"/>
    <w:rsid w:val="00B37976"/>
    <w:rsid w:val="00B40B6D"/>
    <w:rsid w:val="00B4128E"/>
    <w:rsid w:val="00B63993"/>
    <w:rsid w:val="00B6475F"/>
    <w:rsid w:val="00B80B76"/>
    <w:rsid w:val="00B978A1"/>
    <w:rsid w:val="00BB07BE"/>
    <w:rsid w:val="00BB3A8C"/>
    <w:rsid w:val="00BB6A78"/>
    <w:rsid w:val="00BD3AA5"/>
    <w:rsid w:val="00BE5EBD"/>
    <w:rsid w:val="00BF2C08"/>
    <w:rsid w:val="00C20FCC"/>
    <w:rsid w:val="00C23AFB"/>
    <w:rsid w:val="00C53B1A"/>
    <w:rsid w:val="00C64164"/>
    <w:rsid w:val="00C74EB7"/>
    <w:rsid w:val="00C80AF8"/>
    <w:rsid w:val="00CC6920"/>
    <w:rsid w:val="00CC7B92"/>
    <w:rsid w:val="00CF644C"/>
    <w:rsid w:val="00D01FF9"/>
    <w:rsid w:val="00D15FF5"/>
    <w:rsid w:val="00D17C74"/>
    <w:rsid w:val="00D20ED8"/>
    <w:rsid w:val="00D2291D"/>
    <w:rsid w:val="00D450BB"/>
    <w:rsid w:val="00D55CA6"/>
    <w:rsid w:val="00D62B28"/>
    <w:rsid w:val="00D67E1F"/>
    <w:rsid w:val="00D71563"/>
    <w:rsid w:val="00D73E2F"/>
    <w:rsid w:val="00D83FA6"/>
    <w:rsid w:val="00DA3853"/>
    <w:rsid w:val="00DC1F5A"/>
    <w:rsid w:val="00DD3304"/>
    <w:rsid w:val="00DD73BF"/>
    <w:rsid w:val="00DE5D41"/>
    <w:rsid w:val="00DF21D0"/>
    <w:rsid w:val="00E020E1"/>
    <w:rsid w:val="00E040D4"/>
    <w:rsid w:val="00E06A73"/>
    <w:rsid w:val="00E24560"/>
    <w:rsid w:val="00E45F7C"/>
    <w:rsid w:val="00E50511"/>
    <w:rsid w:val="00E63399"/>
    <w:rsid w:val="00E642D3"/>
    <w:rsid w:val="00E750E6"/>
    <w:rsid w:val="00E82EAC"/>
    <w:rsid w:val="00E9394F"/>
    <w:rsid w:val="00EA66F7"/>
    <w:rsid w:val="00EB157D"/>
    <w:rsid w:val="00EB1FDF"/>
    <w:rsid w:val="00EC64A7"/>
    <w:rsid w:val="00EC674C"/>
    <w:rsid w:val="00EF3ED4"/>
    <w:rsid w:val="00F334D8"/>
    <w:rsid w:val="00F53EF8"/>
    <w:rsid w:val="00F75D71"/>
    <w:rsid w:val="00FA3DD1"/>
    <w:rsid w:val="00FA3F78"/>
    <w:rsid w:val="00FB42C7"/>
    <w:rsid w:val="00FB5030"/>
    <w:rsid w:val="00FB6795"/>
    <w:rsid w:val="00FC4F27"/>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E040D4"/>
    <w:pPr>
      <w:keepNext/>
      <w:keepLines/>
      <w:spacing w:before="240" w:after="0"/>
      <w:outlineLvl w:val="0"/>
    </w:pPr>
    <w:rPr>
      <w:rFonts w:ascii="Arial" w:eastAsiaTheme="majorEastAsia" w:hAnsi="Arial" w:cs="Arial"/>
      <w:color w:val="2E74B5" w:themeColor="accent1" w:themeShade="BF"/>
      <w:sz w:val="24"/>
      <w:szCs w:val="32"/>
    </w:rPr>
  </w:style>
  <w:style w:type="paragraph" w:styleId="Heading2">
    <w:name w:val="heading 2"/>
    <w:basedOn w:val="Normal"/>
    <w:next w:val="Normal"/>
    <w:link w:val="Heading2Char"/>
    <w:autoRedefine/>
    <w:uiPriority w:val="9"/>
    <w:unhideWhenUsed/>
    <w:qFormat/>
    <w:rsid w:val="00562935"/>
    <w:pPr>
      <w:keepNext/>
      <w:keepLines/>
      <w:shd w:val="clear" w:color="auto" w:fill="FFFFFF"/>
      <w:spacing w:before="300" w:after="150"/>
      <w:outlineLvl w:val="1"/>
    </w:pPr>
    <w:rPr>
      <w:rFonts w:ascii="Arial" w:eastAsiaTheme="majorEastAsia" w:hAnsi="Arial" w:cs="Arial"/>
      <w:sz w:val="24"/>
      <w:szCs w:val="24"/>
    </w:rPr>
  </w:style>
  <w:style w:type="paragraph" w:styleId="Heading3">
    <w:name w:val="heading 3"/>
    <w:basedOn w:val="Normal"/>
    <w:next w:val="Normal"/>
    <w:link w:val="Heading3Char"/>
    <w:autoRedefine/>
    <w:uiPriority w:val="9"/>
    <w:unhideWhenUsed/>
    <w:qFormat/>
    <w:rsid w:val="00274569"/>
    <w:pPr>
      <w:keepNext/>
      <w:keepLines/>
      <w:spacing w:before="40" w:after="0"/>
      <w:outlineLvl w:val="2"/>
    </w:pPr>
    <w:rPr>
      <w:rFonts w:ascii="Arial" w:eastAsiaTheme="majorEastAsia" w:hAnsi="Arial" w:cs="Arial"/>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E040D4"/>
    <w:rPr>
      <w:rFonts w:ascii="Arial" w:eastAsiaTheme="majorEastAsia" w:hAnsi="Arial" w:cs="Arial"/>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562935"/>
    <w:rPr>
      <w:rFonts w:ascii="Arial" w:eastAsiaTheme="majorEastAsia" w:hAnsi="Arial" w:cs="Arial"/>
      <w:sz w:val="24"/>
      <w:szCs w:val="24"/>
      <w:shd w:val="clear" w:color="auto" w:fill="FFFFFF"/>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274569"/>
    <w:rPr>
      <w:rFonts w:ascii="Arial" w:eastAsiaTheme="majorEastAsia" w:hAnsi="Arial" w:cs="Arial"/>
      <w:color w:val="1F4D78" w:themeColor="accent1" w:themeShade="7F"/>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CellMar>
        <w:top w:w="0" w:type="dxa"/>
        <w:left w:w="108" w:type="dxa"/>
        <w:bottom w:w="0" w:type="dxa"/>
        <w:right w:w="108" w:type="dxa"/>
      </w:tblCellMar>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GridTable4">
    <w:name w:val="Grid Table 4"/>
    <w:basedOn w:val="TableNormal"/>
    <w:uiPriority w:val="49"/>
    <w:rsid w:val="00987305"/>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3C74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4C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E040D4"/>
    <w:pPr>
      <w:keepNext/>
      <w:keepLines/>
      <w:spacing w:before="240" w:after="0"/>
      <w:outlineLvl w:val="0"/>
    </w:pPr>
    <w:rPr>
      <w:rFonts w:ascii="Arial" w:eastAsiaTheme="majorEastAsia" w:hAnsi="Arial" w:cs="Arial"/>
      <w:color w:val="2E74B5" w:themeColor="accent1" w:themeShade="BF"/>
      <w:sz w:val="24"/>
      <w:szCs w:val="32"/>
    </w:rPr>
  </w:style>
  <w:style w:type="paragraph" w:styleId="Heading2">
    <w:name w:val="heading 2"/>
    <w:basedOn w:val="Normal"/>
    <w:next w:val="Normal"/>
    <w:link w:val="Heading2Char"/>
    <w:autoRedefine/>
    <w:uiPriority w:val="9"/>
    <w:unhideWhenUsed/>
    <w:qFormat/>
    <w:rsid w:val="00562935"/>
    <w:pPr>
      <w:keepNext/>
      <w:keepLines/>
      <w:shd w:val="clear" w:color="auto" w:fill="FFFFFF"/>
      <w:spacing w:before="300" w:after="150"/>
      <w:outlineLvl w:val="1"/>
    </w:pPr>
    <w:rPr>
      <w:rFonts w:ascii="Arial" w:eastAsiaTheme="majorEastAsia" w:hAnsi="Arial" w:cs="Arial"/>
      <w:sz w:val="24"/>
      <w:szCs w:val="24"/>
    </w:rPr>
  </w:style>
  <w:style w:type="paragraph" w:styleId="Heading3">
    <w:name w:val="heading 3"/>
    <w:basedOn w:val="Normal"/>
    <w:next w:val="Normal"/>
    <w:link w:val="Heading3Char"/>
    <w:autoRedefine/>
    <w:uiPriority w:val="9"/>
    <w:unhideWhenUsed/>
    <w:qFormat/>
    <w:rsid w:val="00274569"/>
    <w:pPr>
      <w:keepNext/>
      <w:keepLines/>
      <w:spacing w:before="40" w:after="0"/>
      <w:outlineLvl w:val="2"/>
    </w:pPr>
    <w:rPr>
      <w:rFonts w:ascii="Arial" w:eastAsiaTheme="majorEastAsia" w:hAnsi="Arial" w:cs="Arial"/>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E040D4"/>
    <w:rPr>
      <w:rFonts w:ascii="Arial" w:eastAsiaTheme="majorEastAsia" w:hAnsi="Arial" w:cs="Arial"/>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562935"/>
    <w:rPr>
      <w:rFonts w:ascii="Arial" w:eastAsiaTheme="majorEastAsia" w:hAnsi="Arial" w:cs="Arial"/>
      <w:sz w:val="24"/>
      <w:szCs w:val="24"/>
      <w:shd w:val="clear" w:color="auto" w:fill="FFFFFF"/>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274569"/>
    <w:rPr>
      <w:rFonts w:ascii="Arial" w:eastAsiaTheme="majorEastAsia" w:hAnsi="Arial" w:cs="Arial"/>
      <w:color w:val="1F4D78" w:themeColor="accent1" w:themeShade="7F"/>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CellMar>
        <w:top w:w="0" w:type="dxa"/>
        <w:left w:w="108" w:type="dxa"/>
        <w:bottom w:w="0" w:type="dxa"/>
        <w:right w:w="108" w:type="dxa"/>
      </w:tblCellMar>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GridTable4">
    <w:name w:val="Grid Table 4"/>
    <w:basedOn w:val="TableNormal"/>
    <w:uiPriority w:val="49"/>
    <w:rsid w:val="00987305"/>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3C74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4C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9910312">
      <w:bodyDiv w:val="1"/>
      <w:marLeft w:val="0"/>
      <w:marRight w:val="0"/>
      <w:marTop w:val="0"/>
      <w:marBottom w:val="0"/>
      <w:divBdr>
        <w:top w:val="none" w:sz="0" w:space="0" w:color="auto"/>
        <w:left w:val="none" w:sz="0" w:space="0" w:color="auto"/>
        <w:bottom w:val="none" w:sz="0" w:space="0" w:color="auto"/>
        <w:right w:val="none" w:sz="0" w:space="0" w:color="auto"/>
      </w:divBdr>
    </w:div>
    <w:div w:id="54021543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leadershipiq.com/blogs/leadershipiq/36533569-quiz-whats-your-leadership-styl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yperlink" Target="https://www.americanexpress.com/en-us/business/trends-and-insights/articles/the-7-most-common-leadership-styles-and-how-to-find-your-own/"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educationplanner.org/students/self-assessments/learning-styles-quiz.shtml?event=results&amp;A=9&amp;V=8&amp;T=3" TargetMode="Externa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DDFCC8-DB0B-4724-A348-CA00018EC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3381</Words>
  <Characters>19272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22608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creator>Julia Ault</dc:creator>
  <cp:lastModifiedBy>Nadia</cp:lastModifiedBy>
  <cp:revision>2</cp:revision>
  <dcterms:created xsi:type="dcterms:W3CDTF">2020-03-27T19:46:00Z</dcterms:created>
  <dcterms:modified xsi:type="dcterms:W3CDTF">2020-03-27T19:46:00Z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